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8964" w14:textId="77777777" w:rsidR="00CA6427" w:rsidRDefault="00CA6427" w:rsidP="004D303E">
      <w:pPr>
        <w:pStyle w:val="Standard"/>
        <w:widowControl/>
        <w:tabs>
          <w:tab w:val="left" w:pos="567"/>
        </w:tabs>
        <w:spacing w:line="247" w:lineRule="auto"/>
        <w:ind w:left="1440"/>
        <w:jc w:val="right"/>
        <w:rPr>
          <w:rFonts w:asciiTheme="minorHAnsi" w:hAnsiTheme="minorHAnsi" w:cstheme="minorHAnsi"/>
        </w:rPr>
      </w:pPr>
    </w:p>
    <w:p w14:paraId="4ED56394" w14:textId="46BC3582" w:rsidR="00362F0B" w:rsidRPr="002E51D2" w:rsidRDefault="00362F0B" w:rsidP="00362F0B">
      <w:pPr>
        <w:rPr>
          <w:rFonts w:asciiTheme="minorHAnsi" w:hAnsiTheme="minorHAnsi" w:cstheme="minorHAnsi"/>
          <w:sz w:val="20"/>
          <w:szCs w:val="20"/>
        </w:rPr>
      </w:pPr>
      <w:r w:rsidRPr="002E51D2">
        <w:rPr>
          <w:rFonts w:asciiTheme="minorHAnsi" w:hAnsiTheme="minorHAnsi" w:cstheme="minorHAnsi"/>
          <w:sz w:val="20"/>
          <w:szCs w:val="20"/>
        </w:rPr>
        <w:t>DAZ-ZP.272</w:t>
      </w:r>
      <w:r w:rsidR="00062E71">
        <w:rPr>
          <w:rFonts w:asciiTheme="minorHAnsi" w:hAnsiTheme="minorHAnsi" w:cstheme="minorHAnsi"/>
          <w:sz w:val="20"/>
          <w:szCs w:val="20"/>
        </w:rPr>
        <w:t>.42.</w:t>
      </w:r>
      <w:r w:rsidRPr="002E51D2">
        <w:rPr>
          <w:rFonts w:asciiTheme="minorHAnsi" w:hAnsiTheme="minorHAnsi" w:cstheme="minorHAnsi"/>
          <w:sz w:val="20"/>
          <w:szCs w:val="20"/>
        </w:rPr>
        <w:t>2019</w:t>
      </w:r>
    </w:p>
    <w:p w14:paraId="6B59FB61" w14:textId="77777777" w:rsidR="00362F0B" w:rsidRPr="002E51D2" w:rsidRDefault="00362F0B" w:rsidP="00362F0B">
      <w:pPr>
        <w:rPr>
          <w:rFonts w:asciiTheme="minorHAnsi" w:hAnsiTheme="minorHAnsi" w:cstheme="minorHAnsi"/>
          <w:sz w:val="20"/>
          <w:szCs w:val="20"/>
        </w:rPr>
      </w:pPr>
    </w:p>
    <w:p w14:paraId="760DB78A" w14:textId="77777777" w:rsidR="00362F0B" w:rsidRPr="002E51D2" w:rsidRDefault="00362F0B" w:rsidP="00362F0B">
      <w:pPr>
        <w:rPr>
          <w:rFonts w:asciiTheme="minorHAnsi" w:hAnsiTheme="minorHAnsi" w:cstheme="minorHAnsi"/>
          <w:sz w:val="20"/>
          <w:szCs w:val="20"/>
        </w:rPr>
      </w:pPr>
    </w:p>
    <w:p w14:paraId="07471A5A" w14:textId="77777777" w:rsidR="00362F0B" w:rsidRPr="002E51D2" w:rsidRDefault="00362F0B" w:rsidP="00362F0B">
      <w:pPr>
        <w:pStyle w:val="Nagwek1"/>
        <w:spacing w:before="0"/>
        <w:jc w:val="right"/>
        <w:rPr>
          <w:rFonts w:asciiTheme="minorHAnsi" w:hAnsiTheme="minorHAnsi" w:cstheme="minorHAnsi"/>
          <w:color w:val="auto"/>
          <w:spacing w:val="40"/>
          <w:sz w:val="24"/>
          <w:szCs w:val="24"/>
        </w:rPr>
      </w:pPr>
    </w:p>
    <w:p w14:paraId="4DCAB3DB" w14:textId="77777777" w:rsidR="00362F0B" w:rsidRPr="002E51D2" w:rsidRDefault="00362F0B" w:rsidP="00362F0B">
      <w:pPr>
        <w:pStyle w:val="Nagwek1"/>
        <w:spacing w:before="0"/>
        <w:jc w:val="center"/>
        <w:rPr>
          <w:rFonts w:asciiTheme="minorHAnsi" w:hAnsiTheme="minorHAnsi" w:cstheme="minorHAnsi"/>
          <w:color w:val="auto"/>
          <w:spacing w:val="40"/>
          <w:sz w:val="24"/>
          <w:szCs w:val="24"/>
        </w:rPr>
      </w:pPr>
      <w:r w:rsidRPr="002E51D2">
        <w:rPr>
          <w:rFonts w:asciiTheme="minorHAnsi" w:hAnsiTheme="minorHAnsi" w:cstheme="minorHAnsi"/>
          <w:color w:val="auto"/>
          <w:spacing w:val="40"/>
          <w:sz w:val="24"/>
          <w:szCs w:val="24"/>
        </w:rPr>
        <w:t>SPECYFIKACJA ISTOTNYCH WARUNKÓW ZAMÓWIENIA(SIWZ)</w:t>
      </w:r>
    </w:p>
    <w:p w14:paraId="7462A522" w14:textId="77777777" w:rsidR="00362F0B" w:rsidRPr="002E51D2" w:rsidRDefault="00362F0B" w:rsidP="00362F0B">
      <w:pPr>
        <w:tabs>
          <w:tab w:val="left" w:pos="0"/>
          <w:tab w:val="left" w:pos="9000"/>
        </w:tabs>
        <w:suppressAutoHyphens/>
        <w:jc w:val="center"/>
        <w:rPr>
          <w:rFonts w:asciiTheme="minorHAnsi" w:hAnsiTheme="minorHAnsi" w:cstheme="minorHAnsi"/>
          <w:b/>
          <w:sz w:val="22"/>
          <w:szCs w:val="22"/>
        </w:rPr>
      </w:pPr>
      <w:r w:rsidRPr="002E51D2">
        <w:rPr>
          <w:rFonts w:asciiTheme="minorHAnsi" w:hAnsiTheme="minorHAnsi" w:cstheme="minorHAnsi"/>
          <w:b/>
          <w:sz w:val="22"/>
          <w:szCs w:val="22"/>
        </w:rPr>
        <w:t>ZAMAWIAJĄCY: WOJEWÓDZTWO POMORSKIE</w:t>
      </w:r>
    </w:p>
    <w:p w14:paraId="0765FB9F" w14:textId="77777777" w:rsidR="00362F0B" w:rsidRPr="002E51D2" w:rsidRDefault="00362F0B" w:rsidP="00362F0B">
      <w:pPr>
        <w:tabs>
          <w:tab w:val="left" w:pos="9000"/>
        </w:tabs>
        <w:jc w:val="center"/>
        <w:rPr>
          <w:rFonts w:asciiTheme="minorHAnsi" w:hAnsiTheme="minorHAnsi" w:cstheme="minorHAnsi"/>
          <w:b/>
          <w:sz w:val="22"/>
          <w:szCs w:val="22"/>
        </w:rPr>
      </w:pPr>
      <w:r w:rsidRPr="002E51D2">
        <w:rPr>
          <w:rFonts w:asciiTheme="minorHAnsi" w:hAnsiTheme="minorHAnsi" w:cstheme="minorHAnsi"/>
          <w:b/>
          <w:sz w:val="22"/>
          <w:szCs w:val="22"/>
        </w:rPr>
        <w:t>80-810 Gdańsk, ul. Okopowa 21/27</w:t>
      </w:r>
    </w:p>
    <w:p w14:paraId="0A4B02CA" w14:textId="77777777" w:rsidR="00766ABE" w:rsidRPr="002E51D2" w:rsidRDefault="00766ABE" w:rsidP="00362F0B">
      <w:pPr>
        <w:pStyle w:val="Tekstpodstawowy22"/>
        <w:rPr>
          <w:rFonts w:asciiTheme="minorHAnsi" w:hAnsiTheme="minorHAnsi" w:cstheme="minorHAnsi"/>
          <w:sz w:val="20"/>
        </w:rPr>
      </w:pPr>
    </w:p>
    <w:p w14:paraId="6E72B663" w14:textId="3B2365C2" w:rsidR="00362F0B" w:rsidRPr="002E51D2" w:rsidRDefault="00362F0B" w:rsidP="00362F0B">
      <w:pPr>
        <w:pStyle w:val="Tekstpodstawowy22"/>
        <w:rPr>
          <w:rFonts w:asciiTheme="minorHAnsi" w:hAnsiTheme="minorHAnsi" w:cstheme="minorHAnsi"/>
          <w:sz w:val="20"/>
        </w:rPr>
      </w:pPr>
      <w:r w:rsidRPr="002E51D2">
        <w:rPr>
          <w:rFonts w:asciiTheme="minorHAnsi" w:hAnsiTheme="minorHAnsi" w:cstheme="minorHAnsi"/>
          <w:sz w:val="20"/>
        </w:rPr>
        <w:t>zwany dalej Zamawiającym zaprasza do złożenia ofert w postępowaniu o udzielenie zamówienia publicznego prowadzonym w trybie przetargu nieograniczonego na zasadach określonych w ustawie z dnia 29 stycznia 2004 roku Prawo zamówień publicznych (t</w:t>
      </w:r>
      <w:r w:rsidR="001D5A4F" w:rsidRPr="002E51D2">
        <w:rPr>
          <w:rFonts w:asciiTheme="minorHAnsi" w:hAnsiTheme="minorHAnsi" w:cstheme="minorHAnsi"/>
          <w:sz w:val="20"/>
        </w:rPr>
        <w:t>.</w:t>
      </w:r>
      <w:r w:rsidRPr="002E51D2">
        <w:rPr>
          <w:rFonts w:asciiTheme="minorHAnsi" w:hAnsiTheme="minorHAnsi" w:cstheme="minorHAnsi"/>
          <w:sz w:val="20"/>
        </w:rPr>
        <w:t>j. Dz. U. z 201</w:t>
      </w:r>
      <w:r w:rsidR="005E2C89" w:rsidRPr="002E51D2">
        <w:rPr>
          <w:rFonts w:asciiTheme="minorHAnsi" w:hAnsiTheme="minorHAnsi" w:cstheme="minorHAnsi"/>
          <w:sz w:val="20"/>
        </w:rPr>
        <w:t>8</w:t>
      </w:r>
      <w:r w:rsidRPr="002E51D2">
        <w:rPr>
          <w:rFonts w:asciiTheme="minorHAnsi" w:hAnsiTheme="minorHAnsi" w:cstheme="minorHAnsi"/>
          <w:sz w:val="20"/>
        </w:rPr>
        <w:t>, poz. 1</w:t>
      </w:r>
      <w:r w:rsidR="003405FD" w:rsidRPr="002E51D2">
        <w:rPr>
          <w:rFonts w:asciiTheme="minorHAnsi" w:hAnsiTheme="minorHAnsi" w:cstheme="minorHAnsi"/>
          <w:sz w:val="20"/>
        </w:rPr>
        <w:t>986</w:t>
      </w:r>
      <w:r w:rsidRPr="002E51D2">
        <w:rPr>
          <w:rFonts w:asciiTheme="minorHAnsi" w:hAnsiTheme="minorHAnsi" w:cstheme="minorHAnsi"/>
          <w:sz w:val="20"/>
        </w:rPr>
        <w:t xml:space="preserve"> ze zm.) zwanej dalej ustawą Pzp, o wartości szacunkowej większej niż wyrażona w złotych równowartość kwoty, określonej w przepisach wydanych na podstawie art. 11 ust. 8 ustawy Pzp na wykonanie:</w:t>
      </w:r>
    </w:p>
    <w:p w14:paraId="41CBD393" w14:textId="77777777" w:rsidR="00362F0B" w:rsidRPr="002E51D2" w:rsidRDefault="00362F0B" w:rsidP="00362F0B">
      <w:pPr>
        <w:jc w:val="center"/>
        <w:rPr>
          <w:rFonts w:asciiTheme="minorHAnsi" w:hAnsiTheme="minorHAnsi" w:cstheme="minorHAnsi"/>
          <w:b/>
          <w:smallCaps/>
          <w:sz w:val="20"/>
          <w:szCs w:val="20"/>
        </w:rPr>
      </w:pPr>
    </w:p>
    <w:p w14:paraId="43807F8D" w14:textId="77777777" w:rsidR="00362F0B" w:rsidRPr="002E51D2" w:rsidRDefault="00362F0B" w:rsidP="00362F0B">
      <w:pPr>
        <w:jc w:val="both"/>
        <w:rPr>
          <w:rFonts w:asciiTheme="minorHAnsi" w:hAnsiTheme="minorHAnsi" w:cstheme="minorHAnsi"/>
          <w:b/>
          <w:smallCaps/>
          <w:sz w:val="20"/>
          <w:szCs w:val="20"/>
        </w:rPr>
      </w:pPr>
    </w:p>
    <w:p w14:paraId="1EAF503D" w14:textId="44FC34B0" w:rsidR="00362F0B" w:rsidRPr="002E51D2" w:rsidRDefault="005006B2" w:rsidP="00362F0B">
      <w:pPr>
        <w:jc w:val="both"/>
        <w:rPr>
          <w:rFonts w:asciiTheme="minorHAnsi" w:hAnsiTheme="minorHAnsi" w:cstheme="minorHAnsi"/>
          <w:b/>
          <w:smallCaps/>
          <w:sz w:val="20"/>
          <w:szCs w:val="20"/>
        </w:rPr>
      </w:pPr>
      <w:r w:rsidRPr="002E51D2">
        <w:rPr>
          <w:rFonts w:cs="Arial"/>
          <w:b/>
          <w:sz w:val="20"/>
          <w:szCs w:val="20"/>
        </w:rPr>
        <w:t xml:space="preserve">dostawa fabrycznie nowego sprzętu komputerowego, sieciowego, urządzeń drukujących </w:t>
      </w:r>
      <w:r w:rsidR="004A5551">
        <w:rPr>
          <w:rFonts w:cs="Arial"/>
          <w:b/>
          <w:sz w:val="20"/>
          <w:szCs w:val="20"/>
        </w:rPr>
        <w:br/>
      </w:r>
      <w:r w:rsidRPr="002E51D2">
        <w:rPr>
          <w:rFonts w:cs="Arial"/>
          <w:b/>
          <w:sz w:val="20"/>
          <w:szCs w:val="20"/>
        </w:rPr>
        <w:t xml:space="preserve">i oprogramowania </w:t>
      </w:r>
    </w:p>
    <w:p w14:paraId="46A5FD4A" w14:textId="77777777" w:rsidR="00362F0B" w:rsidRPr="002E51D2" w:rsidRDefault="00362F0B" w:rsidP="00362F0B">
      <w:pPr>
        <w:jc w:val="both"/>
        <w:rPr>
          <w:rFonts w:asciiTheme="minorHAnsi" w:hAnsiTheme="minorHAnsi" w:cstheme="minorHAnsi"/>
          <w:b/>
          <w:bCs/>
          <w:sz w:val="18"/>
          <w:szCs w:val="18"/>
        </w:rPr>
      </w:pPr>
    </w:p>
    <w:p w14:paraId="68F2E482" w14:textId="77777777" w:rsidR="00362F0B" w:rsidRPr="002E51D2" w:rsidRDefault="00362F0B" w:rsidP="00362F0B">
      <w:pPr>
        <w:jc w:val="both"/>
        <w:rPr>
          <w:rFonts w:asciiTheme="minorHAnsi" w:hAnsiTheme="minorHAnsi" w:cstheme="minorHAnsi"/>
          <w:bCs/>
          <w:sz w:val="20"/>
          <w:szCs w:val="20"/>
        </w:rPr>
      </w:pPr>
      <w:r w:rsidRPr="002E51D2">
        <w:rPr>
          <w:rFonts w:asciiTheme="minorHAnsi" w:hAnsiTheme="minorHAnsi" w:cstheme="minorHAnsi"/>
          <w:bCs/>
          <w:sz w:val="20"/>
          <w:szCs w:val="20"/>
        </w:rPr>
        <w:t>Kod Wspólnego Słownika Zamówień (CPV):</w:t>
      </w:r>
    </w:p>
    <w:p w14:paraId="49354D41" w14:textId="77777777" w:rsidR="00362F0B" w:rsidRPr="002E51D2" w:rsidRDefault="00362F0B" w:rsidP="00362F0B">
      <w:pPr>
        <w:pStyle w:val="Akapitzlist"/>
        <w:rPr>
          <w:rFonts w:asciiTheme="minorHAnsi" w:eastAsiaTheme="minorHAnsi" w:hAnsiTheme="minorHAnsi" w:cstheme="minorHAnsi"/>
          <w:sz w:val="20"/>
          <w:szCs w:val="20"/>
        </w:rPr>
      </w:pPr>
      <w:r w:rsidRPr="002E51D2">
        <w:rPr>
          <w:rFonts w:asciiTheme="minorHAnsi" w:hAnsiTheme="minorHAnsi" w:cstheme="minorHAnsi"/>
          <w:sz w:val="20"/>
          <w:szCs w:val="20"/>
        </w:rPr>
        <w:t xml:space="preserve">Część 1 - </w:t>
      </w:r>
      <w:r w:rsidRPr="002E51D2">
        <w:rPr>
          <w:rFonts w:asciiTheme="minorHAnsi" w:eastAsiaTheme="minorHAnsi" w:hAnsiTheme="minorHAnsi" w:cstheme="minorHAnsi"/>
          <w:sz w:val="20"/>
          <w:szCs w:val="20"/>
        </w:rPr>
        <w:t>30213300-8  Komputery biurkowe</w:t>
      </w:r>
    </w:p>
    <w:p w14:paraId="1CE1A463" w14:textId="4BFD753A" w:rsidR="00362F0B" w:rsidRPr="002E51D2" w:rsidRDefault="00362F0B" w:rsidP="00362F0B">
      <w:pPr>
        <w:pStyle w:val="Akapitzlist"/>
        <w:rPr>
          <w:rFonts w:asciiTheme="minorHAnsi" w:eastAsiaTheme="minorHAnsi" w:hAnsiTheme="minorHAnsi" w:cstheme="minorHAnsi"/>
          <w:sz w:val="20"/>
          <w:szCs w:val="20"/>
        </w:rPr>
      </w:pPr>
      <w:r w:rsidRPr="002E51D2">
        <w:rPr>
          <w:rFonts w:asciiTheme="minorHAnsi" w:hAnsiTheme="minorHAnsi" w:cstheme="minorHAnsi"/>
          <w:sz w:val="20"/>
          <w:szCs w:val="20"/>
        </w:rPr>
        <w:t xml:space="preserve">Część 2 - </w:t>
      </w:r>
      <w:r w:rsidRPr="002E51D2">
        <w:rPr>
          <w:rFonts w:asciiTheme="minorHAnsi" w:eastAsiaTheme="minorHAnsi" w:hAnsiTheme="minorHAnsi" w:cstheme="minorHAnsi"/>
          <w:sz w:val="20"/>
          <w:szCs w:val="20"/>
        </w:rPr>
        <w:t>30213100-6  Komputery przenośne</w:t>
      </w:r>
    </w:p>
    <w:p w14:paraId="701D5B7B" w14:textId="26F2F71C" w:rsidR="001D5A4F" w:rsidRPr="002E51D2" w:rsidRDefault="001D5A4F" w:rsidP="001D5A4F">
      <w:pPr>
        <w:pStyle w:val="Akapitzlist"/>
        <w:rPr>
          <w:rFonts w:asciiTheme="minorHAnsi" w:eastAsiaTheme="minorHAnsi" w:hAnsiTheme="minorHAnsi" w:cstheme="minorHAnsi"/>
          <w:sz w:val="20"/>
          <w:szCs w:val="20"/>
        </w:rPr>
      </w:pPr>
      <w:r w:rsidRPr="002E51D2">
        <w:rPr>
          <w:rFonts w:asciiTheme="minorHAnsi" w:hAnsiTheme="minorHAnsi" w:cstheme="minorHAnsi"/>
          <w:sz w:val="20"/>
          <w:szCs w:val="20"/>
        </w:rPr>
        <w:t xml:space="preserve">Część 3 - </w:t>
      </w:r>
      <w:r w:rsidRPr="002E51D2">
        <w:rPr>
          <w:rFonts w:asciiTheme="minorHAnsi" w:eastAsiaTheme="minorHAnsi" w:hAnsiTheme="minorHAnsi" w:cstheme="minorHAnsi"/>
          <w:sz w:val="20"/>
          <w:szCs w:val="20"/>
        </w:rPr>
        <w:t>48820000-2  Serwery</w:t>
      </w:r>
    </w:p>
    <w:p w14:paraId="6D404093" w14:textId="1A8619F3" w:rsidR="001D5A4F" w:rsidRPr="002E51D2" w:rsidRDefault="001D5A4F" w:rsidP="001D5A4F">
      <w:pPr>
        <w:pStyle w:val="Akapitzlist"/>
        <w:rPr>
          <w:rFonts w:asciiTheme="minorHAnsi" w:eastAsiaTheme="minorHAnsi" w:hAnsiTheme="minorHAnsi" w:cstheme="minorHAnsi"/>
          <w:sz w:val="20"/>
          <w:szCs w:val="20"/>
        </w:rPr>
      </w:pPr>
      <w:r w:rsidRPr="002E51D2">
        <w:rPr>
          <w:rFonts w:asciiTheme="minorHAnsi" w:hAnsiTheme="minorHAnsi" w:cstheme="minorHAnsi"/>
          <w:sz w:val="20"/>
          <w:szCs w:val="20"/>
        </w:rPr>
        <w:t xml:space="preserve">Część 4 - </w:t>
      </w:r>
      <w:r w:rsidRPr="002E51D2">
        <w:rPr>
          <w:rFonts w:asciiTheme="minorHAnsi" w:eastAsiaTheme="minorHAnsi" w:hAnsiTheme="minorHAnsi" w:cstheme="minorHAnsi"/>
          <w:sz w:val="20"/>
          <w:szCs w:val="20"/>
        </w:rPr>
        <w:t>32420000-3  Urządzenia sieciowe</w:t>
      </w:r>
    </w:p>
    <w:p w14:paraId="2A4AA2DF" w14:textId="43860760" w:rsidR="00362F0B" w:rsidRPr="002E51D2" w:rsidRDefault="00362F0B" w:rsidP="00362F0B">
      <w:pPr>
        <w:pStyle w:val="Akapitzlist"/>
        <w:rPr>
          <w:rFonts w:asciiTheme="minorHAnsi" w:hAnsiTheme="minorHAnsi" w:cstheme="minorHAnsi"/>
          <w:sz w:val="20"/>
          <w:szCs w:val="20"/>
        </w:rPr>
      </w:pPr>
      <w:r w:rsidRPr="002E51D2">
        <w:rPr>
          <w:rFonts w:asciiTheme="minorHAnsi" w:hAnsiTheme="minorHAnsi" w:cstheme="minorHAnsi"/>
          <w:sz w:val="20"/>
          <w:szCs w:val="20"/>
        </w:rPr>
        <w:t>Część</w:t>
      </w:r>
      <w:r w:rsidR="001D5A4F" w:rsidRPr="002E51D2">
        <w:rPr>
          <w:rFonts w:asciiTheme="minorHAnsi" w:hAnsiTheme="minorHAnsi" w:cstheme="minorHAnsi"/>
          <w:sz w:val="20"/>
          <w:szCs w:val="20"/>
        </w:rPr>
        <w:t xml:space="preserve"> 5 </w:t>
      </w:r>
      <w:r w:rsidRPr="002E51D2">
        <w:rPr>
          <w:rFonts w:asciiTheme="minorHAnsi" w:hAnsiTheme="minorHAnsi" w:cstheme="minorHAnsi"/>
          <w:sz w:val="20"/>
          <w:szCs w:val="20"/>
        </w:rPr>
        <w:t>- 30121100-4  Fotokopiarki</w:t>
      </w:r>
    </w:p>
    <w:p w14:paraId="07D5BBE1" w14:textId="3CF62DE8" w:rsidR="001D5A4F" w:rsidRPr="002E51D2" w:rsidRDefault="001D5A4F" w:rsidP="00362F0B">
      <w:pPr>
        <w:pStyle w:val="Akapitzlist"/>
        <w:rPr>
          <w:rFonts w:asciiTheme="minorHAnsi" w:hAnsiTheme="minorHAnsi" w:cstheme="minorHAnsi"/>
          <w:sz w:val="20"/>
          <w:szCs w:val="20"/>
        </w:rPr>
      </w:pPr>
      <w:r w:rsidRPr="002E51D2">
        <w:rPr>
          <w:rFonts w:asciiTheme="minorHAnsi" w:hAnsiTheme="minorHAnsi" w:cstheme="minorHAnsi"/>
          <w:sz w:val="20"/>
          <w:szCs w:val="20"/>
        </w:rPr>
        <w:t>Część 6 – 48518000-2 Pakiety oprogramowania emulującego</w:t>
      </w:r>
    </w:p>
    <w:p w14:paraId="4B4BFADE" w14:textId="5F214560" w:rsidR="001D5A4F" w:rsidRPr="002E51D2" w:rsidRDefault="001D5A4F" w:rsidP="00362F0B">
      <w:pPr>
        <w:pStyle w:val="Akapitzlist"/>
        <w:rPr>
          <w:rFonts w:asciiTheme="minorHAnsi" w:hAnsiTheme="minorHAnsi" w:cstheme="minorHAnsi"/>
          <w:sz w:val="20"/>
          <w:szCs w:val="20"/>
        </w:rPr>
      </w:pPr>
      <w:r w:rsidRPr="002E51D2">
        <w:rPr>
          <w:rFonts w:asciiTheme="minorHAnsi" w:hAnsiTheme="minorHAnsi" w:cstheme="minorHAnsi"/>
          <w:sz w:val="20"/>
          <w:szCs w:val="20"/>
        </w:rPr>
        <w:t xml:space="preserve">                 48213000-4 Pakiety oprogramowania do rozszerzania systemu operacyjnego</w:t>
      </w:r>
    </w:p>
    <w:p w14:paraId="1D5D6583" w14:textId="77777777" w:rsidR="00362F0B" w:rsidRPr="002E51D2" w:rsidRDefault="00362F0B" w:rsidP="00362F0B">
      <w:pPr>
        <w:jc w:val="both"/>
        <w:rPr>
          <w:rFonts w:asciiTheme="minorHAnsi" w:hAnsiTheme="minorHAnsi" w:cstheme="minorHAnsi"/>
          <w:b/>
          <w:sz w:val="20"/>
          <w:szCs w:val="20"/>
        </w:rPr>
      </w:pPr>
    </w:p>
    <w:p w14:paraId="230C0CAA" w14:textId="77777777" w:rsidR="00362F0B" w:rsidRPr="002E51D2" w:rsidRDefault="00362F0B" w:rsidP="00362F0B">
      <w:pPr>
        <w:jc w:val="both"/>
        <w:rPr>
          <w:rFonts w:asciiTheme="minorHAnsi" w:hAnsiTheme="minorHAnsi" w:cstheme="minorHAnsi"/>
          <w:b/>
          <w:sz w:val="20"/>
          <w:szCs w:val="20"/>
        </w:rPr>
      </w:pPr>
    </w:p>
    <w:p w14:paraId="204E8BF8" w14:textId="77777777" w:rsidR="00362F0B" w:rsidRPr="002E51D2" w:rsidRDefault="00362F0B" w:rsidP="00362F0B">
      <w:pPr>
        <w:jc w:val="both"/>
        <w:rPr>
          <w:rFonts w:asciiTheme="minorHAnsi" w:hAnsiTheme="minorHAnsi" w:cstheme="minorHAnsi"/>
          <w:b/>
          <w:sz w:val="20"/>
          <w:szCs w:val="20"/>
        </w:rPr>
      </w:pPr>
    </w:p>
    <w:p w14:paraId="005C7FC1" w14:textId="77777777" w:rsidR="00362F0B" w:rsidRPr="002E51D2" w:rsidRDefault="00362F0B" w:rsidP="00362F0B">
      <w:pPr>
        <w:jc w:val="both"/>
        <w:rPr>
          <w:rFonts w:asciiTheme="minorHAnsi" w:hAnsiTheme="minorHAnsi" w:cstheme="minorHAnsi"/>
          <w:b/>
          <w:sz w:val="20"/>
          <w:szCs w:val="20"/>
        </w:rPr>
      </w:pPr>
      <w:bookmarkStart w:id="0" w:name="_Hlk514226709"/>
      <w:r w:rsidRPr="002E51D2">
        <w:rPr>
          <w:rFonts w:asciiTheme="minorHAnsi" w:hAnsiTheme="minorHAnsi" w:cstheme="minorHAnsi"/>
          <w:b/>
          <w:sz w:val="20"/>
          <w:szCs w:val="20"/>
        </w:rPr>
        <w:t>Integralną część niniejszej SIWZ stanowią wzory następujących dokumentów:</w:t>
      </w:r>
    </w:p>
    <w:p w14:paraId="779DB1FD" w14:textId="53DE4F2A"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1 a, b, c, d</w:t>
      </w:r>
      <w:r w:rsidR="00B00A6E" w:rsidRPr="002E51D2">
        <w:rPr>
          <w:rFonts w:asciiTheme="minorHAnsi" w:hAnsiTheme="minorHAnsi" w:cstheme="minorHAnsi"/>
          <w:color w:val="000000"/>
          <w:sz w:val="20"/>
          <w:szCs w:val="20"/>
        </w:rPr>
        <w:t>, e, f</w:t>
      </w:r>
      <w:r w:rsidRPr="002E51D2">
        <w:rPr>
          <w:rFonts w:asciiTheme="minorHAnsi" w:hAnsiTheme="minorHAnsi" w:cstheme="minorHAnsi"/>
          <w:color w:val="000000"/>
          <w:sz w:val="20"/>
          <w:szCs w:val="20"/>
        </w:rPr>
        <w:t xml:space="preserve"> – Szczegółowy Opis Przedmiotu Zamówienia </w:t>
      </w:r>
    </w:p>
    <w:p w14:paraId="77C2392C" w14:textId="650466B9"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 xml:space="preserve">Załącznik Nr 2 a, b, c, d </w:t>
      </w:r>
      <w:r w:rsidR="00B00A6E" w:rsidRPr="002E51D2">
        <w:rPr>
          <w:rFonts w:asciiTheme="minorHAnsi" w:hAnsiTheme="minorHAnsi" w:cstheme="minorHAnsi"/>
          <w:color w:val="000000"/>
          <w:sz w:val="20"/>
          <w:szCs w:val="20"/>
        </w:rPr>
        <w:t xml:space="preserve">, e, f </w:t>
      </w:r>
      <w:r w:rsidRPr="002E51D2">
        <w:rPr>
          <w:rFonts w:asciiTheme="minorHAnsi" w:hAnsiTheme="minorHAnsi" w:cstheme="minorHAnsi"/>
          <w:color w:val="000000"/>
          <w:sz w:val="20"/>
          <w:szCs w:val="20"/>
        </w:rPr>
        <w:t>– wzór formularza ofertowego</w:t>
      </w:r>
    </w:p>
    <w:p w14:paraId="71184026" w14:textId="77777777"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3 –  wykaz dostaw</w:t>
      </w:r>
    </w:p>
    <w:p w14:paraId="4A61D2B0" w14:textId="77777777"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 xml:space="preserve">Załącznik Nr 4 – jednolity europejski dokument zamówienia (JEDZ) </w:t>
      </w:r>
    </w:p>
    <w:p w14:paraId="25DC7E89" w14:textId="77777777"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5 – wzór informacji o tym, że wykonawca nie należy/należy do grupy kapitałowej</w:t>
      </w:r>
    </w:p>
    <w:p w14:paraId="16EF0405" w14:textId="77777777"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6 – wzór oświadczenia wykonawcy o braku wydania wobec niego prawomocnego wyroku sądu lub ostatecznej decyzji administracyjnej  o zaleganiu z uiszczaniem podatków, opłat lub składek na ubezpieczenia społeczne lub zdrowotne</w:t>
      </w:r>
    </w:p>
    <w:p w14:paraId="6A79FAC5" w14:textId="77777777"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7 – wzór oświadczenia wykonawcy o braku orzeczenia wobec niego tytułem środka zapobiegawczego zakazu ubiegania się o zamówienia publiczne</w:t>
      </w:r>
    </w:p>
    <w:p w14:paraId="6496584B" w14:textId="518F916E" w:rsidR="00362F0B" w:rsidRPr="002E51D2" w:rsidRDefault="00362F0B" w:rsidP="00362F0B">
      <w:pPr>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8 a, b, c, d</w:t>
      </w:r>
      <w:r w:rsidR="00B00A6E" w:rsidRPr="002E51D2">
        <w:rPr>
          <w:rFonts w:asciiTheme="minorHAnsi" w:hAnsiTheme="minorHAnsi" w:cstheme="minorHAnsi"/>
          <w:color w:val="000000"/>
          <w:sz w:val="20"/>
          <w:szCs w:val="20"/>
        </w:rPr>
        <w:t>, e, f</w:t>
      </w:r>
      <w:r w:rsidRPr="002E51D2">
        <w:rPr>
          <w:rFonts w:asciiTheme="minorHAnsi" w:hAnsiTheme="minorHAnsi" w:cstheme="minorHAnsi"/>
          <w:color w:val="000000"/>
          <w:sz w:val="20"/>
          <w:szCs w:val="20"/>
        </w:rPr>
        <w:t xml:space="preserve"> – wzory umów </w:t>
      </w:r>
    </w:p>
    <w:p w14:paraId="76C61154" w14:textId="77777777" w:rsidR="00362F0B" w:rsidRPr="002E51D2" w:rsidRDefault="00362F0B" w:rsidP="00362F0B">
      <w:pPr>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Załącznik Nr 9 – wyniki testów Passmark CPU Mark</w:t>
      </w:r>
    </w:p>
    <w:bookmarkEnd w:id="0"/>
    <w:p w14:paraId="1A461850" w14:textId="2D3D56EC" w:rsidR="00362F0B" w:rsidRPr="002E51D2" w:rsidRDefault="00362F0B" w:rsidP="00362F0B">
      <w:pPr>
        <w:rPr>
          <w:rFonts w:asciiTheme="minorHAnsi" w:hAnsiTheme="minorHAnsi" w:cstheme="minorHAnsi"/>
          <w:b/>
          <w:sz w:val="20"/>
          <w:szCs w:val="20"/>
          <w:u w:val="single"/>
        </w:rPr>
      </w:pPr>
      <w:r w:rsidRPr="002E51D2">
        <w:rPr>
          <w:rFonts w:asciiTheme="minorHAnsi" w:hAnsiTheme="minorHAnsi" w:cstheme="minorHAnsi"/>
          <w:b/>
          <w:sz w:val="20"/>
          <w:szCs w:val="20"/>
          <w:u w:val="single"/>
        </w:rPr>
        <w:lastRenderedPageBreak/>
        <w:t>Rozdział I. Nazwa (firma) oraz adres Zamawiającego</w:t>
      </w:r>
    </w:p>
    <w:p w14:paraId="0E1F6DF0" w14:textId="77777777" w:rsidR="00362F0B" w:rsidRPr="002E51D2" w:rsidRDefault="00362F0B" w:rsidP="00362F0B">
      <w:pPr>
        <w:tabs>
          <w:tab w:val="left" w:pos="9000"/>
        </w:tabs>
        <w:rPr>
          <w:rFonts w:asciiTheme="minorHAnsi" w:hAnsiTheme="minorHAnsi" w:cstheme="minorHAnsi"/>
          <w:b/>
          <w:sz w:val="20"/>
          <w:szCs w:val="20"/>
        </w:rPr>
      </w:pPr>
      <w:r w:rsidRPr="002E51D2">
        <w:rPr>
          <w:rFonts w:asciiTheme="minorHAnsi" w:hAnsiTheme="minorHAnsi" w:cstheme="minorHAnsi"/>
          <w:b/>
          <w:sz w:val="20"/>
          <w:szCs w:val="20"/>
        </w:rPr>
        <w:t>Województwo Pomorskie</w:t>
      </w:r>
    </w:p>
    <w:p w14:paraId="66C93E7E" w14:textId="77777777" w:rsidR="00362F0B" w:rsidRPr="002E51D2" w:rsidRDefault="00362F0B" w:rsidP="00362F0B">
      <w:pPr>
        <w:tabs>
          <w:tab w:val="left" w:pos="9000"/>
        </w:tabs>
        <w:rPr>
          <w:rFonts w:asciiTheme="minorHAnsi" w:hAnsiTheme="minorHAnsi" w:cstheme="minorHAnsi"/>
          <w:b/>
          <w:sz w:val="20"/>
          <w:szCs w:val="20"/>
        </w:rPr>
      </w:pPr>
      <w:r w:rsidRPr="002E51D2">
        <w:rPr>
          <w:rFonts w:asciiTheme="minorHAnsi" w:hAnsiTheme="minorHAnsi" w:cstheme="minorHAnsi"/>
          <w:sz w:val="20"/>
          <w:szCs w:val="20"/>
        </w:rPr>
        <w:t>ul. Okopowa 21/27, 80-810 Gdańsk</w:t>
      </w:r>
      <w:r w:rsidRPr="002E51D2">
        <w:rPr>
          <w:rFonts w:asciiTheme="minorHAnsi" w:hAnsiTheme="minorHAnsi" w:cstheme="minorHAnsi"/>
          <w:sz w:val="20"/>
          <w:szCs w:val="20"/>
        </w:rPr>
        <w:br/>
        <w:t xml:space="preserve">80-810 Gdańsk, ul. Okopowa 21/27 </w:t>
      </w:r>
    </w:p>
    <w:p w14:paraId="516F4B5A" w14:textId="77777777" w:rsidR="00362F0B" w:rsidRPr="007E6F1E" w:rsidRDefault="00362F0B" w:rsidP="00362F0B">
      <w:pPr>
        <w:tabs>
          <w:tab w:val="left" w:pos="9000"/>
        </w:tabs>
        <w:rPr>
          <w:rFonts w:asciiTheme="minorHAnsi" w:hAnsiTheme="minorHAnsi" w:cstheme="minorHAnsi"/>
          <w:sz w:val="20"/>
          <w:szCs w:val="20"/>
        </w:rPr>
      </w:pPr>
      <w:r w:rsidRPr="007E6F1E">
        <w:rPr>
          <w:rFonts w:asciiTheme="minorHAnsi" w:hAnsiTheme="minorHAnsi" w:cstheme="minorHAnsi"/>
          <w:sz w:val="20"/>
          <w:szCs w:val="20"/>
        </w:rPr>
        <w:t>NIP 5833163786, Regon 191674836</w:t>
      </w:r>
    </w:p>
    <w:p w14:paraId="35AAA4E5" w14:textId="77777777" w:rsidR="00362F0B" w:rsidRPr="007E6F1E" w:rsidRDefault="00362F0B" w:rsidP="00362F0B">
      <w:pPr>
        <w:widowControl w:val="0"/>
        <w:tabs>
          <w:tab w:val="left" w:pos="9000"/>
        </w:tabs>
        <w:autoSpaceDE w:val="0"/>
        <w:rPr>
          <w:rFonts w:asciiTheme="minorHAnsi" w:hAnsiTheme="minorHAnsi" w:cstheme="minorHAnsi"/>
          <w:sz w:val="20"/>
          <w:szCs w:val="20"/>
        </w:rPr>
      </w:pPr>
      <w:r w:rsidRPr="007E6F1E">
        <w:rPr>
          <w:rFonts w:asciiTheme="minorHAnsi" w:hAnsiTheme="minorHAnsi" w:cstheme="minorHAnsi"/>
          <w:sz w:val="20"/>
          <w:szCs w:val="20"/>
        </w:rPr>
        <w:t xml:space="preserve">adres e-mail: </w:t>
      </w:r>
      <w:hyperlink r:id="rId8" w:history="1">
        <w:r w:rsidRPr="007E6F1E">
          <w:rPr>
            <w:rStyle w:val="Hipercze"/>
            <w:rFonts w:asciiTheme="minorHAnsi" w:hAnsiTheme="minorHAnsi" w:cstheme="minorHAnsi"/>
            <w:sz w:val="20"/>
            <w:szCs w:val="20"/>
          </w:rPr>
          <w:t>zamowienia@pomorskie.eu</w:t>
        </w:r>
      </w:hyperlink>
      <w:r w:rsidRPr="007E6F1E">
        <w:rPr>
          <w:rFonts w:asciiTheme="minorHAnsi" w:hAnsiTheme="minorHAnsi" w:cstheme="minorHAnsi"/>
          <w:sz w:val="20"/>
          <w:szCs w:val="20"/>
        </w:rPr>
        <w:t xml:space="preserve"> </w:t>
      </w:r>
    </w:p>
    <w:p w14:paraId="6E84BFED" w14:textId="77777777" w:rsidR="00362F0B" w:rsidRPr="002E51D2" w:rsidRDefault="00362F0B" w:rsidP="00362F0B">
      <w:pPr>
        <w:tabs>
          <w:tab w:val="left" w:pos="9000"/>
        </w:tabs>
        <w:rPr>
          <w:rFonts w:asciiTheme="minorHAnsi" w:hAnsiTheme="minorHAnsi" w:cstheme="minorHAnsi"/>
          <w:sz w:val="20"/>
          <w:szCs w:val="20"/>
        </w:rPr>
      </w:pPr>
      <w:r w:rsidRPr="002E51D2">
        <w:rPr>
          <w:rFonts w:asciiTheme="minorHAnsi" w:hAnsiTheme="minorHAnsi" w:cstheme="minorHAnsi"/>
          <w:sz w:val="20"/>
          <w:szCs w:val="20"/>
        </w:rPr>
        <w:t xml:space="preserve">adres strony internetowej: </w:t>
      </w:r>
      <w:hyperlink r:id="rId9" w:history="1">
        <w:r w:rsidRPr="002E51D2">
          <w:rPr>
            <w:rStyle w:val="Hipercze"/>
            <w:rFonts w:asciiTheme="minorHAnsi" w:hAnsiTheme="minorHAnsi" w:cstheme="minorHAnsi"/>
            <w:sz w:val="20"/>
            <w:szCs w:val="20"/>
          </w:rPr>
          <w:t>www.pomorskie.eu</w:t>
        </w:r>
      </w:hyperlink>
      <w:r w:rsidRPr="002E51D2">
        <w:rPr>
          <w:rFonts w:asciiTheme="minorHAnsi" w:hAnsiTheme="minorHAnsi" w:cstheme="minorHAnsi"/>
          <w:sz w:val="20"/>
          <w:szCs w:val="20"/>
        </w:rPr>
        <w:t xml:space="preserve"> </w:t>
      </w:r>
    </w:p>
    <w:p w14:paraId="75C3E606" w14:textId="77777777" w:rsidR="00362F0B" w:rsidRPr="002E51D2" w:rsidRDefault="00362F0B" w:rsidP="00362F0B">
      <w:pPr>
        <w:rPr>
          <w:rFonts w:asciiTheme="minorHAnsi" w:hAnsiTheme="minorHAnsi" w:cstheme="minorHAnsi"/>
          <w:b/>
          <w:sz w:val="20"/>
          <w:szCs w:val="20"/>
        </w:rPr>
      </w:pPr>
    </w:p>
    <w:p w14:paraId="775C68FD" w14:textId="77777777" w:rsidR="00362F0B" w:rsidRPr="002E51D2" w:rsidRDefault="00362F0B" w:rsidP="00362F0B">
      <w:pPr>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II. Tryb udzielenia zamówienia</w:t>
      </w:r>
    </w:p>
    <w:p w14:paraId="2F34B902" w14:textId="2A381308" w:rsidR="00362F0B" w:rsidRPr="002E51D2" w:rsidRDefault="00362F0B" w:rsidP="00362F0B">
      <w:pPr>
        <w:jc w:val="both"/>
        <w:rPr>
          <w:rFonts w:asciiTheme="minorHAnsi" w:hAnsiTheme="minorHAnsi" w:cstheme="minorHAnsi"/>
          <w:sz w:val="20"/>
          <w:szCs w:val="20"/>
        </w:rPr>
      </w:pPr>
      <w:r w:rsidRPr="002E51D2">
        <w:rPr>
          <w:rFonts w:asciiTheme="minorHAnsi" w:hAnsiTheme="minorHAnsi" w:cstheme="minorHAnsi"/>
          <w:sz w:val="20"/>
          <w:szCs w:val="20"/>
        </w:rPr>
        <w:t>Postępowanie niniejsze prowadzone jest w trybie przetargu nieograniczonego z zachowaniem zasad określonych ustawą Pzp o wartości szacunkowej przekraczającej  kwoty określonej w przepisach wydanych na podstawie art. 11 ust. 8 ustawy Pzp. W</w:t>
      </w:r>
      <w:r w:rsidRPr="002E51D2">
        <w:rPr>
          <w:rFonts w:asciiTheme="minorHAnsi" w:hAnsiTheme="minorHAnsi" w:cstheme="minorHAnsi"/>
          <w:spacing w:val="-14"/>
          <w:sz w:val="20"/>
          <w:szCs w:val="20"/>
        </w:rPr>
        <w:t xml:space="preserve"> </w:t>
      </w:r>
      <w:r w:rsidRPr="002E51D2">
        <w:rPr>
          <w:rFonts w:asciiTheme="minorHAnsi" w:hAnsiTheme="minorHAnsi" w:cstheme="minorHAnsi"/>
          <w:sz w:val="20"/>
          <w:szCs w:val="20"/>
        </w:rPr>
        <w:t>zakresie</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nieuregulowanym</w:t>
      </w:r>
      <w:r w:rsidRPr="002E51D2">
        <w:rPr>
          <w:rFonts w:asciiTheme="minorHAnsi" w:hAnsiTheme="minorHAnsi" w:cstheme="minorHAnsi"/>
          <w:spacing w:val="-10"/>
          <w:sz w:val="20"/>
          <w:szCs w:val="20"/>
        </w:rPr>
        <w:t xml:space="preserve"> </w:t>
      </w:r>
      <w:r w:rsidRPr="002E51D2">
        <w:rPr>
          <w:rFonts w:asciiTheme="minorHAnsi" w:hAnsiTheme="minorHAnsi" w:cstheme="minorHAnsi"/>
          <w:spacing w:val="-1"/>
          <w:sz w:val="20"/>
          <w:szCs w:val="20"/>
        </w:rPr>
        <w:t>niniejszą</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Specyfikacją</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Istotnych</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Warunków</w:t>
      </w:r>
      <w:r w:rsidRPr="002E51D2">
        <w:rPr>
          <w:rFonts w:asciiTheme="minorHAnsi" w:hAnsiTheme="minorHAnsi" w:cstheme="minorHAnsi"/>
          <w:spacing w:val="-14"/>
          <w:sz w:val="20"/>
          <w:szCs w:val="20"/>
        </w:rPr>
        <w:t xml:space="preserve"> </w:t>
      </w:r>
      <w:r w:rsidRPr="002E51D2">
        <w:rPr>
          <w:rFonts w:asciiTheme="minorHAnsi" w:hAnsiTheme="minorHAnsi" w:cstheme="minorHAnsi"/>
          <w:spacing w:val="-1"/>
          <w:sz w:val="20"/>
          <w:szCs w:val="20"/>
        </w:rPr>
        <w:t>Zamówienia,</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zwaną</w:t>
      </w:r>
      <w:r w:rsidRPr="002E51D2">
        <w:rPr>
          <w:rFonts w:asciiTheme="minorHAnsi" w:hAnsiTheme="minorHAnsi" w:cstheme="minorHAnsi"/>
          <w:spacing w:val="-12"/>
          <w:sz w:val="20"/>
          <w:szCs w:val="20"/>
        </w:rPr>
        <w:t xml:space="preserve"> </w:t>
      </w:r>
      <w:r w:rsidRPr="002E51D2">
        <w:rPr>
          <w:rFonts w:asciiTheme="minorHAnsi" w:hAnsiTheme="minorHAnsi" w:cstheme="minorHAnsi"/>
          <w:sz w:val="20"/>
          <w:szCs w:val="20"/>
        </w:rPr>
        <w:t>dalej</w:t>
      </w:r>
      <w:r w:rsidRPr="002E51D2">
        <w:rPr>
          <w:rFonts w:asciiTheme="minorHAnsi" w:hAnsiTheme="minorHAnsi" w:cstheme="minorHAnsi"/>
          <w:spacing w:val="-13"/>
          <w:sz w:val="20"/>
          <w:szCs w:val="20"/>
        </w:rPr>
        <w:t xml:space="preserve"> </w:t>
      </w:r>
      <w:r w:rsidRPr="002E51D2">
        <w:rPr>
          <w:rFonts w:asciiTheme="minorHAnsi" w:hAnsiTheme="minorHAnsi" w:cstheme="minorHAnsi"/>
          <w:sz w:val="20"/>
          <w:szCs w:val="20"/>
        </w:rPr>
        <w:t>„SIWZ”, zastosowanie</w:t>
      </w:r>
      <w:r w:rsidRPr="002E51D2">
        <w:rPr>
          <w:rFonts w:asciiTheme="minorHAnsi" w:hAnsiTheme="minorHAnsi" w:cstheme="minorHAnsi"/>
          <w:spacing w:val="-9"/>
          <w:sz w:val="20"/>
          <w:szCs w:val="20"/>
        </w:rPr>
        <w:t xml:space="preserve"> </w:t>
      </w:r>
      <w:r w:rsidRPr="002E51D2">
        <w:rPr>
          <w:rFonts w:asciiTheme="minorHAnsi" w:hAnsiTheme="minorHAnsi" w:cstheme="minorHAnsi"/>
          <w:sz w:val="20"/>
          <w:szCs w:val="20"/>
        </w:rPr>
        <w:t>mają</w:t>
      </w:r>
      <w:r w:rsidRPr="002E51D2">
        <w:rPr>
          <w:rFonts w:asciiTheme="minorHAnsi" w:hAnsiTheme="minorHAnsi" w:cstheme="minorHAnsi"/>
          <w:spacing w:val="-8"/>
          <w:sz w:val="20"/>
          <w:szCs w:val="20"/>
        </w:rPr>
        <w:t xml:space="preserve"> </w:t>
      </w:r>
      <w:r w:rsidRPr="002E51D2">
        <w:rPr>
          <w:rFonts w:asciiTheme="minorHAnsi" w:hAnsiTheme="minorHAnsi" w:cstheme="minorHAnsi"/>
          <w:spacing w:val="-1"/>
          <w:sz w:val="20"/>
          <w:szCs w:val="20"/>
        </w:rPr>
        <w:t>przepisy</w:t>
      </w:r>
      <w:r w:rsidRPr="002E51D2">
        <w:rPr>
          <w:rFonts w:asciiTheme="minorHAnsi" w:hAnsiTheme="minorHAnsi" w:cstheme="minorHAnsi"/>
          <w:spacing w:val="-7"/>
          <w:sz w:val="20"/>
          <w:szCs w:val="20"/>
        </w:rPr>
        <w:t xml:space="preserve"> </w:t>
      </w:r>
      <w:r w:rsidRPr="002E51D2">
        <w:rPr>
          <w:rFonts w:asciiTheme="minorHAnsi" w:hAnsiTheme="minorHAnsi" w:cstheme="minorHAnsi"/>
          <w:sz w:val="20"/>
          <w:szCs w:val="20"/>
        </w:rPr>
        <w:t>ustawy z dnia 29 stycznia 2004r. Prawo zamówień publicznych (tekst jednolity: Dz. U. z 201</w:t>
      </w:r>
      <w:r w:rsidR="00F85B52" w:rsidRPr="002E51D2">
        <w:rPr>
          <w:rFonts w:asciiTheme="minorHAnsi" w:hAnsiTheme="minorHAnsi" w:cstheme="minorHAnsi"/>
          <w:sz w:val="20"/>
          <w:szCs w:val="20"/>
        </w:rPr>
        <w:t>8</w:t>
      </w:r>
      <w:r w:rsidRPr="002E51D2">
        <w:rPr>
          <w:rFonts w:asciiTheme="minorHAnsi" w:hAnsiTheme="minorHAnsi" w:cstheme="minorHAnsi"/>
          <w:sz w:val="20"/>
          <w:szCs w:val="20"/>
        </w:rPr>
        <w:t xml:space="preserve"> r., poz. </w:t>
      </w:r>
      <w:r w:rsidR="00F85B52" w:rsidRPr="002E51D2">
        <w:rPr>
          <w:rFonts w:asciiTheme="minorHAnsi" w:hAnsiTheme="minorHAnsi" w:cstheme="minorHAnsi"/>
          <w:sz w:val="20"/>
          <w:szCs w:val="20"/>
        </w:rPr>
        <w:t>1986</w:t>
      </w:r>
      <w:r w:rsidRPr="002E51D2">
        <w:rPr>
          <w:rFonts w:asciiTheme="minorHAnsi" w:hAnsiTheme="minorHAnsi" w:cstheme="minorHAnsi"/>
          <w:sz w:val="20"/>
          <w:szCs w:val="20"/>
        </w:rPr>
        <w:t xml:space="preserve"> ze zm., dalej ustawy</w:t>
      </w:r>
      <w:r w:rsidRPr="002E51D2">
        <w:rPr>
          <w:rFonts w:asciiTheme="minorHAnsi" w:hAnsiTheme="minorHAnsi" w:cstheme="minorHAnsi"/>
          <w:spacing w:val="-8"/>
          <w:sz w:val="20"/>
          <w:szCs w:val="20"/>
        </w:rPr>
        <w:t xml:space="preserve"> </w:t>
      </w:r>
      <w:r w:rsidRPr="002E51D2">
        <w:rPr>
          <w:rFonts w:asciiTheme="minorHAnsi" w:hAnsiTheme="minorHAnsi" w:cstheme="minorHAnsi"/>
          <w:spacing w:val="-1"/>
          <w:sz w:val="20"/>
          <w:szCs w:val="20"/>
        </w:rPr>
        <w:t xml:space="preserve">Pzp), nr postępowania </w:t>
      </w:r>
      <w:r w:rsidRPr="002E51D2">
        <w:rPr>
          <w:rFonts w:asciiTheme="minorHAnsi" w:hAnsiTheme="minorHAnsi" w:cstheme="minorHAnsi"/>
          <w:sz w:val="20"/>
          <w:szCs w:val="20"/>
        </w:rPr>
        <w:t>DAZ-ZP.272</w:t>
      </w:r>
      <w:r w:rsidR="00F85B52" w:rsidRPr="002E51D2">
        <w:rPr>
          <w:rFonts w:asciiTheme="minorHAnsi" w:hAnsiTheme="minorHAnsi" w:cstheme="minorHAnsi"/>
          <w:sz w:val="20"/>
          <w:szCs w:val="20"/>
        </w:rPr>
        <w:t>….</w:t>
      </w:r>
      <w:r w:rsidRPr="002E51D2">
        <w:rPr>
          <w:rFonts w:asciiTheme="minorHAnsi" w:hAnsiTheme="minorHAnsi" w:cstheme="minorHAnsi"/>
          <w:sz w:val="20"/>
          <w:szCs w:val="20"/>
        </w:rPr>
        <w:t>.201</w:t>
      </w:r>
      <w:r w:rsidR="00F85B52" w:rsidRPr="002E51D2">
        <w:rPr>
          <w:rFonts w:asciiTheme="minorHAnsi" w:hAnsiTheme="minorHAnsi" w:cstheme="minorHAnsi"/>
          <w:sz w:val="20"/>
          <w:szCs w:val="20"/>
        </w:rPr>
        <w:t>9</w:t>
      </w:r>
    </w:p>
    <w:p w14:paraId="14AA4863" w14:textId="77777777" w:rsidR="00362F0B" w:rsidRPr="002E51D2" w:rsidRDefault="00362F0B" w:rsidP="00362F0B">
      <w:pPr>
        <w:autoSpaceDE w:val="0"/>
        <w:jc w:val="both"/>
        <w:rPr>
          <w:rFonts w:asciiTheme="minorHAnsi" w:hAnsiTheme="minorHAnsi" w:cstheme="minorHAnsi"/>
          <w:sz w:val="20"/>
          <w:szCs w:val="20"/>
        </w:rPr>
      </w:pPr>
    </w:p>
    <w:p w14:paraId="63A7BC74" w14:textId="77777777" w:rsidR="00362F0B" w:rsidRPr="002E51D2" w:rsidRDefault="00362F0B" w:rsidP="00362F0B">
      <w:pPr>
        <w:tabs>
          <w:tab w:val="left" w:pos="0"/>
        </w:tabs>
        <w:ind w:left="360" w:hanging="36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III. Opis przedmiotu zamówienia</w:t>
      </w:r>
    </w:p>
    <w:p w14:paraId="34F59AB6" w14:textId="10AD3B1A" w:rsidR="00362F0B" w:rsidRPr="002E51D2" w:rsidRDefault="00362F0B" w:rsidP="00FC0087">
      <w:pPr>
        <w:numPr>
          <w:ilvl w:val="0"/>
          <w:numId w:val="20"/>
        </w:numPr>
        <w:tabs>
          <w:tab w:val="left" w:pos="426"/>
          <w:tab w:val="left" w:pos="993"/>
        </w:tabs>
        <w:ind w:left="720" w:hanging="720"/>
        <w:jc w:val="both"/>
        <w:rPr>
          <w:rFonts w:asciiTheme="minorHAnsi" w:hAnsiTheme="minorHAnsi" w:cstheme="minorHAnsi"/>
          <w:sz w:val="20"/>
          <w:szCs w:val="20"/>
        </w:rPr>
      </w:pPr>
      <w:r w:rsidRPr="002E51D2">
        <w:rPr>
          <w:rFonts w:asciiTheme="minorHAnsi" w:hAnsiTheme="minorHAnsi" w:cstheme="minorHAnsi"/>
          <w:sz w:val="20"/>
          <w:szCs w:val="20"/>
        </w:rPr>
        <w:t xml:space="preserve">Przedmiotem zamówienia jest </w:t>
      </w:r>
      <w:r w:rsidR="005006B2" w:rsidRPr="002E51D2">
        <w:rPr>
          <w:rFonts w:asciiTheme="minorHAnsi" w:hAnsiTheme="minorHAnsi" w:cstheme="minorHAnsi"/>
          <w:b/>
          <w:sz w:val="20"/>
          <w:szCs w:val="20"/>
        </w:rPr>
        <w:t>dostawa fabrycznie nowego sprzętu komputerowego, sieciowego, urządzeń drukujących i oprogramowania</w:t>
      </w:r>
    </w:p>
    <w:p w14:paraId="43D18530" w14:textId="77777777" w:rsidR="005006B2" w:rsidRPr="002E51D2" w:rsidRDefault="005006B2" w:rsidP="00362F0B">
      <w:pPr>
        <w:pStyle w:val="Akapitzlist"/>
        <w:ind w:left="1080" w:hanging="654"/>
        <w:rPr>
          <w:rFonts w:asciiTheme="minorHAnsi" w:hAnsiTheme="minorHAnsi" w:cstheme="minorHAnsi"/>
          <w:sz w:val="20"/>
          <w:szCs w:val="20"/>
        </w:rPr>
      </w:pPr>
      <w:bookmarkStart w:id="1" w:name="_Hlk514227521"/>
    </w:p>
    <w:p w14:paraId="4D3D1986" w14:textId="663CC153" w:rsidR="00362F0B" w:rsidRPr="002E51D2" w:rsidRDefault="00362F0B" w:rsidP="00362F0B">
      <w:pPr>
        <w:pStyle w:val="Akapitzlist"/>
        <w:ind w:left="1080" w:hanging="654"/>
        <w:rPr>
          <w:rFonts w:asciiTheme="minorHAnsi" w:hAnsiTheme="minorHAnsi" w:cstheme="minorHAnsi"/>
          <w:sz w:val="20"/>
          <w:szCs w:val="20"/>
        </w:rPr>
      </w:pPr>
      <w:r w:rsidRPr="002E51D2">
        <w:rPr>
          <w:rFonts w:asciiTheme="minorHAnsi" w:hAnsiTheme="minorHAnsi" w:cstheme="minorHAnsi"/>
          <w:sz w:val="20"/>
          <w:szCs w:val="20"/>
        </w:rPr>
        <w:t xml:space="preserve">Część 1 – </w:t>
      </w:r>
      <w:r w:rsidRPr="002E51D2">
        <w:rPr>
          <w:rFonts w:asciiTheme="minorHAnsi" w:hAnsiTheme="minorHAnsi" w:cstheme="minorHAnsi"/>
          <w:b/>
          <w:sz w:val="20"/>
          <w:szCs w:val="20"/>
        </w:rPr>
        <w:t xml:space="preserve">Dostawa komputerów stacjonarnych </w:t>
      </w:r>
    </w:p>
    <w:p w14:paraId="3C09089D" w14:textId="56FB41FD" w:rsidR="00362F0B" w:rsidRPr="002E51D2" w:rsidRDefault="00362F0B" w:rsidP="00FC0087">
      <w:pPr>
        <w:pStyle w:val="Akapitzlist"/>
        <w:numPr>
          <w:ilvl w:val="1"/>
          <w:numId w:val="20"/>
        </w:numPr>
        <w:tabs>
          <w:tab w:val="clear" w:pos="1440"/>
          <w:tab w:val="num" w:pos="851"/>
        </w:tabs>
        <w:ind w:left="993" w:hanging="284"/>
        <w:rPr>
          <w:rFonts w:asciiTheme="minorHAnsi" w:hAnsiTheme="minorHAnsi" w:cstheme="minorHAnsi"/>
          <w:sz w:val="20"/>
          <w:szCs w:val="20"/>
        </w:rPr>
      </w:pPr>
      <w:r w:rsidRPr="002E51D2">
        <w:rPr>
          <w:rFonts w:asciiTheme="minorHAnsi" w:hAnsiTheme="minorHAnsi" w:cstheme="minorHAnsi"/>
          <w:sz w:val="20"/>
          <w:szCs w:val="20"/>
        </w:rPr>
        <w:t>Komputer stacjonarny typu All-in-One – 1</w:t>
      </w:r>
      <w:r w:rsidR="00F85B52" w:rsidRPr="002E51D2">
        <w:rPr>
          <w:rFonts w:asciiTheme="minorHAnsi" w:hAnsiTheme="minorHAnsi" w:cstheme="minorHAnsi"/>
          <w:sz w:val="20"/>
          <w:szCs w:val="20"/>
        </w:rPr>
        <w:t>09</w:t>
      </w:r>
      <w:r w:rsidRPr="002E51D2">
        <w:rPr>
          <w:rFonts w:asciiTheme="minorHAnsi" w:hAnsiTheme="minorHAnsi" w:cstheme="minorHAnsi"/>
          <w:sz w:val="20"/>
          <w:szCs w:val="20"/>
        </w:rPr>
        <w:t xml:space="preserve"> szt.</w:t>
      </w:r>
    </w:p>
    <w:p w14:paraId="419C4E32" w14:textId="64B13B45" w:rsidR="00362F0B" w:rsidRPr="002E51D2" w:rsidRDefault="00F85B52" w:rsidP="00FC0087">
      <w:pPr>
        <w:pStyle w:val="Akapitzlist"/>
        <w:numPr>
          <w:ilvl w:val="0"/>
          <w:numId w:val="20"/>
        </w:numPr>
        <w:tabs>
          <w:tab w:val="clear" w:pos="357"/>
          <w:tab w:val="num" w:pos="851"/>
        </w:tabs>
        <w:ind w:left="993" w:hanging="284"/>
        <w:rPr>
          <w:rFonts w:asciiTheme="minorHAnsi" w:hAnsiTheme="minorHAnsi" w:cstheme="minorHAnsi"/>
          <w:sz w:val="20"/>
          <w:szCs w:val="20"/>
        </w:rPr>
      </w:pPr>
      <w:r w:rsidRPr="002E51D2">
        <w:rPr>
          <w:rFonts w:asciiTheme="minorHAnsi" w:hAnsiTheme="minorHAnsi" w:cstheme="minorHAnsi"/>
          <w:sz w:val="20"/>
          <w:szCs w:val="20"/>
        </w:rPr>
        <w:t xml:space="preserve">Zestaw komputerowy z dwoma monitorami – 8 szt. </w:t>
      </w:r>
    </w:p>
    <w:p w14:paraId="7E3BAA64" w14:textId="09BE7B8E" w:rsidR="00F85B52" w:rsidRPr="002E51D2" w:rsidRDefault="00F85B52" w:rsidP="00FC0087">
      <w:pPr>
        <w:pStyle w:val="Akapitzlist"/>
        <w:numPr>
          <w:ilvl w:val="0"/>
          <w:numId w:val="20"/>
        </w:numPr>
        <w:tabs>
          <w:tab w:val="clear" w:pos="357"/>
          <w:tab w:val="num" w:pos="851"/>
        </w:tabs>
        <w:ind w:left="993" w:hanging="284"/>
        <w:rPr>
          <w:rFonts w:asciiTheme="minorHAnsi" w:hAnsiTheme="minorHAnsi" w:cstheme="minorHAnsi"/>
          <w:sz w:val="20"/>
          <w:szCs w:val="20"/>
        </w:rPr>
      </w:pPr>
      <w:r w:rsidRPr="002E51D2">
        <w:rPr>
          <w:rFonts w:asciiTheme="minorHAnsi" w:hAnsiTheme="minorHAnsi" w:cstheme="minorHAnsi"/>
          <w:sz w:val="20"/>
          <w:szCs w:val="20"/>
        </w:rPr>
        <w:t>Zestaw komputerowy z jednym monitorem - 2 szt.</w:t>
      </w:r>
    </w:p>
    <w:p w14:paraId="6B969EF8" w14:textId="60C1011A" w:rsidR="00A33E2D" w:rsidRPr="002E51D2" w:rsidRDefault="00A33E2D" w:rsidP="00FC0087">
      <w:pPr>
        <w:pStyle w:val="Akapitzlist"/>
        <w:numPr>
          <w:ilvl w:val="0"/>
          <w:numId w:val="20"/>
        </w:numPr>
        <w:tabs>
          <w:tab w:val="clear" w:pos="357"/>
          <w:tab w:val="num" w:pos="851"/>
        </w:tabs>
        <w:ind w:left="993" w:hanging="284"/>
        <w:rPr>
          <w:rFonts w:asciiTheme="minorHAnsi" w:hAnsiTheme="minorHAnsi" w:cstheme="minorHAnsi"/>
          <w:sz w:val="20"/>
          <w:szCs w:val="20"/>
        </w:rPr>
      </w:pPr>
      <w:r w:rsidRPr="002E51D2">
        <w:rPr>
          <w:rFonts w:asciiTheme="minorHAnsi" w:hAnsiTheme="minorHAnsi" w:cstheme="minorHAnsi"/>
          <w:sz w:val="20"/>
          <w:szCs w:val="20"/>
        </w:rPr>
        <w:t xml:space="preserve">Dysk SSD – </w:t>
      </w:r>
      <w:r w:rsidR="005006B2" w:rsidRPr="002E51D2">
        <w:rPr>
          <w:rFonts w:asciiTheme="minorHAnsi" w:hAnsiTheme="minorHAnsi" w:cstheme="minorHAnsi"/>
          <w:sz w:val="20"/>
          <w:szCs w:val="20"/>
        </w:rPr>
        <w:t>9</w:t>
      </w:r>
      <w:r w:rsidRPr="002E51D2">
        <w:rPr>
          <w:rFonts w:asciiTheme="minorHAnsi" w:hAnsiTheme="minorHAnsi" w:cstheme="minorHAnsi"/>
          <w:sz w:val="20"/>
          <w:szCs w:val="20"/>
        </w:rPr>
        <w:t>0 szt.</w:t>
      </w:r>
    </w:p>
    <w:p w14:paraId="4B8C73A1" w14:textId="77777777" w:rsidR="005006B2" w:rsidRPr="002E51D2" w:rsidRDefault="005006B2" w:rsidP="005006B2">
      <w:pPr>
        <w:pStyle w:val="Akapitzlist"/>
        <w:ind w:left="993"/>
        <w:rPr>
          <w:rFonts w:asciiTheme="minorHAnsi" w:hAnsiTheme="minorHAnsi" w:cstheme="minorHAnsi"/>
          <w:sz w:val="20"/>
          <w:szCs w:val="20"/>
        </w:rPr>
      </w:pPr>
    </w:p>
    <w:p w14:paraId="2470A1DE" w14:textId="77777777" w:rsidR="00362F0B" w:rsidRPr="002E51D2" w:rsidRDefault="00362F0B" w:rsidP="00362F0B">
      <w:pPr>
        <w:pStyle w:val="Akapitzlist"/>
        <w:ind w:left="1080" w:hanging="654"/>
        <w:rPr>
          <w:rFonts w:asciiTheme="minorHAnsi" w:hAnsiTheme="minorHAnsi" w:cstheme="minorHAnsi"/>
          <w:b/>
          <w:sz w:val="20"/>
          <w:szCs w:val="20"/>
        </w:rPr>
      </w:pPr>
      <w:r w:rsidRPr="002E51D2">
        <w:rPr>
          <w:rFonts w:asciiTheme="minorHAnsi" w:hAnsiTheme="minorHAnsi" w:cstheme="minorHAnsi"/>
          <w:sz w:val="20"/>
          <w:szCs w:val="20"/>
        </w:rPr>
        <w:t xml:space="preserve">Część 2 -  </w:t>
      </w:r>
      <w:r w:rsidRPr="002E51D2">
        <w:rPr>
          <w:rFonts w:asciiTheme="minorHAnsi" w:hAnsiTheme="minorHAnsi" w:cstheme="minorHAnsi"/>
          <w:b/>
          <w:sz w:val="20"/>
          <w:szCs w:val="20"/>
        </w:rPr>
        <w:t>Dostawa komputerów przenośnych</w:t>
      </w:r>
    </w:p>
    <w:p w14:paraId="0FFE82FD" w14:textId="22495D1F" w:rsidR="00362F0B" w:rsidRPr="002E51D2" w:rsidRDefault="00362F0B" w:rsidP="00362F0B">
      <w:pPr>
        <w:pStyle w:val="Akapitzlist"/>
        <w:ind w:left="1080" w:hanging="372"/>
        <w:rPr>
          <w:rFonts w:asciiTheme="minorHAnsi" w:hAnsiTheme="minorHAnsi" w:cstheme="minorHAnsi"/>
          <w:sz w:val="20"/>
          <w:szCs w:val="20"/>
        </w:rPr>
      </w:pPr>
      <w:r w:rsidRPr="002E51D2">
        <w:rPr>
          <w:rFonts w:asciiTheme="minorHAnsi" w:hAnsiTheme="minorHAnsi" w:cstheme="minorHAnsi"/>
          <w:sz w:val="20"/>
          <w:szCs w:val="20"/>
        </w:rPr>
        <w:t xml:space="preserve">1. Notebook 15,6” – </w:t>
      </w:r>
      <w:r w:rsidR="00A33E2D" w:rsidRPr="002E51D2">
        <w:rPr>
          <w:rFonts w:asciiTheme="minorHAnsi" w:hAnsiTheme="minorHAnsi" w:cstheme="minorHAnsi"/>
          <w:sz w:val="20"/>
          <w:szCs w:val="20"/>
        </w:rPr>
        <w:t>18</w:t>
      </w:r>
      <w:r w:rsidRPr="002E51D2">
        <w:rPr>
          <w:rFonts w:asciiTheme="minorHAnsi" w:hAnsiTheme="minorHAnsi" w:cstheme="minorHAnsi"/>
          <w:sz w:val="20"/>
          <w:szCs w:val="20"/>
        </w:rPr>
        <w:t xml:space="preserve"> szt.</w:t>
      </w:r>
    </w:p>
    <w:p w14:paraId="31F3E65F" w14:textId="006F2BCC" w:rsidR="00362F0B" w:rsidRPr="002E51D2" w:rsidRDefault="00362F0B" w:rsidP="00362F0B">
      <w:pPr>
        <w:pStyle w:val="Akapitzlist"/>
        <w:ind w:left="1080" w:hanging="372"/>
        <w:rPr>
          <w:rFonts w:asciiTheme="minorHAnsi" w:hAnsiTheme="minorHAnsi" w:cstheme="minorHAnsi"/>
          <w:sz w:val="20"/>
          <w:szCs w:val="20"/>
        </w:rPr>
      </w:pPr>
      <w:r w:rsidRPr="002E51D2">
        <w:rPr>
          <w:rFonts w:asciiTheme="minorHAnsi" w:hAnsiTheme="minorHAnsi" w:cstheme="minorHAnsi"/>
          <w:sz w:val="20"/>
          <w:szCs w:val="20"/>
        </w:rPr>
        <w:t xml:space="preserve">2. Notebook </w:t>
      </w:r>
      <w:r w:rsidR="00A33E2D" w:rsidRPr="002E51D2">
        <w:rPr>
          <w:rFonts w:asciiTheme="minorHAnsi" w:hAnsiTheme="minorHAnsi" w:cstheme="minorHAnsi"/>
          <w:sz w:val="20"/>
          <w:szCs w:val="20"/>
        </w:rPr>
        <w:t>17</w:t>
      </w:r>
      <w:r w:rsidRPr="002E51D2">
        <w:rPr>
          <w:rFonts w:asciiTheme="minorHAnsi" w:hAnsiTheme="minorHAnsi" w:cstheme="minorHAnsi"/>
          <w:sz w:val="20"/>
          <w:szCs w:val="20"/>
        </w:rPr>
        <w:t>-</w:t>
      </w:r>
      <w:r w:rsidR="00A33E2D" w:rsidRPr="002E51D2">
        <w:rPr>
          <w:rFonts w:asciiTheme="minorHAnsi" w:hAnsiTheme="minorHAnsi" w:cstheme="minorHAnsi"/>
          <w:sz w:val="20"/>
          <w:szCs w:val="20"/>
        </w:rPr>
        <w:t>17</w:t>
      </w:r>
      <w:r w:rsidRPr="002E51D2">
        <w:rPr>
          <w:rFonts w:asciiTheme="minorHAnsi" w:hAnsiTheme="minorHAnsi" w:cstheme="minorHAnsi"/>
          <w:sz w:val="20"/>
          <w:szCs w:val="20"/>
        </w:rPr>
        <w:t>,</w:t>
      </w:r>
      <w:r w:rsidR="00A33E2D" w:rsidRPr="002E51D2">
        <w:rPr>
          <w:rFonts w:asciiTheme="minorHAnsi" w:hAnsiTheme="minorHAnsi" w:cstheme="minorHAnsi"/>
          <w:sz w:val="20"/>
          <w:szCs w:val="20"/>
        </w:rPr>
        <w:t>3</w:t>
      </w:r>
      <w:r w:rsidRPr="002E51D2">
        <w:rPr>
          <w:rFonts w:asciiTheme="minorHAnsi" w:hAnsiTheme="minorHAnsi" w:cstheme="minorHAnsi"/>
          <w:sz w:val="20"/>
          <w:szCs w:val="20"/>
        </w:rPr>
        <w:t xml:space="preserve">” – </w:t>
      </w:r>
      <w:r w:rsidR="00A33E2D" w:rsidRPr="002E51D2">
        <w:rPr>
          <w:rFonts w:asciiTheme="minorHAnsi" w:hAnsiTheme="minorHAnsi" w:cstheme="minorHAnsi"/>
          <w:sz w:val="20"/>
          <w:szCs w:val="20"/>
        </w:rPr>
        <w:t>15</w:t>
      </w:r>
      <w:r w:rsidRPr="002E51D2">
        <w:rPr>
          <w:rFonts w:asciiTheme="minorHAnsi" w:hAnsiTheme="minorHAnsi" w:cstheme="minorHAnsi"/>
          <w:sz w:val="20"/>
          <w:szCs w:val="20"/>
        </w:rPr>
        <w:t xml:space="preserve"> szt.</w:t>
      </w:r>
    </w:p>
    <w:p w14:paraId="0ECF1804" w14:textId="77777777" w:rsidR="00123AF1" w:rsidRPr="002E51D2" w:rsidRDefault="00123AF1" w:rsidP="00123AF1">
      <w:pPr>
        <w:autoSpaceDE w:val="0"/>
        <w:autoSpaceDN w:val="0"/>
        <w:adjustRightInd w:val="0"/>
        <w:ind w:left="720" w:hanging="294"/>
        <w:contextualSpacing/>
        <w:rPr>
          <w:rFonts w:asciiTheme="minorHAnsi" w:hAnsiTheme="minorHAnsi" w:cs="Arial"/>
          <w:sz w:val="20"/>
          <w:szCs w:val="20"/>
        </w:rPr>
      </w:pPr>
      <w:r w:rsidRPr="002E51D2">
        <w:rPr>
          <w:rFonts w:asciiTheme="minorHAnsi" w:hAnsiTheme="minorHAnsi" w:cs="Arial"/>
          <w:sz w:val="20"/>
          <w:szCs w:val="20"/>
        </w:rPr>
        <w:t xml:space="preserve">Część 3 – </w:t>
      </w:r>
      <w:r w:rsidRPr="002E51D2">
        <w:rPr>
          <w:rFonts w:asciiTheme="minorHAnsi" w:hAnsiTheme="minorHAnsi" w:cs="Arial"/>
          <w:b/>
          <w:sz w:val="20"/>
          <w:szCs w:val="20"/>
        </w:rPr>
        <w:t>Rozbudowa rozwiązania Disaster Recovery</w:t>
      </w:r>
      <w:r w:rsidRPr="002E51D2">
        <w:rPr>
          <w:rFonts w:asciiTheme="minorHAnsi" w:hAnsiTheme="minorHAnsi" w:cs="Arial"/>
          <w:sz w:val="20"/>
          <w:szCs w:val="20"/>
        </w:rPr>
        <w:t xml:space="preserve"> </w:t>
      </w:r>
    </w:p>
    <w:p w14:paraId="39D90D9F" w14:textId="77777777" w:rsidR="00123AF1" w:rsidRPr="002E51D2" w:rsidRDefault="00123AF1" w:rsidP="00123AF1">
      <w:pPr>
        <w:autoSpaceDE w:val="0"/>
        <w:autoSpaceDN w:val="0"/>
        <w:adjustRightInd w:val="0"/>
        <w:ind w:left="720"/>
        <w:contextualSpacing/>
        <w:rPr>
          <w:rFonts w:asciiTheme="minorHAnsi" w:hAnsiTheme="minorHAnsi" w:cs="Arial"/>
          <w:sz w:val="20"/>
          <w:szCs w:val="20"/>
        </w:rPr>
      </w:pPr>
    </w:p>
    <w:p w14:paraId="56EC6121" w14:textId="77777777" w:rsidR="00123AF1" w:rsidRPr="002E51D2" w:rsidRDefault="00123AF1" w:rsidP="00FC0087">
      <w:pPr>
        <w:numPr>
          <w:ilvl w:val="0"/>
          <w:numId w:val="54"/>
        </w:numPr>
        <w:autoSpaceDE w:val="0"/>
        <w:autoSpaceDN w:val="0"/>
        <w:adjustRightInd w:val="0"/>
        <w:ind w:hanging="87"/>
        <w:contextualSpacing/>
        <w:rPr>
          <w:rFonts w:asciiTheme="minorHAnsi" w:hAnsiTheme="minorHAnsi" w:cs="Arial"/>
          <w:sz w:val="20"/>
          <w:szCs w:val="20"/>
        </w:rPr>
      </w:pPr>
      <w:r w:rsidRPr="002E51D2">
        <w:rPr>
          <w:rFonts w:asciiTheme="minorHAnsi" w:hAnsiTheme="minorHAnsi" w:cs="Arial"/>
          <w:sz w:val="20"/>
          <w:szCs w:val="20"/>
        </w:rPr>
        <w:t>Serwer rack – 4 szt.</w:t>
      </w:r>
    </w:p>
    <w:p w14:paraId="45571D0F" w14:textId="77777777" w:rsidR="00123AF1" w:rsidRPr="002E51D2" w:rsidRDefault="00123AF1" w:rsidP="00FC0087">
      <w:pPr>
        <w:numPr>
          <w:ilvl w:val="0"/>
          <w:numId w:val="54"/>
        </w:numPr>
        <w:autoSpaceDE w:val="0"/>
        <w:autoSpaceDN w:val="0"/>
        <w:adjustRightInd w:val="0"/>
        <w:ind w:hanging="87"/>
        <w:contextualSpacing/>
        <w:rPr>
          <w:rFonts w:asciiTheme="minorHAnsi" w:hAnsiTheme="minorHAnsi" w:cs="Arial"/>
          <w:sz w:val="20"/>
          <w:szCs w:val="20"/>
        </w:rPr>
      </w:pPr>
      <w:r w:rsidRPr="002E51D2">
        <w:rPr>
          <w:rFonts w:asciiTheme="minorHAnsi" w:hAnsiTheme="minorHAnsi" w:cs="Arial"/>
          <w:sz w:val="20"/>
          <w:szCs w:val="20"/>
        </w:rPr>
        <w:t>Przełącznik Fibre Channel – 2 szt.</w:t>
      </w:r>
    </w:p>
    <w:p w14:paraId="3A029BC5" w14:textId="77777777" w:rsidR="00123AF1" w:rsidRPr="002E51D2" w:rsidRDefault="00123AF1" w:rsidP="00123AF1">
      <w:pPr>
        <w:autoSpaceDE w:val="0"/>
        <w:autoSpaceDN w:val="0"/>
        <w:adjustRightInd w:val="0"/>
        <w:ind w:left="720"/>
        <w:contextualSpacing/>
        <w:rPr>
          <w:rFonts w:asciiTheme="minorHAnsi" w:hAnsiTheme="minorHAnsi" w:cs="Arial"/>
          <w:sz w:val="20"/>
          <w:szCs w:val="20"/>
        </w:rPr>
      </w:pPr>
    </w:p>
    <w:p w14:paraId="111EADCF" w14:textId="77777777" w:rsidR="00123AF1" w:rsidRPr="002E51D2" w:rsidRDefault="00123AF1" w:rsidP="00123AF1">
      <w:pPr>
        <w:autoSpaceDE w:val="0"/>
        <w:autoSpaceDN w:val="0"/>
        <w:adjustRightInd w:val="0"/>
        <w:ind w:left="720" w:hanging="294"/>
        <w:contextualSpacing/>
        <w:rPr>
          <w:rFonts w:asciiTheme="minorHAnsi" w:hAnsiTheme="minorHAnsi" w:cs="Arial"/>
          <w:sz w:val="20"/>
          <w:szCs w:val="20"/>
        </w:rPr>
      </w:pPr>
      <w:r w:rsidRPr="002E51D2">
        <w:rPr>
          <w:rFonts w:asciiTheme="minorHAnsi" w:hAnsiTheme="minorHAnsi" w:cs="Arial"/>
          <w:sz w:val="20"/>
          <w:szCs w:val="20"/>
        </w:rPr>
        <w:t xml:space="preserve">Część 4 – </w:t>
      </w:r>
      <w:r w:rsidRPr="002E51D2">
        <w:rPr>
          <w:rFonts w:asciiTheme="minorHAnsi" w:hAnsiTheme="minorHAnsi" w:cs="Arial"/>
          <w:b/>
          <w:sz w:val="20"/>
          <w:szCs w:val="20"/>
        </w:rPr>
        <w:t>Dostawa przełączników sieciowych</w:t>
      </w:r>
    </w:p>
    <w:p w14:paraId="60FE9E7C" w14:textId="77777777" w:rsidR="00123AF1" w:rsidRPr="002E51D2" w:rsidRDefault="00123AF1" w:rsidP="00123AF1">
      <w:pPr>
        <w:autoSpaceDE w:val="0"/>
        <w:autoSpaceDN w:val="0"/>
        <w:adjustRightInd w:val="0"/>
        <w:ind w:left="720"/>
        <w:contextualSpacing/>
        <w:rPr>
          <w:rFonts w:asciiTheme="minorHAnsi" w:hAnsiTheme="minorHAnsi" w:cs="Arial"/>
          <w:sz w:val="20"/>
          <w:szCs w:val="20"/>
        </w:rPr>
      </w:pPr>
    </w:p>
    <w:p w14:paraId="2312F568" w14:textId="5C5CEE7B" w:rsidR="00123AF1" w:rsidRPr="002E51D2" w:rsidRDefault="00123AF1" w:rsidP="00FC0087">
      <w:pPr>
        <w:widowControl w:val="0"/>
        <w:numPr>
          <w:ilvl w:val="5"/>
          <w:numId w:val="55"/>
        </w:numPr>
        <w:suppressAutoHyphens/>
        <w:autoSpaceDE w:val="0"/>
        <w:autoSpaceDN w:val="0"/>
        <w:adjustRightInd w:val="0"/>
        <w:ind w:left="1418" w:hanging="425"/>
        <w:contextualSpacing/>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Cisco Catalyst C9200L-48P-4G lub </w:t>
      </w:r>
      <w:r w:rsidR="000474CF" w:rsidRPr="002E51D2">
        <w:rPr>
          <w:rFonts w:asciiTheme="minorHAnsi" w:hAnsiTheme="minorHAnsi" w:cstheme="minorHAnsi"/>
          <w:color w:val="000000" w:themeColor="text1"/>
          <w:sz w:val="20"/>
          <w:szCs w:val="20"/>
          <w:lang w:eastAsia="zh-CN"/>
        </w:rPr>
        <w:t>równoważn</w:t>
      </w:r>
      <w:r w:rsidR="000474CF">
        <w:rPr>
          <w:rFonts w:asciiTheme="minorHAnsi" w:hAnsiTheme="minorHAnsi" w:cstheme="minorHAnsi"/>
          <w:color w:val="000000" w:themeColor="text1"/>
          <w:sz w:val="20"/>
          <w:szCs w:val="20"/>
          <w:lang w:eastAsia="zh-CN"/>
        </w:rPr>
        <w:t>ych, o których mowa w ust. 3 Załącznika nr 1d do SIWZ</w:t>
      </w:r>
      <w:r w:rsidR="000474CF" w:rsidRPr="002E51D2">
        <w:rPr>
          <w:rFonts w:asciiTheme="minorHAnsi" w:hAnsiTheme="minorHAnsi" w:cstheme="minorHAnsi"/>
          <w:color w:val="000000" w:themeColor="text1"/>
          <w:sz w:val="20"/>
          <w:szCs w:val="20"/>
          <w:lang w:eastAsia="zh-CN"/>
        </w:rPr>
        <w:t xml:space="preserve"> </w:t>
      </w:r>
      <w:r w:rsidRPr="002E51D2">
        <w:rPr>
          <w:rFonts w:asciiTheme="minorHAnsi" w:hAnsiTheme="minorHAnsi" w:cstheme="minorHAnsi"/>
          <w:color w:val="000000" w:themeColor="text1"/>
          <w:sz w:val="20"/>
          <w:szCs w:val="20"/>
          <w:lang w:eastAsia="zh-CN"/>
        </w:rPr>
        <w:t>- 10 szt.</w:t>
      </w:r>
    </w:p>
    <w:p w14:paraId="295D6203" w14:textId="7435CDF4" w:rsidR="00123AF1" w:rsidRPr="002E51D2" w:rsidRDefault="00123AF1" w:rsidP="00FC0087">
      <w:pPr>
        <w:widowControl w:val="0"/>
        <w:numPr>
          <w:ilvl w:val="5"/>
          <w:numId w:val="55"/>
        </w:numPr>
        <w:suppressAutoHyphens/>
        <w:autoSpaceDE w:val="0"/>
        <w:autoSpaceDN w:val="0"/>
        <w:adjustRightInd w:val="0"/>
        <w:ind w:left="1418" w:hanging="425"/>
        <w:contextualSpacing/>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Cisco Catalyst C9200L-48P-4X lub </w:t>
      </w:r>
      <w:r w:rsidR="000474CF" w:rsidRPr="002E51D2">
        <w:rPr>
          <w:rFonts w:asciiTheme="minorHAnsi" w:hAnsiTheme="minorHAnsi" w:cstheme="minorHAnsi"/>
          <w:color w:val="000000" w:themeColor="text1"/>
          <w:sz w:val="20"/>
          <w:szCs w:val="20"/>
          <w:lang w:eastAsia="zh-CN"/>
        </w:rPr>
        <w:t>równoważn</w:t>
      </w:r>
      <w:r w:rsidR="000474CF">
        <w:rPr>
          <w:rFonts w:asciiTheme="minorHAnsi" w:hAnsiTheme="minorHAnsi" w:cstheme="minorHAnsi"/>
          <w:color w:val="000000" w:themeColor="text1"/>
          <w:sz w:val="20"/>
          <w:szCs w:val="20"/>
          <w:lang w:eastAsia="zh-CN"/>
        </w:rPr>
        <w:t>ych, o których mowa w ust. 4 Załącznika nr 1d do SIWZ</w:t>
      </w:r>
      <w:r w:rsidRPr="002E51D2">
        <w:rPr>
          <w:rFonts w:asciiTheme="minorHAnsi" w:hAnsiTheme="minorHAnsi" w:cstheme="minorHAnsi"/>
          <w:color w:val="000000" w:themeColor="text1"/>
          <w:sz w:val="20"/>
          <w:szCs w:val="20"/>
          <w:lang w:eastAsia="zh-CN"/>
        </w:rPr>
        <w:t xml:space="preserve"> - 6 szt.</w:t>
      </w:r>
    </w:p>
    <w:p w14:paraId="7E85CEA6" w14:textId="4F2B11B6" w:rsidR="00123AF1" w:rsidRPr="002E51D2" w:rsidRDefault="00123AF1" w:rsidP="00FC0087">
      <w:pPr>
        <w:widowControl w:val="0"/>
        <w:numPr>
          <w:ilvl w:val="5"/>
          <w:numId w:val="55"/>
        </w:numPr>
        <w:suppressAutoHyphens/>
        <w:autoSpaceDE w:val="0"/>
        <w:autoSpaceDN w:val="0"/>
        <w:adjustRightInd w:val="0"/>
        <w:ind w:left="1418" w:hanging="425"/>
        <w:contextualSpacing/>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Cisco Catalyst C9500-48Y4C lub </w:t>
      </w:r>
      <w:r w:rsidR="000474CF" w:rsidRPr="002E51D2">
        <w:rPr>
          <w:rFonts w:asciiTheme="minorHAnsi" w:hAnsiTheme="minorHAnsi" w:cstheme="minorHAnsi"/>
          <w:color w:val="000000" w:themeColor="text1"/>
          <w:sz w:val="20"/>
          <w:szCs w:val="20"/>
          <w:lang w:eastAsia="zh-CN"/>
        </w:rPr>
        <w:t>równoważn</w:t>
      </w:r>
      <w:r w:rsidR="000474CF">
        <w:rPr>
          <w:rFonts w:asciiTheme="minorHAnsi" w:hAnsiTheme="minorHAnsi" w:cstheme="minorHAnsi"/>
          <w:color w:val="000000" w:themeColor="text1"/>
          <w:sz w:val="20"/>
          <w:szCs w:val="20"/>
          <w:lang w:eastAsia="zh-CN"/>
        </w:rPr>
        <w:t>ych, o których mowa w ust. 5 Załącznika nr 1d do SIWZ</w:t>
      </w:r>
      <w:r w:rsidRPr="002E51D2">
        <w:rPr>
          <w:rFonts w:asciiTheme="minorHAnsi" w:hAnsiTheme="minorHAnsi" w:cstheme="minorHAnsi"/>
          <w:color w:val="000000" w:themeColor="text1"/>
          <w:sz w:val="20"/>
          <w:szCs w:val="20"/>
          <w:lang w:eastAsia="zh-CN"/>
        </w:rPr>
        <w:t xml:space="preserve"> - 2 szt.</w:t>
      </w:r>
    </w:p>
    <w:p w14:paraId="6E55B408" w14:textId="77777777" w:rsidR="00123AF1" w:rsidRPr="002E51D2" w:rsidRDefault="00123AF1" w:rsidP="00123AF1">
      <w:pPr>
        <w:autoSpaceDE w:val="0"/>
        <w:autoSpaceDN w:val="0"/>
        <w:adjustRightInd w:val="0"/>
        <w:ind w:left="720"/>
        <w:contextualSpacing/>
        <w:rPr>
          <w:rFonts w:asciiTheme="minorHAnsi" w:hAnsiTheme="minorHAnsi" w:cs="Arial"/>
          <w:sz w:val="20"/>
          <w:szCs w:val="20"/>
        </w:rPr>
      </w:pPr>
    </w:p>
    <w:p w14:paraId="68E88F50" w14:textId="77777777" w:rsidR="00123AF1" w:rsidRPr="002E51D2" w:rsidRDefault="00123AF1" w:rsidP="00123AF1">
      <w:pPr>
        <w:autoSpaceDE w:val="0"/>
        <w:autoSpaceDN w:val="0"/>
        <w:adjustRightInd w:val="0"/>
        <w:ind w:left="720" w:hanging="294"/>
        <w:contextualSpacing/>
        <w:rPr>
          <w:rFonts w:asciiTheme="minorHAnsi" w:eastAsia="Tahoma" w:hAnsiTheme="minorHAnsi" w:cstheme="minorHAnsi"/>
          <w:color w:val="000000" w:themeColor="text1"/>
          <w:sz w:val="20"/>
          <w:szCs w:val="20"/>
          <w:lang w:eastAsia="zh-CN"/>
        </w:rPr>
      </w:pPr>
      <w:r w:rsidRPr="002E51D2">
        <w:rPr>
          <w:rFonts w:asciiTheme="minorHAnsi" w:hAnsiTheme="minorHAnsi" w:cs="Arial"/>
          <w:sz w:val="20"/>
          <w:szCs w:val="20"/>
        </w:rPr>
        <w:t xml:space="preserve">Część 5 – </w:t>
      </w:r>
      <w:r w:rsidRPr="002E51D2">
        <w:rPr>
          <w:rFonts w:asciiTheme="minorHAnsi" w:hAnsiTheme="minorHAnsi" w:cs="Arial"/>
          <w:b/>
          <w:sz w:val="20"/>
          <w:szCs w:val="20"/>
        </w:rPr>
        <w:t>D</w:t>
      </w:r>
      <w:r w:rsidRPr="002E51D2">
        <w:rPr>
          <w:rFonts w:asciiTheme="minorHAnsi" w:eastAsia="Tahoma" w:hAnsiTheme="minorHAnsi" w:cstheme="minorHAnsi"/>
          <w:b/>
          <w:color w:val="000000" w:themeColor="text1"/>
          <w:sz w:val="20"/>
          <w:szCs w:val="20"/>
          <w:lang w:eastAsia="zh-CN"/>
        </w:rPr>
        <w:t>ostawa wielofunkcyjnych urządzeń drukujących</w:t>
      </w:r>
    </w:p>
    <w:p w14:paraId="3CCEEC5E" w14:textId="77777777" w:rsidR="00123AF1" w:rsidRPr="002E51D2" w:rsidRDefault="00123AF1" w:rsidP="00123AF1">
      <w:pPr>
        <w:autoSpaceDE w:val="0"/>
        <w:autoSpaceDN w:val="0"/>
        <w:adjustRightInd w:val="0"/>
        <w:ind w:left="720"/>
        <w:contextualSpacing/>
        <w:rPr>
          <w:rFonts w:asciiTheme="minorHAnsi" w:eastAsia="Tahoma" w:hAnsiTheme="minorHAnsi" w:cstheme="minorHAnsi"/>
          <w:color w:val="000000" w:themeColor="text1"/>
          <w:sz w:val="20"/>
          <w:szCs w:val="20"/>
          <w:lang w:eastAsia="zh-CN"/>
        </w:rPr>
      </w:pPr>
    </w:p>
    <w:p w14:paraId="694EB919" w14:textId="77777777" w:rsidR="00123AF1" w:rsidRPr="002E51D2" w:rsidRDefault="00123AF1" w:rsidP="00FC0087">
      <w:pPr>
        <w:widowControl w:val="0"/>
        <w:numPr>
          <w:ilvl w:val="5"/>
          <w:numId w:val="56"/>
        </w:numPr>
        <w:suppressAutoHyphens/>
        <w:autoSpaceDE w:val="0"/>
        <w:autoSpaceDN w:val="0"/>
        <w:adjustRightInd w:val="0"/>
        <w:ind w:left="1418" w:hanging="425"/>
        <w:contextualSpacing/>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Urządzenie wielofunkcyjne A4 monochromatyczne - 15 szt.</w:t>
      </w:r>
    </w:p>
    <w:p w14:paraId="0C1FE3F4" w14:textId="43EFD201" w:rsidR="00123AF1" w:rsidRPr="002E51D2" w:rsidRDefault="00123AF1" w:rsidP="00FC0087">
      <w:pPr>
        <w:widowControl w:val="0"/>
        <w:numPr>
          <w:ilvl w:val="5"/>
          <w:numId w:val="56"/>
        </w:numPr>
        <w:suppressAutoHyphens/>
        <w:autoSpaceDE w:val="0"/>
        <w:autoSpaceDN w:val="0"/>
        <w:adjustRightInd w:val="0"/>
        <w:ind w:left="1418" w:hanging="425"/>
        <w:contextualSpacing/>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Urządzenie wielofunkcyjne A4 kolorowe - </w:t>
      </w:r>
      <w:r w:rsidR="00BF2F8F" w:rsidRPr="002E51D2">
        <w:rPr>
          <w:rFonts w:asciiTheme="minorHAnsi" w:hAnsiTheme="minorHAnsi" w:cstheme="minorHAnsi"/>
          <w:color w:val="000000" w:themeColor="text1"/>
          <w:sz w:val="20"/>
          <w:szCs w:val="20"/>
          <w:lang w:eastAsia="zh-CN"/>
        </w:rPr>
        <w:t>5</w:t>
      </w:r>
      <w:r w:rsidRPr="002E51D2">
        <w:rPr>
          <w:rFonts w:asciiTheme="minorHAnsi" w:hAnsiTheme="minorHAnsi" w:cstheme="minorHAnsi"/>
          <w:color w:val="000000" w:themeColor="text1"/>
          <w:sz w:val="20"/>
          <w:szCs w:val="20"/>
          <w:lang w:eastAsia="zh-CN"/>
        </w:rPr>
        <w:t xml:space="preserve"> szt.</w:t>
      </w:r>
    </w:p>
    <w:p w14:paraId="3E78C263" w14:textId="77777777" w:rsidR="00123AF1" w:rsidRPr="002E51D2" w:rsidRDefault="00123AF1" w:rsidP="00FC0087">
      <w:pPr>
        <w:widowControl w:val="0"/>
        <w:numPr>
          <w:ilvl w:val="5"/>
          <w:numId w:val="56"/>
        </w:numPr>
        <w:suppressAutoHyphens/>
        <w:autoSpaceDE w:val="0"/>
        <w:autoSpaceDN w:val="0"/>
        <w:adjustRightInd w:val="0"/>
        <w:ind w:left="1418" w:hanging="425"/>
        <w:contextualSpacing/>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Urządzenie wielofunkcyjne A3 monochromatyczne - 5 szt.</w:t>
      </w:r>
    </w:p>
    <w:p w14:paraId="39C61307" w14:textId="77777777" w:rsidR="00123AF1" w:rsidRPr="002E51D2" w:rsidRDefault="00123AF1" w:rsidP="00FC0087">
      <w:pPr>
        <w:widowControl w:val="0"/>
        <w:numPr>
          <w:ilvl w:val="5"/>
          <w:numId w:val="56"/>
        </w:numPr>
        <w:suppressAutoHyphens/>
        <w:autoSpaceDE w:val="0"/>
        <w:autoSpaceDN w:val="0"/>
        <w:adjustRightInd w:val="0"/>
        <w:ind w:left="1418" w:hanging="425"/>
        <w:contextualSpacing/>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Urządzenie wielofunkcyjne A3 kolorowe - 2 szt.</w:t>
      </w:r>
    </w:p>
    <w:p w14:paraId="7ED4BCD2" w14:textId="77777777" w:rsidR="00123AF1" w:rsidRPr="002E51D2" w:rsidRDefault="00123AF1" w:rsidP="00123AF1">
      <w:pPr>
        <w:autoSpaceDE w:val="0"/>
        <w:autoSpaceDN w:val="0"/>
        <w:adjustRightInd w:val="0"/>
        <w:ind w:left="720"/>
        <w:contextualSpacing/>
        <w:rPr>
          <w:rFonts w:asciiTheme="minorHAnsi" w:hAnsiTheme="minorHAnsi" w:cs="Arial"/>
          <w:sz w:val="20"/>
          <w:szCs w:val="20"/>
        </w:rPr>
      </w:pPr>
    </w:p>
    <w:p w14:paraId="425CB6DB" w14:textId="15E93BCC" w:rsidR="00123AF1" w:rsidRPr="002E51D2" w:rsidRDefault="00123AF1" w:rsidP="00ED32D1">
      <w:pPr>
        <w:autoSpaceDE w:val="0"/>
        <w:autoSpaceDN w:val="0"/>
        <w:adjustRightInd w:val="0"/>
        <w:ind w:left="1276" w:hanging="850"/>
        <w:contextualSpacing/>
        <w:jc w:val="both"/>
        <w:rPr>
          <w:rFonts w:asciiTheme="minorHAnsi" w:hAnsiTheme="minorHAnsi" w:cs="Arial"/>
          <w:sz w:val="20"/>
          <w:szCs w:val="20"/>
        </w:rPr>
      </w:pPr>
      <w:r w:rsidRPr="002E51D2">
        <w:rPr>
          <w:rFonts w:asciiTheme="minorHAnsi" w:hAnsiTheme="minorHAnsi" w:cs="Arial"/>
          <w:sz w:val="20"/>
          <w:szCs w:val="20"/>
        </w:rPr>
        <w:t xml:space="preserve">Część 6 –  </w:t>
      </w:r>
      <w:r w:rsidRPr="002E51D2">
        <w:rPr>
          <w:rFonts w:asciiTheme="minorHAnsi" w:hAnsiTheme="minorHAnsi" w:cstheme="minorHAnsi"/>
          <w:b/>
          <w:color w:val="000000" w:themeColor="text1"/>
          <w:sz w:val="20"/>
          <w:szCs w:val="20"/>
          <w:lang w:eastAsia="zh-CN"/>
        </w:rPr>
        <w:t>Rozbudowa środowiska wirtualizacyjnego VMware</w:t>
      </w:r>
      <w:r w:rsidRPr="002E51D2">
        <w:rPr>
          <w:rFonts w:asciiTheme="minorHAnsi" w:hAnsiTheme="minorHAnsi" w:cstheme="minorHAnsi"/>
          <w:color w:val="000000" w:themeColor="text1"/>
          <w:sz w:val="20"/>
          <w:szCs w:val="20"/>
          <w:lang w:eastAsia="zh-CN"/>
        </w:rPr>
        <w:t>, które posiada Zamawiający poprzez dostawę 28 licencji VPP L3 Upgrade VMware vSphere 6 Standard to vSphere 6 Enterprise Plus for 1 Processor (VS6-STD-EPL-UG-C-L3) wraz z 3 letnim dedykowanym wsparciem producenta Basic Support/Subscription VMware vSphere 6 Enterprise Plus for 1 processor for 3 year (VS6-EPL-3G-SSS-C) lub poprzez dostawę rozwiązania równoważnego wraz z</w:t>
      </w:r>
      <w:r w:rsidR="00BF2F8F" w:rsidRPr="002E51D2">
        <w:rPr>
          <w:rFonts w:asciiTheme="minorHAnsi" w:hAnsiTheme="minorHAnsi" w:cstheme="minorHAnsi"/>
          <w:color w:val="000000" w:themeColor="text1"/>
          <w:sz w:val="20"/>
          <w:szCs w:val="20"/>
          <w:lang w:eastAsia="zh-CN"/>
        </w:rPr>
        <w:t xml:space="preserve"> 3 letnim</w:t>
      </w:r>
      <w:r w:rsidRPr="002E51D2">
        <w:rPr>
          <w:rFonts w:asciiTheme="minorHAnsi" w:hAnsiTheme="minorHAnsi" w:cstheme="minorHAnsi"/>
          <w:color w:val="000000" w:themeColor="text1"/>
          <w:sz w:val="20"/>
          <w:szCs w:val="20"/>
          <w:lang w:eastAsia="zh-CN"/>
        </w:rPr>
        <w:t xml:space="preserve"> dedykowanym wsparciem producenta</w:t>
      </w:r>
      <w:r w:rsidR="007940C0">
        <w:rPr>
          <w:rFonts w:asciiTheme="minorHAnsi" w:hAnsiTheme="minorHAnsi" w:cstheme="minorHAnsi"/>
          <w:color w:val="000000" w:themeColor="text1"/>
          <w:sz w:val="20"/>
          <w:szCs w:val="20"/>
          <w:lang w:eastAsia="zh-CN"/>
        </w:rPr>
        <w:t>, o którym mowa w ust. 3 Załącznika nr 1f do SIWZ</w:t>
      </w:r>
    </w:p>
    <w:p w14:paraId="79DFBF0E" w14:textId="77777777" w:rsidR="00123AF1" w:rsidRPr="002E51D2" w:rsidRDefault="00123AF1" w:rsidP="00123AF1">
      <w:pPr>
        <w:autoSpaceDE w:val="0"/>
        <w:autoSpaceDN w:val="0"/>
        <w:adjustRightInd w:val="0"/>
        <w:ind w:left="720"/>
        <w:contextualSpacing/>
        <w:rPr>
          <w:rFonts w:asciiTheme="minorHAnsi" w:hAnsiTheme="minorHAnsi" w:cs="Arial"/>
          <w:sz w:val="20"/>
          <w:szCs w:val="20"/>
        </w:rPr>
      </w:pPr>
    </w:p>
    <w:bookmarkEnd w:id="1"/>
    <w:p w14:paraId="2F5EC741" w14:textId="37439917" w:rsidR="00362F0B" w:rsidRPr="002E51D2" w:rsidRDefault="00DA6BD3" w:rsidP="00DA6BD3">
      <w:pPr>
        <w:tabs>
          <w:tab w:val="left" w:pos="426"/>
          <w:tab w:val="left" w:pos="993"/>
        </w:tabs>
        <w:jc w:val="both"/>
        <w:rPr>
          <w:rFonts w:asciiTheme="minorHAnsi" w:hAnsiTheme="minorHAnsi" w:cstheme="minorHAnsi"/>
          <w:sz w:val="20"/>
          <w:szCs w:val="20"/>
        </w:rPr>
      </w:pPr>
      <w:r w:rsidRPr="002E51D2">
        <w:rPr>
          <w:rFonts w:asciiTheme="minorHAnsi" w:hAnsiTheme="minorHAnsi" w:cstheme="minorHAnsi"/>
          <w:sz w:val="20"/>
          <w:szCs w:val="20"/>
        </w:rPr>
        <w:t xml:space="preserve">2. </w:t>
      </w:r>
      <w:r w:rsidR="00362F0B" w:rsidRPr="002E51D2">
        <w:rPr>
          <w:rFonts w:asciiTheme="minorHAnsi" w:hAnsiTheme="minorHAnsi" w:cstheme="minorHAnsi"/>
          <w:sz w:val="20"/>
          <w:szCs w:val="20"/>
        </w:rPr>
        <w:t>Szczegółowy opis przedmiotu każdej części zamówienia znajduje się w załącznikach</w:t>
      </w:r>
      <w:r w:rsidR="00042738" w:rsidRPr="002E51D2">
        <w:rPr>
          <w:rFonts w:asciiTheme="minorHAnsi" w:hAnsiTheme="minorHAnsi" w:cstheme="minorHAnsi"/>
          <w:sz w:val="20"/>
          <w:szCs w:val="20"/>
        </w:rPr>
        <w:t xml:space="preserve"> 1a-f</w:t>
      </w:r>
      <w:r w:rsidR="00362F0B" w:rsidRPr="002E51D2">
        <w:rPr>
          <w:rFonts w:asciiTheme="minorHAnsi" w:hAnsiTheme="minorHAnsi" w:cstheme="minorHAnsi"/>
          <w:sz w:val="20"/>
          <w:szCs w:val="20"/>
        </w:rPr>
        <w:t>.</w:t>
      </w:r>
    </w:p>
    <w:p w14:paraId="620ED197" w14:textId="7948FA64" w:rsidR="00362F0B" w:rsidRPr="002E51D2" w:rsidRDefault="00DA6BD3" w:rsidP="00DA6BD3">
      <w:pPr>
        <w:tabs>
          <w:tab w:val="left" w:pos="426"/>
          <w:tab w:val="left" w:pos="993"/>
        </w:tabs>
        <w:jc w:val="both"/>
        <w:rPr>
          <w:rFonts w:asciiTheme="minorHAnsi" w:hAnsiTheme="minorHAnsi" w:cstheme="minorHAnsi"/>
          <w:sz w:val="20"/>
          <w:szCs w:val="20"/>
        </w:rPr>
      </w:pPr>
      <w:r w:rsidRPr="002E51D2">
        <w:rPr>
          <w:rFonts w:asciiTheme="minorHAnsi" w:hAnsiTheme="minorHAnsi" w:cstheme="minorHAnsi"/>
          <w:sz w:val="20"/>
          <w:szCs w:val="20"/>
        </w:rPr>
        <w:t xml:space="preserve">3.  </w:t>
      </w:r>
      <w:r w:rsidR="00362F0B" w:rsidRPr="002E51D2">
        <w:rPr>
          <w:rFonts w:asciiTheme="minorHAnsi" w:hAnsiTheme="minorHAnsi" w:cstheme="minorHAnsi"/>
          <w:sz w:val="20"/>
          <w:szCs w:val="20"/>
        </w:rPr>
        <w:t>Oferowany przedmiot musi pochodzić z oficjalnych kanałów dystrybucji.</w:t>
      </w:r>
    </w:p>
    <w:p w14:paraId="6D8B8AE9" w14:textId="62CB1FED" w:rsidR="00362F0B" w:rsidRPr="002E51D2" w:rsidRDefault="00DA6BD3" w:rsidP="00ED32D1">
      <w:pPr>
        <w:tabs>
          <w:tab w:val="left" w:pos="426"/>
          <w:tab w:val="left" w:pos="993"/>
        </w:tabs>
        <w:ind w:left="284" w:hanging="284"/>
        <w:jc w:val="both"/>
        <w:rPr>
          <w:rFonts w:asciiTheme="minorHAnsi" w:hAnsiTheme="minorHAnsi" w:cstheme="minorHAnsi"/>
          <w:sz w:val="20"/>
          <w:szCs w:val="20"/>
        </w:rPr>
      </w:pPr>
      <w:r w:rsidRPr="002E51D2">
        <w:rPr>
          <w:rFonts w:asciiTheme="minorHAnsi" w:hAnsiTheme="minorHAnsi" w:cstheme="minorHAnsi"/>
          <w:sz w:val="20"/>
          <w:szCs w:val="20"/>
        </w:rPr>
        <w:t>4.</w:t>
      </w:r>
      <w:r w:rsidR="00ED32D1" w:rsidRPr="002E51D2">
        <w:rPr>
          <w:rFonts w:asciiTheme="minorHAnsi" w:hAnsiTheme="minorHAnsi" w:cstheme="minorHAnsi"/>
          <w:sz w:val="20"/>
          <w:szCs w:val="20"/>
        </w:rPr>
        <w:t xml:space="preserve"> </w:t>
      </w:r>
      <w:r w:rsidR="00362F0B" w:rsidRPr="002E51D2">
        <w:rPr>
          <w:rFonts w:asciiTheme="minorHAnsi" w:hAnsiTheme="minorHAnsi" w:cstheme="minorHAnsi"/>
          <w:sz w:val="20"/>
          <w:szCs w:val="20"/>
        </w:rPr>
        <w:t>Zamawiający na etapie badania ofert zastrzega sobie prawo wezwania Wykonawcy do dostarczenia zaoferowanego komputera stacjonarnego typu All-in-One z części 1 postępowania w  celu przeprowadzenia testów potwierdzających osiągnięcie wymaganych parametrów</w:t>
      </w:r>
      <w:r w:rsidR="00AA400C">
        <w:rPr>
          <w:rFonts w:asciiTheme="minorHAnsi" w:hAnsiTheme="minorHAnsi" w:cstheme="minorHAnsi"/>
          <w:sz w:val="20"/>
          <w:szCs w:val="20"/>
        </w:rPr>
        <w:t xml:space="preserve"> w</w:t>
      </w:r>
      <w:r w:rsidR="00AA400C" w:rsidRPr="002E51D2">
        <w:rPr>
          <w:rFonts w:asciiTheme="minorHAnsi" w:hAnsiTheme="minorHAnsi" w:cstheme="minorHAnsi"/>
          <w:sz w:val="20"/>
          <w:szCs w:val="20"/>
        </w:rPr>
        <w:t xml:space="preserve"> teście SYSmark® 2014</w:t>
      </w:r>
      <w:r w:rsidR="00362F0B" w:rsidRPr="002E51D2">
        <w:rPr>
          <w:rFonts w:asciiTheme="minorHAnsi" w:hAnsiTheme="minorHAnsi" w:cstheme="minorHAnsi"/>
          <w:sz w:val="20"/>
          <w:szCs w:val="20"/>
        </w:rPr>
        <w:t>. Aplikację testową, na potrzeby przeprowadzonego testu, zapewni nieodpłatnie wykonawca.</w:t>
      </w:r>
    </w:p>
    <w:p w14:paraId="1D5CEC8E" w14:textId="3E9ABBBC" w:rsidR="00362F0B" w:rsidRDefault="00362F0B" w:rsidP="00FC0087">
      <w:pPr>
        <w:numPr>
          <w:ilvl w:val="0"/>
          <w:numId w:val="20"/>
        </w:numPr>
        <w:tabs>
          <w:tab w:val="left" w:pos="426"/>
          <w:tab w:val="left" w:pos="993"/>
        </w:tabs>
        <w:ind w:left="284"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Zamawiający zastrzega sobie prawo do wystosowania po dostawie przedmiotu zamówienia zapytania do producenta z prośbą o weryfikację numerów seryjnych w celu sprawdzenia zgodności </w:t>
      </w:r>
      <w:r w:rsidR="00E07F90">
        <w:rPr>
          <w:rFonts w:asciiTheme="minorHAnsi" w:hAnsiTheme="minorHAnsi" w:cstheme="minorHAnsi"/>
          <w:sz w:val="20"/>
          <w:szCs w:val="20"/>
        </w:rPr>
        <w:t xml:space="preserve">ze </w:t>
      </w:r>
      <w:r w:rsidR="00AA400C">
        <w:rPr>
          <w:rFonts w:asciiTheme="minorHAnsi" w:hAnsiTheme="minorHAnsi" w:cstheme="minorHAnsi"/>
          <w:sz w:val="20"/>
          <w:szCs w:val="20"/>
        </w:rPr>
        <w:t>s</w:t>
      </w:r>
      <w:r w:rsidR="00E07F90" w:rsidRPr="002E51D2">
        <w:rPr>
          <w:rFonts w:asciiTheme="minorHAnsi" w:hAnsiTheme="minorHAnsi" w:cstheme="minorHAnsi"/>
          <w:sz w:val="20"/>
          <w:szCs w:val="20"/>
        </w:rPr>
        <w:t>zczegółowy</w:t>
      </w:r>
      <w:r w:rsidR="00E07F90">
        <w:rPr>
          <w:rFonts w:asciiTheme="minorHAnsi" w:hAnsiTheme="minorHAnsi" w:cstheme="minorHAnsi"/>
          <w:sz w:val="20"/>
          <w:szCs w:val="20"/>
        </w:rPr>
        <w:t>m</w:t>
      </w:r>
      <w:r w:rsidR="00E07F90" w:rsidRPr="002E51D2">
        <w:rPr>
          <w:rFonts w:asciiTheme="minorHAnsi" w:hAnsiTheme="minorHAnsi" w:cstheme="minorHAnsi"/>
          <w:sz w:val="20"/>
          <w:szCs w:val="20"/>
        </w:rPr>
        <w:t xml:space="preserve"> opis</w:t>
      </w:r>
      <w:r w:rsidR="00E07F90">
        <w:rPr>
          <w:rFonts w:asciiTheme="minorHAnsi" w:hAnsiTheme="minorHAnsi" w:cstheme="minorHAnsi"/>
          <w:sz w:val="20"/>
          <w:szCs w:val="20"/>
        </w:rPr>
        <w:t>em</w:t>
      </w:r>
      <w:r w:rsidR="00E07F90" w:rsidRPr="002E51D2">
        <w:rPr>
          <w:rFonts w:asciiTheme="minorHAnsi" w:hAnsiTheme="minorHAnsi" w:cstheme="minorHAnsi"/>
          <w:sz w:val="20"/>
          <w:szCs w:val="20"/>
        </w:rPr>
        <w:t xml:space="preserve"> przedmiotu każdej części zamówienia</w:t>
      </w:r>
      <w:r w:rsidR="00E07F90">
        <w:rPr>
          <w:rFonts w:asciiTheme="minorHAnsi" w:hAnsiTheme="minorHAnsi" w:cstheme="minorHAnsi"/>
          <w:sz w:val="20"/>
          <w:szCs w:val="20"/>
        </w:rPr>
        <w:t>,</w:t>
      </w:r>
      <w:r w:rsidR="00E07F90" w:rsidRPr="002E51D2">
        <w:rPr>
          <w:rFonts w:asciiTheme="minorHAnsi" w:hAnsiTheme="minorHAnsi" w:cstheme="minorHAnsi"/>
          <w:sz w:val="20"/>
          <w:szCs w:val="20"/>
        </w:rPr>
        <w:t xml:space="preserve"> znajdu</w:t>
      </w:r>
      <w:r w:rsidR="00E07F90">
        <w:rPr>
          <w:rFonts w:asciiTheme="minorHAnsi" w:hAnsiTheme="minorHAnsi" w:cstheme="minorHAnsi"/>
          <w:sz w:val="20"/>
          <w:szCs w:val="20"/>
        </w:rPr>
        <w:t>jącym</w:t>
      </w:r>
      <w:r w:rsidR="00E07F90" w:rsidRPr="002E51D2">
        <w:rPr>
          <w:rFonts w:asciiTheme="minorHAnsi" w:hAnsiTheme="minorHAnsi" w:cstheme="minorHAnsi"/>
          <w:sz w:val="20"/>
          <w:szCs w:val="20"/>
        </w:rPr>
        <w:t xml:space="preserve"> się w załącznikach 1a-f</w:t>
      </w:r>
      <w:r w:rsidRPr="002E51D2">
        <w:rPr>
          <w:rFonts w:asciiTheme="minorHAnsi" w:hAnsiTheme="minorHAnsi" w:cstheme="minorHAnsi"/>
          <w:sz w:val="20"/>
          <w:szCs w:val="20"/>
        </w:rPr>
        <w:t xml:space="preserve"> i zastrzega sobie prawo odstąpienia od podpisania Protokołu Odbioru w przypadku nie spełnienia powyższych zapisów.</w:t>
      </w:r>
    </w:p>
    <w:p w14:paraId="40BA9161" w14:textId="77777777" w:rsidR="00362F0B" w:rsidRPr="002E51D2" w:rsidRDefault="00362F0B" w:rsidP="00FC0087">
      <w:pPr>
        <w:pStyle w:val="Akapitzlist"/>
        <w:numPr>
          <w:ilvl w:val="0"/>
          <w:numId w:val="20"/>
        </w:numPr>
        <w:tabs>
          <w:tab w:val="clear" w:pos="357"/>
          <w:tab w:val="num" w:pos="0"/>
        </w:tabs>
        <w:spacing w:after="40"/>
        <w:ind w:left="284" w:right="-2" w:hanging="284"/>
        <w:jc w:val="both"/>
        <w:rPr>
          <w:rFonts w:asciiTheme="minorHAnsi" w:hAnsiTheme="minorHAnsi" w:cstheme="minorHAnsi"/>
          <w:sz w:val="20"/>
          <w:szCs w:val="20"/>
        </w:rPr>
      </w:pPr>
      <w:r w:rsidRPr="002E51D2">
        <w:rPr>
          <w:rFonts w:asciiTheme="minorHAnsi" w:hAnsiTheme="minorHAnsi" w:cstheme="minorHAnsi"/>
          <w:color w:val="000000"/>
          <w:sz w:val="20"/>
          <w:szCs w:val="20"/>
        </w:rPr>
        <w:t>Dodatkowo Zamawiający informuje, że:</w:t>
      </w:r>
    </w:p>
    <w:p w14:paraId="5067FC72" w14:textId="77777777" w:rsidR="00362F0B" w:rsidRPr="002E51D2" w:rsidRDefault="00362F0B" w:rsidP="00FC0087">
      <w:pPr>
        <w:pStyle w:val="Akapitzlist"/>
        <w:numPr>
          <w:ilvl w:val="0"/>
          <w:numId w:val="16"/>
        </w:numPr>
        <w:spacing w:after="0" w:line="240" w:lineRule="auto"/>
        <w:ind w:left="709"/>
        <w:rPr>
          <w:rFonts w:asciiTheme="minorHAnsi" w:eastAsia="Batang" w:hAnsiTheme="minorHAnsi" w:cstheme="minorHAnsi"/>
          <w:sz w:val="20"/>
          <w:szCs w:val="20"/>
        </w:rPr>
      </w:pPr>
      <w:r w:rsidRPr="002E51D2">
        <w:rPr>
          <w:rFonts w:asciiTheme="minorHAnsi" w:eastAsia="Batang" w:hAnsiTheme="minorHAnsi" w:cstheme="minorHAnsi"/>
          <w:sz w:val="20"/>
          <w:szCs w:val="20"/>
        </w:rPr>
        <w:t>nie dopuszcza możliwości składania ofert wariantowych;</w:t>
      </w:r>
    </w:p>
    <w:p w14:paraId="404C82D2" w14:textId="77777777" w:rsidR="00362F0B" w:rsidRPr="002E51D2" w:rsidRDefault="00362F0B" w:rsidP="00FC0087">
      <w:pPr>
        <w:pStyle w:val="Akapitzlist"/>
        <w:numPr>
          <w:ilvl w:val="0"/>
          <w:numId w:val="16"/>
        </w:numPr>
        <w:spacing w:after="0" w:line="240" w:lineRule="auto"/>
        <w:ind w:left="709"/>
        <w:rPr>
          <w:rFonts w:asciiTheme="minorHAnsi" w:eastAsia="Batang" w:hAnsiTheme="minorHAnsi" w:cstheme="minorHAnsi"/>
          <w:sz w:val="20"/>
          <w:szCs w:val="20"/>
        </w:rPr>
      </w:pPr>
      <w:r w:rsidRPr="002E51D2">
        <w:rPr>
          <w:rFonts w:asciiTheme="minorHAnsi" w:eastAsia="Batang" w:hAnsiTheme="minorHAnsi" w:cstheme="minorHAnsi"/>
          <w:b/>
          <w:sz w:val="20"/>
          <w:szCs w:val="20"/>
        </w:rPr>
        <w:t>dopuszcza możliwość składania ofert częściowych</w:t>
      </w:r>
      <w:r w:rsidRPr="002E51D2">
        <w:rPr>
          <w:rFonts w:asciiTheme="minorHAnsi" w:eastAsia="Batang" w:hAnsiTheme="minorHAnsi" w:cstheme="minorHAnsi"/>
          <w:sz w:val="20"/>
          <w:szCs w:val="20"/>
        </w:rPr>
        <w:t>;</w:t>
      </w:r>
    </w:p>
    <w:p w14:paraId="52439139" w14:textId="77777777" w:rsidR="00362F0B" w:rsidRPr="002E51D2" w:rsidRDefault="00362F0B" w:rsidP="00FC0087">
      <w:pPr>
        <w:pStyle w:val="Akapitzlist"/>
        <w:numPr>
          <w:ilvl w:val="0"/>
          <w:numId w:val="16"/>
        </w:numPr>
        <w:spacing w:after="0" w:line="240" w:lineRule="auto"/>
        <w:ind w:left="709"/>
        <w:rPr>
          <w:rFonts w:asciiTheme="minorHAnsi" w:eastAsia="Batang" w:hAnsiTheme="minorHAnsi" w:cstheme="minorHAnsi"/>
          <w:sz w:val="20"/>
          <w:szCs w:val="20"/>
        </w:rPr>
      </w:pPr>
      <w:r w:rsidRPr="002E51D2">
        <w:rPr>
          <w:rFonts w:asciiTheme="minorHAnsi" w:eastAsia="Batang" w:hAnsiTheme="minorHAnsi" w:cstheme="minorHAnsi"/>
          <w:sz w:val="20"/>
          <w:szCs w:val="20"/>
        </w:rPr>
        <w:t>nie przewiduje udzielenia zamówień, o których mowa w art. 67 ust. 1 pkt 7 ustawy Pzp.</w:t>
      </w:r>
    </w:p>
    <w:p w14:paraId="052716DF" w14:textId="77777777" w:rsidR="00362F0B" w:rsidRPr="002E51D2" w:rsidRDefault="00362F0B" w:rsidP="00FC0087">
      <w:pPr>
        <w:pStyle w:val="Akapitzlist"/>
        <w:numPr>
          <w:ilvl w:val="0"/>
          <w:numId w:val="16"/>
        </w:numPr>
        <w:spacing w:after="0" w:line="240" w:lineRule="auto"/>
        <w:ind w:left="709"/>
        <w:rPr>
          <w:rFonts w:asciiTheme="minorHAnsi" w:eastAsia="Batang" w:hAnsiTheme="minorHAnsi" w:cstheme="minorHAnsi"/>
          <w:sz w:val="20"/>
          <w:szCs w:val="20"/>
        </w:rPr>
      </w:pPr>
      <w:r w:rsidRPr="002E51D2">
        <w:rPr>
          <w:rFonts w:asciiTheme="minorHAnsi" w:eastAsia="Batang" w:hAnsiTheme="minorHAnsi" w:cstheme="minorHAnsi"/>
          <w:sz w:val="20"/>
          <w:szCs w:val="20"/>
        </w:rPr>
        <w:t>rozliczenia między Zamawiającym a Wykonawcą prowadzone będą w PLN;</w:t>
      </w:r>
    </w:p>
    <w:p w14:paraId="47A51059" w14:textId="77777777" w:rsidR="00362F0B" w:rsidRPr="002E51D2" w:rsidRDefault="00362F0B" w:rsidP="00FC0087">
      <w:pPr>
        <w:pStyle w:val="Akapitzlist"/>
        <w:numPr>
          <w:ilvl w:val="0"/>
          <w:numId w:val="16"/>
        </w:numPr>
        <w:spacing w:after="0" w:line="240" w:lineRule="auto"/>
        <w:ind w:left="709"/>
        <w:rPr>
          <w:rFonts w:asciiTheme="minorHAnsi" w:eastAsia="Batang" w:hAnsiTheme="minorHAnsi" w:cstheme="minorHAnsi"/>
          <w:sz w:val="20"/>
          <w:szCs w:val="20"/>
        </w:rPr>
      </w:pPr>
      <w:r w:rsidRPr="002E51D2">
        <w:rPr>
          <w:rFonts w:asciiTheme="minorHAnsi" w:eastAsia="Batang" w:hAnsiTheme="minorHAnsi" w:cstheme="minorHAnsi"/>
          <w:sz w:val="20"/>
          <w:szCs w:val="20"/>
        </w:rPr>
        <w:t>nie przewiduje aukcji elektronicznej;</w:t>
      </w:r>
    </w:p>
    <w:p w14:paraId="22710E09" w14:textId="77777777" w:rsidR="00362F0B" w:rsidRPr="002E51D2" w:rsidRDefault="00362F0B" w:rsidP="00FC0087">
      <w:pPr>
        <w:pStyle w:val="Akapitzlist"/>
        <w:numPr>
          <w:ilvl w:val="0"/>
          <w:numId w:val="16"/>
        </w:numPr>
        <w:spacing w:after="0" w:line="240" w:lineRule="auto"/>
        <w:ind w:left="709"/>
        <w:rPr>
          <w:rFonts w:asciiTheme="minorHAnsi" w:eastAsia="Batang" w:hAnsiTheme="minorHAnsi" w:cstheme="minorHAnsi"/>
          <w:sz w:val="20"/>
          <w:szCs w:val="20"/>
        </w:rPr>
      </w:pPr>
      <w:r w:rsidRPr="002E51D2">
        <w:rPr>
          <w:rFonts w:asciiTheme="minorHAnsi" w:eastAsia="Batang" w:hAnsiTheme="minorHAnsi" w:cstheme="minorHAnsi"/>
          <w:sz w:val="20"/>
          <w:szCs w:val="20"/>
        </w:rPr>
        <w:t>nie przewiduje zwrotu kosztów udziału w niniejszym postępowaniu;</w:t>
      </w:r>
    </w:p>
    <w:p w14:paraId="663431BB" w14:textId="77777777" w:rsidR="00362F0B" w:rsidRPr="002E51D2" w:rsidRDefault="00362F0B" w:rsidP="00FC0087">
      <w:pPr>
        <w:pStyle w:val="Akapitzlist"/>
        <w:numPr>
          <w:ilvl w:val="0"/>
          <w:numId w:val="16"/>
        </w:numPr>
        <w:spacing w:after="0" w:line="240" w:lineRule="auto"/>
        <w:ind w:left="709"/>
        <w:rPr>
          <w:rFonts w:asciiTheme="minorHAnsi" w:eastAsia="Batang" w:hAnsiTheme="minorHAnsi" w:cstheme="minorHAnsi"/>
          <w:sz w:val="20"/>
          <w:szCs w:val="20"/>
        </w:rPr>
      </w:pPr>
      <w:r w:rsidRPr="002E51D2">
        <w:rPr>
          <w:rFonts w:asciiTheme="minorHAnsi" w:eastAsia="Batang" w:hAnsiTheme="minorHAnsi" w:cstheme="minorHAnsi"/>
          <w:sz w:val="20"/>
          <w:szCs w:val="20"/>
        </w:rPr>
        <w:t>nie przewiduje zawarcia umowy ramowej;</w:t>
      </w:r>
    </w:p>
    <w:p w14:paraId="7B64B131" w14:textId="77777777" w:rsidR="00362F0B" w:rsidRPr="002E51D2" w:rsidRDefault="00362F0B" w:rsidP="00FC0087">
      <w:pPr>
        <w:pStyle w:val="Akapitzlist"/>
        <w:numPr>
          <w:ilvl w:val="0"/>
          <w:numId w:val="16"/>
        </w:numPr>
        <w:spacing w:after="0" w:line="240" w:lineRule="auto"/>
        <w:ind w:left="709"/>
        <w:rPr>
          <w:rFonts w:asciiTheme="minorHAnsi" w:eastAsia="Batang" w:hAnsiTheme="minorHAnsi" w:cstheme="minorHAnsi"/>
          <w:sz w:val="20"/>
          <w:szCs w:val="20"/>
        </w:rPr>
      </w:pPr>
      <w:r w:rsidRPr="002E51D2">
        <w:rPr>
          <w:rFonts w:asciiTheme="minorHAnsi" w:eastAsia="Batang" w:hAnsiTheme="minorHAnsi" w:cstheme="minorHAnsi"/>
          <w:sz w:val="20"/>
          <w:szCs w:val="20"/>
        </w:rPr>
        <w:t>nie przewiduje ustanowienia dynamicznego systemu zakupów.;</w:t>
      </w:r>
    </w:p>
    <w:p w14:paraId="60EE91F8" w14:textId="77777777" w:rsidR="00362F0B" w:rsidRPr="002E51D2" w:rsidRDefault="00362F0B" w:rsidP="00FC0087">
      <w:pPr>
        <w:pStyle w:val="Akapitzlist"/>
        <w:numPr>
          <w:ilvl w:val="0"/>
          <w:numId w:val="16"/>
        </w:numPr>
        <w:spacing w:after="0" w:line="240" w:lineRule="auto"/>
        <w:ind w:left="709"/>
        <w:jc w:val="both"/>
        <w:rPr>
          <w:rFonts w:asciiTheme="minorHAnsi" w:eastAsia="Batang" w:hAnsiTheme="minorHAnsi" w:cstheme="minorHAnsi"/>
          <w:sz w:val="20"/>
          <w:szCs w:val="20"/>
        </w:rPr>
      </w:pPr>
      <w:r w:rsidRPr="002E51D2">
        <w:rPr>
          <w:rFonts w:asciiTheme="minorHAnsi" w:eastAsia="Batang" w:hAnsiTheme="minorHAnsi" w:cstheme="minorHAnsi"/>
          <w:sz w:val="20"/>
          <w:szCs w:val="20"/>
        </w:rPr>
        <w:t xml:space="preserve">nie zastrzega, że o udzielenie zamówienia </w:t>
      </w:r>
      <w:r w:rsidRPr="002E51D2">
        <w:rPr>
          <w:rFonts w:asciiTheme="minorHAnsi" w:hAnsiTheme="minorHAnsi" w:cstheme="minorHAnsi"/>
          <w:sz w:val="20"/>
          <w:szCs w:val="20"/>
        </w:rPr>
        <w:t>mogą ubiegać się wyłącznie Wykonawcy wskazani w art. 22 ust.2 ustawy Pzp;</w:t>
      </w:r>
    </w:p>
    <w:p w14:paraId="3B62C9F6" w14:textId="77777777" w:rsidR="00362F0B" w:rsidRPr="002E51D2" w:rsidRDefault="00362F0B" w:rsidP="00FC0087">
      <w:pPr>
        <w:pStyle w:val="Akapitzlist"/>
        <w:numPr>
          <w:ilvl w:val="0"/>
          <w:numId w:val="16"/>
        </w:numPr>
        <w:spacing w:after="0" w:line="240" w:lineRule="auto"/>
        <w:ind w:left="709"/>
        <w:jc w:val="both"/>
        <w:rPr>
          <w:rFonts w:asciiTheme="minorHAnsi" w:eastAsia="Batang" w:hAnsiTheme="minorHAnsi" w:cstheme="minorHAnsi"/>
          <w:sz w:val="20"/>
          <w:szCs w:val="20"/>
        </w:rPr>
      </w:pPr>
      <w:r w:rsidRPr="002E51D2">
        <w:rPr>
          <w:rFonts w:asciiTheme="minorHAnsi" w:hAnsiTheme="minorHAnsi" w:cstheme="minorHAnsi"/>
          <w:sz w:val="20"/>
          <w:szCs w:val="20"/>
        </w:rPr>
        <w:t>Wykonawca może powierzyć wykonanie części zamówienia podwykonawcy. W takiej sytuacji Zamawiający żąda wskazania przez wykonawcę części zamówienia, których wykonanie zamierza powierzyć podwykonawcom i podania przez wykonawcę firm podwykonawców. Informacji należy udzielić na formularzu ofertowym. Przyjmuje się, że brak wskazania Podwykonawców oznacza, że Wykonawca nie powierzy wykonania żadnej części zamówienia Podwykonawcom, jeżeli nic innego nie wynika z treści oferty;</w:t>
      </w:r>
    </w:p>
    <w:p w14:paraId="57EAA74D" w14:textId="77777777" w:rsidR="00362F0B" w:rsidRPr="002E51D2" w:rsidRDefault="00362F0B" w:rsidP="00FC0087">
      <w:pPr>
        <w:pStyle w:val="Akapitzlist"/>
        <w:numPr>
          <w:ilvl w:val="0"/>
          <w:numId w:val="16"/>
        </w:numPr>
        <w:spacing w:after="0" w:line="240" w:lineRule="auto"/>
        <w:ind w:left="709"/>
        <w:jc w:val="both"/>
        <w:rPr>
          <w:rFonts w:asciiTheme="minorHAnsi" w:eastAsia="Batang" w:hAnsiTheme="minorHAnsi" w:cstheme="minorHAnsi"/>
          <w:sz w:val="20"/>
          <w:szCs w:val="20"/>
        </w:rPr>
      </w:pPr>
      <w:r w:rsidRPr="002E51D2">
        <w:rPr>
          <w:rFonts w:asciiTheme="minorHAnsi" w:hAnsiTheme="minorHAnsi" w:cstheme="minorHAnsi"/>
          <w:sz w:val="20"/>
          <w:szCs w:val="20"/>
        </w:rPr>
        <w:t>Postępowanie prowadzone będzie w języku polskim.</w:t>
      </w:r>
    </w:p>
    <w:p w14:paraId="60211302" w14:textId="77777777" w:rsidR="00362F0B" w:rsidRPr="002E51D2" w:rsidRDefault="00362F0B" w:rsidP="00362F0B">
      <w:pPr>
        <w:rPr>
          <w:rFonts w:asciiTheme="minorHAnsi" w:hAnsiTheme="minorHAnsi" w:cstheme="minorHAnsi"/>
          <w:b/>
          <w:sz w:val="20"/>
          <w:szCs w:val="20"/>
          <w:u w:val="single"/>
        </w:rPr>
      </w:pPr>
    </w:p>
    <w:p w14:paraId="6FE30BFD" w14:textId="77777777" w:rsidR="00362F0B" w:rsidRPr="002E51D2" w:rsidRDefault="00362F0B" w:rsidP="00362F0B">
      <w:pPr>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IV. Termin wykonania zamówienia</w:t>
      </w:r>
    </w:p>
    <w:p w14:paraId="744FE810" w14:textId="77777777" w:rsidR="00362F0B" w:rsidRPr="002E51D2" w:rsidRDefault="00362F0B" w:rsidP="00362F0B">
      <w:pPr>
        <w:pStyle w:val="Akapitzlist"/>
        <w:jc w:val="both"/>
        <w:rPr>
          <w:rFonts w:asciiTheme="minorHAnsi" w:hAnsiTheme="minorHAnsi" w:cstheme="minorHAnsi"/>
          <w:sz w:val="20"/>
          <w:szCs w:val="20"/>
        </w:rPr>
      </w:pPr>
      <w:bookmarkStart w:id="2" w:name="_Hlk514232895"/>
      <w:r w:rsidRPr="002E51D2">
        <w:rPr>
          <w:rFonts w:asciiTheme="minorHAnsi" w:hAnsiTheme="minorHAnsi" w:cstheme="minorHAnsi"/>
          <w:sz w:val="20"/>
          <w:szCs w:val="20"/>
        </w:rPr>
        <w:t>Część 1 – maksymalnie 40 dni kalendarzowych</w:t>
      </w:r>
    </w:p>
    <w:p w14:paraId="38869118" w14:textId="77777777" w:rsidR="00362F0B" w:rsidRPr="002E51D2" w:rsidRDefault="00362F0B" w:rsidP="00362F0B">
      <w:pPr>
        <w:pStyle w:val="Akapitzlist"/>
        <w:jc w:val="both"/>
        <w:rPr>
          <w:rFonts w:asciiTheme="minorHAnsi" w:hAnsiTheme="minorHAnsi" w:cstheme="minorHAnsi"/>
          <w:sz w:val="20"/>
          <w:szCs w:val="20"/>
        </w:rPr>
      </w:pPr>
      <w:r w:rsidRPr="002E51D2">
        <w:rPr>
          <w:rFonts w:asciiTheme="minorHAnsi" w:hAnsiTheme="minorHAnsi" w:cstheme="minorHAnsi"/>
          <w:sz w:val="20"/>
          <w:szCs w:val="20"/>
        </w:rPr>
        <w:t>Część 2 – maksymalnie 40 dni kalendarzowych</w:t>
      </w:r>
    </w:p>
    <w:p w14:paraId="1D79131F" w14:textId="77777777" w:rsidR="00362F0B" w:rsidRPr="002E51D2" w:rsidRDefault="00362F0B" w:rsidP="00362F0B">
      <w:pPr>
        <w:pStyle w:val="Akapitzlist"/>
        <w:jc w:val="both"/>
        <w:rPr>
          <w:rFonts w:asciiTheme="minorHAnsi" w:hAnsiTheme="minorHAnsi" w:cstheme="minorHAnsi"/>
          <w:sz w:val="20"/>
          <w:szCs w:val="20"/>
        </w:rPr>
      </w:pPr>
      <w:r w:rsidRPr="002E51D2">
        <w:rPr>
          <w:rFonts w:asciiTheme="minorHAnsi" w:hAnsiTheme="minorHAnsi" w:cstheme="minorHAnsi"/>
          <w:sz w:val="20"/>
          <w:szCs w:val="20"/>
        </w:rPr>
        <w:lastRenderedPageBreak/>
        <w:t>Część 3 – maksymalnie 60 dni kalendarzowych</w:t>
      </w:r>
    </w:p>
    <w:p w14:paraId="48DF5817" w14:textId="4F2FB4DB" w:rsidR="00362F0B" w:rsidRPr="002E51D2" w:rsidRDefault="00362F0B" w:rsidP="00362F0B">
      <w:pPr>
        <w:pStyle w:val="Akapitzlist"/>
        <w:jc w:val="both"/>
        <w:rPr>
          <w:rFonts w:asciiTheme="minorHAnsi" w:hAnsiTheme="minorHAnsi" w:cstheme="minorHAnsi"/>
          <w:sz w:val="20"/>
          <w:szCs w:val="20"/>
        </w:rPr>
      </w:pPr>
      <w:r w:rsidRPr="002E51D2">
        <w:rPr>
          <w:rFonts w:asciiTheme="minorHAnsi" w:hAnsiTheme="minorHAnsi" w:cstheme="minorHAnsi"/>
          <w:sz w:val="20"/>
          <w:szCs w:val="20"/>
        </w:rPr>
        <w:t xml:space="preserve">Część 4 – maksymalnie </w:t>
      </w:r>
      <w:r w:rsidR="00CC1542">
        <w:rPr>
          <w:rFonts w:asciiTheme="minorHAnsi" w:hAnsiTheme="minorHAnsi" w:cstheme="minorHAnsi"/>
          <w:sz w:val="20"/>
          <w:szCs w:val="20"/>
        </w:rPr>
        <w:t>7</w:t>
      </w:r>
      <w:r w:rsidR="00CC1542" w:rsidRPr="002E51D2">
        <w:rPr>
          <w:rFonts w:asciiTheme="minorHAnsi" w:hAnsiTheme="minorHAnsi" w:cstheme="minorHAnsi"/>
          <w:sz w:val="20"/>
          <w:szCs w:val="20"/>
        </w:rPr>
        <w:t xml:space="preserve">5 </w:t>
      </w:r>
      <w:r w:rsidRPr="002E51D2">
        <w:rPr>
          <w:rFonts w:asciiTheme="minorHAnsi" w:hAnsiTheme="minorHAnsi" w:cstheme="minorHAnsi"/>
          <w:sz w:val="20"/>
          <w:szCs w:val="20"/>
        </w:rPr>
        <w:t>dni kalendarzowych</w:t>
      </w:r>
    </w:p>
    <w:p w14:paraId="1A3836EF" w14:textId="1663852E" w:rsidR="00ED32D1" w:rsidRPr="002E51D2" w:rsidRDefault="00ED32D1" w:rsidP="00ED32D1">
      <w:pPr>
        <w:pStyle w:val="Akapitzlist"/>
        <w:jc w:val="both"/>
        <w:rPr>
          <w:rFonts w:asciiTheme="minorHAnsi" w:hAnsiTheme="minorHAnsi" w:cstheme="minorHAnsi"/>
          <w:sz w:val="20"/>
          <w:szCs w:val="20"/>
        </w:rPr>
      </w:pPr>
      <w:r w:rsidRPr="002E51D2">
        <w:rPr>
          <w:rFonts w:asciiTheme="minorHAnsi" w:hAnsiTheme="minorHAnsi" w:cstheme="minorHAnsi"/>
          <w:sz w:val="20"/>
          <w:szCs w:val="20"/>
        </w:rPr>
        <w:t>Część 5 – maksymalnie 30 dni kalendarzowych</w:t>
      </w:r>
    </w:p>
    <w:p w14:paraId="79A029F0" w14:textId="07276F93" w:rsidR="00ED32D1" w:rsidRPr="002E51D2" w:rsidRDefault="00ED32D1" w:rsidP="00ED32D1">
      <w:pPr>
        <w:pStyle w:val="Akapitzlist"/>
        <w:jc w:val="both"/>
        <w:rPr>
          <w:rFonts w:asciiTheme="minorHAnsi" w:hAnsiTheme="minorHAnsi" w:cstheme="minorHAnsi"/>
          <w:sz w:val="20"/>
          <w:szCs w:val="20"/>
        </w:rPr>
      </w:pPr>
      <w:r w:rsidRPr="002E51D2">
        <w:rPr>
          <w:rFonts w:asciiTheme="minorHAnsi" w:hAnsiTheme="minorHAnsi" w:cstheme="minorHAnsi"/>
          <w:sz w:val="20"/>
          <w:szCs w:val="20"/>
        </w:rPr>
        <w:t xml:space="preserve">Część 6 – maksymalnie </w:t>
      </w:r>
      <w:r w:rsidR="00CC1542">
        <w:rPr>
          <w:rFonts w:asciiTheme="minorHAnsi" w:hAnsiTheme="minorHAnsi" w:cstheme="minorHAnsi"/>
          <w:sz w:val="20"/>
          <w:szCs w:val="20"/>
        </w:rPr>
        <w:t>2</w:t>
      </w:r>
      <w:r w:rsidR="00CC1542" w:rsidRPr="002E51D2">
        <w:rPr>
          <w:rFonts w:asciiTheme="minorHAnsi" w:hAnsiTheme="minorHAnsi" w:cstheme="minorHAnsi"/>
          <w:sz w:val="20"/>
          <w:szCs w:val="20"/>
        </w:rPr>
        <w:t xml:space="preserve">0 </w:t>
      </w:r>
      <w:r w:rsidRPr="002E51D2">
        <w:rPr>
          <w:rFonts w:asciiTheme="minorHAnsi" w:hAnsiTheme="minorHAnsi" w:cstheme="minorHAnsi"/>
          <w:sz w:val="20"/>
          <w:szCs w:val="20"/>
        </w:rPr>
        <w:t>dni kalendarzowych</w:t>
      </w:r>
    </w:p>
    <w:p w14:paraId="08DC7A4F" w14:textId="77777777" w:rsidR="00ED32D1" w:rsidRPr="002E51D2" w:rsidRDefault="00ED32D1" w:rsidP="00362F0B">
      <w:pPr>
        <w:pStyle w:val="Akapitzlist"/>
        <w:jc w:val="both"/>
        <w:rPr>
          <w:rFonts w:asciiTheme="minorHAnsi" w:hAnsiTheme="minorHAnsi" w:cstheme="minorHAnsi"/>
          <w:sz w:val="20"/>
          <w:szCs w:val="20"/>
        </w:rPr>
      </w:pPr>
    </w:p>
    <w:bookmarkEnd w:id="2"/>
    <w:p w14:paraId="3B433D4D" w14:textId="77777777" w:rsidR="00362F0B" w:rsidRPr="002E51D2" w:rsidRDefault="00362F0B" w:rsidP="00362F0B">
      <w:pPr>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V. Warunki udziału w postępowaniu  </w:t>
      </w:r>
    </w:p>
    <w:p w14:paraId="1D938FBC" w14:textId="77777777" w:rsidR="00362F0B" w:rsidRPr="002E51D2" w:rsidRDefault="00362F0B" w:rsidP="00FC0087">
      <w:pPr>
        <w:pStyle w:val="Akapitzlist"/>
        <w:numPr>
          <w:ilvl w:val="0"/>
          <w:numId w:val="10"/>
        </w:numPr>
        <w:suppressAutoHyphens/>
        <w:autoSpaceDE w:val="0"/>
        <w:autoSpaceDN w:val="0"/>
        <w:adjustRightInd w:val="0"/>
        <w:spacing w:after="0" w:line="240" w:lineRule="auto"/>
        <w:ind w:left="284" w:hanging="284"/>
        <w:contextualSpacing w:val="0"/>
        <w:rPr>
          <w:rFonts w:asciiTheme="minorHAnsi" w:eastAsia="TimesNewRoman" w:hAnsiTheme="minorHAnsi" w:cstheme="minorHAnsi"/>
          <w:b/>
          <w:sz w:val="20"/>
          <w:szCs w:val="20"/>
          <w:lang w:eastAsia="pl-PL"/>
        </w:rPr>
      </w:pPr>
      <w:r w:rsidRPr="002E51D2">
        <w:rPr>
          <w:rFonts w:asciiTheme="minorHAnsi" w:eastAsia="TimesNewRoman" w:hAnsiTheme="minorHAnsi" w:cstheme="minorHAnsi"/>
          <w:b/>
          <w:sz w:val="20"/>
          <w:szCs w:val="20"/>
          <w:lang w:eastAsia="pl-PL"/>
        </w:rPr>
        <w:t>O udzielenie zamówienia mogą ubiegać się wykonawcy, którzy:</w:t>
      </w:r>
    </w:p>
    <w:p w14:paraId="40FDF431" w14:textId="77777777" w:rsidR="00362F0B" w:rsidRPr="002E51D2" w:rsidRDefault="00362F0B" w:rsidP="00362F0B">
      <w:pPr>
        <w:autoSpaceDE w:val="0"/>
        <w:autoSpaceDN w:val="0"/>
        <w:adjustRightInd w:val="0"/>
        <w:ind w:left="400" w:hanging="400"/>
        <w:rPr>
          <w:rFonts w:asciiTheme="minorHAnsi" w:hAnsiTheme="minorHAnsi" w:cstheme="minorHAnsi"/>
          <w:b/>
          <w:sz w:val="20"/>
          <w:szCs w:val="20"/>
        </w:rPr>
      </w:pPr>
      <w:r w:rsidRPr="002E51D2">
        <w:rPr>
          <w:rFonts w:asciiTheme="minorHAnsi" w:eastAsia="TimesNewRoman" w:hAnsiTheme="minorHAnsi" w:cstheme="minorHAnsi"/>
          <w:b/>
          <w:sz w:val="20"/>
          <w:szCs w:val="20"/>
        </w:rPr>
        <w:t xml:space="preserve">1.1. </w:t>
      </w:r>
      <w:r w:rsidRPr="002E51D2">
        <w:rPr>
          <w:rFonts w:asciiTheme="minorHAnsi" w:hAnsiTheme="minorHAnsi" w:cstheme="minorHAnsi"/>
          <w:b/>
          <w:bCs/>
          <w:color w:val="000000" w:themeColor="text1"/>
          <w:sz w:val="20"/>
          <w:szCs w:val="20"/>
        </w:rPr>
        <w:t>nie podlegają wykluczeniu:</w:t>
      </w:r>
    </w:p>
    <w:p w14:paraId="698DCDEC" w14:textId="77777777" w:rsidR="00362F0B" w:rsidRPr="002E51D2" w:rsidRDefault="00362F0B" w:rsidP="00FC0087">
      <w:pPr>
        <w:pStyle w:val="Akapitzlist"/>
        <w:numPr>
          <w:ilvl w:val="0"/>
          <w:numId w:val="9"/>
        </w:numPr>
        <w:spacing w:after="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 postępowania o udzielenie zamówienia wyklucza się Wykonawcę, w stosunku do którego zachodzi którakolwiek  z okoliczności, o których mowa w art. 24 ust. 1 pkt. 12-23 </w:t>
      </w:r>
      <w:r w:rsidRPr="002E51D2">
        <w:rPr>
          <w:rFonts w:asciiTheme="minorHAnsi" w:hAnsiTheme="minorHAnsi" w:cstheme="minorHAnsi"/>
          <w:color w:val="000000" w:themeColor="text1"/>
          <w:sz w:val="20"/>
          <w:szCs w:val="20"/>
        </w:rPr>
        <w:t xml:space="preserve">ustawy </w:t>
      </w:r>
      <w:r w:rsidRPr="002E51D2">
        <w:rPr>
          <w:rFonts w:asciiTheme="minorHAnsi" w:hAnsiTheme="minorHAnsi" w:cstheme="minorHAnsi"/>
          <w:sz w:val="20"/>
          <w:szCs w:val="20"/>
        </w:rPr>
        <w:t>Pzp;</w:t>
      </w:r>
    </w:p>
    <w:p w14:paraId="0021B393" w14:textId="77777777" w:rsidR="00362F0B" w:rsidRPr="002E51D2" w:rsidRDefault="00362F0B" w:rsidP="00FC0087">
      <w:pPr>
        <w:pStyle w:val="Akapitzlist"/>
        <w:numPr>
          <w:ilvl w:val="0"/>
          <w:numId w:val="9"/>
        </w:numPr>
        <w:spacing w:after="0" w:line="240" w:lineRule="auto"/>
        <w:ind w:left="426" w:hanging="426"/>
        <w:contextualSpacing w:val="0"/>
        <w:rPr>
          <w:rFonts w:asciiTheme="minorHAnsi" w:hAnsiTheme="minorHAnsi" w:cstheme="minorHAnsi"/>
          <w:sz w:val="20"/>
          <w:szCs w:val="20"/>
        </w:rPr>
      </w:pPr>
      <w:r w:rsidRPr="002E51D2">
        <w:rPr>
          <w:rFonts w:asciiTheme="minorHAnsi" w:hAnsiTheme="minorHAnsi" w:cstheme="minorHAnsi"/>
          <w:sz w:val="20"/>
          <w:szCs w:val="20"/>
        </w:rPr>
        <w:t>wykluczenie Wykonawcy następuje zgodnie z art. 24 ust. 7 ustawy Pzp;</w:t>
      </w:r>
    </w:p>
    <w:p w14:paraId="27F2C3E7" w14:textId="77777777" w:rsidR="00362F0B" w:rsidRPr="002E51D2" w:rsidRDefault="00362F0B" w:rsidP="00FC0087">
      <w:pPr>
        <w:pStyle w:val="Akapitzlist"/>
        <w:numPr>
          <w:ilvl w:val="0"/>
          <w:numId w:val="9"/>
        </w:numPr>
        <w:spacing w:after="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Wykonawca, który podlega wykluczeniu na podstawie art. 24 ust. 1 pkt. 13 i 14 oraz 16-20 ustawy Pzp, może przedstawić dowody na to, że podjęte przez niego środki są wystarczające do wykazania jego rzetelności, </w:t>
      </w:r>
      <w:r w:rsidRPr="002E51D2">
        <w:rPr>
          <w:rFonts w:asciiTheme="minorHAnsi" w:hAnsiTheme="minorHAnsi" w:cstheme="minorHAnsi"/>
          <w:sz w:val="20"/>
          <w:szCs w:val="20"/>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75242EC" w14:textId="77777777" w:rsidR="00362F0B" w:rsidRPr="002E51D2" w:rsidRDefault="00362F0B" w:rsidP="00FC0087">
      <w:pPr>
        <w:pStyle w:val="Akapitzlist"/>
        <w:numPr>
          <w:ilvl w:val="0"/>
          <w:numId w:val="9"/>
        </w:numPr>
        <w:spacing w:after="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Wykonawca nie podlega wykluczeniu, jeżeli Zamawiający, uwzględniając wagę i szczególne okoliczności czynu Wykonawcy, uzna za wystarczające dowody przedstawione na podstawie pkt 3). </w:t>
      </w:r>
    </w:p>
    <w:p w14:paraId="19DE1CF9" w14:textId="77777777" w:rsidR="00362F0B" w:rsidRPr="002E51D2" w:rsidRDefault="00362F0B" w:rsidP="00FC0087">
      <w:pPr>
        <w:pStyle w:val="Akapitzlist"/>
        <w:numPr>
          <w:ilvl w:val="0"/>
          <w:numId w:val="9"/>
        </w:numPr>
        <w:spacing w:after="0" w:line="240" w:lineRule="auto"/>
        <w:ind w:left="426" w:hanging="426"/>
        <w:contextualSpacing w:val="0"/>
        <w:rPr>
          <w:rFonts w:asciiTheme="minorHAnsi" w:hAnsiTheme="minorHAnsi" w:cstheme="minorHAnsi"/>
          <w:sz w:val="20"/>
          <w:szCs w:val="20"/>
        </w:rPr>
      </w:pPr>
      <w:r w:rsidRPr="002E51D2">
        <w:rPr>
          <w:rFonts w:asciiTheme="minorHAnsi" w:hAnsiTheme="minorHAnsi" w:cstheme="minorHAnsi"/>
          <w:sz w:val="20"/>
          <w:szCs w:val="20"/>
        </w:rPr>
        <w:t xml:space="preserve">Zamawiający może wykluczyć Wykonawcę na każdym etapie postępowania o udzielenie zamówienia. </w:t>
      </w:r>
    </w:p>
    <w:p w14:paraId="790A29A3" w14:textId="77777777" w:rsidR="00362F0B" w:rsidRPr="002E51D2" w:rsidRDefault="00362F0B" w:rsidP="00362F0B">
      <w:pPr>
        <w:autoSpaceDE w:val="0"/>
        <w:autoSpaceDN w:val="0"/>
        <w:adjustRightInd w:val="0"/>
        <w:ind w:left="397" w:hanging="357"/>
        <w:jc w:val="both"/>
        <w:rPr>
          <w:rFonts w:asciiTheme="minorHAnsi" w:eastAsia="TimesNewRoman" w:hAnsiTheme="minorHAnsi" w:cstheme="minorHAnsi"/>
          <w:b/>
          <w:sz w:val="20"/>
          <w:szCs w:val="20"/>
        </w:rPr>
      </w:pPr>
    </w:p>
    <w:p w14:paraId="15EC405D" w14:textId="77777777" w:rsidR="00362F0B" w:rsidRPr="002E51D2" w:rsidRDefault="00362F0B" w:rsidP="00362F0B">
      <w:pPr>
        <w:autoSpaceDE w:val="0"/>
        <w:autoSpaceDN w:val="0"/>
        <w:adjustRightInd w:val="0"/>
        <w:ind w:left="397" w:hanging="357"/>
        <w:jc w:val="both"/>
        <w:rPr>
          <w:rFonts w:asciiTheme="minorHAnsi" w:eastAsia="TimesNewRoman" w:hAnsiTheme="minorHAnsi" w:cstheme="minorHAnsi"/>
          <w:b/>
          <w:sz w:val="20"/>
          <w:szCs w:val="20"/>
        </w:rPr>
      </w:pPr>
      <w:r w:rsidRPr="002E51D2">
        <w:rPr>
          <w:rFonts w:asciiTheme="minorHAnsi" w:eastAsia="TimesNewRoman" w:hAnsiTheme="minorHAnsi" w:cstheme="minorHAnsi"/>
          <w:b/>
          <w:sz w:val="20"/>
          <w:szCs w:val="20"/>
        </w:rPr>
        <w:t>1.2. spełniają warunki udziału w postępowaniu dotyczące zdolności technicznej lub zawodowej, tj.:</w:t>
      </w:r>
    </w:p>
    <w:p w14:paraId="236DE3DD" w14:textId="77777777" w:rsidR="00362F0B" w:rsidRPr="002E51D2" w:rsidRDefault="00362F0B" w:rsidP="00362F0B">
      <w:pPr>
        <w:pStyle w:val="Default"/>
        <w:jc w:val="both"/>
        <w:rPr>
          <w:rFonts w:asciiTheme="minorHAnsi" w:hAnsiTheme="minorHAnsi" w:cstheme="minorHAnsi"/>
          <w:b/>
          <w:bCs/>
          <w:sz w:val="20"/>
          <w:szCs w:val="20"/>
        </w:rPr>
      </w:pPr>
      <w:r w:rsidRPr="002E51D2">
        <w:rPr>
          <w:rFonts w:asciiTheme="minorHAnsi" w:hAnsiTheme="minorHAnsi" w:cstheme="minorHAnsi"/>
          <w:b/>
          <w:bCs/>
          <w:sz w:val="22"/>
          <w:szCs w:val="22"/>
        </w:rPr>
        <w:t xml:space="preserve">  </w:t>
      </w:r>
      <w:r w:rsidRPr="002E51D2">
        <w:rPr>
          <w:rFonts w:asciiTheme="minorHAnsi" w:hAnsiTheme="minorHAnsi" w:cstheme="minorHAnsi"/>
          <w:b/>
          <w:bCs/>
          <w:sz w:val="20"/>
          <w:szCs w:val="20"/>
        </w:rPr>
        <w:t xml:space="preserve">1.  O udzielenie zamówienia mogą ubiegać się wykonawcy, którzy: </w:t>
      </w:r>
    </w:p>
    <w:p w14:paraId="49CB51FA" w14:textId="26430214" w:rsidR="00362F0B" w:rsidRPr="002E51D2" w:rsidRDefault="00362F0B" w:rsidP="00362F0B">
      <w:pPr>
        <w:pStyle w:val="Default"/>
        <w:ind w:left="360"/>
        <w:jc w:val="both"/>
        <w:rPr>
          <w:rFonts w:asciiTheme="minorHAnsi" w:hAnsiTheme="minorHAnsi" w:cstheme="minorHAnsi"/>
          <w:sz w:val="20"/>
          <w:szCs w:val="20"/>
        </w:rPr>
      </w:pPr>
      <w:r w:rsidRPr="002E51D2">
        <w:rPr>
          <w:rFonts w:asciiTheme="minorHAnsi" w:hAnsiTheme="minorHAnsi" w:cstheme="minorHAnsi"/>
          <w:bCs/>
          <w:sz w:val="20"/>
          <w:szCs w:val="20"/>
        </w:rPr>
        <w:t xml:space="preserve">spełniają warunki udziału w postępowaniu dotyczące </w:t>
      </w:r>
      <w:r w:rsidRPr="002E51D2">
        <w:rPr>
          <w:rFonts w:asciiTheme="minorHAnsi" w:hAnsiTheme="minorHAnsi" w:cstheme="minorHAnsi"/>
          <w:sz w:val="20"/>
          <w:szCs w:val="20"/>
        </w:rPr>
        <w:t xml:space="preserve">zdolności technicznej lub zawodowej </w:t>
      </w:r>
      <w:r w:rsidRPr="002E51D2">
        <w:rPr>
          <w:rFonts w:asciiTheme="minorHAnsi" w:hAnsiTheme="minorHAnsi" w:cstheme="minorHAnsi"/>
          <w:b/>
          <w:bCs/>
          <w:sz w:val="20"/>
          <w:szCs w:val="20"/>
        </w:rPr>
        <w:t xml:space="preserve">– </w:t>
      </w:r>
      <w:r w:rsidRPr="002E51D2">
        <w:rPr>
          <w:rFonts w:asciiTheme="minorHAnsi" w:hAnsiTheme="minorHAnsi" w:cstheme="minorHAnsi"/>
          <w:sz w:val="20"/>
          <w:szCs w:val="20"/>
        </w:rPr>
        <w:t xml:space="preserve">warunek zostanie spełniony, jeżeli Wykonawca wykaże </w:t>
      </w:r>
      <w:r w:rsidRPr="002E51D2">
        <w:rPr>
          <w:rFonts w:asciiTheme="minorHAnsi" w:hAnsiTheme="minorHAnsi" w:cstheme="minorHAnsi"/>
          <w:bCs/>
          <w:sz w:val="20"/>
          <w:szCs w:val="20"/>
        </w:rPr>
        <w:t xml:space="preserve">należyte wykonanie </w:t>
      </w:r>
      <w:r w:rsidRPr="002E51D2">
        <w:rPr>
          <w:rFonts w:asciiTheme="minorHAnsi" w:hAnsiTheme="minorHAnsi" w:cstheme="minorHAnsi"/>
          <w:sz w:val="20"/>
          <w:szCs w:val="20"/>
        </w:rPr>
        <w:t>w okresie ostatnich 3 lat przed upływem terminu składania ofert, a jeżeli okres prowadzenia działalności jest krótszy</w:t>
      </w:r>
      <w:r w:rsidR="00E07F90">
        <w:rPr>
          <w:rFonts w:asciiTheme="minorHAnsi" w:hAnsiTheme="minorHAnsi" w:cstheme="minorHAnsi"/>
          <w:sz w:val="20"/>
          <w:szCs w:val="20"/>
        </w:rPr>
        <w:t>,</w:t>
      </w:r>
      <w:r w:rsidRPr="002E51D2">
        <w:rPr>
          <w:rFonts w:asciiTheme="minorHAnsi" w:hAnsiTheme="minorHAnsi" w:cstheme="minorHAnsi"/>
          <w:sz w:val="20"/>
          <w:szCs w:val="20"/>
        </w:rPr>
        <w:t xml:space="preserve"> to w tym okresie</w:t>
      </w:r>
    </w:p>
    <w:p w14:paraId="3237D97A" w14:textId="6A55A351" w:rsidR="00D05F89" w:rsidRPr="002E51D2" w:rsidRDefault="00E26307" w:rsidP="001D2ADF">
      <w:pPr>
        <w:widowControl w:val="0"/>
        <w:autoSpaceDE w:val="0"/>
        <w:autoSpaceDN w:val="0"/>
        <w:adjustRightInd w:val="0"/>
        <w:ind w:left="2127" w:hanging="1843"/>
        <w:rPr>
          <w:rFonts w:asciiTheme="minorHAnsi" w:hAnsiTheme="minorHAnsi"/>
          <w:sz w:val="20"/>
          <w:szCs w:val="20"/>
        </w:rPr>
      </w:pPr>
      <w:r w:rsidRPr="002E51D2">
        <w:rPr>
          <w:rFonts w:asciiTheme="minorHAnsi" w:hAnsiTheme="minorHAnsi"/>
          <w:b/>
          <w:bCs/>
          <w:sz w:val="20"/>
          <w:szCs w:val="20"/>
        </w:rPr>
        <w:t>dla</w:t>
      </w:r>
      <w:r w:rsidR="001D2ADF">
        <w:rPr>
          <w:rFonts w:asciiTheme="minorHAnsi" w:hAnsiTheme="minorHAnsi"/>
          <w:b/>
          <w:bCs/>
          <w:sz w:val="20"/>
          <w:szCs w:val="20"/>
        </w:rPr>
        <w:t xml:space="preserve"> </w:t>
      </w:r>
      <w:r w:rsidR="00D05F89" w:rsidRPr="002E51D2">
        <w:rPr>
          <w:rFonts w:asciiTheme="minorHAnsi" w:hAnsiTheme="minorHAnsi"/>
          <w:b/>
          <w:bCs/>
          <w:sz w:val="20"/>
          <w:szCs w:val="20"/>
        </w:rPr>
        <w:t xml:space="preserve">części </w:t>
      </w:r>
      <w:r w:rsidR="001D2ADF">
        <w:rPr>
          <w:rFonts w:asciiTheme="minorHAnsi" w:hAnsiTheme="minorHAnsi"/>
          <w:b/>
          <w:bCs/>
          <w:sz w:val="20"/>
          <w:szCs w:val="20"/>
        </w:rPr>
        <w:t xml:space="preserve">   </w:t>
      </w:r>
      <w:r w:rsidR="00D05F89" w:rsidRPr="002E51D2">
        <w:rPr>
          <w:rFonts w:asciiTheme="minorHAnsi" w:hAnsiTheme="minorHAnsi"/>
          <w:b/>
          <w:bCs/>
          <w:sz w:val="20"/>
          <w:szCs w:val="20"/>
        </w:rPr>
        <w:t xml:space="preserve">1 </w:t>
      </w:r>
      <w:r w:rsidR="001D2ADF">
        <w:rPr>
          <w:rFonts w:asciiTheme="minorHAnsi" w:hAnsiTheme="minorHAnsi"/>
          <w:b/>
          <w:bCs/>
          <w:sz w:val="20"/>
          <w:szCs w:val="20"/>
        </w:rPr>
        <w:t xml:space="preserve">     </w:t>
      </w:r>
      <w:r w:rsidR="00D05F89" w:rsidRPr="002E51D2">
        <w:rPr>
          <w:rFonts w:asciiTheme="minorHAnsi" w:hAnsiTheme="minorHAnsi"/>
          <w:b/>
          <w:bCs/>
          <w:sz w:val="20"/>
          <w:szCs w:val="20"/>
        </w:rPr>
        <w:t>-</w:t>
      </w:r>
      <w:r w:rsidR="00D05F89" w:rsidRPr="002E51D2">
        <w:rPr>
          <w:rFonts w:asciiTheme="minorHAnsi" w:hAnsiTheme="minorHAnsi"/>
          <w:sz w:val="20"/>
          <w:szCs w:val="20"/>
        </w:rPr>
        <w:t xml:space="preserve"> 2 dostaw komputerów stacjonarnych typu AiO lub komputerów stacjonarnych </w:t>
      </w:r>
      <w:r w:rsidR="00D05F89" w:rsidRPr="002E51D2">
        <w:rPr>
          <w:rFonts w:asciiTheme="minorHAnsi" w:hAnsiTheme="minorHAnsi"/>
          <w:sz w:val="20"/>
          <w:szCs w:val="20"/>
        </w:rPr>
        <w:br/>
        <w:t>i monitorów  o łącznej wartości nie mniejszej niż 800 000 zł brutto</w:t>
      </w:r>
    </w:p>
    <w:p w14:paraId="239EDE96" w14:textId="7444BAD6" w:rsidR="00D05F89" w:rsidRPr="002E51D2" w:rsidRDefault="001D2ADF" w:rsidP="001D2ADF">
      <w:pPr>
        <w:widowControl w:val="0"/>
        <w:autoSpaceDE w:val="0"/>
        <w:autoSpaceDN w:val="0"/>
        <w:adjustRightInd w:val="0"/>
        <w:ind w:left="709" w:hanging="1843"/>
        <w:jc w:val="both"/>
        <w:rPr>
          <w:rFonts w:asciiTheme="minorHAnsi" w:hAnsiTheme="minorHAnsi"/>
          <w:sz w:val="20"/>
          <w:szCs w:val="20"/>
        </w:rPr>
      </w:pPr>
      <w:r>
        <w:rPr>
          <w:rFonts w:asciiTheme="minorHAnsi" w:hAnsiTheme="minorHAnsi"/>
          <w:b/>
          <w:bCs/>
          <w:sz w:val="20"/>
          <w:szCs w:val="20"/>
        </w:rPr>
        <w:t xml:space="preserve">                               </w:t>
      </w:r>
      <w:r w:rsidR="00D05F89" w:rsidRPr="002E51D2">
        <w:rPr>
          <w:rFonts w:asciiTheme="minorHAnsi" w:hAnsiTheme="minorHAnsi"/>
          <w:b/>
          <w:bCs/>
          <w:sz w:val="20"/>
          <w:szCs w:val="20"/>
        </w:rPr>
        <w:t xml:space="preserve">dla części </w:t>
      </w:r>
      <w:r w:rsidR="001C6CD5">
        <w:rPr>
          <w:rFonts w:asciiTheme="minorHAnsi" w:hAnsiTheme="minorHAnsi"/>
          <w:b/>
          <w:bCs/>
          <w:sz w:val="20"/>
          <w:szCs w:val="20"/>
        </w:rPr>
        <w:t xml:space="preserve">   </w:t>
      </w:r>
      <w:r w:rsidR="00D05F89" w:rsidRPr="002E51D2">
        <w:rPr>
          <w:rFonts w:asciiTheme="minorHAnsi" w:hAnsiTheme="minorHAnsi"/>
          <w:b/>
          <w:bCs/>
          <w:sz w:val="20"/>
          <w:szCs w:val="20"/>
        </w:rPr>
        <w:t>2</w:t>
      </w:r>
      <w:r w:rsidR="00E26307" w:rsidRPr="002E51D2">
        <w:rPr>
          <w:rFonts w:asciiTheme="minorHAnsi" w:hAnsiTheme="minorHAnsi"/>
          <w:b/>
          <w:bCs/>
          <w:sz w:val="20"/>
          <w:szCs w:val="20"/>
        </w:rPr>
        <w:t xml:space="preserve">      </w:t>
      </w:r>
      <w:r w:rsidR="00D05F89" w:rsidRPr="002E51D2">
        <w:rPr>
          <w:rFonts w:asciiTheme="minorHAnsi" w:hAnsiTheme="minorHAnsi"/>
          <w:b/>
          <w:bCs/>
          <w:sz w:val="20"/>
          <w:szCs w:val="20"/>
        </w:rPr>
        <w:t xml:space="preserve"> -</w:t>
      </w:r>
      <w:r w:rsidR="00D05F89" w:rsidRPr="002E51D2">
        <w:rPr>
          <w:rFonts w:asciiTheme="minorHAnsi" w:hAnsiTheme="minorHAnsi"/>
          <w:sz w:val="20"/>
          <w:szCs w:val="20"/>
        </w:rPr>
        <w:t xml:space="preserve"> 2 dostaw</w:t>
      </w:r>
      <w:r w:rsidR="00E07F90">
        <w:rPr>
          <w:rFonts w:asciiTheme="minorHAnsi" w:hAnsiTheme="minorHAnsi"/>
          <w:sz w:val="20"/>
          <w:szCs w:val="20"/>
        </w:rPr>
        <w:t xml:space="preserve"> </w:t>
      </w:r>
      <w:r w:rsidR="00D05F89" w:rsidRPr="002E51D2">
        <w:rPr>
          <w:rFonts w:asciiTheme="minorHAnsi" w:hAnsiTheme="minorHAnsi"/>
          <w:sz w:val="20"/>
          <w:szCs w:val="20"/>
        </w:rPr>
        <w:t>notebooków o łącznej wartości nie mniejszej niż 200 000 zł brutto</w:t>
      </w:r>
    </w:p>
    <w:p w14:paraId="20CDDBFD" w14:textId="7520AB59" w:rsidR="00D05F89" w:rsidRPr="002E51D2" w:rsidRDefault="001D2ADF" w:rsidP="001D2ADF">
      <w:pPr>
        <w:widowControl w:val="0"/>
        <w:autoSpaceDE w:val="0"/>
        <w:autoSpaceDN w:val="0"/>
        <w:adjustRightInd w:val="0"/>
        <w:ind w:left="709" w:hanging="1843"/>
        <w:jc w:val="both"/>
        <w:rPr>
          <w:rFonts w:asciiTheme="minorHAnsi" w:hAnsiTheme="minorHAnsi"/>
          <w:sz w:val="20"/>
          <w:szCs w:val="20"/>
        </w:rPr>
      </w:pPr>
      <w:r>
        <w:rPr>
          <w:rFonts w:asciiTheme="minorHAnsi" w:hAnsiTheme="minorHAnsi"/>
          <w:b/>
          <w:bCs/>
          <w:sz w:val="20"/>
          <w:szCs w:val="20"/>
        </w:rPr>
        <w:t xml:space="preserve">                               </w:t>
      </w:r>
      <w:r w:rsidR="00D05F89" w:rsidRPr="002E51D2">
        <w:rPr>
          <w:rFonts w:asciiTheme="minorHAnsi" w:hAnsiTheme="minorHAnsi"/>
          <w:b/>
          <w:bCs/>
          <w:sz w:val="20"/>
          <w:szCs w:val="20"/>
        </w:rPr>
        <w:t xml:space="preserve">dla części </w:t>
      </w:r>
      <w:r w:rsidR="001C6CD5">
        <w:rPr>
          <w:rFonts w:asciiTheme="minorHAnsi" w:hAnsiTheme="minorHAnsi"/>
          <w:b/>
          <w:bCs/>
          <w:sz w:val="20"/>
          <w:szCs w:val="20"/>
        </w:rPr>
        <w:t xml:space="preserve">   </w:t>
      </w:r>
      <w:r w:rsidR="00D05F89" w:rsidRPr="002E51D2">
        <w:rPr>
          <w:rFonts w:asciiTheme="minorHAnsi" w:hAnsiTheme="minorHAnsi"/>
          <w:b/>
          <w:bCs/>
          <w:sz w:val="20"/>
          <w:szCs w:val="20"/>
        </w:rPr>
        <w:t xml:space="preserve">3 </w:t>
      </w:r>
      <w:r w:rsidR="00E26307" w:rsidRPr="002E51D2">
        <w:rPr>
          <w:rFonts w:asciiTheme="minorHAnsi" w:hAnsiTheme="minorHAnsi"/>
          <w:b/>
          <w:bCs/>
          <w:sz w:val="20"/>
          <w:szCs w:val="20"/>
        </w:rPr>
        <w:t xml:space="preserve">      </w:t>
      </w:r>
      <w:r w:rsidR="00D05F89" w:rsidRPr="002E51D2">
        <w:rPr>
          <w:rFonts w:asciiTheme="minorHAnsi" w:hAnsiTheme="minorHAnsi"/>
          <w:b/>
          <w:bCs/>
          <w:sz w:val="20"/>
          <w:szCs w:val="20"/>
        </w:rPr>
        <w:t>-</w:t>
      </w:r>
      <w:r w:rsidR="00D05F89" w:rsidRPr="002E51D2">
        <w:rPr>
          <w:rFonts w:asciiTheme="minorHAnsi" w:hAnsiTheme="minorHAnsi"/>
          <w:sz w:val="20"/>
          <w:szCs w:val="20"/>
        </w:rPr>
        <w:t xml:space="preserve"> 2 dostaw serwerów o łącznej wartości nie mniejszej niż 600 000 zł brutto</w:t>
      </w:r>
    </w:p>
    <w:p w14:paraId="6D4D9F87" w14:textId="4EFBC170" w:rsidR="00226124" w:rsidRPr="002E51D2" w:rsidRDefault="001D2ADF" w:rsidP="001D2ADF">
      <w:pPr>
        <w:pStyle w:val="Default"/>
        <w:ind w:left="709" w:hanging="1843"/>
        <w:jc w:val="both"/>
        <w:rPr>
          <w:rFonts w:asciiTheme="minorHAnsi" w:hAnsiTheme="minorHAnsi" w:cstheme="minorHAnsi"/>
          <w:color w:val="000000" w:themeColor="text1"/>
          <w:sz w:val="20"/>
          <w:szCs w:val="20"/>
        </w:rPr>
      </w:pPr>
      <w:r>
        <w:rPr>
          <w:rFonts w:asciiTheme="minorHAnsi" w:hAnsiTheme="minorHAnsi" w:cstheme="minorHAnsi"/>
          <w:b/>
          <w:bCs/>
          <w:sz w:val="20"/>
          <w:szCs w:val="20"/>
        </w:rPr>
        <w:t xml:space="preserve">                               </w:t>
      </w:r>
      <w:r w:rsidR="00362F0B" w:rsidRPr="002E51D2">
        <w:rPr>
          <w:rFonts w:asciiTheme="minorHAnsi" w:hAnsiTheme="minorHAnsi" w:cstheme="minorHAnsi"/>
          <w:b/>
          <w:bCs/>
          <w:sz w:val="20"/>
          <w:szCs w:val="20"/>
        </w:rPr>
        <w:t>dla części</w:t>
      </w:r>
      <w:r w:rsidR="001C6CD5">
        <w:rPr>
          <w:rFonts w:asciiTheme="minorHAnsi" w:hAnsiTheme="minorHAnsi" w:cstheme="minorHAnsi"/>
          <w:b/>
          <w:bCs/>
          <w:sz w:val="20"/>
          <w:szCs w:val="20"/>
        </w:rPr>
        <w:t xml:space="preserve">   </w:t>
      </w:r>
      <w:r w:rsidR="00362F0B" w:rsidRPr="002E51D2">
        <w:rPr>
          <w:rFonts w:asciiTheme="minorHAnsi" w:hAnsiTheme="minorHAnsi" w:cstheme="minorHAnsi"/>
          <w:b/>
          <w:bCs/>
          <w:sz w:val="20"/>
          <w:szCs w:val="20"/>
        </w:rPr>
        <w:t xml:space="preserve"> 4</w:t>
      </w:r>
      <w:r w:rsidR="00E26307" w:rsidRPr="002E51D2">
        <w:rPr>
          <w:rFonts w:asciiTheme="minorHAnsi" w:hAnsiTheme="minorHAnsi" w:cstheme="minorHAnsi"/>
          <w:b/>
          <w:bCs/>
          <w:sz w:val="20"/>
          <w:szCs w:val="20"/>
        </w:rPr>
        <w:t xml:space="preserve">      </w:t>
      </w:r>
      <w:r w:rsidR="00362F0B" w:rsidRPr="002E51D2">
        <w:rPr>
          <w:rFonts w:asciiTheme="minorHAnsi" w:hAnsiTheme="minorHAnsi" w:cstheme="minorHAnsi"/>
          <w:b/>
          <w:bCs/>
          <w:sz w:val="20"/>
          <w:szCs w:val="20"/>
        </w:rPr>
        <w:t xml:space="preserve"> </w:t>
      </w:r>
      <w:r w:rsidR="00E26307" w:rsidRPr="002E51D2">
        <w:rPr>
          <w:rFonts w:asciiTheme="minorHAnsi" w:hAnsiTheme="minorHAnsi" w:cstheme="minorHAnsi"/>
          <w:b/>
          <w:bCs/>
          <w:sz w:val="20"/>
          <w:szCs w:val="20"/>
        </w:rPr>
        <w:t>-</w:t>
      </w:r>
      <w:r w:rsidR="00362F0B" w:rsidRPr="002E51D2">
        <w:rPr>
          <w:rFonts w:asciiTheme="minorHAnsi" w:hAnsiTheme="minorHAnsi" w:cstheme="minorHAnsi"/>
          <w:sz w:val="20"/>
          <w:szCs w:val="20"/>
        </w:rPr>
        <w:t xml:space="preserve"> </w:t>
      </w:r>
      <w:r w:rsidR="00226124" w:rsidRPr="002E51D2">
        <w:rPr>
          <w:rFonts w:asciiTheme="minorHAnsi" w:hAnsiTheme="minorHAnsi" w:cstheme="minorHAnsi"/>
          <w:color w:val="000000" w:themeColor="text1"/>
          <w:sz w:val="20"/>
          <w:szCs w:val="20"/>
        </w:rPr>
        <w:t xml:space="preserve">2 dostaw urządzeń sieciowych, o łącznej wartości minimum </w:t>
      </w:r>
      <w:r w:rsidR="00163C07">
        <w:rPr>
          <w:rFonts w:asciiTheme="minorHAnsi" w:hAnsiTheme="minorHAnsi" w:cstheme="minorHAnsi"/>
          <w:color w:val="000000" w:themeColor="text1"/>
          <w:sz w:val="20"/>
          <w:szCs w:val="20"/>
        </w:rPr>
        <w:t>4</w:t>
      </w:r>
      <w:r w:rsidR="00163C07" w:rsidRPr="002E51D2">
        <w:rPr>
          <w:rFonts w:asciiTheme="minorHAnsi" w:hAnsiTheme="minorHAnsi" w:cstheme="minorHAnsi"/>
          <w:color w:val="000000" w:themeColor="text1"/>
          <w:sz w:val="20"/>
          <w:szCs w:val="20"/>
        </w:rPr>
        <w:t xml:space="preserve">00 </w:t>
      </w:r>
      <w:r w:rsidR="00226124" w:rsidRPr="002E51D2">
        <w:rPr>
          <w:rFonts w:asciiTheme="minorHAnsi" w:hAnsiTheme="minorHAnsi" w:cstheme="minorHAnsi"/>
          <w:color w:val="000000" w:themeColor="text1"/>
          <w:sz w:val="20"/>
          <w:szCs w:val="20"/>
        </w:rPr>
        <w:t xml:space="preserve">000,00 zł brutto </w:t>
      </w:r>
    </w:p>
    <w:p w14:paraId="2CB776AD" w14:textId="17FBD4E6" w:rsidR="00D05F89" w:rsidRPr="002E51D2" w:rsidRDefault="00226124" w:rsidP="001D2ADF">
      <w:pPr>
        <w:widowControl w:val="0"/>
        <w:ind w:left="1843" w:hanging="1843"/>
        <w:jc w:val="both"/>
        <w:rPr>
          <w:rFonts w:asciiTheme="minorHAnsi" w:hAnsiTheme="minorHAnsi" w:cstheme="minorHAnsi"/>
          <w:sz w:val="20"/>
          <w:szCs w:val="20"/>
        </w:rPr>
      </w:pPr>
      <w:r w:rsidRPr="002E51D2">
        <w:rPr>
          <w:rFonts w:asciiTheme="minorHAnsi" w:eastAsiaTheme="minorHAnsi" w:hAnsiTheme="minorHAnsi" w:cstheme="minorHAnsi"/>
          <w:color w:val="000000" w:themeColor="text1"/>
          <w:sz w:val="20"/>
          <w:szCs w:val="20"/>
          <w:lang w:eastAsia="en-US"/>
        </w:rPr>
        <w:t xml:space="preserve">      </w:t>
      </w:r>
      <w:r w:rsidR="00D05F89" w:rsidRPr="002E51D2">
        <w:rPr>
          <w:rFonts w:asciiTheme="minorHAnsi" w:hAnsiTheme="minorHAnsi" w:cstheme="minorHAnsi"/>
          <w:b/>
          <w:bCs/>
          <w:sz w:val="20"/>
          <w:szCs w:val="20"/>
        </w:rPr>
        <w:t>dla części</w:t>
      </w:r>
      <w:r w:rsidR="001C6CD5">
        <w:rPr>
          <w:rFonts w:asciiTheme="minorHAnsi" w:hAnsiTheme="minorHAnsi" w:cstheme="minorHAnsi"/>
          <w:b/>
          <w:bCs/>
          <w:sz w:val="20"/>
          <w:szCs w:val="20"/>
        </w:rPr>
        <w:t xml:space="preserve"> </w:t>
      </w:r>
      <w:r w:rsidR="001D2ADF">
        <w:rPr>
          <w:rFonts w:asciiTheme="minorHAnsi" w:hAnsiTheme="minorHAnsi" w:cstheme="minorHAnsi"/>
          <w:b/>
          <w:bCs/>
          <w:sz w:val="20"/>
          <w:szCs w:val="20"/>
        </w:rPr>
        <w:t xml:space="preserve">   </w:t>
      </w:r>
      <w:r w:rsidR="00D05F89" w:rsidRPr="002E51D2">
        <w:rPr>
          <w:rFonts w:asciiTheme="minorHAnsi" w:hAnsiTheme="minorHAnsi" w:cstheme="minorHAnsi"/>
          <w:b/>
          <w:bCs/>
          <w:sz w:val="20"/>
          <w:szCs w:val="20"/>
        </w:rPr>
        <w:t xml:space="preserve">5 </w:t>
      </w:r>
      <w:r w:rsidR="00E26307" w:rsidRPr="002E51D2">
        <w:rPr>
          <w:rFonts w:asciiTheme="minorHAnsi" w:hAnsiTheme="minorHAnsi" w:cstheme="minorHAnsi"/>
          <w:b/>
          <w:bCs/>
          <w:sz w:val="20"/>
          <w:szCs w:val="20"/>
        </w:rPr>
        <w:t xml:space="preserve"> </w:t>
      </w:r>
      <w:r w:rsidR="001D2ADF">
        <w:rPr>
          <w:rFonts w:asciiTheme="minorHAnsi" w:hAnsiTheme="minorHAnsi" w:cstheme="minorHAnsi"/>
          <w:b/>
          <w:bCs/>
          <w:sz w:val="20"/>
          <w:szCs w:val="20"/>
        </w:rPr>
        <w:t xml:space="preserve">      </w:t>
      </w:r>
      <w:r w:rsidR="001C6CD5">
        <w:rPr>
          <w:rFonts w:asciiTheme="minorHAnsi" w:hAnsiTheme="minorHAnsi" w:cstheme="minorHAnsi"/>
          <w:b/>
          <w:bCs/>
          <w:sz w:val="20"/>
          <w:szCs w:val="20"/>
        </w:rPr>
        <w:t xml:space="preserve"> </w:t>
      </w:r>
      <w:r w:rsidR="00E26307" w:rsidRPr="002E51D2">
        <w:rPr>
          <w:rFonts w:asciiTheme="minorHAnsi" w:hAnsiTheme="minorHAnsi" w:cstheme="minorHAnsi"/>
          <w:b/>
          <w:bCs/>
          <w:sz w:val="20"/>
          <w:szCs w:val="20"/>
        </w:rPr>
        <w:t>-</w:t>
      </w:r>
      <w:r w:rsidR="00D05F89" w:rsidRPr="002E51D2">
        <w:rPr>
          <w:rFonts w:asciiTheme="minorHAnsi" w:hAnsiTheme="minorHAnsi" w:cstheme="minorHAnsi"/>
          <w:sz w:val="20"/>
          <w:szCs w:val="20"/>
        </w:rPr>
        <w:t xml:space="preserve"> </w:t>
      </w:r>
      <w:r w:rsidR="003C626C" w:rsidRPr="002E51D2">
        <w:rPr>
          <w:rFonts w:asciiTheme="minorHAnsi" w:hAnsiTheme="minorHAnsi" w:cstheme="minorHAnsi"/>
          <w:color w:val="000000" w:themeColor="text1"/>
          <w:sz w:val="20"/>
          <w:szCs w:val="20"/>
        </w:rPr>
        <w:t>2 dostaw wielofunkcyjnych urządzeń drukujących (</w:t>
      </w:r>
      <w:r w:rsidR="00E07F90">
        <w:rPr>
          <w:rFonts w:asciiTheme="minorHAnsi" w:hAnsiTheme="minorHAnsi" w:cstheme="minorHAnsi"/>
          <w:color w:val="000000" w:themeColor="text1"/>
          <w:sz w:val="20"/>
          <w:szCs w:val="20"/>
        </w:rPr>
        <w:t xml:space="preserve">przynajmniej </w:t>
      </w:r>
      <w:r w:rsidR="003C626C" w:rsidRPr="002E51D2">
        <w:rPr>
          <w:rFonts w:asciiTheme="minorHAnsi" w:hAnsiTheme="minorHAnsi" w:cstheme="minorHAnsi"/>
          <w:color w:val="000000" w:themeColor="text1"/>
          <w:sz w:val="20"/>
          <w:szCs w:val="20"/>
        </w:rPr>
        <w:t>drukujących i skanujących) o łącznej      wartości nie mniejszej niż 100 000 zł brutto</w:t>
      </w:r>
    </w:p>
    <w:p w14:paraId="6D6F238D" w14:textId="2B38D2B6" w:rsidR="00D05F89" w:rsidRPr="002E51D2" w:rsidRDefault="00D05F89" w:rsidP="001D2ADF">
      <w:pPr>
        <w:widowControl w:val="0"/>
        <w:ind w:left="1843" w:hanging="1559"/>
        <w:rPr>
          <w:rFonts w:asciiTheme="minorHAnsi" w:hAnsiTheme="minorHAnsi" w:cstheme="minorHAnsi"/>
          <w:sz w:val="20"/>
          <w:szCs w:val="20"/>
        </w:rPr>
      </w:pPr>
      <w:r w:rsidRPr="002E51D2">
        <w:rPr>
          <w:rFonts w:asciiTheme="minorHAnsi" w:hAnsiTheme="minorHAnsi" w:cstheme="minorHAnsi"/>
          <w:b/>
          <w:bCs/>
          <w:sz w:val="20"/>
          <w:szCs w:val="20"/>
        </w:rPr>
        <w:t xml:space="preserve">dla części </w:t>
      </w:r>
      <w:r w:rsidR="001D2ADF">
        <w:rPr>
          <w:rFonts w:asciiTheme="minorHAnsi" w:hAnsiTheme="minorHAnsi" w:cstheme="minorHAnsi"/>
          <w:b/>
          <w:bCs/>
          <w:sz w:val="20"/>
          <w:szCs w:val="20"/>
        </w:rPr>
        <w:t xml:space="preserve">  </w:t>
      </w:r>
      <w:r w:rsidRPr="002E51D2">
        <w:rPr>
          <w:rFonts w:asciiTheme="minorHAnsi" w:hAnsiTheme="minorHAnsi" w:cstheme="minorHAnsi"/>
          <w:b/>
          <w:bCs/>
          <w:sz w:val="20"/>
          <w:szCs w:val="20"/>
        </w:rPr>
        <w:t xml:space="preserve">6 </w:t>
      </w:r>
      <w:r w:rsidR="00E26307" w:rsidRPr="002E51D2">
        <w:rPr>
          <w:rFonts w:asciiTheme="minorHAnsi" w:hAnsiTheme="minorHAnsi" w:cstheme="minorHAnsi"/>
          <w:b/>
          <w:bCs/>
          <w:sz w:val="20"/>
          <w:szCs w:val="20"/>
        </w:rPr>
        <w:t xml:space="preserve"> </w:t>
      </w:r>
      <w:r w:rsidR="001D2ADF">
        <w:rPr>
          <w:rFonts w:asciiTheme="minorHAnsi" w:hAnsiTheme="minorHAnsi" w:cstheme="minorHAnsi"/>
          <w:b/>
          <w:bCs/>
          <w:sz w:val="20"/>
          <w:szCs w:val="20"/>
        </w:rPr>
        <w:t xml:space="preserve">     </w:t>
      </w:r>
      <w:r w:rsidR="00E26307" w:rsidRPr="002E51D2">
        <w:rPr>
          <w:rFonts w:asciiTheme="minorHAnsi" w:hAnsiTheme="minorHAnsi" w:cstheme="minorHAnsi"/>
          <w:b/>
          <w:bCs/>
          <w:sz w:val="20"/>
          <w:szCs w:val="20"/>
        </w:rPr>
        <w:t>-</w:t>
      </w:r>
      <w:r w:rsidR="006644B6" w:rsidRPr="002E51D2">
        <w:rPr>
          <w:rFonts w:asciiTheme="minorHAnsi" w:hAnsiTheme="minorHAnsi" w:cstheme="minorHAnsi"/>
          <w:b/>
          <w:bCs/>
          <w:sz w:val="20"/>
          <w:szCs w:val="20"/>
        </w:rPr>
        <w:t xml:space="preserve"> </w:t>
      </w:r>
      <w:r w:rsidR="006644B6" w:rsidRPr="002E51D2">
        <w:rPr>
          <w:rFonts w:asciiTheme="minorHAnsi" w:hAnsiTheme="minorHAnsi" w:cstheme="minorHAnsi"/>
          <w:color w:val="000000" w:themeColor="text1"/>
          <w:sz w:val="20"/>
          <w:szCs w:val="20"/>
        </w:rPr>
        <w:t xml:space="preserve">2 dostaw licencji oprogramowania do wirtualizacji o łącznej wartości co najmniej </w:t>
      </w:r>
      <w:r w:rsidR="006644B6" w:rsidRPr="002E51D2">
        <w:rPr>
          <w:rFonts w:asciiTheme="minorHAnsi" w:hAnsiTheme="minorHAnsi" w:cstheme="minorHAnsi"/>
          <w:color w:val="000000" w:themeColor="text1"/>
          <w:sz w:val="20"/>
          <w:szCs w:val="20"/>
        </w:rPr>
        <w:br/>
      </w:r>
      <w:r w:rsidR="00163C07">
        <w:rPr>
          <w:rFonts w:asciiTheme="minorHAnsi" w:hAnsiTheme="minorHAnsi" w:cstheme="minorHAnsi"/>
          <w:color w:val="000000" w:themeColor="text1"/>
          <w:sz w:val="20"/>
          <w:szCs w:val="20"/>
        </w:rPr>
        <w:t>5</w:t>
      </w:r>
      <w:r w:rsidR="006644B6" w:rsidRPr="002E51D2">
        <w:rPr>
          <w:rFonts w:asciiTheme="minorHAnsi" w:hAnsiTheme="minorHAnsi" w:cstheme="minorHAnsi"/>
          <w:color w:val="000000" w:themeColor="text1"/>
          <w:sz w:val="20"/>
          <w:szCs w:val="20"/>
        </w:rPr>
        <w:t>00 000,00 zł brutto</w:t>
      </w:r>
    </w:p>
    <w:p w14:paraId="28FB002B" w14:textId="77777777" w:rsidR="00D05F89" w:rsidRPr="002E51D2" w:rsidRDefault="00D05F89" w:rsidP="00D05F89">
      <w:pPr>
        <w:widowControl w:val="0"/>
        <w:ind w:left="709"/>
        <w:jc w:val="both"/>
        <w:rPr>
          <w:rFonts w:asciiTheme="minorHAnsi" w:hAnsiTheme="minorHAnsi" w:cstheme="minorHAnsi"/>
          <w:sz w:val="20"/>
          <w:szCs w:val="20"/>
        </w:rPr>
      </w:pPr>
    </w:p>
    <w:p w14:paraId="38AC8AE5" w14:textId="30E148BD" w:rsidR="00362F0B" w:rsidRPr="002E51D2" w:rsidRDefault="00362F0B" w:rsidP="00D05F89">
      <w:pPr>
        <w:widowControl w:val="0"/>
        <w:ind w:left="284"/>
        <w:jc w:val="both"/>
        <w:rPr>
          <w:rFonts w:asciiTheme="minorHAnsi" w:hAnsiTheme="minorHAnsi" w:cstheme="minorHAnsi"/>
          <w:b/>
          <w:sz w:val="20"/>
          <w:szCs w:val="20"/>
        </w:rPr>
      </w:pPr>
      <w:r w:rsidRPr="002E51D2">
        <w:rPr>
          <w:rFonts w:asciiTheme="minorHAnsi" w:hAnsiTheme="minorHAnsi" w:cstheme="minorHAnsi"/>
          <w:color w:val="000000"/>
          <w:sz w:val="20"/>
          <w:szCs w:val="20"/>
        </w:rPr>
        <w:t>W przypadku wykonawców wspólnie ubiegających się o udzielenie zamówienia publicznego, wyżej wymieniony warunek udziału w postępowaniu wykonawcy mogą spełniać łącznie.</w:t>
      </w:r>
    </w:p>
    <w:p w14:paraId="4E59502D" w14:textId="08D4DF7E" w:rsidR="00362F0B" w:rsidRPr="002E51D2" w:rsidRDefault="00362F0B" w:rsidP="00362F0B">
      <w:pPr>
        <w:autoSpaceDE w:val="0"/>
        <w:autoSpaceDN w:val="0"/>
        <w:adjustRightInd w:val="0"/>
        <w:spacing w:before="120"/>
        <w:ind w:left="426"/>
        <w:jc w:val="both"/>
        <w:rPr>
          <w:rFonts w:asciiTheme="minorHAnsi" w:hAnsiTheme="minorHAnsi" w:cstheme="minorHAnsi"/>
          <w:spacing w:val="-2"/>
          <w:sz w:val="20"/>
          <w:szCs w:val="20"/>
        </w:rPr>
      </w:pPr>
      <w:r w:rsidRPr="002E51D2">
        <w:rPr>
          <w:rFonts w:asciiTheme="minorHAnsi" w:hAnsiTheme="minorHAnsi" w:cstheme="minorHAnsi"/>
          <w:spacing w:val="-2"/>
          <w:sz w:val="20"/>
          <w:szCs w:val="20"/>
        </w:rPr>
        <w:lastRenderedPageBreak/>
        <w:t>Dla potrzeb oceny spełniania warunków określonych powyżej, jeśli wartości zostaną podane w walutach innych niż złoty, Zamawiający przyjmie średni kurs złotego do tej waluty podawany przez NBP na dzień opublikowania ogłoszenia w Dzienniku Urzędowym Unii Europejskiej. W przypadku publikacji ogłoszenia w sobotę, Zamawiający dokona przeliczenia tej waluty na PLN według średniego bieżącego kursu wylic</w:t>
      </w:r>
      <w:r w:rsidR="00E26307" w:rsidRPr="002E51D2">
        <w:rPr>
          <w:rFonts w:asciiTheme="minorHAnsi" w:hAnsiTheme="minorHAnsi" w:cstheme="minorHAnsi"/>
          <w:spacing w:val="-2"/>
          <w:sz w:val="20"/>
          <w:szCs w:val="20"/>
        </w:rPr>
        <w:t xml:space="preserve">zonego i ogłoszonego przez NBP </w:t>
      </w:r>
      <w:r w:rsidRPr="002E51D2">
        <w:rPr>
          <w:rFonts w:asciiTheme="minorHAnsi" w:hAnsiTheme="minorHAnsi" w:cstheme="minorHAnsi"/>
          <w:spacing w:val="-2"/>
          <w:sz w:val="20"/>
          <w:szCs w:val="20"/>
        </w:rPr>
        <w:t>z pierwszego dnia roboczego następującego po dniu opublikowania ogłoszenia o zamówieniu w Dzienniku Urzędowym Unii Europejskiej.</w:t>
      </w:r>
    </w:p>
    <w:p w14:paraId="5365B825" w14:textId="77777777" w:rsidR="00362F0B" w:rsidRPr="002E51D2" w:rsidRDefault="00362F0B" w:rsidP="00FC0087">
      <w:pPr>
        <w:pStyle w:val="Akapitzlist"/>
        <w:numPr>
          <w:ilvl w:val="0"/>
          <w:numId w:val="10"/>
        </w:numPr>
        <w:suppressAutoHyphens/>
        <w:autoSpaceDE w:val="0"/>
        <w:autoSpaceDN w:val="0"/>
        <w:adjustRightInd w:val="0"/>
        <w:spacing w:after="0" w:line="240" w:lineRule="auto"/>
        <w:ind w:left="284" w:hanging="284"/>
        <w:contextualSpacing w:val="0"/>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Zamawiający</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może,</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na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z w:val="20"/>
          <w:szCs w:val="20"/>
        </w:rPr>
        <w:t>każdym</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etapie</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postępowania,</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uznać,</w:t>
      </w:r>
      <w:r w:rsidRPr="002E51D2">
        <w:rPr>
          <w:rFonts w:asciiTheme="minorHAnsi" w:hAnsiTheme="minorHAnsi" w:cstheme="minorHAnsi"/>
          <w:color w:val="000000" w:themeColor="text1"/>
          <w:spacing w:val="16"/>
          <w:sz w:val="20"/>
          <w:szCs w:val="20"/>
        </w:rPr>
        <w:t xml:space="preserve"> </w:t>
      </w:r>
      <w:r w:rsidRPr="002E51D2">
        <w:rPr>
          <w:rFonts w:asciiTheme="minorHAnsi" w:hAnsiTheme="minorHAnsi" w:cstheme="minorHAnsi"/>
          <w:color w:val="000000" w:themeColor="text1"/>
          <w:sz w:val="20"/>
          <w:szCs w:val="20"/>
        </w:rPr>
        <w:t>że</w:t>
      </w:r>
      <w:r w:rsidRPr="002E51D2">
        <w:rPr>
          <w:rFonts w:asciiTheme="minorHAnsi" w:hAnsiTheme="minorHAnsi" w:cstheme="minorHAnsi"/>
          <w:color w:val="000000" w:themeColor="text1"/>
          <w:spacing w:val="18"/>
          <w:sz w:val="20"/>
          <w:szCs w:val="20"/>
        </w:rPr>
        <w:t xml:space="preserve"> </w:t>
      </w:r>
      <w:r w:rsidRPr="002E51D2">
        <w:rPr>
          <w:rFonts w:asciiTheme="minorHAnsi" w:hAnsiTheme="minorHAnsi" w:cstheme="minorHAnsi"/>
          <w:color w:val="000000" w:themeColor="text1"/>
          <w:sz w:val="20"/>
          <w:szCs w:val="20"/>
        </w:rPr>
        <w:t>Wykonawca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pacing w:val="-1"/>
          <w:sz w:val="20"/>
          <w:szCs w:val="20"/>
        </w:rPr>
        <w:t>nie</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z w:val="20"/>
          <w:szCs w:val="20"/>
        </w:rPr>
        <w:t>posiada</w:t>
      </w:r>
      <w:r w:rsidRPr="002E51D2">
        <w:rPr>
          <w:rFonts w:asciiTheme="minorHAnsi" w:hAnsiTheme="minorHAnsi" w:cstheme="minorHAnsi"/>
          <w:color w:val="000000" w:themeColor="text1"/>
          <w:spacing w:val="17"/>
          <w:sz w:val="20"/>
          <w:szCs w:val="20"/>
        </w:rPr>
        <w:t xml:space="preserve"> </w:t>
      </w:r>
      <w:r w:rsidRPr="002E51D2">
        <w:rPr>
          <w:rFonts w:asciiTheme="minorHAnsi" w:hAnsiTheme="minorHAnsi" w:cstheme="minorHAnsi"/>
          <w:color w:val="000000" w:themeColor="text1"/>
          <w:spacing w:val="-1"/>
          <w:sz w:val="20"/>
          <w:szCs w:val="20"/>
        </w:rPr>
        <w:t>wymaganych</w:t>
      </w:r>
      <w:r w:rsidRPr="002E51D2">
        <w:rPr>
          <w:rFonts w:asciiTheme="minorHAnsi" w:hAnsiTheme="minorHAnsi" w:cstheme="minorHAnsi"/>
          <w:color w:val="000000" w:themeColor="text1"/>
          <w:spacing w:val="40"/>
          <w:w w:val="99"/>
          <w:sz w:val="20"/>
          <w:szCs w:val="20"/>
        </w:rPr>
        <w:t xml:space="preserve"> </w:t>
      </w:r>
      <w:r w:rsidRPr="002E51D2">
        <w:rPr>
          <w:rFonts w:asciiTheme="minorHAnsi" w:hAnsiTheme="minorHAnsi" w:cstheme="minorHAnsi"/>
          <w:color w:val="000000" w:themeColor="text1"/>
          <w:sz w:val="20"/>
          <w:szCs w:val="20"/>
        </w:rPr>
        <w:t>zdolności,</w:t>
      </w:r>
      <w:r w:rsidRPr="002E51D2">
        <w:rPr>
          <w:rFonts w:asciiTheme="minorHAnsi" w:hAnsiTheme="minorHAnsi" w:cstheme="minorHAnsi"/>
          <w:color w:val="000000" w:themeColor="text1"/>
          <w:spacing w:val="19"/>
          <w:sz w:val="20"/>
          <w:szCs w:val="20"/>
        </w:rPr>
        <w:t xml:space="preserve"> </w:t>
      </w:r>
      <w:r w:rsidRPr="002E51D2">
        <w:rPr>
          <w:rFonts w:asciiTheme="minorHAnsi" w:hAnsiTheme="minorHAnsi" w:cstheme="minorHAnsi"/>
          <w:color w:val="000000" w:themeColor="text1"/>
          <w:spacing w:val="-1"/>
          <w:sz w:val="20"/>
          <w:szCs w:val="20"/>
        </w:rPr>
        <w:t>jeżeli</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zaangażowanie</w:t>
      </w:r>
      <w:r w:rsidRPr="002E51D2">
        <w:rPr>
          <w:rFonts w:asciiTheme="minorHAnsi" w:hAnsiTheme="minorHAnsi" w:cstheme="minorHAnsi"/>
          <w:color w:val="000000" w:themeColor="text1"/>
          <w:spacing w:val="26"/>
          <w:sz w:val="20"/>
          <w:szCs w:val="20"/>
        </w:rPr>
        <w:t xml:space="preserve"> </w:t>
      </w:r>
      <w:r w:rsidRPr="002E51D2">
        <w:rPr>
          <w:rFonts w:asciiTheme="minorHAnsi" w:hAnsiTheme="minorHAnsi" w:cstheme="minorHAnsi"/>
          <w:color w:val="000000" w:themeColor="text1"/>
          <w:sz w:val="20"/>
          <w:szCs w:val="20"/>
        </w:rPr>
        <w:t>zasobów</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pacing w:val="-1"/>
          <w:sz w:val="20"/>
          <w:szCs w:val="20"/>
        </w:rPr>
        <w:t>technicznych</w:t>
      </w:r>
      <w:r w:rsidRPr="002E51D2">
        <w:rPr>
          <w:rFonts w:asciiTheme="minorHAnsi" w:hAnsiTheme="minorHAnsi" w:cstheme="minorHAnsi"/>
          <w:color w:val="000000" w:themeColor="text1"/>
          <w:spacing w:val="23"/>
          <w:sz w:val="20"/>
          <w:szCs w:val="20"/>
        </w:rPr>
        <w:t xml:space="preserve"> </w:t>
      </w:r>
      <w:r w:rsidRPr="002E51D2">
        <w:rPr>
          <w:rFonts w:asciiTheme="minorHAnsi" w:hAnsiTheme="minorHAnsi" w:cstheme="minorHAnsi"/>
          <w:color w:val="000000" w:themeColor="text1"/>
          <w:spacing w:val="-1"/>
          <w:sz w:val="20"/>
          <w:szCs w:val="20"/>
        </w:rPr>
        <w:t>lub</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zawodowych</w:t>
      </w:r>
      <w:r w:rsidRPr="002E51D2">
        <w:rPr>
          <w:rFonts w:asciiTheme="minorHAnsi" w:hAnsiTheme="minorHAnsi" w:cstheme="minorHAnsi"/>
          <w:color w:val="000000" w:themeColor="text1"/>
          <w:spacing w:val="22"/>
          <w:sz w:val="20"/>
          <w:szCs w:val="20"/>
        </w:rPr>
        <w:t xml:space="preserve"> </w:t>
      </w:r>
      <w:r w:rsidRPr="002E51D2">
        <w:rPr>
          <w:rFonts w:asciiTheme="minorHAnsi" w:hAnsiTheme="minorHAnsi" w:cstheme="minorHAnsi"/>
          <w:color w:val="000000" w:themeColor="text1"/>
          <w:spacing w:val="-1"/>
          <w:sz w:val="20"/>
          <w:szCs w:val="20"/>
        </w:rPr>
        <w:t>Wykonawcy</w:t>
      </w:r>
      <w:r w:rsidRPr="002E51D2">
        <w:rPr>
          <w:rFonts w:asciiTheme="minorHAnsi" w:hAnsiTheme="minorHAnsi" w:cstheme="minorHAnsi"/>
          <w:color w:val="000000" w:themeColor="text1"/>
          <w:spacing w:val="21"/>
          <w:sz w:val="20"/>
          <w:szCs w:val="20"/>
        </w:rPr>
        <w:t xml:space="preserve"> </w:t>
      </w:r>
      <w:r w:rsidRPr="002E51D2">
        <w:rPr>
          <w:rFonts w:asciiTheme="minorHAnsi" w:hAnsiTheme="minorHAnsi" w:cstheme="minorHAnsi"/>
          <w:color w:val="000000" w:themeColor="text1"/>
          <w:sz w:val="20"/>
          <w:szCs w:val="20"/>
        </w:rPr>
        <w:t>w</w:t>
      </w:r>
      <w:r w:rsidRPr="002E51D2">
        <w:rPr>
          <w:rFonts w:asciiTheme="minorHAnsi" w:hAnsiTheme="minorHAnsi" w:cstheme="minorHAnsi"/>
          <w:color w:val="000000" w:themeColor="text1"/>
          <w:spacing w:val="22"/>
          <w:sz w:val="20"/>
          <w:szCs w:val="20"/>
        </w:rPr>
        <w:t xml:space="preserve"> </w:t>
      </w:r>
      <w:r w:rsidRPr="002E51D2">
        <w:rPr>
          <w:rFonts w:asciiTheme="minorHAnsi" w:hAnsiTheme="minorHAnsi" w:cstheme="minorHAnsi"/>
          <w:color w:val="000000" w:themeColor="text1"/>
          <w:spacing w:val="-1"/>
          <w:sz w:val="20"/>
          <w:szCs w:val="20"/>
        </w:rPr>
        <w:t>inne</w:t>
      </w:r>
      <w:r w:rsidRPr="002E51D2">
        <w:rPr>
          <w:rFonts w:asciiTheme="minorHAnsi" w:hAnsiTheme="minorHAnsi" w:cstheme="minorHAnsi"/>
          <w:color w:val="000000" w:themeColor="text1"/>
          <w:spacing w:val="61"/>
          <w:w w:val="99"/>
          <w:sz w:val="20"/>
          <w:szCs w:val="20"/>
        </w:rPr>
        <w:t xml:space="preserve"> </w:t>
      </w:r>
      <w:r w:rsidRPr="002E51D2">
        <w:rPr>
          <w:rFonts w:asciiTheme="minorHAnsi" w:hAnsiTheme="minorHAnsi" w:cstheme="minorHAnsi"/>
          <w:color w:val="000000" w:themeColor="text1"/>
          <w:spacing w:val="-1"/>
          <w:sz w:val="20"/>
          <w:szCs w:val="20"/>
        </w:rPr>
        <w:t>przedsięwzięcia</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z w:val="20"/>
          <w:szCs w:val="20"/>
        </w:rPr>
        <w:t>gospodarcze</w:t>
      </w:r>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Wykonawcy</w:t>
      </w:r>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może</w:t>
      </w:r>
      <w:r w:rsidRPr="002E51D2">
        <w:rPr>
          <w:rFonts w:asciiTheme="minorHAnsi" w:hAnsiTheme="minorHAnsi" w:cstheme="minorHAnsi"/>
          <w:color w:val="000000" w:themeColor="text1"/>
          <w:spacing w:val="-9"/>
          <w:sz w:val="20"/>
          <w:szCs w:val="20"/>
        </w:rPr>
        <w:t xml:space="preserve"> </w:t>
      </w:r>
      <w:r w:rsidRPr="002E51D2">
        <w:rPr>
          <w:rFonts w:asciiTheme="minorHAnsi" w:hAnsiTheme="minorHAnsi" w:cstheme="minorHAnsi"/>
          <w:color w:val="000000" w:themeColor="text1"/>
          <w:sz w:val="20"/>
          <w:szCs w:val="20"/>
        </w:rPr>
        <w:t>mieć</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negatywny</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pacing w:val="-1"/>
          <w:sz w:val="20"/>
          <w:szCs w:val="20"/>
        </w:rPr>
        <w:t>wpływ</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na</w:t>
      </w:r>
      <w:r w:rsidRPr="002E51D2">
        <w:rPr>
          <w:rFonts w:asciiTheme="minorHAnsi" w:hAnsiTheme="minorHAnsi" w:cstheme="minorHAnsi"/>
          <w:color w:val="000000" w:themeColor="text1"/>
          <w:spacing w:val="-10"/>
          <w:sz w:val="20"/>
          <w:szCs w:val="20"/>
        </w:rPr>
        <w:t xml:space="preserve"> </w:t>
      </w:r>
      <w:r w:rsidRPr="002E51D2">
        <w:rPr>
          <w:rFonts w:asciiTheme="minorHAnsi" w:hAnsiTheme="minorHAnsi" w:cstheme="minorHAnsi"/>
          <w:color w:val="000000" w:themeColor="text1"/>
          <w:sz w:val="20"/>
          <w:szCs w:val="20"/>
        </w:rPr>
        <w:t>realizację</w:t>
      </w:r>
      <w:r w:rsidRPr="002E51D2">
        <w:rPr>
          <w:rFonts w:asciiTheme="minorHAnsi" w:hAnsiTheme="minorHAnsi" w:cstheme="minorHAnsi"/>
          <w:color w:val="000000" w:themeColor="text1"/>
          <w:spacing w:val="-8"/>
          <w:sz w:val="20"/>
          <w:szCs w:val="20"/>
        </w:rPr>
        <w:t xml:space="preserve"> </w:t>
      </w:r>
      <w:r w:rsidRPr="002E51D2">
        <w:rPr>
          <w:rFonts w:asciiTheme="minorHAnsi" w:hAnsiTheme="minorHAnsi" w:cstheme="minorHAnsi"/>
          <w:color w:val="000000" w:themeColor="text1"/>
          <w:sz w:val="20"/>
          <w:szCs w:val="20"/>
        </w:rPr>
        <w:t>zamówienia.</w:t>
      </w:r>
    </w:p>
    <w:p w14:paraId="00564F91" w14:textId="698E922E" w:rsidR="00362F0B" w:rsidRPr="002E51D2" w:rsidRDefault="00362F0B" w:rsidP="00FC0087">
      <w:pPr>
        <w:pStyle w:val="Akapitzlist"/>
        <w:numPr>
          <w:ilvl w:val="0"/>
          <w:numId w:val="10"/>
        </w:numPr>
        <w:suppressAutoHyphens/>
        <w:autoSpaceDE w:val="0"/>
        <w:autoSpaceDN w:val="0"/>
        <w:adjustRightInd w:val="0"/>
        <w:spacing w:after="0" w:line="240" w:lineRule="auto"/>
        <w:ind w:left="284" w:hanging="284"/>
        <w:contextualSpacing w:val="0"/>
        <w:jc w:val="both"/>
        <w:rPr>
          <w:rFonts w:asciiTheme="minorHAnsi" w:hAnsiTheme="minorHAnsi" w:cstheme="minorHAnsi"/>
          <w:color w:val="000000" w:themeColor="text1"/>
        </w:rPr>
      </w:pPr>
      <w:r w:rsidRPr="002E51D2">
        <w:rPr>
          <w:rFonts w:asciiTheme="minorHAnsi" w:hAnsiTheme="minorHAnsi" w:cstheme="minorHAnsi"/>
          <w:color w:val="000000" w:themeColor="text1"/>
          <w:sz w:val="20"/>
          <w:szCs w:val="20"/>
        </w:rPr>
        <w:t xml:space="preserve">Wykonawca może w celu potwierdzenia spełniania warunków udziału w postępowaniu, o których mowa </w:t>
      </w:r>
      <w:r w:rsidRPr="002E51D2">
        <w:rPr>
          <w:rFonts w:asciiTheme="minorHAnsi" w:hAnsiTheme="minorHAnsi" w:cstheme="minorHAnsi"/>
          <w:color w:val="000000" w:themeColor="text1"/>
          <w:sz w:val="20"/>
          <w:szCs w:val="20"/>
        </w:rPr>
        <w:br/>
        <w:t>w ust. 1 pkt 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A372547" w14:textId="77777777" w:rsidR="00362F0B" w:rsidRPr="002E51D2" w:rsidRDefault="00362F0B" w:rsidP="00FC0087">
      <w:pPr>
        <w:pStyle w:val="Akapitzlist"/>
        <w:numPr>
          <w:ilvl w:val="0"/>
          <w:numId w:val="10"/>
        </w:numPr>
        <w:suppressAutoHyphens/>
        <w:autoSpaceDE w:val="0"/>
        <w:autoSpaceDN w:val="0"/>
        <w:adjustRightInd w:val="0"/>
        <w:spacing w:after="0" w:line="240" w:lineRule="auto"/>
        <w:ind w:left="284" w:hanging="284"/>
        <w:contextualSpacing w:val="0"/>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Zamawiający jednocześnie informuje, iż „stosowna sytuacja” o której mowa w ust. 3, wystąpi wyłącznie </w:t>
      </w:r>
      <w:r w:rsidRPr="002E51D2">
        <w:rPr>
          <w:rFonts w:asciiTheme="minorHAnsi" w:hAnsiTheme="minorHAnsi" w:cstheme="minorHAnsi"/>
          <w:color w:val="000000" w:themeColor="text1"/>
          <w:sz w:val="20"/>
          <w:szCs w:val="20"/>
        </w:rPr>
        <w:br/>
        <w:t>w</w:t>
      </w:r>
      <w:r w:rsidRPr="002E51D2">
        <w:rPr>
          <w:rFonts w:asciiTheme="minorHAnsi" w:hAnsiTheme="minorHAnsi" w:cstheme="minorHAnsi"/>
          <w:color w:val="000000" w:themeColor="text1"/>
          <w:sz w:val="20"/>
          <w:szCs w:val="20"/>
          <w:lang w:eastAsia="pl-PL"/>
        </w:rPr>
        <w:t xml:space="preserve"> przypadku kiedy:</w:t>
      </w:r>
    </w:p>
    <w:p w14:paraId="009DBFBC" w14:textId="77777777" w:rsidR="00362F0B" w:rsidRPr="002E51D2" w:rsidRDefault="00362F0B" w:rsidP="00FC0087">
      <w:pPr>
        <w:pStyle w:val="Akapitzlist"/>
        <w:numPr>
          <w:ilvl w:val="0"/>
          <w:numId w:val="21"/>
        </w:numPr>
        <w:autoSpaceDE w:val="0"/>
        <w:autoSpaceDN w:val="0"/>
        <w:adjustRightInd w:val="0"/>
        <w:spacing w:after="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Wykonawca, który polega na zdolnościach lub sytuacji innych podmiotów udowodni Zamawiającemu, </w:t>
      </w:r>
      <w:r w:rsidRPr="002E51D2">
        <w:rPr>
          <w:rFonts w:asciiTheme="minorHAnsi" w:hAnsiTheme="minorHAnsi" w:cstheme="minorHAnsi"/>
          <w:color w:val="000000" w:themeColor="text1"/>
          <w:sz w:val="20"/>
          <w:szCs w:val="20"/>
          <w:lang w:eastAsia="pl-PL"/>
        </w:rPr>
        <w:br/>
        <w:t>że realizując zamówienie, będzie dysponował niezbędnymi zasobami tych podmiotów, w szczególności przedstawiając zobowiązanie tych podmiotów do oddania mu do dyspozycji niezbędnych zasobów na potrzeby realizacji zamówienia;</w:t>
      </w:r>
    </w:p>
    <w:p w14:paraId="3ED12DDC" w14:textId="77777777" w:rsidR="00362F0B" w:rsidRPr="002E51D2" w:rsidRDefault="00362F0B" w:rsidP="00FC0087">
      <w:pPr>
        <w:pStyle w:val="Akapitzlist"/>
        <w:numPr>
          <w:ilvl w:val="0"/>
          <w:numId w:val="21"/>
        </w:numPr>
        <w:autoSpaceDE w:val="0"/>
        <w:autoSpaceDN w:val="0"/>
        <w:adjustRightInd w:val="0"/>
        <w:spacing w:after="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Zamawiający oceni, że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Pr="002E51D2">
        <w:rPr>
          <w:rFonts w:asciiTheme="minorHAnsi" w:hAnsiTheme="minorHAnsi" w:cstheme="minorHAnsi"/>
          <w:color w:val="000000" w:themeColor="text1"/>
          <w:sz w:val="20"/>
          <w:szCs w:val="20"/>
        </w:rPr>
        <w:t>u</w:t>
      </w:r>
      <w:r w:rsidRPr="002E51D2">
        <w:rPr>
          <w:rFonts w:asciiTheme="minorHAnsi" w:hAnsiTheme="minorHAnsi" w:cstheme="minorHAnsi"/>
          <w:color w:val="000000" w:themeColor="text1"/>
          <w:sz w:val="20"/>
          <w:szCs w:val="20"/>
          <w:lang w:eastAsia="pl-PL"/>
        </w:rPr>
        <w:t>stawy Pzp;</w:t>
      </w:r>
    </w:p>
    <w:p w14:paraId="79D91FB3" w14:textId="77777777" w:rsidR="00362F0B" w:rsidRPr="002E51D2" w:rsidRDefault="00362F0B" w:rsidP="00FC0087">
      <w:pPr>
        <w:pStyle w:val="Akapitzlist"/>
        <w:numPr>
          <w:ilvl w:val="0"/>
          <w:numId w:val="21"/>
        </w:numPr>
        <w:autoSpaceDE w:val="0"/>
        <w:autoSpaceDN w:val="0"/>
        <w:adjustRightInd w:val="0"/>
        <w:spacing w:after="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w odniesieniu do warunków dotyczących wykształcenia, kwalifikacji zawodowych lub doświadczenia, Wykonawcy polegają na zdolnościach innych podmiotów, jeśli podmioty te zrealizują dostawy, do realizacji których te zdolności są wymagane;</w:t>
      </w:r>
    </w:p>
    <w:p w14:paraId="19A1FF14" w14:textId="77777777" w:rsidR="00362F0B" w:rsidRPr="002E51D2" w:rsidRDefault="00362F0B" w:rsidP="00FC0087">
      <w:pPr>
        <w:pStyle w:val="Akapitzlist"/>
        <w:numPr>
          <w:ilvl w:val="0"/>
          <w:numId w:val="21"/>
        </w:numPr>
        <w:autoSpaceDE w:val="0"/>
        <w:autoSpaceDN w:val="0"/>
        <w:adjustRightInd w:val="0"/>
        <w:spacing w:after="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ze zobowiązania lub innych dokumentów potwierdzających udostępnienie zasobów przez inne podmioty bezspornie i jednoznacznie wynikać w szczególności:</w:t>
      </w:r>
    </w:p>
    <w:p w14:paraId="76C36F37" w14:textId="77777777" w:rsidR="00362F0B" w:rsidRPr="002E51D2" w:rsidRDefault="00362F0B" w:rsidP="00FC0087">
      <w:pPr>
        <w:pStyle w:val="Akapitzlist"/>
        <w:numPr>
          <w:ilvl w:val="0"/>
          <w:numId w:val="22"/>
        </w:numPr>
        <w:autoSpaceDE w:val="0"/>
        <w:autoSpaceDN w:val="0"/>
        <w:adjustRightInd w:val="0"/>
        <w:spacing w:after="0" w:line="240" w:lineRule="auto"/>
        <w:contextualSpacing w:val="0"/>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 zakres dostępnych wykonawcy zasobów innego podmiotu;</w:t>
      </w:r>
    </w:p>
    <w:p w14:paraId="428E7FBA" w14:textId="77777777" w:rsidR="00362F0B" w:rsidRPr="002E51D2" w:rsidRDefault="00362F0B" w:rsidP="00FC0087">
      <w:pPr>
        <w:pStyle w:val="Akapitzlist"/>
        <w:numPr>
          <w:ilvl w:val="0"/>
          <w:numId w:val="22"/>
        </w:numPr>
        <w:autoSpaceDE w:val="0"/>
        <w:autoSpaceDN w:val="0"/>
        <w:adjustRightInd w:val="0"/>
        <w:spacing w:after="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 sposób wykorzystania zasobów innego podmiotu, przez Wykonawcę, przy wykonywaniu zamówienia;</w:t>
      </w:r>
    </w:p>
    <w:p w14:paraId="6FC6C807" w14:textId="77777777" w:rsidR="00362F0B" w:rsidRPr="002E51D2" w:rsidRDefault="00362F0B" w:rsidP="00FC0087">
      <w:pPr>
        <w:pStyle w:val="Akapitzlist"/>
        <w:numPr>
          <w:ilvl w:val="0"/>
          <w:numId w:val="22"/>
        </w:numPr>
        <w:autoSpaceDE w:val="0"/>
        <w:autoSpaceDN w:val="0"/>
        <w:adjustRightInd w:val="0"/>
        <w:spacing w:after="0" w:line="240" w:lineRule="auto"/>
        <w:contextualSpacing w:val="0"/>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zakres i okres udziału innego podmiotu przy wykonywaniu zamówienia publicznego;</w:t>
      </w:r>
    </w:p>
    <w:p w14:paraId="37F49CFE" w14:textId="77777777" w:rsidR="00362F0B" w:rsidRPr="002E51D2" w:rsidRDefault="00362F0B" w:rsidP="00FC0087">
      <w:pPr>
        <w:pStyle w:val="Akapitzlist"/>
        <w:numPr>
          <w:ilvl w:val="0"/>
          <w:numId w:val="21"/>
        </w:numPr>
        <w:autoSpaceDE w:val="0"/>
        <w:autoSpaceDN w:val="0"/>
        <w:adjustRightInd w:val="0"/>
        <w:spacing w:after="0" w:line="240" w:lineRule="auto"/>
        <w:contextualSpacing w:val="0"/>
        <w:jc w:val="both"/>
        <w:rPr>
          <w:rFonts w:asciiTheme="minorHAnsi" w:hAnsiTheme="minorHAnsi" w:cstheme="minorHAnsi"/>
          <w:color w:val="000000" w:themeColor="text1"/>
          <w:sz w:val="20"/>
          <w:szCs w:val="20"/>
          <w:lang w:eastAsia="pl-PL"/>
        </w:rPr>
      </w:pPr>
      <w:r w:rsidRPr="002E51D2">
        <w:rPr>
          <w:rFonts w:asciiTheme="minorHAnsi" w:hAnsiTheme="minorHAnsi" w:cstheme="minorHAnsi"/>
          <w:color w:val="000000" w:themeColor="text1"/>
          <w:sz w:val="20"/>
          <w:szCs w:val="20"/>
          <w:lang w:eastAsia="pl-PL"/>
        </w:rPr>
        <w:t xml:space="preserve"> podmiot, na zdolnościach którego Wykonawca polega w odniesieniu do warunków udziału </w:t>
      </w:r>
      <w:r w:rsidRPr="002E51D2">
        <w:rPr>
          <w:rFonts w:asciiTheme="minorHAnsi" w:hAnsiTheme="minorHAnsi" w:cstheme="minorHAnsi"/>
          <w:color w:val="000000" w:themeColor="text1"/>
          <w:sz w:val="20"/>
          <w:szCs w:val="20"/>
          <w:lang w:eastAsia="pl-PL"/>
        </w:rPr>
        <w:br/>
        <w:t>w postępowaniu dotyczących wykształcenia, kwalifikacji zawodowych lub doświadczenia, zrealizuje dostawy, których wskazane zdolności dotyczą.</w:t>
      </w:r>
    </w:p>
    <w:p w14:paraId="3E379E35" w14:textId="77777777" w:rsidR="00362F0B" w:rsidRPr="002E51D2" w:rsidRDefault="00362F0B" w:rsidP="00FC0087">
      <w:pPr>
        <w:pStyle w:val="Akapitzlist"/>
        <w:numPr>
          <w:ilvl w:val="0"/>
          <w:numId w:val="10"/>
        </w:numPr>
        <w:suppressAutoHyphens/>
        <w:autoSpaceDE w:val="0"/>
        <w:autoSpaceDN w:val="0"/>
        <w:adjustRightInd w:val="0"/>
        <w:spacing w:after="0" w:line="240" w:lineRule="auto"/>
        <w:ind w:left="284" w:hanging="284"/>
        <w:contextualSpacing w:val="0"/>
        <w:jc w:val="both"/>
        <w:rPr>
          <w:rFonts w:asciiTheme="minorHAnsi" w:hAnsiTheme="minorHAnsi" w:cstheme="minorHAnsi"/>
          <w:b/>
          <w:sz w:val="20"/>
          <w:szCs w:val="20"/>
        </w:rPr>
      </w:pPr>
      <w:r w:rsidRPr="002E51D2">
        <w:rPr>
          <w:rFonts w:asciiTheme="minorHAnsi" w:hAnsiTheme="minorHAnsi" w:cstheme="minorHAnsi"/>
          <w:b/>
          <w:sz w:val="20"/>
          <w:szCs w:val="20"/>
          <w:lang w:eastAsia="pl-PL"/>
        </w:rPr>
        <w:t>Wykonawcy mogą wspólnie ubiegać się o udzielenie zamówienia:</w:t>
      </w:r>
    </w:p>
    <w:p w14:paraId="76BD1A3D" w14:textId="77777777" w:rsidR="00362F0B" w:rsidRPr="002E51D2" w:rsidRDefault="00362F0B" w:rsidP="00FC0087">
      <w:pPr>
        <w:pStyle w:val="Akapitzlist"/>
        <w:numPr>
          <w:ilvl w:val="0"/>
          <w:numId w:val="13"/>
        </w:numPr>
        <w:suppressAutoHyphens/>
        <w:autoSpaceDE w:val="0"/>
        <w:autoSpaceDN w:val="0"/>
        <w:adjustRightInd w:val="0"/>
        <w:spacing w:after="0" w:line="240" w:lineRule="auto"/>
        <w:ind w:left="714" w:hanging="357"/>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 przypadku spółki cywilnej Zamawiający przyjmuje, że Wykonawcami w rozumieniu art. 2 ust. 11 ustawy Pzp, są wspólnicy spółki cywilnej, których udział w postępowaniu traktowany jest jako wspólne ubieganie się o udzielenie zamówienia w rozumieniu art. 23 ust. 1 ustawy Pzp.  </w:t>
      </w:r>
    </w:p>
    <w:p w14:paraId="4FA47ED6" w14:textId="77777777" w:rsidR="00362F0B" w:rsidRPr="002E51D2" w:rsidRDefault="00362F0B" w:rsidP="00FC0087">
      <w:pPr>
        <w:pStyle w:val="msonormalcxspdrugie"/>
        <w:numPr>
          <w:ilvl w:val="0"/>
          <w:numId w:val="13"/>
        </w:numPr>
        <w:spacing w:before="0" w:beforeAutospacing="0" w:after="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Wykonawcy występujący wspólnie ustanawiają pełnomocnika do reprezentowania ich w postępowaniu o udzielenie zamówienia albo reprezentowania w postępowaniu i zawarcia umowy w sprawie zamówienia publicznego.</w:t>
      </w:r>
    </w:p>
    <w:p w14:paraId="74A2A823" w14:textId="77777777" w:rsidR="00362F0B" w:rsidRPr="002E51D2" w:rsidRDefault="00362F0B" w:rsidP="00FC0087">
      <w:pPr>
        <w:pStyle w:val="Akapitzlist"/>
        <w:numPr>
          <w:ilvl w:val="0"/>
          <w:numId w:val="13"/>
        </w:numPr>
        <w:suppressAutoHyphens/>
        <w:autoSpaceDE w:val="0"/>
        <w:autoSpaceDN w:val="0"/>
        <w:adjustRightInd w:val="0"/>
        <w:spacing w:after="0" w:line="240" w:lineRule="auto"/>
        <w:ind w:left="714" w:hanging="357"/>
        <w:contextualSpacing w:val="0"/>
        <w:jc w:val="both"/>
        <w:rPr>
          <w:rFonts w:asciiTheme="minorHAnsi" w:hAnsiTheme="minorHAnsi" w:cstheme="minorHAnsi"/>
          <w:sz w:val="20"/>
          <w:szCs w:val="20"/>
        </w:rPr>
      </w:pPr>
      <w:r w:rsidRPr="002E51D2">
        <w:rPr>
          <w:rFonts w:asciiTheme="minorHAnsi" w:hAnsiTheme="minorHAnsi" w:cstheme="minorHAnsi"/>
          <w:sz w:val="20"/>
          <w:szCs w:val="20"/>
        </w:rPr>
        <w:t>Pełnomocnictwo do dokonywania czynności, o których mowa w pkt 2 powinno mieć postać dokumentu stwierdzającego ustanowienie pełnomocnika, podpisanego przez uprawnionych do ich reprezentacji</w:t>
      </w:r>
      <w:r w:rsidRPr="002E51D2" w:rsidDel="00E419B2">
        <w:rPr>
          <w:rFonts w:asciiTheme="minorHAnsi" w:hAnsiTheme="minorHAnsi" w:cstheme="minorHAnsi"/>
          <w:sz w:val="20"/>
          <w:szCs w:val="20"/>
        </w:rPr>
        <w:t xml:space="preserve"> </w:t>
      </w:r>
      <w:r w:rsidRPr="002E51D2">
        <w:rPr>
          <w:rFonts w:asciiTheme="minorHAnsi" w:hAnsiTheme="minorHAnsi" w:cstheme="minorHAnsi"/>
          <w:sz w:val="20"/>
          <w:szCs w:val="20"/>
        </w:rPr>
        <w:t xml:space="preserve">przedstawicieli wszystkich pozostałych wykonawców. W zakresie formy, pełnomocnictwo musi </w:t>
      </w:r>
      <w:r w:rsidRPr="002E51D2">
        <w:rPr>
          <w:rFonts w:asciiTheme="minorHAnsi" w:hAnsiTheme="minorHAnsi" w:cstheme="minorHAnsi"/>
          <w:sz w:val="20"/>
          <w:szCs w:val="20"/>
        </w:rPr>
        <w:lastRenderedPageBreak/>
        <w:t xml:space="preserve">odpowiadać przepisom Kodeksu Cywilnego (oryginał lub notarialnie potwierdzona kopia). </w:t>
      </w:r>
      <w:r w:rsidRPr="002E51D2">
        <w:rPr>
          <w:rFonts w:asciiTheme="minorHAnsi" w:hAnsiTheme="minorHAnsi" w:cstheme="minorHAnsi"/>
          <w:b/>
          <w:sz w:val="20"/>
          <w:szCs w:val="20"/>
          <w:lang w:eastAsia="pl-PL"/>
        </w:rPr>
        <w:t>Pełnomocnictwo należy dołączyć do oferty.</w:t>
      </w:r>
    </w:p>
    <w:p w14:paraId="1F194319" w14:textId="77777777" w:rsidR="00362F0B" w:rsidRPr="002E51D2" w:rsidRDefault="00362F0B" w:rsidP="00FC0087">
      <w:pPr>
        <w:pStyle w:val="msonormalcxspdrugie"/>
        <w:numPr>
          <w:ilvl w:val="0"/>
          <w:numId w:val="13"/>
        </w:numPr>
        <w:spacing w:before="0" w:beforeAutospacing="0" w:after="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Wykonawcy wspólnie ubiegający się o udzielenie zamówienia ponoszą solidarną odpowiedzialność za wykonanie umowy.</w:t>
      </w:r>
    </w:p>
    <w:p w14:paraId="272FDDA4" w14:textId="77777777" w:rsidR="00362F0B" w:rsidRPr="002E51D2" w:rsidRDefault="00362F0B" w:rsidP="00FC0087">
      <w:pPr>
        <w:pStyle w:val="msonormalcxspdrugie"/>
        <w:numPr>
          <w:ilvl w:val="0"/>
          <w:numId w:val="13"/>
        </w:numPr>
        <w:spacing w:before="0" w:beforeAutospacing="0" w:after="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Oferta musi być podpisana w taki sposób, by wiązała wszystkich wykonawców występujących wspólnie.</w:t>
      </w:r>
    </w:p>
    <w:p w14:paraId="7256A1F5" w14:textId="77777777" w:rsidR="00362F0B" w:rsidRPr="002E51D2" w:rsidRDefault="00362F0B" w:rsidP="00FC0087">
      <w:pPr>
        <w:pStyle w:val="msonormalcxspdrugie"/>
        <w:numPr>
          <w:ilvl w:val="0"/>
          <w:numId w:val="13"/>
        </w:numPr>
        <w:spacing w:before="0" w:beforeAutospacing="0" w:after="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Wszelka korespondencja oraz rozliczenia dokonywane będą z wykonawcą występującym jako pełnomocnik pozostałych (liderem).</w:t>
      </w:r>
    </w:p>
    <w:p w14:paraId="00903BDA" w14:textId="77777777" w:rsidR="00362F0B" w:rsidRPr="002E51D2" w:rsidRDefault="00362F0B" w:rsidP="00FC0087">
      <w:pPr>
        <w:pStyle w:val="msonormalcxspdrugie"/>
        <w:numPr>
          <w:ilvl w:val="0"/>
          <w:numId w:val="13"/>
        </w:numPr>
        <w:spacing w:before="0" w:beforeAutospacing="0" w:after="0" w:afterAutospacing="0"/>
        <w:ind w:left="714" w:hanging="357"/>
        <w:jc w:val="both"/>
        <w:rPr>
          <w:rFonts w:asciiTheme="minorHAnsi" w:hAnsiTheme="minorHAnsi" w:cstheme="minorHAnsi"/>
          <w:sz w:val="20"/>
          <w:szCs w:val="20"/>
        </w:rPr>
      </w:pPr>
      <w:r w:rsidRPr="002E51D2">
        <w:rPr>
          <w:rFonts w:asciiTheme="minorHAnsi" w:hAnsiTheme="minorHAnsi" w:cstheme="minorHAnsi"/>
          <w:sz w:val="20"/>
          <w:szCs w:val="20"/>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3854D9CF" w14:textId="77777777" w:rsidR="00362F0B" w:rsidRPr="002E51D2" w:rsidRDefault="00362F0B" w:rsidP="00FC0087">
      <w:pPr>
        <w:pStyle w:val="msonormalcxspdrugie"/>
        <w:numPr>
          <w:ilvl w:val="0"/>
          <w:numId w:val="13"/>
        </w:numPr>
        <w:spacing w:before="0" w:beforeAutospacing="0" w:after="0" w:afterAutospacing="0"/>
        <w:ind w:left="714" w:hanging="357"/>
        <w:jc w:val="both"/>
        <w:rPr>
          <w:rFonts w:asciiTheme="minorHAnsi" w:hAnsiTheme="minorHAnsi" w:cstheme="minorHAnsi"/>
          <w:spacing w:val="-5"/>
          <w:sz w:val="20"/>
          <w:szCs w:val="20"/>
        </w:rPr>
      </w:pPr>
      <w:r w:rsidRPr="002E51D2">
        <w:rPr>
          <w:rFonts w:asciiTheme="minorHAnsi" w:hAnsiTheme="minorHAnsi" w:cstheme="minorHAnsi"/>
          <w:sz w:val="20"/>
          <w:szCs w:val="20"/>
        </w:rPr>
        <w:t>Wykonawcy wspólnie ubiegający się o udzielenie zamówienia składają łącznie Formularz Ofertowy.</w:t>
      </w:r>
    </w:p>
    <w:p w14:paraId="2A34BC35" w14:textId="77777777" w:rsidR="00362F0B" w:rsidRPr="002E51D2" w:rsidRDefault="00362F0B" w:rsidP="00FC0087">
      <w:pPr>
        <w:pStyle w:val="Akapitzlist"/>
        <w:numPr>
          <w:ilvl w:val="0"/>
          <w:numId w:val="10"/>
        </w:numPr>
        <w:suppressAutoHyphens/>
        <w:autoSpaceDE w:val="0"/>
        <w:autoSpaceDN w:val="0"/>
        <w:adjustRightInd w:val="0"/>
        <w:spacing w:after="0" w:line="240" w:lineRule="auto"/>
        <w:ind w:left="284" w:hanging="28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Zamawiający wykluczy z postępowania wykonawców:</w:t>
      </w:r>
    </w:p>
    <w:p w14:paraId="442512AC" w14:textId="77777777" w:rsidR="00362F0B" w:rsidRPr="002E51D2" w:rsidRDefault="00362F0B" w:rsidP="00FC0087">
      <w:pPr>
        <w:pStyle w:val="Akapitzlist"/>
        <w:numPr>
          <w:ilvl w:val="0"/>
          <w:numId w:val="11"/>
        </w:numPr>
        <w:autoSpaceDE w:val="0"/>
        <w:autoSpaceDN w:val="0"/>
        <w:adjustRightInd w:val="0"/>
        <w:spacing w:after="0" w:line="240" w:lineRule="auto"/>
        <w:contextualSpacing w:val="0"/>
        <w:rPr>
          <w:rFonts w:asciiTheme="minorHAnsi" w:hAnsiTheme="minorHAnsi" w:cstheme="minorHAnsi"/>
          <w:sz w:val="20"/>
          <w:szCs w:val="20"/>
          <w:lang w:eastAsia="pl-PL"/>
        </w:rPr>
      </w:pPr>
      <w:r w:rsidRPr="002E51D2">
        <w:rPr>
          <w:rFonts w:asciiTheme="minorHAnsi" w:hAnsiTheme="minorHAnsi" w:cstheme="minorHAnsi"/>
          <w:sz w:val="20"/>
          <w:szCs w:val="20"/>
          <w:lang w:eastAsia="pl-PL"/>
        </w:rPr>
        <w:t>którzy nie wykazali spełnienia warunków udziału w postępowaniu, o których mowa w ust. 1 pkt 1.2 SIWZ,</w:t>
      </w:r>
    </w:p>
    <w:p w14:paraId="5D4A2D05" w14:textId="77777777" w:rsidR="00362F0B" w:rsidRPr="002E51D2" w:rsidRDefault="00362F0B" w:rsidP="00FC0087">
      <w:pPr>
        <w:pStyle w:val="Akapitzlist"/>
        <w:numPr>
          <w:ilvl w:val="0"/>
          <w:numId w:val="11"/>
        </w:numPr>
        <w:autoSpaceDE w:val="0"/>
        <w:autoSpaceDN w:val="0"/>
        <w:adjustRightInd w:val="0"/>
        <w:spacing w:after="0" w:line="240" w:lineRule="auto"/>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którzy nie wykażą, że nie zachodzą wobec nich przesłanki określone w ust. 1 pkt 1.1. SIWZ.</w:t>
      </w:r>
    </w:p>
    <w:p w14:paraId="01ADFF2C" w14:textId="32F28AB4" w:rsidR="00362F0B" w:rsidRPr="002E51D2" w:rsidRDefault="00362F0B" w:rsidP="00FC0087">
      <w:pPr>
        <w:pStyle w:val="Akapitzlist"/>
        <w:numPr>
          <w:ilvl w:val="0"/>
          <w:numId w:val="10"/>
        </w:numPr>
        <w:suppressAutoHyphens/>
        <w:autoSpaceDE w:val="0"/>
        <w:autoSpaceDN w:val="0"/>
        <w:adjustRightInd w:val="0"/>
        <w:spacing w:after="0" w:line="240" w:lineRule="auto"/>
        <w:ind w:left="284" w:hanging="284"/>
        <w:contextualSpacing w:val="0"/>
        <w:jc w:val="both"/>
        <w:rPr>
          <w:rFonts w:asciiTheme="minorHAnsi" w:hAnsiTheme="minorHAnsi" w:cstheme="minorHAnsi"/>
          <w:b/>
          <w:sz w:val="20"/>
          <w:szCs w:val="20"/>
          <w:lang w:eastAsia="pl-PL"/>
        </w:rPr>
      </w:pPr>
      <w:r w:rsidRPr="002E51D2">
        <w:rPr>
          <w:rFonts w:asciiTheme="minorHAnsi" w:hAnsiTheme="minorHAnsi" w:cstheme="minorHAnsi"/>
          <w:b/>
          <w:sz w:val="20"/>
          <w:szCs w:val="20"/>
          <w:lang w:eastAsia="pl-PL"/>
        </w:rPr>
        <w:t>Zamawiający zgodnie z art. 24aa ustawy Pzp informuje, iż w pierwszej kolejności dokona oceny ofert, a następnie zbada</w:t>
      </w:r>
      <w:r w:rsidR="00E07F90">
        <w:rPr>
          <w:rFonts w:asciiTheme="minorHAnsi" w:hAnsiTheme="minorHAnsi" w:cstheme="minorHAnsi"/>
          <w:b/>
          <w:sz w:val="20"/>
          <w:szCs w:val="20"/>
          <w:lang w:eastAsia="pl-PL"/>
        </w:rPr>
        <w:t>,</w:t>
      </w:r>
      <w:r w:rsidRPr="002E51D2">
        <w:rPr>
          <w:rFonts w:asciiTheme="minorHAnsi" w:hAnsiTheme="minorHAnsi" w:cstheme="minorHAnsi"/>
          <w:b/>
          <w:sz w:val="20"/>
          <w:szCs w:val="20"/>
          <w:lang w:eastAsia="pl-PL"/>
        </w:rPr>
        <w:t xml:space="preserve"> czy Wykonawca, którego oferta została oceniona jako najkorzystniejsza, nie podlega wykluczeniu oraz spełnia warunki udziału w postępowaniu.</w:t>
      </w:r>
    </w:p>
    <w:p w14:paraId="0B22F31C" w14:textId="77777777" w:rsidR="00362F0B" w:rsidRPr="002E51D2" w:rsidRDefault="00362F0B" w:rsidP="00362F0B">
      <w:pPr>
        <w:jc w:val="both"/>
        <w:rPr>
          <w:rFonts w:asciiTheme="minorHAnsi" w:hAnsiTheme="minorHAnsi" w:cstheme="minorHAnsi"/>
          <w:b/>
          <w:sz w:val="20"/>
          <w:szCs w:val="20"/>
          <w:u w:val="single"/>
        </w:rPr>
      </w:pPr>
    </w:p>
    <w:p w14:paraId="56D52E86" w14:textId="77777777" w:rsidR="00362F0B" w:rsidRPr="002E51D2" w:rsidRDefault="00362F0B" w:rsidP="00362F0B">
      <w:pPr>
        <w:jc w:val="both"/>
        <w:rPr>
          <w:rFonts w:asciiTheme="minorHAnsi" w:hAnsiTheme="minorHAnsi" w:cstheme="minorHAnsi"/>
          <w:b/>
          <w:spacing w:val="-1"/>
          <w:sz w:val="20"/>
          <w:szCs w:val="20"/>
          <w:u w:val="single"/>
        </w:rPr>
      </w:pPr>
      <w:r w:rsidRPr="002E51D2">
        <w:rPr>
          <w:rFonts w:asciiTheme="minorHAnsi" w:hAnsiTheme="minorHAnsi" w:cstheme="minorHAnsi"/>
          <w:b/>
          <w:sz w:val="20"/>
          <w:szCs w:val="20"/>
          <w:u w:val="single"/>
        </w:rPr>
        <w:t xml:space="preserve">Rozdział VI. </w:t>
      </w:r>
      <w:r w:rsidRPr="002E51D2">
        <w:rPr>
          <w:rFonts w:asciiTheme="minorHAnsi" w:hAnsiTheme="minorHAnsi" w:cstheme="minorHAnsi"/>
          <w:b/>
          <w:spacing w:val="-1"/>
          <w:sz w:val="20"/>
          <w:szCs w:val="20"/>
          <w:u w:val="single"/>
        </w:rPr>
        <w:t>Wykaz</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z w:val="20"/>
          <w:szCs w:val="20"/>
          <w:u w:val="single"/>
        </w:rPr>
        <w:t>oświadczeń</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pacing w:val="-1"/>
          <w:sz w:val="20"/>
          <w:szCs w:val="20"/>
          <w:u w:val="single"/>
        </w:rPr>
        <w:t>lub</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pacing w:val="-1"/>
          <w:sz w:val="20"/>
          <w:szCs w:val="20"/>
          <w:u w:val="single"/>
        </w:rPr>
        <w:t>dokumentów,</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z w:val="20"/>
          <w:szCs w:val="20"/>
          <w:u w:val="single"/>
        </w:rPr>
        <w:t>potwierdzających</w:t>
      </w:r>
      <w:r w:rsidRPr="002E51D2">
        <w:rPr>
          <w:rFonts w:asciiTheme="minorHAnsi" w:hAnsiTheme="minorHAnsi" w:cstheme="minorHAnsi"/>
          <w:b/>
          <w:spacing w:val="4"/>
          <w:sz w:val="20"/>
          <w:szCs w:val="20"/>
          <w:u w:val="single"/>
        </w:rPr>
        <w:t xml:space="preserve"> </w:t>
      </w:r>
      <w:r w:rsidRPr="002E51D2">
        <w:rPr>
          <w:rFonts w:asciiTheme="minorHAnsi" w:hAnsiTheme="minorHAnsi" w:cstheme="minorHAnsi"/>
          <w:b/>
          <w:spacing w:val="-1"/>
          <w:sz w:val="20"/>
          <w:szCs w:val="20"/>
          <w:u w:val="single"/>
        </w:rPr>
        <w:t>spełnianie</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z w:val="20"/>
          <w:szCs w:val="20"/>
          <w:u w:val="single"/>
        </w:rPr>
        <w:t>warunków</w:t>
      </w:r>
      <w:r w:rsidRPr="002E51D2">
        <w:rPr>
          <w:rFonts w:asciiTheme="minorHAnsi" w:hAnsiTheme="minorHAnsi" w:cstheme="minorHAnsi"/>
          <w:b/>
          <w:spacing w:val="1"/>
          <w:sz w:val="20"/>
          <w:szCs w:val="20"/>
          <w:u w:val="single"/>
        </w:rPr>
        <w:t xml:space="preserve"> </w:t>
      </w:r>
      <w:r w:rsidRPr="002E51D2">
        <w:rPr>
          <w:rFonts w:asciiTheme="minorHAnsi" w:hAnsiTheme="minorHAnsi" w:cstheme="minorHAnsi"/>
          <w:b/>
          <w:spacing w:val="-1"/>
          <w:sz w:val="20"/>
          <w:szCs w:val="20"/>
          <w:u w:val="single"/>
        </w:rPr>
        <w:t>udziału</w:t>
      </w:r>
      <w:r w:rsidRPr="002E51D2">
        <w:rPr>
          <w:rFonts w:asciiTheme="minorHAnsi" w:hAnsiTheme="minorHAnsi" w:cstheme="minorHAnsi"/>
          <w:b/>
          <w:spacing w:val="2"/>
          <w:sz w:val="20"/>
          <w:szCs w:val="20"/>
          <w:u w:val="single"/>
        </w:rPr>
        <w:t xml:space="preserve"> </w:t>
      </w:r>
      <w:r w:rsidRPr="002E51D2">
        <w:rPr>
          <w:rFonts w:asciiTheme="minorHAnsi" w:hAnsiTheme="minorHAnsi" w:cstheme="minorHAnsi"/>
          <w:b/>
          <w:spacing w:val="2"/>
          <w:sz w:val="20"/>
          <w:szCs w:val="20"/>
          <w:u w:val="single"/>
        </w:rPr>
        <w:br/>
      </w:r>
      <w:r w:rsidRPr="002E51D2">
        <w:rPr>
          <w:rFonts w:asciiTheme="minorHAnsi" w:hAnsiTheme="minorHAnsi" w:cstheme="minorHAnsi"/>
          <w:b/>
          <w:sz w:val="20"/>
          <w:szCs w:val="20"/>
          <w:u w:val="single"/>
        </w:rPr>
        <w:t>w</w:t>
      </w:r>
      <w:r w:rsidRPr="002E51D2">
        <w:rPr>
          <w:rFonts w:asciiTheme="minorHAnsi" w:hAnsiTheme="minorHAnsi" w:cstheme="minorHAnsi"/>
          <w:b/>
          <w:spacing w:val="3"/>
          <w:sz w:val="20"/>
          <w:szCs w:val="20"/>
          <w:u w:val="single"/>
        </w:rPr>
        <w:t xml:space="preserve"> </w:t>
      </w:r>
      <w:r w:rsidRPr="002E51D2">
        <w:rPr>
          <w:rFonts w:asciiTheme="minorHAnsi" w:hAnsiTheme="minorHAnsi" w:cstheme="minorHAnsi"/>
          <w:b/>
          <w:sz w:val="20"/>
          <w:szCs w:val="20"/>
          <w:u w:val="single"/>
        </w:rPr>
        <w:t>postępowaniu</w:t>
      </w:r>
      <w:r w:rsidRPr="002E51D2">
        <w:rPr>
          <w:rFonts w:asciiTheme="minorHAnsi" w:hAnsiTheme="minorHAnsi" w:cstheme="minorHAnsi"/>
          <w:b/>
          <w:spacing w:val="59"/>
          <w:w w:val="99"/>
          <w:sz w:val="20"/>
          <w:szCs w:val="20"/>
          <w:u w:val="single"/>
        </w:rPr>
        <w:t xml:space="preserve"> </w:t>
      </w:r>
      <w:r w:rsidRPr="002E51D2">
        <w:rPr>
          <w:rFonts w:asciiTheme="minorHAnsi" w:hAnsiTheme="minorHAnsi" w:cstheme="minorHAnsi"/>
          <w:b/>
          <w:sz w:val="20"/>
          <w:szCs w:val="20"/>
          <w:u w:val="single"/>
        </w:rPr>
        <w:t>oraz</w:t>
      </w:r>
      <w:r w:rsidRPr="002E51D2">
        <w:rPr>
          <w:rFonts w:asciiTheme="minorHAnsi" w:hAnsiTheme="minorHAnsi" w:cstheme="minorHAnsi"/>
          <w:b/>
          <w:spacing w:val="-9"/>
          <w:sz w:val="20"/>
          <w:szCs w:val="20"/>
          <w:u w:val="single"/>
        </w:rPr>
        <w:t xml:space="preserve"> </w:t>
      </w:r>
      <w:r w:rsidRPr="002E51D2">
        <w:rPr>
          <w:rFonts w:asciiTheme="minorHAnsi" w:hAnsiTheme="minorHAnsi" w:cstheme="minorHAnsi"/>
          <w:b/>
          <w:sz w:val="20"/>
          <w:szCs w:val="20"/>
          <w:u w:val="single"/>
        </w:rPr>
        <w:t>brak</w:t>
      </w:r>
      <w:r w:rsidRPr="002E51D2">
        <w:rPr>
          <w:rFonts w:asciiTheme="minorHAnsi" w:hAnsiTheme="minorHAnsi" w:cstheme="minorHAnsi"/>
          <w:b/>
          <w:spacing w:val="-7"/>
          <w:sz w:val="20"/>
          <w:szCs w:val="20"/>
          <w:u w:val="single"/>
        </w:rPr>
        <w:t xml:space="preserve"> </w:t>
      </w:r>
      <w:r w:rsidRPr="002E51D2">
        <w:rPr>
          <w:rFonts w:asciiTheme="minorHAnsi" w:hAnsiTheme="minorHAnsi" w:cstheme="minorHAnsi"/>
          <w:b/>
          <w:spacing w:val="-1"/>
          <w:sz w:val="20"/>
          <w:szCs w:val="20"/>
          <w:u w:val="single"/>
        </w:rPr>
        <w:t>podstaw</w:t>
      </w:r>
      <w:r w:rsidRPr="002E51D2">
        <w:rPr>
          <w:rFonts w:asciiTheme="minorHAnsi" w:hAnsiTheme="minorHAnsi" w:cstheme="minorHAnsi"/>
          <w:b/>
          <w:spacing w:val="-9"/>
          <w:sz w:val="20"/>
          <w:szCs w:val="20"/>
          <w:u w:val="single"/>
        </w:rPr>
        <w:t xml:space="preserve"> </w:t>
      </w:r>
      <w:r w:rsidRPr="002E51D2">
        <w:rPr>
          <w:rFonts w:asciiTheme="minorHAnsi" w:hAnsiTheme="minorHAnsi" w:cstheme="minorHAnsi"/>
          <w:b/>
          <w:spacing w:val="-1"/>
          <w:sz w:val="20"/>
          <w:szCs w:val="20"/>
          <w:u w:val="single"/>
        </w:rPr>
        <w:t>wykluczenia.</w:t>
      </w:r>
    </w:p>
    <w:p w14:paraId="4B66A1BD" w14:textId="77777777" w:rsidR="00362F0B" w:rsidRPr="002E51D2" w:rsidRDefault="00362F0B" w:rsidP="00362F0B">
      <w:pPr>
        <w:pStyle w:val="Tekstpodstawowy"/>
        <w:widowControl w:val="0"/>
        <w:numPr>
          <w:ilvl w:val="0"/>
          <w:numId w:val="8"/>
        </w:numPr>
        <w:tabs>
          <w:tab w:val="left" w:pos="544"/>
        </w:tabs>
        <w:spacing w:after="0"/>
        <w:ind w:right="125" w:hanging="427"/>
        <w:jc w:val="both"/>
        <w:rPr>
          <w:rFonts w:asciiTheme="minorHAnsi" w:hAnsiTheme="minorHAnsi" w:cstheme="minorHAnsi"/>
          <w:sz w:val="20"/>
          <w:szCs w:val="20"/>
        </w:rPr>
      </w:pPr>
      <w:r w:rsidRPr="002E51D2">
        <w:rPr>
          <w:rFonts w:asciiTheme="minorHAnsi" w:hAnsiTheme="minorHAnsi" w:cstheme="minorHAnsi"/>
          <w:sz w:val="20"/>
          <w:szCs w:val="20"/>
        </w:rPr>
        <w:t xml:space="preserve">W celu potwierdzenia spełnienia warunków udziału w postępowaniu określonych w rozdziale V oraz wykazania braku podstaw do wykluczenia, </w:t>
      </w:r>
      <w:r w:rsidRPr="002E51D2">
        <w:rPr>
          <w:rFonts w:asciiTheme="minorHAnsi" w:hAnsiTheme="minorHAnsi" w:cstheme="minorHAnsi"/>
          <w:b/>
          <w:sz w:val="20"/>
          <w:szCs w:val="20"/>
          <w:u w:val="single"/>
        </w:rPr>
        <w:t>Wykonawcy muszą złożyć wraz z ofertą następujące oświadczenia i dokumenty</w:t>
      </w:r>
      <w:r w:rsidRPr="002E51D2">
        <w:rPr>
          <w:rFonts w:asciiTheme="minorHAnsi" w:hAnsiTheme="minorHAnsi" w:cstheme="minorHAnsi"/>
          <w:sz w:val="20"/>
          <w:szCs w:val="20"/>
        </w:rPr>
        <w:t>:</w:t>
      </w:r>
    </w:p>
    <w:p w14:paraId="3B579CC3" w14:textId="0FFDF386" w:rsidR="00362F0B" w:rsidRPr="002E51D2" w:rsidRDefault="00362F0B" w:rsidP="00362F0B">
      <w:pPr>
        <w:ind w:left="426"/>
        <w:jc w:val="both"/>
        <w:rPr>
          <w:rFonts w:asciiTheme="minorHAnsi" w:hAnsiTheme="minorHAnsi" w:cstheme="minorHAnsi"/>
          <w:bCs/>
          <w:iCs/>
          <w:sz w:val="20"/>
          <w:szCs w:val="20"/>
        </w:rPr>
      </w:pPr>
      <w:r w:rsidRPr="002E51D2">
        <w:rPr>
          <w:rFonts w:asciiTheme="minorHAnsi" w:hAnsiTheme="minorHAnsi" w:cstheme="minorHAnsi"/>
          <w:bCs/>
          <w:iCs/>
          <w:sz w:val="20"/>
          <w:szCs w:val="20"/>
        </w:rPr>
        <w:t>1)</w:t>
      </w:r>
      <w:r w:rsidR="00AD5EEC" w:rsidRPr="002E51D2">
        <w:rPr>
          <w:rFonts w:asciiTheme="minorHAnsi" w:hAnsiTheme="minorHAnsi" w:cstheme="minorHAnsi"/>
          <w:bCs/>
          <w:iCs/>
          <w:sz w:val="20"/>
          <w:szCs w:val="20"/>
          <w:u w:val="single"/>
        </w:rPr>
        <w:t xml:space="preserve"> </w:t>
      </w:r>
      <w:r w:rsidRPr="002E51D2">
        <w:rPr>
          <w:rFonts w:asciiTheme="minorHAnsi" w:hAnsiTheme="minorHAnsi" w:cstheme="minorHAnsi"/>
          <w:bCs/>
          <w:iCs/>
          <w:sz w:val="20"/>
          <w:szCs w:val="20"/>
        </w:rPr>
        <w:t xml:space="preserve">aktualne na dzień składania ofert oświadczenie w zakresie wskazanym w SIWZ. Informacje zawarte </w:t>
      </w:r>
      <w:r w:rsidRPr="002E51D2">
        <w:rPr>
          <w:rFonts w:asciiTheme="minorHAnsi" w:hAnsiTheme="minorHAnsi" w:cstheme="minorHAnsi"/>
          <w:bCs/>
          <w:iCs/>
          <w:sz w:val="20"/>
          <w:szCs w:val="20"/>
        </w:rPr>
        <w:br/>
        <w:t xml:space="preserve">w oświadczeniu będą stanowić wstępne potwierdzenie, że Wykonawca nie podlega wykluczeniu </w:t>
      </w:r>
      <w:r w:rsidRPr="002E51D2">
        <w:rPr>
          <w:rFonts w:asciiTheme="minorHAnsi" w:hAnsiTheme="minorHAnsi" w:cstheme="minorHAnsi"/>
          <w:bCs/>
          <w:iCs/>
          <w:sz w:val="20"/>
          <w:szCs w:val="20"/>
        </w:rPr>
        <w:br/>
        <w:t xml:space="preserve">z postępowania oraz spełnia warunki udziału w postępowaniu. Oświadczenie to Wykonawca  składa w formie jednolitego europejskiego dokumentu zamówienia (zwanego dalej JEDZ) sporządzonego zgodnie </w:t>
      </w:r>
      <w:r w:rsidR="00AD5EEC" w:rsidRPr="002E51D2">
        <w:rPr>
          <w:rFonts w:asciiTheme="minorHAnsi" w:hAnsiTheme="minorHAnsi" w:cstheme="minorHAnsi"/>
          <w:bCs/>
          <w:iCs/>
          <w:sz w:val="20"/>
          <w:szCs w:val="20"/>
        </w:rPr>
        <w:br/>
      </w:r>
      <w:r w:rsidRPr="002E51D2">
        <w:rPr>
          <w:rFonts w:asciiTheme="minorHAnsi" w:hAnsiTheme="minorHAnsi" w:cstheme="minorHAnsi"/>
          <w:bCs/>
          <w:iCs/>
          <w:sz w:val="20"/>
          <w:szCs w:val="20"/>
        </w:rPr>
        <w:t xml:space="preserve">z wzorem standardowego formularza określonego w rozporządzeniu wykonawczym Komisji Europejskiej wydanym na podstawie art. 59 ust. 2 dyrektywy 2014/24/UE. </w:t>
      </w:r>
    </w:p>
    <w:p w14:paraId="2B25BB29" w14:textId="77777777" w:rsidR="00362F0B" w:rsidRPr="002E51D2" w:rsidRDefault="00362F0B" w:rsidP="00362F0B">
      <w:pPr>
        <w:ind w:left="426"/>
        <w:jc w:val="both"/>
        <w:rPr>
          <w:rFonts w:asciiTheme="minorHAnsi" w:hAnsiTheme="minorHAnsi" w:cstheme="minorHAnsi"/>
          <w:bCs/>
          <w:iCs/>
          <w:sz w:val="20"/>
          <w:szCs w:val="20"/>
        </w:rPr>
      </w:pPr>
      <w:r w:rsidRPr="002E51D2">
        <w:rPr>
          <w:rFonts w:asciiTheme="minorHAnsi" w:hAnsiTheme="minorHAnsi" w:cstheme="minorHAnsi"/>
          <w:bCs/>
          <w:iCs/>
          <w:sz w:val="20"/>
          <w:szCs w:val="20"/>
        </w:rPr>
        <w:t xml:space="preserve">         Wzór JEDZ stanowi </w:t>
      </w:r>
      <w:r w:rsidRPr="002E51D2">
        <w:rPr>
          <w:rFonts w:asciiTheme="minorHAnsi" w:hAnsiTheme="minorHAnsi" w:cstheme="minorHAnsi"/>
          <w:b/>
          <w:bCs/>
          <w:iCs/>
          <w:sz w:val="20"/>
          <w:szCs w:val="20"/>
        </w:rPr>
        <w:t>załącznik nr 4 do SIWZ</w:t>
      </w:r>
      <w:r w:rsidRPr="002E51D2">
        <w:rPr>
          <w:rFonts w:asciiTheme="minorHAnsi" w:hAnsiTheme="minorHAnsi" w:cstheme="minorHAnsi"/>
          <w:bCs/>
          <w:iCs/>
          <w:sz w:val="20"/>
          <w:szCs w:val="20"/>
        </w:rPr>
        <w:t>.</w:t>
      </w:r>
    </w:p>
    <w:p w14:paraId="7F2248A0" w14:textId="7FB34773" w:rsidR="00362F0B" w:rsidRPr="002E51D2" w:rsidRDefault="00362F0B" w:rsidP="00362F0B">
      <w:pPr>
        <w:pStyle w:val="Tekstpodstawowy"/>
        <w:spacing w:after="0"/>
        <w:ind w:left="476" w:right="125"/>
        <w:jc w:val="both"/>
        <w:rPr>
          <w:rFonts w:asciiTheme="minorHAnsi" w:hAnsiTheme="minorHAnsi" w:cstheme="minorHAnsi"/>
          <w:sz w:val="20"/>
          <w:szCs w:val="20"/>
          <w:lang w:eastAsia="en-US"/>
        </w:rPr>
      </w:pPr>
      <w:r w:rsidRPr="002E51D2">
        <w:rPr>
          <w:rFonts w:asciiTheme="minorHAnsi" w:hAnsiTheme="minorHAnsi" w:cstheme="minorHAnsi"/>
          <w:sz w:val="20"/>
          <w:szCs w:val="20"/>
        </w:rPr>
        <w:t xml:space="preserve">2)     W przypadku wspólnego ubiegania się o zamówienie przez Wykonawców oświadczenie (JEDZ), </w:t>
      </w:r>
      <w:r w:rsidR="00DD74BC" w:rsidRPr="002E51D2">
        <w:rPr>
          <w:rFonts w:asciiTheme="minorHAnsi" w:hAnsiTheme="minorHAnsi" w:cstheme="minorHAnsi"/>
          <w:sz w:val="20"/>
          <w:szCs w:val="20"/>
        </w:rPr>
        <w:br/>
      </w:r>
      <w:r w:rsidRPr="002E51D2">
        <w:rPr>
          <w:rFonts w:asciiTheme="minorHAnsi" w:hAnsiTheme="minorHAnsi" w:cstheme="minorHAnsi"/>
          <w:sz w:val="20"/>
          <w:szCs w:val="20"/>
        </w:rPr>
        <w:t xml:space="preserve">o którym mowa w pkt. 1, składa każdy z Wykonawców wspólnie ubiegających się o zamówienie. Oświadczenie to ma potwierdzić spełnienie warunków udziału w postępowaniu oraz brak podstaw </w:t>
      </w:r>
      <w:r w:rsidR="00DD74BC" w:rsidRPr="002E51D2">
        <w:rPr>
          <w:rFonts w:asciiTheme="minorHAnsi" w:hAnsiTheme="minorHAnsi" w:cstheme="minorHAnsi"/>
          <w:sz w:val="20"/>
          <w:szCs w:val="20"/>
        </w:rPr>
        <w:t xml:space="preserve">wykluczenia w zakresie, </w:t>
      </w:r>
      <w:r w:rsidRPr="002E51D2">
        <w:rPr>
          <w:rFonts w:asciiTheme="minorHAnsi" w:hAnsiTheme="minorHAnsi" w:cstheme="minorHAnsi"/>
          <w:sz w:val="20"/>
          <w:szCs w:val="20"/>
        </w:rPr>
        <w:t>w którym każdy z wykonawców wykazuje spełnienie warunków udziału w postępowaniu oraz brak podstaw do wykluczenia.</w:t>
      </w:r>
    </w:p>
    <w:p w14:paraId="61492B78" w14:textId="0A3A5BA4" w:rsidR="00362F0B" w:rsidRPr="002E51D2" w:rsidRDefault="00362F0B" w:rsidP="00362F0B">
      <w:pPr>
        <w:pStyle w:val="Tekstpodstawowy"/>
        <w:spacing w:after="0"/>
        <w:ind w:left="476" w:right="125"/>
        <w:jc w:val="both"/>
        <w:rPr>
          <w:rFonts w:asciiTheme="minorHAnsi" w:hAnsiTheme="minorHAnsi" w:cstheme="minorHAnsi"/>
          <w:sz w:val="20"/>
          <w:szCs w:val="20"/>
        </w:rPr>
      </w:pPr>
      <w:r w:rsidRPr="002E51D2">
        <w:rPr>
          <w:rFonts w:asciiTheme="minorHAnsi" w:hAnsiTheme="minorHAnsi" w:cstheme="minorHAnsi"/>
          <w:sz w:val="20"/>
          <w:szCs w:val="20"/>
        </w:rPr>
        <w:t>3)     Wykonawca, który powołuje się na zasoby innych podmiotów, w celu wykazania braku istnienia wobec nich podstaw wykluczenia oraz spełnienia, w zakresie w jakim powołuje się n</w:t>
      </w:r>
      <w:r w:rsidR="00DD74BC" w:rsidRPr="002E51D2">
        <w:rPr>
          <w:rFonts w:asciiTheme="minorHAnsi" w:hAnsiTheme="minorHAnsi" w:cstheme="minorHAnsi"/>
          <w:sz w:val="20"/>
          <w:szCs w:val="20"/>
        </w:rPr>
        <w:t xml:space="preserve">a ich zasoby, warunków udziału </w:t>
      </w:r>
      <w:r w:rsidRPr="002E51D2">
        <w:rPr>
          <w:rFonts w:asciiTheme="minorHAnsi" w:hAnsiTheme="minorHAnsi" w:cstheme="minorHAnsi"/>
          <w:sz w:val="20"/>
          <w:szCs w:val="20"/>
        </w:rPr>
        <w:t>w postępowaniu składa podpisane przez nich oświadczenie (JEDZ), o którym mowa w pkt 1 dotyczące tych podmiotów i przez nie podpisane.</w:t>
      </w:r>
    </w:p>
    <w:p w14:paraId="4F15727C" w14:textId="1C741E71" w:rsidR="00362F0B" w:rsidRPr="002E51D2" w:rsidRDefault="00362F0B" w:rsidP="00362F0B">
      <w:pPr>
        <w:ind w:left="426"/>
        <w:jc w:val="both"/>
        <w:rPr>
          <w:rFonts w:asciiTheme="minorHAnsi" w:hAnsiTheme="minorHAnsi" w:cstheme="minorHAnsi"/>
          <w:bCs/>
          <w:iCs/>
          <w:sz w:val="20"/>
          <w:szCs w:val="20"/>
        </w:rPr>
      </w:pPr>
      <w:r w:rsidRPr="002E51D2">
        <w:rPr>
          <w:rFonts w:asciiTheme="minorHAnsi" w:hAnsiTheme="minorHAnsi" w:cstheme="minorHAnsi"/>
          <w:bCs/>
          <w:iCs/>
          <w:sz w:val="20"/>
          <w:szCs w:val="20"/>
        </w:rPr>
        <w:t xml:space="preserve"> 4)    zobowiązanie podmiotu trzeciego, o którym mowa w rozdziale V ust. 3 SIWZ – jeżeli Wykonawca polega na zasobach lub sytuacji podmiotu trzeciego.</w:t>
      </w:r>
    </w:p>
    <w:p w14:paraId="2DC0A8D2" w14:textId="77777777" w:rsidR="00AD5EEC" w:rsidRPr="002E51D2" w:rsidRDefault="00AD5EEC" w:rsidP="00362F0B">
      <w:pPr>
        <w:ind w:left="426"/>
        <w:jc w:val="both"/>
        <w:rPr>
          <w:rFonts w:asciiTheme="minorHAnsi" w:hAnsiTheme="minorHAnsi" w:cstheme="minorHAnsi"/>
          <w:bCs/>
          <w:iCs/>
          <w:sz w:val="20"/>
          <w:szCs w:val="20"/>
        </w:rPr>
      </w:pPr>
    </w:p>
    <w:p w14:paraId="04D5DB5D" w14:textId="77777777" w:rsidR="00362F0B" w:rsidRPr="002E51D2" w:rsidRDefault="00362F0B" w:rsidP="00362F0B">
      <w:pPr>
        <w:pStyle w:val="Akapitzlist"/>
        <w:spacing w:after="0" w:line="240" w:lineRule="auto"/>
        <w:ind w:left="426" w:hanging="284"/>
        <w:jc w:val="both"/>
        <w:rPr>
          <w:rFonts w:asciiTheme="minorHAnsi" w:hAnsiTheme="minorHAnsi" w:cstheme="minorHAnsi"/>
          <w:bCs/>
          <w:color w:val="000000" w:themeColor="text1"/>
          <w:sz w:val="20"/>
          <w:szCs w:val="20"/>
        </w:rPr>
      </w:pPr>
      <w:r w:rsidRPr="002E51D2">
        <w:rPr>
          <w:rFonts w:asciiTheme="minorHAnsi" w:hAnsiTheme="minorHAnsi" w:cstheme="minorHAnsi"/>
          <w:sz w:val="20"/>
          <w:szCs w:val="20"/>
        </w:rPr>
        <w:lastRenderedPageBreak/>
        <w:t>2.</w:t>
      </w:r>
      <w:r w:rsidRPr="002E51D2">
        <w:rPr>
          <w:rFonts w:asciiTheme="minorHAnsi" w:hAnsiTheme="minorHAnsi" w:cstheme="minorHAnsi"/>
          <w:sz w:val="14"/>
          <w:szCs w:val="14"/>
        </w:rPr>
        <w:t>    </w:t>
      </w:r>
      <w:r w:rsidRPr="002E51D2">
        <w:rPr>
          <w:rFonts w:asciiTheme="minorHAnsi" w:hAnsiTheme="minorHAnsi" w:cstheme="minorHAnsi"/>
          <w:b/>
          <w:bCs/>
          <w:color w:val="000000" w:themeColor="text1"/>
          <w:sz w:val="20"/>
          <w:szCs w:val="20"/>
        </w:rPr>
        <w:t xml:space="preserve">Wykonawca, w terminie 3 dni od dnia zamieszczenia na stronie internetowej informacji, o której mowa </w:t>
      </w:r>
      <w:r w:rsidRPr="002E51D2">
        <w:rPr>
          <w:rFonts w:asciiTheme="minorHAnsi" w:hAnsiTheme="minorHAnsi" w:cstheme="minorHAnsi"/>
          <w:b/>
          <w:bCs/>
          <w:color w:val="000000" w:themeColor="text1"/>
          <w:sz w:val="20"/>
          <w:szCs w:val="20"/>
        </w:rPr>
        <w:br/>
        <w:t>w art. 86 ust. 5</w:t>
      </w:r>
      <w:r w:rsidRPr="002E51D2">
        <w:rPr>
          <w:rFonts w:asciiTheme="minorHAnsi" w:hAnsiTheme="minorHAnsi" w:cstheme="minorHAnsi"/>
          <w:b/>
          <w:color w:val="000000" w:themeColor="text1"/>
          <w:spacing w:val="-1"/>
          <w:sz w:val="20"/>
          <w:szCs w:val="20"/>
        </w:rPr>
        <w:t xml:space="preserve"> ustawy</w:t>
      </w:r>
      <w:r w:rsidRPr="002E51D2">
        <w:rPr>
          <w:rFonts w:asciiTheme="minorHAnsi" w:hAnsiTheme="minorHAnsi" w:cstheme="minorHAnsi"/>
          <w:b/>
          <w:color w:val="000000" w:themeColor="text1"/>
          <w:spacing w:val="23"/>
          <w:sz w:val="20"/>
          <w:szCs w:val="20"/>
        </w:rPr>
        <w:t xml:space="preserve"> </w:t>
      </w:r>
      <w:r w:rsidRPr="002E51D2">
        <w:rPr>
          <w:rFonts w:asciiTheme="minorHAnsi" w:hAnsiTheme="minorHAnsi" w:cstheme="minorHAnsi"/>
          <w:b/>
          <w:color w:val="000000" w:themeColor="text1"/>
          <w:sz w:val="20"/>
          <w:szCs w:val="20"/>
        </w:rPr>
        <w:t>Pzp</w:t>
      </w:r>
      <w:r w:rsidRPr="002E51D2">
        <w:rPr>
          <w:rFonts w:asciiTheme="minorHAnsi" w:hAnsiTheme="minorHAnsi" w:cstheme="minorHAnsi"/>
          <w:b/>
          <w:bCs/>
          <w:color w:val="000000" w:themeColor="text1"/>
          <w:sz w:val="20"/>
          <w:szCs w:val="20"/>
        </w:rPr>
        <w:t xml:space="preserve">, jest zobowiązany do przekazania Zamawiającemu oświadczenia </w:t>
      </w:r>
      <w:r w:rsidRPr="002E51D2">
        <w:rPr>
          <w:rFonts w:asciiTheme="minorHAnsi" w:hAnsiTheme="minorHAnsi" w:cstheme="minorHAnsi"/>
          <w:b/>
          <w:bCs/>
          <w:color w:val="000000" w:themeColor="text1"/>
          <w:sz w:val="20"/>
          <w:szCs w:val="20"/>
        </w:rPr>
        <w:br/>
        <w:t>o przynależności lub braku przynależności do tej samej grupy kapitałowej</w:t>
      </w:r>
      <w:r w:rsidRPr="002E51D2">
        <w:rPr>
          <w:rFonts w:asciiTheme="minorHAnsi" w:hAnsiTheme="minorHAnsi" w:cstheme="minorHAnsi"/>
          <w:bCs/>
          <w:color w:val="000000" w:themeColor="text1"/>
          <w:sz w:val="20"/>
          <w:szCs w:val="20"/>
        </w:rPr>
        <w:t>, o której mowa w art. 24 ust. 1 pkt 23</w:t>
      </w:r>
      <w:r w:rsidRPr="002E51D2">
        <w:rPr>
          <w:rFonts w:asciiTheme="minorHAnsi" w:hAnsiTheme="minorHAnsi" w:cstheme="minorHAnsi"/>
          <w:color w:val="000000" w:themeColor="text1"/>
          <w:spacing w:val="-1"/>
          <w:sz w:val="20"/>
          <w:szCs w:val="20"/>
        </w:rPr>
        <w:t xml:space="preserve"> ustawy</w:t>
      </w:r>
      <w:r w:rsidRPr="002E51D2">
        <w:rPr>
          <w:rFonts w:asciiTheme="minorHAnsi" w:hAnsiTheme="minorHAnsi" w:cstheme="minorHAnsi"/>
          <w:color w:val="000000" w:themeColor="text1"/>
          <w:spacing w:val="23"/>
          <w:sz w:val="20"/>
          <w:szCs w:val="20"/>
        </w:rPr>
        <w:t xml:space="preserve"> </w:t>
      </w:r>
      <w:r w:rsidRPr="002E51D2">
        <w:rPr>
          <w:rFonts w:asciiTheme="minorHAnsi" w:hAnsiTheme="minorHAnsi" w:cstheme="minorHAnsi"/>
          <w:color w:val="000000" w:themeColor="text1"/>
          <w:sz w:val="20"/>
          <w:szCs w:val="20"/>
        </w:rPr>
        <w:t>Pzp</w:t>
      </w:r>
      <w:r w:rsidRPr="002E51D2">
        <w:rPr>
          <w:rFonts w:asciiTheme="minorHAnsi" w:hAnsiTheme="minorHAnsi" w:cstheme="minorHAnsi"/>
          <w:bCs/>
          <w:color w:val="000000" w:themeColor="text1"/>
          <w:sz w:val="20"/>
          <w:szCs w:val="20"/>
        </w:rPr>
        <w:t xml:space="preserve">. Wraz ze złożeniem oświadczenia, Wykonawca może przedstawić dowody, </w:t>
      </w:r>
      <w:r w:rsidRPr="002E51D2">
        <w:rPr>
          <w:rFonts w:asciiTheme="minorHAnsi" w:hAnsiTheme="minorHAnsi" w:cstheme="minorHAnsi"/>
          <w:bCs/>
          <w:color w:val="000000" w:themeColor="text1"/>
          <w:sz w:val="20"/>
          <w:szCs w:val="20"/>
        </w:rPr>
        <w:br/>
        <w:t xml:space="preserve">że powiązania z innym wykonawcą nie prowadzą do zakłócenia konkurencji w postępowaniu o udzielenie zamówienia (przykładowy wzór oświadczenia stanowi </w:t>
      </w:r>
      <w:r w:rsidRPr="002E51D2">
        <w:rPr>
          <w:rFonts w:asciiTheme="minorHAnsi" w:hAnsiTheme="minorHAnsi" w:cstheme="minorHAnsi"/>
          <w:b/>
          <w:bCs/>
          <w:color w:val="000000" w:themeColor="text1"/>
          <w:sz w:val="20"/>
          <w:szCs w:val="20"/>
        </w:rPr>
        <w:t>załącznik nr 5 do SIWZ</w:t>
      </w:r>
      <w:r w:rsidRPr="002E51D2">
        <w:rPr>
          <w:rFonts w:asciiTheme="minorHAnsi" w:hAnsiTheme="minorHAnsi" w:cstheme="minorHAnsi"/>
          <w:bCs/>
          <w:color w:val="000000" w:themeColor="text1"/>
          <w:sz w:val="20"/>
          <w:szCs w:val="20"/>
        </w:rPr>
        <w:t>).</w:t>
      </w:r>
    </w:p>
    <w:p w14:paraId="1B4D29DF" w14:textId="77777777" w:rsidR="00362F0B" w:rsidRPr="002E51D2" w:rsidRDefault="00362F0B" w:rsidP="00362F0B">
      <w:pPr>
        <w:pStyle w:val="Akapitzlist"/>
        <w:spacing w:after="0" w:line="240" w:lineRule="auto"/>
        <w:ind w:left="426" w:hanging="284"/>
        <w:jc w:val="both"/>
        <w:rPr>
          <w:rFonts w:asciiTheme="minorHAnsi" w:hAnsiTheme="minorHAnsi" w:cstheme="minorHAnsi"/>
          <w:b/>
          <w:color w:val="000000" w:themeColor="text1"/>
          <w:sz w:val="20"/>
          <w:szCs w:val="20"/>
        </w:rPr>
      </w:pPr>
    </w:p>
    <w:p w14:paraId="53BB26B9" w14:textId="654C8B8F" w:rsidR="00362F0B" w:rsidRPr="002E51D2" w:rsidRDefault="00362F0B" w:rsidP="0062675B">
      <w:pPr>
        <w:pStyle w:val="Tekstpodstawowy"/>
        <w:widowControl w:val="0"/>
        <w:tabs>
          <w:tab w:val="left" w:pos="284"/>
        </w:tabs>
        <w:spacing w:after="0"/>
        <w:ind w:left="284" w:right="117" w:hanging="426"/>
        <w:jc w:val="both"/>
        <w:rPr>
          <w:rFonts w:asciiTheme="minorHAnsi" w:hAnsiTheme="minorHAnsi" w:cstheme="minorHAnsi"/>
          <w:b/>
          <w:color w:val="000000" w:themeColor="text1"/>
          <w:sz w:val="20"/>
          <w:szCs w:val="20"/>
        </w:rPr>
      </w:pPr>
      <w:r w:rsidRPr="002E51D2">
        <w:rPr>
          <w:rFonts w:asciiTheme="minorHAnsi" w:hAnsiTheme="minorHAnsi" w:cstheme="minorHAnsi"/>
          <w:color w:val="000000" w:themeColor="text1"/>
          <w:sz w:val="20"/>
          <w:szCs w:val="20"/>
        </w:rPr>
        <w:t xml:space="preserve">     3.</w:t>
      </w:r>
      <w:r w:rsidRPr="002E51D2">
        <w:rPr>
          <w:rFonts w:asciiTheme="minorHAnsi" w:hAnsiTheme="minorHAnsi" w:cstheme="minorHAnsi"/>
          <w:b/>
          <w:color w:val="000000" w:themeColor="text1"/>
          <w:sz w:val="20"/>
          <w:szCs w:val="20"/>
        </w:rPr>
        <w:t xml:space="preserve"> </w:t>
      </w:r>
      <w:r w:rsidR="00DD74BC" w:rsidRPr="002E51D2">
        <w:rPr>
          <w:rFonts w:asciiTheme="minorHAnsi" w:hAnsiTheme="minorHAnsi" w:cstheme="minorHAnsi"/>
          <w:b/>
          <w:color w:val="000000" w:themeColor="text1"/>
          <w:sz w:val="20"/>
          <w:szCs w:val="20"/>
        </w:rPr>
        <w:t xml:space="preserve"> </w:t>
      </w:r>
      <w:r w:rsidRPr="002E51D2">
        <w:rPr>
          <w:rFonts w:asciiTheme="minorHAnsi" w:hAnsiTheme="minorHAnsi" w:cstheme="minorHAnsi"/>
          <w:b/>
          <w:color w:val="000000" w:themeColor="text1"/>
          <w:sz w:val="20"/>
          <w:szCs w:val="20"/>
        </w:rPr>
        <w:t xml:space="preserve">Dokumenty składane na wezwanie Zamawiającego. Zamawiający przed udzieleniem zamówienia, wezwie Wykonawcę, którego oferta została najwyżej oceniona, do złożenia w wyznaczonym, nie krótszym niż </w:t>
      </w:r>
      <w:r w:rsidRPr="002E51D2">
        <w:rPr>
          <w:rFonts w:asciiTheme="minorHAnsi" w:hAnsiTheme="minorHAnsi" w:cstheme="minorHAnsi"/>
          <w:b/>
          <w:color w:val="000000" w:themeColor="text1"/>
          <w:sz w:val="20"/>
          <w:szCs w:val="20"/>
        </w:rPr>
        <w:br/>
        <w:t>10 dni, terminie aktualnych na dzień złożenia, następujących oświadczeń lub dokumentów:</w:t>
      </w:r>
    </w:p>
    <w:p w14:paraId="4492C943" w14:textId="77777777" w:rsidR="0062675B" w:rsidRPr="002E51D2" w:rsidRDefault="0062675B" w:rsidP="00362F0B">
      <w:pPr>
        <w:pStyle w:val="Tekstpodstawowy"/>
        <w:widowControl w:val="0"/>
        <w:tabs>
          <w:tab w:val="left" w:pos="284"/>
        </w:tabs>
        <w:spacing w:after="0"/>
        <w:ind w:left="426" w:right="117" w:hanging="568"/>
        <w:jc w:val="both"/>
        <w:rPr>
          <w:rFonts w:asciiTheme="minorHAnsi" w:hAnsiTheme="minorHAnsi" w:cstheme="minorHAnsi"/>
          <w:b/>
          <w:color w:val="000000" w:themeColor="text1"/>
          <w:sz w:val="20"/>
          <w:szCs w:val="20"/>
        </w:rPr>
      </w:pPr>
    </w:p>
    <w:p w14:paraId="4DC97846" w14:textId="77777777" w:rsidR="00362F0B" w:rsidRPr="002E51D2" w:rsidRDefault="00362F0B" w:rsidP="00FC0087">
      <w:pPr>
        <w:pStyle w:val="Akapitzlist"/>
        <w:numPr>
          <w:ilvl w:val="0"/>
          <w:numId w:val="12"/>
        </w:numPr>
        <w:autoSpaceDE w:val="0"/>
        <w:autoSpaceDN w:val="0"/>
        <w:adjustRightInd w:val="0"/>
        <w:spacing w:after="0" w:line="240" w:lineRule="auto"/>
        <w:ind w:hanging="29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informacji z Krajowego Rejestru Karnego w zakresie określonym w art. 24 ust. 1 pkt 13, 14 i 21 ustawy, wystawionej nie wcześniej niż 6 miesięcy przed upływem terminu składania ofert albo wniosków </w:t>
      </w:r>
      <w:r w:rsidRPr="002E51D2">
        <w:rPr>
          <w:rFonts w:asciiTheme="minorHAnsi" w:hAnsiTheme="minorHAnsi" w:cstheme="minorHAnsi"/>
          <w:sz w:val="20"/>
          <w:szCs w:val="20"/>
          <w:lang w:eastAsia="pl-PL"/>
        </w:rPr>
        <w:br/>
        <w:t>o dopuszczenie do udziału w postępowaniu.</w:t>
      </w:r>
    </w:p>
    <w:p w14:paraId="4517F2F1" w14:textId="77777777" w:rsidR="00362F0B" w:rsidRPr="002E51D2" w:rsidRDefault="00362F0B" w:rsidP="00FC0087">
      <w:pPr>
        <w:pStyle w:val="Akapitzlist"/>
        <w:numPr>
          <w:ilvl w:val="0"/>
          <w:numId w:val="12"/>
        </w:numPr>
        <w:autoSpaceDE w:val="0"/>
        <w:autoSpaceDN w:val="0"/>
        <w:adjustRightInd w:val="0"/>
        <w:spacing w:after="0" w:line="240" w:lineRule="auto"/>
        <w:ind w:hanging="294"/>
        <w:contextualSpacing w:val="0"/>
        <w:jc w:val="both"/>
        <w:rPr>
          <w:rFonts w:asciiTheme="minorHAnsi" w:hAnsiTheme="minorHAnsi" w:cstheme="minorHAnsi"/>
          <w:b/>
          <w:sz w:val="20"/>
          <w:szCs w:val="20"/>
          <w:lang w:eastAsia="pl-PL"/>
        </w:rPr>
      </w:pPr>
      <w:r w:rsidRPr="002E51D2">
        <w:rPr>
          <w:rFonts w:asciiTheme="minorHAnsi" w:hAnsiTheme="minorHAnsi" w:cstheme="minorHAnsi"/>
          <w:sz w:val="20"/>
          <w:szCs w:val="2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wzorem stanowiącym</w:t>
      </w:r>
      <w:r w:rsidRPr="002E51D2">
        <w:rPr>
          <w:rFonts w:asciiTheme="minorHAnsi" w:hAnsiTheme="minorHAnsi" w:cstheme="minorHAnsi"/>
          <w:b/>
          <w:sz w:val="20"/>
          <w:szCs w:val="20"/>
          <w:lang w:eastAsia="pl-PL"/>
        </w:rPr>
        <w:t xml:space="preserve"> załącznik nr 6 do SIWZ;</w:t>
      </w:r>
    </w:p>
    <w:p w14:paraId="42CFD567" w14:textId="77777777" w:rsidR="00362F0B" w:rsidRPr="002E51D2" w:rsidRDefault="00362F0B" w:rsidP="00FC0087">
      <w:pPr>
        <w:pStyle w:val="Akapitzlist"/>
        <w:numPr>
          <w:ilvl w:val="0"/>
          <w:numId w:val="12"/>
        </w:numPr>
        <w:autoSpaceDE w:val="0"/>
        <w:autoSpaceDN w:val="0"/>
        <w:adjustRightInd w:val="0"/>
        <w:spacing w:after="0" w:line="240" w:lineRule="auto"/>
        <w:ind w:hanging="29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oświadczenia wykonawcy o braku orzeczenia wobec niego tytułem środka zapobiegawczego zakazu ubiegania się o zamówienia publiczne, zgodnie z wzorem stanowiącym</w:t>
      </w:r>
      <w:r w:rsidRPr="002E51D2">
        <w:rPr>
          <w:rFonts w:asciiTheme="minorHAnsi" w:hAnsiTheme="minorHAnsi" w:cstheme="minorHAnsi"/>
          <w:b/>
          <w:sz w:val="20"/>
          <w:szCs w:val="20"/>
          <w:lang w:eastAsia="pl-PL"/>
        </w:rPr>
        <w:t xml:space="preserve"> załącznik nr 7 do SIWZ</w:t>
      </w:r>
      <w:r w:rsidRPr="002E51D2">
        <w:rPr>
          <w:rFonts w:asciiTheme="minorHAnsi" w:hAnsiTheme="minorHAnsi" w:cstheme="minorHAnsi"/>
          <w:sz w:val="20"/>
          <w:szCs w:val="20"/>
          <w:lang w:eastAsia="pl-PL"/>
        </w:rPr>
        <w:t>;</w:t>
      </w:r>
    </w:p>
    <w:p w14:paraId="3A3A9FB1" w14:textId="77777777" w:rsidR="00362F0B" w:rsidRPr="002E51D2" w:rsidRDefault="00362F0B" w:rsidP="00FC0087">
      <w:pPr>
        <w:pStyle w:val="Akapitzlist"/>
        <w:numPr>
          <w:ilvl w:val="0"/>
          <w:numId w:val="12"/>
        </w:numPr>
        <w:spacing w:after="0"/>
        <w:ind w:left="714" w:hanging="294"/>
        <w:jc w:val="both"/>
        <w:rPr>
          <w:rFonts w:asciiTheme="minorHAnsi" w:hAnsiTheme="minorHAnsi" w:cstheme="minorHAnsi"/>
          <w:sz w:val="20"/>
          <w:szCs w:val="20"/>
        </w:rPr>
      </w:pPr>
      <w:r w:rsidRPr="002E51D2">
        <w:rPr>
          <w:rFonts w:asciiTheme="minorHAnsi" w:hAnsiTheme="minorHAnsi" w:cstheme="minorHAnsi"/>
          <w:sz w:val="20"/>
          <w:szCs w:val="20"/>
        </w:rPr>
        <w:t xml:space="preserve">dokumentów wymienionych w ust. 3  pkt 1-3 w odniesieniu do podmiotów, na których zasobach Wykonawca polega, na zasadach określonych w art. 22a ustawy, </w:t>
      </w:r>
    </w:p>
    <w:p w14:paraId="760D29E1" w14:textId="2B12595F" w:rsidR="00362F0B" w:rsidRPr="002E51D2" w:rsidRDefault="00362F0B" w:rsidP="00FC0087">
      <w:pPr>
        <w:pStyle w:val="Akapitzlist"/>
        <w:numPr>
          <w:ilvl w:val="0"/>
          <w:numId w:val="12"/>
        </w:numPr>
        <w:autoSpaceDE w:val="0"/>
        <w:autoSpaceDN w:val="0"/>
        <w:adjustRightInd w:val="0"/>
        <w:spacing w:after="0" w:line="240" w:lineRule="auto"/>
        <w:ind w:hanging="29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 (</w:t>
      </w:r>
      <w:r w:rsidRPr="002E51D2">
        <w:rPr>
          <w:rFonts w:asciiTheme="minorHAnsi" w:hAnsiTheme="minorHAnsi" w:cstheme="minorHAnsi"/>
          <w:b/>
          <w:sz w:val="20"/>
          <w:szCs w:val="20"/>
          <w:lang w:eastAsia="pl-PL"/>
        </w:rPr>
        <w:t xml:space="preserve">wg wzoru wskazanego </w:t>
      </w:r>
      <w:r w:rsidR="00744866">
        <w:rPr>
          <w:rFonts w:asciiTheme="minorHAnsi" w:hAnsiTheme="minorHAnsi" w:cstheme="minorHAnsi"/>
          <w:b/>
          <w:sz w:val="20"/>
          <w:szCs w:val="20"/>
          <w:lang w:eastAsia="pl-PL"/>
        </w:rPr>
        <w:br/>
      </w:r>
      <w:r w:rsidRPr="002E51D2">
        <w:rPr>
          <w:rFonts w:asciiTheme="minorHAnsi" w:hAnsiTheme="minorHAnsi" w:cstheme="minorHAnsi"/>
          <w:b/>
          <w:sz w:val="20"/>
          <w:szCs w:val="20"/>
          <w:lang w:eastAsia="pl-PL"/>
        </w:rPr>
        <w:t>w załączniku nr 3 do SIWZ</w:t>
      </w:r>
      <w:r w:rsidRPr="002E51D2">
        <w:rPr>
          <w:rFonts w:asciiTheme="minorHAnsi" w:hAnsiTheme="minorHAnsi" w:cstheme="minorHAnsi"/>
          <w:sz w:val="20"/>
          <w:szCs w:val="20"/>
          <w:lang w:eastAsia="pl-PL"/>
        </w:rPr>
        <w:t>) oraz załączeniem dowodów określających czy te dostawy zostały wykonane należycie, przy czym dowodami są:</w:t>
      </w:r>
    </w:p>
    <w:p w14:paraId="720CA21C" w14:textId="159F0A0F" w:rsidR="00362F0B" w:rsidRPr="002E51D2" w:rsidRDefault="00362F0B" w:rsidP="00FC0087">
      <w:pPr>
        <w:pStyle w:val="Akapitzlist"/>
        <w:numPr>
          <w:ilvl w:val="0"/>
          <w:numId w:val="23"/>
        </w:numPr>
        <w:autoSpaceDE w:val="0"/>
        <w:autoSpaceDN w:val="0"/>
        <w:adjustRightInd w:val="0"/>
        <w:spacing w:after="0" w:line="240" w:lineRule="auto"/>
        <w:ind w:left="1068" w:hanging="29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referencje bądź inne dokumenty wystawione przez podmiot, na rzecz którego dostawy były wykonane,</w:t>
      </w:r>
      <w:r w:rsidR="00FB4E05" w:rsidRPr="002E51D2">
        <w:rPr>
          <w:rFonts w:asciiTheme="minorHAnsi" w:hAnsiTheme="minorHAnsi" w:cstheme="minorHAnsi"/>
          <w:sz w:val="20"/>
          <w:szCs w:val="20"/>
          <w:lang w:eastAsia="pl-PL"/>
        </w:rPr>
        <w:t xml:space="preserve"> a w przypadku świadczeń okresowych lub ciągłych </w:t>
      </w:r>
      <w:r w:rsidR="00FB4E05" w:rsidRPr="002E51D2">
        <w:rPr>
          <w:rFonts w:asciiTheme="minorHAnsi" w:hAnsiTheme="minorHAnsi" w:cstheme="minorHAnsi"/>
          <w:strike/>
          <w:sz w:val="20"/>
          <w:szCs w:val="20"/>
          <w:lang w:eastAsia="pl-PL"/>
        </w:rPr>
        <w:t xml:space="preserve">nadal </w:t>
      </w:r>
      <w:r w:rsidR="00FB4E05" w:rsidRPr="002E51D2">
        <w:rPr>
          <w:rFonts w:asciiTheme="minorHAnsi" w:hAnsiTheme="minorHAnsi" w:cstheme="minorHAnsi"/>
          <w:sz w:val="20"/>
          <w:szCs w:val="20"/>
          <w:lang w:eastAsia="pl-PL"/>
        </w:rPr>
        <w:t xml:space="preserve"> są wykonywane, referencje bądź inne dokumenty potwierdzające ich należyte wykonywanie powinny być wydane nie wcześniej niż 3 miesiące przed upływem terminu składania ofert</w:t>
      </w:r>
    </w:p>
    <w:p w14:paraId="69B3F24C" w14:textId="4D94358B" w:rsidR="001D69B4" w:rsidRDefault="00362F0B" w:rsidP="00FC0087">
      <w:pPr>
        <w:pStyle w:val="Akapitzlist"/>
        <w:numPr>
          <w:ilvl w:val="0"/>
          <w:numId w:val="23"/>
        </w:numPr>
        <w:autoSpaceDE w:val="0"/>
        <w:autoSpaceDN w:val="0"/>
        <w:adjustRightInd w:val="0"/>
        <w:spacing w:after="0" w:line="240" w:lineRule="auto"/>
        <w:ind w:left="1068" w:hanging="294"/>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oświadczenie Wykonawcy, jeżeli z uzasadnionych przyczyn o obiektywnym charakterze Wykonawca nie jest w stanie uzyskać dokumentów, o których mowa w ppkt a). Jeśli Wykonawca składa oświadczenie, zobowiązany jest podać przyczyny braku możliwości uzyskania poświadczenia. </w:t>
      </w:r>
    </w:p>
    <w:p w14:paraId="7C43BC1A" w14:textId="5CC6683B" w:rsidR="00362F0B" w:rsidRPr="007E6F1E" w:rsidRDefault="001D69B4" w:rsidP="007E6F1E">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37633DA1" w14:textId="77777777" w:rsidR="00362F0B" w:rsidRPr="002E51D2" w:rsidRDefault="00362F0B" w:rsidP="00FC0087">
      <w:pPr>
        <w:pStyle w:val="Akapitzlist"/>
        <w:numPr>
          <w:ilvl w:val="0"/>
          <w:numId w:val="12"/>
        </w:numPr>
        <w:autoSpaceDE w:val="0"/>
        <w:autoSpaceDN w:val="0"/>
        <w:adjustRightInd w:val="0"/>
        <w:spacing w:after="0" w:line="240" w:lineRule="auto"/>
        <w:ind w:hanging="294"/>
        <w:contextualSpacing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 xml:space="preserve"> </w:t>
      </w:r>
      <w:r w:rsidRPr="002E51D2">
        <w:rPr>
          <w:rFonts w:asciiTheme="minorHAnsi" w:hAnsiTheme="minorHAnsi" w:cstheme="minorHAnsi"/>
          <w:sz w:val="20"/>
          <w:szCs w:val="20"/>
          <w:lang w:eastAsia="pl-PL"/>
        </w:rPr>
        <w:t xml:space="preserve">W celu potwierdzenia, że oferowane dostawy odpowiadają wymaganiom określonym przez Zamawiającego należy złożyć następujące dokumenty: </w:t>
      </w:r>
    </w:p>
    <w:p w14:paraId="35AA3E4D" w14:textId="77777777" w:rsidR="00280415" w:rsidRPr="002E51D2" w:rsidRDefault="00280415" w:rsidP="00362F0B">
      <w:pPr>
        <w:ind w:left="1276" w:hanging="294"/>
        <w:jc w:val="both"/>
        <w:rPr>
          <w:rFonts w:asciiTheme="minorHAnsi" w:hAnsiTheme="minorHAnsi" w:cstheme="minorHAnsi"/>
          <w:b/>
          <w:sz w:val="20"/>
          <w:szCs w:val="20"/>
        </w:rPr>
      </w:pPr>
    </w:p>
    <w:p w14:paraId="7540122A" w14:textId="46677F8D" w:rsidR="00362F0B" w:rsidRPr="002E51D2" w:rsidRDefault="00362F0B" w:rsidP="001D69B4">
      <w:pPr>
        <w:spacing w:after="160" w:line="259" w:lineRule="auto"/>
        <w:rPr>
          <w:rFonts w:asciiTheme="minorHAnsi" w:hAnsiTheme="minorHAnsi" w:cstheme="minorHAnsi"/>
          <w:b/>
          <w:sz w:val="20"/>
          <w:szCs w:val="20"/>
          <w:u w:val="single"/>
        </w:rPr>
      </w:pPr>
      <w:r w:rsidRPr="002E51D2">
        <w:rPr>
          <w:rFonts w:asciiTheme="minorHAnsi" w:hAnsiTheme="minorHAnsi" w:cstheme="minorHAnsi"/>
          <w:b/>
          <w:sz w:val="20"/>
          <w:szCs w:val="20"/>
          <w:u w:val="single"/>
        </w:rPr>
        <w:t>dla części 1:</w:t>
      </w:r>
    </w:p>
    <w:p w14:paraId="56BF9B1F" w14:textId="5331E6CD" w:rsidR="00C53424" w:rsidRDefault="00C53424" w:rsidP="00C53424">
      <w:pPr>
        <w:autoSpaceDE w:val="0"/>
        <w:autoSpaceDN w:val="0"/>
        <w:adjustRightInd w:val="0"/>
        <w:ind w:left="1276" w:hanging="425"/>
        <w:jc w:val="both"/>
        <w:rPr>
          <w:rFonts w:asciiTheme="minorHAnsi" w:hAnsiTheme="minorHAnsi" w:cstheme="minorHAnsi"/>
          <w:b/>
          <w:sz w:val="20"/>
          <w:szCs w:val="20"/>
        </w:rPr>
      </w:pPr>
      <w:r w:rsidRPr="002E51D2">
        <w:rPr>
          <w:rFonts w:asciiTheme="minorHAnsi" w:hAnsiTheme="minorHAnsi" w:cstheme="minorHAnsi"/>
          <w:b/>
          <w:sz w:val="20"/>
          <w:szCs w:val="20"/>
        </w:rPr>
        <w:t>Wymagania w stosunku do komputera stacjonarn</w:t>
      </w:r>
      <w:r w:rsidR="00906C6D" w:rsidRPr="002E51D2">
        <w:rPr>
          <w:rFonts w:asciiTheme="minorHAnsi" w:hAnsiTheme="minorHAnsi" w:cstheme="minorHAnsi"/>
          <w:b/>
          <w:sz w:val="20"/>
          <w:szCs w:val="20"/>
        </w:rPr>
        <w:t>ego typu All-in-One – pozycja 1</w:t>
      </w:r>
    </w:p>
    <w:p w14:paraId="101B5757" w14:textId="77777777" w:rsidR="00AE7768" w:rsidRDefault="00AE7768" w:rsidP="00AE7768">
      <w:pPr>
        <w:autoSpaceDE w:val="0"/>
        <w:autoSpaceDN w:val="0"/>
        <w:adjustRightInd w:val="0"/>
        <w:contextualSpacing/>
        <w:jc w:val="both"/>
        <w:rPr>
          <w:rFonts w:asciiTheme="minorHAnsi" w:hAnsiTheme="minorHAnsi" w:cstheme="minorHAnsi"/>
          <w:sz w:val="20"/>
          <w:szCs w:val="20"/>
          <w:highlight w:val="yellow"/>
        </w:rPr>
      </w:pPr>
    </w:p>
    <w:p w14:paraId="0FAEDF0A" w14:textId="3C1DD552" w:rsidR="00C53424" w:rsidRPr="00AE7768" w:rsidRDefault="00C53424" w:rsidP="00FC0087">
      <w:pPr>
        <w:numPr>
          <w:ilvl w:val="0"/>
          <w:numId w:val="37"/>
        </w:numPr>
        <w:autoSpaceDE w:val="0"/>
        <w:autoSpaceDN w:val="0"/>
        <w:adjustRightInd w:val="0"/>
        <w:ind w:left="1276" w:hanging="425"/>
        <w:contextualSpacing/>
        <w:jc w:val="both"/>
        <w:rPr>
          <w:rFonts w:asciiTheme="minorHAnsi" w:hAnsiTheme="minorHAnsi" w:cstheme="minorHAnsi"/>
          <w:sz w:val="20"/>
          <w:szCs w:val="20"/>
        </w:rPr>
      </w:pPr>
      <w:r w:rsidRPr="00AE7768">
        <w:rPr>
          <w:rFonts w:asciiTheme="minorHAnsi" w:hAnsiTheme="minorHAnsi" w:cstheme="minorHAnsi"/>
          <w:sz w:val="20"/>
          <w:szCs w:val="20"/>
        </w:rPr>
        <w:t>Wymaga się złożenia dokumentu</w:t>
      </w:r>
      <w:r w:rsidR="00AE7768" w:rsidRPr="00AE7768">
        <w:rPr>
          <w:rFonts w:asciiTheme="minorHAnsi" w:hAnsiTheme="minorHAnsi" w:cstheme="minorHAnsi"/>
          <w:sz w:val="20"/>
          <w:szCs w:val="20"/>
        </w:rPr>
        <w:t>/certyfikatu</w:t>
      </w:r>
      <w:r w:rsidRPr="00AE7768">
        <w:rPr>
          <w:rFonts w:asciiTheme="minorHAnsi" w:hAnsiTheme="minorHAnsi" w:cstheme="minorHAnsi"/>
          <w:sz w:val="20"/>
          <w:szCs w:val="20"/>
        </w:rPr>
        <w:t xml:space="preserve"> potwierdzającego, </w:t>
      </w:r>
      <w:r w:rsidR="00AE7768" w:rsidRPr="00AE7768">
        <w:rPr>
          <w:rFonts w:asciiTheme="minorHAnsi" w:hAnsiTheme="minorHAnsi" w:cstheme="minorHAnsi"/>
          <w:sz w:val="20"/>
          <w:szCs w:val="20"/>
        </w:rPr>
        <w:t xml:space="preserve">jakość wyprodukowanych </w:t>
      </w:r>
      <w:r w:rsidRPr="00AE7768">
        <w:rPr>
          <w:rFonts w:asciiTheme="minorHAnsi" w:hAnsiTheme="minorHAnsi" w:cstheme="minorHAnsi"/>
          <w:sz w:val="20"/>
          <w:szCs w:val="20"/>
        </w:rPr>
        <w:t>komputer</w:t>
      </w:r>
      <w:r w:rsidR="00AE7768" w:rsidRPr="00AE7768">
        <w:rPr>
          <w:rFonts w:asciiTheme="minorHAnsi" w:hAnsiTheme="minorHAnsi" w:cstheme="minorHAnsi"/>
          <w:sz w:val="20"/>
          <w:szCs w:val="20"/>
        </w:rPr>
        <w:t>ów</w:t>
      </w:r>
      <w:r w:rsidR="00AE7768">
        <w:rPr>
          <w:rFonts w:asciiTheme="minorHAnsi" w:hAnsiTheme="minorHAnsi" w:cstheme="minorHAnsi"/>
          <w:sz w:val="20"/>
          <w:szCs w:val="20"/>
        </w:rPr>
        <w:t>. D</w:t>
      </w:r>
      <w:r w:rsidR="00AE7768" w:rsidRPr="00AE7768">
        <w:rPr>
          <w:rFonts w:asciiTheme="minorHAnsi" w:hAnsiTheme="minorHAnsi" w:cstheme="minorHAnsi"/>
          <w:sz w:val="20"/>
          <w:szCs w:val="20"/>
        </w:rPr>
        <w:t xml:space="preserve">okument/certyfikat musi być wydany przez odpowiedni podmiot uprawniony do kontroli jakości </w:t>
      </w:r>
      <w:r w:rsidRPr="00AE7768">
        <w:rPr>
          <w:rFonts w:asciiTheme="minorHAnsi" w:hAnsiTheme="minorHAnsi" w:cstheme="minorHAnsi"/>
          <w:sz w:val="20"/>
          <w:szCs w:val="20"/>
        </w:rPr>
        <w:t xml:space="preserve"> (np. certyfikat ISO9001 dla producenta w zakresie produkcji sprzętu</w:t>
      </w:r>
      <w:r w:rsidR="00AE7768" w:rsidRPr="00AE7768">
        <w:rPr>
          <w:rFonts w:asciiTheme="minorHAnsi" w:hAnsiTheme="minorHAnsi" w:cstheme="minorHAnsi"/>
          <w:sz w:val="20"/>
          <w:szCs w:val="20"/>
        </w:rPr>
        <w:t>).</w:t>
      </w:r>
    </w:p>
    <w:p w14:paraId="42AF2FE4" w14:textId="77777777" w:rsidR="00C53424" w:rsidRPr="002E51D2" w:rsidRDefault="00C53424" w:rsidP="00FC0087">
      <w:pPr>
        <w:numPr>
          <w:ilvl w:val="0"/>
          <w:numId w:val="37"/>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złożenia europejskiej deklaracji zgodności CE dla komputera. </w:t>
      </w:r>
    </w:p>
    <w:p w14:paraId="55CD0C94" w14:textId="77777777" w:rsidR="00C53424" w:rsidRPr="002E51D2" w:rsidRDefault="00C53424" w:rsidP="00FC0087">
      <w:pPr>
        <w:numPr>
          <w:ilvl w:val="0"/>
          <w:numId w:val="37"/>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 złożenia dokumentu (np. w postaci oświadczenia producenta) potwierdzającego, że oferowany komputer (Zamawiający dopuszcza inną konfigurację danego modelu zestawu komputerowego) został wyprodukowany zgodnie z dyrektywą RoHS Unii Europejskiej o eliminacji substancji niebezpiecznych.</w:t>
      </w:r>
    </w:p>
    <w:p w14:paraId="36685FEF" w14:textId="6AD14591" w:rsidR="00C53424" w:rsidRPr="002E51D2" w:rsidRDefault="00C53424" w:rsidP="00FC0087">
      <w:pPr>
        <w:numPr>
          <w:ilvl w:val="0"/>
          <w:numId w:val="37"/>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 złożenia dokumentu potwierdzającego, iż komputer (Zamawiający dopuszcza inną konfigurację danego modelu komputera) spełnia wymagania normy EPEAT 2018 minimum na poziomie  BRONZE lub EPEAT 2009 na poziomie GOLD (na terenie Polski lub USA) lub dokumentów równoważnych opisanych w SOPZ – załącznik </w:t>
      </w:r>
      <w:r w:rsidRPr="00AC5EF2">
        <w:rPr>
          <w:rFonts w:asciiTheme="minorHAnsi" w:hAnsiTheme="minorHAnsi" w:cstheme="minorHAnsi"/>
          <w:sz w:val="20"/>
          <w:szCs w:val="20"/>
        </w:rPr>
        <w:t xml:space="preserve">nr </w:t>
      </w:r>
      <w:r w:rsidR="00AC5EF2" w:rsidRPr="00AC5EF2">
        <w:rPr>
          <w:rFonts w:asciiTheme="minorHAnsi" w:hAnsiTheme="minorHAnsi" w:cstheme="minorHAnsi"/>
          <w:sz w:val="20"/>
          <w:szCs w:val="20"/>
        </w:rPr>
        <w:t xml:space="preserve">1a do </w:t>
      </w:r>
      <w:r w:rsidRPr="00AC5EF2">
        <w:rPr>
          <w:rFonts w:asciiTheme="minorHAnsi" w:hAnsiTheme="minorHAnsi" w:cstheme="minorHAnsi"/>
          <w:sz w:val="20"/>
          <w:szCs w:val="20"/>
        </w:rPr>
        <w:t>SIWZ.</w:t>
      </w:r>
      <w:r w:rsidRPr="002E51D2">
        <w:rPr>
          <w:rFonts w:asciiTheme="minorHAnsi" w:hAnsiTheme="minorHAnsi" w:cstheme="minorHAnsi"/>
          <w:sz w:val="20"/>
          <w:szCs w:val="20"/>
        </w:rPr>
        <w:t xml:space="preserve"> Zamawiający dopuszcza wydruk ze strony internetowej </w:t>
      </w:r>
      <w:hyperlink r:id="rId10" w:history="1">
        <w:r w:rsidRPr="002E51D2">
          <w:rPr>
            <w:rFonts w:asciiTheme="minorHAnsi" w:hAnsiTheme="minorHAnsi" w:cstheme="minorHAnsi"/>
            <w:sz w:val="20"/>
            <w:szCs w:val="20"/>
            <w:u w:val="single"/>
          </w:rPr>
          <w:t>www.epeat.net</w:t>
        </w:r>
      </w:hyperlink>
      <w:r w:rsidRPr="002E51D2">
        <w:rPr>
          <w:rFonts w:asciiTheme="minorHAnsi" w:hAnsiTheme="minorHAnsi" w:cstheme="minorHAnsi"/>
          <w:sz w:val="20"/>
          <w:szCs w:val="20"/>
        </w:rPr>
        <w:t xml:space="preserve"> podpisany za zgodność z oryginałem przez Wykonawcę .</w:t>
      </w:r>
    </w:p>
    <w:p w14:paraId="5D352951" w14:textId="3DF84E9C" w:rsidR="00C53424" w:rsidRPr="002E51D2" w:rsidRDefault="00C53424" w:rsidP="00FC0087">
      <w:pPr>
        <w:numPr>
          <w:ilvl w:val="0"/>
          <w:numId w:val="37"/>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dokumentu potwierdzającego, że komputer (Zamawiający dopuszcza inną konfigurację danego modelu zestawu komputerowego) posiada certyfikat TCO</w:t>
      </w:r>
      <w:r w:rsidR="005B7F4C">
        <w:rPr>
          <w:rFonts w:asciiTheme="minorHAnsi" w:hAnsiTheme="minorHAnsi" w:cstheme="minorHAnsi"/>
          <w:sz w:val="20"/>
          <w:szCs w:val="20"/>
        </w:rPr>
        <w:t xml:space="preserve"> (</w:t>
      </w:r>
      <w:r w:rsidR="005B7F4C" w:rsidRPr="002E51D2">
        <w:rPr>
          <w:rFonts w:asciiTheme="minorHAnsi" w:hAnsiTheme="minorHAnsi" w:cstheme="minorHAnsi"/>
          <w:sz w:val="20"/>
          <w:szCs w:val="20"/>
        </w:rPr>
        <w:t xml:space="preserve">Zamawiający dopuszcza wydruk ze strony internetowej </w:t>
      </w:r>
      <w:hyperlink r:id="rId11" w:history="1">
        <w:r w:rsidR="005B7F4C" w:rsidRPr="002E51D2">
          <w:rPr>
            <w:rFonts w:asciiTheme="minorHAnsi" w:hAnsiTheme="minorHAnsi" w:cstheme="minorHAnsi"/>
            <w:sz w:val="20"/>
            <w:szCs w:val="20"/>
            <w:u w:val="single"/>
          </w:rPr>
          <w:t>www.tcocertified.com</w:t>
        </w:r>
      </w:hyperlink>
      <w:r w:rsidR="005B7F4C" w:rsidRPr="002E51D2">
        <w:rPr>
          <w:rFonts w:asciiTheme="minorHAnsi" w:hAnsiTheme="minorHAnsi" w:cstheme="minorHAnsi"/>
          <w:sz w:val="20"/>
          <w:szCs w:val="20"/>
        </w:rPr>
        <w:t xml:space="preserve"> podpisany za zgodność z oryginałem przez Wykonawcę</w:t>
      </w:r>
      <w:r w:rsidR="005B7F4C">
        <w:rPr>
          <w:rFonts w:asciiTheme="minorHAnsi" w:hAnsiTheme="minorHAnsi" w:cstheme="minorHAnsi"/>
          <w:sz w:val="20"/>
          <w:szCs w:val="20"/>
        </w:rPr>
        <w:t>)</w:t>
      </w:r>
      <w:r w:rsidR="00B41083">
        <w:rPr>
          <w:rFonts w:asciiTheme="minorHAnsi" w:hAnsiTheme="minorHAnsi" w:cstheme="minorHAnsi"/>
          <w:sz w:val="20"/>
          <w:szCs w:val="20"/>
        </w:rPr>
        <w:t xml:space="preserve"> lub inny dokument</w:t>
      </w:r>
      <w:r w:rsidR="005B7F4C">
        <w:rPr>
          <w:rFonts w:asciiTheme="minorHAnsi" w:hAnsiTheme="minorHAnsi" w:cstheme="minorHAnsi"/>
          <w:sz w:val="20"/>
          <w:szCs w:val="20"/>
        </w:rPr>
        <w:t>/certyfikat</w:t>
      </w:r>
      <w:r w:rsidR="00B41083">
        <w:rPr>
          <w:rFonts w:asciiTheme="minorHAnsi" w:hAnsiTheme="minorHAnsi" w:cstheme="minorHAnsi"/>
          <w:sz w:val="20"/>
          <w:szCs w:val="20"/>
        </w:rPr>
        <w:t xml:space="preserve"> </w:t>
      </w:r>
      <w:r w:rsidR="005B7F4C">
        <w:rPr>
          <w:rFonts w:asciiTheme="minorHAnsi" w:hAnsiTheme="minorHAnsi" w:cstheme="minorHAnsi"/>
          <w:sz w:val="20"/>
          <w:szCs w:val="20"/>
        </w:rPr>
        <w:t>równoważny opisany w załączniku nr 1a do SIWZ.</w:t>
      </w:r>
    </w:p>
    <w:p w14:paraId="5B7EEBEE" w14:textId="77777777" w:rsidR="00C53424" w:rsidRPr="002E51D2" w:rsidRDefault="00C53424" w:rsidP="00FC0087">
      <w:pPr>
        <w:numPr>
          <w:ilvl w:val="0"/>
          <w:numId w:val="37"/>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 złożenia dokumentu (np. raport niezależnej jednostki badawczej, deklaracje ECO) potwierdzającego, że głośność oferowanego zestawu komputerowego (w dowolnej konfiguracji) mierzone zgodnie z normą ISO7779 oraz normą ISO 9296 w pozycji operatora, w trybie pracy jałowej dysku twardego (IDLE) wynosi nie więcej niż 22dB.</w:t>
      </w:r>
    </w:p>
    <w:p w14:paraId="2F2DEBB1" w14:textId="77777777" w:rsidR="00C53424" w:rsidRPr="002E51D2" w:rsidRDefault="00C53424" w:rsidP="00FC0087">
      <w:pPr>
        <w:numPr>
          <w:ilvl w:val="0"/>
          <w:numId w:val="37"/>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oświadczenia podmiotu realizującego serwis lub producenta sprzętu potwierdzające, że w przypadku awarii dysku twardego dysk zostaje u Zamawiającego.</w:t>
      </w:r>
    </w:p>
    <w:p w14:paraId="0FB7C42A" w14:textId="2E7DB9BD" w:rsidR="00C53424" w:rsidRPr="002E51D2" w:rsidRDefault="00C53424" w:rsidP="00FC0087">
      <w:pPr>
        <w:numPr>
          <w:ilvl w:val="0"/>
          <w:numId w:val="37"/>
        </w:numPr>
        <w:autoSpaceDE w:val="0"/>
        <w:autoSpaceDN w:val="0"/>
        <w:adjustRightInd w:val="0"/>
        <w:snapToGri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wydruku z przeprowadzonego testu SYSmark® 2014 dla komputera w oferowanej konfiguracji, potwierdzonego za zgodność z oryginałem przez Wykonawcę. Zamawiający wymaga, aby powyższy wynik osiągnięty był na komputerze o identycznej konfiguracji jak komputer oferowany (identyczne elementy składowe komputera testowego i oferowanego). Test musi być przeprowadzony dla minimum trzech iterakcji przy rozdzielczości monitora nie mniejszej niż 1920x1080 @ 60Hz. Do oferty należy także dołączyć oryginalny plik wygenerowany przez Sysmark 2014 i nagrany na płytę CD/DVD.</w:t>
      </w:r>
    </w:p>
    <w:p w14:paraId="30D71A87" w14:textId="7E0EC6EF" w:rsidR="00C53424" w:rsidRPr="002E51D2" w:rsidRDefault="00C53424" w:rsidP="00C53424">
      <w:pPr>
        <w:autoSpaceDE w:val="0"/>
        <w:autoSpaceDN w:val="0"/>
        <w:adjustRightInd w:val="0"/>
        <w:ind w:left="705"/>
        <w:contextualSpacing/>
        <w:jc w:val="both"/>
        <w:rPr>
          <w:rFonts w:asciiTheme="minorHAnsi" w:hAnsiTheme="minorHAnsi" w:cstheme="minorHAnsi"/>
          <w:b/>
          <w:sz w:val="20"/>
          <w:szCs w:val="20"/>
        </w:rPr>
      </w:pPr>
      <w:r w:rsidRPr="002E51D2">
        <w:rPr>
          <w:rFonts w:asciiTheme="minorHAnsi" w:hAnsiTheme="minorHAnsi" w:cstheme="minorHAnsi"/>
          <w:b/>
          <w:sz w:val="20"/>
          <w:szCs w:val="20"/>
        </w:rPr>
        <w:t>Wymagania w stosunku do komputera stacjonarnego</w:t>
      </w:r>
      <w:r w:rsidR="00906C6D" w:rsidRPr="002E51D2">
        <w:rPr>
          <w:rFonts w:asciiTheme="minorHAnsi" w:hAnsiTheme="minorHAnsi" w:cstheme="minorHAnsi"/>
          <w:b/>
          <w:sz w:val="20"/>
          <w:szCs w:val="20"/>
        </w:rPr>
        <w:t xml:space="preserve"> z dwoma monitorami – pozycja 2</w:t>
      </w:r>
    </w:p>
    <w:p w14:paraId="53CA170E" w14:textId="4187F1C4" w:rsidR="00AE7768" w:rsidRPr="00AE7768" w:rsidRDefault="00AE7768" w:rsidP="00D107C1">
      <w:pPr>
        <w:numPr>
          <w:ilvl w:val="0"/>
          <w:numId w:val="178"/>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AE7768">
        <w:rPr>
          <w:rFonts w:asciiTheme="minorHAnsi" w:hAnsiTheme="minorHAnsi" w:cstheme="minorHAnsi"/>
          <w:sz w:val="20"/>
          <w:szCs w:val="20"/>
        </w:rPr>
        <w:t>Wymaga się złożenia dokumentu/certyfikatu potwierdzającego, jakość wyprodukowanych komputer</w:t>
      </w:r>
      <w:r>
        <w:rPr>
          <w:rFonts w:asciiTheme="minorHAnsi" w:hAnsiTheme="minorHAnsi" w:cstheme="minorHAnsi"/>
          <w:sz w:val="20"/>
          <w:szCs w:val="20"/>
        </w:rPr>
        <w:t>ów. D</w:t>
      </w:r>
      <w:r w:rsidRPr="00AE7768">
        <w:rPr>
          <w:rFonts w:asciiTheme="minorHAnsi" w:hAnsiTheme="minorHAnsi" w:cstheme="minorHAnsi"/>
          <w:sz w:val="20"/>
          <w:szCs w:val="20"/>
        </w:rPr>
        <w:t>okument/certyfikat musi być wydany przez odpowiedni podmiot uprawniony do kontroli jakości  (np. certyfikat ISO9001 dla producenta w zakresie produkcji sprzętu).</w:t>
      </w:r>
    </w:p>
    <w:p w14:paraId="6C672C06" w14:textId="77777777" w:rsidR="00C53424" w:rsidRPr="00A50BBA" w:rsidRDefault="00C53424" w:rsidP="00D107C1">
      <w:pPr>
        <w:numPr>
          <w:ilvl w:val="0"/>
          <w:numId w:val="178"/>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A50BBA">
        <w:rPr>
          <w:rFonts w:asciiTheme="minorHAnsi" w:hAnsiTheme="minorHAnsi" w:cstheme="minorHAnsi"/>
          <w:sz w:val="20"/>
          <w:szCs w:val="20"/>
        </w:rPr>
        <w:t xml:space="preserve">Wymaga się złożenia europejskiej deklaracji zgodności CE dla komputera. </w:t>
      </w:r>
    </w:p>
    <w:p w14:paraId="4D10E3CE" w14:textId="77777777" w:rsidR="00C53424" w:rsidRPr="002E51D2" w:rsidRDefault="00C53424" w:rsidP="00D107C1">
      <w:pPr>
        <w:numPr>
          <w:ilvl w:val="0"/>
          <w:numId w:val="178"/>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 złożenia dokumentu (np. w postaci oświadczenia producenta) potwierdzającego, że oferowany komputer (Zamawiający dopuszcza inną konfigurację danego modelu zestawu </w:t>
      </w:r>
      <w:r w:rsidRPr="002E51D2">
        <w:rPr>
          <w:rFonts w:asciiTheme="minorHAnsi" w:hAnsiTheme="minorHAnsi" w:cstheme="minorHAnsi"/>
          <w:sz w:val="20"/>
          <w:szCs w:val="20"/>
        </w:rPr>
        <w:lastRenderedPageBreak/>
        <w:t>komputerowego) został wyprodukowany zgodnie z dyrektywą RoHS Unii Europejskiej o eliminacji substancji niebezpiecznych.</w:t>
      </w:r>
    </w:p>
    <w:p w14:paraId="1C0038F8" w14:textId="3A47DBD6" w:rsidR="00C53424" w:rsidRPr="002E51D2" w:rsidRDefault="00C53424" w:rsidP="00D107C1">
      <w:pPr>
        <w:numPr>
          <w:ilvl w:val="0"/>
          <w:numId w:val="178"/>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 złożenia dokumentu potwierdzającego, iż komputer (Zamawiający dopuszcza inną konfigurację danego modelu komputera) spełnia wymagania normy EPEAT 2018 minimum na poziomie  BRONZE lub EPEAT 2009 na poziomie GOLD (na terenie Polski lub USA) lub dokumentów równoważnych opisanych w SOPZ – załącznik nr </w:t>
      </w:r>
      <w:r w:rsidR="00AC5EF2">
        <w:rPr>
          <w:rFonts w:asciiTheme="minorHAnsi" w:hAnsiTheme="minorHAnsi" w:cstheme="minorHAnsi"/>
          <w:sz w:val="20"/>
          <w:szCs w:val="20"/>
        </w:rPr>
        <w:t>1a do</w:t>
      </w:r>
      <w:r w:rsidR="00AC5EF2" w:rsidRPr="002E51D2">
        <w:rPr>
          <w:rFonts w:asciiTheme="minorHAnsi" w:hAnsiTheme="minorHAnsi" w:cstheme="minorHAnsi"/>
          <w:sz w:val="20"/>
          <w:szCs w:val="20"/>
        </w:rPr>
        <w:t xml:space="preserve"> </w:t>
      </w:r>
      <w:r w:rsidRPr="002E51D2">
        <w:rPr>
          <w:rFonts w:asciiTheme="minorHAnsi" w:hAnsiTheme="minorHAnsi" w:cstheme="minorHAnsi"/>
          <w:sz w:val="20"/>
          <w:szCs w:val="20"/>
        </w:rPr>
        <w:t xml:space="preserve">SIWZ. Zamawiający dopuszcza wydruk ze strony internetowej </w:t>
      </w:r>
      <w:hyperlink r:id="rId12" w:history="1">
        <w:r w:rsidRPr="002E51D2">
          <w:rPr>
            <w:rFonts w:asciiTheme="minorHAnsi" w:hAnsiTheme="minorHAnsi" w:cstheme="minorHAnsi"/>
            <w:sz w:val="20"/>
            <w:szCs w:val="20"/>
            <w:u w:val="single"/>
          </w:rPr>
          <w:t>www.epeat.net</w:t>
        </w:r>
      </w:hyperlink>
      <w:r w:rsidRPr="002E51D2">
        <w:rPr>
          <w:rFonts w:asciiTheme="minorHAnsi" w:hAnsiTheme="minorHAnsi" w:cstheme="minorHAnsi"/>
          <w:sz w:val="20"/>
          <w:szCs w:val="20"/>
        </w:rPr>
        <w:t xml:space="preserve"> podpisany za zgodność z oryginałem przez Wykonawcę .</w:t>
      </w:r>
    </w:p>
    <w:p w14:paraId="4F96417C" w14:textId="77777777" w:rsidR="00C53424" w:rsidRPr="002E51D2" w:rsidRDefault="00C53424" w:rsidP="00D107C1">
      <w:pPr>
        <w:numPr>
          <w:ilvl w:val="0"/>
          <w:numId w:val="178"/>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oświadczenia podmiotu realizującego serwis lub producenta sprzętu potwierdzające, że w przypadku awarii dysku twardego dysk zostaje u Zamawiającego.</w:t>
      </w:r>
    </w:p>
    <w:p w14:paraId="525AFF26" w14:textId="77777777" w:rsidR="00C53424" w:rsidRPr="002E51D2" w:rsidRDefault="00C53424" w:rsidP="00D107C1">
      <w:pPr>
        <w:numPr>
          <w:ilvl w:val="0"/>
          <w:numId w:val="178"/>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złożenia europejskiej deklaracji zgodności CE dla monitora. </w:t>
      </w:r>
    </w:p>
    <w:p w14:paraId="07FB2B20" w14:textId="11F8FA95" w:rsidR="00C53424" w:rsidRPr="002E51D2" w:rsidRDefault="00C53424" w:rsidP="00D107C1">
      <w:pPr>
        <w:numPr>
          <w:ilvl w:val="0"/>
          <w:numId w:val="178"/>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złożenia dokumentu potwierdzającego, iż monitor spełnia wymogi TCO Displays minimum w wersji 7. Zamawiający dopuszcza wydruk ze strony internetowej </w:t>
      </w:r>
      <w:hyperlink r:id="rId13" w:history="1">
        <w:r w:rsidRPr="002E51D2">
          <w:rPr>
            <w:rFonts w:asciiTheme="minorHAnsi" w:hAnsiTheme="minorHAnsi" w:cstheme="minorHAnsi"/>
            <w:sz w:val="20"/>
            <w:szCs w:val="20"/>
            <w:u w:val="single"/>
          </w:rPr>
          <w:t>www.tcocertified.com</w:t>
        </w:r>
      </w:hyperlink>
      <w:r w:rsidRPr="002E51D2">
        <w:rPr>
          <w:rFonts w:asciiTheme="minorHAnsi" w:hAnsiTheme="minorHAnsi" w:cstheme="minorHAnsi"/>
          <w:sz w:val="20"/>
          <w:szCs w:val="20"/>
        </w:rPr>
        <w:t xml:space="preserve"> podpisany za zgodność z oryginałem przez Wykonawcę</w:t>
      </w:r>
      <w:r w:rsidR="002A6A9E">
        <w:rPr>
          <w:rFonts w:asciiTheme="minorHAnsi" w:hAnsiTheme="minorHAnsi" w:cstheme="minorHAnsi"/>
          <w:sz w:val="20"/>
          <w:szCs w:val="20"/>
        </w:rPr>
        <w:t xml:space="preserve"> lub inny dokument/certyfikat równoważny opisany w załączniku nr 1a do SIWZ.</w:t>
      </w:r>
      <w:r w:rsidRPr="002E51D2">
        <w:rPr>
          <w:rFonts w:asciiTheme="minorHAnsi" w:hAnsiTheme="minorHAnsi" w:cstheme="minorHAnsi"/>
          <w:sz w:val="20"/>
          <w:szCs w:val="20"/>
        </w:rPr>
        <w:t>.</w:t>
      </w:r>
    </w:p>
    <w:p w14:paraId="49B227B1" w14:textId="6691938C" w:rsidR="00C53424" w:rsidRPr="002E51D2" w:rsidRDefault="00C53424" w:rsidP="00D107C1">
      <w:pPr>
        <w:numPr>
          <w:ilvl w:val="0"/>
          <w:numId w:val="178"/>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 złożenia dokumentu (np. w postaci oświadczenia producenta) potwierdzającego, że oferowany monitor  został wyprodukowany zgodnie z dyrektywą RoHS Unii Europejskiej o eliminacji substancji niebezpiecznych.</w:t>
      </w:r>
    </w:p>
    <w:p w14:paraId="79D65013" w14:textId="77777777" w:rsidR="00233314" w:rsidRPr="002E51D2" w:rsidRDefault="00233314" w:rsidP="00233314">
      <w:pPr>
        <w:autoSpaceDE w:val="0"/>
        <w:autoSpaceDN w:val="0"/>
        <w:adjustRightInd w:val="0"/>
        <w:ind w:left="1276"/>
        <w:contextualSpacing/>
        <w:jc w:val="both"/>
        <w:rPr>
          <w:rFonts w:asciiTheme="minorHAnsi" w:hAnsiTheme="minorHAnsi" w:cstheme="minorHAnsi"/>
          <w:sz w:val="20"/>
          <w:szCs w:val="20"/>
        </w:rPr>
      </w:pPr>
    </w:p>
    <w:p w14:paraId="52A98C90" w14:textId="54135E42" w:rsidR="00C53424" w:rsidRPr="002E51D2" w:rsidRDefault="00C53424" w:rsidP="00C53424">
      <w:pPr>
        <w:autoSpaceDE w:val="0"/>
        <w:autoSpaceDN w:val="0"/>
        <w:adjustRightInd w:val="0"/>
        <w:ind w:left="705"/>
        <w:contextualSpacing/>
        <w:jc w:val="both"/>
        <w:rPr>
          <w:rFonts w:asciiTheme="minorHAnsi" w:hAnsiTheme="minorHAnsi"/>
          <w:b/>
          <w:sz w:val="20"/>
          <w:szCs w:val="20"/>
        </w:rPr>
      </w:pPr>
      <w:r w:rsidRPr="002E51D2">
        <w:rPr>
          <w:rFonts w:asciiTheme="minorHAnsi" w:hAnsiTheme="minorHAnsi"/>
          <w:b/>
          <w:sz w:val="20"/>
          <w:szCs w:val="20"/>
        </w:rPr>
        <w:t>Wymagania w stosunku do</w:t>
      </w:r>
      <w:r w:rsidRPr="002E51D2">
        <w:rPr>
          <w:rFonts w:asciiTheme="minorHAnsi" w:hAnsiTheme="minorHAnsi"/>
          <w:sz w:val="20"/>
          <w:szCs w:val="20"/>
        </w:rPr>
        <w:t xml:space="preserve"> </w:t>
      </w:r>
      <w:r w:rsidRPr="002E51D2">
        <w:rPr>
          <w:rFonts w:asciiTheme="minorHAnsi" w:hAnsiTheme="minorHAnsi"/>
          <w:b/>
          <w:sz w:val="20"/>
          <w:szCs w:val="20"/>
        </w:rPr>
        <w:t>komputera stacjonarnego z jednym monitorem – pozycja 3</w:t>
      </w:r>
    </w:p>
    <w:p w14:paraId="08022630" w14:textId="3EA4ACDD" w:rsidR="00AE7768" w:rsidRPr="00AE7768" w:rsidRDefault="00AE7768" w:rsidP="00D107C1">
      <w:pPr>
        <w:numPr>
          <w:ilvl w:val="0"/>
          <w:numId w:val="177"/>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AE7768">
        <w:rPr>
          <w:rFonts w:asciiTheme="minorHAnsi" w:hAnsiTheme="minorHAnsi" w:cstheme="minorHAnsi"/>
          <w:sz w:val="20"/>
          <w:szCs w:val="20"/>
        </w:rPr>
        <w:t>Wymaga się złożenia dokumentu/certyfikatu potwierdzającego, jakość wyprodukowanych komputer</w:t>
      </w:r>
      <w:r>
        <w:rPr>
          <w:rFonts w:asciiTheme="minorHAnsi" w:hAnsiTheme="minorHAnsi" w:cstheme="minorHAnsi"/>
          <w:sz w:val="20"/>
          <w:szCs w:val="20"/>
        </w:rPr>
        <w:t>ów. D</w:t>
      </w:r>
      <w:r w:rsidRPr="00AE7768">
        <w:rPr>
          <w:rFonts w:asciiTheme="minorHAnsi" w:hAnsiTheme="minorHAnsi" w:cstheme="minorHAnsi"/>
          <w:sz w:val="20"/>
          <w:szCs w:val="20"/>
        </w:rPr>
        <w:t>okument/certyfikat musi być wydany przez odpowiedni podmiot uprawniony do kontroli jakości  (np. certyfikat ISO9001 dla producenta w zakresie produkcji sprzętu).</w:t>
      </w:r>
    </w:p>
    <w:p w14:paraId="1BC23C11" w14:textId="77777777" w:rsidR="00C53424" w:rsidRPr="00A50BBA" w:rsidRDefault="00C53424" w:rsidP="00D107C1">
      <w:pPr>
        <w:numPr>
          <w:ilvl w:val="0"/>
          <w:numId w:val="177"/>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A50BBA">
        <w:rPr>
          <w:rFonts w:asciiTheme="minorHAnsi" w:hAnsiTheme="minorHAnsi" w:cstheme="minorHAnsi"/>
          <w:sz w:val="20"/>
          <w:szCs w:val="20"/>
        </w:rPr>
        <w:t xml:space="preserve">Wymaga się złożenia europejskiej deklaracji zgodności CE dla komputera. </w:t>
      </w:r>
    </w:p>
    <w:p w14:paraId="05870729" w14:textId="77777777" w:rsidR="00C53424" w:rsidRPr="002E51D2" w:rsidRDefault="00C53424" w:rsidP="00D107C1">
      <w:pPr>
        <w:numPr>
          <w:ilvl w:val="0"/>
          <w:numId w:val="177"/>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 złożenia dokumentu (np. w postaci oświadczenia producenta) potwierdzającego, że oferowany komputer (Zamawiający dopuszcza inną konfigurację danego modelu zestawu komputerowego) został wyprodukowany zgodnie z dyrektywą RoHS Unii Europejskiej o eliminacji substancji niebezpiecznych.</w:t>
      </w:r>
    </w:p>
    <w:p w14:paraId="282A5F1A" w14:textId="55E140CC" w:rsidR="00C53424" w:rsidRPr="002E51D2" w:rsidRDefault="00C53424" w:rsidP="00D107C1">
      <w:pPr>
        <w:numPr>
          <w:ilvl w:val="0"/>
          <w:numId w:val="177"/>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 złożenia dokumentu potwierdzającego, iż komputer (Zamawiający dopuszcza inną konfigurację danego modelu komputera) spełnia wymagania normy EPEAT 2018 minimum na poziomie  BRONZE lub EPEAT 2009 na poziomie GOLD (na terenie Polski lub USA) lub dokumentów równoważnych opisanych w SOPZ – załącznik nr </w:t>
      </w:r>
      <w:r w:rsidR="00AC5EF2">
        <w:rPr>
          <w:rFonts w:asciiTheme="minorHAnsi" w:hAnsiTheme="minorHAnsi" w:cstheme="minorHAnsi"/>
          <w:sz w:val="20"/>
          <w:szCs w:val="20"/>
        </w:rPr>
        <w:t>1a do</w:t>
      </w:r>
      <w:r w:rsidR="00AC5EF2" w:rsidRPr="002E51D2">
        <w:rPr>
          <w:rFonts w:asciiTheme="minorHAnsi" w:hAnsiTheme="minorHAnsi" w:cstheme="minorHAnsi"/>
          <w:sz w:val="20"/>
          <w:szCs w:val="20"/>
        </w:rPr>
        <w:t xml:space="preserve"> </w:t>
      </w:r>
      <w:r w:rsidRPr="002E51D2">
        <w:rPr>
          <w:rFonts w:asciiTheme="minorHAnsi" w:hAnsiTheme="minorHAnsi" w:cstheme="minorHAnsi"/>
          <w:sz w:val="20"/>
          <w:szCs w:val="20"/>
        </w:rPr>
        <w:t xml:space="preserve">SIWZ. Zamawiający dopuszcza wydruk ze strony internetowej </w:t>
      </w:r>
      <w:hyperlink r:id="rId14" w:history="1">
        <w:r w:rsidRPr="002E51D2">
          <w:rPr>
            <w:rFonts w:asciiTheme="minorHAnsi" w:hAnsiTheme="minorHAnsi" w:cstheme="minorHAnsi"/>
            <w:sz w:val="20"/>
            <w:szCs w:val="20"/>
            <w:u w:val="single"/>
          </w:rPr>
          <w:t>www.epeat.net</w:t>
        </w:r>
      </w:hyperlink>
      <w:r w:rsidRPr="002E51D2">
        <w:rPr>
          <w:rFonts w:asciiTheme="minorHAnsi" w:hAnsiTheme="minorHAnsi" w:cstheme="minorHAnsi"/>
          <w:sz w:val="20"/>
          <w:szCs w:val="20"/>
        </w:rPr>
        <w:t xml:space="preserve"> podpisany za zgodność z oryginałem przez Wykonawcę .</w:t>
      </w:r>
    </w:p>
    <w:p w14:paraId="7C8F2C8D" w14:textId="77777777" w:rsidR="00C53424" w:rsidRPr="002E51D2" w:rsidRDefault="00C53424" w:rsidP="00D107C1">
      <w:pPr>
        <w:numPr>
          <w:ilvl w:val="0"/>
          <w:numId w:val="177"/>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oświadczenia podmiotu realizującego serwis lub producenta sprzętu potwierdzające, że w przypadku awarii dysku twardego dysk zostaje u Zamawiającego.</w:t>
      </w:r>
    </w:p>
    <w:p w14:paraId="1BAD21B3" w14:textId="77777777" w:rsidR="00C53424" w:rsidRPr="002E51D2" w:rsidRDefault="00C53424" w:rsidP="00D107C1">
      <w:pPr>
        <w:numPr>
          <w:ilvl w:val="0"/>
          <w:numId w:val="177"/>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złożenia europejskiej deklaracji zgodności CE dla monitora. </w:t>
      </w:r>
    </w:p>
    <w:p w14:paraId="5BF288E6" w14:textId="4F78A997" w:rsidR="00C53424" w:rsidRPr="002E51D2" w:rsidRDefault="00C53424" w:rsidP="00D107C1">
      <w:pPr>
        <w:numPr>
          <w:ilvl w:val="0"/>
          <w:numId w:val="177"/>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złożenia dokumentu potwierdzającego, iż monitor spełnia wymogi TCO Displays minimum w wersji 7. Zamawiający dopuszcza wydruk ze strony internetowej </w:t>
      </w:r>
      <w:hyperlink r:id="rId15" w:history="1">
        <w:r w:rsidRPr="002E51D2">
          <w:rPr>
            <w:rFonts w:asciiTheme="minorHAnsi" w:hAnsiTheme="minorHAnsi" w:cstheme="minorHAnsi"/>
            <w:sz w:val="20"/>
            <w:szCs w:val="20"/>
            <w:u w:val="single"/>
          </w:rPr>
          <w:t>www.tcocertified.com</w:t>
        </w:r>
      </w:hyperlink>
      <w:r w:rsidRPr="002E51D2">
        <w:rPr>
          <w:rFonts w:asciiTheme="minorHAnsi" w:hAnsiTheme="minorHAnsi" w:cstheme="minorHAnsi"/>
          <w:sz w:val="20"/>
          <w:szCs w:val="20"/>
        </w:rPr>
        <w:t xml:space="preserve"> podpisany za zgodność z oryginałem przez Wykonawcę</w:t>
      </w:r>
      <w:r w:rsidR="002A6A9E">
        <w:rPr>
          <w:rFonts w:asciiTheme="minorHAnsi" w:hAnsiTheme="minorHAnsi" w:cstheme="minorHAnsi"/>
          <w:sz w:val="20"/>
          <w:szCs w:val="20"/>
        </w:rPr>
        <w:t xml:space="preserve"> lub inny dokument/certyfikat równoważny opisany w załączniku nr 1a do SIWZ.</w:t>
      </w:r>
    </w:p>
    <w:p w14:paraId="027AB43A" w14:textId="77777777" w:rsidR="00C53424" w:rsidRPr="002E51D2" w:rsidRDefault="00C53424" w:rsidP="00D107C1">
      <w:pPr>
        <w:numPr>
          <w:ilvl w:val="0"/>
          <w:numId w:val="177"/>
        </w:numPr>
        <w:tabs>
          <w:tab w:val="clear" w:pos="705"/>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 złożenia dokumentu (np. w postaci oświadczenia producenta) potwierdzającego, że oferowany monitor  został wyprodukowany zgodnie z dyrektywą RoHS Unii Europejskiej o eliminacji substancji niebezpiecznych.</w:t>
      </w:r>
    </w:p>
    <w:p w14:paraId="757023B8" w14:textId="77777777" w:rsidR="00C53424" w:rsidRPr="002E51D2" w:rsidRDefault="00C53424" w:rsidP="00C53424">
      <w:pPr>
        <w:autoSpaceDE w:val="0"/>
        <w:autoSpaceDN w:val="0"/>
        <w:adjustRightInd w:val="0"/>
        <w:ind w:left="851"/>
        <w:jc w:val="both"/>
        <w:rPr>
          <w:rFonts w:asciiTheme="minorHAnsi" w:hAnsiTheme="minorHAnsi" w:cstheme="minorHAnsi"/>
          <w:color w:val="FF0000"/>
          <w:sz w:val="20"/>
          <w:szCs w:val="20"/>
        </w:rPr>
      </w:pPr>
    </w:p>
    <w:p w14:paraId="6A173B95" w14:textId="77777777" w:rsidR="00C53424" w:rsidRPr="002E51D2" w:rsidRDefault="00C53424" w:rsidP="00C53424">
      <w:pPr>
        <w:autoSpaceDE w:val="0"/>
        <w:autoSpaceDN w:val="0"/>
        <w:adjustRightInd w:val="0"/>
        <w:ind w:left="1276" w:hanging="425"/>
        <w:jc w:val="both"/>
        <w:rPr>
          <w:rFonts w:asciiTheme="minorHAnsi" w:hAnsiTheme="minorHAnsi"/>
          <w:b/>
          <w:sz w:val="20"/>
          <w:szCs w:val="20"/>
          <w:u w:val="single"/>
        </w:rPr>
      </w:pPr>
      <w:r w:rsidRPr="002E51D2">
        <w:rPr>
          <w:rFonts w:asciiTheme="minorHAnsi" w:hAnsiTheme="minorHAnsi"/>
          <w:b/>
          <w:sz w:val="20"/>
          <w:szCs w:val="20"/>
          <w:u w:val="single"/>
        </w:rPr>
        <w:lastRenderedPageBreak/>
        <w:t>dla części 2:</w:t>
      </w:r>
    </w:p>
    <w:p w14:paraId="1855B925" w14:textId="456DAB35" w:rsidR="00C53424" w:rsidRPr="002E51D2" w:rsidRDefault="00C53424" w:rsidP="00C53424">
      <w:pPr>
        <w:autoSpaceDE w:val="0"/>
        <w:autoSpaceDN w:val="0"/>
        <w:adjustRightInd w:val="0"/>
        <w:ind w:left="1276" w:hanging="425"/>
        <w:jc w:val="both"/>
        <w:rPr>
          <w:rFonts w:asciiTheme="minorHAnsi" w:hAnsiTheme="minorHAnsi" w:cstheme="minorHAnsi"/>
          <w:b/>
          <w:sz w:val="20"/>
          <w:szCs w:val="20"/>
        </w:rPr>
      </w:pPr>
      <w:r w:rsidRPr="002E51D2">
        <w:rPr>
          <w:rFonts w:asciiTheme="minorHAnsi" w:hAnsiTheme="minorHAnsi" w:cstheme="minorHAnsi"/>
          <w:b/>
          <w:sz w:val="20"/>
          <w:szCs w:val="20"/>
        </w:rPr>
        <w:t>Wymagania w stosunku do notebooka 15,6” – pozycja 1</w:t>
      </w:r>
    </w:p>
    <w:p w14:paraId="2BAC7724" w14:textId="77777777" w:rsidR="00C53424" w:rsidRPr="002E51D2" w:rsidRDefault="00C53424" w:rsidP="00FC0087">
      <w:pPr>
        <w:numPr>
          <w:ilvl w:val="0"/>
          <w:numId w:val="38"/>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 złożenia dokumentu (np. w postaci oświadczenia producenta) potwierdzającego, iż oferowany komputer przenośny (Zamawiający dopuszcza inną konfigurację danego modelu notebooka) został wyprodukowany zgodnie z dyrektywą RoHS Unii Europejskiej o eliminacji substancji niebezpiecznych.</w:t>
      </w:r>
    </w:p>
    <w:p w14:paraId="12636A7C" w14:textId="77777777" w:rsidR="00C53424" w:rsidRPr="002E51D2" w:rsidRDefault="00C53424" w:rsidP="00FC0087">
      <w:pPr>
        <w:widowControl w:val="0"/>
        <w:numPr>
          <w:ilvl w:val="0"/>
          <w:numId w:val="38"/>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europejskiej deklaracji zgodności CE dla notebooka.</w:t>
      </w:r>
    </w:p>
    <w:p w14:paraId="0AF8D8B0" w14:textId="3D7FAD99" w:rsidR="00C53424" w:rsidRPr="002E51D2" w:rsidRDefault="00C53424" w:rsidP="00FC0087">
      <w:pPr>
        <w:numPr>
          <w:ilvl w:val="0"/>
          <w:numId w:val="38"/>
        </w:numPr>
        <w:tabs>
          <w:tab w:val="num" w:pos="1276"/>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 złożenia dokumentu potwierdzającego, iż notebook (Zamawiający dopuszcza inną konfigurację danego modelu notebooka) spełnia wymagania normy EPEAT 2018 minimum na poziomie  BRONZE lub EPEAT 2009 na poziomie GOLD (na terenie Polski lub USA) lub dokumentów równoważnych opisanych w SOPZ – załącznik nr </w:t>
      </w:r>
      <w:r w:rsidR="00AC5EF2">
        <w:rPr>
          <w:rFonts w:asciiTheme="minorHAnsi" w:hAnsiTheme="minorHAnsi" w:cstheme="minorHAnsi"/>
          <w:sz w:val="20"/>
          <w:szCs w:val="20"/>
        </w:rPr>
        <w:t>1b do</w:t>
      </w:r>
      <w:r w:rsidR="00AC5EF2" w:rsidRPr="002E51D2">
        <w:rPr>
          <w:rFonts w:asciiTheme="minorHAnsi" w:hAnsiTheme="minorHAnsi" w:cstheme="minorHAnsi"/>
          <w:sz w:val="20"/>
          <w:szCs w:val="20"/>
        </w:rPr>
        <w:t xml:space="preserve"> </w:t>
      </w:r>
      <w:r w:rsidRPr="002E51D2">
        <w:rPr>
          <w:rFonts w:asciiTheme="minorHAnsi" w:hAnsiTheme="minorHAnsi" w:cstheme="minorHAnsi"/>
          <w:sz w:val="20"/>
          <w:szCs w:val="20"/>
        </w:rPr>
        <w:t xml:space="preserve">SIWZ. Zamawiający dopuszcza wydruk ze strony internetowej </w:t>
      </w:r>
      <w:hyperlink r:id="rId16" w:history="1">
        <w:r w:rsidRPr="002E51D2">
          <w:rPr>
            <w:rFonts w:asciiTheme="minorHAnsi" w:hAnsiTheme="minorHAnsi" w:cstheme="minorHAnsi"/>
            <w:sz w:val="20"/>
            <w:szCs w:val="20"/>
            <w:u w:val="single"/>
          </w:rPr>
          <w:t>www.epeat.net</w:t>
        </w:r>
      </w:hyperlink>
      <w:r w:rsidRPr="002E51D2">
        <w:rPr>
          <w:rFonts w:asciiTheme="minorHAnsi" w:hAnsiTheme="minorHAnsi" w:cstheme="minorHAnsi"/>
          <w:sz w:val="20"/>
          <w:szCs w:val="20"/>
        </w:rPr>
        <w:t xml:space="preserve"> podpisany za zgodność z oryginałem przez Wykonawcę .</w:t>
      </w:r>
    </w:p>
    <w:p w14:paraId="079D8FEA" w14:textId="77777777" w:rsidR="00C53424" w:rsidRPr="002E51D2" w:rsidRDefault="00C53424" w:rsidP="00FC0087">
      <w:pPr>
        <w:widowControl w:val="0"/>
        <w:numPr>
          <w:ilvl w:val="0"/>
          <w:numId w:val="38"/>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oświadczenia podmiotu realizującego serwis lub producenta sprzętu potwierdzające, że w przypadku awarii dysku twardego dysk zostaje u Zamawiającego.</w:t>
      </w:r>
    </w:p>
    <w:p w14:paraId="060F4DA8" w14:textId="77777777" w:rsidR="00D107C1" w:rsidRDefault="00D107C1" w:rsidP="00C53424">
      <w:pPr>
        <w:autoSpaceDE w:val="0"/>
        <w:autoSpaceDN w:val="0"/>
        <w:adjustRightInd w:val="0"/>
        <w:ind w:left="1276" w:hanging="425"/>
        <w:jc w:val="both"/>
        <w:rPr>
          <w:rFonts w:asciiTheme="minorHAnsi" w:hAnsiTheme="minorHAnsi" w:cstheme="minorHAnsi"/>
          <w:b/>
          <w:sz w:val="20"/>
          <w:szCs w:val="20"/>
        </w:rPr>
      </w:pPr>
    </w:p>
    <w:p w14:paraId="1763E8E3" w14:textId="77777777" w:rsidR="00D107C1" w:rsidRDefault="00D107C1" w:rsidP="00C53424">
      <w:pPr>
        <w:autoSpaceDE w:val="0"/>
        <w:autoSpaceDN w:val="0"/>
        <w:adjustRightInd w:val="0"/>
        <w:ind w:left="1276" w:hanging="425"/>
        <w:jc w:val="both"/>
        <w:rPr>
          <w:rFonts w:asciiTheme="minorHAnsi" w:hAnsiTheme="minorHAnsi" w:cstheme="minorHAnsi"/>
          <w:b/>
          <w:sz w:val="20"/>
          <w:szCs w:val="20"/>
        </w:rPr>
      </w:pPr>
    </w:p>
    <w:p w14:paraId="42A6AB6C" w14:textId="1422D577" w:rsidR="00C53424" w:rsidRPr="002E51D2" w:rsidRDefault="00C53424" w:rsidP="00C53424">
      <w:pPr>
        <w:autoSpaceDE w:val="0"/>
        <w:autoSpaceDN w:val="0"/>
        <w:adjustRightInd w:val="0"/>
        <w:ind w:left="1276" w:hanging="425"/>
        <w:jc w:val="both"/>
        <w:rPr>
          <w:rFonts w:asciiTheme="minorHAnsi" w:hAnsiTheme="minorHAnsi" w:cstheme="minorHAnsi"/>
          <w:b/>
          <w:sz w:val="20"/>
          <w:szCs w:val="20"/>
        </w:rPr>
      </w:pPr>
      <w:r w:rsidRPr="002E51D2">
        <w:rPr>
          <w:rFonts w:asciiTheme="minorHAnsi" w:hAnsiTheme="minorHAnsi" w:cstheme="minorHAnsi"/>
          <w:b/>
          <w:sz w:val="20"/>
          <w:szCs w:val="20"/>
        </w:rPr>
        <w:t>Wymagania w stosunku do notebooka 17” – pozycja 2.</w:t>
      </w:r>
    </w:p>
    <w:p w14:paraId="0F0B168B" w14:textId="77777777" w:rsidR="00C53424" w:rsidRPr="002E51D2" w:rsidRDefault="00C53424" w:rsidP="00FC0087">
      <w:pPr>
        <w:numPr>
          <w:ilvl w:val="0"/>
          <w:numId w:val="59"/>
        </w:numPr>
        <w:tabs>
          <w:tab w:val="num" w:pos="1418"/>
        </w:tabs>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 złożenia dokumentu (np. w postaci oświadczenia producenta) potwierdzającego, iż oferowany komputer przenośny (Zamawiający dopuszcza inną konfigurację danego modelu notebooka) został wyprodukowany zgodnie z dyrektywą RoHS Unii Europejskiej o eliminacji substancji niebezpiecznych.</w:t>
      </w:r>
    </w:p>
    <w:p w14:paraId="376C90D6" w14:textId="77777777" w:rsidR="00C53424" w:rsidRPr="002E51D2" w:rsidRDefault="00C53424" w:rsidP="00FC0087">
      <w:pPr>
        <w:widowControl w:val="0"/>
        <w:numPr>
          <w:ilvl w:val="0"/>
          <w:numId w:val="59"/>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europejskiej deklaracji zgodności CE dla notebooka.</w:t>
      </w:r>
    </w:p>
    <w:p w14:paraId="5AFD4060" w14:textId="77777777" w:rsidR="00C53424" w:rsidRPr="002E51D2" w:rsidRDefault="00C53424" w:rsidP="00FC0087">
      <w:pPr>
        <w:widowControl w:val="0"/>
        <w:numPr>
          <w:ilvl w:val="0"/>
          <w:numId w:val="59"/>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oświadczenia podmiotu realizującego serwis lub producenta sprzętu potwierdzające, że w przypadku awarii dysku twardego dysk zostaje u Zamawiającego.</w:t>
      </w:r>
    </w:p>
    <w:p w14:paraId="409B8C86" w14:textId="171746B0" w:rsidR="00C53424" w:rsidRPr="002E51D2" w:rsidRDefault="00C53424" w:rsidP="00C53424">
      <w:pPr>
        <w:widowControl w:val="0"/>
        <w:autoSpaceDE w:val="0"/>
        <w:autoSpaceDN w:val="0"/>
        <w:adjustRightInd w:val="0"/>
        <w:ind w:left="851"/>
        <w:jc w:val="both"/>
        <w:rPr>
          <w:rFonts w:asciiTheme="minorHAnsi" w:hAnsiTheme="minorHAnsi" w:cstheme="minorHAnsi"/>
          <w:sz w:val="20"/>
          <w:szCs w:val="20"/>
        </w:rPr>
      </w:pPr>
    </w:p>
    <w:p w14:paraId="4D6BEFC2" w14:textId="77777777" w:rsidR="00233314" w:rsidRPr="002E51D2" w:rsidRDefault="00233314" w:rsidP="00C53424">
      <w:pPr>
        <w:widowControl w:val="0"/>
        <w:autoSpaceDE w:val="0"/>
        <w:autoSpaceDN w:val="0"/>
        <w:adjustRightInd w:val="0"/>
        <w:ind w:left="851"/>
        <w:jc w:val="both"/>
        <w:rPr>
          <w:rFonts w:asciiTheme="minorHAnsi" w:hAnsiTheme="minorHAnsi" w:cstheme="minorHAnsi"/>
          <w:sz w:val="20"/>
          <w:szCs w:val="20"/>
        </w:rPr>
      </w:pPr>
    </w:p>
    <w:p w14:paraId="2A6ACEDE" w14:textId="2C2A6D27" w:rsidR="00C53424" w:rsidRDefault="00C53424" w:rsidP="00C53424">
      <w:pPr>
        <w:autoSpaceDE w:val="0"/>
        <w:autoSpaceDN w:val="0"/>
        <w:adjustRightInd w:val="0"/>
        <w:ind w:firstLine="708"/>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dla części 3:</w:t>
      </w:r>
    </w:p>
    <w:p w14:paraId="72AA3161" w14:textId="77797157" w:rsidR="00D107C1" w:rsidRPr="002E51D2" w:rsidRDefault="00D107C1" w:rsidP="00C53424">
      <w:pPr>
        <w:autoSpaceDE w:val="0"/>
        <w:autoSpaceDN w:val="0"/>
        <w:adjustRightInd w:val="0"/>
        <w:ind w:firstLine="708"/>
        <w:jc w:val="both"/>
        <w:rPr>
          <w:rFonts w:asciiTheme="minorHAnsi" w:hAnsiTheme="minorHAnsi" w:cstheme="minorHAnsi"/>
          <w:b/>
          <w:sz w:val="20"/>
          <w:szCs w:val="20"/>
          <w:u w:val="single"/>
        </w:rPr>
      </w:pPr>
      <w:r w:rsidRPr="002E51D2">
        <w:rPr>
          <w:rFonts w:asciiTheme="minorHAnsi" w:hAnsiTheme="minorHAnsi" w:cstheme="minorHAnsi"/>
          <w:b/>
          <w:sz w:val="20"/>
          <w:szCs w:val="20"/>
        </w:rPr>
        <w:t>Wymagania w stosunku do</w:t>
      </w:r>
      <w:r>
        <w:rPr>
          <w:rFonts w:asciiTheme="minorHAnsi" w:hAnsiTheme="minorHAnsi" w:cstheme="minorHAnsi"/>
          <w:b/>
          <w:sz w:val="20"/>
          <w:szCs w:val="20"/>
        </w:rPr>
        <w:t xml:space="preserve"> serwera rack – pozycja 1.</w:t>
      </w:r>
    </w:p>
    <w:p w14:paraId="5E8EDA7C" w14:textId="18483ED0" w:rsidR="00C53424" w:rsidRPr="002E51D2" w:rsidRDefault="00C53424" w:rsidP="00FC0087">
      <w:pPr>
        <w:numPr>
          <w:ilvl w:val="0"/>
          <w:numId w:val="39"/>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oświadczenia podmiotu realizującego serwis lub producenta sprzętu potwierdzające, że w przypadku awarii dysku twardego dysk zostaje u Zamawiającego.</w:t>
      </w:r>
    </w:p>
    <w:p w14:paraId="111A9E9C" w14:textId="07003312" w:rsidR="00AE7768" w:rsidRPr="00AE7768" w:rsidRDefault="00AE7768" w:rsidP="00AE7768">
      <w:pPr>
        <w:numPr>
          <w:ilvl w:val="0"/>
          <w:numId w:val="39"/>
        </w:numPr>
        <w:autoSpaceDE w:val="0"/>
        <w:autoSpaceDN w:val="0"/>
        <w:adjustRightInd w:val="0"/>
        <w:contextualSpacing/>
        <w:jc w:val="both"/>
        <w:rPr>
          <w:rFonts w:asciiTheme="minorHAnsi" w:hAnsiTheme="minorHAnsi" w:cstheme="minorHAnsi"/>
          <w:sz w:val="20"/>
          <w:szCs w:val="20"/>
        </w:rPr>
      </w:pPr>
      <w:r w:rsidRPr="00AE7768">
        <w:rPr>
          <w:rFonts w:asciiTheme="minorHAnsi" w:hAnsiTheme="minorHAnsi" w:cstheme="minorHAnsi"/>
          <w:sz w:val="20"/>
          <w:szCs w:val="20"/>
        </w:rPr>
        <w:t>Wymaga się złożenia dokumentu/certyfikatu</w:t>
      </w:r>
      <w:r>
        <w:rPr>
          <w:rFonts w:asciiTheme="minorHAnsi" w:hAnsiTheme="minorHAnsi" w:cstheme="minorHAnsi"/>
          <w:sz w:val="20"/>
          <w:szCs w:val="20"/>
        </w:rPr>
        <w:t xml:space="preserve"> potwierdzającego</w:t>
      </w:r>
      <w:r w:rsidRPr="00AE7768">
        <w:rPr>
          <w:rFonts w:asciiTheme="minorHAnsi" w:hAnsiTheme="minorHAnsi" w:cstheme="minorHAnsi"/>
          <w:sz w:val="20"/>
          <w:szCs w:val="20"/>
        </w:rPr>
        <w:t xml:space="preserve"> jakość wyprodukowanych </w:t>
      </w:r>
      <w:r>
        <w:rPr>
          <w:rFonts w:asciiTheme="minorHAnsi" w:hAnsiTheme="minorHAnsi" w:cstheme="minorHAnsi"/>
          <w:sz w:val="20"/>
          <w:szCs w:val="20"/>
        </w:rPr>
        <w:t>serwer</w:t>
      </w:r>
      <w:r w:rsidRPr="00AE7768">
        <w:rPr>
          <w:rFonts w:asciiTheme="minorHAnsi" w:hAnsiTheme="minorHAnsi" w:cstheme="minorHAnsi"/>
          <w:sz w:val="20"/>
          <w:szCs w:val="20"/>
        </w:rPr>
        <w:t>ów</w:t>
      </w:r>
      <w:r>
        <w:rPr>
          <w:rFonts w:asciiTheme="minorHAnsi" w:hAnsiTheme="minorHAnsi" w:cstheme="minorHAnsi"/>
          <w:sz w:val="20"/>
          <w:szCs w:val="20"/>
        </w:rPr>
        <w:t>. D</w:t>
      </w:r>
      <w:r w:rsidRPr="00AE7768">
        <w:rPr>
          <w:rFonts w:asciiTheme="minorHAnsi" w:hAnsiTheme="minorHAnsi" w:cstheme="minorHAnsi"/>
          <w:sz w:val="20"/>
          <w:szCs w:val="20"/>
        </w:rPr>
        <w:t>okument/certyfikat musi być wydany przez odpowiedni podmiot uprawniony do kontroli jakości  (np. certyfikat ISO9001 dla producenta w zakresie produkcji sprzętu).</w:t>
      </w:r>
    </w:p>
    <w:p w14:paraId="7F6443F4" w14:textId="0CA8E6A6" w:rsidR="00C53424" w:rsidRPr="002E51D2" w:rsidRDefault="00C53424" w:rsidP="00FC0087">
      <w:pPr>
        <w:numPr>
          <w:ilvl w:val="0"/>
          <w:numId w:val="39"/>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dokumentu potwierdzającego, że serwer znajduje się na liście Windows Server Catalog i posiada status „Certified for Windows” dla systemów Microsoft Windows 2012, Microsoft Windows 2012 R2, Windows Server 2016, Windows Server 2019. Zamawiający dopuszcza wydruk ze strony internetowej Micros</w:t>
      </w:r>
      <w:r w:rsidR="004B5933">
        <w:rPr>
          <w:rFonts w:asciiTheme="minorHAnsi" w:hAnsiTheme="minorHAnsi" w:cstheme="minorHAnsi"/>
          <w:sz w:val="20"/>
          <w:szCs w:val="20"/>
        </w:rPr>
        <w:t>o</w:t>
      </w:r>
      <w:r w:rsidRPr="002E51D2">
        <w:rPr>
          <w:rFonts w:asciiTheme="minorHAnsi" w:hAnsiTheme="minorHAnsi" w:cstheme="minorHAnsi"/>
          <w:sz w:val="20"/>
          <w:szCs w:val="20"/>
        </w:rPr>
        <w:t>ft podpisany za zgodność z oryginałem przez Wykonawcę .</w:t>
      </w:r>
    </w:p>
    <w:p w14:paraId="448FF3AF" w14:textId="77777777" w:rsidR="00C53424" w:rsidRPr="002E51D2" w:rsidRDefault="00C53424" w:rsidP="00FC0087">
      <w:pPr>
        <w:widowControl w:val="0"/>
        <w:numPr>
          <w:ilvl w:val="0"/>
          <w:numId w:val="39"/>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europejskiej deklaracji zgodności CE dla serwera.</w:t>
      </w:r>
    </w:p>
    <w:p w14:paraId="618446C8" w14:textId="77777777" w:rsidR="00C53424" w:rsidRPr="002E51D2" w:rsidRDefault="00C53424" w:rsidP="00FC0087">
      <w:pPr>
        <w:numPr>
          <w:ilvl w:val="0"/>
          <w:numId w:val="39"/>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złożenia dokumentu potwierdzającego, że serwer znajduje się na liście </w:t>
      </w:r>
      <w:r w:rsidRPr="002E51D2">
        <w:rPr>
          <w:rFonts w:asciiTheme="minorHAnsi" w:hAnsiTheme="minorHAnsi" w:cstheme="minorHAnsi"/>
          <w:sz w:val="20"/>
          <w:szCs w:val="20"/>
          <w:bdr w:val="none" w:sz="0" w:space="0" w:color="auto" w:frame="1"/>
          <w:shd w:val="clear" w:color="auto" w:fill="FFFFFF"/>
        </w:rPr>
        <w:t>VMware Compatibility Guide</w:t>
      </w:r>
      <w:r w:rsidRPr="002E51D2">
        <w:rPr>
          <w:rFonts w:asciiTheme="minorHAnsi" w:hAnsiTheme="minorHAnsi" w:cstheme="minorHAnsi"/>
          <w:sz w:val="20"/>
          <w:szCs w:val="20"/>
        </w:rPr>
        <w:t xml:space="preserve"> i wspiera system Vmware ESXi co najmniej w wersji 6.5 U1, 6.5 U2, 6.7 U1, 6.7 U2. Zamawiający dopuszcza wydruk ze strony internetowej VMWare podpisany za zgodność z oryginałem przez Wykonawcę .</w:t>
      </w:r>
    </w:p>
    <w:p w14:paraId="2A9C4811" w14:textId="08FE1F5A" w:rsidR="00C53424" w:rsidRDefault="00C53424" w:rsidP="00FC0087">
      <w:pPr>
        <w:widowControl w:val="0"/>
        <w:numPr>
          <w:ilvl w:val="0"/>
          <w:numId w:val="39"/>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Wymaga się złożenia oświadczenia Producenta </w:t>
      </w:r>
      <w:r w:rsidR="0027210B" w:rsidRPr="002E51D2">
        <w:rPr>
          <w:rFonts w:asciiTheme="minorHAnsi" w:hAnsiTheme="minorHAnsi" w:cstheme="minorHAnsi"/>
          <w:color w:val="000000" w:themeColor="text1"/>
          <w:sz w:val="20"/>
          <w:szCs w:val="20"/>
        </w:rPr>
        <w:t xml:space="preserve">(lub jego autoryzowanego przedstawiciela na </w:t>
      </w:r>
      <w:r w:rsidR="0027210B" w:rsidRPr="002E51D2">
        <w:rPr>
          <w:rFonts w:asciiTheme="minorHAnsi" w:hAnsiTheme="minorHAnsi" w:cstheme="minorHAnsi"/>
          <w:color w:val="000000" w:themeColor="text1"/>
          <w:sz w:val="20"/>
          <w:szCs w:val="20"/>
        </w:rPr>
        <w:lastRenderedPageBreak/>
        <w:t>terenie UE)</w:t>
      </w:r>
      <w:r w:rsidR="0027210B">
        <w:rPr>
          <w:rFonts w:asciiTheme="minorHAnsi" w:hAnsiTheme="minorHAnsi" w:cstheme="minorHAnsi"/>
          <w:color w:val="000000" w:themeColor="text1"/>
          <w:sz w:val="20"/>
          <w:szCs w:val="20"/>
        </w:rPr>
        <w:t xml:space="preserve"> </w:t>
      </w:r>
      <w:r w:rsidRPr="002E51D2">
        <w:rPr>
          <w:rFonts w:asciiTheme="minorHAnsi" w:hAnsiTheme="minorHAnsi" w:cstheme="minorHAnsi"/>
          <w:sz w:val="20"/>
          <w:szCs w:val="20"/>
        </w:rPr>
        <w:t>potwierdzające, że serwis serwera będzie realizowany bezpośrednio przez Producenta i/lub we współpracy z Autoryzowanym Partnerem Serwisowym Producenta.</w:t>
      </w:r>
    </w:p>
    <w:p w14:paraId="5DC5930B" w14:textId="77777777" w:rsidR="00D107C1" w:rsidRDefault="00D107C1" w:rsidP="00D107C1">
      <w:pPr>
        <w:autoSpaceDE w:val="0"/>
        <w:autoSpaceDN w:val="0"/>
        <w:adjustRightInd w:val="0"/>
        <w:ind w:firstLine="709"/>
        <w:jc w:val="both"/>
        <w:rPr>
          <w:rFonts w:asciiTheme="minorHAnsi" w:hAnsiTheme="minorHAnsi" w:cstheme="minorHAnsi"/>
          <w:b/>
          <w:sz w:val="20"/>
          <w:szCs w:val="20"/>
        </w:rPr>
      </w:pPr>
    </w:p>
    <w:p w14:paraId="533E6EF6" w14:textId="35A4A5C8" w:rsidR="00D107C1" w:rsidRPr="00D107C1" w:rsidRDefault="00D107C1" w:rsidP="00D107C1">
      <w:pPr>
        <w:autoSpaceDE w:val="0"/>
        <w:autoSpaceDN w:val="0"/>
        <w:adjustRightInd w:val="0"/>
        <w:ind w:firstLine="709"/>
        <w:jc w:val="both"/>
        <w:rPr>
          <w:rFonts w:asciiTheme="minorHAnsi" w:hAnsiTheme="minorHAnsi" w:cstheme="minorHAnsi"/>
          <w:b/>
          <w:sz w:val="20"/>
          <w:szCs w:val="20"/>
          <w:u w:val="single"/>
        </w:rPr>
      </w:pPr>
      <w:r w:rsidRPr="00D107C1">
        <w:rPr>
          <w:rFonts w:asciiTheme="minorHAnsi" w:hAnsiTheme="minorHAnsi" w:cstheme="minorHAnsi"/>
          <w:b/>
          <w:sz w:val="20"/>
          <w:szCs w:val="20"/>
        </w:rPr>
        <w:t xml:space="preserve">Wymagania w stosunku do </w:t>
      </w:r>
      <w:r>
        <w:rPr>
          <w:rFonts w:asciiTheme="minorHAnsi" w:hAnsiTheme="minorHAnsi" w:cstheme="minorHAnsi"/>
          <w:b/>
          <w:sz w:val="20"/>
          <w:szCs w:val="20"/>
        </w:rPr>
        <w:t>przełącznika Fibre Channel</w:t>
      </w:r>
      <w:r w:rsidRPr="00D107C1">
        <w:rPr>
          <w:rFonts w:asciiTheme="minorHAnsi" w:hAnsiTheme="minorHAnsi" w:cstheme="minorHAnsi"/>
          <w:b/>
          <w:sz w:val="20"/>
          <w:szCs w:val="20"/>
        </w:rPr>
        <w:t xml:space="preserve"> – pozycja </w:t>
      </w:r>
      <w:r>
        <w:rPr>
          <w:rFonts w:asciiTheme="minorHAnsi" w:hAnsiTheme="minorHAnsi" w:cstheme="minorHAnsi"/>
          <w:b/>
          <w:sz w:val="20"/>
          <w:szCs w:val="20"/>
        </w:rPr>
        <w:t>2</w:t>
      </w:r>
      <w:r w:rsidRPr="00D107C1">
        <w:rPr>
          <w:rFonts w:asciiTheme="minorHAnsi" w:hAnsiTheme="minorHAnsi" w:cstheme="minorHAnsi"/>
          <w:b/>
          <w:sz w:val="20"/>
          <w:szCs w:val="20"/>
        </w:rPr>
        <w:t>.</w:t>
      </w:r>
    </w:p>
    <w:p w14:paraId="48856CBF" w14:textId="77777777" w:rsidR="00C53424" w:rsidRPr="002E51D2" w:rsidRDefault="00C53424" w:rsidP="00D107C1">
      <w:pPr>
        <w:widowControl w:val="0"/>
        <w:numPr>
          <w:ilvl w:val="0"/>
          <w:numId w:val="192"/>
        </w:numPr>
        <w:autoSpaceDE w:val="0"/>
        <w:autoSpaceDN w:val="0"/>
        <w:adjustRightInd w:val="0"/>
        <w:ind w:left="1276" w:hanging="425"/>
        <w:contextualSpacing/>
        <w:jc w:val="both"/>
        <w:rPr>
          <w:rFonts w:asciiTheme="minorHAnsi" w:hAnsiTheme="minorHAnsi" w:cstheme="minorHAnsi"/>
          <w:sz w:val="20"/>
          <w:szCs w:val="20"/>
        </w:rPr>
      </w:pPr>
      <w:r w:rsidRPr="002E51D2">
        <w:rPr>
          <w:rFonts w:asciiTheme="minorHAnsi" w:hAnsiTheme="minorHAnsi" w:cstheme="minorHAnsi"/>
          <w:sz w:val="20"/>
          <w:szCs w:val="20"/>
        </w:rPr>
        <w:t>Wymaga się złożenia europejskiej deklaracji zgodności CE dla przełącznika.</w:t>
      </w:r>
    </w:p>
    <w:p w14:paraId="6AFC5E53" w14:textId="77777777" w:rsidR="00233314" w:rsidRPr="002E51D2" w:rsidRDefault="00233314" w:rsidP="00233314">
      <w:pPr>
        <w:autoSpaceDE w:val="0"/>
        <w:autoSpaceDN w:val="0"/>
        <w:adjustRightInd w:val="0"/>
        <w:jc w:val="both"/>
        <w:rPr>
          <w:rFonts w:asciiTheme="minorHAnsi" w:hAnsiTheme="minorHAnsi" w:cstheme="minorHAnsi"/>
          <w:b/>
          <w:sz w:val="20"/>
          <w:szCs w:val="20"/>
        </w:rPr>
      </w:pPr>
      <w:r w:rsidRPr="002E51D2">
        <w:rPr>
          <w:rFonts w:asciiTheme="minorHAnsi" w:hAnsiTheme="minorHAnsi" w:cstheme="minorHAnsi"/>
          <w:b/>
          <w:sz w:val="20"/>
          <w:szCs w:val="20"/>
        </w:rPr>
        <w:t xml:space="preserve">              </w:t>
      </w:r>
    </w:p>
    <w:p w14:paraId="00285922" w14:textId="267D63F2" w:rsidR="00233314" w:rsidRPr="002E51D2" w:rsidRDefault="00233314" w:rsidP="00233314">
      <w:pPr>
        <w:autoSpaceDE w:val="0"/>
        <w:autoSpaceDN w:val="0"/>
        <w:adjustRightInd w:val="0"/>
        <w:jc w:val="both"/>
        <w:rPr>
          <w:rFonts w:asciiTheme="minorHAnsi" w:hAnsiTheme="minorHAnsi" w:cstheme="minorHAnsi"/>
          <w:b/>
          <w:sz w:val="20"/>
          <w:szCs w:val="20"/>
          <w:u w:val="single"/>
        </w:rPr>
      </w:pPr>
      <w:r w:rsidRPr="002E51D2">
        <w:rPr>
          <w:rFonts w:asciiTheme="minorHAnsi" w:hAnsiTheme="minorHAnsi" w:cstheme="minorHAnsi"/>
          <w:b/>
          <w:sz w:val="20"/>
          <w:szCs w:val="20"/>
        </w:rPr>
        <w:t xml:space="preserve">         </w:t>
      </w:r>
      <w:r w:rsidRPr="002E51D2">
        <w:rPr>
          <w:rFonts w:asciiTheme="minorHAnsi" w:hAnsiTheme="minorHAnsi" w:cstheme="minorHAnsi"/>
          <w:b/>
          <w:sz w:val="20"/>
          <w:szCs w:val="20"/>
          <w:u w:val="single"/>
        </w:rPr>
        <w:t>dla części 4:</w:t>
      </w:r>
    </w:p>
    <w:p w14:paraId="19D80F3C" w14:textId="2CAEB6C4" w:rsidR="00941AF7" w:rsidRPr="002E51D2" w:rsidRDefault="00941AF7" w:rsidP="00FC0087">
      <w:pPr>
        <w:pStyle w:val="Akapitzlist"/>
        <w:numPr>
          <w:ilvl w:val="1"/>
          <w:numId w:val="60"/>
        </w:numPr>
        <w:spacing w:line="240" w:lineRule="auto"/>
        <w:ind w:left="1134" w:right="68" w:hanging="283"/>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Oświadczenie producenta lub jego autoryzowanego przedstawiciela na terenie EU potwierdzające fakt, że zaoferowane urządzenia spełniają wymagania przewidziane przez właściwe przepisy prawa w zakresie wprowadzenia do obrotu i użytkowania na terenie EU;</w:t>
      </w:r>
    </w:p>
    <w:p w14:paraId="10CD1DE8" w14:textId="1732AC05" w:rsidR="00941AF7" w:rsidRPr="00D107C1" w:rsidRDefault="00941AF7" w:rsidP="00FC0087">
      <w:pPr>
        <w:pStyle w:val="Akapitzlist"/>
        <w:numPr>
          <w:ilvl w:val="1"/>
          <w:numId w:val="60"/>
        </w:numPr>
        <w:spacing w:after="0" w:line="240" w:lineRule="auto"/>
        <w:ind w:left="1134" w:right="68"/>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Oświadczenie producenta lub jego autoryzowanego przedstawiciela na terenie EU, że </w:t>
      </w:r>
      <w:r w:rsidRPr="00D107C1">
        <w:rPr>
          <w:rFonts w:asciiTheme="minorHAnsi" w:hAnsiTheme="minorHAnsi" w:cstheme="minorHAnsi"/>
          <w:color w:val="000000" w:themeColor="text1"/>
          <w:sz w:val="20"/>
          <w:szCs w:val="20"/>
        </w:rPr>
        <w:t>zaoferowane urządzenia nie są urządzeniami poleasingowymi, odnowionymi (refurbished) lub pochodzącymi z recyklingu;</w:t>
      </w:r>
    </w:p>
    <w:p w14:paraId="28010E19" w14:textId="6D3E2ABF" w:rsidR="00941AF7" w:rsidRPr="00D107C1" w:rsidRDefault="00044929" w:rsidP="007E6F1E">
      <w:pPr>
        <w:pStyle w:val="Akapitzlist"/>
        <w:numPr>
          <w:ilvl w:val="1"/>
          <w:numId w:val="60"/>
        </w:numPr>
        <w:spacing w:after="0" w:line="240" w:lineRule="auto"/>
        <w:ind w:left="1134" w:right="68"/>
        <w:jc w:val="both"/>
        <w:rPr>
          <w:rFonts w:asciiTheme="minorHAnsi" w:hAnsiTheme="minorHAnsi" w:cstheme="minorHAnsi"/>
          <w:color w:val="000000" w:themeColor="text1"/>
          <w:sz w:val="20"/>
          <w:szCs w:val="20"/>
        </w:rPr>
      </w:pPr>
      <w:r w:rsidRPr="00D107C1">
        <w:rPr>
          <w:rFonts w:asciiTheme="minorHAnsi" w:hAnsiTheme="minorHAnsi" w:cstheme="minorHAnsi"/>
          <w:color w:val="000000" w:themeColor="text1"/>
          <w:sz w:val="20"/>
          <w:szCs w:val="20"/>
        </w:rPr>
        <w:t>Wymaga się złożenia dokumentu/certyfikatu potwierdzającego jakość wyprodukowanych urządzeń. Dokument/certyfikat musi być wydany przez odpowiedni podmiot uprawniony do kontroli jakości  (np. certyfikat ISO9001 dla producenta w zakresie produkcji sprzętu)</w:t>
      </w:r>
      <w:r w:rsidR="009F3A35" w:rsidRPr="00D107C1">
        <w:rPr>
          <w:rFonts w:asciiTheme="minorHAnsi" w:hAnsiTheme="minorHAnsi" w:cstheme="minorHAnsi"/>
          <w:color w:val="000000" w:themeColor="text1"/>
          <w:sz w:val="20"/>
          <w:szCs w:val="20"/>
        </w:rPr>
        <w:t>.</w:t>
      </w:r>
    </w:p>
    <w:p w14:paraId="4B868D21" w14:textId="77777777" w:rsidR="00941AF7" w:rsidRPr="00D107C1" w:rsidRDefault="00941AF7" w:rsidP="00941AF7">
      <w:pPr>
        <w:ind w:left="349" w:right="68"/>
        <w:contextualSpacing/>
        <w:jc w:val="both"/>
        <w:rPr>
          <w:rFonts w:asciiTheme="minorHAnsi" w:hAnsiTheme="minorHAnsi" w:cstheme="minorHAnsi"/>
          <w:b/>
          <w:color w:val="000000" w:themeColor="text1"/>
          <w:sz w:val="20"/>
          <w:szCs w:val="20"/>
          <w:u w:val="single"/>
        </w:rPr>
      </w:pPr>
    </w:p>
    <w:p w14:paraId="7138A7AF" w14:textId="2B35080E" w:rsidR="00941AF7" w:rsidRPr="00D107C1" w:rsidRDefault="00941AF7" w:rsidP="00941AF7">
      <w:pPr>
        <w:autoSpaceDE w:val="0"/>
        <w:autoSpaceDN w:val="0"/>
        <w:adjustRightInd w:val="0"/>
        <w:jc w:val="both"/>
        <w:rPr>
          <w:rFonts w:asciiTheme="minorHAnsi" w:hAnsiTheme="minorHAnsi" w:cstheme="minorHAnsi"/>
          <w:b/>
          <w:sz w:val="20"/>
          <w:szCs w:val="20"/>
          <w:u w:val="single"/>
        </w:rPr>
      </w:pPr>
      <w:r w:rsidRPr="00D107C1">
        <w:rPr>
          <w:rFonts w:asciiTheme="minorHAnsi" w:hAnsiTheme="minorHAnsi" w:cstheme="minorHAnsi"/>
          <w:b/>
          <w:sz w:val="20"/>
          <w:szCs w:val="20"/>
        </w:rPr>
        <w:t xml:space="preserve">       </w:t>
      </w:r>
      <w:r w:rsidRPr="00D107C1">
        <w:rPr>
          <w:rFonts w:asciiTheme="minorHAnsi" w:hAnsiTheme="minorHAnsi" w:cstheme="minorHAnsi"/>
          <w:b/>
          <w:sz w:val="20"/>
          <w:szCs w:val="20"/>
          <w:u w:val="single"/>
        </w:rPr>
        <w:t>dla części 5:</w:t>
      </w:r>
    </w:p>
    <w:p w14:paraId="605D2F6F" w14:textId="4BD81F1A" w:rsidR="009F3A35" w:rsidRPr="00D107C1" w:rsidRDefault="009F3A35" w:rsidP="00FC0087">
      <w:pPr>
        <w:pStyle w:val="Akapitzlist"/>
        <w:numPr>
          <w:ilvl w:val="2"/>
          <w:numId w:val="61"/>
        </w:numPr>
        <w:ind w:left="1134" w:hanging="283"/>
        <w:jc w:val="both"/>
        <w:rPr>
          <w:rFonts w:asciiTheme="minorHAnsi" w:hAnsiTheme="minorHAnsi" w:cstheme="minorHAnsi"/>
          <w:color w:val="000000" w:themeColor="text1"/>
          <w:sz w:val="20"/>
          <w:szCs w:val="20"/>
        </w:rPr>
      </w:pPr>
      <w:r w:rsidRPr="00D107C1">
        <w:rPr>
          <w:rFonts w:asciiTheme="minorHAnsi" w:hAnsiTheme="minorHAnsi" w:cstheme="minorHAnsi"/>
          <w:color w:val="000000" w:themeColor="text1"/>
          <w:sz w:val="20"/>
          <w:szCs w:val="20"/>
        </w:rPr>
        <w:t>Wymaga się złożenia dokumentu/certyfikatu potwierdzającego jakość wyprodukowanych urządzeń. Dokument/certyfikat musi być wydany przez odpowiedni podmiot uprawniony do kontroli jakości  (np. certyfikat ISO9001 dla producenta w zakresie produkcji sprzętu).</w:t>
      </w:r>
    </w:p>
    <w:p w14:paraId="4498484A" w14:textId="3EFCAC43" w:rsidR="009C6317" w:rsidRPr="00D107C1" w:rsidRDefault="009F3A35" w:rsidP="00FC0087">
      <w:pPr>
        <w:pStyle w:val="Akapitzlist"/>
        <w:numPr>
          <w:ilvl w:val="2"/>
          <w:numId w:val="61"/>
        </w:numPr>
        <w:ind w:left="1134" w:hanging="283"/>
        <w:jc w:val="both"/>
        <w:rPr>
          <w:rFonts w:asciiTheme="minorHAnsi" w:hAnsiTheme="minorHAnsi" w:cstheme="minorHAnsi"/>
          <w:color w:val="000000" w:themeColor="text1"/>
          <w:sz w:val="20"/>
          <w:szCs w:val="20"/>
        </w:rPr>
      </w:pPr>
      <w:r w:rsidRPr="00D107C1">
        <w:rPr>
          <w:rFonts w:asciiTheme="minorHAnsi" w:hAnsiTheme="minorHAnsi" w:cstheme="minorHAnsi"/>
          <w:color w:val="000000" w:themeColor="text1"/>
          <w:sz w:val="20"/>
          <w:szCs w:val="20"/>
        </w:rPr>
        <w:t xml:space="preserve">Wymaga się złożenia dokumentu/certyfikatu potwierdzającego stosowanie środków ochrony środowiska </w:t>
      </w:r>
      <w:r w:rsidR="003A6534" w:rsidRPr="00D107C1">
        <w:rPr>
          <w:rFonts w:asciiTheme="minorHAnsi" w:hAnsiTheme="minorHAnsi" w:cstheme="minorHAnsi"/>
          <w:color w:val="000000" w:themeColor="text1"/>
          <w:sz w:val="20"/>
          <w:szCs w:val="20"/>
        </w:rPr>
        <w:t xml:space="preserve">dla </w:t>
      </w:r>
      <w:r w:rsidRPr="00D107C1">
        <w:rPr>
          <w:rFonts w:asciiTheme="minorHAnsi" w:hAnsiTheme="minorHAnsi" w:cstheme="minorHAnsi"/>
          <w:color w:val="000000" w:themeColor="text1"/>
          <w:sz w:val="20"/>
          <w:szCs w:val="20"/>
        </w:rPr>
        <w:t>produkowan</w:t>
      </w:r>
      <w:r w:rsidR="003A6534" w:rsidRPr="00D107C1">
        <w:rPr>
          <w:rFonts w:asciiTheme="minorHAnsi" w:hAnsiTheme="minorHAnsi" w:cstheme="minorHAnsi"/>
          <w:color w:val="000000" w:themeColor="text1"/>
          <w:sz w:val="20"/>
          <w:szCs w:val="20"/>
        </w:rPr>
        <w:t>yc</w:t>
      </w:r>
      <w:r w:rsidRPr="00D107C1">
        <w:rPr>
          <w:rFonts w:asciiTheme="minorHAnsi" w:hAnsiTheme="minorHAnsi" w:cstheme="minorHAnsi"/>
          <w:color w:val="000000" w:themeColor="text1"/>
          <w:sz w:val="20"/>
          <w:szCs w:val="20"/>
        </w:rPr>
        <w:t xml:space="preserve">h urządzeń. Dokument/certyfikat musi być wydany przez odpowiedni podmiot uprawniony do kontroli </w:t>
      </w:r>
      <w:r w:rsidR="003A6534" w:rsidRPr="00D107C1">
        <w:rPr>
          <w:rFonts w:asciiTheme="minorHAnsi" w:hAnsiTheme="minorHAnsi" w:cstheme="minorHAnsi"/>
          <w:color w:val="000000" w:themeColor="text1"/>
          <w:sz w:val="20"/>
          <w:szCs w:val="20"/>
        </w:rPr>
        <w:t>środków zarządzania środowiskiem</w:t>
      </w:r>
      <w:r w:rsidRPr="00D107C1">
        <w:rPr>
          <w:rFonts w:asciiTheme="minorHAnsi" w:hAnsiTheme="minorHAnsi" w:cstheme="minorHAnsi"/>
          <w:color w:val="000000" w:themeColor="text1"/>
          <w:sz w:val="20"/>
          <w:szCs w:val="20"/>
        </w:rPr>
        <w:t xml:space="preserve"> (np. certyfikat ISO</w:t>
      </w:r>
      <w:r w:rsidR="003A6534" w:rsidRPr="00D107C1">
        <w:rPr>
          <w:rFonts w:asciiTheme="minorHAnsi" w:hAnsiTheme="minorHAnsi" w:cstheme="minorHAnsi"/>
          <w:color w:val="000000" w:themeColor="text1"/>
          <w:sz w:val="20"/>
          <w:szCs w:val="20"/>
        </w:rPr>
        <w:t>14</w:t>
      </w:r>
      <w:r w:rsidRPr="00D107C1">
        <w:rPr>
          <w:rFonts w:asciiTheme="minorHAnsi" w:hAnsiTheme="minorHAnsi" w:cstheme="minorHAnsi"/>
          <w:color w:val="000000" w:themeColor="text1"/>
          <w:sz w:val="20"/>
          <w:szCs w:val="20"/>
        </w:rPr>
        <w:t>001 dla producenta w zakresie produkcji sprzętu).</w:t>
      </w:r>
    </w:p>
    <w:p w14:paraId="211A28E9" w14:textId="77777777" w:rsidR="009C6317" w:rsidRPr="002E51D2" w:rsidRDefault="009C6317" w:rsidP="00FC0087">
      <w:pPr>
        <w:pStyle w:val="Akapitzlist"/>
        <w:numPr>
          <w:ilvl w:val="2"/>
          <w:numId w:val="61"/>
        </w:numPr>
        <w:spacing w:after="0" w:line="240" w:lineRule="auto"/>
        <w:ind w:left="1134" w:hanging="357"/>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Wymaga się złożenia oświadczenie autoryzowanego serwisu producenta sprzętu o zapewnieniu serwisu dla urządzeń będących przedmiotem zamówienia po podpisaniu umowy.</w:t>
      </w:r>
    </w:p>
    <w:p w14:paraId="03A026F3" w14:textId="67450D8B" w:rsidR="009C6317" w:rsidRPr="002E51D2" w:rsidRDefault="009C6317" w:rsidP="00FC0087">
      <w:pPr>
        <w:pStyle w:val="Akapitzlist"/>
        <w:numPr>
          <w:ilvl w:val="2"/>
          <w:numId w:val="61"/>
        </w:numPr>
        <w:spacing w:after="0" w:line="240" w:lineRule="auto"/>
        <w:ind w:left="1134" w:hanging="357"/>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Wymaga się złożenia oświadczenia producenta sprzętu (lub jego autoryzowanego przedstawiciela na terenie UE) o zapewnieniu serwisu dla urządzeń będących przedmiotem zamówienia </w:t>
      </w:r>
      <w:r w:rsidRPr="002E51D2">
        <w:rPr>
          <w:rFonts w:asciiTheme="minorHAnsi" w:hAnsiTheme="minorHAnsi" w:cstheme="minorHAnsi"/>
          <w:color w:val="000000" w:themeColor="text1"/>
          <w:sz w:val="20"/>
          <w:szCs w:val="20"/>
        </w:rPr>
        <w:br/>
        <w:t>w przypadku nie wywiązywania się przez Wykonawcę lub autoryzowany serwis producenta sprzętu ze świadczenia usług serwisowych.</w:t>
      </w:r>
    </w:p>
    <w:p w14:paraId="3202E383" w14:textId="77777777" w:rsidR="009C6317" w:rsidRPr="002E51D2" w:rsidRDefault="009C6317" w:rsidP="00FC0087">
      <w:pPr>
        <w:pStyle w:val="Akapitzlist"/>
        <w:numPr>
          <w:ilvl w:val="2"/>
          <w:numId w:val="61"/>
        </w:numPr>
        <w:spacing w:after="0" w:line="240" w:lineRule="auto"/>
        <w:ind w:left="1134" w:hanging="357"/>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Wymaga się złożenia oświadczenia producenta urządzeń (lub jego autoryzowanego przedstawiciela na terenie UE) potwierdzające wydajność zalecanego przez producenta urządzenia jednego zestawu zespołu bębna dla urządzeń będących przedmiotem zamówienia.</w:t>
      </w:r>
    </w:p>
    <w:p w14:paraId="33DEEB03" w14:textId="77777777" w:rsidR="009C6317" w:rsidRPr="002E51D2" w:rsidRDefault="009C6317" w:rsidP="00FC0087">
      <w:pPr>
        <w:pStyle w:val="Akapitzlist"/>
        <w:numPr>
          <w:ilvl w:val="2"/>
          <w:numId w:val="61"/>
        </w:numPr>
        <w:spacing w:after="0" w:line="240" w:lineRule="auto"/>
        <w:ind w:left="1134" w:hanging="357"/>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Wymaga się złożenia oświadczenia producenta urządzeń (lub jego autoryzowanego przedstawiciela na terenie UE), że zaoferowane urządzenia będące przedmiotem zamówienia nie są urządzeniami poleasingowymi, odnowionymi (refurbished) lub pochodzącymi z recyklingu;</w:t>
      </w:r>
    </w:p>
    <w:p w14:paraId="65B1C964" w14:textId="77777777" w:rsidR="009066AF" w:rsidRPr="002E51D2" w:rsidRDefault="009C6317" w:rsidP="00FC0087">
      <w:pPr>
        <w:pStyle w:val="Akapitzlist"/>
        <w:numPr>
          <w:ilvl w:val="2"/>
          <w:numId w:val="61"/>
        </w:numPr>
        <w:spacing w:after="0" w:line="240" w:lineRule="auto"/>
        <w:ind w:left="1134" w:hanging="357"/>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Wymaga się złożenia oświadczenia producenta urządzeń (lub jego autoryzowanego przedstawiciela na terenie UE) będących przedmiotem zamówienia potwierdzające fakt, iż zaoferowane urządzenia spełniają wymagania przewidziane przez właściwe przepisy prawa </w:t>
      </w:r>
      <w:r w:rsidRPr="002E51D2">
        <w:rPr>
          <w:rFonts w:asciiTheme="minorHAnsi" w:hAnsiTheme="minorHAnsi" w:cstheme="minorHAnsi"/>
          <w:color w:val="000000" w:themeColor="text1"/>
          <w:sz w:val="20"/>
          <w:szCs w:val="20"/>
        </w:rPr>
        <w:br/>
        <w:t>w zakresie wprowadzenia do obrotu i użytkowania na terenie UE.</w:t>
      </w:r>
    </w:p>
    <w:p w14:paraId="224DE3F3" w14:textId="77777777" w:rsidR="009066AF" w:rsidRPr="002E51D2" w:rsidRDefault="009066AF" w:rsidP="009066AF">
      <w:pPr>
        <w:pStyle w:val="Akapitzlist"/>
        <w:spacing w:after="0" w:line="240" w:lineRule="auto"/>
        <w:ind w:left="1134" w:hanging="992"/>
        <w:jc w:val="both"/>
        <w:rPr>
          <w:rFonts w:asciiTheme="minorHAnsi" w:hAnsiTheme="minorHAnsi" w:cstheme="minorHAnsi"/>
          <w:b/>
          <w:sz w:val="20"/>
          <w:szCs w:val="20"/>
        </w:rPr>
      </w:pPr>
      <w:r w:rsidRPr="002E51D2">
        <w:rPr>
          <w:rFonts w:asciiTheme="minorHAnsi" w:hAnsiTheme="minorHAnsi" w:cstheme="minorHAnsi"/>
          <w:b/>
          <w:sz w:val="20"/>
          <w:szCs w:val="20"/>
        </w:rPr>
        <w:t xml:space="preserve">   </w:t>
      </w:r>
    </w:p>
    <w:p w14:paraId="0111ADD9"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Jeżeli Wykonawca ma siedzibę lub miejsce zamieszkania poza terytorium Rzeczypospolitej Polskiej, zamiast dokumentów, o  których mowa w ust. 3 pkt 1 składa informację z odpowiedniego rejestru, albo w przypadku </w:t>
      </w:r>
      <w:r w:rsidRPr="002E51D2">
        <w:rPr>
          <w:rFonts w:asciiTheme="minorHAnsi" w:hAnsiTheme="minorHAnsi" w:cstheme="minorHAnsi"/>
          <w:sz w:val="20"/>
          <w:szCs w:val="20"/>
          <w:lang w:eastAsia="pl-PL"/>
        </w:rPr>
        <w:lastRenderedPageBreak/>
        <w:t xml:space="preserve">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13,14,21  ustawy Pzp wystawiony nie wcześniej niż 6 miesięcy przed upływem składania ofert. </w:t>
      </w:r>
    </w:p>
    <w:p w14:paraId="1E47211F"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ust. 4 stosuje się odpowiednio</w:t>
      </w:r>
    </w:p>
    <w:p w14:paraId="29CE5A16"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Wykonawca mający siedzibę na terytorium Rzeczypospolitej Polskiej, w odniesieniu do osoby mającej miejsce zamieszkania poza terytorium Rzeczypospolitej Polskiej, której dotyczy dokument wskazany w ust. 3 pkt 1 składa dokument, o którym mowa w ust. 4 w zakresie określonym w art. 24 ust. 1 pkt 14 i 21 ustawy Pzp.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ust. 4 stosuje się odpowiednio.</w:t>
      </w:r>
    </w:p>
    <w:p w14:paraId="6C62C955"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lang w:eastAsia="pl-PL"/>
        </w:rPr>
        <w:t>Jeżeli wykonawca nie złoży oświadczeń, o których mowa w ust. 1 pkt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24D2A114"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Jeżeli wykaz, oświadczenia lub inne złożone przez Wykonawcę dokumenty będą budzić wątpliwości Zamawiającego, może on zwrócić się bezpośrednio do właściwego podmiotu, na rzecz którego usługi były lub są wykonywane, o dodatkowe informacje lub dokumenty w tym zakresie. </w:t>
      </w:r>
    </w:p>
    <w:p w14:paraId="3F7A3A62"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rPr>
      </w:pPr>
      <w:r w:rsidRPr="002E51D2">
        <w:rPr>
          <w:rFonts w:asciiTheme="minorHAnsi" w:hAnsiTheme="minorHAnsi" w:cstheme="minorHAnsi"/>
          <w:sz w:val="20"/>
          <w:szCs w:val="20"/>
        </w:rPr>
        <w:t>Dokumenty sporządzone w języku obcym będą składane wraz z tłumaczeniem na język polski.</w:t>
      </w:r>
    </w:p>
    <w:p w14:paraId="3666CC9E"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r w:rsidRPr="002E51D2">
        <w:rPr>
          <w:rFonts w:asciiTheme="minorHAnsi" w:hAnsiTheme="minorHAnsi" w:cstheme="minorHAnsi"/>
          <w:sz w:val="20"/>
          <w:szCs w:val="20"/>
        </w:rPr>
        <w:t xml:space="preserve"> </w:t>
      </w:r>
    </w:p>
    <w:p w14:paraId="20C4A7BC" w14:textId="79FB6BA6" w:rsidR="00362F0B" w:rsidRPr="00926FB8" w:rsidRDefault="004413F2" w:rsidP="00415A7B">
      <w:pPr>
        <w:pStyle w:val="Akapitzlist"/>
        <w:numPr>
          <w:ilvl w:val="0"/>
          <w:numId w:val="49"/>
        </w:numPr>
        <w:autoSpaceDE w:val="0"/>
        <w:autoSpaceDN w:val="0"/>
        <w:adjustRightInd w:val="0"/>
        <w:spacing w:after="0" w:line="240" w:lineRule="auto"/>
        <w:ind w:left="426"/>
        <w:contextualSpacing w:val="0"/>
        <w:jc w:val="both"/>
        <w:rPr>
          <w:rFonts w:asciiTheme="minorHAnsi" w:hAnsiTheme="minorHAnsi" w:cstheme="minorHAnsi"/>
          <w:sz w:val="20"/>
          <w:szCs w:val="20"/>
          <w:u w:val="single"/>
          <w:lang w:eastAsia="pl-PL"/>
        </w:rPr>
      </w:pPr>
      <w:r w:rsidRPr="00926FB8">
        <w:rPr>
          <w:rFonts w:asciiTheme="minorHAnsi" w:hAnsiTheme="minorHAnsi" w:cstheme="minorHAnsi"/>
          <w:sz w:val="20"/>
          <w:szCs w:val="20"/>
          <w:lang w:eastAsia="pl-PL"/>
        </w:rPr>
        <w:t>Dokumenty i oświadczenia (z wyłączeniem formularza ofertowego oraz JEDZ) dotyczące Wykonawcy/ Wykonawców występujących wspólnie i innych podmiotów, na zasobach których Wykonawca polega na zasadach określonych w art. 22a ustawy Pzp składane są w oryginale podpisane kwalifikowanym podpisem elektronicznym lub kopii poświadczonej za zgodność z oryginałem. Poświadczenie za zgodność z oryginałem elektronicznej kopii dokumentu lub oświadczenia, następuje przy użyciu kwalifikowanego podpisu elektronicznego.</w:t>
      </w:r>
    </w:p>
    <w:p w14:paraId="1A6D00A4" w14:textId="6861CC6F" w:rsidR="00744866" w:rsidRPr="000139E1" w:rsidRDefault="00744866" w:rsidP="00744866">
      <w:pPr>
        <w:pStyle w:val="Akapitzlist"/>
        <w:autoSpaceDE w:val="0"/>
        <w:autoSpaceDN w:val="0"/>
        <w:adjustRightInd w:val="0"/>
        <w:ind w:left="426"/>
        <w:jc w:val="both"/>
        <w:rPr>
          <w:rFonts w:asciiTheme="minorHAnsi" w:hAnsiTheme="minorHAnsi" w:cstheme="minorHAnsi"/>
          <w:sz w:val="20"/>
          <w:szCs w:val="20"/>
        </w:rPr>
      </w:pPr>
      <w:r w:rsidRPr="00926FB8">
        <w:rPr>
          <w:rFonts w:asciiTheme="minorHAnsi" w:hAnsiTheme="minorHAnsi" w:cstheme="minorHAnsi"/>
          <w:sz w:val="20"/>
          <w:szCs w:val="20"/>
        </w:rPr>
        <w:t xml:space="preserve">Elektronicznego poświadczenia za zgodność z oryginałem należy dokonać zgodnie z Rozporządzeniem Ministra Przedsiębiorczości i Technologii z dnia 16 października2018 r., zmieniającym rozporządzenie w sprawie rodzajów dokumentów, jakich może żądać zamawiający od wykonawcy w postępowaniu o udzielenie zamówienia (Dz. U. z 2018, poz. 1993). Poświadczenia za zgodność z oryginałem dokonuje odpowiednio Wykonawca, podmiot, na którego zdolnościach lub sytuacji polega Wykonawca albo Wykonawcy wspólnie ubiegający się o udzielenie zamówienia publicznego, w zakresie dokumentów lub </w:t>
      </w:r>
      <w:r w:rsidRPr="00926FB8">
        <w:rPr>
          <w:rFonts w:asciiTheme="minorHAnsi" w:hAnsiTheme="minorHAnsi" w:cstheme="minorHAnsi"/>
          <w:sz w:val="20"/>
          <w:szCs w:val="20"/>
        </w:rPr>
        <w:lastRenderedPageBreak/>
        <w:t>oświadczeń, które każdego z nich dotyczą. Uregulowania dotyczące ewentualnego pełnomocnictwa zostały opisane w Rozdziale X SIWZ.</w:t>
      </w:r>
    </w:p>
    <w:p w14:paraId="3363A513"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przypadku Wykonawców wspólnie ubiegających się o udzielenie zamówienia oraz w przypadku innych podmiotów, na zasobach których Wykonawca polega na zasadach określonych w art. 22a ustawy Pzp,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10C09236"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 przypadku wskazania przez Wykonawcę dostępności oświadczeń lub dokumentów, o których mowa </w:t>
      </w:r>
      <w:r w:rsidRPr="002E51D2">
        <w:rPr>
          <w:rFonts w:asciiTheme="minorHAnsi" w:hAnsiTheme="minorHAnsi" w:cstheme="minorHAnsi"/>
          <w:sz w:val="20"/>
          <w:szCs w:val="20"/>
          <w:lang w:eastAsia="pl-PL"/>
        </w:rPr>
        <w:br/>
        <w:t>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46B5DFF5"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Ilekroć w SIWZ, a także w załącznikach do SIWZ występuje wymóg podpisywania dokumentów lub oświadczeń lub też potwierdzania dokumentów za zgodność z oryginałem, należy przez to rozumieć </w:t>
      </w:r>
      <w:r w:rsidRPr="002E51D2">
        <w:rPr>
          <w:rFonts w:asciiTheme="minorHAnsi" w:hAnsiTheme="minorHAnsi" w:cstheme="minorHAnsi"/>
          <w:sz w:val="20"/>
          <w:szCs w:val="20"/>
          <w:lang w:eastAsia="pl-PL"/>
        </w:rPr>
        <w:br/>
        <w:t>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Podpisy na oświadczeniach i dokumentach muszą być złożone w sposób pozwalający zidentyfikować osobę podpisującą. Zaleca się opatrzenie podpisu pieczątką z imieniem i nazwiskiem osoby podpisującej.</w:t>
      </w:r>
    </w:p>
    <w:p w14:paraId="4A5D98A3"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t>W przypadku wskazania przez wykonawcę oświadczeń lub dokumentów, które znajdują się w posiadaniu Zamawiającego, zamawiający w celu potwierdzenia okoliczności, o których mowa w art. 25 ust. 1 pkt 1 i 3 ustawy Pzp, skorzysta z posiadanych oświadczeń lub dokumentów, o ile są one aktualne.</w:t>
      </w:r>
    </w:p>
    <w:p w14:paraId="03B58EDE" w14:textId="77777777" w:rsidR="00362F0B" w:rsidRPr="002E51D2" w:rsidRDefault="00362F0B" w:rsidP="00FC0087">
      <w:pPr>
        <w:pStyle w:val="Akapitzlist"/>
        <w:numPr>
          <w:ilvl w:val="0"/>
          <w:numId w:val="49"/>
        </w:numPr>
        <w:autoSpaceDE w:val="0"/>
        <w:autoSpaceDN w:val="0"/>
        <w:adjustRightInd w:val="0"/>
        <w:spacing w:after="0" w:line="240" w:lineRule="auto"/>
        <w:ind w:left="426" w:hanging="426"/>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rPr>
        <w:t>Dokumenty stanowiące załączniki wymagane przez niniejszą specyfikację powinny zostać wypełnione przez Wykonawcę wg warunków i postanowień zawartych w SIWZ.</w:t>
      </w:r>
    </w:p>
    <w:p w14:paraId="67369278" w14:textId="77777777" w:rsidR="00362F0B" w:rsidRPr="002E51D2" w:rsidRDefault="00362F0B" w:rsidP="00362F0B">
      <w:pPr>
        <w:rPr>
          <w:rFonts w:asciiTheme="minorHAnsi" w:eastAsia="TimesNewRoman" w:hAnsiTheme="minorHAnsi" w:cstheme="minorHAnsi"/>
          <w:sz w:val="20"/>
          <w:szCs w:val="20"/>
        </w:rPr>
      </w:pPr>
    </w:p>
    <w:p w14:paraId="339DEBCC" w14:textId="77777777" w:rsidR="00362F0B" w:rsidRPr="002E51D2" w:rsidRDefault="00362F0B" w:rsidP="00362F0B">
      <w:pPr>
        <w:pStyle w:val="Tekstpodstawowy"/>
        <w:spacing w:after="0"/>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VII. Informacje o sposobie porozumiewania się zamawiającego z wykonawcami oraz przekazywania oświadczeń lub dokumentów, a także wskazanie osób uprawnionych do porozumiewania się z wykonawcami </w:t>
      </w:r>
    </w:p>
    <w:p w14:paraId="4BB013DA" w14:textId="77777777" w:rsidR="00F57FBD" w:rsidRPr="002E51D2" w:rsidRDefault="00F57FBD" w:rsidP="00FC0087">
      <w:pPr>
        <w:pStyle w:val="Akapitzlist"/>
        <w:numPr>
          <w:ilvl w:val="0"/>
          <w:numId w:val="85"/>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Zgodnie z dyspozycją art. 10a ust. 1 ustawy Pzp, komunikacja między Zamawiającym a Wykonawcami, w szczególności składanie ofert, oświadczeń w tym oświadczenia składanego na formularzu JEDZ, odbywa się przy użyciu środków komunikacji elektronicznej.</w:t>
      </w:r>
    </w:p>
    <w:p w14:paraId="3CF6661E" w14:textId="77777777" w:rsidR="00F57FBD" w:rsidRPr="002E51D2" w:rsidRDefault="00F57FBD" w:rsidP="00FC0087">
      <w:pPr>
        <w:pStyle w:val="Akapitzlist"/>
        <w:numPr>
          <w:ilvl w:val="0"/>
          <w:numId w:val="85"/>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W przedmiotowym postępowaniu o udzielenie zamówienia komunikacja między Zamawiającym a Wykonawcami w szczególności składanie ofert, oświadczeń w tym JEDZ, dokumentów lub wniosków i zawiadomień oraz składanie zapytań do treści SIWZ odbywa się elektronicznie za pośrednictwem </w:t>
      </w:r>
      <w:r w:rsidRPr="002E51D2">
        <w:rPr>
          <w:rFonts w:asciiTheme="minorHAnsi" w:hAnsiTheme="minorHAnsi" w:cstheme="minorHAnsi"/>
          <w:b/>
          <w:sz w:val="20"/>
          <w:szCs w:val="20"/>
        </w:rPr>
        <w:t>platformazakupowa.pl</w:t>
      </w:r>
      <w:r w:rsidRPr="002E51D2">
        <w:rPr>
          <w:rFonts w:asciiTheme="minorHAnsi" w:hAnsiTheme="minorHAnsi" w:cstheme="minorHAnsi"/>
          <w:sz w:val="20"/>
          <w:szCs w:val="20"/>
        </w:rPr>
        <w:t xml:space="preserve">  dostępnej na stronie Zamawiającego </w:t>
      </w:r>
      <w:hyperlink r:id="rId17" w:history="1">
        <w:r w:rsidRPr="002E51D2">
          <w:rPr>
            <w:rStyle w:val="Hipercze"/>
            <w:rFonts w:asciiTheme="minorHAnsi" w:hAnsiTheme="minorHAnsi" w:cstheme="minorHAnsi"/>
            <w:sz w:val="20"/>
            <w:szCs w:val="20"/>
          </w:rPr>
          <w:t>https://bip.pomorskie.eu</w:t>
        </w:r>
      </w:hyperlink>
      <w:r w:rsidRPr="002E51D2">
        <w:rPr>
          <w:rFonts w:asciiTheme="minorHAnsi" w:hAnsiTheme="minorHAnsi" w:cstheme="minorHAnsi"/>
          <w:sz w:val="20"/>
          <w:szCs w:val="20"/>
        </w:rPr>
        <w:t>.</w:t>
      </w:r>
    </w:p>
    <w:p w14:paraId="4E677328" w14:textId="77777777" w:rsidR="0027083A" w:rsidRPr="002E51D2" w:rsidRDefault="00F57FBD" w:rsidP="00FC0087">
      <w:pPr>
        <w:pStyle w:val="Akapitzlist"/>
        <w:widowControl w:val="0"/>
        <w:numPr>
          <w:ilvl w:val="0"/>
          <w:numId w:val="85"/>
        </w:numPr>
        <w:tabs>
          <w:tab w:val="left" w:pos="360"/>
        </w:tabs>
        <w:suppressAutoHyphens/>
        <w:spacing w:after="0" w:line="240" w:lineRule="auto"/>
        <w:ind w:left="284" w:hanging="284"/>
        <w:contextualSpacing w:val="0"/>
        <w:rPr>
          <w:rFonts w:asciiTheme="minorHAnsi" w:hAnsiTheme="minorHAnsi" w:cstheme="minorHAnsi"/>
          <w:b/>
          <w:sz w:val="20"/>
          <w:szCs w:val="20"/>
        </w:rPr>
      </w:pPr>
      <w:r w:rsidRPr="002E51D2">
        <w:rPr>
          <w:rFonts w:asciiTheme="minorHAnsi" w:hAnsiTheme="minorHAnsi" w:cstheme="minorHAnsi"/>
          <w:b/>
          <w:sz w:val="20"/>
          <w:szCs w:val="20"/>
        </w:rPr>
        <w:t xml:space="preserve">Szczegółowe informacje techniczne dotyczące korzystania z Platformy zakupowej znajdują się w Instrukcjach dla Wykonawców udostępnionych </w:t>
      </w:r>
      <w:r w:rsidR="0027083A" w:rsidRPr="002E51D2">
        <w:rPr>
          <w:rFonts w:asciiTheme="minorHAnsi" w:hAnsiTheme="minorHAnsi" w:cstheme="minorHAnsi"/>
          <w:b/>
          <w:color w:val="000000"/>
          <w:sz w:val="20"/>
          <w:szCs w:val="20"/>
        </w:rPr>
        <w:t xml:space="preserve">pod adresem </w:t>
      </w:r>
      <w:hyperlink r:id="rId18" w:history="1">
        <w:r w:rsidRPr="002E51D2">
          <w:rPr>
            <w:rStyle w:val="Hipercze"/>
            <w:rFonts w:asciiTheme="minorHAnsi" w:hAnsiTheme="minorHAnsi" w:cstheme="minorHAnsi"/>
            <w:sz w:val="20"/>
            <w:szCs w:val="20"/>
          </w:rPr>
          <w:t>https://platformazakupowa.pl/pn/pomorskie</w:t>
        </w:r>
      </w:hyperlink>
      <w:r w:rsidRPr="002E51D2">
        <w:rPr>
          <w:rFonts w:asciiTheme="minorHAnsi" w:hAnsiTheme="minorHAnsi" w:cstheme="minorHAnsi"/>
          <w:b/>
          <w:color w:val="000000"/>
          <w:sz w:val="20"/>
          <w:szCs w:val="20"/>
        </w:rPr>
        <w:t xml:space="preserve"> </w:t>
      </w:r>
    </w:p>
    <w:p w14:paraId="53B85128" w14:textId="63690165" w:rsidR="00F57FBD" w:rsidRPr="002E51D2" w:rsidRDefault="00F57FBD" w:rsidP="0027083A">
      <w:pPr>
        <w:pStyle w:val="Akapitzlist"/>
        <w:widowControl w:val="0"/>
        <w:tabs>
          <w:tab w:val="left" w:pos="360"/>
        </w:tabs>
        <w:suppressAutoHyphens/>
        <w:spacing w:after="0" w:line="240" w:lineRule="auto"/>
        <w:ind w:left="284"/>
        <w:contextualSpacing w:val="0"/>
        <w:rPr>
          <w:rFonts w:asciiTheme="minorHAnsi" w:hAnsiTheme="minorHAnsi" w:cstheme="minorHAnsi"/>
          <w:b/>
          <w:sz w:val="20"/>
          <w:szCs w:val="20"/>
        </w:rPr>
      </w:pPr>
      <w:r w:rsidRPr="002E51D2">
        <w:rPr>
          <w:rFonts w:asciiTheme="minorHAnsi" w:hAnsiTheme="minorHAnsi" w:cstheme="minorHAnsi"/>
          <w:b/>
          <w:color w:val="000000"/>
          <w:sz w:val="20"/>
          <w:szCs w:val="20"/>
        </w:rPr>
        <w:t xml:space="preserve">po wybraniu postępowania w zakładce Instrukcje (znajdującej się na dole strony), do której link znajduje się na stronie BIP zamawiającego </w:t>
      </w:r>
      <w:hyperlink r:id="rId19" w:history="1">
        <w:r w:rsidRPr="002E51D2">
          <w:rPr>
            <w:rStyle w:val="Hipercze"/>
            <w:rFonts w:asciiTheme="minorHAnsi" w:hAnsiTheme="minorHAnsi" w:cstheme="minorHAnsi"/>
            <w:b/>
            <w:color w:val="000000"/>
            <w:sz w:val="20"/>
            <w:szCs w:val="20"/>
          </w:rPr>
          <w:t>http://www.bip.pomorskie.eu/Article/id,12.html</w:t>
        </w:r>
      </w:hyperlink>
      <w:r w:rsidRPr="002E51D2">
        <w:rPr>
          <w:rFonts w:asciiTheme="minorHAnsi" w:hAnsiTheme="minorHAnsi" w:cstheme="minorHAnsi"/>
          <w:b/>
          <w:color w:val="000000"/>
          <w:sz w:val="20"/>
          <w:szCs w:val="20"/>
        </w:rPr>
        <w:t>.</w:t>
      </w:r>
    </w:p>
    <w:p w14:paraId="610E5793" w14:textId="77777777" w:rsidR="00F57FBD" w:rsidRPr="002E51D2" w:rsidRDefault="00F57FBD" w:rsidP="00F57FBD">
      <w:pPr>
        <w:pStyle w:val="Akapitzlist"/>
        <w:widowControl w:val="0"/>
        <w:tabs>
          <w:tab w:val="left" w:pos="360"/>
        </w:tabs>
        <w:ind w:left="284"/>
        <w:jc w:val="both"/>
        <w:rPr>
          <w:rFonts w:asciiTheme="minorHAnsi" w:hAnsiTheme="minorHAnsi" w:cstheme="minorHAnsi"/>
          <w:sz w:val="20"/>
          <w:szCs w:val="20"/>
        </w:rPr>
      </w:pPr>
      <w:r w:rsidRPr="002E51D2">
        <w:rPr>
          <w:rFonts w:asciiTheme="minorHAnsi" w:hAnsiTheme="minorHAnsi" w:cstheme="minorHAnsi"/>
          <w:b/>
          <w:sz w:val="20"/>
          <w:szCs w:val="20"/>
        </w:rPr>
        <w:t>Natomiast pozostałe informacje zawarte na Platformie, a  nie dotyczące technicznego z niej  korzystania, nie są wiążące dla wykonawców.</w:t>
      </w:r>
    </w:p>
    <w:p w14:paraId="7E429FC1" w14:textId="77777777" w:rsidR="00F57FBD" w:rsidRPr="002E51D2" w:rsidRDefault="00F57FBD" w:rsidP="00FC0087">
      <w:pPr>
        <w:pStyle w:val="Akapitzlist"/>
        <w:numPr>
          <w:ilvl w:val="0"/>
          <w:numId w:val="85"/>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Za pomocą kanału komunikacji elektronicznej </w:t>
      </w:r>
      <w:r w:rsidRPr="002E51D2">
        <w:rPr>
          <w:rFonts w:asciiTheme="minorHAnsi" w:hAnsiTheme="minorHAnsi" w:cstheme="minorHAnsi"/>
          <w:b/>
          <w:sz w:val="20"/>
          <w:szCs w:val="20"/>
        </w:rPr>
        <w:t>platformazakupowa.pl</w:t>
      </w:r>
      <w:r w:rsidRPr="002E51D2">
        <w:rPr>
          <w:rFonts w:asciiTheme="minorHAnsi" w:hAnsiTheme="minorHAnsi" w:cstheme="minorHAnsi"/>
          <w:sz w:val="20"/>
          <w:szCs w:val="20"/>
        </w:rPr>
        <w:t xml:space="preserve"> Wykonawca:</w:t>
      </w:r>
    </w:p>
    <w:p w14:paraId="5CF7AAE5" w14:textId="77777777" w:rsidR="00F57FBD" w:rsidRPr="002E51D2" w:rsidRDefault="00F57FBD" w:rsidP="00FC0087">
      <w:pPr>
        <w:pStyle w:val="Akapitzlist"/>
        <w:numPr>
          <w:ilvl w:val="1"/>
          <w:numId w:val="83"/>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lastRenderedPageBreak/>
        <w:t>przekazuje ofertę wraz z ewentualnym pełnomocnictwami,</w:t>
      </w:r>
    </w:p>
    <w:p w14:paraId="2463EFBB" w14:textId="77777777" w:rsidR="00F57FBD" w:rsidRPr="002E51D2" w:rsidRDefault="00F57FBD" w:rsidP="00FC0087">
      <w:pPr>
        <w:pStyle w:val="Akapitzlist"/>
        <w:numPr>
          <w:ilvl w:val="1"/>
          <w:numId w:val="83"/>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przekazuje JEDZ,</w:t>
      </w:r>
    </w:p>
    <w:p w14:paraId="28F098ED" w14:textId="77777777" w:rsidR="00F57FBD" w:rsidRPr="002E51D2" w:rsidRDefault="00F57FBD" w:rsidP="00FC0087">
      <w:pPr>
        <w:pStyle w:val="Akapitzlist"/>
        <w:numPr>
          <w:ilvl w:val="1"/>
          <w:numId w:val="83"/>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przekazuje oświadczenia o grupie kapitałowej,</w:t>
      </w:r>
    </w:p>
    <w:p w14:paraId="31277438" w14:textId="77777777" w:rsidR="00F57FBD" w:rsidRPr="002E51D2" w:rsidRDefault="00F57FBD" w:rsidP="00FC0087">
      <w:pPr>
        <w:pStyle w:val="Akapitzlist"/>
        <w:numPr>
          <w:ilvl w:val="1"/>
          <w:numId w:val="83"/>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przekazuje wszelkie inne dokumenty i oświadczenia, zobowiązania, w postaci elektronicznej wymagane w SIWZ oraz na wezwanie Zamawiającego,</w:t>
      </w:r>
    </w:p>
    <w:p w14:paraId="51A2640E" w14:textId="285EC66E" w:rsidR="00F57FBD" w:rsidRPr="002E51D2" w:rsidRDefault="00F57FBD" w:rsidP="00FC0087">
      <w:pPr>
        <w:pStyle w:val="Akapitzlist"/>
        <w:numPr>
          <w:ilvl w:val="1"/>
          <w:numId w:val="83"/>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 xml:space="preserve">oświadczenia podmiotów składających ofertę wspólnie oraz podmiotów udostępniających potencjał składane na formularzu JEDZ powinny być w formie elektronicznej i podpisane kwalifikowanym podpisem elektronicznym przez każdego z nich w zakresie, w jakim potwierdzają okoliczności, o których mowa </w:t>
      </w:r>
      <w:r w:rsidR="005D126E" w:rsidRPr="002E51D2">
        <w:rPr>
          <w:rFonts w:asciiTheme="minorHAnsi" w:hAnsiTheme="minorHAnsi" w:cstheme="minorHAnsi"/>
          <w:sz w:val="20"/>
          <w:szCs w:val="20"/>
        </w:rPr>
        <w:br/>
      </w:r>
      <w:r w:rsidRPr="002E51D2">
        <w:rPr>
          <w:rFonts w:asciiTheme="minorHAnsi" w:hAnsiTheme="minorHAnsi" w:cstheme="minorHAnsi"/>
          <w:sz w:val="20"/>
          <w:szCs w:val="20"/>
        </w:rPr>
        <w:t xml:space="preserve">w treści art. 22 ust. 1 ustawy Pzp. </w:t>
      </w:r>
    </w:p>
    <w:p w14:paraId="5DE55383" w14:textId="63A4AAD4" w:rsidR="00F57FBD" w:rsidRPr="002E51D2" w:rsidRDefault="00F57FBD" w:rsidP="00FC0087">
      <w:pPr>
        <w:pStyle w:val="Akapitzlist"/>
        <w:numPr>
          <w:ilvl w:val="0"/>
          <w:numId w:val="85"/>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Do kontaktowania się z Wykonawcami upoważniony jest pracownik Zamawiającego: </w:t>
      </w:r>
      <w:r w:rsidR="0027083A" w:rsidRPr="002E51D2">
        <w:rPr>
          <w:rFonts w:asciiTheme="minorHAnsi" w:hAnsiTheme="minorHAnsi" w:cstheme="minorHAnsi"/>
          <w:sz w:val="20"/>
          <w:szCs w:val="20"/>
        </w:rPr>
        <w:t>Danuta Krzywicka</w:t>
      </w:r>
      <w:r w:rsidRPr="002E51D2">
        <w:rPr>
          <w:rFonts w:asciiTheme="minorHAnsi" w:hAnsiTheme="minorHAnsi" w:cstheme="minorHAnsi"/>
          <w:sz w:val="20"/>
          <w:szCs w:val="20"/>
        </w:rPr>
        <w:t xml:space="preserve"> – pracownik Departamentu Zamówień i Administracji UMWP. </w:t>
      </w:r>
    </w:p>
    <w:p w14:paraId="41C1AE0B" w14:textId="77777777" w:rsidR="00F57FBD" w:rsidRPr="002E51D2" w:rsidRDefault="00F57FBD" w:rsidP="00FC0087">
      <w:pPr>
        <w:pStyle w:val="Akapitzlist"/>
        <w:numPr>
          <w:ilvl w:val="0"/>
          <w:numId w:val="85"/>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Wszelkie informacje, w tym wezwania od Zamawiającego zostaną przekazane Wykonawcy na adres e-mail wskazany przez Wykonawcę w Formularzu Ofertowym.</w:t>
      </w:r>
    </w:p>
    <w:p w14:paraId="3E3EB396" w14:textId="77777777" w:rsidR="00F57FBD" w:rsidRPr="002E51D2" w:rsidRDefault="00F57FBD" w:rsidP="00FC0087">
      <w:pPr>
        <w:pStyle w:val="Akapitzlist"/>
        <w:numPr>
          <w:ilvl w:val="0"/>
          <w:numId w:val="85"/>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Każdy uczestnik postępowania ma prawo zwrócić się do Zamawiającego o wyjaśnienie treści SIWZ. Zamawiający udzieli wyjaśnień niezwłocznie, jednak nie później niż 6 dni przed upływem terminu składania ofert, pod warunkiem, że wniosek o wyjaśnienie treści SIWZ wpłynął do Zamawiającego nie później niż do końca dnia, w którym upływa połowa wyznaczonego terminu składania ofert.</w:t>
      </w:r>
    </w:p>
    <w:p w14:paraId="067C684C" w14:textId="77777777" w:rsidR="00F57FBD" w:rsidRPr="002E51D2" w:rsidRDefault="00F57FBD" w:rsidP="00FC0087">
      <w:pPr>
        <w:pStyle w:val="Akapitzlist"/>
        <w:numPr>
          <w:ilvl w:val="0"/>
          <w:numId w:val="85"/>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Zamawiający zamieszcza na stronie internetowej </w:t>
      </w:r>
      <w:hyperlink r:id="rId20" w:history="1">
        <w:r w:rsidRPr="002E51D2">
          <w:rPr>
            <w:rStyle w:val="Hipercze"/>
            <w:rFonts w:asciiTheme="minorHAnsi" w:hAnsiTheme="minorHAnsi" w:cstheme="minorHAnsi"/>
            <w:sz w:val="20"/>
            <w:szCs w:val="20"/>
          </w:rPr>
          <w:t>https://platformazakupowa.pl/pn/pomorskie</w:t>
        </w:r>
      </w:hyperlink>
      <w:r w:rsidRPr="002E51D2">
        <w:rPr>
          <w:rFonts w:asciiTheme="minorHAnsi" w:hAnsiTheme="minorHAnsi" w:cstheme="minorHAnsi"/>
          <w:bCs/>
          <w:color w:val="000000"/>
          <w:sz w:val="20"/>
          <w:szCs w:val="20"/>
        </w:rPr>
        <w:t xml:space="preserve">, do której link znajduje się na stronie BIP Zamawiającego </w:t>
      </w:r>
      <w:hyperlink r:id="rId21" w:history="1">
        <w:r w:rsidRPr="002E51D2">
          <w:rPr>
            <w:rStyle w:val="Hipercze"/>
            <w:rFonts w:asciiTheme="minorHAnsi" w:hAnsiTheme="minorHAnsi" w:cstheme="minorHAnsi"/>
            <w:sz w:val="20"/>
            <w:szCs w:val="20"/>
          </w:rPr>
          <w:t>http://www.bip.pomorskie.eu/Article/id,12.html</w:t>
        </w:r>
      </w:hyperlink>
      <w:r w:rsidRPr="002E51D2">
        <w:rPr>
          <w:rFonts w:asciiTheme="minorHAnsi" w:hAnsiTheme="minorHAnsi" w:cstheme="minorHAnsi"/>
          <w:sz w:val="20"/>
          <w:szCs w:val="20"/>
        </w:rPr>
        <w:t xml:space="preserve"> w zakładce dotyczącej przedmiotowego postępowania tylko te elementy komunikacji elektronicznej, które wynikają z przepisów prawa:</w:t>
      </w:r>
    </w:p>
    <w:p w14:paraId="6DB9E72D" w14:textId="77777777" w:rsidR="00F57FBD" w:rsidRPr="002E51D2" w:rsidRDefault="00F57FBD" w:rsidP="00FC0087">
      <w:pPr>
        <w:pStyle w:val="Akapitzlist"/>
        <w:numPr>
          <w:ilvl w:val="1"/>
          <w:numId w:val="84"/>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ogłoszenie o zamówieniu,</w:t>
      </w:r>
    </w:p>
    <w:p w14:paraId="0FE692B3" w14:textId="77777777" w:rsidR="00F57FBD" w:rsidRPr="002E51D2" w:rsidRDefault="00F57FBD" w:rsidP="00FC0087">
      <w:pPr>
        <w:pStyle w:val="Akapitzlist"/>
        <w:numPr>
          <w:ilvl w:val="1"/>
          <w:numId w:val="84"/>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zmiany treści ogłoszenia o zamówieniu,</w:t>
      </w:r>
    </w:p>
    <w:p w14:paraId="1B969F7E" w14:textId="77777777" w:rsidR="00F57FBD" w:rsidRPr="002E51D2" w:rsidRDefault="00F57FBD" w:rsidP="00FC0087">
      <w:pPr>
        <w:pStyle w:val="Akapitzlist"/>
        <w:numPr>
          <w:ilvl w:val="1"/>
          <w:numId w:val="84"/>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SIWZ,</w:t>
      </w:r>
    </w:p>
    <w:p w14:paraId="7C715CAB" w14:textId="77777777" w:rsidR="00F57FBD" w:rsidRPr="002E51D2" w:rsidRDefault="00F57FBD" w:rsidP="00FC0087">
      <w:pPr>
        <w:pStyle w:val="Akapitzlist"/>
        <w:numPr>
          <w:ilvl w:val="1"/>
          <w:numId w:val="84"/>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treść zapytań wraz z wyjaśnieniami treści SIWZ,</w:t>
      </w:r>
    </w:p>
    <w:p w14:paraId="23FCF94B" w14:textId="77777777" w:rsidR="00F57FBD" w:rsidRPr="002E51D2" w:rsidRDefault="00F57FBD" w:rsidP="00FC0087">
      <w:pPr>
        <w:pStyle w:val="Akapitzlist"/>
        <w:numPr>
          <w:ilvl w:val="1"/>
          <w:numId w:val="84"/>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zmiany treści SIWZ,</w:t>
      </w:r>
    </w:p>
    <w:p w14:paraId="3AF47EC0" w14:textId="77777777" w:rsidR="00F57FBD" w:rsidRPr="002E51D2" w:rsidRDefault="00F57FBD" w:rsidP="00FC0087">
      <w:pPr>
        <w:pStyle w:val="Akapitzlist"/>
        <w:numPr>
          <w:ilvl w:val="1"/>
          <w:numId w:val="84"/>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informacje z otwarcia ofert,</w:t>
      </w:r>
    </w:p>
    <w:p w14:paraId="50AF50AF" w14:textId="77777777" w:rsidR="00F57FBD" w:rsidRPr="002E51D2" w:rsidRDefault="00F57FBD" w:rsidP="00FC0087">
      <w:pPr>
        <w:pStyle w:val="Akapitzlist"/>
        <w:numPr>
          <w:ilvl w:val="1"/>
          <w:numId w:val="84"/>
        </w:numPr>
        <w:spacing w:after="0" w:line="240" w:lineRule="auto"/>
        <w:ind w:left="567" w:hanging="283"/>
        <w:jc w:val="both"/>
        <w:rPr>
          <w:rFonts w:asciiTheme="minorHAnsi" w:hAnsiTheme="minorHAnsi" w:cstheme="minorHAnsi"/>
          <w:sz w:val="20"/>
          <w:szCs w:val="20"/>
        </w:rPr>
      </w:pPr>
      <w:r w:rsidRPr="002E51D2">
        <w:rPr>
          <w:rFonts w:asciiTheme="minorHAnsi" w:hAnsiTheme="minorHAnsi" w:cstheme="minorHAnsi"/>
          <w:sz w:val="20"/>
          <w:szCs w:val="20"/>
        </w:rPr>
        <w:t>informacje związane z wyborem oferty lub unieważnieniem postępowania.</w:t>
      </w:r>
    </w:p>
    <w:p w14:paraId="70B7279B" w14:textId="77777777" w:rsidR="00F57FBD" w:rsidRPr="002E51D2" w:rsidRDefault="00F57FBD" w:rsidP="00FC0087">
      <w:pPr>
        <w:pStyle w:val="Akapitzlist"/>
        <w:numPr>
          <w:ilvl w:val="0"/>
          <w:numId w:val="85"/>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Jeżeli Zamawiający lub Wykonawca przekazują oświadczenia, wnioski, zawiadomienia oraz informacje przy użyciu środków komunikacji elektronicznej w rozumieniu ustawy z dnia 18 lipca 2002 r. o świadczeniu usług drogą elektroniczną (Dz.U. 2017, poz. 1219, z późn. zm.) każda ze Stron na żądanie drugiej Strony niezwłocznie potwierdzi fakt ich otrzymania.  </w:t>
      </w:r>
    </w:p>
    <w:p w14:paraId="6B510DDF" w14:textId="77777777" w:rsidR="00362F0B" w:rsidRPr="002E51D2" w:rsidRDefault="00362F0B" w:rsidP="00362F0B">
      <w:pPr>
        <w:pStyle w:val="msonormalcxspdrugie"/>
        <w:spacing w:before="0" w:beforeAutospacing="0" w:after="0" w:afterAutospacing="0"/>
        <w:jc w:val="both"/>
        <w:rPr>
          <w:rFonts w:asciiTheme="minorHAnsi" w:hAnsiTheme="minorHAnsi" w:cstheme="minorHAnsi"/>
          <w:sz w:val="20"/>
          <w:szCs w:val="20"/>
        </w:rPr>
      </w:pPr>
    </w:p>
    <w:p w14:paraId="1F8E2052" w14:textId="77777777" w:rsidR="00362F0B" w:rsidRPr="002E51D2" w:rsidRDefault="00362F0B" w:rsidP="00362F0B">
      <w:pPr>
        <w:pStyle w:val="Tekstpodstawowy"/>
        <w:spacing w:after="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VIII. Wymagania dotyczące wadium.</w:t>
      </w:r>
    </w:p>
    <w:p w14:paraId="2A7AAA74" w14:textId="77777777"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b/>
          <w:sz w:val="20"/>
          <w:szCs w:val="20"/>
        </w:rPr>
      </w:pPr>
      <w:r w:rsidRPr="002E51D2">
        <w:rPr>
          <w:rFonts w:asciiTheme="minorHAnsi" w:hAnsiTheme="minorHAnsi" w:cstheme="minorHAnsi"/>
          <w:sz w:val="20"/>
          <w:szCs w:val="20"/>
        </w:rPr>
        <w:t xml:space="preserve">Złożona oferta musi być zabezpieczona wadium obejmującym okres związania ofertą o wartości: </w:t>
      </w:r>
    </w:p>
    <w:p w14:paraId="3EE9F49D" w14:textId="6793C4A6" w:rsidR="00362F0B" w:rsidRPr="002E51D2" w:rsidRDefault="00362F0B" w:rsidP="00362F0B">
      <w:pPr>
        <w:pStyle w:val="Akapitzlist"/>
        <w:ind w:left="543"/>
        <w:jc w:val="both"/>
        <w:rPr>
          <w:rFonts w:asciiTheme="minorHAnsi" w:hAnsiTheme="minorHAnsi" w:cstheme="minorHAnsi"/>
          <w:sz w:val="20"/>
          <w:szCs w:val="20"/>
        </w:rPr>
      </w:pPr>
      <w:r w:rsidRPr="002E51D2">
        <w:rPr>
          <w:rFonts w:asciiTheme="minorHAnsi" w:hAnsiTheme="minorHAnsi" w:cstheme="minorHAnsi"/>
          <w:sz w:val="20"/>
          <w:szCs w:val="20"/>
        </w:rPr>
        <w:t>Część 1 – 1</w:t>
      </w:r>
      <w:r w:rsidR="00284993" w:rsidRPr="002E51D2">
        <w:rPr>
          <w:rFonts w:asciiTheme="minorHAnsi" w:hAnsiTheme="minorHAnsi" w:cstheme="minorHAnsi"/>
          <w:sz w:val="20"/>
          <w:szCs w:val="20"/>
        </w:rPr>
        <w:t>3</w:t>
      </w:r>
      <w:r w:rsidRPr="002E51D2">
        <w:rPr>
          <w:rFonts w:asciiTheme="minorHAnsi" w:hAnsiTheme="minorHAnsi" w:cstheme="minorHAnsi"/>
          <w:sz w:val="20"/>
          <w:szCs w:val="20"/>
        </w:rPr>
        <w:t xml:space="preserve"> 000 zł</w:t>
      </w:r>
    </w:p>
    <w:p w14:paraId="305A0806" w14:textId="3E43C71F" w:rsidR="00362F0B" w:rsidRPr="002E51D2" w:rsidRDefault="00362F0B" w:rsidP="00362F0B">
      <w:pPr>
        <w:pStyle w:val="Akapitzlist"/>
        <w:ind w:left="543"/>
        <w:jc w:val="both"/>
        <w:rPr>
          <w:rFonts w:asciiTheme="minorHAnsi" w:hAnsiTheme="minorHAnsi" w:cstheme="minorHAnsi"/>
          <w:sz w:val="20"/>
          <w:szCs w:val="20"/>
        </w:rPr>
      </w:pPr>
      <w:r w:rsidRPr="002E51D2">
        <w:rPr>
          <w:rFonts w:asciiTheme="minorHAnsi" w:hAnsiTheme="minorHAnsi" w:cstheme="minorHAnsi"/>
          <w:sz w:val="20"/>
          <w:szCs w:val="20"/>
        </w:rPr>
        <w:t xml:space="preserve">Część 2 – </w:t>
      </w:r>
      <w:r w:rsidR="00284993" w:rsidRPr="002E51D2">
        <w:rPr>
          <w:rFonts w:asciiTheme="minorHAnsi" w:hAnsiTheme="minorHAnsi" w:cstheme="minorHAnsi"/>
          <w:sz w:val="20"/>
          <w:szCs w:val="20"/>
        </w:rPr>
        <w:t xml:space="preserve">  3</w:t>
      </w:r>
      <w:r w:rsidRPr="002E51D2">
        <w:rPr>
          <w:rFonts w:asciiTheme="minorHAnsi" w:hAnsiTheme="minorHAnsi" w:cstheme="minorHAnsi"/>
          <w:sz w:val="20"/>
          <w:szCs w:val="20"/>
        </w:rPr>
        <w:t> 000 zł</w:t>
      </w:r>
    </w:p>
    <w:p w14:paraId="08F2919E" w14:textId="528D1E5A" w:rsidR="00362F0B" w:rsidRPr="002E51D2" w:rsidRDefault="00362F0B" w:rsidP="00362F0B">
      <w:pPr>
        <w:pStyle w:val="Akapitzlist"/>
        <w:ind w:left="543"/>
        <w:jc w:val="both"/>
        <w:rPr>
          <w:rFonts w:asciiTheme="minorHAnsi" w:hAnsiTheme="minorHAnsi" w:cstheme="minorHAnsi"/>
          <w:sz w:val="20"/>
          <w:szCs w:val="20"/>
        </w:rPr>
      </w:pPr>
      <w:r w:rsidRPr="002E51D2">
        <w:rPr>
          <w:rFonts w:asciiTheme="minorHAnsi" w:hAnsiTheme="minorHAnsi" w:cstheme="minorHAnsi"/>
          <w:sz w:val="20"/>
          <w:szCs w:val="20"/>
        </w:rPr>
        <w:t>Część 3 – 1</w:t>
      </w:r>
      <w:r w:rsidR="00284993" w:rsidRPr="002E51D2">
        <w:rPr>
          <w:rFonts w:asciiTheme="minorHAnsi" w:hAnsiTheme="minorHAnsi" w:cstheme="minorHAnsi"/>
          <w:sz w:val="20"/>
          <w:szCs w:val="20"/>
        </w:rPr>
        <w:t>0</w:t>
      </w:r>
      <w:r w:rsidRPr="002E51D2">
        <w:rPr>
          <w:rFonts w:asciiTheme="minorHAnsi" w:hAnsiTheme="minorHAnsi" w:cstheme="minorHAnsi"/>
          <w:sz w:val="20"/>
          <w:szCs w:val="20"/>
        </w:rPr>
        <w:t xml:space="preserve"> 000 zł</w:t>
      </w:r>
    </w:p>
    <w:p w14:paraId="5CC92028" w14:textId="32E3C5EE" w:rsidR="00362F0B" w:rsidRPr="002E51D2" w:rsidRDefault="00362F0B" w:rsidP="00362F0B">
      <w:pPr>
        <w:pStyle w:val="Akapitzlist"/>
        <w:ind w:left="543"/>
        <w:jc w:val="both"/>
        <w:rPr>
          <w:rFonts w:asciiTheme="minorHAnsi" w:hAnsiTheme="minorHAnsi" w:cstheme="minorHAnsi"/>
          <w:sz w:val="20"/>
          <w:szCs w:val="20"/>
        </w:rPr>
      </w:pPr>
      <w:r w:rsidRPr="002E51D2">
        <w:rPr>
          <w:rFonts w:asciiTheme="minorHAnsi" w:hAnsiTheme="minorHAnsi" w:cstheme="minorHAnsi"/>
          <w:sz w:val="20"/>
          <w:szCs w:val="20"/>
        </w:rPr>
        <w:t xml:space="preserve">Część 4 – </w:t>
      </w:r>
      <w:r w:rsidR="00F4616A" w:rsidRPr="002E51D2">
        <w:rPr>
          <w:rFonts w:asciiTheme="minorHAnsi" w:hAnsiTheme="minorHAnsi" w:cstheme="minorHAnsi"/>
          <w:sz w:val="20"/>
          <w:szCs w:val="20"/>
        </w:rPr>
        <w:t xml:space="preserve">  </w:t>
      </w:r>
      <w:r w:rsidR="003A6534">
        <w:rPr>
          <w:rFonts w:asciiTheme="minorHAnsi" w:hAnsiTheme="minorHAnsi" w:cstheme="minorHAnsi"/>
          <w:sz w:val="20"/>
          <w:szCs w:val="20"/>
        </w:rPr>
        <w:t>9</w:t>
      </w:r>
      <w:r w:rsidR="003A6534" w:rsidRPr="002E51D2">
        <w:rPr>
          <w:rFonts w:asciiTheme="minorHAnsi" w:hAnsiTheme="minorHAnsi" w:cstheme="minorHAnsi"/>
          <w:sz w:val="20"/>
          <w:szCs w:val="20"/>
        </w:rPr>
        <w:t xml:space="preserve"> </w:t>
      </w:r>
      <w:r w:rsidRPr="002E51D2">
        <w:rPr>
          <w:rFonts w:asciiTheme="minorHAnsi" w:hAnsiTheme="minorHAnsi" w:cstheme="minorHAnsi"/>
          <w:sz w:val="20"/>
          <w:szCs w:val="20"/>
        </w:rPr>
        <w:t>000 zł</w:t>
      </w:r>
    </w:p>
    <w:p w14:paraId="665CE760" w14:textId="1199E1F9" w:rsidR="00284993" w:rsidRPr="002E51D2" w:rsidRDefault="00284993" w:rsidP="00362F0B">
      <w:pPr>
        <w:pStyle w:val="Akapitzlist"/>
        <w:ind w:left="543"/>
        <w:jc w:val="both"/>
        <w:rPr>
          <w:rFonts w:asciiTheme="minorHAnsi" w:hAnsiTheme="minorHAnsi" w:cstheme="minorHAnsi"/>
          <w:sz w:val="20"/>
          <w:szCs w:val="20"/>
        </w:rPr>
      </w:pPr>
      <w:r w:rsidRPr="002E51D2">
        <w:rPr>
          <w:rFonts w:asciiTheme="minorHAnsi" w:hAnsiTheme="minorHAnsi" w:cstheme="minorHAnsi"/>
          <w:sz w:val="20"/>
          <w:szCs w:val="20"/>
        </w:rPr>
        <w:t xml:space="preserve">Część 5 – </w:t>
      </w:r>
      <w:r w:rsidR="00F4616A" w:rsidRPr="002E51D2">
        <w:rPr>
          <w:rFonts w:asciiTheme="minorHAnsi" w:hAnsiTheme="minorHAnsi" w:cstheme="minorHAnsi"/>
          <w:sz w:val="20"/>
          <w:szCs w:val="20"/>
        </w:rPr>
        <w:t xml:space="preserve">  2 500 zł</w:t>
      </w:r>
    </w:p>
    <w:p w14:paraId="3E6DCB9E" w14:textId="73C8713F" w:rsidR="00284993" w:rsidRPr="002E51D2" w:rsidRDefault="00284993" w:rsidP="00362F0B">
      <w:pPr>
        <w:pStyle w:val="Akapitzlist"/>
        <w:ind w:left="543"/>
        <w:jc w:val="both"/>
        <w:rPr>
          <w:rFonts w:asciiTheme="minorHAnsi" w:hAnsiTheme="minorHAnsi" w:cstheme="minorHAnsi"/>
          <w:sz w:val="20"/>
          <w:szCs w:val="20"/>
        </w:rPr>
      </w:pPr>
      <w:r w:rsidRPr="002E51D2">
        <w:rPr>
          <w:rFonts w:asciiTheme="minorHAnsi" w:hAnsiTheme="minorHAnsi" w:cstheme="minorHAnsi"/>
          <w:sz w:val="20"/>
          <w:szCs w:val="20"/>
        </w:rPr>
        <w:t>Część 6 -</w:t>
      </w:r>
      <w:r w:rsidR="00F4616A" w:rsidRPr="002E51D2">
        <w:rPr>
          <w:rFonts w:asciiTheme="minorHAnsi" w:hAnsiTheme="minorHAnsi" w:cstheme="minorHAnsi"/>
          <w:sz w:val="20"/>
          <w:szCs w:val="20"/>
        </w:rPr>
        <w:t xml:space="preserve">  15 000 zł</w:t>
      </w:r>
    </w:p>
    <w:p w14:paraId="2AE37C7E" w14:textId="77777777"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Wadium winno zostać wniesione przed upływem terminu składania ofert.  Nie  wniesienie wadium, w tym również na przedłużony okres związania ofertą, lub wniesienie wadium po tym terminie skutkować będzie odrzuceniem oferty Wykonawcy.</w:t>
      </w:r>
    </w:p>
    <w:p w14:paraId="742BBF11" w14:textId="77777777"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Wadium może być wniesione w jednej lub kilku następujących formach:</w:t>
      </w:r>
    </w:p>
    <w:p w14:paraId="4D4DF273" w14:textId="77777777" w:rsidR="00362F0B" w:rsidRPr="002E51D2" w:rsidRDefault="00362F0B" w:rsidP="00FC0087">
      <w:pPr>
        <w:pStyle w:val="Akapitzlist"/>
        <w:numPr>
          <w:ilvl w:val="0"/>
          <w:numId w:val="15"/>
        </w:numPr>
        <w:suppressAutoHyphens/>
        <w:spacing w:after="0" w:line="240" w:lineRule="auto"/>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lastRenderedPageBreak/>
        <w:t>w pieniądzu,</w:t>
      </w:r>
    </w:p>
    <w:p w14:paraId="425B089C" w14:textId="77777777" w:rsidR="00362F0B" w:rsidRPr="002E51D2" w:rsidRDefault="00362F0B" w:rsidP="00FC0087">
      <w:pPr>
        <w:pStyle w:val="Akapitzlist"/>
        <w:numPr>
          <w:ilvl w:val="0"/>
          <w:numId w:val="15"/>
        </w:numPr>
        <w:suppressAutoHyphens/>
        <w:spacing w:after="0" w:line="240" w:lineRule="auto"/>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w poręczeniach bankowych lub poręczeniach spółdzielczej kasy oszczędnościowo – kredytowej, </w:t>
      </w:r>
      <w:r w:rsidRPr="002E51D2">
        <w:rPr>
          <w:rFonts w:asciiTheme="minorHAnsi" w:hAnsiTheme="minorHAnsi" w:cstheme="minorHAnsi"/>
          <w:sz w:val="20"/>
          <w:szCs w:val="20"/>
          <w:lang w:eastAsia="pl-PL"/>
        </w:rPr>
        <w:br/>
        <w:t>z tym że poręczenie kasy winno być poręczeniem pieniężnym,</w:t>
      </w:r>
    </w:p>
    <w:p w14:paraId="3966128D" w14:textId="77777777" w:rsidR="00362F0B" w:rsidRPr="002E51D2" w:rsidRDefault="00362F0B" w:rsidP="00FC0087">
      <w:pPr>
        <w:pStyle w:val="Akapitzlist"/>
        <w:numPr>
          <w:ilvl w:val="0"/>
          <w:numId w:val="15"/>
        </w:numPr>
        <w:suppressAutoHyphens/>
        <w:spacing w:after="0" w:line="240" w:lineRule="auto"/>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gwarancjach bankowych,</w:t>
      </w:r>
    </w:p>
    <w:p w14:paraId="1BE288D0" w14:textId="77777777" w:rsidR="00362F0B" w:rsidRPr="002E51D2" w:rsidRDefault="00362F0B" w:rsidP="00FC0087">
      <w:pPr>
        <w:pStyle w:val="Akapitzlist"/>
        <w:numPr>
          <w:ilvl w:val="0"/>
          <w:numId w:val="15"/>
        </w:numPr>
        <w:suppressAutoHyphens/>
        <w:spacing w:after="0" w:line="240" w:lineRule="auto"/>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w gwarancjach ubezpieczeniowych,</w:t>
      </w:r>
    </w:p>
    <w:p w14:paraId="5CA74204" w14:textId="77777777" w:rsidR="00362F0B" w:rsidRPr="002E51D2" w:rsidRDefault="00362F0B" w:rsidP="00FC0087">
      <w:pPr>
        <w:pStyle w:val="Akapitzlist"/>
        <w:numPr>
          <w:ilvl w:val="0"/>
          <w:numId w:val="15"/>
        </w:numPr>
        <w:suppressAutoHyphens/>
        <w:spacing w:after="0" w:line="240" w:lineRule="auto"/>
        <w:contextualSpacing w:val="0"/>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poręczeniach udzielanych przez podmioty, o których mowa w art. 6b ust. 5 pkt 2 ustawy z dnia </w:t>
      </w:r>
      <w:r w:rsidRPr="002E51D2">
        <w:rPr>
          <w:rFonts w:asciiTheme="minorHAnsi" w:hAnsiTheme="minorHAnsi" w:cstheme="minorHAnsi"/>
          <w:sz w:val="20"/>
          <w:szCs w:val="20"/>
          <w:lang w:eastAsia="pl-PL"/>
        </w:rPr>
        <w:br/>
        <w:t>9 listopada 2000r. o utworzeniu Polskiej Agencji Rozwoju Przedsiębiorczości (tj. Dz. U. z 2014, poz. 1804 ze zm).</w:t>
      </w:r>
    </w:p>
    <w:p w14:paraId="179C84F9" w14:textId="7274FD59"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Wadium wnoszone w pieniądzu należy wpłacić przelewem na rachunek bankowy Urzędu Marszałkowskiego Województwa Pomorskiego w Gdańsku w banku: PKO Bank Polski SA numer rachunku: 62 1020 1811 0000 0102 0312 3098 z podaniem tytułu: „</w:t>
      </w:r>
      <w:r w:rsidR="002C5B69" w:rsidRPr="002E51D2">
        <w:rPr>
          <w:rFonts w:asciiTheme="minorHAnsi" w:hAnsiTheme="minorHAnsi" w:cstheme="minorHAnsi"/>
          <w:b/>
          <w:sz w:val="20"/>
          <w:szCs w:val="20"/>
        </w:rPr>
        <w:t>dostawa fabrycznie nowego sprzętu komputerowego, sieciowego, urządzeń drukujących i oprogramowania</w:t>
      </w:r>
      <w:r w:rsidRPr="002E51D2">
        <w:rPr>
          <w:rFonts w:asciiTheme="minorHAnsi" w:hAnsiTheme="minorHAnsi" w:cstheme="minorHAnsi"/>
          <w:sz w:val="20"/>
          <w:szCs w:val="20"/>
        </w:rPr>
        <w:t>”</w:t>
      </w:r>
      <w:r w:rsidRPr="00BC0819">
        <w:rPr>
          <w:rFonts w:asciiTheme="minorHAnsi" w:hAnsiTheme="minorHAnsi" w:cstheme="minorHAnsi"/>
          <w:sz w:val="20"/>
          <w:szCs w:val="20"/>
        </w:rPr>
        <w:t>.</w:t>
      </w:r>
      <w:r w:rsidRPr="002E51D2">
        <w:rPr>
          <w:rFonts w:asciiTheme="minorHAnsi" w:hAnsiTheme="minorHAnsi" w:cstheme="minorHAnsi"/>
          <w:sz w:val="20"/>
          <w:szCs w:val="20"/>
        </w:rPr>
        <w:t xml:space="preserve"> Będzie ono przechowywane na rachunku bankowym Zamawiającego.</w:t>
      </w:r>
    </w:p>
    <w:p w14:paraId="6AA5FF0C" w14:textId="77777777" w:rsidR="00362F0B" w:rsidRPr="002E51D2" w:rsidRDefault="00362F0B" w:rsidP="00FC0087">
      <w:pPr>
        <w:pStyle w:val="TekstprzypisudolnegoTekstprzypisu"/>
        <w:numPr>
          <w:ilvl w:val="0"/>
          <w:numId w:val="14"/>
        </w:numPr>
        <w:autoSpaceDE w:val="0"/>
        <w:autoSpaceDN w:val="0"/>
        <w:adjustRightInd w:val="0"/>
        <w:jc w:val="both"/>
        <w:rPr>
          <w:rFonts w:asciiTheme="minorHAnsi" w:hAnsiTheme="minorHAnsi" w:cstheme="minorHAnsi"/>
        </w:rPr>
      </w:pPr>
      <w:r w:rsidRPr="002E51D2">
        <w:rPr>
          <w:rFonts w:asciiTheme="minorHAnsi" w:hAnsiTheme="minorHAnsi" w:cstheme="minorHAnsi"/>
        </w:rPr>
        <w:t xml:space="preserve">Datą wniesienia wadium jest data uznania rachunku Zamawiającego przy czym należy pamiętać, </w:t>
      </w:r>
      <w:r w:rsidRPr="002E51D2">
        <w:rPr>
          <w:rFonts w:asciiTheme="minorHAnsi" w:hAnsiTheme="minorHAnsi" w:cstheme="minorHAnsi"/>
        </w:rPr>
        <w:br/>
        <w:t xml:space="preserve">że wadium  jest wniesione należycie w dniu i o godzinie obciążenia rachunku Zamawiającego, a nie w dniu </w:t>
      </w:r>
      <w:r w:rsidRPr="002E51D2">
        <w:rPr>
          <w:rFonts w:asciiTheme="minorHAnsi" w:hAnsiTheme="minorHAnsi" w:cstheme="minorHAnsi"/>
        </w:rPr>
        <w:br/>
        <w:t>i o godzinie dokonania przelewu przez Wykonawcę. Wadium musi wpłynąć na rachunek Zamawiającego przed upływem terminu składania ofert.</w:t>
      </w:r>
    </w:p>
    <w:p w14:paraId="2CA1F624" w14:textId="77777777"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Nie wniesienie wadium w wymaganym terminie, w wymaganej wysokości lub w wymaganej formie </w:t>
      </w:r>
      <w:r w:rsidRPr="002E51D2">
        <w:rPr>
          <w:rFonts w:asciiTheme="minorHAnsi" w:hAnsiTheme="minorHAnsi" w:cstheme="minorHAnsi"/>
          <w:sz w:val="20"/>
          <w:szCs w:val="20"/>
        </w:rPr>
        <w:br/>
        <w:t>(w tym również na przedłużenie okresu związania ofertą) skutkuje odrzuceniem oferty Wykonawcy.</w:t>
      </w:r>
    </w:p>
    <w:p w14:paraId="5C6C8E88" w14:textId="78F093EE"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Wadium, o którym mowa w ust. 6, musi zawierać zobowiązanie gwaranta lub poręczyciela do bezwarunkowej zapłaty Zamawiającemu pełnej kwoty wadium, na każde jego żądanie</w:t>
      </w:r>
      <w:r w:rsidR="00F4616A" w:rsidRPr="002E51D2">
        <w:rPr>
          <w:rFonts w:asciiTheme="minorHAnsi" w:hAnsiTheme="minorHAnsi" w:cstheme="minorHAnsi"/>
          <w:sz w:val="20"/>
          <w:szCs w:val="20"/>
        </w:rPr>
        <w:t xml:space="preserve"> w terminie związania ofertą,  </w:t>
      </w:r>
      <w:r w:rsidRPr="002E51D2">
        <w:rPr>
          <w:rFonts w:asciiTheme="minorHAnsi" w:hAnsiTheme="minorHAnsi" w:cstheme="minorHAnsi"/>
          <w:sz w:val="20"/>
          <w:szCs w:val="20"/>
        </w:rPr>
        <w:t>w okolicznościach określonych w art. 46 ust. 4a i ust. 5 ustawy Pzp.</w:t>
      </w:r>
    </w:p>
    <w:p w14:paraId="4BA4CDE0" w14:textId="77777777" w:rsidR="00362F0B" w:rsidRPr="002E51D2" w:rsidRDefault="00362F0B" w:rsidP="00FC0087">
      <w:pPr>
        <w:pStyle w:val="Akapitzlist"/>
        <w:numPr>
          <w:ilvl w:val="0"/>
          <w:numId w:val="14"/>
        </w:numPr>
        <w:tabs>
          <w:tab w:val="left" w:pos="567"/>
        </w:tabs>
        <w:autoSpaceDE w:val="0"/>
        <w:autoSpaceDN w:val="0"/>
        <w:adjustRightInd w:val="0"/>
        <w:spacing w:after="0" w:line="240" w:lineRule="auto"/>
        <w:ind w:left="567" w:hanging="452"/>
        <w:contextualSpacing w:val="0"/>
        <w:jc w:val="both"/>
        <w:rPr>
          <w:rFonts w:asciiTheme="minorHAnsi" w:hAnsiTheme="minorHAnsi" w:cstheme="minorHAnsi"/>
          <w:sz w:val="20"/>
          <w:szCs w:val="20"/>
        </w:rPr>
      </w:pPr>
      <w:r w:rsidRPr="002E51D2">
        <w:rPr>
          <w:rFonts w:asciiTheme="minorHAnsi" w:hAnsiTheme="minorHAnsi" w:cstheme="minorHAnsi"/>
          <w:sz w:val="20"/>
          <w:szCs w:val="20"/>
        </w:rPr>
        <w:t>W przypadku składania przez Wykonawcę wadium w formie gwarancji, gwarancja powinna być sporządzona zgodnie  z obowiązującym prawem i winna zawierać następujące elementy:</w:t>
      </w:r>
    </w:p>
    <w:p w14:paraId="0C7AD562" w14:textId="77777777" w:rsidR="00362F0B" w:rsidRPr="002E51D2" w:rsidRDefault="00362F0B" w:rsidP="00362F0B">
      <w:pPr>
        <w:numPr>
          <w:ilvl w:val="0"/>
          <w:numId w:val="6"/>
        </w:numPr>
        <w:tabs>
          <w:tab w:val="clear" w:pos="1080"/>
        </w:tabs>
        <w:autoSpaceDE w:val="0"/>
        <w:autoSpaceDN w:val="0"/>
        <w:adjustRightInd w:val="0"/>
        <w:spacing w:line="276" w:lineRule="auto"/>
        <w:ind w:left="850" w:hanging="283"/>
        <w:jc w:val="both"/>
        <w:rPr>
          <w:rFonts w:asciiTheme="minorHAnsi" w:hAnsiTheme="minorHAnsi" w:cstheme="minorHAnsi"/>
          <w:sz w:val="20"/>
          <w:szCs w:val="20"/>
        </w:rPr>
      </w:pPr>
      <w:r w:rsidRPr="002E51D2">
        <w:rPr>
          <w:rFonts w:asciiTheme="minorHAnsi" w:hAnsiTheme="minorHAnsi" w:cstheme="minorHAnsi"/>
          <w:sz w:val="20"/>
          <w:szCs w:val="20"/>
        </w:rPr>
        <w:t>nazwę dającego zlecenie (Wykonawcy, jeżeli Wykonawcą jest konsorcjum, należy wskazać wszystkie podmioty wchodzące w skład konsorcjum), beneficjenta gwarancji (Zamawiający), gwaranta (banku lub instytucji ubezpieczeniowej udzielających gwarancji) oraz wskazanie ich siedzib,</w:t>
      </w:r>
    </w:p>
    <w:p w14:paraId="5F58BD42" w14:textId="77777777" w:rsidR="00362F0B" w:rsidRPr="002E51D2" w:rsidRDefault="00362F0B" w:rsidP="00362F0B">
      <w:pPr>
        <w:numPr>
          <w:ilvl w:val="0"/>
          <w:numId w:val="6"/>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t>określenie wierzytelności, która ma być zabezpieczona gwarancją,</w:t>
      </w:r>
    </w:p>
    <w:p w14:paraId="6A6170B4" w14:textId="77777777" w:rsidR="00362F0B" w:rsidRPr="002E51D2" w:rsidRDefault="00362F0B" w:rsidP="00362F0B">
      <w:pPr>
        <w:numPr>
          <w:ilvl w:val="0"/>
          <w:numId w:val="6"/>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t>kwotę gwarancji,</w:t>
      </w:r>
    </w:p>
    <w:p w14:paraId="372DA087" w14:textId="77777777" w:rsidR="00362F0B" w:rsidRPr="002E51D2" w:rsidRDefault="00362F0B" w:rsidP="00362F0B">
      <w:pPr>
        <w:numPr>
          <w:ilvl w:val="0"/>
          <w:numId w:val="6"/>
        </w:numPr>
        <w:tabs>
          <w:tab w:val="clear" w:pos="1080"/>
          <w:tab w:val="num" w:pos="567"/>
        </w:tabs>
        <w:autoSpaceDE w:val="0"/>
        <w:autoSpaceDN w:val="0"/>
        <w:adjustRightInd w:val="0"/>
        <w:ind w:left="851" w:hanging="284"/>
        <w:rPr>
          <w:rFonts w:asciiTheme="minorHAnsi" w:hAnsiTheme="minorHAnsi" w:cstheme="minorHAnsi"/>
          <w:sz w:val="20"/>
          <w:szCs w:val="20"/>
        </w:rPr>
      </w:pPr>
      <w:r w:rsidRPr="002E51D2">
        <w:rPr>
          <w:rFonts w:asciiTheme="minorHAnsi" w:hAnsiTheme="minorHAnsi" w:cstheme="minorHAnsi"/>
          <w:sz w:val="20"/>
          <w:szCs w:val="20"/>
        </w:rPr>
        <w:t>termin ważności gwarancji</w:t>
      </w:r>
    </w:p>
    <w:p w14:paraId="6C742D89" w14:textId="77777777" w:rsidR="00362F0B" w:rsidRPr="002E51D2" w:rsidRDefault="00362F0B" w:rsidP="00362F0B">
      <w:pPr>
        <w:numPr>
          <w:ilvl w:val="0"/>
          <w:numId w:val="6"/>
        </w:numPr>
        <w:tabs>
          <w:tab w:val="clear" w:pos="1080"/>
          <w:tab w:val="num" w:pos="567"/>
        </w:tabs>
        <w:autoSpaceDE w:val="0"/>
        <w:autoSpaceDN w:val="0"/>
        <w:adjustRightInd w:val="0"/>
        <w:ind w:left="851" w:hanging="284"/>
        <w:jc w:val="both"/>
        <w:rPr>
          <w:rFonts w:asciiTheme="minorHAnsi" w:hAnsiTheme="minorHAnsi" w:cstheme="minorHAnsi"/>
          <w:sz w:val="20"/>
          <w:szCs w:val="20"/>
        </w:rPr>
      </w:pPr>
      <w:r w:rsidRPr="002E51D2">
        <w:rPr>
          <w:rFonts w:asciiTheme="minorHAnsi" w:hAnsiTheme="minorHAnsi" w:cstheme="minorHAnsi"/>
          <w:sz w:val="20"/>
          <w:szCs w:val="20"/>
        </w:rPr>
        <w:t>zobowiązanie gwaranta do zapłacenia kwoty gwarancji na pierwsze pisemne żądanie Zamawiającego gdy Wykonawca:</w:t>
      </w:r>
    </w:p>
    <w:p w14:paraId="4003E073" w14:textId="77777777" w:rsidR="00362F0B" w:rsidRPr="002E51D2" w:rsidRDefault="00362F0B" w:rsidP="00362F0B">
      <w:pPr>
        <w:numPr>
          <w:ilvl w:val="1"/>
          <w:numId w:val="6"/>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t>odmówił podpisania umowy na warunkach określonych w ofercie, lub</w:t>
      </w:r>
    </w:p>
    <w:p w14:paraId="6FC66308" w14:textId="77777777" w:rsidR="00362F0B" w:rsidRPr="002E51D2" w:rsidRDefault="00362F0B" w:rsidP="00362F0B">
      <w:pPr>
        <w:numPr>
          <w:ilvl w:val="1"/>
          <w:numId w:val="6"/>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t xml:space="preserve"> nie wniósł zabezpieczenia należytego wykonania umowy, lub</w:t>
      </w:r>
    </w:p>
    <w:p w14:paraId="28D22025" w14:textId="77777777" w:rsidR="00362F0B" w:rsidRPr="002E51D2" w:rsidRDefault="00362F0B" w:rsidP="00362F0B">
      <w:pPr>
        <w:numPr>
          <w:ilvl w:val="1"/>
          <w:numId w:val="6"/>
        </w:numPr>
        <w:tabs>
          <w:tab w:val="clear" w:pos="1780"/>
        </w:tabs>
        <w:autoSpaceDE w:val="0"/>
        <w:autoSpaceDN w:val="0"/>
        <w:adjustRightInd w:val="0"/>
        <w:ind w:left="1560" w:hanging="426"/>
        <w:rPr>
          <w:rFonts w:asciiTheme="minorHAnsi" w:hAnsiTheme="minorHAnsi" w:cstheme="minorHAnsi"/>
          <w:sz w:val="20"/>
          <w:szCs w:val="20"/>
        </w:rPr>
      </w:pPr>
      <w:r w:rsidRPr="002E51D2">
        <w:rPr>
          <w:rFonts w:asciiTheme="minorHAnsi" w:hAnsiTheme="minorHAnsi" w:cstheme="minorHAnsi"/>
          <w:sz w:val="20"/>
          <w:szCs w:val="20"/>
        </w:rPr>
        <w:t>zawarcie umowy stało się niemożliwe z przyczyn leżących po stronie Wykonawcy, lub</w:t>
      </w:r>
    </w:p>
    <w:p w14:paraId="2027F732" w14:textId="77777777" w:rsidR="00362F0B" w:rsidRPr="002E51D2" w:rsidRDefault="00362F0B" w:rsidP="00362F0B">
      <w:pPr>
        <w:numPr>
          <w:ilvl w:val="1"/>
          <w:numId w:val="6"/>
        </w:numPr>
        <w:tabs>
          <w:tab w:val="clear" w:pos="1780"/>
          <w:tab w:val="num" w:pos="1843"/>
        </w:tabs>
        <w:autoSpaceDE w:val="0"/>
        <w:autoSpaceDN w:val="0"/>
        <w:adjustRightInd w:val="0"/>
        <w:ind w:left="1560" w:hanging="426"/>
        <w:jc w:val="both"/>
        <w:rPr>
          <w:rFonts w:asciiTheme="minorHAnsi" w:hAnsiTheme="minorHAnsi" w:cstheme="minorHAnsi"/>
          <w:sz w:val="20"/>
          <w:szCs w:val="20"/>
        </w:rPr>
      </w:pPr>
      <w:r w:rsidRPr="002E51D2">
        <w:rPr>
          <w:rFonts w:asciiTheme="minorHAnsi" w:hAnsiTheme="minorHAnsi" w:cstheme="minorHAnsi"/>
          <w:sz w:val="20"/>
          <w:szCs w:val="20"/>
        </w:rPr>
        <w:t xml:space="preserve">w odpowiedzi na wezwanie, </w:t>
      </w:r>
      <w:r w:rsidRPr="002E51D2">
        <w:rPr>
          <w:rFonts w:asciiTheme="minorHAnsi" w:hAnsiTheme="minorHAnsi" w:cstheme="minorHAnsi"/>
          <w:bCs/>
          <w:color w:val="000000" w:themeColor="text1"/>
          <w:sz w:val="20"/>
          <w:szCs w:val="20"/>
        </w:rPr>
        <w:t>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38430524" w14:textId="77777777"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Postanowienia ust. 9 stosuje się odpowiednio do poręczeń, określonych powyżej w ust. 3.</w:t>
      </w:r>
    </w:p>
    <w:p w14:paraId="7E2916F5" w14:textId="77777777"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Gwarancja lub poręczenie mają zawierać zapis: „nieodwołalne, bezwarunkowe i płatne na pierwsze pisemne żądanie Zamawiającego".</w:t>
      </w:r>
    </w:p>
    <w:p w14:paraId="0962AFE4" w14:textId="77777777"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Zwrot wadium - Zamawiający zwróci niezwłocznie wadium według zasad określonych w art. 46 ust. 1, 1a, 2, 4 ustawy Pzp.</w:t>
      </w:r>
    </w:p>
    <w:p w14:paraId="2A026D1C" w14:textId="77777777" w:rsidR="00362F0B" w:rsidRPr="002E51D2" w:rsidRDefault="00362F0B" w:rsidP="00FC0087">
      <w:pPr>
        <w:pStyle w:val="Akapitzlist"/>
        <w:numPr>
          <w:ilvl w:val="0"/>
          <w:numId w:val="14"/>
        </w:numPr>
        <w:autoSpaceDE w:val="0"/>
        <w:autoSpaceDN w:val="0"/>
        <w:adjustRightInd w:val="0"/>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Utrata wadium - Zamawiający zatrzymuje wadium wraz z odsetkami według zasad określonych w art. 46 ust. 4a-5 ustawy Pzp.</w:t>
      </w:r>
    </w:p>
    <w:p w14:paraId="3A209640" w14:textId="77777777" w:rsidR="00362F0B" w:rsidRPr="002E51D2" w:rsidRDefault="00362F0B" w:rsidP="00362F0B">
      <w:pPr>
        <w:autoSpaceDE w:val="0"/>
        <w:autoSpaceDN w:val="0"/>
        <w:adjustRightInd w:val="0"/>
        <w:jc w:val="both"/>
        <w:rPr>
          <w:rFonts w:asciiTheme="minorHAnsi" w:hAnsiTheme="minorHAnsi" w:cstheme="minorHAnsi"/>
          <w:sz w:val="20"/>
          <w:szCs w:val="20"/>
        </w:rPr>
      </w:pPr>
    </w:p>
    <w:p w14:paraId="0F30EF3E" w14:textId="77777777" w:rsidR="00362F0B" w:rsidRPr="002E51D2" w:rsidRDefault="00362F0B" w:rsidP="00362F0B">
      <w:pPr>
        <w:pStyle w:val="Tekstpodstawowy"/>
        <w:spacing w:after="0"/>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IX. Termin związania ofertą </w:t>
      </w:r>
    </w:p>
    <w:p w14:paraId="6356D6C4" w14:textId="77777777" w:rsidR="00362F0B" w:rsidRPr="002E51D2" w:rsidRDefault="00362F0B" w:rsidP="00362F0B">
      <w:pPr>
        <w:numPr>
          <w:ilvl w:val="0"/>
          <w:numId w:val="3"/>
        </w:numPr>
        <w:tabs>
          <w:tab w:val="clear" w:pos="360"/>
          <w:tab w:val="left" w:pos="426"/>
        </w:tabs>
        <w:suppressAutoHyphens/>
        <w:jc w:val="both"/>
        <w:rPr>
          <w:rFonts w:asciiTheme="minorHAnsi" w:hAnsiTheme="minorHAnsi" w:cstheme="minorHAnsi"/>
          <w:sz w:val="20"/>
          <w:szCs w:val="20"/>
        </w:rPr>
      </w:pPr>
      <w:r w:rsidRPr="002E51D2">
        <w:rPr>
          <w:rFonts w:asciiTheme="minorHAnsi" w:hAnsiTheme="minorHAnsi" w:cstheme="minorHAnsi"/>
          <w:sz w:val="20"/>
          <w:szCs w:val="20"/>
        </w:rPr>
        <w:t xml:space="preserve">Termin związania Wykonawcy złożoną ofertą wynosi 60 dni. </w:t>
      </w:r>
    </w:p>
    <w:p w14:paraId="157A14B7" w14:textId="77777777" w:rsidR="00362F0B" w:rsidRPr="002E51D2" w:rsidRDefault="00362F0B" w:rsidP="00362F0B">
      <w:pPr>
        <w:pStyle w:val="ust"/>
        <w:numPr>
          <w:ilvl w:val="0"/>
          <w:numId w:val="3"/>
        </w:numPr>
        <w:tabs>
          <w:tab w:val="left" w:pos="426"/>
        </w:tabs>
        <w:spacing w:before="0" w:after="0"/>
        <w:ind w:left="426" w:hanging="426"/>
        <w:rPr>
          <w:rFonts w:asciiTheme="minorHAnsi" w:hAnsiTheme="minorHAnsi" w:cstheme="minorHAnsi"/>
          <w:sz w:val="20"/>
        </w:rPr>
      </w:pPr>
      <w:r w:rsidRPr="002E51D2">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7797F75" w14:textId="77777777" w:rsidR="00362F0B" w:rsidRPr="002E51D2" w:rsidRDefault="00362F0B" w:rsidP="00362F0B">
      <w:pPr>
        <w:numPr>
          <w:ilvl w:val="0"/>
          <w:numId w:val="3"/>
        </w:numPr>
        <w:tabs>
          <w:tab w:val="left" w:pos="426"/>
        </w:tabs>
        <w:suppressAutoHyphens/>
        <w:ind w:left="426" w:hanging="426"/>
        <w:jc w:val="both"/>
        <w:rPr>
          <w:rFonts w:asciiTheme="minorHAnsi" w:hAnsiTheme="minorHAnsi" w:cstheme="minorHAnsi"/>
          <w:sz w:val="20"/>
          <w:szCs w:val="20"/>
        </w:rPr>
      </w:pPr>
      <w:r w:rsidRPr="002E51D2">
        <w:rPr>
          <w:rFonts w:asciiTheme="minorHAnsi" w:hAnsiTheme="minorHAnsi" w:cstheme="minorHAnsi"/>
          <w:sz w:val="20"/>
          <w:szCs w:val="20"/>
        </w:rPr>
        <w:t>Bieg terminu związania ofertą rozpoczyna się wraz  z upływem terminu składania ofert.</w:t>
      </w:r>
    </w:p>
    <w:p w14:paraId="5B1B7036" w14:textId="77777777" w:rsidR="00362F0B" w:rsidRPr="002E51D2" w:rsidRDefault="00362F0B" w:rsidP="00362F0B">
      <w:pPr>
        <w:pStyle w:val="Tekstpodstawowy"/>
        <w:spacing w:after="0"/>
        <w:rPr>
          <w:rFonts w:asciiTheme="minorHAnsi" w:hAnsiTheme="minorHAnsi" w:cstheme="minorHAnsi"/>
          <w:sz w:val="20"/>
          <w:szCs w:val="20"/>
          <w:u w:val="single"/>
        </w:rPr>
      </w:pPr>
    </w:p>
    <w:p w14:paraId="46ACB71C" w14:textId="77777777" w:rsidR="00362F0B" w:rsidRPr="002E51D2" w:rsidRDefault="00362F0B" w:rsidP="00362F0B">
      <w:pPr>
        <w:pStyle w:val="Tekstpodstawowy"/>
        <w:spacing w:after="0"/>
        <w:rPr>
          <w:rFonts w:asciiTheme="minorHAnsi" w:hAnsiTheme="minorHAnsi" w:cstheme="minorHAnsi"/>
          <w:b/>
          <w:sz w:val="20"/>
          <w:szCs w:val="20"/>
          <w:u w:val="single"/>
        </w:rPr>
      </w:pPr>
      <w:r w:rsidRPr="002E51D2">
        <w:rPr>
          <w:rFonts w:asciiTheme="minorHAnsi" w:hAnsiTheme="minorHAnsi" w:cstheme="minorHAnsi"/>
          <w:b/>
          <w:sz w:val="20"/>
          <w:szCs w:val="20"/>
          <w:u w:val="single"/>
        </w:rPr>
        <w:t>Rozdział X. Opis sposobu przygotowania ofert</w:t>
      </w:r>
    </w:p>
    <w:p w14:paraId="6AF991CC" w14:textId="77777777" w:rsidR="00362F0B" w:rsidRPr="002E51D2" w:rsidRDefault="00362F0B" w:rsidP="00103359">
      <w:pPr>
        <w:widowControl w:val="0"/>
        <w:numPr>
          <w:ilvl w:val="0"/>
          <w:numId w:val="4"/>
        </w:numPr>
        <w:tabs>
          <w:tab w:val="left" w:pos="142"/>
        </w:tabs>
        <w:suppressAutoHyphens/>
        <w:ind w:left="284"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Oferta powinna zostać sporządzona według wzoru formularza ofertowego, stanowiącego </w:t>
      </w:r>
      <w:r w:rsidRPr="002E51D2">
        <w:rPr>
          <w:rFonts w:asciiTheme="minorHAnsi" w:hAnsiTheme="minorHAnsi" w:cstheme="minorHAnsi"/>
          <w:b/>
          <w:sz w:val="20"/>
          <w:szCs w:val="20"/>
        </w:rPr>
        <w:t>załącznik nr 2 do SIWZ</w:t>
      </w:r>
      <w:r w:rsidRPr="002E51D2">
        <w:rPr>
          <w:rFonts w:asciiTheme="minorHAnsi" w:hAnsiTheme="minorHAnsi" w:cstheme="minorHAnsi"/>
          <w:sz w:val="20"/>
          <w:szCs w:val="20"/>
        </w:rPr>
        <w:t>.</w:t>
      </w:r>
    </w:p>
    <w:p w14:paraId="4FF09B58"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b/>
          <w:sz w:val="20"/>
          <w:szCs w:val="20"/>
        </w:rPr>
      </w:pPr>
      <w:r w:rsidRPr="000139E1">
        <w:rPr>
          <w:rFonts w:asciiTheme="minorHAnsi" w:hAnsiTheme="minorHAnsi" w:cstheme="minorHAnsi"/>
          <w:sz w:val="20"/>
          <w:szCs w:val="20"/>
        </w:rPr>
        <w:t>Do oferty należy dołączyć oświadczenia i dokumenty wymienione w Rozdziale VI ust. 1 niniejszej SIWZ oraz wszelkie inne oświadczenia i dokumenty wskazane w SIWZ jako wymagane do złożenia wraz z ofertą.</w:t>
      </w:r>
    </w:p>
    <w:p w14:paraId="5C846C36"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b/>
          <w:sz w:val="20"/>
          <w:szCs w:val="20"/>
        </w:rPr>
      </w:pPr>
      <w:r w:rsidRPr="000139E1">
        <w:rPr>
          <w:rFonts w:asciiTheme="minorHAnsi" w:hAnsiTheme="minorHAnsi" w:cstheme="minorHAnsi"/>
          <w:sz w:val="20"/>
          <w:szCs w:val="20"/>
        </w:rPr>
        <w:t xml:space="preserve">Ofertę sporządza się w języku polskim </w:t>
      </w:r>
    </w:p>
    <w:p w14:paraId="5F384D60"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b/>
          <w:sz w:val="20"/>
          <w:szCs w:val="20"/>
        </w:rPr>
      </w:pPr>
      <w:r w:rsidRPr="000139E1">
        <w:rPr>
          <w:rFonts w:asciiTheme="minorHAnsi" w:hAnsiTheme="minorHAnsi" w:cstheme="minorHAnsi"/>
          <w:sz w:val="20"/>
          <w:szCs w:val="20"/>
        </w:rPr>
        <w:t>Oferta powinna być przygotowana w sposób czytelny. Zaleca się zastosowanie minimalnego rozmiaru czcionki dla edytora tekstowego 10.</w:t>
      </w:r>
    </w:p>
    <w:p w14:paraId="0DFD3C16"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b/>
          <w:sz w:val="20"/>
          <w:szCs w:val="20"/>
        </w:rPr>
      </w:pPr>
      <w:r w:rsidRPr="000139E1">
        <w:rPr>
          <w:rFonts w:asciiTheme="minorHAnsi" w:hAnsiTheme="minorHAnsi" w:cstheme="minorHAnsi"/>
          <w:sz w:val="20"/>
          <w:szCs w:val="20"/>
        </w:rPr>
        <w:t>Oferta powinna być sporządzona, pod rygorem nieważności, w postaci elektronicznej i opatrzona kwalifikowanym podpisem elektronicznym.</w:t>
      </w:r>
    </w:p>
    <w:p w14:paraId="46F6D429" w14:textId="77777777" w:rsidR="00926FB8" w:rsidRPr="000139E1" w:rsidRDefault="00926FB8" w:rsidP="00926FB8">
      <w:pPr>
        <w:pStyle w:val="Akapitzlist"/>
        <w:autoSpaceDE w:val="0"/>
        <w:autoSpaceDN w:val="0"/>
        <w:adjustRightInd w:val="0"/>
        <w:ind w:left="284"/>
        <w:jc w:val="both"/>
        <w:rPr>
          <w:rFonts w:asciiTheme="minorHAnsi" w:hAnsiTheme="minorHAnsi" w:cstheme="minorHAnsi"/>
          <w:sz w:val="20"/>
          <w:szCs w:val="20"/>
        </w:rPr>
      </w:pPr>
      <w:r w:rsidRPr="000139E1">
        <w:rPr>
          <w:rFonts w:asciiTheme="minorHAnsi" w:hAnsiTheme="minorHAnsi" w:cstheme="minorHAnsi"/>
          <w:sz w:val="20"/>
          <w:szCs w:val="20"/>
        </w:rPr>
        <w:t>Formularz Ofertowy wraz ze wszystkimi załącznikami w tym JEDZ, musi być podpisany kwalifikowanym podpisem elektronicznym przez Wykonawcę lub osobę/osoby upoważnione do reprezentowania Wykonawcy. Pełnomocnictwo powinno określać zakres umocowania i powinno być dołączone do oferty, o ile nie wynika ono z</w:t>
      </w:r>
      <w:r>
        <w:rPr>
          <w:rFonts w:asciiTheme="minorHAnsi" w:hAnsiTheme="minorHAnsi" w:cstheme="minorHAnsi"/>
          <w:sz w:val="20"/>
          <w:szCs w:val="20"/>
        </w:rPr>
        <w:t> </w:t>
      </w:r>
      <w:r w:rsidRPr="000139E1">
        <w:rPr>
          <w:rFonts w:asciiTheme="minorHAnsi" w:hAnsiTheme="minorHAnsi" w:cstheme="minorHAnsi"/>
          <w:sz w:val="20"/>
          <w:szCs w:val="20"/>
        </w:rPr>
        <w:t>innych załączonych dokumentów. Pełnomocnictwo powinno być sporządzone w postaci elektronicznej i podpisane kwalifikowanym podpisem elektronicznym.</w:t>
      </w:r>
    </w:p>
    <w:p w14:paraId="0635FD45"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Wykonawca przed upływem terminu do składania ofert może wycofać swoją ofertę:</w:t>
      </w:r>
    </w:p>
    <w:p w14:paraId="6041E168" w14:textId="77777777" w:rsidR="00926FB8" w:rsidRPr="000139E1" w:rsidRDefault="00926FB8" w:rsidP="00926FB8">
      <w:pPr>
        <w:pStyle w:val="Akapitzlist"/>
        <w:numPr>
          <w:ilvl w:val="0"/>
          <w:numId w:val="187"/>
        </w:numPr>
        <w:tabs>
          <w:tab w:val="left" w:pos="284"/>
          <w:tab w:val="left" w:pos="360"/>
          <w:tab w:val="left" w:pos="426"/>
          <w:tab w:val="left" w:pos="709"/>
        </w:tabs>
        <w:suppressAutoHyphens/>
        <w:spacing w:after="0" w:line="240" w:lineRule="auto"/>
        <w:ind w:left="567" w:hanging="283"/>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Wycofanie złożonej oferty w formie elektronicznej należy dokonać zgodnie </w:t>
      </w:r>
      <w:r w:rsidRPr="000139E1">
        <w:rPr>
          <w:rFonts w:asciiTheme="minorHAnsi" w:hAnsiTheme="minorHAnsi" w:cstheme="minorHAnsi"/>
          <w:color w:val="000000"/>
          <w:sz w:val="20"/>
          <w:szCs w:val="20"/>
        </w:rPr>
        <w:t xml:space="preserve">z Instrukcją dla Wykonawców dostępną na stronie </w:t>
      </w:r>
      <w:r w:rsidRPr="000139E1">
        <w:rPr>
          <w:rFonts w:asciiTheme="minorHAnsi" w:hAnsiTheme="minorHAnsi" w:cstheme="minorHAnsi"/>
          <w:bCs/>
          <w:color w:val="000000"/>
          <w:sz w:val="20"/>
          <w:szCs w:val="20"/>
        </w:rPr>
        <w:t>Platformy</w:t>
      </w:r>
      <w:r w:rsidRPr="000139E1">
        <w:rPr>
          <w:rFonts w:asciiTheme="minorHAnsi" w:hAnsiTheme="minorHAnsi" w:cstheme="minorHAnsi"/>
          <w:sz w:val="20"/>
          <w:szCs w:val="20"/>
        </w:rPr>
        <w:t>.</w:t>
      </w:r>
    </w:p>
    <w:p w14:paraId="5A714C77" w14:textId="77777777" w:rsidR="00926FB8" w:rsidRPr="000139E1" w:rsidRDefault="00926FB8" w:rsidP="00926FB8">
      <w:pPr>
        <w:pStyle w:val="Akapitzlist"/>
        <w:numPr>
          <w:ilvl w:val="0"/>
          <w:numId w:val="187"/>
        </w:numPr>
        <w:tabs>
          <w:tab w:val="left" w:pos="284"/>
          <w:tab w:val="left" w:pos="360"/>
          <w:tab w:val="left" w:pos="426"/>
          <w:tab w:val="left" w:pos="709"/>
        </w:tabs>
        <w:suppressAutoHyphens/>
        <w:spacing w:after="0" w:line="240" w:lineRule="auto"/>
        <w:ind w:left="567" w:hanging="283"/>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Wycofania złożonej oferty w postaci papierowej następuje na wniosek Wykonawcy podpisany przez Wykonawcę lub osobę upoważnioną zgodnie z zasadami reprezentacji. </w:t>
      </w:r>
    </w:p>
    <w:p w14:paraId="478F4A78" w14:textId="77777777" w:rsidR="00926FB8" w:rsidRPr="000139E1" w:rsidRDefault="00926FB8" w:rsidP="00926FB8">
      <w:pPr>
        <w:pStyle w:val="Akapitzlist"/>
        <w:widowControl w:val="0"/>
        <w:tabs>
          <w:tab w:val="left" w:pos="360"/>
        </w:tabs>
        <w:ind w:left="284"/>
        <w:jc w:val="both"/>
        <w:rPr>
          <w:rFonts w:asciiTheme="minorHAnsi" w:hAnsiTheme="minorHAnsi" w:cstheme="minorHAnsi"/>
          <w:sz w:val="20"/>
          <w:szCs w:val="20"/>
        </w:rPr>
      </w:pPr>
      <w:r w:rsidRPr="000139E1">
        <w:rPr>
          <w:rFonts w:asciiTheme="minorHAnsi" w:hAnsiTheme="minorHAnsi" w:cstheme="minorHAnsi"/>
          <w:color w:val="000000"/>
          <w:sz w:val="20"/>
          <w:szCs w:val="20"/>
        </w:rPr>
        <w:t>W przypadku, gdy Wykonawcę reprezentuje pełnomocnik, do wniosku musi być dołączone pełnomocnictwo, z</w:t>
      </w:r>
      <w:r>
        <w:rPr>
          <w:rFonts w:asciiTheme="minorHAnsi" w:hAnsiTheme="minorHAnsi" w:cstheme="minorHAnsi"/>
          <w:color w:val="000000"/>
          <w:sz w:val="20"/>
          <w:szCs w:val="20"/>
        </w:rPr>
        <w:t> </w:t>
      </w:r>
      <w:r w:rsidRPr="000139E1">
        <w:rPr>
          <w:rFonts w:asciiTheme="minorHAnsi" w:hAnsiTheme="minorHAnsi" w:cstheme="minorHAnsi"/>
          <w:color w:val="000000"/>
          <w:sz w:val="20"/>
          <w:szCs w:val="20"/>
        </w:rPr>
        <w:t xml:space="preserve">którego treści powinno wynikać uprawnienie do reprezentowania Wykonawcy. </w:t>
      </w:r>
    </w:p>
    <w:p w14:paraId="5F28C43E" w14:textId="77777777" w:rsidR="00926FB8" w:rsidRPr="000139E1" w:rsidRDefault="00926FB8" w:rsidP="00926FB8">
      <w:pPr>
        <w:pStyle w:val="Akapitzlist"/>
        <w:tabs>
          <w:tab w:val="left" w:pos="284"/>
          <w:tab w:val="left" w:pos="360"/>
          <w:tab w:val="left" w:pos="426"/>
          <w:tab w:val="left" w:pos="709"/>
          <w:tab w:val="left" w:pos="9000"/>
        </w:tabs>
        <w:ind w:left="284"/>
        <w:jc w:val="both"/>
        <w:rPr>
          <w:rFonts w:asciiTheme="minorHAnsi" w:hAnsiTheme="minorHAnsi" w:cstheme="minorHAnsi"/>
          <w:sz w:val="20"/>
          <w:szCs w:val="20"/>
        </w:rPr>
      </w:pPr>
      <w:r w:rsidRPr="000139E1">
        <w:rPr>
          <w:rFonts w:asciiTheme="minorHAnsi" w:hAnsiTheme="minorHAnsi" w:cstheme="minorHAnsi"/>
          <w:sz w:val="20"/>
          <w:szCs w:val="20"/>
        </w:rPr>
        <w:t>Wykonawca nie może wycofać oferty ani wprowadzić jakichkolwiek zmian w treści oferty</w:t>
      </w:r>
      <w:r>
        <w:rPr>
          <w:rFonts w:asciiTheme="minorHAnsi" w:hAnsiTheme="minorHAnsi" w:cstheme="minorHAnsi"/>
          <w:sz w:val="20"/>
          <w:szCs w:val="20"/>
        </w:rPr>
        <w:t xml:space="preserve"> </w:t>
      </w:r>
      <w:r w:rsidRPr="000139E1">
        <w:rPr>
          <w:rFonts w:asciiTheme="minorHAnsi" w:hAnsiTheme="minorHAnsi" w:cstheme="minorHAnsi"/>
          <w:sz w:val="20"/>
          <w:szCs w:val="20"/>
        </w:rPr>
        <w:t>po upływie terminu składania ofert.</w:t>
      </w:r>
    </w:p>
    <w:p w14:paraId="39FD78E2"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Oferta jest jawna od chwili jej otwarcia, z wyjątkiem informacji, które stanowią tajemnicę przedsiębiorstwa w</w:t>
      </w:r>
      <w:r>
        <w:rPr>
          <w:rFonts w:asciiTheme="minorHAnsi" w:hAnsiTheme="minorHAnsi" w:cstheme="minorHAnsi"/>
          <w:sz w:val="20"/>
          <w:szCs w:val="20"/>
        </w:rPr>
        <w:t> </w:t>
      </w:r>
      <w:r w:rsidRPr="000139E1">
        <w:rPr>
          <w:rFonts w:asciiTheme="minorHAnsi" w:hAnsiTheme="minorHAnsi" w:cstheme="minorHAnsi"/>
          <w:sz w:val="20"/>
          <w:szCs w:val="20"/>
        </w:rPr>
        <w:t>rozumieniu ustawy z dnia 16 kwietnia 1993 r. o zwalczaniu nieuczciwej konkurencji (Dz. U. z 2018, poz. 419, z</w:t>
      </w:r>
      <w:r>
        <w:rPr>
          <w:rFonts w:asciiTheme="minorHAnsi" w:hAnsiTheme="minorHAnsi" w:cstheme="minorHAnsi"/>
          <w:sz w:val="20"/>
          <w:szCs w:val="20"/>
        </w:rPr>
        <w:t> </w:t>
      </w:r>
      <w:r w:rsidRPr="000139E1">
        <w:rPr>
          <w:rFonts w:asciiTheme="minorHAnsi" w:hAnsiTheme="minorHAnsi" w:cstheme="minorHAnsi"/>
          <w:sz w:val="20"/>
          <w:szCs w:val="20"/>
        </w:rPr>
        <w:t xml:space="preserve">późn.zm.), co do których Wykonawca zastrzegł – nie później niż w terminie składania ofert – że nie mogą być udostępnione i muszą być oznaczone klauzulą „Tajemnica przedsiębiorstwa”. Wykonawca zobowiązany jest wykazać nie później niż w terminie składania ofert, że zastrzeżone informacje stanowią tajemnicę przedsiębiorstwa. </w:t>
      </w:r>
    </w:p>
    <w:p w14:paraId="4C134154"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lastRenderedPageBreak/>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19BE1B72"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Wykonawca nie może zastrzec informacji, o których mowa w art. 86 ust. 4 ustawy Pzp.</w:t>
      </w:r>
    </w:p>
    <w:p w14:paraId="2D2F956B"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Wszelkie informacje stanowiące tajemnicę przedsiębiorstwa w rozumieniu ustawy z dnia 16 kwietnia 1993 r. o</w:t>
      </w:r>
      <w:r>
        <w:rPr>
          <w:rFonts w:asciiTheme="minorHAnsi" w:hAnsiTheme="minorHAnsi" w:cstheme="minorHAnsi"/>
          <w:sz w:val="20"/>
          <w:szCs w:val="20"/>
        </w:rPr>
        <w:t> </w:t>
      </w:r>
      <w:r w:rsidRPr="000139E1">
        <w:rPr>
          <w:rFonts w:asciiTheme="minorHAnsi" w:hAnsiTheme="minorHAnsi" w:cstheme="minorHAnsi"/>
          <w:sz w:val="20"/>
          <w:szCs w:val="20"/>
        </w:rPr>
        <w:t xml:space="preserve">zwalczaniu nieuczciwej konkurencji, które Wykonawca zastrzeże jako tajemnicę przedsiębiorstwa – nie później niż w terminie składania ofert - powinny zostać złożone na platformie zakupowej w odrębnym pliku opatrzonym nazwą „Tajemnica przedsiębiorstwa”, który należy złożyć wraz z ofertą. </w:t>
      </w:r>
    </w:p>
    <w:p w14:paraId="1583FBC5"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ponosi koszty związane z przygotowaniem i złożeniem oferty. </w:t>
      </w:r>
    </w:p>
    <w:p w14:paraId="035E7C80"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może złożyć tylko jedną ofertę. </w:t>
      </w:r>
    </w:p>
    <w:p w14:paraId="5ADAFC5C" w14:textId="77777777" w:rsidR="00926FB8" w:rsidRPr="000139E1" w:rsidRDefault="00926FB8" w:rsidP="00926FB8">
      <w:pPr>
        <w:pStyle w:val="Akapitzlist"/>
        <w:numPr>
          <w:ilvl w:val="0"/>
          <w:numId w:val="186"/>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0139E1">
        <w:rPr>
          <w:rFonts w:asciiTheme="minorHAnsi" w:hAnsiTheme="minorHAnsi" w:cstheme="minorHAnsi"/>
          <w:sz w:val="20"/>
          <w:szCs w:val="20"/>
        </w:rPr>
        <w:t xml:space="preserve">Wykonawca może powierzyć wykonanie części zamówienia podwykonawcy. W takiej sytuacji Zamawiający żąda wskazania przez Wykonawcę części zamówienia, których wykonanie zamierza powierzyć podwykonawcom i podania firm podwykonawców (o ile są znane). </w:t>
      </w:r>
    </w:p>
    <w:p w14:paraId="47FEB250" w14:textId="77777777" w:rsidR="00362F0B" w:rsidRPr="002E51D2" w:rsidRDefault="00362F0B" w:rsidP="00362F0B">
      <w:pPr>
        <w:autoSpaceDE w:val="0"/>
        <w:autoSpaceDN w:val="0"/>
        <w:adjustRightInd w:val="0"/>
        <w:jc w:val="both"/>
        <w:rPr>
          <w:rFonts w:asciiTheme="minorHAnsi" w:hAnsiTheme="minorHAnsi" w:cstheme="minorHAnsi"/>
          <w:b/>
          <w:bCs/>
          <w:sz w:val="20"/>
          <w:szCs w:val="20"/>
          <w:u w:val="single"/>
        </w:rPr>
      </w:pPr>
    </w:p>
    <w:p w14:paraId="3258A932" w14:textId="17F4F5AA" w:rsidR="00362F0B" w:rsidRPr="002E51D2" w:rsidRDefault="00362F0B" w:rsidP="00362F0B">
      <w:pPr>
        <w:autoSpaceDE w:val="0"/>
        <w:autoSpaceDN w:val="0"/>
        <w:adjustRightInd w:val="0"/>
        <w:jc w:val="both"/>
        <w:rPr>
          <w:rFonts w:asciiTheme="minorHAnsi" w:hAnsiTheme="minorHAnsi" w:cstheme="minorHAnsi"/>
          <w:b/>
          <w:bCs/>
          <w:sz w:val="20"/>
          <w:szCs w:val="20"/>
          <w:u w:val="single"/>
        </w:rPr>
      </w:pPr>
      <w:r w:rsidRPr="002E51D2">
        <w:rPr>
          <w:rFonts w:asciiTheme="minorHAnsi" w:hAnsiTheme="minorHAnsi" w:cstheme="minorHAnsi"/>
          <w:b/>
          <w:bCs/>
          <w:sz w:val="20"/>
          <w:szCs w:val="20"/>
          <w:u w:val="single"/>
        </w:rPr>
        <w:t xml:space="preserve">Rozdział XI. </w:t>
      </w:r>
      <w:r w:rsidRPr="002E51D2">
        <w:rPr>
          <w:rFonts w:asciiTheme="minorHAnsi" w:hAnsiTheme="minorHAnsi" w:cstheme="minorHAnsi"/>
          <w:b/>
          <w:sz w:val="20"/>
          <w:szCs w:val="20"/>
          <w:u w:val="single"/>
        </w:rPr>
        <w:t xml:space="preserve">Miejsce oraz termin </w:t>
      </w:r>
      <w:r w:rsidRPr="002E51D2">
        <w:rPr>
          <w:rFonts w:asciiTheme="minorHAnsi" w:hAnsiTheme="minorHAnsi" w:cstheme="minorHAnsi"/>
          <w:b/>
          <w:bCs/>
          <w:sz w:val="20"/>
          <w:szCs w:val="20"/>
          <w:u w:val="single"/>
        </w:rPr>
        <w:t>składania  i otwarcia ofert</w:t>
      </w:r>
    </w:p>
    <w:p w14:paraId="34B3D53D" w14:textId="77777777" w:rsidR="00D9308F" w:rsidRPr="002E51D2" w:rsidRDefault="00D9308F" w:rsidP="00FC0087">
      <w:pPr>
        <w:pStyle w:val="Akapitzlist"/>
        <w:numPr>
          <w:ilvl w:val="0"/>
          <w:numId w:val="82"/>
        </w:numPr>
        <w:autoSpaceDE w:val="0"/>
        <w:autoSpaceDN w:val="0"/>
        <w:adjustRightInd w:val="0"/>
        <w:spacing w:after="0" w:line="240" w:lineRule="auto"/>
        <w:ind w:left="284" w:hanging="284"/>
        <w:contextualSpacing w:val="0"/>
        <w:jc w:val="both"/>
        <w:rPr>
          <w:rFonts w:asciiTheme="minorHAnsi" w:eastAsiaTheme="majorEastAsia" w:hAnsiTheme="minorHAnsi" w:cstheme="minorHAnsi"/>
          <w:b/>
          <w:bCs/>
          <w:sz w:val="20"/>
          <w:szCs w:val="20"/>
          <w:lang w:eastAsia="pl-PL"/>
        </w:rPr>
      </w:pPr>
      <w:r w:rsidRPr="002E51D2">
        <w:rPr>
          <w:rFonts w:asciiTheme="minorHAnsi" w:hAnsiTheme="minorHAnsi" w:cstheme="minorHAnsi"/>
          <w:sz w:val="20"/>
          <w:szCs w:val="20"/>
        </w:rPr>
        <w:t xml:space="preserve">Sposób składania ofert: </w:t>
      </w:r>
    </w:p>
    <w:p w14:paraId="7208521C" w14:textId="77777777" w:rsidR="00D9308F" w:rsidRPr="002E51D2" w:rsidRDefault="00D9308F" w:rsidP="00D9308F">
      <w:pPr>
        <w:widowControl w:val="0"/>
        <w:tabs>
          <w:tab w:val="left" w:pos="284"/>
          <w:tab w:val="left" w:pos="9000"/>
        </w:tabs>
        <w:autoSpaceDE w:val="0"/>
        <w:ind w:left="284"/>
        <w:jc w:val="both"/>
        <w:rPr>
          <w:rFonts w:asciiTheme="minorHAnsi" w:hAnsiTheme="minorHAnsi" w:cstheme="minorHAnsi"/>
          <w:sz w:val="20"/>
          <w:szCs w:val="20"/>
        </w:rPr>
      </w:pPr>
      <w:r w:rsidRPr="002E51D2">
        <w:rPr>
          <w:rFonts w:asciiTheme="minorHAnsi" w:hAnsiTheme="minorHAnsi" w:cstheme="minorHAnsi"/>
          <w:sz w:val="20"/>
          <w:szCs w:val="20"/>
        </w:rPr>
        <w:t>Ofertę należy złożyć za pośrednictwem Platformy</w:t>
      </w:r>
      <w:r w:rsidRPr="002E51D2">
        <w:rPr>
          <w:rFonts w:asciiTheme="minorHAnsi" w:hAnsiTheme="minorHAnsi" w:cstheme="minorHAnsi"/>
          <w:bCs/>
          <w:color w:val="000000"/>
          <w:sz w:val="20"/>
          <w:szCs w:val="20"/>
        </w:rPr>
        <w:t xml:space="preserve"> na stronie </w:t>
      </w:r>
      <w:hyperlink r:id="rId22" w:history="1">
        <w:r w:rsidRPr="002E51D2">
          <w:rPr>
            <w:rStyle w:val="Hipercze"/>
            <w:rFonts w:asciiTheme="minorHAnsi" w:hAnsiTheme="minorHAnsi" w:cstheme="minorHAnsi"/>
            <w:sz w:val="20"/>
            <w:szCs w:val="20"/>
          </w:rPr>
          <w:t>https://platformazakupowa.pl/pn/pomorskie</w:t>
        </w:r>
      </w:hyperlink>
      <w:r w:rsidRPr="002E51D2">
        <w:rPr>
          <w:rFonts w:asciiTheme="minorHAnsi" w:hAnsiTheme="minorHAnsi" w:cstheme="minorHAnsi"/>
          <w:bCs/>
          <w:color w:val="000000"/>
          <w:sz w:val="20"/>
          <w:szCs w:val="20"/>
        </w:rPr>
        <w:t xml:space="preserve">, do której link znajduje się na stronie BIP Zamawiającego </w:t>
      </w:r>
      <w:hyperlink r:id="rId23" w:history="1">
        <w:r w:rsidRPr="002E51D2">
          <w:rPr>
            <w:rStyle w:val="Hipercze"/>
            <w:rFonts w:asciiTheme="minorHAnsi" w:hAnsiTheme="minorHAnsi" w:cstheme="minorHAnsi"/>
            <w:sz w:val="20"/>
            <w:szCs w:val="20"/>
          </w:rPr>
          <w:t>http://www.bip.pomorskie.eu/Article/id,12.html</w:t>
        </w:r>
      </w:hyperlink>
      <w:r w:rsidRPr="002E51D2">
        <w:rPr>
          <w:rFonts w:asciiTheme="minorHAnsi" w:hAnsiTheme="minorHAnsi" w:cstheme="minorHAnsi"/>
          <w:sz w:val="20"/>
          <w:szCs w:val="20"/>
        </w:rPr>
        <w:t>, zgodnie z Instrukcją dla Wykonawców dostępną na stronie Platformy.</w:t>
      </w:r>
    </w:p>
    <w:p w14:paraId="4442EAEA" w14:textId="77777777" w:rsidR="00D9308F" w:rsidRPr="002E51D2" w:rsidRDefault="00D9308F" w:rsidP="00D9308F">
      <w:pPr>
        <w:widowControl w:val="0"/>
        <w:tabs>
          <w:tab w:val="left" w:pos="709"/>
          <w:tab w:val="left" w:pos="9000"/>
        </w:tabs>
        <w:autoSpaceDE w:val="0"/>
        <w:ind w:left="284"/>
        <w:jc w:val="both"/>
        <w:rPr>
          <w:rFonts w:asciiTheme="minorHAnsi" w:hAnsiTheme="minorHAnsi" w:cstheme="minorHAnsi"/>
          <w:sz w:val="20"/>
          <w:szCs w:val="20"/>
        </w:rPr>
      </w:pPr>
      <w:r w:rsidRPr="002E51D2">
        <w:rPr>
          <w:rFonts w:asciiTheme="minorHAnsi" w:hAnsiTheme="minorHAnsi" w:cstheme="minorHAnsi"/>
          <w:sz w:val="20"/>
          <w:szCs w:val="20"/>
        </w:rPr>
        <w:t>Oferta powinna być sporządzona, pod rygorem nieważności, w postaci elektronicznej  i opatrzona kwalifikowanym podpisem elektronicznym.</w:t>
      </w:r>
    </w:p>
    <w:p w14:paraId="563AFED4" w14:textId="77777777" w:rsidR="00D9308F" w:rsidRPr="002E51D2" w:rsidRDefault="00D9308F" w:rsidP="00D9308F">
      <w:pPr>
        <w:widowControl w:val="0"/>
        <w:tabs>
          <w:tab w:val="left" w:pos="284"/>
          <w:tab w:val="left" w:pos="709"/>
          <w:tab w:val="left" w:pos="9000"/>
        </w:tabs>
        <w:autoSpaceDE w:val="0"/>
        <w:ind w:left="709" w:hanging="425"/>
        <w:jc w:val="both"/>
        <w:rPr>
          <w:rFonts w:asciiTheme="minorHAnsi" w:hAnsiTheme="minorHAnsi" w:cstheme="minorHAnsi"/>
          <w:b/>
          <w:sz w:val="20"/>
          <w:szCs w:val="20"/>
        </w:rPr>
      </w:pPr>
      <w:r w:rsidRPr="002E51D2">
        <w:rPr>
          <w:rFonts w:asciiTheme="minorHAnsi" w:hAnsiTheme="minorHAnsi" w:cstheme="minorHAnsi"/>
          <w:b/>
          <w:sz w:val="20"/>
          <w:szCs w:val="20"/>
        </w:rPr>
        <w:t>UWAGA:</w:t>
      </w:r>
    </w:p>
    <w:p w14:paraId="304EF378" w14:textId="77777777" w:rsidR="00D9308F" w:rsidRPr="002E51D2" w:rsidRDefault="00D9308F" w:rsidP="00D9308F">
      <w:pPr>
        <w:pStyle w:val="Akapitzlist"/>
        <w:tabs>
          <w:tab w:val="left" w:pos="284"/>
          <w:tab w:val="left" w:pos="426"/>
          <w:tab w:val="left" w:pos="9000"/>
        </w:tabs>
        <w:ind w:left="284"/>
        <w:jc w:val="both"/>
        <w:rPr>
          <w:rFonts w:asciiTheme="minorHAnsi" w:hAnsiTheme="minorHAnsi" w:cstheme="minorHAnsi"/>
          <w:sz w:val="20"/>
          <w:szCs w:val="20"/>
        </w:rPr>
      </w:pPr>
      <w:r w:rsidRPr="002E51D2">
        <w:rPr>
          <w:rFonts w:asciiTheme="minorHAnsi" w:hAnsiTheme="minorHAnsi" w:cstheme="minorHAnsi"/>
          <w:sz w:val="20"/>
          <w:szCs w:val="20"/>
        </w:rPr>
        <w:t xml:space="preserve">Nie dopuszcza się składania ofert w formie pisemnej oraz przekazania na nośniku danych </w:t>
      </w:r>
      <w:r w:rsidRPr="002E51D2">
        <w:rPr>
          <w:rFonts w:asciiTheme="minorHAnsi" w:hAnsiTheme="minorHAnsi" w:cstheme="minorHAnsi"/>
          <w:sz w:val="20"/>
          <w:szCs w:val="20"/>
        </w:rPr>
        <w:br/>
        <w:t xml:space="preserve">(np. na płycie CD, pendrive). </w:t>
      </w:r>
    </w:p>
    <w:p w14:paraId="08C39482" w14:textId="77777777" w:rsidR="00D9308F" w:rsidRPr="002E51D2" w:rsidRDefault="00D9308F" w:rsidP="00D9308F">
      <w:pPr>
        <w:ind w:left="284"/>
        <w:jc w:val="both"/>
        <w:rPr>
          <w:rFonts w:asciiTheme="minorHAnsi" w:hAnsiTheme="minorHAnsi" w:cstheme="minorHAnsi"/>
          <w:sz w:val="20"/>
          <w:szCs w:val="20"/>
          <w:u w:val="single"/>
        </w:rPr>
      </w:pPr>
      <w:r w:rsidRPr="002E51D2">
        <w:rPr>
          <w:rFonts w:asciiTheme="minorHAnsi" w:hAnsiTheme="minorHAnsi" w:cstheme="minorHAnsi"/>
          <w:sz w:val="20"/>
          <w:szCs w:val="20"/>
          <w:u w:val="single"/>
        </w:rPr>
        <w:t xml:space="preserve">W przypadku pytań technicznych, prosimy o kontakt z Centrum Wsparcia Klienta tel. </w:t>
      </w:r>
      <w:r w:rsidRPr="002E51D2">
        <w:rPr>
          <w:rFonts w:asciiTheme="minorHAnsi" w:hAnsiTheme="minorHAnsi" w:cstheme="minorHAnsi"/>
          <w:b/>
          <w:sz w:val="20"/>
          <w:szCs w:val="20"/>
          <w:u w:val="single"/>
        </w:rPr>
        <w:t>22 101-02-02</w:t>
      </w:r>
      <w:r w:rsidRPr="002E51D2">
        <w:rPr>
          <w:rFonts w:asciiTheme="minorHAnsi" w:hAnsiTheme="minorHAnsi" w:cstheme="minorHAnsi"/>
          <w:b/>
          <w:sz w:val="20"/>
          <w:szCs w:val="20"/>
          <w:u w:val="single"/>
        </w:rPr>
        <w:br/>
      </w:r>
      <w:r w:rsidRPr="002E51D2">
        <w:rPr>
          <w:rFonts w:asciiTheme="minorHAnsi" w:hAnsiTheme="minorHAnsi" w:cstheme="minorHAnsi"/>
          <w:sz w:val="20"/>
          <w:szCs w:val="20"/>
          <w:u w:val="single"/>
        </w:rPr>
        <w:t xml:space="preserve">(pn. - pt. od 8.00 - 17.00) gdzie otrzymacie Państwo wsparcie techniczne.  </w:t>
      </w:r>
    </w:p>
    <w:p w14:paraId="5224E36B" w14:textId="77777777" w:rsidR="00D9308F" w:rsidRPr="002E51D2" w:rsidRDefault="00D9308F" w:rsidP="00D9308F">
      <w:pPr>
        <w:pStyle w:val="Akapitzlist"/>
        <w:ind w:left="360"/>
        <w:rPr>
          <w:rFonts w:asciiTheme="minorHAnsi" w:hAnsiTheme="minorHAnsi" w:cstheme="minorHAnsi"/>
          <w:sz w:val="20"/>
          <w:szCs w:val="20"/>
        </w:rPr>
      </w:pPr>
    </w:p>
    <w:p w14:paraId="6C354F71" w14:textId="3137DF54" w:rsidR="00D9308F" w:rsidRPr="002E51D2" w:rsidRDefault="00D9308F" w:rsidP="00FC0087">
      <w:pPr>
        <w:pStyle w:val="Akapitzlist"/>
        <w:numPr>
          <w:ilvl w:val="0"/>
          <w:numId w:val="82"/>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Termin składania ofert upływa dnia </w:t>
      </w:r>
      <w:r w:rsidR="004033CE">
        <w:rPr>
          <w:rFonts w:asciiTheme="minorHAnsi" w:hAnsiTheme="minorHAnsi" w:cstheme="minorHAnsi"/>
          <w:b/>
          <w:sz w:val="20"/>
          <w:szCs w:val="20"/>
        </w:rPr>
        <w:t>26.08</w:t>
      </w:r>
      <w:r w:rsidRPr="002E51D2">
        <w:rPr>
          <w:rFonts w:asciiTheme="minorHAnsi" w:hAnsiTheme="minorHAnsi" w:cstheme="minorHAnsi"/>
          <w:b/>
          <w:sz w:val="20"/>
          <w:szCs w:val="20"/>
        </w:rPr>
        <w:t>.2019r. o godz. 1</w:t>
      </w:r>
      <w:r w:rsidR="005006B2" w:rsidRPr="002E51D2">
        <w:rPr>
          <w:rFonts w:asciiTheme="minorHAnsi" w:hAnsiTheme="minorHAnsi" w:cstheme="minorHAnsi"/>
          <w:b/>
          <w:sz w:val="20"/>
          <w:szCs w:val="20"/>
        </w:rPr>
        <w:t>2</w:t>
      </w:r>
      <w:r w:rsidRPr="002E51D2">
        <w:rPr>
          <w:rFonts w:asciiTheme="minorHAnsi" w:hAnsiTheme="minorHAnsi" w:cstheme="minorHAnsi"/>
          <w:b/>
          <w:sz w:val="20"/>
          <w:szCs w:val="20"/>
        </w:rPr>
        <w:t>:00</w:t>
      </w:r>
    </w:p>
    <w:p w14:paraId="54359E81" w14:textId="64D8EE5E" w:rsidR="00D9308F" w:rsidRPr="002E51D2" w:rsidRDefault="00D9308F" w:rsidP="00FC0087">
      <w:pPr>
        <w:pStyle w:val="Akapitzlist"/>
        <w:numPr>
          <w:ilvl w:val="0"/>
          <w:numId w:val="82"/>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Oferty zostaną otwarte w dniu </w:t>
      </w:r>
      <w:r w:rsidR="004033CE">
        <w:rPr>
          <w:rFonts w:asciiTheme="minorHAnsi" w:hAnsiTheme="minorHAnsi" w:cstheme="minorHAnsi"/>
          <w:b/>
          <w:sz w:val="20"/>
          <w:szCs w:val="20"/>
        </w:rPr>
        <w:t>26.08.</w:t>
      </w:r>
      <w:r w:rsidRPr="002E51D2">
        <w:rPr>
          <w:rFonts w:asciiTheme="minorHAnsi" w:hAnsiTheme="minorHAnsi" w:cstheme="minorHAnsi"/>
          <w:b/>
          <w:sz w:val="20"/>
          <w:szCs w:val="20"/>
        </w:rPr>
        <w:t>2019r. o godz. 1</w:t>
      </w:r>
      <w:r w:rsidR="005006B2" w:rsidRPr="002E51D2">
        <w:rPr>
          <w:rFonts w:asciiTheme="minorHAnsi" w:hAnsiTheme="minorHAnsi" w:cstheme="minorHAnsi"/>
          <w:b/>
          <w:sz w:val="20"/>
          <w:szCs w:val="20"/>
        </w:rPr>
        <w:t>2</w:t>
      </w:r>
      <w:r w:rsidRPr="002E51D2">
        <w:rPr>
          <w:rFonts w:asciiTheme="minorHAnsi" w:hAnsiTheme="minorHAnsi" w:cstheme="minorHAnsi"/>
          <w:b/>
          <w:sz w:val="20"/>
          <w:szCs w:val="20"/>
        </w:rPr>
        <w:t>:30</w:t>
      </w:r>
      <w:r w:rsidRPr="002E51D2">
        <w:rPr>
          <w:rFonts w:asciiTheme="minorHAnsi" w:hAnsiTheme="minorHAnsi" w:cstheme="minorHAnsi"/>
          <w:sz w:val="20"/>
          <w:szCs w:val="20"/>
        </w:rPr>
        <w:t xml:space="preserve"> w siedzibie  Zamawiającego, tj. przy ul. Okopowej 21/27, 80-810 Gdańsk w pokoju nr 413. Otwarcie ofert jest jawne.</w:t>
      </w:r>
    </w:p>
    <w:p w14:paraId="280EAFD4" w14:textId="77777777" w:rsidR="00D9308F" w:rsidRPr="002E51D2" w:rsidRDefault="00D9308F" w:rsidP="00FC0087">
      <w:pPr>
        <w:pStyle w:val="Akapitzlist"/>
        <w:numPr>
          <w:ilvl w:val="0"/>
          <w:numId w:val="82"/>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Wykonawcy mogą być obecni przy otwieraniu ofert.</w:t>
      </w:r>
    </w:p>
    <w:p w14:paraId="567C203F" w14:textId="77777777" w:rsidR="00D9308F" w:rsidRPr="002E51D2" w:rsidRDefault="00D9308F" w:rsidP="00FC0087">
      <w:pPr>
        <w:pStyle w:val="Akapitzlist"/>
        <w:numPr>
          <w:ilvl w:val="0"/>
          <w:numId w:val="82"/>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Bezpośrednio przed otwarciem ofert Zamawiający poda kwotę jaką zamierza przeznaczyć na sfinansowanie zamówienia.</w:t>
      </w:r>
    </w:p>
    <w:p w14:paraId="72EDEE9F" w14:textId="77777777" w:rsidR="00D9308F" w:rsidRPr="002E51D2" w:rsidRDefault="00D9308F" w:rsidP="00FC0087">
      <w:pPr>
        <w:pStyle w:val="Akapitzlist"/>
        <w:numPr>
          <w:ilvl w:val="0"/>
          <w:numId w:val="82"/>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Podczas otwarcia ofert Zamawiający poda nazwy (firmy) oraz adresy Wykonawców, a także informacje dotyczące ceny.  Termin wykonania zamówienia, okres gwarancji oraz warunki płatności wynikają ze wzoru Umowy załączonego do niniejszej SIWZ.</w:t>
      </w:r>
    </w:p>
    <w:p w14:paraId="2CE82C85" w14:textId="77777777" w:rsidR="00D9308F" w:rsidRPr="002E51D2" w:rsidRDefault="00D9308F" w:rsidP="00FC0087">
      <w:pPr>
        <w:pStyle w:val="Akapitzlist"/>
        <w:numPr>
          <w:ilvl w:val="0"/>
          <w:numId w:val="82"/>
        </w:numPr>
        <w:autoSpaceDE w:val="0"/>
        <w:autoSpaceDN w:val="0"/>
        <w:adjustRightInd w:val="0"/>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Niezwłocznie po otwarciu ofert Zamawiający zamieści na stronie internetowej </w:t>
      </w:r>
      <w:hyperlink r:id="rId24" w:history="1">
        <w:r w:rsidRPr="002E51D2">
          <w:rPr>
            <w:rStyle w:val="Hipercze"/>
            <w:rFonts w:asciiTheme="minorHAnsi" w:hAnsiTheme="minorHAnsi" w:cstheme="minorHAnsi"/>
            <w:sz w:val="20"/>
            <w:szCs w:val="20"/>
          </w:rPr>
          <w:t>https://platformazakupowa.pl/pn/pomorskie</w:t>
        </w:r>
      </w:hyperlink>
      <w:r w:rsidRPr="002E51D2">
        <w:rPr>
          <w:rFonts w:asciiTheme="minorHAnsi" w:hAnsiTheme="minorHAnsi" w:cstheme="minorHAnsi"/>
          <w:bCs/>
          <w:color w:val="000000"/>
          <w:sz w:val="20"/>
          <w:szCs w:val="20"/>
        </w:rPr>
        <w:t xml:space="preserve">, do której link znajduje się na stronie BIP Zamawiającego </w:t>
      </w:r>
      <w:hyperlink r:id="rId25" w:history="1">
        <w:r w:rsidRPr="002E51D2">
          <w:rPr>
            <w:rStyle w:val="Hipercze"/>
            <w:rFonts w:asciiTheme="minorHAnsi" w:hAnsiTheme="minorHAnsi" w:cstheme="minorHAnsi"/>
            <w:sz w:val="20"/>
            <w:szCs w:val="20"/>
          </w:rPr>
          <w:t>http://www.bip.pomorskie.eu/Article/id,12.html</w:t>
        </w:r>
      </w:hyperlink>
      <w:r w:rsidRPr="002E51D2">
        <w:rPr>
          <w:rFonts w:asciiTheme="minorHAnsi" w:hAnsiTheme="minorHAnsi" w:cstheme="minorHAnsi"/>
          <w:sz w:val="20"/>
          <w:szCs w:val="20"/>
        </w:rPr>
        <w:t xml:space="preserve"> w zakładce dotyczącej przedmiotowego postępowania informacje dotyczące:</w:t>
      </w:r>
    </w:p>
    <w:p w14:paraId="6200AD60" w14:textId="77777777" w:rsidR="00D9308F" w:rsidRPr="002E51D2" w:rsidRDefault="00D9308F" w:rsidP="00FC0087">
      <w:pPr>
        <w:pStyle w:val="Akapitzlist"/>
        <w:numPr>
          <w:ilvl w:val="1"/>
          <w:numId w:val="81"/>
        </w:numPr>
        <w:spacing w:after="0" w:line="240" w:lineRule="auto"/>
        <w:ind w:left="284" w:firstLine="0"/>
        <w:rPr>
          <w:rFonts w:asciiTheme="minorHAnsi" w:hAnsiTheme="minorHAnsi" w:cstheme="minorHAnsi"/>
          <w:sz w:val="20"/>
          <w:szCs w:val="20"/>
        </w:rPr>
      </w:pPr>
      <w:r w:rsidRPr="002E51D2">
        <w:rPr>
          <w:rFonts w:asciiTheme="minorHAnsi" w:hAnsiTheme="minorHAnsi" w:cstheme="minorHAnsi"/>
          <w:sz w:val="20"/>
          <w:szCs w:val="20"/>
        </w:rPr>
        <w:t>kwoty, jaką zamierza przeznaczyć na sfinansowanie zamówienia,</w:t>
      </w:r>
    </w:p>
    <w:p w14:paraId="4F082B84" w14:textId="77777777" w:rsidR="00D9308F" w:rsidRPr="002E51D2" w:rsidRDefault="00D9308F" w:rsidP="00FC0087">
      <w:pPr>
        <w:pStyle w:val="Akapitzlist"/>
        <w:numPr>
          <w:ilvl w:val="1"/>
          <w:numId w:val="81"/>
        </w:numPr>
        <w:spacing w:after="0" w:line="240" w:lineRule="auto"/>
        <w:ind w:left="284" w:firstLine="0"/>
        <w:rPr>
          <w:rFonts w:asciiTheme="minorHAnsi" w:hAnsiTheme="minorHAnsi" w:cstheme="minorHAnsi"/>
          <w:sz w:val="20"/>
          <w:szCs w:val="20"/>
        </w:rPr>
      </w:pPr>
      <w:r w:rsidRPr="002E51D2">
        <w:rPr>
          <w:rFonts w:asciiTheme="minorHAnsi" w:hAnsiTheme="minorHAnsi" w:cstheme="minorHAnsi"/>
          <w:sz w:val="20"/>
          <w:szCs w:val="20"/>
        </w:rPr>
        <w:t>firm oraz adresów wykonawców, którzy złożyli oferty w terminie,</w:t>
      </w:r>
    </w:p>
    <w:p w14:paraId="077A5986" w14:textId="77777777" w:rsidR="00D9308F" w:rsidRPr="002E51D2" w:rsidRDefault="00D9308F" w:rsidP="00FC0087">
      <w:pPr>
        <w:pStyle w:val="Akapitzlist"/>
        <w:numPr>
          <w:ilvl w:val="1"/>
          <w:numId w:val="81"/>
        </w:numPr>
        <w:spacing w:after="0" w:line="240" w:lineRule="auto"/>
        <w:ind w:left="284" w:firstLine="0"/>
        <w:jc w:val="both"/>
        <w:rPr>
          <w:rFonts w:asciiTheme="minorHAnsi" w:hAnsiTheme="minorHAnsi" w:cstheme="minorHAnsi"/>
          <w:sz w:val="20"/>
          <w:szCs w:val="20"/>
        </w:rPr>
      </w:pPr>
      <w:r w:rsidRPr="002E51D2">
        <w:rPr>
          <w:rFonts w:asciiTheme="minorHAnsi" w:hAnsiTheme="minorHAnsi" w:cstheme="minorHAnsi"/>
          <w:sz w:val="20"/>
          <w:szCs w:val="20"/>
        </w:rPr>
        <w:t>ceny, terminu wykonania zamówienia, okresu gwarancji, warunki płatności.</w:t>
      </w:r>
    </w:p>
    <w:p w14:paraId="272113FD" w14:textId="3B088DAD" w:rsidR="001A72AC" w:rsidRPr="002E51D2" w:rsidRDefault="001A72AC" w:rsidP="00362F0B">
      <w:pPr>
        <w:autoSpaceDE w:val="0"/>
        <w:autoSpaceDN w:val="0"/>
        <w:adjustRightInd w:val="0"/>
        <w:jc w:val="both"/>
        <w:rPr>
          <w:rFonts w:asciiTheme="minorHAnsi" w:hAnsiTheme="minorHAnsi" w:cstheme="minorHAnsi"/>
          <w:b/>
          <w:bCs/>
          <w:sz w:val="20"/>
          <w:szCs w:val="20"/>
          <w:u w:val="single"/>
        </w:rPr>
      </w:pPr>
    </w:p>
    <w:p w14:paraId="78655C20" w14:textId="77777777" w:rsidR="00362F0B" w:rsidRPr="002E51D2" w:rsidRDefault="00362F0B" w:rsidP="00362F0B">
      <w:pPr>
        <w:pStyle w:val="Tekstpodstawowy"/>
        <w:spacing w:after="0"/>
        <w:rPr>
          <w:rFonts w:asciiTheme="minorHAnsi" w:hAnsiTheme="minorHAnsi" w:cstheme="minorHAnsi"/>
          <w:b/>
          <w:sz w:val="20"/>
          <w:szCs w:val="20"/>
          <w:u w:val="single"/>
        </w:rPr>
      </w:pPr>
      <w:r w:rsidRPr="002E51D2">
        <w:rPr>
          <w:rFonts w:asciiTheme="minorHAnsi" w:hAnsiTheme="minorHAnsi" w:cstheme="minorHAnsi"/>
          <w:b/>
          <w:sz w:val="20"/>
          <w:szCs w:val="20"/>
          <w:u w:val="single"/>
        </w:rPr>
        <w:lastRenderedPageBreak/>
        <w:t>Rozdział XII. Opis sposobu obliczania ceny</w:t>
      </w:r>
    </w:p>
    <w:p w14:paraId="638C1EF3" w14:textId="77777777" w:rsidR="00362F0B" w:rsidRPr="002E51D2" w:rsidRDefault="00362F0B" w:rsidP="00362F0B">
      <w:pPr>
        <w:numPr>
          <w:ilvl w:val="0"/>
          <w:numId w:val="2"/>
        </w:numPr>
        <w:tabs>
          <w:tab w:val="left" w:pos="405"/>
        </w:tabs>
        <w:suppressAutoHyphens/>
        <w:ind w:left="405" w:hanging="405"/>
        <w:jc w:val="both"/>
        <w:rPr>
          <w:rFonts w:asciiTheme="minorHAnsi" w:hAnsiTheme="minorHAnsi" w:cstheme="minorHAnsi"/>
          <w:sz w:val="20"/>
          <w:szCs w:val="20"/>
        </w:rPr>
      </w:pPr>
      <w:r w:rsidRPr="002E51D2">
        <w:rPr>
          <w:rFonts w:asciiTheme="minorHAnsi" w:hAnsiTheme="minorHAnsi" w:cstheme="minorHAnsi"/>
          <w:sz w:val="20"/>
          <w:szCs w:val="20"/>
        </w:rPr>
        <w:t>Cena przedmiotu zamówienia powinna uwzględniać wszystkie elementy związane z prawidłową realizacją  niniejszego zamówienia.</w:t>
      </w:r>
      <w:r w:rsidRPr="002E51D2">
        <w:rPr>
          <w:rFonts w:asciiTheme="minorHAnsi" w:hAnsiTheme="minorHAnsi" w:cstheme="minorHAnsi"/>
          <w:b/>
          <w:color w:val="008000"/>
          <w:sz w:val="20"/>
          <w:szCs w:val="20"/>
        </w:rPr>
        <w:t xml:space="preserve"> </w:t>
      </w:r>
    </w:p>
    <w:p w14:paraId="118C3CB4" w14:textId="6D2AD47F" w:rsidR="00362F0B" w:rsidRPr="002E51D2" w:rsidRDefault="00362F0B" w:rsidP="00362F0B">
      <w:pPr>
        <w:numPr>
          <w:ilvl w:val="0"/>
          <w:numId w:val="2"/>
        </w:numPr>
        <w:tabs>
          <w:tab w:val="left" w:pos="405"/>
        </w:tabs>
        <w:suppressAutoHyphens/>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Cena musi uwzględniać wymagania SIWZ i być wyliczona na podstawie opisu przedmiotu zamówienia, wzoru umowy oraz obejmować wszystkie koszty, jakie poniesie Wykonawca z tytułu, należytej oraz zgodnej </w:t>
      </w:r>
      <w:r w:rsidR="00C92255" w:rsidRPr="002E51D2">
        <w:rPr>
          <w:rFonts w:asciiTheme="minorHAnsi" w:hAnsiTheme="minorHAnsi" w:cstheme="minorHAnsi"/>
          <w:sz w:val="20"/>
          <w:szCs w:val="20"/>
        </w:rPr>
        <w:br/>
      </w:r>
      <w:r w:rsidRPr="002E51D2">
        <w:rPr>
          <w:rFonts w:asciiTheme="minorHAnsi" w:hAnsiTheme="minorHAnsi" w:cstheme="minorHAnsi"/>
          <w:sz w:val="20"/>
          <w:szCs w:val="20"/>
        </w:rPr>
        <w:t xml:space="preserve">z obowiązującymi przepisami, realizacji przedmiotu zamówienia. </w:t>
      </w:r>
    </w:p>
    <w:p w14:paraId="4C01727F" w14:textId="77777777" w:rsidR="00362F0B" w:rsidRPr="002E51D2" w:rsidRDefault="00362F0B" w:rsidP="00362F0B">
      <w:pPr>
        <w:numPr>
          <w:ilvl w:val="0"/>
          <w:numId w:val="2"/>
        </w:numPr>
        <w:tabs>
          <w:tab w:val="left" w:pos="405"/>
        </w:tabs>
        <w:suppressAutoHyphens/>
        <w:ind w:left="405" w:hanging="405"/>
        <w:jc w:val="both"/>
        <w:rPr>
          <w:rFonts w:asciiTheme="minorHAnsi" w:hAnsiTheme="minorHAnsi" w:cstheme="minorHAnsi"/>
          <w:sz w:val="20"/>
          <w:szCs w:val="20"/>
        </w:rPr>
      </w:pPr>
      <w:r w:rsidRPr="002E51D2">
        <w:rPr>
          <w:rFonts w:asciiTheme="minorHAnsi" w:hAnsiTheme="minorHAnsi" w:cstheme="minorHAnsi"/>
          <w:sz w:val="20"/>
          <w:szCs w:val="20"/>
        </w:rPr>
        <w:t>Cenę należy podać w PLN i wyliczyć na podstawie indywidualnej kalkulacji wykonawcy, Cena oferty musi obejmować wszelkie koszty związane z realizacją przedmiotu zamówienia w tym m. in.  koszt oprzyrządowania, koszty dostawy, przemieszczenia do miejsc wskazanych przez Zamawiającego, dokonania odbiorów, gwarancji, wszelkie opłaty i podatki.</w:t>
      </w:r>
    </w:p>
    <w:p w14:paraId="6E92594F" w14:textId="17437FD9" w:rsidR="00362F0B" w:rsidRPr="002E51D2" w:rsidRDefault="00362F0B" w:rsidP="00362F0B">
      <w:pPr>
        <w:numPr>
          <w:ilvl w:val="0"/>
          <w:numId w:val="2"/>
        </w:numPr>
        <w:tabs>
          <w:tab w:val="left" w:pos="9000"/>
        </w:tabs>
        <w:suppressAutoHyphens/>
        <w:autoSpaceDE w:val="0"/>
        <w:jc w:val="both"/>
        <w:rPr>
          <w:rFonts w:asciiTheme="minorHAnsi" w:hAnsiTheme="minorHAnsi" w:cstheme="minorHAnsi"/>
          <w:sz w:val="20"/>
          <w:szCs w:val="20"/>
        </w:rPr>
      </w:pPr>
      <w:r w:rsidRPr="002E51D2">
        <w:rPr>
          <w:rFonts w:asciiTheme="minorHAnsi" w:hAnsiTheme="minorHAnsi" w:cstheme="minorHAnsi"/>
          <w:sz w:val="20"/>
          <w:szCs w:val="20"/>
        </w:rPr>
        <w:t xml:space="preserve">Płatność za realizację zamówienia nastąpi zgodnie z zapisem w umowach, których wzory załączono do SIWZ </w:t>
      </w:r>
      <w:r w:rsidRPr="002E51D2">
        <w:rPr>
          <w:rFonts w:asciiTheme="minorHAnsi" w:hAnsiTheme="minorHAnsi" w:cstheme="minorHAnsi"/>
          <w:b/>
          <w:sz w:val="20"/>
          <w:szCs w:val="20"/>
        </w:rPr>
        <w:t>(załącznik nr 8 a, b, c, d</w:t>
      </w:r>
      <w:r w:rsidR="00C92255" w:rsidRPr="002E51D2">
        <w:rPr>
          <w:rFonts w:asciiTheme="minorHAnsi" w:hAnsiTheme="minorHAnsi" w:cstheme="minorHAnsi"/>
          <w:b/>
          <w:sz w:val="20"/>
          <w:szCs w:val="20"/>
        </w:rPr>
        <w:t xml:space="preserve">, e, f </w:t>
      </w:r>
      <w:r w:rsidRPr="002E51D2">
        <w:rPr>
          <w:rFonts w:asciiTheme="minorHAnsi" w:hAnsiTheme="minorHAnsi" w:cstheme="minorHAnsi"/>
          <w:b/>
          <w:sz w:val="20"/>
          <w:szCs w:val="20"/>
        </w:rPr>
        <w:t xml:space="preserve"> do SIWZ).</w:t>
      </w:r>
      <w:r w:rsidRPr="002E51D2">
        <w:rPr>
          <w:rFonts w:asciiTheme="minorHAnsi" w:hAnsiTheme="minorHAnsi" w:cstheme="minorHAnsi"/>
          <w:sz w:val="20"/>
          <w:szCs w:val="20"/>
        </w:rPr>
        <w:t xml:space="preserve"> Umowa zostanie zawarta  z zachowaniem terminu wskazanego </w:t>
      </w:r>
      <w:r w:rsidR="00C92255" w:rsidRPr="002E51D2">
        <w:rPr>
          <w:rFonts w:asciiTheme="minorHAnsi" w:hAnsiTheme="minorHAnsi" w:cstheme="minorHAnsi"/>
          <w:sz w:val="20"/>
          <w:szCs w:val="20"/>
        </w:rPr>
        <w:br/>
      </w:r>
      <w:r w:rsidRPr="002E51D2">
        <w:rPr>
          <w:rFonts w:asciiTheme="minorHAnsi" w:hAnsiTheme="minorHAnsi" w:cstheme="minorHAnsi"/>
          <w:sz w:val="20"/>
          <w:szCs w:val="20"/>
        </w:rPr>
        <w:t>w art. 94 ustawy Pzp.</w:t>
      </w:r>
    </w:p>
    <w:p w14:paraId="7F793078" w14:textId="77777777" w:rsidR="00362F0B" w:rsidRPr="002E51D2" w:rsidRDefault="00362F0B" w:rsidP="00362F0B">
      <w:pPr>
        <w:numPr>
          <w:ilvl w:val="0"/>
          <w:numId w:val="2"/>
        </w:numPr>
        <w:tabs>
          <w:tab w:val="left" w:pos="405"/>
        </w:tabs>
        <w:suppressAutoHyphens/>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Cena oferty winna być podana do dwóch miejsc po przecinku. </w:t>
      </w:r>
    </w:p>
    <w:p w14:paraId="674566B3" w14:textId="77777777" w:rsidR="00362F0B" w:rsidRPr="002E51D2" w:rsidRDefault="00362F0B" w:rsidP="00362F0B">
      <w:pPr>
        <w:numPr>
          <w:ilvl w:val="0"/>
          <w:numId w:val="2"/>
        </w:numPr>
        <w:tabs>
          <w:tab w:val="left" w:pos="405"/>
        </w:tabs>
        <w:suppressAutoHyphens/>
        <w:ind w:left="405" w:hanging="405"/>
        <w:jc w:val="both"/>
        <w:rPr>
          <w:rFonts w:asciiTheme="minorHAnsi" w:hAnsiTheme="minorHAnsi" w:cstheme="minorHAnsi"/>
          <w:sz w:val="20"/>
          <w:szCs w:val="20"/>
        </w:rPr>
      </w:pPr>
      <w:r w:rsidRPr="002E51D2">
        <w:rPr>
          <w:rFonts w:asciiTheme="minorHAnsi" w:hAnsiTheme="minorHAnsi" w:cstheme="minorHAnsi"/>
          <w:sz w:val="20"/>
          <w:szCs w:val="20"/>
        </w:rPr>
        <w:t>Niedopuszczalne są żadne negocjacje cenowe.</w:t>
      </w:r>
    </w:p>
    <w:p w14:paraId="6C81CBA6" w14:textId="4D7D57A2" w:rsidR="00362F0B" w:rsidRPr="002E51D2" w:rsidRDefault="00362F0B" w:rsidP="00362F0B">
      <w:pPr>
        <w:numPr>
          <w:ilvl w:val="0"/>
          <w:numId w:val="2"/>
        </w:numPr>
        <w:suppressAutoHyphens/>
        <w:jc w:val="both"/>
        <w:rPr>
          <w:rFonts w:asciiTheme="minorHAnsi" w:hAnsiTheme="minorHAnsi" w:cstheme="minorHAnsi"/>
          <w:sz w:val="20"/>
          <w:szCs w:val="20"/>
        </w:rPr>
      </w:pPr>
      <w:r w:rsidRPr="002E51D2">
        <w:rPr>
          <w:rFonts w:asciiTheme="minorHAnsi" w:hAnsiTheme="minorHAnsi" w:cstheme="minorHAnsi"/>
          <w:sz w:val="20"/>
          <w:szCs w:val="20"/>
        </w:rPr>
        <w:t>Cena oferty winna być obliczona zgodnie z Formularzem ofertowym sporządzonym</w:t>
      </w:r>
      <w:r w:rsidRPr="002E51D2">
        <w:rPr>
          <w:rFonts w:asciiTheme="minorHAnsi" w:hAnsiTheme="minorHAnsi" w:cstheme="minorHAnsi"/>
          <w:spacing w:val="48"/>
          <w:w w:val="99"/>
          <w:sz w:val="20"/>
          <w:szCs w:val="20"/>
        </w:rPr>
        <w:t xml:space="preserve"> </w:t>
      </w:r>
      <w:r w:rsidRPr="002E51D2">
        <w:rPr>
          <w:rFonts w:asciiTheme="minorHAnsi" w:hAnsiTheme="minorHAnsi" w:cstheme="minorHAnsi"/>
          <w:spacing w:val="-1"/>
          <w:sz w:val="20"/>
          <w:szCs w:val="20"/>
        </w:rPr>
        <w:t>wg</w:t>
      </w:r>
      <w:r w:rsidRPr="002E51D2">
        <w:rPr>
          <w:rFonts w:asciiTheme="minorHAnsi" w:hAnsiTheme="minorHAnsi" w:cstheme="minorHAnsi"/>
          <w:spacing w:val="16"/>
          <w:sz w:val="20"/>
          <w:szCs w:val="20"/>
        </w:rPr>
        <w:t xml:space="preserve"> </w:t>
      </w:r>
      <w:r w:rsidRPr="002E51D2">
        <w:rPr>
          <w:rFonts w:asciiTheme="minorHAnsi" w:hAnsiTheme="minorHAnsi" w:cstheme="minorHAnsi"/>
          <w:sz w:val="20"/>
          <w:szCs w:val="20"/>
        </w:rPr>
        <w:t>wzoru</w:t>
      </w:r>
      <w:r w:rsidRPr="002E51D2">
        <w:rPr>
          <w:rFonts w:asciiTheme="minorHAnsi" w:hAnsiTheme="minorHAnsi" w:cstheme="minorHAnsi"/>
          <w:spacing w:val="17"/>
          <w:sz w:val="20"/>
          <w:szCs w:val="20"/>
        </w:rPr>
        <w:t xml:space="preserve"> </w:t>
      </w:r>
      <w:r w:rsidRPr="002E51D2">
        <w:rPr>
          <w:rFonts w:asciiTheme="minorHAnsi" w:hAnsiTheme="minorHAnsi" w:cstheme="minorHAnsi"/>
          <w:spacing w:val="-1"/>
          <w:sz w:val="20"/>
          <w:szCs w:val="20"/>
        </w:rPr>
        <w:t xml:space="preserve">stanowiącego </w:t>
      </w:r>
      <w:r w:rsidRPr="002E51D2">
        <w:rPr>
          <w:rFonts w:asciiTheme="minorHAnsi" w:hAnsiTheme="minorHAnsi" w:cstheme="minorHAnsi"/>
          <w:b/>
          <w:spacing w:val="-1"/>
          <w:sz w:val="20"/>
          <w:szCs w:val="20"/>
        </w:rPr>
        <w:t>załącznik</w:t>
      </w:r>
      <w:r w:rsidRPr="002E51D2">
        <w:rPr>
          <w:rFonts w:asciiTheme="minorHAnsi" w:hAnsiTheme="minorHAnsi" w:cstheme="minorHAnsi"/>
          <w:b/>
          <w:sz w:val="20"/>
          <w:szCs w:val="20"/>
        </w:rPr>
        <w:t xml:space="preserve"> nr 2 a, b, c, d</w:t>
      </w:r>
      <w:r w:rsidR="00C92255" w:rsidRPr="002E51D2">
        <w:rPr>
          <w:rFonts w:asciiTheme="minorHAnsi" w:hAnsiTheme="minorHAnsi" w:cstheme="minorHAnsi"/>
          <w:b/>
          <w:sz w:val="20"/>
          <w:szCs w:val="20"/>
        </w:rPr>
        <w:t>, e, f</w:t>
      </w:r>
      <w:r w:rsidRPr="002E51D2">
        <w:rPr>
          <w:rFonts w:asciiTheme="minorHAnsi" w:hAnsiTheme="minorHAnsi" w:cstheme="minorHAnsi"/>
          <w:b/>
          <w:sz w:val="20"/>
          <w:szCs w:val="20"/>
        </w:rPr>
        <w:t xml:space="preserve"> do SIWZ</w:t>
      </w:r>
      <w:r w:rsidRPr="002E51D2">
        <w:rPr>
          <w:rFonts w:asciiTheme="minorHAnsi" w:hAnsiTheme="minorHAnsi" w:cstheme="minorHAnsi"/>
          <w:spacing w:val="-1"/>
          <w:sz w:val="20"/>
          <w:szCs w:val="20"/>
        </w:rPr>
        <w:t>.</w:t>
      </w:r>
      <w:r w:rsidRPr="002E51D2">
        <w:rPr>
          <w:rFonts w:asciiTheme="minorHAnsi" w:hAnsiTheme="minorHAnsi" w:cstheme="minorHAnsi"/>
          <w:sz w:val="20"/>
          <w:szCs w:val="20"/>
        </w:rPr>
        <w:t xml:space="preserve">   </w:t>
      </w:r>
    </w:p>
    <w:p w14:paraId="4A6E8B5A" w14:textId="4721A347" w:rsidR="00362F0B" w:rsidRPr="002E51D2" w:rsidRDefault="00362F0B" w:rsidP="00362F0B">
      <w:pPr>
        <w:numPr>
          <w:ilvl w:val="0"/>
          <w:numId w:val="2"/>
        </w:numPr>
        <w:tabs>
          <w:tab w:val="left" w:pos="405"/>
        </w:tabs>
        <w:suppressAutoHyphens/>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E51D2">
        <w:rPr>
          <w:rFonts w:asciiTheme="minorHAnsi" w:hAnsiTheme="minorHAnsi" w:cstheme="minorHAnsi"/>
          <w:sz w:val="20"/>
          <w:szCs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DE4D2D7" w14:textId="77777777" w:rsidR="00362F0B" w:rsidRPr="002E51D2" w:rsidRDefault="00362F0B" w:rsidP="00362F0B">
      <w:pPr>
        <w:numPr>
          <w:ilvl w:val="0"/>
          <w:numId w:val="2"/>
        </w:numPr>
        <w:tabs>
          <w:tab w:val="left" w:pos="405"/>
        </w:tabs>
        <w:suppressAutoHyphens/>
        <w:ind w:left="405" w:hanging="405"/>
        <w:jc w:val="both"/>
        <w:rPr>
          <w:rFonts w:asciiTheme="minorHAnsi" w:hAnsiTheme="minorHAnsi" w:cstheme="minorHAnsi"/>
          <w:sz w:val="20"/>
          <w:szCs w:val="20"/>
        </w:rPr>
      </w:pPr>
      <w:r w:rsidRPr="002E51D2">
        <w:rPr>
          <w:rFonts w:asciiTheme="minorHAnsi" w:hAnsiTheme="minorHAnsi" w:cstheme="minorHAnsi"/>
          <w:sz w:val="20"/>
          <w:szCs w:val="20"/>
        </w:rPr>
        <w:t>Cena podana w ofercie powinna być ceną kompletną, jednoznaczną i ostateczną.</w:t>
      </w:r>
    </w:p>
    <w:p w14:paraId="1E793F19" w14:textId="77777777" w:rsidR="00362F0B" w:rsidRPr="002E51D2" w:rsidRDefault="00362F0B" w:rsidP="00362F0B">
      <w:pPr>
        <w:numPr>
          <w:ilvl w:val="0"/>
          <w:numId w:val="2"/>
        </w:numPr>
        <w:tabs>
          <w:tab w:val="left" w:pos="405"/>
        </w:tabs>
        <w:suppressAutoHyphens/>
        <w:ind w:left="405" w:hanging="405"/>
        <w:jc w:val="both"/>
        <w:rPr>
          <w:rFonts w:asciiTheme="minorHAnsi" w:hAnsiTheme="minorHAnsi" w:cstheme="minorHAnsi"/>
          <w:sz w:val="20"/>
          <w:szCs w:val="20"/>
        </w:rPr>
      </w:pPr>
      <w:r w:rsidRPr="002E51D2">
        <w:rPr>
          <w:rFonts w:asciiTheme="minorHAnsi" w:hAnsiTheme="minorHAnsi" w:cstheme="minorHAnsi"/>
          <w:sz w:val="20"/>
          <w:szCs w:val="20"/>
        </w:rPr>
        <w:t xml:space="preserve">Rozliczenie między Zamawiającym a Wykonawcą prowadzone będą w PLN. </w:t>
      </w:r>
    </w:p>
    <w:p w14:paraId="2C767661" w14:textId="77777777" w:rsidR="00362F0B" w:rsidRPr="002E51D2" w:rsidRDefault="00362F0B" w:rsidP="00362F0B">
      <w:pPr>
        <w:widowControl w:val="0"/>
        <w:tabs>
          <w:tab w:val="left" w:pos="465"/>
        </w:tabs>
        <w:jc w:val="both"/>
        <w:rPr>
          <w:rFonts w:asciiTheme="minorHAnsi" w:hAnsiTheme="minorHAnsi" w:cstheme="minorHAnsi"/>
          <w:sz w:val="20"/>
          <w:szCs w:val="20"/>
        </w:rPr>
      </w:pPr>
    </w:p>
    <w:p w14:paraId="57A827FA" w14:textId="462A4553" w:rsidR="00362F0B" w:rsidRDefault="00362F0B" w:rsidP="00362F0B">
      <w:pPr>
        <w:widowControl w:val="0"/>
        <w:tabs>
          <w:tab w:val="left" w:pos="465"/>
        </w:tabs>
        <w:jc w:val="both"/>
        <w:rPr>
          <w:rFonts w:asciiTheme="minorHAnsi" w:hAnsiTheme="minorHAnsi" w:cstheme="minorHAnsi"/>
          <w:sz w:val="20"/>
          <w:szCs w:val="20"/>
        </w:rPr>
      </w:pPr>
    </w:p>
    <w:p w14:paraId="5EB269D4" w14:textId="77777777" w:rsidR="00D107C1" w:rsidRPr="002E51D2" w:rsidRDefault="00D107C1" w:rsidP="00362F0B">
      <w:pPr>
        <w:widowControl w:val="0"/>
        <w:tabs>
          <w:tab w:val="left" w:pos="465"/>
        </w:tabs>
        <w:jc w:val="both"/>
        <w:rPr>
          <w:rFonts w:asciiTheme="minorHAnsi" w:hAnsiTheme="minorHAnsi" w:cstheme="minorHAnsi"/>
          <w:sz w:val="20"/>
          <w:szCs w:val="20"/>
        </w:rPr>
      </w:pPr>
    </w:p>
    <w:p w14:paraId="69127942" w14:textId="77777777" w:rsidR="00362F0B" w:rsidRPr="002E51D2" w:rsidRDefault="00362F0B" w:rsidP="00362F0B">
      <w:pPr>
        <w:suppressAutoHyphens/>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XIII. Opis kryteriów, którymi Zamawiający będzie się kierował przy wyborze oferty, wraz z podaniem wag tych kryteriów i </w:t>
      </w:r>
      <w:r w:rsidRPr="002E51D2">
        <w:rPr>
          <w:rFonts w:asciiTheme="minorHAnsi" w:hAnsiTheme="minorHAnsi" w:cstheme="minorHAnsi"/>
          <w:b/>
          <w:sz w:val="20"/>
          <w:szCs w:val="20"/>
          <w:u w:val="single"/>
          <w:lang w:eastAsia="zh-CN"/>
        </w:rPr>
        <w:t>sposobu</w:t>
      </w:r>
      <w:r w:rsidRPr="002E51D2">
        <w:rPr>
          <w:rFonts w:asciiTheme="minorHAnsi" w:hAnsiTheme="minorHAnsi" w:cstheme="minorHAnsi"/>
          <w:b/>
          <w:sz w:val="20"/>
          <w:szCs w:val="20"/>
          <w:u w:val="single"/>
        </w:rPr>
        <w:t xml:space="preserve"> oceny ofert </w:t>
      </w:r>
    </w:p>
    <w:p w14:paraId="04C2D835" w14:textId="77777777" w:rsidR="00362F0B" w:rsidRPr="002E51D2" w:rsidRDefault="00362F0B" w:rsidP="00362F0B">
      <w:pPr>
        <w:pStyle w:val="Tekstpodstawowy"/>
        <w:spacing w:after="0"/>
        <w:jc w:val="both"/>
        <w:rPr>
          <w:rFonts w:asciiTheme="minorHAnsi" w:hAnsiTheme="minorHAnsi" w:cstheme="minorHAnsi"/>
          <w:b/>
          <w:sz w:val="20"/>
          <w:szCs w:val="20"/>
          <w:u w:val="single"/>
        </w:rPr>
      </w:pPr>
    </w:p>
    <w:p w14:paraId="41ED2D10" w14:textId="77777777" w:rsidR="00362F0B" w:rsidRPr="002E51D2" w:rsidRDefault="00362F0B" w:rsidP="00FC0087">
      <w:pPr>
        <w:numPr>
          <w:ilvl w:val="0"/>
          <w:numId w:val="17"/>
        </w:numPr>
        <w:suppressAutoHyphens/>
        <w:rPr>
          <w:rFonts w:asciiTheme="minorHAnsi" w:hAnsiTheme="minorHAnsi" w:cstheme="minorHAnsi"/>
          <w:sz w:val="20"/>
          <w:szCs w:val="20"/>
          <w:lang w:eastAsia="zh-CN"/>
        </w:rPr>
      </w:pPr>
      <w:r w:rsidRPr="002E51D2">
        <w:rPr>
          <w:rFonts w:asciiTheme="minorHAnsi" w:hAnsiTheme="minorHAnsi" w:cstheme="minorHAnsi"/>
          <w:sz w:val="20"/>
          <w:szCs w:val="20"/>
          <w:lang w:eastAsia="zh-CN"/>
        </w:rPr>
        <w:t>Oferty nie podlegające odrzuceniu, oceniane będą na podstawie następujących kryteriów oceny oferty.</w:t>
      </w:r>
    </w:p>
    <w:p w14:paraId="42E6A76A" w14:textId="77777777" w:rsidR="00362F0B" w:rsidRPr="002E51D2" w:rsidRDefault="00362F0B" w:rsidP="00362F0B">
      <w:pPr>
        <w:jc w:val="both"/>
        <w:rPr>
          <w:rFonts w:asciiTheme="minorHAnsi" w:hAnsiTheme="minorHAnsi" w:cstheme="minorHAnsi"/>
          <w:sz w:val="20"/>
          <w:szCs w:val="20"/>
        </w:rPr>
      </w:pPr>
    </w:p>
    <w:p w14:paraId="75185AB3" w14:textId="16F1A9A9" w:rsidR="00663E1E" w:rsidRPr="002E51D2" w:rsidRDefault="00362F0B" w:rsidP="00663E1E">
      <w:pPr>
        <w:rPr>
          <w:rFonts w:asciiTheme="minorHAnsi" w:hAnsiTheme="minorHAnsi" w:cstheme="minorHAnsi"/>
          <w:color w:val="000000" w:themeColor="text1"/>
          <w:sz w:val="20"/>
          <w:szCs w:val="20"/>
        </w:rPr>
      </w:pPr>
      <w:bookmarkStart w:id="3" w:name="_Hlk514230220"/>
      <w:r w:rsidRPr="002E51D2">
        <w:rPr>
          <w:rFonts w:asciiTheme="minorHAnsi" w:hAnsiTheme="minorHAnsi" w:cstheme="minorHAnsi"/>
          <w:b/>
          <w:sz w:val="20"/>
          <w:szCs w:val="20"/>
        </w:rPr>
        <w:t xml:space="preserve">Część 1  - Komputery stacjonarne </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663E1E" w:rsidRPr="002E51D2" w14:paraId="0AA33D94" w14:textId="77777777" w:rsidTr="0016769B">
        <w:trPr>
          <w:trHeight w:val="420"/>
        </w:trPr>
        <w:tc>
          <w:tcPr>
            <w:tcW w:w="253" w:type="pct"/>
            <w:shd w:val="clear" w:color="auto" w:fill="D9D9D9" w:themeFill="background1" w:themeFillShade="D9"/>
            <w:vAlign w:val="center"/>
          </w:tcPr>
          <w:p w14:paraId="425C71F9"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6F8D3B7D"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1830290B"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663E1E" w:rsidRPr="002E51D2" w14:paraId="11D2E60F" w14:textId="77777777" w:rsidTr="0016769B">
        <w:trPr>
          <w:trHeight w:val="412"/>
        </w:trPr>
        <w:tc>
          <w:tcPr>
            <w:tcW w:w="253" w:type="pct"/>
            <w:vAlign w:val="center"/>
          </w:tcPr>
          <w:p w14:paraId="337DFB2F"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14:paraId="0319F832" w14:textId="77777777" w:rsidR="00663E1E" w:rsidRPr="002E51D2" w:rsidRDefault="00663E1E"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p>
        </w:tc>
        <w:tc>
          <w:tcPr>
            <w:tcW w:w="1012" w:type="pct"/>
            <w:vAlign w:val="center"/>
          </w:tcPr>
          <w:p w14:paraId="16533988"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663E1E" w:rsidRPr="002E51D2" w14:paraId="0AA58F47" w14:textId="77777777" w:rsidTr="0016769B">
        <w:trPr>
          <w:trHeight w:val="418"/>
        </w:trPr>
        <w:tc>
          <w:tcPr>
            <w:tcW w:w="253" w:type="pct"/>
            <w:vAlign w:val="center"/>
          </w:tcPr>
          <w:p w14:paraId="62D09B26"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14:paraId="77DCE881" w14:textId="0A333143" w:rsidR="00663E1E" w:rsidRPr="002E51D2" w:rsidRDefault="0071616E" w:rsidP="0071616E">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Okres </w:t>
            </w:r>
            <w:r w:rsidR="009A3E0B" w:rsidRPr="002E51D2">
              <w:rPr>
                <w:rFonts w:asciiTheme="minorHAnsi" w:hAnsiTheme="minorHAnsi" w:cstheme="minorHAnsi"/>
                <w:color w:val="000000" w:themeColor="text1"/>
                <w:sz w:val="20"/>
                <w:szCs w:val="20"/>
              </w:rPr>
              <w:t>gwarancj</w:t>
            </w:r>
            <w:r w:rsidRPr="002E51D2">
              <w:rPr>
                <w:rFonts w:asciiTheme="minorHAnsi" w:hAnsiTheme="minorHAnsi" w:cstheme="minorHAnsi"/>
                <w:color w:val="000000" w:themeColor="text1"/>
                <w:sz w:val="20"/>
                <w:szCs w:val="20"/>
              </w:rPr>
              <w:t>i</w:t>
            </w:r>
            <w:r w:rsidR="009A3E0B" w:rsidRPr="002E51D2">
              <w:rPr>
                <w:rFonts w:asciiTheme="minorHAnsi" w:hAnsiTheme="minorHAnsi" w:cstheme="minorHAnsi"/>
                <w:color w:val="000000" w:themeColor="text1"/>
                <w:sz w:val="20"/>
                <w:szCs w:val="20"/>
              </w:rPr>
              <w:t xml:space="preserve"> producenta komputerów</w:t>
            </w:r>
            <w:r w:rsidR="005006B2" w:rsidRPr="002E51D2">
              <w:rPr>
                <w:rFonts w:asciiTheme="minorHAnsi" w:hAnsiTheme="minorHAnsi" w:cstheme="minorHAnsi"/>
                <w:color w:val="000000" w:themeColor="text1"/>
                <w:sz w:val="20"/>
                <w:szCs w:val="20"/>
              </w:rPr>
              <w:t xml:space="preserve"> z pozycji 1-3</w:t>
            </w:r>
          </w:p>
        </w:tc>
        <w:tc>
          <w:tcPr>
            <w:tcW w:w="1012" w:type="pct"/>
            <w:vAlign w:val="center"/>
          </w:tcPr>
          <w:p w14:paraId="70D085AF" w14:textId="23622861" w:rsidR="00663E1E" w:rsidRPr="002E51D2" w:rsidRDefault="009A3E0B"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25</w:t>
            </w:r>
            <w:r w:rsidR="00663E1E" w:rsidRPr="002E51D2">
              <w:rPr>
                <w:rFonts w:asciiTheme="minorHAnsi" w:hAnsiTheme="minorHAnsi" w:cstheme="minorHAnsi"/>
                <w:color w:val="000000" w:themeColor="text1"/>
                <w:sz w:val="20"/>
                <w:szCs w:val="20"/>
              </w:rPr>
              <w:t>%</w:t>
            </w:r>
          </w:p>
        </w:tc>
      </w:tr>
      <w:tr w:rsidR="00663E1E" w:rsidRPr="002E51D2" w14:paraId="61AF7681" w14:textId="77777777" w:rsidTr="0016769B">
        <w:trPr>
          <w:trHeight w:val="418"/>
        </w:trPr>
        <w:tc>
          <w:tcPr>
            <w:tcW w:w="253" w:type="pct"/>
            <w:vAlign w:val="center"/>
          </w:tcPr>
          <w:p w14:paraId="0C763E49"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3.</w:t>
            </w:r>
          </w:p>
        </w:tc>
        <w:tc>
          <w:tcPr>
            <w:tcW w:w="3735" w:type="pct"/>
            <w:vAlign w:val="center"/>
          </w:tcPr>
          <w:p w14:paraId="2F401F6F" w14:textId="18059462" w:rsidR="00663E1E" w:rsidRPr="002E51D2" w:rsidRDefault="009A3E0B"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Kamera zasłaniana mechanicznie w komputerze AiO </w:t>
            </w:r>
          </w:p>
        </w:tc>
        <w:tc>
          <w:tcPr>
            <w:tcW w:w="1012" w:type="pct"/>
            <w:vAlign w:val="center"/>
          </w:tcPr>
          <w:p w14:paraId="4A029F8B" w14:textId="4D5DFA39" w:rsidR="00663E1E" w:rsidRPr="002E51D2" w:rsidRDefault="009A3E0B"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5</w:t>
            </w:r>
            <w:r w:rsidR="00663E1E" w:rsidRPr="002E51D2">
              <w:rPr>
                <w:rFonts w:asciiTheme="minorHAnsi" w:hAnsiTheme="minorHAnsi" w:cstheme="minorHAnsi"/>
                <w:color w:val="000000" w:themeColor="text1"/>
                <w:sz w:val="20"/>
                <w:szCs w:val="20"/>
              </w:rPr>
              <w:t>%</w:t>
            </w:r>
          </w:p>
        </w:tc>
      </w:tr>
      <w:tr w:rsidR="00663E1E" w:rsidRPr="002E51D2" w14:paraId="46F18B8F" w14:textId="77777777" w:rsidTr="0016769B">
        <w:trPr>
          <w:trHeight w:val="418"/>
        </w:trPr>
        <w:tc>
          <w:tcPr>
            <w:tcW w:w="253" w:type="pct"/>
            <w:vAlign w:val="center"/>
          </w:tcPr>
          <w:p w14:paraId="0607122C" w14:textId="6C8D8E19" w:rsidR="00663E1E" w:rsidRPr="002E51D2" w:rsidRDefault="009A3E0B"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4.</w:t>
            </w:r>
          </w:p>
        </w:tc>
        <w:tc>
          <w:tcPr>
            <w:tcW w:w="3735" w:type="pct"/>
            <w:vAlign w:val="center"/>
          </w:tcPr>
          <w:p w14:paraId="5850C44D" w14:textId="7B862267" w:rsidR="00663E1E" w:rsidRPr="002E51D2" w:rsidRDefault="009A3E0B"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Moc zasilacza komputera AiO</w:t>
            </w:r>
          </w:p>
        </w:tc>
        <w:tc>
          <w:tcPr>
            <w:tcW w:w="1012" w:type="pct"/>
            <w:vAlign w:val="center"/>
          </w:tcPr>
          <w:p w14:paraId="2D879F28" w14:textId="295532A7" w:rsidR="00663E1E" w:rsidRPr="002E51D2" w:rsidRDefault="009A3E0B"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5%</w:t>
            </w:r>
          </w:p>
        </w:tc>
      </w:tr>
      <w:tr w:rsidR="00663E1E" w:rsidRPr="002E51D2" w14:paraId="4348B66D" w14:textId="77777777" w:rsidTr="0016769B">
        <w:trPr>
          <w:trHeight w:val="418"/>
        </w:trPr>
        <w:tc>
          <w:tcPr>
            <w:tcW w:w="253" w:type="pct"/>
            <w:vAlign w:val="center"/>
          </w:tcPr>
          <w:p w14:paraId="4DE5DD66" w14:textId="3B283A7B" w:rsidR="00663E1E" w:rsidRPr="002E51D2" w:rsidRDefault="009A3E0B"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lastRenderedPageBreak/>
              <w:t>5.</w:t>
            </w:r>
          </w:p>
        </w:tc>
        <w:tc>
          <w:tcPr>
            <w:tcW w:w="3735" w:type="pct"/>
            <w:vAlign w:val="center"/>
          </w:tcPr>
          <w:p w14:paraId="066B6AB3" w14:textId="197B8E64" w:rsidR="00663E1E" w:rsidRPr="002E51D2" w:rsidRDefault="009A3E0B" w:rsidP="0016769B">
            <w:pPr>
              <w:rPr>
                <w:rFonts w:asciiTheme="minorHAnsi" w:hAnsiTheme="minorHAnsi" w:cstheme="minorHAnsi"/>
                <w:color w:val="000000" w:themeColor="text1"/>
                <w:sz w:val="20"/>
                <w:szCs w:val="20"/>
              </w:rPr>
            </w:pPr>
            <w:r w:rsidRPr="002E51D2">
              <w:rPr>
                <w:rFonts w:asciiTheme="minorHAnsi" w:hAnsiTheme="minorHAnsi" w:cs="Arial"/>
                <w:sz w:val="20"/>
                <w:szCs w:val="20"/>
              </w:rPr>
              <w:t>Zamontowanie w zestawach komputerowych dedykowanej płyty głównej zaprojektowanej i wyprodukowanej na zlecenie producenta zestawu komputerowego, trwale oznaczonej na etapie produkcji logiem producenta oferowanego zestawu komputerowego</w:t>
            </w:r>
          </w:p>
        </w:tc>
        <w:tc>
          <w:tcPr>
            <w:tcW w:w="1012" w:type="pct"/>
            <w:vAlign w:val="center"/>
          </w:tcPr>
          <w:p w14:paraId="61E903EE" w14:textId="3F0C3EFA" w:rsidR="00663E1E" w:rsidRPr="002E51D2" w:rsidRDefault="009A3E0B"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5%</w:t>
            </w:r>
          </w:p>
        </w:tc>
      </w:tr>
    </w:tbl>
    <w:p w14:paraId="303ED259" w14:textId="77777777" w:rsidR="00663E1E" w:rsidRPr="002E51D2" w:rsidRDefault="00663E1E" w:rsidP="00362F0B">
      <w:pPr>
        <w:rPr>
          <w:rFonts w:asciiTheme="minorHAnsi" w:hAnsiTheme="minorHAnsi" w:cstheme="minorHAnsi"/>
          <w:b/>
          <w:sz w:val="20"/>
          <w:szCs w:val="20"/>
        </w:rPr>
      </w:pPr>
    </w:p>
    <w:p w14:paraId="47DCF89F" w14:textId="77777777" w:rsidR="00543BE2" w:rsidRPr="002E51D2" w:rsidRDefault="00543BE2" w:rsidP="00FC0087">
      <w:pPr>
        <w:widowControl w:val="0"/>
        <w:numPr>
          <w:ilvl w:val="0"/>
          <w:numId w:val="27"/>
        </w:numPr>
        <w:suppressAutoHyphens/>
        <w:autoSpaceDE w:val="0"/>
        <w:autoSpaceDN w:val="0"/>
        <w:adjustRightInd w:val="0"/>
        <w:rPr>
          <w:rFonts w:asciiTheme="minorHAnsi" w:hAnsiTheme="minorHAnsi"/>
          <w:sz w:val="20"/>
          <w:szCs w:val="20"/>
        </w:rPr>
      </w:pPr>
      <w:r w:rsidRPr="002E51D2">
        <w:rPr>
          <w:rFonts w:asciiTheme="minorHAnsi" w:hAnsiTheme="minorHAnsi"/>
          <w:sz w:val="20"/>
          <w:szCs w:val="20"/>
        </w:rPr>
        <w:t>Cena – 60%</w:t>
      </w:r>
    </w:p>
    <w:p w14:paraId="033AD005" w14:textId="77777777" w:rsidR="00543BE2" w:rsidRPr="002E51D2" w:rsidRDefault="00543BE2" w:rsidP="00543BE2">
      <w:pPr>
        <w:autoSpaceDE w:val="0"/>
        <w:autoSpaceDN w:val="0"/>
        <w:adjustRightInd w:val="0"/>
        <w:ind w:left="851"/>
        <w:rPr>
          <w:rFonts w:asciiTheme="minorHAnsi" w:hAnsiTheme="minorHAnsi"/>
          <w:sz w:val="20"/>
          <w:szCs w:val="20"/>
        </w:rPr>
      </w:pPr>
      <w:r w:rsidRPr="002E51D2">
        <w:rPr>
          <w:rFonts w:asciiTheme="minorHAnsi" w:hAnsiTheme="minorHAnsi" w:cs="Arial"/>
          <w:sz w:val="20"/>
          <w:szCs w:val="20"/>
        </w:rPr>
        <w:t>Pc</w:t>
      </w:r>
      <w:r w:rsidRPr="002E51D2">
        <w:rPr>
          <w:rFonts w:asciiTheme="minorHAnsi" w:hAnsiTheme="minorHAnsi"/>
          <w:sz w:val="20"/>
          <w:szCs w:val="20"/>
        </w:rPr>
        <w:t xml:space="preserve"> = [CN / CR x 60%] x 100</w:t>
      </w:r>
    </w:p>
    <w:p w14:paraId="024B04A5" w14:textId="77777777" w:rsidR="00543BE2" w:rsidRPr="002E51D2" w:rsidRDefault="00543BE2" w:rsidP="00543BE2">
      <w:pPr>
        <w:autoSpaceDE w:val="0"/>
        <w:autoSpaceDN w:val="0"/>
        <w:adjustRightInd w:val="0"/>
        <w:ind w:left="851"/>
        <w:rPr>
          <w:rFonts w:asciiTheme="minorHAnsi" w:hAnsiTheme="minorHAnsi"/>
          <w:sz w:val="20"/>
          <w:szCs w:val="20"/>
        </w:rPr>
      </w:pPr>
      <w:r w:rsidRPr="002E51D2">
        <w:rPr>
          <w:rFonts w:asciiTheme="minorHAnsi" w:hAnsiTheme="minorHAnsi" w:cs="Arial"/>
          <w:sz w:val="20"/>
          <w:szCs w:val="20"/>
        </w:rPr>
        <w:t>Pc</w:t>
      </w:r>
      <w:r w:rsidRPr="002E51D2" w:rsidDel="00C9654E">
        <w:rPr>
          <w:rFonts w:asciiTheme="minorHAnsi" w:hAnsiTheme="minorHAnsi"/>
          <w:sz w:val="20"/>
          <w:szCs w:val="20"/>
        </w:rPr>
        <w:t xml:space="preserve"> </w:t>
      </w:r>
      <w:r w:rsidRPr="002E51D2">
        <w:rPr>
          <w:rFonts w:asciiTheme="minorHAnsi" w:hAnsiTheme="minorHAnsi"/>
          <w:sz w:val="20"/>
          <w:szCs w:val="20"/>
        </w:rPr>
        <w:t>– liczba punktów dla kryterium „Cena”</w:t>
      </w:r>
    </w:p>
    <w:p w14:paraId="12FDE398" w14:textId="77777777" w:rsidR="00543BE2" w:rsidRPr="002E51D2" w:rsidRDefault="00543BE2" w:rsidP="00543BE2">
      <w:pPr>
        <w:autoSpaceDE w:val="0"/>
        <w:autoSpaceDN w:val="0"/>
        <w:adjustRightInd w:val="0"/>
        <w:ind w:left="851"/>
        <w:rPr>
          <w:rFonts w:asciiTheme="minorHAnsi" w:hAnsiTheme="minorHAnsi"/>
          <w:sz w:val="20"/>
          <w:szCs w:val="20"/>
        </w:rPr>
      </w:pPr>
      <w:r w:rsidRPr="002E51D2">
        <w:rPr>
          <w:rFonts w:asciiTheme="minorHAnsi" w:hAnsiTheme="minorHAnsi"/>
          <w:sz w:val="20"/>
          <w:szCs w:val="20"/>
        </w:rPr>
        <w:t>CN – najniższa oferowana cena</w:t>
      </w:r>
    </w:p>
    <w:p w14:paraId="31110ACB" w14:textId="77777777" w:rsidR="00543BE2" w:rsidRPr="002E51D2" w:rsidRDefault="00543BE2" w:rsidP="00543BE2">
      <w:pPr>
        <w:autoSpaceDE w:val="0"/>
        <w:autoSpaceDN w:val="0"/>
        <w:adjustRightInd w:val="0"/>
        <w:ind w:left="851"/>
        <w:rPr>
          <w:rFonts w:asciiTheme="minorHAnsi" w:hAnsiTheme="minorHAnsi"/>
          <w:sz w:val="20"/>
          <w:szCs w:val="20"/>
        </w:rPr>
      </w:pPr>
      <w:r w:rsidRPr="002E51D2">
        <w:rPr>
          <w:rFonts w:asciiTheme="minorHAnsi" w:hAnsiTheme="minorHAnsi"/>
          <w:sz w:val="20"/>
          <w:szCs w:val="20"/>
        </w:rPr>
        <w:t>CR – cena oferty rozpatrywanej</w:t>
      </w:r>
    </w:p>
    <w:p w14:paraId="75D7D206" w14:textId="77777777" w:rsidR="00543BE2" w:rsidRPr="002E51D2" w:rsidRDefault="00543BE2" w:rsidP="00543BE2">
      <w:pPr>
        <w:autoSpaceDE w:val="0"/>
        <w:autoSpaceDN w:val="0"/>
        <w:adjustRightInd w:val="0"/>
        <w:rPr>
          <w:rFonts w:asciiTheme="minorHAnsi" w:hAnsiTheme="minorHAnsi"/>
          <w:color w:val="FF0000"/>
          <w:sz w:val="20"/>
          <w:szCs w:val="20"/>
        </w:rPr>
      </w:pPr>
    </w:p>
    <w:p w14:paraId="73A1145B" w14:textId="4AC6C451" w:rsidR="00543BE2" w:rsidRPr="002E51D2" w:rsidRDefault="00543BE2" w:rsidP="00FC0087">
      <w:pPr>
        <w:widowControl w:val="0"/>
        <w:numPr>
          <w:ilvl w:val="0"/>
          <w:numId w:val="27"/>
        </w:numPr>
        <w:suppressAutoHyphens/>
        <w:autoSpaceDE w:val="0"/>
        <w:autoSpaceDN w:val="0"/>
        <w:adjustRightInd w:val="0"/>
        <w:rPr>
          <w:rFonts w:asciiTheme="minorHAnsi" w:hAnsiTheme="minorHAnsi"/>
          <w:sz w:val="20"/>
          <w:szCs w:val="20"/>
        </w:rPr>
      </w:pPr>
      <w:r w:rsidRPr="002E51D2">
        <w:rPr>
          <w:rFonts w:asciiTheme="minorHAnsi" w:hAnsiTheme="minorHAnsi" w:cs="Arial"/>
          <w:sz w:val="20"/>
          <w:szCs w:val="20"/>
        </w:rPr>
        <w:t>Okres</w:t>
      </w:r>
      <w:r w:rsidRPr="002E51D2">
        <w:rPr>
          <w:rFonts w:asciiTheme="minorHAnsi" w:hAnsiTheme="minorHAnsi"/>
          <w:sz w:val="20"/>
          <w:szCs w:val="20"/>
        </w:rPr>
        <w:t xml:space="preserve"> oferowanej „gwarancji producenta”  komputerów</w:t>
      </w:r>
      <w:r w:rsidR="005006B2" w:rsidRPr="002E51D2">
        <w:rPr>
          <w:rFonts w:asciiTheme="minorHAnsi" w:hAnsiTheme="minorHAnsi"/>
          <w:sz w:val="20"/>
          <w:szCs w:val="20"/>
        </w:rPr>
        <w:t xml:space="preserve"> z pozycji 1-3</w:t>
      </w:r>
      <w:r w:rsidRPr="002E51D2">
        <w:rPr>
          <w:rFonts w:asciiTheme="minorHAnsi" w:hAnsiTheme="minorHAnsi"/>
          <w:sz w:val="20"/>
          <w:szCs w:val="20"/>
        </w:rPr>
        <w:t xml:space="preserve"> - 25% </w:t>
      </w:r>
    </w:p>
    <w:p w14:paraId="0596E1B8" w14:textId="6B7E6F6A" w:rsidR="00543BE2" w:rsidRPr="002E51D2" w:rsidRDefault="00543BE2" w:rsidP="00543BE2">
      <w:pPr>
        <w:autoSpaceDE w:val="0"/>
        <w:autoSpaceDN w:val="0"/>
        <w:adjustRightInd w:val="0"/>
        <w:ind w:left="284" w:firstLine="425"/>
        <w:rPr>
          <w:rFonts w:asciiTheme="minorHAnsi" w:hAnsiTheme="minorHAnsi"/>
          <w:sz w:val="20"/>
          <w:szCs w:val="20"/>
        </w:rPr>
      </w:pPr>
      <w:r w:rsidRPr="002E51D2">
        <w:rPr>
          <w:rFonts w:asciiTheme="minorHAnsi" w:hAnsiTheme="minorHAnsi"/>
          <w:sz w:val="20"/>
          <w:szCs w:val="20"/>
        </w:rPr>
        <w:t>- 3 lata – 0 pkt</w:t>
      </w:r>
    </w:p>
    <w:p w14:paraId="085E10A9" w14:textId="4ACF76DE" w:rsidR="00543BE2" w:rsidRPr="002E51D2" w:rsidRDefault="00543BE2" w:rsidP="00543BE2">
      <w:pPr>
        <w:autoSpaceDE w:val="0"/>
        <w:autoSpaceDN w:val="0"/>
        <w:adjustRightInd w:val="0"/>
        <w:ind w:left="284" w:firstLine="425"/>
        <w:rPr>
          <w:rFonts w:asciiTheme="minorHAnsi" w:hAnsiTheme="minorHAnsi"/>
          <w:sz w:val="20"/>
          <w:szCs w:val="20"/>
        </w:rPr>
      </w:pPr>
      <w:r w:rsidRPr="002E51D2">
        <w:rPr>
          <w:rFonts w:asciiTheme="minorHAnsi" w:hAnsiTheme="minorHAnsi"/>
          <w:sz w:val="20"/>
          <w:szCs w:val="20"/>
        </w:rPr>
        <w:t>- 5 lat – 25 pkt</w:t>
      </w:r>
    </w:p>
    <w:p w14:paraId="1BB1DB72" w14:textId="77777777" w:rsidR="00543BE2" w:rsidRPr="002E51D2" w:rsidRDefault="00543BE2" w:rsidP="00543BE2">
      <w:pPr>
        <w:autoSpaceDE w:val="0"/>
        <w:autoSpaceDN w:val="0"/>
        <w:adjustRightInd w:val="0"/>
        <w:ind w:left="284" w:firstLine="425"/>
        <w:rPr>
          <w:rFonts w:asciiTheme="minorHAnsi" w:hAnsiTheme="minorHAnsi"/>
          <w:color w:val="FF0000"/>
          <w:sz w:val="20"/>
          <w:szCs w:val="20"/>
        </w:rPr>
      </w:pPr>
    </w:p>
    <w:p w14:paraId="113C52CC" w14:textId="77777777" w:rsidR="00543BE2" w:rsidRPr="002E51D2" w:rsidRDefault="00543BE2" w:rsidP="00FC0087">
      <w:pPr>
        <w:widowControl w:val="0"/>
        <w:numPr>
          <w:ilvl w:val="0"/>
          <w:numId w:val="27"/>
        </w:numPr>
        <w:suppressAutoHyphens/>
        <w:autoSpaceDE w:val="0"/>
        <w:autoSpaceDN w:val="0"/>
        <w:adjustRightInd w:val="0"/>
        <w:rPr>
          <w:rFonts w:asciiTheme="minorHAnsi" w:hAnsiTheme="minorHAnsi"/>
          <w:sz w:val="20"/>
          <w:szCs w:val="20"/>
        </w:rPr>
      </w:pPr>
      <w:r w:rsidRPr="002E51D2">
        <w:rPr>
          <w:rFonts w:asciiTheme="minorHAnsi" w:hAnsiTheme="minorHAnsi"/>
          <w:sz w:val="20"/>
          <w:szCs w:val="20"/>
        </w:rPr>
        <w:t xml:space="preserve">Kamera zasłaniana mechanicznie w komputerze AiO - 5% </w:t>
      </w:r>
    </w:p>
    <w:p w14:paraId="5241204B" w14:textId="77777777" w:rsidR="00543BE2" w:rsidRPr="002E51D2" w:rsidRDefault="00543BE2" w:rsidP="00543BE2">
      <w:pPr>
        <w:widowControl w:val="0"/>
        <w:suppressAutoHyphens/>
        <w:ind w:left="720"/>
        <w:rPr>
          <w:rFonts w:asciiTheme="minorHAnsi" w:hAnsiTheme="minorHAnsi"/>
          <w:sz w:val="20"/>
          <w:szCs w:val="20"/>
        </w:rPr>
      </w:pPr>
      <w:r w:rsidRPr="002E51D2">
        <w:rPr>
          <w:rFonts w:asciiTheme="minorHAnsi" w:hAnsiTheme="minorHAnsi"/>
          <w:sz w:val="20"/>
          <w:szCs w:val="20"/>
        </w:rPr>
        <w:t>- tak – 5 pkt</w:t>
      </w:r>
    </w:p>
    <w:p w14:paraId="2780C254" w14:textId="77777777" w:rsidR="00543BE2" w:rsidRPr="002E51D2" w:rsidRDefault="00543BE2" w:rsidP="00543BE2">
      <w:pPr>
        <w:widowControl w:val="0"/>
        <w:suppressAutoHyphens/>
        <w:ind w:left="720"/>
        <w:rPr>
          <w:rFonts w:asciiTheme="minorHAnsi" w:hAnsiTheme="minorHAnsi"/>
          <w:sz w:val="20"/>
          <w:szCs w:val="20"/>
        </w:rPr>
      </w:pPr>
      <w:r w:rsidRPr="002E51D2">
        <w:rPr>
          <w:rFonts w:asciiTheme="minorHAnsi" w:hAnsiTheme="minorHAnsi"/>
          <w:sz w:val="20"/>
          <w:szCs w:val="20"/>
        </w:rPr>
        <w:t>- nie – 0 pkt</w:t>
      </w:r>
    </w:p>
    <w:p w14:paraId="11ABC545" w14:textId="77777777" w:rsidR="00543BE2" w:rsidRPr="002E51D2" w:rsidRDefault="00543BE2" w:rsidP="00543BE2">
      <w:pPr>
        <w:autoSpaceDE w:val="0"/>
        <w:autoSpaceDN w:val="0"/>
        <w:adjustRightInd w:val="0"/>
        <w:rPr>
          <w:rFonts w:asciiTheme="minorHAnsi" w:hAnsiTheme="minorHAnsi"/>
          <w:color w:val="FF0000"/>
          <w:sz w:val="20"/>
          <w:szCs w:val="20"/>
        </w:rPr>
      </w:pPr>
    </w:p>
    <w:p w14:paraId="05BB96C0" w14:textId="77777777" w:rsidR="00543BE2" w:rsidRPr="002E51D2" w:rsidRDefault="00543BE2" w:rsidP="00FC0087">
      <w:pPr>
        <w:widowControl w:val="0"/>
        <w:numPr>
          <w:ilvl w:val="0"/>
          <w:numId w:val="27"/>
        </w:numPr>
        <w:suppressAutoHyphens/>
        <w:autoSpaceDE w:val="0"/>
        <w:autoSpaceDN w:val="0"/>
        <w:adjustRightInd w:val="0"/>
        <w:rPr>
          <w:rFonts w:asciiTheme="minorHAnsi" w:hAnsiTheme="minorHAnsi"/>
          <w:sz w:val="20"/>
          <w:szCs w:val="20"/>
        </w:rPr>
      </w:pPr>
      <w:r w:rsidRPr="002E51D2">
        <w:rPr>
          <w:rFonts w:asciiTheme="minorHAnsi" w:hAnsiTheme="minorHAnsi"/>
          <w:sz w:val="20"/>
          <w:szCs w:val="20"/>
        </w:rPr>
        <w:t xml:space="preserve">Moc zasilacza komputera AiO - 5% </w:t>
      </w:r>
    </w:p>
    <w:p w14:paraId="0892FD73" w14:textId="77777777" w:rsidR="00543BE2" w:rsidRPr="002E51D2" w:rsidRDefault="00543BE2" w:rsidP="00543BE2">
      <w:pPr>
        <w:widowControl w:val="0"/>
        <w:suppressAutoHyphens/>
        <w:ind w:left="720"/>
        <w:rPr>
          <w:rFonts w:asciiTheme="minorHAnsi" w:hAnsiTheme="minorHAnsi"/>
          <w:sz w:val="20"/>
          <w:szCs w:val="20"/>
        </w:rPr>
      </w:pPr>
      <w:r w:rsidRPr="002E51D2">
        <w:rPr>
          <w:rFonts w:asciiTheme="minorHAnsi" w:hAnsiTheme="minorHAnsi"/>
          <w:sz w:val="20"/>
          <w:szCs w:val="20"/>
        </w:rPr>
        <w:t>- do 155W – 5 pkt</w:t>
      </w:r>
    </w:p>
    <w:p w14:paraId="0A11D303" w14:textId="4275D494" w:rsidR="00543BE2" w:rsidRPr="002E51D2" w:rsidRDefault="00543BE2" w:rsidP="00543BE2">
      <w:pPr>
        <w:widowControl w:val="0"/>
        <w:suppressAutoHyphens/>
        <w:ind w:left="720"/>
        <w:rPr>
          <w:rFonts w:asciiTheme="minorHAnsi" w:hAnsiTheme="minorHAnsi"/>
          <w:sz w:val="20"/>
          <w:szCs w:val="20"/>
        </w:rPr>
      </w:pPr>
      <w:r w:rsidRPr="002E51D2">
        <w:rPr>
          <w:rFonts w:asciiTheme="minorHAnsi" w:hAnsiTheme="minorHAnsi"/>
          <w:sz w:val="20"/>
          <w:szCs w:val="20"/>
        </w:rPr>
        <w:t xml:space="preserve">- </w:t>
      </w:r>
      <w:r w:rsidR="00C92150">
        <w:rPr>
          <w:rFonts w:asciiTheme="minorHAnsi" w:hAnsiTheme="minorHAnsi"/>
          <w:sz w:val="20"/>
          <w:szCs w:val="20"/>
        </w:rPr>
        <w:t>powyżej</w:t>
      </w:r>
      <w:r w:rsidR="00DA3D81" w:rsidRPr="002E51D2">
        <w:rPr>
          <w:rFonts w:asciiTheme="minorHAnsi" w:hAnsiTheme="minorHAnsi"/>
          <w:sz w:val="20"/>
          <w:szCs w:val="20"/>
        </w:rPr>
        <w:t xml:space="preserve"> </w:t>
      </w:r>
      <w:r w:rsidRPr="002E51D2">
        <w:rPr>
          <w:rFonts w:asciiTheme="minorHAnsi" w:hAnsiTheme="minorHAnsi"/>
          <w:sz w:val="20"/>
          <w:szCs w:val="20"/>
        </w:rPr>
        <w:t>15</w:t>
      </w:r>
      <w:r w:rsidR="00C92150">
        <w:rPr>
          <w:rFonts w:asciiTheme="minorHAnsi" w:hAnsiTheme="minorHAnsi"/>
          <w:sz w:val="20"/>
          <w:szCs w:val="20"/>
        </w:rPr>
        <w:t>5</w:t>
      </w:r>
      <w:r w:rsidRPr="002E51D2">
        <w:rPr>
          <w:rFonts w:asciiTheme="minorHAnsi" w:hAnsiTheme="minorHAnsi"/>
          <w:sz w:val="20"/>
          <w:szCs w:val="20"/>
        </w:rPr>
        <w:t>W -180W – 0 pkt</w:t>
      </w:r>
    </w:p>
    <w:p w14:paraId="68D8D056" w14:textId="77777777" w:rsidR="00543BE2" w:rsidRPr="002E51D2" w:rsidRDefault="00543BE2" w:rsidP="00543BE2">
      <w:pPr>
        <w:autoSpaceDE w:val="0"/>
        <w:autoSpaceDN w:val="0"/>
        <w:adjustRightInd w:val="0"/>
        <w:ind w:left="720"/>
        <w:contextualSpacing/>
        <w:rPr>
          <w:rFonts w:asciiTheme="minorHAnsi" w:hAnsiTheme="minorHAnsi" w:cs="Arial"/>
          <w:sz w:val="20"/>
          <w:szCs w:val="20"/>
        </w:rPr>
      </w:pPr>
    </w:p>
    <w:p w14:paraId="60BD6090" w14:textId="449AE2F8" w:rsidR="00543BE2" w:rsidRPr="002E51D2" w:rsidRDefault="00543BE2" w:rsidP="00FC0087">
      <w:pPr>
        <w:widowControl w:val="0"/>
        <w:numPr>
          <w:ilvl w:val="0"/>
          <w:numId w:val="27"/>
        </w:numPr>
        <w:suppressAutoHyphens/>
        <w:autoSpaceDE w:val="0"/>
        <w:autoSpaceDN w:val="0"/>
        <w:adjustRightInd w:val="0"/>
        <w:jc w:val="both"/>
        <w:rPr>
          <w:rFonts w:asciiTheme="minorHAnsi" w:hAnsiTheme="minorHAnsi"/>
          <w:sz w:val="20"/>
          <w:szCs w:val="20"/>
        </w:rPr>
      </w:pPr>
      <w:r w:rsidRPr="002E51D2">
        <w:rPr>
          <w:rFonts w:asciiTheme="minorHAnsi" w:hAnsiTheme="minorHAnsi" w:cs="Arial"/>
          <w:sz w:val="20"/>
          <w:szCs w:val="20"/>
        </w:rPr>
        <w:t xml:space="preserve">Zamontowanie w zestawach komputerowych dedykowanej płyty głównej zaprojektowanej </w:t>
      </w:r>
      <w:r w:rsidRPr="002E51D2">
        <w:rPr>
          <w:rFonts w:asciiTheme="minorHAnsi" w:hAnsiTheme="minorHAnsi" w:cs="Arial"/>
          <w:sz w:val="20"/>
          <w:szCs w:val="20"/>
        </w:rPr>
        <w:br/>
        <w:t>i wyprodukowanej na zlecenie producenta zestawu komputerowego, trwale oznaczonej na etapie produkcji logiem producenta oferowanego zestawu komputerowego – waga kryterium 5 %</w:t>
      </w:r>
    </w:p>
    <w:p w14:paraId="5C2E4EAD" w14:textId="77777777" w:rsidR="00543BE2" w:rsidRPr="002E51D2" w:rsidRDefault="00543BE2" w:rsidP="00543BE2">
      <w:pPr>
        <w:autoSpaceDE w:val="0"/>
        <w:autoSpaceDN w:val="0"/>
        <w:adjustRightInd w:val="0"/>
        <w:ind w:left="284"/>
        <w:rPr>
          <w:rFonts w:asciiTheme="minorHAnsi" w:hAnsiTheme="minorHAnsi" w:cs="Arial"/>
          <w:sz w:val="20"/>
          <w:szCs w:val="20"/>
        </w:rPr>
      </w:pPr>
    </w:p>
    <w:p w14:paraId="778D1EEE" w14:textId="34401D76" w:rsidR="00543BE2" w:rsidRPr="002E51D2" w:rsidRDefault="00543BE2" w:rsidP="00543BE2">
      <w:pPr>
        <w:autoSpaceDE w:val="0"/>
        <w:autoSpaceDN w:val="0"/>
        <w:adjustRightInd w:val="0"/>
        <w:ind w:left="851" w:hanging="142"/>
        <w:rPr>
          <w:rFonts w:asciiTheme="minorHAnsi" w:hAnsiTheme="minorHAnsi" w:cs="Arial"/>
          <w:sz w:val="20"/>
          <w:szCs w:val="20"/>
        </w:rPr>
      </w:pPr>
      <w:r w:rsidRPr="002E51D2">
        <w:rPr>
          <w:rFonts w:asciiTheme="minorHAnsi" w:hAnsiTheme="minorHAnsi" w:cs="Arial"/>
          <w:sz w:val="20"/>
          <w:szCs w:val="20"/>
        </w:rPr>
        <w:t>- płyta główna jest dedykowana dla danego zestawu komputerowego i została zaprojektowana i wyprodukowana na zlecenie producenta zestawu komputerowego oraz jest trwale oznaczona logo producenta zestawu komputerowego – 5 pkt</w:t>
      </w:r>
    </w:p>
    <w:p w14:paraId="7BE899BA" w14:textId="7B5D47DD" w:rsidR="00543BE2" w:rsidRPr="002E51D2" w:rsidRDefault="00543BE2" w:rsidP="00543BE2">
      <w:pPr>
        <w:autoSpaceDE w:val="0"/>
        <w:autoSpaceDN w:val="0"/>
        <w:adjustRightInd w:val="0"/>
        <w:ind w:left="851" w:hanging="142"/>
        <w:rPr>
          <w:rFonts w:asciiTheme="minorHAnsi" w:hAnsiTheme="minorHAnsi" w:cs="Arial"/>
          <w:sz w:val="20"/>
          <w:szCs w:val="20"/>
        </w:rPr>
      </w:pPr>
      <w:r w:rsidRPr="002E51D2">
        <w:rPr>
          <w:rFonts w:asciiTheme="minorHAnsi" w:hAnsiTheme="minorHAnsi" w:cs="Arial"/>
          <w:sz w:val="20"/>
          <w:szCs w:val="20"/>
        </w:rPr>
        <w:t>- płyta główna nie jest dedykowana dla danego zestawu komputerowego i nie została zaprojektowana i wyprodukowana na zlecenie producenta zestawu komputerowego oraz nie jest trwale oznaczona logo producenta zestawu komputerowego – 0 pkt</w:t>
      </w:r>
    </w:p>
    <w:p w14:paraId="7330EF2A" w14:textId="06350985" w:rsidR="00543BE2" w:rsidRPr="002E51D2" w:rsidRDefault="00543BE2" w:rsidP="00543BE2">
      <w:pPr>
        <w:widowControl w:val="0"/>
        <w:spacing w:line="276" w:lineRule="auto"/>
        <w:ind w:firstLine="60"/>
        <w:jc w:val="both"/>
        <w:rPr>
          <w:rFonts w:asciiTheme="minorHAnsi" w:hAnsiTheme="minorHAnsi" w:cs="Arial"/>
          <w:b/>
          <w:sz w:val="20"/>
          <w:szCs w:val="20"/>
          <w:u w:val="single"/>
        </w:rPr>
      </w:pPr>
      <w:r w:rsidRPr="002E51D2">
        <w:rPr>
          <w:rFonts w:asciiTheme="minorHAnsi" w:hAnsiTheme="minorHAnsi"/>
          <w:color w:val="FF0000"/>
          <w:sz w:val="20"/>
          <w:szCs w:val="20"/>
        </w:rPr>
        <w:tab/>
      </w:r>
    </w:p>
    <w:p w14:paraId="3259B132" w14:textId="5F7A558D" w:rsidR="00543BE2" w:rsidRPr="002E51D2" w:rsidRDefault="00543BE2" w:rsidP="00543BE2">
      <w:pPr>
        <w:widowControl w:val="0"/>
        <w:spacing w:line="276" w:lineRule="auto"/>
        <w:ind w:firstLine="60"/>
        <w:jc w:val="both"/>
        <w:rPr>
          <w:rFonts w:asciiTheme="minorHAnsi" w:hAnsiTheme="minorHAnsi" w:cs="Arial"/>
          <w:b/>
          <w:sz w:val="20"/>
          <w:szCs w:val="20"/>
          <w:u w:val="single"/>
        </w:rPr>
      </w:pPr>
      <w:r w:rsidRPr="002E51D2">
        <w:rPr>
          <w:rFonts w:asciiTheme="minorHAnsi" w:hAnsiTheme="minorHAnsi" w:cs="Arial"/>
          <w:b/>
          <w:sz w:val="20"/>
          <w:szCs w:val="20"/>
          <w:u w:val="single"/>
        </w:rPr>
        <w:t>Sposób</w:t>
      </w:r>
      <w:r w:rsidRPr="002E51D2">
        <w:rPr>
          <w:rFonts w:asciiTheme="minorHAnsi" w:eastAsia="Arial" w:hAnsiTheme="minorHAnsi" w:cs="Arial"/>
          <w:b/>
          <w:sz w:val="20"/>
          <w:szCs w:val="20"/>
          <w:u w:val="single"/>
        </w:rPr>
        <w:t xml:space="preserve"> </w:t>
      </w:r>
      <w:r w:rsidRPr="002E51D2">
        <w:rPr>
          <w:rFonts w:asciiTheme="minorHAnsi" w:hAnsiTheme="minorHAnsi" w:cs="Arial"/>
          <w:b/>
          <w:sz w:val="20"/>
          <w:szCs w:val="20"/>
          <w:u w:val="single"/>
        </w:rPr>
        <w:t>obliczenia</w:t>
      </w:r>
      <w:r w:rsidRPr="002E51D2">
        <w:rPr>
          <w:rFonts w:asciiTheme="minorHAnsi" w:eastAsia="Arial" w:hAnsiTheme="minorHAnsi" w:cs="Arial"/>
          <w:b/>
          <w:sz w:val="20"/>
          <w:szCs w:val="20"/>
          <w:u w:val="single"/>
        </w:rPr>
        <w:t xml:space="preserve"> </w:t>
      </w:r>
      <w:r w:rsidRPr="002E51D2">
        <w:rPr>
          <w:rFonts w:asciiTheme="minorHAnsi" w:hAnsiTheme="minorHAnsi" w:cs="Arial"/>
          <w:b/>
          <w:sz w:val="20"/>
          <w:szCs w:val="20"/>
          <w:u w:val="single"/>
        </w:rPr>
        <w:t>całkowitej</w:t>
      </w:r>
      <w:r w:rsidRPr="002E51D2">
        <w:rPr>
          <w:rFonts w:asciiTheme="minorHAnsi" w:eastAsia="Arial" w:hAnsiTheme="minorHAnsi" w:cs="Arial"/>
          <w:b/>
          <w:sz w:val="20"/>
          <w:szCs w:val="20"/>
          <w:u w:val="single"/>
        </w:rPr>
        <w:t xml:space="preserve"> </w:t>
      </w:r>
      <w:r w:rsidRPr="002E51D2">
        <w:rPr>
          <w:rFonts w:asciiTheme="minorHAnsi" w:hAnsiTheme="minorHAnsi" w:cs="Arial"/>
          <w:b/>
          <w:sz w:val="20"/>
          <w:szCs w:val="20"/>
          <w:u w:val="single"/>
        </w:rPr>
        <w:t>liczby</w:t>
      </w:r>
      <w:r w:rsidRPr="002E51D2">
        <w:rPr>
          <w:rFonts w:asciiTheme="minorHAnsi" w:eastAsia="Arial" w:hAnsiTheme="minorHAnsi" w:cs="Arial"/>
          <w:b/>
          <w:sz w:val="20"/>
          <w:szCs w:val="20"/>
          <w:u w:val="single"/>
        </w:rPr>
        <w:t xml:space="preserve"> </w:t>
      </w:r>
      <w:r w:rsidRPr="002E51D2">
        <w:rPr>
          <w:rFonts w:asciiTheme="minorHAnsi" w:hAnsiTheme="minorHAnsi" w:cs="Arial"/>
          <w:b/>
          <w:sz w:val="20"/>
          <w:szCs w:val="20"/>
          <w:u w:val="single"/>
        </w:rPr>
        <w:t>punktów dla części 1:</w:t>
      </w:r>
    </w:p>
    <w:p w14:paraId="45F30507" w14:textId="77777777" w:rsidR="00543BE2" w:rsidRPr="002E51D2" w:rsidRDefault="00543BE2" w:rsidP="00543BE2">
      <w:pPr>
        <w:widowControl w:val="0"/>
        <w:spacing w:line="276" w:lineRule="auto"/>
        <w:ind w:firstLine="60"/>
        <w:jc w:val="both"/>
        <w:rPr>
          <w:rFonts w:asciiTheme="minorHAnsi" w:eastAsia="Arial" w:hAnsiTheme="minorHAnsi" w:cs="Arial"/>
          <w:sz w:val="20"/>
          <w:szCs w:val="20"/>
        </w:rPr>
      </w:pPr>
      <w:bookmarkStart w:id="4" w:name="_GoBack"/>
      <w:bookmarkEnd w:id="4"/>
      <w:r w:rsidRPr="002E51D2">
        <w:rPr>
          <w:rFonts w:asciiTheme="minorHAnsi" w:hAnsiTheme="minorHAnsi" w:cs="Arial"/>
          <w:sz w:val="20"/>
          <w:szCs w:val="20"/>
        </w:rPr>
        <w:t>P</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w:t>
      </w:r>
      <w:r w:rsidRPr="002E51D2">
        <w:rPr>
          <w:rFonts w:asciiTheme="minorHAnsi" w:hAnsiTheme="minorHAnsi" w:cs="Arial"/>
          <w:sz w:val="20"/>
          <w:szCs w:val="20"/>
          <w:vertAlign w:val="subscript"/>
        </w:rPr>
        <w:t>C</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w:t>
      </w:r>
      <w:r w:rsidRPr="002E51D2">
        <w:rPr>
          <w:rFonts w:asciiTheme="minorHAnsi" w:hAnsiTheme="minorHAnsi" w:cs="Arial"/>
          <w:sz w:val="20"/>
          <w:szCs w:val="20"/>
          <w:vertAlign w:val="subscript"/>
        </w:rPr>
        <w:t>G</w:t>
      </w:r>
      <w:r w:rsidRPr="002E51D2">
        <w:rPr>
          <w:rFonts w:asciiTheme="minorHAnsi" w:hAnsiTheme="minorHAnsi" w:cs="Arial"/>
          <w:sz w:val="20"/>
          <w:szCs w:val="20"/>
        </w:rPr>
        <w:t xml:space="preserve"> + P</w:t>
      </w:r>
      <w:r w:rsidRPr="002E51D2">
        <w:rPr>
          <w:rFonts w:asciiTheme="minorHAnsi" w:hAnsiTheme="minorHAnsi" w:cs="Arial"/>
          <w:sz w:val="20"/>
          <w:szCs w:val="20"/>
          <w:vertAlign w:val="subscript"/>
        </w:rPr>
        <w:t>K</w:t>
      </w:r>
      <w:r w:rsidRPr="002E51D2">
        <w:rPr>
          <w:rFonts w:asciiTheme="minorHAnsi" w:hAnsiTheme="minorHAnsi" w:cs="Arial"/>
          <w:sz w:val="20"/>
          <w:szCs w:val="20"/>
        </w:rPr>
        <w:t xml:space="preserve"> + P</w:t>
      </w:r>
      <w:r w:rsidRPr="002E51D2">
        <w:rPr>
          <w:rFonts w:asciiTheme="minorHAnsi" w:hAnsiTheme="minorHAnsi" w:cs="Arial"/>
          <w:sz w:val="20"/>
          <w:szCs w:val="20"/>
          <w:vertAlign w:val="subscript"/>
        </w:rPr>
        <w:t xml:space="preserve">Z </w:t>
      </w:r>
      <w:r w:rsidRPr="002E51D2">
        <w:rPr>
          <w:rFonts w:asciiTheme="minorHAnsi" w:hAnsiTheme="minorHAnsi" w:cs="Arial"/>
          <w:sz w:val="20"/>
          <w:szCs w:val="20"/>
        </w:rPr>
        <w:t>+P</w:t>
      </w:r>
      <w:r w:rsidRPr="002E51D2">
        <w:rPr>
          <w:rFonts w:asciiTheme="minorHAnsi" w:hAnsiTheme="minorHAnsi" w:cs="Arial"/>
          <w:sz w:val="20"/>
          <w:szCs w:val="20"/>
          <w:vertAlign w:val="subscript"/>
        </w:rPr>
        <w:t xml:space="preserve">P </w:t>
      </w:r>
    </w:p>
    <w:p w14:paraId="0ED4F2E9" w14:textId="77777777"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całkowita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dla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rozpatrywanej</w:t>
      </w:r>
      <w:r w:rsidRPr="002E51D2">
        <w:rPr>
          <w:rFonts w:asciiTheme="minorHAnsi" w:eastAsia="Arial" w:hAnsiTheme="minorHAnsi" w:cs="Arial"/>
          <w:sz w:val="20"/>
          <w:szCs w:val="20"/>
        </w:rPr>
        <w:t xml:space="preserve"> </w:t>
      </w:r>
      <w:r w:rsidRPr="002E51D2">
        <w:rPr>
          <w:rFonts w:asciiTheme="minorHAnsi" w:hAnsiTheme="minorHAnsi" w:cs="Arial"/>
          <w:sz w:val="20"/>
          <w:szCs w:val="20"/>
        </w:rPr>
        <w:t>oferty</w:t>
      </w:r>
    </w:p>
    <w:p w14:paraId="1A777FF5" w14:textId="77777777" w:rsidR="00543BE2" w:rsidRPr="002E51D2" w:rsidRDefault="00543BE2" w:rsidP="00543BE2">
      <w:pPr>
        <w:widowControl w:val="0"/>
        <w:spacing w:line="276" w:lineRule="auto"/>
        <w:ind w:firstLine="142"/>
        <w:jc w:val="both"/>
        <w:rPr>
          <w:rFonts w:asciiTheme="minorHAnsi" w:eastAsia="Arial"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C</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kryterium</w:t>
      </w:r>
      <w:r w:rsidRPr="002E51D2">
        <w:rPr>
          <w:rFonts w:asciiTheme="minorHAnsi" w:eastAsia="Arial" w:hAnsiTheme="minorHAnsi" w:cs="Arial"/>
          <w:sz w:val="20"/>
          <w:szCs w:val="20"/>
        </w:rPr>
        <w:t xml:space="preserve"> „</w:t>
      </w:r>
      <w:r w:rsidRPr="002E51D2">
        <w:rPr>
          <w:rFonts w:asciiTheme="minorHAnsi" w:hAnsiTheme="minorHAnsi" w:cs="Arial"/>
          <w:sz w:val="20"/>
          <w:szCs w:val="20"/>
        </w:rPr>
        <w:t>cena</w:t>
      </w:r>
      <w:r w:rsidRPr="002E51D2">
        <w:rPr>
          <w:rFonts w:asciiTheme="minorHAnsi" w:eastAsia="Arial" w:hAnsiTheme="minorHAnsi" w:cs="Arial"/>
          <w:sz w:val="20"/>
          <w:szCs w:val="20"/>
        </w:rPr>
        <w:t>”</w:t>
      </w:r>
    </w:p>
    <w:p w14:paraId="75748D07" w14:textId="5AE55808"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G</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kryterium „okres gwarancji producenta</w:t>
      </w:r>
      <w:r w:rsidR="00D31E5B" w:rsidRPr="002E51D2">
        <w:rPr>
          <w:rFonts w:asciiTheme="minorHAnsi" w:hAnsiTheme="minorHAnsi" w:cs="Arial"/>
          <w:sz w:val="20"/>
          <w:szCs w:val="20"/>
        </w:rPr>
        <w:t xml:space="preserve"> komputerów z pozycji 1-3</w:t>
      </w:r>
      <w:r w:rsidRPr="002E51D2">
        <w:rPr>
          <w:rFonts w:asciiTheme="minorHAnsi" w:hAnsiTheme="minorHAnsi" w:cs="Arial"/>
          <w:sz w:val="20"/>
          <w:szCs w:val="20"/>
        </w:rPr>
        <w:t>”</w:t>
      </w:r>
    </w:p>
    <w:p w14:paraId="13533A22" w14:textId="68F59501"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K</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 xml:space="preserve">kryterium „kamera zasłaniana mechanicznie w </w:t>
      </w:r>
      <w:r w:rsidRPr="002E51D2">
        <w:rPr>
          <w:rFonts w:asciiTheme="minorHAnsi" w:hAnsiTheme="minorHAnsi"/>
          <w:sz w:val="20"/>
          <w:szCs w:val="20"/>
        </w:rPr>
        <w:t xml:space="preserve">komputerze </w:t>
      </w:r>
      <w:r w:rsidR="00D31E5B" w:rsidRPr="002E51D2">
        <w:rPr>
          <w:rFonts w:asciiTheme="minorHAnsi" w:hAnsiTheme="minorHAnsi"/>
          <w:sz w:val="20"/>
          <w:szCs w:val="20"/>
        </w:rPr>
        <w:t>AiO</w:t>
      </w:r>
      <w:r w:rsidRPr="002E51D2">
        <w:rPr>
          <w:rFonts w:asciiTheme="minorHAnsi" w:hAnsiTheme="minorHAnsi" w:cs="Arial"/>
          <w:sz w:val="20"/>
          <w:szCs w:val="20"/>
        </w:rPr>
        <w:t>”</w:t>
      </w:r>
    </w:p>
    <w:p w14:paraId="7AE9F61A" w14:textId="77777777"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Z</w:t>
      </w:r>
      <w:r w:rsidRPr="002E51D2">
        <w:rPr>
          <w:rFonts w:asciiTheme="minorHAnsi" w:hAnsiTheme="minorHAnsi" w:cs="Arial"/>
          <w:sz w:val="20"/>
          <w:szCs w:val="20"/>
        </w:rPr>
        <w:t xml:space="preserve"> </w:t>
      </w:r>
      <w:r w:rsidRPr="002E51D2">
        <w:rPr>
          <w:rFonts w:asciiTheme="minorHAnsi" w:eastAsia="Arial" w:hAnsiTheme="minorHAnsi" w:cs="Arial"/>
          <w:sz w:val="20"/>
          <w:szCs w:val="20"/>
        </w:rPr>
        <w:t xml:space="preserve">–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 xml:space="preserve">kryterium „moc zasilacza </w:t>
      </w:r>
      <w:r w:rsidRPr="002E51D2">
        <w:rPr>
          <w:rFonts w:asciiTheme="minorHAnsi" w:hAnsiTheme="minorHAnsi"/>
          <w:sz w:val="20"/>
          <w:szCs w:val="20"/>
        </w:rPr>
        <w:t xml:space="preserve">komputera AiO </w:t>
      </w:r>
      <w:r w:rsidRPr="002E51D2">
        <w:rPr>
          <w:rFonts w:asciiTheme="minorHAnsi" w:hAnsiTheme="minorHAnsi" w:cs="Arial"/>
          <w:sz w:val="20"/>
          <w:szCs w:val="20"/>
        </w:rPr>
        <w:t>”</w:t>
      </w:r>
    </w:p>
    <w:p w14:paraId="7C9335C8" w14:textId="77777777"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P</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kryterium „Zamontowanie w zestawach komputerowych dedykowanej płyty głównej zaprojektowanej i wyprodukowanej na zlecenie producenta zestawu komputerowego, trwale oznaczonej na etapie produkcji logiem producenta oferowanego zestawu komputerowego”</w:t>
      </w:r>
    </w:p>
    <w:p w14:paraId="5622FBFB" w14:textId="77777777" w:rsidR="00543BE2" w:rsidRPr="002E51D2" w:rsidRDefault="00543BE2" w:rsidP="00543BE2">
      <w:pPr>
        <w:autoSpaceDE w:val="0"/>
        <w:autoSpaceDN w:val="0"/>
        <w:adjustRightInd w:val="0"/>
        <w:rPr>
          <w:rFonts w:asciiTheme="minorHAnsi" w:hAnsiTheme="minorHAnsi"/>
          <w:b/>
          <w:sz w:val="22"/>
          <w:szCs w:val="22"/>
        </w:rPr>
      </w:pPr>
    </w:p>
    <w:p w14:paraId="5F014B7F" w14:textId="4543FD32" w:rsidR="00663E1E" w:rsidRPr="002E51D2" w:rsidRDefault="00543BE2" w:rsidP="00663E1E">
      <w:pPr>
        <w:autoSpaceDE w:val="0"/>
        <w:autoSpaceDN w:val="0"/>
        <w:adjustRightInd w:val="0"/>
        <w:rPr>
          <w:rFonts w:asciiTheme="minorHAnsi" w:hAnsiTheme="minorHAnsi" w:cstheme="minorHAnsi"/>
          <w:color w:val="000000" w:themeColor="text1"/>
          <w:sz w:val="20"/>
          <w:szCs w:val="20"/>
        </w:rPr>
      </w:pPr>
      <w:r w:rsidRPr="002E51D2">
        <w:rPr>
          <w:rFonts w:asciiTheme="minorHAnsi" w:hAnsiTheme="minorHAnsi"/>
          <w:b/>
          <w:sz w:val="20"/>
          <w:szCs w:val="20"/>
        </w:rPr>
        <w:t>Część 2  - Komputery przenośne</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663E1E" w:rsidRPr="002E51D2" w14:paraId="0995E530" w14:textId="77777777" w:rsidTr="0016769B">
        <w:trPr>
          <w:trHeight w:val="420"/>
        </w:trPr>
        <w:tc>
          <w:tcPr>
            <w:tcW w:w="253" w:type="pct"/>
            <w:shd w:val="clear" w:color="auto" w:fill="D9D9D9" w:themeFill="background1" w:themeFillShade="D9"/>
            <w:vAlign w:val="center"/>
          </w:tcPr>
          <w:p w14:paraId="4FBA2E8A"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34983116"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4D9FE15F"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663E1E" w:rsidRPr="002E51D2" w14:paraId="6D774B25" w14:textId="77777777" w:rsidTr="0016769B">
        <w:trPr>
          <w:trHeight w:val="412"/>
        </w:trPr>
        <w:tc>
          <w:tcPr>
            <w:tcW w:w="253" w:type="pct"/>
            <w:vAlign w:val="center"/>
          </w:tcPr>
          <w:p w14:paraId="56861696"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14:paraId="711D6283" w14:textId="77777777" w:rsidR="00663E1E" w:rsidRPr="002E51D2" w:rsidRDefault="00663E1E"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p>
        </w:tc>
        <w:tc>
          <w:tcPr>
            <w:tcW w:w="1012" w:type="pct"/>
            <w:vAlign w:val="center"/>
          </w:tcPr>
          <w:p w14:paraId="0F593C9F"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663E1E" w:rsidRPr="002E51D2" w14:paraId="500EC66E" w14:textId="77777777" w:rsidTr="0016769B">
        <w:trPr>
          <w:trHeight w:val="418"/>
        </w:trPr>
        <w:tc>
          <w:tcPr>
            <w:tcW w:w="253" w:type="pct"/>
            <w:vAlign w:val="center"/>
          </w:tcPr>
          <w:p w14:paraId="148AAACD"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14:paraId="26C744BA" w14:textId="4272191A" w:rsidR="00663E1E" w:rsidRPr="002E51D2" w:rsidRDefault="0071616E" w:rsidP="005006B2">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Okres </w:t>
            </w:r>
            <w:r w:rsidR="00E26475" w:rsidRPr="002E51D2">
              <w:rPr>
                <w:rFonts w:asciiTheme="minorHAnsi" w:hAnsiTheme="minorHAnsi" w:cstheme="minorHAnsi"/>
                <w:color w:val="000000" w:themeColor="text1"/>
                <w:sz w:val="20"/>
                <w:szCs w:val="20"/>
              </w:rPr>
              <w:t>gwarancj</w:t>
            </w:r>
            <w:r w:rsidRPr="002E51D2">
              <w:rPr>
                <w:rFonts w:asciiTheme="minorHAnsi" w:hAnsiTheme="minorHAnsi" w:cstheme="minorHAnsi"/>
                <w:color w:val="000000" w:themeColor="text1"/>
                <w:sz w:val="20"/>
                <w:szCs w:val="20"/>
              </w:rPr>
              <w:t>i</w:t>
            </w:r>
            <w:r w:rsidR="00E26475" w:rsidRPr="002E51D2">
              <w:rPr>
                <w:rFonts w:asciiTheme="minorHAnsi" w:hAnsiTheme="minorHAnsi" w:cstheme="minorHAnsi"/>
                <w:color w:val="000000" w:themeColor="text1"/>
                <w:sz w:val="20"/>
                <w:szCs w:val="20"/>
              </w:rPr>
              <w:t xml:space="preserve"> producenta dla notebooków </w:t>
            </w:r>
            <w:r w:rsidR="005006B2" w:rsidRPr="002E51D2">
              <w:rPr>
                <w:rFonts w:asciiTheme="minorHAnsi" w:hAnsiTheme="minorHAnsi" w:cstheme="minorHAnsi"/>
                <w:color w:val="000000" w:themeColor="text1"/>
                <w:sz w:val="20"/>
                <w:szCs w:val="20"/>
              </w:rPr>
              <w:t>15,6”</w:t>
            </w:r>
          </w:p>
        </w:tc>
        <w:tc>
          <w:tcPr>
            <w:tcW w:w="1012" w:type="pct"/>
            <w:vAlign w:val="center"/>
          </w:tcPr>
          <w:p w14:paraId="45A46DA2" w14:textId="235372B8" w:rsidR="00663E1E" w:rsidRPr="002E51D2" w:rsidRDefault="00E26475"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15</w:t>
            </w:r>
            <w:r w:rsidR="00663E1E" w:rsidRPr="002E51D2">
              <w:rPr>
                <w:rFonts w:asciiTheme="minorHAnsi" w:hAnsiTheme="minorHAnsi" w:cstheme="minorHAnsi"/>
                <w:color w:val="000000" w:themeColor="text1"/>
                <w:sz w:val="20"/>
                <w:szCs w:val="20"/>
              </w:rPr>
              <w:t>%</w:t>
            </w:r>
          </w:p>
        </w:tc>
      </w:tr>
      <w:tr w:rsidR="00663E1E" w:rsidRPr="002E51D2" w14:paraId="767F23EE" w14:textId="77777777" w:rsidTr="0016769B">
        <w:trPr>
          <w:trHeight w:val="418"/>
        </w:trPr>
        <w:tc>
          <w:tcPr>
            <w:tcW w:w="253" w:type="pct"/>
            <w:vAlign w:val="center"/>
          </w:tcPr>
          <w:p w14:paraId="61DF36FC"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3.</w:t>
            </w:r>
          </w:p>
        </w:tc>
        <w:tc>
          <w:tcPr>
            <w:tcW w:w="3735" w:type="pct"/>
            <w:vAlign w:val="center"/>
          </w:tcPr>
          <w:p w14:paraId="4B4D5742" w14:textId="7BB72482" w:rsidR="00663E1E" w:rsidRPr="002E51D2" w:rsidRDefault="0071616E" w:rsidP="005006B2">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Okres </w:t>
            </w:r>
            <w:r w:rsidR="00E26475" w:rsidRPr="002E51D2">
              <w:rPr>
                <w:rFonts w:asciiTheme="minorHAnsi" w:hAnsiTheme="minorHAnsi" w:cstheme="minorHAnsi"/>
                <w:color w:val="000000" w:themeColor="text1"/>
                <w:sz w:val="20"/>
                <w:szCs w:val="20"/>
              </w:rPr>
              <w:t>gwarancj</w:t>
            </w:r>
            <w:r w:rsidRPr="002E51D2">
              <w:rPr>
                <w:rFonts w:asciiTheme="minorHAnsi" w:hAnsiTheme="minorHAnsi" w:cstheme="minorHAnsi"/>
                <w:color w:val="000000" w:themeColor="text1"/>
                <w:sz w:val="20"/>
                <w:szCs w:val="20"/>
              </w:rPr>
              <w:t>i</w:t>
            </w:r>
            <w:r w:rsidR="00E26475" w:rsidRPr="002E51D2">
              <w:rPr>
                <w:rFonts w:asciiTheme="minorHAnsi" w:hAnsiTheme="minorHAnsi" w:cstheme="minorHAnsi"/>
                <w:color w:val="000000" w:themeColor="text1"/>
                <w:sz w:val="20"/>
                <w:szCs w:val="20"/>
              </w:rPr>
              <w:t xml:space="preserve"> producenta dla notebooków </w:t>
            </w:r>
            <w:r w:rsidR="005006B2" w:rsidRPr="002E51D2">
              <w:rPr>
                <w:rFonts w:asciiTheme="minorHAnsi" w:hAnsiTheme="minorHAnsi" w:cstheme="minorHAnsi"/>
                <w:color w:val="000000" w:themeColor="text1"/>
                <w:sz w:val="20"/>
                <w:szCs w:val="20"/>
              </w:rPr>
              <w:t>17”</w:t>
            </w:r>
          </w:p>
        </w:tc>
        <w:tc>
          <w:tcPr>
            <w:tcW w:w="1012" w:type="pct"/>
            <w:vAlign w:val="center"/>
          </w:tcPr>
          <w:p w14:paraId="71196686" w14:textId="5AF212C2" w:rsidR="00663E1E" w:rsidRPr="002E51D2" w:rsidRDefault="00E26475"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15</w:t>
            </w:r>
            <w:r w:rsidR="00663E1E" w:rsidRPr="002E51D2">
              <w:rPr>
                <w:rFonts w:asciiTheme="minorHAnsi" w:hAnsiTheme="minorHAnsi" w:cstheme="minorHAnsi"/>
                <w:color w:val="000000" w:themeColor="text1"/>
                <w:sz w:val="20"/>
                <w:szCs w:val="20"/>
              </w:rPr>
              <w:t>%</w:t>
            </w:r>
          </w:p>
        </w:tc>
      </w:tr>
      <w:tr w:rsidR="00663E1E" w:rsidRPr="002E51D2" w14:paraId="5685B302" w14:textId="77777777" w:rsidTr="0016769B">
        <w:trPr>
          <w:trHeight w:val="418"/>
        </w:trPr>
        <w:tc>
          <w:tcPr>
            <w:tcW w:w="253" w:type="pct"/>
            <w:vAlign w:val="center"/>
          </w:tcPr>
          <w:p w14:paraId="05CE0892" w14:textId="1282F2CD"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4.</w:t>
            </w:r>
          </w:p>
        </w:tc>
        <w:tc>
          <w:tcPr>
            <w:tcW w:w="3735" w:type="pct"/>
            <w:vAlign w:val="center"/>
          </w:tcPr>
          <w:p w14:paraId="4C2B8CA0" w14:textId="3FC80103" w:rsidR="00663E1E" w:rsidRPr="002E51D2" w:rsidRDefault="00E26475"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notebooka  typ 1</w:t>
            </w:r>
          </w:p>
        </w:tc>
        <w:tc>
          <w:tcPr>
            <w:tcW w:w="1012" w:type="pct"/>
            <w:vAlign w:val="center"/>
          </w:tcPr>
          <w:p w14:paraId="3DBEA9D2" w14:textId="0C40086D" w:rsidR="00663E1E" w:rsidRPr="002E51D2" w:rsidRDefault="00E26475"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10%</w:t>
            </w:r>
          </w:p>
        </w:tc>
      </w:tr>
    </w:tbl>
    <w:p w14:paraId="36DB22EF" w14:textId="77777777" w:rsidR="00543BE2" w:rsidRPr="002E51D2" w:rsidRDefault="00543BE2" w:rsidP="00543BE2">
      <w:pPr>
        <w:autoSpaceDE w:val="0"/>
        <w:autoSpaceDN w:val="0"/>
        <w:adjustRightInd w:val="0"/>
        <w:rPr>
          <w:rFonts w:asciiTheme="minorHAnsi" w:hAnsiTheme="minorHAnsi"/>
          <w:b/>
          <w:sz w:val="20"/>
          <w:szCs w:val="20"/>
        </w:rPr>
      </w:pPr>
    </w:p>
    <w:p w14:paraId="0FD80411" w14:textId="77777777" w:rsidR="00543BE2" w:rsidRPr="002E51D2" w:rsidRDefault="00543BE2" w:rsidP="00FC0087">
      <w:pPr>
        <w:numPr>
          <w:ilvl w:val="0"/>
          <w:numId w:val="28"/>
        </w:numPr>
        <w:autoSpaceDE w:val="0"/>
        <w:autoSpaceDN w:val="0"/>
        <w:adjustRightInd w:val="0"/>
        <w:ind w:hanging="578"/>
        <w:contextualSpacing/>
        <w:rPr>
          <w:rFonts w:asciiTheme="minorHAnsi" w:hAnsiTheme="minorHAnsi"/>
          <w:sz w:val="20"/>
          <w:szCs w:val="20"/>
        </w:rPr>
      </w:pPr>
      <w:r w:rsidRPr="002E51D2">
        <w:rPr>
          <w:rFonts w:asciiTheme="minorHAnsi" w:hAnsiTheme="minorHAnsi"/>
          <w:sz w:val="20"/>
          <w:szCs w:val="20"/>
        </w:rPr>
        <w:t>Cena – 60%</w:t>
      </w:r>
    </w:p>
    <w:p w14:paraId="6D20C076" w14:textId="77777777" w:rsidR="00543BE2" w:rsidRPr="002E51D2" w:rsidRDefault="00543BE2" w:rsidP="00543BE2">
      <w:pPr>
        <w:autoSpaceDE w:val="0"/>
        <w:autoSpaceDN w:val="0"/>
        <w:adjustRightInd w:val="0"/>
        <w:ind w:left="360"/>
        <w:rPr>
          <w:rFonts w:asciiTheme="minorHAnsi" w:hAnsiTheme="minorHAnsi"/>
          <w:sz w:val="20"/>
          <w:szCs w:val="20"/>
        </w:rPr>
      </w:pPr>
      <w:r w:rsidRPr="002E51D2">
        <w:rPr>
          <w:rFonts w:asciiTheme="minorHAnsi" w:hAnsiTheme="minorHAnsi" w:cs="Arial"/>
          <w:sz w:val="20"/>
          <w:szCs w:val="20"/>
        </w:rPr>
        <w:t>Pc</w:t>
      </w:r>
      <w:r w:rsidRPr="002E51D2">
        <w:rPr>
          <w:rFonts w:asciiTheme="minorHAnsi" w:hAnsiTheme="minorHAnsi"/>
          <w:sz w:val="20"/>
          <w:szCs w:val="20"/>
        </w:rPr>
        <w:t xml:space="preserve"> = [CN / CR x 60%] x 100</w:t>
      </w:r>
    </w:p>
    <w:p w14:paraId="1C84693A" w14:textId="77777777" w:rsidR="00543BE2" w:rsidRPr="002E51D2" w:rsidRDefault="00543BE2" w:rsidP="00543BE2">
      <w:pPr>
        <w:autoSpaceDE w:val="0"/>
        <w:autoSpaceDN w:val="0"/>
        <w:adjustRightInd w:val="0"/>
        <w:ind w:left="360"/>
        <w:rPr>
          <w:rFonts w:asciiTheme="minorHAnsi" w:hAnsiTheme="minorHAnsi"/>
          <w:sz w:val="20"/>
          <w:szCs w:val="20"/>
        </w:rPr>
      </w:pPr>
      <w:r w:rsidRPr="002E51D2">
        <w:rPr>
          <w:rFonts w:asciiTheme="minorHAnsi" w:hAnsiTheme="minorHAnsi" w:cs="Arial"/>
          <w:sz w:val="20"/>
          <w:szCs w:val="20"/>
        </w:rPr>
        <w:t>Pc</w:t>
      </w:r>
      <w:r w:rsidRPr="002E51D2" w:rsidDel="00C9654E">
        <w:rPr>
          <w:rFonts w:asciiTheme="minorHAnsi" w:hAnsiTheme="minorHAnsi"/>
          <w:sz w:val="20"/>
          <w:szCs w:val="20"/>
        </w:rPr>
        <w:t xml:space="preserve"> </w:t>
      </w:r>
      <w:r w:rsidRPr="002E51D2">
        <w:rPr>
          <w:rFonts w:asciiTheme="minorHAnsi" w:hAnsiTheme="minorHAnsi"/>
          <w:sz w:val="20"/>
          <w:szCs w:val="20"/>
        </w:rPr>
        <w:t>– liczba punktów dla kryterium „Cena”</w:t>
      </w:r>
    </w:p>
    <w:p w14:paraId="1EC5A160" w14:textId="77777777" w:rsidR="00543BE2" w:rsidRPr="002E51D2" w:rsidRDefault="00543BE2" w:rsidP="00543BE2">
      <w:pPr>
        <w:autoSpaceDE w:val="0"/>
        <w:autoSpaceDN w:val="0"/>
        <w:adjustRightInd w:val="0"/>
        <w:ind w:left="360"/>
        <w:rPr>
          <w:rFonts w:asciiTheme="minorHAnsi" w:hAnsiTheme="minorHAnsi"/>
          <w:sz w:val="20"/>
          <w:szCs w:val="20"/>
        </w:rPr>
      </w:pPr>
      <w:r w:rsidRPr="002E51D2">
        <w:rPr>
          <w:rFonts w:asciiTheme="minorHAnsi" w:hAnsiTheme="minorHAnsi"/>
          <w:sz w:val="20"/>
          <w:szCs w:val="20"/>
        </w:rPr>
        <w:t>CN – najniższa oferowana cena</w:t>
      </w:r>
    </w:p>
    <w:p w14:paraId="1ECCA868" w14:textId="77777777" w:rsidR="00543BE2" w:rsidRPr="002E51D2" w:rsidRDefault="00543BE2" w:rsidP="00543BE2">
      <w:pPr>
        <w:autoSpaceDE w:val="0"/>
        <w:autoSpaceDN w:val="0"/>
        <w:adjustRightInd w:val="0"/>
        <w:ind w:left="360"/>
        <w:rPr>
          <w:rFonts w:asciiTheme="minorHAnsi" w:hAnsiTheme="minorHAnsi"/>
          <w:sz w:val="20"/>
          <w:szCs w:val="20"/>
        </w:rPr>
      </w:pPr>
      <w:r w:rsidRPr="002E51D2">
        <w:rPr>
          <w:rFonts w:asciiTheme="minorHAnsi" w:hAnsiTheme="minorHAnsi"/>
          <w:sz w:val="20"/>
          <w:szCs w:val="20"/>
        </w:rPr>
        <w:t>CR – cena oferty rozpatrywanej</w:t>
      </w:r>
    </w:p>
    <w:p w14:paraId="2C657107" w14:textId="77777777" w:rsidR="00543BE2" w:rsidRPr="002E51D2" w:rsidRDefault="00543BE2" w:rsidP="00543BE2">
      <w:pPr>
        <w:autoSpaceDE w:val="0"/>
        <w:autoSpaceDN w:val="0"/>
        <w:adjustRightInd w:val="0"/>
        <w:rPr>
          <w:rFonts w:asciiTheme="minorHAnsi" w:hAnsiTheme="minorHAnsi"/>
          <w:color w:val="FF0000"/>
          <w:sz w:val="20"/>
          <w:szCs w:val="20"/>
        </w:rPr>
      </w:pPr>
    </w:p>
    <w:p w14:paraId="4AADEBD0" w14:textId="3C007FC5" w:rsidR="00543BE2" w:rsidRPr="002E51D2" w:rsidRDefault="00543BE2" w:rsidP="00FC0087">
      <w:pPr>
        <w:numPr>
          <w:ilvl w:val="0"/>
          <w:numId w:val="28"/>
        </w:numPr>
        <w:autoSpaceDE w:val="0"/>
        <w:autoSpaceDN w:val="0"/>
        <w:adjustRightInd w:val="0"/>
        <w:ind w:hanging="578"/>
        <w:contextualSpacing/>
        <w:rPr>
          <w:rFonts w:asciiTheme="minorHAnsi" w:hAnsiTheme="minorHAnsi"/>
          <w:sz w:val="20"/>
          <w:szCs w:val="20"/>
        </w:rPr>
      </w:pPr>
      <w:r w:rsidRPr="002E51D2">
        <w:rPr>
          <w:rFonts w:asciiTheme="minorHAnsi" w:hAnsiTheme="minorHAnsi"/>
          <w:sz w:val="20"/>
          <w:szCs w:val="20"/>
        </w:rPr>
        <w:t xml:space="preserve">Okres „gwarancji producenta” dla notebooków </w:t>
      </w:r>
      <w:r w:rsidR="005006B2" w:rsidRPr="002E51D2">
        <w:rPr>
          <w:rFonts w:asciiTheme="minorHAnsi" w:hAnsiTheme="minorHAnsi"/>
          <w:sz w:val="20"/>
          <w:szCs w:val="20"/>
        </w:rPr>
        <w:t>15,6”</w:t>
      </w:r>
      <w:r w:rsidRPr="002E51D2">
        <w:rPr>
          <w:rFonts w:asciiTheme="minorHAnsi" w:hAnsiTheme="minorHAnsi"/>
          <w:sz w:val="20"/>
          <w:szCs w:val="20"/>
        </w:rPr>
        <w:t xml:space="preserve">–  15% </w:t>
      </w:r>
    </w:p>
    <w:p w14:paraId="0D3C7557" w14:textId="77777777" w:rsidR="00543BE2" w:rsidRPr="002E51D2" w:rsidRDefault="00543BE2" w:rsidP="00543BE2">
      <w:pPr>
        <w:autoSpaceDE w:val="0"/>
        <w:autoSpaceDN w:val="0"/>
        <w:adjustRightInd w:val="0"/>
        <w:ind w:left="720"/>
        <w:contextualSpacing/>
        <w:rPr>
          <w:rFonts w:asciiTheme="minorHAnsi" w:hAnsiTheme="minorHAnsi"/>
          <w:sz w:val="20"/>
          <w:szCs w:val="20"/>
        </w:rPr>
      </w:pPr>
      <w:r w:rsidRPr="002E51D2">
        <w:rPr>
          <w:rFonts w:asciiTheme="minorHAnsi" w:hAnsiTheme="minorHAnsi"/>
          <w:sz w:val="20"/>
          <w:szCs w:val="20"/>
        </w:rPr>
        <w:t>– okres gwarancji 3 lata – 0 pkt.</w:t>
      </w:r>
    </w:p>
    <w:p w14:paraId="636E37DC" w14:textId="7A327BCF" w:rsidR="00543BE2" w:rsidRPr="002E51D2" w:rsidRDefault="00543BE2" w:rsidP="00543BE2">
      <w:pPr>
        <w:autoSpaceDE w:val="0"/>
        <w:autoSpaceDN w:val="0"/>
        <w:adjustRightInd w:val="0"/>
        <w:ind w:left="720"/>
        <w:contextualSpacing/>
        <w:rPr>
          <w:rFonts w:asciiTheme="minorHAnsi" w:hAnsiTheme="minorHAnsi"/>
          <w:sz w:val="20"/>
          <w:szCs w:val="20"/>
        </w:rPr>
      </w:pPr>
      <w:r w:rsidRPr="002E51D2">
        <w:rPr>
          <w:rFonts w:asciiTheme="minorHAnsi" w:hAnsiTheme="minorHAnsi"/>
          <w:sz w:val="20"/>
          <w:szCs w:val="20"/>
        </w:rPr>
        <w:t xml:space="preserve">– okres gwarancji 5 lat – </w:t>
      </w:r>
      <w:r w:rsidR="005006B2" w:rsidRPr="002E51D2">
        <w:rPr>
          <w:rFonts w:asciiTheme="minorHAnsi" w:hAnsiTheme="minorHAnsi"/>
          <w:sz w:val="20"/>
          <w:szCs w:val="20"/>
        </w:rPr>
        <w:t xml:space="preserve">15 </w:t>
      </w:r>
      <w:r w:rsidRPr="002E51D2">
        <w:rPr>
          <w:rFonts w:asciiTheme="minorHAnsi" w:hAnsiTheme="minorHAnsi"/>
          <w:sz w:val="20"/>
          <w:szCs w:val="20"/>
        </w:rPr>
        <w:t>pkt.</w:t>
      </w:r>
    </w:p>
    <w:p w14:paraId="1661E80A" w14:textId="77777777" w:rsidR="00543BE2" w:rsidRPr="002E51D2" w:rsidRDefault="00543BE2" w:rsidP="00543BE2">
      <w:pPr>
        <w:autoSpaceDE w:val="0"/>
        <w:autoSpaceDN w:val="0"/>
        <w:adjustRightInd w:val="0"/>
        <w:ind w:left="720"/>
        <w:contextualSpacing/>
        <w:rPr>
          <w:rFonts w:asciiTheme="minorHAnsi" w:hAnsiTheme="minorHAnsi"/>
          <w:sz w:val="20"/>
          <w:szCs w:val="20"/>
        </w:rPr>
      </w:pPr>
    </w:p>
    <w:p w14:paraId="450F7770" w14:textId="7DC4ACD5" w:rsidR="00543BE2" w:rsidRPr="002E51D2" w:rsidRDefault="00543BE2" w:rsidP="00FC0087">
      <w:pPr>
        <w:numPr>
          <w:ilvl w:val="0"/>
          <w:numId w:val="28"/>
        </w:numPr>
        <w:autoSpaceDE w:val="0"/>
        <w:autoSpaceDN w:val="0"/>
        <w:adjustRightInd w:val="0"/>
        <w:ind w:hanging="578"/>
        <w:contextualSpacing/>
        <w:rPr>
          <w:rFonts w:asciiTheme="minorHAnsi" w:hAnsiTheme="minorHAnsi"/>
          <w:sz w:val="20"/>
          <w:szCs w:val="20"/>
        </w:rPr>
      </w:pPr>
      <w:r w:rsidRPr="002E51D2">
        <w:rPr>
          <w:rFonts w:asciiTheme="minorHAnsi" w:hAnsiTheme="minorHAnsi"/>
          <w:sz w:val="20"/>
          <w:szCs w:val="20"/>
        </w:rPr>
        <w:t>Okres „gwarancji producenta” dla notebooków</w:t>
      </w:r>
      <w:r w:rsidR="005006B2" w:rsidRPr="002E51D2">
        <w:rPr>
          <w:rFonts w:asciiTheme="minorHAnsi" w:hAnsiTheme="minorHAnsi"/>
          <w:sz w:val="20"/>
          <w:szCs w:val="20"/>
        </w:rPr>
        <w:t xml:space="preserve"> 17”</w:t>
      </w:r>
      <w:r w:rsidRPr="002E51D2">
        <w:rPr>
          <w:rFonts w:asciiTheme="minorHAnsi" w:hAnsiTheme="minorHAnsi"/>
          <w:sz w:val="20"/>
          <w:szCs w:val="20"/>
        </w:rPr>
        <w:t xml:space="preserve">–  15% </w:t>
      </w:r>
    </w:p>
    <w:p w14:paraId="7D65D92D" w14:textId="77777777" w:rsidR="00543BE2" w:rsidRPr="002E51D2" w:rsidRDefault="00543BE2" w:rsidP="00543BE2">
      <w:pPr>
        <w:autoSpaceDE w:val="0"/>
        <w:autoSpaceDN w:val="0"/>
        <w:adjustRightInd w:val="0"/>
        <w:ind w:left="284" w:firstLine="425"/>
        <w:rPr>
          <w:rFonts w:asciiTheme="minorHAnsi" w:hAnsiTheme="minorHAnsi"/>
          <w:sz w:val="20"/>
          <w:szCs w:val="20"/>
        </w:rPr>
      </w:pPr>
      <w:r w:rsidRPr="002E51D2">
        <w:rPr>
          <w:rFonts w:asciiTheme="minorHAnsi" w:hAnsiTheme="minorHAnsi"/>
          <w:sz w:val="20"/>
          <w:szCs w:val="20"/>
        </w:rPr>
        <w:t>– okres gwarancji 3 lata – 0 pkt.</w:t>
      </w:r>
    </w:p>
    <w:p w14:paraId="47499D37" w14:textId="7D27524C" w:rsidR="00543BE2" w:rsidRPr="002E51D2" w:rsidRDefault="00543BE2" w:rsidP="00543BE2">
      <w:pPr>
        <w:autoSpaceDE w:val="0"/>
        <w:autoSpaceDN w:val="0"/>
        <w:adjustRightInd w:val="0"/>
        <w:ind w:left="284" w:firstLine="425"/>
        <w:rPr>
          <w:rFonts w:asciiTheme="minorHAnsi" w:hAnsiTheme="minorHAnsi"/>
          <w:sz w:val="20"/>
          <w:szCs w:val="20"/>
        </w:rPr>
      </w:pPr>
      <w:r w:rsidRPr="002E51D2">
        <w:rPr>
          <w:rFonts w:asciiTheme="minorHAnsi" w:hAnsiTheme="minorHAnsi"/>
          <w:sz w:val="20"/>
          <w:szCs w:val="20"/>
        </w:rPr>
        <w:t xml:space="preserve">– okres gwarancji 5 lat – </w:t>
      </w:r>
      <w:r w:rsidR="005006B2" w:rsidRPr="002E51D2">
        <w:rPr>
          <w:rFonts w:asciiTheme="minorHAnsi" w:hAnsiTheme="minorHAnsi"/>
          <w:sz w:val="20"/>
          <w:szCs w:val="20"/>
        </w:rPr>
        <w:t xml:space="preserve">15 </w:t>
      </w:r>
      <w:r w:rsidRPr="002E51D2">
        <w:rPr>
          <w:rFonts w:asciiTheme="minorHAnsi" w:hAnsiTheme="minorHAnsi"/>
          <w:sz w:val="20"/>
          <w:szCs w:val="20"/>
        </w:rPr>
        <w:t>pkt.</w:t>
      </w:r>
    </w:p>
    <w:p w14:paraId="6E212935" w14:textId="77777777" w:rsidR="00543BE2" w:rsidRPr="002E51D2" w:rsidRDefault="00543BE2" w:rsidP="00543BE2">
      <w:pPr>
        <w:autoSpaceDE w:val="0"/>
        <w:autoSpaceDN w:val="0"/>
        <w:adjustRightInd w:val="0"/>
        <w:rPr>
          <w:rFonts w:asciiTheme="minorHAnsi" w:hAnsiTheme="minorHAnsi"/>
          <w:sz w:val="20"/>
          <w:szCs w:val="20"/>
        </w:rPr>
      </w:pPr>
    </w:p>
    <w:p w14:paraId="0936DB7B" w14:textId="688D359A" w:rsidR="00543BE2" w:rsidRPr="002E51D2" w:rsidRDefault="00543BE2" w:rsidP="00FC0087">
      <w:pPr>
        <w:numPr>
          <w:ilvl w:val="0"/>
          <w:numId w:val="28"/>
        </w:numPr>
        <w:autoSpaceDE w:val="0"/>
        <w:autoSpaceDN w:val="0"/>
        <w:adjustRightInd w:val="0"/>
        <w:ind w:hanging="578"/>
        <w:contextualSpacing/>
        <w:rPr>
          <w:rFonts w:asciiTheme="minorHAnsi" w:hAnsiTheme="minorHAnsi"/>
          <w:sz w:val="20"/>
          <w:szCs w:val="20"/>
        </w:rPr>
      </w:pPr>
      <w:r w:rsidRPr="002E51D2">
        <w:rPr>
          <w:rFonts w:asciiTheme="minorHAnsi" w:hAnsiTheme="minorHAnsi"/>
          <w:sz w:val="20"/>
          <w:szCs w:val="20"/>
        </w:rPr>
        <w:t xml:space="preserve">Waga notebooka </w:t>
      </w:r>
      <w:r w:rsidR="0071616E" w:rsidRPr="002E51D2">
        <w:rPr>
          <w:rFonts w:asciiTheme="minorHAnsi" w:hAnsiTheme="minorHAnsi"/>
          <w:sz w:val="20"/>
          <w:szCs w:val="20"/>
        </w:rPr>
        <w:t>15,6”</w:t>
      </w:r>
      <w:r w:rsidRPr="002E51D2">
        <w:rPr>
          <w:rFonts w:asciiTheme="minorHAnsi" w:hAnsiTheme="minorHAnsi"/>
          <w:sz w:val="20"/>
          <w:szCs w:val="20"/>
        </w:rPr>
        <w:t xml:space="preserve"> –  10% </w:t>
      </w:r>
    </w:p>
    <w:p w14:paraId="188EAFAA" w14:textId="0C4E48DD" w:rsidR="00543BE2" w:rsidRPr="002E51D2" w:rsidRDefault="00543BE2" w:rsidP="00543BE2">
      <w:pPr>
        <w:autoSpaceDE w:val="0"/>
        <w:autoSpaceDN w:val="0"/>
        <w:adjustRightInd w:val="0"/>
        <w:ind w:firstLine="709"/>
        <w:rPr>
          <w:rFonts w:asciiTheme="minorHAnsi" w:hAnsiTheme="minorHAnsi"/>
          <w:sz w:val="20"/>
          <w:szCs w:val="20"/>
        </w:rPr>
      </w:pPr>
      <w:r w:rsidRPr="002E51D2">
        <w:rPr>
          <w:rFonts w:asciiTheme="minorHAnsi" w:hAnsiTheme="minorHAnsi"/>
          <w:sz w:val="20"/>
          <w:szCs w:val="20"/>
        </w:rPr>
        <w:t>– poniżej 2,</w:t>
      </w:r>
      <w:r w:rsidR="0071616E" w:rsidRPr="002E51D2">
        <w:rPr>
          <w:rFonts w:asciiTheme="minorHAnsi" w:hAnsiTheme="minorHAnsi"/>
          <w:sz w:val="20"/>
          <w:szCs w:val="20"/>
        </w:rPr>
        <w:t xml:space="preserve">3 </w:t>
      </w:r>
      <w:r w:rsidRPr="002E51D2">
        <w:rPr>
          <w:rFonts w:asciiTheme="minorHAnsi" w:hAnsiTheme="minorHAnsi"/>
          <w:sz w:val="20"/>
          <w:szCs w:val="20"/>
        </w:rPr>
        <w:t xml:space="preserve">kg – 10 pkt  </w:t>
      </w:r>
    </w:p>
    <w:p w14:paraId="34F5C627" w14:textId="75526E53" w:rsidR="00543BE2" w:rsidRPr="002E51D2" w:rsidRDefault="00543BE2" w:rsidP="00543BE2">
      <w:pPr>
        <w:autoSpaceDE w:val="0"/>
        <w:autoSpaceDN w:val="0"/>
        <w:adjustRightInd w:val="0"/>
        <w:ind w:left="720"/>
        <w:contextualSpacing/>
        <w:rPr>
          <w:rFonts w:asciiTheme="minorHAnsi" w:hAnsiTheme="minorHAnsi"/>
          <w:sz w:val="20"/>
          <w:szCs w:val="20"/>
        </w:rPr>
      </w:pPr>
      <w:r w:rsidRPr="002E51D2">
        <w:rPr>
          <w:rFonts w:asciiTheme="minorHAnsi" w:hAnsiTheme="minorHAnsi"/>
          <w:sz w:val="20"/>
          <w:szCs w:val="20"/>
        </w:rPr>
        <w:t>–</w:t>
      </w:r>
      <w:r w:rsidR="00DA3D81" w:rsidRPr="002E51D2">
        <w:rPr>
          <w:rFonts w:asciiTheme="minorHAnsi" w:hAnsiTheme="minorHAnsi"/>
          <w:sz w:val="20"/>
          <w:szCs w:val="20"/>
        </w:rPr>
        <w:t xml:space="preserve"> od </w:t>
      </w:r>
      <w:r w:rsidRPr="002E51D2">
        <w:rPr>
          <w:rFonts w:asciiTheme="minorHAnsi" w:hAnsiTheme="minorHAnsi"/>
          <w:sz w:val="20"/>
          <w:szCs w:val="20"/>
        </w:rPr>
        <w:t xml:space="preserve"> 2,</w:t>
      </w:r>
      <w:r w:rsidR="0071616E" w:rsidRPr="002E51D2">
        <w:rPr>
          <w:rFonts w:asciiTheme="minorHAnsi" w:hAnsiTheme="minorHAnsi"/>
          <w:sz w:val="20"/>
          <w:szCs w:val="20"/>
        </w:rPr>
        <w:t>3</w:t>
      </w:r>
      <w:r w:rsidR="007F6A29">
        <w:rPr>
          <w:rFonts w:asciiTheme="minorHAnsi" w:hAnsiTheme="minorHAnsi"/>
          <w:sz w:val="20"/>
          <w:szCs w:val="20"/>
        </w:rPr>
        <w:t xml:space="preserve"> </w:t>
      </w:r>
      <w:r w:rsidRPr="002E51D2">
        <w:rPr>
          <w:rFonts w:asciiTheme="minorHAnsi" w:hAnsiTheme="minorHAnsi"/>
          <w:sz w:val="20"/>
          <w:szCs w:val="20"/>
        </w:rPr>
        <w:t>-</w:t>
      </w:r>
      <w:r w:rsidR="00DA3D81" w:rsidRPr="002E51D2">
        <w:rPr>
          <w:rFonts w:asciiTheme="minorHAnsi" w:hAnsiTheme="minorHAnsi"/>
          <w:sz w:val="20"/>
          <w:szCs w:val="20"/>
        </w:rPr>
        <w:t xml:space="preserve"> do </w:t>
      </w:r>
      <w:r w:rsidRPr="002E51D2">
        <w:rPr>
          <w:rFonts w:asciiTheme="minorHAnsi" w:hAnsiTheme="minorHAnsi"/>
          <w:sz w:val="20"/>
          <w:szCs w:val="20"/>
        </w:rPr>
        <w:t xml:space="preserve">2,5 kg – 0 pkt </w:t>
      </w:r>
    </w:p>
    <w:p w14:paraId="53BFA540" w14:textId="66018ADA" w:rsidR="00543BE2" w:rsidRDefault="00543BE2" w:rsidP="00543BE2">
      <w:pPr>
        <w:autoSpaceDE w:val="0"/>
        <w:autoSpaceDN w:val="0"/>
        <w:adjustRightInd w:val="0"/>
        <w:ind w:left="720"/>
        <w:contextualSpacing/>
        <w:rPr>
          <w:rFonts w:asciiTheme="minorHAnsi" w:hAnsiTheme="minorHAnsi"/>
          <w:sz w:val="20"/>
          <w:szCs w:val="20"/>
        </w:rPr>
      </w:pPr>
    </w:p>
    <w:p w14:paraId="7A337558" w14:textId="77777777" w:rsidR="00543BE2" w:rsidRPr="002E51D2" w:rsidRDefault="00543BE2" w:rsidP="00543BE2">
      <w:pPr>
        <w:autoSpaceDE w:val="0"/>
        <w:autoSpaceDN w:val="0"/>
        <w:adjustRightInd w:val="0"/>
        <w:ind w:firstLine="709"/>
        <w:rPr>
          <w:rFonts w:asciiTheme="minorHAnsi" w:hAnsiTheme="minorHAnsi"/>
          <w:color w:val="FF0000"/>
          <w:sz w:val="20"/>
          <w:szCs w:val="20"/>
        </w:rPr>
      </w:pPr>
    </w:p>
    <w:p w14:paraId="23299CCB" w14:textId="77777777" w:rsidR="00543BE2" w:rsidRPr="002E51D2" w:rsidRDefault="00543BE2" w:rsidP="00543BE2">
      <w:pPr>
        <w:widowControl w:val="0"/>
        <w:spacing w:line="276" w:lineRule="auto"/>
        <w:ind w:firstLine="60"/>
        <w:jc w:val="both"/>
        <w:rPr>
          <w:rFonts w:asciiTheme="minorHAnsi" w:hAnsiTheme="minorHAnsi" w:cs="Arial"/>
          <w:b/>
          <w:sz w:val="20"/>
          <w:szCs w:val="20"/>
          <w:u w:val="single"/>
        </w:rPr>
      </w:pPr>
      <w:r w:rsidRPr="002E51D2">
        <w:rPr>
          <w:rFonts w:asciiTheme="minorHAnsi" w:hAnsiTheme="minorHAnsi" w:cs="Arial"/>
          <w:b/>
          <w:sz w:val="20"/>
          <w:szCs w:val="20"/>
          <w:u w:val="single"/>
        </w:rPr>
        <w:t>Sposób</w:t>
      </w:r>
      <w:r w:rsidRPr="002E51D2">
        <w:rPr>
          <w:rFonts w:asciiTheme="minorHAnsi" w:eastAsia="Arial" w:hAnsiTheme="minorHAnsi" w:cs="Arial"/>
          <w:b/>
          <w:sz w:val="20"/>
          <w:szCs w:val="20"/>
          <w:u w:val="single"/>
        </w:rPr>
        <w:t xml:space="preserve"> </w:t>
      </w:r>
      <w:r w:rsidRPr="002E51D2">
        <w:rPr>
          <w:rFonts w:asciiTheme="minorHAnsi" w:hAnsiTheme="minorHAnsi" w:cs="Arial"/>
          <w:b/>
          <w:sz w:val="20"/>
          <w:szCs w:val="20"/>
          <w:u w:val="single"/>
        </w:rPr>
        <w:t>obliczenia</w:t>
      </w:r>
      <w:r w:rsidRPr="002E51D2">
        <w:rPr>
          <w:rFonts w:asciiTheme="minorHAnsi" w:eastAsia="Arial" w:hAnsiTheme="minorHAnsi" w:cs="Arial"/>
          <w:b/>
          <w:sz w:val="20"/>
          <w:szCs w:val="20"/>
          <w:u w:val="single"/>
        </w:rPr>
        <w:t xml:space="preserve"> </w:t>
      </w:r>
      <w:r w:rsidRPr="002E51D2">
        <w:rPr>
          <w:rFonts w:asciiTheme="minorHAnsi" w:hAnsiTheme="minorHAnsi" w:cs="Arial"/>
          <w:b/>
          <w:sz w:val="20"/>
          <w:szCs w:val="20"/>
          <w:u w:val="single"/>
        </w:rPr>
        <w:t>całkowitej</w:t>
      </w:r>
      <w:r w:rsidRPr="002E51D2">
        <w:rPr>
          <w:rFonts w:asciiTheme="minorHAnsi" w:eastAsia="Arial" w:hAnsiTheme="minorHAnsi" w:cs="Arial"/>
          <w:b/>
          <w:sz w:val="20"/>
          <w:szCs w:val="20"/>
          <w:u w:val="single"/>
        </w:rPr>
        <w:t xml:space="preserve"> </w:t>
      </w:r>
      <w:r w:rsidRPr="002E51D2">
        <w:rPr>
          <w:rFonts w:asciiTheme="minorHAnsi" w:hAnsiTheme="minorHAnsi" w:cs="Arial"/>
          <w:b/>
          <w:sz w:val="20"/>
          <w:szCs w:val="20"/>
          <w:u w:val="single"/>
        </w:rPr>
        <w:t>liczby</w:t>
      </w:r>
      <w:r w:rsidRPr="002E51D2">
        <w:rPr>
          <w:rFonts w:asciiTheme="minorHAnsi" w:eastAsia="Arial" w:hAnsiTheme="minorHAnsi" w:cs="Arial"/>
          <w:b/>
          <w:sz w:val="20"/>
          <w:szCs w:val="20"/>
          <w:u w:val="single"/>
        </w:rPr>
        <w:t xml:space="preserve"> </w:t>
      </w:r>
      <w:r w:rsidRPr="002E51D2">
        <w:rPr>
          <w:rFonts w:asciiTheme="minorHAnsi" w:hAnsiTheme="minorHAnsi" w:cs="Arial"/>
          <w:b/>
          <w:sz w:val="20"/>
          <w:szCs w:val="20"/>
          <w:u w:val="single"/>
        </w:rPr>
        <w:t>punktów dla części 2:</w:t>
      </w:r>
    </w:p>
    <w:p w14:paraId="0E70D9E9" w14:textId="77777777" w:rsidR="00543BE2" w:rsidRPr="002E51D2" w:rsidRDefault="00543BE2" w:rsidP="00543BE2">
      <w:pPr>
        <w:widowControl w:val="0"/>
        <w:spacing w:line="276" w:lineRule="auto"/>
        <w:ind w:firstLine="60"/>
        <w:jc w:val="both"/>
        <w:rPr>
          <w:rFonts w:asciiTheme="minorHAnsi" w:hAnsiTheme="minorHAnsi" w:cs="Arial"/>
          <w:b/>
          <w:sz w:val="20"/>
          <w:szCs w:val="20"/>
          <w:u w:val="single"/>
        </w:rPr>
      </w:pPr>
    </w:p>
    <w:p w14:paraId="1A648209" w14:textId="77777777" w:rsidR="00543BE2" w:rsidRPr="002E51D2" w:rsidRDefault="00543BE2" w:rsidP="00543BE2">
      <w:pPr>
        <w:widowControl w:val="0"/>
        <w:spacing w:line="276" w:lineRule="auto"/>
        <w:ind w:firstLine="60"/>
        <w:jc w:val="both"/>
        <w:rPr>
          <w:rFonts w:asciiTheme="minorHAnsi" w:eastAsia="Arial" w:hAnsiTheme="minorHAnsi" w:cs="Arial"/>
          <w:sz w:val="20"/>
          <w:szCs w:val="20"/>
        </w:rPr>
      </w:pPr>
      <w:r w:rsidRPr="002E51D2">
        <w:rPr>
          <w:rFonts w:asciiTheme="minorHAnsi" w:hAnsiTheme="minorHAnsi" w:cs="Arial"/>
          <w:sz w:val="20"/>
          <w:szCs w:val="20"/>
        </w:rPr>
        <w:t>P</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w:t>
      </w:r>
      <w:r w:rsidRPr="002E51D2">
        <w:rPr>
          <w:rFonts w:asciiTheme="minorHAnsi" w:hAnsiTheme="minorHAnsi" w:cs="Arial"/>
          <w:sz w:val="20"/>
          <w:szCs w:val="20"/>
          <w:vertAlign w:val="subscript"/>
        </w:rPr>
        <w:t>C</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w:t>
      </w:r>
      <w:r w:rsidRPr="002E51D2">
        <w:rPr>
          <w:rFonts w:asciiTheme="minorHAnsi" w:hAnsiTheme="minorHAnsi" w:cs="Arial"/>
          <w:sz w:val="20"/>
          <w:szCs w:val="20"/>
          <w:vertAlign w:val="subscript"/>
        </w:rPr>
        <w:t>G1</w:t>
      </w:r>
      <w:r w:rsidRPr="002E51D2">
        <w:rPr>
          <w:rFonts w:asciiTheme="minorHAnsi" w:hAnsiTheme="minorHAnsi" w:cs="Arial"/>
          <w:sz w:val="20"/>
          <w:szCs w:val="20"/>
        </w:rPr>
        <w:t xml:space="preserve"> +</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w:t>
      </w:r>
      <w:r w:rsidRPr="002E51D2">
        <w:rPr>
          <w:rFonts w:asciiTheme="minorHAnsi" w:hAnsiTheme="minorHAnsi" w:cs="Arial"/>
          <w:sz w:val="20"/>
          <w:szCs w:val="20"/>
          <w:vertAlign w:val="subscript"/>
        </w:rPr>
        <w:t>G2</w:t>
      </w:r>
      <w:r w:rsidRPr="002E51D2">
        <w:rPr>
          <w:rFonts w:asciiTheme="minorHAnsi" w:hAnsiTheme="minorHAnsi" w:cs="Arial"/>
          <w:sz w:val="20"/>
          <w:szCs w:val="20"/>
        </w:rPr>
        <w:t xml:space="preserve"> + P</w:t>
      </w:r>
      <w:r w:rsidRPr="002E51D2">
        <w:rPr>
          <w:rFonts w:asciiTheme="minorHAnsi" w:hAnsiTheme="minorHAnsi" w:cs="Arial"/>
          <w:sz w:val="20"/>
          <w:szCs w:val="20"/>
          <w:vertAlign w:val="subscript"/>
        </w:rPr>
        <w:t>W</w:t>
      </w:r>
    </w:p>
    <w:p w14:paraId="1CDD4433" w14:textId="77777777" w:rsidR="00543BE2" w:rsidRPr="002E51D2" w:rsidRDefault="00543BE2" w:rsidP="00543BE2">
      <w:pPr>
        <w:widowControl w:val="0"/>
        <w:spacing w:line="276" w:lineRule="auto"/>
        <w:ind w:firstLine="60"/>
        <w:jc w:val="both"/>
        <w:rPr>
          <w:rFonts w:asciiTheme="minorHAnsi" w:hAnsiTheme="minorHAnsi" w:cs="Arial"/>
          <w:b/>
          <w:sz w:val="20"/>
          <w:szCs w:val="20"/>
        </w:rPr>
      </w:pPr>
    </w:p>
    <w:p w14:paraId="6F8E2374" w14:textId="77777777"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całkowita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dla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rozpatrywanej</w:t>
      </w:r>
      <w:r w:rsidRPr="002E51D2">
        <w:rPr>
          <w:rFonts w:asciiTheme="minorHAnsi" w:eastAsia="Arial" w:hAnsiTheme="minorHAnsi" w:cs="Arial"/>
          <w:sz w:val="20"/>
          <w:szCs w:val="20"/>
        </w:rPr>
        <w:t xml:space="preserve"> </w:t>
      </w:r>
      <w:r w:rsidRPr="002E51D2">
        <w:rPr>
          <w:rFonts w:asciiTheme="minorHAnsi" w:hAnsiTheme="minorHAnsi" w:cs="Arial"/>
          <w:sz w:val="20"/>
          <w:szCs w:val="20"/>
        </w:rPr>
        <w:t>oferty</w:t>
      </w:r>
    </w:p>
    <w:p w14:paraId="3AF30B8F" w14:textId="77777777" w:rsidR="00543BE2" w:rsidRPr="002E51D2" w:rsidRDefault="00543BE2" w:rsidP="00543BE2">
      <w:pPr>
        <w:widowControl w:val="0"/>
        <w:spacing w:line="276" w:lineRule="auto"/>
        <w:ind w:firstLine="142"/>
        <w:jc w:val="both"/>
        <w:rPr>
          <w:rFonts w:asciiTheme="minorHAnsi" w:eastAsia="Arial"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C</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kryterium</w:t>
      </w:r>
      <w:r w:rsidRPr="002E51D2">
        <w:rPr>
          <w:rFonts w:asciiTheme="minorHAnsi" w:eastAsia="Arial" w:hAnsiTheme="minorHAnsi" w:cs="Arial"/>
          <w:sz w:val="20"/>
          <w:szCs w:val="20"/>
        </w:rPr>
        <w:t xml:space="preserve"> „</w:t>
      </w:r>
      <w:r w:rsidRPr="002E51D2">
        <w:rPr>
          <w:rFonts w:asciiTheme="minorHAnsi" w:hAnsiTheme="minorHAnsi" w:cs="Arial"/>
          <w:sz w:val="20"/>
          <w:szCs w:val="20"/>
        </w:rPr>
        <w:t>cena</w:t>
      </w:r>
      <w:r w:rsidRPr="002E51D2">
        <w:rPr>
          <w:rFonts w:asciiTheme="minorHAnsi" w:eastAsia="Arial" w:hAnsiTheme="minorHAnsi" w:cs="Arial"/>
          <w:sz w:val="20"/>
          <w:szCs w:val="20"/>
        </w:rPr>
        <w:t>”</w:t>
      </w:r>
    </w:p>
    <w:p w14:paraId="190F2E84" w14:textId="74709FA3"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G1</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 xml:space="preserve">kryterium „okres gwarancji </w:t>
      </w:r>
      <w:r w:rsidR="00D31E5B" w:rsidRPr="002E51D2">
        <w:rPr>
          <w:rFonts w:asciiTheme="minorHAnsi" w:hAnsiTheme="minorHAnsi" w:cs="Arial"/>
          <w:sz w:val="20"/>
          <w:szCs w:val="20"/>
        </w:rPr>
        <w:t xml:space="preserve">producenta </w:t>
      </w:r>
      <w:r w:rsidRPr="002E51D2">
        <w:rPr>
          <w:rFonts w:asciiTheme="minorHAnsi" w:hAnsiTheme="minorHAnsi" w:cs="Arial"/>
          <w:sz w:val="20"/>
          <w:szCs w:val="20"/>
        </w:rPr>
        <w:t xml:space="preserve">notebooków </w:t>
      </w:r>
      <w:r w:rsidR="00D31E5B" w:rsidRPr="002E51D2">
        <w:rPr>
          <w:rFonts w:asciiTheme="minorHAnsi" w:hAnsiTheme="minorHAnsi" w:cs="Arial"/>
          <w:sz w:val="20"/>
          <w:szCs w:val="20"/>
        </w:rPr>
        <w:t>15,6”</w:t>
      </w:r>
      <w:r w:rsidRPr="002E51D2">
        <w:rPr>
          <w:rFonts w:asciiTheme="minorHAnsi" w:hAnsiTheme="minorHAnsi" w:cs="Arial"/>
          <w:sz w:val="20"/>
          <w:szCs w:val="20"/>
        </w:rPr>
        <w:t>”</w:t>
      </w:r>
    </w:p>
    <w:p w14:paraId="76782EF4" w14:textId="1FA93417"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G2</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 xml:space="preserve">kryterium „okres gwarancji </w:t>
      </w:r>
      <w:r w:rsidR="00D31E5B" w:rsidRPr="002E51D2">
        <w:rPr>
          <w:rFonts w:asciiTheme="minorHAnsi" w:hAnsiTheme="minorHAnsi" w:cs="Arial"/>
          <w:sz w:val="20"/>
          <w:szCs w:val="20"/>
        </w:rPr>
        <w:t xml:space="preserve">producenta </w:t>
      </w:r>
      <w:r w:rsidRPr="002E51D2">
        <w:rPr>
          <w:rFonts w:asciiTheme="minorHAnsi" w:hAnsiTheme="minorHAnsi" w:cs="Arial"/>
          <w:sz w:val="20"/>
          <w:szCs w:val="20"/>
        </w:rPr>
        <w:t xml:space="preserve">notebooków </w:t>
      </w:r>
      <w:r w:rsidR="00D31E5B" w:rsidRPr="002E51D2">
        <w:rPr>
          <w:rFonts w:asciiTheme="minorHAnsi" w:hAnsiTheme="minorHAnsi" w:cs="Arial"/>
          <w:sz w:val="20"/>
          <w:szCs w:val="20"/>
        </w:rPr>
        <w:t>17”</w:t>
      </w:r>
      <w:r w:rsidRPr="002E51D2">
        <w:rPr>
          <w:rFonts w:asciiTheme="minorHAnsi" w:hAnsiTheme="minorHAnsi" w:cs="Arial"/>
          <w:sz w:val="20"/>
          <w:szCs w:val="20"/>
        </w:rPr>
        <w:t>”</w:t>
      </w:r>
    </w:p>
    <w:p w14:paraId="7BAE3EE6" w14:textId="6CB9D487" w:rsidR="00543BE2" w:rsidRPr="002E51D2" w:rsidRDefault="00543BE2" w:rsidP="00543BE2">
      <w:pPr>
        <w:widowControl w:val="0"/>
        <w:spacing w:line="276" w:lineRule="auto"/>
        <w:ind w:firstLine="142"/>
        <w:jc w:val="both"/>
        <w:rPr>
          <w:rFonts w:asciiTheme="minorHAnsi" w:hAnsiTheme="minorHAnsi" w:cs="Arial"/>
          <w:sz w:val="20"/>
          <w:szCs w:val="20"/>
        </w:rPr>
      </w:pPr>
      <w:r w:rsidRPr="002E51D2">
        <w:rPr>
          <w:rFonts w:asciiTheme="minorHAnsi" w:hAnsiTheme="minorHAnsi" w:cs="Arial"/>
          <w:sz w:val="20"/>
          <w:szCs w:val="20"/>
        </w:rPr>
        <w:t>P</w:t>
      </w:r>
      <w:r w:rsidRPr="002E51D2">
        <w:rPr>
          <w:rFonts w:asciiTheme="minorHAnsi" w:hAnsiTheme="minorHAnsi" w:cs="Arial"/>
          <w:sz w:val="20"/>
          <w:szCs w:val="20"/>
          <w:vertAlign w:val="subscript"/>
        </w:rPr>
        <w:t>W</w:t>
      </w:r>
      <w:r w:rsidRPr="002E51D2">
        <w:rPr>
          <w:rFonts w:asciiTheme="minorHAnsi" w:eastAsia="Arial" w:hAnsiTheme="minorHAnsi" w:cs="Arial"/>
          <w:sz w:val="20"/>
          <w:szCs w:val="20"/>
        </w:rPr>
        <w:t xml:space="preserve"> – </w:t>
      </w:r>
      <w:r w:rsidRPr="002E51D2">
        <w:rPr>
          <w:rFonts w:asciiTheme="minorHAnsi" w:hAnsiTheme="minorHAnsi" w:cs="Arial"/>
          <w:sz w:val="20"/>
          <w:szCs w:val="20"/>
        </w:rPr>
        <w:t>liczba</w:t>
      </w:r>
      <w:r w:rsidRPr="002E51D2">
        <w:rPr>
          <w:rFonts w:asciiTheme="minorHAnsi" w:eastAsia="Arial" w:hAnsiTheme="minorHAnsi" w:cs="Arial"/>
          <w:sz w:val="20"/>
          <w:szCs w:val="20"/>
        </w:rPr>
        <w:t xml:space="preserve"> </w:t>
      </w:r>
      <w:r w:rsidRPr="002E51D2">
        <w:rPr>
          <w:rFonts w:asciiTheme="minorHAnsi" w:hAnsiTheme="minorHAnsi" w:cs="Arial"/>
          <w:sz w:val="20"/>
          <w:szCs w:val="20"/>
        </w:rPr>
        <w:t>punktów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uzyskanych</w:t>
      </w:r>
      <w:r w:rsidRPr="002E51D2">
        <w:rPr>
          <w:rFonts w:asciiTheme="minorHAnsi" w:eastAsia="Arial" w:hAnsiTheme="minorHAnsi" w:cs="Arial"/>
          <w:sz w:val="20"/>
          <w:szCs w:val="20"/>
        </w:rPr>
        <w:t xml:space="preserve"> </w:t>
      </w:r>
      <w:r w:rsidRPr="002E51D2">
        <w:rPr>
          <w:rFonts w:asciiTheme="minorHAnsi" w:hAnsiTheme="minorHAnsi" w:cs="Arial"/>
          <w:sz w:val="20"/>
          <w:szCs w:val="20"/>
        </w:rPr>
        <w:t>w</w:t>
      </w:r>
      <w:r w:rsidRPr="002E51D2">
        <w:rPr>
          <w:rFonts w:asciiTheme="minorHAnsi" w:eastAsia="Arial" w:hAnsiTheme="minorHAnsi" w:cs="Arial"/>
          <w:sz w:val="20"/>
          <w:szCs w:val="20"/>
        </w:rPr>
        <w:t xml:space="preserve"> </w:t>
      </w:r>
      <w:r w:rsidRPr="002E51D2">
        <w:rPr>
          <w:rFonts w:asciiTheme="minorHAnsi" w:hAnsiTheme="minorHAnsi" w:cs="Arial"/>
          <w:sz w:val="20"/>
          <w:szCs w:val="20"/>
        </w:rPr>
        <w:t xml:space="preserve">kryterium „waga notebooka </w:t>
      </w:r>
      <w:r w:rsidR="00D31E5B" w:rsidRPr="002E51D2">
        <w:rPr>
          <w:rFonts w:asciiTheme="minorHAnsi" w:hAnsiTheme="minorHAnsi" w:cs="Arial"/>
          <w:sz w:val="20"/>
          <w:szCs w:val="20"/>
        </w:rPr>
        <w:t>15,6”</w:t>
      </w:r>
      <w:r w:rsidRPr="002E51D2">
        <w:rPr>
          <w:rFonts w:asciiTheme="minorHAnsi" w:hAnsiTheme="minorHAnsi" w:cs="Arial"/>
          <w:sz w:val="20"/>
          <w:szCs w:val="20"/>
        </w:rPr>
        <w:t>”</w:t>
      </w:r>
    </w:p>
    <w:p w14:paraId="4AA05116" w14:textId="77777777" w:rsidR="00543BE2" w:rsidRPr="002E51D2" w:rsidRDefault="00543BE2" w:rsidP="00543BE2">
      <w:pPr>
        <w:autoSpaceDE w:val="0"/>
        <w:autoSpaceDN w:val="0"/>
        <w:adjustRightInd w:val="0"/>
        <w:rPr>
          <w:rFonts w:asciiTheme="minorHAnsi" w:hAnsiTheme="minorHAnsi"/>
          <w:b/>
          <w:color w:val="FF0000"/>
          <w:sz w:val="20"/>
          <w:szCs w:val="20"/>
        </w:rPr>
      </w:pPr>
    </w:p>
    <w:p w14:paraId="684118F8" w14:textId="7D92C8B9" w:rsidR="0071616E" w:rsidRDefault="0071616E" w:rsidP="00543BE2">
      <w:pPr>
        <w:autoSpaceDE w:val="0"/>
        <w:autoSpaceDN w:val="0"/>
        <w:adjustRightInd w:val="0"/>
        <w:rPr>
          <w:rFonts w:asciiTheme="minorHAnsi" w:hAnsiTheme="minorHAnsi"/>
          <w:b/>
          <w:sz w:val="20"/>
          <w:szCs w:val="20"/>
        </w:rPr>
      </w:pPr>
    </w:p>
    <w:p w14:paraId="032B51D4" w14:textId="77777777" w:rsidR="00D107C1" w:rsidRPr="002E51D2" w:rsidRDefault="00D107C1" w:rsidP="00543BE2">
      <w:pPr>
        <w:autoSpaceDE w:val="0"/>
        <w:autoSpaceDN w:val="0"/>
        <w:adjustRightInd w:val="0"/>
        <w:rPr>
          <w:rFonts w:asciiTheme="minorHAnsi" w:hAnsiTheme="minorHAnsi"/>
          <w:b/>
          <w:sz w:val="20"/>
          <w:szCs w:val="20"/>
        </w:rPr>
      </w:pPr>
    </w:p>
    <w:p w14:paraId="40449093" w14:textId="77777777" w:rsidR="0071616E" w:rsidRPr="002E51D2" w:rsidRDefault="0071616E" w:rsidP="00543BE2">
      <w:pPr>
        <w:autoSpaceDE w:val="0"/>
        <w:autoSpaceDN w:val="0"/>
        <w:adjustRightInd w:val="0"/>
        <w:rPr>
          <w:rFonts w:asciiTheme="minorHAnsi" w:hAnsiTheme="minorHAnsi"/>
          <w:b/>
          <w:sz w:val="20"/>
          <w:szCs w:val="20"/>
        </w:rPr>
      </w:pPr>
    </w:p>
    <w:p w14:paraId="7CA57215" w14:textId="2467E18C" w:rsidR="00543BE2" w:rsidRPr="002E51D2" w:rsidRDefault="00543BE2" w:rsidP="00543BE2">
      <w:pPr>
        <w:autoSpaceDE w:val="0"/>
        <w:autoSpaceDN w:val="0"/>
        <w:adjustRightInd w:val="0"/>
        <w:rPr>
          <w:rFonts w:asciiTheme="minorHAnsi" w:hAnsiTheme="minorHAnsi"/>
          <w:b/>
          <w:sz w:val="20"/>
          <w:szCs w:val="20"/>
        </w:rPr>
      </w:pPr>
      <w:r w:rsidRPr="002E51D2">
        <w:rPr>
          <w:rFonts w:asciiTheme="minorHAnsi" w:hAnsiTheme="minorHAnsi"/>
          <w:b/>
          <w:sz w:val="20"/>
          <w:szCs w:val="20"/>
        </w:rPr>
        <w:lastRenderedPageBreak/>
        <w:t xml:space="preserve">Część 3 – rozbudowa rozwiązania Disaster Recovery </w:t>
      </w:r>
    </w:p>
    <w:p w14:paraId="175CA404" w14:textId="021A82F2" w:rsidR="00663E1E" w:rsidRPr="002E51D2" w:rsidRDefault="00663E1E" w:rsidP="0016769B">
      <w:pPr>
        <w:rPr>
          <w:rFonts w:asciiTheme="minorHAnsi" w:hAnsiTheme="minorHAnsi" w:cstheme="minorHAnsi"/>
          <w:color w:val="000000" w:themeColor="text1"/>
          <w:sz w:val="20"/>
          <w:szCs w:val="20"/>
        </w:rPr>
      </w:pP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663E1E" w:rsidRPr="002E51D2" w14:paraId="413C8901" w14:textId="77777777" w:rsidTr="0016769B">
        <w:trPr>
          <w:trHeight w:val="420"/>
        </w:trPr>
        <w:tc>
          <w:tcPr>
            <w:tcW w:w="253" w:type="pct"/>
            <w:shd w:val="clear" w:color="auto" w:fill="D9D9D9" w:themeFill="background1" w:themeFillShade="D9"/>
            <w:vAlign w:val="center"/>
          </w:tcPr>
          <w:p w14:paraId="580CEFFD"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035FA224"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06DC01C5"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663E1E" w:rsidRPr="002E51D2" w14:paraId="10B6D8A0" w14:textId="77777777" w:rsidTr="0016769B">
        <w:trPr>
          <w:trHeight w:val="412"/>
        </w:trPr>
        <w:tc>
          <w:tcPr>
            <w:tcW w:w="253" w:type="pct"/>
            <w:vAlign w:val="center"/>
          </w:tcPr>
          <w:p w14:paraId="4A60CC2C"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14:paraId="7E858188" w14:textId="77777777" w:rsidR="00663E1E" w:rsidRPr="002E51D2" w:rsidRDefault="00663E1E"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p>
        </w:tc>
        <w:tc>
          <w:tcPr>
            <w:tcW w:w="1012" w:type="pct"/>
            <w:vAlign w:val="center"/>
          </w:tcPr>
          <w:p w14:paraId="62C73E88"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663E1E" w:rsidRPr="002E51D2" w14:paraId="10AEE743" w14:textId="77777777" w:rsidTr="0016769B">
        <w:trPr>
          <w:trHeight w:val="418"/>
        </w:trPr>
        <w:tc>
          <w:tcPr>
            <w:tcW w:w="253" w:type="pct"/>
            <w:vAlign w:val="center"/>
          </w:tcPr>
          <w:p w14:paraId="51A13735"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14:paraId="30CFD83A" w14:textId="51D6C136" w:rsidR="00663E1E" w:rsidRPr="002E51D2" w:rsidRDefault="00663E1E" w:rsidP="00663E1E">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Termin </w:t>
            </w:r>
            <w:r w:rsidR="0016769B" w:rsidRPr="002E51D2">
              <w:rPr>
                <w:rFonts w:asciiTheme="minorHAnsi" w:hAnsiTheme="minorHAnsi" w:cstheme="minorHAnsi"/>
                <w:color w:val="000000" w:themeColor="text1"/>
                <w:sz w:val="20"/>
                <w:szCs w:val="20"/>
              </w:rPr>
              <w:t>realizacji</w:t>
            </w:r>
          </w:p>
        </w:tc>
        <w:tc>
          <w:tcPr>
            <w:tcW w:w="1012" w:type="pct"/>
            <w:vAlign w:val="center"/>
          </w:tcPr>
          <w:p w14:paraId="30A6F918"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10%</w:t>
            </w:r>
          </w:p>
        </w:tc>
      </w:tr>
      <w:tr w:rsidR="00663E1E" w:rsidRPr="002E51D2" w14:paraId="252685F8" w14:textId="77777777" w:rsidTr="0016769B">
        <w:trPr>
          <w:trHeight w:val="418"/>
        </w:trPr>
        <w:tc>
          <w:tcPr>
            <w:tcW w:w="253" w:type="pct"/>
            <w:vAlign w:val="center"/>
          </w:tcPr>
          <w:p w14:paraId="20EAAB24"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3.</w:t>
            </w:r>
          </w:p>
        </w:tc>
        <w:tc>
          <w:tcPr>
            <w:tcW w:w="3735" w:type="pct"/>
            <w:vAlign w:val="center"/>
          </w:tcPr>
          <w:p w14:paraId="65B44796" w14:textId="1B991C36" w:rsidR="00663E1E" w:rsidRPr="002E51D2" w:rsidRDefault="0071616E" w:rsidP="0071616E">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Okres g</w:t>
            </w:r>
            <w:r w:rsidR="00BE5B2F" w:rsidRPr="002E51D2">
              <w:rPr>
                <w:rFonts w:asciiTheme="minorHAnsi" w:hAnsiTheme="minorHAnsi" w:cstheme="minorHAnsi"/>
                <w:color w:val="000000" w:themeColor="text1"/>
                <w:sz w:val="20"/>
                <w:szCs w:val="20"/>
              </w:rPr>
              <w:t>warancj</w:t>
            </w:r>
            <w:r w:rsidRPr="002E51D2">
              <w:rPr>
                <w:rFonts w:asciiTheme="minorHAnsi" w:hAnsiTheme="minorHAnsi" w:cstheme="minorHAnsi"/>
                <w:color w:val="000000" w:themeColor="text1"/>
                <w:sz w:val="20"/>
                <w:szCs w:val="20"/>
              </w:rPr>
              <w:t>i</w:t>
            </w:r>
            <w:r w:rsidR="00BE5B2F" w:rsidRPr="002E51D2">
              <w:rPr>
                <w:rFonts w:asciiTheme="minorHAnsi" w:hAnsiTheme="minorHAnsi" w:cstheme="minorHAnsi"/>
                <w:color w:val="000000" w:themeColor="text1"/>
                <w:sz w:val="20"/>
                <w:szCs w:val="20"/>
              </w:rPr>
              <w:t xml:space="preserve"> producenta dla serwerów </w:t>
            </w:r>
          </w:p>
        </w:tc>
        <w:tc>
          <w:tcPr>
            <w:tcW w:w="1012" w:type="pct"/>
            <w:vAlign w:val="center"/>
          </w:tcPr>
          <w:p w14:paraId="502B3895"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30%</w:t>
            </w:r>
          </w:p>
        </w:tc>
      </w:tr>
    </w:tbl>
    <w:p w14:paraId="51EE4CC4" w14:textId="77777777" w:rsidR="00663E1E" w:rsidRPr="002E51D2" w:rsidRDefault="00663E1E" w:rsidP="00663E1E">
      <w:pPr>
        <w:pStyle w:val="Akapitzlist"/>
        <w:ind w:left="567" w:hanging="283"/>
        <w:rPr>
          <w:rFonts w:asciiTheme="minorHAnsi" w:hAnsiTheme="minorHAnsi" w:cstheme="minorHAnsi"/>
          <w:color w:val="000000" w:themeColor="text1"/>
          <w:sz w:val="20"/>
          <w:szCs w:val="20"/>
        </w:rPr>
      </w:pPr>
    </w:p>
    <w:p w14:paraId="3E03D498" w14:textId="77777777" w:rsidR="00663E1E" w:rsidRPr="002E51D2" w:rsidRDefault="00663E1E" w:rsidP="00FC0087">
      <w:pPr>
        <w:pStyle w:val="Akapitzlist"/>
        <w:numPr>
          <w:ilvl w:val="3"/>
          <w:numId w:val="61"/>
        </w:numPr>
        <w:spacing w:after="0" w:line="240" w:lineRule="auto"/>
        <w:ind w:left="567" w:right="68" w:hanging="283"/>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 – 60%</w:t>
      </w:r>
    </w:p>
    <w:p w14:paraId="2011DD31" w14:textId="77777777" w:rsidR="00543BE2" w:rsidRPr="002E51D2" w:rsidRDefault="00543BE2" w:rsidP="00543BE2">
      <w:pPr>
        <w:autoSpaceDE w:val="0"/>
        <w:autoSpaceDN w:val="0"/>
        <w:adjustRightInd w:val="0"/>
        <w:ind w:left="360" w:firstLine="349"/>
        <w:rPr>
          <w:rFonts w:asciiTheme="minorHAnsi" w:hAnsiTheme="minorHAnsi"/>
          <w:sz w:val="20"/>
          <w:szCs w:val="20"/>
        </w:rPr>
      </w:pPr>
      <w:r w:rsidRPr="002E51D2">
        <w:rPr>
          <w:rFonts w:asciiTheme="minorHAnsi" w:hAnsiTheme="minorHAnsi" w:cs="Arial"/>
          <w:sz w:val="20"/>
          <w:szCs w:val="20"/>
        </w:rPr>
        <w:t>Pc</w:t>
      </w:r>
      <w:r w:rsidRPr="002E51D2">
        <w:rPr>
          <w:rFonts w:asciiTheme="minorHAnsi" w:hAnsiTheme="minorHAnsi"/>
          <w:sz w:val="20"/>
          <w:szCs w:val="20"/>
        </w:rPr>
        <w:t xml:space="preserve"> = [CN / CR x 60%] x 100</w:t>
      </w:r>
    </w:p>
    <w:p w14:paraId="685F5819" w14:textId="77777777" w:rsidR="00543BE2" w:rsidRPr="002E51D2" w:rsidRDefault="00543BE2" w:rsidP="00543BE2">
      <w:pPr>
        <w:autoSpaceDE w:val="0"/>
        <w:autoSpaceDN w:val="0"/>
        <w:adjustRightInd w:val="0"/>
        <w:ind w:left="360" w:firstLine="349"/>
        <w:rPr>
          <w:rFonts w:asciiTheme="minorHAnsi" w:hAnsiTheme="minorHAnsi"/>
          <w:sz w:val="20"/>
          <w:szCs w:val="20"/>
        </w:rPr>
      </w:pPr>
      <w:r w:rsidRPr="002E51D2">
        <w:rPr>
          <w:rFonts w:asciiTheme="minorHAnsi" w:hAnsiTheme="minorHAnsi" w:cs="Arial"/>
          <w:sz w:val="20"/>
          <w:szCs w:val="20"/>
        </w:rPr>
        <w:t>Pc</w:t>
      </w:r>
      <w:r w:rsidRPr="002E51D2" w:rsidDel="00C9654E">
        <w:rPr>
          <w:rFonts w:asciiTheme="minorHAnsi" w:hAnsiTheme="minorHAnsi"/>
          <w:sz w:val="20"/>
          <w:szCs w:val="20"/>
        </w:rPr>
        <w:t xml:space="preserve"> </w:t>
      </w:r>
      <w:r w:rsidRPr="002E51D2">
        <w:rPr>
          <w:rFonts w:asciiTheme="minorHAnsi" w:hAnsiTheme="minorHAnsi"/>
          <w:sz w:val="20"/>
          <w:szCs w:val="20"/>
        </w:rPr>
        <w:t>– liczba punktów dla kryterium „Cena”</w:t>
      </w:r>
    </w:p>
    <w:p w14:paraId="2CC392DF" w14:textId="77777777" w:rsidR="00543BE2" w:rsidRPr="002E51D2" w:rsidRDefault="00543BE2" w:rsidP="00543BE2">
      <w:pPr>
        <w:autoSpaceDE w:val="0"/>
        <w:autoSpaceDN w:val="0"/>
        <w:adjustRightInd w:val="0"/>
        <w:ind w:left="360" w:firstLine="349"/>
        <w:rPr>
          <w:rFonts w:asciiTheme="minorHAnsi" w:hAnsiTheme="minorHAnsi"/>
          <w:sz w:val="20"/>
          <w:szCs w:val="20"/>
        </w:rPr>
      </w:pPr>
      <w:r w:rsidRPr="002E51D2">
        <w:rPr>
          <w:rFonts w:asciiTheme="minorHAnsi" w:hAnsiTheme="minorHAnsi"/>
          <w:sz w:val="20"/>
          <w:szCs w:val="20"/>
        </w:rPr>
        <w:t>CN – najniższa oferowana cena</w:t>
      </w:r>
    </w:p>
    <w:p w14:paraId="65E63C0B" w14:textId="77777777" w:rsidR="00543BE2" w:rsidRPr="002E51D2" w:rsidRDefault="00543BE2" w:rsidP="00543BE2">
      <w:pPr>
        <w:autoSpaceDE w:val="0"/>
        <w:autoSpaceDN w:val="0"/>
        <w:adjustRightInd w:val="0"/>
        <w:ind w:left="360" w:firstLine="349"/>
        <w:rPr>
          <w:rFonts w:asciiTheme="minorHAnsi" w:hAnsiTheme="minorHAnsi"/>
          <w:sz w:val="20"/>
          <w:szCs w:val="20"/>
        </w:rPr>
      </w:pPr>
      <w:r w:rsidRPr="002E51D2">
        <w:rPr>
          <w:rFonts w:asciiTheme="minorHAnsi" w:hAnsiTheme="minorHAnsi"/>
          <w:sz w:val="20"/>
          <w:szCs w:val="20"/>
        </w:rPr>
        <w:t>CR – cena oferty rozpatrywanej</w:t>
      </w:r>
    </w:p>
    <w:p w14:paraId="4C9A5354" w14:textId="77777777" w:rsidR="00543BE2" w:rsidRPr="002E51D2" w:rsidRDefault="00543BE2" w:rsidP="00543BE2">
      <w:pPr>
        <w:autoSpaceDE w:val="0"/>
        <w:autoSpaceDN w:val="0"/>
        <w:adjustRightInd w:val="0"/>
        <w:ind w:left="720"/>
        <w:contextualSpacing/>
        <w:rPr>
          <w:rFonts w:asciiTheme="minorHAnsi" w:hAnsiTheme="minorHAnsi"/>
          <w:sz w:val="20"/>
          <w:szCs w:val="20"/>
        </w:rPr>
      </w:pPr>
    </w:p>
    <w:p w14:paraId="577B957B" w14:textId="77777777" w:rsidR="00543BE2" w:rsidRPr="002E51D2" w:rsidRDefault="00543BE2" w:rsidP="00FC0087">
      <w:pPr>
        <w:numPr>
          <w:ilvl w:val="0"/>
          <w:numId w:val="29"/>
        </w:numPr>
        <w:autoSpaceDE w:val="0"/>
        <w:autoSpaceDN w:val="0"/>
        <w:adjustRightInd w:val="0"/>
        <w:contextualSpacing/>
        <w:rPr>
          <w:rFonts w:asciiTheme="minorHAnsi" w:hAnsiTheme="minorHAnsi"/>
          <w:sz w:val="20"/>
          <w:szCs w:val="20"/>
        </w:rPr>
      </w:pPr>
      <w:r w:rsidRPr="002E51D2">
        <w:rPr>
          <w:rFonts w:asciiTheme="minorHAnsi" w:hAnsiTheme="minorHAnsi"/>
          <w:sz w:val="20"/>
          <w:szCs w:val="20"/>
        </w:rPr>
        <w:t xml:space="preserve">Termin realizacji –  10 % </w:t>
      </w:r>
    </w:p>
    <w:p w14:paraId="3B2272F7" w14:textId="5BDC0A59" w:rsidR="00543BE2" w:rsidRPr="002E51D2" w:rsidRDefault="00543BE2" w:rsidP="00543BE2">
      <w:pPr>
        <w:autoSpaceDE w:val="0"/>
        <w:autoSpaceDN w:val="0"/>
        <w:adjustRightInd w:val="0"/>
        <w:ind w:left="709"/>
        <w:contextualSpacing/>
        <w:rPr>
          <w:rFonts w:asciiTheme="minorHAnsi" w:hAnsiTheme="minorHAnsi"/>
          <w:sz w:val="20"/>
          <w:szCs w:val="20"/>
        </w:rPr>
      </w:pPr>
      <w:r w:rsidRPr="002E51D2">
        <w:rPr>
          <w:rFonts w:asciiTheme="minorHAnsi" w:hAnsiTheme="minorHAnsi"/>
          <w:sz w:val="20"/>
          <w:szCs w:val="20"/>
        </w:rPr>
        <w:t xml:space="preserve">– termin realizacji do 40 dni </w:t>
      </w:r>
      <w:r w:rsidR="00DA3D81" w:rsidRPr="002E51D2">
        <w:rPr>
          <w:rFonts w:asciiTheme="minorHAnsi" w:hAnsiTheme="minorHAnsi"/>
          <w:sz w:val="20"/>
          <w:szCs w:val="20"/>
        </w:rPr>
        <w:t xml:space="preserve">kalendarzowych </w:t>
      </w:r>
      <w:r w:rsidRPr="002E51D2">
        <w:rPr>
          <w:rFonts w:asciiTheme="minorHAnsi" w:hAnsiTheme="minorHAnsi"/>
          <w:sz w:val="20"/>
          <w:szCs w:val="20"/>
        </w:rPr>
        <w:t>–</w:t>
      </w:r>
      <w:r w:rsidR="005006B2" w:rsidRPr="002E51D2">
        <w:rPr>
          <w:rFonts w:asciiTheme="minorHAnsi" w:hAnsiTheme="minorHAnsi"/>
          <w:sz w:val="20"/>
          <w:szCs w:val="20"/>
        </w:rPr>
        <w:t>10</w:t>
      </w:r>
      <w:r w:rsidRPr="002E51D2">
        <w:rPr>
          <w:rFonts w:asciiTheme="minorHAnsi" w:hAnsiTheme="minorHAnsi"/>
          <w:sz w:val="20"/>
          <w:szCs w:val="20"/>
        </w:rPr>
        <w:t xml:space="preserve"> pkt.</w:t>
      </w:r>
    </w:p>
    <w:p w14:paraId="33A13B0F" w14:textId="2385E428" w:rsidR="00543BE2" w:rsidRPr="002E51D2" w:rsidRDefault="00543BE2" w:rsidP="00543BE2">
      <w:pPr>
        <w:autoSpaceDE w:val="0"/>
        <w:autoSpaceDN w:val="0"/>
        <w:adjustRightInd w:val="0"/>
        <w:ind w:left="709"/>
        <w:contextualSpacing/>
        <w:rPr>
          <w:rFonts w:asciiTheme="minorHAnsi" w:hAnsiTheme="minorHAnsi"/>
          <w:sz w:val="20"/>
          <w:szCs w:val="20"/>
        </w:rPr>
      </w:pPr>
      <w:r w:rsidRPr="002E51D2">
        <w:rPr>
          <w:rFonts w:asciiTheme="minorHAnsi" w:hAnsiTheme="minorHAnsi"/>
          <w:sz w:val="20"/>
          <w:szCs w:val="20"/>
        </w:rPr>
        <w:t>– termin realizacji</w:t>
      </w:r>
      <w:r w:rsidR="00DA3D81" w:rsidRPr="002E51D2">
        <w:rPr>
          <w:rFonts w:asciiTheme="minorHAnsi" w:hAnsiTheme="minorHAnsi"/>
          <w:sz w:val="20"/>
          <w:szCs w:val="20"/>
        </w:rPr>
        <w:t xml:space="preserve"> od </w:t>
      </w:r>
      <w:r w:rsidRPr="002E51D2">
        <w:rPr>
          <w:rFonts w:asciiTheme="minorHAnsi" w:hAnsiTheme="minorHAnsi"/>
          <w:sz w:val="20"/>
          <w:szCs w:val="20"/>
        </w:rPr>
        <w:t xml:space="preserve"> 41 – </w:t>
      </w:r>
      <w:r w:rsidR="00DA3D81" w:rsidRPr="002E51D2">
        <w:rPr>
          <w:rFonts w:asciiTheme="minorHAnsi" w:hAnsiTheme="minorHAnsi"/>
          <w:sz w:val="20"/>
          <w:szCs w:val="20"/>
        </w:rPr>
        <w:t xml:space="preserve">do </w:t>
      </w:r>
      <w:r w:rsidRPr="002E51D2">
        <w:rPr>
          <w:rFonts w:asciiTheme="minorHAnsi" w:hAnsiTheme="minorHAnsi"/>
          <w:sz w:val="20"/>
          <w:szCs w:val="20"/>
        </w:rPr>
        <w:t xml:space="preserve">60  dni </w:t>
      </w:r>
      <w:r w:rsidR="00DA3D81" w:rsidRPr="002E51D2">
        <w:rPr>
          <w:rFonts w:asciiTheme="minorHAnsi" w:hAnsiTheme="minorHAnsi"/>
          <w:sz w:val="20"/>
          <w:szCs w:val="20"/>
        </w:rPr>
        <w:t xml:space="preserve">kalendarzowych </w:t>
      </w:r>
      <w:r w:rsidRPr="002E51D2">
        <w:rPr>
          <w:rFonts w:asciiTheme="minorHAnsi" w:hAnsiTheme="minorHAnsi"/>
          <w:sz w:val="20"/>
          <w:szCs w:val="20"/>
        </w:rPr>
        <w:t xml:space="preserve">– </w:t>
      </w:r>
      <w:r w:rsidR="005006B2" w:rsidRPr="002E51D2">
        <w:rPr>
          <w:rFonts w:asciiTheme="minorHAnsi" w:hAnsiTheme="minorHAnsi"/>
          <w:sz w:val="20"/>
          <w:szCs w:val="20"/>
        </w:rPr>
        <w:t xml:space="preserve">0 </w:t>
      </w:r>
      <w:r w:rsidRPr="002E51D2">
        <w:rPr>
          <w:rFonts w:asciiTheme="minorHAnsi" w:hAnsiTheme="minorHAnsi"/>
          <w:sz w:val="20"/>
          <w:szCs w:val="20"/>
        </w:rPr>
        <w:t>pkt.</w:t>
      </w:r>
    </w:p>
    <w:p w14:paraId="4B63734F" w14:textId="77777777" w:rsidR="00543BE2" w:rsidRPr="002E51D2" w:rsidRDefault="00543BE2" w:rsidP="00543BE2">
      <w:pPr>
        <w:autoSpaceDE w:val="0"/>
        <w:autoSpaceDN w:val="0"/>
        <w:adjustRightInd w:val="0"/>
        <w:ind w:left="709"/>
        <w:contextualSpacing/>
        <w:rPr>
          <w:rFonts w:asciiTheme="minorHAnsi" w:hAnsiTheme="minorHAnsi"/>
          <w:sz w:val="20"/>
          <w:szCs w:val="20"/>
        </w:rPr>
      </w:pPr>
    </w:p>
    <w:p w14:paraId="414B74C4" w14:textId="77777777" w:rsidR="00543BE2" w:rsidRPr="002E51D2" w:rsidRDefault="00543BE2" w:rsidP="00FC0087">
      <w:pPr>
        <w:numPr>
          <w:ilvl w:val="0"/>
          <w:numId w:val="29"/>
        </w:numPr>
        <w:autoSpaceDE w:val="0"/>
        <w:autoSpaceDN w:val="0"/>
        <w:adjustRightInd w:val="0"/>
        <w:contextualSpacing/>
        <w:rPr>
          <w:rFonts w:asciiTheme="minorHAnsi" w:hAnsiTheme="minorHAnsi"/>
          <w:sz w:val="20"/>
          <w:szCs w:val="20"/>
        </w:rPr>
      </w:pPr>
      <w:r w:rsidRPr="002E51D2">
        <w:rPr>
          <w:rFonts w:asciiTheme="minorHAnsi" w:hAnsiTheme="minorHAnsi"/>
          <w:sz w:val="20"/>
          <w:szCs w:val="20"/>
        </w:rPr>
        <w:t xml:space="preserve">Okres „gwarancji producenta” dla serwerów –  30 % </w:t>
      </w:r>
    </w:p>
    <w:p w14:paraId="06CB5F98" w14:textId="77777777" w:rsidR="00543BE2" w:rsidRPr="002E51D2" w:rsidRDefault="00543BE2" w:rsidP="00543BE2">
      <w:pPr>
        <w:autoSpaceDE w:val="0"/>
        <w:autoSpaceDN w:val="0"/>
        <w:adjustRightInd w:val="0"/>
        <w:ind w:left="720"/>
        <w:contextualSpacing/>
        <w:rPr>
          <w:rFonts w:asciiTheme="minorHAnsi" w:hAnsiTheme="minorHAnsi"/>
          <w:sz w:val="20"/>
          <w:szCs w:val="20"/>
        </w:rPr>
      </w:pPr>
      <w:r w:rsidRPr="002E51D2">
        <w:rPr>
          <w:rFonts w:asciiTheme="minorHAnsi" w:hAnsiTheme="minorHAnsi"/>
          <w:sz w:val="20"/>
          <w:szCs w:val="20"/>
        </w:rPr>
        <w:t>– okres gwarancji 3 lata – 0 pkt.</w:t>
      </w:r>
    </w:p>
    <w:p w14:paraId="431EFC45" w14:textId="77777777" w:rsidR="00543BE2" w:rsidRPr="002E51D2" w:rsidRDefault="00543BE2" w:rsidP="00543BE2">
      <w:pPr>
        <w:autoSpaceDE w:val="0"/>
        <w:autoSpaceDN w:val="0"/>
        <w:adjustRightInd w:val="0"/>
        <w:ind w:left="720"/>
        <w:contextualSpacing/>
        <w:rPr>
          <w:rFonts w:asciiTheme="minorHAnsi" w:hAnsiTheme="minorHAnsi"/>
          <w:sz w:val="20"/>
          <w:szCs w:val="20"/>
        </w:rPr>
      </w:pPr>
      <w:r w:rsidRPr="002E51D2">
        <w:rPr>
          <w:rFonts w:asciiTheme="minorHAnsi" w:hAnsiTheme="minorHAnsi"/>
          <w:sz w:val="20"/>
          <w:szCs w:val="20"/>
        </w:rPr>
        <w:t>– okres gwarancji 5 lat – 30 pkt.</w:t>
      </w:r>
    </w:p>
    <w:p w14:paraId="37B34D2D" w14:textId="77777777" w:rsidR="00D31E5B" w:rsidRPr="002E51D2" w:rsidRDefault="00D31E5B" w:rsidP="00D31E5B">
      <w:pPr>
        <w:pStyle w:val="BodyText21"/>
        <w:spacing w:line="276" w:lineRule="auto"/>
        <w:rPr>
          <w:rFonts w:asciiTheme="minorHAnsi" w:hAnsiTheme="minorHAnsi" w:cs="Arial"/>
          <w:b/>
          <w:sz w:val="22"/>
          <w:szCs w:val="22"/>
          <w:u w:val="single"/>
        </w:rPr>
      </w:pPr>
    </w:p>
    <w:p w14:paraId="38FCFC3B" w14:textId="6540B430" w:rsidR="00D31E5B" w:rsidRPr="002E51D2" w:rsidRDefault="00D31E5B" w:rsidP="00D31E5B">
      <w:pPr>
        <w:pStyle w:val="BodyText21"/>
        <w:spacing w:line="276" w:lineRule="auto"/>
        <w:rPr>
          <w:rFonts w:asciiTheme="minorHAnsi" w:hAnsiTheme="minorHAnsi" w:cs="Arial"/>
          <w:b/>
          <w:sz w:val="20"/>
          <w:u w:val="single"/>
        </w:rPr>
      </w:pPr>
      <w:r w:rsidRPr="002E51D2">
        <w:rPr>
          <w:rFonts w:asciiTheme="minorHAnsi" w:hAnsiTheme="minorHAnsi" w:cs="Arial"/>
          <w:b/>
          <w:sz w:val="20"/>
          <w:u w:val="single"/>
        </w:rPr>
        <w:t>Sposób</w:t>
      </w:r>
      <w:r w:rsidRPr="002E51D2">
        <w:rPr>
          <w:rFonts w:asciiTheme="minorHAnsi" w:eastAsia="Arial" w:hAnsiTheme="minorHAnsi" w:cs="Arial"/>
          <w:b/>
          <w:sz w:val="20"/>
          <w:u w:val="single"/>
        </w:rPr>
        <w:t xml:space="preserve"> </w:t>
      </w:r>
      <w:r w:rsidRPr="002E51D2">
        <w:rPr>
          <w:rFonts w:asciiTheme="minorHAnsi" w:hAnsiTheme="minorHAnsi" w:cs="Arial"/>
          <w:b/>
          <w:sz w:val="20"/>
          <w:u w:val="single"/>
        </w:rPr>
        <w:t>obliczenia</w:t>
      </w:r>
      <w:r w:rsidRPr="002E51D2">
        <w:rPr>
          <w:rFonts w:asciiTheme="minorHAnsi" w:eastAsia="Arial" w:hAnsiTheme="minorHAnsi" w:cs="Arial"/>
          <w:b/>
          <w:sz w:val="20"/>
          <w:u w:val="single"/>
        </w:rPr>
        <w:t xml:space="preserve"> </w:t>
      </w:r>
      <w:r w:rsidRPr="002E51D2">
        <w:rPr>
          <w:rFonts w:asciiTheme="minorHAnsi" w:hAnsiTheme="minorHAnsi" w:cs="Arial"/>
          <w:b/>
          <w:sz w:val="20"/>
          <w:u w:val="single"/>
        </w:rPr>
        <w:t>całkowitej</w:t>
      </w:r>
      <w:r w:rsidRPr="002E51D2">
        <w:rPr>
          <w:rFonts w:asciiTheme="minorHAnsi" w:eastAsia="Arial" w:hAnsiTheme="minorHAnsi" w:cs="Arial"/>
          <w:b/>
          <w:sz w:val="20"/>
          <w:u w:val="single"/>
        </w:rPr>
        <w:t xml:space="preserve"> </w:t>
      </w:r>
      <w:r w:rsidRPr="002E51D2">
        <w:rPr>
          <w:rFonts w:asciiTheme="minorHAnsi" w:hAnsiTheme="minorHAnsi" w:cs="Arial"/>
          <w:b/>
          <w:sz w:val="20"/>
          <w:u w:val="single"/>
        </w:rPr>
        <w:t>liczby</w:t>
      </w:r>
      <w:r w:rsidRPr="002E51D2">
        <w:rPr>
          <w:rFonts w:asciiTheme="minorHAnsi" w:eastAsia="Arial" w:hAnsiTheme="minorHAnsi" w:cs="Arial"/>
          <w:b/>
          <w:sz w:val="20"/>
          <w:u w:val="single"/>
        </w:rPr>
        <w:t xml:space="preserve"> </w:t>
      </w:r>
      <w:r w:rsidRPr="002E51D2">
        <w:rPr>
          <w:rFonts w:asciiTheme="minorHAnsi" w:hAnsiTheme="minorHAnsi" w:cs="Arial"/>
          <w:b/>
          <w:sz w:val="20"/>
          <w:u w:val="single"/>
        </w:rPr>
        <w:t>punktów dla części 3:</w:t>
      </w:r>
    </w:p>
    <w:p w14:paraId="5C6538ED" w14:textId="77777777" w:rsidR="00D31E5B" w:rsidRPr="002E51D2" w:rsidRDefault="00D31E5B" w:rsidP="00D31E5B">
      <w:pPr>
        <w:pStyle w:val="BodyText21"/>
        <w:spacing w:line="276" w:lineRule="auto"/>
        <w:rPr>
          <w:rFonts w:asciiTheme="minorHAnsi" w:hAnsiTheme="minorHAnsi" w:cs="Arial"/>
          <w:b/>
          <w:sz w:val="20"/>
          <w:u w:val="single"/>
        </w:rPr>
      </w:pPr>
    </w:p>
    <w:p w14:paraId="3245BF9B" w14:textId="77777777" w:rsidR="00D31E5B" w:rsidRPr="002E51D2" w:rsidRDefault="00D31E5B" w:rsidP="00D31E5B">
      <w:pPr>
        <w:pStyle w:val="BodyText21"/>
        <w:spacing w:line="276" w:lineRule="auto"/>
        <w:rPr>
          <w:rFonts w:asciiTheme="minorHAnsi" w:eastAsia="Arial" w:hAnsiTheme="minorHAnsi" w:cs="Arial"/>
          <w:sz w:val="20"/>
        </w:rPr>
      </w:pPr>
      <w:r w:rsidRPr="002E51D2">
        <w:rPr>
          <w:rFonts w:asciiTheme="minorHAnsi" w:hAnsiTheme="minorHAnsi" w:cs="Arial"/>
          <w:sz w:val="20"/>
        </w:rPr>
        <w:t>P</w:t>
      </w:r>
      <w:r w:rsidRPr="002E51D2">
        <w:rPr>
          <w:rFonts w:asciiTheme="minorHAnsi" w:eastAsia="Arial" w:hAnsiTheme="minorHAnsi" w:cs="Arial"/>
          <w:sz w:val="20"/>
        </w:rPr>
        <w:t xml:space="preserve"> </w:t>
      </w:r>
      <w:r w:rsidRPr="002E51D2">
        <w:rPr>
          <w:rFonts w:asciiTheme="minorHAnsi" w:hAnsiTheme="minorHAnsi" w:cs="Arial"/>
          <w:sz w:val="20"/>
        </w:rPr>
        <w:t>=</w:t>
      </w:r>
      <w:r w:rsidRPr="002E51D2">
        <w:rPr>
          <w:rFonts w:asciiTheme="minorHAnsi" w:eastAsia="Arial" w:hAnsiTheme="minorHAnsi" w:cs="Arial"/>
          <w:sz w:val="20"/>
        </w:rPr>
        <w:t xml:space="preserve"> </w:t>
      </w:r>
      <w:r w:rsidRPr="002E51D2">
        <w:rPr>
          <w:rFonts w:asciiTheme="minorHAnsi" w:hAnsiTheme="minorHAnsi" w:cs="Arial"/>
          <w:sz w:val="20"/>
        </w:rPr>
        <w:t>P</w:t>
      </w:r>
      <w:r w:rsidRPr="002E51D2">
        <w:rPr>
          <w:rFonts w:asciiTheme="minorHAnsi" w:hAnsiTheme="minorHAnsi" w:cs="Arial"/>
          <w:sz w:val="20"/>
          <w:vertAlign w:val="subscript"/>
        </w:rPr>
        <w:t>C</w:t>
      </w:r>
      <w:r w:rsidRPr="002E51D2">
        <w:rPr>
          <w:rFonts w:asciiTheme="minorHAnsi" w:eastAsia="Arial" w:hAnsiTheme="minorHAnsi" w:cs="Arial"/>
          <w:sz w:val="20"/>
        </w:rPr>
        <w:t xml:space="preserve"> </w:t>
      </w:r>
      <w:r w:rsidRPr="002E51D2">
        <w:rPr>
          <w:rFonts w:asciiTheme="minorHAnsi" w:hAnsiTheme="minorHAnsi" w:cs="Arial"/>
          <w:sz w:val="20"/>
        </w:rPr>
        <w:t>+</w:t>
      </w:r>
      <w:r w:rsidRPr="002E51D2">
        <w:rPr>
          <w:rFonts w:asciiTheme="minorHAnsi" w:eastAsia="Arial" w:hAnsiTheme="minorHAnsi" w:cs="Arial"/>
          <w:sz w:val="20"/>
        </w:rPr>
        <w:t xml:space="preserve"> </w:t>
      </w:r>
      <w:r w:rsidRPr="002E51D2">
        <w:rPr>
          <w:rFonts w:asciiTheme="minorHAnsi" w:hAnsiTheme="minorHAnsi" w:cs="Arial"/>
          <w:sz w:val="20"/>
        </w:rPr>
        <w:t>P</w:t>
      </w:r>
      <w:r w:rsidRPr="002E51D2">
        <w:rPr>
          <w:rFonts w:asciiTheme="minorHAnsi" w:hAnsiTheme="minorHAnsi" w:cs="Arial"/>
          <w:sz w:val="20"/>
          <w:vertAlign w:val="subscript"/>
        </w:rPr>
        <w:t>T</w:t>
      </w:r>
      <w:r w:rsidRPr="002E51D2">
        <w:rPr>
          <w:rFonts w:asciiTheme="minorHAnsi" w:hAnsiTheme="minorHAnsi" w:cs="Arial"/>
          <w:sz w:val="20"/>
        </w:rPr>
        <w:t xml:space="preserve"> + P</w:t>
      </w:r>
      <w:r w:rsidRPr="002E51D2">
        <w:rPr>
          <w:rFonts w:asciiTheme="minorHAnsi" w:hAnsiTheme="minorHAnsi" w:cs="Arial"/>
          <w:sz w:val="20"/>
          <w:vertAlign w:val="subscript"/>
        </w:rPr>
        <w:t>G</w:t>
      </w:r>
    </w:p>
    <w:p w14:paraId="38D4592D" w14:textId="77777777" w:rsidR="00D31E5B" w:rsidRPr="002E51D2" w:rsidRDefault="00D31E5B" w:rsidP="00D31E5B">
      <w:pPr>
        <w:pStyle w:val="BodyText21"/>
        <w:spacing w:line="276" w:lineRule="auto"/>
        <w:rPr>
          <w:rFonts w:asciiTheme="minorHAnsi" w:hAnsiTheme="minorHAnsi" w:cs="Arial"/>
          <w:b/>
          <w:sz w:val="20"/>
        </w:rPr>
      </w:pPr>
    </w:p>
    <w:p w14:paraId="456DF235" w14:textId="77777777" w:rsidR="00D31E5B" w:rsidRPr="002E51D2" w:rsidRDefault="00D31E5B" w:rsidP="00D31E5B">
      <w:pPr>
        <w:pStyle w:val="BodyText21"/>
        <w:spacing w:line="276" w:lineRule="auto"/>
        <w:ind w:firstLine="142"/>
        <w:rPr>
          <w:rFonts w:asciiTheme="minorHAnsi" w:hAnsiTheme="minorHAnsi" w:cs="Arial"/>
          <w:sz w:val="20"/>
        </w:rPr>
      </w:pPr>
      <w:r w:rsidRPr="002E51D2">
        <w:rPr>
          <w:rFonts w:asciiTheme="minorHAnsi" w:hAnsiTheme="minorHAnsi" w:cs="Arial"/>
          <w:sz w:val="20"/>
        </w:rPr>
        <w:t>P</w:t>
      </w:r>
      <w:r w:rsidRPr="002E51D2">
        <w:rPr>
          <w:rFonts w:asciiTheme="minorHAnsi" w:eastAsia="Arial" w:hAnsiTheme="minorHAnsi" w:cs="Arial"/>
          <w:sz w:val="20"/>
        </w:rPr>
        <w:t xml:space="preserve"> – </w:t>
      </w:r>
      <w:r w:rsidRPr="002E51D2">
        <w:rPr>
          <w:rFonts w:asciiTheme="minorHAnsi" w:hAnsiTheme="minorHAnsi" w:cs="Arial"/>
          <w:sz w:val="20"/>
        </w:rPr>
        <w:t>całkowita</w:t>
      </w:r>
      <w:r w:rsidRPr="002E51D2">
        <w:rPr>
          <w:rFonts w:asciiTheme="minorHAnsi" w:eastAsia="Arial" w:hAnsiTheme="minorHAnsi" w:cs="Arial"/>
          <w:sz w:val="20"/>
        </w:rPr>
        <w:t xml:space="preserve"> </w:t>
      </w:r>
      <w:r w:rsidRPr="002E51D2">
        <w:rPr>
          <w:rFonts w:asciiTheme="minorHAnsi" w:hAnsiTheme="minorHAnsi" w:cs="Arial"/>
          <w:sz w:val="20"/>
        </w:rPr>
        <w:t>liczba</w:t>
      </w:r>
      <w:r w:rsidRPr="002E51D2">
        <w:rPr>
          <w:rFonts w:asciiTheme="minorHAnsi" w:eastAsia="Arial" w:hAnsiTheme="minorHAnsi" w:cs="Arial"/>
          <w:sz w:val="20"/>
        </w:rPr>
        <w:t xml:space="preserve"> </w:t>
      </w:r>
      <w:r w:rsidRPr="002E51D2">
        <w:rPr>
          <w:rFonts w:asciiTheme="minorHAnsi" w:hAnsiTheme="minorHAnsi" w:cs="Arial"/>
          <w:sz w:val="20"/>
        </w:rPr>
        <w:t>punktów</w:t>
      </w:r>
      <w:r w:rsidRPr="002E51D2">
        <w:rPr>
          <w:rFonts w:asciiTheme="minorHAnsi" w:eastAsia="Arial" w:hAnsiTheme="minorHAnsi" w:cs="Arial"/>
          <w:sz w:val="20"/>
        </w:rPr>
        <w:t xml:space="preserve"> </w:t>
      </w:r>
      <w:r w:rsidRPr="002E51D2">
        <w:rPr>
          <w:rFonts w:asciiTheme="minorHAnsi" w:hAnsiTheme="minorHAnsi" w:cs="Arial"/>
          <w:sz w:val="20"/>
        </w:rPr>
        <w:t>dla</w:t>
      </w:r>
      <w:r w:rsidRPr="002E51D2">
        <w:rPr>
          <w:rFonts w:asciiTheme="minorHAnsi" w:eastAsia="Arial" w:hAnsiTheme="minorHAnsi" w:cs="Arial"/>
          <w:sz w:val="20"/>
        </w:rPr>
        <w:t xml:space="preserve"> </w:t>
      </w:r>
      <w:r w:rsidRPr="002E51D2">
        <w:rPr>
          <w:rFonts w:asciiTheme="minorHAnsi" w:hAnsiTheme="minorHAnsi" w:cs="Arial"/>
          <w:sz w:val="20"/>
        </w:rPr>
        <w:t>rozpatrywanej</w:t>
      </w:r>
      <w:r w:rsidRPr="002E51D2">
        <w:rPr>
          <w:rFonts w:asciiTheme="minorHAnsi" w:eastAsia="Arial" w:hAnsiTheme="minorHAnsi" w:cs="Arial"/>
          <w:sz w:val="20"/>
        </w:rPr>
        <w:t xml:space="preserve"> </w:t>
      </w:r>
      <w:r w:rsidRPr="002E51D2">
        <w:rPr>
          <w:rFonts w:asciiTheme="minorHAnsi" w:hAnsiTheme="minorHAnsi" w:cs="Arial"/>
          <w:sz w:val="20"/>
        </w:rPr>
        <w:t>oferty</w:t>
      </w:r>
    </w:p>
    <w:p w14:paraId="25F1B372" w14:textId="77777777" w:rsidR="00D31E5B" w:rsidRPr="002E51D2" w:rsidRDefault="00D31E5B" w:rsidP="00D31E5B">
      <w:pPr>
        <w:pStyle w:val="BodyText21"/>
        <w:spacing w:line="276" w:lineRule="auto"/>
        <w:ind w:firstLine="142"/>
        <w:rPr>
          <w:rFonts w:asciiTheme="minorHAnsi" w:eastAsia="Arial" w:hAnsiTheme="minorHAnsi" w:cs="Arial"/>
          <w:sz w:val="20"/>
        </w:rPr>
      </w:pPr>
      <w:r w:rsidRPr="002E51D2">
        <w:rPr>
          <w:rFonts w:asciiTheme="minorHAnsi" w:hAnsiTheme="minorHAnsi" w:cs="Arial"/>
          <w:sz w:val="20"/>
        </w:rPr>
        <w:t>P</w:t>
      </w:r>
      <w:r w:rsidRPr="002E51D2">
        <w:rPr>
          <w:rFonts w:asciiTheme="minorHAnsi" w:hAnsiTheme="minorHAnsi" w:cs="Arial"/>
          <w:sz w:val="20"/>
          <w:vertAlign w:val="subscript"/>
        </w:rPr>
        <w:t>C</w:t>
      </w:r>
      <w:r w:rsidRPr="002E51D2">
        <w:rPr>
          <w:rFonts w:asciiTheme="minorHAnsi" w:eastAsia="Arial" w:hAnsiTheme="minorHAnsi" w:cs="Arial"/>
          <w:sz w:val="20"/>
        </w:rPr>
        <w:t xml:space="preserve"> – </w:t>
      </w:r>
      <w:r w:rsidRPr="002E51D2">
        <w:rPr>
          <w:rFonts w:asciiTheme="minorHAnsi" w:hAnsiTheme="minorHAnsi" w:cs="Arial"/>
          <w:sz w:val="20"/>
        </w:rPr>
        <w:t>liczba</w:t>
      </w:r>
      <w:r w:rsidRPr="002E51D2">
        <w:rPr>
          <w:rFonts w:asciiTheme="minorHAnsi" w:eastAsia="Arial" w:hAnsiTheme="minorHAnsi" w:cs="Arial"/>
          <w:sz w:val="20"/>
        </w:rPr>
        <w:t xml:space="preserve"> </w:t>
      </w:r>
      <w:r w:rsidRPr="002E51D2">
        <w:rPr>
          <w:rFonts w:asciiTheme="minorHAnsi" w:hAnsiTheme="minorHAnsi" w:cs="Arial"/>
          <w:sz w:val="20"/>
        </w:rPr>
        <w:t>punktów</w:t>
      </w:r>
      <w:r w:rsidRPr="002E51D2">
        <w:rPr>
          <w:rFonts w:asciiTheme="minorHAnsi" w:eastAsia="Arial" w:hAnsiTheme="minorHAnsi" w:cs="Arial"/>
          <w:sz w:val="20"/>
        </w:rPr>
        <w:t xml:space="preserve"> </w:t>
      </w:r>
      <w:r w:rsidRPr="002E51D2">
        <w:rPr>
          <w:rFonts w:asciiTheme="minorHAnsi" w:hAnsiTheme="minorHAnsi" w:cs="Arial"/>
          <w:sz w:val="20"/>
        </w:rPr>
        <w:t>uzyskanych</w:t>
      </w:r>
      <w:r w:rsidRPr="002E51D2">
        <w:rPr>
          <w:rFonts w:asciiTheme="minorHAnsi" w:eastAsia="Arial" w:hAnsiTheme="minorHAnsi" w:cs="Arial"/>
          <w:sz w:val="20"/>
        </w:rPr>
        <w:t xml:space="preserve"> </w:t>
      </w:r>
      <w:r w:rsidRPr="002E51D2">
        <w:rPr>
          <w:rFonts w:asciiTheme="minorHAnsi" w:hAnsiTheme="minorHAnsi" w:cs="Arial"/>
          <w:sz w:val="20"/>
        </w:rPr>
        <w:t>w</w:t>
      </w:r>
      <w:r w:rsidRPr="002E51D2">
        <w:rPr>
          <w:rFonts w:asciiTheme="minorHAnsi" w:eastAsia="Arial" w:hAnsiTheme="minorHAnsi" w:cs="Arial"/>
          <w:sz w:val="20"/>
        </w:rPr>
        <w:t xml:space="preserve"> </w:t>
      </w:r>
      <w:r w:rsidRPr="002E51D2">
        <w:rPr>
          <w:rFonts w:asciiTheme="minorHAnsi" w:hAnsiTheme="minorHAnsi" w:cs="Arial"/>
          <w:sz w:val="20"/>
        </w:rPr>
        <w:t>kryterium</w:t>
      </w:r>
      <w:r w:rsidRPr="002E51D2">
        <w:rPr>
          <w:rFonts w:asciiTheme="minorHAnsi" w:eastAsia="Arial" w:hAnsiTheme="minorHAnsi" w:cs="Arial"/>
          <w:sz w:val="20"/>
        </w:rPr>
        <w:t xml:space="preserve"> „</w:t>
      </w:r>
      <w:r w:rsidRPr="002E51D2">
        <w:rPr>
          <w:rFonts w:asciiTheme="minorHAnsi" w:hAnsiTheme="minorHAnsi" w:cs="Arial"/>
          <w:sz w:val="20"/>
        </w:rPr>
        <w:t>cena</w:t>
      </w:r>
      <w:r w:rsidRPr="002E51D2">
        <w:rPr>
          <w:rFonts w:asciiTheme="minorHAnsi" w:eastAsia="Arial" w:hAnsiTheme="minorHAnsi" w:cs="Arial"/>
          <w:sz w:val="20"/>
        </w:rPr>
        <w:t>”</w:t>
      </w:r>
    </w:p>
    <w:p w14:paraId="447DEE3C" w14:textId="77777777" w:rsidR="00D31E5B" w:rsidRPr="002E51D2" w:rsidRDefault="00D31E5B" w:rsidP="00D31E5B">
      <w:pPr>
        <w:pStyle w:val="BodyText21"/>
        <w:spacing w:line="276" w:lineRule="auto"/>
        <w:ind w:firstLine="142"/>
        <w:rPr>
          <w:rFonts w:asciiTheme="minorHAnsi" w:hAnsiTheme="minorHAnsi" w:cs="Arial"/>
          <w:sz w:val="20"/>
        </w:rPr>
      </w:pPr>
      <w:r w:rsidRPr="002E51D2">
        <w:rPr>
          <w:rFonts w:asciiTheme="minorHAnsi" w:hAnsiTheme="minorHAnsi" w:cs="Arial"/>
          <w:sz w:val="20"/>
        </w:rPr>
        <w:t>P</w:t>
      </w:r>
      <w:r w:rsidRPr="002E51D2">
        <w:rPr>
          <w:rFonts w:asciiTheme="minorHAnsi" w:hAnsiTheme="minorHAnsi" w:cs="Arial"/>
          <w:sz w:val="20"/>
          <w:vertAlign w:val="subscript"/>
        </w:rPr>
        <w:t>T</w:t>
      </w:r>
      <w:r w:rsidRPr="002E51D2">
        <w:rPr>
          <w:rFonts w:asciiTheme="minorHAnsi" w:eastAsia="Arial" w:hAnsiTheme="minorHAnsi" w:cs="Arial"/>
          <w:sz w:val="20"/>
        </w:rPr>
        <w:t xml:space="preserve"> – </w:t>
      </w:r>
      <w:r w:rsidRPr="002E51D2">
        <w:rPr>
          <w:rFonts w:asciiTheme="minorHAnsi" w:hAnsiTheme="minorHAnsi" w:cs="Arial"/>
          <w:sz w:val="20"/>
        </w:rPr>
        <w:t>liczba</w:t>
      </w:r>
      <w:r w:rsidRPr="002E51D2">
        <w:rPr>
          <w:rFonts w:asciiTheme="minorHAnsi" w:eastAsia="Arial" w:hAnsiTheme="minorHAnsi" w:cs="Arial"/>
          <w:sz w:val="20"/>
        </w:rPr>
        <w:t xml:space="preserve"> </w:t>
      </w:r>
      <w:r w:rsidRPr="002E51D2">
        <w:rPr>
          <w:rFonts w:asciiTheme="minorHAnsi" w:hAnsiTheme="minorHAnsi" w:cs="Arial"/>
          <w:sz w:val="20"/>
        </w:rPr>
        <w:t>punktów</w:t>
      </w:r>
      <w:r w:rsidRPr="002E51D2">
        <w:rPr>
          <w:rFonts w:asciiTheme="minorHAnsi" w:eastAsia="Arial" w:hAnsiTheme="minorHAnsi" w:cs="Arial"/>
          <w:sz w:val="20"/>
        </w:rPr>
        <w:t xml:space="preserve"> </w:t>
      </w:r>
      <w:r w:rsidRPr="002E51D2">
        <w:rPr>
          <w:rFonts w:asciiTheme="minorHAnsi" w:hAnsiTheme="minorHAnsi" w:cs="Arial"/>
          <w:sz w:val="20"/>
        </w:rPr>
        <w:t>uzyskanych</w:t>
      </w:r>
      <w:r w:rsidRPr="002E51D2">
        <w:rPr>
          <w:rFonts w:asciiTheme="minorHAnsi" w:eastAsia="Arial" w:hAnsiTheme="minorHAnsi" w:cs="Arial"/>
          <w:sz w:val="20"/>
        </w:rPr>
        <w:t xml:space="preserve"> </w:t>
      </w:r>
      <w:r w:rsidRPr="002E51D2">
        <w:rPr>
          <w:rFonts w:asciiTheme="minorHAnsi" w:hAnsiTheme="minorHAnsi" w:cs="Arial"/>
          <w:sz w:val="20"/>
        </w:rPr>
        <w:t>w</w:t>
      </w:r>
      <w:r w:rsidRPr="002E51D2">
        <w:rPr>
          <w:rFonts w:asciiTheme="minorHAnsi" w:eastAsia="Arial" w:hAnsiTheme="minorHAnsi" w:cs="Arial"/>
          <w:sz w:val="20"/>
        </w:rPr>
        <w:t xml:space="preserve"> </w:t>
      </w:r>
      <w:r w:rsidRPr="002E51D2">
        <w:rPr>
          <w:rFonts w:asciiTheme="minorHAnsi" w:hAnsiTheme="minorHAnsi" w:cs="Arial"/>
          <w:sz w:val="20"/>
        </w:rPr>
        <w:t>kryterium „</w:t>
      </w:r>
      <w:r w:rsidRPr="002E51D2">
        <w:rPr>
          <w:rFonts w:asciiTheme="minorHAnsi" w:hAnsiTheme="minorHAnsi"/>
          <w:sz w:val="20"/>
        </w:rPr>
        <w:t>Termin realizacji</w:t>
      </w:r>
      <w:r w:rsidRPr="002E51D2">
        <w:rPr>
          <w:rFonts w:asciiTheme="minorHAnsi" w:hAnsiTheme="minorHAnsi" w:cs="Arial"/>
          <w:sz w:val="20"/>
        </w:rPr>
        <w:t>”</w:t>
      </w:r>
    </w:p>
    <w:p w14:paraId="2E295B20" w14:textId="77777777" w:rsidR="00D31E5B" w:rsidRPr="002E51D2" w:rsidRDefault="00D31E5B" w:rsidP="00D31E5B">
      <w:pPr>
        <w:pStyle w:val="BodyText21"/>
        <w:spacing w:line="276" w:lineRule="auto"/>
        <w:ind w:firstLine="142"/>
        <w:rPr>
          <w:rFonts w:asciiTheme="minorHAnsi" w:eastAsia="Arial" w:hAnsiTheme="minorHAnsi" w:cs="Arial"/>
          <w:sz w:val="20"/>
        </w:rPr>
      </w:pPr>
      <w:r w:rsidRPr="002E51D2">
        <w:rPr>
          <w:rFonts w:asciiTheme="minorHAnsi" w:hAnsiTheme="minorHAnsi" w:cs="Arial"/>
          <w:sz w:val="20"/>
        </w:rPr>
        <w:t>P</w:t>
      </w:r>
      <w:r w:rsidRPr="002E51D2">
        <w:rPr>
          <w:rFonts w:asciiTheme="minorHAnsi" w:hAnsiTheme="minorHAnsi" w:cs="Arial"/>
          <w:sz w:val="20"/>
          <w:vertAlign w:val="subscript"/>
        </w:rPr>
        <w:t xml:space="preserve">G </w:t>
      </w:r>
      <w:r w:rsidRPr="002E51D2">
        <w:rPr>
          <w:rFonts w:asciiTheme="minorHAnsi" w:eastAsia="Arial" w:hAnsiTheme="minorHAnsi" w:cs="Arial"/>
          <w:sz w:val="20"/>
        </w:rPr>
        <w:t>– liczba punktów uzyskanych w kryterium „okres gwarancji producenta dla serwerów”</w:t>
      </w:r>
    </w:p>
    <w:p w14:paraId="16C0C9CC" w14:textId="598BE19D" w:rsidR="00543BE2" w:rsidRDefault="00543BE2" w:rsidP="00543BE2">
      <w:pPr>
        <w:autoSpaceDE w:val="0"/>
        <w:autoSpaceDN w:val="0"/>
        <w:adjustRightInd w:val="0"/>
        <w:rPr>
          <w:rFonts w:asciiTheme="minorHAnsi" w:hAnsiTheme="minorHAnsi"/>
          <w:color w:val="FF0000"/>
          <w:sz w:val="22"/>
          <w:szCs w:val="22"/>
        </w:rPr>
      </w:pPr>
    </w:p>
    <w:p w14:paraId="3212B3B9" w14:textId="77777777" w:rsidR="001D69B4" w:rsidRPr="002E51D2" w:rsidRDefault="001D69B4" w:rsidP="00543BE2">
      <w:pPr>
        <w:autoSpaceDE w:val="0"/>
        <w:autoSpaceDN w:val="0"/>
        <w:adjustRightInd w:val="0"/>
        <w:rPr>
          <w:rFonts w:asciiTheme="minorHAnsi" w:hAnsiTheme="minorHAnsi"/>
          <w:color w:val="FF0000"/>
          <w:sz w:val="22"/>
          <w:szCs w:val="22"/>
        </w:rPr>
      </w:pPr>
    </w:p>
    <w:p w14:paraId="7397E959" w14:textId="4413192D" w:rsidR="00DA3D81" w:rsidRPr="002E51D2" w:rsidRDefault="00DA3D81" w:rsidP="00DA3D81">
      <w:pPr>
        <w:autoSpaceDE w:val="0"/>
        <w:autoSpaceDN w:val="0"/>
        <w:adjustRightInd w:val="0"/>
        <w:rPr>
          <w:rFonts w:asciiTheme="minorHAnsi" w:hAnsiTheme="minorHAnsi"/>
          <w:b/>
          <w:sz w:val="20"/>
          <w:szCs w:val="20"/>
        </w:rPr>
      </w:pPr>
      <w:r w:rsidRPr="002E51D2">
        <w:rPr>
          <w:rFonts w:asciiTheme="minorHAnsi" w:hAnsiTheme="minorHAnsi"/>
          <w:b/>
          <w:sz w:val="20"/>
          <w:szCs w:val="20"/>
        </w:rPr>
        <w:t>Część 4 -  Dostawa przełączników sieciowych</w:t>
      </w:r>
    </w:p>
    <w:p w14:paraId="2BB99F40" w14:textId="488F57A2" w:rsidR="00663E1E" w:rsidRPr="002E51D2" w:rsidRDefault="00663E1E" w:rsidP="00663E1E">
      <w:pPr>
        <w:pStyle w:val="Akapitzlist"/>
        <w:ind w:left="567" w:hanging="283"/>
      </w:pPr>
      <w:r w:rsidRPr="002E51D2">
        <w:rPr>
          <w:rFonts w:asciiTheme="minorHAnsi" w:hAnsiTheme="minorHAnsi" w:cstheme="minorHAnsi"/>
          <w:color w:val="000000" w:themeColor="text1"/>
          <w:sz w:val="20"/>
          <w:szCs w:val="20"/>
        </w:rPr>
        <w:t>Oferty nie podlegające odrzuceniu, oceniane będą na podstawie następujących kryteriów oceny oferty</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DA3D81" w:rsidRPr="002E51D2" w14:paraId="205950A3" w14:textId="77777777" w:rsidTr="0016769B">
        <w:trPr>
          <w:trHeight w:val="420"/>
        </w:trPr>
        <w:tc>
          <w:tcPr>
            <w:tcW w:w="253" w:type="pct"/>
            <w:shd w:val="clear" w:color="auto" w:fill="D9D9D9" w:themeFill="background1" w:themeFillShade="D9"/>
            <w:vAlign w:val="center"/>
          </w:tcPr>
          <w:p w14:paraId="5BE08D2C"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5094AA13"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724D739D"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DA3D81" w:rsidRPr="002E51D2" w14:paraId="6D3EF582" w14:textId="77777777" w:rsidTr="0016769B">
        <w:trPr>
          <w:trHeight w:val="412"/>
        </w:trPr>
        <w:tc>
          <w:tcPr>
            <w:tcW w:w="253" w:type="pct"/>
            <w:vAlign w:val="center"/>
          </w:tcPr>
          <w:p w14:paraId="1D7747C5"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14:paraId="04092025" w14:textId="77777777" w:rsidR="00DA3D81" w:rsidRPr="002E51D2" w:rsidRDefault="00DA3D81"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p>
        </w:tc>
        <w:tc>
          <w:tcPr>
            <w:tcW w:w="1012" w:type="pct"/>
            <w:vAlign w:val="center"/>
          </w:tcPr>
          <w:p w14:paraId="6D22DB2B"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DA3D81" w:rsidRPr="002E51D2" w14:paraId="7B604121" w14:textId="77777777" w:rsidTr="0016769B">
        <w:trPr>
          <w:trHeight w:val="418"/>
        </w:trPr>
        <w:tc>
          <w:tcPr>
            <w:tcW w:w="253" w:type="pct"/>
            <w:vAlign w:val="center"/>
          </w:tcPr>
          <w:p w14:paraId="235D63DB"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14:paraId="50CC8420" w14:textId="77777777" w:rsidR="00DA3D81" w:rsidRPr="002E51D2" w:rsidRDefault="00DA3D81"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Termin dostawy</w:t>
            </w:r>
          </w:p>
        </w:tc>
        <w:tc>
          <w:tcPr>
            <w:tcW w:w="1012" w:type="pct"/>
            <w:vAlign w:val="center"/>
          </w:tcPr>
          <w:p w14:paraId="50F5A8F9"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5%</w:t>
            </w:r>
          </w:p>
        </w:tc>
      </w:tr>
      <w:tr w:rsidR="00DA3D81" w:rsidRPr="002E51D2" w14:paraId="3E0085CE" w14:textId="77777777" w:rsidTr="0016769B">
        <w:trPr>
          <w:trHeight w:val="418"/>
        </w:trPr>
        <w:tc>
          <w:tcPr>
            <w:tcW w:w="253" w:type="pct"/>
            <w:vAlign w:val="center"/>
          </w:tcPr>
          <w:p w14:paraId="36AF85AD"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lastRenderedPageBreak/>
              <w:t>3.</w:t>
            </w:r>
          </w:p>
        </w:tc>
        <w:tc>
          <w:tcPr>
            <w:tcW w:w="3735" w:type="pct"/>
            <w:vAlign w:val="center"/>
          </w:tcPr>
          <w:p w14:paraId="06A80CE7" w14:textId="77777777" w:rsidR="00DA3D81" w:rsidRPr="002E51D2" w:rsidRDefault="00DA3D81"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Okres gwarancji oraz wsparcia technicznego</w:t>
            </w:r>
          </w:p>
        </w:tc>
        <w:tc>
          <w:tcPr>
            <w:tcW w:w="1012" w:type="pct"/>
            <w:vAlign w:val="center"/>
          </w:tcPr>
          <w:p w14:paraId="78039F3B"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25%</w:t>
            </w:r>
          </w:p>
        </w:tc>
      </w:tr>
      <w:tr w:rsidR="00DA3D81" w:rsidRPr="002E51D2" w14:paraId="3B8C9265" w14:textId="77777777" w:rsidTr="0016769B">
        <w:trPr>
          <w:trHeight w:val="418"/>
        </w:trPr>
        <w:tc>
          <w:tcPr>
            <w:tcW w:w="253" w:type="pct"/>
            <w:vAlign w:val="center"/>
          </w:tcPr>
          <w:p w14:paraId="351A14EA"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4.</w:t>
            </w:r>
          </w:p>
        </w:tc>
        <w:tc>
          <w:tcPr>
            <w:tcW w:w="3735" w:type="pct"/>
            <w:vAlign w:val="center"/>
          </w:tcPr>
          <w:p w14:paraId="44A1301F" w14:textId="77777777" w:rsidR="00DA3D81" w:rsidRPr="002E51D2" w:rsidRDefault="00DA3D81"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Koszty eksploatacji urządzeń</w:t>
            </w:r>
          </w:p>
        </w:tc>
        <w:tc>
          <w:tcPr>
            <w:tcW w:w="1012" w:type="pct"/>
            <w:vAlign w:val="center"/>
          </w:tcPr>
          <w:p w14:paraId="76BFEA4D" w14:textId="77777777" w:rsidR="00DA3D81" w:rsidRPr="002E51D2" w:rsidRDefault="00DA3D81"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10%</w:t>
            </w:r>
          </w:p>
        </w:tc>
      </w:tr>
    </w:tbl>
    <w:p w14:paraId="1AD90170" w14:textId="77777777" w:rsidR="00DA3D81" w:rsidRPr="002E51D2" w:rsidRDefault="00DA3D81" w:rsidP="00DA3D81">
      <w:pPr>
        <w:pStyle w:val="Akapitzlist"/>
        <w:ind w:left="567" w:hanging="283"/>
        <w:rPr>
          <w:rFonts w:asciiTheme="minorHAnsi" w:hAnsiTheme="minorHAnsi" w:cstheme="minorHAnsi"/>
          <w:color w:val="000000" w:themeColor="text1"/>
          <w:sz w:val="20"/>
          <w:szCs w:val="20"/>
        </w:rPr>
      </w:pPr>
    </w:p>
    <w:p w14:paraId="1218E9E0" w14:textId="1DD5F9E9" w:rsidR="00DA3D81" w:rsidRPr="002E51D2" w:rsidRDefault="00DA3D81" w:rsidP="00FC0087">
      <w:pPr>
        <w:pStyle w:val="Akapitzlist"/>
        <w:numPr>
          <w:ilvl w:val="1"/>
          <w:numId w:val="17"/>
        </w:numPr>
        <w:ind w:right="68"/>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 – 60%</w:t>
      </w:r>
    </w:p>
    <w:p w14:paraId="60D0F517"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Pc = [CN / CR x 60%] x 100</w:t>
      </w:r>
    </w:p>
    <w:p w14:paraId="4B574E78"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Pc – liczba punktów dla kryterium „Cena”</w:t>
      </w:r>
    </w:p>
    <w:p w14:paraId="6F6A26A3"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CN – najniższa oferowana cena</w:t>
      </w:r>
    </w:p>
    <w:p w14:paraId="56591B46"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CR – cena oferty rozpatrywanej</w:t>
      </w:r>
    </w:p>
    <w:p w14:paraId="3378212D" w14:textId="77777777" w:rsidR="00DA3D81" w:rsidRPr="002E51D2" w:rsidRDefault="00DA3D81" w:rsidP="00DA3D81">
      <w:pPr>
        <w:pStyle w:val="Akapitzlist"/>
        <w:ind w:left="567"/>
        <w:rPr>
          <w:rFonts w:asciiTheme="minorHAnsi" w:hAnsiTheme="minorHAnsi" w:cstheme="minorHAnsi"/>
          <w:color w:val="000000" w:themeColor="text1"/>
          <w:sz w:val="20"/>
          <w:szCs w:val="20"/>
        </w:rPr>
      </w:pPr>
    </w:p>
    <w:p w14:paraId="229D7F89" w14:textId="44C933B2" w:rsidR="00DA3D81" w:rsidRPr="002E51D2" w:rsidRDefault="002C2AD9" w:rsidP="00FC0087">
      <w:pPr>
        <w:pStyle w:val="Akapitzlist"/>
        <w:numPr>
          <w:ilvl w:val="0"/>
          <w:numId w:val="17"/>
        </w:numPr>
        <w:ind w:right="68" w:hanging="76"/>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T</w:t>
      </w:r>
      <w:r w:rsidR="00DA3D81" w:rsidRPr="002E51D2">
        <w:rPr>
          <w:rFonts w:asciiTheme="minorHAnsi" w:hAnsiTheme="minorHAnsi" w:cstheme="minorHAnsi"/>
          <w:color w:val="000000" w:themeColor="text1"/>
          <w:sz w:val="20"/>
          <w:szCs w:val="20"/>
        </w:rPr>
        <w:t>ermin dostawy – 5%</w:t>
      </w:r>
    </w:p>
    <w:p w14:paraId="0F32697D" w14:textId="672D032A" w:rsidR="00DA3D81" w:rsidRPr="002E51D2" w:rsidRDefault="00DA3D81" w:rsidP="00FC0087">
      <w:pPr>
        <w:pStyle w:val="Akapitzlist"/>
        <w:numPr>
          <w:ilvl w:val="0"/>
          <w:numId w:val="62"/>
        </w:numPr>
        <w:spacing w:after="0" w:line="240" w:lineRule="auto"/>
        <w:ind w:left="567" w:right="68" w:hanging="79"/>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do </w:t>
      </w:r>
      <w:r w:rsidR="00CC1542">
        <w:rPr>
          <w:rFonts w:asciiTheme="minorHAnsi" w:hAnsiTheme="minorHAnsi" w:cstheme="minorHAnsi"/>
          <w:color w:val="000000" w:themeColor="text1"/>
          <w:sz w:val="20"/>
          <w:szCs w:val="20"/>
        </w:rPr>
        <w:t>6</w:t>
      </w:r>
      <w:r w:rsidR="00CC1542" w:rsidRPr="002E51D2">
        <w:rPr>
          <w:rFonts w:asciiTheme="minorHAnsi" w:hAnsiTheme="minorHAnsi" w:cstheme="minorHAnsi"/>
          <w:color w:val="000000" w:themeColor="text1"/>
          <w:sz w:val="20"/>
          <w:szCs w:val="20"/>
        </w:rPr>
        <w:t xml:space="preserve">0 </w:t>
      </w:r>
      <w:r w:rsidRPr="002E51D2">
        <w:rPr>
          <w:rFonts w:asciiTheme="minorHAnsi" w:hAnsiTheme="minorHAnsi" w:cstheme="minorHAnsi"/>
          <w:color w:val="000000" w:themeColor="text1"/>
          <w:sz w:val="20"/>
          <w:szCs w:val="20"/>
        </w:rPr>
        <w:t>dni kalendarzowych – 5 pkt</w:t>
      </w:r>
    </w:p>
    <w:p w14:paraId="1C05952A" w14:textId="44DF5BF1" w:rsidR="00DA3D81" w:rsidRPr="002E51D2" w:rsidRDefault="00DA3D81" w:rsidP="00FC0087">
      <w:pPr>
        <w:pStyle w:val="Akapitzlist"/>
        <w:numPr>
          <w:ilvl w:val="0"/>
          <w:numId w:val="62"/>
        </w:numPr>
        <w:spacing w:after="0" w:line="240" w:lineRule="auto"/>
        <w:ind w:left="567" w:right="68" w:hanging="79"/>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do </w:t>
      </w:r>
      <w:r w:rsidR="00CC1542">
        <w:rPr>
          <w:rFonts w:asciiTheme="minorHAnsi" w:hAnsiTheme="minorHAnsi" w:cstheme="minorHAnsi"/>
          <w:color w:val="000000" w:themeColor="text1"/>
          <w:sz w:val="20"/>
          <w:szCs w:val="20"/>
        </w:rPr>
        <w:t>75</w:t>
      </w:r>
      <w:r w:rsidR="00CC1542" w:rsidRPr="002E51D2">
        <w:rPr>
          <w:rFonts w:asciiTheme="minorHAnsi" w:hAnsiTheme="minorHAnsi" w:cstheme="minorHAnsi"/>
          <w:color w:val="000000" w:themeColor="text1"/>
          <w:sz w:val="20"/>
          <w:szCs w:val="20"/>
        </w:rPr>
        <w:t xml:space="preserve"> </w:t>
      </w:r>
      <w:r w:rsidRPr="002E51D2">
        <w:rPr>
          <w:rFonts w:asciiTheme="minorHAnsi" w:hAnsiTheme="minorHAnsi" w:cstheme="minorHAnsi"/>
          <w:color w:val="000000" w:themeColor="text1"/>
          <w:sz w:val="20"/>
          <w:szCs w:val="20"/>
        </w:rPr>
        <w:t>dni kalendarzowych – 0 pkt</w:t>
      </w:r>
    </w:p>
    <w:p w14:paraId="1D381AF1" w14:textId="77777777" w:rsidR="00DA3D81" w:rsidRPr="002E51D2" w:rsidRDefault="00DA3D81" w:rsidP="00DA3D81">
      <w:pPr>
        <w:rPr>
          <w:rFonts w:asciiTheme="minorHAnsi" w:hAnsiTheme="minorHAnsi" w:cstheme="minorHAnsi"/>
          <w:color w:val="000000" w:themeColor="text1"/>
          <w:sz w:val="20"/>
          <w:szCs w:val="20"/>
        </w:rPr>
      </w:pPr>
    </w:p>
    <w:p w14:paraId="0C6E4940" w14:textId="77777777" w:rsidR="00DA3D81" w:rsidRPr="002E51D2" w:rsidRDefault="00DA3D81" w:rsidP="00FC0087">
      <w:pPr>
        <w:pStyle w:val="Akapitzlist"/>
        <w:numPr>
          <w:ilvl w:val="0"/>
          <w:numId w:val="64"/>
        </w:numPr>
        <w:suppressAutoHyphens/>
        <w:spacing w:after="0" w:line="240" w:lineRule="auto"/>
        <w:ind w:left="568" w:right="68" w:hanging="284"/>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Okres gwarancji oraz wsparcia technicznego</w:t>
      </w:r>
      <w:r w:rsidRPr="002E51D2">
        <w:rPr>
          <w:rFonts w:asciiTheme="minorHAnsi" w:hAnsiTheme="minorHAnsi" w:cstheme="minorHAnsi"/>
          <w:b/>
          <w:color w:val="000000" w:themeColor="text1"/>
          <w:sz w:val="20"/>
          <w:szCs w:val="20"/>
        </w:rPr>
        <w:t xml:space="preserve"> </w:t>
      </w:r>
      <w:r w:rsidRPr="002E51D2">
        <w:rPr>
          <w:rFonts w:asciiTheme="minorHAnsi" w:hAnsiTheme="minorHAnsi" w:cstheme="minorHAnsi"/>
          <w:color w:val="000000" w:themeColor="text1"/>
          <w:sz w:val="20"/>
          <w:szCs w:val="20"/>
        </w:rPr>
        <w:t xml:space="preserve">– 25% </w:t>
      </w:r>
    </w:p>
    <w:p w14:paraId="7DFCCA7A" w14:textId="47D705CA" w:rsidR="00DA3D81" w:rsidRPr="002E51D2" w:rsidRDefault="00DA3D81" w:rsidP="00FC0087">
      <w:pPr>
        <w:pStyle w:val="Akapitzlist"/>
        <w:numPr>
          <w:ilvl w:val="0"/>
          <w:numId w:val="63"/>
        </w:numPr>
        <w:suppressAutoHyphens/>
        <w:spacing w:after="0" w:line="240" w:lineRule="auto"/>
        <w:ind w:left="567" w:hanging="79"/>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Zaoferowanie przez Wykonawcę „Okresu gwarancji oraz wsparcia technicznego”  - </w:t>
      </w:r>
      <w:r w:rsidR="00CC1542">
        <w:rPr>
          <w:rFonts w:asciiTheme="minorHAnsi" w:hAnsiTheme="minorHAnsi" w:cstheme="minorHAnsi"/>
          <w:color w:val="000000" w:themeColor="text1"/>
          <w:sz w:val="20"/>
          <w:szCs w:val="20"/>
        </w:rPr>
        <w:t>36</w:t>
      </w:r>
      <w:r w:rsidR="00CC1542" w:rsidRPr="002E51D2">
        <w:rPr>
          <w:rFonts w:asciiTheme="minorHAnsi" w:hAnsiTheme="minorHAnsi" w:cstheme="minorHAnsi"/>
          <w:color w:val="000000" w:themeColor="text1"/>
          <w:sz w:val="20"/>
          <w:szCs w:val="20"/>
        </w:rPr>
        <w:t xml:space="preserve"> </w:t>
      </w:r>
      <w:r w:rsidRPr="002E51D2">
        <w:rPr>
          <w:rFonts w:asciiTheme="minorHAnsi" w:hAnsiTheme="minorHAnsi" w:cstheme="minorHAnsi"/>
          <w:color w:val="000000" w:themeColor="text1"/>
          <w:sz w:val="20"/>
          <w:szCs w:val="20"/>
        </w:rPr>
        <w:t>miesięcy (tj. ponad wymagany minimalny okres gwarancji oraz wsparcia technicznego wymagany przez Zamawiającego) – 25 pkt</w:t>
      </w:r>
    </w:p>
    <w:p w14:paraId="65F0AD4B" w14:textId="43C91644" w:rsidR="00DA3D81" w:rsidRPr="002E51D2" w:rsidRDefault="00DA3D81" w:rsidP="00FC0087">
      <w:pPr>
        <w:pStyle w:val="Akapitzlist"/>
        <w:numPr>
          <w:ilvl w:val="0"/>
          <w:numId w:val="63"/>
        </w:numPr>
        <w:suppressAutoHyphens/>
        <w:spacing w:after="0" w:line="240" w:lineRule="auto"/>
        <w:ind w:left="567" w:hanging="79"/>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Zaoferowanie przez Wykonawcę „Okresu gwarancji oraz wsparcia technicznego”  - </w:t>
      </w:r>
      <w:r w:rsidR="00CC1542">
        <w:rPr>
          <w:rFonts w:asciiTheme="minorHAnsi" w:hAnsiTheme="minorHAnsi" w:cstheme="minorHAnsi"/>
          <w:color w:val="000000" w:themeColor="text1"/>
          <w:sz w:val="20"/>
          <w:szCs w:val="20"/>
        </w:rPr>
        <w:t>24</w:t>
      </w:r>
      <w:r w:rsidR="00CC1542" w:rsidRPr="002E51D2">
        <w:rPr>
          <w:rFonts w:asciiTheme="minorHAnsi" w:hAnsiTheme="minorHAnsi" w:cstheme="minorHAnsi"/>
          <w:color w:val="000000" w:themeColor="text1"/>
          <w:sz w:val="20"/>
          <w:szCs w:val="20"/>
        </w:rPr>
        <w:t xml:space="preserve"> miesi</w:t>
      </w:r>
      <w:r w:rsidR="00CC1542">
        <w:rPr>
          <w:rFonts w:asciiTheme="minorHAnsi" w:hAnsiTheme="minorHAnsi" w:cstheme="minorHAnsi"/>
          <w:color w:val="000000" w:themeColor="text1"/>
          <w:sz w:val="20"/>
          <w:szCs w:val="20"/>
        </w:rPr>
        <w:t>ące</w:t>
      </w:r>
      <w:r w:rsidR="00CC1542" w:rsidRPr="002E51D2">
        <w:rPr>
          <w:rFonts w:asciiTheme="minorHAnsi" w:hAnsiTheme="minorHAnsi" w:cstheme="minorHAnsi"/>
          <w:color w:val="000000" w:themeColor="text1"/>
          <w:sz w:val="20"/>
          <w:szCs w:val="20"/>
        </w:rPr>
        <w:t xml:space="preserve">  </w:t>
      </w:r>
      <w:r w:rsidRPr="002E51D2">
        <w:rPr>
          <w:rFonts w:asciiTheme="minorHAnsi" w:hAnsiTheme="minorHAnsi" w:cstheme="minorHAnsi"/>
          <w:color w:val="000000" w:themeColor="text1"/>
          <w:sz w:val="20"/>
          <w:szCs w:val="20"/>
        </w:rPr>
        <w:t>(tj. minimalny okres gwarancji oraz wsparcia technicznego wymagany przez Zamawiającego) – 0 pkt</w:t>
      </w:r>
    </w:p>
    <w:p w14:paraId="5D350391" w14:textId="77777777" w:rsidR="00DA3D81" w:rsidRPr="002E51D2" w:rsidRDefault="00DA3D81" w:rsidP="00DA3D81">
      <w:pPr>
        <w:pStyle w:val="Akapitzlist"/>
        <w:ind w:left="567"/>
        <w:rPr>
          <w:rFonts w:asciiTheme="minorHAnsi" w:hAnsiTheme="minorHAnsi" w:cstheme="minorHAnsi"/>
          <w:color w:val="000000" w:themeColor="text1"/>
          <w:sz w:val="20"/>
          <w:szCs w:val="20"/>
        </w:rPr>
      </w:pPr>
    </w:p>
    <w:p w14:paraId="55D6AC0A"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Przy czym przez okres gwarancji oraz wsparcia technicznego wszystkich przełączników sieciowych należy rozumieć oferowany przez Wykonawcę okres, liczony w miesiącach, obejmujący:</w:t>
      </w:r>
    </w:p>
    <w:p w14:paraId="2792D7B9"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reakcję na zgłoszenie usterki (rozumianej jako podjęcie działań diagnostycznych i kontakt ze zgłaszającym) nieprzekraczającej 4 godzin,</w:t>
      </w:r>
    </w:p>
    <w:p w14:paraId="476A90C0"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usunięcie usterki (naprawę lub też w przypadku urządzeń wymianę wadliwego podzespołu lub urządzenia) w ciągu 1 dnia roboczego (z wyłączeniem sobót) od momentu zgłoszenia usterki w trybie 8x5xNBD (serwis świadczony przez 8 godzin na dobę przez 5 dni w tygodniu od poniedziałku do piątku),</w:t>
      </w:r>
    </w:p>
    <w:p w14:paraId="5E3FE699"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przyjmowanie zgłoszeń serwisowych przez telefon lub przez e-mail,</w:t>
      </w:r>
    </w:p>
    <w:p w14:paraId="547E550C"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 zapewnienie Zamawiającemu dostępu do stron internetowych producentów rozwiązań, umożliwiający pobieranie aktualizacji oprogramowania sprzętowego, dostęp do narzędzi konfiguracyjnych </w:t>
      </w:r>
    </w:p>
    <w:p w14:paraId="0D91828E"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i dokumentacji technicznej oraz dostęp do pomocy technicznej producenta,</w:t>
      </w:r>
    </w:p>
    <w:p w14:paraId="224A4938"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zapewnienie Zamawiającemu, w przypadku oprogramowania, dostępu do wszystkich jego aktualizacji</w:t>
      </w:r>
    </w:p>
    <w:p w14:paraId="16E7B5B3"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 i poprawek,</w:t>
      </w:r>
    </w:p>
    <w:p w14:paraId="52324B06"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świadczenie ww. usług w j. polskim.</w:t>
      </w:r>
    </w:p>
    <w:p w14:paraId="6E750B74"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Wyżej wymieniony termin liczony jest od daty odbioru dostawy przedmiotu zamówienia przez Zamawiającego. </w:t>
      </w:r>
    </w:p>
    <w:p w14:paraId="1B455F06" w14:textId="7EEF93AA" w:rsidR="00DA3D81" w:rsidRPr="002E51D2" w:rsidRDefault="00DA3D81" w:rsidP="00DA3D81">
      <w:pPr>
        <w:pStyle w:val="Akapitzlist"/>
        <w:ind w:left="567"/>
        <w:rPr>
          <w:rFonts w:asciiTheme="minorHAnsi" w:hAnsiTheme="minorHAnsi" w:cstheme="minorHAnsi"/>
          <w:b/>
          <w:i/>
          <w:color w:val="000000" w:themeColor="text1"/>
          <w:sz w:val="20"/>
          <w:szCs w:val="20"/>
        </w:rPr>
      </w:pPr>
      <w:r w:rsidRPr="002E51D2">
        <w:rPr>
          <w:rFonts w:asciiTheme="minorHAnsi" w:hAnsiTheme="minorHAnsi" w:cstheme="minorHAnsi"/>
          <w:b/>
          <w:i/>
          <w:color w:val="000000" w:themeColor="text1"/>
          <w:sz w:val="20"/>
          <w:szCs w:val="20"/>
        </w:rPr>
        <w:t>Minimalny, wymagany przez Zamawiającego termin gwarancji oraz wsparcia technicznego wszystkich przełączników sieciowych wynosi 36 miesięcy. Wykonawca w formularzu ofertowym wpisuje/zaznacza oferowany termin gwarancji.</w:t>
      </w:r>
    </w:p>
    <w:p w14:paraId="4800D9D7" w14:textId="77777777" w:rsidR="001175A6" w:rsidRPr="002E51D2" w:rsidRDefault="001175A6" w:rsidP="00DA3D81">
      <w:pPr>
        <w:pStyle w:val="Akapitzlist"/>
        <w:ind w:left="567"/>
        <w:rPr>
          <w:rFonts w:asciiTheme="minorHAnsi" w:hAnsiTheme="minorHAnsi" w:cstheme="minorHAnsi"/>
          <w:b/>
          <w:i/>
          <w:color w:val="000000" w:themeColor="text1"/>
          <w:sz w:val="20"/>
          <w:szCs w:val="20"/>
        </w:rPr>
      </w:pPr>
    </w:p>
    <w:p w14:paraId="764D205B" w14:textId="77777777" w:rsidR="00DA3D81" w:rsidRPr="002E51D2" w:rsidRDefault="00DA3D81" w:rsidP="00FC0087">
      <w:pPr>
        <w:pStyle w:val="Akapitzlist"/>
        <w:numPr>
          <w:ilvl w:val="0"/>
          <w:numId w:val="64"/>
        </w:numPr>
        <w:suppressAutoHyphens/>
        <w:spacing w:after="0" w:line="240" w:lineRule="auto"/>
        <w:ind w:left="568" w:hanging="284"/>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lastRenderedPageBreak/>
        <w:t>Koszty eksploatacji urządzeń - 10%</w:t>
      </w:r>
      <w:r w:rsidRPr="002E51D2">
        <w:rPr>
          <w:rFonts w:asciiTheme="minorHAnsi" w:hAnsiTheme="minorHAnsi" w:cstheme="minorHAnsi"/>
          <w:color w:val="000000" w:themeColor="text1"/>
          <w:sz w:val="20"/>
          <w:szCs w:val="20"/>
        </w:rPr>
        <w:tab/>
      </w:r>
    </w:p>
    <w:p w14:paraId="07DF2C09" w14:textId="77777777" w:rsidR="00DA3D81" w:rsidRPr="002E51D2" w:rsidRDefault="00DA3D81" w:rsidP="00FC0087">
      <w:pPr>
        <w:pStyle w:val="Akapitzlist"/>
        <w:numPr>
          <w:ilvl w:val="1"/>
          <w:numId w:val="64"/>
        </w:numPr>
        <w:suppressAutoHyphens/>
        <w:spacing w:after="0" w:line="240" w:lineRule="auto"/>
        <w:ind w:left="567" w:hanging="79"/>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Zaoferowanie przez Wykonawcę przełączników sieciowych jednego producenta – 10 pkt</w:t>
      </w:r>
    </w:p>
    <w:p w14:paraId="17A91B2E" w14:textId="77777777" w:rsidR="00DA3D81" w:rsidRPr="002E51D2" w:rsidRDefault="00DA3D81" w:rsidP="00FC0087">
      <w:pPr>
        <w:pStyle w:val="Akapitzlist"/>
        <w:numPr>
          <w:ilvl w:val="1"/>
          <w:numId w:val="64"/>
        </w:numPr>
        <w:suppressAutoHyphens/>
        <w:spacing w:after="0" w:line="240" w:lineRule="auto"/>
        <w:ind w:left="567" w:hanging="79"/>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Zaoferowanie przez Wykonawcę przełączników sieciowych różnych producentów – oferta otrzyma 0 pkt</w:t>
      </w:r>
    </w:p>
    <w:p w14:paraId="4D84793E" w14:textId="77777777" w:rsidR="00DA3D81" w:rsidRPr="002E51D2" w:rsidRDefault="00DA3D81" w:rsidP="00DA3D81">
      <w:pPr>
        <w:pStyle w:val="Akapitzlist"/>
        <w:ind w:left="567"/>
        <w:rPr>
          <w:rFonts w:asciiTheme="minorHAnsi" w:hAnsiTheme="minorHAnsi" w:cstheme="minorHAnsi"/>
          <w:color w:val="000000" w:themeColor="text1"/>
          <w:sz w:val="20"/>
          <w:szCs w:val="20"/>
        </w:rPr>
      </w:pPr>
    </w:p>
    <w:p w14:paraId="6E2C2EF0" w14:textId="77777777" w:rsidR="00DA3D81" w:rsidRPr="002E51D2" w:rsidRDefault="00DA3D81" w:rsidP="00DA3D81">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Przy czym przez: „Koszt eksploatacji urządzeń” należy rozumieć angażowanie zasobów Zamawiającego związanych w szczególności z serwisem, obsługą, konfiguracją i przeszkoleniem, które maleje przy pracy na urządzeniach jednego producenta, a rośnie podczas pracy na rozproszonej infrastrukturze.</w:t>
      </w:r>
    </w:p>
    <w:p w14:paraId="3011B136" w14:textId="77777777" w:rsidR="00DA3D81" w:rsidRPr="002E51D2" w:rsidRDefault="00DA3D81" w:rsidP="00DA3D81">
      <w:pPr>
        <w:pStyle w:val="Akapitzlist"/>
        <w:ind w:hanging="11"/>
        <w:rPr>
          <w:rFonts w:asciiTheme="minorHAnsi" w:hAnsiTheme="minorHAnsi" w:cstheme="minorHAnsi"/>
          <w:color w:val="000000" w:themeColor="text1"/>
          <w:sz w:val="20"/>
          <w:szCs w:val="20"/>
        </w:rPr>
      </w:pPr>
    </w:p>
    <w:p w14:paraId="31C8408E" w14:textId="77777777" w:rsidR="00DA3D81" w:rsidRPr="002E51D2" w:rsidRDefault="00DA3D81" w:rsidP="00DA3D81">
      <w:pPr>
        <w:pStyle w:val="Akapitzlist"/>
        <w:ind w:hanging="436"/>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Sposób obliczenia całkowitej liczby punktów:</w:t>
      </w:r>
    </w:p>
    <w:p w14:paraId="6A615C8D" w14:textId="77777777" w:rsidR="00DA3D81" w:rsidRPr="002E51D2" w:rsidRDefault="00DA3D81" w:rsidP="00DA3D81">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 = PK1 + PK2 + PK3 + PK4</w:t>
      </w:r>
    </w:p>
    <w:p w14:paraId="34288CAD" w14:textId="77777777" w:rsidR="00DA3D81" w:rsidRPr="002E51D2" w:rsidRDefault="00DA3D81" w:rsidP="00DA3D81">
      <w:pPr>
        <w:pStyle w:val="Akapitzlist"/>
        <w:rPr>
          <w:rFonts w:asciiTheme="minorHAnsi" w:hAnsiTheme="minorHAnsi" w:cstheme="minorHAnsi"/>
          <w:color w:val="000000" w:themeColor="text1"/>
          <w:sz w:val="20"/>
          <w:szCs w:val="20"/>
        </w:rPr>
      </w:pPr>
    </w:p>
    <w:p w14:paraId="12A9A191" w14:textId="77777777" w:rsidR="00DA3D81" w:rsidRPr="002E51D2" w:rsidRDefault="00DA3D81" w:rsidP="00DA3D81">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 – całkowita liczba punktów dla rozpatrywanej oferty,</w:t>
      </w:r>
    </w:p>
    <w:p w14:paraId="10A7ED8D" w14:textId="77777777" w:rsidR="00DA3D81" w:rsidRPr="002E51D2" w:rsidRDefault="00DA3D81" w:rsidP="00DA3D81">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PK1 – liczba punktów uzyskanych w kryterium „Cena”,</w:t>
      </w:r>
    </w:p>
    <w:p w14:paraId="155104B4" w14:textId="77777777" w:rsidR="00DA3D81" w:rsidRPr="002E51D2" w:rsidRDefault="00DA3D81" w:rsidP="00DA3D81">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PK2 – liczba punktów uzyskanych w kryterium „Termin dostawy”,</w:t>
      </w:r>
    </w:p>
    <w:p w14:paraId="602E35FF" w14:textId="77777777" w:rsidR="00DA3D81" w:rsidRPr="002E51D2" w:rsidRDefault="00DA3D81" w:rsidP="00DA3D81">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PK3 – liczba punktów uzyskanych w kryterium „Okres gwarancji oraz wsparcia technicznego”,</w:t>
      </w:r>
    </w:p>
    <w:p w14:paraId="67DA51D9" w14:textId="77777777" w:rsidR="00DA3D81" w:rsidRPr="002E51D2" w:rsidRDefault="00DA3D81" w:rsidP="00DA3D81">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PK4 – liczba punktów uzyskanych w kryterium „Koszty eksploatacji urządzeń”,</w:t>
      </w:r>
    </w:p>
    <w:p w14:paraId="2D88A88F" w14:textId="77777777" w:rsidR="00663E1E" w:rsidRPr="002E51D2" w:rsidRDefault="00663E1E" w:rsidP="00663E1E">
      <w:pPr>
        <w:pStyle w:val="Akapitzlist"/>
        <w:ind w:left="567" w:hanging="283"/>
        <w:rPr>
          <w:rFonts w:asciiTheme="minorHAnsi" w:hAnsiTheme="minorHAnsi"/>
          <w:b/>
          <w:sz w:val="20"/>
          <w:szCs w:val="20"/>
        </w:rPr>
      </w:pPr>
    </w:p>
    <w:p w14:paraId="427B3358" w14:textId="7C305D2E" w:rsidR="00663E1E" w:rsidRPr="002E51D2" w:rsidRDefault="00663E1E" w:rsidP="002C2AD9">
      <w:pPr>
        <w:pStyle w:val="Akapitzlist"/>
        <w:ind w:left="567" w:hanging="283"/>
      </w:pPr>
      <w:r w:rsidRPr="002E51D2">
        <w:rPr>
          <w:rFonts w:asciiTheme="minorHAnsi" w:hAnsiTheme="minorHAnsi"/>
          <w:b/>
          <w:sz w:val="20"/>
          <w:szCs w:val="20"/>
        </w:rPr>
        <w:t>Część 5 -  Dostawa wielofunkcyjnych urządzeń drukujących</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663E1E" w:rsidRPr="002E51D2" w14:paraId="58AB2194" w14:textId="77777777" w:rsidTr="0016769B">
        <w:trPr>
          <w:trHeight w:val="420"/>
        </w:trPr>
        <w:tc>
          <w:tcPr>
            <w:tcW w:w="253" w:type="pct"/>
            <w:shd w:val="clear" w:color="auto" w:fill="D9D9D9" w:themeFill="background1" w:themeFillShade="D9"/>
            <w:vAlign w:val="center"/>
          </w:tcPr>
          <w:p w14:paraId="0B6D947C"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05E6008A"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63AF570B"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663E1E" w:rsidRPr="002E51D2" w14:paraId="061D089F" w14:textId="77777777" w:rsidTr="0016769B">
        <w:trPr>
          <w:trHeight w:val="412"/>
        </w:trPr>
        <w:tc>
          <w:tcPr>
            <w:tcW w:w="253" w:type="pct"/>
            <w:vAlign w:val="center"/>
          </w:tcPr>
          <w:p w14:paraId="383409C7"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w:t>
            </w:r>
          </w:p>
        </w:tc>
        <w:tc>
          <w:tcPr>
            <w:tcW w:w="3735" w:type="pct"/>
            <w:vAlign w:val="center"/>
          </w:tcPr>
          <w:p w14:paraId="3F67D70F" w14:textId="77777777" w:rsidR="00663E1E" w:rsidRPr="002E51D2" w:rsidRDefault="00663E1E"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p>
        </w:tc>
        <w:tc>
          <w:tcPr>
            <w:tcW w:w="1012" w:type="pct"/>
            <w:vAlign w:val="center"/>
          </w:tcPr>
          <w:p w14:paraId="0DB22408"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663E1E" w:rsidRPr="002E51D2" w14:paraId="5F59FED0" w14:textId="77777777" w:rsidTr="0016769B">
        <w:trPr>
          <w:trHeight w:val="418"/>
        </w:trPr>
        <w:tc>
          <w:tcPr>
            <w:tcW w:w="253" w:type="pct"/>
            <w:vAlign w:val="center"/>
          </w:tcPr>
          <w:p w14:paraId="22E07AB4"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14:paraId="18D0150C" w14:textId="77777777" w:rsidR="00663E1E" w:rsidRPr="002E51D2" w:rsidRDefault="00663E1E"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Termin dostawy</w:t>
            </w:r>
          </w:p>
        </w:tc>
        <w:tc>
          <w:tcPr>
            <w:tcW w:w="1012" w:type="pct"/>
            <w:vAlign w:val="center"/>
          </w:tcPr>
          <w:p w14:paraId="01C4360B"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10%</w:t>
            </w:r>
          </w:p>
        </w:tc>
      </w:tr>
      <w:tr w:rsidR="00663E1E" w:rsidRPr="002E51D2" w14:paraId="76FC7613" w14:textId="77777777" w:rsidTr="0016769B">
        <w:trPr>
          <w:trHeight w:val="418"/>
        </w:trPr>
        <w:tc>
          <w:tcPr>
            <w:tcW w:w="253" w:type="pct"/>
            <w:vAlign w:val="center"/>
          </w:tcPr>
          <w:p w14:paraId="1A9161F6"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3.</w:t>
            </w:r>
          </w:p>
        </w:tc>
        <w:tc>
          <w:tcPr>
            <w:tcW w:w="3735" w:type="pct"/>
            <w:vAlign w:val="center"/>
          </w:tcPr>
          <w:p w14:paraId="5667D02A" w14:textId="77777777" w:rsidR="00663E1E" w:rsidRPr="002E51D2" w:rsidRDefault="00663E1E" w:rsidP="0016769B">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Koszty eksploatacji urządzeń</w:t>
            </w:r>
          </w:p>
        </w:tc>
        <w:tc>
          <w:tcPr>
            <w:tcW w:w="1012" w:type="pct"/>
            <w:vAlign w:val="center"/>
          </w:tcPr>
          <w:p w14:paraId="67A9C521" w14:textId="77777777" w:rsidR="00663E1E" w:rsidRPr="002E51D2" w:rsidRDefault="00663E1E" w:rsidP="0016769B">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30%</w:t>
            </w:r>
          </w:p>
        </w:tc>
      </w:tr>
    </w:tbl>
    <w:p w14:paraId="4E4AB71B" w14:textId="77777777" w:rsidR="00663E1E" w:rsidRPr="002E51D2" w:rsidRDefault="00663E1E" w:rsidP="00663E1E">
      <w:pPr>
        <w:pStyle w:val="Akapitzlist"/>
        <w:ind w:left="567" w:hanging="283"/>
        <w:rPr>
          <w:rFonts w:asciiTheme="minorHAnsi" w:hAnsiTheme="minorHAnsi" w:cstheme="minorHAnsi"/>
          <w:color w:val="000000" w:themeColor="text1"/>
          <w:sz w:val="20"/>
          <w:szCs w:val="20"/>
        </w:rPr>
      </w:pPr>
    </w:p>
    <w:p w14:paraId="235F588F" w14:textId="77777777" w:rsidR="00663E1E" w:rsidRPr="002E51D2" w:rsidRDefault="00663E1E" w:rsidP="00FC0087">
      <w:pPr>
        <w:pStyle w:val="Akapitzlist"/>
        <w:numPr>
          <w:ilvl w:val="3"/>
          <w:numId w:val="17"/>
        </w:numPr>
        <w:spacing w:after="0" w:line="240" w:lineRule="auto"/>
        <w:ind w:left="567" w:right="68" w:hanging="283"/>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 – 60%</w:t>
      </w:r>
    </w:p>
    <w:p w14:paraId="1BD51FF2" w14:textId="77777777" w:rsidR="00663E1E" w:rsidRPr="002E51D2" w:rsidRDefault="00663E1E" w:rsidP="00663E1E">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Pc = [CN / CR x 60%] x 100</w:t>
      </w:r>
    </w:p>
    <w:p w14:paraId="5A375104" w14:textId="77777777" w:rsidR="00663E1E" w:rsidRPr="002E51D2" w:rsidRDefault="00663E1E" w:rsidP="00663E1E">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Pc – liczba punktów dla kryterium „Cena”</w:t>
      </w:r>
    </w:p>
    <w:p w14:paraId="172BF8F2" w14:textId="77777777" w:rsidR="00663E1E" w:rsidRPr="002E51D2" w:rsidRDefault="00663E1E" w:rsidP="00663E1E">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CN – najniższa oferowana cena</w:t>
      </w:r>
    </w:p>
    <w:p w14:paraId="0CFA2460" w14:textId="77777777" w:rsidR="00663E1E" w:rsidRPr="002E51D2" w:rsidRDefault="00663E1E" w:rsidP="00663E1E">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CR – cena oferty rozpatrywanej</w:t>
      </w:r>
    </w:p>
    <w:p w14:paraId="73521CC9" w14:textId="77777777" w:rsidR="00663E1E" w:rsidRPr="002E51D2" w:rsidRDefault="00663E1E" w:rsidP="00663E1E">
      <w:pPr>
        <w:pStyle w:val="Akapitzlist"/>
        <w:ind w:left="567"/>
        <w:rPr>
          <w:rFonts w:asciiTheme="minorHAnsi" w:hAnsiTheme="minorHAnsi" w:cstheme="minorHAnsi"/>
          <w:color w:val="000000" w:themeColor="text1"/>
          <w:sz w:val="20"/>
          <w:szCs w:val="20"/>
        </w:rPr>
      </w:pPr>
    </w:p>
    <w:p w14:paraId="302747C7" w14:textId="77777777" w:rsidR="00663E1E" w:rsidRPr="002E51D2" w:rsidRDefault="00663E1E" w:rsidP="00FC0087">
      <w:pPr>
        <w:pStyle w:val="Akapitzlist"/>
        <w:numPr>
          <w:ilvl w:val="3"/>
          <w:numId w:val="17"/>
        </w:numPr>
        <w:spacing w:after="0" w:line="240" w:lineRule="auto"/>
        <w:ind w:left="568" w:right="68" w:hanging="284"/>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Termin dostawy – 10%</w:t>
      </w:r>
    </w:p>
    <w:p w14:paraId="6DF96166" w14:textId="004694E3" w:rsidR="00663E1E" w:rsidRPr="002E51D2" w:rsidRDefault="00F248DA" w:rsidP="00FC0087">
      <w:pPr>
        <w:pStyle w:val="Akapitzlist"/>
        <w:numPr>
          <w:ilvl w:val="6"/>
          <w:numId w:val="17"/>
        </w:numPr>
        <w:ind w:left="426" w:right="68" w:firstLine="0"/>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do 30 d</w:t>
      </w:r>
      <w:r w:rsidR="00663E1E" w:rsidRPr="002E51D2">
        <w:rPr>
          <w:rFonts w:asciiTheme="minorHAnsi" w:hAnsiTheme="minorHAnsi" w:cstheme="minorHAnsi"/>
          <w:color w:val="000000" w:themeColor="text1"/>
          <w:sz w:val="20"/>
          <w:szCs w:val="20"/>
        </w:rPr>
        <w:t xml:space="preserve">ni </w:t>
      </w:r>
      <w:r w:rsidRPr="002E51D2">
        <w:rPr>
          <w:rFonts w:asciiTheme="minorHAnsi" w:hAnsiTheme="minorHAnsi" w:cstheme="minorHAnsi"/>
          <w:color w:val="000000" w:themeColor="text1"/>
          <w:sz w:val="20"/>
          <w:szCs w:val="20"/>
        </w:rPr>
        <w:t xml:space="preserve">kalendarzowych </w:t>
      </w:r>
      <w:r w:rsidR="00663E1E" w:rsidRPr="002E51D2">
        <w:rPr>
          <w:rFonts w:asciiTheme="minorHAnsi" w:hAnsiTheme="minorHAnsi" w:cstheme="minorHAnsi"/>
          <w:color w:val="000000" w:themeColor="text1"/>
          <w:sz w:val="20"/>
          <w:szCs w:val="20"/>
        </w:rPr>
        <w:t>– 10 pkt</w:t>
      </w:r>
    </w:p>
    <w:p w14:paraId="131A8A88" w14:textId="2D312967" w:rsidR="00663E1E" w:rsidRPr="002E51D2" w:rsidRDefault="00F248DA" w:rsidP="00F248DA">
      <w:pPr>
        <w:pStyle w:val="Akapitzlist"/>
        <w:spacing w:after="0" w:line="240" w:lineRule="auto"/>
        <w:ind w:left="567" w:right="68"/>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2. </w:t>
      </w:r>
      <w:r w:rsidR="00987D6E">
        <w:rPr>
          <w:rFonts w:asciiTheme="minorHAnsi" w:hAnsiTheme="minorHAnsi" w:cstheme="minorHAnsi"/>
          <w:color w:val="000000" w:themeColor="text1"/>
          <w:sz w:val="20"/>
          <w:szCs w:val="20"/>
        </w:rPr>
        <w:t xml:space="preserve">powyżej 30 dni kalendarzowych, ale </w:t>
      </w:r>
      <w:r w:rsidRPr="002E51D2">
        <w:rPr>
          <w:rFonts w:asciiTheme="minorHAnsi" w:hAnsiTheme="minorHAnsi" w:cstheme="minorHAnsi"/>
          <w:color w:val="000000" w:themeColor="text1"/>
          <w:sz w:val="20"/>
          <w:szCs w:val="20"/>
        </w:rPr>
        <w:t>do 45</w:t>
      </w:r>
      <w:r w:rsidR="00663E1E" w:rsidRPr="002E51D2">
        <w:rPr>
          <w:rFonts w:asciiTheme="minorHAnsi" w:hAnsiTheme="minorHAnsi" w:cstheme="minorHAnsi"/>
          <w:color w:val="000000" w:themeColor="text1"/>
          <w:sz w:val="20"/>
          <w:szCs w:val="20"/>
        </w:rPr>
        <w:t xml:space="preserve"> dni </w:t>
      </w:r>
      <w:r w:rsidRPr="002E51D2">
        <w:rPr>
          <w:rFonts w:asciiTheme="minorHAnsi" w:hAnsiTheme="minorHAnsi" w:cstheme="minorHAnsi"/>
          <w:color w:val="000000" w:themeColor="text1"/>
          <w:sz w:val="20"/>
          <w:szCs w:val="20"/>
        </w:rPr>
        <w:t xml:space="preserve"> kalendarzowych </w:t>
      </w:r>
      <w:r w:rsidR="00663E1E" w:rsidRPr="002E51D2">
        <w:rPr>
          <w:rFonts w:asciiTheme="minorHAnsi" w:hAnsiTheme="minorHAnsi" w:cstheme="minorHAnsi"/>
          <w:color w:val="000000" w:themeColor="text1"/>
          <w:sz w:val="20"/>
          <w:szCs w:val="20"/>
        </w:rPr>
        <w:t>– 0 pkt</w:t>
      </w:r>
    </w:p>
    <w:p w14:paraId="7C413C46" w14:textId="77777777" w:rsidR="00663E1E" w:rsidRPr="002E51D2" w:rsidRDefault="00663E1E" w:rsidP="00663E1E">
      <w:pPr>
        <w:rPr>
          <w:rFonts w:asciiTheme="minorHAnsi" w:hAnsiTheme="minorHAnsi" w:cstheme="minorHAnsi"/>
          <w:color w:val="000000" w:themeColor="text1"/>
          <w:sz w:val="20"/>
          <w:szCs w:val="20"/>
        </w:rPr>
      </w:pPr>
    </w:p>
    <w:p w14:paraId="6DB24476" w14:textId="77777777" w:rsidR="00663E1E" w:rsidRPr="002E51D2" w:rsidRDefault="00663E1E" w:rsidP="00FC0087">
      <w:pPr>
        <w:pStyle w:val="Akapitzlist"/>
        <w:numPr>
          <w:ilvl w:val="0"/>
          <w:numId w:val="64"/>
        </w:numPr>
        <w:suppressAutoHyphens/>
        <w:spacing w:after="0" w:line="240" w:lineRule="auto"/>
        <w:ind w:left="568" w:hanging="284"/>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Koszty eksploatacji urządzeń [w tym kryterium będzie brana pod uwagę możliwość wydruku określonej ilości stron przy zastosowaniu jednego zestawu zespołu bębna oraz innych materiałów niezbędnych do jego prawidłowej pracy, typu: listwy czyszczącej, listwy uszczelniającej, rolki lub elektrody ładującej </w:t>
      </w:r>
      <w:r w:rsidRPr="002E51D2">
        <w:rPr>
          <w:rFonts w:asciiTheme="minorHAnsi" w:hAnsiTheme="minorHAnsi" w:cstheme="minorHAnsi"/>
          <w:color w:val="000000" w:themeColor="text1"/>
          <w:sz w:val="20"/>
          <w:szCs w:val="20"/>
        </w:rPr>
        <w:lastRenderedPageBreak/>
        <w:t>wysokim napięciem wraz z niezbędnym sprzętem, lampy wybielającej, napędu bębna, przy 5% pokryciu (w przypadku urządzeń kolorowych, wymóg musi spełniać każdy kolor)]:– 30 %</w:t>
      </w:r>
    </w:p>
    <w:p w14:paraId="6AF94698" w14:textId="77777777" w:rsidR="00663E1E" w:rsidRPr="002E51D2" w:rsidRDefault="00663E1E" w:rsidP="00FC0087">
      <w:pPr>
        <w:pStyle w:val="Akapitzlist"/>
        <w:numPr>
          <w:ilvl w:val="1"/>
          <w:numId w:val="64"/>
        </w:numPr>
        <w:suppressAutoHyphens/>
        <w:spacing w:after="0" w:line="240" w:lineRule="auto"/>
        <w:ind w:left="851" w:hanging="284"/>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Możliwość wydruku mniej niż 50 000 stron A4 przez każde zaoferowane urządzenie wielofunkcyjne A4 monochromatyczne; mniej niż 100 000 stron A4 przez każde zaoferowane urządzenie wielofunkcyjne A4 kolorowe, mniej niż 300 000 stron A4 przez każde zaoferowane urządzenie wielofunkcyjne A3 monochromatyczne oraz przez każde zaoferowane urządzenie wielofunkcyjne A3 kolorowe – 0 pkt</w:t>
      </w:r>
    </w:p>
    <w:p w14:paraId="78162C6D" w14:textId="77777777" w:rsidR="00663E1E" w:rsidRPr="002E51D2" w:rsidRDefault="00663E1E" w:rsidP="00FC0087">
      <w:pPr>
        <w:pStyle w:val="Akapitzlist"/>
        <w:numPr>
          <w:ilvl w:val="1"/>
          <w:numId w:val="64"/>
        </w:numPr>
        <w:suppressAutoHyphens/>
        <w:spacing w:after="0" w:line="240" w:lineRule="auto"/>
        <w:ind w:left="851" w:hanging="284"/>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Możliwość wydruku minimum 50 000 stron A4 przez każde zaoferowane urządzenie wielofunkcyjne A4 monochromatyczne; minimum 100 000 stron A4 przez każde zaoferowane urządzenie wielofunkcyjne A4 kolorowe, minimum 300 000 stron A4 przez każde zaoferowane urządzenie wielofunkcyjne A3 monochromatyczne oraz przez każde zaoferowane urządzenie wielofunkcyjne A3 kolorowe – 15 pkt</w:t>
      </w:r>
    </w:p>
    <w:p w14:paraId="05B35181" w14:textId="77777777" w:rsidR="00663E1E" w:rsidRPr="002E51D2" w:rsidRDefault="00663E1E" w:rsidP="00663E1E">
      <w:pPr>
        <w:pStyle w:val="Akapitzlist"/>
        <w:ind w:left="85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Dla oceny tego kryterium, wymagane jest spełnienie ww. warunków przez wszystkie oferowane urządzenia.</w:t>
      </w:r>
    </w:p>
    <w:p w14:paraId="4B4A77BD" w14:textId="77777777" w:rsidR="00663E1E" w:rsidRPr="002E51D2" w:rsidRDefault="00663E1E" w:rsidP="00FC0087">
      <w:pPr>
        <w:pStyle w:val="Akapitzlist"/>
        <w:numPr>
          <w:ilvl w:val="1"/>
          <w:numId w:val="64"/>
        </w:numPr>
        <w:suppressAutoHyphens/>
        <w:spacing w:after="0" w:line="240" w:lineRule="auto"/>
        <w:ind w:left="851" w:hanging="284"/>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Możliwość  wydruku minimum 100 000 stron A4 przez każde zaoferowane urządzenie wielofunkcyjne A4 monochromatyczne; minimum 200 000 stron A4 przez każde zaoferowane urządzenie wielofunkcyjne A4 kolorowe, minimum 600 000 stron A4 przez każde zaoferowane urządzenie wielofunkcyjne A3 monochromatyczne oraz przez każde zaoferowane urządzenie wielofunkcyjne A3 kolorowe – 30 pkt  </w:t>
      </w:r>
    </w:p>
    <w:p w14:paraId="02E05825" w14:textId="77777777" w:rsidR="00663E1E" w:rsidRPr="002E51D2" w:rsidRDefault="00663E1E" w:rsidP="00663E1E">
      <w:pPr>
        <w:pStyle w:val="Akapitzlist"/>
        <w:ind w:left="85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Dla oceny tego kryterium, wymagane jest spełnienie ww. warunków przez wszystkie oferowane urządzenia.</w:t>
      </w:r>
    </w:p>
    <w:p w14:paraId="73A225AE" w14:textId="77777777" w:rsidR="00663E1E" w:rsidRPr="002E51D2" w:rsidRDefault="00663E1E" w:rsidP="00663E1E">
      <w:pPr>
        <w:pStyle w:val="Akapitzlist"/>
        <w:ind w:left="567"/>
        <w:rPr>
          <w:rFonts w:asciiTheme="minorHAnsi" w:hAnsiTheme="minorHAnsi" w:cstheme="minorHAnsi"/>
          <w:color w:val="000000" w:themeColor="text1"/>
          <w:sz w:val="20"/>
          <w:szCs w:val="20"/>
        </w:rPr>
      </w:pPr>
    </w:p>
    <w:p w14:paraId="01F6E8D4" w14:textId="77777777" w:rsidR="006073C7" w:rsidRDefault="00663E1E" w:rsidP="00663E1E">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Dla obliczenia tego kryterium będzie brane pod uwagę spełnienie tylko jednego zakresu wartości</w:t>
      </w:r>
      <w:r w:rsidR="001F70F5">
        <w:rPr>
          <w:rFonts w:asciiTheme="minorHAnsi" w:hAnsiTheme="minorHAnsi" w:cstheme="minorHAnsi"/>
          <w:color w:val="000000" w:themeColor="text1"/>
          <w:sz w:val="20"/>
          <w:szCs w:val="20"/>
        </w:rPr>
        <w:t xml:space="preserve"> </w:t>
      </w:r>
    </w:p>
    <w:p w14:paraId="2E8C84CB" w14:textId="29FA4A08" w:rsidR="00663E1E" w:rsidRPr="002E51D2" w:rsidRDefault="001F70F5" w:rsidP="00663E1E">
      <w:pPr>
        <w:pStyle w:val="Akapitzlist"/>
        <w:ind w:left="56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 najwyższej ilości punktów)</w:t>
      </w:r>
      <w:r w:rsidR="00663E1E" w:rsidRPr="002E51D2">
        <w:rPr>
          <w:rFonts w:asciiTheme="minorHAnsi" w:hAnsiTheme="minorHAnsi" w:cstheme="minorHAnsi"/>
          <w:color w:val="000000" w:themeColor="text1"/>
          <w:sz w:val="20"/>
          <w:szCs w:val="20"/>
        </w:rPr>
        <w:t>, o których mowa w pkt 1, 2, albo 3.</w:t>
      </w:r>
    </w:p>
    <w:p w14:paraId="5FCF1E9C" w14:textId="77777777" w:rsidR="00663E1E" w:rsidRPr="002E51D2" w:rsidRDefault="00663E1E" w:rsidP="00663E1E">
      <w:pPr>
        <w:pStyle w:val="Akapitzlist"/>
        <w:ind w:hanging="11"/>
        <w:rPr>
          <w:rFonts w:asciiTheme="minorHAnsi" w:hAnsiTheme="minorHAnsi" w:cstheme="minorHAnsi"/>
          <w:color w:val="000000" w:themeColor="text1"/>
          <w:sz w:val="20"/>
          <w:szCs w:val="20"/>
        </w:rPr>
      </w:pPr>
    </w:p>
    <w:p w14:paraId="27D62FB9" w14:textId="77777777" w:rsidR="00663E1E" w:rsidRPr="002E51D2" w:rsidRDefault="00663E1E" w:rsidP="00663E1E">
      <w:pPr>
        <w:pStyle w:val="Akapitzlist"/>
        <w:ind w:hanging="436"/>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Sposób obliczenia całkowitej liczby punktów:</w:t>
      </w:r>
    </w:p>
    <w:p w14:paraId="5EF19902" w14:textId="77777777" w:rsidR="00663E1E" w:rsidRPr="002E51D2" w:rsidRDefault="00663E1E" w:rsidP="00663E1E">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 = PK1 + PK2 + PK3</w:t>
      </w:r>
    </w:p>
    <w:p w14:paraId="7587C288" w14:textId="77777777" w:rsidR="00663E1E" w:rsidRPr="002E51D2" w:rsidRDefault="00663E1E" w:rsidP="00663E1E">
      <w:pPr>
        <w:pStyle w:val="Akapitzlist"/>
        <w:rPr>
          <w:rFonts w:asciiTheme="minorHAnsi" w:hAnsiTheme="minorHAnsi" w:cstheme="minorHAnsi"/>
          <w:color w:val="000000" w:themeColor="text1"/>
          <w:sz w:val="20"/>
          <w:szCs w:val="20"/>
        </w:rPr>
      </w:pPr>
    </w:p>
    <w:p w14:paraId="743ECF51" w14:textId="77777777" w:rsidR="00663E1E" w:rsidRPr="002E51D2" w:rsidRDefault="00663E1E" w:rsidP="00663E1E">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 – całkowita liczba punktów dla rozpatrywanej oferty,</w:t>
      </w:r>
    </w:p>
    <w:p w14:paraId="28A456A1" w14:textId="77777777" w:rsidR="00663E1E" w:rsidRPr="002E51D2" w:rsidRDefault="00663E1E" w:rsidP="00663E1E">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PK1 – liczba punktów uzyskanych w kryterium „Cena”,</w:t>
      </w:r>
    </w:p>
    <w:p w14:paraId="439C303C" w14:textId="77777777" w:rsidR="00663E1E" w:rsidRPr="002E51D2" w:rsidRDefault="00663E1E" w:rsidP="00663E1E">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PK2 – liczba punktów uzyskanych w kryterium „Termin dostawy”,</w:t>
      </w:r>
    </w:p>
    <w:p w14:paraId="12582DC5" w14:textId="59F34E27" w:rsidR="00DA3D81" w:rsidRPr="002E51D2" w:rsidRDefault="00663E1E" w:rsidP="00663E1E">
      <w:pPr>
        <w:autoSpaceDE w:val="0"/>
        <w:autoSpaceDN w:val="0"/>
        <w:adjustRightInd w:val="0"/>
        <w:spacing w:line="360" w:lineRule="auto"/>
        <w:rPr>
          <w:rFonts w:asciiTheme="minorHAnsi" w:hAnsiTheme="minorHAnsi"/>
          <w:color w:val="FF0000"/>
          <w:sz w:val="22"/>
          <w:szCs w:val="22"/>
        </w:rPr>
      </w:pPr>
      <w:r w:rsidRPr="002E51D2">
        <w:rPr>
          <w:rFonts w:asciiTheme="minorHAnsi" w:hAnsiTheme="minorHAnsi" w:cstheme="minorHAnsi"/>
          <w:color w:val="000000" w:themeColor="text1"/>
          <w:sz w:val="20"/>
          <w:szCs w:val="20"/>
        </w:rPr>
        <w:t>PK3 – liczba punktów uzyskanych w kryterium „Koszty eksploatacji urządzeń”</w:t>
      </w:r>
    </w:p>
    <w:p w14:paraId="4B71FDC8" w14:textId="07E0B11C" w:rsidR="002D35A6" w:rsidRPr="002E51D2" w:rsidRDefault="00663E1E" w:rsidP="009E479D">
      <w:pPr>
        <w:pStyle w:val="Akapitzlist"/>
        <w:widowControl w:val="0"/>
        <w:suppressAutoHyphens/>
        <w:spacing w:after="0" w:line="240" w:lineRule="auto"/>
        <w:ind w:left="284"/>
        <w:jc w:val="both"/>
        <w:rPr>
          <w:rFonts w:asciiTheme="minorHAnsi" w:hAnsiTheme="minorHAnsi" w:cstheme="minorHAnsi"/>
          <w:color w:val="000000" w:themeColor="text1"/>
          <w:sz w:val="20"/>
          <w:szCs w:val="20"/>
          <w:lang w:eastAsia="zh-CN"/>
        </w:rPr>
      </w:pPr>
      <w:r w:rsidRPr="002E51D2">
        <w:rPr>
          <w:rFonts w:asciiTheme="minorHAnsi" w:hAnsiTheme="minorHAnsi"/>
          <w:b/>
          <w:sz w:val="20"/>
          <w:szCs w:val="20"/>
        </w:rPr>
        <w:t>Część 6 -  Rozbudowa</w:t>
      </w:r>
      <w:r w:rsidR="002D35A6" w:rsidRPr="002E51D2">
        <w:rPr>
          <w:rFonts w:asciiTheme="minorHAnsi" w:hAnsiTheme="minorHAnsi"/>
          <w:b/>
          <w:sz w:val="20"/>
          <w:szCs w:val="20"/>
        </w:rPr>
        <w:t xml:space="preserve"> </w:t>
      </w:r>
      <w:r w:rsidR="002D35A6" w:rsidRPr="002E51D2">
        <w:rPr>
          <w:rFonts w:asciiTheme="minorHAnsi" w:hAnsiTheme="minorHAnsi" w:cstheme="minorHAnsi"/>
          <w:b/>
          <w:color w:val="000000" w:themeColor="text1"/>
          <w:sz w:val="20"/>
          <w:szCs w:val="20"/>
          <w:lang w:eastAsia="zh-CN"/>
        </w:rPr>
        <w:t>środowiska wirtualizacyjnego VMware</w:t>
      </w:r>
      <w:r w:rsidR="002D35A6" w:rsidRPr="002E51D2">
        <w:rPr>
          <w:rFonts w:asciiTheme="minorHAnsi" w:hAnsiTheme="minorHAnsi" w:cstheme="minorHAnsi"/>
          <w:color w:val="000000" w:themeColor="text1"/>
          <w:sz w:val="20"/>
          <w:szCs w:val="20"/>
          <w:lang w:eastAsia="zh-CN"/>
        </w:rPr>
        <w:t>, które posiada Zamawiający poprzez dostawę 28 licencji VPP L3 Upgrade VMware vSphere 6 Standard to vSphere 6 Enterprise Plus for 1 Processor (VS6-STD-EPL-UG-C-L3) wraz z 3 letnim dedykowanym wsparciem producenta Basic Support/Subscription VMware vSphere 6 Enterprise Plus for 1 processor for 3 year (VS6-EPL-3G-SSS-C) lub poprzez dostawę rozwiązania równoważnego wraz z 3 letnim dedykowanym wsparciem producenta.</w:t>
      </w:r>
    </w:p>
    <w:p w14:paraId="51F72F93" w14:textId="77777777" w:rsidR="00761D7A" w:rsidRPr="002E51D2" w:rsidRDefault="00761D7A" w:rsidP="009E479D">
      <w:pPr>
        <w:pStyle w:val="Akapitzlist"/>
        <w:widowControl w:val="0"/>
        <w:suppressAutoHyphens/>
        <w:spacing w:after="0" w:line="240" w:lineRule="auto"/>
        <w:ind w:left="284"/>
        <w:jc w:val="both"/>
        <w:rPr>
          <w:rFonts w:asciiTheme="minorHAnsi" w:hAnsiTheme="minorHAnsi" w:cstheme="minorHAnsi"/>
          <w:color w:val="000000" w:themeColor="text1"/>
          <w:sz w:val="20"/>
          <w:szCs w:val="20"/>
          <w:lang w:eastAsia="zh-CN"/>
        </w:rPr>
      </w:pP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6769"/>
        <w:gridCol w:w="1834"/>
      </w:tblGrid>
      <w:tr w:rsidR="009E479D" w:rsidRPr="002E51D2" w14:paraId="24A1309F" w14:textId="77777777" w:rsidTr="0033400E">
        <w:trPr>
          <w:trHeight w:val="699"/>
        </w:trPr>
        <w:tc>
          <w:tcPr>
            <w:tcW w:w="253" w:type="pct"/>
            <w:shd w:val="clear" w:color="auto" w:fill="D9D9D9" w:themeFill="background1" w:themeFillShade="D9"/>
            <w:vAlign w:val="center"/>
          </w:tcPr>
          <w:p w14:paraId="17495CC1" w14:textId="77777777"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Lp.</w:t>
            </w:r>
          </w:p>
        </w:tc>
        <w:tc>
          <w:tcPr>
            <w:tcW w:w="3735" w:type="pct"/>
            <w:shd w:val="clear" w:color="auto" w:fill="D9D9D9" w:themeFill="background1" w:themeFillShade="D9"/>
            <w:vAlign w:val="center"/>
          </w:tcPr>
          <w:p w14:paraId="7478104E" w14:textId="77777777"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Nazwa kryterium</w:t>
            </w:r>
          </w:p>
        </w:tc>
        <w:tc>
          <w:tcPr>
            <w:tcW w:w="1012" w:type="pct"/>
            <w:shd w:val="clear" w:color="auto" w:fill="D9D9D9" w:themeFill="background1" w:themeFillShade="D9"/>
            <w:vAlign w:val="center"/>
          </w:tcPr>
          <w:p w14:paraId="3D168961" w14:textId="77777777"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Waga kryterium</w:t>
            </w:r>
          </w:p>
        </w:tc>
      </w:tr>
      <w:tr w:rsidR="009E479D" w:rsidRPr="002E51D2" w14:paraId="3F25FB3E" w14:textId="77777777" w:rsidTr="0033400E">
        <w:trPr>
          <w:trHeight w:val="412"/>
        </w:trPr>
        <w:tc>
          <w:tcPr>
            <w:tcW w:w="253" w:type="pct"/>
            <w:vAlign w:val="center"/>
          </w:tcPr>
          <w:p w14:paraId="56D30A31" w14:textId="77777777"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lastRenderedPageBreak/>
              <w:t>1.</w:t>
            </w:r>
          </w:p>
        </w:tc>
        <w:tc>
          <w:tcPr>
            <w:tcW w:w="3735" w:type="pct"/>
            <w:vAlign w:val="center"/>
          </w:tcPr>
          <w:p w14:paraId="793AF01C" w14:textId="77777777" w:rsidR="009E479D" w:rsidRPr="002E51D2" w:rsidRDefault="009E479D" w:rsidP="0033400E">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w:t>
            </w:r>
          </w:p>
        </w:tc>
        <w:tc>
          <w:tcPr>
            <w:tcW w:w="1012" w:type="pct"/>
            <w:vAlign w:val="center"/>
          </w:tcPr>
          <w:p w14:paraId="651A5B1B" w14:textId="77777777"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60%</w:t>
            </w:r>
          </w:p>
        </w:tc>
      </w:tr>
      <w:tr w:rsidR="009E479D" w:rsidRPr="002E51D2" w14:paraId="32C9DCB2" w14:textId="77777777" w:rsidTr="0033400E">
        <w:trPr>
          <w:trHeight w:val="418"/>
        </w:trPr>
        <w:tc>
          <w:tcPr>
            <w:tcW w:w="253" w:type="pct"/>
            <w:vAlign w:val="center"/>
          </w:tcPr>
          <w:p w14:paraId="2F244A99" w14:textId="77777777" w:rsidR="009E479D" w:rsidRPr="002E51D2" w:rsidRDefault="009E479D"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2.</w:t>
            </w:r>
          </w:p>
        </w:tc>
        <w:tc>
          <w:tcPr>
            <w:tcW w:w="3735" w:type="pct"/>
            <w:vAlign w:val="center"/>
          </w:tcPr>
          <w:p w14:paraId="1E4E9797" w14:textId="77777777" w:rsidR="009E479D" w:rsidRPr="002E51D2" w:rsidRDefault="009E479D" w:rsidP="0033400E">
            <w:pP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Termin dostawy</w:t>
            </w:r>
          </w:p>
        </w:tc>
        <w:tc>
          <w:tcPr>
            <w:tcW w:w="1012" w:type="pct"/>
            <w:vAlign w:val="center"/>
          </w:tcPr>
          <w:p w14:paraId="481A44B0" w14:textId="628E949E" w:rsidR="009E479D" w:rsidRPr="002E51D2" w:rsidRDefault="00F77130" w:rsidP="0033400E">
            <w:pPr>
              <w:jc w:val="center"/>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40</w:t>
            </w:r>
            <w:r w:rsidR="009E479D" w:rsidRPr="002E51D2">
              <w:rPr>
                <w:rFonts w:asciiTheme="minorHAnsi" w:hAnsiTheme="minorHAnsi" w:cstheme="minorHAnsi"/>
                <w:color w:val="000000" w:themeColor="text1"/>
                <w:sz w:val="20"/>
                <w:szCs w:val="20"/>
              </w:rPr>
              <w:t>%</w:t>
            </w:r>
          </w:p>
        </w:tc>
      </w:tr>
    </w:tbl>
    <w:p w14:paraId="5619A3A4" w14:textId="77777777" w:rsidR="009E479D" w:rsidRPr="002E51D2" w:rsidRDefault="009E479D" w:rsidP="009E479D">
      <w:pPr>
        <w:pStyle w:val="Akapitzlist"/>
        <w:ind w:left="567" w:hanging="283"/>
        <w:rPr>
          <w:rFonts w:asciiTheme="minorHAnsi" w:hAnsiTheme="minorHAnsi" w:cstheme="minorHAnsi"/>
          <w:color w:val="000000" w:themeColor="text1"/>
          <w:sz w:val="20"/>
          <w:szCs w:val="20"/>
        </w:rPr>
      </w:pPr>
    </w:p>
    <w:p w14:paraId="30A7AD56" w14:textId="77777777" w:rsidR="009E479D" w:rsidRPr="002E51D2" w:rsidRDefault="009E479D" w:rsidP="00FC0087">
      <w:pPr>
        <w:pStyle w:val="Akapitzlist"/>
        <w:numPr>
          <w:ilvl w:val="3"/>
          <w:numId w:val="61"/>
        </w:numPr>
        <w:spacing w:after="0" w:line="240" w:lineRule="auto"/>
        <w:ind w:left="567" w:right="68" w:hanging="283"/>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Cena – 60%</w:t>
      </w:r>
    </w:p>
    <w:p w14:paraId="2BB17F28" w14:textId="77777777" w:rsidR="009E479D" w:rsidRPr="002E51D2" w:rsidRDefault="009E479D" w:rsidP="009E479D">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Pc = [CN / CR x 60%] x 100</w:t>
      </w:r>
    </w:p>
    <w:p w14:paraId="5367DCE0" w14:textId="77777777" w:rsidR="009E479D" w:rsidRPr="002E51D2" w:rsidRDefault="009E479D" w:rsidP="009E479D">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Pc – liczba punktów dla kryterium „Cena”</w:t>
      </w:r>
    </w:p>
    <w:p w14:paraId="529151D2" w14:textId="77777777" w:rsidR="009E479D" w:rsidRPr="002E51D2" w:rsidRDefault="009E479D" w:rsidP="009E479D">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CN – najniższa oferowana cena</w:t>
      </w:r>
    </w:p>
    <w:p w14:paraId="2BFCB3F7" w14:textId="77777777" w:rsidR="009E479D" w:rsidRPr="002E51D2" w:rsidRDefault="009E479D" w:rsidP="009E479D">
      <w:pPr>
        <w:pStyle w:val="Akapitzlist"/>
        <w:ind w:left="567"/>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CR – cena oferty rozpatrywanej</w:t>
      </w:r>
    </w:p>
    <w:p w14:paraId="1890D9EF" w14:textId="77777777" w:rsidR="009E479D" w:rsidRPr="002E51D2" w:rsidRDefault="009E479D" w:rsidP="009E479D">
      <w:pPr>
        <w:pStyle w:val="Akapitzlist"/>
        <w:ind w:left="567"/>
        <w:rPr>
          <w:rFonts w:asciiTheme="minorHAnsi" w:hAnsiTheme="minorHAnsi" w:cstheme="minorHAnsi"/>
          <w:color w:val="000000" w:themeColor="text1"/>
          <w:sz w:val="20"/>
          <w:szCs w:val="20"/>
        </w:rPr>
      </w:pPr>
    </w:p>
    <w:p w14:paraId="08055914" w14:textId="12E8532F" w:rsidR="009E479D" w:rsidRPr="002E51D2" w:rsidRDefault="009E479D" w:rsidP="00FC0087">
      <w:pPr>
        <w:pStyle w:val="Akapitzlist"/>
        <w:numPr>
          <w:ilvl w:val="3"/>
          <w:numId w:val="61"/>
        </w:numPr>
        <w:spacing w:after="0" w:line="240" w:lineRule="auto"/>
        <w:ind w:left="568" w:right="68" w:hanging="284"/>
        <w:jc w:val="both"/>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Termin dostawy – </w:t>
      </w:r>
      <w:r w:rsidR="00F77130" w:rsidRPr="002E51D2">
        <w:rPr>
          <w:rFonts w:asciiTheme="minorHAnsi" w:hAnsiTheme="minorHAnsi" w:cstheme="minorHAnsi"/>
          <w:color w:val="000000" w:themeColor="text1"/>
          <w:sz w:val="20"/>
          <w:szCs w:val="20"/>
        </w:rPr>
        <w:t>4</w:t>
      </w:r>
      <w:r w:rsidRPr="002E51D2">
        <w:rPr>
          <w:rFonts w:asciiTheme="minorHAnsi" w:hAnsiTheme="minorHAnsi" w:cstheme="minorHAnsi"/>
          <w:color w:val="000000" w:themeColor="text1"/>
          <w:sz w:val="20"/>
          <w:szCs w:val="20"/>
        </w:rPr>
        <w:t>0%</w:t>
      </w:r>
    </w:p>
    <w:p w14:paraId="50371108" w14:textId="1467F9EF" w:rsidR="009E479D" w:rsidRPr="002E51D2" w:rsidRDefault="00AD0EFA" w:rsidP="00FC0087">
      <w:pPr>
        <w:pStyle w:val="Akapitzlist"/>
        <w:numPr>
          <w:ilvl w:val="0"/>
          <w:numId w:val="62"/>
        </w:numPr>
        <w:spacing w:after="0" w:line="240" w:lineRule="auto"/>
        <w:ind w:left="567" w:right="68" w:hanging="7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do </w:t>
      </w:r>
      <w:r w:rsidR="00CC1542">
        <w:rPr>
          <w:rFonts w:asciiTheme="minorHAnsi" w:hAnsiTheme="minorHAnsi" w:cstheme="minorHAnsi"/>
          <w:color w:val="000000" w:themeColor="text1"/>
          <w:sz w:val="20"/>
          <w:szCs w:val="20"/>
        </w:rPr>
        <w:t>10</w:t>
      </w:r>
      <w:r w:rsidR="00CC1542" w:rsidRPr="002E51D2">
        <w:rPr>
          <w:rFonts w:asciiTheme="minorHAnsi" w:hAnsiTheme="minorHAnsi" w:cstheme="minorHAnsi"/>
          <w:color w:val="000000" w:themeColor="text1"/>
          <w:sz w:val="20"/>
          <w:szCs w:val="20"/>
        </w:rPr>
        <w:t xml:space="preserve"> </w:t>
      </w:r>
      <w:r w:rsidR="009E479D" w:rsidRPr="002E51D2">
        <w:rPr>
          <w:rFonts w:asciiTheme="minorHAnsi" w:hAnsiTheme="minorHAnsi" w:cstheme="minorHAnsi"/>
          <w:color w:val="000000" w:themeColor="text1"/>
          <w:sz w:val="20"/>
          <w:szCs w:val="20"/>
        </w:rPr>
        <w:t>dni</w:t>
      </w:r>
      <w:r>
        <w:rPr>
          <w:rFonts w:asciiTheme="minorHAnsi" w:hAnsiTheme="minorHAnsi" w:cstheme="minorHAnsi"/>
          <w:color w:val="000000" w:themeColor="text1"/>
          <w:sz w:val="20"/>
          <w:szCs w:val="20"/>
        </w:rPr>
        <w:t xml:space="preserve"> kalendarzowych</w:t>
      </w:r>
      <w:r w:rsidR="009E479D" w:rsidRPr="002E51D2">
        <w:rPr>
          <w:rFonts w:asciiTheme="minorHAnsi" w:hAnsiTheme="minorHAnsi" w:cstheme="minorHAnsi"/>
          <w:color w:val="000000" w:themeColor="text1"/>
          <w:sz w:val="20"/>
          <w:szCs w:val="20"/>
        </w:rPr>
        <w:t xml:space="preserve"> – </w:t>
      </w:r>
      <w:r w:rsidR="00AA2D62" w:rsidRPr="002E51D2">
        <w:rPr>
          <w:rFonts w:asciiTheme="minorHAnsi" w:hAnsiTheme="minorHAnsi" w:cstheme="minorHAnsi"/>
          <w:color w:val="000000" w:themeColor="text1"/>
          <w:sz w:val="20"/>
          <w:szCs w:val="20"/>
        </w:rPr>
        <w:t xml:space="preserve">40 </w:t>
      </w:r>
      <w:r w:rsidR="009E479D" w:rsidRPr="002E51D2">
        <w:rPr>
          <w:rFonts w:asciiTheme="minorHAnsi" w:hAnsiTheme="minorHAnsi" w:cstheme="minorHAnsi"/>
          <w:color w:val="000000" w:themeColor="text1"/>
          <w:sz w:val="20"/>
          <w:szCs w:val="20"/>
        </w:rPr>
        <w:t>pkt</w:t>
      </w:r>
    </w:p>
    <w:p w14:paraId="6B9545A8" w14:textId="73EC0762" w:rsidR="009E479D" w:rsidRPr="002E51D2" w:rsidRDefault="00AD0EFA" w:rsidP="00FC0087">
      <w:pPr>
        <w:pStyle w:val="Akapitzlist"/>
        <w:numPr>
          <w:ilvl w:val="0"/>
          <w:numId w:val="62"/>
        </w:numPr>
        <w:spacing w:after="0" w:line="240" w:lineRule="auto"/>
        <w:ind w:left="567" w:right="68" w:hanging="7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do </w:t>
      </w:r>
      <w:r w:rsidR="00CC1542">
        <w:rPr>
          <w:rFonts w:asciiTheme="minorHAnsi" w:hAnsiTheme="minorHAnsi" w:cstheme="minorHAnsi"/>
          <w:color w:val="000000" w:themeColor="text1"/>
          <w:sz w:val="20"/>
          <w:szCs w:val="20"/>
        </w:rPr>
        <w:t>20</w:t>
      </w:r>
      <w:r w:rsidR="00CC1542" w:rsidRPr="002E51D2">
        <w:rPr>
          <w:rFonts w:asciiTheme="minorHAnsi" w:hAnsiTheme="minorHAnsi" w:cstheme="minorHAnsi"/>
          <w:color w:val="000000" w:themeColor="text1"/>
          <w:sz w:val="20"/>
          <w:szCs w:val="20"/>
        </w:rPr>
        <w:t xml:space="preserve"> </w:t>
      </w:r>
      <w:r w:rsidR="009E479D" w:rsidRPr="002E51D2">
        <w:rPr>
          <w:rFonts w:asciiTheme="minorHAnsi" w:hAnsiTheme="minorHAnsi" w:cstheme="minorHAnsi"/>
          <w:color w:val="000000" w:themeColor="text1"/>
          <w:sz w:val="20"/>
          <w:szCs w:val="20"/>
        </w:rPr>
        <w:t xml:space="preserve">dni </w:t>
      </w:r>
      <w:r>
        <w:rPr>
          <w:rFonts w:asciiTheme="minorHAnsi" w:hAnsiTheme="minorHAnsi" w:cstheme="minorHAnsi"/>
          <w:color w:val="000000" w:themeColor="text1"/>
          <w:sz w:val="20"/>
          <w:szCs w:val="20"/>
        </w:rPr>
        <w:t xml:space="preserve">kalendarzowych </w:t>
      </w:r>
      <w:r w:rsidR="009E479D" w:rsidRPr="002E51D2">
        <w:rPr>
          <w:rFonts w:asciiTheme="minorHAnsi" w:hAnsiTheme="minorHAnsi" w:cstheme="minorHAnsi"/>
          <w:color w:val="000000" w:themeColor="text1"/>
          <w:sz w:val="20"/>
          <w:szCs w:val="20"/>
        </w:rPr>
        <w:t>– 0 pkt</w:t>
      </w:r>
    </w:p>
    <w:p w14:paraId="589E317F" w14:textId="77777777" w:rsidR="009E479D" w:rsidRPr="002E51D2" w:rsidRDefault="009E479D" w:rsidP="009E479D">
      <w:pPr>
        <w:rPr>
          <w:rFonts w:asciiTheme="minorHAnsi" w:hAnsiTheme="minorHAnsi" w:cstheme="minorHAnsi"/>
          <w:color w:val="000000" w:themeColor="text1"/>
          <w:sz w:val="20"/>
          <w:szCs w:val="20"/>
        </w:rPr>
      </w:pPr>
    </w:p>
    <w:p w14:paraId="468C8D28" w14:textId="77777777" w:rsidR="009E479D" w:rsidRPr="002E51D2" w:rsidRDefault="009E479D" w:rsidP="009E479D">
      <w:pPr>
        <w:pStyle w:val="Akapitzlist"/>
        <w:ind w:hanging="11"/>
        <w:rPr>
          <w:rFonts w:asciiTheme="minorHAnsi" w:hAnsiTheme="minorHAnsi" w:cstheme="minorHAnsi"/>
          <w:color w:val="000000" w:themeColor="text1"/>
          <w:sz w:val="20"/>
          <w:szCs w:val="20"/>
        </w:rPr>
      </w:pPr>
    </w:p>
    <w:p w14:paraId="19100BD4" w14:textId="77777777" w:rsidR="009E479D" w:rsidRPr="002E51D2" w:rsidRDefault="009E479D" w:rsidP="009E479D">
      <w:pPr>
        <w:pStyle w:val="Akapitzlist"/>
        <w:ind w:hanging="436"/>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Sposób obliczenia całkowitej liczby punktów:</w:t>
      </w:r>
    </w:p>
    <w:p w14:paraId="17A284C2" w14:textId="6FB5FC70" w:rsidR="009E479D" w:rsidRPr="002E51D2" w:rsidRDefault="009E479D" w:rsidP="009E479D">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 = PC + PT</w:t>
      </w:r>
    </w:p>
    <w:p w14:paraId="50CBB78E" w14:textId="77777777" w:rsidR="009E479D" w:rsidRPr="002E51D2" w:rsidRDefault="009E479D" w:rsidP="009E479D">
      <w:pPr>
        <w:pStyle w:val="Akapitzlist"/>
        <w:rPr>
          <w:rFonts w:asciiTheme="minorHAnsi" w:hAnsiTheme="minorHAnsi" w:cstheme="minorHAnsi"/>
          <w:color w:val="000000" w:themeColor="text1"/>
          <w:sz w:val="20"/>
          <w:szCs w:val="20"/>
        </w:rPr>
      </w:pPr>
    </w:p>
    <w:p w14:paraId="324D9B74" w14:textId="77777777" w:rsidR="009E479D" w:rsidRPr="002E51D2" w:rsidRDefault="009E479D" w:rsidP="009E479D">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 – całkowita liczba punktów dla rozpatrywanej oferty,</w:t>
      </w:r>
    </w:p>
    <w:p w14:paraId="665174F3" w14:textId="77777777" w:rsidR="009E479D" w:rsidRPr="002E51D2" w:rsidRDefault="009E479D" w:rsidP="009E479D">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PC – liczba punktów uzyskanych w kryterium „Cena”,</w:t>
      </w:r>
    </w:p>
    <w:p w14:paraId="5E0076E0" w14:textId="77777777" w:rsidR="009E479D" w:rsidRPr="002E51D2" w:rsidRDefault="009E479D" w:rsidP="009E479D">
      <w:pPr>
        <w:pStyle w:val="Akapitzlist"/>
        <w:ind w:hanging="1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PN – liczba punktów uzyskanych w kryterium „Termin dostawy”,</w:t>
      </w:r>
    </w:p>
    <w:p w14:paraId="52DD5F18" w14:textId="33A25A5C" w:rsidR="009E479D" w:rsidRPr="002E51D2" w:rsidRDefault="009E479D" w:rsidP="009E479D">
      <w:pPr>
        <w:pStyle w:val="Akapitzlist"/>
        <w:ind w:hanging="11"/>
        <w:rPr>
          <w:rFonts w:asciiTheme="minorHAnsi" w:hAnsiTheme="minorHAnsi" w:cstheme="minorHAnsi"/>
          <w:color w:val="000000" w:themeColor="text1"/>
          <w:sz w:val="20"/>
          <w:szCs w:val="20"/>
        </w:rPr>
      </w:pPr>
    </w:p>
    <w:bookmarkEnd w:id="3"/>
    <w:p w14:paraId="7D45D60A" w14:textId="77777777" w:rsidR="00362F0B" w:rsidRPr="002E51D2" w:rsidRDefault="00362F0B" w:rsidP="00362F0B">
      <w:pPr>
        <w:autoSpaceDE w:val="0"/>
        <w:ind w:left="284" w:hanging="299"/>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XIV. Informacje o formalnościach, jakie powinny zostać dopełnione po wyborze oferty w celu zawarcia umowy w sprawie zamówienia publicznego </w:t>
      </w:r>
    </w:p>
    <w:p w14:paraId="7B312BC6" w14:textId="77777777" w:rsidR="00362F0B" w:rsidRPr="002E51D2" w:rsidRDefault="00362F0B" w:rsidP="00FC0087">
      <w:pPr>
        <w:widowControl w:val="0"/>
        <w:numPr>
          <w:ilvl w:val="0"/>
          <w:numId w:val="18"/>
        </w:numPr>
        <w:suppressAutoHyphens/>
        <w:jc w:val="both"/>
        <w:rPr>
          <w:rFonts w:asciiTheme="minorHAnsi" w:hAnsiTheme="minorHAnsi" w:cstheme="minorHAnsi"/>
          <w:sz w:val="20"/>
          <w:szCs w:val="20"/>
          <w:lang w:eastAsia="zh-CN"/>
        </w:rPr>
      </w:pPr>
      <w:r w:rsidRPr="002E51D2">
        <w:rPr>
          <w:rFonts w:asciiTheme="minorHAnsi" w:hAnsiTheme="minorHAnsi" w:cstheme="minorHAnsi"/>
          <w:sz w:val="20"/>
          <w:szCs w:val="20"/>
          <w:lang w:eastAsia="zh-CN"/>
        </w:rPr>
        <w:t xml:space="preserve">Wyboru najkorzystniejszej oferty dokonuje Zamawiający po uprzednim sprawdzeniu, porównaniu </w:t>
      </w:r>
      <w:r w:rsidRPr="002E51D2">
        <w:rPr>
          <w:rFonts w:asciiTheme="minorHAnsi" w:hAnsiTheme="minorHAnsi" w:cstheme="minorHAnsi"/>
          <w:sz w:val="20"/>
          <w:szCs w:val="20"/>
          <w:lang w:eastAsia="zh-CN"/>
        </w:rPr>
        <w:br/>
        <w:t>i ocenie ofert przez Zamawiającego na podstawie kryteriów oceny określonych w rozdz. XIII SIWZ.</w:t>
      </w:r>
    </w:p>
    <w:p w14:paraId="28694BBC" w14:textId="77777777" w:rsidR="00362F0B" w:rsidRPr="002E51D2" w:rsidRDefault="00362F0B" w:rsidP="00FC0087">
      <w:pPr>
        <w:widowControl w:val="0"/>
        <w:numPr>
          <w:ilvl w:val="0"/>
          <w:numId w:val="18"/>
        </w:numPr>
        <w:suppressAutoHyphens/>
        <w:jc w:val="both"/>
        <w:rPr>
          <w:rFonts w:asciiTheme="minorHAnsi" w:hAnsiTheme="minorHAnsi" w:cstheme="minorHAnsi"/>
          <w:sz w:val="20"/>
          <w:szCs w:val="20"/>
          <w:lang w:eastAsia="zh-CN"/>
        </w:rPr>
      </w:pPr>
      <w:r w:rsidRPr="002E51D2">
        <w:rPr>
          <w:rFonts w:asciiTheme="minorHAnsi" w:hAnsiTheme="minorHAnsi" w:cstheme="minorHAnsi"/>
          <w:sz w:val="20"/>
          <w:szCs w:val="20"/>
          <w:lang w:eastAsia="zh-CN"/>
        </w:rPr>
        <w:t>Oferta Wykonawcy zostanie odrzucona, jeżeli:</w:t>
      </w:r>
    </w:p>
    <w:p w14:paraId="6A8B2810" w14:textId="77777777" w:rsidR="00362F0B" w:rsidRPr="002E51D2" w:rsidRDefault="00362F0B" w:rsidP="00FC0087">
      <w:pPr>
        <w:widowControl w:val="0"/>
        <w:numPr>
          <w:ilvl w:val="0"/>
          <w:numId w:val="19"/>
        </w:numPr>
        <w:suppressAutoHyphens/>
        <w:jc w:val="both"/>
        <w:rPr>
          <w:rFonts w:asciiTheme="minorHAnsi" w:hAnsiTheme="minorHAnsi" w:cstheme="minorHAnsi"/>
          <w:sz w:val="20"/>
          <w:szCs w:val="20"/>
          <w:lang w:eastAsia="zh-CN"/>
        </w:rPr>
      </w:pPr>
      <w:r w:rsidRPr="002E51D2">
        <w:rPr>
          <w:rFonts w:asciiTheme="minorHAnsi" w:hAnsiTheme="minorHAnsi" w:cstheme="minorHAnsi"/>
          <w:sz w:val="20"/>
          <w:szCs w:val="20"/>
          <w:lang w:eastAsia="zh-CN"/>
        </w:rPr>
        <w:t>będzie niezgodna z ustawą;</w:t>
      </w:r>
    </w:p>
    <w:p w14:paraId="778CD390" w14:textId="77777777" w:rsidR="00362F0B" w:rsidRPr="002E51D2" w:rsidRDefault="00362F0B" w:rsidP="00FC0087">
      <w:pPr>
        <w:widowControl w:val="0"/>
        <w:numPr>
          <w:ilvl w:val="0"/>
          <w:numId w:val="19"/>
        </w:numPr>
        <w:suppressAutoHyphens/>
        <w:jc w:val="both"/>
        <w:rPr>
          <w:rFonts w:asciiTheme="minorHAnsi" w:hAnsiTheme="minorHAnsi" w:cstheme="minorHAnsi"/>
          <w:sz w:val="20"/>
          <w:szCs w:val="20"/>
          <w:lang w:eastAsia="zh-CN"/>
        </w:rPr>
      </w:pPr>
      <w:r w:rsidRPr="002E51D2">
        <w:rPr>
          <w:rFonts w:asciiTheme="minorHAnsi" w:hAnsiTheme="minorHAnsi" w:cstheme="minorHAnsi"/>
          <w:sz w:val="20"/>
          <w:szCs w:val="20"/>
          <w:lang w:eastAsia="zh-CN"/>
        </w:rPr>
        <w:t xml:space="preserve">jej treść nie będzie odpowiadać treści specyfikacji istotnych warunków zamówienia, </w:t>
      </w:r>
      <w:r w:rsidRPr="002E51D2">
        <w:rPr>
          <w:rFonts w:asciiTheme="minorHAnsi" w:hAnsiTheme="minorHAnsi" w:cstheme="minorHAnsi"/>
          <w:sz w:val="20"/>
          <w:szCs w:val="20"/>
          <w:lang w:eastAsia="zh-CN"/>
        </w:rPr>
        <w:br/>
        <w:t>z zastrzeżeniem art. 87 ust. 2 pkt 3 ustawy Pzp;</w:t>
      </w:r>
    </w:p>
    <w:p w14:paraId="709D2EC6" w14:textId="77777777" w:rsidR="00362F0B" w:rsidRPr="002E51D2" w:rsidRDefault="00362F0B" w:rsidP="00FC0087">
      <w:pPr>
        <w:widowControl w:val="0"/>
        <w:numPr>
          <w:ilvl w:val="0"/>
          <w:numId w:val="19"/>
        </w:numPr>
        <w:suppressAutoHyphens/>
        <w:jc w:val="both"/>
        <w:rPr>
          <w:rFonts w:asciiTheme="minorHAnsi" w:hAnsiTheme="minorHAnsi" w:cstheme="minorHAnsi"/>
          <w:sz w:val="20"/>
          <w:szCs w:val="20"/>
          <w:lang w:eastAsia="zh-CN"/>
        </w:rPr>
      </w:pPr>
      <w:r w:rsidRPr="002E51D2">
        <w:rPr>
          <w:rFonts w:asciiTheme="minorHAnsi" w:hAnsiTheme="minorHAnsi" w:cstheme="minorHAnsi"/>
          <w:sz w:val="20"/>
          <w:szCs w:val="20"/>
          <w:lang w:eastAsia="zh-CN"/>
        </w:rPr>
        <w:t>jej złożenie stanowi czyn nieuczciwej konkurencji w rozumieniu przepisów o zwalczaniu nieuczciwej konkurencji;</w:t>
      </w:r>
    </w:p>
    <w:p w14:paraId="59185EAF" w14:textId="77777777" w:rsidR="00362F0B" w:rsidRPr="002E51D2" w:rsidRDefault="00362F0B" w:rsidP="00FC0087">
      <w:pPr>
        <w:widowControl w:val="0"/>
        <w:numPr>
          <w:ilvl w:val="0"/>
          <w:numId w:val="19"/>
        </w:numPr>
        <w:suppressAutoHyphens/>
        <w:jc w:val="both"/>
        <w:rPr>
          <w:rFonts w:asciiTheme="minorHAnsi" w:hAnsiTheme="minorHAnsi" w:cstheme="minorHAnsi"/>
          <w:color w:val="000000" w:themeColor="text1"/>
          <w:sz w:val="20"/>
          <w:szCs w:val="20"/>
          <w:lang w:eastAsia="zh-CN"/>
        </w:rPr>
      </w:pPr>
      <w:r w:rsidRPr="002E51D2">
        <w:rPr>
          <w:rFonts w:asciiTheme="minorHAnsi" w:hAnsiTheme="minorHAnsi" w:cstheme="minorHAnsi"/>
          <w:bCs/>
          <w:color w:val="000000" w:themeColor="text1"/>
          <w:sz w:val="20"/>
          <w:szCs w:val="20"/>
        </w:rPr>
        <w:t>zawiera rażąco niską cenę lub koszt w stosunku do przedmiotu zamówienia;</w:t>
      </w:r>
    </w:p>
    <w:p w14:paraId="16F54A0D" w14:textId="77777777" w:rsidR="00362F0B" w:rsidRPr="002E51D2" w:rsidRDefault="00362F0B" w:rsidP="00FC0087">
      <w:pPr>
        <w:widowControl w:val="0"/>
        <w:numPr>
          <w:ilvl w:val="0"/>
          <w:numId w:val="19"/>
        </w:numPr>
        <w:suppressAutoHyphens/>
        <w:jc w:val="both"/>
        <w:rPr>
          <w:rFonts w:asciiTheme="minorHAnsi" w:hAnsiTheme="minorHAnsi" w:cstheme="minorHAnsi"/>
          <w:sz w:val="20"/>
          <w:szCs w:val="20"/>
          <w:lang w:eastAsia="zh-CN"/>
        </w:rPr>
      </w:pPr>
      <w:r w:rsidRPr="002E51D2">
        <w:rPr>
          <w:rFonts w:asciiTheme="minorHAnsi" w:hAnsiTheme="minorHAnsi" w:cstheme="minorHAnsi"/>
          <w:sz w:val="20"/>
          <w:szCs w:val="20"/>
          <w:lang w:eastAsia="zh-CN"/>
        </w:rPr>
        <w:t>zostanie złożona przez Wykonawcę wykluczonego z udziału w postępowaniu o udzielenie zamówienia;</w:t>
      </w:r>
    </w:p>
    <w:p w14:paraId="5B268C78" w14:textId="77777777" w:rsidR="00362F0B" w:rsidRPr="002E51D2" w:rsidRDefault="00362F0B" w:rsidP="00FC0087">
      <w:pPr>
        <w:widowControl w:val="0"/>
        <w:numPr>
          <w:ilvl w:val="0"/>
          <w:numId w:val="19"/>
        </w:numPr>
        <w:suppressAutoHyphens/>
        <w:jc w:val="both"/>
        <w:rPr>
          <w:rFonts w:asciiTheme="minorHAnsi" w:hAnsiTheme="minorHAnsi" w:cstheme="minorHAnsi"/>
          <w:color w:val="000000" w:themeColor="text1"/>
          <w:sz w:val="20"/>
          <w:szCs w:val="20"/>
          <w:lang w:eastAsia="zh-CN"/>
        </w:rPr>
      </w:pPr>
      <w:r w:rsidRPr="002E51D2">
        <w:rPr>
          <w:rFonts w:asciiTheme="minorHAnsi" w:hAnsiTheme="minorHAnsi" w:cstheme="minorHAnsi"/>
          <w:bCs/>
          <w:color w:val="000000" w:themeColor="text1"/>
          <w:sz w:val="20"/>
          <w:szCs w:val="20"/>
        </w:rPr>
        <w:t>zawiera błędy w obliczeniu ceny lub kosztu;</w:t>
      </w:r>
    </w:p>
    <w:p w14:paraId="70E7B6D3" w14:textId="77777777" w:rsidR="00362F0B" w:rsidRPr="002E51D2" w:rsidRDefault="00362F0B" w:rsidP="00FC0087">
      <w:pPr>
        <w:widowControl w:val="0"/>
        <w:numPr>
          <w:ilvl w:val="0"/>
          <w:numId w:val="19"/>
        </w:numPr>
        <w:suppressAutoHyphens/>
        <w:jc w:val="both"/>
        <w:rPr>
          <w:rFonts w:asciiTheme="minorHAnsi" w:hAnsiTheme="minorHAnsi" w:cstheme="minorHAnsi"/>
          <w:sz w:val="20"/>
          <w:szCs w:val="20"/>
          <w:lang w:eastAsia="zh-CN"/>
        </w:rPr>
      </w:pPr>
      <w:r w:rsidRPr="002E51D2">
        <w:rPr>
          <w:rFonts w:asciiTheme="minorHAnsi" w:hAnsiTheme="minorHAnsi" w:cstheme="minorHAnsi"/>
          <w:sz w:val="20"/>
          <w:szCs w:val="20"/>
          <w:lang w:eastAsia="zh-CN"/>
        </w:rPr>
        <w:t xml:space="preserve">Wykonawca w terminie 3 dni od dnia doręczenia zawiadomienia nie zgodził się na poprawienie omyłki, </w:t>
      </w:r>
      <w:r w:rsidRPr="002E51D2">
        <w:rPr>
          <w:rFonts w:asciiTheme="minorHAnsi" w:hAnsiTheme="minorHAnsi" w:cstheme="minorHAnsi"/>
          <w:sz w:val="20"/>
          <w:szCs w:val="20"/>
          <w:lang w:eastAsia="zh-CN"/>
        </w:rPr>
        <w:br/>
        <w:t>o której mowa w art. 87 ust. 2 pkt 3 ustawy Pzp;</w:t>
      </w:r>
    </w:p>
    <w:p w14:paraId="045DB7B0" w14:textId="77777777" w:rsidR="00362F0B" w:rsidRPr="002E51D2" w:rsidRDefault="00362F0B" w:rsidP="00FC0087">
      <w:pPr>
        <w:numPr>
          <w:ilvl w:val="0"/>
          <w:numId w:val="19"/>
        </w:numPr>
        <w:suppressAutoHyphens/>
        <w:jc w:val="both"/>
        <w:rPr>
          <w:rFonts w:asciiTheme="minorHAnsi" w:hAnsiTheme="minorHAnsi" w:cstheme="minorHAnsi"/>
          <w:bCs/>
          <w:color w:val="000000" w:themeColor="text1"/>
          <w:sz w:val="20"/>
          <w:szCs w:val="20"/>
        </w:rPr>
      </w:pPr>
      <w:r w:rsidRPr="002E51D2">
        <w:rPr>
          <w:rFonts w:asciiTheme="minorHAnsi" w:hAnsiTheme="minorHAnsi" w:cstheme="minorHAnsi"/>
          <w:bCs/>
          <w:color w:val="000000" w:themeColor="text1"/>
          <w:sz w:val="20"/>
          <w:szCs w:val="20"/>
        </w:rPr>
        <w:t>Wykonawca nie wyraził zgody, o której mowa w art. 85 ust. 2 ustawy Pzp, na przedłużenie terminu związania ofertą;</w:t>
      </w:r>
    </w:p>
    <w:p w14:paraId="1A5C984E" w14:textId="77777777" w:rsidR="00362F0B" w:rsidRPr="002E51D2" w:rsidRDefault="00362F0B" w:rsidP="00FC0087">
      <w:pPr>
        <w:numPr>
          <w:ilvl w:val="0"/>
          <w:numId w:val="19"/>
        </w:numPr>
        <w:suppressAutoHyphens/>
        <w:jc w:val="both"/>
        <w:rPr>
          <w:rFonts w:asciiTheme="minorHAnsi" w:hAnsiTheme="minorHAnsi" w:cstheme="minorHAnsi"/>
          <w:bCs/>
          <w:color w:val="000000" w:themeColor="text1"/>
          <w:sz w:val="20"/>
          <w:szCs w:val="20"/>
        </w:rPr>
      </w:pPr>
      <w:r w:rsidRPr="002E51D2">
        <w:rPr>
          <w:rFonts w:asciiTheme="minorHAnsi" w:hAnsiTheme="minorHAnsi" w:cstheme="minorHAnsi"/>
          <w:bCs/>
          <w:color w:val="000000" w:themeColor="text1"/>
          <w:sz w:val="20"/>
          <w:szCs w:val="20"/>
        </w:rPr>
        <w:t>wadium nie zostało wniesione lub zostało wniesione w sposób nieprawidłowy,</w:t>
      </w:r>
    </w:p>
    <w:p w14:paraId="6D4BB91B" w14:textId="77777777" w:rsidR="00362F0B" w:rsidRPr="002E51D2" w:rsidRDefault="00362F0B" w:rsidP="00FC0087">
      <w:pPr>
        <w:numPr>
          <w:ilvl w:val="0"/>
          <w:numId w:val="19"/>
        </w:numPr>
        <w:suppressAutoHyphens/>
        <w:jc w:val="both"/>
        <w:rPr>
          <w:rFonts w:asciiTheme="minorHAnsi" w:hAnsiTheme="minorHAnsi" w:cstheme="minorHAnsi"/>
          <w:color w:val="000000" w:themeColor="text1"/>
          <w:sz w:val="20"/>
          <w:szCs w:val="20"/>
        </w:rPr>
      </w:pPr>
      <w:r w:rsidRPr="002E51D2">
        <w:rPr>
          <w:rFonts w:asciiTheme="minorHAnsi" w:hAnsiTheme="minorHAnsi" w:cstheme="minorHAnsi"/>
          <w:bCs/>
          <w:color w:val="000000" w:themeColor="text1"/>
          <w:sz w:val="20"/>
          <w:szCs w:val="20"/>
        </w:rPr>
        <w:t xml:space="preserve">jej przyjęcie naruszałoby bezpieczeństwo publiczne lub istotny interes bezpieczeństwa państwa, </w:t>
      </w:r>
      <w:r w:rsidRPr="002E51D2">
        <w:rPr>
          <w:rFonts w:asciiTheme="minorHAnsi" w:hAnsiTheme="minorHAnsi" w:cstheme="minorHAnsi"/>
          <w:bCs/>
          <w:color w:val="000000" w:themeColor="text1"/>
          <w:sz w:val="20"/>
          <w:szCs w:val="20"/>
        </w:rPr>
        <w:br/>
        <w:t>a tego bezpieczeństwa lub interesu nie można zagwarantować w inny sposób.</w:t>
      </w:r>
    </w:p>
    <w:p w14:paraId="0D0939AC" w14:textId="77777777" w:rsidR="00362F0B" w:rsidRPr="002E51D2" w:rsidRDefault="00362F0B" w:rsidP="00FC0087">
      <w:pPr>
        <w:widowControl w:val="0"/>
        <w:numPr>
          <w:ilvl w:val="0"/>
          <w:numId w:val="18"/>
        </w:numPr>
        <w:suppressAutoHyphens/>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lastRenderedPageBreak/>
        <w:t xml:space="preserve">Zamawiający będzie wymagał od wybranego Wykonawcy zawarcia umowy o treści określonej w załączniku </w:t>
      </w:r>
      <w:r w:rsidRPr="002E51D2">
        <w:rPr>
          <w:rFonts w:asciiTheme="minorHAnsi" w:eastAsia="Calibri" w:hAnsiTheme="minorHAnsi" w:cstheme="minorHAnsi"/>
          <w:sz w:val="20"/>
          <w:szCs w:val="20"/>
          <w:lang w:eastAsia="en-US"/>
        </w:rPr>
        <w:br/>
        <w:t xml:space="preserve">nr 3 do SIWZ, z uwzględnieniem warunków zaproponowanych przez niego w ofercie. Zamawiający zawiadomi wybranego Wykonawcę o terminie zawarcia umowy oraz o terminie do wniesienia zabezpieczenia należytego wykonania umowy. </w:t>
      </w:r>
    </w:p>
    <w:p w14:paraId="35F62E83" w14:textId="77777777" w:rsidR="00362F0B" w:rsidRPr="002E51D2" w:rsidRDefault="00362F0B" w:rsidP="00FC0087">
      <w:pPr>
        <w:widowControl w:val="0"/>
        <w:numPr>
          <w:ilvl w:val="0"/>
          <w:numId w:val="18"/>
        </w:numPr>
        <w:suppressAutoHyphens/>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Osoby reprezentujące Wykonawcę przy podpisywaniu umowy powinny posiadać ze sobą dokumenty potwierdzające ich umocowanie do podpisania umowy, o ile umocowanie to nie będzie wynikać</w:t>
      </w:r>
      <w:r w:rsidRPr="002E51D2">
        <w:rPr>
          <w:rFonts w:asciiTheme="minorHAnsi" w:eastAsia="Calibri" w:hAnsiTheme="minorHAnsi" w:cstheme="minorHAnsi"/>
          <w:sz w:val="20"/>
          <w:szCs w:val="20"/>
          <w:lang w:eastAsia="en-US"/>
        </w:rPr>
        <w:br/>
        <w:t xml:space="preserve"> z dokumentów załączonych do oferty.</w:t>
      </w:r>
    </w:p>
    <w:p w14:paraId="406325D1" w14:textId="77777777" w:rsidR="00362F0B" w:rsidRPr="002E51D2" w:rsidRDefault="00362F0B" w:rsidP="00FC0087">
      <w:pPr>
        <w:widowControl w:val="0"/>
        <w:numPr>
          <w:ilvl w:val="0"/>
          <w:numId w:val="18"/>
        </w:numPr>
        <w:suppressAutoHyphens/>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Umowa zostanie podpisana w terminie wskazanym art. 94 ustawy Pzp.</w:t>
      </w:r>
    </w:p>
    <w:p w14:paraId="36AE8EAE" w14:textId="77777777" w:rsidR="00362F0B" w:rsidRPr="002E51D2" w:rsidRDefault="00362F0B" w:rsidP="00FC0087">
      <w:pPr>
        <w:widowControl w:val="0"/>
        <w:numPr>
          <w:ilvl w:val="0"/>
          <w:numId w:val="18"/>
        </w:numPr>
        <w:suppressAutoHyphens/>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 przypadku wyboru oferty Wykonawców wspólnie ubiegających się o udzielenie zamówienia, należy dostarczyć przed zawarciem umowy w sprawie zamówienia publicznego umowy regulującej współpracę tych Wykonawców.</w:t>
      </w:r>
    </w:p>
    <w:p w14:paraId="61A47530" w14:textId="77777777" w:rsidR="00362F0B" w:rsidRPr="002E51D2" w:rsidRDefault="00362F0B" w:rsidP="00362F0B">
      <w:pPr>
        <w:pStyle w:val="Tekstpodstawowy"/>
        <w:spacing w:after="0"/>
        <w:ind w:left="426" w:hanging="426"/>
        <w:rPr>
          <w:rFonts w:asciiTheme="minorHAnsi" w:hAnsiTheme="minorHAnsi" w:cstheme="minorHAnsi"/>
          <w:sz w:val="20"/>
          <w:szCs w:val="20"/>
        </w:rPr>
      </w:pPr>
    </w:p>
    <w:p w14:paraId="7D309351" w14:textId="77777777" w:rsidR="00362F0B" w:rsidRPr="002E51D2" w:rsidRDefault="00362F0B" w:rsidP="00362F0B">
      <w:pPr>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XV. Wymagania dotyczące zabezpieczenia należytego wykonania umowy.</w:t>
      </w:r>
    </w:p>
    <w:p w14:paraId="4B90854F" w14:textId="5F856F93"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Cs/>
          <w:sz w:val="20"/>
          <w:szCs w:val="20"/>
        </w:rPr>
      </w:pPr>
      <w:r w:rsidRPr="002E51D2">
        <w:rPr>
          <w:rFonts w:asciiTheme="minorHAnsi" w:hAnsiTheme="minorHAnsi" w:cstheme="minorHAnsi"/>
          <w:bCs/>
          <w:sz w:val="20"/>
          <w:szCs w:val="20"/>
        </w:rPr>
        <w:t xml:space="preserve">Zamawiający żąda od Wykonawcy zabezpieczenia należytego wykonania umowy w </w:t>
      </w:r>
      <w:r w:rsidRPr="002E51D2">
        <w:rPr>
          <w:rFonts w:asciiTheme="minorHAnsi" w:hAnsiTheme="minorHAnsi" w:cstheme="minorHAnsi"/>
          <w:b/>
          <w:bCs/>
          <w:sz w:val="20"/>
          <w:szCs w:val="20"/>
        </w:rPr>
        <w:t>wysokości 10 %</w:t>
      </w:r>
      <w:r w:rsidRPr="002E51D2">
        <w:rPr>
          <w:rFonts w:asciiTheme="minorHAnsi" w:hAnsiTheme="minorHAnsi" w:cstheme="minorHAnsi"/>
          <w:bCs/>
          <w:sz w:val="20"/>
          <w:szCs w:val="20"/>
        </w:rPr>
        <w:t xml:space="preserve"> ceny całkowitej (brutto) podanej w ofercie</w:t>
      </w:r>
      <w:r w:rsidR="00D41564" w:rsidRPr="002E51D2">
        <w:rPr>
          <w:rFonts w:asciiTheme="minorHAnsi" w:hAnsiTheme="minorHAnsi" w:cstheme="minorHAnsi"/>
          <w:bCs/>
          <w:sz w:val="20"/>
          <w:szCs w:val="20"/>
        </w:rPr>
        <w:t xml:space="preserve"> </w:t>
      </w:r>
      <w:r w:rsidR="00761D7A" w:rsidRPr="002E51D2">
        <w:rPr>
          <w:rFonts w:asciiTheme="minorHAnsi" w:hAnsiTheme="minorHAnsi" w:cstheme="minorHAnsi"/>
          <w:bCs/>
          <w:sz w:val="20"/>
          <w:szCs w:val="20"/>
        </w:rPr>
        <w:t>z uwzględnieniem art. 150 ust. 7-9 ustawy Pzp</w:t>
      </w:r>
      <w:r w:rsidRPr="002E51D2">
        <w:rPr>
          <w:rFonts w:asciiTheme="minorHAnsi" w:hAnsiTheme="minorHAnsi" w:cstheme="minorHAnsi"/>
          <w:bCs/>
          <w:sz w:val="20"/>
          <w:szCs w:val="20"/>
        </w:rPr>
        <w:t xml:space="preserve">. </w:t>
      </w:r>
    </w:p>
    <w:p w14:paraId="0256FD59" w14:textId="7777777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Cs/>
          <w:sz w:val="20"/>
          <w:szCs w:val="20"/>
        </w:rPr>
      </w:pPr>
      <w:r w:rsidRPr="002E51D2">
        <w:rPr>
          <w:rFonts w:asciiTheme="minorHAnsi" w:hAnsiTheme="minorHAnsi" w:cstheme="minorHAnsi"/>
          <w:bCs/>
          <w:sz w:val="20"/>
          <w:szCs w:val="20"/>
        </w:rPr>
        <w:t>Zabezpieczenie należytego wykonania umowy służy pokryciu roszczeń z tytułu niewykonania lub nienależytego wykonania umowy.</w:t>
      </w:r>
    </w:p>
    <w:p w14:paraId="5E41E40C" w14:textId="7777777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Cs/>
          <w:sz w:val="20"/>
          <w:szCs w:val="20"/>
        </w:rPr>
      </w:pPr>
      <w:r w:rsidRPr="002E51D2">
        <w:rPr>
          <w:rFonts w:asciiTheme="minorHAnsi" w:hAnsiTheme="minorHAnsi" w:cstheme="minorHAnsi"/>
          <w:bCs/>
          <w:sz w:val="20"/>
          <w:szCs w:val="20"/>
        </w:rPr>
        <w:t xml:space="preserve">Zabezpieczenie może być wnoszone według wyboru wykonawcy w jednej lub kilku następujących formach: </w:t>
      </w:r>
    </w:p>
    <w:p w14:paraId="20D67A5A" w14:textId="77777777" w:rsidR="00362F0B" w:rsidRPr="002E51D2" w:rsidRDefault="00362F0B" w:rsidP="00FC0087">
      <w:pPr>
        <w:pStyle w:val="Akapitzlist"/>
        <w:widowControl w:val="0"/>
        <w:numPr>
          <w:ilvl w:val="1"/>
          <w:numId w:val="25"/>
        </w:numPr>
        <w:suppressAutoHyphens/>
        <w:autoSpaceDE w:val="0"/>
        <w:spacing w:after="0" w:line="240" w:lineRule="auto"/>
        <w:ind w:left="851" w:hanging="425"/>
        <w:contextualSpacing w:val="0"/>
        <w:jc w:val="both"/>
        <w:rPr>
          <w:rFonts w:asciiTheme="minorHAnsi" w:hAnsiTheme="minorHAnsi" w:cstheme="minorHAnsi"/>
          <w:bCs/>
          <w:sz w:val="20"/>
          <w:szCs w:val="20"/>
        </w:rPr>
      </w:pPr>
      <w:r w:rsidRPr="002E51D2">
        <w:rPr>
          <w:rFonts w:asciiTheme="minorHAnsi" w:hAnsiTheme="minorHAnsi" w:cstheme="minorHAnsi"/>
          <w:color w:val="000000"/>
          <w:sz w:val="20"/>
          <w:szCs w:val="20"/>
          <w:lang w:eastAsia="pl-PL"/>
        </w:rPr>
        <w:t>w pieniądzu,</w:t>
      </w:r>
    </w:p>
    <w:p w14:paraId="5F209EF1" w14:textId="77777777" w:rsidR="00362F0B" w:rsidRPr="002E51D2" w:rsidRDefault="00362F0B" w:rsidP="00FC0087">
      <w:pPr>
        <w:pStyle w:val="Akapitzlist"/>
        <w:widowControl w:val="0"/>
        <w:numPr>
          <w:ilvl w:val="1"/>
          <w:numId w:val="25"/>
        </w:numPr>
        <w:suppressAutoHyphens/>
        <w:autoSpaceDE w:val="0"/>
        <w:spacing w:after="0" w:line="240" w:lineRule="auto"/>
        <w:ind w:left="851" w:hanging="425"/>
        <w:contextualSpacing w:val="0"/>
        <w:jc w:val="both"/>
        <w:rPr>
          <w:rFonts w:asciiTheme="minorHAnsi" w:hAnsiTheme="minorHAnsi" w:cstheme="minorHAnsi"/>
          <w:bCs/>
          <w:sz w:val="20"/>
          <w:szCs w:val="20"/>
        </w:rPr>
      </w:pPr>
      <w:r w:rsidRPr="002E51D2">
        <w:rPr>
          <w:rFonts w:asciiTheme="minorHAnsi" w:hAnsiTheme="minorHAnsi" w:cstheme="minorHAnsi"/>
          <w:color w:val="000000"/>
          <w:sz w:val="20"/>
          <w:szCs w:val="20"/>
          <w:lang w:eastAsia="pl-PL"/>
        </w:rPr>
        <w:t xml:space="preserve">w poręczeniach bankowych lub poręczeniach spółdzielczej kasy oszczędnościowo - kredytowej, z tym </w:t>
      </w:r>
      <w:r w:rsidRPr="002E51D2">
        <w:rPr>
          <w:rFonts w:asciiTheme="minorHAnsi" w:hAnsiTheme="minorHAnsi" w:cstheme="minorHAnsi"/>
          <w:color w:val="000000"/>
          <w:sz w:val="20"/>
          <w:szCs w:val="20"/>
          <w:lang w:eastAsia="pl-PL"/>
        </w:rPr>
        <w:br/>
        <w:t>że poręczenie kasy winno być poręczeniem pieniężnym,</w:t>
      </w:r>
    </w:p>
    <w:p w14:paraId="017E7200" w14:textId="77777777" w:rsidR="00362F0B" w:rsidRPr="002E51D2" w:rsidRDefault="00362F0B" w:rsidP="00FC0087">
      <w:pPr>
        <w:pStyle w:val="Akapitzlist"/>
        <w:widowControl w:val="0"/>
        <w:numPr>
          <w:ilvl w:val="1"/>
          <w:numId w:val="25"/>
        </w:numPr>
        <w:suppressAutoHyphens/>
        <w:autoSpaceDE w:val="0"/>
        <w:spacing w:after="0" w:line="240" w:lineRule="auto"/>
        <w:ind w:left="851" w:hanging="425"/>
        <w:contextualSpacing w:val="0"/>
        <w:jc w:val="both"/>
        <w:rPr>
          <w:rFonts w:asciiTheme="minorHAnsi" w:hAnsiTheme="minorHAnsi" w:cstheme="minorHAnsi"/>
          <w:bCs/>
          <w:sz w:val="20"/>
          <w:szCs w:val="20"/>
        </w:rPr>
      </w:pPr>
      <w:r w:rsidRPr="002E51D2">
        <w:rPr>
          <w:rFonts w:asciiTheme="minorHAnsi" w:hAnsiTheme="minorHAnsi" w:cstheme="minorHAnsi"/>
          <w:color w:val="000000"/>
          <w:sz w:val="20"/>
          <w:szCs w:val="20"/>
          <w:lang w:eastAsia="pl-PL"/>
        </w:rPr>
        <w:t>w gwarancjach bankowych,</w:t>
      </w:r>
    </w:p>
    <w:p w14:paraId="6AE8136F" w14:textId="77777777" w:rsidR="00362F0B" w:rsidRPr="002E51D2" w:rsidRDefault="00362F0B" w:rsidP="00FC0087">
      <w:pPr>
        <w:pStyle w:val="Akapitzlist"/>
        <w:widowControl w:val="0"/>
        <w:numPr>
          <w:ilvl w:val="1"/>
          <w:numId w:val="25"/>
        </w:numPr>
        <w:suppressAutoHyphens/>
        <w:autoSpaceDE w:val="0"/>
        <w:spacing w:after="0" w:line="240" w:lineRule="auto"/>
        <w:ind w:left="851" w:hanging="425"/>
        <w:contextualSpacing w:val="0"/>
        <w:jc w:val="both"/>
        <w:rPr>
          <w:rFonts w:asciiTheme="minorHAnsi" w:hAnsiTheme="minorHAnsi" w:cstheme="minorHAnsi"/>
          <w:bCs/>
          <w:sz w:val="20"/>
          <w:szCs w:val="20"/>
        </w:rPr>
      </w:pPr>
      <w:r w:rsidRPr="002E51D2">
        <w:rPr>
          <w:rFonts w:asciiTheme="minorHAnsi" w:hAnsiTheme="minorHAnsi" w:cstheme="minorHAnsi"/>
          <w:color w:val="000000"/>
          <w:sz w:val="20"/>
          <w:szCs w:val="20"/>
          <w:lang w:eastAsia="pl-PL"/>
        </w:rPr>
        <w:t>w gwarancjach ubezpieczeniowych,</w:t>
      </w:r>
    </w:p>
    <w:p w14:paraId="643E7452" w14:textId="77777777" w:rsidR="00362F0B" w:rsidRPr="002E51D2" w:rsidRDefault="00362F0B" w:rsidP="00FC0087">
      <w:pPr>
        <w:pStyle w:val="Akapitzlist"/>
        <w:widowControl w:val="0"/>
        <w:numPr>
          <w:ilvl w:val="1"/>
          <w:numId w:val="25"/>
        </w:numPr>
        <w:suppressAutoHyphens/>
        <w:autoSpaceDE w:val="0"/>
        <w:spacing w:after="0" w:line="240" w:lineRule="auto"/>
        <w:ind w:left="851" w:hanging="425"/>
        <w:contextualSpacing w:val="0"/>
        <w:jc w:val="both"/>
        <w:rPr>
          <w:rFonts w:asciiTheme="minorHAnsi" w:hAnsiTheme="minorHAnsi" w:cstheme="minorHAnsi"/>
          <w:bCs/>
          <w:sz w:val="20"/>
          <w:szCs w:val="20"/>
        </w:rPr>
      </w:pPr>
      <w:r w:rsidRPr="002E51D2">
        <w:rPr>
          <w:rFonts w:asciiTheme="minorHAnsi" w:hAnsiTheme="minorHAnsi" w:cstheme="minorHAnsi"/>
          <w:color w:val="000000"/>
          <w:sz w:val="20"/>
          <w:szCs w:val="20"/>
          <w:lang w:eastAsia="pl-PL"/>
        </w:rPr>
        <w:t xml:space="preserve">w poręczeniach udzielanych przez podmioty, o których mowa w art. 6b ust. 5 pkt 2 ustawy z dnia </w:t>
      </w:r>
      <w:r w:rsidRPr="002E51D2">
        <w:rPr>
          <w:rFonts w:asciiTheme="minorHAnsi" w:hAnsiTheme="minorHAnsi" w:cstheme="minorHAnsi"/>
          <w:color w:val="000000"/>
          <w:sz w:val="20"/>
          <w:szCs w:val="20"/>
          <w:lang w:eastAsia="pl-PL"/>
        </w:rPr>
        <w:br/>
        <w:t>9 listopada</w:t>
      </w:r>
      <w:r w:rsidRPr="002E51D2">
        <w:rPr>
          <w:rFonts w:asciiTheme="minorHAnsi" w:hAnsiTheme="minorHAnsi" w:cstheme="minorHAnsi"/>
          <w:sz w:val="20"/>
          <w:szCs w:val="20"/>
          <w:lang w:eastAsia="pl-PL"/>
        </w:rPr>
        <w:t xml:space="preserve"> 2000 r. o utworzeniu Polskiej Agencji Rozwoju Przedsiębiorczości.</w:t>
      </w:r>
    </w:p>
    <w:p w14:paraId="4B0161DA" w14:textId="77777777" w:rsidR="00362F0B" w:rsidRPr="002E51D2" w:rsidRDefault="00362F0B" w:rsidP="00362F0B">
      <w:pPr>
        <w:ind w:left="426"/>
        <w:jc w:val="both"/>
        <w:rPr>
          <w:rFonts w:asciiTheme="minorHAnsi" w:hAnsiTheme="minorHAnsi" w:cstheme="minorHAnsi"/>
          <w:color w:val="000000"/>
          <w:sz w:val="20"/>
          <w:szCs w:val="20"/>
        </w:rPr>
      </w:pPr>
      <w:r w:rsidRPr="002E51D2">
        <w:rPr>
          <w:rFonts w:asciiTheme="minorHAnsi" w:hAnsiTheme="minorHAnsi" w:cstheme="minorHAnsi"/>
          <w:color w:val="000000"/>
          <w:sz w:val="20"/>
          <w:szCs w:val="20"/>
        </w:rPr>
        <w:t>W przypadku wniesienia zabezpieczenia w formie wymienionej w pkt b, c, d, e Wykonawca obowiązany jest na 5 dni przed terminem podpisania umowy ustalić odpowiednie warunki jego wniesienia z Zamawiającym oraz ewentualną treść.</w:t>
      </w:r>
    </w:p>
    <w:p w14:paraId="0F13CFE6" w14:textId="7777777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Cs/>
          <w:sz w:val="20"/>
          <w:szCs w:val="20"/>
        </w:rPr>
      </w:pPr>
      <w:r w:rsidRPr="002E51D2">
        <w:rPr>
          <w:rFonts w:asciiTheme="minorHAnsi" w:hAnsiTheme="minorHAnsi" w:cstheme="minorHAnsi"/>
          <w:bCs/>
          <w:sz w:val="20"/>
          <w:szCs w:val="20"/>
        </w:rPr>
        <w:t>Zamawiający nie wyraża zgody na wnoszenie zabezpieczenia w następujących formach:</w:t>
      </w:r>
    </w:p>
    <w:p w14:paraId="061B6D05" w14:textId="77777777" w:rsidR="00362F0B" w:rsidRPr="002E51D2" w:rsidRDefault="00362F0B" w:rsidP="00FC0087">
      <w:pPr>
        <w:pStyle w:val="Akapitzlist"/>
        <w:widowControl w:val="0"/>
        <w:numPr>
          <w:ilvl w:val="0"/>
          <w:numId w:val="26"/>
        </w:numPr>
        <w:suppressAutoHyphens/>
        <w:autoSpaceDE w:val="0"/>
        <w:spacing w:after="0" w:line="240" w:lineRule="auto"/>
        <w:ind w:left="851" w:hanging="425"/>
        <w:contextualSpacing w:val="0"/>
        <w:jc w:val="both"/>
        <w:rPr>
          <w:rFonts w:asciiTheme="minorHAnsi" w:hAnsiTheme="minorHAnsi" w:cstheme="minorHAnsi"/>
          <w:color w:val="000000"/>
          <w:sz w:val="20"/>
          <w:szCs w:val="20"/>
          <w:lang w:eastAsia="pl-PL"/>
        </w:rPr>
      </w:pPr>
      <w:r w:rsidRPr="002E51D2">
        <w:rPr>
          <w:rFonts w:asciiTheme="minorHAnsi" w:hAnsiTheme="minorHAnsi" w:cstheme="minorHAnsi"/>
          <w:color w:val="000000"/>
          <w:sz w:val="20"/>
          <w:szCs w:val="20"/>
          <w:lang w:eastAsia="pl-PL"/>
        </w:rPr>
        <w:t>wekslach z poręczeniem wekslowym banku lub spółdzielczej kasy oszczędnościowo kredytowej,</w:t>
      </w:r>
    </w:p>
    <w:p w14:paraId="653210B6" w14:textId="77777777" w:rsidR="00362F0B" w:rsidRPr="002E51D2" w:rsidRDefault="00362F0B" w:rsidP="00FC0087">
      <w:pPr>
        <w:pStyle w:val="Akapitzlist"/>
        <w:widowControl w:val="0"/>
        <w:numPr>
          <w:ilvl w:val="0"/>
          <w:numId w:val="26"/>
        </w:numPr>
        <w:suppressAutoHyphens/>
        <w:autoSpaceDE w:val="0"/>
        <w:spacing w:after="0" w:line="240" w:lineRule="auto"/>
        <w:ind w:left="851" w:hanging="425"/>
        <w:contextualSpacing w:val="0"/>
        <w:jc w:val="both"/>
        <w:rPr>
          <w:rFonts w:asciiTheme="minorHAnsi" w:hAnsiTheme="minorHAnsi" w:cstheme="minorHAnsi"/>
          <w:color w:val="000000"/>
          <w:sz w:val="20"/>
          <w:szCs w:val="20"/>
          <w:lang w:eastAsia="pl-PL"/>
        </w:rPr>
      </w:pPr>
      <w:r w:rsidRPr="002E51D2">
        <w:rPr>
          <w:rFonts w:asciiTheme="minorHAnsi" w:hAnsiTheme="minorHAnsi" w:cstheme="minorHAnsi"/>
          <w:color w:val="000000"/>
          <w:sz w:val="20"/>
          <w:szCs w:val="20"/>
          <w:lang w:eastAsia="pl-PL"/>
        </w:rPr>
        <w:t>przez ustanowienie zastawu na papierach wartościowych emitowanych przez Skarb Państwa lub jednostkę samorządu terytorialnego,</w:t>
      </w:r>
    </w:p>
    <w:p w14:paraId="4CB8034A" w14:textId="77777777" w:rsidR="00362F0B" w:rsidRPr="002E51D2" w:rsidRDefault="00362F0B" w:rsidP="00FC0087">
      <w:pPr>
        <w:pStyle w:val="Akapitzlist"/>
        <w:widowControl w:val="0"/>
        <w:numPr>
          <w:ilvl w:val="0"/>
          <w:numId w:val="26"/>
        </w:numPr>
        <w:suppressAutoHyphens/>
        <w:autoSpaceDE w:val="0"/>
        <w:spacing w:after="0" w:line="240" w:lineRule="auto"/>
        <w:ind w:left="851" w:hanging="425"/>
        <w:contextualSpacing w:val="0"/>
        <w:jc w:val="both"/>
        <w:rPr>
          <w:rFonts w:asciiTheme="minorHAnsi" w:hAnsiTheme="minorHAnsi" w:cstheme="minorHAnsi"/>
          <w:color w:val="000000"/>
          <w:sz w:val="20"/>
          <w:szCs w:val="20"/>
          <w:lang w:eastAsia="pl-PL"/>
        </w:rPr>
      </w:pPr>
      <w:r w:rsidRPr="002E51D2">
        <w:rPr>
          <w:rFonts w:asciiTheme="minorHAnsi" w:hAnsiTheme="minorHAnsi" w:cstheme="minorHAnsi"/>
          <w:color w:val="000000"/>
          <w:sz w:val="20"/>
          <w:szCs w:val="20"/>
          <w:lang w:eastAsia="pl-PL"/>
        </w:rPr>
        <w:t>przez ustanowienie zastawu rejestrowego na zasadach określonych w przepisach o zastawie rejestrowym i rejestrze zastawów.</w:t>
      </w:r>
    </w:p>
    <w:p w14:paraId="4A62FA4F" w14:textId="6A66829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
          <w:bCs/>
          <w:smallCaps/>
          <w:u w:val="single"/>
        </w:rPr>
      </w:pPr>
      <w:r w:rsidRPr="002E51D2">
        <w:rPr>
          <w:rFonts w:asciiTheme="minorHAnsi" w:hAnsiTheme="minorHAnsi" w:cstheme="minorHAnsi"/>
          <w:bCs/>
          <w:sz w:val="20"/>
          <w:szCs w:val="20"/>
        </w:rPr>
        <w:t xml:space="preserve">Zabezpieczenie wnoszone w pieniądzu Wykonawca wpłaca przelewem na rachunek bankowy Urzędu Marszałkowskiego Województwa Pomorskiego w Gdańsku w banku PKO Bank Polski SA, numer rachunku                       </w:t>
      </w:r>
      <w:r w:rsidRPr="002E51D2">
        <w:rPr>
          <w:rFonts w:asciiTheme="minorHAnsi" w:hAnsiTheme="minorHAnsi" w:cstheme="minorHAnsi"/>
          <w:sz w:val="20"/>
          <w:szCs w:val="20"/>
        </w:rPr>
        <w:t xml:space="preserve">62 1020 1811 0000 0102 0312 3098 </w:t>
      </w:r>
      <w:r w:rsidRPr="002E51D2">
        <w:rPr>
          <w:rFonts w:asciiTheme="minorHAnsi" w:hAnsiTheme="minorHAnsi" w:cstheme="minorHAnsi"/>
          <w:bCs/>
          <w:sz w:val="20"/>
          <w:szCs w:val="20"/>
        </w:rPr>
        <w:t xml:space="preserve"> z podaniem tytułu </w:t>
      </w:r>
      <w:r w:rsidR="002C5B69" w:rsidRPr="002E51D2">
        <w:rPr>
          <w:rFonts w:asciiTheme="minorHAnsi" w:hAnsiTheme="minorHAnsi" w:cstheme="minorHAnsi"/>
          <w:bCs/>
          <w:sz w:val="20"/>
          <w:szCs w:val="20"/>
        </w:rPr>
        <w:t>„</w:t>
      </w:r>
      <w:r w:rsidR="002C5B69" w:rsidRPr="002E51D2">
        <w:rPr>
          <w:rFonts w:asciiTheme="minorHAnsi" w:hAnsiTheme="minorHAnsi" w:cstheme="minorHAnsi"/>
          <w:b/>
          <w:sz w:val="20"/>
          <w:szCs w:val="20"/>
        </w:rPr>
        <w:t>dostawa fabrycznie nowego sprzętu komputerowego, sieciowego, urządzeń drukujących i oprogramowania”</w:t>
      </w:r>
      <w:r w:rsidRPr="002E51D2">
        <w:rPr>
          <w:rFonts w:asciiTheme="minorHAnsi" w:hAnsiTheme="minorHAnsi" w:cstheme="minorHAnsi"/>
          <w:bCs/>
          <w:sz w:val="20"/>
          <w:szCs w:val="20"/>
        </w:rPr>
        <w:t xml:space="preserve"> najpóźniej w dniu zawarcia umowy. Datą wniesienia zabezpieczenia należytego wykonania umowy jest data uznania rachunku Zamawiającego przy czym należy pamiętać, że zabezpieczenie jest wniesione należycie w dniu i o godzinie </w:t>
      </w:r>
      <w:r w:rsidR="00761D7A" w:rsidRPr="002E51D2">
        <w:rPr>
          <w:rFonts w:asciiTheme="minorHAnsi" w:hAnsiTheme="minorHAnsi" w:cstheme="minorHAnsi"/>
          <w:bCs/>
          <w:sz w:val="20"/>
          <w:szCs w:val="20"/>
        </w:rPr>
        <w:t>uznania</w:t>
      </w:r>
      <w:r w:rsidRPr="002E51D2">
        <w:rPr>
          <w:rFonts w:asciiTheme="minorHAnsi" w:hAnsiTheme="minorHAnsi" w:cstheme="minorHAnsi"/>
          <w:bCs/>
          <w:sz w:val="20"/>
          <w:szCs w:val="20"/>
        </w:rPr>
        <w:t xml:space="preserve"> rachunku Zamawiającego, a nie w dniu i o godzinie dokonania przelewu przez Wykonawcę.</w:t>
      </w:r>
    </w:p>
    <w:p w14:paraId="52298D07" w14:textId="7777777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
          <w:bCs/>
          <w:smallCaps/>
          <w:u w:val="single"/>
        </w:rPr>
      </w:pPr>
      <w:r w:rsidRPr="002E51D2">
        <w:rPr>
          <w:rFonts w:asciiTheme="minorHAnsi" w:hAnsiTheme="minorHAnsi" w:cstheme="minorHAnsi"/>
          <w:bCs/>
          <w:sz w:val="20"/>
          <w:szCs w:val="20"/>
        </w:rPr>
        <w:t>W przypadku wnoszenia zabezpieczenia w formach innych niż pieniężna dokument zabezpieczenia należy przed zawarciem umowy dostarczyć Zamawiającemu.</w:t>
      </w:r>
    </w:p>
    <w:p w14:paraId="1F1427B4" w14:textId="7777777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
          <w:bCs/>
          <w:smallCaps/>
          <w:u w:val="single"/>
        </w:rPr>
      </w:pPr>
      <w:r w:rsidRPr="002E51D2">
        <w:rPr>
          <w:rFonts w:asciiTheme="minorHAnsi" w:hAnsiTheme="minorHAnsi" w:cstheme="minorHAnsi"/>
          <w:bCs/>
          <w:sz w:val="20"/>
          <w:szCs w:val="20"/>
        </w:rPr>
        <w:t>W przypadku wyboru przez Wykonawcę gwarancji lub poręczenia jako formy wniesienia zabezpieczenia należytego wykonania umowy poręczenie lub gwarancja winny zawierać następujące elementy:</w:t>
      </w:r>
    </w:p>
    <w:p w14:paraId="6343D5EB" w14:textId="77777777" w:rsidR="00362F0B" w:rsidRPr="002E51D2" w:rsidRDefault="00362F0B" w:rsidP="00362F0B">
      <w:pPr>
        <w:numPr>
          <w:ilvl w:val="1"/>
          <w:numId w:val="7"/>
        </w:num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wskazanie Wykonawcy, wskazanie Zamawiającego jako beneficjenta poręczenia lub gwarancji, wskazanie Gwaranta (podmiotu udzielającego poręczenia lub gwarancji) wraz z ich siedzibami,</w:t>
      </w:r>
    </w:p>
    <w:p w14:paraId="3C7274AF" w14:textId="77777777" w:rsidR="00362F0B" w:rsidRPr="002E51D2" w:rsidRDefault="00362F0B" w:rsidP="00362F0B">
      <w:pPr>
        <w:numPr>
          <w:ilvl w:val="1"/>
          <w:numId w:val="7"/>
        </w:num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wskazanie umowy, na której zabezpieczenie należytego wykonania udzielone zostało poręczenie lub gwarancja,</w:t>
      </w:r>
    </w:p>
    <w:p w14:paraId="0DF32F06" w14:textId="77777777" w:rsidR="00362F0B" w:rsidRPr="002E51D2" w:rsidRDefault="00362F0B" w:rsidP="00362F0B">
      <w:pPr>
        <w:numPr>
          <w:ilvl w:val="1"/>
          <w:numId w:val="7"/>
        </w:num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wskazanie sumy gwarancji,</w:t>
      </w:r>
    </w:p>
    <w:p w14:paraId="455FBDAA" w14:textId="77777777" w:rsidR="00362F0B" w:rsidRPr="002E51D2" w:rsidRDefault="00362F0B" w:rsidP="00362F0B">
      <w:pPr>
        <w:numPr>
          <w:ilvl w:val="1"/>
          <w:numId w:val="7"/>
        </w:num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wskazanie terminu ważności poręczenia lub gwarancji,</w:t>
      </w:r>
    </w:p>
    <w:p w14:paraId="04FBFD5A" w14:textId="77777777" w:rsidR="00362F0B" w:rsidRPr="002E51D2" w:rsidRDefault="00362F0B" w:rsidP="00362F0B">
      <w:pPr>
        <w:numPr>
          <w:ilvl w:val="1"/>
          <w:numId w:val="7"/>
        </w:num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nieodwołalne i bezwarunkowe zobowiązanie poręczyciela lub gwaranta do zapłaty na pierwsze pisemne żądanie Zamawiającego do pełnej kwoty zabezpieczenia należytego wykonania umowy.</w:t>
      </w:r>
    </w:p>
    <w:p w14:paraId="523309F6" w14:textId="7777777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Cs/>
          <w:sz w:val="20"/>
          <w:szCs w:val="20"/>
        </w:rPr>
      </w:pPr>
      <w:r w:rsidRPr="002E51D2">
        <w:rPr>
          <w:rFonts w:asciiTheme="minorHAnsi" w:hAnsiTheme="minorHAnsi" w:cstheme="minorHAnsi"/>
          <w:bCs/>
          <w:sz w:val="20"/>
          <w:szCs w:val="20"/>
        </w:rPr>
        <w:t xml:space="preserve">W przypadku wniesienia wadium w pieniądzu Wykonawca może wyrazić zgodę na zaliczenie kwoty wadium na poczet zabezpieczenia. </w:t>
      </w:r>
    </w:p>
    <w:p w14:paraId="0B11F8EA" w14:textId="7777777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Cs/>
          <w:sz w:val="20"/>
          <w:szCs w:val="20"/>
        </w:rPr>
      </w:pPr>
      <w:r w:rsidRPr="002E51D2">
        <w:rPr>
          <w:rFonts w:asciiTheme="minorHAnsi" w:hAnsiTheme="minorHAnsi" w:cstheme="minorHAnsi"/>
          <w:bCs/>
          <w:sz w:val="20"/>
          <w:szCs w:val="20"/>
        </w:rPr>
        <w:t>Zamawiający zwróci 70% zabezpieczenia w terminie 30 dni po zakończeniu realizacji umowy. Pozostałe 30% zabezpieczenia zamawiający zwróci wykonawcy w terminie nie późniejszym niż w 15 dniu po upływie okresu rękojmi za wady na obowiązującego dla ostatniego dostarczonego przedmiotu Umowy.</w:t>
      </w:r>
    </w:p>
    <w:p w14:paraId="4B86D49E" w14:textId="77777777" w:rsidR="00362F0B" w:rsidRPr="002E51D2" w:rsidRDefault="00362F0B" w:rsidP="00FC0087">
      <w:pPr>
        <w:pStyle w:val="Akapitzlist"/>
        <w:widowControl w:val="0"/>
        <w:numPr>
          <w:ilvl w:val="0"/>
          <w:numId w:val="24"/>
        </w:numPr>
        <w:suppressAutoHyphens/>
        <w:autoSpaceDE w:val="0"/>
        <w:spacing w:after="0" w:line="240" w:lineRule="auto"/>
        <w:ind w:left="426"/>
        <w:contextualSpacing w:val="0"/>
        <w:jc w:val="both"/>
        <w:rPr>
          <w:rFonts w:asciiTheme="minorHAnsi" w:hAnsiTheme="minorHAnsi" w:cstheme="minorHAnsi"/>
          <w:bCs/>
          <w:sz w:val="20"/>
          <w:szCs w:val="20"/>
        </w:rPr>
      </w:pPr>
      <w:r w:rsidRPr="002E51D2">
        <w:rPr>
          <w:rFonts w:asciiTheme="minorHAnsi" w:hAnsiTheme="minorHAnsi" w:cstheme="minorHAnsi"/>
          <w:bCs/>
          <w:sz w:val="20"/>
          <w:szCs w:val="20"/>
        </w:rPr>
        <w:t xml:space="preserve">dostarczony przedmiot zamówienia. </w:t>
      </w:r>
    </w:p>
    <w:p w14:paraId="0E97804D" w14:textId="77777777" w:rsidR="00362F0B" w:rsidRPr="002E51D2" w:rsidRDefault="00362F0B" w:rsidP="00362F0B">
      <w:pPr>
        <w:pStyle w:val="Akapitzlist"/>
        <w:widowControl w:val="0"/>
        <w:autoSpaceDE w:val="0"/>
        <w:spacing w:after="0" w:line="240" w:lineRule="auto"/>
        <w:ind w:left="426"/>
        <w:jc w:val="both"/>
        <w:rPr>
          <w:rFonts w:asciiTheme="minorHAnsi" w:hAnsiTheme="minorHAnsi" w:cstheme="minorHAnsi"/>
          <w:bCs/>
          <w:sz w:val="20"/>
          <w:szCs w:val="20"/>
        </w:rPr>
      </w:pPr>
    </w:p>
    <w:p w14:paraId="6521C7B6" w14:textId="77777777" w:rsidR="00362F0B" w:rsidRPr="002E51D2" w:rsidRDefault="00362F0B" w:rsidP="00362F0B">
      <w:pPr>
        <w:autoSpaceDE w:val="0"/>
        <w:ind w:left="284" w:hanging="299"/>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XVI. Istotne dla stron postanowienia, które zostaną wprowadzone do treści zawieranej umowy </w:t>
      </w:r>
      <w:r w:rsidRPr="002E51D2">
        <w:rPr>
          <w:rFonts w:asciiTheme="minorHAnsi" w:hAnsiTheme="minorHAnsi" w:cstheme="minorHAnsi"/>
          <w:b/>
          <w:sz w:val="20"/>
          <w:szCs w:val="20"/>
          <w:u w:val="single"/>
        </w:rPr>
        <w:br/>
        <w:t>w sprawie zamówienia publicznego, ogólne warunki umowy lub wzór umowy.</w:t>
      </w:r>
    </w:p>
    <w:p w14:paraId="5BF784BB" w14:textId="4B1F42AE" w:rsidR="00362F0B" w:rsidRPr="002E51D2" w:rsidRDefault="00362F0B" w:rsidP="00362F0B">
      <w:pPr>
        <w:pStyle w:val="Tekstpodstawowy"/>
        <w:numPr>
          <w:ilvl w:val="0"/>
          <w:numId w:val="5"/>
        </w:numPr>
        <w:tabs>
          <w:tab w:val="clear" w:pos="720"/>
          <w:tab w:val="num" w:pos="284"/>
        </w:tabs>
        <w:suppressAutoHyphens/>
        <w:spacing w:after="0"/>
        <w:ind w:left="284"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Istotne dla stron postanowienia zostały wskazane we wzorach umów, które stanowią </w:t>
      </w:r>
      <w:r w:rsidRPr="002E51D2">
        <w:rPr>
          <w:rFonts w:asciiTheme="minorHAnsi" w:hAnsiTheme="minorHAnsi" w:cstheme="minorHAnsi"/>
          <w:b/>
          <w:sz w:val="20"/>
          <w:szCs w:val="20"/>
        </w:rPr>
        <w:t>załącznik  nr 8 a, b, c, d</w:t>
      </w:r>
      <w:r w:rsidR="00D8641D" w:rsidRPr="002E51D2">
        <w:rPr>
          <w:rFonts w:asciiTheme="minorHAnsi" w:hAnsiTheme="minorHAnsi" w:cstheme="minorHAnsi"/>
          <w:b/>
          <w:sz w:val="20"/>
          <w:szCs w:val="20"/>
        </w:rPr>
        <w:t>, e, f</w:t>
      </w:r>
      <w:r w:rsidRPr="002E51D2">
        <w:rPr>
          <w:rFonts w:asciiTheme="minorHAnsi" w:hAnsiTheme="minorHAnsi" w:cstheme="minorHAnsi"/>
          <w:sz w:val="20"/>
          <w:szCs w:val="20"/>
        </w:rPr>
        <w:t xml:space="preserve"> do SIWZ.</w:t>
      </w:r>
    </w:p>
    <w:p w14:paraId="41ABDE30" w14:textId="77777777" w:rsidR="00362F0B" w:rsidRPr="002E51D2" w:rsidRDefault="00362F0B" w:rsidP="00362F0B">
      <w:pPr>
        <w:pStyle w:val="Tekstpodstawowy"/>
        <w:numPr>
          <w:ilvl w:val="0"/>
          <w:numId w:val="5"/>
        </w:numPr>
        <w:tabs>
          <w:tab w:val="clear" w:pos="720"/>
          <w:tab w:val="num" w:pos="284"/>
        </w:tabs>
        <w:suppressAutoHyphens/>
        <w:spacing w:after="0"/>
        <w:ind w:left="284" w:hanging="284"/>
        <w:jc w:val="both"/>
        <w:rPr>
          <w:rFonts w:asciiTheme="minorHAnsi" w:hAnsiTheme="minorHAnsi" w:cstheme="minorHAnsi"/>
          <w:sz w:val="20"/>
          <w:szCs w:val="20"/>
        </w:rPr>
      </w:pPr>
      <w:r w:rsidRPr="002E51D2">
        <w:rPr>
          <w:rFonts w:asciiTheme="minorHAnsi" w:hAnsiTheme="minorHAnsi" w:cstheme="minorHAnsi"/>
          <w:sz w:val="20"/>
          <w:szCs w:val="20"/>
        </w:rPr>
        <w:t>Umowy zostaną zawarte w formie pisemnej pod rygorem nieważności.</w:t>
      </w:r>
    </w:p>
    <w:p w14:paraId="7977B29F" w14:textId="77777777" w:rsidR="00362F0B" w:rsidRPr="002E51D2" w:rsidRDefault="00362F0B" w:rsidP="00362F0B">
      <w:pPr>
        <w:pStyle w:val="Tekstpodstawowy"/>
        <w:numPr>
          <w:ilvl w:val="0"/>
          <w:numId w:val="5"/>
        </w:numPr>
        <w:tabs>
          <w:tab w:val="clear" w:pos="720"/>
          <w:tab w:val="num" w:pos="284"/>
        </w:tabs>
        <w:suppressAutoHyphens/>
        <w:spacing w:after="0"/>
        <w:ind w:left="284" w:hanging="284"/>
        <w:jc w:val="both"/>
        <w:rPr>
          <w:rFonts w:asciiTheme="minorHAnsi" w:hAnsiTheme="minorHAnsi" w:cstheme="minorHAnsi"/>
          <w:sz w:val="20"/>
          <w:szCs w:val="20"/>
        </w:rPr>
      </w:pPr>
      <w:r w:rsidRPr="002E51D2">
        <w:rPr>
          <w:rFonts w:asciiTheme="minorHAnsi" w:hAnsiTheme="minorHAnsi" w:cstheme="minorHAnsi"/>
          <w:sz w:val="20"/>
          <w:szCs w:val="20"/>
        </w:rPr>
        <w:t>Do umowy mają zastosowanie przepisy kodeksu cywilnego, jeżeli przepisy ustawy nie stanowią inaczej.</w:t>
      </w:r>
    </w:p>
    <w:p w14:paraId="000C8024" w14:textId="77777777" w:rsidR="00362F0B" w:rsidRPr="002E51D2" w:rsidRDefault="00362F0B" w:rsidP="00362F0B">
      <w:pPr>
        <w:pStyle w:val="Tekstpodstawowy"/>
        <w:numPr>
          <w:ilvl w:val="0"/>
          <w:numId w:val="5"/>
        </w:numPr>
        <w:tabs>
          <w:tab w:val="clear" w:pos="720"/>
          <w:tab w:val="num" w:pos="284"/>
        </w:tabs>
        <w:suppressAutoHyphens/>
        <w:spacing w:after="0"/>
        <w:ind w:left="284" w:hanging="284"/>
        <w:jc w:val="both"/>
        <w:rPr>
          <w:rFonts w:asciiTheme="minorHAnsi" w:hAnsiTheme="minorHAnsi" w:cstheme="minorHAnsi"/>
          <w:sz w:val="20"/>
          <w:szCs w:val="20"/>
        </w:rPr>
      </w:pPr>
      <w:r w:rsidRPr="002E51D2">
        <w:rPr>
          <w:rFonts w:asciiTheme="minorHAnsi" w:hAnsiTheme="minorHAnsi" w:cstheme="minorHAnsi"/>
          <w:sz w:val="20"/>
          <w:szCs w:val="20"/>
        </w:rPr>
        <w:t>Umowa jest jawna i podlega udostępnieniu na zasadach określonych w przepisach o dostępie do informacji publicznej.</w:t>
      </w:r>
    </w:p>
    <w:p w14:paraId="7A9C9AA6" w14:textId="77777777" w:rsidR="00362F0B" w:rsidRPr="002E51D2" w:rsidRDefault="00362F0B" w:rsidP="00362F0B">
      <w:pPr>
        <w:pStyle w:val="Tekstpodstawowy"/>
        <w:numPr>
          <w:ilvl w:val="0"/>
          <w:numId w:val="5"/>
        </w:numPr>
        <w:tabs>
          <w:tab w:val="clear" w:pos="720"/>
          <w:tab w:val="num" w:pos="284"/>
        </w:tabs>
        <w:suppressAutoHyphens/>
        <w:spacing w:after="0"/>
        <w:ind w:left="284" w:hanging="284"/>
        <w:jc w:val="both"/>
        <w:rPr>
          <w:rFonts w:asciiTheme="minorHAnsi" w:hAnsiTheme="minorHAnsi" w:cstheme="minorHAnsi"/>
          <w:sz w:val="20"/>
          <w:szCs w:val="20"/>
        </w:rPr>
      </w:pPr>
      <w:r w:rsidRPr="002E51D2">
        <w:rPr>
          <w:rFonts w:asciiTheme="minorHAnsi" w:hAnsiTheme="minorHAnsi" w:cstheme="minorHAnsi"/>
          <w:sz w:val="20"/>
          <w:szCs w:val="20"/>
        </w:rPr>
        <w:t>Wszelkie zmiany zawartej umowy będą wymagały pisemnego aneksu pod rygorem nieważności.</w:t>
      </w:r>
    </w:p>
    <w:p w14:paraId="64E5CDA3" w14:textId="77777777" w:rsidR="00362F0B" w:rsidRPr="002E51D2" w:rsidRDefault="00362F0B" w:rsidP="00362F0B">
      <w:pPr>
        <w:pStyle w:val="Tekstpodstawowy"/>
        <w:numPr>
          <w:ilvl w:val="0"/>
          <w:numId w:val="5"/>
        </w:numPr>
        <w:tabs>
          <w:tab w:val="clear" w:pos="720"/>
          <w:tab w:val="num" w:pos="284"/>
        </w:tabs>
        <w:suppressAutoHyphens/>
        <w:spacing w:after="0"/>
        <w:ind w:left="284" w:hanging="284"/>
        <w:jc w:val="both"/>
        <w:rPr>
          <w:rFonts w:asciiTheme="minorHAnsi" w:hAnsiTheme="minorHAnsi" w:cstheme="minorHAnsi"/>
          <w:sz w:val="20"/>
          <w:szCs w:val="20"/>
        </w:rPr>
      </w:pPr>
      <w:r w:rsidRPr="002E51D2">
        <w:rPr>
          <w:rFonts w:asciiTheme="minorHAnsi" w:hAnsiTheme="minorHAnsi" w:cstheme="min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5F0ECD17" w14:textId="20601662" w:rsidR="00362F0B" w:rsidRPr="002E51D2" w:rsidRDefault="00362F0B" w:rsidP="00362F0B">
      <w:pPr>
        <w:pStyle w:val="Tekstpodstawowy"/>
        <w:numPr>
          <w:ilvl w:val="0"/>
          <w:numId w:val="5"/>
        </w:numPr>
        <w:tabs>
          <w:tab w:val="clear" w:pos="720"/>
          <w:tab w:val="num" w:pos="284"/>
        </w:tabs>
        <w:suppressAutoHyphens/>
        <w:spacing w:after="0"/>
        <w:ind w:left="284" w:hanging="284"/>
        <w:jc w:val="both"/>
        <w:rPr>
          <w:rFonts w:asciiTheme="minorHAnsi" w:hAnsiTheme="minorHAnsi" w:cstheme="minorHAnsi"/>
          <w:sz w:val="20"/>
          <w:szCs w:val="20"/>
        </w:rPr>
      </w:pPr>
      <w:r w:rsidRPr="002E51D2">
        <w:rPr>
          <w:rFonts w:asciiTheme="minorHAnsi" w:hAnsiTheme="minorHAnsi" w:cstheme="minorHAnsi"/>
          <w:sz w:val="20"/>
          <w:szCs w:val="20"/>
        </w:rPr>
        <w:t>Okoliczności, w jakich zmieniona może zostać umowa, są opisane we wzorach umów</w:t>
      </w:r>
      <w:r w:rsidRPr="002E51D2">
        <w:rPr>
          <w:rFonts w:asciiTheme="minorHAnsi" w:hAnsiTheme="minorHAnsi" w:cstheme="minorHAnsi"/>
          <w:b/>
          <w:sz w:val="20"/>
          <w:szCs w:val="20"/>
        </w:rPr>
        <w:t xml:space="preserve"> (załącznik nr 8 a, b, c, d </w:t>
      </w:r>
      <w:r w:rsidR="00D8641D" w:rsidRPr="002E51D2">
        <w:rPr>
          <w:rFonts w:asciiTheme="minorHAnsi" w:hAnsiTheme="minorHAnsi" w:cstheme="minorHAnsi"/>
          <w:b/>
          <w:sz w:val="20"/>
          <w:szCs w:val="20"/>
        </w:rPr>
        <w:t xml:space="preserve">e, f </w:t>
      </w:r>
      <w:r w:rsidRPr="002E51D2">
        <w:rPr>
          <w:rFonts w:asciiTheme="minorHAnsi" w:hAnsiTheme="minorHAnsi" w:cstheme="minorHAnsi"/>
          <w:b/>
          <w:sz w:val="20"/>
          <w:szCs w:val="20"/>
        </w:rPr>
        <w:t>do SIWZ).</w:t>
      </w:r>
    </w:p>
    <w:p w14:paraId="55DED441" w14:textId="77777777" w:rsidR="00362F0B" w:rsidRPr="002E51D2" w:rsidRDefault="00362F0B" w:rsidP="00362F0B">
      <w:pPr>
        <w:pStyle w:val="Tekstpodstawowy"/>
        <w:numPr>
          <w:ilvl w:val="0"/>
          <w:numId w:val="5"/>
        </w:numPr>
        <w:tabs>
          <w:tab w:val="clear" w:pos="720"/>
          <w:tab w:val="num" w:pos="284"/>
        </w:tabs>
        <w:suppressAutoHyphens/>
        <w:spacing w:after="0"/>
        <w:ind w:left="284" w:hanging="284"/>
        <w:jc w:val="both"/>
        <w:rPr>
          <w:rFonts w:asciiTheme="minorHAnsi" w:hAnsiTheme="minorHAnsi" w:cstheme="minorHAnsi"/>
          <w:sz w:val="20"/>
          <w:szCs w:val="20"/>
        </w:rPr>
      </w:pPr>
      <w:r w:rsidRPr="002E51D2">
        <w:rPr>
          <w:rFonts w:asciiTheme="minorHAnsi" w:hAnsiTheme="minorHAnsi" w:cstheme="minorHAnsi"/>
          <w:sz w:val="20"/>
          <w:szCs w:val="20"/>
        </w:rPr>
        <w:t>W</w:t>
      </w:r>
      <w:r w:rsidRPr="002E51D2">
        <w:rPr>
          <w:rFonts w:asciiTheme="minorHAnsi" w:hAnsiTheme="minorHAnsi" w:cstheme="minorHAnsi"/>
          <w:spacing w:val="42"/>
          <w:sz w:val="20"/>
          <w:szCs w:val="20"/>
        </w:rPr>
        <w:t xml:space="preserve"> </w:t>
      </w:r>
      <w:r w:rsidRPr="002E51D2">
        <w:rPr>
          <w:rFonts w:asciiTheme="minorHAnsi" w:hAnsiTheme="minorHAnsi" w:cstheme="minorHAnsi"/>
          <w:sz w:val="20"/>
          <w:szCs w:val="20"/>
        </w:rPr>
        <w:t>przypadku,</w:t>
      </w:r>
      <w:r w:rsidRPr="002E51D2">
        <w:rPr>
          <w:rFonts w:asciiTheme="minorHAnsi" w:hAnsiTheme="minorHAnsi" w:cstheme="minorHAnsi"/>
          <w:spacing w:val="40"/>
          <w:sz w:val="20"/>
          <w:szCs w:val="20"/>
        </w:rPr>
        <w:t xml:space="preserve"> </w:t>
      </w:r>
      <w:r w:rsidRPr="002E51D2">
        <w:rPr>
          <w:rFonts w:asciiTheme="minorHAnsi" w:hAnsiTheme="minorHAnsi" w:cstheme="minorHAnsi"/>
          <w:sz w:val="20"/>
          <w:szCs w:val="20"/>
        </w:rPr>
        <w:t>gdy</w:t>
      </w:r>
      <w:r w:rsidRPr="002E51D2">
        <w:rPr>
          <w:rFonts w:asciiTheme="minorHAnsi" w:hAnsiTheme="minorHAnsi" w:cstheme="minorHAnsi"/>
          <w:spacing w:val="41"/>
          <w:sz w:val="20"/>
          <w:szCs w:val="20"/>
        </w:rPr>
        <w:t xml:space="preserve"> </w:t>
      </w:r>
      <w:r w:rsidRPr="002E51D2">
        <w:rPr>
          <w:rFonts w:asciiTheme="minorHAnsi" w:hAnsiTheme="minorHAnsi" w:cstheme="minorHAnsi"/>
          <w:spacing w:val="-1"/>
          <w:sz w:val="20"/>
          <w:szCs w:val="20"/>
        </w:rPr>
        <w:t>Wykonawca,</w:t>
      </w:r>
      <w:r w:rsidRPr="002E51D2">
        <w:rPr>
          <w:rFonts w:asciiTheme="minorHAnsi" w:hAnsiTheme="minorHAnsi" w:cstheme="minorHAnsi"/>
          <w:spacing w:val="42"/>
          <w:sz w:val="20"/>
          <w:szCs w:val="20"/>
        </w:rPr>
        <w:t xml:space="preserve"> </w:t>
      </w:r>
      <w:r w:rsidRPr="002E51D2">
        <w:rPr>
          <w:rFonts w:asciiTheme="minorHAnsi" w:hAnsiTheme="minorHAnsi" w:cstheme="minorHAnsi"/>
          <w:spacing w:val="-1"/>
          <w:sz w:val="20"/>
          <w:szCs w:val="20"/>
        </w:rPr>
        <w:t>którego</w:t>
      </w:r>
      <w:r w:rsidRPr="002E51D2">
        <w:rPr>
          <w:rFonts w:asciiTheme="minorHAnsi" w:hAnsiTheme="minorHAnsi" w:cstheme="minorHAnsi"/>
          <w:spacing w:val="43"/>
          <w:sz w:val="20"/>
          <w:szCs w:val="20"/>
        </w:rPr>
        <w:t xml:space="preserve"> </w:t>
      </w:r>
      <w:r w:rsidRPr="002E51D2">
        <w:rPr>
          <w:rFonts w:asciiTheme="minorHAnsi" w:hAnsiTheme="minorHAnsi" w:cstheme="minorHAnsi"/>
          <w:spacing w:val="-1"/>
          <w:sz w:val="20"/>
          <w:szCs w:val="20"/>
        </w:rPr>
        <w:t>oferta</w:t>
      </w:r>
      <w:r w:rsidRPr="002E51D2">
        <w:rPr>
          <w:rFonts w:asciiTheme="minorHAnsi" w:hAnsiTheme="minorHAnsi" w:cstheme="minorHAnsi"/>
          <w:spacing w:val="43"/>
          <w:sz w:val="20"/>
          <w:szCs w:val="20"/>
        </w:rPr>
        <w:t xml:space="preserve"> </w:t>
      </w:r>
      <w:r w:rsidRPr="002E51D2">
        <w:rPr>
          <w:rFonts w:asciiTheme="minorHAnsi" w:hAnsiTheme="minorHAnsi" w:cstheme="minorHAnsi"/>
          <w:sz w:val="20"/>
          <w:szCs w:val="20"/>
        </w:rPr>
        <w:t>została</w:t>
      </w:r>
      <w:r w:rsidRPr="002E51D2">
        <w:rPr>
          <w:rFonts w:asciiTheme="minorHAnsi" w:hAnsiTheme="minorHAnsi" w:cstheme="minorHAnsi"/>
          <w:spacing w:val="43"/>
          <w:sz w:val="20"/>
          <w:szCs w:val="20"/>
        </w:rPr>
        <w:t xml:space="preserve"> </w:t>
      </w:r>
      <w:r w:rsidRPr="002E51D2">
        <w:rPr>
          <w:rFonts w:asciiTheme="minorHAnsi" w:hAnsiTheme="minorHAnsi" w:cstheme="minorHAnsi"/>
          <w:spacing w:val="-1"/>
          <w:sz w:val="20"/>
          <w:szCs w:val="20"/>
        </w:rPr>
        <w:t>wybrana</w:t>
      </w:r>
      <w:r w:rsidRPr="002E51D2">
        <w:rPr>
          <w:rFonts w:asciiTheme="minorHAnsi" w:hAnsiTheme="minorHAnsi" w:cstheme="minorHAnsi"/>
          <w:spacing w:val="42"/>
          <w:sz w:val="20"/>
          <w:szCs w:val="20"/>
        </w:rPr>
        <w:t xml:space="preserve"> </w:t>
      </w:r>
      <w:r w:rsidRPr="002E51D2">
        <w:rPr>
          <w:rFonts w:asciiTheme="minorHAnsi" w:hAnsiTheme="minorHAnsi" w:cstheme="minorHAnsi"/>
          <w:spacing w:val="-1"/>
          <w:sz w:val="20"/>
          <w:szCs w:val="20"/>
        </w:rPr>
        <w:t>jako</w:t>
      </w:r>
      <w:r w:rsidRPr="002E51D2">
        <w:rPr>
          <w:rFonts w:asciiTheme="minorHAnsi" w:hAnsiTheme="minorHAnsi" w:cstheme="minorHAnsi"/>
          <w:spacing w:val="40"/>
          <w:sz w:val="20"/>
          <w:szCs w:val="20"/>
        </w:rPr>
        <w:t xml:space="preserve"> </w:t>
      </w:r>
      <w:r w:rsidRPr="002E51D2">
        <w:rPr>
          <w:rFonts w:asciiTheme="minorHAnsi" w:hAnsiTheme="minorHAnsi" w:cstheme="minorHAnsi"/>
          <w:sz w:val="20"/>
          <w:szCs w:val="20"/>
        </w:rPr>
        <w:t>najkorzystniejsza,</w:t>
      </w:r>
      <w:r w:rsidRPr="002E51D2">
        <w:rPr>
          <w:rFonts w:asciiTheme="minorHAnsi" w:hAnsiTheme="minorHAnsi" w:cstheme="minorHAnsi"/>
          <w:spacing w:val="43"/>
          <w:sz w:val="20"/>
          <w:szCs w:val="20"/>
        </w:rPr>
        <w:t xml:space="preserve"> </w:t>
      </w:r>
      <w:r w:rsidRPr="002E51D2">
        <w:rPr>
          <w:rFonts w:asciiTheme="minorHAnsi" w:hAnsiTheme="minorHAnsi" w:cstheme="minorHAnsi"/>
          <w:sz w:val="20"/>
          <w:szCs w:val="20"/>
        </w:rPr>
        <w:t>uchyla</w:t>
      </w:r>
      <w:r w:rsidRPr="002E51D2">
        <w:rPr>
          <w:rFonts w:asciiTheme="minorHAnsi" w:hAnsiTheme="minorHAnsi" w:cstheme="minorHAnsi"/>
          <w:spacing w:val="40"/>
          <w:sz w:val="20"/>
          <w:szCs w:val="20"/>
        </w:rPr>
        <w:t xml:space="preserve"> </w:t>
      </w:r>
      <w:r w:rsidRPr="002E51D2">
        <w:rPr>
          <w:rFonts w:asciiTheme="minorHAnsi" w:hAnsiTheme="minorHAnsi" w:cstheme="minorHAnsi"/>
          <w:spacing w:val="-1"/>
          <w:sz w:val="20"/>
          <w:szCs w:val="20"/>
        </w:rPr>
        <w:t>się</w:t>
      </w:r>
      <w:r w:rsidRPr="002E51D2">
        <w:rPr>
          <w:rFonts w:asciiTheme="minorHAnsi" w:hAnsiTheme="minorHAnsi" w:cstheme="minorHAnsi"/>
          <w:spacing w:val="42"/>
          <w:sz w:val="20"/>
          <w:szCs w:val="20"/>
        </w:rPr>
        <w:t xml:space="preserve"> </w:t>
      </w:r>
      <w:r w:rsidRPr="002E51D2">
        <w:rPr>
          <w:rFonts w:asciiTheme="minorHAnsi" w:hAnsiTheme="minorHAnsi" w:cstheme="minorHAnsi"/>
          <w:sz w:val="20"/>
          <w:szCs w:val="20"/>
        </w:rPr>
        <w:t>od</w:t>
      </w:r>
      <w:r w:rsidRPr="002E51D2">
        <w:rPr>
          <w:rFonts w:asciiTheme="minorHAnsi" w:hAnsiTheme="minorHAnsi" w:cstheme="minorHAnsi"/>
          <w:spacing w:val="59"/>
          <w:w w:val="99"/>
          <w:sz w:val="20"/>
          <w:szCs w:val="20"/>
        </w:rPr>
        <w:t xml:space="preserve"> </w:t>
      </w:r>
      <w:r w:rsidRPr="002E51D2">
        <w:rPr>
          <w:rFonts w:asciiTheme="minorHAnsi" w:hAnsiTheme="minorHAnsi" w:cstheme="minorHAnsi"/>
          <w:sz w:val="20"/>
          <w:szCs w:val="20"/>
        </w:rPr>
        <w:t>zawarcia</w:t>
      </w:r>
      <w:r w:rsidRPr="002E51D2">
        <w:rPr>
          <w:rFonts w:asciiTheme="minorHAnsi" w:hAnsiTheme="minorHAnsi" w:cstheme="minorHAnsi"/>
          <w:spacing w:val="-9"/>
          <w:sz w:val="20"/>
          <w:szCs w:val="20"/>
        </w:rPr>
        <w:t xml:space="preserve"> </w:t>
      </w:r>
      <w:r w:rsidRPr="002E51D2">
        <w:rPr>
          <w:rFonts w:asciiTheme="minorHAnsi" w:hAnsiTheme="minorHAnsi" w:cstheme="minorHAnsi"/>
          <w:spacing w:val="-1"/>
          <w:sz w:val="20"/>
          <w:szCs w:val="20"/>
        </w:rPr>
        <w:t>umowy,</w:t>
      </w:r>
      <w:r w:rsidRPr="002E51D2">
        <w:rPr>
          <w:rFonts w:asciiTheme="minorHAnsi" w:hAnsiTheme="minorHAnsi" w:cstheme="minorHAnsi"/>
          <w:spacing w:val="-8"/>
          <w:sz w:val="20"/>
          <w:szCs w:val="20"/>
        </w:rPr>
        <w:t xml:space="preserve"> </w:t>
      </w:r>
      <w:r w:rsidRPr="002E51D2">
        <w:rPr>
          <w:rFonts w:asciiTheme="minorHAnsi" w:hAnsiTheme="minorHAnsi" w:cstheme="minorHAnsi"/>
          <w:sz w:val="20"/>
          <w:szCs w:val="20"/>
        </w:rPr>
        <w:t>Zamawiający</w:t>
      </w:r>
      <w:r w:rsidRPr="002E51D2">
        <w:rPr>
          <w:rFonts w:asciiTheme="minorHAnsi" w:hAnsiTheme="minorHAnsi" w:cstheme="minorHAnsi"/>
          <w:spacing w:val="-5"/>
          <w:sz w:val="20"/>
          <w:szCs w:val="20"/>
        </w:rPr>
        <w:t xml:space="preserve"> </w:t>
      </w:r>
      <w:r w:rsidRPr="002E51D2">
        <w:rPr>
          <w:rFonts w:asciiTheme="minorHAnsi" w:hAnsiTheme="minorHAnsi" w:cstheme="minorHAnsi"/>
          <w:spacing w:val="-1"/>
          <w:sz w:val="20"/>
          <w:szCs w:val="20"/>
        </w:rPr>
        <w:t>będzie</w:t>
      </w:r>
      <w:r w:rsidRPr="002E51D2">
        <w:rPr>
          <w:rFonts w:asciiTheme="minorHAnsi" w:hAnsiTheme="minorHAnsi" w:cstheme="minorHAnsi"/>
          <w:spacing w:val="-9"/>
          <w:sz w:val="20"/>
          <w:szCs w:val="20"/>
        </w:rPr>
        <w:t xml:space="preserve"> </w:t>
      </w:r>
      <w:r w:rsidRPr="002E51D2">
        <w:rPr>
          <w:rFonts w:asciiTheme="minorHAnsi" w:hAnsiTheme="minorHAnsi" w:cstheme="minorHAnsi"/>
          <w:spacing w:val="-1"/>
          <w:sz w:val="20"/>
          <w:szCs w:val="20"/>
        </w:rPr>
        <w:t>mógł</w:t>
      </w:r>
      <w:r w:rsidRPr="002E51D2">
        <w:rPr>
          <w:rFonts w:asciiTheme="minorHAnsi" w:hAnsiTheme="minorHAnsi" w:cstheme="minorHAnsi"/>
          <w:spacing w:val="-7"/>
          <w:sz w:val="20"/>
          <w:szCs w:val="20"/>
        </w:rPr>
        <w:t xml:space="preserve"> </w:t>
      </w:r>
      <w:r w:rsidRPr="002E51D2">
        <w:rPr>
          <w:rFonts w:asciiTheme="minorHAnsi" w:hAnsiTheme="minorHAnsi" w:cstheme="minorHAnsi"/>
          <w:sz w:val="20"/>
          <w:szCs w:val="20"/>
        </w:rPr>
        <w:t>wybrać</w:t>
      </w:r>
      <w:r w:rsidRPr="002E51D2">
        <w:rPr>
          <w:rFonts w:asciiTheme="minorHAnsi" w:hAnsiTheme="minorHAnsi" w:cstheme="minorHAnsi"/>
          <w:spacing w:val="-8"/>
          <w:sz w:val="20"/>
          <w:szCs w:val="20"/>
        </w:rPr>
        <w:t xml:space="preserve"> </w:t>
      </w:r>
      <w:r w:rsidRPr="002E51D2">
        <w:rPr>
          <w:rFonts w:asciiTheme="minorHAnsi" w:hAnsiTheme="minorHAnsi" w:cstheme="minorHAnsi"/>
          <w:sz w:val="20"/>
          <w:szCs w:val="20"/>
        </w:rPr>
        <w:t>ofertę</w:t>
      </w:r>
      <w:r w:rsidRPr="002E51D2">
        <w:rPr>
          <w:rFonts w:asciiTheme="minorHAnsi" w:hAnsiTheme="minorHAnsi" w:cstheme="minorHAnsi"/>
          <w:spacing w:val="-9"/>
          <w:sz w:val="20"/>
          <w:szCs w:val="20"/>
        </w:rPr>
        <w:t xml:space="preserve"> </w:t>
      </w:r>
      <w:r w:rsidRPr="002E51D2">
        <w:rPr>
          <w:rFonts w:asciiTheme="minorHAnsi" w:hAnsiTheme="minorHAnsi" w:cstheme="minorHAnsi"/>
          <w:sz w:val="20"/>
          <w:szCs w:val="20"/>
        </w:rPr>
        <w:t>najkorzystniejszą</w:t>
      </w:r>
      <w:r w:rsidRPr="002E51D2">
        <w:rPr>
          <w:rFonts w:asciiTheme="minorHAnsi" w:hAnsiTheme="minorHAnsi" w:cstheme="minorHAnsi"/>
          <w:spacing w:val="-7"/>
          <w:sz w:val="20"/>
          <w:szCs w:val="20"/>
        </w:rPr>
        <w:t xml:space="preserve"> </w:t>
      </w:r>
      <w:r w:rsidRPr="002E51D2">
        <w:rPr>
          <w:rFonts w:asciiTheme="minorHAnsi" w:hAnsiTheme="minorHAnsi" w:cstheme="minorHAnsi"/>
          <w:spacing w:val="-1"/>
          <w:sz w:val="20"/>
          <w:szCs w:val="20"/>
        </w:rPr>
        <w:t>spośród</w:t>
      </w:r>
      <w:r w:rsidRPr="002E51D2">
        <w:rPr>
          <w:rFonts w:asciiTheme="minorHAnsi" w:hAnsiTheme="minorHAnsi" w:cstheme="minorHAnsi"/>
          <w:spacing w:val="-8"/>
          <w:sz w:val="20"/>
          <w:szCs w:val="20"/>
        </w:rPr>
        <w:t xml:space="preserve"> </w:t>
      </w:r>
      <w:r w:rsidRPr="002E51D2">
        <w:rPr>
          <w:rFonts w:asciiTheme="minorHAnsi" w:hAnsiTheme="minorHAnsi" w:cstheme="minorHAnsi"/>
          <w:sz w:val="20"/>
          <w:szCs w:val="20"/>
        </w:rPr>
        <w:t>pozostałych</w:t>
      </w:r>
      <w:r w:rsidRPr="002E51D2">
        <w:rPr>
          <w:rFonts w:asciiTheme="minorHAnsi" w:hAnsiTheme="minorHAnsi" w:cstheme="minorHAnsi"/>
          <w:spacing w:val="-8"/>
          <w:sz w:val="20"/>
          <w:szCs w:val="20"/>
        </w:rPr>
        <w:t xml:space="preserve"> </w:t>
      </w:r>
      <w:r w:rsidRPr="002E51D2">
        <w:rPr>
          <w:rFonts w:asciiTheme="minorHAnsi" w:hAnsiTheme="minorHAnsi" w:cstheme="minorHAnsi"/>
          <w:spacing w:val="-1"/>
          <w:sz w:val="20"/>
          <w:szCs w:val="20"/>
        </w:rPr>
        <w:t>ofert,</w:t>
      </w:r>
      <w:r w:rsidRPr="002E51D2">
        <w:rPr>
          <w:rFonts w:asciiTheme="minorHAnsi" w:hAnsiTheme="minorHAnsi" w:cstheme="minorHAnsi"/>
          <w:spacing w:val="-8"/>
          <w:sz w:val="20"/>
          <w:szCs w:val="20"/>
        </w:rPr>
        <w:t xml:space="preserve"> </w:t>
      </w:r>
      <w:r w:rsidRPr="002E51D2">
        <w:rPr>
          <w:rFonts w:asciiTheme="minorHAnsi" w:hAnsiTheme="minorHAnsi" w:cstheme="minorHAnsi"/>
          <w:spacing w:val="-1"/>
          <w:sz w:val="20"/>
          <w:szCs w:val="20"/>
        </w:rPr>
        <w:t>bez</w:t>
      </w:r>
      <w:r w:rsidRPr="002E51D2">
        <w:rPr>
          <w:rFonts w:asciiTheme="minorHAnsi" w:hAnsiTheme="minorHAnsi" w:cstheme="minorHAnsi"/>
          <w:spacing w:val="55"/>
          <w:w w:val="99"/>
          <w:sz w:val="20"/>
          <w:szCs w:val="20"/>
        </w:rPr>
        <w:t xml:space="preserve"> </w:t>
      </w:r>
      <w:r w:rsidRPr="002E51D2">
        <w:rPr>
          <w:rFonts w:asciiTheme="minorHAnsi" w:hAnsiTheme="minorHAnsi" w:cstheme="minorHAnsi"/>
          <w:sz w:val="20"/>
          <w:szCs w:val="20"/>
        </w:rPr>
        <w:t>przeprowadzenia</w:t>
      </w:r>
      <w:r w:rsidRPr="002E51D2">
        <w:rPr>
          <w:rFonts w:asciiTheme="minorHAnsi" w:hAnsiTheme="minorHAnsi" w:cstheme="minorHAnsi"/>
          <w:spacing w:val="-5"/>
          <w:sz w:val="20"/>
          <w:szCs w:val="20"/>
        </w:rPr>
        <w:t xml:space="preserve"> </w:t>
      </w:r>
      <w:r w:rsidRPr="002E51D2">
        <w:rPr>
          <w:rFonts w:asciiTheme="minorHAnsi" w:hAnsiTheme="minorHAnsi" w:cstheme="minorHAnsi"/>
          <w:sz w:val="20"/>
          <w:szCs w:val="20"/>
        </w:rPr>
        <w:t>ich</w:t>
      </w:r>
      <w:r w:rsidRPr="002E51D2">
        <w:rPr>
          <w:rFonts w:asciiTheme="minorHAnsi" w:hAnsiTheme="minorHAnsi" w:cstheme="minorHAnsi"/>
          <w:spacing w:val="-5"/>
          <w:sz w:val="20"/>
          <w:szCs w:val="20"/>
        </w:rPr>
        <w:t xml:space="preserve"> </w:t>
      </w:r>
      <w:r w:rsidRPr="002E51D2">
        <w:rPr>
          <w:rFonts w:asciiTheme="minorHAnsi" w:hAnsiTheme="minorHAnsi" w:cstheme="minorHAnsi"/>
          <w:spacing w:val="-1"/>
          <w:sz w:val="20"/>
          <w:szCs w:val="20"/>
        </w:rPr>
        <w:t>ponownego</w:t>
      </w:r>
      <w:r w:rsidRPr="002E51D2">
        <w:rPr>
          <w:rFonts w:asciiTheme="minorHAnsi" w:hAnsiTheme="minorHAnsi" w:cstheme="minorHAnsi"/>
          <w:spacing w:val="-4"/>
          <w:sz w:val="20"/>
          <w:szCs w:val="20"/>
        </w:rPr>
        <w:t xml:space="preserve"> </w:t>
      </w:r>
      <w:r w:rsidRPr="002E51D2">
        <w:rPr>
          <w:rFonts w:asciiTheme="minorHAnsi" w:hAnsiTheme="minorHAnsi" w:cstheme="minorHAnsi"/>
          <w:sz w:val="20"/>
          <w:szCs w:val="20"/>
        </w:rPr>
        <w:t>badania</w:t>
      </w:r>
      <w:r w:rsidRPr="002E51D2">
        <w:rPr>
          <w:rFonts w:asciiTheme="minorHAnsi" w:hAnsiTheme="minorHAnsi" w:cstheme="minorHAnsi"/>
          <w:spacing w:val="-5"/>
          <w:sz w:val="20"/>
          <w:szCs w:val="20"/>
        </w:rPr>
        <w:t xml:space="preserve"> </w:t>
      </w:r>
      <w:r w:rsidRPr="002E51D2">
        <w:rPr>
          <w:rFonts w:asciiTheme="minorHAnsi" w:hAnsiTheme="minorHAnsi" w:cstheme="minorHAnsi"/>
          <w:sz w:val="20"/>
          <w:szCs w:val="20"/>
        </w:rPr>
        <w:t>i</w:t>
      </w:r>
      <w:r w:rsidRPr="002E51D2">
        <w:rPr>
          <w:rFonts w:asciiTheme="minorHAnsi" w:hAnsiTheme="minorHAnsi" w:cstheme="minorHAnsi"/>
          <w:spacing w:val="-5"/>
          <w:sz w:val="20"/>
          <w:szCs w:val="20"/>
        </w:rPr>
        <w:t xml:space="preserve"> </w:t>
      </w:r>
      <w:r w:rsidRPr="002E51D2">
        <w:rPr>
          <w:rFonts w:asciiTheme="minorHAnsi" w:hAnsiTheme="minorHAnsi" w:cstheme="minorHAnsi"/>
          <w:spacing w:val="-1"/>
          <w:sz w:val="20"/>
          <w:szCs w:val="20"/>
        </w:rPr>
        <w:t>oceny</w:t>
      </w:r>
      <w:r w:rsidRPr="002E51D2">
        <w:rPr>
          <w:rFonts w:asciiTheme="minorHAnsi" w:hAnsiTheme="minorHAnsi" w:cstheme="minorHAnsi"/>
          <w:spacing w:val="-5"/>
          <w:sz w:val="20"/>
          <w:szCs w:val="20"/>
        </w:rPr>
        <w:t xml:space="preserve"> </w:t>
      </w:r>
      <w:r w:rsidRPr="002E51D2">
        <w:rPr>
          <w:rFonts w:asciiTheme="minorHAnsi" w:hAnsiTheme="minorHAnsi" w:cstheme="minorHAnsi"/>
          <w:sz w:val="20"/>
          <w:szCs w:val="20"/>
        </w:rPr>
        <w:t>chyba,</w:t>
      </w:r>
      <w:r w:rsidRPr="002E51D2">
        <w:rPr>
          <w:rFonts w:asciiTheme="minorHAnsi" w:hAnsiTheme="minorHAnsi" w:cstheme="minorHAnsi"/>
          <w:spacing w:val="-5"/>
          <w:sz w:val="20"/>
          <w:szCs w:val="20"/>
        </w:rPr>
        <w:t xml:space="preserve"> </w:t>
      </w:r>
      <w:r w:rsidRPr="002E51D2">
        <w:rPr>
          <w:rFonts w:asciiTheme="minorHAnsi" w:hAnsiTheme="minorHAnsi" w:cstheme="minorHAnsi"/>
          <w:sz w:val="20"/>
          <w:szCs w:val="20"/>
        </w:rPr>
        <w:t>że</w:t>
      </w:r>
      <w:r w:rsidRPr="002E51D2">
        <w:rPr>
          <w:rFonts w:asciiTheme="minorHAnsi" w:hAnsiTheme="minorHAnsi" w:cstheme="minorHAnsi"/>
          <w:spacing w:val="-8"/>
          <w:sz w:val="20"/>
          <w:szCs w:val="20"/>
        </w:rPr>
        <w:t xml:space="preserve"> </w:t>
      </w:r>
      <w:r w:rsidRPr="002E51D2">
        <w:rPr>
          <w:rFonts w:asciiTheme="minorHAnsi" w:hAnsiTheme="minorHAnsi" w:cstheme="minorHAnsi"/>
          <w:sz w:val="20"/>
          <w:szCs w:val="20"/>
        </w:rPr>
        <w:t>zachodzą</w:t>
      </w:r>
      <w:r w:rsidRPr="002E51D2">
        <w:rPr>
          <w:rFonts w:asciiTheme="minorHAnsi" w:hAnsiTheme="minorHAnsi" w:cstheme="minorHAnsi"/>
          <w:spacing w:val="-4"/>
          <w:sz w:val="20"/>
          <w:szCs w:val="20"/>
        </w:rPr>
        <w:t xml:space="preserve"> </w:t>
      </w:r>
      <w:r w:rsidRPr="002E51D2">
        <w:rPr>
          <w:rFonts w:asciiTheme="minorHAnsi" w:hAnsiTheme="minorHAnsi" w:cstheme="minorHAnsi"/>
          <w:sz w:val="20"/>
          <w:szCs w:val="20"/>
        </w:rPr>
        <w:t>przesłanki,</w:t>
      </w:r>
      <w:r w:rsidRPr="002E51D2">
        <w:rPr>
          <w:rFonts w:asciiTheme="minorHAnsi" w:hAnsiTheme="minorHAnsi" w:cstheme="minorHAnsi"/>
          <w:spacing w:val="-5"/>
          <w:sz w:val="20"/>
          <w:szCs w:val="20"/>
        </w:rPr>
        <w:t xml:space="preserve"> </w:t>
      </w:r>
      <w:r w:rsidRPr="002E51D2">
        <w:rPr>
          <w:rFonts w:asciiTheme="minorHAnsi" w:hAnsiTheme="minorHAnsi" w:cstheme="minorHAnsi"/>
          <w:sz w:val="20"/>
          <w:szCs w:val="20"/>
        </w:rPr>
        <w:t>o</w:t>
      </w:r>
      <w:r w:rsidRPr="002E51D2">
        <w:rPr>
          <w:rFonts w:asciiTheme="minorHAnsi" w:hAnsiTheme="minorHAnsi" w:cstheme="minorHAnsi"/>
          <w:spacing w:val="-5"/>
          <w:sz w:val="20"/>
          <w:szCs w:val="20"/>
        </w:rPr>
        <w:t xml:space="preserve"> </w:t>
      </w:r>
      <w:r w:rsidRPr="002E51D2">
        <w:rPr>
          <w:rFonts w:asciiTheme="minorHAnsi" w:hAnsiTheme="minorHAnsi" w:cstheme="minorHAnsi"/>
          <w:spacing w:val="-1"/>
          <w:sz w:val="20"/>
          <w:szCs w:val="20"/>
        </w:rPr>
        <w:t>których</w:t>
      </w:r>
      <w:r w:rsidRPr="002E51D2">
        <w:rPr>
          <w:rFonts w:asciiTheme="minorHAnsi" w:hAnsiTheme="minorHAnsi" w:cstheme="minorHAnsi"/>
          <w:spacing w:val="-4"/>
          <w:sz w:val="20"/>
          <w:szCs w:val="20"/>
        </w:rPr>
        <w:t xml:space="preserve"> </w:t>
      </w:r>
      <w:r w:rsidRPr="002E51D2">
        <w:rPr>
          <w:rFonts w:asciiTheme="minorHAnsi" w:hAnsiTheme="minorHAnsi" w:cstheme="minorHAnsi"/>
          <w:sz w:val="20"/>
          <w:szCs w:val="20"/>
        </w:rPr>
        <w:t>mowa</w:t>
      </w:r>
      <w:r w:rsidRPr="002E51D2">
        <w:rPr>
          <w:rFonts w:asciiTheme="minorHAnsi" w:hAnsiTheme="minorHAnsi" w:cstheme="minorHAnsi"/>
          <w:spacing w:val="-5"/>
          <w:sz w:val="20"/>
          <w:szCs w:val="20"/>
        </w:rPr>
        <w:t xml:space="preserve"> </w:t>
      </w:r>
      <w:r w:rsidRPr="002E51D2">
        <w:rPr>
          <w:rFonts w:asciiTheme="minorHAnsi" w:hAnsiTheme="minorHAnsi" w:cstheme="minorHAnsi"/>
          <w:sz w:val="20"/>
          <w:szCs w:val="20"/>
        </w:rPr>
        <w:t>w</w:t>
      </w:r>
      <w:r w:rsidRPr="002E51D2">
        <w:rPr>
          <w:rFonts w:asciiTheme="minorHAnsi" w:hAnsiTheme="minorHAnsi" w:cstheme="minorHAnsi"/>
          <w:spacing w:val="-5"/>
          <w:sz w:val="20"/>
          <w:szCs w:val="20"/>
        </w:rPr>
        <w:t xml:space="preserve"> </w:t>
      </w:r>
      <w:r w:rsidRPr="002E51D2">
        <w:rPr>
          <w:rFonts w:asciiTheme="minorHAnsi" w:hAnsiTheme="minorHAnsi" w:cstheme="minorHAnsi"/>
          <w:sz w:val="20"/>
          <w:szCs w:val="20"/>
        </w:rPr>
        <w:t>art.</w:t>
      </w:r>
      <w:r w:rsidRPr="002E51D2">
        <w:rPr>
          <w:rFonts w:asciiTheme="minorHAnsi" w:hAnsiTheme="minorHAnsi" w:cstheme="minorHAnsi"/>
          <w:spacing w:val="-5"/>
          <w:sz w:val="20"/>
          <w:szCs w:val="20"/>
        </w:rPr>
        <w:t xml:space="preserve"> </w:t>
      </w:r>
      <w:r w:rsidRPr="002E51D2">
        <w:rPr>
          <w:rFonts w:asciiTheme="minorHAnsi" w:hAnsiTheme="minorHAnsi" w:cstheme="minorHAnsi"/>
          <w:spacing w:val="1"/>
          <w:sz w:val="20"/>
          <w:szCs w:val="20"/>
        </w:rPr>
        <w:t>93</w:t>
      </w:r>
      <w:r w:rsidRPr="002E51D2">
        <w:rPr>
          <w:rFonts w:asciiTheme="minorHAnsi" w:hAnsiTheme="minorHAnsi" w:cstheme="minorHAnsi"/>
          <w:spacing w:val="46"/>
          <w:w w:val="99"/>
          <w:sz w:val="20"/>
          <w:szCs w:val="20"/>
        </w:rPr>
        <w:t xml:space="preserve"> </w:t>
      </w:r>
      <w:r w:rsidRPr="002E51D2">
        <w:rPr>
          <w:rFonts w:asciiTheme="minorHAnsi" w:hAnsiTheme="minorHAnsi" w:cstheme="minorHAnsi"/>
          <w:spacing w:val="46"/>
          <w:w w:val="99"/>
          <w:sz w:val="20"/>
          <w:szCs w:val="20"/>
        </w:rPr>
        <w:br/>
      </w:r>
      <w:r w:rsidRPr="002E51D2">
        <w:rPr>
          <w:rFonts w:asciiTheme="minorHAnsi" w:hAnsiTheme="minorHAnsi" w:cstheme="minorHAnsi"/>
          <w:spacing w:val="-1"/>
          <w:sz w:val="20"/>
          <w:szCs w:val="20"/>
        </w:rPr>
        <w:t>ust.</w:t>
      </w:r>
      <w:r w:rsidRPr="002E51D2">
        <w:rPr>
          <w:rFonts w:asciiTheme="minorHAnsi" w:hAnsiTheme="minorHAnsi" w:cstheme="minorHAnsi"/>
          <w:spacing w:val="-5"/>
          <w:sz w:val="20"/>
          <w:szCs w:val="20"/>
        </w:rPr>
        <w:t xml:space="preserve"> </w:t>
      </w:r>
      <w:r w:rsidRPr="002E51D2">
        <w:rPr>
          <w:rFonts w:asciiTheme="minorHAnsi" w:hAnsiTheme="minorHAnsi" w:cstheme="minorHAnsi"/>
          <w:sz w:val="20"/>
          <w:szCs w:val="20"/>
        </w:rPr>
        <w:t>1</w:t>
      </w:r>
      <w:r w:rsidRPr="002E51D2">
        <w:rPr>
          <w:rFonts w:asciiTheme="minorHAnsi" w:hAnsiTheme="minorHAnsi" w:cstheme="minorHAnsi"/>
          <w:spacing w:val="-4"/>
          <w:sz w:val="20"/>
          <w:szCs w:val="20"/>
        </w:rPr>
        <w:t xml:space="preserve"> </w:t>
      </w:r>
      <w:r w:rsidRPr="002E51D2">
        <w:rPr>
          <w:rFonts w:asciiTheme="minorHAnsi" w:hAnsiTheme="minorHAnsi" w:cstheme="minorHAnsi"/>
          <w:spacing w:val="-1"/>
          <w:sz w:val="20"/>
          <w:szCs w:val="20"/>
        </w:rPr>
        <w:t>ustawy</w:t>
      </w:r>
      <w:r w:rsidRPr="002E51D2">
        <w:rPr>
          <w:rFonts w:asciiTheme="minorHAnsi" w:hAnsiTheme="minorHAnsi" w:cstheme="minorHAnsi"/>
          <w:spacing w:val="-5"/>
          <w:sz w:val="20"/>
          <w:szCs w:val="20"/>
        </w:rPr>
        <w:t xml:space="preserve"> Pzp</w:t>
      </w:r>
      <w:r w:rsidRPr="002E51D2">
        <w:rPr>
          <w:rFonts w:asciiTheme="minorHAnsi" w:hAnsiTheme="minorHAnsi" w:cstheme="minorHAnsi"/>
          <w:spacing w:val="-1"/>
          <w:sz w:val="20"/>
          <w:szCs w:val="20"/>
        </w:rPr>
        <w:t>.</w:t>
      </w:r>
    </w:p>
    <w:p w14:paraId="6081A6D7" w14:textId="77777777" w:rsidR="00362F0B" w:rsidRPr="002E51D2" w:rsidRDefault="00362F0B" w:rsidP="00362F0B">
      <w:pPr>
        <w:pStyle w:val="Tekstpodstawowy"/>
        <w:suppressAutoHyphens/>
        <w:spacing w:after="0"/>
        <w:jc w:val="both"/>
        <w:rPr>
          <w:rFonts w:asciiTheme="minorHAnsi" w:hAnsiTheme="minorHAnsi" w:cstheme="minorHAnsi"/>
          <w:spacing w:val="-1"/>
          <w:sz w:val="20"/>
          <w:szCs w:val="20"/>
        </w:rPr>
      </w:pPr>
    </w:p>
    <w:p w14:paraId="68EA6F27" w14:textId="77777777" w:rsidR="00362F0B" w:rsidRPr="002E51D2" w:rsidRDefault="00362F0B" w:rsidP="00362F0B">
      <w:pPr>
        <w:pStyle w:val="Tekstpodstawowy"/>
        <w:spacing w:after="0"/>
        <w:jc w:val="both"/>
        <w:rPr>
          <w:rFonts w:asciiTheme="minorHAnsi" w:hAnsiTheme="minorHAnsi" w:cstheme="minorHAnsi"/>
          <w:b/>
          <w:sz w:val="20"/>
          <w:szCs w:val="20"/>
          <w:u w:val="single"/>
        </w:rPr>
      </w:pPr>
      <w:r w:rsidRPr="002E51D2">
        <w:rPr>
          <w:rFonts w:asciiTheme="minorHAnsi" w:hAnsiTheme="minorHAnsi" w:cstheme="minorHAnsi"/>
          <w:b/>
          <w:sz w:val="20"/>
          <w:szCs w:val="20"/>
          <w:u w:val="single"/>
        </w:rPr>
        <w:t xml:space="preserve">Rozdział XVII. Pouczenie o środkach ochrony prawnej przysługujących wykonawcy w toku postępowania </w:t>
      </w:r>
      <w:r w:rsidRPr="002E51D2">
        <w:rPr>
          <w:rFonts w:asciiTheme="minorHAnsi" w:hAnsiTheme="minorHAnsi" w:cstheme="minorHAnsi"/>
          <w:b/>
          <w:sz w:val="20"/>
          <w:szCs w:val="20"/>
          <w:u w:val="single"/>
        </w:rPr>
        <w:br/>
        <w:t>o udzielenie zamówienia</w:t>
      </w:r>
    </w:p>
    <w:p w14:paraId="04B71E56"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Wykonawcom, a także innym podmiotom, jeżeli ma lub miał interes w uzyskaniu danego zamówienia oraz poniósł lub może ponieść szkodę w wyniku naruszenia przez Zamawiającego przepisów ustawy Pzp, przysługują środki ochrony prawnej określone w dziale VI ustawy Prawo zamówień publicznych.</w:t>
      </w:r>
    </w:p>
    <w:p w14:paraId="001383B1"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Odwołanie przysługuje wyłącznie od niezgodnej z przepisami ustawy czynności Zamawiającego podjętej </w:t>
      </w:r>
      <w:r w:rsidRPr="002E51D2">
        <w:rPr>
          <w:rFonts w:asciiTheme="minorHAnsi" w:hAnsiTheme="minorHAnsi" w:cstheme="minorHAnsi"/>
          <w:sz w:val="20"/>
          <w:szCs w:val="20"/>
        </w:rPr>
        <w:br/>
        <w:t>w postępowaniu o udzielenie zamówienia lub zaniechania czynności, do której Zamawiający jest zobowiązany na podstawie ustawy.</w:t>
      </w:r>
    </w:p>
    <w:p w14:paraId="07AFC47E"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Odwołanie powinno wskazywać czynność lub zaniechanie Zamawiającego, której zarzuca się niezgodność </w:t>
      </w:r>
      <w:r w:rsidRPr="002E51D2">
        <w:rPr>
          <w:rFonts w:asciiTheme="minorHAnsi" w:hAnsiTheme="minorHAnsi" w:cstheme="minorHAnsi"/>
          <w:sz w:val="20"/>
          <w:szCs w:val="20"/>
        </w:rPr>
        <w:br/>
        <w:t>z przepisami ustawy, zawierać zwięzłe przedstawienie zarzutów, określać żądanie oraz wskazywać okoliczności faktyczne prawne uzasadniające wniesienie odwołania.</w:t>
      </w:r>
    </w:p>
    <w:p w14:paraId="7D11C92C"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E5F9BB5"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Odwołujący przesyła kopie odwołania Zamawiającemu przed upływem terminu do wniesienia odwołania w taki sposób, aby mógł on zapoznać się z jego treścią przed upływem tego terminu.</w:t>
      </w:r>
    </w:p>
    <w:p w14:paraId="24E546CC"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0AD9C3FF"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14:paraId="5F40D6D7"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Odwołanie wobec treści ogłoszenia o zamówieniu oraz postanowień specyfikacji istotnych warunków zamówienia, wnosi się w terminie 10 dni od dnia publikacji ogłoszenia w Dzienniku Urzędowym Unii Europejskiej lub zamieszczenia specyfikacji istotnych warunków zamówienia na stronie internetowej.</w:t>
      </w:r>
    </w:p>
    <w:p w14:paraId="557EE1B4"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Odwołanie wobec czynności innych niż określone w ust. 7 i 8 wnosi się w terminie 10 dni od dnia, w którym powzięto lub przy zachowaniu należytej staranności można było powziąć wiadomość o okolicznościach stanowiących podstawę jego wniesienia.</w:t>
      </w:r>
    </w:p>
    <w:p w14:paraId="7FA589EF" w14:textId="77777777" w:rsidR="00362F0B" w:rsidRPr="002E51D2" w:rsidRDefault="00362F0B" w:rsidP="00362F0B">
      <w:pPr>
        <w:pStyle w:val="Akapitzlist"/>
        <w:widowControl w:val="0"/>
        <w:numPr>
          <w:ilvl w:val="2"/>
          <w:numId w:val="7"/>
        </w:numPr>
        <w:tabs>
          <w:tab w:val="clear" w:pos="2624"/>
          <w:tab w:val="left" w:pos="360"/>
        </w:tabs>
        <w:suppressAutoHyphens/>
        <w:spacing w:after="0" w:line="240" w:lineRule="auto"/>
        <w:ind w:left="284"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 xml:space="preserve">Pozostałe postanowienia dotyczące środków ochrony prawnej regulują przepisy Działu VI ustawy Pzp. </w:t>
      </w:r>
    </w:p>
    <w:p w14:paraId="0CA983F9" w14:textId="77777777" w:rsidR="00362F0B" w:rsidRPr="002E51D2" w:rsidRDefault="00362F0B" w:rsidP="00362F0B">
      <w:pPr>
        <w:pStyle w:val="Tekstprzypisudolnego"/>
        <w:rPr>
          <w:rFonts w:ascii="Tahoma" w:hAnsi="Tahoma" w:cs="Tahoma"/>
          <w:b/>
          <w:color w:val="1F4E79"/>
        </w:rPr>
      </w:pPr>
    </w:p>
    <w:p w14:paraId="5E389B88" w14:textId="77777777" w:rsidR="00362F0B" w:rsidRPr="002E51D2" w:rsidRDefault="00362F0B" w:rsidP="00362F0B">
      <w:pPr>
        <w:pStyle w:val="Tekstprzypisudolnego"/>
        <w:rPr>
          <w:rFonts w:asciiTheme="minorHAnsi" w:hAnsiTheme="minorHAnsi" w:cstheme="minorHAnsi"/>
          <w:b/>
          <w:color w:val="1F4E79"/>
          <w:u w:val="single"/>
        </w:rPr>
      </w:pPr>
      <w:r w:rsidRPr="002E51D2">
        <w:rPr>
          <w:rFonts w:asciiTheme="minorHAnsi" w:hAnsiTheme="minorHAnsi" w:cstheme="minorHAnsi"/>
          <w:b/>
          <w:u w:val="single"/>
        </w:rPr>
        <w:t>Rozdział XVIII</w:t>
      </w:r>
      <w:r w:rsidRPr="002E51D2">
        <w:rPr>
          <w:rFonts w:asciiTheme="minorHAnsi" w:hAnsiTheme="minorHAnsi" w:cstheme="minorHAnsi"/>
          <w:b/>
          <w:color w:val="1F4E79"/>
        </w:rPr>
        <w:t xml:space="preserve">. </w:t>
      </w:r>
      <w:r w:rsidRPr="002E51D2">
        <w:rPr>
          <w:rFonts w:asciiTheme="minorHAnsi" w:hAnsiTheme="minorHAnsi" w:cstheme="minorHAnsi"/>
          <w:b/>
          <w:u w:val="single"/>
        </w:rPr>
        <w:t xml:space="preserve">Klauzula informacyjna z art. 13 RODO </w:t>
      </w:r>
    </w:p>
    <w:p w14:paraId="3CB39376" w14:textId="77777777" w:rsidR="00362F0B" w:rsidRPr="002E51D2" w:rsidRDefault="00362F0B" w:rsidP="00362F0B">
      <w:pPr>
        <w:spacing w:after="150"/>
        <w:jc w:val="both"/>
        <w:rPr>
          <w:rFonts w:asciiTheme="minorHAnsi" w:hAnsiTheme="minorHAnsi" w:cstheme="minorHAnsi"/>
          <w:sz w:val="20"/>
          <w:szCs w:val="20"/>
        </w:rPr>
      </w:pPr>
      <w:r w:rsidRPr="002E51D2">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2CF4A7" w14:textId="77777777" w:rsidR="00362F0B" w:rsidRPr="002E51D2" w:rsidRDefault="00362F0B" w:rsidP="00FC0087">
      <w:pPr>
        <w:pStyle w:val="Akapitzlist"/>
        <w:numPr>
          <w:ilvl w:val="0"/>
          <w:numId w:val="53"/>
        </w:numPr>
        <w:spacing w:after="150" w:line="240" w:lineRule="auto"/>
        <w:ind w:left="426" w:hanging="426"/>
        <w:jc w:val="both"/>
        <w:rPr>
          <w:rFonts w:asciiTheme="minorHAnsi" w:hAnsiTheme="minorHAnsi" w:cstheme="minorHAnsi"/>
          <w:i/>
          <w:sz w:val="20"/>
          <w:szCs w:val="20"/>
          <w:lang w:eastAsia="pl-PL"/>
        </w:rPr>
      </w:pPr>
      <w:r w:rsidRPr="002E51D2">
        <w:rPr>
          <w:rFonts w:asciiTheme="minorHAnsi" w:hAnsiTheme="minorHAnsi" w:cstheme="minorHAnsi"/>
          <w:sz w:val="20"/>
          <w:szCs w:val="20"/>
          <w:lang w:eastAsia="pl-PL"/>
        </w:rPr>
        <w:t xml:space="preserve">administratorem Pani/Pana danych osobowych jest </w:t>
      </w:r>
      <w:r w:rsidRPr="002E51D2">
        <w:rPr>
          <w:rFonts w:asciiTheme="minorHAnsi" w:hAnsiTheme="minorHAnsi" w:cstheme="minorHAnsi"/>
          <w:iCs/>
          <w:sz w:val="20"/>
          <w:szCs w:val="20"/>
        </w:rPr>
        <w:t xml:space="preserve">Zarząd Województwa Pomorskiego, z siedzibą ul. Okopowa 21/27, 80-810 Gdańsk. Pozostałe nasze dane kontaktowe to: </w:t>
      </w:r>
      <w:r w:rsidRPr="002E51D2">
        <w:rPr>
          <w:rFonts w:asciiTheme="minorHAnsi" w:hAnsiTheme="minorHAnsi" w:cstheme="minorHAnsi"/>
          <w:iCs/>
          <w:color w:val="0070C0"/>
          <w:sz w:val="20"/>
          <w:szCs w:val="20"/>
          <w:u w:val="single"/>
        </w:rPr>
        <w:t>zamowienia</w:t>
      </w:r>
      <w:hyperlink r:id="rId26" w:history="1">
        <w:r w:rsidRPr="002E51D2">
          <w:rPr>
            <w:rStyle w:val="Hipercze"/>
            <w:rFonts w:asciiTheme="minorHAnsi" w:hAnsiTheme="minorHAnsi" w:cstheme="minorHAnsi"/>
            <w:iCs/>
            <w:color w:val="0070C0"/>
            <w:sz w:val="20"/>
            <w:szCs w:val="20"/>
          </w:rPr>
          <w:t>@pomorskie.eu</w:t>
        </w:r>
      </w:hyperlink>
      <w:r w:rsidRPr="002E51D2">
        <w:rPr>
          <w:rFonts w:asciiTheme="minorHAnsi" w:hAnsiTheme="minorHAnsi" w:cstheme="minorHAnsi"/>
          <w:iCs/>
          <w:sz w:val="20"/>
          <w:szCs w:val="20"/>
        </w:rPr>
        <w:t>, tel. 58 32 68 758;</w:t>
      </w:r>
    </w:p>
    <w:p w14:paraId="67B27BE3" w14:textId="77777777" w:rsidR="00362F0B" w:rsidRPr="002E51D2" w:rsidRDefault="00362F0B" w:rsidP="00FC0087">
      <w:pPr>
        <w:pStyle w:val="Akapitzlist"/>
        <w:numPr>
          <w:ilvl w:val="0"/>
          <w:numId w:val="50"/>
        </w:numPr>
        <w:spacing w:after="150" w:line="240" w:lineRule="auto"/>
        <w:ind w:left="426" w:hanging="426"/>
        <w:jc w:val="both"/>
        <w:rPr>
          <w:rFonts w:asciiTheme="minorHAnsi" w:hAnsiTheme="minorHAnsi" w:cstheme="minorHAnsi"/>
          <w:color w:val="00B0F0"/>
          <w:sz w:val="20"/>
          <w:szCs w:val="20"/>
          <w:lang w:eastAsia="pl-PL"/>
        </w:rPr>
      </w:pPr>
      <w:r w:rsidRPr="002E51D2">
        <w:rPr>
          <w:rFonts w:asciiTheme="minorHAnsi" w:hAnsiTheme="minorHAnsi" w:cstheme="minorHAnsi"/>
          <w:iCs/>
          <w:sz w:val="20"/>
          <w:szCs w:val="20"/>
        </w:rPr>
        <w:t xml:space="preserve">dane kontaktowe inspektora ochrony danych to e-mail: </w:t>
      </w:r>
      <w:hyperlink r:id="rId27" w:history="1">
        <w:r w:rsidRPr="002E51D2">
          <w:rPr>
            <w:rStyle w:val="Hipercze"/>
            <w:rFonts w:asciiTheme="minorHAnsi" w:hAnsiTheme="minorHAnsi" w:cstheme="minorHAnsi"/>
            <w:iCs/>
            <w:color w:val="0070C0"/>
            <w:sz w:val="20"/>
            <w:szCs w:val="20"/>
          </w:rPr>
          <w:t>iod@pomorskie.eu</w:t>
        </w:r>
      </w:hyperlink>
      <w:r w:rsidRPr="002E51D2">
        <w:rPr>
          <w:rFonts w:asciiTheme="minorHAnsi" w:hAnsiTheme="minorHAnsi" w:cstheme="minorHAnsi"/>
          <w:iCs/>
          <w:sz w:val="20"/>
          <w:szCs w:val="20"/>
        </w:rPr>
        <w:t xml:space="preserve"> lub tel. 58 32 62 518</w:t>
      </w:r>
      <w:r w:rsidRPr="002E51D2">
        <w:rPr>
          <w:rFonts w:asciiTheme="minorHAnsi" w:hAnsiTheme="minorHAnsi" w:cstheme="minorHAnsi"/>
          <w:sz w:val="20"/>
          <w:szCs w:val="20"/>
          <w:lang w:eastAsia="pl-PL"/>
        </w:rPr>
        <w:t>;</w:t>
      </w:r>
    </w:p>
    <w:p w14:paraId="4547AFC5" w14:textId="77777777" w:rsidR="00362F0B" w:rsidRPr="002E51D2" w:rsidRDefault="00362F0B" w:rsidP="00FC0087">
      <w:pPr>
        <w:pStyle w:val="Akapitzlist"/>
        <w:numPr>
          <w:ilvl w:val="0"/>
          <w:numId w:val="50"/>
        </w:numPr>
        <w:spacing w:after="150" w:line="240" w:lineRule="auto"/>
        <w:ind w:left="426" w:hanging="426"/>
        <w:jc w:val="both"/>
        <w:rPr>
          <w:rFonts w:asciiTheme="minorHAnsi" w:hAnsiTheme="minorHAnsi" w:cstheme="minorHAnsi"/>
          <w:color w:val="00B0F0"/>
          <w:sz w:val="20"/>
          <w:szCs w:val="20"/>
          <w:lang w:eastAsia="pl-PL"/>
        </w:rPr>
      </w:pPr>
      <w:r w:rsidRPr="002E51D2">
        <w:rPr>
          <w:rFonts w:asciiTheme="minorHAnsi" w:hAnsiTheme="minorHAnsi" w:cstheme="minorHAnsi"/>
          <w:sz w:val="20"/>
          <w:szCs w:val="20"/>
          <w:lang w:eastAsia="pl-PL"/>
        </w:rPr>
        <w:t>Pani/Pana dane osobowe przetwarzane będą na podstawie art. 6 ust. 1 lit. c</w:t>
      </w:r>
      <w:r w:rsidRPr="002E51D2">
        <w:rPr>
          <w:rFonts w:asciiTheme="minorHAnsi" w:hAnsiTheme="minorHAnsi" w:cstheme="minorHAnsi"/>
          <w:i/>
          <w:sz w:val="20"/>
          <w:szCs w:val="20"/>
          <w:lang w:eastAsia="pl-PL"/>
        </w:rPr>
        <w:t xml:space="preserve"> </w:t>
      </w:r>
      <w:r w:rsidRPr="002E51D2">
        <w:rPr>
          <w:rFonts w:asciiTheme="minorHAnsi" w:hAnsiTheme="minorHAnsi" w:cstheme="minorHAnsi"/>
          <w:sz w:val="20"/>
          <w:szCs w:val="20"/>
          <w:lang w:eastAsia="pl-PL"/>
        </w:rPr>
        <w:t xml:space="preserve">RODO w celu </w:t>
      </w:r>
      <w:r w:rsidRPr="002E51D2">
        <w:rPr>
          <w:rFonts w:asciiTheme="minorHAnsi" w:hAnsiTheme="minorHAnsi" w:cstheme="minorHAnsi"/>
          <w:sz w:val="20"/>
          <w:szCs w:val="20"/>
        </w:rPr>
        <w:t xml:space="preserve">związanym </w:t>
      </w:r>
      <w:r w:rsidRPr="002E51D2">
        <w:rPr>
          <w:rFonts w:asciiTheme="minorHAnsi" w:hAnsiTheme="minorHAnsi" w:cstheme="minorHAnsi"/>
          <w:sz w:val="20"/>
          <w:szCs w:val="20"/>
        </w:rPr>
        <w:br/>
        <w:t>z postępowaniem o udzielenie niniejszego zamówienia publicznego;</w:t>
      </w:r>
    </w:p>
    <w:p w14:paraId="6A2EFF84" w14:textId="77777777" w:rsidR="00362F0B" w:rsidRPr="002E51D2" w:rsidRDefault="00362F0B" w:rsidP="00FC0087">
      <w:pPr>
        <w:pStyle w:val="Akapitzlist"/>
        <w:numPr>
          <w:ilvl w:val="0"/>
          <w:numId w:val="50"/>
        </w:numPr>
        <w:spacing w:after="150" w:line="240" w:lineRule="auto"/>
        <w:ind w:left="426" w:hanging="426"/>
        <w:jc w:val="both"/>
        <w:rPr>
          <w:rFonts w:asciiTheme="minorHAnsi" w:hAnsiTheme="minorHAnsi" w:cstheme="minorHAnsi"/>
          <w:color w:val="00B0F0"/>
          <w:sz w:val="20"/>
          <w:szCs w:val="20"/>
          <w:lang w:eastAsia="pl-PL"/>
        </w:rPr>
      </w:pPr>
      <w:r w:rsidRPr="002E51D2">
        <w:rPr>
          <w:rFonts w:asciiTheme="minorHAnsi" w:hAnsiTheme="minorHAnsi" w:cstheme="minorHAnsi"/>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80D5AD3" w14:textId="77777777" w:rsidR="00362F0B" w:rsidRPr="002E51D2" w:rsidRDefault="00362F0B" w:rsidP="00FC0087">
      <w:pPr>
        <w:pStyle w:val="Akapitzlist"/>
        <w:numPr>
          <w:ilvl w:val="0"/>
          <w:numId w:val="50"/>
        </w:numPr>
        <w:spacing w:after="150" w:line="240" w:lineRule="auto"/>
        <w:ind w:left="426" w:hanging="426"/>
        <w:jc w:val="both"/>
        <w:rPr>
          <w:rFonts w:asciiTheme="minorHAnsi" w:hAnsiTheme="minorHAnsi" w:cstheme="minorHAnsi"/>
          <w:color w:val="00B0F0"/>
          <w:sz w:val="20"/>
          <w:szCs w:val="20"/>
          <w:lang w:eastAsia="pl-PL"/>
        </w:rPr>
      </w:pPr>
      <w:r w:rsidRPr="002E51D2">
        <w:rPr>
          <w:rFonts w:asciiTheme="minorHAnsi" w:hAnsiTheme="minorHAnsi" w:cstheme="minorHAnsi"/>
          <w:sz w:val="20"/>
          <w:szCs w:val="20"/>
          <w:lang w:eastAsia="pl-PL"/>
        </w:rPr>
        <w:t xml:space="preserve">Pani/Pana dane osobowe będą przechowywane </w:t>
      </w:r>
      <w:r w:rsidRPr="002E51D2">
        <w:rPr>
          <w:rFonts w:asciiTheme="minorHAnsi" w:hAnsiTheme="minorHAnsi" w:cstheme="minorHAnsi"/>
          <w:iCs/>
          <w:sz w:val="20"/>
          <w:szCs w:val="20"/>
        </w:rPr>
        <w:t>do czasu zakończenia obowiązującego nas okresu archiwizacji;</w:t>
      </w:r>
    </w:p>
    <w:p w14:paraId="23620B66" w14:textId="77777777" w:rsidR="00362F0B" w:rsidRPr="002E51D2" w:rsidRDefault="00362F0B" w:rsidP="00FC0087">
      <w:pPr>
        <w:pStyle w:val="Akapitzlist"/>
        <w:numPr>
          <w:ilvl w:val="0"/>
          <w:numId w:val="50"/>
        </w:numPr>
        <w:spacing w:after="150" w:line="240" w:lineRule="auto"/>
        <w:ind w:left="426" w:hanging="426"/>
        <w:jc w:val="both"/>
        <w:rPr>
          <w:rFonts w:asciiTheme="minorHAnsi" w:hAnsiTheme="minorHAnsi" w:cstheme="minorHAnsi"/>
          <w:b/>
          <w:i/>
          <w:sz w:val="20"/>
          <w:szCs w:val="20"/>
          <w:lang w:eastAsia="pl-PL"/>
        </w:rPr>
      </w:pPr>
      <w:r w:rsidRPr="002E51D2">
        <w:rPr>
          <w:rFonts w:asciiTheme="minorHAnsi" w:hAnsiTheme="minorHAnsi" w:cstheme="minorHAnsi"/>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C0B1F" w14:textId="77777777" w:rsidR="00362F0B" w:rsidRPr="002E51D2" w:rsidRDefault="00362F0B" w:rsidP="00FC0087">
      <w:pPr>
        <w:pStyle w:val="Akapitzlist"/>
        <w:numPr>
          <w:ilvl w:val="0"/>
          <w:numId w:val="50"/>
        </w:numPr>
        <w:spacing w:after="150" w:line="240" w:lineRule="auto"/>
        <w:ind w:left="426" w:hanging="426"/>
        <w:jc w:val="both"/>
        <w:rPr>
          <w:rFonts w:asciiTheme="minorHAnsi" w:hAnsiTheme="minorHAnsi" w:cstheme="minorHAnsi"/>
          <w:sz w:val="20"/>
          <w:szCs w:val="20"/>
        </w:rPr>
      </w:pPr>
      <w:r w:rsidRPr="002E51D2">
        <w:rPr>
          <w:rFonts w:asciiTheme="minorHAnsi" w:hAnsiTheme="minorHAnsi" w:cstheme="minorHAnsi"/>
          <w:sz w:val="20"/>
          <w:szCs w:val="20"/>
          <w:lang w:eastAsia="pl-PL"/>
        </w:rPr>
        <w:t>w odniesieniu do Pani/Pana danych osobowych decyzje nie będą podejmowane w sposób zautomatyzowany, stosowanie do art. 22 RODO;</w:t>
      </w:r>
    </w:p>
    <w:p w14:paraId="7D23472D" w14:textId="77777777" w:rsidR="00362F0B" w:rsidRPr="002E51D2" w:rsidRDefault="00362F0B" w:rsidP="00FC0087">
      <w:pPr>
        <w:pStyle w:val="Akapitzlist"/>
        <w:numPr>
          <w:ilvl w:val="0"/>
          <w:numId w:val="50"/>
        </w:numPr>
        <w:spacing w:after="150" w:line="240" w:lineRule="auto"/>
        <w:ind w:left="426" w:hanging="426"/>
        <w:jc w:val="both"/>
        <w:rPr>
          <w:rFonts w:asciiTheme="minorHAnsi" w:hAnsiTheme="minorHAnsi" w:cstheme="minorHAnsi"/>
          <w:color w:val="00B0F0"/>
          <w:sz w:val="20"/>
          <w:szCs w:val="20"/>
          <w:lang w:eastAsia="pl-PL"/>
        </w:rPr>
      </w:pPr>
      <w:r w:rsidRPr="002E51D2">
        <w:rPr>
          <w:rFonts w:asciiTheme="minorHAnsi" w:hAnsiTheme="minorHAnsi" w:cstheme="minorHAnsi"/>
          <w:sz w:val="20"/>
          <w:szCs w:val="20"/>
          <w:lang w:eastAsia="pl-PL"/>
        </w:rPr>
        <w:t>posiada Pani/Pan:</w:t>
      </w:r>
    </w:p>
    <w:p w14:paraId="4D6E7BEA" w14:textId="77777777" w:rsidR="00362F0B" w:rsidRPr="002E51D2" w:rsidRDefault="00362F0B" w:rsidP="00FC0087">
      <w:pPr>
        <w:pStyle w:val="Akapitzlist"/>
        <w:numPr>
          <w:ilvl w:val="0"/>
          <w:numId w:val="51"/>
        </w:numPr>
        <w:spacing w:after="150" w:line="240" w:lineRule="auto"/>
        <w:ind w:left="709" w:hanging="283"/>
        <w:jc w:val="both"/>
        <w:rPr>
          <w:rFonts w:asciiTheme="minorHAnsi" w:hAnsiTheme="minorHAnsi" w:cstheme="minorHAnsi"/>
          <w:color w:val="00B0F0"/>
          <w:sz w:val="20"/>
          <w:szCs w:val="20"/>
          <w:lang w:eastAsia="pl-PL"/>
        </w:rPr>
      </w:pPr>
      <w:r w:rsidRPr="002E51D2">
        <w:rPr>
          <w:rFonts w:asciiTheme="minorHAnsi" w:hAnsiTheme="minorHAnsi" w:cstheme="minorHAnsi"/>
          <w:sz w:val="20"/>
          <w:szCs w:val="20"/>
          <w:lang w:eastAsia="pl-PL"/>
        </w:rPr>
        <w:t>na podstawie art. 15 RODO prawo dostępu do danych osobowych Pani/Pana dotyczących;</w:t>
      </w:r>
    </w:p>
    <w:p w14:paraId="22948F82" w14:textId="77777777" w:rsidR="00362F0B" w:rsidRPr="002E51D2" w:rsidRDefault="00362F0B" w:rsidP="00FC0087">
      <w:pPr>
        <w:pStyle w:val="Akapitzlist"/>
        <w:numPr>
          <w:ilvl w:val="0"/>
          <w:numId w:val="51"/>
        </w:numPr>
        <w:spacing w:after="150" w:line="240" w:lineRule="auto"/>
        <w:ind w:left="709" w:hanging="283"/>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 xml:space="preserve">na podstawie art. 16 RODO prawo do sprostowania Pani/Pana danych osobowych </w:t>
      </w:r>
      <w:r w:rsidRPr="002E51D2">
        <w:rPr>
          <w:rFonts w:asciiTheme="minorHAnsi" w:hAnsiTheme="minorHAnsi" w:cstheme="minorHAnsi"/>
          <w:b/>
          <w:sz w:val="20"/>
          <w:szCs w:val="20"/>
          <w:vertAlign w:val="superscript"/>
          <w:lang w:eastAsia="pl-PL"/>
        </w:rPr>
        <w:t>*</w:t>
      </w:r>
      <w:r w:rsidRPr="002E51D2">
        <w:rPr>
          <w:rFonts w:asciiTheme="minorHAnsi" w:hAnsiTheme="minorHAnsi" w:cstheme="minorHAnsi"/>
          <w:sz w:val="20"/>
          <w:szCs w:val="20"/>
          <w:lang w:eastAsia="pl-PL"/>
        </w:rPr>
        <w:t>;</w:t>
      </w:r>
    </w:p>
    <w:p w14:paraId="38523D5A" w14:textId="77777777" w:rsidR="00362F0B" w:rsidRPr="002E51D2" w:rsidRDefault="00362F0B" w:rsidP="00FC0087">
      <w:pPr>
        <w:pStyle w:val="Akapitzlist"/>
        <w:numPr>
          <w:ilvl w:val="0"/>
          <w:numId w:val="51"/>
        </w:numPr>
        <w:spacing w:after="150" w:line="240" w:lineRule="auto"/>
        <w:ind w:left="709" w:hanging="283"/>
        <w:jc w:val="both"/>
        <w:rPr>
          <w:rFonts w:asciiTheme="minorHAnsi" w:hAnsiTheme="minorHAnsi" w:cstheme="minorHAnsi"/>
          <w:sz w:val="20"/>
          <w:szCs w:val="20"/>
          <w:lang w:eastAsia="pl-PL"/>
        </w:rPr>
      </w:pPr>
      <w:r w:rsidRPr="002E51D2">
        <w:rPr>
          <w:rFonts w:asciiTheme="minorHAnsi" w:hAnsiTheme="minorHAnsi" w:cstheme="minorHAnsi"/>
          <w:sz w:val="20"/>
          <w:szCs w:val="20"/>
          <w:lang w:eastAsia="pl-PL"/>
        </w:rPr>
        <w:t>na podstawie art. 18 RODO prawo żądania od administratora ograniczenia przetwarzania danych osobowych z zastrzeżeniem przypadków, o których mowa w art. 18 ust. 2 RODO **;</w:t>
      </w:r>
    </w:p>
    <w:p w14:paraId="46087857" w14:textId="77777777" w:rsidR="00362F0B" w:rsidRPr="002E51D2" w:rsidRDefault="00362F0B" w:rsidP="00FC0087">
      <w:pPr>
        <w:pStyle w:val="Akapitzlist"/>
        <w:numPr>
          <w:ilvl w:val="0"/>
          <w:numId w:val="51"/>
        </w:numPr>
        <w:spacing w:after="150" w:line="240" w:lineRule="auto"/>
        <w:ind w:left="709" w:hanging="283"/>
        <w:jc w:val="both"/>
        <w:rPr>
          <w:rFonts w:asciiTheme="minorHAnsi" w:hAnsiTheme="minorHAnsi" w:cstheme="minorHAnsi"/>
          <w:i/>
          <w:color w:val="00B0F0"/>
          <w:sz w:val="20"/>
          <w:szCs w:val="20"/>
          <w:lang w:eastAsia="pl-PL"/>
        </w:rPr>
      </w:pPr>
      <w:r w:rsidRPr="002E51D2">
        <w:rPr>
          <w:rFonts w:asciiTheme="minorHAnsi" w:hAnsiTheme="minorHAnsi" w:cstheme="minorHAnsi"/>
          <w:sz w:val="20"/>
          <w:szCs w:val="20"/>
          <w:lang w:eastAsia="pl-PL"/>
        </w:rPr>
        <w:lastRenderedPageBreak/>
        <w:t>prawo do wniesienia skargi do Prezesa Urzędu Ochrony Danych Osobowych, gdy uzna Pani/Pan, że przetwarzanie danych osobowych Pani/Pana dotyczących narusza przepisy RODO;</w:t>
      </w:r>
    </w:p>
    <w:p w14:paraId="4DFD88DB" w14:textId="77777777" w:rsidR="00362F0B" w:rsidRPr="002E51D2" w:rsidRDefault="00362F0B" w:rsidP="00FC0087">
      <w:pPr>
        <w:pStyle w:val="Akapitzlist"/>
        <w:numPr>
          <w:ilvl w:val="0"/>
          <w:numId w:val="50"/>
        </w:numPr>
        <w:spacing w:after="150" w:line="240" w:lineRule="auto"/>
        <w:ind w:left="426" w:hanging="426"/>
        <w:jc w:val="both"/>
        <w:rPr>
          <w:rFonts w:asciiTheme="minorHAnsi" w:hAnsiTheme="minorHAnsi" w:cstheme="minorHAnsi"/>
          <w:i/>
          <w:color w:val="00B0F0"/>
          <w:sz w:val="20"/>
          <w:szCs w:val="20"/>
          <w:lang w:eastAsia="pl-PL"/>
        </w:rPr>
      </w:pPr>
      <w:r w:rsidRPr="002E51D2">
        <w:rPr>
          <w:rFonts w:asciiTheme="minorHAnsi" w:hAnsiTheme="minorHAnsi" w:cstheme="minorHAnsi"/>
          <w:sz w:val="20"/>
          <w:szCs w:val="20"/>
          <w:lang w:eastAsia="pl-PL"/>
        </w:rPr>
        <w:t>nie przysługuje Pani/Panu:</w:t>
      </w:r>
    </w:p>
    <w:p w14:paraId="12781EF1" w14:textId="77777777" w:rsidR="00362F0B" w:rsidRPr="002E51D2" w:rsidRDefault="00362F0B" w:rsidP="00FC0087">
      <w:pPr>
        <w:pStyle w:val="Akapitzlist"/>
        <w:numPr>
          <w:ilvl w:val="0"/>
          <w:numId w:val="52"/>
        </w:numPr>
        <w:spacing w:after="150" w:line="240" w:lineRule="auto"/>
        <w:ind w:left="709" w:hanging="283"/>
        <w:jc w:val="both"/>
        <w:rPr>
          <w:rFonts w:asciiTheme="minorHAnsi" w:hAnsiTheme="minorHAnsi" w:cstheme="minorHAnsi"/>
          <w:i/>
          <w:color w:val="00B0F0"/>
          <w:sz w:val="20"/>
          <w:szCs w:val="20"/>
          <w:lang w:eastAsia="pl-PL"/>
        </w:rPr>
      </w:pPr>
      <w:r w:rsidRPr="002E51D2">
        <w:rPr>
          <w:rFonts w:asciiTheme="minorHAnsi" w:hAnsiTheme="minorHAnsi" w:cstheme="minorHAnsi"/>
          <w:sz w:val="20"/>
          <w:szCs w:val="20"/>
          <w:lang w:eastAsia="pl-PL"/>
        </w:rPr>
        <w:t>w związku z art. 17 ust. 3 lit. b, d lub e RODO prawo do usunięcia danych osobowych;</w:t>
      </w:r>
    </w:p>
    <w:p w14:paraId="2547ADD0" w14:textId="77777777" w:rsidR="00362F0B" w:rsidRPr="002E51D2" w:rsidRDefault="00362F0B" w:rsidP="00FC0087">
      <w:pPr>
        <w:pStyle w:val="Akapitzlist"/>
        <w:numPr>
          <w:ilvl w:val="0"/>
          <w:numId w:val="52"/>
        </w:numPr>
        <w:spacing w:after="150" w:line="240" w:lineRule="auto"/>
        <w:ind w:left="709" w:hanging="283"/>
        <w:jc w:val="both"/>
        <w:rPr>
          <w:rFonts w:asciiTheme="minorHAnsi" w:hAnsiTheme="minorHAnsi" w:cstheme="minorHAnsi"/>
          <w:b/>
          <w:i/>
          <w:sz w:val="20"/>
          <w:szCs w:val="20"/>
          <w:lang w:eastAsia="pl-PL"/>
        </w:rPr>
      </w:pPr>
      <w:r w:rsidRPr="002E51D2">
        <w:rPr>
          <w:rFonts w:asciiTheme="minorHAnsi" w:hAnsiTheme="minorHAnsi" w:cstheme="minorHAnsi"/>
          <w:sz w:val="20"/>
          <w:szCs w:val="20"/>
          <w:lang w:eastAsia="pl-PL"/>
        </w:rPr>
        <w:t>prawo do przenoszenia danych osobowych, o którym mowa w art. 20 RODO;</w:t>
      </w:r>
    </w:p>
    <w:p w14:paraId="49E3C91F" w14:textId="77777777" w:rsidR="00362F0B" w:rsidRPr="002E51D2" w:rsidRDefault="00362F0B" w:rsidP="00FC0087">
      <w:pPr>
        <w:pStyle w:val="Akapitzlist"/>
        <w:numPr>
          <w:ilvl w:val="0"/>
          <w:numId w:val="52"/>
        </w:numPr>
        <w:pBdr>
          <w:bottom w:val="single" w:sz="12" w:space="1" w:color="auto"/>
        </w:pBdr>
        <w:spacing w:after="150" w:line="240" w:lineRule="auto"/>
        <w:ind w:left="709" w:hanging="283"/>
        <w:jc w:val="both"/>
        <w:rPr>
          <w:rFonts w:asciiTheme="minorHAnsi" w:hAnsiTheme="minorHAnsi" w:cstheme="minorHAnsi"/>
          <w:b/>
          <w:i/>
          <w:sz w:val="20"/>
          <w:szCs w:val="20"/>
          <w:lang w:eastAsia="pl-PL"/>
        </w:rPr>
      </w:pPr>
      <w:r w:rsidRPr="002E51D2">
        <w:rPr>
          <w:rFonts w:asciiTheme="minorHAnsi" w:hAnsiTheme="minorHAnsi" w:cstheme="minorHAnsi"/>
          <w:b/>
          <w:sz w:val="20"/>
          <w:szCs w:val="20"/>
          <w:lang w:eastAsia="pl-PL"/>
        </w:rPr>
        <w:t>na podstawie art. 21 RODO prawo sprzeciwu, wobec przetwarzania danych osobowych, gdyż podstawą prawną przetwarzania Pani/Pana danych osobowych jest art. 6 ust. 1 lit. c RODO</w:t>
      </w:r>
      <w:r w:rsidRPr="002E51D2">
        <w:rPr>
          <w:rFonts w:asciiTheme="minorHAnsi" w:hAnsiTheme="minorHAnsi" w:cstheme="minorHAnsi"/>
          <w:sz w:val="20"/>
          <w:szCs w:val="20"/>
          <w:lang w:eastAsia="pl-PL"/>
        </w:rPr>
        <w:t>.</w:t>
      </w:r>
      <w:r w:rsidRPr="002E51D2">
        <w:rPr>
          <w:rFonts w:asciiTheme="minorHAnsi" w:hAnsiTheme="minorHAnsi" w:cstheme="minorHAnsi"/>
          <w:b/>
          <w:sz w:val="20"/>
          <w:szCs w:val="20"/>
          <w:lang w:eastAsia="pl-PL"/>
        </w:rPr>
        <w:t xml:space="preserve"> </w:t>
      </w:r>
    </w:p>
    <w:p w14:paraId="42A78BD2" w14:textId="77777777" w:rsidR="00362F0B" w:rsidRPr="002E51D2" w:rsidRDefault="00362F0B" w:rsidP="00362F0B">
      <w:pPr>
        <w:spacing w:before="120" w:after="120" w:line="276" w:lineRule="auto"/>
        <w:jc w:val="both"/>
        <w:rPr>
          <w:rFonts w:cs="Arial"/>
        </w:rPr>
      </w:pPr>
    </w:p>
    <w:p w14:paraId="30ABBDCC" w14:textId="77777777" w:rsidR="00362F0B" w:rsidRPr="002E51D2" w:rsidRDefault="00362F0B" w:rsidP="00362F0B">
      <w:pPr>
        <w:spacing w:before="120" w:after="120" w:line="276" w:lineRule="auto"/>
        <w:jc w:val="both"/>
        <w:rPr>
          <w:rFonts w:cs="Arial"/>
        </w:rPr>
      </w:pPr>
    </w:p>
    <w:p w14:paraId="479D1207" w14:textId="77777777" w:rsidR="00362F0B" w:rsidRPr="002E51D2" w:rsidRDefault="00362F0B" w:rsidP="00362F0B">
      <w:pPr>
        <w:spacing w:before="120" w:after="120" w:line="276" w:lineRule="auto"/>
        <w:jc w:val="both"/>
        <w:rPr>
          <w:rFonts w:cs="Arial"/>
        </w:rPr>
      </w:pPr>
      <w:r w:rsidRPr="002E51D2">
        <w:rPr>
          <w:rFonts w:cs="Arial"/>
        </w:rPr>
        <w:t>______________</w:t>
      </w:r>
    </w:p>
    <w:p w14:paraId="6FC964FE" w14:textId="77777777" w:rsidR="00362F0B" w:rsidRPr="002E51D2" w:rsidRDefault="00362F0B" w:rsidP="00362F0B">
      <w:pPr>
        <w:pStyle w:val="Akapitzlist"/>
        <w:ind w:left="426"/>
        <w:jc w:val="both"/>
        <w:rPr>
          <w:rFonts w:ascii="Tahoma" w:hAnsi="Tahoma" w:cs="Tahoma"/>
          <w:i/>
          <w:sz w:val="16"/>
          <w:szCs w:val="16"/>
        </w:rPr>
      </w:pPr>
      <w:r w:rsidRPr="002E51D2">
        <w:rPr>
          <w:rFonts w:ascii="Tahoma" w:hAnsi="Tahoma" w:cs="Tahoma"/>
          <w:b/>
          <w:i/>
          <w:sz w:val="16"/>
          <w:szCs w:val="16"/>
          <w:vertAlign w:val="superscript"/>
        </w:rPr>
        <w:t xml:space="preserve">* </w:t>
      </w:r>
      <w:r w:rsidRPr="002E51D2">
        <w:rPr>
          <w:rFonts w:ascii="Tahoma" w:hAnsi="Tahoma" w:cs="Tahoma"/>
          <w:b/>
          <w:i/>
          <w:sz w:val="16"/>
          <w:szCs w:val="16"/>
        </w:rPr>
        <w:t>Wyjaśnienie:</w:t>
      </w:r>
      <w:r w:rsidRPr="002E51D2">
        <w:rPr>
          <w:rFonts w:ascii="Tahoma" w:hAnsi="Tahoma" w:cs="Tahoma"/>
          <w:i/>
          <w:sz w:val="16"/>
          <w:szCs w:val="16"/>
        </w:rPr>
        <w:t xml:space="preserve"> </w:t>
      </w:r>
      <w:r w:rsidRPr="002E51D2">
        <w:rPr>
          <w:rFonts w:ascii="Tahoma" w:hAnsi="Tahoma" w:cs="Tahoma"/>
          <w:i/>
          <w:sz w:val="16"/>
          <w:szCs w:val="16"/>
          <w:lang w:eastAsia="pl-PL"/>
        </w:rPr>
        <w:t xml:space="preserve">skorzystanie z prawa do sprostowania nie może skutkować zmianą </w:t>
      </w:r>
      <w:r w:rsidRPr="002E51D2">
        <w:rPr>
          <w:rFonts w:ascii="Tahoma" w:hAnsi="Tahoma" w:cs="Tahoma"/>
          <w:i/>
          <w:sz w:val="16"/>
          <w:szCs w:val="16"/>
        </w:rPr>
        <w:t>wyniku postępowania</w:t>
      </w:r>
      <w:r w:rsidRPr="002E51D2">
        <w:rPr>
          <w:rFonts w:ascii="Tahoma" w:hAnsi="Tahoma" w:cs="Tahoma"/>
          <w:i/>
          <w:sz w:val="16"/>
          <w:szCs w:val="16"/>
        </w:rPr>
        <w:br/>
        <w:t>o udzielenie zamówienia publicznego ani zmianą postanowień umowy w zakresie niezgodnym z ustawą Pzp oraz nie może naruszać integralności protokołu oraz jego załączników.</w:t>
      </w:r>
    </w:p>
    <w:p w14:paraId="1C3444EF" w14:textId="77777777" w:rsidR="00362F0B" w:rsidRPr="002E51D2" w:rsidRDefault="00362F0B" w:rsidP="00362F0B">
      <w:pPr>
        <w:pStyle w:val="Akapitzlist"/>
        <w:ind w:left="426"/>
        <w:jc w:val="both"/>
        <w:rPr>
          <w:rFonts w:ascii="Tahoma" w:hAnsi="Tahoma" w:cs="Tahoma"/>
          <w:i/>
          <w:sz w:val="16"/>
          <w:szCs w:val="16"/>
          <w:lang w:eastAsia="pl-PL"/>
        </w:rPr>
      </w:pPr>
      <w:r w:rsidRPr="002E51D2">
        <w:rPr>
          <w:rFonts w:ascii="Tahoma" w:hAnsi="Tahoma" w:cs="Tahoma"/>
          <w:b/>
          <w:i/>
          <w:sz w:val="16"/>
          <w:szCs w:val="16"/>
          <w:vertAlign w:val="superscript"/>
        </w:rPr>
        <w:t xml:space="preserve">** </w:t>
      </w:r>
      <w:r w:rsidRPr="002E51D2">
        <w:rPr>
          <w:rFonts w:ascii="Tahoma" w:hAnsi="Tahoma" w:cs="Tahoma"/>
          <w:b/>
          <w:i/>
          <w:sz w:val="16"/>
          <w:szCs w:val="16"/>
        </w:rPr>
        <w:t>Wyjaśnienie:</w:t>
      </w:r>
      <w:r w:rsidRPr="002E51D2">
        <w:rPr>
          <w:rFonts w:ascii="Tahoma" w:hAnsi="Tahoma" w:cs="Tahoma"/>
          <w:i/>
          <w:sz w:val="16"/>
          <w:szCs w:val="16"/>
        </w:rPr>
        <w:t xml:space="preserve"> prawo do ograniczenia przetwarzania nie ma zastosowania w odniesieniu do </w:t>
      </w:r>
      <w:r w:rsidRPr="002E51D2">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C454497" w14:textId="77777777" w:rsidR="00362F0B" w:rsidRPr="002E51D2" w:rsidRDefault="00362F0B" w:rsidP="00362F0B">
      <w:pPr>
        <w:pStyle w:val="Tekstpodstawowy"/>
        <w:ind w:left="284"/>
        <w:jc w:val="both"/>
        <w:rPr>
          <w:rFonts w:ascii="Tahoma" w:hAnsi="Tahoma" w:cs="Tahoma"/>
          <w:sz w:val="20"/>
        </w:rPr>
      </w:pPr>
    </w:p>
    <w:p w14:paraId="28651E70" w14:textId="77777777" w:rsidR="00362F0B" w:rsidRPr="002E51D2" w:rsidRDefault="00362F0B" w:rsidP="00362F0B">
      <w:pPr>
        <w:tabs>
          <w:tab w:val="left" w:pos="708"/>
          <w:tab w:val="center" w:pos="4536"/>
          <w:tab w:val="right" w:pos="9072"/>
        </w:tabs>
        <w:rPr>
          <w:rFonts w:ascii="Tahoma" w:hAnsi="Tahoma" w:cs="Tahoma"/>
          <w:sz w:val="20"/>
          <w:szCs w:val="20"/>
        </w:rPr>
      </w:pPr>
    </w:p>
    <w:p w14:paraId="4A4D7066" w14:textId="77777777" w:rsidR="00362F0B" w:rsidRPr="002E51D2" w:rsidRDefault="00362F0B" w:rsidP="00362F0B">
      <w:pPr>
        <w:jc w:val="right"/>
        <w:rPr>
          <w:rFonts w:asciiTheme="minorHAnsi" w:hAnsiTheme="minorHAnsi" w:cstheme="minorHAnsi"/>
          <w:sz w:val="20"/>
          <w:szCs w:val="20"/>
        </w:rPr>
      </w:pPr>
      <w:r w:rsidRPr="002E51D2">
        <w:rPr>
          <w:rFonts w:ascii="Tahoma" w:hAnsi="Tahoma" w:cs="Tahoma"/>
          <w:sz w:val="20"/>
          <w:szCs w:val="20"/>
        </w:rPr>
        <w:br w:type="page"/>
      </w:r>
      <w:r w:rsidRPr="002E51D2">
        <w:rPr>
          <w:rFonts w:asciiTheme="minorHAnsi" w:hAnsiTheme="minorHAnsi" w:cstheme="minorHAnsi"/>
          <w:b/>
          <w:i/>
          <w:sz w:val="20"/>
          <w:szCs w:val="20"/>
        </w:rPr>
        <w:lastRenderedPageBreak/>
        <w:t>Załącznik nr 1a do SIWZ</w:t>
      </w:r>
    </w:p>
    <w:p w14:paraId="17DDDE5C" w14:textId="77777777" w:rsidR="00362F0B" w:rsidRPr="002E51D2" w:rsidRDefault="00362F0B" w:rsidP="00362F0B">
      <w:pPr>
        <w:tabs>
          <w:tab w:val="left" w:pos="9000"/>
        </w:tabs>
        <w:jc w:val="both"/>
        <w:rPr>
          <w:rFonts w:asciiTheme="minorHAnsi" w:hAnsiTheme="minorHAnsi" w:cstheme="minorHAnsi"/>
          <w:sz w:val="20"/>
          <w:szCs w:val="20"/>
        </w:rPr>
      </w:pPr>
    </w:p>
    <w:p w14:paraId="35A83914" w14:textId="77777777" w:rsidR="00362F0B" w:rsidRPr="002E51D2" w:rsidRDefault="00362F0B" w:rsidP="00362F0B">
      <w:pPr>
        <w:rPr>
          <w:rFonts w:asciiTheme="minorHAnsi" w:hAnsiTheme="minorHAnsi" w:cstheme="minorHAnsi"/>
          <w:b/>
          <w:i/>
          <w:sz w:val="20"/>
          <w:szCs w:val="20"/>
        </w:rPr>
      </w:pPr>
    </w:p>
    <w:p w14:paraId="11A27CF3" w14:textId="77777777" w:rsidR="00362F0B" w:rsidRPr="002E51D2" w:rsidRDefault="00362F0B" w:rsidP="00362F0B">
      <w:pPr>
        <w:jc w:val="center"/>
        <w:rPr>
          <w:rFonts w:asciiTheme="minorHAnsi" w:hAnsiTheme="minorHAnsi" w:cstheme="minorHAnsi"/>
          <w:b/>
          <w:sz w:val="26"/>
          <w:szCs w:val="26"/>
        </w:rPr>
      </w:pPr>
      <w:r w:rsidRPr="002E51D2">
        <w:rPr>
          <w:rFonts w:asciiTheme="minorHAnsi" w:hAnsiTheme="minorHAnsi" w:cstheme="minorHAnsi"/>
          <w:b/>
          <w:sz w:val="26"/>
          <w:szCs w:val="26"/>
        </w:rPr>
        <w:t xml:space="preserve">Szczegółowy opis przedmiotu zamówienia – Część 1 </w:t>
      </w:r>
    </w:p>
    <w:p w14:paraId="152E6ED5" w14:textId="77777777" w:rsidR="00B74319" w:rsidRPr="002E51D2" w:rsidRDefault="00B74319" w:rsidP="00362F0B">
      <w:pPr>
        <w:jc w:val="right"/>
        <w:rPr>
          <w:rFonts w:asciiTheme="minorHAnsi" w:hAnsiTheme="minorHAnsi" w:cstheme="minorHAnsi"/>
          <w:b/>
          <w:i/>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7513"/>
      </w:tblGrid>
      <w:tr w:rsidR="00224EF9" w:rsidRPr="002E51D2" w14:paraId="1664E903" w14:textId="77777777" w:rsidTr="0033400E">
        <w:tc>
          <w:tcPr>
            <w:tcW w:w="9464" w:type="dxa"/>
            <w:gridSpan w:val="2"/>
            <w:shd w:val="clear" w:color="auto" w:fill="999999"/>
          </w:tcPr>
          <w:p w14:paraId="51D2932C"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Pozycja 1</w:t>
            </w:r>
          </w:p>
        </w:tc>
      </w:tr>
      <w:tr w:rsidR="00224EF9" w:rsidRPr="002E51D2" w14:paraId="71D6FB84" w14:textId="77777777" w:rsidTr="0033400E">
        <w:tc>
          <w:tcPr>
            <w:tcW w:w="1951" w:type="dxa"/>
            <w:shd w:val="clear" w:color="auto" w:fill="E0E0E0"/>
          </w:tcPr>
          <w:p w14:paraId="384BCC64"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Przedmiot zamówienia</w:t>
            </w:r>
          </w:p>
        </w:tc>
        <w:tc>
          <w:tcPr>
            <w:tcW w:w="7513" w:type="dxa"/>
            <w:shd w:val="clear" w:color="auto" w:fill="E0E0E0"/>
          </w:tcPr>
          <w:p w14:paraId="4EECE9ED" w14:textId="77777777" w:rsidR="00224EF9" w:rsidRPr="002E51D2" w:rsidRDefault="00224EF9" w:rsidP="0033400E">
            <w:pPr>
              <w:rPr>
                <w:rFonts w:asciiTheme="minorHAnsi" w:hAnsiTheme="minorHAnsi" w:cstheme="minorHAnsi"/>
                <w:sz w:val="20"/>
                <w:szCs w:val="20"/>
              </w:rPr>
            </w:pPr>
            <w:r w:rsidRPr="002E51D2">
              <w:rPr>
                <w:rFonts w:asciiTheme="minorHAnsi" w:hAnsiTheme="minorHAnsi" w:cstheme="minorHAnsi"/>
                <w:sz w:val="20"/>
                <w:szCs w:val="20"/>
              </w:rPr>
              <w:t xml:space="preserve">Komputer stacjonarny typu All-in-One  </w:t>
            </w:r>
          </w:p>
        </w:tc>
      </w:tr>
      <w:tr w:rsidR="00224EF9" w:rsidRPr="002E51D2" w14:paraId="6EFBA615" w14:textId="77777777" w:rsidTr="0033400E">
        <w:tc>
          <w:tcPr>
            <w:tcW w:w="1951" w:type="dxa"/>
            <w:shd w:val="clear" w:color="auto" w:fill="E0E0E0"/>
          </w:tcPr>
          <w:p w14:paraId="5F7BEFA9"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Okres gwarancji</w:t>
            </w:r>
          </w:p>
        </w:tc>
        <w:tc>
          <w:tcPr>
            <w:tcW w:w="7513" w:type="dxa"/>
            <w:shd w:val="clear" w:color="auto" w:fill="E0E0E0"/>
          </w:tcPr>
          <w:p w14:paraId="30A61836" w14:textId="77777777" w:rsidR="00224EF9" w:rsidRPr="002E51D2" w:rsidRDefault="00224EF9" w:rsidP="0033400E">
            <w:pPr>
              <w:rPr>
                <w:rFonts w:asciiTheme="minorHAnsi" w:hAnsiTheme="minorHAnsi" w:cstheme="minorHAnsi"/>
                <w:sz w:val="20"/>
                <w:szCs w:val="20"/>
              </w:rPr>
            </w:pPr>
            <w:r w:rsidRPr="002E51D2">
              <w:rPr>
                <w:rFonts w:asciiTheme="minorHAnsi" w:hAnsiTheme="minorHAnsi" w:cstheme="minorHAnsi"/>
                <w:sz w:val="20"/>
                <w:szCs w:val="20"/>
              </w:rPr>
              <w:t>minimum 36 miesięcy</w:t>
            </w:r>
          </w:p>
        </w:tc>
      </w:tr>
      <w:tr w:rsidR="00224EF9" w:rsidRPr="002E51D2" w14:paraId="3082B9A2" w14:textId="77777777" w:rsidTr="0033400E">
        <w:tc>
          <w:tcPr>
            <w:tcW w:w="1951" w:type="dxa"/>
            <w:shd w:val="clear" w:color="auto" w:fill="E0E0E0"/>
          </w:tcPr>
          <w:p w14:paraId="471F64FF"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Ilość</w:t>
            </w:r>
          </w:p>
        </w:tc>
        <w:tc>
          <w:tcPr>
            <w:tcW w:w="7513" w:type="dxa"/>
            <w:shd w:val="clear" w:color="auto" w:fill="E0E0E0"/>
          </w:tcPr>
          <w:p w14:paraId="1A725DBC" w14:textId="77777777" w:rsidR="00224EF9" w:rsidRPr="002E51D2" w:rsidRDefault="00224EF9" w:rsidP="0033400E">
            <w:pPr>
              <w:rPr>
                <w:rFonts w:asciiTheme="minorHAnsi" w:hAnsiTheme="minorHAnsi" w:cstheme="minorHAnsi"/>
                <w:sz w:val="20"/>
                <w:szCs w:val="20"/>
              </w:rPr>
            </w:pPr>
            <w:r w:rsidRPr="002E51D2">
              <w:rPr>
                <w:rFonts w:asciiTheme="minorHAnsi" w:hAnsiTheme="minorHAnsi" w:cstheme="minorHAnsi"/>
                <w:sz w:val="20"/>
                <w:szCs w:val="20"/>
              </w:rPr>
              <w:t>109 szt.</w:t>
            </w:r>
          </w:p>
        </w:tc>
      </w:tr>
      <w:tr w:rsidR="00224EF9" w:rsidRPr="002E51D2" w14:paraId="25D9B517" w14:textId="77777777" w:rsidTr="0033400E">
        <w:tc>
          <w:tcPr>
            <w:tcW w:w="1951" w:type="dxa"/>
          </w:tcPr>
          <w:p w14:paraId="22184881"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Zastosowanie</w:t>
            </w:r>
          </w:p>
        </w:tc>
        <w:tc>
          <w:tcPr>
            <w:tcW w:w="7513" w:type="dxa"/>
          </w:tcPr>
          <w:p w14:paraId="18A24FBD"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sz w:val="20"/>
                <w:szCs w:val="20"/>
              </w:rPr>
              <w:t>Komputer będzie wykorzystywany dla potrzeb aplikacji biurowych, dostępu do zasobów lokalnej sieci komputerowej oraz usług sieci Internet, aplikacji graficznych wektorowych oraz rastrowych, a także danych multimedialnych.</w:t>
            </w:r>
          </w:p>
        </w:tc>
      </w:tr>
      <w:tr w:rsidR="00224EF9" w:rsidRPr="002E51D2" w14:paraId="459F2384" w14:textId="77777777" w:rsidTr="0033400E">
        <w:tc>
          <w:tcPr>
            <w:tcW w:w="1951" w:type="dxa"/>
          </w:tcPr>
          <w:p w14:paraId="2C050C5F"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Wydajność obliczeniowa</w:t>
            </w:r>
          </w:p>
          <w:p w14:paraId="58B86A42" w14:textId="77777777" w:rsidR="00224EF9" w:rsidRPr="002E51D2" w:rsidRDefault="00224EF9" w:rsidP="0033400E">
            <w:pPr>
              <w:rPr>
                <w:rFonts w:asciiTheme="minorHAnsi" w:hAnsiTheme="minorHAnsi" w:cstheme="minorHAnsi"/>
                <w:b/>
                <w:sz w:val="20"/>
                <w:szCs w:val="20"/>
              </w:rPr>
            </w:pPr>
          </w:p>
          <w:p w14:paraId="35D14656" w14:textId="77777777" w:rsidR="00224EF9" w:rsidRPr="002E51D2" w:rsidRDefault="00224EF9" w:rsidP="0033400E">
            <w:pPr>
              <w:rPr>
                <w:rFonts w:asciiTheme="minorHAnsi" w:hAnsiTheme="minorHAnsi" w:cstheme="minorHAnsi"/>
                <w:b/>
                <w:sz w:val="20"/>
                <w:szCs w:val="20"/>
              </w:rPr>
            </w:pPr>
          </w:p>
        </w:tc>
        <w:tc>
          <w:tcPr>
            <w:tcW w:w="7513" w:type="dxa"/>
          </w:tcPr>
          <w:p w14:paraId="38841B59" w14:textId="77777777"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Komputer w oferowanej konfiguracji musi osiągać w testach wydajności wyniki nie gorsze niż:</w:t>
            </w:r>
          </w:p>
          <w:p w14:paraId="3F19F176" w14:textId="77777777"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 </w:t>
            </w:r>
          </w:p>
          <w:p w14:paraId="61510452" w14:textId="77777777"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W teście SYSmark® 2014: </w:t>
            </w:r>
          </w:p>
          <w:p w14:paraId="7C1FB06D" w14:textId="77777777" w:rsidR="00224EF9" w:rsidRPr="002E51D2" w:rsidRDefault="00224EF9" w:rsidP="0033400E">
            <w:pPr>
              <w:snapToGrid w:val="0"/>
              <w:jc w:val="both"/>
              <w:rPr>
                <w:rFonts w:asciiTheme="minorHAnsi" w:hAnsiTheme="minorHAnsi" w:cstheme="minorHAnsi"/>
                <w:bCs/>
                <w:iCs/>
                <w:sz w:val="20"/>
                <w:szCs w:val="20"/>
              </w:rPr>
            </w:pPr>
            <w:r w:rsidRPr="002E51D2">
              <w:rPr>
                <w:rFonts w:asciiTheme="minorHAnsi" w:hAnsiTheme="minorHAnsi" w:cstheme="minorHAnsi"/>
                <w:sz w:val="20"/>
                <w:szCs w:val="20"/>
              </w:rPr>
              <w:t xml:space="preserve">o wartości </w:t>
            </w:r>
            <w:r w:rsidRPr="002E51D2">
              <w:rPr>
                <w:rFonts w:asciiTheme="minorHAnsi" w:hAnsiTheme="minorHAnsi" w:cstheme="minorHAnsi"/>
                <w:b/>
                <w:sz w:val="20"/>
                <w:szCs w:val="20"/>
              </w:rPr>
              <w:t>minimum</w:t>
            </w:r>
            <w:r w:rsidRPr="002E51D2">
              <w:rPr>
                <w:rFonts w:asciiTheme="minorHAnsi" w:hAnsiTheme="minorHAnsi" w:cstheme="minorHAnsi"/>
                <w:sz w:val="20"/>
                <w:szCs w:val="20"/>
              </w:rPr>
              <w:t xml:space="preserve"> </w:t>
            </w:r>
            <w:r w:rsidRPr="002E51D2">
              <w:rPr>
                <w:rFonts w:asciiTheme="minorHAnsi" w:hAnsiTheme="minorHAnsi" w:cstheme="minorHAnsi"/>
                <w:b/>
                <w:sz w:val="20"/>
                <w:szCs w:val="20"/>
              </w:rPr>
              <w:t>1465 punktów</w:t>
            </w:r>
            <w:r w:rsidRPr="002E51D2">
              <w:rPr>
                <w:rFonts w:asciiTheme="minorHAnsi" w:hAnsiTheme="minorHAnsi" w:cstheme="minorHAnsi"/>
                <w:sz w:val="20"/>
                <w:szCs w:val="20"/>
              </w:rPr>
              <w:t xml:space="preserve"> w teście Overall Rating </w:t>
            </w:r>
            <w:r w:rsidRPr="002E51D2">
              <w:rPr>
                <w:rFonts w:asciiTheme="minorHAnsi" w:hAnsiTheme="minorHAnsi" w:cstheme="minorHAnsi"/>
                <w:bCs/>
                <w:iCs/>
                <w:sz w:val="20"/>
                <w:szCs w:val="20"/>
              </w:rPr>
              <w:t xml:space="preserve">oraz </w:t>
            </w:r>
          </w:p>
          <w:p w14:paraId="66C0425A" w14:textId="77777777"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o wartości </w:t>
            </w:r>
            <w:r w:rsidRPr="002E51D2">
              <w:rPr>
                <w:rFonts w:asciiTheme="minorHAnsi" w:hAnsiTheme="minorHAnsi" w:cstheme="minorHAnsi"/>
                <w:b/>
                <w:sz w:val="20"/>
                <w:szCs w:val="20"/>
              </w:rPr>
              <w:t>minimum</w:t>
            </w:r>
            <w:r w:rsidRPr="002E51D2">
              <w:rPr>
                <w:rFonts w:asciiTheme="minorHAnsi" w:hAnsiTheme="minorHAnsi" w:cstheme="minorHAnsi"/>
                <w:sz w:val="20"/>
                <w:szCs w:val="20"/>
              </w:rPr>
              <w:t xml:space="preserve"> </w:t>
            </w:r>
            <w:r w:rsidRPr="002E51D2">
              <w:rPr>
                <w:rFonts w:asciiTheme="minorHAnsi" w:hAnsiTheme="minorHAnsi" w:cstheme="minorHAnsi"/>
                <w:b/>
                <w:sz w:val="20"/>
                <w:szCs w:val="20"/>
              </w:rPr>
              <w:t>1227 punktów</w:t>
            </w:r>
            <w:r w:rsidRPr="002E51D2">
              <w:rPr>
                <w:rFonts w:asciiTheme="minorHAnsi" w:hAnsiTheme="minorHAnsi" w:cstheme="minorHAnsi"/>
                <w:sz w:val="20"/>
                <w:szCs w:val="20"/>
              </w:rPr>
              <w:t xml:space="preserve"> w teście Office Productivity oraz</w:t>
            </w:r>
          </w:p>
          <w:p w14:paraId="78BE612A" w14:textId="77777777"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o wartości </w:t>
            </w:r>
            <w:r w:rsidRPr="002E51D2">
              <w:rPr>
                <w:rFonts w:asciiTheme="minorHAnsi" w:hAnsiTheme="minorHAnsi" w:cstheme="minorHAnsi"/>
                <w:b/>
                <w:sz w:val="20"/>
                <w:szCs w:val="20"/>
              </w:rPr>
              <w:t>minimum</w:t>
            </w:r>
            <w:r w:rsidRPr="002E51D2">
              <w:rPr>
                <w:rFonts w:asciiTheme="minorHAnsi" w:hAnsiTheme="minorHAnsi" w:cstheme="minorHAnsi"/>
                <w:sz w:val="20"/>
                <w:szCs w:val="20"/>
              </w:rPr>
              <w:t xml:space="preserve"> </w:t>
            </w:r>
            <w:r w:rsidRPr="002E51D2">
              <w:rPr>
                <w:rFonts w:asciiTheme="minorHAnsi" w:hAnsiTheme="minorHAnsi" w:cstheme="minorHAnsi"/>
                <w:b/>
                <w:sz w:val="20"/>
                <w:szCs w:val="20"/>
              </w:rPr>
              <w:t>1607 punktów</w:t>
            </w:r>
            <w:r w:rsidRPr="002E51D2">
              <w:rPr>
                <w:rFonts w:asciiTheme="minorHAnsi" w:hAnsiTheme="minorHAnsi" w:cstheme="minorHAnsi"/>
                <w:sz w:val="20"/>
                <w:szCs w:val="20"/>
              </w:rPr>
              <w:t xml:space="preserve"> w teście Media Creation</w:t>
            </w:r>
          </w:p>
          <w:p w14:paraId="3AA28CBB" w14:textId="77777777" w:rsidR="00224EF9" w:rsidRPr="002E51D2" w:rsidRDefault="00224EF9" w:rsidP="0033400E">
            <w:pPr>
              <w:snapToGrid w:val="0"/>
              <w:jc w:val="both"/>
              <w:rPr>
                <w:rFonts w:asciiTheme="minorHAnsi" w:hAnsiTheme="minorHAnsi" w:cstheme="minorHAnsi"/>
                <w:bCs/>
                <w:iCs/>
                <w:color w:val="FF0000"/>
                <w:sz w:val="20"/>
                <w:szCs w:val="20"/>
              </w:rPr>
            </w:pPr>
          </w:p>
          <w:p w14:paraId="08FDC12C" w14:textId="77777777"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Zamawiający wymaga, aby powyższy wynik osiągnięty był na komputerze o identycznej konfiguracji jak komputer oferowany (identyczne elementy składowe komputera testowego i oferowanego). Test musi być przeprowadzony dla minimum trzech iterakcji przy rozdzielczości monitora nie mniejszej niż 1920x1080 @ 60Hz. </w:t>
            </w:r>
          </w:p>
          <w:p w14:paraId="09E8634B" w14:textId="77777777"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Dokumentem potwierdzającym spełnianie ww. wymagań będzie dołączony do oferty wydruk z przeprowadzonego testu, potwierdzony za zgodność z oryginałem przez Wykonawcę. Do oferty należy także dołączyć oryginalny plik wygenerowany przez Sysmark 2014 nagrany na płytę CD/DVD.</w:t>
            </w:r>
          </w:p>
          <w:p w14:paraId="3335F177" w14:textId="77777777" w:rsidR="00224EF9" w:rsidRPr="002E51D2" w:rsidRDefault="00224EF9" w:rsidP="0033400E">
            <w:pPr>
              <w:snapToGrid w:val="0"/>
              <w:jc w:val="both"/>
              <w:rPr>
                <w:rFonts w:asciiTheme="minorHAnsi" w:hAnsiTheme="minorHAnsi" w:cstheme="minorHAnsi"/>
                <w:color w:val="FF0000"/>
                <w:sz w:val="20"/>
                <w:szCs w:val="20"/>
              </w:rPr>
            </w:pPr>
          </w:p>
          <w:p w14:paraId="377D2511" w14:textId="79ACC3E7" w:rsidR="00224EF9" w:rsidRPr="002E51D2" w:rsidRDefault="00224EF9" w:rsidP="0033400E">
            <w:pPr>
              <w:snapToGrid w:val="0"/>
              <w:jc w:val="both"/>
              <w:rPr>
                <w:rFonts w:asciiTheme="minorHAnsi" w:hAnsiTheme="minorHAnsi" w:cstheme="minorHAnsi"/>
                <w:b/>
                <w:sz w:val="20"/>
                <w:szCs w:val="20"/>
              </w:rPr>
            </w:pPr>
            <w:r w:rsidRPr="002E51D2">
              <w:rPr>
                <w:rFonts w:asciiTheme="minorHAnsi" w:hAnsiTheme="minorHAnsi" w:cstheme="minorHAnsi"/>
                <w:b/>
                <w:sz w:val="20"/>
                <w:szCs w:val="20"/>
              </w:rPr>
              <w:t>Zamawiający wymaga, aby testy były nie starsze niż 6 miesi</w:t>
            </w:r>
            <w:r w:rsidR="002C5B69" w:rsidRPr="002E51D2">
              <w:rPr>
                <w:rFonts w:asciiTheme="minorHAnsi" w:hAnsiTheme="minorHAnsi" w:cstheme="minorHAnsi"/>
                <w:b/>
                <w:sz w:val="20"/>
                <w:szCs w:val="20"/>
              </w:rPr>
              <w:t>ę</w:t>
            </w:r>
            <w:r w:rsidRPr="002E51D2">
              <w:rPr>
                <w:rFonts w:asciiTheme="minorHAnsi" w:hAnsiTheme="minorHAnsi" w:cstheme="minorHAnsi"/>
                <w:b/>
                <w:sz w:val="20"/>
                <w:szCs w:val="20"/>
              </w:rPr>
              <w:t>cy przed ogłoszeniem postępowania przetargowego.</w:t>
            </w:r>
          </w:p>
          <w:p w14:paraId="5703D7EA" w14:textId="77777777" w:rsidR="00224EF9" w:rsidRPr="002E51D2" w:rsidRDefault="00224EF9" w:rsidP="0033400E">
            <w:pPr>
              <w:tabs>
                <w:tab w:val="left" w:pos="2370"/>
              </w:tabs>
              <w:snapToGrid w:val="0"/>
              <w:jc w:val="both"/>
              <w:rPr>
                <w:rFonts w:asciiTheme="minorHAnsi" w:hAnsiTheme="minorHAnsi" w:cstheme="minorHAnsi"/>
                <w:color w:val="FF0000"/>
                <w:sz w:val="20"/>
                <w:szCs w:val="20"/>
              </w:rPr>
            </w:pPr>
            <w:r w:rsidRPr="002E51D2">
              <w:rPr>
                <w:rFonts w:asciiTheme="minorHAnsi" w:hAnsiTheme="minorHAnsi" w:cstheme="minorHAnsi"/>
                <w:color w:val="FF0000"/>
                <w:sz w:val="20"/>
                <w:szCs w:val="20"/>
              </w:rPr>
              <w:tab/>
            </w:r>
          </w:p>
          <w:p w14:paraId="497F0493" w14:textId="77777777" w:rsidR="00224EF9" w:rsidRPr="002E51D2" w:rsidRDefault="00224EF9" w:rsidP="0033400E">
            <w:pPr>
              <w:snapToGrid w:val="0"/>
              <w:jc w:val="both"/>
              <w:rPr>
                <w:rFonts w:asciiTheme="minorHAnsi" w:hAnsiTheme="minorHAnsi" w:cstheme="minorHAnsi"/>
                <w:bCs/>
                <w:color w:val="FF0000"/>
                <w:sz w:val="20"/>
                <w:szCs w:val="20"/>
              </w:rPr>
            </w:pPr>
            <w:r w:rsidRPr="002E51D2">
              <w:rPr>
                <w:rFonts w:asciiTheme="minorHAnsi" w:hAnsiTheme="minorHAnsi" w:cstheme="minorHAnsi"/>
                <w:sz w:val="20"/>
                <w:szCs w:val="20"/>
              </w:rPr>
              <w:t xml:space="preserve">Oferowany procesor musi zapewnić wydajność, przy nominalnych parametrach pracy procesora (określonych przez producenta procesora) mierzoną </w:t>
            </w:r>
            <w:r w:rsidRPr="002E51D2">
              <w:rPr>
                <w:rFonts w:asciiTheme="minorHAnsi" w:hAnsiTheme="minorHAnsi" w:cstheme="minorHAnsi"/>
                <w:bCs/>
                <w:sz w:val="20"/>
                <w:szCs w:val="20"/>
              </w:rPr>
              <w:t xml:space="preserve">za pomocą testu </w:t>
            </w:r>
            <w:r w:rsidRPr="002E51D2">
              <w:rPr>
                <w:rFonts w:asciiTheme="minorHAnsi" w:hAnsiTheme="minorHAnsi" w:cstheme="minorHAnsi"/>
                <w:b/>
                <w:bCs/>
                <w:sz w:val="20"/>
                <w:szCs w:val="20"/>
              </w:rPr>
              <w:t>PassMark CPU benchmark minimum  8040 punktów</w:t>
            </w:r>
            <w:r w:rsidRPr="002E51D2">
              <w:rPr>
                <w:rFonts w:asciiTheme="minorHAnsi" w:hAnsiTheme="minorHAnsi" w:cstheme="minorHAnsi"/>
                <w:bCs/>
                <w:sz w:val="20"/>
                <w:szCs w:val="20"/>
              </w:rPr>
              <w:t>.</w:t>
            </w:r>
          </w:p>
          <w:p w14:paraId="28DF49B4" w14:textId="77777777" w:rsidR="00224EF9" w:rsidRPr="002E51D2" w:rsidRDefault="00224EF9" w:rsidP="0033400E">
            <w:pPr>
              <w:snapToGrid w:val="0"/>
              <w:jc w:val="both"/>
              <w:rPr>
                <w:rFonts w:asciiTheme="minorHAnsi" w:hAnsiTheme="minorHAnsi" w:cstheme="minorHAnsi"/>
                <w:bCs/>
                <w:color w:val="FF0000"/>
                <w:sz w:val="20"/>
                <w:szCs w:val="20"/>
              </w:rPr>
            </w:pPr>
          </w:p>
          <w:p w14:paraId="191B511D" w14:textId="718FFCED"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Wyniki testów </w:t>
            </w:r>
            <w:r w:rsidRPr="002E51D2">
              <w:rPr>
                <w:rFonts w:asciiTheme="minorHAnsi" w:hAnsiTheme="minorHAnsi" w:cstheme="minorHAnsi"/>
                <w:b/>
                <w:bCs/>
                <w:sz w:val="20"/>
                <w:szCs w:val="20"/>
              </w:rPr>
              <w:t>PassMark CPU benchmark</w:t>
            </w:r>
            <w:r w:rsidRPr="002E51D2">
              <w:rPr>
                <w:rFonts w:asciiTheme="minorHAnsi" w:hAnsiTheme="minorHAnsi" w:cstheme="minorHAnsi"/>
                <w:sz w:val="20"/>
                <w:szCs w:val="20"/>
              </w:rPr>
              <w:t xml:space="preserve">, z których korzystał Zamawiający przy opisie procesora stanowią załącznik nr </w:t>
            </w:r>
            <w:r w:rsidR="00FE35A7" w:rsidRPr="002E51D2">
              <w:rPr>
                <w:rFonts w:asciiTheme="minorHAnsi" w:hAnsiTheme="minorHAnsi" w:cstheme="minorHAnsi"/>
                <w:sz w:val="20"/>
                <w:szCs w:val="20"/>
              </w:rPr>
              <w:t>9</w:t>
            </w:r>
            <w:r w:rsidRPr="002E51D2">
              <w:rPr>
                <w:rFonts w:asciiTheme="minorHAnsi" w:hAnsiTheme="minorHAnsi" w:cstheme="minorHAnsi"/>
                <w:sz w:val="20"/>
                <w:szCs w:val="20"/>
              </w:rPr>
              <w:t xml:space="preserve"> do SIWZ.</w:t>
            </w:r>
          </w:p>
          <w:p w14:paraId="48038D64" w14:textId="77777777" w:rsidR="00224EF9" w:rsidRPr="002E51D2" w:rsidRDefault="00224EF9" w:rsidP="0033400E">
            <w:pPr>
              <w:snapToGrid w:val="0"/>
              <w:jc w:val="both"/>
              <w:rPr>
                <w:rFonts w:asciiTheme="minorHAnsi" w:hAnsiTheme="minorHAnsi" w:cstheme="minorHAnsi"/>
                <w:sz w:val="20"/>
                <w:szCs w:val="20"/>
              </w:rPr>
            </w:pPr>
          </w:p>
          <w:p w14:paraId="4B541696" w14:textId="2AB1086A"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Na potwierdzenie spełnienia wymagań wystarczy, że zaoferowany procesor  w wynikach testów załączonych przez Zamawiającego (załącznik nr </w:t>
            </w:r>
            <w:r w:rsidR="00FE35A7" w:rsidRPr="002E51D2">
              <w:rPr>
                <w:rFonts w:asciiTheme="minorHAnsi" w:hAnsiTheme="minorHAnsi" w:cstheme="minorHAnsi"/>
                <w:sz w:val="20"/>
                <w:szCs w:val="20"/>
              </w:rPr>
              <w:t>9</w:t>
            </w:r>
            <w:r w:rsidRPr="002E51D2">
              <w:rPr>
                <w:rFonts w:asciiTheme="minorHAnsi" w:hAnsiTheme="minorHAnsi" w:cstheme="minorHAnsi"/>
                <w:sz w:val="20"/>
                <w:szCs w:val="20"/>
              </w:rPr>
              <w:t xml:space="preserve"> do SIWZ) będzie osiągał wymagany wynik.</w:t>
            </w:r>
          </w:p>
          <w:p w14:paraId="73F3497D" w14:textId="77777777" w:rsidR="00224EF9" w:rsidRPr="002E51D2" w:rsidRDefault="00224EF9" w:rsidP="0033400E">
            <w:pPr>
              <w:snapToGrid w:val="0"/>
              <w:jc w:val="both"/>
              <w:rPr>
                <w:rFonts w:asciiTheme="minorHAnsi" w:hAnsiTheme="minorHAnsi" w:cstheme="minorHAnsi"/>
                <w:sz w:val="20"/>
                <w:szCs w:val="20"/>
              </w:rPr>
            </w:pPr>
          </w:p>
          <w:p w14:paraId="575727CF" w14:textId="77777777" w:rsidR="00224EF9" w:rsidRPr="002E51D2" w:rsidRDefault="00224EF9"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 xml:space="preserve">Na życzenie zamawiającego, wykonawca przeprowadzi w siedzibie zamawiającego, przed podpisaniem protokołu odbioru, testy wydajnościowe dla oferowanego komputera (jednego egzemplarza losowo wybranego przez zamawiającego). </w:t>
            </w:r>
            <w:r w:rsidRPr="002E51D2">
              <w:rPr>
                <w:rFonts w:asciiTheme="minorHAnsi" w:hAnsiTheme="minorHAnsi" w:cstheme="minorHAnsi"/>
                <w:b/>
                <w:sz w:val="20"/>
                <w:szCs w:val="20"/>
              </w:rPr>
              <w:t>Aplikację testową, na potrzeby przeprowadzonego testu zapewni nieodpłatnie wykonawca.</w:t>
            </w:r>
            <w:r w:rsidRPr="002E51D2">
              <w:rPr>
                <w:rFonts w:asciiTheme="minorHAnsi" w:hAnsiTheme="minorHAnsi" w:cstheme="minorHAnsi"/>
                <w:sz w:val="20"/>
                <w:szCs w:val="20"/>
              </w:rPr>
              <w:t xml:space="preserve"> Osiągnięcie wyniku mniejszego niż wymagany będzie wiązało się z nie podpisaniem przez zamawiającego protokołu odbioru i stwierdzeniem braku realizacji przedmiotu zamówienia.</w:t>
            </w:r>
          </w:p>
        </w:tc>
      </w:tr>
      <w:tr w:rsidR="00224EF9" w:rsidRPr="002E51D2" w14:paraId="11B8C2BD" w14:textId="77777777" w:rsidTr="0033400E">
        <w:tc>
          <w:tcPr>
            <w:tcW w:w="1951" w:type="dxa"/>
          </w:tcPr>
          <w:p w14:paraId="05224756"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lastRenderedPageBreak/>
              <w:t>Pamięć operacyjna RAM</w:t>
            </w:r>
          </w:p>
        </w:tc>
        <w:tc>
          <w:tcPr>
            <w:tcW w:w="7513" w:type="dxa"/>
          </w:tcPr>
          <w:p w14:paraId="0F17738E" w14:textId="77777777" w:rsidR="00224EF9" w:rsidRPr="002E51D2" w:rsidRDefault="00224EF9"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Zainstalowana pamięć operacyjna o pojemności </w:t>
            </w:r>
            <w:r w:rsidRPr="002E51D2">
              <w:rPr>
                <w:rFonts w:asciiTheme="minorHAnsi" w:hAnsiTheme="minorHAnsi" w:cstheme="minorHAnsi"/>
                <w:b/>
                <w:sz w:val="20"/>
                <w:szCs w:val="20"/>
              </w:rPr>
              <w:t>minimum 8 GB</w:t>
            </w:r>
            <w:r w:rsidRPr="002E51D2">
              <w:rPr>
                <w:rFonts w:asciiTheme="minorHAnsi" w:hAnsiTheme="minorHAnsi" w:cstheme="minorHAnsi"/>
                <w:sz w:val="20"/>
                <w:szCs w:val="20"/>
              </w:rPr>
              <w:t>, z możliwością rozbudowy do co najmniej 16GB. Minimum jeden slot wolny na dalszą rozbudowę.</w:t>
            </w:r>
          </w:p>
        </w:tc>
      </w:tr>
      <w:tr w:rsidR="00224EF9" w:rsidRPr="002E51D2" w14:paraId="574457E3" w14:textId="77777777" w:rsidTr="0033400E">
        <w:tc>
          <w:tcPr>
            <w:tcW w:w="1951" w:type="dxa"/>
          </w:tcPr>
          <w:p w14:paraId="78139051"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Karta graficzna</w:t>
            </w:r>
          </w:p>
        </w:tc>
        <w:tc>
          <w:tcPr>
            <w:tcW w:w="7513" w:type="dxa"/>
          </w:tcPr>
          <w:p w14:paraId="21947474" w14:textId="77777777" w:rsidR="00224EF9" w:rsidRPr="002E51D2" w:rsidRDefault="00224EF9"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Karta graficzna zainstalowana w oferowanym zestawie musi wspierać technologię DirectX minimum w wersji 11, oraz </w:t>
            </w:r>
            <w:r w:rsidRPr="002E51D2">
              <w:rPr>
                <w:rFonts w:asciiTheme="minorHAnsi" w:eastAsia="MS Mincho" w:hAnsiTheme="minorHAnsi" w:cstheme="minorHAnsi"/>
                <w:bCs/>
                <w:sz w:val="20"/>
                <w:szCs w:val="20"/>
                <w:lang w:eastAsia="ja-JP"/>
              </w:rPr>
              <w:t xml:space="preserve">OpenGL </w:t>
            </w:r>
            <w:r w:rsidRPr="002E51D2">
              <w:rPr>
                <w:rFonts w:asciiTheme="minorHAnsi" w:hAnsiTheme="minorHAnsi" w:cstheme="minorHAnsi"/>
                <w:sz w:val="20"/>
                <w:szCs w:val="20"/>
              </w:rPr>
              <w:t xml:space="preserve">minimum w wersji 4 oraz musi umożliwiać wyświetlenie obrazu w rozdzielczości minimum 1920x1080 pikseli przy  32 bitowym kolorze.  </w:t>
            </w:r>
          </w:p>
        </w:tc>
      </w:tr>
      <w:tr w:rsidR="00224EF9" w:rsidRPr="002E51D2" w14:paraId="1ACCABA3" w14:textId="77777777" w:rsidTr="0033400E">
        <w:tc>
          <w:tcPr>
            <w:tcW w:w="1951" w:type="dxa"/>
          </w:tcPr>
          <w:p w14:paraId="73EC7FD2"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Parametry pamięci masowej</w:t>
            </w:r>
          </w:p>
        </w:tc>
        <w:tc>
          <w:tcPr>
            <w:tcW w:w="7513" w:type="dxa"/>
          </w:tcPr>
          <w:p w14:paraId="52F08BC1"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sz w:val="20"/>
                <w:szCs w:val="20"/>
              </w:rPr>
              <w:t>Wewnętrzny dysk twardy SSD o pojemności minimum 240 GB.</w:t>
            </w:r>
          </w:p>
          <w:p w14:paraId="712E5DAD" w14:textId="77777777" w:rsidR="00224EF9" w:rsidRPr="002E51D2" w:rsidRDefault="00224EF9" w:rsidP="0033400E">
            <w:pPr>
              <w:jc w:val="both"/>
              <w:rPr>
                <w:rFonts w:asciiTheme="minorHAnsi" w:hAnsiTheme="minorHAnsi" w:cstheme="minorHAnsi"/>
                <w:color w:val="FF0000"/>
                <w:sz w:val="20"/>
                <w:szCs w:val="20"/>
              </w:rPr>
            </w:pPr>
          </w:p>
        </w:tc>
      </w:tr>
      <w:tr w:rsidR="00224EF9" w:rsidRPr="002E51D2" w14:paraId="28AE65AC" w14:textId="77777777" w:rsidTr="0033400E">
        <w:trPr>
          <w:trHeight w:val="300"/>
        </w:trPr>
        <w:tc>
          <w:tcPr>
            <w:tcW w:w="1951" w:type="dxa"/>
            <w:vMerge w:val="restart"/>
          </w:tcPr>
          <w:p w14:paraId="38E1545F"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Wyposażenie multimedialne</w:t>
            </w:r>
          </w:p>
        </w:tc>
        <w:tc>
          <w:tcPr>
            <w:tcW w:w="7513" w:type="dxa"/>
            <w:tcBorders>
              <w:bottom w:val="single" w:sz="4" w:space="0" w:color="auto"/>
            </w:tcBorders>
          </w:tcPr>
          <w:p w14:paraId="376E9748" w14:textId="77777777" w:rsidR="00224EF9" w:rsidRPr="002E51D2" w:rsidRDefault="00224EF9" w:rsidP="0033400E">
            <w:pPr>
              <w:jc w:val="both"/>
              <w:rPr>
                <w:rFonts w:asciiTheme="minorHAnsi" w:hAnsiTheme="minorHAnsi" w:cstheme="minorHAnsi"/>
                <w:color w:val="FF0000"/>
                <w:sz w:val="20"/>
                <w:szCs w:val="20"/>
              </w:rPr>
            </w:pPr>
            <w:r w:rsidRPr="002E51D2">
              <w:rPr>
                <w:rFonts w:asciiTheme="minorHAnsi" w:hAnsiTheme="minorHAnsi" w:cstheme="minorHAnsi"/>
                <w:bCs/>
                <w:sz w:val="20"/>
                <w:szCs w:val="20"/>
              </w:rPr>
              <w:t xml:space="preserve">Karta dźwiękowa zintegrowana z płytą główną, zgodna z High Definition,  obsługująca dźwięk </w:t>
            </w:r>
            <w:r w:rsidRPr="002E51D2">
              <w:rPr>
                <w:rFonts w:asciiTheme="minorHAnsi" w:hAnsiTheme="minorHAnsi" w:cstheme="minorHAnsi"/>
                <w:sz w:val="20"/>
                <w:szCs w:val="20"/>
              </w:rPr>
              <w:t>stereo.</w:t>
            </w:r>
            <w:r w:rsidRPr="002E51D2">
              <w:rPr>
                <w:rFonts w:asciiTheme="minorHAnsi" w:hAnsiTheme="minorHAnsi" w:cstheme="minorHAnsi"/>
                <w:bCs/>
                <w:sz w:val="20"/>
                <w:szCs w:val="20"/>
              </w:rPr>
              <w:t xml:space="preserve"> </w:t>
            </w:r>
          </w:p>
        </w:tc>
      </w:tr>
      <w:tr w:rsidR="00224EF9" w:rsidRPr="002E51D2" w14:paraId="3A380A0C" w14:textId="77777777" w:rsidTr="0033400E">
        <w:trPr>
          <w:trHeight w:val="210"/>
        </w:trPr>
        <w:tc>
          <w:tcPr>
            <w:tcW w:w="1951" w:type="dxa"/>
            <w:vMerge/>
          </w:tcPr>
          <w:p w14:paraId="457F3A05"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3CE1B70C" w14:textId="77777777" w:rsidR="00224EF9" w:rsidRPr="002E51D2" w:rsidRDefault="00224EF9" w:rsidP="0033400E">
            <w:pPr>
              <w:rPr>
                <w:rFonts w:asciiTheme="minorHAnsi" w:hAnsiTheme="minorHAnsi" w:cstheme="minorHAnsi"/>
                <w:bCs/>
                <w:color w:val="FF0000"/>
                <w:sz w:val="20"/>
                <w:szCs w:val="20"/>
              </w:rPr>
            </w:pPr>
            <w:r w:rsidRPr="002E51D2">
              <w:rPr>
                <w:rFonts w:asciiTheme="minorHAnsi" w:hAnsiTheme="minorHAnsi" w:cstheme="minorHAnsi"/>
                <w:bCs/>
                <w:sz w:val="20"/>
                <w:szCs w:val="20"/>
              </w:rPr>
              <w:t>Wbudowane 2 głośniki o mocy min. 2 W.</w:t>
            </w:r>
          </w:p>
        </w:tc>
      </w:tr>
      <w:tr w:rsidR="00224EF9" w:rsidRPr="002E51D2" w14:paraId="1921EAF2" w14:textId="77777777" w:rsidTr="0033400E">
        <w:trPr>
          <w:trHeight w:val="210"/>
        </w:trPr>
        <w:tc>
          <w:tcPr>
            <w:tcW w:w="1951" w:type="dxa"/>
            <w:vMerge/>
          </w:tcPr>
          <w:p w14:paraId="12E63B2A"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257874B4" w14:textId="77777777" w:rsidR="00224EF9" w:rsidRPr="002E51D2" w:rsidRDefault="00224EF9" w:rsidP="0033400E">
            <w:pPr>
              <w:rPr>
                <w:rFonts w:asciiTheme="minorHAnsi" w:hAnsiTheme="minorHAnsi" w:cstheme="minorHAnsi"/>
                <w:bCs/>
                <w:color w:val="FF0000"/>
                <w:sz w:val="20"/>
                <w:szCs w:val="20"/>
              </w:rPr>
            </w:pPr>
            <w:r w:rsidRPr="002E51D2">
              <w:rPr>
                <w:rFonts w:asciiTheme="minorHAnsi" w:hAnsiTheme="minorHAnsi" w:cstheme="minorHAnsi"/>
                <w:bCs/>
                <w:sz w:val="20"/>
                <w:szCs w:val="20"/>
              </w:rPr>
              <w:t>Wbudowana kamera wideo oraz mikrofon.</w:t>
            </w:r>
          </w:p>
        </w:tc>
      </w:tr>
      <w:tr w:rsidR="00224EF9" w:rsidRPr="002E51D2" w14:paraId="49BAC680" w14:textId="77777777" w:rsidTr="0033400E">
        <w:trPr>
          <w:trHeight w:val="269"/>
        </w:trPr>
        <w:tc>
          <w:tcPr>
            <w:tcW w:w="1951" w:type="dxa"/>
            <w:vMerge/>
          </w:tcPr>
          <w:p w14:paraId="453EF951"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tcBorders>
          </w:tcPr>
          <w:p w14:paraId="1BEF6322" w14:textId="77777777" w:rsidR="00224EF9" w:rsidRPr="002E51D2" w:rsidRDefault="00224EF9" w:rsidP="0033400E">
            <w:pPr>
              <w:rPr>
                <w:rFonts w:asciiTheme="minorHAnsi" w:hAnsiTheme="minorHAnsi" w:cstheme="minorHAnsi"/>
                <w:bCs/>
                <w:color w:val="FF0000"/>
                <w:sz w:val="20"/>
                <w:szCs w:val="20"/>
              </w:rPr>
            </w:pPr>
            <w:r w:rsidRPr="002E51D2">
              <w:rPr>
                <w:rFonts w:asciiTheme="minorHAnsi" w:hAnsiTheme="minorHAnsi" w:cstheme="minorHAnsi"/>
                <w:sz w:val="20"/>
                <w:szCs w:val="20"/>
              </w:rPr>
              <w:t>Wbudowana nagrywarka DVD +/-RW z obsługa płyt Double Layer.</w:t>
            </w:r>
          </w:p>
        </w:tc>
      </w:tr>
      <w:tr w:rsidR="00224EF9" w:rsidRPr="002E51D2" w14:paraId="556003AD" w14:textId="77777777" w:rsidTr="0033400E">
        <w:tc>
          <w:tcPr>
            <w:tcW w:w="1951" w:type="dxa"/>
          </w:tcPr>
          <w:p w14:paraId="1D5DEA5A"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Wyposażenie sieciowe</w:t>
            </w:r>
          </w:p>
        </w:tc>
        <w:tc>
          <w:tcPr>
            <w:tcW w:w="7513" w:type="dxa"/>
          </w:tcPr>
          <w:p w14:paraId="36F44DF8" w14:textId="77777777" w:rsidR="00224EF9" w:rsidRPr="002E51D2" w:rsidRDefault="00224EF9" w:rsidP="0033400E">
            <w:pPr>
              <w:jc w:val="both"/>
              <w:rPr>
                <w:rFonts w:asciiTheme="minorHAnsi" w:hAnsiTheme="minorHAnsi" w:cstheme="minorHAnsi"/>
                <w:bCs/>
                <w:color w:val="FF0000"/>
                <w:sz w:val="20"/>
                <w:szCs w:val="20"/>
              </w:rPr>
            </w:pPr>
            <w:r w:rsidRPr="002E51D2">
              <w:rPr>
                <w:rFonts w:asciiTheme="minorHAnsi" w:hAnsiTheme="minorHAnsi" w:cstheme="minorHAnsi"/>
                <w:sz w:val="20"/>
                <w:szCs w:val="20"/>
              </w:rPr>
              <w:t>Karta sieciowa</w:t>
            </w:r>
            <w:r w:rsidRPr="002E51D2">
              <w:rPr>
                <w:rFonts w:asciiTheme="minorHAnsi" w:hAnsiTheme="minorHAnsi" w:cstheme="minorHAnsi"/>
                <w:bCs/>
                <w:sz w:val="20"/>
                <w:szCs w:val="20"/>
              </w:rPr>
              <w:t xml:space="preserve"> 10/100/1000 Mbit/s zgodna ze standardem Fast Ethernet 100Base-TX oraz Gigabit Ethernet 1000BASE-T</w:t>
            </w:r>
            <w:r w:rsidRPr="002E51D2">
              <w:rPr>
                <w:rFonts w:asciiTheme="minorHAnsi" w:hAnsiTheme="minorHAnsi" w:cstheme="minorHAnsi"/>
                <w:sz w:val="20"/>
                <w:szCs w:val="20"/>
              </w:rPr>
              <w:t xml:space="preserve">, wyposażona w złącze RJ-45, </w:t>
            </w:r>
            <w:r w:rsidRPr="002E51D2">
              <w:rPr>
                <w:rFonts w:asciiTheme="minorHAnsi" w:hAnsiTheme="minorHAnsi" w:cstheme="minorHAnsi"/>
                <w:bCs/>
                <w:sz w:val="20"/>
                <w:szCs w:val="20"/>
              </w:rPr>
              <w:t>obsługująca funkcję</w:t>
            </w:r>
            <w:r w:rsidRPr="002E51D2">
              <w:rPr>
                <w:rFonts w:asciiTheme="minorHAnsi" w:hAnsiTheme="minorHAnsi" w:cstheme="minorHAnsi"/>
                <w:bCs/>
                <w:i/>
                <w:sz w:val="20"/>
                <w:szCs w:val="20"/>
              </w:rPr>
              <w:t xml:space="preserve"> </w:t>
            </w:r>
            <w:r w:rsidRPr="002E51D2">
              <w:rPr>
                <w:rFonts w:asciiTheme="minorHAnsi" w:hAnsiTheme="minorHAnsi" w:cstheme="minorHAnsi"/>
                <w:bCs/>
                <w:sz w:val="20"/>
                <w:szCs w:val="20"/>
              </w:rPr>
              <w:t xml:space="preserve">Wake on LAN. </w:t>
            </w:r>
          </w:p>
        </w:tc>
      </w:tr>
      <w:tr w:rsidR="00224EF9" w:rsidRPr="002E51D2" w14:paraId="54791684" w14:textId="77777777" w:rsidTr="0033400E">
        <w:trPr>
          <w:trHeight w:val="265"/>
        </w:trPr>
        <w:tc>
          <w:tcPr>
            <w:tcW w:w="1951" w:type="dxa"/>
            <w:vMerge w:val="restart"/>
          </w:tcPr>
          <w:p w14:paraId="5F79E2DB"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Obudowa</w:t>
            </w:r>
          </w:p>
        </w:tc>
        <w:tc>
          <w:tcPr>
            <w:tcW w:w="7513" w:type="dxa"/>
            <w:tcBorders>
              <w:bottom w:val="single" w:sz="4" w:space="0" w:color="auto"/>
            </w:tcBorders>
          </w:tcPr>
          <w:p w14:paraId="6200D1AF" w14:textId="77777777" w:rsidR="00224EF9" w:rsidRPr="002E51D2" w:rsidRDefault="00224EF9" w:rsidP="0033400E">
            <w:pPr>
              <w:rPr>
                <w:rFonts w:asciiTheme="minorHAnsi" w:hAnsiTheme="minorHAnsi" w:cstheme="minorHAnsi"/>
                <w:color w:val="FF0000"/>
                <w:sz w:val="20"/>
                <w:szCs w:val="20"/>
              </w:rPr>
            </w:pPr>
            <w:r w:rsidRPr="002E51D2">
              <w:rPr>
                <w:rFonts w:asciiTheme="minorHAnsi" w:hAnsiTheme="minorHAnsi" w:cstheme="minorHAnsi"/>
                <w:sz w:val="20"/>
                <w:szCs w:val="20"/>
              </w:rPr>
              <w:t>Obudowa typu All-in-One zintegrowana z monitorem o przekątnej min. 23,8”.</w:t>
            </w:r>
          </w:p>
        </w:tc>
      </w:tr>
      <w:tr w:rsidR="00224EF9" w:rsidRPr="002E51D2" w14:paraId="212B797D" w14:textId="77777777" w:rsidTr="0033400E">
        <w:trPr>
          <w:trHeight w:val="264"/>
        </w:trPr>
        <w:tc>
          <w:tcPr>
            <w:tcW w:w="1951" w:type="dxa"/>
            <w:vMerge/>
          </w:tcPr>
          <w:p w14:paraId="4461AE07"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725E27D8" w14:textId="77777777" w:rsidR="00224EF9" w:rsidRPr="002E51D2" w:rsidRDefault="00224EF9"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Obudowa musi umożliwiać zastosowanie zabezpieczenia fizycznego w postaci linki metalowej (złącze blokady Kensington lub równoważne innego producenta) lub kłódki (oczko w obudowie do założenia kłódki).</w:t>
            </w:r>
          </w:p>
        </w:tc>
      </w:tr>
      <w:tr w:rsidR="00224EF9" w:rsidRPr="002E51D2" w14:paraId="2E3C0A0E" w14:textId="77777777" w:rsidTr="0033400E">
        <w:trPr>
          <w:trHeight w:val="300"/>
        </w:trPr>
        <w:tc>
          <w:tcPr>
            <w:tcW w:w="1951" w:type="dxa"/>
            <w:vMerge/>
          </w:tcPr>
          <w:p w14:paraId="1BE0792B"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0D952869" w14:textId="77777777" w:rsidR="00224EF9" w:rsidRPr="002E51D2" w:rsidRDefault="00224EF9"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Wbudowany zasilacz  o mocy maksymalnie 180W i sprawności co najmniej 85% przy obciążeniu zasilacza na poziomie 50%.  </w:t>
            </w:r>
          </w:p>
        </w:tc>
      </w:tr>
      <w:tr w:rsidR="00224EF9" w:rsidRPr="002E51D2" w14:paraId="4E2F5B96" w14:textId="77777777" w:rsidTr="0033400E">
        <w:trPr>
          <w:trHeight w:val="460"/>
        </w:trPr>
        <w:tc>
          <w:tcPr>
            <w:tcW w:w="1951" w:type="dxa"/>
            <w:vMerge/>
          </w:tcPr>
          <w:p w14:paraId="505A809E"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tcBorders>
          </w:tcPr>
          <w:p w14:paraId="3B051CD1" w14:textId="77777777" w:rsidR="00224EF9" w:rsidRPr="002E51D2" w:rsidRDefault="00224EF9"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Obudowa w jednym z podanych kolorów (lub do nich zbliżonych) lub kombinacji kilku z tych kolorów: szary, ciemno szary, srebrny, ciemno srebrny, czarny, grafitowy.</w:t>
            </w:r>
          </w:p>
        </w:tc>
      </w:tr>
      <w:tr w:rsidR="00224EF9" w:rsidRPr="002E51D2" w14:paraId="086B0CC6" w14:textId="77777777" w:rsidTr="0033400E">
        <w:trPr>
          <w:trHeight w:val="460"/>
        </w:trPr>
        <w:tc>
          <w:tcPr>
            <w:tcW w:w="1951" w:type="dxa"/>
          </w:tcPr>
          <w:p w14:paraId="09D96548"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System diagnostyczny</w:t>
            </w:r>
          </w:p>
        </w:tc>
        <w:tc>
          <w:tcPr>
            <w:tcW w:w="7513" w:type="dxa"/>
            <w:tcBorders>
              <w:top w:val="single" w:sz="4" w:space="0" w:color="auto"/>
            </w:tcBorders>
          </w:tcPr>
          <w:p w14:paraId="740F422F" w14:textId="77777777" w:rsidR="00224EF9" w:rsidRPr="002E51D2" w:rsidRDefault="00224EF9" w:rsidP="0033400E">
            <w:pPr>
              <w:jc w:val="both"/>
              <w:rPr>
                <w:rFonts w:asciiTheme="minorHAnsi" w:hAnsiTheme="minorHAnsi" w:cstheme="minorHAnsi"/>
                <w:bCs/>
                <w:color w:val="FF0000"/>
                <w:sz w:val="20"/>
                <w:szCs w:val="20"/>
              </w:rPr>
            </w:pPr>
            <w:r w:rsidRPr="002E51D2">
              <w:rPr>
                <w:rFonts w:asciiTheme="minorHAnsi" w:hAnsiTheme="minorHAnsi" w:cstheme="minorHAnsi"/>
                <w:sz w:val="20"/>
                <w:szCs w:val="20"/>
              </w:rPr>
              <w:t xml:space="preserve">Wbudowany system diagnostyczny (np. wizualny zrealizowany za pomocą diod, wyświetlacza lub inny), służący do diagnozowania problemów z komputerem i jego komponentami. </w:t>
            </w:r>
          </w:p>
        </w:tc>
      </w:tr>
      <w:tr w:rsidR="00224EF9" w:rsidRPr="002E51D2" w14:paraId="647F49FD" w14:textId="77777777" w:rsidTr="0033400E">
        <w:trPr>
          <w:trHeight w:val="230"/>
        </w:trPr>
        <w:tc>
          <w:tcPr>
            <w:tcW w:w="1951" w:type="dxa"/>
            <w:vMerge w:val="restart"/>
          </w:tcPr>
          <w:p w14:paraId="0DD5B99C" w14:textId="77777777" w:rsidR="00224EF9" w:rsidRPr="002E51D2" w:rsidRDefault="00224EF9" w:rsidP="0033400E">
            <w:pPr>
              <w:rPr>
                <w:rFonts w:asciiTheme="minorHAnsi" w:hAnsiTheme="minorHAnsi" w:cstheme="minorHAnsi"/>
                <w:b/>
                <w:sz w:val="20"/>
                <w:szCs w:val="20"/>
              </w:rPr>
            </w:pPr>
          </w:p>
          <w:p w14:paraId="5B3E598E" w14:textId="77777777" w:rsidR="00224EF9" w:rsidRPr="002E51D2" w:rsidRDefault="00224EF9" w:rsidP="0033400E">
            <w:pPr>
              <w:rPr>
                <w:rFonts w:asciiTheme="minorHAnsi" w:hAnsiTheme="minorHAnsi" w:cstheme="minorHAnsi"/>
                <w:b/>
                <w:sz w:val="20"/>
                <w:szCs w:val="20"/>
              </w:rPr>
            </w:pPr>
          </w:p>
          <w:p w14:paraId="01FE8C29"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Ekran</w:t>
            </w:r>
          </w:p>
          <w:p w14:paraId="1D539FC4" w14:textId="77777777" w:rsidR="00224EF9" w:rsidRPr="002E51D2" w:rsidRDefault="00224EF9" w:rsidP="0033400E">
            <w:pPr>
              <w:rPr>
                <w:rFonts w:asciiTheme="minorHAnsi" w:hAnsiTheme="minorHAnsi" w:cstheme="minorHAnsi"/>
                <w:b/>
                <w:sz w:val="20"/>
                <w:szCs w:val="20"/>
              </w:rPr>
            </w:pPr>
          </w:p>
          <w:p w14:paraId="2C24F5C1" w14:textId="77777777" w:rsidR="00224EF9" w:rsidRPr="002E51D2" w:rsidRDefault="00224EF9" w:rsidP="0033400E">
            <w:pPr>
              <w:rPr>
                <w:rFonts w:asciiTheme="minorHAnsi" w:hAnsiTheme="minorHAnsi" w:cstheme="minorHAnsi"/>
                <w:b/>
                <w:sz w:val="20"/>
                <w:szCs w:val="20"/>
              </w:rPr>
            </w:pPr>
          </w:p>
        </w:tc>
        <w:tc>
          <w:tcPr>
            <w:tcW w:w="7513" w:type="dxa"/>
            <w:tcBorders>
              <w:bottom w:val="single" w:sz="4" w:space="0" w:color="auto"/>
            </w:tcBorders>
          </w:tcPr>
          <w:p w14:paraId="20F4A589" w14:textId="77777777" w:rsidR="00224EF9" w:rsidRPr="002E51D2" w:rsidRDefault="00224EF9" w:rsidP="0033400E">
            <w:pPr>
              <w:rPr>
                <w:rFonts w:asciiTheme="minorHAnsi" w:hAnsiTheme="minorHAnsi" w:cstheme="minorHAnsi"/>
                <w:sz w:val="20"/>
                <w:szCs w:val="20"/>
              </w:rPr>
            </w:pPr>
            <w:r w:rsidRPr="002E51D2">
              <w:rPr>
                <w:rFonts w:asciiTheme="minorHAnsi" w:hAnsiTheme="minorHAnsi" w:cstheme="minorHAnsi"/>
                <w:sz w:val="20"/>
                <w:szCs w:val="20"/>
              </w:rPr>
              <w:t>Technologia: LED lub IPS lub WVA, ekran nie dotykowy, powłoka matowa/antyrefleksyjna</w:t>
            </w:r>
          </w:p>
        </w:tc>
      </w:tr>
      <w:tr w:rsidR="00224EF9" w:rsidRPr="002E51D2" w14:paraId="307FB155" w14:textId="77777777" w:rsidTr="0033400E">
        <w:trPr>
          <w:trHeight w:val="218"/>
        </w:trPr>
        <w:tc>
          <w:tcPr>
            <w:tcW w:w="1951" w:type="dxa"/>
            <w:vMerge/>
          </w:tcPr>
          <w:p w14:paraId="02466B38"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628C03EE" w14:textId="77777777" w:rsidR="00224EF9" w:rsidRPr="002E51D2" w:rsidRDefault="00224EF9" w:rsidP="0033400E">
            <w:pPr>
              <w:rPr>
                <w:rFonts w:asciiTheme="minorHAnsi" w:hAnsiTheme="minorHAnsi" w:cstheme="minorHAnsi"/>
                <w:sz w:val="20"/>
                <w:szCs w:val="20"/>
              </w:rPr>
            </w:pPr>
            <w:r w:rsidRPr="002E51D2">
              <w:rPr>
                <w:rFonts w:asciiTheme="minorHAnsi" w:hAnsiTheme="minorHAnsi" w:cstheme="minorHAnsi"/>
                <w:sz w:val="20"/>
                <w:szCs w:val="20"/>
              </w:rPr>
              <w:t xml:space="preserve">Obszar aktywny (wyświetlania): minimum o przekątnej 23,8 cali </w:t>
            </w:r>
          </w:p>
        </w:tc>
      </w:tr>
      <w:tr w:rsidR="00224EF9" w:rsidRPr="002E51D2" w14:paraId="1E8B8427" w14:textId="77777777" w:rsidTr="0033400E">
        <w:trPr>
          <w:trHeight w:val="265"/>
        </w:trPr>
        <w:tc>
          <w:tcPr>
            <w:tcW w:w="1951" w:type="dxa"/>
            <w:vMerge/>
          </w:tcPr>
          <w:p w14:paraId="2DC2DBA1"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2770697C" w14:textId="77777777" w:rsidR="00224EF9" w:rsidRPr="002E51D2" w:rsidRDefault="00224EF9" w:rsidP="0033400E">
            <w:pPr>
              <w:rPr>
                <w:rFonts w:asciiTheme="minorHAnsi" w:hAnsiTheme="minorHAnsi" w:cstheme="minorHAnsi"/>
                <w:color w:val="FF0000"/>
                <w:sz w:val="20"/>
                <w:szCs w:val="20"/>
              </w:rPr>
            </w:pPr>
            <w:r w:rsidRPr="002E51D2">
              <w:rPr>
                <w:rFonts w:asciiTheme="minorHAnsi" w:hAnsiTheme="minorHAnsi" w:cstheme="minorHAnsi"/>
                <w:sz w:val="20"/>
                <w:szCs w:val="20"/>
              </w:rPr>
              <w:t xml:space="preserve">Kontrast: minimum 1000:1 </w:t>
            </w:r>
          </w:p>
        </w:tc>
      </w:tr>
      <w:tr w:rsidR="00224EF9" w:rsidRPr="002E51D2" w14:paraId="4DEFAC74" w14:textId="77777777" w:rsidTr="0033400E">
        <w:trPr>
          <w:trHeight w:val="207"/>
        </w:trPr>
        <w:tc>
          <w:tcPr>
            <w:tcW w:w="1951" w:type="dxa"/>
            <w:vMerge/>
          </w:tcPr>
          <w:p w14:paraId="6959984B"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2D346411" w14:textId="77777777" w:rsidR="00224EF9" w:rsidRPr="002E51D2" w:rsidRDefault="00224EF9" w:rsidP="0033400E">
            <w:pPr>
              <w:rPr>
                <w:rFonts w:asciiTheme="minorHAnsi" w:hAnsiTheme="minorHAnsi" w:cstheme="minorHAnsi"/>
                <w:color w:val="FF0000"/>
                <w:sz w:val="20"/>
                <w:szCs w:val="20"/>
              </w:rPr>
            </w:pPr>
            <w:r w:rsidRPr="002E51D2">
              <w:rPr>
                <w:rFonts w:asciiTheme="minorHAnsi" w:hAnsiTheme="minorHAnsi" w:cstheme="minorHAnsi"/>
                <w:sz w:val="20"/>
                <w:szCs w:val="20"/>
              </w:rPr>
              <w:t>Jasność:</w:t>
            </w:r>
            <w:r w:rsidRPr="002E51D2">
              <w:rPr>
                <w:rFonts w:asciiTheme="minorHAnsi" w:hAnsiTheme="minorHAnsi" w:cstheme="minorHAnsi"/>
                <w:sz w:val="20"/>
                <w:szCs w:val="20"/>
              </w:rPr>
              <w:tab/>
              <w:t>minimum 250 cd/m2</w:t>
            </w:r>
          </w:p>
        </w:tc>
      </w:tr>
      <w:tr w:rsidR="00224EF9" w:rsidRPr="002E51D2" w14:paraId="518648FA" w14:textId="77777777" w:rsidTr="0033400E">
        <w:trPr>
          <w:trHeight w:val="253"/>
        </w:trPr>
        <w:tc>
          <w:tcPr>
            <w:tcW w:w="1951" w:type="dxa"/>
            <w:vMerge/>
          </w:tcPr>
          <w:p w14:paraId="7EB7B488"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6895AFCD" w14:textId="77777777" w:rsidR="00224EF9" w:rsidRPr="002E51D2" w:rsidRDefault="00224EF9" w:rsidP="0033400E">
            <w:pPr>
              <w:rPr>
                <w:rFonts w:asciiTheme="minorHAnsi" w:hAnsiTheme="minorHAnsi" w:cstheme="minorHAnsi"/>
                <w:color w:val="FF0000"/>
                <w:sz w:val="20"/>
                <w:szCs w:val="20"/>
              </w:rPr>
            </w:pPr>
            <w:r w:rsidRPr="002E51D2">
              <w:rPr>
                <w:rFonts w:asciiTheme="minorHAnsi" w:hAnsiTheme="minorHAnsi" w:cstheme="minorHAnsi"/>
                <w:sz w:val="20"/>
                <w:szCs w:val="20"/>
              </w:rPr>
              <w:t xml:space="preserve">Rozdzielczość podstawowa (zalecana przez producenta): 1920 x 1080 pikseli </w:t>
            </w:r>
          </w:p>
        </w:tc>
      </w:tr>
      <w:tr w:rsidR="00224EF9" w:rsidRPr="002E51D2" w14:paraId="5DC796AE" w14:textId="77777777" w:rsidTr="0033400E">
        <w:trPr>
          <w:trHeight w:val="253"/>
        </w:trPr>
        <w:tc>
          <w:tcPr>
            <w:tcW w:w="1951" w:type="dxa"/>
            <w:vMerge/>
          </w:tcPr>
          <w:p w14:paraId="27AA822D"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5350CCA4" w14:textId="77777777" w:rsidR="00224EF9" w:rsidRPr="002E51D2" w:rsidRDefault="00224EF9" w:rsidP="0033400E">
            <w:pPr>
              <w:rPr>
                <w:rFonts w:asciiTheme="minorHAnsi" w:hAnsiTheme="minorHAnsi" w:cstheme="minorHAnsi"/>
                <w:color w:val="FF0000"/>
                <w:sz w:val="20"/>
                <w:szCs w:val="20"/>
              </w:rPr>
            </w:pPr>
            <w:r w:rsidRPr="002E51D2">
              <w:rPr>
                <w:rFonts w:asciiTheme="minorHAnsi" w:hAnsiTheme="minorHAnsi" w:cstheme="minorHAnsi"/>
                <w:sz w:val="20"/>
                <w:szCs w:val="20"/>
              </w:rPr>
              <w:t>Stopa monitora musi umożliwiać demontaż bez narzędzi</w:t>
            </w:r>
          </w:p>
        </w:tc>
      </w:tr>
      <w:tr w:rsidR="00224EF9" w:rsidRPr="002E51D2" w14:paraId="1D62F695" w14:textId="77777777" w:rsidTr="0033400E">
        <w:trPr>
          <w:trHeight w:val="518"/>
        </w:trPr>
        <w:tc>
          <w:tcPr>
            <w:tcW w:w="1951" w:type="dxa"/>
            <w:vMerge/>
          </w:tcPr>
          <w:p w14:paraId="4CEC68A7" w14:textId="77777777" w:rsidR="00224EF9" w:rsidRPr="002E51D2" w:rsidRDefault="00224EF9"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2477A789" w14:textId="77777777" w:rsidR="00224EF9" w:rsidRPr="002E51D2" w:rsidRDefault="00224EF9" w:rsidP="0033400E">
            <w:pPr>
              <w:rPr>
                <w:rFonts w:asciiTheme="minorHAnsi" w:hAnsiTheme="minorHAnsi" w:cstheme="minorHAnsi"/>
                <w:color w:val="FF0000"/>
                <w:sz w:val="20"/>
                <w:szCs w:val="20"/>
              </w:rPr>
            </w:pPr>
            <w:r w:rsidRPr="002E51D2">
              <w:rPr>
                <w:rFonts w:asciiTheme="minorHAnsi" w:hAnsiTheme="minorHAnsi" w:cstheme="minorHAnsi"/>
                <w:sz w:val="20"/>
                <w:szCs w:val="20"/>
              </w:rPr>
              <w:t>Ergonomia pracy : możliwość pochylenia monitora w zakresie -5 do +20 stopni, możliwość regulacji wysokości monitora min. 100 mm, możliwość obrotu monitora (swivel)</w:t>
            </w:r>
          </w:p>
        </w:tc>
      </w:tr>
      <w:tr w:rsidR="00224EF9" w:rsidRPr="002E51D2" w14:paraId="0FEBACE2" w14:textId="77777777" w:rsidTr="0033400E">
        <w:tc>
          <w:tcPr>
            <w:tcW w:w="1951" w:type="dxa"/>
          </w:tcPr>
          <w:p w14:paraId="789A745D"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 xml:space="preserve">Wbudowane porty i  złącza </w:t>
            </w:r>
          </w:p>
          <w:p w14:paraId="586F0381" w14:textId="77777777" w:rsidR="00224EF9" w:rsidRPr="002E51D2" w:rsidRDefault="00224EF9" w:rsidP="0033400E">
            <w:pPr>
              <w:rPr>
                <w:rFonts w:asciiTheme="minorHAnsi" w:hAnsiTheme="minorHAnsi" w:cstheme="minorHAnsi"/>
                <w:b/>
                <w:sz w:val="20"/>
                <w:szCs w:val="20"/>
              </w:rPr>
            </w:pPr>
          </w:p>
        </w:tc>
        <w:tc>
          <w:tcPr>
            <w:tcW w:w="7513" w:type="dxa"/>
          </w:tcPr>
          <w:p w14:paraId="35E63F1C" w14:textId="77777777" w:rsidR="00224EF9" w:rsidRPr="002E51D2" w:rsidRDefault="00224EF9"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6 portów USB : minimum 5 portów USB 3.0 lub 3.1 typ A oraz 1 port USB 3.0 lub 3.1 typ C</w:t>
            </w:r>
            <w:r w:rsidRPr="002E51D2">
              <w:rPr>
                <w:rFonts w:asciiTheme="minorHAnsi" w:hAnsiTheme="minorHAnsi" w:cstheme="minorHAnsi"/>
                <w:color w:val="FF0000"/>
                <w:sz w:val="20"/>
                <w:szCs w:val="20"/>
              </w:rPr>
              <w:t xml:space="preserve">. </w:t>
            </w:r>
            <w:r w:rsidRPr="002E51D2">
              <w:rPr>
                <w:rFonts w:asciiTheme="minorHAnsi" w:hAnsiTheme="minorHAnsi" w:cstheme="minorHAnsi"/>
                <w:sz w:val="20"/>
                <w:szCs w:val="20"/>
              </w:rPr>
              <w:t xml:space="preserve"> </w:t>
            </w:r>
          </w:p>
          <w:p w14:paraId="5D0FE771" w14:textId="77777777" w:rsidR="00224EF9" w:rsidRPr="002E51D2" w:rsidRDefault="00224EF9"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Złącze wideo DisplayPort lub HDMI.</w:t>
            </w:r>
          </w:p>
          <w:p w14:paraId="462EC4D3" w14:textId="77777777" w:rsidR="00224EF9" w:rsidRPr="002E51D2" w:rsidRDefault="00224EF9"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Złącze sieciowe RJ45.</w:t>
            </w:r>
          </w:p>
          <w:p w14:paraId="0B41A647" w14:textId="77777777" w:rsidR="00224EF9" w:rsidRPr="002E51D2" w:rsidRDefault="00224EF9"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lastRenderedPageBreak/>
              <w:t>Złącza audio: wyjście słuchawkowe, wejście mikrofonowe. Dopuszcza się rozwiązanie typu Combo pod warunkiem dołączenia przejściówki umożliwiającej jednoczesne korzystanie ze słuchawek i mikrofonu.</w:t>
            </w:r>
          </w:p>
          <w:p w14:paraId="70949A2D" w14:textId="77777777" w:rsidR="00224EF9" w:rsidRPr="002E51D2" w:rsidRDefault="00224EF9" w:rsidP="0033400E">
            <w:pPr>
              <w:autoSpaceDE w:val="0"/>
              <w:autoSpaceDN w:val="0"/>
              <w:adjustRightInd w:val="0"/>
              <w:jc w:val="both"/>
              <w:rPr>
                <w:rFonts w:asciiTheme="minorHAnsi" w:hAnsiTheme="minorHAnsi" w:cstheme="minorHAnsi"/>
                <w:color w:val="FF0000"/>
                <w:sz w:val="20"/>
                <w:szCs w:val="20"/>
              </w:rPr>
            </w:pPr>
            <w:r w:rsidRPr="002E51D2">
              <w:rPr>
                <w:rFonts w:asciiTheme="minorHAnsi" w:hAnsiTheme="minorHAnsi" w:cstheme="minorHAnsi"/>
                <w:sz w:val="20"/>
                <w:szCs w:val="20"/>
              </w:rPr>
              <w:t>Wymagana ilość portów nie może być osiągnięta w wyniku stosowania konwerterów, przejściówek itp.</w:t>
            </w:r>
          </w:p>
        </w:tc>
      </w:tr>
      <w:tr w:rsidR="00224EF9" w:rsidRPr="002E51D2" w14:paraId="576A930C" w14:textId="77777777" w:rsidTr="0033400E">
        <w:tc>
          <w:tcPr>
            <w:tcW w:w="1951" w:type="dxa"/>
          </w:tcPr>
          <w:p w14:paraId="5F540961"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lastRenderedPageBreak/>
              <w:t>BIOS</w:t>
            </w:r>
          </w:p>
        </w:tc>
        <w:tc>
          <w:tcPr>
            <w:tcW w:w="7513" w:type="dxa"/>
          </w:tcPr>
          <w:p w14:paraId="35F8BFAE" w14:textId="77777777" w:rsidR="00224EF9" w:rsidRPr="002E51D2" w:rsidRDefault="00224EF9" w:rsidP="0033400E">
            <w:pPr>
              <w:jc w:val="both"/>
              <w:rPr>
                <w:rFonts w:asciiTheme="minorHAnsi" w:hAnsiTheme="minorHAnsi" w:cstheme="minorHAnsi"/>
                <w:bCs/>
                <w:sz w:val="20"/>
                <w:szCs w:val="20"/>
              </w:rPr>
            </w:pPr>
            <w:r w:rsidRPr="002E51D2">
              <w:rPr>
                <w:rFonts w:asciiTheme="minorHAnsi" w:hAnsiTheme="minorHAnsi" w:cstheme="minorHAnsi"/>
                <w:bCs/>
                <w:sz w:val="20"/>
                <w:szCs w:val="20"/>
              </w:rPr>
              <w:t>BIOS musi zapewniać następujące funkcjonalności:</w:t>
            </w:r>
          </w:p>
          <w:p w14:paraId="22DE5034" w14:textId="77777777" w:rsidR="00224EF9" w:rsidRPr="002E51D2" w:rsidRDefault="00224EF9"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Funkcja blokowania/odblokowania BOOT-owania z zewnętrznych urządzeń</w:t>
            </w:r>
          </w:p>
          <w:p w14:paraId="45B79423" w14:textId="77777777" w:rsidR="00224EF9" w:rsidRPr="002E51D2" w:rsidRDefault="00224EF9"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włączenia/wyłączenia zintegrowanej karty dźwiękowej z poziomu BIOS, bez uruchamiania systemu operacyjnego z dysku twardego komputera lub innych, podłączonych do niego, urządzeń zewnętrznych.</w:t>
            </w:r>
          </w:p>
          <w:p w14:paraId="2EBAD3DD" w14:textId="77777777" w:rsidR="00224EF9" w:rsidRPr="002E51D2" w:rsidRDefault="00224EF9"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wyłączenia/włączenia zintegrowanej karty sieciowej z poziomu BIOS, bez uruchamiania systemu operacyjnego z dysku twardego komputera lub innych, podłączonych do niego, urządzeń zewnętrznych.</w:t>
            </w:r>
          </w:p>
          <w:p w14:paraId="505E9442" w14:textId="77777777" w:rsidR="00224EF9" w:rsidRPr="002E51D2" w:rsidRDefault="00224EF9"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ustawienia funkcjonalności portów USB polegającej na tym, iż podczas startu komputer nie wykrywa urządzeń typu USB, natomiast po uruchomieniu systemu operacyjnego porty USB są aktywne.</w:t>
            </w:r>
          </w:p>
        </w:tc>
      </w:tr>
      <w:tr w:rsidR="00224EF9" w:rsidRPr="002E51D2" w14:paraId="02801B53" w14:textId="77777777" w:rsidTr="0033400E">
        <w:tc>
          <w:tcPr>
            <w:tcW w:w="1951" w:type="dxa"/>
          </w:tcPr>
          <w:p w14:paraId="2E9822DB" w14:textId="77777777" w:rsidR="00224EF9" w:rsidRPr="002E51D2" w:rsidRDefault="00224EF9" w:rsidP="0033400E">
            <w:pPr>
              <w:rPr>
                <w:rFonts w:asciiTheme="minorHAnsi" w:hAnsiTheme="minorHAnsi" w:cstheme="minorHAnsi"/>
                <w:b/>
                <w:bCs/>
                <w:sz w:val="20"/>
                <w:szCs w:val="20"/>
              </w:rPr>
            </w:pPr>
            <w:r w:rsidRPr="002E51D2">
              <w:rPr>
                <w:rFonts w:asciiTheme="minorHAnsi" w:hAnsiTheme="minorHAnsi" w:cstheme="minorHAnsi"/>
                <w:b/>
                <w:bCs/>
                <w:sz w:val="20"/>
                <w:szCs w:val="20"/>
              </w:rPr>
              <w:t>Bezpieczeństwo</w:t>
            </w:r>
          </w:p>
        </w:tc>
        <w:tc>
          <w:tcPr>
            <w:tcW w:w="7513" w:type="dxa"/>
          </w:tcPr>
          <w:p w14:paraId="1D7DE9D4"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sz w:val="20"/>
                <w:szCs w:val="20"/>
              </w:rPr>
              <w:t>Komputer musi być wyposażony w zabezpieczenie sprzętowe umożliwiające zabezpieczenie haseł danych użytkownika. Zabezpieczenie ma składać się z dedykowanego układu sprzętowego służącego do tworzenia i zarządzania wygenerowanymi przez komputer kluczami szyfrowania wlutowanego w płytę główną (nie dopuszcza się zintegrowanych z płytą główną tzn. układów wykorzystujących jakiekolwiek złącza wyprowadzone na płycie). Zabezpieczenie to musi posiadać możliwość szyfrowania poufnych dokumentów przechowywanych na dysku twardym przy użyciu klucza sprzętowego. Próba usunięcia dedykowanego układu doprowadzi do uszkodzenia całej płyty głównej.</w:t>
            </w:r>
          </w:p>
        </w:tc>
      </w:tr>
      <w:tr w:rsidR="00224EF9" w:rsidRPr="002E51D2" w14:paraId="0AB18A56" w14:textId="77777777" w:rsidTr="0033400E">
        <w:tc>
          <w:tcPr>
            <w:tcW w:w="1951" w:type="dxa"/>
          </w:tcPr>
          <w:p w14:paraId="07A4E033"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 xml:space="preserve">System operacyjny </w:t>
            </w:r>
          </w:p>
        </w:tc>
        <w:tc>
          <w:tcPr>
            <w:tcW w:w="7513" w:type="dxa"/>
          </w:tcPr>
          <w:p w14:paraId="5B39BBFA" w14:textId="77777777" w:rsidR="00224EF9" w:rsidRPr="002E51D2" w:rsidRDefault="00224EF9" w:rsidP="0033400E">
            <w:pPr>
              <w:jc w:val="both"/>
              <w:rPr>
                <w:rFonts w:asciiTheme="minorHAnsi" w:hAnsiTheme="minorHAnsi" w:cstheme="minorHAnsi"/>
                <w:sz w:val="20"/>
              </w:rPr>
            </w:pPr>
            <w:r w:rsidRPr="002E51D2">
              <w:rPr>
                <w:rFonts w:asciiTheme="minorHAnsi" w:hAnsiTheme="minorHAnsi" w:cstheme="minorHAnsi"/>
                <w:sz w:val="20"/>
                <w:szCs w:val="20"/>
              </w:rPr>
              <w:t xml:space="preserve">Zainstalowany system operacyjny  co najmniej Windows 10 Professional w polskiej wersji językowej. Klucz licencyjny systemu musi być zapisany trwale w BIOS i umożliwiać jego instalację bez potrzeby ręcznego wpisywania klucza licencyjnego. </w:t>
            </w:r>
            <w:r w:rsidRPr="002E51D2">
              <w:rPr>
                <w:rFonts w:asciiTheme="minorHAnsi" w:hAnsiTheme="minorHAnsi" w:cstheme="minorHAnsi"/>
                <w:sz w:val="20"/>
              </w:rPr>
              <w:t xml:space="preserve">Zamawiający nie dopuszcza zaoferowania systemu operacyjnego pochodzącego z rynku wtórnego, reaktywowanego systemu. </w:t>
            </w:r>
          </w:p>
          <w:p w14:paraId="50ED402C"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sz w:val="20"/>
              </w:rPr>
              <w:t xml:space="preserve">Zamawiający dopuszcza system operacyjny  </w:t>
            </w:r>
            <w:r w:rsidRPr="002E51D2">
              <w:rPr>
                <w:rFonts w:asciiTheme="minorHAnsi" w:hAnsiTheme="minorHAnsi" w:cstheme="minorHAnsi"/>
                <w:sz w:val="20"/>
                <w:szCs w:val="20"/>
              </w:rPr>
              <w:t>równoważny spełniający następujące wymagania poprzez wbudowane mechanizmy, bez użycia dodatkowych aplikacji:</w:t>
            </w:r>
          </w:p>
          <w:p w14:paraId="38C3CB26"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Dostępne dwa rodzaje graficznego interfejsu użytkownika:</w:t>
            </w:r>
          </w:p>
          <w:p w14:paraId="4A55519D" w14:textId="77777777" w:rsidR="00224EF9" w:rsidRPr="002E51D2" w:rsidRDefault="00224EF9"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Klasyczny, umożliwiający obsługę przy pomocy klawiatury i myszy,</w:t>
            </w:r>
          </w:p>
          <w:p w14:paraId="4628C196" w14:textId="77777777" w:rsidR="00224EF9" w:rsidRPr="002E51D2" w:rsidRDefault="00224EF9"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Dotykowy umożliwiający sterowanie dotykiem na urządzeniach typu tablet lub monitorach dotykowych,</w:t>
            </w:r>
          </w:p>
          <w:p w14:paraId="24977142"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Interfejsy użytkownika dostępne w wielu językach do wyboru – w tym polskim i angielskim,</w:t>
            </w:r>
          </w:p>
          <w:p w14:paraId="60E0BBAE"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Zlokalizowane w języku polskim, co najmniej następujące elementy: menu, odtwarzacz multimediów, pomoc, komunikaty systemowe, </w:t>
            </w:r>
          </w:p>
          <w:p w14:paraId="288CDFB9"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Wbudowany system pomocy w języku polskim;</w:t>
            </w:r>
          </w:p>
          <w:p w14:paraId="3F6F8A0F"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Graficzne środowisko instalacji i konfiguracji dostępne w języku polskim,</w:t>
            </w:r>
          </w:p>
          <w:p w14:paraId="351030B9"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Funkcje związane z obsługą komputerów typu tablet, z wbudowanym modułem „uczenia się” pisma użytkownika – obsługa języka polskiego.</w:t>
            </w:r>
          </w:p>
          <w:p w14:paraId="492A09CA"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lastRenderedPageBreak/>
              <w:t>Funkcjonalność rozpoznawania mowy, pozwalającą na sterowanie komputerem głosowo, wraz z modułem „uczenia się” głosu użytkownika.</w:t>
            </w:r>
          </w:p>
          <w:p w14:paraId="6CC66964"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12C60775"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dokonywania aktualizacji i poprawek systemu poprzez mechanizm zarządzany przez administratora systemu Zamawiającego,</w:t>
            </w:r>
          </w:p>
          <w:p w14:paraId="5218DD28"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Dostępność bezpłatnych biuletynów bezpieczeństwa związanych z działaniem systemu operacyjnego,</w:t>
            </w:r>
          </w:p>
          <w:p w14:paraId="1EE93694"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i v6;  </w:t>
            </w:r>
          </w:p>
          <w:p w14:paraId="73DF8695"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mechanizmy ochrony antywirusowej i przeciw złośliwemu oprogramowaniu z zapewnionymi bezpłatnymi aktualizacjami,</w:t>
            </w:r>
          </w:p>
          <w:p w14:paraId="613AF285"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większości powszechnie używanych urządzeń peryferyjnych (drukarek, urządzeń sieciowych, standardów USB, Plug&amp;Play, Wi-Fi),</w:t>
            </w:r>
          </w:p>
          <w:p w14:paraId="2D76C3D7"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Funkcjonalność automatycznej zmiany domyślnej drukarki w zależności od sieci, do której podłączony jest komputer,</w:t>
            </w:r>
          </w:p>
          <w:p w14:paraId="4043DBAF"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064F947B"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Rozbudowane, definiowalne polityki bezpieczeństwa – polityki dla systemu operacyjnego i dla wskazanych aplikacji,</w:t>
            </w:r>
          </w:p>
          <w:p w14:paraId="35FFE63C"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Możliwość zdalnej automatycznej instalacji, konfiguracji, administrowania oraz aktualizowania systemu, zgodnie z określonymi uprawnieniami poprzez polityki grupowe,   </w:t>
            </w:r>
          </w:p>
          <w:p w14:paraId="35306470"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Zabezpieczony hasłem hierarchiczny dostęp do systemu, konta i profile użytkowników zarządzane zdalnie; praca systemu w trybie ochrony kont użytkowników.</w:t>
            </w:r>
          </w:p>
          <w:p w14:paraId="1C89F1F5"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7314129A"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41A8C8A"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Zintegrowany z systemem operacyjnym moduł synchronizacji komputera z urządzeniami zewnętrznymi.  </w:t>
            </w:r>
          </w:p>
          <w:p w14:paraId="698E67DE"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lang w:val="en-US"/>
              </w:rPr>
            </w:pPr>
            <w:r w:rsidRPr="002E51D2">
              <w:rPr>
                <w:rFonts w:asciiTheme="minorHAnsi" w:hAnsiTheme="minorHAnsi" w:cstheme="minorHAnsi"/>
                <w:sz w:val="20"/>
                <w:szCs w:val="20"/>
                <w:lang w:val="en-US"/>
              </w:rPr>
              <w:t>Obsługa standardu NFC (near field communication),</w:t>
            </w:r>
          </w:p>
          <w:p w14:paraId="17339268"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Możliwość przystosowania stanowiska dla osób niepełnosprawnych (np. słabo widzących); </w:t>
            </w:r>
          </w:p>
          <w:p w14:paraId="308462B2"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IPSEC oparte na politykach – wdrażanie IPSEC oparte na zestawach reguł definiujących ustawienia zarządzanych w sposób centralny;</w:t>
            </w:r>
          </w:p>
          <w:p w14:paraId="61CB0201"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Automatyczne występowanie i używanie (wystawianie) certyfikatów PKI X.509;</w:t>
            </w:r>
          </w:p>
          <w:p w14:paraId="4418DB2C"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lastRenderedPageBreak/>
              <w:t>Mechanizmy logowania do domeny w oparciu o:</w:t>
            </w:r>
          </w:p>
          <w:p w14:paraId="089CF5AA" w14:textId="77777777" w:rsidR="00224EF9" w:rsidRPr="002E51D2" w:rsidRDefault="00224EF9"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Login i hasło,</w:t>
            </w:r>
          </w:p>
          <w:p w14:paraId="08892399" w14:textId="77777777" w:rsidR="00224EF9" w:rsidRPr="002E51D2" w:rsidRDefault="00224EF9"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Karty z certyfikatami (smartcard),</w:t>
            </w:r>
          </w:p>
          <w:p w14:paraId="102757D6" w14:textId="77777777" w:rsidR="00224EF9" w:rsidRPr="002E51D2" w:rsidRDefault="00224EF9"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Wirtualne karty (logowanie w oparciu o certyfikat chroniony poprzez moduł TPM),</w:t>
            </w:r>
          </w:p>
          <w:p w14:paraId="50616982"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Mechanizmy wieloelementowego uwierzytelniania.</w:t>
            </w:r>
          </w:p>
          <w:p w14:paraId="441985FB"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uwierzytelniania na bazie Kerberos v. 5,</w:t>
            </w:r>
          </w:p>
          <w:p w14:paraId="2235BB49"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do uwierzytelnienia urządzenia na bazie certyfikatu,</w:t>
            </w:r>
          </w:p>
          <w:p w14:paraId="025EB5D7"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algorytmów Suite B (RFC 4869),</w:t>
            </w:r>
          </w:p>
          <w:p w14:paraId="0672B62D"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Wsparcie wbudowanej zapory ogniowej dla Internet Key Exchange v. 2 (IKEv2) dla warstwy transportowej IPsec, </w:t>
            </w:r>
          </w:p>
          <w:p w14:paraId="79C3913F"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5EA817DC"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środowisk Java i .NET Framework 4.x – możliwość uruchomienia aplikacji działających we wskazanych środowiskach,</w:t>
            </w:r>
          </w:p>
          <w:p w14:paraId="71A838E6"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JScript i VBScript – możliwość uruchamiania interpretera poleceń,</w:t>
            </w:r>
          </w:p>
          <w:p w14:paraId="5D9BB18F"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Zdalna pomoc i współdzielenie aplikacji – możliwość zdalnego przejęcia sesji zalogowanego użytkownika celem rozwiązania problemu z komputerem,</w:t>
            </w:r>
          </w:p>
          <w:p w14:paraId="38F7AB44"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10723443"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Rozwiązanie ma umożliwiające wdrożenie nowego obrazu poprzez zdalną instalację,</w:t>
            </w:r>
          </w:p>
          <w:p w14:paraId="084B98AE"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Transakcyjny system plików pozwalający na stosowanie przydziałów (ang. quota) na dysku dla użytkowników oraz zapewniający większą niezawodność i pozwalający tworzyć kopie zapasowe,</w:t>
            </w:r>
          </w:p>
          <w:p w14:paraId="572CF060"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Zarządzanie kontami użytkowników sieci oraz urządzeniami sieciowymi tj. drukarki, modemy, woluminy dyskowe, usługi katalogowe</w:t>
            </w:r>
          </w:p>
          <w:p w14:paraId="720E704F"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Udostępnianie modemu,</w:t>
            </w:r>
          </w:p>
          <w:p w14:paraId="2EF773F2"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6627DE75"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przywracania obrazu plików systemowych do uprzednio zapisanej postaci,</w:t>
            </w:r>
          </w:p>
          <w:p w14:paraId="228E1CA7"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0EDE698"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01B42A57"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Wbudowany mechanizm wirtualizacji typu hypervisor, umożliwiający, zgodnie z uprawnieniami licencyjnymi, uruchomienie do 4 maszyn wirtualnych,</w:t>
            </w:r>
          </w:p>
          <w:p w14:paraId="77C90C44"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lastRenderedPageBreak/>
              <w:t>Mechanizm szyfrowania dysków wewnętrznych i zewnętrznych z możliwością szyfrowania ograniczonego do danych użytkownika,</w:t>
            </w:r>
          </w:p>
          <w:p w14:paraId="76E8838A"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w system narzędzie do szyfrowania partycji systemowych komputera, z możliwością przechowywania certyfikatów w mikrochipie TPM (Trusted Platform Module) w wersji minimum 1.2 lub na kluczach pamięci przenośnej USB.</w:t>
            </w:r>
          </w:p>
          <w:p w14:paraId="510B3932"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w system narzędzie do szyfrowania dysków przenośnych, z możliwością centralnego zarządzania poprzez polityki grupowe, pozwalające na wymuszenie szyfrowania dysków przenośnych</w:t>
            </w:r>
          </w:p>
          <w:p w14:paraId="369E1AF1"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tworzenia i przechowywania kopii zapasowych kluczy odzyskiwania do szyfrowania partycji w usługach katalogowych.</w:t>
            </w:r>
          </w:p>
          <w:p w14:paraId="6A7C58FA" w14:textId="77777777" w:rsidR="00224EF9" w:rsidRPr="002E51D2" w:rsidRDefault="00224EF9"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instalowania dodatkowych języków interfejsu systemu operacyjnego oraz możliwość zmiany języka bez konieczności reinstalacji systemu.</w:t>
            </w:r>
          </w:p>
          <w:p w14:paraId="3F6E6F53" w14:textId="77777777" w:rsidR="00224EF9" w:rsidRPr="002E51D2" w:rsidRDefault="00224EF9" w:rsidP="0033400E">
            <w:pPr>
              <w:contextualSpacing/>
              <w:jc w:val="both"/>
              <w:rPr>
                <w:rFonts w:asciiTheme="minorHAnsi" w:hAnsiTheme="minorHAnsi" w:cstheme="minorHAnsi"/>
                <w:sz w:val="20"/>
                <w:szCs w:val="20"/>
              </w:rPr>
            </w:pPr>
            <w:r w:rsidRPr="002E51D2">
              <w:rPr>
                <w:rFonts w:asciiTheme="minorHAnsi" w:hAnsiTheme="minorHAnsi" w:cstheme="minorHAnsi"/>
                <w:sz w:val="20"/>
                <w:szCs w:val="20"/>
              </w:rPr>
              <w:t>Zamawiający nie wymaga dostarczenia nośnika z systemem operacyjnym.</w:t>
            </w:r>
          </w:p>
        </w:tc>
      </w:tr>
      <w:tr w:rsidR="00224EF9" w:rsidRPr="002E51D2" w14:paraId="7A41C072" w14:textId="77777777" w:rsidTr="0033400E">
        <w:tc>
          <w:tcPr>
            <w:tcW w:w="1951" w:type="dxa"/>
            <w:vMerge w:val="restart"/>
          </w:tcPr>
          <w:p w14:paraId="5814CE25"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bCs/>
                <w:color w:val="000000"/>
                <w:sz w:val="20"/>
                <w:szCs w:val="20"/>
              </w:rPr>
              <w:lastRenderedPageBreak/>
              <w:t>Dokumenty i certyfikaty</w:t>
            </w:r>
          </w:p>
          <w:p w14:paraId="31355788" w14:textId="77777777" w:rsidR="00224EF9" w:rsidRPr="002E51D2" w:rsidRDefault="00224EF9" w:rsidP="0033400E">
            <w:pPr>
              <w:rPr>
                <w:rFonts w:asciiTheme="minorHAnsi" w:hAnsiTheme="minorHAnsi" w:cstheme="minorHAnsi"/>
                <w:b/>
                <w:sz w:val="20"/>
                <w:szCs w:val="20"/>
              </w:rPr>
            </w:pPr>
          </w:p>
        </w:tc>
        <w:tc>
          <w:tcPr>
            <w:tcW w:w="7513" w:type="dxa"/>
          </w:tcPr>
          <w:p w14:paraId="04AF49C1" w14:textId="7B36CD5F" w:rsidR="00AE7768" w:rsidRPr="00AE7768" w:rsidRDefault="00AE7768" w:rsidP="007E6F1E">
            <w:p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dokument/certyfikat potwierdzający</w:t>
            </w:r>
            <w:r w:rsidRPr="00AE7768">
              <w:rPr>
                <w:rFonts w:asciiTheme="minorHAnsi" w:hAnsiTheme="minorHAnsi" w:cstheme="minorHAnsi"/>
                <w:sz w:val="20"/>
                <w:szCs w:val="20"/>
              </w:rPr>
              <w:t xml:space="preserve"> jakość wyprodukowanych komputer</w:t>
            </w:r>
            <w:r>
              <w:rPr>
                <w:rFonts w:asciiTheme="minorHAnsi" w:hAnsiTheme="minorHAnsi" w:cstheme="minorHAnsi"/>
                <w:sz w:val="20"/>
                <w:szCs w:val="20"/>
              </w:rPr>
              <w:t>ów. D</w:t>
            </w:r>
            <w:r w:rsidRPr="00AE7768">
              <w:rPr>
                <w:rFonts w:asciiTheme="minorHAnsi" w:hAnsiTheme="minorHAnsi" w:cstheme="minorHAnsi"/>
                <w:sz w:val="20"/>
                <w:szCs w:val="20"/>
              </w:rPr>
              <w:t>okument/certyfikat musi być wydany przez odpowiedni podmiot uprawniony do kontroli jakości  (np. certyfikat ISO9001 dla producenta w zakresie produkcji sprzętu).</w:t>
            </w:r>
          </w:p>
          <w:p w14:paraId="4DCE312F" w14:textId="4803DAE2" w:rsidR="00224EF9" w:rsidRPr="002E51D2" w:rsidRDefault="00224EF9" w:rsidP="00A50BBA">
            <w:pPr>
              <w:jc w:val="both"/>
              <w:rPr>
                <w:rFonts w:asciiTheme="minorHAnsi" w:hAnsiTheme="minorHAnsi" w:cstheme="minorHAnsi"/>
                <w:bCs/>
                <w:color w:val="FF0000"/>
                <w:sz w:val="20"/>
                <w:szCs w:val="20"/>
              </w:rPr>
            </w:pPr>
          </w:p>
        </w:tc>
      </w:tr>
      <w:tr w:rsidR="00224EF9" w:rsidRPr="002E51D2" w14:paraId="28274C82" w14:textId="77777777" w:rsidTr="0033400E">
        <w:tc>
          <w:tcPr>
            <w:tcW w:w="1951" w:type="dxa"/>
            <w:vMerge/>
          </w:tcPr>
          <w:p w14:paraId="4780D697" w14:textId="77777777" w:rsidR="00224EF9" w:rsidRPr="002E51D2" w:rsidRDefault="00224EF9" w:rsidP="0033400E">
            <w:pPr>
              <w:rPr>
                <w:rFonts w:asciiTheme="minorHAnsi" w:hAnsiTheme="minorHAnsi" w:cstheme="minorHAnsi"/>
                <w:b/>
                <w:sz w:val="20"/>
                <w:szCs w:val="20"/>
              </w:rPr>
            </w:pPr>
          </w:p>
        </w:tc>
        <w:tc>
          <w:tcPr>
            <w:tcW w:w="7513" w:type="dxa"/>
          </w:tcPr>
          <w:p w14:paraId="34B53E64" w14:textId="77777777" w:rsidR="00224EF9" w:rsidRPr="002E51D2" w:rsidRDefault="00224EF9" w:rsidP="0033400E">
            <w:pPr>
              <w:jc w:val="both"/>
              <w:rPr>
                <w:rFonts w:asciiTheme="minorHAnsi" w:hAnsiTheme="minorHAnsi" w:cstheme="minorHAnsi"/>
                <w:bCs/>
                <w:sz w:val="20"/>
                <w:szCs w:val="20"/>
              </w:rPr>
            </w:pPr>
            <w:r w:rsidRPr="002E51D2">
              <w:rPr>
                <w:rFonts w:asciiTheme="minorHAnsi" w:hAnsiTheme="minorHAnsi" w:cstheme="minorHAnsi"/>
                <w:bCs/>
                <w:sz w:val="20"/>
                <w:szCs w:val="20"/>
              </w:rPr>
              <w:t xml:space="preserve">europejska deklaracja zgodności </w:t>
            </w:r>
            <w:r w:rsidRPr="002E51D2">
              <w:rPr>
                <w:rFonts w:asciiTheme="minorHAnsi" w:hAnsiTheme="minorHAnsi" w:cstheme="minorHAnsi"/>
                <w:b/>
                <w:bCs/>
                <w:sz w:val="20"/>
                <w:szCs w:val="20"/>
              </w:rPr>
              <w:t>CE</w:t>
            </w:r>
            <w:r w:rsidRPr="002E51D2">
              <w:rPr>
                <w:rFonts w:asciiTheme="minorHAnsi" w:hAnsiTheme="minorHAnsi" w:cstheme="minorHAnsi"/>
                <w:bCs/>
                <w:sz w:val="20"/>
                <w:szCs w:val="20"/>
              </w:rPr>
              <w:t xml:space="preserve"> dla oferowanego zestawu komputerowego.</w:t>
            </w:r>
          </w:p>
        </w:tc>
      </w:tr>
      <w:tr w:rsidR="00224EF9" w:rsidRPr="002E51D2" w14:paraId="29172610" w14:textId="77777777" w:rsidTr="0033400E">
        <w:tc>
          <w:tcPr>
            <w:tcW w:w="1951" w:type="dxa"/>
            <w:vMerge/>
          </w:tcPr>
          <w:p w14:paraId="06AEEA53" w14:textId="77777777" w:rsidR="00224EF9" w:rsidRPr="002E51D2" w:rsidRDefault="00224EF9" w:rsidP="0033400E">
            <w:pPr>
              <w:rPr>
                <w:rFonts w:asciiTheme="minorHAnsi" w:hAnsiTheme="minorHAnsi" w:cstheme="minorHAnsi"/>
                <w:b/>
                <w:sz w:val="20"/>
                <w:szCs w:val="20"/>
              </w:rPr>
            </w:pPr>
          </w:p>
        </w:tc>
        <w:tc>
          <w:tcPr>
            <w:tcW w:w="7513" w:type="dxa"/>
          </w:tcPr>
          <w:p w14:paraId="7F60367C" w14:textId="77777777" w:rsidR="00224EF9" w:rsidRPr="002E51D2" w:rsidRDefault="00224EF9" w:rsidP="0033400E">
            <w:pPr>
              <w:jc w:val="both"/>
              <w:rPr>
                <w:rFonts w:asciiTheme="minorHAnsi" w:hAnsiTheme="minorHAnsi" w:cstheme="minorHAnsi"/>
                <w:bCs/>
                <w:color w:val="FF0000"/>
                <w:sz w:val="20"/>
                <w:szCs w:val="20"/>
              </w:rPr>
            </w:pPr>
            <w:r w:rsidRPr="002E51D2">
              <w:rPr>
                <w:rFonts w:asciiTheme="minorHAnsi" w:hAnsiTheme="minorHAnsi" w:cstheme="minorHAnsi"/>
                <w:bCs/>
                <w:sz w:val="20"/>
                <w:szCs w:val="20"/>
              </w:rPr>
              <w:t xml:space="preserve">dokument (np. </w:t>
            </w:r>
            <w:r w:rsidRPr="002E51D2">
              <w:rPr>
                <w:rFonts w:asciiTheme="minorHAnsi" w:hAnsiTheme="minorHAnsi" w:cstheme="minorHAnsi"/>
                <w:sz w:val="20"/>
                <w:szCs w:val="20"/>
              </w:rPr>
              <w:t xml:space="preserve">w postaci oświadczenia producenta) </w:t>
            </w:r>
            <w:r w:rsidRPr="002E51D2">
              <w:rPr>
                <w:rFonts w:asciiTheme="minorHAnsi" w:hAnsiTheme="minorHAnsi" w:cstheme="minorHAnsi"/>
                <w:bCs/>
                <w:sz w:val="20"/>
                <w:szCs w:val="20"/>
              </w:rPr>
              <w:t xml:space="preserve">potwierdzający, że oferowany zestaw komputerowy (Zamawiający dopuszcza inną konfigurację danego modelu zestawu komputerowego) został wyprodukowany </w:t>
            </w:r>
            <w:r w:rsidRPr="002E51D2">
              <w:rPr>
                <w:rFonts w:asciiTheme="minorHAnsi" w:hAnsiTheme="minorHAnsi" w:cstheme="minorHAnsi"/>
                <w:sz w:val="20"/>
                <w:szCs w:val="20"/>
              </w:rPr>
              <w:t xml:space="preserve">zgodnie z dyrektywą </w:t>
            </w:r>
            <w:r w:rsidRPr="002E51D2">
              <w:rPr>
                <w:rFonts w:asciiTheme="minorHAnsi" w:hAnsiTheme="minorHAnsi" w:cstheme="minorHAnsi"/>
                <w:b/>
                <w:sz w:val="20"/>
                <w:szCs w:val="20"/>
              </w:rPr>
              <w:t>RoHS</w:t>
            </w:r>
            <w:r w:rsidRPr="002E51D2">
              <w:rPr>
                <w:rFonts w:asciiTheme="minorHAnsi" w:hAnsiTheme="minorHAnsi" w:cstheme="minorHAnsi"/>
                <w:sz w:val="20"/>
                <w:szCs w:val="20"/>
              </w:rPr>
              <w:t xml:space="preserve"> Unii Europejskiej o eliminacji substancji niebezpiecznych.</w:t>
            </w:r>
          </w:p>
        </w:tc>
      </w:tr>
      <w:tr w:rsidR="00224EF9" w:rsidRPr="002E51D2" w14:paraId="6CB34BFF" w14:textId="77777777" w:rsidTr="0033400E">
        <w:tc>
          <w:tcPr>
            <w:tcW w:w="1951" w:type="dxa"/>
            <w:vMerge/>
          </w:tcPr>
          <w:p w14:paraId="781C06C1" w14:textId="77777777" w:rsidR="00224EF9" w:rsidRPr="002E51D2" w:rsidRDefault="00224EF9" w:rsidP="0033400E">
            <w:pPr>
              <w:rPr>
                <w:rFonts w:asciiTheme="minorHAnsi" w:hAnsiTheme="minorHAnsi" w:cstheme="minorHAnsi"/>
                <w:b/>
                <w:sz w:val="20"/>
                <w:szCs w:val="20"/>
              </w:rPr>
            </w:pPr>
          </w:p>
        </w:tc>
        <w:tc>
          <w:tcPr>
            <w:tcW w:w="7513" w:type="dxa"/>
          </w:tcPr>
          <w:p w14:paraId="663C1D3C" w14:textId="77777777" w:rsidR="00224EF9" w:rsidRPr="002E51D2" w:rsidRDefault="00224EF9" w:rsidP="0033400E">
            <w:pPr>
              <w:jc w:val="both"/>
              <w:rPr>
                <w:rFonts w:asciiTheme="minorHAnsi" w:hAnsiTheme="minorHAnsi" w:cstheme="minorHAnsi"/>
                <w:bCs/>
                <w:sz w:val="20"/>
                <w:szCs w:val="20"/>
              </w:rPr>
            </w:pPr>
            <w:r w:rsidRPr="002E51D2">
              <w:rPr>
                <w:rFonts w:asciiTheme="minorHAnsi" w:hAnsiTheme="minorHAnsi" w:cstheme="minorHAnsi"/>
                <w:bCs/>
                <w:sz w:val="20"/>
                <w:szCs w:val="20"/>
              </w:rPr>
              <w:t xml:space="preserve">Oferowany zestaw komputerowy (Zamawiający dopuszcza inną konfigurację danego modelu zestawu komputerowego) musi spełniać wymagania normy </w:t>
            </w:r>
            <w:r w:rsidRPr="002E51D2">
              <w:rPr>
                <w:rFonts w:asciiTheme="minorHAnsi" w:hAnsiTheme="minorHAnsi" w:cstheme="minorHAnsi"/>
                <w:b/>
                <w:bCs/>
                <w:sz w:val="20"/>
                <w:szCs w:val="20"/>
              </w:rPr>
              <w:t>EPEAT 2018 minimum na poziomie BRONZE lub</w:t>
            </w:r>
            <w:r w:rsidRPr="002E51D2">
              <w:rPr>
                <w:rFonts w:asciiTheme="minorHAnsi" w:hAnsiTheme="minorHAnsi" w:cstheme="minorHAnsi"/>
                <w:bCs/>
                <w:sz w:val="20"/>
                <w:szCs w:val="20"/>
              </w:rPr>
              <w:t xml:space="preserve"> </w:t>
            </w:r>
            <w:r w:rsidRPr="002E51D2">
              <w:rPr>
                <w:rFonts w:asciiTheme="minorHAnsi" w:hAnsiTheme="minorHAnsi" w:cstheme="minorHAnsi"/>
                <w:b/>
                <w:bCs/>
                <w:sz w:val="20"/>
                <w:szCs w:val="20"/>
              </w:rPr>
              <w:t>EPEAT 2009</w:t>
            </w:r>
            <w:r w:rsidRPr="002E51D2">
              <w:rPr>
                <w:rFonts w:asciiTheme="minorHAnsi" w:hAnsiTheme="minorHAnsi" w:cstheme="minorHAnsi"/>
                <w:bCs/>
                <w:sz w:val="20"/>
                <w:szCs w:val="20"/>
              </w:rPr>
              <w:t xml:space="preserve"> </w:t>
            </w:r>
            <w:r w:rsidRPr="002E51D2">
              <w:rPr>
                <w:rFonts w:asciiTheme="minorHAnsi" w:hAnsiTheme="minorHAnsi" w:cstheme="minorHAnsi"/>
                <w:b/>
                <w:bCs/>
                <w:sz w:val="20"/>
                <w:szCs w:val="20"/>
              </w:rPr>
              <w:t>na poziomie</w:t>
            </w:r>
            <w:r w:rsidRPr="002E51D2">
              <w:rPr>
                <w:rFonts w:asciiTheme="minorHAnsi" w:hAnsiTheme="minorHAnsi" w:cstheme="minorHAnsi"/>
                <w:bCs/>
                <w:sz w:val="20"/>
                <w:szCs w:val="20"/>
              </w:rPr>
              <w:t xml:space="preserve"> </w:t>
            </w:r>
            <w:r w:rsidRPr="002E51D2">
              <w:rPr>
                <w:rFonts w:asciiTheme="minorHAnsi" w:hAnsiTheme="minorHAnsi" w:cstheme="minorHAnsi"/>
                <w:b/>
                <w:bCs/>
                <w:sz w:val="20"/>
                <w:szCs w:val="20"/>
              </w:rPr>
              <w:t xml:space="preserve">GOLD </w:t>
            </w:r>
            <w:r w:rsidRPr="002E51D2">
              <w:rPr>
                <w:rFonts w:asciiTheme="minorHAnsi" w:hAnsiTheme="minorHAnsi" w:cstheme="minorHAnsi"/>
                <w:bCs/>
                <w:sz w:val="20"/>
                <w:szCs w:val="20"/>
              </w:rPr>
              <w:t>(na terenie Polski lub USA)</w:t>
            </w:r>
            <w:r w:rsidRPr="002E51D2">
              <w:rPr>
                <w:rFonts w:asciiTheme="minorHAnsi" w:hAnsiTheme="minorHAnsi" w:cstheme="minorHAnsi"/>
                <w:sz w:val="20"/>
                <w:szCs w:val="20"/>
              </w:rPr>
              <w:t>.</w:t>
            </w:r>
            <w:r w:rsidRPr="002E51D2">
              <w:rPr>
                <w:rFonts w:asciiTheme="minorHAnsi" w:hAnsiTheme="minorHAnsi" w:cstheme="minorHAnsi"/>
                <w:bCs/>
                <w:sz w:val="20"/>
                <w:szCs w:val="20"/>
              </w:rPr>
              <w:t xml:space="preserve"> Na potwierdzenie trzeba będzie złożyć dokument potwierdzający spełnienie wymogów normy dla oferowanego zestawu komputerowego. Dopuszcza się wydruk ze strony internetowej http://www.epeat.net podpisany za zgodność z oryginałem przez wykonawcę.</w:t>
            </w:r>
          </w:p>
          <w:p w14:paraId="2B3A8235"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bCs/>
                <w:sz w:val="20"/>
                <w:szCs w:val="20"/>
              </w:rPr>
              <w:t xml:space="preserve">Zamawiający </w:t>
            </w:r>
            <w:r w:rsidRPr="002E51D2">
              <w:rPr>
                <w:rFonts w:asciiTheme="minorHAnsi" w:hAnsiTheme="minorHAnsi" w:cstheme="minorHAnsi"/>
                <w:sz w:val="20"/>
                <w:szCs w:val="20"/>
              </w:rPr>
              <w:t>dopuszcza złożenie dokumentów równoważnych, które będą potwierdzać spełnianie wszystkich poniższych wymagań:</w:t>
            </w:r>
          </w:p>
          <w:p w14:paraId="7EA1E4F2" w14:textId="77777777" w:rsidR="00224EF9" w:rsidRPr="002E51D2" w:rsidRDefault="00224EF9"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1. Wybór materiałów:</w:t>
            </w:r>
          </w:p>
          <w:p w14:paraId="23D912E0" w14:textId="77777777" w:rsidR="00224EF9" w:rsidRPr="002E51D2" w:rsidRDefault="00224EF9" w:rsidP="0033400E">
            <w:pPr>
              <w:autoSpaceDE w:val="0"/>
              <w:autoSpaceDN w:val="0"/>
              <w:adjustRightInd w:val="0"/>
              <w:ind w:firstLine="708"/>
              <w:jc w:val="both"/>
              <w:rPr>
                <w:rFonts w:asciiTheme="minorHAnsi" w:hAnsiTheme="minorHAnsi" w:cstheme="minorHAnsi"/>
                <w:sz w:val="20"/>
                <w:szCs w:val="20"/>
              </w:rPr>
            </w:pPr>
            <w:r w:rsidRPr="002E51D2">
              <w:rPr>
                <w:rFonts w:asciiTheme="minorHAnsi" w:hAnsiTheme="minorHAnsi" w:cstheme="minorHAnsi"/>
                <w:sz w:val="20"/>
                <w:szCs w:val="20"/>
              </w:rPr>
              <w:t>a. Deklaracja zerowej zawartości tworzyw sztucznych pochodzących z recyklingu</w:t>
            </w:r>
          </w:p>
          <w:p w14:paraId="59B5D1B2" w14:textId="77777777" w:rsidR="00224EF9" w:rsidRPr="002E51D2" w:rsidRDefault="00224EF9" w:rsidP="0033400E">
            <w:pPr>
              <w:autoSpaceDE w:val="0"/>
              <w:autoSpaceDN w:val="0"/>
              <w:adjustRightInd w:val="0"/>
              <w:ind w:left="708"/>
              <w:jc w:val="both"/>
              <w:rPr>
                <w:rFonts w:asciiTheme="minorHAnsi" w:hAnsiTheme="minorHAnsi" w:cstheme="minorHAnsi"/>
                <w:sz w:val="20"/>
                <w:szCs w:val="20"/>
              </w:rPr>
            </w:pPr>
            <w:r w:rsidRPr="002E51D2">
              <w:rPr>
                <w:rFonts w:asciiTheme="minorHAnsi" w:hAnsiTheme="minorHAnsi" w:cstheme="minorHAnsi"/>
                <w:sz w:val="20"/>
                <w:szCs w:val="20"/>
              </w:rPr>
              <w:t>b. Deklaracja zerowej zawartości tworzyw sztucznych pochodzących ze źródeł odnawialnych/bio-produkcji</w:t>
            </w:r>
          </w:p>
          <w:p w14:paraId="2F3A8DF4" w14:textId="77777777" w:rsidR="00224EF9" w:rsidRPr="002E51D2" w:rsidRDefault="00224EF9"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2. Projektowanie pod kątem zakończenia eksploatacji produktu:</w:t>
            </w:r>
          </w:p>
          <w:p w14:paraId="74649FE1"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Oznaczenie materiałów wymagających specjalnej obsługi</w:t>
            </w:r>
          </w:p>
          <w:p w14:paraId="53567D90" w14:textId="77777777" w:rsidR="00224EF9" w:rsidRPr="002E51D2" w:rsidRDefault="00224EF9" w:rsidP="0033400E">
            <w:pPr>
              <w:autoSpaceDE w:val="0"/>
              <w:autoSpaceDN w:val="0"/>
              <w:adjustRightInd w:val="0"/>
              <w:ind w:left="708"/>
              <w:jc w:val="both"/>
              <w:rPr>
                <w:rFonts w:asciiTheme="minorHAnsi" w:hAnsiTheme="minorHAnsi" w:cstheme="minorHAnsi"/>
                <w:sz w:val="20"/>
                <w:szCs w:val="20"/>
              </w:rPr>
            </w:pPr>
            <w:r w:rsidRPr="002E51D2">
              <w:rPr>
                <w:rFonts w:asciiTheme="minorHAnsi" w:hAnsiTheme="minorHAnsi" w:cstheme="minorHAnsi"/>
                <w:sz w:val="20"/>
                <w:szCs w:val="20"/>
              </w:rPr>
              <w:t>b. Wyeliminowanie farb lub powłok, które nie mogą być poddane recyklingowi lub ponownemu wykorzystaniu</w:t>
            </w:r>
          </w:p>
          <w:p w14:paraId="381BDCD9"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c. Oznakowanie elementów z tworzyw sztucznych</w:t>
            </w:r>
          </w:p>
          <w:p w14:paraId="1FF43B03"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d. Oznaczenie  i usuwanie elementów zawierających materiały niebezpieczne</w:t>
            </w:r>
          </w:p>
          <w:p w14:paraId="7788B52F"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e. Minimum 60 procent materiałów do ponownego użycia / recyklingu</w:t>
            </w:r>
          </w:p>
          <w:p w14:paraId="529BB6C5" w14:textId="77777777" w:rsidR="00224EF9" w:rsidRPr="002E51D2" w:rsidRDefault="00224EF9"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3. Trwałość produktu / przedłużenie cyklu życia:</w:t>
            </w:r>
          </w:p>
          <w:p w14:paraId="3ABF9695"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Możliwość rozszerzenia gwarancji o kolejne 2 lata</w:t>
            </w:r>
          </w:p>
          <w:p w14:paraId="6300A4FF"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Możliwość rozbudowy ogólnodostępnymi częściami</w:t>
            </w:r>
          </w:p>
          <w:p w14:paraId="2AC6C6CB" w14:textId="77777777" w:rsidR="00224EF9" w:rsidRPr="002E51D2" w:rsidRDefault="00224EF9"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lastRenderedPageBreak/>
              <w:t>4. Zarządzanie w przypadku końca eksploatacji:</w:t>
            </w:r>
          </w:p>
          <w:p w14:paraId="26C532C3"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 xml:space="preserve">a. Świadczenie usługi odbioru produktu </w:t>
            </w:r>
          </w:p>
          <w:p w14:paraId="76393495"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Świadczenie usługi odbioru akumulatorów</w:t>
            </w:r>
          </w:p>
          <w:p w14:paraId="0BA33EDA" w14:textId="77777777" w:rsidR="00224EF9" w:rsidRPr="002E51D2" w:rsidRDefault="00224EF9"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5. Wydajność w zastosowaniach biznesowych:</w:t>
            </w:r>
          </w:p>
          <w:p w14:paraId="10AEFB74" w14:textId="77777777" w:rsidR="00224EF9" w:rsidRPr="002E51D2" w:rsidRDefault="00224EF9" w:rsidP="0033400E">
            <w:pPr>
              <w:autoSpaceDE w:val="0"/>
              <w:autoSpaceDN w:val="0"/>
              <w:adjustRightInd w:val="0"/>
              <w:ind w:left="708"/>
              <w:rPr>
                <w:rFonts w:asciiTheme="minorHAnsi" w:hAnsiTheme="minorHAnsi" w:cstheme="minorHAnsi"/>
                <w:sz w:val="20"/>
                <w:szCs w:val="20"/>
              </w:rPr>
            </w:pPr>
            <w:r w:rsidRPr="002E51D2">
              <w:rPr>
                <w:rFonts w:asciiTheme="minorHAnsi" w:hAnsiTheme="minorHAnsi" w:cstheme="minorHAnsi"/>
                <w:sz w:val="20"/>
                <w:szCs w:val="20"/>
              </w:rPr>
              <w:t>a. Poświadczenie systemu zarządzania środowiskiem, dla projektanta i producenta komputera: ISO 14001 lub EMAS lub EPA</w:t>
            </w:r>
          </w:p>
          <w:p w14:paraId="23F144D8" w14:textId="77777777" w:rsidR="00224EF9" w:rsidRPr="002E51D2" w:rsidRDefault="00224EF9" w:rsidP="0033400E">
            <w:pPr>
              <w:autoSpaceDE w:val="0"/>
              <w:autoSpaceDN w:val="0"/>
              <w:adjustRightInd w:val="0"/>
              <w:ind w:firstLine="708"/>
              <w:jc w:val="both"/>
              <w:rPr>
                <w:rFonts w:asciiTheme="minorHAnsi" w:hAnsiTheme="minorHAnsi" w:cstheme="minorHAnsi"/>
                <w:sz w:val="20"/>
                <w:szCs w:val="20"/>
                <w:lang w:val="en-GB"/>
              </w:rPr>
            </w:pPr>
            <w:r w:rsidRPr="002E51D2">
              <w:rPr>
                <w:rFonts w:asciiTheme="minorHAnsi" w:hAnsiTheme="minorHAnsi" w:cstheme="minorHAnsi"/>
                <w:sz w:val="20"/>
                <w:szCs w:val="20"/>
                <w:lang w:val="en-GB"/>
              </w:rPr>
              <w:t xml:space="preserve">b. Raport korporacyjny zgodny z Performance Track lub Global Reporting Initiative </w:t>
            </w:r>
          </w:p>
          <w:p w14:paraId="79EAD2AE" w14:textId="77777777" w:rsidR="00224EF9" w:rsidRPr="002E51D2" w:rsidRDefault="00224EF9"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6. Opakowanie:</w:t>
            </w:r>
          </w:p>
          <w:p w14:paraId="40A1509A"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Redukcja / eliminacja toksyn celowo dodawanych w opakowaniach</w:t>
            </w:r>
          </w:p>
          <w:p w14:paraId="079DF34C" w14:textId="77777777" w:rsidR="00224EF9" w:rsidRPr="002E51D2" w:rsidRDefault="00224EF9"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Deklaracja zawartości recyklingu w opakowaniach</w:t>
            </w:r>
          </w:p>
          <w:p w14:paraId="518B6BCC"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sz w:val="20"/>
                <w:szCs w:val="20"/>
              </w:rPr>
              <w:t>W celu wykazania spełnienia wymagań należy złożyć dokumenty pochodzące od podmiotów zewnętrznych wobec producenta przedmiotu, niezależnych instytucji (za wyjątkiem wskazanych powyżej punktów 3 i 4, gdzie za wystarczające zostaną uznane dokumenty pochodzące od producenta). Złożone oświadczenie producenta lub oświadczenie od osoby trzeciej musi być poparte badaniami by zostało uznane za wystarczające (dotyczy wskazanych powyżej punktów 1, 2, 6).</w:t>
            </w:r>
          </w:p>
        </w:tc>
      </w:tr>
      <w:tr w:rsidR="00224EF9" w:rsidRPr="002E51D2" w14:paraId="60B0ED2F" w14:textId="77777777" w:rsidTr="0033400E">
        <w:trPr>
          <w:trHeight w:val="965"/>
        </w:trPr>
        <w:tc>
          <w:tcPr>
            <w:tcW w:w="1951" w:type="dxa"/>
            <w:vMerge/>
          </w:tcPr>
          <w:p w14:paraId="35775C24" w14:textId="77777777" w:rsidR="00224EF9" w:rsidRPr="002E51D2" w:rsidRDefault="00224EF9" w:rsidP="0033400E">
            <w:pPr>
              <w:rPr>
                <w:rFonts w:asciiTheme="minorHAnsi" w:hAnsiTheme="minorHAnsi" w:cstheme="minorHAnsi"/>
                <w:b/>
                <w:sz w:val="20"/>
                <w:szCs w:val="20"/>
              </w:rPr>
            </w:pPr>
          </w:p>
        </w:tc>
        <w:tc>
          <w:tcPr>
            <w:tcW w:w="7513" w:type="dxa"/>
          </w:tcPr>
          <w:p w14:paraId="7DF2526C" w14:textId="77777777" w:rsidR="00FD23C1" w:rsidRDefault="00224EF9" w:rsidP="00FD23C1">
            <w:pPr>
              <w:rPr>
                <w:rFonts w:asciiTheme="minorHAnsi" w:hAnsiTheme="minorHAnsi" w:cstheme="minorHAnsi"/>
                <w:bCs/>
                <w:sz w:val="20"/>
                <w:szCs w:val="20"/>
              </w:rPr>
            </w:pPr>
            <w:r w:rsidRPr="002E51D2">
              <w:rPr>
                <w:rFonts w:asciiTheme="minorHAnsi" w:hAnsiTheme="minorHAnsi" w:cstheme="minorHAnsi"/>
                <w:bCs/>
                <w:sz w:val="20"/>
                <w:szCs w:val="20"/>
              </w:rPr>
              <w:t>dokument</w:t>
            </w:r>
            <w:r w:rsidRPr="002E51D2">
              <w:rPr>
                <w:rFonts w:asciiTheme="minorHAnsi" w:hAnsiTheme="minorHAnsi" w:cstheme="minorHAnsi"/>
                <w:sz w:val="20"/>
                <w:szCs w:val="20"/>
              </w:rPr>
              <w:t xml:space="preserve"> </w:t>
            </w:r>
            <w:r w:rsidRPr="002E51D2">
              <w:rPr>
                <w:rFonts w:asciiTheme="minorHAnsi" w:hAnsiTheme="minorHAnsi" w:cstheme="minorHAnsi"/>
                <w:bCs/>
                <w:sz w:val="20"/>
                <w:szCs w:val="20"/>
              </w:rPr>
              <w:t>potwierdzający, że oferowany zestaw komputerowy (Zamawiający dopuszcza inną konfigurację danego modelu zestawu komputerowego) posiada certyfikat TCO</w:t>
            </w:r>
            <w:r w:rsidRPr="002E51D2">
              <w:rPr>
                <w:rFonts w:asciiTheme="minorHAnsi" w:hAnsiTheme="minorHAnsi" w:cstheme="minorHAnsi"/>
                <w:sz w:val="20"/>
                <w:szCs w:val="20"/>
              </w:rPr>
              <w:t>.</w:t>
            </w:r>
            <w:r w:rsidRPr="002E51D2">
              <w:rPr>
                <w:rFonts w:asciiTheme="minorHAnsi" w:hAnsiTheme="minorHAnsi" w:cstheme="minorHAnsi"/>
                <w:bCs/>
                <w:sz w:val="20"/>
                <w:szCs w:val="20"/>
              </w:rPr>
              <w:t xml:space="preserve"> Dopuszcza się wydruk ze strony internetowej http://tcocertified.com  podpisany za zgodność z oryginałem przez wykonawcę.</w:t>
            </w:r>
          </w:p>
          <w:p w14:paraId="3F169723" w14:textId="5EAE9957" w:rsidR="00224EF9" w:rsidRPr="00FD23C1" w:rsidRDefault="00FD23C1" w:rsidP="00FD23C1">
            <w:pPr>
              <w:rPr>
                <w:rFonts w:asciiTheme="minorHAnsi" w:hAnsiTheme="minorHAnsi" w:cstheme="minorHAnsi"/>
              </w:rPr>
            </w:pPr>
            <w:r w:rsidRPr="00FD23C1">
              <w:rPr>
                <w:rFonts w:asciiTheme="minorHAnsi" w:hAnsiTheme="minorHAnsi" w:cstheme="minorHAnsi"/>
                <w:bCs/>
                <w:sz w:val="20"/>
                <w:szCs w:val="20"/>
              </w:rPr>
              <w:t xml:space="preserve">lub </w:t>
            </w:r>
            <w:r w:rsidRPr="00FD23C1">
              <w:rPr>
                <w:rFonts w:asciiTheme="minorHAnsi" w:hAnsiTheme="minorHAnsi" w:cstheme="minorHAnsi"/>
                <w:sz w:val="20"/>
                <w:szCs w:val="20"/>
              </w:rPr>
              <w:t>inny dokument/certyfikat równoważny potwierdzający oznakowanie ekologiczne typu 1, wpierający gospodarkę o obiegu zamkniętym (celem tej gospodarki ma być przedłużenie żywotności produktów poprzez produkcję trwałych, naprawialnych produktów nadających się do modernizacji i recyclingu), potwierdzający odpowiedzialne pozyskiwanie minerałów (w tym minerałów konfliktowych i kobaltu), potwierdzające produkcję przyjazną środowisku poprzez redukcję substancji niebezpiecznych oraz odzyskiwanie materiałów.</w:t>
            </w:r>
          </w:p>
        </w:tc>
      </w:tr>
      <w:tr w:rsidR="00224EF9" w:rsidRPr="002E51D2" w14:paraId="459C4C23" w14:textId="77777777" w:rsidTr="0033400E">
        <w:tc>
          <w:tcPr>
            <w:tcW w:w="1951" w:type="dxa"/>
            <w:vMerge/>
          </w:tcPr>
          <w:p w14:paraId="7E880B3F" w14:textId="77777777" w:rsidR="00224EF9" w:rsidRPr="002E51D2" w:rsidRDefault="00224EF9" w:rsidP="0033400E">
            <w:pPr>
              <w:rPr>
                <w:rFonts w:asciiTheme="minorHAnsi" w:hAnsiTheme="minorHAnsi" w:cstheme="minorHAnsi"/>
                <w:b/>
                <w:sz w:val="20"/>
                <w:szCs w:val="20"/>
              </w:rPr>
            </w:pPr>
          </w:p>
        </w:tc>
        <w:tc>
          <w:tcPr>
            <w:tcW w:w="7513" w:type="dxa"/>
          </w:tcPr>
          <w:p w14:paraId="442474A9" w14:textId="77777777" w:rsidR="00224EF9" w:rsidRPr="002E51D2" w:rsidRDefault="00224EF9"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dokument (np. raport niezależnej jednostki badawczej, deklaracja ECO) potwierdzający, że głośność oferowanego zestawu komputerowego (w dowolnej konfiguracji) mierzone zgodnie z normą ISO 7779 oraz normą ISO 9296 w pozycji operatora, w trybie pracy jałowej dysku twardego (IDLE) wynosi nie więcej niż 22dB. </w:t>
            </w:r>
          </w:p>
        </w:tc>
      </w:tr>
      <w:tr w:rsidR="00224EF9" w:rsidRPr="002E51D2" w14:paraId="35E063FC" w14:textId="77777777" w:rsidTr="0033400E">
        <w:tc>
          <w:tcPr>
            <w:tcW w:w="1951" w:type="dxa"/>
            <w:vMerge/>
          </w:tcPr>
          <w:p w14:paraId="1821C544" w14:textId="77777777" w:rsidR="00224EF9" w:rsidRPr="002E51D2" w:rsidRDefault="00224EF9" w:rsidP="0033400E">
            <w:pPr>
              <w:rPr>
                <w:rFonts w:asciiTheme="minorHAnsi" w:hAnsiTheme="minorHAnsi" w:cstheme="minorHAnsi"/>
                <w:b/>
                <w:sz w:val="20"/>
                <w:szCs w:val="20"/>
              </w:rPr>
            </w:pPr>
          </w:p>
        </w:tc>
        <w:tc>
          <w:tcPr>
            <w:tcW w:w="7513" w:type="dxa"/>
          </w:tcPr>
          <w:p w14:paraId="6299806B" w14:textId="77777777" w:rsidR="00224EF9" w:rsidRPr="002E51D2" w:rsidRDefault="00224EF9"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oświadczenie podmiotu realizującego serwis lub producenta o tym, iż w przypadku awarii dysk twardy zostaje u Zamawiającego.</w:t>
            </w:r>
          </w:p>
        </w:tc>
      </w:tr>
      <w:tr w:rsidR="00224EF9" w:rsidRPr="002E51D2" w14:paraId="4277EF0D" w14:textId="77777777" w:rsidTr="0033400E">
        <w:tc>
          <w:tcPr>
            <w:tcW w:w="1951" w:type="dxa"/>
          </w:tcPr>
          <w:p w14:paraId="7C688F96"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Warunki gwarancji</w:t>
            </w:r>
          </w:p>
        </w:tc>
        <w:tc>
          <w:tcPr>
            <w:tcW w:w="7513" w:type="dxa"/>
          </w:tcPr>
          <w:p w14:paraId="525973EA"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sz w:val="20"/>
                <w:szCs w:val="20"/>
              </w:rPr>
              <w:t>Zgodnie z warunkami określonymi we wzorze umowy.</w:t>
            </w:r>
          </w:p>
          <w:p w14:paraId="4CC0ACC0" w14:textId="77777777" w:rsidR="00224EF9" w:rsidRPr="002E51D2" w:rsidRDefault="00224EF9"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t>Minimum 3-letnia gwarancja producenta świadczona na miejscu u klienta, czas reakcji serwisu - do końca następnego dnia roboczego. Informacja o okresie gwarancji musi być widoczna na stronie producenta sprzętu po wpisaniu numeru seryjnego komputera.</w:t>
            </w:r>
          </w:p>
          <w:p w14:paraId="16B02C4D" w14:textId="77777777" w:rsidR="00224EF9" w:rsidRPr="002E51D2" w:rsidRDefault="00224EF9"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t>W przypadku awarii dysk twardy zostaje u Zamawiającego.</w:t>
            </w:r>
          </w:p>
          <w:p w14:paraId="7FA044AF" w14:textId="77777777" w:rsidR="00224EF9" w:rsidRPr="002E51D2" w:rsidRDefault="00224EF9"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t>Zamawiający wymaga zapewnienia na dedykowanej stronie internetowej producenta dostępu do najnowszych sterowników i uaktualnień, realizowane poprzez podanie numeru seryjnego/modelu urządzenia (do oferty proszę dołączyć link strony).</w:t>
            </w:r>
          </w:p>
        </w:tc>
      </w:tr>
      <w:tr w:rsidR="00224EF9" w:rsidRPr="002E51D2" w14:paraId="5B5EABEF" w14:textId="77777777" w:rsidTr="0033400E">
        <w:tc>
          <w:tcPr>
            <w:tcW w:w="1951" w:type="dxa"/>
            <w:vMerge w:val="restart"/>
          </w:tcPr>
          <w:p w14:paraId="0E1A9AC5" w14:textId="77777777" w:rsidR="00224EF9" w:rsidRPr="002E51D2" w:rsidRDefault="00224EF9" w:rsidP="0033400E">
            <w:pPr>
              <w:rPr>
                <w:rFonts w:asciiTheme="minorHAnsi" w:hAnsiTheme="minorHAnsi" w:cstheme="minorHAnsi"/>
                <w:b/>
                <w:sz w:val="20"/>
                <w:szCs w:val="20"/>
              </w:rPr>
            </w:pPr>
            <w:r w:rsidRPr="002E51D2">
              <w:rPr>
                <w:rFonts w:asciiTheme="minorHAnsi" w:hAnsiTheme="minorHAnsi" w:cstheme="minorHAnsi"/>
                <w:b/>
                <w:sz w:val="20"/>
                <w:szCs w:val="20"/>
              </w:rPr>
              <w:t>Wyposażenie dodatkowe</w:t>
            </w:r>
          </w:p>
        </w:tc>
        <w:tc>
          <w:tcPr>
            <w:tcW w:w="7513" w:type="dxa"/>
          </w:tcPr>
          <w:p w14:paraId="2DB03143"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sz w:val="20"/>
                <w:szCs w:val="20"/>
              </w:rPr>
              <w:t>Klawiatura USB w układzie polski programisty, kolor zbliżony do koloru obudowy. W klawiaturę wbudowany czytnik smart card.</w:t>
            </w:r>
          </w:p>
        </w:tc>
      </w:tr>
      <w:tr w:rsidR="00224EF9" w:rsidRPr="002E51D2" w14:paraId="637EB34E" w14:textId="77777777" w:rsidTr="0033400E">
        <w:tc>
          <w:tcPr>
            <w:tcW w:w="1951" w:type="dxa"/>
            <w:vMerge/>
          </w:tcPr>
          <w:p w14:paraId="59F6CC6F" w14:textId="77777777" w:rsidR="00224EF9" w:rsidRPr="002E51D2" w:rsidRDefault="00224EF9" w:rsidP="0033400E">
            <w:pPr>
              <w:rPr>
                <w:rFonts w:asciiTheme="minorHAnsi" w:hAnsiTheme="minorHAnsi" w:cstheme="minorHAnsi"/>
                <w:b/>
                <w:sz w:val="20"/>
                <w:szCs w:val="20"/>
              </w:rPr>
            </w:pPr>
          </w:p>
        </w:tc>
        <w:tc>
          <w:tcPr>
            <w:tcW w:w="7513" w:type="dxa"/>
          </w:tcPr>
          <w:p w14:paraId="6C0DABA4" w14:textId="77777777" w:rsidR="00224EF9" w:rsidRPr="002E51D2" w:rsidRDefault="00224EF9" w:rsidP="0033400E">
            <w:pPr>
              <w:jc w:val="both"/>
              <w:rPr>
                <w:rFonts w:asciiTheme="minorHAnsi" w:hAnsiTheme="minorHAnsi" w:cstheme="minorHAnsi"/>
                <w:sz w:val="20"/>
                <w:szCs w:val="20"/>
              </w:rPr>
            </w:pPr>
            <w:r w:rsidRPr="002E51D2">
              <w:rPr>
                <w:rFonts w:asciiTheme="minorHAnsi" w:hAnsiTheme="minorHAnsi" w:cstheme="minorHAnsi"/>
                <w:sz w:val="20"/>
                <w:szCs w:val="20"/>
              </w:rPr>
              <w:t xml:space="preserve">Mysz w technologii laserowej, USB z rolką nawigacyjną oraz min. 2 klawiszami, </w:t>
            </w:r>
            <w:r w:rsidRPr="002E51D2">
              <w:rPr>
                <w:rFonts w:asciiTheme="minorHAnsi" w:hAnsiTheme="minorHAnsi" w:cstheme="minorHAnsi"/>
                <w:sz w:val="20"/>
                <w:szCs w:val="20"/>
              </w:rPr>
              <w:br/>
              <w:t>o rozdzielczości min. 800 dpi, kolor zbliżony do koloru obudowy.</w:t>
            </w:r>
          </w:p>
        </w:tc>
      </w:tr>
    </w:tbl>
    <w:p w14:paraId="0EB19393" w14:textId="7867B679" w:rsidR="00224EF9" w:rsidRDefault="00224EF9" w:rsidP="00224EF9"/>
    <w:p w14:paraId="3DD02C87" w14:textId="1955D92B" w:rsidR="00D107C1" w:rsidRDefault="00D107C1" w:rsidP="00224EF9"/>
    <w:p w14:paraId="0D7914C6" w14:textId="77777777" w:rsidR="00D107C1" w:rsidRPr="002E51D2" w:rsidRDefault="00D107C1" w:rsidP="00224EF9"/>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7513"/>
      </w:tblGrid>
      <w:tr w:rsidR="00032075" w:rsidRPr="002E51D2" w14:paraId="6A444A21" w14:textId="77777777" w:rsidTr="0033400E">
        <w:tc>
          <w:tcPr>
            <w:tcW w:w="9464" w:type="dxa"/>
            <w:gridSpan w:val="2"/>
            <w:shd w:val="clear" w:color="auto" w:fill="999999"/>
          </w:tcPr>
          <w:p w14:paraId="6A08AF91"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Pozycja 2</w:t>
            </w:r>
          </w:p>
        </w:tc>
      </w:tr>
      <w:tr w:rsidR="00032075" w:rsidRPr="002E51D2" w14:paraId="5DE5DEDB" w14:textId="77777777" w:rsidTr="0033400E">
        <w:tc>
          <w:tcPr>
            <w:tcW w:w="1951" w:type="dxa"/>
            <w:shd w:val="clear" w:color="auto" w:fill="E0E0E0"/>
          </w:tcPr>
          <w:p w14:paraId="58DCC8E0"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Przedmiot zamówienia</w:t>
            </w:r>
          </w:p>
        </w:tc>
        <w:tc>
          <w:tcPr>
            <w:tcW w:w="7513" w:type="dxa"/>
            <w:shd w:val="clear" w:color="auto" w:fill="E0E0E0"/>
          </w:tcPr>
          <w:p w14:paraId="29132101"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Komputer stacjonarny z dwoma monitorami</w:t>
            </w:r>
          </w:p>
        </w:tc>
      </w:tr>
      <w:tr w:rsidR="00032075" w:rsidRPr="002E51D2" w14:paraId="439CEB7F" w14:textId="77777777" w:rsidTr="0033400E">
        <w:tc>
          <w:tcPr>
            <w:tcW w:w="1951" w:type="dxa"/>
            <w:shd w:val="clear" w:color="auto" w:fill="E0E0E0"/>
          </w:tcPr>
          <w:p w14:paraId="56A359F0"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Okres gwarancji</w:t>
            </w:r>
          </w:p>
        </w:tc>
        <w:tc>
          <w:tcPr>
            <w:tcW w:w="7513" w:type="dxa"/>
            <w:shd w:val="clear" w:color="auto" w:fill="E0E0E0"/>
          </w:tcPr>
          <w:p w14:paraId="53BE38FC"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minimum 36 miesięcy</w:t>
            </w:r>
          </w:p>
        </w:tc>
      </w:tr>
      <w:tr w:rsidR="00032075" w:rsidRPr="002E51D2" w14:paraId="793303D7" w14:textId="77777777" w:rsidTr="0033400E">
        <w:tc>
          <w:tcPr>
            <w:tcW w:w="1951" w:type="dxa"/>
            <w:shd w:val="clear" w:color="auto" w:fill="E0E0E0"/>
          </w:tcPr>
          <w:p w14:paraId="760339B4"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Ilość</w:t>
            </w:r>
          </w:p>
        </w:tc>
        <w:tc>
          <w:tcPr>
            <w:tcW w:w="7513" w:type="dxa"/>
            <w:shd w:val="clear" w:color="auto" w:fill="E0E0E0"/>
          </w:tcPr>
          <w:p w14:paraId="74C9B509"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 xml:space="preserve"> 8 szt.</w:t>
            </w:r>
          </w:p>
        </w:tc>
      </w:tr>
      <w:tr w:rsidR="00032075" w:rsidRPr="002E51D2" w14:paraId="28D8F47E" w14:textId="77777777" w:rsidTr="0033400E">
        <w:tc>
          <w:tcPr>
            <w:tcW w:w="1951" w:type="dxa"/>
          </w:tcPr>
          <w:p w14:paraId="35274CC3"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Zastosowanie</w:t>
            </w:r>
          </w:p>
        </w:tc>
        <w:tc>
          <w:tcPr>
            <w:tcW w:w="7513" w:type="dxa"/>
          </w:tcPr>
          <w:p w14:paraId="3FB89FD8"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Komputer będzie wykorzystywany dla potrzeb aplikacji biurowych, dostępu do zasobów lokalnej sieci komputerowej oraz usług sieci Internet, aplikacji graficznych wektorowych oraz rastrowych, a także danych multimedialnych.</w:t>
            </w:r>
          </w:p>
        </w:tc>
      </w:tr>
      <w:tr w:rsidR="00032075" w:rsidRPr="002E51D2" w14:paraId="710417D1" w14:textId="77777777" w:rsidTr="0033400E">
        <w:tc>
          <w:tcPr>
            <w:tcW w:w="1951" w:type="dxa"/>
          </w:tcPr>
          <w:p w14:paraId="26284324"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Wydajność obliczeniowa</w:t>
            </w:r>
          </w:p>
          <w:p w14:paraId="71A48CD9" w14:textId="77777777" w:rsidR="00032075" w:rsidRPr="002E51D2" w:rsidRDefault="00032075" w:rsidP="0033400E">
            <w:pPr>
              <w:rPr>
                <w:rFonts w:asciiTheme="minorHAnsi" w:hAnsiTheme="minorHAnsi" w:cstheme="minorHAnsi"/>
                <w:b/>
                <w:sz w:val="20"/>
                <w:szCs w:val="20"/>
              </w:rPr>
            </w:pPr>
          </w:p>
          <w:p w14:paraId="50BC59B1" w14:textId="77777777" w:rsidR="00032075" w:rsidRPr="002E51D2" w:rsidRDefault="00032075" w:rsidP="0033400E">
            <w:pPr>
              <w:rPr>
                <w:rFonts w:asciiTheme="minorHAnsi" w:hAnsiTheme="minorHAnsi" w:cstheme="minorHAnsi"/>
                <w:b/>
                <w:sz w:val="20"/>
                <w:szCs w:val="20"/>
              </w:rPr>
            </w:pPr>
          </w:p>
        </w:tc>
        <w:tc>
          <w:tcPr>
            <w:tcW w:w="7513" w:type="dxa"/>
          </w:tcPr>
          <w:p w14:paraId="64C9B4B0" w14:textId="77777777" w:rsidR="00032075" w:rsidRPr="002E51D2" w:rsidRDefault="00032075" w:rsidP="0033400E">
            <w:pPr>
              <w:snapToGrid w:val="0"/>
              <w:jc w:val="both"/>
              <w:rPr>
                <w:rFonts w:asciiTheme="minorHAnsi" w:hAnsiTheme="minorHAnsi" w:cstheme="minorHAnsi"/>
                <w:bCs/>
                <w:color w:val="FF0000"/>
                <w:sz w:val="20"/>
                <w:szCs w:val="20"/>
              </w:rPr>
            </w:pPr>
            <w:r w:rsidRPr="002E51D2">
              <w:rPr>
                <w:rFonts w:asciiTheme="minorHAnsi" w:hAnsiTheme="minorHAnsi" w:cstheme="minorHAnsi"/>
                <w:sz w:val="20"/>
                <w:szCs w:val="20"/>
              </w:rPr>
              <w:t xml:space="preserve">Oferowany procesor musi zapewnić wydajność, przy nominalnych parametrach pracy procesora (określonych przez producenta procesora) mierzoną </w:t>
            </w:r>
            <w:r w:rsidRPr="002E51D2">
              <w:rPr>
                <w:rFonts w:asciiTheme="minorHAnsi" w:hAnsiTheme="minorHAnsi" w:cstheme="minorHAnsi"/>
                <w:bCs/>
                <w:sz w:val="20"/>
                <w:szCs w:val="20"/>
              </w:rPr>
              <w:t xml:space="preserve">za pomocą testu </w:t>
            </w:r>
            <w:r w:rsidRPr="002E51D2">
              <w:rPr>
                <w:rFonts w:asciiTheme="minorHAnsi" w:hAnsiTheme="minorHAnsi" w:cstheme="minorHAnsi"/>
                <w:b/>
                <w:bCs/>
                <w:sz w:val="20"/>
                <w:szCs w:val="20"/>
              </w:rPr>
              <w:t>PassMark CPU benchmark minimum  15 150 punktów</w:t>
            </w:r>
            <w:r w:rsidRPr="002E51D2">
              <w:rPr>
                <w:rFonts w:asciiTheme="minorHAnsi" w:hAnsiTheme="minorHAnsi" w:cstheme="minorHAnsi"/>
                <w:bCs/>
                <w:sz w:val="20"/>
                <w:szCs w:val="20"/>
              </w:rPr>
              <w:t>.</w:t>
            </w:r>
          </w:p>
          <w:p w14:paraId="2925B887" w14:textId="77777777" w:rsidR="00032075" w:rsidRPr="002E51D2" w:rsidRDefault="00032075" w:rsidP="0033400E">
            <w:pPr>
              <w:snapToGrid w:val="0"/>
              <w:jc w:val="both"/>
              <w:rPr>
                <w:rFonts w:asciiTheme="minorHAnsi" w:hAnsiTheme="minorHAnsi" w:cstheme="minorHAnsi"/>
                <w:bCs/>
                <w:color w:val="FF0000"/>
                <w:sz w:val="20"/>
                <w:szCs w:val="20"/>
              </w:rPr>
            </w:pPr>
          </w:p>
          <w:p w14:paraId="2724DECC" w14:textId="403C17BB" w:rsidR="00032075" w:rsidRPr="002E51D2" w:rsidRDefault="00032075"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Wyniki testów </w:t>
            </w:r>
            <w:r w:rsidRPr="002E51D2">
              <w:rPr>
                <w:rFonts w:asciiTheme="minorHAnsi" w:hAnsiTheme="minorHAnsi" w:cstheme="minorHAnsi"/>
                <w:b/>
                <w:bCs/>
                <w:sz w:val="20"/>
                <w:szCs w:val="20"/>
              </w:rPr>
              <w:t>PassMark CPU benchmark</w:t>
            </w:r>
            <w:r w:rsidRPr="002E51D2">
              <w:rPr>
                <w:rFonts w:asciiTheme="minorHAnsi" w:hAnsiTheme="minorHAnsi" w:cstheme="minorHAnsi"/>
                <w:sz w:val="20"/>
                <w:szCs w:val="20"/>
              </w:rPr>
              <w:t xml:space="preserve">, z których korzystał Zamawiający przy opisie procesora stanowią załącznik nr </w:t>
            </w:r>
            <w:r w:rsidR="00EA1B4B" w:rsidRPr="002E51D2">
              <w:rPr>
                <w:rFonts w:asciiTheme="minorHAnsi" w:hAnsiTheme="minorHAnsi" w:cstheme="minorHAnsi"/>
                <w:sz w:val="20"/>
                <w:szCs w:val="20"/>
              </w:rPr>
              <w:t>9</w:t>
            </w:r>
            <w:r w:rsidRPr="002E51D2">
              <w:rPr>
                <w:rFonts w:asciiTheme="minorHAnsi" w:hAnsiTheme="minorHAnsi" w:cstheme="minorHAnsi"/>
                <w:sz w:val="20"/>
                <w:szCs w:val="20"/>
              </w:rPr>
              <w:t xml:space="preserve"> do SIWZ.</w:t>
            </w:r>
          </w:p>
          <w:p w14:paraId="4C840416" w14:textId="77777777" w:rsidR="00032075" w:rsidRPr="002E51D2" w:rsidRDefault="00032075" w:rsidP="0033400E">
            <w:pPr>
              <w:snapToGrid w:val="0"/>
              <w:jc w:val="both"/>
              <w:rPr>
                <w:rFonts w:asciiTheme="minorHAnsi" w:hAnsiTheme="minorHAnsi" w:cstheme="minorHAnsi"/>
                <w:sz w:val="20"/>
                <w:szCs w:val="20"/>
              </w:rPr>
            </w:pPr>
          </w:p>
          <w:p w14:paraId="7F9DA0DF" w14:textId="006EA249" w:rsidR="00032075" w:rsidRPr="002E51D2" w:rsidRDefault="00032075"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Na potwierdzenie spełnienia wymagań wystarczy, że zaoferowany procesor  w wynikach testów załączonych przez Zamawiającego (załącznik nr </w:t>
            </w:r>
            <w:r w:rsidR="00EA1B4B" w:rsidRPr="002E51D2">
              <w:rPr>
                <w:rFonts w:asciiTheme="minorHAnsi" w:hAnsiTheme="minorHAnsi" w:cstheme="minorHAnsi"/>
                <w:sz w:val="20"/>
                <w:szCs w:val="20"/>
              </w:rPr>
              <w:t>9</w:t>
            </w:r>
            <w:r w:rsidRPr="002E51D2">
              <w:rPr>
                <w:rFonts w:asciiTheme="minorHAnsi" w:hAnsiTheme="minorHAnsi" w:cstheme="minorHAnsi"/>
                <w:sz w:val="20"/>
                <w:szCs w:val="20"/>
              </w:rPr>
              <w:t xml:space="preserve"> do SIWZ) będzie osiągał wymagany wynik.</w:t>
            </w:r>
          </w:p>
          <w:p w14:paraId="5D3185E5" w14:textId="77777777" w:rsidR="00032075" w:rsidRPr="002E51D2" w:rsidRDefault="00032075" w:rsidP="0033400E">
            <w:pPr>
              <w:snapToGrid w:val="0"/>
              <w:jc w:val="both"/>
              <w:rPr>
                <w:rFonts w:asciiTheme="minorHAnsi" w:hAnsiTheme="minorHAnsi" w:cstheme="minorHAnsi"/>
                <w:sz w:val="20"/>
                <w:szCs w:val="20"/>
              </w:rPr>
            </w:pPr>
          </w:p>
          <w:p w14:paraId="4FEA77D5" w14:textId="77777777" w:rsidR="00032075" w:rsidRPr="002E51D2" w:rsidRDefault="00032075"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Na życzenie zamawiającego, wykonawca przeprowadzi w siedzibie zamawiającego, przed podpisaniem protokołu odbioru, testy wydajnościowe dla oferowanego komputera (jednego egzemplarza losowo wybranego przez zamawiającego). </w:t>
            </w:r>
            <w:r w:rsidRPr="002E51D2">
              <w:rPr>
                <w:rFonts w:asciiTheme="minorHAnsi" w:hAnsiTheme="minorHAnsi" w:cstheme="minorHAnsi"/>
                <w:b/>
                <w:sz w:val="20"/>
                <w:szCs w:val="20"/>
              </w:rPr>
              <w:t>Aplikację testową, na potrzeby przeprowadzonego testu zapewni nieodpłatnie wykonawca.</w:t>
            </w:r>
            <w:r w:rsidRPr="002E51D2">
              <w:rPr>
                <w:rFonts w:asciiTheme="minorHAnsi" w:hAnsiTheme="minorHAnsi" w:cstheme="minorHAnsi"/>
                <w:sz w:val="20"/>
                <w:szCs w:val="20"/>
              </w:rPr>
              <w:t xml:space="preserve"> Osiągnięcie wyniku mniejszego niż wymagany będzie wiązało się z nie podpisaniem przez zamawiającego protokołu odbioru i stwierdzeniem braku realizacji przedmiotu zamówienia.</w:t>
            </w:r>
          </w:p>
        </w:tc>
      </w:tr>
      <w:tr w:rsidR="00032075" w:rsidRPr="002E51D2" w14:paraId="087E8C71" w14:textId="77777777" w:rsidTr="0033400E">
        <w:tc>
          <w:tcPr>
            <w:tcW w:w="1951" w:type="dxa"/>
          </w:tcPr>
          <w:p w14:paraId="4512AD47"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Pamięć operacyjna RAM</w:t>
            </w:r>
          </w:p>
        </w:tc>
        <w:tc>
          <w:tcPr>
            <w:tcW w:w="7513" w:type="dxa"/>
          </w:tcPr>
          <w:p w14:paraId="788E5C79"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Zainstalowana pamięć operacyjna o pojemności </w:t>
            </w:r>
            <w:r w:rsidRPr="002E51D2">
              <w:rPr>
                <w:rFonts w:asciiTheme="minorHAnsi" w:hAnsiTheme="minorHAnsi" w:cstheme="minorHAnsi"/>
                <w:b/>
                <w:sz w:val="20"/>
                <w:szCs w:val="20"/>
              </w:rPr>
              <w:t>minimum 16 GB</w:t>
            </w:r>
            <w:r w:rsidRPr="002E51D2">
              <w:rPr>
                <w:rFonts w:asciiTheme="minorHAnsi" w:hAnsiTheme="minorHAnsi" w:cstheme="minorHAnsi"/>
                <w:sz w:val="20"/>
                <w:szCs w:val="20"/>
              </w:rPr>
              <w:t>, z możliwością rozbudowy do co najmniej 32GB. Minimum jeden slot wolny na dalszą rozbudowę.</w:t>
            </w:r>
          </w:p>
        </w:tc>
      </w:tr>
      <w:tr w:rsidR="00032075" w:rsidRPr="002E51D2" w14:paraId="2BA5D5E4" w14:textId="77777777" w:rsidTr="0033400E">
        <w:tc>
          <w:tcPr>
            <w:tcW w:w="1951" w:type="dxa"/>
          </w:tcPr>
          <w:p w14:paraId="79DE6F8A"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Karta graficzna</w:t>
            </w:r>
          </w:p>
        </w:tc>
        <w:tc>
          <w:tcPr>
            <w:tcW w:w="7513" w:type="dxa"/>
          </w:tcPr>
          <w:p w14:paraId="6569EC94"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Karta graficzna niezintegrowana z minimum 4 GB DDRR5 pamięci własnej </w:t>
            </w:r>
            <w:r w:rsidRPr="002E51D2">
              <w:rPr>
                <w:rFonts w:asciiTheme="minorHAnsi" w:hAnsiTheme="minorHAnsi" w:cstheme="minorHAnsi"/>
                <w:bCs/>
                <w:sz w:val="20"/>
                <w:lang w:eastAsia="en-US"/>
              </w:rPr>
              <w:t xml:space="preserve">ze wsparciem dla DirectX12, Open GL 4. </w:t>
            </w:r>
            <w:r w:rsidRPr="002E51D2">
              <w:rPr>
                <w:rFonts w:asciiTheme="minorHAnsi" w:hAnsiTheme="minorHAnsi" w:cstheme="minorHAnsi"/>
                <w:sz w:val="20"/>
                <w:szCs w:val="20"/>
              </w:rPr>
              <w:t xml:space="preserve">Karta graficzna musi umożliwiać podłączenie obu monitorów. Złącza wideo dostosowane do zaproponowanych monitorów. </w:t>
            </w:r>
          </w:p>
        </w:tc>
      </w:tr>
      <w:tr w:rsidR="00032075" w:rsidRPr="002E51D2" w14:paraId="0E89A347" w14:textId="77777777" w:rsidTr="0033400E">
        <w:tc>
          <w:tcPr>
            <w:tcW w:w="1951" w:type="dxa"/>
          </w:tcPr>
          <w:p w14:paraId="140B436E"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Parametry pamięci masowej</w:t>
            </w:r>
          </w:p>
        </w:tc>
        <w:tc>
          <w:tcPr>
            <w:tcW w:w="7513" w:type="dxa"/>
          </w:tcPr>
          <w:p w14:paraId="0F267DE6"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Wewnętrzny dysk twardy SSD o pojemności minimum 240 GB oraz dysk twardy na dane HDD o pojemności minimum 1 TB SATAIII.</w:t>
            </w:r>
          </w:p>
          <w:p w14:paraId="52B8971A" w14:textId="77777777" w:rsidR="00032075" w:rsidRPr="002E51D2" w:rsidRDefault="00032075" w:rsidP="0033400E">
            <w:pPr>
              <w:jc w:val="both"/>
              <w:rPr>
                <w:rFonts w:asciiTheme="minorHAnsi" w:hAnsiTheme="minorHAnsi" w:cstheme="minorHAnsi"/>
                <w:color w:val="FF0000"/>
                <w:sz w:val="20"/>
                <w:szCs w:val="20"/>
              </w:rPr>
            </w:pPr>
          </w:p>
        </w:tc>
      </w:tr>
      <w:tr w:rsidR="00032075" w:rsidRPr="002E51D2" w14:paraId="4156DF5C" w14:textId="77777777" w:rsidTr="0033400E">
        <w:trPr>
          <w:trHeight w:val="300"/>
        </w:trPr>
        <w:tc>
          <w:tcPr>
            <w:tcW w:w="1951" w:type="dxa"/>
            <w:vMerge w:val="restart"/>
          </w:tcPr>
          <w:p w14:paraId="5149A4AC"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Wyposażenie multimedialne</w:t>
            </w:r>
          </w:p>
        </w:tc>
        <w:tc>
          <w:tcPr>
            <w:tcW w:w="7513" w:type="dxa"/>
            <w:tcBorders>
              <w:bottom w:val="single" w:sz="4" w:space="0" w:color="auto"/>
            </w:tcBorders>
          </w:tcPr>
          <w:p w14:paraId="113F3813"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bCs/>
                <w:sz w:val="20"/>
                <w:szCs w:val="20"/>
              </w:rPr>
              <w:t xml:space="preserve">Karta dźwiękowa zintegrowana z płytą główną, zgodna z High Definition,  obsługująca dźwięk </w:t>
            </w:r>
            <w:r w:rsidRPr="002E51D2">
              <w:rPr>
                <w:rFonts w:asciiTheme="minorHAnsi" w:hAnsiTheme="minorHAnsi" w:cstheme="minorHAnsi"/>
                <w:sz w:val="20"/>
                <w:szCs w:val="20"/>
              </w:rPr>
              <w:t>stereo.</w:t>
            </w:r>
            <w:r w:rsidRPr="002E51D2">
              <w:rPr>
                <w:rFonts w:asciiTheme="minorHAnsi" w:hAnsiTheme="minorHAnsi" w:cstheme="minorHAnsi"/>
                <w:bCs/>
                <w:sz w:val="20"/>
                <w:szCs w:val="20"/>
              </w:rPr>
              <w:t xml:space="preserve"> </w:t>
            </w:r>
          </w:p>
        </w:tc>
      </w:tr>
      <w:tr w:rsidR="00032075" w:rsidRPr="002E51D2" w14:paraId="6A457BE8" w14:textId="77777777" w:rsidTr="0033400E">
        <w:trPr>
          <w:trHeight w:val="450"/>
        </w:trPr>
        <w:tc>
          <w:tcPr>
            <w:tcW w:w="1951" w:type="dxa"/>
            <w:vMerge/>
          </w:tcPr>
          <w:p w14:paraId="3CC39793"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tcBorders>
          </w:tcPr>
          <w:p w14:paraId="369AC35C" w14:textId="77777777" w:rsidR="00032075" w:rsidRPr="002E51D2" w:rsidRDefault="00032075" w:rsidP="0033400E">
            <w:pPr>
              <w:rPr>
                <w:rFonts w:asciiTheme="minorHAnsi" w:hAnsiTheme="minorHAnsi" w:cstheme="minorHAnsi"/>
                <w:bCs/>
                <w:color w:val="FF0000"/>
                <w:sz w:val="20"/>
                <w:szCs w:val="20"/>
              </w:rPr>
            </w:pPr>
            <w:r w:rsidRPr="002E51D2">
              <w:rPr>
                <w:rFonts w:asciiTheme="minorHAnsi" w:hAnsiTheme="minorHAnsi" w:cstheme="minorHAnsi"/>
                <w:sz w:val="20"/>
                <w:szCs w:val="20"/>
              </w:rPr>
              <w:t>Wbudowana nagrywarka DVD +/-RW z obsługa płyt Double Layer.</w:t>
            </w:r>
          </w:p>
        </w:tc>
      </w:tr>
      <w:tr w:rsidR="00032075" w:rsidRPr="002E51D2" w14:paraId="62D4DB5E" w14:textId="77777777" w:rsidTr="0033400E">
        <w:tc>
          <w:tcPr>
            <w:tcW w:w="1951" w:type="dxa"/>
          </w:tcPr>
          <w:p w14:paraId="06AF6B2C"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Wyposażenie sieciowe</w:t>
            </w:r>
          </w:p>
        </w:tc>
        <w:tc>
          <w:tcPr>
            <w:tcW w:w="7513" w:type="dxa"/>
          </w:tcPr>
          <w:p w14:paraId="12AF1C14" w14:textId="77777777" w:rsidR="00032075" w:rsidRPr="002E51D2" w:rsidRDefault="00032075" w:rsidP="0033400E">
            <w:pPr>
              <w:jc w:val="both"/>
              <w:rPr>
                <w:rFonts w:asciiTheme="minorHAnsi" w:hAnsiTheme="minorHAnsi" w:cstheme="minorHAnsi"/>
                <w:bCs/>
                <w:color w:val="FF0000"/>
                <w:sz w:val="20"/>
                <w:szCs w:val="20"/>
              </w:rPr>
            </w:pPr>
            <w:r w:rsidRPr="002E51D2">
              <w:rPr>
                <w:rFonts w:asciiTheme="minorHAnsi" w:hAnsiTheme="minorHAnsi" w:cstheme="minorHAnsi"/>
                <w:sz w:val="20"/>
                <w:szCs w:val="20"/>
              </w:rPr>
              <w:t>Karta sieciowa</w:t>
            </w:r>
            <w:r w:rsidRPr="002E51D2">
              <w:rPr>
                <w:rFonts w:asciiTheme="minorHAnsi" w:hAnsiTheme="minorHAnsi" w:cstheme="minorHAnsi"/>
                <w:bCs/>
                <w:sz w:val="20"/>
                <w:szCs w:val="20"/>
              </w:rPr>
              <w:t xml:space="preserve"> 10/100/1000 Mbit/s zgodna ze standardem Fast Ethernet 100Base-TX oraz Gigabit Ethernet 1000BASE-T</w:t>
            </w:r>
            <w:r w:rsidRPr="002E51D2">
              <w:rPr>
                <w:rFonts w:asciiTheme="minorHAnsi" w:hAnsiTheme="minorHAnsi" w:cstheme="minorHAnsi"/>
                <w:sz w:val="20"/>
                <w:szCs w:val="20"/>
              </w:rPr>
              <w:t xml:space="preserve">, wyposażona w złącze RJ-45, </w:t>
            </w:r>
            <w:r w:rsidRPr="002E51D2">
              <w:rPr>
                <w:rFonts w:asciiTheme="minorHAnsi" w:hAnsiTheme="minorHAnsi" w:cstheme="minorHAnsi"/>
                <w:bCs/>
                <w:sz w:val="20"/>
                <w:szCs w:val="20"/>
              </w:rPr>
              <w:t>obsługująca funkcję</w:t>
            </w:r>
            <w:r w:rsidRPr="002E51D2">
              <w:rPr>
                <w:rFonts w:asciiTheme="minorHAnsi" w:hAnsiTheme="minorHAnsi" w:cstheme="minorHAnsi"/>
                <w:bCs/>
                <w:i/>
                <w:sz w:val="20"/>
                <w:szCs w:val="20"/>
              </w:rPr>
              <w:t xml:space="preserve"> </w:t>
            </w:r>
            <w:r w:rsidRPr="002E51D2">
              <w:rPr>
                <w:rFonts w:asciiTheme="minorHAnsi" w:hAnsiTheme="minorHAnsi" w:cstheme="minorHAnsi"/>
                <w:bCs/>
                <w:sz w:val="20"/>
                <w:szCs w:val="20"/>
              </w:rPr>
              <w:t xml:space="preserve">Wake on LAN. </w:t>
            </w:r>
          </w:p>
        </w:tc>
      </w:tr>
      <w:tr w:rsidR="00032075" w:rsidRPr="002E51D2" w14:paraId="7C89EC2F" w14:textId="77777777" w:rsidTr="0033400E">
        <w:trPr>
          <w:trHeight w:val="264"/>
        </w:trPr>
        <w:tc>
          <w:tcPr>
            <w:tcW w:w="1951" w:type="dxa"/>
            <w:vMerge w:val="restart"/>
          </w:tcPr>
          <w:p w14:paraId="1AF09684"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lastRenderedPageBreak/>
              <w:t>Obudowa</w:t>
            </w:r>
          </w:p>
        </w:tc>
        <w:tc>
          <w:tcPr>
            <w:tcW w:w="7513" w:type="dxa"/>
            <w:tcBorders>
              <w:top w:val="single" w:sz="4" w:space="0" w:color="auto"/>
              <w:bottom w:val="single" w:sz="4" w:space="0" w:color="auto"/>
            </w:tcBorders>
          </w:tcPr>
          <w:p w14:paraId="1ACB18FA"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Obudowa typu mini/midi tower. Przystosowana do pracy w pionie.</w:t>
            </w:r>
          </w:p>
        </w:tc>
      </w:tr>
      <w:tr w:rsidR="00032075" w:rsidRPr="002E51D2" w14:paraId="45AD2197" w14:textId="77777777" w:rsidTr="0033400E">
        <w:trPr>
          <w:trHeight w:val="264"/>
        </w:trPr>
        <w:tc>
          <w:tcPr>
            <w:tcW w:w="1951" w:type="dxa"/>
            <w:vMerge/>
          </w:tcPr>
          <w:p w14:paraId="5236BE36"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192BF044"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Obudowa musi umożliwiać zastosowanie zabezpieczenia fizycznego w postaci linki metalowej (złącze blokady Kensington lub równoważne innego producenta) lub kłódki (oczko w obudowie do założenia kłódki).</w:t>
            </w:r>
          </w:p>
        </w:tc>
      </w:tr>
      <w:tr w:rsidR="00032075" w:rsidRPr="002E51D2" w14:paraId="0298A4CC" w14:textId="77777777" w:rsidTr="0033400E">
        <w:trPr>
          <w:trHeight w:val="300"/>
        </w:trPr>
        <w:tc>
          <w:tcPr>
            <w:tcW w:w="1951" w:type="dxa"/>
            <w:vMerge/>
          </w:tcPr>
          <w:p w14:paraId="1DEE833C"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622D656B"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Wbudowany zasilacz  o mocy maksymalnie 400W i sprawności co najmniej 85% przy obciążeniu zasilacza na poziomie 50%.  </w:t>
            </w:r>
          </w:p>
        </w:tc>
      </w:tr>
      <w:tr w:rsidR="00032075" w:rsidRPr="002E51D2" w14:paraId="4D87D363" w14:textId="77777777" w:rsidTr="0033400E">
        <w:trPr>
          <w:trHeight w:val="460"/>
        </w:trPr>
        <w:tc>
          <w:tcPr>
            <w:tcW w:w="1951" w:type="dxa"/>
            <w:vMerge/>
          </w:tcPr>
          <w:p w14:paraId="34F6E14E"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tcBorders>
          </w:tcPr>
          <w:p w14:paraId="7E2E33D8"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Obudowa w jednym z podanych kolorów (lub do nich zbliżonych) lub kombinacji kilku z tych kolorów: szary, ciemno szary, srebrny, ciemno srebrny, czarny, grafitowy.</w:t>
            </w:r>
          </w:p>
        </w:tc>
      </w:tr>
      <w:tr w:rsidR="00032075" w:rsidRPr="002E51D2" w14:paraId="2B911087" w14:textId="77777777" w:rsidTr="0033400E">
        <w:trPr>
          <w:trHeight w:val="460"/>
        </w:trPr>
        <w:tc>
          <w:tcPr>
            <w:tcW w:w="1951" w:type="dxa"/>
            <w:vMerge/>
          </w:tcPr>
          <w:p w14:paraId="6EC568C9"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tcBorders>
          </w:tcPr>
          <w:p w14:paraId="2651CF79"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Arial"/>
                <w:bCs/>
                <w:sz w:val="20"/>
                <w:szCs w:val="20"/>
              </w:rPr>
              <w:t>Każdy komputer powinien być oznaczony niepowtarzalnym numerem seryjnym umieszonym na obudowie, oraz musi być wpisany na stałe w BIOS.</w:t>
            </w:r>
          </w:p>
        </w:tc>
      </w:tr>
      <w:tr w:rsidR="00032075" w:rsidRPr="002E51D2" w14:paraId="18AEEB8E" w14:textId="77777777" w:rsidTr="0033400E">
        <w:trPr>
          <w:trHeight w:val="460"/>
        </w:trPr>
        <w:tc>
          <w:tcPr>
            <w:tcW w:w="1951" w:type="dxa"/>
          </w:tcPr>
          <w:p w14:paraId="7733CE07"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Arial"/>
                <w:b/>
                <w:sz w:val="20"/>
                <w:szCs w:val="20"/>
              </w:rPr>
              <w:t>Ergonomia</w:t>
            </w:r>
          </w:p>
        </w:tc>
        <w:tc>
          <w:tcPr>
            <w:tcW w:w="7513" w:type="dxa"/>
            <w:tcBorders>
              <w:top w:val="single" w:sz="4" w:space="0" w:color="auto"/>
            </w:tcBorders>
          </w:tcPr>
          <w:p w14:paraId="1973CB38" w14:textId="77777777" w:rsidR="00032075" w:rsidRPr="002E51D2" w:rsidRDefault="00032075" w:rsidP="0033400E">
            <w:pPr>
              <w:rPr>
                <w:rFonts w:asciiTheme="minorHAnsi" w:hAnsiTheme="minorHAnsi" w:cs="Arial"/>
                <w:bCs/>
                <w:sz w:val="20"/>
                <w:szCs w:val="20"/>
              </w:rPr>
            </w:pPr>
            <w:r w:rsidRPr="002E51D2">
              <w:rPr>
                <w:rFonts w:asciiTheme="minorHAnsi" w:hAnsiTheme="minorHAnsi" w:cs="Arial"/>
                <w:sz w:val="20"/>
                <w:szCs w:val="20"/>
              </w:rPr>
              <w:t>P</w:t>
            </w:r>
            <w:r w:rsidRPr="002E51D2">
              <w:rPr>
                <w:rFonts w:asciiTheme="minorHAnsi" w:hAnsiTheme="minorHAnsi" w:cs="Arial"/>
                <w:bCs/>
                <w:sz w:val="20"/>
                <w:szCs w:val="20"/>
              </w:rPr>
              <w:t xml:space="preserve">orty słuchawek i mikrofonu (Zamawiający dopuszcza port combo) muszą być wyprowadzone na przednim panelu obudowy, </w:t>
            </w:r>
            <w:r w:rsidRPr="002E51D2">
              <w:rPr>
                <w:rFonts w:asciiTheme="minorHAnsi" w:hAnsiTheme="minorHAnsi" w:cs="Arial"/>
                <w:sz w:val="20"/>
                <w:szCs w:val="20"/>
              </w:rPr>
              <w:t>na wysokości minimum 10 cm od podstawy obudowy.</w:t>
            </w:r>
          </w:p>
          <w:p w14:paraId="0A47F3BF" w14:textId="77777777" w:rsidR="00032075" w:rsidRPr="002E51D2" w:rsidRDefault="00032075" w:rsidP="0033400E">
            <w:pPr>
              <w:rPr>
                <w:rFonts w:asciiTheme="minorHAnsi" w:hAnsiTheme="minorHAnsi" w:cs="Arial"/>
                <w:sz w:val="20"/>
                <w:szCs w:val="20"/>
              </w:rPr>
            </w:pPr>
            <w:r w:rsidRPr="002E51D2">
              <w:rPr>
                <w:rFonts w:asciiTheme="minorHAnsi" w:hAnsiTheme="minorHAnsi" w:cs="Arial"/>
                <w:sz w:val="20"/>
                <w:szCs w:val="20"/>
              </w:rPr>
              <w:t xml:space="preserve">Minimum 2 porty USB 3.0 wyprowadzone na przednim panelu obudowy na wysokości minimum 10 cm od podstawy obudowy. </w:t>
            </w:r>
          </w:p>
          <w:p w14:paraId="055E960C"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Arial"/>
                <w:sz w:val="20"/>
                <w:szCs w:val="20"/>
              </w:rPr>
              <w:t>Wymagana ilość i rozmieszczenie portów nie może być osiągnięte w wyniku stosowania konwerterów, przejściówek itp.</w:t>
            </w:r>
          </w:p>
        </w:tc>
      </w:tr>
      <w:tr w:rsidR="00032075" w:rsidRPr="002E51D2" w14:paraId="228CEF4F" w14:textId="77777777" w:rsidTr="0033400E">
        <w:trPr>
          <w:trHeight w:val="460"/>
        </w:trPr>
        <w:tc>
          <w:tcPr>
            <w:tcW w:w="1951" w:type="dxa"/>
          </w:tcPr>
          <w:p w14:paraId="098F6BF9"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System diagnostyczny</w:t>
            </w:r>
          </w:p>
        </w:tc>
        <w:tc>
          <w:tcPr>
            <w:tcW w:w="7513" w:type="dxa"/>
            <w:tcBorders>
              <w:top w:val="single" w:sz="4" w:space="0" w:color="auto"/>
            </w:tcBorders>
          </w:tcPr>
          <w:p w14:paraId="5E2DEA93" w14:textId="77777777" w:rsidR="00032075" w:rsidRPr="002E51D2" w:rsidRDefault="00032075" w:rsidP="0033400E">
            <w:pPr>
              <w:jc w:val="both"/>
              <w:rPr>
                <w:rFonts w:asciiTheme="minorHAnsi" w:hAnsiTheme="minorHAnsi" w:cstheme="minorHAnsi"/>
                <w:bCs/>
                <w:color w:val="FF0000"/>
                <w:sz w:val="20"/>
                <w:szCs w:val="20"/>
              </w:rPr>
            </w:pPr>
            <w:r w:rsidRPr="002E51D2">
              <w:rPr>
                <w:rFonts w:asciiTheme="minorHAnsi" w:hAnsiTheme="minorHAnsi" w:cstheme="minorHAnsi"/>
                <w:sz w:val="20"/>
                <w:szCs w:val="20"/>
              </w:rPr>
              <w:t xml:space="preserve">Wbudowany system diagnostyczny (np. wizualny zrealizowany za pomocą diod, wyświetlacza lub inny), służący do diagnozowania problemów z komputerem i jego komponentami. </w:t>
            </w:r>
          </w:p>
        </w:tc>
      </w:tr>
      <w:tr w:rsidR="00032075" w:rsidRPr="002E51D2" w14:paraId="6B7AB41C" w14:textId="77777777" w:rsidTr="0033400E">
        <w:tc>
          <w:tcPr>
            <w:tcW w:w="1951" w:type="dxa"/>
          </w:tcPr>
          <w:p w14:paraId="13C55E60"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 xml:space="preserve">Wbudowane porty i  złącza </w:t>
            </w:r>
          </w:p>
          <w:p w14:paraId="15C256F4" w14:textId="77777777" w:rsidR="00032075" w:rsidRPr="002E51D2" w:rsidRDefault="00032075" w:rsidP="0033400E">
            <w:pPr>
              <w:rPr>
                <w:rFonts w:asciiTheme="minorHAnsi" w:hAnsiTheme="minorHAnsi" w:cstheme="minorHAnsi"/>
                <w:b/>
                <w:sz w:val="20"/>
                <w:szCs w:val="20"/>
              </w:rPr>
            </w:pPr>
          </w:p>
        </w:tc>
        <w:tc>
          <w:tcPr>
            <w:tcW w:w="7513" w:type="dxa"/>
          </w:tcPr>
          <w:p w14:paraId="5B8E8C75" w14:textId="77777777" w:rsidR="00032075" w:rsidRPr="002E51D2" w:rsidRDefault="00032075"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6 portów USB : minimum 4 portów USB 3.0 lub 3.1 typ A. co najmniej 2 porty muszą być obsadzone z przodu lub boku obudowy.</w:t>
            </w:r>
          </w:p>
          <w:p w14:paraId="06AF38BA" w14:textId="77777777" w:rsidR="00032075" w:rsidRPr="002E51D2" w:rsidRDefault="00032075"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Złącze sieciowe RJ45.</w:t>
            </w:r>
          </w:p>
          <w:p w14:paraId="0B1FF158" w14:textId="77777777" w:rsidR="00032075" w:rsidRPr="002E51D2" w:rsidRDefault="00032075"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Złącza audio: wyjście słuchawkowe, wejście mikrofonowe. Dopuszcza się rozwiązanie typu Combo pod warunkiem dołączenia przejściówki umożliwiającej jednoczesne korzystanie ze słuchawek i mikrofonu.</w:t>
            </w:r>
          </w:p>
          <w:p w14:paraId="637A722A" w14:textId="77777777" w:rsidR="00032075" w:rsidRPr="002E51D2" w:rsidRDefault="00032075" w:rsidP="0033400E">
            <w:pPr>
              <w:autoSpaceDE w:val="0"/>
              <w:autoSpaceDN w:val="0"/>
              <w:adjustRightInd w:val="0"/>
              <w:jc w:val="both"/>
              <w:rPr>
                <w:rFonts w:asciiTheme="minorHAnsi" w:hAnsiTheme="minorHAnsi" w:cstheme="minorHAnsi"/>
                <w:color w:val="FF0000"/>
                <w:sz w:val="20"/>
                <w:szCs w:val="20"/>
              </w:rPr>
            </w:pPr>
            <w:r w:rsidRPr="002E51D2">
              <w:rPr>
                <w:rFonts w:asciiTheme="minorHAnsi" w:hAnsiTheme="minorHAnsi" w:cstheme="minorHAnsi"/>
                <w:sz w:val="20"/>
                <w:szCs w:val="20"/>
              </w:rPr>
              <w:t>Wymagana ilość portów nie może być osiągnięta w wyniku stosowania konwerterów, przejściówek itp.</w:t>
            </w:r>
          </w:p>
        </w:tc>
      </w:tr>
      <w:tr w:rsidR="00032075" w:rsidRPr="002E51D2" w14:paraId="62E65178" w14:textId="77777777" w:rsidTr="0033400E">
        <w:tc>
          <w:tcPr>
            <w:tcW w:w="1951" w:type="dxa"/>
          </w:tcPr>
          <w:p w14:paraId="5D5C83DE"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BIOS</w:t>
            </w:r>
          </w:p>
        </w:tc>
        <w:tc>
          <w:tcPr>
            <w:tcW w:w="7513" w:type="dxa"/>
          </w:tcPr>
          <w:p w14:paraId="413BB27E" w14:textId="77777777" w:rsidR="00032075" w:rsidRPr="002E51D2" w:rsidRDefault="00032075" w:rsidP="0033400E">
            <w:pPr>
              <w:jc w:val="both"/>
              <w:rPr>
                <w:rFonts w:asciiTheme="minorHAnsi" w:hAnsiTheme="minorHAnsi" w:cstheme="minorHAnsi"/>
                <w:bCs/>
                <w:sz w:val="20"/>
                <w:szCs w:val="20"/>
              </w:rPr>
            </w:pPr>
            <w:r w:rsidRPr="002E51D2">
              <w:rPr>
                <w:rFonts w:asciiTheme="minorHAnsi" w:hAnsiTheme="minorHAnsi" w:cstheme="minorHAnsi"/>
                <w:bCs/>
                <w:sz w:val="20"/>
                <w:szCs w:val="20"/>
              </w:rPr>
              <w:t>BIOS musi zapewniać następujące funkcjonalności:</w:t>
            </w:r>
          </w:p>
          <w:p w14:paraId="2A3B5342" w14:textId="77777777" w:rsidR="00032075" w:rsidRPr="002E51D2" w:rsidRDefault="00032075"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Funkcja blokowania/odblokowania BOOT-owania z zewnętrznych urządzeń</w:t>
            </w:r>
          </w:p>
          <w:p w14:paraId="40F5C964" w14:textId="77777777" w:rsidR="00032075" w:rsidRPr="002E51D2" w:rsidRDefault="00032075"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włączenia/wyłączenia zintegrowanej karty dźwiękowej z poziomu BIOS, bez uruchamiania systemu operacyjnego z dysku twardego komputera lub innych, podłączonych do niego, urządzeń zewnętrznych.</w:t>
            </w:r>
          </w:p>
          <w:p w14:paraId="303BE6EF" w14:textId="77777777" w:rsidR="00032075" w:rsidRPr="002E51D2" w:rsidRDefault="00032075"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wyłączenia/włączenia zintegrowanej karty sieciowej z poziomu BIOS, bez uruchamiania systemu operacyjnego z dysku twardego komputera lub innych, podłączonych do niego, urządzeń zewnętrznych.</w:t>
            </w:r>
          </w:p>
          <w:p w14:paraId="05171DFE" w14:textId="77777777" w:rsidR="00032075" w:rsidRPr="002E51D2" w:rsidRDefault="00032075"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ustawienia funkcjonalności portów USB polegającej na tym, iż podczas startu komputer nie wykrywa urządzeń typu USB, natomiast po uruchomieniu systemu operacyjnego porty USB są aktywne.</w:t>
            </w:r>
          </w:p>
        </w:tc>
      </w:tr>
      <w:tr w:rsidR="00032075" w:rsidRPr="002E51D2" w14:paraId="42AA7820" w14:textId="77777777" w:rsidTr="0033400E">
        <w:tc>
          <w:tcPr>
            <w:tcW w:w="1951" w:type="dxa"/>
          </w:tcPr>
          <w:p w14:paraId="38D04B46" w14:textId="77777777" w:rsidR="00032075" w:rsidRPr="002E51D2" w:rsidRDefault="00032075" w:rsidP="0033400E">
            <w:pPr>
              <w:rPr>
                <w:rFonts w:asciiTheme="minorHAnsi" w:hAnsiTheme="minorHAnsi" w:cstheme="minorHAnsi"/>
                <w:b/>
                <w:bCs/>
                <w:sz w:val="20"/>
                <w:szCs w:val="20"/>
              </w:rPr>
            </w:pPr>
            <w:r w:rsidRPr="002E51D2">
              <w:rPr>
                <w:rFonts w:asciiTheme="minorHAnsi" w:hAnsiTheme="minorHAnsi" w:cstheme="minorHAnsi"/>
                <w:b/>
                <w:bCs/>
                <w:sz w:val="20"/>
                <w:szCs w:val="20"/>
              </w:rPr>
              <w:t>Bezpieczeństwo</w:t>
            </w:r>
          </w:p>
        </w:tc>
        <w:tc>
          <w:tcPr>
            <w:tcW w:w="7513" w:type="dxa"/>
          </w:tcPr>
          <w:p w14:paraId="29E49EBD"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 xml:space="preserve">Komputer musi być wyposażony w zabezpieczenie sprzętowe umożliwiające zabezpieczenie haseł danych użytkownika. Zabezpieczenie ma składać się z dedykowanego układu sprzętowego służącego do tworzenia i zarządzania wygenerowanymi przez komputer kluczami szyfrowania wlutowanego w płytę główną (nie dopuszcza się zintegrowanych z płytą główną tzn. układów wykorzystujących jakiekolwiek złącza wyprowadzone na płycie). Zabezpieczenie to musi posiadać możliwość szyfrowania </w:t>
            </w:r>
            <w:r w:rsidRPr="002E51D2">
              <w:rPr>
                <w:rFonts w:asciiTheme="minorHAnsi" w:hAnsiTheme="minorHAnsi" w:cstheme="minorHAnsi"/>
                <w:sz w:val="20"/>
                <w:szCs w:val="20"/>
              </w:rPr>
              <w:lastRenderedPageBreak/>
              <w:t>poufnych dokumentów przechowywanych na dysku twardym przy użyciu klucza sprzętowego. Próba usunięcia dedykowanego układu doprowadzi do uszkodzenia całej płyty głównej.</w:t>
            </w:r>
          </w:p>
        </w:tc>
      </w:tr>
      <w:tr w:rsidR="00032075" w:rsidRPr="002E51D2" w14:paraId="7E9F8FB0" w14:textId="77777777" w:rsidTr="0033400E">
        <w:tc>
          <w:tcPr>
            <w:tcW w:w="1951" w:type="dxa"/>
          </w:tcPr>
          <w:p w14:paraId="20CF37B2"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lastRenderedPageBreak/>
              <w:t xml:space="preserve">System operacyjny </w:t>
            </w:r>
          </w:p>
        </w:tc>
        <w:tc>
          <w:tcPr>
            <w:tcW w:w="7513" w:type="dxa"/>
          </w:tcPr>
          <w:p w14:paraId="489879DC" w14:textId="77777777" w:rsidR="00032075" w:rsidRPr="002E51D2" w:rsidRDefault="00032075" w:rsidP="0033400E">
            <w:pPr>
              <w:jc w:val="both"/>
              <w:rPr>
                <w:rFonts w:asciiTheme="minorHAnsi" w:hAnsiTheme="minorHAnsi" w:cstheme="minorHAnsi"/>
                <w:sz w:val="20"/>
              </w:rPr>
            </w:pPr>
            <w:r w:rsidRPr="002E51D2">
              <w:rPr>
                <w:rFonts w:asciiTheme="minorHAnsi" w:hAnsiTheme="minorHAnsi" w:cstheme="minorHAnsi"/>
                <w:sz w:val="20"/>
                <w:szCs w:val="20"/>
              </w:rPr>
              <w:t xml:space="preserve">Zainstalowany system operacyjny  co najmniej Windows 10 Professional w polskiej wersji językowej. Klucz licencyjny systemu musi być zapisany trwale w BIOS i umożliwiać jego instalację bez potrzeby ręcznego wpisywania klucza licencyjnego. </w:t>
            </w:r>
            <w:r w:rsidRPr="002E51D2">
              <w:rPr>
                <w:rFonts w:asciiTheme="minorHAnsi" w:hAnsiTheme="minorHAnsi" w:cstheme="minorHAnsi"/>
                <w:sz w:val="20"/>
              </w:rPr>
              <w:t xml:space="preserve">Zamawiający nie dopuszcza zaoferowania systemu operacyjnego pochodzącego z rynku wtórnego, reaktywowanego systemu. </w:t>
            </w:r>
          </w:p>
          <w:p w14:paraId="1C87D0BB"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rPr>
              <w:t xml:space="preserve">Zamawiający dopuszcza system operacyjny  </w:t>
            </w:r>
            <w:r w:rsidRPr="002E51D2">
              <w:rPr>
                <w:rFonts w:asciiTheme="minorHAnsi" w:hAnsiTheme="minorHAnsi" w:cstheme="minorHAnsi"/>
                <w:sz w:val="20"/>
                <w:szCs w:val="20"/>
              </w:rPr>
              <w:t>równoważny spełniający następujące wymagania poprzez wbudowane mechanizmy, bez użycia dodatkowych aplikacji:</w:t>
            </w:r>
          </w:p>
          <w:p w14:paraId="215F4750"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Dostępne dwa rodzaje graficznego interfejsu użytkownika:</w:t>
            </w:r>
          </w:p>
          <w:p w14:paraId="5F3F9670"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Klasyczny, umożliwiający obsługę przy pomocy klawiatury i myszy,</w:t>
            </w:r>
          </w:p>
          <w:p w14:paraId="257B2061"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Dotykowy umożliwiający sterowanie dotykiem na urządzeniach typu tablet lub monitorach dotykowych,</w:t>
            </w:r>
          </w:p>
          <w:p w14:paraId="7F95ECF8"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Interfejsy użytkownika dostępne w wielu językach do wyboru – w tym polskim i angielskim,</w:t>
            </w:r>
          </w:p>
          <w:p w14:paraId="35B0EE1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Zlokalizowane w języku polskim, co najmniej następujące elementy: menu, odtwarzacz multimediów, pomoc, komunikaty systemowe, </w:t>
            </w:r>
          </w:p>
          <w:p w14:paraId="5FAAB5E8"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Wbudowany system pomocy w języku polskim;</w:t>
            </w:r>
          </w:p>
          <w:p w14:paraId="33115F0C"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Graficzne środowisko instalacji i konfiguracji dostępne w języku polskim,</w:t>
            </w:r>
          </w:p>
          <w:p w14:paraId="3C781A10"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Funkcje związane z obsługą komputerów typu tablet, z wbudowanym modułem „uczenia się” pisma użytkownika – obsługa języka polskiego.</w:t>
            </w:r>
          </w:p>
          <w:p w14:paraId="668CB552"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Funkcjonalność rozpoznawania mowy, pozwalającą na sterowanie komputerem głosowo, wraz z modułem „uczenia się” głosu użytkownika.</w:t>
            </w:r>
          </w:p>
          <w:p w14:paraId="3F14FF01"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38798A4"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dokonywania aktualizacji i poprawek systemu poprzez mechanizm zarządzany przez administratora systemu Zamawiającego,</w:t>
            </w:r>
          </w:p>
          <w:p w14:paraId="23F785C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Dostępność bezpłatnych biuletynów bezpieczeństwa związanych z działaniem systemu operacyjnego,</w:t>
            </w:r>
          </w:p>
          <w:p w14:paraId="69D4C21E"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i v6;  </w:t>
            </w:r>
          </w:p>
          <w:p w14:paraId="2227DF0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mechanizmy ochrony antywirusowej i przeciw złośliwemu oprogramowaniu z zapewnionymi bezpłatnymi aktualizacjami,</w:t>
            </w:r>
          </w:p>
          <w:p w14:paraId="6EA3D91F"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większości powszechnie używanych urządzeń peryferyjnych (drukarek, urządzeń sieciowych, standardów USB, Plug&amp;Play, Wi-Fi),</w:t>
            </w:r>
          </w:p>
          <w:p w14:paraId="1ECD625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Funkcjonalność automatycznej zmiany domyślnej drukarki w zależności od sieci, do której podłączony jest komputer,</w:t>
            </w:r>
          </w:p>
          <w:p w14:paraId="4842629F"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35CE3E63"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lastRenderedPageBreak/>
              <w:t>Rozbudowane, definiowalne polityki bezpieczeństwa – polityki dla systemu operacyjnego i dla wskazanych aplikacji,</w:t>
            </w:r>
          </w:p>
          <w:p w14:paraId="443C2086"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Możliwość zdalnej automatycznej instalacji, konfiguracji, administrowania oraz aktualizowania systemu, zgodnie z określonymi uprawnieniami poprzez polityki grupowe,   </w:t>
            </w:r>
          </w:p>
          <w:p w14:paraId="51B8963C"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Zabezpieczony hasłem hierarchiczny dostęp do systemu, konta i profile użytkowników zarządzane zdalnie; praca systemu w trybie ochrony kont użytkowników.</w:t>
            </w:r>
          </w:p>
          <w:p w14:paraId="316868AB"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0D843F0B"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5733116"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Zintegrowany z systemem operacyjnym moduł synchronizacji komputera z urządzeniami zewnętrznymi.  </w:t>
            </w:r>
          </w:p>
          <w:p w14:paraId="4F2ED349"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lang w:val="en-US"/>
              </w:rPr>
            </w:pPr>
            <w:r w:rsidRPr="002E51D2">
              <w:rPr>
                <w:rFonts w:asciiTheme="minorHAnsi" w:hAnsiTheme="minorHAnsi" w:cstheme="minorHAnsi"/>
                <w:sz w:val="20"/>
                <w:szCs w:val="20"/>
                <w:lang w:val="en-US"/>
              </w:rPr>
              <w:t>Obsługa standardu NFC (near field communication),</w:t>
            </w:r>
          </w:p>
          <w:p w14:paraId="526C7D7F"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Możliwość przystosowania stanowiska dla osób niepełnosprawnych (np. słabo widzących); </w:t>
            </w:r>
          </w:p>
          <w:p w14:paraId="27175325"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IPSEC oparte na politykach – wdrażanie IPSEC oparte na zestawach reguł definiujących ustawienia zarządzanych w sposób centralny;</w:t>
            </w:r>
          </w:p>
          <w:p w14:paraId="44DD7C65"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Automatyczne występowanie i używanie (wystawianie) certyfikatów PKI X.509;</w:t>
            </w:r>
          </w:p>
          <w:p w14:paraId="7FFA133E"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Mechanizmy logowania do domeny w oparciu o:</w:t>
            </w:r>
          </w:p>
          <w:p w14:paraId="37C12896"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Login i hasło,</w:t>
            </w:r>
          </w:p>
          <w:p w14:paraId="083ECE19"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Karty z certyfikatami (smartcard),</w:t>
            </w:r>
          </w:p>
          <w:p w14:paraId="6C75531F"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Wirtualne karty (logowanie w oparciu o certyfikat chroniony poprzez moduł TPM),</w:t>
            </w:r>
          </w:p>
          <w:p w14:paraId="6C02B562"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Mechanizmy wieloelementowego uwierzytelniania.</w:t>
            </w:r>
          </w:p>
          <w:p w14:paraId="3EF56ACF"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uwierzytelniania na bazie Kerberos v. 5,</w:t>
            </w:r>
          </w:p>
          <w:p w14:paraId="680F6AE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do uwierzytelnienia urządzenia na bazie certyfikatu,</w:t>
            </w:r>
          </w:p>
          <w:p w14:paraId="3285FD3C"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algorytmów Suite B (RFC 4869),</w:t>
            </w:r>
          </w:p>
          <w:p w14:paraId="5950B94B"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Wsparcie wbudowanej zapory ogniowej dla Internet Key Exchange v. 2 (IKEv2) dla warstwy transportowej IPsec, </w:t>
            </w:r>
          </w:p>
          <w:p w14:paraId="08E14B90"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461C9A92"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środowisk Java i .NET Framework 4.x – możliwość uruchomienia aplikacji działających we wskazanych środowiskach,</w:t>
            </w:r>
          </w:p>
          <w:p w14:paraId="5262A2E9"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JScript i VBScript – możliwość uruchamiania interpretera poleceń,</w:t>
            </w:r>
          </w:p>
          <w:p w14:paraId="2D10B69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Zdalna pomoc i współdzielenie aplikacji – możliwość zdalnego przejęcia sesji zalogowanego użytkownika celem rozwiązania problemu z komputerem,</w:t>
            </w:r>
          </w:p>
          <w:p w14:paraId="753A6313"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Rozwiązanie służące do automatycznego zbudowania obrazu systemu wraz z aplikacjami. Obraz systemu służyć ma do automatycznego upowszechnienia </w:t>
            </w:r>
            <w:r w:rsidRPr="002E51D2">
              <w:rPr>
                <w:rFonts w:asciiTheme="minorHAnsi" w:hAnsiTheme="minorHAnsi" w:cstheme="minorHAnsi"/>
                <w:sz w:val="20"/>
                <w:szCs w:val="20"/>
              </w:rPr>
              <w:lastRenderedPageBreak/>
              <w:t>systemu operacyjnego inicjowanego i wykonywanego w całości poprzez sieć komputerową,</w:t>
            </w:r>
          </w:p>
          <w:p w14:paraId="5BF7B906"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Rozwiązanie ma umożliwiające wdrożenie nowego obrazu poprzez zdalną instalację,</w:t>
            </w:r>
          </w:p>
          <w:p w14:paraId="49821563"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Transakcyjny system plików pozwalający na stosowanie przydziałów (ang. quota) na dysku dla użytkowników oraz zapewniający większą niezawodność i pozwalający tworzyć kopie zapasowe,</w:t>
            </w:r>
          </w:p>
          <w:p w14:paraId="1E7B5A9F"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Zarządzanie kontami użytkowników sieci oraz urządzeniami sieciowymi tj. drukarki, modemy, woluminy dyskowe, usługi katalogowe</w:t>
            </w:r>
          </w:p>
          <w:p w14:paraId="7D504F90"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Udostępnianie modemu,</w:t>
            </w:r>
          </w:p>
          <w:p w14:paraId="0D09444C"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378DCA30"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przywracania obrazu plików systemowych do uprzednio zapisanej postaci,</w:t>
            </w:r>
          </w:p>
          <w:p w14:paraId="55925E3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354875"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7629A098"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Wbudowany mechanizm wirtualizacji typu hypervisor, umożliwiający, zgodnie z uprawnieniami licencyjnymi, uruchomienie do 4 maszyn wirtualnych,</w:t>
            </w:r>
          </w:p>
          <w:p w14:paraId="3602DD3B"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 szyfrowania dysków wewnętrznych i zewnętrznych z możliwością szyfrowania ograniczonego do danych użytkownika,</w:t>
            </w:r>
          </w:p>
          <w:p w14:paraId="26EDFD92"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w system narzędzie do szyfrowania partycji systemowych komputera, z możliwością przechowywania certyfikatów w mikrochipie TPM (Trusted Platform Module) w wersji minimum 1.2 lub na kluczach pamięci przenośnej USB.</w:t>
            </w:r>
          </w:p>
          <w:p w14:paraId="13259B6A"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w system narzędzie do szyfrowania dysków przenośnych, z możliwością centralnego zarządzania poprzez polityki grupowe, pozwalające na wymuszenie szyfrowania dysków przenośnych</w:t>
            </w:r>
          </w:p>
          <w:p w14:paraId="24C7EF0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tworzenia i przechowywania kopii zapasowych kluczy odzyskiwania do szyfrowania partycji w usługach katalogowych.</w:t>
            </w:r>
          </w:p>
          <w:p w14:paraId="252997E4"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instalowania dodatkowych języków interfejsu systemu operacyjnego oraz możliwość zmiany języka bez konieczności reinstalacji systemu.</w:t>
            </w:r>
          </w:p>
          <w:p w14:paraId="47B4D015" w14:textId="77777777" w:rsidR="00032075" w:rsidRPr="002E51D2" w:rsidRDefault="00032075" w:rsidP="0033400E">
            <w:pPr>
              <w:contextualSpacing/>
              <w:jc w:val="both"/>
              <w:rPr>
                <w:rFonts w:asciiTheme="minorHAnsi" w:hAnsiTheme="minorHAnsi" w:cstheme="minorHAnsi"/>
                <w:sz w:val="20"/>
                <w:szCs w:val="20"/>
              </w:rPr>
            </w:pPr>
            <w:r w:rsidRPr="002E51D2">
              <w:rPr>
                <w:rFonts w:asciiTheme="minorHAnsi" w:hAnsiTheme="minorHAnsi" w:cstheme="minorHAnsi"/>
                <w:sz w:val="20"/>
                <w:szCs w:val="20"/>
              </w:rPr>
              <w:t>Zamawiający nie wymaga dostarczenia nośnika z systemem operacyjnym.</w:t>
            </w:r>
          </w:p>
        </w:tc>
      </w:tr>
      <w:tr w:rsidR="00032075" w:rsidRPr="002E51D2" w14:paraId="207AA7AB" w14:textId="77777777" w:rsidTr="0033400E">
        <w:tc>
          <w:tcPr>
            <w:tcW w:w="1951" w:type="dxa"/>
            <w:vMerge w:val="restart"/>
          </w:tcPr>
          <w:p w14:paraId="4A585FE1"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bCs/>
                <w:color w:val="000000"/>
                <w:sz w:val="20"/>
                <w:szCs w:val="20"/>
              </w:rPr>
              <w:lastRenderedPageBreak/>
              <w:t>Dokumenty i certyfikaty dla komputera</w:t>
            </w:r>
          </w:p>
          <w:p w14:paraId="3B6307D7" w14:textId="77777777" w:rsidR="00032075" w:rsidRPr="002E51D2" w:rsidRDefault="00032075" w:rsidP="0033400E">
            <w:pPr>
              <w:rPr>
                <w:rFonts w:asciiTheme="minorHAnsi" w:hAnsiTheme="minorHAnsi" w:cstheme="minorHAnsi"/>
                <w:b/>
                <w:sz w:val="20"/>
                <w:szCs w:val="20"/>
              </w:rPr>
            </w:pPr>
          </w:p>
        </w:tc>
        <w:tc>
          <w:tcPr>
            <w:tcW w:w="7513" w:type="dxa"/>
          </w:tcPr>
          <w:p w14:paraId="44B0CE4D" w14:textId="77777777" w:rsidR="00AE7768" w:rsidRPr="00AE7768" w:rsidRDefault="00AE7768" w:rsidP="00AE7768">
            <w:p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dokument/certyfikat potwierdzający</w:t>
            </w:r>
            <w:r w:rsidRPr="00AE7768">
              <w:rPr>
                <w:rFonts w:asciiTheme="minorHAnsi" w:hAnsiTheme="minorHAnsi" w:cstheme="minorHAnsi"/>
                <w:sz w:val="20"/>
                <w:szCs w:val="20"/>
              </w:rPr>
              <w:t xml:space="preserve"> jakość wyprodukowanych komputer</w:t>
            </w:r>
            <w:r>
              <w:rPr>
                <w:rFonts w:asciiTheme="minorHAnsi" w:hAnsiTheme="minorHAnsi" w:cstheme="minorHAnsi"/>
                <w:sz w:val="20"/>
                <w:szCs w:val="20"/>
              </w:rPr>
              <w:t>ów. D</w:t>
            </w:r>
            <w:r w:rsidRPr="00AE7768">
              <w:rPr>
                <w:rFonts w:asciiTheme="minorHAnsi" w:hAnsiTheme="minorHAnsi" w:cstheme="minorHAnsi"/>
                <w:sz w:val="20"/>
                <w:szCs w:val="20"/>
              </w:rPr>
              <w:t>okument/certyfikat musi być wydany przez odpowiedni podmiot uprawniony do kontroli jakości  (np. certyfikat ISO9001 dla producenta w zakresie produkcji sprzętu).</w:t>
            </w:r>
          </w:p>
          <w:p w14:paraId="6130996C" w14:textId="4E68CED1" w:rsidR="00032075" w:rsidRPr="002E51D2" w:rsidRDefault="00032075" w:rsidP="00A50BBA">
            <w:pPr>
              <w:jc w:val="both"/>
              <w:rPr>
                <w:rFonts w:asciiTheme="minorHAnsi" w:hAnsiTheme="minorHAnsi" w:cstheme="minorHAnsi"/>
                <w:bCs/>
                <w:sz w:val="20"/>
                <w:szCs w:val="20"/>
              </w:rPr>
            </w:pPr>
          </w:p>
        </w:tc>
      </w:tr>
      <w:tr w:rsidR="00032075" w:rsidRPr="002E51D2" w14:paraId="17E243EE" w14:textId="77777777" w:rsidTr="0033400E">
        <w:tc>
          <w:tcPr>
            <w:tcW w:w="1951" w:type="dxa"/>
            <w:vMerge/>
          </w:tcPr>
          <w:p w14:paraId="1C7F0006" w14:textId="77777777" w:rsidR="00032075" w:rsidRPr="002E51D2" w:rsidRDefault="00032075" w:rsidP="0033400E">
            <w:pPr>
              <w:rPr>
                <w:rFonts w:asciiTheme="minorHAnsi" w:hAnsiTheme="minorHAnsi" w:cstheme="minorHAnsi"/>
                <w:b/>
                <w:sz w:val="20"/>
                <w:szCs w:val="20"/>
              </w:rPr>
            </w:pPr>
          </w:p>
        </w:tc>
        <w:tc>
          <w:tcPr>
            <w:tcW w:w="7513" w:type="dxa"/>
          </w:tcPr>
          <w:p w14:paraId="4F30A2CC" w14:textId="65E5F8B2" w:rsidR="00032075" w:rsidRPr="002E51D2" w:rsidRDefault="00A50BBA" w:rsidP="00A50BBA">
            <w:pPr>
              <w:jc w:val="both"/>
              <w:rPr>
                <w:rFonts w:asciiTheme="minorHAnsi" w:hAnsiTheme="minorHAnsi" w:cstheme="minorHAnsi"/>
                <w:bCs/>
                <w:sz w:val="20"/>
                <w:szCs w:val="20"/>
              </w:rPr>
            </w:pPr>
            <w:r w:rsidRPr="002E51D2">
              <w:rPr>
                <w:rFonts w:asciiTheme="minorHAnsi" w:hAnsiTheme="minorHAnsi" w:cstheme="minorHAnsi"/>
                <w:bCs/>
                <w:sz w:val="20"/>
                <w:szCs w:val="20"/>
              </w:rPr>
              <w:t xml:space="preserve">europejska deklaracja zgodności </w:t>
            </w:r>
            <w:r w:rsidRPr="002E51D2">
              <w:rPr>
                <w:rFonts w:asciiTheme="minorHAnsi" w:hAnsiTheme="minorHAnsi" w:cstheme="minorHAnsi"/>
                <w:b/>
                <w:bCs/>
                <w:sz w:val="20"/>
                <w:szCs w:val="20"/>
              </w:rPr>
              <w:t>CE</w:t>
            </w:r>
            <w:r w:rsidRPr="002E51D2">
              <w:rPr>
                <w:rFonts w:asciiTheme="minorHAnsi" w:hAnsiTheme="minorHAnsi" w:cstheme="minorHAnsi"/>
                <w:bCs/>
                <w:sz w:val="20"/>
                <w:szCs w:val="20"/>
              </w:rPr>
              <w:t xml:space="preserve"> dla oferowanego komputer</w:t>
            </w:r>
            <w:r>
              <w:rPr>
                <w:rFonts w:asciiTheme="minorHAnsi" w:hAnsiTheme="minorHAnsi" w:cstheme="minorHAnsi"/>
                <w:bCs/>
                <w:sz w:val="20"/>
                <w:szCs w:val="20"/>
              </w:rPr>
              <w:t>a</w:t>
            </w:r>
            <w:r w:rsidRPr="002E51D2">
              <w:rPr>
                <w:rFonts w:asciiTheme="minorHAnsi" w:hAnsiTheme="minorHAnsi" w:cstheme="minorHAnsi"/>
                <w:bCs/>
                <w:sz w:val="20"/>
                <w:szCs w:val="20"/>
              </w:rPr>
              <w:t>.</w:t>
            </w:r>
          </w:p>
        </w:tc>
      </w:tr>
      <w:tr w:rsidR="00032075" w:rsidRPr="002E51D2" w14:paraId="467AFBDF" w14:textId="77777777" w:rsidTr="0033400E">
        <w:tc>
          <w:tcPr>
            <w:tcW w:w="1951" w:type="dxa"/>
            <w:vMerge/>
          </w:tcPr>
          <w:p w14:paraId="5E54B071" w14:textId="77777777" w:rsidR="00032075" w:rsidRPr="002E51D2" w:rsidRDefault="00032075" w:rsidP="0033400E">
            <w:pPr>
              <w:rPr>
                <w:rFonts w:asciiTheme="minorHAnsi" w:hAnsiTheme="minorHAnsi" w:cstheme="minorHAnsi"/>
                <w:b/>
                <w:sz w:val="20"/>
                <w:szCs w:val="20"/>
              </w:rPr>
            </w:pPr>
          </w:p>
        </w:tc>
        <w:tc>
          <w:tcPr>
            <w:tcW w:w="7513" w:type="dxa"/>
          </w:tcPr>
          <w:p w14:paraId="7201B49E" w14:textId="53918308" w:rsidR="00A50BBA" w:rsidRPr="002E51D2" w:rsidRDefault="00A50BBA" w:rsidP="0033400E">
            <w:pPr>
              <w:jc w:val="both"/>
              <w:rPr>
                <w:rFonts w:asciiTheme="minorHAnsi" w:hAnsiTheme="minorHAnsi" w:cstheme="minorHAnsi"/>
                <w:bCs/>
                <w:sz w:val="20"/>
                <w:szCs w:val="20"/>
              </w:rPr>
            </w:pPr>
            <w:r w:rsidRPr="002E51D2">
              <w:rPr>
                <w:rFonts w:asciiTheme="minorHAnsi" w:hAnsiTheme="minorHAnsi" w:cstheme="minorHAnsi"/>
                <w:bCs/>
                <w:sz w:val="20"/>
                <w:szCs w:val="20"/>
              </w:rPr>
              <w:t xml:space="preserve">dokument (np. </w:t>
            </w:r>
            <w:r w:rsidRPr="002E51D2">
              <w:rPr>
                <w:rFonts w:asciiTheme="minorHAnsi" w:hAnsiTheme="minorHAnsi" w:cstheme="minorHAnsi"/>
                <w:sz w:val="20"/>
                <w:szCs w:val="20"/>
              </w:rPr>
              <w:t xml:space="preserve">w postaci oświadczenia producenta) </w:t>
            </w:r>
            <w:r w:rsidRPr="002E51D2">
              <w:rPr>
                <w:rFonts w:asciiTheme="minorHAnsi" w:hAnsiTheme="minorHAnsi" w:cstheme="minorHAnsi"/>
                <w:bCs/>
                <w:sz w:val="20"/>
                <w:szCs w:val="20"/>
              </w:rPr>
              <w:t xml:space="preserve">potwierdzający, że oferowany zestaw komputerowy (Zamawiający dopuszcza inną konfigurację danego modelu zestawu </w:t>
            </w:r>
            <w:r w:rsidRPr="002E51D2">
              <w:rPr>
                <w:rFonts w:asciiTheme="minorHAnsi" w:hAnsiTheme="minorHAnsi" w:cstheme="minorHAnsi"/>
                <w:bCs/>
                <w:sz w:val="20"/>
                <w:szCs w:val="20"/>
              </w:rPr>
              <w:lastRenderedPageBreak/>
              <w:t xml:space="preserve">komputerowego) został wyprodukowany </w:t>
            </w:r>
            <w:r w:rsidRPr="002E51D2">
              <w:rPr>
                <w:rFonts w:asciiTheme="minorHAnsi" w:hAnsiTheme="minorHAnsi" w:cstheme="minorHAnsi"/>
                <w:sz w:val="20"/>
                <w:szCs w:val="20"/>
              </w:rPr>
              <w:t xml:space="preserve">zgodnie z dyrektywą </w:t>
            </w:r>
            <w:r w:rsidRPr="002E51D2">
              <w:rPr>
                <w:rFonts w:asciiTheme="minorHAnsi" w:hAnsiTheme="minorHAnsi" w:cstheme="minorHAnsi"/>
                <w:b/>
                <w:sz w:val="20"/>
                <w:szCs w:val="20"/>
              </w:rPr>
              <w:t>RoHS</w:t>
            </w:r>
            <w:r w:rsidRPr="002E51D2">
              <w:rPr>
                <w:rFonts w:asciiTheme="minorHAnsi" w:hAnsiTheme="minorHAnsi" w:cstheme="minorHAnsi"/>
                <w:sz w:val="20"/>
                <w:szCs w:val="20"/>
              </w:rPr>
              <w:t xml:space="preserve"> Unii Europejskiej o eliminacji substancji niebezpiecznych.</w:t>
            </w:r>
          </w:p>
        </w:tc>
      </w:tr>
      <w:tr w:rsidR="00032075" w:rsidRPr="002E51D2" w14:paraId="1A90DA13" w14:textId="77777777" w:rsidTr="0033400E">
        <w:tc>
          <w:tcPr>
            <w:tcW w:w="1951" w:type="dxa"/>
            <w:vMerge/>
          </w:tcPr>
          <w:p w14:paraId="771D7832" w14:textId="77777777" w:rsidR="00032075" w:rsidRPr="002E51D2" w:rsidRDefault="00032075" w:rsidP="0033400E">
            <w:pPr>
              <w:rPr>
                <w:rFonts w:asciiTheme="minorHAnsi" w:hAnsiTheme="minorHAnsi" w:cstheme="minorHAnsi"/>
                <w:b/>
                <w:sz w:val="20"/>
                <w:szCs w:val="20"/>
              </w:rPr>
            </w:pPr>
          </w:p>
        </w:tc>
        <w:tc>
          <w:tcPr>
            <w:tcW w:w="7513" w:type="dxa"/>
          </w:tcPr>
          <w:p w14:paraId="4098FC5E" w14:textId="77777777" w:rsidR="00032075" w:rsidRPr="002E51D2" w:rsidRDefault="00032075" w:rsidP="0033400E">
            <w:pPr>
              <w:jc w:val="both"/>
              <w:rPr>
                <w:rFonts w:asciiTheme="minorHAnsi" w:hAnsiTheme="minorHAnsi" w:cstheme="minorHAnsi"/>
                <w:bCs/>
                <w:sz w:val="20"/>
                <w:szCs w:val="20"/>
              </w:rPr>
            </w:pPr>
            <w:r w:rsidRPr="002E51D2">
              <w:rPr>
                <w:rFonts w:asciiTheme="minorHAnsi" w:hAnsiTheme="minorHAnsi" w:cstheme="minorHAnsi"/>
                <w:bCs/>
                <w:sz w:val="20"/>
                <w:szCs w:val="20"/>
              </w:rPr>
              <w:t xml:space="preserve">Komputer (Zamawiający dopuszcza inną konfigurację danego modelu zestawu komputerowego) musi spełniać wymagania normy </w:t>
            </w:r>
            <w:r w:rsidRPr="002E51D2">
              <w:rPr>
                <w:rFonts w:asciiTheme="minorHAnsi" w:hAnsiTheme="minorHAnsi" w:cstheme="minorHAnsi"/>
                <w:b/>
                <w:bCs/>
                <w:sz w:val="20"/>
                <w:szCs w:val="20"/>
              </w:rPr>
              <w:t xml:space="preserve">EPEAT 2018 minimum na poziomie BRONZE lub EPEAT 2009 na poziomie GOLD  </w:t>
            </w:r>
            <w:r w:rsidRPr="002E51D2">
              <w:rPr>
                <w:rFonts w:asciiTheme="minorHAnsi" w:hAnsiTheme="minorHAnsi" w:cstheme="minorHAnsi"/>
                <w:bCs/>
                <w:sz w:val="20"/>
                <w:szCs w:val="20"/>
              </w:rPr>
              <w:t>(na terenie Polski lub USA)</w:t>
            </w:r>
            <w:r w:rsidRPr="002E51D2">
              <w:rPr>
                <w:rFonts w:asciiTheme="minorHAnsi" w:hAnsiTheme="minorHAnsi" w:cstheme="minorHAnsi"/>
                <w:sz w:val="20"/>
                <w:szCs w:val="20"/>
              </w:rPr>
              <w:t>.</w:t>
            </w:r>
            <w:r w:rsidRPr="002E51D2">
              <w:rPr>
                <w:rFonts w:asciiTheme="minorHAnsi" w:hAnsiTheme="minorHAnsi" w:cstheme="minorHAnsi"/>
                <w:bCs/>
                <w:sz w:val="20"/>
                <w:szCs w:val="20"/>
              </w:rPr>
              <w:t xml:space="preserve"> Na potwierdzenie trzeba będzie złożyć dokument potwierdzający spełnienie wymogów normy dla oferowanego zestawu komputerowego. Dopuszcza się wydruk ze strony internetowej http://www.epeat.net podpisany za zgodność z oryginałem przez wykonawcę.</w:t>
            </w:r>
          </w:p>
          <w:p w14:paraId="481672B2"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bCs/>
                <w:sz w:val="20"/>
                <w:szCs w:val="20"/>
              </w:rPr>
              <w:t xml:space="preserve">Zamawiający </w:t>
            </w:r>
            <w:r w:rsidRPr="002E51D2">
              <w:rPr>
                <w:rFonts w:asciiTheme="minorHAnsi" w:hAnsiTheme="minorHAnsi" w:cstheme="minorHAnsi"/>
                <w:sz w:val="20"/>
                <w:szCs w:val="20"/>
              </w:rPr>
              <w:t>dopuszcza złożenie dokumentów równoważnych, które będą potwierdzać spełnianie wszystkich poniższych wymagań:</w:t>
            </w:r>
          </w:p>
          <w:p w14:paraId="203AFA9F"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1. Wybór materiałów:</w:t>
            </w:r>
          </w:p>
          <w:p w14:paraId="11AD6514" w14:textId="77777777" w:rsidR="00032075" w:rsidRPr="002E51D2" w:rsidRDefault="00032075" w:rsidP="0033400E">
            <w:pPr>
              <w:autoSpaceDE w:val="0"/>
              <w:autoSpaceDN w:val="0"/>
              <w:adjustRightInd w:val="0"/>
              <w:ind w:firstLine="708"/>
              <w:jc w:val="both"/>
              <w:rPr>
                <w:rFonts w:asciiTheme="minorHAnsi" w:hAnsiTheme="minorHAnsi" w:cstheme="minorHAnsi"/>
                <w:sz w:val="20"/>
                <w:szCs w:val="20"/>
              </w:rPr>
            </w:pPr>
            <w:r w:rsidRPr="002E51D2">
              <w:rPr>
                <w:rFonts w:asciiTheme="minorHAnsi" w:hAnsiTheme="minorHAnsi" w:cstheme="minorHAnsi"/>
                <w:sz w:val="20"/>
                <w:szCs w:val="20"/>
              </w:rPr>
              <w:t>a. Deklaracja zerowej zawartości tworzyw sztucznych pochodzących z recyklingu</w:t>
            </w:r>
          </w:p>
          <w:p w14:paraId="440B7666" w14:textId="77777777" w:rsidR="00032075" w:rsidRPr="002E51D2" w:rsidRDefault="00032075" w:rsidP="0033400E">
            <w:pPr>
              <w:autoSpaceDE w:val="0"/>
              <w:autoSpaceDN w:val="0"/>
              <w:adjustRightInd w:val="0"/>
              <w:ind w:left="708"/>
              <w:jc w:val="both"/>
              <w:rPr>
                <w:rFonts w:asciiTheme="minorHAnsi" w:hAnsiTheme="minorHAnsi" w:cstheme="minorHAnsi"/>
                <w:sz w:val="20"/>
                <w:szCs w:val="20"/>
              </w:rPr>
            </w:pPr>
            <w:r w:rsidRPr="002E51D2">
              <w:rPr>
                <w:rFonts w:asciiTheme="minorHAnsi" w:hAnsiTheme="minorHAnsi" w:cstheme="minorHAnsi"/>
                <w:sz w:val="20"/>
                <w:szCs w:val="20"/>
              </w:rPr>
              <w:t>b. Deklaracja zerowej zawartości tworzyw sztucznych pochodzących ze źródeł odnawialnych/bio-produkcji</w:t>
            </w:r>
          </w:p>
          <w:p w14:paraId="06CA017F"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2. Projektowanie pod kątem zakończenia eksploatacji produktu:</w:t>
            </w:r>
          </w:p>
          <w:p w14:paraId="0EA821D5"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Oznaczenie materiałów wymagających specjalnej obsługi</w:t>
            </w:r>
          </w:p>
          <w:p w14:paraId="6326A0CC" w14:textId="77777777" w:rsidR="00032075" w:rsidRPr="002E51D2" w:rsidRDefault="00032075" w:rsidP="0033400E">
            <w:pPr>
              <w:autoSpaceDE w:val="0"/>
              <w:autoSpaceDN w:val="0"/>
              <w:adjustRightInd w:val="0"/>
              <w:ind w:left="708"/>
              <w:jc w:val="both"/>
              <w:rPr>
                <w:rFonts w:asciiTheme="minorHAnsi" w:hAnsiTheme="minorHAnsi" w:cstheme="minorHAnsi"/>
                <w:sz w:val="20"/>
                <w:szCs w:val="20"/>
              </w:rPr>
            </w:pPr>
            <w:r w:rsidRPr="002E51D2">
              <w:rPr>
                <w:rFonts w:asciiTheme="minorHAnsi" w:hAnsiTheme="minorHAnsi" w:cstheme="minorHAnsi"/>
                <w:sz w:val="20"/>
                <w:szCs w:val="20"/>
              </w:rPr>
              <w:t>b. Wyeliminowanie farb lub powłok, które nie mogą być poddane recyklingowi lub ponownemu wykorzystaniu</w:t>
            </w:r>
          </w:p>
          <w:p w14:paraId="5BF3A9B2"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c. Oznakowanie elementów z tworzyw sztucznych</w:t>
            </w:r>
          </w:p>
          <w:p w14:paraId="2DC1E79C"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d. Oznaczenie  i usuwanie elementów zawierających materiały niebezpieczne</w:t>
            </w:r>
          </w:p>
          <w:p w14:paraId="02DF0C44"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e. Minimum 60 procent materiałów do ponownego użycia / recyklingu</w:t>
            </w:r>
          </w:p>
          <w:p w14:paraId="41E62FD8"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3. Trwałość produktu / przedłużenie cyklu życia:</w:t>
            </w:r>
          </w:p>
          <w:p w14:paraId="36C65294"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Możliwość rozszerzenia gwarancji o kolejne 2 lata</w:t>
            </w:r>
          </w:p>
          <w:p w14:paraId="715AD1D4"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Możliwość rozbudowy ogólnodostępnymi częściami</w:t>
            </w:r>
          </w:p>
          <w:p w14:paraId="44309898"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4. Zarządzanie w przypadku końca eksploatacji:</w:t>
            </w:r>
          </w:p>
          <w:p w14:paraId="175ACC53"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 xml:space="preserve">a. Świadczenie usługi odbioru produktu </w:t>
            </w:r>
          </w:p>
          <w:p w14:paraId="115D3C1C"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Świadczenie usługi odbioru akumulatorów</w:t>
            </w:r>
          </w:p>
          <w:p w14:paraId="40D7BB3D"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5. Wydajność w zastosowaniach biznesowych:</w:t>
            </w:r>
          </w:p>
          <w:p w14:paraId="2F36EE6D" w14:textId="77777777" w:rsidR="00032075" w:rsidRPr="002E51D2" w:rsidRDefault="00032075" w:rsidP="0033400E">
            <w:pPr>
              <w:autoSpaceDE w:val="0"/>
              <w:autoSpaceDN w:val="0"/>
              <w:adjustRightInd w:val="0"/>
              <w:ind w:left="708"/>
              <w:rPr>
                <w:rFonts w:asciiTheme="minorHAnsi" w:hAnsiTheme="minorHAnsi" w:cstheme="minorHAnsi"/>
                <w:sz w:val="20"/>
                <w:szCs w:val="20"/>
              </w:rPr>
            </w:pPr>
            <w:r w:rsidRPr="002E51D2">
              <w:rPr>
                <w:rFonts w:asciiTheme="minorHAnsi" w:hAnsiTheme="minorHAnsi" w:cstheme="minorHAnsi"/>
                <w:sz w:val="20"/>
                <w:szCs w:val="20"/>
              </w:rPr>
              <w:t>a. Poświadczenie systemu zarządzania środowiskiem, dla projektanta i producenta komputera: ISO 14001 lub EMAS lub EPA</w:t>
            </w:r>
          </w:p>
          <w:p w14:paraId="69658836" w14:textId="77777777" w:rsidR="00032075" w:rsidRPr="002E51D2" w:rsidRDefault="00032075" w:rsidP="0033400E">
            <w:pPr>
              <w:autoSpaceDE w:val="0"/>
              <w:autoSpaceDN w:val="0"/>
              <w:adjustRightInd w:val="0"/>
              <w:ind w:firstLine="708"/>
              <w:jc w:val="both"/>
              <w:rPr>
                <w:rFonts w:asciiTheme="minorHAnsi" w:hAnsiTheme="minorHAnsi" w:cstheme="minorHAnsi"/>
                <w:sz w:val="20"/>
                <w:szCs w:val="20"/>
                <w:lang w:val="en-GB"/>
              </w:rPr>
            </w:pPr>
            <w:r w:rsidRPr="002E51D2">
              <w:rPr>
                <w:rFonts w:asciiTheme="minorHAnsi" w:hAnsiTheme="minorHAnsi" w:cstheme="minorHAnsi"/>
                <w:sz w:val="20"/>
                <w:szCs w:val="20"/>
                <w:lang w:val="en-GB"/>
              </w:rPr>
              <w:t xml:space="preserve">b. Raport korporacyjny zgodny z Performance Track lub Global Reporting Initiative </w:t>
            </w:r>
          </w:p>
          <w:p w14:paraId="77277DCB"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6. Opakowanie:</w:t>
            </w:r>
          </w:p>
          <w:p w14:paraId="4111D074"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Redukcja / eliminacja toksyn celowo dodawanych w opakowaniach</w:t>
            </w:r>
          </w:p>
          <w:p w14:paraId="6376C7C8"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Deklaracja zawartości recyklingu w opakowaniach</w:t>
            </w:r>
          </w:p>
          <w:p w14:paraId="5EDB3519"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W celu wykazania spełnienia wymagań należy złożyć dokumenty pochodzące od podmiotów zewnętrznych wobec producenta przedmiotu, niezależnych instytucji (za wyjątkiem wskazanych powyżej punktów 3 i 4, gdzie za wystarczające zostaną uznane dokumenty pochodzące od producenta). Złożone oświadczenie producenta lub oświadczenie od osoby trzeciej musi być poparte badaniami by zostało uznane za wystarczające (dotyczy wskazanych powyżej punktów 1, 2, 6).</w:t>
            </w:r>
          </w:p>
        </w:tc>
      </w:tr>
      <w:tr w:rsidR="00032075" w:rsidRPr="002E51D2" w14:paraId="395E7D9E" w14:textId="77777777" w:rsidTr="0033400E">
        <w:tc>
          <w:tcPr>
            <w:tcW w:w="1951" w:type="dxa"/>
            <w:vMerge/>
          </w:tcPr>
          <w:p w14:paraId="420AC426" w14:textId="77777777" w:rsidR="00032075" w:rsidRPr="002E51D2" w:rsidRDefault="00032075" w:rsidP="0033400E">
            <w:pPr>
              <w:rPr>
                <w:rFonts w:asciiTheme="minorHAnsi" w:hAnsiTheme="minorHAnsi" w:cstheme="minorHAnsi"/>
                <w:b/>
                <w:sz w:val="20"/>
                <w:szCs w:val="20"/>
              </w:rPr>
            </w:pPr>
          </w:p>
        </w:tc>
        <w:tc>
          <w:tcPr>
            <w:tcW w:w="7513" w:type="dxa"/>
          </w:tcPr>
          <w:p w14:paraId="3213B6F4"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oświadczenie podmiotu realizującego serwis lub producenta o tym, iż w przypadku awarii dysk twardy zostaje u Zamawiającego.</w:t>
            </w:r>
          </w:p>
        </w:tc>
      </w:tr>
      <w:tr w:rsidR="00032075" w:rsidRPr="002E51D2" w14:paraId="385EDFC1" w14:textId="77777777" w:rsidTr="0033400E">
        <w:tc>
          <w:tcPr>
            <w:tcW w:w="1951" w:type="dxa"/>
          </w:tcPr>
          <w:p w14:paraId="7905DB1B"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Warunki gwarancji</w:t>
            </w:r>
          </w:p>
        </w:tc>
        <w:tc>
          <w:tcPr>
            <w:tcW w:w="7513" w:type="dxa"/>
          </w:tcPr>
          <w:p w14:paraId="70B38A4D"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Zgodnie z warunkami określonymi we wzorze umowy.</w:t>
            </w:r>
          </w:p>
          <w:p w14:paraId="32CD909A" w14:textId="77777777" w:rsidR="00032075" w:rsidRPr="002E51D2" w:rsidRDefault="00032075"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lastRenderedPageBreak/>
              <w:t>Minimum 3-letnia gwarancja producenta świadczona na miejscu u klienta, czas reakcji serwisu - do końca następnego dnia roboczego. Informacja o okresie gwarancji musi być widoczna na stronie producenta sprzętu po wpisaniu numeru seryjnego komputera.</w:t>
            </w:r>
          </w:p>
          <w:p w14:paraId="13313BB0" w14:textId="77777777" w:rsidR="00032075" w:rsidRPr="002E51D2" w:rsidRDefault="00032075"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t>W przypadku awarii dysk twardy zostaje u Zamawiającego.</w:t>
            </w:r>
          </w:p>
          <w:p w14:paraId="62CB9D50" w14:textId="77777777" w:rsidR="00032075" w:rsidRPr="002E51D2" w:rsidRDefault="00032075"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t>Zamawiający wymaga zapewnienia na dedykowanej stronie internetowej producenta dostępu do najnowszych sterowników i uaktualnień, realizowane poprzez podanie numeru seryjnego/modelu urządzenia (do oferty proszę dołączyć link strony).</w:t>
            </w:r>
          </w:p>
        </w:tc>
      </w:tr>
      <w:tr w:rsidR="00032075" w:rsidRPr="002E51D2" w14:paraId="67C072B4" w14:textId="77777777" w:rsidTr="0033400E">
        <w:tc>
          <w:tcPr>
            <w:tcW w:w="1951" w:type="dxa"/>
            <w:vMerge w:val="restart"/>
          </w:tcPr>
          <w:p w14:paraId="2ABAB2DA"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lastRenderedPageBreak/>
              <w:t>Wyposażenie dodatkowe</w:t>
            </w:r>
          </w:p>
        </w:tc>
        <w:tc>
          <w:tcPr>
            <w:tcW w:w="7513" w:type="dxa"/>
          </w:tcPr>
          <w:p w14:paraId="576C1076"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Klawiatura USB w układzie polski programisty, kolor zbliżony do koloru obudowy. W klawiaturę wbudowany czytnik smart card.</w:t>
            </w:r>
          </w:p>
        </w:tc>
      </w:tr>
      <w:tr w:rsidR="00032075" w:rsidRPr="002E51D2" w14:paraId="33DC157F" w14:textId="77777777" w:rsidTr="0033400E">
        <w:tc>
          <w:tcPr>
            <w:tcW w:w="1951" w:type="dxa"/>
            <w:vMerge/>
          </w:tcPr>
          <w:p w14:paraId="5CFD5C8C" w14:textId="77777777" w:rsidR="00032075" w:rsidRPr="002E51D2" w:rsidRDefault="00032075" w:rsidP="0033400E">
            <w:pPr>
              <w:rPr>
                <w:rFonts w:asciiTheme="minorHAnsi" w:hAnsiTheme="minorHAnsi" w:cstheme="minorHAnsi"/>
                <w:b/>
                <w:sz w:val="20"/>
                <w:szCs w:val="20"/>
              </w:rPr>
            </w:pPr>
          </w:p>
        </w:tc>
        <w:tc>
          <w:tcPr>
            <w:tcW w:w="7513" w:type="dxa"/>
          </w:tcPr>
          <w:p w14:paraId="7ED45C0B"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 xml:space="preserve">Mysz w technologii laserowej, USB z rolką nawigacyjną oraz min. 2 klawiszami, </w:t>
            </w:r>
            <w:r w:rsidRPr="002E51D2">
              <w:rPr>
                <w:rFonts w:asciiTheme="minorHAnsi" w:hAnsiTheme="minorHAnsi" w:cstheme="minorHAnsi"/>
                <w:sz w:val="20"/>
                <w:szCs w:val="20"/>
              </w:rPr>
              <w:br/>
              <w:t>o rozdzielczości min. 800 dpi, kolor zbliżony do koloru obudowy.</w:t>
            </w:r>
          </w:p>
        </w:tc>
      </w:tr>
      <w:tr w:rsidR="00032075" w:rsidRPr="002E51D2" w14:paraId="2AE1E15D" w14:textId="77777777" w:rsidTr="0033400E">
        <w:tc>
          <w:tcPr>
            <w:tcW w:w="1951" w:type="dxa"/>
            <w:vMerge w:val="restart"/>
          </w:tcPr>
          <w:p w14:paraId="1D317A96" w14:textId="77777777" w:rsidR="00032075" w:rsidRPr="002E51D2" w:rsidRDefault="00032075" w:rsidP="0033400E">
            <w:pPr>
              <w:rPr>
                <w:rFonts w:asciiTheme="minorHAnsi" w:hAnsiTheme="minorHAnsi" w:cstheme="minorHAnsi"/>
                <w:b/>
                <w:sz w:val="20"/>
                <w:szCs w:val="20"/>
              </w:rPr>
            </w:pPr>
          </w:p>
          <w:p w14:paraId="0E3890FB" w14:textId="77777777" w:rsidR="00032075" w:rsidRPr="002E51D2" w:rsidRDefault="00032075" w:rsidP="0033400E">
            <w:pPr>
              <w:rPr>
                <w:rFonts w:asciiTheme="minorHAnsi" w:hAnsiTheme="minorHAnsi" w:cstheme="minorHAnsi"/>
                <w:b/>
                <w:sz w:val="20"/>
                <w:szCs w:val="20"/>
              </w:rPr>
            </w:pPr>
          </w:p>
          <w:p w14:paraId="2B1EA169"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Monitor 2 szt.</w:t>
            </w:r>
          </w:p>
          <w:p w14:paraId="512303C6" w14:textId="77777777" w:rsidR="00032075" w:rsidRPr="002E51D2" w:rsidRDefault="00032075" w:rsidP="0033400E">
            <w:pPr>
              <w:rPr>
                <w:rFonts w:asciiTheme="minorHAnsi" w:hAnsiTheme="minorHAnsi" w:cstheme="minorHAnsi"/>
                <w:b/>
                <w:sz w:val="20"/>
                <w:szCs w:val="20"/>
              </w:rPr>
            </w:pPr>
          </w:p>
          <w:p w14:paraId="47549979" w14:textId="77777777" w:rsidR="00032075" w:rsidRPr="002E51D2" w:rsidRDefault="00032075" w:rsidP="0033400E">
            <w:pPr>
              <w:rPr>
                <w:rFonts w:asciiTheme="minorHAnsi" w:hAnsiTheme="minorHAnsi" w:cstheme="minorHAnsi"/>
                <w:b/>
                <w:sz w:val="20"/>
                <w:szCs w:val="20"/>
              </w:rPr>
            </w:pPr>
          </w:p>
        </w:tc>
        <w:tc>
          <w:tcPr>
            <w:tcW w:w="7513" w:type="dxa"/>
          </w:tcPr>
          <w:p w14:paraId="139088EE"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Technologia: IPS, podświetlenie LED, ekran nie dotykowy, powłoka matowa/antyrefleksyjna</w:t>
            </w:r>
          </w:p>
        </w:tc>
      </w:tr>
      <w:tr w:rsidR="00032075" w:rsidRPr="002E51D2" w14:paraId="2B244380" w14:textId="77777777" w:rsidTr="0033400E">
        <w:tc>
          <w:tcPr>
            <w:tcW w:w="1951" w:type="dxa"/>
            <w:vMerge/>
          </w:tcPr>
          <w:p w14:paraId="368F6A87" w14:textId="77777777" w:rsidR="00032075" w:rsidRPr="002E51D2" w:rsidRDefault="00032075" w:rsidP="0033400E">
            <w:pPr>
              <w:rPr>
                <w:rFonts w:asciiTheme="minorHAnsi" w:hAnsiTheme="minorHAnsi" w:cstheme="minorHAnsi"/>
                <w:b/>
                <w:sz w:val="20"/>
                <w:szCs w:val="20"/>
              </w:rPr>
            </w:pPr>
          </w:p>
        </w:tc>
        <w:tc>
          <w:tcPr>
            <w:tcW w:w="7513" w:type="dxa"/>
          </w:tcPr>
          <w:p w14:paraId="36F68A4B"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Obszar aktywny (wyświetlania): minimum o przekątnej 23,8 cali, format 16:9</w:t>
            </w:r>
          </w:p>
        </w:tc>
      </w:tr>
      <w:tr w:rsidR="00032075" w:rsidRPr="002E51D2" w14:paraId="5A0D1537" w14:textId="77777777" w:rsidTr="0033400E">
        <w:tc>
          <w:tcPr>
            <w:tcW w:w="1951" w:type="dxa"/>
            <w:vMerge/>
          </w:tcPr>
          <w:p w14:paraId="293E60B0" w14:textId="77777777" w:rsidR="00032075" w:rsidRPr="002E51D2" w:rsidRDefault="00032075" w:rsidP="0033400E">
            <w:pPr>
              <w:rPr>
                <w:rFonts w:asciiTheme="minorHAnsi" w:hAnsiTheme="minorHAnsi" w:cstheme="minorHAnsi"/>
                <w:b/>
                <w:sz w:val="20"/>
                <w:szCs w:val="20"/>
              </w:rPr>
            </w:pPr>
          </w:p>
        </w:tc>
        <w:tc>
          <w:tcPr>
            <w:tcW w:w="7513" w:type="dxa"/>
          </w:tcPr>
          <w:p w14:paraId="59101BF3"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 xml:space="preserve">Kontrast typowy: minimum 1000:1 </w:t>
            </w:r>
          </w:p>
        </w:tc>
      </w:tr>
      <w:tr w:rsidR="00032075" w:rsidRPr="002E51D2" w14:paraId="5570D0DD" w14:textId="77777777" w:rsidTr="0033400E">
        <w:tc>
          <w:tcPr>
            <w:tcW w:w="1951" w:type="dxa"/>
            <w:vMerge/>
          </w:tcPr>
          <w:p w14:paraId="42F3B3F3" w14:textId="77777777" w:rsidR="00032075" w:rsidRPr="002E51D2" w:rsidRDefault="00032075" w:rsidP="0033400E">
            <w:pPr>
              <w:rPr>
                <w:rFonts w:asciiTheme="minorHAnsi" w:hAnsiTheme="minorHAnsi" w:cstheme="minorHAnsi"/>
                <w:b/>
                <w:sz w:val="20"/>
                <w:szCs w:val="20"/>
              </w:rPr>
            </w:pPr>
          </w:p>
        </w:tc>
        <w:tc>
          <w:tcPr>
            <w:tcW w:w="7513" w:type="dxa"/>
          </w:tcPr>
          <w:p w14:paraId="1A4B4A5F"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Jasność:</w:t>
            </w:r>
            <w:r w:rsidRPr="002E51D2">
              <w:rPr>
                <w:rFonts w:asciiTheme="minorHAnsi" w:hAnsiTheme="minorHAnsi" w:cstheme="minorHAnsi"/>
                <w:sz w:val="20"/>
                <w:szCs w:val="20"/>
              </w:rPr>
              <w:tab/>
              <w:t>minimum 250 cd/m2</w:t>
            </w:r>
          </w:p>
        </w:tc>
      </w:tr>
      <w:tr w:rsidR="00032075" w:rsidRPr="002E51D2" w14:paraId="637D4A80" w14:textId="77777777" w:rsidTr="0033400E">
        <w:tc>
          <w:tcPr>
            <w:tcW w:w="1951" w:type="dxa"/>
            <w:vMerge/>
          </w:tcPr>
          <w:p w14:paraId="64098A85" w14:textId="77777777" w:rsidR="00032075" w:rsidRPr="002E51D2" w:rsidRDefault="00032075" w:rsidP="0033400E">
            <w:pPr>
              <w:rPr>
                <w:rFonts w:asciiTheme="minorHAnsi" w:hAnsiTheme="minorHAnsi" w:cstheme="minorHAnsi"/>
                <w:b/>
                <w:sz w:val="20"/>
                <w:szCs w:val="20"/>
              </w:rPr>
            </w:pPr>
          </w:p>
        </w:tc>
        <w:tc>
          <w:tcPr>
            <w:tcW w:w="7513" w:type="dxa"/>
          </w:tcPr>
          <w:p w14:paraId="5D140128"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Rozdzielczość podstawowa (zalecana przez producenta): 1920 x 1080 pikseli @ 60Hz</w:t>
            </w:r>
          </w:p>
        </w:tc>
      </w:tr>
      <w:tr w:rsidR="00032075" w:rsidRPr="002E51D2" w14:paraId="2CAED7A3" w14:textId="77777777" w:rsidTr="0033400E">
        <w:tc>
          <w:tcPr>
            <w:tcW w:w="1951" w:type="dxa"/>
            <w:vMerge/>
          </w:tcPr>
          <w:p w14:paraId="589FEAB6" w14:textId="77777777" w:rsidR="00032075" w:rsidRPr="002E51D2" w:rsidRDefault="00032075" w:rsidP="0033400E">
            <w:pPr>
              <w:rPr>
                <w:rFonts w:asciiTheme="minorHAnsi" w:hAnsiTheme="minorHAnsi" w:cstheme="minorHAnsi"/>
                <w:b/>
                <w:sz w:val="20"/>
                <w:szCs w:val="20"/>
              </w:rPr>
            </w:pPr>
          </w:p>
        </w:tc>
        <w:tc>
          <w:tcPr>
            <w:tcW w:w="7513" w:type="dxa"/>
          </w:tcPr>
          <w:p w14:paraId="09FC3CA2"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Stopa monitora musi umożliwiać demontaż bez narzędzi</w:t>
            </w:r>
          </w:p>
        </w:tc>
      </w:tr>
      <w:tr w:rsidR="00032075" w:rsidRPr="002E51D2" w14:paraId="21A11A15" w14:textId="77777777" w:rsidTr="0033400E">
        <w:tc>
          <w:tcPr>
            <w:tcW w:w="1951" w:type="dxa"/>
            <w:vMerge/>
          </w:tcPr>
          <w:p w14:paraId="4A935850" w14:textId="77777777" w:rsidR="00032075" w:rsidRPr="002E51D2" w:rsidRDefault="00032075" w:rsidP="0033400E">
            <w:pPr>
              <w:rPr>
                <w:rFonts w:asciiTheme="minorHAnsi" w:hAnsiTheme="minorHAnsi" w:cstheme="minorHAnsi"/>
                <w:b/>
                <w:sz w:val="20"/>
                <w:szCs w:val="20"/>
              </w:rPr>
            </w:pPr>
          </w:p>
        </w:tc>
        <w:tc>
          <w:tcPr>
            <w:tcW w:w="7513" w:type="dxa"/>
          </w:tcPr>
          <w:p w14:paraId="11AFD593"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Ergonomia pracy : możliwość pochylenia monitora w co najmniej zakresie -5 do +20 stopni, możliwość regulacji wysokości monitora min. 100 mm, możliwość obrotu monitora (swivel)</w:t>
            </w:r>
          </w:p>
        </w:tc>
      </w:tr>
      <w:tr w:rsidR="00032075" w:rsidRPr="002E51D2" w14:paraId="13660A22" w14:textId="77777777" w:rsidTr="0033400E">
        <w:tc>
          <w:tcPr>
            <w:tcW w:w="1951" w:type="dxa"/>
            <w:vMerge/>
          </w:tcPr>
          <w:p w14:paraId="3C725B84" w14:textId="77777777" w:rsidR="00032075" w:rsidRPr="002E51D2" w:rsidRDefault="00032075" w:rsidP="0033400E">
            <w:pPr>
              <w:rPr>
                <w:rFonts w:asciiTheme="minorHAnsi" w:hAnsiTheme="minorHAnsi" w:cstheme="minorHAnsi"/>
                <w:b/>
                <w:sz w:val="20"/>
                <w:szCs w:val="20"/>
              </w:rPr>
            </w:pPr>
          </w:p>
        </w:tc>
        <w:tc>
          <w:tcPr>
            <w:tcW w:w="7513" w:type="dxa"/>
          </w:tcPr>
          <w:p w14:paraId="0A2DA029"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Zużycie energii: typowe maksimum 20W, w trybie uśpienia poniżej 0,5W.</w:t>
            </w:r>
          </w:p>
        </w:tc>
      </w:tr>
      <w:tr w:rsidR="00032075" w:rsidRPr="002E51D2" w14:paraId="19288D84" w14:textId="77777777" w:rsidTr="0033400E">
        <w:tc>
          <w:tcPr>
            <w:tcW w:w="1951" w:type="dxa"/>
            <w:vMerge/>
          </w:tcPr>
          <w:p w14:paraId="4C9F6788" w14:textId="77777777" w:rsidR="00032075" w:rsidRPr="002E51D2" w:rsidRDefault="00032075" w:rsidP="0033400E">
            <w:pPr>
              <w:rPr>
                <w:rFonts w:asciiTheme="minorHAnsi" w:hAnsiTheme="minorHAnsi" w:cstheme="minorHAnsi"/>
                <w:b/>
                <w:sz w:val="20"/>
                <w:szCs w:val="20"/>
              </w:rPr>
            </w:pPr>
          </w:p>
        </w:tc>
        <w:tc>
          <w:tcPr>
            <w:tcW w:w="7513" w:type="dxa"/>
          </w:tcPr>
          <w:p w14:paraId="1A53BA8E"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Złącza wideo: minimum 2 złącza cyfrowe typu Display Port lub HDMI (1xDP + 1xHDMI lub 2xDP lub 2xHDMI).</w:t>
            </w:r>
          </w:p>
        </w:tc>
      </w:tr>
      <w:tr w:rsidR="00032075" w:rsidRPr="002E51D2" w14:paraId="1A265E22" w14:textId="77777777" w:rsidTr="0033400E">
        <w:tc>
          <w:tcPr>
            <w:tcW w:w="1951" w:type="dxa"/>
            <w:vMerge/>
          </w:tcPr>
          <w:p w14:paraId="43C9AFB5" w14:textId="77777777" w:rsidR="00032075" w:rsidRPr="002E51D2" w:rsidRDefault="00032075" w:rsidP="0033400E">
            <w:pPr>
              <w:rPr>
                <w:rFonts w:asciiTheme="minorHAnsi" w:hAnsiTheme="minorHAnsi" w:cstheme="minorHAnsi"/>
                <w:b/>
                <w:sz w:val="20"/>
                <w:szCs w:val="20"/>
              </w:rPr>
            </w:pPr>
          </w:p>
        </w:tc>
        <w:tc>
          <w:tcPr>
            <w:tcW w:w="7513" w:type="dxa"/>
          </w:tcPr>
          <w:p w14:paraId="2B6699C8"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Wbudowany hub USB (minimum 2 porty USB 3.0) pozwalający na podłączenie minimum 4 urządzeń .</w:t>
            </w:r>
          </w:p>
        </w:tc>
      </w:tr>
      <w:tr w:rsidR="00032075" w:rsidRPr="002E51D2" w14:paraId="7F324FBB" w14:textId="77777777" w:rsidTr="0033400E">
        <w:tc>
          <w:tcPr>
            <w:tcW w:w="1951" w:type="dxa"/>
            <w:vMerge/>
          </w:tcPr>
          <w:p w14:paraId="4CF5F4F9" w14:textId="77777777" w:rsidR="00032075" w:rsidRPr="002E51D2" w:rsidRDefault="00032075" w:rsidP="0033400E">
            <w:pPr>
              <w:rPr>
                <w:rFonts w:asciiTheme="minorHAnsi" w:hAnsiTheme="minorHAnsi" w:cstheme="minorHAnsi"/>
                <w:b/>
                <w:sz w:val="20"/>
                <w:szCs w:val="20"/>
              </w:rPr>
            </w:pPr>
          </w:p>
        </w:tc>
        <w:tc>
          <w:tcPr>
            <w:tcW w:w="7513" w:type="dxa"/>
          </w:tcPr>
          <w:p w14:paraId="12C3DE42"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Okablowanie pozwalające podłączyć oba monitory do zaoferowanej karty graficznej.</w:t>
            </w:r>
          </w:p>
        </w:tc>
      </w:tr>
      <w:tr w:rsidR="00032075" w:rsidRPr="002E51D2" w14:paraId="4D894015" w14:textId="77777777" w:rsidTr="0033400E">
        <w:trPr>
          <w:trHeight w:val="238"/>
        </w:trPr>
        <w:tc>
          <w:tcPr>
            <w:tcW w:w="1951" w:type="dxa"/>
            <w:vMerge w:val="restart"/>
          </w:tcPr>
          <w:p w14:paraId="4829BD42"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Dokumenty i certyfikaty dla monitora</w:t>
            </w:r>
          </w:p>
        </w:tc>
        <w:tc>
          <w:tcPr>
            <w:tcW w:w="7513" w:type="dxa"/>
            <w:tcBorders>
              <w:bottom w:val="single" w:sz="4" w:space="0" w:color="auto"/>
            </w:tcBorders>
          </w:tcPr>
          <w:p w14:paraId="044E5E6D" w14:textId="77777777" w:rsidR="00032075" w:rsidRPr="002E51D2" w:rsidRDefault="00032075" w:rsidP="0033400E">
            <w:pPr>
              <w:jc w:val="both"/>
              <w:rPr>
                <w:rFonts w:asciiTheme="minorHAnsi" w:hAnsiTheme="minorHAnsi" w:cstheme="minorHAnsi"/>
                <w:b/>
                <w:bCs/>
                <w:sz w:val="20"/>
                <w:szCs w:val="20"/>
              </w:rPr>
            </w:pPr>
            <w:r w:rsidRPr="002E51D2">
              <w:rPr>
                <w:rFonts w:asciiTheme="minorHAnsi" w:hAnsiTheme="minorHAnsi" w:cstheme="minorHAnsi"/>
                <w:sz w:val="20"/>
                <w:szCs w:val="20"/>
              </w:rPr>
              <w:t xml:space="preserve">Monitor musi posiadać certyfikat </w:t>
            </w:r>
            <w:r w:rsidRPr="002E51D2">
              <w:rPr>
                <w:rFonts w:asciiTheme="minorHAnsi" w:hAnsiTheme="minorHAnsi" w:cstheme="minorHAnsi"/>
                <w:bCs/>
                <w:sz w:val="20"/>
                <w:szCs w:val="20"/>
              </w:rPr>
              <w:t xml:space="preserve">europejskiej deklaracji zgodności </w:t>
            </w:r>
            <w:r w:rsidRPr="002E51D2">
              <w:rPr>
                <w:rFonts w:asciiTheme="minorHAnsi" w:hAnsiTheme="minorHAnsi" w:cstheme="minorHAnsi"/>
                <w:b/>
                <w:bCs/>
                <w:sz w:val="20"/>
                <w:szCs w:val="20"/>
              </w:rPr>
              <w:t xml:space="preserve">CE </w:t>
            </w:r>
          </w:p>
        </w:tc>
      </w:tr>
      <w:tr w:rsidR="00032075" w:rsidRPr="002E51D2" w14:paraId="23F61D00" w14:textId="77777777" w:rsidTr="0033400E">
        <w:trPr>
          <w:trHeight w:val="334"/>
        </w:trPr>
        <w:tc>
          <w:tcPr>
            <w:tcW w:w="1951" w:type="dxa"/>
            <w:vMerge/>
          </w:tcPr>
          <w:p w14:paraId="256C4038"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tcBorders>
          </w:tcPr>
          <w:p w14:paraId="44E86EF9" w14:textId="105CADCA"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bCs/>
                <w:sz w:val="20"/>
                <w:szCs w:val="20"/>
              </w:rPr>
              <w:t xml:space="preserve">Monitor musi spełniać wymogi </w:t>
            </w:r>
            <w:r w:rsidRPr="002E51D2">
              <w:rPr>
                <w:rFonts w:asciiTheme="minorHAnsi" w:hAnsiTheme="minorHAnsi" w:cstheme="minorHAnsi"/>
                <w:b/>
                <w:bCs/>
                <w:sz w:val="20"/>
                <w:szCs w:val="20"/>
              </w:rPr>
              <w:t>TCO Displays</w:t>
            </w:r>
            <w:r w:rsidRPr="002E51D2">
              <w:rPr>
                <w:rFonts w:asciiTheme="minorHAnsi" w:hAnsiTheme="minorHAnsi" w:cstheme="minorHAnsi"/>
                <w:bCs/>
                <w:sz w:val="20"/>
                <w:szCs w:val="20"/>
              </w:rPr>
              <w:t xml:space="preserve"> min. wersja 7</w:t>
            </w:r>
            <w:r w:rsidR="002A6A9E">
              <w:rPr>
                <w:rFonts w:asciiTheme="minorHAnsi" w:hAnsiTheme="minorHAnsi" w:cstheme="minorHAnsi"/>
                <w:bCs/>
                <w:sz w:val="20"/>
                <w:szCs w:val="20"/>
              </w:rPr>
              <w:t xml:space="preserve"> (</w:t>
            </w:r>
            <w:r w:rsidR="002A6A9E" w:rsidRPr="002E51D2">
              <w:rPr>
                <w:rFonts w:asciiTheme="minorHAnsi" w:hAnsiTheme="minorHAnsi" w:cstheme="minorHAnsi"/>
                <w:bCs/>
                <w:sz w:val="20"/>
                <w:szCs w:val="20"/>
              </w:rPr>
              <w:t>Dopuszcza się wydruk ze strony internetowej http://tcocertified.com  podpisany za zgodność z oryginałem przez wykonawcę.</w:t>
            </w:r>
            <w:r w:rsidR="002A6A9E">
              <w:rPr>
                <w:rFonts w:asciiTheme="minorHAnsi" w:hAnsiTheme="minorHAnsi" w:cstheme="minorHAnsi"/>
                <w:bCs/>
                <w:sz w:val="20"/>
                <w:szCs w:val="20"/>
              </w:rPr>
              <w:t xml:space="preserve">) </w:t>
            </w:r>
            <w:r w:rsidR="002A6A9E" w:rsidRPr="00FD23C1">
              <w:rPr>
                <w:rFonts w:asciiTheme="minorHAnsi" w:hAnsiTheme="minorHAnsi" w:cstheme="minorHAnsi"/>
                <w:bCs/>
                <w:sz w:val="20"/>
                <w:szCs w:val="20"/>
              </w:rPr>
              <w:t xml:space="preserve">lub </w:t>
            </w:r>
            <w:r w:rsidR="002A6A9E" w:rsidRPr="00FD23C1">
              <w:rPr>
                <w:rFonts w:asciiTheme="minorHAnsi" w:hAnsiTheme="minorHAnsi" w:cstheme="minorHAnsi"/>
                <w:sz w:val="20"/>
                <w:szCs w:val="20"/>
              </w:rPr>
              <w:t>inny dokument/certyfikat równoważny potwierdzający oznakowanie ekologiczne typu 1, wpierający gospodarkę o obiegu zamkniętym (celem tej gospodarki ma być przedłużenie żywotności produktów poprzez produkcję trwałych, naprawialnych produktów nadających się do modernizacji i recyclingu), potwierdzający odpowiedzialne pozyskiwanie minerałów (w tym minerałów konfliktowych i kobaltu), potwierdzające produkcję przyjazną środowisku poprzez redukcję substancji niebezpieczny</w:t>
            </w:r>
            <w:r w:rsidR="002A6A9E">
              <w:rPr>
                <w:rFonts w:asciiTheme="minorHAnsi" w:hAnsiTheme="minorHAnsi" w:cstheme="minorHAnsi"/>
                <w:sz w:val="20"/>
                <w:szCs w:val="20"/>
              </w:rPr>
              <w:t>ch oraz odzyskiwanie materiałów w zakresie jak wyżej wspomniana norma</w:t>
            </w:r>
          </w:p>
        </w:tc>
      </w:tr>
      <w:tr w:rsidR="00032075" w:rsidRPr="002E51D2" w14:paraId="70BD7429" w14:textId="77777777" w:rsidTr="0033400E">
        <w:tc>
          <w:tcPr>
            <w:tcW w:w="1951" w:type="dxa"/>
            <w:vMerge/>
          </w:tcPr>
          <w:p w14:paraId="33C35AF9" w14:textId="77777777" w:rsidR="00032075" w:rsidRPr="002E51D2" w:rsidRDefault="00032075" w:rsidP="0033400E">
            <w:pPr>
              <w:rPr>
                <w:rFonts w:asciiTheme="minorHAnsi" w:hAnsiTheme="minorHAnsi" w:cstheme="minorHAnsi"/>
                <w:b/>
                <w:sz w:val="20"/>
                <w:szCs w:val="20"/>
              </w:rPr>
            </w:pPr>
          </w:p>
        </w:tc>
        <w:tc>
          <w:tcPr>
            <w:tcW w:w="7513" w:type="dxa"/>
          </w:tcPr>
          <w:p w14:paraId="6885D15B"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bCs/>
                <w:sz w:val="20"/>
                <w:szCs w:val="20"/>
              </w:rPr>
              <w:t xml:space="preserve">Monitor musi być wyprodukowany </w:t>
            </w:r>
            <w:r w:rsidRPr="002E51D2">
              <w:rPr>
                <w:rFonts w:asciiTheme="minorHAnsi" w:hAnsiTheme="minorHAnsi" w:cstheme="minorHAnsi"/>
                <w:sz w:val="20"/>
                <w:szCs w:val="20"/>
              </w:rPr>
              <w:t xml:space="preserve">zgodnie z dyrektywą </w:t>
            </w:r>
            <w:r w:rsidRPr="002E51D2">
              <w:rPr>
                <w:rFonts w:asciiTheme="minorHAnsi" w:hAnsiTheme="minorHAnsi" w:cstheme="minorHAnsi"/>
                <w:b/>
                <w:sz w:val="20"/>
                <w:szCs w:val="20"/>
              </w:rPr>
              <w:t>RoHS</w:t>
            </w:r>
            <w:r w:rsidRPr="002E51D2">
              <w:rPr>
                <w:rFonts w:asciiTheme="minorHAnsi" w:hAnsiTheme="minorHAnsi" w:cstheme="minorHAnsi"/>
                <w:sz w:val="20"/>
                <w:szCs w:val="20"/>
              </w:rPr>
              <w:t xml:space="preserve"> Unii Europejskiej o eliminacji substancji niebezpiecznych.</w:t>
            </w:r>
          </w:p>
        </w:tc>
      </w:tr>
    </w:tbl>
    <w:p w14:paraId="2F1E3C83" w14:textId="77777777" w:rsidR="00032075" w:rsidRPr="002E51D2" w:rsidRDefault="00032075" w:rsidP="00032075"/>
    <w:p w14:paraId="36042B8E" w14:textId="77777777" w:rsidR="00032075" w:rsidRPr="002E51D2" w:rsidRDefault="00032075" w:rsidP="00032075"/>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7513"/>
      </w:tblGrid>
      <w:tr w:rsidR="00032075" w:rsidRPr="002E51D2" w14:paraId="1AACF8EB" w14:textId="77777777" w:rsidTr="0033400E">
        <w:tc>
          <w:tcPr>
            <w:tcW w:w="9464" w:type="dxa"/>
            <w:gridSpan w:val="2"/>
            <w:shd w:val="clear" w:color="auto" w:fill="999999"/>
          </w:tcPr>
          <w:p w14:paraId="5907C8BE"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Pozycja 3</w:t>
            </w:r>
          </w:p>
        </w:tc>
      </w:tr>
      <w:tr w:rsidR="00032075" w:rsidRPr="002E51D2" w14:paraId="49F1A4B8" w14:textId="77777777" w:rsidTr="0033400E">
        <w:tc>
          <w:tcPr>
            <w:tcW w:w="1951" w:type="dxa"/>
            <w:shd w:val="clear" w:color="auto" w:fill="E0E0E0"/>
          </w:tcPr>
          <w:p w14:paraId="78D60551"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Przedmiot zamówienia</w:t>
            </w:r>
          </w:p>
        </w:tc>
        <w:tc>
          <w:tcPr>
            <w:tcW w:w="7513" w:type="dxa"/>
            <w:shd w:val="clear" w:color="auto" w:fill="E0E0E0"/>
          </w:tcPr>
          <w:p w14:paraId="4596EC3C"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 xml:space="preserve">Komputer stacjonarny z jednym monitorem </w:t>
            </w:r>
          </w:p>
        </w:tc>
      </w:tr>
      <w:tr w:rsidR="00032075" w:rsidRPr="002E51D2" w14:paraId="468CE404" w14:textId="77777777" w:rsidTr="0033400E">
        <w:tc>
          <w:tcPr>
            <w:tcW w:w="1951" w:type="dxa"/>
            <w:shd w:val="clear" w:color="auto" w:fill="E0E0E0"/>
          </w:tcPr>
          <w:p w14:paraId="56490866"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lastRenderedPageBreak/>
              <w:t>Okres gwarancji</w:t>
            </w:r>
          </w:p>
        </w:tc>
        <w:tc>
          <w:tcPr>
            <w:tcW w:w="7513" w:type="dxa"/>
            <w:shd w:val="clear" w:color="auto" w:fill="E0E0E0"/>
          </w:tcPr>
          <w:p w14:paraId="4AD41DED"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minimum 36 miesięcy</w:t>
            </w:r>
          </w:p>
        </w:tc>
      </w:tr>
      <w:tr w:rsidR="00032075" w:rsidRPr="002E51D2" w14:paraId="62890661" w14:textId="77777777" w:rsidTr="0033400E">
        <w:tc>
          <w:tcPr>
            <w:tcW w:w="1951" w:type="dxa"/>
            <w:shd w:val="clear" w:color="auto" w:fill="E0E0E0"/>
          </w:tcPr>
          <w:p w14:paraId="26143BE8"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Ilość</w:t>
            </w:r>
          </w:p>
        </w:tc>
        <w:tc>
          <w:tcPr>
            <w:tcW w:w="7513" w:type="dxa"/>
            <w:shd w:val="clear" w:color="auto" w:fill="E0E0E0"/>
          </w:tcPr>
          <w:p w14:paraId="714AED93"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2 szt.</w:t>
            </w:r>
          </w:p>
        </w:tc>
      </w:tr>
      <w:tr w:rsidR="00032075" w:rsidRPr="002E51D2" w14:paraId="7405B98C" w14:textId="77777777" w:rsidTr="0033400E">
        <w:tc>
          <w:tcPr>
            <w:tcW w:w="1951" w:type="dxa"/>
          </w:tcPr>
          <w:p w14:paraId="3DC69952"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Zastosowanie</w:t>
            </w:r>
          </w:p>
        </w:tc>
        <w:tc>
          <w:tcPr>
            <w:tcW w:w="7513" w:type="dxa"/>
          </w:tcPr>
          <w:p w14:paraId="06F4AFB7"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Komputer będzie wykorzystywany dla potrzeb aplikacji biurowych, dostępu do zasobów lokalnej sieci komputerowej oraz usług sieci Internet, aplikacji graficznych wektorowych oraz rastrowych, a także danych multimedialnych.</w:t>
            </w:r>
          </w:p>
        </w:tc>
      </w:tr>
      <w:tr w:rsidR="00032075" w:rsidRPr="002E51D2" w14:paraId="15A21CA2" w14:textId="77777777" w:rsidTr="0033400E">
        <w:tc>
          <w:tcPr>
            <w:tcW w:w="1951" w:type="dxa"/>
          </w:tcPr>
          <w:p w14:paraId="1AAC274C"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Wydajność obliczeniowa</w:t>
            </w:r>
          </w:p>
          <w:p w14:paraId="596C56C4" w14:textId="77777777" w:rsidR="00032075" w:rsidRPr="002E51D2" w:rsidRDefault="00032075" w:rsidP="0033400E">
            <w:pPr>
              <w:rPr>
                <w:rFonts w:asciiTheme="minorHAnsi" w:hAnsiTheme="minorHAnsi" w:cstheme="minorHAnsi"/>
                <w:b/>
                <w:sz w:val="20"/>
                <w:szCs w:val="20"/>
              </w:rPr>
            </w:pPr>
          </w:p>
          <w:p w14:paraId="2C4973F9" w14:textId="77777777" w:rsidR="00032075" w:rsidRPr="002E51D2" w:rsidRDefault="00032075" w:rsidP="0033400E">
            <w:pPr>
              <w:rPr>
                <w:rFonts w:asciiTheme="minorHAnsi" w:hAnsiTheme="minorHAnsi" w:cstheme="minorHAnsi"/>
                <w:b/>
                <w:sz w:val="20"/>
                <w:szCs w:val="20"/>
              </w:rPr>
            </w:pPr>
          </w:p>
        </w:tc>
        <w:tc>
          <w:tcPr>
            <w:tcW w:w="7513" w:type="dxa"/>
          </w:tcPr>
          <w:p w14:paraId="18F2D7F9" w14:textId="77777777" w:rsidR="00032075" w:rsidRPr="002E51D2" w:rsidRDefault="00032075" w:rsidP="0033400E">
            <w:pPr>
              <w:snapToGrid w:val="0"/>
              <w:jc w:val="both"/>
              <w:rPr>
                <w:rFonts w:asciiTheme="minorHAnsi" w:hAnsiTheme="minorHAnsi" w:cstheme="minorHAnsi"/>
                <w:bCs/>
                <w:color w:val="FF0000"/>
                <w:sz w:val="20"/>
                <w:szCs w:val="20"/>
              </w:rPr>
            </w:pPr>
            <w:r w:rsidRPr="002E51D2">
              <w:rPr>
                <w:rFonts w:asciiTheme="minorHAnsi" w:hAnsiTheme="minorHAnsi" w:cstheme="minorHAnsi"/>
                <w:sz w:val="20"/>
                <w:szCs w:val="20"/>
              </w:rPr>
              <w:t xml:space="preserve">Oferowany procesor musi zapewnić wydajność, przy nominalnych parametrach pracy procesora (określonych przez producenta procesora) mierzoną </w:t>
            </w:r>
            <w:r w:rsidRPr="002E51D2">
              <w:rPr>
                <w:rFonts w:asciiTheme="minorHAnsi" w:hAnsiTheme="minorHAnsi" w:cstheme="minorHAnsi"/>
                <w:bCs/>
                <w:sz w:val="20"/>
                <w:szCs w:val="20"/>
              </w:rPr>
              <w:t xml:space="preserve">za pomocą testu </w:t>
            </w:r>
            <w:r w:rsidRPr="002E51D2">
              <w:rPr>
                <w:rFonts w:asciiTheme="minorHAnsi" w:hAnsiTheme="minorHAnsi" w:cstheme="minorHAnsi"/>
                <w:b/>
                <w:bCs/>
                <w:sz w:val="20"/>
                <w:szCs w:val="20"/>
              </w:rPr>
              <w:t>PassMark CPU benchmark minimum  15 150 punktów</w:t>
            </w:r>
            <w:r w:rsidRPr="002E51D2">
              <w:rPr>
                <w:rFonts w:asciiTheme="minorHAnsi" w:hAnsiTheme="minorHAnsi" w:cstheme="minorHAnsi"/>
                <w:bCs/>
                <w:sz w:val="20"/>
                <w:szCs w:val="20"/>
              </w:rPr>
              <w:t>.</w:t>
            </w:r>
          </w:p>
          <w:p w14:paraId="37542DFF" w14:textId="77777777" w:rsidR="00032075" w:rsidRPr="002E51D2" w:rsidRDefault="00032075" w:rsidP="0033400E">
            <w:pPr>
              <w:snapToGrid w:val="0"/>
              <w:jc w:val="both"/>
              <w:rPr>
                <w:rFonts w:asciiTheme="minorHAnsi" w:hAnsiTheme="minorHAnsi" w:cstheme="minorHAnsi"/>
                <w:bCs/>
                <w:color w:val="FF0000"/>
                <w:sz w:val="20"/>
                <w:szCs w:val="20"/>
              </w:rPr>
            </w:pPr>
          </w:p>
          <w:p w14:paraId="33754E81" w14:textId="0FB7A6DC" w:rsidR="00032075" w:rsidRPr="002E51D2" w:rsidRDefault="00032075"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Wyniki testów </w:t>
            </w:r>
            <w:r w:rsidRPr="002E51D2">
              <w:rPr>
                <w:rFonts w:asciiTheme="minorHAnsi" w:hAnsiTheme="minorHAnsi" w:cstheme="minorHAnsi"/>
                <w:b/>
                <w:bCs/>
                <w:sz w:val="20"/>
                <w:szCs w:val="20"/>
              </w:rPr>
              <w:t>PassMark CPU benchmark</w:t>
            </w:r>
            <w:r w:rsidRPr="002E51D2">
              <w:rPr>
                <w:rFonts w:asciiTheme="minorHAnsi" w:hAnsiTheme="minorHAnsi" w:cstheme="minorHAnsi"/>
                <w:sz w:val="20"/>
                <w:szCs w:val="20"/>
              </w:rPr>
              <w:t xml:space="preserve">, z których korzystał Zamawiający przy opisie procesora stanowią załącznik nr </w:t>
            </w:r>
            <w:r w:rsidR="00EA1B4B" w:rsidRPr="002E51D2">
              <w:rPr>
                <w:rFonts w:asciiTheme="minorHAnsi" w:hAnsiTheme="minorHAnsi" w:cstheme="minorHAnsi"/>
                <w:sz w:val="20"/>
                <w:szCs w:val="20"/>
              </w:rPr>
              <w:t xml:space="preserve">9 </w:t>
            </w:r>
            <w:r w:rsidRPr="002E51D2">
              <w:rPr>
                <w:rFonts w:asciiTheme="minorHAnsi" w:hAnsiTheme="minorHAnsi" w:cstheme="minorHAnsi"/>
                <w:sz w:val="20"/>
                <w:szCs w:val="20"/>
              </w:rPr>
              <w:t>do SIWZ.</w:t>
            </w:r>
          </w:p>
          <w:p w14:paraId="36516D8D" w14:textId="77777777" w:rsidR="00032075" w:rsidRPr="002E51D2" w:rsidRDefault="00032075" w:rsidP="0033400E">
            <w:pPr>
              <w:snapToGrid w:val="0"/>
              <w:jc w:val="both"/>
              <w:rPr>
                <w:rFonts w:asciiTheme="minorHAnsi" w:hAnsiTheme="minorHAnsi" w:cstheme="minorHAnsi"/>
                <w:sz w:val="20"/>
                <w:szCs w:val="20"/>
              </w:rPr>
            </w:pPr>
          </w:p>
          <w:p w14:paraId="6CE48706" w14:textId="071703C7" w:rsidR="00032075" w:rsidRPr="002E51D2" w:rsidRDefault="00032075"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Na potwierdzenie spełnienia wymagań wystarczy, że zaoferowany procesor  w wynikach testów załączonych przez Zamawiającego (załącznik nr </w:t>
            </w:r>
            <w:r w:rsidR="00EA1B4B" w:rsidRPr="002E51D2">
              <w:rPr>
                <w:rFonts w:asciiTheme="minorHAnsi" w:hAnsiTheme="minorHAnsi" w:cstheme="minorHAnsi"/>
                <w:sz w:val="20"/>
                <w:szCs w:val="20"/>
              </w:rPr>
              <w:t>9</w:t>
            </w:r>
            <w:r w:rsidRPr="002E51D2">
              <w:rPr>
                <w:rFonts w:asciiTheme="minorHAnsi" w:hAnsiTheme="minorHAnsi" w:cstheme="minorHAnsi"/>
                <w:sz w:val="20"/>
                <w:szCs w:val="20"/>
              </w:rPr>
              <w:t xml:space="preserve"> do SIWZ) będzie osiągał wymagany wynik.</w:t>
            </w:r>
          </w:p>
          <w:p w14:paraId="161CD1FD" w14:textId="77777777" w:rsidR="00032075" w:rsidRPr="002E51D2" w:rsidRDefault="00032075" w:rsidP="0033400E">
            <w:pPr>
              <w:snapToGrid w:val="0"/>
              <w:jc w:val="both"/>
              <w:rPr>
                <w:rFonts w:asciiTheme="minorHAnsi" w:hAnsiTheme="minorHAnsi" w:cstheme="minorHAnsi"/>
                <w:sz w:val="20"/>
                <w:szCs w:val="20"/>
              </w:rPr>
            </w:pPr>
          </w:p>
          <w:p w14:paraId="6AB0A475" w14:textId="77777777" w:rsidR="00032075" w:rsidRPr="002E51D2" w:rsidRDefault="00032075" w:rsidP="0033400E">
            <w:pPr>
              <w:snapToGrid w:val="0"/>
              <w:jc w:val="both"/>
              <w:rPr>
                <w:rFonts w:asciiTheme="minorHAnsi" w:hAnsiTheme="minorHAnsi" w:cstheme="minorHAnsi"/>
                <w:sz w:val="20"/>
                <w:szCs w:val="20"/>
              </w:rPr>
            </w:pPr>
            <w:r w:rsidRPr="002E51D2">
              <w:rPr>
                <w:rFonts w:asciiTheme="minorHAnsi" w:hAnsiTheme="minorHAnsi" w:cstheme="minorHAnsi"/>
                <w:sz w:val="20"/>
                <w:szCs w:val="20"/>
              </w:rPr>
              <w:t xml:space="preserve">Na życzenie zamawiającego, wykonawca przeprowadzi w siedzibie zamawiającego, przed podpisaniem protokołu odbioru, testy wydajnościowe dla oferowanego komputera (jednego egzemplarza losowo wybranego przez zamawiającego). </w:t>
            </w:r>
            <w:r w:rsidRPr="002E51D2">
              <w:rPr>
                <w:rFonts w:asciiTheme="minorHAnsi" w:hAnsiTheme="minorHAnsi" w:cstheme="minorHAnsi"/>
                <w:b/>
                <w:sz w:val="20"/>
                <w:szCs w:val="20"/>
              </w:rPr>
              <w:t>Aplikację testową, na potrzeby przeprowadzonego testu zapewni nieodpłatnie wykonawca.</w:t>
            </w:r>
            <w:r w:rsidRPr="002E51D2">
              <w:rPr>
                <w:rFonts w:asciiTheme="minorHAnsi" w:hAnsiTheme="minorHAnsi" w:cstheme="minorHAnsi"/>
                <w:sz w:val="20"/>
                <w:szCs w:val="20"/>
              </w:rPr>
              <w:t xml:space="preserve"> Osiągnięcie wyniku mniejszego niż wymagany będzie wiązało się z nie podpisaniem przez zamawiającego protokołu odbioru i stwierdzeniem braku realizacji przedmiotu zamówienia.</w:t>
            </w:r>
          </w:p>
        </w:tc>
      </w:tr>
      <w:tr w:rsidR="00032075" w:rsidRPr="002E51D2" w14:paraId="0AA7E2F0" w14:textId="77777777" w:rsidTr="0033400E">
        <w:tc>
          <w:tcPr>
            <w:tcW w:w="1951" w:type="dxa"/>
          </w:tcPr>
          <w:p w14:paraId="07313D8F"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Pamięć operacyjna RAM</w:t>
            </w:r>
          </w:p>
        </w:tc>
        <w:tc>
          <w:tcPr>
            <w:tcW w:w="7513" w:type="dxa"/>
          </w:tcPr>
          <w:p w14:paraId="07134E1A"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Zainstalowana pamięć operacyjna o pojemności </w:t>
            </w:r>
            <w:r w:rsidRPr="002E51D2">
              <w:rPr>
                <w:rFonts w:asciiTheme="minorHAnsi" w:hAnsiTheme="minorHAnsi" w:cstheme="minorHAnsi"/>
                <w:b/>
                <w:sz w:val="20"/>
                <w:szCs w:val="20"/>
              </w:rPr>
              <w:t>minimum 32 GB.</w:t>
            </w:r>
          </w:p>
        </w:tc>
      </w:tr>
      <w:tr w:rsidR="00032075" w:rsidRPr="002E51D2" w14:paraId="3388B655" w14:textId="77777777" w:rsidTr="0033400E">
        <w:tc>
          <w:tcPr>
            <w:tcW w:w="1951" w:type="dxa"/>
          </w:tcPr>
          <w:p w14:paraId="65B9BA19"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Karta graficzna</w:t>
            </w:r>
          </w:p>
        </w:tc>
        <w:tc>
          <w:tcPr>
            <w:tcW w:w="7513" w:type="dxa"/>
          </w:tcPr>
          <w:p w14:paraId="212531AB" w14:textId="77777777" w:rsidR="00032075" w:rsidRPr="002E51D2" w:rsidRDefault="00032075" w:rsidP="0033400E">
            <w:pPr>
              <w:jc w:val="both"/>
              <w:rPr>
                <w:rStyle w:val="right"/>
                <w:rFonts w:asciiTheme="minorHAnsi" w:eastAsia="Calibri" w:hAnsiTheme="minorHAnsi" w:cstheme="minorHAnsi"/>
                <w:sz w:val="20"/>
              </w:rPr>
            </w:pPr>
            <w:r w:rsidRPr="002E51D2">
              <w:rPr>
                <w:rFonts w:asciiTheme="minorHAnsi" w:hAnsiTheme="minorHAnsi" w:cstheme="minorHAnsi"/>
                <w:sz w:val="20"/>
                <w:szCs w:val="20"/>
              </w:rPr>
              <w:t xml:space="preserve">Karta graficzna niezintegrowana z minimum 6 GB GDDR5 pamięci własnej </w:t>
            </w:r>
            <w:r w:rsidRPr="002E51D2">
              <w:rPr>
                <w:rFonts w:asciiTheme="minorHAnsi" w:hAnsiTheme="minorHAnsi" w:cstheme="minorHAnsi"/>
                <w:bCs/>
                <w:sz w:val="20"/>
                <w:lang w:eastAsia="en-US"/>
              </w:rPr>
              <w:t xml:space="preserve">ze wsparciem dla DirectX12 oraz Open GL 4.5. </w:t>
            </w:r>
            <w:r w:rsidRPr="002E51D2">
              <w:rPr>
                <w:rStyle w:val="left"/>
                <w:rFonts w:asciiTheme="minorHAnsi" w:eastAsia="Calibri" w:hAnsiTheme="minorHAnsi" w:cstheme="minorHAnsi"/>
                <w:sz w:val="20"/>
                <w:szCs w:val="20"/>
              </w:rPr>
              <w:t xml:space="preserve">Przepustowość pamięci 192 GB/s, Częstotliwość podstawowa pamięci 1506 MHz, Szybkość pamięci </w:t>
            </w:r>
            <w:r w:rsidRPr="002E51D2">
              <w:rPr>
                <w:rStyle w:val="right"/>
                <w:rFonts w:asciiTheme="minorHAnsi" w:eastAsia="Calibri" w:hAnsiTheme="minorHAnsi" w:cstheme="minorHAnsi"/>
                <w:sz w:val="20"/>
              </w:rPr>
              <w:t xml:space="preserve">8 Gbps, </w:t>
            </w:r>
            <w:r w:rsidRPr="002E51D2">
              <w:rPr>
                <w:rStyle w:val="left"/>
                <w:rFonts w:asciiTheme="minorHAnsi" w:eastAsia="Calibri" w:hAnsiTheme="minorHAnsi" w:cstheme="minorHAnsi"/>
                <w:sz w:val="20"/>
                <w:szCs w:val="20"/>
              </w:rPr>
              <w:t xml:space="preserve">interfejs pamięci 192bit, obsługiwana magistrala </w:t>
            </w:r>
            <w:r w:rsidRPr="002E51D2">
              <w:rPr>
                <w:rStyle w:val="right"/>
                <w:rFonts w:asciiTheme="minorHAnsi" w:eastAsia="Calibri" w:hAnsiTheme="minorHAnsi" w:cstheme="minorHAnsi"/>
                <w:sz w:val="20"/>
              </w:rPr>
              <w:t>PCIe 3.0, obsługa kilku wyświetlaczy.</w:t>
            </w:r>
          </w:p>
          <w:p w14:paraId="2AEF25C5" w14:textId="77777777" w:rsidR="00032075" w:rsidRPr="002E51D2" w:rsidRDefault="00032075" w:rsidP="0033400E">
            <w:pPr>
              <w:jc w:val="both"/>
              <w:rPr>
                <w:rFonts w:asciiTheme="minorHAnsi" w:hAnsiTheme="minorHAnsi" w:cstheme="minorHAnsi"/>
                <w:color w:val="FF0000"/>
                <w:sz w:val="20"/>
                <w:szCs w:val="20"/>
              </w:rPr>
            </w:pPr>
            <w:r w:rsidRPr="002E51D2">
              <w:rPr>
                <w:rStyle w:val="right"/>
                <w:rFonts w:asciiTheme="minorHAnsi" w:eastAsia="Calibri" w:hAnsiTheme="minorHAnsi" w:cstheme="minorHAnsi"/>
                <w:sz w:val="20"/>
              </w:rPr>
              <w:t>Złącza wideo: minimum DP, HDMI, DVI.</w:t>
            </w:r>
          </w:p>
        </w:tc>
      </w:tr>
      <w:tr w:rsidR="00032075" w:rsidRPr="002E51D2" w14:paraId="3D3B8732" w14:textId="77777777" w:rsidTr="0033400E">
        <w:tc>
          <w:tcPr>
            <w:tcW w:w="1951" w:type="dxa"/>
          </w:tcPr>
          <w:p w14:paraId="1EC7A476"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Parametry pamięci masowej</w:t>
            </w:r>
          </w:p>
        </w:tc>
        <w:tc>
          <w:tcPr>
            <w:tcW w:w="7513" w:type="dxa"/>
          </w:tcPr>
          <w:p w14:paraId="6BFD0494"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Wewnętrzny dysk twardy SSD o pojemności minimum 240 GB oraz dysk twardy na dane HDD o pojemności minimum 1 TB SATAIII.</w:t>
            </w:r>
          </w:p>
          <w:p w14:paraId="64A58711" w14:textId="77777777" w:rsidR="00032075" w:rsidRPr="002E51D2" w:rsidRDefault="00032075" w:rsidP="0033400E">
            <w:pPr>
              <w:jc w:val="both"/>
              <w:rPr>
                <w:rFonts w:asciiTheme="minorHAnsi" w:hAnsiTheme="minorHAnsi" w:cstheme="minorHAnsi"/>
                <w:color w:val="FF0000"/>
                <w:sz w:val="20"/>
                <w:szCs w:val="20"/>
              </w:rPr>
            </w:pPr>
          </w:p>
        </w:tc>
      </w:tr>
      <w:tr w:rsidR="00032075" w:rsidRPr="002E51D2" w14:paraId="1F2A4CB3" w14:textId="77777777" w:rsidTr="0033400E">
        <w:trPr>
          <w:trHeight w:val="300"/>
        </w:trPr>
        <w:tc>
          <w:tcPr>
            <w:tcW w:w="1951" w:type="dxa"/>
            <w:vMerge w:val="restart"/>
          </w:tcPr>
          <w:p w14:paraId="2FBE51D9"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Wyposażenie multimedialne</w:t>
            </w:r>
          </w:p>
        </w:tc>
        <w:tc>
          <w:tcPr>
            <w:tcW w:w="7513" w:type="dxa"/>
            <w:tcBorders>
              <w:bottom w:val="single" w:sz="4" w:space="0" w:color="auto"/>
            </w:tcBorders>
          </w:tcPr>
          <w:p w14:paraId="3356ACA7"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bCs/>
                <w:sz w:val="20"/>
                <w:szCs w:val="20"/>
              </w:rPr>
              <w:t xml:space="preserve">Karta dźwiękowa zintegrowana z płytą główną, zgodna z High Definition,  obsługująca dźwięk </w:t>
            </w:r>
            <w:r w:rsidRPr="002E51D2">
              <w:rPr>
                <w:rFonts w:asciiTheme="minorHAnsi" w:hAnsiTheme="minorHAnsi" w:cstheme="minorHAnsi"/>
                <w:sz w:val="20"/>
                <w:szCs w:val="20"/>
              </w:rPr>
              <w:t>stereo.</w:t>
            </w:r>
            <w:r w:rsidRPr="002E51D2">
              <w:rPr>
                <w:rFonts w:asciiTheme="minorHAnsi" w:hAnsiTheme="minorHAnsi" w:cstheme="minorHAnsi"/>
                <w:bCs/>
                <w:sz w:val="20"/>
                <w:szCs w:val="20"/>
              </w:rPr>
              <w:t xml:space="preserve"> </w:t>
            </w:r>
          </w:p>
        </w:tc>
      </w:tr>
      <w:tr w:rsidR="00032075" w:rsidRPr="002E51D2" w14:paraId="29867F5B" w14:textId="77777777" w:rsidTr="0033400E">
        <w:trPr>
          <w:trHeight w:val="450"/>
        </w:trPr>
        <w:tc>
          <w:tcPr>
            <w:tcW w:w="1951" w:type="dxa"/>
            <w:vMerge/>
          </w:tcPr>
          <w:p w14:paraId="34CD3430"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tcBorders>
          </w:tcPr>
          <w:p w14:paraId="3F57E204" w14:textId="77777777" w:rsidR="00032075" w:rsidRPr="002E51D2" w:rsidRDefault="00032075" w:rsidP="0033400E">
            <w:pPr>
              <w:rPr>
                <w:rFonts w:asciiTheme="minorHAnsi" w:hAnsiTheme="minorHAnsi" w:cstheme="minorHAnsi"/>
                <w:bCs/>
                <w:sz w:val="20"/>
                <w:szCs w:val="20"/>
              </w:rPr>
            </w:pPr>
            <w:r w:rsidRPr="002E51D2">
              <w:rPr>
                <w:rFonts w:asciiTheme="minorHAnsi" w:hAnsiTheme="minorHAnsi" w:cstheme="minorHAnsi"/>
                <w:sz w:val="20"/>
                <w:szCs w:val="20"/>
              </w:rPr>
              <w:t>Wbudowana nagrywarka DVD +/-RW z obsługa płyt Double Layer.</w:t>
            </w:r>
          </w:p>
        </w:tc>
      </w:tr>
      <w:tr w:rsidR="00032075" w:rsidRPr="002E51D2" w14:paraId="578F5059" w14:textId="77777777" w:rsidTr="0033400E">
        <w:tc>
          <w:tcPr>
            <w:tcW w:w="1951" w:type="dxa"/>
          </w:tcPr>
          <w:p w14:paraId="27D09FF9"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Wyposażenie sieciowe</w:t>
            </w:r>
          </w:p>
        </w:tc>
        <w:tc>
          <w:tcPr>
            <w:tcW w:w="7513" w:type="dxa"/>
          </w:tcPr>
          <w:p w14:paraId="0995EC1A" w14:textId="77777777" w:rsidR="00032075" w:rsidRPr="002E51D2" w:rsidRDefault="00032075" w:rsidP="0033400E">
            <w:pPr>
              <w:jc w:val="both"/>
              <w:rPr>
                <w:rFonts w:asciiTheme="minorHAnsi" w:hAnsiTheme="minorHAnsi" w:cstheme="minorHAnsi"/>
                <w:bCs/>
                <w:sz w:val="20"/>
                <w:szCs w:val="20"/>
              </w:rPr>
            </w:pPr>
            <w:r w:rsidRPr="002E51D2">
              <w:rPr>
                <w:rFonts w:asciiTheme="minorHAnsi" w:hAnsiTheme="minorHAnsi" w:cstheme="minorHAnsi"/>
                <w:sz w:val="20"/>
                <w:szCs w:val="20"/>
              </w:rPr>
              <w:t>Karta sieciowa</w:t>
            </w:r>
            <w:r w:rsidRPr="002E51D2">
              <w:rPr>
                <w:rFonts w:asciiTheme="minorHAnsi" w:hAnsiTheme="minorHAnsi" w:cstheme="minorHAnsi"/>
                <w:bCs/>
                <w:sz w:val="20"/>
                <w:szCs w:val="20"/>
              </w:rPr>
              <w:t xml:space="preserve"> 10/100/1000 Mbit/s zgodna ze standardem Fast Ethernet 100Base-TX oraz Gigabit Ethernet 1000BASE-T</w:t>
            </w:r>
            <w:r w:rsidRPr="002E51D2">
              <w:rPr>
                <w:rFonts w:asciiTheme="minorHAnsi" w:hAnsiTheme="minorHAnsi" w:cstheme="minorHAnsi"/>
                <w:sz w:val="20"/>
                <w:szCs w:val="20"/>
              </w:rPr>
              <w:t xml:space="preserve">, wyposażona w złącze RJ-45, </w:t>
            </w:r>
            <w:r w:rsidRPr="002E51D2">
              <w:rPr>
                <w:rFonts w:asciiTheme="minorHAnsi" w:hAnsiTheme="minorHAnsi" w:cstheme="minorHAnsi"/>
                <w:bCs/>
                <w:sz w:val="20"/>
                <w:szCs w:val="20"/>
              </w:rPr>
              <w:t>obsługująca funkcję</w:t>
            </w:r>
            <w:r w:rsidRPr="002E51D2">
              <w:rPr>
                <w:rFonts w:asciiTheme="minorHAnsi" w:hAnsiTheme="minorHAnsi" w:cstheme="minorHAnsi"/>
                <w:bCs/>
                <w:i/>
                <w:sz w:val="20"/>
                <w:szCs w:val="20"/>
              </w:rPr>
              <w:t xml:space="preserve"> </w:t>
            </w:r>
            <w:r w:rsidRPr="002E51D2">
              <w:rPr>
                <w:rFonts w:asciiTheme="minorHAnsi" w:hAnsiTheme="minorHAnsi" w:cstheme="minorHAnsi"/>
                <w:bCs/>
                <w:sz w:val="20"/>
                <w:szCs w:val="20"/>
              </w:rPr>
              <w:t xml:space="preserve">Wake on LAN. </w:t>
            </w:r>
          </w:p>
        </w:tc>
      </w:tr>
      <w:tr w:rsidR="00032075" w:rsidRPr="002E51D2" w14:paraId="4BA727D7" w14:textId="77777777" w:rsidTr="0033400E">
        <w:trPr>
          <w:trHeight w:val="264"/>
        </w:trPr>
        <w:tc>
          <w:tcPr>
            <w:tcW w:w="1951" w:type="dxa"/>
            <w:vMerge w:val="restart"/>
          </w:tcPr>
          <w:p w14:paraId="300A5B4C"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Obudowa</w:t>
            </w:r>
          </w:p>
        </w:tc>
        <w:tc>
          <w:tcPr>
            <w:tcW w:w="7513" w:type="dxa"/>
            <w:tcBorders>
              <w:top w:val="single" w:sz="4" w:space="0" w:color="auto"/>
              <w:bottom w:val="single" w:sz="4" w:space="0" w:color="auto"/>
            </w:tcBorders>
          </w:tcPr>
          <w:p w14:paraId="185D3AD8"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Obudowa typu mini/midi tower. Przystosowana do pracy w pionie.</w:t>
            </w:r>
          </w:p>
        </w:tc>
      </w:tr>
      <w:tr w:rsidR="00032075" w:rsidRPr="002E51D2" w14:paraId="087C49E0" w14:textId="77777777" w:rsidTr="0033400E">
        <w:trPr>
          <w:trHeight w:val="264"/>
        </w:trPr>
        <w:tc>
          <w:tcPr>
            <w:tcW w:w="1951" w:type="dxa"/>
            <w:vMerge/>
          </w:tcPr>
          <w:p w14:paraId="66B045DC"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1374F233"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Obudowa musi umożliwiać zastosowanie zabezpieczenia fizycznego w postaci linki metalowej (złącze blokady Kensington lub równoważne innego producenta) lub kłódki (oczko w obudowie do założenia kłódki).</w:t>
            </w:r>
          </w:p>
        </w:tc>
      </w:tr>
      <w:tr w:rsidR="00032075" w:rsidRPr="002E51D2" w14:paraId="614B32E9" w14:textId="77777777" w:rsidTr="0033400E">
        <w:trPr>
          <w:trHeight w:val="300"/>
        </w:trPr>
        <w:tc>
          <w:tcPr>
            <w:tcW w:w="1951" w:type="dxa"/>
            <w:vMerge/>
          </w:tcPr>
          <w:p w14:paraId="232AC475"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bottom w:val="single" w:sz="4" w:space="0" w:color="auto"/>
            </w:tcBorders>
          </w:tcPr>
          <w:p w14:paraId="3ABF8B2E"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Wbudowany zasilacz  o mocy maksymalnie 480W i sprawności co najmniej 85% przy obciążeniu zasilacza na poziomie 50%.  </w:t>
            </w:r>
          </w:p>
        </w:tc>
      </w:tr>
      <w:tr w:rsidR="00032075" w:rsidRPr="002E51D2" w14:paraId="079E1A91" w14:textId="77777777" w:rsidTr="0033400E">
        <w:trPr>
          <w:trHeight w:val="460"/>
        </w:trPr>
        <w:tc>
          <w:tcPr>
            <w:tcW w:w="1951" w:type="dxa"/>
            <w:vMerge/>
          </w:tcPr>
          <w:p w14:paraId="1CECEE43"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tcBorders>
          </w:tcPr>
          <w:p w14:paraId="487D3D1B"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Obudowa w jednym z podanych kolorów (lub do nich zbliżonych) lub kombinacji kilku z tych kolorów: szary, ciemno szary, srebrny, ciemno srebrny, czarny, grafitowy.</w:t>
            </w:r>
          </w:p>
        </w:tc>
      </w:tr>
      <w:tr w:rsidR="00032075" w:rsidRPr="002E51D2" w14:paraId="5EED0515" w14:textId="77777777" w:rsidTr="0033400E">
        <w:trPr>
          <w:trHeight w:val="460"/>
        </w:trPr>
        <w:tc>
          <w:tcPr>
            <w:tcW w:w="1951" w:type="dxa"/>
            <w:vMerge/>
          </w:tcPr>
          <w:p w14:paraId="576DD36A"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tcBorders>
          </w:tcPr>
          <w:p w14:paraId="2B545FD4"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Arial"/>
                <w:bCs/>
                <w:sz w:val="20"/>
                <w:szCs w:val="20"/>
              </w:rPr>
              <w:t>Każdy komputer powinien być oznaczony niepowtarzalnym numerem seryjnym umieszonym na obudowie, oraz musi być wpisany na stałe w BIOS.</w:t>
            </w:r>
          </w:p>
        </w:tc>
      </w:tr>
      <w:tr w:rsidR="00032075" w:rsidRPr="002E51D2" w14:paraId="6836C4AD" w14:textId="77777777" w:rsidTr="0033400E">
        <w:trPr>
          <w:trHeight w:val="460"/>
        </w:trPr>
        <w:tc>
          <w:tcPr>
            <w:tcW w:w="1951" w:type="dxa"/>
          </w:tcPr>
          <w:p w14:paraId="45E8D1E4" w14:textId="77777777" w:rsidR="00032075" w:rsidRPr="002E51D2" w:rsidRDefault="00032075" w:rsidP="0033400E">
            <w:pPr>
              <w:rPr>
                <w:rFonts w:asciiTheme="minorHAnsi" w:hAnsiTheme="minorHAnsi" w:cstheme="minorHAnsi"/>
                <w:b/>
                <w:color w:val="FF0000"/>
                <w:sz w:val="20"/>
                <w:szCs w:val="20"/>
              </w:rPr>
            </w:pPr>
            <w:r w:rsidRPr="002E51D2">
              <w:rPr>
                <w:rFonts w:asciiTheme="minorHAnsi" w:hAnsiTheme="minorHAnsi" w:cs="Arial"/>
                <w:b/>
                <w:sz w:val="20"/>
                <w:szCs w:val="20"/>
              </w:rPr>
              <w:t>Ergonomia</w:t>
            </w:r>
          </w:p>
        </w:tc>
        <w:tc>
          <w:tcPr>
            <w:tcW w:w="7513" w:type="dxa"/>
            <w:tcBorders>
              <w:top w:val="single" w:sz="4" w:space="0" w:color="auto"/>
            </w:tcBorders>
          </w:tcPr>
          <w:p w14:paraId="0FC8FAD0" w14:textId="77777777" w:rsidR="00032075" w:rsidRPr="002E51D2" w:rsidRDefault="00032075" w:rsidP="0033400E">
            <w:pPr>
              <w:rPr>
                <w:rFonts w:asciiTheme="minorHAnsi" w:hAnsiTheme="minorHAnsi" w:cs="Arial"/>
                <w:bCs/>
                <w:sz w:val="20"/>
                <w:szCs w:val="20"/>
              </w:rPr>
            </w:pPr>
            <w:r w:rsidRPr="002E51D2">
              <w:rPr>
                <w:rFonts w:asciiTheme="minorHAnsi" w:hAnsiTheme="minorHAnsi" w:cs="Arial"/>
                <w:sz w:val="20"/>
                <w:szCs w:val="20"/>
              </w:rPr>
              <w:t>P</w:t>
            </w:r>
            <w:r w:rsidRPr="002E51D2">
              <w:rPr>
                <w:rFonts w:asciiTheme="minorHAnsi" w:hAnsiTheme="minorHAnsi" w:cs="Arial"/>
                <w:bCs/>
                <w:sz w:val="20"/>
                <w:szCs w:val="20"/>
              </w:rPr>
              <w:t xml:space="preserve">orty słuchawek i mikrofonu (Zamawiający dopuszcza port combo) muszą być wyprowadzone na przednim panelu obudowy, </w:t>
            </w:r>
            <w:r w:rsidRPr="002E51D2">
              <w:rPr>
                <w:rFonts w:asciiTheme="minorHAnsi" w:hAnsiTheme="minorHAnsi" w:cs="Arial"/>
                <w:sz w:val="20"/>
                <w:szCs w:val="20"/>
              </w:rPr>
              <w:t>na wysokości minimum 10 cm od podstawy obudowy.</w:t>
            </w:r>
          </w:p>
          <w:p w14:paraId="2C4AAF04" w14:textId="77777777" w:rsidR="00032075" w:rsidRPr="002E51D2" w:rsidRDefault="00032075" w:rsidP="0033400E">
            <w:pPr>
              <w:rPr>
                <w:rFonts w:asciiTheme="minorHAnsi" w:hAnsiTheme="minorHAnsi" w:cs="Arial"/>
                <w:sz w:val="20"/>
                <w:szCs w:val="20"/>
              </w:rPr>
            </w:pPr>
            <w:r w:rsidRPr="002E51D2">
              <w:rPr>
                <w:rFonts w:asciiTheme="minorHAnsi" w:hAnsiTheme="minorHAnsi" w:cs="Arial"/>
                <w:sz w:val="20"/>
                <w:szCs w:val="20"/>
              </w:rPr>
              <w:t xml:space="preserve">Minimum 2 porty USB 3.0 wyprowadzone na przednim panelu obudowy na wysokości minimum 10 cm od podstawy obudowy. </w:t>
            </w:r>
          </w:p>
          <w:p w14:paraId="482901CC"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Arial"/>
                <w:sz w:val="20"/>
                <w:szCs w:val="20"/>
              </w:rPr>
              <w:t>Wymagana ilość i rozmieszczenie portów nie może być osiągnięte w wyniku stosowania konwerterów, przejściówek itp.</w:t>
            </w:r>
          </w:p>
        </w:tc>
      </w:tr>
      <w:tr w:rsidR="00032075" w:rsidRPr="002E51D2" w14:paraId="748824C9" w14:textId="77777777" w:rsidTr="0033400E">
        <w:trPr>
          <w:trHeight w:val="460"/>
        </w:trPr>
        <w:tc>
          <w:tcPr>
            <w:tcW w:w="1951" w:type="dxa"/>
          </w:tcPr>
          <w:p w14:paraId="18240B53"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System diagnostyczny</w:t>
            </w:r>
          </w:p>
        </w:tc>
        <w:tc>
          <w:tcPr>
            <w:tcW w:w="7513" w:type="dxa"/>
            <w:tcBorders>
              <w:top w:val="single" w:sz="4" w:space="0" w:color="auto"/>
            </w:tcBorders>
          </w:tcPr>
          <w:p w14:paraId="39D326E6" w14:textId="77777777" w:rsidR="00032075" w:rsidRPr="002E51D2" w:rsidRDefault="00032075" w:rsidP="0033400E">
            <w:pPr>
              <w:jc w:val="both"/>
              <w:rPr>
                <w:rFonts w:asciiTheme="minorHAnsi" w:hAnsiTheme="minorHAnsi" w:cstheme="minorHAnsi"/>
                <w:bCs/>
                <w:color w:val="FF0000"/>
                <w:sz w:val="20"/>
                <w:szCs w:val="20"/>
              </w:rPr>
            </w:pPr>
            <w:r w:rsidRPr="002E51D2">
              <w:rPr>
                <w:rFonts w:asciiTheme="minorHAnsi" w:hAnsiTheme="minorHAnsi" w:cstheme="minorHAnsi"/>
                <w:sz w:val="20"/>
                <w:szCs w:val="20"/>
              </w:rPr>
              <w:t xml:space="preserve">Wbudowany system diagnostyczny (np. wizualny zrealizowany za pomocą diod, wyświetlacza lub inny), służący do diagnozowania problemów z komputerem i jego komponentami. </w:t>
            </w:r>
          </w:p>
        </w:tc>
      </w:tr>
      <w:tr w:rsidR="00032075" w:rsidRPr="002E51D2" w14:paraId="65C67DDB" w14:textId="77777777" w:rsidTr="0033400E">
        <w:tc>
          <w:tcPr>
            <w:tcW w:w="1951" w:type="dxa"/>
          </w:tcPr>
          <w:p w14:paraId="25F82E0E"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 xml:space="preserve">Wbudowane porty i  złącza </w:t>
            </w:r>
          </w:p>
          <w:p w14:paraId="3D0B8C74" w14:textId="77777777" w:rsidR="00032075" w:rsidRPr="002E51D2" w:rsidRDefault="00032075" w:rsidP="0033400E">
            <w:pPr>
              <w:rPr>
                <w:rFonts w:asciiTheme="minorHAnsi" w:hAnsiTheme="minorHAnsi" w:cstheme="minorHAnsi"/>
                <w:b/>
                <w:sz w:val="20"/>
                <w:szCs w:val="20"/>
              </w:rPr>
            </w:pPr>
          </w:p>
        </w:tc>
        <w:tc>
          <w:tcPr>
            <w:tcW w:w="7513" w:type="dxa"/>
          </w:tcPr>
          <w:p w14:paraId="7F180EE9" w14:textId="77777777" w:rsidR="00032075" w:rsidRPr="002E51D2" w:rsidRDefault="00032075"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6 portów USB : minimum 4 portów USB 3.0 lub 3.1 typ A. co najmniej 2 porty muszą być obsadzone z przodu lub boku obudowy.</w:t>
            </w:r>
          </w:p>
          <w:p w14:paraId="5900F981" w14:textId="77777777" w:rsidR="00032075" w:rsidRPr="002E51D2" w:rsidRDefault="00032075"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Złącze sieciowe RJ45.</w:t>
            </w:r>
          </w:p>
          <w:p w14:paraId="1570A341" w14:textId="77777777" w:rsidR="00032075" w:rsidRPr="002E51D2" w:rsidRDefault="00032075"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Złącza audio: wyjście słuchawkowe, wejście mikrofonowe. Dopuszcza się rozwiązanie typu Combo pod warunkiem dołączenia przejściówki umożliwiającej jednoczesne korzystanie ze słuchawek i mikrofonu.</w:t>
            </w:r>
          </w:p>
          <w:p w14:paraId="1D33C2D7" w14:textId="77777777" w:rsidR="00032075" w:rsidRPr="002E51D2" w:rsidRDefault="00032075" w:rsidP="0033400E">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z w:val="20"/>
                <w:szCs w:val="20"/>
              </w:rPr>
              <w:t>Wymagana ilość portów nie może być osiągnięta w wyniku stosowania konwerterów, przejściówek itp.</w:t>
            </w:r>
          </w:p>
        </w:tc>
      </w:tr>
      <w:tr w:rsidR="00032075" w:rsidRPr="002E51D2" w14:paraId="13E658B8" w14:textId="77777777" w:rsidTr="0033400E">
        <w:tc>
          <w:tcPr>
            <w:tcW w:w="1951" w:type="dxa"/>
          </w:tcPr>
          <w:p w14:paraId="0AD72CE7"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BIOS</w:t>
            </w:r>
          </w:p>
        </w:tc>
        <w:tc>
          <w:tcPr>
            <w:tcW w:w="7513" w:type="dxa"/>
          </w:tcPr>
          <w:p w14:paraId="7BE2546F" w14:textId="77777777" w:rsidR="00032075" w:rsidRPr="002E51D2" w:rsidRDefault="00032075" w:rsidP="0033400E">
            <w:pPr>
              <w:jc w:val="both"/>
              <w:rPr>
                <w:rFonts w:asciiTheme="minorHAnsi" w:hAnsiTheme="minorHAnsi" w:cstheme="minorHAnsi"/>
                <w:bCs/>
                <w:sz w:val="20"/>
                <w:szCs w:val="20"/>
              </w:rPr>
            </w:pPr>
            <w:r w:rsidRPr="002E51D2">
              <w:rPr>
                <w:rFonts w:asciiTheme="minorHAnsi" w:hAnsiTheme="minorHAnsi" w:cstheme="minorHAnsi"/>
                <w:bCs/>
                <w:sz w:val="20"/>
                <w:szCs w:val="20"/>
              </w:rPr>
              <w:t>BIOS musi zapewniać następujące funkcjonalności:</w:t>
            </w:r>
          </w:p>
          <w:p w14:paraId="34CE2135" w14:textId="77777777" w:rsidR="00032075" w:rsidRPr="002E51D2" w:rsidRDefault="00032075"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Funkcja blokowania/odblokowania BOOT-owania z zewnętrznych urządzeń</w:t>
            </w:r>
          </w:p>
          <w:p w14:paraId="62DCC3E5" w14:textId="77777777" w:rsidR="00032075" w:rsidRPr="002E51D2" w:rsidRDefault="00032075"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włączenia/wyłączenia zintegrowanej karty dźwiękowej z poziomu BIOS, bez uruchamiania systemu operacyjnego z dysku twardego komputera lub innych, podłączonych do niego, urządzeń zewnętrznych.</w:t>
            </w:r>
          </w:p>
          <w:p w14:paraId="4A5419A2" w14:textId="77777777" w:rsidR="00032075" w:rsidRPr="002E51D2" w:rsidRDefault="00032075"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wyłączenia/włączenia zintegrowanej karty sieciowej z poziomu BIOS, bez uruchamiania systemu operacyjnego z dysku twardego komputera lub innych, podłączonych do niego, urządzeń zewnętrznych.</w:t>
            </w:r>
          </w:p>
          <w:p w14:paraId="176835D8" w14:textId="77777777" w:rsidR="00032075" w:rsidRPr="002E51D2" w:rsidRDefault="00032075" w:rsidP="00FC0087">
            <w:pPr>
              <w:numPr>
                <w:ilvl w:val="0"/>
                <w:numId w:val="65"/>
              </w:numPr>
              <w:jc w:val="both"/>
              <w:rPr>
                <w:rFonts w:asciiTheme="minorHAnsi" w:hAnsiTheme="minorHAnsi" w:cstheme="minorHAnsi"/>
                <w:bCs/>
                <w:sz w:val="20"/>
                <w:szCs w:val="20"/>
              </w:rPr>
            </w:pPr>
            <w:r w:rsidRPr="002E51D2">
              <w:rPr>
                <w:rFonts w:asciiTheme="minorHAnsi" w:hAnsiTheme="minorHAnsi" w:cstheme="minorHAnsi"/>
                <w:bCs/>
                <w:sz w:val="20"/>
                <w:szCs w:val="20"/>
              </w:rPr>
              <w:t>Możliwość ustawienia funkcjonalności portów USB polegającej na tym, iż podczas startu komputer nie wykrywa urządzeń typu USB, natomiast po uruchomieniu systemu operacyjnego porty USB są aktywne.</w:t>
            </w:r>
          </w:p>
        </w:tc>
      </w:tr>
      <w:tr w:rsidR="00032075" w:rsidRPr="002E51D2" w14:paraId="5DE409F0" w14:textId="77777777" w:rsidTr="0033400E">
        <w:tc>
          <w:tcPr>
            <w:tcW w:w="1951" w:type="dxa"/>
          </w:tcPr>
          <w:p w14:paraId="06E635A2" w14:textId="77777777" w:rsidR="00032075" w:rsidRPr="002E51D2" w:rsidRDefault="00032075" w:rsidP="0033400E">
            <w:pPr>
              <w:rPr>
                <w:rFonts w:asciiTheme="minorHAnsi" w:hAnsiTheme="minorHAnsi" w:cstheme="minorHAnsi"/>
                <w:b/>
                <w:bCs/>
                <w:sz w:val="20"/>
                <w:szCs w:val="20"/>
              </w:rPr>
            </w:pPr>
            <w:r w:rsidRPr="002E51D2">
              <w:rPr>
                <w:rFonts w:asciiTheme="minorHAnsi" w:hAnsiTheme="minorHAnsi" w:cstheme="minorHAnsi"/>
                <w:b/>
                <w:bCs/>
                <w:sz w:val="20"/>
                <w:szCs w:val="20"/>
              </w:rPr>
              <w:t>Bezpieczeństwo</w:t>
            </w:r>
          </w:p>
        </w:tc>
        <w:tc>
          <w:tcPr>
            <w:tcW w:w="7513" w:type="dxa"/>
          </w:tcPr>
          <w:p w14:paraId="48A43076"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Komputer musi być wyposażony w zabezpieczenie sprzętowe umożliwiające zabezpieczenie haseł danych użytkownika. Zabezpieczenie ma składać się z dedykowanego układu sprzętowego służącego do tworzenia i zarządzania wygenerowanymi przez komputer kluczami szyfrowania wlutowanego w płytę główną (nie dopuszcza się zintegrowanych z płytą główną tzn. układów wykorzystujących jakiekolwiek złącza wyprowadzone na płycie). Zabezpieczenie to musi posiadać możliwość szyfrowania poufnych dokumentów przechowywanych na dysku twardym przy użyciu klucza sprzętowego. Próba usunięcia dedykowanego układu doprowadzi do uszkodzenia całej płyty głównej.</w:t>
            </w:r>
          </w:p>
        </w:tc>
      </w:tr>
      <w:tr w:rsidR="00032075" w:rsidRPr="002E51D2" w14:paraId="05464A95" w14:textId="77777777" w:rsidTr="0033400E">
        <w:tc>
          <w:tcPr>
            <w:tcW w:w="1951" w:type="dxa"/>
          </w:tcPr>
          <w:p w14:paraId="105E2BAF"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 xml:space="preserve">System operacyjny </w:t>
            </w:r>
          </w:p>
        </w:tc>
        <w:tc>
          <w:tcPr>
            <w:tcW w:w="7513" w:type="dxa"/>
          </w:tcPr>
          <w:p w14:paraId="07BE96D8" w14:textId="77777777" w:rsidR="00032075" w:rsidRPr="002E51D2" w:rsidRDefault="00032075" w:rsidP="0033400E">
            <w:pPr>
              <w:jc w:val="both"/>
              <w:rPr>
                <w:rFonts w:asciiTheme="minorHAnsi" w:hAnsiTheme="minorHAnsi" w:cstheme="minorHAnsi"/>
                <w:sz w:val="20"/>
              </w:rPr>
            </w:pPr>
            <w:r w:rsidRPr="002E51D2">
              <w:rPr>
                <w:rFonts w:asciiTheme="minorHAnsi" w:hAnsiTheme="minorHAnsi" w:cstheme="minorHAnsi"/>
                <w:sz w:val="20"/>
                <w:szCs w:val="20"/>
              </w:rPr>
              <w:t xml:space="preserve">Zainstalowany system operacyjny  co najmniej Windows 10 Professional w polskiej wersji językowej. Klucz licencyjny systemu musi być zapisany trwale w BIOS i umożliwiać jego instalację bez potrzeby ręcznego wpisywania klucza licencyjnego. </w:t>
            </w:r>
            <w:r w:rsidRPr="002E51D2">
              <w:rPr>
                <w:rFonts w:asciiTheme="minorHAnsi" w:hAnsiTheme="minorHAnsi" w:cstheme="minorHAnsi"/>
                <w:sz w:val="20"/>
              </w:rPr>
              <w:t xml:space="preserve">Zamawiający nie </w:t>
            </w:r>
            <w:r w:rsidRPr="002E51D2">
              <w:rPr>
                <w:rFonts w:asciiTheme="minorHAnsi" w:hAnsiTheme="minorHAnsi" w:cstheme="minorHAnsi"/>
                <w:sz w:val="20"/>
              </w:rPr>
              <w:lastRenderedPageBreak/>
              <w:t xml:space="preserve">dopuszcza zaoferowania systemu operacyjnego pochodzącego z rynku wtórnego, reaktywowanego systemu. </w:t>
            </w:r>
          </w:p>
          <w:p w14:paraId="35AD8DC6"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rPr>
              <w:t xml:space="preserve">Zamawiający dopuszcza system operacyjny  </w:t>
            </w:r>
            <w:r w:rsidRPr="002E51D2">
              <w:rPr>
                <w:rFonts w:asciiTheme="minorHAnsi" w:hAnsiTheme="minorHAnsi" w:cstheme="minorHAnsi"/>
                <w:sz w:val="20"/>
                <w:szCs w:val="20"/>
              </w:rPr>
              <w:t>równoważny spełniający następujące wymagania poprzez wbudowane mechanizmy, bez użycia dodatkowych aplikacji:</w:t>
            </w:r>
          </w:p>
          <w:p w14:paraId="5E24AC56"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Dostępne dwa rodzaje graficznego interfejsu użytkownika:</w:t>
            </w:r>
          </w:p>
          <w:p w14:paraId="3FF43D0E"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Klasyczny, umożliwiający obsługę przy pomocy klawiatury i myszy,</w:t>
            </w:r>
          </w:p>
          <w:p w14:paraId="17D70573"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Dotykowy umożliwiający sterowanie dotykiem na urządzeniach typu tablet lub monitorach dotykowych,</w:t>
            </w:r>
          </w:p>
          <w:p w14:paraId="2EF8CB92"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Interfejsy użytkownika dostępne w wielu językach do wyboru – w tym polskim i angielskim,</w:t>
            </w:r>
          </w:p>
          <w:p w14:paraId="19A65BC2"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Zlokalizowane w języku polskim, co najmniej następujące elementy: menu, odtwarzacz multimediów, pomoc, komunikaty systemowe, </w:t>
            </w:r>
          </w:p>
          <w:p w14:paraId="1E1AF26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Wbudowany system pomocy w języku polskim;</w:t>
            </w:r>
          </w:p>
          <w:p w14:paraId="0AD2137E"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Graficzne środowisko instalacji i konfiguracji dostępne w języku polskim,</w:t>
            </w:r>
          </w:p>
          <w:p w14:paraId="3842737C"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Funkcje związane z obsługą komputerów typu tablet, z wbudowanym modułem „uczenia się” pisma użytkownika – obsługa języka polskiego.</w:t>
            </w:r>
          </w:p>
          <w:p w14:paraId="6855240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Funkcjonalność rozpoznawania mowy, pozwalającą na sterowanie komputerem głosowo, wraz z modułem „uczenia się” głosu użytkownika.</w:t>
            </w:r>
          </w:p>
          <w:p w14:paraId="2554F5EB"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476B0120"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dokonywania aktualizacji i poprawek systemu poprzez mechanizm zarządzany przez administratora systemu Zamawiającego,</w:t>
            </w:r>
          </w:p>
          <w:p w14:paraId="6F1710C6"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Dostępność bezpłatnych biuletynów bezpieczeństwa związanych z działaniem systemu operacyjnego,</w:t>
            </w:r>
          </w:p>
          <w:p w14:paraId="62EB6833"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i v6;  </w:t>
            </w:r>
          </w:p>
          <w:p w14:paraId="7C09587F"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mechanizmy ochrony antywirusowej i przeciw złośliwemu oprogramowaniu z zapewnionymi bezpłatnymi aktualizacjami,</w:t>
            </w:r>
          </w:p>
          <w:p w14:paraId="0D94F68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większości powszechnie używanych urządzeń peryferyjnych (drukarek, urządzeń sieciowych, standardów USB, Plug&amp;Play, Wi-Fi),</w:t>
            </w:r>
          </w:p>
          <w:p w14:paraId="26C24C39"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Funkcjonalność automatycznej zmiany domyślnej drukarki w zależności od sieci, do której podłączony jest komputer,</w:t>
            </w:r>
          </w:p>
          <w:p w14:paraId="06F2DC82"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2E022AB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Rozbudowane, definiowalne polityki bezpieczeństwa – polityki dla systemu operacyjnego i dla wskazanych aplikacji,</w:t>
            </w:r>
          </w:p>
          <w:p w14:paraId="242E6164"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Możliwość zdalnej automatycznej instalacji, konfiguracji, administrowania oraz aktualizowania systemu, zgodnie z określonymi uprawnieniami poprzez polityki grupowe,   </w:t>
            </w:r>
          </w:p>
          <w:p w14:paraId="225AECCE"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lastRenderedPageBreak/>
              <w:t>Zabezpieczony hasłem hierarchiczny dostęp do systemu, konta i profile użytkowników zarządzane zdalnie; praca systemu w trybie ochrony kont użytkowników.</w:t>
            </w:r>
          </w:p>
          <w:p w14:paraId="153B6C83"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23BE909E"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0BECB9F"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Zintegrowany z systemem operacyjnym moduł synchronizacji komputera z urządzeniami zewnętrznymi.  </w:t>
            </w:r>
          </w:p>
          <w:p w14:paraId="129684E1"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lang w:val="en-US"/>
              </w:rPr>
            </w:pPr>
            <w:r w:rsidRPr="002E51D2">
              <w:rPr>
                <w:rFonts w:asciiTheme="minorHAnsi" w:hAnsiTheme="minorHAnsi" w:cstheme="minorHAnsi"/>
                <w:sz w:val="20"/>
                <w:szCs w:val="20"/>
                <w:lang w:val="en-US"/>
              </w:rPr>
              <w:t>Obsługa standardu NFC (near field communication),</w:t>
            </w:r>
          </w:p>
          <w:p w14:paraId="337477B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Możliwość przystosowania stanowiska dla osób niepełnosprawnych (np. słabo widzących); </w:t>
            </w:r>
          </w:p>
          <w:p w14:paraId="1621885E"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IPSEC oparte na politykach – wdrażanie IPSEC oparte na zestawach reguł definiujących ustawienia zarządzanych w sposób centralny;</w:t>
            </w:r>
          </w:p>
          <w:p w14:paraId="1F792C4E"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Automatyczne występowanie i używanie (wystawianie) certyfikatów PKI X.509;</w:t>
            </w:r>
          </w:p>
          <w:p w14:paraId="06A581FC"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Mechanizmy logowania do domeny w oparciu o:</w:t>
            </w:r>
          </w:p>
          <w:p w14:paraId="16784544"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Login i hasło,</w:t>
            </w:r>
          </w:p>
          <w:p w14:paraId="1F05F555"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Karty z certyfikatami (smartcard),</w:t>
            </w:r>
          </w:p>
          <w:p w14:paraId="42A17720" w14:textId="77777777" w:rsidR="00032075" w:rsidRPr="002E51D2" w:rsidRDefault="00032075" w:rsidP="00FC0087">
            <w:pPr>
              <w:pStyle w:val="Akapitzlist"/>
              <w:numPr>
                <w:ilvl w:val="1"/>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Wirtualne karty (logowanie w oparciu o certyfikat chroniony poprzez moduł TPM),</w:t>
            </w:r>
          </w:p>
          <w:p w14:paraId="4763D7C6"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Mechanizmy wieloelementowego uwierzytelniania.</w:t>
            </w:r>
          </w:p>
          <w:p w14:paraId="5C5995E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uwierzytelniania na bazie Kerberos v. 5,</w:t>
            </w:r>
          </w:p>
          <w:p w14:paraId="73D8A9F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do uwierzytelnienia urządzenia na bazie certyfikatu,</w:t>
            </w:r>
          </w:p>
          <w:p w14:paraId="59FE3E67"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algorytmów Suite B (RFC 4869),</w:t>
            </w:r>
          </w:p>
          <w:p w14:paraId="09ACDA0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Wsparcie wbudowanej zapory ogniowej dla Internet Key Exchange v. 2 (IKEv2) dla warstwy transportowej IPsec, </w:t>
            </w:r>
          </w:p>
          <w:p w14:paraId="4735D606"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776091F2"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środowisk Java i .NET Framework 4.x – możliwość uruchomienia aplikacji działających we wskazanych środowiskach,</w:t>
            </w:r>
          </w:p>
          <w:p w14:paraId="4ECBF516"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Wsparcie dla JScript i VBScript – możliwość uruchamiania interpretera poleceń,</w:t>
            </w:r>
          </w:p>
          <w:p w14:paraId="018636B8"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Zdalna pomoc i współdzielenie aplikacji – możliwość zdalnego przejęcia sesji zalogowanego użytkownika celem rozwiązania problemu z komputerem,</w:t>
            </w:r>
          </w:p>
          <w:p w14:paraId="14EDEFA3"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070EFBF0"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Rozwiązanie ma umożliwiające wdrożenie nowego obrazu poprzez zdalną instalację,</w:t>
            </w:r>
          </w:p>
          <w:p w14:paraId="64E3DC3F"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lastRenderedPageBreak/>
              <w:t>Transakcyjny system plików pozwalający na stosowanie przydziałów (ang. quota) na dysku dla użytkowników oraz zapewniający większą niezawodność i pozwalający tworzyć kopie zapasowe,</w:t>
            </w:r>
          </w:p>
          <w:p w14:paraId="14854BF9"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Zarządzanie kontami użytkowników sieci oraz urządzeniami sieciowymi tj. drukarki, modemy, woluminy dyskowe, usługi katalogowe</w:t>
            </w:r>
          </w:p>
          <w:p w14:paraId="58C03A9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Udostępnianie modemu,</w:t>
            </w:r>
          </w:p>
          <w:p w14:paraId="61958AD9"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40FCA3AA"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przywracania obrazu plików systemowych do uprzednio zapisanej postaci,</w:t>
            </w:r>
          </w:p>
          <w:p w14:paraId="371F7BC3"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DDBBADC"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019C6DA8"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Wbudowany mechanizm wirtualizacji typu hypervisor, umożliwiający, zgodnie z uprawnieniami licencyjnymi, uruchomienie do 4 maszyn wirtualnych,</w:t>
            </w:r>
          </w:p>
          <w:p w14:paraId="69277070"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Mechanizm szyfrowania dysków wewnętrznych i zewnętrznych z możliwością szyfrowania ograniczonego do danych użytkownika,</w:t>
            </w:r>
          </w:p>
          <w:p w14:paraId="2911718D"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w system narzędzie do szyfrowania partycji systemowych komputera, z możliwością przechowywania certyfikatów w mikrochipie TPM (Trusted Platform Module) w wersji minimum 1.2 lub na kluczach pamięci przenośnej USB.</w:t>
            </w:r>
          </w:p>
          <w:p w14:paraId="1D3DECA4"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Wbudowane w system narzędzie do szyfrowania dysków przenośnych, z możliwością centralnego zarządzania poprzez polityki grupowe, pozwalające na wymuszenie szyfrowania dysków przenośnych</w:t>
            </w:r>
          </w:p>
          <w:p w14:paraId="6BAC0ED1"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tworzenia i przechowywania kopii zapasowych kluczy odzyskiwania do szyfrowania partycji w usługach katalogowych.</w:t>
            </w:r>
          </w:p>
          <w:p w14:paraId="42C14D74" w14:textId="77777777" w:rsidR="00032075" w:rsidRPr="002E51D2" w:rsidRDefault="00032075" w:rsidP="00FC0087">
            <w:pPr>
              <w:pStyle w:val="Akapitzlist"/>
              <w:numPr>
                <w:ilvl w:val="0"/>
                <w:numId w:val="6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Możliwość instalowania dodatkowych języków interfejsu systemu operacyjnego oraz możliwość zmiany języka bez konieczności reinstalacji systemu.</w:t>
            </w:r>
          </w:p>
          <w:p w14:paraId="0CC539C7" w14:textId="77777777" w:rsidR="00032075" w:rsidRPr="002E51D2" w:rsidRDefault="00032075" w:rsidP="0033400E">
            <w:pPr>
              <w:contextualSpacing/>
              <w:jc w:val="both"/>
              <w:rPr>
                <w:rFonts w:asciiTheme="minorHAnsi" w:hAnsiTheme="minorHAnsi" w:cstheme="minorHAnsi"/>
                <w:sz w:val="20"/>
                <w:szCs w:val="20"/>
              </w:rPr>
            </w:pPr>
            <w:r w:rsidRPr="002E51D2">
              <w:rPr>
                <w:rFonts w:asciiTheme="minorHAnsi" w:hAnsiTheme="minorHAnsi" w:cstheme="minorHAnsi"/>
                <w:sz w:val="20"/>
                <w:szCs w:val="20"/>
              </w:rPr>
              <w:t>Zamawiający nie wymaga dostarczenia nośnika z systemem operacyjnym.</w:t>
            </w:r>
          </w:p>
        </w:tc>
      </w:tr>
      <w:tr w:rsidR="00A50BBA" w:rsidRPr="002E51D2" w14:paraId="5A010F63" w14:textId="77777777" w:rsidTr="0033400E">
        <w:tc>
          <w:tcPr>
            <w:tcW w:w="1951" w:type="dxa"/>
            <w:vMerge w:val="restart"/>
          </w:tcPr>
          <w:p w14:paraId="74A7EDF3" w14:textId="77777777" w:rsidR="00A50BBA" w:rsidRPr="002E51D2" w:rsidRDefault="00A50BBA" w:rsidP="00A50BBA">
            <w:pPr>
              <w:rPr>
                <w:rFonts w:asciiTheme="minorHAnsi" w:hAnsiTheme="minorHAnsi" w:cstheme="minorHAnsi"/>
                <w:b/>
                <w:sz w:val="20"/>
                <w:szCs w:val="20"/>
              </w:rPr>
            </w:pPr>
            <w:r w:rsidRPr="002E51D2">
              <w:rPr>
                <w:rFonts w:asciiTheme="minorHAnsi" w:hAnsiTheme="minorHAnsi" w:cstheme="minorHAnsi"/>
                <w:b/>
                <w:bCs/>
                <w:color w:val="000000"/>
                <w:sz w:val="20"/>
                <w:szCs w:val="20"/>
              </w:rPr>
              <w:lastRenderedPageBreak/>
              <w:t>Dokumenty i certyfikaty dla komputera</w:t>
            </w:r>
          </w:p>
          <w:p w14:paraId="6960697A" w14:textId="77777777" w:rsidR="00A50BBA" w:rsidRPr="002E51D2" w:rsidRDefault="00A50BBA" w:rsidP="00A50BBA">
            <w:pPr>
              <w:rPr>
                <w:rFonts w:asciiTheme="minorHAnsi" w:hAnsiTheme="minorHAnsi" w:cstheme="minorHAnsi"/>
                <w:b/>
                <w:sz w:val="20"/>
                <w:szCs w:val="20"/>
              </w:rPr>
            </w:pPr>
          </w:p>
        </w:tc>
        <w:tc>
          <w:tcPr>
            <w:tcW w:w="7513" w:type="dxa"/>
          </w:tcPr>
          <w:p w14:paraId="2CE2BAE2" w14:textId="77777777" w:rsidR="00AE7768" w:rsidRPr="00AE7768" w:rsidRDefault="00AE7768" w:rsidP="00AE7768">
            <w:p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dokument/certyfikat potwierdzający</w:t>
            </w:r>
            <w:r w:rsidRPr="00AE7768">
              <w:rPr>
                <w:rFonts w:asciiTheme="minorHAnsi" w:hAnsiTheme="minorHAnsi" w:cstheme="minorHAnsi"/>
                <w:sz w:val="20"/>
                <w:szCs w:val="20"/>
              </w:rPr>
              <w:t xml:space="preserve"> jakość wyprodukowanych komputer</w:t>
            </w:r>
            <w:r>
              <w:rPr>
                <w:rFonts w:asciiTheme="minorHAnsi" w:hAnsiTheme="minorHAnsi" w:cstheme="minorHAnsi"/>
                <w:sz w:val="20"/>
                <w:szCs w:val="20"/>
              </w:rPr>
              <w:t>ów. D</w:t>
            </w:r>
            <w:r w:rsidRPr="00AE7768">
              <w:rPr>
                <w:rFonts w:asciiTheme="minorHAnsi" w:hAnsiTheme="minorHAnsi" w:cstheme="minorHAnsi"/>
                <w:sz w:val="20"/>
                <w:szCs w:val="20"/>
              </w:rPr>
              <w:t>okument/certyfikat musi być wydany przez odpowiedni podmiot uprawniony do kontroli jakości  (np. certyfikat ISO9001 dla producenta w zakresie produkcji sprzętu).</w:t>
            </w:r>
          </w:p>
          <w:p w14:paraId="32BB643C" w14:textId="11D657B1" w:rsidR="00A50BBA" w:rsidRPr="002E51D2" w:rsidRDefault="00A50BBA" w:rsidP="00A50BBA">
            <w:pPr>
              <w:jc w:val="both"/>
              <w:rPr>
                <w:rFonts w:asciiTheme="minorHAnsi" w:hAnsiTheme="minorHAnsi" w:cstheme="minorHAnsi"/>
                <w:bCs/>
                <w:sz w:val="20"/>
                <w:szCs w:val="20"/>
              </w:rPr>
            </w:pPr>
          </w:p>
        </w:tc>
      </w:tr>
      <w:tr w:rsidR="00A50BBA" w:rsidRPr="002E51D2" w14:paraId="42415157" w14:textId="77777777" w:rsidTr="0033400E">
        <w:tc>
          <w:tcPr>
            <w:tcW w:w="1951" w:type="dxa"/>
            <w:vMerge/>
          </w:tcPr>
          <w:p w14:paraId="75B82EA4" w14:textId="77777777" w:rsidR="00A50BBA" w:rsidRPr="002E51D2" w:rsidRDefault="00A50BBA" w:rsidP="00A50BBA">
            <w:pPr>
              <w:rPr>
                <w:rFonts w:asciiTheme="minorHAnsi" w:hAnsiTheme="minorHAnsi" w:cstheme="minorHAnsi"/>
                <w:b/>
                <w:sz w:val="20"/>
                <w:szCs w:val="20"/>
              </w:rPr>
            </w:pPr>
          </w:p>
        </w:tc>
        <w:tc>
          <w:tcPr>
            <w:tcW w:w="7513" w:type="dxa"/>
          </w:tcPr>
          <w:p w14:paraId="35E23613" w14:textId="7B351ED3" w:rsidR="00A50BBA" w:rsidRPr="002E51D2" w:rsidRDefault="00A50BBA" w:rsidP="00A50BBA">
            <w:pPr>
              <w:jc w:val="both"/>
              <w:rPr>
                <w:rFonts w:asciiTheme="minorHAnsi" w:hAnsiTheme="minorHAnsi" w:cstheme="minorHAnsi"/>
                <w:bCs/>
                <w:sz w:val="20"/>
                <w:szCs w:val="20"/>
              </w:rPr>
            </w:pPr>
            <w:r w:rsidRPr="002E51D2">
              <w:rPr>
                <w:rFonts w:asciiTheme="minorHAnsi" w:hAnsiTheme="minorHAnsi" w:cstheme="minorHAnsi"/>
                <w:bCs/>
                <w:sz w:val="20"/>
                <w:szCs w:val="20"/>
              </w:rPr>
              <w:t xml:space="preserve">europejska deklaracja zgodności </w:t>
            </w:r>
            <w:r w:rsidRPr="002E51D2">
              <w:rPr>
                <w:rFonts w:asciiTheme="minorHAnsi" w:hAnsiTheme="minorHAnsi" w:cstheme="minorHAnsi"/>
                <w:b/>
                <w:bCs/>
                <w:sz w:val="20"/>
                <w:szCs w:val="20"/>
              </w:rPr>
              <w:t>CE</w:t>
            </w:r>
            <w:r w:rsidRPr="002E51D2">
              <w:rPr>
                <w:rFonts w:asciiTheme="minorHAnsi" w:hAnsiTheme="minorHAnsi" w:cstheme="minorHAnsi"/>
                <w:bCs/>
                <w:sz w:val="20"/>
                <w:szCs w:val="20"/>
              </w:rPr>
              <w:t xml:space="preserve"> dla oferowanego komputer</w:t>
            </w:r>
            <w:r>
              <w:rPr>
                <w:rFonts w:asciiTheme="minorHAnsi" w:hAnsiTheme="minorHAnsi" w:cstheme="minorHAnsi"/>
                <w:bCs/>
                <w:sz w:val="20"/>
                <w:szCs w:val="20"/>
              </w:rPr>
              <w:t>a</w:t>
            </w:r>
            <w:r w:rsidRPr="002E51D2">
              <w:rPr>
                <w:rFonts w:asciiTheme="minorHAnsi" w:hAnsiTheme="minorHAnsi" w:cstheme="minorHAnsi"/>
                <w:bCs/>
                <w:sz w:val="20"/>
                <w:szCs w:val="20"/>
              </w:rPr>
              <w:t>.</w:t>
            </w:r>
          </w:p>
        </w:tc>
      </w:tr>
      <w:tr w:rsidR="00A50BBA" w:rsidRPr="002E51D2" w14:paraId="3784C0EF" w14:textId="77777777" w:rsidTr="0033400E">
        <w:tc>
          <w:tcPr>
            <w:tcW w:w="1951" w:type="dxa"/>
            <w:vMerge/>
          </w:tcPr>
          <w:p w14:paraId="5EDA59A9" w14:textId="77777777" w:rsidR="00A50BBA" w:rsidRPr="002E51D2" w:rsidRDefault="00A50BBA" w:rsidP="00A50BBA">
            <w:pPr>
              <w:rPr>
                <w:rFonts w:asciiTheme="minorHAnsi" w:hAnsiTheme="minorHAnsi" w:cstheme="minorHAnsi"/>
                <w:b/>
                <w:sz w:val="20"/>
                <w:szCs w:val="20"/>
              </w:rPr>
            </w:pPr>
          </w:p>
        </w:tc>
        <w:tc>
          <w:tcPr>
            <w:tcW w:w="7513" w:type="dxa"/>
          </w:tcPr>
          <w:p w14:paraId="79AE872D" w14:textId="2E08BA19" w:rsidR="00A50BBA" w:rsidRPr="002E51D2" w:rsidRDefault="00A50BBA" w:rsidP="00A50BBA">
            <w:pPr>
              <w:jc w:val="both"/>
              <w:rPr>
                <w:rFonts w:asciiTheme="minorHAnsi" w:hAnsiTheme="minorHAnsi" w:cstheme="minorHAnsi"/>
                <w:bCs/>
                <w:sz w:val="20"/>
                <w:szCs w:val="20"/>
              </w:rPr>
            </w:pPr>
            <w:r w:rsidRPr="002E51D2">
              <w:rPr>
                <w:rFonts w:asciiTheme="minorHAnsi" w:hAnsiTheme="minorHAnsi" w:cstheme="minorHAnsi"/>
                <w:bCs/>
                <w:sz w:val="20"/>
                <w:szCs w:val="20"/>
              </w:rPr>
              <w:t xml:space="preserve">dokument (np. </w:t>
            </w:r>
            <w:r w:rsidRPr="002E51D2">
              <w:rPr>
                <w:rFonts w:asciiTheme="minorHAnsi" w:hAnsiTheme="minorHAnsi" w:cstheme="minorHAnsi"/>
                <w:sz w:val="20"/>
                <w:szCs w:val="20"/>
              </w:rPr>
              <w:t xml:space="preserve">w postaci oświadczenia producenta) </w:t>
            </w:r>
            <w:r w:rsidRPr="002E51D2">
              <w:rPr>
                <w:rFonts w:asciiTheme="minorHAnsi" w:hAnsiTheme="minorHAnsi" w:cstheme="minorHAnsi"/>
                <w:bCs/>
                <w:sz w:val="20"/>
                <w:szCs w:val="20"/>
              </w:rPr>
              <w:t xml:space="preserve">potwierdzający, że oferowany zestaw komputerowy (Zamawiający dopuszcza inną konfigurację danego modelu zestawu komputerowego) został wyprodukowany </w:t>
            </w:r>
            <w:r w:rsidRPr="002E51D2">
              <w:rPr>
                <w:rFonts w:asciiTheme="minorHAnsi" w:hAnsiTheme="minorHAnsi" w:cstheme="minorHAnsi"/>
                <w:sz w:val="20"/>
                <w:szCs w:val="20"/>
              </w:rPr>
              <w:t xml:space="preserve">zgodnie z dyrektywą </w:t>
            </w:r>
            <w:r w:rsidRPr="002E51D2">
              <w:rPr>
                <w:rFonts w:asciiTheme="minorHAnsi" w:hAnsiTheme="minorHAnsi" w:cstheme="minorHAnsi"/>
                <w:b/>
                <w:sz w:val="20"/>
                <w:szCs w:val="20"/>
              </w:rPr>
              <w:t>RoHS</w:t>
            </w:r>
            <w:r w:rsidRPr="002E51D2">
              <w:rPr>
                <w:rFonts w:asciiTheme="minorHAnsi" w:hAnsiTheme="minorHAnsi" w:cstheme="minorHAnsi"/>
                <w:sz w:val="20"/>
                <w:szCs w:val="20"/>
              </w:rPr>
              <w:t xml:space="preserve"> Unii Europejskiej o eliminacji substancji niebezpiecznych.</w:t>
            </w:r>
          </w:p>
        </w:tc>
      </w:tr>
      <w:tr w:rsidR="00032075" w:rsidRPr="002E51D2" w14:paraId="37BCBD89" w14:textId="77777777" w:rsidTr="0033400E">
        <w:tc>
          <w:tcPr>
            <w:tcW w:w="1951" w:type="dxa"/>
            <w:vMerge/>
          </w:tcPr>
          <w:p w14:paraId="7AEA66C4" w14:textId="77777777" w:rsidR="00032075" w:rsidRPr="002E51D2" w:rsidRDefault="00032075" w:rsidP="0033400E">
            <w:pPr>
              <w:rPr>
                <w:rFonts w:asciiTheme="minorHAnsi" w:hAnsiTheme="minorHAnsi" w:cstheme="minorHAnsi"/>
                <w:b/>
                <w:sz w:val="20"/>
                <w:szCs w:val="20"/>
              </w:rPr>
            </w:pPr>
          </w:p>
        </w:tc>
        <w:tc>
          <w:tcPr>
            <w:tcW w:w="7513" w:type="dxa"/>
          </w:tcPr>
          <w:p w14:paraId="0D755428" w14:textId="77777777" w:rsidR="00032075" w:rsidRPr="002E51D2" w:rsidRDefault="00032075" w:rsidP="0033400E">
            <w:pPr>
              <w:jc w:val="both"/>
              <w:rPr>
                <w:rFonts w:asciiTheme="minorHAnsi" w:hAnsiTheme="minorHAnsi" w:cstheme="minorHAnsi"/>
                <w:bCs/>
                <w:sz w:val="20"/>
                <w:szCs w:val="20"/>
              </w:rPr>
            </w:pPr>
            <w:r w:rsidRPr="002E51D2">
              <w:rPr>
                <w:rFonts w:asciiTheme="minorHAnsi" w:hAnsiTheme="minorHAnsi" w:cstheme="minorHAnsi"/>
                <w:bCs/>
                <w:sz w:val="20"/>
                <w:szCs w:val="20"/>
              </w:rPr>
              <w:t xml:space="preserve">Komputer (Zamawiający dopuszcza inną konfigurację danego modelu zestawu komputerowego) musi spełniać wymagania normy </w:t>
            </w:r>
            <w:r w:rsidRPr="002E51D2">
              <w:rPr>
                <w:rFonts w:asciiTheme="minorHAnsi" w:hAnsiTheme="minorHAnsi" w:cstheme="minorHAnsi"/>
                <w:b/>
                <w:bCs/>
                <w:sz w:val="20"/>
                <w:szCs w:val="20"/>
              </w:rPr>
              <w:t>EPEAT</w:t>
            </w:r>
            <w:r w:rsidRPr="002E51D2">
              <w:rPr>
                <w:rFonts w:asciiTheme="minorHAnsi" w:hAnsiTheme="minorHAnsi" w:cstheme="minorHAnsi"/>
                <w:bCs/>
                <w:sz w:val="20"/>
                <w:szCs w:val="20"/>
              </w:rPr>
              <w:t xml:space="preserve"> </w:t>
            </w:r>
            <w:r w:rsidRPr="002E51D2">
              <w:rPr>
                <w:rFonts w:asciiTheme="minorHAnsi" w:hAnsiTheme="minorHAnsi" w:cstheme="minorHAnsi"/>
                <w:b/>
                <w:bCs/>
                <w:sz w:val="20"/>
                <w:szCs w:val="20"/>
              </w:rPr>
              <w:t>2018 minimum na poziomie</w:t>
            </w:r>
            <w:r w:rsidRPr="002E51D2">
              <w:rPr>
                <w:rFonts w:asciiTheme="minorHAnsi" w:hAnsiTheme="minorHAnsi" w:cstheme="minorHAnsi"/>
                <w:bCs/>
                <w:sz w:val="20"/>
                <w:szCs w:val="20"/>
              </w:rPr>
              <w:t xml:space="preserve"> </w:t>
            </w:r>
            <w:r w:rsidRPr="002E51D2">
              <w:rPr>
                <w:rFonts w:asciiTheme="minorHAnsi" w:hAnsiTheme="minorHAnsi" w:cstheme="minorHAnsi"/>
                <w:b/>
                <w:bCs/>
                <w:sz w:val="20"/>
                <w:szCs w:val="20"/>
              </w:rPr>
              <w:t xml:space="preserve">BRONZE lub EPEAT 2009 na poziomie GOLD </w:t>
            </w:r>
            <w:r w:rsidRPr="002E51D2">
              <w:rPr>
                <w:rFonts w:asciiTheme="minorHAnsi" w:hAnsiTheme="minorHAnsi" w:cstheme="minorHAnsi"/>
                <w:bCs/>
                <w:sz w:val="20"/>
                <w:szCs w:val="20"/>
              </w:rPr>
              <w:t>(na terenie Polski lub USA)</w:t>
            </w:r>
            <w:r w:rsidRPr="002E51D2">
              <w:rPr>
                <w:rFonts w:asciiTheme="minorHAnsi" w:hAnsiTheme="minorHAnsi" w:cstheme="minorHAnsi"/>
                <w:sz w:val="20"/>
                <w:szCs w:val="20"/>
              </w:rPr>
              <w:t>.</w:t>
            </w:r>
            <w:r w:rsidRPr="002E51D2">
              <w:rPr>
                <w:rFonts w:asciiTheme="minorHAnsi" w:hAnsiTheme="minorHAnsi" w:cstheme="minorHAnsi"/>
                <w:bCs/>
                <w:sz w:val="20"/>
                <w:szCs w:val="20"/>
              </w:rPr>
              <w:t xml:space="preserve"> Na potwierdzenie </w:t>
            </w:r>
            <w:r w:rsidRPr="002E51D2">
              <w:rPr>
                <w:rFonts w:asciiTheme="minorHAnsi" w:hAnsiTheme="minorHAnsi" w:cstheme="minorHAnsi"/>
                <w:bCs/>
                <w:sz w:val="20"/>
                <w:szCs w:val="20"/>
              </w:rPr>
              <w:lastRenderedPageBreak/>
              <w:t>trzeba będzie złożyć dokument potwierdzający spełnienie wymogów normy dla oferowanego zestawu komputerowego. Dopuszcza się wydruk ze strony internetowej http://www.epeat.net podpisany za zgodność z oryginałem przez wykonawcę.</w:t>
            </w:r>
          </w:p>
          <w:p w14:paraId="692A4C2F"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bCs/>
                <w:sz w:val="20"/>
                <w:szCs w:val="20"/>
              </w:rPr>
              <w:t xml:space="preserve">Zamawiający </w:t>
            </w:r>
            <w:r w:rsidRPr="002E51D2">
              <w:rPr>
                <w:rFonts w:asciiTheme="minorHAnsi" w:hAnsiTheme="minorHAnsi" w:cstheme="minorHAnsi"/>
                <w:sz w:val="20"/>
                <w:szCs w:val="20"/>
              </w:rPr>
              <w:t>dopuszcza złożenie dokumentów równoważnych, które będą potwierdzać spełnianie wszystkich poniższych wymagań:</w:t>
            </w:r>
          </w:p>
          <w:p w14:paraId="16B9961F"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1. Wybór materiałów:</w:t>
            </w:r>
          </w:p>
          <w:p w14:paraId="68C0DE14" w14:textId="77777777" w:rsidR="00032075" w:rsidRPr="002E51D2" w:rsidRDefault="00032075" w:rsidP="0033400E">
            <w:pPr>
              <w:autoSpaceDE w:val="0"/>
              <w:autoSpaceDN w:val="0"/>
              <w:adjustRightInd w:val="0"/>
              <w:ind w:firstLine="708"/>
              <w:jc w:val="both"/>
              <w:rPr>
                <w:rFonts w:asciiTheme="minorHAnsi" w:hAnsiTheme="minorHAnsi" w:cstheme="minorHAnsi"/>
                <w:sz w:val="20"/>
                <w:szCs w:val="20"/>
              </w:rPr>
            </w:pPr>
            <w:r w:rsidRPr="002E51D2">
              <w:rPr>
                <w:rFonts w:asciiTheme="minorHAnsi" w:hAnsiTheme="minorHAnsi" w:cstheme="minorHAnsi"/>
                <w:sz w:val="20"/>
                <w:szCs w:val="20"/>
              </w:rPr>
              <w:t>a. Deklaracja zerowej zawartości tworzyw sztucznych pochodzących z recyklingu</w:t>
            </w:r>
          </w:p>
          <w:p w14:paraId="4A1495A8" w14:textId="77777777" w:rsidR="00032075" w:rsidRPr="002E51D2" w:rsidRDefault="00032075" w:rsidP="0033400E">
            <w:pPr>
              <w:autoSpaceDE w:val="0"/>
              <w:autoSpaceDN w:val="0"/>
              <w:adjustRightInd w:val="0"/>
              <w:ind w:left="708"/>
              <w:jc w:val="both"/>
              <w:rPr>
                <w:rFonts w:asciiTheme="minorHAnsi" w:hAnsiTheme="minorHAnsi" w:cstheme="minorHAnsi"/>
                <w:sz w:val="20"/>
                <w:szCs w:val="20"/>
              </w:rPr>
            </w:pPr>
            <w:r w:rsidRPr="002E51D2">
              <w:rPr>
                <w:rFonts w:asciiTheme="minorHAnsi" w:hAnsiTheme="minorHAnsi" w:cstheme="minorHAnsi"/>
                <w:sz w:val="20"/>
                <w:szCs w:val="20"/>
              </w:rPr>
              <w:t>b. Deklaracja zerowej zawartości tworzyw sztucznych pochodzących ze źródeł odnawialnych/bio-produkcji</w:t>
            </w:r>
          </w:p>
          <w:p w14:paraId="12BE398E"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2. Projektowanie pod kątem zakończenia eksploatacji produktu:</w:t>
            </w:r>
          </w:p>
          <w:p w14:paraId="26B2C92A"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Oznaczenie materiałów wymagających specjalnej obsługi</w:t>
            </w:r>
          </w:p>
          <w:p w14:paraId="33DC1C29" w14:textId="77777777" w:rsidR="00032075" w:rsidRPr="002E51D2" w:rsidRDefault="00032075" w:rsidP="0033400E">
            <w:pPr>
              <w:autoSpaceDE w:val="0"/>
              <w:autoSpaceDN w:val="0"/>
              <w:adjustRightInd w:val="0"/>
              <w:ind w:left="708"/>
              <w:jc w:val="both"/>
              <w:rPr>
                <w:rFonts w:asciiTheme="minorHAnsi" w:hAnsiTheme="minorHAnsi" w:cstheme="minorHAnsi"/>
                <w:sz w:val="20"/>
                <w:szCs w:val="20"/>
              </w:rPr>
            </w:pPr>
            <w:r w:rsidRPr="002E51D2">
              <w:rPr>
                <w:rFonts w:asciiTheme="minorHAnsi" w:hAnsiTheme="minorHAnsi" w:cstheme="minorHAnsi"/>
                <w:sz w:val="20"/>
                <w:szCs w:val="20"/>
              </w:rPr>
              <w:t>b. Wyeliminowanie farb lub powłok, które nie mogą być poddane recyklingowi lub ponownemu wykorzystaniu</w:t>
            </w:r>
          </w:p>
          <w:p w14:paraId="1E312AD0"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c. Oznakowanie elementów z tworzyw sztucznych</w:t>
            </w:r>
          </w:p>
          <w:p w14:paraId="5F441FD6"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d. Oznaczenie  i usuwanie elementów zawierających materiały niebezpieczne</w:t>
            </w:r>
          </w:p>
          <w:p w14:paraId="5386505F"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e. Minimum 60 procent materiałów do ponownego użycia / recyklingu</w:t>
            </w:r>
          </w:p>
          <w:p w14:paraId="62C64179"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3. Trwałość produktu / przedłużenie cyklu życia:</w:t>
            </w:r>
          </w:p>
          <w:p w14:paraId="6ACAAD8D"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Możliwość rozszerzenia gwarancji o kolejne 2 lata</w:t>
            </w:r>
          </w:p>
          <w:p w14:paraId="7C70D7F4"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Możliwość rozbudowy ogólnodostępnymi częściami</w:t>
            </w:r>
          </w:p>
          <w:p w14:paraId="1019B4D6"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4. Zarządzanie w przypadku końca eksploatacji:</w:t>
            </w:r>
          </w:p>
          <w:p w14:paraId="453B3FB2"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 xml:space="preserve">a. Świadczenie usługi odbioru produktu </w:t>
            </w:r>
          </w:p>
          <w:p w14:paraId="0D077439"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Świadczenie usługi odbioru akumulatorów</w:t>
            </w:r>
          </w:p>
          <w:p w14:paraId="7202590A"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5. Wydajność w zastosowaniach biznesowych:</w:t>
            </w:r>
          </w:p>
          <w:p w14:paraId="5F1EC686" w14:textId="77777777" w:rsidR="00032075" w:rsidRPr="002E51D2" w:rsidRDefault="00032075" w:rsidP="0033400E">
            <w:pPr>
              <w:autoSpaceDE w:val="0"/>
              <w:autoSpaceDN w:val="0"/>
              <w:adjustRightInd w:val="0"/>
              <w:ind w:left="708"/>
              <w:rPr>
                <w:rFonts w:asciiTheme="minorHAnsi" w:hAnsiTheme="minorHAnsi" w:cstheme="minorHAnsi"/>
                <w:sz w:val="20"/>
                <w:szCs w:val="20"/>
              </w:rPr>
            </w:pPr>
            <w:r w:rsidRPr="002E51D2">
              <w:rPr>
                <w:rFonts w:asciiTheme="minorHAnsi" w:hAnsiTheme="minorHAnsi" w:cstheme="minorHAnsi"/>
                <w:sz w:val="20"/>
                <w:szCs w:val="20"/>
              </w:rPr>
              <w:t>a. Poświadczenie systemu zarządzania środowiskiem, dla projektanta i producenta komputera: ISO 14001 lub EMAS lub EPA</w:t>
            </w:r>
          </w:p>
          <w:p w14:paraId="3AB2E01E" w14:textId="77777777" w:rsidR="00032075" w:rsidRPr="002E51D2" w:rsidRDefault="00032075" w:rsidP="0033400E">
            <w:pPr>
              <w:autoSpaceDE w:val="0"/>
              <w:autoSpaceDN w:val="0"/>
              <w:adjustRightInd w:val="0"/>
              <w:ind w:firstLine="708"/>
              <w:jc w:val="both"/>
              <w:rPr>
                <w:rFonts w:asciiTheme="minorHAnsi" w:hAnsiTheme="minorHAnsi" w:cstheme="minorHAnsi"/>
                <w:sz w:val="20"/>
                <w:szCs w:val="20"/>
                <w:lang w:val="en-GB"/>
              </w:rPr>
            </w:pPr>
            <w:r w:rsidRPr="002E51D2">
              <w:rPr>
                <w:rFonts w:asciiTheme="minorHAnsi" w:hAnsiTheme="minorHAnsi" w:cstheme="minorHAnsi"/>
                <w:sz w:val="20"/>
                <w:szCs w:val="20"/>
                <w:lang w:val="en-GB"/>
              </w:rPr>
              <w:t xml:space="preserve">b. Raport korporacyjny zgodny z Performance Track lub Global Reporting Initiative </w:t>
            </w:r>
          </w:p>
          <w:p w14:paraId="7B4CA5C7" w14:textId="77777777" w:rsidR="00032075" w:rsidRPr="002E51D2" w:rsidRDefault="00032075" w:rsidP="0033400E">
            <w:pPr>
              <w:autoSpaceDE w:val="0"/>
              <w:autoSpaceDN w:val="0"/>
              <w:adjustRightInd w:val="0"/>
              <w:rPr>
                <w:rFonts w:asciiTheme="minorHAnsi" w:hAnsiTheme="minorHAnsi" w:cstheme="minorHAnsi"/>
                <w:sz w:val="20"/>
                <w:szCs w:val="20"/>
              </w:rPr>
            </w:pPr>
            <w:r w:rsidRPr="002E51D2">
              <w:rPr>
                <w:rFonts w:asciiTheme="minorHAnsi" w:hAnsiTheme="minorHAnsi" w:cstheme="minorHAnsi"/>
                <w:sz w:val="20"/>
                <w:szCs w:val="20"/>
              </w:rPr>
              <w:t>6. Opakowanie:</w:t>
            </w:r>
          </w:p>
          <w:p w14:paraId="4680BD0D"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a. Redukcja / eliminacja toksyn celowo dodawanych w opakowaniach</w:t>
            </w:r>
          </w:p>
          <w:p w14:paraId="53E17C01" w14:textId="77777777" w:rsidR="00032075" w:rsidRPr="002E51D2" w:rsidRDefault="00032075" w:rsidP="0033400E">
            <w:pPr>
              <w:autoSpaceDE w:val="0"/>
              <w:autoSpaceDN w:val="0"/>
              <w:adjustRightInd w:val="0"/>
              <w:ind w:firstLine="708"/>
              <w:rPr>
                <w:rFonts w:asciiTheme="minorHAnsi" w:hAnsiTheme="minorHAnsi" w:cstheme="minorHAnsi"/>
                <w:sz w:val="20"/>
                <w:szCs w:val="20"/>
              </w:rPr>
            </w:pPr>
            <w:r w:rsidRPr="002E51D2">
              <w:rPr>
                <w:rFonts w:asciiTheme="minorHAnsi" w:hAnsiTheme="minorHAnsi" w:cstheme="minorHAnsi"/>
                <w:sz w:val="20"/>
                <w:szCs w:val="20"/>
              </w:rPr>
              <w:t>b. Deklaracja zawartości recyklingu w opakowaniach</w:t>
            </w:r>
          </w:p>
          <w:p w14:paraId="0C5F1BDE"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W celu wykazania spełnienia wymagań należy złożyć dokumenty pochodzące od podmiotów zewnętrznych wobec producenta przedmiotu, niezależnych instytucji (za wyjątkiem wskazanych powyżej punktów 3 i 4, gdzie za wystarczające zostaną uznane dokumenty pochodzące od producenta). Złożone oświadczenie producenta lub oświadczenie od osoby trzeciej musi być poparte badaniami by zostało uznane za wystarczające (dotyczy wskazanych powyżej punktów 1, 2, 6).</w:t>
            </w:r>
          </w:p>
        </w:tc>
      </w:tr>
      <w:tr w:rsidR="00032075" w:rsidRPr="002E51D2" w14:paraId="61A60545" w14:textId="77777777" w:rsidTr="0033400E">
        <w:tc>
          <w:tcPr>
            <w:tcW w:w="1951" w:type="dxa"/>
            <w:vMerge/>
          </w:tcPr>
          <w:p w14:paraId="5EBFF8D9" w14:textId="77777777" w:rsidR="00032075" w:rsidRPr="002E51D2" w:rsidRDefault="00032075" w:rsidP="0033400E">
            <w:pPr>
              <w:rPr>
                <w:rFonts w:asciiTheme="minorHAnsi" w:hAnsiTheme="minorHAnsi" w:cstheme="minorHAnsi"/>
                <w:b/>
                <w:sz w:val="20"/>
                <w:szCs w:val="20"/>
              </w:rPr>
            </w:pPr>
          </w:p>
        </w:tc>
        <w:tc>
          <w:tcPr>
            <w:tcW w:w="7513" w:type="dxa"/>
          </w:tcPr>
          <w:p w14:paraId="05BA92FF"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oświadczenie podmiotu realizującego serwis lub producenta o tym, iż w przypadku awarii dysk twardy zostaje u Zamawiającego.</w:t>
            </w:r>
          </w:p>
        </w:tc>
      </w:tr>
      <w:tr w:rsidR="00032075" w:rsidRPr="002E51D2" w14:paraId="14005274" w14:textId="77777777" w:rsidTr="0033400E">
        <w:tc>
          <w:tcPr>
            <w:tcW w:w="1951" w:type="dxa"/>
          </w:tcPr>
          <w:p w14:paraId="39251098"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Warunki gwarancji</w:t>
            </w:r>
          </w:p>
        </w:tc>
        <w:tc>
          <w:tcPr>
            <w:tcW w:w="7513" w:type="dxa"/>
          </w:tcPr>
          <w:p w14:paraId="5DFA599B"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Zgodnie z warunkami określonymi we wzorze umowy.</w:t>
            </w:r>
          </w:p>
          <w:p w14:paraId="684C6699" w14:textId="77777777" w:rsidR="00032075" w:rsidRPr="002E51D2" w:rsidRDefault="00032075"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t>Minimum 3-letnia gwarancja producenta świadczona na miejscu u klienta, czas reakcji serwisu - do końca następnego dnia roboczego. Informacja o okresie gwarancji musi być widoczna na stronie producenta sprzętu po wpisaniu numeru seryjnego komputera.</w:t>
            </w:r>
          </w:p>
          <w:p w14:paraId="5608ECDF" w14:textId="77777777" w:rsidR="00032075" w:rsidRPr="002E51D2" w:rsidRDefault="00032075"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t>W przypadku awarii dysk twardy zostaje u Zamawiającego.</w:t>
            </w:r>
          </w:p>
          <w:p w14:paraId="2F74196E" w14:textId="77777777" w:rsidR="00032075" w:rsidRPr="002E51D2" w:rsidRDefault="00032075" w:rsidP="0033400E">
            <w:pPr>
              <w:spacing w:before="120"/>
              <w:jc w:val="both"/>
              <w:rPr>
                <w:rFonts w:asciiTheme="minorHAnsi" w:hAnsiTheme="minorHAnsi" w:cstheme="minorHAnsi"/>
                <w:sz w:val="20"/>
                <w:szCs w:val="20"/>
              </w:rPr>
            </w:pPr>
            <w:r w:rsidRPr="002E51D2">
              <w:rPr>
                <w:rFonts w:asciiTheme="minorHAnsi" w:hAnsiTheme="minorHAnsi" w:cstheme="minorHAnsi"/>
                <w:sz w:val="20"/>
                <w:szCs w:val="20"/>
              </w:rPr>
              <w:lastRenderedPageBreak/>
              <w:t>Zamawiający wymaga zapewnienia na dedykowanej stronie internetowej producenta dostępu do najnowszych sterowników i uaktualnień, realizowane poprzez podanie numeru seryjnego/modelu urządzenia (do oferty proszę dołączyć link strony).</w:t>
            </w:r>
          </w:p>
        </w:tc>
      </w:tr>
      <w:tr w:rsidR="00032075" w:rsidRPr="002E51D2" w14:paraId="00B4A7B6" w14:textId="77777777" w:rsidTr="0033400E">
        <w:tc>
          <w:tcPr>
            <w:tcW w:w="1951" w:type="dxa"/>
            <w:vMerge w:val="restart"/>
          </w:tcPr>
          <w:p w14:paraId="6B67D62C"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lastRenderedPageBreak/>
              <w:t>Wyposażenie dodatkowe</w:t>
            </w:r>
          </w:p>
        </w:tc>
        <w:tc>
          <w:tcPr>
            <w:tcW w:w="7513" w:type="dxa"/>
          </w:tcPr>
          <w:p w14:paraId="0990525E"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Klawiatura USB w układzie polski programisty, kolor zbliżony do koloru obudowy. W klawiaturę wbudowany czytnik smart card.</w:t>
            </w:r>
          </w:p>
        </w:tc>
      </w:tr>
      <w:tr w:rsidR="00032075" w:rsidRPr="002E51D2" w14:paraId="0DCD1F92" w14:textId="77777777" w:rsidTr="0033400E">
        <w:tc>
          <w:tcPr>
            <w:tcW w:w="1951" w:type="dxa"/>
            <w:vMerge/>
          </w:tcPr>
          <w:p w14:paraId="2D929024" w14:textId="77777777" w:rsidR="00032075" w:rsidRPr="002E51D2" w:rsidRDefault="00032075" w:rsidP="0033400E">
            <w:pPr>
              <w:rPr>
                <w:rFonts w:asciiTheme="minorHAnsi" w:hAnsiTheme="minorHAnsi" w:cstheme="minorHAnsi"/>
                <w:b/>
                <w:sz w:val="20"/>
                <w:szCs w:val="20"/>
              </w:rPr>
            </w:pPr>
          </w:p>
        </w:tc>
        <w:tc>
          <w:tcPr>
            <w:tcW w:w="7513" w:type="dxa"/>
          </w:tcPr>
          <w:p w14:paraId="6AB07032"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 xml:space="preserve">Mysz w technologii laserowej, USB z rolką nawigacyjną oraz min. 2 klawiszami, </w:t>
            </w:r>
            <w:r w:rsidRPr="002E51D2">
              <w:rPr>
                <w:rFonts w:asciiTheme="minorHAnsi" w:hAnsiTheme="minorHAnsi" w:cstheme="minorHAnsi"/>
                <w:sz w:val="20"/>
                <w:szCs w:val="20"/>
              </w:rPr>
              <w:br/>
              <w:t>o rozdzielczości min. 800 dpi, kolor zbliżony do koloru obudowy.</w:t>
            </w:r>
          </w:p>
        </w:tc>
      </w:tr>
      <w:tr w:rsidR="00032075" w:rsidRPr="002E51D2" w14:paraId="5498CFF9" w14:textId="77777777" w:rsidTr="0033400E">
        <w:tc>
          <w:tcPr>
            <w:tcW w:w="1951" w:type="dxa"/>
            <w:vMerge w:val="restart"/>
          </w:tcPr>
          <w:p w14:paraId="1140E754" w14:textId="77777777" w:rsidR="00032075" w:rsidRPr="002E51D2" w:rsidRDefault="00032075" w:rsidP="0033400E">
            <w:pPr>
              <w:rPr>
                <w:rFonts w:asciiTheme="minorHAnsi" w:hAnsiTheme="minorHAnsi" w:cstheme="minorHAnsi"/>
                <w:b/>
                <w:sz w:val="20"/>
                <w:szCs w:val="20"/>
              </w:rPr>
            </w:pPr>
          </w:p>
          <w:p w14:paraId="01F73957" w14:textId="77777777" w:rsidR="00032075" w:rsidRPr="002E51D2" w:rsidRDefault="00032075" w:rsidP="0033400E">
            <w:pPr>
              <w:rPr>
                <w:rFonts w:asciiTheme="minorHAnsi" w:hAnsiTheme="minorHAnsi" w:cstheme="minorHAnsi"/>
                <w:b/>
                <w:sz w:val="20"/>
                <w:szCs w:val="20"/>
              </w:rPr>
            </w:pPr>
          </w:p>
          <w:p w14:paraId="045F7E73"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 xml:space="preserve">Monitor </w:t>
            </w:r>
          </w:p>
          <w:p w14:paraId="5E82ABF6" w14:textId="77777777" w:rsidR="00032075" w:rsidRPr="002E51D2" w:rsidRDefault="00032075" w:rsidP="0033400E">
            <w:pPr>
              <w:rPr>
                <w:rFonts w:asciiTheme="minorHAnsi" w:hAnsiTheme="minorHAnsi" w:cstheme="minorHAnsi"/>
                <w:b/>
                <w:sz w:val="20"/>
                <w:szCs w:val="20"/>
              </w:rPr>
            </w:pPr>
          </w:p>
          <w:p w14:paraId="560BF750" w14:textId="77777777" w:rsidR="00032075" w:rsidRPr="002E51D2" w:rsidRDefault="00032075" w:rsidP="0033400E">
            <w:pPr>
              <w:rPr>
                <w:rFonts w:asciiTheme="minorHAnsi" w:hAnsiTheme="minorHAnsi" w:cstheme="minorHAnsi"/>
                <w:b/>
                <w:sz w:val="20"/>
                <w:szCs w:val="20"/>
              </w:rPr>
            </w:pPr>
          </w:p>
        </w:tc>
        <w:tc>
          <w:tcPr>
            <w:tcW w:w="7513" w:type="dxa"/>
          </w:tcPr>
          <w:p w14:paraId="241BABC1"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Technologia: IPS, podświetlenie LED</w:t>
            </w:r>
          </w:p>
        </w:tc>
      </w:tr>
      <w:tr w:rsidR="00032075" w:rsidRPr="002E51D2" w14:paraId="79AC9B97" w14:textId="77777777" w:rsidTr="0033400E">
        <w:tc>
          <w:tcPr>
            <w:tcW w:w="1951" w:type="dxa"/>
            <w:vMerge/>
          </w:tcPr>
          <w:p w14:paraId="056F5A87" w14:textId="77777777" w:rsidR="00032075" w:rsidRPr="002E51D2" w:rsidRDefault="00032075" w:rsidP="0033400E">
            <w:pPr>
              <w:rPr>
                <w:rFonts w:asciiTheme="minorHAnsi" w:hAnsiTheme="minorHAnsi" w:cstheme="minorHAnsi"/>
                <w:b/>
                <w:sz w:val="20"/>
                <w:szCs w:val="20"/>
              </w:rPr>
            </w:pPr>
          </w:p>
        </w:tc>
        <w:tc>
          <w:tcPr>
            <w:tcW w:w="7513" w:type="dxa"/>
          </w:tcPr>
          <w:p w14:paraId="1BF0A312"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Obszar aktywny (wyświetlania): minimum o przekątnej 27 cali, format 16:9</w:t>
            </w:r>
          </w:p>
        </w:tc>
      </w:tr>
      <w:tr w:rsidR="00032075" w:rsidRPr="002E51D2" w14:paraId="6CDC58C5" w14:textId="77777777" w:rsidTr="0033400E">
        <w:tc>
          <w:tcPr>
            <w:tcW w:w="1951" w:type="dxa"/>
            <w:vMerge/>
          </w:tcPr>
          <w:p w14:paraId="6DD9D694" w14:textId="77777777" w:rsidR="00032075" w:rsidRPr="002E51D2" w:rsidRDefault="00032075" w:rsidP="0033400E">
            <w:pPr>
              <w:rPr>
                <w:rFonts w:asciiTheme="minorHAnsi" w:hAnsiTheme="minorHAnsi" w:cstheme="minorHAnsi"/>
                <w:b/>
                <w:sz w:val="20"/>
                <w:szCs w:val="20"/>
              </w:rPr>
            </w:pPr>
          </w:p>
        </w:tc>
        <w:tc>
          <w:tcPr>
            <w:tcW w:w="7513" w:type="dxa"/>
          </w:tcPr>
          <w:p w14:paraId="5909ED2A"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Kontrast typowy: minimum 1000:1</w:t>
            </w:r>
          </w:p>
        </w:tc>
      </w:tr>
      <w:tr w:rsidR="00032075" w:rsidRPr="002E51D2" w14:paraId="77BE4203" w14:textId="77777777" w:rsidTr="0033400E">
        <w:tc>
          <w:tcPr>
            <w:tcW w:w="1951" w:type="dxa"/>
            <w:vMerge/>
          </w:tcPr>
          <w:p w14:paraId="5C4668B6" w14:textId="77777777" w:rsidR="00032075" w:rsidRPr="002E51D2" w:rsidRDefault="00032075" w:rsidP="0033400E">
            <w:pPr>
              <w:rPr>
                <w:rFonts w:asciiTheme="minorHAnsi" w:hAnsiTheme="minorHAnsi" w:cstheme="minorHAnsi"/>
                <w:b/>
                <w:sz w:val="20"/>
                <w:szCs w:val="20"/>
              </w:rPr>
            </w:pPr>
          </w:p>
        </w:tc>
        <w:tc>
          <w:tcPr>
            <w:tcW w:w="7513" w:type="dxa"/>
          </w:tcPr>
          <w:p w14:paraId="142C04BB"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Jasność:</w:t>
            </w:r>
            <w:r w:rsidRPr="002E51D2">
              <w:rPr>
                <w:rFonts w:asciiTheme="minorHAnsi" w:hAnsiTheme="minorHAnsi" w:cstheme="minorHAnsi"/>
                <w:sz w:val="20"/>
                <w:szCs w:val="20"/>
              </w:rPr>
              <w:tab/>
              <w:t>minimum 350 cd/m2</w:t>
            </w:r>
          </w:p>
        </w:tc>
      </w:tr>
      <w:tr w:rsidR="00032075" w:rsidRPr="002E51D2" w14:paraId="24E62E49" w14:textId="77777777" w:rsidTr="0033400E">
        <w:tc>
          <w:tcPr>
            <w:tcW w:w="1951" w:type="dxa"/>
            <w:vMerge/>
          </w:tcPr>
          <w:p w14:paraId="58F76340" w14:textId="77777777" w:rsidR="00032075" w:rsidRPr="002E51D2" w:rsidRDefault="00032075" w:rsidP="0033400E">
            <w:pPr>
              <w:rPr>
                <w:rFonts w:asciiTheme="minorHAnsi" w:hAnsiTheme="minorHAnsi" w:cstheme="minorHAnsi"/>
                <w:b/>
                <w:sz w:val="20"/>
                <w:szCs w:val="20"/>
              </w:rPr>
            </w:pPr>
          </w:p>
        </w:tc>
        <w:tc>
          <w:tcPr>
            <w:tcW w:w="7513" w:type="dxa"/>
          </w:tcPr>
          <w:p w14:paraId="25A77953"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Rozdzielczość podstawowa (zalecana przez producenta): 3840x2160 pikseli @ 60Hz</w:t>
            </w:r>
          </w:p>
        </w:tc>
      </w:tr>
      <w:tr w:rsidR="00032075" w:rsidRPr="002E51D2" w14:paraId="63C30958" w14:textId="77777777" w:rsidTr="0033400E">
        <w:tc>
          <w:tcPr>
            <w:tcW w:w="1951" w:type="dxa"/>
            <w:vMerge/>
          </w:tcPr>
          <w:p w14:paraId="2D8A64C9" w14:textId="77777777" w:rsidR="00032075" w:rsidRPr="002E51D2" w:rsidRDefault="00032075" w:rsidP="0033400E">
            <w:pPr>
              <w:rPr>
                <w:rFonts w:asciiTheme="minorHAnsi" w:hAnsiTheme="minorHAnsi" w:cstheme="minorHAnsi"/>
                <w:b/>
                <w:sz w:val="20"/>
                <w:szCs w:val="20"/>
              </w:rPr>
            </w:pPr>
          </w:p>
        </w:tc>
        <w:tc>
          <w:tcPr>
            <w:tcW w:w="7513" w:type="dxa"/>
          </w:tcPr>
          <w:p w14:paraId="31494AB0"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Stopa monitora musi umożliwiać demontaż bez narzędzi</w:t>
            </w:r>
          </w:p>
        </w:tc>
      </w:tr>
      <w:tr w:rsidR="00032075" w:rsidRPr="002E51D2" w14:paraId="44602C9B" w14:textId="77777777" w:rsidTr="0033400E">
        <w:tc>
          <w:tcPr>
            <w:tcW w:w="1951" w:type="dxa"/>
            <w:vMerge/>
          </w:tcPr>
          <w:p w14:paraId="4C4A52C7" w14:textId="77777777" w:rsidR="00032075" w:rsidRPr="002E51D2" w:rsidRDefault="00032075" w:rsidP="0033400E">
            <w:pPr>
              <w:rPr>
                <w:rFonts w:asciiTheme="minorHAnsi" w:hAnsiTheme="minorHAnsi" w:cstheme="minorHAnsi"/>
                <w:b/>
                <w:sz w:val="20"/>
                <w:szCs w:val="20"/>
              </w:rPr>
            </w:pPr>
          </w:p>
        </w:tc>
        <w:tc>
          <w:tcPr>
            <w:tcW w:w="7513" w:type="dxa"/>
          </w:tcPr>
          <w:p w14:paraId="5A568604"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Ergonomia pracy : możliwość pochylenia monitora w co najmniej zakresie -5 do +20 stopni, możliwość regulacji wysokości monitora min. 110 mm, możliwość obrotu monitora (swivel)</w:t>
            </w:r>
          </w:p>
        </w:tc>
      </w:tr>
      <w:tr w:rsidR="00032075" w:rsidRPr="002E51D2" w14:paraId="2CE4C8AF" w14:textId="77777777" w:rsidTr="0033400E">
        <w:tc>
          <w:tcPr>
            <w:tcW w:w="1951" w:type="dxa"/>
            <w:vMerge/>
          </w:tcPr>
          <w:p w14:paraId="389C1864" w14:textId="77777777" w:rsidR="00032075" w:rsidRPr="002E51D2" w:rsidRDefault="00032075" w:rsidP="0033400E">
            <w:pPr>
              <w:rPr>
                <w:rFonts w:asciiTheme="minorHAnsi" w:hAnsiTheme="minorHAnsi" w:cstheme="minorHAnsi"/>
                <w:b/>
                <w:sz w:val="20"/>
                <w:szCs w:val="20"/>
              </w:rPr>
            </w:pPr>
          </w:p>
        </w:tc>
        <w:tc>
          <w:tcPr>
            <w:tcW w:w="7513" w:type="dxa"/>
          </w:tcPr>
          <w:p w14:paraId="57608540"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Zużycie energii: typowe maksimum 50W, w trybie uśpienia poniżej 0,5W.</w:t>
            </w:r>
          </w:p>
        </w:tc>
      </w:tr>
      <w:tr w:rsidR="00032075" w:rsidRPr="002E51D2" w14:paraId="1D778FE5" w14:textId="77777777" w:rsidTr="0033400E">
        <w:tc>
          <w:tcPr>
            <w:tcW w:w="1951" w:type="dxa"/>
            <w:vMerge/>
          </w:tcPr>
          <w:p w14:paraId="5FF3B2A5" w14:textId="77777777" w:rsidR="00032075" w:rsidRPr="002E51D2" w:rsidRDefault="00032075" w:rsidP="0033400E">
            <w:pPr>
              <w:rPr>
                <w:rFonts w:asciiTheme="minorHAnsi" w:hAnsiTheme="minorHAnsi" w:cstheme="minorHAnsi"/>
                <w:b/>
                <w:sz w:val="20"/>
                <w:szCs w:val="20"/>
              </w:rPr>
            </w:pPr>
          </w:p>
        </w:tc>
        <w:tc>
          <w:tcPr>
            <w:tcW w:w="7513" w:type="dxa"/>
          </w:tcPr>
          <w:p w14:paraId="23195250"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Złącza wideo: minimum 2 złącza cyfrowe typu Display Port lub HDMI (1xDP + 1xHDMI lub 2xDP lub 2xHDMI).</w:t>
            </w:r>
          </w:p>
        </w:tc>
      </w:tr>
      <w:tr w:rsidR="00032075" w:rsidRPr="002E51D2" w14:paraId="64F1BA15" w14:textId="77777777" w:rsidTr="0033400E">
        <w:tc>
          <w:tcPr>
            <w:tcW w:w="1951" w:type="dxa"/>
            <w:vMerge/>
          </w:tcPr>
          <w:p w14:paraId="0ED80CF3" w14:textId="77777777" w:rsidR="00032075" w:rsidRPr="002E51D2" w:rsidRDefault="00032075" w:rsidP="0033400E">
            <w:pPr>
              <w:rPr>
                <w:rFonts w:asciiTheme="minorHAnsi" w:hAnsiTheme="minorHAnsi" w:cstheme="minorHAnsi"/>
                <w:b/>
                <w:sz w:val="20"/>
                <w:szCs w:val="20"/>
              </w:rPr>
            </w:pPr>
          </w:p>
        </w:tc>
        <w:tc>
          <w:tcPr>
            <w:tcW w:w="7513" w:type="dxa"/>
          </w:tcPr>
          <w:p w14:paraId="11758811"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Wbudowany hub USB (minimum 2 porty USB 3.0) pozwalający na podłączenie minimum 2 urządzeń.</w:t>
            </w:r>
          </w:p>
        </w:tc>
      </w:tr>
      <w:tr w:rsidR="00032075" w:rsidRPr="002E51D2" w14:paraId="47DA0BBE" w14:textId="77777777" w:rsidTr="0033400E">
        <w:tc>
          <w:tcPr>
            <w:tcW w:w="1951" w:type="dxa"/>
            <w:vMerge/>
          </w:tcPr>
          <w:p w14:paraId="287CA387" w14:textId="77777777" w:rsidR="00032075" w:rsidRPr="002E51D2" w:rsidRDefault="00032075" w:rsidP="0033400E">
            <w:pPr>
              <w:rPr>
                <w:rFonts w:asciiTheme="minorHAnsi" w:hAnsiTheme="minorHAnsi" w:cstheme="minorHAnsi"/>
                <w:b/>
                <w:sz w:val="20"/>
                <w:szCs w:val="20"/>
              </w:rPr>
            </w:pPr>
          </w:p>
        </w:tc>
        <w:tc>
          <w:tcPr>
            <w:tcW w:w="7513" w:type="dxa"/>
          </w:tcPr>
          <w:p w14:paraId="509A3B19"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Okablowanie pozwalające podłączyć monitor do zaoferowanej karty graficznej.</w:t>
            </w:r>
          </w:p>
        </w:tc>
      </w:tr>
      <w:tr w:rsidR="00032075" w:rsidRPr="002E51D2" w14:paraId="5357BD8D" w14:textId="77777777" w:rsidTr="0033400E">
        <w:trPr>
          <w:trHeight w:val="238"/>
        </w:trPr>
        <w:tc>
          <w:tcPr>
            <w:tcW w:w="1951" w:type="dxa"/>
            <w:vMerge w:val="restart"/>
          </w:tcPr>
          <w:p w14:paraId="130153D0"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Dokumenty i certyfikaty dla monitora</w:t>
            </w:r>
          </w:p>
        </w:tc>
        <w:tc>
          <w:tcPr>
            <w:tcW w:w="7513" w:type="dxa"/>
            <w:tcBorders>
              <w:bottom w:val="single" w:sz="4" w:space="0" w:color="auto"/>
            </w:tcBorders>
          </w:tcPr>
          <w:p w14:paraId="34F91998" w14:textId="77777777" w:rsidR="00032075" w:rsidRPr="002E51D2" w:rsidRDefault="00032075" w:rsidP="0033400E">
            <w:pPr>
              <w:jc w:val="both"/>
              <w:rPr>
                <w:rFonts w:asciiTheme="minorHAnsi" w:hAnsiTheme="minorHAnsi" w:cstheme="minorHAnsi"/>
                <w:b/>
                <w:bCs/>
                <w:color w:val="FF0000"/>
                <w:sz w:val="20"/>
                <w:szCs w:val="20"/>
              </w:rPr>
            </w:pPr>
            <w:r w:rsidRPr="002E51D2">
              <w:rPr>
                <w:rFonts w:asciiTheme="minorHAnsi" w:hAnsiTheme="minorHAnsi" w:cstheme="minorHAnsi"/>
                <w:sz w:val="20"/>
                <w:szCs w:val="20"/>
              </w:rPr>
              <w:t xml:space="preserve">Monitor musi posiadać certyfikat </w:t>
            </w:r>
            <w:r w:rsidRPr="002E51D2">
              <w:rPr>
                <w:rFonts w:asciiTheme="minorHAnsi" w:hAnsiTheme="minorHAnsi" w:cstheme="minorHAnsi"/>
                <w:bCs/>
                <w:sz w:val="20"/>
                <w:szCs w:val="20"/>
              </w:rPr>
              <w:t xml:space="preserve">europejskiej deklaracji zgodności </w:t>
            </w:r>
            <w:r w:rsidRPr="002E51D2">
              <w:rPr>
                <w:rFonts w:asciiTheme="minorHAnsi" w:hAnsiTheme="minorHAnsi" w:cstheme="minorHAnsi"/>
                <w:b/>
                <w:bCs/>
                <w:sz w:val="20"/>
                <w:szCs w:val="20"/>
              </w:rPr>
              <w:t xml:space="preserve">CE. </w:t>
            </w:r>
          </w:p>
        </w:tc>
      </w:tr>
      <w:tr w:rsidR="00032075" w:rsidRPr="002E51D2" w14:paraId="094BD62C" w14:textId="77777777" w:rsidTr="0033400E">
        <w:trPr>
          <w:trHeight w:val="334"/>
        </w:trPr>
        <w:tc>
          <w:tcPr>
            <w:tcW w:w="1951" w:type="dxa"/>
            <w:vMerge/>
          </w:tcPr>
          <w:p w14:paraId="680FA230" w14:textId="77777777" w:rsidR="00032075" w:rsidRPr="002E51D2" w:rsidRDefault="00032075" w:rsidP="0033400E">
            <w:pPr>
              <w:rPr>
                <w:rFonts w:asciiTheme="minorHAnsi" w:hAnsiTheme="minorHAnsi" w:cstheme="minorHAnsi"/>
                <w:b/>
                <w:sz w:val="20"/>
                <w:szCs w:val="20"/>
              </w:rPr>
            </w:pPr>
          </w:p>
        </w:tc>
        <w:tc>
          <w:tcPr>
            <w:tcW w:w="7513" w:type="dxa"/>
            <w:tcBorders>
              <w:top w:val="single" w:sz="4" w:space="0" w:color="auto"/>
            </w:tcBorders>
          </w:tcPr>
          <w:p w14:paraId="3ACDEEB8" w14:textId="1FD809CE"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bCs/>
                <w:sz w:val="20"/>
                <w:szCs w:val="20"/>
              </w:rPr>
              <w:t xml:space="preserve">Monitor musi spełniać wymogi </w:t>
            </w:r>
            <w:r w:rsidRPr="002E51D2">
              <w:rPr>
                <w:rFonts w:asciiTheme="minorHAnsi" w:hAnsiTheme="minorHAnsi" w:cstheme="minorHAnsi"/>
                <w:b/>
                <w:bCs/>
                <w:sz w:val="20"/>
                <w:szCs w:val="20"/>
              </w:rPr>
              <w:t>TCO Displays</w:t>
            </w:r>
            <w:r w:rsidRPr="002E51D2">
              <w:rPr>
                <w:rFonts w:asciiTheme="minorHAnsi" w:hAnsiTheme="minorHAnsi" w:cstheme="minorHAnsi"/>
                <w:bCs/>
                <w:sz w:val="20"/>
                <w:szCs w:val="20"/>
              </w:rPr>
              <w:t xml:space="preserve"> min. wersja 7</w:t>
            </w:r>
            <w:r w:rsidR="002A6A9E" w:rsidRPr="00FD23C1">
              <w:rPr>
                <w:rFonts w:asciiTheme="minorHAnsi" w:hAnsiTheme="minorHAnsi" w:cstheme="minorHAnsi"/>
                <w:bCs/>
                <w:sz w:val="20"/>
                <w:szCs w:val="20"/>
              </w:rPr>
              <w:t xml:space="preserve"> </w:t>
            </w:r>
            <w:r w:rsidR="002A6A9E">
              <w:rPr>
                <w:rFonts w:asciiTheme="minorHAnsi" w:hAnsiTheme="minorHAnsi" w:cstheme="minorHAnsi"/>
                <w:bCs/>
                <w:sz w:val="20"/>
                <w:szCs w:val="20"/>
              </w:rPr>
              <w:t>(</w:t>
            </w:r>
            <w:r w:rsidR="002A6A9E" w:rsidRPr="002E51D2">
              <w:rPr>
                <w:rFonts w:asciiTheme="minorHAnsi" w:hAnsiTheme="minorHAnsi" w:cstheme="minorHAnsi"/>
                <w:bCs/>
                <w:sz w:val="20"/>
                <w:szCs w:val="20"/>
              </w:rPr>
              <w:t>Dopuszcza się wydruk ze strony internetowej http://tcocertified.com  podpisany za zgodność z oryginałem przez wykonawcę.</w:t>
            </w:r>
            <w:r w:rsidR="002A6A9E">
              <w:rPr>
                <w:rFonts w:asciiTheme="minorHAnsi" w:hAnsiTheme="minorHAnsi" w:cstheme="minorHAnsi"/>
                <w:bCs/>
                <w:sz w:val="20"/>
                <w:szCs w:val="20"/>
              </w:rPr>
              <w:t xml:space="preserve">) </w:t>
            </w:r>
            <w:r w:rsidR="002A6A9E" w:rsidRPr="00FD23C1">
              <w:rPr>
                <w:rFonts w:asciiTheme="minorHAnsi" w:hAnsiTheme="minorHAnsi" w:cstheme="minorHAnsi"/>
                <w:bCs/>
                <w:sz w:val="20"/>
                <w:szCs w:val="20"/>
              </w:rPr>
              <w:t xml:space="preserve">lub </w:t>
            </w:r>
            <w:r w:rsidR="002A6A9E" w:rsidRPr="00FD23C1">
              <w:rPr>
                <w:rFonts w:asciiTheme="minorHAnsi" w:hAnsiTheme="minorHAnsi" w:cstheme="minorHAnsi"/>
                <w:sz w:val="20"/>
                <w:szCs w:val="20"/>
              </w:rPr>
              <w:t>inny dokument/certyfikat równoważny potwierdzający oznakowanie ekologiczne typu 1, wpierający gospodarkę o obiegu zamkniętym (celem tej gospodarki ma być przedłużenie żywotności produktów poprzez produkcję trwałych, naprawialnych produktów nadających się do modernizacji i recyclingu), potwierdzający odpowiedzialne pozyskiwanie minerałów (w tym minerałów konfliktowych i kobaltu), potwierdzające produkcję przyjazną środowisku poprzez redukcję substancji niebezpieczny</w:t>
            </w:r>
            <w:r w:rsidR="002A6A9E">
              <w:rPr>
                <w:rFonts w:asciiTheme="minorHAnsi" w:hAnsiTheme="minorHAnsi" w:cstheme="minorHAnsi"/>
                <w:sz w:val="20"/>
                <w:szCs w:val="20"/>
              </w:rPr>
              <w:t>ch oraz odzyskiwanie materiałów w zakresie jak wyżej wspomniana norma</w:t>
            </w:r>
          </w:p>
        </w:tc>
      </w:tr>
      <w:tr w:rsidR="00032075" w:rsidRPr="002E51D2" w14:paraId="31360F28" w14:textId="77777777" w:rsidTr="0033400E">
        <w:tc>
          <w:tcPr>
            <w:tcW w:w="1951" w:type="dxa"/>
            <w:vMerge/>
          </w:tcPr>
          <w:p w14:paraId="3D641AD8" w14:textId="77777777" w:rsidR="00032075" w:rsidRPr="002E51D2" w:rsidRDefault="00032075" w:rsidP="0033400E">
            <w:pPr>
              <w:rPr>
                <w:rFonts w:asciiTheme="minorHAnsi" w:hAnsiTheme="minorHAnsi" w:cstheme="minorHAnsi"/>
                <w:b/>
                <w:sz w:val="20"/>
                <w:szCs w:val="20"/>
              </w:rPr>
            </w:pPr>
          </w:p>
        </w:tc>
        <w:tc>
          <w:tcPr>
            <w:tcW w:w="7513" w:type="dxa"/>
          </w:tcPr>
          <w:p w14:paraId="4466A789"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bCs/>
                <w:sz w:val="20"/>
                <w:szCs w:val="20"/>
              </w:rPr>
              <w:t xml:space="preserve">Monitor musi być wyprodukowany </w:t>
            </w:r>
            <w:r w:rsidRPr="002E51D2">
              <w:rPr>
                <w:rFonts w:asciiTheme="minorHAnsi" w:hAnsiTheme="minorHAnsi" w:cstheme="minorHAnsi"/>
                <w:sz w:val="20"/>
                <w:szCs w:val="20"/>
              </w:rPr>
              <w:t xml:space="preserve">zgodnie z dyrektywą </w:t>
            </w:r>
            <w:r w:rsidRPr="002E51D2">
              <w:rPr>
                <w:rFonts w:asciiTheme="minorHAnsi" w:hAnsiTheme="minorHAnsi" w:cstheme="minorHAnsi"/>
                <w:b/>
                <w:sz w:val="20"/>
                <w:szCs w:val="20"/>
              </w:rPr>
              <w:t>RoHS</w:t>
            </w:r>
            <w:r w:rsidRPr="002E51D2">
              <w:rPr>
                <w:rFonts w:asciiTheme="minorHAnsi" w:hAnsiTheme="minorHAnsi" w:cstheme="minorHAnsi"/>
                <w:sz w:val="20"/>
                <w:szCs w:val="20"/>
              </w:rPr>
              <w:t xml:space="preserve"> Unii Europejskiej o eliminacji substancji niebezpiecznych.</w:t>
            </w:r>
          </w:p>
        </w:tc>
      </w:tr>
    </w:tbl>
    <w:p w14:paraId="01F049F3" w14:textId="77777777" w:rsidR="00032075" w:rsidRPr="002E51D2" w:rsidRDefault="00032075" w:rsidP="00032075"/>
    <w:p w14:paraId="7A51AFA3" w14:textId="77777777" w:rsidR="00032075" w:rsidRPr="002E51D2" w:rsidRDefault="00032075" w:rsidP="00032075"/>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5"/>
        <w:gridCol w:w="7520"/>
      </w:tblGrid>
      <w:tr w:rsidR="00032075" w:rsidRPr="002E51D2" w14:paraId="6F640FAE" w14:textId="77777777" w:rsidTr="0033400E">
        <w:tc>
          <w:tcPr>
            <w:tcW w:w="9925" w:type="dxa"/>
            <w:gridSpan w:val="2"/>
            <w:shd w:val="clear" w:color="auto" w:fill="999999"/>
          </w:tcPr>
          <w:p w14:paraId="2ACC018C"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Pozycja 4</w:t>
            </w:r>
          </w:p>
        </w:tc>
      </w:tr>
      <w:tr w:rsidR="00032075" w:rsidRPr="002E51D2" w14:paraId="4B28D01D" w14:textId="77777777" w:rsidTr="0033400E">
        <w:tc>
          <w:tcPr>
            <w:tcW w:w="2405" w:type="dxa"/>
            <w:shd w:val="clear" w:color="auto" w:fill="E0E0E0"/>
          </w:tcPr>
          <w:p w14:paraId="6CBA6C69"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Przedmiot zamówienia</w:t>
            </w:r>
          </w:p>
        </w:tc>
        <w:tc>
          <w:tcPr>
            <w:tcW w:w="7520" w:type="dxa"/>
            <w:shd w:val="clear" w:color="auto" w:fill="E0E0E0"/>
          </w:tcPr>
          <w:p w14:paraId="46DDEF0E"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 xml:space="preserve">Dysk SSD </w:t>
            </w:r>
          </w:p>
        </w:tc>
      </w:tr>
      <w:tr w:rsidR="00032075" w:rsidRPr="002E51D2" w14:paraId="277BDCE2" w14:textId="77777777" w:rsidTr="0033400E">
        <w:tc>
          <w:tcPr>
            <w:tcW w:w="2405" w:type="dxa"/>
            <w:shd w:val="clear" w:color="auto" w:fill="E0E0E0"/>
          </w:tcPr>
          <w:p w14:paraId="77C4D52E"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Okres gwarancji</w:t>
            </w:r>
          </w:p>
        </w:tc>
        <w:tc>
          <w:tcPr>
            <w:tcW w:w="7520" w:type="dxa"/>
            <w:shd w:val="clear" w:color="auto" w:fill="E0E0E0"/>
          </w:tcPr>
          <w:p w14:paraId="55332E16"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60 miesięcy</w:t>
            </w:r>
          </w:p>
        </w:tc>
      </w:tr>
      <w:tr w:rsidR="00032075" w:rsidRPr="002E51D2" w14:paraId="3A12519A" w14:textId="77777777" w:rsidTr="0033400E">
        <w:tc>
          <w:tcPr>
            <w:tcW w:w="2405" w:type="dxa"/>
            <w:shd w:val="clear" w:color="auto" w:fill="E0E0E0"/>
          </w:tcPr>
          <w:p w14:paraId="55D58A3D" w14:textId="77777777" w:rsidR="00032075" w:rsidRPr="002E51D2" w:rsidRDefault="00032075" w:rsidP="0033400E">
            <w:pPr>
              <w:rPr>
                <w:rFonts w:asciiTheme="minorHAnsi" w:hAnsiTheme="minorHAnsi" w:cstheme="minorHAnsi"/>
                <w:b/>
                <w:sz w:val="20"/>
                <w:szCs w:val="20"/>
              </w:rPr>
            </w:pPr>
            <w:r w:rsidRPr="002E51D2">
              <w:rPr>
                <w:rFonts w:asciiTheme="minorHAnsi" w:hAnsiTheme="minorHAnsi" w:cstheme="minorHAnsi"/>
                <w:b/>
                <w:sz w:val="20"/>
                <w:szCs w:val="20"/>
              </w:rPr>
              <w:t>Ilość</w:t>
            </w:r>
          </w:p>
        </w:tc>
        <w:tc>
          <w:tcPr>
            <w:tcW w:w="7520" w:type="dxa"/>
            <w:shd w:val="clear" w:color="auto" w:fill="E0E0E0"/>
          </w:tcPr>
          <w:p w14:paraId="7C253294" w14:textId="1C79CE84" w:rsidR="00032075" w:rsidRPr="002E51D2" w:rsidRDefault="005006B2" w:rsidP="0033400E">
            <w:pPr>
              <w:rPr>
                <w:rFonts w:asciiTheme="minorHAnsi" w:hAnsiTheme="minorHAnsi" w:cstheme="minorHAnsi"/>
                <w:sz w:val="20"/>
                <w:szCs w:val="20"/>
              </w:rPr>
            </w:pPr>
            <w:r w:rsidRPr="002E51D2">
              <w:rPr>
                <w:rFonts w:asciiTheme="minorHAnsi" w:hAnsiTheme="minorHAnsi" w:cstheme="minorHAnsi"/>
                <w:sz w:val="20"/>
                <w:szCs w:val="20"/>
              </w:rPr>
              <w:t xml:space="preserve">90 </w:t>
            </w:r>
            <w:r w:rsidR="00032075" w:rsidRPr="002E51D2">
              <w:rPr>
                <w:rFonts w:asciiTheme="minorHAnsi" w:hAnsiTheme="minorHAnsi" w:cstheme="minorHAnsi"/>
                <w:sz w:val="20"/>
                <w:szCs w:val="20"/>
              </w:rPr>
              <w:t>szt.</w:t>
            </w:r>
          </w:p>
        </w:tc>
      </w:tr>
      <w:tr w:rsidR="00032075" w:rsidRPr="002E51D2" w14:paraId="32E0E624" w14:textId="77777777" w:rsidTr="0033400E">
        <w:tc>
          <w:tcPr>
            <w:tcW w:w="2405" w:type="dxa"/>
          </w:tcPr>
          <w:p w14:paraId="6BD141E8"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Pojemność</w:t>
            </w:r>
          </w:p>
        </w:tc>
        <w:tc>
          <w:tcPr>
            <w:tcW w:w="7520" w:type="dxa"/>
          </w:tcPr>
          <w:p w14:paraId="55DA4DA0"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minimum 240 GB</w:t>
            </w:r>
          </w:p>
        </w:tc>
      </w:tr>
      <w:tr w:rsidR="00032075" w:rsidRPr="002E51D2" w14:paraId="4C7078A1" w14:textId="77777777" w:rsidTr="0033400E">
        <w:tc>
          <w:tcPr>
            <w:tcW w:w="2405" w:type="dxa"/>
          </w:tcPr>
          <w:p w14:paraId="78E9C5F2"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 xml:space="preserve">Wielkość </w:t>
            </w:r>
          </w:p>
        </w:tc>
        <w:tc>
          <w:tcPr>
            <w:tcW w:w="7520" w:type="dxa"/>
          </w:tcPr>
          <w:p w14:paraId="3B5BD112"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2,5 cala</w:t>
            </w:r>
          </w:p>
        </w:tc>
      </w:tr>
      <w:tr w:rsidR="00032075" w:rsidRPr="002E51D2" w14:paraId="292B4078" w14:textId="77777777" w:rsidTr="0033400E">
        <w:tc>
          <w:tcPr>
            <w:tcW w:w="2405" w:type="dxa"/>
          </w:tcPr>
          <w:p w14:paraId="11D09135"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Interfejs</w:t>
            </w:r>
          </w:p>
        </w:tc>
        <w:tc>
          <w:tcPr>
            <w:tcW w:w="7520" w:type="dxa"/>
          </w:tcPr>
          <w:p w14:paraId="095F5422" w14:textId="77777777" w:rsidR="00032075" w:rsidRPr="002E51D2" w:rsidRDefault="00032075" w:rsidP="0033400E">
            <w:pPr>
              <w:snapToGrid w:val="0"/>
              <w:jc w:val="both"/>
              <w:rPr>
                <w:rFonts w:asciiTheme="minorHAnsi" w:hAnsiTheme="minorHAnsi" w:cstheme="minorHAnsi"/>
                <w:sz w:val="20"/>
                <w:szCs w:val="20"/>
              </w:rPr>
            </w:pPr>
            <w:r w:rsidRPr="002E51D2">
              <w:rPr>
                <w:rStyle w:val="product-specshighlights-desc"/>
                <w:rFonts w:asciiTheme="minorHAnsi" w:eastAsia="Calibri" w:hAnsiTheme="minorHAnsi" w:cstheme="minorHAnsi"/>
                <w:sz w:val="20"/>
                <w:szCs w:val="20"/>
              </w:rPr>
              <w:t>SATA 6 Gb/s zgodny z interfejsem SATA 3 Gb/s i SATA 1,5 Gb/s</w:t>
            </w:r>
          </w:p>
        </w:tc>
      </w:tr>
      <w:tr w:rsidR="00032075" w:rsidRPr="002E51D2" w14:paraId="1203312D" w14:textId="77777777" w:rsidTr="0033400E">
        <w:tc>
          <w:tcPr>
            <w:tcW w:w="2405" w:type="dxa"/>
          </w:tcPr>
          <w:p w14:paraId="7B550432"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t>Rodzaj pamięci flash</w:t>
            </w:r>
          </w:p>
        </w:tc>
        <w:tc>
          <w:tcPr>
            <w:tcW w:w="7520" w:type="dxa"/>
          </w:tcPr>
          <w:p w14:paraId="078EF2BF"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MLC NAND</w:t>
            </w:r>
          </w:p>
        </w:tc>
      </w:tr>
      <w:tr w:rsidR="00032075" w:rsidRPr="002E51D2" w14:paraId="5A92AC8F" w14:textId="77777777" w:rsidTr="0033400E">
        <w:tc>
          <w:tcPr>
            <w:tcW w:w="2405" w:type="dxa"/>
          </w:tcPr>
          <w:p w14:paraId="1F825022" w14:textId="77777777" w:rsidR="00032075" w:rsidRPr="002E51D2" w:rsidRDefault="00032075" w:rsidP="0033400E">
            <w:pPr>
              <w:rPr>
                <w:rFonts w:asciiTheme="minorHAnsi" w:hAnsiTheme="minorHAnsi" w:cstheme="minorHAnsi"/>
                <w:sz w:val="20"/>
                <w:szCs w:val="20"/>
              </w:rPr>
            </w:pPr>
            <w:r w:rsidRPr="002E51D2">
              <w:rPr>
                <w:rFonts w:asciiTheme="minorHAnsi" w:hAnsiTheme="minorHAnsi" w:cstheme="minorHAnsi"/>
                <w:sz w:val="20"/>
                <w:szCs w:val="20"/>
              </w:rPr>
              <w:lastRenderedPageBreak/>
              <w:t>Wielkość pamięci podręcznej</w:t>
            </w:r>
          </w:p>
        </w:tc>
        <w:tc>
          <w:tcPr>
            <w:tcW w:w="7520" w:type="dxa"/>
          </w:tcPr>
          <w:p w14:paraId="6548F873"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co najmniej 512MB</w:t>
            </w:r>
          </w:p>
          <w:p w14:paraId="3B703449"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 </w:t>
            </w:r>
          </w:p>
        </w:tc>
      </w:tr>
      <w:tr w:rsidR="00032075" w:rsidRPr="002E51D2" w14:paraId="69EEFE87" w14:textId="77777777" w:rsidTr="0033400E">
        <w:tc>
          <w:tcPr>
            <w:tcW w:w="2405" w:type="dxa"/>
          </w:tcPr>
          <w:p w14:paraId="47F2D433" w14:textId="77777777" w:rsidR="00032075" w:rsidRPr="002E51D2" w:rsidRDefault="00032075" w:rsidP="0033400E">
            <w:pPr>
              <w:rPr>
                <w:rFonts w:asciiTheme="minorHAnsi" w:hAnsiTheme="minorHAnsi" w:cstheme="minorHAnsi"/>
                <w:i/>
                <w:sz w:val="20"/>
                <w:szCs w:val="20"/>
              </w:rPr>
            </w:pPr>
            <w:r w:rsidRPr="002E51D2">
              <w:rPr>
                <w:rStyle w:val="Uwydatnienie"/>
                <w:rFonts w:asciiTheme="minorHAnsi" w:hAnsiTheme="minorHAnsi" w:cstheme="minorHAnsi"/>
                <w:sz w:val="20"/>
                <w:szCs w:val="20"/>
              </w:rPr>
              <w:t>Średni czas bezawaryjnej pracy</w:t>
            </w:r>
          </w:p>
        </w:tc>
        <w:tc>
          <w:tcPr>
            <w:tcW w:w="7520" w:type="dxa"/>
          </w:tcPr>
          <w:p w14:paraId="49C371BB" w14:textId="77777777" w:rsidR="00032075" w:rsidRPr="002E51D2" w:rsidRDefault="00032075" w:rsidP="0033400E">
            <w:pPr>
              <w:jc w:val="both"/>
              <w:rPr>
                <w:rFonts w:asciiTheme="minorHAnsi" w:hAnsiTheme="minorHAnsi" w:cstheme="minorHAnsi"/>
                <w:color w:val="FF0000"/>
                <w:sz w:val="20"/>
                <w:szCs w:val="20"/>
              </w:rPr>
            </w:pPr>
            <w:r w:rsidRPr="002E51D2">
              <w:rPr>
                <w:rFonts w:asciiTheme="minorHAnsi" w:hAnsiTheme="minorHAnsi" w:cstheme="minorHAnsi"/>
                <w:sz w:val="20"/>
                <w:szCs w:val="20"/>
              </w:rPr>
              <w:t xml:space="preserve">minimum 1,5 mln godzin </w:t>
            </w:r>
          </w:p>
        </w:tc>
      </w:tr>
      <w:tr w:rsidR="00032075" w:rsidRPr="002E51D2" w14:paraId="6C4EA8CC" w14:textId="77777777" w:rsidTr="0033400E">
        <w:tc>
          <w:tcPr>
            <w:tcW w:w="2405" w:type="dxa"/>
          </w:tcPr>
          <w:p w14:paraId="10A77AF4" w14:textId="77777777" w:rsidR="00032075" w:rsidRPr="002E51D2" w:rsidRDefault="00032075" w:rsidP="0033400E">
            <w:pPr>
              <w:rPr>
                <w:rStyle w:val="Uwydatnienie"/>
                <w:rFonts w:asciiTheme="minorHAnsi" w:hAnsiTheme="minorHAnsi" w:cstheme="minorHAnsi"/>
                <w:i w:val="0"/>
                <w:sz w:val="20"/>
                <w:szCs w:val="20"/>
              </w:rPr>
            </w:pPr>
            <w:r w:rsidRPr="002E51D2">
              <w:rPr>
                <w:rFonts w:asciiTheme="minorHAnsi" w:hAnsiTheme="minorHAnsi" w:cstheme="minorHAnsi"/>
                <w:sz w:val="20"/>
                <w:szCs w:val="20"/>
              </w:rPr>
              <w:t>Deklarowany przez producenta odczyt maksymalny</w:t>
            </w:r>
          </w:p>
        </w:tc>
        <w:tc>
          <w:tcPr>
            <w:tcW w:w="7520" w:type="dxa"/>
          </w:tcPr>
          <w:p w14:paraId="0424AA6D" w14:textId="77777777" w:rsidR="00032075" w:rsidRPr="002E51D2" w:rsidRDefault="00032075" w:rsidP="0033400E">
            <w:pPr>
              <w:jc w:val="both"/>
              <w:rPr>
                <w:rStyle w:val="product-specshighlights-desc"/>
                <w:rFonts w:asciiTheme="minorHAnsi" w:eastAsia="Calibri" w:hAnsiTheme="minorHAnsi" w:cstheme="minorHAnsi"/>
                <w:sz w:val="20"/>
                <w:szCs w:val="20"/>
              </w:rPr>
            </w:pPr>
            <w:r w:rsidRPr="002E51D2">
              <w:rPr>
                <w:rStyle w:val="product-specshighlights-desc"/>
                <w:rFonts w:asciiTheme="minorHAnsi" w:eastAsia="Calibri" w:hAnsiTheme="minorHAnsi" w:cstheme="minorHAnsi"/>
                <w:sz w:val="20"/>
                <w:szCs w:val="20"/>
              </w:rPr>
              <w:t xml:space="preserve">co najmniej 550 MB/s </w:t>
            </w:r>
          </w:p>
          <w:p w14:paraId="0DAACB87" w14:textId="77777777" w:rsidR="00032075" w:rsidRPr="002E51D2" w:rsidRDefault="00032075" w:rsidP="0033400E">
            <w:pPr>
              <w:jc w:val="both"/>
              <w:rPr>
                <w:rFonts w:asciiTheme="minorHAnsi" w:hAnsiTheme="minorHAnsi" w:cstheme="minorHAnsi"/>
                <w:sz w:val="20"/>
                <w:szCs w:val="20"/>
              </w:rPr>
            </w:pPr>
          </w:p>
        </w:tc>
      </w:tr>
      <w:tr w:rsidR="00032075" w:rsidRPr="002E51D2" w14:paraId="6C31E4EC" w14:textId="77777777" w:rsidTr="0033400E">
        <w:tc>
          <w:tcPr>
            <w:tcW w:w="2405" w:type="dxa"/>
          </w:tcPr>
          <w:p w14:paraId="20AE8123" w14:textId="77777777" w:rsidR="00032075" w:rsidRPr="002E51D2" w:rsidRDefault="00032075" w:rsidP="0033400E">
            <w:pPr>
              <w:rPr>
                <w:rStyle w:val="Uwydatnienie"/>
                <w:rFonts w:asciiTheme="minorHAnsi" w:hAnsiTheme="minorHAnsi" w:cstheme="minorHAnsi"/>
                <w:i w:val="0"/>
                <w:sz w:val="20"/>
                <w:szCs w:val="20"/>
              </w:rPr>
            </w:pPr>
            <w:r w:rsidRPr="002E51D2">
              <w:rPr>
                <w:rFonts w:asciiTheme="minorHAnsi" w:hAnsiTheme="minorHAnsi" w:cstheme="minorHAnsi"/>
                <w:sz w:val="20"/>
                <w:szCs w:val="20"/>
              </w:rPr>
              <w:t>Deklarowany przez producenta zapis maksymalny</w:t>
            </w:r>
          </w:p>
        </w:tc>
        <w:tc>
          <w:tcPr>
            <w:tcW w:w="7520" w:type="dxa"/>
          </w:tcPr>
          <w:p w14:paraId="619CEC43" w14:textId="77777777" w:rsidR="00032075" w:rsidRPr="002E51D2" w:rsidRDefault="00032075" w:rsidP="0033400E">
            <w:pPr>
              <w:jc w:val="both"/>
              <w:rPr>
                <w:rStyle w:val="product-specshighlights-desc"/>
                <w:rFonts w:asciiTheme="minorHAnsi" w:eastAsia="Calibri" w:hAnsiTheme="minorHAnsi" w:cstheme="minorHAnsi"/>
                <w:sz w:val="20"/>
                <w:szCs w:val="20"/>
              </w:rPr>
            </w:pPr>
            <w:r w:rsidRPr="002E51D2">
              <w:rPr>
                <w:rStyle w:val="product-specshighlights-desc"/>
                <w:rFonts w:asciiTheme="minorHAnsi" w:eastAsia="Calibri" w:hAnsiTheme="minorHAnsi" w:cstheme="minorHAnsi"/>
                <w:sz w:val="20"/>
                <w:szCs w:val="20"/>
              </w:rPr>
              <w:t xml:space="preserve">co najmniej 520 MB/s </w:t>
            </w:r>
          </w:p>
          <w:p w14:paraId="5C20AA4B" w14:textId="77777777" w:rsidR="00032075" w:rsidRPr="002E51D2" w:rsidRDefault="00032075" w:rsidP="0033400E">
            <w:pPr>
              <w:jc w:val="both"/>
              <w:rPr>
                <w:rFonts w:asciiTheme="minorHAnsi" w:hAnsiTheme="minorHAnsi" w:cstheme="minorHAnsi"/>
                <w:sz w:val="20"/>
                <w:szCs w:val="20"/>
              </w:rPr>
            </w:pPr>
          </w:p>
        </w:tc>
      </w:tr>
      <w:tr w:rsidR="00032075" w:rsidRPr="002E51D2" w14:paraId="58634FF5" w14:textId="77777777" w:rsidTr="0033400E">
        <w:tc>
          <w:tcPr>
            <w:tcW w:w="2405" w:type="dxa"/>
          </w:tcPr>
          <w:p w14:paraId="51281E3B" w14:textId="77777777" w:rsidR="00032075" w:rsidRPr="002E51D2" w:rsidRDefault="00032075" w:rsidP="0033400E">
            <w:pPr>
              <w:rPr>
                <w:rStyle w:val="Uwydatnienie"/>
                <w:rFonts w:asciiTheme="minorHAnsi" w:hAnsiTheme="minorHAnsi" w:cstheme="minorHAnsi"/>
                <w:i w:val="0"/>
                <w:sz w:val="20"/>
                <w:szCs w:val="20"/>
              </w:rPr>
            </w:pPr>
            <w:r w:rsidRPr="002E51D2">
              <w:rPr>
                <w:rStyle w:val="Uwydatnienie"/>
                <w:rFonts w:asciiTheme="minorHAnsi" w:hAnsiTheme="minorHAnsi" w:cstheme="minorHAnsi"/>
                <w:sz w:val="20"/>
                <w:szCs w:val="20"/>
              </w:rPr>
              <w:t>Gwarancja</w:t>
            </w:r>
          </w:p>
        </w:tc>
        <w:tc>
          <w:tcPr>
            <w:tcW w:w="7520" w:type="dxa"/>
          </w:tcPr>
          <w:p w14:paraId="0B1C97E0"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 xml:space="preserve">60 miesięcy, gwarancja świadczona na miejscu u klienta, czas reakcji serwisu - do końca następnego dnia roboczego. </w:t>
            </w:r>
          </w:p>
          <w:p w14:paraId="62FB2911" w14:textId="77777777" w:rsidR="00032075" w:rsidRPr="002E51D2" w:rsidRDefault="00032075" w:rsidP="0033400E">
            <w:pPr>
              <w:jc w:val="both"/>
              <w:rPr>
                <w:rFonts w:asciiTheme="minorHAnsi" w:hAnsiTheme="minorHAnsi" w:cstheme="minorHAnsi"/>
                <w:sz w:val="20"/>
                <w:szCs w:val="20"/>
              </w:rPr>
            </w:pPr>
            <w:r w:rsidRPr="002E51D2">
              <w:rPr>
                <w:rFonts w:asciiTheme="minorHAnsi" w:hAnsiTheme="minorHAnsi" w:cstheme="minorHAnsi"/>
                <w:sz w:val="20"/>
                <w:szCs w:val="20"/>
              </w:rPr>
              <w:t>W przypadku awarii dysk twardy zostaje u Zamawiającego.</w:t>
            </w:r>
          </w:p>
        </w:tc>
      </w:tr>
    </w:tbl>
    <w:p w14:paraId="74FF6196" w14:textId="77777777" w:rsidR="00032075" w:rsidRPr="002E51D2" w:rsidRDefault="00032075" w:rsidP="00032075"/>
    <w:p w14:paraId="044FB3CD" w14:textId="77777777" w:rsidR="00032075" w:rsidRPr="002E51D2" w:rsidRDefault="00032075" w:rsidP="00032075"/>
    <w:p w14:paraId="00B18024" w14:textId="77777777" w:rsidR="00032075" w:rsidRPr="002E51D2" w:rsidRDefault="00032075" w:rsidP="00032075"/>
    <w:p w14:paraId="348D8F30" w14:textId="77777777" w:rsidR="00032075" w:rsidRPr="002E51D2" w:rsidRDefault="00032075" w:rsidP="00032075"/>
    <w:p w14:paraId="35BB016D" w14:textId="2A07A095" w:rsidR="00D107C1" w:rsidRDefault="00D107C1">
      <w:pPr>
        <w:spacing w:after="160" w:line="259" w:lineRule="auto"/>
        <w:rPr>
          <w:rFonts w:asciiTheme="minorHAnsi" w:hAnsiTheme="minorHAnsi"/>
          <w:sz w:val="20"/>
          <w:szCs w:val="20"/>
        </w:rPr>
      </w:pPr>
      <w:r>
        <w:rPr>
          <w:rFonts w:asciiTheme="minorHAnsi" w:hAnsiTheme="minorHAnsi"/>
          <w:sz w:val="20"/>
          <w:szCs w:val="20"/>
        </w:rPr>
        <w:br w:type="page"/>
      </w:r>
    </w:p>
    <w:p w14:paraId="109C7BB3" w14:textId="12857C14" w:rsidR="00362F0B" w:rsidRPr="002E51D2" w:rsidRDefault="00362F0B" w:rsidP="00362F0B">
      <w:pPr>
        <w:jc w:val="right"/>
        <w:rPr>
          <w:rFonts w:asciiTheme="minorHAnsi" w:hAnsiTheme="minorHAnsi" w:cstheme="minorHAnsi"/>
          <w:sz w:val="20"/>
          <w:szCs w:val="20"/>
        </w:rPr>
      </w:pPr>
      <w:r w:rsidRPr="002E51D2">
        <w:rPr>
          <w:rFonts w:asciiTheme="minorHAnsi" w:hAnsiTheme="minorHAnsi" w:cstheme="minorHAnsi"/>
          <w:b/>
          <w:i/>
          <w:sz w:val="20"/>
          <w:szCs w:val="20"/>
        </w:rPr>
        <w:lastRenderedPageBreak/>
        <w:t>Załącznik nr 1b do SIWZ</w:t>
      </w:r>
    </w:p>
    <w:p w14:paraId="5E424503" w14:textId="77777777" w:rsidR="00362F0B" w:rsidRPr="002E51D2" w:rsidRDefault="00362F0B" w:rsidP="00362F0B">
      <w:pPr>
        <w:jc w:val="center"/>
        <w:rPr>
          <w:rFonts w:asciiTheme="minorHAnsi" w:hAnsiTheme="minorHAnsi" w:cstheme="minorHAnsi"/>
          <w:b/>
          <w:sz w:val="26"/>
          <w:szCs w:val="26"/>
        </w:rPr>
      </w:pPr>
    </w:p>
    <w:p w14:paraId="2F5E6CC4" w14:textId="77777777" w:rsidR="00362F0B" w:rsidRPr="002E51D2" w:rsidRDefault="00362F0B" w:rsidP="00362F0B">
      <w:pPr>
        <w:jc w:val="center"/>
        <w:rPr>
          <w:rFonts w:asciiTheme="minorHAnsi" w:hAnsiTheme="minorHAnsi" w:cstheme="minorHAnsi"/>
          <w:b/>
          <w:sz w:val="26"/>
          <w:szCs w:val="26"/>
        </w:rPr>
      </w:pPr>
      <w:r w:rsidRPr="002E51D2">
        <w:rPr>
          <w:rFonts w:asciiTheme="minorHAnsi" w:hAnsiTheme="minorHAnsi" w:cstheme="minorHAnsi"/>
          <w:b/>
          <w:sz w:val="26"/>
          <w:szCs w:val="26"/>
        </w:rPr>
        <w:t xml:space="preserve">Szczegółowy opis przedmiotu zamówienia – Część 2 </w:t>
      </w:r>
    </w:p>
    <w:p w14:paraId="374CE918" w14:textId="77777777" w:rsidR="00362F0B" w:rsidRPr="002E51D2" w:rsidRDefault="00362F0B" w:rsidP="00362F0B">
      <w:pPr>
        <w:jc w:val="center"/>
        <w:rPr>
          <w:rFonts w:asciiTheme="minorHAnsi" w:hAnsiTheme="minorHAnsi" w:cstheme="minorHAnsi"/>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8"/>
        <w:gridCol w:w="7066"/>
      </w:tblGrid>
      <w:tr w:rsidR="00E70AE3" w:rsidRPr="002E51D2" w14:paraId="349DEA21" w14:textId="77777777" w:rsidTr="0033400E">
        <w:trPr>
          <w:trHeight w:val="144"/>
        </w:trPr>
        <w:tc>
          <w:tcPr>
            <w:tcW w:w="9464" w:type="dxa"/>
            <w:gridSpan w:val="2"/>
            <w:shd w:val="clear" w:color="auto" w:fill="999999"/>
          </w:tcPr>
          <w:p w14:paraId="3BE0A81B"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 xml:space="preserve">Pozycja 1 </w:t>
            </w:r>
          </w:p>
        </w:tc>
      </w:tr>
      <w:tr w:rsidR="00E70AE3" w:rsidRPr="002E51D2" w14:paraId="4BBBD650" w14:textId="77777777" w:rsidTr="0033400E">
        <w:trPr>
          <w:trHeight w:val="239"/>
        </w:trPr>
        <w:tc>
          <w:tcPr>
            <w:tcW w:w="2398" w:type="dxa"/>
            <w:shd w:val="clear" w:color="auto" w:fill="E0E0E0"/>
          </w:tcPr>
          <w:p w14:paraId="292BB10E"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Przedmiot zamówienia</w:t>
            </w:r>
          </w:p>
        </w:tc>
        <w:tc>
          <w:tcPr>
            <w:tcW w:w="7066" w:type="dxa"/>
            <w:shd w:val="clear" w:color="auto" w:fill="E0E0E0"/>
          </w:tcPr>
          <w:p w14:paraId="0C34415A"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Notebook 15,6”</w:t>
            </w:r>
          </w:p>
        </w:tc>
      </w:tr>
      <w:tr w:rsidR="00E70AE3" w:rsidRPr="002E51D2" w14:paraId="46C4D633" w14:textId="77777777" w:rsidTr="0033400E">
        <w:trPr>
          <w:trHeight w:val="209"/>
        </w:trPr>
        <w:tc>
          <w:tcPr>
            <w:tcW w:w="2398" w:type="dxa"/>
            <w:shd w:val="clear" w:color="auto" w:fill="E0E0E0"/>
          </w:tcPr>
          <w:p w14:paraId="001992E2"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Okres gwarancji</w:t>
            </w:r>
          </w:p>
        </w:tc>
        <w:tc>
          <w:tcPr>
            <w:tcW w:w="7066" w:type="dxa"/>
            <w:shd w:val="clear" w:color="auto" w:fill="E0E0E0"/>
          </w:tcPr>
          <w:p w14:paraId="70249714"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minimum 36 miesięcy</w:t>
            </w:r>
          </w:p>
        </w:tc>
      </w:tr>
      <w:tr w:rsidR="00E70AE3" w:rsidRPr="002E51D2" w14:paraId="3A398045" w14:textId="77777777" w:rsidTr="0033400E">
        <w:trPr>
          <w:trHeight w:val="144"/>
        </w:trPr>
        <w:tc>
          <w:tcPr>
            <w:tcW w:w="2398" w:type="dxa"/>
            <w:shd w:val="clear" w:color="auto" w:fill="E0E0E0"/>
          </w:tcPr>
          <w:p w14:paraId="085A346D"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Ilość</w:t>
            </w:r>
          </w:p>
        </w:tc>
        <w:tc>
          <w:tcPr>
            <w:tcW w:w="7066" w:type="dxa"/>
            <w:shd w:val="clear" w:color="auto" w:fill="E0E0E0"/>
          </w:tcPr>
          <w:p w14:paraId="079A0188"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18 szt.</w:t>
            </w:r>
          </w:p>
        </w:tc>
      </w:tr>
      <w:tr w:rsidR="00E70AE3" w:rsidRPr="002E51D2" w14:paraId="48C72BF2" w14:textId="77777777" w:rsidTr="0033400E">
        <w:trPr>
          <w:trHeight w:val="144"/>
        </w:trPr>
        <w:tc>
          <w:tcPr>
            <w:tcW w:w="2398" w:type="dxa"/>
          </w:tcPr>
          <w:p w14:paraId="4AFAA3F1"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Typ</w:t>
            </w:r>
          </w:p>
        </w:tc>
        <w:tc>
          <w:tcPr>
            <w:tcW w:w="7066" w:type="dxa"/>
          </w:tcPr>
          <w:p w14:paraId="0C703C54"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Komputer przenośny</w:t>
            </w:r>
          </w:p>
        </w:tc>
      </w:tr>
      <w:tr w:rsidR="00E70AE3" w:rsidRPr="002E51D2" w14:paraId="19F0E4F9" w14:textId="77777777" w:rsidTr="0033400E">
        <w:trPr>
          <w:trHeight w:val="144"/>
        </w:trPr>
        <w:tc>
          <w:tcPr>
            <w:tcW w:w="2398" w:type="dxa"/>
          </w:tcPr>
          <w:p w14:paraId="1BEDBD0E"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Zastosowanie</w:t>
            </w:r>
          </w:p>
        </w:tc>
        <w:tc>
          <w:tcPr>
            <w:tcW w:w="7066" w:type="dxa"/>
          </w:tcPr>
          <w:p w14:paraId="0A7A8945"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Komputer będzie wykorzystywany dla potrzeb aplikacji biurowych, dostępu do zasobów lokalnej sieci komputerowej oraz usług sieci Internet, aplikacji graficznych wektorowych oraz rastrowych, a także danych multimedialnych.</w:t>
            </w:r>
          </w:p>
        </w:tc>
      </w:tr>
      <w:tr w:rsidR="00E70AE3" w:rsidRPr="002E51D2" w14:paraId="57FEED46" w14:textId="77777777" w:rsidTr="0033400E">
        <w:trPr>
          <w:trHeight w:val="144"/>
        </w:trPr>
        <w:tc>
          <w:tcPr>
            <w:tcW w:w="2398" w:type="dxa"/>
          </w:tcPr>
          <w:p w14:paraId="498CF42E"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Wydajność obliczeniowa</w:t>
            </w:r>
          </w:p>
          <w:p w14:paraId="3F806CBE" w14:textId="77777777" w:rsidR="00E70AE3" w:rsidRPr="002E51D2" w:rsidRDefault="00E70AE3" w:rsidP="00E70AE3">
            <w:pPr>
              <w:jc w:val="both"/>
              <w:rPr>
                <w:rFonts w:asciiTheme="minorHAnsi" w:eastAsiaTheme="minorHAnsi" w:hAnsiTheme="minorHAnsi" w:cstheme="minorHAnsi"/>
                <w:b/>
                <w:sz w:val="20"/>
                <w:szCs w:val="20"/>
                <w:lang w:eastAsia="en-US"/>
              </w:rPr>
            </w:pPr>
          </w:p>
          <w:p w14:paraId="3CD87B4F"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Pr>
          <w:p w14:paraId="57FF47B6" w14:textId="77777777" w:rsidR="00E70AE3" w:rsidRPr="002E51D2" w:rsidRDefault="00E70AE3" w:rsidP="00E70AE3">
            <w:pPr>
              <w:snapToGrid w:val="0"/>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sz w:val="20"/>
                <w:szCs w:val="20"/>
                <w:lang w:eastAsia="en-US"/>
              </w:rPr>
              <w:t xml:space="preserve">Oferowany procesor musi zapewnić wydajność, przy nominalnych parametrach pracy procesora (określonych przez producenta procesora) mierzoną </w:t>
            </w:r>
            <w:r w:rsidRPr="002E51D2">
              <w:rPr>
                <w:rFonts w:asciiTheme="minorHAnsi" w:eastAsiaTheme="minorHAnsi" w:hAnsiTheme="minorHAnsi" w:cstheme="minorHAnsi"/>
                <w:bCs/>
                <w:sz w:val="20"/>
                <w:szCs w:val="20"/>
                <w:lang w:eastAsia="en-US"/>
              </w:rPr>
              <w:t xml:space="preserve">za pomocą testu </w:t>
            </w:r>
            <w:r w:rsidRPr="002E51D2">
              <w:rPr>
                <w:rFonts w:asciiTheme="minorHAnsi" w:eastAsiaTheme="minorHAnsi" w:hAnsiTheme="minorHAnsi" w:cstheme="minorHAnsi"/>
                <w:b/>
                <w:bCs/>
                <w:sz w:val="20"/>
                <w:szCs w:val="20"/>
                <w:lang w:eastAsia="en-US"/>
              </w:rPr>
              <w:t>PassMark CPU benchmark minimum  4 800 punktów</w:t>
            </w:r>
            <w:r w:rsidRPr="002E51D2">
              <w:rPr>
                <w:rFonts w:asciiTheme="minorHAnsi" w:eastAsiaTheme="minorHAnsi" w:hAnsiTheme="minorHAnsi" w:cstheme="minorHAnsi"/>
                <w:bCs/>
                <w:sz w:val="20"/>
                <w:szCs w:val="20"/>
                <w:lang w:eastAsia="en-US"/>
              </w:rPr>
              <w:t>.</w:t>
            </w:r>
          </w:p>
          <w:p w14:paraId="776EEBED" w14:textId="77777777" w:rsidR="00E70AE3" w:rsidRPr="002E51D2" w:rsidRDefault="00E70AE3" w:rsidP="00E70AE3">
            <w:pPr>
              <w:snapToGrid w:val="0"/>
              <w:jc w:val="both"/>
              <w:rPr>
                <w:rFonts w:asciiTheme="minorHAnsi" w:eastAsiaTheme="minorHAnsi" w:hAnsiTheme="minorHAnsi" w:cstheme="minorHAnsi"/>
                <w:bCs/>
                <w:sz w:val="20"/>
                <w:szCs w:val="20"/>
                <w:lang w:eastAsia="en-US"/>
              </w:rPr>
            </w:pPr>
          </w:p>
          <w:p w14:paraId="755DE8FE" w14:textId="3E142EE7" w:rsidR="00E70AE3" w:rsidRPr="002E51D2" w:rsidRDefault="00E70AE3" w:rsidP="00E70AE3">
            <w:pPr>
              <w:snapToGrid w:val="0"/>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Wyniki testów </w:t>
            </w:r>
            <w:r w:rsidRPr="002E51D2">
              <w:rPr>
                <w:rFonts w:asciiTheme="minorHAnsi" w:eastAsiaTheme="minorHAnsi" w:hAnsiTheme="minorHAnsi" w:cstheme="minorHAnsi"/>
                <w:b/>
                <w:bCs/>
                <w:sz w:val="20"/>
                <w:szCs w:val="20"/>
                <w:lang w:eastAsia="en-US"/>
              </w:rPr>
              <w:t>PassMark CPU benchmark</w:t>
            </w:r>
            <w:r w:rsidRPr="002E51D2">
              <w:rPr>
                <w:rFonts w:asciiTheme="minorHAnsi" w:eastAsiaTheme="minorHAnsi" w:hAnsiTheme="minorHAnsi" w:cstheme="minorHAnsi"/>
                <w:sz w:val="20"/>
                <w:szCs w:val="20"/>
                <w:lang w:eastAsia="en-US"/>
              </w:rPr>
              <w:t xml:space="preserve">, z których korzystał Zamawiający przy opisie procesora stanowią załącznik nr </w:t>
            </w:r>
            <w:r w:rsidR="00EA1B4B" w:rsidRPr="002E51D2">
              <w:rPr>
                <w:rFonts w:asciiTheme="minorHAnsi" w:eastAsiaTheme="minorHAnsi" w:hAnsiTheme="minorHAnsi" w:cstheme="minorHAnsi"/>
                <w:sz w:val="20"/>
                <w:szCs w:val="20"/>
                <w:lang w:eastAsia="en-US"/>
              </w:rPr>
              <w:t>9</w:t>
            </w:r>
            <w:r w:rsidRPr="002E51D2">
              <w:rPr>
                <w:rFonts w:asciiTheme="minorHAnsi" w:eastAsiaTheme="minorHAnsi" w:hAnsiTheme="minorHAnsi" w:cstheme="minorHAnsi"/>
                <w:sz w:val="20"/>
                <w:szCs w:val="20"/>
                <w:lang w:eastAsia="en-US"/>
              </w:rPr>
              <w:t xml:space="preserve"> do SIWZ.</w:t>
            </w:r>
          </w:p>
          <w:p w14:paraId="2EC048E4" w14:textId="77777777" w:rsidR="00E70AE3" w:rsidRPr="002E51D2" w:rsidRDefault="00E70AE3" w:rsidP="00E70AE3">
            <w:pPr>
              <w:snapToGrid w:val="0"/>
              <w:jc w:val="both"/>
              <w:rPr>
                <w:rFonts w:asciiTheme="minorHAnsi" w:eastAsiaTheme="minorHAnsi" w:hAnsiTheme="minorHAnsi" w:cstheme="minorHAnsi"/>
                <w:sz w:val="20"/>
                <w:szCs w:val="20"/>
                <w:lang w:eastAsia="en-US"/>
              </w:rPr>
            </w:pPr>
          </w:p>
          <w:p w14:paraId="21B92CF8" w14:textId="0657EE5C" w:rsidR="00E70AE3" w:rsidRPr="002E51D2" w:rsidRDefault="00E70AE3" w:rsidP="00EA1B4B">
            <w:pPr>
              <w:snapToGrid w:val="0"/>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Na potwierdzenie spełnienia wymagań wystarczy, że zaoferowany procesor  w wynikach testów załączonych przez Zamawiającego (załącznik nr </w:t>
            </w:r>
            <w:r w:rsidR="00EA1B4B" w:rsidRPr="002E51D2">
              <w:rPr>
                <w:rFonts w:asciiTheme="minorHAnsi" w:eastAsiaTheme="minorHAnsi" w:hAnsiTheme="minorHAnsi" w:cstheme="minorHAnsi"/>
                <w:sz w:val="20"/>
                <w:szCs w:val="20"/>
                <w:lang w:eastAsia="en-US"/>
              </w:rPr>
              <w:t xml:space="preserve">9 </w:t>
            </w:r>
            <w:r w:rsidRPr="002E51D2">
              <w:rPr>
                <w:rFonts w:asciiTheme="minorHAnsi" w:eastAsiaTheme="minorHAnsi" w:hAnsiTheme="minorHAnsi" w:cstheme="minorHAnsi"/>
                <w:sz w:val="20"/>
                <w:szCs w:val="20"/>
                <w:lang w:eastAsia="en-US"/>
              </w:rPr>
              <w:t>do SIWZ) będzie osiągał wymagany wynik.</w:t>
            </w:r>
          </w:p>
        </w:tc>
      </w:tr>
      <w:tr w:rsidR="00E70AE3" w:rsidRPr="002E51D2" w14:paraId="36DDF0C8" w14:textId="77777777" w:rsidTr="0033400E">
        <w:trPr>
          <w:trHeight w:val="144"/>
        </w:trPr>
        <w:tc>
          <w:tcPr>
            <w:tcW w:w="2398" w:type="dxa"/>
          </w:tcPr>
          <w:p w14:paraId="69E185B2"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 xml:space="preserve">Ekran </w:t>
            </w:r>
          </w:p>
        </w:tc>
        <w:tc>
          <w:tcPr>
            <w:tcW w:w="7066" w:type="dxa"/>
          </w:tcPr>
          <w:p w14:paraId="0BD2F3C1" w14:textId="77777777" w:rsidR="00E70AE3" w:rsidRPr="002E51D2" w:rsidRDefault="00E70AE3" w:rsidP="00E70AE3">
            <w:pPr>
              <w:snapToGrid w:val="0"/>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Oferowany komputer musi być wyposażony w ekran LCD z podświetleniem LED o przekątnej 15,6” pracujący w nominalnej rozdzielczości 1920x1080 pikseli. Matryca matowa/antyodblaskowa. Jasność min. 220 nits.</w:t>
            </w:r>
          </w:p>
        </w:tc>
      </w:tr>
      <w:tr w:rsidR="00E70AE3" w:rsidRPr="002E51D2" w14:paraId="27A85034" w14:textId="77777777" w:rsidTr="0033400E">
        <w:trPr>
          <w:trHeight w:val="144"/>
        </w:trPr>
        <w:tc>
          <w:tcPr>
            <w:tcW w:w="2398" w:type="dxa"/>
          </w:tcPr>
          <w:p w14:paraId="7B6AEEF0"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r w:rsidRPr="002E51D2">
              <w:rPr>
                <w:rFonts w:asciiTheme="minorHAnsi" w:eastAsiaTheme="minorHAnsi" w:hAnsiTheme="minorHAnsi" w:cstheme="minorHAnsi"/>
                <w:b/>
                <w:sz w:val="20"/>
                <w:szCs w:val="20"/>
                <w:lang w:eastAsia="en-US"/>
              </w:rPr>
              <w:t>Pamięć operacyjna RAM</w:t>
            </w:r>
          </w:p>
        </w:tc>
        <w:tc>
          <w:tcPr>
            <w:tcW w:w="7066" w:type="dxa"/>
          </w:tcPr>
          <w:p w14:paraId="505D5590"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 xml:space="preserve">Zainstalowana pamięć operacyjna o pojemności </w:t>
            </w:r>
            <w:r w:rsidRPr="002E51D2">
              <w:rPr>
                <w:rFonts w:asciiTheme="minorHAnsi" w:eastAsiaTheme="minorHAnsi" w:hAnsiTheme="minorHAnsi" w:cstheme="minorHAnsi"/>
                <w:b/>
                <w:sz w:val="20"/>
                <w:szCs w:val="20"/>
                <w:lang w:eastAsia="en-US"/>
              </w:rPr>
              <w:t>minimum 8 GB</w:t>
            </w:r>
            <w:r w:rsidRPr="002E51D2">
              <w:rPr>
                <w:rFonts w:asciiTheme="minorHAnsi" w:eastAsiaTheme="minorHAnsi" w:hAnsiTheme="minorHAnsi" w:cstheme="minorHAnsi"/>
                <w:sz w:val="20"/>
                <w:szCs w:val="20"/>
                <w:lang w:eastAsia="en-US"/>
              </w:rPr>
              <w:t>. Możliwość rozbudowy do 16 GB. Jeden slot wolny do dalszej rozbudowy.</w:t>
            </w:r>
          </w:p>
        </w:tc>
      </w:tr>
      <w:tr w:rsidR="00E70AE3" w:rsidRPr="002E51D2" w14:paraId="599EA246" w14:textId="77777777" w:rsidTr="0033400E">
        <w:trPr>
          <w:trHeight w:val="144"/>
        </w:trPr>
        <w:tc>
          <w:tcPr>
            <w:tcW w:w="2398" w:type="dxa"/>
          </w:tcPr>
          <w:p w14:paraId="7F199B07"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Karta graficzna</w:t>
            </w:r>
          </w:p>
        </w:tc>
        <w:tc>
          <w:tcPr>
            <w:tcW w:w="7066" w:type="dxa"/>
          </w:tcPr>
          <w:p w14:paraId="145D47F8"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Karta graficzna zainstalowana w oferowanym komputerze musi wspierać technologię DirectX minimum w wersji 12, OpenGL minimum w wersji 4 oraz musi umożliwiać wyświetlenie obrazu w rozdzielczości minimum 1920x1080 pikseli przy  32 bitowym kolorze.</w:t>
            </w:r>
          </w:p>
        </w:tc>
      </w:tr>
      <w:tr w:rsidR="00E70AE3" w:rsidRPr="002E51D2" w14:paraId="3D44456B" w14:textId="77777777" w:rsidTr="0033400E">
        <w:trPr>
          <w:trHeight w:val="144"/>
        </w:trPr>
        <w:tc>
          <w:tcPr>
            <w:tcW w:w="2398" w:type="dxa"/>
          </w:tcPr>
          <w:p w14:paraId="35C44593"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Parametry pamięci masowej</w:t>
            </w:r>
          </w:p>
        </w:tc>
        <w:tc>
          <w:tcPr>
            <w:tcW w:w="7066" w:type="dxa"/>
          </w:tcPr>
          <w:p w14:paraId="45ADF2B1"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sz w:val="20"/>
                <w:szCs w:val="20"/>
                <w:lang w:eastAsia="en-US"/>
              </w:rPr>
              <w:t xml:space="preserve">Wewnętrzny dysk twardy SSD o pojemności </w:t>
            </w:r>
            <w:r w:rsidRPr="002E51D2">
              <w:rPr>
                <w:rFonts w:asciiTheme="minorHAnsi" w:eastAsiaTheme="minorHAnsi" w:hAnsiTheme="minorHAnsi" w:cstheme="minorHAnsi"/>
                <w:b/>
                <w:sz w:val="20"/>
                <w:szCs w:val="20"/>
                <w:lang w:eastAsia="en-US"/>
              </w:rPr>
              <w:t>minimum</w:t>
            </w:r>
            <w:r w:rsidRPr="002E51D2">
              <w:rPr>
                <w:rFonts w:asciiTheme="minorHAnsi" w:eastAsiaTheme="minorHAnsi" w:hAnsiTheme="minorHAnsi" w:cstheme="minorHAnsi"/>
                <w:sz w:val="20"/>
                <w:szCs w:val="20"/>
                <w:lang w:eastAsia="en-US"/>
              </w:rPr>
              <w:t xml:space="preserve"> </w:t>
            </w:r>
            <w:r w:rsidRPr="002E51D2">
              <w:rPr>
                <w:rFonts w:asciiTheme="minorHAnsi" w:eastAsiaTheme="minorHAnsi" w:hAnsiTheme="minorHAnsi" w:cstheme="minorHAnsi"/>
                <w:b/>
                <w:sz w:val="20"/>
                <w:szCs w:val="20"/>
                <w:lang w:eastAsia="en-US"/>
              </w:rPr>
              <w:t>240 GB.</w:t>
            </w:r>
          </w:p>
        </w:tc>
      </w:tr>
      <w:tr w:rsidR="00E70AE3" w:rsidRPr="002E51D2" w14:paraId="5E5311AD" w14:textId="77777777" w:rsidTr="0033400E">
        <w:trPr>
          <w:trHeight w:val="237"/>
        </w:trPr>
        <w:tc>
          <w:tcPr>
            <w:tcW w:w="2398" w:type="dxa"/>
            <w:vMerge w:val="restart"/>
          </w:tcPr>
          <w:p w14:paraId="7F2800E5"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Wyposażenie multimedialne</w:t>
            </w:r>
          </w:p>
        </w:tc>
        <w:tc>
          <w:tcPr>
            <w:tcW w:w="7066" w:type="dxa"/>
            <w:tcBorders>
              <w:bottom w:val="single" w:sz="4" w:space="0" w:color="auto"/>
            </w:tcBorders>
          </w:tcPr>
          <w:p w14:paraId="3CB74807"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 xml:space="preserve">Karta dźwiękowa zintegrowana z płytą główną, obsługująca dźwięk </w:t>
            </w:r>
            <w:r w:rsidRPr="002E51D2">
              <w:rPr>
                <w:rFonts w:asciiTheme="minorHAnsi" w:eastAsiaTheme="minorHAnsi" w:hAnsiTheme="minorHAnsi" w:cstheme="minorHAnsi"/>
                <w:sz w:val="20"/>
                <w:szCs w:val="20"/>
                <w:lang w:eastAsia="en-US"/>
              </w:rPr>
              <w:t>stereo.</w:t>
            </w:r>
            <w:r w:rsidRPr="002E51D2">
              <w:rPr>
                <w:rFonts w:asciiTheme="minorHAnsi" w:eastAsiaTheme="minorHAnsi" w:hAnsiTheme="minorHAnsi" w:cstheme="minorHAnsi"/>
                <w:bCs/>
                <w:sz w:val="20"/>
                <w:szCs w:val="20"/>
                <w:lang w:eastAsia="en-US"/>
              </w:rPr>
              <w:t xml:space="preserve"> </w:t>
            </w:r>
          </w:p>
        </w:tc>
      </w:tr>
      <w:tr w:rsidR="00E70AE3" w:rsidRPr="002E51D2" w14:paraId="14ECDC70" w14:textId="77777777" w:rsidTr="0033400E">
        <w:trPr>
          <w:trHeight w:val="238"/>
        </w:trPr>
        <w:tc>
          <w:tcPr>
            <w:tcW w:w="2398" w:type="dxa"/>
            <w:vMerge/>
          </w:tcPr>
          <w:p w14:paraId="33DA1196"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bottom w:val="single" w:sz="4" w:space="0" w:color="auto"/>
            </w:tcBorders>
          </w:tcPr>
          <w:p w14:paraId="4FE16502"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Wbudowane 2 głośniki i mikrofon.</w:t>
            </w:r>
          </w:p>
        </w:tc>
      </w:tr>
      <w:tr w:rsidR="00E70AE3" w:rsidRPr="002E51D2" w14:paraId="161A169D" w14:textId="77777777" w:rsidTr="0033400E">
        <w:trPr>
          <w:trHeight w:val="951"/>
        </w:trPr>
        <w:tc>
          <w:tcPr>
            <w:tcW w:w="2398" w:type="dxa"/>
            <w:vMerge/>
          </w:tcPr>
          <w:p w14:paraId="5DD17EF1"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bottom w:val="single" w:sz="4" w:space="0" w:color="auto"/>
            </w:tcBorders>
          </w:tcPr>
          <w:p w14:paraId="48FFBD9D"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Wbudowana kamera internetowa, w</w:t>
            </w:r>
            <w:r w:rsidRPr="002E51D2">
              <w:rPr>
                <w:rFonts w:asciiTheme="minorHAnsi" w:eastAsiaTheme="minorHAnsi" w:hAnsiTheme="minorHAnsi" w:cstheme="minorHAnsi"/>
                <w:sz w:val="20"/>
                <w:szCs w:val="20"/>
                <w:lang w:eastAsia="en-US"/>
              </w:rPr>
              <w:t>ejście mikrofonu oraz wyjście słuchawek (dopuszcza się zaoferowanie współdzielonego złącza słuchawki/mikrofon pod warunkiem dołączenia przejściówki umożliwiającej jednoczesne korzystanie ze słuchawek i mikrofonu).</w:t>
            </w:r>
          </w:p>
        </w:tc>
      </w:tr>
      <w:tr w:rsidR="00E70AE3" w:rsidRPr="002E51D2" w14:paraId="70B3AF72" w14:textId="77777777" w:rsidTr="0033400E">
        <w:trPr>
          <w:trHeight w:val="1010"/>
        </w:trPr>
        <w:tc>
          <w:tcPr>
            <w:tcW w:w="2398" w:type="dxa"/>
            <w:vMerge/>
          </w:tcPr>
          <w:p w14:paraId="01E25211"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tcBorders>
          </w:tcPr>
          <w:p w14:paraId="6272FF29"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sz w:val="20"/>
                <w:szCs w:val="20"/>
                <w:lang w:eastAsia="en-US"/>
              </w:rPr>
              <w:t>Nagrywarka DVD +/-RW z obsługa płyt Double Layer: napęd wbudowany lub napęd zewnętrzny na USB w przypadku gdy producent notebooka nie przewidział na niego miejsca w obudowie. Zamawiający nie dopuszcza złożenia oferty z napędem zewnętrznym w przypadku gdy w notebooku jest miejsce na napęd wbudowany.</w:t>
            </w:r>
          </w:p>
        </w:tc>
      </w:tr>
      <w:tr w:rsidR="00E70AE3" w:rsidRPr="002E51D2" w14:paraId="17FC95D1" w14:textId="77777777" w:rsidTr="0033400E">
        <w:trPr>
          <w:trHeight w:val="451"/>
        </w:trPr>
        <w:tc>
          <w:tcPr>
            <w:tcW w:w="2398" w:type="dxa"/>
            <w:vMerge w:val="restart"/>
          </w:tcPr>
          <w:p w14:paraId="385E9A4E"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lastRenderedPageBreak/>
              <w:t>Wyposażenie sieciowe</w:t>
            </w:r>
          </w:p>
        </w:tc>
        <w:tc>
          <w:tcPr>
            <w:tcW w:w="7066" w:type="dxa"/>
            <w:tcBorders>
              <w:bottom w:val="single" w:sz="4" w:space="0" w:color="auto"/>
            </w:tcBorders>
          </w:tcPr>
          <w:p w14:paraId="20527FC6"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Wbudowana Karta sieciowa</w:t>
            </w:r>
            <w:r w:rsidRPr="002E51D2">
              <w:rPr>
                <w:rFonts w:asciiTheme="minorHAnsi" w:eastAsiaTheme="minorHAnsi" w:hAnsiTheme="minorHAnsi" w:cstheme="minorHAnsi"/>
                <w:bCs/>
                <w:sz w:val="20"/>
                <w:szCs w:val="20"/>
                <w:lang w:eastAsia="en-US"/>
              </w:rPr>
              <w:t xml:space="preserve"> 10/100/1000 Mbit/s zgodna ze standardem Fast Ethernet 100Base-TX oraz Gigabit Ethernet 1000BASE-T</w:t>
            </w:r>
            <w:r w:rsidRPr="002E51D2">
              <w:rPr>
                <w:rFonts w:asciiTheme="minorHAnsi" w:eastAsiaTheme="minorHAnsi" w:hAnsiTheme="minorHAnsi" w:cstheme="minorHAnsi"/>
                <w:sz w:val="20"/>
                <w:szCs w:val="20"/>
                <w:lang w:eastAsia="en-US"/>
              </w:rPr>
              <w:t>, wyposażona w złącze RJ-45.</w:t>
            </w:r>
          </w:p>
        </w:tc>
      </w:tr>
      <w:tr w:rsidR="00E70AE3" w:rsidRPr="002E51D2" w14:paraId="45EA2C26" w14:textId="77777777" w:rsidTr="0033400E">
        <w:trPr>
          <w:trHeight w:val="270"/>
        </w:trPr>
        <w:tc>
          <w:tcPr>
            <w:tcW w:w="2398" w:type="dxa"/>
            <w:vMerge/>
          </w:tcPr>
          <w:p w14:paraId="500C1FF5"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bottom w:val="single" w:sz="4" w:space="0" w:color="auto"/>
            </w:tcBorders>
          </w:tcPr>
          <w:p w14:paraId="7C32DA35"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Wbudowana karta bezprzewodowa zgodna ze standardem 802.11 ac. </w:t>
            </w:r>
          </w:p>
        </w:tc>
      </w:tr>
      <w:tr w:rsidR="00E70AE3" w:rsidRPr="002E51D2" w14:paraId="41BD164C" w14:textId="77777777" w:rsidTr="0033400E">
        <w:trPr>
          <w:trHeight w:val="294"/>
        </w:trPr>
        <w:tc>
          <w:tcPr>
            <w:tcW w:w="2398" w:type="dxa"/>
            <w:vMerge/>
          </w:tcPr>
          <w:p w14:paraId="43AC8240"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tcBorders>
          </w:tcPr>
          <w:p w14:paraId="4C0D9FED"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Wbudowany Bluetooth minimum wersja 4.1.</w:t>
            </w:r>
          </w:p>
        </w:tc>
      </w:tr>
      <w:tr w:rsidR="00E70AE3" w:rsidRPr="002E51D2" w14:paraId="7215E37E" w14:textId="77777777" w:rsidTr="0033400E">
        <w:trPr>
          <w:trHeight w:val="144"/>
        </w:trPr>
        <w:tc>
          <w:tcPr>
            <w:tcW w:w="2398" w:type="dxa"/>
          </w:tcPr>
          <w:p w14:paraId="0E0D3B3A"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Obudowa</w:t>
            </w:r>
          </w:p>
        </w:tc>
        <w:tc>
          <w:tcPr>
            <w:tcW w:w="7066" w:type="dxa"/>
          </w:tcPr>
          <w:p w14:paraId="2CA5DCD7"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sz w:val="20"/>
                <w:szCs w:val="20"/>
                <w:lang w:eastAsia="en-US"/>
              </w:rPr>
              <w:t>Obudowa w jednym z podanych kolorów (lub do nich zbliżonych): szary, srebrny, czarny, grafitowy.</w:t>
            </w:r>
          </w:p>
        </w:tc>
      </w:tr>
      <w:tr w:rsidR="00E70AE3" w:rsidRPr="002E51D2" w14:paraId="4F326FE7" w14:textId="77777777" w:rsidTr="0033400E">
        <w:trPr>
          <w:trHeight w:val="144"/>
        </w:trPr>
        <w:tc>
          <w:tcPr>
            <w:tcW w:w="2398" w:type="dxa"/>
          </w:tcPr>
          <w:p w14:paraId="4CC54C3D"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Wymagania dotyczące zasilania</w:t>
            </w:r>
          </w:p>
        </w:tc>
        <w:tc>
          <w:tcPr>
            <w:tcW w:w="7066" w:type="dxa"/>
          </w:tcPr>
          <w:p w14:paraId="480A968D"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Do komputera dołączona bateria o pojemności minimum  45 Wh oraz zasilacz sieciowy o mocy minimum 65W. </w:t>
            </w:r>
          </w:p>
          <w:p w14:paraId="593E899F" w14:textId="77777777" w:rsidR="00E70AE3" w:rsidRPr="002E51D2" w:rsidRDefault="00E70AE3" w:rsidP="00E70AE3">
            <w:pPr>
              <w:jc w:val="both"/>
              <w:rPr>
                <w:rFonts w:asciiTheme="minorHAnsi" w:eastAsiaTheme="minorHAnsi" w:hAnsiTheme="minorHAnsi" w:cstheme="minorHAnsi"/>
                <w:sz w:val="20"/>
                <w:szCs w:val="20"/>
                <w:lang w:eastAsia="en-US"/>
              </w:rPr>
            </w:pPr>
          </w:p>
        </w:tc>
      </w:tr>
      <w:tr w:rsidR="00E70AE3" w:rsidRPr="002E51D2" w14:paraId="296001AA" w14:textId="77777777" w:rsidTr="0033400E">
        <w:trPr>
          <w:trHeight w:val="144"/>
        </w:trPr>
        <w:tc>
          <w:tcPr>
            <w:tcW w:w="2398" w:type="dxa"/>
          </w:tcPr>
          <w:p w14:paraId="5CFBD445"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System operacyjny</w:t>
            </w:r>
          </w:p>
        </w:tc>
        <w:tc>
          <w:tcPr>
            <w:tcW w:w="7066" w:type="dxa"/>
          </w:tcPr>
          <w:p w14:paraId="440B55B9" w14:textId="77777777" w:rsidR="00E70AE3" w:rsidRPr="002E51D2" w:rsidRDefault="00E70AE3" w:rsidP="00E70AE3">
            <w:pPr>
              <w:jc w:val="both"/>
              <w:rPr>
                <w:rFonts w:asciiTheme="minorHAnsi" w:eastAsiaTheme="minorHAnsi" w:hAnsiTheme="minorHAnsi" w:cstheme="minorHAnsi"/>
                <w:sz w:val="20"/>
                <w:szCs w:val="22"/>
                <w:lang w:eastAsia="en-US"/>
              </w:rPr>
            </w:pPr>
            <w:r w:rsidRPr="002E51D2">
              <w:rPr>
                <w:rFonts w:asciiTheme="minorHAnsi" w:eastAsiaTheme="minorHAnsi" w:hAnsiTheme="minorHAnsi" w:cstheme="minorHAnsi"/>
                <w:sz w:val="20"/>
                <w:szCs w:val="20"/>
                <w:lang w:eastAsia="en-US"/>
              </w:rPr>
              <w:t xml:space="preserve">Zainstalowany system operacyjny  co najmniej Windows 10 Professional w polskiej wersji językowej. Klucz licencyjny systemu musi być zapisany trwale w BIOS i umożliwiać jego instalację bez potrzeby ręcznego wpisywania klucza licencyjnego. </w:t>
            </w:r>
            <w:r w:rsidRPr="002E51D2">
              <w:rPr>
                <w:rFonts w:asciiTheme="minorHAnsi" w:eastAsiaTheme="minorHAnsi" w:hAnsiTheme="minorHAnsi" w:cstheme="minorHAnsi"/>
                <w:sz w:val="20"/>
                <w:szCs w:val="22"/>
                <w:lang w:eastAsia="en-US"/>
              </w:rPr>
              <w:t xml:space="preserve">Zamawiający nie dopuszcza zaoferowania systemu operacyjnego pochodzącego z rynku wtórnego, reaktywowanego systemu. </w:t>
            </w:r>
          </w:p>
          <w:p w14:paraId="01E48150" w14:textId="77777777" w:rsidR="00E70AE3" w:rsidRPr="002E51D2" w:rsidRDefault="00E70AE3" w:rsidP="002C5B69">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2"/>
                <w:lang w:eastAsia="en-US"/>
              </w:rPr>
              <w:t xml:space="preserve">Zamawiający dopuszcza system operacyjny  </w:t>
            </w:r>
            <w:r w:rsidRPr="002E51D2">
              <w:rPr>
                <w:rFonts w:asciiTheme="minorHAnsi" w:eastAsiaTheme="minorHAnsi" w:hAnsiTheme="minorHAnsi" w:cstheme="minorHAnsi"/>
                <w:sz w:val="20"/>
                <w:szCs w:val="20"/>
                <w:lang w:eastAsia="en-US"/>
              </w:rPr>
              <w:t>równoważny spełniający następujące wymagania poprzez wbudowane mechanizmy, bez użycia dodatkowych aplikacji:</w:t>
            </w:r>
          </w:p>
          <w:p w14:paraId="36418B24"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Dostępne dwa rodzaje graficznego interfejsu użytkownika:</w:t>
            </w:r>
          </w:p>
          <w:p w14:paraId="0B83BCF3" w14:textId="77777777" w:rsidR="00E70AE3" w:rsidRPr="002E51D2" w:rsidRDefault="00E70AE3" w:rsidP="002E51D2">
            <w:pPr>
              <w:numPr>
                <w:ilvl w:val="1"/>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Klasyczny, umożliwiający obsługę przy pomocy klawiatury i myszy,</w:t>
            </w:r>
          </w:p>
          <w:p w14:paraId="57F46ABA" w14:textId="77777777" w:rsidR="00E70AE3" w:rsidRPr="002E51D2" w:rsidRDefault="00E70AE3" w:rsidP="002E51D2">
            <w:pPr>
              <w:numPr>
                <w:ilvl w:val="1"/>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Dotykowy umożliwiający sterowanie dotykiem na urządzeniach typu tablet lub monitorach dotykowych,</w:t>
            </w:r>
          </w:p>
          <w:p w14:paraId="56AF411A"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Interfejsy użytkownika dostępne w wielu językach do wyboru – w tym Polskim i Angielskim,</w:t>
            </w:r>
          </w:p>
          <w:p w14:paraId="1C6172FD"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Zlokalizowane w języku polskim, co najmniej następujące elementy: menu, odtwarzacz multimediów, pomoc, komunikaty systemowe, </w:t>
            </w:r>
          </w:p>
          <w:p w14:paraId="61852701"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Wbudowany system pomocy w języku polskim;</w:t>
            </w:r>
          </w:p>
          <w:p w14:paraId="4C363C10"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Graficzne środowisko instalacji i konfiguracji dostępne w języku polskim,</w:t>
            </w:r>
          </w:p>
          <w:p w14:paraId="57AAFE77"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Funkcje związane z obsługą komputerów typu tablet, z wbudowanym modułem „uczenia się” pisma użytkownika – obsługa języka polskiego.</w:t>
            </w:r>
          </w:p>
          <w:p w14:paraId="55F0EE1A"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Funkcjonalność rozpoznawania mowy, pozwalającą na sterowanie komputerem głosowo, wraz z modułem „uczenia się” głosu użytkownika.</w:t>
            </w:r>
          </w:p>
          <w:p w14:paraId="16EB313E"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7CCCA2D"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dokonywania aktualizacji i poprawek systemu poprzez mechanizm zarządzany przez administratora systemu Zamawiającego,</w:t>
            </w:r>
          </w:p>
          <w:p w14:paraId="6674F218"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Dostępność bezpłatnych biuletynów bezpieczeństwa związanych z działaniem systemu operacyjnego,</w:t>
            </w:r>
          </w:p>
          <w:p w14:paraId="2F786314"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Wbudowana zapora internetowa (firewall) dla ochrony połączeń internetowych; zintegrowana z systemem konsola do zarządzania ustawieniami zapory i regułami IP v4 i v6;  </w:t>
            </w:r>
          </w:p>
          <w:p w14:paraId="387DC05F"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Wbudowane mechanizmy ochrony antywirusowej i przeciw złośliwemu oprogramowaniu z zapewnionymi bezpłatnymi aktualizacjami,</w:t>
            </w:r>
          </w:p>
          <w:p w14:paraId="4B49C8A3"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lastRenderedPageBreak/>
              <w:t>Wsparcie dla większości powszechnie używanych urządzeń peryferyjnych (drukarek, urządzeń sieciowych, standardów USB, Plug&amp;Play, Wi-Fi),</w:t>
            </w:r>
          </w:p>
          <w:p w14:paraId="68A30408"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Funkcjonalność automatycznej zmiany domyślnej drukarki w zależności od sieci, do której podłączony jest komputer,</w:t>
            </w:r>
          </w:p>
          <w:p w14:paraId="50DE998C"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zarządzania stacją roboczą poprzez polityki grupowe – przez politykę rozumiemy zestaw reguł definiujących lub ograniczających funkcjonalność systemu lub aplikacji,</w:t>
            </w:r>
          </w:p>
          <w:p w14:paraId="06B56641"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Rozbudowane, definiowalne polityki bezpieczeństwa – polityki dla systemu operacyjnego i dla wskazanych aplikacji,</w:t>
            </w:r>
          </w:p>
          <w:p w14:paraId="78208FA5"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Możliwość zdalnej automatycznej instalacji, konfiguracji, administrowania oraz aktualizowania systemu, zgodnie z określonymi uprawnieniami poprzez polityki grupowe,   </w:t>
            </w:r>
          </w:p>
          <w:p w14:paraId="1433AA73"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Zabezpieczony hasłem hierarchiczny dostęp do systemu, konta i profile użytkowników zarządzane zdalnie; praca systemu w trybie ochrony kont użytkowników.</w:t>
            </w:r>
          </w:p>
          <w:p w14:paraId="1D1EBAD9"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Mechanizm pozwalający użytkownikowi zarejestrowanego w systemie przedsiębiorstwa/instytucji urządzenia na uprawniony dostęp do zasobów tego systemu.</w:t>
            </w:r>
          </w:p>
          <w:p w14:paraId="3EF2CBBB"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37EA7EB"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Zintegrowany z systemem operacyjnym moduł synchronizacji komputera z urządzeniami zewnętrznymi.  </w:t>
            </w:r>
          </w:p>
          <w:p w14:paraId="2CFC93D3"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val="en-US" w:eastAsia="en-US"/>
              </w:rPr>
            </w:pPr>
            <w:r w:rsidRPr="002E51D2">
              <w:rPr>
                <w:rFonts w:asciiTheme="minorHAnsi" w:eastAsia="Calibri" w:hAnsiTheme="minorHAnsi" w:cstheme="minorHAnsi"/>
                <w:sz w:val="20"/>
                <w:szCs w:val="20"/>
                <w:lang w:val="en-US" w:eastAsia="en-US"/>
              </w:rPr>
              <w:t>Obsługa standardu NFC (near field communication),</w:t>
            </w:r>
          </w:p>
          <w:p w14:paraId="70BFDAFE"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Możliwość przystosowania stanowiska dla osób niepełnosprawnych (np. słabo widzących); </w:t>
            </w:r>
          </w:p>
          <w:p w14:paraId="0B413E35"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IPSEC oparte na politykach – wdrażanie IPSEC oparte na zestawach reguł definiujących ustawienia zarządzanych w sposób centralny;</w:t>
            </w:r>
          </w:p>
          <w:p w14:paraId="60FC3B83"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Automatyczne występowanie i używanie (wystawianie) certyfikatów PKI X.509;</w:t>
            </w:r>
          </w:p>
          <w:p w14:paraId="4783FCA3"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Mechanizmy logowania do domeny w oparciu o:</w:t>
            </w:r>
          </w:p>
          <w:p w14:paraId="2D7FD035" w14:textId="77777777" w:rsidR="00E70AE3" w:rsidRPr="002E51D2" w:rsidRDefault="00E70AE3" w:rsidP="002E51D2">
            <w:pPr>
              <w:numPr>
                <w:ilvl w:val="1"/>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Login i hasło,</w:t>
            </w:r>
          </w:p>
          <w:p w14:paraId="1B6356AD" w14:textId="77777777" w:rsidR="00E70AE3" w:rsidRPr="002E51D2" w:rsidRDefault="00E70AE3" w:rsidP="002E51D2">
            <w:pPr>
              <w:numPr>
                <w:ilvl w:val="1"/>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Karty z certyfikatami (smartcard),</w:t>
            </w:r>
          </w:p>
          <w:p w14:paraId="4D00E105" w14:textId="77777777" w:rsidR="00E70AE3" w:rsidRPr="002E51D2" w:rsidRDefault="00E70AE3" w:rsidP="002E51D2">
            <w:pPr>
              <w:numPr>
                <w:ilvl w:val="1"/>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Wirtualne karty (logowanie w oparciu o certyfikat chroniony poprzez moduł TPM),</w:t>
            </w:r>
          </w:p>
          <w:p w14:paraId="35C5632B"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Mechanizmy wieloelementowego uwierzytelniania.</w:t>
            </w:r>
          </w:p>
          <w:p w14:paraId="707A471A"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uwierzytelniania na bazie Kerberos v. 5,</w:t>
            </w:r>
          </w:p>
          <w:p w14:paraId="1E06B286"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do uwierzytelnienia urządzenia na bazie certyfikatu,</w:t>
            </w:r>
          </w:p>
          <w:p w14:paraId="01FB7EBF"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algorytmów Suite B (RFC 4869),</w:t>
            </w:r>
          </w:p>
          <w:p w14:paraId="283A247A"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Wsparcie wbudowanej zapory ogniowej dla Internet Key Exchange v. 2 (IKEv2) dla warstwy transportowej IPsec, </w:t>
            </w:r>
          </w:p>
          <w:p w14:paraId="599633EA"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lastRenderedPageBreak/>
              <w:t>Wbudowane narzędzia służące do administracji, do wykonywania kopii zapasowych polityk i ich odtwarzania oraz generowania raportów z ustawień polityk;</w:t>
            </w:r>
          </w:p>
          <w:p w14:paraId="72526F72"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środowisk Java i .NET Framework 4.x – możliwość uruchomienia aplikacji działających we wskazanych środowiskach,</w:t>
            </w:r>
          </w:p>
          <w:p w14:paraId="5F8A67A4"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JScript i VBScript – możliwość uruchamiania interpretera poleceń,</w:t>
            </w:r>
          </w:p>
          <w:p w14:paraId="5BB6E8E6"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Zdalna pomoc i współdzielenie aplikacji – możliwość zdalnego przejęcia sesji zalogowanego użytkownika celem rozwiązania problemu z komputerem,</w:t>
            </w:r>
          </w:p>
          <w:p w14:paraId="1311B618"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Rozwiązanie służące do automatycznego zbudowania obrazu systemu wraz z aplikacjami. Obraz systemu służyć ma do automatycznego upowszechnienia systemu operacyjnego inicjowanego i wykonywanego w całości poprzez sieć komputerową,</w:t>
            </w:r>
          </w:p>
          <w:p w14:paraId="298377D5"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Rozwiązanie ma umożliwiające wdrożenie nowego obrazu poprzez zdalną instalację,</w:t>
            </w:r>
          </w:p>
          <w:p w14:paraId="3398FA4D"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Transakcyjny system plików pozwalający na stosowanie przydziałów (ang. quota) na dysku dla użytkowników oraz zapewniający większą niezawodność i pozwalający tworzyć kopie zapasowe,</w:t>
            </w:r>
          </w:p>
          <w:p w14:paraId="0EC7203C"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Zarządzanie kontami użytkowników sieci oraz urządzeniami sieciowymi tj. drukarki, modemy, woluminy dyskowe, usługi katalogowe</w:t>
            </w:r>
          </w:p>
          <w:p w14:paraId="082C637C"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Udostępnianie modemu,</w:t>
            </w:r>
          </w:p>
          <w:p w14:paraId="29F13CAD"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Oprogramowanie dla tworzenia kopii zapasowych (Backup); automatyczne wykonywanie kopii plików z możliwością automatycznego przywrócenia wersji wcześniejszej,</w:t>
            </w:r>
          </w:p>
          <w:p w14:paraId="26B18E45"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przywracania obrazu plików systemowych do uprzednio zapisanej postaci,</w:t>
            </w:r>
          </w:p>
          <w:p w14:paraId="04ABA33E"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7A24183"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blokowania lub dopuszczania dowolnych urządzeń peryferyjnych za pomocą polityk grupowych (np. przy użyciu numerów identyfikacyjnych sprzętu),</w:t>
            </w:r>
          </w:p>
          <w:p w14:paraId="36B81D13"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Wbudowany mechanizm wirtualizacji typu hypervisor, umożliwiający, zgodnie z uprawnieniami licencyjnymi, uruchomienie do 4 maszyn wirtualnych,</w:t>
            </w:r>
          </w:p>
          <w:p w14:paraId="50403D9D"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Mechanizm szyfrowania dysków wewnętrznych i zewnętrznych z możliwością szyfrowania ograniczonego do danych użytkownika,</w:t>
            </w:r>
          </w:p>
          <w:p w14:paraId="4B889676"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Wbudowane w system narzędzie do szyfrowania partycji systemowych komputera, z możliwością przechowywania certyfikatów w mikrochipie TPM (Trusted Platform Module) w wersji minimum 1.2 lub na kluczach pamięci przenośnej USB.</w:t>
            </w:r>
          </w:p>
          <w:p w14:paraId="52011252"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Wbudowane w system narzędzie do szyfrowania dysków przenośnych, z możliwością centralnego zarządzania poprzez polityki grupowe, pozwalające na wymuszenie szyfrowania dysków przenośnych</w:t>
            </w:r>
          </w:p>
          <w:p w14:paraId="0E28AB62"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lastRenderedPageBreak/>
              <w:t>Możliwość tworzenia i przechowywania kopii zapasowych kluczy odzyskiwania do szyfrowania partycji w usługach katalogowych.</w:t>
            </w:r>
          </w:p>
          <w:p w14:paraId="49438F0A" w14:textId="77777777" w:rsidR="00E70AE3" w:rsidRPr="002E51D2" w:rsidRDefault="00E70AE3" w:rsidP="002E51D2">
            <w:pPr>
              <w:numPr>
                <w:ilvl w:val="0"/>
                <w:numId w:val="67"/>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instalowania dodatkowych języków interfejsu systemu operacyjnego oraz możliwość zmiany języka bez konieczności reinstalacji systemu.</w:t>
            </w:r>
          </w:p>
          <w:p w14:paraId="3FD35490" w14:textId="77777777" w:rsidR="00E70AE3" w:rsidRPr="002E51D2" w:rsidRDefault="00E70AE3" w:rsidP="00E70AE3">
            <w:pPr>
              <w:contextualSpacing/>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Zamawiający nie wymaga dostarczenia nośnika z systemem operacyjnym.</w:t>
            </w:r>
          </w:p>
        </w:tc>
      </w:tr>
      <w:tr w:rsidR="00E70AE3" w:rsidRPr="002E51D2" w14:paraId="2F154856" w14:textId="77777777" w:rsidTr="0033400E">
        <w:trPr>
          <w:trHeight w:val="388"/>
        </w:trPr>
        <w:tc>
          <w:tcPr>
            <w:tcW w:w="2398" w:type="dxa"/>
          </w:tcPr>
          <w:p w14:paraId="632C9911"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lastRenderedPageBreak/>
              <w:t>Waga notebooka z zaoferowaną baterią</w:t>
            </w:r>
          </w:p>
        </w:tc>
        <w:tc>
          <w:tcPr>
            <w:tcW w:w="7066" w:type="dxa"/>
          </w:tcPr>
          <w:p w14:paraId="40F917DD" w14:textId="07F44C30" w:rsidR="00E70AE3" w:rsidRPr="002E51D2" w:rsidRDefault="00E70AE3" w:rsidP="0071616E">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Maksymalnie 2,</w:t>
            </w:r>
            <w:r w:rsidR="0071616E" w:rsidRPr="002E51D2">
              <w:rPr>
                <w:rFonts w:asciiTheme="minorHAnsi" w:eastAsiaTheme="minorHAnsi" w:hAnsiTheme="minorHAnsi" w:cstheme="minorHAnsi"/>
                <w:sz w:val="20"/>
                <w:szCs w:val="20"/>
                <w:lang w:eastAsia="en-US"/>
              </w:rPr>
              <w:t xml:space="preserve">5 </w:t>
            </w:r>
            <w:r w:rsidRPr="002E51D2">
              <w:rPr>
                <w:rFonts w:asciiTheme="minorHAnsi" w:eastAsiaTheme="minorHAnsi" w:hAnsiTheme="minorHAnsi" w:cstheme="minorHAnsi"/>
                <w:sz w:val="20"/>
                <w:szCs w:val="20"/>
                <w:lang w:eastAsia="en-US"/>
              </w:rPr>
              <w:t>kg</w:t>
            </w:r>
          </w:p>
        </w:tc>
      </w:tr>
      <w:tr w:rsidR="00E70AE3" w:rsidRPr="002E51D2" w14:paraId="035FC71B" w14:textId="77777777" w:rsidTr="0033400E">
        <w:trPr>
          <w:trHeight w:val="388"/>
        </w:trPr>
        <w:tc>
          <w:tcPr>
            <w:tcW w:w="2398" w:type="dxa"/>
          </w:tcPr>
          <w:p w14:paraId="5E84D6EB"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Gwarancja</w:t>
            </w:r>
          </w:p>
        </w:tc>
        <w:tc>
          <w:tcPr>
            <w:tcW w:w="7066" w:type="dxa"/>
          </w:tcPr>
          <w:p w14:paraId="2935E0BF" w14:textId="77777777" w:rsidR="00E70AE3" w:rsidRPr="002E51D2" w:rsidRDefault="00E70AE3" w:rsidP="00E70AE3">
            <w:p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Zgodnie z warunkami określonymi we wzorze umowy.</w:t>
            </w:r>
          </w:p>
          <w:p w14:paraId="12FBBE08" w14:textId="77777777" w:rsidR="00E70AE3" w:rsidRPr="002E51D2" w:rsidRDefault="00E70AE3" w:rsidP="00E70AE3">
            <w:pPr>
              <w:spacing w:before="120" w:after="160" w:line="259" w:lineRule="auto"/>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Minimum 3-letnia gwarancja producenta świadczona na miejscu u klienta, czas reakcji serwisu - do końca następnego dnia roboczego. Informacja o okresie gwarancji musi być widoczna na stronie producenta sprzętu po wpisaniu numeru seryjnego komputera.</w:t>
            </w:r>
          </w:p>
          <w:p w14:paraId="5EB5E6B0"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 przypadku awarii dysk twardy zostaje u Zamawiającego.</w:t>
            </w:r>
          </w:p>
        </w:tc>
      </w:tr>
      <w:tr w:rsidR="00E70AE3" w:rsidRPr="002E51D2" w14:paraId="339FE6D8" w14:textId="77777777" w:rsidTr="0033400E">
        <w:trPr>
          <w:trHeight w:val="967"/>
        </w:trPr>
        <w:tc>
          <w:tcPr>
            <w:tcW w:w="2398" w:type="dxa"/>
            <w:vMerge w:val="restart"/>
          </w:tcPr>
          <w:p w14:paraId="0C661022" w14:textId="77777777" w:rsidR="00E70AE3" w:rsidRPr="002E51D2" w:rsidRDefault="00E70AE3" w:rsidP="00E70AE3">
            <w:pPr>
              <w:spacing w:after="160" w:line="259" w:lineRule="auto"/>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bCs/>
                <w:color w:val="000000"/>
                <w:sz w:val="20"/>
                <w:szCs w:val="20"/>
                <w:lang w:eastAsia="en-US"/>
              </w:rPr>
              <w:t>Dokumenty i certyfikaty</w:t>
            </w:r>
          </w:p>
          <w:p w14:paraId="42859A1B"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1A75C8AA"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 xml:space="preserve">dokument (np. </w:t>
            </w:r>
            <w:r w:rsidRPr="002E51D2">
              <w:rPr>
                <w:rFonts w:asciiTheme="minorHAnsi" w:eastAsiaTheme="minorHAnsi" w:hAnsiTheme="minorHAnsi" w:cstheme="minorHAnsi"/>
                <w:sz w:val="20"/>
                <w:szCs w:val="20"/>
                <w:lang w:eastAsia="en-US"/>
              </w:rPr>
              <w:t xml:space="preserve">w postaci oświadczenia producenta) </w:t>
            </w:r>
            <w:r w:rsidRPr="002E51D2">
              <w:rPr>
                <w:rFonts w:asciiTheme="minorHAnsi" w:eastAsiaTheme="minorHAnsi" w:hAnsiTheme="minorHAnsi" w:cstheme="minorHAnsi"/>
                <w:bCs/>
                <w:sz w:val="20"/>
                <w:szCs w:val="20"/>
                <w:lang w:eastAsia="en-US"/>
              </w:rPr>
              <w:t xml:space="preserve">potwierdzający, że oferowany notebook (Zamawiający dopuszcza inną konfigurację danego modelu notebooka) został wyprodukowany </w:t>
            </w:r>
            <w:r w:rsidRPr="002E51D2">
              <w:rPr>
                <w:rFonts w:asciiTheme="minorHAnsi" w:eastAsiaTheme="minorHAnsi" w:hAnsiTheme="minorHAnsi" w:cstheme="minorHAnsi"/>
                <w:sz w:val="20"/>
                <w:szCs w:val="20"/>
                <w:lang w:eastAsia="en-US"/>
              </w:rPr>
              <w:t xml:space="preserve">zgodnie z dyrektywą </w:t>
            </w:r>
            <w:r w:rsidRPr="002E51D2">
              <w:rPr>
                <w:rFonts w:asciiTheme="minorHAnsi" w:eastAsiaTheme="minorHAnsi" w:hAnsiTheme="minorHAnsi" w:cstheme="minorHAnsi"/>
                <w:b/>
                <w:sz w:val="20"/>
                <w:szCs w:val="20"/>
                <w:lang w:eastAsia="en-US"/>
              </w:rPr>
              <w:t>RoHS</w:t>
            </w:r>
            <w:r w:rsidRPr="002E51D2">
              <w:rPr>
                <w:rFonts w:asciiTheme="minorHAnsi" w:eastAsiaTheme="minorHAnsi" w:hAnsiTheme="minorHAnsi" w:cstheme="minorHAnsi"/>
                <w:sz w:val="20"/>
                <w:szCs w:val="20"/>
                <w:lang w:eastAsia="en-US"/>
              </w:rPr>
              <w:t xml:space="preserve"> Unii Europejskiej o eliminacji substancji niebezpiecznych.</w:t>
            </w:r>
          </w:p>
        </w:tc>
      </w:tr>
      <w:tr w:rsidR="00E70AE3" w:rsidRPr="002E51D2" w14:paraId="4E64E56C" w14:textId="77777777" w:rsidTr="0033400E">
        <w:trPr>
          <w:trHeight w:val="144"/>
        </w:trPr>
        <w:tc>
          <w:tcPr>
            <w:tcW w:w="2398" w:type="dxa"/>
            <w:vMerge/>
          </w:tcPr>
          <w:p w14:paraId="1867B214"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5D27794A"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 xml:space="preserve">europejska deklaracja zgodności </w:t>
            </w:r>
            <w:r w:rsidRPr="002E51D2">
              <w:rPr>
                <w:rFonts w:asciiTheme="minorHAnsi" w:eastAsiaTheme="minorHAnsi" w:hAnsiTheme="minorHAnsi" w:cstheme="minorHAnsi"/>
                <w:b/>
                <w:bCs/>
                <w:sz w:val="20"/>
                <w:szCs w:val="20"/>
                <w:lang w:eastAsia="en-US"/>
              </w:rPr>
              <w:t>CE</w:t>
            </w:r>
            <w:r w:rsidRPr="002E51D2">
              <w:rPr>
                <w:rFonts w:asciiTheme="minorHAnsi" w:eastAsiaTheme="minorHAnsi" w:hAnsiTheme="minorHAnsi" w:cstheme="minorHAnsi"/>
                <w:bCs/>
                <w:sz w:val="20"/>
                <w:szCs w:val="20"/>
                <w:lang w:eastAsia="en-US"/>
              </w:rPr>
              <w:t xml:space="preserve"> dla oferowanego notebooka.</w:t>
            </w:r>
          </w:p>
        </w:tc>
      </w:tr>
      <w:tr w:rsidR="00E70AE3" w:rsidRPr="002E51D2" w14:paraId="70837D7D" w14:textId="77777777" w:rsidTr="0033400E">
        <w:trPr>
          <w:trHeight w:val="144"/>
        </w:trPr>
        <w:tc>
          <w:tcPr>
            <w:tcW w:w="2398" w:type="dxa"/>
            <w:vMerge/>
          </w:tcPr>
          <w:p w14:paraId="0FC23C66"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2993D891"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 xml:space="preserve">Oferowany komputer przenośny (Zamawiający dopuszcza inną konfigurację danego modelu notebooka) musi spełniać wymagania normy </w:t>
            </w:r>
            <w:r w:rsidRPr="002E51D2">
              <w:rPr>
                <w:rFonts w:asciiTheme="minorHAnsi" w:eastAsiaTheme="minorHAnsi" w:hAnsiTheme="minorHAnsi" w:cstheme="minorHAnsi"/>
                <w:b/>
                <w:bCs/>
                <w:sz w:val="20"/>
                <w:szCs w:val="20"/>
                <w:lang w:eastAsia="en-US"/>
              </w:rPr>
              <w:t xml:space="preserve">EPEAT 2018 minimum na poziomie BRONZE lub EPEAT 2009 na poziomie GOLD  </w:t>
            </w:r>
            <w:r w:rsidRPr="002E51D2">
              <w:rPr>
                <w:rFonts w:asciiTheme="minorHAnsi" w:eastAsiaTheme="minorHAnsi" w:hAnsiTheme="minorHAnsi" w:cstheme="minorHAnsi"/>
                <w:bCs/>
                <w:sz w:val="20"/>
                <w:szCs w:val="20"/>
                <w:lang w:eastAsia="en-US"/>
              </w:rPr>
              <w:t>(na terenie Polski lub USA)</w:t>
            </w:r>
            <w:r w:rsidRPr="002E51D2">
              <w:rPr>
                <w:rFonts w:asciiTheme="minorHAnsi" w:eastAsiaTheme="minorHAnsi" w:hAnsiTheme="minorHAnsi" w:cstheme="minorHAnsi"/>
                <w:sz w:val="20"/>
                <w:szCs w:val="20"/>
                <w:lang w:eastAsia="en-US"/>
              </w:rPr>
              <w:t>.</w:t>
            </w:r>
            <w:r w:rsidRPr="002E51D2">
              <w:rPr>
                <w:rFonts w:asciiTheme="minorHAnsi" w:eastAsiaTheme="minorHAnsi" w:hAnsiTheme="minorHAnsi" w:cstheme="minorHAnsi"/>
                <w:bCs/>
                <w:sz w:val="20"/>
                <w:szCs w:val="20"/>
                <w:lang w:eastAsia="en-US"/>
              </w:rPr>
              <w:t xml:space="preserve"> Na potwierdzenie trzeba będzie złożyć dokument potwierdzający spełnienie wymogów normy dla oferowanego komputera. Dopuszcza się wydruk ze strony internetowej http://www.epeat.net podpisany za zgodność z oryginałem przez wykonawcę.</w:t>
            </w:r>
          </w:p>
          <w:p w14:paraId="27E7FF67"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bCs/>
                <w:sz w:val="20"/>
                <w:szCs w:val="20"/>
                <w:lang w:eastAsia="en-US"/>
              </w:rPr>
              <w:t xml:space="preserve">Zamawiający </w:t>
            </w:r>
            <w:r w:rsidRPr="002E51D2">
              <w:rPr>
                <w:rFonts w:asciiTheme="minorHAnsi" w:eastAsiaTheme="minorHAnsi" w:hAnsiTheme="minorHAnsi" w:cstheme="minorHAnsi"/>
                <w:sz w:val="20"/>
                <w:szCs w:val="20"/>
                <w:lang w:eastAsia="en-US"/>
              </w:rPr>
              <w:t>dopuszcza złożenie dokumentów równoważnych, które będą potwierdzać spełnianie wszystkich poniższych wymagań:</w:t>
            </w:r>
          </w:p>
          <w:p w14:paraId="0A3DEC43" w14:textId="77777777" w:rsidR="00E70AE3" w:rsidRPr="002E51D2" w:rsidRDefault="00E70AE3" w:rsidP="00E70AE3">
            <w:pPr>
              <w:autoSpaceDE w:val="0"/>
              <w:autoSpaceDN w:val="0"/>
              <w:adjustRightInd w:val="0"/>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1. Wybór materiałów:</w:t>
            </w:r>
          </w:p>
          <w:p w14:paraId="049D71A7" w14:textId="77777777" w:rsidR="00E70AE3" w:rsidRPr="002E51D2" w:rsidRDefault="00E70AE3" w:rsidP="00E70AE3">
            <w:pPr>
              <w:autoSpaceDE w:val="0"/>
              <w:autoSpaceDN w:val="0"/>
              <w:adjustRightInd w:val="0"/>
              <w:ind w:firstLine="708"/>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a. Deklaracja zerowej zawartości tworzyw sztucznych pochodzących z recyklingu</w:t>
            </w:r>
          </w:p>
          <w:p w14:paraId="271DC6B2" w14:textId="77777777" w:rsidR="00E70AE3" w:rsidRPr="002E51D2" w:rsidRDefault="00E70AE3" w:rsidP="00E70AE3">
            <w:pPr>
              <w:autoSpaceDE w:val="0"/>
              <w:autoSpaceDN w:val="0"/>
              <w:adjustRightInd w:val="0"/>
              <w:ind w:left="708"/>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b. Deklaracja zerowej zawartości tworzyw sztucznych pochodzących ze źródeł odnawialnych/bio-produkcji</w:t>
            </w:r>
          </w:p>
          <w:p w14:paraId="3C5C68E4" w14:textId="77777777" w:rsidR="00E70AE3" w:rsidRPr="002E51D2" w:rsidRDefault="00E70AE3" w:rsidP="00E70AE3">
            <w:pPr>
              <w:autoSpaceDE w:val="0"/>
              <w:autoSpaceDN w:val="0"/>
              <w:adjustRightInd w:val="0"/>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2. Projektowanie pod kątem zakończenia eksploatacji produktu:</w:t>
            </w:r>
          </w:p>
          <w:p w14:paraId="4030BE95"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a. Oznaczenie materiałów wymagających specjalnej obsługi</w:t>
            </w:r>
          </w:p>
          <w:p w14:paraId="290C261C" w14:textId="77777777" w:rsidR="00E70AE3" w:rsidRPr="002E51D2" w:rsidRDefault="00E70AE3" w:rsidP="00E70AE3">
            <w:pPr>
              <w:autoSpaceDE w:val="0"/>
              <w:autoSpaceDN w:val="0"/>
              <w:adjustRightInd w:val="0"/>
              <w:ind w:left="708"/>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b. Wyeliminowanie farb lub powłok, które nie mogą być poddane recyklingowi lub ponownemu wykorzystaniu</w:t>
            </w:r>
          </w:p>
          <w:p w14:paraId="521EBAB1"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c. Oznakowanie elementów z tworzyw sztucznych</w:t>
            </w:r>
          </w:p>
          <w:p w14:paraId="7FECECD1"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d. Oznaczenie  i usuwanie elementów zawierających materiały niebezpieczne</w:t>
            </w:r>
          </w:p>
          <w:p w14:paraId="3F4609EF"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e. Minimum 60 procent materiałów do ponownego użycia / recyklingu</w:t>
            </w:r>
          </w:p>
          <w:p w14:paraId="7CF7E0F9" w14:textId="77777777" w:rsidR="00E70AE3" w:rsidRPr="002E51D2" w:rsidRDefault="00E70AE3" w:rsidP="00E70AE3">
            <w:pPr>
              <w:autoSpaceDE w:val="0"/>
              <w:autoSpaceDN w:val="0"/>
              <w:adjustRightInd w:val="0"/>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3. Trwałość produktu / przedłużenie cyklu życia:</w:t>
            </w:r>
          </w:p>
          <w:p w14:paraId="4C7EB7C7"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a. Możliwość rozszerzenia gwarancji o kolejne 2 lata</w:t>
            </w:r>
          </w:p>
          <w:p w14:paraId="345D28EE"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b. Możliwość rozbudowy ogólnodostępnymi częściami</w:t>
            </w:r>
          </w:p>
          <w:p w14:paraId="74F811EB" w14:textId="77777777" w:rsidR="00E70AE3" w:rsidRPr="002E51D2" w:rsidRDefault="00E70AE3" w:rsidP="00E70AE3">
            <w:pPr>
              <w:autoSpaceDE w:val="0"/>
              <w:autoSpaceDN w:val="0"/>
              <w:adjustRightInd w:val="0"/>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lastRenderedPageBreak/>
              <w:t>4. Zarządzanie w przypadku końca eksploatacji:</w:t>
            </w:r>
          </w:p>
          <w:p w14:paraId="6BD44DF1"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a. Świadczenie usługi odbioru produktu </w:t>
            </w:r>
          </w:p>
          <w:p w14:paraId="4ABF1435"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b. Świadczenie usługi odbioru akumulatorów</w:t>
            </w:r>
          </w:p>
          <w:p w14:paraId="1F770042" w14:textId="77777777" w:rsidR="00E70AE3" w:rsidRPr="002E51D2" w:rsidRDefault="00E70AE3" w:rsidP="00E70AE3">
            <w:pPr>
              <w:autoSpaceDE w:val="0"/>
              <w:autoSpaceDN w:val="0"/>
              <w:adjustRightInd w:val="0"/>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5. Wydajność w zastosowaniach biznesowych:</w:t>
            </w:r>
          </w:p>
          <w:p w14:paraId="3351B700" w14:textId="77777777" w:rsidR="00E70AE3" w:rsidRPr="002E51D2" w:rsidRDefault="00E70AE3" w:rsidP="00E70AE3">
            <w:pPr>
              <w:autoSpaceDE w:val="0"/>
              <w:autoSpaceDN w:val="0"/>
              <w:adjustRightInd w:val="0"/>
              <w:ind w:left="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a. Poświadczenie systemu zarządzania środowiskiem, dla projektanta i producenta komputera: ISO 14001 lub EMAS lub EPA</w:t>
            </w:r>
          </w:p>
          <w:p w14:paraId="60E6385D" w14:textId="77777777" w:rsidR="00E70AE3" w:rsidRPr="002E51D2" w:rsidRDefault="00E70AE3" w:rsidP="00E70AE3">
            <w:pPr>
              <w:autoSpaceDE w:val="0"/>
              <w:autoSpaceDN w:val="0"/>
              <w:adjustRightInd w:val="0"/>
              <w:ind w:firstLine="708"/>
              <w:jc w:val="both"/>
              <w:rPr>
                <w:rFonts w:asciiTheme="minorHAnsi" w:eastAsiaTheme="minorHAnsi" w:hAnsiTheme="minorHAnsi" w:cstheme="minorHAnsi"/>
                <w:sz w:val="20"/>
                <w:szCs w:val="20"/>
                <w:lang w:val="en-GB" w:eastAsia="en-US"/>
              </w:rPr>
            </w:pPr>
            <w:r w:rsidRPr="002E51D2">
              <w:rPr>
                <w:rFonts w:asciiTheme="minorHAnsi" w:eastAsiaTheme="minorHAnsi" w:hAnsiTheme="minorHAnsi" w:cstheme="minorHAnsi"/>
                <w:sz w:val="20"/>
                <w:szCs w:val="20"/>
                <w:lang w:val="en-GB" w:eastAsia="en-US"/>
              </w:rPr>
              <w:t xml:space="preserve">b. Raport korporacyjny zgodny z Performance Track lub Global Reporting Initiative </w:t>
            </w:r>
          </w:p>
          <w:p w14:paraId="7B0D3EEB" w14:textId="77777777" w:rsidR="00E70AE3" w:rsidRPr="002E51D2" w:rsidRDefault="00E70AE3" w:rsidP="00E70AE3">
            <w:pPr>
              <w:autoSpaceDE w:val="0"/>
              <w:autoSpaceDN w:val="0"/>
              <w:adjustRightInd w:val="0"/>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6. Opakowanie:</w:t>
            </w:r>
          </w:p>
          <w:p w14:paraId="4633B63B"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a. Redukcja / eliminacja toksyn celowo dodawanych w opakowaniach</w:t>
            </w:r>
          </w:p>
          <w:p w14:paraId="48E2CED3" w14:textId="77777777" w:rsidR="00E70AE3" w:rsidRPr="002E51D2" w:rsidRDefault="00E70AE3" w:rsidP="00E70AE3">
            <w:pPr>
              <w:autoSpaceDE w:val="0"/>
              <w:autoSpaceDN w:val="0"/>
              <w:adjustRightInd w:val="0"/>
              <w:ind w:firstLine="708"/>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b. Deklaracja zawartości recyklingu w opakowaniach</w:t>
            </w:r>
          </w:p>
          <w:p w14:paraId="402542E1"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W celu wykazania spełnienia wymagań należy złożyć dokumenty pochodzące od podmiotów zewnętrznych wobec producenta przedmiotu, niezależnych instytucji (za wyjątkiem wskazanych powyżej punktów 3 i 4, gdzie za wystarczające zostaną uznane dokumenty pochodzące od producenta). Złożone oświadczenie producenta lub oświadczenie od osoby trzeciej musi być poparte badaniami by zostało uznane za wystarczające (dotyczy wskazanych powyżej punktów 1, 2, 6).</w:t>
            </w:r>
          </w:p>
        </w:tc>
      </w:tr>
      <w:tr w:rsidR="00E70AE3" w:rsidRPr="002E51D2" w14:paraId="5CC16F2F" w14:textId="77777777" w:rsidTr="0033400E">
        <w:trPr>
          <w:trHeight w:val="144"/>
        </w:trPr>
        <w:tc>
          <w:tcPr>
            <w:tcW w:w="2398" w:type="dxa"/>
            <w:vMerge/>
          </w:tcPr>
          <w:p w14:paraId="7F7216BF"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56DFA4C8" w14:textId="77777777" w:rsidR="00E70AE3" w:rsidRPr="002E51D2" w:rsidRDefault="00E70AE3" w:rsidP="00E70AE3">
            <w:pPr>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oświadczenie podmiotu realizującego serwis lub producenta o tym, iż w przypadku awarii dysk twardy zostaje u Zamawiającego.</w:t>
            </w:r>
          </w:p>
        </w:tc>
      </w:tr>
      <w:tr w:rsidR="00E70AE3" w:rsidRPr="002E51D2" w14:paraId="2B48CB9A" w14:textId="77777777" w:rsidTr="0033400E">
        <w:trPr>
          <w:trHeight w:val="193"/>
        </w:trPr>
        <w:tc>
          <w:tcPr>
            <w:tcW w:w="2398" w:type="dxa"/>
            <w:vMerge w:val="restart"/>
          </w:tcPr>
          <w:p w14:paraId="03D358D0"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r w:rsidRPr="002E51D2">
              <w:rPr>
                <w:rFonts w:asciiTheme="minorHAnsi" w:eastAsiaTheme="minorHAnsi" w:hAnsiTheme="minorHAnsi" w:cstheme="minorHAnsi"/>
                <w:b/>
                <w:sz w:val="20"/>
                <w:szCs w:val="20"/>
                <w:lang w:eastAsia="en-US"/>
              </w:rPr>
              <w:t>Wymagania dodatkowe</w:t>
            </w:r>
          </w:p>
        </w:tc>
        <w:tc>
          <w:tcPr>
            <w:tcW w:w="7066" w:type="dxa"/>
          </w:tcPr>
          <w:p w14:paraId="5E02C4E7"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Wbudowane złącze cyfrowe HDMI typ A</w:t>
            </w:r>
          </w:p>
        </w:tc>
      </w:tr>
      <w:tr w:rsidR="00E70AE3" w:rsidRPr="002E51D2" w14:paraId="175F4C91" w14:textId="77777777" w:rsidTr="0033400E">
        <w:trPr>
          <w:trHeight w:val="193"/>
        </w:trPr>
        <w:tc>
          <w:tcPr>
            <w:tcW w:w="2398" w:type="dxa"/>
            <w:vMerge/>
          </w:tcPr>
          <w:p w14:paraId="22B7AC30"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7B556DB9"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TPM</w:t>
            </w:r>
          </w:p>
        </w:tc>
      </w:tr>
      <w:tr w:rsidR="00E70AE3" w:rsidRPr="002E51D2" w14:paraId="08FCD9BB" w14:textId="77777777" w:rsidTr="0033400E">
        <w:trPr>
          <w:trHeight w:val="144"/>
        </w:trPr>
        <w:tc>
          <w:tcPr>
            <w:tcW w:w="2398" w:type="dxa"/>
            <w:vMerge/>
          </w:tcPr>
          <w:p w14:paraId="3E0921FB"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7F6962B6"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W przypadku zaoferowania notebooka z wbudowanym napędem DVD minimum 2 gniazda USB typ A, w tym co najmniej jedno gniazdo USB 3.0 lub 3.1. W przypadku zaoferowania notebooka z zewnętrznym napędem USB wymagane minimum 3 gniazda USB w tym minimum dwa gniazda USB typ A  przy czym co najmniej jedno gniazdo USB 3.0 lub 3.1.</w:t>
            </w:r>
          </w:p>
        </w:tc>
      </w:tr>
      <w:tr w:rsidR="00E70AE3" w:rsidRPr="002E51D2" w14:paraId="19FE8540" w14:textId="77777777" w:rsidTr="0033400E">
        <w:trPr>
          <w:trHeight w:val="144"/>
        </w:trPr>
        <w:tc>
          <w:tcPr>
            <w:tcW w:w="2398" w:type="dxa"/>
            <w:vMerge/>
          </w:tcPr>
          <w:p w14:paraId="673986EA"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24F9B0C0"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Wbudowany czytnik kart pamięci SD/SDHC/SDXC lub kart pamięci mikro SD/SDHC/SDXC</w:t>
            </w:r>
          </w:p>
        </w:tc>
      </w:tr>
      <w:tr w:rsidR="00E70AE3" w:rsidRPr="002E51D2" w14:paraId="5EA5C591" w14:textId="77777777" w:rsidTr="0033400E">
        <w:trPr>
          <w:trHeight w:val="144"/>
        </w:trPr>
        <w:tc>
          <w:tcPr>
            <w:tcW w:w="2398" w:type="dxa"/>
            <w:vMerge/>
          </w:tcPr>
          <w:p w14:paraId="544AB760"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5169B085"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Wbudowany Touchpad z obsługą gestów.</w:t>
            </w:r>
          </w:p>
        </w:tc>
      </w:tr>
      <w:tr w:rsidR="00E70AE3" w:rsidRPr="002E51D2" w14:paraId="1E9D28AE" w14:textId="77777777" w:rsidTr="0033400E">
        <w:trPr>
          <w:trHeight w:val="144"/>
        </w:trPr>
        <w:tc>
          <w:tcPr>
            <w:tcW w:w="2398" w:type="dxa"/>
            <w:vMerge/>
          </w:tcPr>
          <w:p w14:paraId="1899310E"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47FBB6B5"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Mysz: przewodowa, laserowa minimum 800 DPI, typ złącza USB.</w:t>
            </w:r>
          </w:p>
        </w:tc>
      </w:tr>
      <w:tr w:rsidR="00E70AE3" w:rsidRPr="002E51D2" w14:paraId="2BECDFCD" w14:textId="77777777" w:rsidTr="0033400E">
        <w:trPr>
          <w:trHeight w:val="718"/>
        </w:trPr>
        <w:tc>
          <w:tcPr>
            <w:tcW w:w="2398" w:type="dxa"/>
            <w:vMerge/>
          </w:tcPr>
          <w:p w14:paraId="0E2E5668"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22B59A4A"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Torba przeznaczona do notebooków 15,6”. Torba musi posiadać minimum 1 komorę na notebooka oraz kieszeń z przodu na akcesoria. Torba wykonana z poliestru lub nylonu minimum 600D. Torba musi posiadać regulowany pasek na ramię. Pasek łączony z torbą za pomocą zapięć (spinek) wykonanych z solidnego materiału (np. wysokiej klasy plastik, metal). Wzmacniana rączka torby.</w:t>
            </w:r>
          </w:p>
        </w:tc>
      </w:tr>
    </w:tbl>
    <w:p w14:paraId="395289EC" w14:textId="0AFF8673" w:rsidR="00E70AE3" w:rsidRPr="002E51D2" w:rsidRDefault="00E70AE3" w:rsidP="00E70AE3">
      <w:pPr>
        <w:rPr>
          <w:rFonts w:asciiTheme="minorHAnsi" w:eastAsiaTheme="minorHAnsi" w:hAnsiTheme="minorHAnsi" w:cstheme="minorBidi"/>
          <w:sz w:val="22"/>
          <w:szCs w:val="22"/>
          <w:lang w:eastAsia="en-US"/>
        </w:rPr>
      </w:pPr>
    </w:p>
    <w:p w14:paraId="07D5ABB8" w14:textId="2B295F54" w:rsidR="002C5B69" w:rsidRPr="002E51D2" w:rsidRDefault="002C5B69" w:rsidP="00E70AE3">
      <w:pPr>
        <w:rPr>
          <w:rFonts w:asciiTheme="minorHAnsi" w:eastAsiaTheme="minorHAnsi" w:hAnsiTheme="minorHAnsi" w:cstheme="minorBidi"/>
          <w:sz w:val="22"/>
          <w:szCs w:val="22"/>
          <w:lang w:eastAsia="en-US"/>
        </w:rPr>
      </w:pPr>
    </w:p>
    <w:p w14:paraId="6D3AD6CE" w14:textId="054F8D02" w:rsidR="002C5B69" w:rsidRPr="002E51D2" w:rsidRDefault="002C5B69" w:rsidP="00E70AE3">
      <w:pPr>
        <w:rPr>
          <w:rFonts w:asciiTheme="minorHAnsi" w:eastAsiaTheme="minorHAnsi" w:hAnsiTheme="minorHAnsi" w:cstheme="minorBidi"/>
          <w:sz w:val="22"/>
          <w:szCs w:val="22"/>
          <w:lang w:eastAsia="en-US"/>
        </w:rPr>
      </w:pPr>
    </w:p>
    <w:p w14:paraId="57E1360E" w14:textId="75E396FE" w:rsidR="002C5B69" w:rsidRPr="002E51D2" w:rsidRDefault="002C5B69" w:rsidP="00E70AE3">
      <w:pPr>
        <w:rPr>
          <w:rFonts w:asciiTheme="minorHAnsi" w:eastAsiaTheme="minorHAnsi" w:hAnsiTheme="minorHAnsi" w:cstheme="minorBidi"/>
          <w:sz w:val="22"/>
          <w:szCs w:val="22"/>
          <w:lang w:eastAsia="en-US"/>
        </w:rPr>
      </w:pPr>
    </w:p>
    <w:p w14:paraId="37247B4C" w14:textId="0D9AD12E" w:rsidR="002C5B69" w:rsidRPr="002E51D2" w:rsidRDefault="002C5B69" w:rsidP="00E70AE3">
      <w:pPr>
        <w:rPr>
          <w:rFonts w:asciiTheme="minorHAnsi" w:eastAsiaTheme="minorHAnsi" w:hAnsiTheme="minorHAnsi" w:cstheme="minorBidi"/>
          <w:sz w:val="22"/>
          <w:szCs w:val="22"/>
          <w:lang w:eastAsia="en-US"/>
        </w:rPr>
      </w:pPr>
    </w:p>
    <w:p w14:paraId="07577887" w14:textId="41B789F7" w:rsidR="002C5B69" w:rsidRPr="002E51D2" w:rsidRDefault="002C5B69" w:rsidP="00E70AE3">
      <w:pPr>
        <w:rPr>
          <w:rFonts w:asciiTheme="minorHAnsi" w:eastAsiaTheme="minorHAnsi" w:hAnsiTheme="minorHAnsi" w:cstheme="minorBidi"/>
          <w:sz w:val="22"/>
          <w:szCs w:val="22"/>
          <w:lang w:eastAsia="en-US"/>
        </w:rPr>
      </w:pPr>
    </w:p>
    <w:p w14:paraId="3934A80A" w14:textId="77777777" w:rsidR="002C5B69" w:rsidRPr="002E51D2" w:rsidRDefault="002C5B69" w:rsidP="00E70AE3">
      <w:pPr>
        <w:rPr>
          <w:rFonts w:asciiTheme="minorHAnsi" w:eastAsiaTheme="minorHAnsi" w:hAnsiTheme="minorHAnsi" w:cstheme="minorBidi"/>
          <w:sz w:val="22"/>
          <w:szCs w:val="22"/>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8"/>
        <w:gridCol w:w="7066"/>
      </w:tblGrid>
      <w:tr w:rsidR="00E70AE3" w:rsidRPr="002E51D2" w14:paraId="75926CE6" w14:textId="77777777" w:rsidTr="0033400E">
        <w:trPr>
          <w:trHeight w:val="144"/>
        </w:trPr>
        <w:tc>
          <w:tcPr>
            <w:tcW w:w="9464" w:type="dxa"/>
            <w:gridSpan w:val="2"/>
            <w:shd w:val="clear" w:color="auto" w:fill="999999"/>
          </w:tcPr>
          <w:p w14:paraId="3B884381"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Pozycja 2</w:t>
            </w:r>
          </w:p>
        </w:tc>
      </w:tr>
      <w:tr w:rsidR="00E70AE3" w:rsidRPr="002E51D2" w14:paraId="7A31A4DE" w14:textId="77777777" w:rsidTr="0033400E">
        <w:trPr>
          <w:trHeight w:val="239"/>
        </w:trPr>
        <w:tc>
          <w:tcPr>
            <w:tcW w:w="2398" w:type="dxa"/>
            <w:shd w:val="clear" w:color="auto" w:fill="E0E0E0"/>
          </w:tcPr>
          <w:p w14:paraId="0D68A6DF"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Przedmiot zamówienia</w:t>
            </w:r>
          </w:p>
        </w:tc>
        <w:tc>
          <w:tcPr>
            <w:tcW w:w="7066" w:type="dxa"/>
            <w:shd w:val="clear" w:color="auto" w:fill="E0E0E0"/>
          </w:tcPr>
          <w:p w14:paraId="02D68179"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Notebook 17”</w:t>
            </w:r>
          </w:p>
        </w:tc>
      </w:tr>
      <w:tr w:rsidR="00E70AE3" w:rsidRPr="002E51D2" w14:paraId="0087335E" w14:textId="77777777" w:rsidTr="0033400E">
        <w:trPr>
          <w:trHeight w:val="209"/>
        </w:trPr>
        <w:tc>
          <w:tcPr>
            <w:tcW w:w="2398" w:type="dxa"/>
            <w:shd w:val="clear" w:color="auto" w:fill="E0E0E0"/>
          </w:tcPr>
          <w:p w14:paraId="5D8ED568"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lastRenderedPageBreak/>
              <w:t>Okres gwarancji</w:t>
            </w:r>
          </w:p>
        </w:tc>
        <w:tc>
          <w:tcPr>
            <w:tcW w:w="7066" w:type="dxa"/>
            <w:shd w:val="clear" w:color="auto" w:fill="E0E0E0"/>
          </w:tcPr>
          <w:p w14:paraId="4B9DD1D2"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minimum 36 miesięcy</w:t>
            </w:r>
          </w:p>
        </w:tc>
      </w:tr>
      <w:tr w:rsidR="00E70AE3" w:rsidRPr="002E51D2" w14:paraId="10891AE1" w14:textId="77777777" w:rsidTr="0033400E">
        <w:trPr>
          <w:trHeight w:val="144"/>
        </w:trPr>
        <w:tc>
          <w:tcPr>
            <w:tcW w:w="2398" w:type="dxa"/>
            <w:shd w:val="clear" w:color="auto" w:fill="E0E0E0"/>
          </w:tcPr>
          <w:p w14:paraId="5DCA5AF6"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Ilość</w:t>
            </w:r>
          </w:p>
        </w:tc>
        <w:tc>
          <w:tcPr>
            <w:tcW w:w="7066" w:type="dxa"/>
            <w:shd w:val="clear" w:color="auto" w:fill="E0E0E0"/>
          </w:tcPr>
          <w:p w14:paraId="371089F4"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15 szt.</w:t>
            </w:r>
          </w:p>
        </w:tc>
      </w:tr>
      <w:tr w:rsidR="00E70AE3" w:rsidRPr="002E51D2" w14:paraId="315A1965" w14:textId="77777777" w:rsidTr="0033400E">
        <w:trPr>
          <w:trHeight w:val="144"/>
        </w:trPr>
        <w:tc>
          <w:tcPr>
            <w:tcW w:w="2398" w:type="dxa"/>
          </w:tcPr>
          <w:p w14:paraId="76D8D6EB"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Typ</w:t>
            </w:r>
          </w:p>
        </w:tc>
        <w:tc>
          <w:tcPr>
            <w:tcW w:w="7066" w:type="dxa"/>
          </w:tcPr>
          <w:p w14:paraId="77B9E383"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Komputer przenośny</w:t>
            </w:r>
          </w:p>
        </w:tc>
      </w:tr>
      <w:tr w:rsidR="00E70AE3" w:rsidRPr="002E51D2" w14:paraId="2C483B14" w14:textId="77777777" w:rsidTr="0033400E">
        <w:trPr>
          <w:trHeight w:val="144"/>
        </w:trPr>
        <w:tc>
          <w:tcPr>
            <w:tcW w:w="2398" w:type="dxa"/>
          </w:tcPr>
          <w:p w14:paraId="688CF475"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Zastosowanie</w:t>
            </w:r>
          </w:p>
        </w:tc>
        <w:tc>
          <w:tcPr>
            <w:tcW w:w="7066" w:type="dxa"/>
          </w:tcPr>
          <w:p w14:paraId="028B1243"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Komputer będzie wykorzystywany dla potrzeb aplikacji biurowych, dostępu do zasobów lokalnej sieci komputerowej oraz usług sieci Internet, aplikacji graficznych wektorowych oraz rastrowych, a także danych multimedialnych.</w:t>
            </w:r>
          </w:p>
        </w:tc>
      </w:tr>
      <w:tr w:rsidR="00E70AE3" w:rsidRPr="002E51D2" w14:paraId="679F144C" w14:textId="77777777" w:rsidTr="0033400E">
        <w:trPr>
          <w:trHeight w:val="144"/>
        </w:trPr>
        <w:tc>
          <w:tcPr>
            <w:tcW w:w="2398" w:type="dxa"/>
          </w:tcPr>
          <w:p w14:paraId="6A0F4495"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Wydajność obliczeniowa</w:t>
            </w:r>
          </w:p>
          <w:p w14:paraId="66C7028F" w14:textId="77777777" w:rsidR="00E70AE3" w:rsidRPr="002E51D2" w:rsidRDefault="00E70AE3" w:rsidP="00E70AE3">
            <w:pPr>
              <w:jc w:val="both"/>
              <w:rPr>
                <w:rFonts w:asciiTheme="minorHAnsi" w:eastAsiaTheme="minorHAnsi" w:hAnsiTheme="minorHAnsi" w:cstheme="minorHAnsi"/>
                <w:b/>
                <w:sz w:val="20"/>
                <w:szCs w:val="20"/>
                <w:lang w:eastAsia="en-US"/>
              </w:rPr>
            </w:pPr>
          </w:p>
          <w:p w14:paraId="7BBA2081"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Pr>
          <w:p w14:paraId="2E7DFF08" w14:textId="77777777" w:rsidR="00E70AE3" w:rsidRPr="002E51D2" w:rsidRDefault="00E70AE3" w:rsidP="00E70AE3">
            <w:pPr>
              <w:snapToGrid w:val="0"/>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sz w:val="20"/>
                <w:szCs w:val="20"/>
                <w:lang w:eastAsia="en-US"/>
              </w:rPr>
              <w:t xml:space="preserve">Oferowany procesor musi zapewnić wydajność, przy nominalnych parametrach pracy procesora (określonych przez producenta procesora) mierzoną </w:t>
            </w:r>
            <w:r w:rsidRPr="002E51D2">
              <w:rPr>
                <w:rFonts w:asciiTheme="minorHAnsi" w:eastAsiaTheme="minorHAnsi" w:hAnsiTheme="minorHAnsi" w:cstheme="minorHAnsi"/>
                <w:bCs/>
                <w:sz w:val="20"/>
                <w:szCs w:val="20"/>
                <w:lang w:eastAsia="en-US"/>
              </w:rPr>
              <w:t xml:space="preserve">za pomocą testu </w:t>
            </w:r>
            <w:r w:rsidRPr="002E51D2">
              <w:rPr>
                <w:rFonts w:asciiTheme="minorHAnsi" w:eastAsiaTheme="minorHAnsi" w:hAnsiTheme="minorHAnsi" w:cstheme="minorHAnsi"/>
                <w:b/>
                <w:bCs/>
                <w:sz w:val="20"/>
                <w:szCs w:val="20"/>
                <w:lang w:eastAsia="en-US"/>
              </w:rPr>
              <w:t>PassMark CPU benchmark minimum  7 600 punktów</w:t>
            </w:r>
            <w:r w:rsidRPr="002E51D2">
              <w:rPr>
                <w:rFonts w:asciiTheme="minorHAnsi" w:eastAsiaTheme="minorHAnsi" w:hAnsiTheme="minorHAnsi" w:cstheme="minorHAnsi"/>
                <w:bCs/>
                <w:sz w:val="20"/>
                <w:szCs w:val="20"/>
                <w:lang w:eastAsia="en-US"/>
              </w:rPr>
              <w:t>.</w:t>
            </w:r>
          </w:p>
          <w:p w14:paraId="32ADADA6" w14:textId="77777777" w:rsidR="00E70AE3" w:rsidRPr="002E51D2" w:rsidRDefault="00E70AE3" w:rsidP="00E70AE3">
            <w:pPr>
              <w:snapToGrid w:val="0"/>
              <w:jc w:val="both"/>
              <w:rPr>
                <w:rFonts w:asciiTheme="minorHAnsi" w:eastAsiaTheme="minorHAnsi" w:hAnsiTheme="minorHAnsi" w:cstheme="minorHAnsi"/>
                <w:bCs/>
                <w:sz w:val="20"/>
                <w:szCs w:val="20"/>
                <w:lang w:eastAsia="en-US"/>
              </w:rPr>
            </w:pPr>
          </w:p>
          <w:p w14:paraId="4BEB87AE" w14:textId="49AEB93A" w:rsidR="00E70AE3" w:rsidRPr="002E51D2" w:rsidRDefault="00E70AE3" w:rsidP="00E70AE3">
            <w:pPr>
              <w:snapToGrid w:val="0"/>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Wyniki testów </w:t>
            </w:r>
            <w:r w:rsidRPr="002E51D2">
              <w:rPr>
                <w:rFonts w:asciiTheme="minorHAnsi" w:eastAsiaTheme="minorHAnsi" w:hAnsiTheme="minorHAnsi" w:cstheme="minorHAnsi"/>
                <w:b/>
                <w:bCs/>
                <w:sz w:val="20"/>
                <w:szCs w:val="20"/>
                <w:lang w:eastAsia="en-US"/>
              </w:rPr>
              <w:t>PassMark CPU benchmark</w:t>
            </w:r>
            <w:r w:rsidRPr="002E51D2">
              <w:rPr>
                <w:rFonts w:asciiTheme="minorHAnsi" w:eastAsiaTheme="minorHAnsi" w:hAnsiTheme="minorHAnsi" w:cstheme="minorHAnsi"/>
                <w:sz w:val="20"/>
                <w:szCs w:val="20"/>
                <w:lang w:eastAsia="en-US"/>
              </w:rPr>
              <w:t xml:space="preserve">, z których korzystał Zamawiający przy opisie procesora stanowią załącznik nr </w:t>
            </w:r>
            <w:r w:rsidR="00EA1B4B" w:rsidRPr="002E51D2">
              <w:rPr>
                <w:rFonts w:asciiTheme="minorHAnsi" w:eastAsiaTheme="minorHAnsi" w:hAnsiTheme="minorHAnsi" w:cstheme="minorHAnsi"/>
                <w:sz w:val="20"/>
                <w:szCs w:val="20"/>
                <w:lang w:eastAsia="en-US"/>
              </w:rPr>
              <w:t xml:space="preserve">9 </w:t>
            </w:r>
            <w:r w:rsidRPr="002E51D2">
              <w:rPr>
                <w:rFonts w:asciiTheme="minorHAnsi" w:eastAsiaTheme="minorHAnsi" w:hAnsiTheme="minorHAnsi" w:cstheme="minorHAnsi"/>
                <w:sz w:val="20"/>
                <w:szCs w:val="20"/>
                <w:lang w:eastAsia="en-US"/>
              </w:rPr>
              <w:t>do SIWZ.</w:t>
            </w:r>
          </w:p>
          <w:p w14:paraId="25C0F7E7" w14:textId="77777777" w:rsidR="00E70AE3" w:rsidRPr="002E51D2" w:rsidRDefault="00E70AE3" w:rsidP="00E70AE3">
            <w:pPr>
              <w:snapToGrid w:val="0"/>
              <w:jc w:val="both"/>
              <w:rPr>
                <w:rFonts w:asciiTheme="minorHAnsi" w:eastAsiaTheme="minorHAnsi" w:hAnsiTheme="minorHAnsi" w:cstheme="minorHAnsi"/>
                <w:sz w:val="20"/>
                <w:szCs w:val="20"/>
                <w:lang w:eastAsia="en-US"/>
              </w:rPr>
            </w:pPr>
          </w:p>
          <w:p w14:paraId="76F31CA6" w14:textId="5934E88C" w:rsidR="00E70AE3" w:rsidRPr="002E51D2" w:rsidRDefault="00E70AE3" w:rsidP="00EA1B4B">
            <w:pPr>
              <w:snapToGrid w:val="0"/>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Na potwierdzenie spełnienia wymagań wystarczy, że zaoferowany procesor  w wynikach testów załączonych przez Zamawiającego (załącznik nr </w:t>
            </w:r>
            <w:r w:rsidR="00EA1B4B" w:rsidRPr="002E51D2">
              <w:rPr>
                <w:rFonts w:asciiTheme="minorHAnsi" w:eastAsiaTheme="minorHAnsi" w:hAnsiTheme="minorHAnsi" w:cstheme="minorHAnsi"/>
                <w:sz w:val="20"/>
                <w:szCs w:val="20"/>
                <w:lang w:eastAsia="en-US"/>
              </w:rPr>
              <w:t xml:space="preserve">9 </w:t>
            </w:r>
            <w:r w:rsidRPr="002E51D2">
              <w:rPr>
                <w:rFonts w:asciiTheme="minorHAnsi" w:eastAsiaTheme="minorHAnsi" w:hAnsiTheme="minorHAnsi" w:cstheme="minorHAnsi"/>
                <w:sz w:val="20"/>
                <w:szCs w:val="20"/>
                <w:lang w:eastAsia="en-US"/>
              </w:rPr>
              <w:t>do SIWZ) będzie osiągał wymagany wynik.</w:t>
            </w:r>
          </w:p>
        </w:tc>
      </w:tr>
      <w:tr w:rsidR="00E70AE3" w:rsidRPr="002E51D2" w14:paraId="4A7B091E" w14:textId="77777777" w:rsidTr="0033400E">
        <w:trPr>
          <w:trHeight w:val="144"/>
        </w:trPr>
        <w:tc>
          <w:tcPr>
            <w:tcW w:w="2398" w:type="dxa"/>
          </w:tcPr>
          <w:p w14:paraId="5CDA9B86"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 xml:space="preserve">Ekran </w:t>
            </w:r>
          </w:p>
        </w:tc>
        <w:tc>
          <w:tcPr>
            <w:tcW w:w="7066" w:type="dxa"/>
          </w:tcPr>
          <w:p w14:paraId="498D3D72" w14:textId="77777777" w:rsidR="00E70AE3" w:rsidRPr="002E51D2" w:rsidRDefault="00E70AE3" w:rsidP="00E70AE3">
            <w:pPr>
              <w:snapToGrid w:val="0"/>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Oferowany komputer musi być wyposażony w ekran LCD z podświetleniem LED o przekątnej 17-17,3” pracujący w nominalnej rozdzielczości 1920x1080 pikseli. Matryca matowa/antyodblaskowa. </w:t>
            </w:r>
          </w:p>
        </w:tc>
      </w:tr>
      <w:tr w:rsidR="00E70AE3" w:rsidRPr="002E51D2" w14:paraId="64E333FC" w14:textId="77777777" w:rsidTr="0033400E">
        <w:trPr>
          <w:trHeight w:val="144"/>
        </w:trPr>
        <w:tc>
          <w:tcPr>
            <w:tcW w:w="2398" w:type="dxa"/>
          </w:tcPr>
          <w:p w14:paraId="6D19A168"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r w:rsidRPr="002E51D2">
              <w:rPr>
                <w:rFonts w:asciiTheme="minorHAnsi" w:eastAsiaTheme="minorHAnsi" w:hAnsiTheme="minorHAnsi" w:cstheme="minorHAnsi"/>
                <w:b/>
                <w:sz w:val="20"/>
                <w:szCs w:val="20"/>
                <w:lang w:eastAsia="en-US"/>
              </w:rPr>
              <w:t>Pamięć operacyjna RAM</w:t>
            </w:r>
          </w:p>
        </w:tc>
        <w:tc>
          <w:tcPr>
            <w:tcW w:w="7066" w:type="dxa"/>
          </w:tcPr>
          <w:p w14:paraId="0B520700"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 xml:space="preserve">Zainstalowana pamięć operacyjna o pojemności </w:t>
            </w:r>
            <w:r w:rsidRPr="002E51D2">
              <w:rPr>
                <w:rFonts w:asciiTheme="minorHAnsi" w:eastAsiaTheme="minorHAnsi" w:hAnsiTheme="minorHAnsi" w:cstheme="minorHAnsi"/>
                <w:b/>
                <w:sz w:val="20"/>
                <w:szCs w:val="20"/>
                <w:lang w:eastAsia="en-US"/>
              </w:rPr>
              <w:t>minimum 8 GB</w:t>
            </w:r>
            <w:r w:rsidRPr="002E51D2">
              <w:rPr>
                <w:rFonts w:asciiTheme="minorHAnsi" w:eastAsiaTheme="minorHAnsi" w:hAnsiTheme="minorHAnsi" w:cstheme="minorHAnsi"/>
                <w:sz w:val="20"/>
                <w:szCs w:val="20"/>
                <w:lang w:eastAsia="en-US"/>
              </w:rPr>
              <w:t>. Możliwość rozbudowy do 16 GB. Jeden slot wolny do dalszej rozbudowy.</w:t>
            </w:r>
          </w:p>
        </w:tc>
      </w:tr>
      <w:tr w:rsidR="00E70AE3" w:rsidRPr="002E51D2" w14:paraId="403EE7AC" w14:textId="77777777" w:rsidTr="0033400E">
        <w:trPr>
          <w:trHeight w:val="144"/>
        </w:trPr>
        <w:tc>
          <w:tcPr>
            <w:tcW w:w="2398" w:type="dxa"/>
          </w:tcPr>
          <w:p w14:paraId="7B4E3218"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Karta graficzna</w:t>
            </w:r>
          </w:p>
        </w:tc>
        <w:tc>
          <w:tcPr>
            <w:tcW w:w="7066" w:type="dxa"/>
          </w:tcPr>
          <w:p w14:paraId="01E4C3F9"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Karta graficzna zainstalowana w oferowanym komputerze musi wspierać technologię DirectX minimum w wersji 12, OpenGL minimum w wersji 4 oraz musi umożliwiać wyświetlenie obrazu w rozdzielczości minimum 1920x1080 pikseli przy  32 bitowym kolorze.</w:t>
            </w:r>
          </w:p>
        </w:tc>
      </w:tr>
      <w:tr w:rsidR="00E70AE3" w:rsidRPr="002E51D2" w14:paraId="0D8EF50A" w14:textId="77777777" w:rsidTr="0033400E">
        <w:trPr>
          <w:trHeight w:val="144"/>
        </w:trPr>
        <w:tc>
          <w:tcPr>
            <w:tcW w:w="2398" w:type="dxa"/>
          </w:tcPr>
          <w:p w14:paraId="484A7E83"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Parametry pamięci masowej</w:t>
            </w:r>
          </w:p>
        </w:tc>
        <w:tc>
          <w:tcPr>
            <w:tcW w:w="7066" w:type="dxa"/>
          </w:tcPr>
          <w:p w14:paraId="6CE44DF1"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sz w:val="20"/>
                <w:szCs w:val="20"/>
                <w:lang w:eastAsia="en-US"/>
              </w:rPr>
              <w:t xml:space="preserve">Wewnętrzny dysk twardy SSD o pojemności </w:t>
            </w:r>
            <w:r w:rsidRPr="002E51D2">
              <w:rPr>
                <w:rFonts w:asciiTheme="minorHAnsi" w:eastAsiaTheme="minorHAnsi" w:hAnsiTheme="minorHAnsi" w:cstheme="minorHAnsi"/>
                <w:b/>
                <w:sz w:val="20"/>
                <w:szCs w:val="20"/>
                <w:lang w:eastAsia="en-US"/>
              </w:rPr>
              <w:t>minimum</w:t>
            </w:r>
            <w:r w:rsidRPr="002E51D2">
              <w:rPr>
                <w:rFonts w:asciiTheme="minorHAnsi" w:eastAsiaTheme="minorHAnsi" w:hAnsiTheme="minorHAnsi" w:cstheme="minorHAnsi"/>
                <w:sz w:val="20"/>
                <w:szCs w:val="20"/>
                <w:lang w:eastAsia="en-US"/>
              </w:rPr>
              <w:t xml:space="preserve"> </w:t>
            </w:r>
            <w:r w:rsidRPr="002E51D2">
              <w:rPr>
                <w:rFonts w:asciiTheme="minorHAnsi" w:eastAsiaTheme="minorHAnsi" w:hAnsiTheme="minorHAnsi" w:cstheme="minorHAnsi"/>
                <w:b/>
                <w:sz w:val="20"/>
                <w:szCs w:val="20"/>
                <w:lang w:eastAsia="en-US"/>
              </w:rPr>
              <w:t>120 GB.</w:t>
            </w:r>
          </w:p>
        </w:tc>
      </w:tr>
      <w:tr w:rsidR="00E70AE3" w:rsidRPr="002E51D2" w14:paraId="52F3E404" w14:textId="77777777" w:rsidTr="0033400E">
        <w:trPr>
          <w:trHeight w:val="237"/>
        </w:trPr>
        <w:tc>
          <w:tcPr>
            <w:tcW w:w="2398" w:type="dxa"/>
            <w:vMerge w:val="restart"/>
          </w:tcPr>
          <w:p w14:paraId="405B360F"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Wyposażenie multimedialne</w:t>
            </w:r>
          </w:p>
        </w:tc>
        <w:tc>
          <w:tcPr>
            <w:tcW w:w="7066" w:type="dxa"/>
            <w:tcBorders>
              <w:bottom w:val="single" w:sz="4" w:space="0" w:color="auto"/>
            </w:tcBorders>
          </w:tcPr>
          <w:p w14:paraId="0635A47C"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 xml:space="preserve">Karta dźwiękowa zintegrowana z płytą główną, obsługująca dźwięk </w:t>
            </w:r>
            <w:r w:rsidRPr="002E51D2">
              <w:rPr>
                <w:rFonts w:asciiTheme="minorHAnsi" w:eastAsiaTheme="minorHAnsi" w:hAnsiTheme="minorHAnsi" w:cstheme="minorHAnsi"/>
                <w:sz w:val="20"/>
                <w:szCs w:val="20"/>
                <w:lang w:eastAsia="en-US"/>
              </w:rPr>
              <w:t>stereo.</w:t>
            </w:r>
            <w:r w:rsidRPr="002E51D2">
              <w:rPr>
                <w:rFonts w:asciiTheme="minorHAnsi" w:eastAsiaTheme="minorHAnsi" w:hAnsiTheme="minorHAnsi" w:cstheme="minorHAnsi"/>
                <w:bCs/>
                <w:sz w:val="20"/>
                <w:szCs w:val="20"/>
                <w:lang w:eastAsia="en-US"/>
              </w:rPr>
              <w:t xml:space="preserve"> </w:t>
            </w:r>
          </w:p>
        </w:tc>
      </w:tr>
      <w:tr w:rsidR="00E70AE3" w:rsidRPr="002E51D2" w14:paraId="4D7A8E92" w14:textId="77777777" w:rsidTr="0033400E">
        <w:trPr>
          <w:trHeight w:val="238"/>
        </w:trPr>
        <w:tc>
          <w:tcPr>
            <w:tcW w:w="2398" w:type="dxa"/>
            <w:vMerge/>
          </w:tcPr>
          <w:p w14:paraId="717F456B"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bottom w:val="single" w:sz="4" w:space="0" w:color="auto"/>
            </w:tcBorders>
          </w:tcPr>
          <w:p w14:paraId="3A96FD27"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Wbudowane 2 głośniki i mikrofon.</w:t>
            </w:r>
          </w:p>
        </w:tc>
      </w:tr>
      <w:tr w:rsidR="00E70AE3" w:rsidRPr="002E51D2" w14:paraId="59D5D10E" w14:textId="77777777" w:rsidTr="0033400E">
        <w:trPr>
          <w:trHeight w:val="951"/>
        </w:trPr>
        <w:tc>
          <w:tcPr>
            <w:tcW w:w="2398" w:type="dxa"/>
            <w:vMerge/>
          </w:tcPr>
          <w:p w14:paraId="71BC42DD"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bottom w:val="single" w:sz="4" w:space="0" w:color="auto"/>
            </w:tcBorders>
          </w:tcPr>
          <w:p w14:paraId="5E5E1198"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Wbudowana kamera internetowa, w</w:t>
            </w:r>
            <w:r w:rsidRPr="002E51D2">
              <w:rPr>
                <w:rFonts w:asciiTheme="minorHAnsi" w:eastAsiaTheme="minorHAnsi" w:hAnsiTheme="minorHAnsi" w:cstheme="minorHAnsi"/>
                <w:sz w:val="20"/>
                <w:szCs w:val="20"/>
                <w:lang w:eastAsia="en-US"/>
              </w:rPr>
              <w:t>ejście mikrofonu oraz wyjście słuchawek (dopuszcza się zaoferowanie współdzielonego złącza słuchawki/mikrofon pod warunkiem dołączenia przejściówki umożliwiającej jednoczesne korzystanie ze słuchawek i mikrofonu).</w:t>
            </w:r>
          </w:p>
        </w:tc>
      </w:tr>
      <w:tr w:rsidR="00E70AE3" w:rsidRPr="002E51D2" w14:paraId="2E9F8215" w14:textId="77777777" w:rsidTr="0033400E">
        <w:trPr>
          <w:trHeight w:val="451"/>
        </w:trPr>
        <w:tc>
          <w:tcPr>
            <w:tcW w:w="2398" w:type="dxa"/>
            <w:vMerge w:val="restart"/>
          </w:tcPr>
          <w:p w14:paraId="7AC1E1F2"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Wyposażenie sieciowe</w:t>
            </w:r>
          </w:p>
        </w:tc>
        <w:tc>
          <w:tcPr>
            <w:tcW w:w="7066" w:type="dxa"/>
            <w:tcBorders>
              <w:bottom w:val="single" w:sz="4" w:space="0" w:color="auto"/>
            </w:tcBorders>
          </w:tcPr>
          <w:p w14:paraId="7B05F546"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Wbudowana Karta sieciowa</w:t>
            </w:r>
            <w:r w:rsidRPr="002E51D2">
              <w:rPr>
                <w:rFonts w:asciiTheme="minorHAnsi" w:eastAsiaTheme="minorHAnsi" w:hAnsiTheme="minorHAnsi" w:cstheme="minorHAnsi"/>
                <w:bCs/>
                <w:sz w:val="20"/>
                <w:szCs w:val="20"/>
                <w:lang w:eastAsia="en-US"/>
              </w:rPr>
              <w:t xml:space="preserve"> 10/100/1000 Mbit/s zgodna ze standardem Fast Ethernet 100Base-TX oraz Gigabit Ethernet 1000BASE-T</w:t>
            </w:r>
            <w:r w:rsidRPr="002E51D2">
              <w:rPr>
                <w:rFonts w:asciiTheme="minorHAnsi" w:eastAsiaTheme="minorHAnsi" w:hAnsiTheme="minorHAnsi" w:cstheme="minorHAnsi"/>
                <w:sz w:val="20"/>
                <w:szCs w:val="20"/>
                <w:lang w:eastAsia="en-US"/>
              </w:rPr>
              <w:t>, wyposażona w złącze RJ-45.</w:t>
            </w:r>
          </w:p>
        </w:tc>
      </w:tr>
      <w:tr w:rsidR="00E70AE3" w:rsidRPr="002E51D2" w14:paraId="57BC17FB" w14:textId="77777777" w:rsidTr="0033400E">
        <w:trPr>
          <w:trHeight w:val="270"/>
        </w:trPr>
        <w:tc>
          <w:tcPr>
            <w:tcW w:w="2398" w:type="dxa"/>
            <w:vMerge/>
          </w:tcPr>
          <w:p w14:paraId="384E18A6"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bottom w:val="single" w:sz="4" w:space="0" w:color="auto"/>
            </w:tcBorders>
          </w:tcPr>
          <w:p w14:paraId="27147AEA"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Wbudowana karta bezprzewodowa zgodna ze standardem 802.11 ac. </w:t>
            </w:r>
          </w:p>
        </w:tc>
      </w:tr>
      <w:tr w:rsidR="00E70AE3" w:rsidRPr="002E51D2" w14:paraId="1894D014" w14:textId="77777777" w:rsidTr="0033400E">
        <w:trPr>
          <w:trHeight w:val="294"/>
        </w:trPr>
        <w:tc>
          <w:tcPr>
            <w:tcW w:w="2398" w:type="dxa"/>
            <w:vMerge/>
          </w:tcPr>
          <w:p w14:paraId="65F0E221" w14:textId="77777777" w:rsidR="00E70AE3" w:rsidRPr="002E51D2" w:rsidRDefault="00E70AE3" w:rsidP="00E70AE3">
            <w:pPr>
              <w:jc w:val="both"/>
              <w:rPr>
                <w:rFonts w:asciiTheme="minorHAnsi" w:eastAsiaTheme="minorHAnsi" w:hAnsiTheme="minorHAnsi" w:cstheme="minorHAnsi"/>
                <w:b/>
                <w:sz w:val="20"/>
                <w:szCs w:val="20"/>
                <w:lang w:eastAsia="en-US"/>
              </w:rPr>
            </w:pPr>
          </w:p>
        </w:tc>
        <w:tc>
          <w:tcPr>
            <w:tcW w:w="7066" w:type="dxa"/>
            <w:tcBorders>
              <w:top w:val="single" w:sz="4" w:space="0" w:color="auto"/>
            </w:tcBorders>
          </w:tcPr>
          <w:p w14:paraId="6520060B"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Wbudowany Bluetooth </w:t>
            </w:r>
          </w:p>
        </w:tc>
      </w:tr>
      <w:tr w:rsidR="00E70AE3" w:rsidRPr="002E51D2" w14:paraId="2B80FD72" w14:textId="77777777" w:rsidTr="0033400E">
        <w:trPr>
          <w:trHeight w:val="144"/>
        </w:trPr>
        <w:tc>
          <w:tcPr>
            <w:tcW w:w="2398" w:type="dxa"/>
          </w:tcPr>
          <w:p w14:paraId="1FFF6150"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Obudowa</w:t>
            </w:r>
          </w:p>
        </w:tc>
        <w:tc>
          <w:tcPr>
            <w:tcW w:w="7066" w:type="dxa"/>
          </w:tcPr>
          <w:p w14:paraId="23450FEF"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sz w:val="20"/>
                <w:szCs w:val="20"/>
                <w:lang w:eastAsia="en-US"/>
              </w:rPr>
              <w:t>Obudowa w jednym z podanych kolorów (lub do nich zbliżonych): szary, srebrny, czarny, grafitowy.</w:t>
            </w:r>
          </w:p>
        </w:tc>
      </w:tr>
      <w:tr w:rsidR="00E70AE3" w:rsidRPr="002E51D2" w14:paraId="6FC32BD1" w14:textId="77777777" w:rsidTr="0033400E">
        <w:trPr>
          <w:trHeight w:val="144"/>
        </w:trPr>
        <w:tc>
          <w:tcPr>
            <w:tcW w:w="2398" w:type="dxa"/>
          </w:tcPr>
          <w:p w14:paraId="0E87CC0B"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Wymagania dotyczące zasilania</w:t>
            </w:r>
          </w:p>
        </w:tc>
        <w:tc>
          <w:tcPr>
            <w:tcW w:w="7066" w:type="dxa"/>
          </w:tcPr>
          <w:p w14:paraId="0AAB7C5E"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Do komputera dołączona bateria o pojemności minimum  36 Wh oraz zasilacz sieciowy. </w:t>
            </w:r>
          </w:p>
          <w:p w14:paraId="6FCEE8BA" w14:textId="77777777" w:rsidR="00E70AE3" w:rsidRPr="002E51D2" w:rsidRDefault="00E70AE3" w:rsidP="00E70AE3">
            <w:pPr>
              <w:jc w:val="both"/>
              <w:rPr>
                <w:rFonts w:asciiTheme="minorHAnsi" w:eastAsiaTheme="minorHAnsi" w:hAnsiTheme="minorHAnsi" w:cstheme="minorHAnsi"/>
                <w:sz w:val="20"/>
                <w:szCs w:val="20"/>
                <w:lang w:eastAsia="en-US"/>
              </w:rPr>
            </w:pPr>
          </w:p>
        </w:tc>
      </w:tr>
      <w:tr w:rsidR="00E70AE3" w:rsidRPr="002E51D2" w14:paraId="1D5F035E" w14:textId="77777777" w:rsidTr="0033400E">
        <w:trPr>
          <w:trHeight w:val="144"/>
        </w:trPr>
        <w:tc>
          <w:tcPr>
            <w:tcW w:w="2398" w:type="dxa"/>
          </w:tcPr>
          <w:p w14:paraId="2D74E1B2"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System operacyjny</w:t>
            </w:r>
          </w:p>
        </w:tc>
        <w:tc>
          <w:tcPr>
            <w:tcW w:w="7066" w:type="dxa"/>
          </w:tcPr>
          <w:p w14:paraId="78032B60" w14:textId="77777777" w:rsidR="00E70AE3" w:rsidRPr="002E51D2" w:rsidRDefault="00E70AE3" w:rsidP="002C5B69">
            <w:pPr>
              <w:jc w:val="both"/>
              <w:rPr>
                <w:rFonts w:asciiTheme="minorHAnsi" w:eastAsiaTheme="minorHAnsi" w:hAnsiTheme="minorHAnsi" w:cstheme="minorHAnsi"/>
                <w:sz w:val="20"/>
                <w:szCs w:val="22"/>
                <w:lang w:eastAsia="en-US"/>
              </w:rPr>
            </w:pPr>
            <w:r w:rsidRPr="002E51D2">
              <w:rPr>
                <w:rFonts w:asciiTheme="minorHAnsi" w:eastAsiaTheme="minorHAnsi" w:hAnsiTheme="minorHAnsi" w:cstheme="minorHAnsi"/>
                <w:sz w:val="20"/>
                <w:szCs w:val="20"/>
                <w:lang w:eastAsia="en-US"/>
              </w:rPr>
              <w:t xml:space="preserve">Zainstalowany system operacyjny  co najmniej Windows 10 Professional w polskiej wersji językowej. Klucz licencyjny systemu musi być zapisany trwale w BIOS i </w:t>
            </w:r>
            <w:r w:rsidRPr="002E51D2">
              <w:rPr>
                <w:rFonts w:asciiTheme="minorHAnsi" w:eastAsiaTheme="minorHAnsi" w:hAnsiTheme="minorHAnsi" w:cstheme="minorHAnsi"/>
                <w:sz w:val="20"/>
                <w:szCs w:val="20"/>
                <w:lang w:eastAsia="en-US"/>
              </w:rPr>
              <w:lastRenderedPageBreak/>
              <w:t xml:space="preserve">umożliwiać jego instalację bez potrzeby ręcznego wpisywania klucza licencyjnego. </w:t>
            </w:r>
            <w:r w:rsidRPr="002E51D2">
              <w:rPr>
                <w:rFonts w:asciiTheme="minorHAnsi" w:eastAsiaTheme="minorHAnsi" w:hAnsiTheme="minorHAnsi" w:cstheme="minorHAnsi"/>
                <w:sz w:val="20"/>
                <w:szCs w:val="22"/>
                <w:lang w:eastAsia="en-US"/>
              </w:rPr>
              <w:t xml:space="preserve">Zamawiający nie dopuszcza zaoferowania systemu operacyjnego pochodzącego z rynku wtórnego, reaktywowanego systemu. </w:t>
            </w:r>
          </w:p>
          <w:p w14:paraId="2CA3E72E" w14:textId="77777777" w:rsidR="00E70AE3" w:rsidRPr="002E51D2" w:rsidRDefault="00E70AE3" w:rsidP="00D31E5B">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2"/>
                <w:lang w:eastAsia="en-US"/>
              </w:rPr>
              <w:t xml:space="preserve">Zamawiający dopuszcza system operacyjny  </w:t>
            </w:r>
            <w:r w:rsidRPr="002E51D2">
              <w:rPr>
                <w:rFonts w:asciiTheme="minorHAnsi" w:eastAsiaTheme="minorHAnsi" w:hAnsiTheme="minorHAnsi" w:cstheme="minorHAnsi"/>
                <w:sz w:val="20"/>
                <w:szCs w:val="20"/>
                <w:lang w:eastAsia="en-US"/>
              </w:rPr>
              <w:t>równoważny spełniający następujące wymagania poprzez wbudowane mechanizmy, bez użycia dodatkowych aplikacji:</w:t>
            </w:r>
          </w:p>
          <w:p w14:paraId="26E8995E"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Dostępne dwa rodzaje graficznego interfejsu użytkownika:</w:t>
            </w:r>
          </w:p>
          <w:p w14:paraId="445073D4" w14:textId="77777777" w:rsidR="00E70AE3" w:rsidRPr="002E51D2" w:rsidRDefault="00E70AE3" w:rsidP="002E51D2">
            <w:pPr>
              <w:numPr>
                <w:ilvl w:val="1"/>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Klasyczny, umożliwiający obsługę przy pomocy klawiatury i myszy,</w:t>
            </w:r>
          </w:p>
          <w:p w14:paraId="5D786D32" w14:textId="77777777" w:rsidR="00E70AE3" w:rsidRPr="002E51D2" w:rsidRDefault="00E70AE3" w:rsidP="002E51D2">
            <w:pPr>
              <w:numPr>
                <w:ilvl w:val="1"/>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Dotykowy umożliwiający sterowanie dotykiem na urządzeniach typu tablet lub monitorach dotykowych,</w:t>
            </w:r>
          </w:p>
          <w:p w14:paraId="7002078E"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Interfejsy użytkownika dostępne w wielu językach do wyboru – w tym Polskim i Angielskim,</w:t>
            </w:r>
          </w:p>
          <w:p w14:paraId="18E8BE1C"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Zlokalizowane w języku polskim, co najmniej następujące elementy: menu, odtwarzacz multimediów, pomoc, komunikaty systemowe, </w:t>
            </w:r>
          </w:p>
          <w:p w14:paraId="33D204D3"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Wbudowany system pomocy w języku polskim;</w:t>
            </w:r>
          </w:p>
          <w:p w14:paraId="1B0FE587"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Graficzne środowisko instalacji i konfiguracji dostępne w języku polskim,</w:t>
            </w:r>
          </w:p>
          <w:p w14:paraId="4BE51B79"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Funkcje związane z obsługą komputerów typu tablet, z wbudowanym modułem „uczenia się” pisma użytkownika – obsługa języka polskiego.</w:t>
            </w:r>
          </w:p>
          <w:p w14:paraId="2F5BC9F9"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Funkcjonalność rozpoznawania mowy, pozwalającą na sterowanie komputerem głosowo, wraz z modułem „uczenia się” głosu użytkownika.</w:t>
            </w:r>
          </w:p>
          <w:p w14:paraId="6F602734"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6CCD63F"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dokonywania aktualizacji i poprawek systemu poprzez mechanizm zarządzany przez administratora systemu Zamawiającego,</w:t>
            </w:r>
          </w:p>
          <w:p w14:paraId="0B441F82"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Dostępność bezpłatnych biuletynów bezpieczeństwa związanych z działaniem systemu operacyjnego,</w:t>
            </w:r>
          </w:p>
          <w:p w14:paraId="4F7971ED"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Wbudowana zapora internetowa (firewall) dla ochrony połączeń internetowych; zintegrowana z systemem konsola do zarządzania ustawieniami zapory i regułami IP v4 i v6;  </w:t>
            </w:r>
          </w:p>
          <w:p w14:paraId="011477AE"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Wbudowane mechanizmy ochrony antywirusowej i przeciw złośliwemu oprogramowaniu z zapewnionymi bezpłatnymi aktualizacjami,</w:t>
            </w:r>
          </w:p>
          <w:p w14:paraId="093FF4E1"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większości powszechnie używanych urządzeń peryferyjnych (drukarek, urządzeń sieciowych, standardów USB, Plug&amp;Play, Wi-Fi),</w:t>
            </w:r>
          </w:p>
          <w:p w14:paraId="75A204B9"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Funkcjonalność automatycznej zmiany domyślnej drukarki w zależności od sieci, do której podłączony jest komputer,</w:t>
            </w:r>
          </w:p>
          <w:p w14:paraId="639C2042"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zarządzania stacją roboczą poprzez polityki grupowe – przez politykę rozumiemy zestaw reguł definiujących lub ograniczających funkcjonalność systemu lub aplikacji,</w:t>
            </w:r>
          </w:p>
          <w:p w14:paraId="778E6D8C"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Rozbudowane, definiowalne polityki bezpieczeństwa – polityki dla systemu operacyjnego i dla wskazanych aplikacji,</w:t>
            </w:r>
          </w:p>
          <w:p w14:paraId="2E0D9171"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Możliwość zdalnej automatycznej instalacji, konfiguracji, administrowania oraz aktualizowania systemu, zgodnie z określonymi uprawnieniami poprzez polityki grupowe,   </w:t>
            </w:r>
          </w:p>
          <w:p w14:paraId="59916002"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lastRenderedPageBreak/>
              <w:t>Zabezpieczony hasłem hierarchiczny dostęp do systemu, konta i profile użytkowników zarządzane zdalnie; praca systemu w trybie ochrony kont użytkowników.</w:t>
            </w:r>
          </w:p>
          <w:p w14:paraId="391D2344"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Mechanizm pozwalający użytkownikowi zarejestrowanego w systemie przedsiębiorstwa/instytucji urządzenia na uprawniony dostęp do zasobów tego systemu.</w:t>
            </w:r>
          </w:p>
          <w:p w14:paraId="2DDEA8D1"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1FF2DD8"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Zintegrowany z systemem operacyjnym moduł synchronizacji komputera z urządzeniami zewnętrznymi.  </w:t>
            </w:r>
          </w:p>
          <w:p w14:paraId="458EA217"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val="en-US" w:eastAsia="en-US"/>
              </w:rPr>
            </w:pPr>
            <w:r w:rsidRPr="002E51D2">
              <w:rPr>
                <w:rFonts w:asciiTheme="minorHAnsi" w:eastAsia="Calibri" w:hAnsiTheme="minorHAnsi" w:cstheme="minorHAnsi"/>
                <w:sz w:val="20"/>
                <w:szCs w:val="20"/>
                <w:lang w:val="en-US" w:eastAsia="en-US"/>
              </w:rPr>
              <w:t>Obsługa standardu NFC (near field communication),</w:t>
            </w:r>
          </w:p>
          <w:p w14:paraId="0BED3868"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Możliwość przystosowania stanowiska dla osób niepełnosprawnych (np. słabo widzących); </w:t>
            </w:r>
          </w:p>
          <w:p w14:paraId="26999E69"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IPSEC oparte na politykach – wdrażanie IPSEC oparte na zestawach reguł definiujących ustawienia zarządzanych w sposób centralny;</w:t>
            </w:r>
          </w:p>
          <w:p w14:paraId="6E5EF78F"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Automatyczne występowanie i używanie (wystawianie) certyfikatów PKI X.509;</w:t>
            </w:r>
          </w:p>
          <w:p w14:paraId="4C4C2BD9"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Mechanizmy logowania do domeny w oparciu o:</w:t>
            </w:r>
          </w:p>
          <w:p w14:paraId="213B0A43" w14:textId="77777777" w:rsidR="00E70AE3" w:rsidRPr="002E51D2" w:rsidRDefault="00E70AE3" w:rsidP="002E51D2">
            <w:pPr>
              <w:numPr>
                <w:ilvl w:val="1"/>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Login i hasło,</w:t>
            </w:r>
          </w:p>
          <w:p w14:paraId="71056B6D" w14:textId="77777777" w:rsidR="00E70AE3" w:rsidRPr="002E51D2" w:rsidRDefault="00E70AE3" w:rsidP="002E51D2">
            <w:pPr>
              <w:numPr>
                <w:ilvl w:val="1"/>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Karty z certyfikatami (smartcard),</w:t>
            </w:r>
          </w:p>
          <w:p w14:paraId="77F7328D" w14:textId="77777777" w:rsidR="00E70AE3" w:rsidRPr="002E51D2" w:rsidRDefault="00E70AE3" w:rsidP="002E51D2">
            <w:pPr>
              <w:numPr>
                <w:ilvl w:val="1"/>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Wirtualne karty (logowanie w oparciu o certyfikat chroniony poprzez moduł TPM),</w:t>
            </w:r>
          </w:p>
          <w:p w14:paraId="615B3219"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Mechanizmy wieloelementowego uwierzytelniania.</w:t>
            </w:r>
          </w:p>
          <w:p w14:paraId="029DD210"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uwierzytelniania na bazie Kerberos v. 5,</w:t>
            </w:r>
          </w:p>
          <w:p w14:paraId="7B904F47"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do uwierzytelnienia urządzenia na bazie certyfikatu,</w:t>
            </w:r>
          </w:p>
          <w:p w14:paraId="6A3E6216"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algorytmów Suite B (RFC 4869),</w:t>
            </w:r>
          </w:p>
          <w:p w14:paraId="7645CA2B"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Wsparcie wbudowanej zapory ogniowej dla Internet Key Exchange v. 2 (IKEv2) dla warstwy transportowej IPsec, </w:t>
            </w:r>
          </w:p>
          <w:p w14:paraId="6E69CE34"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Wbudowane narzędzia służące do administracji, do wykonywania kopii zapasowych polityk i ich odtwarzania oraz generowania raportów z ustawień polityk;</w:t>
            </w:r>
          </w:p>
          <w:p w14:paraId="6C188105"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środowisk Java i .NET Framework 4.x – możliwość uruchomienia aplikacji działających we wskazanych środowiskach,</w:t>
            </w:r>
          </w:p>
          <w:p w14:paraId="031A9ED2"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Wsparcie dla JScript i VBScript – możliwość uruchamiania interpretera poleceń,</w:t>
            </w:r>
          </w:p>
          <w:p w14:paraId="2F4B9776"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Zdalna pomoc i współdzielenie aplikacji – możliwość zdalnego przejęcia sesji zalogowanego użytkownika celem rozwiązania problemu z komputerem,</w:t>
            </w:r>
          </w:p>
          <w:p w14:paraId="01FE540D"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Rozwiązanie służące do automatycznego zbudowania obrazu systemu wraz z aplikacjami. Obraz systemu służyć ma do automatycznego upowszechnienia systemu operacyjnego inicjowanego i wykonywanego w całości poprzez sieć komputerową,</w:t>
            </w:r>
          </w:p>
          <w:p w14:paraId="14EB3A76"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lastRenderedPageBreak/>
              <w:t>Rozwiązanie ma umożliwiające wdrożenie nowego obrazu poprzez zdalną instalację,</w:t>
            </w:r>
          </w:p>
          <w:p w14:paraId="1F2E7C24"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Transakcyjny system plików pozwalający na stosowanie przydziałów (ang. quota) na dysku dla użytkowników oraz zapewniający większą niezawodność i pozwalający tworzyć kopie zapasowe,</w:t>
            </w:r>
          </w:p>
          <w:p w14:paraId="555D2F31"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Zarządzanie kontami użytkowników sieci oraz urządzeniami sieciowymi tj. drukarki, modemy, woluminy dyskowe, usługi katalogowe</w:t>
            </w:r>
          </w:p>
          <w:p w14:paraId="72E85AE4"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Udostępnianie modemu,</w:t>
            </w:r>
          </w:p>
          <w:p w14:paraId="56F3D2D7"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Oprogramowanie dla tworzenia kopii zapasowych (Backup); automatyczne wykonywanie kopii plików z możliwością automatycznego przywrócenia wersji wcześniejszej,</w:t>
            </w:r>
          </w:p>
          <w:p w14:paraId="62EC5F3D"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przywracania obrazu plików systemowych do uprzednio zapisanej postaci,</w:t>
            </w:r>
          </w:p>
          <w:p w14:paraId="210E9EE6"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8F29B12"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blokowania lub dopuszczania dowolnych urządzeń peryferyjnych za pomocą polityk grupowych (np. przy użyciu numerów identyfikacyjnych sprzętu),</w:t>
            </w:r>
          </w:p>
          <w:p w14:paraId="1E33E040"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Wbudowany mechanizm wirtualizacji typu hypervisor, umożliwiający, zgodnie z uprawnieniami licencyjnymi, uruchomienie do 4 maszyn wirtualnych,</w:t>
            </w:r>
          </w:p>
          <w:p w14:paraId="472EC181"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Mechanizm szyfrowania dysków wewnętrznych i zewnętrznych z możliwością szyfrowania ograniczonego do danych użytkownika,</w:t>
            </w:r>
          </w:p>
          <w:p w14:paraId="67C24BED"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Wbudowane w system narzędzie do szyfrowania partycji systemowych komputera, z możliwością przechowywania certyfikatów w mikrochipie TPM (Trusted Platform Module) w wersji minimum 1.2 lub na kluczach pamięci przenośnej USB.</w:t>
            </w:r>
          </w:p>
          <w:p w14:paraId="23E7A9AD"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Wbudowane w system narzędzie do szyfrowania dysków przenośnych, z możliwością centralnego zarządzania poprzez polityki grupowe, pozwalające na wymuszenie szyfrowania dysków przenośnych</w:t>
            </w:r>
          </w:p>
          <w:p w14:paraId="09651EE1"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tworzenia i przechowywania kopii zapasowych kluczy odzyskiwania do szyfrowania partycji w usługach katalogowych.</w:t>
            </w:r>
          </w:p>
          <w:p w14:paraId="075E46BA" w14:textId="77777777" w:rsidR="00E70AE3" w:rsidRPr="002E51D2" w:rsidRDefault="00E70AE3" w:rsidP="002E51D2">
            <w:pPr>
              <w:numPr>
                <w:ilvl w:val="0"/>
                <w:numId w:val="68"/>
              </w:numPr>
              <w:contextualSpacing/>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 instalowania dodatkowych języków interfejsu systemu operacyjnego oraz możliwość zmiany języka bez konieczności reinstalacji systemu.</w:t>
            </w:r>
          </w:p>
          <w:p w14:paraId="46CC0EC2" w14:textId="77777777" w:rsidR="00E70AE3" w:rsidRPr="002E51D2" w:rsidRDefault="00E70AE3" w:rsidP="00E70AE3">
            <w:pPr>
              <w:contextualSpacing/>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Zamawiający nie wymaga dostarczenia nośnika z systemem operacyjnym.</w:t>
            </w:r>
          </w:p>
        </w:tc>
      </w:tr>
      <w:tr w:rsidR="00E70AE3" w:rsidRPr="002E51D2" w14:paraId="05C6F206" w14:textId="77777777" w:rsidTr="0033400E">
        <w:trPr>
          <w:trHeight w:val="388"/>
        </w:trPr>
        <w:tc>
          <w:tcPr>
            <w:tcW w:w="2398" w:type="dxa"/>
          </w:tcPr>
          <w:p w14:paraId="6110ED49"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lastRenderedPageBreak/>
              <w:t>Waga notebooka z zaoferowaną baterią</w:t>
            </w:r>
          </w:p>
        </w:tc>
        <w:tc>
          <w:tcPr>
            <w:tcW w:w="7066" w:type="dxa"/>
          </w:tcPr>
          <w:p w14:paraId="616BF5F0"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Maksymalnie 3 kg</w:t>
            </w:r>
          </w:p>
        </w:tc>
      </w:tr>
      <w:tr w:rsidR="00E70AE3" w:rsidRPr="002E51D2" w14:paraId="03000269" w14:textId="77777777" w:rsidTr="0033400E">
        <w:trPr>
          <w:trHeight w:val="388"/>
        </w:trPr>
        <w:tc>
          <w:tcPr>
            <w:tcW w:w="2398" w:type="dxa"/>
          </w:tcPr>
          <w:p w14:paraId="3C3F90FE" w14:textId="77777777" w:rsidR="00E70AE3" w:rsidRPr="002E51D2" w:rsidRDefault="00E70AE3" w:rsidP="00E70AE3">
            <w:pPr>
              <w:jc w:val="both"/>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sz w:val="20"/>
                <w:szCs w:val="20"/>
                <w:lang w:eastAsia="en-US"/>
              </w:rPr>
              <w:t>Gwarancja</w:t>
            </w:r>
          </w:p>
        </w:tc>
        <w:tc>
          <w:tcPr>
            <w:tcW w:w="7066" w:type="dxa"/>
          </w:tcPr>
          <w:p w14:paraId="6DAA3EAE" w14:textId="77777777" w:rsidR="00E70AE3" w:rsidRPr="002E51D2" w:rsidRDefault="00E70AE3" w:rsidP="00E70AE3">
            <w:p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Zgodnie z warunkami określonymi we wzorze umowy.</w:t>
            </w:r>
          </w:p>
          <w:p w14:paraId="37339452"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Minimum 36 miesięcy gwarancji producenta, gwarancja producenta świadczona na miejscu u klienta, czas reakcji serwisu - do końca następnego dnia roboczego. Informacja o okresie gwarancji musi być widoczna na stronie producenta sprzętu.</w:t>
            </w:r>
          </w:p>
          <w:p w14:paraId="50CDD20C"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 przypadku awarii dysk twardy zostaje u Zamawiającego.</w:t>
            </w:r>
          </w:p>
        </w:tc>
      </w:tr>
      <w:tr w:rsidR="00E70AE3" w:rsidRPr="002E51D2" w14:paraId="42EAD44C" w14:textId="77777777" w:rsidTr="0033400E">
        <w:trPr>
          <w:trHeight w:val="967"/>
        </w:trPr>
        <w:tc>
          <w:tcPr>
            <w:tcW w:w="2398" w:type="dxa"/>
            <w:vMerge w:val="restart"/>
          </w:tcPr>
          <w:p w14:paraId="326926C6" w14:textId="77777777" w:rsidR="00E70AE3" w:rsidRPr="002E51D2" w:rsidRDefault="00E70AE3" w:rsidP="00E70AE3">
            <w:pPr>
              <w:spacing w:after="160" w:line="259" w:lineRule="auto"/>
              <w:rPr>
                <w:rFonts w:asciiTheme="minorHAnsi" w:eastAsiaTheme="minorHAnsi" w:hAnsiTheme="minorHAnsi" w:cstheme="minorHAnsi"/>
                <w:b/>
                <w:sz w:val="20"/>
                <w:szCs w:val="20"/>
                <w:lang w:eastAsia="en-US"/>
              </w:rPr>
            </w:pPr>
            <w:r w:rsidRPr="002E51D2">
              <w:rPr>
                <w:rFonts w:asciiTheme="minorHAnsi" w:eastAsiaTheme="minorHAnsi" w:hAnsiTheme="minorHAnsi" w:cstheme="minorHAnsi"/>
                <w:b/>
                <w:bCs/>
                <w:color w:val="000000"/>
                <w:sz w:val="20"/>
                <w:szCs w:val="20"/>
                <w:lang w:eastAsia="en-US"/>
              </w:rPr>
              <w:lastRenderedPageBreak/>
              <w:t>Dokumenty i certyfikaty</w:t>
            </w:r>
          </w:p>
          <w:p w14:paraId="07014F5B"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584DFCDF"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 xml:space="preserve">dokument (np. </w:t>
            </w:r>
            <w:r w:rsidRPr="002E51D2">
              <w:rPr>
                <w:rFonts w:asciiTheme="minorHAnsi" w:eastAsiaTheme="minorHAnsi" w:hAnsiTheme="minorHAnsi" w:cstheme="minorHAnsi"/>
                <w:sz w:val="20"/>
                <w:szCs w:val="20"/>
                <w:lang w:eastAsia="en-US"/>
              </w:rPr>
              <w:t xml:space="preserve">w postaci oświadczenia producenta) </w:t>
            </w:r>
            <w:r w:rsidRPr="002E51D2">
              <w:rPr>
                <w:rFonts w:asciiTheme="minorHAnsi" w:eastAsiaTheme="minorHAnsi" w:hAnsiTheme="minorHAnsi" w:cstheme="minorHAnsi"/>
                <w:bCs/>
                <w:sz w:val="20"/>
                <w:szCs w:val="20"/>
                <w:lang w:eastAsia="en-US"/>
              </w:rPr>
              <w:t xml:space="preserve">potwierdzający, że oferowany notebook (Zamawiający dopuszcza inną konfigurację danego modelu notebooka) został wyprodukowany </w:t>
            </w:r>
            <w:r w:rsidRPr="002E51D2">
              <w:rPr>
                <w:rFonts w:asciiTheme="minorHAnsi" w:eastAsiaTheme="minorHAnsi" w:hAnsiTheme="minorHAnsi" w:cstheme="minorHAnsi"/>
                <w:sz w:val="20"/>
                <w:szCs w:val="20"/>
                <w:lang w:eastAsia="en-US"/>
              </w:rPr>
              <w:t xml:space="preserve">zgodnie z dyrektywą </w:t>
            </w:r>
            <w:r w:rsidRPr="002E51D2">
              <w:rPr>
                <w:rFonts w:asciiTheme="minorHAnsi" w:eastAsiaTheme="minorHAnsi" w:hAnsiTheme="minorHAnsi" w:cstheme="minorHAnsi"/>
                <w:b/>
                <w:sz w:val="20"/>
                <w:szCs w:val="20"/>
                <w:lang w:eastAsia="en-US"/>
              </w:rPr>
              <w:t>RoHS</w:t>
            </w:r>
            <w:r w:rsidRPr="002E51D2">
              <w:rPr>
                <w:rFonts w:asciiTheme="minorHAnsi" w:eastAsiaTheme="minorHAnsi" w:hAnsiTheme="minorHAnsi" w:cstheme="minorHAnsi"/>
                <w:sz w:val="20"/>
                <w:szCs w:val="20"/>
                <w:lang w:eastAsia="en-US"/>
              </w:rPr>
              <w:t xml:space="preserve"> Unii Europejskiej o eliminacji substancji niebezpiecznych.</w:t>
            </w:r>
          </w:p>
        </w:tc>
      </w:tr>
      <w:tr w:rsidR="00E70AE3" w:rsidRPr="002E51D2" w14:paraId="0B520930" w14:textId="77777777" w:rsidTr="0033400E">
        <w:trPr>
          <w:trHeight w:val="144"/>
        </w:trPr>
        <w:tc>
          <w:tcPr>
            <w:tcW w:w="2398" w:type="dxa"/>
            <w:vMerge/>
          </w:tcPr>
          <w:p w14:paraId="45DF46EB"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21B08103" w14:textId="77777777" w:rsidR="00E70AE3" w:rsidRPr="002E51D2" w:rsidRDefault="00E70AE3" w:rsidP="00E70AE3">
            <w:pPr>
              <w:jc w:val="both"/>
              <w:rPr>
                <w:rFonts w:asciiTheme="minorHAnsi" w:eastAsiaTheme="minorHAnsi" w:hAnsiTheme="minorHAnsi" w:cstheme="minorHAnsi"/>
                <w:bCs/>
                <w:sz w:val="20"/>
                <w:szCs w:val="20"/>
                <w:lang w:eastAsia="en-US"/>
              </w:rPr>
            </w:pPr>
            <w:r w:rsidRPr="002E51D2">
              <w:rPr>
                <w:rFonts w:asciiTheme="minorHAnsi" w:eastAsiaTheme="minorHAnsi" w:hAnsiTheme="minorHAnsi" w:cstheme="minorHAnsi"/>
                <w:bCs/>
                <w:sz w:val="20"/>
                <w:szCs w:val="20"/>
                <w:lang w:eastAsia="en-US"/>
              </w:rPr>
              <w:t xml:space="preserve">europejska deklaracja zgodności </w:t>
            </w:r>
            <w:r w:rsidRPr="002E51D2">
              <w:rPr>
                <w:rFonts w:asciiTheme="minorHAnsi" w:eastAsiaTheme="minorHAnsi" w:hAnsiTheme="minorHAnsi" w:cstheme="minorHAnsi"/>
                <w:b/>
                <w:bCs/>
                <w:sz w:val="20"/>
                <w:szCs w:val="20"/>
                <w:lang w:eastAsia="en-US"/>
              </w:rPr>
              <w:t>CE</w:t>
            </w:r>
            <w:r w:rsidRPr="002E51D2">
              <w:rPr>
                <w:rFonts w:asciiTheme="minorHAnsi" w:eastAsiaTheme="minorHAnsi" w:hAnsiTheme="minorHAnsi" w:cstheme="minorHAnsi"/>
                <w:bCs/>
                <w:sz w:val="20"/>
                <w:szCs w:val="20"/>
                <w:lang w:eastAsia="en-US"/>
              </w:rPr>
              <w:t xml:space="preserve"> dla oferowanego notebooka.</w:t>
            </w:r>
          </w:p>
        </w:tc>
      </w:tr>
      <w:tr w:rsidR="00E70AE3" w:rsidRPr="002E51D2" w14:paraId="556F14A3" w14:textId="77777777" w:rsidTr="0033400E">
        <w:trPr>
          <w:trHeight w:val="144"/>
        </w:trPr>
        <w:tc>
          <w:tcPr>
            <w:tcW w:w="2398" w:type="dxa"/>
            <w:vMerge/>
          </w:tcPr>
          <w:p w14:paraId="653739A5"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12AB6C86" w14:textId="77777777" w:rsidR="00E70AE3" w:rsidRPr="002E51D2" w:rsidRDefault="00E70AE3" w:rsidP="00E70AE3">
            <w:pPr>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oświadczenie podmiotu realizującego serwis lub producenta o tym, iż w przypadku awarii dysk twardy zostaje u Zamawiającego.</w:t>
            </w:r>
          </w:p>
        </w:tc>
      </w:tr>
      <w:tr w:rsidR="00E70AE3" w:rsidRPr="002E51D2" w14:paraId="5F247CFD" w14:textId="77777777" w:rsidTr="0033400E">
        <w:trPr>
          <w:trHeight w:val="193"/>
        </w:trPr>
        <w:tc>
          <w:tcPr>
            <w:tcW w:w="2398" w:type="dxa"/>
            <w:vMerge w:val="restart"/>
          </w:tcPr>
          <w:p w14:paraId="2177A7C1"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r w:rsidRPr="002E51D2">
              <w:rPr>
                <w:rFonts w:asciiTheme="minorHAnsi" w:eastAsiaTheme="minorHAnsi" w:hAnsiTheme="minorHAnsi" w:cstheme="minorHAnsi"/>
                <w:b/>
                <w:sz w:val="20"/>
                <w:szCs w:val="20"/>
                <w:lang w:eastAsia="en-US"/>
              </w:rPr>
              <w:t>Wymagania dodatkowe</w:t>
            </w:r>
          </w:p>
        </w:tc>
        <w:tc>
          <w:tcPr>
            <w:tcW w:w="7066" w:type="dxa"/>
          </w:tcPr>
          <w:p w14:paraId="066B583B"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Wbudowane złącze cyfrowe HDMI typ A.</w:t>
            </w:r>
          </w:p>
        </w:tc>
      </w:tr>
      <w:tr w:rsidR="00E70AE3" w:rsidRPr="002E51D2" w14:paraId="05A81223" w14:textId="77777777" w:rsidTr="0033400E">
        <w:trPr>
          <w:trHeight w:val="144"/>
        </w:trPr>
        <w:tc>
          <w:tcPr>
            <w:tcW w:w="2398" w:type="dxa"/>
            <w:vMerge/>
          </w:tcPr>
          <w:p w14:paraId="15DBE089"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2F41AD74"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minimum 2 gniazda USB typ A 3.0 lub 3.1.</w:t>
            </w:r>
          </w:p>
        </w:tc>
      </w:tr>
      <w:tr w:rsidR="00E70AE3" w:rsidRPr="002E51D2" w14:paraId="5466D4CC" w14:textId="77777777" w:rsidTr="0033400E">
        <w:trPr>
          <w:trHeight w:val="144"/>
        </w:trPr>
        <w:tc>
          <w:tcPr>
            <w:tcW w:w="2398" w:type="dxa"/>
            <w:vMerge/>
          </w:tcPr>
          <w:p w14:paraId="1BCC77C6"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0E1B9D1B" w14:textId="77777777" w:rsidR="00E70AE3" w:rsidRPr="002E51D2" w:rsidRDefault="00E70AE3" w:rsidP="00E70AE3">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Wbudowany Touchpad.</w:t>
            </w:r>
          </w:p>
        </w:tc>
      </w:tr>
      <w:tr w:rsidR="00E70AE3" w:rsidRPr="002E51D2" w14:paraId="6F9B7EE3" w14:textId="77777777" w:rsidTr="0033400E">
        <w:trPr>
          <w:trHeight w:val="144"/>
        </w:trPr>
        <w:tc>
          <w:tcPr>
            <w:tcW w:w="2398" w:type="dxa"/>
            <w:vMerge/>
          </w:tcPr>
          <w:p w14:paraId="07FE7499"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47CBC6EE"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Mysz: przewodowa, laserowa minimum 800 DPI, typ złącza USB.</w:t>
            </w:r>
          </w:p>
        </w:tc>
      </w:tr>
      <w:tr w:rsidR="00E70AE3" w:rsidRPr="002E51D2" w14:paraId="711400E8" w14:textId="77777777" w:rsidTr="0033400E">
        <w:trPr>
          <w:trHeight w:val="718"/>
        </w:trPr>
        <w:tc>
          <w:tcPr>
            <w:tcW w:w="2398" w:type="dxa"/>
            <w:vMerge/>
          </w:tcPr>
          <w:p w14:paraId="3B5FAFEB" w14:textId="77777777" w:rsidR="00E70AE3" w:rsidRPr="002E51D2" w:rsidRDefault="00E70AE3" w:rsidP="00E70AE3">
            <w:pPr>
              <w:jc w:val="both"/>
              <w:rPr>
                <w:rFonts w:asciiTheme="minorHAnsi" w:eastAsiaTheme="minorHAnsi" w:hAnsiTheme="minorHAnsi" w:cstheme="minorHAnsi"/>
                <w:b/>
                <w:color w:val="FF0000"/>
                <w:sz w:val="20"/>
                <w:szCs w:val="20"/>
                <w:lang w:eastAsia="en-US"/>
              </w:rPr>
            </w:pPr>
          </w:p>
        </w:tc>
        <w:tc>
          <w:tcPr>
            <w:tcW w:w="7066" w:type="dxa"/>
          </w:tcPr>
          <w:p w14:paraId="60ECA21C" w14:textId="77777777" w:rsidR="00E70AE3" w:rsidRPr="002E51D2" w:rsidRDefault="00E70AE3" w:rsidP="00E70AE3">
            <w:pPr>
              <w:jc w:val="both"/>
              <w:rPr>
                <w:rFonts w:asciiTheme="minorHAnsi" w:eastAsiaTheme="minorHAnsi" w:hAnsiTheme="minorHAnsi" w:cstheme="minorHAnsi"/>
                <w:color w:val="FF0000"/>
                <w:sz w:val="20"/>
                <w:szCs w:val="20"/>
                <w:lang w:eastAsia="en-US"/>
              </w:rPr>
            </w:pPr>
            <w:r w:rsidRPr="002E51D2">
              <w:rPr>
                <w:rFonts w:asciiTheme="minorHAnsi" w:eastAsiaTheme="minorHAnsi" w:hAnsiTheme="minorHAnsi" w:cstheme="minorHAnsi"/>
                <w:sz w:val="20"/>
                <w:szCs w:val="20"/>
                <w:lang w:eastAsia="en-US"/>
              </w:rPr>
              <w:t>Torba przeznaczona do notebooków 17-17,3”. Torba musi posiadać minimum 1 komorę na notebooka oraz kieszeń z przodu na akcesoria. Torba wykonana z poliestru lub nylonu minimum 600D. Torba musi posiadać regulowany pasek na ramię. Pasek łączony z torbą za pomocą zapięć (spinek) wykonanych z solidnego materiału (np. wysokiej klasy plastik, metal). Wzmacniana rączka torby.</w:t>
            </w:r>
          </w:p>
        </w:tc>
      </w:tr>
    </w:tbl>
    <w:p w14:paraId="2773C456" w14:textId="77777777" w:rsidR="00E70AE3" w:rsidRPr="002E51D2" w:rsidRDefault="00E70AE3" w:rsidP="00E70AE3">
      <w:pPr>
        <w:rPr>
          <w:rFonts w:asciiTheme="minorHAnsi" w:eastAsiaTheme="minorHAnsi" w:hAnsiTheme="minorHAnsi" w:cstheme="minorBidi"/>
          <w:sz w:val="22"/>
          <w:szCs w:val="22"/>
          <w:lang w:eastAsia="en-US"/>
        </w:rPr>
      </w:pPr>
    </w:p>
    <w:p w14:paraId="3A39C805" w14:textId="5DCA2E15" w:rsidR="00362F0B" w:rsidRPr="002E51D2" w:rsidRDefault="00362F0B" w:rsidP="00362F0B">
      <w:pPr>
        <w:rPr>
          <w:rFonts w:asciiTheme="minorHAnsi" w:hAnsiTheme="minorHAnsi" w:cstheme="minorHAnsi"/>
          <w:b/>
          <w:sz w:val="26"/>
          <w:szCs w:val="26"/>
        </w:rPr>
      </w:pPr>
    </w:p>
    <w:p w14:paraId="3056B2B2" w14:textId="0912330E" w:rsidR="00EA1B4B" w:rsidRPr="002E51D2" w:rsidRDefault="00EA1B4B" w:rsidP="00362F0B">
      <w:pPr>
        <w:rPr>
          <w:rFonts w:asciiTheme="minorHAnsi" w:hAnsiTheme="minorHAnsi" w:cstheme="minorHAnsi"/>
          <w:b/>
          <w:sz w:val="26"/>
          <w:szCs w:val="26"/>
        </w:rPr>
      </w:pPr>
    </w:p>
    <w:p w14:paraId="1A3D5224" w14:textId="3D84EF71" w:rsidR="00EA1B4B" w:rsidRPr="002E51D2" w:rsidRDefault="00EA1B4B" w:rsidP="00362F0B">
      <w:pPr>
        <w:rPr>
          <w:rFonts w:asciiTheme="minorHAnsi" w:hAnsiTheme="minorHAnsi" w:cstheme="minorHAnsi"/>
          <w:b/>
          <w:sz w:val="26"/>
          <w:szCs w:val="26"/>
        </w:rPr>
      </w:pPr>
    </w:p>
    <w:p w14:paraId="2FE29D04" w14:textId="23AE6990" w:rsidR="00EA1B4B" w:rsidRPr="002E51D2" w:rsidRDefault="00EA1B4B" w:rsidP="00362F0B">
      <w:pPr>
        <w:rPr>
          <w:rFonts w:asciiTheme="minorHAnsi" w:hAnsiTheme="minorHAnsi" w:cstheme="minorHAnsi"/>
          <w:b/>
          <w:sz w:val="26"/>
          <w:szCs w:val="26"/>
        </w:rPr>
      </w:pPr>
    </w:p>
    <w:p w14:paraId="75147B3F" w14:textId="2DC91A19" w:rsidR="00EA1B4B" w:rsidRPr="002E51D2" w:rsidRDefault="00EA1B4B" w:rsidP="00362F0B">
      <w:pPr>
        <w:rPr>
          <w:rFonts w:asciiTheme="minorHAnsi" w:hAnsiTheme="minorHAnsi" w:cstheme="minorHAnsi"/>
          <w:b/>
          <w:sz w:val="26"/>
          <w:szCs w:val="26"/>
        </w:rPr>
      </w:pPr>
    </w:p>
    <w:p w14:paraId="16FAEE73" w14:textId="339A828D" w:rsidR="00EA1B4B" w:rsidRPr="002E51D2" w:rsidRDefault="00EA1B4B" w:rsidP="00362F0B">
      <w:pPr>
        <w:rPr>
          <w:rFonts w:asciiTheme="minorHAnsi" w:hAnsiTheme="minorHAnsi" w:cstheme="minorHAnsi"/>
          <w:b/>
          <w:sz w:val="26"/>
          <w:szCs w:val="26"/>
        </w:rPr>
      </w:pPr>
    </w:p>
    <w:p w14:paraId="498F2DB8" w14:textId="14D9C529" w:rsidR="00EA1B4B" w:rsidRPr="002E51D2" w:rsidRDefault="00EA1B4B" w:rsidP="00362F0B">
      <w:pPr>
        <w:rPr>
          <w:rFonts w:asciiTheme="minorHAnsi" w:hAnsiTheme="minorHAnsi" w:cstheme="minorHAnsi"/>
          <w:b/>
          <w:sz w:val="26"/>
          <w:szCs w:val="26"/>
        </w:rPr>
      </w:pPr>
    </w:p>
    <w:p w14:paraId="016D7D28" w14:textId="6067110A" w:rsidR="00EA1B4B" w:rsidRPr="002E51D2" w:rsidRDefault="00EA1B4B" w:rsidP="00362F0B">
      <w:pPr>
        <w:rPr>
          <w:rFonts w:asciiTheme="minorHAnsi" w:hAnsiTheme="minorHAnsi" w:cstheme="minorHAnsi"/>
          <w:b/>
          <w:sz w:val="26"/>
          <w:szCs w:val="26"/>
        </w:rPr>
      </w:pPr>
    </w:p>
    <w:p w14:paraId="6D059E99" w14:textId="0BA24374" w:rsidR="00EA1B4B" w:rsidRPr="002E51D2" w:rsidRDefault="00EA1B4B" w:rsidP="00362F0B">
      <w:pPr>
        <w:rPr>
          <w:rFonts w:asciiTheme="minorHAnsi" w:hAnsiTheme="minorHAnsi" w:cstheme="minorHAnsi"/>
          <w:b/>
          <w:sz w:val="26"/>
          <w:szCs w:val="26"/>
        </w:rPr>
      </w:pPr>
    </w:p>
    <w:p w14:paraId="6B0273F5" w14:textId="58276E65" w:rsidR="00EA1B4B" w:rsidRPr="002E51D2" w:rsidRDefault="00EA1B4B" w:rsidP="00362F0B">
      <w:pPr>
        <w:rPr>
          <w:rFonts w:asciiTheme="minorHAnsi" w:hAnsiTheme="minorHAnsi" w:cstheme="minorHAnsi"/>
          <w:b/>
          <w:sz w:val="26"/>
          <w:szCs w:val="26"/>
        </w:rPr>
      </w:pPr>
    </w:p>
    <w:p w14:paraId="7BC30436" w14:textId="03857E90" w:rsidR="00EA1B4B" w:rsidRPr="002E51D2" w:rsidRDefault="00EA1B4B" w:rsidP="00362F0B">
      <w:pPr>
        <w:rPr>
          <w:rFonts w:asciiTheme="minorHAnsi" w:hAnsiTheme="minorHAnsi" w:cstheme="minorHAnsi"/>
          <w:b/>
          <w:sz w:val="26"/>
          <w:szCs w:val="26"/>
        </w:rPr>
      </w:pPr>
    </w:p>
    <w:p w14:paraId="33550001" w14:textId="5EEDE7D9" w:rsidR="00EA1B4B" w:rsidRPr="002E51D2" w:rsidRDefault="00EA1B4B" w:rsidP="00362F0B">
      <w:pPr>
        <w:rPr>
          <w:rFonts w:asciiTheme="minorHAnsi" w:hAnsiTheme="minorHAnsi" w:cstheme="minorHAnsi"/>
          <w:b/>
          <w:sz w:val="26"/>
          <w:szCs w:val="26"/>
        </w:rPr>
      </w:pPr>
    </w:p>
    <w:p w14:paraId="55BB4AA5" w14:textId="77777777" w:rsidR="00362F0B" w:rsidRPr="002E51D2" w:rsidRDefault="00362F0B" w:rsidP="00362F0B">
      <w:pPr>
        <w:jc w:val="right"/>
        <w:rPr>
          <w:rFonts w:asciiTheme="minorHAnsi" w:hAnsiTheme="minorHAnsi" w:cstheme="minorHAnsi"/>
          <w:sz w:val="20"/>
          <w:szCs w:val="20"/>
        </w:rPr>
      </w:pPr>
      <w:r w:rsidRPr="002E51D2">
        <w:rPr>
          <w:rFonts w:asciiTheme="minorHAnsi" w:hAnsiTheme="minorHAnsi" w:cstheme="minorHAnsi"/>
          <w:b/>
          <w:i/>
          <w:sz w:val="20"/>
          <w:szCs w:val="20"/>
        </w:rPr>
        <w:t>Załącznik nr 1c do SIWZ</w:t>
      </w:r>
    </w:p>
    <w:p w14:paraId="0D2B8C30" w14:textId="77777777" w:rsidR="00362F0B" w:rsidRPr="002E51D2" w:rsidRDefault="00362F0B" w:rsidP="00362F0B">
      <w:pPr>
        <w:jc w:val="center"/>
        <w:rPr>
          <w:rFonts w:asciiTheme="minorHAnsi" w:hAnsiTheme="minorHAnsi" w:cstheme="minorHAnsi"/>
          <w:b/>
          <w:sz w:val="26"/>
          <w:szCs w:val="26"/>
        </w:rPr>
      </w:pPr>
    </w:p>
    <w:p w14:paraId="5AADC4A9" w14:textId="25744FA0" w:rsidR="00362F0B" w:rsidRPr="002E51D2" w:rsidRDefault="00362F0B" w:rsidP="00362F0B">
      <w:pPr>
        <w:jc w:val="center"/>
        <w:rPr>
          <w:rFonts w:asciiTheme="minorHAnsi" w:hAnsiTheme="minorHAnsi" w:cstheme="minorHAnsi"/>
          <w:b/>
          <w:sz w:val="26"/>
          <w:szCs w:val="26"/>
        </w:rPr>
      </w:pPr>
      <w:r w:rsidRPr="002E51D2">
        <w:rPr>
          <w:rFonts w:asciiTheme="minorHAnsi" w:hAnsiTheme="minorHAnsi" w:cstheme="minorHAnsi"/>
          <w:b/>
          <w:sz w:val="26"/>
          <w:szCs w:val="26"/>
        </w:rPr>
        <w:t xml:space="preserve">Szczegółowy opis przedmiotu zamówienia – Część 3 </w:t>
      </w:r>
    </w:p>
    <w:p w14:paraId="7A1F64CB" w14:textId="216ABE61" w:rsidR="007E4C81" w:rsidRPr="002E51D2" w:rsidRDefault="007E4C81" w:rsidP="00362F0B">
      <w:pPr>
        <w:jc w:val="center"/>
        <w:rPr>
          <w:rFonts w:asciiTheme="minorHAnsi" w:hAnsiTheme="minorHAnsi" w:cstheme="minorHAnsi"/>
          <w:b/>
          <w:sz w:val="26"/>
          <w:szCs w:val="26"/>
        </w:rPr>
      </w:pPr>
    </w:p>
    <w:p w14:paraId="29800A11" w14:textId="77777777" w:rsidR="000161C6" w:rsidRPr="002E51D2" w:rsidRDefault="000161C6" w:rsidP="00FC0087">
      <w:pPr>
        <w:numPr>
          <w:ilvl w:val="0"/>
          <w:numId w:val="70"/>
        </w:numPr>
        <w:spacing w:after="160" w:line="259" w:lineRule="auto"/>
        <w:contextualSpacing/>
        <w:jc w:val="both"/>
        <w:rPr>
          <w:rFonts w:asciiTheme="minorHAnsi" w:eastAsiaTheme="minorHAnsi" w:hAnsiTheme="minorHAnsi" w:cstheme="minorHAnsi"/>
          <w:b/>
          <w:sz w:val="22"/>
          <w:szCs w:val="22"/>
          <w:lang w:eastAsia="en-US"/>
        </w:rPr>
      </w:pPr>
      <w:r w:rsidRPr="002E51D2">
        <w:rPr>
          <w:rFonts w:asciiTheme="minorHAnsi" w:eastAsiaTheme="minorHAnsi" w:hAnsiTheme="minorHAnsi" w:cstheme="minorHAnsi"/>
          <w:b/>
          <w:sz w:val="22"/>
          <w:szCs w:val="22"/>
          <w:lang w:eastAsia="en-US"/>
        </w:rPr>
        <w:t xml:space="preserve">Przedmiot zamówienia </w:t>
      </w:r>
    </w:p>
    <w:p w14:paraId="300EF0B7" w14:textId="77777777" w:rsidR="000161C6" w:rsidRPr="002E51D2" w:rsidRDefault="000161C6" w:rsidP="000161C6">
      <w:pPr>
        <w:spacing w:after="160" w:line="252" w:lineRule="auto"/>
        <w:ind w:left="284"/>
        <w:contextualSpacing/>
        <w:jc w:val="both"/>
        <w:rPr>
          <w:rFonts w:asciiTheme="minorHAnsi" w:eastAsiaTheme="minorHAnsi" w:hAnsiTheme="minorHAnsi" w:cstheme="minorHAnsi"/>
          <w:sz w:val="22"/>
          <w:szCs w:val="22"/>
          <w:lang w:eastAsia="en-US"/>
        </w:rPr>
      </w:pPr>
    </w:p>
    <w:p w14:paraId="48355B58" w14:textId="77777777" w:rsidR="000161C6" w:rsidRPr="002E51D2" w:rsidRDefault="000161C6" w:rsidP="000161C6">
      <w:pPr>
        <w:spacing w:after="160" w:line="252" w:lineRule="auto"/>
        <w:ind w:left="284"/>
        <w:contextualSpacing/>
        <w:jc w:val="both"/>
        <w:rPr>
          <w:rFonts w:asciiTheme="minorHAnsi" w:eastAsiaTheme="minorHAnsi" w:hAnsiTheme="minorHAnsi" w:cstheme="minorHAnsi"/>
          <w:sz w:val="22"/>
          <w:szCs w:val="22"/>
          <w:lang w:eastAsia="en-US"/>
        </w:rPr>
      </w:pPr>
      <w:r w:rsidRPr="002E51D2">
        <w:rPr>
          <w:rFonts w:asciiTheme="minorHAnsi" w:eastAsiaTheme="minorHAnsi" w:hAnsiTheme="minorHAnsi" w:cstheme="minorHAnsi"/>
          <w:sz w:val="22"/>
          <w:szCs w:val="22"/>
          <w:lang w:eastAsia="en-US"/>
        </w:rPr>
        <w:t>Przedmiotem zamówienia jest rozbudowa  rozwiązania Disaster Recovery o serwery oraz przełączniki FC zgodnie z opisem poniżej:</w:t>
      </w:r>
    </w:p>
    <w:p w14:paraId="41FE2805" w14:textId="77777777" w:rsidR="000161C6" w:rsidRPr="002E51D2" w:rsidRDefault="000161C6" w:rsidP="000161C6">
      <w:pPr>
        <w:ind w:left="720"/>
        <w:contextualSpacing/>
        <w:jc w:val="both"/>
        <w:rPr>
          <w:rFonts w:ascii="Calibri" w:eastAsiaTheme="minorHAnsi" w:hAnsi="Calibri" w:cs="Calibri"/>
          <w:sz w:val="22"/>
          <w:szCs w:val="22"/>
          <w:lang w:eastAsia="en-US"/>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7513"/>
        <w:gridCol w:w="9"/>
      </w:tblGrid>
      <w:tr w:rsidR="000161C6" w:rsidRPr="002E51D2" w14:paraId="3DEDD235" w14:textId="77777777" w:rsidTr="0033400E">
        <w:tc>
          <w:tcPr>
            <w:tcW w:w="9644" w:type="dxa"/>
            <w:gridSpan w:val="3"/>
            <w:shd w:val="clear" w:color="auto" w:fill="999999"/>
          </w:tcPr>
          <w:p w14:paraId="4E52149E" w14:textId="77777777" w:rsidR="000161C6" w:rsidRPr="002E51D2" w:rsidRDefault="000161C6" w:rsidP="000161C6">
            <w:pPr>
              <w:rPr>
                <w:rFonts w:asciiTheme="minorHAnsi" w:hAnsiTheme="minorHAnsi" w:cstheme="minorHAnsi"/>
                <w:b/>
                <w:sz w:val="20"/>
                <w:szCs w:val="20"/>
              </w:rPr>
            </w:pPr>
            <w:r w:rsidRPr="002E51D2">
              <w:rPr>
                <w:rFonts w:asciiTheme="minorHAnsi" w:hAnsiTheme="minorHAnsi" w:cstheme="minorHAnsi"/>
                <w:b/>
                <w:sz w:val="20"/>
                <w:szCs w:val="20"/>
              </w:rPr>
              <w:t>Pozycja 1</w:t>
            </w:r>
          </w:p>
        </w:tc>
      </w:tr>
      <w:tr w:rsidR="000161C6" w:rsidRPr="002E51D2" w14:paraId="6499FEA6" w14:textId="77777777" w:rsidTr="0033400E">
        <w:trPr>
          <w:gridAfter w:val="1"/>
          <w:wAfter w:w="9" w:type="dxa"/>
        </w:trPr>
        <w:tc>
          <w:tcPr>
            <w:tcW w:w="2122" w:type="dxa"/>
            <w:shd w:val="clear" w:color="auto" w:fill="E0E0E0"/>
          </w:tcPr>
          <w:p w14:paraId="67A608CD" w14:textId="77777777" w:rsidR="000161C6" w:rsidRPr="002E51D2" w:rsidRDefault="000161C6" w:rsidP="000161C6">
            <w:pPr>
              <w:rPr>
                <w:rFonts w:asciiTheme="minorHAnsi" w:hAnsiTheme="minorHAnsi" w:cstheme="minorHAnsi"/>
                <w:b/>
                <w:sz w:val="20"/>
                <w:szCs w:val="20"/>
              </w:rPr>
            </w:pPr>
            <w:r w:rsidRPr="002E51D2">
              <w:rPr>
                <w:rFonts w:asciiTheme="minorHAnsi" w:hAnsiTheme="minorHAnsi" w:cstheme="minorHAnsi"/>
                <w:b/>
                <w:sz w:val="20"/>
                <w:szCs w:val="20"/>
              </w:rPr>
              <w:t>Przedmiot zamówienia</w:t>
            </w:r>
          </w:p>
        </w:tc>
        <w:tc>
          <w:tcPr>
            <w:tcW w:w="7513" w:type="dxa"/>
            <w:shd w:val="clear" w:color="auto" w:fill="E0E0E0"/>
          </w:tcPr>
          <w:p w14:paraId="67ACA099" w14:textId="77777777" w:rsidR="000161C6" w:rsidRPr="002E51D2" w:rsidRDefault="000161C6" w:rsidP="000161C6">
            <w:pPr>
              <w:rPr>
                <w:rFonts w:asciiTheme="minorHAnsi" w:hAnsiTheme="minorHAnsi" w:cstheme="minorHAnsi"/>
                <w:sz w:val="20"/>
                <w:szCs w:val="20"/>
              </w:rPr>
            </w:pPr>
            <w:r w:rsidRPr="002E51D2">
              <w:rPr>
                <w:rFonts w:asciiTheme="minorHAnsi" w:hAnsiTheme="minorHAnsi" w:cstheme="minorHAnsi"/>
                <w:sz w:val="20"/>
                <w:szCs w:val="20"/>
              </w:rPr>
              <w:t>Serwer rack</w:t>
            </w:r>
          </w:p>
        </w:tc>
      </w:tr>
      <w:tr w:rsidR="000161C6" w:rsidRPr="002E51D2" w14:paraId="56683F92" w14:textId="77777777" w:rsidTr="0033400E">
        <w:trPr>
          <w:gridAfter w:val="1"/>
          <w:wAfter w:w="9" w:type="dxa"/>
        </w:trPr>
        <w:tc>
          <w:tcPr>
            <w:tcW w:w="2122" w:type="dxa"/>
            <w:shd w:val="clear" w:color="auto" w:fill="E0E0E0"/>
          </w:tcPr>
          <w:p w14:paraId="02CB03D2" w14:textId="77777777" w:rsidR="000161C6" w:rsidRPr="002E51D2" w:rsidRDefault="000161C6" w:rsidP="000161C6">
            <w:pPr>
              <w:rPr>
                <w:rFonts w:asciiTheme="minorHAnsi" w:hAnsiTheme="minorHAnsi" w:cstheme="minorHAnsi"/>
                <w:b/>
                <w:sz w:val="20"/>
                <w:szCs w:val="20"/>
              </w:rPr>
            </w:pPr>
            <w:r w:rsidRPr="002E51D2">
              <w:rPr>
                <w:rFonts w:asciiTheme="minorHAnsi" w:hAnsiTheme="minorHAnsi" w:cstheme="minorHAnsi"/>
                <w:b/>
                <w:sz w:val="20"/>
                <w:szCs w:val="20"/>
              </w:rPr>
              <w:lastRenderedPageBreak/>
              <w:t>Okres gwarancji</w:t>
            </w:r>
          </w:p>
        </w:tc>
        <w:tc>
          <w:tcPr>
            <w:tcW w:w="7513" w:type="dxa"/>
            <w:shd w:val="clear" w:color="auto" w:fill="E0E0E0"/>
          </w:tcPr>
          <w:p w14:paraId="415E36C7" w14:textId="77777777" w:rsidR="000161C6" w:rsidRPr="002E51D2" w:rsidRDefault="000161C6" w:rsidP="000161C6">
            <w:pPr>
              <w:rPr>
                <w:rFonts w:asciiTheme="minorHAnsi" w:hAnsiTheme="minorHAnsi" w:cstheme="minorHAnsi"/>
                <w:sz w:val="20"/>
                <w:szCs w:val="20"/>
              </w:rPr>
            </w:pPr>
            <w:r w:rsidRPr="002E51D2">
              <w:rPr>
                <w:rFonts w:asciiTheme="minorHAnsi" w:hAnsiTheme="minorHAnsi" w:cstheme="minorHAnsi"/>
                <w:sz w:val="20"/>
                <w:szCs w:val="20"/>
              </w:rPr>
              <w:t>minimum 36 miesięcy</w:t>
            </w:r>
          </w:p>
        </w:tc>
      </w:tr>
      <w:tr w:rsidR="000161C6" w:rsidRPr="002E51D2" w14:paraId="1F900E2F" w14:textId="77777777" w:rsidTr="0033400E">
        <w:trPr>
          <w:gridAfter w:val="1"/>
          <w:wAfter w:w="9" w:type="dxa"/>
        </w:trPr>
        <w:tc>
          <w:tcPr>
            <w:tcW w:w="2122" w:type="dxa"/>
            <w:shd w:val="clear" w:color="auto" w:fill="E0E0E0"/>
          </w:tcPr>
          <w:p w14:paraId="785B9542" w14:textId="77777777" w:rsidR="000161C6" w:rsidRPr="002E51D2" w:rsidRDefault="000161C6" w:rsidP="000161C6">
            <w:pPr>
              <w:rPr>
                <w:rFonts w:asciiTheme="minorHAnsi" w:hAnsiTheme="minorHAnsi" w:cstheme="minorHAnsi"/>
                <w:b/>
                <w:sz w:val="20"/>
                <w:szCs w:val="20"/>
              </w:rPr>
            </w:pPr>
            <w:r w:rsidRPr="002E51D2">
              <w:rPr>
                <w:rFonts w:asciiTheme="minorHAnsi" w:hAnsiTheme="minorHAnsi" w:cstheme="minorHAnsi"/>
                <w:b/>
                <w:sz w:val="20"/>
                <w:szCs w:val="20"/>
              </w:rPr>
              <w:t>Ilość</w:t>
            </w:r>
          </w:p>
        </w:tc>
        <w:tc>
          <w:tcPr>
            <w:tcW w:w="7513" w:type="dxa"/>
            <w:shd w:val="clear" w:color="auto" w:fill="E0E0E0"/>
          </w:tcPr>
          <w:p w14:paraId="6C7A0148" w14:textId="77777777" w:rsidR="000161C6" w:rsidRPr="002E51D2" w:rsidRDefault="000161C6" w:rsidP="000161C6">
            <w:pPr>
              <w:rPr>
                <w:rFonts w:asciiTheme="minorHAnsi" w:hAnsiTheme="minorHAnsi" w:cstheme="minorHAnsi"/>
                <w:sz w:val="20"/>
                <w:szCs w:val="20"/>
              </w:rPr>
            </w:pPr>
            <w:r w:rsidRPr="002E51D2">
              <w:rPr>
                <w:rFonts w:asciiTheme="minorHAnsi" w:hAnsiTheme="minorHAnsi" w:cstheme="minorHAnsi"/>
                <w:sz w:val="20"/>
                <w:szCs w:val="20"/>
              </w:rPr>
              <w:t>4 szt.</w:t>
            </w:r>
          </w:p>
        </w:tc>
      </w:tr>
      <w:tr w:rsidR="000161C6" w:rsidRPr="002E51D2" w14:paraId="6DAF064E" w14:textId="77777777" w:rsidTr="0033400E">
        <w:trPr>
          <w:gridAfter w:val="1"/>
          <w:wAfter w:w="9" w:type="dxa"/>
          <w:trHeight w:val="819"/>
        </w:trPr>
        <w:tc>
          <w:tcPr>
            <w:tcW w:w="2122" w:type="dxa"/>
            <w:vMerge w:val="restart"/>
            <w:vAlign w:val="center"/>
          </w:tcPr>
          <w:p w14:paraId="747CF19F" w14:textId="77777777" w:rsidR="000161C6" w:rsidRPr="002E51D2" w:rsidRDefault="000161C6" w:rsidP="000161C6">
            <w:pPr>
              <w:jc w:val="center"/>
              <w:rPr>
                <w:rFonts w:asciiTheme="minorHAnsi" w:hAnsiTheme="minorHAnsi" w:cstheme="minorHAnsi"/>
                <w:b/>
                <w:sz w:val="20"/>
                <w:szCs w:val="20"/>
              </w:rPr>
            </w:pPr>
            <w:r w:rsidRPr="002E51D2">
              <w:rPr>
                <w:rFonts w:asciiTheme="minorHAnsi" w:hAnsiTheme="minorHAnsi" w:cstheme="minorHAnsi"/>
                <w:b/>
                <w:sz w:val="20"/>
                <w:szCs w:val="20"/>
              </w:rPr>
              <w:t>Obudowa</w:t>
            </w:r>
          </w:p>
        </w:tc>
        <w:tc>
          <w:tcPr>
            <w:tcW w:w="7513" w:type="dxa"/>
            <w:tcBorders>
              <w:bottom w:val="single" w:sz="4" w:space="0" w:color="auto"/>
            </w:tcBorders>
          </w:tcPr>
          <w:p w14:paraId="784E44B7" w14:textId="77777777" w:rsidR="000161C6" w:rsidRPr="002E51D2" w:rsidRDefault="000161C6" w:rsidP="000161C6">
            <w:pPr>
              <w:rPr>
                <w:rFonts w:asciiTheme="minorHAnsi" w:hAnsiTheme="minorHAnsi" w:cstheme="minorHAnsi"/>
                <w:sz w:val="20"/>
                <w:szCs w:val="20"/>
              </w:rPr>
            </w:pPr>
            <w:r w:rsidRPr="002E51D2">
              <w:rPr>
                <w:rFonts w:asciiTheme="minorHAnsi" w:eastAsiaTheme="minorHAnsi" w:hAnsiTheme="minorHAnsi" w:cstheme="minorBidi"/>
                <w:sz w:val="20"/>
                <w:szCs w:val="20"/>
                <w:lang w:eastAsia="en-US"/>
              </w:rPr>
              <w:t xml:space="preserve">Obudowa Rack o wysokości max 1U z możliwością instalacji do 4 dysków 3.5" wraz z kompletem wysuwanych szyn umożliwiających montaż w szafie rack i wysuwanie serwera do celów serwisowych oraz organizatorem do kabli. </w:t>
            </w:r>
          </w:p>
        </w:tc>
      </w:tr>
      <w:tr w:rsidR="000161C6" w:rsidRPr="002E51D2" w14:paraId="55B9997B" w14:textId="77777777" w:rsidTr="0033400E">
        <w:trPr>
          <w:gridAfter w:val="1"/>
          <w:wAfter w:w="9" w:type="dxa"/>
          <w:trHeight w:val="831"/>
        </w:trPr>
        <w:tc>
          <w:tcPr>
            <w:tcW w:w="2122" w:type="dxa"/>
            <w:vMerge/>
            <w:vAlign w:val="center"/>
          </w:tcPr>
          <w:p w14:paraId="6E91D8D7" w14:textId="77777777" w:rsidR="000161C6" w:rsidRPr="002E51D2" w:rsidRDefault="000161C6" w:rsidP="000161C6">
            <w:pPr>
              <w:jc w:val="center"/>
              <w:rPr>
                <w:rFonts w:asciiTheme="minorHAnsi" w:hAnsiTheme="minorHAnsi" w:cstheme="minorHAnsi"/>
                <w:b/>
                <w:sz w:val="20"/>
                <w:szCs w:val="20"/>
              </w:rPr>
            </w:pPr>
          </w:p>
        </w:tc>
        <w:tc>
          <w:tcPr>
            <w:tcW w:w="7513" w:type="dxa"/>
            <w:tcBorders>
              <w:top w:val="single" w:sz="4" w:space="0" w:color="auto"/>
            </w:tcBorders>
          </w:tcPr>
          <w:p w14:paraId="6C38AFB5" w14:textId="77777777" w:rsidR="000161C6" w:rsidRPr="002E51D2" w:rsidRDefault="000161C6" w:rsidP="000161C6">
            <w:pPr>
              <w:jc w:val="both"/>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Serwer musi mieć możliwość wyposażenia w funkcjonalność dostępu poprzez aplikację mobilną (Android/Apple iOS) dającą bezpośredni dostęp do konfiguracji oraz monitoringu najważniejszych komponentów serwera.</w:t>
            </w:r>
          </w:p>
        </w:tc>
      </w:tr>
      <w:tr w:rsidR="000161C6" w:rsidRPr="002E51D2" w14:paraId="1F780756" w14:textId="77777777" w:rsidTr="0033400E">
        <w:trPr>
          <w:gridAfter w:val="1"/>
          <w:wAfter w:w="9" w:type="dxa"/>
        </w:trPr>
        <w:tc>
          <w:tcPr>
            <w:tcW w:w="2122" w:type="dxa"/>
            <w:vAlign w:val="center"/>
          </w:tcPr>
          <w:p w14:paraId="4C41DEB9" w14:textId="77777777" w:rsidR="000161C6" w:rsidRPr="002E51D2" w:rsidRDefault="000161C6" w:rsidP="000161C6">
            <w:pPr>
              <w:jc w:val="center"/>
              <w:rPr>
                <w:rFonts w:asciiTheme="minorHAnsi" w:hAnsiTheme="minorHAnsi" w:cstheme="minorHAnsi"/>
                <w:b/>
                <w:sz w:val="20"/>
                <w:szCs w:val="20"/>
              </w:rPr>
            </w:pPr>
            <w:r w:rsidRPr="002E51D2">
              <w:rPr>
                <w:rFonts w:asciiTheme="minorHAnsi" w:eastAsiaTheme="minorHAnsi" w:hAnsiTheme="minorHAnsi" w:cstheme="minorBidi"/>
                <w:b/>
                <w:bCs/>
                <w:sz w:val="20"/>
                <w:szCs w:val="20"/>
                <w:lang w:eastAsia="en-US"/>
              </w:rPr>
              <w:t>Płyta główna</w:t>
            </w:r>
          </w:p>
        </w:tc>
        <w:tc>
          <w:tcPr>
            <w:tcW w:w="7513" w:type="dxa"/>
          </w:tcPr>
          <w:p w14:paraId="160A2D49" w14:textId="77777777" w:rsidR="000161C6" w:rsidRPr="002E51D2" w:rsidRDefault="000161C6" w:rsidP="000161C6">
            <w:pPr>
              <w:snapToGrid w:val="0"/>
              <w:jc w:val="both"/>
              <w:rPr>
                <w:rFonts w:asciiTheme="minorHAnsi" w:hAnsiTheme="minorHAnsi" w:cstheme="minorHAnsi"/>
                <w:sz w:val="20"/>
                <w:szCs w:val="20"/>
              </w:rPr>
            </w:pPr>
            <w:r w:rsidRPr="002E51D2">
              <w:rPr>
                <w:rFonts w:asciiTheme="minorHAnsi" w:eastAsiaTheme="minorHAnsi" w:hAnsiTheme="minorHAnsi" w:cstheme="minorBidi"/>
                <w:sz w:val="20"/>
                <w:szCs w:val="20"/>
                <w:lang w:eastAsia="en-US"/>
              </w:rPr>
              <w:t>Płyta główna z możliwością zainstalowania do dwóch procesorów. Płyta główna musi być zaprojektowana przez producenta serwera.</w:t>
            </w:r>
          </w:p>
        </w:tc>
      </w:tr>
      <w:tr w:rsidR="000161C6" w:rsidRPr="002E51D2" w14:paraId="727CA08F" w14:textId="77777777" w:rsidTr="0033400E">
        <w:trPr>
          <w:gridAfter w:val="1"/>
          <w:wAfter w:w="9" w:type="dxa"/>
        </w:trPr>
        <w:tc>
          <w:tcPr>
            <w:tcW w:w="2122" w:type="dxa"/>
            <w:vAlign w:val="center"/>
          </w:tcPr>
          <w:p w14:paraId="5ABE4276" w14:textId="77777777" w:rsidR="000161C6" w:rsidRPr="002E51D2" w:rsidRDefault="000161C6" w:rsidP="000161C6">
            <w:pPr>
              <w:jc w:val="center"/>
              <w:rPr>
                <w:rFonts w:asciiTheme="minorHAnsi" w:hAnsiTheme="minorHAnsi" w:cstheme="minorHAnsi"/>
                <w:b/>
                <w:sz w:val="20"/>
                <w:szCs w:val="20"/>
              </w:rPr>
            </w:pPr>
            <w:r w:rsidRPr="002E51D2">
              <w:rPr>
                <w:rFonts w:asciiTheme="minorHAnsi" w:eastAsiaTheme="minorHAnsi" w:hAnsiTheme="minorHAnsi" w:cstheme="minorBidi"/>
                <w:b/>
                <w:bCs/>
                <w:sz w:val="20"/>
                <w:szCs w:val="20"/>
                <w:lang w:eastAsia="en-US"/>
              </w:rPr>
              <w:t>Chipset</w:t>
            </w:r>
          </w:p>
        </w:tc>
        <w:tc>
          <w:tcPr>
            <w:tcW w:w="7513" w:type="dxa"/>
          </w:tcPr>
          <w:p w14:paraId="50088900" w14:textId="77777777" w:rsidR="000161C6" w:rsidRPr="002E51D2" w:rsidRDefault="000161C6" w:rsidP="000161C6">
            <w:pPr>
              <w:jc w:val="both"/>
              <w:rPr>
                <w:rFonts w:asciiTheme="minorHAnsi" w:hAnsiTheme="minorHAnsi" w:cstheme="minorHAnsi"/>
                <w:sz w:val="20"/>
                <w:szCs w:val="20"/>
              </w:rPr>
            </w:pPr>
            <w:r w:rsidRPr="002E51D2">
              <w:rPr>
                <w:rFonts w:asciiTheme="minorHAnsi" w:eastAsiaTheme="minorHAnsi" w:hAnsiTheme="minorHAnsi" w:cstheme="minorBidi"/>
                <w:sz w:val="20"/>
                <w:szCs w:val="20"/>
                <w:lang w:eastAsia="en-US"/>
              </w:rPr>
              <w:t>Dedykowany przez producenta procesora do pracy w serwerach dwuprocesorowych</w:t>
            </w:r>
          </w:p>
        </w:tc>
      </w:tr>
      <w:tr w:rsidR="000161C6" w:rsidRPr="002E51D2" w14:paraId="39C76256" w14:textId="77777777" w:rsidTr="0033400E">
        <w:trPr>
          <w:gridAfter w:val="1"/>
          <w:wAfter w:w="9" w:type="dxa"/>
        </w:trPr>
        <w:tc>
          <w:tcPr>
            <w:tcW w:w="2122" w:type="dxa"/>
            <w:vAlign w:val="center"/>
          </w:tcPr>
          <w:p w14:paraId="32288CCE"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Procesor</w:t>
            </w:r>
          </w:p>
        </w:tc>
        <w:tc>
          <w:tcPr>
            <w:tcW w:w="7513" w:type="dxa"/>
            <w:vAlign w:val="center"/>
          </w:tcPr>
          <w:p w14:paraId="58AE823E"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 xml:space="preserve">Zainstalowane dwa procesory czternastordzeniowe, klasy x86 dedykowane do pracy z zaoferowanym serwerem osiągające wynik CPU Mark (Dual CPU) min. 24200 na stronie www.cpubenchmark.net. </w:t>
            </w:r>
          </w:p>
        </w:tc>
      </w:tr>
      <w:tr w:rsidR="000161C6" w:rsidRPr="002E51D2" w14:paraId="019F5705" w14:textId="77777777" w:rsidTr="0033400E">
        <w:trPr>
          <w:gridAfter w:val="1"/>
          <w:wAfter w:w="9" w:type="dxa"/>
        </w:trPr>
        <w:tc>
          <w:tcPr>
            <w:tcW w:w="2122" w:type="dxa"/>
            <w:vAlign w:val="center"/>
          </w:tcPr>
          <w:p w14:paraId="3114409B"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RAM</w:t>
            </w:r>
          </w:p>
        </w:tc>
        <w:tc>
          <w:tcPr>
            <w:tcW w:w="7513" w:type="dxa"/>
            <w:vAlign w:val="center"/>
          </w:tcPr>
          <w:p w14:paraId="70FF3919" w14:textId="77777777" w:rsidR="000161C6" w:rsidRPr="002E51D2" w:rsidRDefault="000161C6" w:rsidP="000161C6">
            <w:pPr>
              <w:rPr>
                <w:rFonts w:asciiTheme="minorHAnsi" w:eastAsiaTheme="minorHAnsi" w:hAnsiTheme="minorHAnsi" w:cstheme="minorBidi"/>
                <w:sz w:val="20"/>
                <w:szCs w:val="20"/>
                <w:lang w:val="en-GB" w:eastAsia="en-US"/>
              </w:rPr>
            </w:pPr>
            <w:r w:rsidRPr="002E51D2">
              <w:rPr>
                <w:rFonts w:asciiTheme="minorHAnsi" w:eastAsiaTheme="minorHAnsi" w:hAnsiTheme="minorHAnsi" w:cstheme="minorBidi"/>
                <w:sz w:val="20"/>
                <w:szCs w:val="20"/>
                <w:lang w:val="en-GB" w:eastAsia="en-US"/>
              </w:rPr>
              <w:t xml:space="preserve">Minimum 512GB (8x64GB) DDR4 LRDIMM 2666MT/s. </w:t>
            </w:r>
          </w:p>
          <w:p w14:paraId="0A3E562B"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 xml:space="preserve">Na płycie głównej powinno znajdować się minimum 16 slotów przeznaczonych do instalacji pamięci. </w:t>
            </w:r>
          </w:p>
          <w:p w14:paraId="147C5A42"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Płyta główna powinna obsługiwać do 1TB pamięci RAM.</w:t>
            </w:r>
          </w:p>
        </w:tc>
      </w:tr>
      <w:tr w:rsidR="000161C6" w:rsidRPr="002640E9" w14:paraId="1F3D0B08" w14:textId="77777777" w:rsidTr="0033400E">
        <w:trPr>
          <w:gridAfter w:val="1"/>
          <w:wAfter w:w="9" w:type="dxa"/>
          <w:trHeight w:val="580"/>
        </w:trPr>
        <w:tc>
          <w:tcPr>
            <w:tcW w:w="2122" w:type="dxa"/>
            <w:vAlign w:val="center"/>
          </w:tcPr>
          <w:p w14:paraId="58DA0167" w14:textId="77777777" w:rsidR="000161C6" w:rsidRPr="002E51D2" w:rsidRDefault="000161C6" w:rsidP="000161C6">
            <w:pPr>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Funkcjonalność pamięci RAM</w:t>
            </w:r>
          </w:p>
        </w:tc>
        <w:tc>
          <w:tcPr>
            <w:tcW w:w="7513" w:type="dxa"/>
            <w:tcBorders>
              <w:bottom w:val="single" w:sz="4" w:space="0" w:color="auto"/>
            </w:tcBorders>
            <w:vAlign w:val="center"/>
          </w:tcPr>
          <w:p w14:paraId="3E74BB2A" w14:textId="77777777" w:rsidR="000161C6" w:rsidRPr="002E51D2" w:rsidRDefault="000161C6" w:rsidP="000161C6">
            <w:pPr>
              <w:rPr>
                <w:rFonts w:asciiTheme="minorHAnsi" w:eastAsiaTheme="minorHAnsi" w:hAnsiTheme="minorHAnsi" w:cstheme="minorBidi"/>
                <w:sz w:val="20"/>
                <w:szCs w:val="20"/>
                <w:lang w:val="en-GB" w:eastAsia="en-US"/>
              </w:rPr>
            </w:pPr>
            <w:r w:rsidRPr="002E51D2">
              <w:rPr>
                <w:rFonts w:asciiTheme="minorHAnsi" w:eastAsiaTheme="minorHAnsi" w:hAnsiTheme="minorHAnsi" w:cstheme="minorBidi"/>
                <w:sz w:val="20"/>
                <w:szCs w:val="20"/>
                <w:lang w:val="en-GB" w:eastAsia="en-US"/>
              </w:rPr>
              <w:t>Memory Rank Sparing, Memory Mirror,  Advanced ECC.</w:t>
            </w:r>
          </w:p>
        </w:tc>
      </w:tr>
      <w:tr w:rsidR="000161C6" w:rsidRPr="002E51D2" w14:paraId="6D524C78" w14:textId="77777777" w:rsidTr="0033400E">
        <w:trPr>
          <w:gridAfter w:val="1"/>
          <w:wAfter w:w="9" w:type="dxa"/>
        </w:trPr>
        <w:tc>
          <w:tcPr>
            <w:tcW w:w="2122" w:type="dxa"/>
            <w:vAlign w:val="center"/>
          </w:tcPr>
          <w:p w14:paraId="03DD0468"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Interfejsy sieciowe/FC/SAS</w:t>
            </w:r>
          </w:p>
        </w:tc>
        <w:tc>
          <w:tcPr>
            <w:tcW w:w="7513" w:type="dxa"/>
            <w:vAlign w:val="center"/>
          </w:tcPr>
          <w:p w14:paraId="50FEBCBB"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Wbudowane minimum 2 porty typu Gigabit Ethernet Base-T 1Gb/s.</w:t>
            </w:r>
          </w:p>
          <w:p w14:paraId="579B3F8D"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Dodatkowe dwa porty 10GbE SFP+ zakończone złączami LC lub dostarczonymi 2 szt. wkładek krótkodystansowych 10GbE SPF+. Wkładki muszą posiadać złącze LC i być zgodne z wymaganiami producenta serwera.</w:t>
            </w:r>
          </w:p>
          <w:p w14:paraId="79E1FA75"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 xml:space="preserve">Dodatkowa karta PCIe HBA dwuportowa FC 16Gb zakończone złączami LC lub dostarczonymi 2 szt. wkładek krótkodystansowych 16GbE SPF+. Wkładki muszą posiadać złącze LC </w:t>
            </w:r>
            <w:r w:rsidRPr="002E51D2">
              <w:rPr>
                <w:rFonts w:asciiTheme="minorHAnsi" w:eastAsiaTheme="minorHAnsi" w:hAnsiTheme="minorHAnsi" w:cstheme="minorHAnsi"/>
                <w:sz w:val="20"/>
                <w:szCs w:val="22"/>
                <w:lang w:eastAsia="en-US"/>
              </w:rPr>
              <w:t>Wszystkie</w:t>
            </w:r>
            <w:r w:rsidRPr="002E51D2">
              <w:rPr>
                <w:rFonts w:asciiTheme="minorHAnsi" w:eastAsiaTheme="minorHAnsi" w:hAnsiTheme="minorHAnsi" w:cstheme="minorHAnsi"/>
                <w:spacing w:val="43"/>
                <w:sz w:val="20"/>
                <w:szCs w:val="22"/>
                <w:lang w:eastAsia="en-US"/>
              </w:rPr>
              <w:t xml:space="preserve"> </w:t>
            </w:r>
            <w:r w:rsidRPr="002E51D2">
              <w:rPr>
                <w:rFonts w:asciiTheme="minorHAnsi" w:eastAsiaTheme="minorHAnsi" w:hAnsiTheme="minorHAnsi" w:cstheme="minorHAnsi"/>
                <w:sz w:val="20"/>
                <w:szCs w:val="22"/>
                <w:lang w:eastAsia="en-US"/>
              </w:rPr>
              <w:t>dostarczone</w:t>
            </w:r>
            <w:r w:rsidRPr="002E51D2">
              <w:rPr>
                <w:rFonts w:asciiTheme="minorHAnsi" w:eastAsiaTheme="minorHAnsi" w:hAnsiTheme="minorHAnsi" w:cstheme="minorHAnsi"/>
                <w:spacing w:val="46"/>
                <w:sz w:val="20"/>
                <w:szCs w:val="22"/>
                <w:lang w:eastAsia="en-US"/>
              </w:rPr>
              <w:t xml:space="preserve"> </w:t>
            </w:r>
            <w:r w:rsidRPr="002E51D2">
              <w:rPr>
                <w:rFonts w:asciiTheme="minorHAnsi" w:eastAsiaTheme="minorHAnsi" w:hAnsiTheme="minorHAnsi" w:cstheme="minorHAnsi"/>
                <w:spacing w:val="-1"/>
                <w:sz w:val="20"/>
                <w:szCs w:val="22"/>
                <w:lang w:eastAsia="en-US"/>
              </w:rPr>
              <w:t>wkładki</w:t>
            </w:r>
            <w:r w:rsidRPr="002E51D2">
              <w:rPr>
                <w:rFonts w:asciiTheme="minorHAnsi" w:eastAsiaTheme="minorHAnsi" w:hAnsiTheme="minorHAnsi" w:cstheme="minorHAnsi"/>
                <w:spacing w:val="48"/>
                <w:sz w:val="20"/>
                <w:szCs w:val="22"/>
                <w:lang w:eastAsia="en-US"/>
              </w:rPr>
              <w:t xml:space="preserve"> </w:t>
            </w:r>
            <w:r w:rsidRPr="002E51D2">
              <w:rPr>
                <w:rFonts w:asciiTheme="minorHAnsi" w:eastAsiaTheme="minorHAnsi" w:hAnsiTheme="minorHAnsi" w:cstheme="minorHAnsi"/>
                <w:sz w:val="20"/>
                <w:szCs w:val="22"/>
                <w:lang w:eastAsia="en-US"/>
              </w:rPr>
              <w:t>muszą</w:t>
            </w:r>
            <w:r w:rsidRPr="002E51D2">
              <w:rPr>
                <w:rFonts w:asciiTheme="minorHAnsi" w:eastAsiaTheme="minorHAnsi" w:hAnsiTheme="minorHAnsi" w:cstheme="minorHAnsi"/>
                <w:spacing w:val="45"/>
                <w:sz w:val="20"/>
                <w:szCs w:val="22"/>
                <w:lang w:eastAsia="en-US"/>
              </w:rPr>
              <w:t xml:space="preserve"> </w:t>
            </w:r>
            <w:r w:rsidRPr="002E51D2">
              <w:rPr>
                <w:rFonts w:asciiTheme="minorHAnsi" w:eastAsiaTheme="minorHAnsi" w:hAnsiTheme="minorHAnsi" w:cstheme="minorHAnsi"/>
                <w:spacing w:val="-1"/>
                <w:sz w:val="20"/>
                <w:szCs w:val="22"/>
                <w:lang w:eastAsia="en-US"/>
              </w:rPr>
              <w:t>być</w:t>
            </w:r>
            <w:r w:rsidRPr="002E51D2">
              <w:rPr>
                <w:rFonts w:asciiTheme="minorHAnsi" w:eastAsiaTheme="minorHAnsi" w:hAnsiTheme="minorHAnsi" w:cstheme="minorHAnsi"/>
                <w:spacing w:val="47"/>
                <w:sz w:val="20"/>
                <w:szCs w:val="22"/>
                <w:lang w:eastAsia="en-US"/>
              </w:rPr>
              <w:t xml:space="preserve"> </w:t>
            </w:r>
            <w:r w:rsidRPr="002E51D2">
              <w:rPr>
                <w:rFonts w:asciiTheme="minorHAnsi" w:eastAsiaTheme="minorHAnsi" w:hAnsiTheme="minorHAnsi" w:cstheme="minorHAnsi"/>
                <w:sz w:val="20"/>
                <w:szCs w:val="22"/>
                <w:lang w:eastAsia="en-US"/>
              </w:rPr>
              <w:t>kompatybilne z oferowanym serwerem. Niedopuszczalne</w:t>
            </w:r>
            <w:r w:rsidRPr="002E51D2">
              <w:rPr>
                <w:rFonts w:asciiTheme="minorHAnsi" w:eastAsiaTheme="minorHAnsi" w:hAnsiTheme="minorHAnsi" w:cstheme="minorHAnsi"/>
                <w:spacing w:val="67"/>
                <w:sz w:val="20"/>
                <w:szCs w:val="22"/>
                <w:lang w:eastAsia="en-US"/>
              </w:rPr>
              <w:t xml:space="preserve"> </w:t>
            </w:r>
            <w:r w:rsidRPr="002E51D2">
              <w:rPr>
                <w:rFonts w:asciiTheme="minorHAnsi" w:eastAsiaTheme="minorHAnsi" w:hAnsiTheme="minorHAnsi" w:cstheme="minorHAnsi"/>
                <w:spacing w:val="-1"/>
                <w:sz w:val="20"/>
                <w:szCs w:val="22"/>
                <w:lang w:eastAsia="en-US"/>
              </w:rPr>
              <w:t>jest</w:t>
            </w:r>
            <w:r w:rsidRPr="002E51D2">
              <w:rPr>
                <w:rFonts w:asciiTheme="minorHAnsi" w:eastAsiaTheme="minorHAnsi" w:hAnsiTheme="minorHAnsi" w:cstheme="minorHAnsi"/>
                <w:spacing w:val="69"/>
                <w:sz w:val="20"/>
                <w:szCs w:val="22"/>
                <w:lang w:eastAsia="en-US"/>
              </w:rPr>
              <w:t xml:space="preserve"> </w:t>
            </w:r>
            <w:r w:rsidRPr="002E51D2">
              <w:rPr>
                <w:rFonts w:asciiTheme="minorHAnsi" w:eastAsiaTheme="minorHAnsi" w:hAnsiTheme="minorHAnsi" w:cstheme="minorHAnsi"/>
                <w:sz w:val="20"/>
                <w:szCs w:val="22"/>
                <w:lang w:eastAsia="en-US"/>
              </w:rPr>
              <w:t>dostarczenie</w:t>
            </w:r>
            <w:r w:rsidRPr="002E51D2">
              <w:rPr>
                <w:rFonts w:asciiTheme="minorHAnsi" w:eastAsiaTheme="minorHAnsi" w:hAnsiTheme="minorHAnsi" w:cstheme="minorHAnsi"/>
                <w:spacing w:val="67"/>
                <w:sz w:val="20"/>
                <w:szCs w:val="22"/>
                <w:lang w:eastAsia="en-US"/>
              </w:rPr>
              <w:t xml:space="preserve"> </w:t>
            </w:r>
            <w:r w:rsidRPr="002E51D2">
              <w:rPr>
                <w:rFonts w:asciiTheme="minorHAnsi" w:eastAsiaTheme="minorHAnsi" w:hAnsiTheme="minorHAnsi" w:cstheme="minorHAnsi"/>
                <w:sz w:val="20"/>
                <w:szCs w:val="22"/>
                <w:lang w:eastAsia="en-US"/>
              </w:rPr>
              <w:t xml:space="preserve">zamiennych  </w:t>
            </w:r>
            <w:r w:rsidRPr="002E51D2">
              <w:rPr>
                <w:rFonts w:asciiTheme="minorHAnsi" w:eastAsiaTheme="minorHAnsi" w:hAnsiTheme="minorHAnsi" w:cstheme="minorHAnsi"/>
                <w:spacing w:val="-1"/>
                <w:sz w:val="20"/>
                <w:szCs w:val="22"/>
                <w:lang w:eastAsia="en-US"/>
              </w:rPr>
              <w:t>wkładek</w:t>
            </w:r>
            <w:r w:rsidRPr="002E51D2">
              <w:rPr>
                <w:rFonts w:asciiTheme="minorHAnsi" w:eastAsiaTheme="minorHAnsi" w:hAnsiTheme="minorHAnsi" w:cstheme="minorHAnsi"/>
                <w:spacing w:val="30"/>
                <w:w w:val="99"/>
                <w:sz w:val="20"/>
                <w:szCs w:val="22"/>
                <w:lang w:eastAsia="en-US"/>
              </w:rPr>
              <w:t xml:space="preserve"> </w:t>
            </w:r>
            <w:r w:rsidRPr="002E51D2">
              <w:rPr>
                <w:rFonts w:asciiTheme="minorHAnsi" w:eastAsiaTheme="minorHAnsi" w:hAnsiTheme="minorHAnsi" w:cstheme="minorHAnsi"/>
                <w:sz w:val="20"/>
                <w:szCs w:val="22"/>
                <w:lang w:eastAsia="en-US"/>
              </w:rPr>
              <w:t>niekompatybilnych,</w:t>
            </w:r>
            <w:r w:rsidRPr="002E51D2">
              <w:rPr>
                <w:rFonts w:asciiTheme="minorHAnsi" w:eastAsiaTheme="minorHAnsi" w:hAnsiTheme="minorHAnsi" w:cstheme="minorHAnsi"/>
                <w:spacing w:val="-10"/>
                <w:sz w:val="20"/>
                <w:szCs w:val="22"/>
                <w:lang w:eastAsia="en-US"/>
              </w:rPr>
              <w:t xml:space="preserve"> </w:t>
            </w:r>
            <w:r w:rsidRPr="002E51D2">
              <w:rPr>
                <w:rFonts w:asciiTheme="minorHAnsi" w:eastAsiaTheme="minorHAnsi" w:hAnsiTheme="minorHAnsi" w:cstheme="minorHAnsi"/>
                <w:sz w:val="20"/>
                <w:szCs w:val="22"/>
                <w:lang w:eastAsia="en-US"/>
              </w:rPr>
              <w:t>których</w:t>
            </w:r>
            <w:r w:rsidRPr="002E51D2">
              <w:rPr>
                <w:rFonts w:asciiTheme="minorHAnsi" w:eastAsiaTheme="minorHAnsi" w:hAnsiTheme="minorHAnsi" w:cstheme="minorHAnsi"/>
                <w:spacing w:val="-8"/>
                <w:sz w:val="20"/>
                <w:szCs w:val="22"/>
                <w:lang w:eastAsia="en-US"/>
              </w:rPr>
              <w:t xml:space="preserve"> </w:t>
            </w:r>
            <w:r w:rsidRPr="002E51D2">
              <w:rPr>
                <w:rFonts w:asciiTheme="minorHAnsi" w:eastAsiaTheme="minorHAnsi" w:hAnsiTheme="minorHAnsi" w:cstheme="minorHAnsi"/>
                <w:sz w:val="20"/>
                <w:szCs w:val="22"/>
                <w:lang w:eastAsia="en-US"/>
              </w:rPr>
              <w:t>montaż</w:t>
            </w:r>
            <w:r w:rsidRPr="002E51D2">
              <w:rPr>
                <w:rFonts w:asciiTheme="minorHAnsi" w:eastAsiaTheme="minorHAnsi" w:hAnsiTheme="minorHAnsi" w:cstheme="minorHAnsi"/>
                <w:spacing w:val="-8"/>
                <w:sz w:val="20"/>
                <w:szCs w:val="22"/>
                <w:lang w:eastAsia="en-US"/>
              </w:rPr>
              <w:t xml:space="preserve"> </w:t>
            </w:r>
            <w:r w:rsidRPr="002E51D2">
              <w:rPr>
                <w:rFonts w:asciiTheme="minorHAnsi" w:eastAsiaTheme="minorHAnsi" w:hAnsiTheme="minorHAnsi" w:cstheme="minorHAnsi"/>
                <w:sz w:val="20"/>
                <w:szCs w:val="22"/>
                <w:lang w:eastAsia="en-US"/>
              </w:rPr>
              <w:t>mógłby</w:t>
            </w:r>
            <w:r w:rsidRPr="002E51D2">
              <w:rPr>
                <w:rFonts w:asciiTheme="minorHAnsi" w:eastAsiaTheme="minorHAnsi" w:hAnsiTheme="minorHAnsi" w:cstheme="minorHAnsi"/>
                <w:spacing w:val="-10"/>
                <w:sz w:val="20"/>
                <w:szCs w:val="22"/>
                <w:lang w:eastAsia="en-US"/>
              </w:rPr>
              <w:t xml:space="preserve"> </w:t>
            </w:r>
            <w:r w:rsidRPr="002E51D2">
              <w:rPr>
                <w:rFonts w:asciiTheme="minorHAnsi" w:eastAsiaTheme="minorHAnsi" w:hAnsiTheme="minorHAnsi" w:cstheme="minorHAnsi"/>
                <w:sz w:val="20"/>
                <w:szCs w:val="22"/>
                <w:lang w:eastAsia="en-US"/>
              </w:rPr>
              <w:t>spowodować</w:t>
            </w:r>
            <w:r w:rsidRPr="002E51D2">
              <w:rPr>
                <w:rFonts w:asciiTheme="minorHAnsi" w:eastAsiaTheme="minorHAnsi" w:hAnsiTheme="minorHAnsi" w:cstheme="minorHAnsi"/>
                <w:spacing w:val="-10"/>
                <w:sz w:val="20"/>
                <w:szCs w:val="22"/>
                <w:lang w:eastAsia="en-US"/>
              </w:rPr>
              <w:t xml:space="preserve"> </w:t>
            </w:r>
            <w:r w:rsidRPr="002E51D2">
              <w:rPr>
                <w:rFonts w:asciiTheme="minorHAnsi" w:eastAsiaTheme="minorHAnsi" w:hAnsiTheme="minorHAnsi" w:cstheme="minorHAnsi"/>
                <w:sz w:val="20"/>
                <w:szCs w:val="22"/>
                <w:lang w:eastAsia="en-US"/>
              </w:rPr>
              <w:t>jakiekolwiek</w:t>
            </w:r>
            <w:r w:rsidRPr="002E51D2">
              <w:rPr>
                <w:rFonts w:asciiTheme="minorHAnsi" w:eastAsiaTheme="minorHAnsi" w:hAnsiTheme="minorHAnsi" w:cstheme="minorHAnsi"/>
                <w:spacing w:val="50"/>
                <w:sz w:val="20"/>
                <w:szCs w:val="22"/>
                <w:lang w:eastAsia="en-US"/>
              </w:rPr>
              <w:t xml:space="preserve"> </w:t>
            </w:r>
            <w:r w:rsidRPr="002E51D2">
              <w:rPr>
                <w:rFonts w:asciiTheme="minorHAnsi" w:eastAsiaTheme="minorHAnsi" w:hAnsiTheme="minorHAnsi" w:cstheme="minorHAnsi"/>
                <w:spacing w:val="-1"/>
                <w:sz w:val="20"/>
                <w:szCs w:val="22"/>
                <w:lang w:eastAsia="en-US"/>
              </w:rPr>
              <w:t>problemy</w:t>
            </w:r>
            <w:r w:rsidRPr="002E51D2">
              <w:rPr>
                <w:rFonts w:asciiTheme="minorHAnsi" w:eastAsiaTheme="minorHAnsi" w:hAnsiTheme="minorHAnsi" w:cstheme="minorHAnsi"/>
                <w:spacing w:val="38"/>
                <w:w w:val="99"/>
                <w:sz w:val="20"/>
                <w:szCs w:val="22"/>
                <w:lang w:eastAsia="en-US"/>
              </w:rPr>
              <w:t xml:space="preserve"> </w:t>
            </w:r>
            <w:r w:rsidRPr="002E51D2">
              <w:rPr>
                <w:rFonts w:asciiTheme="minorHAnsi" w:eastAsiaTheme="minorHAnsi" w:hAnsiTheme="minorHAnsi" w:cstheme="minorHAnsi"/>
                <w:spacing w:val="-1"/>
                <w:sz w:val="20"/>
                <w:szCs w:val="22"/>
                <w:lang w:eastAsia="en-US"/>
              </w:rPr>
              <w:t>konfiguracyjne.</w:t>
            </w:r>
          </w:p>
        </w:tc>
      </w:tr>
      <w:tr w:rsidR="000161C6" w:rsidRPr="002E51D2" w14:paraId="0A7B2C60" w14:textId="77777777" w:rsidTr="0033400E">
        <w:trPr>
          <w:gridAfter w:val="1"/>
          <w:wAfter w:w="9" w:type="dxa"/>
          <w:trHeight w:val="264"/>
        </w:trPr>
        <w:tc>
          <w:tcPr>
            <w:tcW w:w="2122" w:type="dxa"/>
            <w:vMerge w:val="restart"/>
            <w:vAlign w:val="center"/>
          </w:tcPr>
          <w:p w14:paraId="094C7C14"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Dyski twarde</w:t>
            </w:r>
          </w:p>
        </w:tc>
        <w:tc>
          <w:tcPr>
            <w:tcW w:w="7513" w:type="dxa"/>
            <w:tcBorders>
              <w:top w:val="single" w:sz="4" w:space="0" w:color="auto"/>
              <w:bottom w:val="single" w:sz="4" w:space="0" w:color="auto"/>
            </w:tcBorders>
            <w:vAlign w:val="center"/>
          </w:tcPr>
          <w:p w14:paraId="5640AEB5"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Możliwość instalacji dysków SATA, SAS, SSD.</w:t>
            </w:r>
          </w:p>
        </w:tc>
      </w:tr>
      <w:tr w:rsidR="000161C6" w:rsidRPr="002E51D2" w14:paraId="143A70DA" w14:textId="77777777" w:rsidTr="0033400E">
        <w:trPr>
          <w:gridAfter w:val="1"/>
          <w:wAfter w:w="9" w:type="dxa"/>
          <w:trHeight w:val="300"/>
        </w:trPr>
        <w:tc>
          <w:tcPr>
            <w:tcW w:w="2122" w:type="dxa"/>
            <w:vMerge/>
            <w:vAlign w:val="center"/>
          </w:tcPr>
          <w:p w14:paraId="32621174" w14:textId="77777777" w:rsidR="000161C6" w:rsidRPr="002E51D2" w:rsidRDefault="000161C6" w:rsidP="000161C6">
            <w:pPr>
              <w:jc w:val="center"/>
              <w:rPr>
                <w:rFonts w:asciiTheme="minorHAnsi" w:hAnsiTheme="minorHAnsi" w:cstheme="minorHAnsi"/>
                <w:b/>
                <w:sz w:val="20"/>
                <w:szCs w:val="20"/>
              </w:rPr>
            </w:pPr>
          </w:p>
        </w:tc>
        <w:tc>
          <w:tcPr>
            <w:tcW w:w="7513" w:type="dxa"/>
            <w:tcBorders>
              <w:top w:val="single" w:sz="4" w:space="0" w:color="auto"/>
              <w:bottom w:val="single" w:sz="4" w:space="0" w:color="auto"/>
            </w:tcBorders>
          </w:tcPr>
          <w:p w14:paraId="774459EA"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Zainstalowany wewnętrzny moduł dedykowany dla hypervisora wirtualizacyjnego, wyposażony w 2 jednakowe nośniki typu flash o pojemności minimum 8GB z możliwością konfiguracji zabezpieczenia sprzętowego RAID 1, rozwiązanie nie może powodować zmniejszenia ilości wnęk na dyski twarde.</w:t>
            </w:r>
          </w:p>
        </w:tc>
      </w:tr>
      <w:tr w:rsidR="000161C6" w:rsidRPr="002E51D2" w14:paraId="64485156" w14:textId="77777777" w:rsidTr="0033400E">
        <w:trPr>
          <w:gridAfter w:val="1"/>
          <w:wAfter w:w="9" w:type="dxa"/>
          <w:trHeight w:val="460"/>
        </w:trPr>
        <w:tc>
          <w:tcPr>
            <w:tcW w:w="2122" w:type="dxa"/>
            <w:vMerge/>
            <w:vAlign w:val="center"/>
          </w:tcPr>
          <w:p w14:paraId="21082500" w14:textId="77777777" w:rsidR="000161C6" w:rsidRPr="002E51D2" w:rsidRDefault="000161C6" w:rsidP="000161C6">
            <w:pPr>
              <w:jc w:val="center"/>
              <w:rPr>
                <w:rFonts w:asciiTheme="minorHAnsi" w:hAnsiTheme="minorHAnsi" w:cstheme="minorHAnsi"/>
                <w:b/>
                <w:sz w:val="20"/>
                <w:szCs w:val="20"/>
              </w:rPr>
            </w:pPr>
          </w:p>
        </w:tc>
        <w:tc>
          <w:tcPr>
            <w:tcW w:w="7513" w:type="dxa"/>
            <w:tcBorders>
              <w:top w:val="single" w:sz="4" w:space="0" w:color="auto"/>
            </w:tcBorders>
          </w:tcPr>
          <w:p w14:paraId="5080479E" w14:textId="77777777" w:rsidR="000161C6" w:rsidRPr="002E51D2" w:rsidRDefault="000161C6" w:rsidP="000161C6">
            <w:pPr>
              <w:jc w:val="both"/>
              <w:rPr>
                <w:rFonts w:asciiTheme="minorHAnsi" w:hAnsiTheme="minorHAnsi" w:cstheme="minorHAnsi"/>
                <w:sz w:val="20"/>
                <w:szCs w:val="20"/>
              </w:rPr>
            </w:pPr>
            <w:r w:rsidRPr="002E51D2">
              <w:rPr>
                <w:rFonts w:asciiTheme="minorHAnsi" w:eastAsiaTheme="minorHAnsi" w:hAnsiTheme="minorHAnsi" w:cstheme="minorBidi"/>
                <w:sz w:val="20"/>
                <w:szCs w:val="20"/>
                <w:lang w:eastAsia="en-US"/>
              </w:rPr>
              <w:t>Zainstalowane dwa dyski M.2 SATA o pojemności min. 240GB oraz możliwość konfiguracji w RAID 1 w oferowanym systemie operacyjnym.</w:t>
            </w:r>
          </w:p>
        </w:tc>
      </w:tr>
      <w:tr w:rsidR="000161C6" w:rsidRPr="002E51D2" w14:paraId="4889BC5C" w14:textId="77777777" w:rsidTr="0033400E">
        <w:trPr>
          <w:gridAfter w:val="1"/>
          <w:wAfter w:w="9" w:type="dxa"/>
          <w:trHeight w:val="460"/>
        </w:trPr>
        <w:tc>
          <w:tcPr>
            <w:tcW w:w="2122" w:type="dxa"/>
            <w:vAlign w:val="center"/>
          </w:tcPr>
          <w:p w14:paraId="45654162" w14:textId="77777777" w:rsidR="000161C6" w:rsidRPr="002E51D2" w:rsidRDefault="000161C6" w:rsidP="000161C6">
            <w:pPr>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Kontroler RAID</w:t>
            </w:r>
          </w:p>
        </w:tc>
        <w:tc>
          <w:tcPr>
            <w:tcW w:w="7513" w:type="dxa"/>
            <w:tcBorders>
              <w:top w:val="single" w:sz="4" w:space="0" w:color="auto"/>
            </w:tcBorders>
            <w:vAlign w:val="center"/>
          </w:tcPr>
          <w:p w14:paraId="588A3114"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Wbudowany kontroler RAID SATA.</w:t>
            </w:r>
          </w:p>
        </w:tc>
      </w:tr>
      <w:tr w:rsidR="000161C6" w:rsidRPr="002E51D2" w14:paraId="4A6C9E59" w14:textId="77777777" w:rsidTr="0033400E">
        <w:trPr>
          <w:gridAfter w:val="1"/>
          <w:wAfter w:w="9" w:type="dxa"/>
          <w:trHeight w:val="460"/>
        </w:trPr>
        <w:tc>
          <w:tcPr>
            <w:tcW w:w="2122" w:type="dxa"/>
            <w:vAlign w:val="center"/>
          </w:tcPr>
          <w:p w14:paraId="670BE512"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Wbudowane porty</w:t>
            </w:r>
          </w:p>
        </w:tc>
        <w:tc>
          <w:tcPr>
            <w:tcW w:w="7513" w:type="dxa"/>
            <w:tcBorders>
              <w:top w:val="single" w:sz="4" w:space="0" w:color="auto"/>
            </w:tcBorders>
            <w:vAlign w:val="center"/>
          </w:tcPr>
          <w:p w14:paraId="4E5FC099"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min. 1 port USB 2.0, 1 port micro-USB  lub 1 slot MicroSD. min. 3 porty USB 3.0, 2 porty RJ45, 2 porty kart graficznych VGA lub DP  w tym co najmniej 1 typu VGA na przednim panelu obudowy,, min. 1 port RS232.</w:t>
            </w:r>
          </w:p>
        </w:tc>
      </w:tr>
      <w:tr w:rsidR="000161C6" w:rsidRPr="002E51D2" w14:paraId="33541EC2" w14:textId="77777777" w:rsidTr="0033400E">
        <w:trPr>
          <w:gridAfter w:val="1"/>
          <w:wAfter w:w="9" w:type="dxa"/>
        </w:trPr>
        <w:tc>
          <w:tcPr>
            <w:tcW w:w="2122" w:type="dxa"/>
            <w:vAlign w:val="center"/>
          </w:tcPr>
          <w:p w14:paraId="4403A455" w14:textId="77777777" w:rsidR="000161C6" w:rsidRPr="002E51D2" w:rsidRDefault="000161C6" w:rsidP="000161C6">
            <w:pPr>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Video</w:t>
            </w:r>
          </w:p>
        </w:tc>
        <w:tc>
          <w:tcPr>
            <w:tcW w:w="7513" w:type="dxa"/>
          </w:tcPr>
          <w:p w14:paraId="5AC42F36"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Zintegrowana karta graficzna umożliwiająca wyświetlenie rozdzielczości min. 1600x900</w:t>
            </w:r>
          </w:p>
        </w:tc>
      </w:tr>
      <w:tr w:rsidR="000161C6" w:rsidRPr="002E51D2" w14:paraId="285DB10F" w14:textId="77777777" w:rsidTr="0033400E">
        <w:trPr>
          <w:gridAfter w:val="1"/>
          <w:wAfter w:w="9" w:type="dxa"/>
        </w:trPr>
        <w:tc>
          <w:tcPr>
            <w:tcW w:w="2122" w:type="dxa"/>
            <w:vAlign w:val="center"/>
          </w:tcPr>
          <w:p w14:paraId="3D2CC0C8" w14:textId="77777777" w:rsidR="000161C6" w:rsidRPr="002E51D2" w:rsidRDefault="000161C6" w:rsidP="000161C6">
            <w:pPr>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Wentylatory</w:t>
            </w:r>
          </w:p>
        </w:tc>
        <w:tc>
          <w:tcPr>
            <w:tcW w:w="7513" w:type="dxa"/>
            <w:vAlign w:val="center"/>
          </w:tcPr>
          <w:p w14:paraId="78EC9D5B"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Redundantne</w:t>
            </w:r>
          </w:p>
        </w:tc>
      </w:tr>
      <w:tr w:rsidR="000161C6" w:rsidRPr="002E51D2" w14:paraId="2F2967C7" w14:textId="77777777" w:rsidTr="0033400E">
        <w:trPr>
          <w:gridAfter w:val="1"/>
          <w:wAfter w:w="9" w:type="dxa"/>
        </w:trPr>
        <w:tc>
          <w:tcPr>
            <w:tcW w:w="2122" w:type="dxa"/>
            <w:vAlign w:val="center"/>
          </w:tcPr>
          <w:p w14:paraId="2D5E4FD0" w14:textId="77777777" w:rsidR="000161C6" w:rsidRPr="002E51D2" w:rsidRDefault="000161C6" w:rsidP="000161C6">
            <w:pPr>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lastRenderedPageBreak/>
              <w:t>Zasilacze</w:t>
            </w:r>
          </w:p>
        </w:tc>
        <w:tc>
          <w:tcPr>
            <w:tcW w:w="7513" w:type="dxa"/>
            <w:vAlign w:val="center"/>
          </w:tcPr>
          <w:p w14:paraId="16289D5B"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Redundantne, Hot-Plug maksymalnie 550W.</w:t>
            </w:r>
          </w:p>
        </w:tc>
      </w:tr>
      <w:tr w:rsidR="000161C6" w:rsidRPr="002E51D2" w14:paraId="2D47F723" w14:textId="77777777" w:rsidTr="0033400E">
        <w:trPr>
          <w:gridAfter w:val="1"/>
          <w:wAfter w:w="9" w:type="dxa"/>
        </w:trPr>
        <w:tc>
          <w:tcPr>
            <w:tcW w:w="2122" w:type="dxa"/>
            <w:vAlign w:val="center"/>
          </w:tcPr>
          <w:p w14:paraId="627F0E37" w14:textId="77777777" w:rsidR="000161C6" w:rsidRPr="002E51D2" w:rsidRDefault="000161C6" w:rsidP="000161C6">
            <w:pPr>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Bezpieczeństwo</w:t>
            </w:r>
          </w:p>
        </w:tc>
        <w:tc>
          <w:tcPr>
            <w:tcW w:w="7513" w:type="dxa"/>
            <w:vAlign w:val="center"/>
          </w:tcPr>
          <w:p w14:paraId="3F51346A"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Wbudowany moduł TPM.</w:t>
            </w:r>
          </w:p>
          <w:p w14:paraId="29549795"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Wbudowany czujnik otwarcia obudowy współpracujący z BIOS i kartą zarządzającą.</w:t>
            </w:r>
          </w:p>
        </w:tc>
      </w:tr>
      <w:tr w:rsidR="000161C6" w:rsidRPr="002E51D2" w14:paraId="5BD755D8" w14:textId="77777777" w:rsidTr="0033400E">
        <w:trPr>
          <w:gridAfter w:val="1"/>
          <w:wAfter w:w="9" w:type="dxa"/>
        </w:trPr>
        <w:tc>
          <w:tcPr>
            <w:tcW w:w="2122" w:type="dxa"/>
            <w:vAlign w:val="center"/>
          </w:tcPr>
          <w:p w14:paraId="3CE0C28C"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System operacyjny</w:t>
            </w:r>
          </w:p>
        </w:tc>
        <w:tc>
          <w:tcPr>
            <w:tcW w:w="7513" w:type="dxa"/>
            <w:vAlign w:val="center"/>
          </w:tcPr>
          <w:p w14:paraId="15943D9E" w14:textId="77777777" w:rsidR="000161C6" w:rsidRPr="002E51D2" w:rsidRDefault="000161C6" w:rsidP="000161C6">
            <w:p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Zainstalowany fabrycznie system operacyjny Microsoft Windows Server 2019 Datacenter wraz z licencją na oferowany serwer lub system równoważny:</w:t>
            </w:r>
          </w:p>
          <w:p w14:paraId="730C982F" w14:textId="77777777" w:rsidR="000161C6" w:rsidRPr="002E51D2" w:rsidRDefault="000161C6" w:rsidP="000161C6">
            <w:p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Serwerowy system operacyjny musi posiadać następujące, wbudowane cechy:</w:t>
            </w:r>
          </w:p>
          <w:p w14:paraId="45372F58"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wykorzystania nielimitowanej liczby rdzenie logicznych procesorów oraz co najmniej 24 TB pamięci RAM w środowisku fizycznym.</w:t>
            </w:r>
          </w:p>
          <w:p w14:paraId="71202EF0"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wykorzystywania 64 procesorów wirtualnych oraz minimum 1TB pamięci RAM i dysku o pojemności minimum 64TB przez każdy wirtualny serwerowy system operacyjny.</w:t>
            </w:r>
          </w:p>
          <w:p w14:paraId="7AB5A392"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 Możliwość budowania klastrów składających się z 64 węzłów.</w:t>
            </w:r>
          </w:p>
          <w:p w14:paraId="255117F2"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Możliwość federowania klastrów typu failover w zespół klastrów (Cluster Set) z możliwością przenoszenia maszyn wirtualnych wewnątrz zespołu. </w:t>
            </w:r>
          </w:p>
          <w:p w14:paraId="331054CA"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Automatyczna weryfikacja cyfrowych sygnatur sterowników w celu sprawdzenia czy sterownik przeszedł testy jakości przeprowadzone przez producenta systemu operacyjnego.</w:t>
            </w:r>
          </w:p>
          <w:p w14:paraId="149193DD"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Możliwość dynamicznego obniżania poboru energii przez rdzenie procesorów niewykorzystywane w bieżącej pracy. </w:t>
            </w:r>
          </w:p>
          <w:p w14:paraId="2FE24DE4"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Wbudowane wsparcie instalacji i pracy na wolumenach, które:</w:t>
            </w:r>
          </w:p>
          <w:p w14:paraId="17D2FE0B"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pozwalają na zmianę rozmiaru w czasie pracy systemu,</w:t>
            </w:r>
          </w:p>
          <w:p w14:paraId="1468BA26"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umożliwiają tworzenie w czasie pracy systemu migawek, dających użytkownikom końcowym (lokalnym i sieciowym) prosty wgląd w poprzednie wersje plików i folderów,</w:t>
            </w:r>
          </w:p>
          <w:p w14:paraId="10BA0898"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umożliwiają kompresję "w locie" dla wybranych plików i/lub folderów,</w:t>
            </w:r>
          </w:p>
          <w:p w14:paraId="4BE858F4"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umożliwiają zdefiniowanie list kontroli dostępu (ACL).</w:t>
            </w:r>
          </w:p>
          <w:p w14:paraId="2BA96926"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Wbudowany mechanizm klasyfikowania i indeksowania plików (dokumentów) w oparciu o ich zawartość.</w:t>
            </w:r>
          </w:p>
          <w:p w14:paraId="1D33AED9"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Wbudowane szyfrowanie dysków przy pomocy mechanizmów posiadających certyfikat FIPS 140-2 lub równoważny wydany przez NIST lub inną agendę rządową zajmującą się bezpieczeństwem informacji.</w:t>
            </w:r>
          </w:p>
          <w:p w14:paraId="62C77EB7"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uruchamianie aplikacji internetowych wykorzystujących technologię ASP.NET</w:t>
            </w:r>
          </w:p>
          <w:p w14:paraId="1A55220D"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dystrybucji ruchu sieciowego HTTP pomiędzy kilka serwerów.</w:t>
            </w:r>
          </w:p>
          <w:p w14:paraId="4F0811F5"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wykorzystania standardu http/2.</w:t>
            </w:r>
          </w:p>
          <w:p w14:paraId="03A5B78E"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Wbudowana zapora internetowa (firewall) z obsługą definiowanych reguł dla ochrony połączeń internetowych i intranetowych.</w:t>
            </w:r>
          </w:p>
          <w:p w14:paraId="077F6402"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Dostępne dwa rodzaje graficznego interfejsu użytkownika:</w:t>
            </w:r>
          </w:p>
          <w:p w14:paraId="3D2C54A7"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Klasyczny, umożliwiający obsługę przy pomocy klawiatury i myszy,</w:t>
            </w:r>
          </w:p>
          <w:p w14:paraId="68B85FC9"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Dotykowy umożliwiający sterowanie dotykiem na monitorach dotykowych.</w:t>
            </w:r>
          </w:p>
          <w:p w14:paraId="043F890D"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Zlokalizowane w języku polskim, co najmniej następujące elementy: menu, przeglądarka internetowa, pomoc, komunikaty systemowe,</w:t>
            </w:r>
          </w:p>
          <w:p w14:paraId="147961D6"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zmiany języka interfejsu po zainstalowaniu systemu, dla co najmniej 10 języków poprzez wybór z listy dostępnych lokalizacji.</w:t>
            </w:r>
          </w:p>
          <w:p w14:paraId="0FAB055E"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lastRenderedPageBreak/>
              <w:t>Mechanizmy logowania w oparciu o:</w:t>
            </w:r>
          </w:p>
          <w:p w14:paraId="2EF9AA96"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Login i hasło,</w:t>
            </w:r>
          </w:p>
          <w:p w14:paraId="3B120240"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Karty z certyfikatami (smartcard),</w:t>
            </w:r>
          </w:p>
          <w:p w14:paraId="3CED2F36" w14:textId="77777777" w:rsidR="000161C6" w:rsidRPr="002E51D2" w:rsidRDefault="000161C6" w:rsidP="002E51D2">
            <w:pPr>
              <w:numPr>
                <w:ilvl w:val="1"/>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Wirtualne karty (logowanie w oparciu o certyfikat chroniony poprzez moduł TPM),</w:t>
            </w:r>
          </w:p>
          <w:p w14:paraId="7238FBE9"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0F251CEC"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Wsparcie dla większości powszechnie używanych urządzeń peryferyjnych (drukarek, urządzeń sieciowych, standardów USB, Plug&amp;Play).</w:t>
            </w:r>
          </w:p>
          <w:p w14:paraId="1DD34634"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zdalnej konfiguracji, administrowania oraz aktualizowania systemu.</w:t>
            </w:r>
          </w:p>
          <w:p w14:paraId="4D3902C5"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Dostępność bezpłatnych narzędzi producenta systemu umożliwiających badanie i wdrażanie zdefiniowanego zestawu polityk bezpieczeństwa.</w:t>
            </w:r>
          </w:p>
          <w:p w14:paraId="1F2C1D27"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Dostępny, pochodzący od producenta systemu serwis zarządzania polityką dostępu do informacji w dokumentach (Digital Rights Management).</w:t>
            </w:r>
          </w:p>
          <w:p w14:paraId="7A6735FC"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Wsparcie dla środowisk Java i .NET Framework 4.x i wyższych – możliwość uruchomienia aplikacji działających we wskazanych środowiskach.</w:t>
            </w:r>
          </w:p>
          <w:p w14:paraId="648EF610"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implementacji następujących funkcjonalności bez potrzeby instalowania dodatkowych produktów (oprogramowania) innych producentów wymagających dodatkowych licencji:</w:t>
            </w:r>
          </w:p>
          <w:p w14:paraId="5B82A4D8"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Podstawowe usługi sieciowe: DHCP oraz DNS wspierający DNSSEC,</w:t>
            </w:r>
          </w:p>
          <w:p w14:paraId="3DFAD4ED"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AC7557F"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Podłączenie do domeny w trybie offline – bez dostępnego połączenia sieciowego z domeną,</w:t>
            </w:r>
          </w:p>
          <w:p w14:paraId="2C27DB54"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Ustanawianie praw dostępu do zasobów domeny na bazie sposobu logowania użytkownika – na przykład typu certyfikatu użytego do logowania,</w:t>
            </w:r>
          </w:p>
          <w:p w14:paraId="1015F877"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Odzyskiwanie przypadkowo skasowanych obiektów usługi katalogowej z mechanizmu kosza. </w:t>
            </w:r>
          </w:p>
          <w:p w14:paraId="35E9A3A1"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Bezpieczny mechanizm dołączania do domeny uprawnionych użytkowników prywatnych urządzeń mobilnych opartych o iOS i Windows 8.1. </w:t>
            </w:r>
          </w:p>
          <w:p w14:paraId="5F372C61"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Zdalna dystrybucja oprogramowania na stacje robocze.</w:t>
            </w:r>
          </w:p>
          <w:p w14:paraId="62AE7DB9"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Praca zdalna na serwerze z wykorzystaniem terminala (cienkiego klienta) lub odpowiednio skonfigurowanej stacji roboczej z możliwością dostępu minimum 65 tys. Użytkowników.</w:t>
            </w:r>
          </w:p>
          <w:p w14:paraId="5B19FF0B"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Centrum Certyfikatów (CA), obsługa klucza publicznego i prywatnego) umożliwiające:</w:t>
            </w:r>
          </w:p>
          <w:p w14:paraId="0F5A24DD"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Dystrybucję certyfikatów poprzez http</w:t>
            </w:r>
          </w:p>
          <w:p w14:paraId="1044D9ED"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Konsolidację CA dla wielu lasów domeny,</w:t>
            </w:r>
          </w:p>
          <w:p w14:paraId="3C690FF2"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lastRenderedPageBreak/>
              <w:t>Automatyczne rejestrowania certyfikatów pomiędzy różnymi lasami domen,</w:t>
            </w:r>
          </w:p>
          <w:p w14:paraId="25958F42"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Automatyczne występowanie i używanie (wystawianie) certyfikatów PKI X.509.</w:t>
            </w:r>
          </w:p>
          <w:p w14:paraId="75A5905E"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Szyfrowanie plików i folderów.</w:t>
            </w:r>
          </w:p>
          <w:p w14:paraId="6BA06B98"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Szyfrowanie połączeń sieciowych pomiędzy serwerami oraz serwerami i stacjami roboczymi (IPSec).</w:t>
            </w:r>
          </w:p>
          <w:p w14:paraId="044C9365"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Szyfrowanie sieci wirtualnych pomiędzy maszynami wirtualnymi.</w:t>
            </w:r>
          </w:p>
          <w:p w14:paraId="08BF2FD5"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tworzenia systemów wysokiej dostępności (klastry typu fail-over) oraz rozłożenia obciążenia serwerów.</w:t>
            </w:r>
          </w:p>
          <w:p w14:paraId="299AC351"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Serwis udostępniania stron WWW.</w:t>
            </w:r>
          </w:p>
          <w:p w14:paraId="3143B219"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Wsparcie dla protokołu IP w wersji 6 (IPv6),</w:t>
            </w:r>
          </w:p>
          <w:p w14:paraId="0D14415A"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Wsparcie dla algorytmów Suite B (RFC 4869),</w:t>
            </w:r>
          </w:p>
          <w:p w14:paraId="5D1BCC1F"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Wbudowane usługi VPN pozwalające na zestawienie nielimitowanej liczby równoczesnych połączeń i niewymagające instalacji dodatkowego oprogramowania na komputerach z systemem Windows,</w:t>
            </w:r>
          </w:p>
          <w:p w14:paraId="0E72A478"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Wbudowane mechanizmy wirtualizacji (Hypervisor) pozwalające na uruchamianie do 1000 aktywnych środowisk wirtualnych systemów operacyjnych. </w:t>
            </w:r>
          </w:p>
          <w:p w14:paraId="5F1C55F3" w14:textId="77777777" w:rsidR="000161C6" w:rsidRPr="002E51D2" w:rsidRDefault="000161C6" w:rsidP="002E51D2">
            <w:pPr>
              <w:numPr>
                <w:ilvl w:val="0"/>
                <w:numId w:val="72"/>
              </w:numPr>
              <w:contextualSpacing/>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migracji maszyn wirtualnych między fizycznymi serwerami z uruchomionym mechanizmem wirtualizacji (hypervisor) przez sieć Ethernet, bez konieczności stosowania dodatkowych mechanizmów współdzielenia pamięci.</w:t>
            </w:r>
          </w:p>
          <w:p w14:paraId="5D1A3A9F"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Możliwość przenoszenia maszyn wirtualnych pomiędzy serwerami klastra typu failover z jednoczesnym zachowaniem pozostałej funkcjonalności. </w:t>
            </w:r>
          </w:p>
          <w:p w14:paraId="5247BC74" w14:textId="77777777" w:rsidR="000161C6" w:rsidRPr="002E51D2" w:rsidRDefault="000161C6" w:rsidP="002E51D2">
            <w:pPr>
              <w:numPr>
                <w:ilvl w:val="0"/>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Mechanizmy wirtualizacji mające wsparcie dla:</w:t>
            </w:r>
          </w:p>
          <w:p w14:paraId="25158E0D"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Dynamicznego podłączania zasobów dyskowych typu hot-plug do maszyn wirtualnych,</w:t>
            </w:r>
          </w:p>
          <w:p w14:paraId="46F74F61"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Obsługi ramek typu jumbo frames dla maszyn wirtualnych.</w:t>
            </w:r>
          </w:p>
          <w:p w14:paraId="18AD2118"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 xml:space="preserve">Obsługi 4-KB sektorów dysków </w:t>
            </w:r>
          </w:p>
          <w:p w14:paraId="44DB5BED"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Nielimitowanej liczby jednocześnie przenoszonych maszyn wirtualnych pomiędzy węzłami klastra</w:t>
            </w:r>
          </w:p>
          <w:p w14:paraId="2E627481"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Możliwości wirtualizacji sieci z zastosowaniem przełącznika, którego funkcjonalność może być rozszerzana jednocześnie poprzez oprogramowanie kilku innych dostawców poprzez otwarty interfejs API.</w:t>
            </w:r>
          </w:p>
          <w:p w14:paraId="121C57CD"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Możliwości kierowania ruchu sieciowego z wielu sieci VLAN bezpośrednio do pojedynczej karty sieciowej maszyny wirtualnej (tzw. trunk mode)</w:t>
            </w:r>
          </w:p>
          <w:p w14:paraId="64610C44" w14:textId="77777777" w:rsidR="000161C6" w:rsidRPr="002E51D2" w:rsidRDefault="000161C6" w:rsidP="002E51D2">
            <w:pPr>
              <w:numPr>
                <w:ilvl w:val="1"/>
                <w:numId w:val="72"/>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tworzenia wirtualnych maszyn chronionych, separowanych od środowiska systemu operacyjnego.</w:t>
            </w:r>
          </w:p>
          <w:p w14:paraId="7A2080C4"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uruchamiania kontenerów bazujących na Windows i Linux na tym samym hoście kontenerów.</w:t>
            </w:r>
          </w:p>
          <w:p w14:paraId="4BF8C6E7"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Wsparcie dla rozwiązania Kubernetes.</w:t>
            </w:r>
          </w:p>
          <w:p w14:paraId="21F374BF"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lastRenderedPageBreak/>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13D27B49"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Wsparcie dostępu do zasobu dyskowego poprzez wiele ścieżek (Multipath).</w:t>
            </w:r>
          </w:p>
          <w:p w14:paraId="0CD06655"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Mechanizmy deduplikacji i kompresji na wolumenach do 64 TB.</w:t>
            </w:r>
          </w:p>
          <w:p w14:paraId="31F270F2"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instalacji poprawek poprzez wgranie ich do obrazu instalacyjnego.</w:t>
            </w:r>
          </w:p>
          <w:p w14:paraId="3CE3B1E1"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Mechanizmy zdalnej administracji oraz mechanizmy (również działające zdalnie) administracji przez skrypty.</w:t>
            </w:r>
          </w:p>
          <w:p w14:paraId="062BE6E6"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Możliwość zarządzania przez wbudowane mechanizmy zgodne ze standardami WBEM oraz WS-Management organizacji DMTF.</w:t>
            </w:r>
          </w:p>
          <w:p w14:paraId="5D45B715"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Mechanizm konfiguracji połączenia VPN do platformy Azure.</w:t>
            </w:r>
          </w:p>
          <w:p w14:paraId="568D7CF1"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Wbudowany mechanizm wykrywania ataków na poziomie pamięci RAM i jądra systemu.</w:t>
            </w:r>
          </w:p>
          <w:p w14:paraId="0CFEFB00" w14:textId="77777777" w:rsidR="000161C6" w:rsidRPr="002E51D2" w:rsidRDefault="000161C6" w:rsidP="002E51D2">
            <w:pPr>
              <w:numPr>
                <w:ilvl w:val="0"/>
                <w:numId w:val="73"/>
              </w:numPr>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Mechanizmy pozwalające na blokadę dostępu nieznanych procesów  do chronionych katalogów.</w:t>
            </w:r>
          </w:p>
          <w:p w14:paraId="2CEFF37C" w14:textId="77777777" w:rsidR="000161C6" w:rsidRPr="002E51D2" w:rsidRDefault="000161C6" w:rsidP="002E51D2">
            <w:pPr>
              <w:numPr>
                <w:ilvl w:val="0"/>
                <w:numId w:val="73"/>
              </w:numPr>
              <w:rPr>
                <w:rFonts w:asciiTheme="minorHAnsi" w:eastAsiaTheme="minorHAnsi" w:hAnsiTheme="minorHAnsi" w:cstheme="minorHAnsi"/>
                <w:sz w:val="22"/>
                <w:szCs w:val="22"/>
                <w:lang w:eastAsia="en-US"/>
              </w:rPr>
            </w:pPr>
            <w:r w:rsidRPr="002E51D2">
              <w:rPr>
                <w:rFonts w:asciiTheme="minorHAnsi" w:eastAsiaTheme="minorHAnsi" w:hAnsiTheme="minorHAnsi" w:cstheme="minorHAnsi"/>
                <w:sz w:val="20"/>
                <w:szCs w:val="20"/>
                <w:lang w:eastAsia="en-US"/>
              </w:rPr>
              <w:t>Zorganizowany system szkoleń i materiały edukacyjne w języku polskim.</w:t>
            </w:r>
          </w:p>
          <w:p w14:paraId="0C5CB6A3" w14:textId="77777777" w:rsidR="000161C6" w:rsidRPr="002E51D2" w:rsidRDefault="000161C6" w:rsidP="002E51D2">
            <w:pPr>
              <w:numPr>
                <w:ilvl w:val="0"/>
                <w:numId w:val="73"/>
              </w:numPr>
              <w:rPr>
                <w:rFonts w:asciiTheme="minorHAnsi" w:eastAsiaTheme="minorHAnsi" w:hAnsiTheme="minorHAnsi" w:cstheme="minorHAnsi"/>
                <w:sz w:val="22"/>
                <w:szCs w:val="22"/>
                <w:lang w:eastAsia="en-US"/>
              </w:rPr>
            </w:pPr>
            <w:r w:rsidRPr="002E51D2">
              <w:rPr>
                <w:rFonts w:asciiTheme="minorHAnsi" w:eastAsiaTheme="minorHAnsi" w:hAnsiTheme="minorHAnsi" w:cstheme="minorHAnsi"/>
                <w:sz w:val="20"/>
                <w:szCs w:val="20"/>
                <w:lang w:eastAsia="en-US"/>
              </w:rPr>
              <w:t>Licencje na serwerowy system operacyjny muszą uprawniać do uruchamiania serwerowego systemu operacyjnego w środowisku fizycznym i nielimitowanej liczbie wirtualnych środowisk serwerowego systemu operacyjnego za pomocą wbudowanych mechanizmów wirtualizacji. Dodatkowo musi pozwalać na uruchamianie wirtualnych środowisk serwerowego systemu operacyjnego w usłudze hostowanej platformy producenta serwerowego systemu operacyjnego.</w:t>
            </w:r>
          </w:p>
        </w:tc>
      </w:tr>
      <w:tr w:rsidR="000161C6" w:rsidRPr="002E51D2" w14:paraId="6C2D349F" w14:textId="77777777" w:rsidTr="0033400E">
        <w:trPr>
          <w:gridAfter w:val="1"/>
          <w:wAfter w:w="9" w:type="dxa"/>
        </w:trPr>
        <w:tc>
          <w:tcPr>
            <w:tcW w:w="2122" w:type="dxa"/>
            <w:vAlign w:val="center"/>
          </w:tcPr>
          <w:p w14:paraId="6F051602"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lastRenderedPageBreak/>
              <w:t>Karta Zarządzania</w:t>
            </w:r>
          </w:p>
        </w:tc>
        <w:tc>
          <w:tcPr>
            <w:tcW w:w="7513" w:type="dxa"/>
          </w:tcPr>
          <w:p w14:paraId="312A4310" w14:textId="77777777" w:rsidR="000161C6" w:rsidRPr="002E51D2" w:rsidRDefault="000161C6" w:rsidP="000161C6">
            <w:pPr>
              <w:rPr>
                <w:rFonts w:asciiTheme="minorHAnsi" w:eastAsiaTheme="minorHAnsi" w:hAnsiTheme="minorHAnsi" w:cstheme="minorBidi"/>
                <w:sz w:val="20"/>
                <w:szCs w:val="22"/>
                <w:lang w:eastAsia="en-US"/>
              </w:rPr>
            </w:pPr>
            <w:r w:rsidRPr="002E51D2">
              <w:rPr>
                <w:rFonts w:asciiTheme="minorHAnsi" w:eastAsiaTheme="minorHAnsi" w:hAnsiTheme="minorHAnsi" w:cstheme="minorBidi"/>
                <w:sz w:val="20"/>
                <w:szCs w:val="22"/>
                <w:lang w:eastAsia="en-US"/>
              </w:rPr>
              <w:t>Niezależna od zainstalowanego na serwerze systemu operacyjnego posiadająca dedykowany port Gigabit Ethernet RJ-45 i umożliwiająca:</w:t>
            </w:r>
          </w:p>
          <w:p w14:paraId="3D5B8BDD"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zdalny dostęp do graficznego interfejsu Web karty zarządzającej;</w:t>
            </w:r>
          </w:p>
          <w:p w14:paraId="7C1168F6"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zdalne monitorowanie i informowanie o statusie serwera (m.in. prędkości obrotowej wentylatorów, konfiguracji serwera);</w:t>
            </w:r>
          </w:p>
          <w:p w14:paraId="42F490BD"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szyfrowane połączenie (TLS) oraz autentykacje i autoryzację użytkownika;</w:t>
            </w:r>
          </w:p>
          <w:p w14:paraId="3B6187BD"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możliwość podmontowania zdalnych wirtualnych napędów;</w:t>
            </w:r>
          </w:p>
          <w:p w14:paraId="27A138C6"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wirtualną konsolę z dostępem do myszy, klawiatury;</w:t>
            </w:r>
          </w:p>
          <w:p w14:paraId="6F0BD8F9"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wsparcie dla IPv6;</w:t>
            </w:r>
          </w:p>
          <w:p w14:paraId="348FA884"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wsparcie co najmniej dla SNMP; IPMI2.0, SSH, Redfish;</w:t>
            </w:r>
          </w:p>
          <w:p w14:paraId="0640A4B3"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możliwość zdalnego monitorowania w czasie rzeczywistym poboru prądu przez serwer;</w:t>
            </w:r>
          </w:p>
          <w:p w14:paraId="78FB2B35"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możliwość zdalnego ustawienia limitu poboru prądu przez konkretny serwer;</w:t>
            </w:r>
          </w:p>
          <w:p w14:paraId="56B59BB2"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integracja z Active Directory;</w:t>
            </w:r>
          </w:p>
          <w:p w14:paraId="1022D6DB"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możliwość obsługi przez dwóch administratorów jednocześnie;</w:t>
            </w:r>
          </w:p>
          <w:p w14:paraId="23994536"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wsparcie dla dynamic DNS;</w:t>
            </w:r>
          </w:p>
          <w:p w14:paraId="4A00DE31"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wysyłanie do administratora maila z powiadomieniem o awarii lub zmianie konfiguracji sprzętowej.</w:t>
            </w:r>
          </w:p>
          <w:p w14:paraId="1E58D2C6" w14:textId="77777777" w:rsidR="000161C6" w:rsidRPr="002E51D2" w:rsidRDefault="000161C6" w:rsidP="00FC0087">
            <w:pPr>
              <w:numPr>
                <w:ilvl w:val="0"/>
                <w:numId w:val="69"/>
              </w:numPr>
              <w:spacing w:after="160" w:line="259" w:lineRule="auto"/>
              <w:contextualSpacing/>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możliwość bezpośredniego zarządzania poprzez dedykowany port USB na przednim panelu serwera</w:t>
            </w:r>
          </w:p>
          <w:p w14:paraId="509AA8A8" w14:textId="77777777" w:rsidR="000161C6" w:rsidRPr="002E51D2" w:rsidRDefault="000161C6" w:rsidP="00FC0087">
            <w:pPr>
              <w:numPr>
                <w:ilvl w:val="0"/>
                <w:numId w:val="69"/>
              </w:numPr>
              <w:spacing w:after="160" w:line="259" w:lineRule="auto"/>
              <w:contextualSpacing/>
              <w:jc w:val="both"/>
              <w:rPr>
                <w:rFonts w:ascii="Calibri" w:eastAsiaTheme="minorHAnsi" w:hAnsi="Calibri" w:cs="Calibri"/>
                <w:sz w:val="20"/>
                <w:szCs w:val="22"/>
                <w:lang w:eastAsia="en-US"/>
              </w:rPr>
            </w:pPr>
            <w:r w:rsidRPr="002E51D2">
              <w:rPr>
                <w:rFonts w:ascii="Calibri" w:eastAsiaTheme="minorHAnsi" w:hAnsi="Calibri" w:cs="Calibri"/>
                <w:sz w:val="20"/>
                <w:szCs w:val="22"/>
                <w:lang w:eastAsia="en-US"/>
              </w:rPr>
              <w:lastRenderedPageBreak/>
              <w:t>możliwość zarządzania do 100 serwerów bezpośrednio z konsoli karty zarządzającej pojedynczego serwera</w:t>
            </w:r>
          </w:p>
          <w:p w14:paraId="58450DBF" w14:textId="77777777" w:rsidR="000161C6" w:rsidRPr="002E51D2" w:rsidRDefault="000161C6" w:rsidP="00FC0087">
            <w:pPr>
              <w:numPr>
                <w:ilvl w:val="0"/>
                <w:numId w:val="69"/>
              </w:numPr>
              <w:spacing w:after="160" w:line="259" w:lineRule="auto"/>
              <w:contextualSpacing/>
              <w:jc w:val="both"/>
              <w:rPr>
                <w:rFonts w:ascii="Calibri" w:eastAsiaTheme="minorHAnsi" w:hAnsi="Calibri" w:cs="Calibri"/>
                <w:sz w:val="20"/>
                <w:szCs w:val="22"/>
                <w:lang w:eastAsia="en-US"/>
              </w:rPr>
            </w:pPr>
            <w:r w:rsidRPr="002E51D2">
              <w:rPr>
                <w:rFonts w:ascii="Calibri" w:eastAsiaTheme="minorHAnsi" w:hAnsi="Calibri" w:cs="Calibri"/>
                <w:sz w:val="20"/>
                <w:szCs w:val="22"/>
                <w:lang w:eastAsia="en-US"/>
              </w:rPr>
              <w:t>karta wyposażona we wbudowaną wewnętrzną pamięć SD lub USB o pojemności minimum 4GB do przechowywania sterowników i firmware'ów komponentów serwera, umożliwiająca szybką instalację wspieranych systemów operacyjnych.</w:t>
            </w:r>
          </w:p>
        </w:tc>
      </w:tr>
      <w:tr w:rsidR="000161C6" w:rsidRPr="002E51D2" w14:paraId="49AA4CF6" w14:textId="77777777" w:rsidTr="0033400E">
        <w:trPr>
          <w:gridAfter w:val="1"/>
          <w:wAfter w:w="9" w:type="dxa"/>
          <w:trHeight w:val="313"/>
        </w:trPr>
        <w:tc>
          <w:tcPr>
            <w:tcW w:w="2122" w:type="dxa"/>
            <w:vMerge w:val="restart"/>
            <w:vAlign w:val="center"/>
          </w:tcPr>
          <w:p w14:paraId="1D48A89B"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lastRenderedPageBreak/>
              <w:t>Certyfikaty</w:t>
            </w:r>
          </w:p>
        </w:tc>
        <w:tc>
          <w:tcPr>
            <w:tcW w:w="7513" w:type="dxa"/>
            <w:tcBorders>
              <w:bottom w:val="single" w:sz="4" w:space="0" w:color="auto"/>
            </w:tcBorders>
            <w:vAlign w:val="center"/>
          </w:tcPr>
          <w:p w14:paraId="58AEF35F" w14:textId="765161FC" w:rsidR="00E63BE3" w:rsidRPr="00AE7768" w:rsidRDefault="00E63BE3" w:rsidP="00E63BE3">
            <w:p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dokument/certyfikat potwierdzający</w:t>
            </w:r>
            <w:r w:rsidRPr="00AE7768">
              <w:rPr>
                <w:rFonts w:asciiTheme="minorHAnsi" w:hAnsiTheme="minorHAnsi" w:cstheme="minorHAnsi"/>
                <w:sz w:val="20"/>
                <w:szCs w:val="20"/>
              </w:rPr>
              <w:t xml:space="preserve"> jakość wyprodukowanych </w:t>
            </w:r>
            <w:r>
              <w:rPr>
                <w:rFonts w:asciiTheme="minorHAnsi" w:hAnsiTheme="minorHAnsi" w:cstheme="minorHAnsi"/>
                <w:sz w:val="20"/>
                <w:szCs w:val="20"/>
              </w:rPr>
              <w:t>serwerów. D</w:t>
            </w:r>
            <w:r w:rsidRPr="00AE7768">
              <w:rPr>
                <w:rFonts w:asciiTheme="minorHAnsi" w:hAnsiTheme="minorHAnsi" w:cstheme="minorHAnsi"/>
                <w:sz w:val="20"/>
                <w:szCs w:val="20"/>
              </w:rPr>
              <w:t>okument/certyfikat musi być wydany przez odpowiedni podmiot uprawniony do kontroli jakości  (np. certyfikat ISO9001 dla producenta w zakresie produkcji sprzętu).</w:t>
            </w:r>
          </w:p>
          <w:p w14:paraId="07790B11" w14:textId="66EEEB2E" w:rsidR="000161C6" w:rsidRPr="002E51D2" w:rsidRDefault="000161C6" w:rsidP="000161C6">
            <w:pPr>
              <w:rPr>
                <w:rFonts w:asciiTheme="minorHAnsi" w:eastAsiaTheme="minorHAnsi" w:hAnsiTheme="minorHAnsi" w:cstheme="minorBidi"/>
                <w:sz w:val="20"/>
                <w:szCs w:val="20"/>
                <w:lang w:eastAsia="en-US"/>
              </w:rPr>
            </w:pPr>
          </w:p>
        </w:tc>
      </w:tr>
      <w:tr w:rsidR="000161C6" w:rsidRPr="002E51D2" w14:paraId="3507C397" w14:textId="77777777" w:rsidTr="0033400E">
        <w:trPr>
          <w:gridAfter w:val="1"/>
          <w:wAfter w:w="9" w:type="dxa"/>
          <w:trHeight w:val="747"/>
        </w:trPr>
        <w:tc>
          <w:tcPr>
            <w:tcW w:w="2122" w:type="dxa"/>
            <w:vMerge/>
            <w:vAlign w:val="center"/>
          </w:tcPr>
          <w:p w14:paraId="255765A4"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p>
        </w:tc>
        <w:tc>
          <w:tcPr>
            <w:tcW w:w="7513" w:type="dxa"/>
            <w:tcBorders>
              <w:top w:val="single" w:sz="4" w:space="0" w:color="auto"/>
            </w:tcBorders>
            <w:vAlign w:val="center"/>
          </w:tcPr>
          <w:p w14:paraId="24E30A1D" w14:textId="77777777" w:rsidR="000161C6" w:rsidRPr="002E51D2" w:rsidRDefault="000161C6" w:rsidP="000161C6">
            <w:pPr>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Oferowany serwer musi znajdować się na liście Windows Server Catalog i posiadać status „Certified for Windows” dla systemów Microsoft Windows 2012, Microsoft Windows 2012 R2, Windows Server 2016, Windows Server 2019.</w:t>
            </w:r>
          </w:p>
        </w:tc>
      </w:tr>
      <w:tr w:rsidR="000161C6" w:rsidRPr="002E51D2" w14:paraId="2599340F" w14:textId="77777777" w:rsidTr="0033400E">
        <w:trPr>
          <w:gridAfter w:val="1"/>
          <w:wAfter w:w="9" w:type="dxa"/>
        </w:trPr>
        <w:tc>
          <w:tcPr>
            <w:tcW w:w="2122" w:type="dxa"/>
            <w:vMerge/>
          </w:tcPr>
          <w:p w14:paraId="05E75585" w14:textId="77777777" w:rsidR="000161C6" w:rsidRPr="002E51D2" w:rsidRDefault="000161C6" w:rsidP="000161C6">
            <w:pPr>
              <w:rPr>
                <w:rFonts w:asciiTheme="minorHAnsi" w:hAnsiTheme="minorHAnsi" w:cstheme="minorHAnsi"/>
                <w:b/>
                <w:sz w:val="20"/>
                <w:szCs w:val="20"/>
              </w:rPr>
            </w:pPr>
          </w:p>
        </w:tc>
        <w:tc>
          <w:tcPr>
            <w:tcW w:w="7513" w:type="dxa"/>
          </w:tcPr>
          <w:p w14:paraId="16C884BE" w14:textId="77777777" w:rsidR="000161C6" w:rsidRPr="002E51D2" w:rsidRDefault="000161C6" w:rsidP="000161C6">
            <w:pPr>
              <w:jc w:val="both"/>
              <w:rPr>
                <w:rFonts w:asciiTheme="minorHAnsi" w:hAnsiTheme="minorHAnsi" w:cstheme="minorHAnsi"/>
                <w:sz w:val="20"/>
                <w:szCs w:val="20"/>
              </w:rPr>
            </w:pPr>
            <w:r w:rsidRPr="002E51D2">
              <w:rPr>
                <w:rFonts w:asciiTheme="minorHAnsi" w:eastAsiaTheme="minorHAnsi" w:hAnsiTheme="minorHAnsi" w:cstheme="minorBidi"/>
                <w:sz w:val="20"/>
                <w:szCs w:val="20"/>
                <w:lang w:eastAsia="en-US"/>
              </w:rPr>
              <w:t>Serwer musi posiadać europejską deklaracja zgodności CE.</w:t>
            </w:r>
          </w:p>
        </w:tc>
      </w:tr>
      <w:tr w:rsidR="000161C6" w:rsidRPr="002E51D2" w14:paraId="59DCA306" w14:textId="77777777" w:rsidTr="0033400E">
        <w:trPr>
          <w:gridAfter w:val="1"/>
          <w:wAfter w:w="9" w:type="dxa"/>
        </w:trPr>
        <w:tc>
          <w:tcPr>
            <w:tcW w:w="2122" w:type="dxa"/>
            <w:vMerge/>
          </w:tcPr>
          <w:p w14:paraId="016EDE6C" w14:textId="77777777" w:rsidR="000161C6" w:rsidRPr="002E51D2" w:rsidRDefault="000161C6" w:rsidP="000161C6">
            <w:pPr>
              <w:rPr>
                <w:rFonts w:asciiTheme="minorHAnsi" w:hAnsiTheme="minorHAnsi" w:cstheme="minorHAnsi"/>
                <w:b/>
                <w:sz w:val="20"/>
                <w:szCs w:val="20"/>
              </w:rPr>
            </w:pPr>
          </w:p>
        </w:tc>
        <w:tc>
          <w:tcPr>
            <w:tcW w:w="7513" w:type="dxa"/>
          </w:tcPr>
          <w:p w14:paraId="155786D7" w14:textId="77777777" w:rsidR="000161C6" w:rsidRPr="002E51D2" w:rsidRDefault="000161C6" w:rsidP="000161C6">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Oferowany serwer musi znajdować się na liście „</w:t>
            </w:r>
            <w:r w:rsidRPr="002E51D2">
              <w:rPr>
                <w:rFonts w:asciiTheme="minorHAnsi" w:eastAsiaTheme="minorHAnsi" w:hAnsiTheme="minorHAnsi" w:cstheme="minorHAnsi"/>
                <w:sz w:val="20"/>
                <w:szCs w:val="20"/>
                <w:bdr w:val="none" w:sz="0" w:space="0" w:color="auto" w:frame="1"/>
                <w:shd w:val="clear" w:color="auto" w:fill="FFFFFF"/>
                <w:lang w:eastAsia="en-US"/>
              </w:rPr>
              <w:t>VMware Compatibility Guide”</w:t>
            </w:r>
            <w:r w:rsidRPr="002E51D2">
              <w:rPr>
                <w:rFonts w:asciiTheme="minorHAnsi" w:eastAsiaTheme="minorHAnsi" w:hAnsiTheme="minorHAnsi" w:cstheme="minorHAnsi"/>
                <w:sz w:val="20"/>
                <w:szCs w:val="20"/>
                <w:lang w:eastAsia="en-US"/>
              </w:rPr>
              <w:t xml:space="preserve"> i musi wspierać system Vmware ESXi co najmniej w wersji 6.5 U1, 6.5 U2, 6.7 U1, 6.7 U2.</w:t>
            </w:r>
          </w:p>
        </w:tc>
      </w:tr>
      <w:tr w:rsidR="000161C6" w:rsidRPr="002E51D2" w14:paraId="400E2B58" w14:textId="77777777" w:rsidTr="0033400E">
        <w:trPr>
          <w:gridAfter w:val="1"/>
          <w:wAfter w:w="9" w:type="dxa"/>
        </w:trPr>
        <w:tc>
          <w:tcPr>
            <w:tcW w:w="2122" w:type="dxa"/>
            <w:vMerge/>
          </w:tcPr>
          <w:p w14:paraId="0066F603" w14:textId="77777777" w:rsidR="000161C6" w:rsidRPr="002E51D2" w:rsidRDefault="000161C6" w:rsidP="000161C6">
            <w:pPr>
              <w:rPr>
                <w:rFonts w:asciiTheme="minorHAnsi" w:hAnsiTheme="minorHAnsi" w:cstheme="minorHAnsi"/>
                <w:b/>
                <w:sz w:val="20"/>
                <w:szCs w:val="20"/>
              </w:rPr>
            </w:pPr>
          </w:p>
        </w:tc>
        <w:tc>
          <w:tcPr>
            <w:tcW w:w="7513" w:type="dxa"/>
          </w:tcPr>
          <w:p w14:paraId="08F87E33" w14:textId="77777777" w:rsidR="000161C6" w:rsidRPr="002E51D2" w:rsidRDefault="000161C6" w:rsidP="000161C6">
            <w:pPr>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oświadczenie podmiotu realizującego serwis lub producenta o tym, iż w przypadku awarii dysk twardy zostaje u Zamawiającego.</w:t>
            </w:r>
          </w:p>
        </w:tc>
      </w:tr>
      <w:tr w:rsidR="000161C6" w:rsidRPr="002E51D2" w14:paraId="56CCE79B" w14:textId="77777777" w:rsidTr="0033400E">
        <w:trPr>
          <w:gridAfter w:val="1"/>
          <w:wAfter w:w="9" w:type="dxa"/>
          <w:trHeight w:val="764"/>
        </w:trPr>
        <w:tc>
          <w:tcPr>
            <w:tcW w:w="2122" w:type="dxa"/>
            <w:vMerge w:val="restart"/>
            <w:vAlign w:val="center"/>
          </w:tcPr>
          <w:p w14:paraId="7AA19564"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r w:rsidRPr="002E51D2">
              <w:rPr>
                <w:rFonts w:asciiTheme="minorHAnsi" w:eastAsiaTheme="minorHAnsi" w:hAnsiTheme="minorHAnsi" w:cstheme="minorBidi"/>
                <w:b/>
                <w:bCs/>
                <w:sz w:val="20"/>
                <w:szCs w:val="20"/>
                <w:lang w:eastAsia="en-US"/>
              </w:rPr>
              <w:t>Warunki gwarancji</w:t>
            </w:r>
          </w:p>
        </w:tc>
        <w:tc>
          <w:tcPr>
            <w:tcW w:w="7513" w:type="dxa"/>
            <w:vAlign w:val="bottom"/>
          </w:tcPr>
          <w:p w14:paraId="23ED045B" w14:textId="77777777" w:rsidR="000161C6" w:rsidRPr="002E51D2" w:rsidRDefault="000161C6" w:rsidP="000161C6">
            <w:pPr>
              <w:rPr>
                <w:rFonts w:asciiTheme="minorHAnsi" w:hAnsiTheme="minorHAnsi" w:cstheme="minorHAnsi"/>
                <w:sz w:val="20"/>
                <w:szCs w:val="20"/>
                <w:lang w:eastAsia="en-US"/>
              </w:rPr>
            </w:pPr>
            <w:r w:rsidRPr="002E51D2">
              <w:rPr>
                <w:rFonts w:asciiTheme="minorHAnsi" w:hAnsiTheme="minorHAnsi" w:cstheme="minorHAnsi"/>
                <w:sz w:val="20"/>
                <w:szCs w:val="20"/>
                <w:lang w:eastAsia="en-US"/>
              </w:rPr>
              <w:t xml:space="preserve">5 lat gwarancji producenta, z czasem reakcji do 4 godzin od przyjęcia zgłoszenia, możliwość zgłaszania awarii 24x7x365 poprzez ogólnopolską linię telefoniczną producenta.  Gwarancja świadczona na miejscu instalacji. </w:t>
            </w:r>
          </w:p>
        </w:tc>
      </w:tr>
      <w:tr w:rsidR="000161C6" w:rsidRPr="002E51D2" w14:paraId="60FCC6F3" w14:textId="77777777" w:rsidTr="0033400E">
        <w:trPr>
          <w:gridAfter w:val="1"/>
          <w:wAfter w:w="9" w:type="dxa"/>
          <w:trHeight w:val="262"/>
        </w:trPr>
        <w:tc>
          <w:tcPr>
            <w:tcW w:w="2122" w:type="dxa"/>
            <w:vMerge/>
            <w:vAlign w:val="center"/>
          </w:tcPr>
          <w:p w14:paraId="0DDE0944"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p>
        </w:tc>
        <w:tc>
          <w:tcPr>
            <w:tcW w:w="7513" w:type="dxa"/>
            <w:vAlign w:val="bottom"/>
          </w:tcPr>
          <w:p w14:paraId="1A163505" w14:textId="77777777" w:rsidR="000161C6" w:rsidRPr="002E51D2" w:rsidRDefault="000161C6" w:rsidP="000161C6">
            <w:pPr>
              <w:rPr>
                <w:rFonts w:asciiTheme="minorHAnsi" w:hAnsiTheme="minorHAnsi" w:cstheme="minorHAnsi"/>
                <w:sz w:val="20"/>
                <w:szCs w:val="20"/>
                <w:lang w:eastAsia="en-US"/>
              </w:rPr>
            </w:pPr>
            <w:r w:rsidRPr="002E51D2">
              <w:rPr>
                <w:rFonts w:asciiTheme="minorHAnsi" w:hAnsiTheme="minorHAnsi" w:cstheme="minorHAnsi"/>
                <w:sz w:val="20"/>
                <w:szCs w:val="20"/>
                <w:lang w:eastAsia="en-US"/>
              </w:rPr>
              <w:t>Możliwość rozszerzenia gwarancji producenta do 7 lat.</w:t>
            </w:r>
          </w:p>
        </w:tc>
      </w:tr>
      <w:tr w:rsidR="000161C6" w:rsidRPr="002E51D2" w14:paraId="7B025B8D" w14:textId="77777777" w:rsidTr="0033400E">
        <w:trPr>
          <w:gridAfter w:val="1"/>
          <w:wAfter w:w="9" w:type="dxa"/>
          <w:trHeight w:val="358"/>
        </w:trPr>
        <w:tc>
          <w:tcPr>
            <w:tcW w:w="2122" w:type="dxa"/>
            <w:vMerge/>
            <w:vAlign w:val="center"/>
          </w:tcPr>
          <w:p w14:paraId="5C6932B7"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p>
        </w:tc>
        <w:tc>
          <w:tcPr>
            <w:tcW w:w="7513" w:type="dxa"/>
            <w:vAlign w:val="bottom"/>
          </w:tcPr>
          <w:p w14:paraId="4ACB7989" w14:textId="77777777" w:rsidR="000161C6" w:rsidRPr="002E51D2" w:rsidRDefault="000161C6" w:rsidP="000161C6">
            <w:pPr>
              <w:spacing w:before="120" w:after="160" w:line="259" w:lineRule="auto"/>
              <w:jc w:val="both"/>
              <w:rPr>
                <w:rFonts w:asciiTheme="minorHAnsi" w:eastAsiaTheme="minorHAnsi" w:hAnsiTheme="minorHAnsi" w:cstheme="minorHAnsi"/>
                <w:sz w:val="20"/>
                <w:szCs w:val="20"/>
                <w:lang w:eastAsia="en-US"/>
              </w:rPr>
            </w:pPr>
            <w:r w:rsidRPr="002E51D2">
              <w:rPr>
                <w:rFonts w:asciiTheme="minorHAnsi" w:eastAsiaTheme="minorHAnsi" w:hAnsiTheme="minorHAnsi" w:cstheme="minorHAnsi"/>
                <w:sz w:val="20"/>
                <w:szCs w:val="20"/>
                <w:lang w:eastAsia="en-US"/>
              </w:rPr>
              <w:t>W przypadku awarii dysk twardy zostaje u Zamawiającego.</w:t>
            </w:r>
          </w:p>
        </w:tc>
      </w:tr>
      <w:tr w:rsidR="000161C6" w:rsidRPr="002E51D2" w14:paraId="1D237A08" w14:textId="77777777" w:rsidTr="0033400E">
        <w:trPr>
          <w:gridAfter w:val="1"/>
          <w:wAfter w:w="9" w:type="dxa"/>
          <w:trHeight w:val="213"/>
        </w:trPr>
        <w:tc>
          <w:tcPr>
            <w:tcW w:w="2122" w:type="dxa"/>
            <w:vMerge/>
            <w:vAlign w:val="center"/>
          </w:tcPr>
          <w:p w14:paraId="247F27CF"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p>
        </w:tc>
        <w:tc>
          <w:tcPr>
            <w:tcW w:w="7513" w:type="dxa"/>
            <w:vAlign w:val="bottom"/>
          </w:tcPr>
          <w:p w14:paraId="3D270624" w14:textId="32D87C06" w:rsidR="000161C6" w:rsidRPr="002E51D2" w:rsidRDefault="000161C6" w:rsidP="004015E6">
            <w:pPr>
              <w:jc w:val="both"/>
              <w:rPr>
                <w:rFonts w:asciiTheme="minorHAnsi" w:hAnsiTheme="minorHAnsi" w:cstheme="minorHAnsi"/>
                <w:sz w:val="20"/>
                <w:szCs w:val="20"/>
                <w:lang w:eastAsia="en-US"/>
              </w:rPr>
            </w:pPr>
            <w:r w:rsidRPr="002E51D2">
              <w:rPr>
                <w:rFonts w:asciiTheme="minorHAnsi" w:eastAsiaTheme="minorHAnsi" w:hAnsiTheme="minorHAnsi" w:cstheme="minorBidi"/>
                <w:sz w:val="20"/>
                <w:szCs w:val="20"/>
                <w:lang w:eastAsia="en-US"/>
              </w:rPr>
              <w:t>Firma serwisująca musi posiadać autoryzacje producenta urządzeń.</w:t>
            </w:r>
          </w:p>
        </w:tc>
      </w:tr>
      <w:tr w:rsidR="000161C6" w:rsidRPr="002E51D2" w14:paraId="1FD1C7AD" w14:textId="77777777" w:rsidTr="0033400E">
        <w:trPr>
          <w:gridAfter w:val="1"/>
          <w:wAfter w:w="9" w:type="dxa"/>
          <w:trHeight w:val="213"/>
        </w:trPr>
        <w:tc>
          <w:tcPr>
            <w:tcW w:w="2122" w:type="dxa"/>
            <w:vMerge/>
            <w:vAlign w:val="center"/>
          </w:tcPr>
          <w:p w14:paraId="750D4E68"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p>
        </w:tc>
        <w:tc>
          <w:tcPr>
            <w:tcW w:w="7513" w:type="dxa"/>
            <w:vAlign w:val="bottom"/>
          </w:tcPr>
          <w:p w14:paraId="1A85F341" w14:textId="63544499" w:rsidR="000161C6" w:rsidRPr="002E51D2" w:rsidRDefault="000161C6" w:rsidP="000161C6">
            <w:pPr>
              <w:jc w:val="both"/>
              <w:rPr>
                <w:rFonts w:asciiTheme="minorHAnsi" w:eastAsiaTheme="minorHAnsi" w:hAnsiTheme="minorHAnsi" w:cstheme="minorBidi"/>
                <w:sz w:val="20"/>
                <w:szCs w:val="20"/>
                <w:lang w:eastAsia="en-US"/>
              </w:rPr>
            </w:pPr>
            <w:r w:rsidRPr="002E51D2">
              <w:rPr>
                <w:rFonts w:asciiTheme="minorHAnsi" w:eastAsiaTheme="minorHAnsi" w:hAnsiTheme="minorHAnsi" w:cstheme="minorBidi"/>
                <w:sz w:val="20"/>
                <w:szCs w:val="20"/>
                <w:lang w:eastAsia="en-US"/>
              </w:rPr>
              <w:t xml:space="preserve">Wymagane dołączenie do oferty oświadczenie </w:t>
            </w:r>
            <w:r w:rsidR="004015E6" w:rsidRPr="002E51D2">
              <w:rPr>
                <w:rFonts w:asciiTheme="minorHAnsi" w:hAnsiTheme="minorHAnsi" w:cstheme="minorHAnsi"/>
                <w:sz w:val="20"/>
                <w:szCs w:val="20"/>
              </w:rPr>
              <w:t xml:space="preserve">Producenta </w:t>
            </w:r>
            <w:r w:rsidR="004015E6" w:rsidRPr="002E51D2">
              <w:rPr>
                <w:rFonts w:asciiTheme="minorHAnsi" w:hAnsiTheme="minorHAnsi" w:cstheme="minorHAnsi"/>
                <w:color w:val="000000" w:themeColor="text1"/>
                <w:sz w:val="20"/>
                <w:szCs w:val="20"/>
              </w:rPr>
              <w:t>(lub jego autoryzowanego przedstawiciela na terenie UE)</w:t>
            </w:r>
            <w:r w:rsidR="004015E6">
              <w:rPr>
                <w:rFonts w:asciiTheme="minorHAnsi" w:hAnsiTheme="minorHAnsi" w:cstheme="minorHAnsi"/>
                <w:color w:val="000000" w:themeColor="text1"/>
                <w:sz w:val="20"/>
                <w:szCs w:val="20"/>
              </w:rPr>
              <w:t xml:space="preserve"> </w:t>
            </w:r>
            <w:r w:rsidR="004015E6" w:rsidRPr="002E51D2">
              <w:rPr>
                <w:rFonts w:asciiTheme="minorHAnsi" w:hAnsiTheme="minorHAnsi" w:cstheme="minorHAnsi"/>
                <w:sz w:val="20"/>
                <w:szCs w:val="20"/>
              </w:rPr>
              <w:t>potwierdzające, że serwis serwera będzie realizowany bezpośrednio przez Producenta i/lub we współpracy z Autoryzowanym Partnerem Serwisowym Producenta.</w:t>
            </w:r>
          </w:p>
        </w:tc>
      </w:tr>
      <w:tr w:rsidR="000161C6" w:rsidRPr="002E51D2" w14:paraId="4A0DF639" w14:textId="77777777" w:rsidTr="0033400E">
        <w:trPr>
          <w:gridAfter w:val="1"/>
          <w:wAfter w:w="9" w:type="dxa"/>
          <w:trHeight w:val="213"/>
        </w:trPr>
        <w:tc>
          <w:tcPr>
            <w:tcW w:w="2122" w:type="dxa"/>
            <w:vMerge/>
            <w:vAlign w:val="center"/>
          </w:tcPr>
          <w:p w14:paraId="4DE60121" w14:textId="77777777" w:rsidR="000161C6" w:rsidRPr="002E51D2" w:rsidRDefault="000161C6" w:rsidP="000161C6">
            <w:pPr>
              <w:spacing w:after="160" w:line="259" w:lineRule="auto"/>
              <w:jc w:val="center"/>
              <w:rPr>
                <w:rFonts w:asciiTheme="minorHAnsi" w:eastAsiaTheme="minorHAnsi" w:hAnsiTheme="minorHAnsi" w:cstheme="minorBidi"/>
                <w:b/>
                <w:bCs/>
                <w:sz w:val="20"/>
                <w:szCs w:val="20"/>
                <w:lang w:eastAsia="en-US"/>
              </w:rPr>
            </w:pPr>
          </w:p>
        </w:tc>
        <w:tc>
          <w:tcPr>
            <w:tcW w:w="7513" w:type="dxa"/>
            <w:vAlign w:val="bottom"/>
          </w:tcPr>
          <w:p w14:paraId="0BC61B32" w14:textId="77777777" w:rsidR="000161C6" w:rsidRPr="002E51D2" w:rsidRDefault="000161C6" w:rsidP="000161C6">
            <w:pPr>
              <w:jc w:val="both"/>
              <w:rPr>
                <w:rFonts w:asciiTheme="minorHAnsi" w:eastAsiaTheme="minorHAnsi" w:hAnsiTheme="minorHAnsi" w:cstheme="minorBidi"/>
                <w:sz w:val="20"/>
                <w:szCs w:val="20"/>
                <w:lang w:eastAsia="en-US"/>
              </w:rPr>
            </w:pPr>
            <w:r w:rsidRPr="002E51D2">
              <w:rPr>
                <w:rFonts w:asciiTheme="minorHAnsi" w:hAnsiTheme="minorHAnsi" w:cstheme="minorHAnsi"/>
                <w:sz w:val="20"/>
                <w:szCs w:val="20"/>
                <w:lang w:eastAsia="en-US"/>
              </w:rPr>
              <w:t xml:space="preserve">Możliwość sprawdzenia statusu gwarancji poprzez stronę producenta podając unikatowy numer urządzenia oraz pobieranie uaktualnień mikrokodu oraz sterowników w czasie trwania gwarancji serwera. Należy podać </w:t>
            </w:r>
            <w:r w:rsidRPr="002E51D2">
              <w:rPr>
                <w:rFonts w:asciiTheme="minorHAnsi" w:eastAsiaTheme="minorHAnsi" w:hAnsiTheme="minorHAnsi" w:cstheme="minorHAnsi"/>
                <w:sz w:val="20"/>
                <w:szCs w:val="20"/>
                <w:lang w:eastAsia="en-US"/>
              </w:rPr>
              <w:t>do oferty link strony.</w:t>
            </w:r>
          </w:p>
        </w:tc>
      </w:tr>
    </w:tbl>
    <w:p w14:paraId="1F6CA2D7" w14:textId="178E7CA4" w:rsidR="000161C6" w:rsidRPr="002E51D2" w:rsidRDefault="000161C6" w:rsidP="000161C6">
      <w:pPr>
        <w:spacing w:after="160" w:line="259" w:lineRule="auto"/>
        <w:rPr>
          <w:rFonts w:asciiTheme="minorHAnsi" w:eastAsiaTheme="minorHAnsi" w:hAnsiTheme="minorHAnsi" w:cstheme="minorBidi"/>
          <w:sz w:val="22"/>
          <w:szCs w:val="22"/>
          <w:lang w:eastAsia="en-US"/>
        </w:rPr>
      </w:pPr>
    </w:p>
    <w:p w14:paraId="505055C0" w14:textId="77777777" w:rsidR="00FE35A7" w:rsidRPr="002E51D2" w:rsidRDefault="00FE35A7" w:rsidP="000161C6">
      <w:pPr>
        <w:spacing w:after="160" w:line="259" w:lineRule="auto"/>
        <w:rPr>
          <w:rFonts w:asciiTheme="minorHAnsi" w:eastAsiaTheme="minorHAnsi" w:hAnsiTheme="minorHAnsi" w:cstheme="minorBidi"/>
          <w:sz w:val="22"/>
          <w:szCs w:val="22"/>
          <w:lang w:eastAsia="en-US"/>
        </w:rPr>
      </w:pPr>
    </w:p>
    <w:tbl>
      <w:tblPr>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7513"/>
        <w:gridCol w:w="9"/>
      </w:tblGrid>
      <w:tr w:rsidR="000161C6" w:rsidRPr="002E51D2" w14:paraId="652FE04C" w14:textId="77777777" w:rsidTr="0033400E">
        <w:tc>
          <w:tcPr>
            <w:tcW w:w="9785" w:type="dxa"/>
            <w:gridSpan w:val="3"/>
            <w:shd w:val="clear" w:color="auto" w:fill="999999"/>
          </w:tcPr>
          <w:p w14:paraId="25AFD29F" w14:textId="77777777" w:rsidR="000161C6" w:rsidRPr="002E51D2" w:rsidRDefault="000161C6" w:rsidP="000161C6">
            <w:pPr>
              <w:rPr>
                <w:rFonts w:asciiTheme="minorHAnsi" w:hAnsiTheme="minorHAnsi" w:cstheme="minorHAnsi"/>
                <w:b/>
                <w:sz w:val="20"/>
                <w:szCs w:val="20"/>
              </w:rPr>
            </w:pPr>
            <w:r w:rsidRPr="002E51D2">
              <w:rPr>
                <w:rFonts w:asciiTheme="minorHAnsi" w:hAnsiTheme="minorHAnsi" w:cstheme="minorHAnsi"/>
                <w:b/>
                <w:sz w:val="20"/>
                <w:szCs w:val="20"/>
              </w:rPr>
              <w:t>Pozycja 2</w:t>
            </w:r>
          </w:p>
        </w:tc>
      </w:tr>
      <w:tr w:rsidR="000161C6" w:rsidRPr="002E51D2" w14:paraId="13C5F2B3" w14:textId="77777777" w:rsidTr="0033400E">
        <w:trPr>
          <w:gridAfter w:val="1"/>
          <w:wAfter w:w="9" w:type="dxa"/>
        </w:trPr>
        <w:tc>
          <w:tcPr>
            <w:tcW w:w="2263" w:type="dxa"/>
            <w:shd w:val="clear" w:color="auto" w:fill="E0E0E0"/>
          </w:tcPr>
          <w:p w14:paraId="78BCA8D6" w14:textId="77777777" w:rsidR="000161C6" w:rsidRPr="002E51D2" w:rsidRDefault="000161C6" w:rsidP="000161C6">
            <w:pPr>
              <w:rPr>
                <w:rFonts w:asciiTheme="minorHAnsi" w:hAnsiTheme="minorHAnsi" w:cstheme="minorHAnsi"/>
                <w:b/>
                <w:sz w:val="20"/>
                <w:szCs w:val="20"/>
              </w:rPr>
            </w:pPr>
            <w:r w:rsidRPr="002E51D2">
              <w:rPr>
                <w:rFonts w:asciiTheme="minorHAnsi" w:hAnsiTheme="minorHAnsi" w:cstheme="minorHAnsi"/>
                <w:b/>
                <w:sz w:val="20"/>
                <w:szCs w:val="20"/>
              </w:rPr>
              <w:t>Przedmiot zamówienia</w:t>
            </w:r>
          </w:p>
        </w:tc>
        <w:tc>
          <w:tcPr>
            <w:tcW w:w="7513" w:type="dxa"/>
            <w:shd w:val="clear" w:color="auto" w:fill="E0E0E0"/>
          </w:tcPr>
          <w:p w14:paraId="78A602CA" w14:textId="77777777" w:rsidR="000161C6" w:rsidRPr="002E51D2" w:rsidRDefault="000161C6" w:rsidP="000161C6">
            <w:pPr>
              <w:rPr>
                <w:rFonts w:asciiTheme="minorHAnsi" w:hAnsiTheme="minorHAnsi" w:cstheme="minorHAnsi"/>
                <w:sz w:val="20"/>
                <w:szCs w:val="20"/>
              </w:rPr>
            </w:pPr>
            <w:r w:rsidRPr="002E51D2">
              <w:rPr>
                <w:rFonts w:asciiTheme="minorHAnsi" w:hAnsiTheme="minorHAnsi" w:cstheme="minorHAnsi"/>
                <w:sz w:val="20"/>
                <w:szCs w:val="20"/>
              </w:rPr>
              <w:t xml:space="preserve">Przełącznik </w:t>
            </w:r>
            <w:r w:rsidRPr="002E51D2">
              <w:rPr>
                <w:rFonts w:asciiTheme="minorHAnsi" w:eastAsiaTheme="minorHAnsi" w:hAnsiTheme="minorHAnsi" w:cstheme="minorHAnsi"/>
                <w:sz w:val="20"/>
                <w:szCs w:val="20"/>
                <w:lang w:eastAsia="en-US"/>
              </w:rPr>
              <w:t>Fibre Channel</w:t>
            </w:r>
          </w:p>
        </w:tc>
      </w:tr>
      <w:tr w:rsidR="000161C6" w:rsidRPr="002E51D2" w14:paraId="505AF08B" w14:textId="77777777" w:rsidTr="0033400E">
        <w:trPr>
          <w:gridAfter w:val="1"/>
          <w:wAfter w:w="9" w:type="dxa"/>
        </w:trPr>
        <w:tc>
          <w:tcPr>
            <w:tcW w:w="2263" w:type="dxa"/>
            <w:shd w:val="clear" w:color="auto" w:fill="E0E0E0"/>
          </w:tcPr>
          <w:p w14:paraId="2BFC857C" w14:textId="77777777" w:rsidR="000161C6" w:rsidRPr="002E51D2" w:rsidRDefault="000161C6" w:rsidP="000161C6">
            <w:pPr>
              <w:rPr>
                <w:rFonts w:asciiTheme="minorHAnsi" w:hAnsiTheme="minorHAnsi" w:cstheme="minorHAnsi"/>
                <w:b/>
                <w:sz w:val="20"/>
                <w:szCs w:val="20"/>
              </w:rPr>
            </w:pPr>
            <w:r w:rsidRPr="002E51D2">
              <w:rPr>
                <w:rFonts w:asciiTheme="minorHAnsi" w:hAnsiTheme="minorHAnsi" w:cstheme="minorHAnsi"/>
                <w:b/>
                <w:sz w:val="20"/>
                <w:szCs w:val="20"/>
              </w:rPr>
              <w:t>Okres gwarancji</w:t>
            </w:r>
          </w:p>
        </w:tc>
        <w:tc>
          <w:tcPr>
            <w:tcW w:w="7513" w:type="dxa"/>
            <w:shd w:val="clear" w:color="auto" w:fill="E0E0E0"/>
          </w:tcPr>
          <w:p w14:paraId="1199B254" w14:textId="77777777" w:rsidR="000161C6" w:rsidRPr="002E51D2" w:rsidRDefault="000161C6" w:rsidP="000161C6">
            <w:pPr>
              <w:rPr>
                <w:rFonts w:asciiTheme="minorHAnsi" w:hAnsiTheme="minorHAnsi" w:cstheme="minorHAnsi"/>
                <w:sz w:val="20"/>
                <w:szCs w:val="20"/>
              </w:rPr>
            </w:pPr>
            <w:r w:rsidRPr="002E51D2">
              <w:rPr>
                <w:rFonts w:asciiTheme="minorHAnsi" w:hAnsiTheme="minorHAnsi" w:cstheme="minorHAnsi"/>
                <w:sz w:val="20"/>
                <w:szCs w:val="20"/>
              </w:rPr>
              <w:t>minimum 36 miesięcy</w:t>
            </w:r>
          </w:p>
        </w:tc>
      </w:tr>
      <w:tr w:rsidR="000161C6" w:rsidRPr="002E51D2" w14:paraId="6136063B" w14:textId="77777777" w:rsidTr="0033400E">
        <w:trPr>
          <w:gridAfter w:val="1"/>
          <w:wAfter w:w="9" w:type="dxa"/>
        </w:trPr>
        <w:tc>
          <w:tcPr>
            <w:tcW w:w="2263" w:type="dxa"/>
            <w:tcBorders>
              <w:bottom w:val="single" w:sz="4" w:space="0" w:color="000000"/>
            </w:tcBorders>
            <w:shd w:val="clear" w:color="auto" w:fill="E0E0E0"/>
          </w:tcPr>
          <w:p w14:paraId="4BCAEEE5" w14:textId="77777777" w:rsidR="000161C6" w:rsidRPr="002E51D2" w:rsidRDefault="000161C6" w:rsidP="000161C6">
            <w:pPr>
              <w:rPr>
                <w:rFonts w:asciiTheme="minorHAnsi" w:hAnsiTheme="minorHAnsi" w:cstheme="minorHAnsi"/>
                <w:b/>
                <w:sz w:val="20"/>
                <w:szCs w:val="20"/>
              </w:rPr>
            </w:pPr>
            <w:r w:rsidRPr="002E51D2">
              <w:rPr>
                <w:rFonts w:asciiTheme="minorHAnsi" w:hAnsiTheme="minorHAnsi" w:cstheme="minorHAnsi"/>
                <w:b/>
                <w:sz w:val="20"/>
                <w:szCs w:val="20"/>
              </w:rPr>
              <w:t>Ilość</w:t>
            </w:r>
          </w:p>
        </w:tc>
        <w:tc>
          <w:tcPr>
            <w:tcW w:w="7513" w:type="dxa"/>
            <w:tcBorders>
              <w:bottom w:val="single" w:sz="4" w:space="0" w:color="000000"/>
            </w:tcBorders>
            <w:shd w:val="clear" w:color="auto" w:fill="E0E0E0"/>
          </w:tcPr>
          <w:p w14:paraId="433B9E55" w14:textId="77777777" w:rsidR="000161C6" w:rsidRPr="002E51D2" w:rsidRDefault="000161C6" w:rsidP="000161C6">
            <w:pPr>
              <w:rPr>
                <w:rFonts w:asciiTheme="minorHAnsi" w:hAnsiTheme="minorHAnsi" w:cstheme="minorHAnsi"/>
                <w:sz w:val="20"/>
                <w:szCs w:val="20"/>
              </w:rPr>
            </w:pPr>
            <w:r w:rsidRPr="002E51D2">
              <w:rPr>
                <w:rFonts w:asciiTheme="minorHAnsi" w:hAnsiTheme="minorHAnsi" w:cstheme="minorHAnsi"/>
                <w:sz w:val="20"/>
                <w:szCs w:val="20"/>
              </w:rPr>
              <w:t>2 szt.</w:t>
            </w:r>
          </w:p>
        </w:tc>
      </w:tr>
      <w:tr w:rsidR="000161C6" w:rsidRPr="002E51D2" w14:paraId="5F025975" w14:textId="77777777" w:rsidTr="0033400E">
        <w:tc>
          <w:tcPr>
            <w:tcW w:w="9785" w:type="dxa"/>
            <w:gridSpan w:val="3"/>
            <w:shd w:val="clear" w:color="auto" w:fill="auto"/>
          </w:tcPr>
          <w:p w14:paraId="709A0017" w14:textId="77777777" w:rsidR="000161C6" w:rsidRPr="002E51D2" w:rsidRDefault="000161C6" w:rsidP="000161C6">
            <w:pPr>
              <w:rPr>
                <w:rFonts w:asciiTheme="minorHAnsi" w:hAnsiTheme="minorHAnsi" w:cstheme="minorHAnsi"/>
                <w:sz w:val="20"/>
                <w:szCs w:val="20"/>
              </w:rPr>
            </w:pPr>
            <w:r w:rsidRPr="002E51D2">
              <w:rPr>
                <w:rFonts w:asciiTheme="minorHAnsi" w:eastAsiaTheme="minorHAnsi" w:hAnsiTheme="minorHAnsi" w:cstheme="minorHAnsi"/>
                <w:snapToGrid w:val="0"/>
                <w:sz w:val="20"/>
                <w:szCs w:val="20"/>
                <w:lang w:eastAsia="en-US"/>
              </w:rPr>
              <w:t>Przełącznik FC musi być wykonany w technologii FC min. 16 Gb/s i zapewniać możliwość pracy portów FC z prędkościami 16, 8, 4, 2 Gb/s w zależności od rodzaju zastosowanych wkładek SFP z funkcją autonegocjacji prędkości.</w:t>
            </w:r>
          </w:p>
        </w:tc>
      </w:tr>
      <w:tr w:rsidR="000161C6" w:rsidRPr="002E51D2" w14:paraId="32E080C8" w14:textId="77777777" w:rsidTr="0033400E">
        <w:tc>
          <w:tcPr>
            <w:tcW w:w="9785" w:type="dxa"/>
            <w:gridSpan w:val="3"/>
            <w:shd w:val="clear" w:color="auto" w:fill="auto"/>
          </w:tcPr>
          <w:p w14:paraId="782EB4F1" w14:textId="77777777" w:rsidR="000161C6" w:rsidRPr="002E51D2" w:rsidRDefault="000161C6" w:rsidP="000161C6">
            <w:pPr>
              <w:rPr>
                <w:rFonts w:asciiTheme="minorHAnsi" w:hAnsiTheme="minorHAnsi" w:cstheme="minorHAnsi"/>
                <w:sz w:val="20"/>
                <w:szCs w:val="20"/>
              </w:rPr>
            </w:pPr>
            <w:r w:rsidRPr="002E51D2">
              <w:rPr>
                <w:rFonts w:asciiTheme="minorHAnsi" w:eastAsiaTheme="minorHAnsi" w:hAnsiTheme="minorHAnsi" w:cstheme="minorHAnsi"/>
                <w:snapToGrid w:val="0"/>
                <w:sz w:val="20"/>
                <w:szCs w:val="20"/>
                <w:lang w:eastAsia="en-US"/>
              </w:rPr>
              <w:t xml:space="preserve">Przełącznik FC musi posiadać minimum 24 sloty na moduły FC. Wszystkie wymagane funkcje muszą być dostępne dla wszystkich portów FC przełącznika. </w:t>
            </w:r>
          </w:p>
        </w:tc>
      </w:tr>
      <w:tr w:rsidR="000161C6" w:rsidRPr="002E51D2" w14:paraId="69AE4D83" w14:textId="77777777" w:rsidTr="0033400E">
        <w:tc>
          <w:tcPr>
            <w:tcW w:w="9785" w:type="dxa"/>
            <w:gridSpan w:val="3"/>
            <w:shd w:val="clear" w:color="auto" w:fill="auto"/>
          </w:tcPr>
          <w:p w14:paraId="69B93C9D" w14:textId="77777777" w:rsidR="000161C6" w:rsidRPr="002E51D2" w:rsidRDefault="000161C6" w:rsidP="000161C6">
            <w:pPr>
              <w:widowControl w:val="0"/>
              <w:tabs>
                <w:tab w:val="left" w:pos="5674"/>
              </w:tabs>
              <w:ind w:left="28" w:right="96"/>
              <w:jc w:val="both"/>
              <w:rPr>
                <w:rFonts w:asciiTheme="minorHAnsi" w:eastAsia="Calibri" w:hAnsiTheme="minorHAnsi" w:cstheme="minorHAnsi"/>
                <w:snapToGrid w:val="0"/>
                <w:sz w:val="20"/>
                <w:szCs w:val="20"/>
                <w:lang w:eastAsia="en-US"/>
              </w:rPr>
            </w:pPr>
            <w:r w:rsidRPr="002E51D2">
              <w:rPr>
                <w:rFonts w:asciiTheme="minorHAnsi" w:eastAsia="Calibri" w:hAnsiTheme="minorHAnsi" w:cstheme="minorHAnsi"/>
                <w:snapToGrid w:val="0"/>
                <w:sz w:val="20"/>
                <w:szCs w:val="20"/>
                <w:lang w:eastAsia="en-US"/>
              </w:rPr>
              <w:t xml:space="preserve">Przełącznik musi być dostarczony wraz z minimum 12 wkładkami SFP+ FC 16 Gb/s wielomodowymi, </w:t>
            </w:r>
            <w:r w:rsidRPr="002E51D2">
              <w:rPr>
                <w:rFonts w:asciiTheme="minorHAnsi" w:eastAsia="Calibri" w:hAnsiTheme="minorHAnsi" w:cstheme="minorHAnsi"/>
                <w:snapToGrid w:val="0"/>
                <w:sz w:val="20"/>
                <w:szCs w:val="20"/>
                <w:lang w:eastAsia="en-US"/>
              </w:rPr>
              <w:lastRenderedPageBreak/>
              <w:t xml:space="preserve">krótkodystansowymi ze złączem LC. </w:t>
            </w:r>
          </w:p>
          <w:p w14:paraId="02574993" w14:textId="77777777" w:rsidR="000161C6" w:rsidRPr="002E51D2" w:rsidRDefault="000161C6" w:rsidP="000161C6">
            <w:pPr>
              <w:widowControl w:val="0"/>
              <w:tabs>
                <w:tab w:val="left" w:pos="5674"/>
              </w:tabs>
              <w:ind w:left="28" w:right="96"/>
              <w:jc w:val="both"/>
              <w:rPr>
                <w:rFonts w:eastAsia="Calibri" w:cs="Arial"/>
                <w:snapToGrid w:val="0"/>
                <w:sz w:val="20"/>
                <w:szCs w:val="20"/>
                <w:lang w:eastAsia="en-US"/>
              </w:rPr>
            </w:pPr>
            <w:r w:rsidRPr="002E51D2">
              <w:rPr>
                <w:rFonts w:asciiTheme="minorHAnsi" w:eastAsia="Calibri" w:hAnsiTheme="minorHAnsi" w:cstheme="minorHAnsi"/>
                <w:sz w:val="20"/>
                <w:szCs w:val="22"/>
                <w:lang w:eastAsia="en-US"/>
              </w:rPr>
              <w:t>Wszystkie</w:t>
            </w:r>
            <w:r w:rsidRPr="002E51D2">
              <w:rPr>
                <w:rFonts w:asciiTheme="minorHAnsi" w:eastAsia="Calibri" w:hAnsiTheme="minorHAnsi" w:cstheme="minorHAnsi"/>
                <w:spacing w:val="43"/>
                <w:sz w:val="20"/>
                <w:szCs w:val="22"/>
                <w:lang w:eastAsia="en-US"/>
              </w:rPr>
              <w:t xml:space="preserve"> </w:t>
            </w:r>
            <w:r w:rsidRPr="002E51D2">
              <w:rPr>
                <w:rFonts w:asciiTheme="minorHAnsi" w:eastAsia="Calibri" w:hAnsiTheme="minorHAnsi" w:cstheme="minorHAnsi"/>
                <w:sz w:val="20"/>
                <w:szCs w:val="22"/>
                <w:lang w:eastAsia="en-US"/>
              </w:rPr>
              <w:t>dostarczone</w:t>
            </w:r>
            <w:r w:rsidRPr="002E51D2">
              <w:rPr>
                <w:rFonts w:asciiTheme="minorHAnsi" w:eastAsia="Calibri" w:hAnsiTheme="minorHAnsi" w:cstheme="minorHAnsi"/>
                <w:spacing w:val="46"/>
                <w:sz w:val="20"/>
                <w:szCs w:val="22"/>
                <w:lang w:eastAsia="en-US"/>
              </w:rPr>
              <w:t xml:space="preserve"> </w:t>
            </w:r>
            <w:r w:rsidRPr="002E51D2">
              <w:rPr>
                <w:rFonts w:asciiTheme="minorHAnsi" w:eastAsia="Calibri" w:hAnsiTheme="minorHAnsi" w:cstheme="minorHAnsi"/>
                <w:spacing w:val="-1"/>
                <w:sz w:val="20"/>
                <w:szCs w:val="22"/>
                <w:lang w:eastAsia="en-US"/>
              </w:rPr>
              <w:t>wkładki</w:t>
            </w:r>
            <w:r w:rsidRPr="002E51D2">
              <w:rPr>
                <w:rFonts w:asciiTheme="minorHAnsi" w:eastAsia="Calibri" w:hAnsiTheme="minorHAnsi" w:cstheme="minorHAnsi"/>
                <w:spacing w:val="48"/>
                <w:sz w:val="20"/>
                <w:szCs w:val="22"/>
                <w:lang w:eastAsia="en-US"/>
              </w:rPr>
              <w:t xml:space="preserve"> </w:t>
            </w:r>
            <w:r w:rsidRPr="002E51D2">
              <w:rPr>
                <w:rFonts w:asciiTheme="minorHAnsi" w:eastAsia="Calibri" w:hAnsiTheme="minorHAnsi" w:cstheme="minorHAnsi"/>
                <w:sz w:val="20"/>
                <w:szCs w:val="22"/>
                <w:lang w:eastAsia="en-US"/>
              </w:rPr>
              <w:t>muszą</w:t>
            </w:r>
            <w:r w:rsidRPr="002E51D2">
              <w:rPr>
                <w:rFonts w:asciiTheme="minorHAnsi" w:eastAsia="Calibri" w:hAnsiTheme="minorHAnsi" w:cstheme="minorHAnsi"/>
                <w:spacing w:val="45"/>
                <w:sz w:val="20"/>
                <w:szCs w:val="22"/>
                <w:lang w:eastAsia="en-US"/>
              </w:rPr>
              <w:t xml:space="preserve"> </w:t>
            </w:r>
            <w:r w:rsidRPr="002E51D2">
              <w:rPr>
                <w:rFonts w:asciiTheme="minorHAnsi" w:eastAsia="Calibri" w:hAnsiTheme="minorHAnsi" w:cstheme="minorHAnsi"/>
                <w:spacing w:val="-1"/>
                <w:sz w:val="20"/>
                <w:szCs w:val="22"/>
                <w:lang w:eastAsia="en-US"/>
              </w:rPr>
              <w:t>być</w:t>
            </w:r>
            <w:r w:rsidRPr="002E51D2">
              <w:rPr>
                <w:rFonts w:asciiTheme="minorHAnsi" w:eastAsia="Calibri" w:hAnsiTheme="minorHAnsi" w:cstheme="minorHAnsi"/>
                <w:spacing w:val="47"/>
                <w:sz w:val="20"/>
                <w:szCs w:val="22"/>
                <w:lang w:eastAsia="en-US"/>
              </w:rPr>
              <w:t xml:space="preserve"> </w:t>
            </w:r>
            <w:r w:rsidRPr="002E51D2">
              <w:rPr>
                <w:rFonts w:asciiTheme="minorHAnsi" w:eastAsia="Calibri" w:hAnsiTheme="minorHAnsi" w:cstheme="minorHAnsi"/>
                <w:sz w:val="20"/>
                <w:szCs w:val="22"/>
                <w:lang w:eastAsia="en-US"/>
              </w:rPr>
              <w:t>oryginalne,</w:t>
            </w:r>
            <w:r w:rsidRPr="002E51D2">
              <w:rPr>
                <w:rFonts w:asciiTheme="minorHAnsi" w:eastAsia="Calibri" w:hAnsiTheme="minorHAnsi" w:cstheme="minorHAnsi"/>
                <w:spacing w:val="44"/>
                <w:sz w:val="20"/>
                <w:szCs w:val="22"/>
                <w:lang w:eastAsia="en-US"/>
              </w:rPr>
              <w:t xml:space="preserve"> </w:t>
            </w:r>
            <w:r w:rsidRPr="002E51D2">
              <w:rPr>
                <w:rFonts w:asciiTheme="minorHAnsi" w:eastAsia="Calibri" w:hAnsiTheme="minorHAnsi" w:cstheme="minorHAnsi"/>
                <w:sz w:val="20"/>
                <w:szCs w:val="22"/>
                <w:lang w:eastAsia="en-US"/>
              </w:rPr>
              <w:t>tj.</w:t>
            </w:r>
            <w:r w:rsidRPr="002E51D2">
              <w:rPr>
                <w:rFonts w:asciiTheme="minorHAnsi" w:eastAsia="Calibri" w:hAnsiTheme="minorHAnsi" w:cstheme="minorHAnsi"/>
                <w:spacing w:val="28"/>
                <w:w w:val="99"/>
                <w:sz w:val="20"/>
                <w:szCs w:val="22"/>
                <w:lang w:eastAsia="en-US"/>
              </w:rPr>
              <w:t xml:space="preserve"> </w:t>
            </w:r>
            <w:r w:rsidRPr="002E51D2">
              <w:rPr>
                <w:rFonts w:asciiTheme="minorHAnsi" w:eastAsia="Calibri" w:hAnsiTheme="minorHAnsi" w:cstheme="minorHAnsi"/>
                <w:sz w:val="20"/>
                <w:szCs w:val="22"/>
                <w:lang w:eastAsia="en-US"/>
              </w:rPr>
              <w:t>dostarczane</w:t>
            </w:r>
            <w:r w:rsidRPr="002E51D2">
              <w:rPr>
                <w:rFonts w:asciiTheme="minorHAnsi" w:eastAsia="Calibri" w:hAnsiTheme="minorHAnsi" w:cstheme="minorHAnsi"/>
                <w:spacing w:val="56"/>
                <w:sz w:val="20"/>
                <w:szCs w:val="22"/>
                <w:lang w:eastAsia="en-US"/>
              </w:rPr>
              <w:t xml:space="preserve"> </w:t>
            </w:r>
            <w:r w:rsidRPr="002E51D2">
              <w:rPr>
                <w:rFonts w:asciiTheme="minorHAnsi" w:eastAsia="Calibri" w:hAnsiTheme="minorHAnsi" w:cstheme="minorHAnsi"/>
                <w:sz w:val="20"/>
                <w:szCs w:val="22"/>
                <w:lang w:eastAsia="en-US"/>
              </w:rPr>
              <w:t>przez</w:t>
            </w:r>
            <w:r w:rsidRPr="002E51D2">
              <w:rPr>
                <w:rFonts w:asciiTheme="minorHAnsi" w:eastAsia="Calibri" w:hAnsiTheme="minorHAnsi" w:cstheme="minorHAnsi"/>
                <w:spacing w:val="59"/>
                <w:sz w:val="20"/>
                <w:szCs w:val="22"/>
                <w:lang w:eastAsia="en-US"/>
              </w:rPr>
              <w:t xml:space="preserve"> </w:t>
            </w:r>
            <w:r w:rsidRPr="002E51D2">
              <w:rPr>
                <w:rFonts w:asciiTheme="minorHAnsi" w:eastAsia="Calibri" w:hAnsiTheme="minorHAnsi" w:cstheme="minorHAnsi"/>
                <w:sz w:val="20"/>
                <w:szCs w:val="22"/>
                <w:lang w:eastAsia="en-US"/>
              </w:rPr>
              <w:t>producenta</w:t>
            </w:r>
            <w:r w:rsidRPr="002E51D2">
              <w:rPr>
                <w:rFonts w:asciiTheme="minorHAnsi" w:eastAsia="Calibri" w:hAnsiTheme="minorHAnsi" w:cstheme="minorHAnsi"/>
                <w:spacing w:val="58"/>
                <w:sz w:val="20"/>
                <w:szCs w:val="22"/>
                <w:lang w:eastAsia="en-US"/>
              </w:rPr>
              <w:t xml:space="preserve"> </w:t>
            </w:r>
            <w:r w:rsidRPr="002E51D2">
              <w:rPr>
                <w:rFonts w:asciiTheme="minorHAnsi" w:eastAsia="Calibri" w:hAnsiTheme="minorHAnsi" w:cstheme="minorHAnsi"/>
                <w:sz w:val="20"/>
                <w:szCs w:val="22"/>
                <w:lang w:eastAsia="en-US"/>
              </w:rPr>
              <w:t>oferowanego</w:t>
            </w:r>
            <w:r w:rsidRPr="002E51D2">
              <w:rPr>
                <w:rFonts w:asciiTheme="minorHAnsi" w:eastAsia="Calibri" w:hAnsiTheme="minorHAnsi" w:cstheme="minorHAnsi"/>
                <w:spacing w:val="57"/>
                <w:sz w:val="20"/>
                <w:szCs w:val="22"/>
                <w:lang w:eastAsia="en-US"/>
              </w:rPr>
              <w:t xml:space="preserve"> </w:t>
            </w:r>
            <w:r w:rsidRPr="002E51D2">
              <w:rPr>
                <w:rFonts w:asciiTheme="minorHAnsi" w:eastAsia="Calibri" w:hAnsiTheme="minorHAnsi" w:cstheme="minorHAnsi"/>
                <w:sz w:val="20"/>
                <w:szCs w:val="22"/>
                <w:lang w:eastAsia="en-US"/>
              </w:rPr>
              <w:t>przełącznika,</w:t>
            </w:r>
            <w:r w:rsidRPr="002E51D2">
              <w:rPr>
                <w:rFonts w:asciiTheme="minorHAnsi" w:eastAsia="Calibri" w:hAnsiTheme="minorHAnsi" w:cstheme="minorHAnsi"/>
                <w:spacing w:val="57"/>
                <w:sz w:val="20"/>
                <w:szCs w:val="22"/>
                <w:lang w:eastAsia="en-US"/>
              </w:rPr>
              <w:t xml:space="preserve"> </w:t>
            </w:r>
            <w:r w:rsidRPr="002E51D2">
              <w:rPr>
                <w:rFonts w:asciiTheme="minorHAnsi" w:eastAsia="Calibri" w:hAnsiTheme="minorHAnsi" w:cstheme="minorHAnsi"/>
                <w:sz w:val="20"/>
                <w:szCs w:val="22"/>
                <w:lang w:eastAsia="en-US"/>
              </w:rPr>
              <w:t>lub</w:t>
            </w:r>
            <w:r w:rsidRPr="002E51D2">
              <w:rPr>
                <w:rFonts w:asciiTheme="minorHAnsi" w:eastAsia="Calibri" w:hAnsiTheme="minorHAnsi" w:cstheme="minorHAnsi"/>
                <w:spacing w:val="26"/>
                <w:w w:val="99"/>
                <w:sz w:val="20"/>
                <w:szCs w:val="22"/>
                <w:lang w:eastAsia="en-US"/>
              </w:rPr>
              <w:t xml:space="preserve"> </w:t>
            </w:r>
            <w:r w:rsidRPr="002E51D2">
              <w:rPr>
                <w:rFonts w:asciiTheme="minorHAnsi" w:eastAsia="Calibri" w:hAnsiTheme="minorHAnsi" w:cstheme="minorHAnsi"/>
                <w:sz w:val="20"/>
                <w:szCs w:val="22"/>
                <w:lang w:eastAsia="en-US"/>
              </w:rPr>
              <w:t>certyfikowane</w:t>
            </w:r>
            <w:r w:rsidRPr="002E51D2">
              <w:rPr>
                <w:rFonts w:asciiTheme="minorHAnsi" w:eastAsia="Calibri" w:hAnsiTheme="minorHAnsi" w:cstheme="minorHAnsi"/>
                <w:spacing w:val="45"/>
                <w:sz w:val="20"/>
                <w:szCs w:val="22"/>
                <w:lang w:eastAsia="en-US"/>
              </w:rPr>
              <w:t xml:space="preserve"> </w:t>
            </w:r>
            <w:r w:rsidRPr="002E51D2">
              <w:rPr>
                <w:rFonts w:asciiTheme="minorHAnsi" w:eastAsia="Calibri" w:hAnsiTheme="minorHAnsi" w:cstheme="minorHAnsi"/>
                <w:spacing w:val="-1"/>
                <w:sz w:val="20"/>
                <w:szCs w:val="22"/>
                <w:lang w:eastAsia="en-US"/>
              </w:rPr>
              <w:t>przez</w:t>
            </w:r>
            <w:r w:rsidRPr="002E51D2">
              <w:rPr>
                <w:rFonts w:asciiTheme="minorHAnsi" w:eastAsia="Calibri" w:hAnsiTheme="minorHAnsi" w:cstheme="minorHAnsi"/>
                <w:spacing w:val="46"/>
                <w:sz w:val="20"/>
                <w:szCs w:val="22"/>
                <w:lang w:eastAsia="en-US"/>
              </w:rPr>
              <w:t xml:space="preserve"> </w:t>
            </w:r>
            <w:r w:rsidRPr="002E51D2">
              <w:rPr>
                <w:rFonts w:asciiTheme="minorHAnsi" w:eastAsia="Calibri" w:hAnsiTheme="minorHAnsi" w:cstheme="minorHAnsi"/>
                <w:sz w:val="20"/>
                <w:szCs w:val="22"/>
                <w:lang w:eastAsia="en-US"/>
              </w:rPr>
              <w:t>producenta</w:t>
            </w:r>
            <w:r w:rsidRPr="002E51D2">
              <w:rPr>
                <w:rFonts w:asciiTheme="minorHAnsi" w:eastAsia="Calibri" w:hAnsiTheme="minorHAnsi" w:cstheme="minorHAnsi"/>
                <w:spacing w:val="46"/>
                <w:sz w:val="20"/>
                <w:szCs w:val="22"/>
                <w:lang w:eastAsia="en-US"/>
              </w:rPr>
              <w:t xml:space="preserve"> </w:t>
            </w:r>
            <w:r w:rsidRPr="002E51D2">
              <w:rPr>
                <w:rFonts w:asciiTheme="minorHAnsi" w:eastAsia="Calibri" w:hAnsiTheme="minorHAnsi" w:cstheme="minorHAnsi"/>
                <w:sz w:val="20"/>
                <w:szCs w:val="22"/>
                <w:lang w:eastAsia="en-US"/>
              </w:rPr>
              <w:t>oferowanego</w:t>
            </w:r>
            <w:r w:rsidRPr="002E51D2">
              <w:rPr>
                <w:rFonts w:asciiTheme="minorHAnsi" w:eastAsia="Calibri" w:hAnsiTheme="minorHAnsi" w:cstheme="minorHAnsi"/>
                <w:spacing w:val="47"/>
                <w:sz w:val="20"/>
                <w:szCs w:val="22"/>
                <w:lang w:eastAsia="en-US"/>
              </w:rPr>
              <w:t xml:space="preserve"> </w:t>
            </w:r>
            <w:r w:rsidRPr="002E51D2">
              <w:rPr>
                <w:rFonts w:asciiTheme="minorHAnsi" w:eastAsia="Calibri" w:hAnsiTheme="minorHAnsi" w:cstheme="minorHAnsi"/>
                <w:sz w:val="20"/>
                <w:szCs w:val="22"/>
                <w:lang w:eastAsia="en-US"/>
              </w:rPr>
              <w:t>przełącznika</w:t>
            </w:r>
            <w:r w:rsidRPr="002E51D2">
              <w:rPr>
                <w:rFonts w:asciiTheme="minorHAnsi" w:eastAsia="Calibri" w:hAnsiTheme="minorHAnsi" w:cstheme="minorHAnsi"/>
                <w:spacing w:val="46"/>
                <w:sz w:val="20"/>
                <w:szCs w:val="22"/>
                <w:lang w:eastAsia="en-US"/>
              </w:rPr>
              <w:t xml:space="preserve"> </w:t>
            </w:r>
            <w:r w:rsidRPr="002E51D2">
              <w:rPr>
                <w:rFonts w:asciiTheme="minorHAnsi" w:eastAsia="Calibri" w:hAnsiTheme="minorHAnsi" w:cstheme="minorHAnsi"/>
                <w:sz w:val="20"/>
                <w:szCs w:val="22"/>
                <w:lang w:eastAsia="en-US"/>
              </w:rPr>
              <w:t>do</w:t>
            </w:r>
            <w:r w:rsidRPr="002E51D2">
              <w:rPr>
                <w:rFonts w:asciiTheme="minorHAnsi" w:eastAsia="Calibri" w:hAnsiTheme="minorHAnsi" w:cstheme="minorHAnsi"/>
                <w:spacing w:val="27"/>
                <w:w w:val="99"/>
                <w:sz w:val="20"/>
                <w:szCs w:val="22"/>
                <w:lang w:eastAsia="en-US"/>
              </w:rPr>
              <w:t xml:space="preserve"> </w:t>
            </w:r>
            <w:r w:rsidRPr="002E51D2">
              <w:rPr>
                <w:rFonts w:asciiTheme="minorHAnsi" w:eastAsia="Calibri" w:hAnsiTheme="minorHAnsi" w:cstheme="minorHAnsi"/>
                <w:spacing w:val="-1"/>
                <w:sz w:val="20"/>
                <w:szCs w:val="22"/>
                <w:lang w:eastAsia="en-US"/>
              </w:rPr>
              <w:t>pracy</w:t>
            </w:r>
            <w:r w:rsidRPr="002E51D2">
              <w:rPr>
                <w:rFonts w:asciiTheme="minorHAnsi" w:eastAsia="Calibri" w:hAnsiTheme="minorHAnsi" w:cstheme="minorHAnsi"/>
                <w:spacing w:val="7"/>
                <w:sz w:val="20"/>
                <w:szCs w:val="22"/>
                <w:lang w:eastAsia="en-US"/>
              </w:rPr>
              <w:t xml:space="preserve"> </w:t>
            </w:r>
            <w:r w:rsidRPr="002E51D2">
              <w:rPr>
                <w:rFonts w:asciiTheme="minorHAnsi" w:eastAsia="Calibri" w:hAnsiTheme="minorHAnsi" w:cstheme="minorHAnsi"/>
                <w:sz w:val="20"/>
                <w:szCs w:val="22"/>
                <w:lang w:eastAsia="en-US"/>
              </w:rPr>
              <w:t>z</w:t>
            </w:r>
            <w:r w:rsidRPr="002E51D2">
              <w:rPr>
                <w:rFonts w:asciiTheme="minorHAnsi" w:eastAsia="Calibri" w:hAnsiTheme="minorHAnsi" w:cstheme="minorHAnsi"/>
                <w:spacing w:val="10"/>
                <w:sz w:val="20"/>
                <w:szCs w:val="22"/>
                <w:lang w:eastAsia="en-US"/>
              </w:rPr>
              <w:t xml:space="preserve"> </w:t>
            </w:r>
            <w:r w:rsidRPr="002E51D2">
              <w:rPr>
                <w:rFonts w:asciiTheme="minorHAnsi" w:eastAsia="Calibri" w:hAnsiTheme="minorHAnsi" w:cstheme="minorHAnsi"/>
                <w:spacing w:val="-1"/>
                <w:sz w:val="20"/>
                <w:szCs w:val="22"/>
                <w:lang w:eastAsia="en-US"/>
              </w:rPr>
              <w:t>oferowanym</w:t>
            </w:r>
            <w:r w:rsidRPr="002E51D2">
              <w:rPr>
                <w:rFonts w:asciiTheme="minorHAnsi" w:eastAsia="Calibri" w:hAnsiTheme="minorHAnsi" w:cstheme="minorHAnsi"/>
                <w:spacing w:val="11"/>
                <w:sz w:val="20"/>
                <w:szCs w:val="22"/>
                <w:lang w:eastAsia="en-US"/>
              </w:rPr>
              <w:t xml:space="preserve"> </w:t>
            </w:r>
            <w:r w:rsidRPr="002E51D2">
              <w:rPr>
                <w:rFonts w:asciiTheme="minorHAnsi" w:eastAsia="Calibri" w:hAnsiTheme="minorHAnsi" w:cstheme="minorHAnsi"/>
                <w:spacing w:val="-1"/>
                <w:sz w:val="20"/>
                <w:szCs w:val="22"/>
                <w:lang w:eastAsia="en-US"/>
              </w:rPr>
              <w:t>modelem</w:t>
            </w:r>
            <w:r w:rsidRPr="002E51D2">
              <w:rPr>
                <w:rFonts w:asciiTheme="minorHAnsi" w:eastAsia="Calibri" w:hAnsiTheme="minorHAnsi" w:cstheme="minorHAnsi"/>
                <w:spacing w:val="8"/>
                <w:sz w:val="20"/>
                <w:szCs w:val="22"/>
                <w:lang w:eastAsia="en-US"/>
              </w:rPr>
              <w:t xml:space="preserve"> </w:t>
            </w:r>
            <w:r w:rsidRPr="002E51D2">
              <w:rPr>
                <w:rFonts w:asciiTheme="minorHAnsi" w:eastAsia="Calibri" w:hAnsiTheme="minorHAnsi" w:cstheme="minorHAnsi"/>
                <w:sz w:val="20"/>
                <w:szCs w:val="22"/>
                <w:lang w:eastAsia="en-US"/>
              </w:rPr>
              <w:t>przełącznika,</w:t>
            </w:r>
            <w:r w:rsidRPr="002E51D2">
              <w:rPr>
                <w:rFonts w:asciiTheme="minorHAnsi" w:eastAsia="Calibri" w:hAnsiTheme="minorHAnsi" w:cstheme="minorHAnsi"/>
                <w:spacing w:val="7"/>
                <w:sz w:val="20"/>
                <w:szCs w:val="22"/>
                <w:lang w:eastAsia="en-US"/>
              </w:rPr>
              <w:t xml:space="preserve"> </w:t>
            </w:r>
            <w:r w:rsidRPr="002E51D2">
              <w:rPr>
                <w:rFonts w:asciiTheme="minorHAnsi" w:eastAsia="Calibri" w:hAnsiTheme="minorHAnsi" w:cstheme="minorHAnsi"/>
                <w:spacing w:val="-1"/>
                <w:sz w:val="20"/>
                <w:szCs w:val="22"/>
                <w:lang w:eastAsia="en-US"/>
              </w:rPr>
              <w:t>co</w:t>
            </w:r>
            <w:r w:rsidRPr="002E51D2">
              <w:rPr>
                <w:rFonts w:asciiTheme="minorHAnsi" w:eastAsia="Calibri" w:hAnsiTheme="minorHAnsi" w:cstheme="minorHAnsi"/>
                <w:spacing w:val="7"/>
                <w:sz w:val="20"/>
                <w:szCs w:val="22"/>
                <w:lang w:eastAsia="en-US"/>
              </w:rPr>
              <w:t xml:space="preserve"> </w:t>
            </w:r>
            <w:r w:rsidRPr="002E51D2">
              <w:rPr>
                <w:rFonts w:asciiTheme="minorHAnsi" w:eastAsia="Calibri" w:hAnsiTheme="minorHAnsi" w:cstheme="minorHAnsi"/>
                <w:sz w:val="20"/>
                <w:szCs w:val="22"/>
                <w:lang w:eastAsia="en-US"/>
              </w:rPr>
              <w:t>oznacza</w:t>
            </w:r>
            <w:r w:rsidRPr="002E51D2">
              <w:rPr>
                <w:rFonts w:asciiTheme="minorHAnsi" w:eastAsia="Calibri" w:hAnsiTheme="minorHAnsi" w:cstheme="minorHAnsi"/>
                <w:spacing w:val="8"/>
                <w:sz w:val="20"/>
                <w:szCs w:val="22"/>
                <w:lang w:eastAsia="en-US"/>
              </w:rPr>
              <w:t xml:space="preserve"> </w:t>
            </w:r>
            <w:r w:rsidRPr="002E51D2">
              <w:rPr>
                <w:rFonts w:asciiTheme="minorHAnsi" w:eastAsia="Calibri" w:hAnsiTheme="minorHAnsi" w:cstheme="minorHAnsi"/>
                <w:spacing w:val="1"/>
                <w:sz w:val="20"/>
                <w:szCs w:val="22"/>
                <w:lang w:eastAsia="en-US"/>
              </w:rPr>
              <w:t>że</w:t>
            </w:r>
            <w:r w:rsidRPr="002E51D2">
              <w:rPr>
                <w:rFonts w:asciiTheme="minorHAnsi" w:eastAsia="Calibri" w:hAnsiTheme="minorHAnsi" w:cstheme="minorHAnsi"/>
                <w:spacing w:val="50"/>
                <w:w w:val="99"/>
                <w:sz w:val="20"/>
                <w:szCs w:val="22"/>
                <w:lang w:eastAsia="en-US"/>
              </w:rPr>
              <w:t xml:space="preserve"> </w:t>
            </w:r>
            <w:r w:rsidRPr="002E51D2">
              <w:rPr>
                <w:rFonts w:asciiTheme="minorHAnsi" w:eastAsia="Calibri" w:hAnsiTheme="minorHAnsi" w:cstheme="minorHAnsi"/>
                <w:spacing w:val="-1"/>
                <w:sz w:val="20"/>
                <w:szCs w:val="22"/>
                <w:lang w:eastAsia="en-US"/>
              </w:rPr>
              <w:t>dostarczony</w:t>
            </w:r>
            <w:r w:rsidRPr="002E51D2">
              <w:rPr>
                <w:rFonts w:asciiTheme="minorHAnsi" w:eastAsia="Calibri" w:hAnsiTheme="minorHAnsi" w:cstheme="minorHAnsi"/>
                <w:spacing w:val="31"/>
                <w:sz w:val="20"/>
                <w:szCs w:val="22"/>
                <w:lang w:eastAsia="en-US"/>
              </w:rPr>
              <w:t xml:space="preserve"> </w:t>
            </w:r>
            <w:r w:rsidRPr="002E51D2">
              <w:rPr>
                <w:rFonts w:asciiTheme="minorHAnsi" w:eastAsia="Calibri" w:hAnsiTheme="minorHAnsi" w:cstheme="minorHAnsi"/>
                <w:sz w:val="20"/>
                <w:szCs w:val="22"/>
                <w:lang w:eastAsia="en-US"/>
              </w:rPr>
              <w:t>model</w:t>
            </w:r>
            <w:r w:rsidRPr="002E51D2">
              <w:rPr>
                <w:rFonts w:asciiTheme="minorHAnsi" w:eastAsia="Calibri" w:hAnsiTheme="minorHAnsi" w:cstheme="minorHAnsi"/>
                <w:spacing w:val="32"/>
                <w:sz w:val="20"/>
                <w:szCs w:val="22"/>
                <w:lang w:eastAsia="en-US"/>
              </w:rPr>
              <w:t xml:space="preserve"> </w:t>
            </w:r>
            <w:r w:rsidRPr="002E51D2">
              <w:rPr>
                <w:rFonts w:asciiTheme="minorHAnsi" w:eastAsia="Calibri" w:hAnsiTheme="minorHAnsi" w:cstheme="minorHAnsi"/>
                <w:spacing w:val="-1"/>
                <w:sz w:val="20"/>
                <w:szCs w:val="22"/>
                <w:lang w:eastAsia="en-US"/>
              </w:rPr>
              <w:t>wkładki</w:t>
            </w:r>
            <w:r w:rsidRPr="002E51D2">
              <w:rPr>
                <w:rFonts w:asciiTheme="minorHAnsi" w:eastAsia="Calibri" w:hAnsiTheme="minorHAnsi" w:cstheme="minorHAnsi"/>
                <w:spacing w:val="32"/>
                <w:sz w:val="20"/>
                <w:szCs w:val="22"/>
                <w:lang w:eastAsia="en-US"/>
              </w:rPr>
              <w:t xml:space="preserve"> </w:t>
            </w:r>
            <w:r w:rsidRPr="002E51D2">
              <w:rPr>
                <w:rFonts w:asciiTheme="minorHAnsi" w:eastAsia="Calibri" w:hAnsiTheme="minorHAnsi" w:cstheme="minorHAnsi"/>
                <w:sz w:val="20"/>
                <w:szCs w:val="22"/>
                <w:lang w:eastAsia="en-US"/>
              </w:rPr>
              <w:t>musi</w:t>
            </w:r>
            <w:r w:rsidRPr="002E51D2">
              <w:rPr>
                <w:rFonts w:asciiTheme="minorHAnsi" w:eastAsia="Calibri" w:hAnsiTheme="minorHAnsi" w:cstheme="minorHAnsi"/>
                <w:spacing w:val="32"/>
                <w:sz w:val="20"/>
                <w:szCs w:val="22"/>
                <w:lang w:eastAsia="en-US"/>
              </w:rPr>
              <w:t xml:space="preserve"> </w:t>
            </w:r>
            <w:r w:rsidRPr="002E51D2">
              <w:rPr>
                <w:rFonts w:asciiTheme="minorHAnsi" w:eastAsia="Calibri" w:hAnsiTheme="minorHAnsi" w:cstheme="minorHAnsi"/>
                <w:spacing w:val="-1"/>
                <w:sz w:val="20"/>
                <w:szCs w:val="22"/>
                <w:lang w:eastAsia="en-US"/>
              </w:rPr>
              <w:t>znajdować</w:t>
            </w:r>
            <w:r w:rsidRPr="002E51D2">
              <w:rPr>
                <w:rFonts w:asciiTheme="minorHAnsi" w:eastAsia="Calibri" w:hAnsiTheme="minorHAnsi" w:cstheme="minorHAnsi"/>
                <w:spacing w:val="29"/>
                <w:sz w:val="20"/>
                <w:szCs w:val="22"/>
                <w:lang w:eastAsia="en-US"/>
              </w:rPr>
              <w:t xml:space="preserve"> </w:t>
            </w:r>
            <w:r w:rsidRPr="002E51D2">
              <w:rPr>
                <w:rFonts w:asciiTheme="minorHAnsi" w:eastAsia="Calibri" w:hAnsiTheme="minorHAnsi" w:cstheme="minorHAnsi"/>
                <w:sz w:val="20"/>
                <w:szCs w:val="22"/>
                <w:lang w:eastAsia="en-US"/>
              </w:rPr>
              <w:t>się</w:t>
            </w:r>
            <w:r w:rsidRPr="002E51D2">
              <w:rPr>
                <w:rFonts w:asciiTheme="minorHAnsi" w:eastAsia="Calibri" w:hAnsiTheme="minorHAnsi" w:cstheme="minorHAnsi"/>
                <w:spacing w:val="29"/>
                <w:sz w:val="20"/>
                <w:szCs w:val="22"/>
                <w:lang w:eastAsia="en-US"/>
              </w:rPr>
              <w:t xml:space="preserve"> </w:t>
            </w:r>
            <w:r w:rsidRPr="002E51D2">
              <w:rPr>
                <w:rFonts w:asciiTheme="minorHAnsi" w:eastAsia="Calibri" w:hAnsiTheme="minorHAnsi" w:cstheme="minorHAnsi"/>
                <w:sz w:val="20"/>
                <w:szCs w:val="22"/>
                <w:lang w:eastAsia="en-US"/>
              </w:rPr>
              <w:t>w</w:t>
            </w:r>
            <w:r w:rsidRPr="002E51D2">
              <w:rPr>
                <w:rFonts w:asciiTheme="minorHAnsi" w:eastAsia="Calibri" w:hAnsiTheme="minorHAnsi" w:cstheme="minorHAnsi"/>
                <w:spacing w:val="32"/>
                <w:sz w:val="20"/>
                <w:szCs w:val="22"/>
                <w:lang w:eastAsia="en-US"/>
              </w:rPr>
              <w:t xml:space="preserve"> </w:t>
            </w:r>
            <w:r w:rsidRPr="002E51D2">
              <w:rPr>
                <w:rFonts w:asciiTheme="minorHAnsi" w:eastAsia="Calibri" w:hAnsiTheme="minorHAnsi" w:cstheme="minorHAnsi"/>
                <w:sz w:val="20"/>
                <w:szCs w:val="22"/>
                <w:lang w:eastAsia="en-US"/>
              </w:rPr>
              <w:t>ofercie</w:t>
            </w:r>
            <w:r w:rsidRPr="002E51D2">
              <w:rPr>
                <w:rFonts w:asciiTheme="minorHAnsi" w:eastAsia="Calibri" w:hAnsiTheme="minorHAnsi" w:cstheme="minorHAnsi"/>
                <w:spacing w:val="54"/>
                <w:w w:val="99"/>
                <w:sz w:val="20"/>
                <w:szCs w:val="22"/>
                <w:lang w:eastAsia="en-US"/>
              </w:rPr>
              <w:t xml:space="preserve"> </w:t>
            </w:r>
            <w:r w:rsidRPr="002E51D2">
              <w:rPr>
                <w:rFonts w:asciiTheme="minorHAnsi" w:eastAsia="Calibri" w:hAnsiTheme="minorHAnsi" w:cstheme="minorHAnsi"/>
                <w:spacing w:val="-1"/>
                <w:sz w:val="20"/>
                <w:szCs w:val="22"/>
                <w:lang w:eastAsia="en-US"/>
              </w:rPr>
              <w:t>sprzedaży</w:t>
            </w:r>
            <w:r w:rsidRPr="002E51D2">
              <w:rPr>
                <w:rFonts w:asciiTheme="minorHAnsi" w:eastAsia="Calibri" w:hAnsiTheme="minorHAnsi" w:cstheme="minorHAnsi"/>
                <w:sz w:val="20"/>
                <w:szCs w:val="22"/>
                <w:lang w:eastAsia="en-US"/>
              </w:rPr>
              <w:t xml:space="preserve">  </w:t>
            </w:r>
            <w:r w:rsidRPr="002E51D2">
              <w:rPr>
                <w:rFonts w:asciiTheme="minorHAnsi" w:eastAsia="Calibri" w:hAnsiTheme="minorHAnsi" w:cstheme="minorHAnsi"/>
                <w:spacing w:val="53"/>
                <w:sz w:val="20"/>
                <w:szCs w:val="22"/>
                <w:lang w:eastAsia="en-US"/>
              </w:rPr>
              <w:t xml:space="preserve"> </w:t>
            </w:r>
            <w:r w:rsidRPr="002E51D2">
              <w:rPr>
                <w:rFonts w:asciiTheme="minorHAnsi" w:eastAsia="Calibri" w:hAnsiTheme="minorHAnsi" w:cstheme="minorHAnsi"/>
                <w:sz w:val="20"/>
                <w:szCs w:val="22"/>
                <w:lang w:eastAsia="en-US"/>
              </w:rPr>
              <w:t xml:space="preserve">producenta  </w:t>
            </w:r>
            <w:r w:rsidRPr="002E51D2">
              <w:rPr>
                <w:rFonts w:asciiTheme="minorHAnsi" w:eastAsia="Calibri" w:hAnsiTheme="minorHAnsi" w:cstheme="minorHAnsi"/>
                <w:spacing w:val="55"/>
                <w:sz w:val="20"/>
                <w:szCs w:val="22"/>
                <w:lang w:eastAsia="en-US"/>
              </w:rPr>
              <w:t xml:space="preserve"> </w:t>
            </w:r>
            <w:r w:rsidRPr="002E51D2">
              <w:rPr>
                <w:rFonts w:asciiTheme="minorHAnsi" w:eastAsia="Calibri" w:hAnsiTheme="minorHAnsi" w:cstheme="minorHAnsi"/>
                <w:sz w:val="20"/>
                <w:szCs w:val="22"/>
                <w:lang w:eastAsia="en-US"/>
              </w:rPr>
              <w:t xml:space="preserve">przełącznika  </w:t>
            </w:r>
            <w:r w:rsidRPr="002E51D2">
              <w:rPr>
                <w:rFonts w:asciiTheme="minorHAnsi" w:eastAsia="Calibri" w:hAnsiTheme="minorHAnsi" w:cstheme="minorHAnsi"/>
                <w:spacing w:val="53"/>
                <w:sz w:val="20"/>
                <w:szCs w:val="22"/>
                <w:lang w:eastAsia="en-US"/>
              </w:rPr>
              <w:t xml:space="preserve"> </w:t>
            </w:r>
            <w:r w:rsidRPr="002E51D2">
              <w:rPr>
                <w:rFonts w:asciiTheme="minorHAnsi" w:eastAsia="Calibri" w:hAnsiTheme="minorHAnsi" w:cstheme="minorHAnsi"/>
                <w:spacing w:val="1"/>
                <w:sz w:val="20"/>
                <w:szCs w:val="22"/>
                <w:lang w:eastAsia="en-US"/>
              </w:rPr>
              <w:t>lub</w:t>
            </w:r>
            <w:r w:rsidRPr="002E51D2">
              <w:rPr>
                <w:rFonts w:asciiTheme="minorHAnsi" w:eastAsia="Calibri" w:hAnsiTheme="minorHAnsi" w:cstheme="minorHAnsi"/>
                <w:sz w:val="20"/>
                <w:szCs w:val="22"/>
                <w:lang w:eastAsia="en-US"/>
              </w:rPr>
              <w:t xml:space="preserve">  </w:t>
            </w:r>
            <w:r w:rsidRPr="002E51D2">
              <w:rPr>
                <w:rFonts w:asciiTheme="minorHAnsi" w:eastAsia="Calibri" w:hAnsiTheme="minorHAnsi" w:cstheme="minorHAnsi"/>
                <w:spacing w:val="50"/>
                <w:sz w:val="20"/>
                <w:szCs w:val="22"/>
                <w:lang w:eastAsia="en-US"/>
              </w:rPr>
              <w:t xml:space="preserve"> </w:t>
            </w:r>
            <w:r w:rsidRPr="002E51D2">
              <w:rPr>
                <w:rFonts w:asciiTheme="minorHAnsi" w:eastAsia="Calibri" w:hAnsiTheme="minorHAnsi" w:cstheme="minorHAnsi"/>
                <w:sz w:val="20"/>
                <w:szCs w:val="22"/>
                <w:lang w:eastAsia="en-US"/>
              </w:rPr>
              <w:t xml:space="preserve">na </w:t>
            </w:r>
            <w:r w:rsidRPr="002E51D2">
              <w:rPr>
                <w:rFonts w:asciiTheme="minorHAnsi" w:eastAsia="Calibri" w:hAnsiTheme="minorHAnsi" w:cstheme="minorHAnsi"/>
                <w:spacing w:val="-1"/>
                <w:sz w:val="20"/>
                <w:szCs w:val="22"/>
                <w:lang w:eastAsia="en-US"/>
              </w:rPr>
              <w:t>oficjalnej</w:t>
            </w:r>
            <w:r w:rsidRPr="002E51D2">
              <w:rPr>
                <w:rFonts w:asciiTheme="minorHAnsi" w:eastAsia="Calibri" w:hAnsiTheme="minorHAnsi" w:cstheme="minorHAnsi"/>
                <w:spacing w:val="40"/>
                <w:w w:val="99"/>
                <w:sz w:val="20"/>
                <w:szCs w:val="22"/>
                <w:lang w:eastAsia="en-US"/>
              </w:rPr>
              <w:t xml:space="preserve"> </w:t>
            </w:r>
            <w:r w:rsidRPr="002E51D2">
              <w:rPr>
                <w:rFonts w:asciiTheme="minorHAnsi" w:eastAsia="Calibri" w:hAnsiTheme="minorHAnsi" w:cstheme="minorHAnsi"/>
                <w:spacing w:val="-1"/>
                <w:sz w:val="20"/>
                <w:szCs w:val="22"/>
                <w:lang w:eastAsia="en-US"/>
              </w:rPr>
              <w:t>opublikowanej</w:t>
            </w:r>
            <w:r w:rsidRPr="002E51D2">
              <w:rPr>
                <w:rFonts w:asciiTheme="minorHAnsi" w:eastAsia="Calibri" w:hAnsiTheme="minorHAnsi" w:cstheme="minorHAnsi"/>
                <w:spacing w:val="45"/>
                <w:sz w:val="20"/>
                <w:szCs w:val="22"/>
                <w:lang w:eastAsia="en-US"/>
              </w:rPr>
              <w:t xml:space="preserve"> </w:t>
            </w:r>
            <w:r w:rsidRPr="002E51D2">
              <w:rPr>
                <w:rFonts w:asciiTheme="minorHAnsi" w:eastAsia="Calibri" w:hAnsiTheme="minorHAnsi" w:cstheme="minorHAnsi"/>
                <w:spacing w:val="-1"/>
                <w:sz w:val="20"/>
                <w:szCs w:val="22"/>
                <w:lang w:eastAsia="en-US"/>
              </w:rPr>
              <w:t>przez</w:t>
            </w:r>
            <w:r w:rsidRPr="002E51D2">
              <w:rPr>
                <w:rFonts w:asciiTheme="minorHAnsi" w:eastAsia="Calibri" w:hAnsiTheme="minorHAnsi" w:cstheme="minorHAnsi"/>
                <w:spacing w:val="47"/>
                <w:sz w:val="20"/>
                <w:szCs w:val="22"/>
                <w:lang w:eastAsia="en-US"/>
              </w:rPr>
              <w:t xml:space="preserve"> </w:t>
            </w:r>
            <w:r w:rsidRPr="002E51D2">
              <w:rPr>
                <w:rFonts w:asciiTheme="minorHAnsi" w:eastAsia="Calibri" w:hAnsiTheme="minorHAnsi" w:cstheme="minorHAnsi"/>
                <w:sz w:val="20"/>
                <w:szCs w:val="22"/>
                <w:lang w:eastAsia="en-US"/>
              </w:rPr>
              <w:t>producenta</w:t>
            </w:r>
            <w:r w:rsidRPr="002E51D2">
              <w:rPr>
                <w:rFonts w:asciiTheme="minorHAnsi" w:eastAsia="Calibri" w:hAnsiTheme="minorHAnsi" w:cstheme="minorHAnsi"/>
                <w:spacing w:val="45"/>
                <w:sz w:val="20"/>
                <w:szCs w:val="22"/>
                <w:lang w:eastAsia="en-US"/>
              </w:rPr>
              <w:t xml:space="preserve"> </w:t>
            </w:r>
            <w:r w:rsidRPr="002E51D2">
              <w:rPr>
                <w:rFonts w:asciiTheme="minorHAnsi" w:eastAsia="Calibri" w:hAnsiTheme="minorHAnsi" w:cstheme="minorHAnsi"/>
                <w:sz w:val="20"/>
                <w:szCs w:val="22"/>
                <w:lang w:eastAsia="en-US"/>
              </w:rPr>
              <w:t>przełącznika</w:t>
            </w:r>
            <w:r w:rsidRPr="002E51D2">
              <w:rPr>
                <w:rFonts w:asciiTheme="minorHAnsi" w:eastAsia="Calibri" w:hAnsiTheme="minorHAnsi" w:cstheme="minorHAnsi"/>
                <w:spacing w:val="42"/>
                <w:sz w:val="20"/>
                <w:szCs w:val="22"/>
                <w:lang w:eastAsia="en-US"/>
              </w:rPr>
              <w:t xml:space="preserve"> </w:t>
            </w:r>
            <w:r w:rsidRPr="002E51D2">
              <w:rPr>
                <w:rFonts w:asciiTheme="minorHAnsi" w:eastAsia="Calibri" w:hAnsiTheme="minorHAnsi" w:cstheme="minorHAnsi"/>
                <w:sz w:val="20"/>
                <w:szCs w:val="22"/>
                <w:lang w:eastAsia="en-US"/>
              </w:rPr>
              <w:t>liście</w:t>
            </w:r>
            <w:r w:rsidRPr="002E51D2">
              <w:rPr>
                <w:rFonts w:asciiTheme="minorHAnsi" w:eastAsia="Calibri" w:hAnsiTheme="minorHAnsi" w:cstheme="minorHAnsi"/>
                <w:spacing w:val="50"/>
                <w:w w:val="99"/>
                <w:sz w:val="20"/>
                <w:szCs w:val="22"/>
                <w:lang w:eastAsia="en-US"/>
              </w:rPr>
              <w:t xml:space="preserve"> </w:t>
            </w:r>
            <w:r w:rsidRPr="002E51D2">
              <w:rPr>
                <w:rFonts w:asciiTheme="minorHAnsi" w:eastAsia="Calibri" w:hAnsiTheme="minorHAnsi" w:cstheme="minorHAnsi"/>
                <w:sz w:val="20"/>
                <w:szCs w:val="22"/>
                <w:lang w:eastAsia="en-US"/>
              </w:rPr>
              <w:t>kompatybilności. Niedopuszczalne</w:t>
            </w:r>
            <w:r w:rsidRPr="002E51D2">
              <w:rPr>
                <w:rFonts w:asciiTheme="minorHAnsi" w:eastAsia="Calibri" w:hAnsiTheme="minorHAnsi" w:cstheme="minorHAnsi"/>
                <w:spacing w:val="67"/>
                <w:sz w:val="20"/>
                <w:szCs w:val="22"/>
                <w:lang w:eastAsia="en-US"/>
              </w:rPr>
              <w:t xml:space="preserve"> </w:t>
            </w:r>
            <w:r w:rsidRPr="002E51D2">
              <w:rPr>
                <w:rFonts w:asciiTheme="minorHAnsi" w:eastAsia="Calibri" w:hAnsiTheme="minorHAnsi" w:cstheme="minorHAnsi"/>
                <w:spacing w:val="-1"/>
                <w:sz w:val="20"/>
                <w:szCs w:val="22"/>
                <w:lang w:eastAsia="en-US"/>
              </w:rPr>
              <w:t>jest</w:t>
            </w:r>
            <w:r w:rsidRPr="002E51D2">
              <w:rPr>
                <w:rFonts w:asciiTheme="minorHAnsi" w:eastAsia="Calibri" w:hAnsiTheme="minorHAnsi" w:cstheme="minorHAnsi"/>
                <w:spacing w:val="69"/>
                <w:sz w:val="20"/>
                <w:szCs w:val="22"/>
                <w:lang w:eastAsia="en-US"/>
              </w:rPr>
              <w:t xml:space="preserve"> </w:t>
            </w:r>
            <w:r w:rsidRPr="002E51D2">
              <w:rPr>
                <w:rFonts w:asciiTheme="minorHAnsi" w:eastAsia="Calibri" w:hAnsiTheme="minorHAnsi" w:cstheme="minorHAnsi"/>
                <w:sz w:val="20"/>
                <w:szCs w:val="22"/>
                <w:lang w:eastAsia="en-US"/>
              </w:rPr>
              <w:t>dostarczenie</w:t>
            </w:r>
            <w:r w:rsidRPr="002E51D2">
              <w:rPr>
                <w:rFonts w:asciiTheme="minorHAnsi" w:eastAsia="Calibri" w:hAnsiTheme="minorHAnsi" w:cstheme="minorHAnsi"/>
                <w:spacing w:val="67"/>
                <w:sz w:val="20"/>
                <w:szCs w:val="22"/>
                <w:lang w:eastAsia="en-US"/>
              </w:rPr>
              <w:t xml:space="preserve"> </w:t>
            </w:r>
            <w:r w:rsidRPr="002E51D2">
              <w:rPr>
                <w:rFonts w:asciiTheme="minorHAnsi" w:eastAsia="Calibri" w:hAnsiTheme="minorHAnsi" w:cstheme="minorHAnsi"/>
                <w:sz w:val="20"/>
                <w:szCs w:val="22"/>
                <w:lang w:eastAsia="en-US"/>
              </w:rPr>
              <w:t xml:space="preserve">zamiennych  </w:t>
            </w:r>
            <w:r w:rsidRPr="002E51D2">
              <w:rPr>
                <w:rFonts w:asciiTheme="minorHAnsi" w:eastAsia="Calibri" w:hAnsiTheme="minorHAnsi" w:cstheme="minorHAnsi"/>
                <w:spacing w:val="-1"/>
                <w:sz w:val="20"/>
                <w:szCs w:val="22"/>
                <w:lang w:eastAsia="en-US"/>
              </w:rPr>
              <w:t>wkładek</w:t>
            </w:r>
            <w:r w:rsidRPr="002E51D2">
              <w:rPr>
                <w:rFonts w:asciiTheme="minorHAnsi" w:eastAsia="Calibri" w:hAnsiTheme="minorHAnsi" w:cstheme="minorHAnsi"/>
                <w:spacing w:val="30"/>
                <w:w w:val="99"/>
                <w:sz w:val="20"/>
                <w:szCs w:val="22"/>
                <w:lang w:eastAsia="en-US"/>
              </w:rPr>
              <w:t xml:space="preserve"> </w:t>
            </w:r>
            <w:r w:rsidRPr="002E51D2">
              <w:rPr>
                <w:rFonts w:asciiTheme="minorHAnsi" w:eastAsia="Calibri" w:hAnsiTheme="minorHAnsi" w:cstheme="minorHAnsi"/>
                <w:sz w:val="20"/>
                <w:szCs w:val="22"/>
                <w:lang w:eastAsia="en-US"/>
              </w:rPr>
              <w:t>niecertyfikowanych,</w:t>
            </w:r>
            <w:r w:rsidRPr="002E51D2">
              <w:rPr>
                <w:rFonts w:asciiTheme="minorHAnsi" w:eastAsia="Calibri" w:hAnsiTheme="minorHAnsi" w:cstheme="minorHAnsi"/>
                <w:spacing w:val="-10"/>
                <w:sz w:val="20"/>
                <w:szCs w:val="22"/>
                <w:lang w:eastAsia="en-US"/>
              </w:rPr>
              <w:t xml:space="preserve"> </w:t>
            </w:r>
            <w:r w:rsidRPr="002E51D2">
              <w:rPr>
                <w:rFonts w:asciiTheme="minorHAnsi" w:eastAsia="Calibri" w:hAnsiTheme="minorHAnsi" w:cstheme="minorHAnsi"/>
                <w:sz w:val="20"/>
                <w:szCs w:val="22"/>
                <w:lang w:eastAsia="en-US"/>
              </w:rPr>
              <w:t>których</w:t>
            </w:r>
            <w:r w:rsidRPr="002E51D2">
              <w:rPr>
                <w:rFonts w:asciiTheme="minorHAnsi" w:eastAsia="Calibri" w:hAnsiTheme="minorHAnsi" w:cstheme="minorHAnsi"/>
                <w:spacing w:val="-8"/>
                <w:sz w:val="20"/>
                <w:szCs w:val="22"/>
                <w:lang w:eastAsia="en-US"/>
              </w:rPr>
              <w:t xml:space="preserve"> </w:t>
            </w:r>
            <w:r w:rsidRPr="002E51D2">
              <w:rPr>
                <w:rFonts w:asciiTheme="minorHAnsi" w:eastAsia="Calibri" w:hAnsiTheme="minorHAnsi" w:cstheme="minorHAnsi"/>
                <w:sz w:val="20"/>
                <w:szCs w:val="22"/>
                <w:lang w:eastAsia="en-US"/>
              </w:rPr>
              <w:t>montaż</w:t>
            </w:r>
            <w:r w:rsidRPr="002E51D2">
              <w:rPr>
                <w:rFonts w:asciiTheme="minorHAnsi" w:eastAsia="Calibri" w:hAnsiTheme="minorHAnsi" w:cstheme="minorHAnsi"/>
                <w:spacing w:val="-8"/>
                <w:sz w:val="20"/>
                <w:szCs w:val="22"/>
                <w:lang w:eastAsia="en-US"/>
              </w:rPr>
              <w:t xml:space="preserve"> </w:t>
            </w:r>
            <w:r w:rsidRPr="002E51D2">
              <w:rPr>
                <w:rFonts w:asciiTheme="minorHAnsi" w:eastAsia="Calibri" w:hAnsiTheme="minorHAnsi" w:cstheme="minorHAnsi"/>
                <w:sz w:val="20"/>
                <w:szCs w:val="22"/>
                <w:lang w:eastAsia="en-US"/>
              </w:rPr>
              <w:t>mógłby</w:t>
            </w:r>
            <w:r w:rsidRPr="002E51D2">
              <w:rPr>
                <w:rFonts w:asciiTheme="minorHAnsi" w:eastAsia="Calibri" w:hAnsiTheme="minorHAnsi" w:cstheme="minorHAnsi"/>
                <w:spacing w:val="-10"/>
                <w:sz w:val="20"/>
                <w:szCs w:val="22"/>
                <w:lang w:eastAsia="en-US"/>
              </w:rPr>
              <w:t xml:space="preserve"> </w:t>
            </w:r>
            <w:r w:rsidRPr="002E51D2">
              <w:rPr>
                <w:rFonts w:asciiTheme="minorHAnsi" w:eastAsia="Calibri" w:hAnsiTheme="minorHAnsi" w:cstheme="minorHAnsi"/>
                <w:sz w:val="20"/>
                <w:szCs w:val="22"/>
                <w:lang w:eastAsia="en-US"/>
              </w:rPr>
              <w:t>spowodować</w:t>
            </w:r>
            <w:r w:rsidRPr="002E51D2">
              <w:rPr>
                <w:rFonts w:asciiTheme="minorHAnsi" w:eastAsia="Calibri" w:hAnsiTheme="minorHAnsi" w:cstheme="minorHAnsi"/>
                <w:spacing w:val="-10"/>
                <w:sz w:val="20"/>
                <w:szCs w:val="22"/>
                <w:lang w:eastAsia="en-US"/>
              </w:rPr>
              <w:t xml:space="preserve"> </w:t>
            </w:r>
            <w:r w:rsidRPr="002E51D2">
              <w:rPr>
                <w:rFonts w:asciiTheme="minorHAnsi" w:eastAsia="Calibri" w:hAnsiTheme="minorHAnsi" w:cstheme="minorHAnsi"/>
                <w:sz w:val="20"/>
                <w:szCs w:val="22"/>
                <w:lang w:eastAsia="en-US"/>
              </w:rPr>
              <w:t>utratę</w:t>
            </w:r>
            <w:r w:rsidRPr="002E51D2">
              <w:rPr>
                <w:rFonts w:asciiTheme="minorHAnsi" w:eastAsia="Calibri" w:hAnsiTheme="minorHAnsi" w:cstheme="minorHAnsi"/>
                <w:spacing w:val="27"/>
                <w:w w:val="99"/>
                <w:sz w:val="20"/>
                <w:szCs w:val="22"/>
                <w:lang w:eastAsia="en-US"/>
              </w:rPr>
              <w:t xml:space="preserve"> </w:t>
            </w:r>
            <w:r w:rsidRPr="002E51D2">
              <w:rPr>
                <w:rFonts w:asciiTheme="minorHAnsi" w:eastAsia="Calibri" w:hAnsiTheme="minorHAnsi" w:cstheme="minorHAnsi"/>
                <w:sz w:val="20"/>
                <w:szCs w:val="22"/>
                <w:lang w:eastAsia="en-US"/>
              </w:rPr>
              <w:t>gwarancji</w:t>
            </w:r>
            <w:r w:rsidRPr="002E51D2">
              <w:rPr>
                <w:rFonts w:asciiTheme="minorHAnsi" w:eastAsia="Calibri" w:hAnsiTheme="minorHAnsi" w:cstheme="minorHAnsi"/>
                <w:spacing w:val="53"/>
                <w:sz w:val="20"/>
                <w:szCs w:val="22"/>
                <w:lang w:eastAsia="en-US"/>
              </w:rPr>
              <w:t xml:space="preserve"> </w:t>
            </w:r>
            <w:r w:rsidRPr="002E51D2">
              <w:rPr>
                <w:rFonts w:asciiTheme="minorHAnsi" w:eastAsia="Calibri" w:hAnsiTheme="minorHAnsi" w:cstheme="minorHAnsi"/>
                <w:spacing w:val="-1"/>
                <w:sz w:val="20"/>
                <w:szCs w:val="22"/>
                <w:lang w:eastAsia="en-US"/>
              </w:rPr>
              <w:t>producenta</w:t>
            </w:r>
            <w:r w:rsidRPr="002E51D2">
              <w:rPr>
                <w:rFonts w:asciiTheme="minorHAnsi" w:eastAsia="Calibri" w:hAnsiTheme="minorHAnsi" w:cstheme="minorHAnsi"/>
                <w:spacing w:val="52"/>
                <w:sz w:val="20"/>
                <w:szCs w:val="22"/>
                <w:lang w:eastAsia="en-US"/>
              </w:rPr>
              <w:t xml:space="preserve"> </w:t>
            </w:r>
            <w:r w:rsidRPr="002E51D2">
              <w:rPr>
                <w:rFonts w:asciiTheme="minorHAnsi" w:eastAsia="Calibri" w:hAnsiTheme="minorHAnsi" w:cstheme="minorHAnsi"/>
                <w:sz w:val="20"/>
                <w:szCs w:val="22"/>
                <w:lang w:eastAsia="en-US"/>
              </w:rPr>
              <w:t>przełącznika</w:t>
            </w:r>
            <w:r w:rsidRPr="002E51D2">
              <w:rPr>
                <w:rFonts w:asciiTheme="minorHAnsi" w:eastAsia="Calibri" w:hAnsiTheme="minorHAnsi" w:cstheme="minorHAnsi"/>
                <w:spacing w:val="52"/>
                <w:sz w:val="20"/>
                <w:szCs w:val="22"/>
                <w:lang w:eastAsia="en-US"/>
              </w:rPr>
              <w:t xml:space="preserve"> </w:t>
            </w:r>
            <w:r w:rsidRPr="002E51D2">
              <w:rPr>
                <w:rFonts w:asciiTheme="minorHAnsi" w:eastAsia="Calibri" w:hAnsiTheme="minorHAnsi" w:cstheme="minorHAnsi"/>
                <w:spacing w:val="1"/>
                <w:sz w:val="20"/>
                <w:szCs w:val="22"/>
                <w:lang w:eastAsia="en-US"/>
              </w:rPr>
              <w:t>lub</w:t>
            </w:r>
            <w:r w:rsidRPr="002E51D2">
              <w:rPr>
                <w:rFonts w:asciiTheme="minorHAnsi" w:eastAsia="Calibri" w:hAnsiTheme="minorHAnsi" w:cstheme="minorHAnsi"/>
                <w:spacing w:val="49"/>
                <w:sz w:val="20"/>
                <w:szCs w:val="22"/>
                <w:lang w:eastAsia="en-US"/>
              </w:rPr>
              <w:t xml:space="preserve"> </w:t>
            </w:r>
            <w:r w:rsidRPr="002E51D2">
              <w:rPr>
                <w:rFonts w:asciiTheme="minorHAnsi" w:eastAsia="Calibri" w:hAnsiTheme="minorHAnsi" w:cstheme="minorHAnsi"/>
                <w:sz w:val="20"/>
                <w:szCs w:val="22"/>
                <w:lang w:eastAsia="en-US"/>
              </w:rPr>
              <w:t>jakiekolwiek</w:t>
            </w:r>
            <w:r w:rsidRPr="002E51D2">
              <w:rPr>
                <w:rFonts w:asciiTheme="minorHAnsi" w:eastAsia="Calibri" w:hAnsiTheme="minorHAnsi" w:cstheme="minorHAnsi"/>
                <w:spacing w:val="50"/>
                <w:sz w:val="20"/>
                <w:szCs w:val="22"/>
                <w:lang w:eastAsia="en-US"/>
              </w:rPr>
              <w:t xml:space="preserve"> </w:t>
            </w:r>
            <w:r w:rsidRPr="002E51D2">
              <w:rPr>
                <w:rFonts w:asciiTheme="minorHAnsi" w:eastAsia="Calibri" w:hAnsiTheme="minorHAnsi" w:cstheme="minorHAnsi"/>
                <w:spacing w:val="-1"/>
                <w:sz w:val="20"/>
                <w:szCs w:val="22"/>
                <w:lang w:eastAsia="en-US"/>
              </w:rPr>
              <w:t>problemy</w:t>
            </w:r>
            <w:r w:rsidRPr="002E51D2">
              <w:rPr>
                <w:rFonts w:asciiTheme="minorHAnsi" w:eastAsia="Calibri" w:hAnsiTheme="minorHAnsi" w:cstheme="minorHAnsi"/>
                <w:spacing w:val="38"/>
                <w:w w:val="99"/>
                <w:sz w:val="20"/>
                <w:szCs w:val="22"/>
                <w:lang w:eastAsia="en-US"/>
              </w:rPr>
              <w:t xml:space="preserve"> </w:t>
            </w:r>
            <w:r w:rsidRPr="002E51D2">
              <w:rPr>
                <w:rFonts w:asciiTheme="minorHAnsi" w:eastAsia="Calibri" w:hAnsiTheme="minorHAnsi" w:cstheme="minorHAnsi"/>
                <w:spacing w:val="-1"/>
                <w:sz w:val="20"/>
                <w:szCs w:val="22"/>
                <w:lang w:eastAsia="en-US"/>
              </w:rPr>
              <w:t>konfiguracyjne.</w:t>
            </w:r>
          </w:p>
        </w:tc>
      </w:tr>
      <w:tr w:rsidR="000161C6" w:rsidRPr="002E51D2" w14:paraId="68BC30A3" w14:textId="77777777" w:rsidTr="0033400E">
        <w:tc>
          <w:tcPr>
            <w:tcW w:w="9785" w:type="dxa"/>
            <w:gridSpan w:val="3"/>
            <w:shd w:val="clear" w:color="auto" w:fill="auto"/>
          </w:tcPr>
          <w:p w14:paraId="5EE094E0" w14:textId="77777777" w:rsidR="000161C6" w:rsidRPr="002E51D2" w:rsidRDefault="000161C6" w:rsidP="000161C6">
            <w:pPr>
              <w:snapToGrid w:val="0"/>
              <w:jc w:val="both"/>
              <w:rPr>
                <w:rFonts w:asciiTheme="minorHAnsi" w:eastAsiaTheme="minorHAnsi" w:hAnsiTheme="minorHAnsi" w:cstheme="minorHAnsi"/>
                <w:snapToGrid w:val="0"/>
                <w:sz w:val="20"/>
                <w:szCs w:val="20"/>
                <w:lang w:eastAsia="en-US"/>
              </w:rPr>
            </w:pPr>
            <w:r w:rsidRPr="002E51D2">
              <w:rPr>
                <w:rFonts w:asciiTheme="minorHAnsi" w:eastAsiaTheme="minorHAnsi" w:hAnsiTheme="minorHAnsi" w:cstheme="minorHAnsi"/>
                <w:snapToGrid w:val="0"/>
                <w:sz w:val="20"/>
                <w:szCs w:val="20"/>
                <w:lang w:eastAsia="en-US"/>
              </w:rPr>
              <w:lastRenderedPageBreak/>
              <w:t>Rodzaj obsługiwanych portów: D_Port (ClearLink Diagnostic Port), E_Port, F_Port, M_Port (Mirror Port), EX_Port.</w:t>
            </w:r>
          </w:p>
        </w:tc>
      </w:tr>
      <w:tr w:rsidR="000161C6" w:rsidRPr="002E51D2" w14:paraId="7CB415FA" w14:textId="77777777" w:rsidTr="0033400E">
        <w:tc>
          <w:tcPr>
            <w:tcW w:w="9785" w:type="dxa"/>
            <w:gridSpan w:val="3"/>
            <w:shd w:val="clear" w:color="auto" w:fill="auto"/>
          </w:tcPr>
          <w:p w14:paraId="16A2C033" w14:textId="77777777" w:rsidR="000161C6" w:rsidRPr="002E51D2" w:rsidRDefault="000161C6" w:rsidP="000161C6">
            <w:pPr>
              <w:rPr>
                <w:rFonts w:asciiTheme="minorHAnsi" w:eastAsiaTheme="minorHAnsi" w:hAnsiTheme="minorHAnsi" w:cstheme="minorHAnsi"/>
                <w:snapToGrid w:val="0"/>
                <w:sz w:val="20"/>
                <w:szCs w:val="20"/>
                <w:lang w:eastAsia="en-US"/>
              </w:rPr>
            </w:pPr>
            <w:r w:rsidRPr="002E51D2">
              <w:rPr>
                <w:rFonts w:asciiTheme="minorHAnsi" w:eastAsiaTheme="minorHAnsi" w:hAnsiTheme="minorHAnsi" w:cstheme="minorHAnsi"/>
                <w:snapToGrid w:val="0"/>
                <w:sz w:val="20"/>
                <w:szCs w:val="20"/>
                <w:lang w:eastAsia="en-US"/>
              </w:rPr>
              <w:t>Wsparcie dla NPIV. Obsługa co najmniej 255 wirtualnych urządzeń na pojedynczym porcie przełącznika.</w:t>
            </w:r>
          </w:p>
        </w:tc>
      </w:tr>
      <w:tr w:rsidR="000161C6" w:rsidRPr="002E51D2" w14:paraId="0145F7B1" w14:textId="77777777" w:rsidTr="0033400E">
        <w:tc>
          <w:tcPr>
            <w:tcW w:w="9785" w:type="dxa"/>
            <w:gridSpan w:val="3"/>
            <w:shd w:val="clear" w:color="auto" w:fill="auto"/>
          </w:tcPr>
          <w:p w14:paraId="23BC1387"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mieć wysokość maksymalnie 1 RU (jednostka wysokości szafy montażowej) i szerokość 19” oraz zapewniać techniczną możliwość montażu w szafie 19”.</w:t>
            </w:r>
          </w:p>
        </w:tc>
      </w:tr>
      <w:tr w:rsidR="000161C6" w:rsidRPr="002E51D2" w14:paraId="38F40172" w14:textId="77777777" w:rsidTr="0033400E">
        <w:tc>
          <w:tcPr>
            <w:tcW w:w="9785" w:type="dxa"/>
            <w:gridSpan w:val="3"/>
            <w:shd w:val="clear" w:color="auto" w:fill="auto"/>
          </w:tcPr>
          <w:p w14:paraId="743BE603" w14:textId="77777777" w:rsidR="000161C6" w:rsidRPr="002E51D2" w:rsidRDefault="000161C6" w:rsidP="000161C6">
            <w:pPr>
              <w:snapToGrid w:val="0"/>
              <w:jc w:val="both"/>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posiadać nadmiarowe wentylatory N+1.</w:t>
            </w:r>
          </w:p>
        </w:tc>
      </w:tr>
      <w:tr w:rsidR="000161C6" w:rsidRPr="002E51D2" w14:paraId="7E9D4F7E" w14:textId="77777777" w:rsidTr="0033400E">
        <w:tc>
          <w:tcPr>
            <w:tcW w:w="9785" w:type="dxa"/>
            <w:gridSpan w:val="3"/>
            <w:shd w:val="clear" w:color="auto" w:fill="auto"/>
          </w:tcPr>
          <w:p w14:paraId="03E83747"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być wykonany w tzw. architekturze „non-blocking” uniemożliwiającej blokowanie się ruchu wewnątrz przełącznika przy pełnej prędkości pracy wszystkich portów.</w:t>
            </w:r>
          </w:p>
        </w:tc>
      </w:tr>
      <w:tr w:rsidR="000161C6" w:rsidRPr="002E51D2" w14:paraId="2F64C82C" w14:textId="77777777" w:rsidTr="0033400E">
        <w:tc>
          <w:tcPr>
            <w:tcW w:w="9785" w:type="dxa"/>
            <w:gridSpan w:val="3"/>
            <w:shd w:val="clear" w:color="auto" w:fill="auto"/>
          </w:tcPr>
          <w:p w14:paraId="73FF9785" w14:textId="77777777" w:rsidR="000161C6" w:rsidRPr="002E51D2" w:rsidRDefault="000161C6" w:rsidP="000161C6">
            <w:pPr>
              <w:jc w:val="both"/>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 xml:space="preserve">Przełącznik musi posiadać mechanizm balansowania ruchu między grupami połączeń tzw. „trunk” oraz obsługiwać grupy połączeń „trunk” o różnych długościach. </w:t>
            </w:r>
          </w:p>
        </w:tc>
      </w:tr>
      <w:tr w:rsidR="000161C6" w:rsidRPr="002E51D2" w14:paraId="27086524" w14:textId="77777777" w:rsidTr="0033400E">
        <w:tc>
          <w:tcPr>
            <w:tcW w:w="9785" w:type="dxa"/>
            <w:gridSpan w:val="3"/>
            <w:shd w:val="clear" w:color="auto" w:fill="auto"/>
          </w:tcPr>
          <w:p w14:paraId="48600764" w14:textId="77777777" w:rsidR="000161C6" w:rsidRPr="002E51D2" w:rsidRDefault="000161C6" w:rsidP="000161C6">
            <w:pPr>
              <w:jc w:val="both"/>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udostępniać usługę Name Server Zoning - tworzenia stref (zon) w oparciu bazę danych nazw serwerów.</w:t>
            </w:r>
          </w:p>
        </w:tc>
      </w:tr>
      <w:tr w:rsidR="000161C6" w:rsidRPr="002E51D2" w14:paraId="55CE82D7" w14:textId="77777777" w:rsidTr="0033400E">
        <w:tc>
          <w:tcPr>
            <w:tcW w:w="9785" w:type="dxa"/>
            <w:gridSpan w:val="3"/>
            <w:shd w:val="clear" w:color="auto" w:fill="auto"/>
          </w:tcPr>
          <w:p w14:paraId="081CD971" w14:textId="77777777" w:rsidR="000161C6" w:rsidRPr="002E51D2" w:rsidRDefault="000161C6" w:rsidP="000161C6">
            <w:pPr>
              <w:jc w:val="both"/>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posiadać możliwość wymiany i aktywacji wersji firmware’u (zarówno na wersję wyższą jak i na niższą) w czasie pracy urządzenia, bez wymogu ponownego uruchomienia urządzeń w sieci SAN.</w:t>
            </w:r>
          </w:p>
        </w:tc>
      </w:tr>
      <w:tr w:rsidR="000161C6" w:rsidRPr="002E51D2" w14:paraId="07C80F21" w14:textId="77777777" w:rsidTr="0033400E">
        <w:tc>
          <w:tcPr>
            <w:tcW w:w="9785" w:type="dxa"/>
            <w:gridSpan w:val="3"/>
            <w:shd w:val="clear" w:color="auto" w:fill="auto"/>
          </w:tcPr>
          <w:p w14:paraId="6E7E542F" w14:textId="77777777" w:rsidR="000161C6" w:rsidRPr="002E51D2" w:rsidRDefault="000161C6" w:rsidP="001D69B4">
            <w:pPr>
              <w:overflowPunct w:val="0"/>
              <w:autoSpaceDE w:val="0"/>
              <w:autoSpaceDN w:val="0"/>
              <w:adjustRightInd w:val="0"/>
              <w:textAlignment w:val="baseline"/>
              <w:rPr>
                <w:rFonts w:asciiTheme="minorHAnsi" w:hAnsiTheme="minorHAnsi" w:cs="Arial"/>
                <w:bCs/>
                <w:sz w:val="20"/>
                <w:szCs w:val="20"/>
              </w:rPr>
            </w:pPr>
            <w:r w:rsidRPr="002E51D2">
              <w:rPr>
                <w:rFonts w:asciiTheme="minorHAnsi" w:hAnsiTheme="minorHAnsi" w:cs="Arial"/>
                <w:bCs/>
                <w:sz w:val="20"/>
                <w:szCs w:val="20"/>
              </w:rPr>
              <w:t>Przełącznik FC musi posiadać wsparcie dla następujących mechanizmów zwiększających poziom bezpieczeństwa:</w:t>
            </w:r>
          </w:p>
          <w:p w14:paraId="7F70865B"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Listy Kontroli Dostępu definiujące urządzenia (przełączniki i urządzenia końcowe) uprawnione do pracy w sieci Fabric</w:t>
            </w:r>
          </w:p>
          <w:p w14:paraId="1ADF57DB"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Możliwość uwierzytelnienia (autentykacji) przełączników z listy kontroli dostępu w sieci Fabric za pomocą protokołów DH-CHAP i FCAP</w:t>
            </w:r>
          </w:p>
          <w:p w14:paraId="053A3DB6"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Możliwość uwierzytelnienia (autentykacji) urządzeń końcowych z listy kontroli dostępu w sieci Fabric za pomocą protokołu DH-CHAP</w:t>
            </w:r>
          </w:p>
          <w:p w14:paraId="265E17BB"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Kontrola dostępu administracyjnego definiująca możliwość zarządzania przełącznikiem tylko z określonych urządzeń oraz portów</w:t>
            </w:r>
          </w:p>
          <w:p w14:paraId="02C125A6"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Szyfrowanie połączenia z konsolą administracyjną. Wsparcie dla SSHv2,</w:t>
            </w:r>
          </w:p>
          <w:p w14:paraId="46CDF412"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 xml:space="preserve">Wskazanie nadrzędnych przełączników odpowiedzialnych za bezpieczeństwo w sieci typu Fabric. </w:t>
            </w:r>
          </w:p>
          <w:p w14:paraId="66193B2B"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Konta użytkowników definiowane w środowisku RADIUS lub LDAP</w:t>
            </w:r>
          </w:p>
          <w:p w14:paraId="70FFCF4A"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Szyfrowanie komunikacji narzędzi administracyjnych za pomocą SSL/HTTPS</w:t>
            </w:r>
          </w:p>
          <w:p w14:paraId="20C02E97" w14:textId="77777777" w:rsidR="000161C6" w:rsidRPr="002E51D2" w:rsidRDefault="000161C6" w:rsidP="001D69B4">
            <w:pPr>
              <w:numPr>
                <w:ilvl w:val="0"/>
                <w:numId w:val="71"/>
              </w:num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Obsługa SNMP v3</w:t>
            </w:r>
          </w:p>
        </w:tc>
      </w:tr>
      <w:tr w:rsidR="000161C6" w:rsidRPr="002E51D2" w14:paraId="118AE39E" w14:textId="77777777" w:rsidTr="0033400E">
        <w:tc>
          <w:tcPr>
            <w:tcW w:w="9785" w:type="dxa"/>
            <w:gridSpan w:val="3"/>
            <w:shd w:val="clear" w:color="auto" w:fill="auto"/>
          </w:tcPr>
          <w:p w14:paraId="20F92847"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 xml:space="preserve">Przełącznik FC musi posiadać możliwość konfiguracji przez komendy tekstowe w interfejsie znakowym oraz przez przeglądarkę internetową z interfejsem graficznym.  </w:t>
            </w:r>
          </w:p>
        </w:tc>
      </w:tr>
      <w:tr w:rsidR="000161C6" w:rsidRPr="002E51D2" w14:paraId="0C22C8B6" w14:textId="77777777" w:rsidTr="0033400E">
        <w:tc>
          <w:tcPr>
            <w:tcW w:w="9785" w:type="dxa"/>
            <w:gridSpan w:val="3"/>
            <w:shd w:val="clear" w:color="auto" w:fill="auto"/>
          </w:tcPr>
          <w:p w14:paraId="184AE43D"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mieć możliwość instalacji jednomodowych SFP umożliwiających bezpośrednie połączenie (bez dodatkowych urządzeń pośredniczących) z innymi przełącznikami na odległość minimum 10km.</w:t>
            </w:r>
          </w:p>
        </w:tc>
      </w:tr>
      <w:tr w:rsidR="000161C6" w:rsidRPr="002E51D2" w14:paraId="561A246E" w14:textId="77777777" w:rsidTr="0033400E">
        <w:tc>
          <w:tcPr>
            <w:tcW w:w="9785" w:type="dxa"/>
            <w:gridSpan w:val="3"/>
            <w:shd w:val="clear" w:color="auto" w:fill="auto"/>
          </w:tcPr>
          <w:p w14:paraId="2D7AABB6"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zapewnić możliwość jego zarządzania przez zintegrowany port Ethernet, RS232 oraz inband IP-over-FC</w:t>
            </w:r>
          </w:p>
        </w:tc>
      </w:tr>
      <w:tr w:rsidR="000161C6" w:rsidRPr="002E51D2" w14:paraId="15576EF2" w14:textId="77777777" w:rsidTr="0033400E">
        <w:tc>
          <w:tcPr>
            <w:tcW w:w="9785" w:type="dxa"/>
            <w:gridSpan w:val="3"/>
            <w:shd w:val="clear" w:color="auto" w:fill="auto"/>
          </w:tcPr>
          <w:p w14:paraId="43F47C75"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zapewniać wsparcie dla standardu zarządzającego SMI-S v1.1 (powinien zawierać agenta SMI-S zgodnego z wersją standardu v1.1)</w:t>
            </w:r>
          </w:p>
        </w:tc>
      </w:tr>
      <w:tr w:rsidR="000161C6" w:rsidRPr="002E51D2" w14:paraId="21CC7718" w14:textId="77777777" w:rsidTr="0033400E">
        <w:tc>
          <w:tcPr>
            <w:tcW w:w="9785" w:type="dxa"/>
            <w:gridSpan w:val="3"/>
            <w:shd w:val="clear" w:color="auto" w:fill="auto"/>
          </w:tcPr>
          <w:p w14:paraId="5647F69B"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zapewniać możliwość nadawania adresu IP dla zarządzającego portu Ethernet za pomocą protokołu DHCP</w:t>
            </w:r>
          </w:p>
        </w:tc>
      </w:tr>
      <w:tr w:rsidR="000161C6" w:rsidRPr="002E51D2" w14:paraId="2621877F" w14:textId="77777777" w:rsidTr="0033400E">
        <w:tc>
          <w:tcPr>
            <w:tcW w:w="9785" w:type="dxa"/>
            <w:gridSpan w:val="3"/>
            <w:shd w:val="clear" w:color="auto" w:fill="auto"/>
          </w:tcPr>
          <w:p w14:paraId="3C01A4F1"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Maksymalny dopuszczalny pobór mocy przełącznika FC to 80W</w:t>
            </w:r>
          </w:p>
        </w:tc>
      </w:tr>
      <w:tr w:rsidR="000161C6" w:rsidRPr="002E51D2" w14:paraId="17625014" w14:textId="77777777" w:rsidTr="0033400E">
        <w:tc>
          <w:tcPr>
            <w:tcW w:w="9785" w:type="dxa"/>
            <w:gridSpan w:val="3"/>
            <w:shd w:val="clear" w:color="auto" w:fill="auto"/>
          </w:tcPr>
          <w:p w14:paraId="6F57D3B9"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lastRenderedPageBreak/>
              <w:t>Przełącznik FC musi zapewniać możliwość dynamicznego aktywowania portów za pomocą zakupionych kluczy licencyjnych.</w:t>
            </w:r>
          </w:p>
        </w:tc>
      </w:tr>
      <w:tr w:rsidR="000161C6" w:rsidRPr="002E51D2" w14:paraId="66A37805" w14:textId="77777777" w:rsidTr="0033400E">
        <w:tc>
          <w:tcPr>
            <w:tcW w:w="9785" w:type="dxa"/>
            <w:gridSpan w:val="3"/>
            <w:shd w:val="clear" w:color="auto" w:fill="auto"/>
          </w:tcPr>
          <w:p w14:paraId="31A6CA16"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zapewniać opóźnienie przy przesyłaniu ramek FC między dowolnymi portami nie większe niż 700ns.</w:t>
            </w:r>
          </w:p>
        </w:tc>
      </w:tr>
      <w:tr w:rsidR="000161C6" w:rsidRPr="002E51D2" w14:paraId="44642D2F" w14:textId="77777777" w:rsidTr="0033400E">
        <w:tc>
          <w:tcPr>
            <w:tcW w:w="9785" w:type="dxa"/>
            <w:gridSpan w:val="3"/>
            <w:shd w:val="clear" w:color="auto" w:fill="auto"/>
          </w:tcPr>
          <w:p w14:paraId="28404357"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FC musi zapewniać sprzętową obsługę zoningu na podstawie portów i adresów WWN</w:t>
            </w:r>
          </w:p>
        </w:tc>
      </w:tr>
      <w:tr w:rsidR="000161C6" w:rsidRPr="002E51D2" w14:paraId="1E0B63BD" w14:textId="77777777" w:rsidTr="0033400E">
        <w:tc>
          <w:tcPr>
            <w:tcW w:w="9785" w:type="dxa"/>
            <w:gridSpan w:val="3"/>
            <w:shd w:val="clear" w:color="auto" w:fill="auto"/>
          </w:tcPr>
          <w:p w14:paraId="52262FFA"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Przełącznik musi wspierać mechanizm balansowania ruchem w połączeniach wewnątrz wielodomenowych sieci fabric w oparciu OXID.</w:t>
            </w:r>
          </w:p>
        </w:tc>
      </w:tr>
      <w:tr w:rsidR="000161C6" w:rsidRPr="002E51D2" w14:paraId="6BB6FB74" w14:textId="77777777" w:rsidTr="0033400E">
        <w:tc>
          <w:tcPr>
            <w:tcW w:w="9785" w:type="dxa"/>
            <w:gridSpan w:val="3"/>
            <w:shd w:val="clear" w:color="auto" w:fill="auto"/>
          </w:tcPr>
          <w:p w14:paraId="35FDFBF0" w14:textId="77777777" w:rsidR="000161C6" w:rsidRPr="002E51D2" w:rsidRDefault="000161C6" w:rsidP="000161C6">
            <w:pPr>
              <w:rPr>
                <w:rFonts w:asciiTheme="minorHAnsi" w:eastAsiaTheme="minorHAnsi" w:hAnsiTheme="minorHAnsi" w:cs="Arial"/>
                <w:snapToGrid w:val="0"/>
                <w:sz w:val="20"/>
                <w:szCs w:val="20"/>
                <w:lang w:eastAsia="en-US"/>
              </w:rPr>
            </w:pPr>
            <w:r w:rsidRPr="002E51D2">
              <w:rPr>
                <w:rFonts w:asciiTheme="minorHAnsi" w:eastAsiaTheme="minorHAnsi" w:hAnsiTheme="minorHAnsi" w:cs="Arial"/>
                <w:snapToGrid w:val="0"/>
                <w:sz w:val="20"/>
                <w:szCs w:val="20"/>
                <w:lang w:eastAsia="en-US"/>
              </w:rPr>
              <w:t>Możliwość wymiany w trybie „na gorąco”: minimum w odniesieniu do modułów portów Fibre Channel (SFP).</w:t>
            </w:r>
          </w:p>
        </w:tc>
      </w:tr>
      <w:tr w:rsidR="000161C6" w:rsidRPr="002E51D2" w14:paraId="64FA821D" w14:textId="77777777" w:rsidTr="0033400E">
        <w:tc>
          <w:tcPr>
            <w:tcW w:w="9785" w:type="dxa"/>
            <w:gridSpan w:val="3"/>
            <w:shd w:val="clear" w:color="auto" w:fill="auto"/>
          </w:tcPr>
          <w:p w14:paraId="65D9861A" w14:textId="77777777" w:rsidR="000161C6" w:rsidRPr="002E51D2" w:rsidRDefault="000161C6" w:rsidP="000161C6">
            <w:pPr>
              <w:widowControl w:val="0"/>
              <w:tabs>
                <w:tab w:val="left" w:pos="720"/>
              </w:tabs>
              <w:suppressAutoHyphens/>
              <w:snapToGrid w:val="0"/>
              <w:rPr>
                <w:rFonts w:asciiTheme="minorHAnsi" w:eastAsiaTheme="minorHAnsi" w:hAnsiTheme="minorHAnsi" w:cs="Arial"/>
                <w:sz w:val="20"/>
                <w:szCs w:val="20"/>
                <w:lang w:eastAsia="en-US"/>
              </w:rPr>
            </w:pPr>
            <w:r w:rsidRPr="002E51D2">
              <w:rPr>
                <w:rFonts w:asciiTheme="minorHAnsi" w:eastAsiaTheme="minorHAnsi" w:hAnsiTheme="minorHAnsi" w:cs="Arial"/>
                <w:sz w:val="20"/>
                <w:szCs w:val="20"/>
                <w:lang w:eastAsia="en-US"/>
              </w:rPr>
              <w:t>Przełacznik musi być objęty gwarancją producenta na sprzęt przynajmniej na trzy lata, z czasem reakcji do następnego dnia roboczego od przyjęcia zgłoszenia, możliwość zgłaszania awarii w trybie 24x7x365 poprzez ogólnopolską linię telefoniczną producenta, naprawa w miejscu instalacji.</w:t>
            </w:r>
          </w:p>
        </w:tc>
      </w:tr>
      <w:tr w:rsidR="000161C6" w:rsidRPr="002E51D2" w14:paraId="38113DCC" w14:textId="77777777" w:rsidTr="0033400E">
        <w:tc>
          <w:tcPr>
            <w:tcW w:w="9785" w:type="dxa"/>
            <w:gridSpan w:val="3"/>
            <w:shd w:val="clear" w:color="auto" w:fill="auto"/>
          </w:tcPr>
          <w:p w14:paraId="795E773C" w14:textId="77777777" w:rsidR="000161C6" w:rsidRPr="002E51D2" w:rsidRDefault="000161C6" w:rsidP="000161C6">
            <w:pPr>
              <w:widowControl w:val="0"/>
              <w:tabs>
                <w:tab w:val="left" w:pos="720"/>
              </w:tabs>
              <w:suppressAutoHyphens/>
              <w:snapToGrid w:val="0"/>
              <w:rPr>
                <w:rFonts w:asciiTheme="minorHAnsi" w:eastAsiaTheme="minorHAnsi" w:hAnsiTheme="minorHAnsi" w:cs="Arial"/>
                <w:sz w:val="20"/>
                <w:szCs w:val="20"/>
                <w:lang w:eastAsia="en-US"/>
              </w:rPr>
            </w:pPr>
            <w:r w:rsidRPr="002E51D2">
              <w:rPr>
                <w:rFonts w:asciiTheme="minorHAnsi" w:eastAsiaTheme="minorHAnsi" w:hAnsiTheme="minorHAnsi" w:cs="Arial"/>
                <w:sz w:val="20"/>
                <w:szCs w:val="20"/>
                <w:lang w:eastAsia="en-US"/>
              </w:rPr>
              <w:t>Przełącznik musi być fabrycznie nowy i dostarczony przez autoryzowany kanał sprzedaży producenta na terenie kraju.</w:t>
            </w:r>
          </w:p>
        </w:tc>
      </w:tr>
      <w:tr w:rsidR="000161C6" w:rsidRPr="002E51D2" w14:paraId="2B0CA6C0" w14:textId="77777777" w:rsidTr="0033400E">
        <w:tc>
          <w:tcPr>
            <w:tcW w:w="9785" w:type="dxa"/>
            <w:gridSpan w:val="3"/>
            <w:shd w:val="clear" w:color="auto" w:fill="auto"/>
          </w:tcPr>
          <w:p w14:paraId="087C7E79" w14:textId="77777777" w:rsidR="000161C6" w:rsidRPr="002E51D2" w:rsidRDefault="000161C6" w:rsidP="000161C6">
            <w:pPr>
              <w:widowControl w:val="0"/>
              <w:tabs>
                <w:tab w:val="left" w:pos="720"/>
              </w:tabs>
              <w:suppressAutoHyphens/>
              <w:snapToGrid w:val="0"/>
              <w:rPr>
                <w:rFonts w:asciiTheme="minorHAnsi" w:eastAsiaTheme="minorHAnsi" w:hAnsiTheme="minorHAnsi" w:cs="Arial"/>
                <w:sz w:val="20"/>
                <w:szCs w:val="20"/>
                <w:lang w:eastAsia="en-US"/>
              </w:rPr>
            </w:pPr>
            <w:r w:rsidRPr="002E51D2">
              <w:rPr>
                <w:rFonts w:asciiTheme="minorHAnsi" w:eastAsiaTheme="minorHAnsi" w:hAnsiTheme="minorHAnsi" w:cs="Arial"/>
                <w:sz w:val="20"/>
                <w:szCs w:val="20"/>
                <w:lang w:eastAsia="en-US"/>
              </w:rPr>
              <w:t>Wraz z przełącznikiem należy dostarczyć wszystkie niezbędne elementy i akcesoria do zamontowania przełącznika w szafie RACK oraz prawidłowej cyrkulacji powietrza: szyny montażowe, śruby itp.</w:t>
            </w:r>
          </w:p>
        </w:tc>
      </w:tr>
      <w:tr w:rsidR="000161C6" w:rsidRPr="002E51D2" w14:paraId="1FD4FF85" w14:textId="77777777" w:rsidTr="0033400E">
        <w:tc>
          <w:tcPr>
            <w:tcW w:w="9785" w:type="dxa"/>
            <w:gridSpan w:val="3"/>
            <w:shd w:val="clear" w:color="auto" w:fill="auto"/>
          </w:tcPr>
          <w:p w14:paraId="1F65CF78" w14:textId="77777777" w:rsidR="000161C6" w:rsidRPr="002E51D2" w:rsidRDefault="000161C6" w:rsidP="000161C6">
            <w:pPr>
              <w:widowControl w:val="0"/>
              <w:tabs>
                <w:tab w:val="left" w:pos="720"/>
              </w:tabs>
              <w:suppressAutoHyphens/>
              <w:snapToGrid w:val="0"/>
              <w:rPr>
                <w:rFonts w:asciiTheme="minorHAnsi" w:eastAsiaTheme="minorHAnsi" w:hAnsiTheme="minorHAnsi" w:cs="Arial"/>
                <w:sz w:val="20"/>
                <w:szCs w:val="20"/>
                <w:lang w:eastAsia="en-US"/>
              </w:rPr>
            </w:pPr>
            <w:r w:rsidRPr="002E51D2">
              <w:rPr>
                <w:rFonts w:asciiTheme="minorHAnsi" w:eastAsiaTheme="minorHAnsi" w:hAnsiTheme="minorHAnsi" w:cs="Arial"/>
                <w:sz w:val="20"/>
                <w:szCs w:val="20"/>
                <w:lang w:eastAsia="en-US"/>
              </w:rPr>
              <w:t>Wraz z przełącznikiem należy dostarczyć patchcordy światłowodowe wielomodowe LC-SC OM4 o długości 3m - 8 szt. oraz o długości 5m – 4 szt.</w:t>
            </w:r>
          </w:p>
        </w:tc>
      </w:tr>
      <w:tr w:rsidR="000161C6" w:rsidRPr="002E51D2" w14:paraId="4E67E609" w14:textId="77777777" w:rsidTr="0033400E">
        <w:tc>
          <w:tcPr>
            <w:tcW w:w="9785" w:type="dxa"/>
            <w:gridSpan w:val="3"/>
            <w:shd w:val="clear" w:color="auto" w:fill="auto"/>
          </w:tcPr>
          <w:p w14:paraId="495B4B63" w14:textId="77777777" w:rsidR="000161C6" w:rsidRPr="002E51D2" w:rsidRDefault="000161C6" w:rsidP="000161C6">
            <w:pPr>
              <w:tabs>
                <w:tab w:val="left" w:pos="434"/>
              </w:tabs>
              <w:ind w:left="74"/>
              <w:contextualSpacing/>
              <w:jc w:val="both"/>
              <w:rPr>
                <w:rFonts w:asciiTheme="minorHAnsi" w:eastAsia="Verdana" w:hAnsiTheme="minorHAnsi" w:cs="Verdana"/>
                <w:sz w:val="20"/>
                <w:szCs w:val="20"/>
                <w:lang w:eastAsia="en-US"/>
              </w:rPr>
            </w:pPr>
            <w:r w:rsidRPr="002E51D2">
              <w:rPr>
                <w:rFonts w:ascii="Calibri" w:eastAsiaTheme="minorHAnsi" w:hAnsi="Calibri" w:cs="Arial"/>
                <w:sz w:val="20"/>
                <w:szCs w:val="20"/>
                <w:lang w:eastAsia="en-US"/>
              </w:rPr>
              <w:t>Przełącznik powinien mieć możliwość</w:t>
            </w:r>
            <w:r w:rsidRPr="002E51D2">
              <w:rPr>
                <w:rFonts w:asciiTheme="minorHAnsi" w:eastAsia="Verdana" w:hAnsiTheme="minorHAnsi" w:cs="Verdana"/>
                <w:sz w:val="20"/>
                <w:szCs w:val="20"/>
                <w:lang w:eastAsia="en-US"/>
              </w:rPr>
              <w:t xml:space="preserve"> rozbudowy funkcjonalności przez dodatkowe licencje: </w:t>
            </w:r>
            <w:r w:rsidRPr="002E51D2">
              <w:rPr>
                <w:rFonts w:asciiTheme="minorHAnsi" w:eastAsiaTheme="minorHAnsi" w:hAnsiTheme="minorHAnsi" w:cs="Calibri"/>
                <w:sz w:val="20"/>
                <w:szCs w:val="22"/>
                <w:lang w:eastAsia="en-US"/>
              </w:rPr>
              <w:t>Fabric</w:t>
            </w:r>
            <w:r w:rsidRPr="002E51D2">
              <w:rPr>
                <w:rFonts w:asciiTheme="minorHAnsi" w:eastAsiaTheme="minorHAnsi" w:hAnsiTheme="minorHAnsi" w:cs="Calibri"/>
                <w:spacing w:val="-14"/>
                <w:sz w:val="20"/>
                <w:szCs w:val="22"/>
                <w:lang w:eastAsia="en-US"/>
              </w:rPr>
              <w:t xml:space="preserve"> </w:t>
            </w:r>
            <w:r w:rsidRPr="002E51D2">
              <w:rPr>
                <w:rFonts w:asciiTheme="minorHAnsi" w:eastAsiaTheme="minorHAnsi" w:hAnsiTheme="minorHAnsi" w:cs="Calibri"/>
                <w:sz w:val="20"/>
                <w:szCs w:val="22"/>
                <w:lang w:eastAsia="en-US"/>
              </w:rPr>
              <w:t>Vision, Fabric</w:t>
            </w:r>
            <w:r w:rsidRPr="002E51D2">
              <w:rPr>
                <w:rFonts w:asciiTheme="minorHAnsi" w:eastAsiaTheme="minorHAnsi" w:hAnsiTheme="minorHAnsi" w:cs="Calibri"/>
                <w:spacing w:val="-14"/>
                <w:sz w:val="20"/>
                <w:szCs w:val="22"/>
                <w:lang w:eastAsia="en-US"/>
              </w:rPr>
              <w:t xml:space="preserve"> </w:t>
            </w:r>
            <w:r w:rsidRPr="002E51D2">
              <w:rPr>
                <w:rFonts w:asciiTheme="minorHAnsi" w:eastAsiaTheme="minorHAnsi" w:hAnsiTheme="minorHAnsi" w:cs="Calibri"/>
                <w:spacing w:val="-1"/>
                <w:sz w:val="20"/>
                <w:szCs w:val="22"/>
                <w:lang w:eastAsia="en-US"/>
              </w:rPr>
              <w:t>Watch, Advanced</w:t>
            </w:r>
            <w:r w:rsidRPr="002E51D2">
              <w:rPr>
                <w:rFonts w:asciiTheme="minorHAnsi" w:eastAsiaTheme="minorHAnsi" w:hAnsiTheme="minorHAnsi" w:cs="Calibri"/>
                <w:spacing w:val="-14"/>
                <w:sz w:val="20"/>
                <w:szCs w:val="22"/>
                <w:lang w:eastAsia="en-US"/>
              </w:rPr>
              <w:t xml:space="preserve"> </w:t>
            </w:r>
            <w:r w:rsidRPr="002E51D2">
              <w:rPr>
                <w:rFonts w:asciiTheme="minorHAnsi" w:eastAsiaTheme="minorHAnsi" w:hAnsiTheme="minorHAnsi" w:cs="Calibri"/>
                <w:sz w:val="20"/>
                <w:szCs w:val="22"/>
                <w:lang w:eastAsia="en-US"/>
              </w:rPr>
              <w:t>Performance</w:t>
            </w:r>
            <w:r w:rsidRPr="002E51D2">
              <w:rPr>
                <w:rFonts w:asciiTheme="minorHAnsi" w:eastAsiaTheme="minorHAnsi" w:hAnsiTheme="minorHAnsi" w:cs="Calibri"/>
                <w:spacing w:val="-14"/>
                <w:sz w:val="20"/>
                <w:szCs w:val="22"/>
                <w:lang w:eastAsia="en-US"/>
              </w:rPr>
              <w:t xml:space="preserve"> </w:t>
            </w:r>
            <w:r w:rsidRPr="002E51D2">
              <w:rPr>
                <w:rFonts w:asciiTheme="minorHAnsi" w:eastAsiaTheme="minorHAnsi" w:hAnsiTheme="minorHAnsi" w:cs="Calibri"/>
                <w:sz w:val="20"/>
                <w:szCs w:val="22"/>
                <w:lang w:eastAsia="en-US"/>
              </w:rPr>
              <w:t xml:space="preserve">Monitor, </w:t>
            </w:r>
            <w:r w:rsidRPr="002E51D2">
              <w:rPr>
                <w:rFonts w:asciiTheme="minorHAnsi" w:eastAsiaTheme="minorHAnsi" w:hAnsiTheme="minorHAnsi" w:cs="Calibri"/>
                <w:spacing w:val="-1"/>
                <w:sz w:val="20"/>
                <w:szCs w:val="22"/>
                <w:lang w:eastAsia="en-US"/>
              </w:rPr>
              <w:t>Extended</w:t>
            </w:r>
            <w:r w:rsidRPr="002E51D2">
              <w:rPr>
                <w:rFonts w:asciiTheme="minorHAnsi" w:eastAsiaTheme="minorHAnsi" w:hAnsiTheme="minorHAnsi" w:cs="Calibri"/>
                <w:spacing w:val="-16"/>
                <w:sz w:val="20"/>
                <w:szCs w:val="22"/>
                <w:lang w:eastAsia="en-US"/>
              </w:rPr>
              <w:t xml:space="preserve"> </w:t>
            </w:r>
            <w:r w:rsidRPr="002E51D2">
              <w:rPr>
                <w:rFonts w:asciiTheme="minorHAnsi" w:eastAsiaTheme="minorHAnsi" w:hAnsiTheme="minorHAnsi" w:cs="Calibri"/>
                <w:sz w:val="20"/>
                <w:szCs w:val="22"/>
                <w:lang w:eastAsia="en-US"/>
              </w:rPr>
              <w:t xml:space="preserve">Fabric, </w:t>
            </w:r>
            <w:r w:rsidRPr="002E51D2">
              <w:rPr>
                <w:rFonts w:asciiTheme="minorHAnsi" w:eastAsiaTheme="minorHAnsi" w:hAnsiTheme="minorHAnsi" w:cs="Calibri"/>
                <w:spacing w:val="-1"/>
                <w:sz w:val="20"/>
                <w:szCs w:val="22"/>
                <w:lang w:eastAsia="en-US"/>
              </w:rPr>
              <w:t>ISL</w:t>
            </w:r>
            <w:r w:rsidRPr="002E51D2">
              <w:rPr>
                <w:rFonts w:asciiTheme="minorHAnsi" w:eastAsiaTheme="minorHAnsi" w:hAnsiTheme="minorHAnsi" w:cs="Calibri"/>
                <w:spacing w:val="-12"/>
                <w:sz w:val="20"/>
                <w:szCs w:val="22"/>
                <w:lang w:eastAsia="en-US"/>
              </w:rPr>
              <w:t xml:space="preserve"> </w:t>
            </w:r>
            <w:r w:rsidRPr="002E51D2">
              <w:rPr>
                <w:rFonts w:asciiTheme="minorHAnsi" w:eastAsiaTheme="minorHAnsi" w:hAnsiTheme="minorHAnsi" w:cs="Calibri"/>
                <w:sz w:val="20"/>
                <w:szCs w:val="22"/>
                <w:lang w:eastAsia="en-US"/>
              </w:rPr>
              <w:t>Trunking.</w:t>
            </w:r>
          </w:p>
        </w:tc>
      </w:tr>
      <w:tr w:rsidR="000161C6" w:rsidRPr="002E51D2" w14:paraId="6C40BD68" w14:textId="77777777" w:rsidTr="0033400E">
        <w:tc>
          <w:tcPr>
            <w:tcW w:w="9785" w:type="dxa"/>
            <w:gridSpan w:val="3"/>
            <w:shd w:val="clear" w:color="auto" w:fill="auto"/>
          </w:tcPr>
          <w:p w14:paraId="02F0D5A5" w14:textId="77777777" w:rsidR="000161C6" w:rsidRPr="002E51D2" w:rsidRDefault="000161C6" w:rsidP="000161C6">
            <w:pPr>
              <w:tabs>
                <w:tab w:val="left" w:pos="434"/>
              </w:tabs>
              <w:ind w:left="74"/>
              <w:contextualSpacing/>
              <w:jc w:val="both"/>
              <w:rPr>
                <w:rFonts w:ascii="Calibri" w:eastAsiaTheme="minorHAnsi" w:hAnsi="Calibri" w:cs="Calibri"/>
                <w:sz w:val="22"/>
                <w:szCs w:val="22"/>
                <w:lang w:eastAsia="en-US"/>
              </w:rPr>
            </w:pPr>
            <w:r w:rsidRPr="002E51D2">
              <w:rPr>
                <w:rFonts w:ascii="Calibri" w:eastAsiaTheme="minorHAnsi" w:hAnsi="Calibri" w:cs="Arial"/>
                <w:sz w:val="20"/>
                <w:szCs w:val="20"/>
                <w:lang w:eastAsia="en-US"/>
              </w:rPr>
              <w:t>Przełącznik powinien posiadać możliwość konfiguracji połączeń zagregowanych (ISL Trunk).</w:t>
            </w:r>
          </w:p>
        </w:tc>
      </w:tr>
      <w:tr w:rsidR="000161C6" w:rsidRPr="002E51D2" w14:paraId="7D80CFB4" w14:textId="77777777" w:rsidTr="0033400E">
        <w:tc>
          <w:tcPr>
            <w:tcW w:w="9785" w:type="dxa"/>
            <w:gridSpan w:val="3"/>
            <w:shd w:val="clear" w:color="auto" w:fill="auto"/>
          </w:tcPr>
          <w:p w14:paraId="0AAF2DE8" w14:textId="77777777" w:rsidR="000161C6" w:rsidRPr="002E51D2" w:rsidRDefault="000161C6" w:rsidP="000161C6">
            <w:pPr>
              <w:widowControl w:val="0"/>
              <w:tabs>
                <w:tab w:val="left" w:pos="8818"/>
                <w:tab w:val="left" w:pos="9101"/>
              </w:tabs>
              <w:ind w:left="96" w:right="57"/>
              <w:jc w:val="both"/>
              <w:rPr>
                <w:rFonts w:ascii="Calibri" w:eastAsia="Calibri" w:hAnsi="Calibri" w:cs="Arial"/>
                <w:sz w:val="20"/>
                <w:szCs w:val="20"/>
                <w:lang w:eastAsia="en-US"/>
              </w:rPr>
            </w:pPr>
            <w:r w:rsidRPr="002E51D2">
              <w:rPr>
                <w:rFonts w:ascii="Calibri" w:eastAsia="Calibri" w:hAnsi="Calibri" w:cs="Arial"/>
                <w:sz w:val="20"/>
                <w:szCs w:val="20"/>
                <w:lang w:eastAsia="en-US"/>
              </w:rPr>
              <w:t xml:space="preserve">Przełącznik powinien mieć możliwość zarządzania </w:t>
            </w:r>
            <w:r w:rsidRPr="002E51D2">
              <w:rPr>
                <w:rFonts w:asciiTheme="minorHAnsi" w:eastAsia="Calibri" w:hAnsiTheme="minorHAnsi"/>
                <w:spacing w:val="-1"/>
                <w:sz w:val="20"/>
                <w:szCs w:val="22"/>
                <w:lang w:eastAsia="en-US"/>
              </w:rPr>
              <w:t>poprzez</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HTTP/HTTPS,</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poprzez</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pacing w:val="-1"/>
                <w:sz w:val="20"/>
                <w:szCs w:val="22"/>
                <w:lang w:eastAsia="en-US"/>
              </w:rPr>
              <w:t>SSH,</w:t>
            </w:r>
            <w:r w:rsidRPr="002E51D2">
              <w:rPr>
                <w:rFonts w:asciiTheme="minorHAnsi" w:eastAsia="Calibri" w:hAnsiTheme="minorHAnsi"/>
                <w:spacing w:val="-8"/>
                <w:sz w:val="20"/>
                <w:szCs w:val="22"/>
                <w:lang w:eastAsia="en-US"/>
              </w:rPr>
              <w:t xml:space="preserve"> </w:t>
            </w:r>
            <w:r w:rsidRPr="002E51D2">
              <w:rPr>
                <w:rFonts w:asciiTheme="minorHAnsi" w:eastAsia="Calibri" w:hAnsiTheme="minorHAnsi"/>
                <w:sz w:val="20"/>
                <w:szCs w:val="22"/>
                <w:lang w:eastAsia="en-US"/>
              </w:rPr>
              <w:t>obsługa</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SNMP</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v1/v3,</w:t>
            </w:r>
            <w:r w:rsidRPr="002E51D2">
              <w:rPr>
                <w:rFonts w:asciiTheme="minorHAnsi" w:eastAsia="Calibri" w:hAnsiTheme="minorHAnsi"/>
                <w:spacing w:val="36"/>
                <w:w w:val="99"/>
                <w:sz w:val="20"/>
                <w:szCs w:val="22"/>
                <w:lang w:eastAsia="en-US"/>
              </w:rPr>
              <w:t xml:space="preserve"> </w:t>
            </w:r>
            <w:r w:rsidRPr="002E51D2">
              <w:rPr>
                <w:rFonts w:asciiTheme="minorHAnsi" w:eastAsia="Calibri" w:hAnsiTheme="minorHAnsi"/>
                <w:sz w:val="20"/>
                <w:szCs w:val="22"/>
                <w:lang w:eastAsia="en-US"/>
              </w:rPr>
              <w:t>możliwość</w:t>
            </w:r>
            <w:r w:rsidRPr="002E51D2">
              <w:rPr>
                <w:rFonts w:asciiTheme="minorHAnsi" w:eastAsia="Calibri" w:hAnsiTheme="minorHAnsi"/>
                <w:spacing w:val="-11"/>
                <w:sz w:val="20"/>
                <w:szCs w:val="22"/>
                <w:lang w:eastAsia="en-US"/>
              </w:rPr>
              <w:t xml:space="preserve"> </w:t>
            </w:r>
            <w:r w:rsidRPr="002E51D2">
              <w:rPr>
                <w:rFonts w:asciiTheme="minorHAnsi" w:eastAsia="Calibri" w:hAnsiTheme="minorHAnsi"/>
                <w:sz w:val="20"/>
                <w:szCs w:val="22"/>
                <w:lang w:eastAsia="en-US"/>
              </w:rPr>
              <w:t>wysyłania</w:t>
            </w:r>
            <w:r w:rsidRPr="002E51D2">
              <w:rPr>
                <w:rFonts w:asciiTheme="minorHAnsi" w:eastAsia="Calibri" w:hAnsiTheme="minorHAnsi"/>
                <w:spacing w:val="-9"/>
                <w:sz w:val="20"/>
                <w:szCs w:val="22"/>
                <w:lang w:eastAsia="en-US"/>
              </w:rPr>
              <w:t xml:space="preserve"> </w:t>
            </w:r>
            <w:r w:rsidRPr="002E51D2">
              <w:rPr>
                <w:rFonts w:asciiTheme="minorHAnsi" w:eastAsia="Calibri" w:hAnsiTheme="minorHAnsi"/>
                <w:spacing w:val="-1"/>
                <w:sz w:val="20"/>
                <w:szCs w:val="22"/>
                <w:lang w:eastAsia="en-US"/>
              </w:rPr>
              <w:t>logów</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na</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zewnętrzny</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serwer</w:t>
            </w:r>
            <w:r w:rsidRPr="002E51D2">
              <w:rPr>
                <w:rFonts w:asciiTheme="minorHAnsi" w:eastAsia="Calibri" w:hAnsiTheme="minorHAnsi"/>
                <w:spacing w:val="-9"/>
                <w:sz w:val="20"/>
                <w:szCs w:val="22"/>
                <w:lang w:eastAsia="en-US"/>
              </w:rPr>
              <w:t xml:space="preserve"> </w:t>
            </w:r>
            <w:r w:rsidRPr="002E51D2">
              <w:rPr>
                <w:rFonts w:asciiTheme="minorHAnsi" w:eastAsia="Calibri" w:hAnsiTheme="minorHAnsi"/>
                <w:sz w:val="20"/>
                <w:szCs w:val="22"/>
                <w:lang w:eastAsia="en-US"/>
              </w:rPr>
              <w:t>syslog,</w:t>
            </w:r>
            <w:r w:rsidRPr="002E51D2">
              <w:rPr>
                <w:rFonts w:asciiTheme="minorHAnsi" w:eastAsia="Calibri" w:hAnsiTheme="minorHAnsi"/>
                <w:spacing w:val="32"/>
                <w:w w:val="99"/>
                <w:sz w:val="20"/>
                <w:szCs w:val="22"/>
                <w:lang w:eastAsia="en-US"/>
              </w:rPr>
              <w:t xml:space="preserve"> </w:t>
            </w:r>
            <w:r w:rsidRPr="002E51D2">
              <w:rPr>
                <w:rFonts w:asciiTheme="minorHAnsi" w:eastAsia="Calibri" w:hAnsiTheme="minorHAnsi"/>
                <w:sz w:val="20"/>
                <w:szCs w:val="22"/>
                <w:lang w:eastAsia="en-US"/>
              </w:rPr>
              <w:t>Osobny</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interfejs</w:t>
            </w:r>
            <w:r w:rsidRPr="002E51D2">
              <w:rPr>
                <w:rFonts w:asciiTheme="minorHAnsi" w:eastAsia="Calibri" w:hAnsiTheme="minorHAnsi"/>
                <w:spacing w:val="-9"/>
                <w:sz w:val="20"/>
                <w:szCs w:val="22"/>
                <w:lang w:eastAsia="en-US"/>
              </w:rPr>
              <w:t xml:space="preserve"> </w:t>
            </w:r>
            <w:r w:rsidRPr="002E51D2">
              <w:rPr>
                <w:rFonts w:asciiTheme="minorHAnsi" w:eastAsia="Calibri" w:hAnsiTheme="minorHAnsi"/>
                <w:sz w:val="20"/>
                <w:szCs w:val="22"/>
                <w:lang w:eastAsia="en-US"/>
              </w:rPr>
              <w:t>sieciowy</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10/100/1000</w:t>
            </w:r>
            <w:r w:rsidRPr="002E51D2">
              <w:rPr>
                <w:rFonts w:asciiTheme="minorHAnsi" w:eastAsia="Calibri" w:hAnsiTheme="minorHAnsi"/>
                <w:spacing w:val="-8"/>
                <w:sz w:val="20"/>
                <w:szCs w:val="22"/>
                <w:lang w:eastAsia="en-US"/>
              </w:rPr>
              <w:t xml:space="preserve"> </w:t>
            </w:r>
            <w:r w:rsidRPr="002E51D2">
              <w:rPr>
                <w:rFonts w:asciiTheme="minorHAnsi" w:eastAsia="Calibri" w:hAnsiTheme="minorHAnsi"/>
                <w:sz w:val="20"/>
                <w:szCs w:val="22"/>
                <w:lang w:eastAsia="en-US"/>
              </w:rPr>
              <w:t>Mbps</w:t>
            </w:r>
            <w:r w:rsidRPr="002E51D2">
              <w:rPr>
                <w:rFonts w:asciiTheme="minorHAnsi" w:eastAsia="Calibri" w:hAnsiTheme="minorHAnsi"/>
                <w:spacing w:val="-8"/>
                <w:sz w:val="20"/>
                <w:szCs w:val="22"/>
                <w:lang w:eastAsia="en-US"/>
              </w:rPr>
              <w:t xml:space="preserve"> </w:t>
            </w:r>
            <w:r w:rsidRPr="002E51D2">
              <w:rPr>
                <w:rFonts w:asciiTheme="minorHAnsi" w:eastAsia="Calibri" w:hAnsiTheme="minorHAnsi"/>
                <w:sz w:val="20"/>
                <w:szCs w:val="22"/>
                <w:lang w:eastAsia="en-US"/>
              </w:rPr>
              <w:t>Ethernet</w:t>
            </w:r>
            <w:r w:rsidRPr="002E51D2">
              <w:rPr>
                <w:rFonts w:asciiTheme="minorHAnsi" w:eastAsia="Calibri" w:hAnsiTheme="minorHAnsi"/>
                <w:spacing w:val="55"/>
                <w:sz w:val="20"/>
                <w:szCs w:val="22"/>
                <w:lang w:eastAsia="en-US"/>
              </w:rPr>
              <w:t xml:space="preserve"> </w:t>
            </w:r>
            <w:r w:rsidRPr="002E51D2">
              <w:rPr>
                <w:rFonts w:asciiTheme="minorHAnsi" w:eastAsia="Calibri" w:hAnsiTheme="minorHAnsi"/>
                <w:sz w:val="20"/>
                <w:szCs w:val="22"/>
                <w:lang w:eastAsia="en-US"/>
              </w:rPr>
              <w:t>RJ-45</w:t>
            </w:r>
            <w:r w:rsidRPr="002E51D2">
              <w:rPr>
                <w:rFonts w:asciiTheme="minorHAnsi" w:eastAsia="Calibri" w:hAnsiTheme="minorHAnsi"/>
                <w:spacing w:val="23"/>
                <w:w w:val="99"/>
                <w:sz w:val="20"/>
                <w:szCs w:val="22"/>
                <w:lang w:eastAsia="en-US"/>
              </w:rPr>
              <w:t xml:space="preserve"> </w:t>
            </w:r>
            <w:r w:rsidRPr="002E51D2">
              <w:rPr>
                <w:rFonts w:asciiTheme="minorHAnsi" w:eastAsia="Calibri" w:hAnsiTheme="minorHAnsi"/>
                <w:sz w:val="20"/>
                <w:szCs w:val="22"/>
                <w:lang w:eastAsia="en-US"/>
              </w:rPr>
              <w:t>pozwalający</w:t>
            </w:r>
            <w:r w:rsidRPr="002E51D2">
              <w:rPr>
                <w:rFonts w:asciiTheme="minorHAnsi" w:eastAsia="Calibri" w:hAnsiTheme="minorHAnsi"/>
                <w:spacing w:val="-16"/>
                <w:sz w:val="20"/>
                <w:szCs w:val="22"/>
                <w:lang w:eastAsia="en-US"/>
              </w:rPr>
              <w:t xml:space="preserve"> </w:t>
            </w:r>
            <w:r w:rsidRPr="002E51D2">
              <w:rPr>
                <w:rFonts w:asciiTheme="minorHAnsi" w:eastAsia="Calibri" w:hAnsiTheme="minorHAnsi"/>
                <w:sz w:val="20"/>
                <w:szCs w:val="22"/>
                <w:lang w:eastAsia="en-US"/>
              </w:rPr>
              <w:t>na</w:t>
            </w:r>
            <w:r w:rsidRPr="002E51D2">
              <w:rPr>
                <w:rFonts w:asciiTheme="minorHAnsi" w:eastAsia="Calibri" w:hAnsiTheme="minorHAnsi"/>
                <w:spacing w:val="-14"/>
                <w:sz w:val="20"/>
                <w:szCs w:val="22"/>
                <w:lang w:eastAsia="en-US"/>
              </w:rPr>
              <w:t xml:space="preserve"> </w:t>
            </w:r>
            <w:r w:rsidRPr="002E51D2">
              <w:rPr>
                <w:rFonts w:asciiTheme="minorHAnsi" w:eastAsia="Calibri" w:hAnsiTheme="minorHAnsi"/>
                <w:sz w:val="20"/>
                <w:szCs w:val="22"/>
                <w:lang w:eastAsia="en-US"/>
              </w:rPr>
              <w:t>zarządzanie</w:t>
            </w:r>
            <w:r w:rsidRPr="002E51D2">
              <w:rPr>
                <w:rFonts w:asciiTheme="minorHAnsi" w:eastAsia="Calibri" w:hAnsiTheme="minorHAnsi"/>
                <w:spacing w:val="-16"/>
                <w:sz w:val="20"/>
                <w:szCs w:val="22"/>
                <w:lang w:eastAsia="en-US"/>
              </w:rPr>
              <w:t xml:space="preserve"> </w:t>
            </w:r>
            <w:r w:rsidRPr="002E51D2">
              <w:rPr>
                <w:rFonts w:asciiTheme="minorHAnsi" w:eastAsia="Calibri" w:hAnsiTheme="minorHAnsi"/>
                <w:sz w:val="20"/>
                <w:szCs w:val="22"/>
                <w:lang w:eastAsia="en-US"/>
              </w:rPr>
              <w:t xml:space="preserve">przełącznikiem, </w:t>
            </w:r>
            <w:r w:rsidRPr="002E51D2">
              <w:rPr>
                <w:rFonts w:asciiTheme="minorHAnsi" w:eastAsia="Calibri" w:hAnsiTheme="minorHAnsi"/>
                <w:spacing w:val="-1"/>
                <w:sz w:val="20"/>
                <w:szCs w:val="22"/>
                <w:lang w:eastAsia="en-US"/>
              </w:rPr>
              <w:t>Port</w:t>
            </w:r>
            <w:r w:rsidRPr="002E51D2">
              <w:rPr>
                <w:rFonts w:asciiTheme="minorHAnsi" w:eastAsia="Calibri" w:hAnsiTheme="minorHAnsi"/>
                <w:spacing w:val="-9"/>
                <w:sz w:val="20"/>
                <w:szCs w:val="22"/>
                <w:lang w:eastAsia="en-US"/>
              </w:rPr>
              <w:t xml:space="preserve"> </w:t>
            </w:r>
            <w:r w:rsidRPr="002E51D2">
              <w:rPr>
                <w:rFonts w:asciiTheme="minorHAnsi" w:eastAsia="Calibri" w:hAnsiTheme="minorHAnsi"/>
                <w:sz w:val="20"/>
                <w:szCs w:val="22"/>
                <w:lang w:eastAsia="en-US"/>
              </w:rPr>
              <w:t>szeregowy</w:t>
            </w:r>
            <w:r w:rsidRPr="002E51D2">
              <w:rPr>
                <w:rFonts w:asciiTheme="minorHAnsi" w:eastAsia="Calibri" w:hAnsiTheme="minorHAnsi"/>
                <w:spacing w:val="-11"/>
                <w:sz w:val="20"/>
                <w:szCs w:val="22"/>
                <w:lang w:eastAsia="en-US"/>
              </w:rPr>
              <w:t xml:space="preserve"> </w:t>
            </w:r>
            <w:r w:rsidRPr="002E51D2">
              <w:rPr>
                <w:rFonts w:asciiTheme="minorHAnsi" w:eastAsia="Calibri" w:hAnsiTheme="minorHAnsi"/>
                <w:sz w:val="20"/>
                <w:szCs w:val="22"/>
                <w:lang w:eastAsia="en-US"/>
              </w:rPr>
              <w:t>(RJ-45)</w:t>
            </w:r>
            <w:r w:rsidRPr="002E51D2">
              <w:rPr>
                <w:rFonts w:asciiTheme="minorHAnsi" w:eastAsia="Calibri" w:hAnsiTheme="minorHAnsi"/>
                <w:spacing w:val="-9"/>
                <w:sz w:val="20"/>
                <w:szCs w:val="22"/>
                <w:lang w:eastAsia="en-US"/>
              </w:rPr>
              <w:t xml:space="preserve"> </w:t>
            </w:r>
            <w:r w:rsidRPr="002E51D2">
              <w:rPr>
                <w:rFonts w:asciiTheme="minorHAnsi" w:eastAsia="Calibri" w:hAnsiTheme="minorHAnsi"/>
                <w:sz w:val="20"/>
                <w:szCs w:val="22"/>
                <w:lang w:eastAsia="en-US"/>
              </w:rPr>
              <w:t>pozwalający</w:t>
            </w:r>
            <w:r w:rsidRPr="002E51D2">
              <w:rPr>
                <w:rFonts w:asciiTheme="minorHAnsi" w:eastAsia="Calibri" w:hAnsiTheme="minorHAnsi"/>
                <w:spacing w:val="-11"/>
                <w:sz w:val="20"/>
                <w:szCs w:val="22"/>
                <w:lang w:eastAsia="en-US"/>
              </w:rPr>
              <w:t xml:space="preserve"> </w:t>
            </w:r>
            <w:r w:rsidRPr="002E51D2">
              <w:rPr>
                <w:rFonts w:asciiTheme="minorHAnsi" w:eastAsia="Calibri" w:hAnsiTheme="minorHAnsi"/>
                <w:sz w:val="20"/>
                <w:szCs w:val="22"/>
                <w:lang w:eastAsia="en-US"/>
              </w:rPr>
              <w:t>na</w:t>
            </w:r>
            <w:r w:rsidRPr="002E51D2">
              <w:rPr>
                <w:rFonts w:asciiTheme="minorHAnsi" w:eastAsia="Calibri" w:hAnsiTheme="minorHAnsi"/>
                <w:spacing w:val="-11"/>
                <w:sz w:val="20"/>
                <w:szCs w:val="22"/>
                <w:lang w:eastAsia="en-US"/>
              </w:rPr>
              <w:t xml:space="preserve"> </w:t>
            </w:r>
            <w:r w:rsidRPr="002E51D2">
              <w:rPr>
                <w:rFonts w:asciiTheme="minorHAnsi" w:eastAsia="Calibri" w:hAnsiTheme="minorHAnsi"/>
                <w:sz w:val="20"/>
                <w:szCs w:val="22"/>
                <w:lang w:eastAsia="en-US"/>
              </w:rPr>
              <w:t>bezpośrednie</w:t>
            </w:r>
            <w:r w:rsidRPr="002E51D2">
              <w:rPr>
                <w:rFonts w:asciiTheme="minorHAnsi" w:eastAsia="Calibri" w:hAnsiTheme="minorHAnsi"/>
                <w:spacing w:val="29"/>
                <w:w w:val="99"/>
                <w:sz w:val="20"/>
                <w:szCs w:val="22"/>
                <w:lang w:eastAsia="en-US"/>
              </w:rPr>
              <w:t xml:space="preserve"> </w:t>
            </w:r>
            <w:r w:rsidRPr="002E51D2">
              <w:rPr>
                <w:rFonts w:asciiTheme="minorHAnsi" w:eastAsia="Calibri" w:hAnsiTheme="minorHAnsi"/>
                <w:sz w:val="20"/>
                <w:szCs w:val="22"/>
                <w:lang w:eastAsia="en-US"/>
              </w:rPr>
              <w:t>podłączenie</w:t>
            </w:r>
            <w:r w:rsidRPr="002E51D2">
              <w:rPr>
                <w:rFonts w:asciiTheme="minorHAnsi" w:eastAsia="Calibri" w:hAnsiTheme="minorHAnsi"/>
                <w:spacing w:val="-13"/>
                <w:sz w:val="20"/>
                <w:szCs w:val="22"/>
                <w:lang w:eastAsia="en-US"/>
              </w:rPr>
              <w:t xml:space="preserve"> </w:t>
            </w:r>
            <w:r w:rsidRPr="002E51D2">
              <w:rPr>
                <w:rFonts w:asciiTheme="minorHAnsi" w:eastAsia="Calibri" w:hAnsiTheme="minorHAnsi"/>
                <w:sz w:val="20"/>
                <w:szCs w:val="22"/>
                <w:lang w:eastAsia="en-US"/>
              </w:rPr>
              <w:t>się</w:t>
            </w:r>
            <w:r w:rsidRPr="002E51D2">
              <w:rPr>
                <w:rFonts w:asciiTheme="minorHAnsi" w:eastAsia="Calibri" w:hAnsiTheme="minorHAnsi"/>
                <w:spacing w:val="-12"/>
                <w:sz w:val="20"/>
                <w:szCs w:val="22"/>
                <w:lang w:eastAsia="en-US"/>
              </w:rPr>
              <w:t xml:space="preserve"> </w:t>
            </w:r>
            <w:r w:rsidRPr="002E51D2">
              <w:rPr>
                <w:rFonts w:asciiTheme="minorHAnsi" w:eastAsia="Calibri" w:hAnsiTheme="minorHAnsi"/>
                <w:sz w:val="20"/>
                <w:szCs w:val="22"/>
                <w:lang w:eastAsia="en-US"/>
              </w:rPr>
              <w:t>do</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przełącznika.</w:t>
            </w:r>
          </w:p>
        </w:tc>
      </w:tr>
      <w:tr w:rsidR="000161C6" w:rsidRPr="002E51D2" w14:paraId="7CFBE4B9" w14:textId="77777777" w:rsidTr="0033400E">
        <w:tc>
          <w:tcPr>
            <w:tcW w:w="9785" w:type="dxa"/>
            <w:gridSpan w:val="3"/>
            <w:shd w:val="clear" w:color="auto" w:fill="auto"/>
          </w:tcPr>
          <w:p w14:paraId="51AD35F5" w14:textId="77777777" w:rsidR="000161C6" w:rsidRPr="002E51D2" w:rsidRDefault="000161C6" w:rsidP="000161C6">
            <w:pPr>
              <w:widowControl w:val="0"/>
              <w:ind w:left="99"/>
              <w:jc w:val="both"/>
              <w:rPr>
                <w:rFonts w:ascii="Calibri" w:eastAsia="Calibri" w:hAnsi="Calibri" w:cs="Arial"/>
                <w:sz w:val="20"/>
                <w:szCs w:val="20"/>
                <w:lang w:eastAsia="en-US"/>
              </w:rPr>
            </w:pPr>
            <w:r w:rsidRPr="002E51D2">
              <w:rPr>
                <w:rFonts w:asciiTheme="minorHAnsi" w:eastAsia="Calibri" w:hAnsiTheme="minorHAnsi"/>
                <w:sz w:val="20"/>
                <w:szCs w:val="22"/>
                <w:lang w:eastAsia="en-US"/>
              </w:rPr>
              <w:t>Możliwość</w:t>
            </w:r>
            <w:r w:rsidRPr="002E51D2">
              <w:rPr>
                <w:rFonts w:asciiTheme="minorHAnsi" w:eastAsia="Calibri" w:hAnsiTheme="minorHAnsi"/>
                <w:spacing w:val="-13"/>
                <w:sz w:val="20"/>
                <w:szCs w:val="22"/>
                <w:lang w:eastAsia="en-US"/>
              </w:rPr>
              <w:t xml:space="preserve"> </w:t>
            </w:r>
            <w:r w:rsidRPr="002E51D2">
              <w:rPr>
                <w:rFonts w:asciiTheme="minorHAnsi" w:eastAsia="Calibri" w:hAnsiTheme="minorHAnsi"/>
                <w:sz w:val="20"/>
                <w:szCs w:val="22"/>
                <w:lang w:eastAsia="en-US"/>
              </w:rPr>
              <w:t>diagnozowania</w:t>
            </w:r>
            <w:r w:rsidRPr="002E51D2">
              <w:rPr>
                <w:rFonts w:asciiTheme="minorHAnsi" w:eastAsia="Calibri" w:hAnsiTheme="minorHAnsi"/>
                <w:spacing w:val="-11"/>
                <w:sz w:val="20"/>
                <w:szCs w:val="22"/>
                <w:lang w:eastAsia="en-US"/>
              </w:rPr>
              <w:t xml:space="preserve"> </w:t>
            </w:r>
            <w:r w:rsidRPr="002E51D2">
              <w:rPr>
                <w:rFonts w:asciiTheme="minorHAnsi" w:eastAsia="Calibri" w:hAnsiTheme="minorHAnsi"/>
                <w:sz w:val="20"/>
                <w:szCs w:val="22"/>
                <w:lang w:eastAsia="en-US"/>
              </w:rPr>
              <w:t>z</w:t>
            </w:r>
            <w:r w:rsidRPr="002E51D2">
              <w:rPr>
                <w:rFonts w:asciiTheme="minorHAnsi" w:eastAsia="Calibri" w:hAnsiTheme="minorHAnsi"/>
                <w:spacing w:val="-12"/>
                <w:sz w:val="20"/>
                <w:szCs w:val="22"/>
                <w:lang w:eastAsia="en-US"/>
              </w:rPr>
              <w:t xml:space="preserve"> </w:t>
            </w:r>
            <w:r w:rsidRPr="002E51D2">
              <w:rPr>
                <w:rFonts w:asciiTheme="minorHAnsi" w:eastAsia="Calibri" w:hAnsiTheme="minorHAnsi"/>
                <w:sz w:val="20"/>
                <w:szCs w:val="22"/>
                <w:lang w:eastAsia="en-US"/>
              </w:rPr>
              <w:t>poziomu</w:t>
            </w:r>
            <w:r w:rsidRPr="002E51D2">
              <w:rPr>
                <w:rFonts w:asciiTheme="minorHAnsi" w:eastAsia="Calibri" w:hAnsiTheme="minorHAnsi"/>
                <w:spacing w:val="-11"/>
                <w:sz w:val="20"/>
                <w:szCs w:val="22"/>
                <w:lang w:eastAsia="en-US"/>
              </w:rPr>
              <w:t xml:space="preserve"> </w:t>
            </w:r>
            <w:r w:rsidRPr="002E51D2">
              <w:rPr>
                <w:rFonts w:asciiTheme="minorHAnsi" w:eastAsia="Calibri" w:hAnsiTheme="minorHAnsi"/>
                <w:sz w:val="20"/>
                <w:szCs w:val="22"/>
                <w:lang w:eastAsia="en-US"/>
              </w:rPr>
              <w:t>przełącznika</w:t>
            </w:r>
            <w:r w:rsidRPr="002E51D2">
              <w:rPr>
                <w:rFonts w:asciiTheme="minorHAnsi" w:eastAsia="Calibri" w:hAnsiTheme="minorHAnsi"/>
                <w:spacing w:val="-12"/>
                <w:sz w:val="20"/>
                <w:szCs w:val="22"/>
                <w:lang w:eastAsia="en-US"/>
              </w:rPr>
              <w:t xml:space="preserve"> </w:t>
            </w:r>
            <w:r w:rsidRPr="002E51D2">
              <w:rPr>
                <w:rFonts w:asciiTheme="minorHAnsi" w:eastAsia="Calibri" w:hAnsiTheme="minorHAnsi"/>
                <w:spacing w:val="-1"/>
                <w:sz w:val="20"/>
                <w:szCs w:val="22"/>
                <w:lang w:eastAsia="en-US"/>
              </w:rPr>
              <w:t>połączeń</w:t>
            </w:r>
            <w:r w:rsidRPr="002E51D2">
              <w:rPr>
                <w:rFonts w:asciiTheme="minorHAnsi" w:eastAsia="Calibri" w:hAnsiTheme="minorHAnsi"/>
                <w:spacing w:val="28"/>
                <w:w w:val="99"/>
                <w:sz w:val="20"/>
                <w:szCs w:val="22"/>
                <w:lang w:eastAsia="en-US"/>
              </w:rPr>
              <w:t xml:space="preserve"> </w:t>
            </w:r>
            <w:r w:rsidRPr="002E51D2">
              <w:rPr>
                <w:rFonts w:asciiTheme="minorHAnsi" w:eastAsia="Calibri" w:hAnsiTheme="minorHAnsi"/>
                <w:sz w:val="20"/>
                <w:szCs w:val="22"/>
                <w:lang w:eastAsia="en-US"/>
              </w:rPr>
              <w:t>światłowodowych,</w:t>
            </w:r>
            <w:r w:rsidRPr="002E51D2">
              <w:rPr>
                <w:rFonts w:asciiTheme="minorHAnsi" w:eastAsia="Calibri" w:hAnsiTheme="minorHAnsi"/>
                <w:spacing w:val="-16"/>
                <w:sz w:val="20"/>
                <w:szCs w:val="22"/>
                <w:lang w:eastAsia="en-US"/>
              </w:rPr>
              <w:t xml:space="preserve"> </w:t>
            </w:r>
            <w:r w:rsidRPr="002E51D2">
              <w:rPr>
                <w:rFonts w:asciiTheme="minorHAnsi" w:eastAsia="Calibri" w:hAnsiTheme="minorHAnsi"/>
                <w:sz w:val="20"/>
                <w:szCs w:val="22"/>
                <w:lang w:eastAsia="en-US"/>
              </w:rPr>
              <w:t>Możliwość</w:t>
            </w:r>
            <w:r w:rsidRPr="002E51D2">
              <w:rPr>
                <w:rFonts w:asciiTheme="minorHAnsi" w:eastAsia="Calibri" w:hAnsiTheme="minorHAnsi"/>
                <w:spacing w:val="-16"/>
                <w:sz w:val="20"/>
                <w:szCs w:val="22"/>
                <w:lang w:eastAsia="en-US"/>
              </w:rPr>
              <w:t xml:space="preserve"> </w:t>
            </w:r>
            <w:r w:rsidRPr="002E51D2">
              <w:rPr>
                <w:rFonts w:asciiTheme="minorHAnsi" w:eastAsia="Calibri" w:hAnsiTheme="minorHAnsi"/>
                <w:sz w:val="20"/>
                <w:szCs w:val="22"/>
                <w:lang w:eastAsia="en-US"/>
              </w:rPr>
              <w:t>pomiaru</w:t>
            </w:r>
            <w:r w:rsidRPr="002E51D2">
              <w:rPr>
                <w:rFonts w:asciiTheme="minorHAnsi" w:eastAsia="Calibri" w:hAnsiTheme="minorHAnsi"/>
                <w:spacing w:val="-15"/>
                <w:sz w:val="20"/>
                <w:szCs w:val="22"/>
                <w:lang w:eastAsia="en-US"/>
              </w:rPr>
              <w:t xml:space="preserve"> </w:t>
            </w:r>
            <w:r w:rsidRPr="002E51D2">
              <w:rPr>
                <w:rFonts w:asciiTheme="minorHAnsi" w:eastAsia="Calibri" w:hAnsiTheme="minorHAnsi"/>
                <w:sz w:val="20"/>
                <w:szCs w:val="22"/>
                <w:lang w:eastAsia="en-US"/>
              </w:rPr>
              <w:t>połączenia</w:t>
            </w:r>
            <w:r w:rsidRPr="002E51D2">
              <w:rPr>
                <w:rFonts w:asciiTheme="minorHAnsi" w:eastAsia="Calibri" w:hAnsiTheme="minorHAnsi"/>
                <w:spacing w:val="-15"/>
                <w:sz w:val="20"/>
                <w:szCs w:val="22"/>
                <w:lang w:eastAsia="en-US"/>
              </w:rPr>
              <w:t xml:space="preserve"> </w:t>
            </w:r>
            <w:r w:rsidRPr="002E51D2">
              <w:rPr>
                <w:rFonts w:asciiTheme="minorHAnsi" w:eastAsia="Calibri" w:hAnsiTheme="minorHAnsi"/>
                <w:spacing w:val="-1"/>
                <w:sz w:val="20"/>
                <w:szCs w:val="22"/>
                <w:lang w:eastAsia="en-US"/>
              </w:rPr>
              <w:t>(prędkość,</w:t>
            </w:r>
            <w:r w:rsidRPr="002E51D2">
              <w:rPr>
                <w:rFonts w:asciiTheme="minorHAnsi" w:eastAsia="Calibri" w:hAnsiTheme="minorHAnsi"/>
                <w:spacing w:val="38"/>
                <w:w w:val="99"/>
                <w:sz w:val="20"/>
                <w:szCs w:val="22"/>
                <w:lang w:eastAsia="en-US"/>
              </w:rPr>
              <w:t xml:space="preserve"> </w:t>
            </w:r>
            <w:r w:rsidRPr="002E51D2">
              <w:rPr>
                <w:rFonts w:asciiTheme="minorHAnsi" w:eastAsia="Calibri" w:hAnsiTheme="minorHAnsi"/>
                <w:sz w:val="20"/>
                <w:szCs w:val="22"/>
                <w:lang w:eastAsia="en-US"/>
              </w:rPr>
              <w:t>opóźnienia,</w:t>
            </w:r>
            <w:r w:rsidRPr="002E51D2">
              <w:rPr>
                <w:rFonts w:asciiTheme="minorHAnsi" w:eastAsia="Calibri" w:hAnsiTheme="minorHAnsi"/>
                <w:spacing w:val="-14"/>
                <w:sz w:val="20"/>
                <w:szCs w:val="22"/>
                <w:lang w:eastAsia="en-US"/>
              </w:rPr>
              <w:t xml:space="preserve"> </w:t>
            </w:r>
            <w:r w:rsidRPr="002E51D2">
              <w:rPr>
                <w:rFonts w:asciiTheme="minorHAnsi" w:eastAsia="Calibri" w:hAnsiTheme="minorHAnsi"/>
                <w:spacing w:val="-1"/>
                <w:sz w:val="20"/>
                <w:szCs w:val="22"/>
                <w:lang w:eastAsia="en-US"/>
              </w:rPr>
              <w:t>dystans),</w:t>
            </w:r>
            <w:r w:rsidRPr="002E51D2">
              <w:rPr>
                <w:rFonts w:asciiTheme="minorHAnsi" w:eastAsia="Calibri" w:hAnsiTheme="minorHAnsi"/>
                <w:spacing w:val="-13"/>
                <w:sz w:val="20"/>
                <w:szCs w:val="22"/>
                <w:lang w:eastAsia="en-US"/>
              </w:rPr>
              <w:t xml:space="preserve"> </w:t>
            </w:r>
            <w:r w:rsidRPr="002E51D2">
              <w:rPr>
                <w:rFonts w:asciiTheme="minorHAnsi" w:eastAsia="Calibri" w:hAnsiTheme="minorHAnsi"/>
                <w:sz w:val="20"/>
                <w:szCs w:val="22"/>
                <w:lang w:eastAsia="en-US"/>
              </w:rPr>
              <w:t>wbudowany</w:t>
            </w:r>
            <w:r w:rsidRPr="002E51D2">
              <w:rPr>
                <w:rFonts w:asciiTheme="minorHAnsi" w:eastAsia="Calibri" w:hAnsiTheme="minorHAnsi"/>
                <w:spacing w:val="-14"/>
                <w:sz w:val="20"/>
                <w:szCs w:val="22"/>
                <w:lang w:eastAsia="en-US"/>
              </w:rPr>
              <w:t xml:space="preserve"> </w:t>
            </w:r>
            <w:r w:rsidRPr="002E51D2">
              <w:rPr>
                <w:rFonts w:asciiTheme="minorHAnsi" w:eastAsia="Calibri" w:hAnsiTheme="minorHAnsi"/>
                <w:sz w:val="20"/>
                <w:szCs w:val="22"/>
                <w:lang w:eastAsia="en-US"/>
              </w:rPr>
              <w:t>generator</w:t>
            </w:r>
            <w:r w:rsidRPr="002E51D2">
              <w:rPr>
                <w:rFonts w:asciiTheme="minorHAnsi" w:eastAsia="Calibri" w:hAnsiTheme="minorHAnsi"/>
                <w:spacing w:val="-12"/>
                <w:sz w:val="20"/>
                <w:szCs w:val="22"/>
                <w:lang w:eastAsia="en-US"/>
              </w:rPr>
              <w:t xml:space="preserve"> </w:t>
            </w:r>
            <w:r w:rsidRPr="002E51D2">
              <w:rPr>
                <w:rFonts w:asciiTheme="minorHAnsi" w:eastAsia="Calibri" w:hAnsiTheme="minorHAnsi"/>
                <w:sz w:val="20"/>
                <w:szCs w:val="22"/>
                <w:lang w:eastAsia="en-US"/>
              </w:rPr>
              <w:t>przepływu</w:t>
            </w:r>
            <w:r w:rsidRPr="002E51D2">
              <w:rPr>
                <w:rFonts w:asciiTheme="minorHAnsi" w:eastAsia="Calibri" w:hAnsiTheme="minorHAnsi"/>
                <w:spacing w:val="-12"/>
                <w:sz w:val="20"/>
                <w:szCs w:val="22"/>
                <w:lang w:eastAsia="en-US"/>
              </w:rPr>
              <w:t xml:space="preserve"> </w:t>
            </w:r>
            <w:r w:rsidRPr="002E51D2">
              <w:rPr>
                <w:rFonts w:asciiTheme="minorHAnsi" w:eastAsia="Calibri" w:hAnsiTheme="minorHAnsi"/>
                <w:sz w:val="20"/>
                <w:szCs w:val="22"/>
                <w:lang w:eastAsia="en-US"/>
              </w:rPr>
              <w:t>danych,</w:t>
            </w:r>
            <w:r w:rsidRPr="002E51D2">
              <w:rPr>
                <w:rFonts w:asciiTheme="minorHAnsi" w:eastAsia="Calibri" w:hAnsiTheme="minorHAnsi"/>
                <w:spacing w:val="34"/>
                <w:w w:val="99"/>
                <w:sz w:val="20"/>
                <w:szCs w:val="22"/>
                <w:lang w:eastAsia="en-US"/>
              </w:rPr>
              <w:t xml:space="preserve"> </w:t>
            </w:r>
            <w:r w:rsidRPr="002E51D2">
              <w:rPr>
                <w:rFonts w:asciiTheme="minorHAnsi" w:eastAsia="Calibri" w:hAnsiTheme="minorHAnsi"/>
                <w:sz w:val="20"/>
                <w:szCs w:val="22"/>
                <w:lang w:eastAsia="en-US"/>
              </w:rPr>
              <w:t>możliwość</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wykonywania</w:t>
            </w:r>
            <w:r w:rsidRPr="002E51D2">
              <w:rPr>
                <w:rFonts w:asciiTheme="minorHAnsi" w:eastAsia="Calibri" w:hAnsiTheme="minorHAnsi"/>
                <w:spacing w:val="-12"/>
                <w:sz w:val="20"/>
                <w:szCs w:val="22"/>
                <w:lang w:eastAsia="en-US"/>
              </w:rPr>
              <w:t xml:space="preserve"> </w:t>
            </w:r>
            <w:r w:rsidRPr="002E51D2">
              <w:rPr>
                <w:rFonts w:asciiTheme="minorHAnsi" w:eastAsia="Calibri" w:hAnsiTheme="minorHAnsi"/>
                <w:spacing w:val="-1"/>
                <w:sz w:val="20"/>
                <w:szCs w:val="22"/>
                <w:lang w:eastAsia="en-US"/>
              </w:rPr>
              <w:t>poleceń</w:t>
            </w:r>
            <w:r w:rsidRPr="002E51D2">
              <w:rPr>
                <w:rFonts w:asciiTheme="minorHAnsi" w:eastAsia="Calibri" w:hAnsiTheme="minorHAnsi"/>
                <w:spacing w:val="-9"/>
                <w:sz w:val="20"/>
                <w:szCs w:val="22"/>
                <w:lang w:eastAsia="en-US"/>
              </w:rPr>
              <w:t xml:space="preserve"> </w:t>
            </w:r>
            <w:r w:rsidRPr="002E51D2">
              <w:rPr>
                <w:rFonts w:asciiTheme="minorHAnsi" w:eastAsia="Calibri" w:hAnsiTheme="minorHAnsi"/>
                <w:spacing w:val="1"/>
                <w:sz w:val="20"/>
                <w:szCs w:val="22"/>
                <w:lang w:eastAsia="en-US"/>
              </w:rPr>
              <w:t>FC</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z w:val="20"/>
                <w:szCs w:val="22"/>
                <w:lang w:eastAsia="en-US"/>
              </w:rPr>
              <w:t>ping,</w:t>
            </w:r>
            <w:r w:rsidRPr="002E51D2">
              <w:rPr>
                <w:rFonts w:asciiTheme="minorHAnsi" w:eastAsia="Calibri" w:hAnsiTheme="minorHAnsi"/>
                <w:spacing w:val="-10"/>
                <w:sz w:val="20"/>
                <w:szCs w:val="22"/>
                <w:lang w:eastAsia="en-US"/>
              </w:rPr>
              <w:t xml:space="preserve"> </w:t>
            </w:r>
            <w:r w:rsidRPr="002E51D2">
              <w:rPr>
                <w:rFonts w:asciiTheme="minorHAnsi" w:eastAsia="Calibri" w:hAnsiTheme="minorHAnsi"/>
                <w:spacing w:val="-1"/>
                <w:sz w:val="20"/>
                <w:szCs w:val="22"/>
                <w:lang w:eastAsia="en-US"/>
              </w:rPr>
              <w:t>Pathinfo</w:t>
            </w:r>
            <w:r w:rsidRPr="002E51D2">
              <w:rPr>
                <w:rFonts w:asciiTheme="minorHAnsi" w:eastAsia="Calibri" w:hAnsiTheme="minorHAnsi"/>
                <w:spacing w:val="-11"/>
                <w:sz w:val="20"/>
                <w:szCs w:val="22"/>
                <w:lang w:eastAsia="en-US"/>
              </w:rPr>
              <w:t xml:space="preserve"> </w:t>
            </w:r>
            <w:r w:rsidRPr="002E51D2">
              <w:rPr>
                <w:rFonts w:asciiTheme="minorHAnsi" w:eastAsia="Calibri" w:hAnsiTheme="minorHAnsi"/>
                <w:sz w:val="20"/>
                <w:szCs w:val="22"/>
                <w:lang w:eastAsia="en-US"/>
              </w:rPr>
              <w:t>(FC</w:t>
            </w:r>
            <w:r w:rsidRPr="002E51D2">
              <w:rPr>
                <w:rFonts w:asciiTheme="minorHAnsi" w:eastAsia="Calibri" w:hAnsiTheme="minorHAnsi"/>
                <w:spacing w:val="38"/>
                <w:w w:val="99"/>
                <w:sz w:val="20"/>
                <w:szCs w:val="22"/>
                <w:lang w:eastAsia="en-US"/>
              </w:rPr>
              <w:t xml:space="preserve"> </w:t>
            </w:r>
            <w:r w:rsidRPr="002E51D2">
              <w:rPr>
                <w:rFonts w:asciiTheme="minorHAnsi" w:eastAsia="Calibri" w:hAnsiTheme="minorHAnsi"/>
                <w:spacing w:val="-1"/>
                <w:sz w:val="20"/>
                <w:szCs w:val="22"/>
                <w:lang w:eastAsia="en-US"/>
              </w:rPr>
              <w:t>traceroute),</w:t>
            </w:r>
            <w:r w:rsidRPr="002E51D2">
              <w:rPr>
                <w:rFonts w:asciiTheme="minorHAnsi" w:eastAsia="Calibri" w:hAnsiTheme="minorHAnsi"/>
                <w:spacing w:val="-14"/>
                <w:sz w:val="20"/>
                <w:szCs w:val="22"/>
                <w:lang w:eastAsia="en-US"/>
              </w:rPr>
              <w:t xml:space="preserve"> </w:t>
            </w:r>
            <w:r w:rsidRPr="002E51D2">
              <w:rPr>
                <w:rFonts w:asciiTheme="minorHAnsi" w:eastAsia="Calibri" w:hAnsiTheme="minorHAnsi"/>
                <w:sz w:val="20"/>
                <w:szCs w:val="22"/>
                <w:lang w:eastAsia="en-US"/>
              </w:rPr>
              <w:t>możliwość</w:t>
            </w:r>
            <w:r w:rsidRPr="002E51D2">
              <w:rPr>
                <w:rFonts w:asciiTheme="minorHAnsi" w:eastAsia="Calibri" w:hAnsiTheme="minorHAnsi"/>
                <w:spacing w:val="-13"/>
                <w:sz w:val="20"/>
                <w:szCs w:val="22"/>
                <w:lang w:eastAsia="en-US"/>
              </w:rPr>
              <w:t xml:space="preserve"> </w:t>
            </w:r>
            <w:r w:rsidRPr="002E51D2">
              <w:rPr>
                <w:rFonts w:asciiTheme="minorHAnsi" w:eastAsia="Calibri" w:hAnsiTheme="minorHAnsi"/>
                <w:sz w:val="20"/>
                <w:szCs w:val="22"/>
                <w:lang w:eastAsia="en-US"/>
              </w:rPr>
              <w:t>podglądu</w:t>
            </w:r>
            <w:r w:rsidRPr="002E51D2">
              <w:rPr>
                <w:rFonts w:asciiTheme="minorHAnsi" w:eastAsia="Calibri" w:hAnsiTheme="minorHAnsi"/>
                <w:spacing w:val="-12"/>
                <w:sz w:val="20"/>
                <w:szCs w:val="22"/>
                <w:lang w:eastAsia="en-US"/>
              </w:rPr>
              <w:t xml:space="preserve"> </w:t>
            </w:r>
            <w:r w:rsidRPr="002E51D2">
              <w:rPr>
                <w:rFonts w:asciiTheme="minorHAnsi" w:eastAsia="Calibri" w:hAnsiTheme="minorHAnsi"/>
                <w:spacing w:val="-1"/>
                <w:sz w:val="20"/>
                <w:szCs w:val="22"/>
                <w:lang w:eastAsia="en-US"/>
              </w:rPr>
              <w:t>ramek,</w:t>
            </w:r>
            <w:r w:rsidRPr="002E51D2">
              <w:rPr>
                <w:rFonts w:asciiTheme="minorHAnsi" w:eastAsia="Calibri" w:hAnsiTheme="minorHAnsi"/>
                <w:spacing w:val="-12"/>
                <w:sz w:val="20"/>
                <w:szCs w:val="22"/>
                <w:lang w:eastAsia="en-US"/>
              </w:rPr>
              <w:t xml:space="preserve"> </w:t>
            </w:r>
            <w:r w:rsidRPr="002E51D2">
              <w:rPr>
                <w:rFonts w:asciiTheme="minorHAnsi" w:eastAsia="Calibri" w:hAnsiTheme="minorHAnsi"/>
                <w:sz w:val="20"/>
                <w:szCs w:val="22"/>
                <w:lang w:eastAsia="en-US"/>
              </w:rPr>
              <w:t>monitorowanie</w:t>
            </w:r>
            <w:r w:rsidRPr="002E51D2">
              <w:rPr>
                <w:rFonts w:asciiTheme="minorHAnsi" w:eastAsia="Calibri" w:hAnsiTheme="minorHAnsi"/>
                <w:spacing w:val="-14"/>
                <w:sz w:val="20"/>
                <w:szCs w:val="22"/>
                <w:lang w:eastAsia="en-US"/>
              </w:rPr>
              <w:t xml:space="preserve"> </w:t>
            </w:r>
            <w:r w:rsidRPr="002E51D2">
              <w:rPr>
                <w:rFonts w:asciiTheme="minorHAnsi" w:eastAsia="Calibri" w:hAnsiTheme="minorHAnsi"/>
                <w:sz w:val="20"/>
                <w:szCs w:val="22"/>
                <w:lang w:eastAsia="en-US"/>
              </w:rPr>
              <w:t>stanu</w:t>
            </w:r>
            <w:r w:rsidRPr="002E51D2">
              <w:rPr>
                <w:rFonts w:asciiTheme="minorHAnsi" w:eastAsia="Calibri" w:hAnsiTheme="minorHAnsi"/>
                <w:spacing w:val="48"/>
                <w:w w:val="99"/>
                <w:sz w:val="20"/>
                <w:szCs w:val="22"/>
                <w:lang w:eastAsia="en-US"/>
              </w:rPr>
              <w:t xml:space="preserve"> </w:t>
            </w:r>
            <w:r w:rsidRPr="002E51D2">
              <w:rPr>
                <w:rFonts w:asciiTheme="minorHAnsi" w:eastAsia="Calibri" w:hAnsiTheme="minorHAnsi"/>
                <w:sz w:val="20"/>
                <w:szCs w:val="22"/>
                <w:lang w:eastAsia="en-US"/>
              </w:rPr>
              <w:t>łącz,</w:t>
            </w:r>
            <w:r w:rsidRPr="002E51D2">
              <w:rPr>
                <w:rFonts w:asciiTheme="minorHAnsi" w:eastAsia="Calibri" w:hAnsiTheme="minorHAnsi"/>
                <w:spacing w:val="-14"/>
                <w:sz w:val="20"/>
                <w:szCs w:val="22"/>
                <w:lang w:eastAsia="en-US"/>
              </w:rPr>
              <w:t xml:space="preserve"> </w:t>
            </w:r>
            <w:r w:rsidRPr="002E51D2">
              <w:rPr>
                <w:rFonts w:asciiTheme="minorHAnsi" w:eastAsia="Calibri" w:hAnsiTheme="minorHAnsi"/>
                <w:sz w:val="20"/>
                <w:szCs w:val="22"/>
                <w:lang w:eastAsia="en-US"/>
              </w:rPr>
              <w:t>monitorowanie</w:t>
            </w:r>
            <w:r w:rsidRPr="002E51D2">
              <w:rPr>
                <w:rFonts w:asciiTheme="minorHAnsi" w:eastAsia="Calibri" w:hAnsiTheme="minorHAnsi"/>
                <w:spacing w:val="-14"/>
                <w:sz w:val="20"/>
                <w:szCs w:val="22"/>
                <w:lang w:eastAsia="en-US"/>
              </w:rPr>
              <w:t xml:space="preserve"> </w:t>
            </w:r>
            <w:r w:rsidRPr="002E51D2">
              <w:rPr>
                <w:rFonts w:asciiTheme="minorHAnsi" w:eastAsia="Calibri" w:hAnsiTheme="minorHAnsi"/>
                <w:sz w:val="20"/>
                <w:szCs w:val="22"/>
                <w:lang w:eastAsia="en-US"/>
              </w:rPr>
              <w:t>stanu</w:t>
            </w:r>
            <w:r w:rsidRPr="002E51D2">
              <w:rPr>
                <w:rFonts w:asciiTheme="minorHAnsi" w:eastAsia="Calibri" w:hAnsiTheme="minorHAnsi"/>
                <w:spacing w:val="-13"/>
                <w:sz w:val="20"/>
                <w:szCs w:val="22"/>
                <w:lang w:eastAsia="en-US"/>
              </w:rPr>
              <w:t xml:space="preserve"> </w:t>
            </w:r>
            <w:r w:rsidRPr="002E51D2">
              <w:rPr>
                <w:rFonts w:asciiTheme="minorHAnsi" w:eastAsia="Calibri" w:hAnsiTheme="minorHAnsi"/>
                <w:sz w:val="20"/>
                <w:szCs w:val="22"/>
                <w:lang w:eastAsia="en-US"/>
              </w:rPr>
              <w:t>urządzenia.</w:t>
            </w:r>
          </w:p>
        </w:tc>
      </w:tr>
      <w:tr w:rsidR="000161C6" w:rsidRPr="002E51D2" w14:paraId="36F10411" w14:textId="77777777" w:rsidTr="0033400E">
        <w:trPr>
          <w:trHeight w:val="771"/>
        </w:trPr>
        <w:tc>
          <w:tcPr>
            <w:tcW w:w="9785" w:type="dxa"/>
            <w:gridSpan w:val="3"/>
            <w:shd w:val="clear" w:color="auto" w:fill="auto"/>
          </w:tcPr>
          <w:p w14:paraId="66827C8C" w14:textId="77777777" w:rsidR="000161C6" w:rsidRPr="002E51D2" w:rsidRDefault="000161C6" w:rsidP="000161C6">
            <w:pPr>
              <w:widowControl w:val="0"/>
              <w:tabs>
                <w:tab w:val="left" w:pos="434"/>
              </w:tabs>
              <w:spacing w:before="1" w:line="243" w:lineRule="exact"/>
              <w:jc w:val="both"/>
              <w:rPr>
                <w:rFonts w:asciiTheme="minorHAnsi" w:eastAsia="Verdana" w:hAnsiTheme="minorHAnsi" w:cs="Verdana"/>
                <w:sz w:val="20"/>
                <w:szCs w:val="20"/>
                <w:lang w:eastAsia="en-US"/>
              </w:rPr>
            </w:pPr>
            <w:r w:rsidRPr="002E51D2">
              <w:rPr>
                <w:rFonts w:asciiTheme="minorHAnsi" w:eastAsiaTheme="minorHAnsi" w:hAnsiTheme="minorHAnsi" w:cstheme="minorBidi"/>
                <w:spacing w:val="-1"/>
                <w:sz w:val="20"/>
                <w:szCs w:val="22"/>
                <w:lang w:eastAsia="en-US"/>
              </w:rPr>
              <w:t>Sposób</w:t>
            </w:r>
            <w:r w:rsidRPr="002E51D2">
              <w:rPr>
                <w:rFonts w:asciiTheme="minorHAnsi" w:eastAsiaTheme="minorHAnsi" w:hAnsiTheme="minorHAnsi" w:cstheme="minorBidi"/>
                <w:spacing w:val="-15"/>
                <w:sz w:val="20"/>
                <w:szCs w:val="22"/>
                <w:lang w:eastAsia="en-US"/>
              </w:rPr>
              <w:t xml:space="preserve"> </w:t>
            </w:r>
            <w:r w:rsidRPr="002E51D2">
              <w:rPr>
                <w:rFonts w:asciiTheme="minorHAnsi" w:eastAsiaTheme="minorHAnsi" w:hAnsiTheme="minorHAnsi" w:cstheme="minorBidi"/>
                <w:sz w:val="20"/>
                <w:szCs w:val="22"/>
                <w:lang w:eastAsia="en-US"/>
              </w:rPr>
              <w:t>montażu</w:t>
            </w:r>
            <w:r w:rsidRPr="002E51D2">
              <w:rPr>
                <w:rFonts w:asciiTheme="minorHAnsi" w:eastAsiaTheme="minorHAnsi" w:hAnsiTheme="minorHAnsi" w:cstheme="minorBidi"/>
                <w:spacing w:val="24"/>
                <w:w w:val="99"/>
                <w:sz w:val="20"/>
                <w:szCs w:val="22"/>
                <w:lang w:eastAsia="en-US"/>
              </w:rPr>
              <w:t xml:space="preserve"> </w:t>
            </w:r>
            <w:r w:rsidRPr="002E51D2">
              <w:rPr>
                <w:rFonts w:asciiTheme="minorHAnsi" w:eastAsiaTheme="minorHAnsi" w:hAnsiTheme="minorHAnsi" w:cstheme="minorBidi"/>
                <w:sz w:val="20"/>
                <w:szCs w:val="22"/>
                <w:lang w:eastAsia="en-US"/>
              </w:rPr>
              <w:t>i</w:t>
            </w:r>
            <w:r w:rsidRPr="002E51D2">
              <w:rPr>
                <w:rFonts w:asciiTheme="minorHAnsi" w:eastAsiaTheme="minorHAnsi" w:hAnsiTheme="minorHAnsi" w:cstheme="minorBidi"/>
                <w:spacing w:val="-8"/>
                <w:sz w:val="20"/>
                <w:szCs w:val="22"/>
                <w:lang w:eastAsia="en-US"/>
              </w:rPr>
              <w:t xml:space="preserve"> </w:t>
            </w:r>
            <w:r w:rsidRPr="002E51D2">
              <w:rPr>
                <w:rFonts w:asciiTheme="minorHAnsi" w:eastAsiaTheme="minorHAnsi" w:hAnsiTheme="minorHAnsi" w:cstheme="minorBidi"/>
                <w:spacing w:val="-1"/>
                <w:sz w:val="20"/>
                <w:szCs w:val="22"/>
                <w:lang w:eastAsia="en-US"/>
              </w:rPr>
              <w:t>kierunek</w:t>
            </w:r>
            <w:r w:rsidRPr="002E51D2">
              <w:rPr>
                <w:rFonts w:asciiTheme="minorHAnsi" w:eastAsiaTheme="minorHAnsi" w:hAnsiTheme="minorHAnsi" w:cstheme="minorBidi"/>
                <w:spacing w:val="26"/>
                <w:w w:val="99"/>
                <w:sz w:val="20"/>
                <w:szCs w:val="22"/>
                <w:lang w:eastAsia="en-US"/>
              </w:rPr>
              <w:t xml:space="preserve"> </w:t>
            </w:r>
            <w:r w:rsidRPr="002E51D2">
              <w:rPr>
                <w:rFonts w:asciiTheme="minorHAnsi" w:eastAsiaTheme="minorHAnsi" w:hAnsiTheme="minorHAnsi" w:cstheme="minorBidi"/>
                <w:spacing w:val="-1"/>
                <w:sz w:val="20"/>
                <w:szCs w:val="22"/>
                <w:lang w:eastAsia="en-US"/>
              </w:rPr>
              <w:t>przepływu</w:t>
            </w:r>
            <w:r w:rsidRPr="002E51D2">
              <w:rPr>
                <w:rFonts w:asciiTheme="minorHAnsi" w:eastAsiaTheme="minorHAnsi" w:hAnsiTheme="minorHAnsi" w:cstheme="minorBidi"/>
                <w:spacing w:val="28"/>
                <w:w w:val="99"/>
                <w:sz w:val="20"/>
                <w:szCs w:val="22"/>
                <w:lang w:eastAsia="en-US"/>
              </w:rPr>
              <w:t xml:space="preserve"> </w:t>
            </w:r>
            <w:r w:rsidRPr="002E51D2">
              <w:rPr>
                <w:rFonts w:asciiTheme="minorHAnsi" w:eastAsiaTheme="minorHAnsi" w:hAnsiTheme="minorHAnsi" w:cstheme="minorBidi"/>
                <w:sz w:val="20"/>
                <w:szCs w:val="22"/>
                <w:lang w:eastAsia="en-US"/>
              </w:rPr>
              <w:t>chłodnego</w:t>
            </w:r>
            <w:r w:rsidRPr="002E51D2">
              <w:rPr>
                <w:rFonts w:asciiTheme="minorHAnsi" w:eastAsiaTheme="minorHAnsi" w:hAnsiTheme="minorHAnsi" w:cstheme="minorBidi"/>
                <w:w w:val="99"/>
                <w:sz w:val="20"/>
                <w:szCs w:val="22"/>
                <w:lang w:eastAsia="en-US"/>
              </w:rPr>
              <w:t xml:space="preserve"> </w:t>
            </w:r>
            <w:r w:rsidRPr="002E51D2">
              <w:rPr>
                <w:rFonts w:asciiTheme="minorHAnsi" w:eastAsiaTheme="minorHAnsi" w:hAnsiTheme="minorHAnsi" w:cstheme="minorBidi"/>
                <w:sz w:val="20"/>
                <w:szCs w:val="22"/>
                <w:lang w:eastAsia="en-US"/>
              </w:rPr>
              <w:t>powietrza: Zasilacze</w:t>
            </w:r>
            <w:r w:rsidRPr="002E51D2">
              <w:rPr>
                <w:rFonts w:asciiTheme="minorHAnsi" w:eastAsiaTheme="minorHAnsi" w:hAnsiTheme="minorHAnsi" w:cstheme="minorBidi"/>
                <w:spacing w:val="-11"/>
                <w:sz w:val="20"/>
                <w:szCs w:val="22"/>
                <w:lang w:eastAsia="en-US"/>
              </w:rPr>
              <w:t xml:space="preserve"> </w:t>
            </w:r>
            <w:r w:rsidRPr="002E51D2">
              <w:rPr>
                <w:rFonts w:asciiTheme="minorHAnsi" w:eastAsiaTheme="minorHAnsi" w:hAnsiTheme="minorHAnsi" w:cstheme="minorBidi"/>
                <w:sz w:val="20"/>
                <w:szCs w:val="22"/>
                <w:lang w:eastAsia="en-US"/>
              </w:rPr>
              <w:t>przełącznika</w:t>
            </w:r>
            <w:r w:rsidRPr="002E51D2">
              <w:rPr>
                <w:rFonts w:asciiTheme="minorHAnsi" w:eastAsiaTheme="minorHAnsi" w:hAnsiTheme="minorHAnsi" w:cstheme="minorBidi"/>
                <w:spacing w:val="-10"/>
                <w:sz w:val="20"/>
                <w:szCs w:val="22"/>
                <w:lang w:eastAsia="en-US"/>
              </w:rPr>
              <w:t xml:space="preserve"> </w:t>
            </w:r>
            <w:r w:rsidRPr="002E51D2">
              <w:rPr>
                <w:rFonts w:asciiTheme="minorHAnsi" w:eastAsiaTheme="minorHAnsi" w:hAnsiTheme="minorHAnsi" w:cstheme="minorBidi"/>
                <w:sz w:val="20"/>
                <w:szCs w:val="22"/>
                <w:lang w:eastAsia="en-US"/>
              </w:rPr>
              <w:t>muszą</w:t>
            </w:r>
            <w:r w:rsidRPr="002E51D2">
              <w:rPr>
                <w:rFonts w:asciiTheme="minorHAnsi" w:eastAsiaTheme="minorHAnsi" w:hAnsiTheme="minorHAnsi" w:cstheme="minorBidi"/>
                <w:spacing w:val="-9"/>
                <w:sz w:val="20"/>
                <w:szCs w:val="22"/>
                <w:lang w:eastAsia="en-US"/>
              </w:rPr>
              <w:t xml:space="preserve"> </w:t>
            </w:r>
            <w:r w:rsidRPr="002E51D2">
              <w:rPr>
                <w:rFonts w:asciiTheme="minorHAnsi" w:eastAsiaTheme="minorHAnsi" w:hAnsiTheme="minorHAnsi" w:cstheme="minorBidi"/>
                <w:sz w:val="20"/>
                <w:szCs w:val="22"/>
                <w:lang w:eastAsia="en-US"/>
              </w:rPr>
              <w:t>znajdować</w:t>
            </w:r>
            <w:r w:rsidRPr="002E51D2">
              <w:rPr>
                <w:rFonts w:asciiTheme="minorHAnsi" w:eastAsiaTheme="minorHAnsi" w:hAnsiTheme="minorHAnsi" w:cstheme="minorBidi"/>
                <w:spacing w:val="-8"/>
                <w:sz w:val="20"/>
                <w:szCs w:val="22"/>
                <w:lang w:eastAsia="en-US"/>
              </w:rPr>
              <w:t xml:space="preserve"> </w:t>
            </w:r>
            <w:r w:rsidRPr="002E51D2">
              <w:rPr>
                <w:rFonts w:asciiTheme="minorHAnsi" w:eastAsiaTheme="minorHAnsi" w:hAnsiTheme="minorHAnsi" w:cstheme="minorBidi"/>
                <w:sz w:val="20"/>
                <w:szCs w:val="22"/>
                <w:lang w:eastAsia="en-US"/>
              </w:rPr>
              <w:t>się</w:t>
            </w:r>
            <w:r w:rsidRPr="002E51D2">
              <w:rPr>
                <w:rFonts w:asciiTheme="minorHAnsi" w:eastAsiaTheme="minorHAnsi" w:hAnsiTheme="minorHAnsi" w:cstheme="minorBidi"/>
                <w:spacing w:val="-11"/>
                <w:sz w:val="20"/>
                <w:szCs w:val="22"/>
                <w:lang w:eastAsia="en-US"/>
              </w:rPr>
              <w:t xml:space="preserve"> </w:t>
            </w:r>
            <w:r w:rsidRPr="002E51D2">
              <w:rPr>
                <w:rFonts w:asciiTheme="minorHAnsi" w:eastAsiaTheme="minorHAnsi" w:hAnsiTheme="minorHAnsi" w:cstheme="minorBidi"/>
                <w:sz w:val="20"/>
                <w:szCs w:val="22"/>
                <w:lang w:eastAsia="en-US"/>
              </w:rPr>
              <w:t>w</w:t>
            </w:r>
            <w:r w:rsidRPr="002E51D2">
              <w:rPr>
                <w:rFonts w:asciiTheme="minorHAnsi" w:eastAsiaTheme="minorHAnsi" w:hAnsiTheme="minorHAnsi" w:cstheme="minorBidi"/>
                <w:spacing w:val="-7"/>
                <w:sz w:val="20"/>
                <w:szCs w:val="22"/>
                <w:lang w:eastAsia="en-US"/>
              </w:rPr>
              <w:t xml:space="preserve"> </w:t>
            </w:r>
            <w:r w:rsidRPr="002E51D2">
              <w:rPr>
                <w:rFonts w:asciiTheme="minorHAnsi" w:eastAsiaTheme="minorHAnsi" w:hAnsiTheme="minorHAnsi" w:cstheme="minorBidi"/>
                <w:sz w:val="20"/>
                <w:szCs w:val="22"/>
                <w:lang w:eastAsia="en-US"/>
              </w:rPr>
              <w:t>przedniej</w:t>
            </w:r>
            <w:r w:rsidRPr="002E51D2">
              <w:rPr>
                <w:rFonts w:asciiTheme="minorHAnsi" w:eastAsiaTheme="minorHAnsi" w:hAnsiTheme="minorHAnsi" w:cstheme="minorBidi"/>
                <w:spacing w:val="29"/>
                <w:w w:val="99"/>
                <w:sz w:val="20"/>
                <w:szCs w:val="22"/>
                <w:lang w:eastAsia="en-US"/>
              </w:rPr>
              <w:t xml:space="preserve"> </w:t>
            </w:r>
            <w:r w:rsidRPr="002E51D2">
              <w:rPr>
                <w:rFonts w:asciiTheme="minorHAnsi" w:eastAsiaTheme="minorHAnsi" w:hAnsiTheme="minorHAnsi" w:cstheme="minorBidi"/>
                <w:spacing w:val="-1"/>
                <w:sz w:val="20"/>
                <w:szCs w:val="22"/>
                <w:lang w:eastAsia="en-US"/>
              </w:rPr>
              <w:t>części</w:t>
            </w:r>
            <w:r w:rsidRPr="002E51D2">
              <w:rPr>
                <w:rFonts w:asciiTheme="minorHAnsi" w:eastAsiaTheme="minorHAnsi" w:hAnsiTheme="minorHAnsi" w:cstheme="minorBidi"/>
                <w:spacing w:val="-7"/>
                <w:sz w:val="20"/>
                <w:szCs w:val="22"/>
                <w:lang w:eastAsia="en-US"/>
              </w:rPr>
              <w:t xml:space="preserve"> </w:t>
            </w:r>
            <w:r w:rsidRPr="002E51D2">
              <w:rPr>
                <w:rFonts w:asciiTheme="minorHAnsi" w:eastAsiaTheme="minorHAnsi" w:hAnsiTheme="minorHAnsi" w:cstheme="minorBidi"/>
                <w:spacing w:val="-1"/>
                <w:sz w:val="20"/>
                <w:szCs w:val="22"/>
                <w:lang w:eastAsia="en-US"/>
              </w:rPr>
              <w:t>szafy</w:t>
            </w:r>
            <w:r w:rsidRPr="002E51D2">
              <w:rPr>
                <w:rFonts w:asciiTheme="minorHAnsi" w:eastAsiaTheme="minorHAnsi" w:hAnsiTheme="minorHAnsi" w:cstheme="minorBidi"/>
                <w:spacing w:val="-7"/>
                <w:sz w:val="20"/>
                <w:szCs w:val="22"/>
                <w:lang w:eastAsia="en-US"/>
              </w:rPr>
              <w:t xml:space="preserve"> </w:t>
            </w:r>
            <w:r w:rsidRPr="002E51D2">
              <w:rPr>
                <w:rFonts w:asciiTheme="minorHAnsi" w:eastAsiaTheme="minorHAnsi" w:hAnsiTheme="minorHAnsi" w:cstheme="minorBidi"/>
                <w:spacing w:val="-1"/>
                <w:sz w:val="20"/>
                <w:szCs w:val="22"/>
                <w:lang w:eastAsia="en-US"/>
              </w:rPr>
              <w:t>rack, porty</w:t>
            </w:r>
            <w:r w:rsidRPr="002E51D2">
              <w:rPr>
                <w:rFonts w:asciiTheme="minorHAnsi" w:eastAsiaTheme="minorHAnsi" w:hAnsiTheme="minorHAnsi" w:cstheme="minorBidi"/>
                <w:spacing w:val="-6"/>
                <w:sz w:val="20"/>
                <w:szCs w:val="22"/>
                <w:lang w:eastAsia="en-US"/>
              </w:rPr>
              <w:t xml:space="preserve"> </w:t>
            </w:r>
            <w:r w:rsidRPr="002E51D2">
              <w:rPr>
                <w:rFonts w:asciiTheme="minorHAnsi" w:eastAsiaTheme="minorHAnsi" w:hAnsiTheme="minorHAnsi" w:cstheme="minorBidi"/>
                <w:sz w:val="20"/>
                <w:szCs w:val="22"/>
                <w:lang w:eastAsia="en-US"/>
              </w:rPr>
              <w:t>z</w:t>
            </w:r>
            <w:r w:rsidRPr="002E51D2">
              <w:rPr>
                <w:rFonts w:asciiTheme="minorHAnsi" w:eastAsiaTheme="minorHAnsi" w:hAnsiTheme="minorHAnsi" w:cstheme="minorBidi"/>
                <w:spacing w:val="-6"/>
                <w:sz w:val="20"/>
                <w:szCs w:val="22"/>
                <w:lang w:eastAsia="en-US"/>
              </w:rPr>
              <w:t xml:space="preserve"> </w:t>
            </w:r>
            <w:r w:rsidRPr="002E51D2">
              <w:rPr>
                <w:rFonts w:asciiTheme="minorHAnsi" w:eastAsiaTheme="minorHAnsi" w:hAnsiTheme="minorHAnsi" w:cstheme="minorBidi"/>
                <w:spacing w:val="-1"/>
                <w:sz w:val="20"/>
                <w:szCs w:val="22"/>
                <w:lang w:eastAsia="en-US"/>
              </w:rPr>
              <w:t>wkładkami</w:t>
            </w:r>
            <w:r w:rsidRPr="002E51D2">
              <w:rPr>
                <w:rFonts w:asciiTheme="minorHAnsi" w:eastAsiaTheme="minorHAnsi" w:hAnsiTheme="minorHAnsi" w:cstheme="minorBidi"/>
                <w:spacing w:val="-4"/>
                <w:sz w:val="20"/>
                <w:szCs w:val="22"/>
                <w:lang w:eastAsia="en-US"/>
              </w:rPr>
              <w:t xml:space="preserve"> </w:t>
            </w:r>
            <w:r w:rsidRPr="002E51D2">
              <w:rPr>
                <w:rFonts w:asciiTheme="minorHAnsi" w:eastAsiaTheme="minorHAnsi" w:hAnsiTheme="minorHAnsi" w:cstheme="minorBidi"/>
                <w:sz w:val="20"/>
                <w:szCs w:val="22"/>
                <w:lang w:eastAsia="en-US"/>
              </w:rPr>
              <w:t>FC</w:t>
            </w:r>
            <w:r w:rsidRPr="002E51D2">
              <w:rPr>
                <w:rFonts w:asciiTheme="minorHAnsi" w:eastAsiaTheme="minorHAnsi" w:hAnsiTheme="minorHAnsi" w:cstheme="minorBidi"/>
                <w:spacing w:val="-8"/>
                <w:sz w:val="20"/>
                <w:szCs w:val="22"/>
                <w:lang w:eastAsia="en-US"/>
              </w:rPr>
              <w:t xml:space="preserve"> </w:t>
            </w:r>
            <w:r w:rsidRPr="002E51D2">
              <w:rPr>
                <w:rFonts w:asciiTheme="minorHAnsi" w:eastAsiaTheme="minorHAnsi" w:hAnsiTheme="minorHAnsi" w:cstheme="minorBidi"/>
                <w:sz w:val="20"/>
                <w:szCs w:val="22"/>
                <w:lang w:eastAsia="en-US"/>
              </w:rPr>
              <w:t>muszą</w:t>
            </w:r>
            <w:r w:rsidRPr="002E51D2">
              <w:rPr>
                <w:rFonts w:asciiTheme="minorHAnsi" w:eastAsiaTheme="minorHAnsi" w:hAnsiTheme="minorHAnsi" w:cstheme="minorBidi"/>
                <w:spacing w:val="-6"/>
                <w:sz w:val="20"/>
                <w:szCs w:val="22"/>
                <w:lang w:eastAsia="en-US"/>
              </w:rPr>
              <w:t xml:space="preserve"> </w:t>
            </w:r>
            <w:r w:rsidRPr="002E51D2">
              <w:rPr>
                <w:rFonts w:asciiTheme="minorHAnsi" w:eastAsiaTheme="minorHAnsi" w:hAnsiTheme="minorHAnsi" w:cstheme="minorBidi"/>
                <w:sz w:val="20"/>
                <w:szCs w:val="22"/>
                <w:lang w:eastAsia="en-US"/>
              </w:rPr>
              <w:t>znajdować</w:t>
            </w:r>
            <w:r w:rsidRPr="002E51D2">
              <w:rPr>
                <w:rFonts w:asciiTheme="minorHAnsi" w:eastAsiaTheme="minorHAnsi" w:hAnsiTheme="minorHAnsi" w:cstheme="minorBidi"/>
                <w:spacing w:val="-7"/>
                <w:sz w:val="20"/>
                <w:szCs w:val="22"/>
                <w:lang w:eastAsia="en-US"/>
              </w:rPr>
              <w:t xml:space="preserve"> </w:t>
            </w:r>
            <w:r w:rsidRPr="002E51D2">
              <w:rPr>
                <w:rFonts w:asciiTheme="minorHAnsi" w:eastAsiaTheme="minorHAnsi" w:hAnsiTheme="minorHAnsi" w:cstheme="minorBidi"/>
                <w:sz w:val="20"/>
                <w:szCs w:val="22"/>
                <w:lang w:eastAsia="en-US"/>
              </w:rPr>
              <w:t>się</w:t>
            </w:r>
            <w:r w:rsidRPr="002E51D2">
              <w:rPr>
                <w:rFonts w:asciiTheme="minorHAnsi" w:eastAsiaTheme="minorHAnsi" w:hAnsiTheme="minorHAnsi" w:cstheme="minorBidi"/>
                <w:spacing w:val="-8"/>
                <w:sz w:val="20"/>
                <w:szCs w:val="22"/>
                <w:lang w:eastAsia="en-US"/>
              </w:rPr>
              <w:t xml:space="preserve"> </w:t>
            </w:r>
            <w:r w:rsidRPr="002E51D2">
              <w:rPr>
                <w:rFonts w:asciiTheme="minorHAnsi" w:eastAsiaTheme="minorHAnsi" w:hAnsiTheme="minorHAnsi" w:cstheme="minorBidi"/>
                <w:sz w:val="20"/>
                <w:szCs w:val="22"/>
                <w:lang w:eastAsia="en-US"/>
              </w:rPr>
              <w:t>w</w:t>
            </w:r>
            <w:r w:rsidRPr="002E51D2">
              <w:rPr>
                <w:rFonts w:asciiTheme="minorHAnsi" w:eastAsiaTheme="minorHAnsi" w:hAnsiTheme="minorHAnsi" w:cstheme="minorBidi"/>
                <w:spacing w:val="-4"/>
                <w:sz w:val="20"/>
                <w:szCs w:val="22"/>
                <w:lang w:eastAsia="en-US"/>
              </w:rPr>
              <w:t xml:space="preserve"> </w:t>
            </w:r>
            <w:r w:rsidRPr="002E51D2">
              <w:rPr>
                <w:rFonts w:asciiTheme="minorHAnsi" w:eastAsiaTheme="minorHAnsi" w:hAnsiTheme="minorHAnsi" w:cstheme="minorBidi"/>
                <w:sz w:val="20"/>
                <w:szCs w:val="22"/>
                <w:lang w:eastAsia="en-US"/>
              </w:rPr>
              <w:t>tylnej</w:t>
            </w:r>
            <w:r w:rsidRPr="002E51D2">
              <w:rPr>
                <w:rFonts w:asciiTheme="minorHAnsi" w:eastAsiaTheme="minorHAnsi" w:hAnsiTheme="minorHAnsi" w:cstheme="minorBidi"/>
                <w:spacing w:val="-7"/>
                <w:sz w:val="20"/>
                <w:szCs w:val="22"/>
                <w:lang w:eastAsia="en-US"/>
              </w:rPr>
              <w:t xml:space="preserve"> </w:t>
            </w:r>
            <w:r w:rsidRPr="002E51D2">
              <w:rPr>
                <w:rFonts w:asciiTheme="minorHAnsi" w:eastAsiaTheme="minorHAnsi" w:hAnsiTheme="minorHAnsi" w:cstheme="minorBidi"/>
                <w:spacing w:val="-1"/>
                <w:sz w:val="20"/>
                <w:szCs w:val="22"/>
                <w:lang w:eastAsia="en-US"/>
              </w:rPr>
              <w:t>części</w:t>
            </w:r>
            <w:r w:rsidRPr="002E51D2">
              <w:rPr>
                <w:rFonts w:asciiTheme="minorHAnsi" w:eastAsiaTheme="minorHAnsi" w:hAnsiTheme="minorHAnsi" w:cstheme="minorBidi"/>
                <w:spacing w:val="48"/>
                <w:w w:val="99"/>
                <w:sz w:val="20"/>
                <w:szCs w:val="22"/>
                <w:lang w:eastAsia="en-US"/>
              </w:rPr>
              <w:t xml:space="preserve"> </w:t>
            </w:r>
            <w:r w:rsidRPr="002E51D2">
              <w:rPr>
                <w:rFonts w:asciiTheme="minorHAnsi" w:eastAsiaTheme="minorHAnsi" w:hAnsiTheme="minorHAnsi" w:cstheme="minorBidi"/>
                <w:spacing w:val="-1"/>
                <w:sz w:val="20"/>
                <w:szCs w:val="22"/>
                <w:lang w:eastAsia="en-US"/>
              </w:rPr>
              <w:t>szafy</w:t>
            </w:r>
            <w:r w:rsidRPr="002E51D2">
              <w:rPr>
                <w:rFonts w:asciiTheme="minorHAnsi" w:eastAsiaTheme="minorHAnsi" w:hAnsiTheme="minorHAnsi" w:cstheme="minorBidi"/>
                <w:spacing w:val="-9"/>
                <w:sz w:val="20"/>
                <w:szCs w:val="22"/>
                <w:lang w:eastAsia="en-US"/>
              </w:rPr>
              <w:t xml:space="preserve"> </w:t>
            </w:r>
            <w:r w:rsidRPr="002E51D2">
              <w:rPr>
                <w:rFonts w:asciiTheme="minorHAnsi" w:eastAsiaTheme="minorHAnsi" w:hAnsiTheme="minorHAnsi" w:cstheme="minorBidi"/>
                <w:sz w:val="20"/>
                <w:szCs w:val="22"/>
                <w:lang w:eastAsia="en-US"/>
              </w:rPr>
              <w:t xml:space="preserve">rack, </w:t>
            </w:r>
            <w:r w:rsidRPr="002E51D2">
              <w:rPr>
                <w:rFonts w:asciiTheme="minorHAnsi" w:eastAsiaTheme="minorHAnsi" w:hAnsiTheme="minorHAnsi" w:cstheme="minorBidi"/>
                <w:spacing w:val="-1"/>
                <w:sz w:val="20"/>
                <w:szCs w:val="22"/>
                <w:lang w:eastAsia="en-US"/>
              </w:rPr>
              <w:t>przepływ</w:t>
            </w:r>
            <w:r w:rsidRPr="002E51D2">
              <w:rPr>
                <w:rFonts w:asciiTheme="minorHAnsi" w:eastAsiaTheme="minorHAnsi" w:hAnsiTheme="minorHAnsi" w:cstheme="minorBidi"/>
                <w:spacing w:val="-5"/>
                <w:sz w:val="20"/>
                <w:szCs w:val="22"/>
                <w:lang w:eastAsia="en-US"/>
              </w:rPr>
              <w:t xml:space="preserve"> </w:t>
            </w:r>
            <w:r w:rsidRPr="002E51D2">
              <w:rPr>
                <w:rFonts w:asciiTheme="minorHAnsi" w:eastAsiaTheme="minorHAnsi" w:hAnsiTheme="minorHAnsi" w:cstheme="minorBidi"/>
                <w:sz w:val="20"/>
                <w:szCs w:val="22"/>
                <w:lang w:eastAsia="en-US"/>
              </w:rPr>
              <w:t>chłodnego</w:t>
            </w:r>
            <w:r w:rsidRPr="002E51D2">
              <w:rPr>
                <w:rFonts w:asciiTheme="minorHAnsi" w:eastAsiaTheme="minorHAnsi" w:hAnsiTheme="minorHAnsi" w:cstheme="minorBidi"/>
                <w:spacing w:val="-9"/>
                <w:sz w:val="20"/>
                <w:szCs w:val="22"/>
                <w:lang w:eastAsia="en-US"/>
              </w:rPr>
              <w:t xml:space="preserve"> </w:t>
            </w:r>
            <w:r w:rsidRPr="002E51D2">
              <w:rPr>
                <w:rFonts w:asciiTheme="minorHAnsi" w:eastAsiaTheme="minorHAnsi" w:hAnsiTheme="minorHAnsi" w:cstheme="minorBidi"/>
                <w:sz w:val="20"/>
                <w:szCs w:val="22"/>
                <w:lang w:eastAsia="en-US"/>
              </w:rPr>
              <w:t>powietrza:</w:t>
            </w:r>
            <w:r w:rsidRPr="002E51D2">
              <w:rPr>
                <w:rFonts w:asciiTheme="minorHAnsi" w:eastAsiaTheme="minorHAnsi" w:hAnsiTheme="minorHAnsi" w:cstheme="minorBidi"/>
                <w:spacing w:val="-7"/>
                <w:sz w:val="20"/>
                <w:szCs w:val="22"/>
                <w:lang w:eastAsia="en-US"/>
              </w:rPr>
              <w:t xml:space="preserve"> </w:t>
            </w:r>
            <w:r w:rsidRPr="002E51D2">
              <w:rPr>
                <w:rFonts w:asciiTheme="minorHAnsi" w:eastAsiaTheme="minorHAnsi" w:hAnsiTheme="minorHAnsi" w:cstheme="minorBidi"/>
                <w:spacing w:val="-1"/>
                <w:sz w:val="20"/>
                <w:szCs w:val="22"/>
                <w:lang w:eastAsia="en-US"/>
              </w:rPr>
              <w:t>od</w:t>
            </w:r>
            <w:r w:rsidRPr="002E51D2">
              <w:rPr>
                <w:rFonts w:asciiTheme="minorHAnsi" w:eastAsiaTheme="minorHAnsi" w:hAnsiTheme="minorHAnsi" w:cstheme="minorBidi"/>
                <w:spacing w:val="-6"/>
                <w:sz w:val="20"/>
                <w:szCs w:val="22"/>
                <w:lang w:eastAsia="en-US"/>
              </w:rPr>
              <w:t xml:space="preserve"> </w:t>
            </w:r>
            <w:r w:rsidRPr="002E51D2">
              <w:rPr>
                <w:rFonts w:asciiTheme="minorHAnsi" w:eastAsiaTheme="minorHAnsi" w:hAnsiTheme="minorHAnsi" w:cstheme="minorBidi"/>
                <w:sz w:val="20"/>
                <w:szCs w:val="22"/>
                <w:lang w:eastAsia="en-US"/>
              </w:rPr>
              <w:t>przodu</w:t>
            </w:r>
            <w:r w:rsidRPr="002E51D2">
              <w:rPr>
                <w:rFonts w:asciiTheme="minorHAnsi" w:eastAsiaTheme="minorHAnsi" w:hAnsiTheme="minorHAnsi" w:cstheme="minorBidi"/>
                <w:spacing w:val="-7"/>
                <w:sz w:val="20"/>
                <w:szCs w:val="22"/>
                <w:lang w:eastAsia="en-US"/>
              </w:rPr>
              <w:t xml:space="preserve"> </w:t>
            </w:r>
            <w:r w:rsidRPr="002E51D2">
              <w:rPr>
                <w:rFonts w:asciiTheme="minorHAnsi" w:eastAsiaTheme="minorHAnsi" w:hAnsiTheme="minorHAnsi" w:cstheme="minorBidi"/>
                <w:sz w:val="20"/>
                <w:szCs w:val="22"/>
                <w:lang w:eastAsia="en-US"/>
              </w:rPr>
              <w:t>szafy</w:t>
            </w:r>
            <w:r w:rsidRPr="002E51D2">
              <w:rPr>
                <w:rFonts w:asciiTheme="minorHAnsi" w:eastAsiaTheme="minorHAnsi" w:hAnsiTheme="minorHAnsi" w:cstheme="minorBidi"/>
                <w:spacing w:val="-8"/>
                <w:sz w:val="20"/>
                <w:szCs w:val="22"/>
                <w:lang w:eastAsia="en-US"/>
              </w:rPr>
              <w:t xml:space="preserve"> </w:t>
            </w:r>
            <w:r w:rsidRPr="002E51D2">
              <w:rPr>
                <w:rFonts w:asciiTheme="minorHAnsi" w:eastAsiaTheme="minorHAnsi" w:hAnsiTheme="minorHAnsi" w:cstheme="minorBidi"/>
                <w:sz w:val="20"/>
                <w:szCs w:val="22"/>
                <w:lang w:eastAsia="en-US"/>
              </w:rPr>
              <w:t>do</w:t>
            </w:r>
            <w:r w:rsidRPr="002E51D2">
              <w:rPr>
                <w:rFonts w:asciiTheme="minorHAnsi" w:eastAsiaTheme="minorHAnsi" w:hAnsiTheme="minorHAnsi" w:cstheme="minorBidi"/>
                <w:spacing w:val="-8"/>
                <w:sz w:val="20"/>
                <w:szCs w:val="22"/>
                <w:lang w:eastAsia="en-US"/>
              </w:rPr>
              <w:t xml:space="preserve"> </w:t>
            </w:r>
            <w:r w:rsidRPr="002E51D2">
              <w:rPr>
                <w:rFonts w:asciiTheme="minorHAnsi" w:eastAsiaTheme="minorHAnsi" w:hAnsiTheme="minorHAnsi" w:cstheme="minorBidi"/>
                <w:sz w:val="20"/>
                <w:szCs w:val="22"/>
                <w:lang w:eastAsia="en-US"/>
              </w:rPr>
              <w:t>tyłu.</w:t>
            </w:r>
          </w:p>
        </w:tc>
      </w:tr>
      <w:tr w:rsidR="000161C6" w:rsidRPr="002E51D2" w14:paraId="45395CCF" w14:textId="77777777" w:rsidTr="0033400E">
        <w:tc>
          <w:tcPr>
            <w:tcW w:w="9785" w:type="dxa"/>
            <w:gridSpan w:val="3"/>
            <w:shd w:val="clear" w:color="auto" w:fill="auto"/>
          </w:tcPr>
          <w:p w14:paraId="5735C7A8" w14:textId="77777777" w:rsidR="000161C6" w:rsidRPr="002E51D2" w:rsidRDefault="000161C6" w:rsidP="000161C6">
            <w:pPr>
              <w:widowControl w:val="0"/>
              <w:tabs>
                <w:tab w:val="left" w:pos="434"/>
              </w:tabs>
              <w:spacing w:before="1" w:line="243" w:lineRule="exact"/>
              <w:ind w:right="355"/>
              <w:rPr>
                <w:rFonts w:asciiTheme="minorHAnsi" w:eastAsiaTheme="minorHAnsi" w:hAnsiTheme="minorHAnsi" w:cstheme="minorBidi"/>
                <w:spacing w:val="-1"/>
                <w:sz w:val="20"/>
                <w:szCs w:val="22"/>
                <w:lang w:eastAsia="en-US"/>
              </w:rPr>
            </w:pPr>
            <w:r w:rsidRPr="002E51D2">
              <w:rPr>
                <w:rFonts w:asciiTheme="minorHAnsi" w:eastAsiaTheme="minorHAnsi" w:hAnsiTheme="minorHAnsi" w:cstheme="minorBidi"/>
                <w:sz w:val="20"/>
                <w:szCs w:val="22"/>
                <w:lang w:eastAsia="en-US"/>
              </w:rPr>
              <w:t>Zasilacz, zasilanie</w:t>
            </w:r>
            <w:r w:rsidRPr="002E51D2">
              <w:rPr>
                <w:rFonts w:asciiTheme="minorHAnsi" w:eastAsiaTheme="minorHAnsi" w:hAnsiTheme="minorHAnsi" w:cstheme="minorBidi"/>
                <w:spacing w:val="-11"/>
                <w:sz w:val="20"/>
                <w:szCs w:val="22"/>
                <w:lang w:eastAsia="en-US"/>
              </w:rPr>
              <w:t xml:space="preserve"> </w:t>
            </w:r>
            <w:r w:rsidRPr="002E51D2">
              <w:rPr>
                <w:rFonts w:asciiTheme="minorHAnsi" w:eastAsiaTheme="minorHAnsi" w:hAnsiTheme="minorHAnsi" w:cstheme="minorBidi"/>
                <w:spacing w:val="-1"/>
                <w:sz w:val="20"/>
                <w:szCs w:val="22"/>
                <w:lang w:eastAsia="en-US"/>
              </w:rPr>
              <w:t>prądem</w:t>
            </w:r>
            <w:r w:rsidRPr="002E51D2">
              <w:rPr>
                <w:rFonts w:asciiTheme="minorHAnsi" w:eastAsiaTheme="minorHAnsi" w:hAnsiTheme="minorHAnsi" w:cstheme="minorBidi"/>
                <w:spacing w:val="34"/>
                <w:w w:val="99"/>
                <w:sz w:val="20"/>
                <w:szCs w:val="22"/>
                <w:lang w:eastAsia="en-US"/>
              </w:rPr>
              <w:t xml:space="preserve"> </w:t>
            </w:r>
            <w:r w:rsidRPr="002E51D2">
              <w:rPr>
                <w:rFonts w:asciiTheme="minorHAnsi" w:eastAsiaTheme="minorHAnsi" w:hAnsiTheme="minorHAnsi" w:cstheme="minorBidi"/>
                <w:sz w:val="20"/>
                <w:szCs w:val="22"/>
                <w:lang w:eastAsia="en-US"/>
              </w:rPr>
              <w:t>230</w:t>
            </w:r>
            <w:r w:rsidRPr="002E51D2">
              <w:rPr>
                <w:rFonts w:asciiTheme="minorHAnsi" w:eastAsiaTheme="minorHAnsi" w:hAnsiTheme="minorHAnsi" w:cstheme="minorBidi"/>
                <w:spacing w:val="-4"/>
                <w:sz w:val="20"/>
                <w:szCs w:val="22"/>
                <w:lang w:eastAsia="en-US"/>
              </w:rPr>
              <w:t xml:space="preserve"> </w:t>
            </w:r>
            <w:r w:rsidRPr="002E51D2">
              <w:rPr>
                <w:rFonts w:asciiTheme="minorHAnsi" w:eastAsiaTheme="minorHAnsi" w:hAnsiTheme="minorHAnsi" w:cstheme="minorBidi"/>
                <w:sz w:val="20"/>
                <w:szCs w:val="22"/>
                <w:lang w:eastAsia="en-US"/>
              </w:rPr>
              <w:t>V</w:t>
            </w:r>
            <w:r w:rsidRPr="002E51D2">
              <w:rPr>
                <w:rFonts w:asciiTheme="minorHAnsi" w:eastAsiaTheme="minorHAnsi" w:hAnsiTheme="minorHAnsi" w:cstheme="minorBidi"/>
                <w:spacing w:val="-3"/>
                <w:sz w:val="20"/>
                <w:szCs w:val="22"/>
                <w:lang w:eastAsia="en-US"/>
              </w:rPr>
              <w:t xml:space="preserve"> </w:t>
            </w:r>
            <w:r w:rsidRPr="002E51D2">
              <w:rPr>
                <w:rFonts w:asciiTheme="minorHAnsi" w:eastAsiaTheme="minorHAnsi" w:hAnsiTheme="minorHAnsi" w:cstheme="minorBidi"/>
                <w:sz w:val="20"/>
                <w:szCs w:val="22"/>
                <w:lang w:eastAsia="en-US"/>
              </w:rPr>
              <w:t>/</w:t>
            </w:r>
            <w:r w:rsidRPr="002E51D2">
              <w:rPr>
                <w:rFonts w:asciiTheme="minorHAnsi" w:eastAsiaTheme="minorHAnsi" w:hAnsiTheme="minorHAnsi" w:cstheme="minorBidi"/>
                <w:spacing w:val="-4"/>
                <w:sz w:val="20"/>
                <w:szCs w:val="22"/>
                <w:lang w:eastAsia="en-US"/>
              </w:rPr>
              <w:t xml:space="preserve"> </w:t>
            </w:r>
            <w:r w:rsidRPr="002E51D2">
              <w:rPr>
                <w:rFonts w:asciiTheme="minorHAnsi" w:eastAsiaTheme="minorHAnsi" w:hAnsiTheme="minorHAnsi" w:cstheme="minorBidi"/>
                <w:sz w:val="20"/>
                <w:szCs w:val="22"/>
                <w:lang w:eastAsia="en-US"/>
              </w:rPr>
              <w:t>50</w:t>
            </w:r>
            <w:r w:rsidRPr="002E51D2">
              <w:rPr>
                <w:rFonts w:asciiTheme="minorHAnsi" w:eastAsiaTheme="minorHAnsi" w:hAnsiTheme="minorHAnsi" w:cstheme="minorBidi"/>
                <w:spacing w:val="-1"/>
                <w:sz w:val="20"/>
                <w:szCs w:val="22"/>
                <w:lang w:eastAsia="en-US"/>
              </w:rPr>
              <w:t xml:space="preserve"> </w:t>
            </w:r>
            <w:r w:rsidRPr="002E51D2">
              <w:rPr>
                <w:rFonts w:asciiTheme="minorHAnsi" w:eastAsiaTheme="minorHAnsi" w:hAnsiTheme="minorHAnsi" w:cstheme="minorBidi"/>
                <w:sz w:val="20"/>
                <w:szCs w:val="22"/>
                <w:lang w:eastAsia="en-US"/>
              </w:rPr>
              <w:t>Hz.</w:t>
            </w:r>
          </w:p>
        </w:tc>
      </w:tr>
      <w:tr w:rsidR="000161C6" w:rsidRPr="002E51D2" w14:paraId="55D0DC00" w14:textId="77777777" w:rsidTr="0033400E">
        <w:tc>
          <w:tcPr>
            <w:tcW w:w="9785" w:type="dxa"/>
            <w:gridSpan w:val="3"/>
            <w:shd w:val="clear" w:color="auto" w:fill="auto"/>
          </w:tcPr>
          <w:p w14:paraId="44AA56CD" w14:textId="77777777" w:rsidR="000161C6" w:rsidRPr="002E51D2" w:rsidRDefault="000161C6" w:rsidP="000161C6">
            <w:pPr>
              <w:widowControl w:val="0"/>
              <w:tabs>
                <w:tab w:val="left" w:pos="434"/>
              </w:tabs>
              <w:spacing w:before="1" w:line="243" w:lineRule="exact"/>
              <w:ind w:right="355"/>
              <w:rPr>
                <w:rFonts w:asciiTheme="minorHAnsi" w:eastAsiaTheme="minorHAnsi" w:hAnsiTheme="minorHAnsi" w:cstheme="minorBidi"/>
                <w:sz w:val="20"/>
                <w:szCs w:val="22"/>
                <w:lang w:eastAsia="en-US"/>
              </w:rPr>
            </w:pPr>
            <w:r w:rsidRPr="002E51D2">
              <w:rPr>
                <w:rFonts w:asciiTheme="minorHAnsi" w:eastAsiaTheme="minorHAnsi" w:hAnsiTheme="minorHAnsi" w:cstheme="minorBidi"/>
                <w:sz w:val="20"/>
                <w:szCs w:val="20"/>
                <w:lang w:eastAsia="en-US"/>
              </w:rPr>
              <w:t>Przełącznik musi posiadać europejską deklaracja zgodności CE.</w:t>
            </w:r>
          </w:p>
        </w:tc>
      </w:tr>
    </w:tbl>
    <w:p w14:paraId="4894CA8F" w14:textId="77777777" w:rsidR="000161C6" w:rsidRPr="002E51D2" w:rsidRDefault="000161C6" w:rsidP="000161C6">
      <w:pPr>
        <w:spacing w:after="160" w:line="259" w:lineRule="auto"/>
        <w:rPr>
          <w:rFonts w:asciiTheme="minorHAnsi" w:eastAsiaTheme="minorHAnsi" w:hAnsiTheme="minorHAnsi" w:cstheme="minorBidi"/>
          <w:sz w:val="22"/>
          <w:szCs w:val="22"/>
          <w:lang w:eastAsia="en-US"/>
        </w:rPr>
      </w:pPr>
    </w:p>
    <w:p w14:paraId="1A70ACCC" w14:textId="77777777" w:rsidR="000161C6" w:rsidRPr="002E51D2" w:rsidRDefault="000161C6" w:rsidP="000161C6">
      <w:pPr>
        <w:spacing w:after="160" w:line="259" w:lineRule="auto"/>
        <w:ind w:right="1"/>
        <w:jc w:val="both"/>
        <w:rPr>
          <w:rFonts w:asciiTheme="minorHAnsi" w:eastAsiaTheme="minorHAnsi" w:hAnsiTheme="minorHAnsi" w:cstheme="minorBidi"/>
          <w:sz w:val="22"/>
          <w:szCs w:val="22"/>
          <w:lang w:eastAsia="en-US"/>
        </w:rPr>
      </w:pPr>
      <w:r w:rsidRPr="002E51D2">
        <w:rPr>
          <w:rFonts w:asciiTheme="minorHAnsi" w:eastAsiaTheme="minorHAnsi" w:hAnsiTheme="minorHAnsi" w:cstheme="minorBidi"/>
          <w:sz w:val="22"/>
          <w:szCs w:val="22"/>
          <w:lang w:eastAsia="en-US"/>
        </w:rPr>
        <w:t>Zamawiający posiada w swojej infrastrukturze SAN dwie osobne struktury fabric. W każdej znajdują się  po 3 przełączniki SAN w trzech budynkach UMWP (2 szt. Brocade 6505, oraz 1 szt. Brocade M6505). Przełączniki połączone są miedzy sobą połączeniami 16Gb długodystansowymi, tworząc trójkąt. Do przełączników podłączone są połączeniami krótkodystansowymi m.in macierze UMWP – 2 szt. HDS G200, oraz macierz Quorum pracujące w rozwiązaniu GAD oraz serwery Blade w obudowie m1000e.</w:t>
      </w:r>
    </w:p>
    <w:p w14:paraId="6FA1CD92" w14:textId="77777777" w:rsidR="000161C6" w:rsidRPr="002E51D2" w:rsidRDefault="000161C6" w:rsidP="000161C6">
      <w:pPr>
        <w:rPr>
          <w:rFonts w:asciiTheme="minorHAnsi" w:eastAsiaTheme="minorHAnsi" w:hAnsiTheme="minorHAnsi" w:cstheme="minorBidi"/>
          <w:sz w:val="22"/>
          <w:szCs w:val="22"/>
          <w:lang w:eastAsia="en-US"/>
        </w:rPr>
      </w:pPr>
      <w:r w:rsidRPr="002E51D2">
        <w:rPr>
          <w:rFonts w:asciiTheme="minorHAnsi" w:eastAsiaTheme="minorHAnsi" w:hAnsiTheme="minorHAnsi" w:cstheme="minorBidi"/>
          <w:sz w:val="22"/>
          <w:szCs w:val="22"/>
          <w:lang w:eastAsia="en-US"/>
        </w:rPr>
        <w:t xml:space="preserve">W ramach dostawy przełączników FC zamawiający wymaga wykonania następujących usług: </w:t>
      </w:r>
    </w:p>
    <w:p w14:paraId="2D585479" w14:textId="77777777" w:rsidR="000161C6" w:rsidRPr="002E51D2" w:rsidRDefault="000161C6" w:rsidP="000161C6">
      <w:pPr>
        <w:ind w:left="142" w:hanging="142"/>
        <w:jc w:val="both"/>
        <w:rPr>
          <w:rFonts w:asciiTheme="minorHAnsi" w:eastAsiaTheme="minorHAnsi" w:hAnsiTheme="minorHAnsi" w:cstheme="minorBidi"/>
          <w:sz w:val="22"/>
          <w:szCs w:val="22"/>
          <w:lang w:eastAsia="en-US"/>
        </w:rPr>
      </w:pPr>
      <w:r w:rsidRPr="002E51D2">
        <w:rPr>
          <w:rFonts w:asciiTheme="minorHAnsi" w:eastAsiaTheme="minorHAnsi" w:hAnsiTheme="minorHAnsi" w:cstheme="minorBidi"/>
          <w:sz w:val="22"/>
          <w:szCs w:val="22"/>
          <w:lang w:eastAsia="en-US"/>
        </w:rPr>
        <w:t>- przepięcia istniejących połączeń długodystansowych switchy przełączników M6505,  do dostarczonych urządzeń,</w:t>
      </w:r>
    </w:p>
    <w:p w14:paraId="30AD784E" w14:textId="77777777" w:rsidR="000161C6" w:rsidRPr="002E51D2" w:rsidRDefault="000161C6" w:rsidP="000161C6">
      <w:pPr>
        <w:rPr>
          <w:rFonts w:asciiTheme="minorHAnsi" w:eastAsiaTheme="minorHAnsi" w:hAnsiTheme="minorHAnsi" w:cstheme="minorBidi"/>
          <w:sz w:val="22"/>
          <w:szCs w:val="22"/>
          <w:lang w:eastAsia="en-US"/>
        </w:rPr>
      </w:pPr>
      <w:r w:rsidRPr="002E51D2">
        <w:rPr>
          <w:rFonts w:asciiTheme="minorHAnsi" w:eastAsiaTheme="minorHAnsi" w:hAnsiTheme="minorHAnsi" w:cstheme="minorBidi"/>
          <w:sz w:val="22"/>
          <w:szCs w:val="22"/>
          <w:lang w:eastAsia="en-US"/>
        </w:rPr>
        <w:t xml:space="preserve">- wykonania niezbędnych zmian w konfiguracji sieci SAN, </w:t>
      </w:r>
    </w:p>
    <w:p w14:paraId="09ED13B8" w14:textId="77777777" w:rsidR="000161C6" w:rsidRPr="002E51D2" w:rsidRDefault="000161C6" w:rsidP="000161C6">
      <w:pPr>
        <w:rPr>
          <w:rFonts w:asciiTheme="minorHAnsi" w:eastAsiaTheme="minorHAnsi" w:hAnsiTheme="minorHAnsi" w:cstheme="minorBidi"/>
          <w:sz w:val="22"/>
          <w:szCs w:val="22"/>
          <w:lang w:eastAsia="en-US"/>
        </w:rPr>
      </w:pPr>
      <w:r w:rsidRPr="002E51D2">
        <w:rPr>
          <w:rFonts w:asciiTheme="minorHAnsi" w:eastAsiaTheme="minorHAnsi" w:hAnsiTheme="minorHAnsi" w:cstheme="minorBidi"/>
          <w:sz w:val="22"/>
          <w:szCs w:val="22"/>
          <w:lang w:eastAsia="en-US"/>
        </w:rPr>
        <w:t xml:space="preserve">- przełączenia macierzy HDS podłączonej do przełącznika M6505 do dostarczonych urządzeń, </w:t>
      </w:r>
    </w:p>
    <w:p w14:paraId="671A22FA" w14:textId="77777777" w:rsidR="000161C6" w:rsidRPr="002E51D2" w:rsidRDefault="000161C6" w:rsidP="000161C6">
      <w:pPr>
        <w:jc w:val="both"/>
        <w:rPr>
          <w:rFonts w:asciiTheme="minorHAnsi" w:eastAsiaTheme="minorHAnsi" w:hAnsiTheme="minorHAnsi" w:cstheme="minorBidi"/>
          <w:sz w:val="22"/>
          <w:szCs w:val="22"/>
          <w:lang w:eastAsia="en-US"/>
        </w:rPr>
      </w:pPr>
      <w:r w:rsidRPr="002E51D2">
        <w:rPr>
          <w:rFonts w:asciiTheme="minorHAnsi" w:eastAsiaTheme="minorHAnsi" w:hAnsiTheme="minorHAnsi" w:cstheme="minorBidi"/>
          <w:sz w:val="22"/>
          <w:szCs w:val="22"/>
          <w:lang w:eastAsia="en-US"/>
        </w:rPr>
        <w:lastRenderedPageBreak/>
        <w:t xml:space="preserve">- podłączenia przełącznika M6505 połączeniami krótkodystansowymi do dostarczonych urządzeń. </w:t>
      </w:r>
    </w:p>
    <w:p w14:paraId="70BCC64E" w14:textId="77777777" w:rsidR="000161C6" w:rsidRPr="002E51D2" w:rsidRDefault="000161C6" w:rsidP="000161C6">
      <w:pPr>
        <w:rPr>
          <w:rFonts w:asciiTheme="minorHAnsi" w:eastAsiaTheme="minorHAnsi" w:hAnsiTheme="minorHAnsi" w:cstheme="minorBidi"/>
          <w:sz w:val="22"/>
          <w:szCs w:val="22"/>
          <w:lang w:eastAsia="en-US"/>
        </w:rPr>
      </w:pPr>
    </w:p>
    <w:p w14:paraId="15109759" w14:textId="77777777" w:rsidR="000161C6" w:rsidRPr="002E51D2" w:rsidRDefault="000161C6" w:rsidP="000161C6">
      <w:pPr>
        <w:jc w:val="both"/>
        <w:rPr>
          <w:rFonts w:asciiTheme="minorHAnsi" w:eastAsiaTheme="minorHAnsi" w:hAnsiTheme="minorHAnsi" w:cstheme="minorBidi"/>
          <w:sz w:val="22"/>
          <w:szCs w:val="22"/>
          <w:lang w:eastAsia="en-US"/>
        </w:rPr>
      </w:pPr>
      <w:r w:rsidRPr="002E51D2">
        <w:rPr>
          <w:rFonts w:asciiTheme="minorHAnsi" w:eastAsiaTheme="minorHAnsi" w:hAnsiTheme="minorHAnsi" w:cstheme="minorBidi"/>
          <w:sz w:val="22"/>
          <w:szCs w:val="22"/>
          <w:lang w:eastAsia="en-US"/>
        </w:rPr>
        <w:t>Prowadzone prace nie mogą spowodować braku dostępności  SAN, dla jakiegokolwiek urządzenia końcowego w obu fabricach jednocześnie. Prowadzone prace nie mogą spowodować braku dostępności wolumenów wystawianych z rozwiązania GAD do serwerów UMWP.</w:t>
      </w:r>
    </w:p>
    <w:p w14:paraId="388AF24C" w14:textId="36963037" w:rsidR="000161C6" w:rsidRPr="002E51D2" w:rsidRDefault="000161C6" w:rsidP="000161C6">
      <w:pPr>
        <w:spacing w:after="160" w:line="259" w:lineRule="auto"/>
        <w:rPr>
          <w:rFonts w:asciiTheme="minorHAnsi" w:eastAsiaTheme="minorHAnsi" w:hAnsiTheme="minorHAnsi" w:cstheme="minorBidi"/>
          <w:sz w:val="22"/>
          <w:szCs w:val="22"/>
          <w:lang w:eastAsia="en-US"/>
        </w:rPr>
      </w:pPr>
    </w:p>
    <w:p w14:paraId="3AC48785" w14:textId="208FD57B" w:rsidR="00EA1B4B" w:rsidRPr="002E51D2" w:rsidRDefault="00EA1B4B" w:rsidP="000161C6">
      <w:pPr>
        <w:spacing w:after="160" w:line="259" w:lineRule="auto"/>
        <w:rPr>
          <w:rFonts w:asciiTheme="minorHAnsi" w:eastAsiaTheme="minorHAnsi" w:hAnsiTheme="minorHAnsi" w:cstheme="minorBidi"/>
          <w:sz w:val="22"/>
          <w:szCs w:val="22"/>
          <w:lang w:eastAsia="en-US"/>
        </w:rPr>
      </w:pPr>
    </w:p>
    <w:p w14:paraId="48FD9332" w14:textId="4304B1E4" w:rsidR="00EA1B4B" w:rsidRPr="002E51D2" w:rsidRDefault="00EA1B4B" w:rsidP="000161C6">
      <w:pPr>
        <w:spacing w:after="160" w:line="259" w:lineRule="auto"/>
        <w:rPr>
          <w:rFonts w:asciiTheme="minorHAnsi" w:eastAsiaTheme="minorHAnsi" w:hAnsiTheme="minorHAnsi" w:cstheme="minorBidi"/>
          <w:sz w:val="22"/>
          <w:szCs w:val="22"/>
          <w:lang w:eastAsia="en-US"/>
        </w:rPr>
      </w:pPr>
    </w:p>
    <w:p w14:paraId="262951AB" w14:textId="77267BBB" w:rsidR="00EA1B4B" w:rsidRDefault="00EA1B4B" w:rsidP="000161C6">
      <w:pPr>
        <w:spacing w:after="160" w:line="259" w:lineRule="auto"/>
        <w:rPr>
          <w:rFonts w:asciiTheme="minorHAnsi" w:eastAsiaTheme="minorHAnsi" w:hAnsiTheme="minorHAnsi" w:cstheme="minorBidi"/>
          <w:sz w:val="22"/>
          <w:szCs w:val="22"/>
          <w:lang w:eastAsia="en-US"/>
        </w:rPr>
      </w:pPr>
    </w:p>
    <w:p w14:paraId="1A65A255" w14:textId="481151D9" w:rsidR="00A4163F" w:rsidRDefault="00A4163F" w:rsidP="000161C6">
      <w:pPr>
        <w:spacing w:after="160" w:line="259" w:lineRule="auto"/>
        <w:rPr>
          <w:rFonts w:asciiTheme="minorHAnsi" w:eastAsiaTheme="minorHAnsi" w:hAnsiTheme="minorHAnsi" w:cstheme="minorBidi"/>
          <w:sz w:val="22"/>
          <w:szCs w:val="22"/>
          <w:lang w:eastAsia="en-US"/>
        </w:rPr>
      </w:pPr>
    </w:p>
    <w:p w14:paraId="5B7DC9CC" w14:textId="03B37A65" w:rsidR="00A4163F" w:rsidRDefault="00A4163F" w:rsidP="000161C6">
      <w:pPr>
        <w:spacing w:after="160" w:line="259" w:lineRule="auto"/>
        <w:rPr>
          <w:rFonts w:asciiTheme="minorHAnsi" w:eastAsiaTheme="minorHAnsi" w:hAnsiTheme="minorHAnsi" w:cstheme="minorBidi"/>
          <w:sz w:val="22"/>
          <w:szCs w:val="22"/>
          <w:lang w:eastAsia="en-US"/>
        </w:rPr>
      </w:pPr>
    </w:p>
    <w:p w14:paraId="176B1BA8" w14:textId="0310C0E5" w:rsidR="00A4163F" w:rsidRDefault="00A4163F" w:rsidP="000161C6">
      <w:pPr>
        <w:spacing w:after="160" w:line="259" w:lineRule="auto"/>
        <w:rPr>
          <w:rFonts w:asciiTheme="minorHAnsi" w:eastAsiaTheme="minorHAnsi" w:hAnsiTheme="minorHAnsi" w:cstheme="minorBidi"/>
          <w:sz w:val="22"/>
          <w:szCs w:val="22"/>
          <w:lang w:eastAsia="en-US"/>
        </w:rPr>
      </w:pPr>
    </w:p>
    <w:p w14:paraId="34C4C1E5" w14:textId="7B4F4A94" w:rsidR="00A4163F" w:rsidRDefault="00A4163F" w:rsidP="000161C6">
      <w:pPr>
        <w:spacing w:after="160" w:line="259" w:lineRule="auto"/>
        <w:rPr>
          <w:rFonts w:asciiTheme="minorHAnsi" w:eastAsiaTheme="minorHAnsi" w:hAnsiTheme="minorHAnsi" w:cstheme="minorBidi"/>
          <w:sz w:val="22"/>
          <w:szCs w:val="22"/>
          <w:lang w:eastAsia="en-US"/>
        </w:rPr>
      </w:pPr>
    </w:p>
    <w:p w14:paraId="2BECFF30" w14:textId="3E068BCF" w:rsidR="00A4163F" w:rsidRDefault="00A4163F" w:rsidP="000161C6">
      <w:pPr>
        <w:spacing w:after="160" w:line="259" w:lineRule="auto"/>
        <w:rPr>
          <w:rFonts w:asciiTheme="minorHAnsi" w:eastAsiaTheme="minorHAnsi" w:hAnsiTheme="minorHAnsi" w:cstheme="minorBidi"/>
          <w:sz w:val="22"/>
          <w:szCs w:val="22"/>
          <w:lang w:eastAsia="en-US"/>
        </w:rPr>
      </w:pPr>
    </w:p>
    <w:p w14:paraId="1C2E66F5" w14:textId="3B3087EA" w:rsidR="00A4163F" w:rsidRDefault="00A4163F" w:rsidP="000161C6">
      <w:pPr>
        <w:spacing w:after="160" w:line="259" w:lineRule="auto"/>
        <w:rPr>
          <w:rFonts w:asciiTheme="minorHAnsi" w:eastAsiaTheme="minorHAnsi" w:hAnsiTheme="minorHAnsi" w:cstheme="minorBidi"/>
          <w:sz w:val="22"/>
          <w:szCs w:val="22"/>
          <w:lang w:eastAsia="en-US"/>
        </w:rPr>
      </w:pPr>
    </w:p>
    <w:p w14:paraId="4FDAFDB7" w14:textId="1F4429ED" w:rsidR="00A4163F" w:rsidRDefault="00A4163F" w:rsidP="000161C6">
      <w:pPr>
        <w:spacing w:after="160" w:line="259" w:lineRule="auto"/>
        <w:rPr>
          <w:rFonts w:asciiTheme="minorHAnsi" w:eastAsiaTheme="minorHAnsi" w:hAnsiTheme="minorHAnsi" w:cstheme="minorBidi"/>
          <w:sz w:val="22"/>
          <w:szCs w:val="22"/>
          <w:lang w:eastAsia="en-US"/>
        </w:rPr>
      </w:pPr>
    </w:p>
    <w:p w14:paraId="150937C6" w14:textId="1DAD7622" w:rsidR="00A4163F" w:rsidRDefault="00A4163F" w:rsidP="000161C6">
      <w:pPr>
        <w:spacing w:after="160" w:line="259" w:lineRule="auto"/>
        <w:rPr>
          <w:rFonts w:asciiTheme="minorHAnsi" w:eastAsiaTheme="minorHAnsi" w:hAnsiTheme="minorHAnsi" w:cstheme="minorBidi"/>
          <w:sz w:val="22"/>
          <w:szCs w:val="22"/>
          <w:lang w:eastAsia="en-US"/>
        </w:rPr>
      </w:pPr>
    </w:p>
    <w:p w14:paraId="2299A99B" w14:textId="7C0C5C12" w:rsidR="00A4163F" w:rsidRDefault="00A4163F" w:rsidP="000161C6">
      <w:pPr>
        <w:spacing w:after="160" w:line="259" w:lineRule="auto"/>
        <w:rPr>
          <w:rFonts w:asciiTheme="minorHAnsi" w:eastAsiaTheme="minorHAnsi" w:hAnsiTheme="minorHAnsi" w:cstheme="minorBidi"/>
          <w:sz w:val="22"/>
          <w:szCs w:val="22"/>
          <w:lang w:eastAsia="en-US"/>
        </w:rPr>
      </w:pPr>
    </w:p>
    <w:p w14:paraId="01352AA9" w14:textId="6FB23C48" w:rsidR="00A4163F" w:rsidRDefault="00A4163F" w:rsidP="000161C6">
      <w:pPr>
        <w:spacing w:after="160" w:line="259" w:lineRule="auto"/>
        <w:rPr>
          <w:rFonts w:asciiTheme="minorHAnsi" w:eastAsiaTheme="minorHAnsi" w:hAnsiTheme="minorHAnsi" w:cstheme="minorBidi"/>
          <w:sz w:val="22"/>
          <w:szCs w:val="22"/>
          <w:lang w:eastAsia="en-US"/>
        </w:rPr>
      </w:pPr>
    </w:p>
    <w:p w14:paraId="23BF7A6A" w14:textId="03C7F4E0" w:rsidR="00A4163F" w:rsidRDefault="00A4163F" w:rsidP="000161C6">
      <w:pPr>
        <w:spacing w:after="160" w:line="259" w:lineRule="auto"/>
        <w:rPr>
          <w:rFonts w:asciiTheme="minorHAnsi" w:eastAsiaTheme="minorHAnsi" w:hAnsiTheme="minorHAnsi" w:cstheme="minorBidi"/>
          <w:sz w:val="22"/>
          <w:szCs w:val="22"/>
          <w:lang w:eastAsia="en-US"/>
        </w:rPr>
      </w:pPr>
    </w:p>
    <w:p w14:paraId="2909E9FA" w14:textId="7C61E2ED" w:rsidR="00A4163F" w:rsidRDefault="00A4163F" w:rsidP="000161C6">
      <w:pPr>
        <w:spacing w:after="160" w:line="259" w:lineRule="auto"/>
        <w:rPr>
          <w:rFonts w:asciiTheme="minorHAnsi" w:eastAsiaTheme="minorHAnsi" w:hAnsiTheme="minorHAnsi" w:cstheme="minorBidi"/>
          <w:sz w:val="22"/>
          <w:szCs w:val="22"/>
          <w:lang w:eastAsia="en-US"/>
        </w:rPr>
      </w:pPr>
    </w:p>
    <w:p w14:paraId="524B8666" w14:textId="366FCAE6" w:rsidR="00A4163F" w:rsidRDefault="00A4163F" w:rsidP="000161C6">
      <w:pPr>
        <w:spacing w:after="160" w:line="259" w:lineRule="auto"/>
        <w:rPr>
          <w:rFonts w:asciiTheme="minorHAnsi" w:eastAsiaTheme="minorHAnsi" w:hAnsiTheme="minorHAnsi" w:cstheme="minorBidi"/>
          <w:sz w:val="22"/>
          <w:szCs w:val="22"/>
          <w:lang w:eastAsia="en-US"/>
        </w:rPr>
      </w:pPr>
    </w:p>
    <w:p w14:paraId="79C7BD35" w14:textId="7EB28A6B" w:rsidR="00A4163F" w:rsidRDefault="00A4163F" w:rsidP="000161C6">
      <w:pPr>
        <w:spacing w:after="160" w:line="259" w:lineRule="auto"/>
        <w:rPr>
          <w:rFonts w:asciiTheme="minorHAnsi" w:eastAsiaTheme="minorHAnsi" w:hAnsiTheme="minorHAnsi" w:cstheme="minorBidi"/>
          <w:sz w:val="22"/>
          <w:szCs w:val="22"/>
          <w:lang w:eastAsia="en-US"/>
        </w:rPr>
      </w:pPr>
    </w:p>
    <w:p w14:paraId="227527EE" w14:textId="03898F16" w:rsidR="00A4163F" w:rsidRDefault="00A4163F" w:rsidP="000161C6">
      <w:pPr>
        <w:spacing w:after="160" w:line="259" w:lineRule="auto"/>
        <w:rPr>
          <w:rFonts w:asciiTheme="minorHAnsi" w:eastAsiaTheme="minorHAnsi" w:hAnsiTheme="minorHAnsi" w:cstheme="minorBidi"/>
          <w:sz w:val="22"/>
          <w:szCs w:val="22"/>
          <w:lang w:eastAsia="en-US"/>
        </w:rPr>
      </w:pPr>
    </w:p>
    <w:p w14:paraId="4F42E641" w14:textId="54882C58" w:rsidR="00A4163F" w:rsidRDefault="00A4163F" w:rsidP="000161C6">
      <w:pPr>
        <w:spacing w:after="160" w:line="259" w:lineRule="auto"/>
        <w:rPr>
          <w:rFonts w:asciiTheme="minorHAnsi" w:eastAsiaTheme="minorHAnsi" w:hAnsiTheme="minorHAnsi" w:cstheme="minorBidi"/>
          <w:sz w:val="22"/>
          <w:szCs w:val="22"/>
          <w:lang w:eastAsia="en-US"/>
        </w:rPr>
      </w:pPr>
    </w:p>
    <w:p w14:paraId="071A18EB" w14:textId="0F3AA6E5" w:rsidR="00A4163F" w:rsidRDefault="00A4163F" w:rsidP="000161C6">
      <w:pPr>
        <w:spacing w:after="160" w:line="259" w:lineRule="auto"/>
        <w:rPr>
          <w:rFonts w:asciiTheme="minorHAnsi" w:eastAsiaTheme="minorHAnsi" w:hAnsiTheme="minorHAnsi" w:cstheme="minorBidi"/>
          <w:sz w:val="22"/>
          <w:szCs w:val="22"/>
          <w:lang w:eastAsia="en-US"/>
        </w:rPr>
      </w:pPr>
    </w:p>
    <w:p w14:paraId="58216985" w14:textId="14D9F45A" w:rsidR="00A4163F" w:rsidRDefault="00A4163F" w:rsidP="000161C6">
      <w:pPr>
        <w:spacing w:after="160" w:line="259" w:lineRule="auto"/>
        <w:rPr>
          <w:rFonts w:asciiTheme="minorHAnsi" w:eastAsiaTheme="minorHAnsi" w:hAnsiTheme="minorHAnsi" w:cstheme="minorBidi"/>
          <w:sz w:val="22"/>
          <w:szCs w:val="22"/>
          <w:lang w:eastAsia="en-US"/>
        </w:rPr>
      </w:pPr>
    </w:p>
    <w:p w14:paraId="087FDCCB" w14:textId="77777777" w:rsidR="00A4163F" w:rsidRPr="002E51D2" w:rsidRDefault="00A4163F" w:rsidP="000161C6">
      <w:pPr>
        <w:spacing w:after="160" w:line="259" w:lineRule="auto"/>
        <w:rPr>
          <w:rFonts w:asciiTheme="minorHAnsi" w:eastAsiaTheme="minorHAnsi" w:hAnsiTheme="minorHAnsi" w:cstheme="minorBidi"/>
          <w:sz w:val="22"/>
          <w:szCs w:val="22"/>
          <w:lang w:eastAsia="en-US"/>
        </w:rPr>
      </w:pPr>
    </w:p>
    <w:p w14:paraId="3137BD0A" w14:textId="77777777" w:rsidR="001D69B4" w:rsidRDefault="001D69B4">
      <w:pPr>
        <w:spacing w:after="160" w:line="259" w:lineRule="auto"/>
        <w:rPr>
          <w:rFonts w:asciiTheme="minorHAnsi" w:hAnsiTheme="minorHAnsi" w:cstheme="minorHAnsi"/>
          <w:b/>
          <w:i/>
          <w:sz w:val="20"/>
          <w:szCs w:val="20"/>
        </w:rPr>
      </w:pPr>
      <w:r>
        <w:rPr>
          <w:rFonts w:asciiTheme="minorHAnsi" w:hAnsiTheme="minorHAnsi" w:cstheme="minorHAnsi"/>
          <w:b/>
          <w:i/>
          <w:sz w:val="20"/>
          <w:szCs w:val="20"/>
        </w:rPr>
        <w:br w:type="page"/>
      </w:r>
    </w:p>
    <w:p w14:paraId="7F7BBB52" w14:textId="4FDB7581" w:rsidR="000161C6" w:rsidRPr="002E51D2" w:rsidRDefault="000161C6" w:rsidP="000161C6">
      <w:pPr>
        <w:jc w:val="right"/>
        <w:rPr>
          <w:rFonts w:asciiTheme="minorHAnsi" w:hAnsiTheme="minorHAnsi" w:cstheme="minorHAnsi"/>
          <w:sz w:val="20"/>
          <w:szCs w:val="20"/>
        </w:rPr>
      </w:pPr>
      <w:r w:rsidRPr="002E51D2">
        <w:rPr>
          <w:rFonts w:asciiTheme="minorHAnsi" w:hAnsiTheme="minorHAnsi" w:cstheme="minorHAnsi"/>
          <w:b/>
          <w:i/>
          <w:sz w:val="20"/>
          <w:szCs w:val="20"/>
        </w:rPr>
        <w:lastRenderedPageBreak/>
        <w:t>Załącznik nr 1d do SIWZ</w:t>
      </w:r>
    </w:p>
    <w:p w14:paraId="48CE35FE" w14:textId="77777777" w:rsidR="000161C6" w:rsidRPr="002E51D2" w:rsidRDefault="000161C6" w:rsidP="000161C6">
      <w:pPr>
        <w:jc w:val="center"/>
        <w:rPr>
          <w:rFonts w:asciiTheme="minorHAnsi" w:hAnsiTheme="minorHAnsi" w:cstheme="minorHAnsi"/>
          <w:b/>
          <w:sz w:val="26"/>
          <w:szCs w:val="26"/>
        </w:rPr>
      </w:pPr>
    </w:p>
    <w:p w14:paraId="29FA3F32" w14:textId="7289B182" w:rsidR="000161C6" w:rsidRPr="002E51D2" w:rsidRDefault="000161C6" w:rsidP="000161C6">
      <w:pPr>
        <w:jc w:val="center"/>
        <w:rPr>
          <w:rFonts w:asciiTheme="minorHAnsi" w:hAnsiTheme="minorHAnsi" w:cstheme="minorHAnsi"/>
          <w:b/>
          <w:sz w:val="26"/>
          <w:szCs w:val="26"/>
        </w:rPr>
      </w:pPr>
      <w:r w:rsidRPr="002E51D2">
        <w:rPr>
          <w:rFonts w:asciiTheme="minorHAnsi" w:hAnsiTheme="minorHAnsi" w:cstheme="minorHAnsi"/>
          <w:b/>
          <w:sz w:val="26"/>
          <w:szCs w:val="26"/>
        </w:rPr>
        <w:t xml:space="preserve">Szczegółowy opis przedmiotu zamówienia – Część 4 </w:t>
      </w:r>
    </w:p>
    <w:p w14:paraId="2F48C4DA" w14:textId="77777777" w:rsidR="00277F52" w:rsidRPr="002E51D2" w:rsidRDefault="00277F52" w:rsidP="00FC0087">
      <w:pPr>
        <w:pStyle w:val="Akapitzlist"/>
        <w:widowControl w:val="0"/>
        <w:numPr>
          <w:ilvl w:val="1"/>
          <w:numId w:val="62"/>
        </w:numPr>
        <w:suppressAutoHyphens/>
        <w:spacing w:after="0" w:line="240" w:lineRule="auto"/>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Przedmiotem zamówienia jest dostawa przełączników sieciowych:</w:t>
      </w:r>
    </w:p>
    <w:p w14:paraId="15B4A1D0" w14:textId="77777777" w:rsidR="00277F52" w:rsidRPr="002E51D2" w:rsidRDefault="00277F52" w:rsidP="00FC0087">
      <w:pPr>
        <w:pStyle w:val="Akapitzlist"/>
        <w:widowControl w:val="0"/>
        <w:numPr>
          <w:ilvl w:val="0"/>
          <w:numId w:val="74"/>
        </w:numPr>
        <w:suppressAutoHyphens/>
        <w:spacing w:after="0" w:line="240" w:lineRule="auto"/>
        <w:ind w:left="284" w:firstLine="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Cisco Catalyst C9200L-48P-4G lub równoważnych - 10 szt.</w:t>
      </w:r>
    </w:p>
    <w:p w14:paraId="4DB05F09" w14:textId="77777777" w:rsidR="00277F52" w:rsidRPr="002E51D2" w:rsidRDefault="00277F52" w:rsidP="00FC0087">
      <w:pPr>
        <w:pStyle w:val="Akapitzlist"/>
        <w:widowControl w:val="0"/>
        <w:numPr>
          <w:ilvl w:val="0"/>
          <w:numId w:val="74"/>
        </w:numPr>
        <w:suppressAutoHyphens/>
        <w:spacing w:after="0" w:line="240" w:lineRule="auto"/>
        <w:ind w:left="284" w:firstLine="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Cisco Catalyst C9200L-48P-4X lub równoważnych - 6 szt.</w:t>
      </w:r>
    </w:p>
    <w:p w14:paraId="023AB823" w14:textId="77777777" w:rsidR="00277F52" w:rsidRPr="002E51D2" w:rsidRDefault="00277F52" w:rsidP="00FC0087">
      <w:pPr>
        <w:pStyle w:val="Akapitzlist"/>
        <w:widowControl w:val="0"/>
        <w:numPr>
          <w:ilvl w:val="0"/>
          <w:numId w:val="74"/>
        </w:numPr>
        <w:suppressAutoHyphens/>
        <w:spacing w:after="0" w:line="240" w:lineRule="auto"/>
        <w:ind w:left="284" w:firstLine="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Cisco Catalyst C9500-48Y4C lub równoważnych - 2 szt.</w:t>
      </w:r>
    </w:p>
    <w:p w14:paraId="43FB9D77" w14:textId="26ACAD9B" w:rsidR="001F70F5" w:rsidRDefault="001F70F5" w:rsidP="001F70F5">
      <w:pPr>
        <w:pStyle w:val="Akapitzlist"/>
        <w:widowControl w:val="0"/>
        <w:numPr>
          <w:ilvl w:val="1"/>
          <w:numId w:val="62"/>
        </w:numPr>
        <w:suppressAutoHyphens/>
        <w:spacing w:after="0" w:line="240" w:lineRule="auto"/>
        <w:ind w:left="284"/>
        <w:jc w:val="both"/>
        <w:rPr>
          <w:rFonts w:asciiTheme="minorHAnsi" w:hAnsiTheme="minorHAnsi" w:cstheme="minorHAnsi"/>
          <w:color w:val="000000" w:themeColor="text1"/>
          <w:sz w:val="20"/>
          <w:szCs w:val="20"/>
          <w:lang w:eastAsia="zh-CN"/>
        </w:rPr>
      </w:pPr>
      <w:r w:rsidRPr="001F70F5">
        <w:rPr>
          <w:rFonts w:asciiTheme="minorHAnsi" w:hAnsiTheme="minorHAnsi" w:cstheme="minorHAnsi"/>
          <w:color w:val="000000" w:themeColor="text1"/>
          <w:sz w:val="20"/>
          <w:szCs w:val="20"/>
          <w:lang w:eastAsia="zh-CN"/>
        </w:rPr>
        <w:t xml:space="preserve">Wraz z przełącznikami, o których mowa w </w:t>
      </w:r>
      <w:r>
        <w:rPr>
          <w:rFonts w:asciiTheme="minorHAnsi" w:hAnsiTheme="minorHAnsi" w:cstheme="minorHAnsi"/>
          <w:color w:val="000000" w:themeColor="text1"/>
          <w:sz w:val="20"/>
          <w:szCs w:val="20"/>
          <w:lang w:eastAsia="zh-CN"/>
        </w:rPr>
        <w:t>ust. 1</w:t>
      </w:r>
      <w:r w:rsidRPr="001F70F5">
        <w:rPr>
          <w:rFonts w:asciiTheme="minorHAnsi" w:hAnsiTheme="minorHAnsi" w:cstheme="minorHAnsi"/>
          <w:color w:val="000000" w:themeColor="text1"/>
          <w:sz w:val="20"/>
          <w:szCs w:val="20"/>
          <w:lang w:eastAsia="zh-CN"/>
        </w:rPr>
        <w:t xml:space="preserve"> </w:t>
      </w:r>
      <w:r>
        <w:rPr>
          <w:rFonts w:asciiTheme="minorHAnsi" w:hAnsiTheme="minorHAnsi" w:cstheme="minorHAnsi"/>
          <w:color w:val="000000" w:themeColor="text1"/>
          <w:sz w:val="20"/>
          <w:szCs w:val="20"/>
          <w:lang w:eastAsia="zh-CN"/>
        </w:rPr>
        <w:t>pkt 2</w:t>
      </w:r>
      <w:r w:rsidR="00AE0C67">
        <w:rPr>
          <w:rFonts w:asciiTheme="minorHAnsi" w:hAnsiTheme="minorHAnsi" w:cstheme="minorHAnsi"/>
          <w:color w:val="000000" w:themeColor="text1"/>
          <w:sz w:val="20"/>
          <w:szCs w:val="20"/>
          <w:lang w:eastAsia="zh-CN"/>
        </w:rPr>
        <w:t xml:space="preserve"> Wykonawca dostarczy </w:t>
      </w:r>
      <w:r w:rsidR="00CC1542">
        <w:rPr>
          <w:rFonts w:asciiTheme="minorHAnsi" w:hAnsiTheme="minorHAnsi" w:cstheme="minorHAnsi"/>
          <w:color w:val="000000" w:themeColor="text1"/>
          <w:sz w:val="20"/>
          <w:szCs w:val="20"/>
          <w:lang w:eastAsia="zh-CN"/>
        </w:rPr>
        <w:t>10</w:t>
      </w:r>
      <w:r w:rsidR="00CC1542" w:rsidRPr="001F70F5">
        <w:rPr>
          <w:rFonts w:asciiTheme="minorHAnsi" w:hAnsiTheme="minorHAnsi" w:cstheme="minorHAnsi"/>
          <w:color w:val="000000" w:themeColor="text1"/>
          <w:sz w:val="20"/>
          <w:szCs w:val="20"/>
          <w:lang w:eastAsia="zh-CN"/>
        </w:rPr>
        <w:t xml:space="preserve"> </w:t>
      </w:r>
      <w:r w:rsidRPr="001F70F5">
        <w:rPr>
          <w:rFonts w:asciiTheme="minorHAnsi" w:hAnsiTheme="minorHAnsi" w:cstheme="minorHAnsi"/>
          <w:color w:val="000000" w:themeColor="text1"/>
          <w:sz w:val="20"/>
          <w:szCs w:val="20"/>
          <w:lang w:eastAsia="zh-CN"/>
        </w:rPr>
        <w:t>szt. modułów SFP</w:t>
      </w:r>
      <w:r w:rsidR="00245A6C">
        <w:rPr>
          <w:rFonts w:asciiTheme="minorHAnsi" w:hAnsiTheme="minorHAnsi" w:cstheme="minorHAnsi"/>
          <w:color w:val="000000" w:themeColor="text1"/>
          <w:sz w:val="20"/>
          <w:szCs w:val="20"/>
          <w:lang w:eastAsia="zh-CN"/>
        </w:rPr>
        <w:t>+</w:t>
      </w:r>
      <w:r w:rsidRPr="001F70F5">
        <w:rPr>
          <w:rFonts w:asciiTheme="minorHAnsi" w:hAnsiTheme="minorHAnsi" w:cstheme="minorHAnsi"/>
          <w:color w:val="000000" w:themeColor="text1"/>
          <w:sz w:val="20"/>
          <w:szCs w:val="20"/>
          <w:lang w:eastAsia="zh-CN"/>
        </w:rPr>
        <w:t xml:space="preserve"> 1</w:t>
      </w:r>
      <w:r>
        <w:rPr>
          <w:rFonts w:asciiTheme="minorHAnsi" w:hAnsiTheme="minorHAnsi" w:cstheme="minorHAnsi"/>
          <w:color w:val="000000" w:themeColor="text1"/>
          <w:sz w:val="20"/>
          <w:szCs w:val="20"/>
          <w:lang w:eastAsia="zh-CN"/>
        </w:rPr>
        <w:t>0</w:t>
      </w:r>
      <w:r w:rsidRPr="001F70F5">
        <w:rPr>
          <w:rFonts w:asciiTheme="minorHAnsi" w:hAnsiTheme="minorHAnsi" w:cstheme="minorHAnsi"/>
          <w:color w:val="000000" w:themeColor="text1"/>
          <w:sz w:val="20"/>
          <w:szCs w:val="20"/>
          <w:lang w:eastAsia="zh-CN"/>
        </w:rPr>
        <w:t>Gbps wielomodowych kompatybilnych z tymi przełącznikami</w:t>
      </w:r>
      <w:r w:rsidR="00245A6C">
        <w:rPr>
          <w:rFonts w:asciiTheme="minorHAnsi" w:hAnsiTheme="minorHAnsi" w:cstheme="minorHAnsi"/>
          <w:color w:val="000000" w:themeColor="text1"/>
          <w:sz w:val="20"/>
          <w:szCs w:val="20"/>
          <w:lang w:eastAsia="zh-CN"/>
        </w:rPr>
        <w:t>, a w</w:t>
      </w:r>
      <w:r w:rsidR="00CC1542" w:rsidRPr="001F70F5">
        <w:rPr>
          <w:rFonts w:asciiTheme="minorHAnsi" w:hAnsiTheme="minorHAnsi" w:cstheme="minorHAnsi"/>
          <w:color w:val="000000" w:themeColor="text1"/>
          <w:sz w:val="20"/>
          <w:szCs w:val="20"/>
          <w:lang w:eastAsia="zh-CN"/>
        </w:rPr>
        <w:t xml:space="preserve">raz z przełącznikami, o których mowa w </w:t>
      </w:r>
      <w:r w:rsidR="00CC1542">
        <w:rPr>
          <w:rFonts w:asciiTheme="minorHAnsi" w:hAnsiTheme="minorHAnsi" w:cstheme="minorHAnsi"/>
          <w:color w:val="000000" w:themeColor="text1"/>
          <w:sz w:val="20"/>
          <w:szCs w:val="20"/>
          <w:lang w:eastAsia="zh-CN"/>
        </w:rPr>
        <w:t>ust. 1</w:t>
      </w:r>
      <w:r w:rsidR="00CC1542" w:rsidRPr="001F70F5">
        <w:rPr>
          <w:rFonts w:asciiTheme="minorHAnsi" w:hAnsiTheme="minorHAnsi" w:cstheme="minorHAnsi"/>
          <w:color w:val="000000" w:themeColor="text1"/>
          <w:sz w:val="20"/>
          <w:szCs w:val="20"/>
          <w:lang w:eastAsia="zh-CN"/>
        </w:rPr>
        <w:t xml:space="preserve"> </w:t>
      </w:r>
      <w:r w:rsidR="00CC1542">
        <w:rPr>
          <w:rFonts w:asciiTheme="minorHAnsi" w:hAnsiTheme="minorHAnsi" w:cstheme="minorHAnsi"/>
          <w:color w:val="000000" w:themeColor="text1"/>
          <w:sz w:val="20"/>
          <w:szCs w:val="20"/>
          <w:lang w:eastAsia="zh-CN"/>
        </w:rPr>
        <w:t>pkt 3 Wykonawca dostarczy 4</w:t>
      </w:r>
      <w:r w:rsidR="00CC1542" w:rsidRPr="001F70F5">
        <w:rPr>
          <w:rFonts w:asciiTheme="minorHAnsi" w:hAnsiTheme="minorHAnsi" w:cstheme="minorHAnsi"/>
          <w:color w:val="000000" w:themeColor="text1"/>
          <w:sz w:val="20"/>
          <w:szCs w:val="20"/>
          <w:lang w:eastAsia="zh-CN"/>
        </w:rPr>
        <w:t xml:space="preserve"> szt. modułów SFP</w:t>
      </w:r>
      <w:r w:rsidR="00245A6C">
        <w:rPr>
          <w:rFonts w:asciiTheme="minorHAnsi" w:hAnsiTheme="minorHAnsi" w:cstheme="minorHAnsi"/>
          <w:color w:val="000000" w:themeColor="text1"/>
          <w:sz w:val="20"/>
          <w:szCs w:val="20"/>
          <w:lang w:eastAsia="zh-CN"/>
        </w:rPr>
        <w:t>+</w:t>
      </w:r>
      <w:r w:rsidR="00CC1542" w:rsidRPr="001F70F5">
        <w:rPr>
          <w:rFonts w:asciiTheme="minorHAnsi" w:hAnsiTheme="minorHAnsi" w:cstheme="minorHAnsi"/>
          <w:color w:val="000000" w:themeColor="text1"/>
          <w:sz w:val="20"/>
          <w:szCs w:val="20"/>
          <w:lang w:eastAsia="zh-CN"/>
        </w:rPr>
        <w:t xml:space="preserve"> 1</w:t>
      </w:r>
      <w:r w:rsidR="00CC1542">
        <w:rPr>
          <w:rFonts w:asciiTheme="minorHAnsi" w:hAnsiTheme="minorHAnsi" w:cstheme="minorHAnsi"/>
          <w:color w:val="000000" w:themeColor="text1"/>
          <w:sz w:val="20"/>
          <w:szCs w:val="20"/>
          <w:lang w:eastAsia="zh-CN"/>
        </w:rPr>
        <w:t>0</w:t>
      </w:r>
      <w:r w:rsidR="00CC1542" w:rsidRPr="001F70F5">
        <w:rPr>
          <w:rFonts w:asciiTheme="minorHAnsi" w:hAnsiTheme="minorHAnsi" w:cstheme="minorHAnsi"/>
          <w:color w:val="000000" w:themeColor="text1"/>
          <w:sz w:val="20"/>
          <w:szCs w:val="20"/>
          <w:lang w:eastAsia="zh-CN"/>
        </w:rPr>
        <w:t>Gbps wielomodowych kompatybilnych z tymi przełącznikami.</w:t>
      </w:r>
      <w:r w:rsidR="00CC1542">
        <w:rPr>
          <w:rFonts w:asciiTheme="minorHAnsi" w:hAnsiTheme="minorHAnsi" w:cstheme="minorHAnsi"/>
          <w:color w:val="000000" w:themeColor="text1"/>
          <w:sz w:val="20"/>
          <w:szCs w:val="20"/>
          <w:lang w:eastAsia="zh-CN"/>
        </w:rPr>
        <w:t xml:space="preserve"> </w:t>
      </w:r>
    </w:p>
    <w:p w14:paraId="5D8A6C74" w14:textId="22CDC180" w:rsidR="00367331" w:rsidRDefault="00367331" w:rsidP="001F70F5">
      <w:pPr>
        <w:pStyle w:val="Akapitzlist"/>
        <w:widowControl w:val="0"/>
        <w:numPr>
          <w:ilvl w:val="1"/>
          <w:numId w:val="62"/>
        </w:numPr>
        <w:suppressAutoHyphens/>
        <w:spacing w:after="0" w:line="240" w:lineRule="auto"/>
        <w:ind w:left="284"/>
        <w:jc w:val="both"/>
        <w:rPr>
          <w:rFonts w:asciiTheme="minorHAnsi" w:hAnsiTheme="minorHAnsi" w:cstheme="minorHAnsi"/>
          <w:color w:val="000000" w:themeColor="text1"/>
          <w:sz w:val="20"/>
          <w:szCs w:val="20"/>
          <w:lang w:eastAsia="zh-CN"/>
        </w:rPr>
      </w:pPr>
      <w:r w:rsidRPr="002E51D2">
        <w:rPr>
          <w:rFonts w:asciiTheme="minorHAnsi" w:hAnsiTheme="minorHAnsi" w:cs="Arial"/>
          <w:color w:val="000000"/>
          <w:sz w:val="20"/>
          <w:szCs w:val="20"/>
        </w:rPr>
        <w:t xml:space="preserve">Urządzenia wymienione w ust. 1 </w:t>
      </w:r>
      <w:r w:rsidR="00245A6C">
        <w:rPr>
          <w:rFonts w:asciiTheme="minorHAnsi" w:hAnsiTheme="minorHAnsi" w:cs="Arial"/>
          <w:color w:val="000000"/>
          <w:sz w:val="20"/>
          <w:szCs w:val="20"/>
        </w:rPr>
        <w:t xml:space="preserve">pkt 1 i 2 </w:t>
      </w:r>
      <w:r w:rsidRPr="002E51D2">
        <w:rPr>
          <w:rFonts w:asciiTheme="minorHAnsi" w:hAnsiTheme="minorHAnsi" w:cs="Arial"/>
          <w:color w:val="000000"/>
          <w:sz w:val="20"/>
          <w:szCs w:val="20"/>
        </w:rPr>
        <w:t>będą tworzyć stosy przełączników, w związku z tym wymaga się dostarczenia tzw. kabli stakujących o długościach zapewniających połączenia urządzeń w pełni funkcjonalny stos według zaleceń producenta. Przy wyborze kabli należy uwzględnić, że każdy przełącznik będzie umieszczony w szafie rackowej oraz zostanie rozdzielony 1 panelem porządkującym o wysokości 1U.</w:t>
      </w:r>
    </w:p>
    <w:p w14:paraId="21B6BE5B" w14:textId="2C45FEC9" w:rsidR="00277F52" w:rsidRPr="002E51D2" w:rsidRDefault="00277F52" w:rsidP="00FC0087">
      <w:pPr>
        <w:pStyle w:val="Akapitzlist"/>
        <w:widowControl w:val="0"/>
        <w:numPr>
          <w:ilvl w:val="1"/>
          <w:numId w:val="62"/>
        </w:numPr>
        <w:suppressAutoHyphens/>
        <w:spacing w:after="0" w:line="240" w:lineRule="auto"/>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rPr>
        <w:t>Określone w ust</w:t>
      </w:r>
      <w:r w:rsidR="001F70F5">
        <w:rPr>
          <w:rFonts w:asciiTheme="minorHAnsi" w:hAnsiTheme="minorHAnsi" w:cstheme="minorHAnsi"/>
          <w:color w:val="000000" w:themeColor="text1"/>
          <w:sz w:val="20"/>
          <w:szCs w:val="20"/>
        </w:rPr>
        <w:t>ępach poniżej</w:t>
      </w:r>
      <w:r w:rsidRPr="002E51D2">
        <w:rPr>
          <w:rFonts w:asciiTheme="minorHAnsi" w:hAnsiTheme="minorHAnsi" w:cstheme="minorHAnsi"/>
          <w:color w:val="000000" w:themeColor="text1"/>
          <w:sz w:val="20"/>
          <w:szCs w:val="20"/>
        </w:rPr>
        <w:t xml:space="preserve"> parametry techniczne stanowią minimalne wymagania Zamawiającego, jakie musi spełniać zaoferowany przez Wykonawcę przedmiot zamówienia.</w:t>
      </w:r>
    </w:p>
    <w:p w14:paraId="7AB15FE8" w14:textId="77777777" w:rsidR="00277F52" w:rsidRPr="002E51D2" w:rsidRDefault="00277F52" w:rsidP="00FC0087">
      <w:pPr>
        <w:pStyle w:val="Akapitzlist"/>
        <w:widowControl w:val="0"/>
        <w:numPr>
          <w:ilvl w:val="1"/>
          <w:numId w:val="62"/>
        </w:numPr>
        <w:suppressAutoHyphens/>
        <w:spacing w:after="0" w:line="240" w:lineRule="auto"/>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sieciowy równoważny oraz wymieniony w ust. 1 pkt 1 musi spełniać następujące wymagania poprzez wbudowane mechanizmy:</w:t>
      </w:r>
    </w:p>
    <w:p w14:paraId="01B936A1"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Typ i liczba portów: 48 portów 10/100/1000BaseT RJ-45 PoE+ (zgodne z IEEE 802.3at) + uplink 4x1G SFP</w:t>
      </w:r>
    </w:p>
    <w:p w14:paraId="39716EF8"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Moc dostępna dla PoE (z jednym zasilaczem – bądź zasilaczami pracującymi w układzie redundantnym/z dwoma zasilaczami) - 740W/1440W</w:t>
      </w:r>
    </w:p>
    <w:p w14:paraId="4FBAE794"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Porty SFP/SFP+ możliwe do obsadzenia szerokim wachlarzem wkładek zależnie od potrzeb:</w:t>
      </w:r>
    </w:p>
    <w:p w14:paraId="5052EE2F"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val="en-GB" w:eastAsia="zh-CN"/>
        </w:rPr>
      </w:pPr>
      <w:r w:rsidRPr="002E51D2">
        <w:rPr>
          <w:rFonts w:asciiTheme="minorHAnsi" w:hAnsiTheme="minorHAnsi" w:cstheme="minorHAnsi"/>
          <w:color w:val="000000" w:themeColor="text1"/>
          <w:sz w:val="20"/>
          <w:szCs w:val="20"/>
          <w:lang w:val="en-GB" w:eastAsia="zh-CN"/>
        </w:rPr>
        <w:t>Porty SFP – wkładki Gigabit Ethernet – w tym  1000Base-T, 1000Base-SX, 1000Base-LX/LH, 1000Base-EX, 1000Base-ZX, 1000Base-BX-D/U</w:t>
      </w:r>
    </w:p>
    <w:p w14:paraId="18885D9D"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val="en-GB" w:eastAsia="zh-CN"/>
        </w:rPr>
      </w:pPr>
      <w:r w:rsidRPr="002E51D2">
        <w:rPr>
          <w:rFonts w:asciiTheme="minorHAnsi" w:hAnsiTheme="minorHAnsi" w:cstheme="minorHAnsi"/>
          <w:color w:val="000000" w:themeColor="text1"/>
          <w:sz w:val="20"/>
          <w:szCs w:val="20"/>
          <w:lang w:val="en-GB" w:eastAsia="zh-CN"/>
        </w:rPr>
        <w:t>Porty SFP+ - wkładki  Gigabit Ethernet – w tym  1000Base-T, 1000Base-SX, 1000Base-LX/LH, 1000Base-EX, 1000Base-ZX, 1000Base-BX-D/U oraz 10Gigabit Ethernet – w tym 10GBase-SR, 10GBase-LR, 10GBase-ER, 10GBase-ZR, 10GBase-BX-D/U, twinax</w:t>
      </w:r>
    </w:p>
    <w:p w14:paraId="427C1006"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stackowania przełączników z zapewnieniem następujących funkcjonalności:</w:t>
      </w:r>
    </w:p>
    <w:p w14:paraId="2C7F94AA"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Przepustowość w ramach stosu - 80Gb/s</w:t>
      </w:r>
    </w:p>
    <w:p w14:paraId="35771979"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8 urządzeń w stosie</w:t>
      </w:r>
    </w:p>
    <w:p w14:paraId="3518F706"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Zarządzanie poprzez jeden adres IP</w:t>
      </w:r>
    </w:p>
    <w:p w14:paraId="19C96046"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tworzenia połączeń cross-stack Link Aggregation (czyli dla portów należących do różnych jednostek w stosie) zgodnie z IEEE 802.3ad</w:t>
      </w:r>
    </w:p>
    <w:p w14:paraId="5D7F0EA8"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Zasilanie i chłodzenie:</w:t>
      </w:r>
    </w:p>
    <w:p w14:paraId="6E6229D5"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instalacji zasilacza redundantnego AC 230V. Zasilacze wymienne (możliwość instalacji/wymiany „na gorąco” – ang. hot swap)</w:t>
      </w:r>
    </w:p>
    <w:p w14:paraId="46EBB24F"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umożliwia podtrzymanie zasilania z portów PoE podczas restartu urządzenia</w:t>
      </w:r>
    </w:p>
    <w:p w14:paraId="5B246A1F"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Redundantne wentylatory</w:t>
      </w:r>
    </w:p>
    <w:p w14:paraId="1F0816E8"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Parametry wydajnościowe:</w:t>
      </w:r>
    </w:p>
    <w:p w14:paraId="14638E7C"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Szybkość przełączania zapewniająca pracę z pełną wydajnością wszystkich interfejsów – również dla pakietów 64-bajtowych (przełącznik line-rate)</w:t>
      </w:r>
    </w:p>
    <w:p w14:paraId="4A5DFA78"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Bufor pakietów – 6MB</w:t>
      </w:r>
    </w:p>
    <w:p w14:paraId="125EBC1E"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Pamięć DRAM – 2GB</w:t>
      </w:r>
    </w:p>
    <w:p w14:paraId="57637B4D"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Pamięć flash – 4GB</w:t>
      </w:r>
    </w:p>
    <w:p w14:paraId="1E7E1FDA"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w:t>
      </w:r>
    </w:p>
    <w:p w14:paraId="6798B0BB" w14:textId="77777777" w:rsidR="00277F52" w:rsidRPr="002E51D2" w:rsidRDefault="00277F52" w:rsidP="00FC0087">
      <w:pPr>
        <w:pStyle w:val="Akapitzlist"/>
        <w:widowControl w:val="0"/>
        <w:numPr>
          <w:ilvl w:val="2"/>
          <w:numId w:val="75"/>
        </w:numPr>
        <w:suppressAutoHyphens/>
        <w:spacing w:after="0" w:line="240" w:lineRule="auto"/>
        <w:ind w:left="113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lastRenderedPageBreak/>
        <w:t>1024 sieci VLAN</w:t>
      </w:r>
    </w:p>
    <w:p w14:paraId="67C0DB29" w14:textId="77777777" w:rsidR="00277F52" w:rsidRPr="002E51D2" w:rsidRDefault="00277F52" w:rsidP="00FC0087">
      <w:pPr>
        <w:pStyle w:val="Akapitzlist"/>
        <w:widowControl w:val="0"/>
        <w:numPr>
          <w:ilvl w:val="2"/>
          <w:numId w:val="75"/>
        </w:numPr>
        <w:suppressAutoHyphens/>
        <w:spacing w:after="0" w:line="240" w:lineRule="auto"/>
        <w:ind w:left="113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16.000 adresów MAC</w:t>
      </w:r>
    </w:p>
    <w:p w14:paraId="6CA49CF1" w14:textId="77777777" w:rsidR="00277F52" w:rsidRPr="002E51D2" w:rsidRDefault="00277F52" w:rsidP="00FC0087">
      <w:pPr>
        <w:pStyle w:val="Akapitzlist"/>
        <w:widowControl w:val="0"/>
        <w:numPr>
          <w:ilvl w:val="2"/>
          <w:numId w:val="75"/>
        </w:numPr>
        <w:suppressAutoHyphens/>
        <w:spacing w:after="0" w:line="240" w:lineRule="auto"/>
        <w:ind w:left="113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3.000 tras IPv4</w:t>
      </w:r>
    </w:p>
    <w:p w14:paraId="0225BCB8" w14:textId="77777777" w:rsidR="00277F52" w:rsidRPr="002E51D2" w:rsidRDefault="00277F52" w:rsidP="00FC0087">
      <w:pPr>
        <w:pStyle w:val="Akapitzlist"/>
        <w:widowControl w:val="0"/>
        <w:numPr>
          <w:ilvl w:val="2"/>
          <w:numId w:val="75"/>
        </w:numPr>
        <w:suppressAutoHyphens/>
        <w:spacing w:after="0" w:line="240" w:lineRule="auto"/>
        <w:ind w:left="113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1.500 tras IPv6</w:t>
      </w:r>
    </w:p>
    <w:p w14:paraId="7CC5995C"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NTP</w:t>
      </w:r>
    </w:p>
    <w:p w14:paraId="4399594F"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IGMPv1/2/3 i MLDv1/2 Snooping</w:t>
      </w:r>
    </w:p>
    <w:p w14:paraId="6D03F20E"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wspiera następujące mechanizmy związane z zapewnieniem ciągłości pracy sieci:</w:t>
      </w:r>
    </w:p>
    <w:p w14:paraId="4B69F26E"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val="en-GB" w:eastAsia="zh-CN"/>
        </w:rPr>
      </w:pPr>
      <w:r w:rsidRPr="002E51D2">
        <w:rPr>
          <w:rFonts w:asciiTheme="minorHAnsi" w:hAnsiTheme="minorHAnsi" w:cstheme="minorHAnsi"/>
          <w:color w:val="000000" w:themeColor="text1"/>
          <w:sz w:val="20"/>
          <w:szCs w:val="20"/>
          <w:lang w:val="en-GB" w:eastAsia="zh-CN"/>
        </w:rPr>
        <w:t>IEEE 802.1w Rapid Spanning Tree</w:t>
      </w:r>
    </w:p>
    <w:p w14:paraId="3A863CCE"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val="en-GB" w:eastAsia="zh-CN"/>
        </w:rPr>
      </w:pPr>
      <w:r w:rsidRPr="002E51D2">
        <w:rPr>
          <w:rFonts w:asciiTheme="minorHAnsi" w:hAnsiTheme="minorHAnsi" w:cstheme="minorHAnsi"/>
          <w:color w:val="000000" w:themeColor="text1"/>
          <w:sz w:val="20"/>
          <w:szCs w:val="20"/>
          <w:lang w:val="en-GB" w:eastAsia="zh-CN"/>
        </w:rPr>
        <w:t>Per-VLAN Rapid Spanning Tree (PVRST+)</w:t>
      </w:r>
    </w:p>
    <w:p w14:paraId="4AD77251"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val="en-GB" w:eastAsia="zh-CN"/>
        </w:rPr>
      </w:pPr>
      <w:r w:rsidRPr="002E51D2">
        <w:rPr>
          <w:rFonts w:asciiTheme="minorHAnsi" w:hAnsiTheme="minorHAnsi" w:cstheme="minorHAnsi"/>
          <w:color w:val="000000" w:themeColor="text1"/>
          <w:sz w:val="20"/>
          <w:szCs w:val="20"/>
          <w:lang w:val="en-GB" w:eastAsia="zh-CN"/>
        </w:rPr>
        <w:t>IEEE 802.1s Multi-Instance Spanning Tree</w:t>
      </w:r>
    </w:p>
    <w:p w14:paraId="46497234"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val="en-GB" w:eastAsia="zh-CN"/>
        </w:rPr>
      </w:pPr>
      <w:r w:rsidRPr="002E51D2">
        <w:rPr>
          <w:rFonts w:asciiTheme="minorHAnsi" w:hAnsiTheme="minorHAnsi" w:cstheme="minorHAnsi"/>
          <w:color w:val="000000" w:themeColor="text1"/>
          <w:sz w:val="20"/>
          <w:szCs w:val="20"/>
          <w:lang w:eastAsia="zh-CN"/>
        </w:rPr>
        <w:t>Obsługa 64 instancji protokołu STP</w:t>
      </w:r>
    </w:p>
    <w:p w14:paraId="0AAF1A7F"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LLDP i LLDP-MED.</w:t>
      </w:r>
    </w:p>
    <w:p w14:paraId="7A98394C"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Funkcjonalność Layer 2 traceroute umożliwiająca śledzenie fizycznej trasy pakietu o zadanym źródłowym i docelowym adresie MAC</w:t>
      </w:r>
    </w:p>
    <w:p w14:paraId="3CDB1D88"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funkcji Voice VLAN umożliwiającej odseparowanie ruchu danych i ruchu głosowego</w:t>
      </w:r>
    </w:p>
    <w:p w14:paraId="3D08CD3D"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uruchomienia funkcji serwera DHCP</w:t>
      </w:r>
    </w:p>
    <w:p w14:paraId="15B6670B"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Mechanizmy związane z bezpieczeństwem sieci:</w:t>
      </w:r>
    </w:p>
    <w:p w14:paraId="119BC839"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Wiele poziomów dostępu administracyjnego poprzez konsolę. Przełącznik umożliwia zalogowanie się administratora z konkretnym poziomem dostępu zgodnie z odpowiedzą serwera autoryzacji (privilege-level)</w:t>
      </w:r>
    </w:p>
    <w:p w14:paraId="205CE12A"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Autoryzacja użytkowników w oparciu o IEEE 802.1X z możliwością dynamicznego przypisania użytkownika do określonej sieci VLAN</w:t>
      </w:r>
    </w:p>
    <w:p w14:paraId="2636D36A"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Autoryzacja użytkowników w oparciu o IEEE 802.1X z możliwością dynamicznego przypisania listy ACL</w:t>
      </w:r>
    </w:p>
    <w:p w14:paraId="2059441B"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funkcji Guest VLAN umożliwiająca uzyskanie gościnnego dostępu do sieci dla użytkowników bez suplikanta 802.1X</w:t>
      </w:r>
    </w:p>
    <w:p w14:paraId="1B9674EF"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uwierzytelniania urządzeń na porcie w oparciu o adres MAC</w:t>
      </w:r>
    </w:p>
    <w:p w14:paraId="7610C658"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Możliwość uwierzytelniania użytkowników w oparciu o portal www dla klientów bez suplikanta 802.1X </w:t>
      </w:r>
    </w:p>
    <w:p w14:paraId="7C960FC8"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uwierzytelniania wielu użytkowników na jednym porcie oraz możliwość jednoczesnego uwierzytelniania na porcie telefonu IP i komputera PC podłączonego za telefonem</w:t>
      </w:r>
    </w:p>
    <w:p w14:paraId="23E86890"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obsługi żądań Change of Authorization (CoA) zgodnie z RFC 5176</w:t>
      </w:r>
    </w:p>
    <w:p w14:paraId="26002E5C"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1500 wpisów dla list kontroli dostępu (Security ACE)</w:t>
      </w:r>
    </w:p>
    <w:p w14:paraId="6FFF5549"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Funkcjonalność flexible authentication (możliwość wyboru kolejności uwierzytelniania – 802.1X/uwierzytelnianie w oparciu o MAC adres/uwierzytelnianie  oparciu o portal www)</w:t>
      </w:r>
    </w:p>
    <w:p w14:paraId="3177D7DE"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val="en-GB" w:eastAsia="zh-CN"/>
        </w:rPr>
      </w:pPr>
      <w:r w:rsidRPr="002E51D2">
        <w:rPr>
          <w:rFonts w:asciiTheme="minorHAnsi" w:hAnsiTheme="minorHAnsi" w:cstheme="minorHAnsi"/>
          <w:color w:val="000000" w:themeColor="text1"/>
          <w:sz w:val="20"/>
          <w:szCs w:val="20"/>
          <w:lang w:val="en-GB" w:eastAsia="zh-CN"/>
        </w:rPr>
        <w:t>Obsługa funkcji Port Security, DHCP Snooping, Dynamic ARP Inspection i IP Source Guard</w:t>
      </w:r>
    </w:p>
    <w:p w14:paraId="5DA12D59"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0B559709"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autoryzacji prób logowania do urządzenia (dostęp administracyjny) do serwerów RADIUS i TACACS+</w:t>
      </w:r>
    </w:p>
    <w:p w14:paraId="6D8FF6BA"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list kontroli dostępu (ACL), możliwość konfiguracji tzw. czasowych list ACL (aktywnych w określonych godzinach i dniach tygodnia)</w:t>
      </w:r>
    </w:p>
    <w:p w14:paraId="46F94231"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szyfrowania ruchu zgodnie z IEEE 802.1AE (MACSec) dla wszystkich portów przełącznika (dla połączeń switch-switch oraz switch-host)</w:t>
      </w:r>
    </w:p>
    <w:p w14:paraId="636D3F1F"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Wbudowane mechanizmy ochrony warstwy kontrolnej przełącznika (CoPP – Control Plane Policing)</w:t>
      </w:r>
    </w:p>
    <w:p w14:paraId="711B629F"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Funkcja Private VLAN</w:t>
      </w:r>
    </w:p>
    <w:p w14:paraId="42A37036"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lastRenderedPageBreak/>
        <w:t>Technologie umożliwiające zapewnienie autentyczności sprzętu i oprogramowania:</w:t>
      </w:r>
    </w:p>
    <w:p w14:paraId="1314AA9A"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Trust Anchor Module - odporne na manipulacje, zabezpieczone kryptograficzne, jednoukładowe rozwiązanie zapewniające autentyczność sprzętu w celu jednoznacznej identyfikacji produktu – daje pewność, że produkt jest oryginalny</w:t>
      </w:r>
    </w:p>
    <w:p w14:paraId="1AE18767"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Secure Boot – zabezpiecza proces sekwencji startowej zapewniając, że mamy niezmieniony sprzęt oraz zapewniając warstwową ochronę przed próbą załadowania nielegalnego/zmodyfikowanego oprogramowania systemowego </w:t>
      </w:r>
    </w:p>
    <w:p w14:paraId="59142966"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.Image signing - obrazy podpisane kryptograficznie zapewniają, że oprogramowanie systemowe (firmware), BIOS i inne oprogramowanie są autentyczne i niezmodyfikowane. Podczas uruchamiania systemu sygnatury oprogramowania są sprawdzane pod kątem integralności.</w:t>
      </w:r>
    </w:p>
    <w:p w14:paraId="7585039F"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Mechanizmy związane z zapewnieniem jakości usług w sieci:</w:t>
      </w:r>
    </w:p>
    <w:p w14:paraId="0AE8D53D"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Implementacja 8 kolejek dla ruchu wyjściowego na każdym porcie dla obsługi ruchu o różnej klasie obsługi</w:t>
      </w:r>
    </w:p>
    <w:p w14:paraId="21493CFC"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Implementacja algorytmu Shaped Round Robin dla obsługi kolejek</w:t>
      </w:r>
    </w:p>
    <w:p w14:paraId="11B54F64"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obsługi jednej z powyżej wspomnianych kolejek z bezwzględnym priorytetem w stosunku do innych (Strict Priority)</w:t>
      </w:r>
    </w:p>
    <w:p w14:paraId="73B35983"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Klasyfikacja ruchu do klas różnej jakości obsługi (QoS) poprzez wykorzystanie następujących parametrów: źródłowy/docelowy adres MAC, źródłowy/docelowy adres IP, źródłowy/docelowy port TCP</w:t>
      </w:r>
    </w:p>
    <w:p w14:paraId="427DDA8B"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Możliwość ograniczania pasma dostępnego na danym porcie dla ruchu o danej klasie obsługi (policing, rate limiting) </w:t>
      </w:r>
    </w:p>
    <w:p w14:paraId="7135EC52"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Kontrola sztormów dla ruchu broadcast/multicast/unicast</w:t>
      </w:r>
    </w:p>
    <w:p w14:paraId="3CB80039"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zmiany przez urządzenie kodu wartości QoS zawartego w ramce Ethernet lub pakiecie IP – poprzez zmianę pola 802.1p (CoS) oraz IP ToS/DSCP</w:t>
      </w:r>
    </w:p>
    <w:p w14:paraId="79ED5D0D"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protokołów routingu:</w:t>
      </w:r>
    </w:p>
    <w:p w14:paraId="2217AD77"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Routing statyczny dla IPv4 i IPv6</w:t>
      </w:r>
    </w:p>
    <w:p w14:paraId="01667DE2"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val="en-GB" w:eastAsia="zh-CN"/>
        </w:rPr>
        <w:t>Routing dynamiczny – RIP, OSPF</w:t>
      </w:r>
    </w:p>
    <w:p w14:paraId="53F7FDCC"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val="en-GB" w:eastAsia="zh-CN"/>
        </w:rPr>
        <w:t>Policy-based routing (PBR)</w:t>
      </w:r>
    </w:p>
    <w:p w14:paraId="6BD06BE0"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redundancji bramy (VRRP)</w:t>
      </w:r>
    </w:p>
    <w:p w14:paraId="35C763D7"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umożliwia lokalną i zdalną obserwację ruchu na określonym porcie, polegającą na kopiowaniu pojawiających się na nim ramek i przesyłaniu ich do zdalnego urządzenia monitorującego – mechanizmy SPAN, RSPAN</w:t>
      </w:r>
    </w:p>
    <w:p w14:paraId="3D4E0580"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posiada wzorce konfiguracji portów zawierające prekonfigurowane ustawienia rekomendowane zależnie od typu urządzenia dołączonego do portu (np. telefon IP, kamera itp.)</w:t>
      </w:r>
    </w:p>
    <w:p w14:paraId="7535C388"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uruchamiania skryptów Python poprzez Embedded Event Manager</w:t>
      </w:r>
    </w:p>
    <w:p w14:paraId="2A9B35EA"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Zarządzanie:</w:t>
      </w:r>
    </w:p>
    <w:p w14:paraId="1F700F14"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 konsoli</w:t>
      </w:r>
    </w:p>
    <w:p w14:paraId="28FF272B"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Dedykowany port Ethernet do zarządzania out-of-band</w:t>
      </w:r>
    </w:p>
    <w:p w14:paraId="5F8E593D"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14:paraId="730250F9"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protokołów SNMPv3, SSHv2, SCP, https, syslog – z wykorzystaniem protokołów IPv4 i IPv6</w:t>
      </w:r>
    </w:p>
    <w:p w14:paraId="3AE95C2A"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konfiguracji za pomocą protokołu NETCONF (RFC 6241) i modelowania YANGa (RFC 6020) oraz eksportowania zdefiniowanych według potrzeb danych do zewnętrznych systemów</w:t>
      </w:r>
    </w:p>
    <w:p w14:paraId="25818CE7"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Przełącznik posiada diodę umożliwiającą identyfikację konkretnego urządzenia podczas akcji </w:t>
      </w:r>
      <w:r w:rsidRPr="002E51D2">
        <w:rPr>
          <w:rFonts w:asciiTheme="minorHAnsi" w:hAnsiTheme="minorHAnsi" w:cstheme="minorHAnsi"/>
          <w:color w:val="000000" w:themeColor="text1"/>
          <w:sz w:val="20"/>
          <w:szCs w:val="20"/>
          <w:lang w:eastAsia="zh-CN"/>
        </w:rPr>
        <w:lastRenderedPageBreak/>
        <w:t>serwisowych</w:t>
      </w:r>
    </w:p>
    <w:p w14:paraId="760744FE"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posiada wbudowany tag RFID w celu łatwiejszego zarządzania infrastrukturą</w:t>
      </w:r>
    </w:p>
    <w:p w14:paraId="0FEEC4A1" w14:textId="77777777" w:rsidR="00277F52" w:rsidRPr="002E51D2" w:rsidRDefault="00277F52" w:rsidP="00FC0087">
      <w:pPr>
        <w:pStyle w:val="Akapitzlist"/>
        <w:widowControl w:val="0"/>
        <w:numPr>
          <w:ilvl w:val="1"/>
          <w:numId w:val="75"/>
        </w:numPr>
        <w:suppressAutoHyphens/>
        <w:spacing w:after="0" w:line="240" w:lineRule="auto"/>
        <w:ind w:left="851"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 USB umożliwiający podłączenie zewnętrznego nośnika danych. Urządzenie ma możliwość uruchomienia z nośnika danych umieszczonego w porcie USB</w:t>
      </w:r>
    </w:p>
    <w:p w14:paraId="55FA0DCF"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montażu w szafie rack 19”. Wysokość urządzenia 1 RU</w:t>
      </w:r>
    </w:p>
    <w:p w14:paraId="74F09650"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próbkowania i eksportu statystyk ruchu do zewnętrznych kolektorów danych (bez samplowania) ze wsparciem sprzętowym - NetFlow – obsługa 16.000 strumieni</w:t>
      </w:r>
    </w:p>
    <w:p w14:paraId="4CC36C47"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Wbudowany analizator pakietów</w:t>
      </w:r>
    </w:p>
    <w:p w14:paraId="001DCB52" w14:textId="77777777" w:rsidR="00277F52" w:rsidRPr="002E51D2" w:rsidRDefault="00277F52" w:rsidP="00FC0087">
      <w:pPr>
        <w:pStyle w:val="Akapitzlist"/>
        <w:widowControl w:val="0"/>
        <w:numPr>
          <w:ilvl w:val="0"/>
          <w:numId w:val="75"/>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tworzenia skryptów celem obsługi zdarzeń, które mogą pojawić się w systemie.</w:t>
      </w:r>
    </w:p>
    <w:p w14:paraId="120DAF01" w14:textId="77777777" w:rsidR="00277F52" w:rsidRPr="002E51D2" w:rsidRDefault="00277F52" w:rsidP="00FC0087">
      <w:pPr>
        <w:pStyle w:val="Akapitzlist"/>
        <w:widowControl w:val="0"/>
        <w:numPr>
          <w:ilvl w:val="1"/>
          <w:numId w:val="62"/>
        </w:numPr>
        <w:suppressAutoHyphens/>
        <w:spacing w:after="0" w:line="240" w:lineRule="auto"/>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sieciowy równoważny oraz wymieniony w ust. 1 pkt 2 musi spełniać następujące wymagania poprzez wbudowane mechanizmy:</w:t>
      </w:r>
    </w:p>
    <w:p w14:paraId="31FF8545"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Typ i liczba portów: 48 portów 10/100/1000BaseT RJ-45 PoE+ (zgodne z IEEE 802.3at) + uplink 4x10G SFP+</w:t>
      </w:r>
    </w:p>
    <w:p w14:paraId="32A869FC"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Moc dostępna dla PoE (z jednym zasilaczem – bądź zasilaczami pracującymi w układzie redundantnym/z dwoma zasilaczami) – 740W/1440W</w:t>
      </w:r>
    </w:p>
    <w:p w14:paraId="01F6C443"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Porty SFP/SFP+ możliwe do obsadzenia szerokim wachlarzem wkładek zależnie od potrzeb:</w:t>
      </w:r>
    </w:p>
    <w:p w14:paraId="72D3FE67"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Porty SFP – wkładki Gigabit Ethernet – w tym  1000Base-T, 1000Base-SX, 1000Base-LX/LH, 1000Base-EX, 1000Base-ZX, 1000Base-BX-D/U</w:t>
      </w:r>
    </w:p>
    <w:p w14:paraId="49D39ADF"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Porty SFP+ - wkładki  Gigabit Ethernet – w tym  1000Base-T, 1000Base-SX, 1000Base-LX/LH, 1000Base-EX, 1000Base-ZX, 1000Base-BX-D/U oraz 10Gigabit Ethernet – w tym 10GBase-SR, 10GBase-LR, 10GBase-ER, 10GBase-ZR, 10GBase-BX-D/U, twinax</w:t>
      </w:r>
    </w:p>
    <w:p w14:paraId="55E94BAE"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stackowania przełączników z zapewnieniem następujących funkcjonalności:</w:t>
      </w:r>
    </w:p>
    <w:p w14:paraId="720936E9"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Przepustowość w ramach stosu - 80Gb/s</w:t>
      </w:r>
    </w:p>
    <w:p w14:paraId="668C8DA4"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8 urządzeń w stosie</w:t>
      </w:r>
    </w:p>
    <w:p w14:paraId="3922B64D"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Zarządzanie poprzez jeden adres IP</w:t>
      </w:r>
    </w:p>
    <w:p w14:paraId="03B88D21"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tworzenia połączeń Cross-Stack Link Aggregation (czyli dla portów należących do różnych jednostek w stosie) zgodnie z IEEE 802.3ad</w:t>
      </w:r>
    </w:p>
    <w:p w14:paraId="5A0AE6B4"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Zasilanie i chłodzenie</w:t>
      </w:r>
    </w:p>
    <w:p w14:paraId="6F417EAD"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instalacji zasilacza redundantnego AC 230V. Zasilacze wymienne (możliwość instalacji/wymiany „na gorąco” – ang. hot swap)</w:t>
      </w:r>
    </w:p>
    <w:p w14:paraId="3EA59348"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umożliwia podtrzymanie zasilania z portów PoE podczas restartu urządzenia</w:t>
      </w:r>
    </w:p>
    <w:p w14:paraId="7110024D"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Redundantne wentylatory</w:t>
      </w:r>
    </w:p>
    <w:p w14:paraId="0E353950"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Parametry wydajnościowe:</w:t>
      </w:r>
    </w:p>
    <w:p w14:paraId="2AE476EC"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Szybkość przełączania zapewniająca pracę z pełną wydajnością wszystkich interfejsów – również dla pakietów 64-bajtowych (przełącznik line-rate)</w:t>
      </w:r>
    </w:p>
    <w:p w14:paraId="19B312CE"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Bufor pakietów – 6MB </w:t>
      </w:r>
    </w:p>
    <w:p w14:paraId="05E51EDD"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Pamięć DRAM – 2GB</w:t>
      </w:r>
    </w:p>
    <w:p w14:paraId="41DDB656"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Pamięć flash – 4GB</w:t>
      </w:r>
    </w:p>
    <w:p w14:paraId="71A8E7F7"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w:t>
      </w:r>
    </w:p>
    <w:p w14:paraId="77D7F00E" w14:textId="77777777" w:rsidR="00277F52" w:rsidRPr="002E51D2" w:rsidRDefault="00277F52" w:rsidP="00FC0087">
      <w:pPr>
        <w:pStyle w:val="Akapitzlist"/>
        <w:widowControl w:val="0"/>
        <w:numPr>
          <w:ilvl w:val="2"/>
          <w:numId w:val="76"/>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1024 sieci VLAN</w:t>
      </w:r>
    </w:p>
    <w:p w14:paraId="322136B5" w14:textId="77777777" w:rsidR="00277F52" w:rsidRPr="002E51D2" w:rsidRDefault="00277F52" w:rsidP="00FC0087">
      <w:pPr>
        <w:pStyle w:val="Akapitzlist"/>
        <w:widowControl w:val="0"/>
        <w:numPr>
          <w:ilvl w:val="2"/>
          <w:numId w:val="76"/>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16.000 adresów MAC</w:t>
      </w:r>
    </w:p>
    <w:p w14:paraId="3F3C8DB4" w14:textId="77777777" w:rsidR="00277F52" w:rsidRPr="002E51D2" w:rsidRDefault="00277F52" w:rsidP="00FC0087">
      <w:pPr>
        <w:pStyle w:val="Akapitzlist"/>
        <w:widowControl w:val="0"/>
        <w:numPr>
          <w:ilvl w:val="2"/>
          <w:numId w:val="76"/>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3.000 tras IPv4</w:t>
      </w:r>
    </w:p>
    <w:p w14:paraId="111504F7" w14:textId="77777777" w:rsidR="00277F52" w:rsidRPr="002E51D2" w:rsidRDefault="00277F52" w:rsidP="00FC0087">
      <w:pPr>
        <w:pStyle w:val="Akapitzlist"/>
        <w:widowControl w:val="0"/>
        <w:numPr>
          <w:ilvl w:val="2"/>
          <w:numId w:val="76"/>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1.500 tras IPv6</w:t>
      </w:r>
    </w:p>
    <w:p w14:paraId="6E6C31A6"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NTP</w:t>
      </w:r>
    </w:p>
    <w:p w14:paraId="47B996CE"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IGMPv1/2/3 i MLDv1/2 Snooping</w:t>
      </w:r>
    </w:p>
    <w:p w14:paraId="35DB2D16"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wspiera następujące mechanizmy związane z zapewnieniem ciągłości pracy sieci:</w:t>
      </w:r>
    </w:p>
    <w:p w14:paraId="345D6D13"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lastRenderedPageBreak/>
        <w:t>IEEE 802.1w Rapid Spanning Tree</w:t>
      </w:r>
    </w:p>
    <w:p w14:paraId="7F2E41B3"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Per-VLAN Rapid Spanning Tree (PVRST+)</w:t>
      </w:r>
    </w:p>
    <w:p w14:paraId="2C9B5B07"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IEEE 802.1s Multi-Instance Spanning Tree</w:t>
      </w:r>
    </w:p>
    <w:p w14:paraId="5EFFDDB4"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64 instancji protokołu STP</w:t>
      </w:r>
    </w:p>
    <w:p w14:paraId="18E92B25"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LLDP i LLDP-MED.</w:t>
      </w:r>
    </w:p>
    <w:p w14:paraId="4428DB5F"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Funkcjonalność Layer 2 traceroute umożliwiająca śledzenie fizycznej trasy pakietu o zadanym źródłowym i docelowym adresie MAC</w:t>
      </w:r>
    </w:p>
    <w:p w14:paraId="6E749670"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funkcji Voice VLAN umożliwiającej odseparowanie ruchu danych i ruchu głosowego</w:t>
      </w:r>
    </w:p>
    <w:p w14:paraId="09BC391B"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uruchomienia funkcji serwera DHCP</w:t>
      </w:r>
    </w:p>
    <w:p w14:paraId="14E78260"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Mechanizmy związane z bezpieczeństwem sieci:</w:t>
      </w:r>
    </w:p>
    <w:p w14:paraId="10814DE2"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Wiele poziomów dostępu administracyjnego poprzez konsolę. Przełącznik umożliwia zalogowanie się administratora z konkretnym poziomem dostępu zgodnie z odpowiedzą serwera autoryzacji (privilege-level)</w:t>
      </w:r>
    </w:p>
    <w:p w14:paraId="4B9582A2"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Autoryzacja użytkowników w oparciu o IEEE 802.1X z możliwością dynamicznego przypisania użytkownika do określonej sieci VLAN</w:t>
      </w:r>
    </w:p>
    <w:p w14:paraId="41C16F25"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Autoryzacja użytkowników w oparciu o IEEE 802.1X z możliwością dynamicznego przypisania listy ACL</w:t>
      </w:r>
    </w:p>
    <w:p w14:paraId="34D1C6AB"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funkcji Guest VLAN umożliwiająca uzyskanie gościnnego dostępu do sieci dla użytkowników bez suplikanta 802.1X</w:t>
      </w:r>
    </w:p>
    <w:p w14:paraId="6EBF5AFF"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uwierzytelniania urządzeń na porcie w oparciu o adres MAC</w:t>
      </w:r>
    </w:p>
    <w:p w14:paraId="3E12D06A"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Możliwość uwierzytelniania użytkowników w oparciu o portal www dla klientów bez suplikanta 802.1X </w:t>
      </w:r>
    </w:p>
    <w:p w14:paraId="72D23C02"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uwierzytelniania wielu użytkowników na jednym porcie oraz możliwość jednoczesnego uwierzytelniania na porcie telefonu IP i komputera PC podłączonego za telefonem</w:t>
      </w:r>
    </w:p>
    <w:p w14:paraId="06552033"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obsługi żądań Change of Authorization (CoA) zgodnie z RFC 5176</w:t>
      </w:r>
    </w:p>
    <w:p w14:paraId="0AC10797"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1500 wpisów dla list kontroli dostępu (Security ACE)</w:t>
      </w:r>
    </w:p>
    <w:p w14:paraId="2A4CF523"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Funkcjonalność flexible authentication (możliwość wyboru kolejności uwierzytelniania – 802.1X/uwierzytelnianie w oparciu o MAC adres/uwierzytelnianie  oparciu o portal www)</w:t>
      </w:r>
    </w:p>
    <w:p w14:paraId="65650BEA"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Obsługa funkcji Port Security, DHCP Snooping, Dynamic ARP Inspection i IP Source Guard</w:t>
      </w:r>
    </w:p>
    <w:p w14:paraId="708705CB"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06F62B45"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autoryzacji prób logowania do urządzenia (dostęp administracyjny) do serwerów RADIUS i TACACS+</w:t>
      </w:r>
    </w:p>
    <w:p w14:paraId="2CE6A68C"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list kontroli dostępu (ACL), możliwość konfiguracji tzw. czasowych list ACL (aktywnych w określonych godzinach i dniach tygodnia)</w:t>
      </w:r>
    </w:p>
    <w:p w14:paraId="27901058"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szyfrowania ruchu zgodnie z IEEE 802.1AE (MACSec) dla wszystkich portów przełącznika (dla połączeń switch-switch oraz switch-host)</w:t>
      </w:r>
    </w:p>
    <w:p w14:paraId="5CCFBE62"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Wbudowane mechanizmy ochrony warstwy kontrolnej przełącznika (CoPP – Control Plane Policing)</w:t>
      </w:r>
    </w:p>
    <w:p w14:paraId="28C79B35"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Funkcja Private VLAN</w:t>
      </w:r>
    </w:p>
    <w:p w14:paraId="0C99FF6C"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Technologie umożliwiające zapewnienie autentyczności sprzętu i oprogramowania </w:t>
      </w:r>
    </w:p>
    <w:p w14:paraId="0AE88A6F" w14:textId="77777777" w:rsidR="00277F52" w:rsidRPr="002E51D2" w:rsidRDefault="00277F52" w:rsidP="00FC0087">
      <w:pPr>
        <w:pStyle w:val="Akapitzlist"/>
        <w:widowControl w:val="0"/>
        <w:numPr>
          <w:ilvl w:val="1"/>
          <w:numId w:val="77"/>
        </w:numPr>
        <w:suppressAutoHyphens/>
        <w:spacing w:after="0" w:line="240" w:lineRule="auto"/>
        <w:ind w:left="851"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 Trust Anchor Module - odporne na manipulacje, zabezpieczone kryptograficzne, jednoukładowe rozwiązanie zapewniające autentyczność sprzętu w celu jednoznacznej identyfikacji produktu – daje pewność, że produkt jest oryginalny</w:t>
      </w:r>
    </w:p>
    <w:p w14:paraId="161380A5" w14:textId="77777777" w:rsidR="00277F52" w:rsidRPr="002E51D2" w:rsidRDefault="00277F52" w:rsidP="00FC0087">
      <w:pPr>
        <w:pStyle w:val="Akapitzlist"/>
        <w:widowControl w:val="0"/>
        <w:numPr>
          <w:ilvl w:val="1"/>
          <w:numId w:val="77"/>
        </w:numPr>
        <w:suppressAutoHyphens/>
        <w:spacing w:after="0" w:line="240" w:lineRule="auto"/>
        <w:ind w:left="851"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 Secure Boot – zabezpiecza proces sekwencji startowej zapewniając, że mamy niezmieniony sprzęt oraz zapewniając warstwową ochronę przed próbą załadowania nielegalnego/zmodyfikowanego oprogramowania systemowego </w:t>
      </w:r>
    </w:p>
    <w:p w14:paraId="053AF5E3" w14:textId="77777777" w:rsidR="00277F52" w:rsidRPr="002E51D2" w:rsidRDefault="00277F52" w:rsidP="00FC0087">
      <w:pPr>
        <w:pStyle w:val="Akapitzlist"/>
        <w:widowControl w:val="0"/>
        <w:numPr>
          <w:ilvl w:val="1"/>
          <w:numId w:val="77"/>
        </w:numPr>
        <w:suppressAutoHyphens/>
        <w:spacing w:after="0" w:line="240" w:lineRule="auto"/>
        <w:ind w:left="851"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lastRenderedPageBreak/>
        <w:t>.Image signing - obrazy podpisane kryptograficznie zapewniają, że oprogramowanie systemowe (firmware), BIOS i inne oprogramowanie są autentyczne i niezmodyfikowane. Podczas uruchamiania systemu sygnatury oprogramowania są sprawdzane pod kątem integralności.</w:t>
      </w:r>
    </w:p>
    <w:p w14:paraId="41F7C4EE"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Mechanizmy związane z zapewnieniem jakości usług w sieci:</w:t>
      </w:r>
    </w:p>
    <w:p w14:paraId="594AB287"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Implementacja 8 kolejek dla ruchu wyjściowego na każdym porcie dla obsługi ruchu o różnej klasie obsługi</w:t>
      </w:r>
    </w:p>
    <w:p w14:paraId="21AFDD9B"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Implementacja algorytmu Shaped Round Robin dla obsługi kolejek</w:t>
      </w:r>
    </w:p>
    <w:p w14:paraId="72D540BF"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obsługi jednej z powyżej wspomnianych kolejek z bezwzględnym priorytetem w stosunku do innych (Strict Priority)</w:t>
      </w:r>
    </w:p>
    <w:p w14:paraId="7A21DD7D"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Klasyfikacja ruchu do klas różnej jakości obsługi (QoS) poprzez wykorzystanie następujących parametrów: źródłowy/docelowy adres MAC, źródłowy/docelowy adres IP, źródłowy/docelowy port TCP</w:t>
      </w:r>
    </w:p>
    <w:p w14:paraId="003AF93A"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Możliwość ograniczania pasma dostępnego na danym porcie dla ruchu o danej klasie obsługi (policing, rate limiting) </w:t>
      </w:r>
    </w:p>
    <w:p w14:paraId="7177E070"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Kontrola sztormów dla ruchu broadcast/multicast/unicast</w:t>
      </w:r>
    </w:p>
    <w:p w14:paraId="1EEA15A3"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zmiany przez urządzenie kodu wartości QoS zawartego w ramce Ethernet lub pakiecie IP – poprzez zmianę pola 802.1p (CoS) oraz IP ToS/DSCP</w:t>
      </w:r>
    </w:p>
    <w:p w14:paraId="154CD420"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protokołów routingu:</w:t>
      </w:r>
    </w:p>
    <w:p w14:paraId="3F729529"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Routing statyczny dla IPv4 i IPv6</w:t>
      </w:r>
    </w:p>
    <w:p w14:paraId="29D10EF4"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Routing dynamiczny – RIP, OSPF</w:t>
      </w:r>
    </w:p>
    <w:p w14:paraId="54375DF0"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Policy-based routing (PBR)</w:t>
      </w:r>
    </w:p>
    <w:p w14:paraId="6B1B9BF9"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redundancji bramy (VRRP)</w:t>
      </w:r>
    </w:p>
    <w:p w14:paraId="1D3B8CDB"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umożliwia lokalną i zdalną obserwację ruchu na określonym porcie, polegającą na kopiowaniu pojawiających się na nim ramek i przesyłaniu ich do zdalnego urządzenia monitorującego – mechanizmy SPAN, RSPAN</w:t>
      </w:r>
    </w:p>
    <w:p w14:paraId="10976888"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posiada wzorce konfiguracji portów zawierające prekonfigurowane ustawienia rekomendowane zależnie od typu urządzenia dołączonego do portu (np. telefon IP, kamera itp.)</w:t>
      </w:r>
    </w:p>
    <w:p w14:paraId="1B91DB03"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uruchamiania skryptów Python poprzez Embedded Event Manager</w:t>
      </w:r>
    </w:p>
    <w:p w14:paraId="458BBF02"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Zarządzanie:</w:t>
      </w:r>
    </w:p>
    <w:p w14:paraId="1D2B7D0E"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 konsoli</w:t>
      </w:r>
    </w:p>
    <w:p w14:paraId="286946F2"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Dedykowany port Ethernet do zarządzania out-of-band</w:t>
      </w:r>
    </w:p>
    <w:p w14:paraId="69D388FA"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14:paraId="733AE191"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protokołów SNMPv3, SSHv2, SCP, https, syslog – z wykorzystaniem protokołów IPv4 i IPv6</w:t>
      </w:r>
    </w:p>
    <w:p w14:paraId="34EC7675"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konfiguracji za pomocą protokołu NETCONF (RFC 6241) i modelowania YANGa (RFC 6020) oraz eksportowania zdefiniowanych według potrzeb danych do zewnętrznych systemów</w:t>
      </w:r>
    </w:p>
    <w:p w14:paraId="6E8926DD"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posiada diodę umożliwiającą identyfikację konkretnego urządzenia podczas akcji serwisowych</w:t>
      </w:r>
    </w:p>
    <w:p w14:paraId="1EA4ED9D"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posiada wbudowany tag RFID w celu łatwiejszego zarządzania infrastrukturą</w:t>
      </w:r>
    </w:p>
    <w:p w14:paraId="383C674B" w14:textId="77777777" w:rsidR="00277F52" w:rsidRPr="002E51D2" w:rsidRDefault="00277F52" w:rsidP="00FC0087">
      <w:pPr>
        <w:pStyle w:val="Akapitzlist"/>
        <w:widowControl w:val="0"/>
        <w:numPr>
          <w:ilvl w:val="1"/>
          <w:numId w:val="76"/>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 USB umożliwiający podłączenie zewnętrznego nośnika danych. Urządzenie ma możliwość uruchomienia z nośnika danych umieszczonego w porcie USB</w:t>
      </w:r>
    </w:p>
    <w:p w14:paraId="00537820"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montażu w szafie rack 19”. Wysokość urządzenia 1 RU</w:t>
      </w:r>
    </w:p>
    <w:p w14:paraId="1D3408DE"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próbkowania i eksportu statystyk ruchu do zewnętrznych kolektorów danych (bez samplowania) ze wsparciem sprzętowym - NetFlow – obsługa 16.000 strumieni</w:t>
      </w:r>
    </w:p>
    <w:p w14:paraId="7044EAB0"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lastRenderedPageBreak/>
        <w:t>Wbudowany analizator pakietów</w:t>
      </w:r>
    </w:p>
    <w:p w14:paraId="1EEC5973" w14:textId="77777777" w:rsidR="00277F52" w:rsidRPr="002E51D2" w:rsidRDefault="00277F52" w:rsidP="00FC0087">
      <w:pPr>
        <w:pStyle w:val="Akapitzlist"/>
        <w:widowControl w:val="0"/>
        <w:numPr>
          <w:ilvl w:val="0"/>
          <w:numId w:val="76"/>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tworzenia skryptów celem obsługi zdarzeń, które mogą pojawić się w systemie.</w:t>
      </w:r>
    </w:p>
    <w:p w14:paraId="6C305FD3" w14:textId="77777777" w:rsidR="00277F52" w:rsidRPr="002E51D2" w:rsidRDefault="00277F52" w:rsidP="00FC0087">
      <w:pPr>
        <w:pStyle w:val="Akapitzlist"/>
        <w:widowControl w:val="0"/>
        <w:numPr>
          <w:ilvl w:val="1"/>
          <w:numId w:val="62"/>
        </w:numPr>
        <w:suppressAutoHyphens/>
        <w:spacing w:after="0" w:line="240" w:lineRule="auto"/>
        <w:ind w:left="284"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sieciowy równoważny oraz wymieniony w ust. 1 pkt 3 musi spełniać następujące wymagania poprzez wbudowane mechanizmy:</w:t>
      </w:r>
    </w:p>
    <w:p w14:paraId="16D913B2"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Typ i liczba portów: 48 portów 1/10/25G  oraz 4 porty 40/100G </w:t>
      </w:r>
    </w:p>
    <w:p w14:paraId="20D558D3"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Porty dostępowe możliwe do obsadzenia szerokim wachlarzem wkładek zależnie od potrzeb:</w:t>
      </w:r>
    </w:p>
    <w:p w14:paraId="33BD633B"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wkładki  SFP/SFP+ Gigabit Ethernet – w tym  1000Base-T, 1000Base-SX, 1000Base-LX/LH oraz 10Gigabit Ethernet – w tym 10GBase-SR, 10GBase-LR, 10GBase-ER, 10GBase-ZR, 10GBase-BX-D/U, twinax </w:t>
      </w:r>
    </w:p>
    <w:p w14:paraId="03949A57"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 xml:space="preserve">wkładki SFP28 25Gigabit Ethernet 25G-SR. 10/25G-CSR, </w:t>
      </w:r>
    </w:p>
    <w:p w14:paraId="76F1AF27"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wkładki QSFP+ 40Gigabit Ethernet w tym 40G-SR4, 40G-LR4, 40G-ER4, 40G-SR-BD, twinax, QSFP-4X10G, QSFP-SFP10G</w:t>
      </w:r>
    </w:p>
    <w:p w14:paraId="30D96A2C"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wkładki QSFP28 100Gibabit Ethernet w tym 100G-SM-SR, 100G-SR4-S, 100G-LR4-S, twinax</w:t>
      </w:r>
    </w:p>
    <w:p w14:paraId="1FCAEF54"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Zasilanie i chłodzenie</w:t>
      </w:r>
    </w:p>
    <w:p w14:paraId="474C3F15"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Wyposażony w redundantne i wymienne moduły wentylatorów</w:t>
      </w:r>
    </w:p>
    <w:p w14:paraId="531CF31A"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Wyposażony w redundantne zasilacze  AC 230V. Zasilacze wymienne (możliwość instalacji/wymiany „na gorąco” – ang. hot swap)</w:t>
      </w:r>
    </w:p>
    <w:p w14:paraId="18A70A8F"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Parametry wydajnościowe:</w:t>
      </w:r>
    </w:p>
    <w:p w14:paraId="5B4CC8D2"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Szybkość przełączania zapewniająca pracę z pełną wydajnością wszystkich interfejsów – również dla pakietów 192-bajtowych (przełącznik line-rate)</w:t>
      </w:r>
    </w:p>
    <w:p w14:paraId="2BC0F4F6"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Bufor pakietów 36MB</w:t>
      </w:r>
    </w:p>
    <w:p w14:paraId="24823E96"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Pamięć DRAM – 16GB</w:t>
      </w:r>
    </w:p>
    <w:p w14:paraId="33A7C354"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Pamięć flash – 16GB</w:t>
      </w:r>
    </w:p>
    <w:p w14:paraId="45FD4841"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w:t>
      </w:r>
    </w:p>
    <w:p w14:paraId="20C9BE2E" w14:textId="77777777" w:rsidR="00277F52" w:rsidRPr="002E51D2" w:rsidRDefault="00277F52" w:rsidP="00FC0087">
      <w:pPr>
        <w:pStyle w:val="Akapitzlist"/>
        <w:widowControl w:val="0"/>
        <w:numPr>
          <w:ilvl w:val="2"/>
          <w:numId w:val="78"/>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4.000 sieci VLAN</w:t>
      </w:r>
    </w:p>
    <w:p w14:paraId="7691B902" w14:textId="77777777" w:rsidR="00277F52" w:rsidRPr="002E51D2" w:rsidRDefault="00277F52" w:rsidP="00FC0087">
      <w:pPr>
        <w:pStyle w:val="Akapitzlist"/>
        <w:widowControl w:val="0"/>
        <w:numPr>
          <w:ilvl w:val="2"/>
          <w:numId w:val="78"/>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80.000 adresów MAC</w:t>
      </w:r>
    </w:p>
    <w:p w14:paraId="4F737ACF" w14:textId="77777777" w:rsidR="00277F52" w:rsidRPr="002E51D2" w:rsidRDefault="00277F52" w:rsidP="00FC0087">
      <w:pPr>
        <w:pStyle w:val="Akapitzlist"/>
        <w:widowControl w:val="0"/>
        <w:numPr>
          <w:ilvl w:val="2"/>
          <w:numId w:val="78"/>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192.000 tras IPv4</w:t>
      </w:r>
    </w:p>
    <w:p w14:paraId="1C3B456C" w14:textId="77777777" w:rsidR="00277F52" w:rsidRPr="002E51D2" w:rsidRDefault="00277F52" w:rsidP="00FC0087">
      <w:pPr>
        <w:pStyle w:val="Akapitzlist"/>
        <w:widowControl w:val="0"/>
        <w:numPr>
          <w:ilvl w:val="2"/>
          <w:numId w:val="78"/>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192.000 tras IPv6</w:t>
      </w:r>
    </w:p>
    <w:p w14:paraId="28E2FB21" w14:textId="77777777" w:rsidR="00277F52" w:rsidRPr="002E51D2" w:rsidRDefault="00277F52" w:rsidP="00FC0087">
      <w:pPr>
        <w:pStyle w:val="Akapitzlist"/>
        <w:widowControl w:val="0"/>
        <w:numPr>
          <w:ilvl w:val="2"/>
          <w:numId w:val="78"/>
        </w:numPr>
        <w:suppressAutoHyphens/>
        <w:spacing w:after="0" w:line="240" w:lineRule="auto"/>
        <w:ind w:left="1276"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32.000 tras multicast</w:t>
      </w:r>
    </w:p>
    <w:p w14:paraId="26C8F1FD"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NTP</w:t>
      </w:r>
    </w:p>
    <w:p w14:paraId="05F837F4"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IGMPv1/2/3 i MLDv1/2 Snooping</w:t>
      </w:r>
    </w:p>
    <w:p w14:paraId="1E87323B"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wspiera następujące mechanizmy związane z zapewnieniem ciągłości pracy sieci:</w:t>
      </w:r>
    </w:p>
    <w:p w14:paraId="439EC9D0"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IEEE 802.1w Rapid Spanning Tree</w:t>
      </w:r>
    </w:p>
    <w:p w14:paraId="3DB11C3C"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Per-VLAN Rapid Spanning Tree (PVRST+)</w:t>
      </w:r>
    </w:p>
    <w:p w14:paraId="4E95044F"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IEEE 802.1s Multi-Instance Spanning Tree</w:t>
      </w:r>
    </w:p>
    <w:p w14:paraId="45D334B9"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128 instancji protokołu STP</w:t>
      </w:r>
    </w:p>
    <w:p w14:paraId="529A77DF"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LLDP i LLDP-MED.</w:t>
      </w:r>
    </w:p>
    <w:p w14:paraId="0AF5779D"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Funkcjonalność Layer 2 traceroute umożliwiająca śledzenie fizycznej trasy pakietu o zadanym źródłowym i docelowym adresie MAC</w:t>
      </w:r>
    </w:p>
    <w:p w14:paraId="05FA6E19"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funkcji Voice VLAN umożliwiającej odseparowanie ruchu danych i ruchu głosowego</w:t>
      </w:r>
    </w:p>
    <w:p w14:paraId="735E6110"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uruchomienia funkcji serwera DHCP</w:t>
      </w:r>
    </w:p>
    <w:p w14:paraId="06BE948F" w14:textId="77777777" w:rsidR="00277F52" w:rsidRPr="002E51D2" w:rsidRDefault="00277F52" w:rsidP="00FC0087">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Mechanizmy związane z bezpieczeństwem sieci:</w:t>
      </w:r>
    </w:p>
    <w:p w14:paraId="5855DB3C"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Wiele poziomów dostępu administracyjnego poprzez konsolę. Przełącznik umożliwia zalogowanie się administratora z konkretnym poziomem dostępu zgodnie z odpowiedzą serwera autoryzacji (privilege-level)</w:t>
      </w:r>
    </w:p>
    <w:p w14:paraId="70C869DB"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Autoryzacja użytkowników w oparciu o IEEE 802.1X z możliwością dynamicznego przypisania </w:t>
      </w:r>
      <w:r w:rsidRPr="002E51D2">
        <w:rPr>
          <w:rFonts w:asciiTheme="minorHAnsi" w:hAnsiTheme="minorHAnsi" w:cstheme="minorHAnsi"/>
          <w:color w:val="000000" w:themeColor="text1"/>
          <w:sz w:val="20"/>
          <w:szCs w:val="20"/>
          <w:lang w:eastAsia="zh-CN"/>
        </w:rPr>
        <w:lastRenderedPageBreak/>
        <w:t>użytkownika do określonej sieci VLAN</w:t>
      </w:r>
    </w:p>
    <w:p w14:paraId="5391E753"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Autoryzacja użytkowników w oparciu o IEEE 802.1X z możliwością dynamicznego przypisania listy ACL</w:t>
      </w:r>
    </w:p>
    <w:p w14:paraId="1F64433B"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funkcji Guest VLAN umożliwiająca uzyskanie gościnnego dostępu do sieci dla użytkowników bez suplikanta 802.1X</w:t>
      </w:r>
    </w:p>
    <w:p w14:paraId="6473ED5F"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uwierzytelniania urządzeń na porcie w oparciu o adres MAC</w:t>
      </w:r>
    </w:p>
    <w:p w14:paraId="4E664587"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Możliwość uwierzytelniania użytkowników w oparciu o portal www dla klientów bez suplikanta 802.1X </w:t>
      </w:r>
    </w:p>
    <w:p w14:paraId="44863B16" w14:textId="77777777" w:rsidR="00277F52" w:rsidRPr="002E51D2" w:rsidRDefault="00277F52" w:rsidP="00FC0087">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uwierzytelniania wielu użytkowników na jednym porcie oraz możliwość jednoczesnego uwierzytelniania na porcie telefonu IP i komputera PC podłączonego za telefonem</w:t>
      </w:r>
    </w:p>
    <w:p w14:paraId="6C959C2C"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obsługi żądań Change of Authorization (CoA) zgodnie z RFC 5176</w:t>
      </w:r>
    </w:p>
    <w:p w14:paraId="42953461"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27.000 wpisów dla list kontroli dostępu (Security ACE)</w:t>
      </w:r>
    </w:p>
    <w:p w14:paraId="71073265"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Funkcjonalność flexible authentication (możliwość wyboru kolejności uwierzytelniania – 802.1X/uwierzytelnianie w oparciu o MAC adres/uwierzytelnianie  oparciu o portal www)</w:t>
      </w:r>
    </w:p>
    <w:p w14:paraId="3C253FA2"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Obsługa funkcji Port Security, DHCP Snooping, Dynamic ARP Inspection i IP Source Guard</w:t>
      </w:r>
    </w:p>
    <w:p w14:paraId="7C06F5E7"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321486C5"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autoryzacji prób logowania do urządzenia (dostęp administracyjny) do serwerów RADIUS i TACACS+</w:t>
      </w:r>
    </w:p>
    <w:p w14:paraId="5883041D"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list kontroli dostępu (ACL), możliwość konfiguracji tzw. czasowych list ACL (aktywnych w określonych godzinach i dniach tygodnia)</w:t>
      </w:r>
    </w:p>
    <w:p w14:paraId="3541B07E"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szyfrowania ruchu zgodnie z IEEE 802.1AE (MACSec) dla wszystkich portów przełącznika (dla połączeń switch-switch i switch-host) kluczami o długości 128-bitów (gcm-aes-128)</w:t>
      </w:r>
    </w:p>
    <w:p w14:paraId="341C9117"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Wbudowane mechanizmy ochrony warstwy kontrolnej przełącznika (CoPP – Control Plane Policing)</w:t>
      </w:r>
    </w:p>
    <w:p w14:paraId="46F6E57D"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Funkcja Private VLAN</w:t>
      </w:r>
    </w:p>
    <w:p w14:paraId="08CEC6DA"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Technologie umożliwiające zapewnienie autentyczności sprzętu i oprogramowania</w:t>
      </w:r>
    </w:p>
    <w:p w14:paraId="7FAF55E2"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Trust Anchor Module - odporne na manipulacje, zabezpieczone kryptograficzne rozwiązanie zapewniające autentyczność sprzętu w celu jednoznacznej identyfikacji produktu – daje pewność, że produkt jest oryginalny</w:t>
      </w:r>
    </w:p>
    <w:p w14:paraId="047EC441"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Secure Boot – zabezpiecza proces sekwencji startowej zapewniając, że mamy niezmieniony sprzęt oraz zapewniając warstwową ochronę przed próbą załadowania nielegalnego/zmodyfikowanego oprogramowania systemowego </w:t>
      </w:r>
    </w:p>
    <w:p w14:paraId="0E3B9C8D"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Image signing - obrazy podpisane kryptograficznie zapewniają, że oprogramowanie systemowe (firmware), BIOS i inne oprogramowanie są autentyczne i niezmodyfikowane. Podczas uruchamiania systemu sygnatury oprogramowania są sprawdzane pod kątem integralności.</w:t>
      </w:r>
    </w:p>
    <w:p w14:paraId="1FF183C6"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Mechanizmy związane z zapewnieniem jakości usług w sieci:</w:t>
      </w:r>
    </w:p>
    <w:p w14:paraId="0F58FF66"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Implementacja 8 kolejek dla ruchu wyjściowego na każdym porcie dla obsługi ruchu o różnej klasie obsługi</w:t>
      </w:r>
    </w:p>
    <w:p w14:paraId="644AB5EF"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Implementacja algorytmu Shaped Round Robin dla obsługi kolejek</w:t>
      </w:r>
    </w:p>
    <w:p w14:paraId="21326F69"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obsługi jednej z powyżej wspomnianych kolejek z bezwzględnym priorytetem w stosunku do innych (Strict Priority)</w:t>
      </w:r>
    </w:p>
    <w:p w14:paraId="26E8E3F7"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Klasyfikacja ruchu do klas różnej jakości obsługi (QoS) poprzez wykorzystanie następujących parametrów: źródłowy/docelowy adres MAC, źródłowy/docelowy adres IP, źródłowy/docelowy port TCP</w:t>
      </w:r>
    </w:p>
    <w:p w14:paraId="4F7E45E2"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Możliwość ograniczania pasma dostępnego na danym porcie dla ruchu o danej klasie obsługi z dokładnością do 8 Kbps (policing, rate limiting) </w:t>
      </w:r>
    </w:p>
    <w:p w14:paraId="3A4BD00F"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lastRenderedPageBreak/>
        <w:t>Kontrola sztormów dla ruchu broadcast/multicast/unicast</w:t>
      </w:r>
    </w:p>
    <w:p w14:paraId="0979AAF1"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zmiany przez urządzenie kodu wartości QoS zawartego w ramce Ethernet lub pakiecie IP – poprzez zmianę pola 802.1p (CoS) oraz IP ToS/DSCP</w:t>
      </w:r>
    </w:p>
    <w:p w14:paraId="1B9F8AB6"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protokołów routingu:</w:t>
      </w:r>
    </w:p>
    <w:p w14:paraId="52993392"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Routing statyczny dla IPv4 i IPv6</w:t>
      </w:r>
    </w:p>
    <w:p w14:paraId="5A5C3E81"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Routing dynamiczny – RIP, OSPF</w:t>
      </w:r>
    </w:p>
    <w:p w14:paraId="1FD6CC3B"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Policy-based routing (PBR)</w:t>
      </w:r>
    </w:p>
    <w:p w14:paraId="0E65C675"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protokołu redundancji bramy (VRRP lub HSRP)</w:t>
      </w:r>
    </w:p>
    <w:p w14:paraId="717B33DE"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umożliwia lokalną i zdalną obserwację ruchu na określonym porcie, polegającą na kopiowaniu pojawiających się na nim ramek i przesyłaniu ich do zdalnego urządzenia monitorującego – mechanizmy SPAN, RSPAN</w:t>
      </w:r>
    </w:p>
    <w:p w14:paraId="1E81C2C9"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ramek jumbo (9216 bajtów)</w:t>
      </w:r>
    </w:p>
    <w:p w14:paraId="731A6BAA"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posiada wzorce konfiguracji portów zawierające prekonfigurowane ustawienia rekomendowane zależnie od typu urządzenia dołączonego do portu (np. telefon IP, kamera itp.)</w:t>
      </w:r>
    </w:p>
    <w:p w14:paraId="57A14002"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Zarządzanie:</w:t>
      </w:r>
    </w:p>
    <w:p w14:paraId="60217241"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 konsoli</w:t>
      </w:r>
    </w:p>
    <w:p w14:paraId="7E29062B"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Dedykowany port Ethernet do zarządzania out-of-band</w:t>
      </w:r>
    </w:p>
    <w:p w14:paraId="06DEA8AB"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14:paraId="26F96424"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protokołów SNMPv3, SSHv2, SCP, https, syslog – z wykorzystaniem protokołów IPv4 i IPv6</w:t>
      </w:r>
    </w:p>
    <w:p w14:paraId="48837F83"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konfiguracji za pomocą protokołu NETCONF (RFC 6241) i modelowania YANGa (RFC 6020) oraz eksportowania zdefiniowanych według potrzeb danych do zewnętrznych systemów</w:t>
      </w:r>
    </w:p>
    <w:p w14:paraId="77BF9489"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posiada diodę umożliwiającą identyfikację konkretnego urządzenia podczas akcji serwisowych</w:t>
      </w:r>
    </w:p>
    <w:p w14:paraId="0BB244B5"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 posiada wbudowany tag RFID w celu łatwiejszego zarządzania infrastrukturą</w:t>
      </w:r>
    </w:p>
    <w:p w14:paraId="51028DD3"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Port USB umożliwiający podłączenie zewnętrznego nośnika danych. Urządzenie ma możliwość uruchomienia z nośnika danych umieszczonego w porcie USB</w:t>
      </w:r>
    </w:p>
    <w:p w14:paraId="6A07A8B9"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montażu w szafie rack 19”. Wysokość urządzenia 1 RU</w:t>
      </w:r>
    </w:p>
    <w:p w14:paraId="42E0AF94"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stworzenia wirtualnego systemu łączącego dwa urządzenia tego samego typu z zapewnieniem następujących funkcjonalności:</w:t>
      </w:r>
    </w:p>
    <w:p w14:paraId="40BC8999"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Zarządzanie poprzez jeden adres IP</w:t>
      </w:r>
    </w:p>
    <w:p w14:paraId="1BF77B57"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tworzenia połączeń cross-stack Link Aggregation (czyli dla portów należących do różnych jednostek w stosie) zgodnie z IEEE 802.3ad</w:t>
      </w:r>
    </w:p>
    <w:p w14:paraId="00437A66"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Połączenie urządzeń z wykorzystaniem standardowych portów 40/100GE oraz modułów optycznych/twinax</w:t>
      </w:r>
    </w:p>
    <w:p w14:paraId="37BB3A9A"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Wsparcie dla protokołu LISP zgodnie z RFC 6830</w:t>
      </w:r>
    </w:p>
    <w:p w14:paraId="24C3EB7B"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Obsługa MPLS – w tym L3 VPN i Multicast VPN (mVPN)</w:t>
      </w:r>
    </w:p>
    <w:p w14:paraId="0B2DA521"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Obsługa zaawansowanych protokołów routingu </w:t>
      </w:r>
    </w:p>
    <w:p w14:paraId="7124957D"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IS-IS i BGP dla IPv4 i IPv6</w:t>
      </w:r>
    </w:p>
    <w:p w14:paraId="2387C696"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EIGRP (rfc7868)</w:t>
      </w:r>
    </w:p>
    <w:p w14:paraId="2ADA2ACE"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Routing multicastów - PIM-SM, PIM-SSM</w:t>
      </w:r>
    </w:p>
    <w:p w14:paraId="0EA8F12A"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Multicast Source Discovery Protocol (MSDP)</w:t>
      </w:r>
    </w:p>
    <w:p w14:paraId="023880F3" w14:textId="77777777" w:rsidR="00277F52" w:rsidRPr="002E51D2" w:rsidRDefault="00277F52" w:rsidP="00263416">
      <w:pPr>
        <w:pStyle w:val="Akapitzlist"/>
        <w:widowControl w:val="0"/>
        <w:numPr>
          <w:ilvl w:val="1"/>
          <w:numId w:val="78"/>
        </w:numPr>
        <w:suppressAutoHyphens/>
        <w:spacing w:after="0" w:line="240" w:lineRule="auto"/>
        <w:contextualSpacing w:val="0"/>
        <w:jc w:val="both"/>
        <w:rPr>
          <w:rFonts w:asciiTheme="minorHAnsi" w:hAnsiTheme="minorHAnsi" w:cstheme="minorHAnsi"/>
          <w:color w:val="000000" w:themeColor="text1"/>
          <w:sz w:val="20"/>
          <w:szCs w:val="20"/>
          <w:lang w:val="en-US" w:eastAsia="zh-CN"/>
        </w:rPr>
      </w:pPr>
      <w:r w:rsidRPr="002E51D2">
        <w:rPr>
          <w:rFonts w:asciiTheme="minorHAnsi" w:hAnsiTheme="minorHAnsi" w:cstheme="minorHAnsi"/>
          <w:color w:val="000000" w:themeColor="text1"/>
          <w:sz w:val="20"/>
          <w:szCs w:val="20"/>
          <w:lang w:val="en-US" w:eastAsia="zh-CN"/>
        </w:rPr>
        <w:t>VRF-Lite</w:t>
      </w:r>
    </w:p>
    <w:p w14:paraId="4CB78F97"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szyfrowania ruchu zgodnie z IEEE 802.1AE kluczami o długości 256-bitów (gcm-aes-256)</w:t>
      </w:r>
    </w:p>
    <w:p w14:paraId="390C7F3B"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lastRenderedPageBreak/>
        <w:t>System operacyjny przełącznika umożliwia wgrywanie poprawek bez konieczności restartowania platformy</w:t>
      </w:r>
    </w:p>
    <w:p w14:paraId="2F79D014"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Możliwość enkapsulacji ruchu w pakiety VXLAN </w:t>
      </w:r>
    </w:p>
    <w:p w14:paraId="6F305A57"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Wsparcie dla IEEE 1588v2 (PTP – Precision Time Protocol)</w:t>
      </w:r>
    </w:p>
    <w:p w14:paraId="2D06BBF6"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eksportu statystyk ruchu do zewnętrznych kolektorów danych (bez samplowania) ze wsparciem sprzętowym - NetFlow – obsługa 98.000 strumieni</w:t>
      </w:r>
    </w:p>
    <w:p w14:paraId="766585AF"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tworzenia skryptów celem obsługi zdarzeń, które mogą pojawić się w systemie</w:t>
      </w:r>
    </w:p>
    <w:p w14:paraId="2FC6890E"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Możliwość tworzenia i uruchamiania skryptów Python bezpośrednio na przełączniku </w:t>
      </w:r>
    </w:p>
    <w:p w14:paraId="6E84A8F0"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Funkcjonalność bramy dla usług mDNS</w:t>
      </w:r>
    </w:p>
    <w:p w14:paraId="7251EAA2"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Wbudowany analizator pakietów</w:t>
      </w:r>
    </w:p>
    <w:p w14:paraId="4BA334F9"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Możliwość zdalnej obserwacji ruchu z określonych portów lub sieci VLAN polegającą na kopiowaniu pojawiających się na nim ramek i przesyłaniu ich do zdalnego urządzenia monitorującego poprzez sieć IP (ERSPAN)</w:t>
      </w:r>
    </w:p>
    <w:p w14:paraId="4F34127E" w14:textId="77777777" w:rsidR="00277F52" w:rsidRPr="002E51D2" w:rsidRDefault="00277F52" w:rsidP="00263416">
      <w:pPr>
        <w:pStyle w:val="Akapitzlist"/>
        <w:widowControl w:val="0"/>
        <w:numPr>
          <w:ilvl w:val="0"/>
          <w:numId w:val="78"/>
        </w:numPr>
        <w:suppressAutoHyphens/>
        <w:spacing w:after="0" w:line="240" w:lineRule="auto"/>
        <w:ind w:left="568" w:hanging="284"/>
        <w:contextualSpacing w:val="0"/>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Wyposażenie urządzenia: Zasilacz redundantny o parametrach identycznych jak zasilacz podstawowy.</w:t>
      </w:r>
    </w:p>
    <w:p w14:paraId="1F497BC8" w14:textId="0BDBF536" w:rsidR="00A67CDF" w:rsidRPr="002E51D2" w:rsidRDefault="00A67CDF" w:rsidP="00263416">
      <w:pPr>
        <w:widowControl w:val="0"/>
        <w:numPr>
          <w:ilvl w:val="0"/>
          <w:numId w:val="79"/>
        </w:numPr>
        <w:suppressAutoHyphens/>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Przełączniki będące przedmiotem zamówienia muszą umożliwiać komunikację z systemem zarządzania Cisco Prime Infrastructure, będącym w posiadaniu Zamawiającego,  w zakresie:</w:t>
      </w:r>
    </w:p>
    <w:p w14:paraId="611E7189" w14:textId="54DF65A3"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zarządzania i zbierania statystyk z wykorzystaniem co najmniej protokołu SNMP,</w:t>
      </w:r>
    </w:p>
    <w:p w14:paraId="67F6725A" w14:textId="194B065E"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automatycznej identyfikacji i wyszukiwania urządzeń instalowanych w sieci,</w:t>
      </w:r>
    </w:p>
    <w:p w14:paraId="748DE1E0" w14:textId="29CEA6FC"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możliwości ręcznego oraz automatycznego dodawania urządzeń,</w:t>
      </w:r>
    </w:p>
    <w:p w14:paraId="021F3FE5" w14:textId="4B77E2F6"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tworzenia map topologii urządzeń z połączeniami,</w:t>
      </w:r>
    </w:p>
    <w:p w14:paraId="03E2EEDD" w14:textId="1C0EE1E2"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wizualizacji alarmów z urządzeń,</w:t>
      </w:r>
    </w:p>
    <w:p w14:paraId="33F25062" w14:textId="6DBEF91E"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możliwości tworzenia przykładowych wzorców konfiguracji urządzeń, takich jak: konfiguracja usług bezpieczeństwa, agregacji linków, konfiguracji NTP, SNMP, NAT itp.,</w:t>
      </w:r>
    </w:p>
    <w:p w14:paraId="72027DA1" w14:textId="446DDFC8"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wyświetlania urządzeń sieciowych wraz z dynamiczną prezentacją zmiany stanu,</w:t>
      </w:r>
    </w:p>
    <w:p w14:paraId="649A89BA" w14:textId="332325BE"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konfiguracji urządzeń przynajmniej w zakresie interfejsów, list kontroli dostępu, wybranych protokołów routingu,</w:t>
      </w:r>
    </w:p>
    <w:p w14:paraId="17A28CF3" w14:textId="4603A80A"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tworzenia wzorców konfiguracji na urządzeniach,</w:t>
      </w:r>
    </w:p>
    <w:p w14:paraId="5205FABA" w14:textId="35AC56F0"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archiwizacji konfiguracji,</w:t>
      </w:r>
    </w:p>
    <w:p w14:paraId="4A70911B" w14:textId="3045CB5E"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przeglądania zmian konfiguracji,</w:t>
      </w:r>
    </w:p>
    <w:p w14:paraId="5B7B82FC" w14:textId="750EBB46"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automatyzacji zbierania konfiguracji urządzeń,</w:t>
      </w:r>
    </w:p>
    <w:p w14:paraId="2C5CF702" w14:textId="009C0E60"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weryfikacji poprawności zgodności konfiguracji z zadanym wzorcem z możliwością korekty konfiguracji na prawidłową,</w:t>
      </w:r>
    </w:p>
    <w:p w14:paraId="057CCC11" w14:textId="72DC226B"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zarządzania obrazami oprogramowania urządzeń,</w:t>
      </w:r>
    </w:p>
    <w:p w14:paraId="1FAD4E77" w14:textId="4E7AE756" w:rsidR="00A67CDF" w:rsidRPr="002E51D2" w:rsidRDefault="00A67CDF" w:rsidP="003A6534">
      <w:pPr>
        <w:pStyle w:val="Akapitzlist"/>
        <w:widowControl w:val="0"/>
        <w:numPr>
          <w:ilvl w:val="3"/>
          <w:numId w:val="7"/>
        </w:numPr>
        <w:tabs>
          <w:tab w:val="clear" w:pos="3164"/>
        </w:tabs>
        <w:suppressAutoHyphens/>
        <w:spacing w:after="0"/>
        <w:ind w:left="709"/>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monitoringu wydajności urządzeń.</w:t>
      </w:r>
    </w:p>
    <w:p w14:paraId="365A8B5B" w14:textId="2DE0D47F" w:rsidR="00A67CDF" w:rsidRPr="002E51D2" w:rsidRDefault="00A67CDF"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Przełączniki będące przedmiotem zamówienia powinny być dostarczone z licencjami umożliwiającymi komunikację z systemem zarządzania, o którym mowa w ust. 6.</w:t>
      </w:r>
    </w:p>
    <w:p w14:paraId="1BB6440B" w14:textId="20D2141E" w:rsidR="00277F52" w:rsidRPr="002E51D2" w:rsidRDefault="00277F52"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Wykonawca dostarczy przedmiot zamówienia we własnym zakresie.</w:t>
      </w:r>
    </w:p>
    <w:p w14:paraId="1B79605C" w14:textId="46D555A0" w:rsidR="00E02893" w:rsidRDefault="00E02893"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1279A8">
        <w:rPr>
          <w:rFonts w:asciiTheme="minorHAnsi" w:hAnsiTheme="minorHAnsi" w:cs="Arial"/>
          <w:sz w:val="20"/>
          <w:szCs w:val="20"/>
        </w:rPr>
        <w:t>Wykonawca na czas realizacji przedmiotu zamówienia będzie dysponował 1 osobą posiadającą umiejętności implementacji, kompleksowej konfiguracji, bieżącej obsługi oraz rozwiązania problemów dot. przełączników będących przedmiotem zamówienia, potwierdzone certyfikatem/certyfikatami danego producenta w zakresie wdrażanej technologii. Przed podpisaniem umowy w sprawie zamówienia publicznego Wykonawca przedstawi Zamawiającemu dokument potwierdzający ww. certyfikat/certyfikaty dot. producenta urządzeń zaoferowanych przez Wykonawcę.</w:t>
      </w:r>
    </w:p>
    <w:p w14:paraId="3A5D0C6C" w14:textId="7A61F823" w:rsidR="00277F52" w:rsidRPr="002E51D2" w:rsidRDefault="00277F52"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lastRenderedPageBreak/>
        <w:t>Przełączniki będące przedmiotem zamówienia muszą być nowe (tzn. wyprodukowane nie wcześniej, niż na 6 miesięcy przed ich dostawą) oraz nie mogą być używane (przy czym Zamawiający dopuszcza, by urządzenia były rozpakowane i uruchomione przed ich dostawą wyłącznie przez Wykonawcę i wyłącznie w celu weryfikacji działania urządzenia. Wykonawca jest zobowiązany do poinformowania Zamawiającego o zamiarze rozpakowania sprzętu, a Zamawiający ma prawo inspekcji sprzętu przed jego rozpakowaniem). W dniu dostawy Wykonawca dostarczy Zamawiającemu oświadczenie producenta lub jego autoryzowanego przedstawiciela na terenie EU potwierdzające datę ich produkcji.</w:t>
      </w:r>
    </w:p>
    <w:p w14:paraId="1EB26E71" w14:textId="0BEAC9A2" w:rsidR="00277F52" w:rsidRPr="002E51D2" w:rsidRDefault="00277F52"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Oprogramowanie sprzętowe przełączników będących przedmiotem zamówienia musi być aktualne tzn. muszą posiadać ostatnią</w:t>
      </w:r>
      <w:r w:rsidR="00AA2D62" w:rsidRPr="002E51D2">
        <w:rPr>
          <w:rFonts w:asciiTheme="minorHAnsi" w:hAnsiTheme="minorHAnsi" w:cstheme="minorHAnsi"/>
          <w:color w:val="000000" w:themeColor="text1"/>
          <w:sz w:val="20"/>
          <w:szCs w:val="20"/>
          <w:lang w:eastAsia="zh-CN"/>
        </w:rPr>
        <w:t>, stabilną</w:t>
      </w:r>
      <w:r w:rsidRPr="002E51D2">
        <w:rPr>
          <w:rFonts w:asciiTheme="minorHAnsi" w:hAnsiTheme="minorHAnsi" w:cstheme="minorHAnsi"/>
          <w:color w:val="000000" w:themeColor="text1"/>
          <w:sz w:val="20"/>
          <w:szCs w:val="20"/>
          <w:lang w:eastAsia="zh-CN"/>
        </w:rPr>
        <w:t xml:space="preserve"> wersję opublikowaną przez producenta lub wersję </w:t>
      </w:r>
      <w:r w:rsidR="00AA2D62" w:rsidRPr="002E51D2">
        <w:rPr>
          <w:rFonts w:asciiTheme="minorHAnsi" w:hAnsiTheme="minorHAnsi" w:cstheme="minorHAnsi"/>
          <w:color w:val="000000" w:themeColor="text1"/>
          <w:sz w:val="20"/>
          <w:szCs w:val="20"/>
          <w:lang w:eastAsia="zh-CN"/>
        </w:rPr>
        <w:t xml:space="preserve">stabilną </w:t>
      </w:r>
      <w:r w:rsidRPr="002E51D2">
        <w:rPr>
          <w:rFonts w:asciiTheme="minorHAnsi" w:hAnsiTheme="minorHAnsi" w:cstheme="minorHAnsi"/>
          <w:color w:val="000000" w:themeColor="text1"/>
          <w:sz w:val="20"/>
          <w:szCs w:val="20"/>
          <w:lang w:eastAsia="zh-CN"/>
        </w:rPr>
        <w:t>opublikowaną przez producenta nie wcześniej niż na 6 miesięcy przed ich dostawą.</w:t>
      </w:r>
    </w:p>
    <w:p w14:paraId="3E43AB69" w14:textId="3497BDE5" w:rsidR="00277F52" w:rsidRPr="002E51D2" w:rsidRDefault="00277F52"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Wykonawca w celu potwierdzenia, że dostarczone przełączniki są zakupione w oficjalnym kanale sprzedaży producenta na rynek EU, wskaże Zamawiającemu numery seryjne dostarczanych urządzeń, </w:t>
      </w:r>
      <w:r w:rsidR="00A67CDF" w:rsidRPr="002E51D2">
        <w:rPr>
          <w:rFonts w:asciiTheme="minorHAnsi" w:hAnsiTheme="minorHAnsi" w:cstheme="minorHAnsi"/>
          <w:color w:val="000000" w:themeColor="text1"/>
          <w:sz w:val="20"/>
          <w:szCs w:val="20"/>
          <w:lang w:eastAsia="zh-CN"/>
        </w:rPr>
        <w:t>w dniu ich</w:t>
      </w:r>
      <w:r w:rsidRPr="002E51D2">
        <w:rPr>
          <w:rFonts w:asciiTheme="minorHAnsi" w:hAnsiTheme="minorHAnsi" w:cstheme="minorHAnsi"/>
          <w:color w:val="000000" w:themeColor="text1"/>
          <w:sz w:val="20"/>
          <w:szCs w:val="20"/>
          <w:lang w:eastAsia="zh-CN"/>
        </w:rPr>
        <w:t xml:space="preserve"> </w:t>
      </w:r>
      <w:r w:rsidR="00A67CDF" w:rsidRPr="002E51D2">
        <w:rPr>
          <w:rFonts w:asciiTheme="minorHAnsi" w:hAnsiTheme="minorHAnsi" w:cstheme="minorHAnsi"/>
          <w:color w:val="000000" w:themeColor="text1"/>
          <w:sz w:val="20"/>
          <w:szCs w:val="20"/>
          <w:lang w:eastAsia="zh-CN"/>
        </w:rPr>
        <w:t>dostawy</w:t>
      </w:r>
      <w:r w:rsidRPr="002E51D2">
        <w:rPr>
          <w:rFonts w:asciiTheme="minorHAnsi" w:hAnsiTheme="minorHAnsi" w:cstheme="minorHAnsi"/>
          <w:color w:val="000000" w:themeColor="text1"/>
          <w:sz w:val="20"/>
          <w:szCs w:val="20"/>
          <w:lang w:eastAsia="zh-CN"/>
        </w:rPr>
        <w:t>.</w:t>
      </w:r>
    </w:p>
    <w:p w14:paraId="03C0F840" w14:textId="5E0048D8" w:rsidR="00A67CDF" w:rsidRPr="002E51D2" w:rsidRDefault="00A67CDF"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Wykonawca wraz z dostawą dostarczy dokument potwierdzający zawarcie umowy o świadczenie usługi serwisowej z producentem zaoferowanego sprzętu lub jego oficjalnym przedstawicielem w Polsce. Powyższe umowy muszą być zawarte na okres świadczenia usługi gwarancji i wsparcia technicznego.</w:t>
      </w:r>
    </w:p>
    <w:p w14:paraId="7EF1DFA7" w14:textId="77777777" w:rsidR="00263416" w:rsidRDefault="00277F52"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W przypadku zaoferowania rozwiązania równoważnego, Wykonawca, w terminie dostawy przedmiotu zamówienia, zobowiązuje się do przeszkolenia 4 pracowników Zamawiającego w zakresie administrowania i obsługi urządzeń zaoferowanego rozwiązania. Szkolenie musi być przeprowadzone przez Wykonawcę w formie aktywnej pracy na zaoferowanych urządzeniach. Wykonawca zobowiązany jest do przedstawienia Zamawiającemu do akceptacji plan szkolenia. </w:t>
      </w:r>
    </w:p>
    <w:p w14:paraId="4513A420" w14:textId="6F276AC3" w:rsidR="00277F52" w:rsidRPr="002E51D2" w:rsidRDefault="00277F52"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W przypadku gdy urządzenia równoważne nie będą właściwie współdziałać lub spowodują zakłócenia w funkcjonowaniu pracy środowiska sprzętowo-programowego Zamawiającego, Wykonawca zobowiązany jest do ujednolicenia z zaoferowanym przedmiotem, na własny koszt, infrastruktury sieciowej Zamawiającego poprzez dostawę wraz z wdrożeniem (w tym przeszkoleniem na warunkach określonych w niniejszym ustępie, zdaniu drugim) </w:t>
      </w:r>
      <w:r w:rsidR="00F3642E" w:rsidRPr="002E51D2">
        <w:rPr>
          <w:rFonts w:asciiTheme="minorHAnsi" w:hAnsiTheme="minorHAnsi" w:cstheme="minorHAnsi"/>
          <w:color w:val="000000" w:themeColor="text1"/>
          <w:sz w:val="20"/>
          <w:szCs w:val="20"/>
          <w:lang w:eastAsia="zh-CN"/>
        </w:rPr>
        <w:t xml:space="preserve">niezbędnych </w:t>
      </w:r>
      <w:r w:rsidRPr="002E51D2">
        <w:rPr>
          <w:rFonts w:asciiTheme="minorHAnsi" w:hAnsiTheme="minorHAnsi" w:cstheme="minorHAnsi"/>
          <w:color w:val="000000" w:themeColor="text1"/>
          <w:sz w:val="20"/>
          <w:szCs w:val="20"/>
          <w:lang w:eastAsia="zh-CN"/>
        </w:rPr>
        <w:t xml:space="preserve">urządzeń </w:t>
      </w:r>
      <w:r w:rsidR="00841392">
        <w:rPr>
          <w:rFonts w:asciiTheme="minorHAnsi" w:hAnsiTheme="minorHAnsi" w:cstheme="minorHAnsi"/>
          <w:color w:val="000000" w:themeColor="text1"/>
          <w:sz w:val="20"/>
          <w:szCs w:val="20"/>
          <w:lang w:eastAsia="zh-CN"/>
        </w:rPr>
        <w:t xml:space="preserve">i oprogramowania </w:t>
      </w:r>
      <w:r w:rsidRPr="002E51D2">
        <w:rPr>
          <w:rFonts w:asciiTheme="minorHAnsi" w:hAnsiTheme="minorHAnsi" w:cstheme="minorHAnsi"/>
          <w:color w:val="000000" w:themeColor="text1"/>
          <w:sz w:val="20"/>
          <w:szCs w:val="20"/>
          <w:lang w:eastAsia="zh-CN"/>
        </w:rPr>
        <w:t xml:space="preserve">w ramach terminów określonych w § 3 </w:t>
      </w:r>
      <w:r w:rsidR="00EF7CA9">
        <w:rPr>
          <w:rFonts w:asciiTheme="minorHAnsi" w:hAnsiTheme="minorHAnsi" w:cstheme="minorHAnsi"/>
          <w:color w:val="000000" w:themeColor="text1"/>
          <w:sz w:val="20"/>
          <w:szCs w:val="20"/>
          <w:lang w:eastAsia="zh-CN"/>
        </w:rPr>
        <w:t>Załącznika nr 8d do SIWZ</w:t>
      </w:r>
      <w:r w:rsidR="00EF7CA9" w:rsidRPr="002E51D2">
        <w:rPr>
          <w:rFonts w:asciiTheme="minorHAnsi" w:hAnsiTheme="minorHAnsi" w:cstheme="minorHAnsi"/>
          <w:color w:val="000000" w:themeColor="text1"/>
          <w:sz w:val="20"/>
          <w:szCs w:val="20"/>
          <w:lang w:eastAsia="zh-CN"/>
        </w:rPr>
        <w:t xml:space="preserve"> </w:t>
      </w:r>
      <w:r w:rsidRPr="002E51D2">
        <w:rPr>
          <w:rFonts w:asciiTheme="minorHAnsi" w:hAnsiTheme="minorHAnsi" w:cstheme="minorHAnsi"/>
          <w:color w:val="000000" w:themeColor="text1"/>
          <w:sz w:val="20"/>
          <w:szCs w:val="20"/>
          <w:lang w:eastAsia="zh-CN"/>
        </w:rPr>
        <w:t xml:space="preserve">(§ 5 ust. 2 </w:t>
      </w:r>
      <w:r w:rsidR="00EF7CA9">
        <w:rPr>
          <w:rFonts w:asciiTheme="minorHAnsi" w:hAnsiTheme="minorHAnsi" w:cstheme="minorHAnsi"/>
          <w:color w:val="000000" w:themeColor="text1"/>
          <w:sz w:val="20"/>
          <w:szCs w:val="20"/>
          <w:lang w:eastAsia="zh-CN"/>
        </w:rPr>
        <w:t>Załącznika nr 8d do SIWZ</w:t>
      </w:r>
      <w:r w:rsidR="00EF7CA9" w:rsidRPr="002E51D2">
        <w:rPr>
          <w:rFonts w:asciiTheme="minorHAnsi" w:hAnsiTheme="minorHAnsi" w:cstheme="minorHAnsi"/>
          <w:color w:val="000000" w:themeColor="text1"/>
          <w:sz w:val="20"/>
          <w:szCs w:val="20"/>
          <w:lang w:eastAsia="zh-CN"/>
        </w:rPr>
        <w:t xml:space="preserve"> </w:t>
      </w:r>
      <w:r w:rsidRPr="002E51D2">
        <w:rPr>
          <w:rFonts w:asciiTheme="minorHAnsi" w:hAnsiTheme="minorHAnsi" w:cstheme="minorHAnsi"/>
          <w:color w:val="000000" w:themeColor="text1"/>
          <w:sz w:val="20"/>
          <w:szCs w:val="20"/>
          <w:lang w:eastAsia="zh-CN"/>
        </w:rPr>
        <w:t>stosuje się odpowiednio).</w:t>
      </w:r>
    </w:p>
    <w:p w14:paraId="1D8C3652" w14:textId="035BBFFC" w:rsidR="00277F52" w:rsidRPr="002E51D2" w:rsidRDefault="00277F52" w:rsidP="00263416">
      <w:pPr>
        <w:widowControl w:val="0"/>
        <w:numPr>
          <w:ilvl w:val="0"/>
          <w:numId w:val="79"/>
        </w:numPr>
        <w:suppressAutoHyphens/>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 xml:space="preserve">Pozostałe uregulowania dotyczące przedmiotu zamówienia zostały uregulowane we wzorze umowy stanowiącym </w:t>
      </w:r>
      <w:r w:rsidR="00EF7CA9">
        <w:rPr>
          <w:rFonts w:asciiTheme="minorHAnsi" w:hAnsiTheme="minorHAnsi" w:cstheme="minorHAnsi"/>
          <w:color w:val="000000" w:themeColor="text1"/>
          <w:sz w:val="20"/>
          <w:szCs w:val="20"/>
          <w:lang w:eastAsia="zh-CN"/>
        </w:rPr>
        <w:t>Z</w:t>
      </w:r>
      <w:r w:rsidR="00EF7CA9" w:rsidRPr="002E51D2">
        <w:rPr>
          <w:rFonts w:asciiTheme="minorHAnsi" w:hAnsiTheme="minorHAnsi" w:cstheme="minorHAnsi"/>
          <w:color w:val="000000" w:themeColor="text1"/>
          <w:sz w:val="20"/>
          <w:szCs w:val="20"/>
          <w:lang w:eastAsia="zh-CN"/>
        </w:rPr>
        <w:t xml:space="preserve">ałącznik </w:t>
      </w:r>
      <w:r w:rsidRPr="002E51D2">
        <w:rPr>
          <w:rFonts w:asciiTheme="minorHAnsi" w:hAnsiTheme="minorHAnsi" w:cstheme="minorHAnsi"/>
          <w:color w:val="000000" w:themeColor="text1"/>
          <w:sz w:val="20"/>
          <w:szCs w:val="20"/>
          <w:lang w:eastAsia="zh-CN"/>
        </w:rPr>
        <w:t xml:space="preserve">nr </w:t>
      </w:r>
      <w:r w:rsidR="00EF7CA9">
        <w:rPr>
          <w:rFonts w:asciiTheme="minorHAnsi" w:hAnsiTheme="minorHAnsi" w:cstheme="minorHAnsi"/>
          <w:color w:val="000000" w:themeColor="text1"/>
          <w:sz w:val="20"/>
          <w:szCs w:val="20"/>
          <w:lang w:eastAsia="zh-CN"/>
        </w:rPr>
        <w:t>8d</w:t>
      </w:r>
      <w:r w:rsidR="00EF7CA9" w:rsidRPr="002E51D2">
        <w:rPr>
          <w:rFonts w:asciiTheme="minorHAnsi" w:hAnsiTheme="minorHAnsi" w:cstheme="minorHAnsi"/>
          <w:color w:val="000000" w:themeColor="text1"/>
          <w:sz w:val="20"/>
          <w:szCs w:val="20"/>
          <w:lang w:eastAsia="zh-CN"/>
        </w:rPr>
        <w:t xml:space="preserve"> </w:t>
      </w:r>
      <w:r w:rsidRPr="002E51D2">
        <w:rPr>
          <w:rFonts w:asciiTheme="minorHAnsi" w:hAnsiTheme="minorHAnsi" w:cstheme="minorHAnsi"/>
          <w:color w:val="000000" w:themeColor="text1"/>
          <w:sz w:val="20"/>
          <w:szCs w:val="20"/>
          <w:lang w:eastAsia="zh-CN"/>
        </w:rPr>
        <w:t>do SIWZ.</w:t>
      </w:r>
    </w:p>
    <w:p w14:paraId="270CA156" w14:textId="77777777" w:rsidR="00277F52" w:rsidRPr="002E51D2" w:rsidRDefault="00277F52" w:rsidP="00277F52">
      <w:pPr>
        <w:contextualSpacing/>
        <w:rPr>
          <w:rFonts w:asciiTheme="minorHAnsi" w:hAnsiTheme="minorHAnsi" w:cstheme="minorHAnsi"/>
          <w:color w:val="000000" w:themeColor="text1"/>
          <w:sz w:val="20"/>
          <w:szCs w:val="20"/>
        </w:rPr>
      </w:pPr>
    </w:p>
    <w:p w14:paraId="2A9626E7" w14:textId="77777777" w:rsidR="00277F52" w:rsidRPr="002E51D2" w:rsidRDefault="00277F52" w:rsidP="00277F52">
      <w:pPr>
        <w:contextualSpacing/>
        <w:rPr>
          <w:rFonts w:asciiTheme="minorHAnsi" w:hAnsiTheme="minorHAnsi" w:cstheme="minorHAnsi"/>
          <w:color w:val="000000" w:themeColor="text1"/>
          <w:sz w:val="20"/>
          <w:szCs w:val="20"/>
        </w:rPr>
      </w:pPr>
    </w:p>
    <w:p w14:paraId="2A7B8EEC" w14:textId="77777777" w:rsidR="00A4163F" w:rsidRDefault="00A4163F" w:rsidP="00362F0B">
      <w:pPr>
        <w:jc w:val="right"/>
        <w:rPr>
          <w:rFonts w:asciiTheme="minorHAnsi" w:hAnsiTheme="minorHAnsi" w:cstheme="minorHAnsi"/>
          <w:b/>
          <w:i/>
          <w:sz w:val="20"/>
          <w:szCs w:val="20"/>
        </w:rPr>
      </w:pPr>
    </w:p>
    <w:p w14:paraId="27EE7A7B" w14:textId="77777777" w:rsidR="00A4163F" w:rsidRDefault="00A4163F" w:rsidP="00362F0B">
      <w:pPr>
        <w:jc w:val="right"/>
        <w:rPr>
          <w:rFonts w:asciiTheme="minorHAnsi" w:hAnsiTheme="minorHAnsi" w:cstheme="minorHAnsi"/>
          <w:b/>
          <w:i/>
          <w:sz w:val="20"/>
          <w:szCs w:val="20"/>
        </w:rPr>
      </w:pPr>
    </w:p>
    <w:p w14:paraId="31CA83DD" w14:textId="77777777" w:rsidR="00A4163F" w:rsidRDefault="00A4163F" w:rsidP="00362F0B">
      <w:pPr>
        <w:jc w:val="right"/>
        <w:rPr>
          <w:rFonts w:asciiTheme="minorHAnsi" w:hAnsiTheme="minorHAnsi" w:cstheme="minorHAnsi"/>
          <w:b/>
          <w:i/>
          <w:sz w:val="20"/>
          <w:szCs w:val="20"/>
        </w:rPr>
      </w:pPr>
    </w:p>
    <w:p w14:paraId="6E671D26" w14:textId="1EC2C9F5" w:rsidR="00362F0B" w:rsidRPr="002E51D2" w:rsidRDefault="00362F0B" w:rsidP="00362F0B">
      <w:pPr>
        <w:jc w:val="right"/>
        <w:rPr>
          <w:rFonts w:asciiTheme="minorHAnsi" w:hAnsiTheme="minorHAnsi" w:cstheme="minorHAnsi"/>
          <w:sz w:val="20"/>
          <w:szCs w:val="20"/>
        </w:rPr>
      </w:pPr>
      <w:r w:rsidRPr="002E51D2">
        <w:rPr>
          <w:rFonts w:asciiTheme="minorHAnsi" w:hAnsiTheme="minorHAnsi" w:cstheme="minorHAnsi"/>
          <w:b/>
          <w:i/>
          <w:sz w:val="20"/>
          <w:szCs w:val="20"/>
        </w:rPr>
        <w:t>Załącznik nr 1</w:t>
      </w:r>
      <w:r w:rsidR="000161C6" w:rsidRPr="002E51D2">
        <w:rPr>
          <w:rFonts w:asciiTheme="minorHAnsi" w:hAnsiTheme="minorHAnsi" w:cstheme="minorHAnsi"/>
          <w:b/>
          <w:i/>
          <w:sz w:val="20"/>
          <w:szCs w:val="20"/>
        </w:rPr>
        <w:t>e</w:t>
      </w:r>
      <w:r w:rsidRPr="002E51D2">
        <w:rPr>
          <w:rFonts w:asciiTheme="minorHAnsi" w:hAnsiTheme="minorHAnsi" w:cstheme="minorHAnsi"/>
          <w:b/>
          <w:i/>
          <w:sz w:val="20"/>
          <w:szCs w:val="20"/>
        </w:rPr>
        <w:t xml:space="preserve"> do SIWZ</w:t>
      </w:r>
    </w:p>
    <w:p w14:paraId="04D632B2" w14:textId="77777777" w:rsidR="00362F0B" w:rsidRPr="002E51D2" w:rsidRDefault="00362F0B" w:rsidP="00362F0B">
      <w:pPr>
        <w:jc w:val="center"/>
        <w:rPr>
          <w:rFonts w:asciiTheme="minorHAnsi" w:hAnsiTheme="minorHAnsi" w:cstheme="minorHAnsi"/>
          <w:b/>
          <w:sz w:val="20"/>
          <w:szCs w:val="20"/>
        </w:rPr>
      </w:pPr>
    </w:p>
    <w:p w14:paraId="0618F7F7" w14:textId="5D54A328" w:rsidR="000161C6" w:rsidRPr="002E51D2" w:rsidRDefault="000161C6" w:rsidP="000161C6">
      <w:pPr>
        <w:jc w:val="center"/>
        <w:rPr>
          <w:rFonts w:asciiTheme="minorHAnsi" w:hAnsiTheme="minorHAnsi" w:cstheme="minorHAnsi"/>
          <w:b/>
          <w:sz w:val="26"/>
          <w:szCs w:val="26"/>
        </w:rPr>
      </w:pPr>
      <w:r w:rsidRPr="002E51D2">
        <w:rPr>
          <w:rFonts w:asciiTheme="minorHAnsi" w:hAnsiTheme="minorHAnsi" w:cstheme="minorHAnsi"/>
          <w:b/>
          <w:sz w:val="26"/>
          <w:szCs w:val="26"/>
        </w:rPr>
        <w:t xml:space="preserve">Szczegółowy opis przedmiotu zamówienia – Część 5 </w:t>
      </w:r>
    </w:p>
    <w:p w14:paraId="7FBCE9AD" w14:textId="7AED6FE9" w:rsidR="00E950D5" w:rsidRPr="002E51D2" w:rsidRDefault="00E950D5" w:rsidP="00E950D5">
      <w:pPr>
        <w:widowControl w:val="0"/>
        <w:jc w:val="both"/>
        <w:rPr>
          <w:rFonts w:asciiTheme="minorHAnsi" w:hAnsiTheme="minorHAnsi" w:cstheme="minorHAnsi"/>
          <w:b/>
          <w:color w:val="000000" w:themeColor="text1"/>
          <w:sz w:val="20"/>
          <w:szCs w:val="20"/>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48"/>
      </w:tblGrid>
      <w:tr w:rsidR="00263416" w:rsidRPr="00C56A41" w14:paraId="75DC0E09" w14:textId="77777777" w:rsidTr="00415A7B">
        <w:tc>
          <w:tcPr>
            <w:tcW w:w="87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293C6" w14:textId="71E0D24D" w:rsidR="00263416" w:rsidRPr="00C56A41" w:rsidRDefault="00263416" w:rsidP="00263416">
            <w:pPr>
              <w:widowControl w:val="0"/>
              <w:jc w:val="both"/>
              <w:rPr>
                <w:rFonts w:asciiTheme="minorHAnsi" w:hAnsiTheme="minorHAnsi" w:cstheme="minorHAnsi"/>
                <w:b/>
                <w:color w:val="000000" w:themeColor="text1"/>
                <w:sz w:val="20"/>
                <w:szCs w:val="20"/>
                <w:lang w:eastAsia="zh-CN"/>
              </w:rPr>
            </w:pPr>
            <w:r w:rsidRPr="00C56A41">
              <w:rPr>
                <w:rFonts w:asciiTheme="minorHAnsi" w:hAnsiTheme="minorHAnsi" w:cstheme="minorHAnsi"/>
                <w:b/>
                <w:color w:val="000000" w:themeColor="text1"/>
                <w:sz w:val="20"/>
                <w:szCs w:val="20"/>
                <w:lang w:eastAsia="zh-CN"/>
              </w:rPr>
              <w:t>P</w:t>
            </w:r>
            <w:r>
              <w:rPr>
                <w:rFonts w:asciiTheme="minorHAnsi" w:hAnsiTheme="minorHAnsi" w:cstheme="minorHAnsi"/>
                <w:b/>
                <w:color w:val="000000" w:themeColor="text1"/>
                <w:sz w:val="20"/>
                <w:szCs w:val="20"/>
                <w:lang w:eastAsia="zh-CN"/>
              </w:rPr>
              <w:t>ozycja</w:t>
            </w:r>
            <w:r w:rsidRPr="00C56A41">
              <w:rPr>
                <w:rFonts w:asciiTheme="minorHAnsi" w:hAnsiTheme="minorHAnsi" w:cstheme="minorHAnsi"/>
                <w:b/>
                <w:color w:val="000000" w:themeColor="text1"/>
                <w:sz w:val="20"/>
                <w:szCs w:val="20"/>
                <w:lang w:eastAsia="zh-CN"/>
              </w:rPr>
              <w:t xml:space="preserve"> 1 - urządzenie wielofunkcyjne A4 monochromatyczne</w:t>
            </w:r>
          </w:p>
        </w:tc>
      </w:tr>
      <w:tr w:rsidR="00263416" w:rsidRPr="00C56A41" w14:paraId="7D76273C" w14:textId="77777777" w:rsidTr="00415A7B">
        <w:tc>
          <w:tcPr>
            <w:tcW w:w="3221" w:type="dxa"/>
            <w:tcBorders>
              <w:top w:val="single" w:sz="4" w:space="0" w:color="auto"/>
              <w:left w:val="single" w:sz="4" w:space="0" w:color="auto"/>
              <w:bottom w:val="single" w:sz="4" w:space="0" w:color="auto"/>
              <w:right w:val="single" w:sz="4" w:space="0" w:color="auto"/>
            </w:tcBorders>
          </w:tcPr>
          <w:p w14:paraId="161359E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Ilość:</w:t>
            </w:r>
          </w:p>
        </w:tc>
        <w:tc>
          <w:tcPr>
            <w:tcW w:w="5548" w:type="dxa"/>
            <w:tcBorders>
              <w:top w:val="single" w:sz="4" w:space="0" w:color="auto"/>
              <w:left w:val="single" w:sz="4" w:space="0" w:color="auto"/>
              <w:bottom w:val="single" w:sz="4" w:space="0" w:color="auto"/>
              <w:right w:val="single" w:sz="4" w:space="0" w:color="auto"/>
            </w:tcBorders>
          </w:tcPr>
          <w:p w14:paraId="7F6C6BF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15</w:t>
            </w:r>
            <w:r w:rsidRPr="00C56A41">
              <w:rPr>
                <w:rFonts w:asciiTheme="minorHAnsi" w:hAnsiTheme="minorHAnsi" w:cstheme="minorHAnsi"/>
                <w:color w:val="000000" w:themeColor="text1"/>
                <w:sz w:val="20"/>
                <w:szCs w:val="20"/>
                <w:lang w:eastAsia="zh-CN"/>
              </w:rPr>
              <w:t xml:space="preserve"> szt.</w:t>
            </w:r>
          </w:p>
        </w:tc>
      </w:tr>
      <w:tr w:rsidR="00263416" w:rsidRPr="00C56A41" w14:paraId="009A49FF" w14:textId="77777777" w:rsidTr="00415A7B">
        <w:tc>
          <w:tcPr>
            <w:tcW w:w="3221" w:type="dxa"/>
            <w:tcBorders>
              <w:top w:val="single" w:sz="4" w:space="0" w:color="auto"/>
              <w:left w:val="single" w:sz="4" w:space="0" w:color="auto"/>
              <w:bottom w:val="single" w:sz="4" w:space="0" w:color="auto"/>
              <w:right w:val="single" w:sz="4" w:space="0" w:color="auto"/>
            </w:tcBorders>
          </w:tcPr>
          <w:p w14:paraId="38CC209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Okres gwarancji:</w:t>
            </w:r>
          </w:p>
        </w:tc>
        <w:tc>
          <w:tcPr>
            <w:tcW w:w="5548" w:type="dxa"/>
            <w:tcBorders>
              <w:top w:val="single" w:sz="4" w:space="0" w:color="auto"/>
              <w:left w:val="single" w:sz="4" w:space="0" w:color="auto"/>
              <w:bottom w:val="single" w:sz="4" w:space="0" w:color="auto"/>
              <w:right w:val="single" w:sz="4" w:space="0" w:color="auto"/>
            </w:tcBorders>
          </w:tcPr>
          <w:p w14:paraId="0A0BC53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24 miesiące</w:t>
            </w:r>
          </w:p>
        </w:tc>
      </w:tr>
      <w:tr w:rsidR="00263416" w:rsidRPr="00C56A41" w14:paraId="606EDE93" w14:textId="77777777" w:rsidTr="00415A7B">
        <w:tc>
          <w:tcPr>
            <w:tcW w:w="8769" w:type="dxa"/>
            <w:gridSpan w:val="2"/>
            <w:tcBorders>
              <w:top w:val="single" w:sz="4" w:space="0" w:color="auto"/>
              <w:left w:val="single" w:sz="4" w:space="0" w:color="auto"/>
              <w:bottom w:val="single" w:sz="4" w:space="0" w:color="auto"/>
              <w:right w:val="single" w:sz="4" w:space="0" w:color="auto"/>
            </w:tcBorders>
          </w:tcPr>
          <w:p w14:paraId="3A155BC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b/>
                <w:color w:val="000000" w:themeColor="text1"/>
                <w:sz w:val="20"/>
                <w:szCs w:val="20"/>
                <w:lang w:eastAsia="zh-CN"/>
              </w:rPr>
              <w:t>Parametry:</w:t>
            </w:r>
          </w:p>
        </w:tc>
      </w:tr>
      <w:tr w:rsidR="00263416" w:rsidRPr="00C56A41" w14:paraId="0FA4EC73" w14:textId="77777777" w:rsidTr="00415A7B">
        <w:tc>
          <w:tcPr>
            <w:tcW w:w="3221" w:type="dxa"/>
            <w:tcBorders>
              <w:top w:val="single" w:sz="4" w:space="0" w:color="auto"/>
              <w:left w:val="single" w:sz="4" w:space="0" w:color="auto"/>
              <w:bottom w:val="single" w:sz="4" w:space="0" w:color="auto"/>
              <w:right w:val="single" w:sz="4" w:space="0" w:color="auto"/>
            </w:tcBorders>
          </w:tcPr>
          <w:p w14:paraId="185D875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Technologia druku</w:t>
            </w:r>
          </w:p>
        </w:tc>
        <w:tc>
          <w:tcPr>
            <w:tcW w:w="5548" w:type="dxa"/>
            <w:tcBorders>
              <w:top w:val="single" w:sz="4" w:space="0" w:color="auto"/>
              <w:left w:val="single" w:sz="4" w:space="0" w:color="auto"/>
              <w:bottom w:val="single" w:sz="4" w:space="0" w:color="auto"/>
              <w:right w:val="single" w:sz="4" w:space="0" w:color="auto"/>
            </w:tcBorders>
          </w:tcPr>
          <w:p w14:paraId="571D071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Laserowa</w:t>
            </w:r>
          </w:p>
        </w:tc>
      </w:tr>
      <w:tr w:rsidR="00263416" w:rsidRPr="00C56A41" w14:paraId="0DCDF450" w14:textId="77777777" w:rsidTr="00415A7B">
        <w:tc>
          <w:tcPr>
            <w:tcW w:w="3221" w:type="dxa"/>
            <w:tcBorders>
              <w:top w:val="single" w:sz="4" w:space="0" w:color="auto"/>
              <w:left w:val="single" w:sz="4" w:space="0" w:color="auto"/>
              <w:bottom w:val="single" w:sz="4" w:space="0" w:color="auto"/>
              <w:right w:val="single" w:sz="4" w:space="0" w:color="auto"/>
            </w:tcBorders>
          </w:tcPr>
          <w:p w14:paraId="450FA00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Funkcje standardowe</w:t>
            </w:r>
          </w:p>
        </w:tc>
        <w:tc>
          <w:tcPr>
            <w:tcW w:w="5548" w:type="dxa"/>
            <w:tcBorders>
              <w:top w:val="single" w:sz="4" w:space="0" w:color="auto"/>
              <w:left w:val="single" w:sz="4" w:space="0" w:color="auto"/>
              <w:bottom w:val="single" w:sz="4" w:space="0" w:color="auto"/>
              <w:right w:val="single" w:sz="4" w:space="0" w:color="auto"/>
            </w:tcBorders>
          </w:tcPr>
          <w:p w14:paraId="037A81B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Kopiarka, drukarka sieciowa, kolorowy skaner sieciowy   </w:t>
            </w:r>
          </w:p>
        </w:tc>
      </w:tr>
      <w:tr w:rsidR="00263416" w:rsidRPr="00C56A41" w14:paraId="49E40837" w14:textId="77777777" w:rsidTr="00415A7B">
        <w:tc>
          <w:tcPr>
            <w:tcW w:w="3221" w:type="dxa"/>
            <w:tcBorders>
              <w:top w:val="single" w:sz="4" w:space="0" w:color="auto"/>
              <w:left w:val="single" w:sz="4" w:space="0" w:color="auto"/>
              <w:bottom w:val="single" w:sz="4" w:space="0" w:color="auto"/>
              <w:right w:val="single" w:sz="4" w:space="0" w:color="auto"/>
            </w:tcBorders>
          </w:tcPr>
          <w:p w14:paraId="31225D7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Format oryginału</w:t>
            </w:r>
          </w:p>
        </w:tc>
        <w:tc>
          <w:tcPr>
            <w:tcW w:w="5548" w:type="dxa"/>
            <w:tcBorders>
              <w:top w:val="single" w:sz="4" w:space="0" w:color="auto"/>
              <w:left w:val="single" w:sz="4" w:space="0" w:color="auto"/>
              <w:bottom w:val="single" w:sz="4" w:space="0" w:color="auto"/>
              <w:right w:val="single" w:sz="4" w:space="0" w:color="auto"/>
            </w:tcBorders>
          </w:tcPr>
          <w:p w14:paraId="0E68146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A4, przy czym format A4 powinien być największy</w:t>
            </w:r>
          </w:p>
        </w:tc>
      </w:tr>
      <w:tr w:rsidR="00263416" w:rsidRPr="00C56A41" w14:paraId="378EAAA1" w14:textId="77777777" w:rsidTr="00415A7B">
        <w:tc>
          <w:tcPr>
            <w:tcW w:w="3221" w:type="dxa"/>
            <w:tcBorders>
              <w:top w:val="single" w:sz="4" w:space="0" w:color="auto"/>
              <w:left w:val="single" w:sz="4" w:space="0" w:color="auto"/>
              <w:bottom w:val="single" w:sz="4" w:space="0" w:color="auto"/>
              <w:right w:val="single" w:sz="4" w:space="0" w:color="auto"/>
            </w:tcBorders>
          </w:tcPr>
          <w:p w14:paraId="4C1BFA6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lastRenderedPageBreak/>
              <w:t>Format kopii</w:t>
            </w:r>
          </w:p>
        </w:tc>
        <w:tc>
          <w:tcPr>
            <w:tcW w:w="5548" w:type="dxa"/>
            <w:tcBorders>
              <w:top w:val="single" w:sz="4" w:space="0" w:color="auto"/>
              <w:left w:val="single" w:sz="4" w:space="0" w:color="auto"/>
              <w:bottom w:val="single" w:sz="4" w:space="0" w:color="auto"/>
              <w:right w:val="single" w:sz="4" w:space="0" w:color="auto"/>
            </w:tcBorders>
          </w:tcPr>
          <w:p w14:paraId="6862F64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A6-A4, przy czym format A4 powinien być największy</w:t>
            </w:r>
          </w:p>
        </w:tc>
      </w:tr>
      <w:tr w:rsidR="00263416" w:rsidRPr="00C56A41" w14:paraId="391F313B" w14:textId="77777777" w:rsidTr="00415A7B">
        <w:tc>
          <w:tcPr>
            <w:tcW w:w="3221" w:type="dxa"/>
            <w:tcBorders>
              <w:top w:val="single" w:sz="4" w:space="0" w:color="auto"/>
              <w:left w:val="single" w:sz="4" w:space="0" w:color="auto"/>
              <w:bottom w:val="single" w:sz="4" w:space="0" w:color="auto"/>
              <w:right w:val="single" w:sz="4" w:space="0" w:color="auto"/>
            </w:tcBorders>
          </w:tcPr>
          <w:p w14:paraId="7734BC1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Prędkość druku</w:t>
            </w:r>
          </w:p>
        </w:tc>
        <w:tc>
          <w:tcPr>
            <w:tcW w:w="5548" w:type="dxa"/>
            <w:tcBorders>
              <w:top w:val="single" w:sz="4" w:space="0" w:color="auto"/>
              <w:left w:val="single" w:sz="4" w:space="0" w:color="auto"/>
              <w:bottom w:val="single" w:sz="4" w:space="0" w:color="auto"/>
              <w:right w:val="single" w:sz="4" w:space="0" w:color="auto"/>
            </w:tcBorders>
          </w:tcPr>
          <w:p w14:paraId="3D21149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40 stron A4/minutę</w:t>
            </w:r>
          </w:p>
        </w:tc>
      </w:tr>
      <w:tr w:rsidR="00263416" w:rsidRPr="00C56A41" w14:paraId="72AD8653" w14:textId="77777777" w:rsidTr="00415A7B">
        <w:tc>
          <w:tcPr>
            <w:tcW w:w="3221" w:type="dxa"/>
            <w:tcBorders>
              <w:top w:val="single" w:sz="4" w:space="0" w:color="auto"/>
              <w:left w:val="single" w:sz="4" w:space="0" w:color="auto"/>
              <w:bottom w:val="single" w:sz="4" w:space="0" w:color="auto"/>
              <w:right w:val="single" w:sz="4" w:space="0" w:color="auto"/>
            </w:tcBorders>
          </w:tcPr>
          <w:p w14:paraId="7CB0788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Jakość drukowania</w:t>
            </w:r>
          </w:p>
        </w:tc>
        <w:tc>
          <w:tcPr>
            <w:tcW w:w="5548" w:type="dxa"/>
            <w:tcBorders>
              <w:top w:val="single" w:sz="4" w:space="0" w:color="auto"/>
              <w:left w:val="single" w:sz="4" w:space="0" w:color="auto"/>
              <w:bottom w:val="single" w:sz="4" w:space="0" w:color="auto"/>
              <w:right w:val="single" w:sz="4" w:space="0" w:color="auto"/>
            </w:tcBorders>
          </w:tcPr>
          <w:p w14:paraId="190BBF1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Minimum 1200x1200 dpi </w:t>
            </w:r>
          </w:p>
        </w:tc>
      </w:tr>
      <w:tr w:rsidR="00263416" w:rsidRPr="00C56A41" w14:paraId="3F9A7437" w14:textId="77777777" w:rsidTr="00415A7B">
        <w:tc>
          <w:tcPr>
            <w:tcW w:w="3221" w:type="dxa"/>
            <w:tcBorders>
              <w:top w:val="single" w:sz="4" w:space="0" w:color="auto"/>
              <w:left w:val="single" w:sz="4" w:space="0" w:color="auto"/>
              <w:bottom w:val="single" w:sz="4" w:space="0" w:color="auto"/>
              <w:right w:val="single" w:sz="4" w:space="0" w:color="auto"/>
            </w:tcBorders>
          </w:tcPr>
          <w:p w14:paraId="0607233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Czas wydruku pierwszej strony</w:t>
            </w:r>
          </w:p>
        </w:tc>
        <w:tc>
          <w:tcPr>
            <w:tcW w:w="5548" w:type="dxa"/>
            <w:tcBorders>
              <w:top w:val="single" w:sz="4" w:space="0" w:color="auto"/>
              <w:left w:val="single" w:sz="4" w:space="0" w:color="auto"/>
              <w:bottom w:val="single" w:sz="4" w:space="0" w:color="auto"/>
              <w:right w:val="single" w:sz="4" w:space="0" w:color="auto"/>
            </w:tcBorders>
          </w:tcPr>
          <w:p w14:paraId="5ADF325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Maksymalnie 6,5 sekundy</w:t>
            </w:r>
          </w:p>
        </w:tc>
      </w:tr>
      <w:tr w:rsidR="00263416" w:rsidRPr="00C56A41" w14:paraId="4B0EE02B" w14:textId="77777777" w:rsidTr="00415A7B">
        <w:tc>
          <w:tcPr>
            <w:tcW w:w="3221" w:type="dxa"/>
            <w:tcBorders>
              <w:top w:val="single" w:sz="4" w:space="0" w:color="auto"/>
              <w:left w:val="single" w:sz="4" w:space="0" w:color="auto"/>
              <w:bottom w:val="single" w:sz="4" w:space="0" w:color="auto"/>
              <w:right w:val="single" w:sz="4" w:space="0" w:color="auto"/>
            </w:tcBorders>
          </w:tcPr>
          <w:p w14:paraId="2369488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Czas nagrzewania</w:t>
            </w:r>
          </w:p>
        </w:tc>
        <w:tc>
          <w:tcPr>
            <w:tcW w:w="5548" w:type="dxa"/>
            <w:tcBorders>
              <w:top w:val="single" w:sz="4" w:space="0" w:color="auto"/>
              <w:left w:val="single" w:sz="4" w:space="0" w:color="auto"/>
              <w:bottom w:val="single" w:sz="4" w:space="0" w:color="auto"/>
              <w:right w:val="single" w:sz="4" w:space="0" w:color="auto"/>
            </w:tcBorders>
          </w:tcPr>
          <w:p w14:paraId="191162F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Maksymalnie 21 sekund</w:t>
            </w:r>
          </w:p>
        </w:tc>
      </w:tr>
      <w:tr w:rsidR="00263416" w:rsidRPr="00C56A41" w14:paraId="7C5AFC83" w14:textId="77777777" w:rsidTr="00415A7B">
        <w:tc>
          <w:tcPr>
            <w:tcW w:w="3221" w:type="dxa"/>
            <w:tcBorders>
              <w:top w:val="single" w:sz="4" w:space="0" w:color="auto"/>
              <w:left w:val="single" w:sz="4" w:space="0" w:color="auto"/>
              <w:bottom w:val="single" w:sz="4" w:space="0" w:color="auto"/>
              <w:right w:val="single" w:sz="4" w:space="0" w:color="auto"/>
            </w:tcBorders>
          </w:tcPr>
          <w:p w14:paraId="14BAB92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Kopiowanie wielokrotne</w:t>
            </w:r>
          </w:p>
        </w:tc>
        <w:tc>
          <w:tcPr>
            <w:tcW w:w="5548" w:type="dxa"/>
            <w:tcBorders>
              <w:top w:val="single" w:sz="4" w:space="0" w:color="auto"/>
              <w:left w:val="single" w:sz="4" w:space="0" w:color="auto"/>
              <w:bottom w:val="single" w:sz="4" w:space="0" w:color="auto"/>
              <w:right w:val="single" w:sz="4" w:space="0" w:color="auto"/>
            </w:tcBorders>
          </w:tcPr>
          <w:p w14:paraId="5A5EA7D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1-99 kopii</w:t>
            </w:r>
          </w:p>
        </w:tc>
      </w:tr>
      <w:tr w:rsidR="00263416" w:rsidRPr="00C56A41" w14:paraId="65680CFF" w14:textId="77777777" w:rsidTr="00415A7B">
        <w:tc>
          <w:tcPr>
            <w:tcW w:w="3221" w:type="dxa"/>
            <w:tcBorders>
              <w:top w:val="single" w:sz="4" w:space="0" w:color="auto"/>
              <w:left w:val="single" w:sz="4" w:space="0" w:color="auto"/>
              <w:bottom w:val="single" w:sz="4" w:space="0" w:color="auto"/>
              <w:right w:val="single" w:sz="4" w:space="0" w:color="auto"/>
            </w:tcBorders>
          </w:tcPr>
          <w:p w14:paraId="49961A0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Pamięć RAM</w:t>
            </w:r>
          </w:p>
        </w:tc>
        <w:tc>
          <w:tcPr>
            <w:tcW w:w="5548" w:type="dxa"/>
            <w:tcBorders>
              <w:top w:val="single" w:sz="4" w:space="0" w:color="auto"/>
              <w:left w:val="single" w:sz="4" w:space="0" w:color="auto"/>
              <w:bottom w:val="single" w:sz="4" w:space="0" w:color="auto"/>
              <w:right w:val="single" w:sz="4" w:space="0" w:color="auto"/>
            </w:tcBorders>
          </w:tcPr>
          <w:p w14:paraId="1E70B8A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512 MB</w:t>
            </w:r>
          </w:p>
        </w:tc>
      </w:tr>
      <w:tr w:rsidR="00263416" w:rsidRPr="00C56A41" w14:paraId="4F2B4602" w14:textId="77777777" w:rsidTr="00415A7B">
        <w:tc>
          <w:tcPr>
            <w:tcW w:w="3221" w:type="dxa"/>
            <w:tcBorders>
              <w:top w:val="single" w:sz="4" w:space="0" w:color="auto"/>
              <w:left w:val="single" w:sz="4" w:space="0" w:color="auto"/>
              <w:bottom w:val="single" w:sz="4" w:space="0" w:color="auto"/>
              <w:right w:val="single" w:sz="4" w:space="0" w:color="auto"/>
            </w:tcBorders>
          </w:tcPr>
          <w:p w14:paraId="63C76CE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Zoom</w:t>
            </w:r>
          </w:p>
        </w:tc>
        <w:tc>
          <w:tcPr>
            <w:tcW w:w="5548" w:type="dxa"/>
            <w:tcBorders>
              <w:top w:val="single" w:sz="4" w:space="0" w:color="auto"/>
              <w:left w:val="single" w:sz="4" w:space="0" w:color="auto"/>
              <w:bottom w:val="single" w:sz="4" w:space="0" w:color="auto"/>
              <w:right w:val="single" w:sz="4" w:space="0" w:color="auto"/>
            </w:tcBorders>
          </w:tcPr>
          <w:p w14:paraId="74AA953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25-400% </w:t>
            </w:r>
          </w:p>
        </w:tc>
      </w:tr>
      <w:tr w:rsidR="00263416" w:rsidRPr="00C56A41" w14:paraId="063CF548" w14:textId="77777777" w:rsidTr="00415A7B">
        <w:tc>
          <w:tcPr>
            <w:tcW w:w="3221" w:type="dxa"/>
            <w:tcBorders>
              <w:top w:val="single" w:sz="4" w:space="0" w:color="auto"/>
              <w:left w:val="single" w:sz="4" w:space="0" w:color="auto"/>
              <w:bottom w:val="single" w:sz="4" w:space="0" w:color="auto"/>
              <w:right w:val="single" w:sz="4" w:space="0" w:color="auto"/>
            </w:tcBorders>
          </w:tcPr>
          <w:p w14:paraId="4A298B4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Panel operatora</w:t>
            </w:r>
          </w:p>
        </w:tc>
        <w:tc>
          <w:tcPr>
            <w:tcW w:w="5548" w:type="dxa"/>
            <w:tcBorders>
              <w:top w:val="single" w:sz="4" w:space="0" w:color="auto"/>
              <w:left w:val="single" w:sz="4" w:space="0" w:color="auto"/>
              <w:bottom w:val="single" w:sz="4" w:space="0" w:color="auto"/>
              <w:right w:val="single" w:sz="4" w:space="0" w:color="auto"/>
            </w:tcBorders>
          </w:tcPr>
          <w:p w14:paraId="36D0E06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Panel z ekranem LCD, z j. polskim. Zamawiający dopuszcza dostawę urządzenia z menu w j. angielskim. Na żądanie Zamawiającego, w okresie gwarancji, Wykonawca lub autoryzowany serwis producenta sprzętu zobowiązany jest do zainstalowania menu w j. polskim, w cenie oferty</w:t>
            </w:r>
            <w:r>
              <w:rPr>
                <w:rFonts w:asciiTheme="minorHAnsi" w:hAnsiTheme="minorHAnsi" w:cstheme="minorHAnsi"/>
                <w:color w:val="000000" w:themeColor="text1"/>
                <w:sz w:val="20"/>
                <w:szCs w:val="20"/>
                <w:lang w:eastAsia="zh-CN"/>
              </w:rPr>
              <w:t>.</w:t>
            </w:r>
          </w:p>
        </w:tc>
      </w:tr>
      <w:tr w:rsidR="00263416" w:rsidRPr="00C56A41" w14:paraId="48FA92EB" w14:textId="77777777" w:rsidTr="00415A7B">
        <w:tc>
          <w:tcPr>
            <w:tcW w:w="3221" w:type="dxa"/>
            <w:tcBorders>
              <w:top w:val="single" w:sz="4" w:space="0" w:color="auto"/>
              <w:left w:val="single" w:sz="4" w:space="0" w:color="auto"/>
              <w:bottom w:val="single" w:sz="4" w:space="0" w:color="auto"/>
              <w:right w:val="single" w:sz="4" w:space="0" w:color="auto"/>
            </w:tcBorders>
          </w:tcPr>
          <w:p w14:paraId="6B9A914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Dupleks</w:t>
            </w:r>
          </w:p>
        </w:tc>
        <w:tc>
          <w:tcPr>
            <w:tcW w:w="5548" w:type="dxa"/>
            <w:tcBorders>
              <w:top w:val="single" w:sz="4" w:space="0" w:color="auto"/>
              <w:left w:val="single" w:sz="4" w:space="0" w:color="auto"/>
              <w:bottom w:val="single" w:sz="4" w:space="0" w:color="auto"/>
              <w:right w:val="single" w:sz="4" w:space="0" w:color="auto"/>
            </w:tcBorders>
          </w:tcPr>
          <w:p w14:paraId="23C49E5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Automatyczny</w:t>
            </w:r>
          </w:p>
        </w:tc>
      </w:tr>
      <w:tr w:rsidR="00263416" w:rsidRPr="00C56A41" w14:paraId="13418CE4" w14:textId="77777777" w:rsidTr="00415A7B">
        <w:tc>
          <w:tcPr>
            <w:tcW w:w="3221" w:type="dxa"/>
            <w:tcBorders>
              <w:top w:val="single" w:sz="4" w:space="0" w:color="auto"/>
              <w:left w:val="single" w:sz="4" w:space="0" w:color="auto"/>
              <w:bottom w:val="single" w:sz="4" w:space="0" w:color="auto"/>
              <w:right w:val="single" w:sz="4" w:space="0" w:color="auto"/>
            </w:tcBorders>
          </w:tcPr>
          <w:p w14:paraId="4FE3272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 dokumentów</w:t>
            </w:r>
          </w:p>
        </w:tc>
        <w:tc>
          <w:tcPr>
            <w:tcW w:w="5548" w:type="dxa"/>
            <w:tcBorders>
              <w:top w:val="single" w:sz="4" w:space="0" w:color="auto"/>
              <w:left w:val="single" w:sz="4" w:space="0" w:color="auto"/>
              <w:bottom w:val="single" w:sz="4" w:space="0" w:color="auto"/>
              <w:right w:val="single" w:sz="4" w:space="0" w:color="auto"/>
            </w:tcBorders>
          </w:tcPr>
          <w:p w14:paraId="5860C3B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Automatyczny, umożliwiający dwustronne skanowanie, na minimum 50 arkuszy A4 (minimum do 160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1C0DE915" w14:textId="77777777" w:rsidTr="00415A7B">
        <w:tc>
          <w:tcPr>
            <w:tcW w:w="3221" w:type="dxa"/>
            <w:tcBorders>
              <w:top w:val="single" w:sz="4" w:space="0" w:color="auto"/>
              <w:left w:val="single" w:sz="4" w:space="0" w:color="auto"/>
              <w:bottom w:val="single" w:sz="4" w:space="0" w:color="auto"/>
              <w:right w:val="single" w:sz="4" w:space="0" w:color="auto"/>
            </w:tcBorders>
          </w:tcPr>
          <w:p w14:paraId="54C6C3E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Podajniki papieru</w:t>
            </w:r>
          </w:p>
        </w:tc>
        <w:tc>
          <w:tcPr>
            <w:tcW w:w="5548" w:type="dxa"/>
            <w:tcBorders>
              <w:top w:val="single" w:sz="4" w:space="0" w:color="auto"/>
              <w:left w:val="single" w:sz="4" w:space="0" w:color="auto"/>
              <w:bottom w:val="single" w:sz="4" w:space="0" w:color="auto"/>
              <w:right w:val="single" w:sz="4" w:space="0" w:color="auto"/>
            </w:tcBorders>
          </w:tcPr>
          <w:p w14:paraId="68560374" w14:textId="77777777" w:rsidR="00263416" w:rsidRPr="00C56A41" w:rsidRDefault="00263416" w:rsidP="00415A7B">
            <w:pPr>
              <w:widowControl w:val="0"/>
              <w:jc w:val="both"/>
              <w:rPr>
                <w:rFonts w:asciiTheme="minorHAnsi" w:hAnsiTheme="minorHAnsi" w:cstheme="minorHAnsi"/>
                <w:bCs/>
                <w:color w:val="000000" w:themeColor="text1"/>
                <w:sz w:val="20"/>
                <w:szCs w:val="20"/>
                <w:lang w:eastAsia="zh-CN"/>
              </w:rPr>
            </w:pPr>
            <w:r w:rsidRPr="00C56A41">
              <w:rPr>
                <w:rFonts w:asciiTheme="minorHAnsi" w:hAnsiTheme="minorHAnsi" w:cstheme="minorHAnsi"/>
                <w:color w:val="000000" w:themeColor="text1"/>
                <w:sz w:val="20"/>
                <w:szCs w:val="20"/>
                <w:lang w:eastAsia="zh-CN"/>
              </w:rPr>
              <w:t>1 kaseta na minimum 250 arkuszy A5-A4 (minimum do 160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p w14:paraId="46CF5C1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bCs/>
                <w:color w:val="000000" w:themeColor="text1"/>
                <w:sz w:val="20"/>
                <w:szCs w:val="20"/>
                <w:lang w:eastAsia="zh-CN"/>
              </w:rPr>
              <w:t xml:space="preserve">Taca uniwersalna na minimum 100 ark. A5-A4 </w:t>
            </w:r>
            <w:r w:rsidRPr="00C56A41">
              <w:rPr>
                <w:rFonts w:asciiTheme="minorHAnsi" w:hAnsiTheme="minorHAnsi" w:cstheme="minorHAnsi"/>
                <w:color w:val="000000" w:themeColor="text1"/>
                <w:sz w:val="20"/>
                <w:szCs w:val="20"/>
                <w:lang w:eastAsia="zh-CN"/>
              </w:rPr>
              <w:t>(minimum do 160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6780ADA2" w14:textId="77777777" w:rsidTr="00415A7B">
        <w:tc>
          <w:tcPr>
            <w:tcW w:w="3221" w:type="dxa"/>
            <w:tcBorders>
              <w:top w:val="single" w:sz="4" w:space="0" w:color="auto"/>
              <w:left w:val="single" w:sz="4" w:space="0" w:color="auto"/>
              <w:bottom w:val="single" w:sz="4" w:space="0" w:color="auto"/>
              <w:right w:val="single" w:sz="4" w:space="0" w:color="auto"/>
            </w:tcBorders>
          </w:tcPr>
          <w:p w14:paraId="5CB3799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Funkcja druku sieciowego</w:t>
            </w:r>
          </w:p>
        </w:tc>
        <w:tc>
          <w:tcPr>
            <w:tcW w:w="5548" w:type="dxa"/>
            <w:tcBorders>
              <w:top w:val="single" w:sz="4" w:space="0" w:color="auto"/>
              <w:left w:val="single" w:sz="4" w:space="0" w:color="auto"/>
              <w:bottom w:val="single" w:sz="4" w:space="0" w:color="auto"/>
              <w:right w:val="single" w:sz="4" w:space="0" w:color="auto"/>
            </w:tcBorders>
          </w:tcPr>
          <w:p w14:paraId="6C4D2B3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TAK</w:t>
            </w:r>
          </w:p>
        </w:tc>
      </w:tr>
      <w:tr w:rsidR="00263416" w:rsidRPr="00C56A41" w14:paraId="07CC4382" w14:textId="77777777" w:rsidTr="00415A7B">
        <w:tc>
          <w:tcPr>
            <w:tcW w:w="3221" w:type="dxa"/>
            <w:tcBorders>
              <w:top w:val="single" w:sz="4" w:space="0" w:color="auto"/>
              <w:left w:val="single" w:sz="4" w:space="0" w:color="auto"/>
              <w:bottom w:val="single" w:sz="4" w:space="0" w:color="auto"/>
              <w:right w:val="single" w:sz="4" w:space="0" w:color="auto"/>
            </w:tcBorders>
          </w:tcPr>
          <w:p w14:paraId="4E91FE0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Emulacje</w:t>
            </w:r>
          </w:p>
        </w:tc>
        <w:tc>
          <w:tcPr>
            <w:tcW w:w="5548" w:type="dxa"/>
            <w:tcBorders>
              <w:top w:val="single" w:sz="4" w:space="0" w:color="auto"/>
              <w:left w:val="single" w:sz="4" w:space="0" w:color="auto"/>
              <w:bottom w:val="single" w:sz="4" w:space="0" w:color="auto"/>
              <w:right w:val="single" w:sz="4" w:space="0" w:color="auto"/>
            </w:tcBorders>
          </w:tcPr>
          <w:p w14:paraId="51CB857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PCL 6, zgodność z PostScript 3</w:t>
            </w:r>
          </w:p>
        </w:tc>
      </w:tr>
      <w:tr w:rsidR="00263416" w:rsidRPr="00C56A41" w14:paraId="5C574271" w14:textId="77777777" w:rsidTr="00415A7B">
        <w:tc>
          <w:tcPr>
            <w:tcW w:w="3221" w:type="dxa"/>
            <w:tcBorders>
              <w:top w:val="single" w:sz="4" w:space="0" w:color="auto"/>
              <w:left w:val="single" w:sz="4" w:space="0" w:color="auto"/>
              <w:bottom w:val="single" w:sz="4" w:space="0" w:color="auto"/>
              <w:right w:val="single" w:sz="4" w:space="0" w:color="auto"/>
            </w:tcBorders>
          </w:tcPr>
          <w:p w14:paraId="42468FD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val="en-US" w:eastAsia="zh-CN"/>
              </w:rPr>
              <w:t>Interfejsy</w:t>
            </w:r>
          </w:p>
        </w:tc>
        <w:tc>
          <w:tcPr>
            <w:tcW w:w="5548" w:type="dxa"/>
            <w:tcBorders>
              <w:top w:val="single" w:sz="4" w:space="0" w:color="auto"/>
              <w:left w:val="single" w:sz="4" w:space="0" w:color="auto"/>
              <w:bottom w:val="single" w:sz="4" w:space="0" w:color="auto"/>
              <w:right w:val="single" w:sz="4" w:space="0" w:color="auto"/>
            </w:tcBorders>
          </w:tcPr>
          <w:p w14:paraId="28082A9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USB 2.0, Ethernet 10Base-T/100Base-TX/1000Base-T, USB dla pamięci przenośnej, gniazdo karty SD</w:t>
            </w:r>
          </w:p>
        </w:tc>
      </w:tr>
      <w:tr w:rsidR="00263416" w:rsidRPr="00C56A41" w14:paraId="451B3504" w14:textId="77777777" w:rsidTr="00415A7B">
        <w:tc>
          <w:tcPr>
            <w:tcW w:w="3221" w:type="dxa"/>
            <w:tcBorders>
              <w:top w:val="single" w:sz="4" w:space="0" w:color="auto"/>
              <w:left w:val="single" w:sz="4" w:space="0" w:color="auto"/>
              <w:bottom w:val="single" w:sz="4" w:space="0" w:color="auto"/>
              <w:right w:val="single" w:sz="4" w:space="0" w:color="auto"/>
            </w:tcBorders>
          </w:tcPr>
          <w:p w14:paraId="1A9CC37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Funkcja skanowania sieciowego</w:t>
            </w:r>
          </w:p>
        </w:tc>
        <w:tc>
          <w:tcPr>
            <w:tcW w:w="5548" w:type="dxa"/>
            <w:tcBorders>
              <w:top w:val="single" w:sz="4" w:space="0" w:color="auto"/>
              <w:left w:val="single" w:sz="4" w:space="0" w:color="auto"/>
              <w:bottom w:val="single" w:sz="4" w:space="0" w:color="auto"/>
              <w:right w:val="single" w:sz="4" w:space="0" w:color="auto"/>
            </w:tcBorders>
          </w:tcPr>
          <w:p w14:paraId="0B04757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TAK</w:t>
            </w:r>
          </w:p>
        </w:tc>
      </w:tr>
      <w:tr w:rsidR="00263416" w:rsidRPr="00C56A41" w14:paraId="3DC5E956" w14:textId="77777777" w:rsidTr="00415A7B">
        <w:tc>
          <w:tcPr>
            <w:tcW w:w="3221" w:type="dxa"/>
            <w:tcBorders>
              <w:top w:val="single" w:sz="4" w:space="0" w:color="auto"/>
              <w:left w:val="single" w:sz="4" w:space="0" w:color="auto"/>
              <w:bottom w:val="single" w:sz="4" w:space="0" w:color="auto"/>
              <w:right w:val="single" w:sz="4" w:space="0" w:color="auto"/>
            </w:tcBorders>
          </w:tcPr>
          <w:p w14:paraId="3FCDABA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Funkcje skanowania</w:t>
            </w:r>
          </w:p>
        </w:tc>
        <w:tc>
          <w:tcPr>
            <w:tcW w:w="5548" w:type="dxa"/>
            <w:tcBorders>
              <w:top w:val="single" w:sz="4" w:space="0" w:color="auto"/>
              <w:left w:val="single" w:sz="4" w:space="0" w:color="auto"/>
              <w:bottom w:val="single" w:sz="4" w:space="0" w:color="auto"/>
              <w:right w:val="single" w:sz="4" w:space="0" w:color="auto"/>
            </w:tcBorders>
          </w:tcPr>
          <w:p w14:paraId="503FE1C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Skanowanie do: e-mail, FTP, SMB, pamięci przenośnej USB</w:t>
            </w:r>
          </w:p>
        </w:tc>
      </w:tr>
      <w:tr w:rsidR="00263416" w:rsidRPr="00C56A41" w14:paraId="0F3CE433" w14:textId="77777777" w:rsidTr="00415A7B">
        <w:tc>
          <w:tcPr>
            <w:tcW w:w="3221" w:type="dxa"/>
            <w:tcBorders>
              <w:top w:val="single" w:sz="4" w:space="0" w:color="auto"/>
              <w:left w:val="single" w:sz="4" w:space="0" w:color="auto"/>
              <w:bottom w:val="single" w:sz="4" w:space="0" w:color="auto"/>
              <w:right w:val="single" w:sz="4" w:space="0" w:color="auto"/>
            </w:tcBorders>
          </w:tcPr>
          <w:p w14:paraId="6C9551B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Rozdzielczość skanowania</w:t>
            </w:r>
          </w:p>
        </w:tc>
        <w:tc>
          <w:tcPr>
            <w:tcW w:w="5548" w:type="dxa"/>
            <w:tcBorders>
              <w:top w:val="single" w:sz="4" w:space="0" w:color="auto"/>
              <w:left w:val="single" w:sz="4" w:space="0" w:color="auto"/>
              <w:bottom w:val="single" w:sz="4" w:space="0" w:color="auto"/>
              <w:right w:val="single" w:sz="4" w:space="0" w:color="auto"/>
            </w:tcBorders>
          </w:tcPr>
          <w:p w14:paraId="376DED7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Minimum 600 dpi </w:t>
            </w:r>
          </w:p>
        </w:tc>
      </w:tr>
      <w:tr w:rsidR="00263416" w:rsidRPr="00C56A41" w14:paraId="6FE034D7" w14:textId="77777777" w:rsidTr="00415A7B">
        <w:tc>
          <w:tcPr>
            <w:tcW w:w="3221" w:type="dxa"/>
            <w:tcBorders>
              <w:top w:val="single" w:sz="4" w:space="0" w:color="auto"/>
              <w:left w:val="single" w:sz="4" w:space="0" w:color="auto"/>
              <w:bottom w:val="single" w:sz="4" w:space="0" w:color="auto"/>
              <w:right w:val="single" w:sz="4" w:space="0" w:color="auto"/>
            </w:tcBorders>
          </w:tcPr>
          <w:p w14:paraId="2E0B41C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Prędkość skanowania</w:t>
            </w:r>
          </w:p>
        </w:tc>
        <w:tc>
          <w:tcPr>
            <w:tcW w:w="5548" w:type="dxa"/>
            <w:tcBorders>
              <w:top w:val="single" w:sz="4" w:space="0" w:color="auto"/>
              <w:left w:val="single" w:sz="4" w:space="0" w:color="auto"/>
              <w:bottom w:val="single" w:sz="4" w:space="0" w:color="auto"/>
              <w:right w:val="single" w:sz="4" w:space="0" w:color="auto"/>
            </w:tcBorders>
          </w:tcPr>
          <w:p w14:paraId="00E86E6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W trybie monochromatycznym: minimum 40 stron/minutę (A4, 300 dpi)</w:t>
            </w:r>
          </w:p>
        </w:tc>
      </w:tr>
      <w:tr w:rsidR="00263416" w:rsidRPr="00C56A41" w14:paraId="29AE07A9" w14:textId="77777777" w:rsidTr="00415A7B">
        <w:tc>
          <w:tcPr>
            <w:tcW w:w="3221" w:type="dxa"/>
            <w:tcBorders>
              <w:top w:val="single" w:sz="4" w:space="0" w:color="auto"/>
              <w:left w:val="single" w:sz="4" w:space="0" w:color="auto"/>
              <w:bottom w:val="single" w:sz="4" w:space="0" w:color="auto"/>
              <w:right w:val="single" w:sz="4" w:space="0" w:color="auto"/>
            </w:tcBorders>
          </w:tcPr>
          <w:p w14:paraId="07580AA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Obsługiwane typy plików</w:t>
            </w:r>
          </w:p>
        </w:tc>
        <w:tc>
          <w:tcPr>
            <w:tcW w:w="5548" w:type="dxa"/>
            <w:tcBorders>
              <w:top w:val="single" w:sz="4" w:space="0" w:color="auto"/>
              <w:left w:val="single" w:sz="4" w:space="0" w:color="auto"/>
              <w:bottom w:val="single" w:sz="4" w:space="0" w:color="auto"/>
              <w:right w:val="single" w:sz="4" w:space="0" w:color="auto"/>
            </w:tcBorders>
          </w:tcPr>
          <w:p w14:paraId="579C7E81" w14:textId="77777777" w:rsidR="00263416" w:rsidRPr="00C56A41" w:rsidRDefault="00263416" w:rsidP="00415A7B">
            <w:pPr>
              <w:widowControl w:val="0"/>
              <w:jc w:val="both"/>
              <w:rPr>
                <w:rFonts w:asciiTheme="minorHAnsi" w:hAnsiTheme="minorHAnsi" w:cstheme="minorHAnsi"/>
                <w:color w:val="000000" w:themeColor="text1"/>
                <w:sz w:val="20"/>
                <w:szCs w:val="20"/>
                <w:lang w:val="en-GB" w:eastAsia="zh-CN"/>
              </w:rPr>
            </w:pPr>
            <w:r w:rsidRPr="00C56A41">
              <w:rPr>
                <w:rFonts w:asciiTheme="minorHAnsi" w:hAnsiTheme="minorHAnsi" w:cstheme="minorHAnsi"/>
                <w:color w:val="000000" w:themeColor="text1"/>
                <w:sz w:val="20"/>
                <w:szCs w:val="20"/>
                <w:lang w:val="en-GB" w:eastAsia="zh-CN"/>
              </w:rPr>
              <w:t>PDF, JPEG, TIFF, PDF/A, szyfrowany PDF</w:t>
            </w:r>
          </w:p>
        </w:tc>
      </w:tr>
      <w:tr w:rsidR="00263416" w:rsidRPr="00C56A41" w14:paraId="7086E66A" w14:textId="77777777" w:rsidTr="00415A7B">
        <w:tc>
          <w:tcPr>
            <w:tcW w:w="3221" w:type="dxa"/>
            <w:tcBorders>
              <w:top w:val="single" w:sz="4" w:space="0" w:color="auto"/>
              <w:left w:val="single" w:sz="4" w:space="0" w:color="auto"/>
              <w:bottom w:val="single" w:sz="4" w:space="0" w:color="auto"/>
              <w:right w:val="single" w:sz="4" w:space="0" w:color="auto"/>
            </w:tcBorders>
          </w:tcPr>
          <w:p w14:paraId="1468AE5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Możliwość rozbudowy</w:t>
            </w:r>
          </w:p>
        </w:tc>
        <w:tc>
          <w:tcPr>
            <w:tcW w:w="5548" w:type="dxa"/>
            <w:tcBorders>
              <w:top w:val="single" w:sz="4" w:space="0" w:color="auto"/>
              <w:left w:val="single" w:sz="4" w:space="0" w:color="auto"/>
              <w:bottom w:val="single" w:sz="4" w:space="0" w:color="auto"/>
              <w:right w:val="single" w:sz="4" w:space="0" w:color="auto"/>
            </w:tcBorders>
          </w:tcPr>
          <w:p w14:paraId="0EF5388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Dodatkowy podajnik lub podajniki papieru, o pojemności łącznej ze stanem obecnym minimum 500 arkuszy A4 (minimum do 160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1EBFC148" w14:textId="77777777" w:rsidTr="00415A7B">
        <w:tc>
          <w:tcPr>
            <w:tcW w:w="3221" w:type="dxa"/>
            <w:tcBorders>
              <w:top w:val="single" w:sz="4" w:space="0" w:color="auto"/>
              <w:left w:val="single" w:sz="4" w:space="0" w:color="auto"/>
              <w:bottom w:val="single" w:sz="4" w:space="0" w:color="auto"/>
              <w:right w:val="single" w:sz="4" w:space="0" w:color="auto"/>
            </w:tcBorders>
          </w:tcPr>
          <w:p w14:paraId="02425A0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Dołączone materiały eksploatacyjne </w:t>
            </w:r>
          </w:p>
          <w:p w14:paraId="4683CEFA" w14:textId="77777777" w:rsidR="00263416" w:rsidRPr="00C56A41" w:rsidRDefault="00263416" w:rsidP="00415A7B">
            <w:pPr>
              <w:widowControl w:val="0"/>
              <w:jc w:val="both"/>
              <w:rPr>
                <w:rFonts w:asciiTheme="minorHAnsi" w:hAnsiTheme="minorHAnsi" w:cstheme="minorHAnsi"/>
                <w:b/>
                <w:color w:val="000000" w:themeColor="text1"/>
                <w:sz w:val="20"/>
                <w:szCs w:val="20"/>
                <w:lang w:eastAsia="zh-CN"/>
              </w:rPr>
            </w:pPr>
            <w:r w:rsidRPr="00C56A41">
              <w:rPr>
                <w:rFonts w:asciiTheme="minorHAnsi" w:hAnsiTheme="minorHAnsi" w:cstheme="minorHAnsi"/>
                <w:color w:val="000000" w:themeColor="text1"/>
                <w:sz w:val="20"/>
                <w:szCs w:val="20"/>
                <w:lang w:eastAsia="zh-CN"/>
              </w:rPr>
              <w:t>(w cenie oferty).</w:t>
            </w:r>
          </w:p>
        </w:tc>
        <w:tc>
          <w:tcPr>
            <w:tcW w:w="5548" w:type="dxa"/>
            <w:tcBorders>
              <w:top w:val="single" w:sz="4" w:space="0" w:color="auto"/>
              <w:left w:val="single" w:sz="4" w:space="0" w:color="auto"/>
              <w:bottom w:val="single" w:sz="4" w:space="0" w:color="auto"/>
              <w:right w:val="single" w:sz="4" w:space="0" w:color="auto"/>
            </w:tcBorders>
          </w:tcPr>
          <w:p w14:paraId="49A814E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Tonery - właściwa ilość, która zapewni wydrukowanie minimum 3 600 stron A4 przy 5% pokryciu; </w:t>
            </w:r>
          </w:p>
          <w:p w14:paraId="5036C8B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Bębny -  właściwa ilość, która zapewni wydrukowanie minimum 100 000 stron A4 przy 5% pokryciu. </w:t>
            </w:r>
          </w:p>
          <w:p w14:paraId="60BF1CC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Dostarczone materiały muszą być nowe i nieużywane, pierwszej kategorii oraz wyprodukowane przez producenta oferowanych urządzeń.</w:t>
            </w:r>
          </w:p>
        </w:tc>
      </w:tr>
      <w:tr w:rsidR="00263416" w:rsidRPr="00C56A41" w14:paraId="1EE1766C" w14:textId="77777777" w:rsidTr="00415A7B">
        <w:tc>
          <w:tcPr>
            <w:tcW w:w="3221" w:type="dxa"/>
            <w:tcBorders>
              <w:top w:val="single" w:sz="4" w:space="0" w:color="auto"/>
              <w:left w:val="single" w:sz="4" w:space="0" w:color="auto"/>
              <w:bottom w:val="single" w:sz="4" w:space="0" w:color="auto"/>
              <w:right w:val="single" w:sz="4" w:space="0" w:color="auto"/>
            </w:tcBorders>
          </w:tcPr>
          <w:p w14:paraId="3D66A97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Certyfikaty produkcji</w:t>
            </w:r>
          </w:p>
        </w:tc>
        <w:tc>
          <w:tcPr>
            <w:tcW w:w="5548" w:type="dxa"/>
            <w:tcBorders>
              <w:top w:val="single" w:sz="4" w:space="0" w:color="auto"/>
              <w:left w:val="single" w:sz="4" w:space="0" w:color="auto"/>
              <w:bottom w:val="single" w:sz="4" w:space="0" w:color="auto"/>
              <w:right w:val="single" w:sz="4" w:space="0" w:color="auto"/>
            </w:tcBorders>
          </w:tcPr>
          <w:p w14:paraId="7505C2B6" w14:textId="77777777" w:rsidR="003A6534" w:rsidRPr="003A6534" w:rsidRDefault="003A6534" w:rsidP="003A6534">
            <w:pPr>
              <w:widowControl w:val="0"/>
              <w:jc w:val="both"/>
              <w:rPr>
                <w:rFonts w:asciiTheme="minorHAnsi" w:hAnsiTheme="minorHAnsi" w:cstheme="minorHAnsi"/>
                <w:color w:val="000000" w:themeColor="text1"/>
                <w:sz w:val="20"/>
                <w:szCs w:val="20"/>
              </w:rPr>
            </w:pPr>
            <w:r w:rsidRPr="003A6534">
              <w:rPr>
                <w:rFonts w:asciiTheme="minorHAnsi" w:hAnsiTheme="minorHAnsi" w:cstheme="minorHAnsi"/>
                <w:color w:val="000000" w:themeColor="text1"/>
                <w:sz w:val="20"/>
                <w:szCs w:val="20"/>
              </w:rPr>
              <w:t>Dokument/certyfikat potwierdzający jakość wyprodukowanych urządzeń. Dokument/certyfikat musi być wydany przez odpowiedni podmiot uprawniony do kontroli jakości  (np. certyfikat ISO9001 dla producenta w zakresie produkcji sprzętu).</w:t>
            </w:r>
          </w:p>
          <w:p w14:paraId="268030EB" w14:textId="498CD685" w:rsidR="00263416" w:rsidRPr="00C56A41" w:rsidRDefault="003A6534" w:rsidP="003A6534">
            <w:pPr>
              <w:widowControl w:val="0"/>
              <w:jc w:val="both"/>
              <w:rPr>
                <w:rFonts w:asciiTheme="minorHAnsi" w:hAnsiTheme="minorHAnsi" w:cstheme="minorHAnsi"/>
                <w:color w:val="000000" w:themeColor="text1"/>
                <w:sz w:val="20"/>
                <w:szCs w:val="20"/>
                <w:lang w:eastAsia="zh-CN"/>
              </w:rPr>
            </w:pPr>
            <w:r w:rsidRPr="003A6534">
              <w:rPr>
                <w:rFonts w:asciiTheme="minorHAnsi" w:hAnsiTheme="minorHAnsi" w:cstheme="minorHAnsi"/>
                <w:color w:val="000000" w:themeColor="text1"/>
                <w:sz w:val="20"/>
                <w:szCs w:val="20"/>
              </w:rPr>
              <w:t xml:space="preserve">Dokument/certyfikat potwierdzający stosowanie środków </w:t>
            </w:r>
            <w:r w:rsidRPr="003A6534">
              <w:rPr>
                <w:rFonts w:asciiTheme="minorHAnsi" w:hAnsiTheme="minorHAnsi" w:cstheme="minorHAnsi"/>
                <w:color w:val="000000" w:themeColor="text1"/>
                <w:sz w:val="20"/>
                <w:szCs w:val="20"/>
              </w:rPr>
              <w:lastRenderedPageBreak/>
              <w:t>ochrony środowiska dla produkowanych urządzeń. Dokument/certyfikat musi być wydany przez odpowiedni podmiot uprawniony do kontroli środków zarządzania środowiskiem (np. certyfikat ISO14001 dla producenta w zakresie produkcji sprzętu).</w:t>
            </w:r>
          </w:p>
        </w:tc>
      </w:tr>
    </w:tbl>
    <w:p w14:paraId="4A88D8E9" w14:textId="77777777" w:rsidR="00263416" w:rsidRPr="00C56A41" w:rsidRDefault="00263416" w:rsidP="00263416">
      <w:pPr>
        <w:widowControl w:val="0"/>
        <w:jc w:val="both"/>
        <w:rPr>
          <w:rFonts w:asciiTheme="minorHAnsi" w:hAnsiTheme="minorHAnsi" w:cstheme="minorHAnsi"/>
          <w:b/>
          <w:color w:val="000000" w:themeColor="text1"/>
          <w:sz w:val="20"/>
          <w:szCs w:val="20"/>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48"/>
      </w:tblGrid>
      <w:tr w:rsidR="00263416" w:rsidRPr="00C56A41" w14:paraId="4A1BD475" w14:textId="77777777" w:rsidTr="00415A7B">
        <w:tc>
          <w:tcPr>
            <w:tcW w:w="87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F64E03" w14:textId="0900AA54" w:rsidR="00263416" w:rsidRPr="00C56A41" w:rsidRDefault="00263416" w:rsidP="00263416">
            <w:pPr>
              <w:widowControl w:val="0"/>
              <w:jc w:val="both"/>
              <w:rPr>
                <w:rFonts w:asciiTheme="minorHAnsi" w:hAnsiTheme="minorHAnsi" w:cstheme="minorHAnsi"/>
                <w:b/>
                <w:color w:val="000000" w:themeColor="text1"/>
                <w:sz w:val="20"/>
                <w:szCs w:val="20"/>
                <w:lang w:eastAsia="zh-CN"/>
              </w:rPr>
            </w:pPr>
            <w:r w:rsidRPr="00C56A41">
              <w:rPr>
                <w:rFonts w:asciiTheme="minorHAnsi" w:hAnsiTheme="minorHAnsi" w:cstheme="minorHAnsi"/>
                <w:b/>
                <w:color w:val="000000" w:themeColor="text1"/>
                <w:sz w:val="20"/>
                <w:szCs w:val="20"/>
                <w:lang w:eastAsia="zh-CN"/>
              </w:rPr>
              <w:t>P</w:t>
            </w:r>
            <w:r>
              <w:rPr>
                <w:rFonts w:asciiTheme="minorHAnsi" w:hAnsiTheme="minorHAnsi" w:cstheme="minorHAnsi"/>
                <w:b/>
                <w:color w:val="000000" w:themeColor="text1"/>
                <w:sz w:val="20"/>
                <w:szCs w:val="20"/>
                <w:lang w:eastAsia="zh-CN"/>
              </w:rPr>
              <w:t>ozycja</w:t>
            </w:r>
            <w:r w:rsidRPr="00C56A41">
              <w:rPr>
                <w:rFonts w:asciiTheme="minorHAnsi" w:hAnsiTheme="minorHAnsi" w:cstheme="minorHAnsi"/>
                <w:b/>
                <w:color w:val="000000" w:themeColor="text1"/>
                <w:sz w:val="20"/>
                <w:szCs w:val="20"/>
                <w:lang w:eastAsia="zh-CN"/>
              </w:rPr>
              <w:t xml:space="preserve"> 2 - urządzenie wielofunkcyjne A4 kolorowe</w:t>
            </w:r>
          </w:p>
        </w:tc>
      </w:tr>
      <w:tr w:rsidR="00263416" w:rsidRPr="00C56A41" w14:paraId="56367047" w14:textId="77777777" w:rsidTr="00415A7B">
        <w:tc>
          <w:tcPr>
            <w:tcW w:w="3221" w:type="dxa"/>
            <w:tcBorders>
              <w:top w:val="single" w:sz="4" w:space="0" w:color="auto"/>
              <w:left w:val="single" w:sz="4" w:space="0" w:color="auto"/>
              <w:bottom w:val="single" w:sz="4" w:space="0" w:color="auto"/>
              <w:right w:val="single" w:sz="4" w:space="0" w:color="auto"/>
            </w:tcBorders>
          </w:tcPr>
          <w:p w14:paraId="28B260A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Ilość:</w:t>
            </w:r>
          </w:p>
        </w:tc>
        <w:tc>
          <w:tcPr>
            <w:tcW w:w="5548" w:type="dxa"/>
            <w:tcBorders>
              <w:top w:val="single" w:sz="4" w:space="0" w:color="auto"/>
              <w:left w:val="single" w:sz="4" w:space="0" w:color="auto"/>
              <w:bottom w:val="single" w:sz="4" w:space="0" w:color="auto"/>
              <w:right w:val="single" w:sz="4" w:space="0" w:color="auto"/>
            </w:tcBorders>
          </w:tcPr>
          <w:p w14:paraId="5E32997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5</w:t>
            </w:r>
            <w:r w:rsidRPr="00C56A41">
              <w:rPr>
                <w:rFonts w:asciiTheme="minorHAnsi" w:hAnsiTheme="minorHAnsi" w:cstheme="minorHAnsi"/>
                <w:color w:val="000000" w:themeColor="text1"/>
                <w:sz w:val="20"/>
                <w:szCs w:val="20"/>
                <w:lang w:eastAsia="zh-CN"/>
              </w:rPr>
              <w:t xml:space="preserve"> szt.</w:t>
            </w:r>
          </w:p>
        </w:tc>
      </w:tr>
      <w:tr w:rsidR="00263416" w:rsidRPr="00C56A41" w14:paraId="77217795" w14:textId="77777777" w:rsidTr="00415A7B">
        <w:tc>
          <w:tcPr>
            <w:tcW w:w="3221" w:type="dxa"/>
            <w:tcBorders>
              <w:top w:val="single" w:sz="4" w:space="0" w:color="auto"/>
              <w:left w:val="single" w:sz="4" w:space="0" w:color="auto"/>
              <w:bottom w:val="single" w:sz="4" w:space="0" w:color="auto"/>
              <w:right w:val="single" w:sz="4" w:space="0" w:color="auto"/>
            </w:tcBorders>
          </w:tcPr>
          <w:p w14:paraId="017E2BE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Okres gwarancji:</w:t>
            </w:r>
          </w:p>
        </w:tc>
        <w:tc>
          <w:tcPr>
            <w:tcW w:w="5548" w:type="dxa"/>
            <w:tcBorders>
              <w:top w:val="single" w:sz="4" w:space="0" w:color="auto"/>
              <w:left w:val="single" w:sz="4" w:space="0" w:color="auto"/>
              <w:bottom w:val="single" w:sz="4" w:space="0" w:color="auto"/>
              <w:right w:val="single" w:sz="4" w:space="0" w:color="auto"/>
            </w:tcBorders>
          </w:tcPr>
          <w:p w14:paraId="6067547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24 miesiące</w:t>
            </w:r>
          </w:p>
        </w:tc>
      </w:tr>
      <w:tr w:rsidR="00263416" w:rsidRPr="00C56A41" w14:paraId="3B3830D5" w14:textId="77777777" w:rsidTr="00415A7B">
        <w:tc>
          <w:tcPr>
            <w:tcW w:w="8769" w:type="dxa"/>
            <w:gridSpan w:val="2"/>
            <w:tcBorders>
              <w:top w:val="single" w:sz="4" w:space="0" w:color="auto"/>
              <w:left w:val="single" w:sz="4" w:space="0" w:color="auto"/>
              <w:bottom w:val="single" w:sz="4" w:space="0" w:color="auto"/>
              <w:right w:val="single" w:sz="4" w:space="0" w:color="auto"/>
            </w:tcBorders>
          </w:tcPr>
          <w:p w14:paraId="59F5869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b/>
                <w:color w:val="000000" w:themeColor="text1"/>
                <w:sz w:val="20"/>
                <w:szCs w:val="20"/>
                <w:lang w:eastAsia="zh-CN"/>
              </w:rPr>
              <w:t>Parametry:</w:t>
            </w:r>
          </w:p>
        </w:tc>
      </w:tr>
      <w:tr w:rsidR="00263416" w:rsidRPr="00C56A41" w14:paraId="6AAFB866" w14:textId="77777777" w:rsidTr="00415A7B">
        <w:tc>
          <w:tcPr>
            <w:tcW w:w="3221" w:type="dxa"/>
            <w:tcBorders>
              <w:top w:val="single" w:sz="4" w:space="0" w:color="auto"/>
              <w:left w:val="single" w:sz="4" w:space="0" w:color="auto"/>
              <w:bottom w:val="single" w:sz="4" w:space="0" w:color="auto"/>
              <w:right w:val="single" w:sz="4" w:space="0" w:color="auto"/>
            </w:tcBorders>
          </w:tcPr>
          <w:p w14:paraId="75B6322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Technologia druku</w:t>
            </w:r>
          </w:p>
        </w:tc>
        <w:tc>
          <w:tcPr>
            <w:tcW w:w="5548" w:type="dxa"/>
            <w:tcBorders>
              <w:top w:val="single" w:sz="4" w:space="0" w:color="auto"/>
              <w:left w:val="single" w:sz="4" w:space="0" w:color="auto"/>
              <w:bottom w:val="single" w:sz="4" w:space="0" w:color="auto"/>
              <w:right w:val="single" w:sz="4" w:space="0" w:color="auto"/>
            </w:tcBorders>
          </w:tcPr>
          <w:p w14:paraId="69AE9C5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Laserowa, kolorowa (z możliwością pracy w trybie monochromatycznym, z wyłączeniem tonerów kolorowych)</w:t>
            </w:r>
          </w:p>
        </w:tc>
      </w:tr>
      <w:tr w:rsidR="00263416" w:rsidRPr="00C56A41" w14:paraId="751BF2F6" w14:textId="77777777" w:rsidTr="00415A7B">
        <w:tc>
          <w:tcPr>
            <w:tcW w:w="3221" w:type="dxa"/>
            <w:tcBorders>
              <w:top w:val="single" w:sz="4" w:space="0" w:color="auto"/>
              <w:left w:val="single" w:sz="4" w:space="0" w:color="auto"/>
              <w:bottom w:val="single" w:sz="4" w:space="0" w:color="auto"/>
              <w:right w:val="single" w:sz="4" w:space="0" w:color="auto"/>
            </w:tcBorders>
          </w:tcPr>
          <w:p w14:paraId="72420D4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Funkcje standardowe</w:t>
            </w:r>
          </w:p>
        </w:tc>
        <w:tc>
          <w:tcPr>
            <w:tcW w:w="5548" w:type="dxa"/>
            <w:tcBorders>
              <w:top w:val="single" w:sz="4" w:space="0" w:color="auto"/>
              <w:left w:val="single" w:sz="4" w:space="0" w:color="auto"/>
              <w:bottom w:val="single" w:sz="4" w:space="0" w:color="auto"/>
              <w:right w:val="single" w:sz="4" w:space="0" w:color="auto"/>
            </w:tcBorders>
          </w:tcPr>
          <w:p w14:paraId="6B03352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Kopiarka, drukarka sieciowa, kolorowy skaner sieciowy   </w:t>
            </w:r>
          </w:p>
        </w:tc>
      </w:tr>
      <w:tr w:rsidR="00263416" w:rsidRPr="00C56A41" w14:paraId="00CB090E" w14:textId="77777777" w:rsidTr="00415A7B">
        <w:tc>
          <w:tcPr>
            <w:tcW w:w="3221" w:type="dxa"/>
            <w:tcBorders>
              <w:top w:val="single" w:sz="4" w:space="0" w:color="auto"/>
              <w:left w:val="single" w:sz="4" w:space="0" w:color="auto"/>
              <w:bottom w:val="single" w:sz="4" w:space="0" w:color="auto"/>
              <w:right w:val="single" w:sz="4" w:space="0" w:color="auto"/>
            </w:tcBorders>
          </w:tcPr>
          <w:p w14:paraId="4C44ABB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Format oryginału</w:t>
            </w:r>
          </w:p>
        </w:tc>
        <w:tc>
          <w:tcPr>
            <w:tcW w:w="5548" w:type="dxa"/>
            <w:tcBorders>
              <w:top w:val="single" w:sz="4" w:space="0" w:color="auto"/>
              <w:left w:val="single" w:sz="4" w:space="0" w:color="auto"/>
              <w:bottom w:val="single" w:sz="4" w:space="0" w:color="auto"/>
              <w:right w:val="single" w:sz="4" w:space="0" w:color="auto"/>
            </w:tcBorders>
          </w:tcPr>
          <w:p w14:paraId="017BADE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A4, przy czym format A4 powinien być największy</w:t>
            </w:r>
          </w:p>
        </w:tc>
      </w:tr>
      <w:tr w:rsidR="00263416" w:rsidRPr="00C56A41" w14:paraId="0694B280" w14:textId="77777777" w:rsidTr="00415A7B">
        <w:tc>
          <w:tcPr>
            <w:tcW w:w="3221" w:type="dxa"/>
            <w:tcBorders>
              <w:top w:val="single" w:sz="4" w:space="0" w:color="auto"/>
              <w:left w:val="single" w:sz="4" w:space="0" w:color="auto"/>
              <w:bottom w:val="single" w:sz="4" w:space="0" w:color="auto"/>
              <w:right w:val="single" w:sz="4" w:space="0" w:color="auto"/>
            </w:tcBorders>
          </w:tcPr>
          <w:p w14:paraId="08270FE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Format kopii</w:t>
            </w:r>
          </w:p>
        </w:tc>
        <w:tc>
          <w:tcPr>
            <w:tcW w:w="5548" w:type="dxa"/>
            <w:tcBorders>
              <w:top w:val="single" w:sz="4" w:space="0" w:color="auto"/>
              <w:left w:val="single" w:sz="4" w:space="0" w:color="auto"/>
              <w:bottom w:val="single" w:sz="4" w:space="0" w:color="auto"/>
              <w:right w:val="single" w:sz="4" w:space="0" w:color="auto"/>
            </w:tcBorders>
          </w:tcPr>
          <w:p w14:paraId="5D9A615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A6-A4, przy czym format A4 powinien być największy</w:t>
            </w:r>
          </w:p>
        </w:tc>
      </w:tr>
      <w:tr w:rsidR="00263416" w:rsidRPr="00C56A41" w14:paraId="2910E90F" w14:textId="77777777" w:rsidTr="00415A7B">
        <w:tc>
          <w:tcPr>
            <w:tcW w:w="3221" w:type="dxa"/>
            <w:tcBorders>
              <w:top w:val="single" w:sz="4" w:space="0" w:color="auto"/>
              <w:left w:val="single" w:sz="4" w:space="0" w:color="auto"/>
              <w:bottom w:val="single" w:sz="4" w:space="0" w:color="auto"/>
              <w:right w:val="single" w:sz="4" w:space="0" w:color="auto"/>
            </w:tcBorders>
          </w:tcPr>
          <w:p w14:paraId="119090D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Prędkość druku</w:t>
            </w:r>
          </w:p>
        </w:tc>
        <w:tc>
          <w:tcPr>
            <w:tcW w:w="5548" w:type="dxa"/>
            <w:tcBorders>
              <w:top w:val="single" w:sz="4" w:space="0" w:color="auto"/>
              <w:left w:val="single" w:sz="4" w:space="0" w:color="auto"/>
              <w:bottom w:val="single" w:sz="4" w:space="0" w:color="auto"/>
              <w:right w:val="single" w:sz="4" w:space="0" w:color="auto"/>
            </w:tcBorders>
          </w:tcPr>
          <w:p w14:paraId="72119F1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30 stron A4/minutę (w trybie monochromatycznym i kolorowym)</w:t>
            </w:r>
          </w:p>
        </w:tc>
      </w:tr>
      <w:tr w:rsidR="00263416" w:rsidRPr="00C56A41" w14:paraId="2368F427" w14:textId="77777777" w:rsidTr="00415A7B">
        <w:tc>
          <w:tcPr>
            <w:tcW w:w="3221" w:type="dxa"/>
            <w:tcBorders>
              <w:top w:val="single" w:sz="4" w:space="0" w:color="auto"/>
              <w:left w:val="single" w:sz="4" w:space="0" w:color="auto"/>
              <w:bottom w:val="single" w:sz="4" w:space="0" w:color="auto"/>
              <w:right w:val="single" w:sz="4" w:space="0" w:color="auto"/>
            </w:tcBorders>
          </w:tcPr>
          <w:p w14:paraId="08C9A4D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Jakość drukowania</w:t>
            </w:r>
          </w:p>
        </w:tc>
        <w:tc>
          <w:tcPr>
            <w:tcW w:w="5548" w:type="dxa"/>
            <w:tcBorders>
              <w:top w:val="single" w:sz="4" w:space="0" w:color="auto"/>
              <w:left w:val="single" w:sz="4" w:space="0" w:color="auto"/>
              <w:bottom w:val="single" w:sz="4" w:space="0" w:color="auto"/>
              <w:right w:val="single" w:sz="4" w:space="0" w:color="auto"/>
            </w:tcBorders>
          </w:tcPr>
          <w:p w14:paraId="3AC49A8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Minimum 600x600 dpi </w:t>
            </w:r>
          </w:p>
        </w:tc>
      </w:tr>
      <w:tr w:rsidR="00263416" w:rsidRPr="00C56A41" w14:paraId="205A9B53" w14:textId="77777777" w:rsidTr="00415A7B">
        <w:tc>
          <w:tcPr>
            <w:tcW w:w="3221" w:type="dxa"/>
            <w:tcBorders>
              <w:top w:val="single" w:sz="4" w:space="0" w:color="auto"/>
              <w:left w:val="single" w:sz="4" w:space="0" w:color="auto"/>
              <w:bottom w:val="single" w:sz="4" w:space="0" w:color="auto"/>
              <w:right w:val="single" w:sz="4" w:space="0" w:color="auto"/>
            </w:tcBorders>
          </w:tcPr>
          <w:p w14:paraId="0C6B3E1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Czas wydruku pierwszej strony</w:t>
            </w:r>
          </w:p>
        </w:tc>
        <w:tc>
          <w:tcPr>
            <w:tcW w:w="5548" w:type="dxa"/>
            <w:tcBorders>
              <w:top w:val="single" w:sz="4" w:space="0" w:color="auto"/>
              <w:left w:val="single" w:sz="4" w:space="0" w:color="auto"/>
              <w:bottom w:val="single" w:sz="4" w:space="0" w:color="auto"/>
              <w:right w:val="single" w:sz="4" w:space="0" w:color="auto"/>
            </w:tcBorders>
          </w:tcPr>
          <w:p w14:paraId="093A65A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Maksymalnie 7 sekund (w trybie monochromatycznym), maksymalnie 8,5 sekundy (w trybie kolorowym)</w:t>
            </w:r>
          </w:p>
        </w:tc>
      </w:tr>
      <w:tr w:rsidR="00263416" w:rsidRPr="00C56A41" w14:paraId="6FD2ADB3" w14:textId="77777777" w:rsidTr="00415A7B">
        <w:tc>
          <w:tcPr>
            <w:tcW w:w="3221" w:type="dxa"/>
            <w:tcBorders>
              <w:top w:val="single" w:sz="4" w:space="0" w:color="auto"/>
              <w:left w:val="single" w:sz="4" w:space="0" w:color="auto"/>
              <w:bottom w:val="single" w:sz="4" w:space="0" w:color="auto"/>
              <w:right w:val="single" w:sz="4" w:space="0" w:color="auto"/>
            </w:tcBorders>
          </w:tcPr>
          <w:p w14:paraId="4F0588F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Czas nagrzewania</w:t>
            </w:r>
          </w:p>
        </w:tc>
        <w:tc>
          <w:tcPr>
            <w:tcW w:w="5548" w:type="dxa"/>
            <w:tcBorders>
              <w:top w:val="single" w:sz="4" w:space="0" w:color="auto"/>
              <w:left w:val="single" w:sz="4" w:space="0" w:color="auto"/>
              <w:bottom w:val="single" w:sz="4" w:space="0" w:color="auto"/>
              <w:right w:val="single" w:sz="4" w:space="0" w:color="auto"/>
            </w:tcBorders>
          </w:tcPr>
          <w:p w14:paraId="2263F5A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Maksymalnie 46 sekund</w:t>
            </w:r>
          </w:p>
        </w:tc>
      </w:tr>
      <w:tr w:rsidR="00263416" w:rsidRPr="00C56A41" w14:paraId="1712F1EC" w14:textId="77777777" w:rsidTr="00415A7B">
        <w:tc>
          <w:tcPr>
            <w:tcW w:w="3221" w:type="dxa"/>
            <w:tcBorders>
              <w:top w:val="single" w:sz="4" w:space="0" w:color="auto"/>
              <w:left w:val="single" w:sz="4" w:space="0" w:color="auto"/>
              <w:bottom w:val="single" w:sz="4" w:space="0" w:color="auto"/>
              <w:right w:val="single" w:sz="4" w:space="0" w:color="auto"/>
            </w:tcBorders>
          </w:tcPr>
          <w:p w14:paraId="005E9D2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Kopiowanie wielokrotne</w:t>
            </w:r>
          </w:p>
        </w:tc>
        <w:tc>
          <w:tcPr>
            <w:tcW w:w="5548" w:type="dxa"/>
            <w:tcBorders>
              <w:top w:val="single" w:sz="4" w:space="0" w:color="auto"/>
              <w:left w:val="single" w:sz="4" w:space="0" w:color="auto"/>
              <w:bottom w:val="single" w:sz="4" w:space="0" w:color="auto"/>
              <w:right w:val="single" w:sz="4" w:space="0" w:color="auto"/>
            </w:tcBorders>
          </w:tcPr>
          <w:p w14:paraId="48C05F4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1- 999 kopii</w:t>
            </w:r>
          </w:p>
        </w:tc>
      </w:tr>
      <w:tr w:rsidR="00263416" w:rsidRPr="00C56A41" w14:paraId="305D4D2E" w14:textId="77777777" w:rsidTr="00415A7B">
        <w:tc>
          <w:tcPr>
            <w:tcW w:w="3221" w:type="dxa"/>
            <w:tcBorders>
              <w:top w:val="single" w:sz="4" w:space="0" w:color="auto"/>
              <w:left w:val="single" w:sz="4" w:space="0" w:color="auto"/>
              <w:bottom w:val="single" w:sz="4" w:space="0" w:color="auto"/>
              <w:right w:val="single" w:sz="4" w:space="0" w:color="auto"/>
            </w:tcBorders>
          </w:tcPr>
          <w:p w14:paraId="4CD79A2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Pamięć RAM</w:t>
            </w:r>
          </w:p>
        </w:tc>
        <w:tc>
          <w:tcPr>
            <w:tcW w:w="5548" w:type="dxa"/>
            <w:tcBorders>
              <w:top w:val="single" w:sz="4" w:space="0" w:color="auto"/>
              <w:left w:val="single" w:sz="4" w:space="0" w:color="auto"/>
              <w:bottom w:val="single" w:sz="4" w:space="0" w:color="auto"/>
              <w:right w:val="single" w:sz="4" w:space="0" w:color="auto"/>
            </w:tcBorders>
          </w:tcPr>
          <w:p w14:paraId="0642164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1 GB</w:t>
            </w:r>
          </w:p>
        </w:tc>
      </w:tr>
      <w:tr w:rsidR="00263416" w:rsidRPr="00C56A41" w14:paraId="524AF80C" w14:textId="77777777" w:rsidTr="00415A7B">
        <w:tc>
          <w:tcPr>
            <w:tcW w:w="3221" w:type="dxa"/>
            <w:tcBorders>
              <w:top w:val="single" w:sz="4" w:space="0" w:color="auto"/>
              <w:left w:val="single" w:sz="4" w:space="0" w:color="auto"/>
              <w:bottom w:val="single" w:sz="4" w:space="0" w:color="auto"/>
              <w:right w:val="single" w:sz="4" w:space="0" w:color="auto"/>
            </w:tcBorders>
          </w:tcPr>
          <w:p w14:paraId="066697B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Zoom</w:t>
            </w:r>
          </w:p>
        </w:tc>
        <w:tc>
          <w:tcPr>
            <w:tcW w:w="5548" w:type="dxa"/>
            <w:tcBorders>
              <w:top w:val="single" w:sz="4" w:space="0" w:color="auto"/>
              <w:left w:val="single" w:sz="4" w:space="0" w:color="auto"/>
              <w:bottom w:val="single" w:sz="4" w:space="0" w:color="auto"/>
              <w:right w:val="single" w:sz="4" w:space="0" w:color="auto"/>
            </w:tcBorders>
          </w:tcPr>
          <w:p w14:paraId="28D6C4D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25-400% </w:t>
            </w:r>
          </w:p>
        </w:tc>
      </w:tr>
      <w:tr w:rsidR="00263416" w:rsidRPr="00C56A41" w14:paraId="16505B4E" w14:textId="77777777" w:rsidTr="00415A7B">
        <w:tc>
          <w:tcPr>
            <w:tcW w:w="3221" w:type="dxa"/>
            <w:tcBorders>
              <w:top w:val="single" w:sz="4" w:space="0" w:color="auto"/>
              <w:left w:val="single" w:sz="4" w:space="0" w:color="auto"/>
              <w:bottom w:val="single" w:sz="4" w:space="0" w:color="auto"/>
              <w:right w:val="single" w:sz="4" w:space="0" w:color="auto"/>
            </w:tcBorders>
          </w:tcPr>
          <w:p w14:paraId="211AD32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Panel operatora</w:t>
            </w:r>
          </w:p>
        </w:tc>
        <w:tc>
          <w:tcPr>
            <w:tcW w:w="5548" w:type="dxa"/>
            <w:tcBorders>
              <w:top w:val="single" w:sz="4" w:space="0" w:color="auto"/>
              <w:left w:val="single" w:sz="4" w:space="0" w:color="auto"/>
              <w:bottom w:val="single" w:sz="4" w:space="0" w:color="auto"/>
              <w:right w:val="single" w:sz="4" w:space="0" w:color="auto"/>
            </w:tcBorders>
          </w:tcPr>
          <w:p w14:paraId="1D2457F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Panel z</w:t>
            </w:r>
            <w:r>
              <w:rPr>
                <w:rFonts w:asciiTheme="minorHAnsi" w:hAnsiTheme="minorHAnsi" w:cstheme="minorHAnsi"/>
                <w:color w:val="000000" w:themeColor="text1"/>
                <w:sz w:val="20"/>
                <w:szCs w:val="20"/>
                <w:lang w:eastAsia="zh-CN"/>
              </w:rPr>
              <w:t xml:space="preserve"> kolorowym</w:t>
            </w:r>
            <w:r w:rsidRPr="00C56A41">
              <w:rPr>
                <w:rFonts w:asciiTheme="minorHAnsi" w:hAnsiTheme="minorHAnsi" w:cstheme="minorHAnsi"/>
                <w:color w:val="000000" w:themeColor="text1"/>
                <w:sz w:val="20"/>
                <w:szCs w:val="20"/>
                <w:lang w:eastAsia="zh-CN"/>
              </w:rPr>
              <w:t xml:space="preserve"> ekranem </w:t>
            </w:r>
            <w:r>
              <w:rPr>
                <w:rFonts w:asciiTheme="minorHAnsi" w:hAnsiTheme="minorHAnsi" w:cstheme="minorHAnsi"/>
                <w:color w:val="000000" w:themeColor="text1"/>
                <w:sz w:val="20"/>
                <w:szCs w:val="20"/>
                <w:lang w:eastAsia="zh-CN"/>
              </w:rPr>
              <w:t xml:space="preserve">dotykowym </w:t>
            </w:r>
            <w:r w:rsidRPr="00C56A41">
              <w:rPr>
                <w:rFonts w:asciiTheme="minorHAnsi" w:hAnsiTheme="minorHAnsi" w:cstheme="minorHAnsi"/>
                <w:color w:val="000000" w:themeColor="text1"/>
                <w:sz w:val="20"/>
                <w:szCs w:val="20"/>
                <w:lang w:eastAsia="zh-CN"/>
              </w:rPr>
              <w:t>LCD z j. polskim. Zamawiający dopuszcza dostawę urządzenia z menu w j. angielskim. Na żądanie Zamawiającego, w okresie gwarancji, Wykonawca lub autoryzowany serwis producenta sprzętu zobowiązany jest do zainstalowania menu w j. polskim, w cenie oferty</w:t>
            </w:r>
            <w:r>
              <w:rPr>
                <w:rFonts w:asciiTheme="minorHAnsi" w:hAnsiTheme="minorHAnsi" w:cstheme="minorHAnsi"/>
                <w:color w:val="000000" w:themeColor="text1"/>
                <w:sz w:val="20"/>
                <w:szCs w:val="20"/>
                <w:lang w:eastAsia="zh-CN"/>
              </w:rPr>
              <w:t>.</w:t>
            </w:r>
          </w:p>
        </w:tc>
      </w:tr>
      <w:tr w:rsidR="00263416" w:rsidRPr="00C56A41" w14:paraId="104EAC07" w14:textId="77777777" w:rsidTr="00415A7B">
        <w:tc>
          <w:tcPr>
            <w:tcW w:w="3221" w:type="dxa"/>
            <w:tcBorders>
              <w:top w:val="single" w:sz="4" w:space="0" w:color="auto"/>
              <w:left w:val="single" w:sz="4" w:space="0" w:color="auto"/>
              <w:bottom w:val="single" w:sz="4" w:space="0" w:color="auto"/>
              <w:right w:val="single" w:sz="4" w:space="0" w:color="auto"/>
            </w:tcBorders>
          </w:tcPr>
          <w:p w14:paraId="23CB835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Dupleks</w:t>
            </w:r>
          </w:p>
        </w:tc>
        <w:tc>
          <w:tcPr>
            <w:tcW w:w="5548" w:type="dxa"/>
            <w:tcBorders>
              <w:top w:val="single" w:sz="4" w:space="0" w:color="auto"/>
              <w:left w:val="single" w:sz="4" w:space="0" w:color="auto"/>
              <w:bottom w:val="single" w:sz="4" w:space="0" w:color="auto"/>
              <w:right w:val="single" w:sz="4" w:space="0" w:color="auto"/>
            </w:tcBorders>
          </w:tcPr>
          <w:p w14:paraId="517BAAA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Automatyczny</w:t>
            </w:r>
          </w:p>
        </w:tc>
      </w:tr>
      <w:tr w:rsidR="00263416" w:rsidRPr="00C56A41" w14:paraId="42ADC1E4" w14:textId="77777777" w:rsidTr="00415A7B">
        <w:tc>
          <w:tcPr>
            <w:tcW w:w="3221" w:type="dxa"/>
            <w:tcBorders>
              <w:top w:val="single" w:sz="4" w:space="0" w:color="auto"/>
              <w:left w:val="single" w:sz="4" w:space="0" w:color="auto"/>
              <w:bottom w:val="single" w:sz="4" w:space="0" w:color="auto"/>
              <w:right w:val="single" w:sz="4" w:space="0" w:color="auto"/>
            </w:tcBorders>
          </w:tcPr>
          <w:p w14:paraId="352A367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 dokumentów</w:t>
            </w:r>
          </w:p>
        </w:tc>
        <w:tc>
          <w:tcPr>
            <w:tcW w:w="5548" w:type="dxa"/>
            <w:tcBorders>
              <w:top w:val="single" w:sz="4" w:space="0" w:color="auto"/>
              <w:left w:val="single" w:sz="4" w:space="0" w:color="auto"/>
              <w:bottom w:val="single" w:sz="4" w:space="0" w:color="auto"/>
              <w:right w:val="single" w:sz="4" w:space="0" w:color="auto"/>
            </w:tcBorders>
          </w:tcPr>
          <w:p w14:paraId="2F78A70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Automatyczny, umożliwiający dwustronne skanowanie, na minimum 50 arkuszy A4 (minimum do 120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4450694E" w14:textId="77777777" w:rsidTr="00415A7B">
        <w:tc>
          <w:tcPr>
            <w:tcW w:w="3221" w:type="dxa"/>
            <w:tcBorders>
              <w:top w:val="single" w:sz="4" w:space="0" w:color="auto"/>
              <w:left w:val="single" w:sz="4" w:space="0" w:color="auto"/>
              <w:bottom w:val="single" w:sz="4" w:space="0" w:color="auto"/>
              <w:right w:val="single" w:sz="4" w:space="0" w:color="auto"/>
            </w:tcBorders>
          </w:tcPr>
          <w:p w14:paraId="1EF420B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Podajniki papieru</w:t>
            </w:r>
          </w:p>
        </w:tc>
        <w:tc>
          <w:tcPr>
            <w:tcW w:w="5548" w:type="dxa"/>
            <w:tcBorders>
              <w:top w:val="single" w:sz="4" w:space="0" w:color="auto"/>
              <w:left w:val="single" w:sz="4" w:space="0" w:color="auto"/>
              <w:bottom w:val="single" w:sz="4" w:space="0" w:color="auto"/>
              <w:right w:val="single" w:sz="4" w:space="0" w:color="auto"/>
            </w:tcBorders>
          </w:tcPr>
          <w:p w14:paraId="1697107A" w14:textId="77777777" w:rsidR="00263416" w:rsidRPr="00C56A41" w:rsidRDefault="00263416" w:rsidP="00415A7B">
            <w:pPr>
              <w:widowControl w:val="0"/>
              <w:jc w:val="both"/>
              <w:rPr>
                <w:rFonts w:asciiTheme="minorHAnsi" w:hAnsiTheme="minorHAnsi" w:cstheme="minorHAnsi"/>
                <w:bCs/>
                <w:color w:val="000000" w:themeColor="text1"/>
                <w:sz w:val="20"/>
                <w:szCs w:val="20"/>
                <w:lang w:eastAsia="zh-CN"/>
              </w:rPr>
            </w:pPr>
            <w:r w:rsidRPr="00C56A41">
              <w:rPr>
                <w:rFonts w:asciiTheme="minorHAnsi" w:hAnsiTheme="minorHAnsi" w:cstheme="minorHAnsi"/>
                <w:color w:val="000000" w:themeColor="text1"/>
                <w:sz w:val="20"/>
                <w:szCs w:val="20"/>
                <w:lang w:eastAsia="zh-CN"/>
              </w:rPr>
              <w:t>1 kaseta na minimum 250 arkuszy A5-A4 (minimum do 160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p w14:paraId="3C5FDA8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bCs/>
                <w:color w:val="000000" w:themeColor="text1"/>
                <w:sz w:val="20"/>
                <w:szCs w:val="20"/>
                <w:lang w:eastAsia="zh-CN"/>
              </w:rPr>
              <w:t xml:space="preserve">Taca uniwersalna na minimum 100 ark. </w:t>
            </w:r>
            <w:r w:rsidRPr="00C56A41">
              <w:rPr>
                <w:rFonts w:asciiTheme="minorHAnsi" w:hAnsiTheme="minorHAnsi" w:cstheme="minorHAnsi"/>
                <w:color w:val="000000" w:themeColor="text1"/>
                <w:sz w:val="20"/>
                <w:szCs w:val="20"/>
                <w:lang w:eastAsia="zh-CN"/>
              </w:rPr>
              <w:t>(minimum do 220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0ECE7FF1" w14:textId="77777777" w:rsidTr="00415A7B">
        <w:tc>
          <w:tcPr>
            <w:tcW w:w="3221" w:type="dxa"/>
            <w:tcBorders>
              <w:top w:val="single" w:sz="4" w:space="0" w:color="auto"/>
              <w:left w:val="single" w:sz="4" w:space="0" w:color="auto"/>
              <w:bottom w:val="single" w:sz="4" w:space="0" w:color="auto"/>
              <w:right w:val="single" w:sz="4" w:space="0" w:color="auto"/>
            </w:tcBorders>
          </w:tcPr>
          <w:p w14:paraId="5BE4A88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Funkcja druku sieciowego</w:t>
            </w:r>
          </w:p>
        </w:tc>
        <w:tc>
          <w:tcPr>
            <w:tcW w:w="5548" w:type="dxa"/>
            <w:tcBorders>
              <w:top w:val="single" w:sz="4" w:space="0" w:color="auto"/>
              <w:left w:val="single" w:sz="4" w:space="0" w:color="auto"/>
              <w:bottom w:val="single" w:sz="4" w:space="0" w:color="auto"/>
              <w:right w:val="single" w:sz="4" w:space="0" w:color="auto"/>
            </w:tcBorders>
          </w:tcPr>
          <w:p w14:paraId="6E214E8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TAK</w:t>
            </w:r>
          </w:p>
        </w:tc>
      </w:tr>
      <w:tr w:rsidR="00263416" w:rsidRPr="00C56A41" w14:paraId="32BFEAFE" w14:textId="77777777" w:rsidTr="00415A7B">
        <w:tc>
          <w:tcPr>
            <w:tcW w:w="3221" w:type="dxa"/>
            <w:tcBorders>
              <w:top w:val="single" w:sz="4" w:space="0" w:color="auto"/>
              <w:left w:val="single" w:sz="4" w:space="0" w:color="auto"/>
              <w:bottom w:val="single" w:sz="4" w:space="0" w:color="auto"/>
              <w:right w:val="single" w:sz="4" w:space="0" w:color="auto"/>
            </w:tcBorders>
          </w:tcPr>
          <w:p w14:paraId="230EED6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Emulacje</w:t>
            </w:r>
          </w:p>
        </w:tc>
        <w:tc>
          <w:tcPr>
            <w:tcW w:w="5548" w:type="dxa"/>
            <w:tcBorders>
              <w:top w:val="single" w:sz="4" w:space="0" w:color="auto"/>
              <w:left w:val="single" w:sz="4" w:space="0" w:color="auto"/>
              <w:bottom w:val="single" w:sz="4" w:space="0" w:color="auto"/>
              <w:right w:val="single" w:sz="4" w:space="0" w:color="auto"/>
            </w:tcBorders>
          </w:tcPr>
          <w:p w14:paraId="0EB78D9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PCL 6, zgodność z PostScript 3, XPS</w:t>
            </w:r>
          </w:p>
        </w:tc>
      </w:tr>
      <w:tr w:rsidR="00263416" w:rsidRPr="00C56A41" w14:paraId="0E0403B9" w14:textId="77777777" w:rsidTr="00415A7B">
        <w:tc>
          <w:tcPr>
            <w:tcW w:w="3221" w:type="dxa"/>
            <w:tcBorders>
              <w:top w:val="single" w:sz="4" w:space="0" w:color="auto"/>
              <w:left w:val="single" w:sz="4" w:space="0" w:color="auto"/>
              <w:bottom w:val="single" w:sz="4" w:space="0" w:color="auto"/>
              <w:right w:val="single" w:sz="4" w:space="0" w:color="auto"/>
            </w:tcBorders>
          </w:tcPr>
          <w:p w14:paraId="07A6E5E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Interfejsy</w:t>
            </w:r>
          </w:p>
        </w:tc>
        <w:tc>
          <w:tcPr>
            <w:tcW w:w="5548" w:type="dxa"/>
            <w:tcBorders>
              <w:top w:val="single" w:sz="4" w:space="0" w:color="auto"/>
              <w:left w:val="single" w:sz="4" w:space="0" w:color="auto"/>
              <w:bottom w:val="single" w:sz="4" w:space="0" w:color="auto"/>
              <w:right w:val="single" w:sz="4" w:space="0" w:color="auto"/>
            </w:tcBorders>
          </w:tcPr>
          <w:p w14:paraId="28CE50F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USB 2.0,  Ethernet 10Base-T/100Base-TX/1000Base-T, USB dla pamięci przenośnej, gniazdo karty SD</w:t>
            </w:r>
          </w:p>
        </w:tc>
      </w:tr>
      <w:tr w:rsidR="00263416" w:rsidRPr="00C56A41" w14:paraId="67D8269E" w14:textId="77777777" w:rsidTr="00415A7B">
        <w:tc>
          <w:tcPr>
            <w:tcW w:w="3221" w:type="dxa"/>
            <w:tcBorders>
              <w:top w:val="single" w:sz="4" w:space="0" w:color="auto"/>
              <w:left w:val="single" w:sz="4" w:space="0" w:color="auto"/>
              <w:bottom w:val="single" w:sz="4" w:space="0" w:color="auto"/>
              <w:right w:val="single" w:sz="4" w:space="0" w:color="auto"/>
            </w:tcBorders>
          </w:tcPr>
          <w:p w14:paraId="4B0F7F5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Funkcja skanowania sieciowego</w:t>
            </w:r>
          </w:p>
        </w:tc>
        <w:tc>
          <w:tcPr>
            <w:tcW w:w="5548" w:type="dxa"/>
            <w:tcBorders>
              <w:top w:val="single" w:sz="4" w:space="0" w:color="auto"/>
              <w:left w:val="single" w:sz="4" w:space="0" w:color="auto"/>
              <w:bottom w:val="single" w:sz="4" w:space="0" w:color="auto"/>
              <w:right w:val="single" w:sz="4" w:space="0" w:color="auto"/>
            </w:tcBorders>
          </w:tcPr>
          <w:p w14:paraId="2C94E9C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W standardzie </w:t>
            </w:r>
          </w:p>
        </w:tc>
      </w:tr>
      <w:tr w:rsidR="00263416" w:rsidRPr="00C56A41" w14:paraId="48343971" w14:textId="77777777" w:rsidTr="00415A7B">
        <w:tc>
          <w:tcPr>
            <w:tcW w:w="3221" w:type="dxa"/>
            <w:tcBorders>
              <w:top w:val="single" w:sz="4" w:space="0" w:color="auto"/>
              <w:left w:val="single" w:sz="4" w:space="0" w:color="auto"/>
              <w:bottom w:val="single" w:sz="4" w:space="0" w:color="auto"/>
              <w:right w:val="single" w:sz="4" w:space="0" w:color="auto"/>
            </w:tcBorders>
          </w:tcPr>
          <w:p w14:paraId="6A4E5A4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Funkcje skanowania</w:t>
            </w:r>
          </w:p>
        </w:tc>
        <w:tc>
          <w:tcPr>
            <w:tcW w:w="5548" w:type="dxa"/>
            <w:tcBorders>
              <w:top w:val="single" w:sz="4" w:space="0" w:color="auto"/>
              <w:left w:val="single" w:sz="4" w:space="0" w:color="auto"/>
              <w:bottom w:val="single" w:sz="4" w:space="0" w:color="auto"/>
              <w:right w:val="single" w:sz="4" w:space="0" w:color="auto"/>
            </w:tcBorders>
          </w:tcPr>
          <w:p w14:paraId="5AE96E2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Skanowanie do: e-mail, pamięci przenośnej USB</w:t>
            </w:r>
          </w:p>
        </w:tc>
      </w:tr>
      <w:tr w:rsidR="00263416" w:rsidRPr="00C56A41" w14:paraId="2DB32D36" w14:textId="77777777" w:rsidTr="00415A7B">
        <w:tc>
          <w:tcPr>
            <w:tcW w:w="3221" w:type="dxa"/>
            <w:tcBorders>
              <w:top w:val="single" w:sz="4" w:space="0" w:color="auto"/>
              <w:left w:val="single" w:sz="4" w:space="0" w:color="auto"/>
              <w:bottom w:val="single" w:sz="4" w:space="0" w:color="auto"/>
              <w:right w:val="single" w:sz="4" w:space="0" w:color="auto"/>
            </w:tcBorders>
          </w:tcPr>
          <w:p w14:paraId="168C8B6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Rozdzielczość skanowania</w:t>
            </w:r>
          </w:p>
        </w:tc>
        <w:tc>
          <w:tcPr>
            <w:tcW w:w="5548" w:type="dxa"/>
            <w:tcBorders>
              <w:top w:val="single" w:sz="4" w:space="0" w:color="auto"/>
              <w:left w:val="single" w:sz="4" w:space="0" w:color="auto"/>
              <w:bottom w:val="single" w:sz="4" w:space="0" w:color="auto"/>
              <w:right w:val="single" w:sz="4" w:space="0" w:color="auto"/>
            </w:tcBorders>
          </w:tcPr>
          <w:p w14:paraId="28CBCE3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Minimum 600 dpi </w:t>
            </w:r>
          </w:p>
        </w:tc>
      </w:tr>
      <w:tr w:rsidR="00263416" w:rsidRPr="00C56A41" w14:paraId="46BEFC3E" w14:textId="77777777" w:rsidTr="00415A7B">
        <w:tc>
          <w:tcPr>
            <w:tcW w:w="3221" w:type="dxa"/>
            <w:tcBorders>
              <w:top w:val="single" w:sz="4" w:space="0" w:color="auto"/>
              <w:left w:val="single" w:sz="4" w:space="0" w:color="auto"/>
              <w:bottom w:val="single" w:sz="4" w:space="0" w:color="auto"/>
              <w:right w:val="single" w:sz="4" w:space="0" w:color="auto"/>
            </w:tcBorders>
          </w:tcPr>
          <w:p w14:paraId="4DDA358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Prędkość skanowania</w:t>
            </w:r>
          </w:p>
        </w:tc>
        <w:tc>
          <w:tcPr>
            <w:tcW w:w="5548" w:type="dxa"/>
            <w:tcBorders>
              <w:top w:val="single" w:sz="4" w:space="0" w:color="auto"/>
              <w:left w:val="single" w:sz="4" w:space="0" w:color="auto"/>
              <w:bottom w:val="single" w:sz="4" w:space="0" w:color="auto"/>
              <w:right w:val="single" w:sz="4" w:space="0" w:color="auto"/>
            </w:tcBorders>
          </w:tcPr>
          <w:p w14:paraId="4745404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W trybie monochromatycznym i kolorowym: minimum 30 stron/minutę (A4, 300 dpi)</w:t>
            </w:r>
          </w:p>
        </w:tc>
      </w:tr>
      <w:tr w:rsidR="00263416" w:rsidRPr="00C56A41" w14:paraId="2833E46D" w14:textId="77777777" w:rsidTr="00415A7B">
        <w:tc>
          <w:tcPr>
            <w:tcW w:w="3221" w:type="dxa"/>
            <w:tcBorders>
              <w:top w:val="single" w:sz="4" w:space="0" w:color="auto"/>
              <w:left w:val="single" w:sz="4" w:space="0" w:color="auto"/>
              <w:bottom w:val="single" w:sz="4" w:space="0" w:color="auto"/>
              <w:right w:val="single" w:sz="4" w:space="0" w:color="auto"/>
            </w:tcBorders>
          </w:tcPr>
          <w:p w14:paraId="27DFAF5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Obsługiwane typy plików</w:t>
            </w:r>
          </w:p>
        </w:tc>
        <w:tc>
          <w:tcPr>
            <w:tcW w:w="5548" w:type="dxa"/>
            <w:tcBorders>
              <w:top w:val="single" w:sz="4" w:space="0" w:color="auto"/>
              <w:left w:val="single" w:sz="4" w:space="0" w:color="auto"/>
              <w:bottom w:val="single" w:sz="4" w:space="0" w:color="auto"/>
              <w:right w:val="single" w:sz="4" w:space="0" w:color="auto"/>
            </w:tcBorders>
          </w:tcPr>
          <w:p w14:paraId="4B55734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val="en-GB" w:eastAsia="zh-CN"/>
              </w:rPr>
              <w:t>PDF, JPEG, TIFF, PDF/A, szyfrowany PDF</w:t>
            </w:r>
          </w:p>
        </w:tc>
      </w:tr>
      <w:tr w:rsidR="00263416" w:rsidRPr="00C56A41" w14:paraId="1394DE6A" w14:textId="77777777" w:rsidTr="00415A7B">
        <w:tc>
          <w:tcPr>
            <w:tcW w:w="3221" w:type="dxa"/>
            <w:tcBorders>
              <w:top w:val="single" w:sz="4" w:space="0" w:color="auto"/>
              <w:left w:val="single" w:sz="4" w:space="0" w:color="auto"/>
              <w:bottom w:val="single" w:sz="4" w:space="0" w:color="auto"/>
              <w:right w:val="single" w:sz="4" w:space="0" w:color="auto"/>
            </w:tcBorders>
          </w:tcPr>
          <w:p w14:paraId="69CEF29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lastRenderedPageBreak/>
              <w:t>Możliwość rozbudowy</w:t>
            </w:r>
          </w:p>
        </w:tc>
        <w:tc>
          <w:tcPr>
            <w:tcW w:w="5548" w:type="dxa"/>
            <w:tcBorders>
              <w:top w:val="single" w:sz="4" w:space="0" w:color="auto"/>
              <w:left w:val="single" w:sz="4" w:space="0" w:color="auto"/>
              <w:bottom w:val="single" w:sz="4" w:space="0" w:color="auto"/>
              <w:right w:val="single" w:sz="4" w:space="0" w:color="auto"/>
            </w:tcBorders>
          </w:tcPr>
          <w:p w14:paraId="433CEE75" w14:textId="77777777" w:rsidR="00263416" w:rsidRPr="00C56A41" w:rsidRDefault="00263416" w:rsidP="00415A7B">
            <w:pPr>
              <w:widowControl w:val="0"/>
              <w:jc w:val="both"/>
              <w:rPr>
                <w:rFonts w:asciiTheme="minorHAnsi" w:hAnsiTheme="minorHAnsi" w:cstheme="minorHAnsi"/>
                <w:color w:val="000000" w:themeColor="text1"/>
                <w:sz w:val="20"/>
                <w:szCs w:val="20"/>
                <w:vertAlign w:val="superscript"/>
                <w:lang w:eastAsia="zh-CN"/>
              </w:rPr>
            </w:pPr>
            <w:r w:rsidRPr="00C56A41">
              <w:rPr>
                <w:rFonts w:asciiTheme="minorHAnsi" w:hAnsiTheme="minorHAnsi" w:cstheme="minorHAnsi"/>
                <w:color w:val="000000" w:themeColor="text1"/>
                <w:sz w:val="20"/>
                <w:szCs w:val="20"/>
                <w:lang w:eastAsia="zh-CN"/>
              </w:rPr>
              <w:t>Dodatkowy podajnik lub podajniki papieru, o pojemności łącznej ze stanem obecnym minimum 1850 arkuszy A4</w:t>
            </w:r>
            <w:r w:rsidRPr="00C56A41">
              <w:rPr>
                <w:rFonts w:asciiTheme="minorHAnsi" w:hAnsiTheme="minorHAnsi" w:cstheme="minorHAnsi"/>
                <w:color w:val="000000" w:themeColor="text1"/>
                <w:sz w:val="20"/>
                <w:szCs w:val="20"/>
                <w:vertAlign w:val="superscript"/>
                <w:lang w:eastAsia="zh-CN"/>
              </w:rPr>
              <w:t xml:space="preserve"> </w:t>
            </w:r>
            <w:r w:rsidRPr="00C56A41">
              <w:rPr>
                <w:rFonts w:asciiTheme="minorHAnsi" w:hAnsiTheme="minorHAnsi" w:cstheme="minorHAnsi"/>
                <w:color w:val="000000" w:themeColor="text1"/>
                <w:sz w:val="20"/>
                <w:szCs w:val="20"/>
                <w:lang w:eastAsia="zh-CN"/>
              </w:rPr>
              <w:t xml:space="preserve">(minimum w zakresie do </w:t>
            </w:r>
            <w:r w:rsidRPr="00C56A41">
              <w:rPr>
                <w:rFonts w:asciiTheme="minorHAnsi" w:hAnsiTheme="minorHAnsi" w:cstheme="minorHAnsi"/>
                <w:bCs/>
                <w:color w:val="000000" w:themeColor="text1"/>
                <w:sz w:val="20"/>
                <w:szCs w:val="20"/>
                <w:lang w:eastAsia="zh-CN"/>
              </w:rPr>
              <w:t>160 g/m</w:t>
            </w:r>
            <w:r w:rsidRPr="00C56A41">
              <w:rPr>
                <w:rFonts w:asciiTheme="minorHAnsi" w:hAnsiTheme="minorHAnsi" w:cstheme="minorHAnsi"/>
                <w:bCs/>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7C6C7559" w14:textId="77777777" w:rsidTr="00415A7B">
        <w:tc>
          <w:tcPr>
            <w:tcW w:w="3221" w:type="dxa"/>
            <w:tcBorders>
              <w:top w:val="single" w:sz="4" w:space="0" w:color="auto"/>
              <w:left w:val="single" w:sz="4" w:space="0" w:color="auto"/>
              <w:bottom w:val="single" w:sz="4" w:space="0" w:color="auto"/>
              <w:right w:val="single" w:sz="4" w:space="0" w:color="auto"/>
            </w:tcBorders>
          </w:tcPr>
          <w:p w14:paraId="51254F2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Dołączone materiały eksploatacyjne </w:t>
            </w:r>
          </w:p>
          <w:p w14:paraId="1F5AE31D" w14:textId="77777777" w:rsidR="00263416" w:rsidRPr="00C56A41" w:rsidRDefault="00263416" w:rsidP="00415A7B">
            <w:pPr>
              <w:widowControl w:val="0"/>
              <w:jc w:val="both"/>
              <w:rPr>
                <w:rFonts w:asciiTheme="minorHAnsi" w:hAnsiTheme="minorHAnsi" w:cstheme="minorHAnsi"/>
                <w:b/>
                <w:color w:val="000000" w:themeColor="text1"/>
                <w:sz w:val="20"/>
                <w:szCs w:val="20"/>
                <w:lang w:eastAsia="zh-CN"/>
              </w:rPr>
            </w:pPr>
            <w:r w:rsidRPr="00C56A41">
              <w:rPr>
                <w:rFonts w:asciiTheme="minorHAnsi" w:hAnsiTheme="minorHAnsi" w:cstheme="minorHAnsi"/>
                <w:color w:val="000000" w:themeColor="text1"/>
                <w:sz w:val="20"/>
                <w:szCs w:val="20"/>
                <w:lang w:eastAsia="zh-CN"/>
              </w:rPr>
              <w:t>(w cenie oferty).</w:t>
            </w:r>
          </w:p>
        </w:tc>
        <w:tc>
          <w:tcPr>
            <w:tcW w:w="5548" w:type="dxa"/>
            <w:tcBorders>
              <w:top w:val="single" w:sz="4" w:space="0" w:color="auto"/>
              <w:left w:val="single" w:sz="4" w:space="0" w:color="auto"/>
              <w:bottom w:val="single" w:sz="4" w:space="0" w:color="auto"/>
              <w:right w:val="single" w:sz="4" w:space="0" w:color="auto"/>
            </w:tcBorders>
          </w:tcPr>
          <w:p w14:paraId="7CC795B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Tonery - właściwa ilość, która z</w:t>
            </w:r>
            <w:r>
              <w:rPr>
                <w:rFonts w:asciiTheme="minorHAnsi" w:hAnsiTheme="minorHAnsi" w:cstheme="minorHAnsi"/>
                <w:color w:val="000000" w:themeColor="text1"/>
                <w:sz w:val="20"/>
                <w:szCs w:val="20"/>
                <w:lang w:eastAsia="zh-CN"/>
              </w:rPr>
              <w:t xml:space="preserve">apewni wydrukowanie minimum </w:t>
            </w:r>
            <w:r w:rsidRPr="00C56A41">
              <w:rPr>
                <w:rFonts w:asciiTheme="minorHAnsi" w:hAnsiTheme="minorHAnsi" w:cstheme="minorHAnsi"/>
                <w:color w:val="000000" w:themeColor="text1"/>
                <w:sz w:val="20"/>
                <w:szCs w:val="20"/>
                <w:lang w:eastAsia="zh-CN"/>
              </w:rPr>
              <w:t>2 500 stron A4 kolorowych</w:t>
            </w:r>
            <w:r>
              <w:rPr>
                <w:rFonts w:asciiTheme="minorHAnsi" w:hAnsiTheme="minorHAnsi" w:cstheme="minorHAnsi"/>
                <w:color w:val="000000" w:themeColor="text1"/>
                <w:sz w:val="20"/>
                <w:szCs w:val="20"/>
                <w:lang w:eastAsia="zh-CN"/>
              </w:rPr>
              <w:t xml:space="preserve"> (z kolorem czarnym włącznie)</w:t>
            </w:r>
            <w:r w:rsidRPr="00C56A41">
              <w:rPr>
                <w:rFonts w:asciiTheme="minorHAnsi" w:hAnsiTheme="minorHAnsi" w:cstheme="minorHAnsi"/>
                <w:color w:val="000000" w:themeColor="text1"/>
                <w:sz w:val="20"/>
                <w:szCs w:val="20"/>
                <w:lang w:eastAsia="zh-CN"/>
              </w:rPr>
              <w:t>, przy 5% pokryciu;</w:t>
            </w:r>
          </w:p>
          <w:p w14:paraId="0FC87B6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Bębny -  właściwa ilość, która zapewni wydrukowanie minimum 200 000 stron kolorowych A4 przy 5% pokryciu (wymóg musi spełniać każdy kolor). </w:t>
            </w:r>
          </w:p>
          <w:p w14:paraId="193409E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Dostarczone materiały muszą być nowe i nieużywane, pierwszej kategorii oraz wyprodukowane przez producenta oferowanych urządzeń.</w:t>
            </w:r>
          </w:p>
        </w:tc>
      </w:tr>
      <w:tr w:rsidR="00263416" w:rsidRPr="00C56A41" w14:paraId="1C96CA07" w14:textId="77777777" w:rsidTr="00415A7B">
        <w:tc>
          <w:tcPr>
            <w:tcW w:w="3221" w:type="dxa"/>
            <w:tcBorders>
              <w:top w:val="single" w:sz="4" w:space="0" w:color="auto"/>
              <w:left w:val="single" w:sz="4" w:space="0" w:color="auto"/>
              <w:bottom w:val="single" w:sz="4" w:space="0" w:color="auto"/>
              <w:right w:val="single" w:sz="4" w:space="0" w:color="auto"/>
            </w:tcBorders>
          </w:tcPr>
          <w:p w14:paraId="67DECB6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Certyfikaty</w:t>
            </w:r>
          </w:p>
        </w:tc>
        <w:tc>
          <w:tcPr>
            <w:tcW w:w="5548" w:type="dxa"/>
            <w:tcBorders>
              <w:top w:val="single" w:sz="4" w:space="0" w:color="auto"/>
              <w:left w:val="single" w:sz="4" w:space="0" w:color="auto"/>
              <w:bottom w:val="single" w:sz="4" w:space="0" w:color="auto"/>
              <w:right w:val="single" w:sz="4" w:space="0" w:color="auto"/>
            </w:tcBorders>
          </w:tcPr>
          <w:p w14:paraId="6B5E93DE" w14:textId="77777777" w:rsidR="003A6534" w:rsidRPr="003A6534" w:rsidRDefault="003A6534" w:rsidP="003A6534">
            <w:pPr>
              <w:widowControl w:val="0"/>
              <w:jc w:val="both"/>
              <w:rPr>
                <w:rFonts w:asciiTheme="minorHAnsi" w:hAnsiTheme="minorHAnsi" w:cstheme="minorHAnsi"/>
                <w:color w:val="000000" w:themeColor="text1"/>
                <w:sz w:val="20"/>
                <w:szCs w:val="20"/>
              </w:rPr>
            </w:pPr>
            <w:r w:rsidRPr="003A6534">
              <w:rPr>
                <w:rFonts w:asciiTheme="minorHAnsi" w:hAnsiTheme="minorHAnsi" w:cstheme="minorHAnsi"/>
                <w:color w:val="000000" w:themeColor="text1"/>
                <w:sz w:val="20"/>
                <w:szCs w:val="20"/>
              </w:rPr>
              <w:t>Dokument/certyfikat potwierdzający jakość wyprodukowanych urządzeń. Dokument/certyfikat musi być wydany przez odpowiedni podmiot uprawniony do kontroli jakości  (np. certyfikat ISO9001 dla producenta w zakresie produkcji sprzętu).</w:t>
            </w:r>
          </w:p>
          <w:p w14:paraId="692DC977" w14:textId="3B0E8389" w:rsidR="00263416" w:rsidRPr="00C56A41" w:rsidRDefault="003A6534" w:rsidP="003A6534">
            <w:pPr>
              <w:widowControl w:val="0"/>
              <w:jc w:val="both"/>
              <w:rPr>
                <w:rFonts w:asciiTheme="minorHAnsi" w:hAnsiTheme="minorHAnsi" w:cstheme="minorHAnsi"/>
                <w:color w:val="000000" w:themeColor="text1"/>
                <w:sz w:val="20"/>
                <w:szCs w:val="20"/>
                <w:lang w:eastAsia="zh-CN"/>
              </w:rPr>
            </w:pPr>
            <w:r w:rsidRPr="003A6534">
              <w:rPr>
                <w:rFonts w:asciiTheme="minorHAnsi" w:hAnsiTheme="minorHAnsi" w:cstheme="minorHAnsi"/>
                <w:color w:val="000000" w:themeColor="text1"/>
                <w:sz w:val="20"/>
                <w:szCs w:val="20"/>
              </w:rPr>
              <w:t>Dokument/certyfikat potwierdzający stosowanie środków ochrony środowiska dla produkowanych urządzeń. Dokument/certyfikat musi być wydany przez odpowiedni podmiot uprawniony do kontroli środków zarządzania środowiskiem (np. certyfikat ISO14001 dla producenta w zakresie produkcji sprzętu).</w:t>
            </w:r>
          </w:p>
        </w:tc>
      </w:tr>
    </w:tbl>
    <w:p w14:paraId="5FD12251" w14:textId="77777777" w:rsidR="00263416" w:rsidRPr="00C56A41" w:rsidRDefault="00263416" w:rsidP="00263416">
      <w:pPr>
        <w:widowControl w:val="0"/>
        <w:jc w:val="both"/>
        <w:rPr>
          <w:rFonts w:asciiTheme="minorHAnsi" w:hAnsiTheme="minorHAnsi" w:cstheme="minorHAnsi"/>
          <w:b/>
          <w:color w:val="000000" w:themeColor="text1"/>
          <w:sz w:val="20"/>
          <w:szCs w:val="20"/>
          <w:lang w:eastAsia="zh-CN"/>
        </w:rPr>
      </w:pPr>
    </w:p>
    <w:p w14:paraId="751E6AF8" w14:textId="77777777" w:rsidR="00263416" w:rsidRPr="00C56A41" w:rsidRDefault="00263416" w:rsidP="00263416">
      <w:pPr>
        <w:widowControl w:val="0"/>
        <w:jc w:val="both"/>
        <w:rPr>
          <w:rFonts w:asciiTheme="minorHAnsi" w:hAnsiTheme="minorHAnsi" w:cstheme="minorHAnsi"/>
          <w:b/>
          <w:color w:val="000000" w:themeColor="text1"/>
          <w:sz w:val="20"/>
          <w:szCs w:val="20"/>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502"/>
      </w:tblGrid>
      <w:tr w:rsidR="00263416" w:rsidRPr="00C56A41" w14:paraId="6B270E95" w14:textId="77777777" w:rsidTr="00415A7B">
        <w:tc>
          <w:tcPr>
            <w:tcW w:w="86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FA9B5D" w14:textId="79931966" w:rsidR="00263416" w:rsidRPr="00C56A41" w:rsidRDefault="00263416" w:rsidP="00263416">
            <w:pPr>
              <w:widowControl w:val="0"/>
              <w:jc w:val="both"/>
              <w:rPr>
                <w:rFonts w:asciiTheme="minorHAnsi" w:hAnsiTheme="minorHAnsi" w:cstheme="minorHAnsi"/>
                <w:b/>
                <w:color w:val="000000" w:themeColor="text1"/>
                <w:sz w:val="20"/>
                <w:szCs w:val="20"/>
                <w:lang w:eastAsia="zh-CN"/>
              </w:rPr>
            </w:pPr>
            <w:r w:rsidRPr="00C56A41">
              <w:rPr>
                <w:rFonts w:asciiTheme="minorHAnsi" w:hAnsiTheme="minorHAnsi" w:cstheme="minorHAnsi"/>
                <w:b/>
                <w:color w:val="000000" w:themeColor="text1"/>
                <w:sz w:val="20"/>
                <w:szCs w:val="20"/>
                <w:lang w:eastAsia="zh-CN"/>
              </w:rPr>
              <w:t>P</w:t>
            </w:r>
            <w:r>
              <w:rPr>
                <w:rFonts w:asciiTheme="minorHAnsi" w:hAnsiTheme="minorHAnsi" w:cstheme="minorHAnsi"/>
                <w:b/>
                <w:color w:val="000000" w:themeColor="text1"/>
                <w:sz w:val="20"/>
                <w:szCs w:val="20"/>
                <w:lang w:eastAsia="zh-CN"/>
              </w:rPr>
              <w:t>ozycja</w:t>
            </w:r>
            <w:r w:rsidRPr="00C56A41">
              <w:rPr>
                <w:rFonts w:asciiTheme="minorHAnsi" w:hAnsiTheme="minorHAnsi" w:cstheme="minorHAnsi"/>
                <w:b/>
                <w:color w:val="000000" w:themeColor="text1"/>
                <w:sz w:val="20"/>
                <w:szCs w:val="20"/>
                <w:lang w:eastAsia="zh-CN"/>
              </w:rPr>
              <w:t xml:space="preserve"> 3 - urządzenie wielofunkcyjne A3 monochromatyczne</w:t>
            </w:r>
          </w:p>
        </w:tc>
      </w:tr>
      <w:tr w:rsidR="00263416" w:rsidRPr="00C56A41" w14:paraId="0B1BBB8F" w14:textId="77777777" w:rsidTr="00415A7B">
        <w:tc>
          <w:tcPr>
            <w:tcW w:w="3197" w:type="dxa"/>
            <w:tcBorders>
              <w:top w:val="single" w:sz="4" w:space="0" w:color="auto"/>
              <w:left w:val="single" w:sz="4" w:space="0" w:color="auto"/>
              <w:bottom w:val="single" w:sz="4" w:space="0" w:color="auto"/>
              <w:right w:val="single" w:sz="4" w:space="0" w:color="auto"/>
            </w:tcBorders>
          </w:tcPr>
          <w:p w14:paraId="5467552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Ilość:</w:t>
            </w:r>
          </w:p>
        </w:tc>
        <w:tc>
          <w:tcPr>
            <w:tcW w:w="5502" w:type="dxa"/>
            <w:tcBorders>
              <w:top w:val="single" w:sz="4" w:space="0" w:color="auto"/>
              <w:left w:val="single" w:sz="4" w:space="0" w:color="auto"/>
              <w:bottom w:val="single" w:sz="4" w:space="0" w:color="auto"/>
              <w:right w:val="single" w:sz="4" w:space="0" w:color="auto"/>
            </w:tcBorders>
          </w:tcPr>
          <w:p w14:paraId="1B39952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5</w:t>
            </w:r>
            <w:r w:rsidRPr="00C56A41">
              <w:rPr>
                <w:rFonts w:asciiTheme="minorHAnsi" w:hAnsiTheme="minorHAnsi" w:cstheme="minorHAnsi"/>
                <w:color w:val="000000" w:themeColor="text1"/>
                <w:sz w:val="20"/>
                <w:szCs w:val="20"/>
                <w:lang w:eastAsia="zh-CN"/>
              </w:rPr>
              <w:t xml:space="preserve"> szt.</w:t>
            </w:r>
          </w:p>
        </w:tc>
      </w:tr>
      <w:tr w:rsidR="00263416" w:rsidRPr="00C56A41" w14:paraId="44E9DB2C" w14:textId="77777777" w:rsidTr="00415A7B">
        <w:tc>
          <w:tcPr>
            <w:tcW w:w="3197" w:type="dxa"/>
            <w:tcBorders>
              <w:top w:val="single" w:sz="4" w:space="0" w:color="auto"/>
              <w:left w:val="single" w:sz="4" w:space="0" w:color="auto"/>
              <w:bottom w:val="single" w:sz="4" w:space="0" w:color="auto"/>
              <w:right w:val="single" w:sz="4" w:space="0" w:color="auto"/>
            </w:tcBorders>
          </w:tcPr>
          <w:p w14:paraId="41F70DE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Okres gwarancji:</w:t>
            </w:r>
          </w:p>
        </w:tc>
        <w:tc>
          <w:tcPr>
            <w:tcW w:w="5502" w:type="dxa"/>
            <w:tcBorders>
              <w:top w:val="single" w:sz="4" w:space="0" w:color="auto"/>
              <w:left w:val="single" w:sz="4" w:space="0" w:color="auto"/>
              <w:bottom w:val="single" w:sz="4" w:space="0" w:color="auto"/>
              <w:right w:val="single" w:sz="4" w:space="0" w:color="auto"/>
            </w:tcBorders>
          </w:tcPr>
          <w:p w14:paraId="3DDC3BA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24 miesiące (Wykonawca zobowiązany jest do wykonywania okresowych przeglądów konserwacyjnych urządzenia (minimum 3 razy/12 miesięcy), w okresie gwarancji, w cenie oferty)</w:t>
            </w:r>
          </w:p>
        </w:tc>
      </w:tr>
      <w:tr w:rsidR="00263416" w:rsidRPr="00C56A41" w14:paraId="7D67F823" w14:textId="77777777" w:rsidTr="00415A7B">
        <w:tc>
          <w:tcPr>
            <w:tcW w:w="8699" w:type="dxa"/>
            <w:gridSpan w:val="2"/>
            <w:tcBorders>
              <w:top w:val="single" w:sz="4" w:space="0" w:color="auto"/>
              <w:left w:val="single" w:sz="4" w:space="0" w:color="auto"/>
              <w:bottom w:val="single" w:sz="4" w:space="0" w:color="auto"/>
              <w:right w:val="single" w:sz="4" w:space="0" w:color="auto"/>
            </w:tcBorders>
          </w:tcPr>
          <w:p w14:paraId="5A8A0ED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b/>
                <w:color w:val="000000" w:themeColor="text1"/>
                <w:sz w:val="20"/>
                <w:szCs w:val="20"/>
                <w:lang w:eastAsia="zh-CN"/>
              </w:rPr>
              <w:t>Parametry:</w:t>
            </w:r>
          </w:p>
        </w:tc>
      </w:tr>
      <w:tr w:rsidR="00263416" w:rsidRPr="00C56A41" w14:paraId="34B131F6" w14:textId="77777777" w:rsidTr="00415A7B">
        <w:tc>
          <w:tcPr>
            <w:tcW w:w="3197" w:type="dxa"/>
            <w:tcBorders>
              <w:top w:val="single" w:sz="4" w:space="0" w:color="auto"/>
              <w:left w:val="single" w:sz="4" w:space="0" w:color="auto"/>
              <w:bottom w:val="single" w:sz="4" w:space="0" w:color="auto"/>
              <w:right w:val="single" w:sz="4" w:space="0" w:color="auto"/>
            </w:tcBorders>
          </w:tcPr>
          <w:p w14:paraId="18A7531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Technologia druku</w:t>
            </w:r>
          </w:p>
        </w:tc>
        <w:tc>
          <w:tcPr>
            <w:tcW w:w="5502" w:type="dxa"/>
            <w:tcBorders>
              <w:top w:val="single" w:sz="4" w:space="0" w:color="auto"/>
              <w:left w:val="single" w:sz="4" w:space="0" w:color="auto"/>
              <w:bottom w:val="single" w:sz="4" w:space="0" w:color="auto"/>
              <w:right w:val="single" w:sz="4" w:space="0" w:color="auto"/>
            </w:tcBorders>
          </w:tcPr>
          <w:p w14:paraId="662BADA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Laserowa</w:t>
            </w:r>
          </w:p>
        </w:tc>
      </w:tr>
      <w:tr w:rsidR="00263416" w:rsidRPr="00C56A41" w14:paraId="6676AC55" w14:textId="77777777" w:rsidTr="00415A7B">
        <w:tc>
          <w:tcPr>
            <w:tcW w:w="3197" w:type="dxa"/>
            <w:tcBorders>
              <w:top w:val="single" w:sz="4" w:space="0" w:color="auto"/>
              <w:left w:val="single" w:sz="4" w:space="0" w:color="auto"/>
              <w:bottom w:val="single" w:sz="4" w:space="0" w:color="auto"/>
              <w:right w:val="single" w:sz="4" w:space="0" w:color="auto"/>
            </w:tcBorders>
          </w:tcPr>
          <w:p w14:paraId="0CD68BD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Funkcje standardowe</w:t>
            </w:r>
          </w:p>
        </w:tc>
        <w:tc>
          <w:tcPr>
            <w:tcW w:w="5502" w:type="dxa"/>
            <w:tcBorders>
              <w:top w:val="single" w:sz="4" w:space="0" w:color="auto"/>
              <w:left w:val="single" w:sz="4" w:space="0" w:color="auto"/>
              <w:bottom w:val="single" w:sz="4" w:space="0" w:color="auto"/>
              <w:right w:val="single" w:sz="4" w:space="0" w:color="auto"/>
            </w:tcBorders>
          </w:tcPr>
          <w:p w14:paraId="1DBFE9B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Kopiarka, drukarka sieciowa, kolorowy skaner sieciowy   </w:t>
            </w:r>
          </w:p>
        </w:tc>
      </w:tr>
      <w:tr w:rsidR="00263416" w:rsidRPr="00C56A41" w14:paraId="72CFEE9A" w14:textId="77777777" w:rsidTr="00415A7B">
        <w:tc>
          <w:tcPr>
            <w:tcW w:w="3197" w:type="dxa"/>
            <w:tcBorders>
              <w:top w:val="single" w:sz="4" w:space="0" w:color="auto"/>
              <w:left w:val="single" w:sz="4" w:space="0" w:color="auto"/>
              <w:bottom w:val="single" w:sz="4" w:space="0" w:color="auto"/>
              <w:right w:val="single" w:sz="4" w:space="0" w:color="auto"/>
            </w:tcBorders>
          </w:tcPr>
          <w:p w14:paraId="71BE2D5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Format oryginału</w:t>
            </w:r>
          </w:p>
        </w:tc>
        <w:tc>
          <w:tcPr>
            <w:tcW w:w="5502" w:type="dxa"/>
            <w:tcBorders>
              <w:top w:val="single" w:sz="4" w:space="0" w:color="auto"/>
              <w:left w:val="single" w:sz="4" w:space="0" w:color="auto"/>
              <w:bottom w:val="single" w:sz="4" w:space="0" w:color="auto"/>
              <w:right w:val="single" w:sz="4" w:space="0" w:color="auto"/>
            </w:tcBorders>
          </w:tcPr>
          <w:p w14:paraId="27DD609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A3</w:t>
            </w:r>
          </w:p>
        </w:tc>
      </w:tr>
      <w:tr w:rsidR="00263416" w:rsidRPr="00C56A41" w14:paraId="1A3D8157" w14:textId="77777777" w:rsidTr="00415A7B">
        <w:tc>
          <w:tcPr>
            <w:tcW w:w="3197" w:type="dxa"/>
            <w:tcBorders>
              <w:top w:val="single" w:sz="4" w:space="0" w:color="auto"/>
              <w:left w:val="single" w:sz="4" w:space="0" w:color="auto"/>
              <w:bottom w:val="single" w:sz="4" w:space="0" w:color="auto"/>
              <w:right w:val="single" w:sz="4" w:space="0" w:color="auto"/>
            </w:tcBorders>
          </w:tcPr>
          <w:p w14:paraId="2E01710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Format kopii</w:t>
            </w:r>
          </w:p>
        </w:tc>
        <w:tc>
          <w:tcPr>
            <w:tcW w:w="5502" w:type="dxa"/>
            <w:tcBorders>
              <w:top w:val="single" w:sz="4" w:space="0" w:color="auto"/>
              <w:left w:val="single" w:sz="4" w:space="0" w:color="auto"/>
              <w:bottom w:val="single" w:sz="4" w:space="0" w:color="auto"/>
              <w:right w:val="single" w:sz="4" w:space="0" w:color="auto"/>
            </w:tcBorders>
          </w:tcPr>
          <w:p w14:paraId="085AB0C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A6-A3</w:t>
            </w:r>
          </w:p>
        </w:tc>
      </w:tr>
      <w:tr w:rsidR="00263416" w:rsidRPr="00C56A41" w14:paraId="643F3486" w14:textId="77777777" w:rsidTr="00415A7B">
        <w:tc>
          <w:tcPr>
            <w:tcW w:w="3197" w:type="dxa"/>
            <w:tcBorders>
              <w:top w:val="single" w:sz="4" w:space="0" w:color="auto"/>
              <w:left w:val="single" w:sz="4" w:space="0" w:color="auto"/>
              <w:bottom w:val="single" w:sz="4" w:space="0" w:color="auto"/>
              <w:right w:val="single" w:sz="4" w:space="0" w:color="auto"/>
            </w:tcBorders>
          </w:tcPr>
          <w:p w14:paraId="4497AA6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Prędkość druku</w:t>
            </w:r>
          </w:p>
        </w:tc>
        <w:tc>
          <w:tcPr>
            <w:tcW w:w="5502" w:type="dxa"/>
            <w:tcBorders>
              <w:top w:val="single" w:sz="4" w:space="0" w:color="auto"/>
              <w:left w:val="single" w:sz="4" w:space="0" w:color="auto"/>
              <w:bottom w:val="single" w:sz="4" w:space="0" w:color="auto"/>
              <w:right w:val="single" w:sz="4" w:space="0" w:color="auto"/>
            </w:tcBorders>
          </w:tcPr>
          <w:p w14:paraId="09718D1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30 stron A4 na minutę (w trybie monochromatycznym i kolorowym)</w:t>
            </w:r>
          </w:p>
        </w:tc>
      </w:tr>
      <w:tr w:rsidR="00263416" w:rsidRPr="00C56A41" w14:paraId="6938000C" w14:textId="77777777" w:rsidTr="00415A7B">
        <w:tc>
          <w:tcPr>
            <w:tcW w:w="3197" w:type="dxa"/>
            <w:tcBorders>
              <w:top w:val="single" w:sz="4" w:space="0" w:color="auto"/>
              <w:left w:val="single" w:sz="4" w:space="0" w:color="auto"/>
              <w:bottom w:val="single" w:sz="4" w:space="0" w:color="auto"/>
              <w:right w:val="single" w:sz="4" w:space="0" w:color="auto"/>
            </w:tcBorders>
          </w:tcPr>
          <w:p w14:paraId="67CEF23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Jakość drukowania</w:t>
            </w:r>
          </w:p>
        </w:tc>
        <w:tc>
          <w:tcPr>
            <w:tcW w:w="5502" w:type="dxa"/>
            <w:tcBorders>
              <w:top w:val="single" w:sz="4" w:space="0" w:color="auto"/>
              <w:left w:val="single" w:sz="4" w:space="0" w:color="auto"/>
              <w:bottom w:val="single" w:sz="4" w:space="0" w:color="auto"/>
              <w:right w:val="single" w:sz="4" w:space="0" w:color="auto"/>
            </w:tcBorders>
          </w:tcPr>
          <w:p w14:paraId="092EF34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Minimum 600x600 dpi </w:t>
            </w:r>
          </w:p>
        </w:tc>
      </w:tr>
      <w:tr w:rsidR="00263416" w:rsidRPr="00C56A41" w14:paraId="56CD138F" w14:textId="77777777" w:rsidTr="00415A7B">
        <w:tc>
          <w:tcPr>
            <w:tcW w:w="3197" w:type="dxa"/>
            <w:tcBorders>
              <w:top w:val="single" w:sz="4" w:space="0" w:color="auto"/>
              <w:left w:val="single" w:sz="4" w:space="0" w:color="auto"/>
              <w:bottom w:val="single" w:sz="4" w:space="0" w:color="auto"/>
              <w:right w:val="single" w:sz="4" w:space="0" w:color="auto"/>
            </w:tcBorders>
          </w:tcPr>
          <w:p w14:paraId="2466C5F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Czas wydruku pierwszej strony</w:t>
            </w:r>
          </w:p>
        </w:tc>
        <w:tc>
          <w:tcPr>
            <w:tcW w:w="5502" w:type="dxa"/>
            <w:tcBorders>
              <w:top w:val="single" w:sz="4" w:space="0" w:color="auto"/>
              <w:left w:val="single" w:sz="4" w:space="0" w:color="auto"/>
              <w:bottom w:val="single" w:sz="4" w:space="0" w:color="auto"/>
              <w:right w:val="single" w:sz="4" w:space="0" w:color="auto"/>
            </w:tcBorders>
          </w:tcPr>
          <w:p w14:paraId="15C58D5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Maksymalnie </w:t>
            </w:r>
            <w:r>
              <w:rPr>
                <w:rFonts w:asciiTheme="minorHAnsi" w:hAnsiTheme="minorHAnsi" w:cstheme="minorHAnsi"/>
                <w:color w:val="000000" w:themeColor="text1"/>
                <w:sz w:val="20"/>
                <w:szCs w:val="20"/>
                <w:lang w:eastAsia="zh-CN"/>
              </w:rPr>
              <w:t>5</w:t>
            </w:r>
            <w:r w:rsidRPr="00C56A41">
              <w:rPr>
                <w:rFonts w:asciiTheme="minorHAnsi" w:hAnsiTheme="minorHAnsi" w:cstheme="minorHAnsi"/>
                <w:color w:val="000000" w:themeColor="text1"/>
                <w:sz w:val="20"/>
                <w:szCs w:val="20"/>
                <w:lang w:eastAsia="zh-CN"/>
              </w:rPr>
              <w:t xml:space="preserve"> sekund</w:t>
            </w:r>
          </w:p>
        </w:tc>
      </w:tr>
      <w:tr w:rsidR="00263416" w:rsidRPr="00C56A41" w14:paraId="457A168D" w14:textId="77777777" w:rsidTr="00415A7B">
        <w:tc>
          <w:tcPr>
            <w:tcW w:w="3197" w:type="dxa"/>
            <w:tcBorders>
              <w:top w:val="single" w:sz="4" w:space="0" w:color="auto"/>
              <w:left w:val="single" w:sz="4" w:space="0" w:color="auto"/>
              <w:bottom w:val="single" w:sz="4" w:space="0" w:color="auto"/>
              <w:right w:val="single" w:sz="4" w:space="0" w:color="auto"/>
            </w:tcBorders>
          </w:tcPr>
          <w:p w14:paraId="1474289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Czas nagrzewania</w:t>
            </w:r>
          </w:p>
        </w:tc>
        <w:tc>
          <w:tcPr>
            <w:tcW w:w="5502" w:type="dxa"/>
            <w:tcBorders>
              <w:top w:val="single" w:sz="4" w:space="0" w:color="auto"/>
              <w:left w:val="single" w:sz="4" w:space="0" w:color="auto"/>
              <w:bottom w:val="single" w:sz="4" w:space="0" w:color="auto"/>
              <w:right w:val="single" w:sz="4" w:space="0" w:color="auto"/>
            </w:tcBorders>
          </w:tcPr>
          <w:p w14:paraId="474537C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Maksymalnie 20 sekund</w:t>
            </w:r>
          </w:p>
        </w:tc>
      </w:tr>
      <w:tr w:rsidR="00263416" w:rsidRPr="00C56A41" w14:paraId="3D6BECC7" w14:textId="77777777" w:rsidTr="00415A7B">
        <w:tc>
          <w:tcPr>
            <w:tcW w:w="3197" w:type="dxa"/>
            <w:tcBorders>
              <w:top w:val="single" w:sz="4" w:space="0" w:color="auto"/>
              <w:left w:val="single" w:sz="4" w:space="0" w:color="auto"/>
              <w:bottom w:val="single" w:sz="4" w:space="0" w:color="auto"/>
              <w:right w:val="single" w:sz="4" w:space="0" w:color="auto"/>
            </w:tcBorders>
          </w:tcPr>
          <w:p w14:paraId="77BFF4B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Kopiowanie wielokrotne</w:t>
            </w:r>
          </w:p>
        </w:tc>
        <w:tc>
          <w:tcPr>
            <w:tcW w:w="5502" w:type="dxa"/>
            <w:tcBorders>
              <w:top w:val="single" w:sz="4" w:space="0" w:color="auto"/>
              <w:left w:val="single" w:sz="4" w:space="0" w:color="auto"/>
              <w:bottom w:val="single" w:sz="4" w:space="0" w:color="auto"/>
              <w:right w:val="single" w:sz="4" w:space="0" w:color="auto"/>
            </w:tcBorders>
          </w:tcPr>
          <w:p w14:paraId="1A1BF3F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1- 999 kopii</w:t>
            </w:r>
          </w:p>
        </w:tc>
      </w:tr>
      <w:tr w:rsidR="00263416" w:rsidRPr="00C56A41" w14:paraId="26B22052" w14:textId="77777777" w:rsidTr="00415A7B">
        <w:tc>
          <w:tcPr>
            <w:tcW w:w="3197" w:type="dxa"/>
            <w:tcBorders>
              <w:top w:val="single" w:sz="4" w:space="0" w:color="auto"/>
              <w:left w:val="single" w:sz="4" w:space="0" w:color="auto"/>
              <w:bottom w:val="single" w:sz="4" w:space="0" w:color="auto"/>
              <w:right w:val="single" w:sz="4" w:space="0" w:color="auto"/>
            </w:tcBorders>
          </w:tcPr>
          <w:p w14:paraId="70676D2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Pamięć RAM</w:t>
            </w:r>
          </w:p>
        </w:tc>
        <w:tc>
          <w:tcPr>
            <w:tcW w:w="5502" w:type="dxa"/>
            <w:tcBorders>
              <w:top w:val="single" w:sz="4" w:space="0" w:color="auto"/>
              <w:left w:val="single" w:sz="4" w:space="0" w:color="auto"/>
              <w:bottom w:val="single" w:sz="4" w:space="0" w:color="auto"/>
              <w:right w:val="single" w:sz="4" w:space="0" w:color="auto"/>
            </w:tcBorders>
          </w:tcPr>
          <w:p w14:paraId="4AD3495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2 GB</w:t>
            </w:r>
          </w:p>
        </w:tc>
      </w:tr>
      <w:tr w:rsidR="00263416" w:rsidRPr="00C56A41" w14:paraId="3CBC276B" w14:textId="77777777" w:rsidTr="00415A7B">
        <w:tc>
          <w:tcPr>
            <w:tcW w:w="3197" w:type="dxa"/>
            <w:tcBorders>
              <w:top w:val="single" w:sz="4" w:space="0" w:color="auto"/>
              <w:left w:val="single" w:sz="4" w:space="0" w:color="auto"/>
              <w:bottom w:val="single" w:sz="4" w:space="0" w:color="auto"/>
              <w:right w:val="single" w:sz="4" w:space="0" w:color="auto"/>
            </w:tcBorders>
          </w:tcPr>
          <w:p w14:paraId="1A8EB1B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Dysk twardy</w:t>
            </w:r>
          </w:p>
        </w:tc>
        <w:tc>
          <w:tcPr>
            <w:tcW w:w="5502" w:type="dxa"/>
            <w:tcBorders>
              <w:top w:val="single" w:sz="4" w:space="0" w:color="auto"/>
              <w:left w:val="single" w:sz="4" w:space="0" w:color="auto"/>
              <w:bottom w:val="single" w:sz="4" w:space="0" w:color="auto"/>
              <w:right w:val="single" w:sz="4" w:space="0" w:color="auto"/>
            </w:tcBorders>
          </w:tcPr>
          <w:p w14:paraId="6F44C81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32 GB SSD lub minimum 320GB HDD</w:t>
            </w:r>
          </w:p>
        </w:tc>
      </w:tr>
      <w:tr w:rsidR="00263416" w:rsidRPr="00C56A41" w14:paraId="68B3AA32" w14:textId="77777777" w:rsidTr="00415A7B">
        <w:tc>
          <w:tcPr>
            <w:tcW w:w="3197" w:type="dxa"/>
            <w:tcBorders>
              <w:top w:val="single" w:sz="4" w:space="0" w:color="auto"/>
              <w:left w:val="single" w:sz="4" w:space="0" w:color="auto"/>
              <w:bottom w:val="single" w:sz="4" w:space="0" w:color="auto"/>
              <w:right w:val="single" w:sz="4" w:space="0" w:color="auto"/>
            </w:tcBorders>
          </w:tcPr>
          <w:p w14:paraId="1940F57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Zoom</w:t>
            </w:r>
          </w:p>
        </w:tc>
        <w:tc>
          <w:tcPr>
            <w:tcW w:w="5502" w:type="dxa"/>
            <w:tcBorders>
              <w:top w:val="single" w:sz="4" w:space="0" w:color="auto"/>
              <w:left w:val="single" w:sz="4" w:space="0" w:color="auto"/>
              <w:bottom w:val="single" w:sz="4" w:space="0" w:color="auto"/>
              <w:right w:val="single" w:sz="4" w:space="0" w:color="auto"/>
            </w:tcBorders>
          </w:tcPr>
          <w:p w14:paraId="6C147AB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25-400% </w:t>
            </w:r>
          </w:p>
        </w:tc>
      </w:tr>
      <w:tr w:rsidR="00263416" w:rsidRPr="00C56A41" w14:paraId="59350AB3" w14:textId="77777777" w:rsidTr="00415A7B">
        <w:tc>
          <w:tcPr>
            <w:tcW w:w="3197" w:type="dxa"/>
            <w:tcBorders>
              <w:top w:val="single" w:sz="4" w:space="0" w:color="auto"/>
              <w:left w:val="single" w:sz="4" w:space="0" w:color="auto"/>
              <w:bottom w:val="single" w:sz="4" w:space="0" w:color="auto"/>
              <w:right w:val="single" w:sz="4" w:space="0" w:color="auto"/>
            </w:tcBorders>
          </w:tcPr>
          <w:p w14:paraId="4F952E8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Panel operatora</w:t>
            </w:r>
          </w:p>
        </w:tc>
        <w:tc>
          <w:tcPr>
            <w:tcW w:w="5502" w:type="dxa"/>
            <w:tcBorders>
              <w:top w:val="single" w:sz="4" w:space="0" w:color="auto"/>
              <w:left w:val="single" w:sz="4" w:space="0" w:color="auto"/>
              <w:bottom w:val="single" w:sz="4" w:space="0" w:color="auto"/>
              <w:right w:val="single" w:sz="4" w:space="0" w:color="auto"/>
            </w:tcBorders>
          </w:tcPr>
          <w:p w14:paraId="2927069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Panel z kolorowym ekranem dotykowym LCD z j. polskim. Zamawiający dopuszcza dostawę urządzenia z menu </w:t>
            </w:r>
            <w:r w:rsidRPr="00C56A41">
              <w:rPr>
                <w:rFonts w:asciiTheme="minorHAnsi" w:hAnsiTheme="minorHAnsi" w:cstheme="minorHAnsi"/>
                <w:color w:val="000000" w:themeColor="text1"/>
                <w:sz w:val="20"/>
                <w:szCs w:val="20"/>
                <w:lang w:eastAsia="zh-CN"/>
              </w:rPr>
              <w:lastRenderedPageBreak/>
              <w:t>w j. angielskim. Na żądanie Zamawiającego, w okresie gwarancji, Wykonawca lub autoryzowany serwis producenta sprzętu zobowiązany jest do zainstalowania menu w j. polskim, w cenie oferty.</w:t>
            </w:r>
          </w:p>
        </w:tc>
      </w:tr>
      <w:tr w:rsidR="00263416" w:rsidRPr="00C56A41" w14:paraId="749F604B" w14:textId="77777777" w:rsidTr="00415A7B">
        <w:tc>
          <w:tcPr>
            <w:tcW w:w="3197" w:type="dxa"/>
            <w:tcBorders>
              <w:top w:val="single" w:sz="4" w:space="0" w:color="auto"/>
              <w:left w:val="single" w:sz="4" w:space="0" w:color="auto"/>
              <w:bottom w:val="single" w:sz="4" w:space="0" w:color="auto"/>
              <w:right w:val="single" w:sz="4" w:space="0" w:color="auto"/>
            </w:tcBorders>
          </w:tcPr>
          <w:p w14:paraId="62E85D2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lastRenderedPageBreak/>
              <w:t>Dupleks</w:t>
            </w:r>
          </w:p>
        </w:tc>
        <w:tc>
          <w:tcPr>
            <w:tcW w:w="5502" w:type="dxa"/>
            <w:tcBorders>
              <w:top w:val="single" w:sz="4" w:space="0" w:color="auto"/>
              <w:left w:val="single" w:sz="4" w:space="0" w:color="auto"/>
              <w:bottom w:val="single" w:sz="4" w:space="0" w:color="auto"/>
              <w:right w:val="single" w:sz="4" w:space="0" w:color="auto"/>
            </w:tcBorders>
          </w:tcPr>
          <w:p w14:paraId="074B739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Automatyczny (obsługa arkuszy minimum do 160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058ACB88" w14:textId="77777777" w:rsidTr="00415A7B">
        <w:tc>
          <w:tcPr>
            <w:tcW w:w="3197" w:type="dxa"/>
            <w:tcBorders>
              <w:top w:val="single" w:sz="4" w:space="0" w:color="auto"/>
              <w:left w:val="single" w:sz="4" w:space="0" w:color="auto"/>
              <w:bottom w:val="single" w:sz="4" w:space="0" w:color="auto"/>
              <w:right w:val="single" w:sz="4" w:space="0" w:color="auto"/>
            </w:tcBorders>
          </w:tcPr>
          <w:p w14:paraId="213E0CA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 dokumentów</w:t>
            </w:r>
          </w:p>
        </w:tc>
        <w:tc>
          <w:tcPr>
            <w:tcW w:w="5502" w:type="dxa"/>
            <w:tcBorders>
              <w:top w:val="single" w:sz="4" w:space="0" w:color="auto"/>
              <w:left w:val="single" w:sz="4" w:space="0" w:color="auto"/>
              <w:bottom w:val="single" w:sz="4" w:space="0" w:color="auto"/>
              <w:right w:val="single" w:sz="4" w:space="0" w:color="auto"/>
            </w:tcBorders>
          </w:tcPr>
          <w:p w14:paraId="6478B37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Automatyczny, dwustronny, na minimum 140 arkuszy A4 (minimum do 160 g/m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69CE78C8" w14:textId="77777777" w:rsidTr="00415A7B">
        <w:tc>
          <w:tcPr>
            <w:tcW w:w="3197" w:type="dxa"/>
            <w:tcBorders>
              <w:top w:val="single" w:sz="4" w:space="0" w:color="auto"/>
              <w:left w:val="single" w:sz="4" w:space="0" w:color="auto"/>
              <w:bottom w:val="single" w:sz="4" w:space="0" w:color="auto"/>
              <w:right w:val="single" w:sz="4" w:space="0" w:color="auto"/>
            </w:tcBorders>
          </w:tcPr>
          <w:p w14:paraId="38AEE35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Podajniki papieru</w:t>
            </w:r>
          </w:p>
        </w:tc>
        <w:tc>
          <w:tcPr>
            <w:tcW w:w="5502" w:type="dxa"/>
            <w:tcBorders>
              <w:top w:val="single" w:sz="4" w:space="0" w:color="auto"/>
              <w:left w:val="single" w:sz="4" w:space="0" w:color="auto"/>
              <w:bottom w:val="single" w:sz="4" w:space="0" w:color="auto"/>
              <w:right w:val="single" w:sz="4" w:space="0" w:color="auto"/>
            </w:tcBorders>
          </w:tcPr>
          <w:p w14:paraId="28537C22" w14:textId="77777777" w:rsidR="00263416" w:rsidRPr="00C56A41" w:rsidRDefault="00263416" w:rsidP="00415A7B">
            <w:pPr>
              <w:widowControl w:val="0"/>
              <w:jc w:val="both"/>
              <w:rPr>
                <w:rFonts w:asciiTheme="minorHAnsi" w:hAnsiTheme="minorHAnsi" w:cstheme="minorHAnsi"/>
                <w:bCs/>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2 x 500 arkuszy A5-A3 (minimum do 1</w:t>
            </w:r>
            <w:r w:rsidRPr="00C56A41">
              <w:rPr>
                <w:rFonts w:asciiTheme="minorHAnsi" w:hAnsiTheme="minorHAnsi" w:cstheme="minorHAnsi"/>
                <w:bCs/>
                <w:color w:val="000000" w:themeColor="text1"/>
                <w:sz w:val="20"/>
                <w:szCs w:val="20"/>
                <w:lang w:eastAsia="zh-CN"/>
              </w:rPr>
              <w:t>60 g/m</w:t>
            </w:r>
            <w:r w:rsidRPr="00C56A41">
              <w:rPr>
                <w:rFonts w:asciiTheme="minorHAnsi" w:hAnsiTheme="minorHAnsi" w:cstheme="minorHAnsi"/>
                <w:bCs/>
                <w:color w:val="000000" w:themeColor="text1"/>
                <w:sz w:val="20"/>
                <w:szCs w:val="20"/>
                <w:vertAlign w:val="superscript"/>
                <w:lang w:eastAsia="zh-CN"/>
              </w:rPr>
              <w:t>2</w:t>
            </w:r>
            <w:r w:rsidRPr="00C56A41">
              <w:rPr>
                <w:rFonts w:asciiTheme="minorHAnsi" w:hAnsiTheme="minorHAnsi" w:cstheme="minorHAnsi"/>
                <w:color w:val="000000" w:themeColor="text1"/>
                <w:sz w:val="20"/>
                <w:szCs w:val="20"/>
                <w:lang w:eastAsia="zh-CN"/>
              </w:rPr>
              <w:t>), w tym minimum jeden obsługujący arkusz formatu A3);</w:t>
            </w:r>
          </w:p>
          <w:p w14:paraId="25CDF8C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bCs/>
                <w:color w:val="000000" w:themeColor="text1"/>
                <w:sz w:val="20"/>
                <w:szCs w:val="20"/>
                <w:lang w:eastAsia="zh-CN"/>
              </w:rPr>
              <w:t xml:space="preserve">Taca ręczna na minimum 100 arkuszy A6-A3 </w:t>
            </w:r>
            <w:r w:rsidRPr="00C56A41">
              <w:rPr>
                <w:rFonts w:asciiTheme="minorHAnsi" w:hAnsiTheme="minorHAnsi" w:cstheme="minorHAnsi"/>
                <w:color w:val="000000" w:themeColor="text1"/>
                <w:sz w:val="20"/>
                <w:szCs w:val="20"/>
                <w:lang w:eastAsia="zh-CN"/>
              </w:rPr>
              <w:t>(minimum do 256</w:t>
            </w:r>
            <w:r w:rsidRPr="00C56A41">
              <w:rPr>
                <w:rFonts w:asciiTheme="minorHAnsi" w:hAnsiTheme="minorHAnsi" w:cstheme="minorHAnsi"/>
                <w:bCs/>
                <w:color w:val="000000" w:themeColor="text1"/>
                <w:sz w:val="20"/>
                <w:szCs w:val="20"/>
                <w:lang w:eastAsia="zh-CN"/>
              </w:rPr>
              <w:t xml:space="preserve"> g/</w:t>
            </w:r>
            <w:r w:rsidRPr="00C56A41">
              <w:rPr>
                <w:rFonts w:asciiTheme="minorHAnsi" w:hAnsiTheme="minorHAnsi" w:cstheme="minorHAnsi"/>
                <w:color w:val="000000" w:themeColor="text1"/>
                <w:sz w:val="20"/>
                <w:szCs w:val="20"/>
                <w:lang w:eastAsia="zh-CN"/>
              </w:rPr>
              <w:t>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7829F922" w14:textId="77777777" w:rsidTr="00415A7B">
        <w:tc>
          <w:tcPr>
            <w:tcW w:w="3197" w:type="dxa"/>
            <w:tcBorders>
              <w:top w:val="single" w:sz="4" w:space="0" w:color="auto"/>
              <w:left w:val="single" w:sz="4" w:space="0" w:color="auto"/>
              <w:bottom w:val="single" w:sz="4" w:space="0" w:color="auto"/>
              <w:right w:val="single" w:sz="4" w:space="0" w:color="auto"/>
            </w:tcBorders>
          </w:tcPr>
          <w:p w14:paraId="30FC863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Funkcja druku sieciowego</w:t>
            </w:r>
          </w:p>
        </w:tc>
        <w:tc>
          <w:tcPr>
            <w:tcW w:w="5502" w:type="dxa"/>
            <w:tcBorders>
              <w:top w:val="single" w:sz="4" w:space="0" w:color="auto"/>
              <w:left w:val="single" w:sz="4" w:space="0" w:color="auto"/>
              <w:bottom w:val="single" w:sz="4" w:space="0" w:color="auto"/>
              <w:right w:val="single" w:sz="4" w:space="0" w:color="auto"/>
            </w:tcBorders>
          </w:tcPr>
          <w:p w14:paraId="62B5EBF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TAK</w:t>
            </w:r>
          </w:p>
        </w:tc>
      </w:tr>
      <w:tr w:rsidR="00263416" w:rsidRPr="00C56A41" w14:paraId="5A6443C7" w14:textId="77777777" w:rsidTr="00415A7B">
        <w:tc>
          <w:tcPr>
            <w:tcW w:w="3197" w:type="dxa"/>
            <w:tcBorders>
              <w:top w:val="single" w:sz="4" w:space="0" w:color="auto"/>
              <w:left w:val="single" w:sz="4" w:space="0" w:color="auto"/>
              <w:bottom w:val="single" w:sz="4" w:space="0" w:color="auto"/>
              <w:right w:val="single" w:sz="4" w:space="0" w:color="auto"/>
            </w:tcBorders>
          </w:tcPr>
          <w:p w14:paraId="7D47731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Emulacje</w:t>
            </w:r>
          </w:p>
        </w:tc>
        <w:tc>
          <w:tcPr>
            <w:tcW w:w="5502" w:type="dxa"/>
            <w:tcBorders>
              <w:top w:val="single" w:sz="4" w:space="0" w:color="auto"/>
              <w:left w:val="single" w:sz="4" w:space="0" w:color="auto"/>
              <w:bottom w:val="single" w:sz="4" w:space="0" w:color="auto"/>
              <w:right w:val="single" w:sz="4" w:space="0" w:color="auto"/>
            </w:tcBorders>
          </w:tcPr>
          <w:p w14:paraId="3917A00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PCL 6, zgodność z PostScript 3, XPS</w:t>
            </w:r>
          </w:p>
        </w:tc>
      </w:tr>
      <w:tr w:rsidR="00263416" w:rsidRPr="00C56A41" w14:paraId="649E066E" w14:textId="77777777" w:rsidTr="00415A7B">
        <w:tc>
          <w:tcPr>
            <w:tcW w:w="3197" w:type="dxa"/>
            <w:tcBorders>
              <w:top w:val="single" w:sz="4" w:space="0" w:color="auto"/>
              <w:left w:val="single" w:sz="4" w:space="0" w:color="auto"/>
              <w:bottom w:val="single" w:sz="4" w:space="0" w:color="auto"/>
              <w:right w:val="single" w:sz="4" w:space="0" w:color="auto"/>
            </w:tcBorders>
          </w:tcPr>
          <w:p w14:paraId="53890B7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val="en-US" w:eastAsia="zh-CN"/>
              </w:rPr>
              <w:t>Interfejsy</w:t>
            </w:r>
          </w:p>
        </w:tc>
        <w:tc>
          <w:tcPr>
            <w:tcW w:w="5502" w:type="dxa"/>
            <w:tcBorders>
              <w:top w:val="single" w:sz="4" w:space="0" w:color="auto"/>
              <w:left w:val="single" w:sz="4" w:space="0" w:color="auto"/>
              <w:bottom w:val="single" w:sz="4" w:space="0" w:color="auto"/>
              <w:right w:val="single" w:sz="4" w:space="0" w:color="auto"/>
            </w:tcBorders>
          </w:tcPr>
          <w:p w14:paraId="4B8912A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USB 2.0,  Ethernet 10Base-T/100Base-TX/1000Base-T, USB dla pamięci przenośnej</w:t>
            </w:r>
          </w:p>
        </w:tc>
      </w:tr>
      <w:tr w:rsidR="00263416" w:rsidRPr="00C56A41" w14:paraId="78F3D618" w14:textId="77777777" w:rsidTr="00415A7B">
        <w:tc>
          <w:tcPr>
            <w:tcW w:w="3197" w:type="dxa"/>
            <w:tcBorders>
              <w:top w:val="single" w:sz="4" w:space="0" w:color="auto"/>
              <w:left w:val="single" w:sz="4" w:space="0" w:color="auto"/>
              <w:bottom w:val="single" w:sz="4" w:space="0" w:color="auto"/>
              <w:right w:val="single" w:sz="4" w:space="0" w:color="auto"/>
            </w:tcBorders>
          </w:tcPr>
          <w:p w14:paraId="1D69A1C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Funkcja skanowania sieciowego</w:t>
            </w:r>
          </w:p>
        </w:tc>
        <w:tc>
          <w:tcPr>
            <w:tcW w:w="5502" w:type="dxa"/>
            <w:tcBorders>
              <w:top w:val="single" w:sz="4" w:space="0" w:color="auto"/>
              <w:left w:val="single" w:sz="4" w:space="0" w:color="auto"/>
              <w:bottom w:val="single" w:sz="4" w:space="0" w:color="auto"/>
              <w:right w:val="single" w:sz="4" w:space="0" w:color="auto"/>
            </w:tcBorders>
          </w:tcPr>
          <w:p w14:paraId="786FED6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TAK</w:t>
            </w:r>
          </w:p>
        </w:tc>
      </w:tr>
      <w:tr w:rsidR="00263416" w:rsidRPr="00C56A41" w14:paraId="453D5A21" w14:textId="77777777" w:rsidTr="00415A7B">
        <w:tc>
          <w:tcPr>
            <w:tcW w:w="3197" w:type="dxa"/>
            <w:tcBorders>
              <w:top w:val="single" w:sz="4" w:space="0" w:color="auto"/>
              <w:left w:val="single" w:sz="4" w:space="0" w:color="auto"/>
              <w:bottom w:val="single" w:sz="4" w:space="0" w:color="auto"/>
              <w:right w:val="single" w:sz="4" w:space="0" w:color="auto"/>
            </w:tcBorders>
          </w:tcPr>
          <w:p w14:paraId="3D6947C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Funkcje skanowania</w:t>
            </w:r>
          </w:p>
        </w:tc>
        <w:tc>
          <w:tcPr>
            <w:tcW w:w="5502" w:type="dxa"/>
            <w:tcBorders>
              <w:top w:val="single" w:sz="4" w:space="0" w:color="auto"/>
              <w:left w:val="single" w:sz="4" w:space="0" w:color="auto"/>
              <w:bottom w:val="single" w:sz="4" w:space="0" w:color="auto"/>
              <w:right w:val="single" w:sz="4" w:space="0" w:color="auto"/>
            </w:tcBorders>
          </w:tcPr>
          <w:p w14:paraId="0AF3C79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Skanowanie do: e-mail, skrzynki dokumentów</w:t>
            </w:r>
          </w:p>
        </w:tc>
      </w:tr>
      <w:tr w:rsidR="00263416" w:rsidRPr="00C56A41" w14:paraId="7A0EC9C1" w14:textId="77777777" w:rsidTr="00415A7B">
        <w:tc>
          <w:tcPr>
            <w:tcW w:w="3197" w:type="dxa"/>
            <w:tcBorders>
              <w:top w:val="single" w:sz="4" w:space="0" w:color="auto"/>
              <w:left w:val="single" w:sz="4" w:space="0" w:color="auto"/>
              <w:bottom w:val="single" w:sz="4" w:space="0" w:color="auto"/>
              <w:right w:val="single" w:sz="4" w:space="0" w:color="auto"/>
            </w:tcBorders>
          </w:tcPr>
          <w:p w14:paraId="5DB76F2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Rozdzielczość skanowania</w:t>
            </w:r>
          </w:p>
        </w:tc>
        <w:tc>
          <w:tcPr>
            <w:tcW w:w="5502" w:type="dxa"/>
            <w:tcBorders>
              <w:top w:val="single" w:sz="4" w:space="0" w:color="auto"/>
              <w:left w:val="single" w:sz="4" w:space="0" w:color="auto"/>
              <w:bottom w:val="single" w:sz="4" w:space="0" w:color="auto"/>
              <w:right w:val="single" w:sz="4" w:space="0" w:color="auto"/>
            </w:tcBorders>
          </w:tcPr>
          <w:p w14:paraId="612F990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Minimum 600 dpi </w:t>
            </w:r>
          </w:p>
        </w:tc>
      </w:tr>
      <w:tr w:rsidR="00263416" w:rsidRPr="00C56A41" w14:paraId="4C6FE89C" w14:textId="77777777" w:rsidTr="00415A7B">
        <w:tc>
          <w:tcPr>
            <w:tcW w:w="3197" w:type="dxa"/>
            <w:tcBorders>
              <w:top w:val="single" w:sz="4" w:space="0" w:color="auto"/>
              <w:left w:val="single" w:sz="4" w:space="0" w:color="auto"/>
              <w:bottom w:val="single" w:sz="4" w:space="0" w:color="auto"/>
              <w:right w:val="single" w:sz="4" w:space="0" w:color="auto"/>
            </w:tcBorders>
          </w:tcPr>
          <w:p w14:paraId="245EE90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Prędkość skanowania</w:t>
            </w:r>
          </w:p>
        </w:tc>
        <w:tc>
          <w:tcPr>
            <w:tcW w:w="5502" w:type="dxa"/>
            <w:tcBorders>
              <w:top w:val="single" w:sz="4" w:space="0" w:color="auto"/>
              <w:left w:val="single" w:sz="4" w:space="0" w:color="auto"/>
              <w:bottom w:val="single" w:sz="4" w:space="0" w:color="auto"/>
              <w:right w:val="single" w:sz="4" w:space="0" w:color="auto"/>
            </w:tcBorders>
          </w:tcPr>
          <w:p w14:paraId="681D707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W trybie monochromatycznym i kolorowym: minimum 80 obrazów/minutę (A4, 300 dpi);</w:t>
            </w:r>
          </w:p>
        </w:tc>
      </w:tr>
      <w:tr w:rsidR="00263416" w:rsidRPr="00C56A41" w14:paraId="742FD660" w14:textId="77777777" w:rsidTr="00415A7B">
        <w:tc>
          <w:tcPr>
            <w:tcW w:w="3197" w:type="dxa"/>
            <w:tcBorders>
              <w:top w:val="single" w:sz="4" w:space="0" w:color="auto"/>
              <w:left w:val="single" w:sz="4" w:space="0" w:color="auto"/>
              <w:bottom w:val="single" w:sz="4" w:space="0" w:color="auto"/>
              <w:right w:val="single" w:sz="4" w:space="0" w:color="auto"/>
            </w:tcBorders>
          </w:tcPr>
          <w:p w14:paraId="7C3B73A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Obsługiwane typy plików</w:t>
            </w:r>
          </w:p>
        </w:tc>
        <w:tc>
          <w:tcPr>
            <w:tcW w:w="5502" w:type="dxa"/>
            <w:tcBorders>
              <w:top w:val="single" w:sz="4" w:space="0" w:color="auto"/>
              <w:left w:val="single" w:sz="4" w:space="0" w:color="auto"/>
              <w:bottom w:val="single" w:sz="4" w:space="0" w:color="auto"/>
              <w:right w:val="single" w:sz="4" w:space="0" w:color="auto"/>
            </w:tcBorders>
          </w:tcPr>
          <w:p w14:paraId="0FD186D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PDF, JPEG, TIFF, XPS</w:t>
            </w:r>
          </w:p>
        </w:tc>
      </w:tr>
      <w:tr w:rsidR="00263416" w:rsidRPr="00C56A41" w14:paraId="1D1130C9" w14:textId="77777777" w:rsidTr="00415A7B">
        <w:tc>
          <w:tcPr>
            <w:tcW w:w="3197" w:type="dxa"/>
            <w:tcBorders>
              <w:top w:val="single" w:sz="4" w:space="0" w:color="auto"/>
              <w:left w:val="single" w:sz="4" w:space="0" w:color="auto"/>
              <w:bottom w:val="single" w:sz="4" w:space="0" w:color="auto"/>
              <w:right w:val="single" w:sz="4" w:space="0" w:color="auto"/>
            </w:tcBorders>
          </w:tcPr>
          <w:p w14:paraId="6A40180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Możliwość rozbudowy</w:t>
            </w:r>
          </w:p>
        </w:tc>
        <w:tc>
          <w:tcPr>
            <w:tcW w:w="5502" w:type="dxa"/>
            <w:tcBorders>
              <w:top w:val="single" w:sz="4" w:space="0" w:color="auto"/>
              <w:left w:val="single" w:sz="4" w:space="0" w:color="auto"/>
              <w:bottom w:val="single" w:sz="4" w:space="0" w:color="auto"/>
              <w:right w:val="single" w:sz="4" w:space="0" w:color="auto"/>
            </w:tcBorders>
          </w:tcPr>
          <w:p w14:paraId="37E5FDB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 lub podajniki papieru, o pojemności łącznej ze stanem obecnym minimum 4100 arkuszy formatu A4;</w:t>
            </w:r>
          </w:p>
          <w:p w14:paraId="0D43FC8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Finiszer zszywający o pojemności minimum 3 000 arkuszy A4;</w:t>
            </w:r>
          </w:p>
          <w:p w14:paraId="043C6C3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Dziurkacz</w:t>
            </w:r>
          </w:p>
        </w:tc>
      </w:tr>
      <w:tr w:rsidR="00263416" w:rsidRPr="00C56A41" w14:paraId="00A95F40" w14:textId="77777777" w:rsidTr="00415A7B">
        <w:tc>
          <w:tcPr>
            <w:tcW w:w="3197" w:type="dxa"/>
            <w:tcBorders>
              <w:top w:val="single" w:sz="4" w:space="0" w:color="auto"/>
              <w:left w:val="single" w:sz="4" w:space="0" w:color="auto"/>
              <w:bottom w:val="single" w:sz="4" w:space="0" w:color="auto"/>
              <w:right w:val="single" w:sz="4" w:space="0" w:color="auto"/>
            </w:tcBorders>
          </w:tcPr>
          <w:p w14:paraId="3789539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Dołączone materiały eksploatacyjne </w:t>
            </w:r>
          </w:p>
          <w:p w14:paraId="2A583653" w14:textId="77777777" w:rsidR="00263416" w:rsidRPr="00C56A41" w:rsidRDefault="00263416" w:rsidP="00415A7B">
            <w:pPr>
              <w:widowControl w:val="0"/>
              <w:jc w:val="both"/>
              <w:rPr>
                <w:rFonts w:asciiTheme="minorHAnsi" w:hAnsiTheme="minorHAnsi" w:cstheme="minorHAnsi"/>
                <w:b/>
                <w:color w:val="000000" w:themeColor="text1"/>
                <w:sz w:val="20"/>
                <w:szCs w:val="20"/>
                <w:lang w:eastAsia="zh-CN"/>
              </w:rPr>
            </w:pPr>
            <w:r w:rsidRPr="00C56A41">
              <w:rPr>
                <w:rFonts w:asciiTheme="minorHAnsi" w:hAnsiTheme="minorHAnsi" w:cstheme="minorHAnsi"/>
                <w:color w:val="000000" w:themeColor="text1"/>
                <w:sz w:val="20"/>
                <w:szCs w:val="20"/>
                <w:lang w:eastAsia="zh-CN"/>
              </w:rPr>
              <w:t>(w cenie oferty).</w:t>
            </w:r>
          </w:p>
        </w:tc>
        <w:tc>
          <w:tcPr>
            <w:tcW w:w="5502" w:type="dxa"/>
            <w:tcBorders>
              <w:top w:val="single" w:sz="4" w:space="0" w:color="auto"/>
              <w:left w:val="single" w:sz="4" w:space="0" w:color="auto"/>
              <w:bottom w:val="single" w:sz="4" w:space="0" w:color="auto"/>
              <w:right w:val="single" w:sz="4" w:space="0" w:color="auto"/>
            </w:tcBorders>
          </w:tcPr>
          <w:p w14:paraId="1528D4A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Tonery - właściwa ilość, która</w:t>
            </w:r>
            <w:r>
              <w:rPr>
                <w:rFonts w:asciiTheme="minorHAnsi" w:hAnsiTheme="minorHAnsi" w:cstheme="minorHAnsi"/>
                <w:color w:val="000000" w:themeColor="text1"/>
                <w:sz w:val="20"/>
                <w:szCs w:val="20"/>
                <w:lang w:eastAsia="zh-CN"/>
              </w:rPr>
              <w:t xml:space="preserve"> zapewni wydrukowanie minimum 20</w:t>
            </w:r>
            <w:r w:rsidRPr="00C56A41">
              <w:rPr>
                <w:rFonts w:asciiTheme="minorHAnsi" w:hAnsiTheme="minorHAnsi" w:cstheme="minorHAnsi"/>
                <w:color w:val="000000" w:themeColor="text1"/>
                <w:sz w:val="20"/>
                <w:szCs w:val="20"/>
                <w:lang w:eastAsia="zh-CN"/>
              </w:rPr>
              <w:t xml:space="preserve"> 000 stron A4 monochromatycznych, przy 5% pokryciu; </w:t>
            </w:r>
          </w:p>
          <w:p w14:paraId="5A732E4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Bębny -  właściwa ilość, która zapewni wydrukowanie minimum 600 000 stron A4 przy 5% pokryciu; </w:t>
            </w:r>
          </w:p>
          <w:p w14:paraId="0FC4818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Dostarczone materiały muszą być nowe i nieużywane, pierwszej kategorii oraz wyprodukowane przez producenta oferowanych urządzeń.</w:t>
            </w:r>
          </w:p>
        </w:tc>
      </w:tr>
      <w:tr w:rsidR="00263416" w:rsidRPr="00C56A41" w14:paraId="5D5C73BD" w14:textId="77777777" w:rsidTr="00415A7B">
        <w:tc>
          <w:tcPr>
            <w:tcW w:w="3197" w:type="dxa"/>
            <w:tcBorders>
              <w:top w:val="single" w:sz="4" w:space="0" w:color="auto"/>
              <w:left w:val="single" w:sz="4" w:space="0" w:color="auto"/>
              <w:bottom w:val="single" w:sz="4" w:space="0" w:color="auto"/>
              <w:right w:val="single" w:sz="4" w:space="0" w:color="auto"/>
            </w:tcBorders>
          </w:tcPr>
          <w:p w14:paraId="7CB7D9D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Certyfikaty produkcji</w:t>
            </w:r>
          </w:p>
        </w:tc>
        <w:tc>
          <w:tcPr>
            <w:tcW w:w="5502" w:type="dxa"/>
            <w:tcBorders>
              <w:top w:val="single" w:sz="4" w:space="0" w:color="auto"/>
              <w:left w:val="single" w:sz="4" w:space="0" w:color="auto"/>
              <w:bottom w:val="single" w:sz="4" w:space="0" w:color="auto"/>
              <w:right w:val="single" w:sz="4" w:space="0" w:color="auto"/>
            </w:tcBorders>
          </w:tcPr>
          <w:p w14:paraId="1072A324" w14:textId="77777777" w:rsidR="003A6534" w:rsidRPr="003A6534" w:rsidRDefault="003A6534" w:rsidP="003A6534">
            <w:pPr>
              <w:widowControl w:val="0"/>
              <w:jc w:val="both"/>
              <w:rPr>
                <w:rFonts w:asciiTheme="minorHAnsi" w:hAnsiTheme="minorHAnsi" w:cstheme="minorHAnsi"/>
                <w:color w:val="000000" w:themeColor="text1"/>
                <w:sz w:val="20"/>
                <w:szCs w:val="20"/>
              </w:rPr>
            </w:pPr>
            <w:r w:rsidRPr="003A6534">
              <w:rPr>
                <w:rFonts w:asciiTheme="minorHAnsi" w:hAnsiTheme="minorHAnsi" w:cstheme="minorHAnsi"/>
                <w:color w:val="000000" w:themeColor="text1"/>
                <w:sz w:val="20"/>
                <w:szCs w:val="20"/>
              </w:rPr>
              <w:t>Dokument/certyfikat potwierdzający jakość wyprodukowanych urządzeń. Dokument/certyfikat musi być wydany przez odpowiedni podmiot uprawniony do kontroli jakości  (np. certyfikat ISO9001 dla producenta w zakresie produkcji sprzętu).</w:t>
            </w:r>
          </w:p>
          <w:p w14:paraId="342DD54B" w14:textId="36D8E2BB" w:rsidR="00263416" w:rsidRPr="00C56A41" w:rsidRDefault="003A6534" w:rsidP="003A6534">
            <w:pPr>
              <w:widowControl w:val="0"/>
              <w:jc w:val="both"/>
              <w:rPr>
                <w:rFonts w:asciiTheme="minorHAnsi" w:hAnsiTheme="minorHAnsi" w:cstheme="minorHAnsi"/>
                <w:color w:val="000000" w:themeColor="text1"/>
                <w:sz w:val="20"/>
                <w:szCs w:val="20"/>
                <w:lang w:eastAsia="zh-CN"/>
              </w:rPr>
            </w:pPr>
            <w:r w:rsidRPr="003A6534">
              <w:rPr>
                <w:rFonts w:asciiTheme="minorHAnsi" w:hAnsiTheme="minorHAnsi" w:cstheme="minorHAnsi"/>
                <w:color w:val="000000" w:themeColor="text1"/>
                <w:sz w:val="20"/>
                <w:szCs w:val="20"/>
              </w:rPr>
              <w:t>Dokument/certyfikat potwierdzający stosowanie środków ochrony środowiska dla produkowanych urządzeń. Dokument/certyfikat musi być wydany przez odpowiedni podmiot uprawniony do kontroli środków zarządzania środowiskiem (np. certyfikat ISO14001 dla producenta w zakresie produkcji sprzętu).</w:t>
            </w:r>
          </w:p>
        </w:tc>
      </w:tr>
      <w:tr w:rsidR="00263416" w:rsidRPr="00C56A41" w14:paraId="29A49845" w14:textId="77777777" w:rsidTr="00415A7B">
        <w:tc>
          <w:tcPr>
            <w:tcW w:w="3197" w:type="dxa"/>
            <w:tcBorders>
              <w:top w:val="single" w:sz="4" w:space="0" w:color="auto"/>
              <w:left w:val="single" w:sz="4" w:space="0" w:color="auto"/>
              <w:bottom w:val="single" w:sz="4" w:space="0" w:color="auto"/>
              <w:right w:val="single" w:sz="4" w:space="0" w:color="auto"/>
            </w:tcBorders>
          </w:tcPr>
          <w:p w14:paraId="3ED0FD2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Inne</w:t>
            </w:r>
          </w:p>
        </w:tc>
        <w:tc>
          <w:tcPr>
            <w:tcW w:w="5502" w:type="dxa"/>
            <w:tcBorders>
              <w:top w:val="single" w:sz="4" w:space="0" w:color="auto"/>
              <w:left w:val="single" w:sz="4" w:space="0" w:color="auto"/>
              <w:bottom w:val="single" w:sz="4" w:space="0" w:color="auto"/>
              <w:right w:val="single" w:sz="4" w:space="0" w:color="auto"/>
            </w:tcBorders>
          </w:tcPr>
          <w:p w14:paraId="728D167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Dedykowana podstawa (szafka) producenta urządzenia z katalogu dostępnych fabrycznie opcji, na kółkach. Dopasowana kolorystycznie, wzorniczo i kształtem do obudowy urządzenia.</w:t>
            </w:r>
          </w:p>
        </w:tc>
      </w:tr>
    </w:tbl>
    <w:p w14:paraId="2A726769" w14:textId="77777777" w:rsidR="00263416" w:rsidRPr="00C56A41" w:rsidRDefault="00263416" w:rsidP="00263416">
      <w:pPr>
        <w:widowControl w:val="0"/>
        <w:jc w:val="both"/>
        <w:rPr>
          <w:rFonts w:asciiTheme="minorHAnsi" w:hAnsiTheme="minorHAnsi" w:cstheme="minorHAnsi"/>
          <w:color w:val="000000" w:themeColor="text1"/>
          <w:sz w:val="20"/>
          <w:szCs w:val="20"/>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502"/>
      </w:tblGrid>
      <w:tr w:rsidR="00263416" w:rsidRPr="00C56A41" w14:paraId="50B3ED37" w14:textId="77777777" w:rsidTr="00415A7B">
        <w:tc>
          <w:tcPr>
            <w:tcW w:w="86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F5E08B" w14:textId="1B4269CC" w:rsidR="00263416" w:rsidRPr="00C56A41" w:rsidRDefault="00263416" w:rsidP="00263416">
            <w:pPr>
              <w:widowControl w:val="0"/>
              <w:jc w:val="both"/>
              <w:rPr>
                <w:rFonts w:asciiTheme="minorHAnsi" w:hAnsiTheme="minorHAnsi" w:cstheme="minorHAnsi"/>
                <w:b/>
                <w:color w:val="000000" w:themeColor="text1"/>
                <w:sz w:val="20"/>
                <w:szCs w:val="20"/>
                <w:lang w:eastAsia="zh-CN"/>
              </w:rPr>
            </w:pPr>
            <w:r w:rsidRPr="00C56A41">
              <w:rPr>
                <w:rFonts w:asciiTheme="minorHAnsi" w:hAnsiTheme="minorHAnsi" w:cstheme="minorHAnsi"/>
                <w:b/>
                <w:color w:val="000000" w:themeColor="text1"/>
                <w:sz w:val="20"/>
                <w:szCs w:val="20"/>
                <w:lang w:eastAsia="zh-CN"/>
              </w:rPr>
              <w:t>P</w:t>
            </w:r>
            <w:r>
              <w:rPr>
                <w:rFonts w:asciiTheme="minorHAnsi" w:hAnsiTheme="minorHAnsi" w:cstheme="minorHAnsi"/>
                <w:b/>
                <w:color w:val="000000" w:themeColor="text1"/>
                <w:sz w:val="20"/>
                <w:szCs w:val="20"/>
                <w:lang w:eastAsia="zh-CN"/>
              </w:rPr>
              <w:t>ozycja</w:t>
            </w:r>
            <w:r w:rsidRPr="00C56A41">
              <w:rPr>
                <w:rFonts w:asciiTheme="minorHAnsi" w:hAnsiTheme="minorHAnsi" w:cstheme="minorHAnsi"/>
                <w:b/>
                <w:color w:val="000000" w:themeColor="text1"/>
                <w:sz w:val="20"/>
                <w:szCs w:val="20"/>
                <w:lang w:eastAsia="zh-CN"/>
              </w:rPr>
              <w:t xml:space="preserve"> 4 - urządzenie wielofunkcyjne A3 kolorowe</w:t>
            </w:r>
          </w:p>
        </w:tc>
      </w:tr>
      <w:tr w:rsidR="00263416" w:rsidRPr="00C56A41" w14:paraId="3F76B1F4" w14:textId="77777777" w:rsidTr="00415A7B">
        <w:tc>
          <w:tcPr>
            <w:tcW w:w="3197" w:type="dxa"/>
            <w:tcBorders>
              <w:top w:val="single" w:sz="4" w:space="0" w:color="auto"/>
              <w:left w:val="single" w:sz="4" w:space="0" w:color="auto"/>
              <w:bottom w:val="single" w:sz="4" w:space="0" w:color="auto"/>
              <w:right w:val="single" w:sz="4" w:space="0" w:color="auto"/>
            </w:tcBorders>
          </w:tcPr>
          <w:p w14:paraId="21A0441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Ilość:</w:t>
            </w:r>
          </w:p>
        </w:tc>
        <w:tc>
          <w:tcPr>
            <w:tcW w:w="5502" w:type="dxa"/>
            <w:tcBorders>
              <w:top w:val="single" w:sz="4" w:space="0" w:color="auto"/>
              <w:left w:val="single" w:sz="4" w:space="0" w:color="auto"/>
              <w:bottom w:val="single" w:sz="4" w:space="0" w:color="auto"/>
              <w:right w:val="single" w:sz="4" w:space="0" w:color="auto"/>
            </w:tcBorders>
          </w:tcPr>
          <w:p w14:paraId="1C608FB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2</w:t>
            </w:r>
            <w:r w:rsidRPr="00C56A41">
              <w:rPr>
                <w:rFonts w:asciiTheme="minorHAnsi" w:hAnsiTheme="minorHAnsi" w:cstheme="minorHAnsi"/>
                <w:color w:val="000000" w:themeColor="text1"/>
                <w:sz w:val="20"/>
                <w:szCs w:val="20"/>
                <w:lang w:eastAsia="zh-CN"/>
              </w:rPr>
              <w:t xml:space="preserve"> szt.</w:t>
            </w:r>
          </w:p>
        </w:tc>
      </w:tr>
      <w:tr w:rsidR="00263416" w:rsidRPr="00C56A41" w14:paraId="44CAD0A8" w14:textId="77777777" w:rsidTr="00415A7B">
        <w:tc>
          <w:tcPr>
            <w:tcW w:w="3197" w:type="dxa"/>
            <w:tcBorders>
              <w:top w:val="single" w:sz="4" w:space="0" w:color="auto"/>
              <w:left w:val="single" w:sz="4" w:space="0" w:color="auto"/>
              <w:bottom w:val="single" w:sz="4" w:space="0" w:color="auto"/>
              <w:right w:val="single" w:sz="4" w:space="0" w:color="auto"/>
            </w:tcBorders>
          </w:tcPr>
          <w:p w14:paraId="4795C03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Okres gwarancji:</w:t>
            </w:r>
          </w:p>
        </w:tc>
        <w:tc>
          <w:tcPr>
            <w:tcW w:w="5502" w:type="dxa"/>
            <w:tcBorders>
              <w:top w:val="single" w:sz="4" w:space="0" w:color="auto"/>
              <w:left w:val="single" w:sz="4" w:space="0" w:color="auto"/>
              <w:bottom w:val="single" w:sz="4" w:space="0" w:color="auto"/>
              <w:right w:val="single" w:sz="4" w:space="0" w:color="auto"/>
            </w:tcBorders>
          </w:tcPr>
          <w:p w14:paraId="56FD0C3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24 miesiące (Wykonawca zobowiązany jest do wykonywania okresowych przeglądów konserwacyjnych urządzenia (minimum 3 razy/12 miesięcy), w okresie gwarancji, w cenie oferty)</w:t>
            </w:r>
          </w:p>
        </w:tc>
      </w:tr>
      <w:tr w:rsidR="00263416" w:rsidRPr="00C56A41" w14:paraId="0AC4054B" w14:textId="77777777" w:rsidTr="00415A7B">
        <w:tc>
          <w:tcPr>
            <w:tcW w:w="8699" w:type="dxa"/>
            <w:gridSpan w:val="2"/>
            <w:tcBorders>
              <w:top w:val="single" w:sz="4" w:space="0" w:color="auto"/>
              <w:left w:val="single" w:sz="4" w:space="0" w:color="auto"/>
              <w:bottom w:val="single" w:sz="4" w:space="0" w:color="auto"/>
              <w:right w:val="single" w:sz="4" w:space="0" w:color="auto"/>
            </w:tcBorders>
          </w:tcPr>
          <w:p w14:paraId="33B390B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b/>
                <w:color w:val="000000" w:themeColor="text1"/>
                <w:sz w:val="20"/>
                <w:szCs w:val="20"/>
                <w:lang w:eastAsia="zh-CN"/>
              </w:rPr>
              <w:t>Parametry:</w:t>
            </w:r>
          </w:p>
        </w:tc>
      </w:tr>
      <w:tr w:rsidR="00263416" w:rsidRPr="00C56A41" w14:paraId="2B813780" w14:textId="77777777" w:rsidTr="00415A7B">
        <w:tc>
          <w:tcPr>
            <w:tcW w:w="3197" w:type="dxa"/>
            <w:tcBorders>
              <w:top w:val="single" w:sz="4" w:space="0" w:color="auto"/>
              <w:left w:val="single" w:sz="4" w:space="0" w:color="auto"/>
              <w:bottom w:val="single" w:sz="4" w:space="0" w:color="auto"/>
              <w:right w:val="single" w:sz="4" w:space="0" w:color="auto"/>
            </w:tcBorders>
          </w:tcPr>
          <w:p w14:paraId="1D0BB9E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Technologia druku</w:t>
            </w:r>
          </w:p>
        </w:tc>
        <w:tc>
          <w:tcPr>
            <w:tcW w:w="5502" w:type="dxa"/>
            <w:tcBorders>
              <w:top w:val="single" w:sz="4" w:space="0" w:color="auto"/>
              <w:left w:val="single" w:sz="4" w:space="0" w:color="auto"/>
              <w:bottom w:val="single" w:sz="4" w:space="0" w:color="auto"/>
              <w:right w:val="single" w:sz="4" w:space="0" w:color="auto"/>
            </w:tcBorders>
          </w:tcPr>
          <w:p w14:paraId="65E8B55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Laserowa, kolorowa (z możliwością pracy w trybie monochromatycznym, z wyłączeniem tonerów kolorowych)</w:t>
            </w:r>
          </w:p>
        </w:tc>
      </w:tr>
      <w:tr w:rsidR="00263416" w:rsidRPr="00C56A41" w14:paraId="1EB4FB02" w14:textId="77777777" w:rsidTr="00415A7B">
        <w:tc>
          <w:tcPr>
            <w:tcW w:w="3197" w:type="dxa"/>
            <w:tcBorders>
              <w:top w:val="single" w:sz="4" w:space="0" w:color="auto"/>
              <w:left w:val="single" w:sz="4" w:space="0" w:color="auto"/>
              <w:bottom w:val="single" w:sz="4" w:space="0" w:color="auto"/>
              <w:right w:val="single" w:sz="4" w:space="0" w:color="auto"/>
            </w:tcBorders>
          </w:tcPr>
          <w:p w14:paraId="173AF72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Funkcje standardowe</w:t>
            </w:r>
          </w:p>
        </w:tc>
        <w:tc>
          <w:tcPr>
            <w:tcW w:w="5502" w:type="dxa"/>
            <w:tcBorders>
              <w:top w:val="single" w:sz="4" w:space="0" w:color="auto"/>
              <w:left w:val="single" w:sz="4" w:space="0" w:color="auto"/>
              <w:bottom w:val="single" w:sz="4" w:space="0" w:color="auto"/>
              <w:right w:val="single" w:sz="4" w:space="0" w:color="auto"/>
            </w:tcBorders>
          </w:tcPr>
          <w:p w14:paraId="4C27675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Kopiarka, drukarka sieciowa, kolorowy skaner sieciowy   </w:t>
            </w:r>
          </w:p>
        </w:tc>
      </w:tr>
      <w:tr w:rsidR="00263416" w:rsidRPr="00C56A41" w14:paraId="787756CB" w14:textId="77777777" w:rsidTr="00415A7B">
        <w:tc>
          <w:tcPr>
            <w:tcW w:w="3197" w:type="dxa"/>
            <w:tcBorders>
              <w:top w:val="single" w:sz="4" w:space="0" w:color="auto"/>
              <w:left w:val="single" w:sz="4" w:space="0" w:color="auto"/>
              <w:bottom w:val="single" w:sz="4" w:space="0" w:color="auto"/>
              <w:right w:val="single" w:sz="4" w:space="0" w:color="auto"/>
            </w:tcBorders>
          </w:tcPr>
          <w:p w14:paraId="200E334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Format oryginału</w:t>
            </w:r>
          </w:p>
        </w:tc>
        <w:tc>
          <w:tcPr>
            <w:tcW w:w="5502" w:type="dxa"/>
            <w:tcBorders>
              <w:top w:val="single" w:sz="4" w:space="0" w:color="auto"/>
              <w:left w:val="single" w:sz="4" w:space="0" w:color="auto"/>
              <w:bottom w:val="single" w:sz="4" w:space="0" w:color="auto"/>
              <w:right w:val="single" w:sz="4" w:space="0" w:color="auto"/>
            </w:tcBorders>
          </w:tcPr>
          <w:p w14:paraId="5BD0E89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A3</w:t>
            </w:r>
          </w:p>
        </w:tc>
      </w:tr>
      <w:tr w:rsidR="00263416" w:rsidRPr="00C56A41" w14:paraId="0417B4D7" w14:textId="77777777" w:rsidTr="00415A7B">
        <w:tc>
          <w:tcPr>
            <w:tcW w:w="3197" w:type="dxa"/>
            <w:tcBorders>
              <w:top w:val="single" w:sz="4" w:space="0" w:color="auto"/>
              <w:left w:val="single" w:sz="4" w:space="0" w:color="auto"/>
              <w:bottom w:val="single" w:sz="4" w:space="0" w:color="auto"/>
              <w:right w:val="single" w:sz="4" w:space="0" w:color="auto"/>
            </w:tcBorders>
          </w:tcPr>
          <w:p w14:paraId="1549B29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Format kopii</w:t>
            </w:r>
          </w:p>
        </w:tc>
        <w:tc>
          <w:tcPr>
            <w:tcW w:w="5502" w:type="dxa"/>
            <w:tcBorders>
              <w:top w:val="single" w:sz="4" w:space="0" w:color="auto"/>
              <w:left w:val="single" w:sz="4" w:space="0" w:color="auto"/>
              <w:bottom w:val="single" w:sz="4" w:space="0" w:color="auto"/>
              <w:right w:val="single" w:sz="4" w:space="0" w:color="auto"/>
            </w:tcBorders>
          </w:tcPr>
          <w:p w14:paraId="4754323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A6-A3</w:t>
            </w:r>
          </w:p>
        </w:tc>
      </w:tr>
      <w:tr w:rsidR="00263416" w:rsidRPr="00C56A41" w14:paraId="74B87BF2" w14:textId="77777777" w:rsidTr="00415A7B">
        <w:tc>
          <w:tcPr>
            <w:tcW w:w="3197" w:type="dxa"/>
            <w:tcBorders>
              <w:top w:val="single" w:sz="4" w:space="0" w:color="auto"/>
              <w:left w:val="single" w:sz="4" w:space="0" w:color="auto"/>
              <w:bottom w:val="single" w:sz="4" w:space="0" w:color="auto"/>
              <w:right w:val="single" w:sz="4" w:space="0" w:color="auto"/>
            </w:tcBorders>
          </w:tcPr>
          <w:p w14:paraId="1C81407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Prędkość druku</w:t>
            </w:r>
          </w:p>
        </w:tc>
        <w:tc>
          <w:tcPr>
            <w:tcW w:w="5502" w:type="dxa"/>
            <w:tcBorders>
              <w:top w:val="single" w:sz="4" w:space="0" w:color="auto"/>
              <w:left w:val="single" w:sz="4" w:space="0" w:color="auto"/>
              <w:bottom w:val="single" w:sz="4" w:space="0" w:color="auto"/>
              <w:right w:val="single" w:sz="4" w:space="0" w:color="auto"/>
            </w:tcBorders>
          </w:tcPr>
          <w:p w14:paraId="259232E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40 stron A4 na minutę (w trybie monochromatycznym i kolorowym)</w:t>
            </w:r>
          </w:p>
        </w:tc>
      </w:tr>
      <w:tr w:rsidR="00263416" w:rsidRPr="00C56A41" w14:paraId="031F0297" w14:textId="77777777" w:rsidTr="00415A7B">
        <w:tc>
          <w:tcPr>
            <w:tcW w:w="3197" w:type="dxa"/>
            <w:tcBorders>
              <w:top w:val="single" w:sz="4" w:space="0" w:color="auto"/>
              <w:left w:val="single" w:sz="4" w:space="0" w:color="auto"/>
              <w:bottom w:val="single" w:sz="4" w:space="0" w:color="auto"/>
              <w:right w:val="single" w:sz="4" w:space="0" w:color="auto"/>
            </w:tcBorders>
          </w:tcPr>
          <w:p w14:paraId="6477E88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Rozdzielczość drukowania</w:t>
            </w:r>
          </w:p>
        </w:tc>
        <w:tc>
          <w:tcPr>
            <w:tcW w:w="5502" w:type="dxa"/>
            <w:tcBorders>
              <w:top w:val="single" w:sz="4" w:space="0" w:color="auto"/>
              <w:left w:val="single" w:sz="4" w:space="0" w:color="auto"/>
              <w:bottom w:val="single" w:sz="4" w:space="0" w:color="auto"/>
              <w:right w:val="single" w:sz="4" w:space="0" w:color="auto"/>
            </w:tcBorders>
          </w:tcPr>
          <w:p w14:paraId="672149F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Minimum 1200x1200 dpi </w:t>
            </w:r>
          </w:p>
        </w:tc>
      </w:tr>
      <w:tr w:rsidR="00263416" w:rsidRPr="00C56A41" w14:paraId="0044FBB7" w14:textId="77777777" w:rsidTr="00415A7B">
        <w:tc>
          <w:tcPr>
            <w:tcW w:w="3197" w:type="dxa"/>
            <w:tcBorders>
              <w:top w:val="single" w:sz="4" w:space="0" w:color="auto"/>
              <w:left w:val="single" w:sz="4" w:space="0" w:color="auto"/>
              <w:bottom w:val="single" w:sz="4" w:space="0" w:color="auto"/>
              <w:right w:val="single" w:sz="4" w:space="0" w:color="auto"/>
            </w:tcBorders>
          </w:tcPr>
          <w:p w14:paraId="57B3126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Czas wydruku pierwszej strony</w:t>
            </w:r>
          </w:p>
        </w:tc>
        <w:tc>
          <w:tcPr>
            <w:tcW w:w="5502" w:type="dxa"/>
            <w:tcBorders>
              <w:top w:val="single" w:sz="4" w:space="0" w:color="auto"/>
              <w:left w:val="single" w:sz="4" w:space="0" w:color="auto"/>
              <w:bottom w:val="single" w:sz="4" w:space="0" w:color="auto"/>
              <w:right w:val="single" w:sz="4" w:space="0" w:color="auto"/>
            </w:tcBorders>
          </w:tcPr>
          <w:p w14:paraId="0BD4DD9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Maksymalnie </w:t>
            </w:r>
            <w:r>
              <w:rPr>
                <w:rFonts w:asciiTheme="minorHAnsi" w:hAnsiTheme="minorHAnsi" w:cstheme="minorHAnsi"/>
                <w:color w:val="000000" w:themeColor="text1"/>
                <w:sz w:val="20"/>
                <w:szCs w:val="20"/>
                <w:lang w:eastAsia="zh-CN"/>
              </w:rPr>
              <w:t>5,1</w:t>
            </w:r>
            <w:r w:rsidRPr="00C56A41">
              <w:rPr>
                <w:rFonts w:asciiTheme="minorHAnsi" w:hAnsiTheme="minorHAnsi" w:cstheme="minorHAnsi"/>
                <w:color w:val="000000" w:themeColor="text1"/>
                <w:sz w:val="20"/>
                <w:szCs w:val="20"/>
                <w:lang w:eastAsia="zh-CN"/>
              </w:rPr>
              <w:t xml:space="preserve"> sekund (w trybie monochromatycznym), maksymalnie </w:t>
            </w:r>
            <w:r>
              <w:rPr>
                <w:rFonts w:asciiTheme="minorHAnsi" w:hAnsiTheme="minorHAnsi" w:cstheme="minorHAnsi"/>
                <w:color w:val="000000" w:themeColor="text1"/>
                <w:sz w:val="20"/>
                <w:szCs w:val="20"/>
                <w:lang w:eastAsia="zh-CN"/>
              </w:rPr>
              <w:t>6</w:t>
            </w:r>
            <w:r w:rsidRPr="00C56A41">
              <w:rPr>
                <w:rFonts w:asciiTheme="minorHAnsi" w:hAnsiTheme="minorHAnsi" w:cstheme="minorHAnsi"/>
                <w:color w:val="000000" w:themeColor="text1"/>
                <w:sz w:val="20"/>
                <w:szCs w:val="20"/>
                <w:lang w:eastAsia="zh-CN"/>
              </w:rPr>
              <w:t>,</w:t>
            </w:r>
            <w:r>
              <w:rPr>
                <w:rFonts w:asciiTheme="minorHAnsi" w:hAnsiTheme="minorHAnsi" w:cstheme="minorHAnsi"/>
                <w:color w:val="000000" w:themeColor="text1"/>
                <w:sz w:val="20"/>
                <w:szCs w:val="20"/>
                <w:lang w:eastAsia="zh-CN"/>
              </w:rPr>
              <w:t>5</w:t>
            </w:r>
            <w:r w:rsidRPr="00C56A41">
              <w:rPr>
                <w:rFonts w:asciiTheme="minorHAnsi" w:hAnsiTheme="minorHAnsi" w:cstheme="minorHAnsi"/>
                <w:color w:val="000000" w:themeColor="text1"/>
                <w:sz w:val="20"/>
                <w:szCs w:val="20"/>
                <w:lang w:eastAsia="zh-CN"/>
              </w:rPr>
              <w:t xml:space="preserve"> sekund (w trybie kolorowym)</w:t>
            </w:r>
          </w:p>
        </w:tc>
      </w:tr>
      <w:tr w:rsidR="00263416" w:rsidRPr="00C56A41" w14:paraId="1982FF48" w14:textId="77777777" w:rsidTr="00415A7B">
        <w:tc>
          <w:tcPr>
            <w:tcW w:w="3197" w:type="dxa"/>
            <w:tcBorders>
              <w:top w:val="single" w:sz="4" w:space="0" w:color="auto"/>
              <w:left w:val="single" w:sz="4" w:space="0" w:color="auto"/>
              <w:bottom w:val="single" w:sz="4" w:space="0" w:color="auto"/>
              <w:right w:val="single" w:sz="4" w:space="0" w:color="auto"/>
            </w:tcBorders>
          </w:tcPr>
          <w:p w14:paraId="71794E8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Czas nagrzewania</w:t>
            </w:r>
          </w:p>
        </w:tc>
        <w:tc>
          <w:tcPr>
            <w:tcW w:w="5502" w:type="dxa"/>
            <w:tcBorders>
              <w:top w:val="single" w:sz="4" w:space="0" w:color="auto"/>
              <w:left w:val="single" w:sz="4" w:space="0" w:color="auto"/>
              <w:bottom w:val="single" w:sz="4" w:space="0" w:color="auto"/>
              <w:right w:val="single" w:sz="4" w:space="0" w:color="auto"/>
            </w:tcBorders>
          </w:tcPr>
          <w:p w14:paraId="55C59F7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Maksymalnie 24 sekund</w:t>
            </w:r>
          </w:p>
        </w:tc>
      </w:tr>
      <w:tr w:rsidR="00263416" w:rsidRPr="00C56A41" w14:paraId="27028F51" w14:textId="77777777" w:rsidTr="00415A7B">
        <w:tc>
          <w:tcPr>
            <w:tcW w:w="3197" w:type="dxa"/>
            <w:tcBorders>
              <w:top w:val="single" w:sz="4" w:space="0" w:color="auto"/>
              <w:left w:val="single" w:sz="4" w:space="0" w:color="auto"/>
              <w:bottom w:val="single" w:sz="4" w:space="0" w:color="auto"/>
              <w:right w:val="single" w:sz="4" w:space="0" w:color="auto"/>
            </w:tcBorders>
          </w:tcPr>
          <w:p w14:paraId="5188345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Kopiowanie wielokrotne</w:t>
            </w:r>
          </w:p>
        </w:tc>
        <w:tc>
          <w:tcPr>
            <w:tcW w:w="5502" w:type="dxa"/>
            <w:tcBorders>
              <w:top w:val="single" w:sz="4" w:space="0" w:color="auto"/>
              <w:left w:val="single" w:sz="4" w:space="0" w:color="auto"/>
              <w:bottom w:val="single" w:sz="4" w:space="0" w:color="auto"/>
              <w:right w:val="single" w:sz="4" w:space="0" w:color="auto"/>
            </w:tcBorders>
          </w:tcPr>
          <w:p w14:paraId="714CB68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1- 999 kopii</w:t>
            </w:r>
          </w:p>
        </w:tc>
      </w:tr>
      <w:tr w:rsidR="00263416" w:rsidRPr="00C56A41" w14:paraId="0183DF61" w14:textId="77777777" w:rsidTr="00415A7B">
        <w:tc>
          <w:tcPr>
            <w:tcW w:w="3197" w:type="dxa"/>
            <w:tcBorders>
              <w:top w:val="single" w:sz="4" w:space="0" w:color="auto"/>
              <w:left w:val="single" w:sz="4" w:space="0" w:color="auto"/>
              <w:bottom w:val="single" w:sz="4" w:space="0" w:color="auto"/>
              <w:right w:val="single" w:sz="4" w:space="0" w:color="auto"/>
            </w:tcBorders>
          </w:tcPr>
          <w:p w14:paraId="2840D41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Pamięć RAM</w:t>
            </w:r>
          </w:p>
        </w:tc>
        <w:tc>
          <w:tcPr>
            <w:tcW w:w="5502" w:type="dxa"/>
            <w:tcBorders>
              <w:top w:val="single" w:sz="4" w:space="0" w:color="auto"/>
              <w:left w:val="single" w:sz="4" w:space="0" w:color="auto"/>
              <w:bottom w:val="single" w:sz="4" w:space="0" w:color="auto"/>
              <w:right w:val="single" w:sz="4" w:space="0" w:color="auto"/>
            </w:tcBorders>
          </w:tcPr>
          <w:p w14:paraId="5A15630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4 GB</w:t>
            </w:r>
          </w:p>
        </w:tc>
      </w:tr>
      <w:tr w:rsidR="00263416" w:rsidRPr="00C56A41" w14:paraId="0DF21A9A" w14:textId="77777777" w:rsidTr="00415A7B">
        <w:tc>
          <w:tcPr>
            <w:tcW w:w="3197" w:type="dxa"/>
            <w:tcBorders>
              <w:top w:val="single" w:sz="4" w:space="0" w:color="auto"/>
              <w:left w:val="single" w:sz="4" w:space="0" w:color="auto"/>
              <w:bottom w:val="single" w:sz="4" w:space="0" w:color="auto"/>
              <w:right w:val="single" w:sz="4" w:space="0" w:color="auto"/>
            </w:tcBorders>
          </w:tcPr>
          <w:p w14:paraId="3B1D40B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Dysk twardy</w:t>
            </w:r>
          </w:p>
        </w:tc>
        <w:tc>
          <w:tcPr>
            <w:tcW w:w="5502" w:type="dxa"/>
            <w:tcBorders>
              <w:top w:val="single" w:sz="4" w:space="0" w:color="auto"/>
              <w:left w:val="single" w:sz="4" w:space="0" w:color="auto"/>
              <w:bottom w:val="single" w:sz="4" w:space="0" w:color="auto"/>
              <w:right w:val="single" w:sz="4" w:space="0" w:color="auto"/>
            </w:tcBorders>
          </w:tcPr>
          <w:p w14:paraId="6C477F7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320 GB</w:t>
            </w:r>
          </w:p>
        </w:tc>
      </w:tr>
      <w:tr w:rsidR="00263416" w:rsidRPr="00C56A41" w14:paraId="6BB0141E" w14:textId="77777777" w:rsidTr="00415A7B">
        <w:tc>
          <w:tcPr>
            <w:tcW w:w="3197" w:type="dxa"/>
            <w:tcBorders>
              <w:top w:val="single" w:sz="4" w:space="0" w:color="auto"/>
              <w:left w:val="single" w:sz="4" w:space="0" w:color="auto"/>
              <w:bottom w:val="single" w:sz="4" w:space="0" w:color="auto"/>
              <w:right w:val="single" w:sz="4" w:space="0" w:color="auto"/>
            </w:tcBorders>
          </w:tcPr>
          <w:p w14:paraId="1BF3511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Zoom</w:t>
            </w:r>
          </w:p>
        </w:tc>
        <w:tc>
          <w:tcPr>
            <w:tcW w:w="5502" w:type="dxa"/>
            <w:tcBorders>
              <w:top w:val="single" w:sz="4" w:space="0" w:color="auto"/>
              <w:left w:val="single" w:sz="4" w:space="0" w:color="auto"/>
              <w:bottom w:val="single" w:sz="4" w:space="0" w:color="auto"/>
              <w:right w:val="single" w:sz="4" w:space="0" w:color="auto"/>
            </w:tcBorders>
          </w:tcPr>
          <w:p w14:paraId="607B0D0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25-400% </w:t>
            </w:r>
          </w:p>
        </w:tc>
      </w:tr>
      <w:tr w:rsidR="00263416" w:rsidRPr="00C56A41" w14:paraId="2D56046D" w14:textId="77777777" w:rsidTr="00415A7B">
        <w:tc>
          <w:tcPr>
            <w:tcW w:w="3197" w:type="dxa"/>
            <w:tcBorders>
              <w:top w:val="single" w:sz="4" w:space="0" w:color="auto"/>
              <w:left w:val="single" w:sz="4" w:space="0" w:color="auto"/>
              <w:bottom w:val="single" w:sz="4" w:space="0" w:color="auto"/>
              <w:right w:val="single" w:sz="4" w:space="0" w:color="auto"/>
            </w:tcBorders>
          </w:tcPr>
          <w:p w14:paraId="5D00BAC8"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Panel operatora</w:t>
            </w:r>
          </w:p>
        </w:tc>
        <w:tc>
          <w:tcPr>
            <w:tcW w:w="5502" w:type="dxa"/>
            <w:tcBorders>
              <w:top w:val="single" w:sz="4" w:space="0" w:color="auto"/>
              <w:left w:val="single" w:sz="4" w:space="0" w:color="auto"/>
              <w:bottom w:val="single" w:sz="4" w:space="0" w:color="auto"/>
              <w:right w:val="single" w:sz="4" w:space="0" w:color="auto"/>
            </w:tcBorders>
          </w:tcPr>
          <w:p w14:paraId="000A7C7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Panel z kolorowym ekranem dotykowym LCD z j. polskim o przekątnej minimum 9 cali. Zamawiający dopuszcza dostawę urządzenia z menu w j. angielskim. Na żądanie Zamawiającego, w okresie gwarancji, Wykonawca lub autoryzowany serwis producenta sprzętu zobowiązany jest do zainstalowania menu w j. polskim, w cenie oferty.</w:t>
            </w:r>
          </w:p>
        </w:tc>
      </w:tr>
      <w:tr w:rsidR="00263416" w:rsidRPr="00C56A41" w14:paraId="59B7D1EC" w14:textId="77777777" w:rsidTr="00415A7B">
        <w:tc>
          <w:tcPr>
            <w:tcW w:w="3197" w:type="dxa"/>
            <w:tcBorders>
              <w:top w:val="single" w:sz="4" w:space="0" w:color="auto"/>
              <w:left w:val="single" w:sz="4" w:space="0" w:color="auto"/>
              <w:bottom w:val="single" w:sz="4" w:space="0" w:color="auto"/>
              <w:right w:val="single" w:sz="4" w:space="0" w:color="auto"/>
            </w:tcBorders>
          </w:tcPr>
          <w:p w14:paraId="57F4949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Dupleks</w:t>
            </w:r>
          </w:p>
        </w:tc>
        <w:tc>
          <w:tcPr>
            <w:tcW w:w="5502" w:type="dxa"/>
            <w:tcBorders>
              <w:top w:val="single" w:sz="4" w:space="0" w:color="auto"/>
              <w:left w:val="single" w:sz="4" w:space="0" w:color="auto"/>
              <w:bottom w:val="single" w:sz="4" w:space="0" w:color="auto"/>
              <w:right w:val="single" w:sz="4" w:space="0" w:color="auto"/>
            </w:tcBorders>
          </w:tcPr>
          <w:p w14:paraId="5CF5B89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Automatyczny (minimum do 256 g/m2)</w:t>
            </w:r>
          </w:p>
        </w:tc>
      </w:tr>
      <w:tr w:rsidR="00263416" w:rsidRPr="00C56A41" w14:paraId="303EE173" w14:textId="77777777" w:rsidTr="00415A7B">
        <w:tc>
          <w:tcPr>
            <w:tcW w:w="3197" w:type="dxa"/>
            <w:tcBorders>
              <w:top w:val="single" w:sz="4" w:space="0" w:color="auto"/>
              <w:left w:val="single" w:sz="4" w:space="0" w:color="auto"/>
              <w:bottom w:val="single" w:sz="4" w:space="0" w:color="auto"/>
              <w:right w:val="single" w:sz="4" w:space="0" w:color="auto"/>
            </w:tcBorders>
          </w:tcPr>
          <w:p w14:paraId="7BFD2CB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 dokumentów</w:t>
            </w:r>
          </w:p>
        </w:tc>
        <w:tc>
          <w:tcPr>
            <w:tcW w:w="5502" w:type="dxa"/>
            <w:tcBorders>
              <w:top w:val="single" w:sz="4" w:space="0" w:color="auto"/>
              <w:left w:val="single" w:sz="4" w:space="0" w:color="auto"/>
              <w:bottom w:val="single" w:sz="4" w:space="0" w:color="auto"/>
              <w:right w:val="single" w:sz="4" w:space="0" w:color="auto"/>
            </w:tcBorders>
          </w:tcPr>
          <w:p w14:paraId="3AAA3EFA"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Automatyczny, dwustronny, jednoprzebiegowy na minimum 220 arkuszy A4 (minimum do 220</w:t>
            </w:r>
            <w:r w:rsidRPr="00C56A41">
              <w:rPr>
                <w:rFonts w:asciiTheme="minorHAnsi" w:hAnsiTheme="minorHAnsi" w:cstheme="minorHAnsi"/>
                <w:bCs/>
                <w:color w:val="000000" w:themeColor="text1"/>
                <w:sz w:val="20"/>
                <w:szCs w:val="20"/>
                <w:lang w:eastAsia="zh-CN"/>
              </w:rPr>
              <w:t xml:space="preserve"> g/m</w:t>
            </w:r>
            <w:r w:rsidRPr="00C56A41">
              <w:rPr>
                <w:rFonts w:asciiTheme="minorHAnsi" w:hAnsiTheme="minorHAnsi" w:cstheme="minorHAnsi"/>
                <w:bCs/>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081B92AE" w14:textId="77777777" w:rsidTr="00415A7B">
        <w:tc>
          <w:tcPr>
            <w:tcW w:w="3197" w:type="dxa"/>
            <w:tcBorders>
              <w:top w:val="single" w:sz="4" w:space="0" w:color="auto"/>
              <w:left w:val="single" w:sz="4" w:space="0" w:color="auto"/>
              <w:bottom w:val="single" w:sz="4" w:space="0" w:color="auto"/>
              <w:right w:val="single" w:sz="4" w:space="0" w:color="auto"/>
            </w:tcBorders>
          </w:tcPr>
          <w:p w14:paraId="775BD07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Podajniki papieru</w:t>
            </w:r>
          </w:p>
        </w:tc>
        <w:tc>
          <w:tcPr>
            <w:tcW w:w="5502" w:type="dxa"/>
            <w:tcBorders>
              <w:top w:val="single" w:sz="4" w:space="0" w:color="auto"/>
              <w:left w:val="single" w:sz="4" w:space="0" w:color="auto"/>
              <w:bottom w:val="single" w:sz="4" w:space="0" w:color="auto"/>
              <w:right w:val="single" w:sz="4" w:space="0" w:color="auto"/>
            </w:tcBorders>
          </w:tcPr>
          <w:p w14:paraId="18586CD3" w14:textId="77777777" w:rsidR="00263416" w:rsidRPr="00C56A41" w:rsidRDefault="00263416" w:rsidP="00415A7B">
            <w:pPr>
              <w:widowControl w:val="0"/>
              <w:jc w:val="both"/>
              <w:rPr>
                <w:rFonts w:asciiTheme="minorHAnsi" w:hAnsiTheme="minorHAnsi" w:cstheme="minorHAnsi"/>
                <w:bCs/>
                <w:color w:val="000000" w:themeColor="text1"/>
                <w:sz w:val="20"/>
                <w:szCs w:val="20"/>
                <w:lang w:eastAsia="zh-CN"/>
              </w:rPr>
            </w:pPr>
            <w:r w:rsidRPr="00C56A41">
              <w:rPr>
                <w:rFonts w:asciiTheme="minorHAnsi" w:hAnsiTheme="minorHAnsi" w:cstheme="minorHAnsi"/>
                <w:color w:val="000000" w:themeColor="text1"/>
                <w:sz w:val="20"/>
                <w:szCs w:val="20"/>
                <w:lang w:eastAsia="zh-CN"/>
              </w:rPr>
              <w:t>Minimum 4 x 500 arkuszy A5-A3 (minimum do 300</w:t>
            </w:r>
            <w:r w:rsidRPr="00C56A41">
              <w:rPr>
                <w:rFonts w:asciiTheme="minorHAnsi" w:hAnsiTheme="minorHAnsi" w:cstheme="minorHAnsi"/>
                <w:bCs/>
                <w:color w:val="000000" w:themeColor="text1"/>
                <w:sz w:val="20"/>
                <w:szCs w:val="20"/>
                <w:lang w:eastAsia="zh-CN"/>
              </w:rPr>
              <w:t xml:space="preserve"> g/m</w:t>
            </w:r>
            <w:r w:rsidRPr="00C56A41">
              <w:rPr>
                <w:rFonts w:asciiTheme="minorHAnsi" w:hAnsiTheme="minorHAnsi" w:cstheme="minorHAnsi"/>
                <w:bCs/>
                <w:color w:val="000000" w:themeColor="text1"/>
                <w:sz w:val="20"/>
                <w:szCs w:val="20"/>
                <w:vertAlign w:val="superscript"/>
                <w:lang w:eastAsia="zh-CN"/>
              </w:rPr>
              <w:t>2</w:t>
            </w:r>
            <w:r w:rsidRPr="00C56A41">
              <w:rPr>
                <w:rFonts w:asciiTheme="minorHAnsi" w:hAnsiTheme="minorHAnsi" w:cstheme="minorHAnsi"/>
                <w:color w:val="000000" w:themeColor="text1"/>
                <w:sz w:val="20"/>
                <w:szCs w:val="20"/>
                <w:lang w:eastAsia="zh-CN"/>
              </w:rPr>
              <w:t>, w tym minimum dwa obsługujące arkusz formatu A3);</w:t>
            </w:r>
          </w:p>
          <w:p w14:paraId="1353922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bCs/>
                <w:color w:val="000000" w:themeColor="text1"/>
                <w:sz w:val="20"/>
                <w:szCs w:val="20"/>
                <w:lang w:eastAsia="zh-CN"/>
              </w:rPr>
              <w:t xml:space="preserve">Taca ręczna na minimum 100 arkuszy A6-A3 </w:t>
            </w:r>
            <w:r w:rsidRPr="00C56A41">
              <w:rPr>
                <w:rFonts w:asciiTheme="minorHAnsi" w:hAnsiTheme="minorHAnsi" w:cstheme="minorHAnsi"/>
                <w:color w:val="000000" w:themeColor="text1"/>
                <w:sz w:val="20"/>
                <w:szCs w:val="20"/>
                <w:lang w:eastAsia="zh-CN"/>
              </w:rPr>
              <w:t xml:space="preserve">(minimum do </w:t>
            </w:r>
            <w:r w:rsidRPr="00C56A41">
              <w:rPr>
                <w:rFonts w:asciiTheme="minorHAnsi" w:hAnsiTheme="minorHAnsi" w:cstheme="minorHAnsi"/>
                <w:bCs/>
                <w:color w:val="000000" w:themeColor="text1"/>
                <w:sz w:val="20"/>
                <w:szCs w:val="20"/>
                <w:lang w:eastAsia="zh-CN"/>
              </w:rPr>
              <w:t>300 g/</w:t>
            </w:r>
            <w:r w:rsidRPr="00C56A41">
              <w:rPr>
                <w:rFonts w:asciiTheme="minorHAnsi" w:hAnsiTheme="minorHAnsi" w:cstheme="minorHAnsi"/>
                <w:color w:val="000000" w:themeColor="text1"/>
                <w:sz w:val="20"/>
                <w:szCs w:val="20"/>
                <w:lang w:eastAsia="zh-CN"/>
              </w:rPr>
              <w:t>m</w:t>
            </w:r>
            <w:r w:rsidRPr="00C56A41">
              <w:rPr>
                <w:rFonts w:asciiTheme="minorHAnsi" w:hAnsiTheme="minorHAnsi" w:cstheme="minorHAnsi"/>
                <w:color w:val="000000" w:themeColor="text1"/>
                <w:sz w:val="20"/>
                <w:szCs w:val="20"/>
                <w:vertAlign w:val="superscript"/>
                <w:lang w:eastAsia="zh-CN"/>
              </w:rPr>
              <w:t>2</w:t>
            </w:r>
            <w:r w:rsidRPr="00C56A41">
              <w:rPr>
                <w:rFonts w:asciiTheme="minorHAnsi" w:hAnsiTheme="minorHAnsi" w:cstheme="minorHAnsi"/>
                <w:bCs/>
                <w:color w:val="000000" w:themeColor="text1"/>
                <w:sz w:val="20"/>
                <w:szCs w:val="20"/>
                <w:lang w:eastAsia="zh-CN"/>
              </w:rPr>
              <w:t>)</w:t>
            </w:r>
          </w:p>
        </w:tc>
      </w:tr>
      <w:tr w:rsidR="00263416" w:rsidRPr="00C56A41" w14:paraId="58480C90" w14:textId="77777777" w:rsidTr="00415A7B">
        <w:tc>
          <w:tcPr>
            <w:tcW w:w="3197" w:type="dxa"/>
            <w:tcBorders>
              <w:top w:val="single" w:sz="4" w:space="0" w:color="auto"/>
              <w:left w:val="single" w:sz="4" w:space="0" w:color="auto"/>
              <w:bottom w:val="single" w:sz="4" w:space="0" w:color="auto"/>
              <w:right w:val="single" w:sz="4" w:space="0" w:color="auto"/>
            </w:tcBorders>
          </w:tcPr>
          <w:p w14:paraId="24D6D7E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Funkcja druku sieciowego</w:t>
            </w:r>
          </w:p>
        </w:tc>
        <w:tc>
          <w:tcPr>
            <w:tcW w:w="5502" w:type="dxa"/>
            <w:tcBorders>
              <w:top w:val="single" w:sz="4" w:space="0" w:color="auto"/>
              <w:left w:val="single" w:sz="4" w:space="0" w:color="auto"/>
              <w:bottom w:val="single" w:sz="4" w:space="0" w:color="auto"/>
              <w:right w:val="single" w:sz="4" w:space="0" w:color="auto"/>
            </w:tcBorders>
          </w:tcPr>
          <w:p w14:paraId="6124B531"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TAK</w:t>
            </w:r>
          </w:p>
        </w:tc>
      </w:tr>
      <w:tr w:rsidR="00263416" w:rsidRPr="00C56A41" w14:paraId="67757EF5" w14:textId="77777777" w:rsidTr="00415A7B">
        <w:tc>
          <w:tcPr>
            <w:tcW w:w="3197" w:type="dxa"/>
            <w:tcBorders>
              <w:top w:val="single" w:sz="4" w:space="0" w:color="auto"/>
              <w:left w:val="single" w:sz="4" w:space="0" w:color="auto"/>
              <w:bottom w:val="single" w:sz="4" w:space="0" w:color="auto"/>
              <w:right w:val="single" w:sz="4" w:space="0" w:color="auto"/>
            </w:tcBorders>
          </w:tcPr>
          <w:p w14:paraId="5F16E28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Emulacje</w:t>
            </w:r>
          </w:p>
        </w:tc>
        <w:tc>
          <w:tcPr>
            <w:tcW w:w="5502" w:type="dxa"/>
            <w:tcBorders>
              <w:top w:val="single" w:sz="4" w:space="0" w:color="auto"/>
              <w:left w:val="single" w:sz="4" w:space="0" w:color="auto"/>
              <w:bottom w:val="single" w:sz="4" w:space="0" w:color="auto"/>
              <w:right w:val="single" w:sz="4" w:space="0" w:color="auto"/>
            </w:tcBorders>
          </w:tcPr>
          <w:p w14:paraId="0BFC41D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PCL 6, zgodność z PostScript 3, wydruk bezpośredni plików PDF, XPS</w:t>
            </w:r>
          </w:p>
        </w:tc>
      </w:tr>
      <w:tr w:rsidR="00263416" w:rsidRPr="00C56A41" w14:paraId="593EAFB4" w14:textId="77777777" w:rsidTr="00415A7B">
        <w:tc>
          <w:tcPr>
            <w:tcW w:w="3197" w:type="dxa"/>
            <w:tcBorders>
              <w:top w:val="single" w:sz="4" w:space="0" w:color="auto"/>
              <w:left w:val="single" w:sz="4" w:space="0" w:color="auto"/>
              <w:bottom w:val="single" w:sz="4" w:space="0" w:color="auto"/>
              <w:right w:val="single" w:sz="4" w:space="0" w:color="auto"/>
            </w:tcBorders>
          </w:tcPr>
          <w:p w14:paraId="2194784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val="en-US" w:eastAsia="zh-CN"/>
              </w:rPr>
              <w:t>Interfejsy</w:t>
            </w:r>
          </w:p>
        </w:tc>
        <w:tc>
          <w:tcPr>
            <w:tcW w:w="5502" w:type="dxa"/>
            <w:tcBorders>
              <w:top w:val="single" w:sz="4" w:space="0" w:color="auto"/>
              <w:left w:val="single" w:sz="4" w:space="0" w:color="auto"/>
              <w:bottom w:val="single" w:sz="4" w:space="0" w:color="auto"/>
              <w:right w:val="single" w:sz="4" w:space="0" w:color="auto"/>
            </w:tcBorders>
          </w:tcPr>
          <w:p w14:paraId="57D6747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USB 2.0,  Ethernet 10Base-T/100Base-TX/1000Base-T, USB dla pamięci przenośnej, gniazdo karty SD</w:t>
            </w:r>
          </w:p>
        </w:tc>
      </w:tr>
      <w:tr w:rsidR="00263416" w:rsidRPr="00C56A41" w14:paraId="646F8B3E" w14:textId="77777777" w:rsidTr="00415A7B">
        <w:tc>
          <w:tcPr>
            <w:tcW w:w="3197" w:type="dxa"/>
            <w:tcBorders>
              <w:top w:val="single" w:sz="4" w:space="0" w:color="auto"/>
              <w:left w:val="single" w:sz="4" w:space="0" w:color="auto"/>
              <w:bottom w:val="single" w:sz="4" w:space="0" w:color="auto"/>
              <w:right w:val="single" w:sz="4" w:space="0" w:color="auto"/>
            </w:tcBorders>
          </w:tcPr>
          <w:p w14:paraId="54E7684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Funkcja skanowania sieciowego</w:t>
            </w:r>
          </w:p>
        </w:tc>
        <w:tc>
          <w:tcPr>
            <w:tcW w:w="5502" w:type="dxa"/>
            <w:tcBorders>
              <w:top w:val="single" w:sz="4" w:space="0" w:color="auto"/>
              <w:left w:val="single" w:sz="4" w:space="0" w:color="auto"/>
              <w:bottom w:val="single" w:sz="4" w:space="0" w:color="auto"/>
              <w:right w:val="single" w:sz="4" w:space="0" w:color="auto"/>
            </w:tcBorders>
          </w:tcPr>
          <w:p w14:paraId="4C97539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TAK </w:t>
            </w:r>
          </w:p>
        </w:tc>
      </w:tr>
      <w:tr w:rsidR="00263416" w:rsidRPr="00C56A41" w14:paraId="008BFC1B" w14:textId="77777777" w:rsidTr="00415A7B">
        <w:tc>
          <w:tcPr>
            <w:tcW w:w="3197" w:type="dxa"/>
            <w:tcBorders>
              <w:top w:val="single" w:sz="4" w:space="0" w:color="auto"/>
              <w:left w:val="single" w:sz="4" w:space="0" w:color="auto"/>
              <w:bottom w:val="single" w:sz="4" w:space="0" w:color="auto"/>
              <w:right w:val="single" w:sz="4" w:space="0" w:color="auto"/>
            </w:tcBorders>
          </w:tcPr>
          <w:p w14:paraId="263DC83B"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Funkcje skanowania</w:t>
            </w:r>
          </w:p>
        </w:tc>
        <w:tc>
          <w:tcPr>
            <w:tcW w:w="5502" w:type="dxa"/>
            <w:tcBorders>
              <w:top w:val="single" w:sz="4" w:space="0" w:color="auto"/>
              <w:left w:val="single" w:sz="4" w:space="0" w:color="auto"/>
              <w:bottom w:val="single" w:sz="4" w:space="0" w:color="auto"/>
              <w:right w:val="single" w:sz="4" w:space="0" w:color="auto"/>
            </w:tcBorders>
          </w:tcPr>
          <w:p w14:paraId="2B3738D5"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Skanowanie do: e-mail, FTP, SMB, pamięci przenośnej USB, skrzynki dokumentów, TWAIN sieciowy</w:t>
            </w:r>
          </w:p>
        </w:tc>
      </w:tr>
      <w:tr w:rsidR="00263416" w:rsidRPr="00C56A41" w14:paraId="53231F92" w14:textId="77777777" w:rsidTr="00415A7B">
        <w:tc>
          <w:tcPr>
            <w:tcW w:w="3197" w:type="dxa"/>
            <w:tcBorders>
              <w:top w:val="single" w:sz="4" w:space="0" w:color="auto"/>
              <w:left w:val="single" w:sz="4" w:space="0" w:color="auto"/>
              <w:bottom w:val="single" w:sz="4" w:space="0" w:color="auto"/>
              <w:right w:val="single" w:sz="4" w:space="0" w:color="auto"/>
            </w:tcBorders>
          </w:tcPr>
          <w:p w14:paraId="1553382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lastRenderedPageBreak/>
              <w:t>Rozdzielczość skanowania</w:t>
            </w:r>
          </w:p>
        </w:tc>
        <w:tc>
          <w:tcPr>
            <w:tcW w:w="5502" w:type="dxa"/>
            <w:tcBorders>
              <w:top w:val="single" w:sz="4" w:space="0" w:color="auto"/>
              <w:left w:val="single" w:sz="4" w:space="0" w:color="auto"/>
              <w:bottom w:val="single" w:sz="4" w:space="0" w:color="auto"/>
              <w:right w:val="single" w:sz="4" w:space="0" w:color="auto"/>
            </w:tcBorders>
          </w:tcPr>
          <w:p w14:paraId="349F022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Minimum 600 dpi </w:t>
            </w:r>
          </w:p>
        </w:tc>
      </w:tr>
      <w:tr w:rsidR="00263416" w:rsidRPr="00C56A41" w14:paraId="17C72582" w14:textId="77777777" w:rsidTr="00415A7B">
        <w:tc>
          <w:tcPr>
            <w:tcW w:w="3197" w:type="dxa"/>
            <w:tcBorders>
              <w:top w:val="single" w:sz="4" w:space="0" w:color="auto"/>
              <w:left w:val="single" w:sz="4" w:space="0" w:color="auto"/>
              <w:bottom w:val="single" w:sz="4" w:space="0" w:color="auto"/>
              <w:right w:val="single" w:sz="4" w:space="0" w:color="auto"/>
            </w:tcBorders>
          </w:tcPr>
          <w:p w14:paraId="057F1479"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Prędkość skanowania</w:t>
            </w:r>
          </w:p>
        </w:tc>
        <w:tc>
          <w:tcPr>
            <w:tcW w:w="5502" w:type="dxa"/>
            <w:tcBorders>
              <w:top w:val="single" w:sz="4" w:space="0" w:color="auto"/>
              <w:left w:val="single" w:sz="4" w:space="0" w:color="auto"/>
              <w:bottom w:val="single" w:sz="4" w:space="0" w:color="auto"/>
              <w:right w:val="single" w:sz="4" w:space="0" w:color="auto"/>
            </w:tcBorders>
          </w:tcPr>
          <w:p w14:paraId="77411B7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W trybie monochromatycznym i kolorowym: minimum 180 obrazów/minutę (A4, 300 dpi);</w:t>
            </w:r>
          </w:p>
        </w:tc>
      </w:tr>
      <w:tr w:rsidR="00263416" w:rsidRPr="00C56A41" w14:paraId="1C52DC2D" w14:textId="77777777" w:rsidTr="00415A7B">
        <w:tc>
          <w:tcPr>
            <w:tcW w:w="3197" w:type="dxa"/>
            <w:tcBorders>
              <w:top w:val="single" w:sz="4" w:space="0" w:color="auto"/>
              <w:left w:val="single" w:sz="4" w:space="0" w:color="auto"/>
              <w:bottom w:val="single" w:sz="4" w:space="0" w:color="auto"/>
              <w:right w:val="single" w:sz="4" w:space="0" w:color="auto"/>
            </w:tcBorders>
          </w:tcPr>
          <w:p w14:paraId="4DF6A326"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Obsługiwane typy plików</w:t>
            </w:r>
          </w:p>
        </w:tc>
        <w:tc>
          <w:tcPr>
            <w:tcW w:w="5502" w:type="dxa"/>
            <w:tcBorders>
              <w:top w:val="single" w:sz="4" w:space="0" w:color="auto"/>
              <w:left w:val="single" w:sz="4" w:space="0" w:color="auto"/>
              <w:bottom w:val="single" w:sz="4" w:space="0" w:color="auto"/>
              <w:right w:val="single" w:sz="4" w:space="0" w:color="auto"/>
            </w:tcBorders>
          </w:tcPr>
          <w:p w14:paraId="09DDC81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PDF skompresowany, ,PDF/A, JPEG, TIFF</w:t>
            </w:r>
          </w:p>
        </w:tc>
      </w:tr>
      <w:tr w:rsidR="00263416" w:rsidRPr="00C56A41" w14:paraId="0544E5A3" w14:textId="77777777" w:rsidTr="00415A7B">
        <w:tc>
          <w:tcPr>
            <w:tcW w:w="3197" w:type="dxa"/>
            <w:tcBorders>
              <w:top w:val="single" w:sz="4" w:space="0" w:color="auto"/>
              <w:left w:val="single" w:sz="4" w:space="0" w:color="auto"/>
              <w:bottom w:val="single" w:sz="4" w:space="0" w:color="auto"/>
              <w:right w:val="single" w:sz="4" w:space="0" w:color="auto"/>
            </w:tcBorders>
          </w:tcPr>
          <w:p w14:paraId="31D5637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Możliwość rozbudowy</w:t>
            </w:r>
          </w:p>
        </w:tc>
        <w:tc>
          <w:tcPr>
            <w:tcW w:w="5502" w:type="dxa"/>
            <w:tcBorders>
              <w:top w:val="single" w:sz="4" w:space="0" w:color="auto"/>
              <w:left w:val="single" w:sz="4" w:space="0" w:color="auto"/>
              <w:bottom w:val="single" w:sz="4" w:space="0" w:color="auto"/>
              <w:right w:val="single" w:sz="4" w:space="0" w:color="auto"/>
            </w:tcBorders>
          </w:tcPr>
          <w:p w14:paraId="6254CF9F"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Podajnik lub podajniki papieru, o pojemności łącznej ze stanem obecnym minimum 4700 arkuszy formatu A4;</w:t>
            </w:r>
          </w:p>
          <w:p w14:paraId="6AAE045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Finiszer zszywający o pojemności minimum 3 000 arkuszy A4;</w:t>
            </w:r>
          </w:p>
          <w:p w14:paraId="30E967EE"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Dziurkacz;</w:t>
            </w:r>
          </w:p>
        </w:tc>
      </w:tr>
      <w:tr w:rsidR="00263416" w:rsidRPr="00C56A41" w14:paraId="5B8EE295" w14:textId="77777777" w:rsidTr="00415A7B">
        <w:tc>
          <w:tcPr>
            <w:tcW w:w="3197" w:type="dxa"/>
            <w:tcBorders>
              <w:top w:val="single" w:sz="4" w:space="0" w:color="auto"/>
              <w:left w:val="single" w:sz="4" w:space="0" w:color="auto"/>
              <w:bottom w:val="single" w:sz="4" w:space="0" w:color="auto"/>
              <w:right w:val="single" w:sz="4" w:space="0" w:color="auto"/>
            </w:tcBorders>
          </w:tcPr>
          <w:p w14:paraId="3F2A5F54"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Dołączone materiały eksploatacyjne </w:t>
            </w:r>
          </w:p>
          <w:p w14:paraId="5797ED6F" w14:textId="77777777" w:rsidR="00263416" w:rsidRPr="00C56A41" w:rsidRDefault="00263416" w:rsidP="00415A7B">
            <w:pPr>
              <w:widowControl w:val="0"/>
              <w:jc w:val="both"/>
              <w:rPr>
                <w:rFonts w:asciiTheme="minorHAnsi" w:hAnsiTheme="minorHAnsi" w:cstheme="minorHAnsi"/>
                <w:b/>
                <w:color w:val="000000" w:themeColor="text1"/>
                <w:sz w:val="20"/>
                <w:szCs w:val="20"/>
                <w:lang w:eastAsia="zh-CN"/>
              </w:rPr>
            </w:pPr>
            <w:r w:rsidRPr="00C56A41">
              <w:rPr>
                <w:rFonts w:asciiTheme="minorHAnsi" w:hAnsiTheme="minorHAnsi" w:cstheme="minorHAnsi"/>
                <w:color w:val="000000" w:themeColor="text1"/>
                <w:sz w:val="20"/>
                <w:szCs w:val="20"/>
                <w:lang w:eastAsia="zh-CN"/>
              </w:rPr>
              <w:t>(w cenie oferty).</w:t>
            </w:r>
          </w:p>
        </w:tc>
        <w:tc>
          <w:tcPr>
            <w:tcW w:w="5502" w:type="dxa"/>
            <w:tcBorders>
              <w:top w:val="single" w:sz="4" w:space="0" w:color="auto"/>
              <w:left w:val="single" w:sz="4" w:space="0" w:color="auto"/>
              <w:bottom w:val="single" w:sz="4" w:space="0" w:color="auto"/>
              <w:right w:val="single" w:sz="4" w:space="0" w:color="auto"/>
            </w:tcBorders>
          </w:tcPr>
          <w:p w14:paraId="7A7CA5F2"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Tonery - właściwa ilość, która za</w:t>
            </w:r>
            <w:r>
              <w:rPr>
                <w:rFonts w:asciiTheme="minorHAnsi" w:hAnsiTheme="minorHAnsi" w:cstheme="minorHAnsi"/>
                <w:color w:val="000000" w:themeColor="text1"/>
                <w:sz w:val="20"/>
                <w:szCs w:val="20"/>
                <w:lang w:eastAsia="zh-CN"/>
              </w:rPr>
              <w:t xml:space="preserve">pewni wydrukowanie minimum </w:t>
            </w:r>
            <w:r w:rsidRPr="00C56A41">
              <w:rPr>
                <w:rFonts w:asciiTheme="minorHAnsi" w:hAnsiTheme="minorHAnsi" w:cstheme="minorHAnsi"/>
                <w:color w:val="000000" w:themeColor="text1"/>
                <w:sz w:val="20"/>
                <w:szCs w:val="20"/>
                <w:lang w:eastAsia="zh-CN"/>
              </w:rPr>
              <w:t>20 000 stron A4 kolorowych</w:t>
            </w:r>
            <w:r>
              <w:rPr>
                <w:rFonts w:asciiTheme="minorHAnsi" w:hAnsiTheme="minorHAnsi" w:cstheme="minorHAnsi"/>
                <w:color w:val="000000" w:themeColor="text1"/>
                <w:sz w:val="20"/>
                <w:szCs w:val="20"/>
                <w:lang w:eastAsia="zh-CN"/>
              </w:rPr>
              <w:t xml:space="preserve"> (z kolorem czarnym włącznie)</w:t>
            </w:r>
            <w:r w:rsidRPr="00C56A41">
              <w:rPr>
                <w:rFonts w:asciiTheme="minorHAnsi" w:hAnsiTheme="minorHAnsi" w:cstheme="minorHAnsi"/>
                <w:color w:val="000000" w:themeColor="text1"/>
                <w:sz w:val="20"/>
                <w:szCs w:val="20"/>
                <w:lang w:eastAsia="zh-CN"/>
              </w:rPr>
              <w:t xml:space="preserve">, przy 5% pokryciu; </w:t>
            </w:r>
          </w:p>
          <w:p w14:paraId="1AF720F7"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 xml:space="preserve">Bębny -  właściwa ilość, która zapewni wydrukowanie minimum 600 000 stron kolorowych A4 przy 5% pokryciu (wymóg musi spełniać każdy kolor). </w:t>
            </w:r>
          </w:p>
          <w:p w14:paraId="15B85483"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Dostarczone materiały muszą być nowe i nieużywane, pierwszej kategorii oraz wyprodukowane przez producenta oferowanych urządzeń.</w:t>
            </w:r>
          </w:p>
        </w:tc>
      </w:tr>
      <w:tr w:rsidR="00263416" w:rsidRPr="00C56A41" w14:paraId="116B8AB0" w14:textId="77777777" w:rsidTr="00415A7B">
        <w:tc>
          <w:tcPr>
            <w:tcW w:w="3197" w:type="dxa"/>
            <w:tcBorders>
              <w:top w:val="single" w:sz="4" w:space="0" w:color="auto"/>
              <w:left w:val="single" w:sz="4" w:space="0" w:color="auto"/>
              <w:bottom w:val="single" w:sz="4" w:space="0" w:color="auto"/>
              <w:right w:val="single" w:sz="4" w:space="0" w:color="auto"/>
            </w:tcBorders>
          </w:tcPr>
          <w:p w14:paraId="1397426D"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Certyfikaty produkcji</w:t>
            </w:r>
          </w:p>
        </w:tc>
        <w:tc>
          <w:tcPr>
            <w:tcW w:w="5502" w:type="dxa"/>
            <w:tcBorders>
              <w:top w:val="single" w:sz="4" w:space="0" w:color="auto"/>
              <w:left w:val="single" w:sz="4" w:space="0" w:color="auto"/>
              <w:bottom w:val="single" w:sz="4" w:space="0" w:color="auto"/>
              <w:right w:val="single" w:sz="4" w:space="0" w:color="auto"/>
            </w:tcBorders>
          </w:tcPr>
          <w:p w14:paraId="68BF8CC4" w14:textId="77777777" w:rsidR="003A6534" w:rsidRPr="003A6534" w:rsidRDefault="003A6534" w:rsidP="003A6534">
            <w:pPr>
              <w:widowControl w:val="0"/>
              <w:jc w:val="both"/>
              <w:rPr>
                <w:rFonts w:asciiTheme="minorHAnsi" w:hAnsiTheme="minorHAnsi" w:cstheme="minorHAnsi"/>
                <w:color w:val="000000" w:themeColor="text1"/>
                <w:sz w:val="20"/>
                <w:szCs w:val="20"/>
              </w:rPr>
            </w:pPr>
            <w:r w:rsidRPr="003A6534">
              <w:rPr>
                <w:rFonts w:asciiTheme="minorHAnsi" w:hAnsiTheme="minorHAnsi" w:cstheme="minorHAnsi"/>
                <w:color w:val="000000" w:themeColor="text1"/>
                <w:sz w:val="20"/>
                <w:szCs w:val="20"/>
              </w:rPr>
              <w:t>Dokument/certyfikat potwierdzający jakość wyprodukowanych urządzeń. Dokument/certyfikat musi być wydany przez odpowiedni podmiot uprawniony do kontroli jakości  (np. certyfikat ISO9001 dla producenta w zakresie produkcji sprzętu).</w:t>
            </w:r>
          </w:p>
          <w:p w14:paraId="2CDC1056" w14:textId="397EF01C" w:rsidR="00263416" w:rsidRPr="00C56A41" w:rsidRDefault="003A6534" w:rsidP="003A6534">
            <w:pPr>
              <w:widowControl w:val="0"/>
              <w:jc w:val="both"/>
              <w:rPr>
                <w:rFonts w:asciiTheme="minorHAnsi" w:hAnsiTheme="minorHAnsi" w:cstheme="minorHAnsi"/>
                <w:color w:val="000000" w:themeColor="text1"/>
                <w:sz w:val="20"/>
                <w:szCs w:val="20"/>
                <w:lang w:eastAsia="zh-CN"/>
              </w:rPr>
            </w:pPr>
            <w:r w:rsidRPr="003A6534">
              <w:rPr>
                <w:rFonts w:asciiTheme="minorHAnsi" w:hAnsiTheme="minorHAnsi" w:cstheme="minorHAnsi"/>
                <w:color w:val="000000" w:themeColor="text1"/>
                <w:sz w:val="20"/>
                <w:szCs w:val="20"/>
              </w:rPr>
              <w:t>Dokument/certyfikat potwierdzający stosowanie środków ochrony środowiska dla produkowanych urządzeń. Dokument/certyfikat musi być wydany przez odpowiedni podmiot uprawniony do kontroli środków zarządzania środowiskiem (np. certyfikat ISO14001 dla producenta w zakresie produkcji sprzętu).</w:t>
            </w:r>
          </w:p>
        </w:tc>
      </w:tr>
      <w:tr w:rsidR="00263416" w:rsidRPr="00C56A41" w14:paraId="0E445E86" w14:textId="77777777" w:rsidTr="00415A7B">
        <w:tc>
          <w:tcPr>
            <w:tcW w:w="3197" w:type="dxa"/>
            <w:tcBorders>
              <w:top w:val="single" w:sz="4" w:space="0" w:color="auto"/>
              <w:left w:val="single" w:sz="4" w:space="0" w:color="auto"/>
              <w:bottom w:val="single" w:sz="4" w:space="0" w:color="auto"/>
              <w:right w:val="single" w:sz="4" w:space="0" w:color="auto"/>
            </w:tcBorders>
          </w:tcPr>
          <w:p w14:paraId="65B43470"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Inne</w:t>
            </w:r>
          </w:p>
        </w:tc>
        <w:tc>
          <w:tcPr>
            <w:tcW w:w="5502" w:type="dxa"/>
            <w:tcBorders>
              <w:top w:val="single" w:sz="4" w:space="0" w:color="auto"/>
              <w:left w:val="single" w:sz="4" w:space="0" w:color="auto"/>
              <w:bottom w:val="single" w:sz="4" w:space="0" w:color="auto"/>
              <w:right w:val="single" w:sz="4" w:space="0" w:color="auto"/>
            </w:tcBorders>
          </w:tcPr>
          <w:p w14:paraId="4D4C96DC" w14:textId="77777777" w:rsidR="00263416" w:rsidRPr="00C56A41" w:rsidRDefault="00263416" w:rsidP="00415A7B">
            <w:pPr>
              <w:widowControl w:val="0"/>
              <w:jc w:val="both"/>
              <w:rPr>
                <w:rFonts w:asciiTheme="minorHAnsi" w:hAnsiTheme="minorHAnsi" w:cstheme="minorHAnsi"/>
                <w:color w:val="000000" w:themeColor="text1"/>
                <w:sz w:val="20"/>
                <w:szCs w:val="20"/>
                <w:lang w:eastAsia="zh-CN"/>
              </w:rPr>
            </w:pPr>
            <w:r w:rsidRPr="00C56A41">
              <w:rPr>
                <w:rFonts w:asciiTheme="minorHAnsi" w:hAnsiTheme="minorHAnsi" w:cstheme="minorHAnsi"/>
                <w:color w:val="000000" w:themeColor="text1"/>
                <w:sz w:val="20"/>
                <w:szCs w:val="20"/>
                <w:lang w:eastAsia="zh-CN"/>
              </w:rPr>
              <w:t>Dedykowana podstawa producenta urządzenia z katalogu dostępny</w:t>
            </w:r>
            <w:r>
              <w:rPr>
                <w:rFonts w:asciiTheme="minorHAnsi" w:hAnsiTheme="minorHAnsi" w:cstheme="minorHAnsi"/>
                <w:color w:val="000000" w:themeColor="text1"/>
                <w:sz w:val="20"/>
                <w:szCs w:val="20"/>
                <w:lang w:eastAsia="zh-CN"/>
              </w:rPr>
              <w:t>ch fabrycznie opcji, na kółkach, będąca częścią najniższego zaoferowanego podajnika kasetowego lub zintegrowana z najniższym podajnikiem kasetowym.</w:t>
            </w:r>
            <w:r w:rsidRPr="00C56A41">
              <w:rPr>
                <w:rFonts w:asciiTheme="minorHAnsi" w:hAnsiTheme="minorHAnsi" w:cstheme="minorHAnsi"/>
                <w:color w:val="000000" w:themeColor="text1"/>
                <w:sz w:val="20"/>
                <w:szCs w:val="20"/>
                <w:lang w:eastAsia="zh-CN"/>
              </w:rPr>
              <w:t xml:space="preserve"> Dopasowana kolorystycznie, wzorniczo i kształtem do obudowy urządzenia.</w:t>
            </w:r>
          </w:p>
        </w:tc>
      </w:tr>
    </w:tbl>
    <w:p w14:paraId="01EB2DBE" w14:textId="77777777" w:rsidR="00EA1B4B" w:rsidRPr="002E51D2" w:rsidRDefault="00EA1B4B" w:rsidP="00E950D5">
      <w:pPr>
        <w:widowControl w:val="0"/>
        <w:jc w:val="both"/>
        <w:rPr>
          <w:rFonts w:asciiTheme="minorHAnsi" w:hAnsiTheme="minorHAnsi" w:cstheme="minorHAnsi"/>
          <w:b/>
          <w:color w:val="000000" w:themeColor="text1"/>
          <w:sz w:val="20"/>
          <w:szCs w:val="20"/>
          <w:lang w:eastAsia="zh-CN"/>
        </w:rPr>
      </w:pPr>
    </w:p>
    <w:p w14:paraId="226D81F3" w14:textId="5E1F0AB6" w:rsidR="00EA1B4B" w:rsidRPr="002E51D2" w:rsidRDefault="00EA1B4B" w:rsidP="00362F0B">
      <w:pPr>
        <w:jc w:val="center"/>
        <w:rPr>
          <w:rFonts w:asciiTheme="minorHAnsi" w:hAnsiTheme="minorHAnsi" w:cstheme="minorHAnsi"/>
          <w:b/>
          <w:sz w:val="20"/>
          <w:szCs w:val="20"/>
        </w:rPr>
      </w:pPr>
    </w:p>
    <w:p w14:paraId="207F4EBC" w14:textId="77777777" w:rsidR="00D107C1" w:rsidRDefault="00D107C1">
      <w:pPr>
        <w:spacing w:after="160" w:line="259" w:lineRule="auto"/>
        <w:rPr>
          <w:rFonts w:asciiTheme="minorHAnsi" w:hAnsiTheme="minorHAnsi" w:cstheme="minorHAnsi"/>
          <w:b/>
          <w:i/>
          <w:sz w:val="20"/>
          <w:szCs w:val="20"/>
        </w:rPr>
      </w:pPr>
      <w:r>
        <w:rPr>
          <w:rFonts w:asciiTheme="minorHAnsi" w:hAnsiTheme="minorHAnsi" w:cstheme="minorHAnsi"/>
          <w:b/>
          <w:i/>
          <w:sz w:val="20"/>
          <w:szCs w:val="20"/>
        </w:rPr>
        <w:br w:type="page"/>
      </w:r>
    </w:p>
    <w:p w14:paraId="625275DC" w14:textId="2C06EB58" w:rsidR="000161C6" w:rsidRPr="002E51D2" w:rsidRDefault="000161C6" w:rsidP="000161C6">
      <w:pPr>
        <w:jc w:val="right"/>
        <w:rPr>
          <w:rFonts w:asciiTheme="minorHAnsi" w:hAnsiTheme="minorHAnsi" w:cstheme="minorHAnsi"/>
          <w:sz w:val="20"/>
          <w:szCs w:val="20"/>
        </w:rPr>
      </w:pPr>
      <w:r w:rsidRPr="002E51D2">
        <w:rPr>
          <w:rFonts w:asciiTheme="minorHAnsi" w:hAnsiTheme="minorHAnsi" w:cstheme="minorHAnsi"/>
          <w:b/>
          <w:i/>
          <w:sz w:val="20"/>
          <w:szCs w:val="20"/>
        </w:rPr>
        <w:lastRenderedPageBreak/>
        <w:t>Załącznik nr 1f do SIWZ</w:t>
      </w:r>
    </w:p>
    <w:p w14:paraId="108067D2" w14:textId="77777777" w:rsidR="000161C6" w:rsidRPr="002E51D2" w:rsidRDefault="000161C6" w:rsidP="000161C6">
      <w:pPr>
        <w:jc w:val="center"/>
        <w:rPr>
          <w:rFonts w:asciiTheme="minorHAnsi" w:hAnsiTheme="minorHAnsi" w:cstheme="minorHAnsi"/>
          <w:b/>
          <w:sz w:val="20"/>
          <w:szCs w:val="20"/>
        </w:rPr>
      </w:pPr>
    </w:p>
    <w:p w14:paraId="291B902C" w14:textId="4EFC5761" w:rsidR="000161C6" w:rsidRDefault="000161C6" w:rsidP="000161C6">
      <w:pPr>
        <w:jc w:val="center"/>
        <w:rPr>
          <w:rFonts w:asciiTheme="minorHAnsi" w:hAnsiTheme="minorHAnsi" w:cstheme="minorHAnsi"/>
          <w:b/>
          <w:sz w:val="26"/>
          <w:szCs w:val="26"/>
        </w:rPr>
      </w:pPr>
      <w:r w:rsidRPr="002E51D2">
        <w:rPr>
          <w:rFonts w:asciiTheme="minorHAnsi" w:hAnsiTheme="minorHAnsi" w:cstheme="minorHAnsi"/>
          <w:b/>
          <w:sz w:val="26"/>
          <w:szCs w:val="26"/>
        </w:rPr>
        <w:t xml:space="preserve">Szczegółowy opis przedmiotu zamówienia – Część 6 </w:t>
      </w:r>
    </w:p>
    <w:p w14:paraId="41B0F499" w14:textId="77777777" w:rsidR="00D107C1" w:rsidRPr="002E51D2" w:rsidRDefault="00D107C1" w:rsidP="000161C6">
      <w:pPr>
        <w:jc w:val="center"/>
        <w:rPr>
          <w:rFonts w:asciiTheme="minorHAnsi" w:hAnsiTheme="minorHAnsi" w:cstheme="minorHAnsi"/>
          <w:b/>
          <w:sz w:val="26"/>
          <w:szCs w:val="26"/>
        </w:rPr>
      </w:pPr>
    </w:p>
    <w:p w14:paraId="2AE47DED" w14:textId="77777777" w:rsidR="00263416" w:rsidRPr="001708F6" w:rsidRDefault="00263416" w:rsidP="00263416">
      <w:pPr>
        <w:pStyle w:val="Akapitzlist"/>
        <w:widowControl w:val="0"/>
        <w:numPr>
          <w:ilvl w:val="0"/>
          <w:numId w:val="180"/>
        </w:numPr>
        <w:suppressAutoHyphens/>
        <w:spacing w:after="0" w:line="240" w:lineRule="auto"/>
        <w:ind w:left="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lang w:eastAsia="zh-CN"/>
        </w:rPr>
        <w:t>Przedmiotem</w:t>
      </w:r>
      <w:r w:rsidRPr="001708F6">
        <w:rPr>
          <w:rFonts w:asciiTheme="minorHAnsi" w:eastAsia="Tahoma" w:hAnsiTheme="minorHAnsi" w:cstheme="minorHAnsi"/>
          <w:color w:val="000000" w:themeColor="text1"/>
          <w:sz w:val="20"/>
          <w:szCs w:val="20"/>
          <w:lang w:eastAsia="zh-CN"/>
        </w:rPr>
        <w:t xml:space="preserve"> </w:t>
      </w:r>
      <w:r w:rsidRPr="001708F6">
        <w:rPr>
          <w:rFonts w:asciiTheme="minorHAnsi" w:hAnsiTheme="minorHAnsi" w:cstheme="minorHAnsi"/>
          <w:color w:val="000000" w:themeColor="text1"/>
          <w:sz w:val="20"/>
          <w:szCs w:val="20"/>
          <w:lang w:eastAsia="zh-CN"/>
        </w:rPr>
        <w:t>zamówienia</w:t>
      </w:r>
      <w:r w:rsidRPr="001708F6">
        <w:rPr>
          <w:rFonts w:asciiTheme="minorHAnsi" w:eastAsia="Tahoma" w:hAnsiTheme="minorHAnsi" w:cstheme="minorHAnsi"/>
          <w:color w:val="000000" w:themeColor="text1"/>
          <w:sz w:val="20"/>
          <w:szCs w:val="20"/>
          <w:lang w:eastAsia="zh-CN"/>
        </w:rPr>
        <w:t xml:space="preserve"> </w:t>
      </w:r>
      <w:r w:rsidRPr="001708F6">
        <w:rPr>
          <w:rFonts w:asciiTheme="minorHAnsi" w:hAnsiTheme="minorHAnsi" w:cstheme="minorHAnsi"/>
          <w:color w:val="000000" w:themeColor="text1"/>
          <w:sz w:val="20"/>
          <w:szCs w:val="20"/>
          <w:lang w:eastAsia="zh-CN"/>
        </w:rPr>
        <w:t>jest</w:t>
      </w:r>
      <w:r w:rsidRPr="001708F6">
        <w:rPr>
          <w:rFonts w:asciiTheme="minorHAnsi" w:eastAsia="Tahoma" w:hAnsiTheme="minorHAnsi" w:cstheme="minorHAnsi"/>
          <w:color w:val="000000" w:themeColor="text1"/>
          <w:sz w:val="20"/>
          <w:szCs w:val="20"/>
          <w:lang w:eastAsia="zh-CN"/>
        </w:rPr>
        <w:t xml:space="preserve"> </w:t>
      </w:r>
      <w:r w:rsidRPr="001708F6">
        <w:rPr>
          <w:rFonts w:asciiTheme="minorHAnsi" w:hAnsiTheme="minorHAnsi" w:cstheme="minorHAnsi"/>
          <w:color w:val="000000" w:themeColor="text1"/>
          <w:sz w:val="20"/>
          <w:szCs w:val="20"/>
          <w:lang w:eastAsia="zh-CN"/>
        </w:rPr>
        <w:t xml:space="preserve">rozbudowa środowiska wirtualizacyjnego VMware, które posiada Zamawiający poprzez dostawę 28 licencji VPP L3 Upgrade VMware vSphere 6 Standard to vSphere 6 Enterprise Plus for 1 Processor (VS6-STD-EPL-UG-C-L3) wraz z 3 letnim dedykowanym wsparciem producenta Basic Support/Subscription VMware vSphere 6 Enterprise Plus for 1 processor for 3 year (VS6-EPL-3G-SSS-C) lub poprzez dostawę rozwiązania równoważnego wraz z </w:t>
      </w:r>
      <w:r>
        <w:rPr>
          <w:rFonts w:asciiTheme="minorHAnsi" w:hAnsiTheme="minorHAnsi" w:cstheme="minorHAnsi"/>
          <w:color w:val="000000" w:themeColor="text1"/>
          <w:sz w:val="20"/>
          <w:szCs w:val="20"/>
          <w:lang w:eastAsia="zh-CN"/>
        </w:rPr>
        <w:t xml:space="preserve">3 letnim </w:t>
      </w:r>
      <w:r w:rsidRPr="001708F6">
        <w:rPr>
          <w:rFonts w:asciiTheme="minorHAnsi" w:hAnsiTheme="minorHAnsi" w:cstheme="minorHAnsi"/>
          <w:color w:val="000000" w:themeColor="text1"/>
          <w:sz w:val="20"/>
          <w:szCs w:val="20"/>
          <w:lang w:eastAsia="zh-CN"/>
        </w:rPr>
        <w:t>dedykowanym wsparciem producenta.</w:t>
      </w:r>
    </w:p>
    <w:p w14:paraId="1ABFAEF6" w14:textId="5DE187CE" w:rsidR="00263416" w:rsidRDefault="00263416" w:rsidP="00263416">
      <w:pPr>
        <w:pStyle w:val="Akapitzlist"/>
        <w:widowControl w:val="0"/>
        <w:numPr>
          <w:ilvl w:val="0"/>
          <w:numId w:val="180"/>
        </w:numPr>
        <w:suppressAutoHyphens/>
        <w:spacing w:after="0" w:line="240" w:lineRule="auto"/>
        <w:ind w:left="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 xml:space="preserve">Określone w </w:t>
      </w:r>
      <w:r>
        <w:rPr>
          <w:rFonts w:asciiTheme="minorHAnsi" w:hAnsiTheme="minorHAnsi" w:cstheme="minorHAnsi"/>
          <w:color w:val="000000" w:themeColor="text1"/>
          <w:sz w:val="20"/>
          <w:szCs w:val="20"/>
        </w:rPr>
        <w:t>ustępach poniżej</w:t>
      </w:r>
      <w:r w:rsidRPr="001708F6">
        <w:rPr>
          <w:rFonts w:asciiTheme="minorHAnsi" w:hAnsiTheme="minorHAnsi" w:cstheme="minorHAnsi"/>
          <w:color w:val="000000" w:themeColor="text1"/>
          <w:sz w:val="20"/>
          <w:szCs w:val="20"/>
        </w:rPr>
        <w:t xml:space="preserve"> parametry techniczne stanowią minimalne wymagania Zamawiającego, jakie musi spełniać zaoferowany przez Wykonawcę przedmiot zamówienia.</w:t>
      </w:r>
    </w:p>
    <w:p w14:paraId="46A7E03E" w14:textId="77777777" w:rsidR="00263416" w:rsidRDefault="00263416" w:rsidP="00263416">
      <w:pPr>
        <w:pStyle w:val="Akapitzlist"/>
        <w:widowControl w:val="0"/>
        <w:numPr>
          <w:ilvl w:val="0"/>
          <w:numId w:val="180"/>
        </w:numPr>
        <w:suppressAutoHyphens/>
        <w:spacing w:after="0" w:line="240" w:lineRule="auto"/>
        <w:ind w:left="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Oferowan</w:t>
      </w:r>
      <w:r>
        <w:rPr>
          <w:rFonts w:asciiTheme="minorHAnsi" w:hAnsiTheme="minorHAnsi" w:cstheme="minorHAnsi"/>
          <w:color w:val="000000" w:themeColor="text1"/>
          <w:sz w:val="20"/>
          <w:szCs w:val="20"/>
        </w:rPr>
        <w:t>e</w:t>
      </w:r>
      <w:r w:rsidRPr="001708F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rozwiązanie </w:t>
      </w:r>
      <w:r w:rsidRPr="001708F6">
        <w:rPr>
          <w:rFonts w:asciiTheme="minorHAnsi" w:hAnsiTheme="minorHAnsi" w:cstheme="minorHAnsi"/>
          <w:color w:val="000000" w:themeColor="text1"/>
          <w:sz w:val="20"/>
          <w:szCs w:val="20"/>
        </w:rPr>
        <w:t>równoważn</w:t>
      </w:r>
      <w:r>
        <w:rPr>
          <w:rFonts w:asciiTheme="minorHAnsi" w:hAnsiTheme="minorHAnsi" w:cstheme="minorHAnsi"/>
          <w:color w:val="000000" w:themeColor="text1"/>
          <w:sz w:val="20"/>
          <w:szCs w:val="20"/>
        </w:rPr>
        <w:t>e</w:t>
      </w:r>
      <w:r w:rsidRPr="001708F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jako </w:t>
      </w:r>
      <w:r w:rsidRPr="001708F6">
        <w:rPr>
          <w:rFonts w:asciiTheme="minorHAnsi" w:hAnsiTheme="minorHAnsi" w:cstheme="minorHAnsi"/>
          <w:color w:val="000000" w:themeColor="text1"/>
          <w:sz w:val="20"/>
          <w:szCs w:val="20"/>
        </w:rPr>
        <w:t>warstwa wirtualizacji musi być rozwiązaniem systemowym tzn. musi być zainstalowana bezpośrednio na sprzęcie fizycznym, nie może być częścią innego systemu operacyjnego oraz musi spełniać poniższe warunki:</w:t>
      </w:r>
    </w:p>
    <w:p w14:paraId="3152924D"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Warstwa wirtualizacji nie może dla własnych celów alokować więcej niż 200MB pamięci operacyjnej RAM serwera fizycznego</w:t>
      </w:r>
    </w:p>
    <w:p w14:paraId="47C35D67"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zainstalowane na serwerze fizycznym musi potrafić obsłużyć i wykorzystać procesory fizyczne wyposażone w 576 logicznych wątków oraz do 12TB pamięci fizycznej RAM</w:t>
      </w:r>
    </w:p>
    <w:p w14:paraId="2CE3128F"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zapewnić możliwość skonfigurowania maszyn wirtualnych 1-128 procesorowych</w:t>
      </w:r>
    </w:p>
    <w:p w14:paraId="1E4BBF22"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zapewnić możliwość skonfigurowania maszyn wirtualnych z możliwością przydzielenia do 6 TB pamięci operacyjnej RAM</w:t>
      </w:r>
    </w:p>
    <w:p w14:paraId="5AF04441"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zapewnić możliwość skonfigurowania maszyn wirtualnych, z których każda może mieć 1-10 wirtualnych kart sieciowych</w:t>
      </w:r>
    </w:p>
    <w:p w14:paraId="4E7767B3"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zapewnić możliwość skonfigurowania maszyn wirtualnych, z których każda może mieć 32 porty szeregowe, 3 porty równoległe i 20 urządzeń USB</w:t>
      </w:r>
    </w:p>
    <w:p w14:paraId="55D2220E" w14:textId="77777777" w:rsidR="00263416" w:rsidRPr="001708F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val="en-GB" w:eastAsia="zh-CN"/>
        </w:rPr>
      </w:pPr>
      <w:r w:rsidRPr="001708F6">
        <w:rPr>
          <w:rFonts w:asciiTheme="minorHAnsi" w:hAnsiTheme="minorHAnsi" w:cstheme="minorHAnsi"/>
          <w:color w:val="000000" w:themeColor="text1"/>
          <w:sz w:val="20"/>
          <w:szCs w:val="20"/>
          <w:lang w:val="en-US"/>
        </w:rPr>
        <w:t>Rozwiązanie musi wspierać następujące systemy operacyjne: MS-DOS 6.22, Windows XP, Windows Vista, Windows 2000, Windows Server 2003, Windows Server 2008, Windows Server 2012, Windows Server 2016, Windows 7, Windows 8, SLES 12, SLES 11, SLES 10, SLES 9, SLES 8, REHL 7, RHEL 6, RHEL 5, RHEL 4, RHEL 3, REHL Atomic 7, Solaris 11 ,Solaris 10, Solaris 9, Solaris 8, OS/2 Warp 4.0, Debian, CentOS, FreeBSD, Asianux, Mandriva, Ubuntu, SCO OpenServer, SCO Unixware, Mac OS X, Photon OS, eCommStation 1/2/2.1, Oracle Linux , CoreOS, NeoKylin</w:t>
      </w:r>
    </w:p>
    <w:p w14:paraId="79715FBB"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umożliwiać przydzielenie większej ilości pamięci RAM dla maszyn wirtualnych niż fizyczne zasoby RAM serwera w celu osiągnięcia maksymalnego współczynnika konsolidacji</w:t>
      </w:r>
    </w:p>
    <w:p w14:paraId="0D727150"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umożliwiać udostępnienie maszynie wirtualnej większej ilości zasobów dyskowych niż jest fizycznie zarezerwowane na zasobach dyskowych</w:t>
      </w:r>
    </w:p>
    <w:p w14:paraId="7A71BE96"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zapewniać sprzętowe wsparcie dla wirtualizacji zagnieżdżonej, w szczególności w zakresie możliwości zastosowania trybu XP mode w Windows 7 a także instalacji wszystkich funkcjonalności w tym Hyper-V pakietu Windows Server 2012 na maszynie wirtualnej</w:t>
      </w:r>
    </w:p>
    <w:p w14:paraId="78A966FE"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umożliwiać integrację z rozwiązaniami antywirusowymi firm trzecich w zakresie skanowania maszyn wirtualnych z poziomu warstwy wirtualizacji</w:t>
      </w:r>
    </w:p>
    <w:p w14:paraId="15E10AB3"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zapewniać zdalny i lokalny dostęp administracyjny do wszystkich serwerów fizycznych poprzez protokół SSH, z możliwością nadawania uprawnień do takiego dostępu nazwanym użytkownikom bez konieczności wykorzystania konta root</w:t>
      </w:r>
    </w:p>
    <w:p w14:paraId="75642235"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lastRenderedPageBreak/>
        <w:t>Oprogramowanie do wirtualizacji musi zapewnić możliwość klonowania systemów operacyjnych wraz z ich pełną konfiguracją i danymi</w:t>
      </w:r>
    </w:p>
    <w:p w14:paraId="1D813967"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p>
    <w:p w14:paraId="0183D87F"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zarządzające musi posiadać możliwość przydzielania i konfiguracji uprawnień z możliwością integracji z usługami katalogowymi, w szczególności: Microsoft Active Directory, Open LDAP</w:t>
      </w:r>
    </w:p>
    <w:p w14:paraId="3A153CD4"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zapewniać możliwość dodawania zasobów w czasie pracy maszyny wirtualnej, w szczególności w zakresie ilości procesorów, pamięci operacyjnej i przestrzeni dyskowej</w:t>
      </w:r>
    </w:p>
    <w:p w14:paraId="5BCB6FCD"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System musi umożliwiać udostępnianie pojedynczego urządzenia fizycznego (PCIe) jako logicznie separowane wirtualne urządzenia dedykowane dla poszczególnych maszyn wirtualnych</w:t>
      </w:r>
    </w:p>
    <w:p w14:paraId="268CE829"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06B33AD3"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Pojedynczy wirtualny przełącznik musi posiadać możliwość przyłączania do niego dwóch i więcej fizycznych kart sieciowych, aby zapewnić bezpieczeństwo połączenia ethernetowego w razie awarii karty sieciowej</w:t>
      </w:r>
    </w:p>
    <w:p w14:paraId="24E46089"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Wirtualne przełączniki musza obsługiwać wirtualne sieci lokalne (VLAN)</w:t>
      </w:r>
    </w:p>
    <w:p w14:paraId="68581DDE"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zapewniać możliwość konfigurowania polityk separacji sieci w warstwie trzeciej, tak aby zapewnić oddzielne grupy wzajemnej komunikacji pomiędzy maszynami wirtualnymi</w:t>
      </w:r>
    </w:p>
    <w:p w14:paraId="177EAD09"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umożliwiać wykorzystanie technologii 10GbE w tym agregację połączeń fizycznych do minimalizacji czasu przenoszenia maszyny wirtualnej pomiędzy serwerami fizycznymi</w:t>
      </w:r>
    </w:p>
    <w:p w14:paraId="71C0EE82"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obsługiwać przełączenie ścieżek LAN (bez utraty komunikacji) w przypadku awarii jednej ze ścieżek</w:t>
      </w:r>
    </w:p>
    <w:p w14:paraId="118AF2EE"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zapewnić możliwość zdefiniowania alertów informujących o przekroczeniu wartości progowych</w:t>
      </w:r>
    </w:p>
    <w:p w14:paraId="1A965820"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zapewniać możliwość replikacji maszyn wirtualnych z dowolnej pamięci masowej w tym z dysków wewnętrznych serwerów fizycznych na dowolną pamięć masową w tym samym lub oddalonym ośrodku przetwarzania</w:t>
      </w:r>
    </w:p>
    <w:p w14:paraId="14BF77EE"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replikujące musi gwarantować współczynnik RPO na poziomie minimum 5 minut</w:t>
      </w:r>
    </w:p>
    <w:p w14:paraId="106890B3"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 xml:space="preserve">Czas planowanego przestoju usług związany z koniecznością prac serwisowych (np. rekonfiguracja serwerów, macierzy, </w:t>
      </w:r>
      <w:r>
        <w:rPr>
          <w:rFonts w:asciiTheme="minorHAnsi" w:hAnsiTheme="minorHAnsi" w:cstheme="minorHAnsi"/>
          <w:color w:val="000000" w:themeColor="text1"/>
          <w:sz w:val="20"/>
          <w:szCs w:val="20"/>
        </w:rPr>
        <w:t>przełączników sieciowych</w:t>
      </w:r>
      <w:r w:rsidRPr="001708F6">
        <w:rPr>
          <w:rFonts w:asciiTheme="minorHAnsi" w:hAnsiTheme="minorHAnsi" w:cstheme="minorHAnsi"/>
          <w:color w:val="000000" w:themeColor="text1"/>
          <w:sz w:val="20"/>
          <w:szCs w:val="20"/>
        </w:rPr>
        <w:t>) musi być ograniczony do minimum. Konieczna jest możliwość przenoszenia maszyn wirtualnych pomiędzy serwerami fizycznymi bez przerywania pracy usług</w:t>
      </w:r>
    </w:p>
    <w:p w14:paraId="1683CF17"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mieć możliwość przenoszenia maszyn wirtualnych w czasie ich pracy pomiędzy serwerami fizycznymi oraz różnymi konsolami do zarządzania wirtualizacją. Rozwiązanie musi posiadać natywne mechanizmy szyfrowania, podczas przenoszenia maszyn wirtualnych, w czasie ich pracy pomiędzy serwerami fizycznymi</w:t>
      </w:r>
    </w:p>
    <w:p w14:paraId="59AC5156"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Musi zostać zapewniona odpowiednia redundancja i nadmiarowość zasobów tak by w przypadku awarii np. serwera fizycznego usługi na nim świadczone zostały automatycznie przełączone na inne serwery infrastruktury</w:t>
      </w:r>
    </w:p>
    <w:p w14:paraId="42B941FC"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umożliwiać łatwe i szybkie ponowne uruchomienie systemów/usług w przypadku awarii poszczególnych elementów infrastruktury bez utraty danych</w:t>
      </w:r>
    </w:p>
    <w:p w14:paraId="5825300B"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zapewnić bezpieczeństwo danych mimo poważnego uszkodzenia lub utraty sprzętu lub oprogramowania</w:t>
      </w:r>
    </w:p>
    <w:p w14:paraId="25B10B7C"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lastRenderedPageBreak/>
        <w:t>Rozwiązanie musi zapewniać mechanizm bezpiecznego, bezprzerwowego i automatycznego uaktualniania warstwy wirtualizacyjnej wliczając w to zarówno poprawki bezpieczeństwa jaki zmianę jej wersji bez potrzeby wyłączania wirtualnych maszyn</w:t>
      </w:r>
    </w:p>
    <w:p w14:paraId="141266B2"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p w14:paraId="20FA7B8E"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p>
    <w:p w14:paraId="4462B59A"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zapewniać pracę bez przestojów dla wybranych maszyn wirtualnych (o maksymalnie dwóch procesorach wirtualnych), niezależnie od systemu operacyjnego oraz aplikacji, podczas awarii serwerów fizycznych, bez utraty danych i dostępności danych podczas awarii serwerów fizycznych</w:t>
      </w:r>
    </w:p>
    <w:p w14:paraId="19DDA592"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obsługiwać przełączenie ścieżek SAN (bez utraty komunikacji) w przypadku awarii jednej ze ścieżek</w:t>
      </w:r>
    </w:p>
    <w:p w14:paraId="67259699"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zapewniać możliwość stworzenia dysku maszyny wirtualnej o wielkości do 62 TB</w:t>
      </w:r>
    </w:p>
    <w:p w14:paraId="280F4D24"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posiadać wbudowany interfejs programistyczny (API) zapewniający pełną integrację zewnętrznych rozwiązań wykonywania kopii zapasowych z istniejącymi mechanizmami warstwy wirtualizacyjnej</w:t>
      </w:r>
    </w:p>
    <w:p w14:paraId="6E0F2495"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Rozwiązanie musi umożliwiać konfiguracje HA dla każdego swojego komponentu w celu unikania awarii pojedynczego elementu</w:t>
      </w:r>
    </w:p>
    <w:p w14:paraId="55FB6568"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Oprogramowanie do wirtualizacji musi być wspierane przez producenta oferowanego rozwiązania do automatyzacji procesów (Automatyzacja) oraz wirtualizacji sieci (SDN) na wszystkich poziomach wsparcia (L1-L3). Wsparcie musi odbywać się poprzez jednorodny kanał serwisowy (jeden numer telefonów dla wszystkich zgłoszeń, jeden portal www pozwalający zarządzać licencjami i zgłaszać zlecenia serwisowe)</w:t>
      </w:r>
    </w:p>
    <w:p w14:paraId="286E3B99"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System musi wspierać mechanizmy zaawansowanego uwierzytelniania do systemu operacyjnego wirtualnej maszyny za pomocą technologii Smart Card Reader</w:t>
      </w:r>
    </w:p>
    <w:p w14:paraId="27F116E1"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 xml:space="preserve">Wirtualizator musi wspierać TPM 2.0 oznacza to min. że TPM zapewnia mechanizm gwarantujący, że serwer fizyczny uruchomił się z włączoną opcją Secure Boot. Po potwierdzeniu, że Secure Boot jest włączone,  system gwarantuje, że wirtualizator  uruchomił w prawidłowej, niezmienionej formie poprzez  weryfikację podpisu cyfrowego </w:t>
      </w:r>
    </w:p>
    <w:p w14:paraId="6707755A"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Wirtualizator musi mieć włączenia funkcji  “Microsoft virtualization-based security”, tzw. Microsoft VBS dla systemów operacyjnych maszyn wirtualnych opatrych o system operacyjny Windows 10 oraz Windows Server 2016.</w:t>
      </w:r>
    </w:p>
    <w:p w14:paraId="242DDFB4"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System musi posiadać certyfikację FIPS-140-2 min. dla modułu jądra wirtualizatora odpowiedzialnego za szyfrowanie danych</w:t>
      </w:r>
    </w:p>
    <w:p w14:paraId="0EEBC659"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 xml:space="preserve">Wirtualizator musi posiadać funkcjonalność wirtualnego TPM 2.0 dla maszyn wirtualnych Windows 10 oraz Windows 2016. Oznacza to, że punktu widzenia maszyny wirtualnej z systemem operacyjnym Windows 10 lub Windows 2016 wirtualny TPM widziany jest jako standardowy TPM, gdzie można przechowywać bezpiecznie wrażliwe dane np. certyfikaty. Zawartość wirtualnego TPM przechowywana jest w pliku przynależnym do maszyny wirtualnej oraz musi być szyfrowana. W związku z tym wszystkie standardowe funkcjonalności wirtualizatora tj. wysoka dostępność, czy przenoszenie maszyn wirtualnych bez ich wyłączania pomiędzy różnymi serwerami fizycznymi działa prawidłowo. Wirtualizator musi posiadać rolę administratora odpowiedzialnego za zarządzanie kluczami szyfrującymi. Rola ta powinna być odseparowana od roli administratora wirtualizatora. Oznacza, to, że tylko administrator </w:t>
      </w:r>
      <w:r w:rsidRPr="001708F6">
        <w:rPr>
          <w:rFonts w:asciiTheme="minorHAnsi" w:hAnsiTheme="minorHAnsi" w:cstheme="minorHAnsi"/>
          <w:color w:val="000000" w:themeColor="text1"/>
          <w:sz w:val="20"/>
          <w:szCs w:val="20"/>
        </w:rPr>
        <w:lastRenderedPageBreak/>
        <w:t>odpowiedziany za szyfrowanie ma dostęp do kluczy szyfrujących oraz może zarządzać procesem szyfrowania w obrębie wirtualizoatora</w:t>
      </w:r>
    </w:p>
    <w:p w14:paraId="06250287"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Wirtualizator musi posiadać funkcjonalność szybkiego uruchamiania wirtualizatora po przeprowadzonym procesie jego aktualizacji. Taka funkcjonalność powoduje, że w procesie aktualizacji wirtualizatora, jeśli wymagany  jest jego restart, eliminowana jest  czasochłonna faza inicjalizacji serwera fizycznego – następuje skrócenia czasu wymaganego do ponownego uruchomienia serwera fizycznego podczas operacji aktualizacji</w:t>
      </w:r>
    </w:p>
    <w:p w14:paraId="7B9517C3"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sidRPr="001708F6">
        <w:rPr>
          <w:rFonts w:asciiTheme="minorHAnsi" w:hAnsiTheme="minorHAnsi" w:cstheme="minorHAnsi"/>
          <w:color w:val="000000" w:themeColor="text1"/>
          <w:sz w:val="20"/>
          <w:szCs w:val="20"/>
        </w:rPr>
        <w:t xml:space="preserve">Rozwiązanie musi posiadać wsparcie dla natywnych dysków 4K  </w:t>
      </w:r>
    </w:p>
    <w:p w14:paraId="21BD97A4" w14:textId="77777777" w:rsidR="00263416" w:rsidRDefault="00263416" w:rsidP="00263416">
      <w:pPr>
        <w:pStyle w:val="Akapitzlist"/>
        <w:widowControl w:val="0"/>
        <w:numPr>
          <w:ilvl w:val="1"/>
          <w:numId w:val="64"/>
        </w:numPr>
        <w:suppressAutoHyphens/>
        <w:spacing w:after="0" w:line="240" w:lineRule="auto"/>
        <w:ind w:left="568" w:hanging="284"/>
        <w:jc w:val="both"/>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rPr>
        <w:t>D</w:t>
      </w:r>
      <w:r w:rsidRPr="001708F6">
        <w:rPr>
          <w:rFonts w:asciiTheme="minorHAnsi" w:hAnsiTheme="minorHAnsi" w:cstheme="minorHAnsi"/>
          <w:color w:val="000000" w:themeColor="text1"/>
          <w:sz w:val="20"/>
          <w:szCs w:val="20"/>
        </w:rPr>
        <w:t>ostarczona licencja musi posiadać możliwość swobodnego przeniesienia na dowolny serwer fizyczny będący w posiadaniu Zamawiającego (bez ograniczeń licencji OEM). Licencje</w:t>
      </w:r>
      <w:r>
        <w:rPr>
          <w:rFonts w:asciiTheme="minorHAnsi" w:hAnsiTheme="minorHAnsi" w:cstheme="minorHAnsi"/>
          <w:color w:val="000000" w:themeColor="text1"/>
          <w:sz w:val="20"/>
          <w:szCs w:val="20"/>
        </w:rPr>
        <w:t xml:space="preserve"> powinny być</w:t>
      </w:r>
      <w:r w:rsidRPr="001708F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dostarczone</w:t>
      </w:r>
      <w:r w:rsidRPr="001708F6">
        <w:rPr>
          <w:rFonts w:asciiTheme="minorHAnsi" w:hAnsiTheme="minorHAnsi" w:cstheme="minorHAnsi"/>
          <w:color w:val="000000" w:themeColor="text1"/>
          <w:sz w:val="20"/>
          <w:szCs w:val="20"/>
        </w:rPr>
        <w:t xml:space="preserve"> w modelu licencjonowania na procesor fizyczny (nielimitowana ilość rdzeni procesora).</w:t>
      </w:r>
    </w:p>
    <w:p w14:paraId="016F358A"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wirtualizatora musi posiadać mechanizmy proaktywnej wysokiej dostępności. Oznacza, to, że jeśli serwer fizyczny posiad funkcję przekazania do wirtualizatora informacji o stanie serwera, to wirtualizatora na podstawie tych danych, wirtualizator jest w stanie, proaktywnie przenieść wszystkie maszyny wirtualne na inne prawidłowo działające serwery fizyczne w klastrze, zanim dojdzie do całkowitej awarii serwera fizycznego</w:t>
      </w:r>
    </w:p>
    <w:p w14:paraId="2265A323"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musi umożliwiać automatyczne równoważenie obciążenia CPU/MEM serwerów fizycznych pracujących jako platforma dla infrastruktury wirtualnej</w:t>
      </w:r>
    </w:p>
    <w:p w14:paraId="30302B71"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Oprogramowanie do wirtualizacji musi zapewniać mechanizm pozwalający tworzyć profil (szablon konfiguracji) wybranego serwera wirtualizującego, a następnie wymuszać ten profil/konfigurację na innych serwerach lub sprawdzać zgodność konfiguracji pomiędzy zdefiniowanym wcześniej profilem a wskazanym serwerem fizycznym</w:t>
      </w:r>
    </w:p>
    <w:p w14:paraId="42FF5618"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musi umożliwiać utworzenie jednorodnego, wirtualnego przełącznika sieciowego, rozproszonego na wszystkie serwery fizyczne platformy wirtualizacyjnej.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w:t>
      </w:r>
    </w:p>
    <w:p w14:paraId="5896B637"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Przełącznik rozproszony musi współpracować z protokołem NetFlow</w:t>
      </w:r>
    </w:p>
    <w:p w14:paraId="28D935E5"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Platforma wirtualizacji powinna w ramach przełącznika sieciowego musi zapewniać możliwość integracji z produktami (przełącznikami wirtualnymi) firm trzecich, tak aby umożliwić granularną delegację zadań w zakresie zarządzania konfiguracją sieci do zespołów sieciowych</w:t>
      </w:r>
    </w:p>
    <w:p w14:paraId="2FF56AD5"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Przełącznik rozproszony musi umożliwiać funkcjonalność duplikowania ruchu sieciowego dowolnego jego portu wirtualnego na inny port</w:t>
      </w:r>
    </w:p>
    <w:p w14:paraId="751042A5"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p>
    <w:p w14:paraId="0BD9A8E8"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System musi mieć wbudowany mechanizm kontrolowania i monitorowania ruchu sieciowego oraz ustalania priorytetów w zależności od jego rodzaju na poziomie konkretnych maszyn wirtualnych</w:t>
      </w:r>
    </w:p>
    <w:p w14:paraId="38319496"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System musi mieć możliwość uruchamiania fizycznych serwerów z centralnie przygotowanego obrazu poprzez protokół PXE</w:t>
      </w:r>
    </w:p>
    <w:p w14:paraId="611E2332"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5C3913CC"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 xml:space="preserve">Rozwiązanie musi mieć możliwość przenoszenia maszyn wirtualnych w czasie ich pracy pomiędzy serwerami fizycznymi, pamięciami masowymi niezależnie od dostępności współdzielonej przestrzeni </w:t>
      </w:r>
      <w:r w:rsidRPr="00CA6C28">
        <w:rPr>
          <w:rFonts w:asciiTheme="minorHAnsi" w:hAnsiTheme="minorHAnsi" w:cstheme="minorHAnsi"/>
          <w:color w:val="000000" w:themeColor="text1"/>
          <w:sz w:val="20"/>
          <w:szCs w:val="20"/>
        </w:rPr>
        <w:lastRenderedPageBreak/>
        <w:t>dyskowej, różnymi rodzajami wirtualnych przełączników sieciowych oraz pomiędzy różnymi Centrami Przetwarzania Danych platformamy wirtualnej</w:t>
      </w:r>
    </w:p>
    <w:p w14:paraId="14B962C3"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musi mieć możliwość przenoszenia maszyn wirtualnych w czasie ich pracy pomiędzy różnymi Centralnymi Konsolami Zarządzającymi platformy wirtualnej na daleką odległość min. 300 km</w:t>
      </w:r>
    </w:p>
    <w:p w14:paraId="270E8AAA"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musi zapewniać pracę bez przestojów dla wybranych maszyn wirtualnych (o maksymalnie czterech procesorach wirtualnych), niezależnie od systemu operacyjnego oraz aplikacji, podczas awarii serwerów fizycznych, bez utraty danych i dostępności danych podczas awarii serwerów fizycznych</w:t>
      </w:r>
    </w:p>
    <w:p w14:paraId="73EA5B98"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musi posiadać proaktywnie działający mechanizm, który wymigruje wirtualne maszyny po wykryciu potencjalnego problemu z serwerem fizycznym, zanim on ulegnie awarii</w:t>
      </w:r>
    </w:p>
    <w:p w14:paraId="00C8CD22"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System musi mieć wbudowany mechanizm kontrolowania i monitorowania ruchu do pamięci masowych oraz ustalania priorytetów dostępu do nich na poziomie konkretnych wirtualnych maszyn</w:t>
      </w:r>
    </w:p>
    <w:p w14:paraId="32724F05"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System musi mieć możliwość grupowania pamięci masowych o podobnych parametrach w grupy i przydzielania ich do wirtualnych maszyn zgodnie z ustaloną przez administratora polityką</w:t>
      </w:r>
    </w:p>
    <w:p w14:paraId="664E3919"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System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p w14:paraId="61F167F5"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jako funkcja wirtualizatora (jądra) musi umożliwiać szyfrowanie wirtualnych maszyn oraz szyfrowanie maszyny wirtualnej podczas przenoszenia bez przerywania jej pracy na innych host lub zasób dyskowy</w:t>
      </w:r>
    </w:p>
    <w:p w14:paraId="052E0B82"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System musi zapewniać mechanizm weryfikujący integralność komponentów systemowych i plików hosta wirtualizującego i wirtualnej maszyny podczas ich uruchamiania (ochrona systemu hypervizor i OS wirtualnej maszyny na wypadek sfałszowania lub podmiany)</w:t>
      </w:r>
    </w:p>
    <w:p w14:paraId="527C241C"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System musi umożliwiać uruchamianie kontenerów zbudowanych w topologii Docker Image w wirtualnych maszynach</w:t>
      </w:r>
    </w:p>
    <w:p w14:paraId="7F82349D"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System musi umożliwiać instalowanie uruchamianie i zarządzanie aplikacjami Big Data oraz Hadoop z poziomu platformy wirtualizującej</w:t>
      </w:r>
    </w:p>
    <w:p w14:paraId="41296133"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Platforma musi wspierać technologię rozproszonego udostępniania procesora graficznego Nvidia Grid vGPU do maszyn wirtualnych</w:t>
      </w:r>
    </w:p>
    <w:p w14:paraId="6B82A63C"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Wirtualizator musi wspierać tzw. rozwiązanie trwałej, nieulotnej pamięć (Persistent Memory) zbliżonej do szybkości pamięci DRAM. W ten sposób wirtualizator może udostępnić  dla maszyn wirtualnych dyski, które wspierają taką funkcjonalność - ultraszybką pamięć m</w:t>
      </w:r>
      <w:r>
        <w:rPr>
          <w:rFonts w:asciiTheme="minorHAnsi" w:hAnsiTheme="minorHAnsi" w:cstheme="minorHAnsi"/>
          <w:color w:val="000000" w:themeColor="text1"/>
          <w:sz w:val="20"/>
          <w:szCs w:val="20"/>
        </w:rPr>
        <w:t>asową zbliżoną do pamięci DRAM</w:t>
      </w:r>
    </w:p>
    <w:p w14:paraId="0E303B4B" w14:textId="77777777" w:rsidR="00263416" w:rsidRDefault="00263416" w:rsidP="00263416">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Wirtualizator musi wspierać protokół Remote Direct memory Access (RDMA) poprzez konwergentny Ethernet, lub RoCE (“rocky”) v2, Fiber Channel over Ethernet (FCoE) adapter,  i iSCSI rozszerzenie dla  RDMA (iSER). Dzięki temu maszyny wirtualne można skonfigurować z wykorzystaniem protokołu RDMA</w:t>
      </w:r>
    </w:p>
    <w:p w14:paraId="6B5F6A82" w14:textId="55CE2349" w:rsidR="00263416" w:rsidRPr="00480921" w:rsidRDefault="00263416" w:rsidP="00EC4372">
      <w:pPr>
        <w:pStyle w:val="Akapitzlist"/>
        <w:numPr>
          <w:ilvl w:val="1"/>
          <w:numId w:val="64"/>
        </w:numPr>
        <w:spacing w:after="0" w:line="240" w:lineRule="auto"/>
        <w:ind w:left="567"/>
        <w:jc w:val="both"/>
        <w:rPr>
          <w:rFonts w:asciiTheme="minorHAnsi" w:hAnsiTheme="minorHAnsi" w:cstheme="minorHAnsi"/>
          <w:color w:val="000000" w:themeColor="text1"/>
          <w:sz w:val="20"/>
          <w:szCs w:val="20"/>
        </w:rPr>
      </w:pPr>
      <w:bookmarkStart w:id="5" w:name="_Toc6390990"/>
      <w:r>
        <w:rPr>
          <w:rFonts w:asciiTheme="minorHAnsi" w:hAnsiTheme="minorHAnsi" w:cstheme="minorHAnsi"/>
          <w:color w:val="000000" w:themeColor="text1"/>
          <w:sz w:val="20"/>
          <w:szCs w:val="20"/>
        </w:rPr>
        <w:t>Rozwiązanie musi posiadać możliwość integracji z posiadaną przez Zamawiającego macierzą dyskową Hitachi VSP G200</w:t>
      </w:r>
      <w:r w:rsidR="00EC4372">
        <w:rPr>
          <w:rFonts w:asciiTheme="minorHAnsi" w:hAnsiTheme="minorHAnsi" w:cstheme="minorHAnsi"/>
          <w:color w:val="000000" w:themeColor="text1"/>
          <w:sz w:val="20"/>
          <w:szCs w:val="20"/>
        </w:rPr>
        <w:t xml:space="preserve">, systemem kopii zapasowych Commvault Simpana oraz </w:t>
      </w:r>
      <w:r w:rsidR="00EC4372" w:rsidRPr="00EC4372">
        <w:rPr>
          <w:rFonts w:asciiTheme="minorHAnsi" w:hAnsiTheme="minorHAnsi" w:cstheme="minorHAnsi"/>
          <w:color w:val="000000" w:themeColor="text1"/>
          <w:sz w:val="20"/>
          <w:szCs w:val="20"/>
        </w:rPr>
        <w:t>system</w:t>
      </w:r>
      <w:r w:rsidR="00EC4372">
        <w:rPr>
          <w:rFonts w:asciiTheme="minorHAnsi" w:hAnsiTheme="minorHAnsi" w:cstheme="minorHAnsi"/>
          <w:color w:val="000000" w:themeColor="text1"/>
          <w:sz w:val="20"/>
          <w:szCs w:val="20"/>
        </w:rPr>
        <w:t>em kontroli dostępu Extreme Networks NAC.</w:t>
      </w:r>
    </w:p>
    <w:p w14:paraId="4685FB42" w14:textId="77777777" w:rsidR="00263416" w:rsidRPr="00CA6C28" w:rsidRDefault="00263416" w:rsidP="00263416">
      <w:pPr>
        <w:pStyle w:val="Akapitzlist"/>
        <w:numPr>
          <w:ilvl w:val="1"/>
          <w:numId w:val="64"/>
        </w:numPr>
        <w:spacing w:after="0" w:line="240" w:lineRule="auto"/>
        <w:ind w:left="284"/>
        <w:jc w:val="both"/>
        <w:rPr>
          <w:rFonts w:asciiTheme="minorHAnsi" w:hAnsiTheme="minorHAnsi" w:cstheme="minorHAnsi"/>
          <w:color w:val="000000" w:themeColor="text1"/>
          <w:sz w:val="20"/>
          <w:szCs w:val="20"/>
        </w:rPr>
      </w:pPr>
      <w:r w:rsidRPr="00CA6C28">
        <w:rPr>
          <w:rFonts w:asciiTheme="minorHAnsi" w:hAnsiTheme="minorHAnsi" w:cstheme="minorHAnsi"/>
          <w:bCs/>
          <w:color w:val="000000" w:themeColor="text1"/>
          <w:sz w:val="20"/>
          <w:szCs w:val="20"/>
        </w:rPr>
        <w:t>Zarządzanie środowiskiem wirtualnym</w:t>
      </w:r>
      <w:bookmarkEnd w:id="5"/>
      <w:r>
        <w:rPr>
          <w:rFonts w:asciiTheme="minorHAnsi" w:hAnsiTheme="minorHAnsi" w:cstheme="minorHAnsi"/>
          <w:bCs/>
          <w:color w:val="000000" w:themeColor="text1"/>
          <w:sz w:val="20"/>
          <w:szCs w:val="20"/>
        </w:rPr>
        <w:t>:</w:t>
      </w:r>
    </w:p>
    <w:p w14:paraId="1D04DA89" w14:textId="77777777" w:rsidR="00263416" w:rsidRDefault="00263416" w:rsidP="00263416">
      <w:pPr>
        <w:pStyle w:val="Akapitzlist"/>
        <w:numPr>
          <w:ilvl w:val="1"/>
          <w:numId w:val="80"/>
        </w:numPr>
        <w:spacing w:after="0" w:line="240" w:lineRule="auto"/>
        <w:ind w:left="568" w:hanging="284"/>
        <w:jc w:val="both"/>
        <w:rPr>
          <w:rFonts w:asciiTheme="minorHAnsi" w:hAnsiTheme="minorHAnsi" w:cstheme="minorHAnsi"/>
          <w:color w:val="000000" w:themeColor="text1"/>
          <w:sz w:val="20"/>
          <w:szCs w:val="20"/>
        </w:rPr>
      </w:pPr>
      <w:r w:rsidRPr="001708F6">
        <w:rPr>
          <w:rFonts w:asciiTheme="minorHAnsi" w:hAnsiTheme="minorHAnsi" w:cstheme="minorHAnsi"/>
          <w:color w:val="000000" w:themeColor="text1"/>
          <w:sz w:val="20"/>
          <w:szCs w:val="20"/>
        </w:rPr>
        <w:t>Rozwiązanie musi posiadać centralną konsolę graficzną do zarządzania maszynami wirtualnymi i do konfigurowania innych funkcjonalności. Centralna konsola graficzna powinna działania, jako aplikacja na maszynie wirtualnej, jako gotowa, wstępnie skonfigurowana maszyna wirtualna tzw. virtual appliance</w:t>
      </w:r>
    </w:p>
    <w:p w14:paraId="5E407F27" w14:textId="77777777" w:rsidR="00263416" w:rsidRDefault="00263416" w:rsidP="00263416">
      <w:pPr>
        <w:pStyle w:val="Akapitzlist"/>
        <w:numPr>
          <w:ilvl w:val="1"/>
          <w:numId w:val="80"/>
        </w:numPr>
        <w:spacing w:after="0" w:line="240" w:lineRule="auto"/>
        <w:ind w:left="568" w:hanging="284"/>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Konsola graficzna musi być dostępna poprzez dedykowanego klienta (za pomocą przeglądarek, minimum IE i Firefox) lub poprzez konsolę graficzną, która zbudowana jest z wykorzystaniem standardu HTML5</w:t>
      </w:r>
    </w:p>
    <w:p w14:paraId="6B5ADCA6" w14:textId="77777777" w:rsidR="00263416" w:rsidRDefault="00263416" w:rsidP="00263416">
      <w:pPr>
        <w:pStyle w:val="Akapitzlist"/>
        <w:numPr>
          <w:ilvl w:val="1"/>
          <w:numId w:val="80"/>
        </w:numPr>
        <w:spacing w:after="0" w:line="240" w:lineRule="auto"/>
        <w:ind w:left="568" w:hanging="284"/>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lastRenderedPageBreak/>
        <w:t>Dostęp przez przeglądarkę do konsoli graficznej musi być skalowalny tj. powinien umożliwiać rozdzielenie komponentów na wiele instancji w przypadku zapotrzebowania na dużą liczbę jednoczesnych dostępów administracyjnych do środowiska</w:t>
      </w:r>
    </w:p>
    <w:p w14:paraId="17CFB236" w14:textId="77777777" w:rsidR="00263416" w:rsidRDefault="00263416" w:rsidP="00263416">
      <w:pPr>
        <w:pStyle w:val="Akapitzlist"/>
        <w:numPr>
          <w:ilvl w:val="1"/>
          <w:numId w:val="80"/>
        </w:numPr>
        <w:spacing w:after="0" w:line="240" w:lineRule="auto"/>
        <w:ind w:left="568" w:hanging="284"/>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musi posiadać natywne mechanizmy do wykonywania kopii zapasowej swojej konfiguracji. Dodatkowo musi być możliwość ustawienia harmonogramu wykonywania kopii zapasowej</w:t>
      </w:r>
    </w:p>
    <w:p w14:paraId="15F4764B" w14:textId="77777777" w:rsidR="00263416" w:rsidRDefault="00263416" w:rsidP="00263416">
      <w:pPr>
        <w:pStyle w:val="Akapitzlist"/>
        <w:numPr>
          <w:ilvl w:val="1"/>
          <w:numId w:val="80"/>
        </w:numPr>
        <w:spacing w:after="0" w:line="240" w:lineRule="auto"/>
        <w:ind w:left="568" w:hanging="284"/>
        <w:jc w:val="both"/>
        <w:rPr>
          <w:rFonts w:asciiTheme="minorHAnsi" w:hAnsiTheme="minorHAnsi" w:cstheme="minorHAnsi"/>
          <w:color w:val="000000" w:themeColor="text1"/>
          <w:sz w:val="20"/>
          <w:szCs w:val="20"/>
        </w:rPr>
      </w:pPr>
      <w:r w:rsidRPr="00CA6C28">
        <w:rPr>
          <w:rFonts w:asciiTheme="minorHAnsi" w:hAnsiTheme="minorHAnsi" w:cstheme="minorHAnsi"/>
          <w:color w:val="000000" w:themeColor="text1"/>
          <w:sz w:val="20"/>
          <w:szCs w:val="20"/>
        </w:rPr>
        <w:t>Rozwiązanie musi posiadać interfejs graficzny do prowadzenia  prac administracyjnych w zakresie swojej konfiguracji oraz monitoringu  (możliwość monitorowania obciążenia min. vCPU, vRAM, vHDD, sieci, bazy danych). Interfejs graficzny powinien być wykonany w standardzie HTML5</w:t>
      </w:r>
    </w:p>
    <w:p w14:paraId="5E6AE952" w14:textId="77777777" w:rsidR="00263416" w:rsidRDefault="00263416" w:rsidP="00263416">
      <w:pPr>
        <w:pStyle w:val="Akapitzlist"/>
        <w:numPr>
          <w:ilvl w:val="1"/>
          <w:numId w:val="80"/>
        </w:numPr>
        <w:spacing w:after="0" w:line="240" w:lineRule="auto"/>
        <w:ind w:left="568" w:hanging="284"/>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Pr="00CA6C28">
        <w:rPr>
          <w:rFonts w:asciiTheme="minorHAnsi" w:hAnsiTheme="minorHAnsi" w:cstheme="minorHAnsi"/>
          <w:color w:val="000000" w:themeColor="text1"/>
          <w:sz w:val="20"/>
          <w:szCs w:val="20"/>
        </w:rPr>
        <w:t xml:space="preserve">ostarczona licencja musi posiadać możliwość swobodnego przeniesienia na dowolny serwer fizyczny będący w posiadaniu Zamawiającego (bez ograniczeń licencji OEM). Licencje </w:t>
      </w:r>
      <w:r>
        <w:rPr>
          <w:rFonts w:asciiTheme="minorHAnsi" w:hAnsiTheme="minorHAnsi" w:cstheme="minorHAnsi"/>
          <w:color w:val="000000" w:themeColor="text1"/>
          <w:sz w:val="20"/>
          <w:szCs w:val="20"/>
        </w:rPr>
        <w:t xml:space="preserve">powinny być dostarczone </w:t>
      </w:r>
      <w:r w:rsidRPr="00CA6C28">
        <w:rPr>
          <w:rFonts w:asciiTheme="minorHAnsi" w:hAnsiTheme="minorHAnsi" w:cstheme="minorHAnsi"/>
          <w:color w:val="000000" w:themeColor="text1"/>
          <w:sz w:val="20"/>
          <w:szCs w:val="20"/>
        </w:rPr>
        <w:t>w modelu licencjonowania na maksymalnie trzy serwery fizyczne.</w:t>
      </w:r>
    </w:p>
    <w:p w14:paraId="4685D2F8" w14:textId="77777777" w:rsidR="00263416" w:rsidRDefault="00263416" w:rsidP="00263416">
      <w:pPr>
        <w:pStyle w:val="Akapitzlist"/>
        <w:numPr>
          <w:ilvl w:val="1"/>
          <w:numId w:val="80"/>
        </w:numPr>
        <w:spacing w:after="0" w:line="240" w:lineRule="auto"/>
        <w:ind w:left="568" w:hanging="284"/>
        <w:jc w:val="both"/>
        <w:rPr>
          <w:rFonts w:asciiTheme="minorHAnsi" w:hAnsiTheme="minorHAnsi" w:cstheme="minorHAnsi"/>
          <w:color w:val="000000" w:themeColor="text1"/>
          <w:sz w:val="20"/>
          <w:szCs w:val="20"/>
        </w:rPr>
      </w:pPr>
      <w:r w:rsidRPr="00011107">
        <w:rPr>
          <w:rFonts w:asciiTheme="minorHAnsi" w:hAnsiTheme="minorHAnsi" w:cstheme="minorHAnsi"/>
          <w:color w:val="000000" w:themeColor="text1"/>
          <w:sz w:val="20"/>
          <w:szCs w:val="20"/>
        </w:rPr>
        <w:t>Rozwiązanie musi zapewniać natywne mechanizmy HA w niezawodnej architekturze Active-Passive-Witness dla wszystkich składowych komponentów centralnej konsoli graficznej zarządzającej platformą wirtualną</w:t>
      </w:r>
    </w:p>
    <w:p w14:paraId="16FB4851" w14:textId="77777777" w:rsidR="00263416" w:rsidRDefault="00263416" w:rsidP="00263416">
      <w:pPr>
        <w:pStyle w:val="Akapitzlist"/>
        <w:numPr>
          <w:ilvl w:val="1"/>
          <w:numId w:val="80"/>
        </w:numPr>
        <w:spacing w:after="0" w:line="240" w:lineRule="auto"/>
        <w:ind w:left="568" w:hanging="284"/>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Pr="00011107">
        <w:rPr>
          <w:rFonts w:asciiTheme="minorHAnsi" w:hAnsiTheme="minorHAnsi" w:cstheme="minorHAnsi"/>
          <w:color w:val="000000" w:themeColor="text1"/>
          <w:sz w:val="20"/>
          <w:szCs w:val="20"/>
        </w:rPr>
        <w:t xml:space="preserve">ostarczona licencja na </w:t>
      </w:r>
      <w:r>
        <w:rPr>
          <w:rFonts w:asciiTheme="minorHAnsi" w:hAnsiTheme="minorHAnsi" w:cstheme="minorHAnsi"/>
          <w:color w:val="000000" w:themeColor="text1"/>
          <w:sz w:val="20"/>
          <w:szCs w:val="20"/>
        </w:rPr>
        <w:t xml:space="preserve">oprogramowanie do zarządzania </w:t>
      </w:r>
      <w:r w:rsidRPr="00011107">
        <w:rPr>
          <w:rFonts w:asciiTheme="minorHAnsi" w:hAnsiTheme="minorHAnsi" w:cstheme="minorHAnsi"/>
          <w:color w:val="000000" w:themeColor="text1"/>
          <w:sz w:val="20"/>
          <w:szCs w:val="20"/>
        </w:rPr>
        <w:t>musi posiadać możliwość swobodnego przeniesienia na dowolny serwer fizyczny będący w posiadaniu Zamawiającego (bez ograniczeń licencji OEM).</w:t>
      </w:r>
      <w:r>
        <w:rPr>
          <w:rFonts w:asciiTheme="minorHAnsi" w:hAnsiTheme="minorHAnsi" w:cstheme="minorHAnsi"/>
          <w:color w:val="000000" w:themeColor="text1"/>
          <w:sz w:val="20"/>
          <w:szCs w:val="20"/>
        </w:rPr>
        <w:t xml:space="preserve"> </w:t>
      </w:r>
      <w:r w:rsidRPr="00011107">
        <w:rPr>
          <w:rFonts w:asciiTheme="minorHAnsi" w:hAnsiTheme="minorHAnsi" w:cstheme="minorHAnsi"/>
          <w:color w:val="000000" w:themeColor="text1"/>
          <w:sz w:val="20"/>
          <w:szCs w:val="20"/>
        </w:rPr>
        <w:t xml:space="preserve">Licencje </w:t>
      </w:r>
      <w:r>
        <w:rPr>
          <w:rFonts w:asciiTheme="minorHAnsi" w:hAnsiTheme="minorHAnsi" w:cstheme="minorHAnsi"/>
          <w:color w:val="000000" w:themeColor="text1"/>
          <w:sz w:val="20"/>
          <w:szCs w:val="20"/>
        </w:rPr>
        <w:t xml:space="preserve">powinny być dostarczone </w:t>
      </w:r>
      <w:r w:rsidRPr="00011107">
        <w:rPr>
          <w:rFonts w:asciiTheme="minorHAnsi" w:hAnsiTheme="minorHAnsi" w:cstheme="minorHAnsi"/>
          <w:color w:val="000000" w:themeColor="text1"/>
          <w:sz w:val="20"/>
          <w:szCs w:val="20"/>
        </w:rPr>
        <w:t>w modelu licencjonowania na sztuki. Każda sztuka może zarządzać dowolną ilością serwerów fizycznych na której zainstalowanej jest oprogramowanie do wirtualizacji.</w:t>
      </w:r>
    </w:p>
    <w:p w14:paraId="41120532" w14:textId="77777777" w:rsidR="00263416" w:rsidRDefault="00263416" w:rsidP="00263416">
      <w:pPr>
        <w:widowControl w:val="0"/>
        <w:numPr>
          <w:ilvl w:val="0"/>
          <w:numId w:val="179"/>
        </w:numPr>
        <w:suppressAutoHyphens/>
        <w:ind w:left="284" w:hanging="284"/>
        <w:jc w:val="both"/>
        <w:rPr>
          <w:rFonts w:asciiTheme="minorHAnsi" w:hAnsiTheme="minorHAnsi" w:cstheme="minorHAnsi"/>
          <w:color w:val="000000" w:themeColor="text1"/>
          <w:sz w:val="20"/>
          <w:szCs w:val="20"/>
          <w:lang w:eastAsia="zh-CN"/>
        </w:rPr>
      </w:pPr>
      <w:r w:rsidRPr="009827F5">
        <w:rPr>
          <w:rFonts w:asciiTheme="minorHAnsi" w:hAnsiTheme="minorHAnsi" w:cstheme="minorHAnsi"/>
          <w:color w:val="000000" w:themeColor="text1"/>
          <w:sz w:val="20"/>
          <w:szCs w:val="20"/>
          <w:lang w:eastAsia="zh-CN"/>
        </w:rPr>
        <w:t>Wykonawca dostarczy przedmiot zamówienia we własnym zakresie.</w:t>
      </w:r>
    </w:p>
    <w:p w14:paraId="6B5E2AB9" w14:textId="77777777" w:rsidR="00263416" w:rsidRDefault="00263416" w:rsidP="00263416">
      <w:pPr>
        <w:widowControl w:val="0"/>
        <w:numPr>
          <w:ilvl w:val="0"/>
          <w:numId w:val="179"/>
        </w:numPr>
        <w:suppressAutoHyphens/>
        <w:ind w:left="284" w:hanging="284"/>
        <w:jc w:val="both"/>
        <w:rPr>
          <w:rFonts w:asciiTheme="minorHAnsi" w:hAnsiTheme="minorHAnsi" w:cstheme="minorHAnsi"/>
          <w:color w:val="000000" w:themeColor="text1"/>
          <w:sz w:val="20"/>
          <w:szCs w:val="20"/>
          <w:lang w:eastAsia="zh-CN"/>
        </w:rPr>
      </w:pPr>
      <w:r w:rsidRPr="00894A43">
        <w:rPr>
          <w:rFonts w:asciiTheme="minorHAnsi" w:hAnsiTheme="minorHAnsi" w:cstheme="minorHAnsi"/>
          <w:color w:val="000000" w:themeColor="text1"/>
          <w:sz w:val="20"/>
          <w:szCs w:val="20"/>
          <w:lang w:eastAsia="zh-CN"/>
        </w:rPr>
        <w:t>W przypadku zaoferowania rozwiązania równoważnego, Wykonawca, w terminie wdrożenia przedmiotu zamówienia, zobowiązuje się do przeszkolenia 4 pracowników Zamawiającego w zakresie ad</w:t>
      </w:r>
      <w:r>
        <w:rPr>
          <w:rFonts w:asciiTheme="minorHAnsi" w:hAnsiTheme="minorHAnsi" w:cstheme="minorHAnsi"/>
          <w:color w:val="000000" w:themeColor="text1"/>
          <w:sz w:val="20"/>
          <w:szCs w:val="20"/>
          <w:lang w:eastAsia="zh-CN"/>
        </w:rPr>
        <w:t>ministrowania</w:t>
      </w:r>
      <w:r w:rsidRPr="00894A43">
        <w:rPr>
          <w:rFonts w:asciiTheme="minorHAnsi" w:hAnsiTheme="minorHAnsi" w:cstheme="minorHAnsi"/>
          <w:color w:val="000000" w:themeColor="text1"/>
          <w:sz w:val="20"/>
          <w:szCs w:val="20"/>
          <w:lang w:eastAsia="zh-CN"/>
        </w:rPr>
        <w:t xml:space="preserve"> zaoferowan</w:t>
      </w:r>
      <w:r>
        <w:rPr>
          <w:rFonts w:asciiTheme="minorHAnsi" w:hAnsiTheme="minorHAnsi" w:cstheme="minorHAnsi"/>
          <w:color w:val="000000" w:themeColor="text1"/>
          <w:sz w:val="20"/>
          <w:szCs w:val="20"/>
          <w:lang w:eastAsia="zh-CN"/>
        </w:rPr>
        <w:t>ym</w:t>
      </w:r>
      <w:r w:rsidRPr="00894A43">
        <w:rPr>
          <w:rFonts w:asciiTheme="minorHAnsi" w:hAnsiTheme="minorHAnsi" w:cstheme="minorHAnsi"/>
          <w:color w:val="000000" w:themeColor="text1"/>
          <w:sz w:val="20"/>
          <w:szCs w:val="20"/>
          <w:lang w:eastAsia="zh-CN"/>
        </w:rPr>
        <w:t xml:space="preserve"> rozwiązani</w:t>
      </w:r>
      <w:r>
        <w:rPr>
          <w:rFonts w:asciiTheme="minorHAnsi" w:hAnsiTheme="minorHAnsi" w:cstheme="minorHAnsi"/>
          <w:color w:val="000000" w:themeColor="text1"/>
          <w:sz w:val="20"/>
          <w:szCs w:val="20"/>
          <w:lang w:eastAsia="zh-CN"/>
        </w:rPr>
        <w:t>em</w:t>
      </w:r>
      <w:r w:rsidRPr="00894A43">
        <w:rPr>
          <w:rFonts w:asciiTheme="minorHAnsi" w:hAnsiTheme="minorHAnsi" w:cstheme="minorHAnsi"/>
          <w:color w:val="000000" w:themeColor="text1"/>
          <w:sz w:val="20"/>
          <w:szCs w:val="20"/>
          <w:lang w:eastAsia="zh-CN"/>
        </w:rPr>
        <w:t>. Szkolenie musi być przeprowadzone przez Wykonawcę w terminie wdrożenia, w formie</w:t>
      </w:r>
      <w:r>
        <w:rPr>
          <w:rFonts w:asciiTheme="minorHAnsi" w:hAnsiTheme="minorHAnsi" w:cstheme="minorHAnsi"/>
          <w:color w:val="000000" w:themeColor="text1"/>
          <w:sz w:val="20"/>
          <w:szCs w:val="20"/>
          <w:lang w:eastAsia="zh-CN"/>
        </w:rPr>
        <w:t xml:space="preserve"> aktywnej pracy na zaoferowanym oprogramowaniu</w:t>
      </w:r>
      <w:r w:rsidRPr="00894A43">
        <w:rPr>
          <w:rFonts w:asciiTheme="minorHAnsi" w:hAnsiTheme="minorHAnsi" w:cstheme="minorHAnsi"/>
          <w:color w:val="000000" w:themeColor="text1"/>
          <w:sz w:val="20"/>
          <w:szCs w:val="20"/>
          <w:lang w:eastAsia="zh-CN"/>
        </w:rPr>
        <w:t>. Wykonawca zobowiązany jest do przedstawienia Zamawiającemu do akceptacji plan szkol</w:t>
      </w:r>
      <w:r>
        <w:rPr>
          <w:rFonts w:asciiTheme="minorHAnsi" w:hAnsiTheme="minorHAnsi" w:cstheme="minorHAnsi"/>
          <w:color w:val="000000" w:themeColor="text1"/>
          <w:sz w:val="20"/>
          <w:szCs w:val="20"/>
          <w:lang w:eastAsia="zh-CN"/>
        </w:rPr>
        <w:t xml:space="preserve">enia. </w:t>
      </w:r>
    </w:p>
    <w:p w14:paraId="1699FA10" w14:textId="2E2C8B0A" w:rsidR="00263416" w:rsidRDefault="00263416" w:rsidP="00263416">
      <w:pPr>
        <w:widowControl w:val="0"/>
        <w:numPr>
          <w:ilvl w:val="0"/>
          <w:numId w:val="179"/>
        </w:numPr>
        <w:suppressAutoHyphens/>
        <w:ind w:left="284" w:hanging="284"/>
        <w:jc w:val="both"/>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W przypadku gdy oprogramowanie równoważne nie będzie</w:t>
      </w:r>
      <w:r w:rsidRPr="00894A43">
        <w:rPr>
          <w:rFonts w:asciiTheme="minorHAnsi" w:hAnsiTheme="minorHAnsi" w:cstheme="minorHAnsi"/>
          <w:color w:val="000000" w:themeColor="text1"/>
          <w:sz w:val="20"/>
          <w:szCs w:val="20"/>
          <w:lang w:eastAsia="zh-CN"/>
        </w:rPr>
        <w:t xml:space="preserve"> właściwie współdziałać </w:t>
      </w:r>
      <w:r>
        <w:rPr>
          <w:rFonts w:asciiTheme="minorHAnsi" w:hAnsiTheme="minorHAnsi" w:cstheme="minorHAnsi"/>
          <w:color w:val="000000" w:themeColor="text1"/>
          <w:sz w:val="20"/>
          <w:szCs w:val="20"/>
          <w:lang w:eastAsia="zh-CN"/>
        </w:rPr>
        <w:t>lub spowoduje</w:t>
      </w:r>
      <w:r w:rsidRPr="00894A43">
        <w:rPr>
          <w:rFonts w:asciiTheme="minorHAnsi" w:hAnsiTheme="minorHAnsi" w:cstheme="minorHAnsi"/>
          <w:color w:val="000000" w:themeColor="text1"/>
          <w:sz w:val="20"/>
          <w:szCs w:val="20"/>
          <w:lang w:eastAsia="zh-CN"/>
        </w:rPr>
        <w:t xml:space="preserve"> zakłócenia w funkcjonowaniu pracy środowiska </w:t>
      </w:r>
      <w:r>
        <w:rPr>
          <w:rFonts w:asciiTheme="minorHAnsi" w:hAnsiTheme="minorHAnsi" w:cstheme="minorHAnsi"/>
          <w:color w:val="000000" w:themeColor="text1"/>
          <w:sz w:val="20"/>
          <w:szCs w:val="20"/>
          <w:lang w:eastAsia="zh-CN"/>
        </w:rPr>
        <w:t>wirtualizacyjnego</w:t>
      </w:r>
      <w:r w:rsidRPr="00894A43">
        <w:rPr>
          <w:rFonts w:asciiTheme="minorHAnsi" w:hAnsiTheme="minorHAnsi" w:cstheme="minorHAnsi"/>
          <w:color w:val="000000" w:themeColor="text1"/>
          <w:sz w:val="20"/>
          <w:szCs w:val="20"/>
          <w:lang w:eastAsia="zh-CN"/>
        </w:rPr>
        <w:t xml:space="preserve"> Zamawiającego, Wykonawca zobowiązany jest do ujednolicenia z zaoferowanym przedmiotem, na własny koszt, </w:t>
      </w:r>
      <w:r>
        <w:rPr>
          <w:rFonts w:asciiTheme="minorHAnsi" w:hAnsiTheme="minorHAnsi" w:cstheme="minorHAnsi"/>
          <w:color w:val="000000" w:themeColor="text1"/>
          <w:sz w:val="20"/>
          <w:szCs w:val="20"/>
          <w:lang w:eastAsia="zh-CN"/>
        </w:rPr>
        <w:t>oprogramowania wirtualizacyjnego</w:t>
      </w:r>
      <w:r w:rsidRPr="00894A43">
        <w:rPr>
          <w:rFonts w:asciiTheme="minorHAnsi" w:hAnsiTheme="minorHAnsi" w:cstheme="minorHAnsi"/>
          <w:color w:val="000000" w:themeColor="text1"/>
          <w:sz w:val="20"/>
          <w:szCs w:val="20"/>
          <w:lang w:eastAsia="zh-CN"/>
        </w:rPr>
        <w:t xml:space="preserve"> Zamawiającego poprzez dostawę wraz z wdrożeniem (w tym przeszkoleniem na warunkach określonych w niniejszym </w:t>
      </w:r>
      <w:r>
        <w:rPr>
          <w:rFonts w:asciiTheme="minorHAnsi" w:hAnsiTheme="minorHAnsi" w:cstheme="minorHAnsi"/>
          <w:color w:val="000000" w:themeColor="text1"/>
          <w:sz w:val="20"/>
          <w:szCs w:val="20"/>
          <w:lang w:eastAsia="zh-CN"/>
        </w:rPr>
        <w:t>ustępie</w:t>
      </w:r>
      <w:r w:rsidRPr="00894A43">
        <w:rPr>
          <w:rFonts w:asciiTheme="minorHAnsi" w:hAnsiTheme="minorHAnsi" w:cstheme="minorHAnsi"/>
          <w:color w:val="000000" w:themeColor="text1"/>
          <w:sz w:val="20"/>
          <w:szCs w:val="20"/>
          <w:lang w:eastAsia="zh-CN"/>
        </w:rPr>
        <w:t xml:space="preserve">, zdaniu drugim) </w:t>
      </w:r>
      <w:r>
        <w:rPr>
          <w:rFonts w:asciiTheme="minorHAnsi" w:hAnsiTheme="minorHAnsi" w:cstheme="minorHAnsi"/>
          <w:color w:val="000000" w:themeColor="text1"/>
          <w:sz w:val="20"/>
          <w:szCs w:val="20"/>
          <w:lang w:eastAsia="zh-CN"/>
        </w:rPr>
        <w:t xml:space="preserve">niezbędnego oprogramowania wraz z migracją danych i konfiguracją środowiska Zamawiającego </w:t>
      </w:r>
      <w:r w:rsidRPr="00894A43">
        <w:rPr>
          <w:rFonts w:asciiTheme="minorHAnsi" w:hAnsiTheme="minorHAnsi" w:cstheme="minorHAnsi"/>
          <w:color w:val="000000" w:themeColor="text1"/>
          <w:sz w:val="20"/>
          <w:szCs w:val="20"/>
          <w:lang w:eastAsia="zh-CN"/>
        </w:rPr>
        <w:t xml:space="preserve">w ramach terminów określonych w § </w:t>
      </w:r>
      <w:r>
        <w:rPr>
          <w:rFonts w:asciiTheme="minorHAnsi" w:hAnsiTheme="minorHAnsi" w:cstheme="minorHAnsi"/>
          <w:color w:val="000000" w:themeColor="text1"/>
          <w:sz w:val="20"/>
          <w:szCs w:val="20"/>
          <w:lang w:eastAsia="zh-CN"/>
        </w:rPr>
        <w:t>2</w:t>
      </w:r>
      <w:r w:rsidRPr="00894A43">
        <w:rPr>
          <w:rFonts w:asciiTheme="minorHAnsi" w:hAnsiTheme="minorHAnsi" w:cstheme="minorHAnsi"/>
          <w:color w:val="000000" w:themeColor="text1"/>
          <w:sz w:val="20"/>
          <w:szCs w:val="20"/>
          <w:lang w:eastAsia="zh-CN"/>
        </w:rPr>
        <w:t xml:space="preserve"> </w:t>
      </w:r>
      <w:r>
        <w:rPr>
          <w:rFonts w:asciiTheme="minorHAnsi" w:hAnsiTheme="minorHAnsi" w:cstheme="minorHAnsi"/>
          <w:color w:val="000000" w:themeColor="text1"/>
          <w:sz w:val="20"/>
          <w:szCs w:val="20"/>
          <w:lang w:eastAsia="zh-CN"/>
        </w:rPr>
        <w:t>Załącznika nr 8f do SIWZ</w:t>
      </w:r>
      <w:r w:rsidRPr="00894A43">
        <w:rPr>
          <w:rFonts w:asciiTheme="minorHAnsi" w:hAnsiTheme="minorHAnsi" w:cstheme="minorHAnsi"/>
          <w:color w:val="000000" w:themeColor="text1"/>
          <w:sz w:val="20"/>
          <w:szCs w:val="20"/>
          <w:lang w:eastAsia="zh-CN"/>
        </w:rPr>
        <w:t xml:space="preserve"> (§ </w:t>
      </w:r>
      <w:r>
        <w:rPr>
          <w:rFonts w:asciiTheme="minorHAnsi" w:hAnsiTheme="minorHAnsi" w:cstheme="minorHAnsi"/>
          <w:color w:val="000000" w:themeColor="text1"/>
          <w:sz w:val="20"/>
          <w:szCs w:val="20"/>
          <w:lang w:eastAsia="zh-CN"/>
        </w:rPr>
        <w:t>4</w:t>
      </w:r>
      <w:r w:rsidRPr="00894A43">
        <w:rPr>
          <w:rFonts w:asciiTheme="minorHAnsi" w:hAnsiTheme="minorHAnsi" w:cstheme="minorHAnsi"/>
          <w:color w:val="000000" w:themeColor="text1"/>
          <w:sz w:val="20"/>
          <w:szCs w:val="20"/>
          <w:lang w:eastAsia="zh-CN"/>
        </w:rPr>
        <w:t xml:space="preserve"> ust. 2 </w:t>
      </w:r>
      <w:r>
        <w:rPr>
          <w:rFonts w:asciiTheme="minorHAnsi" w:hAnsiTheme="minorHAnsi" w:cstheme="minorHAnsi"/>
          <w:color w:val="000000" w:themeColor="text1"/>
          <w:sz w:val="20"/>
          <w:szCs w:val="20"/>
          <w:lang w:eastAsia="zh-CN"/>
        </w:rPr>
        <w:t>Załącznika nr 8f do SIWZ</w:t>
      </w:r>
      <w:r w:rsidRPr="00894A43">
        <w:rPr>
          <w:rFonts w:asciiTheme="minorHAnsi" w:hAnsiTheme="minorHAnsi" w:cstheme="minorHAnsi"/>
          <w:color w:val="000000" w:themeColor="text1"/>
          <w:sz w:val="20"/>
          <w:szCs w:val="20"/>
          <w:lang w:eastAsia="zh-CN"/>
        </w:rPr>
        <w:t xml:space="preserve"> stosuje się odpowiednio).</w:t>
      </w:r>
    </w:p>
    <w:p w14:paraId="6A336726" w14:textId="750B4A4C" w:rsidR="002C5B69" w:rsidRPr="00263416" w:rsidRDefault="00263416" w:rsidP="00263416">
      <w:pPr>
        <w:widowControl w:val="0"/>
        <w:numPr>
          <w:ilvl w:val="0"/>
          <w:numId w:val="179"/>
        </w:numPr>
        <w:suppressAutoHyphens/>
        <w:ind w:left="284" w:hanging="284"/>
        <w:jc w:val="both"/>
        <w:rPr>
          <w:rFonts w:asciiTheme="minorHAnsi" w:hAnsiTheme="minorHAnsi" w:cstheme="minorHAnsi"/>
          <w:color w:val="000000" w:themeColor="text1"/>
          <w:sz w:val="20"/>
          <w:szCs w:val="20"/>
          <w:lang w:eastAsia="zh-CN"/>
        </w:rPr>
      </w:pPr>
      <w:r w:rsidRPr="00263416">
        <w:rPr>
          <w:rFonts w:asciiTheme="minorHAnsi" w:hAnsiTheme="minorHAnsi" w:cstheme="minorHAnsi"/>
          <w:color w:val="000000" w:themeColor="text1"/>
          <w:sz w:val="20"/>
          <w:szCs w:val="20"/>
          <w:lang w:eastAsia="zh-CN"/>
        </w:rPr>
        <w:t>Pozostałe uregulowania dotyczące przedmiotu zamówienia zostały uregulowane we wzorze umowy stanowiącym Załącznik nr 8f do SIWZ.</w:t>
      </w:r>
    </w:p>
    <w:p w14:paraId="6FB1CE9A" w14:textId="77777777" w:rsidR="002C5B69" w:rsidRPr="002E51D2" w:rsidRDefault="002C5B69">
      <w:pPr>
        <w:spacing w:after="160" w:line="259" w:lineRule="auto"/>
        <w:rPr>
          <w:rFonts w:asciiTheme="minorHAnsi" w:eastAsia="Calibr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br w:type="page"/>
      </w:r>
    </w:p>
    <w:p w14:paraId="6AB54645" w14:textId="4755AE91" w:rsidR="008C69E4" w:rsidRPr="002E51D2" w:rsidRDefault="008C69E4" w:rsidP="00362F0B">
      <w:pPr>
        <w:jc w:val="center"/>
        <w:rPr>
          <w:rFonts w:asciiTheme="minorHAnsi" w:hAnsiTheme="minorHAnsi" w:cstheme="minorHAnsi"/>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362F0B" w:rsidRPr="002E51D2" w14:paraId="7AC27169" w14:textId="77777777" w:rsidTr="005E2C89">
        <w:trPr>
          <w:trHeight w:val="2396"/>
        </w:trPr>
        <w:tc>
          <w:tcPr>
            <w:tcW w:w="10065" w:type="dxa"/>
            <w:vAlign w:val="center"/>
            <w:hideMark/>
          </w:tcPr>
          <w:p w14:paraId="0F2FFB40" w14:textId="25CFE576" w:rsidR="00362F0B" w:rsidRPr="002E51D2" w:rsidRDefault="00362F0B" w:rsidP="005E2C89">
            <w:pPr>
              <w:rPr>
                <w:rFonts w:asciiTheme="minorHAnsi" w:hAnsiTheme="minorHAnsi" w:cs="Arial"/>
                <w:sz w:val="20"/>
                <w:szCs w:val="20"/>
              </w:rPr>
            </w:pPr>
            <w:r w:rsidRPr="002E51D2">
              <w:rPr>
                <w:rFonts w:asciiTheme="minorHAnsi" w:hAnsiTheme="minorHAnsi" w:cs="Arial"/>
                <w:sz w:val="20"/>
                <w:szCs w:val="20"/>
              </w:rPr>
              <w:t>DAZ-ZP.272.</w:t>
            </w:r>
            <w:r w:rsidR="00B74319" w:rsidRPr="002E51D2">
              <w:rPr>
                <w:rFonts w:asciiTheme="minorHAnsi" w:hAnsiTheme="minorHAnsi" w:cs="Arial"/>
                <w:sz w:val="20"/>
                <w:szCs w:val="20"/>
              </w:rPr>
              <w:t>....</w:t>
            </w:r>
            <w:r w:rsidRPr="002E51D2">
              <w:rPr>
                <w:rFonts w:asciiTheme="minorHAnsi" w:hAnsiTheme="minorHAnsi" w:cs="Arial"/>
                <w:sz w:val="20"/>
                <w:szCs w:val="20"/>
              </w:rPr>
              <w:t>.</w:t>
            </w:r>
            <w:r w:rsidR="00B74319" w:rsidRPr="002E51D2">
              <w:rPr>
                <w:rFonts w:asciiTheme="minorHAnsi" w:hAnsiTheme="minorHAnsi" w:cs="Arial"/>
                <w:sz w:val="20"/>
                <w:szCs w:val="20"/>
              </w:rPr>
              <w:t>2019</w:t>
            </w:r>
          </w:p>
          <w:p w14:paraId="3EC67109" w14:textId="77777777" w:rsidR="00362F0B" w:rsidRPr="002E51D2" w:rsidRDefault="00362F0B" w:rsidP="005E2C89">
            <w:pPr>
              <w:jc w:val="right"/>
              <w:rPr>
                <w:rFonts w:asciiTheme="minorHAnsi" w:hAnsiTheme="minorHAnsi" w:cstheme="minorHAnsi"/>
                <w:b/>
                <w:i/>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i/>
                <w:sz w:val="20"/>
                <w:szCs w:val="20"/>
              </w:rPr>
              <w:t>Załącznik nr 2a do SIWZ</w:t>
            </w:r>
          </w:p>
          <w:p w14:paraId="5DEB353E" w14:textId="77777777" w:rsidR="00362F0B" w:rsidRPr="002E51D2" w:rsidRDefault="00362F0B" w:rsidP="005E2C89">
            <w:pPr>
              <w:jc w:val="center"/>
              <w:rPr>
                <w:rFonts w:asciiTheme="minorHAnsi" w:hAnsiTheme="minorHAnsi" w:cstheme="minorHAnsi"/>
                <w:b/>
                <w:sz w:val="20"/>
                <w:szCs w:val="20"/>
              </w:rPr>
            </w:pPr>
          </w:p>
          <w:p w14:paraId="23667699"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FORMULARZ OFERTOWY</w:t>
            </w:r>
          </w:p>
          <w:p w14:paraId="2CE094B7" w14:textId="77777777" w:rsidR="00362F0B" w:rsidRPr="002E51D2" w:rsidRDefault="00362F0B" w:rsidP="005E2C89">
            <w:pPr>
              <w:ind w:left="4995"/>
              <w:rPr>
                <w:rFonts w:asciiTheme="minorHAnsi" w:hAnsiTheme="minorHAnsi" w:cstheme="minorHAnsi"/>
                <w:b/>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sz w:val="20"/>
                <w:szCs w:val="20"/>
              </w:rPr>
              <w:tab/>
              <w:t xml:space="preserve">            </w:t>
            </w:r>
          </w:p>
          <w:p w14:paraId="3EB5EEBF" w14:textId="77777777" w:rsidR="00362F0B" w:rsidRPr="002E51D2" w:rsidRDefault="00362F0B" w:rsidP="005E2C89">
            <w:pPr>
              <w:ind w:left="4995"/>
              <w:rPr>
                <w:rFonts w:asciiTheme="minorHAnsi" w:hAnsiTheme="minorHAnsi" w:cstheme="minorHAnsi"/>
                <w:sz w:val="20"/>
                <w:szCs w:val="20"/>
              </w:rPr>
            </w:pPr>
            <w:r w:rsidRPr="002E51D2">
              <w:rPr>
                <w:rFonts w:asciiTheme="minorHAnsi" w:hAnsiTheme="minorHAnsi" w:cstheme="minorHAnsi"/>
                <w:sz w:val="20"/>
                <w:szCs w:val="20"/>
              </w:rPr>
              <w:t xml:space="preserve">                           Zamawiający     </w:t>
            </w:r>
          </w:p>
          <w:p w14:paraId="6494ED0D" w14:textId="77777777" w:rsidR="00362F0B" w:rsidRPr="002E51D2" w:rsidRDefault="00362F0B" w:rsidP="005E2C89">
            <w:pPr>
              <w:ind w:left="6271"/>
              <w:rPr>
                <w:rFonts w:asciiTheme="minorHAnsi" w:hAnsiTheme="minorHAnsi" w:cstheme="minorHAnsi"/>
                <w:b/>
                <w:sz w:val="20"/>
                <w:szCs w:val="20"/>
              </w:rPr>
            </w:pPr>
            <w:r w:rsidRPr="002E51D2">
              <w:rPr>
                <w:rFonts w:asciiTheme="minorHAnsi" w:hAnsiTheme="minorHAnsi" w:cstheme="minorHAnsi"/>
                <w:b/>
                <w:sz w:val="20"/>
                <w:szCs w:val="20"/>
              </w:rPr>
              <w:t>Województwo Pomorskie</w:t>
            </w:r>
          </w:p>
          <w:p w14:paraId="4056F97E" w14:textId="77777777" w:rsidR="00362F0B" w:rsidRPr="002E51D2" w:rsidRDefault="00362F0B" w:rsidP="005E2C89">
            <w:pPr>
              <w:tabs>
                <w:tab w:val="left" w:pos="6413"/>
              </w:tabs>
              <w:ind w:left="6271"/>
              <w:jc w:val="both"/>
              <w:rPr>
                <w:rFonts w:asciiTheme="minorHAnsi" w:hAnsiTheme="minorHAnsi" w:cstheme="minorHAnsi"/>
                <w:sz w:val="20"/>
                <w:szCs w:val="20"/>
              </w:rPr>
            </w:pPr>
          </w:p>
          <w:p w14:paraId="63AE3495" w14:textId="3C17CC3D" w:rsidR="00362F0B" w:rsidRPr="002E51D2" w:rsidRDefault="00362F0B" w:rsidP="005E2C89">
            <w:pPr>
              <w:jc w:val="both"/>
              <w:rPr>
                <w:rFonts w:asciiTheme="minorHAnsi" w:hAnsiTheme="minorHAnsi" w:cstheme="minorHAnsi"/>
                <w:b/>
                <w:color w:val="000000"/>
                <w:sz w:val="20"/>
                <w:szCs w:val="20"/>
              </w:rPr>
            </w:pPr>
            <w:r w:rsidRPr="002E51D2">
              <w:rPr>
                <w:rFonts w:asciiTheme="minorHAnsi" w:hAnsiTheme="minorHAnsi" w:cstheme="minorHAnsi"/>
                <w:sz w:val="20"/>
                <w:szCs w:val="20"/>
              </w:rPr>
              <w:t>W postępowaniu o udzielenie zamówienia publicznego prowadzonego w trybie przetargu nieograniczonego</w:t>
            </w:r>
            <w:r w:rsidRPr="002E51D2">
              <w:rPr>
                <w:rFonts w:asciiTheme="minorHAnsi" w:hAnsiTheme="minorHAnsi" w:cstheme="minorHAnsi"/>
                <w:color w:val="000000"/>
                <w:sz w:val="20"/>
                <w:szCs w:val="20"/>
              </w:rPr>
              <w:t xml:space="preserve"> zgodnie z ustawą z dnia 29 stycznia 2004 r. Prawo zamówień publicznych na </w:t>
            </w:r>
            <w:r w:rsidR="002C5B69" w:rsidRPr="002E51D2">
              <w:rPr>
                <w:rFonts w:asciiTheme="minorHAnsi" w:hAnsiTheme="minorHAnsi" w:cstheme="minorHAnsi"/>
                <w:b/>
                <w:sz w:val="20"/>
                <w:szCs w:val="20"/>
              </w:rPr>
              <w:t>dostawę fabrycznie nowego sprzętu komputerowego, sieciowego, urządzeń drukujących i oprogramowania</w:t>
            </w:r>
          </w:p>
          <w:p w14:paraId="1CCBE464" w14:textId="77777777" w:rsidR="005710F7" w:rsidRPr="002E51D2" w:rsidRDefault="00362F0B" w:rsidP="005E2C89">
            <w:pPr>
              <w:jc w:val="both"/>
              <w:rPr>
                <w:rFonts w:asciiTheme="minorHAnsi" w:hAnsiTheme="minorHAnsi" w:cstheme="minorHAnsi"/>
                <w:b/>
                <w:color w:val="000000"/>
                <w:sz w:val="20"/>
                <w:szCs w:val="20"/>
              </w:rPr>
            </w:pPr>
            <w:r w:rsidRPr="002E51D2">
              <w:rPr>
                <w:rFonts w:asciiTheme="minorHAnsi" w:hAnsiTheme="minorHAnsi" w:cstheme="minorHAnsi"/>
                <w:b/>
                <w:color w:val="000000"/>
                <w:sz w:val="20"/>
                <w:szCs w:val="20"/>
              </w:rPr>
              <w:t xml:space="preserve"> </w:t>
            </w:r>
          </w:p>
          <w:p w14:paraId="2D2421DB" w14:textId="48DB319B" w:rsidR="00362F0B" w:rsidRPr="002E51D2" w:rsidRDefault="00362F0B" w:rsidP="005E2C89">
            <w:pPr>
              <w:jc w:val="both"/>
              <w:rPr>
                <w:rFonts w:asciiTheme="minorHAnsi" w:hAnsiTheme="minorHAnsi" w:cstheme="minorHAnsi"/>
                <w:b/>
                <w:color w:val="000000"/>
                <w:sz w:val="20"/>
                <w:szCs w:val="20"/>
              </w:rPr>
            </w:pPr>
            <w:r w:rsidRPr="002E51D2">
              <w:rPr>
                <w:rFonts w:asciiTheme="minorHAnsi" w:hAnsiTheme="minorHAnsi" w:cstheme="minorHAnsi"/>
                <w:b/>
                <w:color w:val="000000"/>
                <w:sz w:val="20"/>
                <w:szCs w:val="20"/>
              </w:rPr>
              <w:t xml:space="preserve">CZĘŚĆ 1 – </w:t>
            </w:r>
            <w:r w:rsidR="005710F7" w:rsidRPr="002E51D2">
              <w:rPr>
                <w:rFonts w:asciiTheme="minorHAnsi" w:hAnsiTheme="minorHAnsi" w:cstheme="minorHAnsi"/>
                <w:b/>
                <w:sz w:val="20"/>
                <w:szCs w:val="20"/>
              </w:rPr>
              <w:t>Dostawa komputerów stacjonarnych</w:t>
            </w:r>
            <w:r w:rsidRPr="002E51D2">
              <w:rPr>
                <w:rFonts w:asciiTheme="minorHAnsi" w:hAnsiTheme="minorHAnsi" w:cstheme="minorHAnsi"/>
                <w:b/>
                <w:sz w:val="20"/>
                <w:szCs w:val="20"/>
              </w:rPr>
              <w:t xml:space="preserve"> </w:t>
            </w:r>
          </w:p>
          <w:p w14:paraId="5E338D59" w14:textId="77777777" w:rsidR="00362F0B" w:rsidRPr="002E51D2" w:rsidRDefault="00362F0B" w:rsidP="005E2C89">
            <w:pPr>
              <w:jc w:val="both"/>
              <w:rPr>
                <w:rFonts w:asciiTheme="minorHAnsi" w:hAnsiTheme="minorHAnsi" w:cstheme="minorHAnsi"/>
                <w:b/>
                <w:sz w:val="20"/>
                <w:szCs w:val="20"/>
              </w:rPr>
            </w:pPr>
          </w:p>
        </w:tc>
      </w:tr>
      <w:tr w:rsidR="00362F0B" w:rsidRPr="002E51D2" w14:paraId="2ABB5575" w14:textId="77777777" w:rsidTr="005E2C89">
        <w:trPr>
          <w:trHeight w:val="1502"/>
        </w:trPr>
        <w:tc>
          <w:tcPr>
            <w:tcW w:w="10065" w:type="dxa"/>
            <w:hideMark/>
          </w:tcPr>
          <w:p w14:paraId="1085C06F" w14:textId="77777777" w:rsidR="00362F0B" w:rsidRPr="002E51D2" w:rsidRDefault="00362F0B" w:rsidP="00FC0087">
            <w:pPr>
              <w:numPr>
                <w:ilvl w:val="0"/>
                <w:numId w:val="30"/>
              </w:numPr>
              <w:tabs>
                <w:tab w:val="left" w:pos="459"/>
              </w:tabs>
              <w:ind w:hanging="720"/>
              <w:rPr>
                <w:rFonts w:asciiTheme="minorHAnsi" w:hAnsiTheme="minorHAnsi" w:cstheme="minorHAnsi"/>
                <w:b/>
                <w:sz w:val="20"/>
                <w:szCs w:val="20"/>
              </w:rPr>
            </w:pPr>
            <w:r w:rsidRPr="002E51D2">
              <w:rPr>
                <w:rFonts w:asciiTheme="minorHAnsi" w:hAnsiTheme="minorHAnsi" w:cstheme="minorHAnsi"/>
                <w:b/>
                <w:sz w:val="20"/>
                <w:szCs w:val="20"/>
              </w:rPr>
              <w:t xml:space="preserve">DANE WYKONAWCY: </w:t>
            </w:r>
          </w:p>
          <w:p w14:paraId="76341C64" w14:textId="77777777" w:rsidR="00362F0B" w:rsidRPr="002E51D2" w:rsidRDefault="00362F0B" w:rsidP="005E2C89">
            <w:pPr>
              <w:tabs>
                <w:tab w:val="left" w:pos="34"/>
              </w:tabs>
              <w:jc w:val="center"/>
              <w:rPr>
                <w:rFonts w:asciiTheme="minorHAnsi" w:hAnsiTheme="minorHAnsi" w:cstheme="minorHAnsi"/>
                <w:b/>
                <w:sz w:val="20"/>
                <w:szCs w:val="20"/>
                <w:u w:val="single"/>
              </w:rPr>
            </w:pPr>
            <w:r w:rsidRPr="002E51D2">
              <w:rPr>
                <w:rFonts w:asciiTheme="minorHAnsi" w:hAnsiTheme="minorHAnsi" w:cstheme="minorHAnsi"/>
                <w:b/>
                <w:sz w:val="20"/>
                <w:szCs w:val="20"/>
                <w:u w:val="single"/>
              </w:rPr>
              <w:t>MAŁY/ŚREDNI PRZEDSIĘBIORCA*</w:t>
            </w:r>
          </w:p>
          <w:p w14:paraId="48321FC3" w14:textId="77777777" w:rsidR="00362F0B" w:rsidRPr="002E51D2" w:rsidRDefault="00362F0B" w:rsidP="005E2C89">
            <w:pPr>
              <w:tabs>
                <w:tab w:val="left" w:pos="459"/>
              </w:tabs>
              <w:ind w:left="459" w:hanging="425"/>
              <w:jc w:val="center"/>
              <w:rPr>
                <w:rFonts w:asciiTheme="minorHAnsi" w:hAnsiTheme="minorHAnsi" w:cstheme="minorHAnsi"/>
                <w:b/>
                <w:sz w:val="16"/>
                <w:szCs w:val="16"/>
                <w:u w:val="single"/>
              </w:rPr>
            </w:pPr>
            <w:r w:rsidRPr="002E51D2">
              <w:rPr>
                <w:rFonts w:asciiTheme="minorHAnsi" w:hAnsiTheme="minorHAnsi" w:cstheme="minorHAnsi"/>
                <w:i/>
                <w:sz w:val="16"/>
                <w:szCs w:val="16"/>
                <w:u w:val="single"/>
              </w:rPr>
              <w:t>* niepotrzebne skreślić</w:t>
            </w:r>
          </w:p>
          <w:p w14:paraId="45F96A5C" w14:textId="77777777" w:rsidR="00362F0B" w:rsidRPr="002E51D2" w:rsidRDefault="00362F0B" w:rsidP="005E2C89">
            <w:pPr>
              <w:rPr>
                <w:rFonts w:asciiTheme="minorHAnsi" w:hAnsiTheme="minorHAnsi" w:cstheme="minorHAnsi"/>
                <w:sz w:val="20"/>
                <w:szCs w:val="20"/>
              </w:rPr>
            </w:pPr>
          </w:p>
          <w:p w14:paraId="0C722231"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Wykonawca/Wykonawcy: ……………..……………..………………………………………….……….…………….………………………...………...….………................................................................................................................................………………………………………………………………………………………………………….</w:t>
            </w:r>
          </w:p>
          <w:p w14:paraId="11967251"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Adres: ………………………………………………………………………………………………………..……..……..……..…................................................................................................................................................................................................................................................................</w:t>
            </w:r>
          </w:p>
          <w:p w14:paraId="53AC4FF6"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Osoba odpowiedzialna za kontakty z Zamawiającym: .…………………………………………..……………………………………………………………………………………</w:t>
            </w:r>
          </w:p>
          <w:p w14:paraId="14847599"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Dane teleadresowe. na które należy przekazywać korespondencję związaną z niniejszym postępowaniem: faks………………………………………………………………………………………………………………………………………………………..</w:t>
            </w:r>
          </w:p>
          <w:p w14:paraId="38A03145"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e-mail …………………………………………………………………………………………………………………………………………………….</w:t>
            </w:r>
          </w:p>
          <w:p w14:paraId="748EF0DD" w14:textId="77777777" w:rsidR="00362F0B" w:rsidRPr="002E51D2" w:rsidRDefault="00362F0B" w:rsidP="005E2C89">
            <w:pPr>
              <w:rPr>
                <w:rFonts w:asciiTheme="minorHAnsi" w:hAnsiTheme="minorHAnsi" w:cstheme="minorHAnsi"/>
                <w:b/>
                <w:sz w:val="20"/>
                <w:szCs w:val="20"/>
              </w:rPr>
            </w:pPr>
            <w:r w:rsidRPr="002E51D2">
              <w:rPr>
                <w:rFonts w:asciiTheme="minorHAnsi" w:hAnsiTheme="minorHAnsi" w:cstheme="minorHAnsi"/>
                <w:sz w:val="20"/>
                <w:szCs w:val="20"/>
              </w:rPr>
              <w:t>Adres do korespondencji (jeżeli inny niż adres siedziby): ……………………………………………………….……………………………………………………………………………………………………….……………………………………………………………………………………………………………………...……………………………….................................................................</w:t>
            </w:r>
          </w:p>
        </w:tc>
      </w:tr>
      <w:tr w:rsidR="00362F0B" w:rsidRPr="002E51D2" w14:paraId="77F5D285" w14:textId="77777777" w:rsidTr="005E2C89">
        <w:trPr>
          <w:trHeight w:val="983"/>
        </w:trPr>
        <w:tc>
          <w:tcPr>
            <w:tcW w:w="10065" w:type="dxa"/>
          </w:tcPr>
          <w:p w14:paraId="6FCA370D" w14:textId="77777777" w:rsidR="00362F0B" w:rsidRPr="002E51D2" w:rsidRDefault="00362F0B" w:rsidP="00FC0087">
            <w:pPr>
              <w:numPr>
                <w:ilvl w:val="0"/>
                <w:numId w:val="30"/>
              </w:numPr>
              <w:ind w:left="459" w:hanging="459"/>
              <w:rPr>
                <w:rFonts w:asciiTheme="minorHAnsi" w:hAnsiTheme="minorHAnsi" w:cstheme="minorHAnsi"/>
                <w:b/>
                <w:sz w:val="20"/>
                <w:szCs w:val="20"/>
              </w:rPr>
            </w:pPr>
            <w:r w:rsidRPr="002E51D2">
              <w:rPr>
                <w:rFonts w:asciiTheme="minorHAnsi" w:hAnsiTheme="minorHAnsi" w:cstheme="minorHAnsi"/>
                <w:b/>
                <w:sz w:val="20"/>
                <w:szCs w:val="20"/>
              </w:rPr>
              <w:t>ŁĄCZNA CENA OFERTOWA:</w:t>
            </w:r>
          </w:p>
          <w:p w14:paraId="3BAEEDDA" w14:textId="77777777" w:rsidR="00362F0B" w:rsidRPr="002E51D2" w:rsidRDefault="00362F0B" w:rsidP="005E2C89">
            <w:pPr>
              <w:rPr>
                <w:rFonts w:asciiTheme="minorHAnsi" w:hAnsiTheme="minorHAnsi" w:cstheme="minorHAnsi"/>
                <w:sz w:val="20"/>
                <w:szCs w:val="20"/>
                <w:lang w:eastAsia="en-US"/>
              </w:rPr>
            </w:pPr>
            <w:r w:rsidRPr="002E51D2">
              <w:rPr>
                <w:rFonts w:asciiTheme="minorHAnsi" w:hAnsiTheme="minorHAnsi" w:cstheme="minorHAnsi"/>
                <w:sz w:val="20"/>
                <w:szCs w:val="20"/>
                <w:lang w:eastAsia="en-US"/>
              </w:rPr>
              <w:t>Niniejszym oferuję/oferujemy realizację przedmiotu zamówienia za ŁĄCZNĄ CENĘ OFERTOWĄ: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362F0B" w:rsidRPr="002E51D2" w14:paraId="2F119A0D" w14:textId="77777777" w:rsidTr="005E2C89">
              <w:trPr>
                <w:trHeight w:val="102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E78F0D"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ŁĄCZNA CENA OFERTOWA BURTTO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67AACF" w14:textId="77777777" w:rsidR="00362F0B" w:rsidRPr="002E51D2" w:rsidRDefault="00362F0B" w:rsidP="005E2C89">
                  <w:pPr>
                    <w:jc w:val="both"/>
                    <w:rPr>
                      <w:rFonts w:asciiTheme="minorHAnsi" w:hAnsiTheme="minorHAnsi" w:cstheme="minorHAnsi"/>
                      <w:sz w:val="20"/>
                      <w:szCs w:val="20"/>
                    </w:rPr>
                  </w:pPr>
                </w:p>
                <w:p w14:paraId="3A108CCF" w14:textId="77777777" w:rsidR="00362F0B" w:rsidRPr="002E51D2" w:rsidRDefault="00362F0B" w:rsidP="005E2C89">
                  <w:pPr>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złotych brutto, słownie </w:t>
                  </w:r>
                  <w:r w:rsidRPr="002E51D2">
                    <w:rPr>
                      <w:rFonts w:asciiTheme="minorHAnsi" w:hAnsiTheme="minorHAnsi" w:cstheme="minorHAnsi"/>
                      <w:sz w:val="20"/>
                      <w:szCs w:val="20"/>
                    </w:rPr>
                    <w:t xml:space="preserve">…………… </w:t>
                  </w:r>
                </w:p>
                <w:p w14:paraId="27F6B139" w14:textId="77777777" w:rsidR="00362F0B" w:rsidRPr="002E51D2" w:rsidRDefault="00362F0B" w:rsidP="005E2C89">
                  <w:pPr>
                    <w:jc w:val="both"/>
                    <w:rPr>
                      <w:rFonts w:asciiTheme="minorHAnsi" w:hAnsiTheme="minorHAnsi" w:cstheme="minorHAnsi"/>
                      <w:b/>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r w:rsidRPr="002E51D2">
                    <w:rPr>
                      <w:rFonts w:asciiTheme="minorHAnsi" w:hAnsiTheme="minorHAnsi" w:cstheme="minorHAnsi"/>
                      <w:sz w:val="20"/>
                      <w:szCs w:val="20"/>
                    </w:rPr>
                    <w:t>…………………………………………………</w:t>
                  </w:r>
                  <w:r w:rsidRPr="002E51D2">
                    <w:rPr>
                      <w:rFonts w:asciiTheme="minorHAnsi" w:hAnsiTheme="minorHAnsi" w:cstheme="minorHAnsi"/>
                      <w:b/>
                      <w:sz w:val="20"/>
                      <w:szCs w:val="20"/>
                    </w:rPr>
                    <w:t>w tym stawka VAT</w:t>
                  </w: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p>
                <w:p w14:paraId="3DF9B13F" w14:textId="77777777" w:rsidR="00362F0B" w:rsidRPr="002E51D2" w:rsidRDefault="00362F0B" w:rsidP="005E2C89">
                  <w:pPr>
                    <w:jc w:val="both"/>
                    <w:rPr>
                      <w:rFonts w:asciiTheme="minorHAnsi" w:hAnsiTheme="minorHAnsi" w:cstheme="minorHAnsi"/>
                      <w:b/>
                      <w:sz w:val="20"/>
                      <w:szCs w:val="20"/>
                    </w:rPr>
                  </w:pPr>
                </w:p>
              </w:tc>
            </w:tr>
          </w:tbl>
          <w:p w14:paraId="514FA83B" w14:textId="77777777" w:rsidR="00362F0B" w:rsidRPr="002E51D2" w:rsidRDefault="00362F0B" w:rsidP="005E2C89">
            <w:pPr>
              <w:ind w:left="317" w:hanging="317"/>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sz w:val="20"/>
                <w:szCs w:val="20"/>
              </w:rPr>
              <w:tab/>
            </w:r>
            <w:r w:rsidRPr="002E51D2">
              <w:rPr>
                <w:rFonts w:asciiTheme="minorHAnsi" w:hAnsiTheme="minorHAnsi" w:cstheme="minorHAnsi"/>
                <w:b/>
                <w:i/>
                <w:sz w:val="18"/>
                <w:szCs w:val="18"/>
              </w:rPr>
              <w:t>ŁĄCZNA CENA OFERTOWA</w:t>
            </w:r>
            <w:r w:rsidRPr="002E51D2">
              <w:rPr>
                <w:rFonts w:asciiTheme="minorHAnsi" w:hAnsiTheme="minorHAnsi" w:cstheme="minorHAnsi"/>
                <w:i/>
                <w:sz w:val="18"/>
                <w:szCs w:val="18"/>
              </w:rPr>
              <w:t xml:space="preserve"> stanowi całkowite wynagrodzenie Wykonawcy, uwzględniające wszystkie koszty związane z realizacją przedmiotu zamówienia zgodnie z niniejszą SIWZ</w:t>
            </w:r>
            <w:r w:rsidRPr="002E51D2">
              <w:rPr>
                <w:rFonts w:asciiTheme="minorHAnsi" w:hAnsiTheme="minorHAnsi" w:cstheme="minorHAnsi"/>
                <w:sz w:val="20"/>
                <w:szCs w:val="20"/>
              </w:rPr>
              <w:t xml:space="preserve"> </w:t>
            </w:r>
          </w:p>
        </w:tc>
      </w:tr>
      <w:tr w:rsidR="00362F0B" w:rsidRPr="002E51D2" w14:paraId="765981E8" w14:textId="77777777" w:rsidTr="005E2C89">
        <w:trPr>
          <w:trHeight w:val="1554"/>
        </w:trPr>
        <w:tc>
          <w:tcPr>
            <w:tcW w:w="10065" w:type="dxa"/>
          </w:tcPr>
          <w:p w14:paraId="2C9A3885" w14:textId="77777777" w:rsidR="00362F0B" w:rsidRPr="002E51D2" w:rsidRDefault="00362F0B" w:rsidP="00FC0087">
            <w:pPr>
              <w:pStyle w:val="Akapitzlist"/>
              <w:numPr>
                <w:ilvl w:val="0"/>
                <w:numId w:val="30"/>
              </w:numPr>
              <w:tabs>
                <w:tab w:val="num" w:pos="459"/>
              </w:tabs>
              <w:suppressAutoHyphens/>
              <w:ind w:left="459" w:hanging="459"/>
              <w:jc w:val="both"/>
              <w:rPr>
                <w:rFonts w:asciiTheme="minorHAnsi" w:hAnsiTheme="minorHAnsi" w:cstheme="minorHAnsi"/>
                <w:b/>
                <w:sz w:val="20"/>
                <w:szCs w:val="20"/>
              </w:rPr>
            </w:pPr>
            <w:r w:rsidRPr="002E51D2">
              <w:rPr>
                <w:rFonts w:asciiTheme="minorHAnsi" w:hAnsiTheme="minorHAnsi" w:cstheme="minorHAnsi"/>
                <w:b/>
                <w:sz w:val="20"/>
                <w:szCs w:val="20"/>
              </w:rPr>
              <w:lastRenderedPageBreak/>
              <w:t>OŚWIADCZENIE DOTYCZĄCE KRYTERIÓW OCENY OFERT:</w:t>
            </w:r>
          </w:p>
          <w:p w14:paraId="33771810" w14:textId="761346B2" w:rsidR="00362F0B" w:rsidRPr="002E51D2" w:rsidRDefault="00362F0B" w:rsidP="00FC0087">
            <w:pPr>
              <w:widowControl w:val="0"/>
              <w:numPr>
                <w:ilvl w:val="0"/>
                <w:numId w:val="34"/>
              </w:numPr>
              <w:ind w:left="484" w:hanging="283"/>
              <w:jc w:val="both"/>
              <w:rPr>
                <w:rFonts w:asciiTheme="minorHAnsi" w:hAnsiTheme="minorHAnsi" w:cs="Tahoma"/>
                <w:b/>
                <w:sz w:val="20"/>
                <w:szCs w:val="20"/>
                <w:lang w:eastAsia="zh-CN"/>
              </w:rPr>
            </w:pPr>
            <w:r w:rsidRPr="002E51D2">
              <w:rPr>
                <w:rFonts w:asciiTheme="minorHAnsi" w:eastAsia="Calibri" w:hAnsiTheme="minorHAnsi" w:cstheme="minorHAnsi"/>
                <w:b/>
                <w:sz w:val="20"/>
                <w:szCs w:val="20"/>
                <w:lang w:eastAsia="en-US"/>
              </w:rPr>
              <w:t xml:space="preserve">Oferuję </w:t>
            </w:r>
            <w:r w:rsidRPr="002E51D2">
              <w:rPr>
                <w:rFonts w:asciiTheme="minorHAnsi" w:hAnsiTheme="minorHAnsi" w:cs="Tahoma"/>
                <w:b/>
                <w:sz w:val="20"/>
                <w:szCs w:val="20"/>
                <w:lang w:eastAsia="zh-CN"/>
              </w:rPr>
              <w:t>„Okres gwarancji</w:t>
            </w:r>
            <w:r w:rsidR="00D31E5B" w:rsidRPr="002E51D2">
              <w:rPr>
                <w:rFonts w:asciiTheme="minorHAnsi" w:hAnsiTheme="minorHAnsi" w:cs="Tahoma"/>
                <w:b/>
                <w:sz w:val="20"/>
                <w:szCs w:val="20"/>
                <w:lang w:eastAsia="zh-CN"/>
              </w:rPr>
              <w:t xml:space="preserve"> producenta</w:t>
            </w:r>
            <w:r w:rsidRPr="002E51D2">
              <w:rPr>
                <w:rFonts w:asciiTheme="minorHAnsi" w:hAnsiTheme="minorHAnsi" w:cs="Tahoma"/>
                <w:b/>
                <w:sz w:val="20"/>
                <w:szCs w:val="20"/>
                <w:lang w:eastAsia="zh-CN"/>
              </w:rPr>
              <w:t xml:space="preserve"> komputerów</w:t>
            </w:r>
            <w:r w:rsidR="005006B2" w:rsidRPr="002E51D2">
              <w:rPr>
                <w:rFonts w:asciiTheme="minorHAnsi" w:hAnsiTheme="minorHAnsi" w:cs="Tahoma"/>
                <w:b/>
                <w:sz w:val="20"/>
                <w:szCs w:val="20"/>
                <w:lang w:eastAsia="zh-CN"/>
              </w:rPr>
              <w:t xml:space="preserve"> z pozycji 1-3</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1"/>
            </w:r>
            <w:r w:rsidRPr="002E51D2">
              <w:rPr>
                <w:rFonts w:asciiTheme="minorHAnsi" w:hAnsiTheme="minorHAnsi" w:cs="Tahoma"/>
                <w:b/>
                <w:sz w:val="20"/>
                <w:szCs w:val="20"/>
                <w:lang w:eastAsia="zh-CN"/>
              </w:rPr>
              <w:t>:</w:t>
            </w:r>
          </w:p>
          <w:p w14:paraId="7AE2FE2B" w14:textId="77777777" w:rsidR="00362F0B" w:rsidRPr="002E51D2" w:rsidRDefault="00362F0B" w:rsidP="00FC0087">
            <w:pPr>
              <w:numPr>
                <w:ilvl w:val="1"/>
                <w:numId w:val="33"/>
              </w:numPr>
              <w:ind w:left="993" w:hanging="226"/>
              <w:jc w:val="both"/>
              <w:rPr>
                <w:rFonts w:asciiTheme="minorHAnsi" w:hAnsiTheme="minorHAnsi" w:cs="Tahoma"/>
                <w:sz w:val="20"/>
                <w:szCs w:val="20"/>
                <w:lang w:eastAsia="ar-SA"/>
              </w:rPr>
            </w:pPr>
            <w:r w:rsidRPr="002E51D2">
              <w:rPr>
                <w:rFonts w:asciiTheme="minorHAnsi" w:hAnsiTheme="minorHAnsi" w:cs="Tahoma"/>
                <w:sz w:val="20"/>
                <w:szCs w:val="20"/>
                <w:lang w:eastAsia="zh-CN"/>
              </w:rPr>
              <w:t xml:space="preserve">3 lata </w:t>
            </w:r>
          </w:p>
          <w:p w14:paraId="713DA816" w14:textId="77777777" w:rsidR="00362F0B" w:rsidRPr="002E51D2" w:rsidRDefault="00362F0B" w:rsidP="00FC0087">
            <w:pPr>
              <w:numPr>
                <w:ilvl w:val="1"/>
                <w:numId w:val="33"/>
              </w:numPr>
              <w:ind w:left="709" w:firstLine="58"/>
              <w:jc w:val="both"/>
              <w:rPr>
                <w:rFonts w:asciiTheme="minorHAnsi" w:eastAsia="Calibri" w:hAnsiTheme="minorHAnsi" w:cs="Tahoma"/>
                <w:b/>
                <w:i/>
                <w:sz w:val="20"/>
                <w:szCs w:val="20"/>
                <w:lang w:eastAsia="en-US"/>
              </w:rPr>
            </w:pPr>
            <w:r w:rsidRPr="002E51D2">
              <w:rPr>
                <w:rFonts w:asciiTheme="minorHAnsi" w:hAnsiTheme="minorHAnsi" w:cs="Tahoma"/>
                <w:sz w:val="20"/>
                <w:szCs w:val="20"/>
                <w:lang w:eastAsia="zh-CN"/>
              </w:rPr>
              <w:t xml:space="preserve">5 lat  </w:t>
            </w:r>
          </w:p>
          <w:p w14:paraId="6566468E" w14:textId="77777777" w:rsidR="00362F0B" w:rsidRPr="002E51D2" w:rsidRDefault="00362F0B" w:rsidP="005E2C89">
            <w:pPr>
              <w:autoSpaceDE w:val="0"/>
              <w:autoSpaceDN w:val="0"/>
              <w:adjustRightInd w:val="0"/>
              <w:ind w:left="709"/>
              <w:jc w:val="both"/>
              <w:rPr>
                <w:rFonts w:asciiTheme="minorHAnsi" w:hAnsiTheme="minorHAnsi" w:cs="Tahoma"/>
                <w:i/>
                <w:sz w:val="20"/>
                <w:szCs w:val="20"/>
              </w:rPr>
            </w:pPr>
          </w:p>
          <w:p w14:paraId="1FADAB73" w14:textId="71557AE3" w:rsidR="00362F0B" w:rsidRPr="002E51D2" w:rsidRDefault="00362F0B" w:rsidP="00FC0087">
            <w:pPr>
              <w:widowControl w:val="0"/>
              <w:numPr>
                <w:ilvl w:val="0"/>
                <w:numId w:val="34"/>
              </w:numPr>
              <w:ind w:left="342" w:firstLine="0"/>
              <w:jc w:val="both"/>
              <w:rPr>
                <w:rFonts w:asciiTheme="minorHAnsi" w:eastAsia="Calibri" w:hAnsiTheme="minorHAnsi" w:cstheme="minorHAnsi"/>
                <w:b/>
                <w:sz w:val="20"/>
                <w:szCs w:val="20"/>
                <w:lang w:eastAsia="en-US"/>
              </w:rPr>
            </w:pPr>
            <w:r w:rsidRPr="002E51D2">
              <w:rPr>
                <w:rFonts w:asciiTheme="minorHAnsi" w:eastAsia="Calibri" w:hAnsiTheme="minorHAnsi" w:cstheme="minorHAnsi"/>
                <w:b/>
                <w:sz w:val="20"/>
                <w:szCs w:val="20"/>
                <w:lang w:eastAsia="en-US"/>
              </w:rPr>
              <w:t>Oferuję w ramach kryterium „</w:t>
            </w:r>
            <w:r w:rsidRPr="002E51D2">
              <w:rPr>
                <w:rFonts w:asciiTheme="minorHAnsi" w:hAnsiTheme="minorHAnsi" w:cs="Tahoma"/>
                <w:b/>
                <w:sz w:val="20"/>
                <w:szCs w:val="20"/>
                <w:lang w:eastAsia="zh-CN"/>
              </w:rPr>
              <w:t>Kamera zasłaniana mechanicznie w komputerze</w:t>
            </w:r>
            <w:r w:rsidR="005006B2" w:rsidRPr="002E51D2">
              <w:rPr>
                <w:rFonts w:asciiTheme="minorHAnsi" w:hAnsiTheme="minorHAnsi" w:cs="Tahoma"/>
                <w:b/>
                <w:sz w:val="20"/>
                <w:szCs w:val="20"/>
                <w:lang w:eastAsia="zh-CN"/>
              </w:rPr>
              <w:t xml:space="preserve"> AiO</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2"/>
            </w:r>
            <w:r w:rsidRPr="002E51D2">
              <w:rPr>
                <w:rFonts w:asciiTheme="minorHAnsi" w:eastAsia="Calibri" w:hAnsiTheme="minorHAnsi" w:cstheme="minorHAnsi"/>
                <w:b/>
                <w:sz w:val="20"/>
                <w:szCs w:val="20"/>
                <w:lang w:eastAsia="en-US"/>
              </w:rPr>
              <w:t xml:space="preserve">: </w:t>
            </w:r>
          </w:p>
          <w:p w14:paraId="649729E6" w14:textId="77777777" w:rsidR="00362F0B" w:rsidRPr="002E51D2" w:rsidRDefault="00362F0B" w:rsidP="00FC0087">
            <w:pPr>
              <w:numPr>
                <w:ilvl w:val="1"/>
                <w:numId w:val="33"/>
              </w:numPr>
              <w:ind w:left="993" w:hanging="284"/>
              <w:jc w:val="both"/>
              <w:rPr>
                <w:rFonts w:asciiTheme="minorHAnsi" w:hAnsiTheme="minorHAnsi" w:cs="Tahoma"/>
                <w:sz w:val="20"/>
                <w:szCs w:val="20"/>
                <w:lang w:eastAsia="ar-SA"/>
              </w:rPr>
            </w:pPr>
            <w:r w:rsidRPr="002E51D2">
              <w:rPr>
                <w:rFonts w:asciiTheme="minorHAnsi" w:hAnsiTheme="minorHAnsi" w:cs="Tahoma"/>
                <w:sz w:val="20"/>
                <w:szCs w:val="20"/>
                <w:lang w:eastAsia="ar-SA"/>
              </w:rPr>
              <w:t>TAK</w:t>
            </w:r>
          </w:p>
          <w:p w14:paraId="162F5591" w14:textId="77777777" w:rsidR="00362F0B" w:rsidRPr="002E51D2" w:rsidRDefault="00362F0B" w:rsidP="00FC0087">
            <w:pPr>
              <w:numPr>
                <w:ilvl w:val="1"/>
                <w:numId w:val="33"/>
              </w:numPr>
              <w:ind w:left="993" w:hanging="284"/>
              <w:jc w:val="both"/>
              <w:rPr>
                <w:rFonts w:asciiTheme="minorHAnsi" w:hAnsiTheme="minorHAnsi" w:cs="Tahoma"/>
                <w:sz w:val="20"/>
                <w:szCs w:val="20"/>
                <w:lang w:eastAsia="ar-SA"/>
              </w:rPr>
            </w:pPr>
            <w:r w:rsidRPr="002E51D2">
              <w:rPr>
                <w:rFonts w:asciiTheme="minorHAnsi" w:hAnsiTheme="minorHAnsi" w:cs="Tahoma"/>
                <w:sz w:val="20"/>
                <w:szCs w:val="20"/>
                <w:lang w:eastAsia="ar-SA"/>
              </w:rPr>
              <w:t>NIE</w:t>
            </w:r>
          </w:p>
          <w:p w14:paraId="30F25C91" w14:textId="51F84B6B" w:rsidR="00362F0B" w:rsidRPr="002E51D2" w:rsidRDefault="00362F0B" w:rsidP="00FC0087">
            <w:pPr>
              <w:pStyle w:val="Akapitzlist"/>
              <w:numPr>
                <w:ilvl w:val="0"/>
                <w:numId w:val="34"/>
              </w:numPr>
              <w:spacing w:after="0" w:line="240" w:lineRule="auto"/>
              <w:ind w:left="769" w:hanging="426"/>
              <w:jc w:val="both"/>
              <w:rPr>
                <w:rFonts w:asciiTheme="minorHAnsi" w:hAnsiTheme="minorHAnsi" w:cs="Tahoma"/>
                <w:sz w:val="20"/>
                <w:szCs w:val="20"/>
                <w:lang w:eastAsia="ar-SA"/>
              </w:rPr>
            </w:pPr>
            <w:r w:rsidRPr="002E51D2">
              <w:rPr>
                <w:rFonts w:asciiTheme="minorHAnsi" w:hAnsiTheme="minorHAnsi" w:cstheme="minorHAnsi"/>
                <w:b/>
                <w:sz w:val="20"/>
                <w:szCs w:val="20"/>
              </w:rPr>
              <w:t>Oferuję w ramach kryterium „ Moc zasilacza komputera</w:t>
            </w:r>
            <w:r w:rsidR="005006B2" w:rsidRPr="002E51D2">
              <w:rPr>
                <w:rFonts w:asciiTheme="minorHAnsi" w:hAnsiTheme="minorHAnsi" w:cstheme="minorHAnsi"/>
                <w:b/>
                <w:sz w:val="20"/>
                <w:szCs w:val="20"/>
              </w:rPr>
              <w:t xml:space="preserve"> AiO</w:t>
            </w:r>
            <w:r w:rsidRPr="002E51D2">
              <w:rPr>
                <w:rFonts w:asciiTheme="minorHAnsi" w:hAnsiTheme="minorHAnsi" w:cstheme="minorHAnsi"/>
                <w:b/>
                <w:sz w:val="20"/>
                <w:szCs w:val="20"/>
              </w:rPr>
              <w:t>”</w:t>
            </w:r>
            <w:r w:rsidRPr="002E51D2">
              <w:rPr>
                <w:rStyle w:val="Odwoanieprzypisudolnego"/>
                <w:rFonts w:asciiTheme="minorHAnsi" w:hAnsiTheme="minorHAnsi" w:cs="Tahoma"/>
                <w:b/>
                <w:sz w:val="20"/>
                <w:lang w:eastAsia="zh-CN"/>
              </w:rPr>
              <w:t xml:space="preserve"> </w:t>
            </w:r>
            <w:r w:rsidRPr="002E51D2">
              <w:rPr>
                <w:rStyle w:val="Odwoanieprzypisudolnego"/>
                <w:rFonts w:asciiTheme="minorHAnsi" w:hAnsiTheme="minorHAnsi" w:cs="Tahoma"/>
                <w:b/>
                <w:sz w:val="20"/>
                <w:lang w:eastAsia="zh-CN"/>
              </w:rPr>
              <w:footnoteReference w:id="3"/>
            </w:r>
            <w:r w:rsidRPr="002E51D2">
              <w:rPr>
                <w:rFonts w:asciiTheme="minorHAnsi" w:hAnsiTheme="minorHAnsi" w:cstheme="minorHAnsi"/>
                <w:b/>
                <w:sz w:val="20"/>
                <w:szCs w:val="20"/>
              </w:rPr>
              <w:t>:</w:t>
            </w:r>
          </w:p>
          <w:p w14:paraId="5CD5E5B0" w14:textId="77777777" w:rsidR="00362F0B" w:rsidRPr="002E51D2" w:rsidRDefault="00362F0B" w:rsidP="00FC0087">
            <w:pPr>
              <w:pStyle w:val="Akapitzlist"/>
              <w:widowControl w:val="0"/>
              <w:numPr>
                <w:ilvl w:val="0"/>
                <w:numId w:val="35"/>
              </w:numPr>
              <w:spacing w:after="0" w:line="240" w:lineRule="auto"/>
              <w:ind w:left="767" w:firstLine="0"/>
              <w:jc w:val="both"/>
              <w:rPr>
                <w:rFonts w:ascii="Tahoma" w:hAnsi="Tahoma" w:cs="Tahoma"/>
                <w:sz w:val="20"/>
                <w:szCs w:val="20"/>
                <w:lang w:eastAsia="zh-CN"/>
              </w:rPr>
            </w:pPr>
            <w:r w:rsidRPr="002E51D2">
              <w:rPr>
                <w:rFonts w:ascii="Tahoma" w:hAnsi="Tahoma" w:cs="Tahoma"/>
                <w:sz w:val="20"/>
                <w:szCs w:val="20"/>
                <w:lang w:eastAsia="zh-CN"/>
              </w:rPr>
              <w:t xml:space="preserve"> do 155W</w:t>
            </w:r>
          </w:p>
          <w:p w14:paraId="14D987ED" w14:textId="6A56F662" w:rsidR="00362F0B" w:rsidRPr="002E51D2" w:rsidRDefault="00D107C1" w:rsidP="00FC0087">
            <w:pPr>
              <w:pStyle w:val="Akapitzlist"/>
              <w:widowControl w:val="0"/>
              <w:numPr>
                <w:ilvl w:val="0"/>
                <w:numId w:val="35"/>
              </w:numPr>
              <w:spacing w:after="0" w:line="240" w:lineRule="auto"/>
              <w:ind w:hanging="634"/>
              <w:jc w:val="both"/>
              <w:rPr>
                <w:rFonts w:ascii="Tahoma" w:hAnsi="Tahoma" w:cs="Tahoma"/>
                <w:sz w:val="20"/>
                <w:szCs w:val="20"/>
                <w:lang w:eastAsia="zh-CN"/>
              </w:rPr>
            </w:pPr>
            <w:r>
              <w:rPr>
                <w:rFonts w:ascii="Tahoma" w:hAnsi="Tahoma" w:cs="Tahoma"/>
                <w:sz w:val="20"/>
                <w:szCs w:val="20"/>
                <w:lang w:eastAsia="zh-CN"/>
              </w:rPr>
              <w:t>powyżej</w:t>
            </w:r>
            <w:r w:rsidR="00362F0B" w:rsidRPr="002E51D2">
              <w:rPr>
                <w:rFonts w:ascii="Tahoma" w:hAnsi="Tahoma" w:cs="Tahoma"/>
                <w:sz w:val="20"/>
                <w:szCs w:val="20"/>
                <w:lang w:eastAsia="zh-CN"/>
              </w:rPr>
              <w:t xml:space="preserve"> 15</w:t>
            </w:r>
            <w:r>
              <w:rPr>
                <w:rFonts w:ascii="Tahoma" w:hAnsi="Tahoma" w:cs="Tahoma"/>
                <w:sz w:val="20"/>
                <w:szCs w:val="20"/>
                <w:lang w:eastAsia="zh-CN"/>
              </w:rPr>
              <w:t>5</w:t>
            </w:r>
            <w:r w:rsidR="00362F0B" w:rsidRPr="002E51D2">
              <w:rPr>
                <w:rFonts w:ascii="Tahoma" w:hAnsi="Tahoma" w:cs="Tahoma"/>
                <w:sz w:val="20"/>
                <w:szCs w:val="20"/>
                <w:lang w:eastAsia="zh-CN"/>
              </w:rPr>
              <w:t>W - do 180W</w:t>
            </w:r>
          </w:p>
          <w:p w14:paraId="784053A7" w14:textId="77777777" w:rsidR="00362F0B" w:rsidRPr="002E51D2" w:rsidRDefault="00362F0B" w:rsidP="005E2C89">
            <w:pPr>
              <w:widowControl w:val="0"/>
              <w:contextualSpacing/>
              <w:jc w:val="both"/>
              <w:rPr>
                <w:rFonts w:asciiTheme="minorHAnsi" w:hAnsiTheme="minorHAnsi" w:cs="Tahoma"/>
                <w:sz w:val="20"/>
                <w:szCs w:val="20"/>
                <w:lang w:eastAsia="zh-CN"/>
              </w:rPr>
            </w:pPr>
            <w:r w:rsidRPr="002E51D2">
              <w:rPr>
                <w:rFonts w:ascii="Tahoma" w:hAnsi="Tahoma" w:cs="Tahoma"/>
                <w:sz w:val="20"/>
                <w:szCs w:val="20"/>
                <w:lang w:eastAsia="zh-CN"/>
              </w:rPr>
              <w:t xml:space="preserve">  </w:t>
            </w:r>
          </w:p>
          <w:p w14:paraId="56D63596" w14:textId="77777777" w:rsidR="00362F0B" w:rsidRPr="002E51D2" w:rsidRDefault="00362F0B" w:rsidP="00FC0087">
            <w:pPr>
              <w:pStyle w:val="Akapitzlist"/>
              <w:numPr>
                <w:ilvl w:val="0"/>
                <w:numId w:val="34"/>
              </w:numPr>
              <w:suppressAutoHyphens/>
              <w:spacing w:after="0" w:line="240" w:lineRule="auto"/>
              <w:ind w:left="769" w:hanging="426"/>
              <w:jc w:val="both"/>
              <w:rPr>
                <w:rFonts w:asciiTheme="minorHAnsi" w:hAnsiTheme="minorHAnsi" w:cstheme="minorHAnsi"/>
                <w:b/>
                <w:sz w:val="20"/>
                <w:szCs w:val="20"/>
              </w:rPr>
            </w:pPr>
            <w:r w:rsidRPr="002E51D2">
              <w:rPr>
                <w:rFonts w:asciiTheme="minorHAnsi" w:hAnsiTheme="minorHAnsi" w:cstheme="minorHAnsi"/>
                <w:b/>
                <w:sz w:val="20"/>
                <w:szCs w:val="20"/>
              </w:rPr>
              <w:t>Oferuję w ramach kryterium „Zamontowanie w zestawach komputerowych dedykowanej płyty głównej zaprojektowanej i wyprodukowanej na zlecenie producenta zestawu komputerowego, trwale oznaczonej na etapie produkcji logiem producenta oferowanego zestawu komputerowego:</w:t>
            </w:r>
            <w:r w:rsidRPr="002E51D2">
              <w:rPr>
                <w:rStyle w:val="Odwoanieprzypisudolnego"/>
                <w:rFonts w:asciiTheme="minorHAnsi" w:hAnsiTheme="minorHAnsi" w:cs="Tahoma"/>
                <w:b/>
                <w:sz w:val="20"/>
                <w:lang w:eastAsia="zh-CN"/>
              </w:rPr>
              <w:t xml:space="preserve"> </w:t>
            </w:r>
            <w:r w:rsidRPr="002E51D2">
              <w:rPr>
                <w:rStyle w:val="Odwoanieprzypisudolnego"/>
                <w:rFonts w:asciiTheme="minorHAnsi" w:hAnsiTheme="minorHAnsi" w:cs="Tahoma"/>
                <w:b/>
                <w:sz w:val="20"/>
                <w:lang w:eastAsia="zh-CN"/>
              </w:rPr>
              <w:footnoteReference w:id="4"/>
            </w:r>
            <w:r w:rsidRPr="002E51D2">
              <w:rPr>
                <w:rFonts w:asciiTheme="minorHAnsi" w:hAnsiTheme="minorHAnsi" w:cstheme="minorHAnsi"/>
                <w:b/>
                <w:sz w:val="20"/>
                <w:szCs w:val="20"/>
              </w:rPr>
              <w:t>:</w:t>
            </w:r>
          </w:p>
          <w:p w14:paraId="72D2A883" w14:textId="77777777" w:rsidR="00362F0B" w:rsidRPr="002E51D2" w:rsidRDefault="00362F0B" w:rsidP="005E2C89">
            <w:pPr>
              <w:pStyle w:val="Akapitzlist"/>
              <w:suppressAutoHyphens/>
              <w:spacing w:after="0" w:line="240" w:lineRule="auto"/>
              <w:ind w:left="769"/>
              <w:jc w:val="both"/>
              <w:rPr>
                <w:rFonts w:asciiTheme="minorHAnsi" w:hAnsiTheme="minorHAnsi" w:cstheme="minorHAnsi"/>
                <w:sz w:val="20"/>
                <w:szCs w:val="20"/>
              </w:rPr>
            </w:pPr>
            <w:r w:rsidRPr="002E51D2">
              <w:rPr>
                <w:rFonts w:asciiTheme="minorHAnsi" w:hAnsiTheme="minorHAnsi" w:cstheme="minorHAnsi"/>
                <w:sz w:val="20"/>
                <w:szCs w:val="20"/>
              </w:rPr>
              <w:t xml:space="preserve">             </w:t>
            </w:r>
          </w:p>
          <w:p w14:paraId="16978E72" w14:textId="77777777" w:rsidR="00362F0B" w:rsidRPr="002E51D2" w:rsidRDefault="00362F0B" w:rsidP="00FC0087">
            <w:pPr>
              <w:pStyle w:val="Akapitzlist"/>
              <w:numPr>
                <w:ilvl w:val="0"/>
                <w:numId w:val="36"/>
              </w:numPr>
              <w:suppressAutoHyphens/>
              <w:spacing w:after="0" w:line="240" w:lineRule="auto"/>
              <w:ind w:left="1334" w:hanging="567"/>
              <w:jc w:val="both"/>
              <w:rPr>
                <w:rFonts w:asciiTheme="minorHAnsi" w:hAnsiTheme="minorHAnsi" w:cstheme="minorHAnsi"/>
                <w:sz w:val="20"/>
                <w:szCs w:val="20"/>
              </w:rPr>
            </w:pPr>
            <w:r w:rsidRPr="002E51D2">
              <w:rPr>
                <w:rFonts w:asciiTheme="minorHAnsi" w:hAnsiTheme="minorHAnsi" w:cstheme="minorHAnsi"/>
                <w:sz w:val="20"/>
                <w:szCs w:val="20"/>
              </w:rPr>
              <w:lastRenderedPageBreak/>
              <w:t xml:space="preserve">płyta główna jest dedykowania dla danego zestawu komputerowego i </w:t>
            </w:r>
            <w:r w:rsidRPr="002E51D2">
              <w:rPr>
                <w:rFonts w:asciiTheme="minorHAnsi" w:hAnsiTheme="minorHAnsi" w:cstheme="minorHAnsi"/>
                <w:sz w:val="20"/>
                <w:szCs w:val="20"/>
                <w:u w:val="single"/>
              </w:rPr>
              <w:t xml:space="preserve">została zaprojektowana </w:t>
            </w:r>
            <w:r w:rsidRPr="002E51D2">
              <w:rPr>
                <w:rFonts w:asciiTheme="minorHAnsi" w:hAnsiTheme="minorHAnsi" w:cstheme="minorHAnsi"/>
                <w:sz w:val="20"/>
                <w:szCs w:val="20"/>
                <w:u w:val="single"/>
              </w:rPr>
              <w:br/>
              <w:t xml:space="preserve">i wyprodukowana </w:t>
            </w:r>
            <w:r w:rsidRPr="002E51D2">
              <w:rPr>
                <w:rFonts w:asciiTheme="minorHAnsi" w:hAnsiTheme="minorHAnsi" w:cstheme="minorHAnsi"/>
                <w:sz w:val="20"/>
                <w:szCs w:val="20"/>
              </w:rPr>
              <w:t>na zlecenie producenta zestawu komputerowego oraz jest trwale oznaczona logo producenta zestawu komputerowego;</w:t>
            </w:r>
          </w:p>
          <w:p w14:paraId="4F4071C5" w14:textId="77777777" w:rsidR="00362F0B" w:rsidRPr="002E51D2" w:rsidRDefault="00362F0B" w:rsidP="00FC0087">
            <w:pPr>
              <w:pStyle w:val="Akapitzlist"/>
              <w:numPr>
                <w:ilvl w:val="0"/>
                <w:numId w:val="36"/>
              </w:numPr>
              <w:suppressAutoHyphens/>
              <w:spacing w:after="0" w:line="240" w:lineRule="auto"/>
              <w:ind w:left="1334" w:hanging="567"/>
              <w:jc w:val="both"/>
              <w:rPr>
                <w:rFonts w:asciiTheme="minorHAnsi" w:hAnsiTheme="minorHAnsi" w:cstheme="minorHAnsi"/>
                <w:sz w:val="20"/>
                <w:szCs w:val="20"/>
              </w:rPr>
            </w:pPr>
            <w:r w:rsidRPr="002E51D2">
              <w:rPr>
                <w:rFonts w:asciiTheme="minorHAnsi" w:hAnsiTheme="minorHAnsi" w:cstheme="minorHAnsi"/>
                <w:sz w:val="20"/>
                <w:szCs w:val="20"/>
              </w:rPr>
              <w:t xml:space="preserve">płyta główna jest dedykowania dla danego zestawu komputerowego i </w:t>
            </w:r>
            <w:r w:rsidRPr="002E51D2">
              <w:rPr>
                <w:rFonts w:asciiTheme="minorHAnsi" w:hAnsiTheme="minorHAnsi" w:cstheme="minorHAnsi"/>
                <w:sz w:val="20"/>
                <w:szCs w:val="20"/>
                <w:u w:val="single"/>
              </w:rPr>
              <w:t xml:space="preserve">nie została zaprojektowana </w:t>
            </w:r>
            <w:r w:rsidRPr="002E51D2">
              <w:rPr>
                <w:rFonts w:asciiTheme="minorHAnsi" w:hAnsiTheme="minorHAnsi" w:cstheme="minorHAnsi"/>
                <w:sz w:val="20"/>
                <w:szCs w:val="20"/>
                <w:u w:val="single"/>
              </w:rPr>
              <w:br/>
              <w:t xml:space="preserve">i wyprodukowana </w:t>
            </w:r>
            <w:r w:rsidRPr="002E51D2">
              <w:rPr>
                <w:rFonts w:asciiTheme="minorHAnsi" w:hAnsiTheme="minorHAnsi" w:cstheme="minorHAnsi"/>
                <w:sz w:val="20"/>
                <w:szCs w:val="20"/>
              </w:rPr>
              <w:t>na zlecenie producenta zestawu komputerowego oraz jest trwale oznaczona logo producenta zestawu komputerowego;</w:t>
            </w:r>
          </w:p>
        </w:tc>
      </w:tr>
      <w:tr w:rsidR="00362F0B" w:rsidRPr="002E51D2" w14:paraId="62E300C9" w14:textId="77777777" w:rsidTr="005E2C89">
        <w:trPr>
          <w:trHeight w:val="600"/>
        </w:trPr>
        <w:tc>
          <w:tcPr>
            <w:tcW w:w="10065" w:type="dxa"/>
            <w:hideMark/>
          </w:tcPr>
          <w:p w14:paraId="62D99E56" w14:textId="77777777" w:rsidR="00362F0B" w:rsidRPr="002E51D2" w:rsidRDefault="00362F0B" w:rsidP="005E2C89">
            <w:pPr>
              <w:ind w:left="2340" w:hanging="1998"/>
              <w:jc w:val="both"/>
              <w:rPr>
                <w:rFonts w:asciiTheme="minorHAnsi" w:hAnsiTheme="minorHAnsi" w:cstheme="minorHAnsi"/>
                <w:b/>
                <w:sz w:val="20"/>
                <w:szCs w:val="20"/>
                <w:u w:val="single"/>
              </w:rPr>
            </w:pPr>
            <w:r w:rsidRPr="002E51D2">
              <w:rPr>
                <w:rFonts w:asciiTheme="minorHAnsi" w:hAnsiTheme="minorHAnsi" w:cstheme="minorHAnsi"/>
                <w:b/>
                <w:sz w:val="20"/>
                <w:szCs w:val="20"/>
              </w:rPr>
              <w:lastRenderedPageBreak/>
              <w:t>OŚWIADCZAM/-Y*, ŻE:</w:t>
            </w:r>
          </w:p>
          <w:p w14:paraId="519C2939" w14:textId="77777777" w:rsidR="00362F0B" w:rsidRPr="002E51D2" w:rsidRDefault="00362F0B" w:rsidP="00FC0087">
            <w:pPr>
              <w:numPr>
                <w:ilvl w:val="0"/>
                <w:numId w:val="32"/>
              </w:numPr>
              <w:tabs>
                <w:tab w:val="clear" w:pos="2340"/>
                <w:tab w:val="num" w:pos="909"/>
                <w:tab w:val="left" w:pos="9000"/>
              </w:tabs>
              <w:suppressAutoHyphens/>
              <w:ind w:left="909" w:hanging="567"/>
              <w:jc w:val="both"/>
              <w:rPr>
                <w:rStyle w:val="FontStyle43"/>
                <w:rFonts w:asciiTheme="minorHAnsi" w:hAnsiTheme="minorHAnsi" w:cstheme="minorHAnsi"/>
              </w:rPr>
            </w:pPr>
            <w:r w:rsidRPr="002E51D2">
              <w:rPr>
                <w:rStyle w:val="FontStyle43"/>
                <w:rFonts w:asciiTheme="minorHAnsi" w:hAnsiTheme="minorHAnsi" w:cstheme="minorHAnsi"/>
              </w:rPr>
              <w:t>wskazana cena w Formularzu Ofertowym obejmuje cały zakres przedmiotu zamówienia wskazanego przez Zamawiającego w SIWZ, uwzględnia wszystkie wymagane opłaty i koszty niezbędne do zrealizowania całości przedmiotu zamówienia, bez względu na okoliczności i źródła ich powstania,</w:t>
            </w:r>
          </w:p>
          <w:p w14:paraId="6EE663B2" w14:textId="77777777" w:rsidR="00362F0B" w:rsidRPr="002E51D2" w:rsidRDefault="00362F0B" w:rsidP="00FC0087">
            <w:pPr>
              <w:numPr>
                <w:ilvl w:val="0"/>
                <w:numId w:val="32"/>
              </w:numPr>
              <w:tabs>
                <w:tab w:val="clear" w:pos="2340"/>
                <w:tab w:val="num" w:pos="909"/>
                <w:tab w:val="left" w:pos="9000"/>
              </w:tabs>
              <w:suppressAutoHyphens/>
              <w:ind w:hanging="1998"/>
              <w:jc w:val="both"/>
              <w:rPr>
                <w:rFonts w:asciiTheme="minorHAnsi" w:hAnsiTheme="minorHAnsi" w:cstheme="minorHAnsi"/>
                <w:sz w:val="20"/>
                <w:szCs w:val="20"/>
              </w:rPr>
            </w:pPr>
            <w:r w:rsidRPr="002E51D2">
              <w:rPr>
                <w:rStyle w:val="FontStyle43"/>
                <w:rFonts w:asciiTheme="minorHAnsi" w:hAnsiTheme="minorHAnsi" w:cstheme="minorHAnsi"/>
              </w:rPr>
              <w:t>akceptuję/akceptujemy* warunki i terminy wykonania zamówienia wskazane w SIWZ wraz ze wzorem umowy,</w:t>
            </w:r>
          </w:p>
          <w:p w14:paraId="178B8466" w14:textId="77777777" w:rsidR="00362F0B" w:rsidRPr="002E51D2" w:rsidRDefault="00362F0B" w:rsidP="00FC0087">
            <w:pPr>
              <w:numPr>
                <w:ilvl w:val="0"/>
                <w:numId w:val="32"/>
              </w:numPr>
              <w:tabs>
                <w:tab w:val="clear" w:pos="2340"/>
                <w:tab w:val="left" w:pos="9000"/>
              </w:tabs>
              <w:suppressAutoHyphens/>
              <w:ind w:left="909" w:hanging="567"/>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SIWZ i nie wnosimy do niej zastrzeżeń oraz zdobyliśmy konieczne informacje do przygotowania oferty,</w:t>
            </w:r>
          </w:p>
          <w:p w14:paraId="5E6303B6" w14:textId="77777777" w:rsidR="00362F0B" w:rsidRPr="002E51D2" w:rsidRDefault="00362F0B" w:rsidP="00FC0087">
            <w:pPr>
              <w:numPr>
                <w:ilvl w:val="0"/>
                <w:numId w:val="32"/>
              </w:numPr>
              <w:tabs>
                <w:tab w:val="clear" w:pos="2340"/>
                <w:tab w:val="num" w:pos="1051"/>
                <w:tab w:val="left" w:pos="9000"/>
              </w:tabs>
              <w:suppressAutoHyphens/>
              <w:ind w:left="1051" w:hanging="567"/>
              <w:jc w:val="both"/>
              <w:rPr>
                <w:rFonts w:asciiTheme="minorHAnsi" w:hAnsiTheme="minorHAnsi" w:cstheme="minorHAnsi"/>
                <w:sz w:val="20"/>
                <w:szCs w:val="20"/>
              </w:rPr>
            </w:pPr>
            <w:r w:rsidRPr="002E51D2">
              <w:rPr>
                <w:rFonts w:asciiTheme="minorHAnsi" w:hAnsiTheme="minorHAnsi" w:cstheme="minorHAnsi"/>
                <w:sz w:val="20"/>
                <w:szCs w:val="20"/>
              </w:rPr>
              <w:t>jestem/jesteśmy*  związani złożoną ofertą przez okres 60 dni - bieg terminu związania ofertą rozpoczyna się wraz z upływem terminu składania ofert,</w:t>
            </w:r>
          </w:p>
          <w:p w14:paraId="179241F9" w14:textId="77777777" w:rsidR="00362F0B" w:rsidRPr="002E51D2" w:rsidRDefault="00362F0B" w:rsidP="00FC0087">
            <w:pPr>
              <w:numPr>
                <w:ilvl w:val="0"/>
                <w:numId w:val="32"/>
              </w:numPr>
              <w:tabs>
                <w:tab w:val="clear" w:pos="2340"/>
                <w:tab w:val="num" w:pos="1051"/>
                <w:tab w:val="left" w:pos="9000"/>
              </w:tabs>
              <w:suppressAutoHyphens/>
              <w:ind w:left="1051" w:hanging="567"/>
              <w:jc w:val="both"/>
              <w:rPr>
                <w:rFonts w:asciiTheme="minorHAnsi" w:hAnsiTheme="minorHAnsi" w:cstheme="minorHAnsi"/>
                <w:sz w:val="20"/>
                <w:szCs w:val="20"/>
              </w:rPr>
            </w:pPr>
            <w:r w:rsidRPr="002E51D2">
              <w:rPr>
                <w:rFonts w:asciiTheme="minorHAnsi" w:hAnsiTheme="minorHAnsi" w:cstheme="minorHAnsi"/>
                <w:sz w:val="20"/>
                <w:szCs w:val="20"/>
              </w:rPr>
              <w:t>akceptuję/akceptujemy* przedstawione w SIWZ postanowienia umowy  i we wskazanym przez Zamawiającego terminie zobowiązuje/zobowiązujemy* się do podpisania umowy, na określonych w SIWZ warunkach, w miejscu i terminie wyznaczonym przez Zamawiającego,</w:t>
            </w:r>
          </w:p>
          <w:p w14:paraId="60F9B3AA" w14:textId="77777777" w:rsidR="00362F0B" w:rsidRPr="002E51D2" w:rsidRDefault="00362F0B" w:rsidP="00FC0087">
            <w:pPr>
              <w:numPr>
                <w:ilvl w:val="0"/>
                <w:numId w:val="32"/>
              </w:numPr>
              <w:tabs>
                <w:tab w:val="clear" w:pos="2340"/>
                <w:tab w:val="num" w:pos="1051"/>
                <w:tab w:val="left" w:pos="9000"/>
              </w:tabs>
              <w:suppressAutoHyphens/>
              <w:ind w:left="1051" w:hanging="567"/>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wszystkimi warunkami zamówienia oraz dokumentami dotyczącymi przedmiotu zamówienia i akceptujemy je bez zastrzeżeń,</w:t>
            </w:r>
          </w:p>
          <w:p w14:paraId="666E622A" w14:textId="77777777" w:rsidR="00362F0B" w:rsidRPr="002E51D2" w:rsidRDefault="00362F0B" w:rsidP="00FC0087">
            <w:pPr>
              <w:numPr>
                <w:ilvl w:val="0"/>
                <w:numId w:val="32"/>
              </w:numPr>
              <w:tabs>
                <w:tab w:val="clear" w:pos="2340"/>
                <w:tab w:val="num" w:pos="1051"/>
                <w:tab w:val="left" w:pos="9000"/>
              </w:tabs>
              <w:suppressAutoHyphens/>
              <w:ind w:left="1051" w:hanging="567"/>
              <w:jc w:val="both"/>
              <w:rPr>
                <w:rFonts w:asciiTheme="minorHAnsi" w:hAnsiTheme="minorHAnsi" w:cstheme="minorHAnsi"/>
                <w:sz w:val="20"/>
                <w:szCs w:val="20"/>
              </w:rPr>
            </w:pPr>
            <w:r w:rsidRPr="002E51D2">
              <w:rPr>
                <w:rFonts w:asciiTheme="minorHAnsi" w:hAnsiTheme="minorHAnsi" w:cstheme="minorHAnsi"/>
                <w:sz w:val="20"/>
                <w:szCs w:val="20"/>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3B8C431" w14:textId="77777777" w:rsidR="00362F0B" w:rsidRPr="002E51D2" w:rsidRDefault="00362F0B" w:rsidP="00FC0087">
            <w:pPr>
              <w:numPr>
                <w:ilvl w:val="0"/>
                <w:numId w:val="32"/>
              </w:numPr>
              <w:tabs>
                <w:tab w:val="clear" w:pos="2340"/>
                <w:tab w:val="num" w:pos="1051"/>
                <w:tab w:val="left" w:pos="9000"/>
              </w:tabs>
              <w:suppressAutoHyphens/>
              <w:ind w:left="1051" w:hanging="567"/>
              <w:jc w:val="both"/>
              <w:rPr>
                <w:rFonts w:asciiTheme="minorHAnsi" w:hAnsiTheme="minorHAnsi" w:cstheme="minorHAnsi"/>
                <w:sz w:val="20"/>
                <w:szCs w:val="20"/>
              </w:rPr>
            </w:pPr>
            <w:r w:rsidRPr="002E51D2">
              <w:rPr>
                <w:rFonts w:asciiTheme="minorHAnsi" w:hAnsiTheme="minorHAnsi" w:cstheme="minorHAnsi"/>
                <w:sz w:val="20"/>
                <w:szCs w:val="20"/>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524B6AF5" w14:textId="77777777" w:rsidR="00362F0B" w:rsidRPr="002E51D2" w:rsidRDefault="00362F0B" w:rsidP="00FC0087">
            <w:pPr>
              <w:numPr>
                <w:ilvl w:val="0"/>
                <w:numId w:val="32"/>
              </w:numPr>
              <w:tabs>
                <w:tab w:val="clear" w:pos="2340"/>
                <w:tab w:val="left" w:pos="374"/>
                <w:tab w:val="num" w:pos="1051"/>
                <w:tab w:val="left" w:pos="9000"/>
              </w:tabs>
              <w:suppressAutoHyphens/>
              <w:ind w:left="1051" w:hanging="567"/>
              <w:jc w:val="both"/>
              <w:rPr>
                <w:rFonts w:asciiTheme="minorHAnsi" w:hAnsiTheme="minorHAnsi" w:cstheme="minorHAnsi"/>
                <w:sz w:val="20"/>
                <w:szCs w:val="20"/>
              </w:rPr>
            </w:pPr>
            <w:r w:rsidRPr="002E51D2">
              <w:rPr>
                <w:rFonts w:asciiTheme="minorHAnsi" w:hAnsiTheme="minorHAnsi" w:cstheme="minorHAnsi"/>
                <w:sz w:val="20"/>
                <w:szCs w:val="20"/>
              </w:rPr>
              <w:t>Oświadczam/y, że niniejsza oferta zawiera na stronach nr ....................... informacje stanowiące tajemnicę przedsiębiorstwa w rozumieniu przepisów o zwalczaniu nieuczciwej konkurencji.</w:t>
            </w:r>
          </w:p>
          <w:p w14:paraId="32532D12" w14:textId="77777777" w:rsidR="00362F0B" w:rsidRPr="002E51D2" w:rsidRDefault="00362F0B" w:rsidP="00FC0087">
            <w:pPr>
              <w:numPr>
                <w:ilvl w:val="0"/>
                <w:numId w:val="32"/>
              </w:numPr>
              <w:tabs>
                <w:tab w:val="clear" w:pos="2340"/>
                <w:tab w:val="num" w:pos="1051"/>
              </w:tabs>
              <w:spacing w:after="200"/>
              <w:ind w:left="1051" w:hanging="567"/>
              <w:jc w:val="both"/>
              <w:rPr>
                <w:rFonts w:asciiTheme="minorHAnsi" w:hAnsiTheme="minorHAnsi" w:cstheme="minorHAnsi"/>
                <w:sz w:val="20"/>
                <w:szCs w:val="20"/>
              </w:rPr>
            </w:pPr>
            <w:r w:rsidRPr="002E51D2">
              <w:rPr>
                <w:rFonts w:asciiTheme="minorHAnsi" w:hAnsiTheme="minorHAnsi" w:cstheme="minorHAnsi"/>
                <w:color w:val="000000"/>
                <w:sz w:val="20"/>
                <w:szCs w:val="20"/>
              </w:rPr>
              <w:t>Oświadczam, że wypełniłem obowiązki informacyjne przewidziane w art. 13 lub art. 14 RODO</w:t>
            </w:r>
            <w:r w:rsidRPr="002E51D2">
              <w:rPr>
                <w:rStyle w:val="Odwoanieprzypisudolnego"/>
                <w:rFonts w:asciiTheme="minorHAnsi" w:hAnsiTheme="minorHAnsi" w:cstheme="minorHAnsi"/>
                <w:color w:val="000000"/>
                <w:sz w:val="20"/>
              </w:rPr>
              <w:footnoteReference w:id="5"/>
            </w:r>
            <w:r w:rsidRPr="002E51D2">
              <w:rPr>
                <w:rFonts w:asciiTheme="minorHAnsi" w:hAnsiTheme="minorHAnsi" w:cstheme="minorHAnsi"/>
                <w:color w:val="000000"/>
                <w:sz w:val="20"/>
                <w:szCs w:val="20"/>
              </w:rPr>
              <w:t xml:space="preserve"> wobec osób fizycznych, </w:t>
            </w:r>
            <w:r w:rsidRPr="002E51D2">
              <w:rPr>
                <w:rFonts w:asciiTheme="minorHAnsi" w:hAnsiTheme="minorHAnsi" w:cstheme="minorHAnsi"/>
                <w:sz w:val="20"/>
                <w:szCs w:val="20"/>
              </w:rPr>
              <w:t>od których dane osobowe bezpośrednio lub pośrednio pozyskałem</w:t>
            </w:r>
            <w:r w:rsidRPr="002E51D2">
              <w:rPr>
                <w:rFonts w:asciiTheme="minorHAnsi" w:hAnsiTheme="minorHAnsi" w:cstheme="minorHAnsi"/>
                <w:color w:val="000000"/>
                <w:sz w:val="20"/>
                <w:szCs w:val="20"/>
              </w:rPr>
              <w:t xml:space="preserve"> w celu ubiegania się </w:t>
            </w:r>
            <w:r w:rsidRPr="002E51D2">
              <w:rPr>
                <w:rFonts w:asciiTheme="minorHAnsi" w:hAnsiTheme="minorHAnsi" w:cstheme="minorHAnsi"/>
                <w:color w:val="000000"/>
                <w:sz w:val="20"/>
                <w:szCs w:val="20"/>
              </w:rPr>
              <w:br/>
              <w:t>o udzielenie zamówienia publicznego w niniejszym postępowaniu</w:t>
            </w:r>
            <w:r w:rsidRPr="002E51D2">
              <w:rPr>
                <w:rFonts w:asciiTheme="minorHAnsi" w:hAnsiTheme="minorHAnsi" w:cstheme="minorHAnsi"/>
                <w:sz w:val="20"/>
                <w:szCs w:val="20"/>
              </w:rPr>
              <w:t>.**</w:t>
            </w:r>
          </w:p>
          <w:p w14:paraId="3BF4CCE1" w14:textId="77777777" w:rsidR="00362F0B" w:rsidRPr="002E51D2" w:rsidRDefault="00362F0B" w:rsidP="005E2C89">
            <w:pPr>
              <w:spacing w:after="200"/>
              <w:ind w:left="2340" w:hanging="1856"/>
              <w:jc w:val="both"/>
              <w:rPr>
                <w:rFonts w:ascii="Tahoma" w:hAnsi="Tahoma" w:cs="Tahoma"/>
                <w:sz w:val="18"/>
                <w:szCs w:val="18"/>
              </w:rPr>
            </w:pPr>
            <w:r w:rsidRPr="002E51D2">
              <w:rPr>
                <w:rFonts w:asciiTheme="minorHAnsi" w:hAnsiTheme="minorHAnsi" w:cstheme="minorHAnsi"/>
                <w:i/>
                <w:sz w:val="18"/>
                <w:szCs w:val="18"/>
              </w:rPr>
              <w:t>*  niepotrzebne skreślić</w:t>
            </w:r>
          </w:p>
          <w:p w14:paraId="39649633" w14:textId="77777777" w:rsidR="00362F0B" w:rsidRPr="002E51D2" w:rsidRDefault="00362F0B" w:rsidP="005E2C89">
            <w:pPr>
              <w:spacing w:after="200"/>
              <w:ind w:left="426"/>
              <w:jc w:val="both"/>
              <w:rPr>
                <w:rFonts w:asciiTheme="minorHAnsi" w:hAnsiTheme="minorHAnsi" w:cstheme="minorHAnsi"/>
                <w:i/>
                <w:sz w:val="20"/>
                <w:szCs w:val="20"/>
              </w:rPr>
            </w:pPr>
            <w:r w:rsidRPr="002E51D2">
              <w:rPr>
                <w:rFonts w:ascii="Tahoma" w:hAnsi="Tahoma" w:cs="Tahoma"/>
                <w:i/>
                <w:color w:val="000000"/>
                <w:sz w:val="18"/>
                <w:szCs w:val="18"/>
              </w:rPr>
              <w:t xml:space="preserve">** </w:t>
            </w:r>
            <w:r w:rsidRPr="002E51D2">
              <w:rPr>
                <w:rFonts w:asciiTheme="minorHAnsi" w:hAnsiTheme="minorHAnsi" w:cstheme="minorHAnsi"/>
                <w:i/>
                <w:color w:val="000000"/>
                <w:sz w:val="18"/>
                <w:szCs w:val="18"/>
              </w:rPr>
              <w:t xml:space="preserve">W przypadku gdy wykonawca </w:t>
            </w:r>
            <w:r w:rsidRPr="002E51D2">
              <w:rPr>
                <w:rFonts w:asciiTheme="minorHAnsi" w:hAnsiTheme="minorHAnsi"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tc>
      </w:tr>
      <w:tr w:rsidR="00362F0B" w:rsidRPr="002E51D2" w14:paraId="6D43B1AD" w14:textId="77777777" w:rsidTr="005E2C89">
        <w:trPr>
          <w:trHeight w:val="1502"/>
        </w:trPr>
        <w:tc>
          <w:tcPr>
            <w:tcW w:w="10065" w:type="dxa"/>
          </w:tcPr>
          <w:p w14:paraId="39A20C31" w14:textId="77777777" w:rsidR="00362F0B" w:rsidRPr="002E51D2" w:rsidRDefault="00362F0B" w:rsidP="00FC0087">
            <w:pPr>
              <w:numPr>
                <w:ilvl w:val="0"/>
                <w:numId w:val="30"/>
              </w:numPr>
              <w:ind w:left="318" w:hanging="318"/>
              <w:rPr>
                <w:rFonts w:asciiTheme="minorHAnsi" w:hAnsiTheme="minorHAnsi" w:cstheme="minorHAnsi"/>
                <w:b/>
                <w:bCs/>
                <w:sz w:val="20"/>
                <w:szCs w:val="20"/>
              </w:rPr>
            </w:pPr>
            <w:r w:rsidRPr="002E51D2">
              <w:rPr>
                <w:rFonts w:asciiTheme="minorHAnsi" w:hAnsiTheme="minorHAnsi" w:cstheme="minorHAnsi"/>
                <w:b/>
                <w:sz w:val="20"/>
                <w:szCs w:val="20"/>
              </w:rPr>
              <w:lastRenderedPageBreak/>
              <w:t xml:space="preserve">PODWYKONAWCY </w:t>
            </w:r>
            <w:r w:rsidRPr="002E51D2">
              <w:rPr>
                <w:rFonts w:asciiTheme="minorHAnsi" w:hAnsiTheme="minorHAnsi" w:cstheme="minorHAnsi"/>
                <w:i/>
                <w:iCs/>
                <w:sz w:val="20"/>
                <w:szCs w:val="20"/>
              </w:rPr>
              <w:t>(wypełnić, jeżeli dotyczy)*</w:t>
            </w:r>
          </w:p>
          <w:tbl>
            <w:tblPr>
              <w:tblStyle w:val="Tabela-Siatka"/>
              <w:tblW w:w="0" w:type="auto"/>
              <w:tblInd w:w="162" w:type="dxa"/>
              <w:tblLayout w:type="fixed"/>
              <w:tblLook w:val="04A0" w:firstRow="1" w:lastRow="0" w:firstColumn="1" w:lastColumn="0" w:noHBand="0" w:noVBand="1"/>
            </w:tblPr>
            <w:tblGrid>
              <w:gridCol w:w="4917"/>
              <w:gridCol w:w="4731"/>
            </w:tblGrid>
            <w:tr w:rsidR="00362F0B" w:rsidRPr="002E51D2" w14:paraId="40FFCC36" w14:textId="77777777" w:rsidTr="005E2C89">
              <w:tc>
                <w:tcPr>
                  <w:tcW w:w="4917" w:type="dxa"/>
                </w:tcPr>
                <w:p w14:paraId="18BA803B"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 xml:space="preserve">Części zamówienia </w:t>
                  </w:r>
                </w:p>
              </w:tc>
              <w:tc>
                <w:tcPr>
                  <w:tcW w:w="4731" w:type="dxa"/>
                </w:tcPr>
                <w:p w14:paraId="45D61566"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Nazwa firmy podwykonawcy</w:t>
                  </w:r>
                </w:p>
              </w:tc>
            </w:tr>
            <w:tr w:rsidR="00362F0B" w:rsidRPr="002E51D2" w14:paraId="0C0CBD95" w14:textId="77777777" w:rsidTr="005E2C89">
              <w:tc>
                <w:tcPr>
                  <w:tcW w:w="4917" w:type="dxa"/>
                </w:tcPr>
                <w:p w14:paraId="304A0B82"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1.</w:t>
                  </w:r>
                </w:p>
              </w:tc>
              <w:tc>
                <w:tcPr>
                  <w:tcW w:w="4731" w:type="dxa"/>
                </w:tcPr>
                <w:p w14:paraId="23A8568A" w14:textId="77777777" w:rsidR="00362F0B" w:rsidRPr="002E51D2" w:rsidRDefault="00362F0B" w:rsidP="005E2C89">
                  <w:pPr>
                    <w:tabs>
                      <w:tab w:val="left" w:pos="962"/>
                    </w:tabs>
                    <w:rPr>
                      <w:rFonts w:asciiTheme="minorHAnsi" w:hAnsiTheme="minorHAnsi" w:cstheme="minorHAnsi"/>
                      <w:sz w:val="20"/>
                      <w:szCs w:val="20"/>
                    </w:rPr>
                  </w:pPr>
                </w:p>
              </w:tc>
            </w:tr>
            <w:tr w:rsidR="00362F0B" w:rsidRPr="002E51D2" w14:paraId="73EF8AC0" w14:textId="77777777" w:rsidTr="005E2C89">
              <w:tc>
                <w:tcPr>
                  <w:tcW w:w="4917" w:type="dxa"/>
                </w:tcPr>
                <w:p w14:paraId="5FD1C19D"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2.</w:t>
                  </w:r>
                </w:p>
              </w:tc>
              <w:tc>
                <w:tcPr>
                  <w:tcW w:w="4731" w:type="dxa"/>
                </w:tcPr>
                <w:p w14:paraId="0CFD7EA0" w14:textId="77777777" w:rsidR="00362F0B" w:rsidRPr="002E51D2" w:rsidRDefault="00362F0B" w:rsidP="005E2C89">
                  <w:pPr>
                    <w:tabs>
                      <w:tab w:val="left" w:pos="962"/>
                    </w:tabs>
                    <w:rPr>
                      <w:rFonts w:asciiTheme="minorHAnsi" w:hAnsiTheme="minorHAnsi" w:cstheme="minorHAnsi"/>
                      <w:sz w:val="20"/>
                      <w:szCs w:val="20"/>
                    </w:rPr>
                  </w:pPr>
                </w:p>
              </w:tc>
            </w:tr>
            <w:tr w:rsidR="00362F0B" w:rsidRPr="002E51D2" w14:paraId="27387C23" w14:textId="77777777" w:rsidTr="005E2C89">
              <w:tc>
                <w:tcPr>
                  <w:tcW w:w="4917" w:type="dxa"/>
                </w:tcPr>
                <w:p w14:paraId="47AAE4A8"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3</w:t>
                  </w:r>
                </w:p>
              </w:tc>
              <w:tc>
                <w:tcPr>
                  <w:tcW w:w="4731" w:type="dxa"/>
                </w:tcPr>
                <w:p w14:paraId="0212D315" w14:textId="77777777" w:rsidR="00362F0B" w:rsidRPr="002E51D2" w:rsidRDefault="00362F0B" w:rsidP="005E2C89">
                  <w:pPr>
                    <w:tabs>
                      <w:tab w:val="left" w:pos="962"/>
                    </w:tabs>
                    <w:rPr>
                      <w:rFonts w:asciiTheme="minorHAnsi" w:hAnsiTheme="minorHAnsi" w:cstheme="minorHAnsi"/>
                      <w:sz w:val="20"/>
                      <w:szCs w:val="20"/>
                    </w:rPr>
                  </w:pPr>
                </w:p>
              </w:tc>
            </w:tr>
          </w:tbl>
          <w:p w14:paraId="3CFF0456" w14:textId="77777777" w:rsidR="00362F0B" w:rsidRPr="002E51D2" w:rsidRDefault="00362F0B" w:rsidP="005E2C89">
            <w:pPr>
              <w:tabs>
                <w:tab w:val="left" w:pos="426"/>
                <w:tab w:val="left" w:pos="709"/>
              </w:tabs>
              <w:jc w:val="both"/>
              <w:rPr>
                <w:rFonts w:asciiTheme="minorHAnsi" w:hAnsiTheme="minorHAnsi" w:cstheme="minorHAnsi"/>
                <w:sz w:val="18"/>
                <w:szCs w:val="18"/>
              </w:rPr>
            </w:pPr>
            <w:r w:rsidRPr="002E51D2">
              <w:rPr>
                <w:rFonts w:asciiTheme="minorHAnsi" w:hAnsiTheme="minorHAnsi" w:cstheme="minorHAnsi"/>
                <w:bCs/>
                <w:i/>
                <w:sz w:val="18"/>
                <w:szCs w:val="18"/>
              </w:rPr>
              <w:t xml:space="preserve">*  W przypadku powierzenia części zamówienia podwykonawcom, należy podać nazwy firm podwykonawców. </w:t>
            </w:r>
          </w:p>
          <w:p w14:paraId="1E563BE0" w14:textId="77777777" w:rsidR="00362F0B" w:rsidRPr="002E51D2" w:rsidRDefault="00362F0B" w:rsidP="005E2C89">
            <w:pPr>
              <w:tabs>
                <w:tab w:val="left" w:pos="426"/>
                <w:tab w:val="left" w:pos="709"/>
              </w:tabs>
              <w:jc w:val="both"/>
              <w:rPr>
                <w:rFonts w:asciiTheme="minorHAnsi" w:hAnsiTheme="minorHAnsi" w:cstheme="minorHAnsi"/>
                <w:bCs/>
                <w:i/>
                <w:sz w:val="20"/>
                <w:szCs w:val="20"/>
              </w:rPr>
            </w:pPr>
            <w:r w:rsidRPr="002E51D2">
              <w:rPr>
                <w:rFonts w:asciiTheme="minorHAnsi" w:hAnsiTheme="minorHAnsi" w:cstheme="minorHAnsi"/>
                <w:bCs/>
                <w:i/>
                <w:sz w:val="18"/>
                <w:szCs w:val="18"/>
              </w:rPr>
              <w:t xml:space="preserve">   Niewypełnienie oznacza wykonanie przedmiotu zamówienia bez udziału podwykonawców.</w:t>
            </w:r>
          </w:p>
        </w:tc>
      </w:tr>
      <w:tr w:rsidR="00362F0B" w:rsidRPr="002E51D2" w14:paraId="008210DB" w14:textId="77777777" w:rsidTr="005E2C89">
        <w:trPr>
          <w:trHeight w:val="241"/>
        </w:trPr>
        <w:tc>
          <w:tcPr>
            <w:tcW w:w="10065" w:type="dxa"/>
            <w:hideMark/>
          </w:tcPr>
          <w:p w14:paraId="5904279E" w14:textId="77777777" w:rsidR="00362F0B" w:rsidRPr="002E51D2" w:rsidRDefault="00362F0B" w:rsidP="00FC0087">
            <w:pPr>
              <w:numPr>
                <w:ilvl w:val="0"/>
                <w:numId w:val="30"/>
              </w:numPr>
              <w:ind w:left="318" w:hanging="318"/>
              <w:rPr>
                <w:rFonts w:asciiTheme="minorHAnsi" w:hAnsiTheme="minorHAnsi" w:cstheme="minorHAnsi"/>
                <w:b/>
                <w:sz w:val="20"/>
                <w:szCs w:val="20"/>
              </w:rPr>
            </w:pPr>
            <w:r w:rsidRPr="002E51D2">
              <w:rPr>
                <w:rFonts w:asciiTheme="minorHAnsi" w:hAnsiTheme="minorHAnsi" w:cstheme="minorHAnsi"/>
                <w:b/>
                <w:sz w:val="20"/>
                <w:szCs w:val="20"/>
              </w:rPr>
              <w:t>SPIS TREŚCI:</w:t>
            </w:r>
          </w:p>
          <w:p w14:paraId="0F70B649" w14:textId="77777777" w:rsidR="00362F0B" w:rsidRPr="002E51D2" w:rsidRDefault="00362F0B" w:rsidP="005E2C89">
            <w:pPr>
              <w:jc w:val="both"/>
              <w:rPr>
                <w:rFonts w:asciiTheme="minorHAnsi" w:hAnsiTheme="minorHAnsi" w:cstheme="minorHAnsi"/>
                <w:sz w:val="20"/>
                <w:szCs w:val="20"/>
              </w:rPr>
            </w:pPr>
            <w:r w:rsidRPr="002E51D2">
              <w:rPr>
                <w:rFonts w:asciiTheme="minorHAnsi" w:hAnsiTheme="minorHAnsi" w:cstheme="minorHAnsi"/>
                <w:sz w:val="20"/>
                <w:szCs w:val="20"/>
              </w:rPr>
              <w:t>Integralną część oferty stanowią następujące dokumenty:</w:t>
            </w:r>
          </w:p>
          <w:p w14:paraId="720DD8D8" w14:textId="1FE135A5" w:rsidR="00362F0B" w:rsidRPr="002E51D2" w:rsidRDefault="00362F0B" w:rsidP="00FC0087">
            <w:pPr>
              <w:numPr>
                <w:ilvl w:val="0"/>
                <w:numId w:val="31"/>
              </w:numPr>
              <w:ind w:left="459" w:hanging="425"/>
              <w:rPr>
                <w:rFonts w:asciiTheme="minorHAnsi" w:hAnsiTheme="minorHAnsi" w:cstheme="minorHAnsi"/>
                <w:sz w:val="20"/>
                <w:szCs w:val="20"/>
              </w:rPr>
            </w:pPr>
            <w:r w:rsidRPr="002E51D2">
              <w:rPr>
                <w:rFonts w:asciiTheme="minorHAnsi" w:hAnsiTheme="minorHAnsi" w:cstheme="minorHAnsi"/>
                <w:sz w:val="20"/>
                <w:szCs w:val="20"/>
              </w:rPr>
              <w:t xml:space="preserve">Formularz cenowy razem z wypełnionym </w:t>
            </w:r>
            <w:r w:rsidR="006242B7" w:rsidRPr="002E51D2">
              <w:rPr>
                <w:rFonts w:asciiTheme="minorHAnsi" w:hAnsiTheme="minorHAnsi" w:cstheme="minorHAnsi"/>
                <w:sz w:val="20"/>
                <w:szCs w:val="20"/>
              </w:rPr>
              <w:t xml:space="preserve">potwierdzeniem </w:t>
            </w:r>
            <w:r w:rsidRPr="002E51D2">
              <w:rPr>
                <w:rFonts w:asciiTheme="minorHAnsi" w:hAnsiTheme="minorHAnsi" w:cstheme="minorHAnsi"/>
                <w:sz w:val="20"/>
                <w:szCs w:val="20"/>
              </w:rPr>
              <w:t>opis</w:t>
            </w:r>
            <w:r w:rsidR="006242B7" w:rsidRPr="002E51D2">
              <w:rPr>
                <w:rFonts w:asciiTheme="minorHAnsi" w:hAnsiTheme="minorHAnsi" w:cstheme="minorHAnsi"/>
                <w:sz w:val="20"/>
                <w:szCs w:val="20"/>
              </w:rPr>
              <w:t>u</w:t>
            </w:r>
            <w:r w:rsidRPr="002E51D2">
              <w:rPr>
                <w:rFonts w:asciiTheme="minorHAnsi" w:hAnsiTheme="minorHAnsi" w:cstheme="minorHAnsi"/>
                <w:sz w:val="20"/>
                <w:szCs w:val="20"/>
              </w:rPr>
              <w:t xml:space="preserve"> przedmiotu</w:t>
            </w:r>
          </w:p>
          <w:p w14:paraId="1844DDDE" w14:textId="77777777" w:rsidR="00362F0B" w:rsidRPr="002E51D2" w:rsidRDefault="00362F0B" w:rsidP="00FC0087">
            <w:pPr>
              <w:numPr>
                <w:ilvl w:val="0"/>
                <w:numId w:val="31"/>
              </w:numPr>
              <w:ind w:left="459" w:hanging="425"/>
              <w:rPr>
                <w:rFonts w:asciiTheme="minorHAnsi" w:hAnsiTheme="minorHAnsi" w:cstheme="minorHAnsi"/>
                <w:sz w:val="20"/>
                <w:szCs w:val="20"/>
              </w:rPr>
            </w:pPr>
            <w:r w:rsidRPr="002E51D2">
              <w:rPr>
                <w:rFonts w:asciiTheme="minorHAnsi" w:hAnsiTheme="minorHAnsi" w:cstheme="minorHAnsi"/>
                <w:sz w:val="20"/>
                <w:szCs w:val="20"/>
              </w:rPr>
              <w:t>…………………………………………………………………………………………………………………………………………………</w:t>
            </w:r>
          </w:p>
          <w:p w14:paraId="250049D1" w14:textId="77777777" w:rsidR="00362F0B" w:rsidRPr="002E51D2" w:rsidRDefault="00362F0B" w:rsidP="00FC0087">
            <w:pPr>
              <w:numPr>
                <w:ilvl w:val="0"/>
                <w:numId w:val="31"/>
              </w:numPr>
              <w:ind w:left="459" w:hanging="425"/>
              <w:rPr>
                <w:rFonts w:asciiTheme="minorHAnsi" w:hAnsiTheme="minorHAnsi" w:cstheme="minorHAnsi"/>
                <w:sz w:val="20"/>
                <w:szCs w:val="20"/>
              </w:rPr>
            </w:pPr>
            <w:r w:rsidRPr="002E51D2">
              <w:rPr>
                <w:rFonts w:asciiTheme="minorHAnsi" w:hAnsiTheme="minorHAnsi" w:cstheme="minorHAnsi"/>
                <w:sz w:val="20"/>
                <w:szCs w:val="20"/>
              </w:rPr>
              <w:t>.........................................................................................................................................................</w:t>
            </w:r>
          </w:p>
          <w:p w14:paraId="171CAB4C" w14:textId="77777777" w:rsidR="00362F0B" w:rsidRPr="002E51D2" w:rsidRDefault="00362F0B" w:rsidP="00FC0087">
            <w:pPr>
              <w:numPr>
                <w:ilvl w:val="0"/>
                <w:numId w:val="31"/>
              </w:numPr>
              <w:ind w:left="459" w:hanging="425"/>
              <w:rPr>
                <w:rFonts w:asciiTheme="minorHAnsi" w:hAnsiTheme="minorHAnsi" w:cstheme="minorHAnsi"/>
                <w:sz w:val="20"/>
                <w:szCs w:val="20"/>
              </w:rPr>
            </w:pPr>
            <w:r w:rsidRPr="002E51D2">
              <w:rPr>
                <w:rFonts w:asciiTheme="minorHAnsi" w:hAnsiTheme="minorHAnsi" w:cstheme="minorHAnsi"/>
                <w:sz w:val="20"/>
                <w:szCs w:val="20"/>
              </w:rPr>
              <w:t>.........................................................................................................................................................</w:t>
            </w:r>
          </w:p>
          <w:p w14:paraId="41E44A51" w14:textId="77777777" w:rsidR="00362F0B" w:rsidRPr="002E51D2" w:rsidRDefault="00362F0B" w:rsidP="00FC0087">
            <w:pPr>
              <w:numPr>
                <w:ilvl w:val="0"/>
                <w:numId w:val="31"/>
              </w:numPr>
              <w:ind w:left="459" w:hanging="425"/>
              <w:rPr>
                <w:rFonts w:asciiTheme="minorHAnsi" w:hAnsiTheme="minorHAnsi" w:cstheme="minorHAnsi"/>
                <w:sz w:val="20"/>
                <w:szCs w:val="20"/>
              </w:rPr>
            </w:pPr>
            <w:r w:rsidRPr="002E51D2">
              <w:rPr>
                <w:rFonts w:asciiTheme="minorHAnsi" w:hAnsiTheme="minorHAnsi" w:cstheme="minorHAnsi"/>
                <w:sz w:val="20"/>
                <w:szCs w:val="20"/>
              </w:rPr>
              <w:t>…………………………………………………………………………………………………………………</w:t>
            </w:r>
          </w:p>
          <w:p w14:paraId="6E03D8BE" w14:textId="77777777" w:rsidR="00362F0B" w:rsidRPr="002E51D2" w:rsidRDefault="00362F0B" w:rsidP="00FC0087">
            <w:pPr>
              <w:numPr>
                <w:ilvl w:val="0"/>
                <w:numId w:val="31"/>
              </w:numPr>
              <w:ind w:left="459" w:hanging="425"/>
              <w:rPr>
                <w:rFonts w:asciiTheme="minorHAnsi" w:hAnsiTheme="minorHAnsi" w:cstheme="minorHAnsi"/>
                <w:sz w:val="20"/>
                <w:szCs w:val="20"/>
              </w:rPr>
            </w:pPr>
            <w:r w:rsidRPr="002E51D2">
              <w:rPr>
                <w:rFonts w:asciiTheme="minorHAnsi" w:hAnsiTheme="minorHAnsi" w:cstheme="minorHAnsi"/>
                <w:sz w:val="20"/>
                <w:szCs w:val="20"/>
              </w:rPr>
              <w:t>…………………………………………………………………………………………………………………</w:t>
            </w:r>
          </w:p>
          <w:p w14:paraId="249EF0A1" w14:textId="77777777" w:rsidR="00362F0B" w:rsidRPr="002E51D2" w:rsidRDefault="00362F0B" w:rsidP="005E2C89">
            <w:pPr>
              <w:ind w:left="34"/>
              <w:rPr>
                <w:rFonts w:asciiTheme="minorHAnsi" w:hAnsiTheme="minorHAnsi" w:cstheme="minorHAnsi"/>
                <w:sz w:val="20"/>
                <w:szCs w:val="20"/>
              </w:rPr>
            </w:pPr>
            <w:r w:rsidRPr="002E51D2">
              <w:rPr>
                <w:rFonts w:asciiTheme="minorHAnsi" w:hAnsiTheme="minorHAnsi" w:cstheme="minorHAnsi"/>
                <w:sz w:val="20"/>
                <w:szCs w:val="20"/>
              </w:rPr>
              <w:t>Oferta została złożona na .............. kolejno ponumerowanych stron</w:t>
            </w:r>
          </w:p>
        </w:tc>
      </w:tr>
    </w:tbl>
    <w:p w14:paraId="18CD5629" w14:textId="46253B86" w:rsidR="00362F0B" w:rsidRPr="002E51D2" w:rsidRDefault="00362F0B" w:rsidP="00362F0B">
      <w:pPr>
        <w:tabs>
          <w:tab w:val="left" w:pos="9000"/>
        </w:tabs>
        <w:jc w:val="both"/>
        <w:rPr>
          <w:rFonts w:asciiTheme="minorHAnsi" w:hAnsiTheme="minorHAnsi" w:cstheme="minorHAnsi"/>
          <w:sz w:val="20"/>
          <w:szCs w:val="20"/>
        </w:rPr>
      </w:pPr>
    </w:p>
    <w:p w14:paraId="1D695641" w14:textId="6D1EB588" w:rsidR="00CF5081" w:rsidRPr="002E51D2" w:rsidRDefault="00CF5081" w:rsidP="00362F0B">
      <w:pPr>
        <w:tabs>
          <w:tab w:val="left" w:pos="9000"/>
        </w:tabs>
        <w:jc w:val="both"/>
        <w:rPr>
          <w:rFonts w:asciiTheme="minorHAnsi" w:hAnsiTheme="minorHAnsi" w:cstheme="minorHAnsi"/>
          <w:sz w:val="20"/>
          <w:szCs w:val="20"/>
        </w:rPr>
      </w:pPr>
    </w:p>
    <w:p w14:paraId="4E270BE8" w14:textId="4B009387" w:rsidR="00CF5081" w:rsidRPr="002E51D2" w:rsidRDefault="00CF5081" w:rsidP="00362F0B">
      <w:pPr>
        <w:tabs>
          <w:tab w:val="left" w:pos="9000"/>
        </w:tabs>
        <w:jc w:val="both"/>
        <w:rPr>
          <w:rFonts w:asciiTheme="minorHAnsi" w:hAnsiTheme="minorHAnsi" w:cstheme="minorHAnsi"/>
          <w:sz w:val="20"/>
          <w:szCs w:val="20"/>
        </w:rPr>
      </w:pPr>
    </w:p>
    <w:p w14:paraId="7028907C" w14:textId="77777777" w:rsidR="00CF5081" w:rsidRPr="002E51D2" w:rsidRDefault="00CF5081" w:rsidP="00362F0B">
      <w:pPr>
        <w:tabs>
          <w:tab w:val="left" w:pos="9000"/>
        </w:tabs>
        <w:jc w:val="both"/>
        <w:rPr>
          <w:rFonts w:asciiTheme="minorHAnsi" w:hAnsiTheme="minorHAnsi" w:cstheme="minorHAnsi"/>
          <w:sz w:val="20"/>
          <w:szCs w:val="20"/>
        </w:rPr>
      </w:pPr>
    </w:p>
    <w:p w14:paraId="3C0746F3"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7E39BF61"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086FDAB0" w14:textId="77777777" w:rsidR="00CF5081" w:rsidRPr="002E51D2" w:rsidRDefault="00CF5081" w:rsidP="00CF5081">
      <w:pPr>
        <w:spacing w:after="160" w:line="259" w:lineRule="auto"/>
      </w:pPr>
      <w:r w:rsidRPr="002E51D2">
        <w:br w:type="page"/>
      </w:r>
    </w:p>
    <w:p w14:paraId="58837D12" w14:textId="47620DE1" w:rsidR="0033400E" w:rsidRPr="002E51D2" w:rsidRDefault="0033400E" w:rsidP="005710F7">
      <w:pPr>
        <w:suppressAutoHyphens/>
        <w:jc w:val="center"/>
        <w:rPr>
          <w:rFonts w:asciiTheme="minorHAnsi" w:hAnsiTheme="minorHAnsi" w:cstheme="minorHAnsi"/>
          <w:b/>
          <w:iCs/>
          <w:sz w:val="20"/>
          <w:szCs w:val="20"/>
          <w:lang w:eastAsia="ar-SA"/>
        </w:rPr>
      </w:pPr>
    </w:p>
    <w:p w14:paraId="17BB51A0" w14:textId="08371549" w:rsidR="0033400E" w:rsidRPr="002E51D2" w:rsidRDefault="0033400E" w:rsidP="005710F7">
      <w:pPr>
        <w:suppressAutoHyphens/>
        <w:jc w:val="center"/>
        <w:rPr>
          <w:rFonts w:asciiTheme="minorHAnsi" w:hAnsiTheme="minorHAnsi" w:cstheme="minorHAnsi"/>
          <w:b/>
          <w:iCs/>
          <w:sz w:val="20"/>
          <w:szCs w:val="20"/>
          <w:lang w:eastAsia="ar-SA"/>
        </w:rPr>
      </w:pPr>
    </w:p>
    <w:p w14:paraId="443840CD" w14:textId="3D1AC38D" w:rsidR="0033400E" w:rsidRPr="002E51D2" w:rsidRDefault="0033400E" w:rsidP="005710F7">
      <w:pPr>
        <w:suppressAutoHyphens/>
        <w:jc w:val="center"/>
        <w:rPr>
          <w:rFonts w:asciiTheme="minorHAnsi" w:hAnsiTheme="minorHAnsi" w:cstheme="minorHAnsi"/>
          <w:b/>
          <w:iCs/>
          <w:sz w:val="20"/>
          <w:szCs w:val="20"/>
          <w:lang w:eastAsia="ar-SA"/>
        </w:rPr>
      </w:pPr>
    </w:p>
    <w:p w14:paraId="431098EF" w14:textId="77777777" w:rsidR="005710F7" w:rsidRPr="002E51D2" w:rsidRDefault="005710F7" w:rsidP="005710F7">
      <w:pPr>
        <w:suppressAutoHyphens/>
        <w:jc w:val="center"/>
        <w:rPr>
          <w:rFonts w:asciiTheme="minorHAnsi" w:hAnsiTheme="minorHAnsi" w:cstheme="minorHAnsi"/>
          <w:b/>
          <w:iCs/>
          <w:sz w:val="20"/>
          <w:szCs w:val="20"/>
          <w:lang w:eastAsia="ar-SA"/>
        </w:rPr>
      </w:pPr>
      <w:r w:rsidRPr="002E51D2">
        <w:rPr>
          <w:rFonts w:asciiTheme="minorHAnsi" w:hAnsiTheme="minorHAnsi" w:cstheme="minorHAnsi"/>
          <w:b/>
          <w:iCs/>
          <w:sz w:val="20"/>
          <w:szCs w:val="20"/>
          <w:lang w:eastAsia="ar-SA"/>
        </w:rPr>
        <w:t>Formularz cenowy – część 1</w:t>
      </w:r>
    </w:p>
    <w:p w14:paraId="6EC7D82C" w14:textId="77777777" w:rsidR="005710F7" w:rsidRPr="002E51D2" w:rsidRDefault="005710F7" w:rsidP="005710F7">
      <w:pPr>
        <w:suppressAutoHyphens/>
        <w:jc w:val="center"/>
        <w:rPr>
          <w:rFonts w:asciiTheme="minorHAnsi" w:hAnsiTheme="minorHAnsi" w:cstheme="minorHAnsi"/>
          <w:b/>
          <w:iCs/>
          <w:sz w:val="20"/>
          <w:szCs w:val="20"/>
          <w:lang w:eastAsia="ar-SA"/>
        </w:rPr>
      </w:pPr>
    </w:p>
    <w:p w14:paraId="03BD0301" w14:textId="77777777" w:rsidR="005710F7" w:rsidRPr="002E51D2" w:rsidRDefault="005710F7" w:rsidP="005710F7">
      <w:pPr>
        <w:suppressAutoHyphens/>
        <w:jc w:val="center"/>
        <w:rPr>
          <w:rFonts w:asciiTheme="minorHAnsi" w:hAnsiTheme="minorHAnsi" w:cstheme="minorHAnsi"/>
          <w:b/>
          <w:iCs/>
          <w:sz w:val="20"/>
          <w:szCs w:val="20"/>
          <w:lang w:eastAsia="ar-SA"/>
        </w:rPr>
      </w:pPr>
    </w:p>
    <w:tbl>
      <w:tblPr>
        <w:tblW w:w="8954" w:type="dxa"/>
        <w:tblInd w:w="-15" w:type="dxa"/>
        <w:tblLayout w:type="fixed"/>
        <w:tblLook w:val="0000" w:firstRow="0" w:lastRow="0" w:firstColumn="0" w:lastColumn="0" w:noHBand="0" w:noVBand="0"/>
      </w:tblPr>
      <w:tblGrid>
        <w:gridCol w:w="690"/>
        <w:gridCol w:w="3753"/>
        <w:gridCol w:w="1080"/>
        <w:gridCol w:w="1714"/>
        <w:gridCol w:w="1717"/>
      </w:tblGrid>
      <w:tr w:rsidR="005710F7" w:rsidRPr="002E51D2" w14:paraId="748A7BA8" w14:textId="77777777" w:rsidTr="0033400E">
        <w:tc>
          <w:tcPr>
            <w:tcW w:w="690" w:type="dxa"/>
            <w:tcBorders>
              <w:top w:val="single" w:sz="4" w:space="0" w:color="auto"/>
              <w:left w:val="single" w:sz="8" w:space="0" w:color="000000"/>
              <w:bottom w:val="single" w:sz="4" w:space="0" w:color="auto"/>
            </w:tcBorders>
            <w:shd w:val="clear" w:color="auto" w:fill="FFFFFF"/>
            <w:vAlign w:val="center"/>
          </w:tcPr>
          <w:p w14:paraId="0528E9F3"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Lp.</w:t>
            </w:r>
          </w:p>
        </w:tc>
        <w:tc>
          <w:tcPr>
            <w:tcW w:w="3753" w:type="dxa"/>
            <w:tcBorders>
              <w:top w:val="single" w:sz="4" w:space="0" w:color="auto"/>
              <w:left w:val="single" w:sz="4" w:space="0" w:color="000000"/>
              <w:bottom w:val="single" w:sz="4" w:space="0" w:color="auto"/>
            </w:tcBorders>
            <w:shd w:val="clear" w:color="auto" w:fill="FFFFFF"/>
            <w:vAlign w:val="center"/>
          </w:tcPr>
          <w:p w14:paraId="0DA3C5AE" w14:textId="77777777" w:rsidR="005710F7" w:rsidRPr="002E51D2" w:rsidRDefault="005710F7" w:rsidP="005710F7">
            <w:pPr>
              <w:suppressAutoHyphens/>
              <w:snapToGrid w:val="0"/>
              <w:ind w:right="-371"/>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Przedmiot zamówienia</w:t>
            </w:r>
          </w:p>
        </w:tc>
        <w:tc>
          <w:tcPr>
            <w:tcW w:w="1080" w:type="dxa"/>
            <w:tcBorders>
              <w:top w:val="single" w:sz="4" w:space="0" w:color="auto"/>
              <w:left w:val="single" w:sz="4" w:space="0" w:color="000000"/>
              <w:bottom w:val="single" w:sz="4" w:space="0" w:color="000000"/>
            </w:tcBorders>
            <w:shd w:val="clear" w:color="auto" w:fill="FFFFFF"/>
          </w:tcPr>
          <w:p w14:paraId="5EE352BD" w14:textId="77777777" w:rsidR="005710F7" w:rsidRPr="002E51D2" w:rsidRDefault="005710F7" w:rsidP="005710F7">
            <w:pPr>
              <w:suppressAutoHyphens/>
              <w:snapToGrid w:val="0"/>
              <w:jc w:val="center"/>
              <w:rPr>
                <w:rFonts w:asciiTheme="minorHAnsi" w:hAnsiTheme="minorHAnsi" w:cstheme="minorHAnsi"/>
                <w:sz w:val="20"/>
                <w:szCs w:val="20"/>
                <w:lang w:eastAsia="ar-SA"/>
              </w:rPr>
            </w:pPr>
          </w:p>
          <w:p w14:paraId="51EA1525" w14:textId="77777777" w:rsidR="005710F7" w:rsidRPr="002E51D2" w:rsidRDefault="005710F7" w:rsidP="005710F7">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[szt.]</w:t>
            </w:r>
          </w:p>
          <w:p w14:paraId="1C3A0948" w14:textId="77777777" w:rsidR="005710F7" w:rsidRPr="002E51D2" w:rsidRDefault="005710F7" w:rsidP="005710F7">
            <w:pPr>
              <w:suppressAutoHyphens/>
              <w:jc w:val="center"/>
              <w:rPr>
                <w:rFonts w:asciiTheme="minorHAnsi" w:hAnsiTheme="minorHAnsi" w:cstheme="minorHAnsi"/>
                <w:sz w:val="20"/>
                <w:szCs w:val="20"/>
                <w:lang w:eastAsia="ar-SA"/>
              </w:rPr>
            </w:pPr>
          </w:p>
        </w:tc>
        <w:tc>
          <w:tcPr>
            <w:tcW w:w="1714" w:type="dxa"/>
            <w:tcBorders>
              <w:top w:val="single" w:sz="4" w:space="0" w:color="auto"/>
              <w:left w:val="single" w:sz="4" w:space="0" w:color="000000"/>
              <w:bottom w:val="single" w:sz="4" w:space="0" w:color="000000"/>
            </w:tcBorders>
            <w:shd w:val="clear" w:color="auto" w:fill="FFFFFF"/>
          </w:tcPr>
          <w:p w14:paraId="7982C4A7"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Cena jednostkowa</w:t>
            </w:r>
          </w:p>
          <w:p w14:paraId="28BF2F09" w14:textId="77777777" w:rsidR="005710F7" w:rsidRPr="002E51D2" w:rsidRDefault="005710F7" w:rsidP="005710F7">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brutto [zł]</w:t>
            </w:r>
          </w:p>
        </w:tc>
        <w:tc>
          <w:tcPr>
            <w:tcW w:w="1717" w:type="dxa"/>
            <w:tcBorders>
              <w:top w:val="single" w:sz="4" w:space="0" w:color="auto"/>
              <w:left w:val="single" w:sz="4" w:space="0" w:color="000000"/>
              <w:bottom w:val="single" w:sz="4" w:space="0" w:color="000000"/>
              <w:right w:val="single" w:sz="8" w:space="0" w:color="000000"/>
            </w:tcBorders>
            <w:shd w:val="clear" w:color="auto" w:fill="FFFFFF"/>
            <w:vAlign w:val="center"/>
          </w:tcPr>
          <w:p w14:paraId="497C2331"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Wartość</w:t>
            </w:r>
          </w:p>
          <w:p w14:paraId="3A5EEE1C" w14:textId="77777777" w:rsidR="005710F7" w:rsidRPr="002E51D2" w:rsidRDefault="005710F7" w:rsidP="005710F7">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Brutto [zł]</w:t>
            </w:r>
          </w:p>
          <w:p w14:paraId="66E183CF" w14:textId="77777777" w:rsidR="005710F7" w:rsidRPr="002E51D2" w:rsidRDefault="005710F7" w:rsidP="005710F7">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(E=C*D)</w:t>
            </w:r>
          </w:p>
        </w:tc>
      </w:tr>
      <w:tr w:rsidR="005710F7" w:rsidRPr="002E51D2" w14:paraId="71743961" w14:textId="77777777" w:rsidTr="0033400E">
        <w:tc>
          <w:tcPr>
            <w:tcW w:w="690" w:type="dxa"/>
            <w:tcBorders>
              <w:top w:val="single" w:sz="4" w:space="0" w:color="auto"/>
              <w:left w:val="single" w:sz="8" w:space="0" w:color="000000"/>
              <w:bottom w:val="single" w:sz="4" w:space="0" w:color="000000"/>
            </w:tcBorders>
            <w:shd w:val="clear" w:color="auto" w:fill="FFFFFF"/>
          </w:tcPr>
          <w:p w14:paraId="7FB6C59A"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A</w:t>
            </w:r>
          </w:p>
        </w:tc>
        <w:tc>
          <w:tcPr>
            <w:tcW w:w="3753" w:type="dxa"/>
            <w:tcBorders>
              <w:top w:val="single" w:sz="4" w:space="0" w:color="auto"/>
              <w:left w:val="single" w:sz="4" w:space="0" w:color="000000"/>
              <w:bottom w:val="single" w:sz="4" w:space="0" w:color="000000"/>
            </w:tcBorders>
            <w:shd w:val="clear" w:color="auto" w:fill="FFFFFF"/>
          </w:tcPr>
          <w:p w14:paraId="21C7A29A"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B</w:t>
            </w:r>
          </w:p>
        </w:tc>
        <w:tc>
          <w:tcPr>
            <w:tcW w:w="1080" w:type="dxa"/>
            <w:tcBorders>
              <w:left w:val="single" w:sz="4" w:space="0" w:color="000000"/>
              <w:bottom w:val="single" w:sz="4" w:space="0" w:color="000000"/>
            </w:tcBorders>
            <w:shd w:val="clear" w:color="auto" w:fill="FFFFFF"/>
          </w:tcPr>
          <w:p w14:paraId="02B5B8F4"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C</w:t>
            </w:r>
          </w:p>
        </w:tc>
        <w:tc>
          <w:tcPr>
            <w:tcW w:w="1714" w:type="dxa"/>
            <w:tcBorders>
              <w:left w:val="single" w:sz="4" w:space="0" w:color="000000"/>
              <w:bottom w:val="single" w:sz="4" w:space="0" w:color="000000"/>
            </w:tcBorders>
            <w:shd w:val="clear" w:color="auto" w:fill="FFFFFF"/>
          </w:tcPr>
          <w:p w14:paraId="1085154D"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D</w:t>
            </w:r>
          </w:p>
        </w:tc>
        <w:tc>
          <w:tcPr>
            <w:tcW w:w="1717" w:type="dxa"/>
            <w:tcBorders>
              <w:left w:val="single" w:sz="4" w:space="0" w:color="000000"/>
              <w:bottom w:val="single" w:sz="4" w:space="0" w:color="000000"/>
              <w:right w:val="single" w:sz="8" w:space="0" w:color="000000"/>
            </w:tcBorders>
            <w:shd w:val="clear" w:color="auto" w:fill="FFFFFF"/>
          </w:tcPr>
          <w:p w14:paraId="5C8EE857"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E</w:t>
            </w:r>
          </w:p>
        </w:tc>
      </w:tr>
      <w:tr w:rsidR="005710F7" w:rsidRPr="002E51D2" w14:paraId="575256E3" w14:textId="77777777" w:rsidTr="0033400E">
        <w:trPr>
          <w:trHeight w:hRule="exact" w:val="787"/>
        </w:trPr>
        <w:tc>
          <w:tcPr>
            <w:tcW w:w="690" w:type="dxa"/>
            <w:tcBorders>
              <w:left w:val="single" w:sz="8" w:space="0" w:color="000000"/>
              <w:bottom w:val="single" w:sz="4" w:space="0" w:color="000000"/>
            </w:tcBorders>
            <w:shd w:val="clear" w:color="auto" w:fill="FFFFFF"/>
            <w:vAlign w:val="center"/>
          </w:tcPr>
          <w:p w14:paraId="12CA2E09" w14:textId="77777777" w:rsidR="005710F7" w:rsidRPr="002E51D2" w:rsidRDefault="005710F7" w:rsidP="005710F7">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1</w:t>
            </w:r>
          </w:p>
        </w:tc>
        <w:tc>
          <w:tcPr>
            <w:tcW w:w="3753" w:type="dxa"/>
            <w:tcBorders>
              <w:left w:val="single" w:sz="4" w:space="0" w:color="000000"/>
              <w:bottom w:val="single" w:sz="4" w:space="0" w:color="000000"/>
            </w:tcBorders>
            <w:shd w:val="clear" w:color="auto" w:fill="FFFFFF"/>
            <w:vAlign w:val="center"/>
          </w:tcPr>
          <w:p w14:paraId="7154C30B" w14:textId="77777777" w:rsidR="005710F7" w:rsidRPr="002E51D2" w:rsidRDefault="005710F7" w:rsidP="005710F7">
            <w:pPr>
              <w:suppressAutoHyphens/>
              <w:rPr>
                <w:rFonts w:asciiTheme="minorHAnsi" w:hAnsiTheme="minorHAnsi" w:cstheme="minorHAnsi"/>
                <w:sz w:val="20"/>
                <w:szCs w:val="20"/>
              </w:rPr>
            </w:pPr>
            <w:r w:rsidRPr="002E51D2">
              <w:rPr>
                <w:rFonts w:asciiTheme="minorHAnsi" w:hAnsiTheme="minorHAnsi" w:cstheme="minorHAnsi"/>
                <w:sz w:val="20"/>
                <w:szCs w:val="20"/>
              </w:rPr>
              <w:t>Komputer stacjonarny typu All-in-One</w:t>
            </w:r>
          </w:p>
        </w:tc>
        <w:tc>
          <w:tcPr>
            <w:tcW w:w="1080" w:type="dxa"/>
            <w:tcBorders>
              <w:left w:val="single" w:sz="4" w:space="0" w:color="000000"/>
              <w:bottom w:val="single" w:sz="4" w:space="0" w:color="000000"/>
            </w:tcBorders>
            <w:shd w:val="clear" w:color="auto" w:fill="FFFFFF"/>
            <w:vAlign w:val="center"/>
          </w:tcPr>
          <w:p w14:paraId="5BCB6A8A" w14:textId="77777777" w:rsidR="005710F7" w:rsidRPr="002E51D2" w:rsidRDefault="005710F7" w:rsidP="005710F7">
            <w:pPr>
              <w:suppressAutoHyphens/>
              <w:jc w:val="center"/>
              <w:rPr>
                <w:rFonts w:asciiTheme="minorHAnsi" w:hAnsiTheme="minorHAnsi" w:cstheme="minorHAnsi"/>
                <w:sz w:val="20"/>
                <w:szCs w:val="20"/>
              </w:rPr>
            </w:pPr>
            <w:r w:rsidRPr="002E51D2">
              <w:rPr>
                <w:rFonts w:asciiTheme="minorHAnsi" w:hAnsiTheme="minorHAnsi" w:cstheme="minorHAnsi"/>
                <w:sz w:val="20"/>
                <w:szCs w:val="20"/>
              </w:rPr>
              <w:t>109</w:t>
            </w:r>
          </w:p>
        </w:tc>
        <w:tc>
          <w:tcPr>
            <w:tcW w:w="1714" w:type="dxa"/>
            <w:tcBorders>
              <w:left w:val="single" w:sz="4" w:space="0" w:color="000000"/>
              <w:bottom w:val="single" w:sz="4" w:space="0" w:color="000000"/>
            </w:tcBorders>
            <w:shd w:val="clear" w:color="auto" w:fill="FFFFFF"/>
          </w:tcPr>
          <w:p w14:paraId="25C31F8E" w14:textId="77777777" w:rsidR="005710F7" w:rsidRPr="002E51D2" w:rsidRDefault="005710F7" w:rsidP="005710F7">
            <w:pPr>
              <w:suppressAutoHyphens/>
              <w:snapToGrid w:val="0"/>
              <w:rPr>
                <w:rFonts w:asciiTheme="minorHAnsi" w:hAnsiTheme="minorHAnsi" w:cstheme="minorHAnsi"/>
                <w:sz w:val="20"/>
                <w:szCs w:val="20"/>
                <w:lang w:eastAsia="ar-SA"/>
              </w:rPr>
            </w:pPr>
          </w:p>
        </w:tc>
        <w:tc>
          <w:tcPr>
            <w:tcW w:w="1717" w:type="dxa"/>
            <w:tcBorders>
              <w:left w:val="single" w:sz="4" w:space="0" w:color="000000"/>
              <w:bottom w:val="single" w:sz="4" w:space="0" w:color="000000"/>
              <w:right w:val="single" w:sz="8" w:space="0" w:color="000000"/>
            </w:tcBorders>
            <w:shd w:val="clear" w:color="auto" w:fill="FFFFFF"/>
          </w:tcPr>
          <w:p w14:paraId="499E41E2" w14:textId="77777777" w:rsidR="005710F7" w:rsidRPr="002E51D2" w:rsidRDefault="005710F7" w:rsidP="005710F7">
            <w:pPr>
              <w:suppressAutoHyphens/>
              <w:snapToGrid w:val="0"/>
              <w:rPr>
                <w:rFonts w:asciiTheme="minorHAnsi" w:hAnsiTheme="minorHAnsi" w:cstheme="minorHAnsi"/>
                <w:sz w:val="20"/>
                <w:szCs w:val="20"/>
                <w:lang w:eastAsia="ar-SA"/>
              </w:rPr>
            </w:pPr>
          </w:p>
        </w:tc>
      </w:tr>
      <w:tr w:rsidR="005710F7" w:rsidRPr="002E51D2" w14:paraId="21BE870B" w14:textId="77777777" w:rsidTr="0033400E">
        <w:trPr>
          <w:trHeight w:hRule="exact" w:val="787"/>
        </w:trPr>
        <w:tc>
          <w:tcPr>
            <w:tcW w:w="690" w:type="dxa"/>
            <w:tcBorders>
              <w:left w:val="single" w:sz="8" w:space="0" w:color="000000"/>
              <w:bottom w:val="single" w:sz="4" w:space="0" w:color="000000"/>
            </w:tcBorders>
            <w:shd w:val="clear" w:color="auto" w:fill="FFFFFF"/>
            <w:vAlign w:val="center"/>
          </w:tcPr>
          <w:p w14:paraId="0CDC2FDD" w14:textId="77777777" w:rsidR="005710F7" w:rsidRPr="002E51D2" w:rsidRDefault="005710F7" w:rsidP="005710F7">
            <w:pPr>
              <w:suppressAutoHyphens/>
              <w:snapToGrid w:val="0"/>
              <w:jc w:val="center"/>
              <w:rPr>
                <w:rFonts w:asciiTheme="minorHAnsi" w:hAnsiTheme="minorHAnsi" w:cstheme="minorHAnsi"/>
                <w:sz w:val="20"/>
                <w:szCs w:val="20"/>
                <w:lang w:eastAsia="ar-SA"/>
              </w:rPr>
            </w:pPr>
          </w:p>
        </w:tc>
        <w:tc>
          <w:tcPr>
            <w:tcW w:w="3753" w:type="dxa"/>
            <w:tcBorders>
              <w:left w:val="single" w:sz="4" w:space="0" w:color="000000"/>
              <w:bottom w:val="single" w:sz="4" w:space="0" w:color="000000"/>
            </w:tcBorders>
            <w:shd w:val="clear" w:color="auto" w:fill="FFFFFF"/>
            <w:vAlign w:val="center"/>
          </w:tcPr>
          <w:p w14:paraId="7624EC40" w14:textId="77777777" w:rsidR="005710F7" w:rsidRPr="002E51D2" w:rsidRDefault="005710F7" w:rsidP="005710F7">
            <w:pPr>
              <w:suppressAutoHyphens/>
              <w:rPr>
                <w:rFonts w:asciiTheme="minorHAnsi" w:hAnsiTheme="minorHAnsi" w:cstheme="minorHAnsi"/>
                <w:sz w:val="20"/>
                <w:szCs w:val="20"/>
              </w:rPr>
            </w:pPr>
            <w:r w:rsidRPr="002E51D2">
              <w:rPr>
                <w:rFonts w:asciiTheme="minorHAnsi" w:hAnsiTheme="minorHAnsi" w:cstheme="minorHAnsi"/>
                <w:sz w:val="20"/>
                <w:szCs w:val="20"/>
              </w:rPr>
              <w:t>Komputer stacjonarny z dwoma monitorami</w:t>
            </w:r>
          </w:p>
        </w:tc>
        <w:tc>
          <w:tcPr>
            <w:tcW w:w="1080" w:type="dxa"/>
            <w:tcBorders>
              <w:left w:val="single" w:sz="4" w:space="0" w:color="000000"/>
              <w:bottom w:val="single" w:sz="4" w:space="0" w:color="000000"/>
            </w:tcBorders>
            <w:shd w:val="clear" w:color="auto" w:fill="FFFFFF"/>
            <w:vAlign w:val="center"/>
          </w:tcPr>
          <w:p w14:paraId="01885195" w14:textId="77777777" w:rsidR="005710F7" w:rsidRPr="002E51D2" w:rsidRDefault="005710F7" w:rsidP="005710F7">
            <w:pPr>
              <w:suppressAutoHyphens/>
              <w:jc w:val="center"/>
              <w:rPr>
                <w:rFonts w:asciiTheme="minorHAnsi" w:hAnsiTheme="minorHAnsi" w:cstheme="minorHAnsi"/>
                <w:sz w:val="20"/>
                <w:szCs w:val="20"/>
              </w:rPr>
            </w:pPr>
            <w:r w:rsidRPr="002E51D2">
              <w:rPr>
                <w:rFonts w:asciiTheme="minorHAnsi" w:hAnsiTheme="minorHAnsi" w:cstheme="minorHAnsi"/>
                <w:sz w:val="20"/>
                <w:szCs w:val="20"/>
              </w:rPr>
              <w:t>8</w:t>
            </w:r>
          </w:p>
        </w:tc>
        <w:tc>
          <w:tcPr>
            <w:tcW w:w="1714" w:type="dxa"/>
            <w:tcBorders>
              <w:left w:val="single" w:sz="4" w:space="0" w:color="000000"/>
              <w:bottom w:val="single" w:sz="4" w:space="0" w:color="000000"/>
            </w:tcBorders>
            <w:shd w:val="clear" w:color="auto" w:fill="FFFFFF"/>
          </w:tcPr>
          <w:p w14:paraId="65AE7E32" w14:textId="77777777" w:rsidR="005710F7" w:rsidRPr="002E51D2" w:rsidRDefault="005710F7" w:rsidP="005710F7">
            <w:pPr>
              <w:suppressAutoHyphens/>
              <w:snapToGrid w:val="0"/>
              <w:rPr>
                <w:rFonts w:asciiTheme="minorHAnsi" w:hAnsiTheme="minorHAnsi" w:cstheme="minorHAnsi"/>
                <w:sz w:val="20"/>
                <w:szCs w:val="20"/>
                <w:lang w:eastAsia="ar-SA"/>
              </w:rPr>
            </w:pPr>
          </w:p>
        </w:tc>
        <w:tc>
          <w:tcPr>
            <w:tcW w:w="1717" w:type="dxa"/>
            <w:tcBorders>
              <w:left w:val="single" w:sz="4" w:space="0" w:color="000000"/>
              <w:bottom w:val="single" w:sz="4" w:space="0" w:color="000000"/>
              <w:right w:val="single" w:sz="8" w:space="0" w:color="000000"/>
            </w:tcBorders>
            <w:shd w:val="clear" w:color="auto" w:fill="FFFFFF"/>
          </w:tcPr>
          <w:p w14:paraId="722C1F6D" w14:textId="77777777" w:rsidR="005710F7" w:rsidRPr="002E51D2" w:rsidRDefault="005710F7" w:rsidP="005710F7">
            <w:pPr>
              <w:suppressAutoHyphens/>
              <w:snapToGrid w:val="0"/>
              <w:rPr>
                <w:rFonts w:asciiTheme="minorHAnsi" w:hAnsiTheme="minorHAnsi" w:cstheme="minorHAnsi"/>
                <w:sz w:val="20"/>
                <w:szCs w:val="20"/>
                <w:lang w:eastAsia="ar-SA"/>
              </w:rPr>
            </w:pPr>
          </w:p>
        </w:tc>
      </w:tr>
      <w:tr w:rsidR="005710F7" w:rsidRPr="002E51D2" w14:paraId="1EF48F5D" w14:textId="77777777" w:rsidTr="0033400E">
        <w:trPr>
          <w:trHeight w:hRule="exact" w:val="787"/>
        </w:trPr>
        <w:tc>
          <w:tcPr>
            <w:tcW w:w="690" w:type="dxa"/>
            <w:tcBorders>
              <w:left w:val="single" w:sz="8" w:space="0" w:color="000000"/>
              <w:bottom w:val="single" w:sz="4" w:space="0" w:color="000000"/>
            </w:tcBorders>
            <w:shd w:val="clear" w:color="auto" w:fill="FFFFFF"/>
            <w:vAlign w:val="center"/>
          </w:tcPr>
          <w:p w14:paraId="254F80F2" w14:textId="77777777" w:rsidR="005710F7" w:rsidRPr="002E51D2" w:rsidRDefault="005710F7" w:rsidP="005710F7">
            <w:pPr>
              <w:suppressAutoHyphens/>
              <w:snapToGrid w:val="0"/>
              <w:jc w:val="center"/>
              <w:rPr>
                <w:rFonts w:asciiTheme="minorHAnsi" w:hAnsiTheme="minorHAnsi" w:cstheme="minorHAnsi"/>
                <w:sz w:val="20"/>
                <w:szCs w:val="20"/>
                <w:lang w:eastAsia="ar-SA"/>
              </w:rPr>
            </w:pPr>
          </w:p>
        </w:tc>
        <w:tc>
          <w:tcPr>
            <w:tcW w:w="3753" w:type="dxa"/>
            <w:tcBorders>
              <w:left w:val="single" w:sz="4" w:space="0" w:color="000000"/>
              <w:bottom w:val="single" w:sz="4" w:space="0" w:color="000000"/>
            </w:tcBorders>
            <w:shd w:val="clear" w:color="auto" w:fill="FFFFFF"/>
            <w:vAlign w:val="center"/>
          </w:tcPr>
          <w:p w14:paraId="7612967B" w14:textId="77777777" w:rsidR="005710F7" w:rsidRPr="002E51D2" w:rsidRDefault="005710F7" w:rsidP="005710F7">
            <w:pPr>
              <w:suppressAutoHyphens/>
              <w:rPr>
                <w:rFonts w:asciiTheme="minorHAnsi" w:hAnsiTheme="minorHAnsi" w:cstheme="minorHAnsi"/>
                <w:sz w:val="20"/>
                <w:szCs w:val="20"/>
              </w:rPr>
            </w:pPr>
            <w:r w:rsidRPr="002E51D2">
              <w:rPr>
                <w:rFonts w:asciiTheme="minorHAnsi" w:hAnsiTheme="minorHAnsi" w:cstheme="minorHAnsi"/>
                <w:sz w:val="20"/>
                <w:szCs w:val="20"/>
              </w:rPr>
              <w:t>Komputer stacjonarny z jednym monitorem</w:t>
            </w:r>
          </w:p>
        </w:tc>
        <w:tc>
          <w:tcPr>
            <w:tcW w:w="1080" w:type="dxa"/>
            <w:tcBorders>
              <w:left w:val="single" w:sz="4" w:space="0" w:color="000000"/>
              <w:bottom w:val="single" w:sz="4" w:space="0" w:color="000000"/>
            </w:tcBorders>
            <w:shd w:val="clear" w:color="auto" w:fill="FFFFFF"/>
            <w:vAlign w:val="center"/>
          </w:tcPr>
          <w:p w14:paraId="4223F354" w14:textId="77777777" w:rsidR="005710F7" w:rsidRPr="002E51D2" w:rsidRDefault="005710F7" w:rsidP="005710F7">
            <w:pPr>
              <w:suppressAutoHyphens/>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714" w:type="dxa"/>
            <w:tcBorders>
              <w:left w:val="single" w:sz="4" w:space="0" w:color="000000"/>
              <w:bottom w:val="single" w:sz="4" w:space="0" w:color="000000"/>
            </w:tcBorders>
            <w:shd w:val="clear" w:color="auto" w:fill="FFFFFF"/>
          </w:tcPr>
          <w:p w14:paraId="783AC716" w14:textId="77777777" w:rsidR="005710F7" w:rsidRPr="002E51D2" w:rsidRDefault="005710F7" w:rsidP="005710F7">
            <w:pPr>
              <w:suppressAutoHyphens/>
              <w:snapToGrid w:val="0"/>
              <w:rPr>
                <w:rFonts w:asciiTheme="minorHAnsi" w:hAnsiTheme="minorHAnsi" w:cstheme="minorHAnsi"/>
                <w:sz w:val="20"/>
                <w:szCs w:val="20"/>
                <w:lang w:eastAsia="ar-SA"/>
              </w:rPr>
            </w:pPr>
          </w:p>
        </w:tc>
        <w:tc>
          <w:tcPr>
            <w:tcW w:w="1717" w:type="dxa"/>
            <w:tcBorders>
              <w:left w:val="single" w:sz="4" w:space="0" w:color="000000"/>
              <w:bottom w:val="single" w:sz="4" w:space="0" w:color="000000"/>
              <w:right w:val="single" w:sz="8" w:space="0" w:color="000000"/>
            </w:tcBorders>
            <w:shd w:val="clear" w:color="auto" w:fill="FFFFFF"/>
          </w:tcPr>
          <w:p w14:paraId="01F49493" w14:textId="77777777" w:rsidR="005710F7" w:rsidRPr="002E51D2" w:rsidRDefault="005710F7" w:rsidP="005710F7">
            <w:pPr>
              <w:suppressAutoHyphens/>
              <w:snapToGrid w:val="0"/>
              <w:rPr>
                <w:rFonts w:asciiTheme="minorHAnsi" w:hAnsiTheme="minorHAnsi" w:cstheme="minorHAnsi"/>
                <w:sz w:val="20"/>
                <w:szCs w:val="20"/>
                <w:lang w:eastAsia="ar-SA"/>
              </w:rPr>
            </w:pPr>
          </w:p>
        </w:tc>
      </w:tr>
      <w:tr w:rsidR="005710F7" w:rsidRPr="002E51D2" w14:paraId="36AFEE3E" w14:textId="77777777" w:rsidTr="0033400E">
        <w:trPr>
          <w:trHeight w:hRule="exact" w:val="787"/>
        </w:trPr>
        <w:tc>
          <w:tcPr>
            <w:tcW w:w="690" w:type="dxa"/>
            <w:tcBorders>
              <w:left w:val="single" w:sz="8" w:space="0" w:color="000000"/>
              <w:bottom w:val="single" w:sz="4" w:space="0" w:color="000000"/>
            </w:tcBorders>
            <w:shd w:val="clear" w:color="auto" w:fill="FFFFFF"/>
            <w:vAlign w:val="center"/>
          </w:tcPr>
          <w:p w14:paraId="272CB2F6" w14:textId="77777777" w:rsidR="005710F7" w:rsidRPr="002E51D2" w:rsidRDefault="005710F7" w:rsidP="005710F7">
            <w:pPr>
              <w:suppressAutoHyphens/>
              <w:snapToGrid w:val="0"/>
              <w:jc w:val="center"/>
              <w:rPr>
                <w:rFonts w:asciiTheme="minorHAnsi" w:hAnsiTheme="minorHAnsi" w:cstheme="minorHAnsi"/>
                <w:sz w:val="20"/>
                <w:szCs w:val="20"/>
                <w:lang w:eastAsia="ar-SA"/>
              </w:rPr>
            </w:pPr>
          </w:p>
        </w:tc>
        <w:tc>
          <w:tcPr>
            <w:tcW w:w="3753" w:type="dxa"/>
            <w:tcBorders>
              <w:left w:val="single" w:sz="4" w:space="0" w:color="000000"/>
              <w:bottom w:val="single" w:sz="4" w:space="0" w:color="000000"/>
            </w:tcBorders>
            <w:shd w:val="clear" w:color="auto" w:fill="FFFFFF"/>
            <w:vAlign w:val="center"/>
          </w:tcPr>
          <w:p w14:paraId="78DA5F7B" w14:textId="77777777" w:rsidR="005710F7" w:rsidRPr="002E51D2" w:rsidRDefault="005710F7" w:rsidP="005710F7">
            <w:pPr>
              <w:suppressAutoHyphens/>
              <w:rPr>
                <w:rFonts w:asciiTheme="minorHAnsi" w:hAnsiTheme="minorHAnsi" w:cstheme="minorHAnsi"/>
                <w:sz w:val="20"/>
                <w:szCs w:val="20"/>
              </w:rPr>
            </w:pPr>
            <w:r w:rsidRPr="002E51D2">
              <w:rPr>
                <w:rFonts w:asciiTheme="minorHAnsi" w:hAnsiTheme="minorHAnsi" w:cstheme="minorHAnsi"/>
                <w:sz w:val="20"/>
                <w:szCs w:val="20"/>
              </w:rPr>
              <w:t>Dysk SSD</w:t>
            </w:r>
          </w:p>
        </w:tc>
        <w:tc>
          <w:tcPr>
            <w:tcW w:w="1080" w:type="dxa"/>
            <w:tcBorders>
              <w:left w:val="single" w:sz="4" w:space="0" w:color="000000"/>
              <w:bottom w:val="single" w:sz="4" w:space="0" w:color="000000"/>
            </w:tcBorders>
            <w:shd w:val="clear" w:color="auto" w:fill="FFFFFF"/>
            <w:vAlign w:val="center"/>
          </w:tcPr>
          <w:p w14:paraId="6C8DE2E6" w14:textId="4353DC27" w:rsidR="005710F7" w:rsidRPr="002E51D2" w:rsidRDefault="0071616E" w:rsidP="005710F7">
            <w:pPr>
              <w:suppressAutoHyphens/>
              <w:jc w:val="center"/>
              <w:rPr>
                <w:rFonts w:asciiTheme="minorHAnsi" w:hAnsiTheme="minorHAnsi" w:cstheme="minorHAnsi"/>
                <w:sz w:val="20"/>
                <w:szCs w:val="20"/>
              </w:rPr>
            </w:pPr>
            <w:r w:rsidRPr="002E51D2">
              <w:rPr>
                <w:rFonts w:asciiTheme="minorHAnsi" w:hAnsiTheme="minorHAnsi" w:cstheme="minorHAnsi"/>
                <w:sz w:val="20"/>
                <w:szCs w:val="20"/>
              </w:rPr>
              <w:t>9</w:t>
            </w:r>
            <w:r w:rsidR="005710F7" w:rsidRPr="002E51D2">
              <w:rPr>
                <w:rFonts w:asciiTheme="minorHAnsi" w:hAnsiTheme="minorHAnsi" w:cstheme="minorHAnsi"/>
                <w:sz w:val="20"/>
                <w:szCs w:val="20"/>
              </w:rPr>
              <w:t>0</w:t>
            </w:r>
          </w:p>
        </w:tc>
        <w:tc>
          <w:tcPr>
            <w:tcW w:w="1714" w:type="dxa"/>
            <w:tcBorders>
              <w:left w:val="single" w:sz="4" w:space="0" w:color="000000"/>
              <w:bottom w:val="single" w:sz="4" w:space="0" w:color="000000"/>
            </w:tcBorders>
            <w:shd w:val="clear" w:color="auto" w:fill="FFFFFF"/>
          </w:tcPr>
          <w:p w14:paraId="1A467D14" w14:textId="77777777" w:rsidR="005710F7" w:rsidRPr="002E51D2" w:rsidRDefault="005710F7" w:rsidP="005710F7">
            <w:pPr>
              <w:suppressAutoHyphens/>
              <w:snapToGrid w:val="0"/>
              <w:rPr>
                <w:rFonts w:asciiTheme="minorHAnsi" w:hAnsiTheme="minorHAnsi" w:cstheme="minorHAnsi"/>
                <w:sz w:val="20"/>
                <w:szCs w:val="20"/>
                <w:lang w:eastAsia="ar-SA"/>
              </w:rPr>
            </w:pPr>
          </w:p>
        </w:tc>
        <w:tc>
          <w:tcPr>
            <w:tcW w:w="1717" w:type="dxa"/>
            <w:tcBorders>
              <w:left w:val="single" w:sz="4" w:space="0" w:color="000000"/>
              <w:bottom w:val="single" w:sz="4" w:space="0" w:color="000000"/>
              <w:right w:val="single" w:sz="8" w:space="0" w:color="000000"/>
            </w:tcBorders>
            <w:shd w:val="clear" w:color="auto" w:fill="FFFFFF"/>
          </w:tcPr>
          <w:p w14:paraId="1D3934EB" w14:textId="77777777" w:rsidR="005710F7" w:rsidRPr="002E51D2" w:rsidRDefault="005710F7" w:rsidP="005710F7">
            <w:pPr>
              <w:suppressAutoHyphens/>
              <w:snapToGrid w:val="0"/>
              <w:rPr>
                <w:rFonts w:asciiTheme="minorHAnsi" w:hAnsiTheme="minorHAnsi" w:cstheme="minorHAnsi"/>
                <w:sz w:val="20"/>
                <w:szCs w:val="20"/>
                <w:lang w:eastAsia="ar-SA"/>
              </w:rPr>
            </w:pPr>
          </w:p>
        </w:tc>
      </w:tr>
      <w:tr w:rsidR="005710F7" w:rsidRPr="002E51D2" w14:paraId="1F5C02DC" w14:textId="77777777" w:rsidTr="0033400E">
        <w:trPr>
          <w:trHeight w:hRule="exact" w:val="567"/>
        </w:trPr>
        <w:tc>
          <w:tcPr>
            <w:tcW w:w="690" w:type="dxa"/>
            <w:tcBorders>
              <w:top w:val="single" w:sz="4" w:space="0" w:color="000000"/>
            </w:tcBorders>
            <w:shd w:val="clear" w:color="auto" w:fill="FFFFFF"/>
          </w:tcPr>
          <w:p w14:paraId="16539652" w14:textId="77777777" w:rsidR="005710F7" w:rsidRPr="002E51D2" w:rsidRDefault="005710F7" w:rsidP="005710F7">
            <w:pPr>
              <w:suppressAutoHyphens/>
              <w:snapToGrid w:val="0"/>
              <w:jc w:val="center"/>
              <w:rPr>
                <w:rFonts w:asciiTheme="minorHAnsi" w:hAnsiTheme="minorHAnsi" w:cstheme="minorHAnsi"/>
                <w:b/>
                <w:sz w:val="20"/>
                <w:szCs w:val="20"/>
                <w:lang w:eastAsia="ar-SA"/>
              </w:rPr>
            </w:pPr>
          </w:p>
        </w:tc>
        <w:tc>
          <w:tcPr>
            <w:tcW w:w="3753" w:type="dxa"/>
            <w:tcBorders>
              <w:top w:val="single" w:sz="4" w:space="0" w:color="000000"/>
              <w:left w:val="single" w:sz="4" w:space="0" w:color="000000"/>
              <w:bottom w:val="single" w:sz="8" w:space="0" w:color="000000"/>
            </w:tcBorders>
            <w:shd w:val="clear" w:color="auto" w:fill="C0C0C0"/>
            <w:vAlign w:val="center"/>
          </w:tcPr>
          <w:p w14:paraId="1FBA7A71" w14:textId="77777777" w:rsidR="005710F7" w:rsidRPr="002E51D2" w:rsidRDefault="005710F7" w:rsidP="005710F7">
            <w:pPr>
              <w:suppressAutoHyphens/>
              <w:snapToGrid w:val="0"/>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 xml:space="preserve">Razem </w:t>
            </w:r>
          </w:p>
          <w:p w14:paraId="4FF812CC" w14:textId="77777777" w:rsidR="005710F7" w:rsidRPr="002E51D2" w:rsidRDefault="005710F7" w:rsidP="005710F7">
            <w:pPr>
              <w:suppressAutoHyphens/>
              <w:snapToGrid w:val="0"/>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(suma kolumny Wartość brutto)</w:t>
            </w:r>
          </w:p>
        </w:tc>
        <w:tc>
          <w:tcPr>
            <w:tcW w:w="1080" w:type="dxa"/>
            <w:tcBorders>
              <w:top w:val="single" w:sz="4" w:space="0" w:color="000000"/>
              <w:left w:val="single" w:sz="4" w:space="0" w:color="000000"/>
            </w:tcBorders>
            <w:shd w:val="clear" w:color="auto" w:fill="FFFFFF"/>
          </w:tcPr>
          <w:p w14:paraId="7AF5FC77" w14:textId="77777777" w:rsidR="005710F7" w:rsidRPr="002E51D2" w:rsidRDefault="005710F7" w:rsidP="005710F7">
            <w:pPr>
              <w:suppressAutoHyphens/>
              <w:jc w:val="center"/>
              <w:rPr>
                <w:rFonts w:asciiTheme="minorHAnsi" w:hAnsiTheme="minorHAnsi" w:cstheme="minorHAnsi"/>
                <w:b/>
                <w:sz w:val="20"/>
                <w:szCs w:val="20"/>
                <w:lang w:eastAsia="ar-SA"/>
              </w:rPr>
            </w:pPr>
          </w:p>
        </w:tc>
        <w:tc>
          <w:tcPr>
            <w:tcW w:w="1714" w:type="dxa"/>
            <w:tcBorders>
              <w:top w:val="single" w:sz="4" w:space="0" w:color="000000"/>
            </w:tcBorders>
            <w:shd w:val="clear" w:color="auto" w:fill="FFFFFF"/>
          </w:tcPr>
          <w:p w14:paraId="49E351B3" w14:textId="77777777" w:rsidR="005710F7" w:rsidRPr="002E51D2" w:rsidRDefault="005710F7" w:rsidP="005710F7">
            <w:pPr>
              <w:suppressAutoHyphens/>
              <w:rPr>
                <w:rFonts w:asciiTheme="minorHAnsi" w:hAnsiTheme="minorHAnsi" w:cstheme="minorHAnsi"/>
                <w:b/>
                <w:sz w:val="20"/>
                <w:szCs w:val="20"/>
                <w:lang w:eastAsia="ar-SA"/>
              </w:rPr>
            </w:pPr>
          </w:p>
        </w:tc>
        <w:tc>
          <w:tcPr>
            <w:tcW w:w="1717" w:type="dxa"/>
            <w:tcBorders>
              <w:top w:val="single" w:sz="4" w:space="0" w:color="000000"/>
              <w:left w:val="single" w:sz="4" w:space="0" w:color="000000"/>
              <w:bottom w:val="single" w:sz="8" w:space="0" w:color="000000"/>
              <w:right w:val="single" w:sz="8" w:space="0" w:color="000000"/>
            </w:tcBorders>
            <w:shd w:val="clear" w:color="auto" w:fill="C0C0C0"/>
          </w:tcPr>
          <w:p w14:paraId="30C20C3B" w14:textId="77777777" w:rsidR="005710F7" w:rsidRPr="002E51D2" w:rsidRDefault="005710F7" w:rsidP="005710F7">
            <w:pPr>
              <w:suppressAutoHyphens/>
              <w:snapToGrid w:val="0"/>
              <w:rPr>
                <w:rFonts w:asciiTheme="minorHAnsi" w:hAnsiTheme="minorHAnsi" w:cstheme="minorHAnsi"/>
                <w:sz w:val="20"/>
                <w:szCs w:val="20"/>
                <w:lang w:eastAsia="ar-SA"/>
              </w:rPr>
            </w:pPr>
          </w:p>
        </w:tc>
      </w:tr>
    </w:tbl>
    <w:p w14:paraId="27E67A14" w14:textId="77777777" w:rsidR="005710F7" w:rsidRPr="002E51D2" w:rsidRDefault="005710F7" w:rsidP="005710F7">
      <w:pPr>
        <w:suppressAutoHyphens/>
        <w:jc w:val="center"/>
        <w:rPr>
          <w:rFonts w:asciiTheme="minorHAnsi" w:hAnsiTheme="minorHAnsi" w:cstheme="minorHAnsi"/>
          <w:b/>
          <w:iCs/>
          <w:sz w:val="20"/>
          <w:szCs w:val="20"/>
          <w:lang w:eastAsia="ar-SA"/>
        </w:rPr>
      </w:pPr>
    </w:p>
    <w:p w14:paraId="4FE62808" w14:textId="03EE7905" w:rsidR="005710F7" w:rsidRPr="002E51D2" w:rsidRDefault="005710F7" w:rsidP="005710F7">
      <w:pPr>
        <w:spacing w:after="160" w:line="259" w:lineRule="auto"/>
        <w:rPr>
          <w:rFonts w:asciiTheme="minorHAnsi" w:hAnsiTheme="minorHAnsi" w:cstheme="minorHAnsi"/>
          <w:sz w:val="20"/>
          <w:szCs w:val="20"/>
          <w:lang w:eastAsia="ar-SA"/>
        </w:rPr>
      </w:pPr>
    </w:p>
    <w:p w14:paraId="6EA560A6" w14:textId="77777777" w:rsidR="00CF5081" w:rsidRPr="002E51D2" w:rsidRDefault="00CF5081" w:rsidP="005710F7">
      <w:pPr>
        <w:spacing w:after="160" w:line="259" w:lineRule="auto"/>
        <w:rPr>
          <w:rFonts w:asciiTheme="minorHAnsi" w:hAnsiTheme="minorHAnsi" w:cstheme="minorHAnsi"/>
          <w:sz w:val="20"/>
          <w:szCs w:val="20"/>
          <w:lang w:eastAsia="ar-SA"/>
        </w:rPr>
      </w:pPr>
    </w:p>
    <w:p w14:paraId="4B9AA1C8" w14:textId="6A691D10" w:rsidR="005710F7" w:rsidRPr="002E51D2" w:rsidRDefault="005710F7" w:rsidP="005710F7">
      <w:pPr>
        <w:suppressAutoHyphens/>
        <w:ind w:firstLine="284"/>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                        </w:t>
      </w:r>
      <w:r w:rsidRPr="002E51D2">
        <w:rPr>
          <w:rFonts w:asciiTheme="minorHAnsi" w:hAnsiTheme="minorHAnsi" w:cstheme="minorHAnsi"/>
          <w:sz w:val="20"/>
          <w:szCs w:val="20"/>
          <w:lang w:eastAsia="ar-SA"/>
        </w:rPr>
        <w:tab/>
      </w:r>
      <w:r w:rsidRPr="002E51D2">
        <w:rPr>
          <w:rFonts w:asciiTheme="minorHAnsi" w:hAnsiTheme="minorHAnsi" w:cstheme="minorHAnsi"/>
          <w:sz w:val="20"/>
          <w:szCs w:val="20"/>
          <w:lang w:eastAsia="ar-SA"/>
        </w:rPr>
        <w:tab/>
      </w:r>
      <w:r w:rsidR="00CF5081" w:rsidRPr="002E51D2">
        <w:rPr>
          <w:rFonts w:asciiTheme="minorHAnsi" w:hAnsiTheme="minorHAnsi" w:cstheme="minorHAnsi"/>
          <w:sz w:val="20"/>
          <w:szCs w:val="20"/>
          <w:lang w:eastAsia="ar-SA"/>
        </w:rPr>
        <w:t xml:space="preserve">                    </w:t>
      </w:r>
      <w:r w:rsidRPr="002E51D2">
        <w:rPr>
          <w:rFonts w:asciiTheme="minorHAnsi" w:hAnsiTheme="minorHAnsi" w:cstheme="minorHAnsi"/>
          <w:sz w:val="20"/>
          <w:szCs w:val="20"/>
          <w:lang w:eastAsia="ar-SA"/>
        </w:rPr>
        <w:t xml:space="preserve"> ………………………………………</w:t>
      </w:r>
    </w:p>
    <w:p w14:paraId="063D5E8F" w14:textId="77777777" w:rsidR="005710F7" w:rsidRPr="002E51D2" w:rsidRDefault="005710F7" w:rsidP="005710F7">
      <w:pPr>
        <w:suppressAutoHyphens/>
        <w:ind w:left="6372" w:hanging="5664"/>
        <w:rPr>
          <w:rFonts w:asciiTheme="minorHAnsi" w:hAnsiTheme="minorHAnsi" w:cstheme="minorHAnsi"/>
          <w:i/>
          <w:sz w:val="20"/>
          <w:szCs w:val="20"/>
          <w:lang w:eastAsia="ar-SA"/>
        </w:rPr>
      </w:pPr>
      <w:r w:rsidRPr="002E51D2">
        <w:rPr>
          <w:rFonts w:asciiTheme="minorHAnsi" w:hAnsiTheme="minorHAnsi" w:cstheme="minorHAnsi"/>
          <w:i/>
          <w:sz w:val="20"/>
          <w:szCs w:val="20"/>
          <w:lang w:eastAsia="ar-SA"/>
        </w:rPr>
        <w:t>miejscowość i data</w:t>
      </w:r>
      <w:r w:rsidRPr="002E51D2">
        <w:rPr>
          <w:rFonts w:asciiTheme="minorHAnsi" w:hAnsiTheme="minorHAnsi" w:cstheme="minorHAnsi"/>
          <w:i/>
          <w:sz w:val="20"/>
          <w:szCs w:val="20"/>
          <w:lang w:eastAsia="ar-SA"/>
        </w:rPr>
        <w:tab/>
        <w:t xml:space="preserve"> podpis  osoby/osób uprawnionej do reprezentowania wykonawcy</w:t>
      </w:r>
    </w:p>
    <w:p w14:paraId="4969D76D" w14:textId="7CA7BADF" w:rsidR="005710F7" w:rsidRPr="002E51D2" w:rsidRDefault="005710F7" w:rsidP="005710F7">
      <w:pPr>
        <w:jc w:val="right"/>
        <w:rPr>
          <w:rFonts w:asciiTheme="minorHAnsi" w:hAnsiTheme="minorHAnsi" w:cstheme="minorHAnsi"/>
          <w:b/>
          <w:i/>
          <w:sz w:val="20"/>
          <w:szCs w:val="20"/>
          <w:lang w:eastAsia="ar-SA"/>
        </w:rPr>
      </w:pPr>
      <w:r w:rsidRPr="002E51D2">
        <w:rPr>
          <w:rFonts w:asciiTheme="minorHAnsi" w:hAnsiTheme="minorHAnsi" w:cstheme="minorHAnsi"/>
          <w:sz w:val="20"/>
          <w:szCs w:val="20"/>
          <w:lang w:eastAsia="ar-SA"/>
        </w:rPr>
        <w:br w:type="page"/>
      </w:r>
    </w:p>
    <w:p w14:paraId="7C7A4830" w14:textId="77777777" w:rsidR="005710F7" w:rsidRPr="002E51D2" w:rsidRDefault="005710F7" w:rsidP="005710F7">
      <w:pPr>
        <w:suppressAutoHyphens/>
        <w:jc w:val="center"/>
        <w:rPr>
          <w:rFonts w:asciiTheme="minorHAnsi" w:hAnsiTheme="minorHAnsi" w:cstheme="minorHAnsi"/>
          <w:b/>
          <w:sz w:val="20"/>
          <w:szCs w:val="20"/>
          <w:lang w:eastAsia="ar-SA"/>
        </w:rPr>
      </w:pPr>
    </w:p>
    <w:p w14:paraId="7A30573D" w14:textId="77777777" w:rsidR="005710F7" w:rsidRPr="002E51D2" w:rsidRDefault="005710F7" w:rsidP="005710F7">
      <w:pPr>
        <w:suppressAutoHyphens/>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Potwierdzenie spełnienia wymagań w stosunku do przedmiotu zamówienia – część 1</w:t>
      </w:r>
    </w:p>
    <w:p w14:paraId="2B8FBE77" w14:textId="77777777" w:rsidR="005710F7" w:rsidRPr="002E51D2" w:rsidRDefault="005710F7" w:rsidP="005710F7">
      <w:pPr>
        <w:suppressAutoHyphens/>
        <w:rPr>
          <w:rFonts w:asciiTheme="minorHAnsi" w:hAnsiTheme="minorHAnsi" w:cstheme="minorHAnsi"/>
          <w:sz w:val="20"/>
          <w:szCs w:val="20"/>
          <w:lang w:eastAsia="ar-SA"/>
        </w:rPr>
      </w:pPr>
    </w:p>
    <w:p w14:paraId="448AA615"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(wypełnia Wykonawca)</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5"/>
        <w:gridCol w:w="6379"/>
      </w:tblGrid>
      <w:tr w:rsidR="005710F7" w:rsidRPr="002E51D2" w14:paraId="59D647DF" w14:textId="77777777" w:rsidTr="0033400E">
        <w:tc>
          <w:tcPr>
            <w:tcW w:w="8926" w:type="dxa"/>
            <w:gridSpan w:val="2"/>
            <w:shd w:val="clear" w:color="auto" w:fill="999999"/>
          </w:tcPr>
          <w:p w14:paraId="16125F14"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Pozycja 1</w:t>
            </w:r>
          </w:p>
        </w:tc>
      </w:tr>
      <w:tr w:rsidR="005710F7" w:rsidRPr="002E51D2" w14:paraId="12041E99" w14:textId="77777777" w:rsidTr="0033400E">
        <w:tc>
          <w:tcPr>
            <w:tcW w:w="8926" w:type="dxa"/>
            <w:gridSpan w:val="2"/>
            <w:shd w:val="clear" w:color="auto" w:fill="E0E0E0"/>
          </w:tcPr>
          <w:p w14:paraId="0C902C67"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Komputer stacjonarny typu All-in-One</w:t>
            </w:r>
          </w:p>
        </w:tc>
      </w:tr>
      <w:tr w:rsidR="005710F7" w:rsidRPr="002E51D2" w14:paraId="52A1381C" w14:textId="77777777" w:rsidTr="0033400E">
        <w:tc>
          <w:tcPr>
            <w:tcW w:w="8926" w:type="dxa"/>
            <w:gridSpan w:val="2"/>
            <w:shd w:val="clear" w:color="auto" w:fill="E0E0E0"/>
          </w:tcPr>
          <w:p w14:paraId="43168961"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Producent i model oferowanego komputera:………………………………………………</w:t>
            </w:r>
          </w:p>
        </w:tc>
      </w:tr>
      <w:tr w:rsidR="005710F7" w:rsidRPr="002E51D2" w14:paraId="0D10AD81" w14:textId="77777777" w:rsidTr="0033400E">
        <w:tc>
          <w:tcPr>
            <w:tcW w:w="2272" w:type="dxa"/>
          </w:tcPr>
          <w:p w14:paraId="0DF27D44"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Procesor</w:t>
            </w:r>
          </w:p>
          <w:p w14:paraId="2ABC4D2E" w14:textId="77777777" w:rsidR="005710F7" w:rsidRPr="002E51D2" w:rsidRDefault="005710F7" w:rsidP="005710F7">
            <w:pPr>
              <w:suppressAutoHyphens/>
              <w:rPr>
                <w:rFonts w:asciiTheme="minorHAnsi" w:hAnsiTheme="minorHAnsi" w:cstheme="minorHAnsi"/>
                <w:b/>
                <w:sz w:val="20"/>
                <w:szCs w:val="20"/>
                <w:lang w:eastAsia="ar-SA"/>
              </w:rPr>
            </w:pPr>
          </w:p>
        </w:tc>
        <w:tc>
          <w:tcPr>
            <w:tcW w:w="6654" w:type="dxa"/>
          </w:tcPr>
          <w:p w14:paraId="14E9AF63" w14:textId="2D297706" w:rsidR="005710F7" w:rsidRPr="002E51D2" w:rsidRDefault="005710F7" w:rsidP="005710F7">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Model procesora:</w:t>
            </w:r>
            <w:r w:rsidR="00967A84">
              <w:rPr>
                <w:rFonts w:asciiTheme="minorHAnsi" w:hAnsiTheme="minorHAnsi" w:cstheme="minorHAnsi"/>
                <w:sz w:val="20"/>
                <w:szCs w:val="20"/>
                <w:lang w:eastAsia="ar-SA"/>
              </w:rPr>
              <w:t xml:space="preserve"> </w:t>
            </w:r>
            <w:r w:rsidRPr="002E51D2">
              <w:rPr>
                <w:rFonts w:asciiTheme="minorHAnsi" w:hAnsiTheme="minorHAnsi" w:cstheme="minorHAnsi"/>
                <w:sz w:val="20"/>
                <w:szCs w:val="20"/>
                <w:lang w:eastAsia="ar-SA"/>
              </w:rPr>
              <w:t>…………………….</w:t>
            </w:r>
            <w:r w:rsidR="00967A84">
              <w:rPr>
                <w:rFonts w:asciiTheme="minorHAnsi" w:hAnsiTheme="minorHAnsi" w:cstheme="minorHAnsi"/>
                <w:sz w:val="20"/>
                <w:szCs w:val="20"/>
                <w:lang w:eastAsia="ar-SA"/>
              </w:rPr>
              <w:t>**</w:t>
            </w:r>
          </w:p>
          <w:p w14:paraId="63FA1BFD" w14:textId="77777777" w:rsidR="005710F7" w:rsidRPr="002E51D2" w:rsidRDefault="005710F7" w:rsidP="005710F7">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 częstotliwość taktowania: …………………….</w:t>
            </w:r>
          </w:p>
        </w:tc>
      </w:tr>
      <w:tr w:rsidR="005710F7" w:rsidRPr="002E51D2" w14:paraId="16941E5B" w14:textId="77777777" w:rsidTr="0033400E">
        <w:tc>
          <w:tcPr>
            <w:tcW w:w="2272" w:type="dxa"/>
          </w:tcPr>
          <w:p w14:paraId="53DCD34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Pamięć operacyjna RAM </w:t>
            </w:r>
          </w:p>
        </w:tc>
        <w:tc>
          <w:tcPr>
            <w:tcW w:w="6654" w:type="dxa"/>
          </w:tcPr>
          <w:p w14:paraId="59A13097"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pamięci:</w:t>
            </w:r>
          </w:p>
          <w:p w14:paraId="17D1F1BE"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kości pamięci:</w:t>
            </w:r>
          </w:p>
          <w:p w14:paraId="6C33B42D"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wolnych slotów do rozbudowy:</w:t>
            </w:r>
          </w:p>
        </w:tc>
      </w:tr>
      <w:tr w:rsidR="005710F7" w:rsidRPr="002E51D2" w14:paraId="0968725B" w14:textId="77777777" w:rsidTr="0033400E">
        <w:tc>
          <w:tcPr>
            <w:tcW w:w="2272" w:type="dxa"/>
          </w:tcPr>
          <w:p w14:paraId="4B5D5436"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Karta graficzna </w:t>
            </w:r>
          </w:p>
        </w:tc>
        <w:tc>
          <w:tcPr>
            <w:tcW w:w="6654" w:type="dxa"/>
          </w:tcPr>
          <w:p w14:paraId="56747C93"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karty:</w:t>
            </w:r>
          </w:p>
          <w:p w14:paraId="4DDBEEE4"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Zgodność z technologiami:</w:t>
            </w:r>
          </w:p>
        </w:tc>
      </w:tr>
      <w:tr w:rsidR="005710F7" w:rsidRPr="002E51D2" w14:paraId="2B1DDF59" w14:textId="77777777" w:rsidTr="0033400E">
        <w:tc>
          <w:tcPr>
            <w:tcW w:w="2272" w:type="dxa"/>
          </w:tcPr>
          <w:p w14:paraId="06F7B227"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Parametry pamięci masowej</w:t>
            </w:r>
          </w:p>
        </w:tc>
        <w:tc>
          <w:tcPr>
            <w:tcW w:w="6654" w:type="dxa"/>
          </w:tcPr>
          <w:p w14:paraId="677A3245"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dysku SSD:</w:t>
            </w:r>
          </w:p>
          <w:p w14:paraId="55E7726F" w14:textId="77777777" w:rsidR="005710F7" w:rsidRPr="002E51D2" w:rsidRDefault="005710F7" w:rsidP="005710F7">
            <w:pPr>
              <w:suppressAutoHyphens/>
              <w:rPr>
                <w:rFonts w:asciiTheme="minorHAnsi" w:hAnsiTheme="minorHAnsi" w:cstheme="minorHAnsi"/>
                <w:sz w:val="20"/>
                <w:szCs w:val="20"/>
                <w:lang w:eastAsia="ar-SA"/>
              </w:rPr>
            </w:pPr>
          </w:p>
        </w:tc>
      </w:tr>
      <w:tr w:rsidR="005710F7" w:rsidRPr="002E51D2" w14:paraId="0A1107F9" w14:textId="77777777" w:rsidTr="0033400E">
        <w:trPr>
          <w:trHeight w:val="300"/>
        </w:trPr>
        <w:tc>
          <w:tcPr>
            <w:tcW w:w="2272" w:type="dxa"/>
            <w:vMerge w:val="restart"/>
          </w:tcPr>
          <w:p w14:paraId="340E16B3"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multimedialne</w:t>
            </w:r>
          </w:p>
        </w:tc>
        <w:tc>
          <w:tcPr>
            <w:tcW w:w="6654" w:type="dxa"/>
            <w:tcBorders>
              <w:bottom w:val="single" w:sz="4" w:space="0" w:color="auto"/>
            </w:tcBorders>
          </w:tcPr>
          <w:p w14:paraId="1B89A1CD"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Karta dźwiękowa:</w:t>
            </w:r>
          </w:p>
        </w:tc>
      </w:tr>
      <w:tr w:rsidR="005710F7" w:rsidRPr="002E51D2" w14:paraId="7832544A" w14:textId="77777777" w:rsidTr="0033400E">
        <w:trPr>
          <w:trHeight w:val="198"/>
        </w:trPr>
        <w:tc>
          <w:tcPr>
            <w:tcW w:w="2272" w:type="dxa"/>
            <w:vMerge/>
          </w:tcPr>
          <w:p w14:paraId="4A6B8E68"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Borders>
              <w:top w:val="single" w:sz="4" w:space="0" w:color="auto"/>
              <w:bottom w:val="single" w:sz="4" w:space="0" w:color="auto"/>
            </w:tcBorders>
          </w:tcPr>
          <w:p w14:paraId="1B431967"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Wbudowane 2 głośniki o mocy:</w:t>
            </w:r>
          </w:p>
        </w:tc>
      </w:tr>
      <w:tr w:rsidR="005710F7" w:rsidRPr="002E51D2" w14:paraId="1A8FD7CB" w14:textId="77777777" w:rsidTr="0033400E">
        <w:trPr>
          <w:trHeight w:val="246"/>
        </w:trPr>
        <w:tc>
          <w:tcPr>
            <w:tcW w:w="2272" w:type="dxa"/>
            <w:vMerge/>
          </w:tcPr>
          <w:p w14:paraId="3DD88CD9"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Borders>
              <w:top w:val="single" w:sz="4" w:space="0" w:color="auto"/>
              <w:bottom w:val="single" w:sz="4" w:space="0" w:color="auto"/>
            </w:tcBorders>
          </w:tcPr>
          <w:p w14:paraId="37A0455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Wbudowana kamera i  mikrofon: TAK/NIE*</w:t>
            </w:r>
          </w:p>
        </w:tc>
      </w:tr>
      <w:tr w:rsidR="005710F7" w:rsidRPr="002E51D2" w14:paraId="7A76DF84" w14:textId="77777777" w:rsidTr="0033400E">
        <w:trPr>
          <w:trHeight w:val="266"/>
        </w:trPr>
        <w:tc>
          <w:tcPr>
            <w:tcW w:w="2272" w:type="dxa"/>
            <w:vMerge/>
          </w:tcPr>
          <w:p w14:paraId="1B565666"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Borders>
              <w:top w:val="single" w:sz="4" w:space="0" w:color="auto"/>
            </w:tcBorders>
          </w:tcPr>
          <w:p w14:paraId="5A3D3DC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Wbudowana nagrywarka DVD z obsługą płyt Double Layer: TAK/NIE*</w:t>
            </w:r>
          </w:p>
        </w:tc>
      </w:tr>
      <w:tr w:rsidR="005710F7" w:rsidRPr="002E51D2" w14:paraId="3080862B" w14:textId="77777777" w:rsidTr="0033400E">
        <w:tc>
          <w:tcPr>
            <w:tcW w:w="2272" w:type="dxa"/>
          </w:tcPr>
          <w:p w14:paraId="3D69B2F4"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sieciowe</w:t>
            </w:r>
          </w:p>
          <w:p w14:paraId="1B0318FA"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60E1FC98"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Karta sieciowa 10/100/1000 ze złączem RJ45: TAK/NIE*</w:t>
            </w:r>
          </w:p>
          <w:p w14:paraId="58A441E3"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Funkcja Wake on Lan: TAK/NIE*</w:t>
            </w:r>
          </w:p>
        </w:tc>
      </w:tr>
      <w:tr w:rsidR="005710F7" w:rsidRPr="002E51D2" w14:paraId="50880186" w14:textId="77777777" w:rsidTr="0033400E">
        <w:tc>
          <w:tcPr>
            <w:tcW w:w="2272" w:type="dxa"/>
            <w:vMerge w:val="restart"/>
          </w:tcPr>
          <w:p w14:paraId="4DA7FE41"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Obudowa </w:t>
            </w:r>
          </w:p>
        </w:tc>
        <w:tc>
          <w:tcPr>
            <w:tcW w:w="6654" w:type="dxa"/>
          </w:tcPr>
          <w:p w14:paraId="40D1ED43"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typ:</w:t>
            </w:r>
          </w:p>
        </w:tc>
      </w:tr>
      <w:tr w:rsidR="005710F7" w:rsidRPr="002E51D2" w14:paraId="3AD54942" w14:textId="77777777" w:rsidTr="0033400E">
        <w:tc>
          <w:tcPr>
            <w:tcW w:w="2272" w:type="dxa"/>
            <w:vMerge/>
          </w:tcPr>
          <w:p w14:paraId="0CAF57E3"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3DCB49A6"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kolor:</w:t>
            </w:r>
          </w:p>
        </w:tc>
      </w:tr>
      <w:tr w:rsidR="005710F7" w:rsidRPr="002E51D2" w14:paraId="1A69AAB3" w14:textId="77777777" w:rsidTr="0033400E">
        <w:tc>
          <w:tcPr>
            <w:tcW w:w="2272" w:type="dxa"/>
            <w:vMerge/>
          </w:tcPr>
          <w:p w14:paraId="23684EA8"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739E4929"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sz w:val="20"/>
                <w:szCs w:val="20"/>
                <w:lang w:eastAsia="ar-SA"/>
              </w:rPr>
              <w:t>rodzaj zabezpieczenia fizycznego:</w:t>
            </w:r>
          </w:p>
        </w:tc>
      </w:tr>
      <w:tr w:rsidR="005710F7" w:rsidRPr="002E51D2" w14:paraId="4E65019A" w14:textId="77777777" w:rsidTr="0033400E">
        <w:tc>
          <w:tcPr>
            <w:tcW w:w="2272" w:type="dxa"/>
            <w:vMerge/>
          </w:tcPr>
          <w:p w14:paraId="62C651CB"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6D3CBE7F"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Wbudowany zasilacz (moc, sprawność):</w:t>
            </w:r>
          </w:p>
        </w:tc>
      </w:tr>
      <w:tr w:rsidR="005710F7" w:rsidRPr="002E51D2" w14:paraId="04775034" w14:textId="77777777" w:rsidTr="0033400E">
        <w:tc>
          <w:tcPr>
            <w:tcW w:w="2272" w:type="dxa"/>
          </w:tcPr>
          <w:p w14:paraId="13FB4757"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System diagnostyczny</w:t>
            </w:r>
          </w:p>
        </w:tc>
        <w:tc>
          <w:tcPr>
            <w:tcW w:w="6654" w:type="dxa"/>
          </w:tcPr>
          <w:p w14:paraId="29EC98A4" w14:textId="77777777" w:rsidR="005710F7" w:rsidRPr="002E51D2" w:rsidRDefault="005710F7" w:rsidP="005710F7">
            <w:pPr>
              <w:suppressAutoHyphens/>
              <w:jc w:val="both"/>
              <w:rPr>
                <w:rFonts w:asciiTheme="minorHAnsi" w:hAnsiTheme="minorHAnsi" w:cstheme="minorHAnsi"/>
                <w:bCs/>
                <w:sz w:val="20"/>
                <w:szCs w:val="20"/>
                <w:lang w:eastAsia="ar-SA"/>
              </w:rPr>
            </w:pPr>
          </w:p>
          <w:p w14:paraId="74A8A2B8" w14:textId="77777777" w:rsidR="005710F7" w:rsidRPr="002E51D2" w:rsidRDefault="005710F7" w:rsidP="005710F7">
            <w:pPr>
              <w:suppressAutoHyphens/>
              <w:jc w:val="both"/>
              <w:rPr>
                <w:rFonts w:asciiTheme="minorHAnsi" w:hAnsiTheme="minorHAnsi" w:cstheme="minorHAnsi"/>
                <w:bCs/>
                <w:sz w:val="20"/>
                <w:szCs w:val="20"/>
                <w:lang w:eastAsia="ar-SA"/>
              </w:rPr>
            </w:pPr>
          </w:p>
        </w:tc>
      </w:tr>
      <w:tr w:rsidR="005710F7" w:rsidRPr="002E51D2" w14:paraId="115FF2B4" w14:textId="77777777" w:rsidTr="0033400E">
        <w:tc>
          <w:tcPr>
            <w:tcW w:w="2272" w:type="dxa"/>
            <w:vMerge w:val="restart"/>
          </w:tcPr>
          <w:p w14:paraId="704C88F8"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Ekran</w:t>
            </w:r>
          </w:p>
        </w:tc>
        <w:tc>
          <w:tcPr>
            <w:tcW w:w="6654" w:type="dxa"/>
          </w:tcPr>
          <w:p w14:paraId="432F8722"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Technologia:</w:t>
            </w:r>
          </w:p>
        </w:tc>
      </w:tr>
      <w:tr w:rsidR="005710F7" w:rsidRPr="002E51D2" w14:paraId="5882992B" w14:textId="77777777" w:rsidTr="0033400E">
        <w:tc>
          <w:tcPr>
            <w:tcW w:w="2272" w:type="dxa"/>
            <w:vMerge/>
          </w:tcPr>
          <w:p w14:paraId="28EEA494"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662C9CA7"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Obszar aktywny:</w:t>
            </w:r>
          </w:p>
        </w:tc>
      </w:tr>
      <w:tr w:rsidR="005710F7" w:rsidRPr="002E51D2" w14:paraId="23067C69" w14:textId="77777777" w:rsidTr="0033400E">
        <w:tc>
          <w:tcPr>
            <w:tcW w:w="2272" w:type="dxa"/>
            <w:vMerge/>
          </w:tcPr>
          <w:p w14:paraId="253AF30B"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618AC077"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Kontrast:</w:t>
            </w:r>
          </w:p>
        </w:tc>
      </w:tr>
      <w:tr w:rsidR="005710F7" w:rsidRPr="002E51D2" w14:paraId="3AF93B0B" w14:textId="77777777" w:rsidTr="0033400E">
        <w:tc>
          <w:tcPr>
            <w:tcW w:w="2272" w:type="dxa"/>
            <w:vMerge/>
          </w:tcPr>
          <w:p w14:paraId="4ADF8031"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7B45AC8B"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Jasność:</w:t>
            </w:r>
          </w:p>
        </w:tc>
      </w:tr>
      <w:tr w:rsidR="005710F7" w:rsidRPr="002E51D2" w14:paraId="4F06F047" w14:textId="77777777" w:rsidTr="0033400E">
        <w:tc>
          <w:tcPr>
            <w:tcW w:w="2272" w:type="dxa"/>
            <w:vMerge/>
          </w:tcPr>
          <w:p w14:paraId="065AFA3A"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6B3E45C1"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Rozdzielczość podstawowa:</w:t>
            </w:r>
          </w:p>
        </w:tc>
      </w:tr>
      <w:tr w:rsidR="005710F7" w:rsidRPr="002E51D2" w14:paraId="1D625CCB" w14:textId="77777777" w:rsidTr="0033400E">
        <w:tc>
          <w:tcPr>
            <w:tcW w:w="2272" w:type="dxa"/>
            <w:vMerge/>
          </w:tcPr>
          <w:p w14:paraId="583CB4AD"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2BEC255E"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Stopa monitora:</w:t>
            </w:r>
          </w:p>
        </w:tc>
      </w:tr>
      <w:tr w:rsidR="005710F7" w:rsidRPr="002E51D2" w14:paraId="2340E878" w14:textId="77777777" w:rsidTr="0033400E">
        <w:tc>
          <w:tcPr>
            <w:tcW w:w="2272" w:type="dxa"/>
            <w:vMerge/>
          </w:tcPr>
          <w:p w14:paraId="618EA2D3"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380952A4"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Pochylenie monitora w zakresie:</w:t>
            </w:r>
          </w:p>
          <w:p w14:paraId="58B43D2F"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Regulacja wysokości monitora w zakresie:</w:t>
            </w:r>
          </w:p>
          <w:p w14:paraId="159C2B96"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Obrót monitora (swivel):</w:t>
            </w:r>
          </w:p>
        </w:tc>
      </w:tr>
      <w:tr w:rsidR="005710F7" w:rsidRPr="002E51D2" w14:paraId="7161F6DB" w14:textId="77777777" w:rsidTr="0033400E">
        <w:trPr>
          <w:trHeight w:val="225"/>
        </w:trPr>
        <w:tc>
          <w:tcPr>
            <w:tcW w:w="2272" w:type="dxa"/>
            <w:vMerge w:val="restart"/>
          </w:tcPr>
          <w:p w14:paraId="0C23084E"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Wbudowane złącza wewnętrzne na płycie głównej </w:t>
            </w:r>
          </w:p>
        </w:tc>
        <w:tc>
          <w:tcPr>
            <w:tcW w:w="6654" w:type="dxa"/>
            <w:tcBorders>
              <w:bottom w:val="single" w:sz="4" w:space="0" w:color="auto"/>
            </w:tcBorders>
          </w:tcPr>
          <w:p w14:paraId="37026178" w14:textId="77777777" w:rsidR="005710F7" w:rsidRPr="002E51D2" w:rsidRDefault="005710F7" w:rsidP="005710F7">
            <w:pPr>
              <w:suppressAutoHyphens/>
              <w:autoSpaceDE w:val="0"/>
              <w:autoSpaceDN w:val="0"/>
              <w:adjustRightIn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i ilość złączy USB:</w:t>
            </w:r>
          </w:p>
        </w:tc>
      </w:tr>
      <w:tr w:rsidR="005710F7" w:rsidRPr="002E51D2" w14:paraId="534DC4E4" w14:textId="77777777" w:rsidTr="0033400E">
        <w:trPr>
          <w:trHeight w:val="250"/>
        </w:trPr>
        <w:tc>
          <w:tcPr>
            <w:tcW w:w="2272" w:type="dxa"/>
            <w:vMerge/>
          </w:tcPr>
          <w:p w14:paraId="56482D96"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Borders>
              <w:top w:val="single" w:sz="4" w:space="0" w:color="auto"/>
              <w:bottom w:val="single" w:sz="4" w:space="0" w:color="auto"/>
            </w:tcBorders>
          </w:tcPr>
          <w:p w14:paraId="2A09C16A" w14:textId="77777777" w:rsidR="005710F7" w:rsidRPr="002E51D2" w:rsidRDefault="005710F7" w:rsidP="005710F7">
            <w:pPr>
              <w:suppressAutoHyphens/>
              <w:autoSpaceDE w:val="0"/>
              <w:autoSpaceDN w:val="0"/>
              <w:adjustRightIn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Złącza wideo:</w:t>
            </w:r>
          </w:p>
        </w:tc>
      </w:tr>
      <w:tr w:rsidR="005710F7" w:rsidRPr="002E51D2" w14:paraId="14797AFC" w14:textId="77777777" w:rsidTr="0033400E">
        <w:trPr>
          <w:trHeight w:val="238"/>
        </w:trPr>
        <w:tc>
          <w:tcPr>
            <w:tcW w:w="2272" w:type="dxa"/>
            <w:vMerge/>
          </w:tcPr>
          <w:p w14:paraId="6987404F"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Borders>
              <w:top w:val="single" w:sz="4" w:space="0" w:color="auto"/>
              <w:bottom w:val="single" w:sz="4" w:space="0" w:color="auto"/>
            </w:tcBorders>
          </w:tcPr>
          <w:p w14:paraId="04BAFC9B" w14:textId="77777777" w:rsidR="005710F7" w:rsidRPr="002E51D2" w:rsidRDefault="005710F7" w:rsidP="005710F7">
            <w:pPr>
              <w:suppressAutoHyphens/>
              <w:autoSpaceDE w:val="0"/>
              <w:autoSpaceDN w:val="0"/>
              <w:adjustRightIn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Złącze sieciowe:</w:t>
            </w:r>
          </w:p>
        </w:tc>
      </w:tr>
      <w:tr w:rsidR="005710F7" w:rsidRPr="002E51D2" w14:paraId="2521A7C6" w14:textId="77777777" w:rsidTr="0033400E">
        <w:trPr>
          <w:trHeight w:val="174"/>
        </w:trPr>
        <w:tc>
          <w:tcPr>
            <w:tcW w:w="2272" w:type="dxa"/>
            <w:vMerge/>
          </w:tcPr>
          <w:p w14:paraId="136FE3A0"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Borders>
              <w:top w:val="single" w:sz="4" w:space="0" w:color="auto"/>
              <w:bottom w:val="single" w:sz="4" w:space="0" w:color="auto"/>
            </w:tcBorders>
          </w:tcPr>
          <w:p w14:paraId="467C2EF1" w14:textId="77777777" w:rsidR="005710F7" w:rsidRPr="002E51D2" w:rsidRDefault="005710F7" w:rsidP="005710F7">
            <w:pPr>
              <w:suppressAutoHyphens/>
              <w:autoSpaceDE w:val="0"/>
              <w:autoSpaceDN w:val="0"/>
              <w:adjustRightIn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Złącza audio: ……………………………., przejściówka: TAK/NIE*</w:t>
            </w:r>
          </w:p>
        </w:tc>
      </w:tr>
      <w:tr w:rsidR="005710F7" w:rsidRPr="002E51D2" w14:paraId="015C3F5A" w14:textId="77777777" w:rsidTr="0033400E">
        <w:tc>
          <w:tcPr>
            <w:tcW w:w="2272" w:type="dxa"/>
            <w:vMerge w:val="restart"/>
          </w:tcPr>
          <w:p w14:paraId="172E10B4"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BIOS</w:t>
            </w:r>
          </w:p>
        </w:tc>
        <w:tc>
          <w:tcPr>
            <w:tcW w:w="6654" w:type="dxa"/>
          </w:tcPr>
          <w:p w14:paraId="5D437E97" w14:textId="77777777" w:rsidR="005710F7" w:rsidRPr="002E51D2" w:rsidRDefault="005710F7" w:rsidP="005710F7">
            <w:pPr>
              <w:suppressAutoHyphens/>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 xml:space="preserve">Funkcja blokowania/odblokowania BOOT-owania stacji roboczej z zewnętrznych urządzeń: </w:t>
            </w:r>
            <w:r w:rsidRPr="002E51D2">
              <w:rPr>
                <w:rFonts w:asciiTheme="minorHAnsi" w:hAnsiTheme="minorHAnsi" w:cstheme="minorHAnsi"/>
                <w:sz w:val="20"/>
                <w:szCs w:val="20"/>
                <w:lang w:eastAsia="ar-SA"/>
              </w:rPr>
              <w:t>: TAK/NIE*</w:t>
            </w:r>
          </w:p>
        </w:tc>
      </w:tr>
      <w:tr w:rsidR="005710F7" w:rsidRPr="002E51D2" w14:paraId="5EDDF6E4" w14:textId="77777777" w:rsidTr="0033400E">
        <w:tc>
          <w:tcPr>
            <w:tcW w:w="2272" w:type="dxa"/>
            <w:vMerge/>
          </w:tcPr>
          <w:p w14:paraId="4AF700AA"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00E1509B" w14:textId="77777777" w:rsidR="005710F7" w:rsidRPr="002E51D2" w:rsidRDefault="005710F7" w:rsidP="005710F7">
            <w:pPr>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Możliwość włączenia/wyłączenia zintegrowanej karty dźwiękowej z poziomu BIOS, bez uruchamiania systemu operacyjnego z dysku twardego komputera lub innych, podłączonych do niego, urządzeń zewnętrznych</w:t>
            </w:r>
            <w:r w:rsidRPr="002E51D2">
              <w:rPr>
                <w:rFonts w:asciiTheme="minorHAnsi" w:hAnsiTheme="minorHAnsi" w:cstheme="minorHAnsi"/>
                <w:sz w:val="20"/>
                <w:szCs w:val="20"/>
                <w:lang w:eastAsia="ar-SA"/>
              </w:rPr>
              <w:t>: TAK/NIE*</w:t>
            </w:r>
          </w:p>
        </w:tc>
      </w:tr>
      <w:tr w:rsidR="005710F7" w:rsidRPr="002E51D2" w14:paraId="09BE3217" w14:textId="77777777" w:rsidTr="0033400E">
        <w:tc>
          <w:tcPr>
            <w:tcW w:w="2272" w:type="dxa"/>
            <w:vMerge/>
          </w:tcPr>
          <w:p w14:paraId="04556598"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5B273236" w14:textId="77777777" w:rsidR="005710F7" w:rsidRPr="002E51D2" w:rsidRDefault="005710F7" w:rsidP="005710F7">
            <w:pPr>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Możliwość wyłączenia/włączenia zintegrowanej karty sieciowej z poziomu BIOS, bez uruchamiania systemu operacyjnego z dysku twardego komputera lub innych, podłączonych do niego, urządzeń zewnętrznych</w:t>
            </w:r>
            <w:r w:rsidRPr="002E51D2">
              <w:rPr>
                <w:rFonts w:asciiTheme="minorHAnsi" w:hAnsiTheme="minorHAnsi" w:cstheme="minorHAnsi"/>
                <w:sz w:val="20"/>
                <w:szCs w:val="20"/>
                <w:lang w:eastAsia="ar-SA"/>
              </w:rPr>
              <w:t>: TAK/NIE*</w:t>
            </w:r>
          </w:p>
        </w:tc>
      </w:tr>
      <w:tr w:rsidR="005710F7" w:rsidRPr="002E51D2" w14:paraId="0472DDA8" w14:textId="77777777" w:rsidTr="0033400E">
        <w:tc>
          <w:tcPr>
            <w:tcW w:w="2272" w:type="dxa"/>
            <w:vMerge/>
          </w:tcPr>
          <w:p w14:paraId="6094421E" w14:textId="77777777" w:rsidR="005710F7" w:rsidRPr="002E51D2" w:rsidRDefault="005710F7" w:rsidP="005710F7">
            <w:pPr>
              <w:suppressAutoHyphens/>
              <w:rPr>
                <w:rFonts w:asciiTheme="minorHAnsi" w:hAnsiTheme="minorHAnsi" w:cstheme="minorHAnsi"/>
                <w:sz w:val="20"/>
                <w:szCs w:val="20"/>
                <w:lang w:eastAsia="ar-SA"/>
              </w:rPr>
            </w:pPr>
          </w:p>
        </w:tc>
        <w:tc>
          <w:tcPr>
            <w:tcW w:w="6654" w:type="dxa"/>
          </w:tcPr>
          <w:p w14:paraId="32B967B8" w14:textId="77777777" w:rsidR="005710F7" w:rsidRPr="002E51D2" w:rsidRDefault="005710F7" w:rsidP="005710F7">
            <w:pPr>
              <w:rPr>
                <w:rFonts w:asciiTheme="minorHAnsi" w:hAnsiTheme="minorHAnsi" w:cstheme="minorHAnsi"/>
                <w:sz w:val="20"/>
                <w:szCs w:val="20"/>
                <w:lang w:eastAsia="ar-SA"/>
              </w:rPr>
            </w:pPr>
            <w:r w:rsidRPr="002E51D2">
              <w:rPr>
                <w:rFonts w:asciiTheme="minorHAnsi" w:hAnsiTheme="minorHAnsi" w:cstheme="minorHAnsi"/>
                <w:bCs/>
                <w:sz w:val="20"/>
                <w:szCs w:val="20"/>
                <w:lang w:eastAsia="ar-SA"/>
              </w:rPr>
              <w:t>Możliwość ustawienia portów USB w trybie „no BOOT”, czyli podczas startu komputer nie wykrywa urządzeń typu USB, natomiast po uruchomieniu systemu operacyjnego porty USB są aktywne</w:t>
            </w:r>
            <w:r w:rsidRPr="002E51D2">
              <w:rPr>
                <w:rFonts w:asciiTheme="minorHAnsi" w:hAnsiTheme="minorHAnsi" w:cstheme="minorHAnsi"/>
                <w:sz w:val="20"/>
                <w:szCs w:val="20"/>
                <w:lang w:eastAsia="ar-SA"/>
              </w:rPr>
              <w:t>: TAK/NIE*</w:t>
            </w:r>
          </w:p>
          <w:p w14:paraId="0DCCCA20" w14:textId="77777777" w:rsidR="005710F7" w:rsidRPr="002E51D2" w:rsidRDefault="005710F7" w:rsidP="005710F7">
            <w:pPr>
              <w:rPr>
                <w:rFonts w:asciiTheme="minorHAnsi" w:hAnsiTheme="minorHAnsi" w:cstheme="minorHAnsi"/>
                <w:bCs/>
                <w:sz w:val="20"/>
                <w:szCs w:val="20"/>
                <w:lang w:eastAsia="ar-SA"/>
              </w:rPr>
            </w:pPr>
          </w:p>
        </w:tc>
      </w:tr>
      <w:tr w:rsidR="005710F7" w:rsidRPr="002E51D2" w14:paraId="6A08D7F3" w14:textId="77777777" w:rsidTr="0033400E">
        <w:tc>
          <w:tcPr>
            <w:tcW w:w="2272" w:type="dxa"/>
          </w:tcPr>
          <w:p w14:paraId="45AE3A11"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 xml:space="preserve">Bezpieczeństwo </w:t>
            </w:r>
          </w:p>
        </w:tc>
        <w:tc>
          <w:tcPr>
            <w:tcW w:w="6654" w:type="dxa"/>
          </w:tcPr>
          <w:p w14:paraId="47F67551" w14:textId="77777777" w:rsidR="005710F7" w:rsidRPr="002E51D2" w:rsidRDefault="005710F7" w:rsidP="005710F7">
            <w:pPr>
              <w:suppressAutoHyphens/>
              <w:jc w:val="both"/>
              <w:rPr>
                <w:rFonts w:asciiTheme="minorHAnsi" w:hAnsiTheme="minorHAnsi" w:cstheme="minorHAnsi"/>
                <w:sz w:val="20"/>
                <w:szCs w:val="20"/>
                <w:lang w:eastAsia="ar-SA"/>
              </w:rPr>
            </w:pPr>
          </w:p>
          <w:p w14:paraId="54FF87C8" w14:textId="77777777" w:rsidR="005710F7" w:rsidRPr="002E51D2" w:rsidRDefault="005710F7" w:rsidP="005710F7">
            <w:pPr>
              <w:suppressAutoHyphens/>
              <w:jc w:val="both"/>
              <w:rPr>
                <w:rFonts w:asciiTheme="minorHAnsi" w:hAnsiTheme="minorHAnsi" w:cstheme="minorHAnsi"/>
                <w:sz w:val="20"/>
                <w:szCs w:val="20"/>
                <w:lang w:eastAsia="ar-SA"/>
              </w:rPr>
            </w:pPr>
          </w:p>
        </w:tc>
      </w:tr>
      <w:tr w:rsidR="005710F7" w:rsidRPr="002E51D2" w14:paraId="2F93DB06" w14:textId="77777777" w:rsidTr="0033400E">
        <w:tc>
          <w:tcPr>
            <w:tcW w:w="2272" w:type="dxa"/>
          </w:tcPr>
          <w:p w14:paraId="70516C6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System operacyjny</w:t>
            </w:r>
          </w:p>
        </w:tc>
        <w:tc>
          <w:tcPr>
            <w:tcW w:w="6654" w:type="dxa"/>
          </w:tcPr>
          <w:p w14:paraId="7EB79CAD" w14:textId="77777777" w:rsidR="005710F7" w:rsidRPr="002E51D2" w:rsidRDefault="005710F7" w:rsidP="005710F7">
            <w:pPr>
              <w:suppressAutoHyphens/>
              <w:rPr>
                <w:rFonts w:asciiTheme="minorHAnsi" w:hAnsiTheme="minorHAnsi" w:cstheme="minorHAnsi"/>
                <w:sz w:val="20"/>
                <w:szCs w:val="20"/>
                <w:lang w:eastAsia="ar-SA"/>
              </w:rPr>
            </w:pPr>
          </w:p>
          <w:p w14:paraId="65029826" w14:textId="77777777" w:rsidR="005710F7" w:rsidRPr="002E51D2" w:rsidRDefault="005710F7" w:rsidP="005710F7">
            <w:pPr>
              <w:suppressAutoHyphens/>
              <w:rPr>
                <w:rFonts w:asciiTheme="minorHAnsi" w:hAnsiTheme="minorHAnsi" w:cstheme="minorHAnsi"/>
                <w:sz w:val="20"/>
                <w:szCs w:val="20"/>
                <w:lang w:eastAsia="ar-SA"/>
              </w:rPr>
            </w:pPr>
          </w:p>
        </w:tc>
      </w:tr>
      <w:tr w:rsidR="005710F7" w:rsidRPr="002E51D2" w14:paraId="36E9B516" w14:textId="77777777" w:rsidTr="0033400E">
        <w:tc>
          <w:tcPr>
            <w:tcW w:w="8926" w:type="dxa"/>
            <w:gridSpan w:val="2"/>
          </w:tcPr>
          <w:p w14:paraId="56463A43"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Informację o okresie gwarancji można sprawdzić na stronie producenta komputera …………………………………………………………………………………………………………………………………………………………………………</w:t>
            </w:r>
          </w:p>
          <w:p w14:paraId="5F36084F"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 wpisaniu numeru seryjnego komputera.</w:t>
            </w:r>
          </w:p>
        </w:tc>
      </w:tr>
      <w:tr w:rsidR="005710F7" w:rsidRPr="002E51D2" w14:paraId="023A638E" w14:textId="77777777" w:rsidTr="0033400E">
        <w:tc>
          <w:tcPr>
            <w:tcW w:w="2272" w:type="dxa"/>
            <w:vMerge w:val="restart"/>
          </w:tcPr>
          <w:p w14:paraId="3ED4E688"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dodatkowe</w:t>
            </w:r>
          </w:p>
        </w:tc>
        <w:tc>
          <w:tcPr>
            <w:tcW w:w="6654" w:type="dxa"/>
          </w:tcPr>
          <w:p w14:paraId="089CCB92"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Klawiatura USB w układzie polski programisty z wbudowanym czytnikiem smart card: TAK/NIE*</w:t>
            </w:r>
          </w:p>
        </w:tc>
      </w:tr>
      <w:tr w:rsidR="005710F7" w:rsidRPr="002E51D2" w14:paraId="4E55209E" w14:textId="77777777" w:rsidTr="0033400E">
        <w:trPr>
          <w:trHeight w:val="60"/>
        </w:trPr>
        <w:tc>
          <w:tcPr>
            <w:tcW w:w="2272" w:type="dxa"/>
            <w:vMerge/>
          </w:tcPr>
          <w:p w14:paraId="1509E4F4" w14:textId="77777777" w:rsidR="005710F7" w:rsidRPr="002E51D2" w:rsidRDefault="005710F7" w:rsidP="005710F7">
            <w:pPr>
              <w:suppressAutoHyphens/>
              <w:rPr>
                <w:rFonts w:asciiTheme="minorHAnsi" w:hAnsiTheme="minorHAnsi" w:cstheme="minorHAnsi"/>
                <w:b/>
                <w:sz w:val="20"/>
                <w:szCs w:val="20"/>
                <w:lang w:eastAsia="ar-SA"/>
              </w:rPr>
            </w:pPr>
          </w:p>
        </w:tc>
        <w:tc>
          <w:tcPr>
            <w:tcW w:w="6654" w:type="dxa"/>
          </w:tcPr>
          <w:p w14:paraId="37A1181F"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Mysz USB: TAK/NIE*</w:t>
            </w:r>
          </w:p>
          <w:p w14:paraId="3A271F93"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Technologia laserowa: TAK/NIE*</w:t>
            </w:r>
          </w:p>
          <w:p w14:paraId="09F31ABB"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rozdzielczość:</w:t>
            </w:r>
          </w:p>
        </w:tc>
      </w:tr>
    </w:tbl>
    <w:p w14:paraId="207B9710" w14:textId="2AC7E897" w:rsidR="005710F7" w:rsidRDefault="005710F7" w:rsidP="005710F7">
      <w:pPr>
        <w:suppressAutoHyphens/>
        <w:jc w:val="both"/>
        <w:rPr>
          <w:rFonts w:asciiTheme="minorHAnsi" w:hAnsiTheme="minorHAnsi" w:cstheme="minorHAnsi"/>
          <w:color w:val="000000"/>
          <w:sz w:val="20"/>
          <w:szCs w:val="20"/>
          <w:lang w:eastAsia="ar-SA"/>
        </w:rPr>
      </w:pPr>
      <w:r w:rsidRPr="002E51D2">
        <w:rPr>
          <w:rFonts w:asciiTheme="minorHAnsi" w:hAnsiTheme="minorHAnsi" w:cstheme="minorHAnsi"/>
          <w:color w:val="000000"/>
          <w:sz w:val="20"/>
          <w:szCs w:val="20"/>
          <w:lang w:eastAsia="ar-SA"/>
        </w:rPr>
        <w:t>*- skreślić odpowiednie</w:t>
      </w:r>
    </w:p>
    <w:p w14:paraId="47D6D386" w14:textId="77777777" w:rsidR="00967A84" w:rsidRPr="002E51D2" w:rsidRDefault="00967A84" w:rsidP="00967A84">
      <w:pPr>
        <w:tabs>
          <w:tab w:val="left" w:pos="426"/>
          <w:tab w:val="left" w:pos="993"/>
        </w:tabs>
        <w:jc w:val="both"/>
        <w:rPr>
          <w:rFonts w:asciiTheme="minorHAnsi" w:hAnsiTheme="minorHAnsi" w:cstheme="minorHAnsi"/>
          <w:sz w:val="20"/>
          <w:szCs w:val="20"/>
        </w:rPr>
      </w:pPr>
      <w:r>
        <w:rPr>
          <w:rFonts w:asciiTheme="minorHAnsi" w:hAnsiTheme="minorHAnsi" w:cstheme="minorHAnsi"/>
          <w:color w:val="000000"/>
          <w:sz w:val="20"/>
          <w:szCs w:val="20"/>
          <w:lang w:eastAsia="ar-SA"/>
        </w:rPr>
        <w:t xml:space="preserve">** - </w:t>
      </w:r>
      <w:r>
        <w:rPr>
          <w:rFonts w:asciiTheme="minorHAnsi" w:hAnsiTheme="minorHAnsi" w:cstheme="minorHAnsi"/>
          <w:sz w:val="20"/>
          <w:szCs w:val="20"/>
        </w:rPr>
        <w:t xml:space="preserve">Zamawiający wymagając od Wykonawcy wpisania modelu rozumie przez to wskazanie na konkretny produkt możliwy do zidentyfikowania np.: na stronach internetowych producentów. </w:t>
      </w:r>
    </w:p>
    <w:p w14:paraId="5232A04D" w14:textId="5183C985" w:rsidR="00967A84" w:rsidRPr="002E51D2" w:rsidRDefault="00967A84" w:rsidP="005710F7">
      <w:pPr>
        <w:suppressAutoHyphens/>
        <w:jc w:val="both"/>
        <w:rPr>
          <w:rFonts w:asciiTheme="minorHAnsi" w:hAnsiTheme="minorHAnsi" w:cstheme="minorHAnsi"/>
          <w:color w:val="000000"/>
          <w:sz w:val="20"/>
          <w:szCs w:val="20"/>
          <w:lang w:eastAsia="ar-S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7513"/>
      </w:tblGrid>
      <w:tr w:rsidR="005710F7" w:rsidRPr="002E51D2" w14:paraId="034A7F43" w14:textId="77777777" w:rsidTr="0033400E">
        <w:tc>
          <w:tcPr>
            <w:tcW w:w="9464" w:type="dxa"/>
            <w:gridSpan w:val="2"/>
            <w:shd w:val="clear" w:color="auto" w:fill="999999"/>
          </w:tcPr>
          <w:p w14:paraId="5EEE9EAF"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Pozycja 2</w:t>
            </w:r>
          </w:p>
        </w:tc>
      </w:tr>
      <w:tr w:rsidR="005710F7" w:rsidRPr="002E51D2" w14:paraId="287B6694" w14:textId="77777777" w:rsidTr="0033400E">
        <w:tc>
          <w:tcPr>
            <w:tcW w:w="9464" w:type="dxa"/>
            <w:gridSpan w:val="2"/>
            <w:shd w:val="clear" w:color="auto" w:fill="E0E0E0"/>
          </w:tcPr>
          <w:p w14:paraId="5C00DF17"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Komputer stacjonarny z dwoma monitorami</w:t>
            </w:r>
          </w:p>
        </w:tc>
      </w:tr>
      <w:tr w:rsidR="005710F7" w:rsidRPr="002E51D2" w14:paraId="21AF2B51" w14:textId="77777777" w:rsidTr="0033400E">
        <w:tc>
          <w:tcPr>
            <w:tcW w:w="9464" w:type="dxa"/>
            <w:gridSpan w:val="2"/>
            <w:shd w:val="clear" w:color="auto" w:fill="E0E0E0"/>
          </w:tcPr>
          <w:p w14:paraId="211AF17E"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Producent i model oferowanego komputera:………………………………………………</w:t>
            </w:r>
          </w:p>
        </w:tc>
      </w:tr>
      <w:tr w:rsidR="005710F7" w:rsidRPr="002E51D2" w14:paraId="697B556F" w14:textId="77777777" w:rsidTr="0033400E">
        <w:tc>
          <w:tcPr>
            <w:tcW w:w="1951" w:type="dxa"/>
          </w:tcPr>
          <w:p w14:paraId="581D9346"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Procesor</w:t>
            </w:r>
          </w:p>
          <w:p w14:paraId="01A7BDE6"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1B2CCF63" w14:textId="77C72027" w:rsidR="005710F7" w:rsidRPr="002E51D2" w:rsidRDefault="005710F7" w:rsidP="005710F7">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Model procesora:…………………….</w:t>
            </w:r>
            <w:r w:rsidR="00967A84">
              <w:rPr>
                <w:rFonts w:asciiTheme="minorHAnsi" w:hAnsiTheme="minorHAnsi" w:cstheme="minorHAnsi"/>
                <w:sz w:val="20"/>
                <w:szCs w:val="20"/>
                <w:lang w:eastAsia="ar-SA"/>
              </w:rPr>
              <w:t>**</w:t>
            </w:r>
          </w:p>
          <w:p w14:paraId="211CD09A" w14:textId="77777777" w:rsidR="005710F7" w:rsidRPr="002E51D2" w:rsidRDefault="005710F7" w:rsidP="005710F7">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częstotliwość taktowania: …………………….</w:t>
            </w:r>
          </w:p>
        </w:tc>
      </w:tr>
      <w:tr w:rsidR="005710F7" w:rsidRPr="002E51D2" w14:paraId="2FEB1EDE" w14:textId="77777777" w:rsidTr="0033400E">
        <w:tc>
          <w:tcPr>
            <w:tcW w:w="1951" w:type="dxa"/>
          </w:tcPr>
          <w:p w14:paraId="3B896F55"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Pamięć operacyjna RAM </w:t>
            </w:r>
          </w:p>
        </w:tc>
        <w:tc>
          <w:tcPr>
            <w:tcW w:w="7513" w:type="dxa"/>
          </w:tcPr>
          <w:p w14:paraId="2280F688"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pamięci:</w:t>
            </w:r>
          </w:p>
          <w:p w14:paraId="487E9367"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kości pamięci:</w:t>
            </w:r>
          </w:p>
          <w:p w14:paraId="3AE9A1A6"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wolnych slotów do rozbudowy:</w:t>
            </w:r>
          </w:p>
        </w:tc>
      </w:tr>
      <w:tr w:rsidR="005710F7" w:rsidRPr="002E51D2" w14:paraId="5DEF0318" w14:textId="77777777" w:rsidTr="0033400E">
        <w:tc>
          <w:tcPr>
            <w:tcW w:w="1951" w:type="dxa"/>
          </w:tcPr>
          <w:p w14:paraId="6A0C0203"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Karta graficzna</w:t>
            </w:r>
          </w:p>
        </w:tc>
        <w:tc>
          <w:tcPr>
            <w:tcW w:w="7513" w:type="dxa"/>
          </w:tcPr>
          <w:p w14:paraId="69B62559" w14:textId="5FA466B8"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model oferowanej karty graficznej:…………………………</w:t>
            </w:r>
            <w:r w:rsidR="00967A84">
              <w:rPr>
                <w:rFonts w:asciiTheme="minorHAnsi" w:hAnsiTheme="minorHAnsi" w:cstheme="minorHAnsi"/>
                <w:b/>
                <w:sz w:val="20"/>
                <w:szCs w:val="20"/>
                <w:lang w:eastAsia="ar-SA"/>
              </w:rPr>
              <w:t>**</w:t>
            </w:r>
          </w:p>
          <w:p w14:paraId="0BC3B5A1"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karty:……………………</w:t>
            </w:r>
          </w:p>
          <w:p w14:paraId="6E1BA359"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Zgodność z technologiami:……………………</w:t>
            </w:r>
          </w:p>
          <w:p w14:paraId="35568093"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pamięci DDRR5: ………….</w:t>
            </w:r>
          </w:p>
          <w:p w14:paraId="528F48F7"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Złącza wideo: ……………</w:t>
            </w:r>
          </w:p>
        </w:tc>
      </w:tr>
      <w:tr w:rsidR="005710F7" w:rsidRPr="002E51D2" w14:paraId="4C39D5B7" w14:textId="77777777" w:rsidTr="0033400E">
        <w:tc>
          <w:tcPr>
            <w:tcW w:w="1951" w:type="dxa"/>
          </w:tcPr>
          <w:p w14:paraId="3556A7FB"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Parametry pamięci masowej</w:t>
            </w:r>
          </w:p>
        </w:tc>
        <w:tc>
          <w:tcPr>
            <w:tcW w:w="7513" w:type="dxa"/>
          </w:tcPr>
          <w:p w14:paraId="5877101D"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Pojemność dysku SSD: …………</w:t>
            </w:r>
          </w:p>
          <w:p w14:paraId="6AB210C2"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Pojemność dysku HDD SATAIII: …………..</w:t>
            </w:r>
          </w:p>
        </w:tc>
      </w:tr>
      <w:tr w:rsidR="005710F7" w:rsidRPr="002E51D2" w14:paraId="4F3E65EB" w14:textId="77777777" w:rsidTr="0033400E">
        <w:trPr>
          <w:trHeight w:val="300"/>
        </w:trPr>
        <w:tc>
          <w:tcPr>
            <w:tcW w:w="1951" w:type="dxa"/>
            <w:vMerge w:val="restart"/>
          </w:tcPr>
          <w:p w14:paraId="61C8B541"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multimedialne</w:t>
            </w:r>
          </w:p>
        </w:tc>
        <w:tc>
          <w:tcPr>
            <w:tcW w:w="7513" w:type="dxa"/>
            <w:tcBorders>
              <w:bottom w:val="single" w:sz="4" w:space="0" w:color="auto"/>
            </w:tcBorders>
          </w:tcPr>
          <w:p w14:paraId="6BDE6E67"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bCs/>
                <w:sz w:val="20"/>
                <w:szCs w:val="20"/>
                <w:lang w:eastAsia="ar-SA"/>
              </w:rPr>
              <w:t>Karta dźwiękowa zintegrowana, zgodna z High Definition, obsługuje dźwięk stereo: TAK/NIE*</w:t>
            </w:r>
          </w:p>
        </w:tc>
      </w:tr>
      <w:tr w:rsidR="005710F7" w:rsidRPr="002E51D2" w14:paraId="534E1A68" w14:textId="77777777" w:rsidTr="0033400E">
        <w:trPr>
          <w:trHeight w:val="450"/>
        </w:trPr>
        <w:tc>
          <w:tcPr>
            <w:tcW w:w="1951" w:type="dxa"/>
            <w:vMerge/>
          </w:tcPr>
          <w:p w14:paraId="27D8D5FE"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Borders>
              <w:top w:val="single" w:sz="4" w:space="0" w:color="auto"/>
            </w:tcBorders>
          </w:tcPr>
          <w:p w14:paraId="44964126" w14:textId="77777777" w:rsidR="005710F7" w:rsidRPr="002E51D2" w:rsidRDefault="005710F7" w:rsidP="005710F7">
            <w:pPr>
              <w:suppressAutoHyphens/>
              <w:rPr>
                <w:rFonts w:asciiTheme="minorHAnsi" w:hAnsiTheme="minorHAnsi" w:cstheme="minorHAnsi"/>
                <w:bCs/>
                <w:color w:val="FF0000"/>
                <w:sz w:val="20"/>
                <w:szCs w:val="20"/>
                <w:lang w:eastAsia="ar-SA"/>
              </w:rPr>
            </w:pPr>
            <w:r w:rsidRPr="002E51D2">
              <w:rPr>
                <w:rFonts w:asciiTheme="minorHAnsi" w:hAnsiTheme="minorHAnsi" w:cstheme="minorHAnsi"/>
                <w:sz w:val="20"/>
                <w:szCs w:val="20"/>
                <w:lang w:eastAsia="ar-SA"/>
              </w:rPr>
              <w:t>Wbudowana nagrywarka DVD +/-RW z obsługa płyt Double Layer: TAK/NIE*</w:t>
            </w:r>
          </w:p>
        </w:tc>
      </w:tr>
      <w:tr w:rsidR="005710F7" w:rsidRPr="002E51D2" w14:paraId="4FD0685F" w14:textId="77777777" w:rsidTr="0033400E">
        <w:tc>
          <w:tcPr>
            <w:tcW w:w="1951" w:type="dxa"/>
          </w:tcPr>
          <w:p w14:paraId="7657EC2F"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sieciowe</w:t>
            </w:r>
          </w:p>
        </w:tc>
        <w:tc>
          <w:tcPr>
            <w:tcW w:w="7513" w:type="dxa"/>
          </w:tcPr>
          <w:p w14:paraId="260CB033" w14:textId="77777777" w:rsidR="005710F7" w:rsidRPr="002E51D2" w:rsidRDefault="005710F7" w:rsidP="005710F7">
            <w:pPr>
              <w:suppressAutoHyphens/>
              <w:jc w:val="both"/>
              <w:rPr>
                <w:rFonts w:asciiTheme="minorHAnsi" w:hAnsiTheme="minorHAnsi" w:cstheme="minorHAnsi"/>
                <w:bCs/>
                <w:color w:val="FF0000"/>
                <w:sz w:val="20"/>
                <w:szCs w:val="20"/>
                <w:lang w:eastAsia="ar-SA"/>
              </w:rPr>
            </w:pPr>
            <w:r w:rsidRPr="002E51D2">
              <w:rPr>
                <w:rFonts w:asciiTheme="minorHAnsi" w:hAnsiTheme="minorHAnsi" w:cstheme="minorHAnsi"/>
                <w:sz w:val="20"/>
                <w:szCs w:val="20"/>
                <w:lang w:eastAsia="ar-SA"/>
              </w:rPr>
              <w:t>Karta sieciowa</w:t>
            </w:r>
            <w:r w:rsidRPr="002E51D2">
              <w:rPr>
                <w:rFonts w:asciiTheme="minorHAnsi" w:hAnsiTheme="minorHAnsi" w:cstheme="minorHAnsi"/>
                <w:bCs/>
                <w:sz w:val="20"/>
                <w:szCs w:val="20"/>
                <w:lang w:eastAsia="ar-SA"/>
              </w:rPr>
              <w:t xml:space="preserve"> 10/100/1000 Mbit/s zgodna ze standardem Fast Ethernet 100Base-TX oraz Gigabit Ethernet 1000BASE-T, obsługująca funkcję</w:t>
            </w:r>
            <w:r w:rsidRPr="002E51D2">
              <w:rPr>
                <w:rFonts w:asciiTheme="minorHAnsi" w:hAnsiTheme="minorHAnsi" w:cstheme="minorHAnsi"/>
                <w:bCs/>
                <w:i/>
                <w:sz w:val="20"/>
                <w:szCs w:val="20"/>
                <w:lang w:eastAsia="ar-SA"/>
              </w:rPr>
              <w:t xml:space="preserve"> </w:t>
            </w:r>
            <w:r w:rsidRPr="002E51D2">
              <w:rPr>
                <w:rFonts w:asciiTheme="minorHAnsi" w:hAnsiTheme="minorHAnsi" w:cstheme="minorHAnsi"/>
                <w:bCs/>
                <w:sz w:val="20"/>
                <w:szCs w:val="20"/>
                <w:lang w:eastAsia="ar-SA"/>
              </w:rPr>
              <w:t>Wake on LAN: TAK/NIE*</w:t>
            </w:r>
          </w:p>
        </w:tc>
      </w:tr>
      <w:tr w:rsidR="005710F7" w:rsidRPr="002E51D2" w14:paraId="1319C338" w14:textId="77777777" w:rsidTr="0033400E">
        <w:trPr>
          <w:trHeight w:val="264"/>
        </w:trPr>
        <w:tc>
          <w:tcPr>
            <w:tcW w:w="1951" w:type="dxa"/>
            <w:vMerge w:val="restart"/>
          </w:tcPr>
          <w:p w14:paraId="0940E82C"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Obudowa</w:t>
            </w:r>
          </w:p>
        </w:tc>
        <w:tc>
          <w:tcPr>
            <w:tcW w:w="7513" w:type="dxa"/>
            <w:tcBorders>
              <w:top w:val="single" w:sz="4" w:space="0" w:color="auto"/>
              <w:bottom w:val="single" w:sz="4" w:space="0" w:color="auto"/>
            </w:tcBorders>
          </w:tcPr>
          <w:p w14:paraId="1A17836E"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Obudowa ……………………..</w:t>
            </w:r>
          </w:p>
        </w:tc>
      </w:tr>
      <w:tr w:rsidR="005710F7" w:rsidRPr="002E51D2" w14:paraId="19342312" w14:textId="77777777" w:rsidTr="0033400E">
        <w:trPr>
          <w:trHeight w:val="264"/>
        </w:trPr>
        <w:tc>
          <w:tcPr>
            <w:tcW w:w="1951" w:type="dxa"/>
            <w:vMerge/>
          </w:tcPr>
          <w:p w14:paraId="5E62EDEB"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Borders>
              <w:top w:val="single" w:sz="4" w:space="0" w:color="auto"/>
              <w:bottom w:val="single" w:sz="4" w:space="0" w:color="auto"/>
            </w:tcBorders>
          </w:tcPr>
          <w:p w14:paraId="144E4184"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zabezpieczenia fizycznego:…………..</w:t>
            </w:r>
          </w:p>
        </w:tc>
      </w:tr>
      <w:tr w:rsidR="005710F7" w:rsidRPr="002E51D2" w14:paraId="2646228B" w14:textId="77777777" w:rsidTr="0033400E">
        <w:trPr>
          <w:trHeight w:val="300"/>
        </w:trPr>
        <w:tc>
          <w:tcPr>
            <w:tcW w:w="1951" w:type="dxa"/>
            <w:vMerge/>
          </w:tcPr>
          <w:p w14:paraId="00323346"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Borders>
              <w:top w:val="single" w:sz="4" w:space="0" w:color="auto"/>
              <w:bottom w:val="single" w:sz="4" w:space="0" w:color="auto"/>
            </w:tcBorders>
          </w:tcPr>
          <w:p w14:paraId="20E5ADB8"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 xml:space="preserve">Wbudowany zasilacz  o mocy ……………… i sprawności …………. przy obciążeniu zasilacza na poziomie 50%.  </w:t>
            </w:r>
          </w:p>
        </w:tc>
      </w:tr>
      <w:tr w:rsidR="005710F7" w:rsidRPr="002E51D2" w14:paraId="493ACBEE" w14:textId="77777777" w:rsidTr="0033400E">
        <w:trPr>
          <w:trHeight w:val="370"/>
        </w:trPr>
        <w:tc>
          <w:tcPr>
            <w:tcW w:w="1951" w:type="dxa"/>
            <w:vMerge/>
          </w:tcPr>
          <w:p w14:paraId="6BA80749"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Borders>
              <w:top w:val="single" w:sz="4" w:space="0" w:color="auto"/>
            </w:tcBorders>
          </w:tcPr>
          <w:p w14:paraId="282C5EBA"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Kolor obudowy: …………..</w:t>
            </w:r>
          </w:p>
        </w:tc>
      </w:tr>
      <w:tr w:rsidR="005710F7" w:rsidRPr="002E51D2" w14:paraId="78E72C01" w14:textId="77777777" w:rsidTr="0033400E">
        <w:trPr>
          <w:trHeight w:val="212"/>
        </w:trPr>
        <w:tc>
          <w:tcPr>
            <w:tcW w:w="1951" w:type="dxa"/>
            <w:vMerge w:val="restart"/>
          </w:tcPr>
          <w:p w14:paraId="6FAE327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Ergonomia</w:t>
            </w:r>
          </w:p>
        </w:tc>
        <w:tc>
          <w:tcPr>
            <w:tcW w:w="7513" w:type="dxa"/>
            <w:tcBorders>
              <w:top w:val="single" w:sz="4" w:space="0" w:color="auto"/>
              <w:bottom w:val="single" w:sz="4" w:space="0" w:color="auto"/>
            </w:tcBorders>
          </w:tcPr>
          <w:p w14:paraId="08D1EFBF" w14:textId="77777777" w:rsidR="005710F7" w:rsidRPr="002E51D2" w:rsidRDefault="005710F7" w:rsidP="005710F7">
            <w:pPr>
              <w:suppressAutoHyphens/>
              <w:rPr>
                <w:rFonts w:asciiTheme="minorHAnsi" w:hAnsiTheme="minorHAnsi" w:cstheme="minorHAnsi"/>
                <w:bCs/>
                <w:sz w:val="20"/>
                <w:szCs w:val="20"/>
                <w:lang w:eastAsia="ar-SA"/>
              </w:rPr>
            </w:pPr>
            <w:r w:rsidRPr="002E51D2">
              <w:rPr>
                <w:rFonts w:asciiTheme="minorHAnsi" w:hAnsiTheme="minorHAnsi" w:cstheme="minorHAnsi"/>
                <w:sz w:val="20"/>
                <w:szCs w:val="20"/>
                <w:lang w:eastAsia="ar-SA"/>
              </w:rPr>
              <w:t>P</w:t>
            </w:r>
            <w:r w:rsidRPr="002E51D2">
              <w:rPr>
                <w:rFonts w:asciiTheme="minorHAnsi" w:hAnsiTheme="minorHAnsi" w:cstheme="minorHAnsi"/>
                <w:bCs/>
                <w:sz w:val="20"/>
                <w:szCs w:val="20"/>
                <w:lang w:eastAsia="ar-SA"/>
              </w:rPr>
              <w:t xml:space="preserve">orty słuchawek i mikrofonu wyprowadzone na przednim panelu obudowy, </w:t>
            </w:r>
            <w:r w:rsidRPr="002E51D2">
              <w:rPr>
                <w:rFonts w:asciiTheme="minorHAnsi" w:hAnsiTheme="minorHAnsi" w:cstheme="minorHAnsi"/>
                <w:sz w:val="20"/>
                <w:szCs w:val="20"/>
                <w:lang w:eastAsia="ar-SA"/>
              </w:rPr>
              <w:t>na wysokości ………….. od podstawy obudowy.</w:t>
            </w:r>
          </w:p>
        </w:tc>
      </w:tr>
      <w:tr w:rsidR="005710F7" w:rsidRPr="002E51D2" w14:paraId="67DE518B" w14:textId="77777777" w:rsidTr="0033400E">
        <w:trPr>
          <w:trHeight w:val="238"/>
        </w:trPr>
        <w:tc>
          <w:tcPr>
            <w:tcW w:w="1951" w:type="dxa"/>
            <w:vMerge/>
          </w:tcPr>
          <w:p w14:paraId="5790165A"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Borders>
              <w:top w:val="single" w:sz="4" w:space="0" w:color="auto"/>
            </w:tcBorders>
          </w:tcPr>
          <w:p w14:paraId="4DB65B6D"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porty USB 3.0 wyprowadzone na przednim panelu obudowy na wysokości ………… od podstawy obudowy.</w:t>
            </w:r>
          </w:p>
        </w:tc>
      </w:tr>
      <w:tr w:rsidR="005710F7" w:rsidRPr="002E51D2" w14:paraId="781ADF3A" w14:textId="77777777" w:rsidTr="0033400E">
        <w:trPr>
          <w:trHeight w:val="460"/>
        </w:trPr>
        <w:tc>
          <w:tcPr>
            <w:tcW w:w="1951" w:type="dxa"/>
          </w:tcPr>
          <w:p w14:paraId="56EB1F61"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System diagnostyczny</w:t>
            </w:r>
          </w:p>
        </w:tc>
        <w:tc>
          <w:tcPr>
            <w:tcW w:w="7513" w:type="dxa"/>
            <w:tcBorders>
              <w:top w:val="single" w:sz="4" w:space="0" w:color="auto"/>
            </w:tcBorders>
          </w:tcPr>
          <w:p w14:paraId="151FBCEF"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 </w:t>
            </w:r>
          </w:p>
          <w:p w14:paraId="7D9FD77D" w14:textId="77777777" w:rsidR="005710F7" w:rsidRPr="002E51D2" w:rsidRDefault="005710F7" w:rsidP="005710F7">
            <w:pPr>
              <w:suppressAutoHyphens/>
              <w:jc w:val="both"/>
              <w:rPr>
                <w:rFonts w:asciiTheme="minorHAnsi" w:hAnsiTheme="minorHAnsi" w:cstheme="minorHAnsi"/>
                <w:bCs/>
                <w:color w:val="FF0000"/>
                <w:sz w:val="20"/>
                <w:szCs w:val="20"/>
                <w:lang w:eastAsia="ar-SA"/>
              </w:rPr>
            </w:pPr>
          </w:p>
        </w:tc>
      </w:tr>
      <w:tr w:rsidR="005710F7" w:rsidRPr="002E51D2" w14:paraId="43D6799B" w14:textId="77777777" w:rsidTr="0033400E">
        <w:trPr>
          <w:trHeight w:val="376"/>
        </w:trPr>
        <w:tc>
          <w:tcPr>
            <w:tcW w:w="1951" w:type="dxa"/>
            <w:vMerge w:val="restart"/>
            <w:tcBorders>
              <w:right w:val="single" w:sz="4" w:space="0" w:color="auto"/>
            </w:tcBorders>
          </w:tcPr>
          <w:p w14:paraId="39F2A7FC"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Wbudowane porty i  złącza </w:t>
            </w:r>
          </w:p>
          <w:p w14:paraId="2D234863"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left w:val="single" w:sz="4" w:space="0" w:color="auto"/>
              <w:bottom w:val="single" w:sz="4" w:space="0" w:color="auto"/>
            </w:tcBorders>
          </w:tcPr>
          <w:p w14:paraId="3D9CCFA3"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Porty USB typ A: ………… szt. rodzaj USB …………</w:t>
            </w:r>
          </w:p>
        </w:tc>
      </w:tr>
      <w:tr w:rsidR="005710F7" w:rsidRPr="002E51D2" w14:paraId="6678ACA8" w14:textId="77777777" w:rsidTr="0033400E">
        <w:trPr>
          <w:trHeight w:val="350"/>
        </w:trPr>
        <w:tc>
          <w:tcPr>
            <w:tcW w:w="1951" w:type="dxa"/>
            <w:vMerge/>
            <w:tcBorders>
              <w:right w:val="single" w:sz="4" w:space="0" w:color="auto"/>
            </w:tcBorders>
          </w:tcPr>
          <w:p w14:paraId="1603FD89"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left w:val="single" w:sz="4" w:space="0" w:color="auto"/>
              <w:bottom w:val="single" w:sz="4" w:space="0" w:color="auto"/>
            </w:tcBorders>
          </w:tcPr>
          <w:p w14:paraId="32223C86"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Złącze sieciowe RJ45: TAK/NIE*</w:t>
            </w:r>
          </w:p>
        </w:tc>
      </w:tr>
      <w:tr w:rsidR="005710F7" w:rsidRPr="002E51D2" w14:paraId="2489DC8D" w14:textId="77777777" w:rsidTr="0033400E">
        <w:trPr>
          <w:trHeight w:val="352"/>
        </w:trPr>
        <w:tc>
          <w:tcPr>
            <w:tcW w:w="1951" w:type="dxa"/>
            <w:vMerge/>
            <w:tcBorders>
              <w:right w:val="single" w:sz="4" w:space="0" w:color="auto"/>
            </w:tcBorders>
          </w:tcPr>
          <w:p w14:paraId="3E8489EA"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left w:val="single" w:sz="4" w:space="0" w:color="auto"/>
            </w:tcBorders>
          </w:tcPr>
          <w:p w14:paraId="7DABAA86"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Złącza audio: ……………………………, przejściówka: TAK/NIE*</w:t>
            </w:r>
          </w:p>
          <w:p w14:paraId="3DB9D2B0"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p>
          <w:p w14:paraId="1CD47518"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p>
          <w:p w14:paraId="1D9CD451"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p>
        </w:tc>
      </w:tr>
      <w:tr w:rsidR="005710F7" w:rsidRPr="002E51D2" w14:paraId="48D6DE93" w14:textId="77777777" w:rsidTr="0033400E">
        <w:trPr>
          <w:trHeight w:val="206"/>
        </w:trPr>
        <w:tc>
          <w:tcPr>
            <w:tcW w:w="1951" w:type="dxa"/>
            <w:vMerge w:val="restart"/>
          </w:tcPr>
          <w:p w14:paraId="57DEDEBE"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BIOS</w:t>
            </w:r>
          </w:p>
        </w:tc>
        <w:tc>
          <w:tcPr>
            <w:tcW w:w="7513" w:type="dxa"/>
            <w:tcBorders>
              <w:bottom w:val="single" w:sz="4" w:space="0" w:color="auto"/>
            </w:tcBorders>
          </w:tcPr>
          <w:p w14:paraId="1C1410D8"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Funkcja blokowania/odblokowania BOOT-owania z zewnętrznych urządzeń</w:t>
            </w:r>
            <w:r w:rsidRPr="002E51D2">
              <w:rPr>
                <w:rFonts w:asciiTheme="minorHAnsi" w:hAnsiTheme="minorHAnsi" w:cstheme="minorHAnsi"/>
                <w:sz w:val="20"/>
                <w:szCs w:val="20"/>
                <w:lang w:eastAsia="ar-SA"/>
              </w:rPr>
              <w:t>: TAK/NIE*.</w:t>
            </w:r>
          </w:p>
        </w:tc>
      </w:tr>
      <w:tr w:rsidR="005710F7" w:rsidRPr="002E51D2" w14:paraId="20F09C34" w14:textId="77777777" w:rsidTr="0033400E">
        <w:trPr>
          <w:trHeight w:val="767"/>
        </w:trPr>
        <w:tc>
          <w:tcPr>
            <w:tcW w:w="1951" w:type="dxa"/>
            <w:vMerge/>
          </w:tcPr>
          <w:p w14:paraId="76257867"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Borders>
              <w:top w:val="single" w:sz="4" w:space="0" w:color="auto"/>
              <w:bottom w:val="single" w:sz="4" w:space="0" w:color="auto"/>
            </w:tcBorders>
          </w:tcPr>
          <w:p w14:paraId="168900CE" w14:textId="77777777" w:rsidR="005710F7" w:rsidRPr="002E51D2" w:rsidRDefault="005710F7" w:rsidP="005710F7">
            <w:pPr>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Możliwość włączenia/wyłączenia zintegrowanej karty dźwiękowej z poziomu BIOS, bez uruchamiania systemu operacyjnego z dysku twardego komputera lub innych, podłączonych do niego, urządzeń zewnętrznych</w:t>
            </w:r>
            <w:r w:rsidRPr="002E51D2">
              <w:rPr>
                <w:rFonts w:asciiTheme="minorHAnsi" w:hAnsiTheme="minorHAnsi" w:cstheme="minorHAnsi"/>
                <w:sz w:val="20"/>
                <w:szCs w:val="20"/>
                <w:lang w:eastAsia="ar-SA"/>
              </w:rPr>
              <w:t>: TAK/NIE*.</w:t>
            </w:r>
          </w:p>
        </w:tc>
      </w:tr>
      <w:tr w:rsidR="005710F7" w:rsidRPr="002E51D2" w14:paraId="7877F1ED" w14:textId="77777777" w:rsidTr="0033400E">
        <w:trPr>
          <w:trHeight w:val="836"/>
        </w:trPr>
        <w:tc>
          <w:tcPr>
            <w:tcW w:w="1951" w:type="dxa"/>
            <w:vMerge/>
          </w:tcPr>
          <w:p w14:paraId="49A547AA"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Borders>
              <w:top w:val="single" w:sz="4" w:space="0" w:color="auto"/>
              <w:bottom w:val="single" w:sz="4" w:space="0" w:color="auto"/>
            </w:tcBorders>
          </w:tcPr>
          <w:p w14:paraId="64BB1740" w14:textId="77777777" w:rsidR="005710F7" w:rsidRPr="002E51D2" w:rsidRDefault="005710F7" w:rsidP="005710F7">
            <w:pPr>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 xml:space="preserve"> Możliwość wyłączenia/włączenia zintegrowanej karty sieciowej z poziomu BIOS, bez uruchamiania systemu operacyjnego z dysku twardego komputera lub innych, podłączonych do niego, urządzeń zewnętrznych</w:t>
            </w:r>
            <w:r w:rsidRPr="002E51D2">
              <w:rPr>
                <w:rFonts w:asciiTheme="minorHAnsi" w:hAnsiTheme="minorHAnsi" w:cstheme="minorHAnsi"/>
                <w:sz w:val="20"/>
                <w:szCs w:val="20"/>
                <w:lang w:eastAsia="ar-SA"/>
              </w:rPr>
              <w:t>: TAK/NIE*.</w:t>
            </w:r>
          </w:p>
        </w:tc>
      </w:tr>
      <w:tr w:rsidR="005710F7" w:rsidRPr="002E51D2" w14:paraId="14784652" w14:textId="77777777" w:rsidTr="0033400E">
        <w:trPr>
          <w:trHeight w:val="714"/>
        </w:trPr>
        <w:tc>
          <w:tcPr>
            <w:tcW w:w="1951" w:type="dxa"/>
            <w:vMerge/>
          </w:tcPr>
          <w:p w14:paraId="2C88FEB8"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Borders>
              <w:top w:val="single" w:sz="4" w:space="0" w:color="auto"/>
            </w:tcBorders>
          </w:tcPr>
          <w:p w14:paraId="1EA0A8CB"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 xml:space="preserve"> Możliwość ustawienia funkcjonalności portów USB polegającej na tym, iż podczas startu komputer nie wykrywa urządzeń typu USB, natomiast po uruchomieniu systemu operacyjnego porty USB są aktywne</w:t>
            </w:r>
            <w:r w:rsidRPr="002E51D2">
              <w:rPr>
                <w:rFonts w:asciiTheme="minorHAnsi" w:hAnsiTheme="minorHAnsi" w:cstheme="minorHAnsi"/>
                <w:sz w:val="20"/>
                <w:szCs w:val="20"/>
                <w:lang w:eastAsia="ar-SA"/>
              </w:rPr>
              <w:t>: TAK/NIE*.</w:t>
            </w:r>
          </w:p>
        </w:tc>
      </w:tr>
      <w:tr w:rsidR="005710F7" w:rsidRPr="002E51D2" w14:paraId="4891655E" w14:textId="77777777" w:rsidTr="0033400E">
        <w:tc>
          <w:tcPr>
            <w:tcW w:w="1951" w:type="dxa"/>
          </w:tcPr>
          <w:p w14:paraId="652E71B5" w14:textId="77777777" w:rsidR="005710F7" w:rsidRPr="002E51D2" w:rsidRDefault="005710F7" w:rsidP="005710F7">
            <w:pPr>
              <w:suppressAutoHyphens/>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Bezpieczeństwo</w:t>
            </w:r>
          </w:p>
        </w:tc>
        <w:tc>
          <w:tcPr>
            <w:tcW w:w="7513" w:type="dxa"/>
          </w:tcPr>
          <w:p w14:paraId="41CD1641" w14:textId="77777777" w:rsidR="005710F7" w:rsidRPr="002E51D2" w:rsidRDefault="005710F7" w:rsidP="005710F7">
            <w:pPr>
              <w:suppressAutoHyphens/>
              <w:jc w:val="both"/>
              <w:rPr>
                <w:rFonts w:asciiTheme="minorHAnsi" w:hAnsiTheme="minorHAnsi" w:cstheme="minorHAnsi"/>
                <w:sz w:val="20"/>
                <w:szCs w:val="20"/>
                <w:lang w:eastAsia="ar-SA"/>
              </w:rPr>
            </w:pPr>
          </w:p>
          <w:p w14:paraId="73DB8BDC" w14:textId="77777777" w:rsidR="005710F7" w:rsidRPr="002E51D2" w:rsidRDefault="005710F7" w:rsidP="005710F7">
            <w:pPr>
              <w:suppressAutoHyphens/>
              <w:jc w:val="both"/>
              <w:rPr>
                <w:rFonts w:asciiTheme="minorHAnsi" w:hAnsiTheme="minorHAnsi" w:cstheme="minorHAnsi"/>
                <w:sz w:val="20"/>
                <w:szCs w:val="20"/>
                <w:lang w:eastAsia="ar-SA"/>
              </w:rPr>
            </w:pPr>
          </w:p>
        </w:tc>
      </w:tr>
      <w:tr w:rsidR="005710F7" w:rsidRPr="002E51D2" w14:paraId="7DD87B8A" w14:textId="77777777" w:rsidTr="0033400E">
        <w:tc>
          <w:tcPr>
            <w:tcW w:w="1951" w:type="dxa"/>
          </w:tcPr>
          <w:p w14:paraId="0CEA971A"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System operacyjny </w:t>
            </w:r>
          </w:p>
        </w:tc>
        <w:tc>
          <w:tcPr>
            <w:tcW w:w="7513" w:type="dxa"/>
          </w:tcPr>
          <w:p w14:paraId="1EB36CA8" w14:textId="77777777" w:rsidR="005710F7" w:rsidRPr="002E51D2" w:rsidRDefault="005710F7" w:rsidP="005710F7">
            <w:pPr>
              <w:suppressAutoHyphens/>
              <w:contextualSpacing/>
              <w:jc w:val="both"/>
              <w:rPr>
                <w:rFonts w:asciiTheme="minorHAnsi" w:hAnsiTheme="minorHAnsi" w:cstheme="minorHAnsi"/>
                <w:sz w:val="20"/>
                <w:szCs w:val="20"/>
                <w:lang w:eastAsia="ar-SA"/>
              </w:rPr>
            </w:pPr>
          </w:p>
          <w:p w14:paraId="645C22F3" w14:textId="77777777" w:rsidR="005710F7" w:rsidRPr="002E51D2" w:rsidRDefault="005710F7" w:rsidP="005710F7">
            <w:pPr>
              <w:suppressAutoHyphens/>
              <w:contextualSpacing/>
              <w:jc w:val="both"/>
              <w:rPr>
                <w:rFonts w:asciiTheme="minorHAnsi" w:hAnsiTheme="minorHAnsi" w:cstheme="minorHAnsi"/>
                <w:sz w:val="20"/>
                <w:szCs w:val="20"/>
                <w:lang w:eastAsia="ar-SA"/>
              </w:rPr>
            </w:pPr>
          </w:p>
          <w:p w14:paraId="3DB5ADC7" w14:textId="77777777" w:rsidR="005710F7" w:rsidRPr="002E51D2" w:rsidRDefault="005710F7" w:rsidP="005710F7">
            <w:pPr>
              <w:suppressAutoHyphens/>
              <w:contextualSpacing/>
              <w:jc w:val="both"/>
              <w:rPr>
                <w:rFonts w:asciiTheme="minorHAnsi" w:hAnsiTheme="minorHAnsi" w:cstheme="minorHAnsi"/>
                <w:sz w:val="20"/>
                <w:szCs w:val="20"/>
                <w:lang w:eastAsia="ar-SA"/>
              </w:rPr>
            </w:pPr>
          </w:p>
        </w:tc>
      </w:tr>
      <w:tr w:rsidR="005710F7" w:rsidRPr="002E51D2" w14:paraId="204E0B21" w14:textId="77777777" w:rsidTr="0033400E">
        <w:tc>
          <w:tcPr>
            <w:tcW w:w="9464" w:type="dxa"/>
            <w:gridSpan w:val="2"/>
          </w:tcPr>
          <w:p w14:paraId="75084B93"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Informację o okresie gwarancji można sprawdzić na stronie producenta komputera …………………………………………………………………………………………………………………………………………………………………………</w:t>
            </w:r>
          </w:p>
          <w:p w14:paraId="5A483CB6" w14:textId="77777777" w:rsidR="005710F7" w:rsidRPr="002E51D2" w:rsidRDefault="005710F7" w:rsidP="005710F7">
            <w:pPr>
              <w:suppressAutoHyphens/>
              <w:contextualSpacing/>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 wpisaniu numeru seryjnego komputera.</w:t>
            </w:r>
          </w:p>
        </w:tc>
      </w:tr>
      <w:tr w:rsidR="005710F7" w:rsidRPr="002E51D2" w14:paraId="2AFB93D0" w14:textId="77777777" w:rsidTr="0033400E">
        <w:tc>
          <w:tcPr>
            <w:tcW w:w="1951" w:type="dxa"/>
            <w:vMerge w:val="restart"/>
          </w:tcPr>
          <w:p w14:paraId="6D0DB1E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dodatkowe</w:t>
            </w:r>
          </w:p>
        </w:tc>
        <w:tc>
          <w:tcPr>
            <w:tcW w:w="7513" w:type="dxa"/>
          </w:tcPr>
          <w:p w14:paraId="416DC3C1"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Klawiatura USB w układzie polski programisty z wbudowanym czytnikiem smart card: TAK/NIE*</w:t>
            </w:r>
          </w:p>
        </w:tc>
      </w:tr>
      <w:tr w:rsidR="005710F7" w:rsidRPr="002E51D2" w14:paraId="10AB9063" w14:textId="77777777" w:rsidTr="0033400E">
        <w:tc>
          <w:tcPr>
            <w:tcW w:w="1951" w:type="dxa"/>
            <w:vMerge/>
          </w:tcPr>
          <w:p w14:paraId="10625E18"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Pr>
          <w:p w14:paraId="28C075CB"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Mysz USB: TAK/NIE*</w:t>
            </w:r>
          </w:p>
          <w:p w14:paraId="7A73B3A0"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lastRenderedPageBreak/>
              <w:t>Technologia laserowa: TAK/NIE*</w:t>
            </w:r>
          </w:p>
          <w:p w14:paraId="43BEFAE2"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rozdzielczość:</w:t>
            </w:r>
          </w:p>
        </w:tc>
      </w:tr>
      <w:tr w:rsidR="005710F7" w:rsidRPr="002E51D2" w14:paraId="7057F48F" w14:textId="77777777" w:rsidTr="0033400E">
        <w:tc>
          <w:tcPr>
            <w:tcW w:w="1951" w:type="dxa"/>
            <w:vMerge w:val="restart"/>
          </w:tcPr>
          <w:p w14:paraId="20CEE91A" w14:textId="77777777" w:rsidR="005710F7" w:rsidRPr="002E51D2" w:rsidRDefault="005710F7" w:rsidP="005710F7">
            <w:pPr>
              <w:suppressAutoHyphens/>
              <w:rPr>
                <w:rFonts w:asciiTheme="minorHAnsi" w:hAnsiTheme="minorHAnsi" w:cstheme="minorHAnsi"/>
                <w:sz w:val="20"/>
                <w:szCs w:val="20"/>
                <w:lang w:eastAsia="ar-SA"/>
              </w:rPr>
            </w:pPr>
          </w:p>
          <w:p w14:paraId="3CD15AB2" w14:textId="77777777" w:rsidR="005710F7" w:rsidRPr="002E51D2" w:rsidRDefault="005710F7" w:rsidP="005710F7">
            <w:pPr>
              <w:suppressAutoHyphens/>
              <w:rPr>
                <w:rFonts w:asciiTheme="minorHAnsi" w:hAnsiTheme="minorHAnsi" w:cstheme="minorHAnsi"/>
                <w:sz w:val="20"/>
                <w:szCs w:val="20"/>
                <w:lang w:eastAsia="ar-SA"/>
              </w:rPr>
            </w:pPr>
          </w:p>
          <w:p w14:paraId="469126BF"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Monitor 2 szt.</w:t>
            </w:r>
          </w:p>
          <w:p w14:paraId="49883D2F" w14:textId="77777777" w:rsidR="005710F7" w:rsidRPr="002E51D2" w:rsidRDefault="005710F7" w:rsidP="005710F7">
            <w:pPr>
              <w:suppressAutoHyphens/>
              <w:rPr>
                <w:rFonts w:asciiTheme="minorHAnsi" w:hAnsiTheme="minorHAnsi" w:cstheme="minorHAnsi"/>
                <w:sz w:val="20"/>
                <w:szCs w:val="20"/>
                <w:lang w:eastAsia="ar-SA"/>
              </w:rPr>
            </w:pPr>
          </w:p>
          <w:p w14:paraId="0AA01F13"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Pr>
          <w:p w14:paraId="3BD4DE11" w14:textId="1677111C" w:rsidR="005710F7" w:rsidRPr="002E51D2" w:rsidRDefault="005710F7" w:rsidP="00967A84">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Producent i model oferowanego monitora:………………………………………………</w:t>
            </w:r>
          </w:p>
        </w:tc>
      </w:tr>
      <w:tr w:rsidR="005710F7" w:rsidRPr="002E51D2" w14:paraId="60496828" w14:textId="77777777" w:rsidTr="0033400E">
        <w:tc>
          <w:tcPr>
            <w:tcW w:w="1951" w:type="dxa"/>
            <w:vMerge/>
          </w:tcPr>
          <w:p w14:paraId="794E0F9A"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42B97850"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Technologia: ………………., podświetlenie ………………., ekran nie dotykowy, powłoka matowa/antyrefleksyjna</w:t>
            </w:r>
          </w:p>
        </w:tc>
      </w:tr>
      <w:tr w:rsidR="005710F7" w:rsidRPr="002E51D2" w14:paraId="29D1ABF1" w14:textId="77777777" w:rsidTr="0033400E">
        <w:tc>
          <w:tcPr>
            <w:tcW w:w="1951" w:type="dxa"/>
            <w:vMerge/>
          </w:tcPr>
          <w:p w14:paraId="7B2DB13A"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22F4F116"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Obszar aktywny (wyświetlania): przekątna ……………, format ………..</w:t>
            </w:r>
          </w:p>
        </w:tc>
      </w:tr>
      <w:tr w:rsidR="005710F7" w:rsidRPr="002E51D2" w14:paraId="2D1E4F2F" w14:textId="77777777" w:rsidTr="0033400E">
        <w:tc>
          <w:tcPr>
            <w:tcW w:w="1951" w:type="dxa"/>
            <w:vMerge/>
          </w:tcPr>
          <w:p w14:paraId="6BBDF2F2"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711E292B"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Kontrast typowy: ………. </w:t>
            </w:r>
          </w:p>
        </w:tc>
      </w:tr>
      <w:tr w:rsidR="005710F7" w:rsidRPr="002E51D2" w14:paraId="7D613AED" w14:textId="77777777" w:rsidTr="0033400E">
        <w:tc>
          <w:tcPr>
            <w:tcW w:w="1951" w:type="dxa"/>
            <w:vMerge/>
          </w:tcPr>
          <w:p w14:paraId="7ED07B96"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1F222E91"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Jasność:</w:t>
            </w:r>
            <w:r w:rsidRPr="002E51D2">
              <w:rPr>
                <w:rFonts w:asciiTheme="minorHAnsi" w:hAnsiTheme="minorHAnsi" w:cstheme="minorHAnsi"/>
                <w:sz w:val="20"/>
                <w:szCs w:val="20"/>
                <w:lang w:eastAsia="ar-SA"/>
              </w:rPr>
              <w:tab/>
              <w:t>…………..</w:t>
            </w:r>
          </w:p>
        </w:tc>
      </w:tr>
      <w:tr w:rsidR="005710F7" w:rsidRPr="002E51D2" w14:paraId="381B65BF" w14:textId="77777777" w:rsidTr="0033400E">
        <w:tc>
          <w:tcPr>
            <w:tcW w:w="1951" w:type="dxa"/>
            <w:vMerge/>
          </w:tcPr>
          <w:p w14:paraId="161E9687"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2E817968"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Rozdzielczość podstawowa (zalecana przez producenta): …………..</w:t>
            </w:r>
          </w:p>
        </w:tc>
      </w:tr>
      <w:tr w:rsidR="005710F7" w:rsidRPr="002E51D2" w14:paraId="69D81DBF" w14:textId="77777777" w:rsidTr="0033400E">
        <w:tc>
          <w:tcPr>
            <w:tcW w:w="1951" w:type="dxa"/>
            <w:vMerge/>
          </w:tcPr>
          <w:p w14:paraId="0E1B177F"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40612513"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Stopa monitora: ……………</w:t>
            </w:r>
          </w:p>
        </w:tc>
      </w:tr>
      <w:tr w:rsidR="005710F7" w:rsidRPr="002E51D2" w14:paraId="19134E18" w14:textId="77777777" w:rsidTr="0033400E">
        <w:tc>
          <w:tcPr>
            <w:tcW w:w="1951" w:type="dxa"/>
            <w:vMerge/>
          </w:tcPr>
          <w:p w14:paraId="22FA0C0B"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6DACCBCC"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Ergonomia pracy : możliwość pochylenia monitora w zakresie …………., możliwość regulacji wysokości monitora ……………., możliwość obrotu monitora (swivel):TAK/NIE*</w:t>
            </w:r>
          </w:p>
        </w:tc>
      </w:tr>
      <w:tr w:rsidR="005710F7" w:rsidRPr="002E51D2" w14:paraId="2232D972" w14:textId="77777777" w:rsidTr="0033400E">
        <w:tc>
          <w:tcPr>
            <w:tcW w:w="1951" w:type="dxa"/>
            <w:vMerge/>
          </w:tcPr>
          <w:p w14:paraId="14A7A14C"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7DE3AB62"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Zużycie energii: typowe maksimum …….W, w trybie uśpienia ….W.</w:t>
            </w:r>
          </w:p>
        </w:tc>
      </w:tr>
      <w:tr w:rsidR="005710F7" w:rsidRPr="002E51D2" w14:paraId="11211C4F" w14:textId="77777777" w:rsidTr="0033400E">
        <w:tc>
          <w:tcPr>
            <w:tcW w:w="1951" w:type="dxa"/>
            <w:vMerge/>
          </w:tcPr>
          <w:p w14:paraId="13CCB439"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2F2A9EF6"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Złącza wideo: ……………………..</w:t>
            </w:r>
          </w:p>
        </w:tc>
      </w:tr>
      <w:tr w:rsidR="005710F7" w:rsidRPr="002E51D2" w14:paraId="71BF7333" w14:textId="77777777" w:rsidTr="0033400E">
        <w:tc>
          <w:tcPr>
            <w:tcW w:w="1951" w:type="dxa"/>
            <w:vMerge/>
          </w:tcPr>
          <w:p w14:paraId="3E47CD7A"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63A2A5CC"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hub USB :…………………….</w:t>
            </w:r>
          </w:p>
        </w:tc>
      </w:tr>
      <w:tr w:rsidR="005710F7" w:rsidRPr="002E51D2" w14:paraId="635CD070" w14:textId="77777777" w:rsidTr="0033400E">
        <w:tc>
          <w:tcPr>
            <w:tcW w:w="1951" w:type="dxa"/>
            <w:vMerge/>
          </w:tcPr>
          <w:p w14:paraId="58B3618A"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74B1C844"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Okablowanie pozwalające podłączyć oba monitory do zaoferowanej karty graficznej.</w:t>
            </w:r>
          </w:p>
        </w:tc>
      </w:tr>
    </w:tbl>
    <w:p w14:paraId="7AB53CB7" w14:textId="77777777" w:rsidR="005710F7" w:rsidRPr="002E51D2" w:rsidRDefault="005710F7" w:rsidP="005710F7">
      <w:pPr>
        <w:suppressAutoHyphens/>
        <w:jc w:val="both"/>
        <w:rPr>
          <w:rFonts w:asciiTheme="minorHAnsi" w:hAnsiTheme="minorHAnsi" w:cstheme="minorHAnsi"/>
          <w:color w:val="000000"/>
          <w:sz w:val="20"/>
          <w:szCs w:val="20"/>
          <w:lang w:eastAsia="ar-SA"/>
        </w:rPr>
      </w:pPr>
      <w:r w:rsidRPr="002E51D2">
        <w:rPr>
          <w:rFonts w:asciiTheme="minorHAnsi" w:hAnsiTheme="minorHAnsi" w:cstheme="minorHAnsi"/>
          <w:color w:val="000000"/>
          <w:sz w:val="20"/>
          <w:szCs w:val="20"/>
          <w:lang w:eastAsia="ar-SA"/>
        </w:rPr>
        <w:t>*- skreślić odpowiednie</w:t>
      </w:r>
    </w:p>
    <w:p w14:paraId="7012C426" w14:textId="77777777" w:rsidR="00967A84" w:rsidRPr="002E51D2" w:rsidRDefault="00967A84" w:rsidP="00967A84">
      <w:pPr>
        <w:tabs>
          <w:tab w:val="left" w:pos="426"/>
          <w:tab w:val="left" w:pos="993"/>
        </w:tabs>
        <w:jc w:val="both"/>
        <w:rPr>
          <w:rFonts w:asciiTheme="minorHAnsi" w:hAnsiTheme="minorHAnsi" w:cstheme="minorHAnsi"/>
          <w:sz w:val="20"/>
          <w:szCs w:val="20"/>
        </w:rPr>
      </w:pPr>
      <w:r>
        <w:rPr>
          <w:rFonts w:asciiTheme="minorHAnsi" w:hAnsiTheme="minorHAnsi" w:cstheme="minorHAnsi"/>
          <w:color w:val="000000"/>
          <w:sz w:val="20"/>
          <w:szCs w:val="20"/>
          <w:lang w:eastAsia="ar-SA"/>
        </w:rPr>
        <w:t xml:space="preserve">** - </w:t>
      </w:r>
      <w:r>
        <w:rPr>
          <w:rFonts w:asciiTheme="minorHAnsi" w:hAnsiTheme="minorHAnsi" w:cstheme="minorHAnsi"/>
          <w:sz w:val="20"/>
          <w:szCs w:val="20"/>
        </w:rPr>
        <w:t xml:space="preserve">Zamawiający wymagając od Wykonawcy wpisania modelu rozumie przez to wskazanie na konkretny produkt możliwy do zidentyfikowania np.: na stronach internetowych producentów. </w:t>
      </w:r>
    </w:p>
    <w:p w14:paraId="15E72521" w14:textId="37B486EC" w:rsidR="001D69B4" w:rsidRDefault="001D69B4">
      <w:pPr>
        <w:spacing w:after="160" w:line="259" w:lineRule="auto"/>
        <w:rPr>
          <w:rFonts w:asciiTheme="minorHAnsi" w:hAnsiTheme="minorHAnsi" w:cstheme="minorHAnsi"/>
          <w:sz w:val="20"/>
          <w:szCs w:val="20"/>
          <w:lang w:eastAsia="ar-SA"/>
        </w:rPr>
      </w:pPr>
      <w:r>
        <w:rPr>
          <w:rFonts w:asciiTheme="minorHAnsi" w:hAnsiTheme="minorHAnsi" w:cstheme="minorHAnsi"/>
          <w:sz w:val="20"/>
          <w:szCs w:val="20"/>
          <w:lang w:eastAsia="ar-SA"/>
        </w:rPr>
        <w:br w:type="page"/>
      </w:r>
    </w:p>
    <w:p w14:paraId="23A8E739" w14:textId="77777777" w:rsidR="005710F7" w:rsidRPr="002E51D2" w:rsidRDefault="005710F7" w:rsidP="005710F7">
      <w:pPr>
        <w:spacing w:after="160" w:line="259" w:lineRule="auto"/>
        <w:rPr>
          <w:rFonts w:asciiTheme="minorHAnsi" w:hAnsiTheme="minorHAnsi" w:cstheme="minorHAnsi"/>
          <w:sz w:val="20"/>
          <w:szCs w:val="20"/>
          <w:lang w:eastAsia="ar-S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7513"/>
      </w:tblGrid>
      <w:tr w:rsidR="005710F7" w:rsidRPr="002E51D2" w14:paraId="05060B8F" w14:textId="77777777" w:rsidTr="0033400E">
        <w:tc>
          <w:tcPr>
            <w:tcW w:w="9464" w:type="dxa"/>
            <w:gridSpan w:val="2"/>
            <w:shd w:val="clear" w:color="auto" w:fill="999999"/>
          </w:tcPr>
          <w:p w14:paraId="5F882526"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Pozycja 3</w:t>
            </w:r>
          </w:p>
        </w:tc>
      </w:tr>
      <w:tr w:rsidR="005710F7" w:rsidRPr="002E51D2" w14:paraId="23E50BAB" w14:textId="77777777" w:rsidTr="0033400E">
        <w:tc>
          <w:tcPr>
            <w:tcW w:w="9464" w:type="dxa"/>
            <w:gridSpan w:val="2"/>
            <w:shd w:val="clear" w:color="auto" w:fill="E0E0E0"/>
          </w:tcPr>
          <w:p w14:paraId="53F61DE0"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 xml:space="preserve">Komputer stacjonarny z jednym monitorem </w:t>
            </w:r>
          </w:p>
        </w:tc>
      </w:tr>
      <w:tr w:rsidR="005710F7" w:rsidRPr="002E51D2" w14:paraId="29055ED6" w14:textId="77777777" w:rsidTr="0033400E">
        <w:tc>
          <w:tcPr>
            <w:tcW w:w="9464" w:type="dxa"/>
            <w:gridSpan w:val="2"/>
            <w:shd w:val="clear" w:color="auto" w:fill="E0E0E0"/>
          </w:tcPr>
          <w:p w14:paraId="24FD6B2D"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Producent i model oferowanego komputera:………………………………………………</w:t>
            </w:r>
          </w:p>
        </w:tc>
      </w:tr>
      <w:tr w:rsidR="005710F7" w:rsidRPr="002E51D2" w14:paraId="23C27BB9" w14:textId="77777777" w:rsidTr="0033400E">
        <w:tc>
          <w:tcPr>
            <w:tcW w:w="1951" w:type="dxa"/>
          </w:tcPr>
          <w:p w14:paraId="4E140824"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Procesor</w:t>
            </w:r>
          </w:p>
          <w:p w14:paraId="71892318"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35143DA4" w14:textId="514F3219" w:rsidR="005710F7" w:rsidRPr="002E51D2" w:rsidRDefault="005710F7" w:rsidP="005710F7">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Model procesora:…………………….</w:t>
            </w:r>
            <w:r w:rsidR="00967A84">
              <w:rPr>
                <w:rFonts w:asciiTheme="minorHAnsi" w:hAnsiTheme="minorHAnsi" w:cstheme="minorHAnsi"/>
                <w:sz w:val="20"/>
                <w:szCs w:val="20"/>
                <w:lang w:eastAsia="ar-SA"/>
              </w:rPr>
              <w:t>**</w:t>
            </w:r>
          </w:p>
          <w:p w14:paraId="648D8209" w14:textId="77777777" w:rsidR="005710F7" w:rsidRPr="002E51D2" w:rsidRDefault="005710F7" w:rsidP="005710F7">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częstotliwość taktowania: …………………….</w:t>
            </w:r>
          </w:p>
        </w:tc>
      </w:tr>
      <w:tr w:rsidR="005710F7" w:rsidRPr="002E51D2" w14:paraId="2B687EAF" w14:textId="77777777" w:rsidTr="0033400E">
        <w:tc>
          <w:tcPr>
            <w:tcW w:w="1951" w:type="dxa"/>
          </w:tcPr>
          <w:p w14:paraId="7711239F"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Pamięć operacyjna RAM </w:t>
            </w:r>
          </w:p>
        </w:tc>
        <w:tc>
          <w:tcPr>
            <w:tcW w:w="7513" w:type="dxa"/>
          </w:tcPr>
          <w:p w14:paraId="67908C89"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pamięci:</w:t>
            </w:r>
          </w:p>
          <w:p w14:paraId="2F6C54B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kości pamięci:</w:t>
            </w:r>
          </w:p>
          <w:p w14:paraId="69F9B382"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wolnych slotów do rozbudowy:</w:t>
            </w:r>
          </w:p>
        </w:tc>
      </w:tr>
      <w:tr w:rsidR="005710F7" w:rsidRPr="002E51D2" w14:paraId="1A42AADE" w14:textId="77777777" w:rsidTr="0033400E">
        <w:tc>
          <w:tcPr>
            <w:tcW w:w="1951" w:type="dxa"/>
          </w:tcPr>
          <w:p w14:paraId="62D0CE19"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Karta graficzna</w:t>
            </w:r>
          </w:p>
        </w:tc>
        <w:tc>
          <w:tcPr>
            <w:tcW w:w="7513" w:type="dxa"/>
          </w:tcPr>
          <w:p w14:paraId="7F7F7CB4" w14:textId="4A83259E"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model oferowanej karty graficznej:…………………………</w:t>
            </w:r>
            <w:r w:rsidR="00967A84">
              <w:rPr>
                <w:rFonts w:asciiTheme="minorHAnsi" w:hAnsiTheme="minorHAnsi" w:cstheme="minorHAnsi"/>
                <w:b/>
                <w:sz w:val="20"/>
                <w:szCs w:val="20"/>
                <w:lang w:eastAsia="ar-SA"/>
              </w:rPr>
              <w:t>**</w:t>
            </w:r>
          </w:p>
          <w:p w14:paraId="58E00D9C"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karty:………………..</w:t>
            </w:r>
          </w:p>
          <w:p w14:paraId="2676FC34"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pamięci GDDR5: ………….</w:t>
            </w:r>
          </w:p>
          <w:p w14:paraId="3DB62B43"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Wspierane technologie:………..</w:t>
            </w:r>
          </w:p>
          <w:p w14:paraId="10A6710D"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eastAsia="Calibri" w:hAnsiTheme="minorHAnsi" w:cstheme="minorHAnsi"/>
                <w:sz w:val="20"/>
                <w:szCs w:val="20"/>
                <w:lang w:eastAsia="ar-SA"/>
              </w:rPr>
              <w:t>Przepustowość pamięci</w:t>
            </w:r>
          </w:p>
          <w:p w14:paraId="5C4BACAE"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Złącza wideo: ……………</w:t>
            </w:r>
          </w:p>
          <w:p w14:paraId="5E2C6873" w14:textId="77777777" w:rsidR="005710F7" w:rsidRPr="002E51D2" w:rsidRDefault="005710F7" w:rsidP="005710F7">
            <w:pPr>
              <w:suppressAutoHyphens/>
              <w:jc w:val="both"/>
              <w:rPr>
                <w:rFonts w:asciiTheme="minorHAnsi" w:eastAsia="Calibri" w:hAnsiTheme="minorHAnsi" w:cstheme="minorHAnsi"/>
                <w:sz w:val="20"/>
                <w:szCs w:val="20"/>
                <w:lang w:eastAsia="ar-SA"/>
              </w:rPr>
            </w:pPr>
            <w:r w:rsidRPr="002E51D2">
              <w:rPr>
                <w:rFonts w:asciiTheme="minorHAnsi" w:eastAsia="Calibri" w:hAnsiTheme="minorHAnsi" w:cstheme="minorHAnsi"/>
                <w:sz w:val="20"/>
                <w:szCs w:val="20"/>
                <w:lang w:eastAsia="ar-SA"/>
              </w:rPr>
              <w:t>Częstotliwość podstawowa pamięci:………..</w:t>
            </w:r>
          </w:p>
          <w:p w14:paraId="68AFEA6D" w14:textId="77777777" w:rsidR="005710F7" w:rsidRPr="002E51D2" w:rsidRDefault="005710F7" w:rsidP="005710F7">
            <w:pPr>
              <w:suppressAutoHyphens/>
              <w:jc w:val="both"/>
              <w:rPr>
                <w:rFonts w:asciiTheme="minorHAnsi" w:eastAsia="Calibri" w:hAnsiTheme="minorHAnsi" w:cstheme="minorHAnsi"/>
                <w:sz w:val="20"/>
                <w:szCs w:val="20"/>
                <w:lang w:eastAsia="ar-SA"/>
              </w:rPr>
            </w:pPr>
            <w:r w:rsidRPr="002E51D2">
              <w:rPr>
                <w:rFonts w:asciiTheme="minorHAnsi" w:eastAsia="Calibri" w:hAnsiTheme="minorHAnsi" w:cstheme="minorHAnsi"/>
                <w:sz w:val="20"/>
                <w:szCs w:val="20"/>
                <w:lang w:eastAsia="ar-SA"/>
              </w:rPr>
              <w:t>Szybkość pamięci:………….</w:t>
            </w:r>
          </w:p>
          <w:p w14:paraId="3FC151F5" w14:textId="77777777" w:rsidR="005710F7" w:rsidRPr="002E51D2" w:rsidRDefault="005710F7" w:rsidP="005710F7">
            <w:pPr>
              <w:suppressAutoHyphens/>
              <w:jc w:val="both"/>
              <w:rPr>
                <w:rFonts w:asciiTheme="minorHAnsi" w:eastAsia="Calibri" w:hAnsiTheme="minorHAnsi" w:cstheme="minorHAnsi"/>
                <w:sz w:val="20"/>
                <w:szCs w:val="20"/>
                <w:lang w:eastAsia="ar-SA"/>
              </w:rPr>
            </w:pPr>
            <w:r w:rsidRPr="002E51D2">
              <w:rPr>
                <w:rFonts w:asciiTheme="minorHAnsi" w:eastAsia="Calibri" w:hAnsiTheme="minorHAnsi" w:cstheme="minorHAnsi"/>
                <w:sz w:val="20"/>
                <w:szCs w:val="20"/>
                <w:lang w:eastAsia="ar-SA"/>
              </w:rPr>
              <w:t>interfejs pamięci:……….</w:t>
            </w:r>
          </w:p>
          <w:p w14:paraId="7671EF3B" w14:textId="77777777" w:rsidR="005710F7" w:rsidRPr="002E51D2" w:rsidRDefault="005710F7" w:rsidP="005710F7">
            <w:pPr>
              <w:suppressAutoHyphens/>
              <w:jc w:val="both"/>
              <w:rPr>
                <w:rFonts w:asciiTheme="minorHAnsi" w:eastAsia="Calibri" w:hAnsiTheme="minorHAnsi" w:cstheme="minorHAnsi"/>
                <w:sz w:val="20"/>
                <w:szCs w:val="20"/>
                <w:lang w:eastAsia="ar-SA"/>
              </w:rPr>
            </w:pPr>
            <w:r w:rsidRPr="002E51D2">
              <w:rPr>
                <w:rFonts w:asciiTheme="minorHAnsi" w:eastAsia="Calibri" w:hAnsiTheme="minorHAnsi" w:cstheme="minorHAnsi"/>
                <w:sz w:val="20"/>
                <w:szCs w:val="20"/>
                <w:lang w:eastAsia="ar-SA"/>
              </w:rPr>
              <w:t>obsługiwana magistrala PCIe 3.0: TAK/NIE*</w:t>
            </w:r>
          </w:p>
          <w:p w14:paraId="0BF3925D"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eastAsia="Calibri" w:hAnsiTheme="minorHAnsi" w:cstheme="minorHAnsi"/>
                <w:sz w:val="20"/>
                <w:szCs w:val="20"/>
                <w:lang w:eastAsia="ar-SA"/>
              </w:rPr>
              <w:t>Złącza wideo: …………..</w:t>
            </w:r>
          </w:p>
        </w:tc>
      </w:tr>
      <w:tr w:rsidR="005710F7" w:rsidRPr="002E51D2" w14:paraId="223ECB97" w14:textId="77777777" w:rsidTr="0033400E">
        <w:tc>
          <w:tcPr>
            <w:tcW w:w="1951" w:type="dxa"/>
          </w:tcPr>
          <w:p w14:paraId="0AA1B927"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Parametry pamięci masowej</w:t>
            </w:r>
          </w:p>
        </w:tc>
        <w:tc>
          <w:tcPr>
            <w:tcW w:w="7513" w:type="dxa"/>
          </w:tcPr>
          <w:p w14:paraId="7948D0FA"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Pojemność dysku SSD: …………</w:t>
            </w:r>
          </w:p>
          <w:p w14:paraId="7985EF6B"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Pojemność dysku HDD SATAIII: …………..</w:t>
            </w:r>
          </w:p>
        </w:tc>
      </w:tr>
      <w:tr w:rsidR="005710F7" w:rsidRPr="002E51D2" w14:paraId="7DB0DD40" w14:textId="77777777" w:rsidTr="0033400E">
        <w:trPr>
          <w:trHeight w:val="300"/>
        </w:trPr>
        <w:tc>
          <w:tcPr>
            <w:tcW w:w="1951" w:type="dxa"/>
            <w:vMerge w:val="restart"/>
          </w:tcPr>
          <w:p w14:paraId="5E153319"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multimedialne</w:t>
            </w:r>
          </w:p>
        </w:tc>
        <w:tc>
          <w:tcPr>
            <w:tcW w:w="7513" w:type="dxa"/>
            <w:tcBorders>
              <w:bottom w:val="single" w:sz="4" w:space="0" w:color="auto"/>
            </w:tcBorders>
          </w:tcPr>
          <w:p w14:paraId="6E563EB7"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bCs/>
                <w:sz w:val="20"/>
                <w:szCs w:val="20"/>
                <w:lang w:eastAsia="ar-SA"/>
              </w:rPr>
              <w:t xml:space="preserve">Karta dźwiękowa zintegrowana, zgodna z High Definition,  obsługująca dźwięk </w:t>
            </w:r>
            <w:r w:rsidRPr="002E51D2">
              <w:rPr>
                <w:rFonts w:asciiTheme="minorHAnsi" w:hAnsiTheme="minorHAnsi" w:cstheme="minorHAnsi"/>
                <w:sz w:val="20"/>
                <w:szCs w:val="20"/>
                <w:lang w:eastAsia="ar-SA"/>
              </w:rPr>
              <w:t>stereo: TAK/NIE*</w:t>
            </w:r>
            <w:r w:rsidRPr="002E51D2">
              <w:rPr>
                <w:rFonts w:asciiTheme="minorHAnsi" w:hAnsiTheme="minorHAnsi" w:cstheme="minorHAnsi"/>
                <w:bCs/>
                <w:sz w:val="20"/>
                <w:szCs w:val="20"/>
                <w:lang w:eastAsia="ar-SA"/>
              </w:rPr>
              <w:t xml:space="preserve"> </w:t>
            </w:r>
          </w:p>
        </w:tc>
      </w:tr>
      <w:tr w:rsidR="005710F7" w:rsidRPr="002E51D2" w14:paraId="017F60CB" w14:textId="77777777" w:rsidTr="0033400E">
        <w:trPr>
          <w:trHeight w:val="450"/>
        </w:trPr>
        <w:tc>
          <w:tcPr>
            <w:tcW w:w="1951" w:type="dxa"/>
            <w:vMerge/>
          </w:tcPr>
          <w:p w14:paraId="0524DA50"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tcBorders>
          </w:tcPr>
          <w:p w14:paraId="71D7DE7D" w14:textId="77777777" w:rsidR="005710F7" w:rsidRPr="002E51D2" w:rsidRDefault="005710F7" w:rsidP="005710F7">
            <w:pPr>
              <w:suppressAutoHyphens/>
              <w:rPr>
                <w:rFonts w:asciiTheme="minorHAnsi" w:hAnsiTheme="minorHAnsi" w:cstheme="minorHAnsi"/>
                <w:bCs/>
                <w:sz w:val="20"/>
                <w:szCs w:val="20"/>
                <w:lang w:eastAsia="ar-SA"/>
              </w:rPr>
            </w:pPr>
            <w:r w:rsidRPr="002E51D2">
              <w:rPr>
                <w:rFonts w:asciiTheme="minorHAnsi" w:hAnsiTheme="minorHAnsi" w:cstheme="minorHAnsi"/>
                <w:sz w:val="20"/>
                <w:szCs w:val="20"/>
                <w:lang w:eastAsia="ar-SA"/>
              </w:rPr>
              <w:t>Wbudowana nagrywarka DVD +/-RW z obsługa płyt Double Layer: TAK/NIE*</w:t>
            </w:r>
          </w:p>
        </w:tc>
      </w:tr>
      <w:tr w:rsidR="005710F7" w:rsidRPr="002E51D2" w14:paraId="0E0C64F1" w14:textId="77777777" w:rsidTr="0033400E">
        <w:tc>
          <w:tcPr>
            <w:tcW w:w="1951" w:type="dxa"/>
          </w:tcPr>
          <w:p w14:paraId="0EB0F722"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sieciowe</w:t>
            </w:r>
          </w:p>
        </w:tc>
        <w:tc>
          <w:tcPr>
            <w:tcW w:w="7513" w:type="dxa"/>
          </w:tcPr>
          <w:p w14:paraId="36058D59"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sz w:val="20"/>
                <w:szCs w:val="20"/>
                <w:lang w:eastAsia="ar-SA"/>
              </w:rPr>
              <w:t>Karta sieciowa</w:t>
            </w:r>
            <w:r w:rsidRPr="002E51D2">
              <w:rPr>
                <w:rFonts w:asciiTheme="minorHAnsi" w:hAnsiTheme="minorHAnsi" w:cstheme="minorHAnsi"/>
                <w:bCs/>
                <w:sz w:val="20"/>
                <w:szCs w:val="20"/>
                <w:lang w:eastAsia="ar-SA"/>
              </w:rPr>
              <w:t xml:space="preserve"> 10/100/1000 Mbit/s zgodna ze standardem Fast Ethernet 100Base-TX oraz Gigabit Ethernet 1000BASE-T</w:t>
            </w:r>
            <w:r w:rsidRPr="002E51D2">
              <w:rPr>
                <w:rFonts w:asciiTheme="minorHAnsi" w:hAnsiTheme="minorHAnsi" w:cstheme="minorHAnsi"/>
                <w:sz w:val="20"/>
                <w:szCs w:val="20"/>
                <w:lang w:eastAsia="ar-SA"/>
              </w:rPr>
              <w:t xml:space="preserve">, </w:t>
            </w:r>
            <w:r w:rsidRPr="002E51D2">
              <w:rPr>
                <w:rFonts w:asciiTheme="minorHAnsi" w:hAnsiTheme="minorHAnsi" w:cstheme="minorHAnsi"/>
                <w:bCs/>
                <w:sz w:val="20"/>
                <w:szCs w:val="20"/>
                <w:lang w:eastAsia="ar-SA"/>
              </w:rPr>
              <w:t>obsługująca funkcję</w:t>
            </w:r>
            <w:r w:rsidRPr="002E51D2">
              <w:rPr>
                <w:rFonts w:asciiTheme="minorHAnsi" w:hAnsiTheme="minorHAnsi" w:cstheme="minorHAnsi"/>
                <w:bCs/>
                <w:i/>
                <w:sz w:val="20"/>
                <w:szCs w:val="20"/>
                <w:lang w:eastAsia="ar-SA"/>
              </w:rPr>
              <w:t xml:space="preserve"> </w:t>
            </w:r>
            <w:r w:rsidRPr="002E51D2">
              <w:rPr>
                <w:rFonts w:asciiTheme="minorHAnsi" w:hAnsiTheme="minorHAnsi" w:cstheme="minorHAnsi"/>
                <w:bCs/>
                <w:sz w:val="20"/>
                <w:szCs w:val="20"/>
                <w:lang w:eastAsia="ar-SA"/>
              </w:rPr>
              <w:t>Wake on LAN: TAK/NIE*</w:t>
            </w:r>
          </w:p>
        </w:tc>
      </w:tr>
      <w:tr w:rsidR="005710F7" w:rsidRPr="002E51D2" w14:paraId="4AA52AF3" w14:textId="77777777" w:rsidTr="0033400E">
        <w:trPr>
          <w:trHeight w:val="264"/>
        </w:trPr>
        <w:tc>
          <w:tcPr>
            <w:tcW w:w="1951" w:type="dxa"/>
            <w:vMerge w:val="restart"/>
          </w:tcPr>
          <w:p w14:paraId="0C892601"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Obudowa</w:t>
            </w:r>
          </w:p>
        </w:tc>
        <w:tc>
          <w:tcPr>
            <w:tcW w:w="7513" w:type="dxa"/>
            <w:tcBorders>
              <w:top w:val="single" w:sz="4" w:space="0" w:color="auto"/>
              <w:bottom w:val="single" w:sz="4" w:space="0" w:color="auto"/>
            </w:tcBorders>
          </w:tcPr>
          <w:p w14:paraId="0483AD8A"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Typ obudowy: ……………..</w:t>
            </w:r>
          </w:p>
        </w:tc>
      </w:tr>
      <w:tr w:rsidR="005710F7" w:rsidRPr="002E51D2" w14:paraId="4E77C645" w14:textId="77777777" w:rsidTr="0033400E">
        <w:trPr>
          <w:trHeight w:val="264"/>
        </w:trPr>
        <w:tc>
          <w:tcPr>
            <w:tcW w:w="1951" w:type="dxa"/>
            <w:vMerge/>
          </w:tcPr>
          <w:p w14:paraId="3D6D7F60"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bottom w:val="single" w:sz="4" w:space="0" w:color="auto"/>
            </w:tcBorders>
          </w:tcPr>
          <w:p w14:paraId="2CBC4A36"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Rodzaj zabezpieczenia fizycznego:………………….</w:t>
            </w:r>
          </w:p>
        </w:tc>
      </w:tr>
      <w:tr w:rsidR="005710F7" w:rsidRPr="002E51D2" w14:paraId="7CAFA132" w14:textId="77777777" w:rsidTr="0033400E">
        <w:trPr>
          <w:trHeight w:val="300"/>
        </w:trPr>
        <w:tc>
          <w:tcPr>
            <w:tcW w:w="1951" w:type="dxa"/>
            <w:vMerge/>
          </w:tcPr>
          <w:p w14:paraId="63FE17EF"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bottom w:val="single" w:sz="4" w:space="0" w:color="auto"/>
            </w:tcBorders>
          </w:tcPr>
          <w:p w14:paraId="25E927FB"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 xml:space="preserve">Wbudowany zasilacz  o mocy ………….. i sprawności co najmniej …….. przy obciążeniu zasilacza na poziomie 50%.  </w:t>
            </w:r>
          </w:p>
        </w:tc>
      </w:tr>
      <w:tr w:rsidR="005710F7" w:rsidRPr="002E51D2" w14:paraId="2ADD836F" w14:textId="77777777" w:rsidTr="0033400E">
        <w:trPr>
          <w:trHeight w:val="460"/>
        </w:trPr>
        <w:tc>
          <w:tcPr>
            <w:tcW w:w="1951" w:type="dxa"/>
            <w:vMerge/>
          </w:tcPr>
          <w:p w14:paraId="78C7F345"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tcBorders>
          </w:tcPr>
          <w:p w14:paraId="29CCA4DD"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Kolor obudowy: ……………….</w:t>
            </w:r>
          </w:p>
        </w:tc>
      </w:tr>
      <w:tr w:rsidR="005710F7" w:rsidRPr="002E51D2" w14:paraId="41C5A0B4" w14:textId="77777777" w:rsidTr="0033400E">
        <w:trPr>
          <w:trHeight w:val="507"/>
        </w:trPr>
        <w:tc>
          <w:tcPr>
            <w:tcW w:w="1951" w:type="dxa"/>
            <w:vMerge w:val="restart"/>
          </w:tcPr>
          <w:p w14:paraId="0F08084D" w14:textId="77777777" w:rsidR="005710F7" w:rsidRPr="002E51D2" w:rsidRDefault="005710F7" w:rsidP="005710F7">
            <w:pPr>
              <w:suppressAutoHyphens/>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Ergonomia</w:t>
            </w:r>
          </w:p>
        </w:tc>
        <w:tc>
          <w:tcPr>
            <w:tcW w:w="7513" w:type="dxa"/>
            <w:tcBorders>
              <w:top w:val="single" w:sz="4" w:space="0" w:color="auto"/>
              <w:bottom w:val="single" w:sz="4" w:space="0" w:color="auto"/>
            </w:tcBorders>
          </w:tcPr>
          <w:p w14:paraId="423336AF" w14:textId="77777777" w:rsidR="005710F7" w:rsidRPr="002E51D2" w:rsidRDefault="005710F7" w:rsidP="005710F7">
            <w:pPr>
              <w:suppressAutoHyphens/>
              <w:rPr>
                <w:rFonts w:asciiTheme="minorHAnsi" w:hAnsiTheme="minorHAnsi" w:cstheme="minorHAnsi"/>
                <w:bCs/>
                <w:sz w:val="20"/>
                <w:szCs w:val="20"/>
                <w:lang w:eastAsia="ar-SA"/>
              </w:rPr>
            </w:pPr>
            <w:r w:rsidRPr="002E51D2">
              <w:rPr>
                <w:rFonts w:asciiTheme="minorHAnsi" w:hAnsiTheme="minorHAnsi" w:cstheme="minorHAnsi"/>
                <w:sz w:val="20"/>
                <w:szCs w:val="20"/>
                <w:lang w:eastAsia="ar-SA"/>
              </w:rPr>
              <w:t>P</w:t>
            </w:r>
            <w:r w:rsidRPr="002E51D2">
              <w:rPr>
                <w:rFonts w:asciiTheme="minorHAnsi" w:hAnsiTheme="minorHAnsi" w:cstheme="minorHAnsi"/>
                <w:bCs/>
                <w:sz w:val="20"/>
                <w:szCs w:val="20"/>
                <w:lang w:eastAsia="ar-SA"/>
              </w:rPr>
              <w:t xml:space="preserve">orty słuchawek i mikrofonu wyprowadzone na przednim panelu obudowy, </w:t>
            </w:r>
            <w:r w:rsidRPr="002E51D2">
              <w:rPr>
                <w:rFonts w:asciiTheme="minorHAnsi" w:hAnsiTheme="minorHAnsi" w:cstheme="minorHAnsi"/>
                <w:sz w:val="20"/>
                <w:szCs w:val="20"/>
                <w:lang w:eastAsia="ar-SA"/>
              </w:rPr>
              <w:t>na wysokości ………….. od podstawy obudowy.</w:t>
            </w:r>
          </w:p>
        </w:tc>
      </w:tr>
      <w:tr w:rsidR="005710F7" w:rsidRPr="002E51D2" w14:paraId="6488A574" w14:textId="77777777" w:rsidTr="0033400E">
        <w:trPr>
          <w:trHeight w:val="474"/>
        </w:trPr>
        <w:tc>
          <w:tcPr>
            <w:tcW w:w="1951" w:type="dxa"/>
            <w:vMerge/>
          </w:tcPr>
          <w:p w14:paraId="55B2FE05"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tcBorders>
          </w:tcPr>
          <w:p w14:paraId="4EC7DD7B"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porty USB 3.0 wyprowadzone na przednim panelu obudowy na wysokości ………… od podstawy obudowy.</w:t>
            </w:r>
          </w:p>
        </w:tc>
      </w:tr>
      <w:tr w:rsidR="005710F7" w:rsidRPr="002E51D2" w14:paraId="25461928" w14:textId="77777777" w:rsidTr="0033400E">
        <w:trPr>
          <w:trHeight w:val="460"/>
        </w:trPr>
        <w:tc>
          <w:tcPr>
            <w:tcW w:w="1951" w:type="dxa"/>
          </w:tcPr>
          <w:p w14:paraId="694030F3"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System diagnostyczny</w:t>
            </w:r>
          </w:p>
        </w:tc>
        <w:tc>
          <w:tcPr>
            <w:tcW w:w="7513" w:type="dxa"/>
            <w:tcBorders>
              <w:top w:val="single" w:sz="4" w:space="0" w:color="auto"/>
            </w:tcBorders>
          </w:tcPr>
          <w:p w14:paraId="5EA2C400" w14:textId="77777777" w:rsidR="005710F7" w:rsidRPr="002E51D2" w:rsidRDefault="005710F7" w:rsidP="005710F7">
            <w:pPr>
              <w:suppressAutoHyphens/>
              <w:jc w:val="both"/>
              <w:rPr>
                <w:rFonts w:asciiTheme="minorHAnsi" w:hAnsiTheme="minorHAnsi" w:cstheme="minorHAnsi"/>
                <w:bCs/>
                <w:color w:val="FF0000"/>
                <w:sz w:val="20"/>
                <w:szCs w:val="20"/>
                <w:lang w:eastAsia="ar-SA"/>
              </w:rPr>
            </w:pPr>
          </w:p>
        </w:tc>
      </w:tr>
      <w:tr w:rsidR="005710F7" w:rsidRPr="002E51D2" w14:paraId="58D969A3" w14:textId="77777777" w:rsidTr="0033400E">
        <w:tc>
          <w:tcPr>
            <w:tcW w:w="1951" w:type="dxa"/>
          </w:tcPr>
          <w:p w14:paraId="0D3FCF41"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Wbudowane porty i  złącza </w:t>
            </w:r>
          </w:p>
          <w:p w14:paraId="63FE9B2C"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Pr>
          <w:p w14:paraId="3993C76B"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porty USB : …………………….</w:t>
            </w:r>
          </w:p>
          <w:p w14:paraId="755624F1"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Złącze sieciowe ………..</w:t>
            </w:r>
          </w:p>
          <w:p w14:paraId="04D41FED" w14:textId="77777777" w:rsidR="005710F7" w:rsidRPr="002E51D2" w:rsidRDefault="005710F7" w:rsidP="005710F7">
            <w:pPr>
              <w:suppressAutoHyphens/>
              <w:autoSpaceDE w:val="0"/>
              <w:autoSpaceDN w:val="0"/>
              <w:adjustRightIn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Złącza audio: ……………………, przejściówka: TAK/NIE*.</w:t>
            </w:r>
          </w:p>
        </w:tc>
      </w:tr>
      <w:tr w:rsidR="005710F7" w:rsidRPr="002E51D2" w14:paraId="7BF9AAA5" w14:textId="77777777" w:rsidTr="0033400E">
        <w:trPr>
          <w:trHeight w:val="250"/>
        </w:trPr>
        <w:tc>
          <w:tcPr>
            <w:tcW w:w="1951" w:type="dxa"/>
            <w:vMerge w:val="restart"/>
          </w:tcPr>
          <w:p w14:paraId="27B6884E"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BIOS</w:t>
            </w:r>
          </w:p>
        </w:tc>
        <w:tc>
          <w:tcPr>
            <w:tcW w:w="7513" w:type="dxa"/>
            <w:tcBorders>
              <w:bottom w:val="single" w:sz="4" w:space="0" w:color="auto"/>
            </w:tcBorders>
          </w:tcPr>
          <w:p w14:paraId="2097D601" w14:textId="77777777" w:rsidR="005710F7" w:rsidRPr="002E51D2" w:rsidRDefault="005710F7" w:rsidP="005710F7">
            <w:pPr>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Funkcja blokowania/odblokowania BOOT-owania z zewnętrznych urządzeń</w:t>
            </w:r>
            <w:r w:rsidRPr="002E51D2">
              <w:rPr>
                <w:rFonts w:asciiTheme="minorHAnsi" w:hAnsiTheme="minorHAnsi" w:cstheme="minorHAnsi"/>
                <w:sz w:val="20"/>
                <w:szCs w:val="20"/>
                <w:lang w:eastAsia="ar-SA"/>
              </w:rPr>
              <w:t>: TAK/NIE*.</w:t>
            </w:r>
          </w:p>
        </w:tc>
      </w:tr>
      <w:tr w:rsidR="005710F7" w:rsidRPr="002E51D2" w14:paraId="36B7AD91" w14:textId="77777777" w:rsidTr="0033400E">
        <w:trPr>
          <w:trHeight w:val="375"/>
        </w:trPr>
        <w:tc>
          <w:tcPr>
            <w:tcW w:w="1951" w:type="dxa"/>
            <w:vMerge/>
          </w:tcPr>
          <w:p w14:paraId="34146451"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bottom w:val="single" w:sz="4" w:space="0" w:color="auto"/>
            </w:tcBorders>
          </w:tcPr>
          <w:p w14:paraId="0D595251"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Możliwość włączenia/wyłączenia zintegrowanej karty dźwiękowej z poziomu BIOS, bez uruchamiania systemu operacyjnego z dysku twardego komputera lub innych, podłączonych do niego, urządzeń zewnętrznych</w:t>
            </w:r>
            <w:r w:rsidRPr="002E51D2">
              <w:rPr>
                <w:rFonts w:asciiTheme="minorHAnsi" w:hAnsiTheme="minorHAnsi" w:cstheme="minorHAnsi"/>
                <w:sz w:val="20"/>
                <w:szCs w:val="20"/>
                <w:lang w:eastAsia="ar-SA"/>
              </w:rPr>
              <w:t>: TAK/NIE*.</w:t>
            </w:r>
          </w:p>
        </w:tc>
      </w:tr>
      <w:tr w:rsidR="005710F7" w:rsidRPr="002E51D2" w14:paraId="7D3DCA60" w14:textId="77777777" w:rsidTr="0033400E">
        <w:trPr>
          <w:trHeight w:val="688"/>
        </w:trPr>
        <w:tc>
          <w:tcPr>
            <w:tcW w:w="1951" w:type="dxa"/>
            <w:vMerge/>
          </w:tcPr>
          <w:p w14:paraId="3F8A59BC"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bottom w:val="single" w:sz="4" w:space="0" w:color="auto"/>
            </w:tcBorders>
          </w:tcPr>
          <w:p w14:paraId="39A154C5"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Możliwość wyłączenia/włączenia zintegrowanej karty sieciowej z poziomu BIOS, bez uruchamiania systemu operacyjnego z dysku twardego komputera lub innych, podłączonych do niego, urządzeń zewnętrznych</w:t>
            </w:r>
            <w:r w:rsidRPr="002E51D2">
              <w:rPr>
                <w:rFonts w:asciiTheme="minorHAnsi" w:hAnsiTheme="minorHAnsi" w:cstheme="minorHAnsi"/>
                <w:sz w:val="20"/>
                <w:szCs w:val="20"/>
                <w:lang w:eastAsia="ar-SA"/>
              </w:rPr>
              <w:t>: TAK/NIE*.</w:t>
            </w:r>
          </w:p>
        </w:tc>
      </w:tr>
      <w:tr w:rsidR="005710F7" w:rsidRPr="002E51D2" w14:paraId="233348E9" w14:textId="77777777" w:rsidTr="0033400E">
        <w:trPr>
          <w:trHeight w:val="767"/>
        </w:trPr>
        <w:tc>
          <w:tcPr>
            <w:tcW w:w="1951" w:type="dxa"/>
            <w:vMerge/>
          </w:tcPr>
          <w:p w14:paraId="4689C9A6"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Borders>
              <w:top w:val="single" w:sz="4" w:space="0" w:color="auto"/>
            </w:tcBorders>
          </w:tcPr>
          <w:p w14:paraId="2F09BA0D" w14:textId="77777777" w:rsidR="005710F7" w:rsidRPr="002E51D2" w:rsidRDefault="005710F7" w:rsidP="005710F7">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Możliwość ustawienia funkcjonalności portów USB polegającej na tym, iż podczas startu komputer nie wykrywa urządzeń typu USB, natomiast po uruchomieniu systemu operacyjnego porty USB są aktywne</w:t>
            </w:r>
            <w:r w:rsidRPr="002E51D2">
              <w:rPr>
                <w:rFonts w:asciiTheme="minorHAnsi" w:hAnsiTheme="minorHAnsi" w:cstheme="minorHAnsi"/>
                <w:sz w:val="20"/>
                <w:szCs w:val="20"/>
                <w:lang w:eastAsia="ar-SA"/>
              </w:rPr>
              <w:t>: TAK/NIE*.</w:t>
            </w:r>
          </w:p>
        </w:tc>
      </w:tr>
      <w:tr w:rsidR="005710F7" w:rsidRPr="002E51D2" w14:paraId="26BD5C16" w14:textId="77777777" w:rsidTr="0033400E">
        <w:tc>
          <w:tcPr>
            <w:tcW w:w="1951" w:type="dxa"/>
          </w:tcPr>
          <w:p w14:paraId="0180D15D" w14:textId="77777777" w:rsidR="005710F7" w:rsidRPr="002E51D2" w:rsidRDefault="005710F7" w:rsidP="005710F7">
            <w:pPr>
              <w:suppressAutoHyphens/>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Bezpieczeństwo</w:t>
            </w:r>
          </w:p>
        </w:tc>
        <w:tc>
          <w:tcPr>
            <w:tcW w:w="7513" w:type="dxa"/>
          </w:tcPr>
          <w:p w14:paraId="45EC9189" w14:textId="77777777" w:rsidR="005710F7" w:rsidRPr="002E51D2" w:rsidRDefault="005710F7" w:rsidP="005710F7">
            <w:pPr>
              <w:suppressAutoHyphens/>
              <w:jc w:val="both"/>
              <w:rPr>
                <w:rFonts w:asciiTheme="minorHAnsi" w:hAnsiTheme="minorHAnsi" w:cstheme="minorHAnsi"/>
                <w:sz w:val="20"/>
                <w:szCs w:val="20"/>
                <w:lang w:eastAsia="ar-SA"/>
              </w:rPr>
            </w:pPr>
          </w:p>
          <w:p w14:paraId="1F9809D1" w14:textId="77777777" w:rsidR="005710F7" w:rsidRPr="002E51D2" w:rsidRDefault="005710F7" w:rsidP="005710F7">
            <w:pPr>
              <w:suppressAutoHyphens/>
              <w:jc w:val="both"/>
              <w:rPr>
                <w:rFonts w:asciiTheme="minorHAnsi" w:hAnsiTheme="minorHAnsi" w:cstheme="minorHAnsi"/>
                <w:sz w:val="20"/>
                <w:szCs w:val="20"/>
                <w:lang w:eastAsia="ar-SA"/>
              </w:rPr>
            </w:pPr>
          </w:p>
        </w:tc>
      </w:tr>
      <w:tr w:rsidR="005710F7" w:rsidRPr="002E51D2" w14:paraId="2E7408DF" w14:textId="77777777" w:rsidTr="0033400E">
        <w:tc>
          <w:tcPr>
            <w:tcW w:w="1951" w:type="dxa"/>
          </w:tcPr>
          <w:p w14:paraId="49828492"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System operacyjny </w:t>
            </w:r>
          </w:p>
        </w:tc>
        <w:tc>
          <w:tcPr>
            <w:tcW w:w="7513" w:type="dxa"/>
          </w:tcPr>
          <w:p w14:paraId="2F24A0F1" w14:textId="77777777" w:rsidR="005710F7" w:rsidRPr="002E51D2" w:rsidRDefault="005710F7" w:rsidP="005710F7">
            <w:pPr>
              <w:suppressAutoHyphens/>
              <w:contextualSpacing/>
              <w:jc w:val="both"/>
              <w:rPr>
                <w:rFonts w:asciiTheme="minorHAnsi" w:hAnsiTheme="minorHAnsi" w:cstheme="minorHAnsi"/>
                <w:sz w:val="20"/>
                <w:szCs w:val="20"/>
                <w:lang w:eastAsia="ar-SA"/>
              </w:rPr>
            </w:pPr>
          </w:p>
          <w:p w14:paraId="2B3F1777" w14:textId="77777777" w:rsidR="005710F7" w:rsidRPr="002E51D2" w:rsidRDefault="005710F7" w:rsidP="005710F7">
            <w:pPr>
              <w:suppressAutoHyphens/>
              <w:contextualSpacing/>
              <w:jc w:val="both"/>
              <w:rPr>
                <w:rFonts w:asciiTheme="minorHAnsi" w:hAnsiTheme="minorHAnsi" w:cstheme="minorHAnsi"/>
                <w:sz w:val="20"/>
                <w:szCs w:val="20"/>
                <w:lang w:eastAsia="ar-SA"/>
              </w:rPr>
            </w:pPr>
          </w:p>
        </w:tc>
      </w:tr>
      <w:tr w:rsidR="005710F7" w:rsidRPr="002E51D2" w14:paraId="56607AB5" w14:textId="77777777" w:rsidTr="0033400E">
        <w:tc>
          <w:tcPr>
            <w:tcW w:w="9464" w:type="dxa"/>
            <w:gridSpan w:val="2"/>
          </w:tcPr>
          <w:p w14:paraId="34852848"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Informację o okresie gwarancji można sprawdzić na stronie producenta komputera …………………………………………………………………………………………………………………………………………………………………………</w:t>
            </w:r>
          </w:p>
          <w:p w14:paraId="736720C1" w14:textId="77777777" w:rsidR="005710F7" w:rsidRPr="002E51D2" w:rsidRDefault="005710F7" w:rsidP="005710F7">
            <w:pPr>
              <w:suppressAutoHyphens/>
              <w:contextualSpacing/>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 wpisaniu numeru seryjnego komputera.</w:t>
            </w:r>
          </w:p>
        </w:tc>
      </w:tr>
      <w:tr w:rsidR="005710F7" w:rsidRPr="002E51D2" w14:paraId="5F64A188" w14:textId="77777777" w:rsidTr="0033400E">
        <w:tc>
          <w:tcPr>
            <w:tcW w:w="1951" w:type="dxa"/>
            <w:vMerge w:val="restart"/>
          </w:tcPr>
          <w:p w14:paraId="4E504F7D"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dodatkowe</w:t>
            </w:r>
          </w:p>
        </w:tc>
        <w:tc>
          <w:tcPr>
            <w:tcW w:w="7513" w:type="dxa"/>
          </w:tcPr>
          <w:p w14:paraId="7A06512A"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Klawiatura USB w układzie polski programisty z wbudowanym czytnikiem smart card: TAK/NIE*</w:t>
            </w:r>
          </w:p>
        </w:tc>
      </w:tr>
      <w:tr w:rsidR="005710F7" w:rsidRPr="002E51D2" w14:paraId="77AA4064" w14:textId="77777777" w:rsidTr="0033400E">
        <w:tc>
          <w:tcPr>
            <w:tcW w:w="1951" w:type="dxa"/>
            <w:vMerge/>
          </w:tcPr>
          <w:p w14:paraId="3295C030"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Pr>
          <w:p w14:paraId="35FACCDA"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Mysz USB: TAK/NIE*</w:t>
            </w:r>
          </w:p>
          <w:p w14:paraId="719191BF"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Technologia laserowa: TAK/NIE*</w:t>
            </w:r>
          </w:p>
          <w:p w14:paraId="78914252"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rozdzielczość:</w:t>
            </w:r>
          </w:p>
        </w:tc>
      </w:tr>
      <w:tr w:rsidR="005710F7" w:rsidRPr="002E51D2" w14:paraId="51DEB66D" w14:textId="77777777" w:rsidTr="0033400E">
        <w:tc>
          <w:tcPr>
            <w:tcW w:w="1951" w:type="dxa"/>
            <w:vMerge w:val="restart"/>
          </w:tcPr>
          <w:p w14:paraId="59753F3A" w14:textId="77777777" w:rsidR="005710F7" w:rsidRPr="002E51D2" w:rsidRDefault="005710F7" w:rsidP="005710F7">
            <w:pPr>
              <w:suppressAutoHyphens/>
              <w:rPr>
                <w:rFonts w:asciiTheme="minorHAnsi" w:hAnsiTheme="minorHAnsi" w:cstheme="minorHAnsi"/>
                <w:sz w:val="20"/>
                <w:szCs w:val="20"/>
                <w:lang w:eastAsia="ar-SA"/>
              </w:rPr>
            </w:pPr>
          </w:p>
          <w:p w14:paraId="02077A80" w14:textId="77777777" w:rsidR="005710F7" w:rsidRPr="002E51D2" w:rsidRDefault="005710F7" w:rsidP="005710F7">
            <w:pPr>
              <w:suppressAutoHyphens/>
              <w:rPr>
                <w:rFonts w:asciiTheme="minorHAnsi" w:hAnsiTheme="minorHAnsi" w:cstheme="minorHAnsi"/>
                <w:sz w:val="20"/>
                <w:szCs w:val="20"/>
                <w:lang w:eastAsia="ar-SA"/>
              </w:rPr>
            </w:pPr>
          </w:p>
          <w:p w14:paraId="73F33F96"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Monitor </w:t>
            </w:r>
          </w:p>
          <w:p w14:paraId="55DB5B73" w14:textId="77777777" w:rsidR="005710F7" w:rsidRPr="002E51D2" w:rsidRDefault="005710F7" w:rsidP="005710F7">
            <w:pPr>
              <w:suppressAutoHyphens/>
              <w:rPr>
                <w:rFonts w:asciiTheme="minorHAnsi" w:hAnsiTheme="minorHAnsi" w:cstheme="minorHAnsi"/>
                <w:sz w:val="20"/>
                <w:szCs w:val="20"/>
                <w:lang w:eastAsia="ar-SA"/>
              </w:rPr>
            </w:pPr>
          </w:p>
          <w:p w14:paraId="5B502238" w14:textId="77777777" w:rsidR="005710F7" w:rsidRPr="002E51D2" w:rsidRDefault="005710F7" w:rsidP="005710F7">
            <w:pPr>
              <w:suppressAutoHyphens/>
              <w:rPr>
                <w:rFonts w:asciiTheme="minorHAnsi" w:hAnsiTheme="minorHAnsi" w:cstheme="minorHAnsi"/>
                <w:sz w:val="20"/>
                <w:szCs w:val="20"/>
                <w:lang w:eastAsia="ar-SA"/>
              </w:rPr>
            </w:pPr>
          </w:p>
        </w:tc>
        <w:tc>
          <w:tcPr>
            <w:tcW w:w="7513" w:type="dxa"/>
          </w:tcPr>
          <w:p w14:paraId="2C3D9736" w14:textId="72A3F190" w:rsidR="005710F7" w:rsidRPr="002E51D2" w:rsidRDefault="005710F7" w:rsidP="00967A84">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Producent i model oferowanego monitora:………………………………………………</w:t>
            </w:r>
          </w:p>
        </w:tc>
      </w:tr>
      <w:tr w:rsidR="005710F7" w:rsidRPr="002E51D2" w14:paraId="360D8646" w14:textId="77777777" w:rsidTr="0033400E">
        <w:tc>
          <w:tcPr>
            <w:tcW w:w="1951" w:type="dxa"/>
            <w:vMerge/>
          </w:tcPr>
          <w:p w14:paraId="68095C32"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4A22D9E2"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Technologia: ……………….., podświetlenie ……………..</w:t>
            </w:r>
          </w:p>
        </w:tc>
      </w:tr>
      <w:tr w:rsidR="005710F7" w:rsidRPr="002E51D2" w14:paraId="4BA86243" w14:textId="77777777" w:rsidTr="0033400E">
        <w:tc>
          <w:tcPr>
            <w:tcW w:w="1951" w:type="dxa"/>
            <w:vMerge/>
          </w:tcPr>
          <w:p w14:paraId="3FE4F6BC"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4DDA52D4"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Obszar aktywny (wyświetlania): przekątna ……………, format ……………</w:t>
            </w:r>
          </w:p>
        </w:tc>
      </w:tr>
      <w:tr w:rsidR="005710F7" w:rsidRPr="002E51D2" w14:paraId="70A7CE08" w14:textId="77777777" w:rsidTr="0033400E">
        <w:tc>
          <w:tcPr>
            <w:tcW w:w="1951" w:type="dxa"/>
            <w:vMerge/>
          </w:tcPr>
          <w:p w14:paraId="15CE769D"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2CA92972"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Kontrast typowy: ……………….</w:t>
            </w:r>
          </w:p>
        </w:tc>
      </w:tr>
      <w:tr w:rsidR="005710F7" w:rsidRPr="002E51D2" w14:paraId="131F07FD" w14:textId="77777777" w:rsidTr="0033400E">
        <w:tc>
          <w:tcPr>
            <w:tcW w:w="1951" w:type="dxa"/>
            <w:vMerge/>
          </w:tcPr>
          <w:p w14:paraId="7097FE04"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11F8DC10"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Jasność:</w:t>
            </w:r>
            <w:r w:rsidRPr="002E51D2">
              <w:rPr>
                <w:rFonts w:asciiTheme="minorHAnsi" w:hAnsiTheme="minorHAnsi" w:cstheme="minorHAnsi"/>
                <w:sz w:val="20"/>
                <w:szCs w:val="20"/>
                <w:lang w:eastAsia="ar-SA"/>
              </w:rPr>
              <w:tab/>
              <w:t>………..</w:t>
            </w:r>
          </w:p>
        </w:tc>
      </w:tr>
      <w:tr w:rsidR="005710F7" w:rsidRPr="002E51D2" w14:paraId="3CA36D58" w14:textId="77777777" w:rsidTr="0033400E">
        <w:tc>
          <w:tcPr>
            <w:tcW w:w="1951" w:type="dxa"/>
            <w:vMerge/>
          </w:tcPr>
          <w:p w14:paraId="288234E7"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26343A0B"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Rozdzielczość podstawowa (zalecana przez producenta): ……………….</w:t>
            </w:r>
          </w:p>
        </w:tc>
      </w:tr>
      <w:tr w:rsidR="005710F7" w:rsidRPr="002E51D2" w14:paraId="4483B208" w14:textId="77777777" w:rsidTr="0033400E">
        <w:tc>
          <w:tcPr>
            <w:tcW w:w="1951" w:type="dxa"/>
            <w:vMerge/>
          </w:tcPr>
          <w:p w14:paraId="64A6AF65"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69A39B24"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Stopa monitora:</w:t>
            </w:r>
          </w:p>
        </w:tc>
      </w:tr>
      <w:tr w:rsidR="005710F7" w:rsidRPr="002E51D2" w14:paraId="25FE9AED" w14:textId="77777777" w:rsidTr="0033400E">
        <w:tc>
          <w:tcPr>
            <w:tcW w:w="1951" w:type="dxa"/>
            <w:vMerge/>
          </w:tcPr>
          <w:p w14:paraId="0B51C3B6"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5ACDD8AF"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Ergonomia pracy : możliwość pochylenia monitora w co najmniej zakresie …………………, możliwość regulacji wysokości monitora …………….., możliwość obrotu monitora (swivel): TAK/NIE*</w:t>
            </w:r>
          </w:p>
        </w:tc>
      </w:tr>
      <w:tr w:rsidR="005710F7" w:rsidRPr="002E51D2" w14:paraId="7D89EB9E" w14:textId="77777777" w:rsidTr="0033400E">
        <w:tc>
          <w:tcPr>
            <w:tcW w:w="1951" w:type="dxa"/>
            <w:vMerge/>
          </w:tcPr>
          <w:p w14:paraId="338A3869"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58A2E477" w14:textId="77777777" w:rsidR="005710F7" w:rsidRPr="002E51D2" w:rsidRDefault="005710F7" w:rsidP="005710F7">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Zużycie energii: </w:t>
            </w:r>
          </w:p>
          <w:p w14:paraId="7C239EA4"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typowe …………….…….., w trybie uśpienia……………………..</w:t>
            </w:r>
          </w:p>
        </w:tc>
      </w:tr>
      <w:tr w:rsidR="005710F7" w:rsidRPr="002E51D2" w14:paraId="4213D9D6" w14:textId="77777777" w:rsidTr="0033400E">
        <w:tc>
          <w:tcPr>
            <w:tcW w:w="1951" w:type="dxa"/>
            <w:vMerge/>
          </w:tcPr>
          <w:p w14:paraId="2F20F7EC"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1ED3E563"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 xml:space="preserve">Złącza wideo: </w:t>
            </w:r>
          </w:p>
        </w:tc>
      </w:tr>
      <w:tr w:rsidR="005710F7" w:rsidRPr="002E51D2" w14:paraId="67426CC4" w14:textId="77777777" w:rsidTr="0033400E">
        <w:tc>
          <w:tcPr>
            <w:tcW w:w="1951" w:type="dxa"/>
            <w:vMerge/>
          </w:tcPr>
          <w:p w14:paraId="0E98BC8A" w14:textId="77777777" w:rsidR="005710F7" w:rsidRPr="002E51D2" w:rsidRDefault="005710F7" w:rsidP="005710F7">
            <w:pPr>
              <w:suppressAutoHyphens/>
              <w:rPr>
                <w:rFonts w:asciiTheme="minorHAnsi" w:hAnsiTheme="minorHAnsi" w:cstheme="minorHAnsi"/>
                <w:b/>
                <w:sz w:val="20"/>
                <w:szCs w:val="20"/>
                <w:lang w:eastAsia="ar-SA"/>
              </w:rPr>
            </w:pPr>
          </w:p>
        </w:tc>
        <w:tc>
          <w:tcPr>
            <w:tcW w:w="7513" w:type="dxa"/>
          </w:tcPr>
          <w:p w14:paraId="1485ACCA" w14:textId="77777777" w:rsidR="005710F7" w:rsidRPr="002E51D2" w:rsidRDefault="005710F7" w:rsidP="005710F7">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 xml:space="preserve">Wbudowany hub USB:  </w:t>
            </w:r>
          </w:p>
        </w:tc>
      </w:tr>
    </w:tbl>
    <w:p w14:paraId="7A537B8F" w14:textId="77777777" w:rsidR="005710F7" w:rsidRPr="002E51D2" w:rsidRDefault="005710F7" w:rsidP="005710F7">
      <w:pPr>
        <w:suppressAutoHyphens/>
        <w:jc w:val="both"/>
        <w:rPr>
          <w:rFonts w:asciiTheme="minorHAnsi" w:hAnsiTheme="minorHAnsi" w:cstheme="minorHAnsi"/>
          <w:color w:val="000000"/>
          <w:sz w:val="20"/>
          <w:szCs w:val="20"/>
          <w:lang w:eastAsia="ar-SA"/>
        </w:rPr>
      </w:pPr>
      <w:r w:rsidRPr="002E51D2">
        <w:rPr>
          <w:rFonts w:asciiTheme="minorHAnsi" w:hAnsiTheme="minorHAnsi" w:cstheme="minorHAnsi"/>
          <w:color w:val="000000"/>
          <w:sz w:val="20"/>
          <w:szCs w:val="20"/>
          <w:lang w:eastAsia="ar-SA"/>
        </w:rPr>
        <w:t>*- skreślić odpowiednie</w:t>
      </w:r>
    </w:p>
    <w:p w14:paraId="4F89C052" w14:textId="77777777" w:rsidR="00967A84" w:rsidRPr="002E51D2" w:rsidRDefault="00967A84" w:rsidP="00967A84">
      <w:pPr>
        <w:tabs>
          <w:tab w:val="left" w:pos="426"/>
          <w:tab w:val="left" w:pos="993"/>
        </w:tabs>
        <w:jc w:val="both"/>
        <w:rPr>
          <w:rFonts w:asciiTheme="minorHAnsi" w:hAnsiTheme="minorHAnsi" w:cstheme="minorHAnsi"/>
          <w:sz w:val="20"/>
          <w:szCs w:val="20"/>
        </w:rPr>
      </w:pPr>
      <w:r>
        <w:rPr>
          <w:rFonts w:asciiTheme="minorHAnsi" w:hAnsiTheme="minorHAnsi" w:cstheme="minorHAnsi"/>
          <w:color w:val="000000"/>
          <w:sz w:val="20"/>
          <w:szCs w:val="20"/>
          <w:lang w:eastAsia="ar-SA"/>
        </w:rPr>
        <w:t xml:space="preserve">** - </w:t>
      </w:r>
      <w:r>
        <w:rPr>
          <w:rFonts w:asciiTheme="minorHAnsi" w:hAnsiTheme="minorHAnsi" w:cstheme="minorHAnsi"/>
          <w:sz w:val="20"/>
          <w:szCs w:val="20"/>
        </w:rPr>
        <w:t xml:space="preserve">Zamawiający wymagając od Wykonawcy wpisania modelu rozumie przez to wskazanie na konkretny produkt możliwy do zidentyfikowania np.: na stronach internetowych producentów. </w:t>
      </w:r>
    </w:p>
    <w:p w14:paraId="6FB80D6A" w14:textId="77777777" w:rsidR="005710F7" w:rsidRPr="002E51D2" w:rsidRDefault="005710F7" w:rsidP="005710F7">
      <w:pPr>
        <w:suppressAutoHyphens/>
        <w:jc w:val="both"/>
        <w:rPr>
          <w:rFonts w:asciiTheme="minorHAnsi" w:hAnsiTheme="minorHAnsi" w:cstheme="minorHAnsi"/>
          <w:color w:val="000000"/>
          <w:sz w:val="20"/>
          <w:szCs w:val="20"/>
          <w:lang w:eastAsia="ar-SA"/>
        </w:rPr>
      </w:pPr>
    </w:p>
    <w:p w14:paraId="02E78E14" w14:textId="77777777" w:rsidR="005710F7" w:rsidRPr="002E51D2" w:rsidRDefault="005710F7" w:rsidP="005710F7">
      <w:pPr>
        <w:suppressAutoHyphens/>
        <w:jc w:val="both"/>
        <w:rPr>
          <w:rFonts w:asciiTheme="minorHAnsi" w:hAnsiTheme="minorHAnsi" w:cstheme="minorHAnsi"/>
          <w:color w:val="000000"/>
          <w:sz w:val="20"/>
          <w:szCs w:val="20"/>
          <w:lang w:eastAsia="ar-SA"/>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4"/>
        <w:gridCol w:w="6171"/>
      </w:tblGrid>
      <w:tr w:rsidR="005710F7" w:rsidRPr="002E51D2" w14:paraId="7060C48B" w14:textId="77777777" w:rsidTr="0033400E">
        <w:tc>
          <w:tcPr>
            <w:tcW w:w="9925" w:type="dxa"/>
            <w:gridSpan w:val="2"/>
            <w:shd w:val="clear" w:color="auto" w:fill="999999"/>
          </w:tcPr>
          <w:p w14:paraId="08423E68"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Pozycja 4</w:t>
            </w:r>
          </w:p>
        </w:tc>
      </w:tr>
      <w:tr w:rsidR="005710F7" w:rsidRPr="002E51D2" w14:paraId="6135F7C3" w14:textId="77777777" w:rsidTr="0033400E">
        <w:tc>
          <w:tcPr>
            <w:tcW w:w="9925" w:type="dxa"/>
            <w:gridSpan w:val="2"/>
            <w:shd w:val="clear" w:color="auto" w:fill="E0E0E0"/>
          </w:tcPr>
          <w:p w14:paraId="4B60F223" w14:textId="77777777" w:rsidR="005710F7" w:rsidRPr="002E51D2" w:rsidRDefault="005710F7" w:rsidP="005710F7">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 xml:space="preserve">Dysk SSD </w:t>
            </w:r>
          </w:p>
        </w:tc>
      </w:tr>
      <w:tr w:rsidR="005710F7" w:rsidRPr="002E51D2" w14:paraId="2F75D41D" w14:textId="77777777" w:rsidTr="0033400E">
        <w:tc>
          <w:tcPr>
            <w:tcW w:w="9925" w:type="dxa"/>
            <w:gridSpan w:val="2"/>
            <w:shd w:val="clear" w:color="auto" w:fill="E0E0E0"/>
          </w:tcPr>
          <w:p w14:paraId="6E6EE5E1"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 xml:space="preserve">Okres gwarancji: </w:t>
            </w:r>
            <w:r w:rsidRPr="002E51D2">
              <w:rPr>
                <w:rFonts w:asciiTheme="minorHAnsi" w:hAnsiTheme="minorHAnsi" w:cstheme="minorHAnsi"/>
                <w:sz w:val="20"/>
                <w:szCs w:val="20"/>
                <w:lang w:eastAsia="ar-SA"/>
              </w:rPr>
              <w:t>………………………..</w:t>
            </w:r>
          </w:p>
        </w:tc>
      </w:tr>
      <w:tr w:rsidR="005710F7" w:rsidRPr="002E51D2" w14:paraId="66BD415C" w14:textId="77777777" w:rsidTr="0033400E">
        <w:tc>
          <w:tcPr>
            <w:tcW w:w="9925" w:type="dxa"/>
            <w:gridSpan w:val="2"/>
            <w:shd w:val="clear" w:color="auto" w:fill="E0E0E0"/>
          </w:tcPr>
          <w:p w14:paraId="56571B4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Producent i model oferowanego dysku SSD:………………………………………………</w:t>
            </w:r>
          </w:p>
        </w:tc>
      </w:tr>
      <w:tr w:rsidR="005710F7" w:rsidRPr="002E51D2" w14:paraId="50F7C77F" w14:textId="77777777" w:rsidTr="0033400E">
        <w:tc>
          <w:tcPr>
            <w:tcW w:w="3754" w:type="dxa"/>
          </w:tcPr>
          <w:p w14:paraId="058161D5"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lastRenderedPageBreak/>
              <w:t>Pojemność</w:t>
            </w:r>
          </w:p>
        </w:tc>
        <w:tc>
          <w:tcPr>
            <w:tcW w:w="6171" w:type="dxa"/>
          </w:tcPr>
          <w:p w14:paraId="4F92E213" w14:textId="77777777" w:rsidR="005710F7" w:rsidRPr="002E51D2" w:rsidRDefault="005710F7" w:rsidP="005710F7">
            <w:pPr>
              <w:suppressAutoHyphens/>
              <w:jc w:val="both"/>
              <w:rPr>
                <w:rFonts w:asciiTheme="minorHAnsi" w:hAnsiTheme="minorHAnsi" w:cstheme="minorHAnsi"/>
                <w:sz w:val="20"/>
                <w:szCs w:val="20"/>
                <w:lang w:eastAsia="ar-SA"/>
              </w:rPr>
            </w:pPr>
          </w:p>
        </w:tc>
      </w:tr>
      <w:tr w:rsidR="005710F7" w:rsidRPr="002E51D2" w14:paraId="44B4BD1E" w14:textId="77777777" w:rsidTr="0033400E">
        <w:tc>
          <w:tcPr>
            <w:tcW w:w="3754" w:type="dxa"/>
          </w:tcPr>
          <w:p w14:paraId="4CAD2FBF"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Wielkość </w:t>
            </w:r>
          </w:p>
        </w:tc>
        <w:tc>
          <w:tcPr>
            <w:tcW w:w="6171" w:type="dxa"/>
          </w:tcPr>
          <w:p w14:paraId="2B0D9FB5" w14:textId="77777777" w:rsidR="005710F7" w:rsidRPr="002E51D2" w:rsidRDefault="005710F7" w:rsidP="005710F7">
            <w:pPr>
              <w:suppressAutoHyphens/>
              <w:jc w:val="both"/>
              <w:rPr>
                <w:rFonts w:asciiTheme="minorHAnsi" w:hAnsiTheme="minorHAnsi" w:cstheme="minorHAnsi"/>
                <w:sz w:val="20"/>
                <w:szCs w:val="20"/>
                <w:lang w:eastAsia="ar-SA"/>
              </w:rPr>
            </w:pPr>
          </w:p>
        </w:tc>
      </w:tr>
      <w:tr w:rsidR="005710F7" w:rsidRPr="002E51D2" w14:paraId="0969DBFE" w14:textId="77777777" w:rsidTr="0033400E">
        <w:tc>
          <w:tcPr>
            <w:tcW w:w="3754" w:type="dxa"/>
          </w:tcPr>
          <w:p w14:paraId="64C803FC"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Interfejs</w:t>
            </w:r>
          </w:p>
        </w:tc>
        <w:tc>
          <w:tcPr>
            <w:tcW w:w="6171" w:type="dxa"/>
          </w:tcPr>
          <w:p w14:paraId="684DBD73" w14:textId="77777777" w:rsidR="005710F7" w:rsidRPr="002E51D2" w:rsidRDefault="005710F7" w:rsidP="005710F7">
            <w:pPr>
              <w:suppressAutoHyphens/>
              <w:snapToGrid w:val="0"/>
              <w:jc w:val="both"/>
              <w:rPr>
                <w:rFonts w:asciiTheme="minorHAnsi" w:hAnsiTheme="minorHAnsi" w:cstheme="minorHAnsi"/>
                <w:sz w:val="20"/>
                <w:szCs w:val="20"/>
                <w:lang w:eastAsia="ar-SA"/>
              </w:rPr>
            </w:pPr>
          </w:p>
        </w:tc>
      </w:tr>
      <w:tr w:rsidR="005710F7" w:rsidRPr="002E51D2" w14:paraId="333E342C" w14:textId="77777777" w:rsidTr="0033400E">
        <w:tc>
          <w:tcPr>
            <w:tcW w:w="3754" w:type="dxa"/>
          </w:tcPr>
          <w:p w14:paraId="3D295260"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pamięci flash</w:t>
            </w:r>
          </w:p>
        </w:tc>
        <w:tc>
          <w:tcPr>
            <w:tcW w:w="6171" w:type="dxa"/>
          </w:tcPr>
          <w:p w14:paraId="754A0211" w14:textId="77777777" w:rsidR="005710F7" w:rsidRPr="002E51D2" w:rsidRDefault="005710F7" w:rsidP="005710F7">
            <w:pPr>
              <w:suppressAutoHyphens/>
              <w:jc w:val="both"/>
              <w:rPr>
                <w:rFonts w:asciiTheme="minorHAnsi" w:hAnsiTheme="minorHAnsi" w:cstheme="minorHAnsi"/>
                <w:sz w:val="20"/>
                <w:szCs w:val="20"/>
                <w:lang w:eastAsia="ar-SA"/>
              </w:rPr>
            </w:pPr>
          </w:p>
        </w:tc>
      </w:tr>
      <w:tr w:rsidR="005710F7" w:rsidRPr="002E51D2" w14:paraId="69E3425F" w14:textId="77777777" w:rsidTr="0033400E">
        <w:tc>
          <w:tcPr>
            <w:tcW w:w="3754" w:type="dxa"/>
          </w:tcPr>
          <w:p w14:paraId="74644855" w14:textId="77777777" w:rsidR="005710F7" w:rsidRPr="002E51D2" w:rsidRDefault="005710F7" w:rsidP="005710F7">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pamięci podręcznej</w:t>
            </w:r>
          </w:p>
        </w:tc>
        <w:tc>
          <w:tcPr>
            <w:tcW w:w="6171" w:type="dxa"/>
          </w:tcPr>
          <w:p w14:paraId="4637E89A" w14:textId="77777777" w:rsidR="005710F7" w:rsidRPr="002E51D2" w:rsidRDefault="005710F7" w:rsidP="005710F7">
            <w:pPr>
              <w:suppressAutoHyphens/>
              <w:jc w:val="both"/>
              <w:rPr>
                <w:rFonts w:asciiTheme="minorHAnsi" w:hAnsiTheme="minorHAnsi" w:cstheme="minorHAnsi"/>
                <w:color w:val="FF0000"/>
                <w:sz w:val="20"/>
                <w:szCs w:val="20"/>
                <w:lang w:eastAsia="ar-SA"/>
              </w:rPr>
            </w:pPr>
          </w:p>
        </w:tc>
      </w:tr>
      <w:tr w:rsidR="005710F7" w:rsidRPr="002E51D2" w14:paraId="5461F297" w14:textId="77777777" w:rsidTr="0033400E">
        <w:tc>
          <w:tcPr>
            <w:tcW w:w="3754" w:type="dxa"/>
          </w:tcPr>
          <w:p w14:paraId="4E761BF7" w14:textId="77777777" w:rsidR="005710F7" w:rsidRPr="002E51D2" w:rsidRDefault="005710F7" w:rsidP="005710F7">
            <w:pPr>
              <w:suppressAutoHyphens/>
              <w:rPr>
                <w:rFonts w:asciiTheme="minorHAnsi" w:hAnsiTheme="minorHAnsi" w:cstheme="minorHAnsi"/>
                <w:i/>
                <w:sz w:val="20"/>
                <w:szCs w:val="20"/>
                <w:lang w:eastAsia="ar-SA"/>
              </w:rPr>
            </w:pPr>
            <w:r w:rsidRPr="002E51D2">
              <w:rPr>
                <w:rFonts w:asciiTheme="minorHAnsi" w:hAnsiTheme="minorHAnsi" w:cstheme="minorHAnsi"/>
                <w:iCs/>
                <w:sz w:val="20"/>
                <w:szCs w:val="20"/>
                <w:lang w:eastAsia="ar-SA"/>
              </w:rPr>
              <w:t>Średni czas bezawaryjnej pracy</w:t>
            </w:r>
          </w:p>
        </w:tc>
        <w:tc>
          <w:tcPr>
            <w:tcW w:w="6171" w:type="dxa"/>
          </w:tcPr>
          <w:p w14:paraId="241BAA53" w14:textId="77777777" w:rsidR="005710F7" w:rsidRPr="002E51D2" w:rsidRDefault="005710F7" w:rsidP="005710F7">
            <w:pPr>
              <w:suppressAutoHyphens/>
              <w:jc w:val="both"/>
              <w:rPr>
                <w:rFonts w:asciiTheme="minorHAnsi" w:hAnsiTheme="minorHAnsi" w:cstheme="minorHAnsi"/>
                <w:color w:val="FF0000"/>
                <w:sz w:val="20"/>
                <w:szCs w:val="20"/>
                <w:lang w:eastAsia="ar-SA"/>
              </w:rPr>
            </w:pPr>
          </w:p>
        </w:tc>
      </w:tr>
      <w:tr w:rsidR="005710F7" w:rsidRPr="002E51D2" w14:paraId="01C1B2D4" w14:textId="77777777" w:rsidTr="0033400E">
        <w:tc>
          <w:tcPr>
            <w:tcW w:w="3754" w:type="dxa"/>
          </w:tcPr>
          <w:p w14:paraId="4CA46CC9" w14:textId="77777777" w:rsidR="005710F7" w:rsidRPr="002E51D2" w:rsidRDefault="005710F7" w:rsidP="005710F7">
            <w:pPr>
              <w:suppressAutoHyphens/>
              <w:rPr>
                <w:rFonts w:asciiTheme="minorHAnsi" w:hAnsiTheme="minorHAnsi" w:cstheme="minorHAnsi"/>
                <w:iCs/>
                <w:sz w:val="20"/>
                <w:szCs w:val="20"/>
                <w:lang w:eastAsia="ar-SA"/>
              </w:rPr>
            </w:pPr>
            <w:r w:rsidRPr="002E51D2">
              <w:rPr>
                <w:rFonts w:asciiTheme="minorHAnsi" w:hAnsiTheme="minorHAnsi" w:cstheme="minorHAnsi"/>
                <w:sz w:val="20"/>
                <w:szCs w:val="20"/>
                <w:lang w:eastAsia="ar-SA"/>
              </w:rPr>
              <w:t>Deklarowany przez producenta odczyt maksymalny</w:t>
            </w:r>
          </w:p>
        </w:tc>
        <w:tc>
          <w:tcPr>
            <w:tcW w:w="6171" w:type="dxa"/>
          </w:tcPr>
          <w:p w14:paraId="5AEE445E" w14:textId="77777777" w:rsidR="005710F7" w:rsidRPr="002E51D2" w:rsidRDefault="005710F7" w:rsidP="005710F7">
            <w:pPr>
              <w:suppressAutoHyphens/>
              <w:jc w:val="both"/>
              <w:rPr>
                <w:rFonts w:asciiTheme="minorHAnsi" w:hAnsiTheme="minorHAnsi" w:cstheme="minorHAnsi"/>
                <w:sz w:val="20"/>
                <w:szCs w:val="20"/>
                <w:lang w:eastAsia="ar-SA"/>
              </w:rPr>
            </w:pPr>
          </w:p>
        </w:tc>
      </w:tr>
      <w:tr w:rsidR="005710F7" w:rsidRPr="002E51D2" w14:paraId="39A036B1" w14:textId="77777777" w:rsidTr="0033400E">
        <w:tc>
          <w:tcPr>
            <w:tcW w:w="3754" w:type="dxa"/>
          </w:tcPr>
          <w:p w14:paraId="7EF618F9" w14:textId="77777777" w:rsidR="005710F7" w:rsidRPr="002E51D2" w:rsidRDefault="005710F7" w:rsidP="005710F7">
            <w:pPr>
              <w:suppressAutoHyphens/>
              <w:rPr>
                <w:rFonts w:asciiTheme="minorHAnsi" w:hAnsiTheme="minorHAnsi" w:cstheme="minorHAnsi"/>
                <w:iCs/>
                <w:sz w:val="20"/>
                <w:szCs w:val="20"/>
                <w:lang w:eastAsia="ar-SA"/>
              </w:rPr>
            </w:pPr>
            <w:r w:rsidRPr="002E51D2">
              <w:rPr>
                <w:rFonts w:asciiTheme="minorHAnsi" w:hAnsiTheme="minorHAnsi" w:cstheme="minorHAnsi"/>
                <w:sz w:val="20"/>
                <w:szCs w:val="20"/>
                <w:lang w:eastAsia="ar-SA"/>
              </w:rPr>
              <w:t>Deklarowany przez producenta zapis maksymalny</w:t>
            </w:r>
          </w:p>
        </w:tc>
        <w:tc>
          <w:tcPr>
            <w:tcW w:w="6171" w:type="dxa"/>
          </w:tcPr>
          <w:p w14:paraId="4228FDDF" w14:textId="77777777" w:rsidR="005710F7" w:rsidRPr="002E51D2" w:rsidRDefault="005710F7" w:rsidP="005710F7">
            <w:pPr>
              <w:suppressAutoHyphens/>
              <w:jc w:val="both"/>
              <w:rPr>
                <w:rFonts w:asciiTheme="minorHAnsi" w:hAnsiTheme="minorHAnsi" w:cstheme="minorHAnsi"/>
                <w:sz w:val="20"/>
                <w:szCs w:val="20"/>
                <w:lang w:eastAsia="ar-SA"/>
              </w:rPr>
            </w:pPr>
          </w:p>
        </w:tc>
      </w:tr>
    </w:tbl>
    <w:p w14:paraId="673FE9EE"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w:t>
      </w:r>
    </w:p>
    <w:p w14:paraId="1A09C59B" w14:textId="77777777" w:rsidR="00CF5081" w:rsidRPr="002E51D2" w:rsidRDefault="00CF5081" w:rsidP="00CF5081">
      <w:pPr>
        <w:ind w:firstLine="284"/>
        <w:rPr>
          <w:rFonts w:asciiTheme="minorHAnsi" w:hAnsiTheme="minorHAnsi"/>
          <w:sz w:val="20"/>
          <w:szCs w:val="20"/>
        </w:rPr>
      </w:pPr>
    </w:p>
    <w:p w14:paraId="7C6AA797" w14:textId="3436167F"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w:t>
      </w:r>
    </w:p>
    <w:p w14:paraId="22AC3A60" w14:textId="77777777" w:rsidR="00CF5081" w:rsidRPr="001D69B4" w:rsidRDefault="00CF5081" w:rsidP="00CF5081">
      <w:pPr>
        <w:ind w:left="6372" w:hanging="5664"/>
        <w:rPr>
          <w:rFonts w:asciiTheme="minorHAnsi" w:hAnsiTheme="minorHAnsi"/>
          <w:i/>
          <w:sz w:val="16"/>
          <w:szCs w:val="16"/>
        </w:rPr>
      </w:pPr>
      <w:r w:rsidRPr="001D69B4">
        <w:rPr>
          <w:rFonts w:asciiTheme="minorHAnsi" w:hAnsiTheme="minorHAnsi"/>
          <w:i/>
          <w:sz w:val="16"/>
          <w:szCs w:val="16"/>
        </w:rPr>
        <w:t>miejscowość i data</w:t>
      </w:r>
      <w:r w:rsidRPr="001D69B4">
        <w:rPr>
          <w:rFonts w:asciiTheme="minorHAnsi" w:hAnsiTheme="minorHAnsi"/>
          <w:i/>
          <w:sz w:val="16"/>
          <w:szCs w:val="16"/>
        </w:rPr>
        <w:tab/>
        <w:t xml:space="preserve"> podpis  osoby/osób uprawnionej do reprezentowania wykonawcy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362F0B" w:rsidRPr="002E51D2" w14:paraId="27E76935" w14:textId="77777777" w:rsidTr="005E2C89">
        <w:trPr>
          <w:trHeight w:val="2396"/>
        </w:trPr>
        <w:tc>
          <w:tcPr>
            <w:tcW w:w="10065" w:type="dxa"/>
            <w:vAlign w:val="center"/>
            <w:hideMark/>
          </w:tcPr>
          <w:p w14:paraId="2DA44866" w14:textId="25370D48" w:rsidR="00362F0B" w:rsidRPr="002E51D2" w:rsidRDefault="00CF5081" w:rsidP="005E2C89">
            <w:pPr>
              <w:rPr>
                <w:rFonts w:asciiTheme="minorHAnsi" w:hAnsiTheme="minorHAnsi" w:cs="Arial"/>
                <w:sz w:val="20"/>
                <w:szCs w:val="20"/>
              </w:rPr>
            </w:pPr>
            <w:r w:rsidRPr="002E51D2">
              <w:br w:type="page"/>
            </w:r>
            <w:r w:rsidR="005710F7" w:rsidRPr="002E51D2">
              <w:rPr>
                <w:rFonts w:asciiTheme="minorHAnsi" w:hAnsiTheme="minorHAnsi" w:cstheme="minorHAnsi"/>
                <w:sz w:val="20"/>
                <w:szCs w:val="20"/>
                <w:lang w:eastAsia="ar-SA"/>
              </w:rPr>
              <w:br w:type="page"/>
            </w:r>
            <w:r w:rsidR="00362F0B" w:rsidRPr="002E51D2">
              <w:rPr>
                <w:rFonts w:asciiTheme="minorHAnsi" w:hAnsiTheme="minorHAnsi" w:cs="Arial"/>
                <w:sz w:val="20"/>
                <w:szCs w:val="20"/>
              </w:rPr>
              <w:t>DAZ-ZP.272.</w:t>
            </w:r>
            <w:r w:rsidR="005311F1" w:rsidRPr="002E51D2">
              <w:rPr>
                <w:rFonts w:asciiTheme="minorHAnsi" w:hAnsiTheme="minorHAnsi" w:cs="Arial"/>
                <w:sz w:val="20"/>
                <w:szCs w:val="20"/>
              </w:rPr>
              <w:t>...</w:t>
            </w:r>
            <w:r w:rsidR="00362F0B" w:rsidRPr="002E51D2">
              <w:rPr>
                <w:rFonts w:asciiTheme="minorHAnsi" w:hAnsiTheme="minorHAnsi" w:cs="Arial"/>
                <w:sz w:val="20"/>
                <w:szCs w:val="20"/>
              </w:rPr>
              <w:t>.</w:t>
            </w:r>
            <w:r w:rsidR="005311F1" w:rsidRPr="002E51D2">
              <w:rPr>
                <w:rFonts w:asciiTheme="minorHAnsi" w:hAnsiTheme="minorHAnsi" w:cs="Arial"/>
                <w:sz w:val="20"/>
                <w:szCs w:val="20"/>
              </w:rPr>
              <w:t>2019</w:t>
            </w:r>
          </w:p>
          <w:p w14:paraId="127A3039" w14:textId="77777777" w:rsidR="00362F0B" w:rsidRPr="002E51D2" w:rsidRDefault="00362F0B" w:rsidP="005E2C89">
            <w:pPr>
              <w:jc w:val="right"/>
              <w:rPr>
                <w:rFonts w:asciiTheme="minorHAnsi" w:hAnsiTheme="minorHAnsi" w:cstheme="minorHAnsi"/>
                <w:b/>
                <w:i/>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i/>
                <w:sz w:val="20"/>
                <w:szCs w:val="20"/>
              </w:rPr>
              <w:t>Załącznik nr 2b do SIWZ</w:t>
            </w:r>
          </w:p>
          <w:p w14:paraId="7498B2E6" w14:textId="77777777" w:rsidR="00362F0B" w:rsidRPr="002E51D2" w:rsidRDefault="00362F0B" w:rsidP="005E2C89">
            <w:pPr>
              <w:jc w:val="center"/>
              <w:rPr>
                <w:rFonts w:asciiTheme="minorHAnsi" w:hAnsiTheme="minorHAnsi" w:cstheme="minorHAnsi"/>
                <w:b/>
                <w:sz w:val="20"/>
                <w:szCs w:val="20"/>
              </w:rPr>
            </w:pPr>
          </w:p>
          <w:p w14:paraId="21142A9A"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FORMULARZ OFERTOWY</w:t>
            </w:r>
          </w:p>
          <w:p w14:paraId="1DB311F7" w14:textId="77777777" w:rsidR="00362F0B" w:rsidRPr="002E51D2" w:rsidRDefault="00362F0B" w:rsidP="005E2C89">
            <w:pPr>
              <w:ind w:left="4995"/>
              <w:rPr>
                <w:rFonts w:asciiTheme="minorHAnsi" w:hAnsiTheme="minorHAnsi" w:cstheme="minorHAnsi"/>
                <w:b/>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sz w:val="20"/>
                <w:szCs w:val="20"/>
              </w:rPr>
              <w:tab/>
              <w:t xml:space="preserve">            </w:t>
            </w:r>
          </w:p>
          <w:p w14:paraId="79C4F729" w14:textId="77777777" w:rsidR="00362F0B" w:rsidRPr="002E51D2" w:rsidRDefault="00362F0B" w:rsidP="005E2C89">
            <w:pPr>
              <w:ind w:left="4995"/>
              <w:rPr>
                <w:rFonts w:asciiTheme="minorHAnsi" w:hAnsiTheme="minorHAnsi" w:cstheme="minorHAnsi"/>
                <w:sz w:val="20"/>
                <w:szCs w:val="20"/>
              </w:rPr>
            </w:pPr>
            <w:r w:rsidRPr="002E51D2">
              <w:rPr>
                <w:rFonts w:asciiTheme="minorHAnsi" w:hAnsiTheme="minorHAnsi" w:cstheme="minorHAnsi"/>
                <w:sz w:val="20"/>
                <w:szCs w:val="20"/>
              </w:rPr>
              <w:t xml:space="preserve">                            Zamawiający     </w:t>
            </w:r>
          </w:p>
          <w:p w14:paraId="144AD636" w14:textId="77777777" w:rsidR="00362F0B" w:rsidRPr="002E51D2" w:rsidRDefault="00362F0B" w:rsidP="005E2C89">
            <w:pPr>
              <w:ind w:left="6271"/>
              <w:rPr>
                <w:rFonts w:asciiTheme="minorHAnsi" w:hAnsiTheme="minorHAnsi" w:cstheme="minorHAnsi"/>
                <w:b/>
                <w:sz w:val="20"/>
                <w:szCs w:val="20"/>
              </w:rPr>
            </w:pPr>
            <w:r w:rsidRPr="002E51D2">
              <w:rPr>
                <w:rFonts w:asciiTheme="minorHAnsi" w:hAnsiTheme="minorHAnsi" w:cstheme="minorHAnsi"/>
                <w:b/>
                <w:sz w:val="20"/>
                <w:szCs w:val="20"/>
              </w:rPr>
              <w:t>Województwo Pomorskie</w:t>
            </w:r>
          </w:p>
          <w:p w14:paraId="160881E7" w14:textId="77777777" w:rsidR="00362F0B" w:rsidRPr="002E51D2" w:rsidRDefault="00362F0B" w:rsidP="005E2C89">
            <w:pPr>
              <w:tabs>
                <w:tab w:val="left" w:pos="6413"/>
              </w:tabs>
              <w:ind w:left="6271"/>
              <w:jc w:val="both"/>
              <w:rPr>
                <w:rFonts w:asciiTheme="minorHAnsi" w:hAnsiTheme="minorHAnsi" w:cstheme="minorHAnsi"/>
                <w:sz w:val="20"/>
                <w:szCs w:val="20"/>
              </w:rPr>
            </w:pPr>
          </w:p>
          <w:p w14:paraId="5F6C3BCE" w14:textId="03319E03" w:rsidR="00362F0B" w:rsidRPr="002E51D2" w:rsidRDefault="00362F0B" w:rsidP="005E2C89">
            <w:pPr>
              <w:jc w:val="both"/>
              <w:rPr>
                <w:rFonts w:asciiTheme="minorHAnsi" w:hAnsiTheme="minorHAnsi" w:cstheme="minorHAnsi"/>
                <w:color w:val="000000"/>
                <w:sz w:val="20"/>
                <w:szCs w:val="20"/>
              </w:rPr>
            </w:pPr>
            <w:r w:rsidRPr="002E51D2">
              <w:rPr>
                <w:rFonts w:asciiTheme="minorHAnsi" w:hAnsiTheme="minorHAnsi" w:cstheme="minorHAnsi"/>
                <w:sz w:val="20"/>
                <w:szCs w:val="20"/>
              </w:rPr>
              <w:t>W postępowaniu o udzielenie zamówienia publicznego prowadzonego w trybie przetargu nieograniczonego</w:t>
            </w:r>
            <w:r w:rsidRPr="002E51D2">
              <w:rPr>
                <w:rFonts w:asciiTheme="minorHAnsi" w:hAnsiTheme="minorHAnsi" w:cstheme="minorHAnsi"/>
                <w:color w:val="000000"/>
                <w:sz w:val="20"/>
                <w:szCs w:val="20"/>
              </w:rPr>
              <w:t xml:space="preserve"> zgodnie z ustawą z dnia 29 stycznia 2004 r. Prawo zamówień publicznych na </w:t>
            </w:r>
            <w:r w:rsidR="002C5B69" w:rsidRPr="002E51D2">
              <w:rPr>
                <w:rFonts w:asciiTheme="minorHAnsi" w:hAnsiTheme="minorHAnsi" w:cstheme="minorHAnsi"/>
                <w:b/>
                <w:sz w:val="20"/>
                <w:szCs w:val="20"/>
              </w:rPr>
              <w:t>dostawę fabrycznie nowego sprzętu komputerowego, sieciowego, urządzeń drukujących i oprogramowania</w:t>
            </w:r>
            <w:r w:rsidRPr="002E51D2">
              <w:rPr>
                <w:rFonts w:asciiTheme="minorHAnsi" w:hAnsiTheme="minorHAnsi" w:cstheme="minorHAnsi"/>
                <w:b/>
                <w:color w:val="000000"/>
                <w:sz w:val="20"/>
                <w:szCs w:val="20"/>
              </w:rPr>
              <w:t>.</w:t>
            </w:r>
            <w:r w:rsidRPr="002E51D2">
              <w:rPr>
                <w:rFonts w:asciiTheme="minorHAnsi" w:hAnsiTheme="minorHAnsi" w:cstheme="minorHAnsi"/>
                <w:color w:val="000000"/>
                <w:sz w:val="20"/>
                <w:szCs w:val="20"/>
              </w:rPr>
              <w:t xml:space="preserve"> </w:t>
            </w:r>
          </w:p>
          <w:p w14:paraId="563F3336" w14:textId="77777777" w:rsidR="00362F0B" w:rsidRPr="002E51D2" w:rsidRDefault="00362F0B" w:rsidP="005E2C89">
            <w:pPr>
              <w:jc w:val="both"/>
              <w:rPr>
                <w:rFonts w:asciiTheme="minorHAnsi" w:hAnsiTheme="minorHAnsi" w:cstheme="minorHAnsi"/>
                <w:b/>
                <w:color w:val="000000"/>
                <w:sz w:val="20"/>
                <w:szCs w:val="20"/>
              </w:rPr>
            </w:pPr>
          </w:p>
          <w:p w14:paraId="519C959A" w14:textId="3C4445FA" w:rsidR="00362F0B" w:rsidRPr="002E51D2" w:rsidRDefault="00362F0B" w:rsidP="005E2C89">
            <w:pPr>
              <w:jc w:val="both"/>
              <w:rPr>
                <w:rFonts w:asciiTheme="minorHAnsi" w:hAnsiTheme="minorHAnsi" w:cstheme="minorHAnsi"/>
                <w:b/>
                <w:color w:val="000000"/>
                <w:sz w:val="20"/>
                <w:szCs w:val="20"/>
              </w:rPr>
            </w:pPr>
            <w:r w:rsidRPr="002E51D2">
              <w:rPr>
                <w:rFonts w:asciiTheme="minorHAnsi" w:hAnsiTheme="minorHAnsi" w:cstheme="minorHAnsi"/>
                <w:b/>
                <w:color w:val="000000"/>
                <w:sz w:val="20"/>
                <w:szCs w:val="20"/>
              </w:rPr>
              <w:t xml:space="preserve"> CZĘŚĆ 2 </w:t>
            </w:r>
            <w:r w:rsidR="0033400E" w:rsidRPr="002E51D2">
              <w:rPr>
                <w:rFonts w:asciiTheme="minorHAnsi" w:hAnsiTheme="minorHAnsi" w:cstheme="minorHAnsi"/>
                <w:b/>
                <w:color w:val="000000"/>
                <w:sz w:val="20"/>
                <w:szCs w:val="20"/>
              </w:rPr>
              <w:t>–</w:t>
            </w:r>
            <w:r w:rsidRPr="002E51D2">
              <w:rPr>
                <w:rFonts w:asciiTheme="minorHAnsi" w:hAnsiTheme="minorHAnsi" w:cstheme="minorHAnsi"/>
                <w:b/>
                <w:color w:val="000000"/>
                <w:sz w:val="20"/>
                <w:szCs w:val="20"/>
              </w:rPr>
              <w:t xml:space="preserve"> </w:t>
            </w:r>
            <w:r w:rsidR="0033400E" w:rsidRPr="002E51D2">
              <w:rPr>
                <w:rFonts w:asciiTheme="minorHAnsi" w:hAnsiTheme="minorHAnsi" w:cstheme="minorHAnsi"/>
                <w:b/>
                <w:color w:val="000000"/>
                <w:sz w:val="20"/>
                <w:szCs w:val="20"/>
              </w:rPr>
              <w:t>Dostawa komputerów przenośnych</w:t>
            </w:r>
          </w:p>
          <w:p w14:paraId="7F241FDD" w14:textId="77777777" w:rsidR="00362F0B" w:rsidRPr="002E51D2" w:rsidRDefault="00362F0B" w:rsidP="005E2C89">
            <w:pPr>
              <w:jc w:val="both"/>
              <w:rPr>
                <w:rFonts w:asciiTheme="minorHAnsi" w:hAnsiTheme="minorHAnsi" w:cstheme="minorHAnsi"/>
                <w:b/>
                <w:sz w:val="20"/>
                <w:szCs w:val="20"/>
              </w:rPr>
            </w:pPr>
          </w:p>
        </w:tc>
      </w:tr>
      <w:tr w:rsidR="00362F0B" w:rsidRPr="002E51D2" w14:paraId="7244731E" w14:textId="77777777" w:rsidTr="005E2C89">
        <w:trPr>
          <w:trHeight w:val="1502"/>
        </w:trPr>
        <w:tc>
          <w:tcPr>
            <w:tcW w:w="10065" w:type="dxa"/>
            <w:hideMark/>
          </w:tcPr>
          <w:p w14:paraId="73BBDCE9" w14:textId="77777777" w:rsidR="00362F0B" w:rsidRPr="002E51D2" w:rsidRDefault="00362F0B" w:rsidP="00FC0087">
            <w:pPr>
              <w:numPr>
                <w:ilvl w:val="0"/>
                <w:numId w:val="47"/>
              </w:numPr>
              <w:tabs>
                <w:tab w:val="left" w:pos="459"/>
              </w:tabs>
              <w:rPr>
                <w:rFonts w:asciiTheme="minorHAnsi" w:hAnsiTheme="minorHAnsi" w:cstheme="minorHAnsi"/>
                <w:b/>
                <w:sz w:val="20"/>
                <w:szCs w:val="20"/>
              </w:rPr>
            </w:pPr>
            <w:r w:rsidRPr="002E51D2">
              <w:rPr>
                <w:rFonts w:asciiTheme="minorHAnsi" w:hAnsiTheme="minorHAnsi" w:cstheme="minorHAnsi"/>
                <w:b/>
                <w:sz w:val="20"/>
                <w:szCs w:val="20"/>
              </w:rPr>
              <w:t xml:space="preserve">DANE WYKONAWCY: </w:t>
            </w:r>
          </w:p>
          <w:p w14:paraId="0916BB80" w14:textId="77777777" w:rsidR="00362F0B" w:rsidRPr="002E51D2" w:rsidRDefault="00362F0B" w:rsidP="005E2C89">
            <w:pPr>
              <w:tabs>
                <w:tab w:val="left" w:pos="34"/>
              </w:tabs>
              <w:jc w:val="center"/>
              <w:rPr>
                <w:rFonts w:asciiTheme="minorHAnsi" w:hAnsiTheme="minorHAnsi" w:cstheme="minorHAnsi"/>
                <w:b/>
                <w:sz w:val="20"/>
                <w:szCs w:val="20"/>
                <w:u w:val="single"/>
              </w:rPr>
            </w:pPr>
            <w:r w:rsidRPr="002E51D2">
              <w:rPr>
                <w:rFonts w:asciiTheme="minorHAnsi" w:hAnsiTheme="minorHAnsi" w:cstheme="minorHAnsi"/>
                <w:b/>
                <w:sz w:val="20"/>
                <w:szCs w:val="20"/>
                <w:u w:val="single"/>
              </w:rPr>
              <w:t>MAŁY/ŚREDNI PRZEDSIĘBIORCA*</w:t>
            </w:r>
          </w:p>
          <w:p w14:paraId="4823E3DC" w14:textId="77777777" w:rsidR="00362F0B" w:rsidRPr="002E51D2" w:rsidRDefault="00362F0B" w:rsidP="005E2C89">
            <w:pPr>
              <w:tabs>
                <w:tab w:val="left" w:pos="459"/>
              </w:tabs>
              <w:ind w:left="459" w:hanging="425"/>
              <w:jc w:val="center"/>
              <w:rPr>
                <w:rFonts w:asciiTheme="minorHAnsi" w:hAnsiTheme="minorHAnsi" w:cstheme="minorHAnsi"/>
                <w:b/>
                <w:sz w:val="16"/>
                <w:szCs w:val="16"/>
                <w:u w:val="single"/>
              </w:rPr>
            </w:pPr>
            <w:r w:rsidRPr="002E51D2">
              <w:rPr>
                <w:rFonts w:asciiTheme="minorHAnsi" w:hAnsiTheme="minorHAnsi" w:cstheme="minorHAnsi"/>
                <w:i/>
                <w:sz w:val="16"/>
                <w:szCs w:val="16"/>
                <w:u w:val="single"/>
              </w:rPr>
              <w:t>* niepotrzebne skreślić</w:t>
            </w:r>
          </w:p>
          <w:p w14:paraId="23E937E7" w14:textId="77777777" w:rsidR="00362F0B" w:rsidRPr="002E51D2" w:rsidRDefault="00362F0B" w:rsidP="005E2C89">
            <w:pPr>
              <w:rPr>
                <w:rFonts w:asciiTheme="minorHAnsi" w:hAnsiTheme="minorHAnsi" w:cstheme="minorHAnsi"/>
                <w:sz w:val="20"/>
                <w:szCs w:val="20"/>
              </w:rPr>
            </w:pPr>
          </w:p>
          <w:p w14:paraId="45126F9C"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Wykonawca/Wykonawcy: ……………..……………..………………………………………….……….…………….………………………...………...….………................................................................................................................................………………………………………………………………………………………………………….</w:t>
            </w:r>
          </w:p>
          <w:p w14:paraId="6F509394"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Adres: ………………………………………………………………………………………………………..……..……..……..…................................................................................................................................................................................................................................................................</w:t>
            </w:r>
          </w:p>
          <w:p w14:paraId="013A81CA"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Osoba odpowiedzialna za kontakty z Zamawiającym: .…………………………………………..……………………………………………………………………………………</w:t>
            </w:r>
          </w:p>
          <w:p w14:paraId="3C91E0F3"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Dane teleadresowe. na które należy przekazywać korespondencję związaną z niniejszym postępowaniem: faks………………………………………………………………………………………………………………………………………………………..</w:t>
            </w:r>
          </w:p>
          <w:p w14:paraId="436F9774"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e-mail …………………………………………………………………………………………………………………………………………………….</w:t>
            </w:r>
          </w:p>
          <w:p w14:paraId="2B1225E4" w14:textId="77777777" w:rsidR="00362F0B" w:rsidRPr="002E51D2" w:rsidRDefault="00362F0B" w:rsidP="005E2C89">
            <w:pPr>
              <w:rPr>
                <w:rFonts w:asciiTheme="minorHAnsi" w:hAnsiTheme="minorHAnsi" w:cstheme="minorHAnsi"/>
                <w:b/>
                <w:sz w:val="20"/>
                <w:szCs w:val="20"/>
              </w:rPr>
            </w:pPr>
            <w:r w:rsidRPr="002E51D2">
              <w:rPr>
                <w:rFonts w:asciiTheme="minorHAnsi" w:hAnsiTheme="minorHAnsi" w:cstheme="minorHAnsi"/>
                <w:sz w:val="20"/>
                <w:szCs w:val="20"/>
              </w:rPr>
              <w:lastRenderedPageBreak/>
              <w:t>Adres do korespondencji (jeżeli inny niż adres siedziby): ……………………………………………………….……………………………………………………………………………………………………….……………………………………………………………………………………………………………………...……………………………….................................................................</w:t>
            </w:r>
          </w:p>
        </w:tc>
      </w:tr>
      <w:tr w:rsidR="00362F0B" w:rsidRPr="002E51D2" w14:paraId="68310BEB" w14:textId="77777777" w:rsidTr="005E2C89">
        <w:trPr>
          <w:trHeight w:val="56"/>
        </w:trPr>
        <w:tc>
          <w:tcPr>
            <w:tcW w:w="10065" w:type="dxa"/>
          </w:tcPr>
          <w:p w14:paraId="47013731" w14:textId="77777777" w:rsidR="00362F0B" w:rsidRPr="002E51D2" w:rsidRDefault="00362F0B" w:rsidP="00FC0087">
            <w:pPr>
              <w:numPr>
                <w:ilvl w:val="0"/>
                <w:numId w:val="47"/>
              </w:numPr>
              <w:ind w:left="459" w:hanging="459"/>
              <w:rPr>
                <w:rFonts w:asciiTheme="minorHAnsi" w:hAnsiTheme="minorHAnsi" w:cstheme="minorHAnsi"/>
                <w:b/>
                <w:sz w:val="20"/>
                <w:szCs w:val="20"/>
              </w:rPr>
            </w:pPr>
            <w:r w:rsidRPr="002E51D2">
              <w:rPr>
                <w:rFonts w:asciiTheme="minorHAnsi" w:hAnsiTheme="minorHAnsi" w:cstheme="minorHAnsi"/>
                <w:b/>
                <w:sz w:val="20"/>
                <w:szCs w:val="20"/>
              </w:rPr>
              <w:lastRenderedPageBreak/>
              <w:t>ŁĄCZNA CENA OFERTOWA:</w:t>
            </w:r>
          </w:p>
          <w:p w14:paraId="14AF1EDB" w14:textId="77777777" w:rsidR="00362F0B" w:rsidRPr="002E51D2" w:rsidRDefault="00362F0B" w:rsidP="005E2C89">
            <w:pPr>
              <w:autoSpaceDE w:val="0"/>
              <w:jc w:val="both"/>
              <w:rPr>
                <w:rFonts w:asciiTheme="minorHAnsi" w:hAnsiTheme="minorHAnsi"/>
                <w:b/>
                <w:sz w:val="20"/>
                <w:szCs w:val="20"/>
              </w:rPr>
            </w:pPr>
            <w:r w:rsidRPr="002E51D2">
              <w:rPr>
                <w:rFonts w:asciiTheme="minorHAnsi" w:hAnsiTheme="minorHAnsi" w:cstheme="minorHAnsi"/>
                <w:sz w:val="20"/>
                <w:szCs w:val="20"/>
              </w:rPr>
              <w:t xml:space="preserve"> </w:t>
            </w:r>
            <w:r w:rsidRPr="002E51D2">
              <w:rPr>
                <w:rFonts w:asciiTheme="minorHAnsi" w:hAnsiTheme="minorHAnsi"/>
                <w:b/>
                <w:sz w:val="20"/>
                <w:szCs w:val="20"/>
              </w:rPr>
              <w:t>W związku z art. 91 ust. 3a. ustawy Prawo zamówień publicznych, obowiązującym od dnia 01.07.2015 r., oświadczamy, że wybór naszej oferty:</w:t>
            </w:r>
          </w:p>
          <w:p w14:paraId="1D3F790C" w14:textId="77777777" w:rsidR="00362F0B" w:rsidRPr="002E51D2" w:rsidRDefault="00362F0B" w:rsidP="005E2C89">
            <w:pPr>
              <w:autoSpaceDE w:val="0"/>
              <w:jc w:val="both"/>
              <w:rPr>
                <w:rFonts w:asciiTheme="minorHAnsi" w:hAnsiTheme="minorHAnsi"/>
                <w:b/>
                <w:sz w:val="20"/>
                <w:szCs w:val="20"/>
              </w:rPr>
            </w:pPr>
            <w:r w:rsidRPr="002E51D2">
              <w:rPr>
                <w:rFonts w:asciiTheme="minorHAnsi" w:hAnsiTheme="minorHAnsi"/>
                <w:b/>
                <w:sz w:val="20"/>
                <w:szCs w:val="20"/>
              </w:rPr>
              <w:t>1) nie będzie prowadzić do powstania u Zamawiającego obowiązku podatkowego (zastosowanie mechanizmu odwróconego obciążenia) zgodnie z przepisami dotyczącymi podatku od towarów i usług</w:t>
            </w:r>
            <w:r w:rsidRPr="002E51D2">
              <w:rPr>
                <w:rFonts w:asciiTheme="minorHAnsi" w:hAnsiTheme="minorHAnsi"/>
                <w:sz w:val="20"/>
                <w:szCs w:val="20"/>
              </w:rPr>
              <w:t>*</w:t>
            </w:r>
            <w:r w:rsidRPr="002E51D2">
              <w:rPr>
                <w:rFonts w:asciiTheme="minorHAnsi" w:hAnsiTheme="minorHAnsi"/>
                <w:b/>
                <w:sz w:val="20"/>
                <w:szCs w:val="20"/>
              </w:rPr>
              <w:t>*,</w:t>
            </w:r>
          </w:p>
          <w:p w14:paraId="271391C2" w14:textId="77777777" w:rsidR="00362F0B" w:rsidRPr="002E51D2" w:rsidRDefault="00362F0B" w:rsidP="005E2C89">
            <w:pPr>
              <w:autoSpaceDE w:val="0"/>
              <w:jc w:val="both"/>
              <w:rPr>
                <w:rFonts w:asciiTheme="minorHAnsi" w:hAnsiTheme="minorHAnsi"/>
                <w:sz w:val="20"/>
                <w:szCs w:val="20"/>
              </w:rPr>
            </w:pPr>
            <w:r w:rsidRPr="002E51D2">
              <w:rPr>
                <w:rFonts w:asciiTheme="minorHAnsi" w:hAnsiTheme="minorHAnsi"/>
                <w:sz w:val="20"/>
                <w:szCs w:val="20"/>
              </w:rPr>
              <w:t>W związku z tym:</w:t>
            </w:r>
          </w:p>
          <w:p w14:paraId="34CB957F" w14:textId="77777777" w:rsidR="00362F0B" w:rsidRPr="002E51D2" w:rsidRDefault="00362F0B" w:rsidP="005E2C89">
            <w:pPr>
              <w:autoSpaceDE w:val="0"/>
              <w:jc w:val="both"/>
              <w:rPr>
                <w:rFonts w:asciiTheme="minorHAnsi" w:hAnsiTheme="minorHAnsi"/>
                <w:sz w:val="20"/>
                <w:szCs w:val="20"/>
              </w:rPr>
            </w:pPr>
            <w:r w:rsidRPr="002E51D2">
              <w:rPr>
                <w:rFonts w:asciiTheme="minorHAnsi" w:hAnsiTheme="minorHAnsi"/>
                <w:sz w:val="20"/>
                <w:szCs w:val="20"/>
              </w:rPr>
              <w:t xml:space="preserve">Oferuję/oferujemy wykonanie Części 2 przedmiotu zamówienia za cenę .................................. złotych brutto </w:t>
            </w:r>
            <w:r w:rsidRPr="002E51D2">
              <w:rPr>
                <w:rFonts w:asciiTheme="minorHAnsi" w:hAnsiTheme="minorHAnsi"/>
                <w:sz w:val="20"/>
                <w:szCs w:val="20"/>
              </w:rPr>
              <w:br/>
              <w:t>(słownie: .................................................................................................. złotych brutto), w tym ……………… podatku VAT.</w:t>
            </w:r>
          </w:p>
          <w:p w14:paraId="0132F0B3" w14:textId="77777777" w:rsidR="00362F0B" w:rsidRPr="002E51D2" w:rsidRDefault="00362F0B" w:rsidP="005E2C89">
            <w:pPr>
              <w:autoSpaceDE w:val="0"/>
              <w:jc w:val="both"/>
              <w:rPr>
                <w:rFonts w:asciiTheme="minorHAnsi" w:hAnsiTheme="minorHAnsi"/>
                <w:sz w:val="20"/>
                <w:szCs w:val="20"/>
              </w:rPr>
            </w:pPr>
          </w:p>
          <w:p w14:paraId="1A48A20D" w14:textId="77777777" w:rsidR="00362F0B" w:rsidRPr="002E51D2" w:rsidRDefault="00362F0B" w:rsidP="005E2C89">
            <w:pPr>
              <w:autoSpaceDE w:val="0"/>
              <w:jc w:val="both"/>
              <w:rPr>
                <w:rFonts w:asciiTheme="minorHAnsi" w:hAnsiTheme="minorHAnsi"/>
                <w:b/>
                <w:sz w:val="20"/>
                <w:szCs w:val="20"/>
              </w:rPr>
            </w:pPr>
            <w:r w:rsidRPr="002E51D2">
              <w:rPr>
                <w:rFonts w:asciiTheme="minorHAnsi" w:hAnsiTheme="minorHAnsi"/>
                <w:b/>
                <w:sz w:val="20"/>
                <w:szCs w:val="20"/>
              </w:rPr>
              <w:t>2) będzie prowadzić do powstania u Zamawiającego obowiązku podatkowego (zastosowanie mechanizmu odwróconego obciążenia) zgodnie z przepisami dotyczącymi podatku od towarów i usług</w:t>
            </w:r>
            <w:r w:rsidRPr="002E51D2">
              <w:rPr>
                <w:rFonts w:asciiTheme="minorHAnsi" w:hAnsiTheme="minorHAnsi"/>
                <w:sz w:val="20"/>
                <w:szCs w:val="20"/>
              </w:rPr>
              <w:t>*</w:t>
            </w:r>
            <w:r w:rsidRPr="002E51D2">
              <w:rPr>
                <w:rFonts w:asciiTheme="minorHAnsi" w:hAnsiTheme="minorHAnsi"/>
                <w:b/>
                <w:sz w:val="20"/>
                <w:szCs w:val="20"/>
              </w:rPr>
              <w:t>*,</w:t>
            </w:r>
          </w:p>
          <w:p w14:paraId="6F7D87D7" w14:textId="77777777" w:rsidR="00362F0B" w:rsidRPr="002E51D2" w:rsidRDefault="00362F0B" w:rsidP="005E2C89">
            <w:pPr>
              <w:autoSpaceDE w:val="0"/>
              <w:jc w:val="both"/>
              <w:rPr>
                <w:rFonts w:asciiTheme="minorHAnsi" w:hAnsiTheme="minorHAnsi"/>
                <w:sz w:val="20"/>
                <w:szCs w:val="20"/>
              </w:rPr>
            </w:pPr>
            <w:r w:rsidRPr="002E51D2">
              <w:rPr>
                <w:rFonts w:asciiTheme="minorHAnsi" w:hAnsiTheme="minorHAnsi"/>
                <w:sz w:val="20"/>
                <w:szCs w:val="20"/>
              </w:rPr>
              <w:t>W związku z tym:</w:t>
            </w:r>
          </w:p>
          <w:p w14:paraId="3DD13483" w14:textId="77777777" w:rsidR="00362F0B" w:rsidRPr="002E51D2" w:rsidRDefault="00362F0B" w:rsidP="005E2C89">
            <w:pPr>
              <w:autoSpaceDE w:val="0"/>
              <w:jc w:val="both"/>
              <w:rPr>
                <w:rFonts w:asciiTheme="minorHAnsi" w:hAnsiTheme="minorHAnsi"/>
                <w:sz w:val="20"/>
                <w:szCs w:val="20"/>
              </w:rPr>
            </w:pPr>
            <w:r w:rsidRPr="002E51D2">
              <w:rPr>
                <w:rFonts w:asciiTheme="minorHAnsi" w:hAnsiTheme="minorHAnsi"/>
                <w:sz w:val="20"/>
                <w:szCs w:val="20"/>
              </w:rPr>
              <w:t xml:space="preserve">Oferuję/oferujemy wykonanie  Części 2 przedmiotu zamówienia za cenę .................................. złotych netto (słownie: .................................................................................................. złotych netto), </w:t>
            </w:r>
          </w:p>
          <w:p w14:paraId="1DD848F4" w14:textId="77777777" w:rsidR="00362F0B" w:rsidRPr="002E51D2" w:rsidRDefault="00362F0B" w:rsidP="005E2C89">
            <w:pPr>
              <w:autoSpaceDE w:val="0"/>
              <w:jc w:val="both"/>
              <w:rPr>
                <w:rFonts w:asciiTheme="minorHAnsi" w:hAnsiTheme="minorHAnsi"/>
                <w:sz w:val="20"/>
                <w:szCs w:val="20"/>
              </w:rPr>
            </w:pPr>
          </w:p>
          <w:p w14:paraId="0D73776F" w14:textId="77777777" w:rsidR="00362F0B" w:rsidRPr="002E51D2" w:rsidRDefault="00362F0B" w:rsidP="005E2C89">
            <w:pPr>
              <w:autoSpaceDE w:val="0"/>
              <w:jc w:val="both"/>
              <w:rPr>
                <w:rFonts w:asciiTheme="minorHAnsi" w:hAnsiTheme="minorHAnsi"/>
                <w:sz w:val="20"/>
                <w:szCs w:val="20"/>
              </w:rPr>
            </w:pPr>
            <w:r w:rsidRPr="002E51D2">
              <w:rPr>
                <w:rFonts w:asciiTheme="minorHAnsi" w:hAnsiTheme="minorHAnsi"/>
                <w:sz w:val="20"/>
                <w:szCs w:val="20"/>
              </w:rPr>
              <w:t xml:space="preserve">** </w:t>
            </w:r>
            <w:r w:rsidRPr="002E51D2">
              <w:rPr>
                <w:rFonts w:asciiTheme="minorHAnsi" w:hAnsiTheme="minorHAnsi"/>
                <w:sz w:val="18"/>
                <w:szCs w:val="18"/>
              </w:rPr>
              <w:t>niepotrzebne skreślić</w:t>
            </w:r>
          </w:p>
          <w:p w14:paraId="21B9990B" w14:textId="77777777" w:rsidR="00362F0B" w:rsidRPr="002E51D2" w:rsidRDefault="00362F0B" w:rsidP="005E2C89">
            <w:pPr>
              <w:jc w:val="both"/>
              <w:rPr>
                <w:rFonts w:asciiTheme="minorHAnsi" w:hAnsiTheme="minorHAnsi" w:cstheme="minorHAnsi"/>
                <w:sz w:val="20"/>
                <w:szCs w:val="20"/>
              </w:rPr>
            </w:pPr>
          </w:p>
        </w:tc>
      </w:tr>
      <w:tr w:rsidR="00362F0B" w:rsidRPr="002E51D2" w14:paraId="7CDBE46B" w14:textId="77777777" w:rsidTr="005E2C89">
        <w:trPr>
          <w:trHeight w:val="1906"/>
        </w:trPr>
        <w:tc>
          <w:tcPr>
            <w:tcW w:w="10065" w:type="dxa"/>
          </w:tcPr>
          <w:p w14:paraId="3CA316CE" w14:textId="77777777" w:rsidR="00362F0B" w:rsidRPr="002E51D2" w:rsidRDefault="00362F0B" w:rsidP="00FC0087">
            <w:pPr>
              <w:pStyle w:val="Akapitzlist"/>
              <w:numPr>
                <w:ilvl w:val="0"/>
                <w:numId w:val="47"/>
              </w:numPr>
              <w:suppressAutoHyphens/>
              <w:spacing w:after="0" w:line="240" w:lineRule="auto"/>
              <w:ind w:left="459" w:hanging="459"/>
              <w:jc w:val="both"/>
              <w:rPr>
                <w:rFonts w:asciiTheme="minorHAnsi" w:hAnsiTheme="minorHAnsi" w:cstheme="minorHAnsi"/>
                <w:b/>
                <w:sz w:val="20"/>
                <w:szCs w:val="20"/>
              </w:rPr>
            </w:pPr>
            <w:r w:rsidRPr="002E51D2">
              <w:rPr>
                <w:rFonts w:asciiTheme="minorHAnsi" w:hAnsiTheme="minorHAnsi" w:cstheme="minorHAnsi"/>
                <w:b/>
                <w:sz w:val="20"/>
                <w:szCs w:val="20"/>
              </w:rPr>
              <w:t>OŚWIADCZENIE DOTYCZĄCE KRYTERIÓW OCENY OFERT:</w:t>
            </w:r>
          </w:p>
          <w:p w14:paraId="57AEADE8" w14:textId="21878467" w:rsidR="00362F0B" w:rsidRPr="002E51D2" w:rsidRDefault="00362F0B" w:rsidP="00FC0087">
            <w:pPr>
              <w:pStyle w:val="Akapitzlist"/>
              <w:widowControl w:val="0"/>
              <w:numPr>
                <w:ilvl w:val="1"/>
                <w:numId w:val="47"/>
              </w:numPr>
              <w:spacing w:after="0" w:line="240" w:lineRule="auto"/>
              <w:ind w:left="627" w:hanging="569"/>
              <w:jc w:val="both"/>
              <w:rPr>
                <w:rFonts w:asciiTheme="minorHAnsi" w:hAnsiTheme="minorHAnsi" w:cs="Tahoma"/>
                <w:b/>
                <w:sz w:val="20"/>
                <w:szCs w:val="20"/>
                <w:lang w:eastAsia="zh-CN"/>
              </w:rPr>
            </w:pPr>
            <w:r w:rsidRPr="002E51D2">
              <w:rPr>
                <w:rFonts w:asciiTheme="minorHAnsi" w:hAnsiTheme="minorHAnsi" w:cstheme="minorHAnsi"/>
                <w:b/>
                <w:sz w:val="20"/>
                <w:szCs w:val="20"/>
              </w:rPr>
              <w:t xml:space="preserve"> Oferuję </w:t>
            </w:r>
            <w:r w:rsidRPr="002E51D2">
              <w:rPr>
                <w:rFonts w:asciiTheme="minorHAnsi" w:hAnsiTheme="minorHAnsi" w:cs="Tahoma"/>
                <w:b/>
                <w:sz w:val="20"/>
                <w:szCs w:val="20"/>
                <w:lang w:eastAsia="zh-CN"/>
              </w:rPr>
              <w:t xml:space="preserve">„Okres gwarancji </w:t>
            </w:r>
            <w:r w:rsidR="00D31E5B" w:rsidRPr="002E51D2">
              <w:rPr>
                <w:rFonts w:asciiTheme="minorHAnsi" w:hAnsiTheme="minorHAnsi" w:cs="Tahoma"/>
                <w:b/>
                <w:sz w:val="20"/>
                <w:szCs w:val="20"/>
                <w:lang w:eastAsia="zh-CN"/>
              </w:rPr>
              <w:t xml:space="preserve">producenta </w:t>
            </w:r>
            <w:r w:rsidRPr="002E51D2">
              <w:rPr>
                <w:rFonts w:asciiTheme="minorHAnsi" w:hAnsiTheme="minorHAnsi" w:cs="Tahoma"/>
                <w:b/>
                <w:sz w:val="20"/>
                <w:szCs w:val="20"/>
                <w:lang w:eastAsia="zh-CN"/>
              </w:rPr>
              <w:t xml:space="preserve">notebooków </w:t>
            </w:r>
            <w:r w:rsidR="0071616E" w:rsidRPr="002E51D2">
              <w:rPr>
                <w:rFonts w:asciiTheme="minorHAnsi" w:hAnsiTheme="minorHAnsi" w:cs="Tahoma"/>
                <w:b/>
                <w:sz w:val="20"/>
                <w:szCs w:val="20"/>
                <w:lang w:eastAsia="zh-CN"/>
              </w:rPr>
              <w:t xml:space="preserve">15,6” </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6"/>
            </w:r>
            <w:r w:rsidRPr="002E51D2">
              <w:rPr>
                <w:rFonts w:asciiTheme="minorHAnsi" w:hAnsiTheme="minorHAnsi" w:cs="Tahoma"/>
                <w:b/>
                <w:sz w:val="20"/>
                <w:szCs w:val="20"/>
                <w:lang w:eastAsia="zh-CN"/>
              </w:rPr>
              <w:t>:</w:t>
            </w:r>
          </w:p>
          <w:p w14:paraId="63528BA6" w14:textId="77777777" w:rsidR="00362F0B" w:rsidRPr="002E51D2" w:rsidRDefault="00362F0B" w:rsidP="00FC0087">
            <w:pPr>
              <w:numPr>
                <w:ilvl w:val="1"/>
                <w:numId w:val="33"/>
              </w:numPr>
              <w:ind w:left="993" w:hanging="226"/>
              <w:jc w:val="both"/>
              <w:rPr>
                <w:rFonts w:asciiTheme="minorHAnsi" w:hAnsiTheme="minorHAnsi" w:cs="Tahoma"/>
                <w:sz w:val="20"/>
                <w:szCs w:val="20"/>
                <w:lang w:eastAsia="ar-SA"/>
              </w:rPr>
            </w:pPr>
            <w:r w:rsidRPr="002E51D2">
              <w:rPr>
                <w:rFonts w:asciiTheme="minorHAnsi" w:hAnsiTheme="minorHAnsi" w:cs="Tahoma"/>
                <w:sz w:val="20"/>
                <w:szCs w:val="20"/>
                <w:lang w:eastAsia="zh-CN"/>
              </w:rPr>
              <w:t xml:space="preserve">3 lata </w:t>
            </w:r>
          </w:p>
          <w:p w14:paraId="70C44E7F" w14:textId="77777777" w:rsidR="00362F0B" w:rsidRPr="002E51D2" w:rsidRDefault="00362F0B" w:rsidP="00FC0087">
            <w:pPr>
              <w:numPr>
                <w:ilvl w:val="1"/>
                <w:numId w:val="33"/>
              </w:numPr>
              <w:ind w:left="709" w:firstLine="60"/>
              <w:jc w:val="both"/>
              <w:rPr>
                <w:rFonts w:asciiTheme="minorHAnsi" w:eastAsia="Calibri" w:hAnsiTheme="minorHAnsi" w:cs="Tahoma"/>
                <w:b/>
                <w:i/>
                <w:sz w:val="20"/>
                <w:szCs w:val="20"/>
                <w:lang w:eastAsia="en-US"/>
              </w:rPr>
            </w:pPr>
            <w:r w:rsidRPr="002E51D2">
              <w:rPr>
                <w:rFonts w:asciiTheme="minorHAnsi" w:hAnsiTheme="minorHAnsi" w:cs="Tahoma"/>
                <w:sz w:val="20"/>
                <w:szCs w:val="20"/>
                <w:lang w:eastAsia="zh-CN"/>
              </w:rPr>
              <w:t xml:space="preserve">5 lat  </w:t>
            </w:r>
          </w:p>
          <w:p w14:paraId="36044D42" w14:textId="77777777" w:rsidR="00362F0B" w:rsidRPr="002E51D2" w:rsidRDefault="00362F0B" w:rsidP="005E2C89">
            <w:pPr>
              <w:autoSpaceDE w:val="0"/>
              <w:autoSpaceDN w:val="0"/>
              <w:adjustRightInd w:val="0"/>
              <w:ind w:left="709"/>
              <w:jc w:val="both"/>
              <w:rPr>
                <w:rFonts w:asciiTheme="minorHAnsi" w:hAnsiTheme="minorHAnsi" w:cs="Tahoma"/>
                <w:i/>
                <w:sz w:val="20"/>
                <w:szCs w:val="20"/>
              </w:rPr>
            </w:pPr>
          </w:p>
          <w:p w14:paraId="5E149ED6" w14:textId="7D3CF8A4" w:rsidR="00362F0B" w:rsidRPr="002E51D2" w:rsidRDefault="00362F0B" w:rsidP="00FC0087">
            <w:pPr>
              <w:pStyle w:val="Akapitzlist"/>
              <w:widowControl w:val="0"/>
              <w:numPr>
                <w:ilvl w:val="1"/>
                <w:numId w:val="47"/>
              </w:numPr>
              <w:spacing w:after="0" w:line="240" w:lineRule="auto"/>
              <w:ind w:left="1052" w:hanging="955"/>
              <w:jc w:val="both"/>
              <w:rPr>
                <w:rFonts w:asciiTheme="minorHAnsi" w:hAnsiTheme="minorHAnsi" w:cstheme="minorHAnsi"/>
                <w:b/>
                <w:sz w:val="20"/>
                <w:szCs w:val="20"/>
              </w:rPr>
            </w:pPr>
            <w:r w:rsidRPr="002E51D2">
              <w:rPr>
                <w:rFonts w:asciiTheme="minorHAnsi" w:hAnsiTheme="minorHAnsi" w:cstheme="minorHAnsi"/>
                <w:b/>
                <w:sz w:val="20"/>
                <w:szCs w:val="20"/>
              </w:rPr>
              <w:t>Oferuję w ramach kryterium „</w:t>
            </w:r>
            <w:r w:rsidR="0071616E" w:rsidRPr="002E51D2">
              <w:rPr>
                <w:rFonts w:asciiTheme="minorHAnsi" w:hAnsiTheme="minorHAnsi" w:cs="Tahoma"/>
                <w:b/>
                <w:sz w:val="20"/>
                <w:szCs w:val="20"/>
                <w:lang w:eastAsia="zh-CN"/>
              </w:rPr>
              <w:t xml:space="preserve">Okres gwarancji </w:t>
            </w:r>
            <w:r w:rsidR="00D31E5B" w:rsidRPr="002E51D2">
              <w:rPr>
                <w:rFonts w:asciiTheme="minorHAnsi" w:hAnsiTheme="minorHAnsi" w:cs="Tahoma"/>
                <w:b/>
                <w:sz w:val="20"/>
                <w:szCs w:val="20"/>
                <w:lang w:eastAsia="zh-CN"/>
              </w:rPr>
              <w:t xml:space="preserve">producenta </w:t>
            </w:r>
            <w:r w:rsidR="0071616E" w:rsidRPr="002E51D2">
              <w:rPr>
                <w:rFonts w:asciiTheme="minorHAnsi" w:hAnsiTheme="minorHAnsi" w:cs="Tahoma"/>
                <w:b/>
                <w:sz w:val="20"/>
                <w:szCs w:val="20"/>
                <w:lang w:eastAsia="zh-CN"/>
              </w:rPr>
              <w:t>notebooków 17”</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7"/>
            </w:r>
            <w:r w:rsidRPr="002E51D2">
              <w:rPr>
                <w:rFonts w:asciiTheme="minorHAnsi" w:hAnsiTheme="minorHAnsi" w:cstheme="minorHAnsi"/>
                <w:b/>
                <w:sz w:val="20"/>
                <w:szCs w:val="20"/>
              </w:rPr>
              <w:t xml:space="preserve">: </w:t>
            </w:r>
          </w:p>
          <w:p w14:paraId="581E6AFB" w14:textId="6821B170" w:rsidR="00362F0B" w:rsidRPr="002E51D2" w:rsidRDefault="0071616E" w:rsidP="00FC0087">
            <w:pPr>
              <w:numPr>
                <w:ilvl w:val="1"/>
                <w:numId w:val="33"/>
              </w:numPr>
              <w:ind w:left="993" w:hanging="284"/>
              <w:jc w:val="both"/>
              <w:rPr>
                <w:rFonts w:asciiTheme="minorHAnsi" w:hAnsiTheme="minorHAnsi" w:cs="Tahoma"/>
                <w:sz w:val="20"/>
                <w:szCs w:val="20"/>
                <w:lang w:eastAsia="ar-SA"/>
              </w:rPr>
            </w:pPr>
            <w:r w:rsidRPr="002E51D2">
              <w:rPr>
                <w:rFonts w:asciiTheme="minorHAnsi" w:hAnsiTheme="minorHAnsi" w:cs="Tahoma"/>
                <w:sz w:val="20"/>
                <w:szCs w:val="20"/>
                <w:lang w:eastAsia="ar-SA"/>
              </w:rPr>
              <w:t>3 lata</w:t>
            </w:r>
          </w:p>
          <w:p w14:paraId="21FB06F6" w14:textId="537DB070" w:rsidR="00362F0B" w:rsidRPr="002E51D2" w:rsidRDefault="0071616E" w:rsidP="00FC0087">
            <w:pPr>
              <w:numPr>
                <w:ilvl w:val="1"/>
                <w:numId w:val="33"/>
              </w:numPr>
              <w:ind w:left="993" w:hanging="284"/>
              <w:jc w:val="both"/>
              <w:rPr>
                <w:rFonts w:asciiTheme="minorHAnsi" w:hAnsiTheme="minorHAnsi" w:cs="Tahoma"/>
                <w:sz w:val="20"/>
                <w:szCs w:val="20"/>
                <w:lang w:eastAsia="ar-SA"/>
              </w:rPr>
            </w:pPr>
            <w:r w:rsidRPr="002E51D2">
              <w:rPr>
                <w:rFonts w:asciiTheme="minorHAnsi" w:hAnsiTheme="minorHAnsi" w:cs="Tahoma"/>
                <w:sz w:val="20"/>
                <w:szCs w:val="20"/>
                <w:lang w:eastAsia="ar-SA"/>
              </w:rPr>
              <w:lastRenderedPageBreak/>
              <w:t>5 lat</w:t>
            </w:r>
          </w:p>
          <w:p w14:paraId="3646D4CC" w14:textId="77777777" w:rsidR="00362F0B" w:rsidRPr="002E51D2" w:rsidRDefault="00362F0B" w:rsidP="005E2C89">
            <w:pPr>
              <w:ind w:left="993"/>
              <w:jc w:val="both"/>
              <w:rPr>
                <w:rFonts w:asciiTheme="minorHAnsi" w:hAnsiTheme="minorHAnsi" w:cs="Tahoma"/>
                <w:sz w:val="20"/>
                <w:szCs w:val="20"/>
                <w:lang w:eastAsia="ar-SA"/>
              </w:rPr>
            </w:pPr>
          </w:p>
          <w:p w14:paraId="565E703F" w14:textId="64C21415" w:rsidR="00362F0B" w:rsidRPr="002E51D2" w:rsidRDefault="00362F0B" w:rsidP="00FC0087">
            <w:pPr>
              <w:pStyle w:val="Akapitzlist"/>
              <w:numPr>
                <w:ilvl w:val="1"/>
                <w:numId w:val="47"/>
              </w:numPr>
              <w:spacing w:after="0" w:line="240" w:lineRule="auto"/>
              <w:ind w:left="627" w:hanging="567"/>
              <w:jc w:val="both"/>
              <w:rPr>
                <w:rFonts w:asciiTheme="minorHAnsi" w:hAnsiTheme="minorHAnsi" w:cs="Tahoma"/>
                <w:sz w:val="20"/>
                <w:szCs w:val="20"/>
                <w:lang w:eastAsia="ar-SA"/>
              </w:rPr>
            </w:pPr>
            <w:r w:rsidRPr="002E51D2">
              <w:rPr>
                <w:rFonts w:asciiTheme="minorHAnsi" w:hAnsiTheme="minorHAnsi" w:cstheme="minorHAnsi"/>
                <w:b/>
                <w:sz w:val="20"/>
                <w:szCs w:val="20"/>
              </w:rPr>
              <w:t xml:space="preserve">Oferuję w ramach kryterium „ waga notebooka </w:t>
            </w:r>
            <w:r w:rsidR="0071616E" w:rsidRPr="002E51D2">
              <w:rPr>
                <w:rFonts w:asciiTheme="minorHAnsi" w:hAnsiTheme="minorHAnsi" w:cstheme="minorHAnsi"/>
                <w:b/>
                <w:sz w:val="20"/>
                <w:szCs w:val="20"/>
              </w:rPr>
              <w:t>15,6</w:t>
            </w:r>
            <w:r w:rsidRPr="002E51D2">
              <w:rPr>
                <w:rFonts w:asciiTheme="minorHAnsi" w:hAnsiTheme="minorHAnsi" w:cstheme="minorHAnsi"/>
                <w:b/>
                <w:sz w:val="20"/>
                <w:szCs w:val="20"/>
              </w:rPr>
              <w:t>”</w:t>
            </w:r>
            <w:r w:rsidRPr="002E51D2">
              <w:rPr>
                <w:rStyle w:val="Odwoanieprzypisudolnego"/>
                <w:rFonts w:asciiTheme="minorHAnsi" w:hAnsiTheme="minorHAnsi" w:cs="Tahoma"/>
                <w:b/>
                <w:sz w:val="20"/>
                <w:lang w:eastAsia="zh-CN"/>
              </w:rPr>
              <w:t xml:space="preserve"> </w:t>
            </w:r>
            <w:r w:rsidRPr="002E51D2">
              <w:rPr>
                <w:rStyle w:val="Odwoanieprzypisudolnego"/>
                <w:rFonts w:asciiTheme="minorHAnsi" w:hAnsiTheme="minorHAnsi" w:cs="Tahoma"/>
                <w:b/>
                <w:sz w:val="20"/>
                <w:lang w:eastAsia="zh-CN"/>
              </w:rPr>
              <w:footnoteReference w:id="8"/>
            </w:r>
            <w:r w:rsidRPr="002E51D2">
              <w:rPr>
                <w:rFonts w:asciiTheme="minorHAnsi" w:hAnsiTheme="minorHAnsi" w:cstheme="minorHAnsi"/>
                <w:b/>
                <w:sz w:val="20"/>
                <w:szCs w:val="20"/>
              </w:rPr>
              <w:t>:</w:t>
            </w:r>
          </w:p>
          <w:p w14:paraId="00050E70" w14:textId="250A34EF" w:rsidR="00362F0B" w:rsidRPr="004F70BA" w:rsidRDefault="0071616E" w:rsidP="00FC0087">
            <w:pPr>
              <w:pStyle w:val="Akapitzlist"/>
              <w:widowControl w:val="0"/>
              <w:numPr>
                <w:ilvl w:val="0"/>
                <w:numId w:val="40"/>
              </w:numPr>
              <w:ind w:hanging="629"/>
              <w:jc w:val="both"/>
              <w:rPr>
                <w:rFonts w:asciiTheme="minorHAnsi" w:hAnsiTheme="minorHAnsi" w:cstheme="minorHAnsi"/>
                <w:sz w:val="20"/>
                <w:szCs w:val="20"/>
                <w:lang w:eastAsia="zh-CN"/>
              </w:rPr>
            </w:pPr>
            <w:r w:rsidRPr="004F70BA">
              <w:rPr>
                <w:rFonts w:asciiTheme="minorHAnsi" w:hAnsiTheme="minorHAnsi" w:cstheme="minorHAnsi"/>
                <w:sz w:val="20"/>
                <w:szCs w:val="20"/>
                <w:lang w:eastAsia="zh-CN"/>
              </w:rPr>
              <w:t>poniżej 2,</w:t>
            </w:r>
            <w:r w:rsidR="00252FAC" w:rsidRPr="004F70BA">
              <w:rPr>
                <w:rFonts w:asciiTheme="minorHAnsi" w:hAnsiTheme="minorHAnsi" w:cstheme="minorHAnsi"/>
                <w:sz w:val="20"/>
                <w:szCs w:val="20"/>
                <w:lang w:eastAsia="zh-CN"/>
              </w:rPr>
              <w:t>3</w:t>
            </w:r>
            <w:r w:rsidRPr="004F70BA">
              <w:rPr>
                <w:rFonts w:asciiTheme="minorHAnsi" w:hAnsiTheme="minorHAnsi" w:cstheme="minorHAnsi"/>
                <w:sz w:val="20"/>
                <w:szCs w:val="20"/>
                <w:lang w:eastAsia="zh-CN"/>
              </w:rPr>
              <w:t>kg</w:t>
            </w:r>
          </w:p>
          <w:p w14:paraId="5D07813A" w14:textId="551B5178" w:rsidR="00362F0B" w:rsidRPr="002E51D2" w:rsidRDefault="00362F0B" w:rsidP="00FC0087">
            <w:pPr>
              <w:pStyle w:val="Akapitzlist"/>
              <w:widowControl w:val="0"/>
              <w:numPr>
                <w:ilvl w:val="0"/>
                <w:numId w:val="40"/>
              </w:numPr>
              <w:ind w:hanging="629"/>
              <w:jc w:val="both"/>
              <w:rPr>
                <w:rFonts w:asciiTheme="minorHAnsi" w:hAnsiTheme="minorHAnsi" w:cs="Tahoma"/>
                <w:sz w:val="20"/>
                <w:szCs w:val="20"/>
                <w:lang w:eastAsia="zh-CN"/>
              </w:rPr>
            </w:pPr>
            <w:r w:rsidRPr="002E51D2">
              <w:rPr>
                <w:rFonts w:asciiTheme="minorHAnsi" w:hAnsiTheme="minorHAnsi" w:cs="Tahoma"/>
                <w:sz w:val="20"/>
                <w:szCs w:val="20"/>
                <w:lang w:eastAsia="zh-CN"/>
              </w:rPr>
              <w:t xml:space="preserve">od </w:t>
            </w:r>
            <w:r w:rsidR="00252FAC" w:rsidRPr="002E51D2">
              <w:rPr>
                <w:rFonts w:asciiTheme="minorHAnsi" w:hAnsiTheme="minorHAnsi" w:cs="Tahoma"/>
                <w:sz w:val="20"/>
                <w:szCs w:val="20"/>
                <w:lang w:eastAsia="zh-CN"/>
              </w:rPr>
              <w:t>2,3</w:t>
            </w:r>
            <w:r w:rsidR="0071616E" w:rsidRPr="002E51D2">
              <w:rPr>
                <w:rFonts w:asciiTheme="minorHAnsi" w:hAnsiTheme="minorHAnsi" w:cs="Tahoma"/>
                <w:sz w:val="20"/>
                <w:szCs w:val="20"/>
                <w:lang w:eastAsia="zh-CN"/>
              </w:rPr>
              <w:t>kg do 2,5kg</w:t>
            </w:r>
            <w:r w:rsidRPr="002E51D2">
              <w:rPr>
                <w:rFonts w:asciiTheme="minorHAnsi" w:hAnsiTheme="minorHAnsi" w:cs="Tahoma"/>
                <w:sz w:val="20"/>
                <w:szCs w:val="20"/>
                <w:lang w:eastAsia="zh-CN"/>
              </w:rPr>
              <w:t xml:space="preserve"> </w:t>
            </w:r>
          </w:p>
          <w:p w14:paraId="03F5842A" w14:textId="77777777" w:rsidR="00362F0B" w:rsidRPr="002E51D2" w:rsidRDefault="00362F0B" w:rsidP="005E2C89">
            <w:pPr>
              <w:widowControl w:val="0"/>
              <w:contextualSpacing/>
              <w:jc w:val="both"/>
              <w:rPr>
                <w:rFonts w:asciiTheme="minorHAnsi" w:hAnsiTheme="minorHAnsi" w:cs="Tahoma"/>
                <w:sz w:val="20"/>
                <w:szCs w:val="20"/>
                <w:lang w:eastAsia="zh-CN"/>
              </w:rPr>
            </w:pPr>
            <w:r w:rsidRPr="002E51D2">
              <w:rPr>
                <w:rFonts w:ascii="Tahoma" w:hAnsi="Tahoma" w:cs="Tahoma"/>
                <w:sz w:val="20"/>
                <w:szCs w:val="20"/>
                <w:lang w:eastAsia="zh-CN"/>
              </w:rPr>
              <w:t xml:space="preserve"> </w:t>
            </w:r>
          </w:p>
        </w:tc>
      </w:tr>
      <w:tr w:rsidR="00362F0B" w:rsidRPr="002E51D2" w14:paraId="62C21E86" w14:textId="77777777" w:rsidTr="005E2C89">
        <w:trPr>
          <w:trHeight w:val="600"/>
        </w:trPr>
        <w:tc>
          <w:tcPr>
            <w:tcW w:w="10065" w:type="dxa"/>
            <w:hideMark/>
          </w:tcPr>
          <w:p w14:paraId="1AD6E0AC" w14:textId="77777777" w:rsidR="00362F0B" w:rsidRPr="002E51D2" w:rsidRDefault="00362F0B" w:rsidP="005E2C89">
            <w:pPr>
              <w:ind w:left="342" w:hanging="283"/>
              <w:jc w:val="both"/>
              <w:rPr>
                <w:rFonts w:asciiTheme="minorHAnsi" w:hAnsiTheme="minorHAnsi" w:cstheme="minorHAnsi"/>
                <w:b/>
                <w:sz w:val="20"/>
                <w:szCs w:val="20"/>
                <w:u w:val="single"/>
              </w:rPr>
            </w:pPr>
            <w:r w:rsidRPr="002E51D2">
              <w:rPr>
                <w:rFonts w:asciiTheme="minorHAnsi" w:hAnsiTheme="minorHAnsi" w:cstheme="minorHAnsi"/>
                <w:b/>
                <w:sz w:val="20"/>
                <w:szCs w:val="20"/>
              </w:rPr>
              <w:lastRenderedPageBreak/>
              <w:t>OŚWIADCZAM/-Y*, ŻE:</w:t>
            </w:r>
          </w:p>
          <w:p w14:paraId="4075ED71" w14:textId="77777777" w:rsidR="00362F0B" w:rsidRPr="002E51D2" w:rsidRDefault="00362F0B" w:rsidP="00FC0087">
            <w:pPr>
              <w:numPr>
                <w:ilvl w:val="0"/>
                <w:numId w:val="44"/>
              </w:numPr>
              <w:tabs>
                <w:tab w:val="left" w:pos="9000"/>
              </w:tabs>
              <w:suppressAutoHyphens/>
              <w:ind w:left="484" w:hanging="283"/>
              <w:jc w:val="both"/>
              <w:rPr>
                <w:rStyle w:val="FontStyle43"/>
                <w:rFonts w:asciiTheme="minorHAnsi" w:hAnsiTheme="minorHAnsi" w:cstheme="minorHAnsi"/>
              </w:rPr>
            </w:pPr>
            <w:r w:rsidRPr="002E51D2">
              <w:rPr>
                <w:rStyle w:val="FontStyle43"/>
                <w:rFonts w:asciiTheme="minorHAnsi" w:hAnsiTheme="minorHAnsi" w:cstheme="minorHAnsi"/>
              </w:rPr>
              <w:t>wskazana cena w Formularzu Ofertowym obejmuje cały zakres przedmiotu zamówienia wskazanego przez Zamawiającego w SIWZ, uwzględnia wszystkie wymagane opłaty i koszty niezbędne do zrealizowania całości przedmiotu zamówienia, bez względu na okoliczności i źródła ich powstania,</w:t>
            </w:r>
          </w:p>
          <w:p w14:paraId="0722E26B" w14:textId="77777777" w:rsidR="00362F0B" w:rsidRPr="002E51D2" w:rsidRDefault="00362F0B" w:rsidP="00FC0087">
            <w:pPr>
              <w:numPr>
                <w:ilvl w:val="0"/>
                <w:numId w:val="44"/>
              </w:numPr>
              <w:tabs>
                <w:tab w:val="left" w:pos="9000"/>
              </w:tabs>
              <w:suppressAutoHyphens/>
              <w:ind w:left="484" w:hanging="283"/>
              <w:jc w:val="both"/>
              <w:rPr>
                <w:rFonts w:asciiTheme="minorHAnsi" w:hAnsiTheme="minorHAnsi" w:cstheme="minorHAnsi"/>
                <w:sz w:val="20"/>
                <w:szCs w:val="20"/>
              </w:rPr>
            </w:pPr>
            <w:r w:rsidRPr="002E51D2">
              <w:rPr>
                <w:rStyle w:val="FontStyle43"/>
                <w:rFonts w:asciiTheme="minorHAnsi" w:hAnsiTheme="minorHAnsi" w:cstheme="minorHAnsi"/>
              </w:rPr>
              <w:t>akceptuję/akceptujemy* warunki i terminy wykonania zamówienia wskazane w SIWZ wraz ze wzorem umowy,</w:t>
            </w:r>
          </w:p>
          <w:p w14:paraId="6054D898" w14:textId="77777777" w:rsidR="00362F0B" w:rsidRPr="002E51D2" w:rsidRDefault="00362F0B" w:rsidP="00FC0087">
            <w:pPr>
              <w:numPr>
                <w:ilvl w:val="0"/>
                <w:numId w:val="44"/>
              </w:numPr>
              <w:tabs>
                <w:tab w:val="left" w:pos="9000"/>
              </w:tabs>
              <w:suppressAutoHyphens/>
              <w:ind w:left="484" w:hanging="283"/>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SIWZ i nie wnosimy do niej zastrzeżeń oraz zdobyliśmy konieczne informacje do przygotowania oferty,</w:t>
            </w:r>
          </w:p>
          <w:p w14:paraId="32062220" w14:textId="77777777" w:rsidR="00362F0B" w:rsidRPr="002E51D2" w:rsidRDefault="00362F0B" w:rsidP="00FC0087">
            <w:pPr>
              <w:numPr>
                <w:ilvl w:val="0"/>
                <w:numId w:val="44"/>
              </w:numPr>
              <w:tabs>
                <w:tab w:val="left" w:pos="9000"/>
              </w:tabs>
              <w:suppressAutoHyphens/>
              <w:ind w:left="484" w:hanging="283"/>
              <w:jc w:val="both"/>
              <w:rPr>
                <w:rFonts w:asciiTheme="minorHAnsi" w:hAnsiTheme="minorHAnsi" w:cstheme="minorHAnsi"/>
                <w:sz w:val="20"/>
                <w:szCs w:val="20"/>
              </w:rPr>
            </w:pPr>
            <w:r w:rsidRPr="002E51D2">
              <w:rPr>
                <w:rFonts w:asciiTheme="minorHAnsi" w:hAnsiTheme="minorHAnsi" w:cstheme="minorHAnsi"/>
                <w:sz w:val="20"/>
                <w:szCs w:val="20"/>
              </w:rPr>
              <w:t>jestem/jesteśmy*  związani złożoną ofertą przez okres 60 dni - bieg terminu związania ofertą rozpoczyna się wraz</w:t>
            </w:r>
            <w:r w:rsidRPr="002E51D2">
              <w:rPr>
                <w:rFonts w:asciiTheme="minorHAnsi" w:hAnsiTheme="minorHAnsi" w:cstheme="minorHAnsi"/>
                <w:sz w:val="20"/>
                <w:szCs w:val="20"/>
              </w:rPr>
              <w:br/>
              <w:t xml:space="preserve"> z upływem terminu składania ofert,</w:t>
            </w:r>
          </w:p>
          <w:p w14:paraId="3057F679" w14:textId="77777777" w:rsidR="00362F0B" w:rsidRPr="002E51D2" w:rsidRDefault="00362F0B" w:rsidP="00FC0087">
            <w:pPr>
              <w:numPr>
                <w:ilvl w:val="0"/>
                <w:numId w:val="44"/>
              </w:numPr>
              <w:tabs>
                <w:tab w:val="clear" w:pos="2340"/>
                <w:tab w:val="num" w:pos="484"/>
                <w:tab w:val="left" w:pos="9000"/>
              </w:tabs>
              <w:suppressAutoHyphens/>
              <w:ind w:left="484" w:hanging="283"/>
              <w:jc w:val="both"/>
              <w:rPr>
                <w:rFonts w:asciiTheme="minorHAnsi" w:hAnsiTheme="minorHAnsi" w:cstheme="minorHAnsi"/>
                <w:sz w:val="20"/>
                <w:szCs w:val="20"/>
              </w:rPr>
            </w:pPr>
            <w:r w:rsidRPr="002E51D2">
              <w:rPr>
                <w:rFonts w:asciiTheme="minorHAnsi" w:hAnsiTheme="minorHAnsi" w:cstheme="minorHAnsi"/>
                <w:sz w:val="20"/>
                <w:szCs w:val="20"/>
              </w:rPr>
              <w:t>akceptuję/akceptujemy* przedstawione w SIWZ postanowienia umowy  i we wskazanym przez Zamawiającego terminie zobowiązuje/zobowiązujemy* się do podpisania umowy, na określonych w SIWZ warunkach, w miejscu i terminie wyznaczonym przez Zamawiającego,</w:t>
            </w:r>
          </w:p>
          <w:p w14:paraId="3997596C" w14:textId="77777777" w:rsidR="00362F0B" w:rsidRPr="002E51D2" w:rsidRDefault="00362F0B" w:rsidP="00FC0087">
            <w:pPr>
              <w:numPr>
                <w:ilvl w:val="0"/>
                <w:numId w:val="44"/>
              </w:numPr>
              <w:tabs>
                <w:tab w:val="clear" w:pos="2340"/>
                <w:tab w:val="num" w:pos="626"/>
                <w:tab w:val="left" w:pos="9000"/>
              </w:tabs>
              <w:suppressAutoHyphens/>
              <w:ind w:left="626" w:hanging="425"/>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wszystkimi warunkami zamówienia oraz dokumentami dotyczącymi przedmiotu zamówienia i akceptujemy je bez zastrzeżeń,</w:t>
            </w:r>
          </w:p>
          <w:p w14:paraId="7E4E596D" w14:textId="77777777" w:rsidR="00362F0B" w:rsidRPr="002E51D2" w:rsidRDefault="00362F0B" w:rsidP="00FC0087">
            <w:pPr>
              <w:numPr>
                <w:ilvl w:val="0"/>
                <w:numId w:val="44"/>
              </w:numPr>
              <w:tabs>
                <w:tab w:val="clear" w:pos="2340"/>
                <w:tab w:val="num" w:pos="626"/>
                <w:tab w:val="left" w:pos="9000"/>
              </w:tabs>
              <w:suppressAutoHyphens/>
              <w:ind w:left="626" w:hanging="425"/>
              <w:jc w:val="both"/>
              <w:rPr>
                <w:rFonts w:asciiTheme="minorHAnsi" w:hAnsiTheme="minorHAnsi" w:cstheme="minorHAnsi"/>
                <w:sz w:val="20"/>
                <w:szCs w:val="20"/>
              </w:rPr>
            </w:pPr>
            <w:r w:rsidRPr="002E51D2">
              <w:rPr>
                <w:rFonts w:asciiTheme="minorHAnsi" w:hAnsiTheme="minorHAnsi" w:cstheme="minorHAnsi"/>
                <w:sz w:val="20"/>
                <w:szCs w:val="20"/>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1EC99898" w14:textId="77777777" w:rsidR="00362F0B" w:rsidRPr="002E51D2" w:rsidRDefault="00362F0B" w:rsidP="00FC0087">
            <w:pPr>
              <w:numPr>
                <w:ilvl w:val="0"/>
                <w:numId w:val="44"/>
              </w:numPr>
              <w:tabs>
                <w:tab w:val="clear" w:pos="2340"/>
                <w:tab w:val="num" w:pos="626"/>
                <w:tab w:val="left" w:pos="9000"/>
              </w:tabs>
              <w:suppressAutoHyphens/>
              <w:ind w:left="626" w:hanging="425"/>
              <w:jc w:val="both"/>
              <w:rPr>
                <w:rFonts w:asciiTheme="minorHAnsi" w:hAnsiTheme="minorHAnsi" w:cstheme="minorHAnsi"/>
                <w:sz w:val="20"/>
                <w:szCs w:val="20"/>
              </w:rPr>
            </w:pPr>
            <w:r w:rsidRPr="002E51D2">
              <w:rPr>
                <w:rFonts w:asciiTheme="minorHAnsi" w:hAnsiTheme="minorHAnsi" w:cstheme="minorHAnsi"/>
                <w:sz w:val="20"/>
                <w:szCs w:val="20"/>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6EFCB92" w14:textId="77777777" w:rsidR="00362F0B" w:rsidRPr="002E51D2" w:rsidRDefault="00362F0B" w:rsidP="00FC0087">
            <w:pPr>
              <w:numPr>
                <w:ilvl w:val="0"/>
                <w:numId w:val="44"/>
              </w:numPr>
              <w:tabs>
                <w:tab w:val="clear" w:pos="2340"/>
                <w:tab w:val="left" w:pos="374"/>
                <w:tab w:val="num" w:pos="626"/>
                <w:tab w:val="left" w:pos="9000"/>
              </w:tabs>
              <w:suppressAutoHyphens/>
              <w:ind w:left="626" w:hanging="425"/>
              <w:jc w:val="both"/>
              <w:rPr>
                <w:rFonts w:asciiTheme="minorHAnsi" w:hAnsiTheme="minorHAnsi" w:cstheme="minorHAnsi"/>
                <w:sz w:val="20"/>
                <w:szCs w:val="20"/>
              </w:rPr>
            </w:pPr>
            <w:r w:rsidRPr="002E51D2">
              <w:rPr>
                <w:rFonts w:asciiTheme="minorHAnsi" w:hAnsiTheme="minorHAnsi" w:cstheme="minorHAnsi"/>
                <w:sz w:val="20"/>
                <w:szCs w:val="20"/>
              </w:rPr>
              <w:t xml:space="preserve">      Oświadczam/y, że niniejsza oferta zawiera na stronach nr ....................... informacje stanowiące tajemnicę przedsiębiorstwa w rozumieniu przepisów o zwalczaniu nieuczciwej konkurencji.</w:t>
            </w:r>
          </w:p>
          <w:p w14:paraId="28617D67" w14:textId="77777777" w:rsidR="00362F0B" w:rsidRPr="002E51D2" w:rsidRDefault="00362F0B" w:rsidP="00FC0087">
            <w:pPr>
              <w:numPr>
                <w:ilvl w:val="0"/>
                <w:numId w:val="44"/>
              </w:numPr>
              <w:tabs>
                <w:tab w:val="clear" w:pos="2340"/>
              </w:tabs>
              <w:spacing w:after="200"/>
              <w:ind w:left="626" w:hanging="567"/>
              <w:jc w:val="both"/>
              <w:rPr>
                <w:rFonts w:asciiTheme="minorHAnsi" w:hAnsiTheme="minorHAnsi" w:cstheme="minorHAnsi"/>
                <w:sz w:val="20"/>
                <w:szCs w:val="20"/>
              </w:rPr>
            </w:pPr>
            <w:r w:rsidRPr="002E51D2">
              <w:rPr>
                <w:rFonts w:asciiTheme="minorHAnsi" w:hAnsiTheme="minorHAnsi" w:cstheme="minorHAnsi"/>
                <w:color w:val="000000"/>
                <w:sz w:val="20"/>
                <w:szCs w:val="20"/>
              </w:rPr>
              <w:t>Oświadczam, że wypełniłem obowiązki informacyjne przewidziane w art. 13 lub art. 14 RODO</w:t>
            </w:r>
            <w:r w:rsidRPr="002E51D2">
              <w:rPr>
                <w:rStyle w:val="Odwoanieprzypisudolnego"/>
                <w:rFonts w:asciiTheme="minorHAnsi" w:hAnsiTheme="minorHAnsi" w:cstheme="minorHAnsi"/>
                <w:color w:val="000000"/>
                <w:sz w:val="20"/>
              </w:rPr>
              <w:footnoteReference w:id="9"/>
            </w:r>
            <w:r w:rsidRPr="002E51D2">
              <w:rPr>
                <w:rFonts w:asciiTheme="minorHAnsi" w:hAnsiTheme="minorHAnsi" w:cstheme="minorHAnsi"/>
                <w:color w:val="000000"/>
                <w:sz w:val="20"/>
                <w:szCs w:val="20"/>
              </w:rPr>
              <w:t xml:space="preserve"> wobec osób fizycznych, </w:t>
            </w:r>
            <w:r w:rsidRPr="002E51D2">
              <w:rPr>
                <w:rFonts w:asciiTheme="minorHAnsi" w:hAnsiTheme="minorHAnsi" w:cstheme="minorHAnsi"/>
                <w:sz w:val="20"/>
                <w:szCs w:val="20"/>
              </w:rPr>
              <w:t>od których dane osobowe bezpośrednio lub pośrednio pozyskałem</w:t>
            </w:r>
            <w:r w:rsidRPr="002E51D2">
              <w:rPr>
                <w:rFonts w:asciiTheme="minorHAnsi" w:hAnsiTheme="minorHAnsi" w:cstheme="minorHAnsi"/>
                <w:color w:val="000000"/>
                <w:sz w:val="20"/>
                <w:szCs w:val="20"/>
              </w:rPr>
              <w:t xml:space="preserve"> w celu ubiegania się o udzielenie zamówienia publicznego w niniejszym postępowaniu</w:t>
            </w:r>
            <w:r w:rsidRPr="002E51D2">
              <w:rPr>
                <w:rFonts w:asciiTheme="minorHAnsi" w:hAnsiTheme="minorHAnsi" w:cstheme="minorHAnsi"/>
                <w:sz w:val="20"/>
                <w:szCs w:val="20"/>
              </w:rPr>
              <w:t>.**</w:t>
            </w:r>
          </w:p>
          <w:p w14:paraId="3F149855" w14:textId="77777777" w:rsidR="00362F0B" w:rsidRPr="002E51D2" w:rsidRDefault="00362F0B" w:rsidP="005E2C89">
            <w:pPr>
              <w:spacing w:after="200"/>
              <w:ind w:left="2340" w:hanging="1856"/>
              <w:jc w:val="both"/>
              <w:rPr>
                <w:rFonts w:ascii="Tahoma" w:hAnsi="Tahoma" w:cs="Tahoma"/>
                <w:sz w:val="18"/>
                <w:szCs w:val="18"/>
              </w:rPr>
            </w:pPr>
            <w:r w:rsidRPr="002E51D2">
              <w:rPr>
                <w:rFonts w:asciiTheme="minorHAnsi" w:hAnsiTheme="minorHAnsi" w:cstheme="minorHAnsi"/>
                <w:i/>
                <w:sz w:val="18"/>
                <w:szCs w:val="18"/>
              </w:rPr>
              <w:lastRenderedPageBreak/>
              <w:t>*  niepotrzebne skreślić</w:t>
            </w:r>
          </w:p>
          <w:p w14:paraId="1424CC66" w14:textId="77777777" w:rsidR="00362F0B" w:rsidRPr="002E51D2" w:rsidRDefault="00362F0B" w:rsidP="005E2C89">
            <w:pPr>
              <w:spacing w:after="200"/>
              <w:ind w:left="426"/>
              <w:jc w:val="both"/>
              <w:rPr>
                <w:rFonts w:asciiTheme="minorHAnsi" w:hAnsiTheme="minorHAnsi" w:cstheme="minorHAnsi"/>
                <w:i/>
                <w:sz w:val="20"/>
                <w:szCs w:val="20"/>
                <w:u w:val="single"/>
              </w:rPr>
            </w:pPr>
            <w:r w:rsidRPr="002E51D2">
              <w:rPr>
                <w:rFonts w:ascii="Tahoma" w:hAnsi="Tahoma" w:cs="Tahoma"/>
                <w:i/>
                <w:color w:val="000000"/>
                <w:sz w:val="18"/>
                <w:szCs w:val="18"/>
              </w:rPr>
              <w:t xml:space="preserve">** </w:t>
            </w:r>
            <w:r w:rsidRPr="002E51D2">
              <w:rPr>
                <w:rFonts w:asciiTheme="minorHAnsi" w:hAnsiTheme="minorHAnsi" w:cstheme="minorHAnsi"/>
                <w:i/>
                <w:color w:val="000000"/>
                <w:sz w:val="18"/>
                <w:szCs w:val="18"/>
              </w:rPr>
              <w:t xml:space="preserve">W przypadku gdy wykonawca </w:t>
            </w:r>
            <w:r w:rsidRPr="002E51D2">
              <w:rPr>
                <w:rFonts w:asciiTheme="minorHAnsi" w:hAnsiTheme="minorHAnsi"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tc>
      </w:tr>
      <w:tr w:rsidR="00362F0B" w:rsidRPr="002E51D2" w14:paraId="1B906AA9" w14:textId="77777777" w:rsidTr="005E2C89">
        <w:trPr>
          <w:trHeight w:val="1502"/>
        </w:trPr>
        <w:tc>
          <w:tcPr>
            <w:tcW w:w="10065" w:type="dxa"/>
          </w:tcPr>
          <w:p w14:paraId="4C19E0BB" w14:textId="77777777" w:rsidR="00362F0B" w:rsidRPr="002E51D2" w:rsidRDefault="00362F0B" w:rsidP="00FC0087">
            <w:pPr>
              <w:numPr>
                <w:ilvl w:val="0"/>
                <w:numId w:val="47"/>
              </w:numPr>
              <w:ind w:left="318" w:hanging="318"/>
              <w:rPr>
                <w:rFonts w:asciiTheme="minorHAnsi" w:hAnsiTheme="minorHAnsi" w:cstheme="minorHAnsi"/>
                <w:b/>
                <w:bCs/>
                <w:sz w:val="20"/>
                <w:szCs w:val="20"/>
              </w:rPr>
            </w:pPr>
            <w:r w:rsidRPr="002E51D2">
              <w:rPr>
                <w:rFonts w:asciiTheme="minorHAnsi" w:hAnsiTheme="minorHAnsi" w:cstheme="minorHAnsi"/>
                <w:b/>
                <w:sz w:val="20"/>
                <w:szCs w:val="20"/>
              </w:rPr>
              <w:lastRenderedPageBreak/>
              <w:t xml:space="preserve">PODWYKONAWCY </w:t>
            </w:r>
            <w:r w:rsidRPr="002E51D2">
              <w:rPr>
                <w:rFonts w:asciiTheme="minorHAnsi" w:hAnsiTheme="minorHAnsi" w:cstheme="minorHAnsi"/>
                <w:i/>
                <w:iCs/>
                <w:sz w:val="20"/>
                <w:szCs w:val="20"/>
              </w:rPr>
              <w:t>(wypełnić, jeżeli dotyczy)*</w:t>
            </w:r>
          </w:p>
          <w:tbl>
            <w:tblPr>
              <w:tblStyle w:val="Tabela-Siatka"/>
              <w:tblW w:w="0" w:type="auto"/>
              <w:tblInd w:w="162" w:type="dxa"/>
              <w:tblLayout w:type="fixed"/>
              <w:tblLook w:val="04A0" w:firstRow="1" w:lastRow="0" w:firstColumn="1" w:lastColumn="0" w:noHBand="0" w:noVBand="1"/>
            </w:tblPr>
            <w:tblGrid>
              <w:gridCol w:w="4917"/>
              <w:gridCol w:w="4731"/>
            </w:tblGrid>
            <w:tr w:rsidR="00362F0B" w:rsidRPr="002E51D2" w14:paraId="7FEC5B3F" w14:textId="77777777" w:rsidTr="005E2C89">
              <w:tc>
                <w:tcPr>
                  <w:tcW w:w="4917" w:type="dxa"/>
                </w:tcPr>
                <w:p w14:paraId="17CF4EE9"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 xml:space="preserve">Części zamówienia </w:t>
                  </w:r>
                </w:p>
              </w:tc>
              <w:tc>
                <w:tcPr>
                  <w:tcW w:w="4731" w:type="dxa"/>
                </w:tcPr>
                <w:p w14:paraId="0713067B"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Nazwa firmy podwykonawcy</w:t>
                  </w:r>
                </w:p>
              </w:tc>
            </w:tr>
            <w:tr w:rsidR="00362F0B" w:rsidRPr="002E51D2" w14:paraId="5A59F227" w14:textId="77777777" w:rsidTr="005E2C89">
              <w:tc>
                <w:tcPr>
                  <w:tcW w:w="4917" w:type="dxa"/>
                </w:tcPr>
                <w:p w14:paraId="2975736E"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1.</w:t>
                  </w:r>
                </w:p>
              </w:tc>
              <w:tc>
                <w:tcPr>
                  <w:tcW w:w="4731" w:type="dxa"/>
                </w:tcPr>
                <w:p w14:paraId="19D9FA09" w14:textId="77777777" w:rsidR="00362F0B" w:rsidRPr="002E51D2" w:rsidRDefault="00362F0B" w:rsidP="005E2C89">
                  <w:pPr>
                    <w:tabs>
                      <w:tab w:val="left" w:pos="962"/>
                    </w:tabs>
                    <w:rPr>
                      <w:rFonts w:asciiTheme="minorHAnsi" w:hAnsiTheme="minorHAnsi" w:cstheme="minorHAnsi"/>
                      <w:sz w:val="20"/>
                      <w:szCs w:val="20"/>
                    </w:rPr>
                  </w:pPr>
                </w:p>
              </w:tc>
            </w:tr>
            <w:tr w:rsidR="00362F0B" w:rsidRPr="002E51D2" w14:paraId="3195F1D9" w14:textId="77777777" w:rsidTr="005E2C89">
              <w:tc>
                <w:tcPr>
                  <w:tcW w:w="4917" w:type="dxa"/>
                </w:tcPr>
                <w:p w14:paraId="47AB9590"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2.</w:t>
                  </w:r>
                </w:p>
              </w:tc>
              <w:tc>
                <w:tcPr>
                  <w:tcW w:w="4731" w:type="dxa"/>
                </w:tcPr>
                <w:p w14:paraId="1C959586" w14:textId="77777777" w:rsidR="00362F0B" w:rsidRPr="002E51D2" w:rsidRDefault="00362F0B" w:rsidP="005E2C89">
                  <w:pPr>
                    <w:tabs>
                      <w:tab w:val="left" w:pos="962"/>
                    </w:tabs>
                    <w:rPr>
                      <w:rFonts w:asciiTheme="minorHAnsi" w:hAnsiTheme="minorHAnsi" w:cstheme="minorHAnsi"/>
                      <w:sz w:val="20"/>
                      <w:szCs w:val="20"/>
                    </w:rPr>
                  </w:pPr>
                </w:p>
              </w:tc>
            </w:tr>
            <w:tr w:rsidR="00362F0B" w:rsidRPr="002E51D2" w14:paraId="76CE60E6" w14:textId="77777777" w:rsidTr="005E2C89">
              <w:tc>
                <w:tcPr>
                  <w:tcW w:w="4917" w:type="dxa"/>
                </w:tcPr>
                <w:p w14:paraId="606BE633"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3</w:t>
                  </w:r>
                </w:p>
              </w:tc>
              <w:tc>
                <w:tcPr>
                  <w:tcW w:w="4731" w:type="dxa"/>
                </w:tcPr>
                <w:p w14:paraId="266B2099" w14:textId="77777777" w:rsidR="00362F0B" w:rsidRPr="002E51D2" w:rsidRDefault="00362F0B" w:rsidP="005E2C89">
                  <w:pPr>
                    <w:tabs>
                      <w:tab w:val="left" w:pos="962"/>
                    </w:tabs>
                    <w:rPr>
                      <w:rFonts w:asciiTheme="minorHAnsi" w:hAnsiTheme="minorHAnsi" w:cstheme="minorHAnsi"/>
                      <w:sz w:val="20"/>
                      <w:szCs w:val="20"/>
                    </w:rPr>
                  </w:pPr>
                </w:p>
              </w:tc>
            </w:tr>
          </w:tbl>
          <w:p w14:paraId="66685728" w14:textId="77777777" w:rsidR="00362F0B" w:rsidRPr="002E51D2" w:rsidRDefault="00362F0B" w:rsidP="005E2C89">
            <w:pPr>
              <w:widowControl w:val="0"/>
              <w:tabs>
                <w:tab w:val="left" w:pos="962"/>
              </w:tabs>
              <w:ind w:left="162"/>
              <w:rPr>
                <w:rFonts w:asciiTheme="minorHAnsi" w:hAnsiTheme="minorHAnsi" w:cstheme="minorHAnsi"/>
                <w:sz w:val="20"/>
                <w:szCs w:val="20"/>
              </w:rPr>
            </w:pPr>
            <w:r w:rsidRPr="002E51D2">
              <w:rPr>
                <w:rFonts w:asciiTheme="minorHAnsi" w:hAnsiTheme="minorHAnsi" w:cstheme="minorHAnsi"/>
                <w:sz w:val="20"/>
                <w:szCs w:val="20"/>
              </w:rPr>
              <w:tab/>
            </w:r>
          </w:p>
          <w:p w14:paraId="4BE48042" w14:textId="77777777" w:rsidR="00362F0B" w:rsidRPr="002E51D2" w:rsidRDefault="00362F0B" w:rsidP="005E2C89">
            <w:pPr>
              <w:tabs>
                <w:tab w:val="left" w:pos="426"/>
                <w:tab w:val="left" w:pos="709"/>
              </w:tabs>
              <w:jc w:val="both"/>
              <w:rPr>
                <w:rFonts w:asciiTheme="minorHAnsi" w:hAnsiTheme="minorHAnsi" w:cstheme="minorHAnsi"/>
                <w:sz w:val="18"/>
                <w:szCs w:val="18"/>
              </w:rPr>
            </w:pPr>
            <w:r w:rsidRPr="002E51D2">
              <w:rPr>
                <w:rFonts w:asciiTheme="minorHAnsi" w:hAnsiTheme="minorHAnsi" w:cstheme="minorHAnsi"/>
                <w:bCs/>
                <w:i/>
                <w:sz w:val="18"/>
                <w:szCs w:val="18"/>
              </w:rPr>
              <w:t xml:space="preserve">*  W przypadku powierzenia części zamówienia podwykonawcom, należy podać nazwy firm podwykonawców. </w:t>
            </w:r>
          </w:p>
          <w:p w14:paraId="18193EF1" w14:textId="77777777" w:rsidR="00362F0B" w:rsidRPr="002E51D2" w:rsidRDefault="00362F0B" w:rsidP="005E2C89">
            <w:pPr>
              <w:tabs>
                <w:tab w:val="left" w:pos="426"/>
                <w:tab w:val="left" w:pos="709"/>
              </w:tabs>
              <w:jc w:val="both"/>
              <w:rPr>
                <w:rFonts w:asciiTheme="minorHAnsi" w:hAnsiTheme="minorHAnsi" w:cstheme="minorHAnsi"/>
                <w:bCs/>
                <w:i/>
                <w:sz w:val="20"/>
                <w:szCs w:val="20"/>
              </w:rPr>
            </w:pPr>
            <w:r w:rsidRPr="002E51D2">
              <w:rPr>
                <w:rFonts w:asciiTheme="minorHAnsi" w:hAnsiTheme="minorHAnsi" w:cstheme="minorHAnsi"/>
                <w:bCs/>
                <w:i/>
                <w:sz w:val="18"/>
                <w:szCs w:val="18"/>
              </w:rPr>
              <w:t xml:space="preserve">   Niewypełnienie oznacza wykonanie przedmiotu zamówienia bez udziału podwykonawców.</w:t>
            </w:r>
          </w:p>
        </w:tc>
      </w:tr>
      <w:tr w:rsidR="00362F0B" w:rsidRPr="002E51D2" w14:paraId="1A1C8F56" w14:textId="77777777" w:rsidTr="005E2C89">
        <w:trPr>
          <w:trHeight w:val="241"/>
        </w:trPr>
        <w:tc>
          <w:tcPr>
            <w:tcW w:w="10065" w:type="dxa"/>
            <w:hideMark/>
          </w:tcPr>
          <w:p w14:paraId="0E589756" w14:textId="77777777" w:rsidR="00362F0B" w:rsidRPr="002E51D2" w:rsidRDefault="00362F0B" w:rsidP="005E2C89">
            <w:pPr>
              <w:rPr>
                <w:rFonts w:asciiTheme="minorHAnsi" w:hAnsiTheme="minorHAnsi" w:cstheme="minorHAnsi"/>
                <w:b/>
                <w:sz w:val="20"/>
                <w:szCs w:val="20"/>
              </w:rPr>
            </w:pPr>
            <w:r w:rsidRPr="002E51D2">
              <w:rPr>
                <w:rFonts w:asciiTheme="minorHAnsi" w:hAnsiTheme="minorHAnsi" w:cstheme="minorHAnsi"/>
                <w:b/>
                <w:sz w:val="20"/>
                <w:szCs w:val="20"/>
              </w:rPr>
              <w:t>SPIS TREŚCI:</w:t>
            </w:r>
          </w:p>
          <w:p w14:paraId="77B26BB8" w14:textId="77777777" w:rsidR="00362F0B" w:rsidRPr="002E51D2" w:rsidRDefault="00362F0B" w:rsidP="005E2C89">
            <w:pPr>
              <w:jc w:val="both"/>
              <w:rPr>
                <w:rFonts w:asciiTheme="minorHAnsi" w:hAnsiTheme="minorHAnsi" w:cstheme="minorHAnsi"/>
                <w:sz w:val="20"/>
                <w:szCs w:val="20"/>
              </w:rPr>
            </w:pPr>
            <w:r w:rsidRPr="002E51D2">
              <w:rPr>
                <w:rFonts w:asciiTheme="minorHAnsi" w:hAnsiTheme="minorHAnsi" w:cstheme="minorHAnsi"/>
                <w:sz w:val="20"/>
                <w:szCs w:val="20"/>
              </w:rPr>
              <w:t>Integralną część oferty stanowią następujące dokumenty:</w:t>
            </w:r>
          </w:p>
          <w:p w14:paraId="12DB7BDD" w14:textId="57B1E6E3" w:rsidR="00362F0B" w:rsidRPr="002E51D2" w:rsidRDefault="00362F0B" w:rsidP="00FC0087">
            <w:pPr>
              <w:numPr>
                <w:ilvl w:val="0"/>
                <w:numId w:val="41"/>
              </w:numPr>
              <w:ind w:left="342" w:hanging="283"/>
              <w:rPr>
                <w:rFonts w:asciiTheme="minorHAnsi" w:hAnsiTheme="minorHAnsi" w:cstheme="minorHAnsi"/>
                <w:sz w:val="20"/>
                <w:szCs w:val="20"/>
              </w:rPr>
            </w:pPr>
            <w:r w:rsidRPr="002E51D2">
              <w:rPr>
                <w:rFonts w:asciiTheme="minorHAnsi" w:hAnsiTheme="minorHAnsi" w:cstheme="minorHAnsi"/>
                <w:sz w:val="20"/>
                <w:szCs w:val="20"/>
              </w:rPr>
              <w:t xml:space="preserve">Formularz cenowy razem z wypełnionym </w:t>
            </w:r>
            <w:r w:rsidR="00D05E9D" w:rsidRPr="002E51D2">
              <w:rPr>
                <w:rFonts w:asciiTheme="minorHAnsi" w:hAnsiTheme="minorHAnsi" w:cstheme="minorHAnsi"/>
                <w:sz w:val="20"/>
                <w:szCs w:val="20"/>
              </w:rPr>
              <w:t xml:space="preserve">potwierdzeniem </w:t>
            </w:r>
            <w:r w:rsidRPr="002E51D2">
              <w:rPr>
                <w:rFonts w:asciiTheme="minorHAnsi" w:hAnsiTheme="minorHAnsi" w:cstheme="minorHAnsi"/>
                <w:sz w:val="20"/>
                <w:szCs w:val="20"/>
              </w:rPr>
              <w:t>opis</w:t>
            </w:r>
            <w:r w:rsidR="00D05E9D" w:rsidRPr="002E51D2">
              <w:rPr>
                <w:rFonts w:asciiTheme="minorHAnsi" w:hAnsiTheme="minorHAnsi" w:cstheme="minorHAnsi"/>
                <w:sz w:val="20"/>
                <w:szCs w:val="20"/>
              </w:rPr>
              <w:t>u</w:t>
            </w:r>
            <w:r w:rsidRPr="002E51D2">
              <w:rPr>
                <w:rFonts w:asciiTheme="minorHAnsi" w:hAnsiTheme="minorHAnsi" w:cstheme="minorHAnsi"/>
                <w:sz w:val="20"/>
                <w:szCs w:val="20"/>
              </w:rPr>
              <w:t xml:space="preserve"> przedmiotu</w:t>
            </w:r>
          </w:p>
          <w:p w14:paraId="092B973E" w14:textId="77777777" w:rsidR="00362F0B" w:rsidRPr="002E51D2" w:rsidRDefault="00362F0B" w:rsidP="00FC0087">
            <w:pPr>
              <w:numPr>
                <w:ilvl w:val="0"/>
                <w:numId w:val="41"/>
              </w:numPr>
              <w:ind w:left="342" w:hanging="283"/>
              <w:rPr>
                <w:rFonts w:asciiTheme="minorHAnsi" w:hAnsiTheme="minorHAnsi" w:cstheme="minorHAnsi"/>
                <w:sz w:val="20"/>
                <w:szCs w:val="20"/>
              </w:rPr>
            </w:pPr>
            <w:r w:rsidRPr="002E51D2">
              <w:rPr>
                <w:rFonts w:asciiTheme="minorHAnsi" w:hAnsiTheme="minorHAnsi" w:cstheme="minorHAnsi"/>
                <w:sz w:val="20"/>
                <w:szCs w:val="20"/>
              </w:rPr>
              <w:t>………………………………………………………………………………………………………………….</w:t>
            </w:r>
          </w:p>
          <w:p w14:paraId="6855E3B6" w14:textId="77777777" w:rsidR="00362F0B" w:rsidRPr="002E51D2" w:rsidRDefault="00362F0B" w:rsidP="00FC0087">
            <w:pPr>
              <w:numPr>
                <w:ilvl w:val="0"/>
                <w:numId w:val="41"/>
              </w:numPr>
              <w:ind w:left="342" w:hanging="283"/>
              <w:rPr>
                <w:rFonts w:asciiTheme="minorHAnsi" w:hAnsiTheme="minorHAnsi" w:cstheme="minorHAnsi"/>
                <w:sz w:val="20"/>
                <w:szCs w:val="20"/>
              </w:rPr>
            </w:pPr>
            <w:r w:rsidRPr="002E51D2">
              <w:rPr>
                <w:rFonts w:asciiTheme="minorHAnsi" w:hAnsiTheme="minorHAnsi" w:cstheme="minorHAnsi"/>
                <w:sz w:val="20"/>
                <w:szCs w:val="20"/>
              </w:rPr>
              <w:t>…………………………………………………………………………………………………………………..</w:t>
            </w:r>
          </w:p>
          <w:p w14:paraId="420DB42E" w14:textId="77777777" w:rsidR="00362F0B" w:rsidRPr="002E51D2" w:rsidRDefault="00362F0B" w:rsidP="00FC0087">
            <w:pPr>
              <w:numPr>
                <w:ilvl w:val="0"/>
                <w:numId w:val="41"/>
              </w:numPr>
              <w:ind w:left="342" w:hanging="283"/>
              <w:rPr>
                <w:rFonts w:asciiTheme="minorHAnsi" w:hAnsiTheme="minorHAnsi" w:cstheme="minorHAnsi"/>
                <w:sz w:val="20"/>
                <w:szCs w:val="20"/>
              </w:rPr>
            </w:pPr>
            <w:r w:rsidRPr="002E51D2">
              <w:rPr>
                <w:rFonts w:asciiTheme="minorHAnsi" w:hAnsiTheme="minorHAnsi" w:cstheme="minorHAnsi"/>
                <w:sz w:val="20"/>
                <w:szCs w:val="20"/>
              </w:rPr>
              <w:t>.........................................................................................................................................................</w:t>
            </w:r>
          </w:p>
          <w:p w14:paraId="22C6143E" w14:textId="77777777" w:rsidR="00362F0B" w:rsidRPr="002E51D2" w:rsidRDefault="00362F0B" w:rsidP="00FC0087">
            <w:pPr>
              <w:numPr>
                <w:ilvl w:val="0"/>
                <w:numId w:val="41"/>
              </w:numPr>
              <w:ind w:left="342" w:hanging="283"/>
              <w:rPr>
                <w:rFonts w:asciiTheme="minorHAnsi" w:hAnsiTheme="minorHAnsi" w:cstheme="minorHAnsi"/>
                <w:sz w:val="20"/>
                <w:szCs w:val="20"/>
              </w:rPr>
            </w:pPr>
            <w:r w:rsidRPr="002E51D2">
              <w:rPr>
                <w:rFonts w:asciiTheme="minorHAnsi" w:hAnsiTheme="minorHAnsi" w:cstheme="minorHAnsi"/>
                <w:sz w:val="20"/>
                <w:szCs w:val="20"/>
              </w:rPr>
              <w:t>.........................................................................................................................................................</w:t>
            </w:r>
          </w:p>
          <w:p w14:paraId="24034599" w14:textId="77777777" w:rsidR="00362F0B" w:rsidRPr="002E51D2" w:rsidRDefault="00362F0B" w:rsidP="00FC0087">
            <w:pPr>
              <w:numPr>
                <w:ilvl w:val="0"/>
                <w:numId w:val="41"/>
              </w:numPr>
              <w:ind w:left="342" w:hanging="283"/>
              <w:rPr>
                <w:rFonts w:asciiTheme="minorHAnsi" w:hAnsiTheme="minorHAnsi" w:cstheme="minorHAnsi"/>
                <w:sz w:val="20"/>
                <w:szCs w:val="20"/>
              </w:rPr>
            </w:pPr>
            <w:r w:rsidRPr="002E51D2">
              <w:rPr>
                <w:rFonts w:asciiTheme="minorHAnsi" w:hAnsiTheme="minorHAnsi" w:cstheme="minorHAnsi"/>
                <w:sz w:val="20"/>
                <w:szCs w:val="20"/>
              </w:rPr>
              <w:t>…………………………………………………………………………………………………………………</w:t>
            </w:r>
          </w:p>
          <w:p w14:paraId="2C91C577" w14:textId="77777777" w:rsidR="00362F0B" w:rsidRPr="002E51D2" w:rsidRDefault="00362F0B" w:rsidP="00FC0087">
            <w:pPr>
              <w:numPr>
                <w:ilvl w:val="0"/>
                <w:numId w:val="41"/>
              </w:numPr>
              <w:ind w:left="342" w:hanging="283"/>
              <w:rPr>
                <w:rFonts w:asciiTheme="minorHAnsi" w:hAnsiTheme="minorHAnsi" w:cstheme="minorHAnsi"/>
                <w:sz w:val="20"/>
                <w:szCs w:val="20"/>
              </w:rPr>
            </w:pPr>
            <w:r w:rsidRPr="002E51D2">
              <w:rPr>
                <w:rFonts w:asciiTheme="minorHAnsi" w:hAnsiTheme="minorHAnsi" w:cstheme="minorHAnsi"/>
                <w:sz w:val="20"/>
                <w:szCs w:val="20"/>
              </w:rPr>
              <w:t>…………………………………………………………………………………………………………………</w:t>
            </w:r>
          </w:p>
          <w:p w14:paraId="6F5139A0" w14:textId="77777777" w:rsidR="00362F0B" w:rsidRPr="002E51D2" w:rsidRDefault="00362F0B" w:rsidP="005E2C89">
            <w:pPr>
              <w:ind w:left="34"/>
              <w:rPr>
                <w:rFonts w:asciiTheme="minorHAnsi" w:hAnsiTheme="minorHAnsi" w:cstheme="minorHAnsi"/>
                <w:sz w:val="20"/>
                <w:szCs w:val="20"/>
              </w:rPr>
            </w:pPr>
            <w:r w:rsidRPr="002E51D2">
              <w:rPr>
                <w:rFonts w:asciiTheme="minorHAnsi" w:hAnsiTheme="minorHAnsi" w:cstheme="minorHAnsi"/>
                <w:sz w:val="20"/>
                <w:szCs w:val="20"/>
              </w:rPr>
              <w:t>Oferta została złożona na .............. kolejno ponumerowanych stronach.</w:t>
            </w:r>
          </w:p>
        </w:tc>
      </w:tr>
    </w:tbl>
    <w:p w14:paraId="54B39269" w14:textId="77777777" w:rsidR="00362F0B" w:rsidRPr="002E51D2" w:rsidRDefault="00362F0B" w:rsidP="00362F0B">
      <w:pPr>
        <w:tabs>
          <w:tab w:val="left" w:pos="9000"/>
        </w:tabs>
        <w:jc w:val="both"/>
        <w:rPr>
          <w:rFonts w:asciiTheme="minorHAnsi" w:hAnsiTheme="minorHAnsi" w:cstheme="minorHAnsi"/>
          <w:sz w:val="20"/>
          <w:szCs w:val="20"/>
        </w:rPr>
      </w:pPr>
    </w:p>
    <w:p w14:paraId="08049A84" w14:textId="77777777" w:rsidR="00362F0B" w:rsidRPr="002E51D2" w:rsidRDefault="00362F0B" w:rsidP="00362F0B">
      <w:pPr>
        <w:rPr>
          <w:rFonts w:asciiTheme="minorHAnsi" w:hAnsiTheme="minorHAnsi" w:cstheme="minorHAnsi"/>
          <w:b/>
          <w:i/>
          <w:sz w:val="20"/>
          <w:szCs w:val="20"/>
        </w:rPr>
      </w:pPr>
    </w:p>
    <w:p w14:paraId="33A881A9" w14:textId="77777777" w:rsidR="00362F0B" w:rsidRPr="002E51D2" w:rsidRDefault="00362F0B" w:rsidP="00362F0B">
      <w:pPr>
        <w:rPr>
          <w:rFonts w:asciiTheme="minorHAnsi" w:hAnsiTheme="minorHAnsi" w:cstheme="minorHAnsi"/>
          <w:b/>
          <w:i/>
          <w:sz w:val="20"/>
          <w:szCs w:val="20"/>
        </w:rPr>
      </w:pPr>
    </w:p>
    <w:p w14:paraId="628303B7" w14:textId="77777777" w:rsidR="00362F0B" w:rsidRPr="002E51D2" w:rsidRDefault="00362F0B" w:rsidP="00362F0B">
      <w:pPr>
        <w:rPr>
          <w:rFonts w:asciiTheme="minorHAnsi" w:hAnsiTheme="minorHAnsi" w:cstheme="minorHAnsi"/>
          <w:b/>
          <w:i/>
          <w:sz w:val="20"/>
          <w:szCs w:val="20"/>
        </w:rPr>
      </w:pPr>
    </w:p>
    <w:p w14:paraId="77DA15A0"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047CA43F"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3CB5C7F3" w14:textId="77777777" w:rsidR="00CF5081" w:rsidRPr="002E51D2" w:rsidRDefault="00CF5081" w:rsidP="00CF5081">
      <w:pPr>
        <w:spacing w:after="160" w:line="259" w:lineRule="auto"/>
      </w:pPr>
      <w:r w:rsidRPr="002E51D2">
        <w:br w:type="page"/>
      </w:r>
    </w:p>
    <w:p w14:paraId="43400D22" w14:textId="77777777" w:rsidR="00362F0B" w:rsidRPr="002E51D2" w:rsidRDefault="00362F0B" w:rsidP="00362F0B">
      <w:pPr>
        <w:rPr>
          <w:rFonts w:asciiTheme="minorHAnsi" w:hAnsiTheme="minorHAnsi" w:cstheme="minorHAnsi"/>
          <w:b/>
          <w:i/>
          <w:sz w:val="20"/>
          <w:szCs w:val="20"/>
        </w:rPr>
      </w:pPr>
    </w:p>
    <w:p w14:paraId="6A97E551" w14:textId="77777777" w:rsidR="005311F1" w:rsidRPr="002E51D2" w:rsidRDefault="005311F1" w:rsidP="00362F0B">
      <w:pPr>
        <w:jc w:val="right"/>
        <w:rPr>
          <w:rFonts w:asciiTheme="minorHAnsi" w:hAnsiTheme="minorHAnsi"/>
          <w:b/>
          <w:iCs/>
          <w:sz w:val="20"/>
          <w:szCs w:val="20"/>
        </w:rPr>
      </w:pPr>
    </w:p>
    <w:p w14:paraId="7E60BBBE" w14:textId="77777777" w:rsidR="00362F0B" w:rsidRPr="002E51D2" w:rsidRDefault="00362F0B" w:rsidP="00362F0B">
      <w:pPr>
        <w:jc w:val="center"/>
        <w:rPr>
          <w:rFonts w:asciiTheme="minorHAnsi" w:hAnsiTheme="minorHAnsi"/>
          <w:b/>
          <w:iCs/>
          <w:sz w:val="20"/>
          <w:szCs w:val="20"/>
        </w:rPr>
      </w:pPr>
    </w:p>
    <w:p w14:paraId="4FB92816" w14:textId="77777777" w:rsidR="00D97C23" w:rsidRPr="002E51D2" w:rsidRDefault="00D97C23" w:rsidP="00D97C23">
      <w:pPr>
        <w:jc w:val="center"/>
        <w:rPr>
          <w:rFonts w:asciiTheme="minorHAnsi" w:hAnsiTheme="minorHAnsi"/>
          <w:b/>
          <w:iCs/>
          <w:sz w:val="20"/>
          <w:szCs w:val="20"/>
        </w:rPr>
      </w:pPr>
    </w:p>
    <w:p w14:paraId="0D43B21B" w14:textId="77777777" w:rsidR="00D97C23" w:rsidRPr="002E51D2" w:rsidRDefault="00D97C23" w:rsidP="00D97C23">
      <w:pPr>
        <w:jc w:val="center"/>
        <w:rPr>
          <w:rFonts w:asciiTheme="minorHAnsi" w:hAnsiTheme="minorHAnsi"/>
          <w:b/>
          <w:iCs/>
          <w:sz w:val="20"/>
          <w:szCs w:val="20"/>
        </w:rPr>
      </w:pPr>
    </w:p>
    <w:p w14:paraId="4AFD9506" w14:textId="77777777" w:rsidR="00D97C23" w:rsidRPr="002E51D2" w:rsidRDefault="00D97C23" w:rsidP="00D97C23">
      <w:pPr>
        <w:suppressAutoHyphens/>
        <w:jc w:val="center"/>
        <w:rPr>
          <w:rFonts w:asciiTheme="minorHAnsi" w:hAnsiTheme="minorHAnsi" w:cstheme="minorHAnsi"/>
          <w:b/>
          <w:iCs/>
          <w:sz w:val="20"/>
          <w:szCs w:val="20"/>
          <w:lang w:eastAsia="ar-SA"/>
        </w:rPr>
      </w:pPr>
      <w:r w:rsidRPr="002E51D2">
        <w:rPr>
          <w:rFonts w:asciiTheme="minorHAnsi" w:hAnsiTheme="minorHAnsi" w:cstheme="minorHAnsi"/>
          <w:b/>
          <w:iCs/>
          <w:sz w:val="20"/>
          <w:szCs w:val="20"/>
          <w:lang w:eastAsia="ar-SA"/>
        </w:rPr>
        <w:t>Formularz cenowy – część 2</w:t>
      </w:r>
    </w:p>
    <w:p w14:paraId="7D4AE13D" w14:textId="77777777" w:rsidR="00D97C23" w:rsidRPr="002E51D2" w:rsidRDefault="00D97C23" w:rsidP="00D97C23">
      <w:pPr>
        <w:suppressAutoHyphens/>
        <w:jc w:val="center"/>
        <w:rPr>
          <w:rFonts w:asciiTheme="minorHAnsi" w:hAnsiTheme="minorHAnsi" w:cstheme="minorHAnsi"/>
          <w:b/>
          <w:iCs/>
          <w:sz w:val="20"/>
          <w:szCs w:val="20"/>
          <w:lang w:eastAsia="ar-SA"/>
        </w:rPr>
      </w:pPr>
    </w:p>
    <w:p w14:paraId="3CAFEE1A" w14:textId="77777777" w:rsidR="00D97C23" w:rsidRPr="002E51D2" w:rsidRDefault="00D97C23" w:rsidP="00D97C23">
      <w:pPr>
        <w:suppressAutoHyphens/>
        <w:jc w:val="center"/>
        <w:rPr>
          <w:rFonts w:asciiTheme="minorHAnsi" w:hAnsiTheme="minorHAnsi" w:cstheme="minorHAnsi"/>
          <w:b/>
          <w:iCs/>
          <w:sz w:val="20"/>
          <w:szCs w:val="20"/>
          <w:lang w:eastAsia="ar-SA"/>
        </w:rPr>
      </w:pPr>
    </w:p>
    <w:tbl>
      <w:tblPr>
        <w:tblW w:w="8954" w:type="dxa"/>
        <w:tblInd w:w="-15" w:type="dxa"/>
        <w:tblLayout w:type="fixed"/>
        <w:tblLook w:val="0000" w:firstRow="0" w:lastRow="0" w:firstColumn="0" w:lastColumn="0" w:noHBand="0" w:noVBand="0"/>
      </w:tblPr>
      <w:tblGrid>
        <w:gridCol w:w="690"/>
        <w:gridCol w:w="3753"/>
        <w:gridCol w:w="1080"/>
        <w:gridCol w:w="1714"/>
        <w:gridCol w:w="1717"/>
      </w:tblGrid>
      <w:tr w:rsidR="00D97C23" w:rsidRPr="002E51D2" w14:paraId="3362E2F3" w14:textId="77777777" w:rsidTr="00D9308F">
        <w:tc>
          <w:tcPr>
            <w:tcW w:w="690" w:type="dxa"/>
            <w:tcBorders>
              <w:top w:val="single" w:sz="4" w:space="0" w:color="auto"/>
              <w:left w:val="single" w:sz="8" w:space="0" w:color="000000"/>
              <w:bottom w:val="single" w:sz="4" w:space="0" w:color="auto"/>
            </w:tcBorders>
            <w:shd w:val="clear" w:color="auto" w:fill="FFFFFF"/>
            <w:vAlign w:val="center"/>
          </w:tcPr>
          <w:p w14:paraId="444E288C"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Lp.</w:t>
            </w:r>
          </w:p>
        </w:tc>
        <w:tc>
          <w:tcPr>
            <w:tcW w:w="3753" w:type="dxa"/>
            <w:tcBorders>
              <w:top w:val="single" w:sz="4" w:space="0" w:color="auto"/>
              <w:left w:val="single" w:sz="4" w:space="0" w:color="000000"/>
              <w:bottom w:val="single" w:sz="4" w:space="0" w:color="auto"/>
            </w:tcBorders>
            <w:shd w:val="clear" w:color="auto" w:fill="FFFFFF"/>
            <w:vAlign w:val="center"/>
          </w:tcPr>
          <w:p w14:paraId="0576592E" w14:textId="77777777" w:rsidR="00D97C23" w:rsidRPr="002E51D2" w:rsidRDefault="00D97C23" w:rsidP="00D97C23">
            <w:pPr>
              <w:suppressAutoHyphens/>
              <w:snapToGrid w:val="0"/>
              <w:ind w:right="-371"/>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Przedmiot zamówienia</w:t>
            </w:r>
          </w:p>
        </w:tc>
        <w:tc>
          <w:tcPr>
            <w:tcW w:w="1080" w:type="dxa"/>
            <w:tcBorders>
              <w:top w:val="single" w:sz="4" w:space="0" w:color="auto"/>
              <w:left w:val="single" w:sz="4" w:space="0" w:color="000000"/>
              <w:bottom w:val="single" w:sz="4" w:space="0" w:color="000000"/>
            </w:tcBorders>
            <w:shd w:val="clear" w:color="auto" w:fill="FFFFFF"/>
          </w:tcPr>
          <w:p w14:paraId="2847F6C7" w14:textId="77777777" w:rsidR="00D97C23" w:rsidRPr="002E51D2" w:rsidRDefault="00D97C23" w:rsidP="00D97C23">
            <w:pPr>
              <w:suppressAutoHyphens/>
              <w:snapToGrid w:val="0"/>
              <w:jc w:val="center"/>
              <w:rPr>
                <w:rFonts w:asciiTheme="minorHAnsi" w:hAnsiTheme="minorHAnsi" w:cstheme="minorHAnsi"/>
                <w:sz w:val="20"/>
                <w:szCs w:val="20"/>
                <w:lang w:eastAsia="ar-SA"/>
              </w:rPr>
            </w:pPr>
          </w:p>
          <w:p w14:paraId="6BD30B8E" w14:textId="77777777" w:rsidR="00D97C23" w:rsidRPr="002E51D2" w:rsidRDefault="00D97C23" w:rsidP="00D97C23">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[szt.]</w:t>
            </w:r>
          </w:p>
          <w:p w14:paraId="1A6F2992" w14:textId="77777777" w:rsidR="00D97C23" w:rsidRPr="002E51D2" w:rsidRDefault="00D97C23" w:rsidP="00D97C23">
            <w:pPr>
              <w:suppressAutoHyphens/>
              <w:jc w:val="center"/>
              <w:rPr>
                <w:rFonts w:asciiTheme="minorHAnsi" w:hAnsiTheme="minorHAnsi" w:cstheme="minorHAnsi"/>
                <w:sz w:val="20"/>
                <w:szCs w:val="20"/>
                <w:lang w:eastAsia="ar-SA"/>
              </w:rPr>
            </w:pPr>
          </w:p>
        </w:tc>
        <w:tc>
          <w:tcPr>
            <w:tcW w:w="1714" w:type="dxa"/>
            <w:tcBorders>
              <w:top w:val="single" w:sz="4" w:space="0" w:color="auto"/>
              <w:left w:val="single" w:sz="4" w:space="0" w:color="000000"/>
              <w:bottom w:val="single" w:sz="4" w:space="0" w:color="000000"/>
            </w:tcBorders>
            <w:shd w:val="clear" w:color="auto" w:fill="FFFFFF"/>
          </w:tcPr>
          <w:p w14:paraId="359A7791"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Cena jednostkowa</w:t>
            </w:r>
          </w:p>
          <w:p w14:paraId="01E9D1FE" w14:textId="77777777" w:rsidR="00D97C23" w:rsidRPr="002E51D2" w:rsidRDefault="00D97C23" w:rsidP="00D97C23">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netto [zł]</w:t>
            </w:r>
          </w:p>
        </w:tc>
        <w:tc>
          <w:tcPr>
            <w:tcW w:w="1717" w:type="dxa"/>
            <w:tcBorders>
              <w:top w:val="single" w:sz="4" w:space="0" w:color="auto"/>
              <w:left w:val="single" w:sz="4" w:space="0" w:color="000000"/>
              <w:bottom w:val="single" w:sz="4" w:space="0" w:color="000000"/>
              <w:right w:val="single" w:sz="8" w:space="0" w:color="000000"/>
            </w:tcBorders>
            <w:shd w:val="clear" w:color="auto" w:fill="FFFFFF"/>
            <w:vAlign w:val="center"/>
          </w:tcPr>
          <w:p w14:paraId="0229A85C"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Wartość</w:t>
            </w:r>
          </w:p>
          <w:p w14:paraId="132C95E9" w14:textId="77777777" w:rsidR="00D97C23" w:rsidRPr="002E51D2" w:rsidRDefault="00D97C23" w:rsidP="00D97C23">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netto [zł]</w:t>
            </w:r>
          </w:p>
          <w:p w14:paraId="307FD6DE" w14:textId="77777777" w:rsidR="00D97C23" w:rsidRPr="002E51D2" w:rsidRDefault="00D97C23" w:rsidP="00D97C23">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(E=C*D)</w:t>
            </w:r>
          </w:p>
        </w:tc>
      </w:tr>
      <w:tr w:rsidR="00D97C23" w:rsidRPr="002E51D2" w14:paraId="58CDED74" w14:textId="77777777" w:rsidTr="00D9308F">
        <w:tc>
          <w:tcPr>
            <w:tcW w:w="690" w:type="dxa"/>
            <w:tcBorders>
              <w:top w:val="single" w:sz="4" w:space="0" w:color="auto"/>
              <w:left w:val="single" w:sz="8" w:space="0" w:color="000000"/>
              <w:bottom w:val="single" w:sz="4" w:space="0" w:color="000000"/>
            </w:tcBorders>
            <w:shd w:val="clear" w:color="auto" w:fill="FFFFFF"/>
          </w:tcPr>
          <w:p w14:paraId="73A965E8"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A</w:t>
            </w:r>
          </w:p>
        </w:tc>
        <w:tc>
          <w:tcPr>
            <w:tcW w:w="3753" w:type="dxa"/>
            <w:tcBorders>
              <w:top w:val="single" w:sz="4" w:space="0" w:color="auto"/>
              <w:left w:val="single" w:sz="4" w:space="0" w:color="000000"/>
              <w:bottom w:val="single" w:sz="4" w:space="0" w:color="000000"/>
            </w:tcBorders>
            <w:shd w:val="clear" w:color="auto" w:fill="FFFFFF"/>
          </w:tcPr>
          <w:p w14:paraId="44B7691F"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B</w:t>
            </w:r>
          </w:p>
        </w:tc>
        <w:tc>
          <w:tcPr>
            <w:tcW w:w="1080" w:type="dxa"/>
            <w:tcBorders>
              <w:left w:val="single" w:sz="4" w:space="0" w:color="000000"/>
              <w:bottom w:val="single" w:sz="4" w:space="0" w:color="000000"/>
            </w:tcBorders>
            <w:shd w:val="clear" w:color="auto" w:fill="FFFFFF"/>
          </w:tcPr>
          <w:p w14:paraId="4B489D35"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C</w:t>
            </w:r>
          </w:p>
        </w:tc>
        <w:tc>
          <w:tcPr>
            <w:tcW w:w="1714" w:type="dxa"/>
            <w:tcBorders>
              <w:left w:val="single" w:sz="4" w:space="0" w:color="000000"/>
              <w:bottom w:val="single" w:sz="4" w:space="0" w:color="000000"/>
            </w:tcBorders>
            <w:shd w:val="clear" w:color="auto" w:fill="FFFFFF"/>
          </w:tcPr>
          <w:p w14:paraId="3BC3D704"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D</w:t>
            </w:r>
          </w:p>
        </w:tc>
        <w:tc>
          <w:tcPr>
            <w:tcW w:w="1717" w:type="dxa"/>
            <w:tcBorders>
              <w:left w:val="single" w:sz="4" w:space="0" w:color="000000"/>
              <w:bottom w:val="single" w:sz="4" w:space="0" w:color="000000"/>
              <w:right w:val="single" w:sz="8" w:space="0" w:color="000000"/>
            </w:tcBorders>
            <w:shd w:val="clear" w:color="auto" w:fill="FFFFFF"/>
          </w:tcPr>
          <w:p w14:paraId="631C8958"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E</w:t>
            </w:r>
          </w:p>
        </w:tc>
      </w:tr>
      <w:tr w:rsidR="00D97C23" w:rsidRPr="002E51D2" w14:paraId="203F0A0B" w14:textId="77777777" w:rsidTr="00D9308F">
        <w:trPr>
          <w:trHeight w:hRule="exact" w:val="787"/>
        </w:trPr>
        <w:tc>
          <w:tcPr>
            <w:tcW w:w="690" w:type="dxa"/>
            <w:tcBorders>
              <w:left w:val="single" w:sz="8" w:space="0" w:color="000000"/>
              <w:bottom w:val="single" w:sz="4" w:space="0" w:color="000000"/>
            </w:tcBorders>
            <w:shd w:val="clear" w:color="auto" w:fill="FFFFFF"/>
            <w:vAlign w:val="center"/>
          </w:tcPr>
          <w:p w14:paraId="6F1B57F9"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1</w:t>
            </w:r>
          </w:p>
        </w:tc>
        <w:tc>
          <w:tcPr>
            <w:tcW w:w="3753" w:type="dxa"/>
            <w:tcBorders>
              <w:left w:val="single" w:sz="4" w:space="0" w:color="000000"/>
              <w:bottom w:val="single" w:sz="4" w:space="0" w:color="000000"/>
            </w:tcBorders>
            <w:shd w:val="clear" w:color="auto" w:fill="FFFFFF"/>
            <w:vAlign w:val="center"/>
          </w:tcPr>
          <w:p w14:paraId="070AEDB0" w14:textId="77777777" w:rsidR="00D97C23" w:rsidRPr="002E51D2" w:rsidRDefault="00D97C23" w:rsidP="00D97C23">
            <w:pPr>
              <w:suppressAutoHyphens/>
              <w:rPr>
                <w:rFonts w:asciiTheme="minorHAnsi" w:hAnsiTheme="minorHAnsi" w:cstheme="minorHAnsi"/>
                <w:sz w:val="20"/>
                <w:szCs w:val="20"/>
              </w:rPr>
            </w:pPr>
            <w:r w:rsidRPr="002E51D2">
              <w:rPr>
                <w:rFonts w:asciiTheme="minorHAnsi" w:hAnsiTheme="minorHAnsi" w:cstheme="minorHAnsi"/>
                <w:sz w:val="20"/>
                <w:szCs w:val="20"/>
              </w:rPr>
              <w:t>Notebook 15,6”</w:t>
            </w:r>
          </w:p>
        </w:tc>
        <w:tc>
          <w:tcPr>
            <w:tcW w:w="1080" w:type="dxa"/>
            <w:tcBorders>
              <w:left w:val="single" w:sz="4" w:space="0" w:color="000000"/>
              <w:bottom w:val="single" w:sz="4" w:space="0" w:color="000000"/>
            </w:tcBorders>
            <w:shd w:val="clear" w:color="auto" w:fill="FFFFFF"/>
            <w:vAlign w:val="center"/>
          </w:tcPr>
          <w:p w14:paraId="494D20B9" w14:textId="77777777" w:rsidR="00D97C23" w:rsidRPr="002E51D2" w:rsidRDefault="00D97C23" w:rsidP="00D97C23">
            <w:pPr>
              <w:suppressAutoHyphens/>
              <w:jc w:val="center"/>
              <w:rPr>
                <w:rFonts w:asciiTheme="minorHAnsi" w:hAnsiTheme="minorHAnsi" w:cstheme="minorHAnsi"/>
                <w:sz w:val="20"/>
                <w:szCs w:val="20"/>
              </w:rPr>
            </w:pPr>
            <w:r w:rsidRPr="002E51D2">
              <w:rPr>
                <w:rFonts w:asciiTheme="minorHAnsi" w:hAnsiTheme="minorHAnsi" w:cstheme="minorHAnsi"/>
                <w:sz w:val="20"/>
                <w:szCs w:val="20"/>
              </w:rPr>
              <w:t>18</w:t>
            </w:r>
          </w:p>
        </w:tc>
        <w:tc>
          <w:tcPr>
            <w:tcW w:w="1714" w:type="dxa"/>
            <w:tcBorders>
              <w:left w:val="single" w:sz="4" w:space="0" w:color="000000"/>
              <w:bottom w:val="single" w:sz="4" w:space="0" w:color="000000"/>
            </w:tcBorders>
            <w:shd w:val="clear" w:color="auto" w:fill="FFFFFF"/>
          </w:tcPr>
          <w:p w14:paraId="2EED445B" w14:textId="77777777" w:rsidR="00D97C23" w:rsidRPr="002E51D2" w:rsidRDefault="00D97C23" w:rsidP="00D97C23">
            <w:pPr>
              <w:suppressAutoHyphens/>
              <w:snapToGrid w:val="0"/>
              <w:rPr>
                <w:rFonts w:asciiTheme="minorHAnsi" w:hAnsiTheme="minorHAnsi" w:cstheme="minorHAnsi"/>
                <w:sz w:val="20"/>
                <w:szCs w:val="20"/>
                <w:lang w:eastAsia="ar-SA"/>
              </w:rPr>
            </w:pPr>
          </w:p>
        </w:tc>
        <w:tc>
          <w:tcPr>
            <w:tcW w:w="1717" w:type="dxa"/>
            <w:tcBorders>
              <w:left w:val="single" w:sz="4" w:space="0" w:color="000000"/>
              <w:bottom w:val="single" w:sz="4" w:space="0" w:color="000000"/>
              <w:right w:val="single" w:sz="8" w:space="0" w:color="000000"/>
            </w:tcBorders>
            <w:shd w:val="clear" w:color="auto" w:fill="FFFFFF"/>
          </w:tcPr>
          <w:p w14:paraId="5F642728" w14:textId="77777777" w:rsidR="00D97C23" w:rsidRPr="002E51D2" w:rsidRDefault="00D97C23" w:rsidP="00D97C23">
            <w:pPr>
              <w:suppressAutoHyphens/>
              <w:snapToGrid w:val="0"/>
              <w:rPr>
                <w:rFonts w:asciiTheme="minorHAnsi" w:hAnsiTheme="minorHAnsi" w:cstheme="minorHAnsi"/>
                <w:sz w:val="20"/>
                <w:szCs w:val="20"/>
                <w:lang w:eastAsia="ar-SA"/>
              </w:rPr>
            </w:pPr>
          </w:p>
        </w:tc>
      </w:tr>
      <w:tr w:rsidR="00D97C23" w:rsidRPr="002E51D2" w14:paraId="43495A45" w14:textId="77777777" w:rsidTr="00D9308F">
        <w:trPr>
          <w:trHeight w:hRule="exact" w:val="714"/>
        </w:trPr>
        <w:tc>
          <w:tcPr>
            <w:tcW w:w="690" w:type="dxa"/>
            <w:tcBorders>
              <w:left w:val="single" w:sz="8" w:space="0" w:color="000000"/>
              <w:bottom w:val="single" w:sz="4" w:space="0" w:color="000000"/>
            </w:tcBorders>
            <w:shd w:val="clear" w:color="auto" w:fill="FFFFFF"/>
            <w:vAlign w:val="center"/>
          </w:tcPr>
          <w:p w14:paraId="2D70F9AD" w14:textId="77777777" w:rsidR="00D97C23" w:rsidRPr="002E51D2" w:rsidRDefault="00D97C23" w:rsidP="00D97C23">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2</w:t>
            </w:r>
          </w:p>
        </w:tc>
        <w:tc>
          <w:tcPr>
            <w:tcW w:w="3753" w:type="dxa"/>
            <w:tcBorders>
              <w:left w:val="single" w:sz="4" w:space="0" w:color="000000"/>
              <w:bottom w:val="single" w:sz="4" w:space="0" w:color="000000"/>
            </w:tcBorders>
            <w:shd w:val="clear" w:color="auto" w:fill="FFFFFF"/>
            <w:vAlign w:val="center"/>
          </w:tcPr>
          <w:p w14:paraId="622725BB" w14:textId="1C93F729" w:rsidR="00D97C23" w:rsidRPr="002E51D2" w:rsidRDefault="00D97C23" w:rsidP="00252FAC">
            <w:pPr>
              <w:suppressAutoHyphens/>
              <w:rPr>
                <w:rFonts w:asciiTheme="minorHAnsi" w:hAnsiTheme="minorHAnsi" w:cstheme="minorHAnsi"/>
                <w:sz w:val="20"/>
                <w:szCs w:val="20"/>
              </w:rPr>
            </w:pPr>
            <w:r w:rsidRPr="002E51D2">
              <w:rPr>
                <w:rFonts w:asciiTheme="minorHAnsi" w:hAnsiTheme="minorHAnsi" w:cstheme="minorHAnsi"/>
                <w:sz w:val="20"/>
                <w:szCs w:val="20"/>
              </w:rPr>
              <w:t>Notebook 17”</w:t>
            </w:r>
          </w:p>
        </w:tc>
        <w:tc>
          <w:tcPr>
            <w:tcW w:w="1080" w:type="dxa"/>
            <w:tcBorders>
              <w:left w:val="single" w:sz="4" w:space="0" w:color="000000"/>
              <w:bottom w:val="single" w:sz="4" w:space="0" w:color="000000"/>
            </w:tcBorders>
            <w:shd w:val="clear" w:color="auto" w:fill="FFFFFF"/>
            <w:vAlign w:val="center"/>
          </w:tcPr>
          <w:p w14:paraId="12DF6681" w14:textId="77777777" w:rsidR="00D97C23" w:rsidRPr="002E51D2" w:rsidRDefault="00D97C23" w:rsidP="00D97C23">
            <w:pPr>
              <w:suppressAutoHyphens/>
              <w:jc w:val="center"/>
              <w:rPr>
                <w:rFonts w:asciiTheme="minorHAnsi" w:hAnsiTheme="minorHAnsi" w:cstheme="minorHAnsi"/>
                <w:sz w:val="20"/>
                <w:szCs w:val="20"/>
              </w:rPr>
            </w:pPr>
            <w:r w:rsidRPr="002E51D2">
              <w:rPr>
                <w:rFonts w:asciiTheme="minorHAnsi" w:hAnsiTheme="minorHAnsi" w:cstheme="minorHAnsi"/>
                <w:sz w:val="20"/>
                <w:szCs w:val="20"/>
              </w:rPr>
              <w:t>15</w:t>
            </w:r>
          </w:p>
        </w:tc>
        <w:tc>
          <w:tcPr>
            <w:tcW w:w="1714" w:type="dxa"/>
            <w:tcBorders>
              <w:left w:val="single" w:sz="4" w:space="0" w:color="000000"/>
              <w:bottom w:val="single" w:sz="4" w:space="0" w:color="000000"/>
            </w:tcBorders>
            <w:shd w:val="clear" w:color="auto" w:fill="FFFFFF"/>
          </w:tcPr>
          <w:p w14:paraId="1F6C2819" w14:textId="77777777" w:rsidR="00D97C23" w:rsidRPr="002E51D2" w:rsidRDefault="00D97C23" w:rsidP="00D97C23">
            <w:pPr>
              <w:suppressAutoHyphens/>
              <w:snapToGrid w:val="0"/>
              <w:rPr>
                <w:rFonts w:asciiTheme="minorHAnsi" w:hAnsiTheme="minorHAnsi" w:cstheme="minorHAnsi"/>
                <w:sz w:val="20"/>
                <w:szCs w:val="20"/>
                <w:lang w:eastAsia="ar-SA"/>
              </w:rPr>
            </w:pPr>
          </w:p>
        </w:tc>
        <w:tc>
          <w:tcPr>
            <w:tcW w:w="1717" w:type="dxa"/>
            <w:tcBorders>
              <w:left w:val="single" w:sz="4" w:space="0" w:color="000000"/>
              <w:bottom w:val="single" w:sz="4" w:space="0" w:color="000000"/>
              <w:right w:val="single" w:sz="8" w:space="0" w:color="000000"/>
            </w:tcBorders>
            <w:shd w:val="clear" w:color="auto" w:fill="FFFFFF"/>
          </w:tcPr>
          <w:p w14:paraId="134B1AA1" w14:textId="77777777" w:rsidR="00D97C23" w:rsidRPr="002E51D2" w:rsidRDefault="00D97C23" w:rsidP="00D97C23">
            <w:pPr>
              <w:suppressAutoHyphens/>
              <w:snapToGrid w:val="0"/>
              <w:rPr>
                <w:rFonts w:asciiTheme="minorHAnsi" w:hAnsiTheme="minorHAnsi" w:cstheme="minorHAnsi"/>
                <w:sz w:val="20"/>
                <w:szCs w:val="20"/>
                <w:lang w:eastAsia="ar-SA"/>
              </w:rPr>
            </w:pPr>
          </w:p>
        </w:tc>
      </w:tr>
      <w:tr w:rsidR="00D97C23" w:rsidRPr="002E51D2" w14:paraId="7BA511B2" w14:textId="77777777" w:rsidTr="00D9308F">
        <w:trPr>
          <w:trHeight w:hRule="exact" w:val="567"/>
        </w:trPr>
        <w:tc>
          <w:tcPr>
            <w:tcW w:w="690" w:type="dxa"/>
            <w:tcBorders>
              <w:top w:val="single" w:sz="4" w:space="0" w:color="000000"/>
            </w:tcBorders>
            <w:shd w:val="clear" w:color="auto" w:fill="FFFFFF"/>
          </w:tcPr>
          <w:p w14:paraId="7018E35A" w14:textId="77777777" w:rsidR="00D97C23" w:rsidRPr="002E51D2" w:rsidRDefault="00D97C23" w:rsidP="00D97C23">
            <w:pPr>
              <w:suppressAutoHyphens/>
              <w:snapToGrid w:val="0"/>
              <w:jc w:val="center"/>
              <w:rPr>
                <w:rFonts w:asciiTheme="minorHAnsi" w:hAnsiTheme="minorHAnsi" w:cstheme="minorHAnsi"/>
                <w:b/>
                <w:sz w:val="20"/>
                <w:szCs w:val="20"/>
                <w:lang w:eastAsia="ar-SA"/>
              </w:rPr>
            </w:pPr>
          </w:p>
        </w:tc>
        <w:tc>
          <w:tcPr>
            <w:tcW w:w="3753" w:type="dxa"/>
            <w:tcBorders>
              <w:top w:val="single" w:sz="4" w:space="0" w:color="000000"/>
              <w:left w:val="single" w:sz="4" w:space="0" w:color="000000"/>
              <w:bottom w:val="single" w:sz="8" w:space="0" w:color="000000"/>
            </w:tcBorders>
            <w:shd w:val="clear" w:color="auto" w:fill="C0C0C0"/>
            <w:vAlign w:val="center"/>
          </w:tcPr>
          <w:p w14:paraId="05D6EF2E" w14:textId="77777777" w:rsidR="00D97C23" w:rsidRPr="002E51D2" w:rsidRDefault="00D97C23" w:rsidP="00D97C23">
            <w:pPr>
              <w:suppressAutoHyphens/>
              <w:snapToGrid w:val="0"/>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 xml:space="preserve">Razem </w:t>
            </w:r>
          </w:p>
          <w:p w14:paraId="21A27860" w14:textId="77777777" w:rsidR="00D97C23" w:rsidRPr="002E51D2" w:rsidRDefault="00D97C23" w:rsidP="00D97C23">
            <w:pPr>
              <w:suppressAutoHyphens/>
              <w:snapToGrid w:val="0"/>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(suma kolumny Wartość netto)</w:t>
            </w:r>
          </w:p>
        </w:tc>
        <w:tc>
          <w:tcPr>
            <w:tcW w:w="1080" w:type="dxa"/>
            <w:tcBorders>
              <w:top w:val="single" w:sz="4" w:space="0" w:color="000000"/>
              <w:left w:val="single" w:sz="4" w:space="0" w:color="000000"/>
            </w:tcBorders>
            <w:shd w:val="clear" w:color="auto" w:fill="FFFFFF"/>
          </w:tcPr>
          <w:p w14:paraId="70F0CB58" w14:textId="77777777" w:rsidR="00D97C23" w:rsidRPr="002E51D2" w:rsidRDefault="00D97C23" w:rsidP="00D97C23">
            <w:pPr>
              <w:suppressAutoHyphens/>
              <w:jc w:val="center"/>
              <w:rPr>
                <w:rFonts w:asciiTheme="minorHAnsi" w:hAnsiTheme="minorHAnsi" w:cstheme="minorHAnsi"/>
                <w:b/>
                <w:sz w:val="20"/>
                <w:szCs w:val="20"/>
                <w:lang w:eastAsia="ar-SA"/>
              </w:rPr>
            </w:pPr>
          </w:p>
        </w:tc>
        <w:tc>
          <w:tcPr>
            <w:tcW w:w="1714" w:type="dxa"/>
            <w:tcBorders>
              <w:top w:val="single" w:sz="4" w:space="0" w:color="000000"/>
            </w:tcBorders>
            <w:shd w:val="clear" w:color="auto" w:fill="FFFFFF"/>
          </w:tcPr>
          <w:p w14:paraId="60B5F251" w14:textId="77777777" w:rsidR="00D97C23" w:rsidRPr="002E51D2" w:rsidRDefault="00D97C23" w:rsidP="00D97C23">
            <w:pPr>
              <w:suppressAutoHyphens/>
              <w:rPr>
                <w:rFonts w:asciiTheme="minorHAnsi" w:hAnsiTheme="minorHAnsi" w:cstheme="minorHAnsi"/>
                <w:b/>
                <w:sz w:val="20"/>
                <w:szCs w:val="20"/>
                <w:lang w:eastAsia="ar-SA"/>
              </w:rPr>
            </w:pPr>
          </w:p>
        </w:tc>
        <w:tc>
          <w:tcPr>
            <w:tcW w:w="1717" w:type="dxa"/>
            <w:tcBorders>
              <w:top w:val="single" w:sz="4" w:space="0" w:color="000000"/>
              <w:left w:val="single" w:sz="4" w:space="0" w:color="000000"/>
              <w:bottom w:val="single" w:sz="8" w:space="0" w:color="000000"/>
              <w:right w:val="single" w:sz="8" w:space="0" w:color="000000"/>
            </w:tcBorders>
            <w:shd w:val="clear" w:color="auto" w:fill="C0C0C0"/>
          </w:tcPr>
          <w:p w14:paraId="3F1DF74D" w14:textId="77777777" w:rsidR="00D97C23" w:rsidRPr="002E51D2" w:rsidRDefault="00D97C23" w:rsidP="00D97C23">
            <w:pPr>
              <w:suppressAutoHyphens/>
              <w:snapToGrid w:val="0"/>
              <w:rPr>
                <w:rFonts w:asciiTheme="minorHAnsi" w:hAnsiTheme="minorHAnsi" w:cstheme="minorHAnsi"/>
                <w:sz w:val="20"/>
                <w:szCs w:val="20"/>
                <w:lang w:eastAsia="ar-SA"/>
              </w:rPr>
            </w:pPr>
          </w:p>
        </w:tc>
      </w:tr>
    </w:tbl>
    <w:p w14:paraId="06A4D9DF" w14:textId="77777777" w:rsidR="00D97C23" w:rsidRPr="002E51D2" w:rsidRDefault="00D97C23" w:rsidP="00D97C23">
      <w:pPr>
        <w:suppressAutoHyphens/>
        <w:jc w:val="center"/>
        <w:rPr>
          <w:rFonts w:asciiTheme="minorHAnsi" w:hAnsiTheme="minorHAnsi" w:cstheme="minorHAnsi"/>
          <w:b/>
          <w:iCs/>
          <w:sz w:val="20"/>
          <w:szCs w:val="20"/>
          <w:lang w:eastAsia="ar-SA"/>
        </w:rPr>
      </w:pPr>
    </w:p>
    <w:p w14:paraId="7D46EB64" w14:textId="77777777" w:rsidR="00D97C23" w:rsidRPr="002E51D2" w:rsidRDefault="00D97C23" w:rsidP="00D97C23">
      <w:pPr>
        <w:widowControl w:val="0"/>
        <w:suppressAutoHyphens/>
        <w:autoSpaceDE w:val="0"/>
        <w:rPr>
          <w:rFonts w:asciiTheme="minorHAnsi" w:eastAsia="Lucida Sans Unicode" w:hAnsiTheme="minorHAnsi" w:cstheme="minorHAnsi"/>
          <w:kern w:val="1"/>
          <w:sz w:val="20"/>
          <w:szCs w:val="20"/>
          <w:u w:val="single"/>
          <w:lang w:eastAsia="hi-IN" w:bidi="hi-IN"/>
        </w:rPr>
      </w:pPr>
    </w:p>
    <w:p w14:paraId="24C1620D" w14:textId="77777777" w:rsidR="00D97C23" w:rsidRPr="002E51D2" w:rsidRDefault="00D97C23" w:rsidP="00D97C23">
      <w:pPr>
        <w:widowControl w:val="0"/>
        <w:suppressAutoHyphens/>
        <w:autoSpaceDE w:val="0"/>
        <w:rPr>
          <w:rFonts w:asciiTheme="minorHAnsi" w:eastAsia="Lucida Sans Unicode" w:hAnsiTheme="minorHAnsi" w:cstheme="minorHAnsi"/>
          <w:kern w:val="1"/>
          <w:sz w:val="20"/>
          <w:szCs w:val="20"/>
          <w:lang w:eastAsia="hi-IN" w:bidi="hi-IN"/>
        </w:rPr>
      </w:pPr>
      <w:r w:rsidRPr="002E51D2">
        <w:rPr>
          <w:rFonts w:asciiTheme="minorHAnsi" w:eastAsia="Lucida Sans Unicode" w:hAnsiTheme="minorHAnsi" w:cstheme="minorHAnsi"/>
          <w:kern w:val="1"/>
          <w:sz w:val="20"/>
          <w:szCs w:val="20"/>
          <w:lang w:eastAsia="hi-IN" w:bidi="hi-IN"/>
        </w:rPr>
        <w:tab/>
      </w:r>
    </w:p>
    <w:p w14:paraId="29DB56FA" w14:textId="77777777" w:rsidR="00D97C23" w:rsidRPr="002E51D2" w:rsidRDefault="00D97C23" w:rsidP="00D97C23">
      <w:pPr>
        <w:suppressAutoHyphens/>
        <w:ind w:firstLine="284"/>
        <w:rPr>
          <w:rFonts w:asciiTheme="minorHAnsi" w:hAnsiTheme="minorHAnsi" w:cstheme="minorHAnsi"/>
          <w:sz w:val="20"/>
          <w:szCs w:val="20"/>
          <w:lang w:eastAsia="ar-SA"/>
        </w:rPr>
      </w:pPr>
      <w:r w:rsidRPr="002E51D2">
        <w:rPr>
          <w:rFonts w:asciiTheme="minorHAnsi" w:hAnsiTheme="minorHAnsi" w:cstheme="minorHAnsi"/>
          <w:sz w:val="20"/>
          <w:szCs w:val="20"/>
          <w:lang w:eastAsia="ar-SA"/>
        </w:rPr>
        <w:tab/>
      </w:r>
    </w:p>
    <w:p w14:paraId="5EA48EE2" w14:textId="77777777" w:rsidR="00D97C23" w:rsidRPr="002E51D2" w:rsidRDefault="00D97C23" w:rsidP="00D97C23">
      <w:pPr>
        <w:suppressAutoHyphens/>
        <w:ind w:firstLine="284"/>
        <w:rPr>
          <w:rFonts w:asciiTheme="minorHAnsi" w:hAnsiTheme="minorHAnsi" w:cstheme="minorHAnsi"/>
          <w:sz w:val="20"/>
          <w:szCs w:val="20"/>
          <w:lang w:eastAsia="ar-SA"/>
        </w:rPr>
      </w:pPr>
      <w:r w:rsidRPr="002E51D2">
        <w:rPr>
          <w:rFonts w:asciiTheme="minorHAnsi" w:hAnsiTheme="minorHAnsi" w:cstheme="minorHAnsi"/>
          <w:sz w:val="20"/>
          <w:szCs w:val="20"/>
          <w:lang w:eastAsia="ar-SA"/>
        </w:rPr>
        <w:tab/>
        <w:t xml:space="preserve">....................................................................                        </w:t>
      </w:r>
      <w:r w:rsidRPr="002E51D2">
        <w:rPr>
          <w:rFonts w:asciiTheme="minorHAnsi" w:hAnsiTheme="minorHAnsi" w:cstheme="minorHAnsi"/>
          <w:sz w:val="20"/>
          <w:szCs w:val="20"/>
          <w:lang w:eastAsia="ar-SA"/>
        </w:rPr>
        <w:tab/>
      </w:r>
      <w:r w:rsidRPr="002E51D2">
        <w:rPr>
          <w:rFonts w:asciiTheme="minorHAnsi" w:hAnsiTheme="minorHAnsi" w:cstheme="minorHAnsi"/>
          <w:sz w:val="20"/>
          <w:szCs w:val="20"/>
          <w:lang w:eastAsia="ar-SA"/>
        </w:rPr>
        <w:tab/>
        <w:t xml:space="preserve"> ………………………………………</w:t>
      </w:r>
    </w:p>
    <w:p w14:paraId="6A0A5AAD" w14:textId="77777777" w:rsidR="00D97C23" w:rsidRPr="002E51D2" w:rsidRDefault="00D97C23" w:rsidP="00D97C23">
      <w:pPr>
        <w:suppressAutoHyphens/>
        <w:ind w:left="6372" w:hanging="5664"/>
        <w:rPr>
          <w:rFonts w:asciiTheme="minorHAnsi" w:hAnsiTheme="minorHAnsi" w:cstheme="minorHAnsi"/>
          <w:i/>
          <w:sz w:val="20"/>
          <w:szCs w:val="20"/>
          <w:lang w:eastAsia="ar-SA"/>
        </w:rPr>
      </w:pPr>
      <w:r w:rsidRPr="002E51D2">
        <w:rPr>
          <w:rFonts w:asciiTheme="minorHAnsi" w:hAnsiTheme="minorHAnsi" w:cstheme="minorHAnsi"/>
          <w:i/>
          <w:sz w:val="20"/>
          <w:szCs w:val="20"/>
          <w:lang w:eastAsia="ar-SA"/>
        </w:rPr>
        <w:t>miejscowość i data</w:t>
      </w:r>
      <w:r w:rsidRPr="002E51D2">
        <w:rPr>
          <w:rFonts w:asciiTheme="minorHAnsi" w:hAnsiTheme="minorHAnsi" w:cstheme="minorHAnsi"/>
          <w:i/>
          <w:sz w:val="20"/>
          <w:szCs w:val="20"/>
          <w:lang w:eastAsia="ar-SA"/>
        </w:rPr>
        <w:tab/>
        <w:t xml:space="preserve"> podpis  osoby/osób uprawnionej do reprezentowania wykonawcy</w:t>
      </w:r>
    </w:p>
    <w:p w14:paraId="2A45923D" w14:textId="77777777" w:rsidR="00D97C23" w:rsidRPr="002E51D2" w:rsidRDefault="00D97C23" w:rsidP="00D97C23">
      <w:pPr>
        <w:suppressAutoHyphens/>
        <w:rPr>
          <w:rFonts w:asciiTheme="minorHAnsi" w:hAnsiTheme="minorHAnsi" w:cstheme="minorHAnsi"/>
          <w:sz w:val="20"/>
          <w:szCs w:val="20"/>
          <w:lang w:eastAsia="ar-SA"/>
        </w:rPr>
      </w:pPr>
    </w:p>
    <w:p w14:paraId="4A07FD82" w14:textId="77777777" w:rsidR="00D97C23" w:rsidRPr="002E51D2" w:rsidRDefault="00D97C23" w:rsidP="00D97C23">
      <w:pPr>
        <w:suppressAutoHyphens/>
        <w:rPr>
          <w:rFonts w:asciiTheme="minorHAnsi" w:hAnsiTheme="minorHAnsi" w:cstheme="minorHAnsi"/>
          <w:sz w:val="20"/>
          <w:szCs w:val="20"/>
          <w:lang w:eastAsia="ar-SA"/>
        </w:rPr>
      </w:pPr>
    </w:p>
    <w:p w14:paraId="2F954BC7" w14:textId="77777777" w:rsidR="00D97C23" w:rsidRPr="002E51D2" w:rsidRDefault="00D97C23" w:rsidP="00D97C23">
      <w:pPr>
        <w:spacing w:after="160" w:line="259" w:lineRule="auto"/>
        <w:rPr>
          <w:rFonts w:asciiTheme="minorHAnsi" w:hAnsiTheme="minorHAnsi" w:cstheme="minorHAnsi"/>
          <w:sz w:val="20"/>
          <w:szCs w:val="20"/>
          <w:lang w:eastAsia="ar-SA"/>
        </w:rPr>
      </w:pPr>
      <w:r w:rsidRPr="002E51D2">
        <w:rPr>
          <w:rFonts w:asciiTheme="minorHAnsi" w:hAnsiTheme="minorHAnsi" w:cstheme="minorHAnsi"/>
          <w:sz w:val="20"/>
          <w:szCs w:val="20"/>
          <w:lang w:eastAsia="ar-SA"/>
        </w:rPr>
        <w:br w:type="page"/>
      </w:r>
    </w:p>
    <w:p w14:paraId="78BC070E" w14:textId="77777777" w:rsidR="00C92150" w:rsidRDefault="00C92150" w:rsidP="00D97C23">
      <w:pPr>
        <w:suppressAutoHyphens/>
        <w:jc w:val="center"/>
        <w:rPr>
          <w:rFonts w:asciiTheme="minorHAnsi" w:hAnsiTheme="minorHAnsi" w:cstheme="minorHAnsi"/>
          <w:b/>
          <w:sz w:val="20"/>
          <w:szCs w:val="20"/>
          <w:lang w:eastAsia="ar-SA"/>
        </w:rPr>
      </w:pPr>
    </w:p>
    <w:p w14:paraId="0D88EC2F" w14:textId="4306D8E8" w:rsidR="00D97C23" w:rsidRPr="002E51D2" w:rsidRDefault="00D97C23" w:rsidP="00D97C23">
      <w:pPr>
        <w:suppressAutoHyphens/>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Potwierdzenie spełnienia wymagań w stosunku do przedmiotu zamówienia – część 2</w:t>
      </w:r>
    </w:p>
    <w:p w14:paraId="04AEAA45" w14:textId="77777777" w:rsidR="00C92150" w:rsidRDefault="00C92150" w:rsidP="00D97C23">
      <w:pPr>
        <w:suppressAutoHyphens/>
        <w:rPr>
          <w:rFonts w:asciiTheme="minorHAnsi" w:hAnsiTheme="minorHAnsi" w:cstheme="minorHAnsi"/>
          <w:sz w:val="20"/>
          <w:szCs w:val="20"/>
          <w:lang w:eastAsia="ar-SA"/>
        </w:rPr>
      </w:pPr>
    </w:p>
    <w:p w14:paraId="2C250F0A" w14:textId="3BC6C952" w:rsidR="00D97C23"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(wypełnia Wykonawca)</w:t>
      </w:r>
    </w:p>
    <w:p w14:paraId="542627BA" w14:textId="77777777" w:rsidR="00C92150" w:rsidRPr="002E51D2" w:rsidRDefault="00C92150" w:rsidP="00D97C23">
      <w:pPr>
        <w:suppressAutoHyphens/>
        <w:rPr>
          <w:rFonts w:asciiTheme="minorHAnsi" w:hAnsiTheme="minorHAnsi" w:cstheme="minorHAnsi"/>
          <w:sz w:val="20"/>
          <w:szCs w:val="20"/>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4"/>
        <w:gridCol w:w="5953"/>
      </w:tblGrid>
      <w:tr w:rsidR="00D97C23" w:rsidRPr="002E51D2" w14:paraId="45C2BA9F" w14:textId="77777777" w:rsidTr="00D9308F">
        <w:trPr>
          <w:trHeight w:val="144"/>
        </w:trPr>
        <w:tc>
          <w:tcPr>
            <w:tcW w:w="9067" w:type="dxa"/>
            <w:gridSpan w:val="2"/>
            <w:shd w:val="clear" w:color="auto" w:fill="999999"/>
          </w:tcPr>
          <w:p w14:paraId="24BEC61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Pozycja 1</w:t>
            </w:r>
          </w:p>
        </w:tc>
      </w:tr>
      <w:tr w:rsidR="00D97C23" w:rsidRPr="002E51D2" w14:paraId="390A20BB" w14:textId="77777777" w:rsidTr="00D9308F">
        <w:trPr>
          <w:trHeight w:val="144"/>
        </w:trPr>
        <w:tc>
          <w:tcPr>
            <w:tcW w:w="9067" w:type="dxa"/>
            <w:gridSpan w:val="2"/>
            <w:shd w:val="clear" w:color="auto" w:fill="E0E0E0"/>
          </w:tcPr>
          <w:p w14:paraId="5A7E442C" w14:textId="77777777" w:rsidR="00D97C23" w:rsidRPr="002E51D2" w:rsidRDefault="00D97C23" w:rsidP="00D97C23">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 xml:space="preserve">Notebook 15,6” </w:t>
            </w:r>
          </w:p>
        </w:tc>
      </w:tr>
      <w:tr w:rsidR="00D97C23" w:rsidRPr="002E51D2" w14:paraId="2971E5FA" w14:textId="77777777" w:rsidTr="00D9308F">
        <w:trPr>
          <w:trHeight w:val="144"/>
        </w:trPr>
        <w:tc>
          <w:tcPr>
            <w:tcW w:w="9067" w:type="dxa"/>
            <w:gridSpan w:val="2"/>
            <w:shd w:val="clear" w:color="auto" w:fill="E0E0E0"/>
          </w:tcPr>
          <w:p w14:paraId="54966A1E"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Producent  i model notebooka:………………………</w:t>
            </w:r>
          </w:p>
        </w:tc>
      </w:tr>
      <w:tr w:rsidR="00D97C23" w:rsidRPr="002E51D2" w14:paraId="15A81F80" w14:textId="77777777" w:rsidTr="00D9308F">
        <w:trPr>
          <w:trHeight w:val="144"/>
        </w:trPr>
        <w:tc>
          <w:tcPr>
            <w:tcW w:w="3114" w:type="dxa"/>
          </w:tcPr>
          <w:p w14:paraId="119082F0"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Procesor</w:t>
            </w:r>
          </w:p>
        </w:tc>
        <w:tc>
          <w:tcPr>
            <w:tcW w:w="5953" w:type="dxa"/>
          </w:tcPr>
          <w:p w14:paraId="6FFBDFDD" w14:textId="0EF2AD99" w:rsidR="00D97C23" w:rsidRPr="002E51D2" w:rsidRDefault="00D97C23" w:rsidP="00D97C23">
            <w:pPr>
              <w:suppressAutoHyphens/>
              <w:snapToGri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Model procesora:</w:t>
            </w:r>
            <w:r w:rsidR="00967A84">
              <w:rPr>
                <w:rFonts w:asciiTheme="minorHAnsi" w:hAnsiTheme="minorHAnsi" w:cstheme="minorHAnsi"/>
                <w:sz w:val="20"/>
                <w:szCs w:val="20"/>
                <w:lang w:eastAsia="ar-SA"/>
              </w:rPr>
              <w:t>……………………..**</w:t>
            </w:r>
          </w:p>
          <w:p w14:paraId="2CC827B5" w14:textId="77777777" w:rsidR="00D97C23" w:rsidRPr="002E51D2" w:rsidRDefault="00D97C23" w:rsidP="00D97C23">
            <w:pPr>
              <w:suppressAutoHyphens/>
              <w:snapToGri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częstotliwość taktowania:</w:t>
            </w:r>
          </w:p>
        </w:tc>
      </w:tr>
      <w:tr w:rsidR="00D97C23" w:rsidRPr="002E51D2" w14:paraId="41C94EAD" w14:textId="77777777" w:rsidTr="00D9308F">
        <w:trPr>
          <w:trHeight w:val="144"/>
        </w:trPr>
        <w:tc>
          <w:tcPr>
            <w:tcW w:w="3114" w:type="dxa"/>
          </w:tcPr>
          <w:p w14:paraId="6DCD35AF"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Ekran </w:t>
            </w:r>
          </w:p>
        </w:tc>
        <w:tc>
          <w:tcPr>
            <w:tcW w:w="5953" w:type="dxa"/>
          </w:tcPr>
          <w:p w14:paraId="74915FA6"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podświetlenia:</w:t>
            </w:r>
          </w:p>
          <w:p w14:paraId="080F64DC"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Przekątna ekranu:</w:t>
            </w:r>
          </w:p>
          <w:p w14:paraId="519D01A5"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Nominalna rozdzielczość:</w:t>
            </w:r>
          </w:p>
          <w:p w14:paraId="0F54F9DA"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matrycy:</w:t>
            </w:r>
          </w:p>
          <w:p w14:paraId="4A01CAAE"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Jasność:</w:t>
            </w:r>
          </w:p>
        </w:tc>
      </w:tr>
      <w:tr w:rsidR="00D97C23" w:rsidRPr="002E51D2" w14:paraId="389E6182" w14:textId="77777777" w:rsidTr="00D9308F">
        <w:trPr>
          <w:trHeight w:val="144"/>
        </w:trPr>
        <w:tc>
          <w:tcPr>
            <w:tcW w:w="3114" w:type="dxa"/>
          </w:tcPr>
          <w:p w14:paraId="62DC180A"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Pamięć operacyjna RAM </w:t>
            </w:r>
          </w:p>
        </w:tc>
        <w:tc>
          <w:tcPr>
            <w:tcW w:w="5953" w:type="dxa"/>
          </w:tcPr>
          <w:p w14:paraId="309325A1"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pamięci RAM:</w:t>
            </w:r>
          </w:p>
          <w:p w14:paraId="18175DD8"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kości pamięci:</w:t>
            </w:r>
          </w:p>
          <w:p w14:paraId="5377DE77"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wolnych slotów do rozbudowy:</w:t>
            </w:r>
          </w:p>
        </w:tc>
      </w:tr>
      <w:tr w:rsidR="00D97C23" w:rsidRPr="002E51D2" w14:paraId="64F56824" w14:textId="77777777" w:rsidTr="00D9308F">
        <w:trPr>
          <w:trHeight w:val="144"/>
        </w:trPr>
        <w:tc>
          <w:tcPr>
            <w:tcW w:w="3114" w:type="dxa"/>
          </w:tcPr>
          <w:p w14:paraId="2F0F8FBF"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Karta graficzna (rodzaj karty, posiadane złącza, zgodność z technologiami)</w:t>
            </w:r>
          </w:p>
        </w:tc>
        <w:tc>
          <w:tcPr>
            <w:tcW w:w="5953" w:type="dxa"/>
          </w:tcPr>
          <w:p w14:paraId="030A4BDC"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karty graficznej:</w:t>
            </w:r>
          </w:p>
          <w:p w14:paraId="3D0CF69D"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Złącze wideo:</w:t>
            </w:r>
          </w:p>
          <w:p w14:paraId="355DA7A6"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Wspierane technologie:</w:t>
            </w:r>
          </w:p>
        </w:tc>
      </w:tr>
      <w:tr w:rsidR="00D97C23" w:rsidRPr="002E51D2" w14:paraId="2368A56F" w14:textId="77777777" w:rsidTr="00D9308F">
        <w:trPr>
          <w:trHeight w:val="144"/>
        </w:trPr>
        <w:tc>
          <w:tcPr>
            <w:tcW w:w="3114" w:type="dxa"/>
          </w:tcPr>
          <w:p w14:paraId="35A908F1"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Parametry pamięci masowej </w:t>
            </w:r>
          </w:p>
        </w:tc>
        <w:tc>
          <w:tcPr>
            <w:tcW w:w="5953" w:type="dxa"/>
          </w:tcPr>
          <w:p w14:paraId="30C8D38D"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dysku SSD:</w:t>
            </w:r>
          </w:p>
        </w:tc>
      </w:tr>
      <w:tr w:rsidR="00D97C23" w:rsidRPr="002E51D2" w14:paraId="2D6EFF0A" w14:textId="77777777" w:rsidTr="00D9308F">
        <w:trPr>
          <w:trHeight w:val="343"/>
        </w:trPr>
        <w:tc>
          <w:tcPr>
            <w:tcW w:w="3114" w:type="dxa"/>
            <w:vMerge w:val="restart"/>
          </w:tcPr>
          <w:p w14:paraId="009F6BA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Wyposażenie multimedialne </w:t>
            </w:r>
          </w:p>
        </w:tc>
        <w:tc>
          <w:tcPr>
            <w:tcW w:w="5953" w:type="dxa"/>
          </w:tcPr>
          <w:p w14:paraId="7EF23883"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Karta dźwiękowa:</w:t>
            </w:r>
          </w:p>
        </w:tc>
      </w:tr>
      <w:tr w:rsidR="00D97C23" w:rsidRPr="002E51D2" w14:paraId="7E4FBFCF" w14:textId="77777777" w:rsidTr="00D9308F">
        <w:trPr>
          <w:trHeight w:val="343"/>
        </w:trPr>
        <w:tc>
          <w:tcPr>
            <w:tcW w:w="3114" w:type="dxa"/>
            <w:vMerge/>
          </w:tcPr>
          <w:p w14:paraId="163AF4FB"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Pr>
          <w:p w14:paraId="6ED50C8F"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Złącza audio:                               , przejściówka: TAK/NIE*</w:t>
            </w:r>
          </w:p>
        </w:tc>
      </w:tr>
      <w:tr w:rsidR="00D97C23" w:rsidRPr="002E51D2" w14:paraId="390CAAB6" w14:textId="77777777" w:rsidTr="00D9308F">
        <w:trPr>
          <w:trHeight w:val="326"/>
        </w:trPr>
        <w:tc>
          <w:tcPr>
            <w:tcW w:w="3114" w:type="dxa"/>
            <w:vMerge/>
          </w:tcPr>
          <w:p w14:paraId="547E5DC3"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Borders>
              <w:bottom w:val="single" w:sz="4" w:space="0" w:color="auto"/>
            </w:tcBorders>
          </w:tcPr>
          <w:p w14:paraId="0EDFDB88"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Nagrywarka DVD:  ……………………….. (wewnętrzna czy zewnętrzna)</w:t>
            </w:r>
          </w:p>
          <w:p w14:paraId="3CF5B424"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Obsługa płyt Double Layer: TAK/NIE*</w:t>
            </w:r>
          </w:p>
        </w:tc>
      </w:tr>
      <w:tr w:rsidR="00D97C23" w:rsidRPr="002E51D2" w14:paraId="75659746" w14:textId="77777777" w:rsidTr="00D9308F">
        <w:trPr>
          <w:trHeight w:val="148"/>
        </w:trPr>
        <w:tc>
          <w:tcPr>
            <w:tcW w:w="3114" w:type="dxa"/>
            <w:vMerge/>
          </w:tcPr>
          <w:p w14:paraId="35FDD598"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Borders>
              <w:top w:val="single" w:sz="4" w:space="0" w:color="auto"/>
            </w:tcBorders>
          </w:tcPr>
          <w:p w14:paraId="65F7FB03"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Wbudowana kamera: TAK/NIE*</w:t>
            </w:r>
          </w:p>
        </w:tc>
      </w:tr>
      <w:tr w:rsidR="00D97C23" w:rsidRPr="002E51D2" w14:paraId="6AF5D120" w14:textId="77777777" w:rsidTr="00D9308F">
        <w:trPr>
          <w:trHeight w:val="148"/>
        </w:trPr>
        <w:tc>
          <w:tcPr>
            <w:tcW w:w="3114" w:type="dxa"/>
            <w:vMerge/>
          </w:tcPr>
          <w:p w14:paraId="55695BEE"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Borders>
              <w:top w:val="single" w:sz="4" w:space="0" w:color="auto"/>
            </w:tcBorders>
          </w:tcPr>
          <w:p w14:paraId="45F88AE8"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Wbudowane 2 głośniki i mikrofon: TAK/NIE*</w:t>
            </w:r>
          </w:p>
        </w:tc>
      </w:tr>
      <w:tr w:rsidR="00D97C23" w:rsidRPr="002E51D2" w14:paraId="69A0EFCB" w14:textId="77777777" w:rsidTr="00D9308F">
        <w:trPr>
          <w:trHeight w:val="144"/>
        </w:trPr>
        <w:tc>
          <w:tcPr>
            <w:tcW w:w="3114" w:type="dxa"/>
          </w:tcPr>
          <w:p w14:paraId="7364B993"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sieciowe</w:t>
            </w:r>
          </w:p>
          <w:p w14:paraId="7A302D77"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Pr>
          <w:p w14:paraId="254D322E"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Wbudowana karta sieciowa 10/100/1000 ze złączem RJ45: TAK/NIE*</w:t>
            </w:r>
          </w:p>
          <w:p w14:paraId="1D8AE39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Wbudowana karta bezprzewodowa 802.11 ac: TAK/NIE*</w:t>
            </w:r>
          </w:p>
          <w:p w14:paraId="744A836D"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Bluetooth w wersji min. 4.1: TAK/NIE*</w:t>
            </w:r>
          </w:p>
        </w:tc>
      </w:tr>
      <w:tr w:rsidR="00D97C23" w:rsidRPr="002E51D2" w14:paraId="5A7BF59B" w14:textId="77777777" w:rsidTr="00D9308F">
        <w:trPr>
          <w:trHeight w:val="144"/>
        </w:trPr>
        <w:tc>
          <w:tcPr>
            <w:tcW w:w="3114" w:type="dxa"/>
          </w:tcPr>
          <w:p w14:paraId="5E1C410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Obudowa </w:t>
            </w:r>
          </w:p>
        </w:tc>
        <w:tc>
          <w:tcPr>
            <w:tcW w:w="5953" w:type="dxa"/>
          </w:tcPr>
          <w:p w14:paraId="7CF83E53" w14:textId="77777777" w:rsidR="00D97C23" w:rsidRPr="002E51D2" w:rsidRDefault="00D97C23" w:rsidP="00D97C23">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Kolor obudowy:</w:t>
            </w:r>
          </w:p>
        </w:tc>
      </w:tr>
      <w:tr w:rsidR="00D97C23" w:rsidRPr="002E51D2" w14:paraId="218AF281" w14:textId="77777777" w:rsidTr="00D9308F">
        <w:trPr>
          <w:trHeight w:val="144"/>
        </w:trPr>
        <w:tc>
          <w:tcPr>
            <w:tcW w:w="3114" w:type="dxa"/>
          </w:tcPr>
          <w:p w14:paraId="608A1419"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Akumulator </w:t>
            </w:r>
          </w:p>
        </w:tc>
        <w:tc>
          <w:tcPr>
            <w:tcW w:w="5953" w:type="dxa"/>
          </w:tcPr>
          <w:p w14:paraId="2C31E64A"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pojemność baterii (Wh):</w:t>
            </w:r>
          </w:p>
          <w:p w14:paraId="115C6B3E"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moc zasilacza sieciowego (W):  </w:t>
            </w:r>
          </w:p>
        </w:tc>
      </w:tr>
      <w:tr w:rsidR="00D97C23" w:rsidRPr="002E51D2" w14:paraId="6FEF2E99" w14:textId="77777777" w:rsidTr="00D9308F">
        <w:trPr>
          <w:trHeight w:val="200"/>
        </w:trPr>
        <w:tc>
          <w:tcPr>
            <w:tcW w:w="3114" w:type="dxa"/>
          </w:tcPr>
          <w:p w14:paraId="6A86158E"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System Operacyjny</w:t>
            </w:r>
          </w:p>
        </w:tc>
        <w:tc>
          <w:tcPr>
            <w:tcW w:w="5953" w:type="dxa"/>
          </w:tcPr>
          <w:p w14:paraId="541976CB" w14:textId="0166AAF1"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 </w:t>
            </w:r>
            <w:r w:rsidR="00D0543B" w:rsidRPr="002E51D2">
              <w:rPr>
                <w:rFonts w:asciiTheme="minorHAnsi" w:hAnsiTheme="minorHAnsi" w:cstheme="minorHAnsi"/>
                <w:sz w:val="20"/>
                <w:szCs w:val="20"/>
                <w:lang w:eastAsia="ar-SA"/>
              </w:rPr>
              <w:t>…………………………………………….</w:t>
            </w:r>
          </w:p>
        </w:tc>
      </w:tr>
      <w:tr w:rsidR="00D97C23" w:rsidRPr="002E51D2" w14:paraId="1B1D0B36" w14:textId="77777777" w:rsidTr="00D9308F">
        <w:trPr>
          <w:trHeight w:val="388"/>
        </w:trPr>
        <w:tc>
          <w:tcPr>
            <w:tcW w:w="3114" w:type="dxa"/>
          </w:tcPr>
          <w:p w14:paraId="45DB9027"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Waga notebooka z zaoferowanym akumulatorem </w:t>
            </w:r>
          </w:p>
        </w:tc>
        <w:tc>
          <w:tcPr>
            <w:tcW w:w="5953" w:type="dxa"/>
          </w:tcPr>
          <w:p w14:paraId="7612A388" w14:textId="77777777" w:rsidR="00D97C23" w:rsidRPr="002E51D2" w:rsidRDefault="00D97C23" w:rsidP="00D97C23">
            <w:pPr>
              <w:suppressAutoHyphens/>
              <w:rPr>
                <w:rFonts w:asciiTheme="minorHAnsi" w:hAnsiTheme="minorHAnsi" w:cstheme="minorHAnsi"/>
                <w:sz w:val="20"/>
                <w:szCs w:val="20"/>
                <w:lang w:eastAsia="ar-SA"/>
              </w:rPr>
            </w:pPr>
          </w:p>
          <w:p w14:paraId="133609A7" w14:textId="2CD9DD41" w:rsidR="00D0543B" w:rsidRPr="002E51D2" w:rsidRDefault="00D0543B"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t>
            </w:r>
          </w:p>
        </w:tc>
      </w:tr>
      <w:tr w:rsidR="00D97C23" w:rsidRPr="002E51D2" w14:paraId="1F908FF8" w14:textId="77777777" w:rsidTr="00D9308F">
        <w:trPr>
          <w:trHeight w:val="193"/>
        </w:trPr>
        <w:tc>
          <w:tcPr>
            <w:tcW w:w="3114" w:type="dxa"/>
            <w:vMerge w:val="restart"/>
          </w:tcPr>
          <w:p w14:paraId="4443CB4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Wymagania dodatkowe</w:t>
            </w:r>
          </w:p>
        </w:tc>
        <w:tc>
          <w:tcPr>
            <w:tcW w:w="5953" w:type="dxa"/>
          </w:tcPr>
          <w:p w14:paraId="77DACA51"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Rodzaj złącza wideo: </w:t>
            </w:r>
          </w:p>
        </w:tc>
      </w:tr>
      <w:tr w:rsidR="00D97C23" w:rsidRPr="002E51D2" w14:paraId="4182459E" w14:textId="77777777" w:rsidTr="00D9308F">
        <w:trPr>
          <w:trHeight w:val="144"/>
        </w:trPr>
        <w:tc>
          <w:tcPr>
            <w:tcW w:w="3114" w:type="dxa"/>
            <w:vMerge/>
          </w:tcPr>
          <w:p w14:paraId="07EFF164"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1B0C4A12"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Ilość i rodzaj gniazd USB: </w:t>
            </w:r>
          </w:p>
        </w:tc>
      </w:tr>
      <w:tr w:rsidR="00D97C23" w:rsidRPr="002E51D2" w14:paraId="07BDBD32" w14:textId="77777777" w:rsidTr="00D9308F">
        <w:trPr>
          <w:trHeight w:val="144"/>
        </w:trPr>
        <w:tc>
          <w:tcPr>
            <w:tcW w:w="3114" w:type="dxa"/>
            <w:vMerge/>
          </w:tcPr>
          <w:p w14:paraId="3DB59744"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7A78CF83"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TPM: TAK/NIE*</w:t>
            </w:r>
          </w:p>
        </w:tc>
      </w:tr>
      <w:tr w:rsidR="00D97C23" w:rsidRPr="002E51D2" w14:paraId="238B4BB2" w14:textId="77777777" w:rsidTr="00D9308F">
        <w:trPr>
          <w:trHeight w:val="144"/>
        </w:trPr>
        <w:tc>
          <w:tcPr>
            <w:tcW w:w="3114" w:type="dxa"/>
            <w:vMerge/>
          </w:tcPr>
          <w:p w14:paraId="150FCA29"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19CB33B4"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czytnik kart pamięci: TAK/NIE*</w:t>
            </w:r>
          </w:p>
        </w:tc>
      </w:tr>
      <w:tr w:rsidR="00D97C23" w:rsidRPr="002E51D2" w14:paraId="09304F6B" w14:textId="77777777" w:rsidTr="00D9308F">
        <w:trPr>
          <w:trHeight w:val="144"/>
        </w:trPr>
        <w:tc>
          <w:tcPr>
            <w:tcW w:w="3114" w:type="dxa"/>
            <w:vMerge/>
          </w:tcPr>
          <w:p w14:paraId="31E3B432"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0784B56A"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touchpad z obsługą gestów: TAK/NIE*</w:t>
            </w:r>
          </w:p>
        </w:tc>
      </w:tr>
      <w:tr w:rsidR="00D97C23" w:rsidRPr="002E51D2" w14:paraId="49FA3712" w14:textId="77777777" w:rsidTr="00D9308F">
        <w:trPr>
          <w:trHeight w:val="144"/>
        </w:trPr>
        <w:tc>
          <w:tcPr>
            <w:tcW w:w="3114" w:type="dxa"/>
            <w:vMerge/>
          </w:tcPr>
          <w:p w14:paraId="1D638048"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0D3D1DC8"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Mysz przewodowa: TAK/NIE*</w:t>
            </w:r>
          </w:p>
          <w:p w14:paraId="7CAC2A0A"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Mysz USB: TAK/NIE*</w:t>
            </w:r>
          </w:p>
          <w:p w14:paraId="73D5BE29"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lastRenderedPageBreak/>
              <w:t>Technologia laserowa: TAK/NIE*</w:t>
            </w:r>
          </w:p>
          <w:p w14:paraId="69ED26E6"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rozdzielczość:</w:t>
            </w:r>
          </w:p>
        </w:tc>
      </w:tr>
      <w:tr w:rsidR="00D97C23" w:rsidRPr="002E51D2" w14:paraId="132B36D8" w14:textId="77777777" w:rsidTr="00D9308F">
        <w:trPr>
          <w:trHeight w:val="144"/>
        </w:trPr>
        <w:tc>
          <w:tcPr>
            <w:tcW w:w="3114" w:type="dxa"/>
            <w:vMerge/>
          </w:tcPr>
          <w:p w14:paraId="1F1F8E80"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18AA79A0" w14:textId="61EA70C1"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Torba (należy wpisać model torby): </w:t>
            </w:r>
            <w:r w:rsidR="00967A84">
              <w:rPr>
                <w:rFonts w:asciiTheme="minorHAnsi" w:hAnsiTheme="minorHAnsi" w:cstheme="minorHAnsi"/>
                <w:sz w:val="20"/>
                <w:szCs w:val="20"/>
                <w:lang w:eastAsia="ar-SA"/>
              </w:rPr>
              <w:t>……………….**</w:t>
            </w:r>
          </w:p>
          <w:p w14:paraId="5F08C0A5"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komór na notebooka:</w:t>
            </w:r>
          </w:p>
          <w:p w14:paraId="6DD36BC1"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Kieszeń z przodu na akcesoria: TAK/NIE*</w:t>
            </w:r>
          </w:p>
          <w:p w14:paraId="62D9C7F1"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Materiał, z którego jest wykonana torba: </w:t>
            </w:r>
          </w:p>
          <w:p w14:paraId="57D85A11"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Wzmacniana rączka torby: TAK/NIE*</w:t>
            </w:r>
          </w:p>
          <w:p w14:paraId="22041F23"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Regulowany pasek na ramię: TAK/NIE*</w:t>
            </w:r>
          </w:p>
        </w:tc>
      </w:tr>
      <w:tr w:rsidR="00D97C23" w:rsidRPr="002E51D2" w14:paraId="63857217" w14:textId="77777777" w:rsidTr="00D9308F">
        <w:trPr>
          <w:trHeight w:val="144"/>
        </w:trPr>
        <w:tc>
          <w:tcPr>
            <w:tcW w:w="9067" w:type="dxa"/>
            <w:gridSpan w:val="2"/>
          </w:tcPr>
          <w:p w14:paraId="7BE3A7A0"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Informację o okresie gwarancji można sprawdzić na stronie producenta komputera …………………………………………………………………………………………………………………………………………………………………………</w:t>
            </w:r>
          </w:p>
          <w:p w14:paraId="67A296F0"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 wpisaniu numeru seryjnego komputera.</w:t>
            </w:r>
          </w:p>
        </w:tc>
      </w:tr>
    </w:tbl>
    <w:p w14:paraId="1176D4B2" w14:textId="79F4810A" w:rsidR="00D97C23" w:rsidRDefault="00D97C23" w:rsidP="00D97C23">
      <w:pPr>
        <w:suppressAutoHyphens/>
        <w:jc w:val="both"/>
        <w:rPr>
          <w:rFonts w:asciiTheme="minorHAnsi" w:hAnsiTheme="minorHAnsi" w:cstheme="minorHAnsi"/>
          <w:color w:val="000000"/>
          <w:sz w:val="20"/>
          <w:szCs w:val="20"/>
          <w:lang w:eastAsia="ar-SA"/>
        </w:rPr>
      </w:pPr>
      <w:r w:rsidRPr="002E51D2">
        <w:rPr>
          <w:rFonts w:asciiTheme="minorHAnsi" w:hAnsiTheme="minorHAnsi" w:cstheme="minorHAnsi"/>
          <w:color w:val="000000"/>
          <w:sz w:val="20"/>
          <w:szCs w:val="20"/>
          <w:lang w:eastAsia="ar-SA"/>
        </w:rPr>
        <w:t>*- skreślić odpowiednie</w:t>
      </w:r>
    </w:p>
    <w:p w14:paraId="179B856C" w14:textId="77777777" w:rsidR="00967A84" w:rsidRPr="002E51D2" w:rsidRDefault="00967A84" w:rsidP="00967A84">
      <w:pPr>
        <w:tabs>
          <w:tab w:val="left" w:pos="426"/>
          <w:tab w:val="left" w:pos="993"/>
        </w:tabs>
        <w:jc w:val="both"/>
        <w:rPr>
          <w:rFonts w:asciiTheme="minorHAnsi" w:hAnsiTheme="minorHAnsi" w:cstheme="minorHAnsi"/>
          <w:sz w:val="20"/>
          <w:szCs w:val="20"/>
        </w:rPr>
      </w:pPr>
      <w:r>
        <w:rPr>
          <w:rFonts w:asciiTheme="minorHAnsi" w:hAnsiTheme="minorHAnsi" w:cstheme="minorHAnsi"/>
          <w:color w:val="000000"/>
          <w:sz w:val="20"/>
          <w:szCs w:val="20"/>
          <w:lang w:eastAsia="ar-SA"/>
        </w:rPr>
        <w:t xml:space="preserve">** - </w:t>
      </w:r>
      <w:r>
        <w:rPr>
          <w:rFonts w:asciiTheme="minorHAnsi" w:hAnsiTheme="minorHAnsi" w:cstheme="minorHAnsi"/>
          <w:sz w:val="20"/>
          <w:szCs w:val="20"/>
        </w:rPr>
        <w:t xml:space="preserve">Zamawiający wymagając od Wykonawcy wpisania modelu rozumie przez to wskazanie na konkretny produkt możliwy do zidentyfikowania np.: na stronach internetowych producentów. </w:t>
      </w:r>
    </w:p>
    <w:p w14:paraId="3407502C" w14:textId="56CEFBB6" w:rsidR="00967A84" w:rsidRDefault="00967A84" w:rsidP="00D97C23">
      <w:pPr>
        <w:suppressAutoHyphens/>
        <w:jc w:val="both"/>
        <w:rPr>
          <w:rFonts w:asciiTheme="minorHAnsi" w:hAnsiTheme="minorHAnsi" w:cstheme="minorHAnsi"/>
          <w:color w:val="000000"/>
          <w:sz w:val="20"/>
          <w:szCs w:val="20"/>
          <w:lang w:eastAsia="ar-SA"/>
        </w:rPr>
      </w:pPr>
    </w:p>
    <w:p w14:paraId="5D9B5998" w14:textId="77777777" w:rsidR="00C92150" w:rsidRPr="002E51D2" w:rsidRDefault="00C92150" w:rsidP="00D97C23">
      <w:pPr>
        <w:suppressAutoHyphens/>
        <w:jc w:val="both"/>
        <w:rPr>
          <w:rFonts w:asciiTheme="minorHAnsi" w:hAnsiTheme="minorHAnsi" w:cstheme="minorHAnsi"/>
          <w:color w:val="000000"/>
          <w:sz w:val="20"/>
          <w:szCs w:val="20"/>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4"/>
        <w:gridCol w:w="5953"/>
      </w:tblGrid>
      <w:tr w:rsidR="00D97C23" w:rsidRPr="002E51D2" w14:paraId="58A29816" w14:textId="77777777" w:rsidTr="00D9308F">
        <w:trPr>
          <w:trHeight w:val="144"/>
        </w:trPr>
        <w:tc>
          <w:tcPr>
            <w:tcW w:w="9067" w:type="dxa"/>
            <w:gridSpan w:val="2"/>
            <w:shd w:val="clear" w:color="auto" w:fill="999999"/>
          </w:tcPr>
          <w:p w14:paraId="3E8392C6"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Pozycja 2</w:t>
            </w:r>
          </w:p>
        </w:tc>
      </w:tr>
      <w:tr w:rsidR="00D97C23" w:rsidRPr="002E51D2" w14:paraId="5F1EC969" w14:textId="77777777" w:rsidTr="00D9308F">
        <w:trPr>
          <w:trHeight w:val="144"/>
        </w:trPr>
        <w:tc>
          <w:tcPr>
            <w:tcW w:w="9067" w:type="dxa"/>
            <w:gridSpan w:val="2"/>
            <w:shd w:val="clear" w:color="auto" w:fill="E0E0E0"/>
          </w:tcPr>
          <w:p w14:paraId="70B15BE1" w14:textId="77777777" w:rsidR="00D97C23" w:rsidRPr="002E51D2" w:rsidRDefault="00D97C23" w:rsidP="00D97C23">
            <w:pPr>
              <w:suppressAutoHyphens/>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 xml:space="preserve">Notebook 17” </w:t>
            </w:r>
          </w:p>
        </w:tc>
      </w:tr>
      <w:tr w:rsidR="00D97C23" w:rsidRPr="002E51D2" w14:paraId="17C1537E" w14:textId="77777777" w:rsidTr="00D9308F">
        <w:trPr>
          <w:trHeight w:val="144"/>
        </w:trPr>
        <w:tc>
          <w:tcPr>
            <w:tcW w:w="9067" w:type="dxa"/>
            <w:gridSpan w:val="2"/>
            <w:shd w:val="clear" w:color="auto" w:fill="E0E0E0"/>
          </w:tcPr>
          <w:p w14:paraId="3B21B8F5"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b/>
                <w:sz w:val="20"/>
                <w:szCs w:val="20"/>
                <w:lang w:eastAsia="ar-SA"/>
              </w:rPr>
              <w:t>Producent  i model notebooka:………………………</w:t>
            </w:r>
          </w:p>
        </w:tc>
      </w:tr>
      <w:tr w:rsidR="00D97C23" w:rsidRPr="002E51D2" w14:paraId="3C5A0AF4" w14:textId="77777777" w:rsidTr="00D9308F">
        <w:trPr>
          <w:trHeight w:val="144"/>
        </w:trPr>
        <w:tc>
          <w:tcPr>
            <w:tcW w:w="3114" w:type="dxa"/>
          </w:tcPr>
          <w:p w14:paraId="6EACBCFF"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Procesor</w:t>
            </w:r>
          </w:p>
        </w:tc>
        <w:tc>
          <w:tcPr>
            <w:tcW w:w="5953" w:type="dxa"/>
          </w:tcPr>
          <w:p w14:paraId="73DB73A0" w14:textId="77777777" w:rsidR="00D97C23" w:rsidRPr="002E51D2" w:rsidRDefault="00D97C23" w:rsidP="00D97C23">
            <w:pPr>
              <w:suppressAutoHyphens/>
              <w:snapToGri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Model procesora:</w:t>
            </w:r>
          </w:p>
          <w:p w14:paraId="44EFBE08" w14:textId="77777777" w:rsidR="00D97C23" w:rsidRPr="002E51D2" w:rsidRDefault="00D97C23" w:rsidP="00D97C23">
            <w:pPr>
              <w:suppressAutoHyphens/>
              <w:snapToGri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częstotliwość taktowania:</w:t>
            </w:r>
          </w:p>
        </w:tc>
      </w:tr>
      <w:tr w:rsidR="00D97C23" w:rsidRPr="002E51D2" w14:paraId="30A9DCB5" w14:textId="77777777" w:rsidTr="00D9308F">
        <w:trPr>
          <w:trHeight w:val="144"/>
        </w:trPr>
        <w:tc>
          <w:tcPr>
            <w:tcW w:w="3114" w:type="dxa"/>
          </w:tcPr>
          <w:p w14:paraId="65630882"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Ekran </w:t>
            </w:r>
          </w:p>
        </w:tc>
        <w:tc>
          <w:tcPr>
            <w:tcW w:w="5953" w:type="dxa"/>
          </w:tcPr>
          <w:p w14:paraId="234A4336"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podświetlenia:</w:t>
            </w:r>
          </w:p>
          <w:p w14:paraId="73013C3D"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Przekątna ekranu:</w:t>
            </w:r>
          </w:p>
          <w:p w14:paraId="1170F742"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Nominalna rozdzielczość:</w:t>
            </w:r>
          </w:p>
          <w:p w14:paraId="35CA65A3" w14:textId="77777777" w:rsidR="00D97C23" w:rsidRPr="002E51D2" w:rsidRDefault="00D97C23" w:rsidP="00D97C23">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matrycy:</w:t>
            </w:r>
          </w:p>
        </w:tc>
      </w:tr>
      <w:tr w:rsidR="00D97C23" w:rsidRPr="002E51D2" w14:paraId="2A977D44" w14:textId="77777777" w:rsidTr="00D9308F">
        <w:trPr>
          <w:trHeight w:val="144"/>
        </w:trPr>
        <w:tc>
          <w:tcPr>
            <w:tcW w:w="3114" w:type="dxa"/>
          </w:tcPr>
          <w:p w14:paraId="7F84D1F5"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Pamięć operacyjna RAM </w:t>
            </w:r>
          </w:p>
        </w:tc>
        <w:tc>
          <w:tcPr>
            <w:tcW w:w="5953" w:type="dxa"/>
          </w:tcPr>
          <w:p w14:paraId="2577ABC7"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pamięci RAM:</w:t>
            </w:r>
          </w:p>
          <w:p w14:paraId="7B05A9DC"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kości pamięci:</w:t>
            </w:r>
          </w:p>
          <w:p w14:paraId="23526272"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wolnych slotów do rozbudowy:</w:t>
            </w:r>
          </w:p>
        </w:tc>
      </w:tr>
      <w:tr w:rsidR="00D97C23" w:rsidRPr="002E51D2" w14:paraId="1FB5F127" w14:textId="77777777" w:rsidTr="00D9308F">
        <w:trPr>
          <w:trHeight w:val="144"/>
        </w:trPr>
        <w:tc>
          <w:tcPr>
            <w:tcW w:w="3114" w:type="dxa"/>
          </w:tcPr>
          <w:p w14:paraId="10AD68F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Karta graficzna (rodzaj karty, posiadane złącza, zgodność z technologiami)</w:t>
            </w:r>
          </w:p>
        </w:tc>
        <w:tc>
          <w:tcPr>
            <w:tcW w:w="5953" w:type="dxa"/>
          </w:tcPr>
          <w:p w14:paraId="67A11F67"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karty graficznej:</w:t>
            </w:r>
          </w:p>
          <w:p w14:paraId="2B3E916E"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Złącze wideo:</w:t>
            </w:r>
          </w:p>
          <w:p w14:paraId="1A5DE8BA"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Wspierane technologie:</w:t>
            </w:r>
          </w:p>
        </w:tc>
      </w:tr>
      <w:tr w:rsidR="00D97C23" w:rsidRPr="002E51D2" w14:paraId="6FB04EA6" w14:textId="77777777" w:rsidTr="00D9308F">
        <w:trPr>
          <w:trHeight w:val="144"/>
        </w:trPr>
        <w:tc>
          <w:tcPr>
            <w:tcW w:w="3114" w:type="dxa"/>
          </w:tcPr>
          <w:p w14:paraId="21F126E2"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Parametry pamięci masowej </w:t>
            </w:r>
          </w:p>
        </w:tc>
        <w:tc>
          <w:tcPr>
            <w:tcW w:w="5953" w:type="dxa"/>
          </w:tcPr>
          <w:p w14:paraId="3B6D6B0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Wielkość dysku SSD:</w:t>
            </w:r>
          </w:p>
        </w:tc>
      </w:tr>
      <w:tr w:rsidR="00D97C23" w:rsidRPr="002E51D2" w14:paraId="38BA59B9" w14:textId="77777777" w:rsidTr="00D9308F">
        <w:trPr>
          <w:trHeight w:val="343"/>
        </w:trPr>
        <w:tc>
          <w:tcPr>
            <w:tcW w:w="3114" w:type="dxa"/>
            <w:vMerge w:val="restart"/>
          </w:tcPr>
          <w:p w14:paraId="59C62559"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Wyposażenie multimedialne </w:t>
            </w:r>
          </w:p>
        </w:tc>
        <w:tc>
          <w:tcPr>
            <w:tcW w:w="5953" w:type="dxa"/>
          </w:tcPr>
          <w:p w14:paraId="2193A8A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Karta dźwiękowa:</w:t>
            </w:r>
          </w:p>
        </w:tc>
      </w:tr>
      <w:tr w:rsidR="00D97C23" w:rsidRPr="002E51D2" w14:paraId="6207B884" w14:textId="77777777" w:rsidTr="00D9308F">
        <w:trPr>
          <w:trHeight w:val="343"/>
        </w:trPr>
        <w:tc>
          <w:tcPr>
            <w:tcW w:w="3114" w:type="dxa"/>
            <w:vMerge/>
          </w:tcPr>
          <w:p w14:paraId="6010F17C"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Pr>
          <w:p w14:paraId="050D15BD"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Złącza audio:                               , przejściówka: TAK/NIE*</w:t>
            </w:r>
          </w:p>
        </w:tc>
      </w:tr>
      <w:tr w:rsidR="00D97C23" w:rsidRPr="002E51D2" w14:paraId="1DE88654" w14:textId="77777777" w:rsidTr="00D9308F">
        <w:trPr>
          <w:trHeight w:val="148"/>
        </w:trPr>
        <w:tc>
          <w:tcPr>
            <w:tcW w:w="3114" w:type="dxa"/>
            <w:vMerge/>
          </w:tcPr>
          <w:p w14:paraId="5D3E9D62"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Borders>
              <w:top w:val="single" w:sz="4" w:space="0" w:color="auto"/>
            </w:tcBorders>
          </w:tcPr>
          <w:p w14:paraId="462894FD"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Wbudowana kamera: TAK/NIE*</w:t>
            </w:r>
          </w:p>
        </w:tc>
      </w:tr>
      <w:tr w:rsidR="00D97C23" w:rsidRPr="002E51D2" w14:paraId="3A5BEEA6" w14:textId="77777777" w:rsidTr="00D9308F">
        <w:trPr>
          <w:trHeight w:val="148"/>
        </w:trPr>
        <w:tc>
          <w:tcPr>
            <w:tcW w:w="3114" w:type="dxa"/>
            <w:vMerge/>
          </w:tcPr>
          <w:p w14:paraId="7C7604E0"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Borders>
              <w:top w:val="single" w:sz="4" w:space="0" w:color="auto"/>
            </w:tcBorders>
          </w:tcPr>
          <w:p w14:paraId="56A606B3"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Wbudowane 2 głośniki i mikrofon: TAK/NIE*</w:t>
            </w:r>
          </w:p>
        </w:tc>
      </w:tr>
      <w:tr w:rsidR="00D97C23" w:rsidRPr="002E51D2" w14:paraId="0EA840E8" w14:textId="77777777" w:rsidTr="00D9308F">
        <w:trPr>
          <w:trHeight w:val="144"/>
        </w:trPr>
        <w:tc>
          <w:tcPr>
            <w:tcW w:w="3114" w:type="dxa"/>
          </w:tcPr>
          <w:p w14:paraId="73DF262D"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Wyposażenie sieciowe</w:t>
            </w:r>
          </w:p>
          <w:p w14:paraId="52C87E50" w14:textId="77777777" w:rsidR="00D97C23" w:rsidRPr="002E51D2" w:rsidRDefault="00D97C23" w:rsidP="00D97C23">
            <w:pPr>
              <w:suppressAutoHyphens/>
              <w:rPr>
                <w:rFonts w:asciiTheme="minorHAnsi" w:hAnsiTheme="minorHAnsi" w:cstheme="minorHAnsi"/>
                <w:sz w:val="20"/>
                <w:szCs w:val="20"/>
                <w:lang w:eastAsia="ar-SA"/>
              </w:rPr>
            </w:pPr>
          </w:p>
        </w:tc>
        <w:tc>
          <w:tcPr>
            <w:tcW w:w="5953" w:type="dxa"/>
          </w:tcPr>
          <w:p w14:paraId="70A2A78A"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Wbudowana karta sieciowa 10/100/1000 ze złączem RJ45: TAK/NIE*</w:t>
            </w:r>
          </w:p>
          <w:p w14:paraId="2B02493A"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Wbudowana karta bezprzewodowa 802.11 ac: TAK/NIE*</w:t>
            </w:r>
          </w:p>
          <w:p w14:paraId="11C005B9"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Bluetooth: TAK/NIE*</w:t>
            </w:r>
          </w:p>
        </w:tc>
      </w:tr>
      <w:tr w:rsidR="00D97C23" w:rsidRPr="002E51D2" w14:paraId="28B5A0BD" w14:textId="77777777" w:rsidTr="00D9308F">
        <w:trPr>
          <w:trHeight w:val="144"/>
        </w:trPr>
        <w:tc>
          <w:tcPr>
            <w:tcW w:w="3114" w:type="dxa"/>
          </w:tcPr>
          <w:p w14:paraId="67CECEAF"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Obudowa </w:t>
            </w:r>
          </w:p>
        </w:tc>
        <w:tc>
          <w:tcPr>
            <w:tcW w:w="5953" w:type="dxa"/>
          </w:tcPr>
          <w:p w14:paraId="03DBF794" w14:textId="77777777" w:rsidR="00D97C23" w:rsidRPr="002E51D2" w:rsidRDefault="00D97C23" w:rsidP="00D97C23">
            <w:pPr>
              <w:suppressAutoHyphens/>
              <w:jc w:val="both"/>
              <w:rPr>
                <w:rFonts w:asciiTheme="minorHAnsi" w:hAnsiTheme="minorHAnsi" w:cstheme="minorHAnsi"/>
                <w:bCs/>
                <w:sz w:val="20"/>
                <w:szCs w:val="20"/>
                <w:lang w:eastAsia="ar-SA"/>
              </w:rPr>
            </w:pPr>
            <w:r w:rsidRPr="002E51D2">
              <w:rPr>
                <w:rFonts w:asciiTheme="minorHAnsi" w:hAnsiTheme="minorHAnsi" w:cstheme="minorHAnsi"/>
                <w:bCs/>
                <w:sz w:val="20"/>
                <w:szCs w:val="20"/>
                <w:lang w:eastAsia="ar-SA"/>
              </w:rPr>
              <w:t>Kolor obudowy:</w:t>
            </w:r>
          </w:p>
        </w:tc>
      </w:tr>
      <w:tr w:rsidR="00D97C23" w:rsidRPr="002E51D2" w14:paraId="78C684F9" w14:textId="77777777" w:rsidTr="00D9308F">
        <w:trPr>
          <w:trHeight w:val="144"/>
        </w:trPr>
        <w:tc>
          <w:tcPr>
            <w:tcW w:w="3114" w:type="dxa"/>
          </w:tcPr>
          <w:p w14:paraId="5AE4406F"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Akumulator </w:t>
            </w:r>
          </w:p>
        </w:tc>
        <w:tc>
          <w:tcPr>
            <w:tcW w:w="5953" w:type="dxa"/>
          </w:tcPr>
          <w:p w14:paraId="0188D0FF"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pojemność baterii (Wh):</w:t>
            </w:r>
          </w:p>
        </w:tc>
      </w:tr>
      <w:tr w:rsidR="00D97C23" w:rsidRPr="002E51D2" w14:paraId="255EA4CE" w14:textId="77777777" w:rsidTr="00D9308F">
        <w:trPr>
          <w:trHeight w:val="200"/>
        </w:trPr>
        <w:tc>
          <w:tcPr>
            <w:tcW w:w="3114" w:type="dxa"/>
          </w:tcPr>
          <w:p w14:paraId="72E84974"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System Operacyjny</w:t>
            </w:r>
          </w:p>
        </w:tc>
        <w:tc>
          <w:tcPr>
            <w:tcW w:w="5953" w:type="dxa"/>
          </w:tcPr>
          <w:p w14:paraId="5456DC67"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 </w:t>
            </w:r>
          </w:p>
          <w:p w14:paraId="23523F99" w14:textId="0854D14E" w:rsidR="00D97C23" w:rsidRPr="002E51D2" w:rsidRDefault="00D0543B"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t>
            </w:r>
          </w:p>
        </w:tc>
      </w:tr>
      <w:tr w:rsidR="00D97C23" w:rsidRPr="002E51D2" w14:paraId="15D37081" w14:textId="77777777" w:rsidTr="00D9308F">
        <w:trPr>
          <w:trHeight w:val="388"/>
        </w:trPr>
        <w:tc>
          <w:tcPr>
            <w:tcW w:w="3114" w:type="dxa"/>
          </w:tcPr>
          <w:p w14:paraId="3AE52C9B"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lastRenderedPageBreak/>
              <w:t xml:space="preserve">Waga notebooka z zaoferowanym akumulatorem </w:t>
            </w:r>
          </w:p>
        </w:tc>
        <w:tc>
          <w:tcPr>
            <w:tcW w:w="5953" w:type="dxa"/>
          </w:tcPr>
          <w:p w14:paraId="2A542517" w14:textId="77777777" w:rsidR="00D97C23" w:rsidRPr="002E51D2" w:rsidRDefault="00D97C23" w:rsidP="00D97C23">
            <w:pPr>
              <w:suppressAutoHyphens/>
              <w:rPr>
                <w:rFonts w:asciiTheme="minorHAnsi" w:hAnsiTheme="minorHAnsi" w:cstheme="minorHAnsi"/>
                <w:sz w:val="20"/>
                <w:szCs w:val="20"/>
                <w:lang w:eastAsia="ar-SA"/>
              </w:rPr>
            </w:pPr>
          </w:p>
          <w:p w14:paraId="04ED11E0" w14:textId="24C17B74" w:rsidR="00D0543B" w:rsidRPr="002E51D2" w:rsidRDefault="00D0543B"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t>
            </w:r>
          </w:p>
        </w:tc>
      </w:tr>
      <w:tr w:rsidR="00D97C23" w:rsidRPr="002E51D2" w14:paraId="47912148" w14:textId="77777777" w:rsidTr="00D9308F">
        <w:trPr>
          <w:trHeight w:val="193"/>
        </w:trPr>
        <w:tc>
          <w:tcPr>
            <w:tcW w:w="3114" w:type="dxa"/>
            <w:vMerge w:val="restart"/>
          </w:tcPr>
          <w:p w14:paraId="6B8FCC31"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Wymagania dodatkowe</w:t>
            </w:r>
          </w:p>
        </w:tc>
        <w:tc>
          <w:tcPr>
            <w:tcW w:w="5953" w:type="dxa"/>
          </w:tcPr>
          <w:p w14:paraId="06997103"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Rodzaj złącza wideo: </w:t>
            </w:r>
          </w:p>
        </w:tc>
      </w:tr>
      <w:tr w:rsidR="00D97C23" w:rsidRPr="002E51D2" w14:paraId="541313F5" w14:textId="77777777" w:rsidTr="00D9308F">
        <w:trPr>
          <w:trHeight w:val="144"/>
        </w:trPr>
        <w:tc>
          <w:tcPr>
            <w:tcW w:w="3114" w:type="dxa"/>
            <w:vMerge/>
          </w:tcPr>
          <w:p w14:paraId="25B6B2E8"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6CFA2966"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Ilość i rodzaj gniazd USB: </w:t>
            </w:r>
          </w:p>
        </w:tc>
      </w:tr>
      <w:tr w:rsidR="00D97C23" w:rsidRPr="002E51D2" w14:paraId="2974BBDF" w14:textId="77777777" w:rsidTr="00D9308F">
        <w:trPr>
          <w:trHeight w:val="144"/>
        </w:trPr>
        <w:tc>
          <w:tcPr>
            <w:tcW w:w="3114" w:type="dxa"/>
            <w:vMerge/>
          </w:tcPr>
          <w:p w14:paraId="7AF1790A"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1CBD6913" w14:textId="77777777" w:rsidR="00D97C23" w:rsidRPr="002E51D2" w:rsidRDefault="00D97C23" w:rsidP="00D97C23">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touchpad: TAK/NIE*</w:t>
            </w:r>
          </w:p>
        </w:tc>
      </w:tr>
      <w:tr w:rsidR="00D97C23" w:rsidRPr="002E51D2" w14:paraId="4E61908C" w14:textId="77777777" w:rsidTr="00D9308F">
        <w:trPr>
          <w:trHeight w:val="144"/>
        </w:trPr>
        <w:tc>
          <w:tcPr>
            <w:tcW w:w="3114" w:type="dxa"/>
            <w:vMerge/>
          </w:tcPr>
          <w:p w14:paraId="7E5815CD"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144957BB"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Mysz przewodowa: TAK/NIE*</w:t>
            </w:r>
          </w:p>
          <w:p w14:paraId="5CB756F5"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Mysz USB: TAK/NIE*</w:t>
            </w:r>
          </w:p>
          <w:p w14:paraId="008FCD6C"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Technologia laserowa: TAK/NIE*</w:t>
            </w:r>
          </w:p>
          <w:p w14:paraId="27C86899"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rozdzielczość:</w:t>
            </w:r>
          </w:p>
        </w:tc>
      </w:tr>
      <w:tr w:rsidR="00D97C23" w:rsidRPr="002E51D2" w14:paraId="4B07A91C" w14:textId="77777777" w:rsidTr="00D9308F">
        <w:trPr>
          <w:trHeight w:val="144"/>
        </w:trPr>
        <w:tc>
          <w:tcPr>
            <w:tcW w:w="3114" w:type="dxa"/>
            <w:vMerge/>
          </w:tcPr>
          <w:p w14:paraId="0FF31D79" w14:textId="77777777" w:rsidR="00D97C23" w:rsidRPr="002E51D2" w:rsidRDefault="00D97C23" w:rsidP="00D97C23">
            <w:pPr>
              <w:suppressAutoHyphens/>
              <w:rPr>
                <w:rFonts w:asciiTheme="minorHAnsi" w:hAnsiTheme="minorHAnsi" w:cstheme="minorHAnsi"/>
                <w:b/>
                <w:sz w:val="20"/>
                <w:szCs w:val="20"/>
                <w:lang w:eastAsia="ar-SA"/>
              </w:rPr>
            </w:pPr>
          </w:p>
        </w:tc>
        <w:tc>
          <w:tcPr>
            <w:tcW w:w="5953" w:type="dxa"/>
          </w:tcPr>
          <w:p w14:paraId="7CBE5537" w14:textId="75A147CC"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Torba (należy wpisać model torby): </w:t>
            </w:r>
            <w:r w:rsidR="00967A84">
              <w:rPr>
                <w:rFonts w:asciiTheme="minorHAnsi" w:hAnsiTheme="minorHAnsi" w:cstheme="minorHAnsi"/>
                <w:sz w:val="20"/>
                <w:szCs w:val="20"/>
                <w:lang w:eastAsia="ar-SA"/>
              </w:rPr>
              <w:t xml:space="preserve"> …………….**</w:t>
            </w:r>
          </w:p>
          <w:p w14:paraId="2CD809E8"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komór na notebooka:</w:t>
            </w:r>
          </w:p>
          <w:p w14:paraId="7700C48C"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Kieszeń z przodu na akcesoria: TAK/NIE*</w:t>
            </w:r>
          </w:p>
          <w:p w14:paraId="738122B2"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Materiał, z którego jest wykonana torba: </w:t>
            </w:r>
          </w:p>
          <w:p w14:paraId="3C1CFFF9"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Wzmacniana rączka torby: TAK/NIE*</w:t>
            </w:r>
          </w:p>
          <w:p w14:paraId="5AEA28B6" w14:textId="77777777" w:rsidR="00D97C23"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Regulowany pasek na ramię: TAK/NIE*</w:t>
            </w:r>
          </w:p>
          <w:p w14:paraId="3F94D04B" w14:textId="2BC90C50" w:rsidR="00C92150" w:rsidRPr="002E51D2" w:rsidRDefault="00C92150" w:rsidP="00D97C23">
            <w:pPr>
              <w:suppressAutoHyphens/>
              <w:jc w:val="both"/>
              <w:rPr>
                <w:rFonts w:asciiTheme="minorHAnsi" w:hAnsiTheme="minorHAnsi" w:cstheme="minorHAnsi"/>
                <w:sz w:val="20"/>
                <w:szCs w:val="20"/>
                <w:lang w:eastAsia="ar-SA"/>
              </w:rPr>
            </w:pPr>
          </w:p>
        </w:tc>
      </w:tr>
      <w:tr w:rsidR="00D97C23" w:rsidRPr="002E51D2" w14:paraId="600B2481" w14:textId="77777777" w:rsidTr="00D9308F">
        <w:trPr>
          <w:trHeight w:val="144"/>
        </w:trPr>
        <w:tc>
          <w:tcPr>
            <w:tcW w:w="9067" w:type="dxa"/>
            <w:gridSpan w:val="2"/>
          </w:tcPr>
          <w:p w14:paraId="7FEF652B"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Informację o okresie gwarancji można sprawdzić na stronie producenta komputera …………………………………………………………………………………………………………………………………………………………………………</w:t>
            </w:r>
          </w:p>
          <w:p w14:paraId="1E092633" w14:textId="77777777" w:rsidR="00D97C23" w:rsidRPr="002E51D2" w:rsidRDefault="00D97C23" w:rsidP="00D97C23">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 wpisaniu numeru seryjnego komputera.</w:t>
            </w:r>
          </w:p>
        </w:tc>
      </w:tr>
    </w:tbl>
    <w:p w14:paraId="3BE2DAD9" w14:textId="474C5764" w:rsidR="00D97C23" w:rsidRDefault="00D97C23" w:rsidP="00D97C23">
      <w:pPr>
        <w:suppressAutoHyphens/>
        <w:jc w:val="both"/>
        <w:rPr>
          <w:rFonts w:asciiTheme="minorHAnsi" w:hAnsiTheme="minorHAnsi" w:cstheme="minorHAnsi"/>
          <w:color w:val="000000"/>
          <w:sz w:val="20"/>
          <w:szCs w:val="20"/>
          <w:lang w:eastAsia="ar-SA"/>
        </w:rPr>
      </w:pPr>
      <w:r w:rsidRPr="002E51D2">
        <w:rPr>
          <w:rFonts w:asciiTheme="minorHAnsi" w:hAnsiTheme="minorHAnsi" w:cstheme="minorHAnsi"/>
          <w:color w:val="000000"/>
          <w:sz w:val="20"/>
          <w:szCs w:val="20"/>
          <w:lang w:eastAsia="ar-SA"/>
        </w:rPr>
        <w:t>*- skreślić odpowiednie</w:t>
      </w:r>
    </w:p>
    <w:p w14:paraId="58A33353" w14:textId="77777777" w:rsidR="00967A84" w:rsidRPr="002E51D2" w:rsidRDefault="00967A84" w:rsidP="00967A84">
      <w:pPr>
        <w:tabs>
          <w:tab w:val="left" w:pos="426"/>
          <w:tab w:val="left" w:pos="993"/>
        </w:tabs>
        <w:jc w:val="both"/>
        <w:rPr>
          <w:rFonts w:asciiTheme="minorHAnsi" w:hAnsiTheme="minorHAnsi" w:cstheme="minorHAnsi"/>
          <w:sz w:val="20"/>
          <w:szCs w:val="20"/>
        </w:rPr>
      </w:pPr>
      <w:r>
        <w:rPr>
          <w:rFonts w:asciiTheme="minorHAnsi" w:hAnsiTheme="minorHAnsi" w:cstheme="minorHAnsi"/>
          <w:color w:val="000000"/>
          <w:sz w:val="20"/>
          <w:szCs w:val="20"/>
          <w:lang w:eastAsia="ar-SA"/>
        </w:rPr>
        <w:t xml:space="preserve">** - </w:t>
      </w:r>
      <w:r>
        <w:rPr>
          <w:rFonts w:asciiTheme="minorHAnsi" w:hAnsiTheme="minorHAnsi" w:cstheme="minorHAnsi"/>
          <w:sz w:val="20"/>
          <w:szCs w:val="20"/>
        </w:rPr>
        <w:t xml:space="preserve">Zamawiający wymagając od Wykonawcy wpisania modelu rozumie przez to wskazanie na konkretny produkt możliwy do zidentyfikowania np.: na stronach internetowych producentów. </w:t>
      </w:r>
    </w:p>
    <w:p w14:paraId="56C181F3" w14:textId="77777777" w:rsidR="00967A84" w:rsidRPr="002E51D2" w:rsidRDefault="00967A84" w:rsidP="00D97C23">
      <w:pPr>
        <w:suppressAutoHyphens/>
        <w:jc w:val="both"/>
        <w:rPr>
          <w:rFonts w:asciiTheme="minorHAnsi" w:hAnsiTheme="minorHAnsi" w:cstheme="minorHAnsi"/>
          <w:color w:val="000000"/>
          <w:sz w:val="20"/>
          <w:szCs w:val="20"/>
          <w:lang w:eastAsia="ar-SA"/>
        </w:rPr>
      </w:pPr>
    </w:p>
    <w:p w14:paraId="04EF07B1" w14:textId="77777777" w:rsidR="00CF5081" w:rsidRPr="002E51D2" w:rsidRDefault="00CF5081" w:rsidP="00D97C23">
      <w:pPr>
        <w:suppressAutoHyphens/>
        <w:jc w:val="both"/>
        <w:rPr>
          <w:rFonts w:asciiTheme="minorHAnsi" w:hAnsiTheme="minorHAnsi" w:cstheme="minorHAnsi"/>
          <w:color w:val="000000"/>
          <w:sz w:val="20"/>
          <w:szCs w:val="20"/>
          <w:lang w:eastAsia="ar-SA"/>
        </w:rPr>
      </w:pPr>
    </w:p>
    <w:p w14:paraId="658BC471"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3DFC0B47"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09496FAC" w14:textId="77777777" w:rsidR="00CF5081" w:rsidRPr="002E51D2" w:rsidRDefault="00CF5081" w:rsidP="00CF5081">
      <w:pPr>
        <w:spacing w:after="160" w:line="259" w:lineRule="auto"/>
      </w:pPr>
      <w:r w:rsidRPr="002E51D2">
        <w:br w:type="page"/>
      </w:r>
    </w:p>
    <w:p w14:paraId="7AE42E56" w14:textId="77777777" w:rsidR="00362F0B" w:rsidRPr="002E51D2" w:rsidRDefault="00362F0B" w:rsidP="00362F0B">
      <w:pPr>
        <w:ind w:left="6372" w:hanging="5664"/>
        <w:rPr>
          <w:rFonts w:asciiTheme="minorHAnsi" w:hAnsiTheme="minorHAnsi"/>
          <w:i/>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362F0B" w:rsidRPr="002E51D2" w14:paraId="425F8884" w14:textId="77777777" w:rsidTr="005E2C89">
        <w:trPr>
          <w:trHeight w:val="2396"/>
        </w:trPr>
        <w:tc>
          <w:tcPr>
            <w:tcW w:w="10065" w:type="dxa"/>
            <w:vAlign w:val="center"/>
            <w:hideMark/>
          </w:tcPr>
          <w:p w14:paraId="1ED291F4" w14:textId="30857E76" w:rsidR="00362F0B" w:rsidRPr="002E51D2" w:rsidRDefault="00362F0B" w:rsidP="005E2C89">
            <w:pPr>
              <w:rPr>
                <w:rFonts w:asciiTheme="minorHAnsi" w:hAnsiTheme="minorHAnsi" w:cs="Arial"/>
                <w:sz w:val="20"/>
                <w:szCs w:val="20"/>
              </w:rPr>
            </w:pPr>
            <w:r w:rsidRPr="002E51D2">
              <w:rPr>
                <w:rFonts w:asciiTheme="minorHAnsi" w:hAnsiTheme="minorHAnsi" w:cs="Arial"/>
                <w:sz w:val="20"/>
                <w:szCs w:val="20"/>
              </w:rPr>
              <w:t>DAZ-ZP.272.</w:t>
            </w:r>
            <w:r w:rsidR="005311F1" w:rsidRPr="002E51D2">
              <w:rPr>
                <w:rFonts w:asciiTheme="minorHAnsi" w:hAnsiTheme="minorHAnsi" w:cs="Arial"/>
                <w:sz w:val="20"/>
                <w:szCs w:val="20"/>
              </w:rPr>
              <w:t>...</w:t>
            </w:r>
            <w:r w:rsidRPr="002E51D2">
              <w:rPr>
                <w:rFonts w:asciiTheme="minorHAnsi" w:hAnsiTheme="minorHAnsi" w:cs="Arial"/>
                <w:sz w:val="20"/>
                <w:szCs w:val="20"/>
              </w:rPr>
              <w:t>.</w:t>
            </w:r>
            <w:r w:rsidR="005311F1" w:rsidRPr="002E51D2">
              <w:rPr>
                <w:rFonts w:asciiTheme="minorHAnsi" w:hAnsiTheme="minorHAnsi" w:cs="Arial"/>
                <w:sz w:val="20"/>
                <w:szCs w:val="20"/>
              </w:rPr>
              <w:t>2019</w:t>
            </w:r>
          </w:p>
          <w:p w14:paraId="0F360919" w14:textId="77777777" w:rsidR="00362F0B" w:rsidRPr="002E51D2" w:rsidRDefault="00362F0B" w:rsidP="005E2C89">
            <w:pPr>
              <w:jc w:val="right"/>
              <w:rPr>
                <w:rFonts w:asciiTheme="minorHAnsi" w:hAnsiTheme="minorHAnsi" w:cstheme="minorHAnsi"/>
                <w:b/>
                <w:i/>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i/>
                <w:sz w:val="20"/>
                <w:szCs w:val="20"/>
              </w:rPr>
              <w:t>Załącznik nr 2c do SIWZ</w:t>
            </w:r>
          </w:p>
          <w:p w14:paraId="2707B430" w14:textId="77777777" w:rsidR="00362F0B" w:rsidRPr="002E51D2" w:rsidRDefault="00362F0B" w:rsidP="005E2C89">
            <w:pPr>
              <w:jc w:val="center"/>
              <w:rPr>
                <w:rFonts w:asciiTheme="minorHAnsi" w:hAnsiTheme="minorHAnsi" w:cstheme="minorHAnsi"/>
                <w:b/>
                <w:sz w:val="20"/>
                <w:szCs w:val="20"/>
              </w:rPr>
            </w:pPr>
          </w:p>
          <w:p w14:paraId="6D986070"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FORMULARZ OFERTOWY</w:t>
            </w:r>
          </w:p>
          <w:p w14:paraId="09B8A213" w14:textId="77777777" w:rsidR="00362F0B" w:rsidRPr="002E51D2" w:rsidRDefault="00362F0B" w:rsidP="005E2C89">
            <w:pPr>
              <w:ind w:left="4995"/>
              <w:rPr>
                <w:rFonts w:asciiTheme="minorHAnsi" w:hAnsiTheme="minorHAnsi" w:cstheme="minorHAnsi"/>
                <w:b/>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sz w:val="20"/>
                <w:szCs w:val="20"/>
              </w:rPr>
              <w:tab/>
              <w:t xml:space="preserve">            </w:t>
            </w:r>
          </w:p>
          <w:p w14:paraId="0B2E7046" w14:textId="77777777" w:rsidR="00362F0B" w:rsidRPr="002E51D2" w:rsidRDefault="00362F0B" w:rsidP="005E2C89">
            <w:pPr>
              <w:ind w:left="4995"/>
              <w:rPr>
                <w:rFonts w:asciiTheme="minorHAnsi" w:hAnsiTheme="minorHAnsi" w:cstheme="minorHAnsi"/>
                <w:sz w:val="20"/>
                <w:szCs w:val="20"/>
              </w:rPr>
            </w:pPr>
            <w:r w:rsidRPr="002E51D2">
              <w:rPr>
                <w:rFonts w:asciiTheme="minorHAnsi" w:hAnsiTheme="minorHAnsi" w:cstheme="minorHAnsi"/>
                <w:sz w:val="20"/>
                <w:szCs w:val="20"/>
              </w:rPr>
              <w:t xml:space="preserve">                           Zamawiający     </w:t>
            </w:r>
          </w:p>
          <w:p w14:paraId="0F95D7D8" w14:textId="77777777" w:rsidR="00362F0B" w:rsidRPr="002E51D2" w:rsidRDefault="00362F0B" w:rsidP="005E2C89">
            <w:pPr>
              <w:ind w:left="6271"/>
              <w:rPr>
                <w:rFonts w:asciiTheme="minorHAnsi" w:hAnsiTheme="minorHAnsi" w:cstheme="minorHAnsi"/>
                <w:b/>
                <w:sz w:val="20"/>
                <w:szCs w:val="20"/>
              </w:rPr>
            </w:pPr>
            <w:r w:rsidRPr="002E51D2">
              <w:rPr>
                <w:rFonts w:asciiTheme="minorHAnsi" w:hAnsiTheme="minorHAnsi" w:cstheme="minorHAnsi"/>
                <w:b/>
                <w:sz w:val="20"/>
                <w:szCs w:val="20"/>
              </w:rPr>
              <w:t>Województwo Pomorskie</w:t>
            </w:r>
          </w:p>
          <w:p w14:paraId="0286259B" w14:textId="77777777" w:rsidR="00362F0B" w:rsidRPr="002E51D2" w:rsidRDefault="00362F0B" w:rsidP="005E2C89">
            <w:pPr>
              <w:tabs>
                <w:tab w:val="left" w:pos="6413"/>
              </w:tabs>
              <w:ind w:left="6271"/>
              <w:jc w:val="both"/>
              <w:rPr>
                <w:rFonts w:asciiTheme="minorHAnsi" w:hAnsiTheme="minorHAnsi" w:cstheme="minorHAnsi"/>
                <w:sz w:val="20"/>
                <w:szCs w:val="20"/>
              </w:rPr>
            </w:pPr>
          </w:p>
          <w:p w14:paraId="6F5D5E42" w14:textId="33BF32DB" w:rsidR="00362F0B" w:rsidRPr="002E51D2" w:rsidRDefault="00362F0B" w:rsidP="005E2C89">
            <w:pPr>
              <w:jc w:val="both"/>
              <w:rPr>
                <w:rFonts w:asciiTheme="minorHAnsi" w:hAnsiTheme="minorHAnsi" w:cstheme="minorHAnsi"/>
                <w:color w:val="000000"/>
                <w:sz w:val="20"/>
                <w:szCs w:val="20"/>
              </w:rPr>
            </w:pPr>
            <w:r w:rsidRPr="002E51D2">
              <w:rPr>
                <w:rFonts w:asciiTheme="minorHAnsi" w:hAnsiTheme="minorHAnsi" w:cstheme="minorHAnsi"/>
                <w:sz w:val="20"/>
                <w:szCs w:val="20"/>
              </w:rPr>
              <w:t>W postępowaniu o udzielenie zamówienia publicznego prowadzonego w trybie przetargu nieograniczonego</w:t>
            </w:r>
            <w:r w:rsidRPr="002E51D2">
              <w:rPr>
                <w:rFonts w:asciiTheme="minorHAnsi" w:hAnsiTheme="minorHAnsi" w:cstheme="minorHAnsi"/>
                <w:color w:val="000000"/>
                <w:sz w:val="20"/>
                <w:szCs w:val="20"/>
              </w:rPr>
              <w:t xml:space="preserve"> zgodnie z ustawą z dnia 29 stycznia 2004 r. Prawo zamówień publicznych na </w:t>
            </w:r>
            <w:r w:rsidR="002C5B69" w:rsidRPr="002E51D2">
              <w:rPr>
                <w:rFonts w:asciiTheme="minorHAnsi" w:hAnsiTheme="minorHAnsi" w:cstheme="minorHAnsi"/>
                <w:b/>
                <w:sz w:val="20"/>
                <w:szCs w:val="20"/>
              </w:rPr>
              <w:t>dostawę fabrycznie nowego sprzętu komputerowego, sieciowego, urządzeń drukujących i oprogramowania</w:t>
            </w:r>
          </w:p>
          <w:p w14:paraId="24A526ED" w14:textId="77777777" w:rsidR="0033400E" w:rsidRPr="002E51D2" w:rsidRDefault="0033400E" w:rsidP="005E2C89">
            <w:pPr>
              <w:jc w:val="both"/>
              <w:rPr>
                <w:rFonts w:asciiTheme="minorHAnsi" w:hAnsiTheme="minorHAnsi" w:cstheme="minorHAnsi"/>
                <w:b/>
                <w:color w:val="000000"/>
                <w:sz w:val="20"/>
                <w:szCs w:val="20"/>
              </w:rPr>
            </w:pPr>
          </w:p>
          <w:p w14:paraId="56288F75" w14:textId="223D4C4F" w:rsidR="00362F0B" w:rsidRPr="002E51D2" w:rsidRDefault="00362F0B" w:rsidP="005E2C89">
            <w:pPr>
              <w:jc w:val="both"/>
              <w:rPr>
                <w:rFonts w:asciiTheme="minorHAnsi" w:hAnsiTheme="minorHAnsi" w:cstheme="minorHAnsi"/>
                <w:b/>
                <w:color w:val="000000"/>
                <w:sz w:val="20"/>
                <w:szCs w:val="20"/>
              </w:rPr>
            </w:pPr>
            <w:r w:rsidRPr="002E51D2">
              <w:rPr>
                <w:rFonts w:asciiTheme="minorHAnsi" w:hAnsiTheme="minorHAnsi" w:cstheme="minorHAnsi"/>
                <w:b/>
                <w:color w:val="000000"/>
                <w:sz w:val="20"/>
                <w:szCs w:val="20"/>
              </w:rPr>
              <w:t>CZĘŚĆ 3 – rozbudowa rozwiązania Disaster Recovery</w:t>
            </w:r>
          </w:p>
          <w:p w14:paraId="6D14647A" w14:textId="77777777" w:rsidR="00362F0B" w:rsidRPr="002E51D2" w:rsidRDefault="00362F0B" w:rsidP="005E2C89">
            <w:pPr>
              <w:jc w:val="both"/>
              <w:rPr>
                <w:rFonts w:asciiTheme="minorHAnsi" w:hAnsiTheme="minorHAnsi" w:cstheme="minorHAnsi"/>
                <w:b/>
                <w:sz w:val="20"/>
                <w:szCs w:val="20"/>
              </w:rPr>
            </w:pPr>
          </w:p>
        </w:tc>
      </w:tr>
      <w:tr w:rsidR="00362F0B" w:rsidRPr="002E51D2" w14:paraId="69344980" w14:textId="77777777" w:rsidTr="005E2C89">
        <w:trPr>
          <w:trHeight w:val="1502"/>
        </w:trPr>
        <w:tc>
          <w:tcPr>
            <w:tcW w:w="10065" w:type="dxa"/>
            <w:hideMark/>
          </w:tcPr>
          <w:p w14:paraId="660514E1" w14:textId="77777777" w:rsidR="00362F0B" w:rsidRPr="002E51D2" w:rsidRDefault="00362F0B" w:rsidP="00FC0087">
            <w:pPr>
              <w:numPr>
                <w:ilvl w:val="0"/>
                <w:numId w:val="47"/>
              </w:numPr>
              <w:tabs>
                <w:tab w:val="left" w:pos="459"/>
              </w:tabs>
              <w:ind w:hanging="720"/>
              <w:rPr>
                <w:rFonts w:asciiTheme="minorHAnsi" w:hAnsiTheme="minorHAnsi" w:cstheme="minorHAnsi"/>
                <w:b/>
                <w:sz w:val="20"/>
                <w:szCs w:val="20"/>
              </w:rPr>
            </w:pPr>
            <w:r w:rsidRPr="002E51D2">
              <w:rPr>
                <w:rFonts w:asciiTheme="minorHAnsi" w:hAnsiTheme="minorHAnsi" w:cstheme="minorHAnsi"/>
                <w:b/>
                <w:sz w:val="20"/>
                <w:szCs w:val="20"/>
              </w:rPr>
              <w:t xml:space="preserve">DANE WYKONAWCY: </w:t>
            </w:r>
          </w:p>
          <w:p w14:paraId="6BFEEF46" w14:textId="77777777" w:rsidR="00362F0B" w:rsidRPr="002E51D2" w:rsidRDefault="00362F0B" w:rsidP="005E2C89">
            <w:pPr>
              <w:tabs>
                <w:tab w:val="left" w:pos="34"/>
              </w:tabs>
              <w:jc w:val="center"/>
              <w:rPr>
                <w:rFonts w:asciiTheme="minorHAnsi" w:hAnsiTheme="minorHAnsi" w:cstheme="minorHAnsi"/>
                <w:b/>
                <w:sz w:val="20"/>
                <w:szCs w:val="20"/>
                <w:u w:val="single"/>
              </w:rPr>
            </w:pPr>
            <w:r w:rsidRPr="002E51D2">
              <w:rPr>
                <w:rFonts w:asciiTheme="minorHAnsi" w:hAnsiTheme="minorHAnsi" w:cstheme="minorHAnsi"/>
                <w:b/>
                <w:sz w:val="20"/>
                <w:szCs w:val="20"/>
                <w:u w:val="single"/>
              </w:rPr>
              <w:t>MAŁY/ŚREDNI PRZEDSIĘBIORCA*</w:t>
            </w:r>
          </w:p>
          <w:p w14:paraId="2E2E5415" w14:textId="77777777" w:rsidR="00362F0B" w:rsidRPr="002E51D2" w:rsidRDefault="00362F0B" w:rsidP="005E2C89">
            <w:pPr>
              <w:tabs>
                <w:tab w:val="left" w:pos="459"/>
              </w:tabs>
              <w:ind w:left="459" w:hanging="425"/>
              <w:jc w:val="center"/>
              <w:rPr>
                <w:rFonts w:asciiTheme="minorHAnsi" w:hAnsiTheme="minorHAnsi" w:cstheme="minorHAnsi"/>
                <w:b/>
                <w:sz w:val="16"/>
                <w:szCs w:val="16"/>
                <w:u w:val="single"/>
              </w:rPr>
            </w:pPr>
            <w:r w:rsidRPr="002E51D2">
              <w:rPr>
                <w:rFonts w:asciiTheme="minorHAnsi" w:hAnsiTheme="minorHAnsi" w:cstheme="minorHAnsi"/>
                <w:i/>
                <w:sz w:val="16"/>
                <w:szCs w:val="16"/>
                <w:u w:val="single"/>
              </w:rPr>
              <w:t>* niepotrzebne skreślić</w:t>
            </w:r>
          </w:p>
          <w:p w14:paraId="425C62A6" w14:textId="77777777" w:rsidR="00362F0B" w:rsidRPr="002E51D2" w:rsidRDefault="00362F0B" w:rsidP="005E2C89">
            <w:pPr>
              <w:rPr>
                <w:rFonts w:asciiTheme="minorHAnsi" w:hAnsiTheme="minorHAnsi" w:cstheme="minorHAnsi"/>
                <w:sz w:val="20"/>
                <w:szCs w:val="20"/>
              </w:rPr>
            </w:pPr>
          </w:p>
          <w:p w14:paraId="6D415CE8"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Wykonawca/Wykonawcy: ……………..……………..………………………………………….……….…………….………………………...………...….………................................................................................................................................………………………………………………………………………………………………………….</w:t>
            </w:r>
          </w:p>
          <w:p w14:paraId="7F9631FB"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Adres: ………………………………………………………………………………………………………..……..……..……..…................................................................................................................................................................................................................................................................</w:t>
            </w:r>
          </w:p>
          <w:p w14:paraId="40085435"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Osoba odpowiedzialna za kontakty z Zamawiającym: .…………………………………………..……………………………………………………………………………………</w:t>
            </w:r>
          </w:p>
          <w:p w14:paraId="1A934FFF"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Dane teleadresowe. na które należy przekazywać korespondencję związaną z niniejszym postępowaniem: faks………………………………………………………………………………………………………………………………………………………..</w:t>
            </w:r>
          </w:p>
          <w:p w14:paraId="20709BD7"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e-mail …………………………………………………………………………………………………………………………………………………….</w:t>
            </w:r>
          </w:p>
          <w:p w14:paraId="1B175568" w14:textId="77777777" w:rsidR="00362F0B" w:rsidRPr="002E51D2" w:rsidRDefault="00362F0B" w:rsidP="005E2C89">
            <w:pPr>
              <w:rPr>
                <w:rFonts w:asciiTheme="minorHAnsi" w:hAnsiTheme="minorHAnsi" w:cstheme="minorHAnsi"/>
                <w:b/>
                <w:sz w:val="20"/>
                <w:szCs w:val="20"/>
              </w:rPr>
            </w:pPr>
            <w:r w:rsidRPr="002E51D2">
              <w:rPr>
                <w:rFonts w:asciiTheme="minorHAnsi" w:hAnsiTheme="minorHAnsi" w:cstheme="minorHAnsi"/>
                <w:sz w:val="20"/>
                <w:szCs w:val="20"/>
              </w:rPr>
              <w:t>Adres do korespondencji (jeżeli inny niż adres siedziby): ……………………………………………………….……………………………………………………………………………………………………….……………………………………………………………………………………………………………………...……………………………….................................................................</w:t>
            </w:r>
          </w:p>
        </w:tc>
      </w:tr>
      <w:tr w:rsidR="00362F0B" w:rsidRPr="002E51D2" w14:paraId="2D91E1F3" w14:textId="77777777" w:rsidTr="005E2C89">
        <w:trPr>
          <w:trHeight w:val="983"/>
        </w:trPr>
        <w:tc>
          <w:tcPr>
            <w:tcW w:w="10065" w:type="dxa"/>
          </w:tcPr>
          <w:p w14:paraId="15F4A1B9" w14:textId="77777777" w:rsidR="00362F0B" w:rsidRPr="002E51D2" w:rsidRDefault="00362F0B" w:rsidP="00FC0087">
            <w:pPr>
              <w:numPr>
                <w:ilvl w:val="0"/>
                <w:numId w:val="47"/>
              </w:numPr>
              <w:ind w:left="459" w:hanging="459"/>
              <w:rPr>
                <w:rFonts w:asciiTheme="minorHAnsi" w:hAnsiTheme="minorHAnsi" w:cstheme="minorHAnsi"/>
                <w:b/>
                <w:sz w:val="20"/>
                <w:szCs w:val="20"/>
              </w:rPr>
            </w:pPr>
            <w:r w:rsidRPr="002E51D2">
              <w:rPr>
                <w:rFonts w:asciiTheme="minorHAnsi" w:hAnsiTheme="minorHAnsi" w:cstheme="minorHAnsi"/>
                <w:b/>
                <w:sz w:val="20"/>
                <w:szCs w:val="20"/>
              </w:rPr>
              <w:t>ŁĄCZNA CENA OFERTOWA:</w:t>
            </w:r>
          </w:p>
          <w:p w14:paraId="64ECF119" w14:textId="77777777" w:rsidR="00362F0B" w:rsidRPr="002E51D2" w:rsidRDefault="00362F0B" w:rsidP="005E2C89">
            <w:pPr>
              <w:rPr>
                <w:rFonts w:asciiTheme="minorHAnsi" w:hAnsiTheme="minorHAnsi" w:cstheme="minorHAnsi"/>
                <w:sz w:val="20"/>
                <w:szCs w:val="20"/>
                <w:lang w:eastAsia="en-US"/>
              </w:rPr>
            </w:pPr>
            <w:r w:rsidRPr="002E51D2">
              <w:rPr>
                <w:rFonts w:asciiTheme="minorHAnsi" w:hAnsiTheme="minorHAnsi" w:cstheme="minorHAnsi"/>
                <w:sz w:val="20"/>
                <w:szCs w:val="20"/>
                <w:lang w:eastAsia="en-US"/>
              </w:rPr>
              <w:t>Niniejszym oferuję/oferujemy realizację przedmiotu zamówienia za ŁĄCZNĄ CENĘ OFERTOWĄ: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362F0B" w:rsidRPr="002E51D2" w14:paraId="79CB195D" w14:textId="77777777" w:rsidTr="005E2C89">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EA4371"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ŁĄCZNA CENA OFERTOWA BURTTO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2A2D73" w14:textId="77777777" w:rsidR="00362F0B" w:rsidRPr="002E51D2" w:rsidRDefault="00362F0B" w:rsidP="005E2C89">
                  <w:pPr>
                    <w:jc w:val="both"/>
                    <w:rPr>
                      <w:rFonts w:asciiTheme="minorHAnsi" w:hAnsiTheme="minorHAnsi" w:cstheme="minorHAnsi"/>
                      <w:sz w:val="20"/>
                      <w:szCs w:val="20"/>
                    </w:rPr>
                  </w:pPr>
                </w:p>
                <w:p w14:paraId="7B1E8817" w14:textId="77777777" w:rsidR="00362F0B" w:rsidRPr="002E51D2" w:rsidRDefault="00362F0B" w:rsidP="005E2C89">
                  <w:pPr>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złotych brutto, słownie </w:t>
                  </w:r>
                  <w:r w:rsidRPr="002E51D2">
                    <w:rPr>
                      <w:rFonts w:asciiTheme="minorHAnsi" w:hAnsiTheme="minorHAnsi" w:cstheme="minorHAnsi"/>
                      <w:sz w:val="20"/>
                      <w:szCs w:val="20"/>
                    </w:rPr>
                    <w:t xml:space="preserve">…………… </w:t>
                  </w:r>
                </w:p>
                <w:p w14:paraId="5D57C919" w14:textId="77777777" w:rsidR="00362F0B" w:rsidRPr="002E51D2" w:rsidRDefault="00362F0B" w:rsidP="005E2C89">
                  <w:pPr>
                    <w:jc w:val="both"/>
                    <w:rPr>
                      <w:rFonts w:asciiTheme="minorHAnsi" w:hAnsiTheme="minorHAnsi" w:cstheme="minorHAnsi"/>
                      <w:b/>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r w:rsidRPr="002E51D2">
                    <w:rPr>
                      <w:rFonts w:asciiTheme="minorHAnsi" w:hAnsiTheme="minorHAnsi" w:cstheme="minorHAnsi"/>
                      <w:sz w:val="20"/>
                      <w:szCs w:val="20"/>
                    </w:rPr>
                    <w:t>…………………………………………………</w:t>
                  </w:r>
                  <w:r w:rsidRPr="002E51D2">
                    <w:rPr>
                      <w:rFonts w:asciiTheme="minorHAnsi" w:hAnsiTheme="minorHAnsi" w:cstheme="minorHAnsi"/>
                      <w:b/>
                      <w:sz w:val="20"/>
                      <w:szCs w:val="20"/>
                    </w:rPr>
                    <w:t>w tym stawka VAT</w:t>
                  </w: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p>
                <w:p w14:paraId="0BCAAFE8" w14:textId="77777777" w:rsidR="00362F0B" w:rsidRPr="002E51D2" w:rsidRDefault="00362F0B" w:rsidP="005E2C89">
                  <w:pPr>
                    <w:jc w:val="both"/>
                    <w:rPr>
                      <w:rFonts w:asciiTheme="minorHAnsi" w:hAnsiTheme="minorHAnsi" w:cstheme="minorHAnsi"/>
                      <w:b/>
                      <w:sz w:val="20"/>
                      <w:szCs w:val="20"/>
                    </w:rPr>
                  </w:pPr>
                </w:p>
              </w:tc>
            </w:tr>
          </w:tbl>
          <w:p w14:paraId="7F990CED" w14:textId="77777777" w:rsidR="00362F0B" w:rsidRPr="002E51D2" w:rsidRDefault="00362F0B" w:rsidP="005E2C89">
            <w:pPr>
              <w:ind w:left="317" w:hanging="317"/>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sz w:val="20"/>
                <w:szCs w:val="20"/>
              </w:rPr>
              <w:tab/>
            </w:r>
            <w:r w:rsidRPr="002E51D2">
              <w:rPr>
                <w:rFonts w:asciiTheme="minorHAnsi" w:hAnsiTheme="minorHAnsi" w:cstheme="minorHAnsi"/>
                <w:b/>
                <w:i/>
                <w:sz w:val="18"/>
                <w:szCs w:val="18"/>
              </w:rPr>
              <w:t>ŁĄCZNA CENA OFERTOWA</w:t>
            </w:r>
            <w:r w:rsidRPr="002E51D2">
              <w:rPr>
                <w:rFonts w:asciiTheme="minorHAnsi" w:hAnsiTheme="minorHAnsi" w:cstheme="minorHAnsi"/>
                <w:i/>
                <w:sz w:val="18"/>
                <w:szCs w:val="18"/>
              </w:rPr>
              <w:t xml:space="preserve"> stanowi całkowite wynagrodzenie Wykonawcy, uwzględniające wszystkie koszty związane z realizacją przedmiotu zamówienia zgodnie z niniejszą SIWZ</w:t>
            </w:r>
            <w:r w:rsidRPr="002E51D2">
              <w:rPr>
                <w:rFonts w:asciiTheme="minorHAnsi" w:hAnsiTheme="minorHAnsi" w:cstheme="minorHAnsi"/>
                <w:sz w:val="20"/>
                <w:szCs w:val="20"/>
              </w:rPr>
              <w:t xml:space="preserve"> </w:t>
            </w:r>
          </w:p>
        </w:tc>
      </w:tr>
      <w:tr w:rsidR="00362F0B" w:rsidRPr="002E51D2" w14:paraId="604F917E" w14:textId="77777777" w:rsidTr="00C02602">
        <w:trPr>
          <w:trHeight w:val="247"/>
        </w:trPr>
        <w:tc>
          <w:tcPr>
            <w:tcW w:w="10065" w:type="dxa"/>
          </w:tcPr>
          <w:p w14:paraId="5095F8E0" w14:textId="77777777" w:rsidR="00362F0B" w:rsidRPr="002E51D2" w:rsidRDefault="00362F0B" w:rsidP="00FC0087">
            <w:pPr>
              <w:pStyle w:val="Akapitzlist"/>
              <w:numPr>
                <w:ilvl w:val="0"/>
                <w:numId w:val="47"/>
              </w:numPr>
              <w:suppressAutoHyphens/>
              <w:spacing w:after="0" w:line="240" w:lineRule="auto"/>
              <w:ind w:left="459" w:hanging="459"/>
              <w:jc w:val="both"/>
              <w:rPr>
                <w:rFonts w:asciiTheme="minorHAnsi" w:hAnsiTheme="minorHAnsi" w:cstheme="minorHAnsi"/>
                <w:b/>
                <w:sz w:val="20"/>
                <w:szCs w:val="20"/>
              </w:rPr>
            </w:pPr>
            <w:r w:rsidRPr="002E51D2">
              <w:rPr>
                <w:rFonts w:asciiTheme="minorHAnsi" w:hAnsiTheme="minorHAnsi" w:cstheme="minorHAnsi"/>
                <w:b/>
                <w:sz w:val="20"/>
                <w:szCs w:val="20"/>
              </w:rPr>
              <w:t>OŚWIADCZENIE DOTYCZĄCE KRYTERIÓW OCENY OFERT:</w:t>
            </w:r>
          </w:p>
          <w:p w14:paraId="24797BCC" w14:textId="77777777" w:rsidR="00362F0B" w:rsidRPr="002E51D2" w:rsidRDefault="00362F0B" w:rsidP="00FC0087">
            <w:pPr>
              <w:pStyle w:val="Akapitzlist"/>
              <w:widowControl w:val="0"/>
              <w:numPr>
                <w:ilvl w:val="1"/>
                <w:numId w:val="47"/>
              </w:numPr>
              <w:spacing w:after="0" w:line="240" w:lineRule="auto"/>
              <w:ind w:left="627" w:hanging="142"/>
              <w:jc w:val="both"/>
              <w:rPr>
                <w:rFonts w:asciiTheme="minorHAnsi" w:hAnsiTheme="minorHAnsi" w:cs="Tahoma"/>
                <w:b/>
                <w:sz w:val="20"/>
                <w:szCs w:val="20"/>
                <w:lang w:eastAsia="zh-CN"/>
              </w:rPr>
            </w:pPr>
            <w:r w:rsidRPr="002E51D2">
              <w:rPr>
                <w:rFonts w:asciiTheme="minorHAnsi" w:hAnsiTheme="minorHAnsi" w:cstheme="minorHAnsi"/>
                <w:b/>
                <w:sz w:val="20"/>
                <w:szCs w:val="20"/>
              </w:rPr>
              <w:lastRenderedPageBreak/>
              <w:t xml:space="preserve"> oferuję </w:t>
            </w:r>
            <w:r w:rsidRPr="002E51D2">
              <w:rPr>
                <w:rFonts w:asciiTheme="minorHAnsi" w:hAnsiTheme="minorHAnsi" w:cs="Tahoma"/>
                <w:b/>
                <w:sz w:val="20"/>
                <w:szCs w:val="20"/>
                <w:lang w:eastAsia="zh-CN"/>
              </w:rPr>
              <w:t>„Termin realizacji ”</w:t>
            </w:r>
            <w:r w:rsidRPr="002E51D2">
              <w:rPr>
                <w:rStyle w:val="Odwoanieprzypisudolnego"/>
                <w:rFonts w:asciiTheme="minorHAnsi" w:hAnsiTheme="minorHAnsi" w:cs="Tahoma"/>
                <w:b/>
                <w:sz w:val="20"/>
                <w:lang w:eastAsia="zh-CN"/>
              </w:rPr>
              <w:footnoteReference w:id="10"/>
            </w:r>
            <w:r w:rsidRPr="002E51D2">
              <w:rPr>
                <w:rFonts w:asciiTheme="minorHAnsi" w:hAnsiTheme="minorHAnsi" w:cs="Tahoma"/>
                <w:b/>
                <w:sz w:val="20"/>
                <w:szCs w:val="20"/>
                <w:lang w:eastAsia="zh-CN"/>
              </w:rPr>
              <w:t>:</w:t>
            </w:r>
          </w:p>
          <w:p w14:paraId="638F1374" w14:textId="77777777" w:rsidR="00362F0B" w:rsidRPr="002E51D2" w:rsidRDefault="00362F0B" w:rsidP="00FC0087">
            <w:pPr>
              <w:numPr>
                <w:ilvl w:val="1"/>
                <w:numId w:val="33"/>
              </w:numPr>
              <w:ind w:left="993" w:hanging="284"/>
              <w:jc w:val="both"/>
              <w:rPr>
                <w:rFonts w:asciiTheme="minorHAnsi" w:hAnsiTheme="minorHAnsi" w:cs="Tahoma"/>
                <w:sz w:val="20"/>
                <w:szCs w:val="20"/>
                <w:lang w:eastAsia="ar-SA"/>
              </w:rPr>
            </w:pPr>
            <w:r w:rsidRPr="002E51D2">
              <w:rPr>
                <w:rFonts w:asciiTheme="minorHAnsi" w:hAnsiTheme="minorHAnsi" w:cs="Tahoma"/>
                <w:sz w:val="20"/>
                <w:szCs w:val="20"/>
                <w:lang w:eastAsia="zh-CN"/>
              </w:rPr>
              <w:t>do 40  dni kalendarzowych</w:t>
            </w:r>
          </w:p>
          <w:p w14:paraId="02EA3AE3" w14:textId="77777777" w:rsidR="00362F0B" w:rsidRPr="002E51D2" w:rsidRDefault="00362F0B" w:rsidP="005E2C89">
            <w:pPr>
              <w:jc w:val="both"/>
              <w:rPr>
                <w:rFonts w:asciiTheme="minorHAnsi" w:hAnsiTheme="minorHAnsi" w:cs="Tahoma"/>
                <w:sz w:val="20"/>
                <w:szCs w:val="20"/>
                <w:lang w:eastAsia="ar-SA"/>
              </w:rPr>
            </w:pPr>
          </w:p>
          <w:p w14:paraId="0FD334E0" w14:textId="77777777" w:rsidR="00C02602" w:rsidRPr="002E51D2" w:rsidRDefault="00C02602" w:rsidP="00FC0087">
            <w:pPr>
              <w:numPr>
                <w:ilvl w:val="1"/>
                <w:numId w:val="33"/>
              </w:numPr>
              <w:ind w:left="709" w:firstLine="60"/>
              <w:jc w:val="both"/>
              <w:rPr>
                <w:rFonts w:asciiTheme="minorHAnsi" w:eastAsia="Calibri" w:hAnsiTheme="minorHAnsi" w:cs="Tahoma"/>
                <w:b/>
                <w:i/>
                <w:sz w:val="20"/>
                <w:szCs w:val="20"/>
                <w:lang w:eastAsia="en-US"/>
              </w:rPr>
            </w:pPr>
            <w:r w:rsidRPr="002E51D2">
              <w:rPr>
                <w:rFonts w:asciiTheme="minorHAnsi" w:hAnsiTheme="minorHAnsi" w:cs="Tahoma"/>
                <w:sz w:val="20"/>
                <w:szCs w:val="20"/>
                <w:lang w:eastAsia="zh-CN"/>
              </w:rPr>
              <w:t>od 41 do 60 dni kalendarzowych</w:t>
            </w:r>
          </w:p>
          <w:p w14:paraId="4B785FA3" w14:textId="3858D9AB" w:rsidR="00252FAC" w:rsidRPr="002E51D2" w:rsidRDefault="00252FAC" w:rsidP="00252FAC">
            <w:pPr>
              <w:pStyle w:val="Akapitzlist"/>
              <w:widowControl w:val="0"/>
              <w:numPr>
                <w:ilvl w:val="1"/>
                <w:numId w:val="47"/>
              </w:numPr>
              <w:spacing w:after="0" w:line="240" w:lineRule="auto"/>
              <w:ind w:left="627" w:hanging="142"/>
              <w:jc w:val="both"/>
              <w:rPr>
                <w:rFonts w:asciiTheme="minorHAnsi" w:hAnsiTheme="minorHAnsi" w:cs="Tahoma"/>
                <w:b/>
                <w:sz w:val="20"/>
                <w:szCs w:val="20"/>
                <w:lang w:eastAsia="zh-CN"/>
              </w:rPr>
            </w:pPr>
            <w:r w:rsidRPr="002E51D2">
              <w:rPr>
                <w:rFonts w:asciiTheme="minorHAnsi" w:hAnsiTheme="minorHAnsi" w:cstheme="minorHAnsi"/>
                <w:b/>
                <w:sz w:val="20"/>
                <w:szCs w:val="20"/>
              </w:rPr>
              <w:t xml:space="preserve">oferuję </w:t>
            </w:r>
            <w:r w:rsidRPr="002E51D2">
              <w:rPr>
                <w:rFonts w:asciiTheme="minorHAnsi" w:hAnsiTheme="minorHAnsi" w:cs="Tahoma"/>
                <w:b/>
                <w:sz w:val="20"/>
                <w:szCs w:val="20"/>
                <w:lang w:eastAsia="zh-CN"/>
              </w:rPr>
              <w:t>„Okres gwarancji producenta dla serwerów ”</w:t>
            </w:r>
            <w:r w:rsidRPr="002E51D2">
              <w:rPr>
                <w:rStyle w:val="Odwoanieprzypisudolnego"/>
                <w:rFonts w:asciiTheme="minorHAnsi" w:hAnsiTheme="minorHAnsi" w:cs="Tahoma"/>
                <w:b/>
                <w:sz w:val="20"/>
                <w:lang w:eastAsia="zh-CN"/>
              </w:rPr>
              <w:footnoteReference w:id="11"/>
            </w:r>
            <w:r w:rsidRPr="002E51D2">
              <w:rPr>
                <w:rFonts w:asciiTheme="minorHAnsi" w:hAnsiTheme="minorHAnsi" w:cs="Tahoma"/>
                <w:b/>
                <w:sz w:val="20"/>
                <w:szCs w:val="20"/>
                <w:lang w:eastAsia="zh-CN"/>
              </w:rPr>
              <w:t>:</w:t>
            </w:r>
          </w:p>
          <w:p w14:paraId="63F9C016" w14:textId="2F9B28C0" w:rsidR="00252FAC" w:rsidRPr="002E51D2" w:rsidRDefault="00252FAC" w:rsidP="00252FAC">
            <w:pPr>
              <w:numPr>
                <w:ilvl w:val="1"/>
                <w:numId w:val="33"/>
              </w:numPr>
              <w:ind w:left="993" w:hanging="284"/>
              <w:jc w:val="both"/>
              <w:rPr>
                <w:rFonts w:asciiTheme="minorHAnsi" w:hAnsiTheme="minorHAnsi" w:cs="Tahoma"/>
                <w:sz w:val="20"/>
                <w:szCs w:val="20"/>
                <w:lang w:eastAsia="ar-SA"/>
              </w:rPr>
            </w:pPr>
            <w:r w:rsidRPr="002E51D2">
              <w:rPr>
                <w:rFonts w:asciiTheme="minorHAnsi" w:hAnsiTheme="minorHAnsi" w:cs="Tahoma"/>
                <w:sz w:val="20"/>
                <w:szCs w:val="20"/>
                <w:lang w:eastAsia="zh-CN"/>
              </w:rPr>
              <w:t>3 lata</w:t>
            </w:r>
          </w:p>
          <w:p w14:paraId="7F4AFDF4" w14:textId="77777777" w:rsidR="00252FAC" w:rsidRPr="002E51D2" w:rsidRDefault="00252FAC" w:rsidP="00252FAC">
            <w:pPr>
              <w:jc w:val="both"/>
              <w:rPr>
                <w:rFonts w:asciiTheme="minorHAnsi" w:hAnsiTheme="minorHAnsi" w:cs="Tahoma"/>
                <w:sz w:val="20"/>
                <w:szCs w:val="20"/>
                <w:lang w:eastAsia="ar-SA"/>
              </w:rPr>
            </w:pPr>
          </w:p>
          <w:p w14:paraId="7AFD8468" w14:textId="10AA8E08" w:rsidR="00252FAC" w:rsidRPr="002E51D2" w:rsidRDefault="00252FAC" w:rsidP="00252FAC">
            <w:pPr>
              <w:numPr>
                <w:ilvl w:val="1"/>
                <w:numId w:val="33"/>
              </w:numPr>
              <w:ind w:left="709" w:firstLine="60"/>
              <w:jc w:val="both"/>
              <w:rPr>
                <w:rFonts w:asciiTheme="minorHAnsi" w:eastAsia="Calibri" w:hAnsiTheme="minorHAnsi" w:cs="Tahoma"/>
                <w:b/>
                <w:i/>
                <w:sz w:val="20"/>
                <w:szCs w:val="20"/>
                <w:lang w:eastAsia="en-US"/>
              </w:rPr>
            </w:pPr>
            <w:r w:rsidRPr="002E51D2">
              <w:rPr>
                <w:rFonts w:asciiTheme="minorHAnsi" w:hAnsiTheme="minorHAnsi" w:cs="Tahoma"/>
                <w:sz w:val="20"/>
                <w:szCs w:val="20"/>
                <w:lang w:eastAsia="zh-CN"/>
              </w:rPr>
              <w:t>5 lat</w:t>
            </w:r>
          </w:p>
          <w:p w14:paraId="34A04074" w14:textId="77777777" w:rsidR="00C02602" w:rsidRPr="002E51D2" w:rsidRDefault="00C02602" w:rsidP="00C02602">
            <w:pPr>
              <w:pStyle w:val="Akapitzlist"/>
              <w:rPr>
                <w:rFonts w:asciiTheme="minorHAnsi" w:hAnsiTheme="minorHAnsi" w:cs="Tahoma"/>
                <w:b/>
                <w:i/>
                <w:sz w:val="20"/>
                <w:szCs w:val="20"/>
              </w:rPr>
            </w:pPr>
          </w:p>
          <w:p w14:paraId="050D0A44" w14:textId="55EA1277" w:rsidR="00C02602" w:rsidRPr="002E51D2" w:rsidRDefault="00C02602" w:rsidP="00C02602">
            <w:pPr>
              <w:ind w:left="769"/>
              <w:jc w:val="both"/>
              <w:rPr>
                <w:rFonts w:asciiTheme="minorHAnsi" w:eastAsia="Calibri" w:hAnsiTheme="minorHAnsi" w:cs="Tahoma"/>
                <w:b/>
                <w:i/>
                <w:sz w:val="20"/>
                <w:szCs w:val="20"/>
                <w:lang w:eastAsia="en-US"/>
              </w:rPr>
            </w:pPr>
          </w:p>
        </w:tc>
      </w:tr>
      <w:tr w:rsidR="00362F0B" w:rsidRPr="002E51D2" w14:paraId="2B92DBF1" w14:textId="77777777" w:rsidTr="005E2C89">
        <w:trPr>
          <w:trHeight w:val="600"/>
        </w:trPr>
        <w:tc>
          <w:tcPr>
            <w:tcW w:w="10065" w:type="dxa"/>
            <w:hideMark/>
          </w:tcPr>
          <w:p w14:paraId="678D70DA" w14:textId="77777777" w:rsidR="00362F0B" w:rsidRPr="002E51D2" w:rsidRDefault="00362F0B" w:rsidP="005E2C89">
            <w:pPr>
              <w:ind w:left="484" w:hanging="142"/>
              <w:jc w:val="both"/>
              <w:rPr>
                <w:rFonts w:asciiTheme="minorHAnsi" w:hAnsiTheme="minorHAnsi" w:cstheme="minorHAnsi"/>
                <w:b/>
                <w:sz w:val="20"/>
                <w:szCs w:val="20"/>
                <w:u w:val="single"/>
              </w:rPr>
            </w:pPr>
            <w:r w:rsidRPr="002E51D2">
              <w:rPr>
                <w:rFonts w:asciiTheme="minorHAnsi" w:hAnsiTheme="minorHAnsi" w:cstheme="minorHAnsi"/>
                <w:b/>
                <w:sz w:val="20"/>
                <w:szCs w:val="20"/>
              </w:rPr>
              <w:lastRenderedPageBreak/>
              <w:t>OŚWIADCZAM/-Y*, ŻE:</w:t>
            </w:r>
          </w:p>
          <w:p w14:paraId="382F527B" w14:textId="77777777" w:rsidR="00362F0B" w:rsidRPr="002E51D2" w:rsidRDefault="00362F0B" w:rsidP="00FC0087">
            <w:pPr>
              <w:numPr>
                <w:ilvl w:val="0"/>
                <w:numId w:val="45"/>
              </w:numPr>
              <w:tabs>
                <w:tab w:val="clear" w:pos="2340"/>
                <w:tab w:val="num" w:pos="768"/>
                <w:tab w:val="left" w:pos="9000"/>
              </w:tabs>
              <w:suppressAutoHyphens/>
              <w:ind w:left="768" w:hanging="426"/>
              <w:jc w:val="both"/>
              <w:rPr>
                <w:rStyle w:val="FontStyle43"/>
                <w:rFonts w:asciiTheme="minorHAnsi" w:hAnsiTheme="minorHAnsi" w:cstheme="minorHAnsi"/>
              </w:rPr>
            </w:pPr>
            <w:r w:rsidRPr="002E51D2">
              <w:rPr>
                <w:rStyle w:val="FontStyle43"/>
                <w:rFonts w:asciiTheme="minorHAnsi" w:hAnsiTheme="minorHAnsi" w:cstheme="minorHAnsi"/>
              </w:rPr>
              <w:t>wskazana cena w Formularzu Ofertowym obejmuje cały zakres przedmiotu zamówienia wskazanego przez Zamawiającego w SIWZ, uwzględnia wszystkie wymagane opłaty i koszty niezbędne do zrealizowania całości przedmiotu zamówienia, bez względu na okoliczności i źródła ich powstania,</w:t>
            </w:r>
          </w:p>
          <w:p w14:paraId="0A7C191F" w14:textId="77777777" w:rsidR="00362F0B" w:rsidRPr="002E51D2" w:rsidRDefault="00362F0B" w:rsidP="00FC0087">
            <w:pPr>
              <w:numPr>
                <w:ilvl w:val="0"/>
                <w:numId w:val="45"/>
              </w:numPr>
              <w:tabs>
                <w:tab w:val="clear" w:pos="2340"/>
                <w:tab w:val="num" w:pos="768"/>
                <w:tab w:val="left" w:pos="9000"/>
              </w:tabs>
              <w:suppressAutoHyphens/>
              <w:ind w:hanging="1998"/>
              <w:jc w:val="both"/>
              <w:rPr>
                <w:rFonts w:asciiTheme="minorHAnsi" w:hAnsiTheme="minorHAnsi" w:cstheme="minorHAnsi"/>
                <w:sz w:val="20"/>
                <w:szCs w:val="20"/>
              </w:rPr>
            </w:pPr>
            <w:r w:rsidRPr="002E51D2">
              <w:rPr>
                <w:rStyle w:val="FontStyle43"/>
                <w:rFonts w:asciiTheme="minorHAnsi" w:hAnsiTheme="minorHAnsi" w:cstheme="minorHAnsi"/>
              </w:rPr>
              <w:t>akceptuję/akceptujemy* warunki i terminy wykonania zamówienia wskazane w SIWZ wraz ze wzorem umowy,</w:t>
            </w:r>
          </w:p>
          <w:p w14:paraId="55DC64F8" w14:textId="77777777" w:rsidR="00362F0B" w:rsidRPr="002E51D2" w:rsidRDefault="00362F0B" w:rsidP="00FC0087">
            <w:pPr>
              <w:numPr>
                <w:ilvl w:val="0"/>
                <w:numId w:val="45"/>
              </w:numPr>
              <w:tabs>
                <w:tab w:val="clear" w:pos="2340"/>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SIWZ i nie wnosimy do niej zastrzeżeń oraz zdobyliśmy konieczne informacje do przygotowania oferty,</w:t>
            </w:r>
          </w:p>
          <w:p w14:paraId="031A6C78" w14:textId="77777777" w:rsidR="00362F0B" w:rsidRPr="002E51D2" w:rsidRDefault="00362F0B" w:rsidP="00FC0087">
            <w:pPr>
              <w:numPr>
                <w:ilvl w:val="0"/>
                <w:numId w:val="45"/>
              </w:numPr>
              <w:tabs>
                <w:tab w:val="clear" w:pos="2340"/>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jestem/jesteśmy*  związani złożoną ofertą przez okres 60 dni - bieg terminu związania ofertą rozpoczyna się wraz</w:t>
            </w:r>
            <w:r w:rsidRPr="002E51D2">
              <w:rPr>
                <w:rFonts w:asciiTheme="minorHAnsi" w:hAnsiTheme="minorHAnsi" w:cstheme="minorHAnsi"/>
                <w:sz w:val="20"/>
                <w:szCs w:val="20"/>
              </w:rPr>
              <w:br/>
              <w:t>z upływem terminu składania ofert,</w:t>
            </w:r>
          </w:p>
          <w:p w14:paraId="27BFDA10" w14:textId="77777777" w:rsidR="00362F0B" w:rsidRPr="002E51D2" w:rsidRDefault="00362F0B" w:rsidP="00FC0087">
            <w:pPr>
              <w:numPr>
                <w:ilvl w:val="0"/>
                <w:numId w:val="45"/>
              </w:numPr>
              <w:tabs>
                <w:tab w:val="clear" w:pos="2340"/>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akceptuję/akceptujemy* przedstawione w SIWZ postanowienia umowy  i we wskazanym przez Zamawiającego terminie zobowiązuje/zobowiązujemy* się do podpisania umowy, na określonych w SIWZ warunkach, w miejscu i terminie wyznaczonym przez Zamawiającego,</w:t>
            </w:r>
          </w:p>
          <w:p w14:paraId="061D6093" w14:textId="77777777" w:rsidR="00362F0B" w:rsidRPr="002E51D2" w:rsidRDefault="00362F0B" w:rsidP="00FC0087">
            <w:pPr>
              <w:numPr>
                <w:ilvl w:val="0"/>
                <w:numId w:val="45"/>
              </w:numPr>
              <w:tabs>
                <w:tab w:val="clear" w:pos="2340"/>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wszystkimi warunkami zamówienia oraz dokumentami dotyczącymi przedmiotu zamówienia i akceptujemy je bez zastrzeżeń,</w:t>
            </w:r>
          </w:p>
          <w:p w14:paraId="300E99D5" w14:textId="77777777" w:rsidR="00362F0B" w:rsidRPr="002E51D2" w:rsidRDefault="00362F0B" w:rsidP="00FC0087">
            <w:pPr>
              <w:numPr>
                <w:ilvl w:val="0"/>
                <w:numId w:val="45"/>
              </w:numPr>
              <w:tabs>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B303D39" w14:textId="77777777" w:rsidR="00362F0B" w:rsidRPr="002E51D2" w:rsidRDefault="00362F0B" w:rsidP="00FC0087">
            <w:pPr>
              <w:numPr>
                <w:ilvl w:val="0"/>
                <w:numId w:val="45"/>
              </w:numPr>
              <w:tabs>
                <w:tab w:val="clear" w:pos="2340"/>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44A97A11" w14:textId="77777777" w:rsidR="00362F0B" w:rsidRPr="002E51D2" w:rsidRDefault="00362F0B" w:rsidP="00FC0087">
            <w:pPr>
              <w:numPr>
                <w:ilvl w:val="0"/>
                <w:numId w:val="45"/>
              </w:numPr>
              <w:tabs>
                <w:tab w:val="clear" w:pos="2340"/>
                <w:tab w:val="left" w:pos="374"/>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lastRenderedPageBreak/>
              <w:t>Oświadczam/y, że niniejsza oferta zawiera na stronach nr ....................... informacje stanowiące tajemnicę przedsiębiorstwa w rozumieniu przepisów o zwalczaniu nieuczciwej konkurencji.</w:t>
            </w:r>
          </w:p>
          <w:p w14:paraId="34BCA728" w14:textId="77777777" w:rsidR="00362F0B" w:rsidRPr="002E51D2" w:rsidRDefault="00362F0B" w:rsidP="00FC0087">
            <w:pPr>
              <w:numPr>
                <w:ilvl w:val="0"/>
                <w:numId w:val="45"/>
              </w:numPr>
              <w:tabs>
                <w:tab w:val="clear" w:pos="2340"/>
              </w:tabs>
              <w:spacing w:after="200"/>
              <w:ind w:left="768" w:hanging="567"/>
              <w:jc w:val="both"/>
              <w:rPr>
                <w:rFonts w:asciiTheme="minorHAnsi" w:hAnsiTheme="minorHAnsi" w:cstheme="minorHAnsi"/>
                <w:sz w:val="20"/>
                <w:szCs w:val="20"/>
              </w:rPr>
            </w:pPr>
            <w:r w:rsidRPr="002E51D2">
              <w:rPr>
                <w:rFonts w:asciiTheme="minorHAnsi" w:hAnsiTheme="minorHAnsi" w:cstheme="minorHAnsi"/>
                <w:color w:val="000000"/>
                <w:sz w:val="20"/>
                <w:szCs w:val="20"/>
              </w:rPr>
              <w:t>Oświadczam, że wypełniłem obowiązki informacyjne przewidziane w art. 13 lub art. 14 RODO</w:t>
            </w:r>
            <w:r w:rsidRPr="002E51D2">
              <w:rPr>
                <w:rStyle w:val="Odwoanieprzypisudolnego"/>
                <w:rFonts w:asciiTheme="minorHAnsi" w:hAnsiTheme="minorHAnsi" w:cstheme="minorHAnsi"/>
                <w:color w:val="000000"/>
                <w:sz w:val="20"/>
              </w:rPr>
              <w:footnoteReference w:id="12"/>
            </w:r>
            <w:r w:rsidRPr="002E51D2">
              <w:rPr>
                <w:rFonts w:asciiTheme="minorHAnsi" w:hAnsiTheme="minorHAnsi" w:cstheme="minorHAnsi"/>
                <w:color w:val="000000"/>
                <w:sz w:val="20"/>
                <w:szCs w:val="20"/>
              </w:rPr>
              <w:t xml:space="preserve"> wobec osób fizycznych, </w:t>
            </w:r>
            <w:r w:rsidRPr="002E51D2">
              <w:rPr>
                <w:rFonts w:asciiTheme="minorHAnsi" w:hAnsiTheme="minorHAnsi" w:cstheme="minorHAnsi"/>
                <w:sz w:val="20"/>
                <w:szCs w:val="20"/>
              </w:rPr>
              <w:t>od których dane osobowe bezpośrednio lub pośrednio pozyskałem</w:t>
            </w:r>
            <w:r w:rsidRPr="002E51D2">
              <w:rPr>
                <w:rFonts w:asciiTheme="minorHAnsi" w:hAnsiTheme="minorHAnsi" w:cstheme="minorHAnsi"/>
                <w:color w:val="000000"/>
                <w:sz w:val="20"/>
                <w:szCs w:val="20"/>
              </w:rPr>
              <w:t xml:space="preserve"> w celu ubiegania się o udzielenie zamówienia publicznego w niniejszym postępowaniu</w:t>
            </w:r>
            <w:r w:rsidRPr="002E51D2">
              <w:rPr>
                <w:rFonts w:asciiTheme="minorHAnsi" w:hAnsiTheme="minorHAnsi" w:cstheme="minorHAnsi"/>
                <w:sz w:val="20"/>
                <w:szCs w:val="20"/>
              </w:rPr>
              <w:t>.**</w:t>
            </w:r>
          </w:p>
          <w:p w14:paraId="44658039" w14:textId="77777777" w:rsidR="00362F0B" w:rsidRPr="002E51D2" w:rsidRDefault="00362F0B" w:rsidP="005E2C89">
            <w:pPr>
              <w:spacing w:after="200"/>
              <w:ind w:left="2340" w:hanging="1998"/>
              <w:jc w:val="both"/>
              <w:rPr>
                <w:rFonts w:ascii="Tahoma" w:hAnsi="Tahoma" w:cs="Tahoma"/>
                <w:sz w:val="20"/>
                <w:szCs w:val="20"/>
              </w:rPr>
            </w:pPr>
            <w:r w:rsidRPr="002E51D2">
              <w:rPr>
                <w:rFonts w:asciiTheme="minorHAnsi" w:hAnsiTheme="minorHAnsi" w:cstheme="minorHAnsi"/>
                <w:i/>
                <w:sz w:val="20"/>
                <w:szCs w:val="20"/>
              </w:rPr>
              <w:t>*  niepotrzebne skreślić</w:t>
            </w:r>
          </w:p>
          <w:p w14:paraId="04F4EA9F" w14:textId="77777777" w:rsidR="00362F0B" w:rsidRPr="002E51D2" w:rsidRDefault="00362F0B" w:rsidP="005E2C89">
            <w:pPr>
              <w:spacing w:after="200"/>
              <w:ind w:left="626" w:hanging="296"/>
              <w:jc w:val="both"/>
              <w:rPr>
                <w:rFonts w:asciiTheme="minorHAnsi" w:hAnsiTheme="minorHAnsi" w:cstheme="minorHAnsi"/>
                <w:i/>
                <w:sz w:val="20"/>
                <w:szCs w:val="20"/>
                <w:u w:val="single"/>
              </w:rPr>
            </w:pPr>
            <w:r w:rsidRPr="002E51D2">
              <w:rPr>
                <w:rFonts w:ascii="Tahoma" w:hAnsi="Tahoma" w:cs="Tahoma"/>
                <w:i/>
                <w:color w:val="000000"/>
                <w:sz w:val="16"/>
                <w:szCs w:val="16"/>
              </w:rPr>
              <w:t>**</w:t>
            </w:r>
            <w:r w:rsidRPr="002E51D2">
              <w:rPr>
                <w:rFonts w:asciiTheme="minorHAnsi" w:hAnsiTheme="minorHAnsi" w:cstheme="minorHAnsi"/>
                <w:i/>
                <w:color w:val="000000"/>
                <w:sz w:val="20"/>
                <w:szCs w:val="20"/>
              </w:rPr>
              <w:t xml:space="preserve"> W przypadku gdy wykonawca </w:t>
            </w:r>
            <w:r w:rsidRPr="002E51D2">
              <w:rPr>
                <w:rFonts w:asciiTheme="minorHAnsi" w:hAnsiTheme="minorHAnsi" w:cstheme="minorHAnsi"/>
                <w:i/>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p w14:paraId="42D9760E" w14:textId="77777777" w:rsidR="00362F0B" w:rsidRPr="002E51D2" w:rsidRDefault="00362F0B" w:rsidP="005E2C89">
            <w:pPr>
              <w:tabs>
                <w:tab w:val="left" w:pos="0"/>
              </w:tabs>
              <w:jc w:val="both"/>
              <w:rPr>
                <w:rFonts w:asciiTheme="minorHAnsi" w:hAnsiTheme="minorHAnsi" w:cstheme="minorHAnsi"/>
                <w:i/>
                <w:sz w:val="20"/>
                <w:szCs w:val="20"/>
                <w:u w:val="single"/>
              </w:rPr>
            </w:pPr>
          </w:p>
        </w:tc>
      </w:tr>
      <w:tr w:rsidR="00362F0B" w:rsidRPr="002E51D2" w14:paraId="729D12CB" w14:textId="77777777" w:rsidTr="005E2C89">
        <w:trPr>
          <w:trHeight w:val="1502"/>
        </w:trPr>
        <w:tc>
          <w:tcPr>
            <w:tcW w:w="10065" w:type="dxa"/>
          </w:tcPr>
          <w:p w14:paraId="3C0C72C2" w14:textId="77777777" w:rsidR="00362F0B" w:rsidRPr="002E51D2" w:rsidRDefault="00362F0B" w:rsidP="00FC0087">
            <w:pPr>
              <w:numPr>
                <w:ilvl w:val="0"/>
                <w:numId w:val="47"/>
              </w:numPr>
              <w:ind w:left="318" w:hanging="318"/>
              <w:rPr>
                <w:rFonts w:asciiTheme="minorHAnsi" w:hAnsiTheme="minorHAnsi" w:cstheme="minorHAnsi"/>
                <w:b/>
                <w:bCs/>
                <w:sz w:val="20"/>
                <w:szCs w:val="20"/>
              </w:rPr>
            </w:pPr>
            <w:r w:rsidRPr="002E51D2">
              <w:rPr>
                <w:rFonts w:asciiTheme="minorHAnsi" w:hAnsiTheme="minorHAnsi" w:cstheme="minorHAnsi"/>
                <w:b/>
                <w:sz w:val="20"/>
                <w:szCs w:val="20"/>
              </w:rPr>
              <w:lastRenderedPageBreak/>
              <w:t xml:space="preserve">PODWYKONAWCY </w:t>
            </w:r>
            <w:r w:rsidRPr="002E51D2">
              <w:rPr>
                <w:rFonts w:asciiTheme="minorHAnsi" w:hAnsiTheme="minorHAnsi" w:cstheme="minorHAnsi"/>
                <w:i/>
                <w:iCs/>
                <w:sz w:val="20"/>
                <w:szCs w:val="20"/>
              </w:rPr>
              <w:t>(wypełnić, jeżeli dotyczy)*</w:t>
            </w:r>
          </w:p>
          <w:tbl>
            <w:tblPr>
              <w:tblStyle w:val="Tabela-Siatka"/>
              <w:tblW w:w="0" w:type="auto"/>
              <w:tblInd w:w="162" w:type="dxa"/>
              <w:tblLayout w:type="fixed"/>
              <w:tblLook w:val="04A0" w:firstRow="1" w:lastRow="0" w:firstColumn="1" w:lastColumn="0" w:noHBand="0" w:noVBand="1"/>
            </w:tblPr>
            <w:tblGrid>
              <w:gridCol w:w="4917"/>
              <w:gridCol w:w="4731"/>
            </w:tblGrid>
            <w:tr w:rsidR="00362F0B" w:rsidRPr="002E51D2" w14:paraId="5FBBE66D" w14:textId="77777777" w:rsidTr="005E2C89">
              <w:tc>
                <w:tcPr>
                  <w:tcW w:w="4917" w:type="dxa"/>
                </w:tcPr>
                <w:p w14:paraId="449B5DE2"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 xml:space="preserve">Części zamówienia </w:t>
                  </w:r>
                </w:p>
              </w:tc>
              <w:tc>
                <w:tcPr>
                  <w:tcW w:w="4731" w:type="dxa"/>
                </w:tcPr>
                <w:p w14:paraId="176D860A"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Nazwa firmy podwykonawcy</w:t>
                  </w:r>
                </w:p>
              </w:tc>
            </w:tr>
            <w:tr w:rsidR="00362F0B" w:rsidRPr="002E51D2" w14:paraId="40F4BF8B" w14:textId="77777777" w:rsidTr="005E2C89">
              <w:tc>
                <w:tcPr>
                  <w:tcW w:w="4917" w:type="dxa"/>
                </w:tcPr>
                <w:p w14:paraId="4683D7A9"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1.</w:t>
                  </w:r>
                </w:p>
              </w:tc>
              <w:tc>
                <w:tcPr>
                  <w:tcW w:w="4731" w:type="dxa"/>
                </w:tcPr>
                <w:p w14:paraId="4AF55618" w14:textId="77777777" w:rsidR="00362F0B" w:rsidRPr="002E51D2" w:rsidRDefault="00362F0B" w:rsidP="005E2C89">
                  <w:pPr>
                    <w:tabs>
                      <w:tab w:val="left" w:pos="962"/>
                    </w:tabs>
                    <w:rPr>
                      <w:rFonts w:asciiTheme="minorHAnsi" w:hAnsiTheme="minorHAnsi" w:cstheme="minorHAnsi"/>
                      <w:sz w:val="20"/>
                      <w:szCs w:val="20"/>
                    </w:rPr>
                  </w:pPr>
                </w:p>
              </w:tc>
            </w:tr>
            <w:tr w:rsidR="00362F0B" w:rsidRPr="002E51D2" w14:paraId="12600EF3" w14:textId="77777777" w:rsidTr="005E2C89">
              <w:tc>
                <w:tcPr>
                  <w:tcW w:w="4917" w:type="dxa"/>
                </w:tcPr>
                <w:p w14:paraId="086515C2"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2.</w:t>
                  </w:r>
                </w:p>
              </w:tc>
              <w:tc>
                <w:tcPr>
                  <w:tcW w:w="4731" w:type="dxa"/>
                </w:tcPr>
                <w:p w14:paraId="29007A49" w14:textId="77777777" w:rsidR="00362F0B" w:rsidRPr="002E51D2" w:rsidRDefault="00362F0B" w:rsidP="005E2C89">
                  <w:pPr>
                    <w:tabs>
                      <w:tab w:val="left" w:pos="962"/>
                    </w:tabs>
                    <w:rPr>
                      <w:rFonts w:asciiTheme="minorHAnsi" w:hAnsiTheme="minorHAnsi" w:cstheme="minorHAnsi"/>
                      <w:sz w:val="20"/>
                      <w:szCs w:val="20"/>
                    </w:rPr>
                  </w:pPr>
                </w:p>
              </w:tc>
            </w:tr>
            <w:tr w:rsidR="00362F0B" w:rsidRPr="002E51D2" w14:paraId="29AD951A" w14:textId="77777777" w:rsidTr="005E2C89">
              <w:tc>
                <w:tcPr>
                  <w:tcW w:w="4917" w:type="dxa"/>
                </w:tcPr>
                <w:p w14:paraId="0A2A3E3F"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3</w:t>
                  </w:r>
                </w:p>
              </w:tc>
              <w:tc>
                <w:tcPr>
                  <w:tcW w:w="4731" w:type="dxa"/>
                </w:tcPr>
                <w:p w14:paraId="11A2B2AF" w14:textId="77777777" w:rsidR="00362F0B" w:rsidRPr="002E51D2" w:rsidRDefault="00362F0B" w:rsidP="005E2C89">
                  <w:pPr>
                    <w:tabs>
                      <w:tab w:val="left" w:pos="962"/>
                    </w:tabs>
                    <w:rPr>
                      <w:rFonts w:asciiTheme="minorHAnsi" w:hAnsiTheme="minorHAnsi" w:cstheme="minorHAnsi"/>
                      <w:sz w:val="20"/>
                      <w:szCs w:val="20"/>
                    </w:rPr>
                  </w:pPr>
                </w:p>
              </w:tc>
            </w:tr>
          </w:tbl>
          <w:p w14:paraId="033DE2C3" w14:textId="77777777" w:rsidR="00362F0B" w:rsidRPr="002E51D2" w:rsidRDefault="00362F0B" w:rsidP="005E2C89">
            <w:pPr>
              <w:widowControl w:val="0"/>
              <w:tabs>
                <w:tab w:val="left" w:pos="962"/>
              </w:tabs>
              <w:ind w:left="162"/>
              <w:rPr>
                <w:rFonts w:asciiTheme="minorHAnsi" w:hAnsiTheme="minorHAnsi" w:cstheme="minorHAnsi"/>
                <w:sz w:val="20"/>
                <w:szCs w:val="20"/>
              </w:rPr>
            </w:pPr>
            <w:r w:rsidRPr="002E51D2">
              <w:rPr>
                <w:rFonts w:asciiTheme="minorHAnsi" w:hAnsiTheme="minorHAnsi" w:cstheme="minorHAnsi"/>
                <w:sz w:val="20"/>
                <w:szCs w:val="20"/>
              </w:rPr>
              <w:tab/>
            </w:r>
          </w:p>
          <w:p w14:paraId="7830FDEC" w14:textId="77777777" w:rsidR="00362F0B" w:rsidRPr="002E51D2" w:rsidRDefault="00362F0B" w:rsidP="005E2C89">
            <w:pPr>
              <w:tabs>
                <w:tab w:val="left" w:pos="426"/>
                <w:tab w:val="left" w:pos="709"/>
              </w:tabs>
              <w:jc w:val="both"/>
              <w:rPr>
                <w:rFonts w:asciiTheme="minorHAnsi" w:hAnsiTheme="minorHAnsi" w:cstheme="minorHAnsi"/>
                <w:sz w:val="20"/>
                <w:szCs w:val="20"/>
              </w:rPr>
            </w:pPr>
            <w:r w:rsidRPr="002E51D2">
              <w:rPr>
                <w:rFonts w:asciiTheme="minorHAnsi" w:hAnsiTheme="minorHAnsi" w:cstheme="minorHAnsi"/>
                <w:bCs/>
                <w:i/>
                <w:sz w:val="20"/>
                <w:szCs w:val="20"/>
              </w:rPr>
              <w:t xml:space="preserve">*  W przypadku powierzenia części zamówienia podwykonawcom, należy podać nazwy firm podwykonawców. </w:t>
            </w:r>
          </w:p>
          <w:p w14:paraId="6B51179E" w14:textId="77777777" w:rsidR="00362F0B" w:rsidRPr="002E51D2" w:rsidRDefault="00362F0B" w:rsidP="005E2C89">
            <w:pPr>
              <w:tabs>
                <w:tab w:val="left" w:pos="426"/>
                <w:tab w:val="left" w:pos="709"/>
              </w:tabs>
              <w:jc w:val="both"/>
              <w:rPr>
                <w:rFonts w:asciiTheme="minorHAnsi" w:hAnsiTheme="minorHAnsi" w:cstheme="minorHAnsi"/>
                <w:bCs/>
                <w:i/>
                <w:sz w:val="20"/>
                <w:szCs w:val="20"/>
              </w:rPr>
            </w:pPr>
            <w:r w:rsidRPr="002E51D2">
              <w:rPr>
                <w:rFonts w:asciiTheme="minorHAnsi" w:hAnsiTheme="minorHAnsi" w:cstheme="minorHAnsi"/>
                <w:bCs/>
                <w:i/>
                <w:sz w:val="20"/>
                <w:szCs w:val="20"/>
              </w:rPr>
              <w:t xml:space="preserve">   Niewypełnienie oznacza wykonanie przedmiotu zamówienia bez udziału podwykonawców.</w:t>
            </w:r>
          </w:p>
          <w:p w14:paraId="3240D3E7" w14:textId="77777777" w:rsidR="00C02602" w:rsidRPr="002E51D2" w:rsidRDefault="00C02602" w:rsidP="005E2C89">
            <w:pPr>
              <w:tabs>
                <w:tab w:val="left" w:pos="426"/>
                <w:tab w:val="left" w:pos="709"/>
              </w:tabs>
              <w:jc w:val="both"/>
              <w:rPr>
                <w:rFonts w:asciiTheme="minorHAnsi" w:hAnsiTheme="minorHAnsi" w:cstheme="minorHAnsi"/>
                <w:bCs/>
                <w:i/>
                <w:sz w:val="20"/>
                <w:szCs w:val="20"/>
              </w:rPr>
            </w:pPr>
          </w:p>
          <w:p w14:paraId="40DF16C4" w14:textId="77777777" w:rsidR="00C02602" w:rsidRPr="002E51D2" w:rsidRDefault="00C02602" w:rsidP="005E2C89">
            <w:pPr>
              <w:tabs>
                <w:tab w:val="left" w:pos="426"/>
                <w:tab w:val="left" w:pos="709"/>
              </w:tabs>
              <w:jc w:val="both"/>
              <w:rPr>
                <w:rFonts w:asciiTheme="minorHAnsi" w:hAnsiTheme="minorHAnsi" w:cstheme="minorHAnsi"/>
                <w:bCs/>
                <w:i/>
                <w:sz w:val="20"/>
                <w:szCs w:val="20"/>
              </w:rPr>
            </w:pPr>
          </w:p>
          <w:p w14:paraId="4A8C2F4E" w14:textId="77777777" w:rsidR="00C02602" w:rsidRPr="002E51D2" w:rsidRDefault="00C02602" w:rsidP="005E2C89">
            <w:pPr>
              <w:tabs>
                <w:tab w:val="left" w:pos="426"/>
                <w:tab w:val="left" w:pos="709"/>
              </w:tabs>
              <w:jc w:val="both"/>
              <w:rPr>
                <w:rFonts w:asciiTheme="minorHAnsi" w:hAnsiTheme="minorHAnsi" w:cstheme="minorHAnsi"/>
                <w:bCs/>
                <w:i/>
                <w:sz w:val="20"/>
                <w:szCs w:val="20"/>
              </w:rPr>
            </w:pPr>
          </w:p>
          <w:p w14:paraId="0A8A3197" w14:textId="497938FD" w:rsidR="00C02602" w:rsidRPr="002E51D2" w:rsidRDefault="00C02602" w:rsidP="005E2C89">
            <w:pPr>
              <w:tabs>
                <w:tab w:val="left" w:pos="426"/>
                <w:tab w:val="left" w:pos="709"/>
              </w:tabs>
              <w:jc w:val="both"/>
              <w:rPr>
                <w:rFonts w:asciiTheme="minorHAnsi" w:hAnsiTheme="minorHAnsi" w:cstheme="minorHAnsi"/>
                <w:bCs/>
                <w:i/>
                <w:sz w:val="20"/>
                <w:szCs w:val="20"/>
              </w:rPr>
            </w:pPr>
          </w:p>
        </w:tc>
      </w:tr>
      <w:tr w:rsidR="00362F0B" w:rsidRPr="002E51D2" w14:paraId="5E483282" w14:textId="77777777" w:rsidTr="005E2C89">
        <w:trPr>
          <w:trHeight w:val="241"/>
        </w:trPr>
        <w:tc>
          <w:tcPr>
            <w:tcW w:w="10065" w:type="dxa"/>
            <w:hideMark/>
          </w:tcPr>
          <w:p w14:paraId="0EE6E4A5" w14:textId="77777777" w:rsidR="00362F0B" w:rsidRPr="002E51D2" w:rsidRDefault="00362F0B" w:rsidP="00FC0087">
            <w:pPr>
              <w:numPr>
                <w:ilvl w:val="0"/>
                <w:numId w:val="47"/>
              </w:numPr>
              <w:ind w:left="318" w:hanging="318"/>
              <w:rPr>
                <w:rFonts w:asciiTheme="minorHAnsi" w:hAnsiTheme="minorHAnsi" w:cstheme="minorHAnsi"/>
                <w:b/>
                <w:sz w:val="20"/>
                <w:szCs w:val="20"/>
              </w:rPr>
            </w:pPr>
            <w:r w:rsidRPr="002E51D2">
              <w:rPr>
                <w:rFonts w:asciiTheme="minorHAnsi" w:hAnsiTheme="minorHAnsi" w:cstheme="minorHAnsi"/>
                <w:b/>
                <w:sz w:val="20"/>
                <w:szCs w:val="20"/>
              </w:rPr>
              <w:t>SPIS TREŚCI:</w:t>
            </w:r>
          </w:p>
          <w:p w14:paraId="4ADE3AD3" w14:textId="41BA9B7D" w:rsidR="00362F0B" w:rsidRPr="002E51D2" w:rsidRDefault="00362F0B" w:rsidP="005E2C89">
            <w:pPr>
              <w:jc w:val="both"/>
              <w:rPr>
                <w:rFonts w:asciiTheme="minorHAnsi" w:hAnsiTheme="minorHAnsi" w:cstheme="minorHAnsi"/>
                <w:sz w:val="20"/>
                <w:szCs w:val="20"/>
              </w:rPr>
            </w:pPr>
            <w:r w:rsidRPr="002E51D2">
              <w:rPr>
                <w:rFonts w:asciiTheme="minorHAnsi" w:hAnsiTheme="minorHAnsi" w:cstheme="minorHAnsi"/>
                <w:sz w:val="20"/>
                <w:szCs w:val="20"/>
              </w:rPr>
              <w:t>Integralną część oferty stanowią następujące dokumenty:</w:t>
            </w:r>
          </w:p>
          <w:p w14:paraId="2CC54439" w14:textId="2ED40DD3" w:rsidR="000D5736" w:rsidRPr="002E51D2" w:rsidRDefault="000D5736" w:rsidP="00FC0087">
            <w:pPr>
              <w:pStyle w:val="Akapitzlist"/>
              <w:numPr>
                <w:ilvl w:val="0"/>
                <w:numId w:val="42"/>
              </w:numPr>
              <w:ind w:left="342" w:hanging="283"/>
              <w:rPr>
                <w:rFonts w:asciiTheme="minorHAnsi" w:hAnsiTheme="minorHAnsi" w:cstheme="minorHAnsi"/>
                <w:sz w:val="20"/>
                <w:szCs w:val="20"/>
              </w:rPr>
            </w:pPr>
            <w:r w:rsidRPr="002E51D2">
              <w:rPr>
                <w:rFonts w:asciiTheme="minorHAnsi" w:hAnsiTheme="minorHAnsi" w:cstheme="minorHAnsi"/>
                <w:sz w:val="20"/>
                <w:szCs w:val="20"/>
              </w:rPr>
              <w:t>Formularz cenowy razem z wypełnionym potwierdzeniem opisu przedmiotu</w:t>
            </w:r>
          </w:p>
          <w:p w14:paraId="32428282" w14:textId="77777777" w:rsidR="00362F0B" w:rsidRPr="002E51D2" w:rsidRDefault="00362F0B" w:rsidP="00FC0087">
            <w:pPr>
              <w:numPr>
                <w:ilvl w:val="0"/>
                <w:numId w:val="42"/>
              </w:numPr>
              <w:ind w:left="459" w:hanging="425"/>
              <w:rPr>
                <w:rFonts w:asciiTheme="minorHAnsi" w:hAnsiTheme="minorHAnsi" w:cstheme="minorHAnsi"/>
                <w:sz w:val="20"/>
                <w:szCs w:val="20"/>
              </w:rPr>
            </w:pPr>
            <w:r w:rsidRPr="002E51D2">
              <w:rPr>
                <w:rFonts w:asciiTheme="minorHAnsi" w:hAnsiTheme="minorHAnsi" w:cstheme="minorHAnsi"/>
                <w:sz w:val="20"/>
                <w:szCs w:val="20"/>
              </w:rPr>
              <w:t>……………………………………………….</w:t>
            </w:r>
          </w:p>
          <w:p w14:paraId="3C9588D9" w14:textId="0A141436" w:rsidR="00362F0B" w:rsidRPr="002E51D2" w:rsidRDefault="00362F0B" w:rsidP="00FC0087">
            <w:pPr>
              <w:numPr>
                <w:ilvl w:val="0"/>
                <w:numId w:val="42"/>
              </w:numPr>
              <w:ind w:left="459" w:hanging="425"/>
              <w:rPr>
                <w:rFonts w:asciiTheme="minorHAnsi" w:hAnsiTheme="minorHAnsi" w:cstheme="minorHAnsi"/>
                <w:sz w:val="20"/>
                <w:szCs w:val="20"/>
              </w:rPr>
            </w:pPr>
            <w:r w:rsidRPr="002E51D2">
              <w:rPr>
                <w:rFonts w:asciiTheme="minorHAnsi" w:hAnsiTheme="minorHAnsi" w:cstheme="minorHAnsi"/>
                <w:sz w:val="20"/>
                <w:szCs w:val="20"/>
              </w:rPr>
              <w:t>...........................</w:t>
            </w:r>
            <w:r w:rsidR="00242045" w:rsidRPr="002E51D2">
              <w:rPr>
                <w:rFonts w:asciiTheme="minorHAnsi" w:hAnsiTheme="minorHAnsi" w:cstheme="minorHAnsi"/>
                <w:sz w:val="20"/>
                <w:szCs w:val="20"/>
              </w:rPr>
              <w:t>.......................</w:t>
            </w:r>
          </w:p>
          <w:p w14:paraId="4FAFBB95" w14:textId="1B4A79ED" w:rsidR="00362F0B" w:rsidRPr="002E51D2" w:rsidRDefault="00362F0B" w:rsidP="00FC0087">
            <w:pPr>
              <w:numPr>
                <w:ilvl w:val="0"/>
                <w:numId w:val="42"/>
              </w:numPr>
              <w:ind w:left="459" w:hanging="425"/>
              <w:rPr>
                <w:rFonts w:asciiTheme="minorHAnsi" w:hAnsiTheme="minorHAnsi" w:cstheme="minorHAnsi"/>
                <w:sz w:val="20"/>
                <w:szCs w:val="20"/>
              </w:rPr>
            </w:pPr>
            <w:r w:rsidRPr="002E51D2">
              <w:rPr>
                <w:rFonts w:asciiTheme="minorHAnsi" w:hAnsiTheme="minorHAnsi" w:cstheme="minorHAnsi"/>
                <w:sz w:val="20"/>
                <w:szCs w:val="20"/>
              </w:rPr>
              <w:t>.........................</w:t>
            </w:r>
            <w:r w:rsidR="00242045" w:rsidRPr="002E51D2">
              <w:rPr>
                <w:rFonts w:asciiTheme="minorHAnsi" w:hAnsiTheme="minorHAnsi" w:cstheme="minorHAnsi"/>
                <w:sz w:val="20"/>
                <w:szCs w:val="20"/>
              </w:rPr>
              <w:t>..........................</w:t>
            </w:r>
          </w:p>
          <w:p w14:paraId="23BC194C" w14:textId="26BBB4CE" w:rsidR="00362F0B" w:rsidRPr="002E51D2" w:rsidRDefault="00362F0B" w:rsidP="00FC0087">
            <w:pPr>
              <w:numPr>
                <w:ilvl w:val="0"/>
                <w:numId w:val="42"/>
              </w:numPr>
              <w:ind w:left="459" w:hanging="425"/>
              <w:rPr>
                <w:rFonts w:asciiTheme="minorHAnsi" w:hAnsiTheme="minorHAnsi" w:cstheme="minorHAnsi"/>
                <w:sz w:val="20"/>
                <w:szCs w:val="20"/>
              </w:rPr>
            </w:pPr>
            <w:r w:rsidRPr="002E51D2">
              <w:rPr>
                <w:rFonts w:asciiTheme="minorHAnsi" w:hAnsiTheme="minorHAnsi" w:cstheme="minorHAnsi"/>
                <w:sz w:val="20"/>
                <w:szCs w:val="20"/>
              </w:rPr>
              <w:t>…………………</w:t>
            </w:r>
            <w:r w:rsidR="00242045" w:rsidRPr="002E51D2">
              <w:rPr>
                <w:rFonts w:asciiTheme="minorHAnsi" w:hAnsiTheme="minorHAnsi" w:cstheme="minorHAnsi"/>
                <w:sz w:val="20"/>
                <w:szCs w:val="20"/>
              </w:rPr>
              <w:t>…………………………….</w:t>
            </w:r>
          </w:p>
          <w:p w14:paraId="02234E1B" w14:textId="1CCE05A8" w:rsidR="00362F0B" w:rsidRPr="002E51D2" w:rsidRDefault="00362F0B" w:rsidP="00FC0087">
            <w:pPr>
              <w:numPr>
                <w:ilvl w:val="0"/>
                <w:numId w:val="42"/>
              </w:numPr>
              <w:ind w:left="459" w:hanging="425"/>
              <w:rPr>
                <w:rFonts w:asciiTheme="minorHAnsi" w:hAnsiTheme="minorHAnsi" w:cstheme="minorHAnsi"/>
                <w:sz w:val="20"/>
                <w:szCs w:val="20"/>
              </w:rPr>
            </w:pPr>
            <w:r w:rsidRPr="002E51D2">
              <w:rPr>
                <w:rFonts w:asciiTheme="minorHAnsi" w:hAnsiTheme="minorHAnsi" w:cstheme="minorHAnsi"/>
                <w:sz w:val="20"/>
                <w:szCs w:val="20"/>
              </w:rPr>
              <w:t>……………………………</w:t>
            </w:r>
            <w:r w:rsidR="00242045" w:rsidRPr="002E51D2">
              <w:rPr>
                <w:rFonts w:asciiTheme="minorHAnsi" w:hAnsiTheme="minorHAnsi" w:cstheme="minorHAnsi"/>
                <w:sz w:val="20"/>
                <w:szCs w:val="20"/>
              </w:rPr>
              <w:t>………………….</w:t>
            </w:r>
          </w:p>
          <w:p w14:paraId="1F781EF4" w14:textId="77777777" w:rsidR="00362F0B" w:rsidRPr="002E51D2" w:rsidRDefault="00362F0B" w:rsidP="005E2C89">
            <w:pPr>
              <w:ind w:left="34"/>
              <w:rPr>
                <w:rFonts w:asciiTheme="minorHAnsi" w:hAnsiTheme="minorHAnsi" w:cstheme="minorHAnsi"/>
                <w:sz w:val="20"/>
                <w:szCs w:val="20"/>
              </w:rPr>
            </w:pPr>
            <w:r w:rsidRPr="002E51D2">
              <w:rPr>
                <w:rFonts w:asciiTheme="minorHAnsi" w:hAnsiTheme="minorHAnsi" w:cstheme="minorHAnsi"/>
                <w:sz w:val="20"/>
                <w:szCs w:val="20"/>
              </w:rPr>
              <w:t>Oferta została złożona na .............. kolejno ponumerowanych stronach.</w:t>
            </w:r>
          </w:p>
        </w:tc>
      </w:tr>
    </w:tbl>
    <w:p w14:paraId="12C69B18" w14:textId="77777777" w:rsidR="00362F0B" w:rsidRPr="002E51D2" w:rsidRDefault="00362F0B" w:rsidP="00362F0B">
      <w:pPr>
        <w:tabs>
          <w:tab w:val="left" w:pos="9000"/>
        </w:tabs>
        <w:jc w:val="both"/>
        <w:rPr>
          <w:rFonts w:asciiTheme="minorHAnsi" w:hAnsiTheme="minorHAnsi" w:cstheme="minorHAnsi"/>
          <w:sz w:val="20"/>
          <w:szCs w:val="20"/>
        </w:rPr>
      </w:pPr>
    </w:p>
    <w:p w14:paraId="6838907A" w14:textId="77777777" w:rsidR="00362F0B" w:rsidRPr="002E51D2" w:rsidRDefault="00362F0B" w:rsidP="00362F0B">
      <w:pPr>
        <w:tabs>
          <w:tab w:val="left" w:pos="9000"/>
        </w:tabs>
        <w:jc w:val="both"/>
        <w:rPr>
          <w:rFonts w:asciiTheme="minorHAnsi" w:hAnsiTheme="minorHAnsi" w:cstheme="minorHAnsi"/>
          <w:sz w:val="20"/>
          <w:szCs w:val="20"/>
        </w:rPr>
      </w:pPr>
    </w:p>
    <w:p w14:paraId="356BC296"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0214CD36"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7311467D" w14:textId="77777777" w:rsidR="00CF5081" w:rsidRPr="002E51D2" w:rsidRDefault="00CF5081" w:rsidP="00CF5081">
      <w:pPr>
        <w:spacing w:after="160" w:line="259" w:lineRule="auto"/>
      </w:pPr>
      <w:r w:rsidRPr="002E51D2">
        <w:lastRenderedPageBreak/>
        <w:br w:type="page"/>
      </w:r>
    </w:p>
    <w:p w14:paraId="5D0B9154" w14:textId="77777777" w:rsidR="00362F0B" w:rsidRPr="002E51D2" w:rsidRDefault="00362F0B" w:rsidP="00362F0B">
      <w:pPr>
        <w:jc w:val="center"/>
        <w:rPr>
          <w:rFonts w:asciiTheme="minorHAnsi" w:hAnsiTheme="minorHAnsi"/>
          <w:sz w:val="20"/>
          <w:szCs w:val="20"/>
        </w:rPr>
      </w:pPr>
      <w:r w:rsidRPr="002E51D2">
        <w:rPr>
          <w:rFonts w:asciiTheme="minorHAnsi" w:hAnsiTheme="minorHAnsi"/>
          <w:sz w:val="20"/>
          <w:szCs w:val="20"/>
        </w:rPr>
        <w:lastRenderedPageBreak/>
        <w:tab/>
      </w:r>
    </w:p>
    <w:p w14:paraId="77211C01" w14:textId="77777777" w:rsidR="00835C1D" w:rsidRPr="002E51D2" w:rsidRDefault="00835C1D" w:rsidP="00835C1D">
      <w:pPr>
        <w:suppressAutoHyphens/>
        <w:jc w:val="right"/>
        <w:rPr>
          <w:rFonts w:asciiTheme="minorHAnsi" w:hAnsiTheme="minorHAnsi" w:cstheme="minorHAnsi"/>
          <w:b/>
          <w:sz w:val="20"/>
          <w:szCs w:val="20"/>
          <w:lang w:eastAsia="ar-SA"/>
        </w:rPr>
      </w:pPr>
    </w:p>
    <w:p w14:paraId="4C3C3F15" w14:textId="77777777" w:rsidR="00835C1D" w:rsidRPr="002E51D2" w:rsidRDefault="00835C1D" w:rsidP="00835C1D">
      <w:pPr>
        <w:suppressAutoHyphens/>
        <w:rPr>
          <w:rFonts w:asciiTheme="minorHAnsi" w:hAnsiTheme="minorHAnsi" w:cstheme="minorHAnsi"/>
          <w:sz w:val="20"/>
          <w:szCs w:val="20"/>
          <w:lang w:eastAsia="ar-SA"/>
        </w:rPr>
      </w:pPr>
    </w:p>
    <w:p w14:paraId="59750327" w14:textId="77777777" w:rsidR="00835C1D" w:rsidRPr="002E51D2" w:rsidRDefault="00835C1D" w:rsidP="00835C1D">
      <w:pPr>
        <w:suppressAutoHyphens/>
        <w:jc w:val="center"/>
        <w:rPr>
          <w:rFonts w:asciiTheme="minorHAnsi" w:hAnsiTheme="minorHAnsi" w:cstheme="minorHAnsi"/>
          <w:b/>
          <w:iCs/>
          <w:sz w:val="20"/>
          <w:szCs w:val="20"/>
          <w:lang w:eastAsia="ar-SA"/>
        </w:rPr>
      </w:pPr>
      <w:r w:rsidRPr="002E51D2">
        <w:rPr>
          <w:rFonts w:asciiTheme="minorHAnsi" w:hAnsiTheme="minorHAnsi" w:cstheme="minorHAnsi"/>
          <w:b/>
          <w:iCs/>
          <w:sz w:val="20"/>
          <w:szCs w:val="20"/>
          <w:lang w:eastAsia="ar-SA"/>
        </w:rPr>
        <w:t>Formularz cenowy – część 3</w:t>
      </w:r>
    </w:p>
    <w:p w14:paraId="7906D272" w14:textId="77777777" w:rsidR="00835C1D" w:rsidRPr="002E51D2" w:rsidRDefault="00835C1D" w:rsidP="00835C1D">
      <w:pPr>
        <w:suppressAutoHyphens/>
        <w:jc w:val="center"/>
        <w:rPr>
          <w:rFonts w:asciiTheme="minorHAnsi" w:hAnsiTheme="minorHAnsi" w:cstheme="minorHAnsi"/>
          <w:b/>
          <w:iCs/>
          <w:sz w:val="20"/>
          <w:szCs w:val="20"/>
          <w:lang w:eastAsia="ar-SA"/>
        </w:rPr>
      </w:pPr>
    </w:p>
    <w:p w14:paraId="15C4531B" w14:textId="77777777" w:rsidR="00835C1D" w:rsidRPr="002E51D2" w:rsidRDefault="00835C1D" w:rsidP="00835C1D">
      <w:pPr>
        <w:suppressAutoHyphens/>
        <w:jc w:val="center"/>
        <w:rPr>
          <w:rFonts w:asciiTheme="minorHAnsi" w:hAnsiTheme="minorHAnsi" w:cstheme="minorHAnsi"/>
          <w:b/>
          <w:iCs/>
          <w:sz w:val="20"/>
          <w:szCs w:val="20"/>
          <w:lang w:eastAsia="ar-SA"/>
        </w:rPr>
      </w:pPr>
    </w:p>
    <w:tbl>
      <w:tblPr>
        <w:tblW w:w="8954" w:type="dxa"/>
        <w:tblInd w:w="-15" w:type="dxa"/>
        <w:tblLayout w:type="fixed"/>
        <w:tblLook w:val="0000" w:firstRow="0" w:lastRow="0" w:firstColumn="0" w:lastColumn="0" w:noHBand="0" w:noVBand="0"/>
      </w:tblPr>
      <w:tblGrid>
        <w:gridCol w:w="690"/>
        <w:gridCol w:w="3753"/>
        <w:gridCol w:w="1080"/>
        <w:gridCol w:w="1714"/>
        <w:gridCol w:w="1717"/>
      </w:tblGrid>
      <w:tr w:rsidR="00835C1D" w:rsidRPr="002E51D2" w14:paraId="4D4DB334" w14:textId="77777777" w:rsidTr="00D9308F">
        <w:tc>
          <w:tcPr>
            <w:tcW w:w="690" w:type="dxa"/>
            <w:tcBorders>
              <w:top w:val="single" w:sz="4" w:space="0" w:color="auto"/>
              <w:left w:val="single" w:sz="8" w:space="0" w:color="000000"/>
              <w:bottom w:val="single" w:sz="4" w:space="0" w:color="auto"/>
            </w:tcBorders>
            <w:shd w:val="clear" w:color="auto" w:fill="FFFFFF"/>
            <w:vAlign w:val="center"/>
          </w:tcPr>
          <w:p w14:paraId="27B4F7AB"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Lp.</w:t>
            </w:r>
          </w:p>
        </w:tc>
        <w:tc>
          <w:tcPr>
            <w:tcW w:w="3753" w:type="dxa"/>
            <w:tcBorders>
              <w:top w:val="single" w:sz="4" w:space="0" w:color="auto"/>
              <w:left w:val="single" w:sz="4" w:space="0" w:color="000000"/>
              <w:bottom w:val="single" w:sz="4" w:space="0" w:color="auto"/>
            </w:tcBorders>
            <w:shd w:val="clear" w:color="auto" w:fill="FFFFFF"/>
            <w:vAlign w:val="center"/>
          </w:tcPr>
          <w:p w14:paraId="648E3230" w14:textId="77777777" w:rsidR="00835C1D" w:rsidRPr="002E51D2" w:rsidRDefault="00835C1D" w:rsidP="00835C1D">
            <w:pPr>
              <w:suppressAutoHyphens/>
              <w:snapToGrid w:val="0"/>
              <w:ind w:right="-371"/>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Przedmiot zamówienia</w:t>
            </w:r>
          </w:p>
        </w:tc>
        <w:tc>
          <w:tcPr>
            <w:tcW w:w="1080" w:type="dxa"/>
            <w:tcBorders>
              <w:top w:val="single" w:sz="4" w:space="0" w:color="auto"/>
              <w:left w:val="single" w:sz="4" w:space="0" w:color="000000"/>
              <w:bottom w:val="single" w:sz="4" w:space="0" w:color="000000"/>
            </w:tcBorders>
            <w:shd w:val="clear" w:color="auto" w:fill="FFFFFF"/>
          </w:tcPr>
          <w:p w14:paraId="3E2837D3" w14:textId="77777777" w:rsidR="00835C1D" w:rsidRPr="002E51D2" w:rsidRDefault="00835C1D" w:rsidP="00835C1D">
            <w:pPr>
              <w:suppressAutoHyphens/>
              <w:snapToGrid w:val="0"/>
              <w:jc w:val="center"/>
              <w:rPr>
                <w:rFonts w:asciiTheme="minorHAnsi" w:hAnsiTheme="minorHAnsi" w:cstheme="minorHAnsi"/>
                <w:sz w:val="20"/>
                <w:szCs w:val="20"/>
                <w:lang w:eastAsia="ar-SA"/>
              </w:rPr>
            </w:pPr>
          </w:p>
          <w:p w14:paraId="27F27212" w14:textId="77777777" w:rsidR="00835C1D" w:rsidRPr="002E51D2" w:rsidRDefault="00835C1D" w:rsidP="00835C1D">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[szt.]</w:t>
            </w:r>
          </w:p>
          <w:p w14:paraId="1B0EDCE8" w14:textId="77777777" w:rsidR="00835C1D" w:rsidRPr="002E51D2" w:rsidRDefault="00835C1D" w:rsidP="00835C1D">
            <w:pPr>
              <w:suppressAutoHyphens/>
              <w:jc w:val="center"/>
              <w:rPr>
                <w:rFonts w:asciiTheme="minorHAnsi" w:hAnsiTheme="minorHAnsi" w:cstheme="minorHAnsi"/>
                <w:sz w:val="20"/>
                <w:szCs w:val="20"/>
                <w:lang w:eastAsia="ar-SA"/>
              </w:rPr>
            </w:pPr>
          </w:p>
        </w:tc>
        <w:tc>
          <w:tcPr>
            <w:tcW w:w="1714" w:type="dxa"/>
            <w:tcBorders>
              <w:top w:val="single" w:sz="4" w:space="0" w:color="auto"/>
              <w:left w:val="single" w:sz="4" w:space="0" w:color="000000"/>
              <w:bottom w:val="single" w:sz="4" w:space="0" w:color="000000"/>
            </w:tcBorders>
            <w:shd w:val="clear" w:color="auto" w:fill="FFFFFF"/>
          </w:tcPr>
          <w:p w14:paraId="243D64E2"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Cena jednostkowa</w:t>
            </w:r>
          </w:p>
          <w:p w14:paraId="6253F935" w14:textId="77777777" w:rsidR="00835C1D" w:rsidRPr="002E51D2" w:rsidRDefault="00835C1D" w:rsidP="00835C1D">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brutto [zł]</w:t>
            </w:r>
          </w:p>
        </w:tc>
        <w:tc>
          <w:tcPr>
            <w:tcW w:w="1717" w:type="dxa"/>
            <w:tcBorders>
              <w:top w:val="single" w:sz="4" w:space="0" w:color="auto"/>
              <w:left w:val="single" w:sz="4" w:space="0" w:color="000000"/>
              <w:bottom w:val="single" w:sz="4" w:space="0" w:color="000000"/>
              <w:right w:val="single" w:sz="8" w:space="0" w:color="000000"/>
            </w:tcBorders>
            <w:shd w:val="clear" w:color="auto" w:fill="FFFFFF"/>
            <w:vAlign w:val="center"/>
          </w:tcPr>
          <w:p w14:paraId="4A8C4E8E"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Wartość</w:t>
            </w:r>
          </w:p>
          <w:p w14:paraId="03AE716F" w14:textId="77777777" w:rsidR="00835C1D" w:rsidRPr="002E51D2" w:rsidRDefault="00835C1D" w:rsidP="00835C1D">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brutto [zł]</w:t>
            </w:r>
          </w:p>
          <w:p w14:paraId="56426C9D" w14:textId="77777777" w:rsidR="00835C1D" w:rsidRPr="002E51D2" w:rsidRDefault="00835C1D" w:rsidP="00835C1D">
            <w:pPr>
              <w:suppressAutoHyphens/>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(E=C*D)</w:t>
            </w:r>
          </w:p>
        </w:tc>
      </w:tr>
      <w:tr w:rsidR="00835C1D" w:rsidRPr="002E51D2" w14:paraId="0E650827" w14:textId="77777777" w:rsidTr="00D9308F">
        <w:tc>
          <w:tcPr>
            <w:tcW w:w="690" w:type="dxa"/>
            <w:tcBorders>
              <w:top w:val="single" w:sz="4" w:space="0" w:color="auto"/>
              <w:left w:val="single" w:sz="8" w:space="0" w:color="000000"/>
              <w:bottom w:val="single" w:sz="4" w:space="0" w:color="000000"/>
            </w:tcBorders>
            <w:shd w:val="clear" w:color="auto" w:fill="FFFFFF"/>
          </w:tcPr>
          <w:p w14:paraId="38E0A882"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A</w:t>
            </w:r>
          </w:p>
        </w:tc>
        <w:tc>
          <w:tcPr>
            <w:tcW w:w="3753" w:type="dxa"/>
            <w:tcBorders>
              <w:top w:val="single" w:sz="4" w:space="0" w:color="auto"/>
              <w:left w:val="single" w:sz="4" w:space="0" w:color="000000"/>
              <w:bottom w:val="single" w:sz="4" w:space="0" w:color="000000"/>
            </w:tcBorders>
            <w:shd w:val="clear" w:color="auto" w:fill="FFFFFF"/>
          </w:tcPr>
          <w:p w14:paraId="1DAD5C2B"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B</w:t>
            </w:r>
          </w:p>
        </w:tc>
        <w:tc>
          <w:tcPr>
            <w:tcW w:w="1080" w:type="dxa"/>
            <w:tcBorders>
              <w:left w:val="single" w:sz="4" w:space="0" w:color="000000"/>
              <w:bottom w:val="single" w:sz="4" w:space="0" w:color="000000"/>
            </w:tcBorders>
            <w:shd w:val="clear" w:color="auto" w:fill="FFFFFF"/>
          </w:tcPr>
          <w:p w14:paraId="1EB5A867"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C</w:t>
            </w:r>
          </w:p>
        </w:tc>
        <w:tc>
          <w:tcPr>
            <w:tcW w:w="1714" w:type="dxa"/>
            <w:tcBorders>
              <w:left w:val="single" w:sz="4" w:space="0" w:color="000000"/>
              <w:bottom w:val="single" w:sz="4" w:space="0" w:color="000000"/>
            </w:tcBorders>
            <w:shd w:val="clear" w:color="auto" w:fill="FFFFFF"/>
          </w:tcPr>
          <w:p w14:paraId="3A0A3589"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D</w:t>
            </w:r>
          </w:p>
        </w:tc>
        <w:tc>
          <w:tcPr>
            <w:tcW w:w="1717" w:type="dxa"/>
            <w:tcBorders>
              <w:left w:val="single" w:sz="4" w:space="0" w:color="000000"/>
              <w:bottom w:val="single" w:sz="4" w:space="0" w:color="000000"/>
              <w:right w:val="single" w:sz="8" w:space="0" w:color="000000"/>
            </w:tcBorders>
            <w:shd w:val="clear" w:color="auto" w:fill="FFFFFF"/>
          </w:tcPr>
          <w:p w14:paraId="34B49280"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E</w:t>
            </w:r>
          </w:p>
        </w:tc>
      </w:tr>
      <w:tr w:rsidR="00835C1D" w:rsidRPr="002E51D2" w14:paraId="2AC56DBD" w14:textId="77777777" w:rsidTr="00D9308F">
        <w:trPr>
          <w:trHeight w:hRule="exact" w:val="787"/>
        </w:trPr>
        <w:tc>
          <w:tcPr>
            <w:tcW w:w="690" w:type="dxa"/>
            <w:tcBorders>
              <w:left w:val="single" w:sz="8" w:space="0" w:color="000000"/>
              <w:bottom w:val="single" w:sz="4" w:space="0" w:color="000000"/>
            </w:tcBorders>
            <w:shd w:val="clear" w:color="auto" w:fill="FFFFFF"/>
            <w:vAlign w:val="center"/>
          </w:tcPr>
          <w:p w14:paraId="54F676DD"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1</w:t>
            </w:r>
          </w:p>
        </w:tc>
        <w:tc>
          <w:tcPr>
            <w:tcW w:w="3753" w:type="dxa"/>
            <w:tcBorders>
              <w:left w:val="single" w:sz="4" w:space="0" w:color="000000"/>
              <w:bottom w:val="single" w:sz="4" w:space="0" w:color="000000"/>
            </w:tcBorders>
            <w:shd w:val="clear" w:color="auto" w:fill="FFFFFF"/>
            <w:vAlign w:val="center"/>
          </w:tcPr>
          <w:p w14:paraId="0E3AED0E" w14:textId="77777777" w:rsidR="00835C1D" w:rsidRPr="002E51D2" w:rsidRDefault="00835C1D" w:rsidP="00835C1D">
            <w:pPr>
              <w:suppressAutoHyphens/>
              <w:rPr>
                <w:rFonts w:asciiTheme="minorHAnsi" w:hAnsiTheme="minorHAnsi" w:cstheme="minorHAnsi"/>
                <w:sz w:val="20"/>
                <w:szCs w:val="20"/>
              </w:rPr>
            </w:pPr>
            <w:r w:rsidRPr="002E51D2">
              <w:rPr>
                <w:rFonts w:asciiTheme="minorHAnsi" w:hAnsiTheme="minorHAnsi" w:cstheme="minorHAnsi"/>
                <w:sz w:val="20"/>
                <w:szCs w:val="20"/>
              </w:rPr>
              <w:t>Serwer rack</w:t>
            </w:r>
          </w:p>
        </w:tc>
        <w:tc>
          <w:tcPr>
            <w:tcW w:w="1080" w:type="dxa"/>
            <w:tcBorders>
              <w:left w:val="single" w:sz="4" w:space="0" w:color="000000"/>
              <w:bottom w:val="single" w:sz="4" w:space="0" w:color="000000"/>
            </w:tcBorders>
            <w:shd w:val="clear" w:color="auto" w:fill="FFFFFF"/>
            <w:vAlign w:val="center"/>
          </w:tcPr>
          <w:p w14:paraId="05A4F3BA" w14:textId="77777777" w:rsidR="00835C1D" w:rsidRPr="002E51D2" w:rsidRDefault="00835C1D" w:rsidP="00835C1D">
            <w:pPr>
              <w:suppressAutoHyphens/>
              <w:jc w:val="center"/>
              <w:rPr>
                <w:rFonts w:asciiTheme="minorHAnsi" w:hAnsiTheme="minorHAnsi" w:cstheme="minorHAnsi"/>
                <w:sz w:val="20"/>
                <w:szCs w:val="20"/>
              </w:rPr>
            </w:pPr>
            <w:r w:rsidRPr="002E51D2">
              <w:rPr>
                <w:rFonts w:asciiTheme="minorHAnsi" w:hAnsiTheme="minorHAnsi" w:cstheme="minorHAnsi"/>
                <w:sz w:val="20"/>
                <w:szCs w:val="20"/>
              </w:rPr>
              <w:t>4</w:t>
            </w:r>
          </w:p>
        </w:tc>
        <w:tc>
          <w:tcPr>
            <w:tcW w:w="1714" w:type="dxa"/>
            <w:tcBorders>
              <w:left w:val="single" w:sz="4" w:space="0" w:color="000000"/>
              <w:bottom w:val="single" w:sz="4" w:space="0" w:color="000000"/>
            </w:tcBorders>
            <w:shd w:val="clear" w:color="auto" w:fill="FFFFFF"/>
          </w:tcPr>
          <w:p w14:paraId="2426DE8B" w14:textId="77777777" w:rsidR="00835C1D" w:rsidRPr="002E51D2" w:rsidRDefault="00835C1D" w:rsidP="00835C1D">
            <w:pPr>
              <w:suppressAutoHyphens/>
              <w:snapToGrid w:val="0"/>
              <w:rPr>
                <w:rFonts w:asciiTheme="minorHAnsi" w:hAnsiTheme="minorHAnsi" w:cstheme="minorHAnsi"/>
                <w:sz w:val="20"/>
                <w:szCs w:val="20"/>
                <w:lang w:eastAsia="ar-SA"/>
              </w:rPr>
            </w:pPr>
          </w:p>
        </w:tc>
        <w:tc>
          <w:tcPr>
            <w:tcW w:w="1717" w:type="dxa"/>
            <w:tcBorders>
              <w:left w:val="single" w:sz="4" w:space="0" w:color="000000"/>
              <w:bottom w:val="single" w:sz="4" w:space="0" w:color="000000"/>
              <w:right w:val="single" w:sz="8" w:space="0" w:color="000000"/>
            </w:tcBorders>
            <w:shd w:val="clear" w:color="auto" w:fill="FFFFFF"/>
          </w:tcPr>
          <w:p w14:paraId="02344847" w14:textId="77777777" w:rsidR="00835C1D" w:rsidRPr="002E51D2" w:rsidRDefault="00835C1D" w:rsidP="00835C1D">
            <w:pPr>
              <w:suppressAutoHyphens/>
              <w:snapToGrid w:val="0"/>
              <w:rPr>
                <w:rFonts w:asciiTheme="minorHAnsi" w:hAnsiTheme="minorHAnsi" w:cstheme="minorHAnsi"/>
                <w:sz w:val="20"/>
                <w:szCs w:val="20"/>
                <w:lang w:eastAsia="ar-SA"/>
              </w:rPr>
            </w:pPr>
          </w:p>
        </w:tc>
      </w:tr>
      <w:tr w:rsidR="00835C1D" w:rsidRPr="002E51D2" w14:paraId="63E0C887" w14:textId="77777777" w:rsidTr="00D9308F">
        <w:trPr>
          <w:trHeight w:hRule="exact" w:val="714"/>
        </w:trPr>
        <w:tc>
          <w:tcPr>
            <w:tcW w:w="690" w:type="dxa"/>
            <w:tcBorders>
              <w:left w:val="single" w:sz="8" w:space="0" w:color="000000"/>
              <w:bottom w:val="single" w:sz="4" w:space="0" w:color="000000"/>
            </w:tcBorders>
            <w:shd w:val="clear" w:color="auto" w:fill="FFFFFF"/>
            <w:vAlign w:val="center"/>
          </w:tcPr>
          <w:p w14:paraId="730FAA00" w14:textId="77777777" w:rsidR="00835C1D" w:rsidRPr="002E51D2" w:rsidRDefault="00835C1D" w:rsidP="00835C1D">
            <w:pPr>
              <w:suppressAutoHyphens/>
              <w:snapToGrid w:val="0"/>
              <w:jc w:val="center"/>
              <w:rPr>
                <w:rFonts w:asciiTheme="minorHAnsi" w:hAnsiTheme="minorHAnsi" w:cstheme="minorHAnsi"/>
                <w:sz w:val="20"/>
                <w:szCs w:val="20"/>
                <w:lang w:eastAsia="ar-SA"/>
              </w:rPr>
            </w:pPr>
            <w:r w:rsidRPr="002E51D2">
              <w:rPr>
                <w:rFonts w:asciiTheme="minorHAnsi" w:hAnsiTheme="minorHAnsi" w:cstheme="minorHAnsi"/>
                <w:sz w:val="20"/>
                <w:szCs w:val="20"/>
                <w:lang w:eastAsia="ar-SA"/>
              </w:rPr>
              <w:t>2</w:t>
            </w:r>
          </w:p>
        </w:tc>
        <w:tc>
          <w:tcPr>
            <w:tcW w:w="3753" w:type="dxa"/>
            <w:tcBorders>
              <w:left w:val="single" w:sz="4" w:space="0" w:color="000000"/>
              <w:bottom w:val="single" w:sz="4" w:space="0" w:color="000000"/>
            </w:tcBorders>
            <w:shd w:val="clear" w:color="auto" w:fill="FFFFFF"/>
            <w:vAlign w:val="center"/>
          </w:tcPr>
          <w:p w14:paraId="3AF9B7A3" w14:textId="77777777" w:rsidR="00835C1D" w:rsidRPr="002E51D2" w:rsidRDefault="00835C1D" w:rsidP="00835C1D">
            <w:pPr>
              <w:suppressAutoHyphens/>
              <w:rPr>
                <w:rFonts w:asciiTheme="minorHAnsi" w:hAnsiTheme="minorHAnsi" w:cstheme="minorHAnsi"/>
                <w:sz w:val="20"/>
                <w:szCs w:val="20"/>
              </w:rPr>
            </w:pPr>
            <w:r w:rsidRPr="002E51D2">
              <w:rPr>
                <w:rFonts w:asciiTheme="minorHAnsi" w:hAnsiTheme="minorHAnsi" w:cstheme="minorHAnsi"/>
                <w:sz w:val="20"/>
                <w:szCs w:val="20"/>
              </w:rPr>
              <w:t>Przełącznik Fibre Channel</w:t>
            </w:r>
          </w:p>
        </w:tc>
        <w:tc>
          <w:tcPr>
            <w:tcW w:w="1080" w:type="dxa"/>
            <w:tcBorders>
              <w:left w:val="single" w:sz="4" w:space="0" w:color="000000"/>
              <w:bottom w:val="single" w:sz="4" w:space="0" w:color="000000"/>
            </w:tcBorders>
            <w:shd w:val="clear" w:color="auto" w:fill="FFFFFF"/>
            <w:vAlign w:val="center"/>
          </w:tcPr>
          <w:p w14:paraId="1906C8F3" w14:textId="77777777" w:rsidR="00835C1D" w:rsidRPr="002E51D2" w:rsidRDefault="00835C1D" w:rsidP="00835C1D">
            <w:pPr>
              <w:suppressAutoHyphens/>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714" w:type="dxa"/>
            <w:tcBorders>
              <w:left w:val="single" w:sz="4" w:space="0" w:color="000000"/>
              <w:bottom w:val="single" w:sz="4" w:space="0" w:color="000000"/>
            </w:tcBorders>
            <w:shd w:val="clear" w:color="auto" w:fill="FFFFFF"/>
          </w:tcPr>
          <w:p w14:paraId="3457D8DC" w14:textId="77777777" w:rsidR="00835C1D" w:rsidRPr="002E51D2" w:rsidRDefault="00835C1D" w:rsidP="00835C1D">
            <w:pPr>
              <w:suppressAutoHyphens/>
              <w:snapToGrid w:val="0"/>
              <w:rPr>
                <w:rFonts w:asciiTheme="minorHAnsi" w:hAnsiTheme="minorHAnsi" w:cstheme="minorHAnsi"/>
                <w:sz w:val="20"/>
                <w:szCs w:val="20"/>
                <w:lang w:eastAsia="ar-SA"/>
              </w:rPr>
            </w:pPr>
          </w:p>
        </w:tc>
        <w:tc>
          <w:tcPr>
            <w:tcW w:w="1717" w:type="dxa"/>
            <w:tcBorders>
              <w:left w:val="single" w:sz="4" w:space="0" w:color="000000"/>
              <w:bottom w:val="single" w:sz="4" w:space="0" w:color="000000"/>
              <w:right w:val="single" w:sz="8" w:space="0" w:color="000000"/>
            </w:tcBorders>
            <w:shd w:val="clear" w:color="auto" w:fill="FFFFFF"/>
          </w:tcPr>
          <w:p w14:paraId="29274DCF" w14:textId="77777777" w:rsidR="00835C1D" w:rsidRPr="002E51D2" w:rsidRDefault="00835C1D" w:rsidP="00835C1D">
            <w:pPr>
              <w:suppressAutoHyphens/>
              <w:snapToGrid w:val="0"/>
              <w:rPr>
                <w:rFonts w:asciiTheme="minorHAnsi" w:hAnsiTheme="minorHAnsi" w:cstheme="minorHAnsi"/>
                <w:sz w:val="20"/>
                <w:szCs w:val="20"/>
                <w:lang w:eastAsia="ar-SA"/>
              </w:rPr>
            </w:pPr>
          </w:p>
        </w:tc>
      </w:tr>
      <w:tr w:rsidR="00835C1D" w:rsidRPr="002E51D2" w14:paraId="5EAC7958" w14:textId="77777777" w:rsidTr="00D9308F">
        <w:trPr>
          <w:trHeight w:hRule="exact" w:val="567"/>
        </w:trPr>
        <w:tc>
          <w:tcPr>
            <w:tcW w:w="690" w:type="dxa"/>
            <w:tcBorders>
              <w:top w:val="single" w:sz="4" w:space="0" w:color="000000"/>
            </w:tcBorders>
            <w:shd w:val="clear" w:color="auto" w:fill="FFFFFF"/>
          </w:tcPr>
          <w:p w14:paraId="4179C413" w14:textId="77777777" w:rsidR="00835C1D" w:rsidRPr="002E51D2" w:rsidRDefault="00835C1D" w:rsidP="00835C1D">
            <w:pPr>
              <w:suppressAutoHyphens/>
              <w:snapToGrid w:val="0"/>
              <w:jc w:val="center"/>
              <w:rPr>
                <w:rFonts w:asciiTheme="minorHAnsi" w:hAnsiTheme="minorHAnsi" w:cstheme="minorHAnsi"/>
                <w:b/>
                <w:sz w:val="20"/>
                <w:szCs w:val="20"/>
                <w:lang w:eastAsia="ar-SA"/>
              </w:rPr>
            </w:pPr>
          </w:p>
        </w:tc>
        <w:tc>
          <w:tcPr>
            <w:tcW w:w="3753" w:type="dxa"/>
            <w:tcBorders>
              <w:top w:val="single" w:sz="4" w:space="0" w:color="000000"/>
              <w:left w:val="single" w:sz="4" w:space="0" w:color="000000"/>
              <w:bottom w:val="single" w:sz="8" w:space="0" w:color="000000"/>
            </w:tcBorders>
            <w:shd w:val="clear" w:color="auto" w:fill="C0C0C0"/>
            <w:vAlign w:val="center"/>
          </w:tcPr>
          <w:p w14:paraId="7763EF5B" w14:textId="77777777" w:rsidR="00835C1D" w:rsidRPr="002E51D2" w:rsidRDefault="00835C1D" w:rsidP="00835C1D">
            <w:pPr>
              <w:suppressAutoHyphens/>
              <w:snapToGrid w:val="0"/>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 xml:space="preserve">Razem </w:t>
            </w:r>
          </w:p>
          <w:p w14:paraId="4FE269D2" w14:textId="77777777" w:rsidR="00835C1D" w:rsidRPr="002E51D2" w:rsidRDefault="00835C1D" w:rsidP="00835C1D">
            <w:pPr>
              <w:suppressAutoHyphens/>
              <w:snapToGrid w:val="0"/>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(suma kolumny Wartość brutto)</w:t>
            </w:r>
          </w:p>
        </w:tc>
        <w:tc>
          <w:tcPr>
            <w:tcW w:w="1080" w:type="dxa"/>
            <w:tcBorders>
              <w:top w:val="single" w:sz="4" w:space="0" w:color="000000"/>
              <w:left w:val="single" w:sz="4" w:space="0" w:color="000000"/>
            </w:tcBorders>
            <w:shd w:val="clear" w:color="auto" w:fill="FFFFFF"/>
          </w:tcPr>
          <w:p w14:paraId="3C028F8E" w14:textId="77777777" w:rsidR="00835C1D" w:rsidRPr="002E51D2" w:rsidRDefault="00835C1D" w:rsidP="00835C1D">
            <w:pPr>
              <w:suppressAutoHyphens/>
              <w:jc w:val="center"/>
              <w:rPr>
                <w:rFonts w:asciiTheme="minorHAnsi" w:hAnsiTheme="minorHAnsi" w:cstheme="minorHAnsi"/>
                <w:b/>
                <w:sz w:val="20"/>
                <w:szCs w:val="20"/>
                <w:lang w:eastAsia="ar-SA"/>
              </w:rPr>
            </w:pPr>
          </w:p>
        </w:tc>
        <w:tc>
          <w:tcPr>
            <w:tcW w:w="1714" w:type="dxa"/>
            <w:tcBorders>
              <w:top w:val="single" w:sz="4" w:space="0" w:color="000000"/>
            </w:tcBorders>
            <w:shd w:val="clear" w:color="auto" w:fill="FFFFFF"/>
          </w:tcPr>
          <w:p w14:paraId="494A1480" w14:textId="77777777" w:rsidR="00835C1D" w:rsidRPr="002E51D2" w:rsidRDefault="00835C1D" w:rsidP="00835C1D">
            <w:pPr>
              <w:suppressAutoHyphens/>
              <w:rPr>
                <w:rFonts w:asciiTheme="minorHAnsi" w:hAnsiTheme="minorHAnsi" w:cstheme="minorHAnsi"/>
                <w:b/>
                <w:sz w:val="20"/>
                <w:szCs w:val="20"/>
                <w:lang w:eastAsia="ar-SA"/>
              </w:rPr>
            </w:pPr>
          </w:p>
        </w:tc>
        <w:tc>
          <w:tcPr>
            <w:tcW w:w="1717" w:type="dxa"/>
            <w:tcBorders>
              <w:top w:val="single" w:sz="4" w:space="0" w:color="000000"/>
              <w:left w:val="single" w:sz="4" w:space="0" w:color="000000"/>
              <w:bottom w:val="single" w:sz="8" w:space="0" w:color="000000"/>
              <w:right w:val="single" w:sz="8" w:space="0" w:color="000000"/>
            </w:tcBorders>
            <w:shd w:val="clear" w:color="auto" w:fill="C0C0C0"/>
          </w:tcPr>
          <w:p w14:paraId="3A014B24" w14:textId="77777777" w:rsidR="00835C1D" w:rsidRPr="002E51D2" w:rsidRDefault="00835C1D" w:rsidP="00835C1D">
            <w:pPr>
              <w:suppressAutoHyphens/>
              <w:snapToGrid w:val="0"/>
              <w:rPr>
                <w:rFonts w:asciiTheme="minorHAnsi" w:hAnsiTheme="minorHAnsi" w:cstheme="minorHAnsi"/>
                <w:sz w:val="20"/>
                <w:szCs w:val="20"/>
                <w:lang w:eastAsia="ar-SA"/>
              </w:rPr>
            </w:pPr>
          </w:p>
        </w:tc>
      </w:tr>
    </w:tbl>
    <w:p w14:paraId="19B819EF" w14:textId="77777777" w:rsidR="00835C1D" w:rsidRPr="002E51D2" w:rsidRDefault="00835C1D" w:rsidP="00835C1D">
      <w:pPr>
        <w:suppressAutoHyphens/>
        <w:jc w:val="center"/>
        <w:rPr>
          <w:rFonts w:asciiTheme="minorHAnsi" w:hAnsiTheme="minorHAnsi" w:cstheme="minorHAnsi"/>
          <w:b/>
          <w:iCs/>
          <w:sz w:val="20"/>
          <w:szCs w:val="20"/>
          <w:lang w:eastAsia="ar-SA"/>
        </w:rPr>
      </w:pPr>
    </w:p>
    <w:p w14:paraId="46C7AE0E" w14:textId="77777777" w:rsidR="00835C1D" w:rsidRPr="002E51D2" w:rsidRDefault="00835C1D" w:rsidP="00835C1D">
      <w:pPr>
        <w:widowControl w:val="0"/>
        <w:suppressAutoHyphens/>
        <w:autoSpaceDE w:val="0"/>
        <w:rPr>
          <w:rFonts w:asciiTheme="minorHAnsi" w:eastAsia="Lucida Sans Unicode" w:hAnsiTheme="minorHAnsi" w:cstheme="minorHAnsi"/>
          <w:kern w:val="1"/>
          <w:sz w:val="20"/>
          <w:szCs w:val="20"/>
          <w:u w:val="single"/>
          <w:lang w:eastAsia="hi-IN" w:bidi="hi-IN"/>
        </w:rPr>
      </w:pPr>
    </w:p>
    <w:p w14:paraId="756D2CD1" w14:textId="77777777" w:rsidR="00835C1D" w:rsidRPr="002E51D2" w:rsidRDefault="00835C1D" w:rsidP="00835C1D">
      <w:pPr>
        <w:widowControl w:val="0"/>
        <w:suppressAutoHyphens/>
        <w:autoSpaceDE w:val="0"/>
        <w:rPr>
          <w:rFonts w:asciiTheme="minorHAnsi" w:eastAsia="Lucida Sans Unicode" w:hAnsiTheme="minorHAnsi" w:cstheme="minorHAnsi"/>
          <w:kern w:val="1"/>
          <w:sz w:val="20"/>
          <w:szCs w:val="20"/>
          <w:lang w:eastAsia="hi-IN" w:bidi="hi-IN"/>
        </w:rPr>
      </w:pPr>
      <w:r w:rsidRPr="002E51D2">
        <w:rPr>
          <w:rFonts w:asciiTheme="minorHAnsi" w:eastAsia="Lucida Sans Unicode" w:hAnsiTheme="minorHAnsi" w:cstheme="minorHAnsi"/>
          <w:kern w:val="1"/>
          <w:sz w:val="20"/>
          <w:szCs w:val="20"/>
          <w:lang w:eastAsia="hi-IN" w:bidi="hi-IN"/>
        </w:rPr>
        <w:tab/>
      </w:r>
    </w:p>
    <w:p w14:paraId="785D570B" w14:textId="77777777" w:rsidR="00835C1D" w:rsidRPr="002E51D2" w:rsidRDefault="00835C1D" w:rsidP="00835C1D">
      <w:pPr>
        <w:suppressAutoHyphens/>
        <w:ind w:firstLine="284"/>
        <w:rPr>
          <w:rFonts w:asciiTheme="minorHAnsi" w:hAnsiTheme="minorHAnsi" w:cstheme="minorHAnsi"/>
          <w:sz w:val="20"/>
          <w:szCs w:val="20"/>
          <w:lang w:eastAsia="ar-SA"/>
        </w:rPr>
      </w:pPr>
      <w:r w:rsidRPr="002E51D2">
        <w:rPr>
          <w:rFonts w:asciiTheme="minorHAnsi" w:hAnsiTheme="minorHAnsi" w:cstheme="minorHAnsi"/>
          <w:sz w:val="20"/>
          <w:szCs w:val="20"/>
          <w:lang w:eastAsia="ar-SA"/>
        </w:rPr>
        <w:tab/>
      </w:r>
    </w:p>
    <w:p w14:paraId="2FE12A6C" w14:textId="77777777" w:rsidR="00835C1D" w:rsidRPr="002E51D2" w:rsidRDefault="00835C1D" w:rsidP="00835C1D">
      <w:pPr>
        <w:suppressAutoHyphens/>
        <w:ind w:firstLine="284"/>
        <w:rPr>
          <w:rFonts w:asciiTheme="minorHAnsi" w:hAnsiTheme="minorHAnsi" w:cstheme="minorHAnsi"/>
          <w:sz w:val="20"/>
          <w:szCs w:val="20"/>
          <w:lang w:eastAsia="ar-SA"/>
        </w:rPr>
      </w:pPr>
      <w:r w:rsidRPr="002E51D2">
        <w:rPr>
          <w:rFonts w:asciiTheme="minorHAnsi" w:hAnsiTheme="minorHAnsi" w:cstheme="minorHAnsi"/>
          <w:sz w:val="20"/>
          <w:szCs w:val="20"/>
          <w:lang w:eastAsia="ar-SA"/>
        </w:rPr>
        <w:tab/>
        <w:t xml:space="preserve">....................................................................                        </w:t>
      </w:r>
      <w:r w:rsidRPr="002E51D2">
        <w:rPr>
          <w:rFonts w:asciiTheme="minorHAnsi" w:hAnsiTheme="minorHAnsi" w:cstheme="minorHAnsi"/>
          <w:sz w:val="20"/>
          <w:szCs w:val="20"/>
          <w:lang w:eastAsia="ar-SA"/>
        </w:rPr>
        <w:tab/>
      </w:r>
      <w:r w:rsidRPr="002E51D2">
        <w:rPr>
          <w:rFonts w:asciiTheme="minorHAnsi" w:hAnsiTheme="minorHAnsi" w:cstheme="minorHAnsi"/>
          <w:sz w:val="20"/>
          <w:szCs w:val="20"/>
          <w:lang w:eastAsia="ar-SA"/>
        </w:rPr>
        <w:tab/>
        <w:t xml:space="preserve"> ………………………………………</w:t>
      </w:r>
    </w:p>
    <w:p w14:paraId="6C253A96" w14:textId="77777777" w:rsidR="00835C1D" w:rsidRPr="002E51D2" w:rsidRDefault="00835C1D" w:rsidP="00835C1D">
      <w:pPr>
        <w:suppressAutoHyphens/>
        <w:ind w:left="6372" w:hanging="5664"/>
        <w:rPr>
          <w:rFonts w:asciiTheme="minorHAnsi" w:hAnsiTheme="minorHAnsi" w:cstheme="minorHAnsi"/>
          <w:i/>
          <w:sz w:val="20"/>
          <w:szCs w:val="20"/>
          <w:lang w:eastAsia="ar-SA"/>
        </w:rPr>
      </w:pPr>
      <w:r w:rsidRPr="002E51D2">
        <w:rPr>
          <w:rFonts w:asciiTheme="minorHAnsi" w:hAnsiTheme="minorHAnsi" w:cstheme="minorHAnsi"/>
          <w:i/>
          <w:sz w:val="20"/>
          <w:szCs w:val="20"/>
          <w:lang w:eastAsia="ar-SA"/>
        </w:rPr>
        <w:t>miejscowość i data</w:t>
      </w:r>
      <w:r w:rsidRPr="002E51D2">
        <w:rPr>
          <w:rFonts w:asciiTheme="minorHAnsi" w:hAnsiTheme="minorHAnsi" w:cstheme="minorHAnsi"/>
          <w:i/>
          <w:sz w:val="20"/>
          <w:szCs w:val="20"/>
          <w:lang w:eastAsia="ar-SA"/>
        </w:rPr>
        <w:tab/>
        <w:t xml:space="preserve"> podpis  osoby/osób uprawnionej do reprezentowania wykonawcy</w:t>
      </w:r>
    </w:p>
    <w:p w14:paraId="6B458606" w14:textId="77777777" w:rsidR="00835C1D" w:rsidRPr="002E51D2" w:rsidRDefault="00835C1D" w:rsidP="00835C1D">
      <w:pPr>
        <w:spacing w:after="160" w:line="259" w:lineRule="auto"/>
        <w:rPr>
          <w:rFonts w:asciiTheme="minorHAnsi" w:hAnsiTheme="minorHAnsi" w:cstheme="minorHAnsi"/>
          <w:b/>
          <w:sz w:val="20"/>
          <w:szCs w:val="20"/>
          <w:lang w:eastAsia="ar-SA"/>
        </w:rPr>
      </w:pPr>
    </w:p>
    <w:p w14:paraId="653385FE" w14:textId="77777777" w:rsidR="00835C1D" w:rsidRPr="002E51D2" w:rsidRDefault="00835C1D" w:rsidP="00835C1D">
      <w:pPr>
        <w:spacing w:after="160" w:line="259" w:lineRule="auto"/>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br w:type="page"/>
      </w:r>
    </w:p>
    <w:p w14:paraId="04A85E2F" w14:textId="77777777" w:rsidR="00835C1D" w:rsidRPr="002E51D2" w:rsidRDefault="00835C1D" w:rsidP="00835C1D">
      <w:pPr>
        <w:suppressAutoHyphens/>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lastRenderedPageBreak/>
        <w:t>Potwierdzenie spełnienia wymagań w stosunku do przedmiotu zamówienia – część 3</w:t>
      </w:r>
    </w:p>
    <w:p w14:paraId="659EF510" w14:textId="77777777" w:rsidR="00835C1D" w:rsidRPr="002E51D2" w:rsidRDefault="00835C1D" w:rsidP="00835C1D">
      <w:pPr>
        <w:ind w:left="720"/>
        <w:contextualSpacing/>
        <w:jc w:val="both"/>
        <w:rPr>
          <w:rFonts w:asciiTheme="minorHAnsi" w:eastAsia="Batang" w:hAnsiTheme="minorHAnsi" w:cstheme="minorHAnsi"/>
          <w:sz w:val="20"/>
          <w:szCs w:val="20"/>
          <w:lang w:eastAsia="ko-KR"/>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7513"/>
        <w:gridCol w:w="9"/>
      </w:tblGrid>
      <w:tr w:rsidR="00835C1D" w:rsidRPr="002E51D2" w14:paraId="244B863C" w14:textId="77777777" w:rsidTr="00D9308F">
        <w:tc>
          <w:tcPr>
            <w:tcW w:w="9644" w:type="dxa"/>
            <w:gridSpan w:val="3"/>
            <w:shd w:val="clear" w:color="auto" w:fill="999999"/>
          </w:tcPr>
          <w:p w14:paraId="1E2C4B25" w14:textId="77777777" w:rsidR="00835C1D" w:rsidRPr="002E51D2" w:rsidRDefault="00835C1D" w:rsidP="00835C1D">
            <w:pPr>
              <w:suppressAutoHyphens/>
              <w:rPr>
                <w:rFonts w:asciiTheme="minorHAnsi" w:hAnsiTheme="minorHAnsi" w:cstheme="minorHAnsi"/>
                <w:b/>
                <w:sz w:val="20"/>
                <w:szCs w:val="20"/>
              </w:rPr>
            </w:pPr>
            <w:r w:rsidRPr="002E51D2">
              <w:rPr>
                <w:rFonts w:asciiTheme="minorHAnsi" w:hAnsiTheme="minorHAnsi" w:cstheme="minorHAnsi"/>
                <w:b/>
                <w:sz w:val="20"/>
                <w:szCs w:val="20"/>
              </w:rPr>
              <w:t>Pozycja 1</w:t>
            </w:r>
          </w:p>
        </w:tc>
      </w:tr>
      <w:tr w:rsidR="00835C1D" w:rsidRPr="002E51D2" w14:paraId="6AEDD33F" w14:textId="77777777" w:rsidTr="00D9308F">
        <w:trPr>
          <w:gridAfter w:val="1"/>
          <w:wAfter w:w="9" w:type="dxa"/>
        </w:trPr>
        <w:tc>
          <w:tcPr>
            <w:tcW w:w="9635" w:type="dxa"/>
            <w:gridSpan w:val="2"/>
            <w:shd w:val="clear" w:color="auto" w:fill="E0E0E0"/>
          </w:tcPr>
          <w:p w14:paraId="006983B1" w14:textId="77777777" w:rsidR="00835C1D" w:rsidRPr="002E51D2" w:rsidRDefault="00835C1D" w:rsidP="00835C1D">
            <w:pPr>
              <w:suppressAutoHyphens/>
              <w:rPr>
                <w:rFonts w:asciiTheme="minorHAnsi" w:hAnsiTheme="minorHAnsi" w:cstheme="minorHAnsi"/>
                <w:b/>
                <w:sz w:val="20"/>
                <w:szCs w:val="20"/>
              </w:rPr>
            </w:pPr>
            <w:r w:rsidRPr="002E51D2">
              <w:rPr>
                <w:rFonts w:asciiTheme="minorHAnsi" w:hAnsiTheme="minorHAnsi" w:cstheme="minorHAnsi"/>
                <w:b/>
                <w:sz w:val="20"/>
                <w:szCs w:val="20"/>
              </w:rPr>
              <w:t>Serwer rack</w:t>
            </w:r>
          </w:p>
        </w:tc>
      </w:tr>
      <w:tr w:rsidR="00835C1D" w:rsidRPr="002E51D2" w14:paraId="3C3D18F9" w14:textId="77777777" w:rsidTr="00D9308F">
        <w:trPr>
          <w:gridAfter w:val="1"/>
          <w:wAfter w:w="9" w:type="dxa"/>
        </w:trPr>
        <w:tc>
          <w:tcPr>
            <w:tcW w:w="9635" w:type="dxa"/>
            <w:gridSpan w:val="2"/>
            <w:shd w:val="clear" w:color="auto" w:fill="E0E0E0"/>
          </w:tcPr>
          <w:p w14:paraId="40CE0FB3" w14:textId="77777777" w:rsidR="00835C1D" w:rsidRPr="002E51D2" w:rsidRDefault="00835C1D" w:rsidP="00835C1D">
            <w:pPr>
              <w:suppressAutoHyphens/>
              <w:rPr>
                <w:rFonts w:asciiTheme="minorHAnsi" w:hAnsiTheme="minorHAnsi" w:cstheme="minorHAnsi"/>
                <w:b/>
                <w:sz w:val="20"/>
                <w:szCs w:val="20"/>
              </w:rPr>
            </w:pPr>
            <w:r w:rsidRPr="002E51D2">
              <w:rPr>
                <w:rFonts w:asciiTheme="minorHAnsi" w:hAnsiTheme="minorHAnsi" w:cstheme="minorHAnsi"/>
                <w:b/>
                <w:sz w:val="20"/>
                <w:szCs w:val="20"/>
              </w:rPr>
              <w:t>Producent i model serwera: ………………………………………</w:t>
            </w:r>
          </w:p>
        </w:tc>
      </w:tr>
      <w:tr w:rsidR="00835C1D" w:rsidRPr="002E51D2" w14:paraId="077D7224" w14:textId="77777777" w:rsidTr="00D9308F">
        <w:trPr>
          <w:gridAfter w:val="1"/>
          <w:wAfter w:w="9" w:type="dxa"/>
          <w:trHeight w:val="819"/>
        </w:trPr>
        <w:tc>
          <w:tcPr>
            <w:tcW w:w="2122" w:type="dxa"/>
            <w:vMerge w:val="restart"/>
            <w:vAlign w:val="center"/>
          </w:tcPr>
          <w:p w14:paraId="0EF3E539" w14:textId="77777777" w:rsidR="00835C1D" w:rsidRPr="002E51D2" w:rsidRDefault="00835C1D" w:rsidP="00835C1D">
            <w:pPr>
              <w:suppressAutoHyphens/>
              <w:jc w:val="center"/>
              <w:rPr>
                <w:rFonts w:asciiTheme="minorHAnsi" w:hAnsiTheme="minorHAnsi" w:cstheme="minorHAnsi"/>
                <w:b/>
                <w:sz w:val="20"/>
                <w:szCs w:val="20"/>
              </w:rPr>
            </w:pPr>
            <w:r w:rsidRPr="002E51D2">
              <w:rPr>
                <w:rFonts w:asciiTheme="minorHAnsi" w:hAnsiTheme="minorHAnsi" w:cstheme="minorHAnsi"/>
                <w:b/>
                <w:sz w:val="20"/>
                <w:szCs w:val="20"/>
              </w:rPr>
              <w:t>Obudowa</w:t>
            </w:r>
          </w:p>
        </w:tc>
        <w:tc>
          <w:tcPr>
            <w:tcW w:w="7513" w:type="dxa"/>
            <w:tcBorders>
              <w:bottom w:val="single" w:sz="4" w:space="0" w:color="auto"/>
            </w:tcBorders>
          </w:tcPr>
          <w:p w14:paraId="3DAD6A3D"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Wysokość obudowy rack:</w:t>
            </w:r>
          </w:p>
          <w:p w14:paraId="40D17848"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Możliwość instalacji dysków 3,5”: …… szt.</w:t>
            </w:r>
          </w:p>
          <w:p w14:paraId="3F003EFE" w14:textId="77777777" w:rsidR="00835C1D" w:rsidRPr="002E51D2" w:rsidRDefault="00835C1D" w:rsidP="00835C1D">
            <w:pPr>
              <w:suppressAutoHyphens/>
              <w:rPr>
                <w:rFonts w:asciiTheme="minorHAnsi" w:hAnsiTheme="minorHAnsi" w:cstheme="minorHAnsi"/>
                <w:color w:val="FF0000"/>
                <w:sz w:val="20"/>
                <w:szCs w:val="20"/>
              </w:rPr>
            </w:pPr>
            <w:r w:rsidRPr="002E51D2">
              <w:rPr>
                <w:rFonts w:asciiTheme="minorHAnsi" w:hAnsiTheme="minorHAnsi" w:cstheme="minorHAnsi"/>
                <w:sz w:val="20"/>
                <w:szCs w:val="20"/>
                <w:lang w:eastAsia="ar-SA"/>
              </w:rPr>
              <w:t>Komplet wysuwanych szyn wraz z organizatorem kabli: TAK/NIE*</w:t>
            </w:r>
          </w:p>
        </w:tc>
      </w:tr>
      <w:tr w:rsidR="00835C1D" w:rsidRPr="002E51D2" w14:paraId="182A89A5" w14:textId="77777777" w:rsidTr="00D9308F">
        <w:trPr>
          <w:gridAfter w:val="1"/>
          <w:wAfter w:w="9" w:type="dxa"/>
          <w:trHeight w:val="831"/>
        </w:trPr>
        <w:tc>
          <w:tcPr>
            <w:tcW w:w="2122" w:type="dxa"/>
            <w:vMerge/>
            <w:vAlign w:val="center"/>
          </w:tcPr>
          <w:p w14:paraId="729076B6" w14:textId="77777777" w:rsidR="00835C1D" w:rsidRPr="002E51D2" w:rsidRDefault="00835C1D" w:rsidP="00835C1D">
            <w:pPr>
              <w:suppressAutoHyphens/>
              <w:jc w:val="center"/>
              <w:rPr>
                <w:rFonts w:asciiTheme="minorHAnsi" w:hAnsiTheme="minorHAnsi" w:cstheme="minorHAnsi"/>
                <w:b/>
                <w:sz w:val="20"/>
                <w:szCs w:val="20"/>
              </w:rPr>
            </w:pPr>
          </w:p>
        </w:tc>
        <w:tc>
          <w:tcPr>
            <w:tcW w:w="7513" w:type="dxa"/>
            <w:tcBorders>
              <w:top w:val="single" w:sz="4" w:space="0" w:color="auto"/>
            </w:tcBorders>
          </w:tcPr>
          <w:p w14:paraId="2B2727B1" w14:textId="77777777" w:rsidR="00835C1D" w:rsidRPr="002E51D2" w:rsidRDefault="00835C1D" w:rsidP="00835C1D">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możliwe wyposażenie w funkcjonalność dostępu poprzez aplikację mobilną (Android/Apple iOS) dającą bezpośredni dostęp do konfiguracji oraz monitoringu najważniejszych komponentów serwera: TAK/NIE*</w:t>
            </w:r>
          </w:p>
        </w:tc>
      </w:tr>
      <w:tr w:rsidR="00835C1D" w:rsidRPr="002E51D2" w14:paraId="4AFA8FB5" w14:textId="77777777" w:rsidTr="00D9308F">
        <w:trPr>
          <w:gridAfter w:val="1"/>
          <w:wAfter w:w="9" w:type="dxa"/>
        </w:trPr>
        <w:tc>
          <w:tcPr>
            <w:tcW w:w="2122" w:type="dxa"/>
            <w:vAlign w:val="center"/>
          </w:tcPr>
          <w:p w14:paraId="32EF3856" w14:textId="77777777" w:rsidR="00835C1D" w:rsidRPr="002E51D2" w:rsidRDefault="00835C1D" w:rsidP="00835C1D">
            <w:pPr>
              <w:suppressAutoHyphens/>
              <w:jc w:val="center"/>
              <w:rPr>
                <w:rFonts w:asciiTheme="minorHAnsi" w:hAnsiTheme="minorHAnsi" w:cstheme="minorHAnsi"/>
                <w:b/>
                <w:sz w:val="20"/>
                <w:szCs w:val="20"/>
              </w:rPr>
            </w:pPr>
            <w:r w:rsidRPr="002E51D2">
              <w:rPr>
                <w:rFonts w:asciiTheme="minorHAnsi" w:hAnsiTheme="minorHAnsi" w:cstheme="minorHAnsi"/>
                <w:b/>
                <w:bCs/>
                <w:sz w:val="20"/>
                <w:szCs w:val="20"/>
                <w:lang w:eastAsia="ar-SA"/>
              </w:rPr>
              <w:t>Płyta główna</w:t>
            </w:r>
          </w:p>
        </w:tc>
        <w:tc>
          <w:tcPr>
            <w:tcW w:w="7513" w:type="dxa"/>
          </w:tcPr>
          <w:p w14:paraId="1E511A54" w14:textId="77777777" w:rsidR="00835C1D" w:rsidRPr="002E51D2" w:rsidRDefault="00835C1D" w:rsidP="00835C1D">
            <w:pPr>
              <w:suppressAutoHyphens/>
              <w:snapToGrid w:val="0"/>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Płyta główna z możliwością zainstalowania do dwóch procesorów: TAK/NIE*</w:t>
            </w:r>
          </w:p>
          <w:p w14:paraId="286BCF40" w14:textId="77777777" w:rsidR="00835C1D" w:rsidRPr="002E51D2" w:rsidRDefault="00835C1D" w:rsidP="00835C1D">
            <w:pPr>
              <w:suppressAutoHyphens/>
              <w:snapToGrid w:val="0"/>
              <w:jc w:val="both"/>
              <w:rPr>
                <w:rFonts w:asciiTheme="minorHAnsi" w:hAnsiTheme="minorHAnsi" w:cstheme="minorHAnsi"/>
                <w:sz w:val="20"/>
                <w:szCs w:val="20"/>
              </w:rPr>
            </w:pPr>
            <w:r w:rsidRPr="002E51D2">
              <w:rPr>
                <w:rFonts w:asciiTheme="minorHAnsi" w:hAnsiTheme="minorHAnsi" w:cstheme="minorHAnsi"/>
                <w:sz w:val="20"/>
                <w:szCs w:val="20"/>
                <w:lang w:eastAsia="ar-SA"/>
              </w:rPr>
              <w:t>Płyta główna zaprojektowana przez producenta serwera: TAK/NIE*</w:t>
            </w:r>
          </w:p>
        </w:tc>
      </w:tr>
      <w:tr w:rsidR="00835C1D" w:rsidRPr="002E51D2" w14:paraId="6F2430E5" w14:textId="77777777" w:rsidTr="00D9308F">
        <w:trPr>
          <w:gridAfter w:val="1"/>
          <w:wAfter w:w="9" w:type="dxa"/>
        </w:trPr>
        <w:tc>
          <w:tcPr>
            <w:tcW w:w="2122" w:type="dxa"/>
            <w:vAlign w:val="center"/>
          </w:tcPr>
          <w:p w14:paraId="0967FB35" w14:textId="77777777" w:rsidR="00835C1D" w:rsidRPr="002E51D2" w:rsidRDefault="00835C1D" w:rsidP="00835C1D">
            <w:pPr>
              <w:suppressAutoHyphens/>
              <w:jc w:val="center"/>
              <w:rPr>
                <w:rFonts w:asciiTheme="minorHAnsi" w:hAnsiTheme="minorHAnsi" w:cstheme="minorHAnsi"/>
                <w:b/>
                <w:sz w:val="20"/>
                <w:szCs w:val="20"/>
              </w:rPr>
            </w:pPr>
            <w:r w:rsidRPr="002E51D2">
              <w:rPr>
                <w:rFonts w:asciiTheme="minorHAnsi" w:hAnsiTheme="minorHAnsi" w:cstheme="minorHAnsi"/>
                <w:b/>
                <w:bCs/>
                <w:sz w:val="20"/>
                <w:szCs w:val="20"/>
                <w:lang w:eastAsia="ar-SA"/>
              </w:rPr>
              <w:t>Chipset</w:t>
            </w:r>
          </w:p>
        </w:tc>
        <w:tc>
          <w:tcPr>
            <w:tcW w:w="7513" w:type="dxa"/>
          </w:tcPr>
          <w:p w14:paraId="751CDBAB" w14:textId="77777777" w:rsidR="00835C1D" w:rsidRPr="002E51D2" w:rsidRDefault="00835C1D" w:rsidP="00835C1D">
            <w:pPr>
              <w:suppressAutoHyphens/>
              <w:jc w:val="both"/>
              <w:rPr>
                <w:rFonts w:asciiTheme="minorHAnsi" w:hAnsiTheme="minorHAnsi" w:cstheme="minorHAnsi"/>
                <w:sz w:val="20"/>
                <w:szCs w:val="20"/>
              </w:rPr>
            </w:pPr>
            <w:r w:rsidRPr="002E51D2">
              <w:rPr>
                <w:rFonts w:asciiTheme="minorHAnsi" w:hAnsiTheme="minorHAnsi" w:cstheme="minorHAnsi"/>
                <w:sz w:val="20"/>
                <w:szCs w:val="20"/>
                <w:lang w:eastAsia="ar-SA"/>
              </w:rPr>
              <w:t>Dedykowany przez producenta procesora do pracy w serwerach dwuprocesorowych: TAK/NIE*</w:t>
            </w:r>
          </w:p>
        </w:tc>
      </w:tr>
      <w:tr w:rsidR="00835C1D" w:rsidRPr="002E51D2" w14:paraId="464591D6" w14:textId="77777777" w:rsidTr="00D9308F">
        <w:trPr>
          <w:gridAfter w:val="1"/>
          <w:wAfter w:w="9" w:type="dxa"/>
        </w:trPr>
        <w:tc>
          <w:tcPr>
            <w:tcW w:w="2122" w:type="dxa"/>
            <w:vAlign w:val="center"/>
          </w:tcPr>
          <w:p w14:paraId="5A74B21B"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Procesor</w:t>
            </w:r>
          </w:p>
        </w:tc>
        <w:tc>
          <w:tcPr>
            <w:tcW w:w="7513" w:type="dxa"/>
            <w:vAlign w:val="center"/>
          </w:tcPr>
          <w:p w14:paraId="49E1ABD2"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Model procesora:</w:t>
            </w:r>
          </w:p>
          <w:p w14:paraId="71897459"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procesorów:</w:t>
            </w:r>
          </w:p>
          <w:p w14:paraId="41416B19"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Częstotliwość pracy procesora:</w:t>
            </w:r>
          </w:p>
          <w:p w14:paraId="05B68629"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rdzeni w pojedynczym procesorze:</w:t>
            </w:r>
          </w:p>
        </w:tc>
      </w:tr>
      <w:tr w:rsidR="00835C1D" w:rsidRPr="002E51D2" w14:paraId="217D4B0E" w14:textId="77777777" w:rsidTr="00D9308F">
        <w:trPr>
          <w:gridAfter w:val="1"/>
          <w:wAfter w:w="9" w:type="dxa"/>
        </w:trPr>
        <w:tc>
          <w:tcPr>
            <w:tcW w:w="2122" w:type="dxa"/>
            <w:vAlign w:val="center"/>
          </w:tcPr>
          <w:p w14:paraId="75F88865"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RAM</w:t>
            </w:r>
          </w:p>
        </w:tc>
        <w:tc>
          <w:tcPr>
            <w:tcW w:w="7513" w:type="dxa"/>
            <w:vAlign w:val="center"/>
          </w:tcPr>
          <w:p w14:paraId="5A9579BC"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pamięci RAM:</w:t>
            </w:r>
          </w:p>
          <w:p w14:paraId="336C02A1"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Pojemność pojedynczej kości pamięci:</w:t>
            </w:r>
          </w:p>
          <w:p w14:paraId="51ADB274"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kości pamięci:</w:t>
            </w:r>
          </w:p>
          <w:p w14:paraId="0FA3EF6D"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Rodzaj pamięci DDR4 LRDIMM 2666MT/s: TAK/NIE*</w:t>
            </w:r>
          </w:p>
          <w:p w14:paraId="1F24CF90"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Płyta główna obsługuje do 1TB pamięci Ram: TAK/NIE*</w:t>
            </w:r>
          </w:p>
          <w:p w14:paraId="623B8C2B"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Ilość slotów na kości pamięci:</w:t>
            </w:r>
          </w:p>
        </w:tc>
      </w:tr>
      <w:tr w:rsidR="00835C1D" w:rsidRPr="002640E9" w14:paraId="714E0137" w14:textId="77777777" w:rsidTr="00D9308F">
        <w:trPr>
          <w:gridAfter w:val="1"/>
          <w:wAfter w:w="9" w:type="dxa"/>
          <w:trHeight w:val="580"/>
        </w:trPr>
        <w:tc>
          <w:tcPr>
            <w:tcW w:w="2122" w:type="dxa"/>
            <w:vAlign w:val="center"/>
          </w:tcPr>
          <w:p w14:paraId="5EB50E1C"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Funkcjonalność pamięci RAM</w:t>
            </w:r>
          </w:p>
        </w:tc>
        <w:tc>
          <w:tcPr>
            <w:tcW w:w="7513" w:type="dxa"/>
            <w:tcBorders>
              <w:bottom w:val="single" w:sz="4" w:space="0" w:color="auto"/>
            </w:tcBorders>
            <w:vAlign w:val="center"/>
          </w:tcPr>
          <w:p w14:paraId="62EB2096" w14:textId="77777777" w:rsidR="00835C1D" w:rsidRPr="002E51D2" w:rsidRDefault="00835C1D" w:rsidP="00835C1D">
            <w:pPr>
              <w:suppressAutoHyphens/>
              <w:rPr>
                <w:rFonts w:asciiTheme="minorHAnsi" w:hAnsiTheme="minorHAnsi" w:cstheme="minorHAnsi"/>
                <w:sz w:val="20"/>
                <w:szCs w:val="20"/>
                <w:lang w:val="en-GB" w:eastAsia="ar-SA"/>
              </w:rPr>
            </w:pPr>
            <w:r w:rsidRPr="002E51D2">
              <w:rPr>
                <w:rFonts w:asciiTheme="minorHAnsi" w:hAnsiTheme="minorHAnsi" w:cstheme="minorHAnsi"/>
                <w:sz w:val="20"/>
                <w:szCs w:val="20"/>
                <w:lang w:val="en-GB" w:eastAsia="ar-SA"/>
              </w:rPr>
              <w:t>Memory Rank Sparing, Memory Mirror,  Advanced ECC: TAK/NIE*</w:t>
            </w:r>
          </w:p>
        </w:tc>
      </w:tr>
      <w:tr w:rsidR="00835C1D" w:rsidRPr="002E51D2" w14:paraId="54092802" w14:textId="77777777" w:rsidTr="00D9308F">
        <w:trPr>
          <w:gridAfter w:val="1"/>
          <w:wAfter w:w="9" w:type="dxa"/>
        </w:trPr>
        <w:tc>
          <w:tcPr>
            <w:tcW w:w="2122" w:type="dxa"/>
            <w:vAlign w:val="center"/>
          </w:tcPr>
          <w:p w14:paraId="58919C4E"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Interfejsy sieciowe/FC/SAS</w:t>
            </w:r>
          </w:p>
        </w:tc>
        <w:tc>
          <w:tcPr>
            <w:tcW w:w="7513" w:type="dxa"/>
            <w:vAlign w:val="center"/>
          </w:tcPr>
          <w:p w14:paraId="652649F4"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Wbudowane porty typu Gigabit Ethernet Base-T 1Gb/s:  …….. szt.</w:t>
            </w:r>
          </w:p>
          <w:p w14:paraId="08F00BE2"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Dodatkowe porty 10GbE SFP+ zakończone złączami LC lub dostarczonymi 2 szt. wkładek krótkodystansowych 10GbE SPF+:…….. szt.</w:t>
            </w:r>
          </w:p>
          <w:p w14:paraId="7C048256"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Dodatkowa karta PCIe HBA dwuportowa FC 16Gb zakończone złączami LC lub dostarczonymi 2 szt. wkładek krótkodystansowych 16GbE SPF+:………… szt.</w:t>
            </w:r>
          </w:p>
        </w:tc>
      </w:tr>
      <w:tr w:rsidR="00835C1D" w:rsidRPr="002E51D2" w14:paraId="075A0B92" w14:textId="77777777" w:rsidTr="00D9308F">
        <w:trPr>
          <w:gridAfter w:val="1"/>
          <w:wAfter w:w="9" w:type="dxa"/>
          <w:trHeight w:val="264"/>
        </w:trPr>
        <w:tc>
          <w:tcPr>
            <w:tcW w:w="2122" w:type="dxa"/>
            <w:vMerge w:val="restart"/>
            <w:vAlign w:val="center"/>
          </w:tcPr>
          <w:p w14:paraId="7E50BDD9"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Dyski twarde</w:t>
            </w:r>
          </w:p>
        </w:tc>
        <w:tc>
          <w:tcPr>
            <w:tcW w:w="7513" w:type="dxa"/>
            <w:tcBorders>
              <w:top w:val="single" w:sz="4" w:space="0" w:color="auto"/>
              <w:bottom w:val="single" w:sz="4" w:space="0" w:color="auto"/>
            </w:tcBorders>
            <w:vAlign w:val="center"/>
          </w:tcPr>
          <w:p w14:paraId="7A9027F6"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Możliwość instalacji dysków SATA, SAS, SSD: TAK/NIE*</w:t>
            </w:r>
          </w:p>
        </w:tc>
      </w:tr>
      <w:tr w:rsidR="00835C1D" w:rsidRPr="002E51D2" w14:paraId="71F602DA" w14:textId="77777777" w:rsidTr="00D9308F">
        <w:trPr>
          <w:gridAfter w:val="1"/>
          <w:wAfter w:w="9" w:type="dxa"/>
          <w:trHeight w:val="300"/>
        </w:trPr>
        <w:tc>
          <w:tcPr>
            <w:tcW w:w="2122" w:type="dxa"/>
            <w:vMerge/>
            <w:vAlign w:val="center"/>
          </w:tcPr>
          <w:p w14:paraId="247A959D" w14:textId="77777777" w:rsidR="00835C1D" w:rsidRPr="002E51D2" w:rsidRDefault="00835C1D" w:rsidP="00835C1D">
            <w:pPr>
              <w:suppressAutoHyphens/>
              <w:jc w:val="center"/>
              <w:rPr>
                <w:rFonts w:asciiTheme="minorHAnsi" w:hAnsiTheme="minorHAnsi" w:cstheme="minorHAnsi"/>
                <w:b/>
                <w:sz w:val="20"/>
                <w:szCs w:val="20"/>
              </w:rPr>
            </w:pPr>
          </w:p>
        </w:tc>
        <w:tc>
          <w:tcPr>
            <w:tcW w:w="7513" w:type="dxa"/>
            <w:tcBorders>
              <w:top w:val="single" w:sz="4" w:space="0" w:color="auto"/>
              <w:bottom w:val="single" w:sz="4" w:space="0" w:color="auto"/>
            </w:tcBorders>
          </w:tcPr>
          <w:p w14:paraId="0DCA7D02"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Zainstalowany wewnętrzny moduł dedykowany dla hypervisora wirtualizacyjnego, wyposażony w 2 jednakowe nośniki typu flash o pojemności ………..GB z możliwością konfiguracji zabezpieczenia sprzętowego RAID 1.</w:t>
            </w:r>
          </w:p>
          <w:p w14:paraId="2C2A6874"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Rozwiązanie nie powoduje zmniejszenia ilości wnęk na dyski twarde:TAK/NIE*</w:t>
            </w:r>
          </w:p>
        </w:tc>
      </w:tr>
      <w:tr w:rsidR="00835C1D" w:rsidRPr="002E51D2" w14:paraId="358156F9" w14:textId="77777777" w:rsidTr="00D9308F">
        <w:trPr>
          <w:gridAfter w:val="1"/>
          <w:wAfter w:w="9" w:type="dxa"/>
          <w:trHeight w:val="460"/>
        </w:trPr>
        <w:tc>
          <w:tcPr>
            <w:tcW w:w="2122" w:type="dxa"/>
            <w:vMerge/>
            <w:vAlign w:val="center"/>
          </w:tcPr>
          <w:p w14:paraId="05D867CD" w14:textId="77777777" w:rsidR="00835C1D" w:rsidRPr="002E51D2" w:rsidRDefault="00835C1D" w:rsidP="00835C1D">
            <w:pPr>
              <w:suppressAutoHyphens/>
              <w:jc w:val="center"/>
              <w:rPr>
                <w:rFonts w:asciiTheme="minorHAnsi" w:hAnsiTheme="minorHAnsi" w:cstheme="minorHAnsi"/>
                <w:b/>
                <w:sz w:val="20"/>
                <w:szCs w:val="20"/>
              </w:rPr>
            </w:pPr>
          </w:p>
        </w:tc>
        <w:tc>
          <w:tcPr>
            <w:tcW w:w="7513" w:type="dxa"/>
            <w:tcBorders>
              <w:top w:val="single" w:sz="4" w:space="0" w:color="auto"/>
            </w:tcBorders>
          </w:tcPr>
          <w:p w14:paraId="5A12C7A9" w14:textId="77777777" w:rsidR="00835C1D" w:rsidRPr="002E51D2" w:rsidRDefault="00835C1D" w:rsidP="00835C1D">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Zainstalowane dyski M.2 SATA o pojemności ……..GB oraz możliwość konfiguracji w RAID 1 w oferowanym systemie operacyjnym.</w:t>
            </w:r>
          </w:p>
          <w:p w14:paraId="1D829456" w14:textId="77777777" w:rsidR="00835C1D" w:rsidRPr="002E51D2" w:rsidRDefault="00835C1D" w:rsidP="00835C1D">
            <w:pPr>
              <w:suppressAutoHyphens/>
              <w:jc w:val="both"/>
              <w:rPr>
                <w:rFonts w:asciiTheme="minorHAnsi" w:hAnsiTheme="minorHAnsi" w:cstheme="minorHAnsi"/>
                <w:sz w:val="20"/>
                <w:szCs w:val="20"/>
              </w:rPr>
            </w:pPr>
            <w:r w:rsidRPr="002E51D2">
              <w:rPr>
                <w:rFonts w:asciiTheme="minorHAnsi" w:hAnsiTheme="minorHAnsi" w:cstheme="minorHAnsi"/>
                <w:sz w:val="20"/>
                <w:szCs w:val="20"/>
                <w:lang w:eastAsia="ar-SA"/>
              </w:rPr>
              <w:t>Ilość dysków: ….. szt.</w:t>
            </w:r>
          </w:p>
        </w:tc>
      </w:tr>
      <w:tr w:rsidR="00835C1D" w:rsidRPr="002E51D2" w14:paraId="3154170F" w14:textId="77777777" w:rsidTr="00D9308F">
        <w:trPr>
          <w:gridAfter w:val="1"/>
          <w:wAfter w:w="9" w:type="dxa"/>
          <w:trHeight w:val="460"/>
        </w:trPr>
        <w:tc>
          <w:tcPr>
            <w:tcW w:w="2122" w:type="dxa"/>
            <w:vAlign w:val="center"/>
          </w:tcPr>
          <w:p w14:paraId="3DF25CFB"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Kontroler RAID</w:t>
            </w:r>
          </w:p>
        </w:tc>
        <w:tc>
          <w:tcPr>
            <w:tcW w:w="7513" w:type="dxa"/>
            <w:tcBorders>
              <w:top w:val="single" w:sz="4" w:space="0" w:color="auto"/>
            </w:tcBorders>
            <w:vAlign w:val="center"/>
          </w:tcPr>
          <w:p w14:paraId="15E5F0D0"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kontroler RAID SATA: TAK/NIE*</w:t>
            </w:r>
          </w:p>
        </w:tc>
      </w:tr>
      <w:tr w:rsidR="00835C1D" w:rsidRPr="002E51D2" w14:paraId="72AC9703" w14:textId="77777777" w:rsidTr="00D9308F">
        <w:trPr>
          <w:gridAfter w:val="1"/>
          <w:wAfter w:w="9" w:type="dxa"/>
          <w:trHeight w:val="460"/>
        </w:trPr>
        <w:tc>
          <w:tcPr>
            <w:tcW w:w="2122" w:type="dxa"/>
            <w:vAlign w:val="center"/>
          </w:tcPr>
          <w:p w14:paraId="02055679"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Wbudowane porty</w:t>
            </w:r>
          </w:p>
        </w:tc>
        <w:tc>
          <w:tcPr>
            <w:tcW w:w="7513" w:type="dxa"/>
            <w:tcBorders>
              <w:top w:val="single" w:sz="4" w:space="0" w:color="auto"/>
            </w:tcBorders>
            <w:vAlign w:val="center"/>
          </w:tcPr>
          <w:p w14:paraId="21D30007" w14:textId="77777777" w:rsidR="00835C1D" w:rsidRPr="002E51D2" w:rsidRDefault="00835C1D" w:rsidP="00835C1D">
            <w:pPr>
              <w:suppressAutoHyphens/>
              <w:rPr>
                <w:rFonts w:asciiTheme="minorHAnsi" w:hAnsiTheme="minorHAnsi" w:cstheme="minorHAnsi"/>
                <w:sz w:val="20"/>
                <w:szCs w:val="20"/>
                <w:lang w:val="en-GB" w:eastAsia="ar-SA"/>
              </w:rPr>
            </w:pPr>
            <w:r w:rsidRPr="002E51D2">
              <w:rPr>
                <w:rFonts w:asciiTheme="minorHAnsi" w:hAnsiTheme="minorHAnsi" w:cstheme="minorHAnsi"/>
                <w:sz w:val="20"/>
                <w:szCs w:val="20"/>
                <w:lang w:val="en-GB" w:eastAsia="ar-SA"/>
              </w:rPr>
              <w:t>port USB 2.0:… szt.</w:t>
            </w:r>
          </w:p>
          <w:p w14:paraId="36B4DC7F" w14:textId="77777777" w:rsidR="00835C1D" w:rsidRPr="002E51D2" w:rsidRDefault="00835C1D" w:rsidP="00835C1D">
            <w:pPr>
              <w:suppressAutoHyphens/>
              <w:rPr>
                <w:rFonts w:asciiTheme="minorHAnsi" w:hAnsiTheme="minorHAnsi" w:cstheme="minorHAnsi"/>
                <w:sz w:val="20"/>
                <w:szCs w:val="20"/>
                <w:lang w:val="en-GB" w:eastAsia="ar-SA"/>
              </w:rPr>
            </w:pPr>
            <w:r w:rsidRPr="002E51D2">
              <w:rPr>
                <w:rFonts w:asciiTheme="minorHAnsi" w:hAnsiTheme="minorHAnsi" w:cstheme="minorHAnsi"/>
                <w:sz w:val="20"/>
                <w:szCs w:val="20"/>
                <w:lang w:val="en-GB" w:eastAsia="ar-SA"/>
              </w:rPr>
              <w:t>port micro-USB: …… szt.</w:t>
            </w:r>
          </w:p>
          <w:p w14:paraId="537BB759" w14:textId="77777777" w:rsidR="00835C1D" w:rsidRPr="002E51D2" w:rsidRDefault="00835C1D" w:rsidP="00835C1D">
            <w:pPr>
              <w:suppressAutoHyphens/>
              <w:rPr>
                <w:rFonts w:asciiTheme="minorHAnsi" w:hAnsiTheme="minorHAnsi" w:cstheme="minorHAnsi"/>
                <w:sz w:val="20"/>
                <w:szCs w:val="20"/>
                <w:lang w:val="en-GB" w:eastAsia="ar-SA"/>
              </w:rPr>
            </w:pPr>
            <w:r w:rsidRPr="002E51D2">
              <w:rPr>
                <w:rFonts w:asciiTheme="minorHAnsi" w:hAnsiTheme="minorHAnsi" w:cstheme="minorHAnsi"/>
                <w:sz w:val="20"/>
                <w:szCs w:val="20"/>
                <w:lang w:val="en-GB" w:eastAsia="ar-SA"/>
              </w:rPr>
              <w:lastRenderedPageBreak/>
              <w:t>slot MicroSD: …… szt.</w:t>
            </w:r>
          </w:p>
          <w:p w14:paraId="4C35A88C"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val="en-GB" w:eastAsia="ar-SA"/>
              </w:rPr>
              <w:t xml:space="preserve">port USB 3.0: …. </w:t>
            </w:r>
            <w:r w:rsidRPr="002E51D2">
              <w:rPr>
                <w:rFonts w:asciiTheme="minorHAnsi" w:hAnsiTheme="minorHAnsi" w:cstheme="minorHAnsi"/>
                <w:sz w:val="20"/>
                <w:szCs w:val="20"/>
                <w:lang w:eastAsia="ar-SA"/>
              </w:rPr>
              <w:t>Szt.</w:t>
            </w:r>
          </w:p>
          <w:p w14:paraId="418FED2F"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port RJ45: … szt.</w:t>
            </w:r>
          </w:p>
          <w:p w14:paraId="498AF43F"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port kart graficznych:….. szt.</w:t>
            </w:r>
          </w:p>
          <w:p w14:paraId="72C8FC5C"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xml:space="preserve">rodzaj portów graficznych (VGA, DP): ………… </w:t>
            </w:r>
          </w:p>
          <w:p w14:paraId="23864FB5"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port RS232: … szt.</w:t>
            </w:r>
          </w:p>
        </w:tc>
      </w:tr>
      <w:tr w:rsidR="00835C1D" w:rsidRPr="002E51D2" w14:paraId="25D6DFEA" w14:textId="77777777" w:rsidTr="00D9308F">
        <w:trPr>
          <w:gridAfter w:val="1"/>
          <w:wAfter w:w="9" w:type="dxa"/>
        </w:trPr>
        <w:tc>
          <w:tcPr>
            <w:tcW w:w="2122" w:type="dxa"/>
            <w:vAlign w:val="center"/>
          </w:tcPr>
          <w:p w14:paraId="622A3A22"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lastRenderedPageBreak/>
              <w:t>Video</w:t>
            </w:r>
          </w:p>
        </w:tc>
        <w:tc>
          <w:tcPr>
            <w:tcW w:w="7513" w:type="dxa"/>
          </w:tcPr>
          <w:p w14:paraId="090527DC"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Zintegrowana karta graficzna umożliwiająca wyświetlenie rozdzielczości min. 1600x900: TAK/NIE*</w:t>
            </w:r>
          </w:p>
        </w:tc>
      </w:tr>
      <w:tr w:rsidR="00835C1D" w:rsidRPr="002E51D2" w14:paraId="0BCCE559" w14:textId="77777777" w:rsidTr="00D9308F">
        <w:trPr>
          <w:gridAfter w:val="1"/>
          <w:wAfter w:w="9" w:type="dxa"/>
        </w:trPr>
        <w:tc>
          <w:tcPr>
            <w:tcW w:w="2122" w:type="dxa"/>
            <w:vAlign w:val="center"/>
          </w:tcPr>
          <w:p w14:paraId="3F58E84D"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Wentylatory</w:t>
            </w:r>
          </w:p>
        </w:tc>
        <w:tc>
          <w:tcPr>
            <w:tcW w:w="7513" w:type="dxa"/>
            <w:vAlign w:val="center"/>
          </w:tcPr>
          <w:p w14:paraId="50D4B913"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Redundantne: TAK/NIE*</w:t>
            </w:r>
          </w:p>
        </w:tc>
      </w:tr>
      <w:tr w:rsidR="00835C1D" w:rsidRPr="002E51D2" w14:paraId="06800703" w14:textId="77777777" w:rsidTr="00D9308F">
        <w:trPr>
          <w:gridAfter w:val="1"/>
          <w:wAfter w:w="9" w:type="dxa"/>
        </w:trPr>
        <w:tc>
          <w:tcPr>
            <w:tcW w:w="2122" w:type="dxa"/>
            <w:vAlign w:val="center"/>
          </w:tcPr>
          <w:p w14:paraId="4E8739D5"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Zasilacze</w:t>
            </w:r>
          </w:p>
        </w:tc>
        <w:tc>
          <w:tcPr>
            <w:tcW w:w="7513" w:type="dxa"/>
            <w:vAlign w:val="center"/>
          </w:tcPr>
          <w:p w14:paraId="34C28A8E"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Redundantne, Hot-Plug : TAK/NIE*</w:t>
            </w:r>
          </w:p>
          <w:p w14:paraId="264A2BD3"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Moc zasilaczy: ………W</w:t>
            </w:r>
          </w:p>
        </w:tc>
      </w:tr>
      <w:tr w:rsidR="00835C1D" w:rsidRPr="002E51D2" w14:paraId="44E4F942" w14:textId="77777777" w:rsidTr="00D9308F">
        <w:trPr>
          <w:gridAfter w:val="1"/>
          <w:wAfter w:w="9" w:type="dxa"/>
        </w:trPr>
        <w:tc>
          <w:tcPr>
            <w:tcW w:w="2122" w:type="dxa"/>
            <w:vAlign w:val="center"/>
          </w:tcPr>
          <w:p w14:paraId="7899AAE5"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Bezpieczeństwo</w:t>
            </w:r>
          </w:p>
        </w:tc>
        <w:tc>
          <w:tcPr>
            <w:tcW w:w="7513" w:type="dxa"/>
            <w:vAlign w:val="center"/>
          </w:tcPr>
          <w:p w14:paraId="3A3E04DC"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moduł TPM: TAK/NIE*</w:t>
            </w:r>
          </w:p>
          <w:p w14:paraId="784D3486"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Wbudowany czujnik otwarcia obudowy współpracujący z BIOS i kartą zarządzającą: TAK/NIE*</w:t>
            </w:r>
          </w:p>
        </w:tc>
      </w:tr>
      <w:tr w:rsidR="00835C1D" w:rsidRPr="002E51D2" w14:paraId="5DCAA20D" w14:textId="77777777" w:rsidTr="00D9308F">
        <w:trPr>
          <w:gridAfter w:val="1"/>
          <w:wAfter w:w="9" w:type="dxa"/>
        </w:trPr>
        <w:tc>
          <w:tcPr>
            <w:tcW w:w="2122" w:type="dxa"/>
            <w:vAlign w:val="center"/>
          </w:tcPr>
          <w:p w14:paraId="1F3B2721"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System operacyjny</w:t>
            </w:r>
          </w:p>
        </w:tc>
        <w:tc>
          <w:tcPr>
            <w:tcW w:w="7513" w:type="dxa"/>
            <w:vAlign w:val="center"/>
          </w:tcPr>
          <w:p w14:paraId="3B58E1C6" w14:textId="77777777" w:rsidR="00835C1D" w:rsidRPr="002E51D2" w:rsidRDefault="00835C1D" w:rsidP="00835C1D">
            <w:pPr>
              <w:rPr>
                <w:rFonts w:asciiTheme="minorHAnsi" w:hAnsiTheme="minorHAnsi" w:cstheme="minorHAnsi"/>
                <w:sz w:val="20"/>
                <w:szCs w:val="20"/>
                <w:lang w:eastAsia="ar-SA"/>
              </w:rPr>
            </w:pPr>
          </w:p>
          <w:p w14:paraId="5BDA3907" w14:textId="3D877E29" w:rsidR="00835C1D" w:rsidRPr="002E51D2" w:rsidRDefault="000D5736" w:rsidP="00835C1D">
            <w:pPr>
              <w:rPr>
                <w:rFonts w:asciiTheme="minorHAnsi" w:hAnsiTheme="minorHAnsi" w:cstheme="minorHAnsi"/>
                <w:sz w:val="20"/>
                <w:szCs w:val="20"/>
                <w:lang w:eastAsia="ar-SA"/>
              </w:rPr>
            </w:pPr>
            <w:r w:rsidRPr="002E51D2">
              <w:rPr>
                <w:rFonts w:asciiTheme="minorHAnsi" w:hAnsiTheme="minorHAnsi" w:cstheme="minorHAnsi"/>
                <w:sz w:val="20"/>
                <w:szCs w:val="20"/>
                <w:lang w:eastAsia="ar-SA"/>
              </w:rPr>
              <w:t>……………………………………………….</w:t>
            </w:r>
          </w:p>
        </w:tc>
      </w:tr>
      <w:tr w:rsidR="00835C1D" w:rsidRPr="002E51D2" w14:paraId="68859169" w14:textId="77777777" w:rsidTr="00D9308F">
        <w:trPr>
          <w:gridAfter w:val="1"/>
          <w:wAfter w:w="9" w:type="dxa"/>
        </w:trPr>
        <w:tc>
          <w:tcPr>
            <w:tcW w:w="2122" w:type="dxa"/>
            <w:vAlign w:val="center"/>
          </w:tcPr>
          <w:p w14:paraId="41B7A4C3" w14:textId="77777777" w:rsidR="00835C1D" w:rsidRPr="002E51D2" w:rsidRDefault="00835C1D" w:rsidP="00835C1D">
            <w:pPr>
              <w:suppressAutoHyphens/>
              <w:jc w:val="center"/>
              <w:rPr>
                <w:rFonts w:asciiTheme="minorHAnsi" w:hAnsiTheme="minorHAnsi" w:cstheme="minorHAnsi"/>
                <w:b/>
                <w:bCs/>
                <w:sz w:val="20"/>
                <w:szCs w:val="20"/>
                <w:lang w:eastAsia="ar-SA"/>
              </w:rPr>
            </w:pPr>
            <w:r w:rsidRPr="002E51D2">
              <w:rPr>
                <w:rFonts w:asciiTheme="minorHAnsi" w:hAnsiTheme="minorHAnsi" w:cstheme="minorHAnsi"/>
                <w:b/>
                <w:bCs/>
                <w:sz w:val="20"/>
                <w:szCs w:val="20"/>
                <w:lang w:eastAsia="ar-SA"/>
              </w:rPr>
              <w:t>Karta Zarządzania</w:t>
            </w:r>
          </w:p>
        </w:tc>
        <w:tc>
          <w:tcPr>
            <w:tcW w:w="7513" w:type="dxa"/>
          </w:tcPr>
          <w:p w14:paraId="3D38B717"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Niezależna od zainstalowanego na serwerze systemu operacyjnego posiadająca dedykowany port Gigabit Ethernet RJ-45 i umożliwiająca:</w:t>
            </w:r>
          </w:p>
          <w:p w14:paraId="43D4B68F"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zdalny dostęp do graficznego interfejsu Web karty zarządzającej: TAK/NIE*;</w:t>
            </w:r>
          </w:p>
          <w:p w14:paraId="526C778C"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zdalne monitorowanie i informowanie o statusie serwera (m.in. prędkości obrotowej wentylatorów, konfiguracji serwera) : TAK/NIE*;</w:t>
            </w:r>
          </w:p>
          <w:p w14:paraId="26330968"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szyfrowane połączenie (TLS) oraz autentykacje i autoryzację użytkownika: TAK/NIE*;</w:t>
            </w:r>
          </w:p>
          <w:p w14:paraId="0EFCA291"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możliwość podmontowania zdalnych wirtualnych napędów: TAK/NIE*;</w:t>
            </w:r>
          </w:p>
          <w:p w14:paraId="0CF5489B"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wirtualną konsolę z dostępem do myszy, klawiatury: TAK/NIE*;</w:t>
            </w:r>
          </w:p>
          <w:p w14:paraId="38EF1111"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wsparcie dla IPv6: TAK/NIE*;</w:t>
            </w:r>
          </w:p>
          <w:p w14:paraId="466E79D7"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wsparcie co najmniej dla SNMP; IPMI2.0, SSH, Redfish: TAK/NIE*;</w:t>
            </w:r>
          </w:p>
          <w:p w14:paraId="1744FD95"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możliwość zdalnego monitorowania w czasie rzeczywistym poboru prądu przez serwer: TAK/NIE*;</w:t>
            </w:r>
          </w:p>
          <w:p w14:paraId="4CC0F3C0"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możliwość zdalnego ustawienia limitu poboru prądu przez konkretny serwer: TAK/NIE*;</w:t>
            </w:r>
          </w:p>
          <w:p w14:paraId="2153F68D"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integracja z Active Directory: TAK/NIE*;</w:t>
            </w:r>
          </w:p>
          <w:p w14:paraId="2D2644FB"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możliwość obsługi przez dwóch administratorów jednocześnie: TAK/NIE*;</w:t>
            </w:r>
          </w:p>
          <w:p w14:paraId="30312F25"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wsparcie dla dynamic DNS: TAK/NIE*;</w:t>
            </w:r>
          </w:p>
          <w:p w14:paraId="69EA6FBD"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wysyłanie do administratora maila z powiadomieniem o awarii lub zmianie konfiguracji sprzętowej: TAK/NIE*;</w:t>
            </w:r>
          </w:p>
          <w:p w14:paraId="61CD8292" w14:textId="77777777" w:rsidR="00835C1D" w:rsidRPr="002E51D2" w:rsidRDefault="00835C1D" w:rsidP="00FC0087">
            <w:pPr>
              <w:numPr>
                <w:ilvl w:val="0"/>
                <w:numId w:val="69"/>
              </w:numPr>
              <w:suppressAutoHyphens/>
              <w:contextualSpacing/>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możliwość bezpośredniego zarządzania poprzez dedykowany port USB na przednim panelu serwera: TAK/NIE*,</w:t>
            </w:r>
          </w:p>
          <w:p w14:paraId="2416FDDF" w14:textId="77777777" w:rsidR="00835C1D" w:rsidRPr="002E51D2" w:rsidRDefault="00835C1D" w:rsidP="00FC0087">
            <w:pPr>
              <w:numPr>
                <w:ilvl w:val="0"/>
                <w:numId w:val="69"/>
              </w:numPr>
              <w:suppressAutoHyphens/>
              <w:contextualSpacing/>
              <w:jc w:val="both"/>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możliwość zarządzania do 100 serwerów bezpośrednio z konsoli karty zarządzającej pojedynczego serwera: TAK/NIE*;</w:t>
            </w:r>
          </w:p>
          <w:p w14:paraId="21161DE5" w14:textId="77777777" w:rsidR="00835C1D" w:rsidRPr="002E51D2" w:rsidRDefault="00835C1D" w:rsidP="00FC0087">
            <w:pPr>
              <w:numPr>
                <w:ilvl w:val="0"/>
                <w:numId w:val="69"/>
              </w:numPr>
              <w:suppressAutoHyphens/>
              <w:contextualSpacing/>
              <w:jc w:val="both"/>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karta wyposażona we wbudowaną wewnętrzną pamięć SD lub USB o pojemności …………GB do przechowywania sterowników i firmware'ów komponentów serwera, umożliwiająca szybką instalację wspieranych systemów operacyjnych: TAK/NIE*.</w:t>
            </w:r>
          </w:p>
        </w:tc>
      </w:tr>
      <w:tr w:rsidR="00835C1D" w:rsidRPr="002E51D2" w14:paraId="139DB5AC" w14:textId="77777777" w:rsidTr="00D9308F">
        <w:trPr>
          <w:gridAfter w:val="1"/>
          <w:wAfter w:w="9" w:type="dxa"/>
          <w:trHeight w:val="213"/>
        </w:trPr>
        <w:tc>
          <w:tcPr>
            <w:tcW w:w="9635" w:type="dxa"/>
            <w:gridSpan w:val="2"/>
            <w:vAlign w:val="center"/>
          </w:tcPr>
          <w:p w14:paraId="67286453" w14:textId="77777777" w:rsidR="00835C1D" w:rsidRPr="002E51D2" w:rsidRDefault="00835C1D" w:rsidP="00835C1D">
            <w:pPr>
              <w:suppressAutoHyphens/>
              <w:jc w:val="both"/>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lastRenderedPageBreak/>
              <w:t>Informację o okresie gwarancji można sprawdzić na stronie producenta serwera …………………………………………………………………………………………………………………………..…………………………………………..………….. po wpisaniu numeru seryjnego serwera.</w:t>
            </w:r>
          </w:p>
        </w:tc>
      </w:tr>
    </w:tbl>
    <w:p w14:paraId="244F4215" w14:textId="77777777" w:rsidR="00835C1D" w:rsidRPr="002E51D2" w:rsidRDefault="00835C1D" w:rsidP="00835C1D">
      <w:pPr>
        <w:suppressAutoHyphens/>
        <w:jc w:val="both"/>
        <w:rPr>
          <w:rFonts w:asciiTheme="minorHAnsi" w:hAnsiTheme="minorHAnsi" w:cstheme="minorHAnsi"/>
          <w:color w:val="000000"/>
          <w:sz w:val="20"/>
          <w:szCs w:val="20"/>
          <w:lang w:eastAsia="ar-SA"/>
        </w:rPr>
      </w:pPr>
      <w:r w:rsidRPr="002E51D2">
        <w:rPr>
          <w:rFonts w:asciiTheme="minorHAnsi" w:hAnsiTheme="minorHAnsi" w:cstheme="minorHAnsi"/>
          <w:color w:val="000000"/>
          <w:sz w:val="20"/>
          <w:szCs w:val="20"/>
          <w:lang w:eastAsia="ar-SA"/>
        </w:rPr>
        <w:t>*- skreślić odpowiednie</w:t>
      </w:r>
    </w:p>
    <w:p w14:paraId="0FA6D4C2" w14:textId="77777777" w:rsidR="00835C1D" w:rsidRPr="002E51D2" w:rsidRDefault="00835C1D" w:rsidP="00835C1D">
      <w:pPr>
        <w:suppressAutoHyphens/>
        <w:rPr>
          <w:rFonts w:asciiTheme="minorHAnsi" w:hAnsiTheme="minorHAnsi" w:cstheme="minorHAnsi"/>
          <w:sz w:val="20"/>
          <w:szCs w:val="20"/>
          <w:lang w:eastAsia="ar-SA"/>
        </w:rPr>
      </w:pPr>
    </w:p>
    <w:p w14:paraId="0E3CC1A3" w14:textId="77777777" w:rsidR="00835C1D" w:rsidRPr="002E51D2" w:rsidRDefault="00835C1D" w:rsidP="00835C1D">
      <w:pPr>
        <w:suppressAutoHyphens/>
        <w:rPr>
          <w:rFonts w:asciiTheme="minorHAnsi" w:hAnsiTheme="minorHAnsi" w:cstheme="minorHAnsi"/>
          <w:sz w:val="20"/>
          <w:szCs w:val="20"/>
          <w:lang w:eastAsia="ar-SA"/>
        </w:rPr>
      </w:pPr>
    </w:p>
    <w:tbl>
      <w:tblPr>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6"/>
        <w:gridCol w:w="9"/>
      </w:tblGrid>
      <w:tr w:rsidR="00835C1D" w:rsidRPr="002E51D2" w14:paraId="052C5798" w14:textId="77777777" w:rsidTr="00D9308F">
        <w:tc>
          <w:tcPr>
            <w:tcW w:w="9785" w:type="dxa"/>
            <w:gridSpan w:val="2"/>
            <w:shd w:val="clear" w:color="auto" w:fill="999999"/>
          </w:tcPr>
          <w:p w14:paraId="4BDD55AB" w14:textId="77777777" w:rsidR="00835C1D" w:rsidRPr="002E51D2" w:rsidRDefault="00835C1D" w:rsidP="00835C1D">
            <w:pPr>
              <w:suppressAutoHyphens/>
              <w:rPr>
                <w:rFonts w:asciiTheme="minorHAnsi" w:hAnsiTheme="minorHAnsi" w:cstheme="minorHAnsi"/>
                <w:b/>
                <w:sz w:val="20"/>
                <w:szCs w:val="20"/>
              </w:rPr>
            </w:pPr>
            <w:r w:rsidRPr="002E51D2">
              <w:rPr>
                <w:rFonts w:asciiTheme="minorHAnsi" w:hAnsiTheme="minorHAnsi" w:cstheme="minorHAnsi"/>
                <w:b/>
                <w:sz w:val="20"/>
                <w:szCs w:val="20"/>
              </w:rPr>
              <w:t>Pozycja 2</w:t>
            </w:r>
          </w:p>
        </w:tc>
      </w:tr>
      <w:tr w:rsidR="00835C1D" w:rsidRPr="002E51D2" w14:paraId="6DF8F8F1" w14:textId="77777777" w:rsidTr="00D9308F">
        <w:trPr>
          <w:gridAfter w:val="1"/>
          <w:wAfter w:w="9" w:type="dxa"/>
        </w:trPr>
        <w:tc>
          <w:tcPr>
            <w:tcW w:w="9776" w:type="dxa"/>
            <w:shd w:val="clear" w:color="auto" w:fill="E0E0E0"/>
          </w:tcPr>
          <w:p w14:paraId="112906DD" w14:textId="77777777" w:rsidR="00835C1D" w:rsidRPr="002E51D2" w:rsidRDefault="00835C1D" w:rsidP="00835C1D">
            <w:pPr>
              <w:suppressAutoHyphens/>
              <w:rPr>
                <w:rFonts w:asciiTheme="minorHAnsi" w:hAnsiTheme="minorHAnsi" w:cstheme="minorHAnsi"/>
                <w:b/>
                <w:sz w:val="20"/>
                <w:szCs w:val="20"/>
              </w:rPr>
            </w:pPr>
            <w:r w:rsidRPr="002E51D2">
              <w:rPr>
                <w:rFonts w:asciiTheme="minorHAnsi" w:hAnsiTheme="minorHAnsi" w:cstheme="minorHAnsi"/>
                <w:b/>
                <w:sz w:val="20"/>
                <w:szCs w:val="20"/>
              </w:rPr>
              <w:t xml:space="preserve">Przełącznik </w:t>
            </w:r>
            <w:r w:rsidRPr="002E51D2">
              <w:rPr>
                <w:rFonts w:asciiTheme="minorHAnsi" w:hAnsiTheme="minorHAnsi" w:cstheme="minorHAnsi"/>
                <w:b/>
                <w:color w:val="000000" w:themeColor="text1"/>
                <w:sz w:val="20"/>
                <w:szCs w:val="20"/>
                <w:lang w:eastAsia="ar-SA"/>
              </w:rPr>
              <w:t>Fibre Channel</w:t>
            </w:r>
          </w:p>
        </w:tc>
      </w:tr>
      <w:tr w:rsidR="00835C1D" w:rsidRPr="002E51D2" w14:paraId="719DB000" w14:textId="77777777" w:rsidTr="00D9308F">
        <w:trPr>
          <w:gridAfter w:val="1"/>
          <w:wAfter w:w="9" w:type="dxa"/>
        </w:trPr>
        <w:tc>
          <w:tcPr>
            <w:tcW w:w="9776" w:type="dxa"/>
            <w:shd w:val="clear" w:color="auto" w:fill="E0E0E0"/>
          </w:tcPr>
          <w:p w14:paraId="03731949" w14:textId="77777777" w:rsidR="00835C1D" w:rsidRPr="002E51D2" w:rsidRDefault="00835C1D" w:rsidP="00835C1D">
            <w:pPr>
              <w:suppressAutoHyphens/>
              <w:rPr>
                <w:rFonts w:asciiTheme="minorHAnsi" w:hAnsiTheme="minorHAnsi" w:cstheme="minorHAnsi"/>
                <w:b/>
                <w:sz w:val="20"/>
                <w:szCs w:val="20"/>
              </w:rPr>
            </w:pPr>
            <w:r w:rsidRPr="002E51D2">
              <w:rPr>
                <w:rFonts w:asciiTheme="minorHAnsi" w:hAnsiTheme="minorHAnsi" w:cstheme="minorHAnsi"/>
                <w:b/>
                <w:sz w:val="20"/>
                <w:szCs w:val="20"/>
              </w:rPr>
              <w:t>Producent i model przełącznika: ……………………………………………………</w:t>
            </w:r>
          </w:p>
        </w:tc>
      </w:tr>
      <w:tr w:rsidR="00835C1D" w:rsidRPr="002E51D2" w14:paraId="4C7E6D5C" w14:textId="77777777" w:rsidTr="00D9308F">
        <w:tc>
          <w:tcPr>
            <w:tcW w:w="9785" w:type="dxa"/>
            <w:gridSpan w:val="2"/>
            <w:shd w:val="clear" w:color="auto" w:fill="auto"/>
          </w:tcPr>
          <w:p w14:paraId="4975EFD4" w14:textId="77777777" w:rsidR="00835C1D" w:rsidRPr="002E51D2" w:rsidRDefault="00835C1D" w:rsidP="00835C1D">
            <w:pPr>
              <w:suppressAutoHyphens/>
              <w:rPr>
                <w:rFonts w:asciiTheme="minorHAnsi" w:hAnsiTheme="minorHAnsi" w:cstheme="minorHAnsi"/>
                <w:sz w:val="20"/>
                <w:szCs w:val="20"/>
              </w:rPr>
            </w:pPr>
            <w:r w:rsidRPr="002E51D2">
              <w:rPr>
                <w:rFonts w:asciiTheme="minorHAnsi" w:hAnsiTheme="minorHAnsi" w:cstheme="minorHAnsi"/>
                <w:snapToGrid w:val="0"/>
                <w:color w:val="000000" w:themeColor="text1"/>
                <w:sz w:val="20"/>
                <w:szCs w:val="20"/>
                <w:lang w:eastAsia="ar-SA"/>
              </w:rPr>
              <w:t>Przełącznik FC jest wykonany w technologii FC min. 16 Gb/s i zapewnia możliwość pracy portów FC z prędkościami 16, 8, 4, 2 Gb/s w zależności od rodzaju zastosowanych wkładek SFP z funkcją autonegocjacji prędkości: TAK/NIE*</w:t>
            </w:r>
          </w:p>
        </w:tc>
      </w:tr>
      <w:tr w:rsidR="00835C1D" w:rsidRPr="002E51D2" w14:paraId="200ECF63" w14:textId="77777777" w:rsidTr="00D9308F">
        <w:tc>
          <w:tcPr>
            <w:tcW w:w="9785" w:type="dxa"/>
            <w:gridSpan w:val="2"/>
            <w:shd w:val="clear" w:color="auto" w:fill="auto"/>
          </w:tcPr>
          <w:p w14:paraId="293637FE" w14:textId="77777777" w:rsidR="00835C1D" w:rsidRPr="002E51D2" w:rsidRDefault="00835C1D" w:rsidP="00835C1D">
            <w:pPr>
              <w:suppressAutoHyphens/>
              <w:rPr>
                <w:rFonts w:asciiTheme="minorHAnsi" w:hAnsiTheme="minorHAnsi" w:cstheme="minorHAnsi"/>
                <w:sz w:val="20"/>
                <w:szCs w:val="20"/>
              </w:rPr>
            </w:pPr>
            <w:r w:rsidRPr="002E51D2">
              <w:rPr>
                <w:rFonts w:asciiTheme="minorHAnsi" w:hAnsiTheme="minorHAnsi" w:cstheme="minorHAnsi"/>
                <w:snapToGrid w:val="0"/>
                <w:color w:val="000000"/>
                <w:sz w:val="20"/>
                <w:szCs w:val="20"/>
                <w:lang w:eastAsia="ar-SA"/>
              </w:rPr>
              <w:t>Przełącznik FC posiada minimum 24 sloty na moduły FC. Wszystkie wymagane funkcje są dostępne dla wszystkich portów FC przełącznika</w:t>
            </w:r>
            <w:r w:rsidRPr="002E51D2">
              <w:rPr>
                <w:rFonts w:asciiTheme="minorHAnsi" w:hAnsiTheme="minorHAnsi" w:cstheme="minorHAnsi"/>
                <w:snapToGrid w:val="0"/>
                <w:color w:val="000000" w:themeColor="text1"/>
                <w:sz w:val="20"/>
                <w:szCs w:val="20"/>
                <w:lang w:eastAsia="ar-SA"/>
              </w:rPr>
              <w:t>: TAK/NIE*</w:t>
            </w:r>
          </w:p>
        </w:tc>
      </w:tr>
      <w:tr w:rsidR="00835C1D" w:rsidRPr="002E51D2" w14:paraId="0FEA8271" w14:textId="77777777" w:rsidTr="00D9308F">
        <w:tc>
          <w:tcPr>
            <w:tcW w:w="9785" w:type="dxa"/>
            <w:gridSpan w:val="2"/>
            <w:shd w:val="clear" w:color="auto" w:fill="auto"/>
          </w:tcPr>
          <w:p w14:paraId="7336C0B5" w14:textId="77777777" w:rsidR="00835C1D" w:rsidRPr="002E51D2" w:rsidRDefault="00835C1D" w:rsidP="00835C1D">
            <w:pPr>
              <w:widowControl w:val="0"/>
              <w:tabs>
                <w:tab w:val="left" w:pos="5674"/>
              </w:tabs>
              <w:ind w:left="28" w:right="96"/>
              <w:jc w:val="both"/>
              <w:rPr>
                <w:rFonts w:asciiTheme="minorHAnsi" w:eastAsia="Calibri" w:hAnsiTheme="minorHAnsi" w:cstheme="minorHAnsi"/>
                <w:snapToGrid w:val="0"/>
                <w:color w:val="FF0000"/>
                <w:sz w:val="20"/>
                <w:szCs w:val="20"/>
                <w:lang w:eastAsia="en-US"/>
              </w:rPr>
            </w:pPr>
            <w:r w:rsidRPr="002E51D2">
              <w:rPr>
                <w:rFonts w:asciiTheme="minorHAnsi" w:eastAsia="Calibri" w:hAnsiTheme="minorHAnsi" w:cstheme="minorHAnsi"/>
                <w:snapToGrid w:val="0"/>
                <w:color w:val="000000"/>
                <w:sz w:val="20"/>
                <w:szCs w:val="20"/>
                <w:lang w:eastAsia="en-US"/>
              </w:rPr>
              <w:t xml:space="preserve">Przełącznik zostanie dostarczony wraz z minimum </w:t>
            </w:r>
            <w:r w:rsidRPr="002E51D2">
              <w:rPr>
                <w:rFonts w:asciiTheme="minorHAnsi" w:eastAsia="Calibri" w:hAnsiTheme="minorHAnsi" w:cstheme="minorHAnsi"/>
                <w:snapToGrid w:val="0"/>
                <w:sz w:val="20"/>
                <w:szCs w:val="20"/>
                <w:lang w:eastAsia="en-US"/>
              </w:rPr>
              <w:t>12 wkładkami SFP+ FC 16 Gb/s wielomodowymi, krótkodystansowymi ze złączem LC</w:t>
            </w:r>
            <w:r w:rsidRPr="002E51D2">
              <w:rPr>
                <w:rFonts w:asciiTheme="minorHAnsi" w:eastAsia="Calibri" w:hAnsiTheme="minorHAnsi" w:cstheme="minorHAnsi"/>
                <w:snapToGrid w:val="0"/>
                <w:color w:val="000000" w:themeColor="text1"/>
                <w:sz w:val="20"/>
                <w:szCs w:val="20"/>
                <w:lang w:eastAsia="en-US"/>
              </w:rPr>
              <w:t>: TAK/NIE*</w:t>
            </w:r>
          </w:p>
          <w:p w14:paraId="168BE55B" w14:textId="77777777" w:rsidR="00835C1D" w:rsidRPr="002E51D2" w:rsidRDefault="00835C1D" w:rsidP="00835C1D">
            <w:pPr>
              <w:widowControl w:val="0"/>
              <w:tabs>
                <w:tab w:val="left" w:pos="5674"/>
              </w:tabs>
              <w:ind w:left="28" w:right="96"/>
              <w:jc w:val="both"/>
              <w:rPr>
                <w:rFonts w:asciiTheme="minorHAnsi" w:eastAsia="Calibri" w:hAnsiTheme="minorHAnsi" w:cstheme="minorHAnsi"/>
                <w:snapToGrid w:val="0"/>
                <w:color w:val="000000"/>
                <w:sz w:val="20"/>
                <w:szCs w:val="20"/>
                <w:lang w:eastAsia="en-US"/>
              </w:rPr>
            </w:pPr>
            <w:r w:rsidRPr="002E51D2">
              <w:rPr>
                <w:rFonts w:asciiTheme="minorHAnsi" w:eastAsia="Calibri" w:hAnsiTheme="minorHAnsi" w:cstheme="minorHAnsi"/>
                <w:sz w:val="20"/>
                <w:szCs w:val="20"/>
                <w:lang w:eastAsia="en-US"/>
              </w:rPr>
              <w:t>Wszystkie</w:t>
            </w:r>
            <w:r w:rsidRPr="002E51D2">
              <w:rPr>
                <w:rFonts w:asciiTheme="minorHAnsi" w:eastAsia="Calibri" w:hAnsiTheme="minorHAnsi" w:cstheme="minorHAnsi"/>
                <w:spacing w:val="43"/>
                <w:sz w:val="20"/>
                <w:szCs w:val="20"/>
                <w:lang w:eastAsia="en-US"/>
              </w:rPr>
              <w:t xml:space="preserve"> </w:t>
            </w:r>
            <w:r w:rsidRPr="002E51D2">
              <w:rPr>
                <w:rFonts w:asciiTheme="minorHAnsi" w:eastAsia="Calibri" w:hAnsiTheme="minorHAnsi" w:cstheme="minorHAnsi"/>
                <w:sz w:val="20"/>
                <w:szCs w:val="20"/>
                <w:lang w:eastAsia="en-US"/>
              </w:rPr>
              <w:t>dostarczone</w:t>
            </w:r>
            <w:r w:rsidRPr="002E51D2">
              <w:rPr>
                <w:rFonts w:asciiTheme="minorHAnsi" w:eastAsia="Calibri" w:hAnsiTheme="minorHAnsi" w:cstheme="minorHAnsi"/>
                <w:spacing w:val="46"/>
                <w:sz w:val="20"/>
                <w:szCs w:val="20"/>
                <w:lang w:eastAsia="en-US"/>
              </w:rPr>
              <w:t xml:space="preserve"> </w:t>
            </w:r>
            <w:r w:rsidRPr="002E51D2">
              <w:rPr>
                <w:rFonts w:asciiTheme="minorHAnsi" w:eastAsia="Calibri" w:hAnsiTheme="minorHAnsi" w:cstheme="minorHAnsi"/>
                <w:spacing w:val="-1"/>
                <w:sz w:val="20"/>
                <w:szCs w:val="20"/>
                <w:lang w:eastAsia="en-US"/>
              </w:rPr>
              <w:t>wkładki</w:t>
            </w:r>
            <w:r w:rsidRPr="002E51D2">
              <w:rPr>
                <w:rFonts w:asciiTheme="minorHAnsi" w:eastAsia="Calibri" w:hAnsiTheme="minorHAnsi" w:cstheme="minorHAnsi"/>
                <w:spacing w:val="48"/>
                <w:sz w:val="20"/>
                <w:szCs w:val="20"/>
                <w:lang w:eastAsia="en-US"/>
              </w:rPr>
              <w:t xml:space="preserve"> </w:t>
            </w:r>
            <w:r w:rsidRPr="002E51D2">
              <w:rPr>
                <w:rFonts w:asciiTheme="minorHAnsi" w:eastAsia="Calibri" w:hAnsiTheme="minorHAnsi" w:cstheme="minorHAnsi"/>
                <w:sz w:val="20"/>
                <w:szCs w:val="20"/>
                <w:lang w:eastAsia="en-US"/>
              </w:rPr>
              <w:t>będą</w:t>
            </w:r>
            <w:r w:rsidRPr="002E51D2">
              <w:rPr>
                <w:rFonts w:asciiTheme="minorHAnsi" w:eastAsia="Calibri" w:hAnsiTheme="minorHAnsi" w:cstheme="minorHAnsi"/>
                <w:spacing w:val="47"/>
                <w:sz w:val="20"/>
                <w:szCs w:val="20"/>
                <w:lang w:eastAsia="en-US"/>
              </w:rPr>
              <w:t xml:space="preserve"> </w:t>
            </w:r>
            <w:r w:rsidRPr="002E51D2">
              <w:rPr>
                <w:rFonts w:asciiTheme="minorHAnsi" w:eastAsia="Calibri" w:hAnsiTheme="minorHAnsi" w:cstheme="minorHAnsi"/>
                <w:sz w:val="20"/>
                <w:szCs w:val="20"/>
                <w:lang w:eastAsia="en-US"/>
              </w:rPr>
              <w:t>oryginalne,</w:t>
            </w:r>
            <w:r w:rsidRPr="002E51D2">
              <w:rPr>
                <w:rFonts w:asciiTheme="minorHAnsi" w:eastAsia="Calibri" w:hAnsiTheme="minorHAnsi" w:cstheme="minorHAnsi"/>
                <w:spacing w:val="44"/>
                <w:sz w:val="20"/>
                <w:szCs w:val="20"/>
                <w:lang w:eastAsia="en-US"/>
              </w:rPr>
              <w:t xml:space="preserve"> </w:t>
            </w:r>
            <w:r w:rsidRPr="002E51D2">
              <w:rPr>
                <w:rFonts w:asciiTheme="minorHAnsi" w:eastAsia="Calibri" w:hAnsiTheme="minorHAnsi" w:cstheme="minorHAnsi"/>
                <w:sz w:val="20"/>
                <w:szCs w:val="20"/>
                <w:lang w:eastAsia="en-US"/>
              </w:rPr>
              <w:t>tj.</w:t>
            </w:r>
            <w:r w:rsidRPr="002E51D2">
              <w:rPr>
                <w:rFonts w:asciiTheme="minorHAnsi" w:eastAsia="Calibri" w:hAnsiTheme="minorHAnsi" w:cstheme="minorHAnsi"/>
                <w:spacing w:val="28"/>
                <w:w w:val="99"/>
                <w:sz w:val="20"/>
                <w:szCs w:val="20"/>
                <w:lang w:eastAsia="en-US"/>
              </w:rPr>
              <w:t xml:space="preserve"> </w:t>
            </w:r>
            <w:r w:rsidRPr="002E51D2">
              <w:rPr>
                <w:rFonts w:asciiTheme="minorHAnsi" w:eastAsia="Calibri" w:hAnsiTheme="minorHAnsi" w:cstheme="minorHAnsi"/>
                <w:sz w:val="20"/>
                <w:szCs w:val="20"/>
                <w:lang w:eastAsia="en-US"/>
              </w:rPr>
              <w:t>dostarczane</w:t>
            </w:r>
            <w:r w:rsidRPr="002E51D2">
              <w:rPr>
                <w:rFonts w:asciiTheme="minorHAnsi" w:eastAsia="Calibri" w:hAnsiTheme="minorHAnsi" w:cstheme="minorHAnsi"/>
                <w:spacing w:val="56"/>
                <w:sz w:val="20"/>
                <w:szCs w:val="20"/>
                <w:lang w:eastAsia="en-US"/>
              </w:rPr>
              <w:t xml:space="preserve"> </w:t>
            </w:r>
            <w:r w:rsidRPr="002E51D2">
              <w:rPr>
                <w:rFonts w:asciiTheme="minorHAnsi" w:eastAsia="Calibri" w:hAnsiTheme="minorHAnsi" w:cstheme="minorHAnsi"/>
                <w:sz w:val="20"/>
                <w:szCs w:val="20"/>
                <w:lang w:eastAsia="en-US"/>
              </w:rPr>
              <w:t>przez</w:t>
            </w:r>
            <w:r w:rsidRPr="002E51D2">
              <w:rPr>
                <w:rFonts w:asciiTheme="minorHAnsi" w:eastAsia="Calibri" w:hAnsiTheme="minorHAnsi" w:cstheme="minorHAnsi"/>
                <w:spacing w:val="59"/>
                <w:sz w:val="20"/>
                <w:szCs w:val="20"/>
                <w:lang w:eastAsia="en-US"/>
              </w:rPr>
              <w:t xml:space="preserve"> </w:t>
            </w:r>
            <w:r w:rsidRPr="002E51D2">
              <w:rPr>
                <w:rFonts w:asciiTheme="minorHAnsi" w:eastAsia="Calibri" w:hAnsiTheme="minorHAnsi" w:cstheme="minorHAnsi"/>
                <w:sz w:val="20"/>
                <w:szCs w:val="20"/>
                <w:lang w:eastAsia="en-US"/>
              </w:rPr>
              <w:t>producenta</w:t>
            </w:r>
            <w:r w:rsidRPr="002E51D2">
              <w:rPr>
                <w:rFonts w:asciiTheme="minorHAnsi" w:eastAsia="Calibri" w:hAnsiTheme="minorHAnsi" w:cstheme="minorHAnsi"/>
                <w:spacing w:val="58"/>
                <w:sz w:val="20"/>
                <w:szCs w:val="20"/>
                <w:lang w:eastAsia="en-US"/>
              </w:rPr>
              <w:t xml:space="preserve"> </w:t>
            </w:r>
            <w:r w:rsidRPr="002E51D2">
              <w:rPr>
                <w:rFonts w:asciiTheme="minorHAnsi" w:eastAsia="Calibri" w:hAnsiTheme="minorHAnsi" w:cstheme="minorHAnsi"/>
                <w:sz w:val="20"/>
                <w:szCs w:val="20"/>
                <w:lang w:eastAsia="en-US"/>
              </w:rPr>
              <w:t>oferowanego</w:t>
            </w:r>
            <w:r w:rsidRPr="002E51D2">
              <w:rPr>
                <w:rFonts w:asciiTheme="minorHAnsi" w:eastAsia="Calibri" w:hAnsiTheme="minorHAnsi" w:cstheme="minorHAnsi"/>
                <w:spacing w:val="57"/>
                <w:sz w:val="20"/>
                <w:szCs w:val="20"/>
                <w:lang w:eastAsia="en-US"/>
              </w:rPr>
              <w:t xml:space="preserve"> </w:t>
            </w:r>
            <w:r w:rsidRPr="002E51D2">
              <w:rPr>
                <w:rFonts w:asciiTheme="minorHAnsi" w:eastAsia="Calibri" w:hAnsiTheme="minorHAnsi" w:cstheme="minorHAnsi"/>
                <w:sz w:val="20"/>
                <w:szCs w:val="20"/>
                <w:lang w:eastAsia="en-US"/>
              </w:rPr>
              <w:t>przełącznika,</w:t>
            </w:r>
            <w:r w:rsidRPr="002E51D2">
              <w:rPr>
                <w:rFonts w:asciiTheme="minorHAnsi" w:eastAsia="Calibri" w:hAnsiTheme="minorHAnsi" w:cstheme="minorHAnsi"/>
                <w:spacing w:val="57"/>
                <w:sz w:val="20"/>
                <w:szCs w:val="20"/>
                <w:lang w:eastAsia="en-US"/>
              </w:rPr>
              <w:t xml:space="preserve"> </w:t>
            </w:r>
            <w:r w:rsidRPr="002E51D2">
              <w:rPr>
                <w:rFonts w:asciiTheme="minorHAnsi" w:eastAsia="Calibri" w:hAnsiTheme="minorHAnsi" w:cstheme="minorHAnsi"/>
                <w:sz w:val="20"/>
                <w:szCs w:val="20"/>
                <w:lang w:eastAsia="en-US"/>
              </w:rPr>
              <w:t>lub</w:t>
            </w:r>
            <w:r w:rsidRPr="002E51D2">
              <w:rPr>
                <w:rFonts w:asciiTheme="minorHAnsi" w:eastAsia="Calibri" w:hAnsiTheme="minorHAnsi" w:cstheme="minorHAnsi"/>
                <w:spacing w:val="26"/>
                <w:w w:val="99"/>
                <w:sz w:val="20"/>
                <w:szCs w:val="20"/>
                <w:lang w:eastAsia="en-US"/>
              </w:rPr>
              <w:t xml:space="preserve"> </w:t>
            </w:r>
            <w:r w:rsidRPr="002E51D2">
              <w:rPr>
                <w:rFonts w:asciiTheme="minorHAnsi" w:eastAsia="Calibri" w:hAnsiTheme="minorHAnsi" w:cstheme="minorHAnsi"/>
                <w:sz w:val="20"/>
                <w:szCs w:val="20"/>
                <w:lang w:eastAsia="en-US"/>
              </w:rPr>
              <w:t>certyfikowane</w:t>
            </w:r>
            <w:r w:rsidRPr="002E51D2">
              <w:rPr>
                <w:rFonts w:asciiTheme="minorHAnsi" w:eastAsia="Calibri" w:hAnsiTheme="minorHAnsi" w:cstheme="minorHAnsi"/>
                <w:spacing w:val="45"/>
                <w:sz w:val="20"/>
                <w:szCs w:val="20"/>
                <w:lang w:eastAsia="en-US"/>
              </w:rPr>
              <w:t xml:space="preserve"> </w:t>
            </w:r>
            <w:r w:rsidRPr="002E51D2">
              <w:rPr>
                <w:rFonts w:asciiTheme="minorHAnsi" w:eastAsia="Calibri" w:hAnsiTheme="minorHAnsi" w:cstheme="minorHAnsi"/>
                <w:spacing w:val="-1"/>
                <w:sz w:val="20"/>
                <w:szCs w:val="20"/>
                <w:lang w:eastAsia="en-US"/>
              </w:rPr>
              <w:t>przez</w:t>
            </w:r>
            <w:r w:rsidRPr="002E51D2">
              <w:rPr>
                <w:rFonts w:asciiTheme="minorHAnsi" w:eastAsia="Calibri" w:hAnsiTheme="minorHAnsi" w:cstheme="minorHAnsi"/>
                <w:spacing w:val="46"/>
                <w:sz w:val="20"/>
                <w:szCs w:val="20"/>
                <w:lang w:eastAsia="en-US"/>
              </w:rPr>
              <w:t xml:space="preserve"> </w:t>
            </w:r>
            <w:r w:rsidRPr="002E51D2">
              <w:rPr>
                <w:rFonts w:asciiTheme="minorHAnsi" w:eastAsia="Calibri" w:hAnsiTheme="minorHAnsi" w:cstheme="minorHAnsi"/>
                <w:sz w:val="20"/>
                <w:szCs w:val="20"/>
                <w:lang w:eastAsia="en-US"/>
              </w:rPr>
              <w:t>producenta</w:t>
            </w:r>
            <w:r w:rsidRPr="002E51D2">
              <w:rPr>
                <w:rFonts w:asciiTheme="minorHAnsi" w:eastAsia="Calibri" w:hAnsiTheme="minorHAnsi" w:cstheme="minorHAnsi"/>
                <w:spacing w:val="46"/>
                <w:sz w:val="20"/>
                <w:szCs w:val="20"/>
                <w:lang w:eastAsia="en-US"/>
              </w:rPr>
              <w:t xml:space="preserve"> </w:t>
            </w:r>
            <w:r w:rsidRPr="002E51D2">
              <w:rPr>
                <w:rFonts w:asciiTheme="minorHAnsi" w:eastAsia="Calibri" w:hAnsiTheme="minorHAnsi" w:cstheme="minorHAnsi"/>
                <w:sz w:val="20"/>
                <w:szCs w:val="20"/>
                <w:lang w:eastAsia="en-US"/>
              </w:rPr>
              <w:t>oferowanego</w:t>
            </w:r>
            <w:r w:rsidRPr="002E51D2">
              <w:rPr>
                <w:rFonts w:asciiTheme="minorHAnsi" w:eastAsia="Calibri" w:hAnsiTheme="minorHAnsi" w:cstheme="minorHAnsi"/>
                <w:spacing w:val="47"/>
                <w:sz w:val="20"/>
                <w:szCs w:val="20"/>
                <w:lang w:eastAsia="en-US"/>
              </w:rPr>
              <w:t xml:space="preserve"> </w:t>
            </w:r>
            <w:r w:rsidRPr="002E51D2">
              <w:rPr>
                <w:rFonts w:asciiTheme="minorHAnsi" w:eastAsia="Calibri" w:hAnsiTheme="minorHAnsi" w:cstheme="minorHAnsi"/>
                <w:sz w:val="20"/>
                <w:szCs w:val="20"/>
                <w:lang w:eastAsia="en-US"/>
              </w:rPr>
              <w:t>przełącznika</w:t>
            </w:r>
            <w:r w:rsidRPr="002E51D2">
              <w:rPr>
                <w:rFonts w:asciiTheme="minorHAnsi" w:eastAsia="Calibri" w:hAnsiTheme="minorHAnsi" w:cstheme="minorHAnsi"/>
                <w:spacing w:val="46"/>
                <w:sz w:val="20"/>
                <w:szCs w:val="20"/>
                <w:lang w:eastAsia="en-US"/>
              </w:rPr>
              <w:t xml:space="preserve"> </w:t>
            </w:r>
            <w:r w:rsidRPr="002E51D2">
              <w:rPr>
                <w:rFonts w:asciiTheme="minorHAnsi" w:eastAsia="Calibri" w:hAnsiTheme="minorHAnsi" w:cstheme="minorHAnsi"/>
                <w:sz w:val="20"/>
                <w:szCs w:val="20"/>
                <w:lang w:eastAsia="en-US"/>
              </w:rPr>
              <w:t>do</w:t>
            </w:r>
            <w:r w:rsidRPr="002E51D2">
              <w:rPr>
                <w:rFonts w:asciiTheme="minorHAnsi" w:eastAsia="Calibri" w:hAnsiTheme="minorHAnsi" w:cstheme="minorHAnsi"/>
                <w:spacing w:val="27"/>
                <w:w w:val="99"/>
                <w:sz w:val="20"/>
                <w:szCs w:val="20"/>
                <w:lang w:eastAsia="en-US"/>
              </w:rPr>
              <w:t xml:space="preserve"> </w:t>
            </w:r>
            <w:r w:rsidRPr="002E51D2">
              <w:rPr>
                <w:rFonts w:asciiTheme="minorHAnsi" w:eastAsia="Calibri" w:hAnsiTheme="minorHAnsi" w:cstheme="minorHAnsi"/>
                <w:spacing w:val="-1"/>
                <w:sz w:val="20"/>
                <w:szCs w:val="20"/>
                <w:lang w:eastAsia="en-US"/>
              </w:rPr>
              <w:t>pracy</w:t>
            </w:r>
            <w:r w:rsidRPr="002E51D2">
              <w:rPr>
                <w:rFonts w:asciiTheme="minorHAnsi" w:eastAsia="Calibri" w:hAnsiTheme="minorHAnsi" w:cstheme="minorHAnsi"/>
                <w:spacing w:val="7"/>
                <w:sz w:val="20"/>
                <w:szCs w:val="20"/>
                <w:lang w:eastAsia="en-US"/>
              </w:rPr>
              <w:t xml:space="preserve"> </w:t>
            </w:r>
            <w:r w:rsidRPr="002E51D2">
              <w:rPr>
                <w:rFonts w:asciiTheme="minorHAnsi" w:eastAsia="Calibri" w:hAnsiTheme="minorHAnsi" w:cstheme="minorHAnsi"/>
                <w:sz w:val="20"/>
                <w:szCs w:val="20"/>
                <w:lang w:eastAsia="en-US"/>
              </w:rPr>
              <w:t>z</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pacing w:val="-1"/>
                <w:sz w:val="20"/>
                <w:szCs w:val="20"/>
                <w:lang w:eastAsia="en-US"/>
              </w:rPr>
              <w:t>oferowanym</w:t>
            </w:r>
            <w:r w:rsidRPr="002E51D2">
              <w:rPr>
                <w:rFonts w:asciiTheme="minorHAnsi" w:eastAsia="Calibri" w:hAnsiTheme="minorHAnsi" w:cstheme="minorHAnsi"/>
                <w:spacing w:val="11"/>
                <w:sz w:val="20"/>
                <w:szCs w:val="20"/>
                <w:lang w:eastAsia="en-US"/>
              </w:rPr>
              <w:t xml:space="preserve"> </w:t>
            </w:r>
            <w:r w:rsidRPr="002E51D2">
              <w:rPr>
                <w:rFonts w:asciiTheme="minorHAnsi" w:eastAsia="Calibri" w:hAnsiTheme="minorHAnsi" w:cstheme="minorHAnsi"/>
                <w:spacing w:val="-1"/>
                <w:sz w:val="20"/>
                <w:szCs w:val="20"/>
                <w:lang w:eastAsia="en-US"/>
              </w:rPr>
              <w:t>modelem</w:t>
            </w:r>
            <w:r w:rsidRPr="002E51D2">
              <w:rPr>
                <w:rFonts w:asciiTheme="minorHAnsi" w:eastAsia="Calibri" w:hAnsiTheme="minorHAnsi" w:cstheme="minorHAnsi"/>
                <w:spacing w:val="8"/>
                <w:sz w:val="20"/>
                <w:szCs w:val="20"/>
                <w:lang w:eastAsia="en-US"/>
              </w:rPr>
              <w:t xml:space="preserve"> </w:t>
            </w:r>
            <w:r w:rsidRPr="002E51D2">
              <w:rPr>
                <w:rFonts w:asciiTheme="minorHAnsi" w:eastAsia="Calibri" w:hAnsiTheme="minorHAnsi" w:cstheme="minorHAnsi"/>
                <w:sz w:val="20"/>
                <w:szCs w:val="20"/>
                <w:lang w:eastAsia="en-US"/>
              </w:rPr>
              <w:t>przełącznika,</w:t>
            </w:r>
            <w:r w:rsidRPr="002E51D2">
              <w:rPr>
                <w:rFonts w:asciiTheme="minorHAnsi" w:eastAsia="Calibri" w:hAnsiTheme="minorHAnsi" w:cstheme="minorHAnsi"/>
                <w:spacing w:val="7"/>
                <w:sz w:val="20"/>
                <w:szCs w:val="20"/>
                <w:lang w:eastAsia="en-US"/>
              </w:rPr>
              <w:t xml:space="preserve"> </w:t>
            </w:r>
            <w:r w:rsidRPr="002E51D2">
              <w:rPr>
                <w:rFonts w:asciiTheme="minorHAnsi" w:eastAsia="Calibri" w:hAnsiTheme="minorHAnsi" w:cstheme="minorHAnsi"/>
                <w:spacing w:val="-1"/>
                <w:sz w:val="20"/>
                <w:szCs w:val="20"/>
                <w:lang w:eastAsia="en-US"/>
              </w:rPr>
              <w:t>co</w:t>
            </w:r>
            <w:r w:rsidRPr="002E51D2">
              <w:rPr>
                <w:rFonts w:asciiTheme="minorHAnsi" w:eastAsia="Calibri" w:hAnsiTheme="minorHAnsi" w:cstheme="minorHAnsi"/>
                <w:spacing w:val="7"/>
                <w:sz w:val="20"/>
                <w:szCs w:val="20"/>
                <w:lang w:eastAsia="en-US"/>
              </w:rPr>
              <w:t xml:space="preserve"> </w:t>
            </w:r>
            <w:r w:rsidRPr="002E51D2">
              <w:rPr>
                <w:rFonts w:asciiTheme="minorHAnsi" w:eastAsia="Calibri" w:hAnsiTheme="minorHAnsi" w:cstheme="minorHAnsi"/>
                <w:sz w:val="20"/>
                <w:szCs w:val="20"/>
                <w:lang w:eastAsia="en-US"/>
              </w:rPr>
              <w:t>oznacza</w:t>
            </w:r>
            <w:r w:rsidRPr="002E51D2">
              <w:rPr>
                <w:rFonts w:asciiTheme="minorHAnsi" w:eastAsia="Calibri" w:hAnsiTheme="minorHAnsi" w:cstheme="minorHAnsi"/>
                <w:spacing w:val="8"/>
                <w:sz w:val="20"/>
                <w:szCs w:val="20"/>
                <w:lang w:eastAsia="en-US"/>
              </w:rPr>
              <w:t xml:space="preserve"> </w:t>
            </w:r>
            <w:r w:rsidRPr="002E51D2">
              <w:rPr>
                <w:rFonts w:asciiTheme="minorHAnsi" w:eastAsia="Calibri" w:hAnsiTheme="minorHAnsi" w:cstheme="minorHAnsi"/>
                <w:spacing w:val="1"/>
                <w:sz w:val="20"/>
                <w:szCs w:val="20"/>
                <w:lang w:eastAsia="en-US"/>
              </w:rPr>
              <w:t>że</w:t>
            </w:r>
            <w:r w:rsidRPr="002E51D2">
              <w:rPr>
                <w:rFonts w:asciiTheme="minorHAnsi" w:eastAsia="Calibri" w:hAnsiTheme="minorHAnsi" w:cstheme="minorHAnsi"/>
                <w:spacing w:val="50"/>
                <w:w w:val="99"/>
                <w:sz w:val="20"/>
                <w:szCs w:val="20"/>
                <w:lang w:eastAsia="en-US"/>
              </w:rPr>
              <w:t xml:space="preserve"> </w:t>
            </w:r>
            <w:r w:rsidRPr="002E51D2">
              <w:rPr>
                <w:rFonts w:asciiTheme="minorHAnsi" w:eastAsia="Calibri" w:hAnsiTheme="minorHAnsi" w:cstheme="minorHAnsi"/>
                <w:spacing w:val="-1"/>
                <w:sz w:val="20"/>
                <w:szCs w:val="20"/>
                <w:lang w:eastAsia="en-US"/>
              </w:rPr>
              <w:t>dostarczony</w:t>
            </w:r>
            <w:r w:rsidRPr="002E51D2">
              <w:rPr>
                <w:rFonts w:asciiTheme="minorHAnsi" w:eastAsia="Calibri" w:hAnsiTheme="minorHAnsi" w:cstheme="minorHAnsi"/>
                <w:spacing w:val="31"/>
                <w:sz w:val="20"/>
                <w:szCs w:val="20"/>
                <w:lang w:eastAsia="en-US"/>
              </w:rPr>
              <w:t xml:space="preserve"> </w:t>
            </w:r>
            <w:r w:rsidRPr="002E51D2">
              <w:rPr>
                <w:rFonts w:asciiTheme="minorHAnsi" w:eastAsia="Calibri" w:hAnsiTheme="minorHAnsi" w:cstheme="minorHAnsi"/>
                <w:sz w:val="20"/>
                <w:szCs w:val="20"/>
                <w:lang w:eastAsia="en-US"/>
              </w:rPr>
              <w:t>model</w:t>
            </w:r>
            <w:r w:rsidRPr="002E51D2">
              <w:rPr>
                <w:rFonts w:asciiTheme="minorHAnsi" w:eastAsia="Calibri" w:hAnsiTheme="minorHAnsi" w:cstheme="minorHAnsi"/>
                <w:spacing w:val="32"/>
                <w:sz w:val="20"/>
                <w:szCs w:val="20"/>
                <w:lang w:eastAsia="en-US"/>
              </w:rPr>
              <w:t xml:space="preserve"> </w:t>
            </w:r>
            <w:r w:rsidRPr="002E51D2">
              <w:rPr>
                <w:rFonts w:asciiTheme="minorHAnsi" w:eastAsia="Calibri" w:hAnsiTheme="minorHAnsi" w:cstheme="minorHAnsi"/>
                <w:spacing w:val="-1"/>
                <w:sz w:val="20"/>
                <w:szCs w:val="20"/>
                <w:lang w:eastAsia="en-US"/>
              </w:rPr>
              <w:t>wkładki będzie się</w:t>
            </w:r>
            <w:r w:rsidRPr="002E51D2">
              <w:rPr>
                <w:rFonts w:asciiTheme="minorHAnsi" w:eastAsia="Calibri" w:hAnsiTheme="minorHAnsi" w:cstheme="minorHAnsi"/>
                <w:spacing w:val="32"/>
                <w:sz w:val="20"/>
                <w:szCs w:val="20"/>
                <w:lang w:eastAsia="en-US"/>
              </w:rPr>
              <w:t xml:space="preserve"> </w:t>
            </w:r>
            <w:r w:rsidRPr="002E51D2">
              <w:rPr>
                <w:rFonts w:asciiTheme="minorHAnsi" w:eastAsia="Calibri" w:hAnsiTheme="minorHAnsi" w:cstheme="minorHAnsi"/>
                <w:spacing w:val="-1"/>
                <w:sz w:val="20"/>
                <w:szCs w:val="20"/>
                <w:lang w:eastAsia="en-US"/>
              </w:rPr>
              <w:t>znajdować</w:t>
            </w:r>
            <w:r w:rsidRPr="002E51D2">
              <w:rPr>
                <w:rFonts w:asciiTheme="minorHAnsi" w:eastAsia="Calibri" w:hAnsiTheme="minorHAnsi" w:cstheme="minorHAnsi"/>
                <w:spacing w:val="29"/>
                <w:sz w:val="20"/>
                <w:szCs w:val="20"/>
                <w:lang w:eastAsia="en-US"/>
              </w:rPr>
              <w:t xml:space="preserve"> </w:t>
            </w:r>
            <w:r w:rsidRPr="002E51D2">
              <w:rPr>
                <w:rFonts w:asciiTheme="minorHAnsi" w:eastAsia="Calibri" w:hAnsiTheme="minorHAnsi" w:cstheme="minorHAnsi"/>
                <w:sz w:val="20"/>
                <w:szCs w:val="20"/>
                <w:lang w:eastAsia="en-US"/>
              </w:rPr>
              <w:t>się</w:t>
            </w:r>
            <w:r w:rsidRPr="002E51D2">
              <w:rPr>
                <w:rFonts w:asciiTheme="minorHAnsi" w:eastAsia="Calibri" w:hAnsiTheme="minorHAnsi" w:cstheme="minorHAnsi"/>
                <w:spacing w:val="29"/>
                <w:sz w:val="20"/>
                <w:szCs w:val="20"/>
                <w:lang w:eastAsia="en-US"/>
              </w:rPr>
              <w:t xml:space="preserve"> </w:t>
            </w:r>
            <w:r w:rsidRPr="002E51D2">
              <w:rPr>
                <w:rFonts w:asciiTheme="minorHAnsi" w:eastAsia="Calibri" w:hAnsiTheme="minorHAnsi" w:cstheme="minorHAnsi"/>
                <w:sz w:val="20"/>
                <w:szCs w:val="20"/>
                <w:lang w:eastAsia="en-US"/>
              </w:rPr>
              <w:t>w</w:t>
            </w:r>
            <w:r w:rsidRPr="002E51D2">
              <w:rPr>
                <w:rFonts w:asciiTheme="minorHAnsi" w:eastAsia="Calibri" w:hAnsiTheme="minorHAnsi" w:cstheme="minorHAnsi"/>
                <w:spacing w:val="32"/>
                <w:sz w:val="20"/>
                <w:szCs w:val="20"/>
                <w:lang w:eastAsia="en-US"/>
              </w:rPr>
              <w:t xml:space="preserve"> </w:t>
            </w:r>
            <w:r w:rsidRPr="002E51D2">
              <w:rPr>
                <w:rFonts w:asciiTheme="minorHAnsi" w:eastAsia="Calibri" w:hAnsiTheme="minorHAnsi" w:cstheme="minorHAnsi"/>
                <w:sz w:val="20"/>
                <w:szCs w:val="20"/>
                <w:lang w:eastAsia="en-US"/>
              </w:rPr>
              <w:t>ofercie</w:t>
            </w:r>
            <w:r w:rsidRPr="002E51D2">
              <w:rPr>
                <w:rFonts w:asciiTheme="minorHAnsi" w:eastAsia="Calibri" w:hAnsiTheme="minorHAnsi" w:cstheme="minorHAnsi"/>
                <w:spacing w:val="54"/>
                <w:w w:val="99"/>
                <w:sz w:val="20"/>
                <w:szCs w:val="20"/>
                <w:lang w:eastAsia="en-US"/>
              </w:rPr>
              <w:t xml:space="preserve"> </w:t>
            </w:r>
            <w:r w:rsidRPr="002E51D2">
              <w:rPr>
                <w:rFonts w:asciiTheme="minorHAnsi" w:eastAsia="Calibri" w:hAnsiTheme="minorHAnsi" w:cstheme="minorHAnsi"/>
                <w:spacing w:val="-1"/>
                <w:sz w:val="20"/>
                <w:szCs w:val="20"/>
                <w:lang w:eastAsia="en-US"/>
              </w:rPr>
              <w:t>sprzedaży</w:t>
            </w:r>
            <w:r w:rsidRPr="002E51D2">
              <w:rPr>
                <w:rFonts w:asciiTheme="minorHAnsi" w:eastAsia="Calibri" w:hAnsiTheme="minorHAnsi" w:cstheme="minorHAnsi"/>
                <w:sz w:val="20"/>
                <w:szCs w:val="20"/>
                <w:lang w:eastAsia="en-US"/>
              </w:rPr>
              <w:t xml:space="preserve">  </w:t>
            </w:r>
            <w:r w:rsidRPr="002E51D2">
              <w:rPr>
                <w:rFonts w:asciiTheme="minorHAnsi" w:eastAsia="Calibri" w:hAnsiTheme="minorHAnsi" w:cstheme="minorHAnsi"/>
                <w:spacing w:val="53"/>
                <w:sz w:val="20"/>
                <w:szCs w:val="20"/>
                <w:lang w:eastAsia="en-US"/>
              </w:rPr>
              <w:t xml:space="preserve"> </w:t>
            </w:r>
            <w:r w:rsidRPr="002E51D2">
              <w:rPr>
                <w:rFonts w:asciiTheme="minorHAnsi" w:eastAsia="Calibri" w:hAnsiTheme="minorHAnsi" w:cstheme="minorHAnsi"/>
                <w:sz w:val="20"/>
                <w:szCs w:val="20"/>
                <w:lang w:eastAsia="en-US"/>
              </w:rPr>
              <w:t xml:space="preserve">producenta  </w:t>
            </w:r>
            <w:r w:rsidRPr="002E51D2">
              <w:rPr>
                <w:rFonts w:asciiTheme="minorHAnsi" w:eastAsia="Calibri" w:hAnsiTheme="minorHAnsi" w:cstheme="minorHAnsi"/>
                <w:spacing w:val="55"/>
                <w:sz w:val="20"/>
                <w:szCs w:val="20"/>
                <w:lang w:eastAsia="en-US"/>
              </w:rPr>
              <w:t xml:space="preserve"> </w:t>
            </w:r>
            <w:r w:rsidRPr="002E51D2">
              <w:rPr>
                <w:rFonts w:asciiTheme="minorHAnsi" w:eastAsia="Calibri" w:hAnsiTheme="minorHAnsi" w:cstheme="minorHAnsi"/>
                <w:sz w:val="20"/>
                <w:szCs w:val="20"/>
                <w:lang w:eastAsia="en-US"/>
              </w:rPr>
              <w:t xml:space="preserve">przełącznika  </w:t>
            </w:r>
            <w:r w:rsidRPr="002E51D2">
              <w:rPr>
                <w:rFonts w:asciiTheme="minorHAnsi" w:eastAsia="Calibri" w:hAnsiTheme="minorHAnsi" w:cstheme="minorHAnsi"/>
                <w:spacing w:val="53"/>
                <w:sz w:val="20"/>
                <w:szCs w:val="20"/>
                <w:lang w:eastAsia="en-US"/>
              </w:rPr>
              <w:t xml:space="preserve"> </w:t>
            </w:r>
            <w:r w:rsidRPr="002E51D2">
              <w:rPr>
                <w:rFonts w:asciiTheme="minorHAnsi" w:eastAsia="Calibri" w:hAnsiTheme="minorHAnsi" w:cstheme="minorHAnsi"/>
                <w:spacing w:val="1"/>
                <w:sz w:val="20"/>
                <w:szCs w:val="20"/>
                <w:lang w:eastAsia="en-US"/>
              </w:rPr>
              <w:t>lub</w:t>
            </w:r>
            <w:r w:rsidRPr="002E51D2">
              <w:rPr>
                <w:rFonts w:asciiTheme="minorHAnsi" w:eastAsia="Calibri" w:hAnsiTheme="minorHAnsi" w:cstheme="minorHAnsi"/>
                <w:sz w:val="20"/>
                <w:szCs w:val="20"/>
                <w:lang w:eastAsia="en-US"/>
              </w:rPr>
              <w:t xml:space="preserve">  </w:t>
            </w:r>
            <w:r w:rsidRPr="002E51D2">
              <w:rPr>
                <w:rFonts w:asciiTheme="minorHAnsi" w:eastAsia="Calibri" w:hAnsiTheme="minorHAnsi" w:cstheme="minorHAnsi"/>
                <w:spacing w:val="50"/>
                <w:sz w:val="20"/>
                <w:szCs w:val="20"/>
                <w:lang w:eastAsia="en-US"/>
              </w:rPr>
              <w:t xml:space="preserve"> </w:t>
            </w:r>
            <w:r w:rsidRPr="002E51D2">
              <w:rPr>
                <w:rFonts w:asciiTheme="minorHAnsi" w:eastAsia="Calibri" w:hAnsiTheme="minorHAnsi" w:cstheme="minorHAnsi"/>
                <w:sz w:val="20"/>
                <w:szCs w:val="20"/>
                <w:lang w:eastAsia="en-US"/>
              </w:rPr>
              <w:t xml:space="preserve">na </w:t>
            </w:r>
            <w:r w:rsidRPr="002E51D2">
              <w:rPr>
                <w:rFonts w:asciiTheme="minorHAnsi" w:eastAsia="Calibri" w:hAnsiTheme="minorHAnsi" w:cstheme="minorHAnsi"/>
                <w:spacing w:val="-1"/>
                <w:sz w:val="20"/>
                <w:szCs w:val="20"/>
                <w:lang w:eastAsia="en-US"/>
              </w:rPr>
              <w:t>oficjalnej</w:t>
            </w:r>
            <w:r w:rsidRPr="002E51D2">
              <w:rPr>
                <w:rFonts w:asciiTheme="minorHAnsi" w:eastAsia="Calibri" w:hAnsiTheme="minorHAnsi" w:cstheme="minorHAnsi"/>
                <w:spacing w:val="40"/>
                <w:w w:val="99"/>
                <w:sz w:val="20"/>
                <w:szCs w:val="20"/>
                <w:lang w:eastAsia="en-US"/>
              </w:rPr>
              <w:t xml:space="preserve"> </w:t>
            </w:r>
            <w:r w:rsidRPr="002E51D2">
              <w:rPr>
                <w:rFonts w:asciiTheme="minorHAnsi" w:eastAsia="Calibri" w:hAnsiTheme="minorHAnsi" w:cstheme="minorHAnsi"/>
                <w:spacing w:val="-1"/>
                <w:sz w:val="20"/>
                <w:szCs w:val="20"/>
                <w:lang w:eastAsia="en-US"/>
              </w:rPr>
              <w:t>opublikowanej</w:t>
            </w:r>
            <w:r w:rsidRPr="002E51D2">
              <w:rPr>
                <w:rFonts w:asciiTheme="minorHAnsi" w:eastAsia="Calibri" w:hAnsiTheme="minorHAnsi" w:cstheme="minorHAnsi"/>
                <w:spacing w:val="45"/>
                <w:sz w:val="20"/>
                <w:szCs w:val="20"/>
                <w:lang w:eastAsia="en-US"/>
              </w:rPr>
              <w:t xml:space="preserve"> </w:t>
            </w:r>
            <w:r w:rsidRPr="002E51D2">
              <w:rPr>
                <w:rFonts w:asciiTheme="minorHAnsi" w:eastAsia="Calibri" w:hAnsiTheme="minorHAnsi" w:cstheme="minorHAnsi"/>
                <w:spacing w:val="-1"/>
                <w:sz w:val="20"/>
                <w:szCs w:val="20"/>
                <w:lang w:eastAsia="en-US"/>
              </w:rPr>
              <w:t>przez</w:t>
            </w:r>
            <w:r w:rsidRPr="002E51D2">
              <w:rPr>
                <w:rFonts w:asciiTheme="minorHAnsi" w:eastAsia="Calibri" w:hAnsiTheme="minorHAnsi" w:cstheme="minorHAnsi"/>
                <w:spacing w:val="47"/>
                <w:sz w:val="20"/>
                <w:szCs w:val="20"/>
                <w:lang w:eastAsia="en-US"/>
              </w:rPr>
              <w:t xml:space="preserve"> </w:t>
            </w:r>
            <w:r w:rsidRPr="002E51D2">
              <w:rPr>
                <w:rFonts w:asciiTheme="minorHAnsi" w:eastAsia="Calibri" w:hAnsiTheme="minorHAnsi" w:cstheme="minorHAnsi"/>
                <w:sz w:val="20"/>
                <w:szCs w:val="20"/>
                <w:lang w:eastAsia="en-US"/>
              </w:rPr>
              <w:t>producenta</w:t>
            </w:r>
            <w:r w:rsidRPr="002E51D2">
              <w:rPr>
                <w:rFonts w:asciiTheme="minorHAnsi" w:eastAsia="Calibri" w:hAnsiTheme="minorHAnsi" w:cstheme="minorHAnsi"/>
                <w:spacing w:val="45"/>
                <w:sz w:val="20"/>
                <w:szCs w:val="20"/>
                <w:lang w:eastAsia="en-US"/>
              </w:rPr>
              <w:t xml:space="preserve"> </w:t>
            </w:r>
            <w:r w:rsidRPr="002E51D2">
              <w:rPr>
                <w:rFonts w:asciiTheme="minorHAnsi" w:eastAsia="Calibri" w:hAnsiTheme="minorHAnsi" w:cstheme="minorHAnsi"/>
                <w:sz w:val="20"/>
                <w:szCs w:val="20"/>
                <w:lang w:eastAsia="en-US"/>
              </w:rPr>
              <w:t>przełącznika</w:t>
            </w:r>
            <w:r w:rsidRPr="002E51D2">
              <w:rPr>
                <w:rFonts w:asciiTheme="minorHAnsi" w:eastAsia="Calibri" w:hAnsiTheme="minorHAnsi" w:cstheme="minorHAnsi"/>
                <w:spacing w:val="42"/>
                <w:sz w:val="20"/>
                <w:szCs w:val="20"/>
                <w:lang w:eastAsia="en-US"/>
              </w:rPr>
              <w:t xml:space="preserve"> </w:t>
            </w:r>
            <w:r w:rsidRPr="002E51D2">
              <w:rPr>
                <w:rFonts w:asciiTheme="minorHAnsi" w:eastAsia="Calibri" w:hAnsiTheme="minorHAnsi" w:cstheme="minorHAnsi"/>
                <w:sz w:val="20"/>
                <w:szCs w:val="20"/>
                <w:lang w:eastAsia="en-US"/>
              </w:rPr>
              <w:t>liście</w:t>
            </w:r>
            <w:r w:rsidRPr="002E51D2">
              <w:rPr>
                <w:rFonts w:asciiTheme="minorHAnsi" w:eastAsia="Calibri" w:hAnsiTheme="minorHAnsi" w:cstheme="minorHAnsi"/>
                <w:spacing w:val="50"/>
                <w:w w:val="99"/>
                <w:sz w:val="20"/>
                <w:szCs w:val="20"/>
                <w:lang w:eastAsia="en-US"/>
              </w:rPr>
              <w:t xml:space="preserve"> </w:t>
            </w:r>
            <w:r w:rsidRPr="002E51D2">
              <w:rPr>
                <w:rFonts w:asciiTheme="minorHAnsi" w:eastAsia="Calibri" w:hAnsiTheme="minorHAnsi" w:cstheme="minorHAnsi"/>
                <w:sz w:val="20"/>
                <w:szCs w:val="20"/>
                <w:lang w:eastAsia="en-US"/>
              </w:rPr>
              <w:t>kompatybilności</w:t>
            </w:r>
            <w:r w:rsidRPr="002E51D2">
              <w:rPr>
                <w:rFonts w:asciiTheme="minorHAnsi" w:eastAsia="Calibri" w:hAnsiTheme="minorHAnsi" w:cstheme="minorHAnsi"/>
                <w:snapToGrid w:val="0"/>
                <w:color w:val="000000" w:themeColor="text1"/>
                <w:sz w:val="20"/>
                <w:szCs w:val="20"/>
                <w:lang w:eastAsia="en-US"/>
              </w:rPr>
              <w:t>: TAK/NIE*</w:t>
            </w:r>
          </w:p>
        </w:tc>
      </w:tr>
      <w:tr w:rsidR="00835C1D" w:rsidRPr="002E51D2" w14:paraId="7C8BFBDF" w14:textId="77777777" w:rsidTr="00D9308F">
        <w:tc>
          <w:tcPr>
            <w:tcW w:w="9785" w:type="dxa"/>
            <w:gridSpan w:val="2"/>
            <w:shd w:val="clear" w:color="auto" w:fill="auto"/>
          </w:tcPr>
          <w:p w14:paraId="329AED3D" w14:textId="77777777" w:rsidR="00835C1D" w:rsidRPr="002E51D2" w:rsidRDefault="00835C1D" w:rsidP="00835C1D">
            <w:pPr>
              <w:suppressAutoHyphens/>
              <w:snapToGrid w:val="0"/>
              <w:jc w:val="both"/>
              <w:rPr>
                <w:rFonts w:asciiTheme="minorHAnsi" w:hAnsiTheme="minorHAnsi" w:cstheme="minorHAnsi"/>
                <w:snapToGrid w:val="0"/>
                <w:color w:val="000000"/>
                <w:sz w:val="20"/>
                <w:szCs w:val="20"/>
                <w:lang w:eastAsia="ar-SA"/>
              </w:rPr>
            </w:pPr>
            <w:r w:rsidRPr="002E51D2">
              <w:rPr>
                <w:rFonts w:asciiTheme="minorHAnsi" w:hAnsiTheme="minorHAnsi" w:cstheme="minorHAnsi"/>
                <w:snapToGrid w:val="0"/>
                <w:color w:val="000000"/>
                <w:sz w:val="20"/>
                <w:szCs w:val="20"/>
                <w:lang w:eastAsia="ar-SA"/>
              </w:rPr>
              <w:t>Rodzaj obsługiwanych portów: D_Port (ClearLink Diagnostic Port), E_Port, F_Port, M_Port (Mirror Port), EX_Port</w:t>
            </w:r>
            <w:r w:rsidRPr="002E51D2">
              <w:rPr>
                <w:rFonts w:asciiTheme="minorHAnsi" w:hAnsiTheme="minorHAnsi" w:cstheme="minorHAnsi"/>
                <w:snapToGrid w:val="0"/>
                <w:color w:val="000000" w:themeColor="text1"/>
                <w:sz w:val="20"/>
                <w:szCs w:val="20"/>
                <w:lang w:eastAsia="ar-SA"/>
              </w:rPr>
              <w:t>: TAK/NIE*</w:t>
            </w:r>
          </w:p>
        </w:tc>
      </w:tr>
      <w:tr w:rsidR="00835C1D" w:rsidRPr="002E51D2" w14:paraId="463BDF74" w14:textId="77777777" w:rsidTr="00D9308F">
        <w:tc>
          <w:tcPr>
            <w:tcW w:w="9785" w:type="dxa"/>
            <w:gridSpan w:val="2"/>
            <w:shd w:val="clear" w:color="auto" w:fill="auto"/>
          </w:tcPr>
          <w:p w14:paraId="214A9B7D" w14:textId="77777777" w:rsidR="00835C1D" w:rsidRPr="002E51D2" w:rsidRDefault="00835C1D" w:rsidP="00835C1D">
            <w:pPr>
              <w:suppressAutoHyphens/>
              <w:rPr>
                <w:rFonts w:asciiTheme="minorHAnsi" w:hAnsiTheme="minorHAnsi" w:cstheme="minorHAnsi"/>
                <w:snapToGrid w:val="0"/>
                <w:color w:val="000000"/>
                <w:sz w:val="20"/>
                <w:szCs w:val="20"/>
                <w:lang w:eastAsia="ar-SA"/>
              </w:rPr>
            </w:pPr>
            <w:r w:rsidRPr="002E51D2">
              <w:rPr>
                <w:rFonts w:asciiTheme="minorHAnsi" w:hAnsiTheme="minorHAnsi" w:cstheme="minorHAnsi"/>
                <w:snapToGrid w:val="0"/>
                <w:color w:val="000000"/>
                <w:sz w:val="20"/>
                <w:szCs w:val="20"/>
                <w:lang w:eastAsia="ar-SA"/>
              </w:rPr>
              <w:t>Wsparcie dla NPIV. Obsługa co najmniej 255 wirtualnych urządzeń na pojedynczym porcie przełącznika</w:t>
            </w:r>
            <w:r w:rsidRPr="002E51D2">
              <w:rPr>
                <w:rFonts w:asciiTheme="minorHAnsi" w:hAnsiTheme="minorHAnsi" w:cstheme="minorHAnsi"/>
                <w:snapToGrid w:val="0"/>
                <w:color w:val="000000" w:themeColor="text1"/>
                <w:sz w:val="20"/>
                <w:szCs w:val="20"/>
                <w:lang w:eastAsia="ar-SA"/>
              </w:rPr>
              <w:t>: TAK/NIE*</w:t>
            </w:r>
          </w:p>
        </w:tc>
      </w:tr>
      <w:tr w:rsidR="00835C1D" w:rsidRPr="002E51D2" w14:paraId="2C838A1F" w14:textId="77777777" w:rsidTr="00D9308F">
        <w:tc>
          <w:tcPr>
            <w:tcW w:w="9785" w:type="dxa"/>
            <w:gridSpan w:val="2"/>
            <w:shd w:val="clear" w:color="auto" w:fill="auto"/>
          </w:tcPr>
          <w:p w14:paraId="01F84534" w14:textId="77777777" w:rsidR="00835C1D" w:rsidRPr="002E51D2" w:rsidRDefault="00835C1D" w:rsidP="00835C1D">
            <w:pPr>
              <w:suppressAutoHyphens/>
              <w:rPr>
                <w:rFonts w:asciiTheme="minorHAnsi" w:hAnsiTheme="minorHAnsi" w:cstheme="minorHAnsi"/>
                <w:snapToGrid w:val="0"/>
                <w:color w:val="000000"/>
                <w:sz w:val="20"/>
                <w:szCs w:val="20"/>
                <w:lang w:eastAsia="ar-SA"/>
              </w:rPr>
            </w:pPr>
            <w:r w:rsidRPr="002E51D2">
              <w:rPr>
                <w:rFonts w:asciiTheme="minorHAnsi" w:hAnsiTheme="minorHAnsi" w:cstheme="minorHAnsi"/>
                <w:snapToGrid w:val="0"/>
                <w:color w:val="000000"/>
                <w:sz w:val="20"/>
                <w:szCs w:val="20"/>
                <w:lang w:eastAsia="ar-SA"/>
              </w:rPr>
              <w:t>Przełącznik FC ma wysokość maksymalnie 1 RU (jednostka wysokości szafy montażowej) i szerokość 19” oraz zapewnia techniczną możliwość montażu w szafie 19”</w:t>
            </w:r>
            <w:r w:rsidRPr="002E51D2">
              <w:rPr>
                <w:rFonts w:asciiTheme="minorHAnsi" w:hAnsiTheme="minorHAnsi" w:cstheme="minorHAnsi"/>
                <w:snapToGrid w:val="0"/>
                <w:color w:val="000000" w:themeColor="text1"/>
                <w:sz w:val="20"/>
                <w:szCs w:val="20"/>
                <w:lang w:eastAsia="ar-SA"/>
              </w:rPr>
              <w:t xml:space="preserve"> : TAK/NIE*</w:t>
            </w:r>
          </w:p>
        </w:tc>
      </w:tr>
      <w:tr w:rsidR="00835C1D" w:rsidRPr="002E51D2" w14:paraId="0FD9A657" w14:textId="77777777" w:rsidTr="00D9308F">
        <w:tc>
          <w:tcPr>
            <w:tcW w:w="9785" w:type="dxa"/>
            <w:gridSpan w:val="2"/>
            <w:shd w:val="clear" w:color="auto" w:fill="auto"/>
          </w:tcPr>
          <w:p w14:paraId="4D56A3E0" w14:textId="77777777" w:rsidR="00835C1D" w:rsidRPr="002E51D2" w:rsidRDefault="00835C1D" w:rsidP="00835C1D">
            <w:pPr>
              <w:suppressAutoHyphens/>
              <w:snapToGrid w:val="0"/>
              <w:jc w:val="both"/>
              <w:rPr>
                <w:rFonts w:asciiTheme="minorHAnsi" w:hAnsiTheme="minorHAnsi" w:cstheme="minorHAnsi"/>
                <w:snapToGrid w:val="0"/>
                <w:color w:val="FF0000"/>
                <w:sz w:val="20"/>
                <w:szCs w:val="20"/>
                <w:lang w:eastAsia="ar-SA"/>
              </w:rPr>
            </w:pPr>
            <w:r w:rsidRPr="002E51D2">
              <w:rPr>
                <w:rFonts w:asciiTheme="minorHAnsi" w:hAnsiTheme="minorHAnsi" w:cstheme="minorHAnsi"/>
                <w:snapToGrid w:val="0"/>
                <w:sz w:val="20"/>
                <w:szCs w:val="20"/>
                <w:lang w:eastAsia="ar-SA"/>
              </w:rPr>
              <w:t>Przełącznik FC posiada nadmiarowe wentylatory N+1</w:t>
            </w:r>
            <w:r w:rsidRPr="002E51D2">
              <w:rPr>
                <w:rFonts w:asciiTheme="minorHAnsi" w:hAnsiTheme="minorHAnsi" w:cstheme="minorHAnsi"/>
                <w:snapToGrid w:val="0"/>
                <w:color w:val="000000" w:themeColor="text1"/>
                <w:sz w:val="20"/>
                <w:szCs w:val="20"/>
                <w:lang w:eastAsia="ar-SA"/>
              </w:rPr>
              <w:t>: TAK/NIE*</w:t>
            </w:r>
          </w:p>
        </w:tc>
      </w:tr>
      <w:tr w:rsidR="00835C1D" w:rsidRPr="002E51D2" w14:paraId="3FA1450B" w14:textId="77777777" w:rsidTr="00D9308F">
        <w:tc>
          <w:tcPr>
            <w:tcW w:w="9785" w:type="dxa"/>
            <w:gridSpan w:val="2"/>
            <w:shd w:val="clear" w:color="auto" w:fill="auto"/>
          </w:tcPr>
          <w:p w14:paraId="2BCF028A"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jest wykonany w tzw. architekturze „non-blocking” uniemożliwiającej blokowanie się ruchu wewnątrz przełącznika przy pełnej prędkości pracy wszystkich portów</w:t>
            </w:r>
            <w:r w:rsidRPr="002E51D2">
              <w:rPr>
                <w:rFonts w:asciiTheme="minorHAnsi" w:hAnsiTheme="minorHAnsi" w:cstheme="minorHAnsi"/>
                <w:snapToGrid w:val="0"/>
                <w:color w:val="000000" w:themeColor="text1"/>
                <w:sz w:val="20"/>
                <w:szCs w:val="20"/>
                <w:lang w:eastAsia="ar-SA"/>
              </w:rPr>
              <w:t>: TAK/NIE*</w:t>
            </w:r>
          </w:p>
        </w:tc>
      </w:tr>
      <w:tr w:rsidR="00835C1D" w:rsidRPr="002E51D2" w14:paraId="183423E6" w14:textId="77777777" w:rsidTr="00D9308F">
        <w:tc>
          <w:tcPr>
            <w:tcW w:w="9785" w:type="dxa"/>
            <w:gridSpan w:val="2"/>
            <w:shd w:val="clear" w:color="auto" w:fill="auto"/>
          </w:tcPr>
          <w:p w14:paraId="28E299D4" w14:textId="77777777" w:rsidR="00835C1D" w:rsidRPr="002E51D2" w:rsidRDefault="00835C1D" w:rsidP="00835C1D">
            <w:pPr>
              <w:suppressAutoHyphens/>
              <w:jc w:val="both"/>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posiada mechanizm balansowania ruchu między grupami połączeń tzw. „trunk” oraz obsługuje grupy połączeń „trunk” o różnych długościach</w:t>
            </w:r>
            <w:r w:rsidRPr="002E51D2">
              <w:rPr>
                <w:rFonts w:asciiTheme="minorHAnsi" w:hAnsiTheme="minorHAnsi" w:cstheme="minorHAnsi"/>
                <w:snapToGrid w:val="0"/>
                <w:color w:val="000000" w:themeColor="text1"/>
                <w:sz w:val="20"/>
                <w:szCs w:val="20"/>
                <w:lang w:eastAsia="ar-SA"/>
              </w:rPr>
              <w:t>: TAK/NIE*</w:t>
            </w:r>
          </w:p>
        </w:tc>
      </w:tr>
      <w:tr w:rsidR="00835C1D" w:rsidRPr="002E51D2" w14:paraId="17E8D81D" w14:textId="77777777" w:rsidTr="00D9308F">
        <w:tc>
          <w:tcPr>
            <w:tcW w:w="9785" w:type="dxa"/>
            <w:gridSpan w:val="2"/>
            <w:shd w:val="clear" w:color="auto" w:fill="auto"/>
          </w:tcPr>
          <w:p w14:paraId="2351E5C7" w14:textId="77777777" w:rsidR="00835C1D" w:rsidRPr="002E51D2" w:rsidRDefault="00835C1D" w:rsidP="00835C1D">
            <w:pPr>
              <w:suppressAutoHyphens/>
              <w:jc w:val="both"/>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udostępnia usługę Name Server Zoning - tworzenia stref (zon) w oparciu bazę danych nazw serwerów</w:t>
            </w:r>
            <w:r w:rsidRPr="002E51D2">
              <w:rPr>
                <w:rFonts w:asciiTheme="minorHAnsi" w:hAnsiTheme="minorHAnsi" w:cstheme="minorHAnsi"/>
                <w:snapToGrid w:val="0"/>
                <w:color w:val="000000" w:themeColor="text1"/>
                <w:sz w:val="20"/>
                <w:szCs w:val="20"/>
                <w:lang w:eastAsia="ar-SA"/>
              </w:rPr>
              <w:t>: TAK/NIE*</w:t>
            </w:r>
          </w:p>
        </w:tc>
      </w:tr>
      <w:tr w:rsidR="00835C1D" w:rsidRPr="002E51D2" w14:paraId="50DC8FE5" w14:textId="77777777" w:rsidTr="00D9308F">
        <w:tc>
          <w:tcPr>
            <w:tcW w:w="9785" w:type="dxa"/>
            <w:gridSpan w:val="2"/>
            <w:shd w:val="clear" w:color="auto" w:fill="auto"/>
          </w:tcPr>
          <w:p w14:paraId="5AB79BB0" w14:textId="77777777" w:rsidR="00835C1D" w:rsidRPr="002E51D2" w:rsidRDefault="00835C1D" w:rsidP="00835C1D">
            <w:pPr>
              <w:suppressAutoHyphens/>
              <w:jc w:val="both"/>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posiada możliwość wymiany i aktywacji wersji firmware’u (zarówno na wersję wyższą jak i na niższą) w czasie pracy urządzenia, bez wymogu ponownego uruchomienia urządzeń w sieci SAN</w:t>
            </w:r>
            <w:r w:rsidRPr="002E51D2">
              <w:rPr>
                <w:rFonts w:asciiTheme="minorHAnsi" w:hAnsiTheme="minorHAnsi" w:cstheme="minorHAnsi"/>
                <w:snapToGrid w:val="0"/>
                <w:color w:val="000000" w:themeColor="text1"/>
                <w:sz w:val="20"/>
                <w:szCs w:val="20"/>
                <w:lang w:eastAsia="ar-SA"/>
              </w:rPr>
              <w:t>: TAK/NIE*</w:t>
            </w:r>
          </w:p>
        </w:tc>
      </w:tr>
      <w:tr w:rsidR="00835C1D" w:rsidRPr="002E51D2" w14:paraId="34AF2AA5" w14:textId="77777777" w:rsidTr="00D9308F">
        <w:tc>
          <w:tcPr>
            <w:tcW w:w="9785" w:type="dxa"/>
            <w:gridSpan w:val="2"/>
            <w:shd w:val="clear" w:color="auto" w:fill="auto"/>
          </w:tcPr>
          <w:p w14:paraId="38891FAE" w14:textId="77777777" w:rsidR="00835C1D" w:rsidRPr="002E51D2" w:rsidRDefault="00835C1D" w:rsidP="00835C1D">
            <w:pPr>
              <w:overflowPunct w:val="0"/>
              <w:autoSpaceDE w:val="0"/>
              <w:autoSpaceDN w:val="0"/>
              <w:adjustRightInd w:val="0"/>
              <w:textAlignment w:val="baseline"/>
              <w:rPr>
                <w:rFonts w:asciiTheme="minorHAnsi" w:hAnsiTheme="minorHAnsi" w:cstheme="minorHAnsi"/>
                <w:bCs/>
                <w:sz w:val="20"/>
                <w:szCs w:val="20"/>
              </w:rPr>
            </w:pPr>
            <w:r w:rsidRPr="002E51D2">
              <w:rPr>
                <w:rFonts w:asciiTheme="minorHAnsi" w:hAnsiTheme="minorHAnsi" w:cstheme="minorHAnsi"/>
                <w:bCs/>
                <w:sz w:val="20"/>
                <w:szCs w:val="20"/>
              </w:rPr>
              <w:t>Przełącznik FC posiada wsparcie dla następujących mechanizmów zwiększających poziom bezpieczeństwa:</w:t>
            </w:r>
          </w:p>
          <w:p w14:paraId="7F9127BB"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Listy Kontroli Dostępu definiujące urządzenia (przełączniki i urządzenia końcowe) uprawnione do pracy w sieci Fabric</w:t>
            </w:r>
            <w:r w:rsidRPr="002E51D2">
              <w:rPr>
                <w:rFonts w:asciiTheme="minorHAnsi" w:hAnsiTheme="minorHAnsi" w:cstheme="minorHAnsi"/>
                <w:snapToGrid w:val="0"/>
                <w:color w:val="000000" w:themeColor="text1"/>
                <w:sz w:val="20"/>
                <w:szCs w:val="20"/>
                <w:lang w:eastAsia="ar-SA"/>
              </w:rPr>
              <w:t>: TAK/NIE*</w:t>
            </w:r>
          </w:p>
          <w:p w14:paraId="7EAE22BF"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Możliwość uwierzytelnienia (autentykacji) przełączników z listy kontroli dostępu w sieci Fabric za pomocą protokołów DH-CHAP i FCAP</w:t>
            </w:r>
            <w:r w:rsidRPr="002E51D2">
              <w:rPr>
                <w:rFonts w:asciiTheme="minorHAnsi" w:hAnsiTheme="minorHAnsi" w:cstheme="minorHAnsi"/>
                <w:snapToGrid w:val="0"/>
                <w:color w:val="000000" w:themeColor="text1"/>
                <w:sz w:val="20"/>
                <w:szCs w:val="20"/>
                <w:lang w:eastAsia="ar-SA"/>
              </w:rPr>
              <w:t>: TAK/NIE*</w:t>
            </w:r>
          </w:p>
          <w:p w14:paraId="7977F64A"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Możliwość uwierzytelnienia (autentykacji) urządzeń końcowych z listy kontroli dostępu w sieci Fabric za pomocą protokołu DH-CHAP</w:t>
            </w:r>
            <w:r w:rsidRPr="002E51D2">
              <w:rPr>
                <w:rFonts w:asciiTheme="minorHAnsi" w:hAnsiTheme="minorHAnsi" w:cstheme="minorHAnsi"/>
                <w:snapToGrid w:val="0"/>
                <w:color w:val="000000" w:themeColor="text1"/>
                <w:sz w:val="20"/>
                <w:szCs w:val="20"/>
                <w:lang w:eastAsia="ar-SA"/>
              </w:rPr>
              <w:t>: TAK/NIE*</w:t>
            </w:r>
          </w:p>
          <w:p w14:paraId="0A306D4C"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Kontrola dostępu administracyjnego definiująca możliwość zarządzania przełącznikiem tylko z określonych urządzeń oraz portów</w:t>
            </w:r>
            <w:r w:rsidRPr="002E51D2">
              <w:rPr>
                <w:rFonts w:asciiTheme="minorHAnsi" w:hAnsiTheme="minorHAnsi" w:cstheme="minorHAnsi"/>
                <w:snapToGrid w:val="0"/>
                <w:color w:val="000000" w:themeColor="text1"/>
                <w:sz w:val="20"/>
                <w:szCs w:val="20"/>
                <w:lang w:eastAsia="ar-SA"/>
              </w:rPr>
              <w:t>: TAK/NIE*</w:t>
            </w:r>
          </w:p>
          <w:p w14:paraId="7EDDAC2F"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Szyfrowanie połączenia z konsolą administracyjną. Wsparcie dla SSHv2</w:t>
            </w:r>
            <w:r w:rsidRPr="002E51D2">
              <w:rPr>
                <w:rFonts w:asciiTheme="minorHAnsi" w:hAnsiTheme="minorHAnsi" w:cstheme="minorHAnsi"/>
                <w:snapToGrid w:val="0"/>
                <w:color w:val="000000" w:themeColor="text1"/>
                <w:sz w:val="20"/>
                <w:szCs w:val="20"/>
                <w:lang w:eastAsia="ar-SA"/>
              </w:rPr>
              <w:t>: TAK/NIE*</w:t>
            </w:r>
          </w:p>
          <w:p w14:paraId="19239464"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Wskazanie nadrzędnych przełączników odpowiedzialnych za bezpieczeństwo w sieci typu Fabric</w:t>
            </w:r>
            <w:r w:rsidRPr="002E51D2">
              <w:rPr>
                <w:rFonts w:asciiTheme="minorHAnsi" w:hAnsiTheme="minorHAnsi" w:cstheme="minorHAnsi"/>
                <w:snapToGrid w:val="0"/>
                <w:color w:val="000000" w:themeColor="text1"/>
                <w:sz w:val="20"/>
                <w:szCs w:val="20"/>
                <w:lang w:eastAsia="ar-SA"/>
              </w:rPr>
              <w:t>: TAK/NIE*</w:t>
            </w:r>
          </w:p>
          <w:p w14:paraId="050089FD"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Konta użytkowników definiowane w środowisku RADIUS lub LDAP</w:t>
            </w:r>
            <w:r w:rsidRPr="002E51D2">
              <w:rPr>
                <w:rFonts w:asciiTheme="minorHAnsi" w:hAnsiTheme="minorHAnsi" w:cstheme="minorHAnsi"/>
                <w:snapToGrid w:val="0"/>
                <w:color w:val="000000" w:themeColor="text1"/>
                <w:sz w:val="20"/>
                <w:szCs w:val="20"/>
                <w:lang w:eastAsia="ar-SA"/>
              </w:rPr>
              <w:t>: TAK/NIE*</w:t>
            </w:r>
          </w:p>
          <w:p w14:paraId="00BA513B"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lastRenderedPageBreak/>
              <w:t>Szyfrowanie komunikacji narzędzi administracyjnych za pomocą SSL/HTTPS</w:t>
            </w:r>
            <w:r w:rsidRPr="002E51D2">
              <w:rPr>
                <w:rFonts w:asciiTheme="minorHAnsi" w:hAnsiTheme="minorHAnsi" w:cstheme="minorHAnsi"/>
                <w:snapToGrid w:val="0"/>
                <w:color w:val="000000" w:themeColor="text1"/>
                <w:sz w:val="20"/>
                <w:szCs w:val="20"/>
                <w:lang w:eastAsia="ar-SA"/>
              </w:rPr>
              <w:t>: TAK/NIE*</w:t>
            </w:r>
          </w:p>
          <w:p w14:paraId="06CAFF42" w14:textId="77777777" w:rsidR="00835C1D" w:rsidRPr="002E51D2" w:rsidRDefault="00835C1D" w:rsidP="00FC0087">
            <w:pPr>
              <w:numPr>
                <w:ilvl w:val="0"/>
                <w:numId w:val="71"/>
              </w:num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Obsługa SNMP v3</w:t>
            </w:r>
            <w:r w:rsidRPr="002E51D2">
              <w:rPr>
                <w:rFonts w:asciiTheme="minorHAnsi" w:hAnsiTheme="minorHAnsi" w:cstheme="minorHAnsi"/>
                <w:snapToGrid w:val="0"/>
                <w:color w:val="000000" w:themeColor="text1"/>
                <w:sz w:val="20"/>
                <w:szCs w:val="20"/>
                <w:lang w:eastAsia="ar-SA"/>
              </w:rPr>
              <w:t>: TAK/NIE*</w:t>
            </w:r>
          </w:p>
        </w:tc>
      </w:tr>
      <w:tr w:rsidR="00835C1D" w:rsidRPr="002E51D2" w14:paraId="0FCD0B2C" w14:textId="77777777" w:rsidTr="00D9308F">
        <w:tc>
          <w:tcPr>
            <w:tcW w:w="9785" w:type="dxa"/>
            <w:gridSpan w:val="2"/>
            <w:shd w:val="clear" w:color="auto" w:fill="auto"/>
          </w:tcPr>
          <w:p w14:paraId="3F03CC9A"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lastRenderedPageBreak/>
              <w:t>Przełącznik FC posiada możliwość konfiguracji przez komendy tekstowe w interfejsie znakowym oraz przez przeglądarkę internetową z interfejsem graficznym</w:t>
            </w:r>
            <w:r w:rsidRPr="002E51D2">
              <w:rPr>
                <w:rFonts w:asciiTheme="minorHAnsi" w:hAnsiTheme="minorHAnsi" w:cstheme="minorHAnsi"/>
                <w:snapToGrid w:val="0"/>
                <w:color w:val="000000" w:themeColor="text1"/>
                <w:sz w:val="20"/>
                <w:szCs w:val="20"/>
                <w:lang w:eastAsia="ar-SA"/>
              </w:rPr>
              <w:t>: TAK/NIE*</w:t>
            </w:r>
          </w:p>
        </w:tc>
      </w:tr>
      <w:tr w:rsidR="00835C1D" w:rsidRPr="002E51D2" w14:paraId="5016D7BB" w14:textId="77777777" w:rsidTr="00D9308F">
        <w:tc>
          <w:tcPr>
            <w:tcW w:w="9785" w:type="dxa"/>
            <w:gridSpan w:val="2"/>
            <w:shd w:val="clear" w:color="auto" w:fill="auto"/>
          </w:tcPr>
          <w:p w14:paraId="48326343"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ma możliwość instalacji jednomodowych SFP umożliwiających bezpośrednie połączenie (bez dodatkowych urządzeń pośredniczących) z innymi przełącznikami na odległość minimum 10km</w:t>
            </w:r>
            <w:r w:rsidRPr="002E51D2">
              <w:rPr>
                <w:rFonts w:asciiTheme="minorHAnsi" w:hAnsiTheme="minorHAnsi" w:cstheme="minorHAnsi"/>
                <w:snapToGrid w:val="0"/>
                <w:color w:val="000000" w:themeColor="text1"/>
                <w:sz w:val="20"/>
                <w:szCs w:val="20"/>
                <w:lang w:eastAsia="ar-SA"/>
              </w:rPr>
              <w:t>: TAK/NIE*</w:t>
            </w:r>
          </w:p>
        </w:tc>
      </w:tr>
      <w:tr w:rsidR="00835C1D" w:rsidRPr="002E51D2" w14:paraId="34429306" w14:textId="77777777" w:rsidTr="00D9308F">
        <w:tc>
          <w:tcPr>
            <w:tcW w:w="9785" w:type="dxa"/>
            <w:gridSpan w:val="2"/>
            <w:shd w:val="clear" w:color="auto" w:fill="auto"/>
          </w:tcPr>
          <w:p w14:paraId="175F0B56"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zapewnia możliwość jego zarządzania przez zintegrowany port Ethernet, RS232 oraz inband IP-over-FC</w:t>
            </w:r>
            <w:r w:rsidRPr="002E51D2">
              <w:rPr>
                <w:rFonts w:asciiTheme="minorHAnsi" w:hAnsiTheme="minorHAnsi" w:cstheme="minorHAnsi"/>
                <w:snapToGrid w:val="0"/>
                <w:color w:val="000000" w:themeColor="text1"/>
                <w:sz w:val="20"/>
                <w:szCs w:val="20"/>
                <w:lang w:eastAsia="ar-SA"/>
              </w:rPr>
              <w:t>: TAK/NIE*</w:t>
            </w:r>
          </w:p>
        </w:tc>
      </w:tr>
      <w:tr w:rsidR="00835C1D" w:rsidRPr="002E51D2" w14:paraId="51060E47" w14:textId="77777777" w:rsidTr="00D9308F">
        <w:tc>
          <w:tcPr>
            <w:tcW w:w="9785" w:type="dxa"/>
            <w:gridSpan w:val="2"/>
            <w:shd w:val="clear" w:color="auto" w:fill="auto"/>
          </w:tcPr>
          <w:p w14:paraId="790F0A2B"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zapewnia wsparcie dla standardu zarządzającego SMI-S v1.1 (powinien zawierać agenta SMI-S zgodnego z wersją standardu v1.1)</w:t>
            </w:r>
            <w:r w:rsidRPr="002E51D2">
              <w:rPr>
                <w:rFonts w:asciiTheme="minorHAnsi" w:hAnsiTheme="minorHAnsi" w:cstheme="minorHAnsi"/>
                <w:snapToGrid w:val="0"/>
                <w:color w:val="000000" w:themeColor="text1"/>
                <w:sz w:val="20"/>
                <w:szCs w:val="20"/>
                <w:lang w:eastAsia="ar-SA"/>
              </w:rPr>
              <w:t xml:space="preserve"> : TAK/NIE*</w:t>
            </w:r>
          </w:p>
        </w:tc>
      </w:tr>
      <w:tr w:rsidR="00835C1D" w:rsidRPr="002E51D2" w14:paraId="79522880" w14:textId="77777777" w:rsidTr="00D9308F">
        <w:tc>
          <w:tcPr>
            <w:tcW w:w="9785" w:type="dxa"/>
            <w:gridSpan w:val="2"/>
            <w:shd w:val="clear" w:color="auto" w:fill="auto"/>
          </w:tcPr>
          <w:p w14:paraId="705EA0F7"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zapewnia możliwość nadawania adresu IP dla zarządzającego portu Ethernet za pomocą protokołu DHCP</w:t>
            </w:r>
            <w:r w:rsidRPr="002E51D2">
              <w:rPr>
                <w:rFonts w:asciiTheme="minorHAnsi" w:hAnsiTheme="minorHAnsi" w:cstheme="minorHAnsi"/>
                <w:snapToGrid w:val="0"/>
                <w:color w:val="000000" w:themeColor="text1"/>
                <w:sz w:val="20"/>
                <w:szCs w:val="20"/>
                <w:lang w:eastAsia="ar-SA"/>
              </w:rPr>
              <w:t>: TAK/NIE*</w:t>
            </w:r>
          </w:p>
        </w:tc>
      </w:tr>
      <w:tr w:rsidR="00835C1D" w:rsidRPr="002E51D2" w14:paraId="7CF271EE" w14:textId="77777777" w:rsidTr="00D9308F">
        <w:tc>
          <w:tcPr>
            <w:tcW w:w="9785" w:type="dxa"/>
            <w:gridSpan w:val="2"/>
            <w:shd w:val="clear" w:color="auto" w:fill="auto"/>
          </w:tcPr>
          <w:p w14:paraId="5FE8B19B"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Maksymalny dopuszczalny pobór mocy przełącznika FC to 80W</w:t>
            </w:r>
            <w:r w:rsidRPr="002E51D2">
              <w:rPr>
                <w:rFonts w:asciiTheme="minorHAnsi" w:hAnsiTheme="minorHAnsi" w:cstheme="minorHAnsi"/>
                <w:snapToGrid w:val="0"/>
                <w:color w:val="000000" w:themeColor="text1"/>
                <w:sz w:val="20"/>
                <w:szCs w:val="20"/>
                <w:lang w:eastAsia="ar-SA"/>
              </w:rPr>
              <w:t>: TAK/NIE*</w:t>
            </w:r>
          </w:p>
        </w:tc>
      </w:tr>
      <w:tr w:rsidR="00835C1D" w:rsidRPr="002E51D2" w14:paraId="18D2895F" w14:textId="77777777" w:rsidTr="00D9308F">
        <w:tc>
          <w:tcPr>
            <w:tcW w:w="9785" w:type="dxa"/>
            <w:gridSpan w:val="2"/>
            <w:shd w:val="clear" w:color="auto" w:fill="auto"/>
          </w:tcPr>
          <w:p w14:paraId="7C09A381"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zapewnia możliwość dynamicznego aktywowania portów za pomocą zakupionych kluczy licencyjnych</w:t>
            </w:r>
            <w:r w:rsidRPr="002E51D2">
              <w:rPr>
                <w:rFonts w:asciiTheme="minorHAnsi" w:hAnsiTheme="minorHAnsi" w:cstheme="minorHAnsi"/>
                <w:snapToGrid w:val="0"/>
                <w:color w:val="000000" w:themeColor="text1"/>
                <w:sz w:val="20"/>
                <w:szCs w:val="20"/>
                <w:lang w:eastAsia="ar-SA"/>
              </w:rPr>
              <w:t>: TAK/NIE*</w:t>
            </w:r>
          </w:p>
        </w:tc>
      </w:tr>
      <w:tr w:rsidR="00835C1D" w:rsidRPr="002E51D2" w14:paraId="18580F08" w14:textId="77777777" w:rsidTr="00D9308F">
        <w:tc>
          <w:tcPr>
            <w:tcW w:w="9785" w:type="dxa"/>
            <w:gridSpan w:val="2"/>
            <w:shd w:val="clear" w:color="auto" w:fill="auto"/>
          </w:tcPr>
          <w:p w14:paraId="5FECBE94"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zapewnia opóźnienie przy przesyłaniu ramek FC między dowolnymi portami nie większe niż 700ns</w:t>
            </w:r>
            <w:r w:rsidRPr="002E51D2">
              <w:rPr>
                <w:rFonts w:asciiTheme="minorHAnsi" w:hAnsiTheme="minorHAnsi" w:cstheme="minorHAnsi"/>
                <w:snapToGrid w:val="0"/>
                <w:color w:val="000000" w:themeColor="text1"/>
                <w:sz w:val="20"/>
                <w:szCs w:val="20"/>
                <w:lang w:eastAsia="ar-SA"/>
              </w:rPr>
              <w:t>: TAK/NIE*</w:t>
            </w:r>
          </w:p>
        </w:tc>
      </w:tr>
      <w:tr w:rsidR="00835C1D" w:rsidRPr="002E51D2" w14:paraId="51E1867F" w14:textId="77777777" w:rsidTr="00D9308F">
        <w:tc>
          <w:tcPr>
            <w:tcW w:w="9785" w:type="dxa"/>
            <w:gridSpan w:val="2"/>
            <w:shd w:val="clear" w:color="auto" w:fill="auto"/>
          </w:tcPr>
          <w:p w14:paraId="05456287"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FC zapewnia sprzętową obsługę zoningu na podstawie portów i adresów WWN</w:t>
            </w:r>
            <w:r w:rsidRPr="002E51D2">
              <w:rPr>
                <w:rFonts w:asciiTheme="minorHAnsi" w:hAnsiTheme="minorHAnsi" w:cstheme="minorHAnsi"/>
                <w:snapToGrid w:val="0"/>
                <w:color w:val="000000" w:themeColor="text1"/>
                <w:sz w:val="20"/>
                <w:szCs w:val="20"/>
                <w:lang w:eastAsia="ar-SA"/>
              </w:rPr>
              <w:t>: TAK/NIE*</w:t>
            </w:r>
          </w:p>
        </w:tc>
      </w:tr>
      <w:tr w:rsidR="00835C1D" w:rsidRPr="002E51D2" w14:paraId="7480C340" w14:textId="77777777" w:rsidTr="00D9308F">
        <w:tc>
          <w:tcPr>
            <w:tcW w:w="9785" w:type="dxa"/>
            <w:gridSpan w:val="2"/>
            <w:shd w:val="clear" w:color="auto" w:fill="auto"/>
          </w:tcPr>
          <w:p w14:paraId="53F18B7B"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Przełącznik wspiera mechanizm balansowania ruchem w połączeniach wewnątrz wielodomenowych sieci fabric w oparciu OXID</w:t>
            </w:r>
            <w:r w:rsidRPr="002E51D2">
              <w:rPr>
                <w:rFonts w:asciiTheme="minorHAnsi" w:hAnsiTheme="minorHAnsi" w:cstheme="minorHAnsi"/>
                <w:snapToGrid w:val="0"/>
                <w:color w:val="000000" w:themeColor="text1"/>
                <w:sz w:val="20"/>
                <w:szCs w:val="20"/>
                <w:lang w:eastAsia="ar-SA"/>
              </w:rPr>
              <w:t>: TAK/NIE*</w:t>
            </w:r>
          </w:p>
        </w:tc>
      </w:tr>
      <w:tr w:rsidR="00835C1D" w:rsidRPr="002E51D2" w14:paraId="4F8B8F64" w14:textId="77777777" w:rsidTr="00D9308F">
        <w:tc>
          <w:tcPr>
            <w:tcW w:w="9785" w:type="dxa"/>
            <w:gridSpan w:val="2"/>
            <w:shd w:val="clear" w:color="auto" w:fill="auto"/>
          </w:tcPr>
          <w:p w14:paraId="0ACF58BA" w14:textId="77777777" w:rsidR="00835C1D" w:rsidRPr="002E51D2" w:rsidRDefault="00835C1D" w:rsidP="00835C1D">
            <w:pPr>
              <w:suppressAutoHyphens/>
              <w:rPr>
                <w:rFonts w:asciiTheme="minorHAnsi" w:hAnsiTheme="minorHAnsi" w:cstheme="minorHAnsi"/>
                <w:snapToGrid w:val="0"/>
                <w:sz w:val="20"/>
                <w:szCs w:val="20"/>
                <w:lang w:eastAsia="ar-SA"/>
              </w:rPr>
            </w:pPr>
            <w:r w:rsidRPr="002E51D2">
              <w:rPr>
                <w:rFonts w:asciiTheme="minorHAnsi" w:hAnsiTheme="minorHAnsi" w:cstheme="minorHAnsi"/>
                <w:snapToGrid w:val="0"/>
                <w:sz w:val="20"/>
                <w:szCs w:val="20"/>
                <w:lang w:eastAsia="ar-SA"/>
              </w:rPr>
              <w:t>Możliwość wymiany w trybie „na gorąco”: minimum w odniesieniu do modułów portów Fibre Channel (SFP)</w:t>
            </w:r>
            <w:r w:rsidRPr="002E51D2">
              <w:rPr>
                <w:rFonts w:asciiTheme="minorHAnsi" w:hAnsiTheme="minorHAnsi" w:cstheme="minorHAnsi"/>
                <w:snapToGrid w:val="0"/>
                <w:color w:val="000000" w:themeColor="text1"/>
                <w:sz w:val="20"/>
                <w:szCs w:val="20"/>
                <w:lang w:eastAsia="ar-SA"/>
              </w:rPr>
              <w:t xml:space="preserve"> : TAK/NIE*</w:t>
            </w:r>
          </w:p>
        </w:tc>
      </w:tr>
      <w:tr w:rsidR="00835C1D" w:rsidRPr="002E51D2" w14:paraId="45F492F4" w14:textId="77777777" w:rsidTr="00D9308F">
        <w:tc>
          <w:tcPr>
            <w:tcW w:w="9785" w:type="dxa"/>
            <w:gridSpan w:val="2"/>
            <w:shd w:val="clear" w:color="auto" w:fill="auto"/>
          </w:tcPr>
          <w:p w14:paraId="3808D588" w14:textId="77777777" w:rsidR="00835C1D" w:rsidRPr="002E51D2" w:rsidRDefault="00835C1D" w:rsidP="00835C1D">
            <w:pPr>
              <w:widowControl w:val="0"/>
              <w:tabs>
                <w:tab w:val="left" w:pos="720"/>
              </w:tabs>
              <w:suppressAutoHyphens/>
              <w:snapToGrid w:val="0"/>
              <w:rPr>
                <w:rFonts w:asciiTheme="minorHAnsi" w:hAnsiTheme="minorHAnsi" w:cstheme="minorHAnsi"/>
                <w:color w:val="FF0000"/>
                <w:sz w:val="20"/>
                <w:szCs w:val="20"/>
                <w:lang w:eastAsia="ar-SA"/>
              </w:rPr>
            </w:pPr>
            <w:r w:rsidRPr="002E51D2">
              <w:rPr>
                <w:rFonts w:asciiTheme="minorHAnsi" w:hAnsiTheme="minorHAnsi" w:cstheme="minorHAnsi"/>
                <w:sz w:val="20"/>
                <w:szCs w:val="20"/>
                <w:lang w:eastAsia="ar-SA"/>
              </w:rPr>
              <w:t>Przełącznik jest objęty gwarancją na sprzęt na okres ………………….., z czasem reakcji do następnego dnia roboczego od przyjęcia zgłoszenia, możliwość zgłaszania awarii w trybie 24x7x365 poprzez ogólnopolską linię telefoniczną producenta, naprawa w miejscu instalacji.</w:t>
            </w:r>
          </w:p>
        </w:tc>
      </w:tr>
      <w:tr w:rsidR="00835C1D" w:rsidRPr="002E51D2" w14:paraId="3E2372E6" w14:textId="77777777" w:rsidTr="00D9308F">
        <w:tc>
          <w:tcPr>
            <w:tcW w:w="9785" w:type="dxa"/>
            <w:gridSpan w:val="2"/>
            <w:shd w:val="clear" w:color="auto" w:fill="auto"/>
          </w:tcPr>
          <w:p w14:paraId="52B67E98" w14:textId="77777777" w:rsidR="00835C1D" w:rsidRPr="002E51D2" w:rsidRDefault="00835C1D" w:rsidP="00835C1D">
            <w:pPr>
              <w:widowControl w:val="0"/>
              <w:tabs>
                <w:tab w:val="left" w:pos="720"/>
              </w:tabs>
              <w:suppressAutoHyphens/>
              <w:snapToGri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Przełącznik jest fabrycznie nowy i dostarczony przez autoryzowany kanał sprzedaży producenta na terenie kraju</w:t>
            </w:r>
            <w:r w:rsidRPr="002E51D2">
              <w:rPr>
                <w:rFonts w:asciiTheme="minorHAnsi" w:hAnsiTheme="minorHAnsi" w:cstheme="minorHAnsi"/>
                <w:snapToGrid w:val="0"/>
                <w:color w:val="000000" w:themeColor="text1"/>
                <w:sz w:val="20"/>
                <w:szCs w:val="20"/>
                <w:lang w:eastAsia="ar-SA"/>
              </w:rPr>
              <w:t>: TAK/NIE*</w:t>
            </w:r>
          </w:p>
        </w:tc>
      </w:tr>
      <w:tr w:rsidR="00835C1D" w:rsidRPr="002E51D2" w14:paraId="015CE561" w14:textId="77777777" w:rsidTr="00D9308F">
        <w:tc>
          <w:tcPr>
            <w:tcW w:w="9785" w:type="dxa"/>
            <w:gridSpan w:val="2"/>
            <w:shd w:val="clear" w:color="auto" w:fill="auto"/>
          </w:tcPr>
          <w:p w14:paraId="70FBA7AF" w14:textId="77777777" w:rsidR="00835C1D" w:rsidRPr="002E51D2" w:rsidRDefault="00835C1D" w:rsidP="00835C1D">
            <w:pPr>
              <w:widowControl w:val="0"/>
              <w:tabs>
                <w:tab w:val="left" w:pos="720"/>
              </w:tabs>
              <w:suppressAutoHyphens/>
              <w:snapToGri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Wraz z przełącznikiem zostaną dostarczone wszystkie niezbędne elementy i akcesoria do zamontowania przełącznika w szafie RACK oraz prawidłowej cyrkulacji powietrza: szyny montażowe, śruby itp.</w:t>
            </w:r>
            <w:r w:rsidRPr="002E51D2">
              <w:rPr>
                <w:rFonts w:asciiTheme="minorHAnsi" w:hAnsiTheme="minorHAnsi" w:cstheme="minorHAnsi"/>
                <w:snapToGrid w:val="0"/>
                <w:color w:val="000000" w:themeColor="text1"/>
                <w:sz w:val="20"/>
                <w:szCs w:val="20"/>
                <w:lang w:eastAsia="ar-SA"/>
              </w:rPr>
              <w:t xml:space="preserve"> : TAK/NIE*</w:t>
            </w:r>
          </w:p>
        </w:tc>
      </w:tr>
      <w:tr w:rsidR="00835C1D" w:rsidRPr="002E51D2" w14:paraId="025A471F" w14:textId="77777777" w:rsidTr="00D9308F">
        <w:tc>
          <w:tcPr>
            <w:tcW w:w="9785" w:type="dxa"/>
            <w:gridSpan w:val="2"/>
            <w:shd w:val="clear" w:color="auto" w:fill="auto"/>
          </w:tcPr>
          <w:p w14:paraId="63D87701" w14:textId="77777777" w:rsidR="00835C1D" w:rsidRPr="002E51D2" w:rsidRDefault="00835C1D" w:rsidP="00835C1D">
            <w:pPr>
              <w:widowControl w:val="0"/>
              <w:tabs>
                <w:tab w:val="left" w:pos="720"/>
              </w:tabs>
              <w:suppressAutoHyphens/>
              <w:snapToGrid w:val="0"/>
              <w:rPr>
                <w:rFonts w:asciiTheme="minorHAnsi" w:hAnsiTheme="minorHAnsi" w:cstheme="minorHAnsi"/>
                <w:sz w:val="20"/>
                <w:szCs w:val="20"/>
                <w:lang w:eastAsia="ar-SA"/>
              </w:rPr>
            </w:pPr>
            <w:r w:rsidRPr="002E51D2">
              <w:rPr>
                <w:rFonts w:asciiTheme="minorHAnsi" w:hAnsiTheme="minorHAnsi" w:cstheme="minorHAnsi"/>
                <w:sz w:val="20"/>
                <w:szCs w:val="20"/>
                <w:lang w:eastAsia="ar-SA"/>
              </w:rPr>
              <w:t>Wraz z przełącznikiem zostaną dostarczone patchcordy światłowodowe wielomodowe LC-SC OM4 o długości 3m - 8 szt. oraz o długości 5m – 4 szt.</w:t>
            </w:r>
            <w:r w:rsidRPr="002E51D2">
              <w:rPr>
                <w:rFonts w:asciiTheme="minorHAnsi" w:hAnsiTheme="minorHAnsi" w:cstheme="minorHAnsi"/>
                <w:snapToGrid w:val="0"/>
                <w:color w:val="000000" w:themeColor="text1"/>
                <w:sz w:val="20"/>
                <w:szCs w:val="20"/>
                <w:lang w:eastAsia="ar-SA"/>
              </w:rPr>
              <w:t xml:space="preserve"> : TAK/NIE*</w:t>
            </w:r>
          </w:p>
        </w:tc>
      </w:tr>
      <w:tr w:rsidR="00835C1D" w:rsidRPr="002E51D2" w14:paraId="7BA1FD88" w14:textId="77777777" w:rsidTr="00D9308F">
        <w:tc>
          <w:tcPr>
            <w:tcW w:w="9785" w:type="dxa"/>
            <w:gridSpan w:val="2"/>
            <w:shd w:val="clear" w:color="auto" w:fill="auto"/>
          </w:tcPr>
          <w:p w14:paraId="5C672276" w14:textId="77777777" w:rsidR="00835C1D" w:rsidRPr="002E51D2" w:rsidRDefault="00835C1D" w:rsidP="00835C1D">
            <w:pPr>
              <w:tabs>
                <w:tab w:val="left" w:pos="434"/>
              </w:tabs>
              <w:ind w:left="74"/>
              <w:contextualSpacing/>
              <w:jc w:val="both"/>
              <w:rPr>
                <w:rFonts w:ascii="Times New Roman" w:eastAsia="Batang" w:hAnsi="Times New Roman"/>
                <w:lang w:eastAsia="ko-KR"/>
              </w:rPr>
            </w:pPr>
            <w:r w:rsidRPr="002E51D2">
              <w:rPr>
                <w:rFonts w:asciiTheme="minorHAnsi" w:eastAsia="Batang" w:hAnsiTheme="minorHAnsi" w:cstheme="minorHAnsi"/>
                <w:sz w:val="20"/>
                <w:szCs w:val="20"/>
                <w:lang w:eastAsia="ko-KR"/>
              </w:rPr>
              <w:t>Przełącznik ma możliwość</w:t>
            </w:r>
            <w:r w:rsidRPr="002E51D2">
              <w:rPr>
                <w:rFonts w:asciiTheme="minorHAnsi" w:eastAsia="Verdana" w:hAnsiTheme="minorHAnsi" w:cstheme="minorHAnsi"/>
                <w:sz w:val="20"/>
                <w:szCs w:val="20"/>
                <w:lang w:eastAsia="ko-KR"/>
              </w:rPr>
              <w:t xml:space="preserve"> rozbudowy funkcjonalności przez dodatkowe licencje: </w:t>
            </w:r>
            <w:r w:rsidRPr="002E51D2">
              <w:rPr>
                <w:rFonts w:asciiTheme="minorHAnsi" w:eastAsia="Batang" w:hAnsiTheme="minorHAnsi" w:cstheme="minorHAnsi"/>
                <w:sz w:val="20"/>
                <w:szCs w:val="20"/>
                <w:lang w:eastAsia="ko-KR"/>
              </w:rPr>
              <w:t>Fabric</w:t>
            </w:r>
            <w:r w:rsidRPr="002E51D2">
              <w:rPr>
                <w:rFonts w:asciiTheme="minorHAnsi" w:eastAsia="Batang" w:hAnsiTheme="minorHAnsi" w:cstheme="minorHAnsi"/>
                <w:spacing w:val="-14"/>
                <w:sz w:val="20"/>
                <w:szCs w:val="20"/>
                <w:lang w:eastAsia="ko-KR"/>
              </w:rPr>
              <w:t xml:space="preserve"> </w:t>
            </w:r>
            <w:r w:rsidRPr="002E51D2">
              <w:rPr>
                <w:rFonts w:asciiTheme="minorHAnsi" w:eastAsia="Batang" w:hAnsiTheme="minorHAnsi" w:cstheme="minorHAnsi"/>
                <w:sz w:val="20"/>
                <w:szCs w:val="20"/>
                <w:lang w:eastAsia="ko-KR"/>
              </w:rPr>
              <w:t>Vision, Fabric</w:t>
            </w:r>
            <w:r w:rsidRPr="002E51D2">
              <w:rPr>
                <w:rFonts w:asciiTheme="minorHAnsi" w:eastAsia="Batang" w:hAnsiTheme="minorHAnsi" w:cstheme="minorHAnsi"/>
                <w:spacing w:val="-14"/>
                <w:sz w:val="20"/>
                <w:szCs w:val="20"/>
                <w:lang w:eastAsia="ko-KR"/>
              </w:rPr>
              <w:t xml:space="preserve"> </w:t>
            </w:r>
            <w:r w:rsidRPr="002E51D2">
              <w:rPr>
                <w:rFonts w:asciiTheme="minorHAnsi" w:eastAsia="Batang" w:hAnsiTheme="minorHAnsi" w:cstheme="minorHAnsi"/>
                <w:spacing w:val="-1"/>
                <w:sz w:val="20"/>
                <w:szCs w:val="20"/>
                <w:lang w:eastAsia="ko-KR"/>
              </w:rPr>
              <w:t>Watch, Advanced</w:t>
            </w:r>
            <w:r w:rsidRPr="002E51D2">
              <w:rPr>
                <w:rFonts w:asciiTheme="minorHAnsi" w:eastAsia="Batang" w:hAnsiTheme="minorHAnsi" w:cstheme="minorHAnsi"/>
                <w:spacing w:val="-14"/>
                <w:sz w:val="20"/>
                <w:szCs w:val="20"/>
                <w:lang w:eastAsia="ko-KR"/>
              </w:rPr>
              <w:t xml:space="preserve"> </w:t>
            </w:r>
            <w:r w:rsidRPr="002E51D2">
              <w:rPr>
                <w:rFonts w:asciiTheme="minorHAnsi" w:eastAsia="Batang" w:hAnsiTheme="minorHAnsi" w:cstheme="minorHAnsi"/>
                <w:sz w:val="20"/>
                <w:szCs w:val="20"/>
                <w:lang w:eastAsia="ko-KR"/>
              </w:rPr>
              <w:t>Performance</w:t>
            </w:r>
            <w:r w:rsidRPr="002E51D2">
              <w:rPr>
                <w:rFonts w:asciiTheme="minorHAnsi" w:eastAsia="Batang" w:hAnsiTheme="minorHAnsi" w:cstheme="minorHAnsi"/>
                <w:spacing w:val="-14"/>
                <w:sz w:val="20"/>
                <w:szCs w:val="20"/>
                <w:lang w:eastAsia="ko-KR"/>
              </w:rPr>
              <w:t xml:space="preserve"> </w:t>
            </w:r>
            <w:r w:rsidRPr="002E51D2">
              <w:rPr>
                <w:rFonts w:asciiTheme="minorHAnsi" w:eastAsia="Batang" w:hAnsiTheme="minorHAnsi" w:cstheme="minorHAnsi"/>
                <w:sz w:val="20"/>
                <w:szCs w:val="20"/>
                <w:lang w:eastAsia="ko-KR"/>
              </w:rPr>
              <w:t xml:space="preserve">Monitor, </w:t>
            </w:r>
            <w:r w:rsidRPr="002E51D2">
              <w:rPr>
                <w:rFonts w:asciiTheme="minorHAnsi" w:eastAsia="Batang" w:hAnsiTheme="minorHAnsi" w:cstheme="minorHAnsi"/>
                <w:spacing w:val="-1"/>
                <w:sz w:val="20"/>
                <w:szCs w:val="20"/>
                <w:lang w:eastAsia="ko-KR"/>
              </w:rPr>
              <w:t>Extended</w:t>
            </w:r>
            <w:r w:rsidRPr="002E51D2">
              <w:rPr>
                <w:rFonts w:asciiTheme="minorHAnsi" w:eastAsia="Batang" w:hAnsiTheme="minorHAnsi" w:cstheme="minorHAnsi"/>
                <w:spacing w:val="-16"/>
                <w:sz w:val="20"/>
                <w:szCs w:val="20"/>
                <w:lang w:eastAsia="ko-KR"/>
              </w:rPr>
              <w:t xml:space="preserve"> </w:t>
            </w:r>
            <w:r w:rsidRPr="002E51D2">
              <w:rPr>
                <w:rFonts w:asciiTheme="minorHAnsi" w:eastAsia="Batang" w:hAnsiTheme="minorHAnsi" w:cstheme="minorHAnsi"/>
                <w:sz w:val="20"/>
                <w:szCs w:val="20"/>
                <w:lang w:eastAsia="ko-KR"/>
              </w:rPr>
              <w:t xml:space="preserve">Fabric, </w:t>
            </w:r>
            <w:r w:rsidRPr="002E51D2">
              <w:rPr>
                <w:rFonts w:asciiTheme="minorHAnsi" w:eastAsia="Batang" w:hAnsiTheme="minorHAnsi" w:cstheme="minorHAnsi"/>
                <w:spacing w:val="-1"/>
                <w:sz w:val="20"/>
                <w:szCs w:val="20"/>
                <w:lang w:eastAsia="ko-KR"/>
              </w:rPr>
              <w:t>ISL</w:t>
            </w:r>
            <w:r w:rsidRPr="002E51D2">
              <w:rPr>
                <w:rFonts w:asciiTheme="minorHAnsi" w:eastAsia="Batang" w:hAnsiTheme="minorHAnsi" w:cstheme="minorHAnsi"/>
                <w:spacing w:val="-12"/>
                <w:sz w:val="20"/>
                <w:szCs w:val="20"/>
                <w:lang w:eastAsia="ko-KR"/>
              </w:rPr>
              <w:t xml:space="preserve"> </w:t>
            </w:r>
            <w:r w:rsidRPr="002E51D2">
              <w:rPr>
                <w:rFonts w:asciiTheme="minorHAnsi" w:eastAsia="Batang" w:hAnsiTheme="minorHAnsi" w:cstheme="minorHAnsi"/>
                <w:sz w:val="20"/>
                <w:szCs w:val="20"/>
                <w:lang w:eastAsia="ko-KR"/>
              </w:rPr>
              <w:t>Trunking</w:t>
            </w:r>
            <w:r w:rsidRPr="002E51D2">
              <w:rPr>
                <w:rFonts w:asciiTheme="minorHAnsi" w:eastAsia="Batang" w:hAnsiTheme="minorHAnsi" w:cstheme="minorHAnsi"/>
                <w:snapToGrid w:val="0"/>
                <w:color w:val="000000" w:themeColor="text1"/>
                <w:sz w:val="20"/>
                <w:szCs w:val="20"/>
                <w:lang w:eastAsia="ko-KR"/>
              </w:rPr>
              <w:t>: TAK/NIE*</w:t>
            </w:r>
          </w:p>
        </w:tc>
      </w:tr>
      <w:tr w:rsidR="00835C1D" w:rsidRPr="002E51D2" w14:paraId="5444BB37" w14:textId="77777777" w:rsidTr="00D9308F">
        <w:tc>
          <w:tcPr>
            <w:tcW w:w="9785" w:type="dxa"/>
            <w:gridSpan w:val="2"/>
            <w:shd w:val="clear" w:color="auto" w:fill="auto"/>
          </w:tcPr>
          <w:p w14:paraId="10883422" w14:textId="77777777" w:rsidR="00835C1D" w:rsidRPr="002E51D2" w:rsidRDefault="00835C1D" w:rsidP="00835C1D">
            <w:pPr>
              <w:tabs>
                <w:tab w:val="left" w:pos="434"/>
              </w:tabs>
              <w:ind w:left="74"/>
              <w:contextualSpacing/>
              <w:jc w:val="both"/>
              <w:rPr>
                <w:rFonts w:asciiTheme="minorHAnsi" w:eastAsia="Batang" w:hAnsiTheme="minorHAnsi" w:cstheme="minorHAnsi"/>
                <w:sz w:val="20"/>
                <w:szCs w:val="20"/>
                <w:lang w:eastAsia="ko-KR"/>
              </w:rPr>
            </w:pPr>
            <w:r w:rsidRPr="002E51D2">
              <w:rPr>
                <w:rFonts w:asciiTheme="minorHAnsi" w:eastAsia="Batang" w:hAnsiTheme="minorHAnsi" w:cstheme="minorHAnsi"/>
                <w:sz w:val="20"/>
                <w:szCs w:val="20"/>
                <w:lang w:eastAsia="ko-KR"/>
              </w:rPr>
              <w:t>Przełącznik posiada możliwość konfiguracji połączeń zagregowanych (ISL Trunk)</w:t>
            </w:r>
            <w:r w:rsidRPr="002E51D2">
              <w:rPr>
                <w:rFonts w:asciiTheme="minorHAnsi" w:eastAsia="Batang" w:hAnsiTheme="minorHAnsi" w:cstheme="minorHAnsi"/>
                <w:snapToGrid w:val="0"/>
                <w:color w:val="000000" w:themeColor="text1"/>
                <w:sz w:val="20"/>
                <w:szCs w:val="20"/>
                <w:lang w:eastAsia="ko-KR"/>
              </w:rPr>
              <w:t xml:space="preserve"> : TAK/NIE*</w:t>
            </w:r>
          </w:p>
        </w:tc>
      </w:tr>
      <w:tr w:rsidR="00835C1D" w:rsidRPr="002E51D2" w14:paraId="028CFDB6" w14:textId="77777777" w:rsidTr="00D9308F">
        <w:tc>
          <w:tcPr>
            <w:tcW w:w="9785" w:type="dxa"/>
            <w:gridSpan w:val="2"/>
            <w:shd w:val="clear" w:color="auto" w:fill="auto"/>
          </w:tcPr>
          <w:p w14:paraId="6BCF1607" w14:textId="77777777" w:rsidR="00835C1D" w:rsidRPr="002E51D2" w:rsidRDefault="00835C1D" w:rsidP="00835C1D">
            <w:pPr>
              <w:widowControl w:val="0"/>
              <w:tabs>
                <w:tab w:val="left" w:pos="8818"/>
                <w:tab w:val="left" w:pos="9101"/>
              </w:tabs>
              <w:ind w:left="96" w:right="57"/>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 xml:space="preserve">Przełącznik ma możliwość zarządzania </w:t>
            </w:r>
            <w:r w:rsidRPr="002E51D2">
              <w:rPr>
                <w:rFonts w:asciiTheme="minorHAnsi" w:eastAsia="Calibri" w:hAnsiTheme="minorHAnsi" w:cstheme="minorHAnsi"/>
                <w:spacing w:val="-1"/>
                <w:sz w:val="20"/>
                <w:szCs w:val="20"/>
                <w:lang w:eastAsia="en-US"/>
              </w:rPr>
              <w:t>poprzez</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HTTP/HTTPS,</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poprzez</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pacing w:val="-1"/>
                <w:sz w:val="20"/>
                <w:szCs w:val="20"/>
                <w:lang w:eastAsia="en-US"/>
              </w:rPr>
              <w:t>SSH,</w:t>
            </w:r>
            <w:r w:rsidRPr="002E51D2">
              <w:rPr>
                <w:rFonts w:asciiTheme="minorHAnsi" w:eastAsia="Calibri" w:hAnsiTheme="minorHAnsi" w:cstheme="minorHAnsi"/>
                <w:spacing w:val="-8"/>
                <w:sz w:val="20"/>
                <w:szCs w:val="20"/>
                <w:lang w:eastAsia="en-US"/>
              </w:rPr>
              <w:t xml:space="preserve"> </w:t>
            </w:r>
            <w:r w:rsidRPr="002E51D2">
              <w:rPr>
                <w:rFonts w:asciiTheme="minorHAnsi" w:eastAsia="Calibri" w:hAnsiTheme="minorHAnsi" w:cstheme="minorHAnsi"/>
                <w:sz w:val="20"/>
                <w:szCs w:val="20"/>
                <w:lang w:eastAsia="en-US"/>
              </w:rPr>
              <w:t>obsługa</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SNMP</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v1/v3,</w:t>
            </w:r>
            <w:r w:rsidRPr="002E51D2">
              <w:rPr>
                <w:rFonts w:asciiTheme="minorHAnsi" w:eastAsia="Calibri" w:hAnsiTheme="minorHAnsi" w:cstheme="minorHAnsi"/>
                <w:spacing w:val="36"/>
                <w:w w:val="99"/>
                <w:sz w:val="20"/>
                <w:szCs w:val="20"/>
                <w:lang w:eastAsia="en-US"/>
              </w:rPr>
              <w:t xml:space="preserve"> </w:t>
            </w:r>
            <w:r w:rsidRPr="002E51D2">
              <w:rPr>
                <w:rFonts w:asciiTheme="minorHAnsi" w:eastAsia="Calibri" w:hAnsiTheme="minorHAnsi" w:cstheme="minorHAnsi"/>
                <w:sz w:val="20"/>
                <w:szCs w:val="20"/>
                <w:lang w:eastAsia="en-US"/>
              </w:rPr>
              <w:t>możliwość</w:t>
            </w:r>
            <w:r w:rsidRPr="002E51D2">
              <w:rPr>
                <w:rFonts w:asciiTheme="minorHAnsi" w:eastAsia="Calibri" w:hAnsiTheme="minorHAnsi" w:cstheme="minorHAnsi"/>
                <w:spacing w:val="-11"/>
                <w:sz w:val="20"/>
                <w:szCs w:val="20"/>
                <w:lang w:eastAsia="en-US"/>
              </w:rPr>
              <w:t xml:space="preserve"> </w:t>
            </w:r>
            <w:r w:rsidRPr="002E51D2">
              <w:rPr>
                <w:rFonts w:asciiTheme="minorHAnsi" w:eastAsia="Calibri" w:hAnsiTheme="minorHAnsi" w:cstheme="minorHAnsi"/>
                <w:sz w:val="20"/>
                <w:szCs w:val="20"/>
                <w:lang w:eastAsia="en-US"/>
              </w:rPr>
              <w:t>wysyłania</w:t>
            </w:r>
            <w:r w:rsidRPr="002E51D2">
              <w:rPr>
                <w:rFonts w:asciiTheme="minorHAnsi" w:eastAsia="Calibri" w:hAnsiTheme="minorHAnsi" w:cstheme="minorHAnsi"/>
                <w:spacing w:val="-9"/>
                <w:sz w:val="20"/>
                <w:szCs w:val="20"/>
                <w:lang w:eastAsia="en-US"/>
              </w:rPr>
              <w:t xml:space="preserve"> </w:t>
            </w:r>
            <w:r w:rsidRPr="002E51D2">
              <w:rPr>
                <w:rFonts w:asciiTheme="minorHAnsi" w:eastAsia="Calibri" w:hAnsiTheme="minorHAnsi" w:cstheme="minorHAnsi"/>
                <w:spacing w:val="-1"/>
                <w:sz w:val="20"/>
                <w:szCs w:val="20"/>
                <w:lang w:eastAsia="en-US"/>
              </w:rPr>
              <w:t>logów</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na</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zewnętrzny</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serwer</w:t>
            </w:r>
            <w:r w:rsidRPr="002E51D2">
              <w:rPr>
                <w:rFonts w:asciiTheme="minorHAnsi" w:eastAsia="Calibri" w:hAnsiTheme="minorHAnsi" w:cstheme="minorHAnsi"/>
                <w:spacing w:val="-9"/>
                <w:sz w:val="20"/>
                <w:szCs w:val="20"/>
                <w:lang w:eastAsia="en-US"/>
              </w:rPr>
              <w:t xml:space="preserve"> </w:t>
            </w:r>
            <w:r w:rsidRPr="002E51D2">
              <w:rPr>
                <w:rFonts w:asciiTheme="minorHAnsi" w:eastAsia="Calibri" w:hAnsiTheme="minorHAnsi" w:cstheme="minorHAnsi"/>
                <w:sz w:val="20"/>
                <w:szCs w:val="20"/>
                <w:lang w:eastAsia="en-US"/>
              </w:rPr>
              <w:t>syslog,</w:t>
            </w:r>
            <w:r w:rsidRPr="002E51D2">
              <w:rPr>
                <w:rFonts w:asciiTheme="minorHAnsi" w:eastAsia="Calibri" w:hAnsiTheme="minorHAnsi" w:cstheme="minorHAnsi"/>
                <w:spacing w:val="32"/>
                <w:w w:val="99"/>
                <w:sz w:val="20"/>
                <w:szCs w:val="20"/>
                <w:lang w:eastAsia="en-US"/>
              </w:rPr>
              <w:t xml:space="preserve"> </w:t>
            </w:r>
            <w:r w:rsidRPr="002E51D2">
              <w:rPr>
                <w:rFonts w:asciiTheme="minorHAnsi" w:eastAsia="Calibri" w:hAnsiTheme="minorHAnsi" w:cstheme="minorHAnsi"/>
                <w:sz w:val="20"/>
                <w:szCs w:val="20"/>
                <w:lang w:eastAsia="en-US"/>
              </w:rPr>
              <w:t>Osobny</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interfejs</w:t>
            </w:r>
            <w:r w:rsidRPr="002E51D2">
              <w:rPr>
                <w:rFonts w:asciiTheme="minorHAnsi" w:eastAsia="Calibri" w:hAnsiTheme="minorHAnsi" w:cstheme="minorHAnsi"/>
                <w:spacing w:val="-9"/>
                <w:sz w:val="20"/>
                <w:szCs w:val="20"/>
                <w:lang w:eastAsia="en-US"/>
              </w:rPr>
              <w:t xml:space="preserve"> </w:t>
            </w:r>
            <w:r w:rsidRPr="002E51D2">
              <w:rPr>
                <w:rFonts w:asciiTheme="minorHAnsi" w:eastAsia="Calibri" w:hAnsiTheme="minorHAnsi" w:cstheme="minorHAnsi"/>
                <w:sz w:val="20"/>
                <w:szCs w:val="20"/>
                <w:lang w:eastAsia="en-US"/>
              </w:rPr>
              <w:t>sieciowy</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10/100/1000</w:t>
            </w:r>
            <w:r w:rsidRPr="002E51D2">
              <w:rPr>
                <w:rFonts w:asciiTheme="minorHAnsi" w:eastAsia="Calibri" w:hAnsiTheme="minorHAnsi" w:cstheme="minorHAnsi"/>
                <w:spacing w:val="-8"/>
                <w:sz w:val="20"/>
                <w:szCs w:val="20"/>
                <w:lang w:eastAsia="en-US"/>
              </w:rPr>
              <w:t xml:space="preserve"> </w:t>
            </w:r>
            <w:r w:rsidRPr="002E51D2">
              <w:rPr>
                <w:rFonts w:asciiTheme="minorHAnsi" w:eastAsia="Calibri" w:hAnsiTheme="minorHAnsi" w:cstheme="minorHAnsi"/>
                <w:sz w:val="20"/>
                <w:szCs w:val="20"/>
                <w:lang w:eastAsia="en-US"/>
              </w:rPr>
              <w:t>Mbps</w:t>
            </w:r>
            <w:r w:rsidRPr="002E51D2">
              <w:rPr>
                <w:rFonts w:asciiTheme="minorHAnsi" w:eastAsia="Calibri" w:hAnsiTheme="minorHAnsi" w:cstheme="minorHAnsi"/>
                <w:spacing w:val="-8"/>
                <w:sz w:val="20"/>
                <w:szCs w:val="20"/>
                <w:lang w:eastAsia="en-US"/>
              </w:rPr>
              <w:t xml:space="preserve"> </w:t>
            </w:r>
            <w:r w:rsidRPr="002E51D2">
              <w:rPr>
                <w:rFonts w:asciiTheme="minorHAnsi" w:eastAsia="Calibri" w:hAnsiTheme="minorHAnsi" w:cstheme="minorHAnsi"/>
                <w:sz w:val="20"/>
                <w:szCs w:val="20"/>
                <w:lang w:eastAsia="en-US"/>
              </w:rPr>
              <w:t>Ethernet</w:t>
            </w:r>
            <w:r w:rsidRPr="002E51D2">
              <w:rPr>
                <w:rFonts w:asciiTheme="minorHAnsi" w:eastAsia="Calibri" w:hAnsiTheme="minorHAnsi" w:cstheme="minorHAnsi"/>
                <w:spacing w:val="55"/>
                <w:sz w:val="20"/>
                <w:szCs w:val="20"/>
                <w:lang w:eastAsia="en-US"/>
              </w:rPr>
              <w:t xml:space="preserve"> </w:t>
            </w:r>
            <w:r w:rsidRPr="002E51D2">
              <w:rPr>
                <w:rFonts w:asciiTheme="minorHAnsi" w:eastAsia="Calibri" w:hAnsiTheme="minorHAnsi" w:cstheme="minorHAnsi"/>
                <w:sz w:val="20"/>
                <w:szCs w:val="20"/>
                <w:lang w:eastAsia="en-US"/>
              </w:rPr>
              <w:t>RJ-45</w:t>
            </w:r>
            <w:r w:rsidRPr="002E51D2">
              <w:rPr>
                <w:rFonts w:asciiTheme="minorHAnsi" w:eastAsia="Calibri" w:hAnsiTheme="minorHAnsi" w:cstheme="minorHAnsi"/>
                <w:spacing w:val="23"/>
                <w:w w:val="99"/>
                <w:sz w:val="20"/>
                <w:szCs w:val="20"/>
                <w:lang w:eastAsia="en-US"/>
              </w:rPr>
              <w:t xml:space="preserve"> </w:t>
            </w:r>
            <w:r w:rsidRPr="002E51D2">
              <w:rPr>
                <w:rFonts w:asciiTheme="minorHAnsi" w:eastAsia="Calibri" w:hAnsiTheme="minorHAnsi" w:cstheme="minorHAnsi"/>
                <w:sz w:val="20"/>
                <w:szCs w:val="20"/>
                <w:lang w:eastAsia="en-US"/>
              </w:rPr>
              <w:t>pozwalający</w:t>
            </w:r>
            <w:r w:rsidRPr="002E51D2">
              <w:rPr>
                <w:rFonts w:asciiTheme="minorHAnsi" w:eastAsia="Calibri" w:hAnsiTheme="minorHAnsi" w:cstheme="minorHAnsi"/>
                <w:spacing w:val="-16"/>
                <w:sz w:val="20"/>
                <w:szCs w:val="20"/>
                <w:lang w:eastAsia="en-US"/>
              </w:rPr>
              <w:t xml:space="preserve"> </w:t>
            </w:r>
            <w:r w:rsidRPr="002E51D2">
              <w:rPr>
                <w:rFonts w:asciiTheme="minorHAnsi" w:eastAsia="Calibri" w:hAnsiTheme="minorHAnsi" w:cstheme="minorHAnsi"/>
                <w:sz w:val="20"/>
                <w:szCs w:val="20"/>
                <w:lang w:eastAsia="en-US"/>
              </w:rPr>
              <w:t>na</w:t>
            </w:r>
            <w:r w:rsidRPr="002E51D2">
              <w:rPr>
                <w:rFonts w:asciiTheme="minorHAnsi" w:eastAsia="Calibri" w:hAnsiTheme="minorHAnsi" w:cstheme="minorHAnsi"/>
                <w:spacing w:val="-14"/>
                <w:sz w:val="20"/>
                <w:szCs w:val="20"/>
                <w:lang w:eastAsia="en-US"/>
              </w:rPr>
              <w:t xml:space="preserve"> </w:t>
            </w:r>
            <w:r w:rsidRPr="002E51D2">
              <w:rPr>
                <w:rFonts w:asciiTheme="minorHAnsi" w:eastAsia="Calibri" w:hAnsiTheme="minorHAnsi" w:cstheme="minorHAnsi"/>
                <w:sz w:val="20"/>
                <w:szCs w:val="20"/>
                <w:lang w:eastAsia="en-US"/>
              </w:rPr>
              <w:t>zarządzanie</w:t>
            </w:r>
            <w:r w:rsidRPr="002E51D2">
              <w:rPr>
                <w:rFonts w:asciiTheme="minorHAnsi" w:eastAsia="Calibri" w:hAnsiTheme="minorHAnsi" w:cstheme="minorHAnsi"/>
                <w:spacing w:val="-16"/>
                <w:sz w:val="20"/>
                <w:szCs w:val="20"/>
                <w:lang w:eastAsia="en-US"/>
              </w:rPr>
              <w:t xml:space="preserve"> </w:t>
            </w:r>
            <w:r w:rsidRPr="002E51D2">
              <w:rPr>
                <w:rFonts w:asciiTheme="minorHAnsi" w:eastAsia="Calibri" w:hAnsiTheme="minorHAnsi" w:cstheme="minorHAnsi"/>
                <w:sz w:val="20"/>
                <w:szCs w:val="20"/>
                <w:lang w:eastAsia="en-US"/>
              </w:rPr>
              <w:t xml:space="preserve">przełącznikiem, </w:t>
            </w:r>
            <w:r w:rsidRPr="002E51D2">
              <w:rPr>
                <w:rFonts w:asciiTheme="minorHAnsi" w:eastAsia="Calibri" w:hAnsiTheme="minorHAnsi" w:cstheme="minorHAnsi"/>
                <w:spacing w:val="-1"/>
                <w:sz w:val="20"/>
                <w:szCs w:val="20"/>
                <w:lang w:eastAsia="en-US"/>
              </w:rPr>
              <w:t>Port</w:t>
            </w:r>
            <w:r w:rsidRPr="002E51D2">
              <w:rPr>
                <w:rFonts w:asciiTheme="minorHAnsi" w:eastAsia="Calibri" w:hAnsiTheme="minorHAnsi" w:cstheme="minorHAnsi"/>
                <w:spacing w:val="-9"/>
                <w:sz w:val="20"/>
                <w:szCs w:val="20"/>
                <w:lang w:eastAsia="en-US"/>
              </w:rPr>
              <w:t xml:space="preserve"> </w:t>
            </w:r>
            <w:r w:rsidRPr="002E51D2">
              <w:rPr>
                <w:rFonts w:asciiTheme="minorHAnsi" w:eastAsia="Calibri" w:hAnsiTheme="minorHAnsi" w:cstheme="minorHAnsi"/>
                <w:sz w:val="20"/>
                <w:szCs w:val="20"/>
                <w:lang w:eastAsia="en-US"/>
              </w:rPr>
              <w:t>szeregowy</w:t>
            </w:r>
            <w:r w:rsidRPr="002E51D2">
              <w:rPr>
                <w:rFonts w:asciiTheme="minorHAnsi" w:eastAsia="Calibri" w:hAnsiTheme="minorHAnsi" w:cstheme="minorHAnsi"/>
                <w:spacing w:val="-11"/>
                <w:sz w:val="20"/>
                <w:szCs w:val="20"/>
                <w:lang w:eastAsia="en-US"/>
              </w:rPr>
              <w:t xml:space="preserve"> </w:t>
            </w:r>
            <w:r w:rsidRPr="002E51D2">
              <w:rPr>
                <w:rFonts w:asciiTheme="minorHAnsi" w:eastAsia="Calibri" w:hAnsiTheme="minorHAnsi" w:cstheme="minorHAnsi"/>
                <w:sz w:val="20"/>
                <w:szCs w:val="20"/>
                <w:lang w:eastAsia="en-US"/>
              </w:rPr>
              <w:t>(RJ-45)</w:t>
            </w:r>
            <w:r w:rsidRPr="002E51D2">
              <w:rPr>
                <w:rFonts w:asciiTheme="minorHAnsi" w:eastAsia="Calibri" w:hAnsiTheme="minorHAnsi" w:cstheme="minorHAnsi"/>
                <w:spacing w:val="-9"/>
                <w:sz w:val="20"/>
                <w:szCs w:val="20"/>
                <w:lang w:eastAsia="en-US"/>
              </w:rPr>
              <w:t xml:space="preserve"> </w:t>
            </w:r>
            <w:r w:rsidRPr="002E51D2">
              <w:rPr>
                <w:rFonts w:asciiTheme="minorHAnsi" w:eastAsia="Calibri" w:hAnsiTheme="minorHAnsi" w:cstheme="minorHAnsi"/>
                <w:sz w:val="20"/>
                <w:szCs w:val="20"/>
                <w:lang w:eastAsia="en-US"/>
              </w:rPr>
              <w:t>pozwalający</w:t>
            </w:r>
            <w:r w:rsidRPr="002E51D2">
              <w:rPr>
                <w:rFonts w:asciiTheme="minorHAnsi" w:eastAsia="Calibri" w:hAnsiTheme="minorHAnsi" w:cstheme="minorHAnsi"/>
                <w:spacing w:val="-11"/>
                <w:sz w:val="20"/>
                <w:szCs w:val="20"/>
                <w:lang w:eastAsia="en-US"/>
              </w:rPr>
              <w:t xml:space="preserve"> </w:t>
            </w:r>
            <w:r w:rsidRPr="002E51D2">
              <w:rPr>
                <w:rFonts w:asciiTheme="minorHAnsi" w:eastAsia="Calibri" w:hAnsiTheme="minorHAnsi" w:cstheme="minorHAnsi"/>
                <w:sz w:val="20"/>
                <w:szCs w:val="20"/>
                <w:lang w:eastAsia="en-US"/>
              </w:rPr>
              <w:t>na</w:t>
            </w:r>
            <w:r w:rsidRPr="002E51D2">
              <w:rPr>
                <w:rFonts w:asciiTheme="minorHAnsi" w:eastAsia="Calibri" w:hAnsiTheme="minorHAnsi" w:cstheme="minorHAnsi"/>
                <w:spacing w:val="-11"/>
                <w:sz w:val="20"/>
                <w:szCs w:val="20"/>
                <w:lang w:eastAsia="en-US"/>
              </w:rPr>
              <w:t xml:space="preserve"> </w:t>
            </w:r>
            <w:r w:rsidRPr="002E51D2">
              <w:rPr>
                <w:rFonts w:asciiTheme="minorHAnsi" w:eastAsia="Calibri" w:hAnsiTheme="minorHAnsi" w:cstheme="minorHAnsi"/>
                <w:sz w:val="20"/>
                <w:szCs w:val="20"/>
                <w:lang w:eastAsia="en-US"/>
              </w:rPr>
              <w:t>bezpośrednie</w:t>
            </w:r>
            <w:r w:rsidRPr="002E51D2">
              <w:rPr>
                <w:rFonts w:asciiTheme="minorHAnsi" w:eastAsia="Calibri" w:hAnsiTheme="minorHAnsi" w:cstheme="minorHAnsi"/>
                <w:spacing w:val="29"/>
                <w:w w:val="99"/>
                <w:sz w:val="20"/>
                <w:szCs w:val="20"/>
                <w:lang w:eastAsia="en-US"/>
              </w:rPr>
              <w:t xml:space="preserve"> </w:t>
            </w:r>
            <w:r w:rsidRPr="002E51D2">
              <w:rPr>
                <w:rFonts w:asciiTheme="minorHAnsi" w:eastAsia="Calibri" w:hAnsiTheme="minorHAnsi" w:cstheme="minorHAnsi"/>
                <w:sz w:val="20"/>
                <w:szCs w:val="20"/>
                <w:lang w:eastAsia="en-US"/>
              </w:rPr>
              <w:t>podłączenie</w:t>
            </w:r>
            <w:r w:rsidRPr="002E51D2">
              <w:rPr>
                <w:rFonts w:asciiTheme="minorHAnsi" w:eastAsia="Calibri" w:hAnsiTheme="minorHAnsi" w:cstheme="minorHAnsi"/>
                <w:spacing w:val="-13"/>
                <w:sz w:val="20"/>
                <w:szCs w:val="20"/>
                <w:lang w:eastAsia="en-US"/>
              </w:rPr>
              <w:t xml:space="preserve"> </w:t>
            </w:r>
            <w:r w:rsidRPr="002E51D2">
              <w:rPr>
                <w:rFonts w:asciiTheme="minorHAnsi" w:eastAsia="Calibri" w:hAnsiTheme="minorHAnsi" w:cstheme="minorHAnsi"/>
                <w:sz w:val="20"/>
                <w:szCs w:val="20"/>
                <w:lang w:eastAsia="en-US"/>
              </w:rPr>
              <w:t>się</w:t>
            </w:r>
            <w:r w:rsidRPr="002E51D2">
              <w:rPr>
                <w:rFonts w:asciiTheme="minorHAnsi" w:eastAsia="Calibri" w:hAnsiTheme="minorHAnsi" w:cstheme="minorHAnsi"/>
                <w:spacing w:val="-12"/>
                <w:sz w:val="20"/>
                <w:szCs w:val="20"/>
                <w:lang w:eastAsia="en-US"/>
              </w:rPr>
              <w:t xml:space="preserve"> </w:t>
            </w:r>
            <w:r w:rsidRPr="002E51D2">
              <w:rPr>
                <w:rFonts w:asciiTheme="minorHAnsi" w:eastAsia="Calibri" w:hAnsiTheme="minorHAnsi" w:cstheme="minorHAnsi"/>
                <w:sz w:val="20"/>
                <w:szCs w:val="20"/>
                <w:lang w:eastAsia="en-US"/>
              </w:rPr>
              <w:t>do</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 xml:space="preserve">przełącznika </w:t>
            </w:r>
            <w:r w:rsidRPr="002E51D2">
              <w:rPr>
                <w:rFonts w:asciiTheme="minorHAnsi" w:eastAsia="Calibri" w:hAnsiTheme="minorHAnsi" w:cstheme="minorHAnsi"/>
                <w:snapToGrid w:val="0"/>
                <w:color w:val="000000" w:themeColor="text1"/>
                <w:sz w:val="20"/>
                <w:szCs w:val="20"/>
                <w:lang w:eastAsia="en-US"/>
              </w:rPr>
              <w:t>: TAK/NIE*</w:t>
            </w:r>
          </w:p>
        </w:tc>
      </w:tr>
      <w:tr w:rsidR="00835C1D" w:rsidRPr="002E51D2" w14:paraId="4328E6BD" w14:textId="77777777" w:rsidTr="00D9308F">
        <w:tc>
          <w:tcPr>
            <w:tcW w:w="9785" w:type="dxa"/>
            <w:gridSpan w:val="2"/>
            <w:shd w:val="clear" w:color="auto" w:fill="auto"/>
          </w:tcPr>
          <w:p w14:paraId="75EDE9A2" w14:textId="77777777" w:rsidR="00835C1D" w:rsidRPr="002E51D2" w:rsidRDefault="00835C1D" w:rsidP="00835C1D">
            <w:pPr>
              <w:widowControl w:val="0"/>
              <w:ind w:left="99"/>
              <w:jc w:val="both"/>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Możliwość</w:t>
            </w:r>
            <w:r w:rsidRPr="002E51D2">
              <w:rPr>
                <w:rFonts w:asciiTheme="minorHAnsi" w:eastAsia="Calibri" w:hAnsiTheme="minorHAnsi" w:cstheme="minorHAnsi"/>
                <w:spacing w:val="-13"/>
                <w:sz w:val="20"/>
                <w:szCs w:val="20"/>
                <w:lang w:eastAsia="en-US"/>
              </w:rPr>
              <w:t xml:space="preserve"> </w:t>
            </w:r>
            <w:r w:rsidRPr="002E51D2">
              <w:rPr>
                <w:rFonts w:asciiTheme="minorHAnsi" w:eastAsia="Calibri" w:hAnsiTheme="minorHAnsi" w:cstheme="minorHAnsi"/>
                <w:sz w:val="20"/>
                <w:szCs w:val="20"/>
                <w:lang w:eastAsia="en-US"/>
              </w:rPr>
              <w:t>diagnozowania</w:t>
            </w:r>
            <w:r w:rsidRPr="002E51D2">
              <w:rPr>
                <w:rFonts w:asciiTheme="minorHAnsi" w:eastAsia="Calibri" w:hAnsiTheme="minorHAnsi" w:cstheme="minorHAnsi"/>
                <w:spacing w:val="-11"/>
                <w:sz w:val="20"/>
                <w:szCs w:val="20"/>
                <w:lang w:eastAsia="en-US"/>
              </w:rPr>
              <w:t xml:space="preserve"> </w:t>
            </w:r>
            <w:r w:rsidRPr="002E51D2">
              <w:rPr>
                <w:rFonts w:asciiTheme="minorHAnsi" w:eastAsia="Calibri" w:hAnsiTheme="minorHAnsi" w:cstheme="minorHAnsi"/>
                <w:sz w:val="20"/>
                <w:szCs w:val="20"/>
                <w:lang w:eastAsia="en-US"/>
              </w:rPr>
              <w:t>z</w:t>
            </w:r>
            <w:r w:rsidRPr="002E51D2">
              <w:rPr>
                <w:rFonts w:asciiTheme="minorHAnsi" w:eastAsia="Calibri" w:hAnsiTheme="minorHAnsi" w:cstheme="minorHAnsi"/>
                <w:spacing w:val="-12"/>
                <w:sz w:val="20"/>
                <w:szCs w:val="20"/>
                <w:lang w:eastAsia="en-US"/>
              </w:rPr>
              <w:t xml:space="preserve"> </w:t>
            </w:r>
            <w:r w:rsidRPr="002E51D2">
              <w:rPr>
                <w:rFonts w:asciiTheme="minorHAnsi" w:eastAsia="Calibri" w:hAnsiTheme="minorHAnsi" w:cstheme="minorHAnsi"/>
                <w:sz w:val="20"/>
                <w:szCs w:val="20"/>
                <w:lang w:eastAsia="en-US"/>
              </w:rPr>
              <w:t>poziomu</w:t>
            </w:r>
            <w:r w:rsidRPr="002E51D2">
              <w:rPr>
                <w:rFonts w:asciiTheme="minorHAnsi" w:eastAsia="Calibri" w:hAnsiTheme="minorHAnsi" w:cstheme="minorHAnsi"/>
                <w:spacing w:val="-11"/>
                <w:sz w:val="20"/>
                <w:szCs w:val="20"/>
                <w:lang w:eastAsia="en-US"/>
              </w:rPr>
              <w:t xml:space="preserve"> </w:t>
            </w:r>
            <w:r w:rsidRPr="002E51D2">
              <w:rPr>
                <w:rFonts w:asciiTheme="minorHAnsi" w:eastAsia="Calibri" w:hAnsiTheme="minorHAnsi" w:cstheme="minorHAnsi"/>
                <w:sz w:val="20"/>
                <w:szCs w:val="20"/>
                <w:lang w:eastAsia="en-US"/>
              </w:rPr>
              <w:t>przełącznika</w:t>
            </w:r>
            <w:r w:rsidRPr="002E51D2">
              <w:rPr>
                <w:rFonts w:asciiTheme="minorHAnsi" w:eastAsia="Calibri" w:hAnsiTheme="minorHAnsi" w:cstheme="minorHAnsi"/>
                <w:spacing w:val="-12"/>
                <w:sz w:val="20"/>
                <w:szCs w:val="20"/>
                <w:lang w:eastAsia="en-US"/>
              </w:rPr>
              <w:t xml:space="preserve"> </w:t>
            </w:r>
            <w:r w:rsidRPr="002E51D2">
              <w:rPr>
                <w:rFonts w:asciiTheme="minorHAnsi" w:eastAsia="Calibri" w:hAnsiTheme="minorHAnsi" w:cstheme="minorHAnsi"/>
                <w:spacing w:val="-1"/>
                <w:sz w:val="20"/>
                <w:szCs w:val="20"/>
                <w:lang w:eastAsia="en-US"/>
              </w:rPr>
              <w:t>połączeń</w:t>
            </w:r>
            <w:r w:rsidRPr="002E51D2">
              <w:rPr>
                <w:rFonts w:asciiTheme="minorHAnsi" w:eastAsia="Calibri" w:hAnsiTheme="minorHAnsi" w:cstheme="minorHAnsi"/>
                <w:spacing w:val="28"/>
                <w:w w:val="99"/>
                <w:sz w:val="20"/>
                <w:szCs w:val="20"/>
                <w:lang w:eastAsia="en-US"/>
              </w:rPr>
              <w:t xml:space="preserve"> </w:t>
            </w:r>
            <w:r w:rsidRPr="002E51D2">
              <w:rPr>
                <w:rFonts w:asciiTheme="minorHAnsi" w:eastAsia="Calibri" w:hAnsiTheme="minorHAnsi" w:cstheme="minorHAnsi"/>
                <w:sz w:val="20"/>
                <w:szCs w:val="20"/>
                <w:lang w:eastAsia="en-US"/>
              </w:rPr>
              <w:t>światłowodowych,</w:t>
            </w:r>
            <w:r w:rsidRPr="002E51D2">
              <w:rPr>
                <w:rFonts w:asciiTheme="minorHAnsi" w:eastAsia="Calibri" w:hAnsiTheme="minorHAnsi" w:cstheme="minorHAnsi"/>
                <w:spacing w:val="-16"/>
                <w:sz w:val="20"/>
                <w:szCs w:val="20"/>
                <w:lang w:eastAsia="en-US"/>
              </w:rPr>
              <w:t xml:space="preserve"> </w:t>
            </w:r>
            <w:r w:rsidRPr="002E51D2">
              <w:rPr>
                <w:rFonts w:asciiTheme="minorHAnsi" w:eastAsia="Calibri" w:hAnsiTheme="minorHAnsi" w:cstheme="minorHAnsi"/>
                <w:sz w:val="20"/>
                <w:szCs w:val="20"/>
                <w:lang w:eastAsia="en-US"/>
              </w:rPr>
              <w:t>Możliwość</w:t>
            </w:r>
            <w:r w:rsidRPr="002E51D2">
              <w:rPr>
                <w:rFonts w:asciiTheme="minorHAnsi" w:eastAsia="Calibri" w:hAnsiTheme="minorHAnsi" w:cstheme="minorHAnsi"/>
                <w:spacing w:val="-16"/>
                <w:sz w:val="20"/>
                <w:szCs w:val="20"/>
                <w:lang w:eastAsia="en-US"/>
              </w:rPr>
              <w:t xml:space="preserve"> </w:t>
            </w:r>
            <w:r w:rsidRPr="002E51D2">
              <w:rPr>
                <w:rFonts w:asciiTheme="minorHAnsi" w:eastAsia="Calibri" w:hAnsiTheme="minorHAnsi" w:cstheme="minorHAnsi"/>
                <w:sz w:val="20"/>
                <w:szCs w:val="20"/>
                <w:lang w:eastAsia="en-US"/>
              </w:rPr>
              <w:t>pomiaru</w:t>
            </w:r>
            <w:r w:rsidRPr="002E51D2">
              <w:rPr>
                <w:rFonts w:asciiTheme="minorHAnsi" w:eastAsia="Calibri" w:hAnsiTheme="minorHAnsi" w:cstheme="minorHAnsi"/>
                <w:spacing w:val="-15"/>
                <w:sz w:val="20"/>
                <w:szCs w:val="20"/>
                <w:lang w:eastAsia="en-US"/>
              </w:rPr>
              <w:t xml:space="preserve"> </w:t>
            </w:r>
            <w:r w:rsidRPr="002E51D2">
              <w:rPr>
                <w:rFonts w:asciiTheme="minorHAnsi" w:eastAsia="Calibri" w:hAnsiTheme="minorHAnsi" w:cstheme="minorHAnsi"/>
                <w:sz w:val="20"/>
                <w:szCs w:val="20"/>
                <w:lang w:eastAsia="en-US"/>
              </w:rPr>
              <w:t>połączenia</w:t>
            </w:r>
            <w:r w:rsidRPr="002E51D2">
              <w:rPr>
                <w:rFonts w:asciiTheme="minorHAnsi" w:eastAsia="Calibri" w:hAnsiTheme="minorHAnsi" w:cstheme="minorHAnsi"/>
                <w:spacing w:val="-15"/>
                <w:sz w:val="20"/>
                <w:szCs w:val="20"/>
                <w:lang w:eastAsia="en-US"/>
              </w:rPr>
              <w:t xml:space="preserve"> </w:t>
            </w:r>
            <w:r w:rsidRPr="002E51D2">
              <w:rPr>
                <w:rFonts w:asciiTheme="minorHAnsi" w:eastAsia="Calibri" w:hAnsiTheme="minorHAnsi" w:cstheme="minorHAnsi"/>
                <w:spacing w:val="-1"/>
                <w:sz w:val="20"/>
                <w:szCs w:val="20"/>
                <w:lang w:eastAsia="en-US"/>
              </w:rPr>
              <w:t>(prędkość,</w:t>
            </w:r>
            <w:r w:rsidRPr="002E51D2">
              <w:rPr>
                <w:rFonts w:asciiTheme="minorHAnsi" w:eastAsia="Calibri" w:hAnsiTheme="minorHAnsi" w:cstheme="minorHAnsi"/>
                <w:spacing w:val="38"/>
                <w:w w:val="99"/>
                <w:sz w:val="20"/>
                <w:szCs w:val="20"/>
                <w:lang w:eastAsia="en-US"/>
              </w:rPr>
              <w:t xml:space="preserve"> </w:t>
            </w:r>
            <w:r w:rsidRPr="002E51D2">
              <w:rPr>
                <w:rFonts w:asciiTheme="minorHAnsi" w:eastAsia="Calibri" w:hAnsiTheme="minorHAnsi" w:cstheme="minorHAnsi"/>
                <w:sz w:val="20"/>
                <w:szCs w:val="20"/>
                <w:lang w:eastAsia="en-US"/>
              </w:rPr>
              <w:t>opóźnienia,</w:t>
            </w:r>
            <w:r w:rsidRPr="002E51D2">
              <w:rPr>
                <w:rFonts w:asciiTheme="minorHAnsi" w:eastAsia="Calibri" w:hAnsiTheme="minorHAnsi" w:cstheme="minorHAnsi"/>
                <w:spacing w:val="-14"/>
                <w:sz w:val="20"/>
                <w:szCs w:val="20"/>
                <w:lang w:eastAsia="en-US"/>
              </w:rPr>
              <w:t xml:space="preserve"> </w:t>
            </w:r>
            <w:r w:rsidRPr="002E51D2">
              <w:rPr>
                <w:rFonts w:asciiTheme="minorHAnsi" w:eastAsia="Calibri" w:hAnsiTheme="minorHAnsi" w:cstheme="minorHAnsi"/>
                <w:spacing w:val="-1"/>
                <w:sz w:val="20"/>
                <w:szCs w:val="20"/>
                <w:lang w:eastAsia="en-US"/>
              </w:rPr>
              <w:t>dystans),</w:t>
            </w:r>
            <w:r w:rsidRPr="002E51D2">
              <w:rPr>
                <w:rFonts w:asciiTheme="minorHAnsi" w:eastAsia="Calibri" w:hAnsiTheme="minorHAnsi" w:cstheme="minorHAnsi"/>
                <w:spacing w:val="-13"/>
                <w:sz w:val="20"/>
                <w:szCs w:val="20"/>
                <w:lang w:eastAsia="en-US"/>
              </w:rPr>
              <w:t xml:space="preserve"> </w:t>
            </w:r>
            <w:r w:rsidRPr="002E51D2">
              <w:rPr>
                <w:rFonts w:asciiTheme="minorHAnsi" w:eastAsia="Calibri" w:hAnsiTheme="minorHAnsi" w:cstheme="minorHAnsi"/>
                <w:sz w:val="20"/>
                <w:szCs w:val="20"/>
                <w:lang w:eastAsia="en-US"/>
              </w:rPr>
              <w:t>wbudowany</w:t>
            </w:r>
            <w:r w:rsidRPr="002E51D2">
              <w:rPr>
                <w:rFonts w:asciiTheme="minorHAnsi" w:eastAsia="Calibri" w:hAnsiTheme="minorHAnsi" w:cstheme="minorHAnsi"/>
                <w:spacing w:val="-14"/>
                <w:sz w:val="20"/>
                <w:szCs w:val="20"/>
                <w:lang w:eastAsia="en-US"/>
              </w:rPr>
              <w:t xml:space="preserve"> </w:t>
            </w:r>
            <w:r w:rsidRPr="002E51D2">
              <w:rPr>
                <w:rFonts w:asciiTheme="minorHAnsi" w:eastAsia="Calibri" w:hAnsiTheme="minorHAnsi" w:cstheme="minorHAnsi"/>
                <w:sz w:val="20"/>
                <w:szCs w:val="20"/>
                <w:lang w:eastAsia="en-US"/>
              </w:rPr>
              <w:t>generator</w:t>
            </w:r>
            <w:r w:rsidRPr="002E51D2">
              <w:rPr>
                <w:rFonts w:asciiTheme="minorHAnsi" w:eastAsia="Calibri" w:hAnsiTheme="minorHAnsi" w:cstheme="minorHAnsi"/>
                <w:spacing w:val="-12"/>
                <w:sz w:val="20"/>
                <w:szCs w:val="20"/>
                <w:lang w:eastAsia="en-US"/>
              </w:rPr>
              <w:t xml:space="preserve"> </w:t>
            </w:r>
            <w:r w:rsidRPr="002E51D2">
              <w:rPr>
                <w:rFonts w:asciiTheme="minorHAnsi" w:eastAsia="Calibri" w:hAnsiTheme="minorHAnsi" w:cstheme="minorHAnsi"/>
                <w:sz w:val="20"/>
                <w:szCs w:val="20"/>
                <w:lang w:eastAsia="en-US"/>
              </w:rPr>
              <w:t>przepływu</w:t>
            </w:r>
            <w:r w:rsidRPr="002E51D2">
              <w:rPr>
                <w:rFonts w:asciiTheme="minorHAnsi" w:eastAsia="Calibri" w:hAnsiTheme="minorHAnsi" w:cstheme="minorHAnsi"/>
                <w:spacing w:val="-12"/>
                <w:sz w:val="20"/>
                <w:szCs w:val="20"/>
                <w:lang w:eastAsia="en-US"/>
              </w:rPr>
              <w:t xml:space="preserve"> </w:t>
            </w:r>
            <w:r w:rsidRPr="002E51D2">
              <w:rPr>
                <w:rFonts w:asciiTheme="minorHAnsi" w:eastAsia="Calibri" w:hAnsiTheme="minorHAnsi" w:cstheme="minorHAnsi"/>
                <w:sz w:val="20"/>
                <w:szCs w:val="20"/>
                <w:lang w:eastAsia="en-US"/>
              </w:rPr>
              <w:t>danych,</w:t>
            </w:r>
            <w:r w:rsidRPr="002E51D2">
              <w:rPr>
                <w:rFonts w:asciiTheme="minorHAnsi" w:eastAsia="Calibri" w:hAnsiTheme="minorHAnsi" w:cstheme="minorHAnsi"/>
                <w:spacing w:val="34"/>
                <w:w w:val="99"/>
                <w:sz w:val="20"/>
                <w:szCs w:val="20"/>
                <w:lang w:eastAsia="en-US"/>
              </w:rPr>
              <w:t xml:space="preserve"> </w:t>
            </w:r>
            <w:r w:rsidRPr="002E51D2">
              <w:rPr>
                <w:rFonts w:asciiTheme="minorHAnsi" w:eastAsia="Calibri" w:hAnsiTheme="minorHAnsi" w:cstheme="minorHAnsi"/>
                <w:sz w:val="20"/>
                <w:szCs w:val="20"/>
                <w:lang w:eastAsia="en-US"/>
              </w:rPr>
              <w:t>możliwość</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wykonywania</w:t>
            </w:r>
            <w:r w:rsidRPr="002E51D2">
              <w:rPr>
                <w:rFonts w:asciiTheme="minorHAnsi" w:eastAsia="Calibri" w:hAnsiTheme="minorHAnsi" w:cstheme="minorHAnsi"/>
                <w:spacing w:val="-12"/>
                <w:sz w:val="20"/>
                <w:szCs w:val="20"/>
                <w:lang w:eastAsia="en-US"/>
              </w:rPr>
              <w:t xml:space="preserve"> </w:t>
            </w:r>
            <w:r w:rsidRPr="002E51D2">
              <w:rPr>
                <w:rFonts w:asciiTheme="minorHAnsi" w:eastAsia="Calibri" w:hAnsiTheme="minorHAnsi" w:cstheme="minorHAnsi"/>
                <w:spacing w:val="-1"/>
                <w:sz w:val="20"/>
                <w:szCs w:val="20"/>
                <w:lang w:eastAsia="en-US"/>
              </w:rPr>
              <w:t>poleceń</w:t>
            </w:r>
            <w:r w:rsidRPr="002E51D2">
              <w:rPr>
                <w:rFonts w:asciiTheme="minorHAnsi" w:eastAsia="Calibri" w:hAnsiTheme="minorHAnsi" w:cstheme="minorHAnsi"/>
                <w:spacing w:val="-9"/>
                <w:sz w:val="20"/>
                <w:szCs w:val="20"/>
                <w:lang w:eastAsia="en-US"/>
              </w:rPr>
              <w:t xml:space="preserve"> </w:t>
            </w:r>
            <w:r w:rsidRPr="002E51D2">
              <w:rPr>
                <w:rFonts w:asciiTheme="minorHAnsi" w:eastAsia="Calibri" w:hAnsiTheme="minorHAnsi" w:cstheme="minorHAnsi"/>
                <w:spacing w:val="1"/>
                <w:sz w:val="20"/>
                <w:szCs w:val="20"/>
                <w:lang w:eastAsia="en-US"/>
              </w:rPr>
              <w:t>FC</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z w:val="20"/>
                <w:szCs w:val="20"/>
                <w:lang w:eastAsia="en-US"/>
              </w:rPr>
              <w:t>ping,</w:t>
            </w:r>
            <w:r w:rsidRPr="002E51D2">
              <w:rPr>
                <w:rFonts w:asciiTheme="minorHAnsi" w:eastAsia="Calibri" w:hAnsiTheme="minorHAnsi" w:cstheme="minorHAnsi"/>
                <w:spacing w:val="-10"/>
                <w:sz w:val="20"/>
                <w:szCs w:val="20"/>
                <w:lang w:eastAsia="en-US"/>
              </w:rPr>
              <w:t xml:space="preserve"> </w:t>
            </w:r>
            <w:r w:rsidRPr="002E51D2">
              <w:rPr>
                <w:rFonts w:asciiTheme="minorHAnsi" w:eastAsia="Calibri" w:hAnsiTheme="minorHAnsi" w:cstheme="minorHAnsi"/>
                <w:spacing w:val="-1"/>
                <w:sz w:val="20"/>
                <w:szCs w:val="20"/>
                <w:lang w:eastAsia="en-US"/>
              </w:rPr>
              <w:t>Pathinfo</w:t>
            </w:r>
            <w:r w:rsidRPr="002E51D2">
              <w:rPr>
                <w:rFonts w:asciiTheme="minorHAnsi" w:eastAsia="Calibri" w:hAnsiTheme="minorHAnsi" w:cstheme="minorHAnsi"/>
                <w:spacing w:val="-11"/>
                <w:sz w:val="20"/>
                <w:szCs w:val="20"/>
                <w:lang w:eastAsia="en-US"/>
              </w:rPr>
              <w:t xml:space="preserve"> </w:t>
            </w:r>
            <w:r w:rsidRPr="002E51D2">
              <w:rPr>
                <w:rFonts w:asciiTheme="minorHAnsi" w:eastAsia="Calibri" w:hAnsiTheme="minorHAnsi" w:cstheme="minorHAnsi"/>
                <w:sz w:val="20"/>
                <w:szCs w:val="20"/>
                <w:lang w:eastAsia="en-US"/>
              </w:rPr>
              <w:t>(FC</w:t>
            </w:r>
            <w:r w:rsidRPr="002E51D2">
              <w:rPr>
                <w:rFonts w:asciiTheme="minorHAnsi" w:eastAsia="Calibri" w:hAnsiTheme="minorHAnsi" w:cstheme="minorHAnsi"/>
                <w:spacing w:val="38"/>
                <w:w w:val="99"/>
                <w:sz w:val="20"/>
                <w:szCs w:val="20"/>
                <w:lang w:eastAsia="en-US"/>
              </w:rPr>
              <w:t xml:space="preserve"> </w:t>
            </w:r>
            <w:r w:rsidRPr="002E51D2">
              <w:rPr>
                <w:rFonts w:asciiTheme="minorHAnsi" w:eastAsia="Calibri" w:hAnsiTheme="minorHAnsi" w:cstheme="minorHAnsi"/>
                <w:spacing w:val="-1"/>
                <w:sz w:val="20"/>
                <w:szCs w:val="20"/>
                <w:lang w:eastAsia="en-US"/>
              </w:rPr>
              <w:t>traceroute),</w:t>
            </w:r>
            <w:r w:rsidRPr="002E51D2">
              <w:rPr>
                <w:rFonts w:asciiTheme="minorHAnsi" w:eastAsia="Calibri" w:hAnsiTheme="minorHAnsi" w:cstheme="minorHAnsi"/>
                <w:spacing w:val="-14"/>
                <w:sz w:val="20"/>
                <w:szCs w:val="20"/>
                <w:lang w:eastAsia="en-US"/>
              </w:rPr>
              <w:t xml:space="preserve"> </w:t>
            </w:r>
            <w:r w:rsidRPr="002E51D2">
              <w:rPr>
                <w:rFonts w:asciiTheme="minorHAnsi" w:eastAsia="Calibri" w:hAnsiTheme="minorHAnsi" w:cstheme="minorHAnsi"/>
                <w:sz w:val="20"/>
                <w:szCs w:val="20"/>
                <w:lang w:eastAsia="en-US"/>
              </w:rPr>
              <w:t>możliwość</w:t>
            </w:r>
            <w:r w:rsidRPr="002E51D2">
              <w:rPr>
                <w:rFonts w:asciiTheme="minorHAnsi" w:eastAsia="Calibri" w:hAnsiTheme="minorHAnsi" w:cstheme="minorHAnsi"/>
                <w:spacing w:val="-13"/>
                <w:sz w:val="20"/>
                <w:szCs w:val="20"/>
                <w:lang w:eastAsia="en-US"/>
              </w:rPr>
              <w:t xml:space="preserve"> </w:t>
            </w:r>
            <w:r w:rsidRPr="002E51D2">
              <w:rPr>
                <w:rFonts w:asciiTheme="minorHAnsi" w:eastAsia="Calibri" w:hAnsiTheme="minorHAnsi" w:cstheme="minorHAnsi"/>
                <w:sz w:val="20"/>
                <w:szCs w:val="20"/>
                <w:lang w:eastAsia="en-US"/>
              </w:rPr>
              <w:t>podglądu</w:t>
            </w:r>
            <w:r w:rsidRPr="002E51D2">
              <w:rPr>
                <w:rFonts w:asciiTheme="minorHAnsi" w:eastAsia="Calibri" w:hAnsiTheme="minorHAnsi" w:cstheme="minorHAnsi"/>
                <w:spacing w:val="-12"/>
                <w:sz w:val="20"/>
                <w:szCs w:val="20"/>
                <w:lang w:eastAsia="en-US"/>
              </w:rPr>
              <w:t xml:space="preserve"> </w:t>
            </w:r>
            <w:r w:rsidRPr="002E51D2">
              <w:rPr>
                <w:rFonts w:asciiTheme="minorHAnsi" w:eastAsia="Calibri" w:hAnsiTheme="minorHAnsi" w:cstheme="minorHAnsi"/>
                <w:spacing w:val="-1"/>
                <w:sz w:val="20"/>
                <w:szCs w:val="20"/>
                <w:lang w:eastAsia="en-US"/>
              </w:rPr>
              <w:t>ramek,</w:t>
            </w:r>
            <w:r w:rsidRPr="002E51D2">
              <w:rPr>
                <w:rFonts w:asciiTheme="minorHAnsi" w:eastAsia="Calibri" w:hAnsiTheme="minorHAnsi" w:cstheme="minorHAnsi"/>
                <w:spacing w:val="-12"/>
                <w:sz w:val="20"/>
                <w:szCs w:val="20"/>
                <w:lang w:eastAsia="en-US"/>
              </w:rPr>
              <w:t xml:space="preserve"> </w:t>
            </w:r>
            <w:r w:rsidRPr="002E51D2">
              <w:rPr>
                <w:rFonts w:asciiTheme="minorHAnsi" w:eastAsia="Calibri" w:hAnsiTheme="minorHAnsi" w:cstheme="minorHAnsi"/>
                <w:sz w:val="20"/>
                <w:szCs w:val="20"/>
                <w:lang w:eastAsia="en-US"/>
              </w:rPr>
              <w:t>monitorowanie</w:t>
            </w:r>
            <w:r w:rsidRPr="002E51D2">
              <w:rPr>
                <w:rFonts w:asciiTheme="minorHAnsi" w:eastAsia="Calibri" w:hAnsiTheme="minorHAnsi" w:cstheme="minorHAnsi"/>
                <w:spacing w:val="-14"/>
                <w:sz w:val="20"/>
                <w:szCs w:val="20"/>
                <w:lang w:eastAsia="en-US"/>
              </w:rPr>
              <w:t xml:space="preserve"> </w:t>
            </w:r>
            <w:r w:rsidRPr="002E51D2">
              <w:rPr>
                <w:rFonts w:asciiTheme="minorHAnsi" w:eastAsia="Calibri" w:hAnsiTheme="minorHAnsi" w:cstheme="minorHAnsi"/>
                <w:sz w:val="20"/>
                <w:szCs w:val="20"/>
                <w:lang w:eastAsia="en-US"/>
              </w:rPr>
              <w:t>stanu</w:t>
            </w:r>
            <w:r w:rsidRPr="002E51D2">
              <w:rPr>
                <w:rFonts w:asciiTheme="minorHAnsi" w:eastAsia="Calibri" w:hAnsiTheme="minorHAnsi" w:cstheme="minorHAnsi"/>
                <w:spacing w:val="48"/>
                <w:w w:val="99"/>
                <w:sz w:val="20"/>
                <w:szCs w:val="20"/>
                <w:lang w:eastAsia="en-US"/>
              </w:rPr>
              <w:t xml:space="preserve"> </w:t>
            </w:r>
            <w:r w:rsidRPr="002E51D2">
              <w:rPr>
                <w:rFonts w:asciiTheme="minorHAnsi" w:eastAsia="Calibri" w:hAnsiTheme="minorHAnsi" w:cstheme="minorHAnsi"/>
                <w:sz w:val="20"/>
                <w:szCs w:val="20"/>
                <w:lang w:eastAsia="en-US"/>
              </w:rPr>
              <w:t>łącz,</w:t>
            </w:r>
            <w:r w:rsidRPr="002E51D2">
              <w:rPr>
                <w:rFonts w:asciiTheme="minorHAnsi" w:eastAsia="Calibri" w:hAnsiTheme="minorHAnsi" w:cstheme="minorHAnsi"/>
                <w:spacing w:val="-14"/>
                <w:sz w:val="20"/>
                <w:szCs w:val="20"/>
                <w:lang w:eastAsia="en-US"/>
              </w:rPr>
              <w:t xml:space="preserve"> </w:t>
            </w:r>
            <w:r w:rsidRPr="002E51D2">
              <w:rPr>
                <w:rFonts w:asciiTheme="minorHAnsi" w:eastAsia="Calibri" w:hAnsiTheme="minorHAnsi" w:cstheme="minorHAnsi"/>
                <w:sz w:val="20"/>
                <w:szCs w:val="20"/>
                <w:lang w:eastAsia="en-US"/>
              </w:rPr>
              <w:t>monitorowanie</w:t>
            </w:r>
            <w:r w:rsidRPr="002E51D2">
              <w:rPr>
                <w:rFonts w:asciiTheme="minorHAnsi" w:eastAsia="Calibri" w:hAnsiTheme="minorHAnsi" w:cstheme="minorHAnsi"/>
                <w:spacing w:val="-14"/>
                <w:sz w:val="20"/>
                <w:szCs w:val="20"/>
                <w:lang w:eastAsia="en-US"/>
              </w:rPr>
              <w:t xml:space="preserve"> </w:t>
            </w:r>
            <w:r w:rsidRPr="002E51D2">
              <w:rPr>
                <w:rFonts w:asciiTheme="minorHAnsi" w:eastAsia="Calibri" w:hAnsiTheme="minorHAnsi" w:cstheme="minorHAnsi"/>
                <w:sz w:val="20"/>
                <w:szCs w:val="20"/>
                <w:lang w:eastAsia="en-US"/>
              </w:rPr>
              <w:t>stanu</w:t>
            </w:r>
            <w:r w:rsidRPr="002E51D2">
              <w:rPr>
                <w:rFonts w:asciiTheme="minorHAnsi" w:eastAsia="Calibri" w:hAnsiTheme="minorHAnsi" w:cstheme="minorHAnsi"/>
                <w:spacing w:val="-13"/>
                <w:sz w:val="20"/>
                <w:szCs w:val="20"/>
                <w:lang w:eastAsia="en-US"/>
              </w:rPr>
              <w:t xml:space="preserve"> </w:t>
            </w:r>
            <w:r w:rsidRPr="002E51D2">
              <w:rPr>
                <w:rFonts w:asciiTheme="minorHAnsi" w:eastAsia="Calibri" w:hAnsiTheme="minorHAnsi" w:cstheme="minorHAnsi"/>
                <w:sz w:val="20"/>
                <w:szCs w:val="20"/>
                <w:lang w:eastAsia="en-US"/>
              </w:rPr>
              <w:t>urządzenia</w:t>
            </w:r>
            <w:r w:rsidRPr="002E51D2">
              <w:rPr>
                <w:rFonts w:asciiTheme="minorHAnsi" w:eastAsia="Calibri" w:hAnsiTheme="minorHAnsi" w:cstheme="minorHAnsi"/>
                <w:snapToGrid w:val="0"/>
                <w:color w:val="000000" w:themeColor="text1"/>
                <w:sz w:val="20"/>
                <w:szCs w:val="20"/>
                <w:lang w:eastAsia="en-US"/>
              </w:rPr>
              <w:t>: TAK/NIE*</w:t>
            </w:r>
          </w:p>
        </w:tc>
      </w:tr>
      <w:tr w:rsidR="00835C1D" w:rsidRPr="002E51D2" w14:paraId="199C33CD" w14:textId="77777777" w:rsidTr="00D9308F">
        <w:trPr>
          <w:trHeight w:val="771"/>
        </w:trPr>
        <w:tc>
          <w:tcPr>
            <w:tcW w:w="9785" w:type="dxa"/>
            <w:gridSpan w:val="2"/>
            <w:shd w:val="clear" w:color="auto" w:fill="auto"/>
          </w:tcPr>
          <w:p w14:paraId="1328A705" w14:textId="77777777" w:rsidR="00835C1D" w:rsidRPr="002E51D2" w:rsidRDefault="00835C1D" w:rsidP="00835C1D">
            <w:pPr>
              <w:widowControl w:val="0"/>
              <w:tabs>
                <w:tab w:val="left" w:pos="434"/>
              </w:tabs>
              <w:suppressAutoHyphens/>
              <w:spacing w:before="1" w:line="243" w:lineRule="exact"/>
              <w:jc w:val="both"/>
              <w:rPr>
                <w:rFonts w:asciiTheme="minorHAnsi" w:eastAsia="Verdana" w:hAnsiTheme="minorHAnsi" w:cstheme="minorHAnsi"/>
                <w:sz w:val="20"/>
                <w:szCs w:val="20"/>
                <w:lang w:eastAsia="ar-SA"/>
              </w:rPr>
            </w:pPr>
            <w:r w:rsidRPr="002E51D2">
              <w:rPr>
                <w:rFonts w:asciiTheme="minorHAnsi" w:hAnsiTheme="minorHAnsi" w:cstheme="minorHAnsi"/>
                <w:spacing w:val="-1"/>
                <w:sz w:val="20"/>
                <w:szCs w:val="20"/>
                <w:lang w:eastAsia="ar-SA"/>
              </w:rPr>
              <w:lastRenderedPageBreak/>
              <w:t>Sposób</w:t>
            </w:r>
            <w:r w:rsidRPr="002E51D2">
              <w:rPr>
                <w:rFonts w:asciiTheme="minorHAnsi" w:hAnsiTheme="minorHAnsi" w:cstheme="minorHAnsi"/>
                <w:spacing w:val="-15"/>
                <w:sz w:val="20"/>
                <w:szCs w:val="20"/>
                <w:lang w:eastAsia="ar-SA"/>
              </w:rPr>
              <w:t xml:space="preserve"> </w:t>
            </w:r>
            <w:r w:rsidRPr="002E51D2">
              <w:rPr>
                <w:rFonts w:asciiTheme="minorHAnsi" w:hAnsiTheme="minorHAnsi" w:cstheme="minorHAnsi"/>
                <w:sz w:val="20"/>
                <w:szCs w:val="20"/>
                <w:lang w:eastAsia="ar-SA"/>
              </w:rPr>
              <w:t>montażu</w:t>
            </w:r>
            <w:r w:rsidRPr="002E51D2">
              <w:rPr>
                <w:rFonts w:asciiTheme="minorHAnsi" w:hAnsiTheme="minorHAnsi" w:cstheme="minorHAnsi"/>
                <w:spacing w:val="24"/>
                <w:w w:val="99"/>
                <w:sz w:val="20"/>
                <w:szCs w:val="20"/>
                <w:lang w:eastAsia="ar-SA"/>
              </w:rPr>
              <w:t xml:space="preserve"> </w:t>
            </w:r>
            <w:r w:rsidRPr="002E51D2">
              <w:rPr>
                <w:rFonts w:asciiTheme="minorHAnsi" w:hAnsiTheme="minorHAnsi" w:cstheme="minorHAnsi"/>
                <w:sz w:val="20"/>
                <w:szCs w:val="20"/>
                <w:lang w:eastAsia="ar-SA"/>
              </w:rPr>
              <w:t>i</w:t>
            </w:r>
            <w:r w:rsidRPr="002E51D2">
              <w:rPr>
                <w:rFonts w:asciiTheme="minorHAnsi" w:hAnsiTheme="minorHAnsi" w:cstheme="minorHAnsi"/>
                <w:spacing w:val="-8"/>
                <w:sz w:val="20"/>
                <w:szCs w:val="20"/>
                <w:lang w:eastAsia="ar-SA"/>
              </w:rPr>
              <w:t xml:space="preserve"> </w:t>
            </w:r>
            <w:r w:rsidRPr="002E51D2">
              <w:rPr>
                <w:rFonts w:asciiTheme="minorHAnsi" w:hAnsiTheme="minorHAnsi" w:cstheme="minorHAnsi"/>
                <w:spacing w:val="-1"/>
                <w:sz w:val="20"/>
                <w:szCs w:val="20"/>
                <w:lang w:eastAsia="ar-SA"/>
              </w:rPr>
              <w:t>kierunek</w:t>
            </w:r>
            <w:r w:rsidRPr="002E51D2">
              <w:rPr>
                <w:rFonts w:asciiTheme="minorHAnsi" w:hAnsiTheme="minorHAnsi" w:cstheme="minorHAnsi"/>
                <w:spacing w:val="26"/>
                <w:w w:val="99"/>
                <w:sz w:val="20"/>
                <w:szCs w:val="20"/>
                <w:lang w:eastAsia="ar-SA"/>
              </w:rPr>
              <w:t xml:space="preserve"> </w:t>
            </w:r>
            <w:r w:rsidRPr="002E51D2">
              <w:rPr>
                <w:rFonts w:asciiTheme="minorHAnsi" w:hAnsiTheme="minorHAnsi" w:cstheme="minorHAnsi"/>
                <w:spacing w:val="-1"/>
                <w:sz w:val="20"/>
                <w:szCs w:val="20"/>
                <w:lang w:eastAsia="ar-SA"/>
              </w:rPr>
              <w:t>przepływu</w:t>
            </w:r>
            <w:r w:rsidRPr="002E51D2">
              <w:rPr>
                <w:rFonts w:asciiTheme="minorHAnsi" w:hAnsiTheme="minorHAnsi" w:cstheme="minorHAnsi"/>
                <w:spacing w:val="28"/>
                <w:w w:val="99"/>
                <w:sz w:val="20"/>
                <w:szCs w:val="20"/>
                <w:lang w:eastAsia="ar-SA"/>
              </w:rPr>
              <w:t xml:space="preserve"> </w:t>
            </w:r>
            <w:r w:rsidRPr="002E51D2">
              <w:rPr>
                <w:rFonts w:asciiTheme="minorHAnsi" w:hAnsiTheme="minorHAnsi" w:cstheme="minorHAnsi"/>
                <w:sz w:val="20"/>
                <w:szCs w:val="20"/>
                <w:lang w:eastAsia="ar-SA"/>
              </w:rPr>
              <w:t>chłodnego</w:t>
            </w:r>
            <w:r w:rsidRPr="002E51D2">
              <w:rPr>
                <w:rFonts w:asciiTheme="minorHAnsi" w:hAnsiTheme="minorHAnsi" w:cstheme="minorHAnsi"/>
                <w:w w:val="99"/>
                <w:sz w:val="20"/>
                <w:szCs w:val="20"/>
                <w:lang w:eastAsia="ar-SA"/>
              </w:rPr>
              <w:t xml:space="preserve"> </w:t>
            </w:r>
            <w:r w:rsidRPr="002E51D2">
              <w:rPr>
                <w:rFonts w:asciiTheme="minorHAnsi" w:hAnsiTheme="minorHAnsi" w:cstheme="minorHAnsi"/>
                <w:sz w:val="20"/>
                <w:szCs w:val="20"/>
                <w:lang w:eastAsia="ar-SA"/>
              </w:rPr>
              <w:t>powietrza: Zasilacze</w:t>
            </w:r>
            <w:r w:rsidRPr="002E51D2">
              <w:rPr>
                <w:rFonts w:asciiTheme="minorHAnsi" w:hAnsiTheme="minorHAnsi" w:cstheme="minorHAnsi"/>
                <w:spacing w:val="-11"/>
                <w:sz w:val="20"/>
                <w:szCs w:val="20"/>
                <w:lang w:eastAsia="ar-SA"/>
              </w:rPr>
              <w:t xml:space="preserve"> </w:t>
            </w:r>
            <w:r w:rsidRPr="002E51D2">
              <w:rPr>
                <w:rFonts w:asciiTheme="minorHAnsi" w:hAnsiTheme="minorHAnsi" w:cstheme="minorHAnsi"/>
                <w:sz w:val="20"/>
                <w:szCs w:val="20"/>
                <w:lang w:eastAsia="ar-SA"/>
              </w:rPr>
              <w:t>przełącznika</w:t>
            </w:r>
            <w:r w:rsidRPr="002E51D2">
              <w:rPr>
                <w:rFonts w:asciiTheme="minorHAnsi" w:hAnsiTheme="minorHAnsi" w:cstheme="minorHAnsi"/>
                <w:spacing w:val="-10"/>
                <w:sz w:val="20"/>
                <w:szCs w:val="20"/>
                <w:lang w:eastAsia="ar-SA"/>
              </w:rPr>
              <w:t xml:space="preserve"> </w:t>
            </w:r>
            <w:r w:rsidRPr="002E51D2">
              <w:rPr>
                <w:rFonts w:asciiTheme="minorHAnsi" w:hAnsiTheme="minorHAnsi" w:cstheme="minorHAnsi"/>
                <w:sz w:val="20"/>
                <w:szCs w:val="20"/>
                <w:lang w:eastAsia="ar-SA"/>
              </w:rPr>
              <w:t>muszą</w:t>
            </w:r>
            <w:r w:rsidRPr="002E51D2">
              <w:rPr>
                <w:rFonts w:asciiTheme="minorHAnsi" w:hAnsiTheme="minorHAnsi" w:cstheme="minorHAnsi"/>
                <w:spacing w:val="-9"/>
                <w:sz w:val="20"/>
                <w:szCs w:val="20"/>
                <w:lang w:eastAsia="ar-SA"/>
              </w:rPr>
              <w:t xml:space="preserve"> </w:t>
            </w:r>
            <w:r w:rsidRPr="002E51D2">
              <w:rPr>
                <w:rFonts w:asciiTheme="minorHAnsi" w:hAnsiTheme="minorHAnsi" w:cstheme="minorHAnsi"/>
                <w:sz w:val="20"/>
                <w:szCs w:val="20"/>
                <w:lang w:eastAsia="ar-SA"/>
              </w:rPr>
              <w:t>znajdować</w:t>
            </w:r>
            <w:r w:rsidRPr="002E51D2">
              <w:rPr>
                <w:rFonts w:asciiTheme="minorHAnsi" w:hAnsiTheme="minorHAnsi" w:cstheme="minorHAnsi"/>
                <w:spacing w:val="-8"/>
                <w:sz w:val="20"/>
                <w:szCs w:val="20"/>
                <w:lang w:eastAsia="ar-SA"/>
              </w:rPr>
              <w:t xml:space="preserve"> </w:t>
            </w:r>
            <w:r w:rsidRPr="002E51D2">
              <w:rPr>
                <w:rFonts w:asciiTheme="minorHAnsi" w:hAnsiTheme="minorHAnsi" w:cstheme="minorHAnsi"/>
                <w:sz w:val="20"/>
                <w:szCs w:val="20"/>
                <w:lang w:eastAsia="ar-SA"/>
              </w:rPr>
              <w:t>się</w:t>
            </w:r>
            <w:r w:rsidRPr="002E51D2">
              <w:rPr>
                <w:rFonts w:asciiTheme="minorHAnsi" w:hAnsiTheme="minorHAnsi" w:cstheme="minorHAnsi"/>
                <w:spacing w:val="-11"/>
                <w:sz w:val="20"/>
                <w:szCs w:val="20"/>
                <w:lang w:eastAsia="ar-SA"/>
              </w:rPr>
              <w:t xml:space="preserve"> </w:t>
            </w:r>
            <w:r w:rsidRPr="002E51D2">
              <w:rPr>
                <w:rFonts w:asciiTheme="minorHAnsi" w:hAnsiTheme="minorHAnsi" w:cstheme="minorHAnsi"/>
                <w:sz w:val="20"/>
                <w:szCs w:val="20"/>
                <w:lang w:eastAsia="ar-SA"/>
              </w:rPr>
              <w:t>w</w:t>
            </w:r>
            <w:r w:rsidRPr="002E51D2">
              <w:rPr>
                <w:rFonts w:asciiTheme="minorHAnsi" w:hAnsiTheme="minorHAnsi" w:cstheme="minorHAnsi"/>
                <w:spacing w:val="-7"/>
                <w:sz w:val="20"/>
                <w:szCs w:val="20"/>
                <w:lang w:eastAsia="ar-SA"/>
              </w:rPr>
              <w:t xml:space="preserve"> </w:t>
            </w:r>
            <w:r w:rsidRPr="002E51D2">
              <w:rPr>
                <w:rFonts w:asciiTheme="minorHAnsi" w:hAnsiTheme="minorHAnsi" w:cstheme="minorHAnsi"/>
                <w:sz w:val="20"/>
                <w:szCs w:val="20"/>
                <w:lang w:eastAsia="ar-SA"/>
              </w:rPr>
              <w:t>przedniej</w:t>
            </w:r>
            <w:r w:rsidRPr="002E51D2">
              <w:rPr>
                <w:rFonts w:asciiTheme="minorHAnsi" w:hAnsiTheme="minorHAnsi" w:cstheme="minorHAnsi"/>
                <w:spacing w:val="29"/>
                <w:w w:val="99"/>
                <w:sz w:val="20"/>
                <w:szCs w:val="20"/>
                <w:lang w:eastAsia="ar-SA"/>
              </w:rPr>
              <w:t xml:space="preserve"> </w:t>
            </w:r>
            <w:r w:rsidRPr="002E51D2">
              <w:rPr>
                <w:rFonts w:asciiTheme="minorHAnsi" w:hAnsiTheme="minorHAnsi" w:cstheme="minorHAnsi"/>
                <w:spacing w:val="-1"/>
                <w:sz w:val="20"/>
                <w:szCs w:val="20"/>
                <w:lang w:eastAsia="ar-SA"/>
              </w:rPr>
              <w:t>części</w:t>
            </w:r>
            <w:r w:rsidRPr="002E51D2">
              <w:rPr>
                <w:rFonts w:asciiTheme="minorHAnsi" w:hAnsiTheme="minorHAnsi" w:cstheme="minorHAnsi"/>
                <w:spacing w:val="-7"/>
                <w:sz w:val="20"/>
                <w:szCs w:val="20"/>
                <w:lang w:eastAsia="ar-SA"/>
              </w:rPr>
              <w:t xml:space="preserve"> </w:t>
            </w:r>
            <w:r w:rsidRPr="002E51D2">
              <w:rPr>
                <w:rFonts w:asciiTheme="minorHAnsi" w:hAnsiTheme="minorHAnsi" w:cstheme="minorHAnsi"/>
                <w:spacing w:val="-1"/>
                <w:sz w:val="20"/>
                <w:szCs w:val="20"/>
                <w:lang w:eastAsia="ar-SA"/>
              </w:rPr>
              <w:t>szafy</w:t>
            </w:r>
            <w:r w:rsidRPr="002E51D2">
              <w:rPr>
                <w:rFonts w:asciiTheme="minorHAnsi" w:hAnsiTheme="minorHAnsi" w:cstheme="minorHAnsi"/>
                <w:spacing w:val="-7"/>
                <w:sz w:val="20"/>
                <w:szCs w:val="20"/>
                <w:lang w:eastAsia="ar-SA"/>
              </w:rPr>
              <w:t xml:space="preserve"> </w:t>
            </w:r>
            <w:r w:rsidRPr="002E51D2">
              <w:rPr>
                <w:rFonts w:asciiTheme="minorHAnsi" w:hAnsiTheme="minorHAnsi" w:cstheme="minorHAnsi"/>
                <w:spacing w:val="-1"/>
                <w:sz w:val="20"/>
                <w:szCs w:val="20"/>
                <w:lang w:eastAsia="ar-SA"/>
              </w:rPr>
              <w:t>rack, porty</w:t>
            </w:r>
            <w:r w:rsidRPr="002E51D2">
              <w:rPr>
                <w:rFonts w:asciiTheme="minorHAnsi" w:hAnsiTheme="minorHAnsi" w:cstheme="minorHAnsi"/>
                <w:spacing w:val="-6"/>
                <w:sz w:val="20"/>
                <w:szCs w:val="20"/>
                <w:lang w:eastAsia="ar-SA"/>
              </w:rPr>
              <w:t xml:space="preserve"> </w:t>
            </w:r>
            <w:r w:rsidRPr="002E51D2">
              <w:rPr>
                <w:rFonts w:asciiTheme="minorHAnsi" w:hAnsiTheme="minorHAnsi" w:cstheme="minorHAnsi"/>
                <w:sz w:val="20"/>
                <w:szCs w:val="20"/>
                <w:lang w:eastAsia="ar-SA"/>
              </w:rPr>
              <w:t>z</w:t>
            </w:r>
            <w:r w:rsidRPr="002E51D2">
              <w:rPr>
                <w:rFonts w:asciiTheme="minorHAnsi" w:hAnsiTheme="minorHAnsi" w:cstheme="minorHAnsi"/>
                <w:spacing w:val="-6"/>
                <w:sz w:val="20"/>
                <w:szCs w:val="20"/>
                <w:lang w:eastAsia="ar-SA"/>
              </w:rPr>
              <w:t xml:space="preserve"> </w:t>
            </w:r>
            <w:r w:rsidRPr="002E51D2">
              <w:rPr>
                <w:rFonts w:asciiTheme="minorHAnsi" w:hAnsiTheme="minorHAnsi" w:cstheme="minorHAnsi"/>
                <w:spacing w:val="-1"/>
                <w:sz w:val="20"/>
                <w:szCs w:val="20"/>
                <w:lang w:eastAsia="ar-SA"/>
              </w:rPr>
              <w:t>wkładkami</w:t>
            </w:r>
            <w:r w:rsidRPr="002E51D2">
              <w:rPr>
                <w:rFonts w:asciiTheme="minorHAnsi" w:hAnsiTheme="minorHAnsi" w:cstheme="minorHAnsi"/>
                <w:spacing w:val="-4"/>
                <w:sz w:val="20"/>
                <w:szCs w:val="20"/>
                <w:lang w:eastAsia="ar-SA"/>
              </w:rPr>
              <w:t xml:space="preserve"> </w:t>
            </w:r>
            <w:r w:rsidRPr="002E51D2">
              <w:rPr>
                <w:rFonts w:asciiTheme="minorHAnsi" w:hAnsiTheme="minorHAnsi" w:cstheme="minorHAnsi"/>
                <w:sz w:val="20"/>
                <w:szCs w:val="20"/>
                <w:lang w:eastAsia="ar-SA"/>
              </w:rPr>
              <w:t>FC</w:t>
            </w:r>
            <w:r w:rsidRPr="002E51D2">
              <w:rPr>
                <w:rFonts w:asciiTheme="minorHAnsi" w:hAnsiTheme="minorHAnsi" w:cstheme="minorHAnsi"/>
                <w:spacing w:val="-8"/>
                <w:sz w:val="20"/>
                <w:szCs w:val="20"/>
                <w:lang w:eastAsia="ar-SA"/>
              </w:rPr>
              <w:t xml:space="preserve"> </w:t>
            </w:r>
            <w:r w:rsidRPr="002E51D2">
              <w:rPr>
                <w:rFonts w:asciiTheme="minorHAnsi" w:hAnsiTheme="minorHAnsi" w:cstheme="minorHAnsi"/>
                <w:sz w:val="20"/>
                <w:szCs w:val="20"/>
                <w:lang w:eastAsia="ar-SA"/>
              </w:rPr>
              <w:t>muszą</w:t>
            </w:r>
            <w:r w:rsidRPr="002E51D2">
              <w:rPr>
                <w:rFonts w:asciiTheme="minorHAnsi" w:hAnsiTheme="minorHAnsi" w:cstheme="minorHAnsi"/>
                <w:spacing w:val="-6"/>
                <w:sz w:val="20"/>
                <w:szCs w:val="20"/>
                <w:lang w:eastAsia="ar-SA"/>
              </w:rPr>
              <w:t xml:space="preserve"> </w:t>
            </w:r>
            <w:r w:rsidRPr="002E51D2">
              <w:rPr>
                <w:rFonts w:asciiTheme="minorHAnsi" w:hAnsiTheme="minorHAnsi" w:cstheme="minorHAnsi"/>
                <w:sz w:val="20"/>
                <w:szCs w:val="20"/>
                <w:lang w:eastAsia="ar-SA"/>
              </w:rPr>
              <w:t>znajdować</w:t>
            </w:r>
            <w:r w:rsidRPr="002E51D2">
              <w:rPr>
                <w:rFonts w:asciiTheme="minorHAnsi" w:hAnsiTheme="minorHAnsi" w:cstheme="minorHAnsi"/>
                <w:spacing w:val="-7"/>
                <w:sz w:val="20"/>
                <w:szCs w:val="20"/>
                <w:lang w:eastAsia="ar-SA"/>
              </w:rPr>
              <w:t xml:space="preserve"> </w:t>
            </w:r>
            <w:r w:rsidRPr="002E51D2">
              <w:rPr>
                <w:rFonts w:asciiTheme="minorHAnsi" w:hAnsiTheme="minorHAnsi" w:cstheme="minorHAnsi"/>
                <w:sz w:val="20"/>
                <w:szCs w:val="20"/>
                <w:lang w:eastAsia="ar-SA"/>
              </w:rPr>
              <w:t>się</w:t>
            </w:r>
            <w:r w:rsidRPr="002E51D2">
              <w:rPr>
                <w:rFonts w:asciiTheme="minorHAnsi" w:hAnsiTheme="minorHAnsi" w:cstheme="minorHAnsi"/>
                <w:spacing w:val="-8"/>
                <w:sz w:val="20"/>
                <w:szCs w:val="20"/>
                <w:lang w:eastAsia="ar-SA"/>
              </w:rPr>
              <w:t xml:space="preserve"> </w:t>
            </w:r>
            <w:r w:rsidRPr="002E51D2">
              <w:rPr>
                <w:rFonts w:asciiTheme="minorHAnsi" w:hAnsiTheme="minorHAnsi" w:cstheme="minorHAnsi"/>
                <w:sz w:val="20"/>
                <w:szCs w:val="20"/>
                <w:lang w:eastAsia="ar-SA"/>
              </w:rPr>
              <w:t>w</w:t>
            </w:r>
            <w:r w:rsidRPr="002E51D2">
              <w:rPr>
                <w:rFonts w:asciiTheme="minorHAnsi" w:hAnsiTheme="minorHAnsi" w:cstheme="minorHAnsi"/>
                <w:spacing w:val="-4"/>
                <w:sz w:val="20"/>
                <w:szCs w:val="20"/>
                <w:lang w:eastAsia="ar-SA"/>
              </w:rPr>
              <w:t xml:space="preserve"> </w:t>
            </w:r>
            <w:r w:rsidRPr="002E51D2">
              <w:rPr>
                <w:rFonts w:asciiTheme="minorHAnsi" w:hAnsiTheme="minorHAnsi" w:cstheme="minorHAnsi"/>
                <w:sz w:val="20"/>
                <w:szCs w:val="20"/>
                <w:lang w:eastAsia="ar-SA"/>
              </w:rPr>
              <w:t>tylnej</w:t>
            </w:r>
            <w:r w:rsidRPr="002E51D2">
              <w:rPr>
                <w:rFonts w:asciiTheme="minorHAnsi" w:hAnsiTheme="minorHAnsi" w:cstheme="minorHAnsi"/>
                <w:spacing w:val="-7"/>
                <w:sz w:val="20"/>
                <w:szCs w:val="20"/>
                <w:lang w:eastAsia="ar-SA"/>
              </w:rPr>
              <w:t xml:space="preserve"> </w:t>
            </w:r>
            <w:r w:rsidRPr="002E51D2">
              <w:rPr>
                <w:rFonts w:asciiTheme="minorHAnsi" w:hAnsiTheme="minorHAnsi" w:cstheme="minorHAnsi"/>
                <w:spacing w:val="-1"/>
                <w:sz w:val="20"/>
                <w:szCs w:val="20"/>
                <w:lang w:eastAsia="ar-SA"/>
              </w:rPr>
              <w:t>części</w:t>
            </w:r>
            <w:r w:rsidRPr="002E51D2">
              <w:rPr>
                <w:rFonts w:asciiTheme="minorHAnsi" w:hAnsiTheme="minorHAnsi" w:cstheme="minorHAnsi"/>
                <w:spacing w:val="48"/>
                <w:w w:val="99"/>
                <w:sz w:val="20"/>
                <w:szCs w:val="20"/>
                <w:lang w:eastAsia="ar-SA"/>
              </w:rPr>
              <w:t xml:space="preserve"> </w:t>
            </w:r>
            <w:r w:rsidRPr="002E51D2">
              <w:rPr>
                <w:rFonts w:asciiTheme="minorHAnsi" w:hAnsiTheme="minorHAnsi" w:cstheme="minorHAnsi"/>
                <w:spacing w:val="-1"/>
                <w:sz w:val="20"/>
                <w:szCs w:val="20"/>
                <w:lang w:eastAsia="ar-SA"/>
              </w:rPr>
              <w:t>szafy</w:t>
            </w:r>
            <w:r w:rsidRPr="002E51D2">
              <w:rPr>
                <w:rFonts w:asciiTheme="minorHAnsi" w:hAnsiTheme="minorHAnsi" w:cstheme="minorHAnsi"/>
                <w:spacing w:val="-9"/>
                <w:sz w:val="20"/>
                <w:szCs w:val="20"/>
                <w:lang w:eastAsia="ar-SA"/>
              </w:rPr>
              <w:t xml:space="preserve"> </w:t>
            </w:r>
            <w:r w:rsidRPr="002E51D2">
              <w:rPr>
                <w:rFonts w:asciiTheme="minorHAnsi" w:hAnsiTheme="minorHAnsi" w:cstheme="minorHAnsi"/>
                <w:sz w:val="20"/>
                <w:szCs w:val="20"/>
                <w:lang w:eastAsia="ar-SA"/>
              </w:rPr>
              <w:t xml:space="preserve">rack, </w:t>
            </w:r>
            <w:r w:rsidRPr="002E51D2">
              <w:rPr>
                <w:rFonts w:asciiTheme="minorHAnsi" w:hAnsiTheme="minorHAnsi" w:cstheme="minorHAnsi"/>
                <w:spacing w:val="-1"/>
                <w:sz w:val="20"/>
                <w:szCs w:val="20"/>
                <w:lang w:eastAsia="ar-SA"/>
              </w:rPr>
              <w:t>przepływ</w:t>
            </w:r>
            <w:r w:rsidRPr="002E51D2">
              <w:rPr>
                <w:rFonts w:asciiTheme="minorHAnsi" w:hAnsiTheme="minorHAnsi" w:cstheme="minorHAnsi"/>
                <w:spacing w:val="-5"/>
                <w:sz w:val="20"/>
                <w:szCs w:val="20"/>
                <w:lang w:eastAsia="ar-SA"/>
              </w:rPr>
              <w:t xml:space="preserve"> </w:t>
            </w:r>
            <w:r w:rsidRPr="002E51D2">
              <w:rPr>
                <w:rFonts w:asciiTheme="minorHAnsi" w:hAnsiTheme="minorHAnsi" w:cstheme="minorHAnsi"/>
                <w:sz w:val="20"/>
                <w:szCs w:val="20"/>
                <w:lang w:eastAsia="ar-SA"/>
              </w:rPr>
              <w:t>chłodnego</w:t>
            </w:r>
            <w:r w:rsidRPr="002E51D2">
              <w:rPr>
                <w:rFonts w:asciiTheme="minorHAnsi" w:hAnsiTheme="minorHAnsi" w:cstheme="minorHAnsi"/>
                <w:spacing w:val="-9"/>
                <w:sz w:val="20"/>
                <w:szCs w:val="20"/>
                <w:lang w:eastAsia="ar-SA"/>
              </w:rPr>
              <w:t xml:space="preserve"> </w:t>
            </w:r>
            <w:r w:rsidRPr="002E51D2">
              <w:rPr>
                <w:rFonts w:asciiTheme="minorHAnsi" w:hAnsiTheme="minorHAnsi" w:cstheme="minorHAnsi"/>
                <w:sz w:val="20"/>
                <w:szCs w:val="20"/>
                <w:lang w:eastAsia="ar-SA"/>
              </w:rPr>
              <w:t>powietrza:</w:t>
            </w:r>
            <w:r w:rsidRPr="002E51D2">
              <w:rPr>
                <w:rFonts w:asciiTheme="minorHAnsi" w:hAnsiTheme="minorHAnsi" w:cstheme="minorHAnsi"/>
                <w:spacing w:val="-7"/>
                <w:sz w:val="20"/>
                <w:szCs w:val="20"/>
                <w:lang w:eastAsia="ar-SA"/>
              </w:rPr>
              <w:t xml:space="preserve"> </w:t>
            </w:r>
            <w:r w:rsidRPr="002E51D2">
              <w:rPr>
                <w:rFonts w:asciiTheme="minorHAnsi" w:hAnsiTheme="minorHAnsi" w:cstheme="minorHAnsi"/>
                <w:spacing w:val="-1"/>
                <w:sz w:val="20"/>
                <w:szCs w:val="20"/>
                <w:lang w:eastAsia="ar-SA"/>
              </w:rPr>
              <w:t>od</w:t>
            </w:r>
            <w:r w:rsidRPr="002E51D2">
              <w:rPr>
                <w:rFonts w:asciiTheme="minorHAnsi" w:hAnsiTheme="minorHAnsi" w:cstheme="minorHAnsi"/>
                <w:spacing w:val="-6"/>
                <w:sz w:val="20"/>
                <w:szCs w:val="20"/>
                <w:lang w:eastAsia="ar-SA"/>
              </w:rPr>
              <w:t xml:space="preserve"> </w:t>
            </w:r>
            <w:r w:rsidRPr="002E51D2">
              <w:rPr>
                <w:rFonts w:asciiTheme="minorHAnsi" w:hAnsiTheme="minorHAnsi" w:cstheme="minorHAnsi"/>
                <w:sz w:val="20"/>
                <w:szCs w:val="20"/>
                <w:lang w:eastAsia="ar-SA"/>
              </w:rPr>
              <w:t>przodu</w:t>
            </w:r>
            <w:r w:rsidRPr="002E51D2">
              <w:rPr>
                <w:rFonts w:asciiTheme="minorHAnsi" w:hAnsiTheme="minorHAnsi" w:cstheme="minorHAnsi"/>
                <w:spacing w:val="-7"/>
                <w:sz w:val="20"/>
                <w:szCs w:val="20"/>
                <w:lang w:eastAsia="ar-SA"/>
              </w:rPr>
              <w:t xml:space="preserve"> </w:t>
            </w:r>
            <w:r w:rsidRPr="002E51D2">
              <w:rPr>
                <w:rFonts w:asciiTheme="minorHAnsi" w:hAnsiTheme="minorHAnsi" w:cstheme="minorHAnsi"/>
                <w:sz w:val="20"/>
                <w:szCs w:val="20"/>
                <w:lang w:eastAsia="ar-SA"/>
              </w:rPr>
              <w:t>szafy</w:t>
            </w:r>
            <w:r w:rsidRPr="002E51D2">
              <w:rPr>
                <w:rFonts w:asciiTheme="minorHAnsi" w:hAnsiTheme="minorHAnsi" w:cstheme="minorHAnsi"/>
                <w:spacing w:val="-8"/>
                <w:sz w:val="20"/>
                <w:szCs w:val="20"/>
                <w:lang w:eastAsia="ar-SA"/>
              </w:rPr>
              <w:t xml:space="preserve"> </w:t>
            </w:r>
            <w:r w:rsidRPr="002E51D2">
              <w:rPr>
                <w:rFonts w:asciiTheme="minorHAnsi" w:hAnsiTheme="minorHAnsi" w:cstheme="minorHAnsi"/>
                <w:sz w:val="20"/>
                <w:szCs w:val="20"/>
                <w:lang w:eastAsia="ar-SA"/>
              </w:rPr>
              <w:t>do</w:t>
            </w:r>
            <w:r w:rsidRPr="002E51D2">
              <w:rPr>
                <w:rFonts w:asciiTheme="minorHAnsi" w:hAnsiTheme="minorHAnsi" w:cstheme="minorHAnsi"/>
                <w:spacing w:val="-8"/>
                <w:sz w:val="20"/>
                <w:szCs w:val="20"/>
                <w:lang w:eastAsia="ar-SA"/>
              </w:rPr>
              <w:t xml:space="preserve"> </w:t>
            </w:r>
            <w:r w:rsidRPr="002E51D2">
              <w:rPr>
                <w:rFonts w:asciiTheme="minorHAnsi" w:hAnsiTheme="minorHAnsi" w:cstheme="minorHAnsi"/>
                <w:sz w:val="20"/>
                <w:szCs w:val="20"/>
                <w:lang w:eastAsia="ar-SA"/>
              </w:rPr>
              <w:t>tyłu.</w:t>
            </w:r>
            <w:r w:rsidRPr="002E51D2">
              <w:rPr>
                <w:rFonts w:asciiTheme="minorHAnsi" w:hAnsiTheme="minorHAnsi" w:cstheme="minorHAnsi"/>
                <w:snapToGrid w:val="0"/>
                <w:color w:val="000000" w:themeColor="text1"/>
                <w:sz w:val="20"/>
                <w:szCs w:val="20"/>
                <w:lang w:eastAsia="ar-SA"/>
              </w:rPr>
              <w:t xml:space="preserve"> : TAK/NIE*</w:t>
            </w:r>
          </w:p>
        </w:tc>
      </w:tr>
      <w:tr w:rsidR="00835C1D" w:rsidRPr="002E51D2" w14:paraId="65AB6B61" w14:textId="77777777" w:rsidTr="00D9308F">
        <w:tc>
          <w:tcPr>
            <w:tcW w:w="9785" w:type="dxa"/>
            <w:gridSpan w:val="2"/>
            <w:shd w:val="clear" w:color="auto" w:fill="auto"/>
          </w:tcPr>
          <w:p w14:paraId="187BEFCE" w14:textId="77777777" w:rsidR="00835C1D" w:rsidRPr="002E51D2" w:rsidRDefault="00835C1D" w:rsidP="00835C1D">
            <w:pPr>
              <w:widowControl w:val="0"/>
              <w:tabs>
                <w:tab w:val="left" w:pos="434"/>
              </w:tabs>
              <w:suppressAutoHyphens/>
              <w:spacing w:before="1" w:line="243" w:lineRule="exact"/>
              <w:ind w:right="355"/>
              <w:rPr>
                <w:rFonts w:asciiTheme="minorHAnsi" w:hAnsiTheme="minorHAnsi" w:cstheme="minorHAnsi"/>
                <w:spacing w:val="-1"/>
                <w:sz w:val="20"/>
                <w:szCs w:val="20"/>
                <w:lang w:eastAsia="ar-SA"/>
              </w:rPr>
            </w:pPr>
            <w:r w:rsidRPr="002E51D2">
              <w:rPr>
                <w:rFonts w:asciiTheme="minorHAnsi" w:hAnsiTheme="minorHAnsi" w:cstheme="minorHAnsi"/>
                <w:sz w:val="20"/>
                <w:szCs w:val="20"/>
                <w:lang w:eastAsia="ar-SA"/>
              </w:rPr>
              <w:t>Zasilacz, zasilanie</w:t>
            </w:r>
            <w:r w:rsidRPr="002E51D2">
              <w:rPr>
                <w:rFonts w:asciiTheme="minorHAnsi" w:hAnsiTheme="minorHAnsi" w:cstheme="minorHAnsi"/>
                <w:spacing w:val="-11"/>
                <w:sz w:val="20"/>
                <w:szCs w:val="20"/>
                <w:lang w:eastAsia="ar-SA"/>
              </w:rPr>
              <w:t xml:space="preserve"> </w:t>
            </w:r>
            <w:r w:rsidRPr="002E51D2">
              <w:rPr>
                <w:rFonts w:asciiTheme="minorHAnsi" w:hAnsiTheme="minorHAnsi" w:cstheme="minorHAnsi"/>
                <w:spacing w:val="-1"/>
                <w:sz w:val="20"/>
                <w:szCs w:val="20"/>
                <w:lang w:eastAsia="ar-SA"/>
              </w:rPr>
              <w:t>prądem</w:t>
            </w:r>
            <w:r w:rsidRPr="002E51D2">
              <w:rPr>
                <w:rFonts w:asciiTheme="minorHAnsi" w:hAnsiTheme="minorHAnsi" w:cstheme="minorHAnsi"/>
                <w:spacing w:val="34"/>
                <w:w w:val="99"/>
                <w:sz w:val="20"/>
                <w:szCs w:val="20"/>
                <w:lang w:eastAsia="ar-SA"/>
              </w:rPr>
              <w:t xml:space="preserve"> </w:t>
            </w:r>
            <w:r w:rsidRPr="002E51D2">
              <w:rPr>
                <w:rFonts w:asciiTheme="minorHAnsi" w:hAnsiTheme="minorHAnsi" w:cstheme="minorHAnsi"/>
                <w:sz w:val="20"/>
                <w:szCs w:val="20"/>
                <w:lang w:eastAsia="ar-SA"/>
              </w:rPr>
              <w:t>230</w:t>
            </w:r>
            <w:r w:rsidRPr="002E51D2">
              <w:rPr>
                <w:rFonts w:asciiTheme="minorHAnsi" w:hAnsiTheme="minorHAnsi" w:cstheme="minorHAnsi"/>
                <w:spacing w:val="-4"/>
                <w:sz w:val="20"/>
                <w:szCs w:val="20"/>
                <w:lang w:eastAsia="ar-SA"/>
              </w:rPr>
              <w:t xml:space="preserve"> </w:t>
            </w:r>
            <w:r w:rsidRPr="002E51D2">
              <w:rPr>
                <w:rFonts w:asciiTheme="minorHAnsi" w:hAnsiTheme="minorHAnsi" w:cstheme="minorHAnsi"/>
                <w:sz w:val="20"/>
                <w:szCs w:val="20"/>
                <w:lang w:eastAsia="ar-SA"/>
              </w:rPr>
              <w:t>V</w:t>
            </w:r>
            <w:r w:rsidRPr="002E51D2">
              <w:rPr>
                <w:rFonts w:asciiTheme="minorHAnsi" w:hAnsiTheme="minorHAnsi" w:cstheme="minorHAnsi"/>
                <w:spacing w:val="-3"/>
                <w:sz w:val="20"/>
                <w:szCs w:val="20"/>
                <w:lang w:eastAsia="ar-SA"/>
              </w:rPr>
              <w:t xml:space="preserve"> </w:t>
            </w:r>
            <w:r w:rsidRPr="002E51D2">
              <w:rPr>
                <w:rFonts w:asciiTheme="minorHAnsi" w:hAnsiTheme="minorHAnsi" w:cstheme="minorHAnsi"/>
                <w:sz w:val="20"/>
                <w:szCs w:val="20"/>
                <w:lang w:eastAsia="ar-SA"/>
              </w:rPr>
              <w:t>/</w:t>
            </w:r>
            <w:r w:rsidRPr="002E51D2">
              <w:rPr>
                <w:rFonts w:asciiTheme="minorHAnsi" w:hAnsiTheme="minorHAnsi" w:cstheme="minorHAnsi"/>
                <w:spacing w:val="-4"/>
                <w:sz w:val="20"/>
                <w:szCs w:val="20"/>
                <w:lang w:eastAsia="ar-SA"/>
              </w:rPr>
              <w:t xml:space="preserve"> </w:t>
            </w:r>
            <w:r w:rsidRPr="002E51D2">
              <w:rPr>
                <w:rFonts w:asciiTheme="minorHAnsi" w:hAnsiTheme="minorHAnsi" w:cstheme="minorHAnsi"/>
                <w:sz w:val="20"/>
                <w:szCs w:val="20"/>
                <w:lang w:eastAsia="ar-SA"/>
              </w:rPr>
              <w:t>50</w:t>
            </w:r>
            <w:r w:rsidRPr="002E51D2">
              <w:rPr>
                <w:rFonts w:asciiTheme="minorHAnsi" w:hAnsiTheme="minorHAnsi" w:cstheme="minorHAnsi"/>
                <w:spacing w:val="-1"/>
                <w:sz w:val="20"/>
                <w:szCs w:val="20"/>
                <w:lang w:eastAsia="ar-SA"/>
              </w:rPr>
              <w:t xml:space="preserve"> </w:t>
            </w:r>
            <w:r w:rsidRPr="002E51D2">
              <w:rPr>
                <w:rFonts w:asciiTheme="minorHAnsi" w:hAnsiTheme="minorHAnsi" w:cstheme="minorHAnsi"/>
                <w:sz w:val="20"/>
                <w:szCs w:val="20"/>
                <w:lang w:eastAsia="ar-SA"/>
              </w:rPr>
              <w:t>Hz.</w:t>
            </w:r>
            <w:r w:rsidRPr="002E51D2">
              <w:rPr>
                <w:rFonts w:asciiTheme="minorHAnsi" w:hAnsiTheme="minorHAnsi" w:cstheme="minorHAnsi"/>
                <w:snapToGrid w:val="0"/>
                <w:color w:val="000000" w:themeColor="text1"/>
                <w:sz w:val="20"/>
                <w:szCs w:val="20"/>
                <w:lang w:eastAsia="ar-SA"/>
              </w:rPr>
              <w:t xml:space="preserve"> : TAK/NIE*</w:t>
            </w:r>
          </w:p>
        </w:tc>
      </w:tr>
      <w:tr w:rsidR="00835C1D" w:rsidRPr="002E51D2" w14:paraId="369A59FA" w14:textId="77777777" w:rsidTr="00D9308F">
        <w:tc>
          <w:tcPr>
            <w:tcW w:w="9785" w:type="dxa"/>
            <w:gridSpan w:val="2"/>
            <w:shd w:val="clear" w:color="auto" w:fill="auto"/>
          </w:tcPr>
          <w:p w14:paraId="7C435541"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Wraz z dostawą przełączników zostaną wykonane usługi:</w:t>
            </w:r>
          </w:p>
          <w:p w14:paraId="3E2AA9D5" w14:textId="77777777" w:rsidR="00835C1D" w:rsidRPr="002E51D2" w:rsidRDefault="00835C1D" w:rsidP="00835C1D">
            <w:pPr>
              <w:suppressAutoHyphens/>
              <w:ind w:left="142" w:hanging="142"/>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przepięcia istniejących połączeń długodystansowych switchy przełączników M6505,  do dostarczonych urządzeń</w:t>
            </w:r>
            <w:r w:rsidRPr="002E51D2">
              <w:rPr>
                <w:rFonts w:asciiTheme="minorHAnsi" w:hAnsiTheme="minorHAnsi" w:cstheme="minorHAnsi"/>
                <w:snapToGrid w:val="0"/>
                <w:color w:val="000000" w:themeColor="text1"/>
                <w:sz w:val="20"/>
                <w:szCs w:val="20"/>
                <w:lang w:eastAsia="ar-SA"/>
              </w:rPr>
              <w:t>: TAK/NIE*</w:t>
            </w:r>
          </w:p>
          <w:p w14:paraId="05C216BE"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wykonania niezbędnych zmian w konfiguracji sieci SAN</w:t>
            </w:r>
            <w:r w:rsidRPr="002E51D2">
              <w:rPr>
                <w:rFonts w:asciiTheme="minorHAnsi" w:hAnsiTheme="minorHAnsi" w:cstheme="minorHAnsi"/>
                <w:snapToGrid w:val="0"/>
                <w:color w:val="000000" w:themeColor="text1"/>
                <w:sz w:val="20"/>
                <w:szCs w:val="20"/>
                <w:lang w:eastAsia="ar-SA"/>
              </w:rPr>
              <w:t>: TAK/NIE*</w:t>
            </w:r>
          </w:p>
          <w:p w14:paraId="01EF19A5" w14:textId="77777777" w:rsidR="00835C1D" w:rsidRPr="002E51D2" w:rsidRDefault="00835C1D" w:rsidP="00835C1D">
            <w:pPr>
              <w:suppressAutoHyphens/>
              <w:rPr>
                <w:rFonts w:asciiTheme="minorHAnsi" w:hAnsiTheme="minorHAnsi" w:cstheme="minorHAnsi"/>
                <w:sz w:val="20"/>
                <w:szCs w:val="20"/>
                <w:lang w:eastAsia="ar-SA"/>
              </w:rPr>
            </w:pPr>
            <w:r w:rsidRPr="002E51D2">
              <w:rPr>
                <w:rFonts w:asciiTheme="minorHAnsi" w:hAnsiTheme="minorHAnsi" w:cstheme="minorHAnsi"/>
                <w:sz w:val="20"/>
                <w:szCs w:val="20"/>
                <w:lang w:eastAsia="ar-SA"/>
              </w:rPr>
              <w:t>- przełączenia macierzy HDS podłączonej do przełącznika M6505 do dostarczonych urządzeń</w:t>
            </w:r>
            <w:r w:rsidRPr="002E51D2">
              <w:rPr>
                <w:rFonts w:asciiTheme="minorHAnsi" w:hAnsiTheme="minorHAnsi" w:cstheme="minorHAnsi"/>
                <w:snapToGrid w:val="0"/>
                <w:color w:val="000000" w:themeColor="text1"/>
                <w:sz w:val="20"/>
                <w:szCs w:val="20"/>
                <w:lang w:eastAsia="ar-SA"/>
              </w:rPr>
              <w:t>: TAK/NIE*</w:t>
            </w:r>
          </w:p>
          <w:p w14:paraId="4CB77F45" w14:textId="77777777" w:rsidR="00835C1D" w:rsidRPr="002E51D2" w:rsidRDefault="00835C1D" w:rsidP="00835C1D">
            <w:pPr>
              <w:suppressAutoHyphens/>
              <w:jc w:val="both"/>
              <w:rPr>
                <w:rFonts w:asciiTheme="minorHAnsi" w:hAnsiTheme="minorHAnsi" w:cstheme="minorHAnsi"/>
                <w:sz w:val="20"/>
                <w:szCs w:val="20"/>
                <w:lang w:eastAsia="ar-SA"/>
              </w:rPr>
            </w:pPr>
            <w:r w:rsidRPr="002E51D2">
              <w:rPr>
                <w:rFonts w:asciiTheme="minorHAnsi" w:hAnsiTheme="minorHAnsi" w:cstheme="minorHAnsi"/>
                <w:sz w:val="20"/>
                <w:szCs w:val="20"/>
                <w:lang w:eastAsia="ar-SA"/>
              </w:rPr>
              <w:t>- podłączenia przełącznika M6505 połączeniami krótkodystansowymi do dostarczonych urządzeń</w:t>
            </w:r>
            <w:r w:rsidRPr="002E51D2">
              <w:rPr>
                <w:rFonts w:asciiTheme="minorHAnsi" w:hAnsiTheme="minorHAnsi" w:cstheme="minorHAnsi"/>
                <w:snapToGrid w:val="0"/>
                <w:color w:val="000000" w:themeColor="text1"/>
                <w:sz w:val="20"/>
                <w:szCs w:val="20"/>
                <w:lang w:eastAsia="ar-SA"/>
              </w:rPr>
              <w:t>: TAK/NIE*</w:t>
            </w:r>
          </w:p>
        </w:tc>
      </w:tr>
    </w:tbl>
    <w:p w14:paraId="5A7AA97B" w14:textId="77777777" w:rsidR="00835C1D" w:rsidRPr="002E51D2" w:rsidRDefault="00835C1D" w:rsidP="00835C1D">
      <w:pPr>
        <w:suppressAutoHyphens/>
        <w:jc w:val="both"/>
        <w:rPr>
          <w:rFonts w:asciiTheme="minorHAnsi" w:hAnsiTheme="minorHAnsi" w:cstheme="minorHAnsi"/>
          <w:color w:val="000000"/>
          <w:sz w:val="20"/>
          <w:szCs w:val="20"/>
          <w:lang w:eastAsia="ar-SA"/>
        </w:rPr>
      </w:pPr>
      <w:r w:rsidRPr="002E51D2">
        <w:rPr>
          <w:rFonts w:asciiTheme="minorHAnsi" w:hAnsiTheme="minorHAnsi" w:cstheme="minorHAnsi"/>
          <w:color w:val="000000"/>
          <w:sz w:val="20"/>
          <w:szCs w:val="20"/>
          <w:lang w:eastAsia="ar-SA"/>
        </w:rPr>
        <w:t>*- skreślić odpowiednie</w:t>
      </w:r>
    </w:p>
    <w:p w14:paraId="2EC4AF79" w14:textId="458DD264" w:rsidR="00835C1D" w:rsidRPr="002E51D2" w:rsidRDefault="00835C1D" w:rsidP="00835C1D">
      <w:pPr>
        <w:suppressAutoHyphens/>
        <w:rPr>
          <w:rFonts w:asciiTheme="minorHAnsi" w:hAnsiTheme="minorHAnsi" w:cstheme="minorHAnsi"/>
          <w:b/>
          <w:color w:val="FF0000"/>
          <w:sz w:val="20"/>
          <w:szCs w:val="20"/>
          <w:lang w:eastAsia="ar-SA"/>
        </w:rPr>
      </w:pPr>
    </w:p>
    <w:p w14:paraId="6CCD2303" w14:textId="77777777" w:rsidR="00DF29B2" w:rsidRPr="002E51D2" w:rsidRDefault="00DF29B2" w:rsidP="00835C1D">
      <w:pPr>
        <w:suppressAutoHyphens/>
        <w:rPr>
          <w:rFonts w:asciiTheme="minorHAnsi" w:hAnsiTheme="minorHAnsi" w:cstheme="minorHAnsi"/>
          <w:b/>
          <w:color w:val="FF0000"/>
          <w:sz w:val="20"/>
          <w:szCs w:val="20"/>
          <w:lang w:eastAsia="ar-SA"/>
        </w:rPr>
      </w:pPr>
    </w:p>
    <w:p w14:paraId="6A55CDA0" w14:textId="78BE5E58" w:rsidR="00835C1D" w:rsidRPr="002E51D2" w:rsidRDefault="00835C1D" w:rsidP="00835C1D">
      <w:pPr>
        <w:suppressAutoHyphens/>
        <w:rPr>
          <w:rFonts w:asciiTheme="minorHAnsi" w:hAnsiTheme="minorHAnsi" w:cstheme="minorHAnsi"/>
          <w:b/>
          <w:color w:val="FF0000"/>
          <w:sz w:val="20"/>
          <w:szCs w:val="20"/>
          <w:lang w:eastAsia="ar-SA"/>
        </w:rPr>
      </w:pPr>
    </w:p>
    <w:p w14:paraId="1A7CD6D4" w14:textId="77777777" w:rsidR="00DF29B2" w:rsidRPr="002E51D2" w:rsidRDefault="00DF29B2" w:rsidP="00DF29B2">
      <w:pPr>
        <w:suppressAutoHyphens/>
        <w:jc w:val="center"/>
        <w:rPr>
          <w:rFonts w:asciiTheme="minorHAnsi" w:hAnsiTheme="minorHAnsi" w:cstheme="minorHAnsi"/>
          <w:b/>
          <w:sz w:val="20"/>
          <w:szCs w:val="20"/>
          <w:lang w:eastAsia="ar-SA"/>
        </w:rPr>
      </w:pPr>
    </w:p>
    <w:p w14:paraId="145340CC"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58E987AF"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1207198C" w14:textId="77777777" w:rsidR="00CF5081" w:rsidRPr="002E51D2" w:rsidRDefault="00CF5081" w:rsidP="00CF5081">
      <w:pPr>
        <w:spacing w:after="160" w:line="259" w:lineRule="auto"/>
      </w:pPr>
      <w:r w:rsidRPr="002E51D2">
        <w:br w:type="page"/>
      </w:r>
    </w:p>
    <w:p w14:paraId="3A365366" w14:textId="512A4C97" w:rsidR="00835C1D" w:rsidRPr="002E51D2" w:rsidRDefault="00835C1D" w:rsidP="00835C1D">
      <w:pPr>
        <w:suppressAutoHyphens/>
        <w:rPr>
          <w:rFonts w:asciiTheme="minorHAnsi" w:hAnsiTheme="minorHAnsi" w:cstheme="minorHAnsi"/>
          <w:b/>
          <w:color w:val="FF0000"/>
          <w:sz w:val="20"/>
          <w:szCs w:val="20"/>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362F0B" w:rsidRPr="002E51D2" w14:paraId="27EBBAEA" w14:textId="77777777" w:rsidTr="005E2C89">
        <w:trPr>
          <w:trHeight w:val="2396"/>
        </w:trPr>
        <w:tc>
          <w:tcPr>
            <w:tcW w:w="10065" w:type="dxa"/>
            <w:vAlign w:val="center"/>
            <w:hideMark/>
          </w:tcPr>
          <w:p w14:paraId="13214B33" w14:textId="2758A160" w:rsidR="00362F0B" w:rsidRPr="002E51D2" w:rsidRDefault="00362F0B" w:rsidP="005E2C89">
            <w:pPr>
              <w:rPr>
                <w:rFonts w:asciiTheme="minorHAnsi" w:hAnsiTheme="minorHAnsi" w:cs="Arial"/>
                <w:sz w:val="20"/>
                <w:szCs w:val="20"/>
              </w:rPr>
            </w:pPr>
            <w:r w:rsidRPr="002E51D2">
              <w:rPr>
                <w:rFonts w:asciiTheme="minorHAnsi" w:hAnsiTheme="minorHAnsi" w:cs="Arial"/>
                <w:sz w:val="20"/>
                <w:szCs w:val="20"/>
              </w:rPr>
              <w:t>DAZ-ZP.272</w:t>
            </w:r>
            <w:r w:rsidR="00F85C66" w:rsidRPr="002E51D2">
              <w:rPr>
                <w:rFonts w:asciiTheme="minorHAnsi" w:hAnsiTheme="minorHAnsi" w:cs="Arial"/>
                <w:sz w:val="20"/>
                <w:szCs w:val="20"/>
              </w:rPr>
              <w:t>….</w:t>
            </w:r>
            <w:r w:rsidRPr="002E51D2">
              <w:rPr>
                <w:rFonts w:asciiTheme="minorHAnsi" w:hAnsiTheme="minorHAnsi" w:cs="Arial"/>
                <w:sz w:val="20"/>
                <w:szCs w:val="20"/>
              </w:rPr>
              <w:t>.201</w:t>
            </w:r>
            <w:r w:rsidR="00F85C66" w:rsidRPr="002E51D2">
              <w:rPr>
                <w:rFonts w:asciiTheme="minorHAnsi" w:hAnsiTheme="minorHAnsi" w:cs="Arial"/>
                <w:sz w:val="20"/>
                <w:szCs w:val="20"/>
              </w:rPr>
              <w:t>9</w:t>
            </w:r>
          </w:p>
          <w:p w14:paraId="7F4E92BB" w14:textId="77777777" w:rsidR="00362F0B" w:rsidRPr="002E51D2" w:rsidRDefault="00362F0B" w:rsidP="005E2C89">
            <w:pPr>
              <w:jc w:val="right"/>
              <w:rPr>
                <w:rFonts w:asciiTheme="minorHAnsi" w:hAnsiTheme="minorHAnsi" w:cstheme="minorHAnsi"/>
                <w:b/>
                <w:i/>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i/>
                <w:sz w:val="20"/>
                <w:szCs w:val="20"/>
              </w:rPr>
              <w:t>Załącznik nr 2d do SIWZ</w:t>
            </w:r>
          </w:p>
          <w:p w14:paraId="045FFA69" w14:textId="77777777" w:rsidR="00362F0B" w:rsidRPr="002E51D2" w:rsidRDefault="00362F0B" w:rsidP="005E2C89">
            <w:pPr>
              <w:jc w:val="center"/>
              <w:rPr>
                <w:rFonts w:asciiTheme="minorHAnsi" w:hAnsiTheme="minorHAnsi" w:cstheme="minorHAnsi"/>
                <w:b/>
                <w:sz w:val="20"/>
                <w:szCs w:val="20"/>
              </w:rPr>
            </w:pPr>
          </w:p>
          <w:p w14:paraId="711645F7"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FORMULARZ OFERTOWY</w:t>
            </w:r>
          </w:p>
          <w:p w14:paraId="7E86FAEE" w14:textId="77777777" w:rsidR="00362F0B" w:rsidRPr="002E51D2" w:rsidRDefault="00362F0B" w:rsidP="005E2C89">
            <w:pPr>
              <w:ind w:left="4995"/>
              <w:rPr>
                <w:rFonts w:asciiTheme="minorHAnsi" w:hAnsiTheme="minorHAnsi" w:cstheme="minorHAnsi"/>
                <w:b/>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sz w:val="20"/>
                <w:szCs w:val="20"/>
              </w:rPr>
              <w:tab/>
              <w:t xml:space="preserve">            </w:t>
            </w:r>
          </w:p>
          <w:p w14:paraId="1B557360" w14:textId="77777777" w:rsidR="00362F0B" w:rsidRPr="002E51D2" w:rsidRDefault="00362F0B" w:rsidP="005E2C89">
            <w:pPr>
              <w:ind w:left="4995"/>
              <w:rPr>
                <w:rFonts w:asciiTheme="minorHAnsi" w:hAnsiTheme="minorHAnsi" w:cstheme="minorHAnsi"/>
                <w:sz w:val="20"/>
                <w:szCs w:val="20"/>
              </w:rPr>
            </w:pPr>
            <w:r w:rsidRPr="002E51D2">
              <w:rPr>
                <w:rFonts w:asciiTheme="minorHAnsi" w:hAnsiTheme="minorHAnsi" w:cstheme="minorHAnsi"/>
                <w:sz w:val="20"/>
                <w:szCs w:val="20"/>
              </w:rPr>
              <w:t xml:space="preserve">                           Zamawiający     </w:t>
            </w:r>
          </w:p>
          <w:p w14:paraId="3837E78B" w14:textId="77777777" w:rsidR="00362F0B" w:rsidRPr="002E51D2" w:rsidRDefault="00362F0B" w:rsidP="005E2C89">
            <w:pPr>
              <w:ind w:left="6271"/>
              <w:rPr>
                <w:rFonts w:asciiTheme="minorHAnsi" w:hAnsiTheme="minorHAnsi" w:cstheme="minorHAnsi"/>
                <w:b/>
                <w:sz w:val="20"/>
                <w:szCs w:val="20"/>
              </w:rPr>
            </w:pPr>
            <w:r w:rsidRPr="002E51D2">
              <w:rPr>
                <w:rFonts w:asciiTheme="minorHAnsi" w:hAnsiTheme="minorHAnsi" w:cstheme="minorHAnsi"/>
                <w:b/>
                <w:sz w:val="20"/>
                <w:szCs w:val="20"/>
              </w:rPr>
              <w:t>Województwo Pomorskie</w:t>
            </w:r>
          </w:p>
          <w:p w14:paraId="53BA85C7" w14:textId="77777777" w:rsidR="00362F0B" w:rsidRPr="002E51D2" w:rsidRDefault="00362F0B" w:rsidP="005E2C89">
            <w:pPr>
              <w:tabs>
                <w:tab w:val="left" w:pos="6413"/>
              </w:tabs>
              <w:ind w:left="6271"/>
              <w:jc w:val="both"/>
              <w:rPr>
                <w:rFonts w:asciiTheme="minorHAnsi" w:hAnsiTheme="minorHAnsi" w:cstheme="minorHAnsi"/>
                <w:sz w:val="20"/>
                <w:szCs w:val="20"/>
              </w:rPr>
            </w:pPr>
          </w:p>
          <w:p w14:paraId="35AB0BAB" w14:textId="596DF81B" w:rsidR="00362F0B" w:rsidRPr="002E51D2" w:rsidRDefault="00362F0B" w:rsidP="005E2C89">
            <w:pPr>
              <w:jc w:val="both"/>
              <w:rPr>
                <w:rFonts w:asciiTheme="minorHAnsi" w:hAnsiTheme="minorHAnsi" w:cstheme="minorHAnsi"/>
                <w:color w:val="000000"/>
                <w:sz w:val="20"/>
                <w:szCs w:val="20"/>
              </w:rPr>
            </w:pPr>
            <w:r w:rsidRPr="002E51D2">
              <w:rPr>
                <w:rFonts w:asciiTheme="minorHAnsi" w:hAnsiTheme="minorHAnsi" w:cstheme="minorHAnsi"/>
                <w:sz w:val="20"/>
                <w:szCs w:val="20"/>
              </w:rPr>
              <w:t>W postępowaniu o udzielenie zamówienia publicznego prowadzonego w trybie przetargu nieograniczonego</w:t>
            </w:r>
            <w:r w:rsidRPr="002E51D2">
              <w:rPr>
                <w:rFonts w:asciiTheme="minorHAnsi" w:hAnsiTheme="minorHAnsi" w:cstheme="minorHAnsi"/>
                <w:color w:val="000000"/>
                <w:sz w:val="20"/>
                <w:szCs w:val="20"/>
              </w:rPr>
              <w:t xml:space="preserve"> zgodnie z ustawą z dnia 29 stycznia 2004 r. Prawo zamówień publicznych na </w:t>
            </w:r>
            <w:r w:rsidR="002C5B69" w:rsidRPr="002E51D2">
              <w:rPr>
                <w:rFonts w:asciiTheme="minorHAnsi" w:hAnsiTheme="minorHAnsi" w:cstheme="minorHAnsi"/>
                <w:b/>
                <w:sz w:val="20"/>
                <w:szCs w:val="20"/>
              </w:rPr>
              <w:t>dostawę fabrycznie nowego sprzętu komputerowego, sieciowego, urządzeń drukujących i oprogramowania</w:t>
            </w:r>
          </w:p>
          <w:p w14:paraId="7DEB79EE" w14:textId="77777777" w:rsidR="00362F0B" w:rsidRPr="002E51D2" w:rsidRDefault="00362F0B" w:rsidP="005E2C89">
            <w:pPr>
              <w:jc w:val="both"/>
              <w:rPr>
                <w:rFonts w:asciiTheme="minorHAnsi" w:hAnsiTheme="minorHAnsi" w:cstheme="minorHAnsi"/>
                <w:b/>
                <w:color w:val="000000"/>
                <w:sz w:val="20"/>
                <w:szCs w:val="20"/>
              </w:rPr>
            </w:pPr>
          </w:p>
          <w:p w14:paraId="4DB1A55B" w14:textId="5334E262" w:rsidR="00362F0B" w:rsidRPr="002E51D2" w:rsidRDefault="00362F0B" w:rsidP="005E2C89">
            <w:pPr>
              <w:jc w:val="both"/>
              <w:rPr>
                <w:rFonts w:asciiTheme="minorHAnsi" w:hAnsiTheme="minorHAnsi" w:cs="Arial"/>
                <w:b/>
                <w:sz w:val="20"/>
                <w:szCs w:val="20"/>
              </w:rPr>
            </w:pPr>
            <w:r w:rsidRPr="002E51D2">
              <w:rPr>
                <w:rFonts w:asciiTheme="minorHAnsi" w:hAnsiTheme="minorHAnsi" w:cstheme="minorHAnsi"/>
                <w:b/>
                <w:color w:val="000000"/>
                <w:sz w:val="20"/>
                <w:szCs w:val="20"/>
              </w:rPr>
              <w:t xml:space="preserve"> CZĘŚĆ 4 –</w:t>
            </w:r>
            <w:r w:rsidRPr="002E51D2">
              <w:rPr>
                <w:rFonts w:asciiTheme="minorHAnsi" w:hAnsiTheme="minorHAnsi" w:cs="Arial"/>
                <w:b/>
                <w:sz w:val="20"/>
                <w:szCs w:val="20"/>
              </w:rPr>
              <w:t xml:space="preserve">  </w:t>
            </w:r>
            <w:r w:rsidR="00F85C66" w:rsidRPr="002E51D2">
              <w:rPr>
                <w:rFonts w:asciiTheme="minorHAnsi" w:hAnsiTheme="minorHAnsi" w:cs="Arial"/>
                <w:b/>
                <w:sz w:val="20"/>
                <w:szCs w:val="20"/>
              </w:rPr>
              <w:t>Dostawa przełączników sieciowych</w:t>
            </w:r>
          </w:p>
          <w:p w14:paraId="332184AD" w14:textId="77777777" w:rsidR="00362F0B" w:rsidRPr="002E51D2" w:rsidRDefault="00362F0B" w:rsidP="005E2C89">
            <w:pPr>
              <w:jc w:val="both"/>
              <w:rPr>
                <w:rFonts w:asciiTheme="minorHAnsi" w:hAnsiTheme="minorHAnsi" w:cstheme="minorHAnsi"/>
                <w:b/>
                <w:sz w:val="20"/>
                <w:szCs w:val="20"/>
              </w:rPr>
            </w:pPr>
          </w:p>
        </w:tc>
      </w:tr>
      <w:tr w:rsidR="00362F0B" w:rsidRPr="002E51D2" w14:paraId="02E1F2EC" w14:textId="77777777" w:rsidTr="005E2C89">
        <w:trPr>
          <w:trHeight w:val="1502"/>
        </w:trPr>
        <w:tc>
          <w:tcPr>
            <w:tcW w:w="10065" w:type="dxa"/>
            <w:hideMark/>
          </w:tcPr>
          <w:p w14:paraId="196E6339" w14:textId="77777777" w:rsidR="00362F0B" w:rsidRPr="002E51D2" w:rsidRDefault="00362F0B" w:rsidP="00FC0087">
            <w:pPr>
              <w:numPr>
                <w:ilvl w:val="0"/>
                <w:numId w:val="48"/>
              </w:numPr>
              <w:tabs>
                <w:tab w:val="left" w:pos="459"/>
              </w:tabs>
              <w:rPr>
                <w:rFonts w:asciiTheme="minorHAnsi" w:hAnsiTheme="minorHAnsi" w:cstheme="minorHAnsi"/>
                <w:b/>
                <w:sz w:val="20"/>
                <w:szCs w:val="20"/>
              </w:rPr>
            </w:pPr>
            <w:r w:rsidRPr="002E51D2">
              <w:rPr>
                <w:rFonts w:asciiTheme="minorHAnsi" w:hAnsiTheme="minorHAnsi" w:cstheme="minorHAnsi"/>
                <w:b/>
                <w:sz w:val="20"/>
                <w:szCs w:val="20"/>
              </w:rPr>
              <w:t xml:space="preserve">DANE WYKONAWCY: </w:t>
            </w:r>
          </w:p>
          <w:p w14:paraId="3AE14EBC" w14:textId="77777777" w:rsidR="00362F0B" w:rsidRPr="002E51D2" w:rsidRDefault="00362F0B" w:rsidP="005E2C89">
            <w:pPr>
              <w:tabs>
                <w:tab w:val="left" w:pos="34"/>
              </w:tabs>
              <w:jc w:val="center"/>
              <w:rPr>
                <w:rFonts w:asciiTheme="minorHAnsi" w:hAnsiTheme="minorHAnsi" w:cstheme="minorHAnsi"/>
                <w:b/>
                <w:sz w:val="20"/>
                <w:szCs w:val="20"/>
                <w:u w:val="single"/>
              </w:rPr>
            </w:pPr>
            <w:r w:rsidRPr="002E51D2">
              <w:rPr>
                <w:rFonts w:asciiTheme="minorHAnsi" w:hAnsiTheme="minorHAnsi" w:cstheme="minorHAnsi"/>
                <w:b/>
                <w:sz w:val="20"/>
                <w:szCs w:val="20"/>
                <w:u w:val="single"/>
              </w:rPr>
              <w:t>MAŁY/ŚREDNI PRZEDSIĘBIORCA*</w:t>
            </w:r>
          </w:p>
          <w:p w14:paraId="709651A5" w14:textId="77777777" w:rsidR="00362F0B" w:rsidRPr="002E51D2" w:rsidRDefault="00362F0B" w:rsidP="005E2C89">
            <w:pPr>
              <w:tabs>
                <w:tab w:val="left" w:pos="459"/>
              </w:tabs>
              <w:ind w:left="459" w:hanging="425"/>
              <w:jc w:val="center"/>
              <w:rPr>
                <w:rFonts w:asciiTheme="minorHAnsi" w:hAnsiTheme="minorHAnsi" w:cstheme="minorHAnsi"/>
                <w:b/>
                <w:sz w:val="16"/>
                <w:szCs w:val="16"/>
                <w:u w:val="single"/>
              </w:rPr>
            </w:pPr>
            <w:r w:rsidRPr="002E51D2">
              <w:rPr>
                <w:rFonts w:asciiTheme="minorHAnsi" w:hAnsiTheme="minorHAnsi" w:cstheme="minorHAnsi"/>
                <w:i/>
                <w:sz w:val="16"/>
                <w:szCs w:val="16"/>
                <w:u w:val="single"/>
              </w:rPr>
              <w:t>* niepotrzebne skreślić</w:t>
            </w:r>
          </w:p>
          <w:p w14:paraId="51C70E7E" w14:textId="77777777" w:rsidR="00362F0B" w:rsidRPr="002E51D2" w:rsidRDefault="00362F0B" w:rsidP="005E2C89">
            <w:pPr>
              <w:rPr>
                <w:rFonts w:asciiTheme="minorHAnsi" w:hAnsiTheme="minorHAnsi" w:cstheme="minorHAnsi"/>
                <w:sz w:val="20"/>
                <w:szCs w:val="20"/>
              </w:rPr>
            </w:pPr>
          </w:p>
          <w:p w14:paraId="5C83D2CF"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Wykonawca/Wykonawcy: ……………..……………..………………………………………….……….…………….………………………...………...….………................................................................................................................................………………………………………………………………………………………………………….</w:t>
            </w:r>
          </w:p>
          <w:p w14:paraId="483B43A3"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Adres: ………………………………………………………………………………………………………..……..……..……..…................................................................................................................................................................................................................................................................</w:t>
            </w:r>
          </w:p>
          <w:p w14:paraId="249EA865"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Osoba odpowiedzialna za kontakty z Zamawiającym: .…………………………………………..……………………………………………………………………………………</w:t>
            </w:r>
          </w:p>
          <w:p w14:paraId="75AEFEE8"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Dane teleadresowe. na które należy przekazywać korespondencję związaną z niniejszym postępowaniem: faks………………………………………………………………………………………………………………………………………………………..</w:t>
            </w:r>
          </w:p>
          <w:p w14:paraId="557610C7" w14:textId="77777777" w:rsidR="00362F0B" w:rsidRPr="002E51D2" w:rsidRDefault="00362F0B" w:rsidP="005E2C89">
            <w:pPr>
              <w:rPr>
                <w:rFonts w:asciiTheme="minorHAnsi" w:hAnsiTheme="minorHAnsi" w:cstheme="minorHAnsi"/>
                <w:sz w:val="20"/>
                <w:szCs w:val="20"/>
              </w:rPr>
            </w:pPr>
            <w:r w:rsidRPr="002E51D2">
              <w:rPr>
                <w:rFonts w:asciiTheme="minorHAnsi" w:hAnsiTheme="minorHAnsi" w:cstheme="minorHAnsi"/>
                <w:sz w:val="20"/>
                <w:szCs w:val="20"/>
              </w:rPr>
              <w:t>e-mail …………………………………………………………………………………………………………………………………………………….</w:t>
            </w:r>
          </w:p>
          <w:p w14:paraId="2D6E7DEF" w14:textId="77777777" w:rsidR="00362F0B" w:rsidRPr="002E51D2" w:rsidRDefault="00362F0B" w:rsidP="005E2C89">
            <w:pPr>
              <w:rPr>
                <w:rFonts w:asciiTheme="minorHAnsi" w:hAnsiTheme="minorHAnsi" w:cstheme="minorHAnsi"/>
                <w:b/>
                <w:sz w:val="20"/>
                <w:szCs w:val="20"/>
              </w:rPr>
            </w:pPr>
            <w:r w:rsidRPr="002E51D2">
              <w:rPr>
                <w:rFonts w:asciiTheme="minorHAnsi" w:hAnsiTheme="minorHAnsi" w:cstheme="minorHAnsi"/>
                <w:sz w:val="20"/>
                <w:szCs w:val="20"/>
              </w:rPr>
              <w:t>Adres do korespondencji (jeżeli inny niż adres siedziby): ……………………………………………………….……………………………………………………………………………………………………….……………………………………………………………………………………………………………………...……………………………….................................................................</w:t>
            </w:r>
          </w:p>
        </w:tc>
      </w:tr>
      <w:tr w:rsidR="00362F0B" w:rsidRPr="002E51D2" w14:paraId="701D2945" w14:textId="77777777" w:rsidTr="005E2C89">
        <w:trPr>
          <w:trHeight w:val="983"/>
        </w:trPr>
        <w:tc>
          <w:tcPr>
            <w:tcW w:w="10065" w:type="dxa"/>
          </w:tcPr>
          <w:p w14:paraId="31310AF2" w14:textId="77777777" w:rsidR="00362F0B" w:rsidRPr="002E51D2" w:rsidRDefault="00362F0B" w:rsidP="00FC0087">
            <w:pPr>
              <w:numPr>
                <w:ilvl w:val="0"/>
                <w:numId w:val="48"/>
              </w:numPr>
              <w:ind w:left="459" w:hanging="459"/>
              <w:rPr>
                <w:rFonts w:asciiTheme="minorHAnsi" w:hAnsiTheme="minorHAnsi" w:cstheme="minorHAnsi"/>
                <w:b/>
                <w:sz w:val="20"/>
                <w:szCs w:val="20"/>
              </w:rPr>
            </w:pPr>
            <w:r w:rsidRPr="002E51D2">
              <w:rPr>
                <w:rFonts w:asciiTheme="minorHAnsi" w:hAnsiTheme="minorHAnsi" w:cstheme="minorHAnsi"/>
                <w:b/>
                <w:sz w:val="20"/>
                <w:szCs w:val="20"/>
              </w:rPr>
              <w:t>ŁĄCZNA CENA OFERTOWA:</w:t>
            </w:r>
          </w:p>
          <w:p w14:paraId="417DBD22" w14:textId="77777777" w:rsidR="00362F0B" w:rsidRPr="002E51D2" w:rsidRDefault="00362F0B" w:rsidP="005E2C89">
            <w:pPr>
              <w:rPr>
                <w:rFonts w:asciiTheme="minorHAnsi" w:hAnsiTheme="minorHAnsi" w:cstheme="minorHAnsi"/>
                <w:sz w:val="20"/>
                <w:szCs w:val="20"/>
                <w:lang w:eastAsia="en-US"/>
              </w:rPr>
            </w:pPr>
            <w:r w:rsidRPr="002E51D2">
              <w:rPr>
                <w:rFonts w:asciiTheme="minorHAnsi" w:hAnsiTheme="minorHAnsi" w:cstheme="minorHAnsi"/>
                <w:sz w:val="20"/>
                <w:szCs w:val="20"/>
                <w:lang w:eastAsia="en-US"/>
              </w:rPr>
              <w:t>Niniejszym oferuję/oferujemy realizację przedmiotu zamówienia za ŁĄCZNĄ CENĘ OFERTOWĄ: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362F0B" w:rsidRPr="002E51D2" w14:paraId="26F888F7" w14:textId="77777777" w:rsidTr="005E2C89">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CD9C51"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ŁĄCZNA CENA OFERTOWA BURTTO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DF29688" w14:textId="77777777" w:rsidR="00362F0B" w:rsidRPr="002E51D2" w:rsidRDefault="00362F0B" w:rsidP="005E2C89">
                  <w:pPr>
                    <w:jc w:val="both"/>
                    <w:rPr>
                      <w:rFonts w:asciiTheme="minorHAnsi" w:hAnsiTheme="minorHAnsi" w:cstheme="minorHAnsi"/>
                      <w:sz w:val="20"/>
                      <w:szCs w:val="20"/>
                    </w:rPr>
                  </w:pPr>
                </w:p>
                <w:p w14:paraId="3E85C7B5" w14:textId="77777777" w:rsidR="00362F0B" w:rsidRPr="002E51D2" w:rsidRDefault="00362F0B" w:rsidP="005E2C89">
                  <w:pPr>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złotych brutto, słownie </w:t>
                  </w:r>
                  <w:r w:rsidRPr="002E51D2">
                    <w:rPr>
                      <w:rFonts w:asciiTheme="minorHAnsi" w:hAnsiTheme="minorHAnsi" w:cstheme="minorHAnsi"/>
                      <w:sz w:val="20"/>
                      <w:szCs w:val="20"/>
                    </w:rPr>
                    <w:t xml:space="preserve">…………… </w:t>
                  </w:r>
                </w:p>
                <w:p w14:paraId="2D4B3E9A" w14:textId="77777777" w:rsidR="00362F0B" w:rsidRPr="002E51D2" w:rsidRDefault="00362F0B" w:rsidP="005E2C89">
                  <w:pPr>
                    <w:jc w:val="both"/>
                    <w:rPr>
                      <w:rFonts w:asciiTheme="minorHAnsi" w:hAnsiTheme="minorHAnsi" w:cstheme="minorHAnsi"/>
                      <w:b/>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r w:rsidRPr="002E51D2">
                    <w:rPr>
                      <w:rFonts w:asciiTheme="minorHAnsi" w:hAnsiTheme="minorHAnsi" w:cstheme="minorHAnsi"/>
                      <w:sz w:val="20"/>
                      <w:szCs w:val="20"/>
                    </w:rPr>
                    <w:t>…………………………………………………</w:t>
                  </w:r>
                  <w:r w:rsidRPr="002E51D2">
                    <w:rPr>
                      <w:rFonts w:asciiTheme="minorHAnsi" w:hAnsiTheme="minorHAnsi" w:cstheme="minorHAnsi"/>
                      <w:b/>
                      <w:sz w:val="20"/>
                      <w:szCs w:val="20"/>
                    </w:rPr>
                    <w:t>w tym stawka VAT</w:t>
                  </w: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p>
                <w:p w14:paraId="3AAD573D" w14:textId="77777777" w:rsidR="00362F0B" w:rsidRPr="002E51D2" w:rsidRDefault="00362F0B" w:rsidP="005E2C89">
                  <w:pPr>
                    <w:jc w:val="both"/>
                    <w:rPr>
                      <w:rFonts w:asciiTheme="minorHAnsi" w:hAnsiTheme="minorHAnsi" w:cstheme="minorHAnsi"/>
                      <w:b/>
                      <w:sz w:val="20"/>
                      <w:szCs w:val="20"/>
                    </w:rPr>
                  </w:pPr>
                </w:p>
              </w:tc>
            </w:tr>
          </w:tbl>
          <w:p w14:paraId="27AB4259" w14:textId="77777777" w:rsidR="00362F0B" w:rsidRPr="002E51D2" w:rsidRDefault="00362F0B" w:rsidP="005E2C89">
            <w:pPr>
              <w:ind w:left="317" w:hanging="317"/>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sz w:val="20"/>
                <w:szCs w:val="20"/>
              </w:rPr>
              <w:tab/>
            </w:r>
            <w:r w:rsidRPr="002E51D2">
              <w:rPr>
                <w:rFonts w:asciiTheme="minorHAnsi" w:hAnsiTheme="minorHAnsi" w:cstheme="minorHAnsi"/>
                <w:b/>
                <w:i/>
                <w:sz w:val="18"/>
                <w:szCs w:val="18"/>
              </w:rPr>
              <w:t>ŁĄCZNA CENA OFERTOWA</w:t>
            </w:r>
            <w:r w:rsidRPr="002E51D2">
              <w:rPr>
                <w:rFonts w:asciiTheme="minorHAnsi" w:hAnsiTheme="minorHAnsi" w:cstheme="minorHAnsi"/>
                <w:i/>
                <w:sz w:val="18"/>
                <w:szCs w:val="18"/>
              </w:rPr>
              <w:t xml:space="preserve"> stanowi całkowite wynagrodzenie Wykonawcy, uwzględniające wszystkie koszty związane z realizacją przedmiotu zamówienia zgodnie z niniejszą SIWZ</w:t>
            </w:r>
            <w:r w:rsidRPr="002E51D2">
              <w:rPr>
                <w:rFonts w:asciiTheme="minorHAnsi" w:hAnsiTheme="minorHAnsi" w:cstheme="minorHAnsi"/>
                <w:sz w:val="20"/>
                <w:szCs w:val="20"/>
              </w:rPr>
              <w:t xml:space="preserve"> </w:t>
            </w:r>
          </w:p>
        </w:tc>
      </w:tr>
      <w:tr w:rsidR="00362F0B" w:rsidRPr="002E51D2" w14:paraId="18B51676" w14:textId="77777777" w:rsidTr="005E2C89">
        <w:trPr>
          <w:trHeight w:val="1906"/>
        </w:trPr>
        <w:tc>
          <w:tcPr>
            <w:tcW w:w="10065" w:type="dxa"/>
          </w:tcPr>
          <w:p w14:paraId="29C52D36" w14:textId="77777777" w:rsidR="00362F0B" w:rsidRPr="002E51D2" w:rsidRDefault="00362F0B" w:rsidP="00FC0087">
            <w:pPr>
              <w:pStyle w:val="Akapitzlist"/>
              <w:numPr>
                <w:ilvl w:val="0"/>
                <w:numId w:val="48"/>
              </w:numPr>
              <w:suppressAutoHyphens/>
              <w:spacing w:after="0" w:line="240" w:lineRule="auto"/>
              <w:ind w:left="459" w:hanging="459"/>
              <w:jc w:val="both"/>
              <w:rPr>
                <w:rFonts w:asciiTheme="minorHAnsi" w:hAnsiTheme="minorHAnsi" w:cstheme="minorHAnsi"/>
                <w:b/>
                <w:sz w:val="20"/>
                <w:szCs w:val="20"/>
              </w:rPr>
            </w:pPr>
            <w:r w:rsidRPr="002E51D2">
              <w:rPr>
                <w:rFonts w:asciiTheme="minorHAnsi" w:hAnsiTheme="minorHAnsi" w:cstheme="minorHAnsi"/>
                <w:b/>
                <w:sz w:val="20"/>
                <w:szCs w:val="20"/>
              </w:rPr>
              <w:lastRenderedPageBreak/>
              <w:t>OŚWIADCZENIE DOTYCZĄCE KRYTERIÓW OCENY OFERT:</w:t>
            </w:r>
          </w:p>
          <w:p w14:paraId="0C642EE3" w14:textId="29F14D60" w:rsidR="00362F0B" w:rsidRPr="002E51D2" w:rsidRDefault="00362F0B" w:rsidP="00FC0087">
            <w:pPr>
              <w:pStyle w:val="Akapitzlist"/>
              <w:widowControl w:val="0"/>
              <w:numPr>
                <w:ilvl w:val="1"/>
                <w:numId w:val="48"/>
              </w:numPr>
              <w:spacing w:after="0" w:line="240" w:lineRule="auto"/>
              <w:ind w:left="627" w:hanging="569"/>
              <w:jc w:val="both"/>
              <w:rPr>
                <w:rFonts w:asciiTheme="minorHAnsi" w:hAnsiTheme="minorHAnsi" w:cs="Tahoma"/>
                <w:b/>
                <w:sz w:val="20"/>
                <w:szCs w:val="20"/>
                <w:lang w:eastAsia="zh-CN"/>
              </w:rPr>
            </w:pPr>
            <w:r w:rsidRPr="002E51D2">
              <w:rPr>
                <w:rFonts w:asciiTheme="minorHAnsi" w:hAnsiTheme="minorHAnsi" w:cstheme="minorHAnsi"/>
                <w:b/>
                <w:sz w:val="20"/>
                <w:szCs w:val="20"/>
              </w:rPr>
              <w:t xml:space="preserve"> Oferuję </w:t>
            </w:r>
            <w:r w:rsidRPr="002E51D2">
              <w:rPr>
                <w:rFonts w:asciiTheme="minorHAnsi" w:hAnsiTheme="minorHAnsi" w:cs="Tahoma"/>
                <w:b/>
                <w:sz w:val="20"/>
                <w:szCs w:val="20"/>
                <w:lang w:eastAsia="zh-CN"/>
              </w:rPr>
              <w:t>„</w:t>
            </w:r>
            <w:r w:rsidRPr="002E51D2">
              <w:rPr>
                <w:rFonts w:asciiTheme="minorHAnsi" w:hAnsiTheme="minorHAnsi" w:cstheme="minorHAnsi"/>
                <w:b/>
                <w:sz w:val="20"/>
                <w:szCs w:val="20"/>
              </w:rPr>
              <w:t xml:space="preserve">Termin </w:t>
            </w:r>
            <w:r w:rsidR="00686A67" w:rsidRPr="002E51D2">
              <w:rPr>
                <w:rFonts w:asciiTheme="minorHAnsi" w:hAnsiTheme="minorHAnsi" w:cstheme="minorHAnsi"/>
                <w:b/>
                <w:sz w:val="20"/>
                <w:szCs w:val="20"/>
              </w:rPr>
              <w:t>dostawy</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13"/>
            </w:r>
            <w:r w:rsidRPr="002E51D2">
              <w:rPr>
                <w:rFonts w:asciiTheme="minorHAnsi" w:hAnsiTheme="minorHAnsi" w:cs="Tahoma"/>
                <w:b/>
                <w:sz w:val="20"/>
                <w:szCs w:val="20"/>
                <w:lang w:eastAsia="zh-CN"/>
              </w:rPr>
              <w:t>:</w:t>
            </w:r>
          </w:p>
          <w:p w14:paraId="7A676BC4" w14:textId="669D1CF8" w:rsidR="00362F0B" w:rsidRPr="002E51D2" w:rsidRDefault="00686A67" w:rsidP="00FC0087">
            <w:pPr>
              <w:numPr>
                <w:ilvl w:val="1"/>
                <w:numId w:val="33"/>
              </w:numPr>
              <w:ind w:left="993" w:hanging="226"/>
              <w:jc w:val="both"/>
              <w:rPr>
                <w:rFonts w:asciiTheme="minorHAnsi" w:hAnsiTheme="minorHAnsi" w:cs="Tahoma"/>
                <w:sz w:val="20"/>
                <w:szCs w:val="20"/>
                <w:lang w:eastAsia="ar-SA"/>
              </w:rPr>
            </w:pPr>
            <w:r w:rsidRPr="002E51D2">
              <w:rPr>
                <w:rFonts w:asciiTheme="minorHAnsi" w:hAnsiTheme="minorHAnsi" w:cs="Tahoma"/>
                <w:sz w:val="20"/>
                <w:szCs w:val="20"/>
                <w:lang w:eastAsia="zh-CN"/>
              </w:rPr>
              <w:t xml:space="preserve">do </w:t>
            </w:r>
            <w:r w:rsidR="00325EE1">
              <w:rPr>
                <w:rFonts w:asciiTheme="minorHAnsi" w:hAnsiTheme="minorHAnsi" w:cs="Tahoma"/>
                <w:sz w:val="20"/>
                <w:szCs w:val="20"/>
                <w:lang w:eastAsia="zh-CN"/>
              </w:rPr>
              <w:t>60</w:t>
            </w:r>
            <w:r w:rsidR="00325EE1" w:rsidRPr="002E51D2">
              <w:rPr>
                <w:rFonts w:asciiTheme="minorHAnsi" w:hAnsiTheme="minorHAnsi" w:cs="Tahoma"/>
                <w:sz w:val="20"/>
                <w:szCs w:val="20"/>
                <w:lang w:eastAsia="zh-CN"/>
              </w:rPr>
              <w:t xml:space="preserve"> </w:t>
            </w:r>
            <w:r w:rsidR="00362F0B" w:rsidRPr="002E51D2">
              <w:rPr>
                <w:rFonts w:asciiTheme="minorHAnsi" w:hAnsiTheme="minorHAnsi" w:cs="Tahoma"/>
                <w:sz w:val="20"/>
                <w:szCs w:val="20"/>
                <w:lang w:eastAsia="zh-CN"/>
              </w:rPr>
              <w:t xml:space="preserve">dni </w:t>
            </w:r>
            <w:r w:rsidRPr="002E51D2">
              <w:rPr>
                <w:rFonts w:asciiTheme="minorHAnsi" w:hAnsiTheme="minorHAnsi" w:cs="Tahoma"/>
                <w:sz w:val="20"/>
                <w:szCs w:val="20"/>
                <w:lang w:eastAsia="zh-CN"/>
              </w:rPr>
              <w:t>kalendarzowych</w:t>
            </w:r>
          </w:p>
          <w:p w14:paraId="6C9E2BF8" w14:textId="5CCBEA5F" w:rsidR="00362F0B" w:rsidRPr="002E51D2" w:rsidRDefault="00686A67" w:rsidP="00FC0087">
            <w:pPr>
              <w:numPr>
                <w:ilvl w:val="1"/>
                <w:numId w:val="33"/>
              </w:numPr>
              <w:ind w:left="709" w:firstLine="60"/>
              <w:jc w:val="both"/>
              <w:rPr>
                <w:rFonts w:asciiTheme="minorHAnsi" w:eastAsia="Calibri" w:hAnsiTheme="minorHAnsi" w:cs="Tahoma"/>
                <w:b/>
                <w:i/>
                <w:sz w:val="20"/>
                <w:szCs w:val="20"/>
                <w:lang w:eastAsia="en-US"/>
              </w:rPr>
            </w:pPr>
            <w:r w:rsidRPr="002E51D2">
              <w:rPr>
                <w:rFonts w:asciiTheme="minorHAnsi" w:hAnsiTheme="minorHAnsi" w:cs="Tahoma"/>
                <w:sz w:val="20"/>
                <w:szCs w:val="20"/>
                <w:lang w:eastAsia="zh-CN"/>
              </w:rPr>
              <w:t xml:space="preserve">do </w:t>
            </w:r>
            <w:r w:rsidR="00325EE1">
              <w:rPr>
                <w:rFonts w:asciiTheme="minorHAnsi" w:hAnsiTheme="minorHAnsi" w:cs="Tahoma"/>
                <w:sz w:val="20"/>
                <w:szCs w:val="20"/>
                <w:lang w:eastAsia="zh-CN"/>
              </w:rPr>
              <w:t>75</w:t>
            </w:r>
            <w:r w:rsidR="00325EE1" w:rsidRPr="002E51D2">
              <w:rPr>
                <w:rFonts w:asciiTheme="minorHAnsi" w:hAnsiTheme="minorHAnsi" w:cs="Tahoma"/>
                <w:sz w:val="20"/>
                <w:szCs w:val="20"/>
                <w:lang w:eastAsia="zh-CN"/>
              </w:rPr>
              <w:t xml:space="preserve"> </w:t>
            </w:r>
            <w:r w:rsidR="00362F0B" w:rsidRPr="002E51D2">
              <w:rPr>
                <w:rFonts w:asciiTheme="minorHAnsi" w:hAnsiTheme="minorHAnsi" w:cs="Tahoma"/>
                <w:sz w:val="20"/>
                <w:szCs w:val="20"/>
                <w:lang w:eastAsia="zh-CN"/>
              </w:rPr>
              <w:t xml:space="preserve">dni </w:t>
            </w:r>
            <w:r w:rsidRPr="002E51D2">
              <w:rPr>
                <w:rFonts w:asciiTheme="minorHAnsi" w:hAnsiTheme="minorHAnsi" w:cs="Tahoma"/>
                <w:sz w:val="20"/>
                <w:szCs w:val="20"/>
                <w:lang w:eastAsia="zh-CN"/>
              </w:rPr>
              <w:t xml:space="preserve">kalendarzowych </w:t>
            </w:r>
          </w:p>
          <w:p w14:paraId="0B09CD59" w14:textId="171B0276" w:rsidR="00362F0B" w:rsidRPr="002E51D2" w:rsidRDefault="00362F0B" w:rsidP="005E2C89">
            <w:pPr>
              <w:autoSpaceDE w:val="0"/>
              <w:autoSpaceDN w:val="0"/>
              <w:adjustRightInd w:val="0"/>
              <w:ind w:left="709"/>
              <w:jc w:val="both"/>
              <w:rPr>
                <w:rFonts w:asciiTheme="minorHAnsi" w:hAnsiTheme="minorHAnsi" w:cs="Tahoma"/>
                <w:i/>
                <w:sz w:val="20"/>
                <w:szCs w:val="20"/>
              </w:rPr>
            </w:pPr>
          </w:p>
          <w:p w14:paraId="023A1C32" w14:textId="0A586DE7" w:rsidR="00C84B84" w:rsidRPr="002E51D2" w:rsidRDefault="00C84B84" w:rsidP="005E2C89">
            <w:pPr>
              <w:autoSpaceDE w:val="0"/>
              <w:autoSpaceDN w:val="0"/>
              <w:adjustRightInd w:val="0"/>
              <w:ind w:left="709"/>
              <w:jc w:val="both"/>
              <w:rPr>
                <w:rFonts w:asciiTheme="minorHAnsi" w:hAnsiTheme="minorHAnsi" w:cs="Tahoma"/>
                <w:i/>
                <w:sz w:val="20"/>
                <w:szCs w:val="20"/>
              </w:rPr>
            </w:pPr>
          </w:p>
          <w:p w14:paraId="7D7CF22F" w14:textId="77777777" w:rsidR="00C84B84" w:rsidRPr="002E51D2" w:rsidRDefault="00C84B84" w:rsidP="005E2C89">
            <w:pPr>
              <w:autoSpaceDE w:val="0"/>
              <w:autoSpaceDN w:val="0"/>
              <w:adjustRightInd w:val="0"/>
              <w:ind w:left="709"/>
              <w:jc w:val="both"/>
              <w:rPr>
                <w:rFonts w:asciiTheme="minorHAnsi" w:hAnsiTheme="minorHAnsi" w:cs="Tahoma"/>
                <w:i/>
                <w:sz w:val="20"/>
                <w:szCs w:val="20"/>
              </w:rPr>
            </w:pPr>
          </w:p>
          <w:p w14:paraId="3D63FFE8" w14:textId="34F8BB7F" w:rsidR="00C84B84" w:rsidRPr="002E51D2" w:rsidRDefault="00C84B84" w:rsidP="00FC0087">
            <w:pPr>
              <w:pStyle w:val="Akapitzlist"/>
              <w:widowControl w:val="0"/>
              <w:numPr>
                <w:ilvl w:val="1"/>
                <w:numId w:val="48"/>
              </w:numPr>
              <w:jc w:val="both"/>
              <w:rPr>
                <w:rFonts w:asciiTheme="minorHAnsi" w:hAnsiTheme="minorHAnsi" w:cs="Tahoma"/>
                <w:b/>
                <w:sz w:val="20"/>
                <w:szCs w:val="20"/>
                <w:lang w:eastAsia="zh-CN"/>
              </w:rPr>
            </w:pPr>
            <w:r w:rsidRPr="002E51D2">
              <w:rPr>
                <w:rFonts w:asciiTheme="minorHAnsi" w:hAnsiTheme="minorHAnsi" w:cstheme="minorHAnsi"/>
                <w:b/>
                <w:sz w:val="20"/>
                <w:szCs w:val="20"/>
              </w:rPr>
              <w:t xml:space="preserve">Oferuję </w:t>
            </w:r>
            <w:r w:rsidRPr="002E51D2">
              <w:rPr>
                <w:rFonts w:asciiTheme="minorHAnsi" w:hAnsiTheme="minorHAnsi" w:cs="Tahoma"/>
                <w:b/>
                <w:sz w:val="20"/>
                <w:szCs w:val="20"/>
                <w:lang w:eastAsia="zh-CN"/>
              </w:rPr>
              <w:t>„Okres gwarancji oraz wsparcia technicznego ”</w:t>
            </w:r>
            <w:r w:rsidRPr="002E51D2">
              <w:rPr>
                <w:rStyle w:val="Odwoanieprzypisudolnego"/>
                <w:rFonts w:asciiTheme="minorHAnsi" w:hAnsiTheme="minorHAnsi" w:cs="Tahoma"/>
                <w:b/>
                <w:sz w:val="20"/>
                <w:lang w:eastAsia="zh-CN"/>
              </w:rPr>
              <w:footnoteReference w:id="14"/>
            </w:r>
            <w:r w:rsidRPr="002E51D2">
              <w:rPr>
                <w:rFonts w:asciiTheme="minorHAnsi" w:hAnsiTheme="minorHAnsi" w:cs="Tahoma"/>
                <w:b/>
                <w:sz w:val="20"/>
                <w:szCs w:val="20"/>
                <w:lang w:eastAsia="zh-CN"/>
              </w:rPr>
              <w:t>:</w:t>
            </w:r>
          </w:p>
          <w:p w14:paraId="405D482A" w14:textId="15EB3520" w:rsidR="00C84B84" w:rsidRPr="002E51D2" w:rsidRDefault="00325EE1" w:rsidP="00FC0087">
            <w:pPr>
              <w:numPr>
                <w:ilvl w:val="1"/>
                <w:numId w:val="33"/>
              </w:numPr>
              <w:ind w:left="993" w:hanging="226"/>
              <w:jc w:val="both"/>
              <w:rPr>
                <w:rFonts w:asciiTheme="minorHAnsi" w:hAnsiTheme="minorHAnsi" w:cs="Tahoma"/>
                <w:sz w:val="20"/>
                <w:szCs w:val="20"/>
                <w:lang w:eastAsia="ar-SA"/>
              </w:rPr>
            </w:pPr>
            <w:r>
              <w:rPr>
                <w:rFonts w:asciiTheme="minorHAnsi" w:hAnsiTheme="minorHAnsi" w:cs="Tahoma"/>
                <w:sz w:val="20"/>
                <w:szCs w:val="20"/>
                <w:lang w:eastAsia="zh-CN"/>
              </w:rPr>
              <w:t>36</w:t>
            </w:r>
            <w:r w:rsidRPr="002E51D2">
              <w:rPr>
                <w:rFonts w:asciiTheme="minorHAnsi" w:hAnsiTheme="minorHAnsi" w:cs="Tahoma"/>
                <w:sz w:val="20"/>
                <w:szCs w:val="20"/>
                <w:lang w:eastAsia="zh-CN"/>
              </w:rPr>
              <w:t xml:space="preserve"> </w:t>
            </w:r>
            <w:r w:rsidR="00C84B84" w:rsidRPr="002E51D2">
              <w:rPr>
                <w:rFonts w:asciiTheme="minorHAnsi" w:hAnsiTheme="minorHAnsi" w:cs="Tahoma"/>
                <w:sz w:val="20"/>
                <w:szCs w:val="20"/>
                <w:lang w:eastAsia="zh-CN"/>
              </w:rPr>
              <w:t>miesięcy</w:t>
            </w:r>
          </w:p>
          <w:p w14:paraId="55A647C7" w14:textId="7329F38D" w:rsidR="00C84B84" w:rsidRPr="002E51D2" w:rsidRDefault="00325EE1" w:rsidP="00FC0087">
            <w:pPr>
              <w:numPr>
                <w:ilvl w:val="1"/>
                <w:numId w:val="33"/>
              </w:numPr>
              <w:ind w:left="709" w:firstLine="58"/>
              <w:jc w:val="both"/>
              <w:rPr>
                <w:rFonts w:asciiTheme="minorHAnsi" w:eastAsia="Calibri" w:hAnsiTheme="minorHAnsi" w:cs="Tahoma"/>
                <w:b/>
                <w:i/>
                <w:sz w:val="20"/>
                <w:szCs w:val="20"/>
                <w:lang w:eastAsia="en-US"/>
              </w:rPr>
            </w:pPr>
            <w:r>
              <w:rPr>
                <w:rFonts w:asciiTheme="minorHAnsi" w:hAnsiTheme="minorHAnsi" w:cs="Tahoma"/>
                <w:sz w:val="20"/>
                <w:szCs w:val="20"/>
                <w:lang w:eastAsia="zh-CN"/>
              </w:rPr>
              <w:t>24</w:t>
            </w:r>
            <w:r w:rsidRPr="002E51D2">
              <w:rPr>
                <w:rFonts w:asciiTheme="minorHAnsi" w:hAnsiTheme="minorHAnsi" w:cs="Tahoma"/>
                <w:sz w:val="20"/>
                <w:szCs w:val="20"/>
                <w:lang w:eastAsia="zh-CN"/>
              </w:rPr>
              <w:t xml:space="preserve"> miesi</w:t>
            </w:r>
            <w:r>
              <w:rPr>
                <w:rFonts w:asciiTheme="minorHAnsi" w:hAnsiTheme="minorHAnsi" w:cs="Tahoma"/>
                <w:sz w:val="20"/>
                <w:szCs w:val="20"/>
                <w:lang w:eastAsia="zh-CN"/>
              </w:rPr>
              <w:t>ą</w:t>
            </w:r>
            <w:r w:rsidRPr="002E51D2">
              <w:rPr>
                <w:rFonts w:asciiTheme="minorHAnsi" w:hAnsiTheme="minorHAnsi" w:cs="Tahoma"/>
                <w:sz w:val="20"/>
                <w:szCs w:val="20"/>
                <w:lang w:eastAsia="zh-CN"/>
              </w:rPr>
              <w:t>c</w:t>
            </w:r>
            <w:r>
              <w:rPr>
                <w:rFonts w:asciiTheme="minorHAnsi" w:hAnsiTheme="minorHAnsi" w:cs="Tahoma"/>
                <w:sz w:val="20"/>
                <w:szCs w:val="20"/>
                <w:lang w:eastAsia="zh-CN"/>
              </w:rPr>
              <w:t>e</w:t>
            </w:r>
          </w:p>
          <w:p w14:paraId="12177360" w14:textId="77777777" w:rsidR="00362F0B" w:rsidRPr="002E51D2" w:rsidRDefault="00362F0B" w:rsidP="005E2C89">
            <w:pPr>
              <w:autoSpaceDE w:val="0"/>
              <w:autoSpaceDN w:val="0"/>
              <w:adjustRightInd w:val="0"/>
              <w:ind w:left="709"/>
              <w:jc w:val="both"/>
              <w:rPr>
                <w:rFonts w:asciiTheme="minorHAnsi" w:hAnsiTheme="minorHAnsi" w:cs="Tahoma"/>
                <w:i/>
                <w:sz w:val="20"/>
                <w:szCs w:val="20"/>
              </w:rPr>
            </w:pPr>
          </w:p>
          <w:p w14:paraId="28B1EB84" w14:textId="01CB0F04" w:rsidR="00362F0B" w:rsidRPr="002E51D2" w:rsidRDefault="00362F0B" w:rsidP="00FC0087">
            <w:pPr>
              <w:pStyle w:val="Akapitzlist"/>
              <w:widowControl w:val="0"/>
              <w:numPr>
                <w:ilvl w:val="1"/>
                <w:numId w:val="48"/>
              </w:numPr>
              <w:spacing w:after="0" w:line="240" w:lineRule="auto"/>
              <w:ind w:left="1052" w:hanging="851"/>
              <w:jc w:val="both"/>
              <w:rPr>
                <w:rFonts w:asciiTheme="minorHAnsi" w:hAnsiTheme="minorHAnsi" w:cstheme="minorHAnsi"/>
                <w:b/>
                <w:sz w:val="20"/>
                <w:szCs w:val="20"/>
              </w:rPr>
            </w:pPr>
            <w:r w:rsidRPr="002E51D2">
              <w:rPr>
                <w:rFonts w:asciiTheme="minorHAnsi" w:hAnsiTheme="minorHAnsi" w:cstheme="minorHAnsi"/>
                <w:b/>
                <w:sz w:val="20"/>
                <w:szCs w:val="20"/>
              </w:rPr>
              <w:t>Oferuję w ramach kryterium „Koszt eksploatacji</w:t>
            </w:r>
            <w:r w:rsidR="00C84B84" w:rsidRPr="002E51D2">
              <w:rPr>
                <w:rFonts w:asciiTheme="minorHAnsi" w:hAnsiTheme="minorHAnsi" w:cstheme="minorHAnsi"/>
                <w:b/>
                <w:sz w:val="20"/>
                <w:szCs w:val="20"/>
              </w:rPr>
              <w:t xml:space="preserve"> urządzeń </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15"/>
            </w:r>
            <w:r w:rsidRPr="002E51D2">
              <w:rPr>
                <w:rFonts w:asciiTheme="minorHAnsi" w:hAnsiTheme="minorHAnsi" w:cstheme="minorHAnsi"/>
                <w:b/>
                <w:sz w:val="20"/>
                <w:szCs w:val="20"/>
              </w:rPr>
              <w:t xml:space="preserve">: </w:t>
            </w:r>
          </w:p>
          <w:p w14:paraId="6C08F7DF" w14:textId="6C2DBADD" w:rsidR="00362F0B" w:rsidRPr="002E51D2" w:rsidRDefault="00362F0B" w:rsidP="005E2C89">
            <w:pPr>
              <w:ind w:left="771"/>
              <w:jc w:val="both"/>
              <w:rPr>
                <w:rFonts w:asciiTheme="minorHAnsi" w:hAnsiTheme="minorHAnsi" w:cs="Tahoma"/>
                <w:sz w:val="20"/>
                <w:szCs w:val="20"/>
                <w:lang w:eastAsia="ar-SA"/>
              </w:rPr>
            </w:pPr>
            <w:r w:rsidRPr="002E51D2">
              <w:rPr>
                <w:rFonts w:asciiTheme="minorHAnsi" w:hAnsiTheme="minorHAnsi" w:cs="Tahoma"/>
                <w:sz w:val="20"/>
                <w:szCs w:val="20"/>
                <w:lang w:eastAsia="ar-SA"/>
              </w:rPr>
              <w:t xml:space="preserve"> </w:t>
            </w:r>
          </w:p>
          <w:p w14:paraId="16983BFE" w14:textId="37E55427" w:rsidR="00362F0B" w:rsidRPr="002E51D2" w:rsidRDefault="00C84B84" w:rsidP="00FC0087">
            <w:pPr>
              <w:numPr>
                <w:ilvl w:val="1"/>
                <w:numId w:val="33"/>
              </w:numPr>
              <w:ind w:left="771" w:hanging="62"/>
              <w:jc w:val="both"/>
              <w:rPr>
                <w:rFonts w:asciiTheme="minorHAnsi" w:hAnsiTheme="minorHAnsi" w:cs="Tahoma"/>
                <w:sz w:val="20"/>
                <w:szCs w:val="20"/>
                <w:lang w:eastAsia="ar-SA"/>
              </w:rPr>
            </w:pPr>
            <w:r w:rsidRPr="002E51D2">
              <w:rPr>
                <w:rFonts w:asciiTheme="minorHAnsi" w:hAnsiTheme="minorHAnsi" w:cs="Tahoma"/>
                <w:sz w:val="20"/>
                <w:szCs w:val="20"/>
                <w:lang w:eastAsia="ar-SA"/>
              </w:rPr>
              <w:t>Oferujemy przełączniki sieciowe jednego producenta</w:t>
            </w:r>
          </w:p>
          <w:p w14:paraId="6BEB87E0" w14:textId="7F5BFF4A" w:rsidR="00C84B84" w:rsidRPr="002E51D2" w:rsidRDefault="00C84B84" w:rsidP="00FC0087">
            <w:pPr>
              <w:numPr>
                <w:ilvl w:val="1"/>
                <w:numId w:val="33"/>
              </w:numPr>
              <w:ind w:left="771" w:hanging="62"/>
              <w:jc w:val="both"/>
              <w:rPr>
                <w:rFonts w:asciiTheme="minorHAnsi" w:hAnsiTheme="minorHAnsi" w:cs="Tahoma"/>
                <w:sz w:val="20"/>
                <w:szCs w:val="20"/>
                <w:lang w:eastAsia="ar-SA"/>
              </w:rPr>
            </w:pPr>
            <w:r w:rsidRPr="002E51D2">
              <w:rPr>
                <w:rFonts w:asciiTheme="minorHAnsi" w:hAnsiTheme="minorHAnsi" w:cs="Tahoma"/>
                <w:sz w:val="20"/>
                <w:szCs w:val="20"/>
                <w:lang w:eastAsia="ar-SA"/>
              </w:rPr>
              <w:t>Oferujemy przełączniki sieciowe różnych producentów</w:t>
            </w:r>
          </w:p>
          <w:p w14:paraId="69423E83" w14:textId="41C794E9" w:rsidR="00362F0B" w:rsidRPr="002E51D2" w:rsidRDefault="00362F0B" w:rsidP="00C84B84">
            <w:pPr>
              <w:ind w:left="771"/>
              <w:jc w:val="both"/>
              <w:rPr>
                <w:rFonts w:asciiTheme="minorHAnsi" w:hAnsiTheme="minorHAnsi" w:cs="Tahoma"/>
                <w:sz w:val="20"/>
                <w:szCs w:val="20"/>
                <w:lang w:eastAsia="ar-SA"/>
              </w:rPr>
            </w:pPr>
          </w:p>
          <w:p w14:paraId="2D650D1E" w14:textId="77777777" w:rsidR="00362F0B" w:rsidRPr="002E51D2" w:rsidRDefault="00362F0B" w:rsidP="005E2C89">
            <w:pPr>
              <w:jc w:val="both"/>
              <w:rPr>
                <w:rFonts w:asciiTheme="minorHAnsi" w:hAnsiTheme="minorHAnsi" w:cstheme="minorHAnsi"/>
                <w:sz w:val="20"/>
                <w:szCs w:val="20"/>
              </w:rPr>
            </w:pPr>
          </w:p>
        </w:tc>
      </w:tr>
      <w:tr w:rsidR="00362F0B" w:rsidRPr="002E51D2" w14:paraId="41113B30" w14:textId="77777777" w:rsidTr="005E2C89">
        <w:trPr>
          <w:trHeight w:val="600"/>
        </w:trPr>
        <w:tc>
          <w:tcPr>
            <w:tcW w:w="10065" w:type="dxa"/>
            <w:hideMark/>
          </w:tcPr>
          <w:p w14:paraId="762B692E" w14:textId="77777777" w:rsidR="00362F0B" w:rsidRPr="002E51D2" w:rsidRDefault="00362F0B" w:rsidP="005E2C89">
            <w:pPr>
              <w:ind w:left="2340" w:hanging="1998"/>
              <w:jc w:val="both"/>
              <w:rPr>
                <w:rFonts w:asciiTheme="minorHAnsi" w:hAnsiTheme="minorHAnsi" w:cstheme="minorHAnsi"/>
                <w:b/>
                <w:sz w:val="20"/>
                <w:szCs w:val="20"/>
                <w:u w:val="single"/>
              </w:rPr>
            </w:pPr>
            <w:r w:rsidRPr="002E51D2">
              <w:rPr>
                <w:rFonts w:asciiTheme="minorHAnsi" w:hAnsiTheme="minorHAnsi" w:cstheme="minorHAnsi"/>
                <w:b/>
                <w:sz w:val="20"/>
                <w:szCs w:val="20"/>
              </w:rPr>
              <w:t>OŚWIADCZAM/-Y*, ŻE:</w:t>
            </w:r>
          </w:p>
          <w:p w14:paraId="7A6F1260" w14:textId="77777777" w:rsidR="00362F0B" w:rsidRPr="002E51D2" w:rsidRDefault="00362F0B" w:rsidP="00FC0087">
            <w:pPr>
              <w:numPr>
                <w:ilvl w:val="0"/>
                <w:numId w:val="46"/>
              </w:numPr>
              <w:tabs>
                <w:tab w:val="clear" w:pos="2340"/>
                <w:tab w:val="num" w:pos="768"/>
                <w:tab w:val="left" w:pos="9000"/>
              </w:tabs>
              <w:suppressAutoHyphens/>
              <w:ind w:left="768" w:hanging="426"/>
              <w:jc w:val="both"/>
              <w:rPr>
                <w:rStyle w:val="FontStyle43"/>
                <w:rFonts w:asciiTheme="minorHAnsi" w:hAnsiTheme="minorHAnsi" w:cstheme="minorHAnsi"/>
              </w:rPr>
            </w:pPr>
            <w:r w:rsidRPr="002E51D2">
              <w:rPr>
                <w:rStyle w:val="FontStyle43"/>
                <w:rFonts w:asciiTheme="minorHAnsi" w:hAnsiTheme="minorHAnsi" w:cstheme="minorHAnsi"/>
              </w:rPr>
              <w:t>wskazana cena w Formularzu Ofertowym obejmuje cały zakres przedmiotu zamówienia wskazanego przez Zamawiającego w SIWZ, uwzględnia wszystkie wymagane opłaty i koszty niezbędne do zrealizowania całości przedmiotu zamówienia, bez względu na okoliczności i źródła ich powstania,</w:t>
            </w:r>
          </w:p>
          <w:p w14:paraId="1220F912" w14:textId="77777777" w:rsidR="00362F0B" w:rsidRPr="002E51D2" w:rsidRDefault="00362F0B" w:rsidP="00FC0087">
            <w:pPr>
              <w:numPr>
                <w:ilvl w:val="0"/>
                <w:numId w:val="46"/>
              </w:numPr>
              <w:tabs>
                <w:tab w:val="clear" w:pos="2340"/>
                <w:tab w:val="num" w:pos="768"/>
                <w:tab w:val="left" w:pos="9000"/>
              </w:tabs>
              <w:suppressAutoHyphens/>
              <w:ind w:hanging="1998"/>
              <w:jc w:val="both"/>
              <w:rPr>
                <w:rFonts w:asciiTheme="minorHAnsi" w:hAnsiTheme="minorHAnsi" w:cstheme="minorHAnsi"/>
                <w:sz w:val="20"/>
                <w:szCs w:val="20"/>
              </w:rPr>
            </w:pPr>
            <w:r w:rsidRPr="002E51D2">
              <w:rPr>
                <w:rStyle w:val="FontStyle43"/>
                <w:rFonts w:asciiTheme="minorHAnsi" w:hAnsiTheme="minorHAnsi" w:cstheme="minorHAnsi"/>
              </w:rPr>
              <w:t>akceptuję/akceptujemy* warunki i terminy wykonania zamówienia wskazane w SIWZ wraz ze wzorem umowy,</w:t>
            </w:r>
          </w:p>
          <w:p w14:paraId="15FFD553" w14:textId="77777777" w:rsidR="00362F0B" w:rsidRPr="002E51D2" w:rsidRDefault="00362F0B" w:rsidP="00FC0087">
            <w:pPr>
              <w:numPr>
                <w:ilvl w:val="0"/>
                <w:numId w:val="46"/>
              </w:numPr>
              <w:tabs>
                <w:tab w:val="clear" w:pos="2340"/>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SIWZ i nie wnosimy do niej zastrzeżeń oraz zdobyliśmy konieczne informacje do przygotowania oferty,</w:t>
            </w:r>
          </w:p>
          <w:p w14:paraId="12A783F5" w14:textId="77777777" w:rsidR="00362F0B" w:rsidRPr="002E51D2" w:rsidRDefault="00362F0B"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lastRenderedPageBreak/>
              <w:t xml:space="preserve">   jestem/jesteśmy*  związani złożoną ofertą przez okres 60 dni - bieg terminu związania ofertą rozpoczyna się wraz</w:t>
            </w:r>
            <w:r w:rsidRPr="002E51D2">
              <w:rPr>
                <w:rFonts w:asciiTheme="minorHAnsi" w:hAnsiTheme="minorHAnsi" w:cstheme="minorHAnsi"/>
                <w:sz w:val="20"/>
                <w:szCs w:val="20"/>
              </w:rPr>
              <w:br/>
              <w:t xml:space="preserve">   z upływem terminu składania ofert,</w:t>
            </w:r>
          </w:p>
          <w:p w14:paraId="3F7E0753" w14:textId="77777777" w:rsidR="00362F0B" w:rsidRPr="002E51D2" w:rsidRDefault="00362F0B" w:rsidP="00FC0087">
            <w:pPr>
              <w:numPr>
                <w:ilvl w:val="0"/>
                <w:numId w:val="46"/>
              </w:numPr>
              <w:tabs>
                <w:tab w:val="clear" w:pos="2340"/>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akceptuję/akceptujemy* przedstawione w SIWZ postanowienia umowy  i we wskazanym przez Zamawiającego terminie zobowiązuje/zobowiązujemy* się do podpisania umowy, na określonych w SIWZ warunkach, w miejscu </w:t>
            </w:r>
            <w:r w:rsidRPr="002E51D2">
              <w:rPr>
                <w:rFonts w:asciiTheme="minorHAnsi" w:hAnsiTheme="minorHAnsi" w:cstheme="minorHAnsi"/>
                <w:sz w:val="20"/>
                <w:szCs w:val="20"/>
              </w:rPr>
              <w:br/>
              <w:t>i terminie wyznaczonym przez Zamawiającego,</w:t>
            </w:r>
          </w:p>
          <w:p w14:paraId="60EBD344" w14:textId="77777777" w:rsidR="00362F0B" w:rsidRPr="002E51D2" w:rsidRDefault="00362F0B"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wszystkimi warunkami zamówienia oraz dokumentami dotyczącymi przedmiotu zamówienia i akceptujemy je bez zastrzeżeń,</w:t>
            </w:r>
          </w:p>
          <w:p w14:paraId="5214C8EB" w14:textId="77777777" w:rsidR="00362F0B" w:rsidRPr="002E51D2" w:rsidRDefault="00362F0B" w:rsidP="00FC0087">
            <w:pPr>
              <w:numPr>
                <w:ilvl w:val="0"/>
                <w:numId w:val="46"/>
              </w:numPr>
              <w:tabs>
                <w:tab w:val="clear" w:pos="2340"/>
                <w:tab w:val="num" w:pos="484"/>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026CCAD3" w14:textId="77777777" w:rsidR="00362F0B" w:rsidRPr="002E51D2" w:rsidRDefault="00362F0B"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2AD9FE6" w14:textId="77777777" w:rsidR="00362F0B" w:rsidRPr="002E51D2" w:rsidRDefault="00362F0B" w:rsidP="00FC0087">
            <w:pPr>
              <w:numPr>
                <w:ilvl w:val="0"/>
                <w:numId w:val="46"/>
              </w:numPr>
              <w:tabs>
                <w:tab w:val="clear" w:pos="2340"/>
                <w:tab w:val="left" w:pos="374"/>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Oświadczam/y, że niniejsza oferta zawiera na stronach nr ....................... informacje stanowiące tajemnicę przedsiębiorstwa w rozumieniu przepisów o zwalczaniu nieuczciwej konkurencji.</w:t>
            </w:r>
          </w:p>
          <w:p w14:paraId="79DC0A94" w14:textId="77777777" w:rsidR="00362F0B" w:rsidRPr="002E51D2" w:rsidRDefault="00362F0B" w:rsidP="00FC0087">
            <w:pPr>
              <w:numPr>
                <w:ilvl w:val="0"/>
                <w:numId w:val="46"/>
              </w:numPr>
              <w:tabs>
                <w:tab w:val="clear" w:pos="2340"/>
                <w:tab w:val="num" w:pos="626"/>
              </w:tabs>
              <w:spacing w:after="200"/>
              <w:ind w:left="626" w:hanging="284"/>
              <w:jc w:val="both"/>
              <w:rPr>
                <w:rFonts w:asciiTheme="minorHAnsi" w:hAnsiTheme="minorHAnsi" w:cstheme="minorHAnsi"/>
                <w:sz w:val="20"/>
                <w:szCs w:val="20"/>
              </w:rPr>
            </w:pPr>
            <w:r w:rsidRPr="002E51D2">
              <w:rPr>
                <w:rFonts w:asciiTheme="minorHAnsi" w:hAnsiTheme="minorHAnsi" w:cstheme="minorHAnsi"/>
                <w:color w:val="000000"/>
                <w:sz w:val="20"/>
                <w:szCs w:val="20"/>
              </w:rPr>
              <w:t>Oświadczam, że wypełniłem obowiązki informacyjne przewidziane w art. 13 lub art. 14 RODO</w:t>
            </w:r>
            <w:r w:rsidRPr="002E51D2">
              <w:rPr>
                <w:rStyle w:val="Odwoanieprzypisudolnego"/>
                <w:rFonts w:asciiTheme="minorHAnsi" w:hAnsiTheme="minorHAnsi" w:cstheme="minorHAnsi"/>
                <w:color w:val="000000"/>
                <w:sz w:val="20"/>
              </w:rPr>
              <w:footnoteReference w:id="16"/>
            </w:r>
            <w:r w:rsidRPr="002E51D2">
              <w:rPr>
                <w:rFonts w:asciiTheme="minorHAnsi" w:hAnsiTheme="minorHAnsi" w:cstheme="minorHAnsi"/>
                <w:color w:val="000000"/>
                <w:sz w:val="20"/>
                <w:szCs w:val="20"/>
              </w:rPr>
              <w:t xml:space="preserve"> wobec osób fizycznych, </w:t>
            </w:r>
            <w:r w:rsidRPr="002E51D2">
              <w:rPr>
                <w:rFonts w:asciiTheme="minorHAnsi" w:hAnsiTheme="minorHAnsi" w:cstheme="minorHAnsi"/>
                <w:sz w:val="20"/>
                <w:szCs w:val="20"/>
              </w:rPr>
              <w:t>od których dane osobowe bezpośrednio lub pośrednio pozyskałem</w:t>
            </w:r>
            <w:r w:rsidRPr="002E51D2">
              <w:rPr>
                <w:rFonts w:asciiTheme="minorHAnsi" w:hAnsiTheme="minorHAnsi" w:cstheme="minorHAnsi"/>
                <w:color w:val="000000"/>
                <w:sz w:val="20"/>
                <w:szCs w:val="20"/>
              </w:rPr>
              <w:t xml:space="preserve"> w celu ubiegania się o udzielenie zamówienia publicznego w niniejszym postępowaniu</w:t>
            </w:r>
            <w:r w:rsidRPr="002E51D2">
              <w:rPr>
                <w:rFonts w:asciiTheme="minorHAnsi" w:hAnsiTheme="minorHAnsi" w:cstheme="minorHAnsi"/>
                <w:sz w:val="20"/>
                <w:szCs w:val="20"/>
              </w:rPr>
              <w:t>.**</w:t>
            </w:r>
          </w:p>
          <w:p w14:paraId="098EC050" w14:textId="77777777" w:rsidR="00362F0B" w:rsidRPr="002E51D2" w:rsidRDefault="00362F0B" w:rsidP="005E2C89">
            <w:pPr>
              <w:spacing w:after="200"/>
              <w:ind w:left="2340" w:hanging="1998"/>
              <w:jc w:val="both"/>
              <w:rPr>
                <w:rFonts w:ascii="Tahoma" w:hAnsi="Tahoma" w:cs="Tahoma"/>
                <w:sz w:val="18"/>
                <w:szCs w:val="18"/>
              </w:rPr>
            </w:pPr>
            <w:r w:rsidRPr="002E51D2">
              <w:rPr>
                <w:rFonts w:asciiTheme="minorHAnsi" w:hAnsiTheme="minorHAnsi" w:cstheme="minorHAnsi"/>
                <w:i/>
                <w:sz w:val="18"/>
                <w:szCs w:val="18"/>
              </w:rPr>
              <w:t>*  niepotrzebne skreślić</w:t>
            </w:r>
          </w:p>
          <w:p w14:paraId="447469F2" w14:textId="77777777" w:rsidR="00362F0B" w:rsidRPr="002E51D2" w:rsidRDefault="00362F0B" w:rsidP="005E2C89">
            <w:pPr>
              <w:spacing w:after="200"/>
              <w:ind w:left="626" w:hanging="296"/>
              <w:jc w:val="both"/>
              <w:rPr>
                <w:rFonts w:asciiTheme="minorHAnsi" w:hAnsiTheme="minorHAnsi" w:cstheme="minorHAnsi"/>
                <w:i/>
                <w:sz w:val="18"/>
                <w:szCs w:val="18"/>
                <w:u w:val="single"/>
              </w:rPr>
            </w:pPr>
            <w:r w:rsidRPr="002E51D2">
              <w:rPr>
                <w:rFonts w:ascii="Tahoma" w:hAnsi="Tahoma" w:cs="Tahoma"/>
                <w:i/>
                <w:color w:val="000000"/>
                <w:sz w:val="18"/>
                <w:szCs w:val="18"/>
              </w:rPr>
              <w:t>**</w:t>
            </w:r>
            <w:r w:rsidRPr="002E51D2">
              <w:rPr>
                <w:rFonts w:asciiTheme="minorHAnsi" w:hAnsiTheme="minorHAnsi" w:cstheme="minorHAnsi"/>
                <w:i/>
                <w:color w:val="000000"/>
                <w:sz w:val="18"/>
                <w:szCs w:val="18"/>
              </w:rPr>
              <w:t xml:space="preserve"> W przypadku gdy wykonawca </w:t>
            </w:r>
            <w:r w:rsidRPr="002E51D2">
              <w:rPr>
                <w:rFonts w:asciiTheme="minorHAnsi" w:hAnsiTheme="minorHAnsi"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tc>
      </w:tr>
      <w:tr w:rsidR="00362F0B" w:rsidRPr="002E51D2" w14:paraId="23226676" w14:textId="77777777" w:rsidTr="005E2C89">
        <w:trPr>
          <w:trHeight w:val="1502"/>
        </w:trPr>
        <w:tc>
          <w:tcPr>
            <w:tcW w:w="10065" w:type="dxa"/>
          </w:tcPr>
          <w:p w14:paraId="4D1864D9" w14:textId="77777777" w:rsidR="00362F0B" w:rsidRPr="002E51D2" w:rsidRDefault="00362F0B" w:rsidP="00FC0087">
            <w:pPr>
              <w:numPr>
                <w:ilvl w:val="0"/>
                <w:numId w:val="48"/>
              </w:numPr>
              <w:ind w:left="318" w:hanging="318"/>
              <w:rPr>
                <w:rFonts w:asciiTheme="minorHAnsi" w:hAnsiTheme="minorHAnsi" w:cstheme="minorHAnsi"/>
                <w:b/>
                <w:bCs/>
                <w:sz w:val="20"/>
                <w:szCs w:val="20"/>
              </w:rPr>
            </w:pPr>
            <w:r w:rsidRPr="002E51D2">
              <w:rPr>
                <w:rFonts w:asciiTheme="minorHAnsi" w:hAnsiTheme="minorHAnsi" w:cstheme="minorHAnsi"/>
                <w:b/>
                <w:sz w:val="20"/>
                <w:szCs w:val="20"/>
              </w:rPr>
              <w:lastRenderedPageBreak/>
              <w:t xml:space="preserve">PODWYKONAWCY </w:t>
            </w:r>
            <w:r w:rsidRPr="002E51D2">
              <w:rPr>
                <w:rFonts w:asciiTheme="minorHAnsi" w:hAnsiTheme="minorHAnsi" w:cstheme="minorHAnsi"/>
                <w:i/>
                <w:iCs/>
                <w:sz w:val="20"/>
                <w:szCs w:val="20"/>
              </w:rPr>
              <w:t>(wypełnić, jeżeli dotyczy)*</w:t>
            </w:r>
          </w:p>
          <w:tbl>
            <w:tblPr>
              <w:tblStyle w:val="Tabela-Siatka"/>
              <w:tblW w:w="0" w:type="auto"/>
              <w:tblInd w:w="162" w:type="dxa"/>
              <w:tblLayout w:type="fixed"/>
              <w:tblLook w:val="04A0" w:firstRow="1" w:lastRow="0" w:firstColumn="1" w:lastColumn="0" w:noHBand="0" w:noVBand="1"/>
            </w:tblPr>
            <w:tblGrid>
              <w:gridCol w:w="4917"/>
              <w:gridCol w:w="4731"/>
            </w:tblGrid>
            <w:tr w:rsidR="00362F0B" w:rsidRPr="002E51D2" w14:paraId="64727CFE" w14:textId="77777777" w:rsidTr="005E2C89">
              <w:tc>
                <w:tcPr>
                  <w:tcW w:w="4917" w:type="dxa"/>
                </w:tcPr>
                <w:p w14:paraId="3BE1AC74"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 xml:space="preserve">Części zamówienia </w:t>
                  </w:r>
                </w:p>
              </w:tc>
              <w:tc>
                <w:tcPr>
                  <w:tcW w:w="4731" w:type="dxa"/>
                </w:tcPr>
                <w:p w14:paraId="5BA1ACE4"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Nazwa firmy podwykonawcy</w:t>
                  </w:r>
                </w:p>
              </w:tc>
            </w:tr>
            <w:tr w:rsidR="00362F0B" w:rsidRPr="002E51D2" w14:paraId="3044FD01" w14:textId="77777777" w:rsidTr="005E2C89">
              <w:tc>
                <w:tcPr>
                  <w:tcW w:w="4917" w:type="dxa"/>
                </w:tcPr>
                <w:p w14:paraId="17321822"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1.</w:t>
                  </w:r>
                </w:p>
              </w:tc>
              <w:tc>
                <w:tcPr>
                  <w:tcW w:w="4731" w:type="dxa"/>
                </w:tcPr>
                <w:p w14:paraId="77D48D7D" w14:textId="77777777" w:rsidR="00362F0B" w:rsidRPr="002E51D2" w:rsidRDefault="00362F0B" w:rsidP="005E2C89">
                  <w:pPr>
                    <w:tabs>
                      <w:tab w:val="left" w:pos="962"/>
                    </w:tabs>
                    <w:rPr>
                      <w:rFonts w:asciiTheme="minorHAnsi" w:hAnsiTheme="minorHAnsi" w:cstheme="minorHAnsi"/>
                      <w:sz w:val="20"/>
                      <w:szCs w:val="20"/>
                    </w:rPr>
                  </w:pPr>
                </w:p>
              </w:tc>
            </w:tr>
            <w:tr w:rsidR="00362F0B" w:rsidRPr="002E51D2" w14:paraId="7FB12B43" w14:textId="77777777" w:rsidTr="005E2C89">
              <w:tc>
                <w:tcPr>
                  <w:tcW w:w="4917" w:type="dxa"/>
                </w:tcPr>
                <w:p w14:paraId="61AAEE4C"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2.</w:t>
                  </w:r>
                </w:p>
              </w:tc>
              <w:tc>
                <w:tcPr>
                  <w:tcW w:w="4731" w:type="dxa"/>
                </w:tcPr>
                <w:p w14:paraId="7584B8C4" w14:textId="77777777" w:rsidR="00362F0B" w:rsidRPr="002E51D2" w:rsidRDefault="00362F0B" w:rsidP="005E2C89">
                  <w:pPr>
                    <w:tabs>
                      <w:tab w:val="left" w:pos="962"/>
                    </w:tabs>
                    <w:rPr>
                      <w:rFonts w:asciiTheme="minorHAnsi" w:hAnsiTheme="minorHAnsi" w:cstheme="minorHAnsi"/>
                      <w:sz w:val="20"/>
                      <w:szCs w:val="20"/>
                    </w:rPr>
                  </w:pPr>
                </w:p>
              </w:tc>
            </w:tr>
            <w:tr w:rsidR="00362F0B" w:rsidRPr="002E51D2" w14:paraId="2AA3198C" w14:textId="77777777" w:rsidTr="005E2C89">
              <w:tc>
                <w:tcPr>
                  <w:tcW w:w="4917" w:type="dxa"/>
                </w:tcPr>
                <w:p w14:paraId="4AD5B77A" w14:textId="77777777" w:rsidR="00362F0B" w:rsidRPr="002E51D2" w:rsidRDefault="00362F0B" w:rsidP="005E2C89">
                  <w:pPr>
                    <w:tabs>
                      <w:tab w:val="left" w:pos="962"/>
                    </w:tabs>
                    <w:rPr>
                      <w:rFonts w:asciiTheme="minorHAnsi" w:hAnsiTheme="minorHAnsi" w:cstheme="minorHAnsi"/>
                      <w:sz w:val="20"/>
                      <w:szCs w:val="20"/>
                    </w:rPr>
                  </w:pPr>
                  <w:r w:rsidRPr="002E51D2">
                    <w:rPr>
                      <w:rFonts w:asciiTheme="minorHAnsi" w:hAnsiTheme="minorHAnsi" w:cstheme="minorHAnsi"/>
                      <w:sz w:val="20"/>
                      <w:szCs w:val="20"/>
                    </w:rPr>
                    <w:t>3</w:t>
                  </w:r>
                </w:p>
              </w:tc>
              <w:tc>
                <w:tcPr>
                  <w:tcW w:w="4731" w:type="dxa"/>
                </w:tcPr>
                <w:p w14:paraId="03ECB331" w14:textId="77777777" w:rsidR="00362F0B" w:rsidRPr="002E51D2" w:rsidRDefault="00362F0B" w:rsidP="005E2C89">
                  <w:pPr>
                    <w:tabs>
                      <w:tab w:val="left" w:pos="962"/>
                    </w:tabs>
                    <w:rPr>
                      <w:rFonts w:asciiTheme="minorHAnsi" w:hAnsiTheme="minorHAnsi" w:cstheme="minorHAnsi"/>
                      <w:sz w:val="20"/>
                      <w:szCs w:val="20"/>
                    </w:rPr>
                  </w:pPr>
                </w:p>
              </w:tc>
            </w:tr>
          </w:tbl>
          <w:p w14:paraId="4E17D2EB" w14:textId="77777777" w:rsidR="00362F0B" w:rsidRPr="002E51D2" w:rsidRDefault="00362F0B" w:rsidP="005E2C89">
            <w:pPr>
              <w:widowControl w:val="0"/>
              <w:tabs>
                <w:tab w:val="left" w:pos="962"/>
              </w:tabs>
              <w:ind w:left="162"/>
              <w:rPr>
                <w:rFonts w:asciiTheme="minorHAnsi" w:hAnsiTheme="minorHAnsi" w:cstheme="minorHAnsi"/>
                <w:sz w:val="20"/>
                <w:szCs w:val="20"/>
              </w:rPr>
            </w:pPr>
            <w:r w:rsidRPr="002E51D2">
              <w:rPr>
                <w:rFonts w:asciiTheme="minorHAnsi" w:hAnsiTheme="minorHAnsi" w:cstheme="minorHAnsi"/>
                <w:sz w:val="20"/>
                <w:szCs w:val="20"/>
              </w:rPr>
              <w:tab/>
            </w:r>
          </w:p>
          <w:p w14:paraId="03037105" w14:textId="77777777" w:rsidR="00362F0B" w:rsidRPr="002E51D2" w:rsidRDefault="00362F0B" w:rsidP="005E2C89">
            <w:pPr>
              <w:tabs>
                <w:tab w:val="left" w:pos="426"/>
                <w:tab w:val="left" w:pos="709"/>
              </w:tabs>
              <w:jc w:val="both"/>
              <w:rPr>
                <w:rFonts w:asciiTheme="minorHAnsi" w:hAnsiTheme="minorHAnsi" w:cstheme="minorHAnsi"/>
                <w:sz w:val="20"/>
                <w:szCs w:val="20"/>
              </w:rPr>
            </w:pPr>
            <w:r w:rsidRPr="002E51D2">
              <w:rPr>
                <w:rFonts w:asciiTheme="minorHAnsi" w:hAnsiTheme="minorHAnsi" w:cstheme="minorHAnsi"/>
                <w:bCs/>
                <w:i/>
                <w:sz w:val="20"/>
                <w:szCs w:val="20"/>
              </w:rPr>
              <w:t xml:space="preserve">*  W przypadku powierzenia części zamówienia podwykonawcom, należy podać nazwy firm podwykonawców. </w:t>
            </w:r>
          </w:p>
          <w:p w14:paraId="361372A8" w14:textId="77777777" w:rsidR="00362F0B" w:rsidRPr="002E51D2" w:rsidRDefault="00362F0B" w:rsidP="005E2C89">
            <w:pPr>
              <w:tabs>
                <w:tab w:val="left" w:pos="426"/>
                <w:tab w:val="left" w:pos="709"/>
              </w:tabs>
              <w:jc w:val="both"/>
              <w:rPr>
                <w:rFonts w:asciiTheme="minorHAnsi" w:hAnsiTheme="minorHAnsi" w:cstheme="minorHAnsi"/>
                <w:bCs/>
                <w:i/>
                <w:sz w:val="20"/>
                <w:szCs w:val="20"/>
              </w:rPr>
            </w:pPr>
            <w:r w:rsidRPr="002E51D2">
              <w:rPr>
                <w:rFonts w:asciiTheme="minorHAnsi" w:hAnsiTheme="minorHAnsi" w:cstheme="minorHAnsi"/>
                <w:bCs/>
                <w:i/>
                <w:sz w:val="20"/>
                <w:szCs w:val="20"/>
              </w:rPr>
              <w:t xml:space="preserve">   Niewypełnienie oznacza wykonanie przedmiotu zamówienia bez udziału podwykonawców.</w:t>
            </w:r>
          </w:p>
        </w:tc>
      </w:tr>
      <w:tr w:rsidR="00362F0B" w:rsidRPr="002E51D2" w14:paraId="4D775F7A" w14:textId="77777777" w:rsidTr="005E2C89">
        <w:trPr>
          <w:trHeight w:val="241"/>
        </w:trPr>
        <w:tc>
          <w:tcPr>
            <w:tcW w:w="10065" w:type="dxa"/>
            <w:hideMark/>
          </w:tcPr>
          <w:p w14:paraId="79C175A9" w14:textId="77777777" w:rsidR="00362F0B" w:rsidRPr="002E51D2" w:rsidRDefault="00362F0B" w:rsidP="005E2C89">
            <w:pPr>
              <w:ind w:left="2340" w:hanging="2281"/>
              <w:jc w:val="both"/>
              <w:rPr>
                <w:rFonts w:asciiTheme="minorHAnsi" w:hAnsiTheme="minorHAnsi" w:cstheme="minorHAnsi"/>
                <w:b/>
                <w:sz w:val="20"/>
                <w:szCs w:val="20"/>
              </w:rPr>
            </w:pPr>
            <w:r w:rsidRPr="002E51D2">
              <w:rPr>
                <w:rFonts w:asciiTheme="minorHAnsi" w:hAnsiTheme="minorHAnsi" w:cstheme="minorHAnsi"/>
                <w:b/>
                <w:sz w:val="20"/>
                <w:szCs w:val="20"/>
              </w:rPr>
              <w:t>SPIS TREŚCI:</w:t>
            </w:r>
          </w:p>
          <w:p w14:paraId="0DCBC876" w14:textId="77777777" w:rsidR="00362F0B" w:rsidRPr="002E51D2" w:rsidRDefault="00362F0B" w:rsidP="005E2C89">
            <w:pPr>
              <w:jc w:val="both"/>
              <w:rPr>
                <w:rFonts w:asciiTheme="minorHAnsi" w:hAnsiTheme="minorHAnsi" w:cstheme="minorHAnsi"/>
                <w:sz w:val="20"/>
                <w:szCs w:val="20"/>
              </w:rPr>
            </w:pPr>
            <w:r w:rsidRPr="002E51D2">
              <w:rPr>
                <w:rFonts w:asciiTheme="minorHAnsi" w:hAnsiTheme="minorHAnsi" w:cstheme="minorHAnsi"/>
                <w:sz w:val="20"/>
                <w:szCs w:val="20"/>
              </w:rPr>
              <w:t>Integralną część oferty stanowią następujące dokumenty:</w:t>
            </w:r>
          </w:p>
          <w:p w14:paraId="5DD61847" w14:textId="6CFE0BB3" w:rsidR="00362F0B" w:rsidRPr="002E51D2" w:rsidRDefault="001332C7" w:rsidP="00FC0087">
            <w:pPr>
              <w:numPr>
                <w:ilvl w:val="0"/>
                <w:numId w:val="43"/>
              </w:numPr>
              <w:ind w:left="201" w:hanging="201"/>
              <w:jc w:val="both"/>
              <w:rPr>
                <w:rFonts w:asciiTheme="minorHAnsi" w:hAnsiTheme="minorHAnsi" w:cstheme="minorHAnsi"/>
                <w:sz w:val="20"/>
                <w:szCs w:val="20"/>
              </w:rPr>
            </w:pPr>
            <w:r w:rsidRPr="002E51D2">
              <w:rPr>
                <w:rFonts w:asciiTheme="minorHAnsi" w:hAnsiTheme="minorHAnsi" w:cstheme="minorHAnsi"/>
                <w:sz w:val="20"/>
                <w:szCs w:val="20"/>
              </w:rPr>
              <w:t xml:space="preserve">   </w:t>
            </w:r>
            <w:r w:rsidR="00362F0B" w:rsidRPr="002E51D2">
              <w:rPr>
                <w:rFonts w:asciiTheme="minorHAnsi" w:hAnsiTheme="minorHAnsi" w:cstheme="minorHAnsi"/>
                <w:sz w:val="20"/>
                <w:szCs w:val="20"/>
              </w:rPr>
              <w:t>Formularz cenowy razem z wypełnionym opisem przedmiotu</w:t>
            </w:r>
          </w:p>
          <w:p w14:paraId="796E4B95" w14:textId="77777777" w:rsidR="00362F0B" w:rsidRPr="002E51D2" w:rsidRDefault="00362F0B" w:rsidP="00FC0087">
            <w:pPr>
              <w:numPr>
                <w:ilvl w:val="0"/>
                <w:numId w:val="43"/>
              </w:numPr>
              <w:ind w:left="342" w:hanging="342"/>
              <w:jc w:val="both"/>
              <w:rPr>
                <w:rFonts w:asciiTheme="minorHAnsi" w:hAnsiTheme="minorHAnsi" w:cstheme="minorHAnsi"/>
                <w:sz w:val="20"/>
                <w:szCs w:val="20"/>
              </w:rPr>
            </w:pPr>
            <w:r w:rsidRPr="002E51D2">
              <w:rPr>
                <w:rFonts w:asciiTheme="minorHAnsi" w:hAnsiTheme="minorHAnsi" w:cstheme="minorHAnsi"/>
                <w:sz w:val="20"/>
                <w:szCs w:val="20"/>
              </w:rPr>
              <w:t>…………………………………………………………………………………………………………………</w:t>
            </w:r>
          </w:p>
          <w:p w14:paraId="175693A2" w14:textId="77777777" w:rsidR="00362F0B" w:rsidRPr="002E51D2" w:rsidRDefault="00362F0B" w:rsidP="00FC0087">
            <w:pPr>
              <w:numPr>
                <w:ilvl w:val="0"/>
                <w:numId w:val="43"/>
              </w:numPr>
              <w:ind w:left="342" w:hanging="342"/>
              <w:jc w:val="both"/>
              <w:rPr>
                <w:rFonts w:asciiTheme="minorHAnsi" w:hAnsiTheme="minorHAnsi" w:cstheme="minorHAnsi"/>
                <w:sz w:val="20"/>
                <w:szCs w:val="20"/>
              </w:rPr>
            </w:pPr>
            <w:r w:rsidRPr="002E51D2">
              <w:rPr>
                <w:rFonts w:asciiTheme="minorHAnsi" w:hAnsiTheme="minorHAnsi" w:cstheme="minorHAnsi"/>
                <w:sz w:val="20"/>
                <w:szCs w:val="20"/>
              </w:rPr>
              <w:t>......................................................................................................................</w:t>
            </w:r>
          </w:p>
          <w:p w14:paraId="6F6A751B" w14:textId="77777777" w:rsidR="00362F0B" w:rsidRPr="002E51D2" w:rsidRDefault="00362F0B" w:rsidP="00FC0087">
            <w:pPr>
              <w:numPr>
                <w:ilvl w:val="0"/>
                <w:numId w:val="43"/>
              </w:numPr>
              <w:ind w:left="-83" w:hanging="1567"/>
              <w:jc w:val="both"/>
              <w:rPr>
                <w:rFonts w:asciiTheme="minorHAnsi" w:hAnsiTheme="minorHAnsi" w:cstheme="minorHAnsi"/>
                <w:sz w:val="20"/>
                <w:szCs w:val="20"/>
              </w:rPr>
            </w:pPr>
            <w:r w:rsidRPr="002E51D2">
              <w:rPr>
                <w:rFonts w:asciiTheme="minorHAnsi" w:hAnsiTheme="minorHAnsi" w:cstheme="minorHAnsi"/>
                <w:sz w:val="20"/>
                <w:szCs w:val="20"/>
              </w:rPr>
              <w:t xml:space="preserve">  4)    ......................................................................................................................</w:t>
            </w:r>
          </w:p>
          <w:p w14:paraId="621B830B" w14:textId="77777777" w:rsidR="00362F0B" w:rsidRPr="002E51D2" w:rsidRDefault="00362F0B" w:rsidP="00FC0087">
            <w:pPr>
              <w:numPr>
                <w:ilvl w:val="0"/>
                <w:numId w:val="43"/>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t>...................................................................................................................</w:t>
            </w:r>
          </w:p>
          <w:p w14:paraId="547F2F1C" w14:textId="77777777" w:rsidR="00362F0B" w:rsidRPr="002E51D2" w:rsidRDefault="00362F0B" w:rsidP="00FC0087">
            <w:pPr>
              <w:numPr>
                <w:ilvl w:val="0"/>
                <w:numId w:val="43"/>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t>………………………………………………………………………………………………………………</w:t>
            </w:r>
          </w:p>
          <w:p w14:paraId="2E3F3784" w14:textId="77777777" w:rsidR="00362F0B" w:rsidRPr="002E51D2" w:rsidRDefault="00362F0B" w:rsidP="00FC0087">
            <w:pPr>
              <w:numPr>
                <w:ilvl w:val="0"/>
                <w:numId w:val="43"/>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lastRenderedPageBreak/>
              <w:t>………………………………………………………………………………………………………………</w:t>
            </w:r>
          </w:p>
          <w:p w14:paraId="4A417D79" w14:textId="77777777" w:rsidR="00362F0B" w:rsidRPr="002E51D2" w:rsidRDefault="00362F0B" w:rsidP="005E2C89">
            <w:pPr>
              <w:ind w:left="34"/>
              <w:jc w:val="both"/>
              <w:rPr>
                <w:rFonts w:asciiTheme="minorHAnsi" w:hAnsiTheme="minorHAnsi" w:cstheme="minorHAnsi"/>
                <w:sz w:val="20"/>
                <w:szCs w:val="20"/>
              </w:rPr>
            </w:pPr>
            <w:r w:rsidRPr="002E51D2">
              <w:rPr>
                <w:rFonts w:asciiTheme="minorHAnsi" w:hAnsiTheme="minorHAnsi" w:cstheme="minorHAnsi"/>
                <w:sz w:val="20"/>
                <w:szCs w:val="20"/>
              </w:rPr>
              <w:t>Oferta została złożona na .............. kolejno ponumerowanych stronach.</w:t>
            </w:r>
          </w:p>
        </w:tc>
      </w:tr>
    </w:tbl>
    <w:p w14:paraId="7796A0F6" w14:textId="77777777" w:rsidR="00362F0B" w:rsidRPr="002E51D2" w:rsidRDefault="00362F0B" w:rsidP="00362F0B">
      <w:pPr>
        <w:ind w:firstLine="284"/>
        <w:rPr>
          <w:rFonts w:asciiTheme="minorHAnsi" w:hAnsiTheme="minorHAnsi"/>
          <w:sz w:val="20"/>
          <w:szCs w:val="20"/>
        </w:rPr>
      </w:pPr>
    </w:p>
    <w:p w14:paraId="68A9EECE" w14:textId="77777777" w:rsidR="00362F0B" w:rsidRPr="002E51D2" w:rsidRDefault="00362F0B" w:rsidP="00362F0B">
      <w:pPr>
        <w:ind w:firstLine="284"/>
        <w:rPr>
          <w:rFonts w:asciiTheme="minorHAnsi" w:hAnsiTheme="minorHAnsi"/>
          <w:sz w:val="20"/>
          <w:szCs w:val="20"/>
        </w:rPr>
      </w:pPr>
    </w:p>
    <w:p w14:paraId="1034F59C" w14:textId="18EBF97F" w:rsidR="00362F0B" w:rsidRPr="002E51D2" w:rsidRDefault="00362F0B" w:rsidP="00362F0B">
      <w:pPr>
        <w:jc w:val="center"/>
        <w:rPr>
          <w:rFonts w:asciiTheme="minorHAnsi" w:hAnsiTheme="minorHAnsi" w:cstheme="minorHAnsi"/>
          <w:b/>
          <w:sz w:val="20"/>
          <w:szCs w:val="20"/>
        </w:rPr>
      </w:pPr>
    </w:p>
    <w:p w14:paraId="2FCF2F1D" w14:textId="3A4F4B4B" w:rsidR="00835C1D" w:rsidRPr="002E51D2" w:rsidRDefault="00835C1D" w:rsidP="00362F0B">
      <w:pPr>
        <w:jc w:val="center"/>
        <w:rPr>
          <w:rFonts w:asciiTheme="minorHAnsi" w:hAnsiTheme="minorHAnsi" w:cstheme="minorHAnsi"/>
          <w:b/>
          <w:sz w:val="20"/>
          <w:szCs w:val="20"/>
        </w:rPr>
      </w:pPr>
    </w:p>
    <w:p w14:paraId="0F085B55" w14:textId="4EA4929C" w:rsidR="00835C1D" w:rsidRPr="002E51D2" w:rsidRDefault="00835C1D" w:rsidP="00362F0B">
      <w:pPr>
        <w:jc w:val="center"/>
        <w:rPr>
          <w:rFonts w:asciiTheme="minorHAnsi" w:hAnsiTheme="minorHAnsi" w:cstheme="minorHAnsi"/>
          <w:b/>
          <w:sz w:val="20"/>
          <w:szCs w:val="20"/>
        </w:rPr>
      </w:pPr>
    </w:p>
    <w:p w14:paraId="756B90A4"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3A98CC8E"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12EC297F" w14:textId="77777777" w:rsidR="00CF5081" w:rsidRPr="002E51D2" w:rsidRDefault="00CF5081" w:rsidP="00CF5081">
      <w:pPr>
        <w:spacing w:after="160" w:line="259" w:lineRule="auto"/>
      </w:pPr>
      <w:r w:rsidRPr="002E51D2">
        <w:br w:type="page"/>
      </w:r>
    </w:p>
    <w:p w14:paraId="1A99567F" w14:textId="0798083A" w:rsidR="00835C1D" w:rsidRPr="002E51D2" w:rsidRDefault="00835C1D" w:rsidP="00362F0B">
      <w:pPr>
        <w:jc w:val="center"/>
        <w:rPr>
          <w:rFonts w:asciiTheme="minorHAnsi" w:hAnsiTheme="minorHAnsi" w:cstheme="minorHAnsi"/>
          <w:b/>
          <w:sz w:val="20"/>
          <w:szCs w:val="20"/>
        </w:rPr>
      </w:pPr>
    </w:p>
    <w:p w14:paraId="5ABF1F56" w14:textId="77777777" w:rsidR="00362F0B" w:rsidRPr="002E51D2" w:rsidRDefault="00362F0B" w:rsidP="00362F0B">
      <w:pPr>
        <w:jc w:val="center"/>
        <w:rPr>
          <w:rFonts w:asciiTheme="minorHAnsi" w:hAnsiTheme="minorHAnsi" w:cstheme="minorHAnsi"/>
          <w:b/>
          <w:sz w:val="20"/>
          <w:szCs w:val="20"/>
        </w:rPr>
      </w:pPr>
    </w:p>
    <w:p w14:paraId="16CD7B05" w14:textId="5C9D8C3F" w:rsidR="00EE049A" w:rsidRPr="002E51D2" w:rsidRDefault="00362F0B" w:rsidP="00EE049A">
      <w:pPr>
        <w:jc w:val="center"/>
        <w:rPr>
          <w:rFonts w:ascii="Calibri" w:hAnsi="Calibri"/>
          <w:b/>
          <w:sz w:val="20"/>
          <w:szCs w:val="20"/>
        </w:rPr>
      </w:pPr>
      <w:r w:rsidRPr="002E51D2">
        <w:rPr>
          <w:rFonts w:asciiTheme="minorHAnsi" w:hAnsiTheme="minorHAnsi" w:cstheme="minorHAnsi"/>
          <w:b/>
          <w:sz w:val="20"/>
          <w:szCs w:val="20"/>
        </w:rPr>
        <w:t xml:space="preserve">Formularz cenowy - </w:t>
      </w:r>
      <w:r w:rsidRPr="002E51D2">
        <w:rPr>
          <w:rFonts w:ascii="Calibri" w:hAnsi="Calibri"/>
          <w:b/>
          <w:sz w:val="20"/>
          <w:szCs w:val="20"/>
        </w:rPr>
        <w:t xml:space="preserve"> </w:t>
      </w:r>
      <w:r w:rsidR="00EE049A" w:rsidRPr="002E51D2">
        <w:rPr>
          <w:rFonts w:ascii="Calibri" w:hAnsi="Calibri"/>
          <w:b/>
          <w:sz w:val="20"/>
          <w:szCs w:val="20"/>
        </w:rPr>
        <w:t xml:space="preserve">część 4/ </w:t>
      </w:r>
      <w:r w:rsidR="00EE049A" w:rsidRPr="002E51D2">
        <w:rPr>
          <w:rFonts w:asciiTheme="minorHAnsi" w:hAnsiTheme="minorHAnsi" w:cstheme="minorHAnsi"/>
          <w:b/>
          <w:sz w:val="20"/>
          <w:szCs w:val="20"/>
          <w:lang w:eastAsia="ar-SA"/>
        </w:rPr>
        <w:t xml:space="preserve">Potwierdzenie spełnienia wymagań w stosunku do przedmiotu zamówienia </w:t>
      </w:r>
    </w:p>
    <w:p w14:paraId="30B47BA9" w14:textId="5E83CA01" w:rsidR="00EE049A" w:rsidRPr="002E51D2" w:rsidRDefault="00EE049A" w:rsidP="00EE049A">
      <w:pPr>
        <w:jc w:val="center"/>
        <w:rPr>
          <w:rFonts w:ascii="Calibri" w:hAnsi="Calibri"/>
          <w:b/>
          <w:sz w:val="20"/>
          <w:szCs w:val="20"/>
        </w:rPr>
      </w:pPr>
    </w:p>
    <w:tbl>
      <w:tblPr>
        <w:tblW w:w="9195" w:type="dxa"/>
        <w:jc w:val="center"/>
        <w:shd w:val="clear" w:color="auto" w:fill="FFFFFF"/>
        <w:tblLook w:val="04A0" w:firstRow="1" w:lastRow="0" w:firstColumn="1" w:lastColumn="0" w:noHBand="0" w:noVBand="1"/>
      </w:tblPr>
      <w:tblGrid>
        <w:gridCol w:w="555"/>
        <w:gridCol w:w="4472"/>
        <w:gridCol w:w="628"/>
        <w:gridCol w:w="1328"/>
        <w:gridCol w:w="2212"/>
      </w:tblGrid>
      <w:tr w:rsidR="00EE049A" w:rsidRPr="002E51D2" w14:paraId="535D606C" w14:textId="77777777" w:rsidTr="00D9308F">
        <w:trPr>
          <w:jc w:val="center"/>
        </w:trPr>
        <w:tc>
          <w:tcPr>
            <w:tcW w:w="0" w:type="auto"/>
            <w:vMerge w:val="restart"/>
            <w:tcBorders>
              <w:top w:val="single" w:sz="4" w:space="0" w:color="auto"/>
              <w:left w:val="single" w:sz="8" w:space="0" w:color="000000"/>
              <w:bottom w:val="single" w:sz="4" w:space="0" w:color="000000"/>
              <w:right w:val="nil"/>
            </w:tcBorders>
            <w:shd w:val="clear" w:color="auto" w:fill="FFFFFF"/>
            <w:vAlign w:val="center"/>
            <w:hideMark/>
          </w:tcPr>
          <w:p w14:paraId="16F8C9F4"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Poz.</w:t>
            </w:r>
          </w:p>
        </w:tc>
        <w:tc>
          <w:tcPr>
            <w:tcW w:w="4472" w:type="dxa"/>
            <w:vMerge w:val="restart"/>
            <w:tcBorders>
              <w:top w:val="single" w:sz="4" w:space="0" w:color="auto"/>
              <w:left w:val="single" w:sz="4" w:space="0" w:color="000000"/>
              <w:bottom w:val="single" w:sz="4" w:space="0" w:color="000000"/>
              <w:right w:val="nil"/>
            </w:tcBorders>
            <w:shd w:val="clear" w:color="auto" w:fill="FFFFFF"/>
            <w:vAlign w:val="center"/>
            <w:hideMark/>
          </w:tcPr>
          <w:p w14:paraId="61685B06" w14:textId="728E97C2"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 xml:space="preserve">Przedmiot zamówienia </w:t>
            </w:r>
            <w:r w:rsidRPr="002E51D2">
              <w:rPr>
                <w:rFonts w:ascii="Calibri" w:hAnsi="Calibri" w:cs="Calibri"/>
                <w:bCs/>
                <w:sz w:val="20"/>
                <w:szCs w:val="20"/>
              </w:rPr>
              <w:t>(Wykonawca zobowiązany jest wskazać producenta oraz model</w:t>
            </w:r>
            <w:r w:rsidR="00E468C0">
              <w:rPr>
                <w:rFonts w:ascii="Calibri" w:hAnsi="Calibri" w:cs="Calibri"/>
                <w:bCs/>
                <w:sz w:val="20"/>
                <w:szCs w:val="20"/>
              </w:rPr>
              <w:t>**</w:t>
            </w:r>
            <w:r w:rsidRPr="002E51D2">
              <w:rPr>
                <w:rFonts w:ascii="Calibri" w:hAnsi="Calibri" w:cs="Calibri"/>
                <w:bCs/>
                <w:sz w:val="20"/>
                <w:szCs w:val="20"/>
              </w:rPr>
              <w:t xml:space="preserve"> urządzenia)</w:t>
            </w:r>
          </w:p>
        </w:tc>
        <w:tc>
          <w:tcPr>
            <w:tcW w:w="628" w:type="dxa"/>
            <w:tcBorders>
              <w:top w:val="single" w:sz="4" w:space="0" w:color="auto"/>
              <w:left w:val="single" w:sz="4" w:space="0" w:color="000000"/>
              <w:bottom w:val="single" w:sz="4" w:space="0" w:color="000000"/>
              <w:right w:val="nil"/>
            </w:tcBorders>
            <w:shd w:val="clear" w:color="auto" w:fill="FFFFFF"/>
          </w:tcPr>
          <w:p w14:paraId="7B78D6A8" w14:textId="77777777" w:rsidR="00EE049A" w:rsidRPr="002E51D2" w:rsidRDefault="00EE049A" w:rsidP="00D9308F">
            <w:pPr>
              <w:snapToGrid w:val="0"/>
              <w:jc w:val="center"/>
              <w:rPr>
                <w:rFonts w:ascii="Calibri" w:hAnsi="Calibri" w:cs="Calibri"/>
                <w:sz w:val="20"/>
                <w:szCs w:val="20"/>
              </w:rPr>
            </w:pPr>
          </w:p>
          <w:p w14:paraId="65CFF74C" w14:textId="77777777" w:rsidR="00EE049A" w:rsidRPr="002E51D2" w:rsidRDefault="00EE049A" w:rsidP="00D9308F">
            <w:pPr>
              <w:jc w:val="center"/>
              <w:rPr>
                <w:rFonts w:ascii="Calibri" w:hAnsi="Calibri" w:cs="Calibri"/>
                <w:sz w:val="20"/>
                <w:szCs w:val="20"/>
              </w:rPr>
            </w:pPr>
            <w:r w:rsidRPr="002E51D2">
              <w:rPr>
                <w:rFonts w:ascii="Calibri" w:hAnsi="Calibri" w:cs="Calibri"/>
                <w:sz w:val="20"/>
                <w:szCs w:val="20"/>
              </w:rPr>
              <w:t>Ilość</w:t>
            </w:r>
          </w:p>
          <w:p w14:paraId="764EF9A5" w14:textId="77777777" w:rsidR="00EE049A" w:rsidRPr="002E51D2" w:rsidRDefault="00EE049A" w:rsidP="00D9308F">
            <w:pPr>
              <w:jc w:val="center"/>
              <w:rPr>
                <w:rFonts w:ascii="Calibri" w:hAnsi="Calibri" w:cs="Calibri"/>
                <w:sz w:val="20"/>
                <w:szCs w:val="20"/>
              </w:rPr>
            </w:pPr>
          </w:p>
        </w:tc>
        <w:tc>
          <w:tcPr>
            <w:tcW w:w="1328" w:type="dxa"/>
            <w:tcBorders>
              <w:top w:val="single" w:sz="4" w:space="0" w:color="auto"/>
              <w:left w:val="single" w:sz="4" w:space="0" w:color="000000"/>
              <w:bottom w:val="single" w:sz="4" w:space="0" w:color="000000"/>
              <w:right w:val="nil"/>
            </w:tcBorders>
            <w:shd w:val="clear" w:color="auto" w:fill="FFFFFF"/>
          </w:tcPr>
          <w:p w14:paraId="4ECC2361" w14:textId="77777777" w:rsidR="00EE049A" w:rsidRPr="002E51D2" w:rsidRDefault="00EE049A" w:rsidP="00D9308F">
            <w:pPr>
              <w:snapToGrid w:val="0"/>
              <w:jc w:val="center"/>
              <w:rPr>
                <w:rFonts w:ascii="Calibri" w:hAnsi="Calibri" w:cs="Calibri"/>
                <w:sz w:val="20"/>
                <w:szCs w:val="20"/>
              </w:rPr>
            </w:pPr>
          </w:p>
          <w:p w14:paraId="08762492"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Cena jednostkowa</w:t>
            </w:r>
          </w:p>
          <w:p w14:paraId="3765B0D5" w14:textId="77777777" w:rsidR="00EE049A" w:rsidRPr="002E51D2" w:rsidRDefault="00EE049A" w:rsidP="00D9308F">
            <w:pPr>
              <w:jc w:val="center"/>
              <w:rPr>
                <w:rFonts w:ascii="Calibri" w:hAnsi="Calibri" w:cs="Calibri"/>
                <w:sz w:val="20"/>
                <w:szCs w:val="20"/>
              </w:rPr>
            </w:pPr>
            <w:r w:rsidRPr="002E51D2">
              <w:rPr>
                <w:rFonts w:ascii="Calibri" w:hAnsi="Calibri" w:cs="Calibri"/>
                <w:sz w:val="20"/>
                <w:szCs w:val="20"/>
              </w:rPr>
              <w:t xml:space="preserve">brutto </w:t>
            </w:r>
          </w:p>
        </w:tc>
        <w:tc>
          <w:tcPr>
            <w:tcW w:w="0" w:type="auto"/>
            <w:tcBorders>
              <w:top w:val="single" w:sz="4" w:space="0" w:color="auto"/>
              <w:left w:val="single" w:sz="4" w:space="0" w:color="000000"/>
              <w:bottom w:val="single" w:sz="4" w:space="0" w:color="000000"/>
              <w:right w:val="single" w:sz="8" w:space="0" w:color="000000"/>
            </w:tcBorders>
            <w:shd w:val="clear" w:color="auto" w:fill="FFFFFF"/>
            <w:vAlign w:val="center"/>
            <w:hideMark/>
          </w:tcPr>
          <w:p w14:paraId="533DB345"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Wartość</w:t>
            </w:r>
          </w:p>
          <w:p w14:paraId="01133A62" w14:textId="77777777" w:rsidR="00EE049A" w:rsidRPr="002E51D2" w:rsidRDefault="00EE049A" w:rsidP="00D9308F">
            <w:pPr>
              <w:jc w:val="center"/>
              <w:rPr>
                <w:rFonts w:ascii="Calibri" w:hAnsi="Calibri" w:cs="Calibri"/>
                <w:sz w:val="20"/>
                <w:szCs w:val="20"/>
              </w:rPr>
            </w:pPr>
            <w:r w:rsidRPr="002E51D2">
              <w:rPr>
                <w:rFonts w:ascii="Calibri" w:hAnsi="Calibri" w:cs="Calibri"/>
                <w:sz w:val="20"/>
                <w:szCs w:val="20"/>
              </w:rPr>
              <w:t>Brutto</w:t>
            </w:r>
          </w:p>
          <w:p w14:paraId="59B36CAF" w14:textId="77777777" w:rsidR="00EE049A" w:rsidRPr="002E51D2" w:rsidRDefault="00EE049A" w:rsidP="00D9308F">
            <w:pPr>
              <w:jc w:val="center"/>
              <w:rPr>
                <w:rFonts w:ascii="Calibri" w:hAnsi="Calibri" w:cs="Calibri"/>
                <w:sz w:val="20"/>
                <w:szCs w:val="20"/>
              </w:rPr>
            </w:pPr>
            <w:r w:rsidRPr="002E51D2">
              <w:rPr>
                <w:rFonts w:ascii="Calibri" w:hAnsi="Calibri" w:cs="Calibri"/>
                <w:i/>
                <w:sz w:val="20"/>
                <w:szCs w:val="20"/>
              </w:rPr>
              <w:t>[ilość x cena jednostkowa brutto</w:t>
            </w:r>
            <w:r w:rsidRPr="002E51D2">
              <w:rPr>
                <w:rFonts w:ascii="Calibri" w:hAnsi="Calibri" w:cs="Calibri"/>
                <w:sz w:val="20"/>
                <w:szCs w:val="20"/>
              </w:rPr>
              <w:t>]</w:t>
            </w:r>
          </w:p>
        </w:tc>
      </w:tr>
      <w:tr w:rsidR="00EE049A" w:rsidRPr="002E51D2" w14:paraId="430C4958" w14:textId="77777777" w:rsidTr="00D9308F">
        <w:trPr>
          <w:jc w:val="center"/>
        </w:trPr>
        <w:tc>
          <w:tcPr>
            <w:tcW w:w="0" w:type="auto"/>
            <w:vMerge/>
            <w:tcBorders>
              <w:top w:val="single" w:sz="4" w:space="0" w:color="auto"/>
              <w:left w:val="single" w:sz="8" w:space="0" w:color="000000"/>
              <w:bottom w:val="single" w:sz="4" w:space="0" w:color="000000"/>
              <w:right w:val="nil"/>
            </w:tcBorders>
            <w:shd w:val="clear" w:color="auto" w:fill="FFFFFF"/>
            <w:vAlign w:val="center"/>
            <w:hideMark/>
          </w:tcPr>
          <w:p w14:paraId="4048F549" w14:textId="77777777" w:rsidR="00EE049A" w:rsidRPr="002E51D2" w:rsidRDefault="00EE049A" w:rsidP="00D9308F">
            <w:pPr>
              <w:rPr>
                <w:rFonts w:ascii="Calibri" w:hAnsi="Calibri" w:cs="Calibri"/>
                <w:sz w:val="20"/>
                <w:szCs w:val="20"/>
              </w:rPr>
            </w:pPr>
          </w:p>
        </w:tc>
        <w:tc>
          <w:tcPr>
            <w:tcW w:w="0" w:type="auto"/>
            <w:vMerge/>
            <w:tcBorders>
              <w:top w:val="single" w:sz="4" w:space="0" w:color="auto"/>
              <w:left w:val="single" w:sz="4" w:space="0" w:color="000000"/>
              <w:bottom w:val="single" w:sz="4" w:space="0" w:color="000000"/>
              <w:right w:val="nil"/>
            </w:tcBorders>
            <w:shd w:val="clear" w:color="auto" w:fill="FFFFFF"/>
            <w:vAlign w:val="center"/>
            <w:hideMark/>
          </w:tcPr>
          <w:p w14:paraId="49F6DA7E" w14:textId="77777777" w:rsidR="00EE049A" w:rsidRPr="002E51D2" w:rsidRDefault="00EE049A" w:rsidP="00D9308F">
            <w:pPr>
              <w:rPr>
                <w:rFonts w:ascii="Calibri" w:hAnsi="Calibri" w:cs="Calibri"/>
                <w:sz w:val="20"/>
                <w:szCs w:val="20"/>
              </w:rPr>
            </w:pPr>
          </w:p>
        </w:tc>
        <w:tc>
          <w:tcPr>
            <w:tcW w:w="628" w:type="dxa"/>
            <w:tcBorders>
              <w:top w:val="nil"/>
              <w:left w:val="single" w:sz="4" w:space="0" w:color="000000"/>
              <w:bottom w:val="single" w:sz="4" w:space="0" w:color="000000"/>
              <w:right w:val="nil"/>
            </w:tcBorders>
            <w:shd w:val="clear" w:color="auto" w:fill="FFFFFF"/>
            <w:hideMark/>
          </w:tcPr>
          <w:p w14:paraId="1E28FFF9"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szt.</w:t>
            </w:r>
          </w:p>
        </w:tc>
        <w:tc>
          <w:tcPr>
            <w:tcW w:w="1328" w:type="dxa"/>
            <w:tcBorders>
              <w:top w:val="nil"/>
              <w:left w:val="single" w:sz="4" w:space="0" w:color="000000"/>
              <w:bottom w:val="single" w:sz="4" w:space="0" w:color="000000"/>
              <w:right w:val="nil"/>
            </w:tcBorders>
            <w:shd w:val="clear" w:color="auto" w:fill="FFFFFF"/>
            <w:hideMark/>
          </w:tcPr>
          <w:p w14:paraId="25F0B206"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(zł)</w:t>
            </w:r>
          </w:p>
        </w:tc>
        <w:tc>
          <w:tcPr>
            <w:tcW w:w="0" w:type="auto"/>
            <w:tcBorders>
              <w:top w:val="nil"/>
              <w:left w:val="single" w:sz="4" w:space="0" w:color="000000"/>
              <w:bottom w:val="single" w:sz="4" w:space="0" w:color="000000"/>
              <w:right w:val="single" w:sz="8" w:space="0" w:color="000000"/>
            </w:tcBorders>
            <w:shd w:val="clear" w:color="auto" w:fill="FFFFFF"/>
            <w:hideMark/>
          </w:tcPr>
          <w:p w14:paraId="1DEA5D5C"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(zł)</w:t>
            </w:r>
          </w:p>
        </w:tc>
      </w:tr>
      <w:tr w:rsidR="00EE049A" w:rsidRPr="002E51D2" w14:paraId="08A5C384" w14:textId="77777777" w:rsidTr="00D9308F">
        <w:trPr>
          <w:trHeight w:hRule="exact" w:val="1399"/>
          <w:jc w:val="center"/>
        </w:trPr>
        <w:tc>
          <w:tcPr>
            <w:tcW w:w="0" w:type="auto"/>
            <w:tcBorders>
              <w:top w:val="nil"/>
              <w:left w:val="single" w:sz="8" w:space="0" w:color="000000"/>
              <w:bottom w:val="single" w:sz="4" w:space="0" w:color="000000"/>
              <w:right w:val="nil"/>
            </w:tcBorders>
            <w:shd w:val="clear" w:color="auto" w:fill="FFFFFF"/>
            <w:vAlign w:val="center"/>
            <w:hideMark/>
          </w:tcPr>
          <w:p w14:paraId="49669447"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1</w:t>
            </w:r>
          </w:p>
        </w:tc>
        <w:tc>
          <w:tcPr>
            <w:tcW w:w="4472" w:type="dxa"/>
            <w:tcBorders>
              <w:top w:val="nil"/>
              <w:left w:val="single" w:sz="4" w:space="0" w:color="000000"/>
              <w:bottom w:val="single" w:sz="4" w:space="0" w:color="000000"/>
              <w:right w:val="nil"/>
            </w:tcBorders>
            <w:shd w:val="clear" w:color="auto" w:fill="FFFFFF"/>
            <w:vAlign w:val="center"/>
          </w:tcPr>
          <w:p w14:paraId="7F53436D" w14:textId="77777777" w:rsidR="00EE049A" w:rsidRPr="002E51D2" w:rsidRDefault="00EE049A" w:rsidP="00D9308F">
            <w:pPr>
              <w:snapToGrid w:val="0"/>
              <w:rPr>
                <w:rFonts w:ascii="Calibri" w:hAnsi="Calibri" w:cs="Calibri"/>
                <w:sz w:val="20"/>
                <w:szCs w:val="20"/>
              </w:rPr>
            </w:pPr>
          </w:p>
          <w:p w14:paraId="384EB26C" w14:textId="77777777" w:rsidR="00EE049A" w:rsidRPr="002E51D2" w:rsidRDefault="00EE049A" w:rsidP="00D9308F">
            <w:pPr>
              <w:snapToGrid w:val="0"/>
              <w:rPr>
                <w:rFonts w:ascii="Calibri" w:hAnsi="Calibri" w:cs="Calibri"/>
                <w:sz w:val="20"/>
                <w:szCs w:val="20"/>
              </w:rPr>
            </w:pPr>
          </w:p>
          <w:p w14:paraId="3E1F9C98" w14:textId="77777777" w:rsidR="00EE049A" w:rsidRPr="002E51D2" w:rsidRDefault="00EE049A" w:rsidP="00D9308F">
            <w:pPr>
              <w:snapToGrid w:val="0"/>
              <w:rPr>
                <w:rFonts w:ascii="Calibri" w:hAnsi="Calibri" w:cs="Calibri"/>
                <w:sz w:val="20"/>
                <w:szCs w:val="20"/>
                <w:lang w:val="en-US"/>
              </w:rPr>
            </w:pPr>
            <w:r w:rsidRPr="002E51D2">
              <w:rPr>
                <w:rFonts w:ascii="Calibri" w:hAnsi="Calibri" w:cs="Calibri"/>
                <w:sz w:val="20"/>
                <w:szCs w:val="20"/>
              </w:rPr>
              <w:t>…………………………………………………………</w:t>
            </w:r>
          </w:p>
        </w:tc>
        <w:tc>
          <w:tcPr>
            <w:tcW w:w="628" w:type="dxa"/>
            <w:tcBorders>
              <w:top w:val="nil"/>
              <w:left w:val="single" w:sz="4" w:space="0" w:color="000000"/>
              <w:bottom w:val="single" w:sz="4" w:space="0" w:color="000000"/>
              <w:right w:val="nil"/>
            </w:tcBorders>
            <w:shd w:val="clear" w:color="auto" w:fill="FFFFFF"/>
            <w:vAlign w:val="center"/>
            <w:hideMark/>
          </w:tcPr>
          <w:p w14:paraId="5DC7585F"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10</w:t>
            </w:r>
          </w:p>
        </w:tc>
        <w:tc>
          <w:tcPr>
            <w:tcW w:w="1328" w:type="dxa"/>
            <w:tcBorders>
              <w:top w:val="nil"/>
              <w:left w:val="single" w:sz="4" w:space="0" w:color="000000"/>
              <w:bottom w:val="single" w:sz="4" w:space="0" w:color="000000"/>
              <w:right w:val="nil"/>
            </w:tcBorders>
            <w:shd w:val="clear" w:color="auto" w:fill="FFFFFF"/>
          </w:tcPr>
          <w:p w14:paraId="43961698" w14:textId="77777777" w:rsidR="00EE049A" w:rsidRPr="002E51D2" w:rsidRDefault="00EE049A" w:rsidP="00D9308F">
            <w:pPr>
              <w:snapToGrid w:val="0"/>
              <w:rPr>
                <w:rFonts w:ascii="Calibri" w:hAnsi="Calibri" w:cs="Calibri"/>
                <w:sz w:val="20"/>
                <w:szCs w:val="20"/>
              </w:rPr>
            </w:pPr>
          </w:p>
        </w:tc>
        <w:tc>
          <w:tcPr>
            <w:tcW w:w="0" w:type="auto"/>
            <w:tcBorders>
              <w:top w:val="nil"/>
              <w:left w:val="single" w:sz="4" w:space="0" w:color="000000"/>
              <w:bottom w:val="single" w:sz="4" w:space="0" w:color="000000"/>
              <w:right w:val="single" w:sz="8" w:space="0" w:color="000000"/>
            </w:tcBorders>
            <w:shd w:val="clear" w:color="auto" w:fill="FFFFFF"/>
          </w:tcPr>
          <w:p w14:paraId="6FED9624" w14:textId="77777777" w:rsidR="00EE049A" w:rsidRPr="002E51D2" w:rsidRDefault="00EE049A" w:rsidP="00D9308F">
            <w:pPr>
              <w:snapToGrid w:val="0"/>
              <w:rPr>
                <w:rFonts w:ascii="Calibri" w:hAnsi="Calibri" w:cs="Calibri"/>
                <w:sz w:val="20"/>
                <w:szCs w:val="20"/>
              </w:rPr>
            </w:pPr>
          </w:p>
        </w:tc>
      </w:tr>
      <w:tr w:rsidR="00EE049A" w:rsidRPr="002E51D2" w14:paraId="09FF5EB9" w14:textId="77777777" w:rsidTr="00D9308F">
        <w:trPr>
          <w:trHeight w:hRule="exact" w:val="1399"/>
          <w:jc w:val="center"/>
        </w:trPr>
        <w:tc>
          <w:tcPr>
            <w:tcW w:w="0" w:type="auto"/>
            <w:tcBorders>
              <w:top w:val="nil"/>
              <w:left w:val="single" w:sz="8" w:space="0" w:color="000000"/>
              <w:bottom w:val="single" w:sz="4" w:space="0" w:color="000000"/>
              <w:right w:val="nil"/>
            </w:tcBorders>
            <w:shd w:val="clear" w:color="auto" w:fill="FFFFFF"/>
            <w:vAlign w:val="center"/>
            <w:hideMark/>
          </w:tcPr>
          <w:p w14:paraId="5A4A49BC"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2</w:t>
            </w:r>
          </w:p>
        </w:tc>
        <w:tc>
          <w:tcPr>
            <w:tcW w:w="4472" w:type="dxa"/>
            <w:tcBorders>
              <w:top w:val="nil"/>
              <w:left w:val="single" w:sz="4" w:space="0" w:color="000000"/>
              <w:bottom w:val="single" w:sz="4" w:space="0" w:color="000000"/>
              <w:right w:val="nil"/>
            </w:tcBorders>
            <w:shd w:val="clear" w:color="auto" w:fill="FFFFFF"/>
            <w:vAlign w:val="center"/>
          </w:tcPr>
          <w:p w14:paraId="6EFBA6A2" w14:textId="77777777" w:rsidR="00EE049A" w:rsidRPr="002E51D2" w:rsidRDefault="00EE049A" w:rsidP="00D9308F">
            <w:pPr>
              <w:snapToGrid w:val="0"/>
              <w:ind w:firstLine="45"/>
              <w:rPr>
                <w:rFonts w:ascii="Calibri" w:hAnsi="Calibri" w:cs="Calibri"/>
                <w:sz w:val="20"/>
                <w:szCs w:val="20"/>
              </w:rPr>
            </w:pPr>
          </w:p>
          <w:p w14:paraId="47347FED" w14:textId="77777777" w:rsidR="00EE049A" w:rsidRPr="002E51D2" w:rsidRDefault="00EE049A" w:rsidP="00D9308F">
            <w:pPr>
              <w:snapToGrid w:val="0"/>
              <w:ind w:firstLine="45"/>
              <w:rPr>
                <w:rFonts w:ascii="Calibri" w:hAnsi="Calibri" w:cs="Calibri"/>
                <w:sz w:val="20"/>
                <w:szCs w:val="20"/>
              </w:rPr>
            </w:pPr>
          </w:p>
          <w:p w14:paraId="441C704D" w14:textId="77777777" w:rsidR="00EE049A" w:rsidRPr="002E51D2" w:rsidRDefault="00EE049A" w:rsidP="00D9308F">
            <w:pPr>
              <w:snapToGrid w:val="0"/>
              <w:ind w:firstLine="45"/>
              <w:rPr>
                <w:rFonts w:ascii="Calibri" w:hAnsi="Calibri" w:cs="Calibri"/>
                <w:sz w:val="20"/>
                <w:szCs w:val="20"/>
              </w:rPr>
            </w:pPr>
            <w:r w:rsidRPr="002E51D2">
              <w:rPr>
                <w:rFonts w:ascii="Calibri" w:hAnsi="Calibri" w:cs="Calibri"/>
                <w:sz w:val="20"/>
                <w:szCs w:val="20"/>
              </w:rPr>
              <w:t>……………………………………………………………</w:t>
            </w:r>
          </w:p>
        </w:tc>
        <w:tc>
          <w:tcPr>
            <w:tcW w:w="628" w:type="dxa"/>
            <w:tcBorders>
              <w:top w:val="nil"/>
              <w:left w:val="single" w:sz="4" w:space="0" w:color="000000"/>
              <w:bottom w:val="single" w:sz="4" w:space="0" w:color="000000"/>
              <w:right w:val="nil"/>
            </w:tcBorders>
            <w:shd w:val="clear" w:color="auto" w:fill="FFFFFF"/>
            <w:vAlign w:val="center"/>
            <w:hideMark/>
          </w:tcPr>
          <w:p w14:paraId="120D2593"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6</w:t>
            </w:r>
          </w:p>
        </w:tc>
        <w:tc>
          <w:tcPr>
            <w:tcW w:w="1328" w:type="dxa"/>
            <w:tcBorders>
              <w:top w:val="nil"/>
              <w:left w:val="single" w:sz="4" w:space="0" w:color="000000"/>
              <w:bottom w:val="single" w:sz="4" w:space="0" w:color="000000"/>
              <w:right w:val="nil"/>
            </w:tcBorders>
            <w:shd w:val="clear" w:color="auto" w:fill="FFFFFF"/>
          </w:tcPr>
          <w:p w14:paraId="1D672596" w14:textId="77777777" w:rsidR="00EE049A" w:rsidRPr="002E51D2" w:rsidRDefault="00EE049A" w:rsidP="00D9308F">
            <w:pPr>
              <w:snapToGrid w:val="0"/>
              <w:rPr>
                <w:rFonts w:ascii="Calibri" w:hAnsi="Calibri" w:cs="Calibri"/>
                <w:sz w:val="20"/>
                <w:szCs w:val="20"/>
              </w:rPr>
            </w:pPr>
          </w:p>
        </w:tc>
        <w:tc>
          <w:tcPr>
            <w:tcW w:w="0" w:type="auto"/>
            <w:tcBorders>
              <w:top w:val="nil"/>
              <w:left w:val="single" w:sz="4" w:space="0" w:color="000000"/>
              <w:bottom w:val="single" w:sz="4" w:space="0" w:color="000000"/>
              <w:right w:val="single" w:sz="8" w:space="0" w:color="000000"/>
            </w:tcBorders>
            <w:shd w:val="clear" w:color="auto" w:fill="FFFFFF"/>
          </w:tcPr>
          <w:p w14:paraId="1919B347" w14:textId="77777777" w:rsidR="00EE049A" w:rsidRPr="002E51D2" w:rsidRDefault="00EE049A" w:rsidP="00D9308F">
            <w:pPr>
              <w:snapToGrid w:val="0"/>
              <w:rPr>
                <w:rFonts w:ascii="Calibri" w:hAnsi="Calibri" w:cs="Calibri"/>
                <w:sz w:val="20"/>
                <w:szCs w:val="20"/>
              </w:rPr>
            </w:pPr>
          </w:p>
        </w:tc>
      </w:tr>
      <w:tr w:rsidR="00EE049A" w:rsidRPr="002E51D2" w14:paraId="7270E215" w14:textId="77777777" w:rsidTr="00D9308F">
        <w:trPr>
          <w:trHeight w:hRule="exact" w:val="1399"/>
          <w:jc w:val="center"/>
        </w:trPr>
        <w:tc>
          <w:tcPr>
            <w:tcW w:w="0" w:type="auto"/>
            <w:tcBorders>
              <w:top w:val="nil"/>
              <w:left w:val="single" w:sz="8" w:space="0" w:color="000000"/>
              <w:bottom w:val="single" w:sz="4" w:space="0" w:color="000000"/>
              <w:right w:val="nil"/>
            </w:tcBorders>
            <w:shd w:val="clear" w:color="auto" w:fill="FFFFFF"/>
            <w:vAlign w:val="center"/>
            <w:hideMark/>
          </w:tcPr>
          <w:p w14:paraId="24E18DF7"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3</w:t>
            </w:r>
          </w:p>
        </w:tc>
        <w:tc>
          <w:tcPr>
            <w:tcW w:w="4472" w:type="dxa"/>
            <w:tcBorders>
              <w:top w:val="nil"/>
              <w:left w:val="single" w:sz="4" w:space="0" w:color="000000"/>
              <w:bottom w:val="single" w:sz="4" w:space="0" w:color="000000"/>
              <w:right w:val="nil"/>
            </w:tcBorders>
            <w:shd w:val="clear" w:color="auto" w:fill="FFFFFF"/>
            <w:vAlign w:val="center"/>
          </w:tcPr>
          <w:p w14:paraId="7C0FFD64" w14:textId="77777777" w:rsidR="00EE049A" w:rsidRPr="002E51D2" w:rsidRDefault="00EE049A" w:rsidP="00D9308F">
            <w:pPr>
              <w:snapToGrid w:val="0"/>
              <w:ind w:firstLine="45"/>
              <w:rPr>
                <w:rFonts w:ascii="Calibri" w:hAnsi="Calibri" w:cs="Calibri"/>
                <w:sz w:val="20"/>
                <w:szCs w:val="20"/>
              </w:rPr>
            </w:pPr>
          </w:p>
          <w:p w14:paraId="0C78DC2B" w14:textId="77777777" w:rsidR="00EE049A" w:rsidRPr="002E51D2" w:rsidRDefault="00EE049A" w:rsidP="00D9308F">
            <w:pPr>
              <w:snapToGrid w:val="0"/>
              <w:ind w:firstLine="45"/>
              <w:rPr>
                <w:rFonts w:ascii="Calibri" w:hAnsi="Calibri" w:cs="Calibri"/>
                <w:sz w:val="20"/>
                <w:szCs w:val="20"/>
                <w:lang w:val="sv-SE"/>
              </w:rPr>
            </w:pPr>
            <w:r w:rsidRPr="002E51D2">
              <w:rPr>
                <w:rFonts w:ascii="Calibri" w:hAnsi="Calibri" w:cs="Calibri"/>
                <w:sz w:val="20"/>
                <w:szCs w:val="20"/>
              </w:rPr>
              <w:t>……………………………………………………………</w:t>
            </w:r>
          </w:p>
        </w:tc>
        <w:tc>
          <w:tcPr>
            <w:tcW w:w="628" w:type="dxa"/>
            <w:tcBorders>
              <w:top w:val="nil"/>
              <w:left w:val="single" w:sz="4" w:space="0" w:color="000000"/>
              <w:bottom w:val="single" w:sz="4" w:space="0" w:color="000000"/>
              <w:right w:val="nil"/>
            </w:tcBorders>
            <w:shd w:val="clear" w:color="auto" w:fill="FFFFFF"/>
            <w:vAlign w:val="center"/>
            <w:hideMark/>
          </w:tcPr>
          <w:p w14:paraId="13A31466" w14:textId="77777777" w:rsidR="00EE049A" w:rsidRPr="002E51D2" w:rsidRDefault="00EE049A" w:rsidP="00D9308F">
            <w:pPr>
              <w:snapToGrid w:val="0"/>
              <w:jc w:val="center"/>
              <w:rPr>
                <w:rFonts w:ascii="Calibri" w:hAnsi="Calibri" w:cs="Calibri"/>
                <w:sz w:val="20"/>
                <w:szCs w:val="20"/>
              </w:rPr>
            </w:pPr>
            <w:r w:rsidRPr="002E51D2">
              <w:rPr>
                <w:rFonts w:ascii="Calibri" w:hAnsi="Calibri" w:cs="Calibri"/>
                <w:sz w:val="20"/>
                <w:szCs w:val="20"/>
              </w:rPr>
              <w:t>2</w:t>
            </w:r>
          </w:p>
        </w:tc>
        <w:tc>
          <w:tcPr>
            <w:tcW w:w="1328" w:type="dxa"/>
            <w:tcBorders>
              <w:top w:val="nil"/>
              <w:left w:val="single" w:sz="4" w:space="0" w:color="000000"/>
              <w:bottom w:val="single" w:sz="4" w:space="0" w:color="000000"/>
              <w:right w:val="nil"/>
            </w:tcBorders>
            <w:shd w:val="clear" w:color="auto" w:fill="FFFFFF"/>
          </w:tcPr>
          <w:p w14:paraId="72523810" w14:textId="77777777" w:rsidR="00EE049A" w:rsidRPr="002E51D2" w:rsidRDefault="00EE049A" w:rsidP="00D9308F">
            <w:pPr>
              <w:snapToGrid w:val="0"/>
              <w:rPr>
                <w:rFonts w:ascii="Calibri" w:hAnsi="Calibri" w:cs="Calibri"/>
                <w:sz w:val="20"/>
                <w:szCs w:val="20"/>
              </w:rPr>
            </w:pPr>
          </w:p>
        </w:tc>
        <w:tc>
          <w:tcPr>
            <w:tcW w:w="0" w:type="auto"/>
            <w:tcBorders>
              <w:top w:val="nil"/>
              <w:left w:val="single" w:sz="4" w:space="0" w:color="000000"/>
              <w:bottom w:val="single" w:sz="4" w:space="0" w:color="000000"/>
              <w:right w:val="single" w:sz="8" w:space="0" w:color="000000"/>
            </w:tcBorders>
            <w:shd w:val="clear" w:color="auto" w:fill="FFFFFF"/>
          </w:tcPr>
          <w:p w14:paraId="573DA1B1" w14:textId="77777777" w:rsidR="00EE049A" w:rsidRPr="002E51D2" w:rsidRDefault="00EE049A" w:rsidP="00D9308F">
            <w:pPr>
              <w:snapToGrid w:val="0"/>
              <w:rPr>
                <w:rFonts w:ascii="Calibri" w:hAnsi="Calibri" w:cs="Calibri"/>
                <w:sz w:val="20"/>
                <w:szCs w:val="20"/>
              </w:rPr>
            </w:pPr>
          </w:p>
        </w:tc>
      </w:tr>
      <w:tr w:rsidR="00EE049A" w:rsidRPr="002E51D2" w14:paraId="481BD9A7" w14:textId="77777777" w:rsidTr="00D9308F">
        <w:trPr>
          <w:trHeight w:hRule="exact" w:val="567"/>
          <w:jc w:val="center"/>
        </w:trPr>
        <w:tc>
          <w:tcPr>
            <w:tcW w:w="0" w:type="auto"/>
            <w:tcBorders>
              <w:top w:val="single" w:sz="4" w:space="0" w:color="000000"/>
              <w:left w:val="nil"/>
              <w:bottom w:val="nil"/>
              <w:right w:val="nil"/>
            </w:tcBorders>
            <w:shd w:val="clear" w:color="auto" w:fill="FFFFFF"/>
          </w:tcPr>
          <w:p w14:paraId="6F9E3736" w14:textId="77777777" w:rsidR="00EE049A" w:rsidRPr="002E51D2" w:rsidRDefault="00EE049A" w:rsidP="00D9308F">
            <w:pPr>
              <w:snapToGrid w:val="0"/>
              <w:jc w:val="center"/>
              <w:rPr>
                <w:rFonts w:ascii="Calibri" w:hAnsi="Calibri" w:cs="Calibri"/>
                <w:b/>
                <w:sz w:val="20"/>
                <w:szCs w:val="20"/>
              </w:rPr>
            </w:pPr>
          </w:p>
        </w:tc>
        <w:tc>
          <w:tcPr>
            <w:tcW w:w="4472" w:type="dxa"/>
            <w:tcBorders>
              <w:top w:val="single" w:sz="4" w:space="0" w:color="000000"/>
              <w:left w:val="single" w:sz="4" w:space="0" w:color="000000"/>
              <w:bottom w:val="single" w:sz="8" w:space="0" w:color="000000"/>
              <w:right w:val="nil"/>
            </w:tcBorders>
            <w:shd w:val="clear" w:color="auto" w:fill="C0C0C0"/>
            <w:vAlign w:val="center"/>
            <w:hideMark/>
          </w:tcPr>
          <w:p w14:paraId="23B90EED" w14:textId="77777777" w:rsidR="00EE049A" w:rsidRPr="002E51D2" w:rsidRDefault="00EE049A" w:rsidP="00D9308F">
            <w:pPr>
              <w:snapToGrid w:val="0"/>
              <w:jc w:val="center"/>
              <w:rPr>
                <w:rFonts w:ascii="Calibri" w:hAnsi="Calibri" w:cs="Calibri"/>
                <w:b/>
                <w:sz w:val="20"/>
                <w:szCs w:val="20"/>
              </w:rPr>
            </w:pPr>
            <w:r w:rsidRPr="002E51D2">
              <w:rPr>
                <w:rFonts w:ascii="Calibri" w:hAnsi="Calibri" w:cs="Calibri"/>
                <w:b/>
                <w:sz w:val="20"/>
                <w:szCs w:val="20"/>
              </w:rPr>
              <w:t>RAZEM:</w:t>
            </w:r>
          </w:p>
        </w:tc>
        <w:tc>
          <w:tcPr>
            <w:tcW w:w="628" w:type="dxa"/>
            <w:tcBorders>
              <w:top w:val="single" w:sz="4" w:space="0" w:color="000000"/>
              <w:left w:val="single" w:sz="4" w:space="0" w:color="000000"/>
              <w:bottom w:val="nil"/>
              <w:right w:val="nil"/>
            </w:tcBorders>
            <w:shd w:val="clear" w:color="auto" w:fill="FFFFFF"/>
          </w:tcPr>
          <w:p w14:paraId="0D7E5AC4" w14:textId="77777777" w:rsidR="00EE049A" w:rsidRPr="002E51D2" w:rsidRDefault="00EE049A" w:rsidP="00D9308F">
            <w:pPr>
              <w:jc w:val="center"/>
              <w:rPr>
                <w:rFonts w:ascii="Calibri" w:hAnsi="Calibri" w:cs="Calibri"/>
                <w:b/>
                <w:sz w:val="20"/>
                <w:szCs w:val="20"/>
              </w:rPr>
            </w:pPr>
          </w:p>
        </w:tc>
        <w:tc>
          <w:tcPr>
            <w:tcW w:w="1328" w:type="dxa"/>
            <w:tcBorders>
              <w:top w:val="single" w:sz="4" w:space="0" w:color="000000"/>
              <w:left w:val="nil"/>
              <w:bottom w:val="nil"/>
              <w:right w:val="nil"/>
            </w:tcBorders>
            <w:shd w:val="clear" w:color="auto" w:fill="FFFFFF"/>
          </w:tcPr>
          <w:p w14:paraId="436CBB50" w14:textId="77777777" w:rsidR="00EE049A" w:rsidRPr="002E51D2" w:rsidRDefault="00EE049A" w:rsidP="00D9308F">
            <w:pPr>
              <w:rPr>
                <w:rFonts w:ascii="Calibri" w:hAnsi="Calibri" w:cs="Calibri"/>
                <w:b/>
                <w:sz w:val="20"/>
                <w:szCs w:val="20"/>
              </w:rPr>
            </w:pPr>
          </w:p>
        </w:tc>
        <w:tc>
          <w:tcPr>
            <w:tcW w:w="0" w:type="auto"/>
            <w:tcBorders>
              <w:top w:val="single" w:sz="4" w:space="0" w:color="000000"/>
              <w:left w:val="single" w:sz="4" w:space="0" w:color="000000"/>
              <w:bottom w:val="single" w:sz="8" w:space="0" w:color="000000"/>
              <w:right w:val="single" w:sz="8" w:space="0" w:color="000000"/>
            </w:tcBorders>
            <w:shd w:val="clear" w:color="auto" w:fill="C0C0C0"/>
          </w:tcPr>
          <w:p w14:paraId="3D5AC90D" w14:textId="77777777" w:rsidR="00EE049A" w:rsidRPr="002E51D2" w:rsidRDefault="00EE049A" w:rsidP="00D9308F">
            <w:pPr>
              <w:snapToGrid w:val="0"/>
              <w:rPr>
                <w:rFonts w:ascii="Calibri" w:hAnsi="Calibri" w:cs="Calibri"/>
                <w:sz w:val="20"/>
                <w:szCs w:val="20"/>
              </w:rPr>
            </w:pPr>
          </w:p>
          <w:p w14:paraId="5EDFBB28" w14:textId="77777777" w:rsidR="00EE049A" w:rsidRPr="002E51D2" w:rsidRDefault="00EE049A" w:rsidP="00D9308F">
            <w:pPr>
              <w:snapToGrid w:val="0"/>
              <w:rPr>
                <w:rFonts w:ascii="Calibri" w:hAnsi="Calibri" w:cs="Calibri"/>
                <w:sz w:val="20"/>
                <w:szCs w:val="20"/>
              </w:rPr>
            </w:pPr>
            <w:r w:rsidRPr="002E51D2">
              <w:rPr>
                <w:rFonts w:ascii="Calibri" w:hAnsi="Calibri" w:cs="Calibri"/>
                <w:sz w:val="20"/>
                <w:szCs w:val="20"/>
              </w:rPr>
              <w:t>………………………….</w:t>
            </w:r>
          </w:p>
        </w:tc>
      </w:tr>
    </w:tbl>
    <w:p w14:paraId="6F79B9A0" w14:textId="77777777" w:rsidR="00EE049A" w:rsidRPr="002E51D2" w:rsidRDefault="00EE049A" w:rsidP="00EE049A">
      <w:pPr>
        <w:rPr>
          <w:rFonts w:ascii="Calibri" w:hAnsi="Calibri" w:cs="Calibri"/>
          <w:sz w:val="20"/>
          <w:szCs w:val="20"/>
        </w:rPr>
      </w:pPr>
    </w:p>
    <w:p w14:paraId="2BD326C9" w14:textId="5153D7E0" w:rsidR="00EE049A" w:rsidRPr="002E51D2" w:rsidRDefault="00E468C0" w:rsidP="00EE049A">
      <w:pPr>
        <w:rPr>
          <w:rFonts w:ascii="Calibri" w:hAnsi="Calibri" w:cs="Calibri"/>
          <w:sz w:val="20"/>
          <w:szCs w:val="20"/>
        </w:rPr>
      </w:pPr>
      <w:r>
        <w:rPr>
          <w:rFonts w:asciiTheme="minorHAnsi" w:hAnsiTheme="minorHAnsi" w:cstheme="minorHAnsi"/>
          <w:sz w:val="20"/>
          <w:szCs w:val="20"/>
        </w:rPr>
        <w:t>** Zamawiający wymagając od Wykonawcy wpisania modelu rozumie przez to wskazanie na konkretny produkt możliwy do zidentyfikowania np.: na stronach internetowych producentów</w:t>
      </w:r>
      <w:r w:rsidR="000609B7">
        <w:rPr>
          <w:rFonts w:asciiTheme="minorHAnsi" w:hAnsiTheme="minorHAnsi" w:cstheme="minorHAnsi"/>
          <w:sz w:val="20"/>
          <w:szCs w:val="20"/>
        </w:rPr>
        <w:t>.</w:t>
      </w:r>
    </w:p>
    <w:p w14:paraId="102DBB46" w14:textId="77777777" w:rsidR="00362F0B" w:rsidRPr="002E51D2" w:rsidRDefault="00362F0B" w:rsidP="00362F0B">
      <w:pPr>
        <w:rPr>
          <w:rFonts w:asciiTheme="minorHAnsi" w:hAnsiTheme="minorHAnsi" w:cstheme="minorHAnsi"/>
          <w:sz w:val="20"/>
          <w:szCs w:val="20"/>
        </w:rPr>
      </w:pPr>
    </w:p>
    <w:p w14:paraId="4576223B" w14:textId="77777777" w:rsidR="00362F0B" w:rsidRPr="002E51D2" w:rsidRDefault="00362F0B" w:rsidP="00362F0B">
      <w:pPr>
        <w:rPr>
          <w:rFonts w:asciiTheme="minorHAnsi" w:hAnsiTheme="minorHAnsi" w:cstheme="minorHAnsi"/>
          <w:sz w:val="20"/>
          <w:szCs w:val="20"/>
        </w:rPr>
      </w:pPr>
    </w:p>
    <w:p w14:paraId="600C0BF2" w14:textId="77777777" w:rsidR="00362F0B" w:rsidRPr="002E51D2" w:rsidRDefault="00362F0B" w:rsidP="00362F0B">
      <w:pPr>
        <w:rPr>
          <w:rFonts w:asciiTheme="minorHAnsi" w:hAnsiTheme="minorHAnsi" w:cstheme="minorHAnsi"/>
          <w:sz w:val="20"/>
          <w:szCs w:val="20"/>
        </w:rPr>
      </w:pPr>
    </w:p>
    <w:p w14:paraId="30D4FC7F"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75E76056"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4867B907" w14:textId="77777777" w:rsidR="00CF5081" w:rsidRPr="002E51D2" w:rsidRDefault="00CF5081" w:rsidP="00CF5081">
      <w:pPr>
        <w:spacing w:after="160" w:line="259" w:lineRule="auto"/>
      </w:pPr>
      <w:r w:rsidRPr="002E51D2">
        <w:br w:type="page"/>
      </w:r>
    </w:p>
    <w:p w14:paraId="49332CF0" w14:textId="77777777" w:rsidR="00362F0B" w:rsidRPr="002E51D2" w:rsidRDefault="00362F0B" w:rsidP="00362F0B">
      <w:pPr>
        <w:rPr>
          <w:rFonts w:asciiTheme="minorHAnsi" w:hAnsiTheme="minorHAnsi" w:cstheme="minorHAnsi"/>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34CFF" w:rsidRPr="002E51D2" w14:paraId="5F98833D" w14:textId="77777777" w:rsidTr="0033400E">
        <w:trPr>
          <w:trHeight w:val="2396"/>
        </w:trPr>
        <w:tc>
          <w:tcPr>
            <w:tcW w:w="10065" w:type="dxa"/>
            <w:vAlign w:val="center"/>
            <w:hideMark/>
          </w:tcPr>
          <w:p w14:paraId="05D81F9D" w14:textId="77777777" w:rsidR="00034CFF" w:rsidRPr="002E51D2" w:rsidRDefault="00034CFF" w:rsidP="0033400E">
            <w:pPr>
              <w:rPr>
                <w:rFonts w:asciiTheme="minorHAnsi" w:hAnsiTheme="minorHAnsi" w:cs="Arial"/>
                <w:sz w:val="20"/>
                <w:szCs w:val="20"/>
              </w:rPr>
            </w:pPr>
            <w:r w:rsidRPr="002E51D2">
              <w:rPr>
                <w:rFonts w:asciiTheme="minorHAnsi" w:hAnsiTheme="minorHAnsi" w:cs="Arial"/>
                <w:sz w:val="20"/>
                <w:szCs w:val="20"/>
              </w:rPr>
              <w:t>DAZ-ZP.272…..2019</w:t>
            </w:r>
          </w:p>
          <w:p w14:paraId="4F41889A" w14:textId="192EEA84" w:rsidR="00034CFF" w:rsidRPr="002E51D2" w:rsidRDefault="00034CFF" w:rsidP="0033400E">
            <w:pPr>
              <w:jc w:val="right"/>
              <w:rPr>
                <w:rFonts w:asciiTheme="minorHAnsi" w:hAnsiTheme="minorHAnsi" w:cstheme="minorHAnsi"/>
                <w:b/>
                <w:i/>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i/>
                <w:sz w:val="20"/>
                <w:szCs w:val="20"/>
              </w:rPr>
              <w:t>Załącznik nr 2e do SIWZ</w:t>
            </w:r>
          </w:p>
          <w:p w14:paraId="20224920" w14:textId="77777777" w:rsidR="00034CFF" w:rsidRPr="002E51D2" w:rsidRDefault="00034CFF" w:rsidP="0033400E">
            <w:pPr>
              <w:jc w:val="center"/>
              <w:rPr>
                <w:rFonts w:asciiTheme="minorHAnsi" w:hAnsiTheme="minorHAnsi" w:cstheme="minorHAnsi"/>
                <w:b/>
                <w:sz w:val="20"/>
                <w:szCs w:val="20"/>
              </w:rPr>
            </w:pPr>
          </w:p>
          <w:p w14:paraId="5E5C078C" w14:textId="77777777" w:rsidR="00034CFF" w:rsidRPr="002E51D2" w:rsidRDefault="00034CFF" w:rsidP="0033400E">
            <w:pPr>
              <w:jc w:val="center"/>
              <w:rPr>
                <w:rFonts w:asciiTheme="minorHAnsi" w:hAnsiTheme="minorHAnsi" w:cstheme="minorHAnsi"/>
                <w:b/>
                <w:sz w:val="20"/>
                <w:szCs w:val="20"/>
              </w:rPr>
            </w:pPr>
            <w:r w:rsidRPr="002E51D2">
              <w:rPr>
                <w:rFonts w:asciiTheme="minorHAnsi" w:hAnsiTheme="minorHAnsi" w:cstheme="minorHAnsi"/>
                <w:b/>
                <w:sz w:val="20"/>
                <w:szCs w:val="20"/>
              </w:rPr>
              <w:t>FORMULARZ OFERTOWY</w:t>
            </w:r>
          </w:p>
          <w:p w14:paraId="0B9A652C" w14:textId="77777777" w:rsidR="00034CFF" w:rsidRPr="002E51D2" w:rsidRDefault="00034CFF" w:rsidP="0033400E">
            <w:pPr>
              <w:ind w:left="4995"/>
              <w:rPr>
                <w:rFonts w:asciiTheme="minorHAnsi" w:hAnsiTheme="minorHAnsi" w:cstheme="minorHAnsi"/>
                <w:b/>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sz w:val="20"/>
                <w:szCs w:val="20"/>
              </w:rPr>
              <w:tab/>
              <w:t xml:space="preserve">            </w:t>
            </w:r>
          </w:p>
          <w:p w14:paraId="3D27FE42" w14:textId="77777777" w:rsidR="00034CFF" w:rsidRPr="002E51D2" w:rsidRDefault="00034CFF" w:rsidP="0033400E">
            <w:pPr>
              <w:ind w:left="4995"/>
              <w:rPr>
                <w:rFonts w:asciiTheme="minorHAnsi" w:hAnsiTheme="minorHAnsi" w:cstheme="minorHAnsi"/>
                <w:sz w:val="20"/>
                <w:szCs w:val="20"/>
              </w:rPr>
            </w:pPr>
            <w:r w:rsidRPr="002E51D2">
              <w:rPr>
                <w:rFonts w:asciiTheme="minorHAnsi" w:hAnsiTheme="minorHAnsi" w:cstheme="minorHAnsi"/>
                <w:sz w:val="20"/>
                <w:szCs w:val="20"/>
              </w:rPr>
              <w:t xml:space="preserve">                           Zamawiający     </w:t>
            </w:r>
          </w:p>
          <w:p w14:paraId="4252096F" w14:textId="77777777" w:rsidR="00034CFF" w:rsidRPr="002E51D2" w:rsidRDefault="00034CFF" w:rsidP="0033400E">
            <w:pPr>
              <w:ind w:left="6271"/>
              <w:rPr>
                <w:rFonts w:asciiTheme="minorHAnsi" w:hAnsiTheme="minorHAnsi" w:cstheme="minorHAnsi"/>
                <w:b/>
                <w:sz w:val="20"/>
                <w:szCs w:val="20"/>
              </w:rPr>
            </w:pPr>
            <w:r w:rsidRPr="002E51D2">
              <w:rPr>
                <w:rFonts w:asciiTheme="minorHAnsi" w:hAnsiTheme="minorHAnsi" w:cstheme="minorHAnsi"/>
                <w:b/>
                <w:sz w:val="20"/>
                <w:szCs w:val="20"/>
              </w:rPr>
              <w:t>Województwo Pomorskie</w:t>
            </w:r>
          </w:p>
          <w:p w14:paraId="6040D0E6" w14:textId="77777777" w:rsidR="00034CFF" w:rsidRPr="002E51D2" w:rsidRDefault="00034CFF" w:rsidP="0033400E">
            <w:pPr>
              <w:tabs>
                <w:tab w:val="left" w:pos="6413"/>
              </w:tabs>
              <w:ind w:left="6271"/>
              <w:jc w:val="both"/>
              <w:rPr>
                <w:rFonts w:asciiTheme="minorHAnsi" w:hAnsiTheme="minorHAnsi" w:cstheme="minorHAnsi"/>
                <w:sz w:val="20"/>
                <w:szCs w:val="20"/>
              </w:rPr>
            </w:pPr>
          </w:p>
          <w:p w14:paraId="319ADEC6" w14:textId="6AD3FCE5" w:rsidR="00034CFF" w:rsidRPr="002E51D2" w:rsidRDefault="00034CFF" w:rsidP="0033400E">
            <w:pPr>
              <w:jc w:val="both"/>
              <w:rPr>
                <w:rFonts w:asciiTheme="minorHAnsi" w:hAnsiTheme="minorHAnsi" w:cstheme="minorHAnsi"/>
                <w:color w:val="000000"/>
                <w:sz w:val="20"/>
                <w:szCs w:val="20"/>
              </w:rPr>
            </w:pPr>
            <w:r w:rsidRPr="002E51D2">
              <w:rPr>
                <w:rFonts w:asciiTheme="minorHAnsi" w:hAnsiTheme="minorHAnsi" w:cstheme="minorHAnsi"/>
                <w:sz w:val="20"/>
                <w:szCs w:val="20"/>
              </w:rPr>
              <w:t>W postępowaniu o udzielenie zamówienia publicznego prowadzonego w trybie przetargu nieograniczonego</w:t>
            </w:r>
            <w:r w:rsidRPr="002E51D2">
              <w:rPr>
                <w:rFonts w:asciiTheme="minorHAnsi" w:hAnsiTheme="minorHAnsi" w:cstheme="minorHAnsi"/>
                <w:color w:val="000000"/>
                <w:sz w:val="20"/>
                <w:szCs w:val="20"/>
              </w:rPr>
              <w:t xml:space="preserve"> zgodnie z ustawą z dnia 29 stycznia 2004 r. Prawo zamówień publicznych na </w:t>
            </w:r>
            <w:r w:rsidR="002C5B69" w:rsidRPr="002E51D2">
              <w:rPr>
                <w:rFonts w:asciiTheme="minorHAnsi" w:hAnsiTheme="minorHAnsi" w:cstheme="minorHAnsi"/>
                <w:b/>
                <w:sz w:val="20"/>
                <w:szCs w:val="20"/>
              </w:rPr>
              <w:t>dostawę fabrycznie nowego sprzętu komputerowego, sieciowego, urządzeń drukujących i oprogramowania</w:t>
            </w:r>
          </w:p>
          <w:p w14:paraId="1D6115E4" w14:textId="77777777" w:rsidR="00034CFF" w:rsidRPr="002E51D2" w:rsidRDefault="00034CFF" w:rsidP="0033400E">
            <w:pPr>
              <w:jc w:val="both"/>
              <w:rPr>
                <w:rFonts w:asciiTheme="minorHAnsi" w:hAnsiTheme="minorHAnsi" w:cstheme="minorHAnsi"/>
                <w:b/>
                <w:color w:val="000000"/>
                <w:sz w:val="20"/>
                <w:szCs w:val="20"/>
              </w:rPr>
            </w:pPr>
          </w:p>
          <w:p w14:paraId="30919C01" w14:textId="1C2365BB" w:rsidR="00034CFF" w:rsidRPr="002E51D2" w:rsidRDefault="00034CFF" w:rsidP="0033400E">
            <w:pPr>
              <w:jc w:val="both"/>
              <w:rPr>
                <w:rFonts w:asciiTheme="minorHAnsi" w:hAnsiTheme="minorHAnsi" w:cs="Arial"/>
                <w:b/>
                <w:sz w:val="20"/>
                <w:szCs w:val="20"/>
              </w:rPr>
            </w:pPr>
            <w:r w:rsidRPr="002E51D2">
              <w:rPr>
                <w:rFonts w:asciiTheme="minorHAnsi" w:hAnsiTheme="minorHAnsi" w:cstheme="minorHAnsi"/>
                <w:b/>
                <w:color w:val="000000"/>
                <w:sz w:val="20"/>
                <w:szCs w:val="20"/>
              </w:rPr>
              <w:t xml:space="preserve"> CZĘŚĆ 5 –</w:t>
            </w:r>
            <w:r w:rsidRPr="002E51D2">
              <w:rPr>
                <w:rFonts w:asciiTheme="minorHAnsi" w:hAnsiTheme="minorHAnsi" w:cs="Arial"/>
                <w:b/>
                <w:sz w:val="20"/>
                <w:szCs w:val="20"/>
              </w:rPr>
              <w:t xml:space="preserve">  Dostawa wielofunkcyjnych urządzeń drukujących</w:t>
            </w:r>
          </w:p>
          <w:p w14:paraId="5D1A9379" w14:textId="77777777" w:rsidR="00034CFF" w:rsidRPr="002E51D2" w:rsidRDefault="00034CFF" w:rsidP="0033400E">
            <w:pPr>
              <w:jc w:val="both"/>
              <w:rPr>
                <w:rFonts w:asciiTheme="minorHAnsi" w:hAnsiTheme="minorHAnsi" w:cstheme="minorHAnsi"/>
                <w:b/>
                <w:sz w:val="20"/>
                <w:szCs w:val="20"/>
              </w:rPr>
            </w:pPr>
          </w:p>
        </w:tc>
      </w:tr>
      <w:tr w:rsidR="00034CFF" w:rsidRPr="002E51D2" w14:paraId="5700F4AD" w14:textId="77777777" w:rsidTr="0033400E">
        <w:trPr>
          <w:trHeight w:val="1502"/>
        </w:trPr>
        <w:tc>
          <w:tcPr>
            <w:tcW w:w="10065" w:type="dxa"/>
            <w:hideMark/>
          </w:tcPr>
          <w:p w14:paraId="78EFA5C8" w14:textId="77777777" w:rsidR="00034CFF" w:rsidRPr="002E51D2" w:rsidRDefault="00034CFF" w:rsidP="00FC0087">
            <w:pPr>
              <w:numPr>
                <w:ilvl w:val="0"/>
                <w:numId w:val="48"/>
              </w:numPr>
              <w:tabs>
                <w:tab w:val="left" w:pos="459"/>
              </w:tabs>
              <w:rPr>
                <w:rFonts w:asciiTheme="minorHAnsi" w:hAnsiTheme="minorHAnsi" w:cstheme="minorHAnsi"/>
                <w:b/>
                <w:sz w:val="20"/>
                <w:szCs w:val="20"/>
              </w:rPr>
            </w:pPr>
            <w:r w:rsidRPr="002E51D2">
              <w:rPr>
                <w:rFonts w:asciiTheme="minorHAnsi" w:hAnsiTheme="minorHAnsi" w:cstheme="minorHAnsi"/>
                <w:b/>
                <w:sz w:val="20"/>
                <w:szCs w:val="20"/>
              </w:rPr>
              <w:t xml:space="preserve">DANE WYKONAWCY: </w:t>
            </w:r>
          </w:p>
          <w:p w14:paraId="1CB7D5B5" w14:textId="77777777" w:rsidR="00034CFF" w:rsidRPr="002E51D2" w:rsidRDefault="00034CFF" w:rsidP="0033400E">
            <w:pPr>
              <w:tabs>
                <w:tab w:val="left" w:pos="34"/>
              </w:tabs>
              <w:jc w:val="center"/>
              <w:rPr>
                <w:rFonts w:asciiTheme="minorHAnsi" w:hAnsiTheme="minorHAnsi" w:cstheme="minorHAnsi"/>
                <w:b/>
                <w:sz w:val="20"/>
                <w:szCs w:val="20"/>
                <w:u w:val="single"/>
              </w:rPr>
            </w:pPr>
            <w:r w:rsidRPr="002E51D2">
              <w:rPr>
                <w:rFonts w:asciiTheme="minorHAnsi" w:hAnsiTheme="minorHAnsi" w:cstheme="minorHAnsi"/>
                <w:b/>
                <w:sz w:val="20"/>
                <w:szCs w:val="20"/>
                <w:u w:val="single"/>
              </w:rPr>
              <w:t>MAŁY/ŚREDNI PRZEDSIĘBIORCA*</w:t>
            </w:r>
          </w:p>
          <w:p w14:paraId="538E3188" w14:textId="77777777" w:rsidR="00034CFF" w:rsidRPr="002E51D2" w:rsidRDefault="00034CFF" w:rsidP="0033400E">
            <w:pPr>
              <w:tabs>
                <w:tab w:val="left" w:pos="459"/>
              </w:tabs>
              <w:ind w:left="459" w:hanging="425"/>
              <w:jc w:val="center"/>
              <w:rPr>
                <w:rFonts w:asciiTheme="minorHAnsi" w:hAnsiTheme="minorHAnsi" w:cstheme="minorHAnsi"/>
                <w:b/>
                <w:sz w:val="16"/>
                <w:szCs w:val="16"/>
                <w:u w:val="single"/>
              </w:rPr>
            </w:pPr>
            <w:r w:rsidRPr="002E51D2">
              <w:rPr>
                <w:rFonts w:asciiTheme="minorHAnsi" w:hAnsiTheme="minorHAnsi" w:cstheme="minorHAnsi"/>
                <w:i/>
                <w:sz w:val="16"/>
                <w:szCs w:val="16"/>
                <w:u w:val="single"/>
              </w:rPr>
              <w:t>* niepotrzebne skreślić</w:t>
            </w:r>
          </w:p>
          <w:p w14:paraId="110F11C4" w14:textId="77777777" w:rsidR="00034CFF" w:rsidRPr="002E51D2" w:rsidRDefault="00034CFF" w:rsidP="0033400E">
            <w:pPr>
              <w:rPr>
                <w:rFonts w:asciiTheme="minorHAnsi" w:hAnsiTheme="minorHAnsi" w:cstheme="minorHAnsi"/>
                <w:sz w:val="20"/>
                <w:szCs w:val="20"/>
              </w:rPr>
            </w:pPr>
          </w:p>
          <w:p w14:paraId="0A293A23"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Wykonawca/Wykonawcy: ……………..……………..………………………………………….……….…………….………………………...………...….………................................................................................................................................………………………………………………………………………………………………………….</w:t>
            </w:r>
          </w:p>
          <w:p w14:paraId="6AA81173"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Adres: ………………………………………………………………………………………………………..……..……..……..…................................................................................................................................................................................................................................................................</w:t>
            </w:r>
          </w:p>
          <w:p w14:paraId="4CB26695"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Osoba odpowiedzialna za kontakty z Zamawiającym: .…………………………………………..……………………………………………………………………………………</w:t>
            </w:r>
          </w:p>
          <w:p w14:paraId="73163AFE"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Dane teleadresowe. na które należy przekazywać korespondencję związaną z niniejszym postępowaniem: faks………………………………………………………………………………………………………………………………………………………..</w:t>
            </w:r>
          </w:p>
          <w:p w14:paraId="36E20C73"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e-mail …………………………………………………………………………………………………………………………………………………….</w:t>
            </w:r>
          </w:p>
          <w:p w14:paraId="19045A17" w14:textId="77777777" w:rsidR="00034CFF" w:rsidRPr="002E51D2" w:rsidRDefault="00034CFF" w:rsidP="0033400E">
            <w:pPr>
              <w:rPr>
                <w:rFonts w:asciiTheme="minorHAnsi" w:hAnsiTheme="minorHAnsi" w:cstheme="minorHAnsi"/>
                <w:b/>
                <w:sz w:val="20"/>
                <w:szCs w:val="20"/>
              </w:rPr>
            </w:pPr>
            <w:r w:rsidRPr="002E51D2">
              <w:rPr>
                <w:rFonts w:asciiTheme="minorHAnsi" w:hAnsiTheme="minorHAnsi" w:cstheme="minorHAnsi"/>
                <w:sz w:val="20"/>
                <w:szCs w:val="20"/>
              </w:rPr>
              <w:t>Adres do korespondencji (jeżeli inny niż adres siedziby): ……………………………………………………….……………………………………………………………………………………………………….……………………………………………………………………………………………………………………...……………………………….................................................................</w:t>
            </w:r>
          </w:p>
        </w:tc>
      </w:tr>
      <w:tr w:rsidR="00034CFF" w:rsidRPr="002E51D2" w14:paraId="368BDB91" w14:textId="77777777" w:rsidTr="0033400E">
        <w:trPr>
          <w:trHeight w:val="983"/>
        </w:trPr>
        <w:tc>
          <w:tcPr>
            <w:tcW w:w="10065" w:type="dxa"/>
          </w:tcPr>
          <w:p w14:paraId="5AB78642" w14:textId="77777777" w:rsidR="00034CFF" w:rsidRPr="002E51D2" w:rsidRDefault="00034CFF" w:rsidP="00FC0087">
            <w:pPr>
              <w:numPr>
                <w:ilvl w:val="0"/>
                <w:numId w:val="48"/>
              </w:numPr>
              <w:ind w:left="459" w:hanging="459"/>
              <w:rPr>
                <w:rFonts w:asciiTheme="minorHAnsi" w:hAnsiTheme="minorHAnsi" w:cstheme="minorHAnsi"/>
                <w:b/>
                <w:sz w:val="20"/>
                <w:szCs w:val="20"/>
              </w:rPr>
            </w:pPr>
            <w:r w:rsidRPr="002E51D2">
              <w:rPr>
                <w:rFonts w:asciiTheme="minorHAnsi" w:hAnsiTheme="minorHAnsi" w:cstheme="minorHAnsi"/>
                <w:b/>
                <w:sz w:val="20"/>
                <w:szCs w:val="20"/>
              </w:rPr>
              <w:t>ŁĄCZNA CENA OFERTOWA:</w:t>
            </w:r>
          </w:p>
          <w:p w14:paraId="4DA68404" w14:textId="77777777" w:rsidR="00034CFF" w:rsidRPr="002E51D2" w:rsidRDefault="00034CFF" w:rsidP="0033400E">
            <w:pPr>
              <w:rPr>
                <w:rFonts w:asciiTheme="minorHAnsi" w:hAnsiTheme="minorHAnsi" w:cstheme="minorHAnsi"/>
                <w:sz w:val="20"/>
                <w:szCs w:val="20"/>
                <w:lang w:eastAsia="en-US"/>
              </w:rPr>
            </w:pPr>
            <w:r w:rsidRPr="002E51D2">
              <w:rPr>
                <w:rFonts w:asciiTheme="minorHAnsi" w:hAnsiTheme="minorHAnsi" w:cstheme="minorHAnsi"/>
                <w:sz w:val="20"/>
                <w:szCs w:val="20"/>
                <w:lang w:eastAsia="en-US"/>
              </w:rPr>
              <w:t>Niniejszym oferuję/oferujemy realizację przedmiotu zamówienia za ŁĄCZNĄ CENĘ OFERTOWĄ: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034CFF" w:rsidRPr="002E51D2" w14:paraId="5370D18B" w14:textId="77777777" w:rsidTr="0033400E">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2378D4" w14:textId="77777777" w:rsidR="00034CFF" w:rsidRPr="002E51D2" w:rsidRDefault="00034CFF" w:rsidP="0033400E">
                  <w:pPr>
                    <w:jc w:val="center"/>
                    <w:rPr>
                      <w:rFonts w:asciiTheme="minorHAnsi" w:hAnsiTheme="minorHAnsi" w:cstheme="minorHAnsi"/>
                      <w:b/>
                      <w:sz w:val="20"/>
                      <w:szCs w:val="20"/>
                    </w:rPr>
                  </w:pPr>
                  <w:r w:rsidRPr="002E51D2">
                    <w:rPr>
                      <w:rFonts w:asciiTheme="minorHAnsi" w:hAnsiTheme="minorHAnsi" w:cstheme="minorHAnsi"/>
                      <w:b/>
                      <w:sz w:val="20"/>
                      <w:szCs w:val="20"/>
                    </w:rPr>
                    <w:t>ŁĄCZNA CENA OFERTOWA BURTTO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3DF1BA8" w14:textId="77777777" w:rsidR="00034CFF" w:rsidRPr="002E51D2" w:rsidRDefault="00034CFF" w:rsidP="0033400E">
                  <w:pPr>
                    <w:jc w:val="both"/>
                    <w:rPr>
                      <w:rFonts w:asciiTheme="minorHAnsi" w:hAnsiTheme="minorHAnsi" w:cstheme="minorHAnsi"/>
                      <w:sz w:val="20"/>
                      <w:szCs w:val="20"/>
                    </w:rPr>
                  </w:pPr>
                </w:p>
                <w:p w14:paraId="3134D02D" w14:textId="77777777" w:rsidR="00034CFF" w:rsidRPr="002E51D2" w:rsidRDefault="00034CFF" w:rsidP="0033400E">
                  <w:pPr>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złotych brutto, słownie </w:t>
                  </w:r>
                  <w:r w:rsidRPr="002E51D2">
                    <w:rPr>
                      <w:rFonts w:asciiTheme="minorHAnsi" w:hAnsiTheme="minorHAnsi" w:cstheme="minorHAnsi"/>
                      <w:sz w:val="20"/>
                      <w:szCs w:val="20"/>
                    </w:rPr>
                    <w:t xml:space="preserve">…………… </w:t>
                  </w:r>
                </w:p>
                <w:p w14:paraId="52232783" w14:textId="77777777" w:rsidR="00034CFF" w:rsidRPr="002E51D2" w:rsidRDefault="00034CFF" w:rsidP="0033400E">
                  <w:pPr>
                    <w:jc w:val="both"/>
                    <w:rPr>
                      <w:rFonts w:asciiTheme="minorHAnsi" w:hAnsiTheme="minorHAnsi" w:cstheme="minorHAnsi"/>
                      <w:b/>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r w:rsidRPr="002E51D2">
                    <w:rPr>
                      <w:rFonts w:asciiTheme="minorHAnsi" w:hAnsiTheme="minorHAnsi" w:cstheme="minorHAnsi"/>
                      <w:sz w:val="20"/>
                      <w:szCs w:val="20"/>
                    </w:rPr>
                    <w:t>…………………………………………………</w:t>
                  </w:r>
                  <w:r w:rsidRPr="002E51D2">
                    <w:rPr>
                      <w:rFonts w:asciiTheme="minorHAnsi" w:hAnsiTheme="minorHAnsi" w:cstheme="minorHAnsi"/>
                      <w:b/>
                      <w:sz w:val="20"/>
                      <w:szCs w:val="20"/>
                    </w:rPr>
                    <w:t>w tym stawka VAT</w:t>
                  </w: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p>
                <w:p w14:paraId="29AFAC46" w14:textId="77777777" w:rsidR="00034CFF" w:rsidRPr="002E51D2" w:rsidRDefault="00034CFF" w:rsidP="0033400E">
                  <w:pPr>
                    <w:jc w:val="both"/>
                    <w:rPr>
                      <w:rFonts w:asciiTheme="minorHAnsi" w:hAnsiTheme="minorHAnsi" w:cstheme="minorHAnsi"/>
                      <w:b/>
                      <w:sz w:val="20"/>
                      <w:szCs w:val="20"/>
                    </w:rPr>
                  </w:pPr>
                </w:p>
              </w:tc>
            </w:tr>
          </w:tbl>
          <w:p w14:paraId="2A23B2B7" w14:textId="77777777" w:rsidR="00034CFF" w:rsidRPr="002E51D2" w:rsidRDefault="00034CFF" w:rsidP="0033400E">
            <w:pPr>
              <w:ind w:left="317" w:hanging="317"/>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sz w:val="20"/>
                <w:szCs w:val="20"/>
              </w:rPr>
              <w:tab/>
            </w:r>
            <w:r w:rsidRPr="002E51D2">
              <w:rPr>
                <w:rFonts w:asciiTheme="minorHAnsi" w:hAnsiTheme="minorHAnsi" w:cstheme="minorHAnsi"/>
                <w:b/>
                <w:i/>
                <w:sz w:val="18"/>
                <w:szCs w:val="18"/>
              </w:rPr>
              <w:t>ŁĄCZNA CENA OFERTOWA</w:t>
            </w:r>
            <w:r w:rsidRPr="002E51D2">
              <w:rPr>
                <w:rFonts w:asciiTheme="minorHAnsi" w:hAnsiTheme="minorHAnsi" w:cstheme="minorHAnsi"/>
                <w:i/>
                <w:sz w:val="18"/>
                <w:szCs w:val="18"/>
              </w:rPr>
              <w:t xml:space="preserve"> stanowi całkowite wynagrodzenie Wykonawcy, uwzględniające wszystkie koszty związane z realizacją przedmiotu zamówienia zgodnie z niniejszą SIWZ</w:t>
            </w:r>
            <w:r w:rsidRPr="002E51D2">
              <w:rPr>
                <w:rFonts w:asciiTheme="minorHAnsi" w:hAnsiTheme="minorHAnsi" w:cstheme="minorHAnsi"/>
                <w:sz w:val="20"/>
                <w:szCs w:val="20"/>
              </w:rPr>
              <w:t xml:space="preserve"> </w:t>
            </w:r>
          </w:p>
        </w:tc>
      </w:tr>
      <w:tr w:rsidR="00034CFF" w:rsidRPr="002E51D2" w14:paraId="5F87D6F9" w14:textId="77777777" w:rsidTr="0033400E">
        <w:trPr>
          <w:trHeight w:val="1906"/>
        </w:trPr>
        <w:tc>
          <w:tcPr>
            <w:tcW w:w="10065" w:type="dxa"/>
          </w:tcPr>
          <w:p w14:paraId="2E730F49" w14:textId="77777777" w:rsidR="00034CFF" w:rsidRPr="002E51D2" w:rsidRDefault="00034CFF" w:rsidP="00FC0087">
            <w:pPr>
              <w:pStyle w:val="Akapitzlist"/>
              <w:numPr>
                <w:ilvl w:val="0"/>
                <w:numId w:val="33"/>
              </w:numPr>
              <w:suppressAutoHyphens/>
              <w:spacing w:after="0" w:line="240" w:lineRule="auto"/>
              <w:jc w:val="both"/>
              <w:rPr>
                <w:rFonts w:asciiTheme="minorHAnsi" w:hAnsiTheme="minorHAnsi" w:cstheme="minorHAnsi"/>
                <w:b/>
                <w:sz w:val="20"/>
                <w:szCs w:val="20"/>
              </w:rPr>
            </w:pPr>
            <w:r w:rsidRPr="002E51D2">
              <w:rPr>
                <w:rFonts w:asciiTheme="minorHAnsi" w:hAnsiTheme="minorHAnsi" w:cstheme="minorHAnsi"/>
                <w:b/>
                <w:sz w:val="20"/>
                <w:szCs w:val="20"/>
              </w:rPr>
              <w:lastRenderedPageBreak/>
              <w:t>OŚWIADCZENIE DOTYCZĄCE KRYTERIÓW OCENY OFERT:</w:t>
            </w:r>
          </w:p>
          <w:p w14:paraId="0F1E338C" w14:textId="569540D9" w:rsidR="00034CFF" w:rsidRPr="002E51D2" w:rsidRDefault="00034CFF" w:rsidP="00FC0087">
            <w:pPr>
              <w:pStyle w:val="Akapitzlist"/>
              <w:widowControl w:val="0"/>
              <w:numPr>
                <w:ilvl w:val="1"/>
                <w:numId w:val="33"/>
              </w:numPr>
              <w:spacing w:after="0" w:line="240" w:lineRule="auto"/>
              <w:jc w:val="both"/>
              <w:rPr>
                <w:rFonts w:asciiTheme="minorHAnsi" w:hAnsiTheme="minorHAnsi" w:cs="Tahoma"/>
                <w:b/>
                <w:sz w:val="20"/>
                <w:szCs w:val="20"/>
                <w:lang w:eastAsia="zh-CN"/>
              </w:rPr>
            </w:pPr>
            <w:r w:rsidRPr="002E51D2">
              <w:rPr>
                <w:rFonts w:asciiTheme="minorHAnsi" w:hAnsiTheme="minorHAnsi" w:cstheme="minorHAnsi"/>
                <w:b/>
                <w:sz w:val="20"/>
                <w:szCs w:val="20"/>
              </w:rPr>
              <w:t xml:space="preserve"> Oferuję </w:t>
            </w:r>
            <w:r w:rsidRPr="002E51D2">
              <w:rPr>
                <w:rFonts w:asciiTheme="minorHAnsi" w:hAnsiTheme="minorHAnsi" w:cs="Tahoma"/>
                <w:b/>
                <w:sz w:val="20"/>
                <w:szCs w:val="20"/>
                <w:lang w:eastAsia="zh-CN"/>
              </w:rPr>
              <w:t>„</w:t>
            </w:r>
            <w:r w:rsidRPr="002E51D2">
              <w:rPr>
                <w:rFonts w:asciiTheme="minorHAnsi" w:hAnsiTheme="minorHAnsi" w:cstheme="minorHAnsi"/>
                <w:b/>
                <w:sz w:val="20"/>
                <w:szCs w:val="20"/>
              </w:rPr>
              <w:t xml:space="preserve">Termin </w:t>
            </w:r>
            <w:r w:rsidR="00C91584" w:rsidRPr="002E51D2">
              <w:rPr>
                <w:rFonts w:asciiTheme="minorHAnsi" w:hAnsiTheme="minorHAnsi" w:cstheme="minorHAnsi"/>
                <w:b/>
                <w:sz w:val="20"/>
                <w:szCs w:val="20"/>
              </w:rPr>
              <w:t>dostawy</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17"/>
            </w:r>
            <w:r w:rsidRPr="002E51D2">
              <w:rPr>
                <w:rFonts w:asciiTheme="minorHAnsi" w:hAnsiTheme="minorHAnsi" w:cs="Tahoma"/>
                <w:b/>
                <w:sz w:val="20"/>
                <w:szCs w:val="20"/>
                <w:lang w:eastAsia="zh-CN"/>
              </w:rPr>
              <w:t>:</w:t>
            </w:r>
          </w:p>
          <w:p w14:paraId="14AC350A" w14:textId="6F1818EA" w:rsidR="00034CFF" w:rsidRPr="002E51D2" w:rsidRDefault="00C91584" w:rsidP="00FC0087">
            <w:pPr>
              <w:numPr>
                <w:ilvl w:val="1"/>
                <w:numId w:val="33"/>
              </w:numPr>
              <w:jc w:val="both"/>
              <w:rPr>
                <w:rFonts w:asciiTheme="minorHAnsi" w:hAnsiTheme="minorHAnsi" w:cs="Tahoma"/>
                <w:sz w:val="20"/>
                <w:szCs w:val="20"/>
                <w:lang w:eastAsia="ar-SA"/>
              </w:rPr>
            </w:pPr>
            <w:r w:rsidRPr="002E51D2">
              <w:rPr>
                <w:rFonts w:asciiTheme="minorHAnsi" w:hAnsiTheme="minorHAnsi" w:cs="Tahoma"/>
                <w:sz w:val="20"/>
                <w:szCs w:val="20"/>
                <w:lang w:eastAsia="zh-CN"/>
              </w:rPr>
              <w:t xml:space="preserve">Do </w:t>
            </w:r>
            <w:r w:rsidR="00034CFF" w:rsidRPr="002E51D2">
              <w:rPr>
                <w:rFonts w:asciiTheme="minorHAnsi" w:hAnsiTheme="minorHAnsi" w:cs="Tahoma"/>
                <w:sz w:val="20"/>
                <w:szCs w:val="20"/>
                <w:lang w:eastAsia="zh-CN"/>
              </w:rPr>
              <w:t xml:space="preserve">14 dni </w:t>
            </w:r>
            <w:r w:rsidRPr="002E51D2">
              <w:rPr>
                <w:rFonts w:asciiTheme="minorHAnsi" w:hAnsiTheme="minorHAnsi" w:cs="Tahoma"/>
                <w:sz w:val="20"/>
                <w:szCs w:val="20"/>
                <w:lang w:eastAsia="zh-CN"/>
              </w:rPr>
              <w:t>kalendarzowych</w:t>
            </w:r>
          </w:p>
          <w:p w14:paraId="2D7B766F" w14:textId="409D4951" w:rsidR="00034CFF" w:rsidRPr="002E51D2" w:rsidRDefault="00C91584" w:rsidP="00FC0087">
            <w:pPr>
              <w:numPr>
                <w:ilvl w:val="1"/>
                <w:numId w:val="33"/>
              </w:numPr>
              <w:jc w:val="both"/>
              <w:rPr>
                <w:rFonts w:asciiTheme="minorHAnsi" w:eastAsia="Calibri" w:hAnsiTheme="minorHAnsi" w:cs="Tahoma"/>
                <w:b/>
                <w:i/>
                <w:sz w:val="20"/>
                <w:szCs w:val="20"/>
                <w:lang w:eastAsia="en-US"/>
              </w:rPr>
            </w:pPr>
            <w:r w:rsidRPr="002E51D2">
              <w:rPr>
                <w:rFonts w:asciiTheme="minorHAnsi" w:hAnsiTheme="minorHAnsi" w:cs="Tahoma"/>
                <w:sz w:val="20"/>
                <w:szCs w:val="20"/>
                <w:lang w:eastAsia="zh-CN"/>
              </w:rPr>
              <w:t xml:space="preserve">Od </w:t>
            </w:r>
            <w:r w:rsidR="00034CFF" w:rsidRPr="002E51D2">
              <w:rPr>
                <w:rFonts w:asciiTheme="minorHAnsi" w:hAnsiTheme="minorHAnsi" w:cs="Tahoma"/>
                <w:sz w:val="20"/>
                <w:szCs w:val="20"/>
                <w:lang w:eastAsia="zh-CN"/>
              </w:rPr>
              <w:t xml:space="preserve">15 – </w:t>
            </w:r>
            <w:r w:rsidRPr="002E51D2">
              <w:rPr>
                <w:rFonts w:asciiTheme="minorHAnsi" w:hAnsiTheme="minorHAnsi" w:cs="Tahoma"/>
                <w:sz w:val="20"/>
                <w:szCs w:val="20"/>
                <w:lang w:eastAsia="zh-CN"/>
              </w:rPr>
              <w:t xml:space="preserve">do </w:t>
            </w:r>
            <w:r w:rsidR="00034CFF" w:rsidRPr="002E51D2">
              <w:rPr>
                <w:rFonts w:asciiTheme="minorHAnsi" w:hAnsiTheme="minorHAnsi" w:cs="Tahoma"/>
                <w:sz w:val="20"/>
                <w:szCs w:val="20"/>
                <w:lang w:eastAsia="zh-CN"/>
              </w:rPr>
              <w:t xml:space="preserve">30 dni </w:t>
            </w:r>
            <w:r w:rsidRPr="002E51D2">
              <w:rPr>
                <w:rFonts w:asciiTheme="minorHAnsi" w:hAnsiTheme="minorHAnsi" w:cs="Tahoma"/>
                <w:sz w:val="20"/>
                <w:szCs w:val="20"/>
                <w:lang w:eastAsia="zh-CN"/>
              </w:rPr>
              <w:t>kalendarzowych</w:t>
            </w:r>
          </w:p>
          <w:p w14:paraId="747B43D5" w14:textId="77777777" w:rsidR="00034CFF" w:rsidRPr="002E51D2" w:rsidRDefault="00034CFF" w:rsidP="0033400E">
            <w:pPr>
              <w:autoSpaceDE w:val="0"/>
              <w:autoSpaceDN w:val="0"/>
              <w:adjustRightInd w:val="0"/>
              <w:ind w:left="709"/>
              <w:jc w:val="both"/>
              <w:rPr>
                <w:rFonts w:asciiTheme="minorHAnsi" w:hAnsiTheme="minorHAnsi" w:cs="Tahoma"/>
                <w:i/>
                <w:sz w:val="20"/>
                <w:szCs w:val="20"/>
              </w:rPr>
            </w:pPr>
          </w:p>
          <w:p w14:paraId="37E63578" w14:textId="77777777" w:rsidR="00034CFF" w:rsidRPr="002E51D2" w:rsidRDefault="00034CFF" w:rsidP="0033400E">
            <w:pPr>
              <w:autoSpaceDE w:val="0"/>
              <w:autoSpaceDN w:val="0"/>
              <w:adjustRightInd w:val="0"/>
              <w:ind w:left="709"/>
              <w:jc w:val="both"/>
              <w:rPr>
                <w:rFonts w:asciiTheme="minorHAnsi" w:hAnsiTheme="minorHAnsi" w:cs="Tahoma"/>
                <w:i/>
                <w:sz w:val="20"/>
                <w:szCs w:val="20"/>
              </w:rPr>
            </w:pPr>
          </w:p>
          <w:p w14:paraId="159E1670" w14:textId="4F7D239B" w:rsidR="00034CFF" w:rsidRPr="002E51D2" w:rsidRDefault="00034CFF" w:rsidP="00FC3D38">
            <w:pPr>
              <w:pStyle w:val="Akapitzlist"/>
              <w:widowControl w:val="0"/>
              <w:spacing w:after="0" w:line="240" w:lineRule="auto"/>
              <w:ind w:left="1440"/>
              <w:jc w:val="both"/>
              <w:rPr>
                <w:rFonts w:asciiTheme="minorHAnsi" w:hAnsiTheme="minorHAnsi" w:cstheme="minorHAnsi"/>
                <w:b/>
                <w:sz w:val="20"/>
                <w:szCs w:val="20"/>
              </w:rPr>
            </w:pPr>
            <w:r w:rsidRPr="002E51D2">
              <w:rPr>
                <w:rFonts w:asciiTheme="minorHAnsi" w:hAnsiTheme="minorHAnsi" w:cstheme="minorHAnsi"/>
                <w:b/>
                <w:sz w:val="20"/>
                <w:szCs w:val="20"/>
              </w:rPr>
              <w:t>Oferuję w ramach kryterium „Koszt eksploatacji</w:t>
            </w:r>
            <w:r w:rsidR="00C91584" w:rsidRPr="002E51D2">
              <w:rPr>
                <w:rFonts w:asciiTheme="minorHAnsi" w:hAnsiTheme="minorHAnsi" w:cstheme="minorHAnsi"/>
                <w:b/>
                <w:sz w:val="20"/>
                <w:szCs w:val="20"/>
              </w:rPr>
              <w:t xml:space="preserve"> urządzeń </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18"/>
            </w:r>
            <w:r w:rsidRPr="002E51D2">
              <w:rPr>
                <w:rFonts w:asciiTheme="minorHAnsi" w:hAnsiTheme="minorHAnsi" w:cstheme="minorHAnsi"/>
                <w:b/>
                <w:sz w:val="20"/>
                <w:szCs w:val="20"/>
              </w:rPr>
              <w:t xml:space="preserve">: </w:t>
            </w:r>
          </w:p>
          <w:p w14:paraId="6CCF71FE" w14:textId="614F9626" w:rsidR="00034CFF" w:rsidRPr="002E51D2" w:rsidRDefault="00AB7EB7" w:rsidP="00FC0087">
            <w:pPr>
              <w:numPr>
                <w:ilvl w:val="1"/>
                <w:numId w:val="33"/>
              </w:numPr>
              <w:jc w:val="both"/>
              <w:rPr>
                <w:rFonts w:asciiTheme="minorHAnsi" w:hAnsiTheme="minorHAnsi" w:cs="Tahoma"/>
                <w:sz w:val="20"/>
                <w:szCs w:val="20"/>
                <w:lang w:eastAsia="ar-SA"/>
              </w:rPr>
            </w:pPr>
            <w:r w:rsidRPr="002E51D2">
              <w:rPr>
                <w:rFonts w:asciiTheme="minorHAnsi" w:hAnsiTheme="minorHAnsi" w:cstheme="minorHAnsi"/>
                <w:color w:val="000000" w:themeColor="text1"/>
                <w:sz w:val="20"/>
                <w:szCs w:val="20"/>
              </w:rPr>
              <w:t>Możliwość wydruku mniej niż 50 000 stron A4 przez każde zaoferowane urządzenie wielofunkcyjne A4 monochromatyczne; mniej niż 100 000 stron A4 przez każde zaoferowane urządzenie wielofunkcyjne A4 kolorowe, mniej niż 300 000 stron A4 przez każde zaoferowane urządzenie wielofunkcyjne A3 monochromatyczne oraz przez każde zaoferowane urządzenie wielofunkcyjne A3 kolorowe</w:t>
            </w:r>
          </w:p>
          <w:p w14:paraId="754763D7" w14:textId="77EBC387" w:rsidR="00034CFF" w:rsidRPr="002E51D2" w:rsidRDefault="00034CFF" w:rsidP="00FC3D38">
            <w:pPr>
              <w:ind w:left="771"/>
              <w:jc w:val="both"/>
              <w:rPr>
                <w:rFonts w:asciiTheme="minorHAnsi" w:hAnsiTheme="minorHAnsi" w:cs="Tahoma"/>
                <w:sz w:val="20"/>
                <w:szCs w:val="20"/>
                <w:lang w:eastAsia="ar-SA"/>
              </w:rPr>
            </w:pPr>
          </w:p>
          <w:p w14:paraId="2A19A2E4" w14:textId="77777777" w:rsidR="00FC3D38" w:rsidRPr="002E51D2" w:rsidRDefault="00FC3D38" w:rsidP="00FC0087">
            <w:pPr>
              <w:pStyle w:val="Akapitzlist"/>
              <w:numPr>
                <w:ilvl w:val="1"/>
                <w:numId w:val="33"/>
              </w:numPr>
              <w:suppressAutoHyphens/>
              <w:spacing w:after="0" w:line="240" w:lineRule="auto"/>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Możliwość wydruku minimum 50 000 stron A4 przez każde zaoferowane urządzenie wielofunkcyjne A4 monochromatyczne; minimum 100 000 stron A4 przez każde zaoferowane urządzenie wielofunkcyjne A4 kolorowe, minimum 300 000 stron A4 przez każde zaoferowane urządzenie wielofunkcyjne A3 monochromatyczne oraz przez każde zaoferowane urządzenie wielofunkcyjne A3 kolorowe – 15 pkt</w:t>
            </w:r>
          </w:p>
          <w:p w14:paraId="4ECE2844" w14:textId="77777777" w:rsidR="00034CFF" w:rsidRPr="002E51D2" w:rsidRDefault="00034CFF" w:rsidP="0033400E">
            <w:pPr>
              <w:ind w:left="771"/>
              <w:jc w:val="both"/>
              <w:rPr>
                <w:rFonts w:asciiTheme="minorHAnsi" w:hAnsiTheme="minorHAnsi" w:cs="Tahoma"/>
                <w:sz w:val="20"/>
                <w:szCs w:val="20"/>
                <w:lang w:eastAsia="ar-SA"/>
              </w:rPr>
            </w:pPr>
            <w:r w:rsidRPr="002E51D2">
              <w:rPr>
                <w:rFonts w:asciiTheme="minorHAnsi" w:hAnsiTheme="minorHAnsi" w:cs="Tahoma"/>
                <w:sz w:val="20"/>
                <w:szCs w:val="20"/>
                <w:lang w:eastAsia="ar-SA"/>
              </w:rPr>
              <w:t>Dla oceny tego kryterium, wymagane jest spełnienie ww. warunków przez wszystkie oferowane urządzenia.</w:t>
            </w:r>
          </w:p>
          <w:p w14:paraId="0DCCE0BB" w14:textId="77777777" w:rsidR="008D21DA" w:rsidRPr="002E51D2" w:rsidRDefault="008D21DA" w:rsidP="00FC0087">
            <w:pPr>
              <w:pStyle w:val="Akapitzlist"/>
              <w:numPr>
                <w:ilvl w:val="1"/>
                <w:numId w:val="33"/>
              </w:numPr>
              <w:suppressAutoHyphens/>
              <w:spacing w:after="0" w:line="240" w:lineRule="auto"/>
              <w:contextualSpacing w:val="0"/>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 xml:space="preserve">Możliwość  wydruku minimum 100 000 stron A4 przez każde zaoferowane urządzenie wielofunkcyjne A4 monochromatyczne; minimum 200 000 stron A4 przez każde zaoferowane urządzenie wielofunkcyjne A4 kolorowe, minimum 600 000 stron A4 przez każde zaoferowane urządzenie wielofunkcyjne A3 monochromatyczne oraz przez każde zaoferowane urządzenie wielofunkcyjne A3 kolorowe – 30 pkt  </w:t>
            </w:r>
          </w:p>
          <w:p w14:paraId="6AF5FF66" w14:textId="77777777" w:rsidR="008D21DA" w:rsidRPr="002E51D2" w:rsidRDefault="008D21DA" w:rsidP="008D21DA">
            <w:pPr>
              <w:pStyle w:val="Akapitzlist"/>
              <w:ind w:left="851"/>
              <w:rPr>
                <w:rFonts w:asciiTheme="minorHAnsi" w:hAnsiTheme="minorHAnsi" w:cstheme="minorHAnsi"/>
                <w:color w:val="000000" w:themeColor="text1"/>
                <w:sz w:val="20"/>
                <w:szCs w:val="20"/>
              </w:rPr>
            </w:pPr>
            <w:r w:rsidRPr="002E51D2">
              <w:rPr>
                <w:rFonts w:asciiTheme="minorHAnsi" w:hAnsiTheme="minorHAnsi" w:cstheme="minorHAnsi"/>
                <w:color w:val="000000" w:themeColor="text1"/>
                <w:sz w:val="20"/>
                <w:szCs w:val="20"/>
              </w:rPr>
              <w:t>Dla oceny tego kryterium, wymagane jest spełnienie ww. warunków przez wszystkie oferowane urządzenia.</w:t>
            </w:r>
          </w:p>
          <w:p w14:paraId="47BE030D" w14:textId="77777777" w:rsidR="00034CFF" w:rsidRPr="002E51D2" w:rsidRDefault="00034CFF" w:rsidP="0033400E">
            <w:pPr>
              <w:jc w:val="both"/>
              <w:rPr>
                <w:rFonts w:asciiTheme="minorHAnsi" w:hAnsiTheme="minorHAnsi" w:cstheme="minorHAnsi"/>
                <w:sz w:val="20"/>
                <w:szCs w:val="20"/>
              </w:rPr>
            </w:pPr>
          </w:p>
        </w:tc>
      </w:tr>
      <w:tr w:rsidR="00034CFF" w:rsidRPr="002E51D2" w14:paraId="0C371996" w14:textId="77777777" w:rsidTr="0033400E">
        <w:trPr>
          <w:trHeight w:val="600"/>
        </w:trPr>
        <w:tc>
          <w:tcPr>
            <w:tcW w:w="10065" w:type="dxa"/>
            <w:hideMark/>
          </w:tcPr>
          <w:p w14:paraId="794EF2B5" w14:textId="77777777" w:rsidR="00034CFF" w:rsidRPr="002E51D2" w:rsidRDefault="00034CFF" w:rsidP="0033400E">
            <w:pPr>
              <w:ind w:left="2340" w:hanging="1998"/>
              <w:jc w:val="both"/>
              <w:rPr>
                <w:rFonts w:asciiTheme="minorHAnsi" w:hAnsiTheme="minorHAnsi" w:cstheme="minorHAnsi"/>
                <w:b/>
                <w:sz w:val="20"/>
                <w:szCs w:val="20"/>
                <w:u w:val="single"/>
              </w:rPr>
            </w:pPr>
            <w:r w:rsidRPr="002E51D2">
              <w:rPr>
                <w:rFonts w:asciiTheme="minorHAnsi" w:hAnsiTheme="minorHAnsi" w:cstheme="minorHAnsi"/>
                <w:b/>
                <w:sz w:val="20"/>
                <w:szCs w:val="20"/>
              </w:rPr>
              <w:lastRenderedPageBreak/>
              <w:t>OŚWIADCZAM/-Y*, ŻE:</w:t>
            </w:r>
          </w:p>
          <w:p w14:paraId="64C20B4E" w14:textId="77777777" w:rsidR="00034CFF" w:rsidRPr="002E51D2" w:rsidRDefault="00034CFF" w:rsidP="00FC0087">
            <w:pPr>
              <w:numPr>
                <w:ilvl w:val="0"/>
                <w:numId w:val="46"/>
              </w:numPr>
              <w:tabs>
                <w:tab w:val="clear" w:pos="2340"/>
                <w:tab w:val="num" w:pos="768"/>
                <w:tab w:val="left" w:pos="9000"/>
              </w:tabs>
              <w:suppressAutoHyphens/>
              <w:ind w:left="768" w:hanging="426"/>
              <w:jc w:val="both"/>
              <w:rPr>
                <w:rStyle w:val="FontStyle43"/>
                <w:rFonts w:asciiTheme="minorHAnsi" w:hAnsiTheme="minorHAnsi" w:cstheme="minorHAnsi"/>
              </w:rPr>
            </w:pPr>
            <w:r w:rsidRPr="002E51D2">
              <w:rPr>
                <w:rStyle w:val="FontStyle43"/>
                <w:rFonts w:asciiTheme="minorHAnsi" w:hAnsiTheme="minorHAnsi" w:cstheme="minorHAnsi"/>
              </w:rPr>
              <w:t>wskazana cena w Formularzu Ofertowym obejmuje cały zakres przedmiotu zamówienia wskazanego przez Zamawiającego w SIWZ, uwzględnia wszystkie wymagane opłaty i koszty niezbędne do zrealizowania całości przedmiotu zamówienia, bez względu na okoliczności i źródła ich powstania,</w:t>
            </w:r>
          </w:p>
          <w:p w14:paraId="03388B6D" w14:textId="77777777" w:rsidR="00034CFF" w:rsidRPr="002E51D2" w:rsidRDefault="00034CFF" w:rsidP="00FC0087">
            <w:pPr>
              <w:numPr>
                <w:ilvl w:val="0"/>
                <w:numId w:val="46"/>
              </w:numPr>
              <w:tabs>
                <w:tab w:val="clear" w:pos="2340"/>
                <w:tab w:val="num" w:pos="768"/>
                <w:tab w:val="left" w:pos="9000"/>
              </w:tabs>
              <w:suppressAutoHyphens/>
              <w:ind w:hanging="1998"/>
              <w:jc w:val="both"/>
              <w:rPr>
                <w:rFonts w:asciiTheme="minorHAnsi" w:hAnsiTheme="minorHAnsi" w:cstheme="minorHAnsi"/>
                <w:sz w:val="20"/>
                <w:szCs w:val="20"/>
              </w:rPr>
            </w:pPr>
            <w:r w:rsidRPr="002E51D2">
              <w:rPr>
                <w:rStyle w:val="FontStyle43"/>
                <w:rFonts w:asciiTheme="minorHAnsi" w:hAnsiTheme="minorHAnsi" w:cstheme="minorHAnsi"/>
              </w:rPr>
              <w:t>akceptuję/akceptujemy* warunki i terminy wykonania zamówienia wskazane w SIWZ wraz ze wzorem umowy,</w:t>
            </w:r>
          </w:p>
          <w:p w14:paraId="2B499124" w14:textId="77777777" w:rsidR="00034CFF" w:rsidRPr="002E51D2" w:rsidRDefault="00034CFF" w:rsidP="00FC0087">
            <w:pPr>
              <w:numPr>
                <w:ilvl w:val="0"/>
                <w:numId w:val="46"/>
              </w:numPr>
              <w:tabs>
                <w:tab w:val="clear" w:pos="2340"/>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SIWZ i nie wnosimy do niej zastrzeżeń oraz zdobyliśmy konieczne informacje do przygotowania oferty,</w:t>
            </w:r>
          </w:p>
          <w:p w14:paraId="4051E2EE" w14:textId="77777777" w:rsidR="00034CFF" w:rsidRPr="002E51D2" w:rsidRDefault="00034CFF"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   jestem/jesteśmy*  związani złożoną ofertą przez okres 60 dni - bieg terminu związania ofertą rozpoczyna się wraz</w:t>
            </w:r>
            <w:r w:rsidRPr="002E51D2">
              <w:rPr>
                <w:rFonts w:asciiTheme="minorHAnsi" w:hAnsiTheme="minorHAnsi" w:cstheme="minorHAnsi"/>
                <w:sz w:val="20"/>
                <w:szCs w:val="20"/>
              </w:rPr>
              <w:br/>
              <w:t xml:space="preserve">   z upływem terminu składania ofert,</w:t>
            </w:r>
          </w:p>
          <w:p w14:paraId="207B8E91" w14:textId="77777777" w:rsidR="00034CFF" w:rsidRPr="002E51D2" w:rsidRDefault="00034CFF" w:rsidP="00FC0087">
            <w:pPr>
              <w:numPr>
                <w:ilvl w:val="0"/>
                <w:numId w:val="46"/>
              </w:numPr>
              <w:tabs>
                <w:tab w:val="clear" w:pos="2340"/>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akceptuję/akceptujemy* przedstawione w SIWZ postanowienia umowy  i we wskazanym przez Zamawiającego terminie zobowiązuje/zobowiązujemy* się do podpisania umowy, na określonych w SIWZ warunkach, w miejscu </w:t>
            </w:r>
            <w:r w:rsidRPr="002E51D2">
              <w:rPr>
                <w:rFonts w:asciiTheme="minorHAnsi" w:hAnsiTheme="minorHAnsi" w:cstheme="minorHAnsi"/>
                <w:sz w:val="20"/>
                <w:szCs w:val="20"/>
              </w:rPr>
              <w:br/>
              <w:t>i terminie wyznaczonym przez Zamawiającego,</w:t>
            </w:r>
          </w:p>
          <w:p w14:paraId="3F191CCE" w14:textId="77777777" w:rsidR="00034CFF" w:rsidRPr="002E51D2" w:rsidRDefault="00034CFF"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wszystkimi warunkami zamówienia oraz dokumentami dotyczącymi przedmiotu zamówienia i akceptujemy je bez zastrzeżeń,</w:t>
            </w:r>
          </w:p>
          <w:p w14:paraId="4172D34B" w14:textId="77777777" w:rsidR="00034CFF" w:rsidRPr="002E51D2" w:rsidRDefault="00034CFF" w:rsidP="00FC0087">
            <w:pPr>
              <w:numPr>
                <w:ilvl w:val="0"/>
                <w:numId w:val="46"/>
              </w:numPr>
              <w:tabs>
                <w:tab w:val="clear" w:pos="2340"/>
                <w:tab w:val="num" w:pos="484"/>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6D20B085" w14:textId="77777777" w:rsidR="00034CFF" w:rsidRPr="002E51D2" w:rsidRDefault="00034CFF"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1A20DB13" w14:textId="77777777" w:rsidR="00034CFF" w:rsidRPr="002E51D2" w:rsidRDefault="00034CFF" w:rsidP="00FC0087">
            <w:pPr>
              <w:numPr>
                <w:ilvl w:val="0"/>
                <w:numId w:val="46"/>
              </w:numPr>
              <w:tabs>
                <w:tab w:val="clear" w:pos="2340"/>
                <w:tab w:val="left" w:pos="374"/>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Oświadczam/y, że niniejsza oferta zawiera na stronach nr ....................... informacje stanowiące tajemnicę przedsiębiorstwa w rozumieniu przepisów o zwalczaniu nieuczciwej konkurencji.</w:t>
            </w:r>
          </w:p>
          <w:p w14:paraId="79812C02" w14:textId="77777777" w:rsidR="00034CFF" w:rsidRPr="002E51D2" w:rsidRDefault="00034CFF" w:rsidP="00FC0087">
            <w:pPr>
              <w:numPr>
                <w:ilvl w:val="0"/>
                <w:numId w:val="46"/>
              </w:numPr>
              <w:tabs>
                <w:tab w:val="clear" w:pos="2340"/>
                <w:tab w:val="num" w:pos="626"/>
              </w:tabs>
              <w:spacing w:after="200"/>
              <w:ind w:left="626" w:hanging="284"/>
              <w:jc w:val="both"/>
              <w:rPr>
                <w:rFonts w:asciiTheme="minorHAnsi" w:hAnsiTheme="minorHAnsi" w:cstheme="minorHAnsi"/>
                <w:sz w:val="20"/>
                <w:szCs w:val="20"/>
              </w:rPr>
            </w:pPr>
            <w:r w:rsidRPr="002E51D2">
              <w:rPr>
                <w:rFonts w:asciiTheme="minorHAnsi" w:hAnsiTheme="minorHAnsi" w:cstheme="minorHAnsi"/>
                <w:color w:val="000000"/>
                <w:sz w:val="20"/>
                <w:szCs w:val="20"/>
              </w:rPr>
              <w:t>Oświadczam, że wypełniłem obowiązki informacyjne przewidziane w art. 13 lub art. 14 RODO</w:t>
            </w:r>
            <w:r w:rsidRPr="002E51D2">
              <w:rPr>
                <w:rStyle w:val="Odwoanieprzypisudolnego"/>
                <w:rFonts w:asciiTheme="minorHAnsi" w:hAnsiTheme="minorHAnsi" w:cstheme="minorHAnsi"/>
                <w:color w:val="000000"/>
                <w:sz w:val="20"/>
              </w:rPr>
              <w:footnoteReference w:id="19"/>
            </w:r>
            <w:r w:rsidRPr="002E51D2">
              <w:rPr>
                <w:rFonts w:asciiTheme="minorHAnsi" w:hAnsiTheme="minorHAnsi" w:cstheme="minorHAnsi"/>
                <w:color w:val="000000"/>
                <w:sz w:val="20"/>
                <w:szCs w:val="20"/>
              </w:rPr>
              <w:t xml:space="preserve"> wobec osób fizycznych, </w:t>
            </w:r>
            <w:r w:rsidRPr="002E51D2">
              <w:rPr>
                <w:rFonts w:asciiTheme="minorHAnsi" w:hAnsiTheme="minorHAnsi" w:cstheme="minorHAnsi"/>
                <w:sz w:val="20"/>
                <w:szCs w:val="20"/>
              </w:rPr>
              <w:t>od których dane osobowe bezpośrednio lub pośrednio pozyskałem</w:t>
            </w:r>
            <w:r w:rsidRPr="002E51D2">
              <w:rPr>
                <w:rFonts w:asciiTheme="minorHAnsi" w:hAnsiTheme="minorHAnsi" w:cstheme="minorHAnsi"/>
                <w:color w:val="000000"/>
                <w:sz w:val="20"/>
                <w:szCs w:val="20"/>
              </w:rPr>
              <w:t xml:space="preserve"> w celu ubiegania się o udzielenie zamówienia publicznego w niniejszym postępowaniu</w:t>
            </w:r>
            <w:r w:rsidRPr="002E51D2">
              <w:rPr>
                <w:rFonts w:asciiTheme="minorHAnsi" w:hAnsiTheme="minorHAnsi" w:cstheme="minorHAnsi"/>
                <w:sz w:val="20"/>
                <w:szCs w:val="20"/>
              </w:rPr>
              <w:t>.**</w:t>
            </w:r>
          </w:p>
          <w:p w14:paraId="6B824D33" w14:textId="77777777" w:rsidR="00034CFF" w:rsidRPr="002E51D2" w:rsidRDefault="00034CFF" w:rsidP="0033400E">
            <w:pPr>
              <w:spacing w:after="200"/>
              <w:ind w:left="2340" w:hanging="1998"/>
              <w:jc w:val="both"/>
              <w:rPr>
                <w:rFonts w:ascii="Tahoma" w:hAnsi="Tahoma" w:cs="Tahoma"/>
                <w:sz w:val="18"/>
                <w:szCs w:val="18"/>
              </w:rPr>
            </w:pPr>
            <w:r w:rsidRPr="002E51D2">
              <w:rPr>
                <w:rFonts w:asciiTheme="minorHAnsi" w:hAnsiTheme="minorHAnsi" w:cstheme="minorHAnsi"/>
                <w:i/>
                <w:sz w:val="18"/>
                <w:szCs w:val="18"/>
              </w:rPr>
              <w:t>*  niepotrzebne skreślić</w:t>
            </w:r>
          </w:p>
          <w:p w14:paraId="00D87CC4" w14:textId="77777777" w:rsidR="00034CFF" w:rsidRPr="002E51D2" w:rsidRDefault="00034CFF" w:rsidP="0033400E">
            <w:pPr>
              <w:spacing w:after="200"/>
              <w:ind w:left="626" w:hanging="296"/>
              <w:jc w:val="both"/>
              <w:rPr>
                <w:rFonts w:asciiTheme="minorHAnsi" w:hAnsiTheme="minorHAnsi" w:cstheme="minorHAnsi"/>
                <w:i/>
                <w:sz w:val="18"/>
                <w:szCs w:val="18"/>
                <w:u w:val="single"/>
              </w:rPr>
            </w:pPr>
            <w:r w:rsidRPr="002E51D2">
              <w:rPr>
                <w:rFonts w:ascii="Tahoma" w:hAnsi="Tahoma" w:cs="Tahoma"/>
                <w:i/>
                <w:color w:val="000000"/>
                <w:sz w:val="18"/>
                <w:szCs w:val="18"/>
              </w:rPr>
              <w:t>**</w:t>
            </w:r>
            <w:r w:rsidRPr="002E51D2">
              <w:rPr>
                <w:rFonts w:asciiTheme="minorHAnsi" w:hAnsiTheme="minorHAnsi" w:cstheme="minorHAnsi"/>
                <w:i/>
                <w:color w:val="000000"/>
                <w:sz w:val="18"/>
                <w:szCs w:val="18"/>
              </w:rPr>
              <w:t xml:space="preserve"> W przypadku gdy wykonawca </w:t>
            </w:r>
            <w:r w:rsidRPr="002E51D2">
              <w:rPr>
                <w:rFonts w:asciiTheme="minorHAnsi" w:hAnsiTheme="minorHAnsi"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tc>
      </w:tr>
      <w:tr w:rsidR="00034CFF" w:rsidRPr="002E51D2" w14:paraId="21812F68" w14:textId="77777777" w:rsidTr="0033400E">
        <w:trPr>
          <w:trHeight w:val="1502"/>
        </w:trPr>
        <w:tc>
          <w:tcPr>
            <w:tcW w:w="10065" w:type="dxa"/>
          </w:tcPr>
          <w:p w14:paraId="38DD53AE" w14:textId="77777777" w:rsidR="00034CFF" w:rsidRPr="002E51D2" w:rsidRDefault="00034CFF" w:rsidP="00FC0087">
            <w:pPr>
              <w:numPr>
                <w:ilvl w:val="0"/>
                <w:numId w:val="48"/>
              </w:numPr>
              <w:ind w:left="318" w:hanging="318"/>
              <w:rPr>
                <w:rFonts w:asciiTheme="minorHAnsi" w:hAnsiTheme="minorHAnsi" w:cstheme="minorHAnsi"/>
                <w:b/>
                <w:bCs/>
                <w:sz w:val="20"/>
                <w:szCs w:val="20"/>
              </w:rPr>
            </w:pPr>
            <w:r w:rsidRPr="002E51D2">
              <w:rPr>
                <w:rFonts w:asciiTheme="minorHAnsi" w:hAnsiTheme="minorHAnsi" w:cstheme="minorHAnsi"/>
                <w:b/>
                <w:sz w:val="20"/>
                <w:szCs w:val="20"/>
              </w:rPr>
              <w:t xml:space="preserve">PODWYKONAWCY </w:t>
            </w:r>
            <w:r w:rsidRPr="002E51D2">
              <w:rPr>
                <w:rFonts w:asciiTheme="minorHAnsi" w:hAnsiTheme="minorHAnsi" w:cstheme="minorHAnsi"/>
                <w:i/>
                <w:iCs/>
                <w:sz w:val="20"/>
                <w:szCs w:val="20"/>
              </w:rPr>
              <w:t>(wypełnić, jeżeli dotyczy)*</w:t>
            </w:r>
          </w:p>
          <w:tbl>
            <w:tblPr>
              <w:tblStyle w:val="Tabela-Siatka"/>
              <w:tblW w:w="0" w:type="auto"/>
              <w:tblInd w:w="162" w:type="dxa"/>
              <w:tblLayout w:type="fixed"/>
              <w:tblLook w:val="04A0" w:firstRow="1" w:lastRow="0" w:firstColumn="1" w:lastColumn="0" w:noHBand="0" w:noVBand="1"/>
            </w:tblPr>
            <w:tblGrid>
              <w:gridCol w:w="4917"/>
              <w:gridCol w:w="4731"/>
            </w:tblGrid>
            <w:tr w:rsidR="00034CFF" w:rsidRPr="002E51D2" w14:paraId="1FED15D1" w14:textId="77777777" w:rsidTr="0033400E">
              <w:tc>
                <w:tcPr>
                  <w:tcW w:w="4917" w:type="dxa"/>
                </w:tcPr>
                <w:p w14:paraId="1DE0046E"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 xml:space="preserve">Części zamówienia </w:t>
                  </w:r>
                </w:p>
              </w:tc>
              <w:tc>
                <w:tcPr>
                  <w:tcW w:w="4731" w:type="dxa"/>
                </w:tcPr>
                <w:p w14:paraId="3616B366"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Nazwa firmy podwykonawcy</w:t>
                  </w:r>
                </w:p>
              </w:tc>
            </w:tr>
            <w:tr w:rsidR="00034CFF" w:rsidRPr="002E51D2" w14:paraId="0E64FEBC" w14:textId="77777777" w:rsidTr="0033400E">
              <w:tc>
                <w:tcPr>
                  <w:tcW w:w="4917" w:type="dxa"/>
                </w:tcPr>
                <w:p w14:paraId="656AAA85"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1.</w:t>
                  </w:r>
                </w:p>
              </w:tc>
              <w:tc>
                <w:tcPr>
                  <w:tcW w:w="4731" w:type="dxa"/>
                </w:tcPr>
                <w:p w14:paraId="481CA7FA" w14:textId="77777777" w:rsidR="00034CFF" w:rsidRPr="002E51D2" w:rsidRDefault="00034CFF" w:rsidP="0033400E">
                  <w:pPr>
                    <w:tabs>
                      <w:tab w:val="left" w:pos="962"/>
                    </w:tabs>
                    <w:rPr>
                      <w:rFonts w:asciiTheme="minorHAnsi" w:hAnsiTheme="minorHAnsi" w:cstheme="minorHAnsi"/>
                      <w:sz w:val="20"/>
                      <w:szCs w:val="20"/>
                    </w:rPr>
                  </w:pPr>
                </w:p>
              </w:tc>
            </w:tr>
            <w:tr w:rsidR="00034CFF" w:rsidRPr="002E51D2" w14:paraId="62460636" w14:textId="77777777" w:rsidTr="0033400E">
              <w:tc>
                <w:tcPr>
                  <w:tcW w:w="4917" w:type="dxa"/>
                </w:tcPr>
                <w:p w14:paraId="538D2EC3"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2.</w:t>
                  </w:r>
                </w:p>
              </w:tc>
              <w:tc>
                <w:tcPr>
                  <w:tcW w:w="4731" w:type="dxa"/>
                </w:tcPr>
                <w:p w14:paraId="6A47DF15" w14:textId="77777777" w:rsidR="00034CFF" w:rsidRPr="002E51D2" w:rsidRDefault="00034CFF" w:rsidP="0033400E">
                  <w:pPr>
                    <w:tabs>
                      <w:tab w:val="left" w:pos="962"/>
                    </w:tabs>
                    <w:rPr>
                      <w:rFonts w:asciiTheme="minorHAnsi" w:hAnsiTheme="minorHAnsi" w:cstheme="minorHAnsi"/>
                      <w:sz w:val="20"/>
                      <w:szCs w:val="20"/>
                    </w:rPr>
                  </w:pPr>
                </w:p>
              </w:tc>
            </w:tr>
            <w:tr w:rsidR="00034CFF" w:rsidRPr="002E51D2" w14:paraId="4148B215" w14:textId="77777777" w:rsidTr="0033400E">
              <w:tc>
                <w:tcPr>
                  <w:tcW w:w="4917" w:type="dxa"/>
                </w:tcPr>
                <w:p w14:paraId="336940CD"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3</w:t>
                  </w:r>
                </w:p>
              </w:tc>
              <w:tc>
                <w:tcPr>
                  <w:tcW w:w="4731" w:type="dxa"/>
                </w:tcPr>
                <w:p w14:paraId="67E7C3A0" w14:textId="77777777" w:rsidR="00034CFF" w:rsidRPr="002E51D2" w:rsidRDefault="00034CFF" w:rsidP="0033400E">
                  <w:pPr>
                    <w:tabs>
                      <w:tab w:val="left" w:pos="962"/>
                    </w:tabs>
                    <w:rPr>
                      <w:rFonts w:asciiTheme="minorHAnsi" w:hAnsiTheme="minorHAnsi" w:cstheme="minorHAnsi"/>
                      <w:sz w:val="20"/>
                      <w:szCs w:val="20"/>
                    </w:rPr>
                  </w:pPr>
                </w:p>
              </w:tc>
            </w:tr>
          </w:tbl>
          <w:p w14:paraId="1CE4AB1E" w14:textId="77777777" w:rsidR="00034CFF" w:rsidRPr="002E51D2" w:rsidRDefault="00034CFF" w:rsidP="0033400E">
            <w:pPr>
              <w:widowControl w:val="0"/>
              <w:tabs>
                <w:tab w:val="left" w:pos="962"/>
              </w:tabs>
              <w:ind w:left="162"/>
              <w:rPr>
                <w:rFonts w:asciiTheme="minorHAnsi" w:hAnsiTheme="minorHAnsi" w:cstheme="minorHAnsi"/>
                <w:sz w:val="20"/>
                <w:szCs w:val="20"/>
              </w:rPr>
            </w:pPr>
            <w:r w:rsidRPr="002E51D2">
              <w:rPr>
                <w:rFonts w:asciiTheme="minorHAnsi" w:hAnsiTheme="minorHAnsi" w:cstheme="minorHAnsi"/>
                <w:sz w:val="20"/>
                <w:szCs w:val="20"/>
              </w:rPr>
              <w:tab/>
            </w:r>
          </w:p>
          <w:p w14:paraId="0B856F6D" w14:textId="77777777" w:rsidR="00034CFF" w:rsidRPr="002E51D2" w:rsidRDefault="00034CFF" w:rsidP="0033400E">
            <w:pPr>
              <w:tabs>
                <w:tab w:val="left" w:pos="426"/>
                <w:tab w:val="left" w:pos="709"/>
              </w:tabs>
              <w:jc w:val="both"/>
              <w:rPr>
                <w:rFonts w:asciiTheme="minorHAnsi" w:hAnsiTheme="minorHAnsi" w:cstheme="minorHAnsi"/>
                <w:sz w:val="20"/>
                <w:szCs w:val="20"/>
              </w:rPr>
            </w:pPr>
            <w:r w:rsidRPr="002E51D2">
              <w:rPr>
                <w:rFonts w:asciiTheme="minorHAnsi" w:hAnsiTheme="minorHAnsi" w:cstheme="minorHAnsi"/>
                <w:bCs/>
                <w:i/>
                <w:sz w:val="20"/>
                <w:szCs w:val="20"/>
              </w:rPr>
              <w:t xml:space="preserve">*  W przypadku powierzenia części zamówienia podwykonawcom, należy podać nazwy firm podwykonawców. </w:t>
            </w:r>
          </w:p>
          <w:p w14:paraId="19104DB1" w14:textId="77777777" w:rsidR="00034CFF" w:rsidRPr="002E51D2" w:rsidRDefault="00034CFF" w:rsidP="0033400E">
            <w:pPr>
              <w:tabs>
                <w:tab w:val="left" w:pos="426"/>
                <w:tab w:val="left" w:pos="709"/>
              </w:tabs>
              <w:jc w:val="both"/>
              <w:rPr>
                <w:rFonts w:asciiTheme="minorHAnsi" w:hAnsiTheme="minorHAnsi" w:cstheme="minorHAnsi"/>
                <w:bCs/>
                <w:i/>
                <w:sz w:val="20"/>
                <w:szCs w:val="20"/>
              </w:rPr>
            </w:pPr>
            <w:r w:rsidRPr="002E51D2">
              <w:rPr>
                <w:rFonts w:asciiTheme="minorHAnsi" w:hAnsiTheme="minorHAnsi" w:cstheme="minorHAnsi"/>
                <w:bCs/>
                <w:i/>
                <w:sz w:val="20"/>
                <w:szCs w:val="20"/>
              </w:rPr>
              <w:t xml:space="preserve">   Niewypełnienie oznacza wykonanie przedmiotu zamówienia bez udziału podwykonawców.</w:t>
            </w:r>
          </w:p>
        </w:tc>
      </w:tr>
      <w:tr w:rsidR="00034CFF" w:rsidRPr="002E51D2" w14:paraId="202DD3B5" w14:textId="77777777" w:rsidTr="0033400E">
        <w:trPr>
          <w:trHeight w:val="241"/>
        </w:trPr>
        <w:tc>
          <w:tcPr>
            <w:tcW w:w="10065" w:type="dxa"/>
            <w:hideMark/>
          </w:tcPr>
          <w:p w14:paraId="740473C8" w14:textId="77777777" w:rsidR="00034CFF" w:rsidRPr="002E51D2" w:rsidRDefault="00034CFF" w:rsidP="0033400E">
            <w:pPr>
              <w:ind w:left="2340" w:hanging="2281"/>
              <w:jc w:val="both"/>
              <w:rPr>
                <w:rFonts w:asciiTheme="minorHAnsi" w:hAnsiTheme="minorHAnsi" w:cstheme="minorHAnsi"/>
                <w:b/>
                <w:sz w:val="20"/>
                <w:szCs w:val="20"/>
              </w:rPr>
            </w:pPr>
            <w:r w:rsidRPr="002E51D2">
              <w:rPr>
                <w:rFonts w:asciiTheme="minorHAnsi" w:hAnsiTheme="minorHAnsi" w:cstheme="minorHAnsi"/>
                <w:b/>
                <w:sz w:val="20"/>
                <w:szCs w:val="20"/>
              </w:rPr>
              <w:t>SPIS TREŚCI:</w:t>
            </w:r>
          </w:p>
          <w:p w14:paraId="69DAB90A" w14:textId="77777777" w:rsidR="00034CFF" w:rsidRPr="002E51D2" w:rsidRDefault="00034CFF" w:rsidP="0033400E">
            <w:pPr>
              <w:jc w:val="both"/>
              <w:rPr>
                <w:rFonts w:asciiTheme="minorHAnsi" w:hAnsiTheme="minorHAnsi" w:cstheme="minorHAnsi"/>
                <w:sz w:val="20"/>
                <w:szCs w:val="20"/>
              </w:rPr>
            </w:pPr>
            <w:r w:rsidRPr="002E51D2">
              <w:rPr>
                <w:rFonts w:asciiTheme="minorHAnsi" w:hAnsiTheme="minorHAnsi" w:cstheme="minorHAnsi"/>
                <w:sz w:val="20"/>
                <w:szCs w:val="20"/>
              </w:rPr>
              <w:lastRenderedPageBreak/>
              <w:t>Integralną część oferty stanowią następujące dokumenty:</w:t>
            </w:r>
          </w:p>
          <w:p w14:paraId="06F9985E" w14:textId="1E4EEF6C" w:rsidR="00034CFF" w:rsidRPr="002E51D2" w:rsidRDefault="00034CFF" w:rsidP="00C45C51">
            <w:pPr>
              <w:numPr>
                <w:ilvl w:val="0"/>
                <w:numId w:val="168"/>
              </w:numPr>
              <w:ind w:left="342"/>
              <w:jc w:val="both"/>
              <w:rPr>
                <w:rFonts w:asciiTheme="minorHAnsi" w:hAnsiTheme="minorHAnsi" w:cstheme="minorHAnsi"/>
                <w:sz w:val="20"/>
                <w:szCs w:val="20"/>
              </w:rPr>
            </w:pPr>
            <w:r w:rsidRPr="002E51D2">
              <w:rPr>
                <w:rFonts w:asciiTheme="minorHAnsi" w:hAnsiTheme="minorHAnsi" w:cstheme="minorHAnsi"/>
                <w:sz w:val="20"/>
                <w:szCs w:val="20"/>
              </w:rPr>
              <w:t xml:space="preserve">Formularz cenowy razem z wypełnionym </w:t>
            </w:r>
            <w:r w:rsidR="00784470" w:rsidRPr="002E51D2">
              <w:rPr>
                <w:rFonts w:asciiTheme="minorHAnsi" w:hAnsiTheme="minorHAnsi" w:cstheme="minorHAnsi"/>
                <w:sz w:val="20"/>
                <w:szCs w:val="20"/>
              </w:rPr>
              <w:t xml:space="preserve">potwierdzeniem </w:t>
            </w:r>
            <w:r w:rsidRPr="002E51D2">
              <w:rPr>
                <w:rFonts w:asciiTheme="minorHAnsi" w:hAnsiTheme="minorHAnsi" w:cstheme="minorHAnsi"/>
                <w:sz w:val="20"/>
                <w:szCs w:val="20"/>
              </w:rPr>
              <w:t>opis</w:t>
            </w:r>
            <w:r w:rsidR="00784470" w:rsidRPr="002E51D2">
              <w:rPr>
                <w:rFonts w:asciiTheme="minorHAnsi" w:hAnsiTheme="minorHAnsi" w:cstheme="minorHAnsi"/>
                <w:sz w:val="20"/>
                <w:szCs w:val="20"/>
              </w:rPr>
              <w:t>u</w:t>
            </w:r>
            <w:r w:rsidRPr="002E51D2">
              <w:rPr>
                <w:rFonts w:asciiTheme="minorHAnsi" w:hAnsiTheme="minorHAnsi" w:cstheme="minorHAnsi"/>
                <w:sz w:val="20"/>
                <w:szCs w:val="20"/>
              </w:rPr>
              <w:t xml:space="preserve"> przedmiotu</w:t>
            </w:r>
          </w:p>
          <w:p w14:paraId="3056F88F" w14:textId="77777777" w:rsidR="00034CFF" w:rsidRPr="002E51D2" w:rsidRDefault="00034CFF" w:rsidP="00C45C51">
            <w:pPr>
              <w:numPr>
                <w:ilvl w:val="0"/>
                <w:numId w:val="168"/>
              </w:numPr>
              <w:ind w:left="342" w:hanging="342"/>
              <w:jc w:val="both"/>
              <w:rPr>
                <w:rFonts w:asciiTheme="minorHAnsi" w:hAnsiTheme="minorHAnsi" w:cstheme="minorHAnsi"/>
                <w:sz w:val="20"/>
                <w:szCs w:val="20"/>
              </w:rPr>
            </w:pPr>
            <w:r w:rsidRPr="002E51D2">
              <w:rPr>
                <w:rFonts w:asciiTheme="minorHAnsi" w:hAnsiTheme="minorHAnsi" w:cstheme="minorHAnsi"/>
                <w:sz w:val="20"/>
                <w:szCs w:val="20"/>
              </w:rPr>
              <w:t>…………………………………………………………………………………………………………………</w:t>
            </w:r>
          </w:p>
          <w:p w14:paraId="138A5873" w14:textId="77777777" w:rsidR="00034CFF" w:rsidRPr="002E51D2" w:rsidRDefault="00034CFF" w:rsidP="00C45C51">
            <w:pPr>
              <w:numPr>
                <w:ilvl w:val="0"/>
                <w:numId w:val="168"/>
              </w:numPr>
              <w:ind w:left="342" w:hanging="342"/>
              <w:jc w:val="both"/>
              <w:rPr>
                <w:rFonts w:asciiTheme="minorHAnsi" w:hAnsiTheme="minorHAnsi" w:cstheme="minorHAnsi"/>
                <w:sz w:val="20"/>
                <w:szCs w:val="20"/>
              </w:rPr>
            </w:pPr>
            <w:r w:rsidRPr="002E51D2">
              <w:rPr>
                <w:rFonts w:asciiTheme="minorHAnsi" w:hAnsiTheme="minorHAnsi" w:cstheme="minorHAnsi"/>
                <w:sz w:val="20"/>
                <w:szCs w:val="20"/>
              </w:rPr>
              <w:t>......................................................................................................................</w:t>
            </w:r>
          </w:p>
          <w:p w14:paraId="3D6FE6BB" w14:textId="77777777" w:rsidR="00034CFF" w:rsidRPr="002E51D2" w:rsidRDefault="00034CFF" w:rsidP="00C45C51">
            <w:pPr>
              <w:numPr>
                <w:ilvl w:val="0"/>
                <w:numId w:val="168"/>
              </w:numPr>
              <w:ind w:left="-83" w:hanging="1567"/>
              <w:jc w:val="both"/>
              <w:rPr>
                <w:rFonts w:asciiTheme="minorHAnsi" w:hAnsiTheme="minorHAnsi" w:cstheme="minorHAnsi"/>
                <w:sz w:val="20"/>
                <w:szCs w:val="20"/>
              </w:rPr>
            </w:pPr>
            <w:r w:rsidRPr="002E51D2">
              <w:rPr>
                <w:rFonts w:asciiTheme="minorHAnsi" w:hAnsiTheme="minorHAnsi" w:cstheme="minorHAnsi"/>
                <w:sz w:val="20"/>
                <w:szCs w:val="20"/>
              </w:rPr>
              <w:t xml:space="preserve">  4)    ......................................................................................................................</w:t>
            </w:r>
          </w:p>
          <w:p w14:paraId="08F35B32" w14:textId="77777777" w:rsidR="00034CFF" w:rsidRPr="002E51D2" w:rsidRDefault="00034CFF" w:rsidP="00C45C51">
            <w:pPr>
              <w:numPr>
                <w:ilvl w:val="0"/>
                <w:numId w:val="168"/>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t>...................................................................................................................</w:t>
            </w:r>
          </w:p>
          <w:p w14:paraId="7AFE36AC" w14:textId="77777777" w:rsidR="00034CFF" w:rsidRPr="002E51D2" w:rsidRDefault="00034CFF" w:rsidP="00C45C51">
            <w:pPr>
              <w:numPr>
                <w:ilvl w:val="0"/>
                <w:numId w:val="168"/>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t>………………………………………………………………………………………………………………</w:t>
            </w:r>
          </w:p>
          <w:p w14:paraId="05845674" w14:textId="77777777" w:rsidR="00034CFF" w:rsidRPr="002E51D2" w:rsidRDefault="00034CFF" w:rsidP="00C45C51">
            <w:pPr>
              <w:numPr>
                <w:ilvl w:val="0"/>
                <w:numId w:val="168"/>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t>………………………………………………………………………………………………………………</w:t>
            </w:r>
          </w:p>
          <w:p w14:paraId="40F55E42" w14:textId="77777777" w:rsidR="00034CFF" w:rsidRPr="002E51D2" w:rsidRDefault="00034CFF" w:rsidP="0033400E">
            <w:pPr>
              <w:ind w:left="34"/>
              <w:jc w:val="both"/>
              <w:rPr>
                <w:rFonts w:asciiTheme="minorHAnsi" w:hAnsiTheme="minorHAnsi" w:cstheme="minorHAnsi"/>
                <w:sz w:val="20"/>
                <w:szCs w:val="20"/>
              </w:rPr>
            </w:pPr>
            <w:r w:rsidRPr="002E51D2">
              <w:rPr>
                <w:rFonts w:asciiTheme="minorHAnsi" w:hAnsiTheme="minorHAnsi" w:cstheme="minorHAnsi"/>
                <w:sz w:val="20"/>
                <w:szCs w:val="20"/>
              </w:rPr>
              <w:t>Oferta została złożona na .............. kolejno ponumerowanych stronach.</w:t>
            </w:r>
          </w:p>
        </w:tc>
      </w:tr>
    </w:tbl>
    <w:p w14:paraId="191F9668" w14:textId="77777777" w:rsidR="00034CFF" w:rsidRPr="002E51D2" w:rsidRDefault="00034CFF" w:rsidP="00034CFF">
      <w:pPr>
        <w:ind w:firstLine="284"/>
        <w:rPr>
          <w:rFonts w:asciiTheme="minorHAnsi" w:hAnsiTheme="minorHAnsi"/>
          <w:sz w:val="20"/>
          <w:szCs w:val="20"/>
        </w:rPr>
      </w:pPr>
    </w:p>
    <w:p w14:paraId="6BD9CA7A" w14:textId="77777777" w:rsidR="00034CFF" w:rsidRPr="002E51D2" w:rsidRDefault="00034CFF" w:rsidP="00034CFF">
      <w:pPr>
        <w:ind w:firstLine="284"/>
        <w:rPr>
          <w:rFonts w:asciiTheme="minorHAnsi" w:hAnsiTheme="minorHAnsi"/>
          <w:sz w:val="20"/>
          <w:szCs w:val="20"/>
        </w:rPr>
      </w:pPr>
    </w:p>
    <w:p w14:paraId="10D62057" w14:textId="297FEB8D" w:rsidR="00034CFF" w:rsidRPr="002E51D2" w:rsidRDefault="00034CFF" w:rsidP="00034CFF">
      <w:pPr>
        <w:jc w:val="center"/>
        <w:rPr>
          <w:rFonts w:asciiTheme="minorHAnsi" w:hAnsiTheme="minorHAnsi" w:cstheme="minorHAnsi"/>
          <w:b/>
          <w:sz w:val="20"/>
          <w:szCs w:val="20"/>
        </w:rPr>
      </w:pPr>
    </w:p>
    <w:p w14:paraId="2B7C4B61" w14:textId="5A6482D5" w:rsidR="00034CFF" w:rsidRPr="002E51D2" w:rsidRDefault="00034CFF" w:rsidP="00034CFF">
      <w:pPr>
        <w:jc w:val="center"/>
        <w:rPr>
          <w:rFonts w:asciiTheme="minorHAnsi" w:hAnsiTheme="minorHAnsi" w:cstheme="minorHAnsi"/>
          <w:b/>
          <w:sz w:val="20"/>
          <w:szCs w:val="20"/>
        </w:rPr>
      </w:pPr>
    </w:p>
    <w:p w14:paraId="5CFC00DD" w14:textId="4ABA162C" w:rsidR="00034CFF" w:rsidRPr="002E51D2" w:rsidRDefault="00034CFF" w:rsidP="00034CFF">
      <w:pPr>
        <w:jc w:val="center"/>
        <w:rPr>
          <w:rFonts w:asciiTheme="minorHAnsi" w:hAnsiTheme="minorHAnsi" w:cstheme="minorHAnsi"/>
          <w:b/>
          <w:sz w:val="20"/>
          <w:szCs w:val="20"/>
        </w:rPr>
      </w:pPr>
    </w:p>
    <w:p w14:paraId="5FF1616F" w14:textId="70E97EF7" w:rsidR="00034CFF" w:rsidRPr="002E51D2" w:rsidRDefault="00034CFF" w:rsidP="00034CFF">
      <w:pPr>
        <w:jc w:val="center"/>
        <w:rPr>
          <w:rFonts w:asciiTheme="minorHAnsi" w:hAnsiTheme="minorHAnsi" w:cstheme="minorHAnsi"/>
          <w:b/>
          <w:sz w:val="20"/>
          <w:szCs w:val="20"/>
        </w:rPr>
      </w:pPr>
    </w:p>
    <w:p w14:paraId="48B8CB82" w14:textId="746404C7" w:rsidR="00F3551D" w:rsidRPr="002E51D2" w:rsidRDefault="00F3551D" w:rsidP="00034CFF">
      <w:pPr>
        <w:jc w:val="center"/>
        <w:rPr>
          <w:rFonts w:asciiTheme="minorHAnsi" w:hAnsiTheme="minorHAnsi" w:cstheme="minorHAnsi"/>
          <w:b/>
          <w:sz w:val="20"/>
          <w:szCs w:val="20"/>
        </w:rPr>
      </w:pPr>
    </w:p>
    <w:p w14:paraId="6C1DAE86"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49BD3A19"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7B6AAED0" w14:textId="77777777" w:rsidR="00CF5081" w:rsidRPr="002E51D2" w:rsidRDefault="00CF5081" w:rsidP="00CF5081">
      <w:pPr>
        <w:spacing w:after="160" w:line="259" w:lineRule="auto"/>
      </w:pPr>
      <w:r w:rsidRPr="002E51D2">
        <w:br w:type="page"/>
      </w:r>
    </w:p>
    <w:p w14:paraId="3C183C3B" w14:textId="08CB79AE" w:rsidR="00F3551D" w:rsidRPr="002E51D2" w:rsidRDefault="00F3551D" w:rsidP="00034CFF">
      <w:pPr>
        <w:jc w:val="center"/>
        <w:rPr>
          <w:rFonts w:asciiTheme="minorHAnsi" w:hAnsiTheme="minorHAnsi" w:cstheme="minorHAnsi"/>
          <w:b/>
          <w:sz w:val="20"/>
          <w:szCs w:val="20"/>
        </w:rPr>
      </w:pPr>
    </w:p>
    <w:p w14:paraId="76671B92" w14:textId="4A1F2FF7" w:rsidR="00034CFF" w:rsidRPr="002E51D2" w:rsidRDefault="00034CFF" w:rsidP="00034CFF">
      <w:pPr>
        <w:jc w:val="center"/>
        <w:rPr>
          <w:rFonts w:ascii="Calibri" w:hAnsi="Calibri"/>
          <w:b/>
          <w:sz w:val="20"/>
          <w:szCs w:val="20"/>
        </w:rPr>
      </w:pPr>
      <w:r w:rsidRPr="002E51D2">
        <w:rPr>
          <w:rFonts w:asciiTheme="minorHAnsi" w:hAnsiTheme="minorHAnsi" w:cstheme="minorHAnsi"/>
          <w:b/>
          <w:sz w:val="20"/>
          <w:szCs w:val="20"/>
        </w:rPr>
        <w:t xml:space="preserve">Formularz cenowy - </w:t>
      </w:r>
      <w:r w:rsidRPr="002E51D2">
        <w:rPr>
          <w:rFonts w:ascii="Calibri" w:hAnsi="Calibri"/>
          <w:b/>
          <w:sz w:val="20"/>
          <w:szCs w:val="20"/>
        </w:rPr>
        <w:t xml:space="preserve"> część 5</w:t>
      </w:r>
    </w:p>
    <w:p w14:paraId="2316C76B" w14:textId="6F50FB2B" w:rsidR="00F3551D" w:rsidRPr="002E51D2" w:rsidRDefault="00F3551D" w:rsidP="00F3551D">
      <w:pPr>
        <w:jc w:val="center"/>
        <w:rPr>
          <w:rFonts w:ascii="Calibri" w:hAnsi="Calibri"/>
          <w:b/>
          <w:sz w:val="20"/>
          <w:szCs w:val="20"/>
        </w:rPr>
      </w:pPr>
    </w:p>
    <w:tbl>
      <w:tblPr>
        <w:tblW w:w="9195" w:type="dxa"/>
        <w:jc w:val="center"/>
        <w:shd w:val="clear" w:color="auto" w:fill="FFFFFF"/>
        <w:tblLook w:val="0000" w:firstRow="0" w:lastRow="0" w:firstColumn="0" w:lastColumn="0" w:noHBand="0" w:noVBand="0"/>
      </w:tblPr>
      <w:tblGrid>
        <w:gridCol w:w="555"/>
        <w:gridCol w:w="4472"/>
        <w:gridCol w:w="628"/>
        <w:gridCol w:w="1328"/>
        <w:gridCol w:w="2212"/>
      </w:tblGrid>
      <w:tr w:rsidR="00F3551D" w:rsidRPr="002E51D2" w14:paraId="187F235A" w14:textId="77777777" w:rsidTr="00D9308F">
        <w:trPr>
          <w:jc w:val="center"/>
        </w:trPr>
        <w:tc>
          <w:tcPr>
            <w:tcW w:w="0" w:type="auto"/>
            <w:vMerge w:val="restart"/>
            <w:tcBorders>
              <w:top w:val="single" w:sz="4" w:space="0" w:color="auto"/>
              <w:left w:val="single" w:sz="8" w:space="0" w:color="000000"/>
            </w:tcBorders>
            <w:shd w:val="clear" w:color="auto" w:fill="FFFFFF"/>
            <w:vAlign w:val="center"/>
          </w:tcPr>
          <w:p w14:paraId="3BED1117"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Poz.</w:t>
            </w:r>
          </w:p>
        </w:tc>
        <w:tc>
          <w:tcPr>
            <w:tcW w:w="4472" w:type="dxa"/>
            <w:vMerge w:val="restart"/>
            <w:tcBorders>
              <w:top w:val="single" w:sz="4" w:space="0" w:color="auto"/>
              <w:left w:val="single" w:sz="4" w:space="0" w:color="000000"/>
            </w:tcBorders>
            <w:shd w:val="clear" w:color="auto" w:fill="FFFFFF"/>
            <w:vAlign w:val="center"/>
          </w:tcPr>
          <w:p w14:paraId="10B56232"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 xml:space="preserve">Przedmiot zamówienia </w:t>
            </w:r>
            <w:r w:rsidRPr="002E51D2">
              <w:rPr>
                <w:rFonts w:asciiTheme="minorHAnsi" w:hAnsiTheme="minorHAnsi" w:cstheme="minorHAnsi"/>
                <w:bCs/>
                <w:sz w:val="20"/>
                <w:szCs w:val="20"/>
              </w:rPr>
              <w:t>(Wykonawca zobowiązany jest wskazać producenta oraz model urządzenia)</w:t>
            </w:r>
          </w:p>
        </w:tc>
        <w:tc>
          <w:tcPr>
            <w:tcW w:w="628" w:type="dxa"/>
            <w:tcBorders>
              <w:top w:val="single" w:sz="4" w:space="0" w:color="auto"/>
              <w:left w:val="single" w:sz="4" w:space="0" w:color="000000"/>
              <w:bottom w:val="single" w:sz="4" w:space="0" w:color="000000"/>
            </w:tcBorders>
            <w:shd w:val="clear" w:color="auto" w:fill="FFFFFF"/>
          </w:tcPr>
          <w:p w14:paraId="1984CC8B" w14:textId="77777777" w:rsidR="00F3551D" w:rsidRPr="002E51D2" w:rsidRDefault="00F3551D" w:rsidP="00D9308F">
            <w:pPr>
              <w:snapToGrid w:val="0"/>
              <w:jc w:val="center"/>
              <w:rPr>
                <w:rFonts w:asciiTheme="minorHAnsi" w:hAnsiTheme="minorHAnsi" w:cstheme="minorHAnsi"/>
                <w:sz w:val="20"/>
                <w:szCs w:val="20"/>
              </w:rPr>
            </w:pPr>
          </w:p>
          <w:p w14:paraId="16A7A2B3" w14:textId="77777777" w:rsidR="00F3551D" w:rsidRPr="002E51D2" w:rsidRDefault="00F3551D" w:rsidP="00D9308F">
            <w:pPr>
              <w:jc w:val="center"/>
              <w:rPr>
                <w:rFonts w:asciiTheme="minorHAnsi" w:hAnsiTheme="minorHAnsi" w:cstheme="minorHAnsi"/>
                <w:sz w:val="20"/>
                <w:szCs w:val="20"/>
              </w:rPr>
            </w:pPr>
            <w:r w:rsidRPr="002E51D2">
              <w:rPr>
                <w:rFonts w:asciiTheme="minorHAnsi" w:hAnsiTheme="minorHAnsi" w:cstheme="minorHAnsi"/>
                <w:sz w:val="20"/>
                <w:szCs w:val="20"/>
              </w:rPr>
              <w:t>Ilość</w:t>
            </w:r>
          </w:p>
          <w:p w14:paraId="38197B54" w14:textId="77777777" w:rsidR="00F3551D" w:rsidRPr="002E51D2" w:rsidRDefault="00F3551D" w:rsidP="00D9308F">
            <w:pPr>
              <w:jc w:val="center"/>
              <w:rPr>
                <w:rFonts w:asciiTheme="minorHAnsi" w:hAnsiTheme="minorHAnsi" w:cstheme="minorHAnsi"/>
                <w:sz w:val="20"/>
                <w:szCs w:val="20"/>
              </w:rPr>
            </w:pPr>
          </w:p>
        </w:tc>
        <w:tc>
          <w:tcPr>
            <w:tcW w:w="1328" w:type="dxa"/>
            <w:tcBorders>
              <w:top w:val="single" w:sz="4" w:space="0" w:color="auto"/>
              <w:left w:val="single" w:sz="4" w:space="0" w:color="000000"/>
              <w:bottom w:val="single" w:sz="4" w:space="0" w:color="000000"/>
            </w:tcBorders>
            <w:shd w:val="clear" w:color="auto" w:fill="FFFFFF"/>
          </w:tcPr>
          <w:p w14:paraId="449D183D" w14:textId="77777777" w:rsidR="00F3551D" w:rsidRPr="002E51D2" w:rsidRDefault="00F3551D" w:rsidP="00D9308F">
            <w:pPr>
              <w:snapToGrid w:val="0"/>
              <w:jc w:val="center"/>
              <w:rPr>
                <w:rFonts w:asciiTheme="minorHAnsi" w:hAnsiTheme="minorHAnsi" w:cstheme="minorHAnsi"/>
                <w:sz w:val="20"/>
                <w:szCs w:val="20"/>
              </w:rPr>
            </w:pPr>
          </w:p>
          <w:p w14:paraId="59B7A404"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Cena jednostkowa</w:t>
            </w:r>
          </w:p>
          <w:p w14:paraId="751C0EB5" w14:textId="77777777" w:rsidR="00F3551D" w:rsidRPr="002E51D2" w:rsidRDefault="00F3551D" w:rsidP="00D9308F">
            <w:pPr>
              <w:jc w:val="center"/>
              <w:rPr>
                <w:rFonts w:asciiTheme="minorHAnsi" w:hAnsiTheme="minorHAnsi" w:cstheme="minorHAnsi"/>
                <w:sz w:val="20"/>
                <w:szCs w:val="20"/>
              </w:rPr>
            </w:pPr>
            <w:r w:rsidRPr="002E51D2">
              <w:rPr>
                <w:rFonts w:asciiTheme="minorHAnsi" w:hAnsiTheme="minorHAnsi" w:cstheme="minorHAnsi"/>
                <w:sz w:val="20"/>
                <w:szCs w:val="20"/>
              </w:rPr>
              <w:t xml:space="preserve">brutto </w:t>
            </w:r>
          </w:p>
        </w:tc>
        <w:tc>
          <w:tcPr>
            <w:tcW w:w="0" w:type="auto"/>
            <w:tcBorders>
              <w:top w:val="single" w:sz="4" w:space="0" w:color="auto"/>
              <w:left w:val="single" w:sz="4" w:space="0" w:color="000000"/>
              <w:bottom w:val="single" w:sz="4" w:space="0" w:color="000000"/>
              <w:right w:val="single" w:sz="8" w:space="0" w:color="000000"/>
            </w:tcBorders>
            <w:shd w:val="clear" w:color="auto" w:fill="FFFFFF"/>
            <w:vAlign w:val="center"/>
          </w:tcPr>
          <w:p w14:paraId="506D2D1D"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Wartość</w:t>
            </w:r>
          </w:p>
          <w:p w14:paraId="07689904" w14:textId="77777777" w:rsidR="00F3551D" w:rsidRPr="002E51D2" w:rsidRDefault="00F3551D" w:rsidP="00D9308F">
            <w:pPr>
              <w:jc w:val="center"/>
              <w:rPr>
                <w:rFonts w:asciiTheme="minorHAnsi" w:hAnsiTheme="minorHAnsi" w:cstheme="minorHAnsi"/>
                <w:sz w:val="20"/>
                <w:szCs w:val="20"/>
              </w:rPr>
            </w:pPr>
            <w:r w:rsidRPr="002E51D2">
              <w:rPr>
                <w:rFonts w:asciiTheme="minorHAnsi" w:hAnsiTheme="minorHAnsi" w:cstheme="minorHAnsi"/>
                <w:sz w:val="20"/>
                <w:szCs w:val="20"/>
              </w:rPr>
              <w:t>Brutto</w:t>
            </w:r>
          </w:p>
          <w:p w14:paraId="52C2DC02" w14:textId="77777777" w:rsidR="00F3551D" w:rsidRPr="002E51D2" w:rsidRDefault="00F3551D" w:rsidP="00D9308F">
            <w:pPr>
              <w:jc w:val="center"/>
              <w:rPr>
                <w:rFonts w:asciiTheme="minorHAnsi" w:hAnsiTheme="minorHAnsi" w:cstheme="minorHAnsi"/>
                <w:sz w:val="20"/>
                <w:szCs w:val="20"/>
              </w:rPr>
            </w:pPr>
            <w:r w:rsidRPr="002E51D2">
              <w:rPr>
                <w:rFonts w:asciiTheme="minorHAnsi" w:hAnsiTheme="minorHAnsi" w:cstheme="minorHAnsi"/>
                <w:i/>
                <w:sz w:val="20"/>
                <w:szCs w:val="20"/>
              </w:rPr>
              <w:t>[ilość x cena jednostkowa brutto</w:t>
            </w:r>
            <w:r w:rsidRPr="002E51D2">
              <w:rPr>
                <w:rFonts w:asciiTheme="minorHAnsi" w:hAnsiTheme="minorHAnsi" w:cstheme="minorHAnsi"/>
                <w:sz w:val="20"/>
                <w:szCs w:val="20"/>
              </w:rPr>
              <w:t>]</w:t>
            </w:r>
          </w:p>
        </w:tc>
      </w:tr>
      <w:tr w:rsidR="00F3551D" w:rsidRPr="002E51D2" w14:paraId="32CECB01" w14:textId="77777777" w:rsidTr="00D9308F">
        <w:trPr>
          <w:jc w:val="center"/>
        </w:trPr>
        <w:tc>
          <w:tcPr>
            <w:tcW w:w="0" w:type="auto"/>
            <w:vMerge/>
            <w:tcBorders>
              <w:left w:val="single" w:sz="8" w:space="0" w:color="000000"/>
              <w:bottom w:val="single" w:sz="4" w:space="0" w:color="000000"/>
            </w:tcBorders>
            <w:shd w:val="clear" w:color="auto" w:fill="FFFFFF"/>
          </w:tcPr>
          <w:p w14:paraId="607BF961" w14:textId="77777777" w:rsidR="00F3551D" w:rsidRPr="002E51D2" w:rsidRDefault="00F3551D" w:rsidP="00D9308F">
            <w:pPr>
              <w:snapToGrid w:val="0"/>
              <w:rPr>
                <w:rFonts w:asciiTheme="minorHAnsi" w:hAnsiTheme="minorHAnsi" w:cstheme="minorHAnsi"/>
                <w:sz w:val="20"/>
                <w:szCs w:val="20"/>
              </w:rPr>
            </w:pPr>
          </w:p>
        </w:tc>
        <w:tc>
          <w:tcPr>
            <w:tcW w:w="4472" w:type="dxa"/>
            <w:vMerge/>
            <w:tcBorders>
              <w:left w:val="single" w:sz="4" w:space="0" w:color="000000"/>
              <w:bottom w:val="single" w:sz="4" w:space="0" w:color="000000"/>
            </w:tcBorders>
            <w:shd w:val="clear" w:color="auto" w:fill="FFFFFF"/>
          </w:tcPr>
          <w:p w14:paraId="0F1AD53C" w14:textId="77777777" w:rsidR="00F3551D" w:rsidRPr="002E51D2" w:rsidRDefault="00F3551D" w:rsidP="00D9308F">
            <w:pPr>
              <w:snapToGrid w:val="0"/>
              <w:rPr>
                <w:rFonts w:asciiTheme="minorHAnsi" w:hAnsiTheme="minorHAnsi" w:cstheme="minorHAnsi"/>
                <w:sz w:val="20"/>
                <w:szCs w:val="20"/>
              </w:rPr>
            </w:pPr>
          </w:p>
        </w:tc>
        <w:tc>
          <w:tcPr>
            <w:tcW w:w="628" w:type="dxa"/>
            <w:tcBorders>
              <w:left w:val="single" w:sz="4" w:space="0" w:color="000000"/>
              <w:bottom w:val="single" w:sz="4" w:space="0" w:color="000000"/>
            </w:tcBorders>
            <w:shd w:val="clear" w:color="auto" w:fill="FFFFFF"/>
          </w:tcPr>
          <w:p w14:paraId="13730DDB"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szt.</w:t>
            </w:r>
          </w:p>
        </w:tc>
        <w:tc>
          <w:tcPr>
            <w:tcW w:w="1328" w:type="dxa"/>
            <w:tcBorders>
              <w:left w:val="single" w:sz="4" w:space="0" w:color="000000"/>
              <w:bottom w:val="single" w:sz="4" w:space="0" w:color="000000"/>
            </w:tcBorders>
            <w:shd w:val="clear" w:color="auto" w:fill="FFFFFF"/>
          </w:tcPr>
          <w:p w14:paraId="3FE740BB"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(zł)</w:t>
            </w:r>
          </w:p>
        </w:tc>
        <w:tc>
          <w:tcPr>
            <w:tcW w:w="0" w:type="auto"/>
            <w:tcBorders>
              <w:left w:val="single" w:sz="4" w:space="0" w:color="000000"/>
              <w:bottom w:val="single" w:sz="4" w:space="0" w:color="000000"/>
              <w:right w:val="single" w:sz="8" w:space="0" w:color="000000"/>
            </w:tcBorders>
            <w:shd w:val="clear" w:color="auto" w:fill="FFFFFF"/>
          </w:tcPr>
          <w:p w14:paraId="25AB2C4A"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(zł)</w:t>
            </w:r>
          </w:p>
        </w:tc>
      </w:tr>
      <w:tr w:rsidR="00F3551D" w:rsidRPr="002E51D2" w14:paraId="5EF5C809" w14:textId="77777777" w:rsidTr="00D9308F">
        <w:trPr>
          <w:trHeight w:hRule="exact" w:val="1399"/>
          <w:jc w:val="center"/>
        </w:trPr>
        <w:tc>
          <w:tcPr>
            <w:tcW w:w="0" w:type="auto"/>
            <w:tcBorders>
              <w:left w:val="single" w:sz="8" w:space="0" w:color="000000"/>
              <w:bottom w:val="single" w:sz="4" w:space="0" w:color="000000"/>
            </w:tcBorders>
            <w:shd w:val="clear" w:color="auto" w:fill="FFFFFF"/>
            <w:vAlign w:val="center"/>
          </w:tcPr>
          <w:p w14:paraId="424EC113"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4472" w:type="dxa"/>
            <w:tcBorders>
              <w:left w:val="single" w:sz="4" w:space="0" w:color="000000"/>
              <w:bottom w:val="single" w:sz="4" w:space="0" w:color="000000"/>
            </w:tcBorders>
            <w:shd w:val="clear" w:color="auto" w:fill="FFFFFF"/>
            <w:vAlign w:val="center"/>
          </w:tcPr>
          <w:p w14:paraId="6251DC54" w14:textId="77777777" w:rsidR="00F3551D" w:rsidRPr="002E51D2" w:rsidRDefault="00F3551D" w:rsidP="00D9308F">
            <w:pPr>
              <w:snapToGrid w:val="0"/>
              <w:rPr>
                <w:rFonts w:asciiTheme="minorHAnsi" w:hAnsiTheme="minorHAnsi" w:cstheme="minorHAnsi"/>
                <w:sz w:val="20"/>
                <w:szCs w:val="20"/>
              </w:rPr>
            </w:pPr>
          </w:p>
          <w:p w14:paraId="797E67F7" w14:textId="77777777" w:rsidR="00F3551D" w:rsidRPr="002E51D2" w:rsidRDefault="00F3551D" w:rsidP="00D9308F">
            <w:pPr>
              <w:snapToGrid w:val="0"/>
              <w:rPr>
                <w:rFonts w:asciiTheme="minorHAnsi" w:hAnsiTheme="minorHAnsi" w:cstheme="minorHAnsi"/>
                <w:sz w:val="20"/>
                <w:szCs w:val="20"/>
              </w:rPr>
            </w:pPr>
          </w:p>
          <w:p w14:paraId="01676CB0" w14:textId="77777777" w:rsidR="00F3551D" w:rsidRPr="002E51D2" w:rsidRDefault="00F3551D" w:rsidP="00D9308F">
            <w:pPr>
              <w:snapToGrid w:val="0"/>
              <w:rPr>
                <w:rFonts w:asciiTheme="minorHAnsi" w:hAnsiTheme="minorHAnsi" w:cstheme="minorHAnsi"/>
                <w:sz w:val="20"/>
                <w:szCs w:val="20"/>
                <w:lang w:val="en-US"/>
              </w:rPr>
            </w:pPr>
            <w:r w:rsidRPr="002E51D2">
              <w:rPr>
                <w:rFonts w:asciiTheme="minorHAnsi" w:hAnsiTheme="minorHAnsi" w:cstheme="minorHAnsi"/>
                <w:sz w:val="20"/>
                <w:szCs w:val="20"/>
              </w:rPr>
              <w:t>…………………………………………………………</w:t>
            </w:r>
          </w:p>
        </w:tc>
        <w:tc>
          <w:tcPr>
            <w:tcW w:w="628" w:type="dxa"/>
            <w:tcBorders>
              <w:left w:val="single" w:sz="4" w:space="0" w:color="000000"/>
              <w:bottom w:val="single" w:sz="4" w:space="0" w:color="000000"/>
            </w:tcBorders>
            <w:shd w:val="clear" w:color="auto" w:fill="FFFFFF"/>
            <w:vAlign w:val="center"/>
          </w:tcPr>
          <w:p w14:paraId="77C15C73"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15</w:t>
            </w:r>
          </w:p>
        </w:tc>
        <w:tc>
          <w:tcPr>
            <w:tcW w:w="1328" w:type="dxa"/>
            <w:tcBorders>
              <w:left w:val="single" w:sz="4" w:space="0" w:color="000000"/>
              <w:bottom w:val="single" w:sz="4" w:space="0" w:color="000000"/>
            </w:tcBorders>
            <w:shd w:val="clear" w:color="auto" w:fill="FFFFFF"/>
          </w:tcPr>
          <w:p w14:paraId="500490AD" w14:textId="77777777" w:rsidR="00F3551D" w:rsidRPr="002E51D2" w:rsidRDefault="00F3551D" w:rsidP="00D9308F">
            <w:pPr>
              <w:snapToGrid w:val="0"/>
              <w:rPr>
                <w:rFonts w:asciiTheme="minorHAnsi" w:hAnsiTheme="minorHAnsi" w:cstheme="minorHAnsi"/>
                <w:sz w:val="20"/>
                <w:szCs w:val="20"/>
              </w:rPr>
            </w:pPr>
          </w:p>
        </w:tc>
        <w:tc>
          <w:tcPr>
            <w:tcW w:w="0" w:type="auto"/>
            <w:tcBorders>
              <w:left w:val="single" w:sz="4" w:space="0" w:color="000000"/>
              <w:bottom w:val="single" w:sz="4" w:space="0" w:color="000000"/>
              <w:right w:val="single" w:sz="8" w:space="0" w:color="000000"/>
            </w:tcBorders>
            <w:shd w:val="clear" w:color="auto" w:fill="FFFFFF"/>
          </w:tcPr>
          <w:p w14:paraId="5A2F2D9D" w14:textId="77777777" w:rsidR="00F3551D" w:rsidRPr="002E51D2" w:rsidRDefault="00F3551D" w:rsidP="00D9308F">
            <w:pPr>
              <w:snapToGrid w:val="0"/>
              <w:rPr>
                <w:rFonts w:asciiTheme="minorHAnsi" w:hAnsiTheme="minorHAnsi" w:cstheme="minorHAnsi"/>
                <w:sz w:val="20"/>
                <w:szCs w:val="20"/>
              </w:rPr>
            </w:pPr>
          </w:p>
        </w:tc>
      </w:tr>
      <w:tr w:rsidR="00F3551D" w:rsidRPr="002E51D2" w14:paraId="36DF5217" w14:textId="77777777" w:rsidTr="00D9308F">
        <w:trPr>
          <w:trHeight w:hRule="exact" w:val="1399"/>
          <w:jc w:val="center"/>
        </w:trPr>
        <w:tc>
          <w:tcPr>
            <w:tcW w:w="0" w:type="auto"/>
            <w:tcBorders>
              <w:left w:val="single" w:sz="8" w:space="0" w:color="000000"/>
              <w:bottom w:val="single" w:sz="4" w:space="0" w:color="000000"/>
            </w:tcBorders>
            <w:shd w:val="clear" w:color="auto" w:fill="FFFFFF"/>
            <w:vAlign w:val="center"/>
          </w:tcPr>
          <w:p w14:paraId="1607DF9B"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4472" w:type="dxa"/>
            <w:tcBorders>
              <w:left w:val="single" w:sz="4" w:space="0" w:color="000000"/>
              <w:bottom w:val="single" w:sz="4" w:space="0" w:color="000000"/>
            </w:tcBorders>
            <w:shd w:val="clear" w:color="auto" w:fill="FFFFFF"/>
            <w:vAlign w:val="center"/>
          </w:tcPr>
          <w:p w14:paraId="471A0B16" w14:textId="77777777" w:rsidR="00F3551D" w:rsidRPr="002E51D2" w:rsidRDefault="00F3551D" w:rsidP="00D9308F">
            <w:pPr>
              <w:snapToGrid w:val="0"/>
              <w:ind w:firstLine="45"/>
              <w:rPr>
                <w:rFonts w:asciiTheme="minorHAnsi" w:hAnsiTheme="minorHAnsi" w:cstheme="minorHAnsi"/>
                <w:sz w:val="20"/>
                <w:szCs w:val="20"/>
              </w:rPr>
            </w:pPr>
          </w:p>
          <w:p w14:paraId="4D28134C" w14:textId="77777777" w:rsidR="00F3551D" w:rsidRPr="002E51D2" w:rsidRDefault="00F3551D" w:rsidP="00D9308F">
            <w:pPr>
              <w:snapToGrid w:val="0"/>
              <w:ind w:firstLine="45"/>
              <w:rPr>
                <w:rFonts w:asciiTheme="minorHAnsi" w:hAnsiTheme="minorHAnsi" w:cstheme="minorHAnsi"/>
                <w:sz w:val="20"/>
                <w:szCs w:val="20"/>
              </w:rPr>
            </w:pPr>
          </w:p>
          <w:p w14:paraId="15792F51" w14:textId="77777777" w:rsidR="00F3551D" w:rsidRPr="002E51D2" w:rsidRDefault="00F3551D" w:rsidP="00D9308F">
            <w:pPr>
              <w:snapToGrid w:val="0"/>
              <w:ind w:firstLine="45"/>
              <w:rPr>
                <w:rFonts w:asciiTheme="minorHAnsi" w:hAnsiTheme="minorHAnsi" w:cstheme="minorHAnsi"/>
                <w:sz w:val="20"/>
                <w:szCs w:val="20"/>
              </w:rPr>
            </w:pPr>
            <w:r w:rsidRPr="002E51D2">
              <w:rPr>
                <w:rFonts w:asciiTheme="minorHAnsi" w:hAnsiTheme="minorHAnsi" w:cstheme="minorHAnsi"/>
                <w:sz w:val="20"/>
                <w:szCs w:val="20"/>
              </w:rPr>
              <w:t>……………………………………………………………</w:t>
            </w:r>
          </w:p>
        </w:tc>
        <w:tc>
          <w:tcPr>
            <w:tcW w:w="628" w:type="dxa"/>
            <w:tcBorders>
              <w:left w:val="single" w:sz="4" w:space="0" w:color="000000"/>
              <w:bottom w:val="single" w:sz="4" w:space="0" w:color="000000"/>
            </w:tcBorders>
            <w:shd w:val="clear" w:color="auto" w:fill="FFFFFF"/>
            <w:vAlign w:val="center"/>
          </w:tcPr>
          <w:p w14:paraId="6518EEB2" w14:textId="2AB9129F" w:rsidR="00F3551D" w:rsidRPr="002E51D2" w:rsidRDefault="00C45C51"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5</w:t>
            </w:r>
          </w:p>
        </w:tc>
        <w:tc>
          <w:tcPr>
            <w:tcW w:w="1328" w:type="dxa"/>
            <w:tcBorders>
              <w:left w:val="single" w:sz="4" w:space="0" w:color="000000"/>
              <w:bottom w:val="single" w:sz="4" w:space="0" w:color="000000"/>
            </w:tcBorders>
            <w:shd w:val="clear" w:color="auto" w:fill="FFFFFF"/>
          </w:tcPr>
          <w:p w14:paraId="088A0C51" w14:textId="77777777" w:rsidR="00F3551D" w:rsidRPr="002E51D2" w:rsidRDefault="00F3551D" w:rsidP="00D9308F">
            <w:pPr>
              <w:snapToGrid w:val="0"/>
              <w:rPr>
                <w:rFonts w:asciiTheme="minorHAnsi" w:hAnsiTheme="minorHAnsi" w:cstheme="minorHAnsi"/>
                <w:sz w:val="20"/>
                <w:szCs w:val="20"/>
              </w:rPr>
            </w:pPr>
          </w:p>
        </w:tc>
        <w:tc>
          <w:tcPr>
            <w:tcW w:w="0" w:type="auto"/>
            <w:tcBorders>
              <w:left w:val="single" w:sz="4" w:space="0" w:color="000000"/>
              <w:bottom w:val="single" w:sz="4" w:space="0" w:color="000000"/>
              <w:right w:val="single" w:sz="8" w:space="0" w:color="000000"/>
            </w:tcBorders>
            <w:shd w:val="clear" w:color="auto" w:fill="FFFFFF"/>
          </w:tcPr>
          <w:p w14:paraId="33073740" w14:textId="77777777" w:rsidR="00F3551D" w:rsidRPr="002E51D2" w:rsidRDefault="00F3551D" w:rsidP="00D9308F">
            <w:pPr>
              <w:snapToGrid w:val="0"/>
              <w:rPr>
                <w:rFonts w:asciiTheme="minorHAnsi" w:hAnsiTheme="minorHAnsi" w:cstheme="minorHAnsi"/>
                <w:sz w:val="20"/>
                <w:szCs w:val="20"/>
              </w:rPr>
            </w:pPr>
          </w:p>
        </w:tc>
      </w:tr>
      <w:tr w:rsidR="00F3551D" w:rsidRPr="002E51D2" w14:paraId="4C2C102E" w14:textId="77777777" w:rsidTr="00D9308F">
        <w:trPr>
          <w:trHeight w:hRule="exact" w:val="1399"/>
          <w:jc w:val="center"/>
        </w:trPr>
        <w:tc>
          <w:tcPr>
            <w:tcW w:w="0" w:type="auto"/>
            <w:tcBorders>
              <w:left w:val="single" w:sz="8" w:space="0" w:color="000000"/>
              <w:bottom w:val="single" w:sz="4" w:space="0" w:color="000000"/>
            </w:tcBorders>
            <w:shd w:val="clear" w:color="auto" w:fill="FFFFFF"/>
            <w:vAlign w:val="center"/>
          </w:tcPr>
          <w:p w14:paraId="305D0CE8"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4472" w:type="dxa"/>
            <w:tcBorders>
              <w:left w:val="single" w:sz="4" w:space="0" w:color="000000"/>
              <w:bottom w:val="single" w:sz="4" w:space="0" w:color="000000"/>
            </w:tcBorders>
            <w:shd w:val="clear" w:color="auto" w:fill="FFFFFF"/>
            <w:vAlign w:val="center"/>
          </w:tcPr>
          <w:p w14:paraId="7CC4DDDE" w14:textId="77777777" w:rsidR="00F3551D" w:rsidRPr="002E51D2" w:rsidRDefault="00F3551D" w:rsidP="00D9308F">
            <w:pPr>
              <w:snapToGrid w:val="0"/>
              <w:ind w:firstLine="45"/>
              <w:rPr>
                <w:rFonts w:asciiTheme="minorHAnsi" w:hAnsiTheme="minorHAnsi" w:cstheme="minorHAnsi"/>
                <w:sz w:val="20"/>
                <w:szCs w:val="20"/>
              </w:rPr>
            </w:pPr>
          </w:p>
          <w:p w14:paraId="278099B1" w14:textId="77777777" w:rsidR="00F3551D" w:rsidRPr="002E51D2" w:rsidRDefault="00F3551D" w:rsidP="00D9308F">
            <w:pPr>
              <w:snapToGrid w:val="0"/>
              <w:ind w:firstLine="45"/>
              <w:rPr>
                <w:rFonts w:asciiTheme="minorHAnsi" w:hAnsiTheme="minorHAnsi" w:cstheme="minorHAnsi"/>
                <w:sz w:val="20"/>
                <w:szCs w:val="20"/>
                <w:lang w:val="sv-SE"/>
              </w:rPr>
            </w:pPr>
            <w:r w:rsidRPr="002E51D2">
              <w:rPr>
                <w:rFonts w:asciiTheme="minorHAnsi" w:hAnsiTheme="minorHAnsi" w:cstheme="minorHAnsi"/>
                <w:sz w:val="20"/>
                <w:szCs w:val="20"/>
              </w:rPr>
              <w:t>……………………………………………………………</w:t>
            </w:r>
          </w:p>
        </w:tc>
        <w:tc>
          <w:tcPr>
            <w:tcW w:w="628" w:type="dxa"/>
            <w:tcBorders>
              <w:left w:val="single" w:sz="4" w:space="0" w:color="000000"/>
              <w:bottom w:val="single" w:sz="4" w:space="0" w:color="000000"/>
            </w:tcBorders>
            <w:shd w:val="clear" w:color="auto" w:fill="FFFFFF"/>
            <w:vAlign w:val="center"/>
          </w:tcPr>
          <w:p w14:paraId="0B94E183"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5</w:t>
            </w:r>
          </w:p>
        </w:tc>
        <w:tc>
          <w:tcPr>
            <w:tcW w:w="1328" w:type="dxa"/>
            <w:tcBorders>
              <w:left w:val="single" w:sz="4" w:space="0" w:color="000000"/>
              <w:bottom w:val="single" w:sz="4" w:space="0" w:color="000000"/>
            </w:tcBorders>
            <w:shd w:val="clear" w:color="auto" w:fill="FFFFFF"/>
          </w:tcPr>
          <w:p w14:paraId="699C19A2" w14:textId="77777777" w:rsidR="00F3551D" w:rsidRPr="002E51D2" w:rsidRDefault="00F3551D" w:rsidP="00D9308F">
            <w:pPr>
              <w:snapToGrid w:val="0"/>
              <w:rPr>
                <w:rFonts w:asciiTheme="minorHAnsi" w:hAnsiTheme="minorHAnsi" w:cstheme="minorHAnsi"/>
                <w:sz w:val="20"/>
                <w:szCs w:val="20"/>
              </w:rPr>
            </w:pPr>
          </w:p>
        </w:tc>
        <w:tc>
          <w:tcPr>
            <w:tcW w:w="0" w:type="auto"/>
            <w:tcBorders>
              <w:left w:val="single" w:sz="4" w:space="0" w:color="000000"/>
              <w:bottom w:val="single" w:sz="4" w:space="0" w:color="000000"/>
              <w:right w:val="single" w:sz="8" w:space="0" w:color="000000"/>
            </w:tcBorders>
            <w:shd w:val="clear" w:color="auto" w:fill="FFFFFF"/>
          </w:tcPr>
          <w:p w14:paraId="24903ACA" w14:textId="77777777" w:rsidR="00F3551D" w:rsidRPr="002E51D2" w:rsidRDefault="00F3551D" w:rsidP="00D9308F">
            <w:pPr>
              <w:snapToGrid w:val="0"/>
              <w:rPr>
                <w:rFonts w:asciiTheme="minorHAnsi" w:hAnsiTheme="minorHAnsi" w:cstheme="minorHAnsi"/>
                <w:sz w:val="20"/>
                <w:szCs w:val="20"/>
              </w:rPr>
            </w:pPr>
          </w:p>
        </w:tc>
      </w:tr>
      <w:tr w:rsidR="00F3551D" w:rsidRPr="002E51D2" w14:paraId="2C3FEAFF" w14:textId="77777777" w:rsidTr="00D9308F">
        <w:trPr>
          <w:trHeight w:hRule="exact" w:val="1399"/>
          <w:jc w:val="center"/>
        </w:trPr>
        <w:tc>
          <w:tcPr>
            <w:tcW w:w="0" w:type="auto"/>
            <w:tcBorders>
              <w:left w:val="single" w:sz="8" w:space="0" w:color="000000"/>
              <w:bottom w:val="single" w:sz="4" w:space="0" w:color="000000"/>
            </w:tcBorders>
            <w:shd w:val="clear" w:color="auto" w:fill="FFFFFF"/>
            <w:vAlign w:val="center"/>
          </w:tcPr>
          <w:p w14:paraId="51758269"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4</w:t>
            </w:r>
          </w:p>
        </w:tc>
        <w:tc>
          <w:tcPr>
            <w:tcW w:w="4472" w:type="dxa"/>
            <w:tcBorders>
              <w:left w:val="single" w:sz="4" w:space="0" w:color="000000"/>
              <w:bottom w:val="single" w:sz="4" w:space="0" w:color="000000"/>
            </w:tcBorders>
            <w:shd w:val="clear" w:color="auto" w:fill="FFFFFF"/>
            <w:vAlign w:val="center"/>
          </w:tcPr>
          <w:p w14:paraId="2418DDD9" w14:textId="77777777" w:rsidR="00F3551D" w:rsidRPr="002E51D2" w:rsidRDefault="00F3551D" w:rsidP="00D9308F">
            <w:pPr>
              <w:snapToGrid w:val="0"/>
              <w:ind w:firstLine="45"/>
              <w:rPr>
                <w:rFonts w:asciiTheme="minorHAnsi" w:hAnsiTheme="minorHAnsi" w:cstheme="minorHAnsi"/>
                <w:sz w:val="20"/>
                <w:szCs w:val="20"/>
              </w:rPr>
            </w:pPr>
          </w:p>
          <w:p w14:paraId="6903904B" w14:textId="77777777" w:rsidR="00F3551D" w:rsidRPr="002E51D2" w:rsidRDefault="00F3551D" w:rsidP="00D9308F">
            <w:pPr>
              <w:snapToGrid w:val="0"/>
              <w:ind w:firstLine="45"/>
              <w:rPr>
                <w:rFonts w:asciiTheme="minorHAnsi" w:hAnsiTheme="minorHAnsi" w:cstheme="minorHAnsi"/>
                <w:sz w:val="20"/>
                <w:szCs w:val="20"/>
                <w:lang w:val="sv-SE"/>
              </w:rPr>
            </w:pPr>
            <w:r w:rsidRPr="002E51D2">
              <w:rPr>
                <w:rFonts w:asciiTheme="minorHAnsi" w:hAnsiTheme="minorHAnsi" w:cstheme="minorHAnsi"/>
                <w:sz w:val="20"/>
                <w:szCs w:val="20"/>
              </w:rPr>
              <w:t>……………………………………………………………</w:t>
            </w:r>
          </w:p>
        </w:tc>
        <w:tc>
          <w:tcPr>
            <w:tcW w:w="628" w:type="dxa"/>
            <w:tcBorders>
              <w:left w:val="single" w:sz="4" w:space="0" w:color="000000"/>
              <w:bottom w:val="single" w:sz="4" w:space="0" w:color="000000"/>
            </w:tcBorders>
            <w:shd w:val="clear" w:color="auto" w:fill="FFFFFF"/>
            <w:vAlign w:val="center"/>
          </w:tcPr>
          <w:p w14:paraId="48C36B81" w14:textId="77777777" w:rsidR="00F3551D" w:rsidRPr="002E51D2" w:rsidRDefault="00F3551D" w:rsidP="00D9308F">
            <w:pPr>
              <w:snapToGrid w:val="0"/>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328" w:type="dxa"/>
            <w:tcBorders>
              <w:left w:val="single" w:sz="4" w:space="0" w:color="000000"/>
              <w:bottom w:val="single" w:sz="4" w:space="0" w:color="000000"/>
            </w:tcBorders>
            <w:shd w:val="clear" w:color="auto" w:fill="FFFFFF"/>
          </w:tcPr>
          <w:p w14:paraId="0C00210A" w14:textId="77777777" w:rsidR="00F3551D" w:rsidRPr="002E51D2" w:rsidRDefault="00F3551D" w:rsidP="00D9308F">
            <w:pPr>
              <w:snapToGrid w:val="0"/>
              <w:rPr>
                <w:rFonts w:asciiTheme="minorHAnsi" w:hAnsiTheme="minorHAnsi" w:cstheme="minorHAnsi"/>
                <w:sz w:val="20"/>
                <w:szCs w:val="20"/>
              </w:rPr>
            </w:pPr>
          </w:p>
        </w:tc>
        <w:tc>
          <w:tcPr>
            <w:tcW w:w="0" w:type="auto"/>
            <w:tcBorders>
              <w:left w:val="single" w:sz="4" w:space="0" w:color="000000"/>
              <w:bottom w:val="single" w:sz="4" w:space="0" w:color="000000"/>
              <w:right w:val="single" w:sz="8" w:space="0" w:color="000000"/>
            </w:tcBorders>
            <w:shd w:val="clear" w:color="auto" w:fill="FFFFFF"/>
          </w:tcPr>
          <w:p w14:paraId="7C0022B1" w14:textId="77777777" w:rsidR="00F3551D" w:rsidRPr="002E51D2" w:rsidRDefault="00F3551D" w:rsidP="00D9308F">
            <w:pPr>
              <w:snapToGrid w:val="0"/>
              <w:rPr>
                <w:rFonts w:asciiTheme="minorHAnsi" w:hAnsiTheme="minorHAnsi" w:cstheme="minorHAnsi"/>
                <w:sz w:val="20"/>
                <w:szCs w:val="20"/>
              </w:rPr>
            </w:pPr>
          </w:p>
        </w:tc>
      </w:tr>
      <w:tr w:rsidR="00F3551D" w:rsidRPr="002E51D2" w14:paraId="229F9840" w14:textId="77777777" w:rsidTr="00D9308F">
        <w:trPr>
          <w:trHeight w:hRule="exact" w:val="567"/>
          <w:jc w:val="center"/>
        </w:trPr>
        <w:tc>
          <w:tcPr>
            <w:tcW w:w="0" w:type="auto"/>
            <w:tcBorders>
              <w:top w:val="single" w:sz="4" w:space="0" w:color="000000"/>
            </w:tcBorders>
            <w:shd w:val="clear" w:color="auto" w:fill="FFFFFF"/>
          </w:tcPr>
          <w:p w14:paraId="2B26F482" w14:textId="77777777" w:rsidR="00F3551D" w:rsidRPr="002E51D2" w:rsidRDefault="00F3551D" w:rsidP="00D9308F">
            <w:pPr>
              <w:snapToGrid w:val="0"/>
              <w:jc w:val="center"/>
              <w:rPr>
                <w:rFonts w:asciiTheme="minorHAnsi" w:hAnsiTheme="minorHAnsi" w:cstheme="minorHAnsi"/>
                <w:b/>
                <w:sz w:val="20"/>
                <w:szCs w:val="20"/>
              </w:rPr>
            </w:pPr>
          </w:p>
        </w:tc>
        <w:tc>
          <w:tcPr>
            <w:tcW w:w="4472" w:type="dxa"/>
            <w:tcBorders>
              <w:top w:val="single" w:sz="4" w:space="0" w:color="000000"/>
              <w:left w:val="single" w:sz="4" w:space="0" w:color="000000"/>
              <w:bottom w:val="single" w:sz="8" w:space="0" w:color="000000"/>
            </w:tcBorders>
            <w:shd w:val="clear" w:color="auto" w:fill="C0C0C0"/>
            <w:vAlign w:val="center"/>
          </w:tcPr>
          <w:p w14:paraId="107ED7BA" w14:textId="77777777" w:rsidR="00F3551D" w:rsidRPr="002E51D2" w:rsidRDefault="00F3551D" w:rsidP="00D9308F">
            <w:pPr>
              <w:snapToGrid w:val="0"/>
              <w:jc w:val="center"/>
              <w:rPr>
                <w:rFonts w:asciiTheme="minorHAnsi" w:hAnsiTheme="minorHAnsi" w:cstheme="minorHAnsi"/>
                <w:b/>
                <w:sz w:val="20"/>
                <w:szCs w:val="20"/>
              </w:rPr>
            </w:pPr>
            <w:r w:rsidRPr="002E51D2">
              <w:rPr>
                <w:rFonts w:asciiTheme="minorHAnsi" w:hAnsiTheme="minorHAnsi" w:cstheme="minorHAnsi"/>
                <w:b/>
                <w:sz w:val="20"/>
                <w:szCs w:val="20"/>
              </w:rPr>
              <w:t>RAZEM:</w:t>
            </w:r>
          </w:p>
        </w:tc>
        <w:tc>
          <w:tcPr>
            <w:tcW w:w="628" w:type="dxa"/>
            <w:tcBorders>
              <w:top w:val="single" w:sz="4" w:space="0" w:color="000000"/>
              <w:left w:val="single" w:sz="4" w:space="0" w:color="000000"/>
            </w:tcBorders>
            <w:shd w:val="clear" w:color="auto" w:fill="FFFFFF"/>
          </w:tcPr>
          <w:p w14:paraId="6D26AC65" w14:textId="77777777" w:rsidR="00F3551D" w:rsidRPr="002E51D2" w:rsidRDefault="00F3551D" w:rsidP="00D9308F">
            <w:pPr>
              <w:jc w:val="center"/>
              <w:rPr>
                <w:rFonts w:asciiTheme="minorHAnsi" w:hAnsiTheme="minorHAnsi" w:cstheme="minorHAnsi"/>
                <w:b/>
                <w:sz w:val="20"/>
                <w:szCs w:val="20"/>
              </w:rPr>
            </w:pPr>
          </w:p>
        </w:tc>
        <w:tc>
          <w:tcPr>
            <w:tcW w:w="1328" w:type="dxa"/>
            <w:tcBorders>
              <w:top w:val="single" w:sz="4" w:space="0" w:color="000000"/>
            </w:tcBorders>
            <w:shd w:val="clear" w:color="auto" w:fill="FFFFFF"/>
          </w:tcPr>
          <w:p w14:paraId="7FB096DF" w14:textId="77777777" w:rsidR="00F3551D" w:rsidRPr="002E51D2" w:rsidRDefault="00F3551D" w:rsidP="00D9308F">
            <w:pPr>
              <w:rPr>
                <w:rFonts w:asciiTheme="minorHAnsi" w:hAnsiTheme="minorHAnsi" w:cstheme="minorHAnsi"/>
                <w:b/>
                <w:sz w:val="20"/>
                <w:szCs w:val="20"/>
              </w:rPr>
            </w:pPr>
          </w:p>
        </w:tc>
        <w:tc>
          <w:tcPr>
            <w:tcW w:w="0" w:type="auto"/>
            <w:tcBorders>
              <w:top w:val="single" w:sz="4" w:space="0" w:color="000000"/>
              <w:left w:val="single" w:sz="4" w:space="0" w:color="000000"/>
              <w:bottom w:val="single" w:sz="8" w:space="0" w:color="000000"/>
              <w:right w:val="single" w:sz="8" w:space="0" w:color="000000"/>
            </w:tcBorders>
            <w:shd w:val="clear" w:color="auto" w:fill="C0C0C0"/>
          </w:tcPr>
          <w:p w14:paraId="3498F6B4" w14:textId="77777777" w:rsidR="00F3551D" w:rsidRPr="002E51D2" w:rsidRDefault="00F3551D" w:rsidP="00D9308F">
            <w:pPr>
              <w:snapToGrid w:val="0"/>
              <w:rPr>
                <w:rFonts w:asciiTheme="minorHAnsi" w:hAnsiTheme="minorHAnsi" w:cstheme="minorHAnsi"/>
                <w:sz w:val="20"/>
                <w:szCs w:val="20"/>
              </w:rPr>
            </w:pPr>
          </w:p>
          <w:p w14:paraId="6B3D1D72" w14:textId="77777777" w:rsidR="00F3551D" w:rsidRPr="002E51D2" w:rsidRDefault="00F3551D" w:rsidP="00D9308F">
            <w:pPr>
              <w:snapToGrid w:val="0"/>
              <w:rPr>
                <w:rFonts w:asciiTheme="minorHAnsi" w:hAnsiTheme="minorHAnsi" w:cstheme="minorHAnsi"/>
                <w:sz w:val="20"/>
                <w:szCs w:val="20"/>
              </w:rPr>
            </w:pPr>
            <w:r w:rsidRPr="002E51D2">
              <w:rPr>
                <w:rFonts w:asciiTheme="minorHAnsi" w:hAnsiTheme="minorHAnsi" w:cstheme="minorHAnsi"/>
                <w:sz w:val="20"/>
                <w:szCs w:val="20"/>
              </w:rPr>
              <w:t>………………………….</w:t>
            </w:r>
          </w:p>
        </w:tc>
      </w:tr>
    </w:tbl>
    <w:p w14:paraId="5FA09036" w14:textId="77777777" w:rsidR="00F3551D" w:rsidRPr="002E51D2" w:rsidRDefault="00F3551D" w:rsidP="00F3551D">
      <w:pPr>
        <w:rPr>
          <w:rFonts w:asciiTheme="minorHAnsi" w:hAnsiTheme="minorHAnsi" w:cstheme="minorHAnsi"/>
          <w:sz w:val="20"/>
          <w:szCs w:val="20"/>
        </w:rPr>
      </w:pPr>
    </w:p>
    <w:p w14:paraId="2DC953F7" w14:textId="77777777" w:rsidR="00F3551D" w:rsidRPr="002E51D2" w:rsidRDefault="00F3551D" w:rsidP="00F3551D">
      <w:pPr>
        <w:rPr>
          <w:rFonts w:asciiTheme="minorHAnsi" w:hAnsiTheme="minorHAnsi" w:cstheme="minorHAnsi"/>
          <w:sz w:val="20"/>
          <w:szCs w:val="20"/>
        </w:rPr>
      </w:pPr>
    </w:p>
    <w:p w14:paraId="1FA6F73C" w14:textId="77777777" w:rsidR="00F3551D" w:rsidRPr="002E51D2" w:rsidRDefault="00F3551D" w:rsidP="00F3551D">
      <w:pPr>
        <w:jc w:val="center"/>
        <w:rPr>
          <w:rFonts w:asciiTheme="minorHAnsi" w:hAnsiTheme="minorHAnsi" w:cstheme="minorHAnsi"/>
          <w:b/>
          <w:sz w:val="20"/>
          <w:szCs w:val="20"/>
        </w:rPr>
      </w:pPr>
    </w:p>
    <w:p w14:paraId="63677DBB" w14:textId="77777777" w:rsidR="00F3551D" w:rsidRPr="002E51D2" w:rsidRDefault="00F3551D" w:rsidP="00F3551D">
      <w:pPr>
        <w:jc w:val="center"/>
        <w:rPr>
          <w:rFonts w:asciiTheme="minorHAnsi" w:hAnsiTheme="minorHAnsi" w:cstheme="minorHAnsi"/>
          <w:b/>
          <w:sz w:val="20"/>
          <w:szCs w:val="20"/>
        </w:rPr>
      </w:pPr>
    </w:p>
    <w:p w14:paraId="144F4CF9" w14:textId="77777777" w:rsidR="00F3551D" w:rsidRPr="002E51D2" w:rsidRDefault="00F3551D" w:rsidP="00F3551D">
      <w:pPr>
        <w:jc w:val="center"/>
        <w:rPr>
          <w:rFonts w:asciiTheme="minorHAnsi" w:hAnsiTheme="minorHAnsi" w:cstheme="minorHAnsi"/>
          <w:b/>
          <w:sz w:val="20"/>
          <w:szCs w:val="20"/>
        </w:rPr>
      </w:pPr>
    </w:p>
    <w:p w14:paraId="41489E5C" w14:textId="77777777" w:rsidR="00F3551D" w:rsidRPr="002E51D2" w:rsidRDefault="00F3551D" w:rsidP="00F3551D">
      <w:pPr>
        <w:jc w:val="center"/>
        <w:rPr>
          <w:rFonts w:asciiTheme="minorHAnsi" w:hAnsiTheme="minorHAnsi" w:cstheme="minorHAnsi"/>
          <w:b/>
          <w:sz w:val="20"/>
          <w:szCs w:val="20"/>
        </w:rPr>
      </w:pPr>
    </w:p>
    <w:p w14:paraId="19F00837" w14:textId="77777777" w:rsidR="00F3551D" w:rsidRPr="002E51D2" w:rsidRDefault="00F3551D" w:rsidP="00F3551D">
      <w:pPr>
        <w:jc w:val="center"/>
        <w:rPr>
          <w:rFonts w:asciiTheme="minorHAnsi" w:hAnsiTheme="minorHAnsi" w:cstheme="minorHAnsi"/>
          <w:b/>
          <w:sz w:val="20"/>
          <w:szCs w:val="20"/>
        </w:rPr>
      </w:pPr>
    </w:p>
    <w:p w14:paraId="2877E2D3" w14:textId="77777777" w:rsidR="00F3551D" w:rsidRPr="002E51D2" w:rsidRDefault="00F3551D" w:rsidP="00F3551D">
      <w:pPr>
        <w:jc w:val="center"/>
        <w:rPr>
          <w:rFonts w:asciiTheme="minorHAnsi" w:hAnsiTheme="minorHAnsi" w:cstheme="minorHAnsi"/>
          <w:b/>
          <w:sz w:val="20"/>
          <w:szCs w:val="20"/>
        </w:rPr>
      </w:pPr>
    </w:p>
    <w:p w14:paraId="1A457F03" w14:textId="77777777" w:rsidR="00F3551D" w:rsidRPr="002E51D2" w:rsidRDefault="00F3551D" w:rsidP="00F3551D">
      <w:pPr>
        <w:jc w:val="center"/>
        <w:rPr>
          <w:rFonts w:asciiTheme="minorHAnsi" w:hAnsiTheme="minorHAnsi" w:cstheme="minorHAnsi"/>
          <w:b/>
          <w:sz w:val="20"/>
          <w:szCs w:val="20"/>
        </w:rPr>
      </w:pPr>
    </w:p>
    <w:p w14:paraId="4E39DBF2"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1CB7BB11"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4F904115" w14:textId="77777777" w:rsidR="00CF5081" w:rsidRPr="002E51D2" w:rsidRDefault="00CF5081" w:rsidP="00CF5081">
      <w:pPr>
        <w:spacing w:after="160" w:line="259" w:lineRule="auto"/>
      </w:pPr>
      <w:r w:rsidRPr="002E51D2">
        <w:lastRenderedPageBreak/>
        <w:br w:type="page"/>
      </w:r>
    </w:p>
    <w:p w14:paraId="77265F11" w14:textId="77777777" w:rsidR="00F3551D" w:rsidRPr="002E51D2" w:rsidRDefault="00F3551D" w:rsidP="00F3551D">
      <w:pPr>
        <w:jc w:val="center"/>
        <w:rPr>
          <w:rFonts w:asciiTheme="minorHAnsi" w:hAnsiTheme="minorHAnsi" w:cstheme="minorHAnsi"/>
          <w:b/>
          <w:sz w:val="20"/>
          <w:szCs w:val="20"/>
        </w:rPr>
      </w:pPr>
    </w:p>
    <w:p w14:paraId="0D7A624A" w14:textId="77777777" w:rsidR="00F3551D" w:rsidRPr="002E51D2" w:rsidRDefault="00F3551D" w:rsidP="00F3551D">
      <w:pPr>
        <w:jc w:val="center"/>
        <w:rPr>
          <w:rFonts w:asciiTheme="minorHAnsi" w:hAnsiTheme="minorHAnsi" w:cstheme="minorHAnsi"/>
          <w:b/>
          <w:sz w:val="20"/>
          <w:szCs w:val="20"/>
        </w:rPr>
      </w:pPr>
    </w:p>
    <w:p w14:paraId="25162FA3" w14:textId="36300CA8" w:rsidR="00A33BF6" w:rsidRPr="002E51D2" w:rsidRDefault="00A33BF6" w:rsidP="00A33BF6">
      <w:pPr>
        <w:suppressAutoHyphens/>
        <w:jc w:val="center"/>
        <w:rPr>
          <w:rFonts w:asciiTheme="minorHAnsi" w:hAnsiTheme="minorHAnsi" w:cstheme="minorHAnsi"/>
          <w:b/>
          <w:sz w:val="20"/>
          <w:szCs w:val="20"/>
          <w:lang w:eastAsia="ar-SA"/>
        </w:rPr>
      </w:pPr>
      <w:r w:rsidRPr="002E51D2">
        <w:rPr>
          <w:rFonts w:asciiTheme="minorHAnsi" w:hAnsiTheme="minorHAnsi" w:cstheme="minorHAnsi"/>
          <w:b/>
          <w:sz w:val="20"/>
          <w:szCs w:val="20"/>
          <w:lang w:eastAsia="ar-SA"/>
        </w:rPr>
        <w:t>Potwierdzenie spełnienia wymagań w stosunku do przedmiotu zamówienia – część 5</w:t>
      </w:r>
    </w:p>
    <w:p w14:paraId="0AC3F139" w14:textId="77777777" w:rsidR="00F3551D" w:rsidRPr="002E51D2" w:rsidRDefault="00F3551D" w:rsidP="00F3551D">
      <w:pPr>
        <w:jc w:val="center"/>
        <w:rPr>
          <w:rFonts w:asciiTheme="minorHAnsi" w:hAnsiTheme="minorHAnsi" w:cstheme="minorHAnsi"/>
          <w:b/>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48"/>
      </w:tblGrid>
      <w:tr w:rsidR="00F3551D" w:rsidRPr="002E51D2" w14:paraId="05C4703D" w14:textId="77777777" w:rsidTr="00D9308F">
        <w:tc>
          <w:tcPr>
            <w:tcW w:w="87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9D1DB" w14:textId="4EF6106B" w:rsidR="00F3551D" w:rsidRPr="002E51D2" w:rsidRDefault="00367331" w:rsidP="00367331">
            <w:pPr>
              <w:jc w:val="center"/>
              <w:rPr>
                <w:rFonts w:asciiTheme="minorHAnsi" w:hAnsiTheme="minorHAnsi" w:cstheme="minorHAnsi"/>
                <w:b/>
                <w:sz w:val="20"/>
                <w:szCs w:val="20"/>
              </w:rPr>
            </w:pPr>
            <w:r w:rsidRPr="002E51D2">
              <w:rPr>
                <w:rFonts w:asciiTheme="minorHAnsi" w:hAnsiTheme="minorHAnsi" w:cstheme="minorHAnsi"/>
                <w:b/>
                <w:sz w:val="20"/>
                <w:szCs w:val="20"/>
              </w:rPr>
              <w:t>P</w:t>
            </w:r>
            <w:r>
              <w:rPr>
                <w:rFonts w:asciiTheme="minorHAnsi" w:hAnsiTheme="minorHAnsi" w:cstheme="minorHAnsi"/>
                <w:b/>
                <w:sz w:val="20"/>
                <w:szCs w:val="20"/>
              </w:rPr>
              <w:t>ozycja</w:t>
            </w:r>
            <w:r w:rsidRPr="002E51D2">
              <w:rPr>
                <w:rFonts w:asciiTheme="minorHAnsi" w:hAnsiTheme="minorHAnsi" w:cstheme="minorHAnsi"/>
                <w:b/>
                <w:sz w:val="20"/>
                <w:szCs w:val="20"/>
              </w:rPr>
              <w:t xml:space="preserve"> </w:t>
            </w:r>
            <w:r w:rsidR="00F3551D" w:rsidRPr="002E51D2">
              <w:rPr>
                <w:rFonts w:asciiTheme="minorHAnsi" w:hAnsiTheme="minorHAnsi" w:cstheme="minorHAnsi"/>
                <w:b/>
                <w:sz w:val="20"/>
                <w:szCs w:val="20"/>
              </w:rPr>
              <w:t>1 - urządzenie wielofunkcyjne A4 monochromatyczne</w:t>
            </w:r>
          </w:p>
        </w:tc>
      </w:tr>
      <w:tr w:rsidR="00F3551D" w:rsidRPr="002E51D2" w14:paraId="065DF8EA" w14:textId="77777777" w:rsidTr="00D9308F">
        <w:tc>
          <w:tcPr>
            <w:tcW w:w="3221" w:type="dxa"/>
            <w:tcBorders>
              <w:top w:val="single" w:sz="4" w:space="0" w:color="auto"/>
              <w:left w:val="single" w:sz="4" w:space="0" w:color="auto"/>
              <w:bottom w:val="single" w:sz="4" w:space="0" w:color="auto"/>
              <w:right w:val="single" w:sz="4" w:space="0" w:color="auto"/>
            </w:tcBorders>
          </w:tcPr>
          <w:p w14:paraId="5C12980B"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Ilość:</w:t>
            </w:r>
          </w:p>
        </w:tc>
        <w:tc>
          <w:tcPr>
            <w:tcW w:w="5548" w:type="dxa"/>
            <w:tcBorders>
              <w:top w:val="single" w:sz="4" w:space="0" w:color="auto"/>
              <w:left w:val="single" w:sz="4" w:space="0" w:color="auto"/>
              <w:bottom w:val="single" w:sz="4" w:space="0" w:color="auto"/>
              <w:right w:val="single" w:sz="4" w:space="0" w:color="auto"/>
            </w:tcBorders>
          </w:tcPr>
          <w:p w14:paraId="505FCD90" w14:textId="77777777" w:rsidR="00F3551D" w:rsidRPr="002E51D2" w:rsidRDefault="00F3551D" w:rsidP="00D9308F">
            <w:pPr>
              <w:rPr>
                <w:rFonts w:asciiTheme="minorHAnsi" w:hAnsiTheme="minorHAnsi" w:cstheme="minorHAnsi"/>
                <w:color w:val="000000"/>
                <w:sz w:val="20"/>
                <w:szCs w:val="20"/>
              </w:rPr>
            </w:pPr>
            <w:r w:rsidRPr="002E51D2">
              <w:rPr>
                <w:rFonts w:asciiTheme="minorHAnsi" w:hAnsiTheme="minorHAnsi" w:cstheme="minorHAnsi"/>
                <w:color w:val="000000"/>
                <w:sz w:val="20"/>
                <w:szCs w:val="20"/>
              </w:rPr>
              <w:t>15 szt.</w:t>
            </w:r>
          </w:p>
        </w:tc>
      </w:tr>
      <w:tr w:rsidR="00F3551D" w:rsidRPr="002E51D2" w14:paraId="423C68CF" w14:textId="77777777" w:rsidTr="00D9308F">
        <w:tc>
          <w:tcPr>
            <w:tcW w:w="3221" w:type="dxa"/>
            <w:tcBorders>
              <w:top w:val="single" w:sz="4" w:space="0" w:color="auto"/>
              <w:left w:val="single" w:sz="4" w:space="0" w:color="auto"/>
              <w:bottom w:val="single" w:sz="4" w:space="0" w:color="auto"/>
              <w:right w:val="single" w:sz="4" w:space="0" w:color="auto"/>
            </w:tcBorders>
          </w:tcPr>
          <w:p w14:paraId="5E22D630"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Producent, model:</w:t>
            </w:r>
          </w:p>
        </w:tc>
        <w:tc>
          <w:tcPr>
            <w:tcW w:w="5548" w:type="dxa"/>
            <w:tcBorders>
              <w:top w:val="single" w:sz="4" w:space="0" w:color="auto"/>
              <w:left w:val="single" w:sz="4" w:space="0" w:color="auto"/>
              <w:bottom w:val="single" w:sz="4" w:space="0" w:color="auto"/>
              <w:right w:val="single" w:sz="4" w:space="0" w:color="auto"/>
            </w:tcBorders>
          </w:tcPr>
          <w:p w14:paraId="797FDD94" w14:textId="77777777" w:rsidR="00F3551D" w:rsidRPr="002E51D2" w:rsidRDefault="00F3551D" w:rsidP="00D9308F">
            <w:pPr>
              <w:rPr>
                <w:rFonts w:asciiTheme="minorHAnsi" w:hAnsiTheme="minorHAnsi" w:cstheme="minorHAnsi"/>
                <w:color w:val="000000"/>
                <w:sz w:val="20"/>
                <w:szCs w:val="20"/>
              </w:rPr>
            </w:pPr>
          </w:p>
          <w:p w14:paraId="3964776B" w14:textId="77777777" w:rsidR="00F3551D" w:rsidRPr="002E51D2" w:rsidRDefault="00F3551D" w:rsidP="00D9308F">
            <w:pPr>
              <w:rPr>
                <w:rFonts w:asciiTheme="minorHAnsi" w:hAnsiTheme="minorHAnsi" w:cstheme="minorHAnsi"/>
                <w:color w:val="000000"/>
                <w:sz w:val="20"/>
                <w:szCs w:val="20"/>
              </w:rPr>
            </w:pPr>
          </w:p>
          <w:p w14:paraId="5E461910" w14:textId="77777777" w:rsidR="00F3551D" w:rsidRPr="002E51D2" w:rsidRDefault="00F3551D" w:rsidP="00D9308F">
            <w:pPr>
              <w:rPr>
                <w:rFonts w:asciiTheme="minorHAnsi" w:hAnsiTheme="minorHAnsi" w:cstheme="minorHAnsi"/>
                <w:color w:val="000000"/>
                <w:sz w:val="20"/>
                <w:szCs w:val="20"/>
              </w:rPr>
            </w:pPr>
          </w:p>
        </w:tc>
      </w:tr>
      <w:tr w:rsidR="00F3551D" w:rsidRPr="002E51D2" w14:paraId="71000FFF" w14:textId="77777777" w:rsidTr="00D9308F">
        <w:trPr>
          <w:trHeight w:val="136"/>
        </w:trPr>
        <w:tc>
          <w:tcPr>
            <w:tcW w:w="3221" w:type="dxa"/>
            <w:tcBorders>
              <w:top w:val="single" w:sz="4" w:space="0" w:color="auto"/>
              <w:left w:val="single" w:sz="4" w:space="0" w:color="auto"/>
              <w:bottom w:val="single" w:sz="4" w:space="0" w:color="auto"/>
              <w:right w:val="single" w:sz="4" w:space="0" w:color="auto"/>
            </w:tcBorders>
          </w:tcPr>
          <w:p w14:paraId="228D998E"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Dołączone opcje:</w:t>
            </w:r>
          </w:p>
        </w:tc>
        <w:tc>
          <w:tcPr>
            <w:tcW w:w="5548" w:type="dxa"/>
            <w:tcBorders>
              <w:top w:val="single" w:sz="4" w:space="0" w:color="auto"/>
              <w:left w:val="single" w:sz="4" w:space="0" w:color="auto"/>
              <w:bottom w:val="single" w:sz="4" w:space="0" w:color="auto"/>
              <w:right w:val="single" w:sz="4" w:space="0" w:color="auto"/>
            </w:tcBorders>
          </w:tcPr>
          <w:p w14:paraId="2D489396" w14:textId="77777777" w:rsidR="00F3551D" w:rsidRPr="002E51D2" w:rsidRDefault="00F3551D" w:rsidP="00D9308F">
            <w:pPr>
              <w:rPr>
                <w:rFonts w:asciiTheme="minorHAnsi" w:hAnsiTheme="minorHAnsi" w:cstheme="minorHAnsi"/>
                <w:sz w:val="20"/>
                <w:szCs w:val="20"/>
              </w:rPr>
            </w:pPr>
          </w:p>
          <w:p w14:paraId="5452A168" w14:textId="77777777" w:rsidR="00F3551D" w:rsidRPr="002E51D2" w:rsidRDefault="00F3551D" w:rsidP="00D9308F">
            <w:pPr>
              <w:rPr>
                <w:rFonts w:asciiTheme="minorHAnsi" w:hAnsiTheme="minorHAnsi" w:cstheme="minorHAnsi"/>
                <w:sz w:val="20"/>
                <w:szCs w:val="20"/>
              </w:rPr>
            </w:pPr>
          </w:p>
          <w:p w14:paraId="0106EA4D" w14:textId="77777777" w:rsidR="00F3551D" w:rsidRPr="002E51D2" w:rsidRDefault="00F3551D" w:rsidP="00D9308F">
            <w:pPr>
              <w:rPr>
                <w:rFonts w:asciiTheme="minorHAnsi" w:hAnsiTheme="minorHAnsi" w:cstheme="minorHAnsi"/>
                <w:sz w:val="20"/>
                <w:szCs w:val="20"/>
              </w:rPr>
            </w:pPr>
          </w:p>
          <w:p w14:paraId="01574572" w14:textId="77777777" w:rsidR="00F3551D" w:rsidRPr="002E51D2" w:rsidRDefault="00F3551D" w:rsidP="00D9308F">
            <w:pPr>
              <w:rPr>
                <w:rFonts w:asciiTheme="minorHAnsi" w:hAnsiTheme="minorHAnsi" w:cstheme="minorHAnsi"/>
                <w:sz w:val="20"/>
                <w:szCs w:val="20"/>
              </w:rPr>
            </w:pPr>
          </w:p>
          <w:p w14:paraId="0C0FE61C" w14:textId="77777777" w:rsidR="00F3551D" w:rsidRPr="002E51D2" w:rsidRDefault="00F3551D" w:rsidP="00D9308F">
            <w:pPr>
              <w:rPr>
                <w:rFonts w:asciiTheme="minorHAnsi" w:hAnsiTheme="minorHAnsi" w:cstheme="minorHAnsi"/>
                <w:sz w:val="20"/>
                <w:szCs w:val="20"/>
              </w:rPr>
            </w:pPr>
          </w:p>
          <w:p w14:paraId="58FB67EB" w14:textId="77777777" w:rsidR="00F3551D" w:rsidRPr="002E51D2" w:rsidRDefault="00F3551D" w:rsidP="00D9308F">
            <w:pPr>
              <w:rPr>
                <w:rFonts w:asciiTheme="minorHAnsi" w:hAnsiTheme="minorHAnsi" w:cstheme="minorHAnsi"/>
                <w:sz w:val="20"/>
                <w:szCs w:val="20"/>
              </w:rPr>
            </w:pPr>
          </w:p>
          <w:p w14:paraId="3FCE8639" w14:textId="77777777" w:rsidR="00F3551D" w:rsidRPr="002E51D2" w:rsidRDefault="00F3551D" w:rsidP="00D9308F">
            <w:pPr>
              <w:rPr>
                <w:rFonts w:asciiTheme="minorHAnsi" w:hAnsiTheme="minorHAnsi" w:cstheme="minorHAnsi"/>
                <w:sz w:val="20"/>
                <w:szCs w:val="20"/>
              </w:rPr>
            </w:pPr>
          </w:p>
        </w:tc>
      </w:tr>
      <w:tr w:rsidR="00F3551D" w:rsidRPr="002E51D2" w14:paraId="7881891E" w14:textId="77777777" w:rsidTr="00D9308F">
        <w:tc>
          <w:tcPr>
            <w:tcW w:w="3221" w:type="dxa"/>
            <w:tcBorders>
              <w:top w:val="single" w:sz="4" w:space="0" w:color="auto"/>
              <w:left w:val="single" w:sz="4" w:space="0" w:color="auto"/>
              <w:bottom w:val="single" w:sz="4" w:space="0" w:color="auto"/>
              <w:right w:val="single" w:sz="4" w:space="0" w:color="auto"/>
            </w:tcBorders>
          </w:tcPr>
          <w:p w14:paraId="2A729AEE" w14:textId="23E62CD9" w:rsidR="00F3551D" w:rsidRPr="002E51D2" w:rsidRDefault="00F3551D" w:rsidP="008223F9">
            <w:pPr>
              <w:rPr>
                <w:rFonts w:asciiTheme="minorHAnsi" w:hAnsiTheme="minorHAnsi" w:cstheme="minorHAnsi"/>
                <w:sz w:val="20"/>
                <w:szCs w:val="20"/>
              </w:rPr>
            </w:pPr>
            <w:r w:rsidRPr="002E51D2">
              <w:rPr>
                <w:rFonts w:asciiTheme="minorHAnsi" w:hAnsiTheme="minorHAnsi" w:cstheme="minorHAnsi"/>
                <w:sz w:val="20"/>
                <w:szCs w:val="20"/>
              </w:rPr>
              <w:t>Dołączone materiały eksploatacyjne ze wskazaniem ilości (szt.)</w:t>
            </w:r>
            <w:r w:rsidR="008223F9">
              <w:rPr>
                <w:rFonts w:asciiTheme="minorHAnsi" w:hAnsiTheme="minorHAnsi" w:cstheme="minorHAnsi"/>
                <w:sz w:val="20"/>
                <w:szCs w:val="20"/>
              </w:rPr>
              <w:t>, a w przypadku tonera również wydajności (przy 5% pokryciu).</w:t>
            </w:r>
          </w:p>
        </w:tc>
        <w:tc>
          <w:tcPr>
            <w:tcW w:w="5548" w:type="dxa"/>
            <w:tcBorders>
              <w:top w:val="single" w:sz="4" w:space="0" w:color="auto"/>
              <w:left w:val="single" w:sz="4" w:space="0" w:color="auto"/>
              <w:bottom w:val="single" w:sz="4" w:space="0" w:color="auto"/>
              <w:right w:val="single" w:sz="4" w:space="0" w:color="auto"/>
            </w:tcBorders>
          </w:tcPr>
          <w:p w14:paraId="09AE6884" w14:textId="77777777" w:rsidR="00F3551D" w:rsidRPr="002E51D2" w:rsidRDefault="00F3551D" w:rsidP="00D9308F">
            <w:pPr>
              <w:rPr>
                <w:rFonts w:asciiTheme="minorHAnsi" w:hAnsiTheme="minorHAnsi" w:cstheme="minorHAnsi"/>
                <w:sz w:val="20"/>
                <w:szCs w:val="20"/>
              </w:rPr>
            </w:pPr>
          </w:p>
          <w:p w14:paraId="02EC5172" w14:textId="77777777" w:rsidR="00F3551D" w:rsidRPr="002E51D2" w:rsidRDefault="00F3551D" w:rsidP="00D9308F">
            <w:pPr>
              <w:rPr>
                <w:rFonts w:asciiTheme="minorHAnsi" w:hAnsiTheme="minorHAnsi" w:cstheme="minorHAnsi"/>
                <w:sz w:val="20"/>
                <w:szCs w:val="20"/>
              </w:rPr>
            </w:pPr>
          </w:p>
          <w:p w14:paraId="3EFD2C73" w14:textId="77777777" w:rsidR="00F3551D" w:rsidRPr="002E51D2" w:rsidRDefault="00F3551D" w:rsidP="00D9308F">
            <w:pPr>
              <w:rPr>
                <w:rFonts w:asciiTheme="minorHAnsi" w:hAnsiTheme="minorHAnsi" w:cstheme="minorHAnsi"/>
                <w:sz w:val="20"/>
                <w:szCs w:val="20"/>
              </w:rPr>
            </w:pPr>
          </w:p>
          <w:p w14:paraId="119F0DCD" w14:textId="77777777" w:rsidR="00F3551D" w:rsidRPr="002E51D2" w:rsidRDefault="00F3551D" w:rsidP="00D9308F">
            <w:pPr>
              <w:rPr>
                <w:rFonts w:asciiTheme="minorHAnsi" w:hAnsiTheme="minorHAnsi" w:cstheme="minorHAnsi"/>
                <w:sz w:val="20"/>
                <w:szCs w:val="20"/>
              </w:rPr>
            </w:pPr>
          </w:p>
          <w:p w14:paraId="1DE129AC" w14:textId="77777777" w:rsidR="00F3551D" w:rsidRPr="002E51D2" w:rsidRDefault="00F3551D" w:rsidP="00D9308F">
            <w:pPr>
              <w:rPr>
                <w:rFonts w:asciiTheme="minorHAnsi" w:hAnsiTheme="minorHAnsi" w:cstheme="minorHAnsi"/>
                <w:sz w:val="20"/>
                <w:szCs w:val="20"/>
              </w:rPr>
            </w:pPr>
          </w:p>
          <w:p w14:paraId="620867CD" w14:textId="77777777" w:rsidR="00F3551D" w:rsidRPr="002E51D2" w:rsidRDefault="00F3551D" w:rsidP="00D9308F">
            <w:pPr>
              <w:rPr>
                <w:rFonts w:asciiTheme="minorHAnsi" w:hAnsiTheme="minorHAnsi" w:cstheme="minorHAnsi"/>
                <w:sz w:val="20"/>
                <w:szCs w:val="20"/>
              </w:rPr>
            </w:pPr>
          </w:p>
          <w:p w14:paraId="778305C7" w14:textId="77777777" w:rsidR="00F3551D" w:rsidRPr="002E51D2" w:rsidRDefault="00F3551D" w:rsidP="00D9308F">
            <w:pPr>
              <w:rPr>
                <w:rFonts w:asciiTheme="minorHAnsi" w:hAnsiTheme="minorHAnsi" w:cstheme="minorHAnsi"/>
                <w:sz w:val="20"/>
                <w:szCs w:val="20"/>
              </w:rPr>
            </w:pPr>
          </w:p>
        </w:tc>
      </w:tr>
    </w:tbl>
    <w:p w14:paraId="1C763E69" w14:textId="77777777" w:rsidR="00F3551D" w:rsidRPr="002E51D2" w:rsidRDefault="00F3551D" w:rsidP="00F3551D">
      <w:pPr>
        <w:jc w:val="center"/>
        <w:rPr>
          <w:rFonts w:asciiTheme="minorHAnsi" w:hAnsiTheme="minorHAnsi" w:cstheme="minorHAnsi"/>
          <w:b/>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48"/>
      </w:tblGrid>
      <w:tr w:rsidR="00F3551D" w:rsidRPr="002E51D2" w14:paraId="1378A779" w14:textId="77777777" w:rsidTr="00D9308F">
        <w:tc>
          <w:tcPr>
            <w:tcW w:w="87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44F504" w14:textId="50E0AAC4" w:rsidR="00F3551D" w:rsidRPr="002E51D2" w:rsidRDefault="00367331" w:rsidP="00367331">
            <w:pPr>
              <w:jc w:val="center"/>
              <w:rPr>
                <w:rFonts w:asciiTheme="minorHAnsi" w:hAnsiTheme="minorHAnsi" w:cstheme="minorHAnsi"/>
                <w:b/>
                <w:sz w:val="20"/>
                <w:szCs w:val="20"/>
              </w:rPr>
            </w:pPr>
            <w:r w:rsidRPr="002E51D2">
              <w:rPr>
                <w:rFonts w:asciiTheme="minorHAnsi" w:hAnsiTheme="minorHAnsi" w:cstheme="minorHAnsi"/>
                <w:b/>
                <w:sz w:val="20"/>
                <w:szCs w:val="20"/>
              </w:rPr>
              <w:t>P</w:t>
            </w:r>
            <w:r>
              <w:rPr>
                <w:rFonts w:asciiTheme="minorHAnsi" w:hAnsiTheme="minorHAnsi" w:cstheme="minorHAnsi"/>
                <w:b/>
                <w:sz w:val="20"/>
                <w:szCs w:val="20"/>
              </w:rPr>
              <w:t>ozycja</w:t>
            </w:r>
            <w:r w:rsidRPr="002E51D2">
              <w:rPr>
                <w:rFonts w:asciiTheme="minorHAnsi" w:hAnsiTheme="minorHAnsi" w:cstheme="minorHAnsi"/>
                <w:b/>
                <w:sz w:val="20"/>
                <w:szCs w:val="20"/>
              </w:rPr>
              <w:t xml:space="preserve"> </w:t>
            </w:r>
            <w:r w:rsidR="00F3551D" w:rsidRPr="002E51D2">
              <w:rPr>
                <w:rFonts w:asciiTheme="minorHAnsi" w:hAnsiTheme="minorHAnsi" w:cstheme="minorHAnsi"/>
                <w:b/>
                <w:sz w:val="20"/>
                <w:szCs w:val="20"/>
              </w:rPr>
              <w:t>2 - urządzenie wielofunkcyjne A4 kolorowe</w:t>
            </w:r>
          </w:p>
        </w:tc>
      </w:tr>
      <w:tr w:rsidR="00F3551D" w:rsidRPr="002E51D2" w14:paraId="5959E756" w14:textId="77777777" w:rsidTr="00D9308F">
        <w:tc>
          <w:tcPr>
            <w:tcW w:w="3221" w:type="dxa"/>
            <w:tcBorders>
              <w:top w:val="single" w:sz="4" w:space="0" w:color="auto"/>
              <w:left w:val="single" w:sz="4" w:space="0" w:color="auto"/>
              <w:bottom w:val="single" w:sz="4" w:space="0" w:color="auto"/>
              <w:right w:val="single" w:sz="4" w:space="0" w:color="auto"/>
            </w:tcBorders>
          </w:tcPr>
          <w:p w14:paraId="16BD7ABE"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Ilość:</w:t>
            </w:r>
          </w:p>
        </w:tc>
        <w:tc>
          <w:tcPr>
            <w:tcW w:w="5548" w:type="dxa"/>
            <w:tcBorders>
              <w:top w:val="single" w:sz="4" w:space="0" w:color="auto"/>
              <w:left w:val="single" w:sz="4" w:space="0" w:color="auto"/>
              <w:bottom w:val="single" w:sz="4" w:space="0" w:color="auto"/>
              <w:right w:val="single" w:sz="4" w:space="0" w:color="auto"/>
            </w:tcBorders>
          </w:tcPr>
          <w:p w14:paraId="7E1A7DD2" w14:textId="190C2BEA" w:rsidR="00F3551D" w:rsidRPr="002E51D2" w:rsidRDefault="00C45C51" w:rsidP="00D9308F">
            <w:pPr>
              <w:rPr>
                <w:rFonts w:asciiTheme="minorHAnsi" w:hAnsiTheme="minorHAnsi" w:cstheme="minorHAnsi"/>
                <w:color w:val="000000"/>
                <w:sz w:val="20"/>
                <w:szCs w:val="20"/>
              </w:rPr>
            </w:pPr>
            <w:r w:rsidRPr="002E51D2">
              <w:rPr>
                <w:rFonts w:asciiTheme="minorHAnsi" w:hAnsiTheme="minorHAnsi" w:cstheme="minorHAnsi"/>
                <w:color w:val="000000"/>
                <w:sz w:val="20"/>
                <w:szCs w:val="20"/>
              </w:rPr>
              <w:t>5</w:t>
            </w:r>
            <w:r w:rsidR="00F3551D" w:rsidRPr="002E51D2">
              <w:rPr>
                <w:rFonts w:asciiTheme="minorHAnsi" w:hAnsiTheme="minorHAnsi" w:cstheme="minorHAnsi"/>
                <w:color w:val="000000"/>
                <w:sz w:val="20"/>
                <w:szCs w:val="20"/>
              </w:rPr>
              <w:t xml:space="preserve"> szt.</w:t>
            </w:r>
          </w:p>
        </w:tc>
      </w:tr>
      <w:tr w:rsidR="00F3551D" w:rsidRPr="002E51D2" w14:paraId="6E9778DF" w14:textId="77777777" w:rsidTr="00D9308F">
        <w:tc>
          <w:tcPr>
            <w:tcW w:w="3221" w:type="dxa"/>
            <w:tcBorders>
              <w:top w:val="single" w:sz="4" w:space="0" w:color="auto"/>
              <w:left w:val="single" w:sz="4" w:space="0" w:color="auto"/>
              <w:bottom w:val="single" w:sz="4" w:space="0" w:color="auto"/>
              <w:right w:val="single" w:sz="4" w:space="0" w:color="auto"/>
            </w:tcBorders>
          </w:tcPr>
          <w:p w14:paraId="690CA66E"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Producent, model:</w:t>
            </w:r>
          </w:p>
        </w:tc>
        <w:tc>
          <w:tcPr>
            <w:tcW w:w="5548" w:type="dxa"/>
            <w:tcBorders>
              <w:top w:val="single" w:sz="4" w:space="0" w:color="auto"/>
              <w:left w:val="single" w:sz="4" w:space="0" w:color="auto"/>
              <w:bottom w:val="single" w:sz="4" w:space="0" w:color="auto"/>
              <w:right w:val="single" w:sz="4" w:space="0" w:color="auto"/>
            </w:tcBorders>
          </w:tcPr>
          <w:p w14:paraId="2559C226" w14:textId="77777777" w:rsidR="00F3551D" w:rsidRPr="002E51D2" w:rsidRDefault="00F3551D" w:rsidP="00D9308F">
            <w:pPr>
              <w:rPr>
                <w:rFonts w:asciiTheme="minorHAnsi" w:hAnsiTheme="minorHAnsi" w:cstheme="minorHAnsi"/>
                <w:color w:val="000000"/>
                <w:sz w:val="20"/>
                <w:szCs w:val="20"/>
              </w:rPr>
            </w:pPr>
          </w:p>
          <w:p w14:paraId="7F79ECC4" w14:textId="77777777" w:rsidR="00F3551D" w:rsidRPr="002E51D2" w:rsidRDefault="00F3551D" w:rsidP="00D9308F">
            <w:pPr>
              <w:rPr>
                <w:rFonts w:asciiTheme="minorHAnsi" w:hAnsiTheme="minorHAnsi" w:cstheme="minorHAnsi"/>
                <w:color w:val="000000"/>
                <w:sz w:val="20"/>
                <w:szCs w:val="20"/>
              </w:rPr>
            </w:pPr>
          </w:p>
          <w:p w14:paraId="037D078E" w14:textId="77777777" w:rsidR="00F3551D" w:rsidRPr="002E51D2" w:rsidRDefault="00F3551D" w:rsidP="00D9308F">
            <w:pPr>
              <w:rPr>
                <w:rFonts w:asciiTheme="minorHAnsi" w:hAnsiTheme="minorHAnsi" w:cstheme="minorHAnsi"/>
                <w:color w:val="000000"/>
                <w:sz w:val="20"/>
                <w:szCs w:val="20"/>
              </w:rPr>
            </w:pPr>
          </w:p>
        </w:tc>
      </w:tr>
      <w:tr w:rsidR="00F3551D" w:rsidRPr="002E51D2" w14:paraId="61B05A6C" w14:textId="77777777" w:rsidTr="00D9308F">
        <w:tc>
          <w:tcPr>
            <w:tcW w:w="3221" w:type="dxa"/>
            <w:tcBorders>
              <w:top w:val="single" w:sz="4" w:space="0" w:color="auto"/>
              <w:left w:val="single" w:sz="4" w:space="0" w:color="auto"/>
              <w:bottom w:val="single" w:sz="4" w:space="0" w:color="auto"/>
              <w:right w:val="single" w:sz="4" w:space="0" w:color="auto"/>
            </w:tcBorders>
          </w:tcPr>
          <w:p w14:paraId="4404FC3F"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Dołączone opcje:</w:t>
            </w:r>
          </w:p>
        </w:tc>
        <w:tc>
          <w:tcPr>
            <w:tcW w:w="5548" w:type="dxa"/>
            <w:tcBorders>
              <w:top w:val="single" w:sz="4" w:space="0" w:color="auto"/>
              <w:left w:val="single" w:sz="4" w:space="0" w:color="auto"/>
              <w:bottom w:val="single" w:sz="4" w:space="0" w:color="auto"/>
              <w:right w:val="single" w:sz="4" w:space="0" w:color="auto"/>
            </w:tcBorders>
          </w:tcPr>
          <w:p w14:paraId="0E4DD2D5" w14:textId="77777777" w:rsidR="00F3551D" w:rsidRPr="002E51D2" w:rsidRDefault="00F3551D" w:rsidP="00D9308F">
            <w:pPr>
              <w:rPr>
                <w:rFonts w:asciiTheme="minorHAnsi" w:hAnsiTheme="minorHAnsi" w:cstheme="minorHAnsi"/>
                <w:sz w:val="20"/>
                <w:szCs w:val="20"/>
              </w:rPr>
            </w:pPr>
          </w:p>
          <w:p w14:paraId="5A9DF5F7" w14:textId="77777777" w:rsidR="00F3551D" w:rsidRPr="002E51D2" w:rsidRDefault="00F3551D" w:rsidP="00D9308F">
            <w:pPr>
              <w:rPr>
                <w:rFonts w:asciiTheme="minorHAnsi" w:hAnsiTheme="minorHAnsi" w:cstheme="minorHAnsi"/>
                <w:sz w:val="20"/>
                <w:szCs w:val="20"/>
              </w:rPr>
            </w:pPr>
          </w:p>
          <w:p w14:paraId="78F1F498" w14:textId="77777777" w:rsidR="00F3551D" w:rsidRPr="002E51D2" w:rsidRDefault="00F3551D" w:rsidP="00D9308F">
            <w:pPr>
              <w:rPr>
                <w:rFonts w:asciiTheme="minorHAnsi" w:hAnsiTheme="minorHAnsi" w:cstheme="minorHAnsi"/>
                <w:sz w:val="20"/>
                <w:szCs w:val="20"/>
              </w:rPr>
            </w:pPr>
          </w:p>
          <w:p w14:paraId="754172B0" w14:textId="77777777" w:rsidR="00F3551D" w:rsidRPr="002E51D2" w:rsidRDefault="00F3551D" w:rsidP="00D9308F">
            <w:pPr>
              <w:rPr>
                <w:rFonts w:asciiTheme="minorHAnsi" w:hAnsiTheme="minorHAnsi" w:cstheme="minorHAnsi"/>
                <w:sz w:val="20"/>
                <w:szCs w:val="20"/>
              </w:rPr>
            </w:pPr>
          </w:p>
          <w:p w14:paraId="6AD9B35C" w14:textId="77777777" w:rsidR="00F3551D" w:rsidRPr="002E51D2" w:rsidRDefault="00F3551D" w:rsidP="00D9308F">
            <w:pPr>
              <w:rPr>
                <w:rFonts w:asciiTheme="minorHAnsi" w:hAnsiTheme="minorHAnsi" w:cstheme="minorHAnsi"/>
                <w:sz w:val="20"/>
                <w:szCs w:val="20"/>
              </w:rPr>
            </w:pPr>
          </w:p>
          <w:p w14:paraId="3CC2C024" w14:textId="77777777" w:rsidR="00F3551D" w:rsidRPr="002E51D2" w:rsidRDefault="00F3551D" w:rsidP="00D9308F">
            <w:pPr>
              <w:rPr>
                <w:rFonts w:asciiTheme="minorHAnsi" w:hAnsiTheme="minorHAnsi" w:cstheme="minorHAnsi"/>
                <w:sz w:val="20"/>
                <w:szCs w:val="20"/>
              </w:rPr>
            </w:pPr>
          </w:p>
          <w:p w14:paraId="1651F854" w14:textId="77777777" w:rsidR="00F3551D" w:rsidRPr="002E51D2" w:rsidRDefault="00F3551D" w:rsidP="00D9308F">
            <w:pPr>
              <w:rPr>
                <w:rFonts w:asciiTheme="minorHAnsi" w:hAnsiTheme="minorHAnsi" w:cstheme="minorHAnsi"/>
                <w:sz w:val="20"/>
                <w:szCs w:val="20"/>
              </w:rPr>
            </w:pPr>
          </w:p>
        </w:tc>
      </w:tr>
      <w:tr w:rsidR="00F3551D" w:rsidRPr="002E51D2" w14:paraId="381F51AF" w14:textId="77777777" w:rsidTr="00D9308F">
        <w:tc>
          <w:tcPr>
            <w:tcW w:w="3221" w:type="dxa"/>
            <w:tcBorders>
              <w:top w:val="single" w:sz="4" w:space="0" w:color="auto"/>
              <w:left w:val="single" w:sz="4" w:space="0" w:color="auto"/>
              <w:bottom w:val="single" w:sz="4" w:space="0" w:color="auto"/>
              <w:right w:val="single" w:sz="4" w:space="0" w:color="auto"/>
            </w:tcBorders>
          </w:tcPr>
          <w:p w14:paraId="4589CC02" w14:textId="2B0B0D85" w:rsidR="00F3551D" w:rsidRPr="002E51D2" w:rsidRDefault="00F3551D" w:rsidP="00D9308F">
            <w:pPr>
              <w:rPr>
                <w:rFonts w:asciiTheme="minorHAnsi" w:hAnsiTheme="minorHAnsi" w:cstheme="minorHAnsi"/>
                <w:b/>
                <w:sz w:val="20"/>
                <w:szCs w:val="20"/>
              </w:rPr>
            </w:pPr>
            <w:r w:rsidRPr="002E51D2">
              <w:rPr>
                <w:rFonts w:asciiTheme="minorHAnsi" w:hAnsiTheme="minorHAnsi" w:cstheme="minorHAnsi"/>
                <w:sz w:val="20"/>
                <w:szCs w:val="20"/>
              </w:rPr>
              <w:t>Dołączone materiały eksploatacyjne ze wskazaniem ilości (szt.)</w:t>
            </w:r>
            <w:r w:rsidR="008223F9">
              <w:rPr>
                <w:rFonts w:asciiTheme="minorHAnsi" w:hAnsiTheme="minorHAnsi" w:cstheme="minorHAnsi"/>
                <w:sz w:val="20"/>
                <w:szCs w:val="20"/>
              </w:rPr>
              <w:t>, a w przypadku tonera również wydajności (przy 5% pokryciu).</w:t>
            </w:r>
          </w:p>
        </w:tc>
        <w:tc>
          <w:tcPr>
            <w:tcW w:w="5548" w:type="dxa"/>
            <w:tcBorders>
              <w:top w:val="single" w:sz="4" w:space="0" w:color="auto"/>
              <w:left w:val="single" w:sz="4" w:space="0" w:color="auto"/>
              <w:bottom w:val="single" w:sz="4" w:space="0" w:color="auto"/>
              <w:right w:val="single" w:sz="4" w:space="0" w:color="auto"/>
            </w:tcBorders>
          </w:tcPr>
          <w:p w14:paraId="52643C59" w14:textId="77777777" w:rsidR="00F3551D" w:rsidRPr="002E51D2" w:rsidRDefault="00F3551D" w:rsidP="00D9308F">
            <w:pPr>
              <w:rPr>
                <w:rFonts w:asciiTheme="minorHAnsi" w:hAnsiTheme="minorHAnsi" w:cstheme="minorHAnsi"/>
                <w:sz w:val="20"/>
                <w:szCs w:val="20"/>
              </w:rPr>
            </w:pPr>
          </w:p>
          <w:p w14:paraId="6A6BF114" w14:textId="77777777" w:rsidR="00F3551D" w:rsidRPr="002E51D2" w:rsidRDefault="00F3551D" w:rsidP="00D9308F">
            <w:pPr>
              <w:rPr>
                <w:rFonts w:asciiTheme="minorHAnsi" w:hAnsiTheme="minorHAnsi" w:cstheme="minorHAnsi"/>
                <w:sz w:val="20"/>
                <w:szCs w:val="20"/>
              </w:rPr>
            </w:pPr>
          </w:p>
          <w:p w14:paraId="4A0C88CC" w14:textId="77777777" w:rsidR="00F3551D" w:rsidRPr="002E51D2" w:rsidRDefault="00F3551D" w:rsidP="00D9308F">
            <w:pPr>
              <w:rPr>
                <w:rFonts w:asciiTheme="minorHAnsi" w:hAnsiTheme="minorHAnsi" w:cstheme="minorHAnsi"/>
                <w:sz w:val="20"/>
                <w:szCs w:val="20"/>
              </w:rPr>
            </w:pPr>
          </w:p>
          <w:p w14:paraId="5DE8CF9A" w14:textId="77777777" w:rsidR="00F3551D" w:rsidRPr="002E51D2" w:rsidRDefault="00F3551D" w:rsidP="00D9308F">
            <w:pPr>
              <w:rPr>
                <w:rFonts w:asciiTheme="minorHAnsi" w:hAnsiTheme="minorHAnsi" w:cstheme="minorHAnsi"/>
                <w:sz w:val="20"/>
                <w:szCs w:val="20"/>
              </w:rPr>
            </w:pPr>
          </w:p>
          <w:p w14:paraId="47712A73" w14:textId="77777777" w:rsidR="00F3551D" w:rsidRPr="002E51D2" w:rsidRDefault="00F3551D" w:rsidP="00D9308F">
            <w:pPr>
              <w:rPr>
                <w:rFonts w:asciiTheme="minorHAnsi" w:hAnsiTheme="minorHAnsi" w:cstheme="minorHAnsi"/>
                <w:sz w:val="20"/>
                <w:szCs w:val="20"/>
              </w:rPr>
            </w:pPr>
          </w:p>
          <w:p w14:paraId="5B766002" w14:textId="77777777" w:rsidR="00F3551D" w:rsidRPr="002E51D2" w:rsidRDefault="00F3551D" w:rsidP="00D9308F">
            <w:pPr>
              <w:rPr>
                <w:rFonts w:asciiTheme="minorHAnsi" w:hAnsiTheme="minorHAnsi" w:cstheme="minorHAnsi"/>
                <w:sz w:val="20"/>
                <w:szCs w:val="20"/>
              </w:rPr>
            </w:pPr>
          </w:p>
          <w:p w14:paraId="674E0B95" w14:textId="77777777" w:rsidR="00F3551D" w:rsidRPr="002E51D2" w:rsidRDefault="00F3551D" w:rsidP="00D9308F">
            <w:pPr>
              <w:rPr>
                <w:rFonts w:asciiTheme="minorHAnsi" w:hAnsiTheme="minorHAnsi" w:cstheme="minorHAnsi"/>
                <w:sz w:val="20"/>
                <w:szCs w:val="20"/>
              </w:rPr>
            </w:pPr>
          </w:p>
        </w:tc>
      </w:tr>
    </w:tbl>
    <w:p w14:paraId="248D7866" w14:textId="77777777" w:rsidR="00F3551D" w:rsidRPr="002E51D2" w:rsidRDefault="00F3551D" w:rsidP="00F3551D">
      <w:pPr>
        <w:jc w:val="center"/>
        <w:rPr>
          <w:rFonts w:asciiTheme="minorHAnsi" w:hAnsiTheme="minorHAnsi" w:cstheme="minorHAnsi"/>
          <w:b/>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48"/>
      </w:tblGrid>
      <w:tr w:rsidR="00F3551D" w:rsidRPr="002E51D2" w14:paraId="4A645FCD" w14:textId="77777777" w:rsidTr="00D9308F">
        <w:tc>
          <w:tcPr>
            <w:tcW w:w="87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50A204" w14:textId="74D3635C" w:rsidR="00F3551D" w:rsidRPr="002E51D2" w:rsidRDefault="00367331" w:rsidP="00367331">
            <w:pPr>
              <w:jc w:val="center"/>
              <w:rPr>
                <w:rFonts w:asciiTheme="minorHAnsi" w:hAnsiTheme="minorHAnsi" w:cstheme="minorHAnsi"/>
                <w:b/>
                <w:sz w:val="20"/>
                <w:szCs w:val="20"/>
              </w:rPr>
            </w:pPr>
            <w:r w:rsidRPr="002E51D2">
              <w:rPr>
                <w:rFonts w:asciiTheme="minorHAnsi" w:hAnsiTheme="minorHAnsi" w:cstheme="minorHAnsi"/>
                <w:b/>
                <w:sz w:val="20"/>
                <w:szCs w:val="20"/>
              </w:rPr>
              <w:t>P</w:t>
            </w:r>
            <w:r>
              <w:rPr>
                <w:rFonts w:asciiTheme="minorHAnsi" w:hAnsiTheme="minorHAnsi" w:cstheme="minorHAnsi"/>
                <w:b/>
                <w:sz w:val="20"/>
                <w:szCs w:val="20"/>
              </w:rPr>
              <w:t>ozycja</w:t>
            </w:r>
            <w:r w:rsidRPr="002E51D2">
              <w:rPr>
                <w:rFonts w:asciiTheme="minorHAnsi" w:hAnsiTheme="minorHAnsi" w:cstheme="minorHAnsi"/>
                <w:b/>
                <w:sz w:val="20"/>
                <w:szCs w:val="20"/>
              </w:rPr>
              <w:t xml:space="preserve"> </w:t>
            </w:r>
            <w:r w:rsidR="00F3551D" w:rsidRPr="002E51D2">
              <w:rPr>
                <w:rFonts w:asciiTheme="minorHAnsi" w:hAnsiTheme="minorHAnsi" w:cstheme="minorHAnsi"/>
                <w:b/>
                <w:sz w:val="20"/>
                <w:szCs w:val="20"/>
              </w:rPr>
              <w:t>3 - urządzenie wielofunkcyjne A3 monochromatyczne</w:t>
            </w:r>
          </w:p>
        </w:tc>
      </w:tr>
      <w:tr w:rsidR="00F3551D" w:rsidRPr="002E51D2" w14:paraId="0DF7B827" w14:textId="77777777" w:rsidTr="00D9308F">
        <w:tc>
          <w:tcPr>
            <w:tcW w:w="3221" w:type="dxa"/>
            <w:tcBorders>
              <w:top w:val="single" w:sz="4" w:space="0" w:color="auto"/>
              <w:left w:val="single" w:sz="4" w:space="0" w:color="auto"/>
              <w:bottom w:val="single" w:sz="4" w:space="0" w:color="auto"/>
              <w:right w:val="single" w:sz="4" w:space="0" w:color="auto"/>
            </w:tcBorders>
          </w:tcPr>
          <w:p w14:paraId="07BC07FA"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lastRenderedPageBreak/>
              <w:t>Ilość:</w:t>
            </w:r>
          </w:p>
        </w:tc>
        <w:tc>
          <w:tcPr>
            <w:tcW w:w="5548" w:type="dxa"/>
            <w:tcBorders>
              <w:top w:val="single" w:sz="4" w:space="0" w:color="auto"/>
              <w:left w:val="single" w:sz="4" w:space="0" w:color="auto"/>
              <w:bottom w:val="single" w:sz="4" w:space="0" w:color="auto"/>
              <w:right w:val="single" w:sz="4" w:space="0" w:color="auto"/>
            </w:tcBorders>
          </w:tcPr>
          <w:p w14:paraId="538AC6C1" w14:textId="77777777" w:rsidR="00F3551D" w:rsidRPr="002E51D2" w:rsidRDefault="00F3551D" w:rsidP="00D9308F">
            <w:pPr>
              <w:rPr>
                <w:rFonts w:asciiTheme="minorHAnsi" w:hAnsiTheme="minorHAnsi" w:cstheme="minorHAnsi"/>
                <w:color w:val="000000"/>
                <w:sz w:val="20"/>
                <w:szCs w:val="20"/>
              </w:rPr>
            </w:pPr>
            <w:r w:rsidRPr="002E51D2">
              <w:rPr>
                <w:rFonts w:asciiTheme="minorHAnsi" w:hAnsiTheme="minorHAnsi" w:cstheme="minorHAnsi"/>
                <w:color w:val="000000"/>
                <w:sz w:val="20"/>
                <w:szCs w:val="20"/>
              </w:rPr>
              <w:t>5 szt.</w:t>
            </w:r>
          </w:p>
        </w:tc>
      </w:tr>
      <w:tr w:rsidR="00F3551D" w:rsidRPr="002E51D2" w14:paraId="3C51CA8C" w14:textId="77777777" w:rsidTr="00D9308F">
        <w:tc>
          <w:tcPr>
            <w:tcW w:w="3221" w:type="dxa"/>
            <w:tcBorders>
              <w:top w:val="single" w:sz="4" w:space="0" w:color="auto"/>
              <w:left w:val="single" w:sz="4" w:space="0" w:color="auto"/>
              <w:bottom w:val="single" w:sz="4" w:space="0" w:color="auto"/>
              <w:right w:val="single" w:sz="4" w:space="0" w:color="auto"/>
            </w:tcBorders>
          </w:tcPr>
          <w:p w14:paraId="73606211"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Producent, model:</w:t>
            </w:r>
          </w:p>
        </w:tc>
        <w:tc>
          <w:tcPr>
            <w:tcW w:w="5548" w:type="dxa"/>
            <w:tcBorders>
              <w:top w:val="single" w:sz="4" w:space="0" w:color="auto"/>
              <w:left w:val="single" w:sz="4" w:space="0" w:color="auto"/>
              <w:bottom w:val="single" w:sz="4" w:space="0" w:color="auto"/>
              <w:right w:val="single" w:sz="4" w:space="0" w:color="auto"/>
            </w:tcBorders>
          </w:tcPr>
          <w:p w14:paraId="539F2554" w14:textId="77777777" w:rsidR="00F3551D" w:rsidRPr="002E51D2" w:rsidRDefault="00F3551D" w:rsidP="00D9308F">
            <w:pPr>
              <w:rPr>
                <w:rFonts w:asciiTheme="minorHAnsi" w:hAnsiTheme="minorHAnsi" w:cstheme="minorHAnsi"/>
                <w:color w:val="000000"/>
                <w:sz w:val="20"/>
                <w:szCs w:val="20"/>
              </w:rPr>
            </w:pPr>
          </w:p>
          <w:p w14:paraId="1B67EACC" w14:textId="77777777" w:rsidR="00F3551D" w:rsidRPr="002E51D2" w:rsidRDefault="00F3551D" w:rsidP="00D9308F">
            <w:pPr>
              <w:rPr>
                <w:rFonts w:asciiTheme="minorHAnsi" w:hAnsiTheme="minorHAnsi" w:cstheme="minorHAnsi"/>
                <w:color w:val="000000"/>
                <w:sz w:val="20"/>
                <w:szCs w:val="20"/>
              </w:rPr>
            </w:pPr>
          </w:p>
          <w:p w14:paraId="7CA7616F" w14:textId="77777777" w:rsidR="00F3551D" w:rsidRPr="002E51D2" w:rsidRDefault="00F3551D" w:rsidP="00D9308F">
            <w:pPr>
              <w:rPr>
                <w:rFonts w:asciiTheme="minorHAnsi" w:hAnsiTheme="minorHAnsi" w:cstheme="minorHAnsi"/>
                <w:color w:val="000000"/>
                <w:sz w:val="20"/>
                <w:szCs w:val="20"/>
              </w:rPr>
            </w:pPr>
          </w:p>
        </w:tc>
      </w:tr>
      <w:tr w:rsidR="00F3551D" w:rsidRPr="002E51D2" w14:paraId="3639252F" w14:textId="77777777" w:rsidTr="00D9308F">
        <w:tc>
          <w:tcPr>
            <w:tcW w:w="3221" w:type="dxa"/>
            <w:tcBorders>
              <w:top w:val="single" w:sz="4" w:space="0" w:color="auto"/>
              <w:left w:val="single" w:sz="4" w:space="0" w:color="auto"/>
              <w:bottom w:val="single" w:sz="4" w:space="0" w:color="auto"/>
              <w:right w:val="single" w:sz="4" w:space="0" w:color="auto"/>
            </w:tcBorders>
          </w:tcPr>
          <w:p w14:paraId="28D43401"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Dołączone opcje:</w:t>
            </w:r>
          </w:p>
        </w:tc>
        <w:tc>
          <w:tcPr>
            <w:tcW w:w="5548" w:type="dxa"/>
            <w:tcBorders>
              <w:top w:val="single" w:sz="4" w:space="0" w:color="auto"/>
              <w:left w:val="single" w:sz="4" w:space="0" w:color="auto"/>
              <w:bottom w:val="single" w:sz="4" w:space="0" w:color="auto"/>
              <w:right w:val="single" w:sz="4" w:space="0" w:color="auto"/>
            </w:tcBorders>
          </w:tcPr>
          <w:p w14:paraId="6FDBC75A" w14:textId="77777777" w:rsidR="00F3551D" w:rsidRPr="002E51D2" w:rsidRDefault="00F3551D" w:rsidP="00D9308F">
            <w:pPr>
              <w:rPr>
                <w:rFonts w:asciiTheme="minorHAnsi" w:hAnsiTheme="minorHAnsi" w:cstheme="minorHAnsi"/>
                <w:sz w:val="20"/>
                <w:szCs w:val="20"/>
              </w:rPr>
            </w:pPr>
          </w:p>
          <w:p w14:paraId="5D7BC25A" w14:textId="77777777" w:rsidR="00F3551D" w:rsidRPr="002E51D2" w:rsidRDefault="00F3551D" w:rsidP="00D9308F">
            <w:pPr>
              <w:rPr>
                <w:rFonts w:asciiTheme="minorHAnsi" w:hAnsiTheme="minorHAnsi" w:cstheme="minorHAnsi"/>
                <w:sz w:val="20"/>
                <w:szCs w:val="20"/>
              </w:rPr>
            </w:pPr>
          </w:p>
          <w:p w14:paraId="6FDBDDDE" w14:textId="77777777" w:rsidR="00F3551D" w:rsidRPr="002E51D2" w:rsidRDefault="00F3551D" w:rsidP="00D9308F">
            <w:pPr>
              <w:rPr>
                <w:rFonts w:asciiTheme="minorHAnsi" w:hAnsiTheme="minorHAnsi" w:cstheme="minorHAnsi"/>
                <w:sz w:val="20"/>
                <w:szCs w:val="20"/>
              </w:rPr>
            </w:pPr>
          </w:p>
          <w:p w14:paraId="60DB926B" w14:textId="77777777" w:rsidR="00F3551D" w:rsidRPr="002E51D2" w:rsidRDefault="00F3551D" w:rsidP="00D9308F">
            <w:pPr>
              <w:rPr>
                <w:rFonts w:asciiTheme="minorHAnsi" w:hAnsiTheme="minorHAnsi" w:cstheme="minorHAnsi"/>
                <w:sz w:val="20"/>
                <w:szCs w:val="20"/>
              </w:rPr>
            </w:pPr>
          </w:p>
          <w:p w14:paraId="628D0DFA" w14:textId="77777777" w:rsidR="00F3551D" w:rsidRPr="002E51D2" w:rsidRDefault="00F3551D" w:rsidP="00D9308F">
            <w:pPr>
              <w:rPr>
                <w:rFonts w:asciiTheme="minorHAnsi" w:hAnsiTheme="minorHAnsi" w:cstheme="minorHAnsi"/>
                <w:sz w:val="20"/>
                <w:szCs w:val="20"/>
              </w:rPr>
            </w:pPr>
          </w:p>
          <w:p w14:paraId="585E1A5E" w14:textId="77777777" w:rsidR="00F3551D" w:rsidRPr="002E51D2" w:rsidRDefault="00F3551D" w:rsidP="00D9308F">
            <w:pPr>
              <w:rPr>
                <w:rFonts w:asciiTheme="minorHAnsi" w:hAnsiTheme="minorHAnsi" w:cstheme="minorHAnsi"/>
                <w:sz w:val="20"/>
                <w:szCs w:val="20"/>
              </w:rPr>
            </w:pPr>
          </w:p>
          <w:p w14:paraId="2D266D3A" w14:textId="77777777" w:rsidR="00F3551D" w:rsidRPr="002E51D2" w:rsidRDefault="00F3551D" w:rsidP="00D9308F">
            <w:pPr>
              <w:rPr>
                <w:rFonts w:asciiTheme="minorHAnsi" w:hAnsiTheme="minorHAnsi" w:cstheme="minorHAnsi"/>
                <w:sz w:val="20"/>
                <w:szCs w:val="20"/>
              </w:rPr>
            </w:pPr>
          </w:p>
        </w:tc>
      </w:tr>
      <w:tr w:rsidR="00F3551D" w:rsidRPr="002E51D2" w14:paraId="51B2C987" w14:textId="77777777" w:rsidTr="00D9308F">
        <w:tc>
          <w:tcPr>
            <w:tcW w:w="3221" w:type="dxa"/>
            <w:tcBorders>
              <w:top w:val="single" w:sz="4" w:space="0" w:color="auto"/>
              <w:left w:val="single" w:sz="4" w:space="0" w:color="auto"/>
              <w:bottom w:val="single" w:sz="4" w:space="0" w:color="auto"/>
              <w:right w:val="single" w:sz="4" w:space="0" w:color="auto"/>
            </w:tcBorders>
          </w:tcPr>
          <w:p w14:paraId="4954511E" w14:textId="2AC1A564" w:rsidR="00F3551D" w:rsidRPr="002E51D2" w:rsidRDefault="00F3551D" w:rsidP="00D9308F">
            <w:pPr>
              <w:rPr>
                <w:rFonts w:asciiTheme="minorHAnsi" w:hAnsiTheme="minorHAnsi" w:cstheme="minorHAnsi"/>
                <w:b/>
                <w:sz w:val="20"/>
                <w:szCs w:val="20"/>
              </w:rPr>
            </w:pPr>
            <w:r w:rsidRPr="002E51D2">
              <w:rPr>
                <w:rFonts w:asciiTheme="minorHAnsi" w:hAnsiTheme="minorHAnsi" w:cstheme="minorHAnsi"/>
                <w:sz w:val="20"/>
                <w:szCs w:val="20"/>
              </w:rPr>
              <w:t>Dołączone materiały eksploatacyjne ze wskazaniem ilości (szt.)</w:t>
            </w:r>
            <w:r w:rsidR="008223F9">
              <w:rPr>
                <w:rFonts w:asciiTheme="minorHAnsi" w:hAnsiTheme="minorHAnsi" w:cstheme="minorHAnsi"/>
                <w:sz w:val="20"/>
                <w:szCs w:val="20"/>
              </w:rPr>
              <w:t>, a w przypadku tonera również wydajności (przy 5% pokryciu).</w:t>
            </w:r>
          </w:p>
        </w:tc>
        <w:tc>
          <w:tcPr>
            <w:tcW w:w="5548" w:type="dxa"/>
            <w:tcBorders>
              <w:top w:val="single" w:sz="4" w:space="0" w:color="auto"/>
              <w:left w:val="single" w:sz="4" w:space="0" w:color="auto"/>
              <w:bottom w:val="single" w:sz="4" w:space="0" w:color="auto"/>
              <w:right w:val="single" w:sz="4" w:space="0" w:color="auto"/>
            </w:tcBorders>
          </w:tcPr>
          <w:p w14:paraId="42B8CBF5" w14:textId="77777777" w:rsidR="00F3551D" w:rsidRPr="002E51D2" w:rsidRDefault="00F3551D" w:rsidP="00D9308F">
            <w:pPr>
              <w:rPr>
                <w:rFonts w:asciiTheme="minorHAnsi" w:hAnsiTheme="minorHAnsi" w:cstheme="minorHAnsi"/>
                <w:sz w:val="20"/>
                <w:szCs w:val="20"/>
              </w:rPr>
            </w:pPr>
          </w:p>
          <w:p w14:paraId="46754A99" w14:textId="77777777" w:rsidR="00F3551D" w:rsidRPr="002E51D2" w:rsidRDefault="00F3551D" w:rsidP="00D9308F">
            <w:pPr>
              <w:rPr>
                <w:rFonts w:asciiTheme="minorHAnsi" w:hAnsiTheme="minorHAnsi" w:cstheme="minorHAnsi"/>
                <w:sz w:val="20"/>
                <w:szCs w:val="20"/>
              </w:rPr>
            </w:pPr>
          </w:p>
          <w:p w14:paraId="1CBBAC32" w14:textId="77777777" w:rsidR="00F3551D" w:rsidRPr="002E51D2" w:rsidRDefault="00F3551D" w:rsidP="00D9308F">
            <w:pPr>
              <w:rPr>
                <w:rFonts w:asciiTheme="minorHAnsi" w:hAnsiTheme="minorHAnsi" w:cstheme="minorHAnsi"/>
                <w:sz w:val="20"/>
                <w:szCs w:val="20"/>
              </w:rPr>
            </w:pPr>
          </w:p>
          <w:p w14:paraId="66C9C11E" w14:textId="77777777" w:rsidR="00F3551D" w:rsidRPr="002E51D2" w:rsidRDefault="00F3551D" w:rsidP="00D9308F">
            <w:pPr>
              <w:rPr>
                <w:rFonts w:asciiTheme="minorHAnsi" w:hAnsiTheme="minorHAnsi" w:cstheme="minorHAnsi"/>
                <w:sz w:val="20"/>
                <w:szCs w:val="20"/>
              </w:rPr>
            </w:pPr>
          </w:p>
          <w:p w14:paraId="65029CA0" w14:textId="77777777" w:rsidR="00F3551D" w:rsidRPr="002E51D2" w:rsidRDefault="00F3551D" w:rsidP="00D9308F">
            <w:pPr>
              <w:rPr>
                <w:rFonts w:asciiTheme="minorHAnsi" w:hAnsiTheme="minorHAnsi" w:cstheme="minorHAnsi"/>
                <w:sz w:val="20"/>
                <w:szCs w:val="20"/>
              </w:rPr>
            </w:pPr>
          </w:p>
          <w:p w14:paraId="303F8237" w14:textId="77777777" w:rsidR="00F3551D" w:rsidRPr="002E51D2" w:rsidRDefault="00F3551D" w:rsidP="00D9308F">
            <w:pPr>
              <w:rPr>
                <w:rFonts w:asciiTheme="minorHAnsi" w:hAnsiTheme="minorHAnsi" w:cstheme="minorHAnsi"/>
                <w:sz w:val="20"/>
                <w:szCs w:val="20"/>
              </w:rPr>
            </w:pPr>
          </w:p>
          <w:p w14:paraId="0F733487" w14:textId="77777777" w:rsidR="00F3551D" w:rsidRPr="002E51D2" w:rsidRDefault="00F3551D" w:rsidP="00D9308F">
            <w:pPr>
              <w:rPr>
                <w:rFonts w:asciiTheme="minorHAnsi" w:hAnsiTheme="minorHAnsi" w:cstheme="minorHAnsi"/>
                <w:sz w:val="20"/>
                <w:szCs w:val="20"/>
              </w:rPr>
            </w:pPr>
          </w:p>
        </w:tc>
      </w:tr>
    </w:tbl>
    <w:p w14:paraId="52EA1982" w14:textId="77777777" w:rsidR="00F3551D" w:rsidRPr="002E51D2" w:rsidRDefault="00F3551D" w:rsidP="00F3551D">
      <w:pPr>
        <w:jc w:val="center"/>
        <w:rPr>
          <w:rFonts w:asciiTheme="minorHAnsi" w:hAnsiTheme="minorHAnsi" w:cstheme="minorHAnsi"/>
          <w:b/>
          <w:sz w:val="20"/>
          <w:szCs w:val="20"/>
        </w:rPr>
      </w:pPr>
    </w:p>
    <w:p w14:paraId="79E1656B" w14:textId="77777777" w:rsidR="00F3551D" w:rsidRPr="002E51D2" w:rsidRDefault="00F3551D" w:rsidP="00F3551D">
      <w:pPr>
        <w:jc w:val="center"/>
        <w:rPr>
          <w:rFonts w:asciiTheme="minorHAnsi" w:hAnsiTheme="minorHAnsi" w:cstheme="minorHAnsi"/>
          <w:b/>
          <w:sz w:val="20"/>
          <w:szCs w:val="20"/>
        </w:rPr>
      </w:pPr>
    </w:p>
    <w:p w14:paraId="56FCA7DD" w14:textId="77777777" w:rsidR="00F3551D" w:rsidRPr="002E51D2" w:rsidRDefault="00F3551D" w:rsidP="00F3551D">
      <w:pPr>
        <w:jc w:val="center"/>
        <w:rPr>
          <w:rFonts w:asciiTheme="minorHAnsi" w:hAnsiTheme="minorHAnsi" w:cstheme="minorHAnsi"/>
          <w:b/>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48"/>
      </w:tblGrid>
      <w:tr w:rsidR="00F3551D" w:rsidRPr="002E51D2" w14:paraId="3DF9295C" w14:textId="77777777" w:rsidTr="00D9308F">
        <w:tc>
          <w:tcPr>
            <w:tcW w:w="87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0BC00" w14:textId="6C97B3A9" w:rsidR="00F3551D" w:rsidRPr="002E51D2" w:rsidRDefault="00367331" w:rsidP="00367331">
            <w:pPr>
              <w:jc w:val="center"/>
              <w:rPr>
                <w:rFonts w:asciiTheme="minorHAnsi" w:hAnsiTheme="minorHAnsi" w:cstheme="minorHAnsi"/>
                <w:b/>
                <w:sz w:val="20"/>
                <w:szCs w:val="20"/>
              </w:rPr>
            </w:pPr>
            <w:r w:rsidRPr="002E51D2">
              <w:rPr>
                <w:rFonts w:asciiTheme="minorHAnsi" w:hAnsiTheme="minorHAnsi" w:cstheme="minorHAnsi"/>
                <w:b/>
                <w:sz w:val="20"/>
                <w:szCs w:val="20"/>
              </w:rPr>
              <w:t>P</w:t>
            </w:r>
            <w:r>
              <w:rPr>
                <w:rFonts w:asciiTheme="minorHAnsi" w:hAnsiTheme="minorHAnsi" w:cstheme="minorHAnsi"/>
                <w:b/>
                <w:sz w:val="20"/>
                <w:szCs w:val="20"/>
              </w:rPr>
              <w:t>ozycja</w:t>
            </w:r>
            <w:r w:rsidRPr="002E51D2">
              <w:rPr>
                <w:rFonts w:asciiTheme="minorHAnsi" w:hAnsiTheme="minorHAnsi" w:cstheme="minorHAnsi"/>
                <w:b/>
                <w:sz w:val="20"/>
                <w:szCs w:val="20"/>
              </w:rPr>
              <w:t xml:space="preserve"> </w:t>
            </w:r>
            <w:r w:rsidR="00F3551D" w:rsidRPr="002E51D2">
              <w:rPr>
                <w:rFonts w:asciiTheme="minorHAnsi" w:hAnsiTheme="minorHAnsi" w:cstheme="minorHAnsi"/>
                <w:b/>
                <w:sz w:val="20"/>
                <w:szCs w:val="20"/>
              </w:rPr>
              <w:t>4 - urządzenie wielofunkcyjne A3 kolorowe</w:t>
            </w:r>
          </w:p>
        </w:tc>
      </w:tr>
      <w:tr w:rsidR="00F3551D" w:rsidRPr="002E51D2" w14:paraId="10D2AA55" w14:textId="77777777" w:rsidTr="00D9308F">
        <w:tc>
          <w:tcPr>
            <w:tcW w:w="3221" w:type="dxa"/>
            <w:tcBorders>
              <w:top w:val="single" w:sz="4" w:space="0" w:color="auto"/>
              <w:left w:val="single" w:sz="4" w:space="0" w:color="auto"/>
              <w:bottom w:val="single" w:sz="4" w:space="0" w:color="auto"/>
              <w:right w:val="single" w:sz="4" w:space="0" w:color="auto"/>
            </w:tcBorders>
          </w:tcPr>
          <w:p w14:paraId="1AB494B4"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Ilość:</w:t>
            </w:r>
          </w:p>
        </w:tc>
        <w:tc>
          <w:tcPr>
            <w:tcW w:w="5548" w:type="dxa"/>
            <w:tcBorders>
              <w:top w:val="single" w:sz="4" w:space="0" w:color="auto"/>
              <w:left w:val="single" w:sz="4" w:space="0" w:color="auto"/>
              <w:bottom w:val="single" w:sz="4" w:space="0" w:color="auto"/>
              <w:right w:val="single" w:sz="4" w:space="0" w:color="auto"/>
            </w:tcBorders>
          </w:tcPr>
          <w:p w14:paraId="1CB96E8C" w14:textId="77777777" w:rsidR="00F3551D" w:rsidRPr="002E51D2" w:rsidRDefault="00F3551D" w:rsidP="00D9308F">
            <w:pPr>
              <w:rPr>
                <w:rFonts w:asciiTheme="minorHAnsi" w:hAnsiTheme="minorHAnsi" w:cstheme="minorHAnsi"/>
                <w:color w:val="000000"/>
                <w:sz w:val="20"/>
                <w:szCs w:val="20"/>
              </w:rPr>
            </w:pPr>
            <w:r w:rsidRPr="002E51D2">
              <w:rPr>
                <w:rFonts w:asciiTheme="minorHAnsi" w:hAnsiTheme="minorHAnsi" w:cstheme="minorHAnsi"/>
                <w:color w:val="000000"/>
                <w:sz w:val="20"/>
                <w:szCs w:val="20"/>
              </w:rPr>
              <w:t>2 szt.</w:t>
            </w:r>
          </w:p>
        </w:tc>
      </w:tr>
      <w:tr w:rsidR="00F3551D" w:rsidRPr="002E51D2" w14:paraId="37BC9307" w14:textId="77777777" w:rsidTr="00D9308F">
        <w:tc>
          <w:tcPr>
            <w:tcW w:w="3221" w:type="dxa"/>
            <w:tcBorders>
              <w:top w:val="single" w:sz="4" w:space="0" w:color="auto"/>
              <w:left w:val="single" w:sz="4" w:space="0" w:color="auto"/>
              <w:bottom w:val="single" w:sz="4" w:space="0" w:color="auto"/>
              <w:right w:val="single" w:sz="4" w:space="0" w:color="auto"/>
            </w:tcBorders>
          </w:tcPr>
          <w:p w14:paraId="7CDD3E91"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Producent, model:</w:t>
            </w:r>
          </w:p>
        </w:tc>
        <w:tc>
          <w:tcPr>
            <w:tcW w:w="5548" w:type="dxa"/>
            <w:tcBorders>
              <w:top w:val="single" w:sz="4" w:space="0" w:color="auto"/>
              <w:left w:val="single" w:sz="4" w:space="0" w:color="auto"/>
              <w:bottom w:val="single" w:sz="4" w:space="0" w:color="auto"/>
              <w:right w:val="single" w:sz="4" w:space="0" w:color="auto"/>
            </w:tcBorders>
          </w:tcPr>
          <w:p w14:paraId="4EB629A6" w14:textId="77777777" w:rsidR="00F3551D" w:rsidRPr="002E51D2" w:rsidRDefault="00F3551D" w:rsidP="00D9308F">
            <w:pPr>
              <w:rPr>
                <w:rFonts w:asciiTheme="minorHAnsi" w:hAnsiTheme="minorHAnsi" w:cstheme="minorHAnsi"/>
                <w:color w:val="000000"/>
                <w:sz w:val="20"/>
                <w:szCs w:val="20"/>
              </w:rPr>
            </w:pPr>
          </w:p>
          <w:p w14:paraId="3D68B194" w14:textId="77777777" w:rsidR="00F3551D" w:rsidRPr="002E51D2" w:rsidRDefault="00F3551D" w:rsidP="00D9308F">
            <w:pPr>
              <w:rPr>
                <w:rFonts w:asciiTheme="minorHAnsi" w:hAnsiTheme="minorHAnsi" w:cstheme="minorHAnsi"/>
                <w:color w:val="000000"/>
                <w:sz w:val="20"/>
                <w:szCs w:val="20"/>
              </w:rPr>
            </w:pPr>
          </w:p>
          <w:p w14:paraId="7471404C" w14:textId="77777777" w:rsidR="00F3551D" w:rsidRPr="002E51D2" w:rsidRDefault="00F3551D" w:rsidP="00D9308F">
            <w:pPr>
              <w:rPr>
                <w:rFonts w:asciiTheme="minorHAnsi" w:hAnsiTheme="minorHAnsi" w:cstheme="minorHAnsi"/>
                <w:color w:val="000000"/>
                <w:sz w:val="20"/>
                <w:szCs w:val="20"/>
              </w:rPr>
            </w:pPr>
          </w:p>
        </w:tc>
      </w:tr>
      <w:tr w:rsidR="00F3551D" w:rsidRPr="002E51D2" w14:paraId="5477CC8B" w14:textId="77777777" w:rsidTr="00D9308F">
        <w:tc>
          <w:tcPr>
            <w:tcW w:w="3221" w:type="dxa"/>
            <w:tcBorders>
              <w:top w:val="single" w:sz="4" w:space="0" w:color="auto"/>
              <w:left w:val="single" w:sz="4" w:space="0" w:color="auto"/>
              <w:bottom w:val="single" w:sz="4" w:space="0" w:color="auto"/>
              <w:right w:val="single" w:sz="4" w:space="0" w:color="auto"/>
            </w:tcBorders>
          </w:tcPr>
          <w:p w14:paraId="58615147" w14:textId="77777777" w:rsidR="00F3551D" w:rsidRPr="002E51D2" w:rsidRDefault="00F3551D" w:rsidP="00D9308F">
            <w:pPr>
              <w:rPr>
                <w:rFonts w:asciiTheme="minorHAnsi" w:hAnsiTheme="minorHAnsi" w:cstheme="minorHAnsi"/>
                <w:sz w:val="20"/>
                <w:szCs w:val="20"/>
              </w:rPr>
            </w:pPr>
            <w:r w:rsidRPr="002E51D2">
              <w:rPr>
                <w:rFonts w:asciiTheme="minorHAnsi" w:hAnsiTheme="minorHAnsi" w:cstheme="minorHAnsi"/>
                <w:sz w:val="20"/>
                <w:szCs w:val="20"/>
              </w:rPr>
              <w:t>Dołączone opcje:</w:t>
            </w:r>
          </w:p>
        </w:tc>
        <w:tc>
          <w:tcPr>
            <w:tcW w:w="5548" w:type="dxa"/>
            <w:tcBorders>
              <w:top w:val="single" w:sz="4" w:space="0" w:color="auto"/>
              <w:left w:val="single" w:sz="4" w:space="0" w:color="auto"/>
              <w:bottom w:val="single" w:sz="4" w:space="0" w:color="auto"/>
              <w:right w:val="single" w:sz="4" w:space="0" w:color="auto"/>
            </w:tcBorders>
          </w:tcPr>
          <w:p w14:paraId="2877F38D" w14:textId="77777777" w:rsidR="00F3551D" w:rsidRPr="002E51D2" w:rsidRDefault="00F3551D" w:rsidP="00D9308F">
            <w:pPr>
              <w:rPr>
                <w:rFonts w:asciiTheme="minorHAnsi" w:hAnsiTheme="minorHAnsi" w:cstheme="minorHAnsi"/>
                <w:sz w:val="20"/>
                <w:szCs w:val="20"/>
              </w:rPr>
            </w:pPr>
          </w:p>
          <w:p w14:paraId="1CC72B23" w14:textId="77777777" w:rsidR="00F3551D" w:rsidRPr="002E51D2" w:rsidRDefault="00F3551D" w:rsidP="00D9308F">
            <w:pPr>
              <w:rPr>
                <w:rFonts w:asciiTheme="minorHAnsi" w:hAnsiTheme="minorHAnsi" w:cstheme="minorHAnsi"/>
                <w:sz w:val="20"/>
                <w:szCs w:val="20"/>
              </w:rPr>
            </w:pPr>
          </w:p>
          <w:p w14:paraId="1FCE990F" w14:textId="77777777" w:rsidR="00F3551D" w:rsidRPr="002E51D2" w:rsidRDefault="00F3551D" w:rsidP="00D9308F">
            <w:pPr>
              <w:rPr>
                <w:rFonts w:asciiTheme="minorHAnsi" w:hAnsiTheme="minorHAnsi" w:cstheme="minorHAnsi"/>
                <w:sz w:val="20"/>
                <w:szCs w:val="20"/>
              </w:rPr>
            </w:pPr>
          </w:p>
          <w:p w14:paraId="53D2A8E4" w14:textId="77777777" w:rsidR="00F3551D" w:rsidRPr="002E51D2" w:rsidRDefault="00F3551D" w:rsidP="00D9308F">
            <w:pPr>
              <w:rPr>
                <w:rFonts w:asciiTheme="minorHAnsi" w:hAnsiTheme="minorHAnsi" w:cstheme="minorHAnsi"/>
                <w:sz w:val="20"/>
                <w:szCs w:val="20"/>
              </w:rPr>
            </w:pPr>
          </w:p>
          <w:p w14:paraId="53A627DE" w14:textId="77777777" w:rsidR="00F3551D" w:rsidRPr="002E51D2" w:rsidRDefault="00F3551D" w:rsidP="00D9308F">
            <w:pPr>
              <w:rPr>
                <w:rFonts w:asciiTheme="minorHAnsi" w:hAnsiTheme="minorHAnsi" w:cstheme="minorHAnsi"/>
                <w:sz w:val="20"/>
                <w:szCs w:val="20"/>
              </w:rPr>
            </w:pPr>
          </w:p>
          <w:p w14:paraId="28543ED9" w14:textId="77777777" w:rsidR="00F3551D" w:rsidRPr="002E51D2" w:rsidRDefault="00F3551D" w:rsidP="00D9308F">
            <w:pPr>
              <w:rPr>
                <w:rFonts w:asciiTheme="minorHAnsi" w:hAnsiTheme="minorHAnsi" w:cstheme="minorHAnsi"/>
                <w:sz w:val="20"/>
                <w:szCs w:val="20"/>
              </w:rPr>
            </w:pPr>
          </w:p>
          <w:p w14:paraId="42FBE472" w14:textId="77777777" w:rsidR="00F3551D" w:rsidRPr="002E51D2" w:rsidRDefault="00F3551D" w:rsidP="00D9308F">
            <w:pPr>
              <w:rPr>
                <w:rFonts w:asciiTheme="minorHAnsi" w:hAnsiTheme="minorHAnsi" w:cstheme="minorHAnsi"/>
                <w:sz w:val="20"/>
                <w:szCs w:val="20"/>
              </w:rPr>
            </w:pPr>
          </w:p>
        </w:tc>
      </w:tr>
      <w:tr w:rsidR="00F3551D" w:rsidRPr="002E51D2" w14:paraId="34894E5E" w14:textId="77777777" w:rsidTr="00D9308F">
        <w:tc>
          <w:tcPr>
            <w:tcW w:w="3221" w:type="dxa"/>
            <w:tcBorders>
              <w:top w:val="single" w:sz="4" w:space="0" w:color="auto"/>
              <w:left w:val="single" w:sz="4" w:space="0" w:color="auto"/>
              <w:bottom w:val="single" w:sz="4" w:space="0" w:color="auto"/>
              <w:right w:val="single" w:sz="4" w:space="0" w:color="auto"/>
            </w:tcBorders>
          </w:tcPr>
          <w:p w14:paraId="12EED640" w14:textId="1250156A" w:rsidR="00F3551D" w:rsidRPr="002E51D2" w:rsidRDefault="00F3551D" w:rsidP="00D9308F">
            <w:pPr>
              <w:rPr>
                <w:rFonts w:asciiTheme="minorHAnsi" w:hAnsiTheme="minorHAnsi" w:cstheme="minorHAnsi"/>
                <w:b/>
                <w:sz w:val="20"/>
                <w:szCs w:val="20"/>
              </w:rPr>
            </w:pPr>
            <w:r w:rsidRPr="002E51D2">
              <w:rPr>
                <w:rFonts w:asciiTheme="minorHAnsi" w:hAnsiTheme="minorHAnsi" w:cstheme="minorHAnsi"/>
                <w:sz w:val="20"/>
                <w:szCs w:val="20"/>
              </w:rPr>
              <w:t>Dołączone materiały eksploatacyjne ze wskazaniem ilości (szt.)</w:t>
            </w:r>
            <w:r w:rsidR="008223F9">
              <w:rPr>
                <w:rFonts w:asciiTheme="minorHAnsi" w:hAnsiTheme="minorHAnsi" w:cstheme="minorHAnsi"/>
                <w:sz w:val="20"/>
                <w:szCs w:val="20"/>
              </w:rPr>
              <w:t>, a w przypadku tonera również wydajności (przy 5% pokryciu).</w:t>
            </w:r>
          </w:p>
        </w:tc>
        <w:tc>
          <w:tcPr>
            <w:tcW w:w="5548" w:type="dxa"/>
            <w:tcBorders>
              <w:top w:val="single" w:sz="4" w:space="0" w:color="auto"/>
              <w:left w:val="single" w:sz="4" w:space="0" w:color="auto"/>
              <w:bottom w:val="single" w:sz="4" w:space="0" w:color="auto"/>
              <w:right w:val="single" w:sz="4" w:space="0" w:color="auto"/>
            </w:tcBorders>
          </w:tcPr>
          <w:p w14:paraId="6F9E2259" w14:textId="77777777" w:rsidR="00F3551D" w:rsidRPr="002E51D2" w:rsidRDefault="00F3551D" w:rsidP="00D9308F">
            <w:pPr>
              <w:rPr>
                <w:rFonts w:asciiTheme="minorHAnsi" w:hAnsiTheme="minorHAnsi" w:cstheme="minorHAnsi"/>
                <w:sz w:val="20"/>
                <w:szCs w:val="20"/>
              </w:rPr>
            </w:pPr>
          </w:p>
          <w:p w14:paraId="2098AD04" w14:textId="77777777" w:rsidR="00F3551D" w:rsidRPr="002E51D2" w:rsidRDefault="00F3551D" w:rsidP="00D9308F">
            <w:pPr>
              <w:rPr>
                <w:rFonts w:asciiTheme="minorHAnsi" w:hAnsiTheme="minorHAnsi" w:cstheme="minorHAnsi"/>
                <w:sz w:val="20"/>
                <w:szCs w:val="20"/>
              </w:rPr>
            </w:pPr>
          </w:p>
          <w:p w14:paraId="1C322F86" w14:textId="77777777" w:rsidR="00F3551D" w:rsidRPr="002E51D2" w:rsidRDefault="00F3551D" w:rsidP="00D9308F">
            <w:pPr>
              <w:rPr>
                <w:rFonts w:asciiTheme="minorHAnsi" w:hAnsiTheme="minorHAnsi" w:cstheme="minorHAnsi"/>
                <w:sz w:val="20"/>
                <w:szCs w:val="20"/>
              </w:rPr>
            </w:pPr>
          </w:p>
          <w:p w14:paraId="4C55DC94" w14:textId="77777777" w:rsidR="00F3551D" w:rsidRPr="002E51D2" w:rsidRDefault="00F3551D" w:rsidP="00D9308F">
            <w:pPr>
              <w:rPr>
                <w:rFonts w:asciiTheme="minorHAnsi" w:hAnsiTheme="minorHAnsi" w:cstheme="minorHAnsi"/>
                <w:sz w:val="20"/>
                <w:szCs w:val="20"/>
              </w:rPr>
            </w:pPr>
          </w:p>
          <w:p w14:paraId="14FBFCC0" w14:textId="77777777" w:rsidR="00F3551D" w:rsidRPr="002E51D2" w:rsidRDefault="00F3551D" w:rsidP="00D9308F">
            <w:pPr>
              <w:rPr>
                <w:rFonts w:asciiTheme="minorHAnsi" w:hAnsiTheme="minorHAnsi" w:cstheme="minorHAnsi"/>
                <w:sz w:val="20"/>
                <w:szCs w:val="20"/>
              </w:rPr>
            </w:pPr>
          </w:p>
          <w:p w14:paraId="221C0334" w14:textId="77777777" w:rsidR="00F3551D" w:rsidRPr="002E51D2" w:rsidRDefault="00F3551D" w:rsidP="00D9308F">
            <w:pPr>
              <w:rPr>
                <w:rFonts w:asciiTheme="minorHAnsi" w:hAnsiTheme="minorHAnsi" w:cstheme="minorHAnsi"/>
                <w:sz w:val="20"/>
                <w:szCs w:val="20"/>
              </w:rPr>
            </w:pPr>
          </w:p>
          <w:p w14:paraId="27B3B73C" w14:textId="77777777" w:rsidR="00F3551D" w:rsidRPr="002E51D2" w:rsidRDefault="00F3551D" w:rsidP="00D9308F">
            <w:pPr>
              <w:rPr>
                <w:rFonts w:asciiTheme="minorHAnsi" w:hAnsiTheme="minorHAnsi" w:cstheme="minorHAnsi"/>
                <w:sz w:val="20"/>
                <w:szCs w:val="20"/>
              </w:rPr>
            </w:pPr>
          </w:p>
        </w:tc>
      </w:tr>
    </w:tbl>
    <w:p w14:paraId="12903043" w14:textId="77777777" w:rsidR="00F3551D" w:rsidRPr="002E51D2" w:rsidRDefault="00F3551D" w:rsidP="00F3551D">
      <w:pPr>
        <w:jc w:val="center"/>
        <w:rPr>
          <w:rFonts w:asciiTheme="minorHAnsi" w:hAnsiTheme="minorHAnsi" w:cstheme="minorHAnsi"/>
          <w:b/>
          <w:sz w:val="20"/>
          <w:szCs w:val="20"/>
        </w:rPr>
      </w:pPr>
    </w:p>
    <w:p w14:paraId="40983216" w14:textId="77777777" w:rsidR="00F3551D" w:rsidRPr="002E51D2" w:rsidRDefault="00F3551D" w:rsidP="00F3551D">
      <w:pPr>
        <w:jc w:val="center"/>
        <w:rPr>
          <w:rFonts w:asciiTheme="minorHAnsi" w:hAnsiTheme="minorHAnsi" w:cstheme="minorHAnsi"/>
          <w:b/>
          <w:sz w:val="20"/>
          <w:szCs w:val="20"/>
        </w:rPr>
      </w:pPr>
    </w:p>
    <w:p w14:paraId="29C6553A" w14:textId="77777777" w:rsidR="00F3551D" w:rsidRPr="002E51D2" w:rsidRDefault="00F3551D" w:rsidP="00F3551D">
      <w:pPr>
        <w:jc w:val="right"/>
        <w:rPr>
          <w:rFonts w:asciiTheme="minorHAnsi" w:hAnsiTheme="minorHAnsi" w:cstheme="minorHAnsi"/>
          <w:b/>
          <w:bCs/>
          <w:i/>
          <w:color w:val="000000" w:themeColor="text1"/>
          <w:sz w:val="20"/>
          <w:szCs w:val="20"/>
        </w:rPr>
      </w:pPr>
    </w:p>
    <w:p w14:paraId="38C066BD" w14:textId="77777777" w:rsidR="00F3551D" w:rsidRPr="002E51D2" w:rsidRDefault="00F3551D" w:rsidP="00F3551D">
      <w:pPr>
        <w:jc w:val="right"/>
        <w:rPr>
          <w:rFonts w:asciiTheme="minorHAnsi" w:hAnsiTheme="minorHAnsi" w:cstheme="minorHAnsi"/>
          <w:b/>
          <w:bCs/>
          <w:i/>
          <w:color w:val="000000" w:themeColor="text1"/>
          <w:sz w:val="20"/>
          <w:szCs w:val="20"/>
        </w:rPr>
      </w:pPr>
    </w:p>
    <w:p w14:paraId="44DEB040"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2E1C67AF"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lastRenderedPageBreak/>
        <w:t>miejscowość i data</w:t>
      </w:r>
      <w:r w:rsidRPr="002E51D2">
        <w:rPr>
          <w:rFonts w:asciiTheme="minorHAnsi" w:hAnsiTheme="minorHAnsi"/>
          <w:i/>
          <w:sz w:val="20"/>
          <w:szCs w:val="20"/>
        </w:rPr>
        <w:tab/>
        <w:t xml:space="preserve"> podpis  osoby/osób uprawnionej do reprezentowania wykonawcy</w:t>
      </w:r>
    </w:p>
    <w:p w14:paraId="12C275A6" w14:textId="77777777" w:rsidR="00CF5081" w:rsidRPr="002E51D2" w:rsidRDefault="00CF5081" w:rsidP="00CF5081">
      <w:pPr>
        <w:spacing w:after="160" w:line="259" w:lineRule="auto"/>
      </w:pPr>
      <w:r w:rsidRPr="002E51D2">
        <w:br w:type="page"/>
      </w:r>
    </w:p>
    <w:p w14:paraId="4832443D" w14:textId="77777777" w:rsidR="00F3551D" w:rsidRPr="002E51D2" w:rsidRDefault="00F3551D" w:rsidP="00F3551D">
      <w:pPr>
        <w:jc w:val="right"/>
        <w:rPr>
          <w:rFonts w:asciiTheme="minorHAnsi" w:hAnsiTheme="minorHAnsi" w:cstheme="minorHAnsi"/>
          <w:b/>
          <w:bCs/>
          <w:i/>
          <w:color w:val="000000" w:themeColor="text1"/>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34CFF" w:rsidRPr="002E51D2" w14:paraId="06775836" w14:textId="77777777" w:rsidTr="0033400E">
        <w:trPr>
          <w:trHeight w:val="2396"/>
        </w:trPr>
        <w:tc>
          <w:tcPr>
            <w:tcW w:w="10065" w:type="dxa"/>
            <w:vAlign w:val="center"/>
            <w:hideMark/>
          </w:tcPr>
          <w:p w14:paraId="7EBBA5E9" w14:textId="77777777" w:rsidR="00034CFF" w:rsidRPr="002E51D2" w:rsidRDefault="00034CFF" w:rsidP="0033400E">
            <w:pPr>
              <w:rPr>
                <w:rFonts w:asciiTheme="minorHAnsi" w:hAnsiTheme="minorHAnsi" w:cs="Arial"/>
                <w:sz w:val="20"/>
                <w:szCs w:val="20"/>
              </w:rPr>
            </w:pPr>
            <w:r w:rsidRPr="002E51D2">
              <w:rPr>
                <w:rFonts w:asciiTheme="minorHAnsi" w:hAnsiTheme="minorHAnsi" w:cs="Arial"/>
                <w:sz w:val="20"/>
                <w:szCs w:val="20"/>
              </w:rPr>
              <w:t>DAZ-ZP.272…..2019</w:t>
            </w:r>
          </w:p>
          <w:p w14:paraId="7FD8D70D" w14:textId="6C9B8BD8" w:rsidR="00034CFF" w:rsidRPr="002E51D2" w:rsidRDefault="00034CFF" w:rsidP="0033400E">
            <w:pPr>
              <w:jc w:val="right"/>
              <w:rPr>
                <w:rFonts w:asciiTheme="minorHAnsi" w:hAnsiTheme="minorHAnsi" w:cstheme="minorHAnsi"/>
                <w:b/>
                <w:i/>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i/>
                <w:sz w:val="20"/>
                <w:szCs w:val="20"/>
              </w:rPr>
              <w:t>Załącznik nr 2f do SIWZ</w:t>
            </w:r>
          </w:p>
          <w:p w14:paraId="3CBEF965" w14:textId="77777777" w:rsidR="00034CFF" w:rsidRPr="002E51D2" w:rsidRDefault="00034CFF" w:rsidP="0033400E">
            <w:pPr>
              <w:jc w:val="center"/>
              <w:rPr>
                <w:rFonts w:asciiTheme="minorHAnsi" w:hAnsiTheme="minorHAnsi" w:cstheme="minorHAnsi"/>
                <w:b/>
                <w:sz w:val="20"/>
                <w:szCs w:val="20"/>
              </w:rPr>
            </w:pPr>
          </w:p>
          <w:p w14:paraId="05727249" w14:textId="77777777" w:rsidR="00034CFF" w:rsidRPr="002E51D2" w:rsidRDefault="00034CFF" w:rsidP="0033400E">
            <w:pPr>
              <w:jc w:val="center"/>
              <w:rPr>
                <w:rFonts w:asciiTheme="minorHAnsi" w:hAnsiTheme="minorHAnsi" w:cstheme="minorHAnsi"/>
                <w:b/>
                <w:sz w:val="20"/>
                <w:szCs w:val="20"/>
              </w:rPr>
            </w:pPr>
            <w:r w:rsidRPr="002E51D2">
              <w:rPr>
                <w:rFonts w:asciiTheme="minorHAnsi" w:hAnsiTheme="minorHAnsi" w:cstheme="minorHAnsi"/>
                <w:b/>
                <w:sz w:val="20"/>
                <w:szCs w:val="20"/>
              </w:rPr>
              <w:t>FORMULARZ OFERTOWY</w:t>
            </w:r>
          </w:p>
          <w:p w14:paraId="1296FECA" w14:textId="77777777" w:rsidR="00034CFF" w:rsidRPr="002E51D2" w:rsidRDefault="00034CFF" w:rsidP="0033400E">
            <w:pPr>
              <w:ind w:left="4995"/>
              <w:rPr>
                <w:rFonts w:asciiTheme="minorHAnsi" w:hAnsiTheme="minorHAnsi" w:cstheme="minorHAnsi"/>
                <w:b/>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sz w:val="20"/>
                <w:szCs w:val="20"/>
              </w:rPr>
              <w:tab/>
              <w:t xml:space="preserve">            </w:t>
            </w:r>
          </w:p>
          <w:p w14:paraId="45B93B90" w14:textId="77777777" w:rsidR="00034CFF" w:rsidRPr="002E51D2" w:rsidRDefault="00034CFF" w:rsidP="0033400E">
            <w:pPr>
              <w:ind w:left="4995"/>
              <w:rPr>
                <w:rFonts w:asciiTheme="minorHAnsi" w:hAnsiTheme="minorHAnsi" w:cstheme="minorHAnsi"/>
                <w:sz w:val="20"/>
                <w:szCs w:val="20"/>
              </w:rPr>
            </w:pPr>
            <w:r w:rsidRPr="002E51D2">
              <w:rPr>
                <w:rFonts w:asciiTheme="minorHAnsi" w:hAnsiTheme="minorHAnsi" w:cstheme="minorHAnsi"/>
                <w:sz w:val="20"/>
                <w:szCs w:val="20"/>
              </w:rPr>
              <w:t xml:space="preserve">                           Zamawiający     </w:t>
            </w:r>
          </w:p>
          <w:p w14:paraId="6E2ED548" w14:textId="77777777" w:rsidR="00034CFF" w:rsidRPr="002E51D2" w:rsidRDefault="00034CFF" w:rsidP="0033400E">
            <w:pPr>
              <w:ind w:left="6271"/>
              <w:rPr>
                <w:rFonts w:asciiTheme="minorHAnsi" w:hAnsiTheme="minorHAnsi" w:cstheme="minorHAnsi"/>
                <w:b/>
                <w:sz w:val="20"/>
                <w:szCs w:val="20"/>
              </w:rPr>
            </w:pPr>
            <w:r w:rsidRPr="002E51D2">
              <w:rPr>
                <w:rFonts w:asciiTheme="minorHAnsi" w:hAnsiTheme="minorHAnsi" w:cstheme="minorHAnsi"/>
                <w:b/>
                <w:sz w:val="20"/>
                <w:szCs w:val="20"/>
              </w:rPr>
              <w:t>Województwo Pomorskie</w:t>
            </w:r>
          </w:p>
          <w:p w14:paraId="15B9206C" w14:textId="77777777" w:rsidR="00034CFF" w:rsidRPr="002E51D2" w:rsidRDefault="00034CFF" w:rsidP="0033400E">
            <w:pPr>
              <w:tabs>
                <w:tab w:val="left" w:pos="6413"/>
              </w:tabs>
              <w:ind w:left="6271"/>
              <w:jc w:val="both"/>
              <w:rPr>
                <w:rFonts w:asciiTheme="minorHAnsi" w:hAnsiTheme="minorHAnsi" w:cstheme="minorHAnsi"/>
                <w:sz w:val="20"/>
                <w:szCs w:val="20"/>
              </w:rPr>
            </w:pPr>
          </w:p>
          <w:p w14:paraId="7A1D8D0C" w14:textId="50765FD8" w:rsidR="00034CFF" w:rsidRPr="002E51D2" w:rsidRDefault="00034CFF" w:rsidP="0033400E">
            <w:pPr>
              <w:jc w:val="both"/>
              <w:rPr>
                <w:rFonts w:asciiTheme="minorHAnsi" w:hAnsiTheme="minorHAnsi" w:cstheme="minorHAnsi"/>
                <w:color w:val="000000"/>
                <w:sz w:val="20"/>
                <w:szCs w:val="20"/>
              </w:rPr>
            </w:pPr>
            <w:r w:rsidRPr="002E51D2">
              <w:rPr>
                <w:rFonts w:asciiTheme="minorHAnsi" w:hAnsiTheme="minorHAnsi" w:cstheme="minorHAnsi"/>
                <w:sz w:val="20"/>
                <w:szCs w:val="20"/>
              </w:rPr>
              <w:t>W postępowaniu o udzielenie zamówienia publicznego prowadzonego w trybie przetargu nieograniczonego</w:t>
            </w:r>
            <w:r w:rsidRPr="002E51D2">
              <w:rPr>
                <w:rFonts w:asciiTheme="minorHAnsi" w:hAnsiTheme="minorHAnsi" w:cstheme="minorHAnsi"/>
                <w:color w:val="000000"/>
                <w:sz w:val="20"/>
                <w:szCs w:val="20"/>
              </w:rPr>
              <w:t xml:space="preserve"> zgodnie z ustawą z dnia 29 stycznia 2004 r. Prawo zamówień publicznych na </w:t>
            </w:r>
            <w:r w:rsidR="002C5B69" w:rsidRPr="002E51D2">
              <w:rPr>
                <w:rFonts w:asciiTheme="minorHAnsi" w:hAnsiTheme="minorHAnsi" w:cstheme="minorHAnsi"/>
                <w:b/>
                <w:sz w:val="20"/>
                <w:szCs w:val="20"/>
              </w:rPr>
              <w:t>dostawę fabrycznie nowego sprzętu komputerowego, sieciowego, urządzeń drukujących i oprogramowania</w:t>
            </w:r>
          </w:p>
          <w:p w14:paraId="5AB8FFF1" w14:textId="77777777" w:rsidR="00034CFF" w:rsidRPr="002E51D2" w:rsidRDefault="00034CFF" w:rsidP="0033400E">
            <w:pPr>
              <w:jc w:val="both"/>
              <w:rPr>
                <w:rFonts w:asciiTheme="minorHAnsi" w:hAnsiTheme="minorHAnsi" w:cstheme="minorHAnsi"/>
                <w:b/>
                <w:color w:val="000000"/>
                <w:sz w:val="20"/>
                <w:szCs w:val="20"/>
              </w:rPr>
            </w:pPr>
          </w:p>
          <w:p w14:paraId="063FA0B0" w14:textId="12EF666C" w:rsidR="00034CFF" w:rsidRPr="002E51D2" w:rsidRDefault="00034CFF" w:rsidP="0033400E">
            <w:pPr>
              <w:jc w:val="both"/>
              <w:rPr>
                <w:rFonts w:asciiTheme="minorHAnsi" w:hAnsiTheme="minorHAnsi" w:cs="Arial"/>
                <w:b/>
                <w:sz w:val="20"/>
                <w:szCs w:val="20"/>
              </w:rPr>
            </w:pPr>
            <w:r w:rsidRPr="002E51D2">
              <w:rPr>
                <w:rFonts w:asciiTheme="minorHAnsi" w:hAnsiTheme="minorHAnsi" w:cstheme="minorHAnsi"/>
                <w:b/>
                <w:color w:val="000000"/>
                <w:sz w:val="20"/>
                <w:szCs w:val="20"/>
              </w:rPr>
              <w:t xml:space="preserve"> CZĘŚĆ 6 –</w:t>
            </w:r>
            <w:r w:rsidRPr="002E51D2">
              <w:rPr>
                <w:rFonts w:asciiTheme="minorHAnsi" w:hAnsiTheme="minorHAnsi" w:cs="Arial"/>
                <w:b/>
                <w:sz w:val="20"/>
                <w:szCs w:val="20"/>
              </w:rPr>
              <w:t xml:space="preserve">  Rozbudowa środowiska wirtualizacyjnego VMware</w:t>
            </w:r>
          </w:p>
          <w:p w14:paraId="52043523" w14:textId="77777777" w:rsidR="00034CFF" w:rsidRPr="002E51D2" w:rsidRDefault="00034CFF" w:rsidP="0033400E">
            <w:pPr>
              <w:jc w:val="both"/>
              <w:rPr>
                <w:rFonts w:asciiTheme="minorHAnsi" w:hAnsiTheme="minorHAnsi" w:cstheme="minorHAnsi"/>
                <w:b/>
                <w:sz w:val="20"/>
                <w:szCs w:val="20"/>
              </w:rPr>
            </w:pPr>
          </w:p>
        </w:tc>
      </w:tr>
      <w:tr w:rsidR="00034CFF" w:rsidRPr="002E51D2" w14:paraId="2103F752" w14:textId="77777777" w:rsidTr="0033400E">
        <w:trPr>
          <w:trHeight w:val="1502"/>
        </w:trPr>
        <w:tc>
          <w:tcPr>
            <w:tcW w:w="10065" w:type="dxa"/>
            <w:hideMark/>
          </w:tcPr>
          <w:p w14:paraId="2B7FB096" w14:textId="77777777" w:rsidR="00034CFF" w:rsidRPr="002E51D2" w:rsidRDefault="00034CFF" w:rsidP="00FC0087">
            <w:pPr>
              <w:numPr>
                <w:ilvl w:val="0"/>
                <w:numId w:val="48"/>
              </w:numPr>
              <w:tabs>
                <w:tab w:val="left" w:pos="459"/>
              </w:tabs>
              <w:rPr>
                <w:rFonts w:asciiTheme="minorHAnsi" w:hAnsiTheme="minorHAnsi" w:cstheme="minorHAnsi"/>
                <w:b/>
                <w:sz w:val="20"/>
                <w:szCs w:val="20"/>
              </w:rPr>
            </w:pPr>
            <w:r w:rsidRPr="002E51D2">
              <w:rPr>
                <w:rFonts w:asciiTheme="minorHAnsi" w:hAnsiTheme="minorHAnsi" w:cstheme="minorHAnsi"/>
                <w:b/>
                <w:sz w:val="20"/>
                <w:szCs w:val="20"/>
              </w:rPr>
              <w:t xml:space="preserve">DANE WYKONAWCY: </w:t>
            </w:r>
          </w:p>
          <w:p w14:paraId="5CA64155" w14:textId="77777777" w:rsidR="00034CFF" w:rsidRPr="002E51D2" w:rsidRDefault="00034CFF" w:rsidP="0033400E">
            <w:pPr>
              <w:tabs>
                <w:tab w:val="left" w:pos="34"/>
              </w:tabs>
              <w:jc w:val="center"/>
              <w:rPr>
                <w:rFonts w:asciiTheme="minorHAnsi" w:hAnsiTheme="minorHAnsi" w:cstheme="minorHAnsi"/>
                <w:b/>
                <w:sz w:val="20"/>
                <w:szCs w:val="20"/>
                <w:u w:val="single"/>
              </w:rPr>
            </w:pPr>
            <w:r w:rsidRPr="002E51D2">
              <w:rPr>
                <w:rFonts w:asciiTheme="minorHAnsi" w:hAnsiTheme="minorHAnsi" w:cstheme="minorHAnsi"/>
                <w:b/>
                <w:sz w:val="20"/>
                <w:szCs w:val="20"/>
                <w:u w:val="single"/>
              </w:rPr>
              <w:t>MAŁY/ŚREDNI PRZEDSIĘBIORCA*</w:t>
            </w:r>
          </w:p>
          <w:p w14:paraId="712547B9" w14:textId="77777777" w:rsidR="00034CFF" w:rsidRPr="002E51D2" w:rsidRDefault="00034CFF" w:rsidP="0033400E">
            <w:pPr>
              <w:tabs>
                <w:tab w:val="left" w:pos="459"/>
              </w:tabs>
              <w:ind w:left="459" w:hanging="425"/>
              <w:jc w:val="center"/>
              <w:rPr>
                <w:rFonts w:asciiTheme="minorHAnsi" w:hAnsiTheme="minorHAnsi" w:cstheme="minorHAnsi"/>
                <w:b/>
                <w:sz w:val="16"/>
                <w:szCs w:val="16"/>
                <w:u w:val="single"/>
              </w:rPr>
            </w:pPr>
            <w:r w:rsidRPr="002E51D2">
              <w:rPr>
                <w:rFonts w:asciiTheme="minorHAnsi" w:hAnsiTheme="minorHAnsi" w:cstheme="minorHAnsi"/>
                <w:i/>
                <w:sz w:val="16"/>
                <w:szCs w:val="16"/>
                <w:u w:val="single"/>
              </w:rPr>
              <w:t>* niepotrzebne skreślić</w:t>
            </w:r>
          </w:p>
          <w:p w14:paraId="3E3D68FC" w14:textId="77777777" w:rsidR="00034CFF" w:rsidRPr="002E51D2" w:rsidRDefault="00034CFF" w:rsidP="0033400E">
            <w:pPr>
              <w:rPr>
                <w:rFonts w:asciiTheme="minorHAnsi" w:hAnsiTheme="minorHAnsi" w:cstheme="minorHAnsi"/>
                <w:sz w:val="20"/>
                <w:szCs w:val="20"/>
              </w:rPr>
            </w:pPr>
          </w:p>
          <w:p w14:paraId="54F17139"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Wykonawca/Wykonawcy: ……………..……………..………………………………………….……….…………….………………………...………...….………................................................................................................................................………………………………………………………………………………………………………….</w:t>
            </w:r>
          </w:p>
          <w:p w14:paraId="4D918434"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Adres: ………………………………………………………………………………………………………..……..……..……..…................................................................................................................................................................................................................................................................</w:t>
            </w:r>
          </w:p>
          <w:p w14:paraId="62899954"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Osoba odpowiedzialna za kontakty z Zamawiającym: .…………………………………………..……………………………………………………………………………………</w:t>
            </w:r>
          </w:p>
          <w:p w14:paraId="53CC0E92"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Dane teleadresowe. na które należy przekazywać korespondencję związaną z niniejszym postępowaniem: faks………………………………………………………………………………………………………………………………………………………..</w:t>
            </w:r>
          </w:p>
          <w:p w14:paraId="5657D5D3" w14:textId="77777777" w:rsidR="00034CFF" w:rsidRPr="002E51D2" w:rsidRDefault="00034CFF" w:rsidP="0033400E">
            <w:pPr>
              <w:rPr>
                <w:rFonts w:asciiTheme="minorHAnsi" w:hAnsiTheme="minorHAnsi" w:cstheme="minorHAnsi"/>
                <w:sz w:val="20"/>
                <w:szCs w:val="20"/>
              </w:rPr>
            </w:pPr>
            <w:r w:rsidRPr="002E51D2">
              <w:rPr>
                <w:rFonts w:asciiTheme="minorHAnsi" w:hAnsiTheme="minorHAnsi" w:cstheme="minorHAnsi"/>
                <w:sz w:val="20"/>
                <w:szCs w:val="20"/>
              </w:rPr>
              <w:t>e-mail …………………………………………………………………………………………………………………………………………………….</w:t>
            </w:r>
          </w:p>
          <w:p w14:paraId="02B2D0E1" w14:textId="77777777" w:rsidR="00034CFF" w:rsidRPr="002E51D2" w:rsidRDefault="00034CFF" w:rsidP="0033400E">
            <w:pPr>
              <w:rPr>
                <w:rFonts w:asciiTheme="minorHAnsi" w:hAnsiTheme="minorHAnsi" w:cstheme="minorHAnsi"/>
                <w:b/>
                <w:sz w:val="20"/>
                <w:szCs w:val="20"/>
              </w:rPr>
            </w:pPr>
            <w:r w:rsidRPr="002E51D2">
              <w:rPr>
                <w:rFonts w:asciiTheme="minorHAnsi" w:hAnsiTheme="minorHAnsi" w:cstheme="minorHAnsi"/>
                <w:sz w:val="20"/>
                <w:szCs w:val="20"/>
              </w:rPr>
              <w:t>Adres do korespondencji (jeżeli inny niż adres siedziby): ……………………………………………………….……………………………………………………………………………………………………….……………………………………………………………………………………………………………………...……………………………….................................................................</w:t>
            </w:r>
          </w:p>
        </w:tc>
      </w:tr>
      <w:tr w:rsidR="00034CFF" w:rsidRPr="002E51D2" w14:paraId="57A272E6" w14:textId="77777777" w:rsidTr="0033400E">
        <w:trPr>
          <w:trHeight w:val="983"/>
        </w:trPr>
        <w:tc>
          <w:tcPr>
            <w:tcW w:w="10065" w:type="dxa"/>
          </w:tcPr>
          <w:p w14:paraId="3033C562" w14:textId="77777777" w:rsidR="00034CFF" w:rsidRPr="002E51D2" w:rsidRDefault="00034CFF" w:rsidP="00FC0087">
            <w:pPr>
              <w:numPr>
                <w:ilvl w:val="0"/>
                <w:numId w:val="48"/>
              </w:numPr>
              <w:ind w:left="459" w:hanging="459"/>
              <w:rPr>
                <w:rFonts w:asciiTheme="minorHAnsi" w:hAnsiTheme="minorHAnsi" w:cstheme="minorHAnsi"/>
                <w:b/>
                <w:sz w:val="20"/>
                <w:szCs w:val="20"/>
              </w:rPr>
            </w:pPr>
            <w:r w:rsidRPr="002E51D2">
              <w:rPr>
                <w:rFonts w:asciiTheme="minorHAnsi" w:hAnsiTheme="minorHAnsi" w:cstheme="minorHAnsi"/>
                <w:b/>
                <w:sz w:val="20"/>
                <w:szCs w:val="20"/>
              </w:rPr>
              <w:t>ŁĄCZNA CENA OFERTOWA:</w:t>
            </w:r>
          </w:p>
          <w:p w14:paraId="4D27FABF" w14:textId="77777777" w:rsidR="00034CFF" w:rsidRPr="002E51D2" w:rsidRDefault="00034CFF" w:rsidP="0033400E">
            <w:pPr>
              <w:rPr>
                <w:rFonts w:asciiTheme="minorHAnsi" w:hAnsiTheme="minorHAnsi" w:cstheme="minorHAnsi"/>
                <w:sz w:val="20"/>
                <w:szCs w:val="20"/>
                <w:lang w:eastAsia="en-US"/>
              </w:rPr>
            </w:pPr>
            <w:r w:rsidRPr="002E51D2">
              <w:rPr>
                <w:rFonts w:asciiTheme="minorHAnsi" w:hAnsiTheme="minorHAnsi" w:cstheme="minorHAnsi"/>
                <w:sz w:val="20"/>
                <w:szCs w:val="20"/>
                <w:lang w:eastAsia="en-US"/>
              </w:rPr>
              <w:t>Niniejszym oferuję/oferujemy realizację przedmiotu zamówienia za ŁĄCZNĄ CENĘ OFERTOWĄ: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034CFF" w:rsidRPr="002E51D2" w14:paraId="33A4EC05" w14:textId="77777777" w:rsidTr="0033400E">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CB496E" w14:textId="77777777" w:rsidR="00034CFF" w:rsidRPr="002E51D2" w:rsidRDefault="00034CFF" w:rsidP="0033400E">
                  <w:pPr>
                    <w:jc w:val="center"/>
                    <w:rPr>
                      <w:rFonts w:asciiTheme="minorHAnsi" w:hAnsiTheme="minorHAnsi" w:cstheme="minorHAnsi"/>
                      <w:b/>
                      <w:sz w:val="20"/>
                      <w:szCs w:val="20"/>
                    </w:rPr>
                  </w:pPr>
                  <w:r w:rsidRPr="002E51D2">
                    <w:rPr>
                      <w:rFonts w:asciiTheme="minorHAnsi" w:hAnsiTheme="minorHAnsi" w:cstheme="minorHAnsi"/>
                      <w:b/>
                      <w:sz w:val="20"/>
                      <w:szCs w:val="20"/>
                    </w:rPr>
                    <w:t>ŁĄCZNA CENA OFERTOWA BURTTO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CCC4D9" w14:textId="77777777" w:rsidR="00034CFF" w:rsidRPr="002E51D2" w:rsidRDefault="00034CFF" w:rsidP="0033400E">
                  <w:pPr>
                    <w:jc w:val="both"/>
                    <w:rPr>
                      <w:rFonts w:asciiTheme="minorHAnsi" w:hAnsiTheme="minorHAnsi" w:cstheme="minorHAnsi"/>
                      <w:sz w:val="20"/>
                      <w:szCs w:val="20"/>
                    </w:rPr>
                  </w:pPr>
                </w:p>
                <w:p w14:paraId="50A88209" w14:textId="77777777" w:rsidR="00034CFF" w:rsidRPr="002E51D2" w:rsidRDefault="00034CFF" w:rsidP="0033400E">
                  <w:pPr>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złotych brutto, słownie </w:t>
                  </w:r>
                  <w:r w:rsidRPr="002E51D2">
                    <w:rPr>
                      <w:rFonts w:asciiTheme="minorHAnsi" w:hAnsiTheme="minorHAnsi" w:cstheme="minorHAnsi"/>
                      <w:sz w:val="20"/>
                      <w:szCs w:val="20"/>
                    </w:rPr>
                    <w:t xml:space="preserve">…………… </w:t>
                  </w:r>
                </w:p>
                <w:p w14:paraId="6B917EDD" w14:textId="77777777" w:rsidR="00034CFF" w:rsidRPr="002E51D2" w:rsidRDefault="00034CFF" w:rsidP="0033400E">
                  <w:pPr>
                    <w:jc w:val="both"/>
                    <w:rPr>
                      <w:rFonts w:asciiTheme="minorHAnsi" w:hAnsiTheme="minorHAnsi" w:cstheme="minorHAnsi"/>
                      <w:b/>
                      <w:sz w:val="20"/>
                      <w:szCs w:val="20"/>
                    </w:rPr>
                  </w:pP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r w:rsidRPr="002E51D2">
                    <w:rPr>
                      <w:rFonts w:asciiTheme="minorHAnsi" w:hAnsiTheme="minorHAnsi" w:cstheme="minorHAnsi"/>
                      <w:sz w:val="20"/>
                      <w:szCs w:val="20"/>
                    </w:rPr>
                    <w:t>…………………………………………………</w:t>
                  </w:r>
                  <w:r w:rsidRPr="002E51D2">
                    <w:rPr>
                      <w:rFonts w:asciiTheme="minorHAnsi" w:hAnsiTheme="minorHAnsi" w:cstheme="minorHAnsi"/>
                      <w:b/>
                      <w:sz w:val="20"/>
                      <w:szCs w:val="20"/>
                    </w:rPr>
                    <w:t>w tym stawka VAT</w:t>
                  </w:r>
                  <w:r w:rsidRPr="002E51D2">
                    <w:rPr>
                      <w:rFonts w:asciiTheme="minorHAnsi" w:hAnsiTheme="minorHAnsi" w:cstheme="minorHAnsi"/>
                      <w:sz w:val="20"/>
                      <w:szCs w:val="20"/>
                    </w:rPr>
                    <w:t>………………..</w:t>
                  </w:r>
                  <w:r w:rsidRPr="002E51D2">
                    <w:rPr>
                      <w:rFonts w:asciiTheme="minorHAnsi" w:hAnsiTheme="minorHAnsi" w:cstheme="minorHAnsi"/>
                      <w:b/>
                      <w:sz w:val="20"/>
                      <w:szCs w:val="20"/>
                    </w:rPr>
                    <w:t xml:space="preserve"> %</w:t>
                  </w:r>
                </w:p>
                <w:p w14:paraId="47BCDE31" w14:textId="77777777" w:rsidR="00034CFF" w:rsidRPr="002E51D2" w:rsidRDefault="00034CFF" w:rsidP="0033400E">
                  <w:pPr>
                    <w:jc w:val="both"/>
                    <w:rPr>
                      <w:rFonts w:asciiTheme="minorHAnsi" w:hAnsiTheme="minorHAnsi" w:cstheme="minorHAnsi"/>
                      <w:b/>
                      <w:sz w:val="20"/>
                      <w:szCs w:val="20"/>
                    </w:rPr>
                  </w:pPr>
                </w:p>
              </w:tc>
            </w:tr>
          </w:tbl>
          <w:p w14:paraId="58FF5D12" w14:textId="77777777" w:rsidR="00034CFF" w:rsidRPr="002E51D2" w:rsidRDefault="00034CFF" w:rsidP="0033400E">
            <w:pPr>
              <w:ind w:left="317" w:hanging="317"/>
              <w:jc w:val="both"/>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sz w:val="20"/>
                <w:szCs w:val="20"/>
              </w:rPr>
              <w:tab/>
            </w:r>
            <w:r w:rsidRPr="002E51D2">
              <w:rPr>
                <w:rFonts w:asciiTheme="minorHAnsi" w:hAnsiTheme="minorHAnsi" w:cstheme="minorHAnsi"/>
                <w:b/>
                <w:i/>
                <w:sz w:val="18"/>
                <w:szCs w:val="18"/>
              </w:rPr>
              <w:t>ŁĄCZNA CENA OFERTOWA</w:t>
            </w:r>
            <w:r w:rsidRPr="002E51D2">
              <w:rPr>
                <w:rFonts w:asciiTheme="minorHAnsi" w:hAnsiTheme="minorHAnsi" w:cstheme="minorHAnsi"/>
                <w:i/>
                <w:sz w:val="18"/>
                <w:szCs w:val="18"/>
              </w:rPr>
              <w:t xml:space="preserve"> stanowi całkowite wynagrodzenie Wykonawcy, uwzględniające wszystkie koszty związane z realizacją przedmiotu zamówienia zgodnie z niniejszą SIWZ</w:t>
            </w:r>
            <w:r w:rsidRPr="002E51D2">
              <w:rPr>
                <w:rFonts w:asciiTheme="minorHAnsi" w:hAnsiTheme="minorHAnsi" w:cstheme="minorHAnsi"/>
                <w:sz w:val="20"/>
                <w:szCs w:val="20"/>
              </w:rPr>
              <w:t xml:space="preserve"> </w:t>
            </w:r>
          </w:p>
        </w:tc>
      </w:tr>
      <w:tr w:rsidR="00034CFF" w:rsidRPr="002E51D2" w14:paraId="29370E26" w14:textId="77777777" w:rsidTr="0033400E">
        <w:trPr>
          <w:trHeight w:val="1906"/>
        </w:trPr>
        <w:tc>
          <w:tcPr>
            <w:tcW w:w="10065" w:type="dxa"/>
          </w:tcPr>
          <w:p w14:paraId="0E1EC8F6" w14:textId="77777777" w:rsidR="00034CFF" w:rsidRPr="002E51D2" w:rsidRDefault="00034CFF" w:rsidP="00FC0087">
            <w:pPr>
              <w:pStyle w:val="Akapitzlist"/>
              <w:numPr>
                <w:ilvl w:val="0"/>
                <w:numId w:val="48"/>
              </w:numPr>
              <w:suppressAutoHyphens/>
              <w:spacing w:after="0" w:line="240" w:lineRule="auto"/>
              <w:ind w:left="459" w:hanging="459"/>
              <w:jc w:val="both"/>
              <w:rPr>
                <w:rFonts w:asciiTheme="minorHAnsi" w:hAnsiTheme="minorHAnsi" w:cstheme="minorHAnsi"/>
                <w:b/>
                <w:sz w:val="20"/>
                <w:szCs w:val="20"/>
              </w:rPr>
            </w:pPr>
            <w:r w:rsidRPr="002E51D2">
              <w:rPr>
                <w:rFonts w:asciiTheme="minorHAnsi" w:hAnsiTheme="minorHAnsi" w:cstheme="minorHAnsi"/>
                <w:b/>
                <w:sz w:val="20"/>
                <w:szCs w:val="20"/>
              </w:rPr>
              <w:lastRenderedPageBreak/>
              <w:t>OŚWIADCZENIE DOTYCZĄCE KRYTERIÓW OCENY OFERT:</w:t>
            </w:r>
          </w:p>
          <w:p w14:paraId="4E102BF4" w14:textId="728D1316" w:rsidR="00034CFF" w:rsidRPr="002E51D2" w:rsidRDefault="00034CFF" w:rsidP="00FC0087">
            <w:pPr>
              <w:pStyle w:val="Akapitzlist"/>
              <w:widowControl w:val="0"/>
              <w:numPr>
                <w:ilvl w:val="1"/>
                <w:numId w:val="48"/>
              </w:numPr>
              <w:spacing w:after="0" w:line="240" w:lineRule="auto"/>
              <w:ind w:left="627" w:hanging="569"/>
              <w:jc w:val="both"/>
              <w:rPr>
                <w:rFonts w:asciiTheme="minorHAnsi" w:hAnsiTheme="minorHAnsi" w:cs="Tahoma"/>
                <w:b/>
                <w:sz w:val="20"/>
                <w:szCs w:val="20"/>
                <w:lang w:eastAsia="zh-CN"/>
              </w:rPr>
            </w:pPr>
            <w:r w:rsidRPr="002E51D2">
              <w:rPr>
                <w:rFonts w:asciiTheme="minorHAnsi" w:hAnsiTheme="minorHAnsi" w:cstheme="minorHAnsi"/>
                <w:b/>
                <w:sz w:val="20"/>
                <w:szCs w:val="20"/>
              </w:rPr>
              <w:t xml:space="preserve"> Oferuję </w:t>
            </w:r>
            <w:r w:rsidRPr="002E51D2">
              <w:rPr>
                <w:rFonts w:asciiTheme="minorHAnsi" w:hAnsiTheme="minorHAnsi" w:cs="Tahoma"/>
                <w:b/>
                <w:sz w:val="20"/>
                <w:szCs w:val="20"/>
                <w:lang w:eastAsia="zh-CN"/>
              </w:rPr>
              <w:t>„</w:t>
            </w:r>
            <w:r w:rsidRPr="002E51D2">
              <w:rPr>
                <w:rFonts w:asciiTheme="minorHAnsi" w:hAnsiTheme="minorHAnsi" w:cstheme="minorHAnsi"/>
                <w:b/>
                <w:sz w:val="20"/>
                <w:szCs w:val="20"/>
              </w:rPr>
              <w:t xml:space="preserve">Termin </w:t>
            </w:r>
            <w:r w:rsidR="00D85932" w:rsidRPr="002E51D2">
              <w:rPr>
                <w:rFonts w:asciiTheme="minorHAnsi" w:hAnsiTheme="minorHAnsi" w:cstheme="minorHAnsi"/>
                <w:b/>
                <w:sz w:val="20"/>
                <w:szCs w:val="20"/>
              </w:rPr>
              <w:t>dostawy</w:t>
            </w:r>
            <w:r w:rsidRPr="002E51D2">
              <w:rPr>
                <w:rFonts w:asciiTheme="minorHAnsi" w:hAnsiTheme="minorHAnsi" w:cs="Tahoma"/>
                <w:b/>
                <w:sz w:val="20"/>
                <w:szCs w:val="20"/>
                <w:lang w:eastAsia="zh-CN"/>
              </w:rPr>
              <w:t>”</w:t>
            </w:r>
            <w:r w:rsidRPr="002E51D2">
              <w:rPr>
                <w:rStyle w:val="Odwoanieprzypisudolnego"/>
                <w:rFonts w:asciiTheme="minorHAnsi" w:hAnsiTheme="minorHAnsi" w:cs="Tahoma"/>
                <w:b/>
                <w:sz w:val="20"/>
                <w:lang w:eastAsia="zh-CN"/>
              </w:rPr>
              <w:footnoteReference w:id="20"/>
            </w:r>
            <w:r w:rsidRPr="002E51D2">
              <w:rPr>
                <w:rFonts w:asciiTheme="minorHAnsi" w:hAnsiTheme="minorHAnsi" w:cs="Tahoma"/>
                <w:b/>
                <w:sz w:val="20"/>
                <w:szCs w:val="20"/>
                <w:lang w:eastAsia="zh-CN"/>
              </w:rPr>
              <w:t>:</w:t>
            </w:r>
          </w:p>
          <w:p w14:paraId="5D731E62" w14:textId="2B71534C" w:rsidR="00034CFF" w:rsidRPr="002E51D2" w:rsidRDefault="00C45C51" w:rsidP="00FC0087">
            <w:pPr>
              <w:numPr>
                <w:ilvl w:val="1"/>
                <w:numId w:val="33"/>
              </w:numPr>
              <w:ind w:left="993" w:hanging="226"/>
              <w:jc w:val="both"/>
              <w:rPr>
                <w:rFonts w:asciiTheme="minorHAnsi" w:hAnsiTheme="minorHAnsi" w:cs="Tahoma"/>
                <w:sz w:val="20"/>
                <w:szCs w:val="20"/>
                <w:lang w:eastAsia="ar-SA"/>
              </w:rPr>
            </w:pPr>
            <w:r w:rsidRPr="002E51D2">
              <w:rPr>
                <w:rFonts w:asciiTheme="minorHAnsi" w:hAnsiTheme="minorHAnsi" w:cs="Tahoma"/>
                <w:sz w:val="20"/>
                <w:szCs w:val="20"/>
                <w:lang w:eastAsia="zh-CN"/>
              </w:rPr>
              <w:t xml:space="preserve">Do </w:t>
            </w:r>
            <w:r w:rsidR="000609B7">
              <w:rPr>
                <w:rFonts w:asciiTheme="minorHAnsi" w:hAnsiTheme="minorHAnsi" w:cs="Tahoma"/>
                <w:sz w:val="20"/>
                <w:szCs w:val="20"/>
                <w:lang w:eastAsia="zh-CN"/>
              </w:rPr>
              <w:t>10</w:t>
            </w:r>
            <w:r w:rsidR="000609B7" w:rsidRPr="002E51D2">
              <w:rPr>
                <w:rFonts w:asciiTheme="minorHAnsi" w:hAnsiTheme="minorHAnsi" w:cs="Tahoma"/>
                <w:sz w:val="20"/>
                <w:szCs w:val="20"/>
                <w:lang w:eastAsia="zh-CN"/>
              </w:rPr>
              <w:t xml:space="preserve"> </w:t>
            </w:r>
            <w:r w:rsidRPr="002E51D2">
              <w:rPr>
                <w:rFonts w:asciiTheme="minorHAnsi" w:hAnsiTheme="minorHAnsi" w:cs="Tahoma"/>
                <w:sz w:val="20"/>
                <w:szCs w:val="20"/>
                <w:lang w:eastAsia="zh-CN"/>
              </w:rPr>
              <w:t xml:space="preserve">dni kalendarzowych </w:t>
            </w:r>
          </w:p>
          <w:p w14:paraId="24618147" w14:textId="359553D1" w:rsidR="00034CFF" w:rsidRPr="002E51D2" w:rsidRDefault="00C45C51" w:rsidP="00FC0087">
            <w:pPr>
              <w:numPr>
                <w:ilvl w:val="1"/>
                <w:numId w:val="33"/>
              </w:numPr>
              <w:ind w:left="709" w:firstLine="60"/>
              <w:jc w:val="both"/>
              <w:rPr>
                <w:rFonts w:asciiTheme="minorHAnsi" w:eastAsia="Calibri" w:hAnsiTheme="minorHAnsi" w:cs="Tahoma"/>
                <w:b/>
                <w:i/>
                <w:sz w:val="20"/>
                <w:szCs w:val="20"/>
                <w:lang w:eastAsia="en-US"/>
              </w:rPr>
            </w:pPr>
            <w:r w:rsidRPr="002E51D2">
              <w:rPr>
                <w:rFonts w:asciiTheme="minorHAnsi" w:hAnsiTheme="minorHAnsi" w:cs="Tahoma"/>
                <w:sz w:val="20"/>
                <w:szCs w:val="20"/>
                <w:lang w:eastAsia="zh-CN"/>
              </w:rPr>
              <w:t xml:space="preserve">Do </w:t>
            </w:r>
            <w:r w:rsidR="000609B7">
              <w:rPr>
                <w:rFonts w:asciiTheme="minorHAnsi" w:hAnsiTheme="minorHAnsi" w:cs="Tahoma"/>
                <w:sz w:val="20"/>
                <w:szCs w:val="20"/>
                <w:lang w:eastAsia="zh-CN"/>
              </w:rPr>
              <w:t>20</w:t>
            </w:r>
            <w:r w:rsidR="000609B7" w:rsidRPr="002E51D2">
              <w:rPr>
                <w:rFonts w:asciiTheme="minorHAnsi" w:hAnsiTheme="minorHAnsi" w:cs="Tahoma"/>
                <w:sz w:val="20"/>
                <w:szCs w:val="20"/>
                <w:lang w:eastAsia="zh-CN"/>
              </w:rPr>
              <w:t xml:space="preserve"> </w:t>
            </w:r>
            <w:r w:rsidRPr="002E51D2">
              <w:rPr>
                <w:rFonts w:asciiTheme="minorHAnsi" w:hAnsiTheme="minorHAnsi" w:cs="Tahoma"/>
                <w:sz w:val="20"/>
                <w:szCs w:val="20"/>
                <w:lang w:eastAsia="zh-CN"/>
              </w:rPr>
              <w:t>dni kalendarzowych</w:t>
            </w:r>
          </w:p>
          <w:p w14:paraId="29CFF001" w14:textId="1AB67CF6" w:rsidR="00D85932" w:rsidRPr="002E51D2" w:rsidRDefault="00D85932" w:rsidP="004F70BA">
            <w:pPr>
              <w:jc w:val="both"/>
              <w:rPr>
                <w:rFonts w:asciiTheme="minorHAnsi" w:hAnsiTheme="minorHAnsi" w:cstheme="minorHAnsi"/>
                <w:sz w:val="20"/>
                <w:szCs w:val="20"/>
              </w:rPr>
            </w:pPr>
          </w:p>
        </w:tc>
      </w:tr>
      <w:tr w:rsidR="00034CFF" w:rsidRPr="002E51D2" w14:paraId="575D9434" w14:textId="77777777" w:rsidTr="0033400E">
        <w:trPr>
          <w:trHeight w:val="600"/>
        </w:trPr>
        <w:tc>
          <w:tcPr>
            <w:tcW w:w="10065" w:type="dxa"/>
            <w:hideMark/>
          </w:tcPr>
          <w:p w14:paraId="40269757" w14:textId="77777777" w:rsidR="00034CFF" w:rsidRPr="002E51D2" w:rsidRDefault="00034CFF" w:rsidP="0033400E">
            <w:pPr>
              <w:ind w:left="2340" w:hanging="1998"/>
              <w:jc w:val="both"/>
              <w:rPr>
                <w:rFonts w:asciiTheme="minorHAnsi" w:hAnsiTheme="minorHAnsi" w:cstheme="minorHAnsi"/>
                <w:b/>
                <w:sz w:val="20"/>
                <w:szCs w:val="20"/>
                <w:u w:val="single"/>
              </w:rPr>
            </w:pPr>
            <w:r w:rsidRPr="002E51D2">
              <w:rPr>
                <w:rFonts w:asciiTheme="minorHAnsi" w:hAnsiTheme="minorHAnsi" w:cstheme="minorHAnsi"/>
                <w:b/>
                <w:sz w:val="20"/>
                <w:szCs w:val="20"/>
              </w:rPr>
              <w:t>OŚWIADCZAM/-Y*, ŻE:</w:t>
            </w:r>
          </w:p>
          <w:p w14:paraId="2388CA66" w14:textId="77777777" w:rsidR="00034CFF" w:rsidRPr="002E51D2" w:rsidRDefault="00034CFF" w:rsidP="00FC0087">
            <w:pPr>
              <w:numPr>
                <w:ilvl w:val="0"/>
                <w:numId w:val="46"/>
              </w:numPr>
              <w:tabs>
                <w:tab w:val="clear" w:pos="2340"/>
                <w:tab w:val="num" w:pos="768"/>
                <w:tab w:val="left" w:pos="9000"/>
              </w:tabs>
              <w:suppressAutoHyphens/>
              <w:ind w:left="768" w:hanging="426"/>
              <w:jc w:val="both"/>
              <w:rPr>
                <w:rStyle w:val="FontStyle43"/>
                <w:rFonts w:asciiTheme="minorHAnsi" w:hAnsiTheme="minorHAnsi" w:cstheme="minorHAnsi"/>
              </w:rPr>
            </w:pPr>
            <w:r w:rsidRPr="002E51D2">
              <w:rPr>
                <w:rStyle w:val="FontStyle43"/>
                <w:rFonts w:asciiTheme="minorHAnsi" w:hAnsiTheme="minorHAnsi" w:cstheme="minorHAnsi"/>
              </w:rPr>
              <w:t>wskazana cena w Formularzu Ofertowym obejmuje cały zakres przedmiotu zamówienia wskazanego przez Zamawiającego w SIWZ, uwzględnia wszystkie wymagane opłaty i koszty niezbędne do zrealizowania całości przedmiotu zamówienia, bez względu na okoliczności i źródła ich powstania,</w:t>
            </w:r>
          </w:p>
          <w:p w14:paraId="51C9687F" w14:textId="77777777" w:rsidR="00034CFF" w:rsidRPr="002E51D2" w:rsidRDefault="00034CFF" w:rsidP="00FC0087">
            <w:pPr>
              <w:numPr>
                <w:ilvl w:val="0"/>
                <w:numId w:val="46"/>
              </w:numPr>
              <w:tabs>
                <w:tab w:val="clear" w:pos="2340"/>
                <w:tab w:val="num" w:pos="768"/>
                <w:tab w:val="left" w:pos="9000"/>
              </w:tabs>
              <w:suppressAutoHyphens/>
              <w:ind w:hanging="1998"/>
              <w:jc w:val="both"/>
              <w:rPr>
                <w:rFonts w:asciiTheme="minorHAnsi" w:hAnsiTheme="minorHAnsi" w:cstheme="minorHAnsi"/>
                <w:sz w:val="20"/>
                <w:szCs w:val="20"/>
              </w:rPr>
            </w:pPr>
            <w:r w:rsidRPr="002E51D2">
              <w:rPr>
                <w:rStyle w:val="FontStyle43"/>
                <w:rFonts w:asciiTheme="minorHAnsi" w:hAnsiTheme="minorHAnsi" w:cstheme="minorHAnsi"/>
              </w:rPr>
              <w:t>akceptuję/akceptujemy* warunki i terminy wykonania zamówienia wskazane w SIWZ wraz ze wzorem umowy,</w:t>
            </w:r>
          </w:p>
          <w:p w14:paraId="36BAA7E1" w14:textId="77777777" w:rsidR="00034CFF" w:rsidRPr="002E51D2" w:rsidRDefault="00034CFF" w:rsidP="00FC0087">
            <w:pPr>
              <w:numPr>
                <w:ilvl w:val="0"/>
                <w:numId w:val="46"/>
              </w:numPr>
              <w:tabs>
                <w:tab w:val="clear" w:pos="2340"/>
                <w:tab w:val="num" w:pos="768"/>
                <w:tab w:val="left" w:pos="9000"/>
              </w:tabs>
              <w:suppressAutoHyphens/>
              <w:ind w:left="768" w:hanging="426"/>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SIWZ i nie wnosimy do niej zastrzeżeń oraz zdobyliśmy konieczne informacje do przygotowania oferty,</w:t>
            </w:r>
          </w:p>
          <w:p w14:paraId="31C7311D" w14:textId="77777777" w:rsidR="00034CFF" w:rsidRPr="002E51D2" w:rsidRDefault="00034CFF"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   jestem/jesteśmy*  związani złożoną ofertą przez okres 60 dni - bieg terminu związania ofertą rozpoczyna się wraz</w:t>
            </w:r>
            <w:r w:rsidRPr="002E51D2">
              <w:rPr>
                <w:rFonts w:asciiTheme="minorHAnsi" w:hAnsiTheme="minorHAnsi" w:cstheme="minorHAnsi"/>
                <w:sz w:val="20"/>
                <w:szCs w:val="20"/>
              </w:rPr>
              <w:br/>
              <w:t xml:space="preserve">   z upływem terminu składania ofert,</w:t>
            </w:r>
          </w:p>
          <w:p w14:paraId="41B3FF39" w14:textId="77777777" w:rsidR="00034CFF" w:rsidRPr="002E51D2" w:rsidRDefault="00034CFF" w:rsidP="00FC0087">
            <w:pPr>
              <w:numPr>
                <w:ilvl w:val="0"/>
                <w:numId w:val="46"/>
              </w:numPr>
              <w:tabs>
                <w:tab w:val="clear" w:pos="2340"/>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 xml:space="preserve">akceptuję/akceptujemy* przedstawione w SIWZ postanowienia umowy  i we wskazanym przez Zamawiającego terminie zobowiązuje/zobowiązujemy* się do podpisania umowy, na określonych w SIWZ warunkach, w miejscu </w:t>
            </w:r>
            <w:r w:rsidRPr="002E51D2">
              <w:rPr>
                <w:rFonts w:asciiTheme="minorHAnsi" w:hAnsiTheme="minorHAnsi" w:cstheme="minorHAnsi"/>
                <w:sz w:val="20"/>
                <w:szCs w:val="20"/>
              </w:rPr>
              <w:br/>
              <w:t>i terminie wyznaczonym przez Zamawiającego,</w:t>
            </w:r>
          </w:p>
          <w:p w14:paraId="315317CF" w14:textId="77777777" w:rsidR="00034CFF" w:rsidRPr="002E51D2" w:rsidRDefault="00034CFF"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zapoznałem/zapoznaliśmy* się ze wszystkimi warunkami zamówienia oraz dokumentami dotyczącymi przedmiotu zamówienia i akceptujemy je bez zastrzeżeń,</w:t>
            </w:r>
          </w:p>
          <w:p w14:paraId="5BC51B77" w14:textId="77777777" w:rsidR="00034CFF" w:rsidRPr="002E51D2" w:rsidRDefault="00034CFF" w:rsidP="00FC0087">
            <w:pPr>
              <w:numPr>
                <w:ilvl w:val="0"/>
                <w:numId w:val="46"/>
              </w:numPr>
              <w:tabs>
                <w:tab w:val="clear" w:pos="2340"/>
                <w:tab w:val="num" w:pos="484"/>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3BB9812" w14:textId="77777777" w:rsidR="00034CFF" w:rsidRPr="002E51D2" w:rsidRDefault="00034CFF" w:rsidP="00FC0087">
            <w:pPr>
              <w:numPr>
                <w:ilvl w:val="0"/>
                <w:numId w:val="46"/>
              </w:numPr>
              <w:tabs>
                <w:tab w:val="clear" w:pos="2340"/>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EC5BD56" w14:textId="77777777" w:rsidR="00034CFF" w:rsidRPr="002E51D2" w:rsidRDefault="00034CFF" w:rsidP="00FC0087">
            <w:pPr>
              <w:numPr>
                <w:ilvl w:val="0"/>
                <w:numId w:val="46"/>
              </w:numPr>
              <w:tabs>
                <w:tab w:val="clear" w:pos="2340"/>
                <w:tab w:val="left" w:pos="374"/>
                <w:tab w:val="num" w:pos="626"/>
                <w:tab w:val="left" w:pos="9000"/>
              </w:tabs>
              <w:suppressAutoHyphens/>
              <w:ind w:left="626" w:hanging="284"/>
              <w:jc w:val="both"/>
              <w:rPr>
                <w:rFonts w:asciiTheme="minorHAnsi" w:hAnsiTheme="minorHAnsi" w:cstheme="minorHAnsi"/>
                <w:sz w:val="20"/>
                <w:szCs w:val="20"/>
              </w:rPr>
            </w:pPr>
            <w:r w:rsidRPr="002E51D2">
              <w:rPr>
                <w:rFonts w:asciiTheme="minorHAnsi" w:hAnsiTheme="minorHAnsi" w:cstheme="minorHAnsi"/>
                <w:sz w:val="20"/>
                <w:szCs w:val="20"/>
              </w:rPr>
              <w:t>Oświadczam/y, że niniejsza oferta zawiera na stronach nr ....................... informacje stanowiące tajemnicę przedsiębiorstwa w rozumieniu przepisów o zwalczaniu nieuczciwej konkurencji.</w:t>
            </w:r>
          </w:p>
          <w:p w14:paraId="42FD5B11" w14:textId="77777777" w:rsidR="00034CFF" w:rsidRPr="002E51D2" w:rsidRDefault="00034CFF" w:rsidP="00FC0087">
            <w:pPr>
              <w:numPr>
                <w:ilvl w:val="0"/>
                <w:numId w:val="46"/>
              </w:numPr>
              <w:tabs>
                <w:tab w:val="clear" w:pos="2340"/>
                <w:tab w:val="num" w:pos="626"/>
              </w:tabs>
              <w:spacing w:after="200"/>
              <w:ind w:left="626" w:hanging="284"/>
              <w:jc w:val="both"/>
              <w:rPr>
                <w:rFonts w:asciiTheme="minorHAnsi" w:hAnsiTheme="minorHAnsi" w:cstheme="minorHAnsi"/>
                <w:sz w:val="20"/>
                <w:szCs w:val="20"/>
              </w:rPr>
            </w:pPr>
            <w:r w:rsidRPr="002E51D2">
              <w:rPr>
                <w:rFonts w:asciiTheme="minorHAnsi" w:hAnsiTheme="minorHAnsi" w:cstheme="minorHAnsi"/>
                <w:color w:val="000000"/>
                <w:sz w:val="20"/>
                <w:szCs w:val="20"/>
              </w:rPr>
              <w:t>Oświadczam, że wypełniłem obowiązki informacyjne przewidziane w art. 13 lub art. 14 RODO</w:t>
            </w:r>
            <w:r w:rsidRPr="002E51D2">
              <w:rPr>
                <w:rStyle w:val="Odwoanieprzypisudolnego"/>
                <w:rFonts w:asciiTheme="minorHAnsi" w:hAnsiTheme="minorHAnsi" w:cstheme="minorHAnsi"/>
                <w:color w:val="000000"/>
                <w:sz w:val="20"/>
              </w:rPr>
              <w:footnoteReference w:id="21"/>
            </w:r>
            <w:r w:rsidRPr="002E51D2">
              <w:rPr>
                <w:rFonts w:asciiTheme="minorHAnsi" w:hAnsiTheme="minorHAnsi" w:cstheme="minorHAnsi"/>
                <w:color w:val="000000"/>
                <w:sz w:val="20"/>
                <w:szCs w:val="20"/>
              </w:rPr>
              <w:t xml:space="preserve"> wobec osób fizycznych, </w:t>
            </w:r>
            <w:r w:rsidRPr="002E51D2">
              <w:rPr>
                <w:rFonts w:asciiTheme="minorHAnsi" w:hAnsiTheme="minorHAnsi" w:cstheme="minorHAnsi"/>
                <w:sz w:val="20"/>
                <w:szCs w:val="20"/>
              </w:rPr>
              <w:t>od których dane osobowe bezpośrednio lub pośrednio pozyskałem</w:t>
            </w:r>
            <w:r w:rsidRPr="002E51D2">
              <w:rPr>
                <w:rFonts w:asciiTheme="minorHAnsi" w:hAnsiTheme="minorHAnsi" w:cstheme="minorHAnsi"/>
                <w:color w:val="000000"/>
                <w:sz w:val="20"/>
                <w:szCs w:val="20"/>
              </w:rPr>
              <w:t xml:space="preserve"> w celu ubiegania się o udzielenie zamówienia publicznego w niniejszym postępowaniu</w:t>
            </w:r>
            <w:r w:rsidRPr="002E51D2">
              <w:rPr>
                <w:rFonts w:asciiTheme="minorHAnsi" w:hAnsiTheme="minorHAnsi" w:cstheme="minorHAnsi"/>
                <w:sz w:val="20"/>
                <w:szCs w:val="20"/>
              </w:rPr>
              <w:t>.**</w:t>
            </w:r>
          </w:p>
          <w:p w14:paraId="0C9B7851" w14:textId="77777777" w:rsidR="00034CFF" w:rsidRPr="002E51D2" w:rsidRDefault="00034CFF" w:rsidP="0033400E">
            <w:pPr>
              <w:spacing w:after="200"/>
              <w:ind w:left="2340" w:hanging="1998"/>
              <w:jc w:val="both"/>
              <w:rPr>
                <w:rFonts w:ascii="Tahoma" w:hAnsi="Tahoma" w:cs="Tahoma"/>
                <w:sz w:val="18"/>
                <w:szCs w:val="18"/>
              </w:rPr>
            </w:pPr>
            <w:r w:rsidRPr="002E51D2">
              <w:rPr>
                <w:rFonts w:asciiTheme="minorHAnsi" w:hAnsiTheme="minorHAnsi" w:cstheme="minorHAnsi"/>
                <w:i/>
                <w:sz w:val="18"/>
                <w:szCs w:val="18"/>
              </w:rPr>
              <w:t>*  niepotrzebne skreślić</w:t>
            </w:r>
          </w:p>
          <w:p w14:paraId="4363666F" w14:textId="77777777" w:rsidR="00034CFF" w:rsidRPr="002E51D2" w:rsidRDefault="00034CFF" w:rsidP="0033400E">
            <w:pPr>
              <w:spacing w:after="200"/>
              <w:ind w:left="626" w:hanging="296"/>
              <w:jc w:val="both"/>
              <w:rPr>
                <w:rFonts w:asciiTheme="minorHAnsi" w:hAnsiTheme="minorHAnsi" w:cstheme="minorHAnsi"/>
                <w:i/>
                <w:sz w:val="18"/>
                <w:szCs w:val="18"/>
                <w:u w:val="single"/>
              </w:rPr>
            </w:pPr>
            <w:r w:rsidRPr="002E51D2">
              <w:rPr>
                <w:rFonts w:ascii="Tahoma" w:hAnsi="Tahoma" w:cs="Tahoma"/>
                <w:i/>
                <w:color w:val="000000"/>
                <w:sz w:val="18"/>
                <w:szCs w:val="18"/>
              </w:rPr>
              <w:lastRenderedPageBreak/>
              <w:t>**</w:t>
            </w:r>
            <w:r w:rsidRPr="002E51D2">
              <w:rPr>
                <w:rFonts w:asciiTheme="minorHAnsi" w:hAnsiTheme="minorHAnsi" w:cstheme="minorHAnsi"/>
                <w:i/>
                <w:color w:val="000000"/>
                <w:sz w:val="18"/>
                <w:szCs w:val="18"/>
              </w:rPr>
              <w:t xml:space="preserve"> W przypadku gdy wykonawca </w:t>
            </w:r>
            <w:r w:rsidRPr="002E51D2">
              <w:rPr>
                <w:rFonts w:asciiTheme="minorHAnsi" w:hAnsiTheme="minorHAnsi"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tc>
      </w:tr>
      <w:tr w:rsidR="00034CFF" w:rsidRPr="002E51D2" w14:paraId="7206E887" w14:textId="77777777" w:rsidTr="0033400E">
        <w:trPr>
          <w:trHeight w:val="1502"/>
        </w:trPr>
        <w:tc>
          <w:tcPr>
            <w:tcW w:w="10065" w:type="dxa"/>
          </w:tcPr>
          <w:p w14:paraId="3C0B6D9A" w14:textId="7305F762" w:rsidR="00034CFF" w:rsidRPr="004F70BA" w:rsidRDefault="00034CFF" w:rsidP="00FC0087">
            <w:pPr>
              <w:numPr>
                <w:ilvl w:val="0"/>
                <w:numId w:val="48"/>
              </w:numPr>
              <w:ind w:left="318" w:hanging="318"/>
              <w:rPr>
                <w:rFonts w:asciiTheme="minorHAnsi" w:hAnsiTheme="minorHAnsi" w:cstheme="minorHAnsi"/>
                <w:b/>
                <w:bCs/>
                <w:sz w:val="20"/>
                <w:szCs w:val="20"/>
              </w:rPr>
            </w:pPr>
            <w:r w:rsidRPr="002E51D2">
              <w:rPr>
                <w:rFonts w:asciiTheme="minorHAnsi" w:hAnsiTheme="minorHAnsi" w:cstheme="minorHAnsi"/>
                <w:b/>
                <w:sz w:val="20"/>
                <w:szCs w:val="20"/>
              </w:rPr>
              <w:lastRenderedPageBreak/>
              <w:t xml:space="preserve">PODWYKONAWCY </w:t>
            </w:r>
            <w:r w:rsidRPr="002E51D2">
              <w:rPr>
                <w:rFonts w:asciiTheme="minorHAnsi" w:hAnsiTheme="minorHAnsi" w:cstheme="minorHAnsi"/>
                <w:i/>
                <w:iCs/>
                <w:sz w:val="20"/>
                <w:szCs w:val="20"/>
              </w:rPr>
              <w:t>(wypełnić, jeżeli dotyczy)*</w:t>
            </w:r>
          </w:p>
          <w:p w14:paraId="46F068DC" w14:textId="77777777" w:rsidR="004F70BA" w:rsidRPr="002E51D2" w:rsidRDefault="004F70BA" w:rsidP="004F70BA">
            <w:pPr>
              <w:ind w:left="318"/>
              <w:rPr>
                <w:rFonts w:asciiTheme="minorHAnsi" w:hAnsiTheme="minorHAnsi" w:cstheme="minorHAnsi"/>
                <w:b/>
                <w:bCs/>
                <w:sz w:val="20"/>
                <w:szCs w:val="20"/>
              </w:rPr>
            </w:pPr>
          </w:p>
          <w:tbl>
            <w:tblPr>
              <w:tblStyle w:val="Tabela-Siatka"/>
              <w:tblW w:w="0" w:type="auto"/>
              <w:tblInd w:w="162" w:type="dxa"/>
              <w:tblLayout w:type="fixed"/>
              <w:tblLook w:val="04A0" w:firstRow="1" w:lastRow="0" w:firstColumn="1" w:lastColumn="0" w:noHBand="0" w:noVBand="1"/>
            </w:tblPr>
            <w:tblGrid>
              <w:gridCol w:w="4917"/>
              <w:gridCol w:w="4731"/>
            </w:tblGrid>
            <w:tr w:rsidR="00034CFF" w:rsidRPr="002E51D2" w14:paraId="58B9BC6E" w14:textId="77777777" w:rsidTr="0033400E">
              <w:tc>
                <w:tcPr>
                  <w:tcW w:w="4917" w:type="dxa"/>
                </w:tcPr>
                <w:p w14:paraId="1D787734"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 xml:space="preserve">Części zamówienia </w:t>
                  </w:r>
                </w:p>
              </w:tc>
              <w:tc>
                <w:tcPr>
                  <w:tcW w:w="4731" w:type="dxa"/>
                </w:tcPr>
                <w:p w14:paraId="3181B998"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Nazwa firmy podwykonawcy</w:t>
                  </w:r>
                </w:p>
              </w:tc>
            </w:tr>
            <w:tr w:rsidR="00034CFF" w:rsidRPr="002E51D2" w14:paraId="7B73FC8B" w14:textId="77777777" w:rsidTr="0033400E">
              <w:tc>
                <w:tcPr>
                  <w:tcW w:w="4917" w:type="dxa"/>
                </w:tcPr>
                <w:p w14:paraId="687EBB59"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1.</w:t>
                  </w:r>
                </w:p>
              </w:tc>
              <w:tc>
                <w:tcPr>
                  <w:tcW w:w="4731" w:type="dxa"/>
                </w:tcPr>
                <w:p w14:paraId="60E63B0B" w14:textId="77777777" w:rsidR="00034CFF" w:rsidRPr="002E51D2" w:rsidRDefault="00034CFF" w:rsidP="0033400E">
                  <w:pPr>
                    <w:tabs>
                      <w:tab w:val="left" w:pos="962"/>
                    </w:tabs>
                    <w:rPr>
                      <w:rFonts w:asciiTheme="minorHAnsi" w:hAnsiTheme="minorHAnsi" w:cstheme="minorHAnsi"/>
                      <w:sz w:val="20"/>
                      <w:szCs w:val="20"/>
                    </w:rPr>
                  </w:pPr>
                </w:p>
              </w:tc>
            </w:tr>
            <w:tr w:rsidR="00034CFF" w:rsidRPr="002E51D2" w14:paraId="0FFA4AC3" w14:textId="77777777" w:rsidTr="0033400E">
              <w:tc>
                <w:tcPr>
                  <w:tcW w:w="4917" w:type="dxa"/>
                </w:tcPr>
                <w:p w14:paraId="2BAC61C0"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2.</w:t>
                  </w:r>
                </w:p>
              </w:tc>
              <w:tc>
                <w:tcPr>
                  <w:tcW w:w="4731" w:type="dxa"/>
                </w:tcPr>
                <w:p w14:paraId="0F2EC2F8" w14:textId="77777777" w:rsidR="00034CFF" w:rsidRPr="002E51D2" w:rsidRDefault="00034CFF" w:rsidP="0033400E">
                  <w:pPr>
                    <w:tabs>
                      <w:tab w:val="left" w:pos="962"/>
                    </w:tabs>
                    <w:rPr>
                      <w:rFonts w:asciiTheme="minorHAnsi" w:hAnsiTheme="minorHAnsi" w:cstheme="minorHAnsi"/>
                      <w:sz w:val="20"/>
                      <w:szCs w:val="20"/>
                    </w:rPr>
                  </w:pPr>
                </w:p>
              </w:tc>
            </w:tr>
            <w:tr w:rsidR="00034CFF" w:rsidRPr="002E51D2" w14:paraId="0BD76EC8" w14:textId="77777777" w:rsidTr="0033400E">
              <w:tc>
                <w:tcPr>
                  <w:tcW w:w="4917" w:type="dxa"/>
                </w:tcPr>
                <w:p w14:paraId="1012C3D4" w14:textId="77777777" w:rsidR="00034CFF" w:rsidRPr="002E51D2" w:rsidRDefault="00034CFF" w:rsidP="0033400E">
                  <w:pPr>
                    <w:tabs>
                      <w:tab w:val="left" w:pos="962"/>
                    </w:tabs>
                    <w:rPr>
                      <w:rFonts w:asciiTheme="minorHAnsi" w:hAnsiTheme="minorHAnsi" w:cstheme="minorHAnsi"/>
                      <w:sz w:val="20"/>
                      <w:szCs w:val="20"/>
                    </w:rPr>
                  </w:pPr>
                  <w:r w:rsidRPr="002E51D2">
                    <w:rPr>
                      <w:rFonts w:asciiTheme="minorHAnsi" w:hAnsiTheme="minorHAnsi" w:cstheme="minorHAnsi"/>
                      <w:sz w:val="20"/>
                      <w:szCs w:val="20"/>
                    </w:rPr>
                    <w:t>3</w:t>
                  </w:r>
                </w:p>
              </w:tc>
              <w:tc>
                <w:tcPr>
                  <w:tcW w:w="4731" w:type="dxa"/>
                </w:tcPr>
                <w:p w14:paraId="3AEF5D34" w14:textId="77777777" w:rsidR="00034CFF" w:rsidRPr="002E51D2" w:rsidRDefault="00034CFF" w:rsidP="0033400E">
                  <w:pPr>
                    <w:tabs>
                      <w:tab w:val="left" w:pos="962"/>
                    </w:tabs>
                    <w:rPr>
                      <w:rFonts w:asciiTheme="minorHAnsi" w:hAnsiTheme="minorHAnsi" w:cstheme="minorHAnsi"/>
                      <w:sz w:val="20"/>
                      <w:szCs w:val="20"/>
                    </w:rPr>
                  </w:pPr>
                </w:p>
              </w:tc>
            </w:tr>
          </w:tbl>
          <w:p w14:paraId="62C1AECB" w14:textId="12D44253" w:rsidR="00034CFF" w:rsidRDefault="00034CFF" w:rsidP="0033400E">
            <w:pPr>
              <w:widowControl w:val="0"/>
              <w:tabs>
                <w:tab w:val="left" w:pos="962"/>
              </w:tabs>
              <w:ind w:left="162"/>
              <w:rPr>
                <w:rFonts w:asciiTheme="minorHAnsi" w:hAnsiTheme="minorHAnsi" w:cstheme="minorHAnsi"/>
                <w:sz w:val="20"/>
                <w:szCs w:val="20"/>
              </w:rPr>
            </w:pPr>
            <w:r w:rsidRPr="002E51D2">
              <w:rPr>
                <w:rFonts w:asciiTheme="minorHAnsi" w:hAnsiTheme="minorHAnsi" w:cstheme="minorHAnsi"/>
                <w:sz w:val="20"/>
                <w:szCs w:val="20"/>
              </w:rPr>
              <w:tab/>
            </w:r>
          </w:p>
          <w:p w14:paraId="74011B3A" w14:textId="77777777" w:rsidR="004F70BA" w:rsidRPr="002E51D2" w:rsidRDefault="004F70BA" w:rsidP="0033400E">
            <w:pPr>
              <w:widowControl w:val="0"/>
              <w:tabs>
                <w:tab w:val="left" w:pos="962"/>
              </w:tabs>
              <w:ind w:left="162"/>
              <w:rPr>
                <w:rFonts w:asciiTheme="minorHAnsi" w:hAnsiTheme="minorHAnsi" w:cstheme="minorHAnsi"/>
                <w:sz w:val="20"/>
                <w:szCs w:val="20"/>
              </w:rPr>
            </w:pPr>
          </w:p>
          <w:p w14:paraId="3B5B8E2B" w14:textId="77777777" w:rsidR="00034CFF" w:rsidRPr="002E51D2" w:rsidRDefault="00034CFF" w:rsidP="0033400E">
            <w:pPr>
              <w:tabs>
                <w:tab w:val="left" w:pos="426"/>
                <w:tab w:val="left" w:pos="709"/>
              </w:tabs>
              <w:jc w:val="both"/>
              <w:rPr>
                <w:rFonts w:asciiTheme="minorHAnsi" w:hAnsiTheme="minorHAnsi" w:cstheme="minorHAnsi"/>
                <w:sz w:val="20"/>
                <w:szCs w:val="20"/>
              </w:rPr>
            </w:pPr>
            <w:r w:rsidRPr="002E51D2">
              <w:rPr>
                <w:rFonts w:asciiTheme="minorHAnsi" w:hAnsiTheme="minorHAnsi" w:cstheme="minorHAnsi"/>
                <w:bCs/>
                <w:i/>
                <w:sz w:val="20"/>
                <w:szCs w:val="20"/>
              </w:rPr>
              <w:t xml:space="preserve">*  W przypadku powierzenia części zamówienia podwykonawcom, należy podać nazwy firm podwykonawców. </w:t>
            </w:r>
          </w:p>
          <w:p w14:paraId="34E670EF" w14:textId="77777777" w:rsidR="00034CFF" w:rsidRDefault="00034CFF" w:rsidP="0033400E">
            <w:pPr>
              <w:tabs>
                <w:tab w:val="left" w:pos="426"/>
                <w:tab w:val="left" w:pos="709"/>
              </w:tabs>
              <w:jc w:val="both"/>
              <w:rPr>
                <w:rFonts w:asciiTheme="minorHAnsi" w:hAnsiTheme="minorHAnsi" w:cstheme="minorHAnsi"/>
                <w:bCs/>
                <w:i/>
                <w:sz w:val="20"/>
                <w:szCs w:val="20"/>
              </w:rPr>
            </w:pPr>
            <w:r w:rsidRPr="002E51D2">
              <w:rPr>
                <w:rFonts w:asciiTheme="minorHAnsi" w:hAnsiTheme="minorHAnsi" w:cstheme="minorHAnsi"/>
                <w:bCs/>
                <w:i/>
                <w:sz w:val="20"/>
                <w:szCs w:val="20"/>
              </w:rPr>
              <w:t xml:space="preserve">   Niewypełnienie oznacza wykonanie przedmiotu zamówienia bez udziału podwykonawców.</w:t>
            </w:r>
          </w:p>
          <w:p w14:paraId="6D3B2E1C" w14:textId="77777777" w:rsidR="004F70BA" w:rsidRDefault="004F70BA" w:rsidP="0033400E">
            <w:pPr>
              <w:tabs>
                <w:tab w:val="left" w:pos="426"/>
                <w:tab w:val="left" w:pos="709"/>
              </w:tabs>
              <w:jc w:val="both"/>
              <w:rPr>
                <w:rFonts w:asciiTheme="minorHAnsi" w:hAnsiTheme="minorHAnsi" w:cstheme="minorHAnsi"/>
                <w:bCs/>
                <w:i/>
                <w:sz w:val="20"/>
                <w:szCs w:val="20"/>
              </w:rPr>
            </w:pPr>
          </w:p>
          <w:p w14:paraId="435066C4" w14:textId="77777777" w:rsidR="004F70BA" w:rsidRDefault="004F70BA" w:rsidP="0033400E">
            <w:pPr>
              <w:tabs>
                <w:tab w:val="left" w:pos="426"/>
                <w:tab w:val="left" w:pos="709"/>
              </w:tabs>
              <w:jc w:val="both"/>
              <w:rPr>
                <w:rFonts w:asciiTheme="minorHAnsi" w:hAnsiTheme="minorHAnsi" w:cstheme="minorHAnsi"/>
                <w:bCs/>
                <w:i/>
                <w:sz w:val="20"/>
                <w:szCs w:val="20"/>
              </w:rPr>
            </w:pPr>
          </w:p>
          <w:p w14:paraId="0A440576" w14:textId="77777777" w:rsidR="004F70BA" w:rsidRDefault="004F70BA" w:rsidP="0033400E">
            <w:pPr>
              <w:tabs>
                <w:tab w:val="left" w:pos="426"/>
                <w:tab w:val="left" w:pos="709"/>
              </w:tabs>
              <w:jc w:val="both"/>
              <w:rPr>
                <w:rFonts w:asciiTheme="minorHAnsi" w:hAnsiTheme="minorHAnsi" w:cstheme="minorHAnsi"/>
                <w:bCs/>
                <w:i/>
                <w:sz w:val="20"/>
                <w:szCs w:val="20"/>
              </w:rPr>
            </w:pPr>
          </w:p>
          <w:p w14:paraId="7921D023" w14:textId="77777777" w:rsidR="004F70BA" w:rsidRDefault="004F70BA" w:rsidP="0033400E">
            <w:pPr>
              <w:tabs>
                <w:tab w:val="left" w:pos="426"/>
                <w:tab w:val="left" w:pos="709"/>
              </w:tabs>
              <w:jc w:val="both"/>
              <w:rPr>
                <w:rFonts w:asciiTheme="minorHAnsi" w:hAnsiTheme="minorHAnsi" w:cstheme="minorHAnsi"/>
                <w:bCs/>
                <w:i/>
                <w:sz w:val="20"/>
                <w:szCs w:val="20"/>
              </w:rPr>
            </w:pPr>
          </w:p>
          <w:p w14:paraId="6962D0A2" w14:textId="77777777" w:rsidR="004F70BA" w:rsidRDefault="004F70BA" w:rsidP="0033400E">
            <w:pPr>
              <w:tabs>
                <w:tab w:val="left" w:pos="426"/>
                <w:tab w:val="left" w:pos="709"/>
              </w:tabs>
              <w:jc w:val="both"/>
              <w:rPr>
                <w:rFonts w:asciiTheme="minorHAnsi" w:hAnsiTheme="minorHAnsi" w:cstheme="minorHAnsi"/>
                <w:bCs/>
                <w:i/>
                <w:sz w:val="20"/>
                <w:szCs w:val="20"/>
              </w:rPr>
            </w:pPr>
          </w:p>
          <w:p w14:paraId="5D555ECA" w14:textId="77777777" w:rsidR="004F70BA" w:rsidRDefault="004F70BA" w:rsidP="0033400E">
            <w:pPr>
              <w:tabs>
                <w:tab w:val="left" w:pos="426"/>
                <w:tab w:val="left" w:pos="709"/>
              </w:tabs>
              <w:jc w:val="both"/>
              <w:rPr>
                <w:rFonts w:asciiTheme="minorHAnsi" w:hAnsiTheme="minorHAnsi" w:cstheme="minorHAnsi"/>
                <w:bCs/>
                <w:i/>
                <w:sz w:val="20"/>
                <w:szCs w:val="20"/>
              </w:rPr>
            </w:pPr>
          </w:p>
          <w:p w14:paraId="52DA3574" w14:textId="77777777" w:rsidR="004F70BA" w:rsidRDefault="004F70BA" w:rsidP="0033400E">
            <w:pPr>
              <w:tabs>
                <w:tab w:val="left" w:pos="426"/>
                <w:tab w:val="left" w:pos="709"/>
              </w:tabs>
              <w:jc w:val="both"/>
              <w:rPr>
                <w:rFonts w:asciiTheme="minorHAnsi" w:hAnsiTheme="minorHAnsi" w:cstheme="minorHAnsi"/>
                <w:bCs/>
                <w:i/>
                <w:sz w:val="20"/>
                <w:szCs w:val="20"/>
              </w:rPr>
            </w:pPr>
          </w:p>
          <w:p w14:paraId="240E133A" w14:textId="77777777" w:rsidR="004F70BA" w:rsidRDefault="004F70BA" w:rsidP="0033400E">
            <w:pPr>
              <w:tabs>
                <w:tab w:val="left" w:pos="426"/>
                <w:tab w:val="left" w:pos="709"/>
              </w:tabs>
              <w:jc w:val="both"/>
              <w:rPr>
                <w:rFonts w:asciiTheme="minorHAnsi" w:hAnsiTheme="minorHAnsi" w:cstheme="minorHAnsi"/>
                <w:bCs/>
                <w:i/>
                <w:sz w:val="20"/>
                <w:szCs w:val="20"/>
              </w:rPr>
            </w:pPr>
          </w:p>
          <w:p w14:paraId="4269DB17" w14:textId="18418167" w:rsidR="004F70BA" w:rsidRPr="002E51D2" w:rsidRDefault="004F70BA" w:rsidP="0033400E">
            <w:pPr>
              <w:tabs>
                <w:tab w:val="left" w:pos="426"/>
                <w:tab w:val="left" w:pos="709"/>
              </w:tabs>
              <w:jc w:val="both"/>
              <w:rPr>
                <w:rFonts w:asciiTheme="minorHAnsi" w:hAnsiTheme="minorHAnsi" w:cstheme="minorHAnsi"/>
                <w:bCs/>
                <w:i/>
                <w:sz w:val="20"/>
                <w:szCs w:val="20"/>
              </w:rPr>
            </w:pPr>
          </w:p>
        </w:tc>
      </w:tr>
      <w:tr w:rsidR="00034CFF" w:rsidRPr="002E51D2" w14:paraId="7C7DF96B" w14:textId="77777777" w:rsidTr="0033400E">
        <w:trPr>
          <w:trHeight w:val="241"/>
        </w:trPr>
        <w:tc>
          <w:tcPr>
            <w:tcW w:w="10065" w:type="dxa"/>
            <w:hideMark/>
          </w:tcPr>
          <w:p w14:paraId="02904078" w14:textId="77777777" w:rsidR="004F70BA" w:rsidRDefault="004F70BA" w:rsidP="0033400E">
            <w:pPr>
              <w:ind w:left="2340" w:hanging="2281"/>
              <w:jc w:val="both"/>
              <w:rPr>
                <w:rFonts w:asciiTheme="minorHAnsi" w:hAnsiTheme="minorHAnsi" w:cstheme="minorHAnsi"/>
                <w:b/>
                <w:sz w:val="20"/>
                <w:szCs w:val="20"/>
              </w:rPr>
            </w:pPr>
          </w:p>
          <w:p w14:paraId="0E1387D2" w14:textId="4B04647F" w:rsidR="00034CFF" w:rsidRPr="002E51D2" w:rsidRDefault="00034CFF" w:rsidP="0033400E">
            <w:pPr>
              <w:ind w:left="2340" w:hanging="2281"/>
              <w:jc w:val="both"/>
              <w:rPr>
                <w:rFonts w:asciiTheme="minorHAnsi" w:hAnsiTheme="minorHAnsi" w:cstheme="minorHAnsi"/>
                <w:b/>
                <w:sz w:val="20"/>
                <w:szCs w:val="20"/>
              </w:rPr>
            </w:pPr>
            <w:r w:rsidRPr="002E51D2">
              <w:rPr>
                <w:rFonts w:asciiTheme="minorHAnsi" w:hAnsiTheme="minorHAnsi" w:cstheme="minorHAnsi"/>
                <w:b/>
                <w:sz w:val="20"/>
                <w:szCs w:val="20"/>
              </w:rPr>
              <w:t>SPIS TREŚCI:</w:t>
            </w:r>
          </w:p>
          <w:p w14:paraId="1E4E31AC" w14:textId="77777777" w:rsidR="00034CFF" w:rsidRPr="002E51D2" w:rsidRDefault="00034CFF" w:rsidP="0033400E">
            <w:pPr>
              <w:jc w:val="both"/>
              <w:rPr>
                <w:rFonts w:asciiTheme="minorHAnsi" w:hAnsiTheme="minorHAnsi" w:cstheme="minorHAnsi"/>
                <w:sz w:val="20"/>
                <w:szCs w:val="20"/>
              </w:rPr>
            </w:pPr>
            <w:r w:rsidRPr="002E51D2">
              <w:rPr>
                <w:rFonts w:asciiTheme="minorHAnsi" w:hAnsiTheme="minorHAnsi" w:cstheme="minorHAnsi"/>
                <w:sz w:val="20"/>
                <w:szCs w:val="20"/>
              </w:rPr>
              <w:t>Integralną część oferty stanowią następujące dokumenty:</w:t>
            </w:r>
          </w:p>
          <w:p w14:paraId="38D457AB" w14:textId="77D6DDDD" w:rsidR="00034CFF" w:rsidRPr="002E51D2" w:rsidRDefault="00034CFF" w:rsidP="00C45C51">
            <w:pPr>
              <w:numPr>
                <w:ilvl w:val="0"/>
                <w:numId w:val="169"/>
              </w:numPr>
              <w:ind w:left="342"/>
              <w:jc w:val="both"/>
              <w:rPr>
                <w:rFonts w:asciiTheme="minorHAnsi" w:hAnsiTheme="minorHAnsi" w:cstheme="minorHAnsi"/>
                <w:sz w:val="20"/>
                <w:szCs w:val="20"/>
              </w:rPr>
            </w:pPr>
            <w:r w:rsidRPr="002E51D2">
              <w:rPr>
                <w:rFonts w:asciiTheme="minorHAnsi" w:hAnsiTheme="minorHAnsi" w:cstheme="minorHAnsi"/>
                <w:sz w:val="20"/>
                <w:szCs w:val="20"/>
              </w:rPr>
              <w:t xml:space="preserve">Formularz cenowy razem z wypełnionym </w:t>
            </w:r>
            <w:r w:rsidR="00EF3CF6" w:rsidRPr="002E51D2">
              <w:rPr>
                <w:rFonts w:asciiTheme="minorHAnsi" w:hAnsiTheme="minorHAnsi" w:cstheme="minorHAnsi"/>
                <w:sz w:val="20"/>
                <w:szCs w:val="20"/>
              </w:rPr>
              <w:t xml:space="preserve">potwierdzeniem </w:t>
            </w:r>
            <w:r w:rsidRPr="002E51D2">
              <w:rPr>
                <w:rFonts w:asciiTheme="minorHAnsi" w:hAnsiTheme="minorHAnsi" w:cstheme="minorHAnsi"/>
                <w:sz w:val="20"/>
                <w:szCs w:val="20"/>
              </w:rPr>
              <w:t>opis</w:t>
            </w:r>
            <w:r w:rsidR="00EF3CF6" w:rsidRPr="002E51D2">
              <w:rPr>
                <w:rFonts w:asciiTheme="minorHAnsi" w:hAnsiTheme="minorHAnsi" w:cstheme="minorHAnsi"/>
                <w:sz w:val="20"/>
                <w:szCs w:val="20"/>
              </w:rPr>
              <w:t>u</w:t>
            </w:r>
            <w:r w:rsidRPr="002E51D2">
              <w:rPr>
                <w:rFonts w:asciiTheme="minorHAnsi" w:hAnsiTheme="minorHAnsi" w:cstheme="minorHAnsi"/>
                <w:sz w:val="20"/>
                <w:szCs w:val="20"/>
              </w:rPr>
              <w:t xml:space="preserve"> przedmiotu</w:t>
            </w:r>
          </w:p>
          <w:p w14:paraId="45342033" w14:textId="77777777" w:rsidR="00034CFF" w:rsidRPr="002E51D2" w:rsidRDefault="00034CFF" w:rsidP="00C45C51">
            <w:pPr>
              <w:numPr>
                <w:ilvl w:val="0"/>
                <w:numId w:val="169"/>
              </w:numPr>
              <w:ind w:left="342" w:hanging="342"/>
              <w:jc w:val="both"/>
              <w:rPr>
                <w:rFonts w:asciiTheme="minorHAnsi" w:hAnsiTheme="minorHAnsi" w:cstheme="minorHAnsi"/>
                <w:sz w:val="20"/>
                <w:szCs w:val="20"/>
              </w:rPr>
            </w:pPr>
            <w:r w:rsidRPr="002E51D2">
              <w:rPr>
                <w:rFonts w:asciiTheme="minorHAnsi" w:hAnsiTheme="minorHAnsi" w:cstheme="minorHAnsi"/>
                <w:sz w:val="20"/>
                <w:szCs w:val="20"/>
              </w:rPr>
              <w:t>…………………………………………………………………………………………………………………</w:t>
            </w:r>
          </w:p>
          <w:p w14:paraId="7BC41FA3" w14:textId="77777777" w:rsidR="00034CFF" w:rsidRPr="002E51D2" w:rsidRDefault="00034CFF" w:rsidP="00C45C51">
            <w:pPr>
              <w:numPr>
                <w:ilvl w:val="0"/>
                <w:numId w:val="169"/>
              </w:numPr>
              <w:ind w:left="342" w:hanging="342"/>
              <w:jc w:val="both"/>
              <w:rPr>
                <w:rFonts w:asciiTheme="minorHAnsi" w:hAnsiTheme="minorHAnsi" w:cstheme="minorHAnsi"/>
                <w:sz w:val="20"/>
                <w:szCs w:val="20"/>
              </w:rPr>
            </w:pPr>
            <w:r w:rsidRPr="002E51D2">
              <w:rPr>
                <w:rFonts w:asciiTheme="minorHAnsi" w:hAnsiTheme="minorHAnsi" w:cstheme="minorHAnsi"/>
                <w:sz w:val="20"/>
                <w:szCs w:val="20"/>
              </w:rPr>
              <w:t>......................................................................................................................</w:t>
            </w:r>
          </w:p>
          <w:p w14:paraId="2DFEABA0" w14:textId="77777777" w:rsidR="00034CFF" w:rsidRPr="002E51D2" w:rsidRDefault="00034CFF" w:rsidP="00C45C51">
            <w:pPr>
              <w:numPr>
                <w:ilvl w:val="0"/>
                <w:numId w:val="169"/>
              </w:numPr>
              <w:ind w:left="-83" w:hanging="1567"/>
              <w:jc w:val="both"/>
              <w:rPr>
                <w:rFonts w:asciiTheme="minorHAnsi" w:hAnsiTheme="minorHAnsi" w:cstheme="minorHAnsi"/>
                <w:sz w:val="20"/>
                <w:szCs w:val="20"/>
              </w:rPr>
            </w:pPr>
            <w:r w:rsidRPr="002E51D2">
              <w:rPr>
                <w:rFonts w:asciiTheme="minorHAnsi" w:hAnsiTheme="minorHAnsi" w:cstheme="minorHAnsi"/>
                <w:sz w:val="20"/>
                <w:szCs w:val="20"/>
              </w:rPr>
              <w:t xml:space="preserve">  4)    ......................................................................................................................</w:t>
            </w:r>
          </w:p>
          <w:p w14:paraId="1E0AD2E6" w14:textId="77777777" w:rsidR="00034CFF" w:rsidRPr="002E51D2" w:rsidRDefault="00034CFF" w:rsidP="00C45C51">
            <w:pPr>
              <w:numPr>
                <w:ilvl w:val="0"/>
                <w:numId w:val="169"/>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t>...................................................................................................................</w:t>
            </w:r>
          </w:p>
          <w:p w14:paraId="204976C2" w14:textId="77777777" w:rsidR="00034CFF" w:rsidRPr="002E51D2" w:rsidRDefault="00034CFF" w:rsidP="00C45C51">
            <w:pPr>
              <w:numPr>
                <w:ilvl w:val="0"/>
                <w:numId w:val="169"/>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t>………………………………………………………………………………………………………………</w:t>
            </w:r>
          </w:p>
          <w:p w14:paraId="3D5DA29B" w14:textId="77777777" w:rsidR="00034CFF" w:rsidRPr="002E51D2" w:rsidRDefault="00034CFF" w:rsidP="00C45C51">
            <w:pPr>
              <w:numPr>
                <w:ilvl w:val="0"/>
                <w:numId w:val="169"/>
              </w:numPr>
              <w:ind w:left="484" w:hanging="425"/>
              <w:jc w:val="both"/>
              <w:rPr>
                <w:rFonts w:asciiTheme="minorHAnsi" w:hAnsiTheme="minorHAnsi" w:cstheme="minorHAnsi"/>
                <w:sz w:val="20"/>
                <w:szCs w:val="20"/>
              </w:rPr>
            </w:pPr>
            <w:r w:rsidRPr="002E51D2">
              <w:rPr>
                <w:rFonts w:asciiTheme="minorHAnsi" w:hAnsiTheme="minorHAnsi" w:cstheme="minorHAnsi"/>
                <w:sz w:val="20"/>
                <w:szCs w:val="20"/>
              </w:rPr>
              <w:t>………………………………………………………………………………………………………………</w:t>
            </w:r>
          </w:p>
          <w:p w14:paraId="4C33DBA4" w14:textId="77777777" w:rsidR="00034CFF" w:rsidRPr="002E51D2" w:rsidRDefault="00034CFF" w:rsidP="0033400E">
            <w:pPr>
              <w:ind w:left="34"/>
              <w:jc w:val="both"/>
              <w:rPr>
                <w:rFonts w:asciiTheme="minorHAnsi" w:hAnsiTheme="minorHAnsi" w:cstheme="minorHAnsi"/>
                <w:sz w:val="20"/>
                <w:szCs w:val="20"/>
              </w:rPr>
            </w:pPr>
            <w:r w:rsidRPr="002E51D2">
              <w:rPr>
                <w:rFonts w:asciiTheme="minorHAnsi" w:hAnsiTheme="minorHAnsi" w:cstheme="minorHAnsi"/>
                <w:sz w:val="20"/>
                <w:szCs w:val="20"/>
              </w:rPr>
              <w:t>Oferta została złożona na .............. kolejno ponumerowanych stronach.</w:t>
            </w:r>
          </w:p>
        </w:tc>
      </w:tr>
    </w:tbl>
    <w:p w14:paraId="07D66BB8" w14:textId="77777777" w:rsidR="00034CFF" w:rsidRPr="002E51D2" w:rsidRDefault="00034CFF" w:rsidP="00034CFF">
      <w:pPr>
        <w:ind w:firstLine="284"/>
        <w:rPr>
          <w:rFonts w:asciiTheme="minorHAnsi" w:hAnsiTheme="minorHAnsi"/>
          <w:sz w:val="20"/>
          <w:szCs w:val="20"/>
        </w:rPr>
      </w:pPr>
    </w:p>
    <w:p w14:paraId="47EF3069" w14:textId="77777777" w:rsidR="00034CFF" w:rsidRPr="002E51D2" w:rsidRDefault="00034CFF" w:rsidP="00034CFF">
      <w:pPr>
        <w:ind w:firstLine="284"/>
        <w:rPr>
          <w:rFonts w:asciiTheme="minorHAnsi" w:hAnsiTheme="minorHAnsi"/>
          <w:sz w:val="20"/>
          <w:szCs w:val="20"/>
        </w:rPr>
      </w:pPr>
    </w:p>
    <w:p w14:paraId="51772CA0" w14:textId="63F7E40B" w:rsidR="005068EB" w:rsidRPr="002E51D2" w:rsidRDefault="005068EB" w:rsidP="00034CFF">
      <w:pPr>
        <w:jc w:val="center"/>
        <w:rPr>
          <w:rFonts w:asciiTheme="minorHAnsi" w:hAnsiTheme="minorHAnsi" w:cstheme="minorHAnsi"/>
          <w:b/>
          <w:sz w:val="20"/>
          <w:szCs w:val="20"/>
        </w:rPr>
      </w:pPr>
    </w:p>
    <w:p w14:paraId="37F465BE" w14:textId="35F00B82" w:rsidR="005068EB" w:rsidRPr="002E51D2" w:rsidRDefault="005068EB" w:rsidP="00034CFF">
      <w:pPr>
        <w:jc w:val="center"/>
        <w:rPr>
          <w:rFonts w:asciiTheme="minorHAnsi" w:hAnsiTheme="minorHAnsi" w:cstheme="minorHAnsi"/>
          <w:b/>
          <w:sz w:val="20"/>
          <w:szCs w:val="20"/>
        </w:rPr>
      </w:pPr>
    </w:p>
    <w:p w14:paraId="54F639C4" w14:textId="0512EF3F" w:rsidR="005068EB" w:rsidRPr="002E51D2" w:rsidRDefault="005068EB" w:rsidP="00034CFF">
      <w:pPr>
        <w:jc w:val="center"/>
        <w:rPr>
          <w:rFonts w:asciiTheme="minorHAnsi" w:hAnsiTheme="minorHAnsi" w:cstheme="minorHAnsi"/>
          <w:b/>
          <w:sz w:val="20"/>
          <w:szCs w:val="20"/>
        </w:rPr>
      </w:pPr>
    </w:p>
    <w:p w14:paraId="4270EB99" w14:textId="010B30C4" w:rsidR="005068EB" w:rsidRPr="002E51D2" w:rsidRDefault="005068EB" w:rsidP="00034CFF">
      <w:pPr>
        <w:jc w:val="center"/>
        <w:rPr>
          <w:rFonts w:asciiTheme="minorHAnsi" w:hAnsiTheme="minorHAnsi" w:cstheme="minorHAnsi"/>
          <w:b/>
          <w:sz w:val="20"/>
          <w:szCs w:val="20"/>
        </w:rPr>
      </w:pPr>
    </w:p>
    <w:p w14:paraId="255A7D10" w14:textId="1B7C8896" w:rsidR="005068EB" w:rsidRPr="002E51D2" w:rsidRDefault="005068EB" w:rsidP="00034CFF">
      <w:pPr>
        <w:jc w:val="center"/>
        <w:rPr>
          <w:rFonts w:asciiTheme="minorHAnsi" w:hAnsiTheme="minorHAnsi" w:cstheme="minorHAnsi"/>
          <w:b/>
          <w:sz w:val="20"/>
          <w:szCs w:val="20"/>
        </w:rPr>
      </w:pPr>
    </w:p>
    <w:p w14:paraId="1390A332" w14:textId="2ED175F1" w:rsidR="005068EB" w:rsidRPr="002E51D2" w:rsidRDefault="005068EB" w:rsidP="00034CFF">
      <w:pPr>
        <w:jc w:val="center"/>
        <w:rPr>
          <w:rFonts w:asciiTheme="minorHAnsi" w:hAnsiTheme="minorHAnsi" w:cstheme="minorHAnsi"/>
          <w:b/>
          <w:sz w:val="20"/>
          <w:szCs w:val="20"/>
        </w:rPr>
      </w:pPr>
    </w:p>
    <w:p w14:paraId="34A6664C" w14:textId="6EAF353B" w:rsidR="005068EB" w:rsidRPr="002E51D2" w:rsidRDefault="005068EB" w:rsidP="00034CFF">
      <w:pPr>
        <w:jc w:val="center"/>
        <w:rPr>
          <w:rFonts w:asciiTheme="minorHAnsi" w:hAnsiTheme="minorHAnsi" w:cstheme="minorHAnsi"/>
          <w:b/>
          <w:sz w:val="20"/>
          <w:szCs w:val="20"/>
        </w:rPr>
      </w:pPr>
    </w:p>
    <w:p w14:paraId="529A02CB" w14:textId="796A0C9F" w:rsidR="005068EB" w:rsidRPr="002E51D2" w:rsidRDefault="005068EB" w:rsidP="00034CFF">
      <w:pPr>
        <w:jc w:val="center"/>
        <w:rPr>
          <w:rFonts w:asciiTheme="minorHAnsi" w:hAnsiTheme="minorHAnsi" w:cstheme="minorHAnsi"/>
          <w:b/>
          <w:sz w:val="20"/>
          <w:szCs w:val="20"/>
        </w:rPr>
      </w:pPr>
    </w:p>
    <w:p w14:paraId="79758F68" w14:textId="77777777" w:rsidR="00CF5081" w:rsidRPr="002E51D2" w:rsidRDefault="00CF5081" w:rsidP="00CF5081">
      <w:pPr>
        <w:ind w:firstLine="284"/>
        <w:rPr>
          <w:rFonts w:asciiTheme="minorHAnsi" w:hAnsiTheme="minorHAnsi"/>
          <w:sz w:val="20"/>
          <w:szCs w:val="20"/>
        </w:rPr>
      </w:pPr>
      <w:r w:rsidRPr="002E51D2">
        <w:rPr>
          <w:rFonts w:asciiTheme="minorHAnsi" w:hAnsiTheme="minorHAnsi"/>
          <w:sz w:val="20"/>
          <w:szCs w:val="20"/>
        </w:rPr>
        <w:t xml:space="preserve">          …………………………………………………………….                                                      …………………………………………………</w:t>
      </w:r>
    </w:p>
    <w:p w14:paraId="2E0B8DC8" w14:textId="77777777" w:rsidR="00CF5081" w:rsidRPr="002E51D2" w:rsidRDefault="00CF5081" w:rsidP="00CF5081">
      <w:pPr>
        <w:ind w:left="6372" w:hanging="5664"/>
        <w:rPr>
          <w:rFonts w:asciiTheme="minorHAnsi" w:hAnsiTheme="minorHAnsi"/>
          <w:i/>
          <w:sz w:val="20"/>
          <w:szCs w:val="20"/>
        </w:rPr>
      </w:pPr>
      <w:r w:rsidRPr="002E51D2">
        <w:rPr>
          <w:rFonts w:asciiTheme="minorHAnsi" w:hAnsiTheme="minorHAnsi"/>
          <w:i/>
          <w:sz w:val="20"/>
          <w:szCs w:val="20"/>
        </w:rPr>
        <w:lastRenderedPageBreak/>
        <w:t>miejscowość i data</w:t>
      </w:r>
      <w:r w:rsidRPr="002E51D2">
        <w:rPr>
          <w:rFonts w:asciiTheme="minorHAnsi" w:hAnsiTheme="minorHAnsi"/>
          <w:i/>
          <w:sz w:val="20"/>
          <w:szCs w:val="20"/>
        </w:rPr>
        <w:tab/>
        <w:t xml:space="preserve"> podpis  osoby/osób uprawnionej do reprezentowania wykonawcy</w:t>
      </w:r>
    </w:p>
    <w:p w14:paraId="0C4AF505" w14:textId="77777777" w:rsidR="00CF5081" w:rsidRPr="002E51D2" w:rsidRDefault="00CF5081" w:rsidP="00CF5081">
      <w:pPr>
        <w:spacing w:after="160" w:line="259" w:lineRule="auto"/>
      </w:pPr>
      <w:r w:rsidRPr="002E51D2">
        <w:br w:type="page"/>
      </w:r>
    </w:p>
    <w:p w14:paraId="747318A9" w14:textId="7E85F09F" w:rsidR="005068EB" w:rsidRPr="002E51D2" w:rsidRDefault="005068EB" w:rsidP="00034CFF">
      <w:pPr>
        <w:jc w:val="center"/>
        <w:rPr>
          <w:rFonts w:asciiTheme="minorHAnsi" w:hAnsiTheme="minorHAnsi" w:cstheme="minorHAnsi"/>
          <w:b/>
          <w:sz w:val="20"/>
          <w:szCs w:val="20"/>
        </w:rPr>
      </w:pPr>
    </w:p>
    <w:p w14:paraId="736CECE2" w14:textId="77777777" w:rsidR="005068EB" w:rsidRPr="002E51D2" w:rsidRDefault="005068EB" w:rsidP="00034CFF">
      <w:pPr>
        <w:jc w:val="center"/>
        <w:rPr>
          <w:rFonts w:asciiTheme="minorHAnsi" w:hAnsiTheme="minorHAnsi" w:cstheme="minorHAnsi"/>
          <w:b/>
          <w:sz w:val="20"/>
          <w:szCs w:val="20"/>
        </w:rPr>
      </w:pPr>
    </w:p>
    <w:p w14:paraId="20046813" w14:textId="77777777" w:rsidR="00034CFF" w:rsidRPr="002E51D2" w:rsidRDefault="00034CFF" w:rsidP="00034CFF">
      <w:pPr>
        <w:jc w:val="center"/>
        <w:rPr>
          <w:rFonts w:asciiTheme="minorHAnsi" w:hAnsiTheme="minorHAnsi" w:cstheme="minorHAnsi"/>
          <w:b/>
          <w:sz w:val="20"/>
          <w:szCs w:val="20"/>
        </w:rPr>
      </w:pPr>
    </w:p>
    <w:p w14:paraId="64196443" w14:textId="5BD01FA0" w:rsidR="00034CFF" w:rsidRPr="002E51D2" w:rsidRDefault="00034CFF" w:rsidP="00034CFF">
      <w:pPr>
        <w:jc w:val="center"/>
        <w:rPr>
          <w:rFonts w:ascii="Calibri" w:hAnsi="Calibri"/>
          <w:b/>
          <w:sz w:val="20"/>
          <w:szCs w:val="20"/>
        </w:rPr>
      </w:pPr>
      <w:r w:rsidRPr="002E51D2">
        <w:rPr>
          <w:rFonts w:asciiTheme="minorHAnsi" w:hAnsiTheme="minorHAnsi" w:cstheme="minorHAnsi"/>
          <w:b/>
          <w:sz w:val="20"/>
          <w:szCs w:val="20"/>
        </w:rPr>
        <w:t xml:space="preserve">Formularz cenowy - </w:t>
      </w:r>
      <w:r w:rsidRPr="002E51D2">
        <w:rPr>
          <w:rFonts w:ascii="Calibri" w:hAnsi="Calibri"/>
          <w:b/>
          <w:sz w:val="20"/>
          <w:szCs w:val="20"/>
        </w:rPr>
        <w:t xml:space="preserve"> część 6</w:t>
      </w:r>
      <w:r w:rsidR="002A4B25" w:rsidRPr="002E51D2">
        <w:rPr>
          <w:rFonts w:ascii="Calibri" w:hAnsi="Calibri"/>
          <w:b/>
          <w:sz w:val="20"/>
          <w:szCs w:val="20"/>
        </w:rPr>
        <w:t xml:space="preserve">/ </w:t>
      </w:r>
      <w:r w:rsidR="002A4B25" w:rsidRPr="002E51D2">
        <w:rPr>
          <w:rFonts w:asciiTheme="minorHAnsi" w:hAnsiTheme="minorHAnsi" w:cstheme="minorHAnsi"/>
          <w:b/>
          <w:sz w:val="20"/>
          <w:szCs w:val="20"/>
          <w:lang w:eastAsia="ar-SA"/>
        </w:rPr>
        <w:t>Potwierdzenie spełnienia wymagań w stosunku do przedmiotu zamówienia</w:t>
      </w:r>
    </w:p>
    <w:p w14:paraId="3D28437E" w14:textId="77777777" w:rsidR="00034CFF" w:rsidRPr="002E51D2" w:rsidRDefault="00034CFF" w:rsidP="00034CFF">
      <w:pPr>
        <w:jc w:val="center"/>
        <w:rPr>
          <w:rFonts w:ascii="Calibri" w:hAnsi="Calibri"/>
          <w:b/>
          <w:sz w:val="20"/>
          <w:szCs w:val="20"/>
        </w:rPr>
      </w:pPr>
    </w:p>
    <w:p w14:paraId="685B4630" w14:textId="77777777" w:rsidR="00034CFF" w:rsidRPr="002E51D2" w:rsidRDefault="00034CFF" w:rsidP="00034CFF">
      <w:pPr>
        <w:rPr>
          <w:rFonts w:asciiTheme="minorHAnsi" w:hAnsiTheme="minorHAnsi" w:cstheme="minorHAnsi"/>
          <w:sz w:val="20"/>
          <w:szCs w:val="20"/>
        </w:rPr>
      </w:pPr>
    </w:p>
    <w:tbl>
      <w:tblPr>
        <w:tblW w:w="9195" w:type="dxa"/>
        <w:jc w:val="center"/>
        <w:shd w:val="clear" w:color="auto" w:fill="FFFFFF"/>
        <w:tblLook w:val="04A0" w:firstRow="1" w:lastRow="0" w:firstColumn="1" w:lastColumn="0" w:noHBand="0" w:noVBand="1"/>
      </w:tblPr>
      <w:tblGrid>
        <w:gridCol w:w="451"/>
        <w:gridCol w:w="4472"/>
        <w:gridCol w:w="628"/>
        <w:gridCol w:w="1328"/>
        <w:gridCol w:w="2316"/>
      </w:tblGrid>
      <w:tr w:rsidR="005068EB" w:rsidRPr="002E51D2" w14:paraId="044990F2" w14:textId="77777777" w:rsidTr="00D9308F">
        <w:trPr>
          <w:jc w:val="center"/>
        </w:trPr>
        <w:tc>
          <w:tcPr>
            <w:tcW w:w="0" w:type="auto"/>
            <w:vMerge w:val="restart"/>
            <w:tcBorders>
              <w:top w:val="single" w:sz="4" w:space="0" w:color="auto"/>
              <w:left w:val="single" w:sz="8" w:space="0" w:color="000000"/>
              <w:bottom w:val="single" w:sz="4" w:space="0" w:color="000000"/>
              <w:right w:val="nil"/>
            </w:tcBorders>
            <w:shd w:val="clear" w:color="auto" w:fill="FFFFFF"/>
            <w:vAlign w:val="center"/>
            <w:hideMark/>
          </w:tcPr>
          <w:p w14:paraId="1A3541A5" w14:textId="0DEE7E6F" w:rsidR="005068EB" w:rsidRPr="002E51D2" w:rsidRDefault="005068EB" w:rsidP="005068EB">
            <w:pPr>
              <w:snapToGrid w:val="0"/>
              <w:rPr>
                <w:rFonts w:ascii="Calibri" w:hAnsi="Calibri" w:cs="Calibri"/>
                <w:sz w:val="20"/>
                <w:szCs w:val="20"/>
              </w:rPr>
            </w:pPr>
            <w:r w:rsidRPr="002E51D2">
              <w:rPr>
                <w:rFonts w:ascii="Calibri" w:hAnsi="Calibri" w:cs="Calibri"/>
                <w:sz w:val="20"/>
                <w:szCs w:val="20"/>
              </w:rPr>
              <w:t>oz.</w:t>
            </w:r>
          </w:p>
        </w:tc>
        <w:tc>
          <w:tcPr>
            <w:tcW w:w="4472" w:type="dxa"/>
            <w:vMerge w:val="restart"/>
            <w:tcBorders>
              <w:top w:val="single" w:sz="4" w:space="0" w:color="auto"/>
              <w:left w:val="single" w:sz="4" w:space="0" w:color="000000"/>
              <w:bottom w:val="single" w:sz="4" w:space="0" w:color="000000"/>
              <w:right w:val="nil"/>
            </w:tcBorders>
            <w:shd w:val="clear" w:color="auto" w:fill="FFFFFF"/>
            <w:vAlign w:val="center"/>
            <w:hideMark/>
          </w:tcPr>
          <w:p w14:paraId="08240BC5" w14:textId="3430DED9"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 xml:space="preserve">Przedmiot zamówienia </w:t>
            </w:r>
            <w:r w:rsidRPr="002E51D2">
              <w:rPr>
                <w:rFonts w:ascii="Calibri" w:hAnsi="Calibri" w:cs="Calibri"/>
                <w:bCs/>
                <w:sz w:val="20"/>
                <w:szCs w:val="20"/>
              </w:rPr>
              <w:t>(Wykonawca zobowiązany jest wskazać producenta oraz nazwę oprogramowania</w:t>
            </w:r>
            <w:r w:rsidR="00E468C0">
              <w:rPr>
                <w:rFonts w:ascii="Calibri" w:hAnsi="Calibri" w:cs="Calibri"/>
                <w:bCs/>
                <w:sz w:val="20"/>
                <w:szCs w:val="20"/>
              </w:rPr>
              <w:t>/pakietu wsparcia**</w:t>
            </w:r>
            <w:r w:rsidRPr="002E51D2">
              <w:rPr>
                <w:rFonts w:ascii="Calibri" w:hAnsi="Calibri" w:cs="Calibri"/>
                <w:bCs/>
                <w:sz w:val="20"/>
                <w:szCs w:val="20"/>
              </w:rPr>
              <w:t>)</w:t>
            </w:r>
          </w:p>
        </w:tc>
        <w:tc>
          <w:tcPr>
            <w:tcW w:w="628" w:type="dxa"/>
            <w:tcBorders>
              <w:top w:val="single" w:sz="4" w:space="0" w:color="auto"/>
              <w:left w:val="single" w:sz="4" w:space="0" w:color="000000"/>
              <w:bottom w:val="single" w:sz="4" w:space="0" w:color="000000"/>
              <w:right w:val="nil"/>
            </w:tcBorders>
            <w:shd w:val="clear" w:color="auto" w:fill="FFFFFF"/>
          </w:tcPr>
          <w:p w14:paraId="69E43A36" w14:textId="77777777" w:rsidR="005068EB" w:rsidRPr="002E51D2" w:rsidRDefault="005068EB" w:rsidP="00D9308F">
            <w:pPr>
              <w:snapToGrid w:val="0"/>
              <w:jc w:val="center"/>
              <w:rPr>
                <w:rFonts w:ascii="Calibri" w:hAnsi="Calibri" w:cs="Calibri"/>
                <w:sz w:val="20"/>
                <w:szCs w:val="20"/>
              </w:rPr>
            </w:pPr>
          </w:p>
          <w:p w14:paraId="739A2BEA" w14:textId="77777777" w:rsidR="005068EB" w:rsidRPr="002E51D2" w:rsidRDefault="005068EB" w:rsidP="00D9308F">
            <w:pPr>
              <w:jc w:val="center"/>
              <w:rPr>
                <w:rFonts w:ascii="Calibri" w:hAnsi="Calibri" w:cs="Calibri"/>
                <w:sz w:val="20"/>
                <w:szCs w:val="20"/>
              </w:rPr>
            </w:pPr>
            <w:r w:rsidRPr="002E51D2">
              <w:rPr>
                <w:rFonts w:ascii="Calibri" w:hAnsi="Calibri" w:cs="Calibri"/>
                <w:sz w:val="20"/>
                <w:szCs w:val="20"/>
              </w:rPr>
              <w:t>Ilość</w:t>
            </w:r>
          </w:p>
          <w:p w14:paraId="7C93AB56" w14:textId="77777777" w:rsidR="005068EB" w:rsidRPr="002E51D2" w:rsidRDefault="005068EB" w:rsidP="00D9308F">
            <w:pPr>
              <w:jc w:val="center"/>
              <w:rPr>
                <w:rFonts w:ascii="Calibri" w:hAnsi="Calibri" w:cs="Calibri"/>
                <w:sz w:val="20"/>
                <w:szCs w:val="20"/>
              </w:rPr>
            </w:pPr>
          </w:p>
        </w:tc>
        <w:tc>
          <w:tcPr>
            <w:tcW w:w="1328" w:type="dxa"/>
            <w:tcBorders>
              <w:top w:val="single" w:sz="4" w:space="0" w:color="auto"/>
              <w:left w:val="single" w:sz="4" w:space="0" w:color="000000"/>
              <w:bottom w:val="single" w:sz="4" w:space="0" w:color="000000"/>
              <w:right w:val="nil"/>
            </w:tcBorders>
            <w:shd w:val="clear" w:color="auto" w:fill="FFFFFF"/>
          </w:tcPr>
          <w:p w14:paraId="482101D8" w14:textId="77777777" w:rsidR="005068EB" w:rsidRPr="002E51D2" w:rsidRDefault="005068EB" w:rsidP="00D9308F">
            <w:pPr>
              <w:snapToGrid w:val="0"/>
              <w:jc w:val="center"/>
              <w:rPr>
                <w:rFonts w:ascii="Calibri" w:hAnsi="Calibri" w:cs="Calibri"/>
                <w:sz w:val="20"/>
                <w:szCs w:val="20"/>
              </w:rPr>
            </w:pPr>
          </w:p>
          <w:p w14:paraId="3550A232" w14:textId="77777777"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Cena jednostkowa</w:t>
            </w:r>
          </w:p>
          <w:p w14:paraId="716B3320" w14:textId="77777777" w:rsidR="005068EB" w:rsidRPr="002E51D2" w:rsidRDefault="005068EB" w:rsidP="00D9308F">
            <w:pPr>
              <w:jc w:val="center"/>
              <w:rPr>
                <w:rFonts w:ascii="Calibri" w:hAnsi="Calibri" w:cs="Calibri"/>
                <w:sz w:val="20"/>
                <w:szCs w:val="20"/>
              </w:rPr>
            </w:pPr>
            <w:r w:rsidRPr="002E51D2">
              <w:rPr>
                <w:rFonts w:ascii="Calibri" w:hAnsi="Calibri" w:cs="Calibri"/>
                <w:sz w:val="20"/>
                <w:szCs w:val="20"/>
              </w:rPr>
              <w:t xml:space="preserve">brutto </w:t>
            </w:r>
          </w:p>
        </w:tc>
        <w:tc>
          <w:tcPr>
            <w:tcW w:w="0" w:type="auto"/>
            <w:tcBorders>
              <w:top w:val="single" w:sz="4" w:space="0" w:color="auto"/>
              <w:left w:val="single" w:sz="4" w:space="0" w:color="000000"/>
              <w:bottom w:val="single" w:sz="4" w:space="0" w:color="000000"/>
              <w:right w:val="single" w:sz="8" w:space="0" w:color="000000"/>
            </w:tcBorders>
            <w:shd w:val="clear" w:color="auto" w:fill="FFFFFF"/>
            <w:vAlign w:val="center"/>
            <w:hideMark/>
          </w:tcPr>
          <w:p w14:paraId="38954019" w14:textId="77777777"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Wartość</w:t>
            </w:r>
          </w:p>
          <w:p w14:paraId="50C8C118" w14:textId="77777777" w:rsidR="005068EB" w:rsidRPr="002E51D2" w:rsidRDefault="005068EB" w:rsidP="00D9308F">
            <w:pPr>
              <w:jc w:val="center"/>
              <w:rPr>
                <w:rFonts w:ascii="Calibri" w:hAnsi="Calibri" w:cs="Calibri"/>
                <w:sz w:val="20"/>
                <w:szCs w:val="20"/>
              </w:rPr>
            </w:pPr>
            <w:r w:rsidRPr="002E51D2">
              <w:rPr>
                <w:rFonts w:ascii="Calibri" w:hAnsi="Calibri" w:cs="Calibri"/>
                <w:sz w:val="20"/>
                <w:szCs w:val="20"/>
              </w:rPr>
              <w:t>Brutto</w:t>
            </w:r>
          </w:p>
          <w:p w14:paraId="40A49088" w14:textId="77777777" w:rsidR="005068EB" w:rsidRPr="002E51D2" w:rsidRDefault="005068EB" w:rsidP="00D9308F">
            <w:pPr>
              <w:jc w:val="center"/>
              <w:rPr>
                <w:rFonts w:ascii="Calibri" w:hAnsi="Calibri" w:cs="Calibri"/>
                <w:sz w:val="20"/>
                <w:szCs w:val="20"/>
              </w:rPr>
            </w:pPr>
            <w:r w:rsidRPr="002E51D2">
              <w:rPr>
                <w:rFonts w:ascii="Calibri" w:hAnsi="Calibri" w:cs="Calibri"/>
                <w:i/>
                <w:sz w:val="20"/>
                <w:szCs w:val="20"/>
              </w:rPr>
              <w:t>[ilość x cena jednostkowa brutto</w:t>
            </w:r>
            <w:r w:rsidRPr="002E51D2">
              <w:rPr>
                <w:rFonts w:ascii="Calibri" w:hAnsi="Calibri" w:cs="Calibri"/>
                <w:sz w:val="20"/>
                <w:szCs w:val="20"/>
              </w:rPr>
              <w:t>]</w:t>
            </w:r>
          </w:p>
        </w:tc>
      </w:tr>
      <w:tr w:rsidR="005068EB" w:rsidRPr="002E51D2" w14:paraId="6E08DD22" w14:textId="77777777" w:rsidTr="00D9308F">
        <w:trPr>
          <w:jc w:val="center"/>
        </w:trPr>
        <w:tc>
          <w:tcPr>
            <w:tcW w:w="0" w:type="auto"/>
            <w:vMerge/>
            <w:tcBorders>
              <w:top w:val="single" w:sz="4" w:space="0" w:color="auto"/>
              <w:left w:val="single" w:sz="8" w:space="0" w:color="000000"/>
              <w:bottom w:val="single" w:sz="4" w:space="0" w:color="000000"/>
              <w:right w:val="nil"/>
            </w:tcBorders>
            <w:shd w:val="clear" w:color="auto" w:fill="FFFFFF"/>
            <w:vAlign w:val="center"/>
            <w:hideMark/>
          </w:tcPr>
          <w:p w14:paraId="154A37BC" w14:textId="77777777" w:rsidR="005068EB" w:rsidRPr="002E51D2" w:rsidRDefault="005068EB" w:rsidP="00D9308F">
            <w:pPr>
              <w:rPr>
                <w:rFonts w:ascii="Calibri" w:hAnsi="Calibri" w:cs="Calibri"/>
                <w:sz w:val="20"/>
                <w:szCs w:val="20"/>
              </w:rPr>
            </w:pPr>
          </w:p>
        </w:tc>
        <w:tc>
          <w:tcPr>
            <w:tcW w:w="0" w:type="auto"/>
            <w:vMerge/>
            <w:tcBorders>
              <w:top w:val="single" w:sz="4" w:space="0" w:color="auto"/>
              <w:left w:val="single" w:sz="4" w:space="0" w:color="000000"/>
              <w:bottom w:val="single" w:sz="4" w:space="0" w:color="000000"/>
              <w:right w:val="nil"/>
            </w:tcBorders>
            <w:shd w:val="clear" w:color="auto" w:fill="FFFFFF"/>
            <w:vAlign w:val="center"/>
            <w:hideMark/>
          </w:tcPr>
          <w:p w14:paraId="5B48D407" w14:textId="77777777" w:rsidR="005068EB" w:rsidRPr="002E51D2" w:rsidRDefault="005068EB" w:rsidP="00D9308F">
            <w:pPr>
              <w:rPr>
                <w:rFonts w:ascii="Calibri" w:hAnsi="Calibri" w:cs="Calibri"/>
                <w:sz w:val="20"/>
                <w:szCs w:val="20"/>
              </w:rPr>
            </w:pPr>
          </w:p>
        </w:tc>
        <w:tc>
          <w:tcPr>
            <w:tcW w:w="628" w:type="dxa"/>
            <w:tcBorders>
              <w:top w:val="nil"/>
              <w:left w:val="single" w:sz="4" w:space="0" w:color="000000"/>
              <w:bottom w:val="single" w:sz="4" w:space="0" w:color="000000"/>
              <w:right w:val="nil"/>
            </w:tcBorders>
            <w:shd w:val="clear" w:color="auto" w:fill="FFFFFF"/>
            <w:hideMark/>
          </w:tcPr>
          <w:p w14:paraId="13FAFB3E" w14:textId="77777777"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szt.</w:t>
            </w:r>
          </w:p>
        </w:tc>
        <w:tc>
          <w:tcPr>
            <w:tcW w:w="1328" w:type="dxa"/>
            <w:tcBorders>
              <w:top w:val="nil"/>
              <w:left w:val="single" w:sz="4" w:space="0" w:color="000000"/>
              <w:bottom w:val="single" w:sz="4" w:space="0" w:color="000000"/>
              <w:right w:val="nil"/>
            </w:tcBorders>
            <w:shd w:val="clear" w:color="auto" w:fill="FFFFFF"/>
            <w:hideMark/>
          </w:tcPr>
          <w:p w14:paraId="1E85462D" w14:textId="77777777"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(zł)</w:t>
            </w:r>
          </w:p>
        </w:tc>
        <w:tc>
          <w:tcPr>
            <w:tcW w:w="0" w:type="auto"/>
            <w:tcBorders>
              <w:top w:val="nil"/>
              <w:left w:val="single" w:sz="4" w:space="0" w:color="000000"/>
              <w:bottom w:val="single" w:sz="4" w:space="0" w:color="000000"/>
              <w:right w:val="single" w:sz="8" w:space="0" w:color="000000"/>
            </w:tcBorders>
            <w:shd w:val="clear" w:color="auto" w:fill="FFFFFF"/>
            <w:hideMark/>
          </w:tcPr>
          <w:p w14:paraId="79E1FF37" w14:textId="77777777"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(zł)</w:t>
            </w:r>
          </w:p>
        </w:tc>
      </w:tr>
      <w:tr w:rsidR="005068EB" w:rsidRPr="002E51D2" w14:paraId="720058E5" w14:textId="77777777" w:rsidTr="00D9308F">
        <w:trPr>
          <w:trHeight w:hRule="exact" w:val="1925"/>
          <w:jc w:val="center"/>
        </w:trPr>
        <w:tc>
          <w:tcPr>
            <w:tcW w:w="0" w:type="auto"/>
            <w:tcBorders>
              <w:top w:val="nil"/>
              <w:left w:val="single" w:sz="8" w:space="0" w:color="000000"/>
              <w:bottom w:val="single" w:sz="4" w:space="0" w:color="000000"/>
              <w:right w:val="nil"/>
            </w:tcBorders>
            <w:shd w:val="clear" w:color="auto" w:fill="FFFFFF"/>
            <w:vAlign w:val="center"/>
            <w:hideMark/>
          </w:tcPr>
          <w:p w14:paraId="651860CD" w14:textId="77777777"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1</w:t>
            </w:r>
          </w:p>
        </w:tc>
        <w:tc>
          <w:tcPr>
            <w:tcW w:w="4472" w:type="dxa"/>
            <w:tcBorders>
              <w:top w:val="nil"/>
              <w:left w:val="single" w:sz="4" w:space="0" w:color="000000"/>
              <w:bottom w:val="single" w:sz="4" w:space="0" w:color="000000"/>
              <w:right w:val="nil"/>
            </w:tcBorders>
            <w:shd w:val="clear" w:color="auto" w:fill="FFFFFF"/>
            <w:vAlign w:val="center"/>
          </w:tcPr>
          <w:p w14:paraId="734697A0" w14:textId="77777777" w:rsidR="005068EB" w:rsidRPr="002E51D2" w:rsidRDefault="005068EB" w:rsidP="00D9308F">
            <w:pPr>
              <w:snapToGrid w:val="0"/>
              <w:rPr>
                <w:rFonts w:ascii="Calibri" w:hAnsi="Calibri" w:cs="Calibri"/>
                <w:sz w:val="20"/>
                <w:szCs w:val="20"/>
              </w:rPr>
            </w:pPr>
          </w:p>
          <w:p w14:paraId="7633B854" w14:textId="77777777" w:rsidR="005068EB" w:rsidRPr="002E51D2" w:rsidRDefault="005068EB" w:rsidP="00D9308F">
            <w:pPr>
              <w:snapToGrid w:val="0"/>
              <w:rPr>
                <w:rFonts w:ascii="Calibri" w:hAnsi="Calibri" w:cs="Calibri"/>
                <w:sz w:val="20"/>
                <w:szCs w:val="20"/>
              </w:rPr>
            </w:pPr>
          </w:p>
          <w:p w14:paraId="39335B3D" w14:textId="77777777" w:rsidR="005068EB" w:rsidRPr="002E51D2" w:rsidRDefault="005068EB" w:rsidP="00D9308F">
            <w:pPr>
              <w:snapToGrid w:val="0"/>
              <w:rPr>
                <w:rFonts w:ascii="Calibri" w:hAnsi="Calibri" w:cs="Calibri"/>
                <w:sz w:val="20"/>
                <w:szCs w:val="20"/>
              </w:rPr>
            </w:pPr>
            <w:r w:rsidRPr="002E51D2">
              <w:rPr>
                <w:rFonts w:ascii="Calibri" w:hAnsi="Calibri" w:cs="Calibri"/>
                <w:sz w:val="20"/>
                <w:szCs w:val="20"/>
              </w:rPr>
              <w:t>Oprogramowanie:</w:t>
            </w:r>
          </w:p>
          <w:p w14:paraId="023FFC38" w14:textId="77777777" w:rsidR="005068EB" w:rsidRPr="002E51D2" w:rsidRDefault="005068EB" w:rsidP="00D9308F">
            <w:pPr>
              <w:snapToGrid w:val="0"/>
              <w:rPr>
                <w:rFonts w:ascii="Calibri" w:hAnsi="Calibri" w:cs="Calibri"/>
                <w:sz w:val="20"/>
                <w:szCs w:val="20"/>
              </w:rPr>
            </w:pPr>
          </w:p>
          <w:p w14:paraId="6BBBA7A3" w14:textId="77777777" w:rsidR="005068EB" w:rsidRPr="002E51D2" w:rsidRDefault="005068EB" w:rsidP="00D9308F">
            <w:pPr>
              <w:snapToGrid w:val="0"/>
              <w:rPr>
                <w:rFonts w:ascii="Calibri" w:hAnsi="Calibri" w:cs="Calibri"/>
                <w:sz w:val="20"/>
                <w:szCs w:val="20"/>
                <w:lang w:val="en-US"/>
              </w:rPr>
            </w:pPr>
            <w:r w:rsidRPr="002E51D2">
              <w:rPr>
                <w:rFonts w:ascii="Calibri" w:hAnsi="Calibri" w:cs="Calibri"/>
                <w:sz w:val="20"/>
                <w:szCs w:val="20"/>
              </w:rPr>
              <w:t>………………………………………………………</w:t>
            </w:r>
          </w:p>
        </w:tc>
        <w:tc>
          <w:tcPr>
            <w:tcW w:w="628" w:type="dxa"/>
            <w:vMerge w:val="restart"/>
            <w:tcBorders>
              <w:top w:val="nil"/>
              <w:left w:val="single" w:sz="4" w:space="0" w:color="000000"/>
              <w:right w:val="nil"/>
            </w:tcBorders>
            <w:shd w:val="clear" w:color="auto" w:fill="FFFFFF"/>
            <w:vAlign w:val="center"/>
            <w:hideMark/>
          </w:tcPr>
          <w:p w14:paraId="191B1A5F" w14:textId="77777777"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28</w:t>
            </w:r>
          </w:p>
          <w:p w14:paraId="3FCF662F" w14:textId="77777777" w:rsidR="005068EB" w:rsidRPr="002E51D2" w:rsidRDefault="005068EB" w:rsidP="00D9308F">
            <w:pPr>
              <w:snapToGrid w:val="0"/>
              <w:jc w:val="center"/>
              <w:rPr>
                <w:rFonts w:ascii="Calibri" w:hAnsi="Calibri" w:cs="Calibri"/>
                <w:sz w:val="20"/>
                <w:szCs w:val="20"/>
              </w:rPr>
            </w:pPr>
          </w:p>
        </w:tc>
        <w:tc>
          <w:tcPr>
            <w:tcW w:w="1328" w:type="dxa"/>
            <w:tcBorders>
              <w:top w:val="nil"/>
              <w:left w:val="single" w:sz="4" w:space="0" w:color="000000"/>
              <w:bottom w:val="single" w:sz="4" w:space="0" w:color="000000"/>
              <w:right w:val="nil"/>
            </w:tcBorders>
            <w:shd w:val="clear" w:color="auto" w:fill="FFFFFF"/>
          </w:tcPr>
          <w:p w14:paraId="128FF158" w14:textId="77777777" w:rsidR="005068EB" w:rsidRPr="002E51D2" w:rsidRDefault="005068EB" w:rsidP="00D9308F">
            <w:pPr>
              <w:snapToGrid w:val="0"/>
              <w:rPr>
                <w:rFonts w:ascii="Calibri" w:hAnsi="Calibri" w:cs="Calibri"/>
                <w:sz w:val="20"/>
                <w:szCs w:val="20"/>
              </w:rPr>
            </w:pPr>
          </w:p>
        </w:tc>
        <w:tc>
          <w:tcPr>
            <w:tcW w:w="0" w:type="auto"/>
            <w:tcBorders>
              <w:top w:val="nil"/>
              <w:left w:val="single" w:sz="4" w:space="0" w:color="000000"/>
              <w:bottom w:val="single" w:sz="4" w:space="0" w:color="000000"/>
              <w:right w:val="single" w:sz="8" w:space="0" w:color="000000"/>
            </w:tcBorders>
            <w:shd w:val="clear" w:color="auto" w:fill="FFFFFF"/>
          </w:tcPr>
          <w:p w14:paraId="372A6F65" w14:textId="77777777" w:rsidR="005068EB" w:rsidRPr="002E51D2" w:rsidRDefault="005068EB" w:rsidP="00D9308F">
            <w:pPr>
              <w:snapToGrid w:val="0"/>
              <w:rPr>
                <w:rFonts w:ascii="Calibri" w:hAnsi="Calibri" w:cs="Calibri"/>
                <w:sz w:val="20"/>
                <w:szCs w:val="20"/>
              </w:rPr>
            </w:pPr>
          </w:p>
        </w:tc>
      </w:tr>
      <w:tr w:rsidR="005068EB" w:rsidRPr="002E51D2" w14:paraId="17715D30" w14:textId="77777777" w:rsidTr="00D9308F">
        <w:trPr>
          <w:trHeight w:hRule="exact" w:val="1944"/>
          <w:jc w:val="center"/>
        </w:trPr>
        <w:tc>
          <w:tcPr>
            <w:tcW w:w="0" w:type="auto"/>
            <w:tcBorders>
              <w:top w:val="nil"/>
              <w:left w:val="single" w:sz="8" w:space="0" w:color="000000"/>
              <w:bottom w:val="single" w:sz="4" w:space="0" w:color="000000"/>
              <w:right w:val="nil"/>
            </w:tcBorders>
            <w:shd w:val="clear" w:color="auto" w:fill="FFFFFF"/>
            <w:vAlign w:val="center"/>
            <w:hideMark/>
          </w:tcPr>
          <w:p w14:paraId="125F35EA" w14:textId="77777777" w:rsidR="005068EB" w:rsidRPr="002E51D2" w:rsidRDefault="005068EB" w:rsidP="00D9308F">
            <w:pPr>
              <w:snapToGrid w:val="0"/>
              <w:jc w:val="center"/>
              <w:rPr>
                <w:rFonts w:ascii="Calibri" w:hAnsi="Calibri" w:cs="Calibri"/>
                <w:sz w:val="20"/>
                <w:szCs w:val="20"/>
              </w:rPr>
            </w:pPr>
            <w:r w:rsidRPr="002E51D2">
              <w:rPr>
                <w:rFonts w:ascii="Calibri" w:hAnsi="Calibri" w:cs="Calibri"/>
                <w:sz w:val="20"/>
                <w:szCs w:val="20"/>
              </w:rPr>
              <w:t>2</w:t>
            </w:r>
          </w:p>
        </w:tc>
        <w:tc>
          <w:tcPr>
            <w:tcW w:w="4472" w:type="dxa"/>
            <w:tcBorders>
              <w:top w:val="nil"/>
              <w:left w:val="single" w:sz="4" w:space="0" w:color="000000"/>
              <w:bottom w:val="single" w:sz="4" w:space="0" w:color="000000"/>
              <w:right w:val="nil"/>
            </w:tcBorders>
            <w:shd w:val="clear" w:color="auto" w:fill="FFFFFF"/>
            <w:vAlign w:val="center"/>
          </w:tcPr>
          <w:p w14:paraId="69A41B10" w14:textId="77777777" w:rsidR="005068EB" w:rsidRPr="002E51D2" w:rsidRDefault="005068EB" w:rsidP="00D9308F">
            <w:pPr>
              <w:snapToGrid w:val="0"/>
              <w:ind w:firstLine="45"/>
              <w:rPr>
                <w:rFonts w:ascii="Calibri" w:hAnsi="Calibri" w:cs="Calibri"/>
                <w:sz w:val="20"/>
                <w:szCs w:val="20"/>
              </w:rPr>
            </w:pPr>
          </w:p>
          <w:p w14:paraId="57AF1279" w14:textId="77777777" w:rsidR="005068EB" w:rsidRPr="002E51D2" w:rsidRDefault="005068EB" w:rsidP="00D9308F">
            <w:pPr>
              <w:snapToGrid w:val="0"/>
              <w:ind w:firstLine="45"/>
              <w:rPr>
                <w:rFonts w:ascii="Calibri" w:hAnsi="Calibri" w:cs="Calibri"/>
                <w:sz w:val="20"/>
                <w:szCs w:val="20"/>
              </w:rPr>
            </w:pPr>
          </w:p>
          <w:p w14:paraId="726487BE" w14:textId="77777777" w:rsidR="005068EB" w:rsidRPr="002E51D2" w:rsidRDefault="005068EB" w:rsidP="00D9308F">
            <w:pPr>
              <w:snapToGrid w:val="0"/>
              <w:ind w:firstLine="45"/>
              <w:rPr>
                <w:rFonts w:ascii="Calibri" w:hAnsi="Calibri" w:cs="Calibri"/>
                <w:sz w:val="20"/>
                <w:szCs w:val="20"/>
              </w:rPr>
            </w:pPr>
            <w:r w:rsidRPr="002E51D2">
              <w:rPr>
                <w:rFonts w:ascii="Calibri" w:hAnsi="Calibri" w:cs="Calibri"/>
                <w:sz w:val="20"/>
                <w:szCs w:val="20"/>
              </w:rPr>
              <w:t>Wsparcie producenta oprogramowania, o którym mowa w poz. 1 (3 lata):</w:t>
            </w:r>
          </w:p>
          <w:p w14:paraId="15B8716C" w14:textId="77777777" w:rsidR="005068EB" w:rsidRPr="002E51D2" w:rsidRDefault="005068EB" w:rsidP="00D9308F">
            <w:pPr>
              <w:snapToGrid w:val="0"/>
              <w:ind w:firstLine="45"/>
              <w:rPr>
                <w:rFonts w:ascii="Calibri" w:hAnsi="Calibri" w:cs="Calibri"/>
                <w:sz w:val="20"/>
                <w:szCs w:val="20"/>
              </w:rPr>
            </w:pPr>
          </w:p>
          <w:p w14:paraId="5FE3F734" w14:textId="77777777" w:rsidR="005068EB" w:rsidRPr="002E51D2" w:rsidRDefault="005068EB" w:rsidP="00D9308F">
            <w:pPr>
              <w:snapToGrid w:val="0"/>
              <w:rPr>
                <w:rFonts w:ascii="Calibri" w:hAnsi="Calibri" w:cs="Calibri"/>
                <w:sz w:val="20"/>
                <w:szCs w:val="20"/>
              </w:rPr>
            </w:pPr>
            <w:r w:rsidRPr="002E51D2">
              <w:rPr>
                <w:rFonts w:ascii="Calibri" w:hAnsi="Calibri" w:cs="Calibri"/>
                <w:sz w:val="20"/>
                <w:szCs w:val="20"/>
              </w:rPr>
              <w:t>……………………………………………………………</w:t>
            </w:r>
          </w:p>
        </w:tc>
        <w:tc>
          <w:tcPr>
            <w:tcW w:w="628" w:type="dxa"/>
            <w:vMerge/>
            <w:tcBorders>
              <w:left w:val="single" w:sz="4" w:space="0" w:color="000000"/>
              <w:bottom w:val="single" w:sz="4" w:space="0" w:color="000000"/>
              <w:right w:val="nil"/>
            </w:tcBorders>
            <w:shd w:val="clear" w:color="auto" w:fill="FFFFFF"/>
            <w:vAlign w:val="center"/>
            <w:hideMark/>
          </w:tcPr>
          <w:p w14:paraId="478F5DDB" w14:textId="77777777" w:rsidR="005068EB" w:rsidRPr="002E51D2" w:rsidRDefault="005068EB" w:rsidP="00D9308F">
            <w:pPr>
              <w:snapToGrid w:val="0"/>
              <w:jc w:val="center"/>
              <w:rPr>
                <w:rFonts w:ascii="Calibri" w:hAnsi="Calibri" w:cs="Calibri"/>
                <w:sz w:val="20"/>
                <w:szCs w:val="20"/>
              </w:rPr>
            </w:pPr>
          </w:p>
        </w:tc>
        <w:tc>
          <w:tcPr>
            <w:tcW w:w="1328" w:type="dxa"/>
            <w:tcBorders>
              <w:top w:val="nil"/>
              <w:left w:val="single" w:sz="4" w:space="0" w:color="000000"/>
              <w:bottom w:val="single" w:sz="4" w:space="0" w:color="000000"/>
              <w:right w:val="nil"/>
            </w:tcBorders>
            <w:shd w:val="reverseDiagStripe" w:color="auto" w:fill="auto"/>
          </w:tcPr>
          <w:p w14:paraId="62107DD6" w14:textId="77777777" w:rsidR="005068EB" w:rsidRPr="002E51D2" w:rsidRDefault="005068EB" w:rsidP="00D9308F">
            <w:pPr>
              <w:snapToGrid w:val="0"/>
              <w:rPr>
                <w:rFonts w:ascii="Calibri" w:hAnsi="Calibri" w:cs="Calibri"/>
                <w:sz w:val="20"/>
                <w:szCs w:val="20"/>
              </w:rPr>
            </w:pPr>
          </w:p>
        </w:tc>
        <w:tc>
          <w:tcPr>
            <w:tcW w:w="0" w:type="auto"/>
            <w:tcBorders>
              <w:top w:val="nil"/>
              <w:left w:val="single" w:sz="4" w:space="0" w:color="000000"/>
              <w:bottom w:val="single" w:sz="4" w:space="0" w:color="000000"/>
              <w:right w:val="single" w:sz="8" w:space="0" w:color="000000"/>
            </w:tcBorders>
            <w:shd w:val="clear" w:color="auto" w:fill="FFFFFF"/>
          </w:tcPr>
          <w:p w14:paraId="2DB86E6F" w14:textId="77777777" w:rsidR="005068EB" w:rsidRPr="002E51D2" w:rsidRDefault="005068EB" w:rsidP="00D9308F">
            <w:pPr>
              <w:snapToGrid w:val="0"/>
              <w:rPr>
                <w:rFonts w:ascii="Calibri" w:hAnsi="Calibri" w:cs="Calibri"/>
                <w:sz w:val="20"/>
                <w:szCs w:val="20"/>
              </w:rPr>
            </w:pPr>
          </w:p>
        </w:tc>
      </w:tr>
      <w:tr w:rsidR="005068EB" w:rsidRPr="002E51D2" w14:paraId="04F815A0" w14:textId="77777777" w:rsidTr="00D9308F">
        <w:trPr>
          <w:trHeight w:hRule="exact" w:val="567"/>
          <w:jc w:val="center"/>
        </w:trPr>
        <w:tc>
          <w:tcPr>
            <w:tcW w:w="0" w:type="auto"/>
            <w:tcBorders>
              <w:top w:val="single" w:sz="4" w:space="0" w:color="000000"/>
              <w:left w:val="nil"/>
              <w:bottom w:val="nil"/>
              <w:right w:val="nil"/>
            </w:tcBorders>
            <w:shd w:val="clear" w:color="auto" w:fill="FFFFFF"/>
          </w:tcPr>
          <w:p w14:paraId="7310AB23" w14:textId="77777777" w:rsidR="005068EB" w:rsidRPr="002E51D2" w:rsidRDefault="005068EB" w:rsidP="00D9308F">
            <w:pPr>
              <w:snapToGrid w:val="0"/>
              <w:jc w:val="center"/>
              <w:rPr>
                <w:rFonts w:ascii="Calibri" w:hAnsi="Calibri" w:cs="Calibri"/>
                <w:b/>
                <w:sz w:val="20"/>
                <w:szCs w:val="20"/>
              </w:rPr>
            </w:pPr>
          </w:p>
        </w:tc>
        <w:tc>
          <w:tcPr>
            <w:tcW w:w="4472" w:type="dxa"/>
            <w:tcBorders>
              <w:top w:val="single" w:sz="4" w:space="0" w:color="000000"/>
              <w:left w:val="single" w:sz="4" w:space="0" w:color="000000"/>
              <w:bottom w:val="single" w:sz="8" w:space="0" w:color="000000"/>
              <w:right w:val="nil"/>
            </w:tcBorders>
            <w:shd w:val="clear" w:color="auto" w:fill="C0C0C0"/>
            <w:vAlign w:val="center"/>
            <w:hideMark/>
          </w:tcPr>
          <w:p w14:paraId="61826077" w14:textId="77777777" w:rsidR="005068EB" w:rsidRPr="002E51D2" w:rsidRDefault="005068EB" w:rsidP="00D9308F">
            <w:pPr>
              <w:snapToGrid w:val="0"/>
              <w:jc w:val="center"/>
              <w:rPr>
                <w:rFonts w:ascii="Calibri" w:hAnsi="Calibri" w:cs="Calibri"/>
                <w:b/>
                <w:sz w:val="20"/>
                <w:szCs w:val="20"/>
              </w:rPr>
            </w:pPr>
            <w:r w:rsidRPr="002E51D2">
              <w:rPr>
                <w:rFonts w:ascii="Calibri" w:hAnsi="Calibri" w:cs="Calibri"/>
                <w:b/>
                <w:sz w:val="20"/>
                <w:szCs w:val="20"/>
              </w:rPr>
              <w:t>RAZEM:</w:t>
            </w:r>
          </w:p>
        </w:tc>
        <w:tc>
          <w:tcPr>
            <w:tcW w:w="628" w:type="dxa"/>
            <w:tcBorders>
              <w:top w:val="single" w:sz="4" w:space="0" w:color="000000"/>
              <w:left w:val="single" w:sz="4" w:space="0" w:color="000000"/>
              <w:bottom w:val="nil"/>
              <w:right w:val="nil"/>
            </w:tcBorders>
            <w:shd w:val="clear" w:color="auto" w:fill="FFFFFF"/>
          </w:tcPr>
          <w:p w14:paraId="61BB8DB8" w14:textId="77777777" w:rsidR="005068EB" w:rsidRPr="002E51D2" w:rsidRDefault="005068EB" w:rsidP="00D9308F">
            <w:pPr>
              <w:jc w:val="center"/>
              <w:rPr>
                <w:rFonts w:ascii="Calibri" w:hAnsi="Calibri" w:cs="Calibri"/>
                <w:b/>
                <w:sz w:val="20"/>
                <w:szCs w:val="20"/>
              </w:rPr>
            </w:pPr>
          </w:p>
        </w:tc>
        <w:tc>
          <w:tcPr>
            <w:tcW w:w="1328" w:type="dxa"/>
            <w:tcBorders>
              <w:top w:val="single" w:sz="4" w:space="0" w:color="000000"/>
              <w:left w:val="nil"/>
              <w:bottom w:val="nil"/>
              <w:right w:val="nil"/>
            </w:tcBorders>
            <w:shd w:val="clear" w:color="auto" w:fill="FFFFFF"/>
          </w:tcPr>
          <w:p w14:paraId="7338B989" w14:textId="77777777" w:rsidR="005068EB" w:rsidRPr="002E51D2" w:rsidRDefault="005068EB" w:rsidP="00D9308F">
            <w:pPr>
              <w:rPr>
                <w:rFonts w:ascii="Calibri" w:hAnsi="Calibri" w:cs="Calibri"/>
                <w:b/>
                <w:sz w:val="20"/>
                <w:szCs w:val="20"/>
              </w:rPr>
            </w:pPr>
          </w:p>
        </w:tc>
        <w:tc>
          <w:tcPr>
            <w:tcW w:w="0" w:type="auto"/>
            <w:tcBorders>
              <w:top w:val="single" w:sz="4" w:space="0" w:color="000000"/>
              <w:left w:val="single" w:sz="4" w:space="0" w:color="000000"/>
              <w:bottom w:val="single" w:sz="8" w:space="0" w:color="000000"/>
              <w:right w:val="single" w:sz="8" w:space="0" w:color="000000"/>
            </w:tcBorders>
            <w:shd w:val="clear" w:color="auto" w:fill="C0C0C0"/>
          </w:tcPr>
          <w:p w14:paraId="6232B9F9" w14:textId="77777777" w:rsidR="005068EB" w:rsidRPr="002E51D2" w:rsidRDefault="005068EB" w:rsidP="00D9308F">
            <w:pPr>
              <w:snapToGrid w:val="0"/>
              <w:rPr>
                <w:rFonts w:ascii="Calibri" w:hAnsi="Calibri" w:cs="Calibri"/>
                <w:sz w:val="20"/>
                <w:szCs w:val="20"/>
              </w:rPr>
            </w:pPr>
          </w:p>
          <w:p w14:paraId="4F157360" w14:textId="77777777" w:rsidR="005068EB" w:rsidRPr="002E51D2" w:rsidRDefault="005068EB" w:rsidP="00D9308F">
            <w:pPr>
              <w:snapToGrid w:val="0"/>
              <w:rPr>
                <w:rFonts w:ascii="Calibri" w:hAnsi="Calibri" w:cs="Calibri"/>
                <w:sz w:val="20"/>
                <w:szCs w:val="20"/>
              </w:rPr>
            </w:pPr>
            <w:r w:rsidRPr="002E51D2">
              <w:rPr>
                <w:rFonts w:ascii="Calibri" w:hAnsi="Calibri" w:cs="Calibri"/>
                <w:sz w:val="20"/>
                <w:szCs w:val="20"/>
              </w:rPr>
              <w:t>………………………….</w:t>
            </w:r>
          </w:p>
        </w:tc>
      </w:tr>
    </w:tbl>
    <w:p w14:paraId="3C62563E" w14:textId="77777777" w:rsidR="005068EB" w:rsidRPr="002E51D2" w:rsidRDefault="005068EB" w:rsidP="005068EB">
      <w:pPr>
        <w:jc w:val="right"/>
        <w:rPr>
          <w:rFonts w:asciiTheme="minorHAnsi" w:hAnsiTheme="minorHAnsi" w:cstheme="minorHAnsi"/>
          <w:b/>
          <w:bCs/>
          <w:i/>
          <w:color w:val="000000" w:themeColor="text1"/>
          <w:sz w:val="20"/>
          <w:szCs w:val="20"/>
        </w:rPr>
      </w:pPr>
    </w:p>
    <w:p w14:paraId="23936E6E" w14:textId="77777777" w:rsidR="005068EB" w:rsidRPr="002E51D2" w:rsidRDefault="005068EB" w:rsidP="005068EB">
      <w:pPr>
        <w:jc w:val="right"/>
        <w:rPr>
          <w:rFonts w:asciiTheme="minorHAnsi" w:hAnsiTheme="minorHAnsi" w:cstheme="minorHAnsi"/>
          <w:b/>
          <w:bCs/>
          <w:i/>
          <w:color w:val="000000" w:themeColor="text1"/>
          <w:sz w:val="20"/>
          <w:szCs w:val="20"/>
        </w:rPr>
      </w:pPr>
    </w:p>
    <w:p w14:paraId="6A0026A2" w14:textId="77777777" w:rsidR="005068EB" w:rsidRPr="002E51D2" w:rsidRDefault="005068EB" w:rsidP="005068EB">
      <w:pPr>
        <w:jc w:val="right"/>
        <w:rPr>
          <w:rFonts w:asciiTheme="minorHAnsi" w:hAnsiTheme="minorHAnsi" w:cstheme="minorHAnsi"/>
          <w:b/>
          <w:bCs/>
          <w:i/>
          <w:color w:val="000000" w:themeColor="text1"/>
          <w:sz w:val="20"/>
          <w:szCs w:val="20"/>
        </w:rPr>
      </w:pPr>
    </w:p>
    <w:p w14:paraId="10A0960D" w14:textId="436B70BA" w:rsidR="00034CFF" w:rsidRPr="002E51D2" w:rsidRDefault="00E468C0" w:rsidP="00034CFF">
      <w:pPr>
        <w:rPr>
          <w:rFonts w:asciiTheme="minorHAnsi" w:hAnsiTheme="minorHAnsi" w:cstheme="minorHAnsi"/>
          <w:sz w:val="20"/>
          <w:szCs w:val="20"/>
        </w:rPr>
      </w:pPr>
      <w:r>
        <w:rPr>
          <w:rFonts w:asciiTheme="minorHAnsi" w:hAnsiTheme="minorHAnsi" w:cstheme="minorHAnsi"/>
          <w:sz w:val="20"/>
          <w:szCs w:val="20"/>
        </w:rPr>
        <w:t>** Zamawiający wymagając od Wykonawcy wpisania nazwy oprogramowania/pakietu wsparcia rozumie przez to wskazanie na konkretny produkt możliwy do zidentyfikowania np.: na stronach internetowych producentów</w:t>
      </w:r>
    </w:p>
    <w:p w14:paraId="7BA938CD" w14:textId="77777777" w:rsidR="00034CFF" w:rsidRPr="002E51D2" w:rsidRDefault="00034CFF" w:rsidP="00034CFF">
      <w:pPr>
        <w:rPr>
          <w:rFonts w:asciiTheme="minorHAnsi" w:hAnsiTheme="minorHAnsi" w:cstheme="minorHAnsi"/>
          <w:sz w:val="20"/>
          <w:szCs w:val="20"/>
        </w:rPr>
      </w:pPr>
    </w:p>
    <w:p w14:paraId="25F506A3" w14:textId="7F05BBF3" w:rsidR="00034CFF" w:rsidRPr="002E51D2" w:rsidRDefault="00034CFF" w:rsidP="00034CFF">
      <w:pPr>
        <w:ind w:firstLine="284"/>
        <w:rPr>
          <w:rFonts w:asciiTheme="minorHAnsi" w:hAnsiTheme="minorHAnsi"/>
          <w:sz w:val="20"/>
          <w:szCs w:val="20"/>
        </w:rPr>
      </w:pPr>
      <w:r w:rsidRPr="002E51D2">
        <w:rPr>
          <w:rFonts w:asciiTheme="minorHAnsi" w:hAnsiTheme="minorHAnsi"/>
          <w:sz w:val="20"/>
          <w:szCs w:val="20"/>
        </w:rPr>
        <w:t xml:space="preserve">         </w:t>
      </w:r>
      <w:r w:rsidR="005068EB" w:rsidRPr="002E51D2">
        <w:rPr>
          <w:rFonts w:asciiTheme="minorHAnsi" w:hAnsiTheme="minorHAnsi"/>
          <w:sz w:val="20"/>
          <w:szCs w:val="20"/>
        </w:rPr>
        <w:t xml:space="preserve"> …………………………………………………………….                                                      …………………………………………………</w:t>
      </w:r>
    </w:p>
    <w:p w14:paraId="440C5FED" w14:textId="77777777" w:rsidR="00034CFF" w:rsidRPr="002E51D2" w:rsidRDefault="00034CFF" w:rsidP="00034CFF">
      <w:pPr>
        <w:ind w:left="6372" w:hanging="5664"/>
        <w:rPr>
          <w:rFonts w:asciiTheme="minorHAnsi" w:hAnsiTheme="minorHAnsi"/>
          <w:i/>
          <w:sz w:val="20"/>
          <w:szCs w:val="20"/>
        </w:rPr>
      </w:pPr>
      <w:r w:rsidRPr="002E51D2">
        <w:rPr>
          <w:rFonts w:asciiTheme="minorHAnsi" w:hAnsiTheme="minorHAnsi"/>
          <w:i/>
          <w:sz w:val="20"/>
          <w:szCs w:val="20"/>
        </w:rPr>
        <w:t>miejscowość i data</w:t>
      </w:r>
      <w:r w:rsidRPr="002E51D2">
        <w:rPr>
          <w:rFonts w:asciiTheme="minorHAnsi" w:hAnsiTheme="minorHAnsi"/>
          <w:i/>
          <w:sz w:val="20"/>
          <w:szCs w:val="20"/>
        </w:rPr>
        <w:tab/>
        <w:t xml:space="preserve"> podpis  osoby/osób uprawnionej do reprezentowania wykonawcy</w:t>
      </w:r>
    </w:p>
    <w:p w14:paraId="29C8D03B" w14:textId="77777777" w:rsidR="00034CFF" w:rsidRPr="002E51D2" w:rsidRDefault="00034CFF" w:rsidP="00034CFF">
      <w:pPr>
        <w:spacing w:after="160" w:line="259" w:lineRule="auto"/>
      </w:pPr>
      <w:r w:rsidRPr="002E51D2">
        <w:br w:type="page"/>
      </w:r>
    </w:p>
    <w:p w14:paraId="52CC3FB6" w14:textId="77777777" w:rsidR="00034CFF" w:rsidRPr="002E51D2" w:rsidRDefault="00034CFF" w:rsidP="00034CFF">
      <w:pPr>
        <w:jc w:val="center"/>
        <w:rPr>
          <w:rFonts w:asciiTheme="minorHAnsi" w:hAnsiTheme="minorHAnsi" w:cstheme="minorHAnsi"/>
          <w:b/>
          <w:i/>
          <w:sz w:val="20"/>
          <w:szCs w:val="20"/>
        </w:rPr>
      </w:pPr>
    </w:p>
    <w:p w14:paraId="0AEDC72A" w14:textId="3BE2765F" w:rsidR="00362F0B" w:rsidRPr="002E51D2" w:rsidRDefault="00362F0B" w:rsidP="00362F0B">
      <w:pPr>
        <w:rPr>
          <w:rFonts w:asciiTheme="minorHAnsi" w:hAnsiTheme="minorHAnsi" w:cstheme="minorHAnsi"/>
          <w:b/>
          <w:i/>
          <w:sz w:val="20"/>
          <w:szCs w:val="20"/>
        </w:rPr>
      </w:pPr>
      <w:r w:rsidRPr="002E51D2">
        <w:rPr>
          <w:rFonts w:asciiTheme="minorHAnsi" w:hAnsiTheme="minorHAnsi" w:cstheme="minorHAnsi"/>
          <w:sz w:val="20"/>
          <w:szCs w:val="20"/>
        </w:rPr>
        <w:t>DAZ-ZP.272</w:t>
      </w:r>
      <w:r w:rsidR="00AA1E38" w:rsidRPr="002E51D2">
        <w:rPr>
          <w:rFonts w:asciiTheme="minorHAnsi" w:hAnsiTheme="minorHAnsi" w:cstheme="minorHAnsi"/>
          <w:sz w:val="20"/>
          <w:szCs w:val="20"/>
        </w:rPr>
        <w:t>….</w:t>
      </w:r>
      <w:r w:rsidRPr="002E51D2">
        <w:rPr>
          <w:rFonts w:asciiTheme="minorHAnsi" w:hAnsiTheme="minorHAnsi" w:cstheme="minorHAnsi"/>
          <w:sz w:val="20"/>
          <w:szCs w:val="20"/>
        </w:rPr>
        <w:t>.201</w:t>
      </w:r>
      <w:r w:rsidR="00AA1E38" w:rsidRPr="002E51D2">
        <w:rPr>
          <w:rFonts w:asciiTheme="minorHAnsi" w:hAnsiTheme="minorHAnsi" w:cstheme="minorHAnsi"/>
          <w:sz w:val="20"/>
          <w:szCs w:val="20"/>
        </w:rPr>
        <w:t>9</w:t>
      </w:r>
      <w:r w:rsidRPr="002E51D2">
        <w:rPr>
          <w:rFonts w:asciiTheme="minorHAnsi" w:hAnsiTheme="minorHAnsi" w:cstheme="minorHAnsi"/>
          <w:sz w:val="20"/>
          <w:szCs w:val="20"/>
        </w:rPr>
        <w:t xml:space="preserve">                                                                                                                         </w:t>
      </w:r>
      <w:r w:rsidRPr="002E51D2">
        <w:rPr>
          <w:rFonts w:asciiTheme="minorHAnsi" w:hAnsiTheme="minorHAnsi" w:cstheme="minorHAnsi"/>
          <w:b/>
          <w:i/>
          <w:sz w:val="20"/>
          <w:szCs w:val="20"/>
        </w:rPr>
        <w:t>Załącznik nr 3 do SIWZ</w:t>
      </w:r>
    </w:p>
    <w:p w14:paraId="5EFE4AEE" w14:textId="77777777" w:rsidR="00362F0B" w:rsidRPr="002E51D2" w:rsidRDefault="00362F0B" w:rsidP="00362F0B">
      <w:pPr>
        <w:rPr>
          <w:rFonts w:asciiTheme="minorHAnsi" w:hAnsiTheme="minorHAnsi" w:cstheme="minorHAnsi"/>
          <w:sz w:val="20"/>
          <w:szCs w:val="20"/>
        </w:rPr>
      </w:pPr>
    </w:p>
    <w:p w14:paraId="5C8D80E6" w14:textId="77777777" w:rsidR="00362F0B" w:rsidRPr="002E51D2" w:rsidRDefault="00362F0B" w:rsidP="00362F0B">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14:paraId="3B96DBBC" w14:textId="77777777" w:rsidR="00362F0B" w:rsidRPr="002E51D2" w:rsidRDefault="00362F0B" w:rsidP="00362F0B">
      <w:pPr>
        <w:pStyle w:val="NormalnyWeb"/>
        <w:tabs>
          <w:tab w:val="left" w:pos="6521"/>
        </w:tabs>
        <w:spacing w:before="0" w:beforeAutospacing="0" w:after="0" w:afterAutospacing="0"/>
        <w:rPr>
          <w:rFonts w:asciiTheme="minorHAnsi" w:hAnsiTheme="minorHAnsi" w:cstheme="minorHAnsi"/>
          <w:spacing w:val="4"/>
          <w:sz w:val="20"/>
          <w:szCs w:val="20"/>
        </w:rPr>
      </w:pPr>
      <w:r w:rsidRPr="002E51D2">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82DF538" wp14:editId="5625306C">
                <wp:simplePos x="0" y="0"/>
                <wp:positionH relativeFrom="column">
                  <wp:posOffset>-62230</wp:posOffset>
                </wp:positionH>
                <wp:positionV relativeFrom="paragraph">
                  <wp:posOffset>154940</wp:posOffset>
                </wp:positionV>
                <wp:extent cx="1560830" cy="71437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714375"/>
                        </a:xfrm>
                        <a:prstGeom prst="rect">
                          <a:avLst/>
                        </a:prstGeom>
                        <a:solidFill>
                          <a:srgbClr val="FFFFFF"/>
                        </a:solidFill>
                        <a:ln w="9525">
                          <a:solidFill>
                            <a:srgbClr val="000000"/>
                          </a:solidFill>
                          <a:miter lim="800000"/>
                          <a:headEnd/>
                          <a:tailEnd/>
                        </a:ln>
                      </wps:spPr>
                      <wps:txbx>
                        <w:txbxContent>
                          <w:p w14:paraId="0D3B1B96" w14:textId="77777777" w:rsidR="00BD1ED9" w:rsidRDefault="00BD1ED9" w:rsidP="00362F0B">
                            <w:pPr>
                              <w:rPr>
                                <w:sz w:val="16"/>
                              </w:rPr>
                            </w:pPr>
                          </w:p>
                          <w:p w14:paraId="2F9E0B6E" w14:textId="77777777" w:rsidR="00BD1ED9" w:rsidRDefault="00BD1ED9" w:rsidP="00362F0B">
                            <w:pPr>
                              <w:rPr>
                                <w:sz w:val="16"/>
                              </w:rPr>
                            </w:pPr>
                          </w:p>
                          <w:p w14:paraId="5D294ECE" w14:textId="77777777" w:rsidR="00BD1ED9" w:rsidRPr="00FE1999" w:rsidRDefault="00BD1ED9" w:rsidP="00362F0B">
                            <w:pPr>
                              <w:spacing w:before="240" w:after="60"/>
                              <w:ind w:right="241"/>
                              <w:jc w:val="center"/>
                              <w:outlineLvl w:val="8"/>
                              <w:rPr>
                                <w:rFonts w:ascii="Calibri" w:hAnsi="Calibri"/>
                              </w:rPr>
                            </w:pPr>
                            <w:r w:rsidRPr="00FE1999">
                              <w:rPr>
                                <w:rFonts w:ascii="Calibri" w:hAnsi="Calibri"/>
                                <w:i/>
                                <w:sz w:val="16"/>
                                <w:szCs w:val="16"/>
                              </w:rPr>
                              <w:t xml:space="preserve">(nazwa Wykonawcy, dane adresowe, pieczęć </w:t>
                            </w:r>
                            <w:r>
                              <w:rPr>
                                <w:rFonts w:ascii="Calibri" w:hAnsi="Calibri"/>
                                <w:i/>
                                <w:sz w:val="16"/>
                                <w:szCs w:val="16"/>
                              </w:rPr>
                              <w:t>)</w:t>
                            </w:r>
                            <w:r w:rsidRPr="00FE1999">
                              <w:rPr>
                                <w:rFonts w:ascii="Calibri" w:hAnsi="Calibri"/>
                                <w:i/>
                                <w:sz w:val="16"/>
                                <w:szCs w:val="16"/>
                              </w:rPr>
                              <w:t>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F538" id="_x0000_t202" coordsize="21600,21600" o:spt="202" path="m,l,21600r21600,l21600,xe">
                <v:stroke joinstyle="miter"/>
                <v:path gradientshapeok="t" o:connecttype="rect"/>
              </v:shapetype>
              <v:shape id="Text Box 2" o:spid="_x0000_s1026" type="#_x0000_t202" style="position:absolute;margin-left:-4.9pt;margin-top:12.2pt;width:122.9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">
                <v:textbox>
                  <w:txbxContent>
                    <w:p w14:paraId="0D3B1B96" w14:textId="77777777" w:rsidR="00BD1ED9" w:rsidRDefault="00BD1ED9" w:rsidP="00362F0B">
                      <w:pPr>
                        <w:rPr>
                          <w:sz w:val="16"/>
                        </w:rPr>
                      </w:pPr>
                    </w:p>
                    <w:p w14:paraId="2F9E0B6E" w14:textId="77777777" w:rsidR="00BD1ED9" w:rsidRDefault="00BD1ED9" w:rsidP="00362F0B">
                      <w:pPr>
                        <w:rPr>
                          <w:sz w:val="16"/>
                        </w:rPr>
                      </w:pPr>
                    </w:p>
                    <w:p w14:paraId="5D294ECE" w14:textId="77777777" w:rsidR="00BD1ED9" w:rsidRPr="00FE1999" w:rsidRDefault="00BD1ED9" w:rsidP="00362F0B">
                      <w:pPr>
                        <w:spacing w:before="240" w:after="60"/>
                        <w:ind w:right="241"/>
                        <w:jc w:val="center"/>
                        <w:outlineLvl w:val="8"/>
                        <w:rPr>
                          <w:rFonts w:ascii="Calibri" w:hAnsi="Calibri"/>
                        </w:rPr>
                      </w:pPr>
                      <w:r w:rsidRPr="00FE1999">
                        <w:rPr>
                          <w:rFonts w:ascii="Calibri" w:hAnsi="Calibri"/>
                          <w:i/>
                          <w:sz w:val="16"/>
                          <w:szCs w:val="16"/>
                        </w:rPr>
                        <w:t xml:space="preserve">(nazwa Wykonawcy, dane adresowe, pieczęć </w:t>
                      </w:r>
                      <w:r>
                        <w:rPr>
                          <w:rFonts w:ascii="Calibri" w:hAnsi="Calibri"/>
                          <w:i/>
                          <w:sz w:val="16"/>
                          <w:szCs w:val="16"/>
                        </w:rPr>
                        <w:t>)</w:t>
                      </w:r>
                      <w:r w:rsidRPr="00FE1999">
                        <w:rPr>
                          <w:rFonts w:ascii="Calibri" w:hAnsi="Calibri"/>
                          <w:i/>
                          <w:sz w:val="16"/>
                          <w:szCs w:val="16"/>
                        </w:rPr>
                        <w:t>Wykonawcy)</w:t>
                      </w:r>
                    </w:p>
                  </w:txbxContent>
                </v:textbox>
              </v:shape>
            </w:pict>
          </mc:Fallback>
        </mc:AlternateContent>
      </w:r>
    </w:p>
    <w:p w14:paraId="25788F85" w14:textId="77777777" w:rsidR="00362F0B" w:rsidRPr="002E51D2" w:rsidRDefault="00362F0B" w:rsidP="00362F0B">
      <w:pPr>
        <w:rPr>
          <w:rFonts w:asciiTheme="minorHAnsi" w:hAnsiTheme="minorHAnsi" w:cstheme="minorHAnsi"/>
          <w:spacing w:val="4"/>
          <w:sz w:val="20"/>
          <w:szCs w:val="20"/>
        </w:rPr>
      </w:pPr>
    </w:p>
    <w:p w14:paraId="1D269B17" w14:textId="77777777" w:rsidR="00362F0B" w:rsidRPr="002E51D2" w:rsidRDefault="00362F0B" w:rsidP="00362F0B">
      <w:pPr>
        <w:rPr>
          <w:rFonts w:asciiTheme="minorHAnsi" w:hAnsiTheme="minorHAnsi" w:cstheme="minorHAnsi"/>
          <w:spacing w:val="4"/>
          <w:sz w:val="20"/>
          <w:szCs w:val="20"/>
        </w:rPr>
      </w:pPr>
    </w:p>
    <w:p w14:paraId="6D18768D" w14:textId="77777777" w:rsidR="00362F0B" w:rsidRPr="002E51D2" w:rsidRDefault="00362F0B" w:rsidP="00362F0B">
      <w:pPr>
        <w:rPr>
          <w:rFonts w:asciiTheme="minorHAnsi" w:hAnsiTheme="minorHAnsi" w:cstheme="minorHAnsi"/>
          <w:spacing w:val="4"/>
          <w:sz w:val="20"/>
          <w:szCs w:val="20"/>
        </w:rPr>
      </w:pPr>
    </w:p>
    <w:p w14:paraId="5E88FE13" w14:textId="77777777" w:rsidR="00362F0B" w:rsidRPr="002E51D2" w:rsidRDefault="00362F0B" w:rsidP="00362F0B">
      <w:pPr>
        <w:rPr>
          <w:rFonts w:asciiTheme="minorHAnsi" w:hAnsiTheme="minorHAnsi" w:cstheme="minorHAnsi"/>
          <w:spacing w:val="4"/>
          <w:sz w:val="20"/>
          <w:szCs w:val="20"/>
        </w:rPr>
      </w:pPr>
    </w:p>
    <w:p w14:paraId="48880CAC" w14:textId="77777777" w:rsidR="00362F0B" w:rsidRPr="002E51D2" w:rsidRDefault="00362F0B" w:rsidP="00362F0B">
      <w:pPr>
        <w:rPr>
          <w:rFonts w:asciiTheme="minorHAnsi" w:hAnsiTheme="minorHAnsi" w:cstheme="minorHAnsi"/>
          <w:spacing w:val="4"/>
          <w:sz w:val="20"/>
          <w:szCs w:val="20"/>
        </w:rPr>
      </w:pPr>
    </w:p>
    <w:p w14:paraId="265B004C" w14:textId="77777777" w:rsidR="00362F0B" w:rsidRPr="002E51D2" w:rsidRDefault="00362F0B" w:rsidP="00362F0B">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14:paraId="0C2726F9" w14:textId="77777777" w:rsidR="00362F0B" w:rsidRPr="002E51D2" w:rsidRDefault="00362F0B" w:rsidP="00362F0B">
      <w:pPr>
        <w:jc w:val="center"/>
        <w:rPr>
          <w:rFonts w:asciiTheme="minorHAnsi" w:hAnsiTheme="minorHAnsi" w:cstheme="minorHAnsi"/>
          <w:spacing w:val="4"/>
          <w:sz w:val="20"/>
          <w:szCs w:val="20"/>
        </w:rPr>
      </w:pPr>
    </w:p>
    <w:p w14:paraId="550EDD3F" w14:textId="77777777" w:rsidR="00362F0B" w:rsidRPr="002E51D2" w:rsidRDefault="00362F0B" w:rsidP="00362F0B">
      <w:pPr>
        <w:jc w:val="center"/>
        <w:rPr>
          <w:rFonts w:asciiTheme="minorHAnsi" w:hAnsiTheme="minorHAnsi" w:cstheme="minorHAnsi"/>
          <w:spacing w:val="4"/>
          <w:sz w:val="20"/>
          <w:szCs w:val="20"/>
        </w:rPr>
      </w:pPr>
    </w:p>
    <w:p w14:paraId="364A9BF8" w14:textId="77777777" w:rsidR="00362F0B" w:rsidRPr="002E51D2" w:rsidRDefault="00362F0B" w:rsidP="00362F0B">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dotyczy  postępowania o udzielenie zamówienia publicznego </w:t>
      </w:r>
    </w:p>
    <w:p w14:paraId="674E4A04" w14:textId="3E63ED79" w:rsidR="00362F0B" w:rsidRPr="002E51D2" w:rsidRDefault="00362F0B" w:rsidP="00362F0B">
      <w:pPr>
        <w:jc w:val="center"/>
        <w:rPr>
          <w:rFonts w:asciiTheme="minorHAnsi" w:hAnsiTheme="minorHAnsi" w:cstheme="minorHAnsi"/>
          <w:b/>
          <w:color w:val="000000"/>
          <w:sz w:val="20"/>
          <w:szCs w:val="20"/>
        </w:rPr>
      </w:pPr>
      <w:r w:rsidRPr="002E51D2">
        <w:rPr>
          <w:rFonts w:asciiTheme="minorHAnsi" w:hAnsiTheme="minorHAnsi" w:cstheme="minorHAnsi"/>
          <w:spacing w:val="4"/>
          <w:sz w:val="20"/>
          <w:szCs w:val="20"/>
        </w:rPr>
        <w:t xml:space="preserve">na </w:t>
      </w:r>
      <w:r w:rsidR="00252FAC" w:rsidRPr="002E51D2">
        <w:rPr>
          <w:rFonts w:asciiTheme="minorHAnsi" w:hAnsiTheme="minorHAnsi" w:cstheme="minorHAnsi"/>
          <w:b/>
          <w:sz w:val="20"/>
          <w:szCs w:val="20"/>
        </w:rPr>
        <w:t>dostawę fabrycznie nowego sprzętu komputerowego, sieciowego, urządzeń drukujących</w:t>
      </w:r>
      <w:r w:rsidR="00B0471C">
        <w:rPr>
          <w:rFonts w:asciiTheme="minorHAnsi" w:hAnsiTheme="minorHAnsi" w:cstheme="minorHAnsi"/>
          <w:b/>
          <w:sz w:val="20"/>
          <w:szCs w:val="20"/>
        </w:rPr>
        <w:br/>
      </w:r>
      <w:r w:rsidR="00252FAC" w:rsidRPr="002E51D2">
        <w:rPr>
          <w:rFonts w:asciiTheme="minorHAnsi" w:hAnsiTheme="minorHAnsi" w:cstheme="minorHAnsi"/>
          <w:b/>
          <w:sz w:val="20"/>
          <w:szCs w:val="20"/>
        </w:rPr>
        <w:t xml:space="preserve"> i oprogramowania</w:t>
      </w:r>
    </w:p>
    <w:p w14:paraId="417A5BE3" w14:textId="77777777" w:rsidR="00362F0B" w:rsidRPr="002E51D2" w:rsidRDefault="00362F0B" w:rsidP="00362F0B">
      <w:pPr>
        <w:jc w:val="center"/>
        <w:rPr>
          <w:rFonts w:asciiTheme="minorHAnsi" w:hAnsiTheme="minorHAnsi" w:cstheme="minorHAnsi"/>
          <w:b/>
          <w:bCs/>
          <w:smallCaps/>
          <w:sz w:val="22"/>
          <w:szCs w:val="22"/>
          <w:u w:val="single"/>
        </w:rPr>
      </w:pPr>
      <w:r w:rsidRPr="002E51D2">
        <w:rPr>
          <w:rFonts w:asciiTheme="minorHAnsi" w:hAnsiTheme="minorHAnsi" w:cstheme="minorHAnsi"/>
          <w:b/>
          <w:color w:val="000000"/>
          <w:sz w:val="20"/>
          <w:szCs w:val="20"/>
        </w:rPr>
        <w:t>CZĘŚĆ ……………</w:t>
      </w:r>
    </w:p>
    <w:p w14:paraId="0E23E48A" w14:textId="77777777" w:rsidR="00362F0B" w:rsidRPr="002E51D2" w:rsidRDefault="00362F0B" w:rsidP="00362F0B">
      <w:pPr>
        <w:jc w:val="center"/>
        <w:rPr>
          <w:rFonts w:asciiTheme="minorHAnsi" w:hAnsiTheme="minorHAnsi" w:cstheme="minorHAnsi"/>
          <w:b/>
          <w:smallCaps/>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312"/>
        <w:gridCol w:w="1464"/>
        <w:gridCol w:w="1462"/>
        <w:gridCol w:w="2128"/>
      </w:tblGrid>
      <w:tr w:rsidR="00362F0B" w:rsidRPr="002E51D2" w14:paraId="791E6C9C" w14:textId="77777777" w:rsidTr="005E2C89">
        <w:tc>
          <w:tcPr>
            <w:tcW w:w="290" w:type="pct"/>
            <w:tcBorders>
              <w:top w:val="single" w:sz="4" w:space="0" w:color="auto"/>
              <w:left w:val="single" w:sz="4" w:space="0" w:color="auto"/>
              <w:bottom w:val="single" w:sz="4" w:space="0" w:color="auto"/>
              <w:right w:val="single" w:sz="4" w:space="0" w:color="auto"/>
            </w:tcBorders>
            <w:vAlign w:val="center"/>
            <w:hideMark/>
          </w:tcPr>
          <w:p w14:paraId="12034A24" w14:textId="77777777" w:rsidR="00362F0B" w:rsidRPr="002E51D2" w:rsidRDefault="00362F0B" w:rsidP="005E2C89">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865" w:type="pct"/>
            <w:tcBorders>
              <w:top w:val="single" w:sz="4" w:space="0" w:color="auto"/>
              <w:left w:val="single" w:sz="4" w:space="0" w:color="auto"/>
              <w:bottom w:val="single" w:sz="4" w:space="0" w:color="auto"/>
              <w:right w:val="single" w:sz="4" w:space="0" w:color="auto"/>
            </w:tcBorders>
            <w:vAlign w:val="center"/>
            <w:hideMark/>
          </w:tcPr>
          <w:p w14:paraId="23400FE9" w14:textId="77777777" w:rsidR="00362F0B" w:rsidRPr="002E51D2" w:rsidRDefault="00362F0B" w:rsidP="005E2C89">
            <w:pPr>
              <w:jc w:val="center"/>
              <w:rPr>
                <w:rFonts w:asciiTheme="minorHAnsi" w:hAnsiTheme="minorHAnsi" w:cstheme="minorHAnsi"/>
                <w:b/>
                <w:spacing w:val="4"/>
                <w:sz w:val="20"/>
                <w:szCs w:val="20"/>
              </w:rPr>
            </w:pPr>
            <w:r w:rsidRPr="002E51D2">
              <w:rPr>
                <w:rFonts w:asciiTheme="minorHAnsi" w:hAnsiTheme="minorHAnsi" w:cstheme="minorHAnsi"/>
                <w:b/>
                <w:spacing w:val="4"/>
                <w:sz w:val="20"/>
                <w:szCs w:val="20"/>
              </w:rPr>
              <w:t>Przedmiot (zakres i opis) wykonanej dostaw</w:t>
            </w:r>
          </w:p>
          <w:p w14:paraId="6BAF2666" w14:textId="3B710681" w:rsidR="00362F0B" w:rsidRPr="002E51D2" w:rsidRDefault="00362F0B" w:rsidP="005E2C89">
            <w:pPr>
              <w:jc w:val="center"/>
              <w:rPr>
                <w:rFonts w:asciiTheme="minorHAnsi" w:hAnsiTheme="minorHAnsi" w:cstheme="minorHAnsi"/>
                <w:b/>
                <w:bCs/>
                <w:sz w:val="20"/>
                <w:szCs w:val="20"/>
              </w:rPr>
            </w:pPr>
            <w:r w:rsidRPr="002E51D2">
              <w:rPr>
                <w:rFonts w:asciiTheme="minorHAnsi" w:hAnsiTheme="minorHAnsi" w:cstheme="minorHAnsi"/>
                <w:spacing w:val="4"/>
                <w:sz w:val="20"/>
                <w:szCs w:val="20"/>
              </w:rPr>
              <w:t>(zawarte  informacje muszą jednoznacznie potwierdzać wymagania określo</w:t>
            </w:r>
            <w:r w:rsidR="00034CFF" w:rsidRPr="002E51D2">
              <w:rPr>
                <w:rFonts w:asciiTheme="minorHAnsi" w:hAnsiTheme="minorHAnsi" w:cstheme="minorHAnsi"/>
                <w:spacing w:val="4"/>
                <w:sz w:val="20"/>
                <w:szCs w:val="20"/>
              </w:rPr>
              <w:t>ne w rozdziale V ust. 1 pkt 1.2</w:t>
            </w:r>
            <w:r w:rsidRPr="002E51D2">
              <w:rPr>
                <w:rFonts w:asciiTheme="minorHAnsi" w:hAnsiTheme="minorHAnsi" w:cstheme="minorHAnsi"/>
                <w:spacing w:val="4"/>
                <w:sz w:val="20"/>
                <w:szCs w:val="20"/>
              </w:rPr>
              <w:t xml:space="preserve"> SIWZ</w:t>
            </w:r>
          </w:p>
        </w:tc>
        <w:tc>
          <w:tcPr>
            <w:tcW w:w="824" w:type="pct"/>
            <w:tcBorders>
              <w:top w:val="single" w:sz="4" w:space="0" w:color="auto"/>
              <w:left w:val="single" w:sz="4" w:space="0" w:color="auto"/>
              <w:bottom w:val="single" w:sz="4" w:space="0" w:color="auto"/>
              <w:right w:val="single" w:sz="4" w:space="0" w:color="auto"/>
            </w:tcBorders>
            <w:vAlign w:val="center"/>
            <w:hideMark/>
          </w:tcPr>
          <w:p w14:paraId="3960FF35" w14:textId="2060B60D" w:rsidR="00362F0B" w:rsidRPr="002E51D2" w:rsidRDefault="00362F0B" w:rsidP="005E2C89">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Wartość brutto dostawy </w:t>
            </w:r>
            <w:r w:rsidRPr="002E51D2">
              <w:rPr>
                <w:rFonts w:asciiTheme="minorHAnsi" w:hAnsiTheme="minorHAnsi" w:cstheme="minorHAnsi"/>
                <w:b/>
                <w:spacing w:val="4"/>
                <w:sz w:val="20"/>
                <w:szCs w:val="20"/>
              </w:rPr>
              <w:t xml:space="preserve">(wartość dostawy </w:t>
            </w:r>
            <w:r w:rsidRPr="002E51D2">
              <w:rPr>
                <w:rFonts w:asciiTheme="minorHAnsi" w:hAnsiTheme="minorHAnsi" w:cstheme="minorHAnsi"/>
                <w:b/>
                <w:spacing w:val="4"/>
                <w:sz w:val="20"/>
                <w:szCs w:val="20"/>
              </w:rPr>
              <w:br/>
              <w:t xml:space="preserve">w zakresie określonym w rozdziale V  </w:t>
            </w:r>
            <w:r w:rsidR="00034CFF" w:rsidRPr="002E51D2">
              <w:rPr>
                <w:rFonts w:asciiTheme="minorHAnsi" w:hAnsiTheme="minorHAnsi" w:cstheme="minorHAnsi"/>
                <w:spacing w:val="4"/>
                <w:sz w:val="20"/>
                <w:szCs w:val="20"/>
              </w:rPr>
              <w:t xml:space="preserve">ust. 1 pkt 1.2  </w:t>
            </w:r>
            <w:r w:rsidRPr="002E51D2">
              <w:rPr>
                <w:rFonts w:asciiTheme="minorHAnsi" w:hAnsiTheme="minorHAnsi" w:cstheme="minorHAnsi"/>
                <w:spacing w:val="4"/>
                <w:sz w:val="20"/>
                <w:szCs w:val="20"/>
              </w:rPr>
              <w:t>SIWZ</w:t>
            </w:r>
            <w:r w:rsidRPr="002E51D2">
              <w:rPr>
                <w:rFonts w:asciiTheme="minorHAnsi" w:hAnsiTheme="minorHAnsi" w:cstheme="minorHAnsi"/>
                <w:b/>
                <w:spacing w:val="4"/>
                <w:sz w:val="20"/>
                <w:szCs w:val="20"/>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92B5A50" w14:textId="77777777" w:rsidR="00362F0B" w:rsidRPr="002E51D2" w:rsidRDefault="00362F0B" w:rsidP="005E2C89">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Data wykonania dostawy (zakończenia realizacji dostawy)</w:t>
            </w:r>
          </w:p>
          <w:p w14:paraId="6F348288" w14:textId="77777777" w:rsidR="00362F0B" w:rsidRPr="002E51D2" w:rsidRDefault="00362F0B" w:rsidP="005E2C89">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(dd.mm.rrrr)</w:t>
            </w:r>
          </w:p>
        </w:tc>
        <w:tc>
          <w:tcPr>
            <w:tcW w:w="1199" w:type="pct"/>
            <w:tcBorders>
              <w:top w:val="single" w:sz="4" w:space="0" w:color="auto"/>
              <w:left w:val="single" w:sz="4" w:space="0" w:color="auto"/>
              <w:bottom w:val="single" w:sz="4" w:space="0" w:color="auto"/>
              <w:right w:val="single" w:sz="4" w:space="0" w:color="auto"/>
            </w:tcBorders>
            <w:vAlign w:val="center"/>
            <w:hideMark/>
          </w:tcPr>
          <w:p w14:paraId="4C808295" w14:textId="77777777" w:rsidR="00362F0B" w:rsidRPr="002E51D2" w:rsidRDefault="00362F0B" w:rsidP="005E2C89">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Nazwa, adres podmiotu, na rzecz którego została zrealizowana dostawa</w:t>
            </w:r>
          </w:p>
        </w:tc>
      </w:tr>
      <w:tr w:rsidR="00362F0B" w:rsidRPr="002E51D2" w14:paraId="28DC7531" w14:textId="77777777" w:rsidTr="005E2C89">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1F399EC0" w14:textId="77777777"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865" w:type="pct"/>
            <w:tcBorders>
              <w:top w:val="single" w:sz="4" w:space="0" w:color="auto"/>
              <w:left w:val="single" w:sz="4" w:space="0" w:color="auto"/>
              <w:bottom w:val="single" w:sz="4" w:space="0" w:color="auto"/>
              <w:right w:val="single" w:sz="4" w:space="0" w:color="auto"/>
            </w:tcBorders>
            <w:vAlign w:val="bottom"/>
          </w:tcPr>
          <w:p w14:paraId="008BEBD1" w14:textId="77777777" w:rsidR="00362F0B" w:rsidRPr="002E51D2" w:rsidRDefault="00362F0B" w:rsidP="005E2C89">
            <w:pPr>
              <w:rPr>
                <w:rFonts w:asciiTheme="minorHAnsi" w:hAnsiTheme="minorHAnsi" w:cstheme="minorHAnsi"/>
                <w:spacing w:val="4"/>
                <w:sz w:val="20"/>
                <w:szCs w:val="20"/>
              </w:rPr>
            </w:pPr>
          </w:p>
        </w:tc>
        <w:tc>
          <w:tcPr>
            <w:tcW w:w="824" w:type="pct"/>
            <w:tcBorders>
              <w:top w:val="single" w:sz="4" w:space="0" w:color="auto"/>
              <w:left w:val="single" w:sz="4" w:space="0" w:color="auto"/>
              <w:bottom w:val="single" w:sz="4" w:space="0" w:color="auto"/>
              <w:right w:val="single" w:sz="4" w:space="0" w:color="auto"/>
            </w:tcBorders>
          </w:tcPr>
          <w:p w14:paraId="12E27005" w14:textId="77777777" w:rsidR="00362F0B" w:rsidRPr="002E51D2" w:rsidRDefault="00362F0B" w:rsidP="005E2C89">
            <w:pPr>
              <w:jc w:val="center"/>
              <w:rPr>
                <w:rFonts w:asciiTheme="minorHAnsi" w:hAnsiTheme="minorHAnsi" w:cstheme="minorHAnsi"/>
                <w:sz w:val="20"/>
                <w:szCs w:val="20"/>
              </w:rPr>
            </w:pPr>
          </w:p>
        </w:tc>
        <w:tc>
          <w:tcPr>
            <w:tcW w:w="823" w:type="pct"/>
            <w:tcBorders>
              <w:top w:val="single" w:sz="4" w:space="0" w:color="auto"/>
              <w:left w:val="single" w:sz="4" w:space="0" w:color="auto"/>
              <w:bottom w:val="single" w:sz="4" w:space="0" w:color="auto"/>
              <w:right w:val="single" w:sz="4" w:space="0" w:color="auto"/>
            </w:tcBorders>
            <w:vAlign w:val="center"/>
          </w:tcPr>
          <w:p w14:paraId="13F0210C" w14:textId="77777777" w:rsidR="00362F0B" w:rsidRPr="002E51D2" w:rsidRDefault="00362F0B" w:rsidP="005E2C89">
            <w:pPr>
              <w:jc w:val="center"/>
              <w:rPr>
                <w:rFonts w:asciiTheme="minorHAnsi" w:hAnsiTheme="minorHAnsi" w:cstheme="minorHAnsi"/>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14:paraId="7E30954C" w14:textId="77777777" w:rsidR="00362F0B" w:rsidRPr="002E51D2" w:rsidRDefault="00362F0B" w:rsidP="005E2C89">
            <w:pPr>
              <w:jc w:val="center"/>
              <w:rPr>
                <w:rFonts w:asciiTheme="minorHAnsi" w:hAnsiTheme="minorHAnsi" w:cstheme="minorHAnsi"/>
                <w:sz w:val="20"/>
                <w:szCs w:val="20"/>
              </w:rPr>
            </w:pPr>
          </w:p>
        </w:tc>
      </w:tr>
      <w:tr w:rsidR="00362F0B" w:rsidRPr="002E51D2" w14:paraId="4387E4B7" w14:textId="77777777" w:rsidTr="005E2C89">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2C889C50" w14:textId="77777777"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865" w:type="pct"/>
            <w:tcBorders>
              <w:top w:val="single" w:sz="4" w:space="0" w:color="auto"/>
              <w:left w:val="single" w:sz="4" w:space="0" w:color="auto"/>
              <w:bottom w:val="single" w:sz="4" w:space="0" w:color="auto"/>
              <w:right w:val="single" w:sz="4" w:space="0" w:color="auto"/>
            </w:tcBorders>
            <w:vAlign w:val="bottom"/>
          </w:tcPr>
          <w:p w14:paraId="0FE175CB" w14:textId="77777777" w:rsidR="00362F0B" w:rsidRPr="002E51D2" w:rsidRDefault="00362F0B" w:rsidP="005E2C89">
            <w:pPr>
              <w:rPr>
                <w:rFonts w:asciiTheme="minorHAnsi" w:hAnsiTheme="minorHAnsi" w:cstheme="minorHAnsi"/>
                <w:spacing w:val="4"/>
                <w:sz w:val="20"/>
                <w:szCs w:val="20"/>
              </w:rPr>
            </w:pPr>
          </w:p>
        </w:tc>
        <w:tc>
          <w:tcPr>
            <w:tcW w:w="824" w:type="pct"/>
            <w:tcBorders>
              <w:top w:val="single" w:sz="4" w:space="0" w:color="auto"/>
              <w:left w:val="single" w:sz="4" w:space="0" w:color="auto"/>
              <w:bottom w:val="single" w:sz="4" w:space="0" w:color="auto"/>
              <w:right w:val="single" w:sz="4" w:space="0" w:color="auto"/>
            </w:tcBorders>
          </w:tcPr>
          <w:p w14:paraId="5770A039" w14:textId="77777777" w:rsidR="00362F0B" w:rsidRPr="002E51D2" w:rsidRDefault="00362F0B" w:rsidP="005E2C89">
            <w:pPr>
              <w:jc w:val="center"/>
              <w:rPr>
                <w:rFonts w:asciiTheme="minorHAnsi" w:hAnsiTheme="minorHAnsi" w:cstheme="minorHAnsi"/>
                <w:sz w:val="20"/>
                <w:szCs w:val="20"/>
              </w:rPr>
            </w:pPr>
          </w:p>
        </w:tc>
        <w:tc>
          <w:tcPr>
            <w:tcW w:w="823" w:type="pct"/>
            <w:tcBorders>
              <w:top w:val="single" w:sz="4" w:space="0" w:color="auto"/>
              <w:left w:val="single" w:sz="4" w:space="0" w:color="auto"/>
              <w:bottom w:val="single" w:sz="4" w:space="0" w:color="auto"/>
              <w:right w:val="single" w:sz="4" w:space="0" w:color="auto"/>
            </w:tcBorders>
            <w:vAlign w:val="center"/>
          </w:tcPr>
          <w:p w14:paraId="16BF7C62" w14:textId="77777777" w:rsidR="00362F0B" w:rsidRPr="002E51D2" w:rsidRDefault="00362F0B" w:rsidP="005E2C89">
            <w:pPr>
              <w:jc w:val="center"/>
              <w:rPr>
                <w:rFonts w:asciiTheme="minorHAnsi" w:hAnsiTheme="minorHAnsi" w:cstheme="minorHAnsi"/>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14:paraId="4B136EA1" w14:textId="77777777" w:rsidR="00362F0B" w:rsidRPr="002E51D2" w:rsidRDefault="00362F0B" w:rsidP="005E2C89">
            <w:pPr>
              <w:jc w:val="center"/>
              <w:rPr>
                <w:rFonts w:asciiTheme="minorHAnsi" w:hAnsiTheme="minorHAnsi" w:cstheme="minorHAnsi"/>
                <w:sz w:val="20"/>
                <w:szCs w:val="20"/>
              </w:rPr>
            </w:pPr>
          </w:p>
        </w:tc>
      </w:tr>
      <w:tr w:rsidR="00362F0B" w:rsidRPr="002E51D2" w14:paraId="7D716881" w14:textId="77777777" w:rsidTr="005E2C89">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4F5E0C3B" w14:textId="77777777" w:rsidR="00362F0B" w:rsidRPr="002E51D2" w:rsidRDefault="00362F0B" w:rsidP="005E2C89">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865" w:type="pct"/>
            <w:tcBorders>
              <w:top w:val="single" w:sz="4" w:space="0" w:color="auto"/>
              <w:left w:val="single" w:sz="4" w:space="0" w:color="auto"/>
              <w:bottom w:val="single" w:sz="4" w:space="0" w:color="auto"/>
              <w:right w:val="single" w:sz="4" w:space="0" w:color="auto"/>
            </w:tcBorders>
            <w:vAlign w:val="bottom"/>
          </w:tcPr>
          <w:p w14:paraId="660825C6" w14:textId="77777777" w:rsidR="00362F0B" w:rsidRPr="002E51D2" w:rsidRDefault="00362F0B" w:rsidP="005E2C89">
            <w:pPr>
              <w:rPr>
                <w:rFonts w:asciiTheme="minorHAnsi" w:hAnsiTheme="minorHAnsi" w:cstheme="minorHAnsi"/>
                <w:spacing w:val="4"/>
                <w:sz w:val="20"/>
                <w:szCs w:val="20"/>
              </w:rPr>
            </w:pPr>
          </w:p>
        </w:tc>
        <w:tc>
          <w:tcPr>
            <w:tcW w:w="824" w:type="pct"/>
            <w:tcBorders>
              <w:top w:val="single" w:sz="4" w:space="0" w:color="auto"/>
              <w:left w:val="single" w:sz="4" w:space="0" w:color="auto"/>
              <w:bottom w:val="single" w:sz="4" w:space="0" w:color="auto"/>
              <w:right w:val="single" w:sz="4" w:space="0" w:color="auto"/>
            </w:tcBorders>
          </w:tcPr>
          <w:p w14:paraId="619DFDCF" w14:textId="77777777" w:rsidR="00362F0B" w:rsidRPr="002E51D2" w:rsidRDefault="00362F0B" w:rsidP="005E2C89">
            <w:pPr>
              <w:jc w:val="center"/>
              <w:rPr>
                <w:rFonts w:asciiTheme="minorHAnsi" w:hAnsiTheme="minorHAnsi" w:cstheme="minorHAnsi"/>
                <w:sz w:val="20"/>
                <w:szCs w:val="20"/>
              </w:rPr>
            </w:pPr>
          </w:p>
        </w:tc>
        <w:tc>
          <w:tcPr>
            <w:tcW w:w="823" w:type="pct"/>
            <w:tcBorders>
              <w:top w:val="single" w:sz="4" w:space="0" w:color="auto"/>
              <w:left w:val="single" w:sz="4" w:space="0" w:color="auto"/>
              <w:bottom w:val="single" w:sz="4" w:space="0" w:color="auto"/>
              <w:right w:val="single" w:sz="4" w:space="0" w:color="auto"/>
            </w:tcBorders>
            <w:vAlign w:val="center"/>
          </w:tcPr>
          <w:p w14:paraId="051EE916" w14:textId="77777777" w:rsidR="00362F0B" w:rsidRPr="002E51D2" w:rsidRDefault="00362F0B" w:rsidP="005E2C89">
            <w:pPr>
              <w:jc w:val="center"/>
              <w:rPr>
                <w:rFonts w:asciiTheme="minorHAnsi" w:hAnsiTheme="minorHAnsi" w:cstheme="minorHAnsi"/>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14:paraId="0DE0A046" w14:textId="77777777" w:rsidR="00362F0B" w:rsidRPr="002E51D2" w:rsidRDefault="00362F0B" w:rsidP="005E2C89">
            <w:pPr>
              <w:jc w:val="center"/>
              <w:rPr>
                <w:rFonts w:asciiTheme="minorHAnsi" w:hAnsiTheme="minorHAnsi" w:cstheme="minorHAnsi"/>
                <w:sz w:val="20"/>
                <w:szCs w:val="20"/>
              </w:rPr>
            </w:pPr>
          </w:p>
        </w:tc>
      </w:tr>
    </w:tbl>
    <w:p w14:paraId="02C31D38" w14:textId="77777777" w:rsidR="00362F0B" w:rsidRPr="002E51D2" w:rsidRDefault="00362F0B" w:rsidP="00362F0B">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14:paraId="1244A6AB" w14:textId="77777777" w:rsidR="00362F0B" w:rsidRPr="002E51D2" w:rsidRDefault="00362F0B" w:rsidP="00362F0B">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472"/>
        <w:gridCol w:w="4600"/>
      </w:tblGrid>
      <w:tr w:rsidR="00362F0B" w:rsidRPr="002E51D2" w14:paraId="2DF47427" w14:textId="77777777" w:rsidTr="005E2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6EBA9FE0" w14:textId="77777777" w:rsidR="00362F0B" w:rsidRPr="002E51D2" w:rsidRDefault="00362F0B" w:rsidP="005E2C89">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14:paraId="0894363C" w14:textId="77777777" w:rsidR="00362F0B" w:rsidRPr="002E51D2" w:rsidRDefault="00362F0B" w:rsidP="005E2C89">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785" w:type="dxa"/>
            <w:hideMark/>
          </w:tcPr>
          <w:p w14:paraId="38F157F7" w14:textId="77777777" w:rsidR="00362F0B" w:rsidRPr="002E51D2" w:rsidRDefault="00362F0B" w:rsidP="005E2C89">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14:paraId="1DC8731A" w14:textId="77777777" w:rsidR="00362F0B" w:rsidRPr="002E51D2" w:rsidRDefault="00362F0B" w:rsidP="005E2C89">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i/>
                <w:sz w:val="16"/>
                <w:szCs w:val="16"/>
              </w:rPr>
              <w:t xml:space="preserve">(podpis/-y przedstawiciela/-li upoważnionego/-nych </w:t>
            </w:r>
            <w:r w:rsidRPr="002E51D2">
              <w:rPr>
                <w:rFonts w:asciiTheme="minorHAnsi" w:hAnsiTheme="minorHAnsi" w:cstheme="minorHAnsi"/>
                <w:b w:val="0"/>
                <w:i/>
                <w:sz w:val="16"/>
                <w:szCs w:val="16"/>
              </w:rPr>
              <w:br/>
              <w:t>do reprezentowania wykonawcy)</w:t>
            </w:r>
          </w:p>
        </w:tc>
      </w:tr>
    </w:tbl>
    <w:p w14:paraId="1618CF7E" w14:textId="77777777" w:rsidR="00362F0B" w:rsidRPr="002E51D2" w:rsidRDefault="00362F0B" w:rsidP="00362F0B">
      <w:pPr>
        <w:rPr>
          <w:rFonts w:asciiTheme="minorHAnsi" w:hAnsiTheme="minorHAnsi" w:cstheme="minorHAnsi"/>
          <w:sz w:val="20"/>
          <w:szCs w:val="20"/>
        </w:rPr>
      </w:pPr>
    </w:p>
    <w:p w14:paraId="50DCC7A6" w14:textId="77777777" w:rsidR="00362F0B" w:rsidRPr="002E51D2" w:rsidRDefault="00362F0B" w:rsidP="00362F0B">
      <w:pPr>
        <w:jc w:val="center"/>
        <w:rPr>
          <w:rFonts w:asciiTheme="minorHAnsi" w:hAnsiTheme="minorHAnsi" w:cstheme="minorHAnsi"/>
          <w:spacing w:val="4"/>
          <w:sz w:val="20"/>
          <w:szCs w:val="20"/>
        </w:rPr>
      </w:pPr>
    </w:p>
    <w:p w14:paraId="40E411F5" w14:textId="77777777" w:rsidR="00362F0B" w:rsidRPr="002E51D2" w:rsidRDefault="00362F0B" w:rsidP="00362F0B">
      <w:pPr>
        <w:jc w:val="center"/>
        <w:rPr>
          <w:rFonts w:asciiTheme="minorHAnsi" w:hAnsiTheme="minorHAnsi" w:cstheme="minorHAnsi"/>
          <w:spacing w:val="4"/>
          <w:sz w:val="20"/>
          <w:szCs w:val="20"/>
        </w:rPr>
      </w:pPr>
    </w:p>
    <w:p w14:paraId="0891B801" w14:textId="36701168" w:rsidR="00362F0B" w:rsidRPr="002E51D2" w:rsidRDefault="00362F0B" w:rsidP="00362F0B">
      <w:pPr>
        <w:jc w:val="center"/>
        <w:rPr>
          <w:rFonts w:asciiTheme="minorHAnsi" w:hAnsiTheme="minorHAnsi" w:cstheme="minorHAnsi"/>
          <w:spacing w:val="4"/>
          <w:sz w:val="20"/>
          <w:szCs w:val="20"/>
        </w:rPr>
      </w:pPr>
    </w:p>
    <w:p w14:paraId="045893EF" w14:textId="552FE06F" w:rsidR="00AA1E38" w:rsidRPr="002E51D2" w:rsidRDefault="00AA1E38" w:rsidP="00362F0B">
      <w:pPr>
        <w:jc w:val="center"/>
        <w:rPr>
          <w:rFonts w:asciiTheme="minorHAnsi" w:hAnsiTheme="minorHAnsi" w:cstheme="minorHAnsi"/>
          <w:spacing w:val="4"/>
          <w:sz w:val="20"/>
          <w:szCs w:val="20"/>
        </w:rPr>
      </w:pPr>
    </w:p>
    <w:p w14:paraId="28C1ED66" w14:textId="77777777" w:rsidR="00AA1E38" w:rsidRPr="002E51D2" w:rsidRDefault="00AA1E38" w:rsidP="00362F0B">
      <w:pPr>
        <w:jc w:val="center"/>
        <w:rPr>
          <w:rFonts w:asciiTheme="minorHAnsi" w:hAnsiTheme="minorHAnsi" w:cstheme="minorHAnsi"/>
          <w:spacing w:val="4"/>
          <w:sz w:val="20"/>
          <w:szCs w:val="20"/>
        </w:rPr>
      </w:pPr>
    </w:p>
    <w:p w14:paraId="594CA33A" w14:textId="77777777" w:rsidR="00362F0B" w:rsidRPr="002E51D2" w:rsidRDefault="00362F0B" w:rsidP="00362F0B">
      <w:pPr>
        <w:jc w:val="center"/>
        <w:rPr>
          <w:rFonts w:asciiTheme="minorHAnsi" w:hAnsiTheme="minorHAnsi" w:cstheme="minorHAnsi"/>
          <w:spacing w:val="4"/>
          <w:sz w:val="20"/>
          <w:szCs w:val="20"/>
        </w:rPr>
      </w:pPr>
    </w:p>
    <w:p w14:paraId="6C1ECFFE" w14:textId="77777777" w:rsidR="00362F0B" w:rsidRPr="002E51D2" w:rsidRDefault="00362F0B" w:rsidP="00362F0B">
      <w:pPr>
        <w:jc w:val="center"/>
        <w:rPr>
          <w:rFonts w:asciiTheme="minorHAnsi" w:hAnsiTheme="minorHAnsi" w:cstheme="minorHAnsi"/>
          <w:spacing w:val="4"/>
          <w:sz w:val="20"/>
          <w:szCs w:val="20"/>
        </w:rPr>
      </w:pPr>
    </w:p>
    <w:p w14:paraId="751E4100" w14:textId="77777777" w:rsidR="00362F0B" w:rsidRPr="002E51D2" w:rsidRDefault="00362F0B" w:rsidP="00362F0B">
      <w:pPr>
        <w:jc w:val="center"/>
        <w:rPr>
          <w:rFonts w:asciiTheme="minorHAnsi" w:hAnsiTheme="minorHAnsi" w:cstheme="minorHAnsi"/>
          <w:spacing w:val="4"/>
          <w:sz w:val="20"/>
          <w:szCs w:val="20"/>
        </w:rPr>
      </w:pPr>
    </w:p>
    <w:p w14:paraId="24B09569" w14:textId="77777777" w:rsidR="00362F0B" w:rsidRPr="002E51D2" w:rsidRDefault="00362F0B" w:rsidP="00362F0B">
      <w:pPr>
        <w:spacing w:before="120" w:after="120" w:line="360" w:lineRule="auto"/>
        <w:jc w:val="right"/>
        <w:rPr>
          <w:rFonts w:asciiTheme="minorHAnsi" w:hAnsiTheme="minorHAnsi" w:cstheme="minorHAnsi"/>
          <w:b/>
          <w:i/>
          <w:sz w:val="20"/>
          <w:szCs w:val="20"/>
        </w:rPr>
      </w:pPr>
      <w:r w:rsidRPr="002E51D2">
        <w:rPr>
          <w:rFonts w:asciiTheme="minorHAnsi" w:hAnsiTheme="minorHAnsi" w:cstheme="minorHAnsi"/>
          <w:b/>
          <w:i/>
          <w:sz w:val="20"/>
          <w:szCs w:val="20"/>
        </w:rPr>
        <w:t>Załącznik nr 5 do SIWZ</w:t>
      </w:r>
    </w:p>
    <w:p w14:paraId="2560B317" w14:textId="77777777" w:rsidR="00362F0B" w:rsidRPr="002E51D2" w:rsidRDefault="00362F0B" w:rsidP="00362F0B">
      <w:pPr>
        <w:spacing w:before="120" w:after="120" w:line="360" w:lineRule="auto"/>
        <w:jc w:val="right"/>
        <w:rPr>
          <w:rFonts w:asciiTheme="minorHAnsi" w:hAnsiTheme="minorHAnsi" w:cstheme="minorHAnsi"/>
          <w:b/>
          <w:i/>
          <w:sz w:val="20"/>
          <w:szCs w:val="20"/>
        </w:rPr>
      </w:pPr>
    </w:p>
    <w:p w14:paraId="09C339F3" w14:textId="2916708B" w:rsidR="00362F0B" w:rsidRPr="002E51D2" w:rsidRDefault="00362F0B" w:rsidP="00362F0B">
      <w:pPr>
        <w:rPr>
          <w:rFonts w:asciiTheme="minorHAnsi" w:hAnsiTheme="minorHAnsi" w:cstheme="minorHAnsi"/>
          <w:sz w:val="20"/>
          <w:szCs w:val="20"/>
        </w:rPr>
      </w:pPr>
      <w:r w:rsidRPr="002E51D2">
        <w:rPr>
          <w:rFonts w:asciiTheme="minorHAnsi" w:hAnsiTheme="minorHAnsi" w:cstheme="minorHAnsi"/>
          <w:sz w:val="20"/>
          <w:szCs w:val="20"/>
        </w:rPr>
        <w:t>DAZ-ZP.272</w:t>
      </w:r>
      <w:r w:rsidR="00AA1E38" w:rsidRPr="002E51D2">
        <w:rPr>
          <w:rFonts w:asciiTheme="minorHAnsi" w:hAnsiTheme="minorHAnsi" w:cstheme="minorHAnsi"/>
          <w:sz w:val="20"/>
          <w:szCs w:val="20"/>
        </w:rPr>
        <w:t>….</w:t>
      </w:r>
      <w:r w:rsidRPr="002E51D2">
        <w:rPr>
          <w:rFonts w:asciiTheme="minorHAnsi" w:hAnsiTheme="minorHAnsi" w:cstheme="minorHAnsi"/>
          <w:sz w:val="20"/>
          <w:szCs w:val="20"/>
        </w:rPr>
        <w:t>.201</w:t>
      </w:r>
      <w:r w:rsidR="00AA1E38" w:rsidRPr="002E51D2">
        <w:rPr>
          <w:rFonts w:asciiTheme="minorHAnsi" w:hAnsiTheme="minorHAnsi" w:cstheme="minorHAnsi"/>
          <w:sz w:val="20"/>
          <w:szCs w:val="20"/>
        </w:rPr>
        <w:t>9</w:t>
      </w:r>
    </w:p>
    <w:p w14:paraId="163963FB" w14:textId="77777777" w:rsidR="00362F0B" w:rsidRPr="002E51D2" w:rsidRDefault="00362F0B" w:rsidP="00362F0B">
      <w:pPr>
        <w:pStyle w:val="Tekstprzypisudolnego"/>
        <w:jc w:val="center"/>
        <w:rPr>
          <w:rFonts w:asciiTheme="minorHAnsi" w:hAnsiTheme="minorHAnsi" w:cstheme="minorHAnsi"/>
          <w:spacing w:val="4"/>
        </w:rPr>
      </w:pPr>
    </w:p>
    <w:p w14:paraId="32BD573F" w14:textId="77777777" w:rsidR="00362F0B" w:rsidRPr="002E51D2" w:rsidRDefault="00362F0B" w:rsidP="00362F0B">
      <w:pPr>
        <w:pStyle w:val="Tekstprzypisudolnego"/>
        <w:jc w:val="center"/>
        <w:rPr>
          <w:rFonts w:asciiTheme="minorHAnsi" w:hAnsiTheme="minorHAnsi" w:cstheme="minorHAnsi"/>
          <w:b/>
          <w:spacing w:val="4"/>
        </w:rPr>
      </w:pPr>
      <w:r w:rsidRPr="002E51D2">
        <w:rPr>
          <w:rFonts w:asciiTheme="minorHAnsi" w:hAnsiTheme="minorHAnsi" w:cstheme="minorHAnsi"/>
          <w:b/>
          <w:spacing w:val="4"/>
        </w:rPr>
        <w:t>OŚWIADCZENIE WYKONAWCY</w:t>
      </w:r>
    </w:p>
    <w:p w14:paraId="24C8D52B" w14:textId="77777777" w:rsidR="00362F0B" w:rsidRPr="002E51D2" w:rsidRDefault="00362F0B" w:rsidP="00362F0B">
      <w:pPr>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My niżej podpisani:</w:t>
      </w:r>
    </w:p>
    <w:p w14:paraId="47A69ED3" w14:textId="6F8DCC5C" w:rsidR="00362F0B" w:rsidRPr="002E51D2" w:rsidRDefault="00362F0B" w:rsidP="00362F0B">
      <w:pPr>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w:t>
      </w:r>
      <w:r w:rsidR="00034CFF" w:rsidRPr="002E51D2">
        <w:rPr>
          <w:rFonts w:asciiTheme="minorHAnsi" w:hAnsiTheme="minorHAnsi" w:cstheme="minorHAnsi"/>
          <w:spacing w:val="4"/>
          <w:sz w:val="20"/>
          <w:szCs w:val="20"/>
        </w:rPr>
        <w:t>...........................</w:t>
      </w:r>
    </w:p>
    <w:p w14:paraId="5E27D413" w14:textId="77777777" w:rsidR="00362F0B" w:rsidRPr="002E51D2" w:rsidRDefault="00362F0B" w:rsidP="00362F0B">
      <w:pPr>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działając w imieniu i na rzecz: </w:t>
      </w:r>
    </w:p>
    <w:p w14:paraId="38FFCB6C" w14:textId="023516DE" w:rsidR="00362F0B" w:rsidRPr="002E51D2" w:rsidRDefault="00362F0B" w:rsidP="00362F0B">
      <w:pPr>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w:t>
      </w:r>
      <w:r w:rsidR="00034CFF" w:rsidRPr="002E51D2">
        <w:rPr>
          <w:rFonts w:asciiTheme="minorHAnsi" w:hAnsiTheme="minorHAnsi" w:cstheme="minorHAnsi"/>
          <w:spacing w:val="4"/>
          <w:sz w:val="20"/>
          <w:szCs w:val="20"/>
        </w:rPr>
        <w:t>...........................</w:t>
      </w:r>
    </w:p>
    <w:p w14:paraId="523177E0" w14:textId="6CE839ED" w:rsidR="00362F0B" w:rsidRPr="002E51D2" w:rsidRDefault="00362F0B" w:rsidP="00517E7C">
      <w:pPr>
        <w:jc w:val="both"/>
        <w:rPr>
          <w:rFonts w:asciiTheme="minorHAnsi" w:hAnsiTheme="minorHAnsi" w:cstheme="minorHAnsi"/>
          <w:b/>
          <w:bCs/>
          <w:smallCaps/>
        </w:rPr>
      </w:pPr>
      <w:r w:rsidRPr="002E51D2">
        <w:rPr>
          <w:rFonts w:asciiTheme="minorHAnsi" w:hAnsiTheme="minorHAnsi" w:cstheme="minorHAnsi"/>
          <w:spacing w:val="4"/>
          <w:sz w:val="20"/>
          <w:szCs w:val="20"/>
        </w:rPr>
        <w:t xml:space="preserve">ubiegając się o udzielenie zamówienia publicznego na </w:t>
      </w:r>
      <w:r w:rsidR="00252FAC" w:rsidRPr="002E51D2">
        <w:rPr>
          <w:rFonts w:asciiTheme="minorHAnsi" w:hAnsiTheme="minorHAnsi" w:cstheme="minorHAnsi"/>
          <w:b/>
          <w:sz w:val="20"/>
          <w:szCs w:val="20"/>
        </w:rPr>
        <w:t>dostawę fabrycznie nowego sprzętu komputerowego, sieciowego, urządzeń drukujących i oprogramowania</w:t>
      </w:r>
    </w:p>
    <w:p w14:paraId="4ED0B546" w14:textId="77777777" w:rsidR="00362F0B" w:rsidRPr="002E51D2" w:rsidRDefault="00362F0B" w:rsidP="00362F0B">
      <w:pPr>
        <w:jc w:val="both"/>
        <w:rPr>
          <w:rFonts w:asciiTheme="minorHAnsi" w:hAnsiTheme="minorHAnsi" w:cstheme="minorHAnsi"/>
          <w:color w:val="000000"/>
          <w:sz w:val="20"/>
          <w:szCs w:val="20"/>
        </w:rPr>
      </w:pPr>
    </w:p>
    <w:p w14:paraId="37C723A9" w14:textId="26E727D7" w:rsidR="00362F0B" w:rsidRPr="002E51D2" w:rsidRDefault="00362F0B" w:rsidP="00362F0B">
      <w:pPr>
        <w:ind w:left="2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 oświadczamy, że </w:t>
      </w:r>
      <w:r w:rsidRPr="002E51D2">
        <w:rPr>
          <w:rFonts w:asciiTheme="minorHAnsi" w:hAnsiTheme="minorHAnsi" w:cstheme="minorHAnsi"/>
          <w:b/>
          <w:spacing w:val="4"/>
          <w:sz w:val="20"/>
          <w:szCs w:val="20"/>
        </w:rPr>
        <w:t>nie należymy</w:t>
      </w:r>
      <w:r w:rsidRPr="002E51D2">
        <w:rPr>
          <w:rFonts w:asciiTheme="minorHAnsi" w:hAnsiTheme="minorHAnsi" w:cstheme="minorHAnsi"/>
          <w:spacing w:val="4"/>
          <w:sz w:val="20"/>
          <w:szCs w:val="20"/>
        </w:rPr>
        <w:t xml:space="preserve"> do grupy kapitałowej</w:t>
      </w:r>
      <w:r w:rsidRPr="002E51D2">
        <w:rPr>
          <w:rFonts w:asciiTheme="minorHAnsi" w:hAnsiTheme="minorHAnsi" w:cstheme="minorHAnsi"/>
          <w:sz w:val="20"/>
          <w:szCs w:val="20"/>
        </w:rPr>
        <w:t>, o której mowa w art. 24 ust. 1 pkt 23 ustawy Prawo zamówień publicznych (tj. Dz. U. z 201</w:t>
      </w:r>
      <w:r w:rsidR="00517E7C" w:rsidRPr="002E51D2">
        <w:rPr>
          <w:rFonts w:asciiTheme="minorHAnsi" w:hAnsiTheme="minorHAnsi" w:cstheme="minorHAnsi"/>
          <w:sz w:val="20"/>
          <w:szCs w:val="20"/>
        </w:rPr>
        <w:t>8</w:t>
      </w:r>
      <w:r w:rsidRPr="002E51D2">
        <w:rPr>
          <w:rFonts w:asciiTheme="minorHAnsi" w:hAnsiTheme="minorHAnsi" w:cstheme="minorHAnsi"/>
          <w:sz w:val="20"/>
          <w:szCs w:val="20"/>
        </w:rPr>
        <w:t xml:space="preserve"> r. poz. 1</w:t>
      </w:r>
      <w:r w:rsidR="00517E7C" w:rsidRPr="002E51D2">
        <w:rPr>
          <w:rFonts w:asciiTheme="minorHAnsi" w:hAnsiTheme="minorHAnsi" w:cstheme="minorHAnsi"/>
          <w:sz w:val="20"/>
          <w:szCs w:val="20"/>
        </w:rPr>
        <w:t>986</w:t>
      </w:r>
      <w:r w:rsidRPr="002E51D2">
        <w:rPr>
          <w:rFonts w:asciiTheme="minorHAnsi" w:hAnsiTheme="minorHAnsi" w:cstheme="minorHAnsi"/>
          <w:sz w:val="20"/>
          <w:szCs w:val="20"/>
        </w:rPr>
        <w:t xml:space="preserve"> ze zm), tj. w rozumieniu ustawy z dnia 16 lutego 2007 r. </w:t>
      </w:r>
      <w:r w:rsidRPr="002E51D2">
        <w:rPr>
          <w:rFonts w:asciiTheme="minorHAnsi" w:hAnsiTheme="minorHAnsi" w:cstheme="minorHAnsi"/>
          <w:sz w:val="20"/>
          <w:szCs w:val="20"/>
        </w:rPr>
        <w:br/>
        <w:t>o ochronie konkurencji  i konsumentów (</w:t>
      </w:r>
      <w:r w:rsidR="00517E7C" w:rsidRPr="002E51D2">
        <w:rPr>
          <w:rFonts w:asciiTheme="minorHAnsi" w:hAnsiTheme="minorHAnsi" w:cstheme="minorHAnsi"/>
          <w:sz w:val="20"/>
          <w:szCs w:val="20"/>
        </w:rPr>
        <w:t xml:space="preserve">tj. </w:t>
      </w:r>
      <w:r w:rsidRPr="002E51D2">
        <w:rPr>
          <w:rFonts w:asciiTheme="minorHAnsi" w:hAnsiTheme="minorHAnsi" w:cstheme="minorHAnsi"/>
          <w:sz w:val="20"/>
          <w:szCs w:val="20"/>
        </w:rPr>
        <w:t>Dz. U. z 201</w:t>
      </w:r>
      <w:r w:rsidR="00517E7C" w:rsidRPr="002E51D2">
        <w:rPr>
          <w:rFonts w:asciiTheme="minorHAnsi" w:hAnsiTheme="minorHAnsi" w:cstheme="minorHAnsi"/>
          <w:sz w:val="20"/>
          <w:szCs w:val="20"/>
        </w:rPr>
        <w:t>8</w:t>
      </w:r>
      <w:r w:rsidRPr="002E51D2">
        <w:rPr>
          <w:rFonts w:asciiTheme="minorHAnsi" w:hAnsiTheme="minorHAnsi" w:cstheme="minorHAnsi"/>
          <w:sz w:val="20"/>
          <w:szCs w:val="20"/>
        </w:rPr>
        <w:t xml:space="preserve"> r., poz. </w:t>
      </w:r>
      <w:r w:rsidR="00517E7C" w:rsidRPr="002E51D2">
        <w:rPr>
          <w:rFonts w:asciiTheme="minorHAnsi" w:hAnsiTheme="minorHAnsi" w:cstheme="minorHAnsi"/>
          <w:sz w:val="20"/>
          <w:szCs w:val="20"/>
        </w:rPr>
        <w:t>798</w:t>
      </w:r>
      <w:r w:rsidRPr="002E51D2">
        <w:rPr>
          <w:rFonts w:asciiTheme="minorHAnsi" w:hAnsiTheme="minorHAnsi" w:cstheme="minorHAnsi"/>
          <w:sz w:val="20"/>
          <w:szCs w:val="20"/>
        </w:rPr>
        <w:t>)</w:t>
      </w:r>
      <w:r w:rsidRPr="002E51D2">
        <w:rPr>
          <w:rFonts w:asciiTheme="minorHAnsi" w:hAnsiTheme="minorHAnsi" w:cstheme="minorHAnsi"/>
          <w:b/>
          <w:sz w:val="20"/>
          <w:szCs w:val="20"/>
        </w:rPr>
        <w:t>*</w:t>
      </w:r>
    </w:p>
    <w:p w14:paraId="6DAFCD14" w14:textId="52345C31" w:rsidR="00362F0B" w:rsidRPr="002E51D2" w:rsidRDefault="00362F0B" w:rsidP="00362F0B">
      <w:pPr>
        <w:ind w:left="20"/>
        <w:jc w:val="both"/>
        <w:rPr>
          <w:rFonts w:asciiTheme="minorHAnsi" w:hAnsiTheme="minorHAnsi" w:cstheme="minorHAnsi"/>
          <w:sz w:val="20"/>
          <w:szCs w:val="20"/>
        </w:rPr>
      </w:pPr>
      <w:r w:rsidRPr="002E51D2">
        <w:rPr>
          <w:rFonts w:asciiTheme="minorHAnsi" w:hAnsiTheme="minorHAnsi" w:cstheme="minorHAnsi"/>
          <w:sz w:val="20"/>
          <w:szCs w:val="20"/>
        </w:rPr>
        <w:t xml:space="preserve">- oświadczamy, że </w:t>
      </w:r>
      <w:r w:rsidRPr="002E51D2">
        <w:rPr>
          <w:rFonts w:asciiTheme="minorHAnsi" w:hAnsiTheme="minorHAnsi" w:cstheme="minorHAnsi"/>
          <w:b/>
          <w:sz w:val="20"/>
          <w:szCs w:val="20"/>
        </w:rPr>
        <w:t>należymy</w:t>
      </w:r>
      <w:r w:rsidRPr="002E51D2">
        <w:rPr>
          <w:rFonts w:asciiTheme="minorHAnsi" w:hAnsiTheme="minorHAnsi" w:cstheme="minorHAnsi"/>
          <w:sz w:val="20"/>
          <w:szCs w:val="20"/>
        </w:rPr>
        <w:t xml:space="preserve"> do tej samej </w:t>
      </w:r>
      <w:r w:rsidRPr="002E51D2">
        <w:rPr>
          <w:rFonts w:asciiTheme="minorHAnsi" w:hAnsiTheme="minorHAnsi" w:cstheme="minorHAnsi"/>
          <w:spacing w:val="4"/>
          <w:sz w:val="20"/>
          <w:szCs w:val="20"/>
        </w:rPr>
        <w:t>grupy kapitałowej</w:t>
      </w:r>
      <w:r w:rsidRPr="002E51D2">
        <w:rPr>
          <w:rFonts w:asciiTheme="minorHAnsi" w:hAnsiTheme="minorHAnsi" w:cstheme="minorHAnsi"/>
          <w:sz w:val="20"/>
          <w:szCs w:val="20"/>
        </w:rPr>
        <w:t>, o której mowa w art. 24 ust. 1 pkt 23 ustawy Prawo Zamówień Publicznych</w:t>
      </w:r>
      <w:r w:rsidR="00517E7C" w:rsidRPr="002E51D2">
        <w:rPr>
          <w:rFonts w:asciiTheme="minorHAnsi" w:hAnsiTheme="minorHAnsi" w:cstheme="minorHAnsi"/>
          <w:sz w:val="20"/>
          <w:szCs w:val="20"/>
        </w:rPr>
        <w:t xml:space="preserve"> (tj. Dz. U. z 2018 r. poz. 1986 ze zm),</w:t>
      </w:r>
      <w:r w:rsidRPr="002E51D2">
        <w:rPr>
          <w:rFonts w:asciiTheme="minorHAnsi" w:hAnsiTheme="minorHAnsi" w:cstheme="minorHAnsi"/>
          <w:sz w:val="20"/>
          <w:szCs w:val="20"/>
        </w:rPr>
        <w:t xml:space="preserve"> tj. w rozumieniu ustawy z dnia 16 lutego 2007 r. o ochronie konkurencji i konsumentów (</w:t>
      </w:r>
      <w:r w:rsidR="00517E7C" w:rsidRPr="002E51D2">
        <w:rPr>
          <w:rFonts w:asciiTheme="minorHAnsi" w:hAnsiTheme="minorHAnsi" w:cstheme="minorHAnsi"/>
          <w:sz w:val="20"/>
          <w:szCs w:val="20"/>
        </w:rPr>
        <w:t xml:space="preserve">tj. </w:t>
      </w:r>
      <w:r w:rsidRPr="002E51D2">
        <w:rPr>
          <w:rFonts w:asciiTheme="minorHAnsi" w:hAnsiTheme="minorHAnsi" w:cstheme="minorHAnsi"/>
          <w:sz w:val="20"/>
          <w:szCs w:val="20"/>
        </w:rPr>
        <w:t>Dz. U. z 201</w:t>
      </w:r>
      <w:r w:rsidR="00517E7C" w:rsidRPr="002E51D2">
        <w:rPr>
          <w:rFonts w:asciiTheme="minorHAnsi" w:hAnsiTheme="minorHAnsi" w:cstheme="minorHAnsi"/>
          <w:sz w:val="20"/>
          <w:szCs w:val="20"/>
        </w:rPr>
        <w:t>8</w:t>
      </w:r>
      <w:r w:rsidRPr="002E51D2">
        <w:rPr>
          <w:rFonts w:asciiTheme="minorHAnsi" w:hAnsiTheme="minorHAnsi" w:cstheme="minorHAnsi"/>
          <w:sz w:val="20"/>
          <w:szCs w:val="20"/>
        </w:rPr>
        <w:t xml:space="preserve"> r., poz. </w:t>
      </w:r>
      <w:r w:rsidR="00517E7C" w:rsidRPr="002E51D2">
        <w:rPr>
          <w:rFonts w:asciiTheme="minorHAnsi" w:hAnsiTheme="minorHAnsi" w:cstheme="minorHAnsi"/>
          <w:sz w:val="20"/>
          <w:szCs w:val="20"/>
        </w:rPr>
        <w:t>798</w:t>
      </w:r>
      <w:r w:rsidRPr="002E51D2">
        <w:rPr>
          <w:rFonts w:asciiTheme="minorHAnsi" w:hAnsiTheme="minorHAnsi" w:cstheme="minorHAnsi"/>
          <w:sz w:val="20"/>
          <w:szCs w:val="20"/>
        </w:rPr>
        <w:t>)</w:t>
      </w:r>
      <w:r w:rsidRPr="002E51D2">
        <w:rPr>
          <w:rFonts w:asciiTheme="minorHAnsi" w:hAnsiTheme="minorHAnsi" w:cstheme="minorHAnsi"/>
          <w:b/>
          <w:sz w:val="20"/>
          <w:szCs w:val="20"/>
        </w:rPr>
        <w:t>*</w:t>
      </w:r>
      <w:r w:rsidRPr="002E51D2">
        <w:rPr>
          <w:rFonts w:asciiTheme="minorHAnsi" w:hAnsiTheme="minorHAnsi" w:cstheme="minorHAnsi"/>
          <w:sz w:val="20"/>
          <w:szCs w:val="20"/>
        </w:rPr>
        <w:t>, co podmioty wymienione poniżej (należy podać nazwy i adresy siedzib)*:</w:t>
      </w:r>
    </w:p>
    <w:p w14:paraId="3DC1A176" w14:textId="77777777" w:rsidR="00517E7C" w:rsidRPr="002E51D2" w:rsidRDefault="00517E7C" w:rsidP="00362F0B">
      <w:pPr>
        <w:ind w:left="20"/>
        <w:jc w:val="both"/>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333"/>
        <w:gridCol w:w="3969"/>
      </w:tblGrid>
      <w:tr w:rsidR="00362F0B" w:rsidRPr="002E51D2" w14:paraId="25643C8E" w14:textId="77777777" w:rsidTr="005E2C89">
        <w:tc>
          <w:tcPr>
            <w:tcW w:w="655" w:type="dxa"/>
            <w:shd w:val="clear" w:color="auto" w:fill="auto"/>
          </w:tcPr>
          <w:p w14:paraId="0C5B6B6F" w14:textId="77777777" w:rsidR="00362F0B" w:rsidRPr="002E51D2" w:rsidRDefault="00362F0B" w:rsidP="005E2C89">
            <w:pPr>
              <w:jc w:val="center"/>
              <w:rPr>
                <w:rFonts w:asciiTheme="minorHAnsi" w:hAnsiTheme="minorHAnsi" w:cstheme="minorHAnsi"/>
                <w:b/>
                <w:spacing w:val="4"/>
                <w:sz w:val="20"/>
                <w:szCs w:val="20"/>
              </w:rPr>
            </w:pPr>
            <w:r w:rsidRPr="002E51D2">
              <w:rPr>
                <w:rFonts w:asciiTheme="minorHAnsi" w:hAnsiTheme="minorHAnsi" w:cstheme="minorHAnsi"/>
                <w:b/>
                <w:spacing w:val="4"/>
                <w:sz w:val="20"/>
                <w:szCs w:val="20"/>
              </w:rPr>
              <w:t>Lp.</w:t>
            </w:r>
          </w:p>
        </w:tc>
        <w:tc>
          <w:tcPr>
            <w:tcW w:w="4395" w:type="dxa"/>
            <w:shd w:val="clear" w:color="auto" w:fill="auto"/>
          </w:tcPr>
          <w:p w14:paraId="2A353BD8" w14:textId="77777777" w:rsidR="00362F0B" w:rsidRPr="002E51D2" w:rsidRDefault="00362F0B" w:rsidP="005E2C89">
            <w:pPr>
              <w:jc w:val="center"/>
              <w:rPr>
                <w:rFonts w:asciiTheme="minorHAnsi" w:hAnsiTheme="minorHAnsi" w:cstheme="minorHAnsi"/>
                <w:b/>
                <w:spacing w:val="4"/>
                <w:sz w:val="20"/>
                <w:szCs w:val="20"/>
              </w:rPr>
            </w:pPr>
            <w:r w:rsidRPr="002E51D2">
              <w:rPr>
                <w:rFonts w:asciiTheme="minorHAnsi" w:hAnsiTheme="minorHAnsi" w:cstheme="minorHAnsi"/>
                <w:b/>
                <w:spacing w:val="4"/>
                <w:sz w:val="20"/>
                <w:szCs w:val="20"/>
              </w:rPr>
              <w:t>Nazwa (firma)</w:t>
            </w:r>
          </w:p>
        </w:tc>
        <w:tc>
          <w:tcPr>
            <w:tcW w:w="4022" w:type="dxa"/>
            <w:shd w:val="clear" w:color="auto" w:fill="auto"/>
          </w:tcPr>
          <w:p w14:paraId="5745A1FD" w14:textId="77777777" w:rsidR="00362F0B" w:rsidRPr="002E51D2" w:rsidRDefault="00362F0B" w:rsidP="005E2C89">
            <w:pPr>
              <w:jc w:val="center"/>
              <w:rPr>
                <w:rFonts w:asciiTheme="minorHAnsi" w:hAnsiTheme="minorHAnsi" w:cstheme="minorHAnsi"/>
                <w:b/>
                <w:spacing w:val="4"/>
                <w:sz w:val="20"/>
                <w:szCs w:val="20"/>
              </w:rPr>
            </w:pPr>
            <w:r w:rsidRPr="002E51D2">
              <w:rPr>
                <w:rFonts w:asciiTheme="minorHAnsi" w:hAnsiTheme="minorHAnsi" w:cstheme="minorHAnsi"/>
                <w:b/>
                <w:spacing w:val="4"/>
                <w:sz w:val="20"/>
                <w:szCs w:val="20"/>
              </w:rPr>
              <w:t>Adres siedziby</w:t>
            </w:r>
          </w:p>
        </w:tc>
      </w:tr>
      <w:tr w:rsidR="00362F0B" w:rsidRPr="002E51D2" w14:paraId="020B4ECA" w14:textId="77777777" w:rsidTr="005E2C89">
        <w:tc>
          <w:tcPr>
            <w:tcW w:w="655" w:type="dxa"/>
            <w:shd w:val="clear" w:color="auto" w:fill="auto"/>
          </w:tcPr>
          <w:p w14:paraId="1173DEAB" w14:textId="77777777" w:rsidR="00362F0B" w:rsidRPr="002E51D2" w:rsidRDefault="00362F0B" w:rsidP="005E2C89">
            <w:pPr>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1</w:t>
            </w:r>
          </w:p>
        </w:tc>
        <w:tc>
          <w:tcPr>
            <w:tcW w:w="4395" w:type="dxa"/>
            <w:shd w:val="clear" w:color="auto" w:fill="auto"/>
          </w:tcPr>
          <w:p w14:paraId="0D9E7F11" w14:textId="77777777" w:rsidR="00362F0B" w:rsidRPr="002E51D2" w:rsidRDefault="00362F0B" w:rsidP="005E2C89">
            <w:pPr>
              <w:jc w:val="both"/>
              <w:rPr>
                <w:rFonts w:asciiTheme="minorHAnsi" w:hAnsiTheme="minorHAnsi" w:cstheme="minorHAnsi"/>
                <w:spacing w:val="4"/>
                <w:sz w:val="20"/>
                <w:szCs w:val="20"/>
              </w:rPr>
            </w:pPr>
          </w:p>
          <w:p w14:paraId="2531F9C0" w14:textId="485C07A7" w:rsidR="00517E7C" w:rsidRPr="002E51D2" w:rsidRDefault="00517E7C" w:rsidP="005E2C89">
            <w:pPr>
              <w:jc w:val="both"/>
              <w:rPr>
                <w:rFonts w:asciiTheme="minorHAnsi" w:hAnsiTheme="minorHAnsi" w:cstheme="minorHAnsi"/>
                <w:spacing w:val="4"/>
                <w:sz w:val="20"/>
                <w:szCs w:val="20"/>
              </w:rPr>
            </w:pPr>
          </w:p>
        </w:tc>
        <w:tc>
          <w:tcPr>
            <w:tcW w:w="4022" w:type="dxa"/>
            <w:shd w:val="clear" w:color="auto" w:fill="auto"/>
          </w:tcPr>
          <w:p w14:paraId="0946F400" w14:textId="77777777" w:rsidR="00362F0B" w:rsidRPr="002E51D2" w:rsidRDefault="00362F0B" w:rsidP="005E2C89">
            <w:pPr>
              <w:jc w:val="both"/>
              <w:rPr>
                <w:rFonts w:asciiTheme="minorHAnsi" w:hAnsiTheme="minorHAnsi" w:cstheme="minorHAnsi"/>
                <w:spacing w:val="4"/>
                <w:sz w:val="20"/>
                <w:szCs w:val="20"/>
              </w:rPr>
            </w:pPr>
          </w:p>
        </w:tc>
      </w:tr>
      <w:tr w:rsidR="00362F0B" w:rsidRPr="002E51D2" w14:paraId="7A9954DA" w14:textId="77777777" w:rsidTr="005E2C89">
        <w:tc>
          <w:tcPr>
            <w:tcW w:w="655" w:type="dxa"/>
            <w:shd w:val="clear" w:color="auto" w:fill="auto"/>
          </w:tcPr>
          <w:p w14:paraId="06DA43FF" w14:textId="77777777" w:rsidR="00362F0B" w:rsidRPr="002E51D2" w:rsidRDefault="00362F0B" w:rsidP="005E2C89">
            <w:pPr>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2</w:t>
            </w:r>
          </w:p>
        </w:tc>
        <w:tc>
          <w:tcPr>
            <w:tcW w:w="4395" w:type="dxa"/>
            <w:shd w:val="clear" w:color="auto" w:fill="auto"/>
          </w:tcPr>
          <w:p w14:paraId="2A5DE569" w14:textId="77777777" w:rsidR="00362F0B" w:rsidRPr="002E51D2" w:rsidRDefault="00362F0B" w:rsidP="005E2C89">
            <w:pPr>
              <w:jc w:val="both"/>
              <w:rPr>
                <w:rFonts w:asciiTheme="minorHAnsi" w:hAnsiTheme="minorHAnsi" w:cstheme="minorHAnsi"/>
                <w:spacing w:val="4"/>
                <w:sz w:val="20"/>
                <w:szCs w:val="20"/>
              </w:rPr>
            </w:pPr>
          </w:p>
          <w:p w14:paraId="7E6F5258" w14:textId="147D6A26" w:rsidR="00517E7C" w:rsidRPr="002E51D2" w:rsidRDefault="00517E7C" w:rsidP="005E2C89">
            <w:pPr>
              <w:jc w:val="both"/>
              <w:rPr>
                <w:rFonts w:asciiTheme="minorHAnsi" w:hAnsiTheme="minorHAnsi" w:cstheme="minorHAnsi"/>
                <w:spacing w:val="4"/>
                <w:sz w:val="20"/>
                <w:szCs w:val="20"/>
              </w:rPr>
            </w:pPr>
          </w:p>
        </w:tc>
        <w:tc>
          <w:tcPr>
            <w:tcW w:w="4022" w:type="dxa"/>
            <w:shd w:val="clear" w:color="auto" w:fill="auto"/>
          </w:tcPr>
          <w:p w14:paraId="0FB70075" w14:textId="77777777" w:rsidR="00362F0B" w:rsidRPr="002E51D2" w:rsidRDefault="00362F0B" w:rsidP="005E2C89">
            <w:pPr>
              <w:jc w:val="both"/>
              <w:rPr>
                <w:rFonts w:asciiTheme="minorHAnsi" w:hAnsiTheme="minorHAnsi" w:cstheme="minorHAnsi"/>
                <w:spacing w:val="4"/>
                <w:sz w:val="20"/>
                <w:szCs w:val="20"/>
              </w:rPr>
            </w:pPr>
          </w:p>
        </w:tc>
      </w:tr>
      <w:tr w:rsidR="00362F0B" w:rsidRPr="002E51D2" w14:paraId="589465E7" w14:textId="77777777" w:rsidTr="005E2C89">
        <w:tc>
          <w:tcPr>
            <w:tcW w:w="655" w:type="dxa"/>
            <w:shd w:val="clear" w:color="auto" w:fill="auto"/>
          </w:tcPr>
          <w:p w14:paraId="675932EB" w14:textId="77777777" w:rsidR="00362F0B" w:rsidRPr="002E51D2" w:rsidRDefault="00362F0B" w:rsidP="005E2C89">
            <w:pPr>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3</w:t>
            </w:r>
          </w:p>
        </w:tc>
        <w:tc>
          <w:tcPr>
            <w:tcW w:w="4395" w:type="dxa"/>
            <w:shd w:val="clear" w:color="auto" w:fill="auto"/>
          </w:tcPr>
          <w:p w14:paraId="1F26F524" w14:textId="77777777" w:rsidR="00362F0B" w:rsidRPr="002E51D2" w:rsidRDefault="00362F0B" w:rsidP="005E2C89">
            <w:pPr>
              <w:jc w:val="both"/>
              <w:rPr>
                <w:rFonts w:asciiTheme="minorHAnsi" w:hAnsiTheme="minorHAnsi" w:cstheme="minorHAnsi"/>
                <w:spacing w:val="4"/>
                <w:sz w:val="20"/>
                <w:szCs w:val="20"/>
              </w:rPr>
            </w:pPr>
          </w:p>
          <w:p w14:paraId="640347CC" w14:textId="6F36AA0F" w:rsidR="00517E7C" w:rsidRPr="002E51D2" w:rsidRDefault="00517E7C" w:rsidP="005E2C89">
            <w:pPr>
              <w:jc w:val="both"/>
              <w:rPr>
                <w:rFonts w:asciiTheme="minorHAnsi" w:hAnsiTheme="minorHAnsi" w:cstheme="minorHAnsi"/>
                <w:spacing w:val="4"/>
                <w:sz w:val="20"/>
                <w:szCs w:val="20"/>
              </w:rPr>
            </w:pPr>
          </w:p>
        </w:tc>
        <w:tc>
          <w:tcPr>
            <w:tcW w:w="4022" w:type="dxa"/>
            <w:shd w:val="clear" w:color="auto" w:fill="auto"/>
          </w:tcPr>
          <w:p w14:paraId="6CE6428F" w14:textId="77777777" w:rsidR="00362F0B" w:rsidRPr="002E51D2" w:rsidRDefault="00362F0B" w:rsidP="005E2C89">
            <w:pPr>
              <w:jc w:val="both"/>
              <w:rPr>
                <w:rFonts w:asciiTheme="minorHAnsi" w:hAnsiTheme="minorHAnsi" w:cstheme="minorHAnsi"/>
                <w:spacing w:val="4"/>
                <w:sz w:val="20"/>
                <w:szCs w:val="20"/>
              </w:rPr>
            </w:pPr>
          </w:p>
        </w:tc>
      </w:tr>
    </w:tbl>
    <w:p w14:paraId="501635CB" w14:textId="77777777" w:rsidR="00362F0B" w:rsidRPr="002E51D2" w:rsidRDefault="00362F0B" w:rsidP="00362F0B">
      <w:pPr>
        <w:pStyle w:val="Tekstpodstawowy3"/>
        <w:spacing w:after="0"/>
        <w:ind w:left="4956"/>
        <w:jc w:val="center"/>
        <w:rPr>
          <w:rFonts w:asciiTheme="minorHAnsi" w:hAnsiTheme="minorHAnsi" w:cstheme="minorHAnsi"/>
          <w:spacing w:val="4"/>
          <w:sz w:val="20"/>
          <w:szCs w:val="20"/>
        </w:rPr>
      </w:pPr>
    </w:p>
    <w:p w14:paraId="7F1A95A4" w14:textId="77777777" w:rsidR="00362F0B" w:rsidRPr="002E51D2" w:rsidRDefault="00362F0B" w:rsidP="00362F0B">
      <w:pPr>
        <w:pStyle w:val="Tekstpodstawowy3"/>
        <w:spacing w:after="0"/>
        <w:ind w:left="4956"/>
        <w:jc w:val="center"/>
        <w:rPr>
          <w:rFonts w:asciiTheme="minorHAnsi" w:hAnsiTheme="minorHAnsi" w:cstheme="minorHAnsi"/>
          <w:spacing w:val="4"/>
          <w:sz w:val="20"/>
          <w:szCs w:val="20"/>
        </w:rPr>
      </w:pPr>
    </w:p>
    <w:p w14:paraId="39EBC02C" w14:textId="77777777" w:rsidR="00362F0B" w:rsidRPr="002E51D2" w:rsidRDefault="00362F0B" w:rsidP="00362F0B">
      <w:pPr>
        <w:pStyle w:val="Tekstpodstawowy3"/>
        <w:spacing w:after="0"/>
        <w:ind w:left="4956"/>
        <w:jc w:val="center"/>
        <w:rPr>
          <w:rFonts w:asciiTheme="minorHAnsi" w:hAnsiTheme="minorHAnsi" w:cstheme="minorHAnsi"/>
          <w:spacing w:val="4"/>
          <w:sz w:val="20"/>
          <w:szCs w:val="20"/>
        </w:rPr>
      </w:pPr>
    </w:p>
    <w:p w14:paraId="5AACB983" w14:textId="77777777" w:rsidR="00517E7C" w:rsidRPr="002E51D2" w:rsidRDefault="00517E7C" w:rsidP="00517E7C">
      <w:pPr>
        <w:pStyle w:val="Tekstprzypisudolnego"/>
        <w:rPr>
          <w:rFonts w:asciiTheme="minorHAnsi" w:hAnsiTheme="minorHAnsi" w:cstheme="minorHAnsi"/>
          <w:spacing w:val="4"/>
        </w:rPr>
      </w:pPr>
      <w:r w:rsidRPr="002E51D2">
        <w:rPr>
          <w:rFonts w:asciiTheme="minorHAnsi" w:hAnsiTheme="minorHAnsi" w:cstheme="minorHAnsi"/>
          <w:spacing w:val="4"/>
        </w:rPr>
        <w:t>………………………………….., dnia ………………….</w:t>
      </w:r>
    </w:p>
    <w:p w14:paraId="24381ABF" w14:textId="77777777" w:rsidR="00362F0B" w:rsidRPr="002E51D2" w:rsidRDefault="00362F0B" w:rsidP="00362F0B">
      <w:pPr>
        <w:pStyle w:val="Tekstpodstawowy3"/>
        <w:spacing w:after="0"/>
        <w:ind w:left="4956"/>
        <w:jc w:val="center"/>
        <w:rPr>
          <w:rFonts w:asciiTheme="minorHAnsi" w:hAnsiTheme="minorHAnsi" w:cstheme="minorHAnsi"/>
          <w:spacing w:val="4"/>
        </w:rPr>
      </w:pPr>
      <w:r w:rsidRPr="002E51D2">
        <w:rPr>
          <w:rFonts w:asciiTheme="minorHAnsi" w:hAnsiTheme="minorHAnsi" w:cstheme="minorHAnsi"/>
          <w:spacing w:val="4"/>
        </w:rPr>
        <w:t xml:space="preserve">............................................................. </w:t>
      </w:r>
    </w:p>
    <w:p w14:paraId="1766E529" w14:textId="77777777" w:rsidR="00362F0B" w:rsidRPr="002E51D2" w:rsidRDefault="00362F0B" w:rsidP="00362F0B">
      <w:pPr>
        <w:pStyle w:val="Tekstpodstawowy3"/>
        <w:spacing w:after="0"/>
        <w:ind w:left="4956"/>
        <w:jc w:val="center"/>
        <w:rPr>
          <w:rFonts w:asciiTheme="minorHAnsi" w:hAnsiTheme="minorHAnsi" w:cstheme="minorHAnsi"/>
          <w:i/>
          <w:spacing w:val="4"/>
        </w:rPr>
      </w:pPr>
      <w:r w:rsidRPr="002E51D2">
        <w:rPr>
          <w:rFonts w:asciiTheme="minorHAnsi" w:hAnsiTheme="minorHAnsi" w:cstheme="minorHAnsi"/>
          <w:i/>
          <w:spacing w:val="4"/>
        </w:rPr>
        <w:t>(podpis osoby upoważnionej do</w:t>
      </w:r>
    </w:p>
    <w:p w14:paraId="61720C37" w14:textId="77777777" w:rsidR="00362F0B" w:rsidRPr="002E51D2" w:rsidRDefault="00362F0B" w:rsidP="00362F0B">
      <w:pPr>
        <w:pStyle w:val="Tekstpodstawowywcity2"/>
        <w:spacing w:after="0" w:line="240" w:lineRule="auto"/>
        <w:ind w:left="4956"/>
        <w:jc w:val="center"/>
        <w:rPr>
          <w:rFonts w:asciiTheme="minorHAnsi" w:hAnsiTheme="minorHAnsi" w:cstheme="minorHAnsi"/>
          <w:spacing w:val="4"/>
          <w:sz w:val="16"/>
          <w:szCs w:val="16"/>
        </w:rPr>
      </w:pPr>
      <w:r w:rsidRPr="002E51D2">
        <w:rPr>
          <w:rFonts w:asciiTheme="minorHAnsi" w:hAnsiTheme="minorHAnsi" w:cstheme="minorHAnsi"/>
          <w:i/>
          <w:spacing w:val="4"/>
          <w:sz w:val="16"/>
          <w:szCs w:val="16"/>
        </w:rPr>
        <w:t>reprezentowania wykonawcy)</w:t>
      </w:r>
    </w:p>
    <w:p w14:paraId="6F4B8E44" w14:textId="77777777" w:rsidR="00362F0B" w:rsidRPr="002E51D2" w:rsidRDefault="00362F0B" w:rsidP="00362F0B">
      <w:pPr>
        <w:pStyle w:val="Tekstpodstawowywcity2"/>
        <w:spacing w:after="0" w:line="240" w:lineRule="auto"/>
        <w:ind w:left="0"/>
        <w:jc w:val="both"/>
        <w:rPr>
          <w:rFonts w:asciiTheme="minorHAnsi" w:hAnsiTheme="minorHAnsi" w:cstheme="minorHAnsi"/>
        </w:rPr>
      </w:pPr>
      <w:r w:rsidRPr="002E51D2">
        <w:rPr>
          <w:rFonts w:asciiTheme="minorHAnsi" w:hAnsiTheme="minorHAnsi" w:cstheme="minorHAnsi"/>
        </w:rPr>
        <w:lastRenderedPageBreak/>
        <w:t>* - nieodpowiednie skreślić</w:t>
      </w:r>
    </w:p>
    <w:p w14:paraId="409DC34F" w14:textId="77777777" w:rsidR="00362F0B" w:rsidRPr="002E51D2" w:rsidRDefault="00362F0B" w:rsidP="00362F0B">
      <w:pPr>
        <w:pStyle w:val="Tekstpodstawowywcity2"/>
        <w:spacing w:after="0" w:line="240" w:lineRule="auto"/>
        <w:ind w:left="0"/>
        <w:jc w:val="both"/>
        <w:rPr>
          <w:rFonts w:asciiTheme="minorHAnsi" w:hAnsiTheme="minorHAnsi" w:cstheme="minorHAnsi"/>
          <w:b/>
          <w:i/>
        </w:rPr>
      </w:pPr>
      <w:r w:rsidRPr="002E51D2">
        <w:rPr>
          <w:rFonts w:asciiTheme="minorHAnsi" w:hAnsiTheme="minorHAnsi" w:cstheme="minorHAnsi"/>
          <w:b/>
          <w:i/>
        </w:rPr>
        <w:br w:type="page"/>
      </w:r>
    </w:p>
    <w:p w14:paraId="7F5A8A3B" w14:textId="77777777" w:rsidR="00362F0B" w:rsidRPr="002E51D2" w:rsidRDefault="00362F0B" w:rsidP="00362F0B">
      <w:pPr>
        <w:jc w:val="right"/>
        <w:rPr>
          <w:rFonts w:asciiTheme="minorHAnsi" w:hAnsiTheme="minorHAnsi" w:cstheme="minorHAnsi"/>
          <w:b/>
          <w:i/>
          <w:sz w:val="20"/>
          <w:szCs w:val="20"/>
        </w:rPr>
      </w:pPr>
      <w:r w:rsidRPr="002E51D2">
        <w:rPr>
          <w:rFonts w:asciiTheme="minorHAnsi" w:hAnsiTheme="minorHAnsi" w:cstheme="minorHAnsi"/>
          <w:b/>
          <w:i/>
          <w:sz w:val="20"/>
          <w:szCs w:val="20"/>
        </w:rPr>
        <w:lastRenderedPageBreak/>
        <w:t>Załącznik nr 6 do SIWZ</w:t>
      </w:r>
    </w:p>
    <w:p w14:paraId="4F760626" w14:textId="77777777" w:rsidR="00362F0B" w:rsidRPr="002E51D2" w:rsidRDefault="00362F0B" w:rsidP="00362F0B">
      <w:pPr>
        <w:jc w:val="right"/>
        <w:rPr>
          <w:rFonts w:asciiTheme="minorHAnsi" w:hAnsiTheme="minorHAnsi" w:cstheme="minorHAnsi"/>
          <w:sz w:val="20"/>
          <w:szCs w:val="20"/>
        </w:rPr>
      </w:pPr>
    </w:p>
    <w:p w14:paraId="7DD6BE70" w14:textId="3742DDD3" w:rsidR="00362F0B" w:rsidRPr="002E51D2" w:rsidRDefault="00362F0B" w:rsidP="00362F0B">
      <w:pPr>
        <w:rPr>
          <w:rFonts w:asciiTheme="minorHAnsi" w:hAnsiTheme="minorHAnsi" w:cstheme="minorHAnsi"/>
          <w:sz w:val="20"/>
          <w:szCs w:val="20"/>
        </w:rPr>
      </w:pPr>
      <w:r w:rsidRPr="002E51D2">
        <w:rPr>
          <w:rFonts w:asciiTheme="minorHAnsi" w:hAnsiTheme="minorHAnsi" w:cstheme="minorHAnsi"/>
          <w:sz w:val="20"/>
          <w:szCs w:val="20"/>
        </w:rPr>
        <w:t>DAZ-ZP.272</w:t>
      </w:r>
      <w:r w:rsidR="00AA1E38" w:rsidRPr="002E51D2">
        <w:rPr>
          <w:rFonts w:asciiTheme="minorHAnsi" w:hAnsiTheme="minorHAnsi" w:cstheme="minorHAnsi"/>
          <w:sz w:val="20"/>
          <w:szCs w:val="20"/>
        </w:rPr>
        <w:t>…..</w:t>
      </w:r>
      <w:r w:rsidRPr="002E51D2">
        <w:rPr>
          <w:rFonts w:asciiTheme="minorHAnsi" w:hAnsiTheme="minorHAnsi" w:cstheme="minorHAnsi"/>
          <w:sz w:val="20"/>
          <w:szCs w:val="20"/>
        </w:rPr>
        <w:t>.201</w:t>
      </w:r>
      <w:r w:rsidR="00AA1E38" w:rsidRPr="002E51D2">
        <w:rPr>
          <w:rFonts w:asciiTheme="minorHAnsi" w:hAnsiTheme="minorHAnsi" w:cstheme="minorHAnsi"/>
          <w:sz w:val="20"/>
          <w:szCs w:val="20"/>
        </w:rPr>
        <w:t>9</w:t>
      </w:r>
    </w:p>
    <w:p w14:paraId="3254B856" w14:textId="77777777" w:rsidR="00362F0B" w:rsidRPr="002E51D2" w:rsidRDefault="00362F0B" w:rsidP="00362F0B">
      <w:pPr>
        <w:jc w:val="right"/>
        <w:rPr>
          <w:rFonts w:asciiTheme="minorHAnsi" w:hAnsiTheme="minorHAnsi" w:cstheme="minorHAnsi"/>
          <w:b/>
          <w:sz w:val="20"/>
          <w:szCs w:val="20"/>
        </w:rPr>
      </w:pPr>
    </w:p>
    <w:p w14:paraId="77309993" w14:textId="77777777" w:rsidR="00362F0B" w:rsidRPr="002E51D2" w:rsidRDefault="00362F0B" w:rsidP="00362F0B">
      <w:pPr>
        <w:outlineLvl w:val="8"/>
        <w:rPr>
          <w:rFonts w:asciiTheme="minorHAnsi" w:hAnsiTheme="minorHAnsi" w:cstheme="minorHAnsi"/>
          <w:sz w:val="20"/>
          <w:szCs w:val="20"/>
        </w:rPr>
      </w:pPr>
    </w:p>
    <w:p w14:paraId="1E80908B" w14:textId="77777777" w:rsidR="00362F0B" w:rsidRPr="002E51D2" w:rsidRDefault="00362F0B" w:rsidP="00362F0B">
      <w:pPr>
        <w:outlineLvl w:val="8"/>
        <w:rPr>
          <w:rFonts w:asciiTheme="minorHAnsi" w:hAnsiTheme="minorHAnsi" w:cstheme="minorHAnsi"/>
          <w:sz w:val="20"/>
          <w:szCs w:val="20"/>
        </w:rPr>
      </w:pPr>
    </w:p>
    <w:p w14:paraId="4535ECF4" w14:textId="77777777" w:rsidR="00362F0B" w:rsidRPr="002E51D2" w:rsidRDefault="00362F0B" w:rsidP="00362F0B">
      <w:pPr>
        <w:outlineLvl w:val="8"/>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sz w:val="20"/>
          <w:szCs w:val="20"/>
        </w:rPr>
        <w:br/>
      </w:r>
      <w:r w:rsidRPr="002E51D2">
        <w:rPr>
          <w:rFonts w:asciiTheme="minorHAnsi" w:hAnsiTheme="minorHAnsi" w:cstheme="minorHAnsi"/>
          <w:i/>
          <w:sz w:val="20"/>
          <w:szCs w:val="20"/>
        </w:rPr>
        <w:t>(pieczęć nagłówkowa Wykonawcy)</w:t>
      </w:r>
      <w:r w:rsidRPr="002E51D2">
        <w:rPr>
          <w:rFonts w:asciiTheme="minorHAnsi" w:hAnsiTheme="minorHAnsi" w:cstheme="minorHAnsi"/>
          <w:sz w:val="20"/>
          <w:szCs w:val="20"/>
        </w:rPr>
        <w:t xml:space="preserve"> </w:t>
      </w:r>
    </w:p>
    <w:p w14:paraId="40D018EB" w14:textId="77777777" w:rsidR="00362F0B" w:rsidRPr="002E51D2" w:rsidRDefault="00362F0B" w:rsidP="00362F0B">
      <w:pPr>
        <w:jc w:val="center"/>
        <w:rPr>
          <w:rFonts w:asciiTheme="minorHAnsi" w:hAnsiTheme="minorHAnsi" w:cstheme="minorHAnsi"/>
          <w:b/>
          <w:sz w:val="20"/>
          <w:szCs w:val="20"/>
        </w:rPr>
      </w:pPr>
    </w:p>
    <w:p w14:paraId="0A58C5C4" w14:textId="77777777" w:rsidR="00362F0B" w:rsidRPr="002E51D2" w:rsidRDefault="00362F0B" w:rsidP="00362F0B">
      <w:pPr>
        <w:jc w:val="center"/>
        <w:rPr>
          <w:rFonts w:asciiTheme="minorHAnsi" w:hAnsiTheme="minorHAnsi" w:cstheme="minorHAnsi"/>
          <w:b/>
          <w:sz w:val="20"/>
          <w:szCs w:val="20"/>
        </w:rPr>
      </w:pPr>
    </w:p>
    <w:p w14:paraId="0AA7B43E" w14:textId="77777777" w:rsidR="00362F0B" w:rsidRPr="002E51D2" w:rsidRDefault="00362F0B" w:rsidP="00362F0B">
      <w:pPr>
        <w:jc w:val="center"/>
        <w:rPr>
          <w:rFonts w:asciiTheme="minorHAnsi" w:hAnsiTheme="minorHAnsi" w:cstheme="minorHAnsi"/>
          <w:b/>
          <w:sz w:val="20"/>
          <w:szCs w:val="20"/>
        </w:rPr>
      </w:pPr>
      <w:r w:rsidRPr="002E51D2">
        <w:rPr>
          <w:rFonts w:asciiTheme="minorHAnsi" w:hAnsiTheme="minorHAnsi" w:cstheme="minorHAnsi"/>
          <w:b/>
          <w:sz w:val="20"/>
          <w:szCs w:val="20"/>
        </w:rPr>
        <w:t>OŚWIADCZENIE</w:t>
      </w:r>
    </w:p>
    <w:p w14:paraId="5EBA5F4D" w14:textId="77777777" w:rsidR="00362F0B" w:rsidRPr="002E51D2" w:rsidRDefault="00362F0B" w:rsidP="00362F0B">
      <w:pPr>
        <w:jc w:val="center"/>
        <w:rPr>
          <w:rFonts w:asciiTheme="minorHAnsi" w:hAnsiTheme="minorHAnsi" w:cstheme="minorHAnsi"/>
          <w:b/>
          <w:sz w:val="20"/>
          <w:szCs w:val="20"/>
        </w:rPr>
      </w:pPr>
      <w:r w:rsidRPr="002E51D2">
        <w:rPr>
          <w:rFonts w:asciiTheme="minorHAnsi" w:hAnsiTheme="minorHAnsi" w:cstheme="minorHAnsi"/>
          <w:sz w:val="20"/>
          <w:szCs w:val="20"/>
        </w:rPr>
        <w:t xml:space="preserve">Dotyczy  postępowania o udzielenie zamówienia publicznego na </w:t>
      </w:r>
    </w:p>
    <w:p w14:paraId="2EE6F054" w14:textId="2AD10FB0" w:rsidR="00362F0B" w:rsidRPr="002E51D2" w:rsidRDefault="00517E7C" w:rsidP="00362F0B">
      <w:pPr>
        <w:jc w:val="center"/>
        <w:rPr>
          <w:rFonts w:asciiTheme="minorHAnsi" w:hAnsiTheme="minorHAnsi" w:cstheme="minorHAnsi"/>
          <w:b/>
          <w:smallCaps/>
          <w:sz w:val="20"/>
          <w:szCs w:val="20"/>
        </w:rPr>
      </w:pPr>
      <w:r w:rsidRPr="002E51D2">
        <w:rPr>
          <w:rFonts w:asciiTheme="minorHAnsi" w:hAnsiTheme="minorHAnsi" w:cstheme="minorHAnsi"/>
          <w:b/>
          <w:sz w:val="20"/>
          <w:szCs w:val="20"/>
        </w:rPr>
        <w:t xml:space="preserve"> </w:t>
      </w:r>
      <w:r w:rsidR="00252FAC" w:rsidRPr="002E51D2">
        <w:rPr>
          <w:rFonts w:asciiTheme="minorHAnsi" w:hAnsiTheme="minorHAnsi" w:cstheme="minorHAnsi"/>
          <w:b/>
          <w:sz w:val="20"/>
          <w:szCs w:val="20"/>
        </w:rPr>
        <w:t>dostawę fabrycznie nowego sprzętu komputerowego, sieciowego, urządzeń drukujących i oprogramowania</w:t>
      </w:r>
    </w:p>
    <w:p w14:paraId="6C9E9ACF" w14:textId="77777777" w:rsidR="00362F0B" w:rsidRPr="002E51D2" w:rsidRDefault="00362F0B" w:rsidP="00362F0B">
      <w:pPr>
        <w:jc w:val="both"/>
        <w:rPr>
          <w:rFonts w:asciiTheme="minorHAnsi" w:hAnsiTheme="minorHAnsi" w:cstheme="minorHAnsi"/>
          <w:color w:val="000000"/>
          <w:sz w:val="20"/>
          <w:szCs w:val="20"/>
        </w:rPr>
      </w:pPr>
    </w:p>
    <w:p w14:paraId="1BA5DE4E" w14:textId="77777777" w:rsidR="00362F0B" w:rsidRPr="002E51D2" w:rsidRDefault="00362F0B" w:rsidP="00362F0B">
      <w:pPr>
        <w:jc w:val="center"/>
        <w:rPr>
          <w:rFonts w:asciiTheme="minorHAnsi" w:hAnsiTheme="minorHAnsi" w:cstheme="minorHAnsi"/>
          <w:b/>
          <w:smallCaps/>
          <w:sz w:val="20"/>
          <w:szCs w:val="20"/>
        </w:rPr>
      </w:pPr>
    </w:p>
    <w:p w14:paraId="454E076A" w14:textId="77777777" w:rsidR="00362F0B" w:rsidRPr="002E51D2" w:rsidRDefault="00362F0B" w:rsidP="00362F0B">
      <w:pPr>
        <w:ind w:left="20"/>
        <w:jc w:val="center"/>
        <w:rPr>
          <w:rFonts w:asciiTheme="minorHAnsi" w:hAnsiTheme="minorHAnsi" w:cstheme="minorHAnsi"/>
          <w:color w:val="000000"/>
          <w:sz w:val="20"/>
          <w:szCs w:val="20"/>
        </w:rPr>
      </w:pPr>
    </w:p>
    <w:p w14:paraId="5D7F465F" w14:textId="77777777" w:rsidR="00362F0B" w:rsidRPr="002E51D2" w:rsidRDefault="00362F0B" w:rsidP="00362F0B">
      <w:pPr>
        <w:ind w:left="2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oświadczamy, że </w:t>
      </w:r>
      <w:r w:rsidRPr="002E51D2">
        <w:rPr>
          <w:rFonts w:asciiTheme="minorHAnsi" w:hAnsiTheme="minorHAnsi" w:cstheme="minorHAnsi"/>
          <w:b/>
          <w:sz w:val="20"/>
          <w:szCs w:val="20"/>
        </w:rPr>
        <w:t xml:space="preserve">nie wydano/wydano* </w:t>
      </w:r>
      <w:r w:rsidRPr="002E51D2">
        <w:rPr>
          <w:rFonts w:asciiTheme="minorHAnsi" w:hAnsiTheme="minorHAnsi" w:cstheme="minorHAnsi"/>
          <w:sz w:val="20"/>
          <w:szCs w:val="20"/>
        </w:rPr>
        <w:t xml:space="preserve">wobec nas prawomocnego/prawomocny wyroku/wyrok sądu lub ostatecznej/ostateczną decyzji/decyzję administracyjnej/administracyjną o zaleganiu  z  uiszczaniem podatków, opłat lub składek na ubezpieczenia społeczne lub zdrowotne </w:t>
      </w:r>
    </w:p>
    <w:p w14:paraId="76BB94AF" w14:textId="77777777" w:rsidR="00362F0B" w:rsidRPr="002E51D2" w:rsidRDefault="00362F0B" w:rsidP="00362F0B">
      <w:pPr>
        <w:ind w:left="20"/>
        <w:jc w:val="both"/>
        <w:rPr>
          <w:rFonts w:asciiTheme="minorHAnsi" w:hAnsiTheme="minorHAnsi" w:cstheme="minorHAnsi"/>
          <w:spacing w:val="4"/>
          <w:sz w:val="20"/>
          <w:szCs w:val="20"/>
        </w:rPr>
      </w:pPr>
    </w:p>
    <w:p w14:paraId="1543E62D" w14:textId="77777777" w:rsidR="00362F0B" w:rsidRPr="002E51D2" w:rsidRDefault="00362F0B" w:rsidP="00362F0B">
      <w:pPr>
        <w:rPr>
          <w:rFonts w:asciiTheme="minorHAnsi" w:hAnsiTheme="minorHAnsi" w:cstheme="minorHAnsi"/>
          <w:i/>
          <w:sz w:val="20"/>
          <w:szCs w:val="20"/>
        </w:rPr>
      </w:pPr>
      <w:r w:rsidRPr="002E51D2">
        <w:rPr>
          <w:rFonts w:asciiTheme="minorHAnsi" w:hAnsiTheme="minorHAnsi" w:cstheme="minorHAnsi"/>
          <w:i/>
          <w:sz w:val="20"/>
          <w:szCs w:val="20"/>
        </w:rPr>
        <w:t>* niepotrzebne skreślić</w:t>
      </w:r>
    </w:p>
    <w:p w14:paraId="68E215B3" w14:textId="77777777" w:rsidR="00362F0B" w:rsidRPr="002E51D2" w:rsidRDefault="00362F0B" w:rsidP="00362F0B">
      <w:pPr>
        <w:ind w:left="3540"/>
        <w:jc w:val="both"/>
        <w:rPr>
          <w:rFonts w:asciiTheme="minorHAnsi" w:hAnsiTheme="minorHAnsi" w:cstheme="minorHAnsi"/>
          <w:i/>
          <w:sz w:val="20"/>
          <w:szCs w:val="20"/>
        </w:rPr>
      </w:pPr>
    </w:p>
    <w:p w14:paraId="44676D90" w14:textId="77777777" w:rsidR="00362F0B" w:rsidRPr="002E51D2" w:rsidRDefault="00362F0B" w:rsidP="00362F0B">
      <w:pPr>
        <w:ind w:left="3540"/>
        <w:jc w:val="both"/>
        <w:rPr>
          <w:rFonts w:asciiTheme="minorHAnsi" w:hAnsiTheme="minorHAnsi" w:cstheme="minorHAnsi"/>
          <w:i/>
          <w:sz w:val="20"/>
          <w:szCs w:val="20"/>
        </w:rPr>
      </w:pPr>
    </w:p>
    <w:p w14:paraId="4EE2F89D" w14:textId="77777777" w:rsidR="00362F0B" w:rsidRPr="002E51D2" w:rsidRDefault="00362F0B" w:rsidP="00362F0B">
      <w:pPr>
        <w:ind w:left="3540"/>
        <w:jc w:val="both"/>
        <w:rPr>
          <w:rFonts w:asciiTheme="minorHAnsi" w:hAnsiTheme="minorHAnsi" w:cstheme="minorHAnsi"/>
          <w:i/>
          <w:sz w:val="20"/>
          <w:szCs w:val="20"/>
        </w:rPr>
      </w:pPr>
    </w:p>
    <w:p w14:paraId="74688DED" w14:textId="77777777" w:rsidR="00362F0B" w:rsidRPr="002E51D2" w:rsidRDefault="00362F0B" w:rsidP="00362F0B">
      <w:pPr>
        <w:ind w:left="3540"/>
        <w:jc w:val="both"/>
        <w:rPr>
          <w:rFonts w:asciiTheme="minorHAnsi" w:hAnsiTheme="minorHAnsi" w:cstheme="minorHAnsi"/>
          <w:i/>
          <w:sz w:val="20"/>
          <w:szCs w:val="20"/>
        </w:rPr>
      </w:pPr>
    </w:p>
    <w:p w14:paraId="6A19B6B4" w14:textId="77777777" w:rsidR="00362F0B" w:rsidRPr="002E51D2" w:rsidRDefault="00362F0B" w:rsidP="00362F0B">
      <w:pPr>
        <w:ind w:left="3540"/>
        <w:jc w:val="both"/>
        <w:rPr>
          <w:rFonts w:asciiTheme="minorHAnsi" w:hAnsiTheme="minorHAnsi" w:cstheme="minorHAnsi"/>
          <w:i/>
          <w:sz w:val="20"/>
          <w:szCs w:val="20"/>
        </w:rPr>
      </w:pPr>
    </w:p>
    <w:p w14:paraId="77831019" w14:textId="77777777" w:rsidR="00362F0B" w:rsidRPr="002E51D2" w:rsidRDefault="00362F0B" w:rsidP="00362F0B">
      <w:pPr>
        <w:ind w:left="3540"/>
        <w:jc w:val="both"/>
        <w:rPr>
          <w:rFonts w:asciiTheme="minorHAnsi" w:hAnsiTheme="minorHAnsi" w:cstheme="minorHAnsi"/>
          <w:i/>
          <w:sz w:val="20"/>
          <w:szCs w:val="20"/>
        </w:rPr>
      </w:pPr>
    </w:p>
    <w:p w14:paraId="7A0D80D2" w14:textId="77777777" w:rsidR="00362F0B" w:rsidRPr="002E51D2" w:rsidRDefault="00362F0B" w:rsidP="00362F0B">
      <w:pPr>
        <w:ind w:left="3540"/>
        <w:jc w:val="both"/>
        <w:rPr>
          <w:rFonts w:asciiTheme="minorHAnsi" w:hAnsiTheme="minorHAnsi" w:cstheme="minorHAnsi"/>
          <w:i/>
          <w:sz w:val="20"/>
          <w:szCs w:val="20"/>
        </w:rPr>
      </w:pPr>
    </w:p>
    <w:p w14:paraId="7313EE4C" w14:textId="77777777" w:rsidR="00362F0B" w:rsidRPr="002E51D2" w:rsidRDefault="00362F0B" w:rsidP="00362F0B">
      <w:pPr>
        <w:ind w:left="3540"/>
        <w:jc w:val="both"/>
        <w:rPr>
          <w:rFonts w:asciiTheme="minorHAnsi" w:hAnsiTheme="minorHAnsi" w:cstheme="minorHAnsi"/>
          <w:i/>
          <w:sz w:val="20"/>
          <w:szCs w:val="20"/>
        </w:rPr>
      </w:pPr>
    </w:p>
    <w:p w14:paraId="5EA9DD1B" w14:textId="77777777" w:rsidR="00362F0B" w:rsidRPr="002E51D2" w:rsidRDefault="00362F0B" w:rsidP="00362F0B">
      <w:pPr>
        <w:ind w:left="3540"/>
        <w:jc w:val="both"/>
        <w:rPr>
          <w:rFonts w:asciiTheme="minorHAnsi" w:hAnsiTheme="minorHAnsi" w:cstheme="minorHAnsi"/>
          <w:i/>
          <w:sz w:val="20"/>
          <w:szCs w:val="20"/>
        </w:rPr>
      </w:pPr>
    </w:p>
    <w:p w14:paraId="35944C9F" w14:textId="77777777" w:rsidR="00362F0B" w:rsidRPr="002E51D2" w:rsidRDefault="00362F0B" w:rsidP="00362F0B">
      <w:pPr>
        <w:ind w:left="3540"/>
        <w:jc w:val="both"/>
        <w:rPr>
          <w:rFonts w:asciiTheme="minorHAnsi" w:hAnsiTheme="minorHAnsi" w:cstheme="minorHAnsi"/>
          <w:i/>
          <w:sz w:val="20"/>
          <w:szCs w:val="20"/>
        </w:rPr>
      </w:pPr>
    </w:p>
    <w:p w14:paraId="154C3440" w14:textId="77777777" w:rsidR="00362F0B" w:rsidRPr="002E51D2" w:rsidRDefault="00362F0B" w:rsidP="00362F0B">
      <w:pPr>
        <w:ind w:left="3538"/>
        <w:jc w:val="both"/>
        <w:rPr>
          <w:rFonts w:asciiTheme="minorHAnsi" w:hAnsiTheme="minorHAnsi" w:cstheme="minorHAnsi"/>
          <w:i/>
          <w:sz w:val="20"/>
          <w:szCs w:val="20"/>
        </w:rPr>
      </w:pPr>
      <w:r w:rsidRPr="002E51D2">
        <w:rPr>
          <w:rFonts w:asciiTheme="minorHAnsi" w:hAnsiTheme="minorHAnsi" w:cstheme="minorHAnsi"/>
          <w:i/>
          <w:sz w:val="20"/>
          <w:szCs w:val="20"/>
        </w:rPr>
        <w:t xml:space="preserve">                      ...............................................................................................</w:t>
      </w:r>
    </w:p>
    <w:p w14:paraId="277D2F7A" w14:textId="77777777" w:rsidR="00362F0B" w:rsidRPr="002E51D2" w:rsidRDefault="00362F0B" w:rsidP="00362F0B">
      <w:pPr>
        <w:ind w:left="4678"/>
        <w:jc w:val="center"/>
        <w:rPr>
          <w:rFonts w:asciiTheme="minorHAnsi" w:hAnsiTheme="minorHAnsi" w:cstheme="minorHAnsi"/>
          <w:i/>
          <w:sz w:val="20"/>
          <w:szCs w:val="20"/>
        </w:rPr>
      </w:pPr>
      <w:r w:rsidRPr="002E51D2">
        <w:rPr>
          <w:rFonts w:asciiTheme="minorHAnsi" w:hAnsiTheme="minorHAnsi" w:cstheme="minorHAnsi"/>
          <w:i/>
          <w:sz w:val="20"/>
          <w:szCs w:val="20"/>
        </w:rPr>
        <w:t>(data, pieczęć i podpis Wykonawcy lub Pełnomocnika)</w:t>
      </w:r>
    </w:p>
    <w:p w14:paraId="089325F4" w14:textId="77777777" w:rsidR="00362F0B" w:rsidRPr="002E51D2" w:rsidRDefault="00362F0B" w:rsidP="00362F0B">
      <w:pPr>
        <w:ind w:left="6372" w:firstLine="708"/>
        <w:rPr>
          <w:rFonts w:asciiTheme="minorHAnsi" w:hAnsiTheme="minorHAnsi" w:cstheme="minorHAnsi"/>
          <w:b/>
          <w:i/>
          <w:sz w:val="20"/>
          <w:szCs w:val="20"/>
        </w:rPr>
      </w:pPr>
      <w:r w:rsidRPr="002E51D2">
        <w:rPr>
          <w:rFonts w:asciiTheme="minorHAnsi" w:hAnsiTheme="minorHAnsi" w:cstheme="minorHAnsi"/>
          <w:b/>
          <w:i/>
          <w:sz w:val="20"/>
          <w:szCs w:val="20"/>
        </w:rPr>
        <w:br w:type="page"/>
      </w:r>
      <w:r w:rsidRPr="002E51D2">
        <w:rPr>
          <w:rFonts w:asciiTheme="minorHAnsi" w:hAnsiTheme="minorHAnsi" w:cstheme="minorHAnsi"/>
          <w:b/>
          <w:i/>
          <w:sz w:val="20"/>
          <w:szCs w:val="20"/>
        </w:rPr>
        <w:lastRenderedPageBreak/>
        <w:t>Załącznik nr 7 do SIWZ</w:t>
      </w:r>
    </w:p>
    <w:p w14:paraId="1023B1D3" w14:textId="77777777" w:rsidR="00362F0B" w:rsidRPr="002E51D2" w:rsidRDefault="00362F0B" w:rsidP="00362F0B">
      <w:pPr>
        <w:jc w:val="right"/>
        <w:rPr>
          <w:rFonts w:asciiTheme="minorHAnsi" w:hAnsiTheme="minorHAnsi" w:cstheme="minorHAnsi"/>
          <w:b/>
          <w:i/>
          <w:sz w:val="20"/>
          <w:szCs w:val="20"/>
        </w:rPr>
      </w:pPr>
    </w:p>
    <w:p w14:paraId="44699743" w14:textId="082AEDE8" w:rsidR="00362F0B" w:rsidRPr="002E51D2" w:rsidRDefault="00362F0B" w:rsidP="00362F0B">
      <w:pPr>
        <w:rPr>
          <w:rFonts w:asciiTheme="minorHAnsi" w:hAnsiTheme="minorHAnsi" w:cstheme="minorHAnsi"/>
          <w:sz w:val="20"/>
          <w:szCs w:val="20"/>
        </w:rPr>
      </w:pPr>
      <w:r w:rsidRPr="002E51D2">
        <w:rPr>
          <w:rFonts w:asciiTheme="minorHAnsi" w:hAnsiTheme="minorHAnsi" w:cstheme="minorHAnsi"/>
          <w:sz w:val="20"/>
          <w:szCs w:val="20"/>
        </w:rPr>
        <w:t>DAZ-ZP.272</w:t>
      </w:r>
      <w:r w:rsidR="00AA1E38" w:rsidRPr="002E51D2">
        <w:rPr>
          <w:rFonts w:asciiTheme="minorHAnsi" w:hAnsiTheme="minorHAnsi" w:cstheme="minorHAnsi"/>
          <w:sz w:val="20"/>
          <w:szCs w:val="20"/>
        </w:rPr>
        <w:t>…..</w:t>
      </w:r>
      <w:r w:rsidRPr="002E51D2">
        <w:rPr>
          <w:rFonts w:asciiTheme="minorHAnsi" w:hAnsiTheme="minorHAnsi" w:cstheme="minorHAnsi"/>
          <w:sz w:val="20"/>
          <w:szCs w:val="20"/>
        </w:rPr>
        <w:t>.201</w:t>
      </w:r>
      <w:r w:rsidR="00AA1E38" w:rsidRPr="002E51D2">
        <w:rPr>
          <w:rFonts w:asciiTheme="minorHAnsi" w:hAnsiTheme="minorHAnsi" w:cstheme="minorHAnsi"/>
          <w:sz w:val="20"/>
          <w:szCs w:val="20"/>
        </w:rPr>
        <w:t>9</w:t>
      </w:r>
    </w:p>
    <w:p w14:paraId="21DCB43E" w14:textId="77777777" w:rsidR="00362F0B" w:rsidRPr="002E51D2" w:rsidRDefault="00362F0B" w:rsidP="00362F0B">
      <w:pPr>
        <w:jc w:val="right"/>
        <w:rPr>
          <w:rFonts w:asciiTheme="minorHAnsi" w:hAnsiTheme="minorHAnsi" w:cstheme="minorHAnsi"/>
          <w:sz w:val="20"/>
          <w:szCs w:val="20"/>
        </w:rPr>
      </w:pPr>
    </w:p>
    <w:p w14:paraId="2AFB6C44" w14:textId="77777777" w:rsidR="00362F0B" w:rsidRPr="002E51D2" w:rsidRDefault="00362F0B" w:rsidP="00362F0B">
      <w:pPr>
        <w:outlineLvl w:val="8"/>
        <w:rPr>
          <w:rFonts w:asciiTheme="minorHAnsi" w:hAnsiTheme="minorHAnsi" w:cstheme="minorHAnsi"/>
          <w:sz w:val="20"/>
          <w:szCs w:val="20"/>
        </w:rPr>
      </w:pPr>
      <w:r w:rsidRPr="002E51D2">
        <w:rPr>
          <w:rFonts w:asciiTheme="minorHAnsi" w:hAnsiTheme="minorHAnsi" w:cstheme="minorHAnsi"/>
          <w:sz w:val="20"/>
          <w:szCs w:val="20"/>
        </w:rPr>
        <w:t>.................................................</w:t>
      </w:r>
      <w:r w:rsidRPr="002E51D2">
        <w:rPr>
          <w:rFonts w:asciiTheme="minorHAnsi" w:hAnsiTheme="minorHAnsi" w:cstheme="minorHAnsi"/>
          <w:sz w:val="20"/>
          <w:szCs w:val="20"/>
        </w:rPr>
        <w:br/>
      </w:r>
      <w:r w:rsidRPr="002E51D2">
        <w:rPr>
          <w:rFonts w:asciiTheme="minorHAnsi" w:hAnsiTheme="minorHAnsi" w:cstheme="minorHAnsi"/>
          <w:i/>
          <w:sz w:val="20"/>
          <w:szCs w:val="20"/>
        </w:rPr>
        <w:t>(pieczęć nagłówkowa Wykonawcy)</w:t>
      </w:r>
      <w:r w:rsidRPr="002E51D2">
        <w:rPr>
          <w:rFonts w:asciiTheme="minorHAnsi" w:hAnsiTheme="minorHAnsi" w:cstheme="minorHAnsi"/>
          <w:sz w:val="20"/>
          <w:szCs w:val="20"/>
        </w:rPr>
        <w:t xml:space="preserve"> </w:t>
      </w:r>
    </w:p>
    <w:p w14:paraId="0A7539F5" w14:textId="77777777" w:rsidR="00362F0B" w:rsidRPr="002E51D2" w:rsidRDefault="00362F0B" w:rsidP="00362F0B">
      <w:pPr>
        <w:jc w:val="center"/>
        <w:rPr>
          <w:rFonts w:asciiTheme="minorHAnsi" w:hAnsiTheme="minorHAnsi" w:cstheme="minorHAnsi"/>
          <w:b/>
          <w:sz w:val="20"/>
          <w:szCs w:val="20"/>
        </w:rPr>
      </w:pPr>
    </w:p>
    <w:p w14:paraId="4E3D29E5" w14:textId="77777777" w:rsidR="00362F0B" w:rsidRPr="002E51D2" w:rsidRDefault="00362F0B" w:rsidP="00362F0B">
      <w:pPr>
        <w:jc w:val="center"/>
        <w:rPr>
          <w:rFonts w:asciiTheme="minorHAnsi" w:hAnsiTheme="minorHAnsi" w:cstheme="minorHAnsi"/>
          <w:b/>
          <w:sz w:val="20"/>
          <w:szCs w:val="20"/>
        </w:rPr>
      </w:pPr>
      <w:r w:rsidRPr="002E51D2">
        <w:rPr>
          <w:rFonts w:asciiTheme="minorHAnsi" w:hAnsiTheme="minorHAnsi" w:cstheme="minorHAnsi"/>
          <w:b/>
          <w:sz w:val="20"/>
          <w:szCs w:val="20"/>
        </w:rPr>
        <w:t>OŚWIADCZENIE</w:t>
      </w:r>
    </w:p>
    <w:p w14:paraId="1B7D1162" w14:textId="77777777" w:rsidR="00362F0B" w:rsidRPr="002E51D2" w:rsidRDefault="00362F0B" w:rsidP="00362F0B">
      <w:pPr>
        <w:jc w:val="center"/>
        <w:rPr>
          <w:rFonts w:asciiTheme="minorHAnsi" w:hAnsiTheme="minorHAnsi" w:cstheme="minorHAnsi"/>
          <w:color w:val="000000" w:themeColor="text1"/>
          <w:sz w:val="20"/>
        </w:rPr>
      </w:pPr>
      <w:r w:rsidRPr="002E51D2">
        <w:rPr>
          <w:rFonts w:asciiTheme="minorHAnsi" w:hAnsiTheme="minorHAnsi" w:cstheme="minorHAnsi"/>
          <w:color w:val="000000" w:themeColor="text1"/>
          <w:sz w:val="20"/>
        </w:rPr>
        <w:t>Dotyczy  postępowania o udzielenie zamówienia publicznego na</w:t>
      </w:r>
    </w:p>
    <w:p w14:paraId="1EC77D30" w14:textId="13771CB8" w:rsidR="00362F0B" w:rsidRPr="002E51D2" w:rsidRDefault="00252FAC" w:rsidP="00362F0B">
      <w:pPr>
        <w:jc w:val="both"/>
        <w:rPr>
          <w:rFonts w:asciiTheme="minorHAnsi" w:hAnsiTheme="minorHAnsi" w:cstheme="minorHAnsi"/>
          <w:color w:val="000000"/>
          <w:sz w:val="20"/>
          <w:szCs w:val="20"/>
        </w:rPr>
      </w:pPr>
      <w:r w:rsidRPr="002E51D2">
        <w:rPr>
          <w:rFonts w:asciiTheme="minorHAnsi" w:hAnsiTheme="minorHAnsi" w:cstheme="minorHAnsi"/>
          <w:b/>
          <w:sz w:val="20"/>
          <w:szCs w:val="20"/>
        </w:rPr>
        <w:t>dostawę fabrycznie nowego sprzętu komputerowego, sieciowego, urządzeń drukujących i oprogramowania</w:t>
      </w:r>
    </w:p>
    <w:p w14:paraId="661A6F67" w14:textId="77777777" w:rsidR="00362F0B" w:rsidRPr="002E51D2" w:rsidRDefault="00362F0B" w:rsidP="00362F0B">
      <w:pPr>
        <w:pStyle w:val="Nagwek1"/>
        <w:spacing w:before="0"/>
        <w:jc w:val="both"/>
        <w:rPr>
          <w:rFonts w:asciiTheme="minorHAnsi" w:hAnsiTheme="minorHAnsi" w:cstheme="minorHAnsi"/>
          <w:spacing w:val="4"/>
          <w:sz w:val="20"/>
          <w:szCs w:val="20"/>
        </w:rPr>
      </w:pPr>
    </w:p>
    <w:p w14:paraId="1F30C1E0" w14:textId="77777777" w:rsidR="00362F0B" w:rsidRPr="002E51D2" w:rsidRDefault="00362F0B" w:rsidP="00362F0B">
      <w:pPr>
        <w:ind w:left="20"/>
        <w:jc w:val="both"/>
        <w:rPr>
          <w:rFonts w:asciiTheme="minorHAnsi" w:hAnsiTheme="minorHAnsi" w:cstheme="minorHAnsi"/>
          <w:spacing w:val="4"/>
          <w:sz w:val="20"/>
          <w:szCs w:val="20"/>
        </w:rPr>
      </w:pPr>
    </w:p>
    <w:p w14:paraId="2C8A60BA" w14:textId="77777777" w:rsidR="00362F0B" w:rsidRPr="002E51D2" w:rsidRDefault="00362F0B" w:rsidP="00362F0B">
      <w:pPr>
        <w:ind w:left="20"/>
        <w:jc w:val="both"/>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Oświadczam/-y, że </w:t>
      </w:r>
      <w:r w:rsidRPr="002E51D2">
        <w:rPr>
          <w:rFonts w:asciiTheme="minorHAnsi" w:hAnsiTheme="minorHAnsi" w:cstheme="minorHAnsi"/>
          <w:b/>
          <w:sz w:val="20"/>
          <w:szCs w:val="20"/>
        </w:rPr>
        <w:t xml:space="preserve">nie orzeczono/orzeczono* </w:t>
      </w:r>
      <w:r w:rsidRPr="002E51D2">
        <w:rPr>
          <w:rFonts w:asciiTheme="minorHAnsi" w:hAnsiTheme="minorHAnsi" w:cstheme="minorHAnsi"/>
          <w:sz w:val="20"/>
          <w:szCs w:val="20"/>
        </w:rPr>
        <w:t>wobec mnie/nas tytułem środka zapobiegawczego zakazu/zakaz ubiegania się o zamówienia publiczne.</w:t>
      </w:r>
    </w:p>
    <w:p w14:paraId="53AD9BCE" w14:textId="77777777" w:rsidR="00362F0B" w:rsidRPr="002E51D2" w:rsidRDefault="00362F0B" w:rsidP="00362F0B">
      <w:pPr>
        <w:rPr>
          <w:rFonts w:asciiTheme="minorHAnsi" w:hAnsiTheme="minorHAnsi" w:cstheme="minorHAnsi"/>
          <w:i/>
          <w:sz w:val="20"/>
          <w:szCs w:val="20"/>
        </w:rPr>
      </w:pPr>
    </w:p>
    <w:p w14:paraId="463F1EAE" w14:textId="77777777" w:rsidR="00362F0B" w:rsidRPr="002E51D2" w:rsidRDefault="00362F0B" w:rsidP="00362F0B">
      <w:pPr>
        <w:rPr>
          <w:rFonts w:asciiTheme="minorHAnsi" w:hAnsiTheme="minorHAnsi" w:cstheme="minorHAnsi"/>
          <w:i/>
          <w:sz w:val="20"/>
          <w:szCs w:val="20"/>
        </w:rPr>
      </w:pPr>
    </w:p>
    <w:p w14:paraId="7E88C1D0" w14:textId="77777777" w:rsidR="00362F0B" w:rsidRPr="002E51D2" w:rsidRDefault="00362F0B" w:rsidP="00362F0B">
      <w:pPr>
        <w:rPr>
          <w:rFonts w:asciiTheme="minorHAnsi" w:hAnsiTheme="minorHAnsi" w:cstheme="minorHAnsi"/>
          <w:i/>
          <w:sz w:val="20"/>
          <w:szCs w:val="20"/>
        </w:rPr>
      </w:pPr>
      <w:r w:rsidRPr="002E51D2">
        <w:rPr>
          <w:rFonts w:asciiTheme="minorHAnsi" w:hAnsiTheme="minorHAnsi" w:cstheme="minorHAnsi"/>
          <w:i/>
          <w:sz w:val="20"/>
          <w:szCs w:val="20"/>
        </w:rPr>
        <w:t>* niepotrzebne skreślić</w:t>
      </w:r>
    </w:p>
    <w:p w14:paraId="5F804923" w14:textId="77777777" w:rsidR="00362F0B" w:rsidRPr="002E51D2" w:rsidRDefault="00362F0B" w:rsidP="00362F0B">
      <w:pPr>
        <w:ind w:left="3540"/>
        <w:jc w:val="both"/>
        <w:rPr>
          <w:rFonts w:asciiTheme="minorHAnsi" w:hAnsiTheme="minorHAnsi" w:cstheme="minorHAnsi"/>
          <w:i/>
          <w:sz w:val="20"/>
          <w:szCs w:val="20"/>
        </w:rPr>
      </w:pPr>
    </w:p>
    <w:p w14:paraId="5782B83A" w14:textId="77777777" w:rsidR="00362F0B" w:rsidRPr="002E51D2" w:rsidRDefault="00362F0B" w:rsidP="00362F0B">
      <w:pPr>
        <w:ind w:left="3540"/>
        <w:jc w:val="both"/>
        <w:rPr>
          <w:rFonts w:asciiTheme="minorHAnsi" w:hAnsiTheme="minorHAnsi" w:cstheme="minorHAnsi"/>
          <w:i/>
          <w:sz w:val="20"/>
          <w:szCs w:val="20"/>
        </w:rPr>
      </w:pPr>
    </w:p>
    <w:p w14:paraId="4CE27438" w14:textId="77777777" w:rsidR="00362F0B" w:rsidRPr="002E51D2" w:rsidRDefault="00362F0B" w:rsidP="00362F0B">
      <w:pPr>
        <w:ind w:left="3540"/>
        <w:jc w:val="both"/>
        <w:rPr>
          <w:rFonts w:asciiTheme="minorHAnsi" w:hAnsiTheme="minorHAnsi" w:cstheme="minorHAnsi"/>
          <w:i/>
          <w:sz w:val="20"/>
          <w:szCs w:val="20"/>
        </w:rPr>
      </w:pPr>
    </w:p>
    <w:p w14:paraId="26915872" w14:textId="77777777" w:rsidR="00362F0B" w:rsidRPr="002E51D2" w:rsidRDefault="00362F0B" w:rsidP="00362F0B">
      <w:pPr>
        <w:ind w:left="3538"/>
        <w:jc w:val="center"/>
        <w:rPr>
          <w:rFonts w:asciiTheme="minorHAnsi" w:hAnsiTheme="minorHAnsi" w:cstheme="minorHAnsi"/>
          <w:i/>
          <w:sz w:val="16"/>
          <w:szCs w:val="16"/>
        </w:rPr>
      </w:pPr>
      <w:r w:rsidRPr="002E51D2">
        <w:rPr>
          <w:rFonts w:asciiTheme="minorHAnsi" w:hAnsiTheme="minorHAnsi" w:cstheme="minorHAnsi"/>
          <w:i/>
          <w:sz w:val="16"/>
          <w:szCs w:val="16"/>
        </w:rPr>
        <w:t>...............................................................................................</w:t>
      </w:r>
    </w:p>
    <w:p w14:paraId="30FAC78F" w14:textId="018EB864" w:rsidR="00D46320" w:rsidRPr="002E51D2" w:rsidRDefault="00362F0B" w:rsidP="00362F0B">
      <w:pPr>
        <w:ind w:left="3544" w:hanging="6"/>
        <w:jc w:val="center"/>
        <w:rPr>
          <w:rFonts w:asciiTheme="minorHAnsi" w:hAnsiTheme="minorHAnsi" w:cstheme="minorHAnsi"/>
          <w:i/>
          <w:sz w:val="16"/>
          <w:szCs w:val="16"/>
        </w:rPr>
      </w:pPr>
      <w:r w:rsidRPr="002E51D2">
        <w:rPr>
          <w:rFonts w:asciiTheme="minorHAnsi" w:hAnsiTheme="minorHAnsi" w:cstheme="minorHAnsi"/>
          <w:i/>
          <w:sz w:val="16"/>
          <w:szCs w:val="16"/>
        </w:rPr>
        <w:t>(data, pieczęć i podpis Wykonawcy lub Pełnomocnika)</w:t>
      </w:r>
    </w:p>
    <w:p w14:paraId="5B4474EC" w14:textId="77777777" w:rsidR="00D46320" w:rsidRPr="002E51D2" w:rsidRDefault="00D46320">
      <w:pPr>
        <w:spacing w:after="160" w:line="259" w:lineRule="auto"/>
        <w:rPr>
          <w:rFonts w:asciiTheme="minorHAnsi" w:hAnsiTheme="minorHAnsi" w:cstheme="minorHAnsi"/>
          <w:i/>
          <w:sz w:val="16"/>
          <w:szCs w:val="16"/>
        </w:rPr>
      </w:pPr>
      <w:r w:rsidRPr="002E51D2">
        <w:rPr>
          <w:rFonts w:asciiTheme="minorHAnsi" w:hAnsiTheme="minorHAnsi" w:cstheme="minorHAnsi"/>
          <w:i/>
          <w:sz w:val="16"/>
          <w:szCs w:val="16"/>
        </w:rPr>
        <w:br w:type="page"/>
      </w:r>
    </w:p>
    <w:p w14:paraId="51EDF290" w14:textId="783FB440" w:rsidR="00362F0B" w:rsidRPr="002E51D2" w:rsidRDefault="00362F0B" w:rsidP="00362F0B">
      <w:pPr>
        <w:jc w:val="right"/>
        <w:rPr>
          <w:rFonts w:asciiTheme="minorHAnsi" w:hAnsiTheme="minorHAnsi" w:cstheme="minorHAnsi"/>
          <w:b/>
          <w:i/>
          <w:sz w:val="20"/>
          <w:szCs w:val="20"/>
        </w:rPr>
      </w:pPr>
      <w:r w:rsidRPr="002E51D2">
        <w:rPr>
          <w:rFonts w:asciiTheme="minorHAnsi" w:hAnsiTheme="minorHAnsi" w:cstheme="minorHAnsi"/>
          <w:b/>
          <w:i/>
          <w:sz w:val="20"/>
          <w:szCs w:val="20"/>
        </w:rPr>
        <w:lastRenderedPageBreak/>
        <w:t>Załącznik nr 8a do SIWZ</w:t>
      </w:r>
    </w:p>
    <w:p w14:paraId="307F5442" w14:textId="77777777" w:rsidR="00362F0B" w:rsidRPr="002E51D2" w:rsidRDefault="00362F0B" w:rsidP="00362F0B">
      <w:pPr>
        <w:jc w:val="right"/>
        <w:rPr>
          <w:rFonts w:asciiTheme="minorHAnsi" w:hAnsiTheme="minorHAnsi" w:cstheme="minorHAnsi"/>
          <w:b/>
          <w:i/>
          <w:sz w:val="20"/>
          <w:szCs w:val="20"/>
        </w:rPr>
      </w:pPr>
    </w:p>
    <w:p w14:paraId="1FD02891" w14:textId="77777777" w:rsidR="00362F0B" w:rsidRPr="002E51D2" w:rsidRDefault="00362F0B" w:rsidP="00362F0B">
      <w:pPr>
        <w:jc w:val="center"/>
        <w:rPr>
          <w:rFonts w:asciiTheme="minorHAnsi" w:hAnsiTheme="minorHAnsi" w:cstheme="minorHAnsi"/>
          <w:b/>
          <w:i/>
          <w:sz w:val="20"/>
          <w:szCs w:val="20"/>
        </w:rPr>
      </w:pPr>
      <w:r w:rsidRPr="002E51D2">
        <w:rPr>
          <w:rFonts w:asciiTheme="minorHAnsi" w:hAnsiTheme="minorHAnsi" w:cstheme="minorHAnsi"/>
          <w:b/>
          <w:i/>
          <w:sz w:val="20"/>
          <w:szCs w:val="20"/>
        </w:rPr>
        <w:t>Wzór Umowy – część 1</w:t>
      </w:r>
    </w:p>
    <w:p w14:paraId="0FB10C2F" w14:textId="77777777" w:rsidR="00362F0B" w:rsidRPr="002E51D2" w:rsidRDefault="00362F0B" w:rsidP="00362F0B">
      <w:pPr>
        <w:jc w:val="center"/>
        <w:rPr>
          <w:rFonts w:asciiTheme="minorHAnsi" w:hAnsiTheme="minorHAnsi" w:cstheme="minorHAnsi"/>
          <w:b/>
          <w:i/>
          <w:sz w:val="20"/>
          <w:szCs w:val="20"/>
        </w:rPr>
      </w:pPr>
    </w:p>
    <w:p w14:paraId="162D21D2" w14:textId="566CCE37" w:rsidR="00362F0B" w:rsidRPr="002E51D2" w:rsidRDefault="00362F0B" w:rsidP="00362F0B">
      <w:pPr>
        <w:jc w:val="center"/>
        <w:rPr>
          <w:rFonts w:asciiTheme="minorHAnsi" w:hAnsiTheme="minorHAnsi"/>
          <w:b/>
          <w:sz w:val="22"/>
          <w:szCs w:val="22"/>
        </w:rPr>
      </w:pPr>
      <w:r w:rsidRPr="002E51D2">
        <w:rPr>
          <w:rFonts w:asciiTheme="minorHAnsi" w:hAnsiTheme="minorHAnsi"/>
          <w:b/>
          <w:sz w:val="22"/>
          <w:szCs w:val="22"/>
        </w:rPr>
        <w:t>Umowa  ……………………………………..</w:t>
      </w:r>
    </w:p>
    <w:p w14:paraId="272FE7D4" w14:textId="77777777" w:rsidR="00517E7C" w:rsidRPr="002E51D2" w:rsidRDefault="00517E7C" w:rsidP="00362F0B">
      <w:pPr>
        <w:jc w:val="center"/>
        <w:rPr>
          <w:rFonts w:asciiTheme="minorHAnsi" w:hAnsiTheme="minorHAnsi"/>
          <w:b/>
          <w:sz w:val="22"/>
          <w:szCs w:val="22"/>
        </w:rPr>
      </w:pPr>
    </w:p>
    <w:p w14:paraId="4AAD55F6" w14:textId="77777777" w:rsidR="00340C59" w:rsidRPr="002E51D2" w:rsidRDefault="00340C59" w:rsidP="00340C59">
      <w:pPr>
        <w:jc w:val="both"/>
        <w:rPr>
          <w:rFonts w:asciiTheme="minorHAnsi" w:hAnsiTheme="minorHAnsi"/>
          <w:b/>
          <w:sz w:val="22"/>
          <w:szCs w:val="22"/>
        </w:rPr>
      </w:pPr>
      <w:r w:rsidRPr="002E51D2">
        <w:rPr>
          <w:rFonts w:asciiTheme="minorHAnsi" w:hAnsiTheme="minorHAnsi"/>
          <w:b/>
          <w:sz w:val="22"/>
          <w:szCs w:val="22"/>
        </w:rPr>
        <w:t xml:space="preserve">na dostawę fabrycznie nowych komputerów stacjonarnych </w:t>
      </w:r>
    </w:p>
    <w:p w14:paraId="76C78D1D" w14:textId="77777777" w:rsidR="00340C59" w:rsidRPr="002E51D2" w:rsidRDefault="00340C59" w:rsidP="00340C59">
      <w:pPr>
        <w:jc w:val="center"/>
        <w:rPr>
          <w:rFonts w:asciiTheme="minorHAnsi" w:hAnsiTheme="minorHAnsi" w:cs="Arial"/>
          <w:sz w:val="22"/>
          <w:szCs w:val="22"/>
        </w:rPr>
      </w:pPr>
    </w:p>
    <w:p w14:paraId="607D8E10" w14:textId="77777777" w:rsidR="00340C59" w:rsidRPr="002E51D2" w:rsidRDefault="00340C59" w:rsidP="00340C59">
      <w:pPr>
        <w:pStyle w:val="Tekstpodstawowy"/>
        <w:rPr>
          <w:rFonts w:asciiTheme="minorHAnsi" w:hAnsiTheme="minorHAnsi"/>
          <w:sz w:val="22"/>
          <w:szCs w:val="22"/>
        </w:rPr>
      </w:pPr>
      <w:r w:rsidRPr="002E51D2">
        <w:rPr>
          <w:rFonts w:asciiTheme="minorHAnsi" w:hAnsiTheme="minorHAnsi"/>
          <w:sz w:val="22"/>
          <w:szCs w:val="22"/>
        </w:rPr>
        <w:t xml:space="preserve">zawarta w dniu  ......................................... </w:t>
      </w:r>
    </w:p>
    <w:p w14:paraId="4BBFF7D2" w14:textId="77777777" w:rsidR="00340C59" w:rsidRPr="002E51D2" w:rsidRDefault="00340C59" w:rsidP="00340C59">
      <w:pPr>
        <w:pStyle w:val="Tekstpodstawowy"/>
        <w:rPr>
          <w:rFonts w:asciiTheme="minorHAnsi" w:hAnsiTheme="minorHAnsi"/>
          <w:sz w:val="22"/>
          <w:szCs w:val="22"/>
        </w:rPr>
      </w:pPr>
      <w:r w:rsidRPr="002E51D2">
        <w:rPr>
          <w:rFonts w:asciiTheme="minorHAnsi" w:hAnsiTheme="minorHAnsi"/>
          <w:sz w:val="22"/>
          <w:szCs w:val="22"/>
        </w:rPr>
        <w:t xml:space="preserve">pomiędzy: </w:t>
      </w:r>
    </w:p>
    <w:p w14:paraId="1E92FE5F" w14:textId="77777777" w:rsidR="00340C59" w:rsidRPr="002E51D2" w:rsidRDefault="00340C59" w:rsidP="00340C59">
      <w:pPr>
        <w:jc w:val="both"/>
        <w:rPr>
          <w:rFonts w:asciiTheme="minorHAnsi" w:hAnsiTheme="minorHAnsi"/>
          <w:sz w:val="22"/>
          <w:szCs w:val="22"/>
        </w:rPr>
      </w:pPr>
      <w:r w:rsidRPr="002E51D2">
        <w:rPr>
          <w:rFonts w:asciiTheme="minorHAnsi" w:hAnsiTheme="minorHAnsi"/>
          <w:sz w:val="22"/>
          <w:szCs w:val="22"/>
        </w:rPr>
        <w:t>Województwem Pomorskim z siedzibą przy ul. Okopowej 21/27, 80-810 Gdańsk, NIP: 5833163786, REGON: 191674836, w imieniu którego działają:</w:t>
      </w:r>
    </w:p>
    <w:p w14:paraId="08353624" w14:textId="77777777" w:rsidR="00340C59" w:rsidRPr="002E51D2" w:rsidRDefault="00340C59" w:rsidP="00340C59">
      <w:pPr>
        <w:jc w:val="both"/>
        <w:rPr>
          <w:rFonts w:asciiTheme="minorHAnsi" w:hAnsiTheme="minorHAnsi"/>
          <w:sz w:val="22"/>
          <w:szCs w:val="22"/>
        </w:rPr>
      </w:pPr>
    </w:p>
    <w:p w14:paraId="7C6ABC52" w14:textId="77777777" w:rsidR="00340C59" w:rsidRPr="002E51D2" w:rsidRDefault="00340C59" w:rsidP="00FC0087">
      <w:pPr>
        <w:numPr>
          <w:ilvl w:val="0"/>
          <w:numId w:val="87"/>
        </w:numPr>
        <w:suppressAutoHyphens/>
        <w:jc w:val="both"/>
        <w:rPr>
          <w:rFonts w:asciiTheme="minorHAnsi" w:hAnsiTheme="minorHAnsi"/>
          <w:sz w:val="22"/>
          <w:szCs w:val="22"/>
        </w:rPr>
      </w:pPr>
      <w:r w:rsidRPr="002E51D2">
        <w:rPr>
          <w:rFonts w:asciiTheme="minorHAnsi" w:hAnsiTheme="minorHAnsi"/>
          <w:sz w:val="22"/>
          <w:szCs w:val="22"/>
        </w:rPr>
        <w:t>………………………………………………………………………………………………………………………………………………………</w:t>
      </w:r>
    </w:p>
    <w:p w14:paraId="25C78D4D" w14:textId="77777777" w:rsidR="00340C59" w:rsidRPr="002E51D2" w:rsidRDefault="00340C59" w:rsidP="00FC0087">
      <w:pPr>
        <w:pStyle w:val="Akapitzlist"/>
        <w:numPr>
          <w:ilvl w:val="0"/>
          <w:numId w:val="87"/>
        </w:numPr>
        <w:suppressAutoHyphens/>
        <w:spacing w:line="240" w:lineRule="auto"/>
        <w:jc w:val="both"/>
        <w:rPr>
          <w:rFonts w:asciiTheme="minorHAnsi" w:hAnsiTheme="minorHAnsi"/>
        </w:rPr>
      </w:pPr>
      <w:r w:rsidRPr="002E51D2">
        <w:t>………………………………………………………………………………………………………………………………………………………</w:t>
      </w:r>
    </w:p>
    <w:p w14:paraId="73849205" w14:textId="77777777" w:rsidR="00340C59" w:rsidRPr="002E51D2" w:rsidRDefault="00340C59" w:rsidP="00340C59">
      <w:pPr>
        <w:jc w:val="both"/>
        <w:rPr>
          <w:rFonts w:asciiTheme="minorHAnsi" w:hAnsiTheme="minorHAnsi"/>
          <w:sz w:val="22"/>
          <w:szCs w:val="22"/>
        </w:rPr>
      </w:pPr>
      <w:r w:rsidRPr="002E51D2">
        <w:rPr>
          <w:rFonts w:asciiTheme="minorHAnsi" w:hAnsiTheme="minorHAnsi"/>
          <w:sz w:val="22"/>
          <w:szCs w:val="22"/>
        </w:rPr>
        <w:t>zwanym dalej “</w:t>
      </w:r>
      <w:r w:rsidRPr="002E51D2">
        <w:rPr>
          <w:rFonts w:asciiTheme="minorHAnsi" w:hAnsiTheme="minorHAnsi"/>
          <w:b/>
          <w:sz w:val="22"/>
          <w:szCs w:val="22"/>
        </w:rPr>
        <w:t>Zamawiającym</w:t>
      </w:r>
      <w:r w:rsidRPr="002E51D2">
        <w:rPr>
          <w:rFonts w:asciiTheme="minorHAnsi" w:hAnsiTheme="minorHAnsi"/>
          <w:sz w:val="22"/>
          <w:szCs w:val="22"/>
        </w:rPr>
        <w:t>”</w:t>
      </w:r>
    </w:p>
    <w:p w14:paraId="3FE2BBDC" w14:textId="77777777" w:rsidR="00340C59" w:rsidRPr="002E51D2" w:rsidRDefault="00340C59" w:rsidP="00340C59">
      <w:pPr>
        <w:jc w:val="both"/>
        <w:rPr>
          <w:rFonts w:asciiTheme="minorHAnsi" w:hAnsiTheme="minorHAnsi"/>
          <w:sz w:val="22"/>
          <w:szCs w:val="22"/>
        </w:rPr>
      </w:pPr>
    </w:p>
    <w:p w14:paraId="784DAC14" w14:textId="77777777" w:rsidR="00340C59" w:rsidRPr="002E51D2" w:rsidRDefault="00340C59" w:rsidP="00340C59">
      <w:pPr>
        <w:jc w:val="both"/>
        <w:rPr>
          <w:rFonts w:asciiTheme="minorHAnsi" w:hAnsiTheme="minorHAnsi"/>
          <w:sz w:val="22"/>
          <w:szCs w:val="22"/>
        </w:rPr>
      </w:pPr>
      <w:r w:rsidRPr="002E51D2">
        <w:rPr>
          <w:rFonts w:asciiTheme="minorHAnsi" w:hAnsiTheme="minorHAnsi"/>
          <w:sz w:val="22"/>
          <w:szCs w:val="22"/>
        </w:rPr>
        <w:t>a</w:t>
      </w:r>
    </w:p>
    <w:p w14:paraId="56CF6E34" w14:textId="77777777" w:rsidR="00340C59" w:rsidRPr="002E51D2" w:rsidRDefault="00340C59" w:rsidP="00340C59">
      <w:pPr>
        <w:jc w:val="both"/>
        <w:rPr>
          <w:rFonts w:asciiTheme="minorHAnsi" w:hAnsiTheme="minorHAnsi"/>
          <w:sz w:val="22"/>
          <w:szCs w:val="22"/>
        </w:rPr>
      </w:pPr>
    </w:p>
    <w:p w14:paraId="6EC3B34E" w14:textId="77777777" w:rsidR="00340C59" w:rsidRPr="002E51D2" w:rsidRDefault="00340C59" w:rsidP="00340C59">
      <w:pPr>
        <w:jc w:val="both"/>
        <w:rPr>
          <w:rFonts w:asciiTheme="minorHAnsi" w:hAnsiTheme="minorHAnsi"/>
          <w:sz w:val="21"/>
          <w:szCs w:val="21"/>
        </w:rPr>
      </w:pPr>
      <w:r w:rsidRPr="002E51D2">
        <w:rPr>
          <w:rFonts w:asciiTheme="minorHAnsi" w:hAnsiTheme="minorHAnsi"/>
          <w:sz w:val="22"/>
          <w:szCs w:val="22"/>
        </w:rPr>
        <w:t xml:space="preserve">…………………… z siedzibą przy ul. …………  w ……… ,  NIP </w:t>
      </w:r>
      <w:r w:rsidRPr="002E51D2">
        <w:rPr>
          <w:rFonts w:asciiTheme="minorHAnsi" w:hAnsiTheme="minorHAnsi" w:cs="Tahoma"/>
          <w:sz w:val="22"/>
          <w:szCs w:val="22"/>
        </w:rPr>
        <w:t>………….</w:t>
      </w:r>
      <w:r w:rsidRPr="002E51D2">
        <w:rPr>
          <w:rFonts w:asciiTheme="minorHAnsi" w:hAnsiTheme="minorHAnsi"/>
          <w:sz w:val="22"/>
          <w:szCs w:val="22"/>
        </w:rPr>
        <w:t xml:space="preserve">, REGON </w:t>
      </w:r>
      <w:r w:rsidRPr="002E51D2">
        <w:rPr>
          <w:rFonts w:asciiTheme="minorHAnsi" w:hAnsiTheme="minorHAnsi" w:cs="Tahoma"/>
          <w:sz w:val="22"/>
          <w:szCs w:val="22"/>
        </w:rPr>
        <w:t>…………</w:t>
      </w:r>
      <w:r w:rsidRPr="002E51D2">
        <w:rPr>
          <w:rFonts w:asciiTheme="minorHAnsi" w:hAnsiTheme="minorHAnsi"/>
          <w:sz w:val="22"/>
          <w:szCs w:val="22"/>
        </w:rPr>
        <w:t xml:space="preserve">, KRS </w:t>
      </w:r>
      <w:r w:rsidRPr="002E51D2">
        <w:rPr>
          <w:rFonts w:asciiTheme="minorHAnsi" w:hAnsiTheme="minorHAnsi" w:cs="Tahoma"/>
          <w:bCs/>
          <w:sz w:val="22"/>
          <w:szCs w:val="22"/>
        </w:rPr>
        <w:t xml:space="preserve">………, </w:t>
      </w:r>
      <w:r w:rsidRPr="002E51D2">
        <w:rPr>
          <w:rFonts w:asciiTheme="minorHAnsi" w:hAnsiTheme="minorHAnsi"/>
          <w:sz w:val="21"/>
          <w:szCs w:val="21"/>
        </w:rPr>
        <w:t>którą reprezentuje:</w:t>
      </w:r>
    </w:p>
    <w:p w14:paraId="64C29F2F" w14:textId="77777777" w:rsidR="00340C59" w:rsidRPr="002E51D2" w:rsidRDefault="00340C59" w:rsidP="00340C59">
      <w:pPr>
        <w:jc w:val="both"/>
        <w:rPr>
          <w:rFonts w:asciiTheme="minorHAnsi" w:hAnsiTheme="minorHAnsi"/>
          <w:sz w:val="21"/>
          <w:szCs w:val="21"/>
        </w:rPr>
      </w:pPr>
    </w:p>
    <w:p w14:paraId="1961C4FD" w14:textId="77777777" w:rsidR="00340C59" w:rsidRPr="002E51D2" w:rsidRDefault="00340C59" w:rsidP="00340C59">
      <w:pPr>
        <w:jc w:val="both"/>
        <w:rPr>
          <w:rFonts w:asciiTheme="minorHAnsi" w:hAnsiTheme="minorHAnsi"/>
          <w:sz w:val="21"/>
          <w:szCs w:val="21"/>
        </w:rPr>
      </w:pPr>
      <w:r w:rsidRPr="002E51D2">
        <w:rPr>
          <w:rFonts w:asciiTheme="minorHAnsi" w:hAnsiTheme="minorHAnsi"/>
          <w:sz w:val="21"/>
          <w:szCs w:val="21"/>
        </w:rPr>
        <w:t>……………………………………………..</w:t>
      </w:r>
    </w:p>
    <w:p w14:paraId="56CEDB80" w14:textId="77777777" w:rsidR="00340C59" w:rsidRPr="002E51D2" w:rsidRDefault="00340C59" w:rsidP="00340C59">
      <w:pPr>
        <w:jc w:val="both"/>
        <w:rPr>
          <w:rFonts w:asciiTheme="minorHAnsi" w:hAnsiTheme="minorHAnsi"/>
          <w:sz w:val="22"/>
          <w:szCs w:val="22"/>
        </w:rPr>
      </w:pPr>
    </w:p>
    <w:p w14:paraId="58C7A32D" w14:textId="77777777" w:rsidR="00340C59" w:rsidRPr="002E51D2" w:rsidRDefault="00340C59" w:rsidP="00340C59">
      <w:pPr>
        <w:jc w:val="both"/>
        <w:rPr>
          <w:rFonts w:asciiTheme="minorHAnsi" w:hAnsiTheme="minorHAnsi"/>
          <w:sz w:val="22"/>
          <w:szCs w:val="22"/>
        </w:rPr>
      </w:pPr>
      <w:r w:rsidRPr="002E51D2">
        <w:rPr>
          <w:rFonts w:asciiTheme="minorHAnsi" w:hAnsiTheme="minorHAnsi"/>
          <w:sz w:val="22"/>
          <w:szCs w:val="22"/>
        </w:rPr>
        <w:t>zwanym dalej “</w:t>
      </w:r>
      <w:r w:rsidRPr="002E51D2">
        <w:rPr>
          <w:rFonts w:asciiTheme="minorHAnsi" w:hAnsiTheme="minorHAnsi"/>
          <w:b/>
          <w:sz w:val="22"/>
          <w:szCs w:val="22"/>
        </w:rPr>
        <w:t>Wykonawcą</w:t>
      </w:r>
      <w:r w:rsidRPr="002E51D2">
        <w:rPr>
          <w:rFonts w:asciiTheme="minorHAnsi" w:hAnsiTheme="minorHAnsi"/>
          <w:sz w:val="22"/>
          <w:szCs w:val="22"/>
        </w:rPr>
        <w:t xml:space="preserve">”. </w:t>
      </w:r>
    </w:p>
    <w:p w14:paraId="7DCBE1D7" w14:textId="77777777" w:rsidR="00340C59" w:rsidRPr="002E51D2" w:rsidRDefault="00340C59" w:rsidP="00340C59">
      <w:pPr>
        <w:pStyle w:val="Tekstpodstawowy"/>
        <w:rPr>
          <w:rFonts w:asciiTheme="minorHAnsi" w:hAnsiTheme="minorHAnsi"/>
          <w:sz w:val="22"/>
          <w:szCs w:val="22"/>
        </w:rPr>
      </w:pPr>
    </w:p>
    <w:p w14:paraId="11A3F5E9" w14:textId="77777777" w:rsidR="00340C59" w:rsidRPr="002E51D2" w:rsidRDefault="00340C59" w:rsidP="00340C59">
      <w:pPr>
        <w:jc w:val="both"/>
        <w:rPr>
          <w:rFonts w:asciiTheme="minorHAnsi" w:hAnsiTheme="minorHAnsi"/>
          <w:sz w:val="22"/>
          <w:szCs w:val="22"/>
        </w:rPr>
      </w:pPr>
      <w:r w:rsidRPr="002E51D2">
        <w:rPr>
          <w:rFonts w:asciiTheme="minorHAnsi" w:hAnsiTheme="minorHAnsi"/>
          <w:sz w:val="22"/>
          <w:szCs w:val="22"/>
        </w:rPr>
        <w:t>w wyniku przeprowadzonego postępowania o udzielenie zamówienia publicznego w trybie przetargu nieograniczonego znak: DAZ-ZP.272……. część 1 postępowania, strony postanawiają co następuje:</w:t>
      </w:r>
    </w:p>
    <w:p w14:paraId="5A1DA869" w14:textId="77777777" w:rsidR="00340C59" w:rsidRPr="002E51D2" w:rsidRDefault="00340C59" w:rsidP="00340C59">
      <w:pPr>
        <w:jc w:val="both"/>
        <w:rPr>
          <w:rFonts w:asciiTheme="minorHAnsi" w:hAnsiTheme="minorHAnsi" w:cs="Arial"/>
          <w:sz w:val="22"/>
          <w:szCs w:val="22"/>
        </w:rPr>
      </w:pPr>
    </w:p>
    <w:p w14:paraId="3ED2A9E6"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§1</w:t>
      </w:r>
    </w:p>
    <w:p w14:paraId="32CCA9A8"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Przedmiot umowy</w:t>
      </w:r>
    </w:p>
    <w:p w14:paraId="70956859" w14:textId="77777777" w:rsidR="00340C59" w:rsidRPr="002E51D2" w:rsidRDefault="00340C59" w:rsidP="00340C59">
      <w:pPr>
        <w:jc w:val="both"/>
        <w:rPr>
          <w:rFonts w:asciiTheme="minorHAnsi" w:hAnsiTheme="minorHAnsi" w:cs="Arial"/>
          <w:sz w:val="22"/>
          <w:szCs w:val="22"/>
        </w:rPr>
      </w:pPr>
    </w:p>
    <w:p w14:paraId="2ED101C3" w14:textId="77777777" w:rsidR="00340C59" w:rsidRPr="002E51D2" w:rsidRDefault="00340C59" w:rsidP="00FC0087">
      <w:pPr>
        <w:numPr>
          <w:ilvl w:val="0"/>
          <w:numId w:val="88"/>
        </w:numPr>
        <w:tabs>
          <w:tab w:val="left" w:pos="360"/>
        </w:tabs>
        <w:suppressAutoHyphens/>
        <w:jc w:val="both"/>
        <w:rPr>
          <w:rFonts w:asciiTheme="minorHAnsi" w:hAnsiTheme="minorHAnsi"/>
          <w:sz w:val="22"/>
          <w:szCs w:val="22"/>
        </w:rPr>
      </w:pPr>
      <w:r w:rsidRPr="002E51D2">
        <w:rPr>
          <w:rFonts w:asciiTheme="minorHAnsi" w:hAnsiTheme="minorHAnsi"/>
          <w:sz w:val="22"/>
          <w:szCs w:val="22"/>
        </w:rPr>
        <w:t>Przedmiotem umowy jest dostawa fabrycznie nowego sprzętu komputerowego:</w:t>
      </w:r>
    </w:p>
    <w:p w14:paraId="233D712E" w14:textId="77777777" w:rsidR="00340C59" w:rsidRPr="002E51D2" w:rsidRDefault="00340C59" w:rsidP="00FC0087">
      <w:pPr>
        <w:pStyle w:val="Akapitzlist"/>
        <w:numPr>
          <w:ilvl w:val="0"/>
          <w:numId w:val="89"/>
        </w:numPr>
        <w:ind w:firstLine="21"/>
        <w:rPr>
          <w:rFonts w:asciiTheme="minorHAnsi" w:hAnsiTheme="minorHAnsi" w:cs="Arial"/>
        </w:rPr>
      </w:pPr>
      <w:r w:rsidRPr="002E51D2">
        <w:rPr>
          <w:rFonts w:asciiTheme="minorHAnsi" w:hAnsiTheme="minorHAnsi"/>
        </w:rPr>
        <w:t xml:space="preserve">Komputer stacjonarny </w:t>
      </w:r>
      <w:r w:rsidRPr="002E51D2">
        <w:rPr>
          <w:rFonts w:asciiTheme="minorHAnsi" w:hAnsiTheme="minorHAnsi" w:cs="Arial"/>
        </w:rPr>
        <w:t>typu All-in-One – 109 szt.</w:t>
      </w:r>
    </w:p>
    <w:p w14:paraId="072BB54D" w14:textId="77777777" w:rsidR="00340C59" w:rsidRPr="002E51D2" w:rsidRDefault="00340C59" w:rsidP="00FC0087">
      <w:pPr>
        <w:pStyle w:val="Akapitzlist"/>
        <w:numPr>
          <w:ilvl w:val="0"/>
          <w:numId w:val="89"/>
        </w:numPr>
        <w:ind w:firstLine="21"/>
        <w:rPr>
          <w:rFonts w:asciiTheme="minorHAnsi" w:hAnsiTheme="minorHAnsi" w:cs="Arial"/>
        </w:rPr>
      </w:pPr>
      <w:r w:rsidRPr="002E51D2">
        <w:rPr>
          <w:rFonts w:asciiTheme="minorHAnsi" w:hAnsiTheme="minorHAnsi"/>
        </w:rPr>
        <w:t xml:space="preserve">Komputer stacjonarny </w:t>
      </w:r>
      <w:r w:rsidRPr="002E51D2">
        <w:rPr>
          <w:rFonts w:asciiTheme="minorHAnsi" w:hAnsiTheme="minorHAnsi" w:cs="Arial"/>
        </w:rPr>
        <w:t>z dwoma monitorami - 8 szt.</w:t>
      </w:r>
    </w:p>
    <w:p w14:paraId="32D6F84E" w14:textId="77777777" w:rsidR="00340C59" w:rsidRPr="002E51D2" w:rsidRDefault="00340C59" w:rsidP="00FC0087">
      <w:pPr>
        <w:pStyle w:val="Akapitzlist"/>
        <w:numPr>
          <w:ilvl w:val="0"/>
          <w:numId w:val="89"/>
        </w:numPr>
        <w:ind w:firstLine="21"/>
        <w:rPr>
          <w:rFonts w:asciiTheme="minorHAnsi" w:hAnsiTheme="minorHAnsi" w:cs="Arial"/>
        </w:rPr>
      </w:pPr>
      <w:r w:rsidRPr="002E51D2">
        <w:rPr>
          <w:rFonts w:asciiTheme="minorHAnsi" w:hAnsiTheme="minorHAnsi"/>
        </w:rPr>
        <w:t xml:space="preserve">Komputer stacjonarny </w:t>
      </w:r>
      <w:r w:rsidRPr="002E51D2">
        <w:rPr>
          <w:rFonts w:asciiTheme="minorHAnsi" w:hAnsiTheme="minorHAnsi" w:cs="Arial"/>
        </w:rPr>
        <w:t>z jednym monitorem – 2 szt.</w:t>
      </w:r>
    </w:p>
    <w:p w14:paraId="7C009E0D" w14:textId="5B957BE9" w:rsidR="00340C59" w:rsidRPr="002E51D2" w:rsidRDefault="00340C59" w:rsidP="001E783A">
      <w:pPr>
        <w:pStyle w:val="Akapitzlist"/>
        <w:numPr>
          <w:ilvl w:val="0"/>
          <w:numId w:val="89"/>
        </w:numPr>
        <w:spacing w:after="0" w:line="240" w:lineRule="auto"/>
        <w:ind w:left="403" w:firstLine="23"/>
        <w:rPr>
          <w:rFonts w:asciiTheme="minorHAnsi" w:hAnsiTheme="minorHAnsi" w:cs="Arial"/>
        </w:rPr>
      </w:pPr>
      <w:r w:rsidRPr="002E51D2">
        <w:rPr>
          <w:rFonts w:asciiTheme="minorHAnsi" w:hAnsiTheme="minorHAnsi" w:cs="Arial"/>
        </w:rPr>
        <w:t xml:space="preserve">Dysk SSD – </w:t>
      </w:r>
      <w:r w:rsidR="00252FAC" w:rsidRPr="002E51D2">
        <w:rPr>
          <w:rFonts w:asciiTheme="minorHAnsi" w:hAnsiTheme="minorHAnsi" w:cs="Arial"/>
        </w:rPr>
        <w:t>9</w:t>
      </w:r>
      <w:r w:rsidRPr="002E51D2">
        <w:rPr>
          <w:rFonts w:asciiTheme="minorHAnsi" w:hAnsiTheme="minorHAnsi" w:cs="Arial"/>
        </w:rPr>
        <w:t>0 szt.</w:t>
      </w:r>
    </w:p>
    <w:p w14:paraId="5D5B637D" w14:textId="1A9A09A2" w:rsidR="00AA400C" w:rsidRPr="002E51D2" w:rsidRDefault="00340C59" w:rsidP="00AA400C">
      <w:pPr>
        <w:ind w:left="360"/>
        <w:jc w:val="both"/>
        <w:rPr>
          <w:rFonts w:asciiTheme="minorHAnsi" w:hAnsiTheme="minorHAnsi"/>
          <w:sz w:val="21"/>
          <w:szCs w:val="21"/>
        </w:rPr>
      </w:pPr>
      <w:r w:rsidRPr="002E51D2">
        <w:rPr>
          <w:rFonts w:asciiTheme="minorHAnsi" w:hAnsiTheme="minorHAnsi"/>
          <w:sz w:val="22"/>
          <w:szCs w:val="22"/>
        </w:rPr>
        <w:t>zgodnie z zapisami SIWZ</w:t>
      </w:r>
      <w:r w:rsidR="001E783A">
        <w:rPr>
          <w:rFonts w:asciiTheme="minorHAnsi" w:hAnsiTheme="minorHAnsi"/>
          <w:sz w:val="22"/>
          <w:szCs w:val="22"/>
        </w:rPr>
        <w:t xml:space="preserve"> oraz</w:t>
      </w:r>
      <w:r w:rsidRPr="002E51D2">
        <w:rPr>
          <w:rFonts w:asciiTheme="minorHAnsi" w:hAnsiTheme="minorHAnsi"/>
          <w:sz w:val="22"/>
          <w:szCs w:val="22"/>
        </w:rPr>
        <w:t xml:space="preserve"> ofertą Wykonawcy z dnia …….</w:t>
      </w:r>
      <w:r w:rsidR="00AA400C">
        <w:rPr>
          <w:rFonts w:asciiTheme="minorHAnsi" w:hAnsiTheme="minorHAnsi"/>
          <w:sz w:val="22"/>
          <w:szCs w:val="22"/>
        </w:rPr>
        <w:t xml:space="preserve"> </w:t>
      </w:r>
      <w:r w:rsidR="00AA400C" w:rsidRPr="002E51D2">
        <w:rPr>
          <w:rFonts w:asciiTheme="minorHAnsi" w:hAnsiTheme="minorHAnsi"/>
          <w:sz w:val="21"/>
          <w:szCs w:val="21"/>
        </w:rPr>
        <w:t xml:space="preserve">stanowiącymi integralną część niniejszej umowy (załączniki numer </w:t>
      </w:r>
      <w:r w:rsidR="00AA400C">
        <w:rPr>
          <w:rFonts w:asciiTheme="minorHAnsi" w:hAnsiTheme="minorHAnsi"/>
          <w:sz w:val="21"/>
          <w:szCs w:val="21"/>
        </w:rPr>
        <w:t>…..</w:t>
      </w:r>
      <w:r w:rsidR="00AA400C" w:rsidRPr="002E51D2">
        <w:rPr>
          <w:rFonts w:asciiTheme="minorHAnsi" w:hAnsiTheme="minorHAnsi"/>
          <w:sz w:val="21"/>
          <w:szCs w:val="21"/>
        </w:rPr>
        <w:t>).</w:t>
      </w:r>
    </w:p>
    <w:p w14:paraId="3EBC5122" w14:textId="22705B0E" w:rsidR="00340C59" w:rsidRPr="002E51D2" w:rsidRDefault="00340C59" w:rsidP="00340C59">
      <w:pPr>
        <w:ind w:left="360"/>
        <w:jc w:val="both"/>
        <w:rPr>
          <w:rFonts w:asciiTheme="minorHAnsi" w:hAnsiTheme="minorHAnsi"/>
          <w:sz w:val="22"/>
          <w:szCs w:val="22"/>
        </w:rPr>
      </w:pPr>
    </w:p>
    <w:p w14:paraId="59815B4B" w14:textId="77777777" w:rsidR="00340C59" w:rsidRPr="002E51D2" w:rsidRDefault="00340C59" w:rsidP="00FC0087">
      <w:pPr>
        <w:pStyle w:val="Tekstpodstawowy"/>
        <w:numPr>
          <w:ilvl w:val="0"/>
          <w:numId w:val="90"/>
        </w:numPr>
        <w:suppressAutoHyphens/>
        <w:spacing w:after="0"/>
        <w:jc w:val="both"/>
        <w:rPr>
          <w:rFonts w:asciiTheme="minorHAnsi" w:hAnsiTheme="minorHAnsi"/>
          <w:sz w:val="22"/>
          <w:szCs w:val="22"/>
        </w:rPr>
      </w:pPr>
      <w:r w:rsidRPr="002E51D2">
        <w:rPr>
          <w:rFonts w:asciiTheme="minorHAnsi" w:hAnsiTheme="minorHAnsi"/>
          <w:sz w:val="22"/>
          <w:szCs w:val="22"/>
        </w:rPr>
        <w:t>Wykonawca oświadcza, że przedmiot umowy jest fabrycznie nowy i stanowi jego własność oraz że nie jest obciążony jakimikolwiek prawami na rzecz osób trzecich.</w:t>
      </w:r>
    </w:p>
    <w:p w14:paraId="52983332" w14:textId="77777777" w:rsidR="00340C59" w:rsidRPr="002E51D2" w:rsidRDefault="00340C59" w:rsidP="00340C59">
      <w:pPr>
        <w:jc w:val="both"/>
        <w:rPr>
          <w:rFonts w:asciiTheme="minorHAnsi" w:hAnsiTheme="minorHAnsi" w:cs="Arial"/>
          <w:sz w:val="22"/>
          <w:szCs w:val="22"/>
        </w:rPr>
      </w:pPr>
    </w:p>
    <w:p w14:paraId="27E6F4CE" w14:textId="77777777" w:rsidR="00D46320" w:rsidRPr="002E51D2" w:rsidRDefault="00D46320" w:rsidP="00340C59">
      <w:pPr>
        <w:jc w:val="center"/>
        <w:rPr>
          <w:rFonts w:asciiTheme="minorHAnsi" w:hAnsiTheme="minorHAnsi" w:cs="Arial"/>
          <w:b/>
          <w:sz w:val="22"/>
          <w:szCs w:val="22"/>
        </w:rPr>
      </w:pPr>
    </w:p>
    <w:p w14:paraId="56D58CEB" w14:textId="4B61DB56" w:rsidR="00D46320" w:rsidRDefault="00D46320" w:rsidP="00340C59">
      <w:pPr>
        <w:jc w:val="center"/>
        <w:rPr>
          <w:rFonts w:asciiTheme="minorHAnsi" w:hAnsiTheme="minorHAnsi" w:cs="Arial"/>
          <w:b/>
          <w:sz w:val="22"/>
          <w:szCs w:val="22"/>
        </w:rPr>
      </w:pPr>
    </w:p>
    <w:p w14:paraId="04285560" w14:textId="1A600344" w:rsidR="00B0471C" w:rsidRDefault="00B0471C" w:rsidP="00340C59">
      <w:pPr>
        <w:jc w:val="center"/>
        <w:rPr>
          <w:rFonts w:asciiTheme="minorHAnsi" w:hAnsiTheme="minorHAnsi" w:cs="Arial"/>
          <w:b/>
          <w:sz w:val="22"/>
          <w:szCs w:val="22"/>
        </w:rPr>
      </w:pPr>
    </w:p>
    <w:p w14:paraId="706A14CD" w14:textId="77777777" w:rsidR="00B0471C" w:rsidRPr="002E51D2" w:rsidRDefault="00B0471C" w:rsidP="00340C59">
      <w:pPr>
        <w:jc w:val="center"/>
        <w:rPr>
          <w:rFonts w:asciiTheme="minorHAnsi" w:hAnsiTheme="minorHAnsi" w:cs="Arial"/>
          <w:b/>
          <w:sz w:val="22"/>
          <w:szCs w:val="22"/>
        </w:rPr>
      </w:pPr>
    </w:p>
    <w:p w14:paraId="33F0F508" w14:textId="624A48BE"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§2</w:t>
      </w:r>
    </w:p>
    <w:p w14:paraId="3DF51504"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Dostawa sprzętu</w:t>
      </w:r>
    </w:p>
    <w:p w14:paraId="7E33FD83" w14:textId="77777777" w:rsidR="00340C59" w:rsidRPr="002E51D2" w:rsidRDefault="00340C59" w:rsidP="00340C59">
      <w:pPr>
        <w:jc w:val="center"/>
        <w:rPr>
          <w:rFonts w:asciiTheme="minorHAnsi" w:hAnsiTheme="minorHAnsi" w:cs="Arial"/>
          <w:b/>
          <w:sz w:val="22"/>
          <w:szCs w:val="22"/>
        </w:rPr>
      </w:pPr>
    </w:p>
    <w:p w14:paraId="2B917A3C" w14:textId="77777777" w:rsidR="00340C59" w:rsidRPr="002E51D2" w:rsidRDefault="00340C59" w:rsidP="00FC0087">
      <w:pPr>
        <w:numPr>
          <w:ilvl w:val="2"/>
          <w:numId w:val="91"/>
        </w:numPr>
        <w:tabs>
          <w:tab w:val="clear" w:pos="1125"/>
          <w:tab w:val="num" w:pos="426"/>
          <w:tab w:val="num" w:pos="1440"/>
        </w:tabs>
        <w:suppressAutoHyphens/>
        <w:ind w:left="426" w:hanging="426"/>
        <w:jc w:val="both"/>
        <w:rPr>
          <w:rFonts w:asciiTheme="minorHAnsi" w:hAnsiTheme="minorHAnsi" w:cs="Arial"/>
          <w:sz w:val="22"/>
          <w:szCs w:val="22"/>
        </w:rPr>
      </w:pPr>
      <w:r w:rsidRPr="002E51D2">
        <w:rPr>
          <w:rFonts w:asciiTheme="minorHAnsi" w:hAnsiTheme="minorHAnsi" w:cs="Arial"/>
          <w:sz w:val="22"/>
          <w:szCs w:val="22"/>
        </w:rPr>
        <w:t>Wykonawca zobowiązuje się dostarczyć wymieniony w §1 ust. 1 przedmiot umowy, na swój koszt w dni robocze (dni robocze od poniedziałku do piątku) w godz. 8</w:t>
      </w:r>
      <w:r w:rsidRPr="002E51D2">
        <w:rPr>
          <w:rFonts w:asciiTheme="minorHAnsi" w:hAnsiTheme="minorHAnsi" w:cs="Arial"/>
          <w:sz w:val="22"/>
          <w:szCs w:val="22"/>
          <w:vertAlign w:val="superscript"/>
        </w:rPr>
        <w:t>00</w:t>
      </w:r>
      <w:r w:rsidRPr="002E51D2">
        <w:rPr>
          <w:rFonts w:asciiTheme="minorHAnsi" w:hAnsiTheme="minorHAnsi" w:cs="Arial"/>
          <w:sz w:val="22"/>
          <w:szCs w:val="22"/>
        </w:rPr>
        <w:t>-15</w:t>
      </w:r>
      <w:r w:rsidRPr="002E51D2">
        <w:rPr>
          <w:rFonts w:asciiTheme="minorHAnsi" w:hAnsiTheme="minorHAnsi" w:cs="Arial"/>
          <w:sz w:val="22"/>
          <w:szCs w:val="22"/>
          <w:vertAlign w:val="superscript"/>
        </w:rPr>
        <w:t>00</w:t>
      </w:r>
      <w:r w:rsidRPr="002E51D2">
        <w:rPr>
          <w:rFonts w:asciiTheme="minorHAnsi" w:hAnsiTheme="minorHAnsi" w:cs="Arial"/>
          <w:sz w:val="22"/>
          <w:szCs w:val="22"/>
        </w:rPr>
        <w:t xml:space="preserve">, </w:t>
      </w:r>
      <w:r w:rsidRPr="002E51D2">
        <w:rPr>
          <w:rFonts w:asciiTheme="minorHAnsi" w:hAnsiTheme="minorHAnsi"/>
          <w:sz w:val="22"/>
          <w:szCs w:val="22"/>
        </w:rPr>
        <w:t xml:space="preserve">do siedziby Urzędu Marszałkowskiego Województwa Pomorskiego w Gdańsku, przy ul. Okopowej 21/27 i ul. Augustyńskiego 1 i 2, do wskazanych przez Zamawiającego pomieszczeń, w terminie </w:t>
      </w:r>
      <w:r w:rsidRPr="002E51D2">
        <w:rPr>
          <w:rFonts w:asciiTheme="minorHAnsi" w:hAnsiTheme="minorHAnsi"/>
          <w:b/>
          <w:sz w:val="22"/>
          <w:szCs w:val="22"/>
        </w:rPr>
        <w:t xml:space="preserve">40 dni </w:t>
      </w:r>
      <w:r w:rsidRPr="002E51D2">
        <w:rPr>
          <w:rFonts w:asciiTheme="minorHAnsi" w:hAnsiTheme="minorHAnsi"/>
          <w:sz w:val="22"/>
          <w:szCs w:val="22"/>
        </w:rPr>
        <w:t xml:space="preserve">od daty zawarcia umowy. </w:t>
      </w:r>
    </w:p>
    <w:p w14:paraId="070B1C27" w14:textId="77777777" w:rsidR="00340C59" w:rsidRPr="002E51D2" w:rsidRDefault="00340C59" w:rsidP="00FC0087">
      <w:pPr>
        <w:numPr>
          <w:ilvl w:val="1"/>
          <w:numId w:val="91"/>
        </w:numPr>
        <w:tabs>
          <w:tab w:val="num" w:pos="426"/>
        </w:tabs>
        <w:suppressAutoHyphens/>
        <w:ind w:left="400" w:hanging="380"/>
        <w:jc w:val="both"/>
        <w:rPr>
          <w:rFonts w:asciiTheme="minorHAnsi" w:hAnsiTheme="minorHAnsi" w:cs="Arial"/>
          <w:sz w:val="22"/>
          <w:szCs w:val="22"/>
        </w:rPr>
      </w:pPr>
      <w:r w:rsidRPr="002E51D2">
        <w:rPr>
          <w:rFonts w:asciiTheme="minorHAnsi" w:hAnsiTheme="minorHAnsi" w:cs="Arial"/>
          <w:sz w:val="22"/>
          <w:szCs w:val="22"/>
        </w:rPr>
        <w:t xml:space="preserve">Wykonawca na swój koszt zapewni osoby do wniesienia sprzętu oraz własny wózek transportowy. </w:t>
      </w:r>
    </w:p>
    <w:p w14:paraId="5043BB2A" w14:textId="77777777" w:rsidR="00340C59" w:rsidRPr="002E51D2" w:rsidRDefault="00340C59" w:rsidP="00FC0087">
      <w:pPr>
        <w:numPr>
          <w:ilvl w:val="1"/>
          <w:numId w:val="91"/>
        </w:numPr>
        <w:tabs>
          <w:tab w:val="left" w:pos="400"/>
        </w:tabs>
        <w:suppressAutoHyphens/>
        <w:ind w:left="400" w:hanging="400"/>
        <w:jc w:val="both"/>
        <w:rPr>
          <w:rFonts w:asciiTheme="minorHAnsi" w:hAnsiTheme="minorHAnsi" w:cs="Arial"/>
          <w:sz w:val="22"/>
          <w:szCs w:val="22"/>
        </w:rPr>
      </w:pPr>
      <w:r w:rsidRPr="002E51D2">
        <w:rPr>
          <w:rFonts w:asciiTheme="minorHAnsi" w:hAnsiTheme="minorHAnsi" w:cs="Arial"/>
          <w:sz w:val="22"/>
          <w:szCs w:val="22"/>
        </w:rPr>
        <w:t xml:space="preserve">Dostawa przedmiotu umowy zostanie potwierdzona protokołem zdawczo-odbiorczym. Protokół zdawczo-odbiorczy zostaną sporządzony w dwóch egzemplarzach po jednym egzemplarzu dla Wykonawcy i Zamawiającego. </w:t>
      </w:r>
    </w:p>
    <w:p w14:paraId="51702089" w14:textId="77777777" w:rsidR="00340C59" w:rsidRPr="002E51D2" w:rsidRDefault="00340C59" w:rsidP="00FC0087">
      <w:pPr>
        <w:numPr>
          <w:ilvl w:val="1"/>
          <w:numId w:val="91"/>
        </w:numPr>
        <w:tabs>
          <w:tab w:val="left" w:pos="400"/>
        </w:tabs>
        <w:suppressAutoHyphens/>
        <w:ind w:left="400" w:hanging="400"/>
        <w:jc w:val="both"/>
        <w:rPr>
          <w:rFonts w:asciiTheme="minorHAnsi" w:hAnsiTheme="minorHAnsi" w:cs="Arial"/>
          <w:sz w:val="22"/>
          <w:szCs w:val="22"/>
        </w:rPr>
      </w:pPr>
      <w:r w:rsidRPr="002E51D2">
        <w:rPr>
          <w:rFonts w:asciiTheme="minorHAnsi" w:hAnsiTheme="minorHAnsi" w:cs="Arial"/>
          <w:sz w:val="22"/>
          <w:szCs w:val="22"/>
        </w:rPr>
        <w:t>W protokole powinny znajdować się co najmniej następujące informacje: model, ilość, numer fabryczny/seryjny.</w:t>
      </w:r>
    </w:p>
    <w:p w14:paraId="559CFF49" w14:textId="77777777" w:rsidR="00340C59" w:rsidRPr="002E51D2" w:rsidRDefault="00340C59" w:rsidP="00FC0087">
      <w:pPr>
        <w:numPr>
          <w:ilvl w:val="1"/>
          <w:numId w:val="91"/>
        </w:numPr>
        <w:tabs>
          <w:tab w:val="left" w:pos="400"/>
        </w:tabs>
        <w:suppressAutoHyphens/>
        <w:ind w:left="403" w:hanging="403"/>
        <w:jc w:val="both"/>
        <w:rPr>
          <w:rFonts w:asciiTheme="minorHAnsi" w:hAnsiTheme="minorHAnsi" w:cs="Arial"/>
          <w:sz w:val="22"/>
          <w:szCs w:val="22"/>
        </w:rPr>
      </w:pPr>
      <w:r w:rsidRPr="002E51D2">
        <w:rPr>
          <w:rFonts w:asciiTheme="minorHAnsi" w:hAnsiTheme="minorHAnsi" w:cs="Arial"/>
          <w:sz w:val="22"/>
          <w:szCs w:val="22"/>
        </w:rPr>
        <w:t xml:space="preserve">Do podpisania protokołów zdawczo-odbiorczych ze strony Zamawiającego upoważnieni są: </w:t>
      </w:r>
    </w:p>
    <w:p w14:paraId="02FA735B" w14:textId="77777777" w:rsidR="00340C59" w:rsidRPr="002E51D2" w:rsidRDefault="00340C59" w:rsidP="00340C59">
      <w:pPr>
        <w:suppressAutoHyphens/>
        <w:ind w:left="400"/>
        <w:jc w:val="both"/>
        <w:rPr>
          <w:rFonts w:asciiTheme="minorHAnsi" w:hAnsiTheme="minorHAnsi" w:cs="Arial"/>
          <w:sz w:val="22"/>
          <w:szCs w:val="22"/>
        </w:rPr>
      </w:pPr>
      <w:r w:rsidRPr="002E51D2">
        <w:rPr>
          <w:rFonts w:asciiTheme="minorHAnsi" w:hAnsiTheme="minorHAnsi" w:cs="Arial"/>
          <w:sz w:val="21"/>
          <w:szCs w:val="21"/>
        </w:rPr>
        <w:t>…………………………..</w:t>
      </w:r>
    </w:p>
    <w:p w14:paraId="5D2829BF" w14:textId="77777777" w:rsidR="00340C59" w:rsidRPr="002E51D2" w:rsidRDefault="00340C59" w:rsidP="00FC0087">
      <w:pPr>
        <w:numPr>
          <w:ilvl w:val="1"/>
          <w:numId w:val="91"/>
        </w:numPr>
        <w:tabs>
          <w:tab w:val="num" w:pos="426"/>
        </w:tabs>
        <w:suppressAutoHyphens/>
        <w:ind w:left="400" w:hanging="400"/>
        <w:jc w:val="both"/>
        <w:rPr>
          <w:rFonts w:asciiTheme="minorHAnsi" w:hAnsiTheme="minorHAnsi" w:cs="Arial"/>
          <w:sz w:val="22"/>
          <w:szCs w:val="22"/>
        </w:rPr>
      </w:pPr>
      <w:r w:rsidRPr="002E51D2">
        <w:rPr>
          <w:rFonts w:asciiTheme="minorHAnsi" w:hAnsiTheme="minorHAnsi" w:cs="Arial"/>
          <w:sz w:val="22"/>
          <w:szCs w:val="22"/>
        </w:rPr>
        <w:t xml:space="preserve">Do podpisania protokołów zdawczo-odbiorczych ze strony Wykonawcy upoważnieni są: </w:t>
      </w:r>
      <w:r w:rsidRPr="002E51D2">
        <w:rPr>
          <w:rFonts w:asciiTheme="minorHAnsi" w:hAnsiTheme="minorHAnsi" w:cstheme="minorHAnsi"/>
          <w:bCs/>
          <w:sz w:val="22"/>
          <w:szCs w:val="22"/>
        </w:rPr>
        <w:t>……………………………….</w:t>
      </w:r>
    </w:p>
    <w:p w14:paraId="052E65A0"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 3</w:t>
      </w:r>
    </w:p>
    <w:p w14:paraId="5FFD609F"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Oprogramowanie</w:t>
      </w:r>
    </w:p>
    <w:p w14:paraId="1670A821" w14:textId="77777777" w:rsidR="00340C59" w:rsidRPr="002E51D2" w:rsidRDefault="00340C59" w:rsidP="00340C59">
      <w:pPr>
        <w:jc w:val="both"/>
        <w:rPr>
          <w:rFonts w:asciiTheme="minorHAnsi" w:hAnsiTheme="minorHAnsi" w:cs="Arial"/>
          <w:sz w:val="22"/>
          <w:szCs w:val="22"/>
        </w:rPr>
      </w:pPr>
    </w:p>
    <w:p w14:paraId="7AEEB0D5" w14:textId="77777777" w:rsidR="00340C59" w:rsidRPr="002E51D2" w:rsidRDefault="00340C59" w:rsidP="00340C59">
      <w:pPr>
        <w:jc w:val="both"/>
        <w:rPr>
          <w:rFonts w:asciiTheme="minorHAnsi" w:hAnsiTheme="minorHAnsi" w:cs="Arial"/>
          <w:sz w:val="22"/>
          <w:szCs w:val="22"/>
        </w:rPr>
      </w:pPr>
      <w:r w:rsidRPr="002E51D2">
        <w:rPr>
          <w:rFonts w:asciiTheme="minorHAnsi" w:hAnsiTheme="minorHAnsi" w:cs="Arial"/>
          <w:sz w:val="22"/>
          <w:szCs w:val="22"/>
        </w:rPr>
        <w:t>Wykonawca oświadcza, że oprogramowanie zainstalowane na komputerach stanowiących przedmiot umowy jest legalne oraz że jest uprawniony do dystrybucji tych wersji oprogramowania zgodnie z wymaganiami licencyjnymi.</w:t>
      </w:r>
    </w:p>
    <w:p w14:paraId="3202DA15" w14:textId="77777777" w:rsidR="00340C59" w:rsidRPr="002E51D2" w:rsidRDefault="00340C59" w:rsidP="00340C59">
      <w:pPr>
        <w:jc w:val="center"/>
        <w:rPr>
          <w:rFonts w:asciiTheme="minorHAnsi" w:hAnsiTheme="minorHAnsi" w:cs="Arial"/>
          <w:b/>
          <w:sz w:val="22"/>
          <w:szCs w:val="22"/>
        </w:rPr>
      </w:pPr>
    </w:p>
    <w:p w14:paraId="55DD8FEB"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 4</w:t>
      </w:r>
    </w:p>
    <w:p w14:paraId="2FE71359"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Gwarancja</w:t>
      </w:r>
    </w:p>
    <w:p w14:paraId="4EDE032A" w14:textId="77777777" w:rsidR="00340C59" w:rsidRPr="002E51D2" w:rsidRDefault="00340C59" w:rsidP="00340C59">
      <w:pPr>
        <w:jc w:val="both"/>
        <w:rPr>
          <w:rFonts w:asciiTheme="minorHAnsi" w:hAnsiTheme="minorHAnsi" w:cs="Arial"/>
          <w:sz w:val="22"/>
          <w:szCs w:val="22"/>
        </w:rPr>
      </w:pPr>
    </w:p>
    <w:p w14:paraId="362C4730"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Wykonawca udziela gwarancji jakości na przedmiot Umowy.</w:t>
      </w:r>
    </w:p>
    <w:p w14:paraId="5BB3C99D"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Całość dostawy stanowiącej przedmiot niniejszej Umowy jest objęty gwarancją.</w:t>
      </w:r>
    </w:p>
    <w:p w14:paraId="1B4A6953"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Okres gwarancji wynosi odpowiednio:</w:t>
      </w:r>
    </w:p>
    <w:p w14:paraId="10B74E1A" w14:textId="77777777" w:rsidR="00340C59" w:rsidRPr="002E51D2" w:rsidRDefault="00340C59" w:rsidP="00340C59">
      <w:pPr>
        <w:suppressAutoHyphens/>
        <w:ind w:left="360"/>
        <w:jc w:val="both"/>
        <w:rPr>
          <w:rFonts w:asciiTheme="minorHAnsi" w:hAnsiTheme="minorHAnsi"/>
          <w:sz w:val="22"/>
          <w:szCs w:val="22"/>
        </w:rPr>
      </w:pPr>
      <w:r w:rsidRPr="002E51D2">
        <w:rPr>
          <w:rFonts w:asciiTheme="minorHAnsi" w:hAnsiTheme="minorHAnsi"/>
          <w:sz w:val="22"/>
          <w:szCs w:val="22"/>
        </w:rPr>
        <w:t xml:space="preserve">- na sprzęt komputerowy, o którym umowa w </w:t>
      </w:r>
      <w:r w:rsidRPr="002E51D2">
        <w:rPr>
          <w:rFonts w:asciiTheme="minorHAnsi" w:hAnsiTheme="minorHAnsi" w:cs="Arial"/>
          <w:sz w:val="22"/>
          <w:szCs w:val="22"/>
        </w:rPr>
        <w:t xml:space="preserve">§1 ust 1 pkt 1-3  </w:t>
      </w:r>
      <w:r w:rsidRPr="002E51D2">
        <w:rPr>
          <w:rFonts w:asciiTheme="minorHAnsi" w:hAnsiTheme="minorHAnsi"/>
          <w:sz w:val="22"/>
          <w:szCs w:val="22"/>
        </w:rPr>
        <w:t xml:space="preserve">…….. miesięcy, </w:t>
      </w:r>
    </w:p>
    <w:p w14:paraId="633BF0B8" w14:textId="77777777" w:rsidR="00340C59" w:rsidRPr="002E51D2" w:rsidRDefault="00340C59" w:rsidP="00340C59">
      <w:pPr>
        <w:suppressAutoHyphens/>
        <w:ind w:left="360"/>
        <w:jc w:val="both"/>
        <w:rPr>
          <w:rFonts w:asciiTheme="minorHAnsi" w:hAnsiTheme="minorHAnsi"/>
          <w:sz w:val="22"/>
          <w:szCs w:val="22"/>
        </w:rPr>
      </w:pPr>
      <w:r w:rsidRPr="002E51D2">
        <w:rPr>
          <w:rFonts w:asciiTheme="minorHAnsi" w:hAnsiTheme="minorHAnsi"/>
          <w:sz w:val="22"/>
          <w:szCs w:val="22"/>
        </w:rPr>
        <w:t>- na dyski SSD …. miesięcy.</w:t>
      </w:r>
    </w:p>
    <w:p w14:paraId="0D8EA24E"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lastRenderedPageBreak/>
        <w:t xml:space="preserve">Okres gwarancji liczony jest od dnia podpisania protokołu zdawczo-odbiorczego. </w:t>
      </w:r>
    </w:p>
    <w:p w14:paraId="33F54D8C"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 xml:space="preserve">Przedmiot Umowy, o którym mowa w </w:t>
      </w:r>
      <w:r w:rsidRPr="002E51D2">
        <w:rPr>
          <w:rFonts w:asciiTheme="minorHAnsi" w:hAnsiTheme="minorHAnsi" w:cs="Arial"/>
          <w:sz w:val="22"/>
          <w:szCs w:val="22"/>
        </w:rPr>
        <w:t xml:space="preserve">§1 ust 1 pkt 1-3  jest objęty </w:t>
      </w:r>
      <w:r w:rsidRPr="002E51D2">
        <w:rPr>
          <w:rFonts w:asciiTheme="minorHAnsi" w:hAnsiTheme="minorHAnsi"/>
          <w:sz w:val="22"/>
          <w:szCs w:val="22"/>
        </w:rPr>
        <w:t xml:space="preserve">gwarancją producenta. Termin obowiązywania gwarancji producenta zgodnie z ofertą Wykonawcy wynosi ….. miesięcy. Na stronie producenta komputerów musi być możliwość sprawdzenia okresu gwarancji po wpisaniu numeru seryjnego. </w:t>
      </w:r>
    </w:p>
    <w:p w14:paraId="64ACCB13"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Serwis gwarancyjny świadczony będzie w miejscach użytkowania przedmiotu umowy w siedzibie Zamawiającego przez Wykonawcę lub autoryzowany serwis producenta sprzętu.</w:t>
      </w:r>
    </w:p>
    <w:p w14:paraId="53F7823A" w14:textId="697801D5"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 xml:space="preserve">Naprawy wymagające transportu uszkodzonego przedmiotu umowy do serwisu realizować będzie Wykonawca za wyjątkiem dysku twardego zgodnie z zapisami ust. </w:t>
      </w:r>
      <w:r w:rsidR="004B5933" w:rsidRPr="002E51D2">
        <w:rPr>
          <w:rFonts w:asciiTheme="minorHAnsi" w:hAnsiTheme="minorHAnsi"/>
          <w:sz w:val="22"/>
          <w:szCs w:val="22"/>
        </w:rPr>
        <w:t>1</w:t>
      </w:r>
      <w:r w:rsidR="004B5933">
        <w:rPr>
          <w:rFonts w:asciiTheme="minorHAnsi" w:hAnsiTheme="minorHAnsi"/>
          <w:sz w:val="22"/>
          <w:szCs w:val="22"/>
        </w:rPr>
        <w:t>6</w:t>
      </w:r>
      <w:r w:rsidRPr="002E51D2">
        <w:rPr>
          <w:rFonts w:asciiTheme="minorHAnsi" w:hAnsiTheme="minorHAnsi"/>
          <w:sz w:val="22"/>
          <w:szCs w:val="22"/>
        </w:rPr>
        <w:t>.</w:t>
      </w:r>
    </w:p>
    <w:p w14:paraId="594BBB3E"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Wszelkie naprawy gwarancyjne nie będą powodować dodatkowych opłat za transport i dojazd.</w:t>
      </w:r>
    </w:p>
    <w:p w14:paraId="495B2100"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 xml:space="preserve">Zgłoszenia awarii sprzętu będącego przedmiotem umowy będą dokonywane telefonicznie pod numerem +48 </w:t>
      </w:r>
      <w:r w:rsidRPr="002E51D2">
        <w:rPr>
          <w:rFonts w:asciiTheme="minorHAnsi" w:hAnsiTheme="minorHAnsi" w:cstheme="minorHAnsi"/>
          <w:bCs/>
          <w:sz w:val="22"/>
          <w:szCs w:val="22"/>
        </w:rPr>
        <w:t>…………….</w:t>
      </w:r>
      <w:r w:rsidRPr="002E51D2">
        <w:rPr>
          <w:rFonts w:asciiTheme="minorHAnsi" w:hAnsiTheme="minorHAnsi" w:cstheme="minorHAnsi"/>
          <w:sz w:val="22"/>
          <w:szCs w:val="22"/>
        </w:rPr>
        <w:t xml:space="preserve">  lub e-mailem na adres </w:t>
      </w:r>
      <w:r w:rsidRPr="002E51D2">
        <w:t>…………..</w:t>
      </w:r>
    </w:p>
    <w:p w14:paraId="480DD0EB" w14:textId="77777777" w:rsidR="00340C59" w:rsidRPr="002E51D2" w:rsidRDefault="00340C59" w:rsidP="00340C59">
      <w:pPr>
        <w:ind w:firstLine="360"/>
        <w:jc w:val="both"/>
        <w:rPr>
          <w:rFonts w:asciiTheme="minorHAnsi" w:hAnsiTheme="minorHAnsi"/>
          <w:sz w:val="22"/>
          <w:szCs w:val="22"/>
        </w:rPr>
      </w:pPr>
      <w:r w:rsidRPr="002E51D2">
        <w:rPr>
          <w:rFonts w:asciiTheme="minorHAnsi" w:hAnsiTheme="minorHAnsi"/>
          <w:sz w:val="22"/>
          <w:szCs w:val="22"/>
        </w:rPr>
        <w:t>Ww. numery będą  dostępne we wszystkie dni robocze w godzinach od 8.00 do 16.00.</w:t>
      </w:r>
    </w:p>
    <w:p w14:paraId="5514B1FE" w14:textId="77777777" w:rsidR="00340C59" w:rsidRPr="002E51D2" w:rsidRDefault="00340C59" w:rsidP="00FC0087">
      <w:pPr>
        <w:pStyle w:val="Tekstpodstawowy"/>
        <w:numPr>
          <w:ilvl w:val="0"/>
          <w:numId w:val="86"/>
        </w:numPr>
        <w:tabs>
          <w:tab w:val="left" w:pos="360"/>
        </w:tabs>
        <w:suppressAutoHyphens/>
        <w:spacing w:after="0"/>
        <w:jc w:val="both"/>
        <w:rPr>
          <w:rFonts w:asciiTheme="minorHAnsi" w:hAnsiTheme="minorHAnsi"/>
          <w:sz w:val="22"/>
          <w:szCs w:val="22"/>
        </w:rPr>
      </w:pPr>
      <w:r w:rsidRPr="002E51D2">
        <w:rPr>
          <w:rFonts w:asciiTheme="minorHAnsi" w:hAnsiTheme="minorHAnsi"/>
          <w:sz w:val="22"/>
          <w:szCs w:val="22"/>
        </w:rPr>
        <w:t xml:space="preserve">Podjęcie naprawy gwarancyjnej, rozumianej jako przybycie serwisanta do siedziby Zamawiającego, zapewnione będzie w czasie nie dłuższym niż </w:t>
      </w:r>
      <w:r w:rsidRPr="002E51D2">
        <w:rPr>
          <w:rFonts w:asciiTheme="minorHAnsi" w:hAnsiTheme="minorHAnsi"/>
          <w:bCs/>
          <w:sz w:val="22"/>
          <w:szCs w:val="22"/>
        </w:rPr>
        <w:t>do końca następnego dnia roboczego,</w:t>
      </w:r>
      <w:r w:rsidRPr="002E51D2">
        <w:rPr>
          <w:rFonts w:asciiTheme="minorHAnsi" w:hAnsiTheme="minorHAnsi"/>
          <w:sz w:val="22"/>
          <w:szCs w:val="22"/>
        </w:rPr>
        <w:t xml:space="preserve"> od momentu zgłoszenia usterki przez Zamawiającego (w sposób określony w ust.7). Serwis gwarancyjny zobowiązany jest do usunięcia usterki w terminie 14 dni od momentu jej zgłoszenia. W przypadku gdy naprawa trwa dłużej niż 4 dni robocze od momentu jej zgłoszenia (dni od poniedziałku do piątku z wyłączeniem dni wolnych od pracy), 5-go dnia Wykonawca zobowiązany jest do dostarczenia na czas naprawy sprzętu komputerowego równoważnego, o parametrach nie niższych od sprzętu komputerowego będącego przedmiotem naprawy.</w:t>
      </w:r>
    </w:p>
    <w:p w14:paraId="15FD4953" w14:textId="77777777" w:rsidR="00340C59" w:rsidRPr="002E51D2" w:rsidRDefault="00340C59" w:rsidP="00FC0087">
      <w:pPr>
        <w:pStyle w:val="Tekstpodstawowy"/>
        <w:numPr>
          <w:ilvl w:val="0"/>
          <w:numId w:val="86"/>
        </w:numPr>
        <w:tabs>
          <w:tab w:val="left" w:pos="360"/>
        </w:tabs>
        <w:suppressAutoHyphens/>
        <w:spacing w:after="0"/>
        <w:jc w:val="both"/>
        <w:rPr>
          <w:rFonts w:asciiTheme="minorHAnsi" w:hAnsiTheme="minorHAnsi"/>
          <w:sz w:val="22"/>
          <w:szCs w:val="22"/>
        </w:rPr>
      </w:pPr>
      <w:r w:rsidRPr="002E51D2">
        <w:rPr>
          <w:rFonts w:asciiTheme="minorHAnsi" w:hAnsiTheme="minorHAnsi" w:cs="Arial"/>
          <w:sz w:val="22"/>
          <w:szCs w:val="22"/>
        </w:rPr>
        <w:t xml:space="preserve">Na dedykowanej stronie internetowej producenta …………………………… </w:t>
      </w:r>
      <w:r w:rsidRPr="002E51D2">
        <w:rPr>
          <w:rFonts w:asciiTheme="minorHAnsi" w:hAnsiTheme="minorHAnsi"/>
          <w:sz w:val="22"/>
          <w:szCs w:val="22"/>
        </w:rPr>
        <w:t xml:space="preserve">zapewniony będzie </w:t>
      </w:r>
      <w:r w:rsidRPr="002E51D2">
        <w:rPr>
          <w:rFonts w:asciiTheme="minorHAnsi" w:hAnsiTheme="minorHAnsi" w:cs="Arial"/>
          <w:sz w:val="22"/>
          <w:szCs w:val="22"/>
        </w:rPr>
        <w:t>dostęp do najnowszych sterowników i uaktualnień, realizowane poprzez podanie numeru seryjnego/modelu urządzenia.</w:t>
      </w:r>
    </w:p>
    <w:p w14:paraId="30F2A5C8" w14:textId="3BEB2EA8" w:rsidR="00340C59" w:rsidRPr="002E51D2" w:rsidRDefault="00340C59" w:rsidP="00FC0087">
      <w:pPr>
        <w:pStyle w:val="Tekstpodstawowy"/>
        <w:numPr>
          <w:ilvl w:val="0"/>
          <w:numId w:val="86"/>
        </w:numPr>
        <w:tabs>
          <w:tab w:val="left" w:pos="360"/>
        </w:tabs>
        <w:suppressAutoHyphens/>
        <w:spacing w:after="0"/>
        <w:jc w:val="both"/>
        <w:rPr>
          <w:rFonts w:asciiTheme="minorHAnsi" w:hAnsiTheme="minorHAnsi"/>
          <w:sz w:val="22"/>
          <w:szCs w:val="22"/>
        </w:rPr>
      </w:pPr>
      <w:r w:rsidRPr="002E51D2">
        <w:rPr>
          <w:rFonts w:asciiTheme="minorHAnsi" w:hAnsiTheme="minorHAnsi"/>
          <w:sz w:val="22"/>
          <w:szCs w:val="22"/>
        </w:rPr>
        <w:t xml:space="preserve">W przypadku przekroczenia terminu naprawy określonego  w ust. </w:t>
      </w:r>
      <w:r w:rsidR="004B5933">
        <w:rPr>
          <w:rFonts w:asciiTheme="minorHAnsi" w:hAnsiTheme="minorHAnsi"/>
          <w:sz w:val="22"/>
          <w:szCs w:val="22"/>
        </w:rPr>
        <w:t>10</w:t>
      </w:r>
      <w:r w:rsidR="004B5933" w:rsidRPr="002E51D2">
        <w:rPr>
          <w:rFonts w:asciiTheme="minorHAnsi" w:hAnsiTheme="minorHAnsi"/>
          <w:sz w:val="22"/>
          <w:szCs w:val="22"/>
        </w:rPr>
        <w:t xml:space="preserve"> </w:t>
      </w:r>
      <w:r w:rsidRPr="002E51D2">
        <w:rPr>
          <w:rFonts w:asciiTheme="minorHAnsi" w:hAnsiTheme="minorHAnsi"/>
          <w:sz w:val="22"/>
          <w:szCs w:val="22"/>
        </w:rPr>
        <w:t>Wykonawca wymieni wadliwy sprzęt komputerowy na sprzęt równoważny (o parametrach tych samych lub lepszych), fabrycznie nowy w terminie 14 dni od momentu upływu ostatecznego terminu naprawy.</w:t>
      </w:r>
    </w:p>
    <w:p w14:paraId="67CEBF13" w14:textId="77777777" w:rsidR="00340C59" w:rsidRPr="002E51D2" w:rsidRDefault="00340C59" w:rsidP="00FC0087">
      <w:pPr>
        <w:pStyle w:val="Tekstpodstawowy"/>
        <w:numPr>
          <w:ilvl w:val="0"/>
          <w:numId w:val="86"/>
        </w:numPr>
        <w:tabs>
          <w:tab w:val="left" w:pos="360"/>
        </w:tabs>
        <w:suppressAutoHyphens/>
        <w:spacing w:after="0"/>
        <w:jc w:val="both"/>
        <w:rPr>
          <w:rFonts w:asciiTheme="minorHAnsi" w:hAnsiTheme="minorHAnsi"/>
          <w:sz w:val="22"/>
          <w:szCs w:val="22"/>
        </w:rPr>
      </w:pPr>
      <w:r w:rsidRPr="002E51D2">
        <w:rPr>
          <w:rFonts w:asciiTheme="minorHAnsi" w:hAnsiTheme="minorHAnsi"/>
          <w:sz w:val="22"/>
          <w:szCs w:val="22"/>
        </w:rPr>
        <w:t xml:space="preserve">W przypadku ponownego wystąpienia usterki lub awarii tego samego egzemplarza sprzętu komputerowego będącego przedmiotem umowy, po wykonaniu trzech napraw, Wykonawca wymieni wadliwy sprzęt na sprzęt równoważny, fabrycznie nowy w terminie 14 dni od momentu jej zgłoszenia. </w:t>
      </w:r>
    </w:p>
    <w:p w14:paraId="01851871"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Gwarancja zostaje każdorazowo przedłużona o okres dokonywania każdej naprawy przedmiotu umowy. W przypadku wymiany sprzętu na nowy okres gwarancji biegnie od początku z chwilą odbioru wymienionego sprzętu.</w:t>
      </w:r>
    </w:p>
    <w:p w14:paraId="6A07670A"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W przypadku nie wywiązywania się z obowiązków określonych w niniejszej Umowie Wykonawca zapłaci kary umowne, o których mowa w §6.</w:t>
      </w:r>
    </w:p>
    <w:p w14:paraId="3908C91F" w14:textId="77777777"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t>W przypadku awarii dysków twardych w okresie gwarancji, Wykonawca zobowiązuje się dostarczyć bezpłatnie nowy dysk twardy o takich samych parametrach lub lepszych, bez konieczności zwrotu uszkodzonego dysku przez Zamawiającego. Sprawdzenia faktu uszkodzenia dysku Wykonawca (lub wskazany przez niego serwis) może dokonać tylko w siedzibie Zamawiającego.  </w:t>
      </w:r>
    </w:p>
    <w:p w14:paraId="21186B14" w14:textId="4869BA8C" w:rsidR="00340C59" w:rsidRPr="002E51D2" w:rsidRDefault="00340C59" w:rsidP="00FC0087">
      <w:pPr>
        <w:numPr>
          <w:ilvl w:val="0"/>
          <w:numId w:val="86"/>
        </w:numPr>
        <w:tabs>
          <w:tab w:val="left" w:pos="360"/>
        </w:tabs>
        <w:suppressAutoHyphens/>
        <w:jc w:val="both"/>
        <w:rPr>
          <w:rFonts w:asciiTheme="minorHAnsi" w:hAnsiTheme="minorHAnsi"/>
          <w:sz w:val="22"/>
          <w:szCs w:val="22"/>
        </w:rPr>
      </w:pPr>
      <w:r w:rsidRPr="002E51D2">
        <w:rPr>
          <w:rFonts w:asciiTheme="minorHAnsi" w:hAnsiTheme="minorHAnsi"/>
          <w:sz w:val="22"/>
          <w:szCs w:val="22"/>
        </w:rPr>
        <w:lastRenderedPageBreak/>
        <w:t>W okresie gwarancji Wykonawca powinien każdorazowo informować Zamawiającego o zmianie siedziby i numerów telefonów, o których mowa w ust.</w:t>
      </w:r>
      <w:r w:rsidR="004B5933">
        <w:rPr>
          <w:rFonts w:asciiTheme="minorHAnsi" w:hAnsiTheme="minorHAnsi"/>
          <w:sz w:val="22"/>
          <w:szCs w:val="22"/>
        </w:rPr>
        <w:t>9</w:t>
      </w:r>
      <w:r w:rsidRPr="002E51D2">
        <w:rPr>
          <w:rFonts w:asciiTheme="minorHAnsi" w:hAnsiTheme="minorHAnsi"/>
          <w:sz w:val="22"/>
          <w:szCs w:val="22"/>
        </w:rPr>
        <w:t xml:space="preserve">. </w:t>
      </w:r>
    </w:p>
    <w:p w14:paraId="1D234FCF" w14:textId="77777777" w:rsidR="00340C59" w:rsidRPr="002E51D2" w:rsidRDefault="00340C59" w:rsidP="00340C59">
      <w:pPr>
        <w:jc w:val="center"/>
        <w:rPr>
          <w:rFonts w:asciiTheme="minorHAnsi" w:hAnsiTheme="minorHAnsi"/>
          <w:b/>
          <w:sz w:val="22"/>
          <w:szCs w:val="22"/>
        </w:rPr>
      </w:pPr>
    </w:p>
    <w:p w14:paraId="5CE5A0AE" w14:textId="77777777" w:rsidR="00340C59" w:rsidRPr="002E51D2" w:rsidRDefault="00340C59" w:rsidP="00340C59">
      <w:pPr>
        <w:jc w:val="center"/>
        <w:rPr>
          <w:rFonts w:asciiTheme="minorHAnsi" w:hAnsiTheme="minorHAnsi"/>
          <w:b/>
          <w:sz w:val="22"/>
          <w:szCs w:val="22"/>
        </w:rPr>
      </w:pPr>
      <w:r w:rsidRPr="002E51D2">
        <w:rPr>
          <w:rFonts w:asciiTheme="minorHAnsi" w:hAnsiTheme="minorHAnsi"/>
          <w:b/>
          <w:sz w:val="22"/>
          <w:szCs w:val="22"/>
        </w:rPr>
        <w:t>§5</w:t>
      </w:r>
    </w:p>
    <w:p w14:paraId="70520E65" w14:textId="77777777" w:rsidR="00340C59" w:rsidRPr="002E51D2" w:rsidRDefault="00340C59" w:rsidP="00340C59">
      <w:pPr>
        <w:jc w:val="center"/>
        <w:rPr>
          <w:rFonts w:asciiTheme="minorHAnsi" w:hAnsiTheme="minorHAnsi"/>
          <w:b/>
          <w:sz w:val="22"/>
          <w:szCs w:val="22"/>
        </w:rPr>
      </w:pPr>
      <w:r w:rsidRPr="002E51D2">
        <w:rPr>
          <w:rFonts w:asciiTheme="minorHAnsi" w:hAnsiTheme="minorHAnsi"/>
          <w:b/>
          <w:sz w:val="22"/>
          <w:szCs w:val="22"/>
        </w:rPr>
        <w:t>Wynagrodzenie</w:t>
      </w:r>
    </w:p>
    <w:p w14:paraId="16FF3B12" w14:textId="77777777" w:rsidR="00340C59" w:rsidRPr="002E51D2" w:rsidRDefault="00340C59" w:rsidP="00340C59">
      <w:pPr>
        <w:jc w:val="center"/>
        <w:rPr>
          <w:rFonts w:asciiTheme="minorHAnsi" w:hAnsiTheme="minorHAnsi"/>
          <w:b/>
          <w:sz w:val="22"/>
          <w:szCs w:val="22"/>
        </w:rPr>
      </w:pPr>
    </w:p>
    <w:p w14:paraId="5889D71D" w14:textId="77777777" w:rsidR="00340C59" w:rsidRPr="002E51D2" w:rsidRDefault="00340C59" w:rsidP="00FC0087">
      <w:pPr>
        <w:pStyle w:val="Akapitzlist"/>
        <w:numPr>
          <w:ilvl w:val="2"/>
          <w:numId w:val="91"/>
        </w:numPr>
        <w:tabs>
          <w:tab w:val="num" w:pos="426"/>
        </w:tabs>
        <w:suppressAutoHyphens/>
        <w:ind w:left="426" w:hanging="426"/>
        <w:jc w:val="both"/>
        <w:rPr>
          <w:rFonts w:asciiTheme="minorHAnsi" w:hAnsiTheme="minorHAnsi"/>
        </w:rPr>
      </w:pPr>
      <w:r w:rsidRPr="002E51D2">
        <w:rPr>
          <w:rFonts w:asciiTheme="minorHAnsi" w:hAnsiTheme="minorHAnsi"/>
        </w:rPr>
        <w:t>Strony ustalają, że za wykonanie przedmiotu umowy Wykonawca otrzyma wynagrodzenie zgodne ze złożoną ofertą w wysokości:</w:t>
      </w:r>
    </w:p>
    <w:p w14:paraId="3B0E4881" w14:textId="77777777" w:rsidR="00340C59" w:rsidRPr="002E51D2" w:rsidRDefault="00340C59" w:rsidP="00340C59">
      <w:pPr>
        <w:ind w:left="340" w:firstLine="369"/>
        <w:jc w:val="both"/>
        <w:rPr>
          <w:rFonts w:asciiTheme="minorHAnsi" w:hAnsiTheme="minorHAnsi"/>
          <w:sz w:val="22"/>
          <w:szCs w:val="22"/>
        </w:rPr>
      </w:pPr>
      <w:r w:rsidRPr="002E51D2">
        <w:rPr>
          <w:rFonts w:asciiTheme="minorHAnsi" w:hAnsiTheme="minorHAnsi"/>
          <w:b/>
          <w:sz w:val="22"/>
          <w:szCs w:val="22"/>
        </w:rPr>
        <w:t>brutto: …………. Zł</w:t>
      </w:r>
    </w:p>
    <w:p w14:paraId="2E0055F4" w14:textId="77777777" w:rsidR="00340C59" w:rsidRPr="002E51D2" w:rsidRDefault="00340C59" w:rsidP="00340C59">
      <w:pPr>
        <w:ind w:left="340" w:firstLine="369"/>
        <w:jc w:val="both"/>
        <w:rPr>
          <w:rFonts w:asciiTheme="minorHAnsi" w:hAnsiTheme="minorHAnsi"/>
          <w:b/>
          <w:sz w:val="22"/>
          <w:szCs w:val="22"/>
        </w:rPr>
      </w:pPr>
      <w:r w:rsidRPr="002E51D2">
        <w:rPr>
          <w:rFonts w:asciiTheme="minorHAnsi" w:hAnsiTheme="minorHAnsi"/>
          <w:b/>
          <w:sz w:val="22"/>
          <w:szCs w:val="22"/>
        </w:rPr>
        <w:t>słownie: ……………..</w:t>
      </w:r>
    </w:p>
    <w:p w14:paraId="5DEE4A5B" w14:textId="77777777" w:rsidR="00340C59" w:rsidRPr="002E51D2" w:rsidRDefault="00340C59" w:rsidP="00340C59">
      <w:pPr>
        <w:ind w:left="340" w:firstLine="369"/>
        <w:jc w:val="both"/>
        <w:rPr>
          <w:rFonts w:asciiTheme="minorHAnsi" w:hAnsiTheme="minorHAnsi"/>
          <w:b/>
          <w:sz w:val="22"/>
          <w:szCs w:val="22"/>
        </w:rPr>
      </w:pPr>
    </w:p>
    <w:p w14:paraId="19A7614C" w14:textId="77777777" w:rsidR="00340C59" w:rsidRPr="002E51D2" w:rsidRDefault="00340C59" w:rsidP="00FC0087">
      <w:pPr>
        <w:numPr>
          <w:ilvl w:val="3"/>
          <w:numId w:val="92"/>
        </w:numPr>
        <w:tabs>
          <w:tab w:val="num" w:pos="426"/>
        </w:tabs>
        <w:suppressAutoHyphens/>
        <w:ind w:left="426"/>
        <w:jc w:val="both"/>
        <w:rPr>
          <w:rFonts w:asciiTheme="minorHAnsi" w:hAnsiTheme="minorHAnsi" w:cs="Arial"/>
          <w:sz w:val="22"/>
          <w:szCs w:val="22"/>
        </w:rPr>
      </w:pPr>
      <w:r w:rsidRPr="002E51D2">
        <w:rPr>
          <w:rFonts w:asciiTheme="minorHAnsi" w:hAnsiTheme="minorHAnsi" w:cs="Arial"/>
          <w:sz w:val="22"/>
          <w:szCs w:val="22"/>
        </w:rPr>
        <w:t xml:space="preserve">Płatność zostanie dokonana na podstawie prawidłowo wystawionych faktur VAT i podpisanego bez zastrzeżeń protokołu zdawczo-odbiorczego, o którym mowa w §2. </w:t>
      </w:r>
    </w:p>
    <w:p w14:paraId="454C6B17" w14:textId="77777777" w:rsidR="00340C59" w:rsidRPr="002E51D2" w:rsidRDefault="00340C59" w:rsidP="00FC0087">
      <w:pPr>
        <w:numPr>
          <w:ilvl w:val="3"/>
          <w:numId w:val="92"/>
        </w:numPr>
        <w:tabs>
          <w:tab w:val="num" w:pos="426"/>
        </w:tabs>
        <w:suppressAutoHyphens/>
        <w:spacing w:after="120"/>
        <w:ind w:left="425" w:hanging="357"/>
        <w:jc w:val="both"/>
        <w:rPr>
          <w:rFonts w:asciiTheme="minorHAnsi" w:hAnsiTheme="minorHAnsi" w:cs="Arial"/>
          <w:sz w:val="22"/>
          <w:szCs w:val="22"/>
        </w:rPr>
      </w:pPr>
      <w:r w:rsidRPr="002E51D2">
        <w:rPr>
          <w:rFonts w:asciiTheme="minorHAnsi" w:hAnsiTheme="minorHAnsi" w:cs="Arial"/>
          <w:sz w:val="22"/>
          <w:szCs w:val="22"/>
        </w:rPr>
        <w:t>Faktury należy wystawić zgodnie z wyszczególnieniem poniżej:</w:t>
      </w:r>
    </w:p>
    <w:tbl>
      <w:tblPr>
        <w:tblW w:w="8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483"/>
        <w:gridCol w:w="587"/>
        <w:gridCol w:w="534"/>
        <w:gridCol w:w="522"/>
        <w:gridCol w:w="492"/>
        <w:gridCol w:w="512"/>
        <w:gridCol w:w="456"/>
        <w:gridCol w:w="456"/>
      </w:tblGrid>
      <w:tr w:rsidR="00340C59" w:rsidRPr="002E51D2" w14:paraId="5D3AEFA6" w14:textId="77777777" w:rsidTr="00340C59">
        <w:trPr>
          <w:trHeight w:val="1386"/>
          <w:jc w:val="center"/>
        </w:trPr>
        <w:tc>
          <w:tcPr>
            <w:tcW w:w="4483" w:type="dxa"/>
            <w:tcBorders>
              <w:top w:val="single" w:sz="4" w:space="0" w:color="000000"/>
              <w:left w:val="single" w:sz="4" w:space="0" w:color="000000"/>
              <w:bottom w:val="single" w:sz="4" w:space="0" w:color="000000"/>
              <w:right w:val="single" w:sz="4" w:space="0" w:color="000000"/>
            </w:tcBorders>
            <w:noWrap/>
            <w:vAlign w:val="center"/>
            <w:hideMark/>
          </w:tcPr>
          <w:p w14:paraId="1FB519F7" w14:textId="77777777" w:rsidR="00340C59" w:rsidRPr="002E51D2" w:rsidRDefault="00340C59">
            <w:pPr>
              <w:jc w:val="center"/>
              <w:rPr>
                <w:rFonts w:asciiTheme="minorHAnsi" w:hAnsiTheme="minorHAnsi"/>
                <w:b/>
                <w:bCs/>
                <w:sz w:val="22"/>
                <w:szCs w:val="22"/>
              </w:rPr>
            </w:pPr>
            <w:r w:rsidRPr="002E51D2">
              <w:rPr>
                <w:rFonts w:asciiTheme="minorHAnsi" w:hAnsiTheme="minorHAnsi"/>
                <w:b/>
                <w:bCs/>
                <w:sz w:val="22"/>
                <w:szCs w:val="22"/>
              </w:rPr>
              <w:t>Nazwa</w:t>
            </w:r>
          </w:p>
        </w:tc>
        <w:tc>
          <w:tcPr>
            <w:tcW w:w="587"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01B1CC96" w14:textId="77777777" w:rsidR="00340C59" w:rsidRPr="002E51D2" w:rsidRDefault="00340C59">
            <w:pPr>
              <w:jc w:val="center"/>
              <w:rPr>
                <w:rFonts w:asciiTheme="minorHAnsi" w:hAnsiTheme="minorHAnsi"/>
                <w:b/>
                <w:bCs/>
                <w:sz w:val="22"/>
                <w:szCs w:val="22"/>
              </w:rPr>
            </w:pPr>
            <w:r w:rsidRPr="002E51D2">
              <w:rPr>
                <w:rFonts w:asciiTheme="minorHAnsi" w:hAnsiTheme="minorHAnsi"/>
                <w:b/>
                <w:bCs/>
                <w:sz w:val="22"/>
                <w:szCs w:val="22"/>
              </w:rPr>
              <w:t>Ilość łącznie</w:t>
            </w:r>
          </w:p>
        </w:tc>
        <w:tc>
          <w:tcPr>
            <w:tcW w:w="534"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1D023E48"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faktura 1</w:t>
            </w:r>
          </w:p>
        </w:tc>
        <w:tc>
          <w:tcPr>
            <w:tcW w:w="522"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7A1C14F1"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 xml:space="preserve">faktura 2 </w:t>
            </w:r>
          </w:p>
        </w:tc>
        <w:tc>
          <w:tcPr>
            <w:tcW w:w="492"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225C48A7"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 xml:space="preserve">faktura 3 </w:t>
            </w:r>
          </w:p>
        </w:tc>
        <w:tc>
          <w:tcPr>
            <w:tcW w:w="512"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495C061C"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 xml:space="preserve">faktura 4 </w:t>
            </w:r>
          </w:p>
        </w:tc>
        <w:tc>
          <w:tcPr>
            <w:tcW w:w="456" w:type="dxa"/>
            <w:tcBorders>
              <w:top w:val="single" w:sz="4" w:space="0" w:color="000000"/>
              <w:left w:val="single" w:sz="4" w:space="0" w:color="000000"/>
              <w:bottom w:val="single" w:sz="4" w:space="0" w:color="000000"/>
              <w:right w:val="single" w:sz="4" w:space="0" w:color="000000"/>
            </w:tcBorders>
            <w:textDirection w:val="btLr"/>
            <w:hideMark/>
          </w:tcPr>
          <w:p w14:paraId="6A633909"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faktura 5</w:t>
            </w:r>
          </w:p>
        </w:tc>
        <w:tc>
          <w:tcPr>
            <w:tcW w:w="456" w:type="dxa"/>
            <w:tcBorders>
              <w:top w:val="single" w:sz="4" w:space="0" w:color="000000"/>
              <w:left w:val="single" w:sz="4" w:space="0" w:color="000000"/>
              <w:bottom w:val="single" w:sz="4" w:space="0" w:color="000000"/>
              <w:right w:val="single" w:sz="4" w:space="0" w:color="000000"/>
            </w:tcBorders>
            <w:textDirection w:val="btLr"/>
            <w:hideMark/>
          </w:tcPr>
          <w:p w14:paraId="7B8FF871"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faktura 6</w:t>
            </w:r>
          </w:p>
        </w:tc>
      </w:tr>
      <w:tr w:rsidR="00340C59" w:rsidRPr="002E51D2" w14:paraId="5DA22DDC" w14:textId="77777777" w:rsidTr="00340C59">
        <w:trPr>
          <w:trHeight w:val="255"/>
          <w:jc w:val="center"/>
        </w:trPr>
        <w:tc>
          <w:tcPr>
            <w:tcW w:w="4483" w:type="dxa"/>
            <w:tcBorders>
              <w:top w:val="single" w:sz="4" w:space="0" w:color="000000"/>
              <w:left w:val="single" w:sz="4" w:space="0" w:color="000000"/>
              <w:bottom w:val="single" w:sz="4" w:space="0" w:color="000000"/>
              <w:right w:val="single" w:sz="4" w:space="0" w:color="000000"/>
            </w:tcBorders>
            <w:noWrap/>
            <w:vAlign w:val="center"/>
            <w:hideMark/>
          </w:tcPr>
          <w:p w14:paraId="3908A306" w14:textId="77777777" w:rsidR="00340C59" w:rsidRPr="002E51D2" w:rsidRDefault="00340C59">
            <w:pPr>
              <w:tabs>
                <w:tab w:val="left" w:pos="1800"/>
              </w:tabs>
              <w:rPr>
                <w:rFonts w:asciiTheme="minorHAnsi" w:hAnsiTheme="minorHAnsi"/>
                <w:sz w:val="22"/>
                <w:szCs w:val="22"/>
              </w:rPr>
            </w:pPr>
            <w:r w:rsidRPr="002E51D2">
              <w:rPr>
                <w:rFonts w:asciiTheme="minorHAnsi" w:hAnsiTheme="minorHAnsi"/>
                <w:sz w:val="22"/>
                <w:szCs w:val="22"/>
              </w:rPr>
              <w:t>Komputer stacjonarny typu All-in-One</w:t>
            </w:r>
          </w:p>
        </w:tc>
        <w:tc>
          <w:tcPr>
            <w:tcW w:w="587" w:type="dxa"/>
            <w:tcBorders>
              <w:top w:val="single" w:sz="4" w:space="0" w:color="000000"/>
              <w:left w:val="single" w:sz="4" w:space="0" w:color="000000"/>
              <w:bottom w:val="single" w:sz="4" w:space="0" w:color="000000"/>
              <w:right w:val="single" w:sz="4" w:space="0" w:color="000000"/>
            </w:tcBorders>
            <w:noWrap/>
            <w:vAlign w:val="center"/>
            <w:hideMark/>
          </w:tcPr>
          <w:p w14:paraId="1B62F05A"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109</w:t>
            </w:r>
          </w:p>
        </w:tc>
        <w:tc>
          <w:tcPr>
            <w:tcW w:w="534" w:type="dxa"/>
            <w:tcBorders>
              <w:top w:val="single" w:sz="4" w:space="0" w:color="000000"/>
              <w:left w:val="single" w:sz="4" w:space="0" w:color="000000"/>
              <w:bottom w:val="single" w:sz="4" w:space="0" w:color="000000"/>
              <w:right w:val="single" w:sz="4" w:space="0" w:color="000000"/>
            </w:tcBorders>
            <w:noWrap/>
            <w:vAlign w:val="center"/>
            <w:hideMark/>
          </w:tcPr>
          <w:p w14:paraId="3DAB7800"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40</w:t>
            </w:r>
          </w:p>
        </w:tc>
        <w:tc>
          <w:tcPr>
            <w:tcW w:w="522" w:type="dxa"/>
            <w:tcBorders>
              <w:top w:val="single" w:sz="4" w:space="0" w:color="000000"/>
              <w:left w:val="single" w:sz="4" w:space="0" w:color="000000"/>
              <w:bottom w:val="single" w:sz="4" w:space="0" w:color="000000"/>
              <w:right w:val="single" w:sz="4" w:space="0" w:color="000000"/>
            </w:tcBorders>
            <w:noWrap/>
            <w:vAlign w:val="center"/>
            <w:hideMark/>
          </w:tcPr>
          <w:p w14:paraId="76276087"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3</w:t>
            </w:r>
          </w:p>
        </w:tc>
        <w:tc>
          <w:tcPr>
            <w:tcW w:w="492" w:type="dxa"/>
            <w:tcBorders>
              <w:top w:val="single" w:sz="4" w:space="0" w:color="000000"/>
              <w:left w:val="single" w:sz="4" w:space="0" w:color="000000"/>
              <w:bottom w:val="single" w:sz="4" w:space="0" w:color="000000"/>
              <w:right w:val="single" w:sz="4" w:space="0" w:color="000000"/>
            </w:tcBorders>
            <w:noWrap/>
            <w:vAlign w:val="center"/>
            <w:hideMark/>
          </w:tcPr>
          <w:p w14:paraId="5FAF14A6"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13</w:t>
            </w:r>
          </w:p>
        </w:tc>
        <w:tc>
          <w:tcPr>
            <w:tcW w:w="512" w:type="dxa"/>
            <w:tcBorders>
              <w:top w:val="single" w:sz="4" w:space="0" w:color="000000"/>
              <w:left w:val="single" w:sz="4" w:space="0" w:color="000000"/>
              <w:bottom w:val="single" w:sz="4" w:space="0" w:color="000000"/>
              <w:right w:val="single" w:sz="4" w:space="0" w:color="000000"/>
            </w:tcBorders>
            <w:noWrap/>
            <w:vAlign w:val="center"/>
            <w:hideMark/>
          </w:tcPr>
          <w:p w14:paraId="5AB81D03"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14:paraId="643DEDD4"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11</w:t>
            </w:r>
          </w:p>
        </w:tc>
        <w:tc>
          <w:tcPr>
            <w:tcW w:w="456" w:type="dxa"/>
            <w:tcBorders>
              <w:top w:val="single" w:sz="4" w:space="0" w:color="000000"/>
              <w:left w:val="single" w:sz="4" w:space="0" w:color="000000"/>
              <w:bottom w:val="single" w:sz="4" w:space="0" w:color="000000"/>
              <w:right w:val="single" w:sz="4" w:space="0" w:color="000000"/>
            </w:tcBorders>
            <w:hideMark/>
          </w:tcPr>
          <w:p w14:paraId="36D9D3E1"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41</w:t>
            </w:r>
          </w:p>
        </w:tc>
      </w:tr>
      <w:tr w:rsidR="00340C59" w:rsidRPr="002E51D2" w14:paraId="01809CF6" w14:textId="77777777" w:rsidTr="00340C59">
        <w:trPr>
          <w:trHeight w:val="255"/>
          <w:jc w:val="center"/>
        </w:trPr>
        <w:tc>
          <w:tcPr>
            <w:tcW w:w="4483" w:type="dxa"/>
            <w:tcBorders>
              <w:top w:val="single" w:sz="4" w:space="0" w:color="000000"/>
              <w:left w:val="single" w:sz="4" w:space="0" w:color="000000"/>
              <w:bottom w:val="single" w:sz="4" w:space="0" w:color="000000"/>
              <w:right w:val="single" w:sz="4" w:space="0" w:color="000000"/>
            </w:tcBorders>
            <w:noWrap/>
            <w:vAlign w:val="center"/>
            <w:hideMark/>
          </w:tcPr>
          <w:p w14:paraId="31C649EF" w14:textId="77777777" w:rsidR="00340C59" w:rsidRPr="002E51D2" w:rsidRDefault="00340C59">
            <w:pPr>
              <w:tabs>
                <w:tab w:val="left" w:pos="1800"/>
              </w:tabs>
              <w:rPr>
                <w:rFonts w:asciiTheme="minorHAnsi" w:hAnsiTheme="minorHAnsi"/>
                <w:sz w:val="22"/>
                <w:szCs w:val="22"/>
              </w:rPr>
            </w:pPr>
            <w:r w:rsidRPr="002E51D2">
              <w:rPr>
                <w:rFonts w:asciiTheme="minorHAnsi" w:hAnsiTheme="minorHAnsi"/>
                <w:sz w:val="22"/>
                <w:szCs w:val="22"/>
              </w:rPr>
              <w:t>Komputer stacjonarny z dwoma monitorami</w:t>
            </w:r>
          </w:p>
        </w:tc>
        <w:tc>
          <w:tcPr>
            <w:tcW w:w="587" w:type="dxa"/>
            <w:tcBorders>
              <w:top w:val="single" w:sz="4" w:space="0" w:color="000000"/>
              <w:left w:val="single" w:sz="4" w:space="0" w:color="000000"/>
              <w:bottom w:val="single" w:sz="4" w:space="0" w:color="000000"/>
              <w:right w:val="single" w:sz="4" w:space="0" w:color="000000"/>
            </w:tcBorders>
            <w:noWrap/>
            <w:vAlign w:val="center"/>
            <w:hideMark/>
          </w:tcPr>
          <w:p w14:paraId="1F0F16B7"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8</w:t>
            </w:r>
          </w:p>
        </w:tc>
        <w:tc>
          <w:tcPr>
            <w:tcW w:w="534" w:type="dxa"/>
            <w:tcBorders>
              <w:top w:val="single" w:sz="4" w:space="0" w:color="000000"/>
              <w:left w:val="single" w:sz="4" w:space="0" w:color="000000"/>
              <w:bottom w:val="single" w:sz="4" w:space="0" w:color="000000"/>
              <w:right w:val="single" w:sz="4" w:space="0" w:color="000000"/>
            </w:tcBorders>
            <w:noWrap/>
            <w:vAlign w:val="center"/>
            <w:hideMark/>
          </w:tcPr>
          <w:p w14:paraId="20E7297F"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8</w:t>
            </w:r>
          </w:p>
        </w:tc>
        <w:tc>
          <w:tcPr>
            <w:tcW w:w="522" w:type="dxa"/>
            <w:tcBorders>
              <w:top w:val="single" w:sz="4" w:space="0" w:color="000000"/>
              <w:left w:val="single" w:sz="4" w:space="0" w:color="000000"/>
              <w:bottom w:val="single" w:sz="4" w:space="0" w:color="000000"/>
              <w:right w:val="single" w:sz="4" w:space="0" w:color="000000"/>
            </w:tcBorders>
            <w:noWrap/>
            <w:vAlign w:val="center"/>
            <w:hideMark/>
          </w:tcPr>
          <w:p w14:paraId="5F2FBDC2"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492" w:type="dxa"/>
            <w:tcBorders>
              <w:top w:val="single" w:sz="4" w:space="0" w:color="000000"/>
              <w:left w:val="single" w:sz="4" w:space="0" w:color="000000"/>
              <w:bottom w:val="single" w:sz="4" w:space="0" w:color="000000"/>
              <w:right w:val="single" w:sz="4" w:space="0" w:color="000000"/>
            </w:tcBorders>
            <w:noWrap/>
            <w:vAlign w:val="center"/>
            <w:hideMark/>
          </w:tcPr>
          <w:p w14:paraId="458FA666"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512" w:type="dxa"/>
            <w:tcBorders>
              <w:top w:val="single" w:sz="4" w:space="0" w:color="000000"/>
              <w:left w:val="single" w:sz="4" w:space="0" w:color="000000"/>
              <w:bottom w:val="single" w:sz="4" w:space="0" w:color="000000"/>
              <w:right w:val="single" w:sz="4" w:space="0" w:color="000000"/>
            </w:tcBorders>
            <w:noWrap/>
            <w:vAlign w:val="center"/>
            <w:hideMark/>
          </w:tcPr>
          <w:p w14:paraId="32EF789D"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456" w:type="dxa"/>
            <w:tcBorders>
              <w:top w:val="single" w:sz="4" w:space="0" w:color="000000"/>
              <w:left w:val="single" w:sz="4" w:space="0" w:color="000000"/>
              <w:bottom w:val="single" w:sz="4" w:space="0" w:color="000000"/>
              <w:right w:val="single" w:sz="4" w:space="0" w:color="000000"/>
            </w:tcBorders>
            <w:vAlign w:val="center"/>
            <w:hideMark/>
          </w:tcPr>
          <w:p w14:paraId="27F2E58B"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456" w:type="dxa"/>
            <w:tcBorders>
              <w:top w:val="single" w:sz="4" w:space="0" w:color="000000"/>
              <w:left w:val="single" w:sz="4" w:space="0" w:color="000000"/>
              <w:bottom w:val="single" w:sz="4" w:space="0" w:color="000000"/>
              <w:right w:val="single" w:sz="4" w:space="0" w:color="000000"/>
            </w:tcBorders>
            <w:hideMark/>
          </w:tcPr>
          <w:p w14:paraId="2C5CDC6A"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r>
      <w:tr w:rsidR="00340C59" w:rsidRPr="002E51D2" w14:paraId="625DCF80" w14:textId="77777777" w:rsidTr="00340C59">
        <w:trPr>
          <w:trHeight w:val="255"/>
          <w:jc w:val="center"/>
        </w:trPr>
        <w:tc>
          <w:tcPr>
            <w:tcW w:w="4483" w:type="dxa"/>
            <w:tcBorders>
              <w:top w:val="single" w:sz="4" w:space="0" w:color="000000"/>
              <w:left w:val="single" w:sz="4" w:space="0" w:color="000000"/>
              <w:bottom w:val="single" w:sz="4" w:space="0" w:color="000000"/>
              <w:right w:val="single" w:sz="4" w:space="0" w:color="000000"/>
            </w:tcBorders>
            <w:noWrap/>
            <w:vAlign w:val="center"/>
            <w:hideMark/>
          </w:tcPr>
          <w:p w14:paraId="3E1243A9" w14:textId="77777777" w:rsidR="00340C59" w:rsidRPr="002E51D2" w:rsidRDefault="00340C59">
            <w:pPr>
              <w:tabs>
                <w:tab w:val="left" w:pos="1800"/>
              </w:tabs>
              <w:rPr>
                <w:rFonts w:asciiTheme="minorHAnsi" w:hAnsiTheme="minorHAnsi"/>
                <w:sz w:val="22"/>
                <w:szCs w:val="22"/>
              </w:rPr>
            </w:pPr>
            <w:r w:rsidRPr="002E51D2">
              <w:rPr>
                <w:rFonts w:asciiTheme="minorHAnsi" w:hAnsiTheme="minorHAnsi"/>
                <w:sz w:val="22"/>
                <w:szCs w:val="22"/>
              </w:rPr>
              <w:t>Komputer stacjonarny z jednym monitorem</w:t>
            </w:r>
          </w:p>
        </w:tc>
        <w:tc>
          <w:tcPr>
            <w:tcW w:w="587" w:type="dxa"/>
            <w:tcBorders>
              <w:top w:val="single" w:sz="4" w:space="0" w:color="000000"/>
              <w:left w:val="single" w:sz="4" w:space="0" w:color="000000"/>
              <w:bottom w:val="single" w:sz="4" w:space="0" w:color="000000"/>
              <w:right w:val="single" w:sz="4" w:space="0" w:color="000000"/>
            </w:tcBorders>
            <w:noWrap/>
            <w:vAlign w:val="center"/>
            <w:hideMark/>
          </w:tcPr>
          <w:p w14:paraId="5DBA905F"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2</w:t>
            </w:r>
          </w:p>
        </w:tc>
        <w:tc>
          <w:tcPr>
            <w:tcW w:w="534" w:type="dxa"/>
            <w:tcBorders>
              <w:top w:val="single" w:sz="4" w:space="0" w:color="000000"/>
              <w:left w:val="single" w:sz="4" w:space="0" w:color="000000"/>
              <w:bottom w:val="single" w:sz="4" w:space="0" w:color="000000"/>
              <w:right w:val="single" w:sz="4" w:space="0" w:color="000000"/>
            </w:tcBorders>
            <w:noWrap/>
            <w:vAlign w:val="center"/>
            <w:hideMark/>
          </w:tcPr>
          <w:p w14:paraId="594179FB"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2</w:t>
            </w:r>
          </w:p>
        </w:tc>
        <w:tc>
          <w:tcPr>
            <w:tcW w:w="522" w:type="dxa"/>
            <w:tcBorders>
              <w:top w:val="single" w:sz="4" w:space="0" w:color="000000"/>
              <w:left w:val="single" w:sz="4" w:space="0" w:color="000000"/>
              <w:bottom w:val="single" w:sz="4" w:space="0" w:color="000000"/>
              <w:right w:val="single" w:sz="4" w:space="0" w:color="000000"/>
            </w:tcBorders>
            <w:noWrap/>
            <w:vAlign w:val="center"/>
            <w:hideMark/>
          </w:tcPr>
          <w:p w14:paraId="3FF17A7C"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492" w:type="dxa"/>
            <w:tcBorders>
              <w:top w:val="single" w:sz="4" w:space="0" w:color="000000"/>
              <w:left w:val="single" w:sz="4" w:space="0" w:color="000000"/>
              <w:bottom w:val="single" w:sz="4" w:space="0" w:color="000000"/>
              <w:right w:val="single" w:sz="4" w:space="0" w:color="000000"/>
            </w:tcBorders>
            <w:noWrap/>
            <w:vAlign w:val="center"/>
            <w:hideMark/>
          </w:tcPr>
          <w:p w14:paraId="2DF4BAE5"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512" w:type="dxa"/>
            <w:tcBorders>
              <w:top w:val="single" w:sz="4" w:space="0" w:color="000000"/>
              <w:left w:val="single" w:sz="4" w:space="0" w:color="000000"/>
              <w:bottom w:val="single" w:sz="4" w:space="0" w:color="000000"/>
              <w:right w:val="single" w:sz="4" w:space="0" w:color="000000"/>
            </w:tcBorders>
            <w:noWrap/>
            <w:vAlign w:val="center"/>
            <w:hideMark/>
          </w:tcPr>
          <w:p w14:paraId="20B2A07C"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456" w:type="dxa"/>
            <w:tcBorders>
              <w:top w:val="single" w:sz="4" w:space="0" w:color="000000"/>
              <w:left w:val="single" w:sz="4" w:space="0" w:color="000000"/>
              <w:bottom w:val="single" w:sz="4" w:space="0" w:color="000000"/>
              <w:right w:val="single" w:sz="4" w:space="0" w:color="000000"/>
            </w:tcBorders>
            <w:vAlign w:val="center"/>
            <w:hideMark/>
          </w:tcPr>
          <w:p w14:paraId="7FC37ED9"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456" w:type="dxa"/>
            <w:tcBorders>
              <w:top w:val="single" w:sz="4" w:space="0" w:color="000000"/>
              <w:left w:val="single" w:sz="4" w:space="0" w:color="000000"/>
              <w:bottom w:val="single" w:sz="4" w:space="0" w:color="000000"/>
              <w:right w:val="single" w:sz="4" w:space="0" w:color="000000"/>
            </w:tcBorders>
            <w:hideMark/>
          </w:tcPr>
          <w:p w14:paraId="09E647D1"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r>
      <w:tr w:rsidR="00340C59" w:rsidRPr="002E51D2" w14:paraId="72AA80A1" w14:textId="77777777" w:rsidTr="00340C59">
        <w:trPr>
          <w:trHeight w:val="255"/>
          <w:jc w:val="center"/>
        </w:trPr>
        <w:tc>
          <w:tcPr>
            <w:tcW w:w="4483" w:type="dxa"/>
            <w:tcBorders>
              <w:top w:val="single" w:sz="4" w:space="0" w:color="000000"/>
              <w:left w:val="single" w:sz="4" w:space="0" w:color="000000"/>
              <w:bottom w:val="single" w:sz="4" w:space="0" w:color="000000"/>
              <w:right w:val="single" w:sz="4" w:space="0" w:color="000000"/>
            </w:tcBorders>
            <w:noWrap/>
            <w:vAlign w:val="center"/>
            <w:hideMark/>
          </w:tcPr>
          <w:p w14:paraId="43EE52A4" w14:textId="77777777" w:rsidR="00340C59" w:rsidRPr="002E51D2" w:rsidRDefault="00340C59">
            <w:pPr>
              <w:tabs>
                <w:tab w:val="left" w:pos="1800"/>
              </w:tabs>
              <w:rPr>
                <w:rFonts w:asciiTheme="minorHAnsi" w:hAnsiTheme="minorHAnsi"/>
                <w:sz w:val="22"/>
                <w:szCs w:val="22"/>
              </w:rPr>
            </w:pPr>
            <w:r w:rsidRPr="002E51D2">
              <w:rPr>
                <w:rFonts w:asciiTheme="minorHAnsi" w:hAnsiTheme="minorHAnsi"/>
                <w:sz w:val="22"/>
                <w:szCs w:val="22"/>
              </w:rPr>
              <w:t>Dysk SSD</w:t>
            </w:r>
          </w:p>
        </w:tc>
        <w:tc>
          <w:tcPr>
            <w:tcW w:w="587" w:type="dxa"/>
            <w:tcBorders>
              <w:top w:val="single" w:sz="4" w:space="0" w:color="000000"/>
              <w:left w:val="single" w:sz="4" w:space="0" w:color="000000"/>
              <w:bottom w:val="single" w:sz="4" w:space="0" w:color="000000"/>
              <w:right w:val="single" w:sz="4" w:space="0" w:color="000000"/>
            </w:tcBorders>
            <w:noWrap/>
            <w:vAlign w:val="center"/>
            <w:hideMark/>
          </w:tcPr>
          <w:p w14:paraId="28E5420F" w14:textId="10BF74E9" w:rsidR="00340C59" w:rsidRPr="002E51D2" w:rsidRDefault="00252FAC">
            <w:pPr>
              <w:jc w:val="center"/>
              <w:rPr>
                <w:rFonts w:asciiTheme="minorHAnsi" w:hAnsiTheme="minorHAnsi"/>
                <w:bCs/>
                <w:sz w:val="22"/>
                <w:szCs w:val="22"/>
              </w:rPr>
            </w:pPr>
            <w:r w:rsidRPr="002E51D2">
              <w:rPr>
                <w:rFonts w:asciiTheme="minorHAnsi" w:hAnsiTheme="minorHAnsi"/>
                <w:bCs/>
                <w:sz w:val="22"/>
                <w:szCs w:val="22"/>
              </w:rPr>
              <w:t>90</w:t>
            </w:r>
          </w:p>
        </w:tc>
        <w:tc>
          <w:tcPr>
            <w:tcW w:w="534" w:type="dxa"/>
            <w:tcBorders>
              <w:top w:val="single" w:sz="4" w:space="0" w:color="000000"/>
              <w:left w:val="single" w:sz="4" w:space="0" w:color="000000"/>
              <w:bottom w:val="single" w:sz="4" w:space="0" w:color="000000"/>
              <w:right w:val="single" w:sz="4" w:space="0" w:color="000000"/>
            </w:tcBorders>
            <w:noWrap/>
            <w:vAlign w:val="center"/>
            <w:hideMark/>
          </w:tcPr>
          <w:p w14:paraId="7E24032D"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522" w:type="dxa"/>
            <w:tcBorders>
              <w:top w:val="single" w:sz="4" w:space="0" w:color="000000"/>
              <w:left w:val="single" w:sz="4" w:space="0" w:color="000000"/>
              <w:bottom w:val="single" w:sz="4" w:space="0" w:color="000000"/>
              <w:right w:val="single" w:sz="4" w:space="0" w:color="000000"/>
            </w:tcBorders>
            <w:noWrap/>
            <w:vAlign w:val="center"/>
            <w:hideMark/>
          </w:tcPr>
          <w:p w14:paraId="469ACB5C"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492" w:type="dxa"/>
            <w:tcBorders>
              <w:top w:val="single" w:sz="4" w:space="0" w:color="000000"/>
              <w:left w:val="single" w:sz="4" w:space="0" w:color="000000"/>
              <w:bottom w:val="single" w:sz="4" w:space="0" w:color="000000"/>
              <w:right w:val="single" w:sz="4" w:space="0" w:color="000000"/>
            </w:tcBorders>
            <w:noWrap/>
            <w:vAlign w:val="center"/>
            <w:hideMark/>
          </w:tcPr>
          <w:p w14:paraId="3B78658F"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512" w:type="dxa"/>
            <w:tcBorders>
              <w:top w:val="single" w:sz="4" w:space="0" w:color="000000"/>
              <w:left w:val="single" w:sz="4" w:space="0" w:color="000000"/>
              <w:bottom w:val="single" w:sz="4" w:space="0" w:color="000000"/>
              <w:right w:val="single" w:sz="4" w:space="0" w:color="000000"/>
            </w:tcBorders>
            <w:noWrap/>
            <w:vAlign w:val="center"/>
            <w:hideMark/>
          </w:tcPr>
          <w:p w14:paraId="14DCF053"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0</w:t>
            </w:r>
          </w:p>
        </w:tc>
        <w:tc>
          <w:tcPr>
            <w:tcW w:w="456" w:type="dxa"/>
            <w:tcBorders>
              <w:top w:val="single" w:sz="4" w:space="0" w:color="000000"/>
              <w:left w:val="single" w:sz="4" w:space="0" w:color="000000"/>
              <w:bottom w:val="single" w:sz="4" w:space="0" w:color="000000"/>
              <w:right w:val="single" w:sz="4" w:space="0" w:color="000000"/>
            </w:tcBorders>
            <w:vAlign w:val="center"/>
            <w:hideMark/>
          </w:tcPr>
          <w:p w14:paraId="7AFC5DAA" w14:textId="1BF4CB44" w:rsidR="00340C59" w:rsidRPr="002E51D2" w:rsidRDefault="00252FAC">
            <w:pPr>
              <w:jc w:val="center"/>
              <w:rPr>
                <w:rFonts w:asciiTheme="minorHAnsi" w:hAnsiTheme="minorHAnsi"/>
                <w:bCs/>
                <w:sz w:val="22"/>
                <w:szCs w:val="22"/>
              </w:rPr>
            </w:pPr>
            <w:r w:rsidRPr="002E51D2">
              <w:rPr>
                <w:rFonts w:asciiTheme="minorHAnsi" w:hAnsiTheme="minorHAnsi"/>
                <w:bCs/>
                <w:sz w:val="22"/>
                <w:szCs w:val="22"/>
              </w:rPr>
              <w:t>40</w:t>
            </w:r>
          </w:p>
        </w:tc>
        <w:tc>
          <w:tcPr>
            <w:tcW w:w="456" w:type="dxa"/>
            <w:tcBorders>
              <w:top w:val="single" w:sz="4" w:space="0" w:color="000000"/>
              <w:left w:val="single" w:sz="4" w:space="0" w:color="000000"/>
              <w:bottom w:val="single" w:sz="4" w:space="0" w:color="000000"/>
              <w:right w:val="single" w:sz="4" w:space="0" w:color="000000"/>
            </w:tcBorders>
            <w:hideMark/>
          </w:tcPr>
          <w:p w14:paraId="3EA247D5" w14:textId="77777777" w:rsidR="00340C59" w:rsidRPr="002E51D2" w:rsidRDefault="00340C59">
            <w:pPr>
              <w:jc w:val="center"/>
              <w:rPr>
                <w:rFonts w:asciiTheme="minorHAnsi" w:hAnsiTheme="minorHAnsi"/>
                <w:bCs/>
                <w:sz w:val="22"/>
                <w:szCs w:val="22"/>
              </w:rPr>
            </w:pPr>
            <w:r w:rsidRPr="002E51D2">
              <w:rPr>
                <w:rFonts w:asciiTheme="minorHAnsi" w:hAnsiTheme="minorHAnsi"/>
                <w:bCs/>
                <w:sz w:val="22"/>
                <w:szCs w:val="22"/>
              </w:rPr>
              <w:t>50</w:t>
            </w:r>
          </w:p>
        </w:tc>
      </w:tr>
    </w:tbl>
    <w:p w14:paraId="1215A0EB" w14:textId="77777777" w:rsidR="00340C59" w:rsidRPr="002E51D2" w:rsidRDefault="00340C59" w:rsidP="00FC0087">
      <w:pPr>
        <w:numPr>
          <w:ilvl w:val="3"/>
          <w:numId w:val="92"/>
        </w:numPr>
        <w:tabs>
          <w:tab w:val="num" w:pos="426"/>
        </w:tabs>
        <w:suppressAutoHyphens/>
        <w:spacing w:before="120"/>
        <w:ind w:left="425" w:hanging="357"/>
        <w:jc w:val="both"/>
        <w:rPr>
          <w:rFonts w:asciiTheme="minorHAnsi" w:hAnsiTheme="minorHAnsi" w:cs="Arial"/>
          <w:sz w:val="22"/>
          <w:szCs w:val="22"/>
        </w:rPr>
      </w:pPr>
      <w:r w:rsidRPr="002E51D2">
        <w:rPr>
          <w:rFonts w:asciiTheme="minorHAnsi" w:hAnsiTheme="minorHAnsi" w:cs="Arial"/>
          <w:sz w:val="22"/>
          <w:szCs w:val="22"/>
        </w:rPr>
        <w:t>Wynagrodzenie zostanie przekazane na konto bankowe Wykonawcy, podane na fakturach, w ciągu 21 dni od daty otrzymania prawidłowo wystawionej faktury oraz podpisania protokołów zdawczo-odbiorczych przez Zamawiającego.</w:t>
      </w:r>
    </w:p>
    <w:p w14:paraId="62CB17BC" w14:textId="77777777" w:rsidR="00340C59" w:rsidRPr="002E51D2" w:rsidRDefault="00340C59" w:rsidP="00FC0087">
      <w:pPr>
        <w:numPr>
          <w:ilvl w:val="3"/>
          <w:numId w:val="92"/>
        </w:numPr>
        <w:tabs>
          <w:tab w:val="num" w:pos="426"/>
        </w:tabs>
        <w:suppressAutoHyphens/>
        <w:ind w:left="425" w:hanging="357"/>
        <w:jc w:val="both"/>
        <w:rPr>
          <w:rFonts w:asciiTheme="minorHAnsi" w:hAnsiTheme="minorHAnsi" w:cs="Arial"/>
          <w:sz w:val="22"/>
          <w:szCs w:val="22"/>
        </w:rPr>
      </w:pPr>
      <w:r w:rsidRPr="002E51D2">
        <w:rPr>
          <w:rFonts w:asciiTheme="minorHAnsi" w:hAnsiTheme="minorHAnsi" w:cs="Arial"/>
          <w:sz w:val="22"/>
          <w:szCs w:val="22"/>
        </w:rPr>
        <w:t>Za datę zapłaty uznaje się datę uruchomienia przelewu bankowego przez Zamawiającego.</w:t>
      </w:r>
    </w:p>
    <w:p w14:paraId="245A6243" w14:textId="77777777" w:rsidR="00340C59" w:rsidRPr="002E51D2" w:rsidRDefault="00340C59" w:rsidP="00340C59">
      <w:pPr>
        <w:jc w:val="both"/>
        <w:rPr>
          <w:rFonts w:asciiTheme="minorHAnsi" w:hAnsiTheme="minorHAnsi" w:cs="Arial"/>
          <w:sz w:val="22"/>
          <w:szCs w:val="22"/>
        </w:rPr>
      </w:pPr>
    </w:p>
    <w:p w14:paraId="38BEDCB7"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§6</w:t>
      </w:r>
    </w:p>
    <w:p w14:paraId="0D262C54"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Kary umowne</w:t>
      </w:r>
    </w:p>
    <w:p w14:paraId="0C7F4FCF" w14:textId="77777777" w:rsidR="00340C59" w:rsidRPr="002E51D2" w:rsidRDefault="00340C59" w:rsidP="00340C59">
      <w:pPr>
        <w:jc w:val="both"/>
        <w:rPr>
          <w:rFonts w:asciiTheme="minorHAnsi" w:hAnsiTheme="minorHAnsi" w:cs="Arial"/>
          <w:sz w:val="22"/>
          <w:szCs w:val="22"/>
        </w:rPr>
      </w:pPr>
    </w:p>
    <w:p w14:paraId="0B258202" w14:textId="77777777" w:rsidR="00340C59" w:rsidRPr="002E51D2" w:rsidRDefault="00340C59" w:rsidP="00FC0087">
      <w:pPr>
        <w:numPr>
          <w:ilvl w:val="0"/>
          <w:numId w:val="93"/>
        </w:numPr>
        <w:tabs>
          <w:tab w:val="left" w:pos="360"/>
          <w:tab w:val="num" w:pos="426"/>
        </w:tabs>
        <w:suppressAutoHyphens/>
        <w:ind w:left="426" w:hanging="426"/>
        <w:jc w:val="both"/>
        <w:rPr>
          <w:rFonts w:asciiTheme="minorHAnsi" w:hAnsiTheme="minorHAnsi" w:cs="Arial"/>
          <w:sz w:val="22"/>
          <w:szCs w:val="22"/>
        </w:rPr>
      </w:pPr>
      <w:r w:rsidRPr="002E51D2">
        <w:rPr>
          <w:rFonts w:asciiTheme="minorHAnsi" w:hAnsiTheme="minorHAnsi" w:cs="Arial"/>
          <w:sz w:val="22"/>
          <w:szCs w:val="22"/>
        </w:rPr>
        <w:t xml:space="preserve">W przypadku opóźnienia się przez Wykonawcę z wykonaniem przedmiotu umowy w terminie, o którym mowa w §2 ust. 1 niniejszej umowy, Zamawiający jest uprawniony do naliczenia Wykonawcy kary umownej w wysokości  0,5% łącznej wartości brutto spóźnionego przedmiotu dostawy za każdy dzień opóźnienia. </w:t>
      </w:r>
    </w:p>
    <w:p w14:paraId="38F936FB" w14:textId="36A54E67" w:rsidR="00340C59" w:rsidRPr="002E51D2" w:rsidRDefault="00340C59" w:rsidP="00FC0087">
      <w:pPr>
        <w:numPr>
          <w:ilvl w:val="0"/>
          <w:numId w:val="93"/>
        </w:numPr>
        <w:tabs>
          <w:tab w:val="left" w:pos="360"/>
        </w:tabs>
        <w:suppressAutoHyphens/>
        <w:ind w:left="360"/>
        <w:jc w:val="both"/>
        <w:rPr>
          <w:rFonts w:asciiTheme="minorHAnsi" w:hAnsiTheme="minorHAnsi" w:cs="Arial"/>
          <w:sz w:val="22"/>
          <w:szCs w:val="22"/>
        </w:rPr>
      </w:pPr>
      <w:r w:rsidRPr="002E51D2">
        <w:rPr>
          <w:rFonts w:asciiTheme="minorHAnsi" w:hAnsiTheme="minorHAnsi" w:cs="Arial"/>
          <w:sz w:val="22"/>
          <w:szCs w:val="22"/>
        </w:rPr>
        <w:t xml:space="preserve">W przypadku opóźnienia się przez Wykonawcę z wykonaniem przedmiotu umowy ponad 30 dni od upływu terminu ustalonego w §2 ust. 1 umowy, Zamawiający może odstąpić od umowy bez wyznaczania Wykonawcy dodatkowego terminu, w ciągu kolejnych 14 dni. W tym przypadku </w:t>
      </w:r>
      <w:r w:rsidRPr="002E51D2">
        <w:rPr>
          <w:rFonts w:asciiTheme="minorHAnsi" w:hAnsiTheme="minorHAnsi" w:cs="Arial"/>
          <w:sz w:val="22"/>
          <w:szCs w:val="22"/>
        </w:rPr>
        <w:lastRenderedPageBreak/>
        <w:t>Zamawiający jest uprawniony do naliczenia wykonawcy kary umownej w wysokości 10% łącznej wartości brutto przedmiotu umowy określonej w §5 ust.1</w:t>
      </w:r>
      <w:r w:rsidR="001E783A">
        <w:rPr>
          <w:rFonts w:asciiTheme="minorHAnsi" w:hAnsiTheme="minorHAnsi" w:cs="Arial"/>
          <w:sz w:val="22"/>
          <w:szCs w:val="22"/>
        </w:rPr>
        <w:t>.</w:t>
      </w:r>
    </w:p>
    <w:p w14:paraId="4BBF1420" w14:textId="30ACF928" w:rsidR="00340C59" w:rsidRPr="002E51D2" w:rsidRDefault="00340C59" w:rsidP="00FC0087">
      <w:pPr>
        <w:numPr>
          <w:ilvl w:val="0"/>
          <w:numId w:val="93"/>
        </w:numPr>
        <w:tabs>
          <w:tab w:val="left" w:pos="360"/>
        </w:tabs>
        <w:suppressAutoHyphens/>
        <w:ind w:left="360"/>
        <w:jc w:val="both"/>
        <w:rPr>
          <w:rFonts w:asciiTheme="minorHAnsi" w:hAnsiTheme="minorHAnsi" w:cs="Arial"/>
          <w:sz w:val="22"/>
          <w:szCs w:val="22"/>
        </w:rPr>
      </w:pPr>
      <w:r w:rsidRPr="002E51D2">
        <w:rPr>
          <w:rFonts w:asciiTheme="minorHAnsi" w:hAnsiTheme="minorHAnsi" w:cs="Arial"/>
          <w:sz w:val="22"/>
          <w:szCs w:val="22"/>
        </w:rPr>
        <w:t>W przypadku niedotrzymania przez Wykonawcę terminu naprawy, dostarczenia sprzętu zastępczego lub wymiany sprzętu komputerowego na nowy w przypadkach określonych w § 4</w:t>
      </w:r>
      <w:r w:rsidR="001E783A">
        <w:rPr>
          <w:rFonts w:asciiTheme="minorHAnsi" w:hAnsiTheme="minorHAnsi" w:cs="Arial"/>
          <w:sz w:val="22"/>
          <w:szCs w:val="22"/>
        </w:rPr>
        <w:t xml:space="preserve"> ust</w:t>
      </w:r>
      <w:r w:rsidR="00B0471C">
        <w:rPr>
          <w:rFonts w:asciiTheme="minorHAnsi" w:hAnsiTheme="minorHAnsi" w:cs="Arial"/>
          <w:sz w:val="22"/>
          <w:szCs w:val="22"/>
        </w:rPr>
        <w:t>.</w:t>
      </w:r>
      <w:r w:rsidR="001E783A">
        <w:rPr>
          <w:rFonts w:asciiTheme="minorHAnsi" w:hAnsiTheme="minorHAnsi" w:cs="Arial"/>
          <w:sz w:val="22"/>
          <w:szCs w:val="22"/>
        </w:rPr>
        <w:t xml:space="preserve"> 10, 12, 13</w:t>
      </w:r>
      <w:r w:rsidRPr="002E51D2">
        <w:rPr>
          <w:rFonts w:asciiTheme="minorHAnsi" w:hAnsiTheme="minorHAnsi" w:cs="Arial"/>
          <w:sz w:val="22"/>
          <w:szCs w:val="22"/>
        </w:rPr>
        <w:t xml:space="preserve">, Zamawiający jest uprawniony do naliczenia Wykonawcy kary umownej każdorazowo w wysokości 100 zł brutto za każdy dzień opóźnienia. </w:t>
      </w:r>
    </w:p>
    <w:p w14:paraId="7C73DA66" w14:textId="77777777" w:rsidR="00340C59" w:rsidRPr="002E51D2" w:rsidRDefault="00340C59" w:rsidP="00FC0087">
      <w:pPr>
        <w:numPr>
          <w:ilvl w:val="0"/>
          <w:numId w:val="93"/>
        </w:numPr>
        <w:tabs>
          <w:tab w:val="left" w:pos="360"/>
        </w:tabs>
        <w:suppressAutoHyphens/>
        <w:ind w:left="360"/>
        <w:jc w:val="both"/>
        <w:rPr>
          <w:rFonts w:asciiTheme="minorHAnsi" w:hAnsiTheme="minorHAnsi" w:cs="Arial"/>
          <w:sz w:val="22"/>
          <w:szCs w:val="22"/>
        </w:rPr>
      </w:pPr>
      <w:r w:rsidRPr="002E51D2">
        <w:rPr>
          <w:rFonts w:asciiTheme="minorHAnsi" w:hAnsiTheme="minorHAnsi" w:cs="Arial"/>
          <w:sz w:val="22"/>
          <w:szCs w:val="22"/>
        </w:rPr>
        <w:t>Zapłata kar określonych w ust. 1-3  nie wyklucza możliwości dochodzenia przez Zamawiającego odszkodowania uzupełniającego na zasadach ogólnych, jeśli wartość ogólnych szkody przewyższa wysokość kar umownych.</w:t>
      </w:r>
    </w:p>
    <w:p w14:paraId="038E85E7" w14:textId="77777777" w:rsidR="00340C59" w:rsidRPr="002E51D2" w:rsidRDefault="00340C59" w:rsidP="00FC0087">
      <w:pPr>
        <w:numPr>
          <w:ilvl w:val="0"/>
          <w:numId w:val="93"/>
        </w:numPr>
        <w:tabs>
          <w:tab w:val="left" w:pos="360"/>
        </w:tabs>
        <w:suppressAutoHyphens/>
        <w:ind w:left="360"/>
        <w:jc w:val="both"/>
        <w:rPr>
          <w:rFonts w:asciiTheme="minorHAnsi" w:hAnsiTheme="minorHAnsi" w:cs="Arial"/>
          <w:sz w:val="22"/>
          <w:szCs w:val="22"/>
        </w:rPr>
      </w:pPr>
      <w:r w:rsidRPr="002E51D2">
        <w:rPr>
          <w:rFonts w:asciiTheme="minorHAnsi" w:hAnsiTheme="minorHAnsi" w:cs="Arial"/>
          <w:sz w:val="22"/>
          <w:szCs w:val="22"/>
        </w:rPr>
        <w:t>Zamawiającemu przysługuje prawo do potrącenia kar umownych z przysługującego Wykonawcy wynagrodzenia, jak również z zabezpieczenia, o którym mowa w §7 o ile zostało wniesione w pieniądzu.</w:t>
      </w:r>
    </w:p>
    <w:p w14:paraId="0DB3925D" w14:textId="77777777" w:rsidR="00340C59" w:rsidRPr="002E51D2" w:rsidRDefault="00340C59" w:rsidP="00FC0087">
      <w:pPr>
        <w:numPr>
          <w:ilvl w:val="0"/>
          <w:numId w:val="93"/>
        </w:numPr>
        <w:tabs>
          <w:tab w:val="left" w:pos="360"/>
          <w:tab w:val="num" w:pos="426"/>
        </w:tabs>
        <w:suppressAutoHyphens/>
        <w:ind w:left="284" w:hanging="284"/>
        <w:jc w:val="both"/>
        <w:rPr>
          <w:rFonts w:asciiTheme="minorHAnsi" w:hAnsiTheme="minorHAnsi" w:cs="Arial"/>
          <w:sz w:val="22"/>
          <w:szCs w:val="22"/>
        </w:rPr>
      </w:pPr>
      <w:r w:rsidRPr="002E51D2">
        <w:rPr>
          <w:rFonts w:asciiTheme="minorHAnsi" w:hAnsiTheme="minorHAnsi" w:cs="Arial"/>
          <w:sz w:val="22"/>
          <w:szCs w:val="22"/>
        </w:rPr>
        <w:t>W przypadku nie przekazania wynagrodzenia określonego w § 5 ust.1 umowy w terminie określonym w § 5 ust.4 umowy, Wykonawca jest uprawniony do naliczenia Zamawiającemu odsetek ustawowych za opóźnienie.</w:t>
      </w:r>
    </w:p>
    <w:p w14:paraId="3D02AA0A" w14:textId="77777777" w:rsidR="00340C59" w:rsidRPr="002E51D2" w:rsidRDefault="00340C59" w:rsidP="00340C59">
      <w:pPr>
        <w:tabs>
          <w:tab w:val="left" w:pos="360"/>
        </w:tabs>
        <w:ind w:left="284"/>
        <w:jc w:val="both"/>
        <w:rPr>
          <w:rFonts w:asciiTheme="minorHAnsi" w:hAnsiTheme="minorHAnsi" w:cs="Arial"/>
          <w:sz w:val="22"/>
          <w:szCs w:val="22"/>
        </w:rPr>
      </w:pPr>
    </w:p>
    <w:p w14:paraId="2A421A93"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§7</w:t>
      </w:r>
    </w:p>
    <w:p w14:paraId="4502442E"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Zabezpieczenie należytego wykonania Umowy</w:t>
      </w:r>
    </w:p>
    <w:p w14:paraId="02FE7D32" w14:textId="77777777" w:rsidR="00340C59" w:rsidRPr="002E51D2" w:rsidRDefault="00340C59" w:rsidP="00340C59">
      <w:pPr>
        <w:jc w:val="both"/>
        <w:rPr>
          <w:rFonts w:asciiTheme="minorHAnsi" w:hAnsiTheme="minorHAnsi" w:cs="Arial"/>
          <w:sz w:val="22"/>
          <w:szCs w:val="22"/>
        </w:rPr>
      </w:pPr>
    </w:p>
    <w:p w14:paraId="78158A87" w14:textId="77777777" w:rsidR="00340C59" w:rsidRPr="002E51D2" w:rsidRDefault="00340C59" w:rsidP="00FC0087">
      <w:pPr>
        <w:pStyle w:val="ust"/>
        <w:numPr>
          <w:ilvl w:val="0"/>
          <w:numId w:val="94"/>
        </w:numPr>
        <w:spacing w:before="0" w:after="0"/>
        <w:ind w:left="363"/>
        <w:rPr>
          <w:rFonts w:asciiTheme="minorHAnsi" w:eastAsia="Times New Roman" w:hAnsiTheme="minorHAnsi" w:cs="Arial"/>
          <w:sz w:val="22"/>
          <w:szCs w:val="22"/>
        </w:rPr>
      </w:pPr>
      <w:r w:rsidRPr="002E51D2">
        <w:rPr>
          <w:rFonts w:asciiTheme="minorHAnsi" w:eastAsia="Times New Roman" w:hAnsiTheme="minorHAnsi" w:cs="Arial"/>
          <w:sz w:val="22"/>
          <w:szCs w:val="22"/>
        </w:rPr>
        <w:t>Na pokrycie roszczeń z tytułu niewykonania lub nienależytego wykonania umowy ustala się zabezpieczenie należytego wykonania umowy w wysokości 10% łącznej wartości brutto przedmiotu umowy, o którym mowa w § 5 ust. 1.</w:t>
      </w:r>
    </w:p>
    <w:p w14:paraId="6D70530E" w14:textId="77777777" w:rsidR="00340C59" w:rsidRPr="002E51D2" w:rsidRDefault="00340C59" w:rsidP="00FC0087">
      <w:pPr>
        <w:pStyle w:val="ust"/>
        <w:numPr>
          <w:ilvl w:val="0"/>
          <w:numId w:val="94"/>
        </w:numPr>
        <w:spacing w:before="0" w:after="0"/>
        <w:rPr>
          <w:rFonts w:asciiTheme="minorHAnsi" w:eastAsia="Times New Roman" w:hAnsiTheme="minorHAnsi" w:cs="Arial"/>
          <w:sz w:val="22"/>
          <w:szCs w:val="22"/>
        </w:rPr>
      </w:pPr>
      <w:r w:rsidRPr="002E51D2">
        <w:rPr>
          <w:rFonts w:asciiTheme="minorHAnsi" w:eastAsia="Times New Roman" w:hAnsiTheme="minorHAnsi" w:cs="Arial"/>
          <w:sz w:val="22"/>
          <w:szCs w:val="22"/>
        </w:rPr>
        <w:t>Zabezpieczenie będzie wniesione najpóźniej z chwilą zawarcia umowy, w formie: ……………………………………………………………………..……………………………..……….</w:t>
      </w:r>
    </w:p>
    <w:p w14:paraId="092F3427" w14:textId="77777777" w:rsidR="00340C59" w:rsidRPr="002E51D2" w:rsidRDefault="00340C59" w:rsidP="00FC0087">
      <w:pPr>
        <w:pStyle w:val="ust"/>
        <w:numPr>
          <w:ilvl w:val="0"/>
          <w:numId w:val="94"/>
        </w:numPr>
        <w:spacing w:before="0" w:after="0"/>
        <w:ind w:left="363"/>
        <w:rPr>
          <w:rFonts w:asciiTheme="minorHAnsi" w:eastAsia="Times New Roman" w:hAnsiTheme="minorHAnsi" w:cs="Arial"/>
          <w:sz w:val="22"/>
          <w:szCs w:val="22"/>
        </w:rPr>
      </w:pPr>
      <w:r w:rsidRPr="002E51D2">
        <w:rPr>
          <w:rFonts w:asciiTheme="minorHAnsi" w:eastAsia="Times New Roman" w:hAnsiTheme="minorHAnsi" w:cs="Arial"/>
          <w:sz w:val="22"/>
          <w:szCs w:val="22"/>
        </w:rPr>
        <w:t>Zamawiający zwróci 70% zabezpieczenia w terminie 30 dni od dnia wykonania zamówienia i uznania przez Zamawiającego za należycie wykonane, co zostanie potwierdzone podpisaniem bez zastrzeżeń protokołu zdawczo-odbiorczego, o którym mowa w §2.</w:t>
      </w:r>
    </w:p>
    <w:p w14:paraId="72F07D94" w14:textId="77777777" w:rsidR="00340C59" w:rsidRPr="002E51D2" w:rsidRDefault="00340C59" w:rsidP="00FC0087">
      <w:pPr>
        <w:pStyle w:val="ust"/>
        <w:numPr>
          <w:ilvl w:val="0"/>
          <w:numId w:val="94"/>
        </w:numPr>
        <w:spacing w:before="0" w:after="0"/>
        <w:ind w:left="363"/>
        <w:rPr>
          <w:rFonts w:asciiTheme="minorHAnsi" w:eastAsia="Times New Roman" w:hAnsiTheme="minorHAnsi" w:cs="Arial"/>
          <w:sz w:val="22"/>
          <w:szCs w:val="22"/>
        </w:rPr>
      </w:pPr>
      <w:r w:rsidRPr="002E51D2">
        <w:rPr>
          <w:rFonts w:asciiTheme="minorHAnsi" w:eastAsia="Times New Roman" w:hAnsiTheme="minorHAnsi" w:cs="Arial"/>
          <w:sz w:val="22"/>
          <w:szCs w:val="22"/>
        </w:rPr>
        <w:t>Pozostałe 30% zabezpieczenia zamawiający zwróci wykonawcy w terminie nie późniejszym niż 15 dni po upływie okresu rękojmi.</w:t>
      </w:r>
    </w:p>
    <w:p w14:paraId="11290017" w14:textId="77777777" w:rsidR="007708A9" w:rsidRDefault="007708A9" w:rsidP="00340C59">
      <w:pPr>
        <w:pStyle w:val="Standard"/>
        <w:spacing w:before="80"/>
        <w:jc w:val="center"/>
        <w:rPr>
          <w:rFonts w:asciiTheme="minorHAnsi" w:hAnsiTheme="minorHAnsi" w:cs="Arial"/>
          <w:b/>
          <w:sz w:val="22"/>
          <w:szCs w:val="22"/>
        </w:rPr>
      </w:pPr>
    </w:p>
    <w:p w14:paraId="5BCA2487" w14:textId="77777777" w:rsidR="00F43097" w:rsidRDefault="00F43097" w:rsidP="00340C59">
      <w:pPr>
        <w:pStyle w:val="Standard"/>
        <w:spacing w:before="80"/>
        <w:jc w:val="center"/>
        <w:rPr>
          <w:rFonts w:asciiTheme="minorHAnsi" w:hAnsiTheme="minorHAnsi" w:cs="Arial"/>
          <w:b/>
          <w:sz w:val="22"/>
          <w:szCs w:val="22"/>
        </w:rPr>
      </w:pPr>
    </w:p>
    <w:p w14:paraId="09A335B5" w14:textId="77777777" w:rsidR="00F43097" w:rsidRDefault="00F43097" w:rsidP="00340C59">
      <w:pPr>
        <w:pStyle w:val="Standard"/>
        <w:spacing w:before="80"/>
        <w:jc w:val="center"/>
        <w:rPr>
          <w:rFonts w:asciiTheme="minorHAnsi" w:hAnsiTheme="minorHAnsi" w:cs="Arial"/>
          <w:b/>
          <w:sz w:val="22"/>
          <w:szCs w:val="22"/>
        </w:rPr>
      </w:pPr>
    </w:p>
    <w:p w14:paraId="0F0E8690" w14:textId="74E82A14" w:rsidR="00340C59" w:rsidRPr="002E51D2" w:rsidRDefault="00340C59" w:rsidP="00340C59">
      <w:pPr>
        <w:pStyle w:val="Standard"/>
        <w:spacing w:before="80"/>
        <w:jc w:val="center"/>
        <w:rPr>
          <w:rFonts w:asciiTheme="minorHAnsi" w:hAnsiTheme="minorHAnsi" w:cs="Arial"/>
          <w:b/>
          <w:sz w:val="22"/>
          <w:szCs w:val="22"/>
        </w:rPr>
      </w:pPr>
      <w:r w:rsidRPr="002E51D2">
        <w:rPr>
          <w:rFonts w:asciiTheme="minorHAnsi" w:hAnsiTheme="minorHAnsi" w:cs="Arial"/>
          <w:b/>
          <w:sz w:val="22"/>
          <w:szCs w:val="22"/>
        </w:rPr>
        <w:t>§ 8</w:t>
      </w:r>
    </w:p>
    <w:p w14:paraId="3B4CF617" w14:textId="77777777" w:rsidR="00340C59" w:rsidRPr="002E51D2" w:rsidRDefault="00340C59" w:rsidP="00340C59">
      <w:pPr>
        <w:jc w:val="center"/>
        <w:rPr>
          <w:rFonts w:asciiTheme="minorHAnsi" w:hAnsiTheme="minorHAnsi" w:cs="Tahoma"/>
          <w:b/>
          <w:color w:val="000000"/>
          <w:sz w:val="22"/>
          <w:szCs w:val="22"/>
        </w:rPr>
      </w:pPr>
      <w:r w:rsidRPr="002E51D2">
        <w:rPr>
          <w:rFonts w:asciiTheme="minorHAnsi" w:hAnsiTheme="minorHAnsi" w:cs="Tahoma"/>
          <w:b/>
          <w:color w:val="000000"/>
          <w:sz w:val="22"/>
          <w:szCs w:val="22"/>
        </w:rPr>
        <w:t>Poufność i ochrona informacji</w:t>
      </w:r>
    </w:p>
    <w:p w14:paraId="1289978A" w14:textId="77777777" w:rsidR="00340C59" w:rsidRPr="002E51D2" w:rsidRDefault="00340C59" w:rsidP="00340C59">
      <w:pPr>
        <w:jc w:val="center"/>
        <w:rPr>
          <w:rFonts w:asciiTheme="minorHAnsi" w:hAnsiTheme="minorHAnsi" w:cs="Tahoma"/>
          <w:b/>
          <w:color w:val="000000"/>
          <w:sz w:val="22"/>
          <w:szCs w:val="22"/>
        </w:rPr>
      </w:pPr>
    </w:p>
    <w:p w14:paraId="4387520A" w14:textId="77777777" w:rsidR="00340C59" w:rsidRPr="002E51D2" w:rsidRDefault="00340C59" w:rsidP="00FC0087">
      <w:pPr>
        <w:pStyle w:val="Akapitzlist"/>
        <w:numPr>
          <w:ilvl w:val="0"/>
          <w:numId w:val="95"/>
        </w:numPr>
        <w:spacing w:after="0" w:line="240" w:lineRule="auto"/>
        <w:jc w:val="both"/>
        <w:rPr>
          <w:rFonts w:asciiTheme="minorHAnsi" w:hAnsiTheme="minorHAnsi"/>
          <w:color w:val="000000"/>
        </w:rPr>
      </w:pPr>
      <w:r w:rsidRPr="002E51D2">
        <w:rPr>
          <w:rFonts w:asciiTheme="minorHAnsi" w:hAnsiTheme="minorHAnsi"/>
          <w:color w:val="000000"/>
        </w:rPr>
        <w:t xml:space="preserve"> 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Zamawiającego.</w:t>
      </w:r>
    </w:p>
    <w:p w14:paraId="3963195B" w14:textId="77777777" w:rsidR="00340C59" w:rsidRPr="002E51D2" w:rsidRDefault="00340C59" w:rsidP="00FC0087">
      <w:pPr>
        <w:pStyle w:val="Akapitzlist"/>
        <w:numPr>
          <w:ilvl w:val="0"/>
          <w:numId w:val="95"/>
        </w:numPr>
        <w:spacing w:after="0" w:line="240" w:lineRule="auto"/>
        <w:jc w:val="both"/>
        <w:rPr>
          <w:rFonts w:asciiTheme="minorHAnsi" w:hAnsiTheme="minorHAnsi"/>
          <w:color w:val="000000"/>
        </w:rPr>
      </w:pPr>
      <w:r w:rsidRPr="002E51D2">
        <w:rPr>
          <w:rFonts w:asciiTheme="minorHAnsi" w:hAnsiTheme="minorHAnsi"/>
          <w:color w:val="000000"/>
        </w:rPr>
        <w:t>Wykonawca zobowiązuje się, że podczas realizowania Umowy:</w:t>
      </w:r>
    </w:p>
    <w:p w14:paraId="29D09C17" w14:textId="77777777" w:rsidR="00340C59" w:rsidRPr="002E51D2" w:rsidRDefault="00340C59" w:rsidP="00FC0087">
      <w:pPr>
        <w:pStyle w:val="Akapitzlist"/>
        <w:numPr>
          <w:ilvl w:val="1"/>
          <w:numId w:val="95"/>
        </w:numPr>
        <w:spacing w:after="0" w:line="240" w:lineRule="auto"/>
        <w:ind w:left="792" w:hanging="432"/>
        <w:jc w:val="both"/>
        <w:rPr>
          <w:rFonts w:asciiTheme="minorHAnsi" w:hAnsiTheme="minorHAnsi"/>
          <w:color w:val="000000"/>
        </w:rPr>
      </w:pPr>
      <w:r w:rsidRPr="002E51D2">
        <w:rPr>
          <w:rFonts w:asciiTheme="minorHAnsi" w:hAnsiTheme="minorHAnsi"/>
          <w:color w:val="000000"/>
        </w:rPr>
        <w:lastRenderedPageBreak/>
        <w:t>nie będzie zapoznawał się z dokumentami, analizami, zawartością dysków twardych i innych nośników informacji itp., które nie są związane ze zleconym zakresem prac,</w:t>
      </w:r>
    </w:p>
    <w:p w14:paraId="4300E4A3" w14:textId="77777777" w:rsidR="00340C59" w:rsidRPr="002E51D2" w:rsidRDefault="00340C59" w:rsidP="00FC0087">
      <w:pPr>
        <w:pStyle w:val="Akapitzlist"/>
        <w:numPr>
          <w:ilvl w:val="1"/>
          <w:numId w:val="95"/>
        </w:numPr>
        <w:spacing w:after="0" w:line="240" w:lineRule="auto"/>
        <w:ind w:left="792" w:hanging="432"/>
        <w:jc w:val="both"/>
        <w:rPr>
          <w:rFonts w:asciiTheme="minorHAnsi" w:hAnsiTheme="minorHAnsi"/>
          <w:color w:val="000000"/>
        </w:rPr>
      </w:pPr>
      <w:r w:rsidRPr="002E51D2">
        <w:rPr>
          <w:rFonts w:asciiTheme="minorHAnsi" w:hAnsiTheme="minorHAnsi"/>
          <w:color w:val="000000"/>
        </w:rPr>
        <w:t>nie będzie zabierał, kopiował ani powielał dokumentów i danych, a w szczególności udostępniał ich osobom trzecim,</w:t>
      </w:r>
    </w:p>
    <w:p w14:paraId="14502998" w14:textId="77777777" w:rsidR="00340C59" w:rsidRPr="002E51D2" w:rsidRDefault="00340C59" w:rsidP="00FC0087">
      <w:pPr>
        <w:pStyle w:val="Akapitzlist"/>
        <w:numPr>
          <w:ilvl w:val="1"/>
          <w:numId w:val="95"/>
        </w:numPr>
        <w:spacing w:after="0" w:line="240" w:lineRule="auto"/>
        <w:ind w:left="792" w:hanging="432"/>
        <w:jc w:val="both"/>
        <w:rPr>
          <w:rFonts w:asciiTheme="minorHAnsi" w:hAnsiTheme="minorHAnsi"/>
          <w:color w:val="000000"/>
        </w:rPr>
      </w:pPr>
      <w:r w:rsidRPr="002E51D2">
        <w:rPr>
          <w:rFonts w:asciiTheme="minorHAnsi" w:hAnsiTheme="minorHAnsi"/>
          <w:color w:val="000000"/>
        </w:rPr>
        <w:t>nie będzie informował osób trzecich o danych objętych nakazem poufności.</w:t>
      </w:r>
    </w:p>
    <w:p w14:paraId="625860AB" w14:textId="77777777" w:rsidR="00340C59" w:rsidRPr="002E51D2" w:rsidRDefault="00340C59" w:rsidP="00FC0087">
      <w:pPr>
        <w:pStyle w:val="Akapitzlist"/>
        <w:numPr>
          <w:ilvl w:val="0"/>
          <w:numId w:val="95"/>
        </w:numPr>
        <w:spacing w:after="0" w:line="240" w:lineRule="auto"/>
        <w:jc w:val="both"/>
        <w:rPr>
          <w:rFonts w:asciiTheme="minorHAnsi" w:hAnsiTheme="minorHAnsi"/>
          <w:color w:val="000000"/>
        </w:rPr>
      </w:pPr>
      <w:r w:rsidRPr="002E51D2">
        <w:rPr>
          <w:rFonts w:asciiTheme="minorHAnsi" w:hAnsiTheme="minorHAnsi"/>
          <w:color w:val="000000"/>
        </w:rPr>
        <w:t>Za osoby trzecie, o których mowa powyżej uważa się osoby, które nie wykonują prac ani nie świadczą usług na rzecz Zamawiającego.</w:t>
      </w:r>
    </w:p>
    <w:p w14:paraId="73815FA7" w14:textId="77777777" w:rsidR="00340C59" w:rsidRPr="002E51D2" w:rsidRDefault="00340C59" w:rsidP="00FC0087">
      <w:pPr>
        <w:pStyle w:val="Akapitzlist"/>
        <w:numPr>
          <w:ilvl w:val="0"/>
          <w:numId w:val="95"/>
        </w:numPr>
        <w:spacing w:after="0" w:line="240" w:lineRule="auto"/>
        <w:jc w:val="both"/>
        <w:rPr>
          <w:rFonts w:asciiTheme="minorHAnsi" w:hAnsiTheme="minorHAnsi"/>
          <w:color w:val="000000"/>
        </w:rPr>
      </w:pPr>
      <w:r w:rsidRPr="002E51D2">
        <w:rPr>
          <w:rFonts w:asciiTheme="minorHAnsi" w:hAnsiTheme="minorHAnsi"/>
          <w:color w:val="000000"/>
        </w:rPr>
        <w:t>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w:t>
      </w:r>
    </w:p>
    <w:p w14:paraId="453F7A36" w14:textId="77777777" w:rsidR="00340C59" w:rsidRPr="002E51D2" w:rsidRDefault="00340C59" w:rsidP="00FC0087">
      <w:pPr>
        <w:pStyle w:val="Akapitzlist"/>
        <w:numPr>
          <w:ilvl w:val="0"/>
          <w:numId w:val="95"/>
        </w:numPr>
        <w:spacing w:after="0" w:line="240" w:lineRule="auto"/>
        <w:jc w:val="both"/>
        <w:rPr>
          <w:rFonts w:asciiTheme="minorHAnsi" w:hAnsiTheme="minorHAnsi"/>
          <w:color w:val="000000"/>
        </w:rPr>
      </w:pPr>
      <w:r w:rsidRPr="002E51D2">
        <w:rPr>
          <w:rFonts w:asciiTheme="minorHAnsi" w:hAnsiTheme="minorHAnsi"/>
          <w:color w:val="000000"/>
        </w:rPr>
        <w:t>Wykonawca zobowiązuje się informować przedstawicieli Zamawiającego  o wszystkich zauważonych nieprawidłowościach, które mogą mieć wpływ na bezpieczeństwo informacji.</w:t>
      </w:r>
    </w:p>
    <w:p w14:paraId="2F403CDD" w14:textId="77777777" w:rsidR="00340C59" w:rsidRPr="002E51D2" w:rsidRDefault="00340C59" w:rsidP="00FC0087">
      <w:pPr>
        <w:pStyle w:val="Akapitzlist"/>
        <w:numPr>
          <w:ilvl w:val="0"/>
          <w:numId w:val="95"/>
        </w:numPr>
        <w:spacing w:after="0" w:line="240" w:lineRule="auto"/>
        <w:jc w:val="both"/>
        <w:rPr>
          <w:rFonts w:asciiTheme="minorHAnsi" w:hAnsiTheme="minorHAnsi"/>
          <w:color w:val="000000"/>
        </w:rPr>
      </w:pPr>
      <w:r w:rsidRPr="002E51D2">
        <w:rPr>
          <w:rFonts w:asciiTheme="minorHAnsi" w:hAnsiTheme="minorHAnsi"/>
          <w:color w:val="000000"/>
        </w:rPr>
        <w:t>W  przypadku  rozwiązania  Umowy  (niezależnie  od  powodu  rozwiązania)  lub  jej  wygaśnięcia, Wykonawca  zobowiązuje  się  do  niezwłocznego  zwrotu  materiałów  zawierających  ww. informacje i dane,  a  informacje  przechowywane  w  wersji  elektronicznej usunie ze swoich zasobów i nośników elektronicznych.</w:t>
      </w:r>
    </w:p>
    <w:p w14:paraId="4E6BBC8E" w14:textId="77777777" w:rsidR="00340C59" w:rsidRPr="002E51D2" w:rsidRDefault="00340C59" w:rsidP="00FC0087">
      <w:pPr>
        <w:pStyle w:val="Akapitzlist"/>
        <w:numPr>
          <w:ilvl w:val="0"/>
          <w:numId w:val="95"/>
        </w:numPr>
        <w:spacing w:after="0" w:line="240" w:lineRule="auto"/>
        <w:jc w:val="both"/>
        <w:rPr>
          <w:rFonts w:asciiTheme="minorHAnsi" w:hAnsiTheme="minorHAnsi" w:cstheme="minorHAnsi"/>
          <w:color w:val="000000"/>
        </w:rPr>
      </w:pPr>
      <w:r w:rsidRPr="002E51D2">
        <w:rPr>
          <w:rFonts w:asciiTheme="minorHAnsi" w:hAnsiTheme="minorHAnsi" w:cstheme="minorHAnsi"/>
        </w:rPr>
        <w:t>Wykonawca zobowiązuje się do wykonania przedmiotu umowy zgodnie z przepisami prawa powszechnie obowiązującego oraz do zapoznania się i stosowania wymogów w zakresie bezpieczeństwa informacji określonych w Polityce Bezpieczeństwa Informacji Urzędu Marszałkowskiego Województwa Pomorskiego – dokument główny oraz dedykowanej Polityce bezpieczeństwa w relacjach z podmiotami zewnętrznymi. Dokumenty te są dostępne na stronie BIP Urzędu Marszałkowskiego Województwa Pomorskiego w zakładce Bezpieczeństwo Informacji.</w:t>
      </w:r>
    </w:p>
    <w:p w14:paraId="162D7E5D" w14:textId="77777777" w:rsidR="00340C59" w:rsidRPr="002E51D2" w:rsidRDefault="00340C59" w:rsidP="00340C59">
      <w:pPr>
        <w:jc w:val="center"/>
        <w:rPr>
          <w:rFonts w:asciiTheme="minorHAnsi" w:hAnsiTheme="minorHAnsi" w:cs="Arial"/>
          <w:b/>
          <w:sz w:val="22"/>
          <w:szCs w:val="22"/>
        </w:rPr>
      </w:pPr>
    </w:p>
    <w:p w14:paraId="6A55630A"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§9</w:t>
      </w:r>
    </w:p>
    <w:p w14:paraId="68C56BBE"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Zmiany umowy</w:t>
      </w:r>
    </w:p>
    <w:p w14:paraId="78C3548D" w14:textId="77777777" w:rsidR="00340C59" w:rsidRPr="002E51D2" w:rsidRDefault="00340C59" w:rsidP="00340C59">
      <w:pPr>
        <w:jc w:val="center"/>
        <w:rPr>
          <w:rFonts w:asciiTheme="minorHAnsi" w:hAnsiTheme="minorHAnsi" w:cs="Arial"/>
          <w:b/>
          <w:sz w:val="22"/>
          <w:szCs w:val="22"/>
        </w:rPr>
      </w:pPr>
    </w:p>
    <w:p w14:paraId="788FA113" w14:textId="77777777" w:rsidR="00340C59" w:rsidRPr="002E51D2" w:rsidRDefault="00340C59" w:rsidP="00FC0087">
      <w:pPr>
        <w:widowControl w:val="0"/>
        <w:numPr>
          <w:ilvl w:val="0"/>
          <w:numId w:val="96"/>
        </w:numPr>
        <w:tabs>
          <w:tab w:val="left" w:pos="284"/>
          <w:tab w:val="left" w:pos="568"/>
        </w:tabs>
        <w:suppressAutoHyphens/>
        <w:jc w:val="both"/>
        <w:rPr>
          <w:rFonts w:asciiTheme="minorHAnsi" w:hAnsiTheme="minorHAnsi" w:cs="Arial"/>
          <w:sz w:val="22"/>
          <w:szCs w:val="22"/>
        </w:rPr>
      </w:pPr>
      <w:r w:rsidRPr="002E51D2">
        <w:rPr>
          <w:rFonts w:asciiTheme="minorHAnsi" w:hAnsiTheme="minorHAnsi" w:cs="Arial"/>
          <w:sz w:val="22"/>
          <w:szCs w:val="22"/>
        </w:rPr>
        <w:t xml:space="preserve">Zamawiający dopuszcza możliwość dokonywania wszelkich nieistotnych zmian umowy. </w:t>
      </w:r>
    </w:p>
    <w:p w14:paraId="39235FD9" w14:textId="77777777" w:rsidR="00340C59" w:rsidRPr="002E51D2" w:rsidRDefault="00340C59" w:rsidP="00FC0087">
      <w:pPr>
        <w:widowControl w:val="0"/>
        <w:numPr>
          <w:ilvl w:val="0"/>
          <w:numId w:val="96"/>
        </w:numPr>
        <w:tabs>
          <w:tab w:val="left" w:pos="284"/>
          <w:tab w:val="left" w:pos="568"/>
        </w:tabs>
        <w:suppressAutoHyphens/>
        <w:jc w:val="both"/>
        <w:rPr>
          <w:rFonts w:asciiTheme="minorHAnsi" w:hAnsiTheme="minorHAnsi" w:cs="Arial"/>
          <w:sz w:val="22"/>
          <w:szCs w:val="22"/>
        </w:rPr>
      </w:pPr>
      <w:r w:rsidRPr="002E51D2">
        <w:rPr>
          <w:rFonts w:asciiTheme="minorHAnsi" w:hAnsiTheme="minorHAnsi" w:cs="Arial"/>
          <w:sz w:val="22"/>
          <w:szCs w:val="22"/>
        </w:rPr>
        <w:t>Zmiany istotnych postanowień umowy w stosunku do treści oferty mogą dotyczyć:</w:t>
      </w:r>
    </w:p>
    <w:p w14:paraId="1D20CABF" w14:textId="77777777" w:rsidR="00340C59" w:rsidRPr="002E51D2" w:rsidRDefault="00340C59" w:rsidP="00FC0087">
      <w:pPr>
        <w:pStyle w:val="Tekstpodstawowy"/>
        <w:widowControl w:val="0"/>
        <w:numPr>
          <w:ilvl w:val="3"/>
          <w:numId w:val="97"/>
        </w:numPr>
        <w:tabs>
          <w:tab w:val="left" w:pos="-1560"/>
          <w:tab w:val="num" w:pos="1100"/>
        </w:tabs>
        <w:spacing w:after="0"/>
        <w:ind w:hanging="2464"/>
        <w:jc w:val="both"/>
        <w:rPr>
          <w:rFonts w:asciiTheme="minorHAnsi" w:hAnsiTheme="minorHAnsi" w:cs="Arial"/>
          <w:sz w:val="22"/>
          <w:szCs w:val="22"/>
        </w:rPr>
      </w:pPr>
      <w:r w:rsidRPr="002E51D2">
        <w:rPr>
          <w:rFonts w:asciiTheme="minorHAnsi" w:hAnsiTheme="minorHAnsi" w:cs="Arial"/>
          <w:sz w:val="22"/>
          <w:szCs w:val="22"/>
        </w:rPr>
        <w:t>terminu realizacji zamówienia,</w:t>
      </w:r>
    </w:p>
    <w:p w14:paraId="0E0EBCBC" w14:textId="77777777" w:rsidR="00340C59" w:rsidRPr="002E51D2" w:rsidRDefault="00340C59" w:rsidP="00FC0087">
      <w:pPr>
        <w:pStyle w:val="Tekstpodstawowy"/>
        <w:widowControl w:val="0"/>
        <w:numPr>
          <w:ilvl w:val="0"/>
          <w:numId w:val="98"/>
        </w:numPr>
        <w:tabs>
          <w:tab w:val="clear" w:pos="1004"/>
          <w:tab w:val="left" w:pos="-1560"/>
          <w:tab w:val="num" w:pos="1100"/>
        </w:tabs>
        <w:spacing w:after="0"/>
        <w:ind w:left="1134" w:hanging="434"/>
        <w:jc w:val="both"/>
        <w:rPr>
          <w:rFonts w:asciiTheme="minorHAnsi" w:hAnsiTheme="minorHAnsi" w:cs="Arial"/>
          <w:sz w:val="22"/>
          <w:szCs w:val="22"/>
        </w:rPr>
      </w:pPr>
      <w:r w:rsidRPr="002E51D2">
        <w:rPr>
          <w:rFonts w:asciiTheme="minorHAnsi" w:hAnsiTheme="minorHAnsi" w:cs="Arial"/>
          <w:sz w:val="22"/>
          <w:szCs w:val="22"/>
        </w:rPr>
        <w:t xml:space="preserve">przedmiotu umowy (zmiany parametrów technicznych, wersji oprogramowania, modelu urządzenia). </w:t>
      </w:r>
    </w:p>
    <w:p w14:paraId="666B2660" w14:textId="77F5082C" w:rsidR="00340C59" w:rsidRPr="002E51D2" w:rsidRDefault="00340C59" w:rsidP="00FC0087">
      <w:pPr>
        <w:pStyle w:val="Tekstpodstawowy"/>
        <w:numPr>
          <w:ilvl w:val="0"/>
          <w:numId w:val="96"/>
        </w:numPr>
        <w:tabs>
          <w:tab w:val="left" w:pos="-1560"/>
        </w:tabs>
        <w:spacing w:after="0"/>
        <w:ind w:left="357" w:hanging="357"/>
        <w:jc w:val="both"/>
        <w:rPr>
          <w:rFonts w:asciiTheme="minorHAnsi" w:hAnsiTheme="minorHAnsi" w:cs="Arial"/>
          <w:sz w:val="22"/>
          <w:szCs w:val="22"/>
        </w:rPr>
      </w:pPr>
      <w:r w:rsidRPr="002E51D2">
        <w:rPr>
          <w:rFonts w:asciiTheme="minorHAnsi" w:hAnsiTheme="minorHAnsi" w:cs="Arial"/>
          <w:sz w:val="22"/>
          <w:szCs w:val="22"/>
        </w:rPr>
        <w:t>Zmiany, o których mowa w ust. 2</w:t>
      </w:r>
      <w:r w:rsidR="00223A66">
        <w:rPr>
          <w:rFonts w:asciiTheme="minorHAnsi" w:hAnsiTheme="minorHAnsi" w:cs="Arial"/>
          <w:sz w:val="22"/>
          <w:szCs w:val="22"/>
        </w:rPr>
        <w:t>,</w:t>
      </w:r>
      <w:r w:rsidRPr="002E51D2">
        <w:rPr>
          <w:rFonts w:asciiTheme="minorHAnsi" w:hAnsiTheme="minorHAnsi" w:cs="Arial"/>
          <w:sz w:val="22"/>
          <w:szCs w:val="22"/>
        </w:rPr>
        <w:t xml:space="preserve"> nastąpi</w:t>
      </w:r>
      <w:r w:rsidR="00223A66">
        <w:rPr>
          <w:rFonts w:asciiTheme="minorHAnsi" w:hAnsiTheme="minorHAnsi" w:cs="Arial"/>
          <w:sz w:val="22"/>
          <w:szCs w:val="22"/>
        </w:rPr>
        <w:t>ą</w:t>
      </w:r>
      <w:r w:rsidRPr="002E51D2">
        <w:rPr>
          <w:rFonts w:asciiTheme="minorHAnsi" w:hAnsiTheme="minorHAnsi" w:cs="Arial"/>
          <w:sz w:val="22"/>
          <w:szCs w:val="22"/>
        </w:rPr>
        <w:t>:</w:t>
      </w:r>
    </w:p>
    <w:p w14:paraId="37AC25EA" w14:textId="77777777" w:rsidR="00340C59" w:rsidRPr="002E51D2" w:rsidRDefault="00340C59" w:rsidP="00FC0087">
      <w:pPr>
        <w:pStyle w:val="Tekstpodstawowy22"/>
        <w:numPr>
          <w:ilvl w:val="1"/>
          <w:numId w:val="99"/>
        </w:numPr>
        <w:tabs>
          <w:tab w:val="left" w:pos="1134"/>
          <w:tab w:val="left" w:pos="1418"/>
        </w:tabs>
        <w:suppressAutoHyphens w:val="0"/>
        <w:ind w:left="1100" w:hanging="400"/>
        <w:rPr>
          <w:rFonts w:asciiTheme="minorHAnsi" w:hAnsiTheme="minorHAnsi" w:cs="Arial"/>
          <w:sz w:val="22"/>
          <w:szCs w:val="22"/>
        </w:rPr>
      </w:pPr>
      <w:r w:rsidRPr="002E51D2">
        <w:rPr>
          <w:rFonts w:asciiTheme="minorHAnsi" w:hAnsiTheme="minorHAnsi" w:cs="Arial"/>
          <w:sz w:val="22"/>
          <w:szCs w:val="22"/>
        </w:rPr>
        <w:t xml:space="preserve">w przypadku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określając jednocześnie nowy termin realizacji zamówienia, </w:t>
      </w:r>
    </w:p>
    <w:p w14:paraId="62375135" w14:textId="0E478A28" w:rsidR="00340C59" w:rsidRPr="002E51D2" w:rsidRDefault="00340C59" w:rsidP="00FC0087">
      <w:pPr>
        <w:pStyle w:val="Tekstpodstawowy22"/>
        <w:numPr>
          <w:ilvl w:val="1"/>
          <w:numId w:val="99"/>
        </w:numPr>
        <w:tabs>
          <w:tab w:val="left" w:pos="1134"/>
          <w:tab w:val="left" w:pos="1418"/>
        </w:tabs>
        <w:ind w:left="1100" w:hanging="400"/>
        <w:rPr>
          <w:rFonts w:asciiTheme="minorHAnsi" w:hAnsiTheme="minorHAnsi" w:cs="Arial"/>
          <w:sz w:val="22"/>
          <w:szCs w:val="22"/>
        </w:rPr>
      </w:pPr>
      <w:r w:rsidRPr="002E51D2">
        <w:rPr>
          <w:rFonts w:asciiTheme="minorHAnsi" w:hAnsiTheme="minorHAnsi" w:cs="Arial"/>
          <w:sz w:val="22"/>
          <w:szCs w:val="22"/>
        </w:rPr>
        <w:t>w przypadku gdy zmiana parametrów lub wersji oprogramowania przyczyni się do poprawy jakości zamówienia, przy czym zmiana ta nie spowoduje zwiększenia kosztów realizacji zamówienia,</w:t>
      </w:r>
    </w:p>
    <w:p w14:paraId="7F3337DD" w14:textId="77777777" w:rsidR="00340C59" w:rsidRPr="002E51D2" w:rsidRDefault="00340C59" w:rsidP="00FC0087">
      <w:pPr>
        <w:pStyle w:val="Tekstpodstawowy22"/>
        <w:numPr>
          <w:ilvl w:val="1"/>
          <w:numId w:val="99"/>
        </w:numPr>
        <w:tabs>
          <w:tab w:val="left" w:pos="1134"/>
          <w:tab w:val="left" w:pos="1418"/>
        </w:tabs>
        <w:ind w:left="1100" w:hanging="400"/>
        <w:rPr>
          <w:rFonts w:asciiTheme="minorHAnsi" w:hAnsiTheme="minorHAnsi" w:cs="Arial"/>
          <w:sz w:val="22"/>
          <w:szCs w:val="22"/>
        </w:rPr>
      </w:pPr>
      <w:r w:rsidRPr="002E51D2">
        <w:rPr>
          <w:rFonts w:asciiTheme="minorHAnsi" w:hAnsiTheme="minorHAnsi" w:cs="Arial"/>
          <w:sz w:val="22"/>
          <w:szCs w:val="22"/>
        </w:rPr>
        <w:lastRenderedPageBreak/>
        <w:t>gdy zakończyła się produkcja  danego urządzenia, lub wycofano dany model z produkcji pod warunkiem, iż nowe urządzenie będzie posiadać parametry nie gorsze od urządzenia zaproponowanego w ofercie oraz zmiana ta nie spowoduje zwiększenia kosztów realizacji zamówienia,</w:t>
      </w:r>
    </w:p>
    <w:p w14:paraId="6AF322C7" w14:textId="77777777" w:rsidR="00340C59" w:rsidRPr="002E51D2" w:rsidRDefault="00340C59" w:rsidP="00FC0087">
      <w:pPr>
        <w:pStyle w:val="Tekstpodstawowy22"/>
        <w:numPr>
          <w:ilvl w:val="1"/>
          <w:numId w:val="99"/>
        </w:numPr>
        <w:tabs>
          <w:tab w:val="left" w:pos="1134"/>
          <w:tab w:val="left" w:pos="1418"/>
        </w:tabs>
        <w:ind w:left="1100" w:hanging="400"/>
        <w:rPr>
          <w:rFonts w:asciiTheme="minorHAnsi" w:hAnsiTheme="minorHAnsi" w:cs="Arial"/>
          <w:sz w:val="22"/>
          <w:szCs w:val="22"/>
        </w:rPr>
      </w:pPr>
      <w:r w:rsidRPr="002E51D2">
        <w:rPr>
          <w:rFonts w:asciiTheme="minorHAnsi" w:hAnsiTheme="minorHAnsi" w:cs="Arial"/>
          <w:sz w:val="22"/>
          <w:szCs w:val="22"/>
        </w:rPr>
        <w:t>gdy zmiany te  są korzystne dla Zamawiającego.</w:t>
      </w:r>
    </w:p>
    <w:p w14:paraId="27E60368" w14:textId="12688737" w:rsidR="00340C59" w:rsidRPr="00B0471C" w:rsidRDefault="00340C59" w:rsidP="00B0471C">
      <w:pPr>
        <w:numPr>
          <w:ilvl w:val="0"/>
          <w:numId w:val="100"/>
        </w:numPr>
        <w:tabs>
          <w:tab w:val="clear" w:pos="360"/>
          <w:tab w:val="num" w:pos="400"/>
        </w:tabs>
        <w:autoSpaceDE w:val="0"/>
        <w:autoSpaceDN w:val="0"/>
        <w:adjustRightInd w:val="0"/>
        <w:ind w:left="400" w:hanging="400"/>
        <w:jc w:val="both"/>
        <w:rPr>
          <w:rFonts w:asciiTheme="minorHAnsi" w:hAnsiTheme="minorHAnsi" w:cs="Arial"/>
          <w:sz w:val="22"/>
          <w:szCs w:val="22"/>
        </w:rPr>
      </w:pPr>
      <w:r w:rsidRPr="002E51D2">
        <w:rPr>
          <w:rFonts w:asciiTheme="minorHAnsi" w:hAnsiTheme="minorHAnsi" w:cs="Arial"/>
          <w:sz w:val="22"/>
          <w:szCs w:val="22"/>
        </w:rPr>
        <w:t xml:space="preserve">Wykonawca wnioskujący o zmianę umowy, przedkłada zamawiającemu pisemne uzasadnienie konieczności wprowadzenia zmian do umowy. </w:t>
      </w:r>
    </w:p>
    <w:p w14:paraId="3E1D85F2" w14:textId="77777777" w:rsidR="00340C59" w:rsidRPr="002E51D2" w:rsidRDefault="00340C59" w:rsidP="00FC0087">
      <w:pPr>
        <w:numPr>
          <w:ilvl w:val="0"/>
          <w:numId w:val="100"/>
        </w:numPr>
        <w:tabs>
          <w:tab w:val="clear" w:pos="360"/>
          <w:tab w:val="num" w:pos="400"/>
        </w:tabs>
        <w:autoSpaceDE w:val="0"/>
        <w:autoSpaceDN w:val="0"/>
        <w:adjustRightInd w:val="0"/>
        <w:ind w:left="400" w:hanging="400"/>
        <w:jc w:val="both"/>
        <w:rPr>
          <w:rFonts w:asciiTheme="minorHAnsi" w:hAnsiTheme="minorHAnsi" w:cs="Arial"/>
          <w:sz w:val="22"/>
          <w:szCs w:val="22"/>
        </w:rPr>
      </w:pPr>
      <w:r w:rsidRPr="002E51D2">
        <w:rPr>
          <w:rFonts w:asciiTheme="minorHAnsi" w:hAnsiTheme="minorHAnsi" w:cs="Arial"/>
          <w:sz w:val="22"/>
          <w:szCs w:val="22"/>
        </w:rPr>
        <w:t>Wszelkie istotne zmiany treści umowy w stosunku do treści oferty, na podstawie której dokonano wyboru Wykonawcy mogą być dokonywane wyłącznie w przypadkach określonych powyżej i wymagają pisemnego aneksu pod rygorem nieważności takiej zmiany.</w:t>
      </w:r>
    </w:p>
    <w:p w14:paraId="0DA8749A" w14:textId="77777777" w:rsidR="00340C59" w:rsidRPr="002E51D2" w:rsidRDefault="00340C59" w:rsidP="00340C59">
      <w:pPr>
        <w:jc w:val="both"/>
        <w:rPr>
          <w:rFonts w:asciiTheme="minorHAnsi" w:hAnsiTheme="minorHAnsi" w:cs="Arial"/>
          <w:sz w:val="22"/>
          <w:szCs w:val="22"/>
        </w:rPr>
      </w:pPr>
    </w:p>
    <w:p w14:paraId="128DE9B3"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§10</w:t>
      </w:r>
    </w:p>
    <w:p w14:paraId="694B42E1" w14:textId="77777777" w:rsidR="00340C59" w:rsidRPr="002E51D2" w:rsidRDefault="00340C59" w:rsidP="00340C59">
      <w:pPr>
        <w:jc w:val="center"/>
        <w:rPr>
          <w:rFonts w:asciiTheme="minorHAnsi" w:hAnsiTheme="minorHAnsi" w:cs="Arial"/>
          <w:b/>
          <w:sz w:val="22"/>
          <w:szCs w:val="22"/>
        </w:rPr>
      </w:pPr>
      <w:r w:rsidRPr="002E51D2">
        <w:rPr>
          <w:rFonts w:asciiTheme="minorHAnsi" w:hAnsiTheme="minorHAnsi" w:cs="Arial"/>
          <w:b/>
          <w:sz w:val="22"/>
          <w:szCs w:val="22"/>
        </w:rPr>
        <w:t>Postanowienia końcowe</w:t>
      </w:r>
    </w:p>
    <w:p w14:paraId="07519D30" w14:textId="77777777" w:rsidR="00340C59" w:rsidRPr="002E51D2" w:rsidRDefault="00340C59" w:rsidP="00340C59">
      <w:pPr>
        <w:jc w:val="center"/>
        <w:rPr>
          <w:rFonts w:asciiTheme="minorHAnsi" w:hAnsiTheme="minorHAnsi" w:cs="Arial"/>
          <w:b/>
          <w:sz w:val="22"/>
          <w:szCs w:val="22"/>
        </w:rPr>
      </w:pPr>
    </w:p>
    <w:p w14:paraId="6108000B" w14:textId="77777777" w:rsidR="00340C59" w:rsidRPr="002E51D2" w:rsidRDefault="00340C59" w:rsidP="00FC0087">
      <w:pPr>
        <w:numPr>
          <w:ilvl w:val="0"/>
          <w:numId w:val="101"/>
        </w:numPr>
        <w:suppressAutoHyphens/>
        <w:jc w:val="both"/>
        <w:rPr>
          <w:rFonts w:asciiTheme="minorHAnsi" w:hAnsiTheme="minorHAnsi" w:cs="Arial"/>
          <w:sz w:val="22"/>
          <w:szCs w:val="22"/>
        </w:rPr>
      </w:pPr>
      <w:r w:rsidRPr="002E51D2">
        <w:rPr>
          <w:rFonts w:asciiTheme="minorHAnsi" w:hAnsiTheme="minorHAnsi" w:cs="Arial"/>
          <w:sz w:val="22"/>
          <w:szCs w:val="22"/>
        </w:rPr>
        <w:t xml:space="preserve">W sprawach nieuregulowanych niniejszą umową zastosowanie mają przepisy kodeksu cywilnego i ustawy Prawo zamówień publicznych. </w:t>
      </w:r>
    </w:p>
    <w:p w14:paraId="0AF69C63" w14:textId="77777777" w:rsidR="00340C59" w:rsidRPr="002E51D2" w:rsidRDefault="00340C59" w:rsidP="00FC0087">
      <w:pPr>
        <w:numPr>
          <w:ilvl w:val="0"/>
          <w:numId w:val="101"/>
        </w:numPr>
        <w:suppressAutoHyphens/>
        <w:jc w:val="both"/>
        <w:rPr>
          <w:rFonts w:asciiTheme="minorHAnsi" w:hAnsiTheme="minorHAnsi" w:cs="Arial"/>
          <w:sz w:val="22"/>
          <w:szCs w:val="22"/>
        </w:rPr>
      </w:pPr>
      <w:r w:rsidRPr="002E51D2">
        <w:rPr>
          <w:rFonts w:asciiTheme="minorHAnsi" w:hAnsiTheme="minorHAnsi" w:cs="Arial"/>
          <w:sz w:val="22"/>
          <w:szCs w:val="22"/>
        </w:rPr>
        <w:t xml:space="preserve">Strony zgodnie poddają ewentualne spory wynikłe na tle realizacji niniejszej umowy rozstrzygnięciu właściwego dla siedziby Zamawiającego sądu powszechnego. </w:t>
      </w:r>
    </w:p>
    <w:p w14:paraId="31DA3524" w14:textId="77777777" w:rsidR="00340C59" w:rsidRPr="002E51D2" w:rsidRDefault="00340C59" w:rsidP="00FC0087">
      <w:pPr>
        <w:numPr>
          <w:ilvl w:val="0"/>
          <w:numId w:val="101"/>
        </w:numPr>
        <w:suppressAutoHyphens/>
        <w:jc w:val="both"/>
        <w:rPr>
          <w:rFonts w:asciiTheme="minorHAnsi" w:hAnsiTheme="minorHAnsi" w:cs="Arial"/>
          <w:sz w:val="22"/>
          <w:szCs w:val="22"/>
        </w:rPr>
      </w:pPr>
      <w:r w:rsidRPr="002E51D2">
        <w:rPr>
          <w:rFonts w:asciiTheme="minorHAnsi" w:hAnsiTheme="minorHAnsi" w:cs="Arial"/>
          <w:sz w:val="22"/>
          <w:szCs w:val="22"/>
        </w:rPr>
        <w:t>Umowę niniejszą sporządzono w dwóch jednobrzmiących egzemplarzach – po jednym dla każdej ze stron.</w:t>
      </w:r>
    </w:p>
    <w:p w14:paraId="1B35823E" w14:textId="77777777" w:rsidR="00340C59" w:rsidRPr="002E51D2" w:rsidRDefault="00340C59" w:rsidP="00340C59">
      <w:pPr>
        <w:jc w:val="both"/>
        <w:rPr>
          <w:rFonts w:asciiTheme="minorHAnsi" w:hAnsiTheme="minorHAnsi" w:cs="Arial"/>
          <w:sz w:val="22"/>
          <w:szCs w:val="22"/>
        </w:rPr>
      </w:pPr>
    </w:p>
    <w:p w14:paraId="6ED24808" w14:textId="77777777" w:rsidR="00340C59" w:rsidRPr="002E51D2" w:rsidRDefault="00340C59" w:rsidP="00340C59">
      <w:pPr>
        <w:jc w:val="both"/>
        <w:rPr>
          <w:rFonts w:asciiTheme="minorHAnsi" w:hAnsiTheme="minorHAnsi" w:cs="Arial"/>
          <w:sz w:val="22"/>
          <w:szCs w:val="22"/>
        </w:rPr>
      </w:pPr>
      <w:r w:rsidRPr="002E51D2">
        <w:rPr>
          <w:rFonts w:asciiTheme="minorHAnsi" w:hAnsiTheme="minorHAnsi" w:cs="Arial"/>
          <w:sz w:val="22"/>
          <w:szCs w:val="22"/>
        </w:rPr>
        <w:t>Załączniki:</w:t>
      </w:r>
    </w:p>
    <w:p w14:paraId="14224E00" w14:textId="77777777" w:rsidR="00340C59" w:rsidRPr="002E51D2" w:rsidRDefault="00340C59" w:rsidP="00FC0087">
      <w:pPr>
        <w:pStyle w:val="Akapitzlist"/>
        <w:widowControl w:val="0"/>
        <w:numPr>
          <w:ilvl w:val="6"/>
          <w:numId w:val="98"/>
        </w:numPr>
        <w:tabs>
          <w:tab w:val="num" w:pos="567"/>
        </w:tabs>
        <w:suppressAutoHyphens/>
        <w:spacing w:after="0" w:line="240" w:lineRule="auto"/>
        <w:ind w:hanging="5040"/>
        <w:jc w:val="both"/>
        <w:rPr>
          <w:rFonts w:asciiTheme="minorHAnsi" w:hAnsiTheme="minorHAnsi" w:cs="Arial"/>
          <w:sz w:val="18"/>
          <w:szCs w:val="18"/>
        </w:rPr>
      </w:pPr>
      <w:r w:rsidRPr="002E51D2">
        <w:rPr>
          <w:rFonts w:asciiTheme="minorHAnsi" w:hAnsiTheme="minorHAnsi" w:cs="Arial"/>
          <w:sz w:val="18"/>
          <w:szCs w:val="18"/>
        </w:rPr>
        <w:t>…..</w:t>
      </w:r>
    </w:p>
    <w:p w14:paraId="0317097B" w14:textId="77777777" w:rsidR="00340C59" w:rsidRPr="002E51D2" w:rsidRDefault="00340C59" w:rsidP="00FC0087">
      <w:pPr>
        <w:pStyle w:val="Akapitzlist"/>
        <w:widowControl w:val="0"/>
        <w:numPr>
          <w:ilvl w:val="6"/>
          <w:numId w:val="98"/>
        </w:numPr>
        <w:tabs>
          <w:tab w:val="num" w:pos="567"/>
        </w:tabs>
        <w:suppressAutoHyphens/>
        <w:spacing w:after="0" w:line="240" w:lineRule="auto"/>
        <w:ind w:hanging="5040"/>
        <w:jc w:val="both"/>
        <w:rPr>
          <w:rFonts w:asciiTheme="minorHAnsi" w:hAnsiTheme="minorHAnsi" w:cs="Arial"/>
          <w:sz w:val="18"/>
          <w:szCs w:val="18"/>
        </w:rPr>
      </w:pPr>
      <w:r w:rsidRPr="002E51D2">
        <w:rPr>
          <w:rFonts w:asciiTheme="minorHAnsi" w:hAnsiTheme="minorHAnsi" w:cs="Arial"/>
          <w:sz w:val="18"/>
          <w:szCs w:val="18"/>
        </w:rPr>
        <w:t>……</w:t>
      </w:r>
    </w:p>
    <w:p w14:paraId="25D35EFE" w14:textId="77777777" w:rsidR="00340C59" w:rsidRPr="002E51D2" w:rsidRDefault="00340C59" w:rsidP="00FC0087">
      <w:pPr>
        <w:pStyle w:val="Akapitzlist"/>
        <w:widowControl w:val="0"/>
        <w:numPr>
          <w:ilvl w:val="6"/>
          <w:numId w:val="98"/>
        </w:numPr>
        <w:tabs>
          <w:tab w:val="num" w:pos="567"/>
        </w:tabs>
        <w:suppressAutoHyphens/>
        <w:spacing w:after="0" w:line="240" w:lineRule="auto"/>
        <w:ind w:hanging="5040"/>
        <w:jc w:val="both"/>
        <w:rPr>
          <w:rFonts w:asciiTheme="minorHAnsi" w:hAnsiTheme="minorHAnsi" w:cs="Arial"/>
          <w:sz w:val="18"/>
          <w:szCs w:val="18"/>
        </w:rPr>
      </w:pPr>
      <w:r w:rsidRPr="002E51D2">
        <w:rPr>
          <w:rFonts w:asciiTheme="minorHAnsi" w:hAnsiTheme="minorHAnsi"/>
          <w:sz w:val="18"/>
          <w:szCs w:val="18"/>
        </w:rPr>
        <w:t>……..</w:t>
      </w:r>
    </w:p>
    <w:p w14:paraId="38F00FAA" w14:textId="77777777" w:rsidR="00340C59" w:rsidRPr="002E51D2" w:rsidRDefault="00340C59" w:rsidP="00FC0087">
      <w:pPr>
        <w:pStyle w:val="Akapitzlist"/>
        <w:widowControl w:val="0"/>
        <w:numPr>
          <w:ilvl w:val="6"/>
          <w:numId w:val="98"/>
        </w:numPr>
        <w:tabs>
          <w:tab w:val="num" w:pos="567"/>
        </w:tabs>
        <w:suppressAutoHyphens/>
        <w:spacing w:after="0" w:line="240" w:lineRule="auto"/>
        <w:ind w:hanging="5040"/>
        <w:jc w:val="both"/>
        <w:rPr>
          <w:rFonts w:asciiTheme="minorHAnsi" w:hAnsiTheme="minorHAnsi" w:cs="Arial"/>
          <w:sz w:val="18"/>
          <w:szCs w:val="18"/>
        </w:rPr>
      </w:pPr>
      <w:r w:rsidRPr="002E51D2">
        <w:rPr>
          <w:rFonts w:asciiTheme="minorHAnsi" w:hAnsiTheme="minorHAnsi"/>
          <w:sz w:val="18"/>
          <w:szCs w:val="18"/>
        </w:rPr>
        <w:t>……</w:t>
      </w:r>
    </w:p>
    <w:p w14:paraId="6C95D1FC" w14:textId="77777777" w:rsidR="00340C59" w:rsidRPr="002E51D2" w:rsidRDefault="00340C59" w:rsidP="00340C59">
      <w:pPr>
        <w:jc w:val="both"/>
        <w:rPr>
          <w:rFonts w:asciiTheme="minorHAnsi" w:hAnsiTheme="minorHAnsi" w:cs="Arial"/>
        </w:rPr>
      </w:pPr>
    </w:p>
    <w:p w14:paraId="4AA59999" w14:textId="5AEB8F34" w:rsidR="00D46320" w:rsidRPr="002E51D2" w:rsidRDefault="00340C59" w:rsidP="00340C59">
      <w:pPr>
        <w:jc w:val="both"/>
        <w:rPr>
          <w:rFonts w:asciiTheme="minorHAnsi" w:hAnsiTheme="minorHAnsi" w:cs="Arial"/>
          <w:sz w:val="22"/>
          <w:szCs w:val="22"/>
        </w:rPr>
      </w:pPr>
      <w:r w:rsidRPr="002E51D2">
        <w:rPr>
          <w:rFonts w:asciiTheme="minorHAnsi" w:hAnsiTheme="minorHAnsi" w:cs="Arial"/>
          <w:sz w:val="22"/>
          <w:szCs w:val="22"/>
        </w:rPr>
        <w:t xml:space="preserve">      </w:t>
      </w:r>
      <w:r w:rsidRPr="002E51D2">
        <w:rPr>
          <w:rFonts w:asciiTheme="minorHAnsi" w:hAnsiTheme="minorHAnsi" w:cs="Arial"/>
          <w:sz w:val="22"/>
          <w:szCs w:val="22"/>
        </w:rPr>
        <w:tab/>
        <w:t>WYKONAWCA</w:t>
      </w:r>
      <w:r w:rsidRPr="002E51D2">
        <w:rPr>
          <w:rFonts w:asciiTheme="minorHAnsi" w:hAnsiTheme="minorHAnsi" w:cs="Arial"/>
          <w:sz w:val="22"/>
          <w:szCs w:val="22"/>
        </w:rPr>
        <w:tab/>
        <w:t xml:space="preserve">                                 </w:t>
      </w:r>
      <w:r w:rsidRPr="002E51D2">
        <w:rPr>
          <w:rFonts w:asciiTheme="minorHAnsi" w:hAnsiTheme="minorHAnsi" w:cs="Arial"/>
          <w:sz w:val="22"/>
          <w:szCs w:val="22"/>
        </w:rPr>
        <w:tab/>
      </w:r>
      <w:r w:rsidRPr="002E51D2">
        <w:rPr>
          <w:rFonts w:asciiTheme="minorHAnsi" w:hAnsiTheme="minorHAnsi" w:cs="Arial"/>
          <w:sz w:val="22"/>
          <w:szCs w:val="22"/>
        </w:rPr>
        <w:tab/>
      </w:r>
      <w:r w:rsidRPr="002E51D2">
        <w:rPr>
          <w:rFonts w:asciiTheme="minorHAnsi" w:hAnsiTheme="minorHAnsi" w:cs="Arial"/>
          <w:sz w:val="22"/>
          <w:szCs w:val="22"/>
        </w:rPr>
        <w:tab/>
        <w:t xml:space="preserve">         ZAMAWIAJĄCY</w:t>
      </w:r>
    </w:p>
    <w:p w14:paraId="19E1AE10" w14:textId="77777777" w:rsidR="00D46320" w:rsidRPr="002E51D2" w:rsidRDefault="00D46320">
      <w:pPr>
        <w:spacing w:after="160" w:line="259" w:lineRule="auto"/>
        <w:rPr>
          <w:rFonts w:asciiTheme="minorHAnsi" w:hAnsiTheme="minorHAnsi" w:cs="Arial"/>
          <w:sz w:val="22"/>
          <w:szCs w:val="22"/>
        </w:rPr>
      </w:pPr>
      <w:r w:rsidRPr="002E51D2">
        <w:rPr>
          <w:rFonts w:asciiTheme="minorHAnsi" w:hAnsiTheme="minorHAnsi" w:cs="Arial"/>
          <w:sz w:val="22"/>
          <w:szCs w:val="22"/>
        </w:rPr>
        <w:br w:type="page"/>
      </w:r>
    </w:p>
    <w:p w14:paraId="130FE914" w14:textId="75AB8EA9" w:rsidR="00362F0B" w:rsidRPr="002E51D2" w:rsidRDefault="00362F0B" w:rsidP="00362F0B">
      <w:pPr>
        <w:jc w:val="right"/>
        <w:rPr>
          <w:rFonts w:asciiTheme="minorHAnsi" w:hAnsiTheme="minorHAnsi" w:cstheme="minorHAnsi"/>
          <w:b/>
          <w:i/>
          <w:sz w:val="20"/>
          <w:szCs w:val="20"/>
        </w:rPr>
      </w:pPr>
      <w:bookmarkStart w:id="6" w:name="_Hlk514234377"/>
      <w:r w:rsidRPr="002E51D2">
        <w:rPr>
          <w:rFonts w:asciiTheme="minorHAnsi" w:hAnsiTheme="minorHAnsi" w:cstheme="minorHAnsi"/>
          <w:b/>
          <w:i/>
          <w:sz w:val="20"/>
          <w:szCs w:val="20"/>
        </w:rPr>
        <w:lastRenderedPageBreak/>
        <w:t>Załącznik nr 8b do SIWZ</w:t>
      </w:r>
    </w:p>
    <w:p w14:paraId="646D6839" w14:textId="77777777" w:rsidR="00362F0B" w:rsidRPr="002E51D2" w:rsidRDefault="00362F0B" w:rsidP="00362F0B">
      <w:pPr>
        <w:jc w:val="right"/>
        <w:rPr>
          <w:rFonts w:asciiTheme="minorHAnsi" w:hAnsiTheme="minorHAnsi" w:cstheme="minorHAnsi"/>
          <w:b/>
          <w:i/>
          <w:sz w:val="20"/>
          <w:szCs w:val="20"/>
        </w:rPr>
      </w:pPr>
    </w:p>
    <w:p w14:paraId="5444493E" w14:textId="77777777" w:rsidR="00362F0B" w:rsidRPr="002E51D2" w:rsidRDefault="00362F0B" w:rsidP="00362F0B">
      <w:pPr>
        <w:jc w:val="center"/>
        <w:rPr>
          <w:rFonts w:asciiTheme="minorHAnsi" w:hAnsiTheme="minorHAnsi" w:cstheme="minorHAnsi"/>
          <w:b/>
          <w:i/>
          <w:sz w:val="20"/>
          <w:szCs w:val="20"/>
        </w:rPr>
      </w:pPr>
      <w:r w:rsidRPr="002E51D2">
        <w:rPr>
          <w:rFonts w:asciiTheme="minorHAnsi" w:hAnsiTheme="minorHAnsi" w:cstheme="minorHAnsi"/>
          <w:b/>
          <w:i/>
          <w:sz w:val="20"/>
          <w:szCs w:val="20"/>
        </w:rPr>
        <w:t>Wzór Umowy – część 2</w:t>
      </w:r>
    </w:p>
    <w:p w14:paraId="5ABAB700" w14:textId="77777777" w:rsidR="00362F0B" w:rsidRPr="002E51D2" w:rsidRDefault="00362F0B" w:rsidP="00362F0B">
      <w:pPr>
        <w:jc w:val="center"/>
        <w:rPr>
          <w:rFonts w:asciiTheme="minorHAnsi" w:hAnsiTheme="minorHAnsi" w:cstheme="minorHAnsi"/>
          <w:b/>
          <w:i/>
          <w:sz w:val="20"/>
          <w:szCs w:val="20"/>
        </w:rPr>
      </w:pPr>
    </w:p>
    <w:p w14:paraId="480B4EEB" w14:textId="77777777" w:rsidR="00362F0B" w:rsidRPr="002E51D2" w:rsidRDefault="00362F0B" w:rsidP="00362F0B">
      <w:pPr>
        <w:jc w:val="center"/>
        <w:rPr>
          <w:rFonts w:asciiTheme="minorHAnsi" w:hAnsiTheme="minorHAnsi"/>
          <w:b/>
        </w:rPr>
      </w:pPr>
      <w:r w:rsidRPr="002E51D2">
        <w:rPr>
          <w:rFonts w:asciiTheme="minorHAnsi" w:hAnsiTheme="minorHAnsi"/>
          <w:b/>
        </w:rPr>
        <w:t>Umowa …………………………………………</w:t>
      </w:r>
    </w:p>
    <w:p w14:paraId="74DF77FE" w14:textId="7CB2FB50" w:rsidR="00362F0B" w:rsidRPr="002E51D2" w:rsidRDefault="00362F0B" w:rsidP="00362F0B">
      <w:pPr>
        <w:rPr>
          <w:rFonts w:asciiTheme="minorHAnsi" w:hAnsiTheme="minorHAnsi"/>
          <w:b/>
          <w:i/>
          <w:sz w:val="21"/>
          <w:szCs w:val="21"/>
        </w:rPr>
      </w:pPr>
    </w:p>
    <w:p w14:paraId="1705D2AE" w14:textId="77777777" w:rsidR="00967112" w:rsidRPr="002E51D2" w:rsidRDefault="00967112" w:rsidP="00967112">
      <w:pPr>
        <w:jc w:val="both"/>
        <w:rPr>
          <w:rFonts w:asciiTheme="minorHAnsi" w:hAnsiTheme="minorHAnsi"/>
          <w:b/>
          <w:sz w:val="21"/>
          <w:szCs w:val="21"/>
        </w:rPr>
      </w:pPr>
      <w:r w:rsidRPr="002E51D2">
        <w:rPr>
          <w:rFonts w:asciiTheme="minorHAnsi" w:hAnsiTheme="minorHAnsi"/>
          <w:b/>
          <w:sz w:val="21"/>
          <w:szCs w:val="21"/>
        </w:rPr>
        <w:t xml:space="preserve">na dostawę fabrycznie nowych komputerów przenośnych </w:t>
      </w:r>
    </w:p>
    <w:p w14:paraId="55702AE9" w14:textId="77777777" w:rsidR="00967112" w:rsidRPr="002E51D2" w:rsidRDefault="00967112" w:rsidP="00967112">
      <w:pPr>
        <w:jc w:val="center"/>
        <w:rPr>
          <w:rFonts w:asciiTheme="minorHAnsi" w:hAnsiTheme="minorHAnsi" w:cs="Arial"/>
          <w:sz w:val="21"/>
          <w:szCs w:val="21"/>
        </w:rPr>
      </w:pPr>
    </w:p>
    <w:p w14:paraId="4B2B1458" w14:textId="77777777" w:rsidR="00967112" w:rsidRPr="002E51D2" w:rsidRDefault="00967112" w:rsidP="00967112">
      <w:pPr>
        <w:pStyle w:val="Tekstpodstawowy"/>
        <w:rPr>
          <w:rFonts w:asciiTheme="minorHAnsi" w:hAnsiTheme="minorHAnsi"/>
          <w:sz w:val="21"/>
          <w:szCs w:val="21"/>
        </w:rPr>
      </w:pPr>
      <w:r w:rsidRPr="002E51D2">
        <w:rPr>
          <w:rFonts w:asciiTheme="minorHAnsi" w:hAnsiTheme="minorHAnsi"/>
          <w:sz w:val="21"/>
          <w:szCs w:val="21"/>
        </w:rPr>
        <w:t xml:space="preserve">zawarta w dniu  ......................................... </w:t>
      </w:r>
    </w:p>
    <w:p w14:paraId="4EB85CCB" w14:textId="77777777" w:rsidR="00967112" w:rsidRPr="002E51D2" w:rsidRDefault="00967112" w:rsidP="00967112">
      <w:pPr>
        <w:pStyle w:val="Tekstpodstawowy"/>
        <w:rPr>
          <w:rFonts w:asciiTheme="minorHAnsi" w:hAnsiTheme="minorHAnsi"/>
          <w:sz w:val="21"/>
          <w:szCs w:val="21"/>
        </w:rPr>
      </w:pPr>
      <w:r w:rsidRPr="002E51D2">
        <w:rPr>
          <w:rFonts w:asciiTheme="minorHAnsi" w:hAnsiTheme="minorHAnsi"/>
          <w:sz w:val="21"/>
          <w:szCs w:val="21"/>
        </w:rPr>
        <w:t xml:space="preserve">pomiędzy: </w:t>
      </w:r>
    </w:p>
    <w:p w14:paraId="11CCB602" w14:textId="77777777" w:rsidR="00967112" w:rsidRPr="002E51D2" w:rsidRDefault="00967112" w:rsidP="00967112">
      <w:pPr>
        <w:jc w:val="both"/>
        <w:rPr>
          <w:rFonts w:asciiTheme="minorHAnsi" w:hAnsiTheme="minorHAnsi"/>
          <w:sz w:val="21"/>
          <w:szCs w:val="21"/>
        </w:rPr>
      </w:pPr>
      <w:r w:rsidRPr="002E51D2">
        <w:rPr>
          <w:rFonts w:asciiTheme="minorHAnsi" w:hAnsiTheme="minorHAnsi"/>
          <w:sz w:val="21"/>
          <w:szCs w:val="21"/>
        </w:rPr>
        <w:t>Województwem Pomorskim z siedzibą przy ul. Okopowej 21/27, 80-810 Gdańsk, NIP: 5833163786, REGON: 191674836, w imieniu którego działają:</w:t>
      </w:r>
    </w:p>
    <w:p w14:paraId="756F3188" w14:textId="77777777" w:rsidR="00967112" w:rsidRPr="002E51D2" w:rsidRDefault="00967112" w:rsidP="00967112">
      <w:pPr>
        <w:jc w:val="both"/>
        <w:rPr>
          <w:rFonts w:asciiTheme="minorHAnsi" w:hAnsiTheme="minorHAnsi"/>
          <w:sz w:val="21"/>
          <w:szCs w:val="21"/>
        </w:rPr>
      </w:pPr>
    </w:p>
    <w:p w14:paraId="45CC2132" w14:textId="77777777" w:rsidR="00967112" w:rsidRPr="002E51D2" w:rsidRDefault="00967112" w:rsidP="00FC0087">
      <w:pPr>
        <w:numPr>
          <w:ilvl w:val="0"/>
          <w:numId w:val="87"/>
        </w:numPr>
        <w:suppressAutoHyphens/>
        <w:jc w:val="both"/>
        <w:rPr>
          <w:rFonts w:asciiTheme="minorHAnsi" w:hAnsiTheme="minorHAnsi"/>
          <w:sz w:val="21"/>
          <w:szCs w:val="21"/>
        </w:rPr>
      </w:pPr>
      <w:r w:rsidRPr="002E51D2">
        <w:rPr>
          <w:rFonts w:asciiTheme="minorHAnsi" w:hAnsiTheme="minorHAnsi"/>
          <w:sz w:val="21"/>
          <w:szCs w:val="21"/>
        </w:rPr>
        <w:t>………………………………………………………………………………………………………………………..…………………</w:t>
      </w:r>
    </w:p>
    <w:p w14:paraId="43225F7E" w14:textId="77777777" w:rsidR="00967112" w:rsidRPr="002E51D2" w:rsidRDefault="00967112" w:rsidP="00FC0087">
      <w:pPr>
        <w:numPr>
          <w:ilvl w:val="0"/>
          <w:numId w:val="87"/>
        </w:numPr>
        <w:suppressAutoHyphens/>
        <w:jc w:val="both"/>
        <w:rPr>
          <w:rFonts w:asciiTheme="minorHAnsi" w:hAnsiTheme="minorHAnsi"/>
          <w:sz w:val="21"/>
          <w:szCs w:val="21"/>
        </w:rPr>
      </w:pPr>
      <w:r w:rsidRPr="002E51D2">
        <w:rPr>
          <w:rFonts w:asciiTheme="minorHAnsi" w:hAnsiTheme="minorHAnsi"/>
          <w:sz w:val="21"/>
          <w:szCs w:val="21"/>
        </w:rPr>
        <w:t>………………………………………………………………………………………………………………………..…………………</w:t>
      </w:r>
    </w:p>
    <w:p w14:paraId="18B646EF" w14:textId="77777777" w:rsidR="00967112" w:rsidRPr="002E51D2" w:rsidRDefault="00967112" w:rsidP="00967112">
      <w:pPr>
        <w:jc w:val="both"/>
        <w:rPr>
          <w:rFonts w:asciiTheme="minorHAnsi" w:hAnsiTheme="minorHAnsi"/>
          <w:sz w:val="21"/>
          <w:szCs w:val="21"/>
        </w:rPr>
      </w:pPr>
    </w:p>
    <w:p w14:paraId="23CBF05B" w14:textId="77777777" w:rsidR="00967112" w:rsidRPr="002E51D2" w:rsidRDefault="00967112" w:rsidP="00967112">
      <w:pPr>
        <w:jc w:val="both"/>
        <w:rPr>
          <w:rFonts w:asciiTheme="minorHAnsi" w:hAnsiTheme="minorHAnsi"/>
          <w:sz w:val="21"/>
          <w:szCs w:val="21"/>
        </w:rPr>
      </w:pPr>
      <w:r w:rsidRPr="002E51D2">
        <w:rPr>
          <w:rFonts w:asciiTheme="minorHAnsi" w:hAnsiTheme="minorHAnsi"/>
          <w:sz w:val="21"/>
          <w:szCs w:val="21"/>
        </w:rPr>
        <w:t>zwanym dalej “</w:t>
      </w:r>
      <w:r w:rsidRPr="002E51D2">
        <w:rPr>
          <w:rFonts w:asciiTheme="minorHAnsi" w:hAnsiTheme="minorHAnsi"/>
          <w:b/>
          <w:sz w:val="21"/>
          <w:szCs w:val="21"/>
        </w:rPr>
        <w:t>Zamawiającym</w:t>
      </w:r>
      <w:r w:rsidRPr="002E51D2">
        <w:rPr>
          <w:rFonts w:asciiTheme="minorHAnsi" w:hAnsiTheme="minorHAnsi"/>
          <w:sz w:val="21"/>
          <w:szCs w:val="21"/>
        </w:rPr>
        <w:t>”</w:t>
      </w:r>
    </w:p>
    <w:p w14:paraId="61D08901" w14:textId="77777777" w:rsidR="00967112" w:rsidRPr="002E51D2" w:rsidRDefault="00967112" w:rsidP="00967112">
      <w:pPr>
        <w:jc w:val="both"/>
        <w:rPr>
          <w:rFonts w:asciiTheme="minorHAnsi" w:hAnsiTheme="minorHAnsi"/>
          <w:sz w:val="21"/>
          <w:szCs w:val="21"/>
        </w:rPr>
      </w:pPr>
    </w:p>
    <w:p w14:paraId="1824E32D" w14:textId="77777777" w:rsidR="00967112" w:rsidRPr="002E51D2" w:rsidRDefault="00967112" w:rsidP="00967112">
      <w:pPr>
        <w:jc w:val="both"/>
        <w:rPr>
          <w:rFonts w:asciiTheme="minorHAnsi" w:hAnsiTheme="minorHAnsi"/>
          <w:sz w:val="21"/>
          <w:szCs w:val="21"/>
        </w:rPr>
      </w:pPr>
      <w:r w:rsidRPr="002E51D2">
        <w:rPr>
          <w:rFonts w:asciiTheme="minorHAnsi" w:hAnsiTheme="minorHAnsi"/>
          <w:sz w:val="21"/>
          <w:szCs w:val="21"/>
        </w:rPr>
        <w:t>a firmą:</w:t>
      </w:r>
    </w:p>
    <w:p w14:paraId="5A2BF9D5" w14:textId="77777777" w:rsidR="00967112" w:rsidRPr="002E51D2" w:rsidRDefault="00967112" w:rsidP="00967112">
      <w:pPr>
        <w:jc w:val="both"/>
        <w:rPr>
          <w:rFonts w:asciiTheme="minorHAnsi" w:hAnsiTheme="minorHAnsi"/>
          <w:sz w:val="21"/>
          <w:szCs w:val="21"/>
        </w:rPr>
      </w:pPr>
    </w:p>
    <w:p w14:paraId="641C3AF7" w14:textId="77777777" w:rsidR="00967112" w:rsidRPr="002E51D2" w:rsidRDefault="00967112" w:rsidP="00967112">
      <w:pPr>
        <w:jc w:val="both"/>
        <w:rPr>
          <w:rFonts w:asciiTheme="minorHAnsi" w:hAnsiTheme="minorHAnsi"/>
          <w:sz w:val="21"/>
          <w:szCs w:val="21"/>
        </w:rPr>
      </w:pPr>
      <w:r w:rsidRPr="002E51D2">
        <w:rPr>
          <w:rFonts w:asciiTheme="minorHAnsi" w:hAnsiTheme="minorHAnsi"/>
          <w:sz w:val="22"/>
          <w:szCs w:val="22"/>
        </w:rPr>
        <w:t xml:space="preserve">…………………… z siedzibą przy ul. …………  w ……… ,  NIP </w:t>
      </w:r>
      <w:r w:rsidRPr="002E51D2">
        <w:rPr>
          <w:rFonts w:asciiTheme="minorHAnsi" w:hAnsiTheme="minorHAnsi" w:cs="Tahoma"/>
          <w:sz w:val="22"/>
          <w:szCs w:val="22"/>
        </w:rPr>
        <w:t>………….</w:t>
      </w:r>
      <w:r w:rsidRPr="002E51D2">
        <w:rPr>
          <w:rFonts w:asciiTheme="minorHAnsi" w:hAnsiTheme="minorHAnsi"/>
          <w:sz w:val="22"/>
          <w:szCs w:val="22"/>
        </w:rPr>
        <w:t xml:space="preserve">, REGON </w:t>
      </w:r>
      <w:r w:rsidRPr="002E51D2">
        <w:rPr>
          <w:rFonts w:asciiTheme="minorHAnsi" w:hAnsiTheme="minorHAnsi" w:cs="Tahoma"/>
          <w:sz w:val="22"/>
          <w:szCs w:val="22"/>
        </w:rPr>
        <w:t>…………</w:t>
      </w:r>
      <w:r w:rsidRPr="002E51D2">
        <w:rPr>
          <w:rFonts w:asciiTheme="minorHAnsi" w:hAnsiTheme="minorHAnsi"/>
          <w:sz w:val="22"/>
          <w:szCs w:val="22"/>
        </w:rPr>
        <w:t xml:space="preserve">, KRS </w:t>
      </w:r>
      <w:r w:rsidRPr="002E51D2">
        <w:rPr>
          <w:rFonts w:asciiTheme="minorHAnsi" w:hAnsiTheme="minorHAnsi" w:cs="Tahoma"/>
          <w:bCs/>
          <w:sz w:val="22"/>
          <w:szCs w:val="22"/>
        </w:rPr>
        <w:t xml:space="preserve">………, </w:t>
      </w:r>
      <w:r w:rsidRPr="002E51D2">
        <w:rPr>
          <w:rFonts w:asciiTheme="minorHAnsi" w:hAnsiTheme="minorHAnsi"/>
          <w:sz w:val="21"/>
          <w:szCs w:val="21"/>
        </w:rPr>
        <w:t>którą reprezentuje:</w:t>
      </w:r>
    </w:p>
    <w:p w14:paraId="2A0F06B9" w14:textId="77777777" w:rsidR="00967112" w:rsidRPr="002E51D2" w:rsidRDefault="00967112" w:rsidP="00967112">
      <w:pPr>
        <w:jc w:val="both"/>
        <w:rPr>
          <w:rFonts w:asciiTheme="minorHAnsi" w:hAnsiTheme="minorHAnsi"/>
          <w:sz w:val="21"/>
          <w:szCs w:val="21"/>
        </w:rPr>
      </w:pPr>
    </w:p>
    <w:p w14:paraId="1D81BDC0" w14:textId="77777777" w:rsidR="00967112" w:rsidRPr="002E51D2" w:rsidRDefault="00967112" w:rsidP="00967112">
      <w:pPr>
        <w:jc w:val="both"/>
        <w:rPr>
          <w:rFonts w:asciiTheme="minorHAnsi" w:hAnsiTheme="minorHAnsi"/>
          <w:sz w:val="21"/>
          <w:szCs w:val="21"/>
        </w:rPr>
      </w:pPr>
      <w:r w:rsidRPr="002E51D2">
        <w:rPr>
          <w:rFonts w:asciiTheme="minorHAnsi" w:hAnsiTheme="minorHAnsi"/>
          <w:sz w:val="21"/>
          <w:szCs w:val="21"/>
        </w:rPr>
        <w:t>……………………………………………..</w:t>
      </w:r>
    </w:p>
    <w:p w14:paraId="155940B9" w14:textId="77777777" w:rsidR="00967112" w:rsidRPr="002E51D2" w:rsidRDefault="00967112" w:rsidP="00967112">
      <w:pPr>
        <w:jc w:val="both"/>
        <w:rPr>
          <w:rFonts w:asciiTheme="minorHAnsi" w:hAnsiTheme="minorHAnsi"/>
          <w:sz w:val="22"/>
          <w:szCs w:val="22"/>
        </w:rPr>
      </w:pPr>
    </w:p>
    <w:p w14:paraId="1C14C81C" w14:textId="77777777" w:rsidR="00967112" w:rsidRPr="002E51D2" w:rsidRDefault="00967112" w:rsidP="00967112">
      <w:pPr>
        <w:jc w:val="both"/>
        <w:rPr>
          <w:rFonts w:asciiTheme="minorHAnsi" w:hAnsiTheme="minorHAnsi"/>
          <w:sz w:val="22"/>
          <w:szCs w:val="22"/>
        </w:rPr>
      </w:pPr>
      <w:r w:rsidRPr="002E51D2">
        <w:rPr>
          <w:rFonts w:asciiTheme="minorHAnsi" w:hAnsiTheme="minorHAnsi"/>
          <w:sz w:val="22"/>
          <w:szCs w:val="22"/>
        </w:rPr>
        <w:t>zwanym dalej “</w:t>
      </w:r>
      <w:r w:rsidRPr="002E51D2">
        <w:rPr>
          <w:rFonts w:asciiTheme="minorHAnsi" w:hAnsiTheme="minorHAnsi"/>
          <w:b/>
          <w:sz w:val="22"/>
          <w:szCs w:val="22"/>
        </w:rPr>
        <w:t>Wykonawcą</w:t>
      </w:r>
      <w:r w:rsidRPr="002E51D2">
        <w:rPr>
          <w:rFonts w:asciiTheme="minorHAnsi" w:hAnsiTheme="minorHAnsi"/>
          <w:sz w:val="22"/>
          <w:szCs w:val="22"/>
        </w:rPr>
        <w:t xml:space="preserve">”. </w:t>
      </w:r>
    </w:p>
    <w:p w14:paraId="644D97E9" w14:textId="77777777" w:rsidR="00967112" w:rsidRPr="002E51D2" w:rsidRDefault="00967112" w:rsidP="00967112">
      <w:pPr>
        <w:pStyle w:val="Tekstpodstawowy"/>
        <w:rPr>
          <w:rFonts w:asciiTheme="minorHAnsi" w:hAnsiTheme="minorHAnsi"/>
          <w:sz w:val="21"/>
          <w:szCs w:val="21"/>
        </w:rPr>
      </w:pPr>
    </w:p>
    <w:p w14:paraId="0FC9B943" w14:textId="77777777" w:rsidR="00967112" w:rsidRPr="002E51D2" w:rsidRDefault="00967112" w:rsidP="00967112">
      <w:pPr>
        <w:jc w:val="both"/>
        <w:rPr>
          <w:rFonts w:asciiTheme="minorHAnsi" w:hAnsiTheme="minorHAnsi"/>
          <w:sz w:val="21"/>
          <w:szCs w:val="21"/>
        </w:rPr>
      </w:pPr>
      <w:r w:rsidRPr="002E51D2">
        <w:rPr>
          <w:rFonts w:asciiTheme="minorHAnsi" w:hAnsiTheme="minorHAnsi"/>
          <w:sz w:val="21"/>
          <w:szCs w:val="21"/>
        </w:rPr>
        <w:t xml:space="preserve">w wyniku przeprowadzonego postępowania o udzielenie zamówienia publicznego w trybie przetargu nieograniczonego znak: </w:t>
      </w:r>
      <w:r w:rsidRPr="002E51D2">
        <w:rPr>
          <w:rFonts w:asciiTheme="minorHAnsi" w:hAnsiTheme="minorHAnsi"/>
          <w:sz w:val="22"/>
          <w:szCs w:val="22"/>
        </w:rPr>
        <w:t xml:space="preserve">DAZ-ZP…………. </w:t>
      </w:r>
      <w:r w:rsidRPr="002E51D2">
        <w:rPr>
          <w:rFonts w:asciiTheme="minorHAnsi" w:hAnsiTheme="minorHAnsi"/>
          <w:sz w:val="21"/>
          <w:szCs w:val="21"/>
        </w:rPr>
        <w:t>część 2 postępowania, strony postanawiają co następuje:</w:t>
      </w:r>
    </w:p>
    <w:p w14:paraId="48D4FD3B" w14:textId="77777777" w:rsidR="00967112" w:rsidRPr="002E51D2" w:rsidRDefault="00967112" w:rsidP="00967112">
      <w:pPr>
        <w:jc w:val="both"/>
        <w:rPr>
          <w:rFonts w:asciiTheme="minorHAnsi" w:hAnsiTheme="minorHAnsi" w:cs="Arial"/>
          <w:sz w:val="21"/>
          <w:szCs w:val="21"/>
        </w:rPr>
      </w:pPr>
    </w:p>
    <w:p w14:paraId="15291D80" w14:textId="77777777" w:rsidR="007708A9" w:rsidRDefault="007708A9" w:rsidP="00967112">
      <w:pPr>
        <w:jc w:val="center"/>
        <w:rPr>
          <w:rFonts w:asciiTheme="minorHAnsi" w:hAnsiTheme="minorHAnsi" w:cs="Arial"/>
          <w:b/>
          <w:sz w:val="21"/>
          <w:szCs w:val="21"/>
        </w:rPr>
      </w:pPr>
    </w:p>
    <w:p w14:paraId="2E039B9F" w14:textId="6CF52F6B"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§1</w:t>
      </w:r>
    </w:p>
    <w:p w14:paraId="5B75FEC6" w14:textId="77777777"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Przedmiot umowy</w:t>
      </w:r>
    </w:p>
    <w:p w14:paraId="58BBCDDE" w14:textId="77777777" w:rsidR="00967112" w:rsidRPr="002E51D2" w:rsidRDefault="00967112" w:rsidP="00967112">
      <w:pPr>
        <w:jc w:val="both"/>
        <w:rPr>
          <w:rFonts w:asciiTheme="minorHAnsi" w:hAnsiTheme="minorHAnsi" w:cs="Arial"/>
          <w:sz w:val="21"/>
          <w:szCs w:val="21"/>
        </w:rPr>
      </w:pPr>
    </w:p>
    <w:p w14:paraId="37D5929E" w14:textId="77777777" w:rsidR="00967112" w:rsidRPr="002E51D2" w:rsidRDefault="00967112" w:rsidP="00FC0087">
      <w:pPr>
        <w:numPr>
          <w:ilvl w:val="0"/>
          <w:numId w:val="102"/>
        </w:numPr>
        <w:tabs>
          <w:tab w:val="left" w:pos="360"/>
        </w:tabs>
        <w:suppressAutoHyphens/>
        <w:jc w:val="both"/>
        <w:rPr>
          <w:rFonts w:asciiTheme="minorHAnsi" w:hAnsiTheme="minorHAnsi"/>
          <w:sz w:val="21"/>
          <w:szCs w:val="21"/>
        </w:rPr>
      </w:pPr>
      <w:r w:rsidRPr="002E51D2">
        <w:rPr>
          <w:rFonts w:asciiTheme="minorHAnsi" w:hAnsiTheme="minorHAnsi"/>
          <w:sz w:val="21"/>
          <w:szCs w:val="21"/>
        </w:rPr>
        <w:t>Przedmiotem umowy jest dostawa fabrycznie nowych komputerów przenośnych:</w:t>
      </w:r>
    </w:p>
    <w:p w14:paraId="1766907E" w14:textId="77777777" w:rsidR="00967112" w:rsidRPr="002E51D2" w:rsidRDefault="00967112" w:rsidP="00FC0087">
      <w:pPr>
        <w:numPr>
          <w:ilvl w:val="1"/>
          <w:numId w:val="103"/>
        </w:numPr>
        <w:tabs>
          <w:tab w:val="left" w:pos="1800"/>
        </w:tabs>
        <w:ind w:left="765"/>
        <w:rPr>
          <w:rFonts w:asciiTheme="minorHAnsi" w:hAnsiTheme="minorHAnsi"/>
          <w:sz w:val="21"/>
          <w:szCs w:val="21"/>
        </w:rPr>
      </w:pPr>
      <w:r w:rsidRPr="002E51D2">
        <w:rPr>
          <w:rFonts w:asciiTheme="minorHAnsi" w:hAnsiTheme="minorHAnsi" w:cs="Arial"/>
          <w:sz w:val="21"/>
          <w:szCs w:val="21"/>
        </w:rPr>
        <w:t>Notebook 15,6”  - 18 szt.</w:t>
      </w:r>
    </w:p>
    <w:p w14:paraId="54C1E420" w14:textId="77777777" w:rsidR="00967112" w:rsidRPr="002E51D2" w:rsidRDefault="00967112" w:rsidP="00FC0087">
      <w:pPr>
        <w:numPr>
          <w:ilvl w:val="1"/>
          <w:numId w:val="103"/>
        </w:numPr>
        <w:tabs>
          <w:tab w:val="left" w:pos="1800"/>
        </w:tabs>
        <w:ind w:left="765"/>
        <w:rPr>
          <w:rFonts w:asciiTheme="minorHAnsi" w:hAnsiTheme="minorHAnsi"/>
          <w:sz w:val="21"/>
          <w:szCs w:val="21"/>
        </w:rPr>
      </w:pPr>
      <w:r w:rsidRPr="002E51D2">
        <w:rPr>
          <w:rFonts w:asciiTheme="minorHAnsi" w:hAnsiTheme="minorHAnsi" w:cs="Arial"/>
          <w:sz w:val="21"/>
          <w:szCs w:val="21"/>
        </w:rPr>
        <w:t>Notebook 17-17,3” - 15 szt.</w:t>
      </w:r>
    </w:p>
    <w:p w14:paraId="2D597BDD" w14:textId="77F5701F" w:rsidR="00967112" w:rsidRPr="002E51D2" w:rsidRDefault="00967112" w:rsidP="00967112">
      <w:pPr>
        <w:ind w:left="360"/>
        <w:jc w:val="both"/>
        <w:rPr>
          <w:rFonts w:asciiTheme="minorHAnsi" w:hAnsiTheme="minorHAnsi"/>
          <w:sz w:val="21"/>
          <w:szCs w:val="21"/>
        </w:rPr>
      </w:pPr>
      <w:r w:rsidRPr="002E51D2">
        <w:rPr>
          <w:rFonts w:asciiTheme="minorHAnsi" w:hAnsiTheme="minorHAnsi"/>
          <w:sz w:val="21"/>
          <w:szCs w:val="21"/>
        </w:rPr>
        <w:t>zgodnie z zapisami SIWZ</w:t>
      </w:r>
      <w:r w:rsidR="00AA400C">
        <w:rPr>
          <w:rFonts w:asciiTheme="minorHAnsi" w:hAnsiTheme="minorHAnsi"/>
          <w:sz w:val="21"/>
          <w:szCs w:val="21"/>
        </w:rPr>
        <w:t xml:space="preserve"> oraz</w:t>
      </w:r>
      <w:r w:rsidRPr="002E51D2">
        <w:rPr>
          <w:rFonts w:asciiTheme="minorHAnsi" w:hAnsiTheme="minorHAnsi"/>
          <w:sz w:val="21"/>
          <w:szCs w:val="21"/>
        </w:rPr>
        <w:t xml:space="preserve"> ofertą stanowiącymi integralną część niniejszej umowy (załączniki numer </w:t>
      </w:r>
      <w:r w:rsidR="00AA400C">
        <w:rPr>
          <w:rFonts w:asciiTheme="minorHAnsi" w:hAnsiTheme="minorHAnsi"/>
          <w:sz w:val="21"/>
          <w:szCs w:val="21"/>
        </w:rPr>
        <w:t>…..</w:t>
      </w:r>
      <w:r w:rsidRPr="002E51D2">
        <w:rPr>
          <w:rFonts w:asciiTheme="minorHAnsi" w:hAnsiTheme="minorHAnsi"/>
          <w:sz w:val="21"/>
          <w:szCs w:val="21"/>
        </w:rPr>
        <w:t>).</w:t>
      </w:r>
    </w:p>
    <w:p w14:paraId="5CF197C3" w14:textId="77777777" w:rsidR="00967112" w:rsidRPr="002E51D2" w:rsidRDefault="00967112" w:rsidP="00FC0087">
      <w:pPr>
        <w:widowControl w:val="0"/>
        <w:numPr>
          <w:ilvl w:val="0"/>
          <w:numId w:val="103"/>
        </w:numPr>
        <w:suppressAutoHyphens/>
        <w:jc w:val="both"/>
        <w:rPr>
          <w:rFonts w:asciiTheme="minorHAnsi" w:hAnsiTheme="minorHAnsi"/>
          <w:sz w:val="21"/>
          <w:szCs w:val="21"/>
        </w:rPr>
      </w:pPr>
      <w:r w:rsidRPr="002E51D2">
        <w:rPr>
          <w:rFonts w:asciiTheme="minorHAnsi" w:hAnsiTheme="minorHAnsi"/>
          <w:sz w:val="21"/>
          <w:szCs w:val="21"/>
        </w:rPr>
        <w:t>Wykonawca oświadcza, że przedmiot umowy jest fabrycznie nowy i stanowi jego własność oraz że nie jest obciążony jakimikolwiek prawami na rzecz osób trzecich.</w:t>
      </w:r>
    </w:p>
    <w:p w14:paraId="3B5802CF" w14:textId="77777777" w:rsidR="00967112" w:rsidRPr="002E51D2" w:rsidRDefault="00967112" w:rsidP="00967112">
      <w:pPr>
        <w:jc w:val="both"/>
        <w:rPr>
          <w:rFonts w:asciiTheme="minorHAnsi" w:hAnsiTheme="minorHAnsi" w:cs="Arial"/>
          <w:sz w:val="21"/>
          <w:szCs w:val="21"/>
        </w:rPr>
      </w:pPr>
    </w:p>
    <w:p w14:paraId="3A70996A" w14:textId="77777777"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lastRenderedPageBreak/>
        <w:t>§2</w:t>
      </w:r>
    </w:p>
    <w:p w14:paraId="0CBA45A9" w14:textId="77777777"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Dostawa sprzętu</w:t>
      </w:r>
    </w:p>
    <w:p w14:paraId="610F292D" w14:textId="77777777" w:rsidR="00967112" w:rsidRPr="002E51D2" w:rsidRDefault="00967112" w:rsidP="00967112">
      <w:pPr>
        <w:jc w:val="center"/>
        <w:rPr>
          <w:rFonts w:asciiTheme="minorHAnsi" w:hAnsiTheme="minorHAnsi" w:cs="Arial"/>
          <w:b/>
          <w:sz w:val="21"/>
          <w:szCs w:val="21"/>
        </w:rPr>
      </w:pPr>
    </w:p>
    <w:p w14:paraId="1DAB99D0" w14:textId="77777777" w:rsidR="00967112" w:rsidRPr="002E51D2" w:rsidRDefault="00967112" w:rsidP="00FC0087">
      <w:pPr>
        <w:numPr>
          <w:ilvl w:val="2"/>
          <w:numId w:val="104"/>
        </w:numPr>
        <w:tabs>
          <w:tab w:val="clear" w:pos="1125"/>
          <w:tab w:val="num" w:pos="426"/>
          <w:tab w:val="num" w:pos="1440"/>
        </w:tabs>
        <w:suppressAutoHyphens/>
        <w:ind w:left="425" w:hanging="425"/>
        <w:jc w:val="both"/>
        <w:rPr>
          <w:rFonts w:asciiTheme="minorHAnsi" w:hAnsiTheme="minorHAnsi" w:cs="Arial"/>
          <w:sz w:val="21"/>
          <w:szCs w:val="21"/>
        </w:rPr>
      </w:pPr>
      <w:r w:rsidRPr="002E51D2">
        <w:rPr>
          <w:rFonts w:asciiTheme="minorHAnsi" w:hAnsiTheme="minorHAnsi" w:cs="Arial"/>
          <w:sz w:val="21"/>
          <w:szCs w:val="21"/>
        </w:rPr>
        <w:t xml:space="preserve">Wykonawca zobowiązuje się dostarczyć wymieniony w §1 przedmiot umowy, na swój koszt w dni robocze </w:t>
      </w:r>
      <w:r w:rsidRPr="002E51D2">
        <w:rPr>
          <w:rFonts w:ascii="Calibri" w:hAnsi="Calibri" w:cs="Arial"/>
          <w:sz w:val="21"/>
          <w:szCs w:val="21"/>
        </w:rPr>
        <w:t xml:space="preserve">(dni robocze od poniedziałku do piątku) </w:t>
      </w:r>
      <w:r w:rsidRPr="002E51D2">
        <w:rPr>
          <w:rFonts w:asciiTheme="minorHAnsi" w:hAnsiTheme="minorHAnsi" w:cs="Arial"/>
          <w:sz w:val="21"/>
          <w:szCs w:val="21"/>
        </w:rPr>
        <w:t>w godz. 8</w:t>
      </w:r>
      <w:r w:rsidRPr="002E51D2">
        <w:rPr>
          <w:rFonts w:asciiTheme="minorHAnsi" w:hAnsiTheme="minorHAnsi" w:cs="Arial"/>
          <w:sz w:val="21"/>
          <w:szCs w:val="21"/>
          <w:vertAlign w:val="superscript"/>
        </w:rPr>
        <w:t>00</w:t>
      </w:r>
      <w:r w:rsidRPr="002E51D2">
        <w:rPr>
          <w:rFonts w:asciiTheme="minorHAnsi" w:hAnsiTheme="minorHAnsi" w:cs="Arial"/>
          <w:sz w:val="21"/>
          <w:szCs w:val="21"/>
        </w:rPr>
        <w:t>-15</w:t>
      </w:r>
      <w:r w:rsidRPr="002E51D2">
        <w:rPr>
          <w:rFonts w:asciiTheme="minorHAnsi" w:hAnsiTheme="minorHAnsi" w:cs="Arial"/>
          <w:sz w:val="21"/>
          <w:szCs w:val="21"/>
          <w:vertAlign w:val="superscript"/>
        </w:rPr>
        <w:t>00</w:t>
      </w:r>
      <w:r w:rsidRPr="002E51D2">
        <w:rPr>
          <w:rFonts w:asciiTheme="minorHAnsi" w:hAnsiTheme="minorHAnsi" w:cs="Arial"/>
          <w:sz w:val="21"/>
          <w:szCs w:val="21"/>
        </w:rPr>
        <w:t xml:space="preserve">, </w:t>
      </w:r>
      <w:r w:rsidRPr="002E51D2">
        <w:rPr>
          <w:rFonts w:asciiTheme="minorHAnsi" w:hAnsiTheme="minorHAnsi"/>
          <w:sz w:val="21"/>
          <w:szCs w:val="21"/>
        </w:rPr>
        <w:t xml:space="preserve">do siedziby Urzędu Marszałkowskiego Województwa Pomorskiego w Gdańsku, przy ul. Okopowej 21/27 i ul. Augustyńskiego 1 i 2, do wskazanych przez Zamawiającego pomieszczeń, w terminie </w:t>
      </w:r>
      <w:r w:rsidRPr="002E51D2">
        <w:rPr>
          <w:rFonts w:asciiTheme="minorHAnsi" w:hAnsiTheme="minorHAnsi"/>
          <w:b/>
          <w:sz w:val="21"/>
          <w:szCs w:val="21"/>
        </w:rPr>
        <w:t>40</w:t>
      </w:r>
      <w:r w:rsidRPr="002E51D2">
        <w:rPr>
          <w:rFonts w:asciiTheme="minorHAnsi" w:hAnsiTheme="minorHAnsi"/>
          <w:sz w:val="21"/>
          <w:szCs w:val="21"/>
        </w:rPr>
        <w:t xml:space="preserve"> </w:t>
      </w:r>
      <w:r w:rsidRPr="002E51D2">
        <w:rPr>
          <w:rFonts w:asciiTheme="minorHAnsi" w:hAnsiTheme="minorHAnsi"/>
          <w:b/>
          <w:sz w:val="21"/>
          <w:szCs w:val="21"/>
        </w:rPr>
        <w:t>dni</w:t>
      </w:r>
      <w:r w:rsidRPr="002E51D2">
        <w:rPr>
          <w:rFonts w:asciiTheme="minorHAnsi" w:hAnsiTheme="minorHAnsi"/>
          <w:b/>
          <w:color w:val="FF6600"/>
          <w:sz w:val="21"/>
          <w:szCs w:val="21"/>
        </w:rPr>
        <w:t xml:space="preserve"> </w:t>
      </w:r>
      <w:r w:rsidRPr="002E51D2">
        <w:rPr>
          <w:rFonts w:asciiTheme="minorHAnsi" w:hAnsiTheme="minorHAnsi"/>
          <w:sz w:val="21"/>
          <w:szCs w:val="21"/>
        </w:rPr>
        <w:t>od daty zawarcia umowy.</w:t>
      </w:r>
    </w:p>
    <w:p w14:paraId="5B387AB5" w14:textId="77777777" w:rsidR="00967112" w:rsidRPr="002E51D2" w:rsidRDefault="00967112" w:rsidP="00FC0087">
      <w:pPr>
        <w:numPr>
          <w:ilvl w:val="1"/>
          <w:numId w:val="104"/>
        </w:numPr>
        <w:tabs>
          <w:tab w:val="num" w:pos="426"/>
        </w:tabs>
        <w:suppressAutoHyphens/>
        <w:ind w:left="400" w:hanging="380"/>
        <w:jc w:val="both"/>
        <w:rPr>
          <w:rFonts w:asciiTheme="minorHAnsi" w:hAnsiTheme="minorHAnsi" w:cs="Arial"/>
          <w:sz w:val="21"/>
          <w:szCs w:val="21"/>
        </w:rPr>
      </w:pPr>
      <w:r w:rsidRPr="002E51D2">
        <w:rPr>
          <w:rFonts w:asciiTheme="minorHAnsi" w:hAnsiTheme="minorHAnsi" w:cs="Arial"/>
          <w:sz w:val="21"/>
          <w:szCs w:val="21"/>
        </w:rPr>
        <w:t xml:space="preserve">Wykonawca na swój koszt zapewni osoby do wniesienia sprzętu oraz własny wózek transportowy. </w:t>
      </w:r>
    </w:p>
    <w:p w14:paraId="20C849CC" w14:textId="77777777" w:rsidR="00967112" w:rsidRPr="002E51D2" w:rsidRDefault="00967112" w:rsidP="00FC0087">
      <w:pPr>
        <w:numPr>
          <w:ilvl w:val="1"/>
          <w:numId w:val="104"/>
        </w:numPr>
        <w:tabs>
          <w:tab w:val="left" w:pos="400"/>
        </w:tabs>
        <w:suppressAutoHyphens/>
        <w:ind w:left="400" w:hanging="400"/>
        <w:jc w:val="both"/>
        <w:rPr>
          <w:rFonts w:asciiTheme="minorHAnsi" w:hAnsiTheme="minorHAnsi" w:cs="Arial"/>
          <w:sz w:val="21"/>
          <w:szCs w:val="21"/>
        </w:rPr>
      </w:pPr>
      <w:r w:rsidRPr="002E51D2">
        <w:rPr>
          <w:rFonts w:asciiTheme="minorHAnsi" w:hAnsiTheme="minorHAnsi" w:cs="Arial"/>
          <w:sz w:val="21"/>
          <w:szCs w:val="21"/>
        </w:rPr>
        <w:t>Dostawa przedmiotu umowy zostanie potwierdzona protokołem zdawczo-odbiorczym. Protokół zdawczo-odbiorczy zostanie sporządzony w dwóch jednobrzmiących egzemplarzach: po jednym dla każdej ze stron.</w:t>
      </w:r>
    </w:p>
    <w:p w14:paraId="3EC3DAFF" w14:textId="77777777" w:rsidR="00967112" w:rsidRPr="002E51D2" w:rsidRDefault="00967112" w:rsidP="00FC0087">
      <w:pPr>
        <w:numPr>
          <w:ilvl w:val="1"/>
          <w:numId w:val="104"/>
        </w:numPr>
        <w:tabs>
          <w:tab w:val="left" w:pos="400"/>
        </w:tabs>
        <w:suppressAutoHyphens/>
        <w:ind w:left="400" w:hanging="400"/>
        <w:jc w:val="both"/>
        <w:rPr>
          <w:rFonts w:asciiTheme="minorHAnsi" w:hAnsiTheme="minorHAnsi" w:cs="Arial"/>
          <w:sz w:val="21"/>
          <w:szCs w:val="21"/>
        </w:rPr>
      </w:pPr>
      <w:r w:rsidRPr="002E51D2">
        <w:rPr>
          <w:rFonts w:asciiTheme="minorHAnsi" w:hAnsiTheme="minorHAnsi" w:cs="Arial"/>
          <w:sz w:val="21"/>
          <w:szCs w:val="21"/>
        </w:rPr>
        <w:t xml:space="preserve"> W protokole powinny znajdować się co najmniej następujące informacje: model, ilość, numer fabryczny/seryjny.</w:t>
      </w:r>
    </w:p>
    <w:p w14:paraId="7AB531D7" w14:textId="77777777" w:rsidR="00967112" w:rsidRPr="002E51D2" w:rsidRDefault="00967112" w:rsidP="00FC0087">
      <w:pPr>
        <w:numPr>
          <w:ilvl w:val="1"/>
          <w:numId w:val="104"/>
        </w:numPr>
        <w:tabs>
          <w:tab w:val="left" w:pos="400"/>
        </w:tabs>
        <w:suppressAutoHyphens/>
        <w:ind w:left="403" w:hanging="403"/>
        <w:jc w:val="both"/>
        <w:rPr>
          <w:rFonts w:asciiTheme="minorHAnsi" w:hAnsiTheme="minorHAnsi" w:cs="Arial"/>
          <w:sz w:val="21"/>
          <w:szCs w:val="21"/>
        </w:rPr>
      </w:pPr>
      <w:r w:rsidRPr="002E51D2">
        <w:rPr>
          <w:rFonts w:asciiTheme="minorHAnsi" w:hAnsiTheme="minorHAnsi" w:cs="Arial"/>
          <w:sz w:val="21"/>
          <w:szCs w:val="21"/>
        </w:rPr>
        <w:t>Do podpisania protokołów zdawczo-odbiorczych ze strony Zamawiającego upoważnieni są: …………………..……………</w:t>
      </w:r>
    </w:p>
    <w:p w14:paraId="1445F0B5" w14:textId="77777777" w:rsidR="00967112" w:rsidRPr="002E51D2" w:rsidRDefault="00967112" w:rsidP="00FC0087">
      <w:pPr>
        <w:numPr>
          <w:ilvl w:val="1"/>
          <w:numId w:val="104"/>
        </w:numPr>
        <w:tabs>
          <w:tab w:val="left" w:pos="400"/>
        </w:tabs>
        <w:suppressAutoHyphens/>
        <w:spacing w:after="120"/>
        <w:ind w:left="403" w:hanging="403"/>
        <w:jc w:val="both"/>
        <w:rPr>
          <w:rFonts w:asciiTheme="minorHAnsi" w:hAnsiTheme="minorHAnsi" w:cs="Arial"/>
          <w:sz w:val="21"/>
          <w:szCs w:val="21"/>
        </w:rPr>
      </w:pPr>
      <w:r w:rsidRPr="002E51D2">
        <w:rPr>
          <w:rFonts w:asciiTheme="minorHAnsi" w:hAnsiTheme="minorHAnsi" w:cs="Arial"/>
          <w:sz w:val="21"/>
          <w:szCs w:val="21"/>
        </w:rPr>
        <w:t xml:space="preserve">Do podpisania protokołów zdawczo-odbiorczych ze strony Wykonawcy upoważnieni są: </w:t>
      </w:r>
      <w:r w:rsidRPr="002E51D2">
        <w:rPr>
          <w:rFonts w:asciiTheme="minorHAnsi" w:hAnsiTheme="minorHAnsi" w:cstheme="minorHAnsi"/>
          <w:bCs/>
          <w:sz w:val="22"/>
          <w:szCs w:val="22"/>
        </w:rPr>
        <w:t>……………………………….</w:t>
      </w:r>
    </w:p>
    <w:p w14:paraId="4D423A75" w14:textId="77777777" w:rsidR="007708A9" w:rsidRDefault="007708A9" w:rsidP="00967112">
      <w:pPr>
        <w:jc w:val="center"/>
        <w:rPr>
          <w:rFonts w:asciiTheme="minorHAnsi" w:hAnsiTheme="minorHAnsi"/>
          <w:b/>
          <w:sz w:val="21"/>
          <w:szCs w:val="21"/>
        </w:rPr>
      </w:pPr>
    </w:p>
    <w:p w14:paraId="5A2FFCEF" w14:textId="655D7444" w:rsidR="00967112" w:rsidRPr="002E51D2" w:rsidRDefault="00967112" w:rsidP="00967112">
      <w:pPr>
        <w:jc w:val="center"/>
        <w:rPr>
          <w:rFonts w:asciiTheme="minorHAnsi" w:hAnsiTheme="minorHAnsi"/>
          <w:b/>
          <w:sz w:val="21"/>
          <w:szCs w:val="21"/>
        </w:rPr>
      </w:pPr>
      <w:r w:rsidRPr="002E51D2">
        <w:rPr>
          <w:rFonts w:asciiTheme="minorHAnsi" w:hAnsiTheme="minorHAnsi"/>
          <w:b/>
          <w:sz w:val="21"/>
          <w:szCs w:val="21"/>
        </w:rPr>
        <w:t>§3</w:t>
      </w:r>
    </w:p>
    <w:p w14:paraId="7E074AF7" w14:textId="77777777" w:rsidR="00967112" w:rsidRPr="002E51D2" w:rsidRDefault="00967112" w:rsidP="00967112">
      <w:pPr>
        <w:jc w:val="center"/>
        <w:rPr>
          <w:rFonts w:asciiTheme="minorHAnsi" w:hAnsiTheme="minorHAnsi"/>
          <w:b/>
          <w:sz w:val="21"/>
          <w:szCs w:val="21"/>
        </w:rPr>
      </w:pPr>
      <w:r w:rsidRPr="002E51D2">
        <w:rPr>
          <w:rFonts w:asciiTheme="minorHAnsi" w:hAnsiTheme="minorHAnsi"/>
          <w:b/>
          <w:sz w:val="21"/>
          <w:szCs w:val="21"/>
        </w:rPr>
        <w:t>Oprogramowanie</w:t>
      </w:r>
    </w:p>
    <w:p w14:paraId="78D3E661" w14:textId="77777777" w:rsidR="00967112" w:rsidRPr="002E51D2" w:rsidRDefault="00967112" w:rsidP="00967112">
      <w:pPr>
        <w:jc w:val="center"/>
        <w:rPr>
          <w:rFonts w:asciiTheme="minorHAnsi" w:hAnsiTheme="minorHAnsi"/>
          <w:b/>
          <w:sz w:val="21"/>
          <w:szCs w:val="21"/>
        </w:rPr>
      </w:pPr>
    </w:p>
    <w:p w14:paraId="743A12CB" w14:textId="77777777" w:rsidR="00967112" w:rsidRPr="002E51D2" w:rsidRDefault="00967112" w:rsidP="00967112">
      <w:pPr>
        <w:jc w:val="both"/>
        <w:rPr>
          <w:rFonts w:asciiTheme="minorHAnsi" w:hAnsiTheme="minorHAnsi"/>
          <w:sz w:val="21"/>
          <w:szCs w:val="21"/>
        </w:rPr>
      </w:pPr>
      <w:r w:rsidRPr="002E51D2">
        <w:rPr>
          <w:rFonts w:asciiTheme="minorHAnsi" w:hAnsiTheme="minorHAnsi"/>
          <w:sz w:val="21"/>
          <w:szCs w:val="21"/>
        </w:rPr>
        <w:t>Wykonawca oświadcza, że oprogramowanie zainstalowane na notebookach, tabletach i ultrabookach stanowiących przedmiot umowy jest legalne oraz że jest uprawniony do dystrybucji tych wersji oprogramowania zgodnie z wymaganiami licencyjnymi.</w:t>
      </w:r>
    </w:p>
    <w:p w14:paraId="72EFE3D0" w14:textId="77777777" w:rsidR="00967112" w:rsidRPr="002E51D2" w:rsidRDefault="00967112" w:rsidP="00967112">
      <w:pPr>
        <w:rPr>
          <w:rFonts w:asciiTheme="minorHAnsi" w:hAnsiTheme="minorHAnsi"/>
          <w:b/>
          <w:sz w:val="21"/>
          <w:szCs w:val="21"/>
        </w:rPr>
      </w:pPr>
    </w:p>
    <w:p w14:paraId="49987BA0" w14:textId="77777777" w:rsidR="007708A9" w:rsidRDefault="007708A9" w:rsidP="00967112">
      <w:pPr>
        <w:jc w:val="center"/>
        <w:rPr>
          <w:rFonts w:asciiTheme="minorHAnsi" w:hAnsiTheme="minorHAnsi"/>
          <w:b/>
          <w:sz w:val="21"/>
          <w:szCs w:val="21"/>
        </w:rPr>
      </w:pPr>
    </w:p>
    <w:p w14:paraId="78039C51" w14:textId="00C9679C" w:rsidR="00967112" w:rsidRPr="002E51D2" w:rsidRDefault="00967112" w:rsidP="00967112">
      <w:pPr>
        <w:jc w:val="center"/>
        <w:rPr>
          <w:rFonts w:asciiTheme="minorHAnsi" w:hAnsiTheme="minorHAnsi"/>
          <w:b/>
          <w:sz w:val="21"/>
          <w:szCs w:val="21"/>
        </w:rPr>
      </w:pPr>
      <w:r w:rsidRPr="002E51D2">
        <w:rPr>
          <w:rFonts w:asciiTheme="minorHAnsi" w:hAnsiTheme="minorHAnsi"/>
          <w:b/>
          <w:sz w:val="21"/>
          <w:szCs w:val="21"/>
        </w:rPr>
        <w:t>§ 4</w:t>
      </w:r>
    </w:p>
    <w:p w14:paraId="3D90D613" w14:textId="77777777" w:rsidR="00967112" w:rsidRPr="002E51D2" w:rsidRDefault="00967112" w:rsidP="00967112">
      <w:pPr>
        <w:jc w:val="center"/>
        <w:rPr>
          <w:rFonts w:asciiTheme="minorHAnsi" w:hAnsiTheme="minorHAnsi"/>
          <w:b/>
          <w:sz w:val="21"/>
          <w:szCs w:val="21"/>
        </w:rPr>
      </w:pPr>
      <w:r w:rsidRPr="002E51D2">
        <w:rPr>
          <w:rFonts w:asciiTheme="minorHAnsi" w:hAnsiTheme="minorHAnsi"/>
          <w:b/>
          <w:sz w:val="21"/>
          <w:szCs w:val="21"/>
        </w:rPr>
        <w:t>Gwarancja</w:t>
      </w:r>
    </w:p>
    <w:p w14:paraId="78715A1C" w14:textId="77777777" w:rsidR="00967112" w:rsidRPr="002E51D2" w:rsidRDefault="00967112" w:rsidP="00967112">
      <w:pPr>
        <w:jc w:val="center"/>
        <w:rPr>
          <w:rFonts w:asciiTheme="minorHAnsi" w:hAnsiTheme="minorHAnsi"/>
          <w:b/>
          <w:sz w:val="21"/>
          <w:szCs w:val="21"/>
        </w:rPr>
      </w:pPr>
    </w:p>
    <w:p w14:paraId="2F9AE1C1" w14:textId="77777777" w:rsidR="00967112" w:rsidRPr="002E51D2" w:rsidRDefault="00967112" w:rsidP="00FC0087">
      <w:pPr>
        <w:numPr>
          <w:ilvl w:val="0"/>
          <w:numId w:val="105"/>
        </w:numPr>
        <w:tabs>
          <w:tab w:val="num" w:pos="284"/>
        </w:tabs>
        <w:suppressAutoHyphens/>
        <w:ind w:hanging="720"/>
        <w:jc w:val="both"/>
        <w:rPr>
          <w:rFonts w:asciiTheme="minorHAnsi" w:hAnsiTheme="minorHAnsi"/>
          <w:sz w:val="21"/>
          <w:szCs w:val="21"/>
        </w:rPr>
      </w:pPr>
      <w:r w:rsidRPr="002E51D2">
        <w:rPr>
          <w:rFonts w:asciiTheme="minorHAnsi" w:hAnsiTheme="minorHAnsi"/>
          <w:sz w:val="21"/>
          <w:szCs w:val="21"/>
        </w:rPr>
        <w:t>Wykonawca udziela gwarancji jakości na przedmiot Umowy.</w:t>
      </w:r>
    </w:p>
    <w:p w14:paraId="63D36D12" w14:textId="77777777" w:rsidR="00967112" w:rsidRPr="002E51D2" w:rsidRDefault="00967112" w:rsidP="00FC0087">
      <w:pPr>
        <w:numPr>
          <w:ilvl w:val="0"/>
          <w:numId w:val="105"/>
        </w:numPr>
        <w:tabs>
          <w:tab w:val="num" w:pos="284"/>
        </w:tabs>
        <w:suppressAutoHyphens/>
        <w:ind w:hanging="720"/>
        <w:jc w:val="both"/>
        <w:rPr>
          <w:rFonts w:asciiTheme="minorHAnsi" w:hAnsiTheme="minorHAnsi"/>
          <w:sz w:val="21"/>
          <w:szCs w:val="21"/>
        </w:rPr>
      </w:pPr>
      <w:r w:rsidRPr="002E51D2">
        <w:rPr>
          <w:rFonts w:asciiTheme="minorHAnsi" w:hAnsiTheme="minorHAnsi"/>
          <w:sz w:val="21"/>
          <w:szCs w:val="21"/>
        </w:rPr>
        <w:t>Całość dostawy stanowiącej przedmiot niniejszej Umowy jest objęty gwarancją.</w:t>
      </w:r>
    </w:p>
    <w:p w14:paraId="410C4213" w14:textId="77777777" w:rsidR="00967112" w:rsidRPr="002E51D2" w:rsidRDefault="00967112" w:rsidP="00FC0087">
      <w:pPr>
        <w:numPr>
          <w:ilvl w:val="0"/>
          <w:numId w:val="105"/>
        </w:numPr>
        <w:tabs>
          <w:tab w:val="num" w:pos="284"/>
        </w:tabs>
        <w:suppressAutoHyphens/>
        <w:ind w:hanging="720"/>
        <w:jc w:val="both"/>
        <w:rPr>
          <w:rFonts w:asciiTheme="minorHAnsi" w:hAnsiTheme="minorHAnsi"/>
          <w:sz w:val="21"/>
          <w:szCs w:val="21"/>
        </w:rPr>
      </w:pPr>
      <w:r w:rsidRPr="002E51D2">
        <w:rPr>
          <w:rFonts w:asciiTheme="minorHAnsi" w:hAnsiTheme="minorHAnsi"/>
          <w:sz w:val="21"/>
          <w:szCs w:val="21"/>
        </w:rPr>
        <w:t>Okres gwarancji wynosi …. miesięcy.</w:t>
      </w:r>
    </w:p>
    <w:p w14:paraId="0E4FBA62" w14:textId="77777777" w:rsidR="00967112" w:rsidRPr="002E51D2" w:rsidRDefault="00967112" w:rsidP="00FC0087">
      <w:pPr>
        <w:numPr>
          <w:ilvl w:val="0"/>
          <w:numId w:val="105"/>
        </w:numPr>
        <w:tabs>
          <w:tab w:val="num" w:pos="284"/>
        </w:tabs>
        <w:suppressAutoHyphens/>
        <w:ind w:hanging="720"/>
        <w:jc w:val="both"/>
        <w:rPr>
          <w:rFonts w:asciiTheme="minorHAnsi" w:hAnsiTheme="minorHAnsi"/>
          <w:sz w:val="21"/>
          <w:szCs w:val="21"/>
        </w:rPr>
      </w:pPr>
      <w:r w:rsidRPr="002E51D2">
        <w:rPr>
          <w:rFonts w:asciiTheme="minorHAnsi" w:hAnsiTheme="minorHAnsi"/>
          <w:sz w:val="21"/>
          <w:szCs w:val="21"/>
        </w:rPr>
        <w:t xml:space="preserve">Okres gwarancji liczony jest od dnia podpisania protokołu zdawczo-odbiorczego. </w:t>
      </w:r>
    </w:p>
    <w:p w14:paraId="23ADEF29" w14:textId="77777777" w:rsidR="00967112" w:rsidRPr="002E51D2" w:rsidRDefault="00967112" w:rsidP="00FC0087">
      <w:pPr>
        <w:numPr>
          <w:ilvl w:val="0"/>
          <w:numId w:val="105"/>
        </w:numPr>
        <w:tabs>
          <w:tab w:val="num" w:pos="284"/>
        </w:tabs>
        <w:suppressAutoHyphens/>
        <w:ind w:left="284" w:hanging="284"/>
        <w:jc w:val="both"/>
        <w:rPr>
          <w:rFonts w:asciiTheme="minorHAnsi" w:hAnsiTheme="minorHAnsi"/>
          <w:sz w:val="21"/>
          <w:szCs w:val="21"/>
        </w:rPr>
      </w:pPr>
      <w:r w:rsidRPr="002E51D2">
        <w:rPr>
          <w:rFonts w:asciiTheme="minorHAnsi" w:hAnsiTheme="minorHAnsi"/>
          <w:sz w:val="21"/>
          <w:szCs w:val="21"/>
        </w:rPr>
        <w:t xml:space="preserve">Przedmiot Umowy, </w:t>
      </w:r>
      <w:r w:rsidRPr="002E51D2">
        <w:rPr>
          <w:rFonts w:asciiTheme="minorHAnsi" w:hAnsiTheme="minorHAnsi" w:cs="Arial"/>
          <w:sz w:val="21"/>
          <w:szCs w:val="21"/>
        </w:rPr>
        <w:t xml:space="preserve">jest objęty </w:t>
      </w:r>
      <w:r w:rsidRPr="002E51D2">
        <w:rPr>
          <w:rFonts w:asciiTheme="minorHAnsi" w:hAnsiTheme="minorHAnsi"/>
          <w:sz w:val="21"/>
          <w:szCs w:val="21"/>
        </w:rPr>
        <w:t xml:space="preserve">gwarancją producenta. Termin obowiązywania gwarancji producenta zgodnie z ofertą Wykonawcy wynosi ….. miesięcy. Na stronie producenta notebooków musi być możliwość sprawdzenia okresu gwarancji po wpisaniu numeru seryjnego. </w:t>
      </w:r>
    </w:p>
    <w:p w14:paraId="62BCBC27" w14:textId="77777777" w:rsidR="00967112" w:rsidRPr="002E51D2" w:rsidRDefault="00967112" w:rsidP="00FC0087">
      <w:pPr>
        <w:numPr>
          <w:ilvl w:val="0"/>
          <w:numId w:val="105"/>
        </w:numPr>
        <w:tabs>
          <w:tab w:val="left" w:pos="360"/>
        </w:tabs>
        <w:suppressAutoHyphens/>
        <w:ind w:left="360"/>
        <w:jc w:val="both"/>
        <w:rPr>
          <w:rFonts w:asciiTheme="minorHAnsi" w:hAnsiTheme="minorHAnsi"/>
          <w:sz w:val="21"/>
          <w:szCs w:val="21"/>
        </w:rPr>
      </w:pPr>
      <w:r w:rsidRPr="002E51D2">
        <w:rPr>
          <w:rFonts w:asciiTheme="minorHAnsi" w:hAnsiTheme="minorHAnsi"/>
          <w:sz w:val="21"/>
          <w:szCs w:val="21"/>
        </w:rPr>
        <w:t>Serwis gwarancyjny świadczony będzie w miejscach użytkowania przedmiotu umowy w siedzibie Zamawiającego przez Wykonawcę lub autoryzowany serwis producenta sprzętu.</w:t>
      </w:r>
    </w:p>
    <w:p w14:paraId="7D8B1036" w14:textId="77777777" w:rsidR="00967112" w:rsidRPr="002E51D2" w:rsidRDefault="00967112" w:rsidP="00FC0087">
      <w:pPr>
        <w:numPr>
          <w:ilvl w:val="0"/>
          <w:numId w:val="105"/>
        </w:numPr>
        <w:tabs>
          <w:tab w:val="left" w:pos="360"/>
        </w:tabs>
        <w:suppressAutoHyphens/>
        <w:ind w:left="360"/>
        <w:jc w:val="both"/>
        <w:rPr>
          <w:rFonts w:asciiTheme="minorHAnsi" w:hAnsiTheme="minorHAnsi"/>
          <w:sz w:val="21"/>
          <w:szCs w:val="21"/>
        </w:rPr>
      </w:pPr>
      <w:r w:rsidRPr="002E51D2">
        <w:rPr>
          <w:rFonts w:asciiTheme="minorHAnsi" w:hAnsiTheme="minorHAnsi"/>
          <w:sz w:val="21"/>
          <w:szCs w:val="21"/>
        </w:rPr>
        <w:t xml:space="preserve">Naprawy wymagające transportu uszkodzonego przedmiotu umowy do serwisu realizować będzie Wykonawca </w:t>
      </w:r>
      <w:r w:rsidRPr="002E51D2">
        <w:rPr>
          <w:rFonts w:ascii="Calibri" w:hAnsi="Calibri"/>
          <w:sz w:val="21"/>
          <w:szCs w:val="21"/>
        </w:rPr>
        <w:t xml:space="preserve"> za wyjątkiem dysku twardego zgodnie z zapisami ust. 13.</w:t>
      </w:r>
    </w:p>
    <w:p w14:paraId="5AF9E4F9" w14:textId="77777777" w:rsidR="00967112" w:rsidRPr="002E51D2" w:rsidRDefault="00967112" w:rsidP="00FC0087">
      <w:pPr>
        <w:numPr>
          <w:ilvl w:val="0"/>
          <w:numId w:val="105"/>
        </w:numPr>
        <w:tabs>
          <w:tab w:val="left" w:pos="360"/>
        </w:tabs>
        <w:suppressAutoHyphens/>
        <w:ind w:left="360"/>
        <w:jc w:val="both"/>
        <w:rPr>
          <w:rFonts w:asciiTheme="minorHAnsi" w:hAnsiTheme="minorHAnsi"/>
          <w:sz w:val="21"/>
          <w:szCs w:val="21"/>
        </w:rPr>
      </w:pPr>
      <w:r w:rsidRPr="002E51D2">
        <w:rPr>
          <w:rFonts w:asciiTheme="minorHAnsi" w:hAnsiTheme="minorHAnsi"/>
          <w:sz w:val="21"/>
          <w:szCs w:val="21"/>
        </w:rPr>
        <w:t>Wszelkie naprawy gwarancyjne nie będą powodować dodatkowych opłat za transport i dojazd.</w:t>
      </w:r>
    </w:p>
    <w:p w14:paraId="3FD1F9F3" w14:textId="77777777" w:rsidR="00967112" w:rsidRPr="002E51D2" w:rsidRDefault="00967112" w:rsidP="00FC0087">
      <w:pPr>
        <w:numPr>
          <w:ilvl w:val="0"/>
          <w:numId w:val="105"/>
        </w:numPr>
        <w:tabs>
          <w:tab w:val="left" w:pos="360"/>
        </w:tabs>
        <w:suppressAutoHyphens/>
        <w:ind w:left="360"/>
        <w:jc w:val="both"/>
        <w:rPr>
          <w:rFonts w:asciiTheme="minorHAnsi" w:hAnsiTheme="minorHAnsi"/>
          <w:sz w:val="21"/>
          <w:szCs w:val="21"/>
        </w:rPr>
      </w:pPr>
      <w:r w:rsidRPr="002E51D2">
        <w:rPr>
          <w:rFonts w:asciiTheme="minorHAnsi" w:hAnsiTheme="minorHAnsi"/>
          <w:sz w:val="21"/>
          <w:szCs w:val="21"/>
        </w:rPr>
        <w:lastRenderedPageBreak/>
        <w:t>Zgłoszenia awarii sprzętu komputerowego będącego przedmiotem umowy będą dokonywane telefonicznie pod numer ……………….</w:t>
      </w:r>
      <w:r w:rsidRPr="002E51D2">
        <w:rPr>
          <w:rFonts w:asciiTheme="minorHAnsi" w:hAnsiTheme="minorHAnsi" w:cstheme="minorHAnsi"/>
          <w:sz w:val="21"/>
          <w:szCs w:val="21"/>
        </w:rPr>
        <w:t xml:space="preserve">  lub e-mailem na adres </w:t>
      </w:r>
      <w:r w:rsidRPr="002E51D2">
        <w:t>……………</w:t>
      </w:r>
    </w:p>
    <w:p w14:paraId="756EC2C7" w14:textId="77777777" w:rsidR="00967112" w:rsidRPr="002E51D2" w:rsidRDefault="00967112" w:rsidP="00967112">
      <w:pPr>
        <w:ind w:firstLine="360"/>
        <w:jc w:val="both"/>
        <w:rPr>
          <w:rFonts w:asciiTheme="minorHAnsi" w:hAnsiTheme="minorHAnsi"/>
          <w:sz w:val="21"/>
          <w:szCs w:val="21"/>
        </w:rPr>
      </w:pPr>
      <w:r w:rsidRPr="002E51D2">
        <w:rPr>
          <w:rFonts w:asciiTheme="minorHAnsi" w:hAnsiTheme="minorHAnsi"/>
          <w:sz w:val="21"/>
          <w:szCs w:val="21"/>
        </w:rPr>
        <w:t>Ww. numery będą  dostępne we wszystkie dni robocze w godzinach od 8.00 do 16.00.</w:t>
      </w:r>
    </w:p>
    <w:p w14:paraId="353354E3" w14:textId="77777777" w:rsidR="00967112" w:rsidRPr="002E51D2" w:rsidRDefault="00967112" w:rsidP="00FC0087">
      <w:pPr>
        <w:pStyle w:val="Tekstpodstawowy"/>
        <w:numPr>
          <w:ilvl w:val="0"/>
          <w:numId w:val="105"/>
        </w:numPr>
        <w:tabs>
          <w:tab w:val="num" w:pos="360"/>
        </w:tabs>
        <w:suppressAutoHyphens/>
        <w:spacing w:after="0"/>
        <w:ind w:left="360"/>
        <w:jc w:val="both"/>
        <w:rPr>
          <w:rFonts w:asciiTheme="minorHAnsi" w:hAnsiTheme="minorHAnsi"/>
          <w:sz w:val="21"/>
          <w:szCs w:val="21"/>
        </w:rPr>
      </w:pPr>
      <w:r w:rsidRPr="002E51D2">
        <w:rPr>
          <w:rFonts w:asciiTheme="minorHAnsi" w:hAnsiTheme="minorHAnsi"/>
          <w:sz w:val="21"/>
          <w:szCs w:val="21"/>
        </w:rPr>
        <w:t xml:space="preserve"> Wykonawca zapewni podjęcie naprawy gwarancyjnej, rozumianej jako przybycie serwisanta do siedziby Zamawiającego, w czasie nie dłuższym niż </w:t>
      </w:r>
      <w:r w:rsidRPr="002E51D2">
        <w:rPr>
          <w:rFonts w:asciiTheme="minorHAnsi" w:hAnsiTheme="minorHAnsi"/>
          <w:bCs/>
          <w:sz w:val="21"/>
          <w:szCs w:val="21"/>
        </w:rPr>
        <w:t>do końca następnego dnia roboczego,</w:t>
      </w:r>
      <w:r w:rsidRPr="002E51D2">
        <w:rPr>
          <w:rFonts w:asciiTheme="minorHAnsi" w:hAnsiTheme="minorHAnsi"/>
          <w:sz w:val="21"/>
          <w:szCs w:val="21"/>
        </w:rPr>
        <w:t xml:space="preserve"> od momentu zgłoszenia usterki przez Zamawiającego (w sposób i w godzinach określonych w ust.7). Serwis gwarancyjny zobowiązany jest do usunięcia usterki w terminie 14 dni od momentu jej zgłoszenia. </w:t>
      </w:r>
    </w:p>
    <w:p w14:paraId="0D4C6767" w14:textId="2C24A85B" w:rsidR="00967112" w:rsidRPr="002E51D2" w:rsidRDefault="00967112" w:rsidP="00FC0087">
      <w:pPr>
        <w:pStyle w:val="Tekstpodstawowy"/>
        <w:numPr>
          <w:ilvl w:val="0"/>
          <w:numId w:val="105"/>
        </w:numPr>
        <w:tabs>
          <w:tab w:val="left" w:pos="360"/>
        </w:tabs>
        <w:suppressAutoHyphens/>
        <w:spacing w:after="0"/>
        <w:ind w:left="360"/>
        <w:jc w:val="both"/>
        <w:rPr>
          <w:rFonts w:asciiTheme="minorHAnsi" w:hAnsiTheme="minorHAnsi"/>
          <w:sz w:val="21"/>
          <w:szCs w:val="21"/>
        </w:rPr>
      </w:pPr>
      <w:r w:rsidRPr="002E51D2">
        <w:rPr>
          <w:rFonts w:asciiTheme="minorHAnsi" w:hAnsiTheme="minorHAnsi"/>
          <w:sz w:val="21"/>
          <w:szCs w:val="21"/>
        </w:rPr>
        <w:t xml:space="preserve">W przypadku przekroczenia terminu naprawy określonego  w ust. </w:t>
      </w:r>
      <w:r w:rsidR="004B5933">
        <w:rPr>
          <w:rFonts w:asciiTheme="minorHAnsi" w:hAnsiTheme="minorHAnsi"/>
          <w:sz w:val="21"/>
          <w:szCs w:val="21"/>
        </w:rPr>
        <w:t>10</w:t>
      </w:r>
      <w:r w:rsidR="004B5933" w:rsidRPr="002E51D2">
        <w:rPr>
          <w:rFonts w:asciiTheme="minorHAnsi" w:hAnsiTheme="minorHAnsi"/>
          <w:sz w:val="21"/>
          <w:szCs w:val="21"/>
        </w:rPr>
        <w:t xml:space="preserve"> </w:t>
      </w:r>
      <w:r w:rsidRPr="002E51D2">
        <w:rPr>
          <w:rFonts w:asciiTheme="minorHAnsi" w:hAnsiTheme="minorHAnsi"/>
          <w:sz w:val="21"/>
          <w:szCs w:val="21"/>
        </w:rPr>
        <w:t>Wykonawca wymieni wadliwy sprzęt na sprzęt równoważny (o parametrach tych samych lub lepszych), fabrycznie nowy w terminie 14 dni od momentu upływu ostatecznego terminu naprawy.</w:t>
      </w:r>
    </w:p>
    <w:p w14:paraId="47279337" w14:textId="77777777" w:rsidR="00967112" w:rsidRPr="002E51D2" w:rsidRDefault="00967112" w:rsidP="00FC0087">
      <w:pPr>
        <w:pStyle w:val="Tekstpodstawowy"/>
        <w:numPr>
          <w:ilvl w:val="0"/>
          <w:numId w:val="105"/>
        </w:numPr>
        <w:tabs>
          <w:tab w:val="left" w:pos="360"/>
        </w:tabs>
        <w:suppressAutoHyphens/>
        <w:spacing w:after="0"/>
        <w:ind w:left="360"/>
        <w:jc w:val="both"/>
        <w:rPr>
          <w:rFonts w:asciiTheme="minorHAnsi" w:hAnsiTheme="minorHAnsi"/>
          <w:sz w:val="21"/>
          <w:szCs w:val="21"/>
        </w:rPr>
      </w:pPr>
      <w:r w:rsidRPr="002E51D2">
        <w:rPr>
          <w:rFonts w:asciiTheme="minorHAnsi" w:hAnsiTheme="minorHAnsi"/>
          <w:sz w:val="21"/>
          <w:szCs w:val="21"/>
        </w:rPr>
        <w:t xml:space="preserve">W przypadku ponownego wystąpienia usterki lub awarii tego samego </w:t>
      </w:r>
      <w:r w:rsidRPr="002E51D2">
        <w:rPr>
          <w:rFonts w:ascii="Calibri" w:hAnsi="Calibri"/>
          <w:sz w:val="21"/>
          <w:szCs w:val="21"/>
        </w:rPr>
        <w:t xml:space="preserve">egzemplarza </w:t>
      </w:r>
      <w:r w:rsidRPr="002E51D2">
        <w:rPr>
          <w:rFonts w:asciiTheme="minorHAnsi" w:hAnsiTheme="minorHAnsi"/>
          <w:sz w:val="21"/>
          <w:szCs w:val="21"/>
        </w:rPr>
        <w:t xml:space="preserve">sprzętu będącego przedmiotem umowy, po wykonaniu trzech napraw Wykonawca wymieni wadliwy sprzęt na sprzęt równoważny, fabrycznie nowy w terminie 14 dni od momentu jej zgłoszenia. </w:t>
      </w:r>
    </w:p>
    <w:p w14:paraId="544772AE" w14:textId="77777777" w:rsidR="00967112" w:rsidRPr="002E51D2" w:rsidRDefault="00967112" w:rsidP="00FC0087">
      <w:pPr>
        <w:numPr>
          <w:ilvl w:val="0"/>
          <w:numId w:val="105"/>
        </w:numPr>
        <w:tabs>
          <w:tab w:val="left" w:pos="360"/>
        </w:tabs>
        <w:suppressAutoHyphens/>
        <w:ind w:left="360"/>
        <w:jc w:val="both"/>
        <w:rPr>
          <w:rFonts w:asciiTheme="minorHAnsi" w:hAnsiTheme="minorHAnsi"/>
          <w:sz w:val="21"/>
          <w:szCs w:val="21"/>
        </w:rPr>
      </w:pPr>
      <w:r w:rsidRPr="002E51D2">
        <w:rPr>
          <w:rFonts w:asciiTheme="minorHAnsi" w:hAnsiTheme="minorHAnsi"/>
          <w:sz w:val="21"/>
          <w:szCs w:val="21"/>
        </w:rPr>
        <w:t>Gwarancja zostaje każdorazowo przedłużona o okres dokonywania każdej naprawy przedmiotu umowy.</w:t>
      </w:r>
      <w:r w:rsidRPr="002E51D2">
        <w:rPr>
          <w:rFonts w:ascii="Calibri" w:hAnsi="Calibri"/>
          <w:sz w:val="21"/>
          <w:szCs w:val="21"/>
        </w:rPr>
        <w:t xml:space="preserve"> W przypadku wymiany sprzętu na nowy okres gwarancji biegnie od początku z chwilą odbioru wymienionego sprzętu.</w:t>
      </w:r>
    </w:p>
    <w:p w14:paraId="540764E9" w14:textId="77777777" w:rsidR="00967112" w:rsidRPr="002E51D2" w:rsidRDefault="00967112" w:rsidP="00FC0087">
      <w:pPr>
        <w:numPr>
          <w:ilvl w:val="0"/>
          <w:numId w:val="105"/>
        </w:numPr>
        <w:tabs>
          <w:tab w:val="left" w:pos="360"/>
        </w:tabs>
        <w:suppressAutoHyphens/>
        <w:ind w:left="360"/>
        <w:jc w:val="both"/>
        <w:rPr>
          <w:rFonts w:asciiTheme="minorHAnsi" w:hAnsiTheme="minorHAnsi"/>
          <w:sz w:val="21"/>
          <w:szCs w:val="21"/>
        </w:rPr>
      </w:pPr>
      <w:r w:rsidRPr="002E51D2">
        <w:rPr>
          <w:rFonts w:asciiTheme="minorHAnsi" w:hAnsiTheme="minorHAnsi"/>
          <w:sz w:val="21"/>
          <w:szCs w:val="21"/>
        </w:rPr>
        <w:t>W przypadku nie wywiązywania się z obowiązków określonych w niniejszej Umowie Wykonawca zapłaci kary umowne, o których mowa w §6.</w:t>
      </w:r>
    </w:p>
    <w:p w14:paraId="3AB72778" w14:textId="77777777" w:rsidR="00967112" w:rsidRPr="002E51D2" w:rsidRDefault="00967112" w:rsidP="00FC0087">
      <w:pPr>
        <w:numPr>
          <w:ilvl w:val="0"/>
          <w:numId w:val="105"/>
        </w:numPr>
        <w:tabs>
          <w:tab w:val="left" w:pos="360"/>
        </w:tabs>
        <w:suppressAutoHyphens/>
        <w:ind w:left="360"/>
        <w:jc w:val="both"/>
        <w:rPr>
          <w:rFonts w:asciiTheme="minorHAnsi" w:hAnsiTheme="minorHAnsi"/>
          <w:sz w:val="21"/>
          <w:szCs w:val="21"/>
        </w:rPr>
      </w:pPr>
      <w:r w:rsidRPr="002E51D2">
        <w:rPr>
          <w:rFonts w:asciiTheme="minorHAnsi" w:hAnsiTheme="minorHAnsi"/>
          <w:sz w:val="21"/>
          <w:szCs w:val="21"/>
        </w:rPr>
        <w:t>W przypadku awarii dysków twardych w notebookach w okresie gwarancji, Wykonawca zobowiązuje się dostarczyć bezpłatnie nowy dysk twardy o takich samych parametrach lub lepszych, bez konieczności zwrotu uszkodzonego dysku przez Zamawiającego. Sprawdzenia faktu uszkodzenia dysku Wykonawca (lub wskazany przez niego serwis) może dokonać tylko w siedzibie Zamawiającego.  </w:t>
      </w:r>
    </w:p>
    <w:p w14:paraId="1F7204DB" w14:textId="155B6DAC" w:rsidR="00967112" w:rsidRPr="002E51D2" w:rsidRDefault="00967112" w:rsidP="00FC0087">
      <w:pPr>
        <w:numPr>
          <w:ilvl w:val="0"/>
          <w:numId w:val="105"/>
        </w:numPr>
        <w:tabs>
          <w:tab w:val="left" w:pos="360"/>
        </w:tabs>
        <w:suppressAutoHyphens/>
        <w:ind w:left="360"/>
        <w:jc w:val="both"/>
        <w:rPr>
          <w:rFonts w:asciiTheme="minorHAnsi" w:hAnsiTheme="minorHAnsi"/>
          <w:sz w:val="21"/>
          <w:szCs w:val="21"/>
        </w:rPr>
      </w:pPr>
      <w:r w:rsidRPr="002E51D2">
        <w:rPr>
          <w:rFonts w:asciiTheme="minorHAnsi" w:hAnsiTheme="minorHAnsi"/>
          <w:sz w:val="21"/>
          <w:szCs w:val="21"/>
        </w:rPr>
        <w:t>W okresie gwarancji Wykonawca powinien każdorazowo informować Zamawiającego o zmianie siedziby i numerów telefonów, o których mowa w ust.</w:t>
      </w:r>
      <w:r w:rsidR="004B5933">
        <w:rPr>
          <w:rFonts w:asciiTheme="minorHAnsi" w:hAnsiTheme="minorHAnsi"/>
          <w:sz w:val="21"/>
          <w:szCs w:val="21"/>
        </w:rPr>
        <w:t>9</w:t>
      </w:r>
      <w:r w:rsidRPr="002E51D2">
        <w:rPr>
          <w:rFonts w:asciiTheme="minorHAnsi" w:hAnsiTheme="minorHAnsi"/>
          <w:sz w:val="21"/>
          <w:szCs w:val="21"/>
        </w:rPr>
        <w:t xml:space="preserve">. </w:t>
      </w:r>
    </w:p>
    <w:p w14:paraId="18B43E94" w14:textId="77777777" w:rsidR="00967112" w:rsidRPr="002E51D2" w:rsidRDefault="00967112" w:rsidP="00967112">
      <w:pPr>
        <w:jc w:val="center"/>
        <w:rPr>
          <w:rFonts w:asciiTheme="minorHAnsi" w:hAnsiTheme="minorHAnsi"/>
          <w:b/>
          <w:sz w:val="21"/>
          <w:szCs w:val="21"/>
        </w:rPr>
      </w:pPr>
    </w:p>
    <w:p w14:paraId="10DC0A51" w14:textId="77777777" w:rsidR="007708A9" w:rsidRDefault="007708A9" w:rsidP="00967112">
      <w:pPr>
        <w:jc w:val="center"/>
        <w:rPr>
          <w:rFonts w:asciiTheme="minorHAnsi" w:hAnsiTheme="minorHAnsi"/>
          <w:b/>
          <w:sz w:val="21"/>
          <w:szCs w:val="21"/>
        </w:rPr>
      </w:pPr>
    </w:p>
    <w:p w14:paraId="5F04F517" w14:textId="79CB8C8E" w:rsidR="00967112" w:rsidRPr="002E51D2" w:rsidRDefault="00967112" w:rsidP="00967112">
      <w:pPr>
        <w:jc w:val="center"/>
        <w:rPr>
          <w:rFonts w:asciiTheme="minorHAnsi" w:hAnsiTheme="minorHAnsi"/>
          <w:b/>
          <w:sz w:val="21"/>
          <w:szCs w:val="21"/>
        </w:rPr>
      </w:pPr>
      <w:r w:rsidRPr="002E51D2">
        <w:rPr>
          <w:rFonts w:asciiTheme="minorHAnsi" w:hAnsiTheme="minorHAnsi"/>
          <w:b/>
          <w:sz w:val="21"/>
          <w:szCs w:val="21"/>
        </w:rPr>
        <w:t>§5</w:t>
      </w:r>
    </w:p>
    <w:p w14:paraId="5C3B4B3F" w14:textId="77777777" w:rsidR="00967112" w:rsidRPr="002E51D2" w:rsidRDefault="00967112" w:rsidP="00967112">
      <w:pPr>
        <w:jc w:val="center"/>
        <w:rPr>
          <w:rFonts w:asciiTheme="minorHAnsi" w:hAnsiTheme="minorHAnsi"/>
          <w:b/>
          <w:sz w:val="21"/>
          <w:szCs w:val="21"/>
        </w:rPr>
      </w:pPr>
      <w:r w:rsidRPr="002E51D2">
        <w:rPr>
          <w:rFonts w:asciiTheme="minorHAnsi" w:hAnsiTheme="minorHAnsi"/>
          <w:b/>
          <w:sz w:val="21"/>
          <w:szCs w:val="21"/>
        </w:rPr>
        <w:t>Wynagrodzenie</w:t>
      </w:r>
    </w:p>
    <w:p w14:paraId="69C28C32" w14:textId="77777777" w:rsidR="00967112" w:rsidRPr="002E51D2" w:rsidRDefault="00967112" w:rsidP="00967112">
      <w:pPr>
        <w:jc w:val="center"/>
        <w:rPr>
          <w:rFonts w:asciiTheme="minorHAnsi" w:hAnsiTheme="minorHAnsi"/>
          <w:b/>
          <w:sz w:val="21"/>
          <w:szCs w:val="21"/>
        </w:rPr>
      </w:pPr>
    </w:p>
    <w:p w14:paraId="678951F9" w14:textId="77777777" w:rsidR="00967112" w:rsidRPr="002E51D2" w:rsidRDefault="00967112" w:rsidP="00FC0087">
      <w:pPr>
        <w:numPr>
          <w:ilvl w:val="3"/>
          <w:numId w:val="105"/>
        </w:numPr>
        <w:suppressAutoHyphens/>
        <w:ind w:left="426"/>
        <w:jc w:val="both"/>
        <w:rPr>
          <w:rFonts w:asciiTheme="minorHAnsi" w:hAnsiTheme="minorHAnsi"/>
          <w:sz w:val="21"/>
          <w:szCs w:val="21"/>
        </w:rPr>
      </w:pPr>
      <w:r w:rsidRPr="002E51D2">
        <w:rPr>
          <w:rFonts w:asciiTheme="minorHAnsi" w:hAnsiTheme="minorHAnsi"/>
          <w:sz w:val="21"/>
          <w:szCs w:val="21"/>
        </w:rPr>
        <w:t>Strony ustalają, że za wykonanie przedmiotu umowy Wykonawca otrzyma maksymalne wynagrodzenie zgodne ze złożoną ofertą w wysokości:</w:t>
      </w:r>
    </w:p>
    <w:p w14:paraId="1A1AA84F" w14:textId="77777777" w:rsidR="00967112" w:rsidRPr="002E51D2" w:rsidRDefault="00967112" w:rsidP="00967112">
      <w:pPr>
        <w:ind w:left="2160"/>
        <w:jc w:val="both"/>
        <w:rPr>
          <w:rFonts w:asciiTheme="minorHAnsi" w:hAnsiTheme="minorHAnsi" w:cstheme="minorHAnsi"/>
          <w:sz w:val="21"/>
          <w:szCs w:val="21"/>
        </w:rPr>
      </w:pPr>
    </w:p>
    <w:p w14:paraId="0BB792EE" w14:textId="77777777" w:rsidR="00967112" w:rsidRPr="002E51D2" w:rsidRDefault="00967112" w:rsidP="00967112">
      <w:pPr>
        <w:ind w:left="340"/>
        <w:jc w:val="both"/>
        <w:rPr>
          <w:rFonts w:asciiTheme="minorHAnsi" w:hAnsiTheme="minorHAnsi" w:cstheme="minorHAnsi"/>
          <w:sz w:val="21"/>
          <w:szCs w:val="21"/>
        </w:rPr>
      </w:pPr>
      <w:r w:rsidRPr="002E51D2">
        <w:rPr>
          <w:rFonts w:asciiTheme="minorHAnsi" w:hAnsiTheme="minorHAnsi" w:cstheme="minorHAnsi"/>
          <w:b/>
          <w:sz w:val="21"/>
          <w:szCs w:val="21"/>
        </w:rPr>
        <w:t xml:space="preserve">netto: …………… zł   słownie: ……………………… </w:t>
      </w:r>
    </w:p>
    <w:p w14:paraId="1C8C58BB" w14:textId="77777777" w:rsidR="00967112" w:rsidRPr="002E51D2" w:rsidRDefault="00967112" w:rsidP="00967112">
      <w:pPr>
        <w:jc w:val="center"/>
        <w:rPr>
          <w:rFonts w:asciiTheme="minorHAnsi" w:hAnsiTheme="minorHAnsi" w:cs="Arial"/>
          <w:b/>
          <w:sz w:val="21"/>
          <w:szCs w:val="21"/>
        </w:rPr>
      </w:pPr>
    </w:p>
    <w:p w14:paraId="4F34AE1D" w14:textId="77777777" w:rsidR="00967112" w:rsidRPr="002E51D2" w:rsidRDefault="00967112" w:rsidP="00FC0087">
      <w:pPr>
        <w:numPr>
          <w:ilvl w:val="3"/>
          <w:numId w:val="106"/>
        </w:numPr>
        <w:tabs>
          <w:tab w:val="num" w:pos="426"/>
        </w:tabs>
        <w:suppressAutoHyphens/>
        <w:ind w:left="426"/>
        <w:jc w:val="both"/>
        <w:rPr>
          <w:rFonts w:ascii="Times New Roman" w:hAnsi="Times New Roman"/>
          <w:sz w:val="27"/>
          <w:szCs w:val="27"/>
        </w:rPr>
      </w:pPr>
      <w:r w:rsidRPr="002E51D2">
        <w:rPr>
          <w:rFonts w:asciiTheme="minorHAnsi" w:hAnsiTheme="minorHAnsi" w:cs="Arial"/>
          <w:sz w:val="21"/>
          <w:szCs w:val="21"/>
        </w:rPr>
        <w:t>Zamawiający jest zarejestrowany jako podatnik VAT czynny, w związku z powyższym zakup będzie realizowany zgodnie z mechanizmem odwrotnego obciążenia zgodnie z u</w:t>
      </w:r>
      <w:r w:rsidRPr="002E51D2">
        <w:rPr>
          <w:rFonts w:asciiTheme="minorHAnsi" w:hAnsiTheme="minorHAnsi"/>
          <w:sz w:val="21"/>
          <w:szCs w:val="21"/>
        </w:rPr>
        <w:t>stawą z dnia 11 marca 2004r. o podatku od towarów i usług (</w:t>
      </w:r>
      <w:r w:rsidRPr="002E51D2">
        <w:rPr>
          <w:rStyle w:val="ng-binding"/>
          <w:rFonts w:asciiTheme="minorHAnsi" w:eastAsiaTheme="majorEastAsia" w:hAnsiTheme="minorHAnsi" w:cstheme="minorHAnsi"/>
          <w:sz w:val="21"/>
          <w:szCs w:val="21"/>
        </w:rPr>
        <w:t>Dz.U.2018.2174 z późniejszymi zmianami).</w:t>
      </w:r>
    </w:p>
    <w:p w14:paraId="33086082" w14:textId="77777777" w:rsidR="00967112" w:rsidRPr="002E51D2" w:rsidRDefault="00967112" w:rsidP="00FC0087">
      <w:pPr>
        <w:numPr>
          <w:ilvl w:val="3"/>
          <w:numId w:val="106"/>
        </w:numPr>
        <w:tabs>
          <w:tab w:val="num" w:pos="426"/>
        </w:tabs>
        <w:suppressAutoHyphens/>
        <w:ind w:left="426"/>
        <w:jc w:val="both"/>
        <w:rPr>
          <w:rFonts w:asciiTheme="minorHAnsi" w:hAnsiTheme="minorHAnsi" w:cs="Arial"/>
          <w:sz w:val="21"/>
          <w:szCs w:val="21"/>
        </w:rPr>
      </w:pPr>
      <w:r w:rsidRPr="002E51D2">
        <w:rPr>
          <w:rFonts w:asciiTheme="minorHAnsi" w:hAnsiTheme="minorHAnsi" w:cs="Arial"/>
          <w:sz w:val="21"/>
          <w:szCs w:val="21"/>
        </w:rPr>
        <w:t>Płatność zostanie dokonana na podstawie prawidłowo wystawionych faktur i podpisanego bez zastrzeżeń protokołu zdawczo-odbiorczego, o którym mowa w §2</w:t>
      </w:r>
      <w:r w:rsidRPr="002E51D2">
        <w:rPr>
          <w:rFonts w:ascii="Calibri" w:hAnsi="Calibri" w:cs="Arial"/>
          <w:sz w:val="21"/>
          <w:szCs w:val="21"/>
        </w:rPr>
        <w:t>.</w:t>
      </w:r>
      <w:r w:rsidRPr="002E51D2">
        <w:rPr>
          <w:rFonts w:asciiTheme="minorHAnsi" w:hAnsiTheme="minorHAnsi" w:cs="Arial"/>
          <w:sz w:val="21"/>
          <w:szCs w:val="21"/>
        </w:rPr>
        <w:t xml:space="preserve"> </w:t>
      </w:r>
    </w:p>
    <w:p w14:paraId="636B2A20" w14:textId="77777777" w:rsidR="00967112" w:rsidRPr="002E51D2" w:rsidRDefault="00967112" w:rsidP="00FC0087">
      <w:pPr>
        <w:numPr>
          <w:ilvl w:val="3"/>
          <w:numId w:val="106"/>
        </w:numPr>
        <w:tabs>
          <w:tab w:val="num" w:pos="426"/>
        </w:tabs>
        <w:suppressAutoHyphens/>
        <w:spacing w:after="120"/>
        <w:ind w:left="425" w:hanging="357"/>
        <w:jc w:val="both"/>
        <w:rPr>
          <w:rFonts w:asciiTheme="minorHAnsi" w:hAnsiTheme="minorHAnsi" w:cs="Arial"/>
          <w:sz w:val="21"/>
          <w:szCs w:val="21"/>
        </w:rPr>
      </w:pPr>
      <w:r w:rsidRPr="002E51D2">
        <w:rPr>
          <w:rFonts w:asciiTheme="minorHAnsi" w:hAnsiTheme="minorHAnsi" w:cs="Arial"/>
          <w:sz w:val="21"/>
          <w:szCs w:val="21"/>
        </w:rPr>
        <w:t>Faktury należy wystawić zgodnie z wyszczególnieniem poniżej:</w:t>
      </w:r>
    </w:p>
    <w:tbl>
      <w:tblPr>
        <w:tblW w:w="5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622"/>
        <w:gridCol w:w="763"/>
        <w:gridCol w:w="517"/>
        <w:gridCol w:w="506"/>
        <w:gridCol w:w="477"/>
        <w:gridCol w:w="410"/>
      </w:tblGrid>
      <w:tr w:rsidR="00967112" w:rsidRPr="002E51D2" w14:paraId="09AB2808" w14:textId="77777777" w:rsidTr="00967112">
        <w:trPr>
          <w:trHeight w:val="1386"/>
          <w:jc w:val="center"/>
        </w:trPr>
        <w:tc>
          <w:tcPr>
            <w:tcW w:w="2622" w:type="dxa"/>
            <w:tcBorders>
              <w:top w:val="single" w:sz="4" w:space="0" w:color="000000"/>
              <w:left w:val="single" w:sz="4" w:space="0" w:color="000000"/>
              <w:bottom w:val="single" w:sz="4" w:space="0" w:color="000000"/>
              <w:right w:val="single" w:sz="4" w:space="0" w:color="000000"/>
            </w:tcBorders>
            <w:noWrap/>
            <w:vAlign w:val="center"/>
            <w:hideMark/>
          </w:tcPr>
          <w:p w14:paraId="213BF1BB" w14:textId="77777777" w:rsidR="00967112" w:rsidRPr="002E51D2" w:rsidRDefault="00967112">
            <w:pPr>
              <w:jc w:val="center"/>
              <w:rPr>
                <w:rFonts w:asciiTheme="minorHAnsi" w:hAnsiTheme="minorHAnsi"/>
                <w:b/>
                <w:bCs/>
                <w:sz w:val="21"/>
                <w:szCs w:val="21"/>
              </w:rPr>
            </w:pPr>
            <w:r w:rsidRPr="002E51D2">
              <w:rPr>
                <w:rFonts w:asciiTheme="minorHAnsi" w:hAnsiTheme="minorHAnsi"/>
                <w:b/>
                <w:bCs/>
                <w:sz w:val="21"/>
                <w:szCs w:val="21"/>
              </w:rPr>
              <w:lastRenderedPageBreak/>
              <w:t>Nazwa</w:t>
            </w:r>
          </w:p>
        </w:tc>
        <w:tc>
          <w:tcPr>
            <w:tcW w:w="763"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13B56030" w14:textId="77777777" w:rsidR="00967112" w:rsidRPr="002E51D2" w:rsidRDefault="00967112">
            <w:pPr>
              <w:jc w:val="center"/>
              <w:rPr>
                <w:rFonts w:asciiTheme="minorHAnsi" w:hAnsiTheme="minorHAnsi"/>
                <w:b/>
                <w:bCs/>
                <w:sz w:val="21"/>
                <w:szCs w:val="21"/>
              </w:rPr>
            </w:pPr>
            <w:r w:rsidRPr="002E51D2">
              <w:rPr>
                <w:rFonts w:asciiTheme="minorHAnsi" w:hAnsiTheme="minorHAnsi"/>
                <w:b/>
                <w:bCs/>
                <w:sz w:val="21"/>
                <w:szCs w:val="21"/>
              </w:rPr>
              <w:t>Ilość łącznie</w:t>
            </w:r>
          </w:p>
        </w:tc>
        <w:tc>
          <w:tcPr>
            <w:tcW w:w="517"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3037CF54"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faktura 1</w:t>
            </w:r>
          </w:p>
        </w:tc>
        <w:tc>
          <w:tcPr>
            <w:tcW w:w="506"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6819A4B4"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 xml:space="preserve">faktura 2 </w:t>
            </w:r>
          </w:p>
        </w:tc>
        <w:tc>
          <w:tcPr>
            <w:tcW w:w="477" w:type="dxa"/>
            <w:tcBorders>
              <w:top w:val="single" w:sz="4" w:space="0" w:color="000000"/>
              <w:left w:val="single" w:sz="4" w:space="0" w:color="000000"/>
              <w:bottom w:val="single" w:sz="4" w:space="0" w:color="000000"/>
              <w:right w:val="single" w:sz="4" w:space="0" w:color="000000"/>
            </w:tcBorders>
            <w:noWrap/>
            <w:textDirection w:val="btLr"/>
            <w:vAlign w:val="bottom"/>
            <w:hideMark/>
          </w:tcPr>
          <w:p w14:paraId="3AD06967"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 xml:space="preserve">faktura 3 </w:t>
            </w:r>
          </w:p>
        </w:tc>
        <w:tc>
          <w:tcPr>
            <w:tcW w:w="410" w:type="dxa"/>
            <w:tcBorders>
              <w:top w:val="single" w:sz="4" w:space="0" w:color="000000"/>
              <w:left w:val="single" w:sz="4" w:space="0" w:color="000000"/>
              <w:bottom w:val="single" w:sz="4" w:space="0" w:color="000000"/>
              <w:right w:val="single" w:sz="4" w:space="0" w:color="000000"/>
            </w:tcBorders>
            <w:textDirection w:val="btLr"/>
            <w:hideMark/>
          </w:tcPr>
          <w:p w14:paraId="6868705A"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faktura 4</w:t>
            </w:r>
          </w:p>
        </w:tc>
      </w:tr>
      <w:tr w:rsidR="00967112" w:rsidRPr="002E51D2" w14:paraId="31DAEE46" w14:textId="77777777" w:rsidTr="00967112">
        <w:trPr>
          <w:trHeight w:val="255"/>
          <w:jc w:val="center"/>
        </w:trPr>
        <w:tc>
          <w:tcPr>
            <w:tcW w:w="2622" w:type="dxa"/>
            <w:tcBorders>
              <w:top w:val="single" w:sz="4" w:space="0" w:color="000000"/>
              <w:left w:val="single" w:sz="4" w:space="0" w:color="000000"/>
              <w:bottom w:val="single" w:sz="4" w:space="0" w:color="000000"/>
              <w:right w:val="single" w:sz="4" w:space="0" w:color="000000"/>
            </w:tcBorders>
            <w:noWrap/>
            <w:vAlign w:val="center"/>
            <w:hideMark/>
          </w:tcPr>
          <w:p w14:paraId="062B6DA3" w14:textId="77777777" w:rsidR="00967112" w:rsidRPr="002E51D2" w:rsidRDefault="00967112">
            <w:pPr>
              <w:tabs>
                <w:tab w:val="left" w:pos="1800"/>
              </w:tabs>
              <w:rPr>
                <w:rFonts w:asciiTheme="minorHAnsi" w:hAnsiTheme="minorHAnsi"/>
                <w:sz w:val="21"/>
                <w:szCs w:val="21"/>
              </w:rPr>
            </w:pPr>
            <w:r w:rsidRPr="002E51D2">
              <w:rPr>
                <w:rFonts w:asciiTheme="minorHAnsi" w:hAnsiTheme="minorHAnsi"/>
                <w:sz w:val="21"/>
                <w:szCs w:val="21"/>
              </w:rPr>
              <w:t xml:space="preserve">notebook 15,6” </w:t>
            </w:r>
          </w:p>
        </w:tc>
        <w:tc>
          <w:tcPr>
            <w:tcW w:w="763" w:type="dxa"/>
            <w:tcBorders>
              <w:top w:val="single" w:sz="4" w:space="0" w:color="000000"/>
              <w:left w:val="single" w:sz="4" w:space="0" w:color="000000"/>
              <w:bottom w:val="single" w:sz="4" w:space="0" w:color="000000"/>
              <w:right w:val="single" w:sz="4" w:space="0" w:color="000000"/>
            </w:tcBorders>
            <w:noWrap/>
            <w:vAlign w:val="center"/>
            <w:hideMark/>
          </w:tcPr>
          <w:p w14:paraId="4B19B891"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18</w:t>
            </w:r>
          </w:p>
        </w:tc>
        <w:tc>
          <w:tcPr>
            <w:tcW w:w="517" w:type="dxa"/>
            <w:tcBorders>
              <w:top w:val="single" w:sz="4" w:space="0" w:color="000000"/>
              <w:left w:val="single" w:sz="4" w:space="0" w:color="000000"/>
              <w:bottom w:val="single" w:sz="4" w:space="0" w:color="000000"/>
              <w:right w:val="single" w:sz="4" w:space="0" w:color="000000"/>
            </w:tcBorders>
            <w:noWrap/>
            <w:vAlign w:val="center"/>
            <w:hideMark/>
          </w:tcPr>
          <w:p w14:paraId="34CA6EEA"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2</w:t>
            </w:r>
          </w:p>
        </w:tc>
        <w:tc>
          <w:tcPr>
            <w:tcW w:w="506" w:type="dxa"/>
            <w:tcBorders>
              <w:top w:val="single" w:sz="4" w:space="0" w:color="000000"/>
              <w:left w:val="single" w:sz="4" w:space="0" w:color="000000"/>
              <w:bottom w:val="single" w:sz="4" w:space="0" w:color="000000"/>
              <w:right w:val="single" w:sz="4" w:space="0" w:color="000000"/>
            </w:tcBorders>
            <w:noWrap/>
            <w:vAlign w:val="center"/>
            <w:hideMark/>
          </w:tcPr>
          <w:p w14:paraId="550DD17C"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9</w:t>
            </w:r>
          </w:p>
        </w:tc>
        <w:tc>
          <w:tcPr>
            <w:tcW w:w="477" w:type="dxa"/>
            <w:tcBorders>
              <w:top w:val="single" w:sz="4" w:space="0" w:color="000000"/>
              <w:left w:val="single" w:sz="4" w:space="0" w:color="000000"/>
              <w:bottom w:val="single" w:sz="4" w:space="0" w:color="000000"/>
              <w:right w:val="single" w:sz="4" w:space="0" w:color="000000"/>
            </w:tcBorders>
            <w:noWrap/>
            <w:vAlign w:val="center"/>
            <w:hideMark/>
          </w:tcPr>
          <w:p w14:paraId="0E2A7105"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2</w:t>
            </w:r>
          </w:p>
        </w:tc>
        <w:tc>
          <w:tcPr>
            <w:tcW w:w="410" w:type="dxa"/>
            <w:tcBorders>
              <w:top w:val="single" w:sz="4" w:space="0" w:color="000000"/>
              <w:left w:val="single" w:sz="4" w:space="0" w:color="000000"/>
              <w:bottom w:val="single" w:sz="4" w:space="0" w:color="000000"/>
              <w:right w:val="single" w:sz="4" w:space="0" w:color="000000"/>
            </w:tcBorders>
            <w:hideMark/>
          </w:tcPr>
          <w:p w14:paraId="0D3E80AC"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5</w:t>
            </w:r>
          </w:p>
        </w:tc>
      </w:tr>
      <w:tr w:rsidR="00967112" w:rsidRPr="002E51D2" w14:paraId="15C2A27A" w14:textId="77777777" w:rsidTr="00967112">
        <w:trPr>
          <w:trHeight w:val="255"/>
          <w:jc w:val="center"/>
        </w:trPr>
        <w:tc>
          <w:tcPr>
            <w:tcW w:w="2622" w:type="dxa"/>
            <w:tcBorders>
              <w:top w:val="single" w:sz="4" w:space="0" w:color="000000"/>
              <w:left w:val="single" w:sz="4" w:space="0" w:color="000000"/>
              <w:bottom w:val="single" w:sz="4" w:space="0" w:color="000000"/>
              <w:right w:val="single" w:sz="4" w:space="0" w:color="000000"/>
            </w:tcBorders>
            <w:noWrap/>
            <w:vAlign w:val="center"/>
            <w:hideMark/>
          </w:tcPr>
          <w:p w14:paraId="36F3B837" w14:textId="77777777" w:rsidR="00967112" w:rsidRPr="002E51D2" w:rsidRDefault="00967112">
            <w:pPr>
              <w:tabs>
                <w:tab w:val="left" w:pos="1800"/>
              </w:tabs>
              <w:rPr>
                <w:rFonts w:asciiTheme="minorHAnsi" w:hAnsiTheme="minorHAnsi"/>
                <w:sz w:val="21"/>
                <w:szCs w:val="21"/>
              </w:rPr>
            </w:pPr>
            <w:r w:rsidRPr="002E51D2">
              <w:rPr>
                <w:rFonts w:asciiTheme="minorHAnsi" w:hAnsiTheme="minorHAnsi"/>
                <w:sz w:val="21"/>
                <w:szCs w:val="21"/>
              </w:rPr>
              <w:t>notebook 17-17,3”</w:t>
            </w:r>
          </w:p>
        </w:tc>
        <w:tc>
          <w:tcPr>
            <w:tcW w:w="763" w:type="dxa"/>
            <w:tcBorders>
              <w:top w:val="single" w:sz="4" w:space="0" w:color="000000"/>
              <w:left w:val="single" w:sz="4" w:space="0" w:color="000000"/>
              <w:bottom w:val="single" w:sz="4" w:space="0" w:color="000000"/>
              <w:right w:val="single" w:sz="4" w:space="0" w:color="000000"/>
            </w:tcBorders>
            <w:noWrap/>
            <w:vAlign w:val="center"/>
            <w:hideMark/>
          </w:tcPr>
          <w:p w14:paraId="3EEEE614"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15</w:t>
            </w:r>
          </w:p>
        </w:tc>
        <w:tc>
          <w:tcPr>
            <w:tcW w:w="517" w:type="dxa"/>
            <w:tcBorders>
              <w:top w:val="single" w:sz="4" w:space="0" w:color="000000"/>
              <w:left w:val="single" w:sz="4" w:space="0" w:color="000000"/>
              <w:bottom w:val="single" w:sz="4" w:space="0" w:color="000000"/>
              <w:right w:val="single" w:sz="4" w:space="0" w:color="000000"/>
            </w:tcBorders>
            <w:noWrap/>
            <w:vAlign w:val="center"/>
            <w:hideMark/>
          </w:tcPr>
          <w:p w14:paraId="6DFD6DC5"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0</w:t>
            </w:r>
          </w:p>
        </w:tc>
        <w:tc>
          <w:tcPr>
            <w:tcW w:w="506" w:type="dxa"/>
            <w:tcBorders>
              <w:top w:val="single" w:sz="4" w:space="0" w:color="000000"/>
              <w:left w:val="single" w:sz="4" w:space="0" w:color="000000"/>
              <w:bottom w:val="single" w:sz="4" w:space="0" w:color="000000"/>
              <w:right w:val="single" w:sz="4" w:space="0" w:color="000000"/>
            </w:tcBorders>
            <w:noWrap/>
            <w:vAlign w:val="center"/>
            <w:hideMark/>
          </w:tcPr>
          <w:p w14:paraId="2E691CF9"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0</w:t>
            </w:r>
          </w:p>
        </w:tc>
        <w:tc>
          <w:tcPr>
            <w:tcW w:w="477" w:type="dxa"/>
            <w:tcBorders>
              <w:top w:val="single" w:sz="4" w:space="0" w:color="000000"/>
              <w:left w:val="single" w:sz="4" w:space="0" w:color="000000"/>
              <w:bottom w:val="single" w:sz="4" w:space="0" w:color="000000"/>
              <w:right w:val="single" w:sz="4" w:space="0" w:color="000000"/>
            </w:tcBorders>
            <w:noWrap/>
            <w:vAlign w:val="center"/>
            <w:hideMark/>
          </w:tcPr>
          <w:p w14:paraId="1189406C"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0</w:t>
            </w:r>
          </w:p>
        </w:tc>
        <w:tc>
          <w:tcPr>
            <w:tcW w:w="410" w:type="dxa"/>
            <w:tcBorders>
              <w:top w:val="single" w:sz="4" w:space="0" w:color="000000"/>
              <w:left w:val="single" w:sz="4" w:space="0" w:color="000000"/>
              <w:bottom w:val="single" w:sz="4" w:space="0" w:color="000000"/>
              <w:right w:val="single" w:sz="4" w:space="0" w:color="000000"/>
            </w:tcBorders>
            <w:hideMark/>
          </w:tcPr>
          <w:p w14:paraId="5979190B" w14:textId="77777777" w:rsidR="00967112" w:rsidRPr="002E51D2" w:rsidRDefault="00967112">
            <w:pPr>
              <w:jc w:val="center"/>
              <w:rPr>
                <w:rFonts w:asciiTheme="minorHAnsi" w:hAnsiTheme="minorHAnsi"/>
                <w:bCs/>
                <w:sz w:val="21"/>
                <w:szCs w:val="21"/>
              </w:rPr>
            </w:pPr>
            <w:r w:rsidRPr="002E51D2">
              <w:rPr>
                <w:rFonts w:asciiTheme="minorHAnsi" w:hAnsiTheme="minorHAnsi"/>
                <w:bCs/>
                <w:sz w:val="21"/>
                <w:szCs w:val="21"/>
              </w:rPr>
              <w:t>15</w:t>
            </w:r>
          </w:p>
        </w:tc>
      </w:tr>
    </w:tbl>
    <w:p w14:paraId="66DFCFE0" w14:textId="77777777" w:rsidR="00967112" w:rsidRPr="002E51D2" w:rsidRDefault="00967112" w:rsidP="00FC0087">
      <w:pPr>
        <w:numPr>
          <w:ilvl w:val="3"/>
          <w:numId w:val="106"/>
        </w:numPr>
        <w:tabs>
          <w:tab w:val="num" w:pos="426"/>
        </w:tabs>
        <w:suppressAutoHyphens/>
        <w:spacing w:before="120"/>
        <w:ind w:left="425" w:hanging="357"/>
        <w:jc w:val="both"/>
        <w:rPr>
          <w:rFonts w:asciiTheme="minorHAnsi" w:hAnsiTheme="minorHAnsi" w:cs="Arial"/>
          <w:sz w:val="21"/>
          <w:szCs w:val="21"/>
        </w:rPr>
      </w:pPr>
      <w:r w:rsidRPr="002E51D2">
        <w:rPr>
          <w:rFonts w:asciiTheme="minorHAnsi" w:hAnsiTheme="minorHAnsi" w:cs="Arial"/>
          <w:sz w:val="21"/>
          <w:szCs w:val="21"/>
        </w:rPr>
        <w:t>Wynagrodzenie zostanie przekazane na konto bankowe Wykonawcy, podane na fakturach, w ciągu 21 dni od daty otrzymania prawidłowo wystawionej faktury oraz podpisania protokołów zdawczo-odbiorczych przez Zamawiającego.</w:t>
      </w:r>
    </w:p>
    <w:p w14:paraId="3336AF00" w14:textId="77777777" w:rsidR="00967112" w:rsidRPr="002E51D2" w:rsidRDefault="00967112" w:rsidP="00FC0087">
      <w:pPr>
        <w:numPr>
          <w:ilvl w:val="3"/>
          <w:numId w:val="106"/>
        </w:numPr>
        <w:tabs>
          <w:tab w:val="num" w:pos="426"/>
        </w:tabs>
        <w:suppressAutoHyphens/>
        <w:ind w:left="425" w:hanging="357"/>
        <w:jc w:val="both"/>
        <w:rPr>
          <w:rFonts w:asciiTheme="minorHAnsi" w:hAnsiTheme="minorHAnsi" w:cs="Arial"/>
          <w:sz w:val="21"/>
          <w:szCs w:val="21"/>
        </w:rPr>
      </w:pPr>
      <w:r w:rsidRPr="002E51D2">
        <w:rPr>
          <w:rFonts w:asciiTheme="minorHAnsi" w:hAnsiTheme="minorHAnsi" w:cs="Arial"/>
          <w:sz w:val="21"/>
          <w:szCs w:val="21"/>
        </w:rPr>
        <w:t>Za datę zapłaty uznaje się datę uruchomienia przelewu bankowego przez Zamawiającego.</w:t>
      </w:r>
    </w:p>
    <w:p w14:paraId="53E458AF" w14:textId="77777777" w:rsidR="00967112" w:rsidRPr="002E51D2" w:rsidRDefault="00967112" w:rsidP="00967112">
      <w:pPr>
        <w:ind w:left="425"/>
        <w:jc w:val="both"/>
        <w:rPr>
          <w:rFonts w:asciiTheme="minorHAnsi" w:hAnsiTheme="minorHAnsi" w:cs="Arial"/>
          <w:sz w:val="21"/>
          <w:szCs w:val="21"/>
        </w:rPr>
      </w:pPr>
    </w:p>
    <w:p w14:paraId="494D0585" w14:textId="77777777" w:rsidR="007708A9" w:rsidRDefault="007708A9" w:rsidP="00967112">
      <w:pPr>
        <w:jc w:val="center"/>
        <w:rPr>
          <w:rFonts w:asciiTheme="minorHAnsi" w:hAnsiTheme="minorHAnsi" w:cs="Arial"/>
          <w:b/>
          <w:sz w:val="21"/>
          <w:szCs w:val="21"/>
        </w:rPr>
      </w:pPr>
    </w:p>
    <w:p w14:paraId="7A2B0890" w14:textId="64847A19"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§6</w:t>
      </w:r>
    </w:p>
    <w:p w14:paraId="5FF47818" w14:textId="77777777"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Kary umowne</w:t>
      </w:r>
    </w:p>
    <w:p w14:paraId="40B00D41" w14:textId="77777777" w:rsidR="00967112" w:rsidRPr="002E51D2" w:rsidRDefault="00967112" w:rsidP="00967112">
      <w:pPr>
        <w:jc w:val="both"/>
        <w:rPr>
          <w:rFonts w:asciiTheme="minorHAnsi" w:hAnsiTheme="minorHAnsi" w:cs="Arial"/>
          <w:color w:val="548DD4"/>
          <w:sz w:val="21"/>
          <w:szCs w:val="21"/>
        </w:rPr>
      </w:pPr>
    </w:p>
    <w:p w14:paraId="3CF95CF7" w14:textId="6F8B2551" w:rsidR="00967112" w:rsidRPr="002E51D2" w:rsidRDefault="00967112" w:rsidP="00FC0087">
      <w:pPr>
        <w:numPr>
          <w:ilvl w:val="0"/>
          <w:numId w:val="107"/>
        </w:numPr>
        <w:tabs>
          <w:tab w:val="left" w:pos="360"/>
          <w:tab w:val="num" w:pos="426"/>
        </w:tabs>
        <w:suppressAutoHyphens/>
        <w:ind w:left="426" w:hanging="426"/>
        <w:jc w:val="both"/>
        <w:rPr>
          <w:rFonts w:asciiTheme="minorHAnsi" w:hAnsiTheme="minorHAnsi" w:cs="Arial"/>
          <w:sz w:val="21"/>
          <w:szCs w:val="21"/>
        </w:rPr>
      </w:pPr>
      <w:r w:rsidRPr="002E51D2">
        <w:rPr>
          <w:rFonts w:asciiTheme="minorHAnsi" w:hAnsiTheme="minorHAnsi" w:cs="Arial"/>
          <w:sz w:val="21"/>
          <w:szCs w:val="21"/>
        </w:rPr>
        <w:t xml:space="preserve">W przypadku opóźnienia się przez Wykonawcę z wykonaniem przedmiotu umowy w terminie, o którym mowa w §2 ust. 1 niniejszej umowy, Zamawiający jest uprawniony do naliczenia Wykonawcy kary umownej w wysokości  0,5% łącznej wartości </w:t>
      </w:r>
      <w:r w:rsidR="004B5933">
        <w:rPr>
          <w:rFonts w:asciiTheme="minorHAnsi" w:hAnsiTheme="minorHAnsi" w:cs="Arial"/>
          <w:sz w:val="21"/>
          <w:szCs w:val="21"/>
        </w:rPr>
        <w:t>brutto (łączna wartość netto</w:t>
      </w:r>
      <w:r w:rsidR="004B5933" w:rsidRPr="002E51D2">
        <w:rPr>
          <w:rFonts w:asciiTheme="minorHAnsi" w:hAnsiTheme="minorHAnsi" w:cs="Arial"/>
          <w:sz w:val="21"/>
          <w:szCs w:val="21"/>
        </w:rPr>
        <w:t xml:space="preserve"> przedmiotu umowy </w:t>
      </w:r>
      <w:r w:rsidR="004B5933">
        <w:rPr>
          <w:rFonts w:asciiTheme="minorHAnsi" w:hAnsiTheme="minorHAnsi" w:cs="Arial"/>
          <w:sz w:val="21"/>
          <w:szCs w:val="21"/>
        </w:rPr>
        <w:t>powiększona</w:t>
      </w:r>
      <w:r w:rsidR="004B5933" w:rsidRPr="002E51D2">
        <w:rPr>
          <w:rFonts w:asciiTheme="minorHAnsi" w:hAnsiTheme="minorHAnsi" w:cs="Arial"/>
          <w:sz w:val="21"/>
          <w:szCs w:val="21"/>
        </w:rPr>
        <w:t xml:space="preserve"> o wartość podatku Vat jaką Zamawiający musi odprowadzić do Urzędu Skarbowego</w:t>
      </w:r>
      <w:r w:rsidR="004B5933">
        <w:rPr>
          <w:rFonts w:asciiTheme="minorHAnsi" w:hAnsiTheme="minorHAnsi" w:cs="Arial"/>
          <w:sz w:val="21"/>
          <w:szCs w:val="21"/>
        </w:rPr>
        <w:t>)</w:t>
      </w:r>
      <w:r w:rsidR="00015E4F">
        <w:rPr>
          <w:rFonts w:asciiTheme="minorHAnsi" w:hAnsiTheme="minorHAnsi" w:cs="Arial"/>
          <w:sz w:val="21"/>
          <w:szCs w:val="21"/>
        </w:rPr>
        <w:t xml:space="preserve"> </w:t>
      </w:r>
      <w:r w:rsidRPr="002E51D2">
        <w:rPr>
          <w:rFonts w:asciiTheme="minorHAnsi" w:hAnsiTheme="minorHAnsi" w:cs="Arial"/>
          <w:sz w:val="21"/>
          <w:szCs w:val="21"/>
        </w:rPr>
        <w:t xml:space="preserve">spóźnionego przedmiotu dostawy za każdy dzień opóźnienia. </w:t>
      </w:r>
    </w:p>
    <w:p w14:paraId="45704E37" w14:textId="55744AD4" w:rsidR="00967112" w:rsidRPr="002E51D2" w:rsidRDefault="00967112" w:rsidP="00FC0087">
      <w:pPr>
        <w:numPr>
          <w:ilvl w:val="0"/>
          <w:numId w:val="107"/>
        </w:numPr>
        <w:tabs>
          <w:tab w:val="left" w:pos="360"/>
        </w:tabs>
        <w:suppressAutoHyphens/>
        <w:ind w:left="360"/>
        <w:jc w:val="both"/>
        <w:rPr>
          <w:rFonts w:asciiTheme="minorHAnsi" w:hAnsiTheme="minorHAnsi" w:cs="Arial"/>
          <w:sz w:val="21"/>
          <w:szCs w:val="21"/>
        </w:rPr>
      </w:pPr>
      <w:r w:rsidRPr="002E51D2">
        <w:rPr>
          <w:rFonts w:asciiTheme="minorHAnsi" w:hAnsiTheme="minorHAnsi" w:cs="Arial"/>
          <w:sz w:val="21"/>
          <w:szCs w:val="21"/>
        </w:rPr>
        <w:t xml:space="preserve">W przypadku opóźnienia się przez Wykonawcę z wykonaniem przedmiotu umowy ponad 30 dni od upływu terminu ustalonego w §2 ust. 1 umowy, Zamawiający może odstąpić od umowy bez wyznaczania Wykonawcy dodatkowego terminu, w ciągu kolejnych 14 dni. W tym przypadku Zamawiający jest uprawniony do naliczenia wykonawcy kary umownej w wysokości 10% łącznej wartości </w:t>
      </w:r>
      <w:r w:rsidR="004B5933">
        <w:rPr>
          <w:rFonts w:asciiTheme="minorHAnsi" w:hAnsiTheme="minorHAnsi" w:cs="Arial"/>
          <w:sz w:val="21"/>
          <w:szCs w:val="21"/>
        </w:rPr>
        <w:t>brutto</w:t>
      </w:r>
      <w:r w:rsidR="004B5933" w:rsidRPr="002E51D2">
        <w:rPr>
          <w:rFonts w:asciiTheme="minorHAnsi" w:hAnsiTheme="minorHAnsi" w:cs="Arial"/>
          <w:sz w:val="21"/>
          <w:szCs w:val="21"/>
        </w:rPr>
        <w:t xml:space="preserve"> </w:t>
      </w:r>
      <w:r w:rsidRPr="002E51D2">
        <w:rPr>
          <w:rFonts w:asciiTheme="minorHAnsi" w:hAnsiTheme="minorHAnsi" w:cs="Arial"/>
          <w:sz w:val="21"/>
          <w:szCs w:val="21"/>
        </w:rPr>
        <w:t xml:space="preserve">przedmiotu umowy </w:t>
      </w:r>
      <w:r w:rsidR="004B5933">
        <w:rPr>
          <w:rFonts w:asciiTheme="minorHAnsi" w:hAnsiTheme="minorHAnsi" w:cs="Arial"/>
          <w:sz w:val="21"/>
          <w:szCs w:val="21"/>
        </w:rPr>
        <w:t>(łączna wartość netto</w:t>
      </w:r>
      <w:r w:rsidR="004B5933" w:rsidRPr="002E51D2">
        <w:rPr>
          <w:rFonts w:asciiTheme="minorHAnsi" w:hAnsiTheme="minorHAnsi" w:cs="Arial"/>
          <w:sz w:val="21"/>
          <w:szCs w:val="21"/>
        </w:rPr>
        <w:t xml:space="preserve"> przedmiotu umowy określonej w §5 ust.1</w:t>
      </w:r>
      <w:r w:rsidR="004B5933">
        <w:rPr>
          <w:rFonts w:asciiTheme="minorHAnsi" w:hAnsiTheme="minorHAnsi" w:cs="Arial"/>
          <w:sz w:val="21"/>
          <w:szCs w:val="21"/>
        </w:rPr>
        <w:t xml:space="preserve"> powiększona</w:t>
      </w:r>
      <w:r w:rsidR="004B5933" w:rsidRPr="002E51D2">
        <w:rPr>
          <w:rFonts w:asciiTheme="minorHAnsi" w:hAnsiTheme="minorHAnsi" w:cs="Arial"/>
          <w:sz w:val="21"/>
          <w:szCs w:val="21"/>
        </w:rPr>
        <w:t xml:space="preserve"> o wartość podatku Vat jaką Zamawiający musi odprowadzić do Urzędu Skarbowego</w:t>
      </w:r>
      <w:r w:rsidR="004B5933">
        <w:rPr>
          <w:rFonts w:asciiTheme="minorHAnsi" w:hAnsiTheme="minorHAnsi" w:cs="Arial"/>
          <w:sz w:val="21"/>
          <w:szCs w:val="21"/>
        </w:rPr>
        <w:t>)</w:t>
      </w:r>
      <w:r w:rsidRPr="002E51D2">
        <w:rPr>
          <w:rFonts w:asciiTheme="minorHAnsi" w:hAnsiTheme="minorHAnsi" w:cs="Arial"/>
          <w:sz w:val="21"/>
          <w:szCs w:val="21"/>
        </w:rPr>
        <w:t>.</w:t>
      </w:r>
    </w:p>
    <w:p w14:paraId="00756FB2" w14:textId="1DDB57A4" w:rsidR="00967112" w:rsidRPr="002E51D2" w:rsidRDefault="00967112" w:rsidP="00FC0087">
      <w:pPr>
        <w:numPr>
          <w:ilvl w:val="0"/>
          <w:numId w:val="107"/>
        </w:numPr>
        <w:tabs>
          <w:tab w:val="left" w:pos="360"/>
        </w:tabs>
        <w:suppressAutoHyphens/>
        <w:ind w:left="360"/>
        <w:jc w:val="both"/>
        <w:rPr>
          <w:rFonts w:asciiTheme="minorHAnsi" w:hAnsiTheme="minorHAnsi" w:cs="Arial"/>
          <w:sz w:val="21"/>
          <w:szCs w:val="21"/>
        </w:rPr>
      </w:pPr>
      <w:r w:rsidRPr="002E51D2">
        <w:rPr>
          <w:rFonts w:asciiTheme="minorHAnsi" w:hAnsiTheme="minorHAnsi" w:cs="Arial"/>
          <w:sz w:val="21"/>
          <w:szCs w:val="21"/>
        </w:rPr>
        <w:t>W przypadku niedotrzymania przez Wykonawcę terminu naprawy, dostarczenia sprzętu zastępczego lub wymiany sprzętu na nowy w przypadkach określonych w §4</w:t>
      </w:r>
      <w:r w:rsidR="001E783A">
        <w:rPr>
          <w:rFonts w:asciiTheme="minorHAnsi" w:hAnsiTheme="minorHAnsi" w:cs="Arial"/>
          <w:sz w:val="21"/>
          <w:szCs w:val="21"/>
        </w:rPr>
        <w:t xml:space="preserve"> ust. 10, 11, 12</w:t>
      </w:r>
      <w:r w:rsidRPr="002E51D2">
        <w:rPr>
          <w:rFonts w:asciiTheme="minorHAnsi" w:hAnsiTheme="minorHAnsi" w:cs="Arial"/>
          <w:sz w:val="21"/>
          <w:szCs w:val="21"/>
        </w:rPr>
        <w:t xml:space="preserve"> Zamawiający jest uprawniony do naliczenia Wykonawcy kary umownej każdorazowo w wysokości 100 zł brutto za każdy dzień opóźnienia. </w:t>
      </w:r>
    </w:p>
    <w:p w14:paraId="344ABFBB" w14:textId="77777777" w:rsidR="00967112" w:rsidRPr="002E51D2" w:rsidRDefault="00967112" w:rsidP="00FC0087">
      <w:pPr>
        <w:numPr>
          <w:ilvl w:val="0"/>
          <w:numId w:val="107"/>
        </w:numPr>
        <w:tabs>
          <w:tab w:val="left" w:pos="360"/>
        </w:tabs>
        <w:suppressAutoHyphens/>
        <w:ind w:left="360"/>
        <w:jc w:val="both"/>
        <w:rPr>
          <w:rFonts w:asciiTheme="minorHAnsi" w:hAnsiTheme="minorHAnsi" w:cs="Arial"/>
          <w:sz w:val="21"/>
          <w:szCs w:val="21"/>
        </w:rPr>
      </w:pPr>
      <w:r w:rsidRPr="002E51D2">
        <w:rPr>
          <w:rFonts w:asciiTheme="minorHAnsi" w:hAnsiTheme="minorHAnsi" w:cs="Arial"/>
          <w:sz w:val="21"/>
          <w:szCs w:val="21"/>
        </w:rPr>
        <w:t xml:space="preserve">Zapłata kar określonych w ust. 1-3  nie wyklucza możliwości dochodzenia przez Zamawiającego </w:t>
      </w:r>
      <w:r w:rsidRPr="002E51D2">
        <w:rPr>
          <w:rFonts w:ascii="Calibri" w:hAnsi="Calibri" w:cs="Arial"/>
          <w:sz w:val="21"/>
          <w:szCs w:val="21"/>
        </w:rPr>
        <w:t>odszkodowania uzupełniającego na zasadach ogólnych, jeśli wartość ogólnych szkody przewyższa wysokość kar umownych</w:t>
      </w:r>
      <w:r w:rsidRPr="002E51D2">
        <w:rPr>
          <w:rFonts w:asciiTheme="minorHAnsi" w:hAnsiTheme="minorHAnsi" w:cs="Arial"/>
          <w:sz w:val="21"/>
          <w:szCs w:val="21"/>
        </w:rPr>
        <w:t>.</w:t>
      </w:r>
    </w:p>
    <w:p w14:paraId="32AA2807" w14:textId="77777777" w:rsidR="00967112" w:rsidRPr="002E51D2" w:rsidRDefault="00967112" w:rsidP="00FC0087">
      <w:pPr>
        <w:numPr>
          <w:ilvl w:val="0"/>
          <w:numId w:val="107"/>
        </w:numPr>
        <w:tabs>
          <w:tab w:val="left" w:pos="360"/>
        </w:tabs>
        <w:suppressAutoHyphens/>
        <w:ind w:left="360"/>
        <w:jc w:val="both"/>
        <w:rPr>
          <w:rFonts w:asciiTheme="minorHAnsi" w:hAnsiTheme="minorHAnsi" w:cs="Arial"/>
          <w:sz w:val="21"/>
          <w:szCs w:val="21"/>
        </w:rPr>
      </w:pPr>
      <w:r w:rsidRPr="002E51D2">
        <w:rPr>
          <w:rFonts w:asciiTheme="minorHAnsi" w:hAnsiTheme="minorHAnsi" w:cs="Arial"/>
          <w:sz w:val="21"/>
          <w:szCs w:val="21"/>
        </w:rPr>
        <w:t>Zamawiającemu przysługuje prawo do potrącenia kar umownych z przysługującego Wykonawcy wynagrodzenia, jak również z zabezpieczenia, o którym mowa w §7 o ile zostało wniesione w pieniądzu.</w:t>
      </w:r>
    </w:p>
    <w:p w14:paraId="44CE5146" w14:textId="77777777" w:rsidR="00967112" w:rsidRPr="002E51D2" w:rsidRDefault="00967112" w:rsidP="00FC0087">
      <w:pPr>
        <w:numPr>
          <w:ilvl w:val="0"/>
          <w:numId w:val="107"/>
        </w:numPr>
        <w:tabs>
          <w:tab w:val="left" w:pos="360"/>
          <w:tab w:val="num" w:pos="426"/>
        </w:tabs>
        <w:suppressAutoHyphens/>
        <w:ind w:left="284" w:hanging="284"/>
        <w:jc w:val="both"/>
        <w:rPr>
          <w:rFonts w:asciiTheme="minorHAnsi" w:hAnsiTheme="minorHAnsi" w:cs="Arial"/>
          <w:sz w:val="21"/>
          <w:szCs w:val="21"/>
        </w:rPr>
      </w:pPr>
      <w:r w:rsidRPr="002E51D2">
        <w:rPr>
          <w:rFonts w:asciiTheme="minorHAnsi" w:hAnsiTheme="minorHAnsi" w:cs="Arial"/>
          <w:sz w:val="21"/>
          <w:szCs w:val="21"/>
        </w:rPr>
        <w:t>W przypadku nie przekazania wynagrodzenia określonego w § 5 ust.1 umowy w terminie określonym w §5 ust. 5 umowy, Wykonawca jest uprawniony do naliczenia Zamawiającemu odsetek ustawowych za opóźnienie.</w:t>
      </w:r>
    </w:p>
    <w:p w14:paraId="7A62135A" w14:textId="77777777" w:rsidR="007708A9" w:rsidRDefault="007708A9" w:rsidP="00967112">
      <w:pPr>
        <w:jc w:val="center"/>
        <w:rPr>
          <w:rFonts w:asciiTheme="minorHAnsi" w:hAnsiTheme="minorHAnsi" w:cs="Arial"/>
          <w:b/>
          <w:sz w:val="21"/>
          <w:szCs w:val="21"/>
        </w:rPr>
      </w:pPr>
    </w:p>
    <w:p w14:paraId="45E6CCCE" w14:textId="2AD9A37F"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§7</w:t>
      </w:r>
    </w:p>
    <w:p w14:paraId="424BCEE8" w14:textId="77777777"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Zabezpieczenie należytego wykonania Umowy</w:t>
      </w:r>
    </w:p>
    <w:p w14:paraId="714D6C7A" w14:textId="77777777" w:rsidR="00967112" w:rsidRPr="002E51D2" w:rsidRDefault="00967112" w:rsidP="00967112">
      <w:pPr>
        <w:jc w:val="both"/>
        <w:rPr>
          <w:rFonts w:asciiTheme="minorHAnsi" w:hAnsiTheme="minorHAnsi" w:cs="Arial"/>
          <w:sz w:val="21"/>
          <w:szCs w:val="21"/>
        </w:rPr>
      </w:pPr>
    </w:p>
    <w:p w14:paraId="42476820" w14:textId="431D5F5A" w:rsidR="00967112" w:rsidRPr="002E51D2" w:rsidRDefault="00967112" w:rsidP="00FC0087">
      <w:pPr>
        <w:pStyle w:val="ust"/>
        <w:numPr>
          <w:ilvl w:val="0"/>
          <w:numId w:val="108"/>
        </w:numPr>
        <w:spacing w:before="0" w:after="0"/>
        <w:ind w:left="363"/>
        <w:rPr>
          <w:rFonts w:asciiTheme="minorHAnsi" w:eastAsia="Times New Roman" w:hAnsiTheme="minorHAnsi" w:cs="Arial"/>
          <w:sz w:val="21"/>
          <w:szCs w:val="21"/>
        </w:rPr>
      </w:pPr>
      <w:r w:rsidRPr="002E51D2">
        <w:rPr>
          <w:rFonts w:asciiTheme="minorHAnsi" w:eastAsia="Times New Roman" w:hAnsiTheme="minorHAnsi" w:cs="Arial"/>
          <w:sz w:val="21"/>
          <w:szCs w:val="21"/>
        </w:rPr>
        <w:t>Na pokrycie roszczeń z tytułu niewykonania lub nienależytego wykonania umowy ustala się zabezpieczenie należytego wykonania umowy w wysokości 10% łącznej wartości brutto przedmiotu umowy, (</w:t>
      </w:r>
      <w:r w:rsidR="004B5933">
        <w:rPr>
          <w:rFonts w:asciiTheme="minorHAnsi" w:eastAsia="Times New Roman" w:hAnsiTheme="minorHAnsi" w:cs="Arial"/>
          <w:sz w:val="21"/>
          <w:szCs w:val="21"/>
        </w:rPr>
        <w:t>łączna wartość netto przedmiotu Umowy o której</w:t>
      </w:r>
      <w:r w:rsidR="004B5933" w:rsidRPr="002E51D2">
        <w:rPr>
          <w:rFonts w:asciiTheme="minorHAnsi" w:eastAsia="Times New Roman" w:hAnsiTheme="minorHAnsi" w:cs="Arial"/>
          <w:sz w:val="21"/>
          <w:szCs w:val="21"/>
        </w:rPr>
        <w:t xml:space="preserve"> mowa w §5 ust. 1 </w:t>
      </w:r>
      <w:r w:rsidRPr="002E51D2">
        <w:rPr>
          <w:rFonts w:asciiTheme="minorHAnsi" w:eastAsia="Times New Roman" w:hAnsiTheme="minorHAnsi" w:cs="Arial"/>
          <w:sz w:val="21"/>
          <w:szCs w:val="21"/>
        </w:rPr>
        <w:t>powiększon</w:t>
      </w:r>
      <w:r w:rsidR="004B5933">
        <w:rPr>
          <w:rFonts w:asciiTheme="minorHAnsi" w:eastAsia="Times New Roman" w:hAnsiTheme="minorHAnsi" w:cs="Arial"/>
          <w:sz w:val="21"/>
          <w:szCs w:val="21"/>
        </w:rPr>
        <w:t xml:space="preserve">a </w:t>
      </w:r>
      <w:r w:rsidRPr="002E51D2">
        <w:rPr>
          <w:rFonts w:asciiTheme="minorHAnsi" w:eastAsia="Times New Roman" w:hAnsiTheme="minorHAnsi" w:cs="Arial"/>
          <w:sz w:val="21"/>
          <w:szCs w:val="21"/>
        </w:rPr>
        <w:t>o wartość podatku Vat jaką Zamawiający musi odprowadzić do Urzędu Skarbowego).</w:t>
      </w:r>
    </w:p>
    <w:p w14:paraId="48726B5E" w14:textId="77777777" w:rsidR="00967112" w:rsidRPr="002E51D2" w:rsidRDefault="00967112" w:rsidP="00FC0087">
      <w:pPr>
        <w:pStyle w:val="ust"/>
        <w:numPr>
          <w:ilvl w:val="0"/>
          <w:numId w:val="108"/>
        </w:numPr>
        <w:spacing w:before="0" w:after="0"/>
        <w:rPr>
          <w:rFonts w:asciiTheme="minorHAnsi" w:eastAsia="Times New Roman" w:hAnsiTheme="minorHAnsi" w:cs="Arial"/>
          <w:sz w:val="21"/>
          <w:szCs w:val="21"/>
        </w:rPr>
      </w:pPr>
      <w:r w:rsidRPr="002E51D2">
        <w:rPr>
          <w:rFonts w:asciiTheme="minorHAnsi" w:eastAsia="Times New Roman" w:hAnsiTheme="minorHAnsi" w:cs="Arial"/>
          <w:sz w:val="21"/>
          <w:szCs w:val="21"/>
        </w:rPr>
        <w:t>Zabezpieczenie będzie wniesione najpóźniej z chwilą zawarcia umowy, w formie: ………………………………………………………………………………………………………..……………..…….</w:t>
      </w:r>
    </w:p>
    <w:p w14:paraId="688DC385" w14:textId="77777777" w:rsidR="00967112" w:rsidRPr="002E51D2" w:rsidRDefault="00967112" w:rsidP="00FC0087">
      <w:pPr>
        <w:pStyle w:val="ust"/>
        <w:numPr>
          <w:ilvl w:val="0"/>
          <w:numId w:val="108"/>
        </w:numPr>
        <w:spacing w:before="0" w:after="0"/>
        <w:ind w:left="363"/>
        <w:rPr>
          <w:rFonts w:asciiTheme="minorHAnsi" w:eastAsia="Times New Roman" w:hAnsiTheme="minorHAnsi" w:cs="Arial"/>
          <w:sz w:val="21"/>
          <w:szCs w:val="21"/>
        </w:rPr>
      </w:pPr>
      <w:r w:rsidRPr="002E51D2">
        <w:rPr>
          <w:rFonts w:asciiTheme="minorHAnsi" w:eastAsia="Times New Roman" w:hAnsiTheme="minorHAnsi" w:cs="Arial"/>
          <w:sz w:val="21"/>
          <w:szCs w:val="21"/>
        </w:rPr>
        <w:t>Zamawiający zwróci 70% zabezpieczenia w terminie 30 dni od dnia wykonania zamówienia i uznania przez Zamawiającego za należycie wykonane, co zostanie potwierdzone podpisaniem bez zastrzeżeń protokołu zdawczo-odbiorczego, o którym mowa w §2.</w:t>
      </w:r>
    </w:p>
    <w:p w14:paraId="2192C55F" w14:textId="77777777" w:rsidR="00967112" w:rsidRPr="002E51D2" w:rsidRDefault="00967112" w:rsidP="00FC0087">
      <w:pPr>
        <w:pStyle w:val="ust"/>
        <w:numPr>
          <w:ilvl w:val="0"/>
          <w:numId w:val="108"/>
        </w:numPr>
        <w:spacing w:before="0" w:after="0"/>
        <w:ind w:left="363"/>
        <w:rPr>
          <w:rFonts w:asciiTheme="minorHAnsi" w:eastAsia="Times New Roman" w:hAnsiTheme="minorHAnsi" w:cs="Arial"/>
          <w:sz w:val="21"/>
          <w:szCs w:val="21"/>
        </w:rPr>
      </w:pPr>
      <w:r w:rsidRPr="002E51D2">
        <w:rPr>
          <w:rFonts w:asciiTheme="minorHAnsi" w:eastAsia="Times New Roman" w:hAnsiTheme="minorHAnsi" w:cs="Arial"/>
          <w:sz w:val="21"/>
          <w:szCs w:val="21"/>
        </w:rPr>
        <w:t>Pozostałe 30% zabezpieczenia zamawiający zwróci wykonawcy w terminie nie późniejszym niż 15 dni po upływie okresu rękojmi.</w:t>
      </w:r>
    </w:p>
    <w:p w14:paraId="0F2FB571" w14:textId="77777777" w:rsidR="007708A9" w:rsidRDefault="007708A9" w:rsidP="00967112">
      <w:pPr>
        <w:pStyle w:val="Standard"/>
        <w:spacing w:before="80"/>
        <w:jc w:val="center"/>
        <w:rPr>
          <w:rFonts w:asciiTheme="minorHAnsi" w:hAnsiTheme="minorHAnsi" w:cs="Arial"/>
          <w:b/>
          <w:sz w:val="21"/>
          <w:szCs w:val="21"/>
        </w:rPr>
      </w:pPr>
    </w:p>
    <w:p w14:paraId="2892FF85" w14:textId="1F8D6A32" w:rsidR="00967112" w:rsidRPr="002E51D2" w:rsidRDefault="00967112" w:rsidP="00967112">
      <w:pPr>
        <w:pStyle w:val="Standard"/>
        <w:spacing w:before="80"/>
        <w:jc w:val="center"/>
        <w:rPr>
          <w:rFonts w:asciiTheme="minorHAnsi" w:hAnsiTheme="minorHAnsi" w:cs="Arial"/>
          <w:b/>
          <w:sz w:val="21"/>
          <w:szCs w:val="21"/>
        </w:rPr>
      </w:pPr>
      <w:r w:rsidRPr="002E51D2">
        <w:rPr>
          <w:rFonts w:asciiTheme="minorHAnsi" w:hAnsiTheme="minorHAnsi" w:cs="Arial"/>
          <w:b/>
          <w:sz w:val="21"/>
          <w:szCs w:val="21"/>
        </w:rPr>
        <w:t>§ 8</w:t>
      </w:r>
    </w:p>
    <w:p w14:paraId="2A615ECB" w14:textId="77777777" w:rsidR="00967112" w:rsidRPr="002E51D2" w:rsidRDefault="00967112" w:rsidP="00967112">
      <w:pPr>
        <w:jc w:val="center"/>
        <w:rPr>
          <w:rFonts w:asciiTheme="minorHAnsi" w:hAnsiTheme="minorHAnsi" w:cs="Tahoma"/>
          <w:b/>
          <w:color w:val="000000"/>
          <w:sz w:val="22"/>
          <w:szCs w:val="22"/>
        </w:rPr>
      </w:pPr>
      <w:r w:rsidRPr="002E51D2">
        <w:rPr>
          <w:rFonts w:asciiTheme="minorHAnsi" w:hAnsiTheme="minorHAnsi" w:cs="Tahoma"/>
          <w:b/>
          <w:color w:val="000000"/>
          <w:sz w:val="22"/>
          <w:szCs w:val="22"/>
        </w:rPr>
        <w:t>Poufność i ochrona informacji</w:t>
      </w:r>
    </w:p>
    <w:p w14:paraId="747E648A" w14:textId="77777777" w:rsidR="00967112" w:rsidRPr="002E51D2" w:rsidRDefault="00967112" w:rsidP="00967112">
      <w:pPr>
        <w:jc w:val="center"/>
        <w:rPr>
          <w:rFonts w:asciiTheme="minorHAnsi" w:hAnsiTheme="minorHAnsi" w:cs="Tahoma"/>
          <w:b/>
          <w:color w:val="000000"/>
          <w:sz w:val="22"/>
          <w:szCs w:val="22"/>
        </w:rPr>
      </w:pPr>
    </w:p>
    <w:p w14:paraId="2FE3F752" w14:textId="77777777" w:rsidR="00967112" w:rsidRPr="002E51D2" w:rsidRDefault="00967112" w:rsidP="00FC0087">
      <w:pPr>
        <w:pStyle w:val="Akapitzlist"/>
        <w:numPr>
          <w:ilvl w:val="0"/>
          <w:numId w:val="109"/>
        </w:numPr>
        <w:spacing w:after="0" w:line="240" w:lineRule="auto"/>
        <w:jc w:val="both"/>
        <w:rPr>
          <w:rFonts w:asciiTheme="minorHAnsi" w:hAnsiTheme="minorHAnsi"/>
          <w:color w:val="000000"/>
        </w:rPr>
      </w:pPr>
      <w:r w:rsidRPr="002E51D2">
        <w:rPr>
          <w:rFonts w:asciiTheme="minorHAnsi" w:hAnsiTheme="minorHAnsi"/>
          <w:color w:val="000000"/>
        </w:rPr>
        <w:t xml:space="preserve"> 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Zamawiającego.</w:t>
      </w:r>
    </w:p>
    <w:p w14:paraId="5793E1EC" w14:textId="77777777" w:rsidR="00967112" w:rsidRPr="002E51D2" w:rsidRDefault="00967112" w:rsidP="00FC0087">
      <w:pPr>
        <w:pStyle w:val="Akapitzlist"/>
        <w:numPr>
          <w:ilvl w:val="0"/>
          <w:numId w:val="109"/>
        </w:numPr>
        <w:spacing w:after="0" w:line="240" w:lineRule="auto"/>
        <w:jc w:val="both"/>
        <w:rPr>
          <w:rFonts w:asciiTheme="minorHAnsi" w:hAnsiTheme="minorHAnsi"/>
          <w:color w:val="000000"/>
        </w:rPr>
      </w:pPr>
      <w:r w:rsidRPr="002E51D2">
        <w:rPr>
          <w:rFonts w:asciiTheme="minorHAnsi" w:hAnsiTheme="minorHAnsi"/>
          <w:color w:val="000000"/>
        </w:rPr>
        <w:t>Wykonawca zobowiązuje się, że podczas realizowania Umowy:</w:t>
      </w:r>
    </w:p>
    <w:p w14:paraId="5F4F1278" w14:textId="77777777" w:rsidR="00967112" w:rsidRPr="002E51D2" w:rsidRDefault="00967112" w:rsidP="00FC0087">
      <w:pPr>
        <w:pStyle w:val="Akapitzlist"/>
        <w:numPr>
          <w:ilvl w:val="1"/>
          <w:numId w:val="109"/>
        </w:numPr>
        <w:spacing w:after="0" w:line="240" w:lineRule="auto"/>
        <w:ind w:left="792" w:hanging="432"/>
        <w:jc w:val="both"/>
        <w:rPr>
          <w:rFonts w:asciiTheme="minorHAnsi" w:hAnsiTheme="minorHAnsi"/>
          <w:color w:val="000000"/>
        </w:rPr>
      </w:pPr>
      <w:r w:rsidRPr="002E51D2">
        <w:rPr>
          <w:rFonts w:asciiTheme="minorHAnsi" w:hAnsiTheme="minorHAnsi"/>
          <w:color w:val="000000"/>
        </w:rPr>
        <w:t>nie będzie zapoznawał się z dokumentami, analizami, zawartością dysków twardych i innych nośników informacji itp., które nie są związane ze zleconym zakresem prac,</w:t>
      </w:r>
    </w:p>
    <w:p w14:paraId="77846978" w14:textId="77777777" w:rsidR="00967112" w:rsidRPr="002E51D2" w:rsidRDefault="00967112" w:rsidP="00FC0087">
      <w:pPr>
        <w:pStyle w:val="Akapitzlist"/>
        <w:numPr>
          <w:ilvl w:val="1"/>
          <w:numId w:val="109"/>
        </w:numPr>
        <w:spacing w:after="0" w:line="240" w:lineRule="auto"/>
        <w:ind w:left="792" w:hanging="432"/>
        <w:jc w:val="both"/>
        <w:rPr>
          <w:rFonts w:asciiTheme="minorHAnsi" w:hAnsiTheme="minorHAnsi"/>
          <w:color w:val="000000"/>
        </w:rPr>
      </w:pPr>
      <w:r w:rsidRPr="002E51D2">
        <w:rPr>
          <w:rFonts w:asciiTheme="minorHAnsi" w:hAnsiTheme="minorHAnsi"/>
          <w:color w:val="000000"/>
        </w:rPr>
        <w:t>nie będzie zabierał, kopiował ani powielał dokumentów i danych, a w szczególności udostępniał ich osobom trzecim,</w:t>
      </w:r>
    </w:p>
    <w:p w14:paraId="2DCF25AB" w14:textId="77777777" w:rsidR="00967112" w:rsidRPr="002E51D2" w:rsidRDefault="00967112" w:rsidP="00FC0087">
      <w:pPr>
        <w:pStyle w:val="Akapitzlist"/>
        <w:numPr>
          <w:ilvl w:val="1"/>
          <w:numId w:val="109"/>
        </w:numPr>
        <w:spacing w:after="0" w:line="240" w:lineRule="auto"/>
        <w:ind w:left="792" w:hanging="432"/>
        <w:jc w:val="both"/>
        <w:rPr>
          <w:rFonts w:asciiTheme="minorHAnsi" w:hAnsiTheme="minorHAnsi"/>
          <w:color w:val="000000"/>
        </w:rPr>
      </w:pPr>
      <w:r w:rsidRPr="002E51D2">
        <w:rPr>
          <w:rFonts w:asciiTheme="minorHAnsi" w:hAnsiTheme="minorHAnsi"/>
          <w:color w:val="000000"/>
        </w:rPr>
        <w:t>nie będzie informował osób trzecich o danych objętych nakazem poufności.</w:t>
      </w:r>
    </w:p>
    <w:p w14:paraId="7EE4DB5F" w14:textId="77777777" w:rsidR="00967112" w:rsidRPr="002E51D2" w:rsidRDefault="00967112" w:rsidP="00FC0087">
      <w:pPr>
        <w:pStyle w:val="Akapitzlist"/>
        <w:numPr>
          <w:ilvl w:val="0"/>
          <w:numId w:val="109"/>
        </w:numPr>
        <w:spacing w:after="0" w:line="240" w:lineRule="auto"/>
        <w:jc w:val="both"/>
        <w:rPr>
          <w:rFonts w:asciiTheme="minorHAnsi" w:hAnsiTheme="minorHAnsi"/>
          <w:color w:val="000000"/>
        </w:rPr>
      </w:pPr>
      <w:r w:rsidRPr="002E51D2">
        <w:rPr>
          <w:rFonts w:asciiTheme="minorHAnsi" w:hAnsiTheme="minorHAnsi"/>
          <w:color w:val="000000"/>
        </w:rPr>
        <w:t>Za osoby trzecie, o których mowa powyżej uważa się osoby, które nie wykonują prac ani nie świadczą usług na rzecz Zamawiającego.</w:t>
      </w:r>
    </w:p>
    <w:p w14:paraId="2CC0CBF1" w14:textId="77777777" w:rsidR="00967112" w:rsidRPr="002E51D2" w:rsidRDefault="00967112" w:rsidP="00FC0087">
      <w:pPr>
        <w:pStyle w:val="Akapitzlist"/>
        <w:numPr>
          <w:ilvl w:val="0"/>
          <w:numId w:val="109"/>
        </w:numPr>
        <w:spacing w:after="0" w:line="240" w:lineRule="auto"/>
        <w:jc w:val="both"/>
        <w:rPr>
          <w:rFonts w:asciiTheme="minorHAnsi" w:hAnsiTheme="minorHAnsi"/>
          <w:color w:val="000000"/>
        </w:rPr>
      </w:pPr>
      <w:r w:rsidRPr="002E51D2">
        <w:rPr>
          <w:rFonts w:asciiTheme="minorHAnsi" w:hAnsiTheme="minorHAnsi"/>
          <w:color w:val="000000"/>
        </w:rPr>
        <w:t>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w:t>
      </w:r>
    </w:p>
    <w:p w14:paraId="7B5C9CE9" w14:textId="77777777" w:rsidR="00967112" w:rsidRPr="002E51D2" w:rsidRDefault="00967112" w:rsidP="00FC0087">
      <w:pPr>
        <w:pStyle w:val="Akapitzlist"/>
        <w:numPr>
          <w:ilvl w:val="0"/>
          <w:numId w:val="109"/>
        </w:numPr>
        <w:spacing w:after="0" w:line="240" w:lineRule="auto"/>
        <w:jc w:val="both"/>
        <w:rPr>
          <w:rFonts w:asciiTheme="minorHAnsi" w:hAnsiTheme="minorHAnsi"/>
          <w:color w:val="000000"/>
        </w:rPr>
      </w:pPr>
      <w:r w:rsidRPr="002E51D2">
        <w:rPr>
          <w:rFonts w:asciiTheme="minorHAnsi" w:hAnsiTheme="minorHAnsi"/>
          <w:color w:val="000000"/>
        </w:rPr>
        <w:t>Wykonawca zobowiązuje się informować przedstawicieli Zamawiającego  o wszystkich zauważonych nieprawidłowościach, które mogą mieć wpływ na bezpieczeństwo informacji.</w:t>
      </w:r>
    </w:p>
    <w:p w14:paraId="2AFC97F9" w14:textId="77777777" w:rsidR="00967112" w:rsidRPr="002E51D2" w:rsidRDefault="00967112" w:rsidP="00FC0087">
      <w:pPr>
        <w:pStyle w:val="Akapitzlist"/>
        <w:numPr>
          <w:ilvl w:val="0"/>
          <w:numId w:val="109"/>
        </w:numPr>
        <w:spacing w:after="0" w:line="240" w:lineRule="auto"/>
        <w:jc w:val="both"/>
        <w:rPr>
          <w:rFonts w:asciiTheme="minorHAnsi" w:hAnsiTheme="minorHAnsi"/>
          <w:color w:val="000000"/>
        </w:rPr>
      </w:pPr>
      <w:r w:rsidRPr="002E51D2">
        <w:rPr>
          <w:rFonts w:asciiTheme="minorHAnsi" w:hAnsiTheme="minorHAnsi"/>
          <w:color w:val="000000"/>
        </w:rPr>
        <w:t>W  przypadku  rozwiązania  Umowy  (niezależnie  od  powodu  rozwiązania)  lub  jej  wygaśnięcia, Wykonawca  zobowiązuje  się  do  niezwłocznego  zwrotu  materiałów  zawierających  ww. informacje i dane,  a  informacje  przechowywane  w  wersji  elektronicznej usunie ze swoich zasobów i nośników elektronicznych.</w:t>
      </w:r>
    </w:p>
    <w:p w14:paraId="375EF2B7" w14:textId="77777777" w:rsidR="00967112" w:rsidRPr="002E51D2" w:rsidRDefault="00967112" w:rsidP="00FC0087">
      <w:pPr>
        <w:pStyle w:val="Akapitzlist"/>
        <w:numPr>
          <w:ilvl w:val="0"/>
          <w:numId w:val="109"/>
        </w:numPr>
        <w:spacing w:after="0" w:line="240" w:lineRule="auto"/>
        <w:jc w:val="both"/>
        <w:rPr>
          <w:rFonts w:asciiTheme="minorHAnsi" w:hAnsiTheme="minorHAnsi" w:cstheme="minorHAnsi"/>
          <w:color w:val="000000"/>
        </w:rPr>
      </w:pPr>
      <w:r w:rsidRPr="002E51D2">
        <w:rPr>
          <w:rFonts w:asciiTheme="minorHAnsi" w:hAnsiTheme="minorHAnsi" w:cstheme="minorHAnsi"/>
        </w:rPr>
        <w:t xml:space="preserve">Wykonawca zobowiązuje się do wykonania przedmiotu umowy zgodnie z przepisami prawa powszechnie obowiązującego oraz do zapoznania się i stosowania wymogów w zakresie bezpieczeństwa informacji określonych w Polityce Bezpieczeństwa Informacji Urzędu </w:t>
      </w:r>
      <w:r w:rsidRPr="002E51D2">
        <w:rPr>
          <w:rFonts w:asciiTheme="minorHAnsi" w:hAnsiTheme="minorHAnsi" w:cstheme="minorHAnsi"/>
        </w:rPr>
        <w:lastRenderedPageBreak/>
        <w:t>Marszałkowskiego Województwa Pomorskiego – dokument główny oraz dedykowanej Polityce bezpieczeństwa w relacjach z podmiotami zewnętrznymi. Dokumenty te są dostępne na stronie BIP Urzędu Marszałkowskiego Województwa Pomorskiego w zakładce Bezpieczeństwo Informacji.</w:t>
      </w:r>
    </w:p>
    <w:p w14:paraId="5092265A" w14:textId="462A2829" w:rsidR="00967112" w:rsidRDefault="00967112" w:rsidP="00967112">
      <w:pPr>
        <w:jc w:val="center"/>
        <w:rPr>
          <w:rFonts w:asciiTheme="minorHAnsi" w:hAnsiTheme="minorHAnsi" w:cs="Arial"/>
          <w:b/>
          <w:color w:val="548DD4"/>
          <w:sz w:val="21"/>
          <w:szCs w:val="21"/>
        </w:rPr>
      </w:pPr>
    </w:p>
    <w:p w14:paraId="0BDE9A05" w14:textId="77777777" w:rsidR="007708A9" w:rsidRDefault="007708A9" w:rsidP="00967112">
      <w:pPr>
        <w:jc w:val="center"/>
        <w:rPr>
          <w:rFonts w:asciiTheme="minorHAnsi" w:hAnsiTheme="minorHAnsi" w:cs="Arial"/>
          <w:b/>
          <w:sz w:val="21"/>
          <w:szCs w:val="21"/>
        </w:rPr>
      </w:pPr>
    </w:p>
    <w:p w14:paraId="11D63CAA" w14:textId="34506926"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§9</w:t>
      </w:r>
    </w:p>
    <w:p w14:paraId="62E203CC" w14:textId="77777777"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Zmiany umowy</w:t>
      </w:r>
    </w:p>
    <w:p w14:paraId="13B8923D" w14:textId="77777777" w:rsidR="00967112" w:rsidRPr="002E51D2" w:rsidRDefault="00967112" w:rsidP="00967112">
      <w:pPr>
        <w:jc w:val="both"/>
        <w:rPr>
          <w:rFonts w:asciiTheme="minorHAnsi" w:hAnsiTheme="minorHAnsi" w:cs="Arial"/>
          <w:color w:val="548DD4"/>
          <w:sz w:val="21"/>
          <w:szCs w:val="21"/>
        </w:rPr>
      </w:pPr>
    </w:p>
    <w:p w14:paraId="2ACEDB91" w14:textId="77777777" w:rsidR="00967112" w:rsidRPr="002E51D2" w:rsidRDefault="00967112" w:rsidP="00FC0087">
      <w:pPr>
        <w:widowControl w:val="0"/>
        <w:numPr>
          <w:ilvl w:val="0"/>
          <w:numId w:val="110"/>
        </w:numPr>
        <w:tabs>
          <w:tab w:val="left" w:pos="284"/>
          <w:tab w:val="left" w:pos="568"/>
        </w:tabs>
        <w:suppressAutoHyphens/>
        <w:jc w:val="both"/>
        <w:rPr>
          <w:rFonts w:asciiTheme="minorHAnsi" w:hAnsiTheme="minorHAnsi" w:cs="Arial"/>
          <w:sz w:val="21"/>
          <w:szCs w:val="21"/>
        </w:rPr>
      </w:pPr>
      <w:r w:rsidRPr="002E51D2">
        <w:rPr>
          <w:rFonts w:asciiTheme="minorHAnsi" w:hAnsiTheme="minorHAnsi" w:cs="Arial"/>
          <w:sz w:val="21"/>
          <w:szCs w:val="21"/>
        </w:rPr>
        <w:t xml:space="preserve">Zamawiający dopuszcza możliwość dokonywania wszelkich nieistotnych zmian umowy. </w:t>
      </w:r>
    </w:p>
    <w:p w14:paraId="5CCA265C" w14:textId="77777777" w:rsidR="00967112" w:rsidRPr="002E51D2" w:rsidRDefault="00967112" w:rsidP="00FC0087">
      <w:pPr>
        <w:widowControl w:val="0"/>
        <w:numPr>
          <w:ilvl w:val="0"/>
          <w:numId w:val="110"/>
        </w:numPr>
        <w:tabs>
          <w:tab w:val="left" w:pos="284"/>
          <w:tab w:val="left" w:pos="568"/>
        </w:tabs>
        <w:suppressAutoHyphens/>
        <w:jc w:val="both"/>
        <w:rPr>
          <w:rFonts w:asciiTheme="minorHAnsi" w:hAnsiTheme="minorHAnsi" w:cs="Arial"/>
          <w:sz w:val="22"/>
          <w:szCs w:val="22"/>
        </w:rPr>
      </w:pPr>
      <w:r w:rsidRPr="002E51D2">
        <w:rPr>
          <w:rFonts w:asciiTheme="minorHAnsi" w:hAnsiTheme="minorHAnsi" w:cs="Arial"/>
          <w:sz w:val="22"/>
          <w:szCs w:val="22"/>
        </w:rPr>
        <w:t>Zmiany istotnych postanowień umowy w stosunku do treści oferty mogą dotyczyć:</w:t>
      </w:r>
    </w:p>
    <w:p w14:paraId="522E8BB6" w14:textId="77777777" w:rsidR="00967112" w:rsidRPr="002E51D2" w:rsidRDefault="00967112" w:rsidP="00FC0087">
      <w:pPr>
        <w:pStyle w:val="Tekstpodstawowy"/>
        <w:widowControl w:val="0"/>
        <w:numPr>
          <w:ilvl w:val="3"/>
          <w:numId w:val="97"/>
        </w:numPr>
        <w:tabs>
          <w:tab w:val="left" w:pos="-1560"/>
          <w:tab w:val="num" w:pos="1100"/>
        </w:tabs>
        <w:spacing w:after="0"/>
        <w:ind w:hanging="2464"/>
        <w:jc w:val="both"/>
        <w:rPr>
          <w:rFonts w:asciiTheme="minorHAnsi" w:hAnsiTheme="minorHAnsi" w:cs="Arial"/>
          <w:sz w:val="22"/>
          <w:szCs w:val="22"/>
        </w:rPr>
      </w:pPr>
      <w:r w:rsidRPr="002E51D2">
        <w:rPr>
          <w:rFonts w:asciiTheme="minorHAnsi" w:hAnsiTheme="minorHAnsi" w:cs="Arial"/>
          <w:sz w:val="22"/>
          <w:szCs w:val="22"/>
        </w:rPr>
        <w:t>terminu realizacji zamówienia,</w:t>
      </w:r>
    </w:p>
    <w:p w14:paraId="5EB29B5C" w14:textId="77777777" w:rsidR="00967112" w:rsidRPr="002E51D2" w:rsidRDefault="00967112" w:rsidP="00FC0087">
      <w:pPr>
        <w:pStyle w:val="Tekstpodstawowy"/>
        <w:widowControl w:val="0"/>
        <w:numPr>
          <w:ilvl w:val="0"/>
          <w:numId w:val="98"/>
        </w:numPr>
        <w:tabs>
          <w:tab w:val="clear" w:pos="1004"/>
          <w:tab w:val="left" w:pos="-1560"/>
          <w:tab w:val="num" w:pos="1100"/>
        </w:tabs>
        <w:spacing w:after="0"/>
        <w:ind w:left="1134" w:hanging="434"/>
        <w:jc w:val="both"/>
        <w:rPr>
          <w:rFonts w:asciiTheme="minorHAnsi" w:hAnsiTheme="minorHAnsi" w:cs="Arial"/>
          <w:sz w:val="22"/>
          <w:szCs w:val="22"/>
        </w:rPr>
      </w:pPr>
      <w:r w:rsidRPr="002E51D2">
        <w:rPr>
          <w:rFonts w:asciiTheme="minorHAnsi" w:hAnsiTheme="minorHAnsi" w:cs="Arial"/>
          <w:sz w:val="22"/>
          <w:szCs w:val="22"/>
        </w:rPr>
        <w:t xml:space="preserve">przedmiotu umowy (zmiany parametrów technicznych, wersji oprogramowania, modelu urządzenia). </w:t>
      </w:r>
    </w:p>
    <w:p w14:paraId="04FEF4E3" w14:textId="02BDE428" w:rsidR="00967112" w:rsidRPr="002E51D2" w:rsidRDefault="00967112" w:rsidP="00FC0087">
      <w:pPr>
        <w:pStyle w:val="Tekstpodstawowy"/>
        <w:numPr>
          <w:ilvl w:val="0"/>
          <w:numId w:val="110"/>
        </w:numPr>
        <w:tabs>
          <w:tab w:val="left" w:pos="-1560"/>
        </w:tabs>
        <w:spacing w:after="0"/>
        <w:ind w:left="357" w:hanging="357"/>
        <w:jc w:val="both"/>
        <w:rPr>
          <w:rFonts w:asciiTheme="minorHAnsi" w:hAnsiTheme="minorHAnsi" w:cs="Arial"/>
          <w:sz w:val="21"/>
          <w:szCs w:val="21"/>
        </w:rPr>
      </w:pPr>
      <w:r w:rsidRPr="002E51D2">
        <w:rPr>
          <w:rFonts w:asciiTheme="minorHAnsi" w:hAnsiTheme="minorHAnsi" w:cs="Arial"/>
          <w:sz w:val="21"/>
          <w:szCs w:val="21"/>
        </w:rPr>
        <w:t xml:space="preserve">Zmiany, o których mowa w ust. 2 </w:t>
      </w:r>
      <w:r w:rsidR="00AA400C">
        <w:rPr>
          <w:rFonts w:asciiTheme="minorHAnsi" w:hAnsiTheme="minorHAnsi" w:cs="Arial"/>
          <w:sz w:val="21"/>
          <w:szCs w:val="21"/>
        </w:rPr>
        <w:t>nastąpią</w:t>
      </w:r>
      <w:r w:rsidRPr="002E51D2">
        <w:rPr>
          <w:rFonts w:asciiTheme="minorHAnsi" w:hAnsiTheme="minorHAnsi" w:cs="Arial"/>
          <w:sz w:val="21"/>
          <w:szCs w:val="21"/>
        </w:rPr>
        <w:t>:</w:t>
      </w:r>
    </w:p>
    <w:p w14:paraId="4405617C" w14:textId="77777777" w:rsidR="00967112" w:rsidRPr="002E51D2" w:rsidRDefault="00967112" w:rsidP="00FC0087">
      <w:pPr>
        <w:pStyle w:val="Tekstpodstawowy22"/>
        <w:numPr>
          <w:ilvl w:val="1"/>
          <w:numId w:val="98"/>
        </w:numPr>
        <w:tabs>
          <w:tab w:val="clear" w:pos="644"/>
          <w:tab w:val="num" w:pos="1100"/>
          <w:tab w:val="left" w:pos="1134"/>
          <w:tab w:val="left" w:pos="1418"/>
        </w:tabs>
        <w:ind w:left="1100" w:hanging="400"/>
        <w:rPr>
          <w:rFonts w:asciiTheme="minorHAnsi" w:hAnsiTheme="minorHAnsi" w:cs="Arial"/>
          <w:sz w:val="21"/>
          <w:szCs w:val="21"/>
        </w:rPr>
      </w:pPr>
      <w:r w:rsidRPr="002E51D2">
        <w:rPr>
          <w:rFonts w:asciiTheme="minorHAnsi" w:hAnsiTheme="minorHAnsi" w:cs="Arial"/>
          <w:sz w:val="22"/>
          <w:szCs w:val="22"/>
        </w:rPr>
        <w:t>w przypadku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określając jednocześnie nowy termin realizacji zamówienia,</w:t>
      </w:r>
    </w:p>
    <w:p w14:paraId="1D79B4A8" w14:textId="77777777" w:rsidR="00967112" w:rsidRPr="002E51D2" w:rsidRDefault="00967112" w:rsidP="00FC0087">
      <w:pPr>
        <w:pStyle w:val="Tekstpodstawowy22"/>
        <w:numPr>
          <w:ilvl w:val="1"/>
          <w:numId w:val="98"/>
        </w:numPr>
        <w:tabs>
          <w:tab w:val="clear" w:pos="644"/>
          <w:tab w:val="num" w:pos="1100"/>
          <w:tab w:val="left" w:pos="1134"/>
          <w:tab w:val="left" w:pos="1418"/>
        </w:tabs>
        <w:ind w:left="1100" w:hanging="400"/>
        <w:rPr>
          <w:rFonts w:asciiTheme="minorHAnsi" w:hAnsiTheme="minorHAnsi" w:cs="Arial"/>
          <w:sz w:val="21"/>
          <w:szCs w:val="21"/>
        </w:rPr>
      </w:pPr>
      <w:r w:rsidRPr="002E51D2">
        <w:rPr>
          <w:rFonts w:asciiTheme="minorHAnsi" w:hAnsiTheme="minorHAnsi" w:cs="Arial"/>
          <w:sz w:val="21"/>
          <w:szCs w:val="21"/>
        </w:rPr>
        <w:t>w przypadku gdy zmiana parametrów lub wersji oprogramowania  przyczyni się do poprawy jakości zamówienia, przy czym zmiana ta nie spowoduje zwiększenia kosztów realizacji zamówienia,</w:t>
      </w:r>
    </w:p>
    <w:p w14:paraId="61144601" w14:textId="77777777" w:rsidR="00967112" w:rsidRPr="002E51D2" w:rsidRDefault="00967112" w:rsidP="00FC0087">
      <w:pPr>
        <w:pStyle w:val="Tekstpodstawowy22"/>
        <w:numPr>
          <w:ilvl w:val="1"/>
          <w:numId w:val="98"/>
        </w:numPr>
        <w:tabs>
          <w:tab w:val="clear" w:pos="644"/>
          <w:tab w:val="num" w:pos="1100"/>
          <w:tab w:val="left" w:pos="1134"/>
          <w:tab w:val="left" w:pos="1418"/>
        </w:tabs>
        <w:ind w:left="1100" w:hanging="400"/>
        <w:rPr>
          <w:rFonts w:asciiTheme="minorHAnsi" w:hAnsiTheme="minorHAnsi" w:cs="Arial"/>
          <w:sz w:val="21"/>
          <w:szCs w:val="21"/>
        </w:rPr>
      </w:pPr>
      <w:r w:rsidRPr="002E51D2">
        <w:rPr>
          <w:rFonts w:asciiTheme="minorHAnsi" w:hAnsiTheme="minorHAnsi" w:cs="Arial"/>
          <w:sz w:val="21"/>
          <w:szCs w:val="21"/>
        </w:rPr>
        <w:t>gdy zakończyła się produkcja  danego urządzenia, lub wycofano dany model z produkcji pod warunkiem, iż nowe urządzenie będzie posiadać parametry nie gorsze od urządzenia zaproponowanego w ofercie oraz zmiana ta nie spowoduje zwiększenia kosztów realizacji zamówienia,</w:t>
      </w:r>
    </w:p>
    <w:p w14:paraId="61CE7E4F" w14:textId="77777777" w:rsidR="00967112" w:rsidRPr="002E51D2" w:rsidRDefault="00967112" w:rsidP="00FC0087">
      <w:pPr>
        <w:pStyle w:val="Tekstpodstawowy22"/>
        <w:numPr>
          <w:ilvl w:val="1"/>
          <w:numId w:val="98"/>
        </w:numPr>
        <w:tabs>
          <w:tab w:val="clear" w:pos="644"/>
          <w:tab w:val="num" w:pos="1100"/>
          <w:tab w:val="left" w:pos="1134"/>
          <w:tab w:val="left" w:pos="1418"/>
        </w:tabs>
        <w:ind w:left="1100" w:hanging="400"/>
        <w:rPr>
          <w:rFonts w:asciiTheme="minorHAnsi" w:hAnsiTheme="minorHAnsi" w:cs="Arial"/>
          <w:sz w:val="21"/>
          <w:szCs w:val="21"/>
        </w:rPr>
      </w:pPr>
      <w:r w:rsidRPr="002E51D2">
        <w:rPr>
          <w:rFonts w:asciiTheme="minorHAnsi" w:hAnsiTheme="minorHAnsi" w:cs="Arial"/>
          <w:sz w:val="21"/>
          <w:szCs w:val="21"/>
        </w:rPr>
        <w:t>gdy zmiany te  są korzystne dla Zamawiającego,</w:t>
      </w:r>
    </w:p>
    <w:p w14:paraId="62346631" w14:textId="23DB1DD9" w:rsidR="00967112" w:rsidRPr="00B0471C" w:rsidRDefault="00967112" w:rsidP="00B0471C">
      <w:pPr>
        <w:numPr>
          <w:ilvl w:val="0"/>
          <w:numId w:val="111"/>
        </w:numPr>
        <w:tabs>
          <w:tab w:val="clear" w:pos="360"/>
          <w:tab w:val="num" w:pos="400"/>
        </w:tabs>
        <w:autoSpaceDE w:val="0"/>
        <w:autoSpaceDN w:val="0"/>
        <w:adjustRightInd w:val="0"/>
        <w:ind w:left="400" w:hanging="400"/>
        <w:jc w:val="both"/>
        <w:rPr>
          <w:rFonts w:asciiTheme="minorHAnsi" w:hAnsiTheme="minorHAnsi" w:cs="Arial"/>
          <w:sz w:val="21"/>
          <w:szCs w:val="21"/>
        </w:rPr>
      </w:pPr>
      <w:r w:rsidRPr="002E51D2">
        <w:rPr>
          <w:rFonts w:asciiTheme="minorHAnsi" w:hAnsiTheme="minorHAnsi" w:cs="Arial"/>
          <w:sz w:val="21"/>
          <w:szCs w:val="21"/>
        </w:rPr>
        <w:t xml:space="preserve">Wykonawca wnioskujący o zmianę umowy, przedkłada zamawiającemu pisemne uzasadnienie konieczności wprowadzenia zmian do umowy. </w:t>
      </w:r>
    </w:p>
    <w:p w14:paraId="0F415E37" w14:textId="77777777" w:rsidR="00967112" w:rsidRPr="002E51D2" w:rsidRDefault="00967112" w:rsidP="00FC0087">
      <w:pPr>
        <w:numPr>
          <w:ilvl w:val="0"/>
          <w:numId w:val="111"/>
        </w:numPr>
        <w:tabs>
          <w:tab w:val="clear" w:pos="360"/>
          <w:tab w:val="num" w:pos="400"/>
        </w:tabs>
        <w:autoSpaceDE w:val="0"/>
        <w:autoSpaceDN w:val="0"/>
        <w:adjustRightInd w:val="0"/>
        <w:ind w:left="400" w:hanging="400"/>
        <w:jc w:val="both"/>
        <w:rPr>
          <w:rFonts w:asciiTheme="minorHAnsi" w:hAnsiTheme="minorHAnsi" w:cs="Arial"/>
          <w:sz w:val="21"/>
          <w:szCs w:val="21"/>
        </w:rPr>
      </w:pPr>
      <w:r w:rsidRPr="002E51D2">
        <w:rPr>
          <w:rFonts w:asciiTheme="minorHAnsi" w:hAnsiTheme="minorHAnsi" w:cs="Arial"/>
          <w:sz w:val="21"/>
          <w:szCs w:val="21"/>
        </w:rPr>
        <w:t>Wszelkie istotne zmiany treści umowy w stosunku do treści oferty, na podstawie której dokonano wyboru Wykonawcy mogą być dokonywane wyłącznie w przypadkach określonych powyżej i wymagają pisemnego aneksu pod rygorem nieważności takiej zmiany.</w:t>
      </w:r>
    </w:p>
    <w:p w14:paraId="59C8137C" w14:textId="2814D23E" w:rsidR="00967112" w:rsidRDefault="00967112" w:rsidP="00967112">
      <w:pPr>
        <w:jc w:val="both"/>
        <w:rPr>
          <w:rFonts w:asciiTheme="minorHAnsi" w:hAnsiTheme="minorHAnsi" w:cs="Arial"/>
          <w:color w:val="548DD4"/>
          <w:sz w:val="21"/>
          <w:szCs w:val="21"/>
        </w:rPr>
      </w:pPr>
    </w:p>
    <w:p w14:paraId="7D212471" w14:textId="77777777" w:rsidR="007708A9" w:rsidRDefault="007708A9" w:rsidP="00967112">
      <w:pPr>
        <w:jc w:val="center"/>
        <w:rPr>
          <w:rFonts w:asciiTheme="minorHAnsi" w:hAnsiTheme="minorHAnsi" w:cs="Arial"/>
          <w:b/>
          <w:sz w:val="21"/>
          <w:szCs w:val="21"/>
        </w:rPr>
      </w:pPr>
    </w:p>
    <w:p w14:paraId="6BA05C07" w14:textId="7B7FF9A9"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§10</w:t>
      </w:r>
    </w:p>
    <w:p w14:paraId="01F76C89" w14:textId="77777777" w:rsidR="00967112" w:rsidRPr="002E51D2" w:rsidRDefault="00967112" w:rsidP="00967112">
      <w:pPr>
        <w:jc w:val="center"/>
        <w:rPr>
          <w:rFonts w:asciiTheme="minorHAnsi" w:hAnsiTheme="minorHAnsi" w:cs="Arial"/>
          <w:b/>
          <w:sz w:val="21"/>
          <w:szCs w:val="21"/>
        </w:rPr>
      </w:pPr>
      <w:r w:rsidRPr="002E51D2">
        <w:rPr>
          <w:rFonts w:asciiTheme="minorHAnsi" w:hAnsiTheme="minorHAnsi" w:cs="Arial"/>
          <w:b/>
          <w:sz w:val="21"/>
          <w:szCs w:val="21"/>
        </w:rPr>
        <w:t>Postanowienia końcowe</w:t>
      </w:r>
    </w:p>
    <w:p w14:paraId="0C0B7E24" w14:textId="77777777" w:rsidR="00967112" w:rsidRPr="002E51D2" w:rsidRDefault="00967112" w:rsidP="00967112">
      <w:pPr>
        <w:jc w:val="both"/>
        <w:rPr>
          <w:rFonts w:asciiTheme="minorHAnsi" w:hAnsiTheme="minorHAnsi" w:cs="Arial"/>
          <w:sz w:val="21"/>
          <w:szCs w:val="21"/>
        </w:rPr>
      </w:pPr>
    </w:p>
    <w:p w14:paraId="2FF2F1AA" w14:textId="77777777" w:rsidR="00967112" w:rsidRPr="002E51D2" w:rsidRDefault="00967112" w:rsidP="00FC0087">
      <w:pPr>
        <w:numPr>
          <w:ilvl w:val="0"/>
          <w:numId w:val="112"/>
        </w:numPr>
        <w:suppressAutoHyphens/>
        <w:jc w:val="both"/>
        <w:rPr>
          <w:rFonts w:asciiTheme="minorHAnsi" w:hAnsiTheme="minorHAnsi" w:cs="Arial"/>
          <w:sz w:val="21"/>
          <w:szCs w:val="21"/>
        </w:rPr>
      </w:pPr>
      <w:r w:rsidRPr="002E51D2">
        <w:rPr>
          <w:rFonts w:asciiTheme="minorHAnsi" w:hAnsiTheme="minorHAnsi" w:cs="Arial"/>
          <w:sz w:val="21"/>
          <w:szCs w:val="21"/>
        </w:rPr>
        <w:t xml:space="preserve">W sprawach nieuregulowanych niniejszą umową zastosowanie mają przepisy kodeksu cywilnego i ustawy Prawo zamówień publicznych. </w:t>
      </w:r>
    </w:p>
    <w:p w14:paraId="162DD547" w14:textId="77777777" w:rsidR="00967112" w:rsidRPr="002E51D2" w:rsidRDefault="00967112" w:rsidP="00FC0087">
      <w:pPr>
        <w:numPr>
          <w:ilvl w:val="0"/>
          <w:numId w:val="112"/>
        </w:numPr>
        <w:suppressAutoHyphens/>
        <w:jc w:val="both"/>
        <w:rPr>
          <w:rFonts w:asciiTheme="minorHAnsi" w:hAnsiTheme="minorHAnsi" w:cs="Arial"/>
          <w:sz w:val="21"/>
          <w:szCs w:val="21"/>
        </w:rPr>
      </w:pPr>
      <w:r w:rsidRPr="002E51D2">
        <w:rPr>
          <w:rFonts w:asciiTheme="minorHAnsi" w:hAnsiTheme="minorHAnsi" w:cs="Arial"/>
          <w:sz w:val="21"/>
          <w:szCs w:val="21"/>
        </w:rPr>
        <w:t xml:space="preserve">Strony zgodnie poddają ewentualne spory wynikłe na tle realizacji niniejszej umowy rozstrzygnięciu właściwego dla siedziby Zamawiającego sądu powszechnego. </w:t>
      </w:r>
    </w:p>
    <w:p w14:paraId="775BB6CE" w14:textId="77777777" w:rsidR="00967112" w:rsidRPr="002E51D2" w:rsidRDefault="00967112" w:rsidP="00FC0087">
      <w:pPr>
        <w:numPr>
          <w:ilvl w:val="0"/>
          <w:numId w:val="112"/>
        </w:numPr>
        <w:suppressAutoHyphens/>
        <w:jc w:val="both"/>
        <w:rPr>
          <w:rFonts w:asciiTheme="minorHAnsi" w:hAnsiTheme="minorHAnsi" w:cs="Arial"/>
          <w:sz w:val="21"/>
          <w:szCs w:val="21"/>
        </w:rPr>
      </w:pPr>
      <w:r w:rsidRPr="002E51D2">
        <w:rPr>
          <w:rFonts w:asciiTheme="minorHAnsi" w:hAnsiTheme="minorHAnsi" w:cs="Arial"/>
          <w:sz w:val="21"/>
          <w:szCs w:val="21"/>
        </w:rPr>
        <w:t>Umowę niniejszą sporządzono w dwóch jednobrzmiących egzemplarzach – po jednym dla każdej ze stron.</w:t>
      </w:r>
    </w:p>
    <w:p w14:paraId="1480F343" w14:textId="77777777" w:rsidR="00967112" w:rsidRPr="002E51D2" w:rsidRDefault="00967112" w:rsidP="00967112">
      <w:pPr>
        <w:jc w:val="both"/>
        <w:rPr>
          <w:rFonts w:asciiTheme="minorHAnsi" w:hAnsiTheme="minorHAnsi" w:cs="Arial"/>
          <w:color w:val="548DD4"/>
          <w:sz w:val="21"/>
          <w:szCs w:val="21"/>
        </w:rPr>
      </w:pPr>
    </w:p>
    <w:p w14:paraId="32011B4C" w14:textId="77777777" w:rsidR="00967112" w:rsidRPr="002E51D2" w:rsidRDefault="00967112" w:rsidP="00967112">
      <w:pPr>
        <w:jc w:val="both"/>
        <w:rPr>
          <w:rFonts w:asciiTheme="minorHAnsi" w:hAnsiTheme="minorHAnsi" w:cs="Arial"/>
          <w:sz w:val="18"/>
          <w:szCs w:val="18"/>
        </w:rPr>
      </w:pPr>
      <w:r w:rsidRPr="002E51D2">
        <w:rPr>
          <w:rFonts w:asciiTheme="minorHAnsi" w:hAnsiTheme="minorHAnsi" w:cs="Arial"/>
          <w:sz w:val="18"/>
          <w:szCs w:val="18"/>
        </w:rPr>
        <w:t>Załączniki:</w:t>
      </w:r>
    </w:p>
    <w:p w14:paraId="6F80F0CC" w14:textId="77777777" w:rsidR="00967112" w:rsidRPr="002E51D2" w:rsidRDefault="00967112" w:rsidP="00FC0087">
      <w:pPr>
        <w:pStyle w:val="Akapitzlist"/>
        <w:widowControl w:val="0"/>
        <w:numPr>
          <w:ilvl w:val="6"/>
          <w:numId w:val="98"/>
        </w:numPr>
        <w:tabs>
          <w:tab w:val="num" w:pos="567"/>
        </w:tabs>
        <w:suppressAutoHyphens/>
        <w:spacing w:after="0" w:line="240" w:lineRule="auto"/>
        <w:ind w:hanging="5040"/>
        <w:jc w:val="both"/>
        <w:rPr>
          <w:rFonts w:asciiTheme="minorHAnsi" w:hAnsiTheme="minorHAnsi" w:cs="Arial"/>
          <w:sz w:val="18"/>
          <w:szCs w:val="18"/>
        </w:rPr>
      </w:pPr>
      <w:r w:rsidRPr="002E51D2">
        <w:rPr>
          <w:rFonts w:asciiTheme="minorHAnsi" w:hAnsiTheme="minorHAnsi" w:cs="Arial"/>
          <w:sz w:val="18"/>
          <w:szCs w:val="18"/>
        </w:rPr>
        <w:t>……</w:t>
      </w:r>
    </w:p>
    <w:p w14:paraId="40A2B92C" w14:textId="77777777" w:rsidR="00967112" w:rsidRPr="002E51D2" w:rsidRDefault="00967112" w:rsidP="00FC0087">
      <w:pPr>
        <w:pStyle w:val="Akapitzlist"/>
        <w:widowControl w:val="0"/>
        <w:numPr>
          <w:ilvl w:val="6"/>
          <w:numId w:val="98"/>
        </w:numPr>
        <w:tabs>
          <w:tab w:val="num" w:pos="567"/>
        </w:tabs>
        <w:suppressAutoHyphens/>
        <w:spacing w:after="0" w:line="240" w:lineRule="auto"/>
        <w:ind w:hanging="5040"/>
        <w:jc w:val="both"/>
        <w:rPr>
          <w:rFonts w:asciiTheme="minorHAnsi" w:hAnsiTheme="minorHAnsi" w:cs="Arial"/>
          <w:sz w:val="18"/>
          <w:szCs w:val="18"/>
        </w:rPr>
      </w:pPr>
      <w:r w:rsidRPr="002E51D2">
        <w:rPr>
          <w:rFonts w:asciiTheme="minorHAnsi" w:hAnsiTheme="minorHAnsi" w:cs="Arial"/>
          <w:sz w:val="18"/>
          <w:szCs w:val="18"/>
        </w:rPr>
        <w:t>…….</w:t>
      </w:r>
    </w:p>
    <w:p w14:paraId="3DA69896" w14:textId="77777777" w:rsidR="00967112" w:rsidRPr="002E51D2" w:rsidRDefault="00967112" w:rsidP="00FC0087">
      <w:pPr>
        <w:pStyle w:val="Akapitzlist"/>
        <w:widowControl w:val="0"/>
        <w:numPr>
          <w:ilvl w:val="6"/>
          <w:numId w:val="98"/>
        </w:numPr>
        <w:tabs>
          <w:tab w:val="num" w:pos="567"/>
        </w:tabs>
        <w:suppressAutoHyphens/>
        <w:spacing w:after="0" w:line="240" w:lineRule="auto"/>
        <w:ind w:hanging="5040"/>
        <w:jc w:val="both"/>
        <w:rPr>
          <w:rFonts w:asciiTheme="minorHAnsi" w:hAnsiTheme="minorHAnsi" w:cs="Arial"/>
          <w:sz w:val="18"/>
          <w:szCs w:val="18"/>
        </w:rPr>
      </w:pPr>
      <w:r w:rsidRPr="002E51D2">
        <w:rPr>
          <w:rFonts w:asciiTheme="minorHAnsi" w:hAnsiTheme="minorHAnsi"/>
          <w:sz w:val="18"/>
          <w:szCs w:val="18"/>
        </w:rPr>
        <w:t>……</w:t>
      </w:r>
    </w:p>
    <w:p w14:paraId="3B3896E6" w14:textId="77777777" w:rsidR="00967112" w:rsidRPr="002E51D2" w:rsidRDefault="00967112" w:rsidP="00FC0087">
      <w:pPr>
        <w:pStyle w:val="Akapitzlist"/>
        <w:widowControl w:val="0"/>
        <w:numPr>
          <w:ilvl w:val="6"/>
          <w:numId w:val="98"/>
        </w:numPr>
        <w:tabs>
          <w:tab w:val="num" w:pos="567"/>
        </w:tabs>
        <w:suppressAutoHyphens/>
        <w:spacing w:after="0" w:line="240" w:lineRule="auto"/>
        <w:ind w:hanging="5040"/>
        <w:jc w:val="both"/>
        <w:rPr>
          <w:rFonts w:asciiTheme="minorHAnsi" w:hAnsiTheme="minorHAnsi" w:cs="Arial"/>
          <w:sz w:val="18"/>
          <w:szCs w:val="18"/>
        </w:rPr>
      </w:pPr>
      <w:r w:rsidRPr="002E51D2">
        <w:rPr>
          <w:rFonts w:asciiTheme="minorHAnsi" w:hAnsiTheme="minorHAnsi"/>
          <w:sz w:val="18"/>
          <w:szCs w:val="18"/>
        </w:rPr>
        <w:t>…….</w:t>
      </w:r>
    </w:p>
    <w:p w14:paraId="0501B852" w14:textId="77777777" w:rsidR="00967112" w:rsidRPr="002E51D2" w:rsidRDefault="00967112" w:rsidP="00967112">
      <w:pPr>
        <w:jc w:val="both"/>
        <w:rPr>
          <w:rFonts w:asciiTheme="minorHAnsi" w:hAnsiTheme="minorHAnsi" w:cs="Arial"/>
          <w:color w:val="548DD4"/>
          <w:sz w:val="21"/>
          <w:szCs w:val="21"/>
        </w:rPr>
      </w:pPr>
    </w:p>
    <w:p w14:paraId="2E08CF32" w14:textId="77777777" w:rsidR="00967112" w:rsidRPr="002E51D2" w:rsidRDefault="00967112" w:rsidP="00967112">
      <w:pPr>
        <w:jc w:val="both"/>
        <w:rPr>
          <w:rFonts w:asciiTheme="minorHAnsi" w:hAnsiTheme="minorHAnsi" w:cs="Arial"/>
          <w:color w:val="548DD4"/>
          <w:sz w:val="21"/>
          <w:szCs w:val="21"/>
        </w:rPr>
      </w:pPr>
      <w:r w:rsidRPr="002E51D2">
        <w:rPr>
          <w:rFonts w:asciiTheme="minorHAnsi" w:hAnsiTheme="minorHAnsi" w:cs="Arial"/>
          <w:color w:val="548DD4"/>
          <w:sz w:val="21"/>
          <w:szCs w:val="21"/>
        </w:rPr>
        <w:t xml:space="preserve">      </w:t>
      </w:r>
    </w:p>
    <w:p w14:paraId="23018DDA" w14:textId="77777777" w:rsidR="00967112" w:rsidRPr="002E51D2" w:rsidRDefault="00967112" w:rsidP="00967112">
      <w:pPr>
        <w:jc w:val="both"/>
        <w:rPr>
          <w:rFonts w:asciiTheme="minorHAnsi" w:hAnsiTheme="minorHAnsi" w:cs="Arial"/>
          <w:color w:val="548DD4"/>
          <w:sz w:val="21"/>
          <w:szCs w:val="21"/>
        </w:rPr>
      </w:pPr>
    </w:p>
    <w:p w14:paraId="0DABB220" w14:textId="77777777" w:rsidR="00967112" w:rsidRPr="002E51D2" w:rsidRDefault="00967112" w:rsidP="00967112">
      <w:pPr>
        <w:ind w:firstLine="284"/>
        <w:jc w:val="both"/>
        <w:rPr>
          <w:rFonts w:asciiTheme="minorHAnsi" w:hAnsiTheme="minorHAnsi" w:cs="Arial"/>
          <w:sz w:val="21"/>
          <w:szCs w:val="21"/>
        </w:rPr>
      </w:pPr>
      <w:r w:rsidRPr="002E51D2">
        <w:rPr>
          <w:rFonts w:asciiTheme="minorHAnsi" w:hAnsiTheme="minorHAnsi" w:cs="Arial"/>
          <w:sz w:val="21"/>
          <w:szCs w:val="21"/>
        </w:rPr>
        <w:t>WYKONAWCA</w:t>
      </w:r>
      <w:r w:rsidRPr="002E51D2">
        <w:rPr>
          <w:rFonts w:asciiTheme="minorHAnsi" w:hAnsiTheme="minorHAnsi" w:cs="Arial"/>
          <w:sz w:val="21"/>
          <w:szCs w:val="21"/>
        </w:rPr>
        <w:tab/>
        <w:t xml:space="preserve">                                 </w:t>
      </w:r>
      <w:r w:rsidRPr="002E51D2">
        <w:rPr>
          <w:rFonts w:asciiTheme="minorHAnsi" w:hAnsiTheme="minorHAnsi" w:cs="Arial"/>
          <w:sz w:val="21"/>
          <w:szCs w:val="21"/>
        </w:rPr>
        <w:tab/>
      </w:r>
      <w:r w:rsidRPr="002E51D2">
        <w:rPr>
          <w:rFonts w:asciiTheme="minorHAnsi" w:hAnsiTheme="minorHAnsi" w:cs="Arial"/>
          <w:sz w:val="21"/>
          <w:szCs w:val="21"/>
        </w:rPr>
        <w:tab/>
      </w:r>
      <w:r w:rsidRPr="002E51D2">
        <w:rPr>
          <w:rFonts w:asciiTheme="minorHAnsi" w:hAnsiTheme="minorHAnsi" w:cs="Arial"/>
          <w:sz w:val="21"/>
          <w:szCs w:val="21"/>
        </w:rPr>
        <w:tab/>
        <w:t xml:space="preserve">         ZAMAWIAJĄCY</w:t>
      </w:r>
    </w:p>
    <w:p w14:paraId="0EDD2582" w14:textId="77777777" w:rsidR="00967112" w:rsidRPr="002E51D2" w:rsidRDefault="00967112" w:rsidP="00967112">
      <w:pPr>
        <w:rPr>
          <w:rFonts w:asciiTheme="minorHAnsi" w:hAnsiTheme="minorHAnsi" w:cs="Arial"/>
          <w:sz w:val="21"/>
          <w:szCs w:val="21"/>
        </w:rPr>
      </w:pPr>
    </w:p>
    <w:p w14:paraId="54F4A253" w14:textId="77777777" w:rsidR="00967112" w:rsidRPr="002E51D2" w:rsidRDefault="00967112" w:rsidP="00967112">
      <w:pPr>
        <w:rPr>
          <w:rFonts w:asciiTheme="minorHAnsi" w:hAnsiTheme="minorHAnsi" w:cs="Arial"/>
          <w:sz w:val="21"/>
          <w:szCs w:val="21"/>
        </w:rPr>
      </w:pPr>
    </w:p>
    <w:p w14:paraId="48042989" w14:textId="77777777" w:rsidR="00967112" w:rsidRPr="002E51D2" w:rsidRDefault="00967112" w:rsidP="00967112">
      <w:pPr>
        <w:rPr>
          <w:rFonts w:asciiTheme="minorHAnsi" w:hAnsiTheme="minorHAnsi" w:cs="Arial"/>
          <w:sz w:val="21"/>
          <w:szCs w:val="21"/>
        </w:rPr>
      </w:pPr>
    </w:p>
    <w:p w14:paraId="62BA4F60" w14:textId="77777777" w:rsidR="00967112" w:rsidRPr="002E51D2" w:rsidRDefault="00967112" w:rsidP="00967112">
      <w:pPr>
        <w:rPr>
          <w:rFonts w:asciiTheme="minorHAnsi" w:hAnsiTheme="minorHAnsi" w:cs="Arial"/>
          <w:sz w:val="21"/>
          <w:szCs w:val="21"/>
        </w:rPr>
      </w:pPr>
      <w:r w:rsidRPr="002E51D2">
        <w:rPr>
          <w:rFonts w:asciiTheme="minorHAnsi" w:hAnsiTheme="minorHAnsi" w:cs="Arial"/>
          <w:sz w:val="21"/>
          <w:szCs w:val="21"/>
        </w:rPr>
        <w:t xml:space="preserve">…………………………………                         </w:t>
      </w:r>
      <w:r w:rsidRPr="002E51D2">
        <w:rPr>
          <w:rFonts w:asciiTheme="minorHAnsi" w:hAnsiTheme="minorHAnsi" w:cs="Arial"/>
          <w:sz w:val="21"/>
          <w:szCs w:val="21"/>
        </w:rPr>
        <w:tab/>
      </w:r>
      <w:r w:rsidRPr="002E51D2">
        <w:rPr>
          <w:rFonts w:asciiTheme="minorHAnsi" w:hAnsiTheme="minorHAnsi" w:cs="Arial"/>
          <w:sz w:val="21"/>
          <w:szCs w:val="21"/>
        </w:rPr>
        <w:tab/>
      </w:r>
      <w:r w:rsidRPr="002E51D2">
        <w:rPr>
          <w:rFonts w:asciiTheme="minorHAnsi" w:hAnsiTheme="minorHAnsi" w:cs="Arial"/>
          <w:sz w:val="21"/>
          <w:szCs w:val="21"/>
        </w:rPr>
        <w:tab/>
        <w:t xml:space="preserve">      </w:t>
      </w:r>
      <w:r w:rsidRPr="002E51D2">
        <w:rPr>
          <w:rFonts w:asciiTheme="minorHAnsi" w:hAnsiTheme="minorHAnsi" w:cs="Arial"/>
          <w:sz w:val="21"/>
          <w:szCs w:val="21"/>
        </w:rPr>
        <w:tab/>
        <w:t>……………………………………………</w:t>
      </w:r>
    </w:p>
    <w:p w14:paraId="2083F137" w14:textId="77777777" w:rsidR="00967112" w:rsidRPr="002E51D2" w:rsidRDefault="00967112" w:rsidP="00967112">
      <w:pPr>
        <w:rPr>
          <w:rFonts w:asciiTheme="minorHAnsi" w:hAnsiTheme="minorHAnsi" w:cs="Arial"/>
          <w:sz w:val="21"/>
          <w:szCs w:val="21"/>
        </w:rPr>
      </w:pPr>
    </w:p>
    <w:p w14:paraId="796020DF" w14:textId="38552DBF" w:rsidR="00967112" w:rsidRPr="002E51D2" w:rsidRDefault="00967112" w:rsidP="00362F0B">
      <w:pPr>
        <w:rPr>
          <w:rFonts w:asciiTheme="minorHAnsi" w:hAnsiTheme="minorHAnsi"/>
          <w:b/>
          <w:sz w:val="21"/>
          <w:szCs w:val="21"/>
        </w:rPr>
      </w:pPr>
    </w:p>
    <w:p w14:paraId="36C8D333" w14:textId="515B2B0F" w:rsidR="00BB14DD" w:rsidRPr="002E51D2" w:rsidRDefault="00BB14DD" w:rsidP="00362F0B">
      <w:pPr>
        <w:rPr>
          <w:rFonts w:asciiTheme="minorHAnsi" w:hAnsiTheme="minorHAnsi"/>
          <w:b/>
          <w:sz w:val="21"/>
          <w:szCs w:val="21"/>
        </w:rPr>
      </w:pPr>
    </w:p>
    <w:p w14:paraId="318FCEFE" w14:textId="7504B95E" w:rsidR="00BB14DD" w:rsidRPr="002E51D2" w:rsidRDefault="00BB14DD" w:rsidP="00362F0B">
      <w:pPr>
        <w:rPr>
          <w:rFonts w:asciiTheme="minorHAnsi" w:hAnsiTheme="minorHAnsi"/>
          <w:b/>
          <w:sz w:val="21"/>
          <w:szCs w:val="21"/>
        </w:rPr>
      </w:pPr>
    </w:p>
    <w:p w14:paraId="514835D8" w14:textId="5A46927B" w:rsidR="00BB14DD" w:rsidRPr="002E51D2" w:rsidRDefault="00BB14DD" w:rsidP="00362F0B">
      <w:pPr>
        <w:rPr>
          <w:rFonts w:asciiTheme="minorHAnsi" w:hAnsiTheme="minorHAnsi"/>
          <w:b/>
          <w:sz w:val="21"/>
          <w:szCs w:val="21"/>
        </w:rPr>
      </w:pPr>
    </w:p>
    <w:p w14:paraId="606E71EA" w14:textId="08151A2B" w:rsidR="00BB14DD" w:rsidRPr="002E51D2" w:rsidRDefault="00BB14DD" w:rsidP="00362F0B">
      <w:pPr>
        <w:rPr>
          <w:rFonts w:asciiTheme="minorHAnsi" w:hAnsiTheme="minorHAnsi"/>
          <w:b/>
          <w:sz w:val="21"/>
          <w:szCs w:val="21"/>
        </w:rPr>
      </w:pPr>
    </w:p>
    <w:p w14:paraId="2C999646" w14:textId="1B26CD2E" w:rsidR="00BB14DD" w:rsidRPr="002E51D2" w:rsidRDefault="00BB14DD" w:rsidP="00362F0B">
      <w:pPr>
        <w:rPr>
          <w:rFonts w:asciiTheme="minorHAnsi" w:hAnsiTheme="minorHAnsi"/>
          <w:b/>
          <w:sz w:val="21"/>
          <w:szCs w:val="21"/>
        </w:rPr>
      </w:pPr>
    </w:p>
    <w:p w14:paraId="3A9A17B5" w14:textId="448C44DC" w:rsidR="00BB14DD" w:rsidRPr="002E51D2" w:rsidRDefault="00BB14DD" w:rsidP="00362F0B">
      <w:pPr>
        <w:rPr>
          <w:rFonts w:asciiTheme="minorHAnsi" w:hAnsiTheme="minorHAnsi"/>
          <w:b/>
          <w:sz w:val="21"/>
          <w:szCs w:val="21"/>
        </w:rPr>
      </w:pPr>
    </w:p>
    <w:p w14:paraId="543A780C" w14:textId="621C532D" w:rsidR="00BB14DD" w:rsidRPr="002E51D2" w:rsidRDefault="00BB14DD" w:rsidP="00362F0B">
      <w:pPr>
        <w:rPr>
          <w:rFonts w:asciiTheme="minorHAnsi" w:hAnsiTheme="minorHAnsi"/>
          <w:b/>
          <w:sz w:val="21"/>
          <w:szCs w:val="21"/>
        </w:rPr>
      </w:pPr>
    </w:p>
    <w:p w14:paraId="73AFD7FC" w14:textId="3BFDDB4E" w:rsidR="00BB14DD" w:rsidRPr="002E51D2" w:rsidRDefault="00BB14DD" w:rsidP="00362F0B">
      <w:pPr>
        <w:rPr>
          <w:rFonts w:asciiTheme="minorHAnsi" w:hAnsiTheme="minorHAnsi"/>
          <w:b/>
          <w:sz w:val="21"/>
          <w:szCs w:val="21"/>
        </w:rPr>
      </w:pPr>
    </w:p>
    <w:p w14:paraId="14D30373" w14:textId="7E380A85" w:rsidR="00BB14DD" w:rsidRPr="002E51D2" w:rsidRDefault="00BB14DD" w:rsidP="00362F0B">
      <w:pPr>
        <w:rPr>
          <w:rFonts w:asciiTheme="minorHAnsi" w:hAnsiTheme="minorHAnsi"/>
          <w:b/>
          <w:sz w:val="21"/>
          <w:szCs w:val="21"/>
        </w:rPr>
      </w:pPr>
    </w:p>
    <w:p w14:paraId="46F895EA" w14:textId="499C06C0" w:rsidR="00BB14DD" w:rsidRPr="002E51D2" w:rsidRDefault="00BB14DD" w:rsidP="00362F0B">
      <w:pPr>
        <w:rPr>
          <w:rFonts w:asciiTheme="minorHAnsi" w:hAnsiTheme="minorHAnsi"/>
          <w:b/>
          <w:sz w:val="21"/>
          <w:szCs w:val="21"/>
        </w:rPr>
      </w:pPr>
    </w:p>
    <w:p w14:paraId="01BBDE4D" w14:textId="1F4BEEB1" w:rsidR="00BB14DD" w:rsidRPr="002E51D2" w:rsidRDefault="00BB14DD" w:rsidP="00362F0B">
      <w:pPr>
        <w:rPr>
          <w:rFonts w:asciiTheme="minorHAnsi" w:hAnsiTheme="minorHAnsi"/>
          <w:b/>
          <w:sz w:val="21"/>
          <w:szCs w:val="21"/>
        </w:rPr>
      </w:pPr>
    </w:p>
    <w:p w14:paraId="3F10B10E" w14:textId="7E652BC4" w:rsidR="00BB14DD" w:rsidRPr="002E51D2" w:rsidRDefault="00BB14DD" w:rsidP="00362F0B">
      <w:pPr>
        <w:rPr>
          <w:rFonts w:asciiTheme="minorHAnsi" w:hAnsiTheme="minorHAnsi"/>
          <w:b/>
          <w:sz w:val="21"/>
          <w:szCs w:val="21"/>
        </w:rPr>
      </w:pPr>
    </w:p>
    <w:p w14:paraId="0A4CFB90" w14:textId="465B7271" w:rsidR="00BB14DD" w:rsidRPr="002E51D2" w:rsidRDefault="00BB14DD" w:rsidP="00362F0B">
      <w:pPr>
        <w:rPr>
          <w:rFonts w:asciiTheme="minorHAnsi" w:hAnsiTheme="minorHAnsi"/>
          <w:b/>
          <w:sz w:val="21"/>
          <w:szCs w:val="21"/>
        </w:rPr>
      </w:pPr>
    </w:p>
    <w:p w14:paraId="3D423C8E" w14:textId="3119F5D1" w:rsidR="00BB14DD" w:rsidRPr="002E51D2" w:rsidRDefault="00BB14DD" w:rsidP="00362F0B">
      <w:pPr>
        <w:rPr>
          <w:rFonts w:asciiTheme="minorHAnsi" w:hAnsiTheme="minorHAnsi"/>
          <w:b/>
          <w:sz w:val="21"/>
          <w:szCs w:val="21"/>
        </w:rPr>
      </w:pPr>
    </w:p>
    <w:p w14:paraId="4BF831C9" w14:textId="0B9AC437" w:rsidR="00BB14DD" w:rsidRPr="002E51D2" w:rsidRDefault="00BB14DD" w:rsidP="00362F0B">
      <w:pPr>
        <w:rPr>
          <w:rFonts w:asciiTheme="minorHAnsi" w:hAnsiTheme="minorHAnsi"/>
          <w:b/>
          <w:sz w:val="21"/>
          <w:szCs w:val="21"/>
        </w:rPr>
      </w:pPr>
    </w:p>
    <w:p w14:paraId="4B661D70" w14:textId="27843904" w:rsidR="00BB14DD" w:rsidRPr="002E51D2" w:rsidRDefault="00BB14DD" w:rsidP="00362F0B">
      <w:pPr>
        <w:rPr>
          <w:rFonts w:asciiTheme="minorHAnsi" w:hAnsiTheme="minorHAnsi"/>
          <w:b/>
          <w:sz w:val="21"/>
          <w:szCs w:val="21"/>
        </w:rPr>
      </w:pPr>
    </w:p>
    <w:p w14:paraId="168C1470" w14:textId="16F8D931" w:rsidR="00BB14DD" w:rsidRPr="002E51D2" w:rsidRDefault="00BB14DD" w:rsidP="00362F0B">
      <w:pPr>
        <w:rPr>
          <w:rFonts w:asciiTheme="minorHAnsi" w:hAnsiTheme="minorHAnsi"/>
          <w:b/>
          <w:sz w:val="21"/>
          <w:szCs w:val="21"/>
        </w:rPr>
      </w:pPr>
    </w:p>
    <w:p w14:paraId="63B0F1BC" w14:textId="16369756" w:rsidR="00BB14DD" w:rsidRPr="002E51D2" w:rsidRDefault="00BB14DD" w:rsidP="00362F0B">
      <w:pPr>
        <w:rPr>
          <w:rFonts w:asciiTheme="minorHAnsi" w:hAnsiTheme="minorHAnsi"/>
          <w:b/>
          <w:sz w:val="21"/>
          <w:szCs w:val="21"/>
        </w:rPr>
      </w:pPr>
    </w:p>
    <w:p w14:paraId="47587025" w14:textId="26D3143C" w:rsidR="00BB14DD" w:rsidRPr="002E51D2" w:rsidRDefault="00BB14DD" w:rsidP="00362F0B">
      <w:pPr>
        <w:rPr>
          <w:rFonts w:asciiTheme="minorHAnsi" w:hAnsiTheme="minorHAnsi"/>
          <w:b/>
          <w:sz w:val="21"/>
          <w:szCs w:val="21"/>
        </w:rPr>
      </w:pPr>
    </w:p>
    <w:p w14:paraId="0ABBFEA4" w14:textId="69249FEF" w:rsidR="00BB14DD" w:rsidRPr="002E51D2" w:rsidRDefault="00BB14DD" w:rsidP="00362F0B">
      <w:pPr>
        <w:rPr>
          <w:rFonts w:asciiTheme="minorHAnsi" w:hAnsiTheme="minorHAnsi"/>
          <w:b/>
          <w:sz w:val="21"/>
          <w:szCs w:val="21"/>
        </w:rPr>
      </w:pPr>
    </w:p>
    <w:p w14:paraId="3D18832B" w14:textId="706CDF4F" w:rsidR="00BB14DD" w:rsidRPr="002E51D2" w:rsidRDefault="00BB14DD" w:rsidP="00362F0B">
      <w:pPr>
        <w:rPr>
          <w:rFonts w:asciiTheme="minorHAnsi" w:hAnsiTheme="minorHAnsi"/>
          <w:b/>
          <w:sz w:val="21"/>
          <w:szCs w:val="21"/>
        </w:rPr>
      </w:pPr>
    </w:p>
    <w:p w14:paraId="1BBFDFF9" w14:textId="2B001A1E" w:rsidR="00BB14DD" w:rsidRPr="002E51D2" w:rsidRDefault="00BB14DD" w:rsidP="00362F0B">
      <w:pPr>
        <w:rPr>
          <w:rFonts w:asciiTheme="minorHAnsi" w:hAnsiTheme="minorHAnsi"/>
          <w:b/>
          <w:sz w:val="21"/>
          <w:szCs w:val="21"/>
        </w:rPr>
      </w:pPr>
    </w:p>
    <w:p w14:paraId="3DF6AF64" w14:textId="3BB35589" w:rsidR="00BB14DD" w:rsidRPr="002E51D2" w:rsidRDefault="00BB14DD" w:rsidP="00362F0B">
      <w:pPr>
        <w:rPr>
          <w:rFonts w:asciiTheme="minorHAnsi" w:hAnsiTheme="minorHAnsi"/>
          <w:b/>
          <w:sz w:val="21"/>
          <w:szCs w:val="21"/>
        </w:rPr>
      </w:pPr>
    </w:p>
    <w:p w14:paraId="69E54A2D" w14:textId="1C5B7F49" w:rsidR="00BB14DD" w:rsidRPr="002E51D2" w:rsidRDefault="00BB14DD" w:rsidP="00362F0B">
      <w:pPr>
        <w:rPr>
          <w:rFonts w:asciiTheme="minorHAnsi" w:hAnsiTheme="minorHAnsi"/>
          <w:b/>
          <w:sz w:val="21"/>
          <w:szCs w:val="21"/>
        </w:rPr>
      </w:pPr>
    </w:p>
    <w:p w14:paraId="44EC43C0" w14:textId="77777777" w:rsidR="007708A9" w:rsidRDefault="007708A9">
      <w:pPr>
        <w:spacing w:after="160" w:line="259" w:lineRule="auto"/>
        <w:rPr>
          <w:rFonts w:asciiTheme="minorHAnsi" w:hAnsiTheme="minorHAnsi" w:cstheme="minorHAnsi"/>
          <w:b/>
          <w:i/>
          <w:sz w:val="20"/>
          <w:szCs w:val="20"/>
        </w:rPr>
      </w:pPr>
      <w:r>
        <w:rPr>
          <w:rFonts w:asciiTheme="minorHAnsi" w:hAnsiTheme="minorHAnsi" w:cstheme="minorHAnsi"/>
          <w:b/>
          <w:i/>
          <w:sz w:val="20"/>
          <w:szCs w:val="20"/>
        </w:rPr>
        <w:br w:type="page"/>
      </w:r>
    </w:p>
    <w:p w14:paraId="16EF1D09" w14:textId="5F0B05D9" w:rsidR="00362F0B" w:rsidRPr="002E51D2" w:rsidRDefault="00362F0B" w:rsidP="00362F0B">
      <w:pPr>
        <w:jc w:val="right"/>
        <w:rPr>
          <w:rFonts w:asciiTheme="minorHAnsi" w:hAnsiTheme="minorHAnsi" w:cstheme="minorHAnsi"/>
          <w:b/>
          <w:i/>
          <w:sz w:val="20"/>
          <w:szCs w:val="20"/>
        </w:rPr>
      </w:pPr>
      <w:r w:rsidRPr="002E51D2">
        <w:rPr>
          <w:rFonts w:asciiTheme="minorHAnsi" w:hAnsiTheme="minorHAnsi" w:cstheme="minorHAnsi"/>
          <w:b/>
          <w:i/>
          <w:sz w:val="20"/>
          <w:szCs w:val="20"/>
        </w:rPr>
        <w:lastRenderedPageBreak/>
        <w:t>Załącznik nr 8c do SIWZ</w:t>
      </w:r>
    </w:p>
    <w:p w14:paraId="6E39AD0C" w14:textId="77777777" w:rsidR="00362F0B" w:rsidRPr="002E51D2" w:rsidRDefault="00362F0B" w:rsidP="00362F0B">
      <w:pPr>
        <w:jc w:val="right"/>
        <w:rPr>
          <w:rFonts w:asciiTheme="minorHAnsi" w:hAnsiTheme="minorHAnsi" w:cstheme="minorHAnsi"/>
          <w:b/>
          <w:i/>
          <w:sz w:val="20"/>
          <w:szCs w:val="20"/>
        </w:rPr>
      </w:pPr>
    </w:p>
    <w:p w14:paraId="35B089D7" w14:textId="77777777" w:rsidR="00362F0B" w:rsidRPr="002E51D2" w:rsidRDefault="00362F0B" w:rsidP="00362F0B">
      <w:pPr>
        <w:jc w:val="center"/>
        <w:rPr>
          <w:rFonts w:asciiTheme="minorHAnsi" w:hAnsiTheme="minorHAnsi" w:cstheme="minorHAnsi"/>
          <w:b/>
          <w:i/>
          <w:sz w:val="20"/>
          <w:szCs w:val="20"/>
        </w:rPr>
      </w:pPr>
      <w:r w:rsidRPr="002E51D2">
        <w:rPr>
          <w:rFonts w:asciiTheme="minorHAnsi" w:hAnsiTheme="minorHAnsi" w:cstheme="minorHAnsi"/>
          <w:b/>
          <w:i/>
          <w:sz w:val="20"/>
          <w:szCs w:val="20"/>
        </w:rPr>
        <w:t>Wzór Umowy – część 3</w:t>
      </w:r>
    </w:p>
    <w:p w14:paraId="50A4C6E9" w14:textId="77777777" w:rsidR="00362F0B" w:rsidRPr="002E51D2" w:rsidRDefault="00362F0B" w:rsidP="00362F0B">
      <w:pPr>
        <w:jc w:val="right"/>
        <w:rPr>
          <w:rFonts w:asciiTheme="minorHAnsi" w:hAnsiTheme="minorHAnsi"/>
          <w:b/>
          <w:i/>
          <w:sz w:val="22"/>
          <w:szCs w:val="22"/>
        </w:rPr>
      </w:pPr>
    </w:p>
    <w:p w14:paraId="5C6FAF43" w14:textId="72DC8500" w:rsidR="00362F0B" w:rsidRPr="002E51D2" w:rsidRDefault="00362F0B" w:rsidP="00362F0B">
      <w:pPr>
        <w:jc w:val="center"/>
        <w:rPr>
          <w:rFonts w:asciiTheme="minorHAnsi" w:hAnsiTheme="minorHAnsi"/>
          <w:b/>
          <w:sz w:val="22"/>
          <w:szCs w:val="22"/>
        </w:rPr>
      </w:pPr>
      <w:r w:rsidRPr="002E51D2">
        <w:rPr>
          <w:rFonts w:asciiTheme="minorHAnsi" w:hAnsiTheme="minorHAnsi"/>
          <w:b/>
          <w:sz w:val="22"/>
          <w:szCs w:val="22"/>
        </w:rPr>
        <w:t>Umowa  ……………………………………..</w:t>
      </w:r>
    </w:p>
    <w:p w14:paraId="10E732DC" w14:textId="77777777" w:rsidR="00BB14DD" w:rsidRPr="002E51D2" w:rsidRDefault="00BB14DD" w:rsidP="00362F0B">
      <w:pPr>
        <w:jc w:val="center"/>
        <w:rPr>
          <w:rFonts w:asciiTheme="minorHAnsi" w:hAnsiTheme="minorHAnsi"/>
          <w:b/>
          <w:sz w:val="22"/>
          <w:szCs w:val="22"/>
        </w:rPr>
      </w:pPr>
    </w:p>
    <w:p w14:paraId="1096DE18" w14:textId="77777777" w:rsidR="00BB14DD" w:rsidRPr="002E51D2" w:rsidRDefault="00BB14DD" w:rsidP="00BB14DD">
      <w:pPr>
        <w:jc w:val="both"/>
        <w:rPr>
          <w:rFonts w:asciiTheme="minorHAnsi" w:hAnsiTheme="minorHAnsi"/>
          <w:b/>
          <w:sz w:val="22"/>
          <w:szCs w:val="22"/>
        </w:rPr>
      </w:pPr>
      <w:r w:rsidRPr="002E51D2">
        <w:rPr>
          <w:rFonts w:asciiTheme="minorHAnsi" w:hAnsiTheme="minorHAnsi"/>
          <w:b/>
          <w:sz w:val="22"/>
          <w:szCs w:val="22"/>
        </w:rPr>
        <w:t>na roz</w:t>
      </w:r>
      <w:r w:rsidRPr="002E51D2">
        <w:rPr>
          <w:rFonts w:asciiTheme="minorHAnsi" w:hAnsiTheme="minorHAnsi"/>
          <w:b/>
          <w:color w:val="000000"/>
          <w:sz w:val="22"/>
          <w:szCs w:val="22"/>
        </w:rPr>
        <w:t>budowę rozwiązania Disaster Recovery</w:t>
      </w:r>
    </w:p>
    <w:p w14:paraId="06D2ECBB" w14:textId="77777777" w:rsidR="00BB14DD" w:rsidRPr="002E51D2" w:rsidRDefault="00BB14DD" w:rsidP="00BB14DD">
      <w:pPr>
        <w:jc w:val="center"/>
        <w:rPr>
          <w:rFonts w:asciiTheme="minorHAnsi" w:hAnsiTheme="minorHAnsi" w:cs="Arial"/>
          <w:sz w:val="22"/>
          <w:szCs w:val="22"/>
        </w:rPr>
      </w:pPr>
    </w:p>
    <w:p w14:paraId="64D06346" w14:textId="77777777" w:rsidR="00BB14DD" w:rsidRPr="002E51D2" w:rsidRDefault="00BB14DD" w:rsidP="00BB14DD">
      <w:pPr>
        <w:pStyle w:val="Tekstpodstawowy"/>
        <w:rPr>
          <w:rFonts w:asciiTheme="minorHAnsi" w:hAnsiTheme="minorHAnsi"/>
          <w:sz w:val="22"/>
          <w:szCs w:val="22"/>
        </w:rPr>
      </w:pPr>
      <w:r w:rsidRPr="002E51D2">
        <w:rPr>
          <w:rFonts w:asciiTheme="minorHAnsi" w:hAnsiTheme="minorHAnsi"/>
          <w:sz w:val="22"/>
          <w:szCs w:val="22"/>
        </w:rPr>
        <w:t xml:space="preserve">zawarta w dniu  ......................................... </w:t>
      </w:r>
    </w:p>
    <w:p w14:paraId="297D6E1D" w14:textId="77777777" w:rsidR="00BB14DD" w:rsidRPr="002E51D2" w:rsidRDefault="00BB14DD" w:rsidP="00BB14DD">
      <w:pPr>
        <w:pStyle w:val="Tekstpodstawowy"/>
        <w:rPr>
          <w:rFonts w:asciiTheme="minorHAnsi" w:hAnsiTheme="minorHAnsi"/>
          <w:sz w:val="22"/>
          <w:szCs w:val="22"/>
        </w:rPr>
      </w:pPr>
      <w:r w:rsidRPr="002E51D2">
        <w:rPr>
          <w:rFonts w:asciiTheme="minorHAnsi" w:hAnsiTheme="minorHAnsi"/>
          <w:sz w:val="22"/>
          <w:szCs w:val="22"/>
        </w:rPr>
        <w:t xml:space="preserve">pomiędzy: </w:t>
      </w:r>
    </w:p>
    <w:p w14:paraId="4BF627C6" w14:textId="77777777" w:rsidR="00BB14DD" w:rsidRPr="002E51D2" w:rsidRDefault="00BB14DD" w:rsidP="00BB14DD">
      <w:pPr>
        <w:jc w:val="both"/>
        <w:rPr>
          <w:rFonts w:asciiTheme="minorHAnsi" w:hAnsiTheme="minorHAnsi"/>
          <w:sz w:val="22"/>
          <w:szCs w:val="22"/>
        </w:rPr>
      </w:pPr>
      <w:r w:rsidRPr="002E51D2">
        <w:rPr>
          <w:rFonts w:asciiTheme="minorHAnsi" w:hAnsiTheme="minorHAnsi"/>
          <w:sz w:val="22"/>
          <w:szCs w:val="22"/>
        </w:rPr>
        <w:t>Województwem Pomorskim z siedzibą przy ul. Okopowej 21/27, 80-810 Gdańsk, NIP: 5833163786, REGON: 191674836, w imieniu którego działają:</w:t>
      </w:r>
    </w:p>
    <w:p w14:paraId="3D60BD95" w14:textId="77777777" w:rsidR="00BB14DD" w:rsidRPr="002E51D2" w:rsidRDefault="00BB14DD" w:rsidP="00BB14DD">
      <w:pPr>
        <w:jc w:val="both"/>
        <w:rPr>
          <w:rFonts w:asciiTheme="minorHAnsi" w:hAnsiTheme="minorHAnsi"/>
          <w:sz w:val="22"/>
          <w:szCs w:val="22"/>
        </w:rPr>
      </w:pPr>
    </w:p>
    <w:p w14:paraId="4355D120" w14:textId="77777777" w:rsidR="00BB14DD" w:rsidRPr="002E51D2" w:rsidRDefault="00BB14DD" w:rsidP="00BB14DD">
      <w:pPr>
        <w:numPr>
          <w:ilvl w:val="0"/>
          <w:numId w:val="124"/>
        </w:numPr>
        <w:suppressAutoHyphens/>
        <w:jc w:val="both"/>
        <w:rPr>
          <w:rFonts w:asciiTheme="minorHAnsi" w:hAnsiTheme="minorHAnsi"/>
          <w:sz w:val="22"/>
          <w:szCs w:val="22"/>
        </w:rPr>
      </w:pPr>
      <w:r w:rsidRPr="002E51D2">
        <w:rPr>
          <w:rFonts w:asciiTheme="minorHAnsi" w:hAnsiTheme="minorHAnsi"/>
          <w:sz w:val="22"/>
          <w:szCs w:val="22"/>
        </w:rPr>
        <w:t>………………………………………………………………………………………………………………………………………………………</w:t>
      </w:r>
    </w:p>
    <w:p w14:paraId="4E4483DA" w14:textId="77777777" w:rsidR="00BB14DD" w:rsidRPr="002E51D2" w:rsidRDefault="00BB14DD" w:rsidP="00BB14DD">
      <w:pPr>
        <w:pStyle w:val="Akapitzlist"/>
        <w:numPr>
          <w:ilvl w:val="0"/>
          <w:numId w:val="124"/>
        </w:numPr>
        <w:suppressAutoHyphens/>
        <w:spacing w:line="240" w:lineRule="auto"/>
        <w:jc w:val="both"/>
        <w:rPr>
          <w:rFonts w:asciiTheme="minorHAnsi" w:hAnsiTheme="minorHAnsi"/>
        </w:rPr>
      </w:pPr>
      <w:r w:rsidRPr="002E51D2">
        <w:t>………………………………………………………………………………………………………………………………………………………</w:t>
      </w:r>
    </w:p>
    <w:p w14:paraId="35832A1F" w14:textId="77777777" w:rsidR="00BB14DD" w:rsidRPr="002E51D2" w:rsidRDefault="00BB14DD" w:rsidP="00BB14DD">
      <w:pPr>
        <w:jc w:val="both"/>
        <w:rPr>
          <w:rFonts w:asciiTheme="minorHAnsi" w:hAnsiTheme="minorHAnsi"/>
          <w:sz w:val="22"/>
          <w:szCs w:val="22"/>
        </w:rPr>
      </w:pPr>
      <w:r w:rsidRPr="002E51D2">
        <w:rPr>
          <w:rFonts w:asciiTheme="minorHAnsi" w:hAnsiTheme="minorHAnsi"/>
          <w:sz w:val="22"/>
          <w:szCs w:val="22"/>
        </w:rPr>
        <w:t>zwanym dalej “</w:t>
      </w:r>
      <w:r w:rsidRPr="002E51D2">
        <w:rPr>
          <w:rFonts w:asciiTheme="minorHAnsi" w:hAnsiTheme="minorHAnsi"/>
          <w:b/>
          <w:sz w:val="22"/>
          <w:szCs w:val="22"/>
        </w:rPr>
        <w:t>Zamawiającym</w:t>
      </w:r>
      <w:r w:rsidRPr="002E51D2">
        <w:rPr>
          <w:rFonts w:asciiTheme="minorHAnsi" w:hAnsiTheme="minorHAnsi"/>
          <w:sz w:val="22"/>
          <w:szCs w:val="22"/>
        </w:rPr>
        <w:t>”</w:t>
      </w:r>
    </w:p>
    <w:p w14:paraId="03F3BEA2" w14:textId="77777777" w:rsidR="00BB14DD" w:rsidRPr="002E51D2" w:rsidRDefault="00BB14DD" w:rsidP="00BB14DD">
      <w:pPr>
        <w:jc w:val="both"/>
        <w:rPr>
          <w:rFonts w:asciiTheme="minorHAnsi" w:hAnsiTheme="minorHAnsi"/>
          <w:sz w:val="22"/>
          <w:szCs w:val="22"/>
        </w:rPr>
      </w:pPr>
    </w:p>
    <w:p w14:paraId="38E4F863" w14:textId="77777777" w:rsidR="00BB14DD" w:rsidRPr="002E51D2" w:rsidRDefault="00BB14DD" w:rsidP="00BB14DD">
      <w:pPr>
        <w:jc w:val="both"/>
        <w:rPr>
          <w:rFonts w:asciiTheme="minorHAnsi" w:hAnsiTheme="minorHAnsi"/>
          <w:sz w:val="22"/>
          <w:szCs w:val="22"/>
        </w:rPr>
      </w:pPr>
      <w:r w:rsidRPr="002E51D2">
        <w:rPr>
          <w:rFonts w:asciiTheme="minorHAnsi" w:hAnsiTheme="minorHAnsi"/>
          <w:sz w:val="22"/>
          <w:szCs w:val="22"/>
        </w:rPr>
        <w:t>a</w:t>
      </w:r>
    </w:p>
    <w:p w14:paraId="4319B5E5" w14:textId="77777777" w:rsidR="00BB14DD" w:rsidRPr="002E51D2" w:rsidRDefault="00BB14DD" w:rsidP="00BB14DD">
      <w:pPr>
        <w:jc w:val="both"/>
        <w:rPr>
          <w:rFonts w:asciiTheme="minorHAnsi" w:hAnsiTheme="minorHAnsi"/>
          <w:sz w:val="22"/>
          <w:szCs w:val="22"/>
        </w:rPr>
      </w:pPr>
    </w:p>
    <w:p w14:paraId="4C63FA6B" w14:textId="77777777" w:rsidR="00BB14DD" w:rsidRPr="002E51D2" w:rsidRDefault="00BB14DD" w:rsidP="00BB14DD">
      <w:pPr>
        <w:jc w:val="both"/>
        <w:rPr>
          <w:rFonts w:asciiTheme="minorHAnsi" w:hAnsiTheme="minorHAnsi"/>
          <w:sz w:val="21"/>
          <w:szCs w:val="21"/>
        </w:rPr>
      </w:pPr>
      <w:r w:rsidRPr="002E51D2">
        <w:rPr>
          <w:rFonts w:asciiTheme="minorHAnsi" w:hAnsiTheme="minorHAnsi"/>
          <w:sz w:val="22"/>
          <w:szCs w:val="22"/>
        </w:rPr>
        <w:t xml:space="preserve">…………………… z siedzibą przy ul. …………  w ……… ,  NIP </w:t>
      </w:r>
      <w:r w:rsidRPr="002E51D2">
        <w:rPr>
          <w:rFonts w:asciiTheme="minorHAnsi" w:hAnsiTheme="minorHAnsi" w:cs="Tahoma"/>
          <w:sz w:val="22"/>
          <w:szCs w:val="22"/>
        </w:rPr>
        <w:t>………….</w:t>
      </w:r>
      <w:r w:rsidRPr="002E51D2">
        <w:rPr>
          <w:rFonts w:asciiTheme="minorHAnsi" w:hAnsiTheme="minorHAnsi"/>
          <w:sz w:val="22"/>
          <w:szCs w:val="22"/>
        </w:rPr>
        <w:t xml:space="preserve">, REGON </w:t>
      </w:r>
      <w:r w:rsidRPr="002E51D2">
        <w:rPr>
          <w:rFonts w:asciiTheme="minorHAnsi" w:hAnsiTheme="minorHAnsi" w:cs="Tahoma"/>
          <w:sz w:val="22"/>
          <w:szCs w:val="22"/>
        </w:rPr>
        <w:t>…………</w:t>
      </w:r>
      <w:r w:rsidRPr="002E51D2">
        <w:rPr>
          <w:rFonts w:asciiTheme="minorHAnsi" w:hAnsiTheme="minorHAnsi"/>
          <w:sz w:val="22"/>
          <w:szCs w:val="22"/>
        </w:rPr>
        <w:t xml:space="preserve">, KRS </w:t>
      </w:r>
      <w:r w:rsidRPr="002E51D2">
        <w:rPr>
          <w:rFonts w:asciiTheme="minorHAnsi" w:hAnsiTheme="minorHAnsi" w:cs="Tahoma"/>
          <w:bCs/>
          <w:sz w:val="22"/>
          <w:szCs w:val="22"/>
        </w:rPr>
        <w:t xml:space="preserve">………, </w:t>
      </w:r>
      <w:r w:rsidRPr="002E51D2">
        <w:rPr>
          <w:rFonts w:asciiTheme="minorHAnsi" w:hAnsiTheme="minorHAnsi"/>
          <w:sz w:val="21"/>
          <w:szCs w:val="21"/>
        </w:rPr>
        <w:t>którą reprezentuje:</w:t>
      </w:r>
    </w:p>
    <w:p w14:paraId="328AA7C0" w14:textId="77777777" w:rsidR="00BB14DD" w:rsidRPr="002E51D2" w:rsidRDefault="00BB14DD" w:rsidP="00BB14DD">
      <w:pPr>
        <w:jc w:val="both"/>
        <w:rPr>
          <w:rFonts w:asciiTheme="minorHAnsi" w:hAnsiTheme="minorHAnsi"/>
          <w:sz w:val="21"/>
          <w:szCs w:val="21"/>
        </w:rPr>
      </w:pPr>
    </w:p>
    <w:p w14:paraId="0C52322A" w14:textId="77777777" w:rsidR="00BB14DD" w:rsidRPr="002E51D2" w:rsidRDefault="00BB14DD" w:rsidP="00BB14DD">
      <w:pPr>
        <w:jc w:val="both"/>
        <w:rPr>
          <w:rFonts w:asciiTheme="minorHAnsi" w:hAnsiTheme="minorHAnsi"/>
          <w:sz w:val="21"/>
          <w:szCs w:val="21"/>
        </w:rPr>
      </w:pPr>
      <w:r w:rsidRPr="002E51D2">
        <w:rPr>
          <w:rFonts w:asciiTheme="minorHAnsi" w:hAnsiTheme="minorHAnsi"/>
          <w:sz w:val="21"/>
          <w:szCs w:val="21"/>
        </w:rPr>
        <w:t>……………………………………………..</w:t>
      </w:r>
    </w:p>
    <w:p w14:paraId="485B3EB0" w14:textId="77777777" w:rsidR="00BB14DD" w:rsidRPr="002E51D2" w:rsidRDefault="00BB14DD" w:rsidP="00BB14DD">
      <w:pPr>
        <w:jc w:val="both"/>
        <w:rPr>
          <w:rFonts w:asciiTheme="minorHAnsi" w:hAnsiTheme="minorHAnsi"/>
          <w:sz w:val="22"/>
          <w:szCs w:val="22"/>
        </w:rPr>
      </w:pPr>
    </w:p>
    <w:p w14:paraId="6F80C013" w14:textId="77777777" w:rsidR="00BB14DD" w:rsidRPr="002E51D2" w:rsidRDefault="00BB14DD" w:rsidP="00BB14DD">
      <w:pPr>
        <w:jc w:val="both"/>
        <w:rPr>
          <w:rFonts w:asciiTheme="minorHAnsi" w:hAnsiTheme="minorHAnsi"/>
          <w:sz w:val="22"/>
          <w:szCs w:val="22"/>
        </w:rPr>
      </w:pPr>
      <w:r w:rsidRPr="002E51D2">
        <w:rPr>
          <w:rFonts w:asciiTheme="minorHAnsi" w:hAnsiTheme="minorHAnsi"/>
          <w:sz w:val="22"/>
          <w:szCs w:val="22"/>
        </w:rPr>
        <w:t>zwanym dalej “</w:t>
      </w:r>
      <w:r w:rsidRPr="002E51D2">
        <w:rPr>
          <w:rFonts w:asciiTheme="minorHAnsi" w:hAnsiTheme="minorHAnsi"/>
          <w:b/>
          <w:sz w:val="22"/>
          <w:szCs w:val="22"/>
        </w:rPr>
        <w:t>Wykonawcą</w:t>
      </w:r>
      <w:r w:rsidRPr="002E51D2">
        <w:rPr>
          <w:rFonts w:asciiTheme="minorHAnsi" w:hAnsiTheme="minorHAnsi"/>
          <w:sz w:val="22"/>
          <w:szCs w:val="22"/>
        </w:rPr>
        <w:t xml:space="preserve">”. </w:t>
      </w:r>
    </w:p>
    <w:p w14:paraId="39558673" w14:textId="77777777" w:rsidR="00BB14DD" w:rsidRPr="002E51D2" w:rsidRDefault="00BB14DD" w:rsidP="00BB14DD">
      <w:pPr>
        <w:pStyle w:val="Tekstpodstawowy"/>
        <w:rPr>
          <w:rFonts w:asciiTheme="minorHAnsi" w:hAnsiTheme="minorHAnsi"/>
          <w:sz w:val="22"/>
          <w:szCs w:val="22"/>
        </w:rPr>
      </w:pPr>
    </w:p>
    <w:p w14:paraId="2113B2D6" w14:textId="77777777" w:rsidR="00BB14DD" w:rsidRPr="002E51D2" w:rsidRDefault="00BB14DD" w:rsidP="00BB14DD">
      <w:pPr>
        <w:jc w:val="both"/>
        <w:rPr>
          <w:rFonts w:asciiTheme="minorHAnsi" w:hAnsiTheme="minorHAnsi"/>
          <w:sz w:val="22"/>
          <w:szCs w:val="22"/>
        </w:rPr>
      </w:pPr>
      <w:r w:rsidRPr="002E51D2">
        <w:rPr>
          <w:rFonts w:asciiTheme="minorHAnsi" w:hAnsiTheme="minorHAnsi"/>
          <w:sz w:val="22"/>
          <w:szCs w:val="22"/>
        </w:rPr>
        <w:t>w wyniku przeprowadzonego postępowania o udzielenie zamówienia publicznego w trybie przetargu nieograniczonego znak: DAZ-ZP.272……. część 3 postępowania, strony postanawiają co następuje:</w:t>
      </w:r>
    </w:p>
    <w:p w14:paraId="0BC0730B" w14:textId="77777777" w:rsidR="00BB14DD" w:rsidRPr="002E51D2" w:rsidRDefault="00BB14DD" w:rsidP="00BB14DD">
      <w:pPr>
        <w:jc w:val="both"/>
        <w:rPr>
          <w:rFonts w:asciiTheme="minorHAnsi" w:hAnsiTheme="minorHAnsi" w:cs="Arial"/>
          <w:sz w:val="22"/>
          <w:szCs w:val="22"/>
        </w:rPr>
      </w:pPr>
    </w:p>
    <w:p w14:paraId="710A226B" w14:textId="77777777" w:rsidR="00BB14DD" w:rsidRPr="002E51D2" w:rsidRDefault="00BB14DD" w:rsidP="00BB14DD">
      <w:pPr>
        <w:jc w:val="center"/>
        <w:rPr>
          <w:rFonts w:asciiTheme="minorHAnsi" w:hAnsiTheme="minorHAnsi" w:cs="Arial"/>
          <w:b/>
          <w:sz w:val="22"/>
          <w:szCs w:val="22"/>
        </w:rPr>
      </w:pPr>
    </w:p>
    <w:p w14:paraId="2CD75045"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§1</w:t>
      </w:r>
    </w:p>
    <w:p w14:paraId="5B2F2209"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Przedmiot umowy</w:t>
      </w:r>
    </w:p>
    <w:p w14:paraId="3A398B3C" w14:textId="77777777" w:rsidR="00BB14DD" w:rsidRPr="002E51D2" w:rsidRDefault="00BB14DD" w:rsidP="00BB14DD">
      <w:pPr>
        <w:jc w:val="both"/>
        <w:rPr>
          <w:rFonts w:asciiTheme="minorHAnsi" w:hAnsiTheme="minorHAnsi" w:cs="Arial"/>
          <w:sz w:val="22"/>
          <w:szCs w:val="22"/>
        </w:rPr>
      </w:pPr>
    </w:p>
    <w:p w14:paraId="4C9F6014" w14:textId="77777777" w:rsidR="00BB14DD" w:rsidRPr="002E51D2" w:rsidRDefault="00BB14DD" w:rsidP="00F04A14">
      <w:pPr>
        <w:numPr>
          <w:ilvl w:val="0"/>
          <w:numId w:val="188"/>
        </w:numPr>
        <w:tabs>
          <w:tab w:val="left" w:pos="360"/>
        </w:tabs>
        <w:suppressAutoHyphens/>
        <w:jc w:val="both"/>
        <w:rPr>
          <w:rFonts w:asciiTheme="minorHAnsi" w:hAnsiTheme="minorHAnsi"/>
          <w:sz w:val="22"/>
          <w:szCs w:val="22"/>
        </w:rPr>
      </w:pPr>
      <w:r w:rsidRPr="002E51D2">
        <w:rPr>
          <w:rFonts w:asciiTheme="minorHAnsi" w:hAnsiTheme="minorHAnsi"/>
          <w:sz w:val="22"/>
          <w:szCs w:val="22"/>
        </w:rPr>
        <w:t xml:space="preserve">Przedmiotem umowy jest </w:t>
      </w:r>
      <w:r w:rsidRPr="002E51D2">
        <w:rPr>
          <w:rFonts w:asciiTheme="minorHAnsi" w:hAnsiTheme="minorHAnsi"/>
          <w:color w:val="000000"/>
          <w:sz w:val="22"/>
          <w:szCs w:val="22"/>
        </w:rPr>
        <w:t>rozbudowa rozwiązania Disaster Recovery</w:t>
      </w:r>
      <w:r w:rsidRPr="002E51D2">
        <w:rPr>
          <w:rFonts w:asciiTheme="minorHAnsi" w:hAnsiTheme="minorHAnsi"/>
          <w:sz w:val="22"/>
          <w:szCs w:val="22"/>
        </w:rPr>
        <w:t xml:space="preserve"> o:</w:t>
      </w:r>
    </w:p>
    <w:p w14:paraId="1935AC98" w14:textId="77777777" w:rsidR="00BB14DD" w:rsidRPr="002E51D2" w:rsidRDefault="00BB14DD" w:rsidP="00BB14DD">
      <w:pPr>
        <w:pStyle w:val="Akapitzlist"/>
        <w:numPr>
          <w:ilvl w:val="0"/>
          <w:numId w:val="125"/>
        </w:numPr>
        <w:tabs>
          <w:tab w:val="left" w:pos="360"/>
        </w:tabs>
        <w:suppressAutoHyphens/>
        <w:jc w:val="both"/>
        <w:rPr>
          <w:rFonts w:asciiTheme="minorHAnsi" w:hAnsiTheme="minorHAnsi"/>
        </w:rPr>
      </w:pPr>
      <w:r w:rsidRPr="002E51D2">
        <w:rPr>
          <w:rFonts w:asciiTheme="minorHAnsi" w:hAnsiTheme="minorHAnsi"/>
        </w:rPr>
        <w:t>Serwer – 4 szt.</w:t>
      </w:r>
    </w:p>
    <w:p w14:paraId="3B2B0814" w14:textId="77777777" w:rsidR="00BB14DD" w:rsidRPr="002E51D2" w:rsidRDefault="00BB14DD" w:rsidP="00BB14DD">
      <w:pPr>
        <w:pStyle w:val="Akapitzlist"/>
        <w:numPr>
          <w:ilvl w:val="0"/>
          <w:numId w:val="125"/>
        </w:numPr>
        <w:tabs>
          <w:tab w:val="left" w:pos="360"/>
        </w:tabs>
        <w:suppressAutoHyphens/>
        <w:spacing w:after="0"/>
        <w:ind w:left="1122" w:hanging="357"/>
        <w:jc w:val="both"/>
        <w:rPr>
          <w:rFonts w:asciiTheme="minorHAnsi" w:hAnsiTheme="minorHAnsi"/>
        </w:rPr>
      </w:pPr>
      <w:r w:rsidRPr="002E51D2">
        <w:rPr>
          <w:rFonts w:asciiTheme="minorHAnsi" w:hAnsiTheme="minorHAnsi"/>
        </w:rPr>
        <w:t>Przełącznik FC – 2 szt.</w:t>
      </w:r>
    </w:p>
    <w:p w14:paraId="7CE1BE54" w14:textId="411A837D" w:rsidR="00BB14DD" w:rsidRPr="002E51D2" w:rsidRDefault="00BB14DD" w:rsidP="00BB14DD">
      <w:pPr>
        <w:tabs>
          <w:tab w:val="left" w:pos="360"/>
        </w:tabs>
        <w:suppressAutoHyphens/>
        <w:ind w:left="405"/>
        <w:jc w:val="both"/>
        <w:rPr>
          <w:rFonts w:asciiTheme="minorHAnsi" w:hAnsiTheme="minorHAnsi"/>
          <w:sz w:val="22"/>
          <w:szCs w:val="22"/>
        </w:rPr>
      </w:pPr>
      <w:r w:rsidRPr="002E51D2">
        <w:rPr>
          <w:rFonts w:asciiTheme="minorHAnsi" w:hAnsiTheme="minorHAnsi"/>
          <w:sz w:val="22"/>
          <w:szCs w:val="22"/>
        </w:rPr>
        <w:t>zgodnie z zapisami SIWZ</w:t>
      </w:r>
      <w:r w:rsidR="00AA400C">
        <w:rPr>
          <w:rFonts w:asciiTheme="minorHAnsi" w:hAnsiTheme="minorHAnsi"/>
          <w:sz w:val="22"/>
          <w:szCs w:val="22"/>
        </w:rPr>
        <w:t xml:space="preserve"> oraz</w:t>
      </w:r>
      <w:r w:rsidRPr="002E51D2">
        <w:rPr>
          <w:rFonts w:asciiTheme="minorHAnsi" w:hAnsiTheme="minorHAnsi"/>
          <w:sz w:val="22"/>
          <w:szCs w:val="22"/>
        </w:rPr>
        <w:t xml:space="preserve"> ofertą Wykonawcy z dnia ……………... stanowiącymi integralną część niniejszej umowy (załączniki numer …….).  </w:t>
      </w:r>
    </w:p>
    <w:p w14:paraId="7B4F9F43" w14:textId="77777777" w:rsidR="00BB14DD" w:rsidRPr="002E51D2" w:rsidRDefault="00BB14DD" w:rsidP="00F04A14">
      <w:pPr>
        <w:pStyle w:val="Tekstpodstawowy"/>
        <w:numPr>
          <w:ilvl w:val="0"/>
          <w:numId w:val="189"/>
        </w:numPr>
        <w:suppressAutoHyphens/>
        <w:spacing w:after="0"/>
        <w:jc w:val="both"/>
        <w:rPr>
          <w:rFonts w:asciiTheme="minorHAnsi" w:hAnsiTheme="minorHAnsi"/>
          <w:sz w:val="22"/>
          <w:szCs w:val="22"/>
        </w:rPr>
      </w:pPr>
      <w:r w:rsidRPr="002E51D2">
        <w:rPr>
          <w:rFonts w:asciiTheme="minorHAnsi" w:hAnsiTheme="minorHAnsi"/>
          <w:sz w:val="22"/>
          <w:szCs w:val="22"/>
        </w:rPr>
        <w:lastRenderedPageBreak/>
        <w:t>Wykonawca oświadcza, że przedmiot umowy jest fabrycznie nowy i stanowi jego własność oraz że nie jest obciążony jakimikolwiek prawami na rzecz osób trzecich.</w:t>
      </w:r>
    </w:p>
    <w:p w14:paraId="389DCC32" w14:textId="77777777" w:rsidR="00BB14DD" w:rsidRPr="002E51D2" w:rsidRDefault="00BB14DD" w:rsidP="00F04A14">
      <w:pPr>
        <w:pStyle w:val="Tekstpodstawowy"/>
        <w:numPr>
          <w:ilvl w:val="0"/>
          <w:numId w:val="189"/>
        </w:numPr>
        <w:suppressAutoHyphens/>
        <w:spacing w:after="0"/>
        <w:rPr>
          <w:rFonts w:asciiTheme="minorHAnsi" w:hAnsiTheme="minorHAnsi" w:cstheme="minorHAnsi"/>
          <w:sz w:val="22"/>
          <w:szCs w:val="22"/>
        </w:rPr>
      </w:pPr>
      <w:r w:rsidRPr="002E51D2">
        <w:rPr>
          <w:rFonts w:asciiTheme="minorHAnsi" w:hAnsiTheme="minorHAnsi" w:cstheme="minorHAnsi"/>
          <w:sz w:val="22"/>
          <w:szCs w:val="22"/>
        </w:rPr>
        <w:t xml:space="preserve">W ramach dostawy przełączników FC Wykonawca wykona następujące usługi: </w:t>
      </w:r>
    </w:p>
    <w:p w14:paraId="18AF6193" w14:textId="77777777" w:rsidR="00BB14DD" w:rsidRPr="002E51D2" w:rsidRDefault="00BB14DD" w:rsidP="00BB14DD">
      <w:pPr>
        <w:ind w:left="426"/>
        <w:rPr>
          <w:rFonts w:asciiTheme="minorHAnsi" w:hAnsiTheme="minorHAnsi" w:cstheme="minorHAnsi"/>
          <w:sz w:val="22"/>
          <w:szCs w:val="22"/>
        </w:rPr>
      </w:pPr>
      <w:r w:rsidRPr="002E51D2">
        <w:rPr>
          <w:rFonts w:asciiTheme="minorHAnsi" w:hAnsiTheme="minorHAnsi" w:cstheme="minorHAnsi"/>
          <w:sz w:val="22"/>
          <w:szCs w:val="22"/>
        </w:rPr>
        <w:t>- przepnie istniejące połączenia długodystansowe przełączników M6505 do dostarczonych urządzeń,</w:t>
      </w:r>
    </w:p>
    <w:p w14:paraId="1B3EFBDA" w14:textId="77777777" w:rsidR="00BB14DD" w:rsidRPr="002E51D2" w:rsidRDefault="00BB14DD" w:rsidP="00BB14DD">
      <w:pPr>
        <w:ind w:left="426"/>
        <w:rPr>
          <w:rFonts w:asciiTheme="minorHAnsi" w:hAnsiTheme="minorHAnsi" w:cstheme="minorHAnsi"/>
          <w:sz w:val="22"/>
          <w:szCs w:val="22"/>
        </w:rPr>
      </w:pPr>
      <w:r w:rsidRPr="002E51D2">
        <w:rPr>
          <w:rFonts w:asciiTheme="minorHAnsi" w:hAnsiTheme="minorHAnsi" w:cstheme="minorHAnsi"/>
          <w:sz w:val="22"/>
          <w:szCs w:val="22"/>
        </w:rPr>
        <w:t xml:space="preserve">- wykona niezbędne zmiany w konfiguracji sieci SAN, </w:t>
      </w:r>
    </w:p>
    <w:p w14:paraId="5A509D8E" w14:textId="77777777" w:rsidR="00BB14DD" w:rsidRPr="002E51D2" w:rsidRDefault="00BB14DD" w:rsidP="00BB14DD">
      <w:pPr>
        <w:ind w:left="426"/>
        <w:rPr>
          <w:rFonts w:asciiTheme="minorHAnsi" w:hAnsiTheme="minorHAnsi" w:cstheme="minorHAnsi"/>
          <w:sz w:val="22"/>
          <w:szCs w:val="22"/>
        </w:rPr>
      </w:pPr>
      <w:r w:rsidRPr="002E51D2">
        <w:rPr>
          <w:rFonts w:asciiTheme="minorHAnsi" w:hAnsiTheme="minorHAnsi" w:cstheme="minorHAnsi"/>
          <w:sz w:val="22"/>
          <w:szCs w:val="22"/>
        </w:rPr>
        <w:t xml:space="preserve">- przełączy macierz HDS podłączoną do przełącznika M6505 do dostarczonych urządzeń, </w:t>
      </w:r>
    </w:p>
    <w:p w14:paraId="61B935BD" w14:textId="77777777" w:rsidR="00BB14DD" w:rsidRPr="002E51D2" w:rsidRDefault="00BB14DD" w:rsidP="00BB14DD">
      <w:pPr>
        <w:ind w:left="426"/>
        <w:rPr>
          <w:rFonts w:asciiTheme="minorHAnsi" w:hAnsiTheme="minorHAnsi" w:cstheme="minorHAnsi"/>
          <w:sz w:val="22"/>
          <w:szCs w:val="22"/>
        </w:rPr>
      </w:pPr>
      <w:r w:rsidRPr="002E51D2">
        <w:rPr>
          <w:rFonts w:asciiTheme="minorHAnsi" w:hAnsiTheme="minorHAnsi" w:cstheme="minorHAnsi"/>
          <w:sz w:val="22"/>
          <w:szCs w:val="22"/>
        </w:rPr>
        <w:t xml:space="preserve">- podłączy przełącznik M6505 połączeniami krótkodystansowymi do dostarczonych urządzeń. </w:t>
      </w:r>
    </w:p>
    <w:p w14:paraId="194F75BE" w14:textId="77777777" w:rsidR="00BB14DD" w:rsidRPr="002E51D2" w:rsidRDefault="00BB14DD" w:rsidP="00BB14DD">
      <w:pPr>
        <w:pStyle w:val="Akapitzlist"/>
        <w:numPr>
          <w:ilvl w:val="0"/>
          <w:numId w:val="126"/>
        </w:numPr>
        <w:ind w:left="284" w:hanging="284"/>
        <w:jc w:val="both"/>
        <w:rPr>
          <w:rFonts w:asciiTheme="minorHAnsi" w:hAnsiTheme="minorHAnsi" w:cstheme="minorHAnsi"/>
        </w:rPr>
      </w:pPr>
      <w:r w:rsidRPr="002E51D2">
        <w:rPr>
          <w:rFonts w:asciiTheme="minorHAnsi" w:hAnsiTheme="minorHAnsi" w:cstheme="minorHAnsi"/>
        </w:rPr>
        <w:t xml:space="preserve">Prace opisane w ust. 3 nie mogą spowodować braku dostępności  sieci SAN dla jakiegokolwiek urządzenia końcowego w obu fabric-ach jednocześnie oraz nie mogą spowodować braku dostępności wolumenów wystawianych z rozwiązania GAD do serwerów </w:t>
      </w:r>
      <w:r w:rsidRPr="002E51D2">
        <w:rPr>
          <w:rFonts w:asciiTheme="minorHAnsi" w:hAnsiTheme="minorHAnsi"/>
        </w:rPr>
        <w:t>Urzędu Marszałkowskiego Województwa Pomorskiego</w:t>
      </w:r>
      <w:r w:rsidRPr="002E51D2">
        <w:rPr>
          <w:rFonts w:asciiTheme="minorHAnsi" w:hAnsiTheme="minorHAnsi" w:cstheme="minorHAnsi"/>
        </w:rPr>
        <w:t>.</w:t>
      </w:r>
    </w:p>
    <w:p w14:paraId="1864CAF3" w14:textId="77777777" w:rsidR="00BB14DD" w:rsidRPr="002E51D2" w:rsidRDefault="00BB14DD" w:rsidP="00BB14DD">
      <w:pPr>
        <w:jc w:val="both"/>
        <w:rPr>
          <w:rFonts w:asciiTheme="minorHAnsi" w:hAnsiTheme="minorHAnsi" w:cs="Arial"/>
          <w:sz w:val="22"/>
          <w:szCs w:val="22"/>
        </w:rPr>
      </w:pPr>
    </w:p>
    <w:p w14:paraId="0D90D568"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§2</w:t>
      </w:r>
    </w:p>
    <w:p w14:paraId="0857BEF1"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Dostawa sprzętu</w:t>
      </w:r>
    </w:p>
    <w:p w14:paraId="2944D3F5" w14:textId="77777777" w:rsidR="00BB14DD" w:rsidRPr="002E51D2" w:rsidRDefault="00BB14DD" w:rsidP="00BB14DD">
      <w:pPr>
        <w:jc w:val="center"/>
        <w:rPr>
          <w:rFonts w:asciiTheme="minorHAnsi" w:hAnsiTheme="minorHAnsi" w:cs="Arial"/>
          <w:b/>
          <w:sz w:val="22"/>
          <w:szCs w:val="22"/>
        </w:rPr>
      </w:pPr>
    </w:p>
    <w:p w14:paraId="50841E84" w14:textId="7A0150DF" w:rsidR="00BB14DD" w:rsidRPr="002E51D2" w:rsidRDefault="00BB14DD" w:rsidP="00333EF5">
      <w:pPr>
        <w:numPr>
          <w:ilvl w:val="2"/>
          <w:numId w:val="190"/>
        </w:numPr>
        <w:tabs>
          <w:tab w:val="clear" w:pos="1125"/>
          <w:tab w:val="num" w:pos="426"/>
          <w:tab w:val="num" w:pos="1440"/>
        </w:tabs>
        <w:suppressAutoHyphens/>
        <w:ind w:left="426" w:hanging="426"/>
        <w:jc w:val="both"/>
        <w:rPr>
          <w:rFonts w:asciiTheme="minorHAnsi" w:hAnsiTheme="minorHAnsi" w:cs="Arial"/>
          <w:sz w:val="22"/>
          <w:szCs w:val="22"/>
        </w:rPr>
      </w:pPr>
      <w:r w:rsidRPr="002E51D2">
        <w:rPr>
          <w:rFonts w:asciiTheme="minorHAnsi" w:hAnsiTheme="minorHAnsi" w:cs="Arial"/>
          <w:sz w:val="22"/>
          <w:szCs w:val="22"/>
        </w:rPr>
        <w:t xml:space="preserve">Wykonawca zobowiązuje się dostarczyć przedmiot umowy na swój koszt </w:t>
      </w:r>
      <w:r w:rsidRPr="002E51D2">
        <w:rPr>
          <w:rFonts w:asciiTheme="minorHAnsi" w:hAnsiTheme="minorHAnsi"/>
          <w:sz w:val="22"/>
          <w:szCs w:val="22"/>
        </w:rPr>
        <w:t xml:space="preserve">oraz </w:t>
      </w:r>
      <w:r w:rsidRPr="002E51D2">
        <w:rPr>
          <w:rFonts w:asciiTheme="minorHAnsi" w:hAnsiTheme="minorHAnsi" w:cs="Arial"/>
          <w:sz w:val="22"/>
          <w:szCs w:val="22"/>
        </w:rPr>
        <w:t>wykonać wszystkie usługi w dni robocze (dni robocze od poniedziałku do piątku) w godz. 8</w:t>
      </w:r>
      <w:r w:rsidRPr="002E51D2">
        <w:rPr>
          <w:rFonts w:asciiTheme="minorHAnsi" w:hAnsiTheme="minorHAnsi" w:cs="Arial"/>
          <w:sz w:val="22"/>
          <w:szCs w:val="22"/>
          <w:vertAlign w:val="superscript"/>
        </w:rPr>
        <w:t>00</w:t>
      </w:r>
      <w:r w:rsidRPr="002E51D2">
        <w:rPr>
          <w:rFonts w:asciiTheme="minorHAnsi" w:hAnsiTheme="minorHAnsi" w:cs="Arial"/>
          <w:sz w:val="22"/>
          <w:szCs w:val="22"/>
        </w:rPr>
        <w:t>-15</w:t>
      </w:r>
      <w:r w:rsidRPr="002E51D2">
        <w:rPr>
          <w:rFonts w:asciiTheme="minorHAnsi" w:hAnsiTheme="minorHAnsi" w:cs="Arial"/>
          <w:sz w:val="22"/>
          <w:szCs w:val="22"/>
          <w:vertAlign w:val="superscript"/>
        </w:rPr>
        <w:t>00</w:t>
      </w:r>
      <w:r w:rsidRPr="002E51D2">
        <w:rPr>
          <w:rFonts w:asciiTheme="minorHAnsi" w:hAnsiTheme="minorHAnsi" w:cs="Arial"/>
          <w:sz w:val="22"/>
          <w:szCs w:val="22"/>
        </w:rPr>
        <w:t xml:space="preserve">, dostawa musi być zrealizowana </w:t>
      </w:r>
      <w:r w:rsidRPr="002E51D2">
        <w:rPr>
          <w:rFonts w:asciiTheme="minorHAnsi" w:hAnsiTheme="minorHAnsi"/>
          <w:sz w:val="22"/>
          <w:szCs w:val="22"/>
        </w:rPr>
        <w:t xml:space="preserve">do siedziby Urzędu Marszałkowskiego Województwa Pomorskiego w Gdańsku, przy ul. Okopowej 21/27, ul. Augustyńskiego 1 i 2, do wskazanych przez Zamawiającego pomieszczeń, w terminie </w:t>
      </w:r>
      <w:r w:rsidR="00252FAC" w:rsidRPr="002E51D2">
        <w:rPr>
          <w:rFonts w:asciiTheme="minorHAnsi" w:hAnsiTheme="minorHAnsi"/>
          <w:b/>
          <w:sz w:val="22"/>
          <w:szCs w:val="22"/>
        </w:rPr>
        <w:t xml:space="preserve">…… </w:t>
      </w:r>
      <w:r w:rsidRPr="002E51D2">
        <w:rPr>
          <w:rFonts w:asciiTheme="minorHAnsi" w:hAnsiTheme="minorHAnsi"/>
          <w:b/>
          <w:sz w:val="22"/>
          <w:szCs w:val="22"/>
        </w:rPr>
        <w:t xml:space="preserve">dni </w:t>
      </w:r>
      <w:r w:rsidRPr="002E51D2">
        <w:rPr>
          <w:rFonts w:asciiTheme="minorHAnsi" w:hAnsiTheme="minorHAnsi"/>
          <w:sz w:val="22"/>
          <w:szCs w:val="22"/>
        </w:rPr>
        <w:t>od daty zawarcia umowy.</w:t>
      </w:r>
    </w:p>
    <w:p w14:paraId="779396DA" w14:textId="77777777" w:rsidR="00BB14DD" w:rsidRPr="002E51D2" w:rsidRDefault="00BB14DD" w:rsidP="00F04A14">
      <w:pPr>
        <w:numPr>
          <w:ilvl w:val="1"/>
          <w:numId w:val="190"/>
        </w:numPr>
        <w:suppressAutoHyphens/>
        <w:ind w:left="400" w:hanging="380"/>
        <w:jc w:val="both"/>
        <w:rPr>
          <w:rFonts w:asciiTheme="minorHAnsi" w:hAnsiTheme="minorHAnsi" w:cs="Arial"/>
          <w:sz w:val="22"/>
          <w:szCs w:val="22"/>
        </w:rPr>
      </w:pPr>
      <w:r w:rsidRPr="002E51D2">
        <w:rPr>
          <w:rFonts w:asciiTheme="minorHAnsi" w:hAnsiTheme="minorHAnsi" w:cs="Arial"/>
          <w:sz w:val="22"/>
          <w:szCs w:val="22"/>
        </w:rPr>
        <w:t xml:space="preserve">Wykonawca na swój koszt zapewni osoby do wniesienia sprzętu oraz własny wózek transportowy. </w:t>
      </w:r>
    </w:p>
    <w:p w14:paraId="740F0E6C" w14:textId="77777777" w:rsidR="00BB14DD" w:rsidRPr="002E51D2" w:rsidRDefault="00BB14DD" w:rsidP="00F04A14">
      <w:pPr>
        <w:numPr>
          <w:ilvl w:val="1"/>
          <w:numId w:val="190"/>
        </w:numPr>
        <w:tabs>
          <w:tab w:val="left" w:pos="400"/>
        </w:tabs>
        <w:suppressAutoHyphens/>
        <w:ind w:left="400" w:hanging="400"/>
        <w:jc w:val="both"/>
        <w:rPr>
          <w:rFonts w:asciiTheme="minorHAnsi" w:hAnsiTheme="minorHAnsi" w:cs="Arial"/>
          <w:sz w:val="22"/>
          <w:szCs w:val="22"/>
        </w:rPr>
      </w:pPr>
      <w:r w:rsidRPr="002E51D2">
        <w:rPr>
          <w:rFonts w:asciiTheme="minorHAnsi" w:hAnsiTheme="minorHAnsi" w:cs="Arial"/>
          <w:sz w:val="22"/>
          <w:szCs w:val="22"/>
        </w:rPr>
        <w:t xml:space="preserve">Dostawa przedmiotu umowy oraz wykonanie usług zostanie potwierdzone protokołem zdawczo-odbiorczym. Protokół zdawczo-odbiorczy zostanie sporządzony w dwóch egzemplarzach po jednym egzemplarzu dla Wykonawcy i Zamawiającego. </w:t>
      </w:r>
    </w:p>
    <w:p w14:paraId="00A92E5D" w14:textId="77777777" w:rsidR="00BB14DD" w:rsidRPr="002E51D2" w:rsidRDefault="00BB14DD" w:rsidP="00F04A14">
      <w:pPr>
        <w:numPr>
          <w:ilvl w:val="1"/>
          <w:numId w:val="190"/>
        </w:numPr>
        <w:tabs>
          <w:tab w:val="left" w:pos="400"/>
        </w:tabs>
        <w:suppressAutoHyphens/>
        <w:ind w:left="403" w:hanging="403"/>
        <w:jc w:val="both"/>
        <w:rPr>
          <w:rFonts w:asciiTheme="minorHAnsi" w:hAnsiTheme="minorHAnsi" w:cs="Arial"/>
          <w:sz w:val="22"/>
          <w:szCs w:val="22"/>
        </w:rPr>
      </w:pPr>
      <w:r w:rsidRPr="002E51D2">
        <w:rPr>
          <w:rFonts w:asciiTheme="minorHAnsi" w:hAnsiTheme="minorHAnsi" w:cs="Arial"/>
          <w:sz w:val="22"/>
          <w:szCs w:val="22"/>
        </w:rPr>
        <w:t xml:space="preserve">Do podpisania protokołów zdawczo-odbiorczych ze strony Zamawiającego upoważnieni są: </w:t>
      </w:r>
    </w:p>
    <w:p w14:paraId="75645344" w14:textId="77777777" w:rsidR="00BB14DD" w:rsidRPr="002E51D2" w:rsidRDefault="00BB14DD" w:rsidP="00BB14DD">
      <w:pPr>
        <w:tabs>
          <w:tab w:val="left" w:pos="400"/>
        </w:tabs>
        <w:ind w:left="403"/>
        <w:jc w:val="both"/>
        <w:rPr>
          <w:rFonts w:asciiTheme="minorHAnsi" w:hAnsiTheme="minorHAnsi" w:cs="Arial"/>
          <w:sz w:val="22"/>
          <w:szCs w:val="22"/>
        </w:rPr>
      </w:pPr>
      <w:r w:rsidRPr="002E51D2">
        <w:rPr>
          <w:rFonts w:asciiTheme="minorHAnsi" w:hAnsiTheme="minorHAnsi" w:cs="Arial"/>
          <w:sz w:val="22"/>
          <w:szCs w:val="22"/>
        </w:rPr>
        <w:t>………………………………..</w:t>
      </w:r>
    </w:p>
    <w:p w14:paraId="24DB3B5C" w14:textId="77777777" w:rsidR="00BB14DD" w:rsidRPr="002E51D2" w:rsidRDefault="00BB14DD" w:rsidP="00F04A14">
      <w:pPr>
        <w:numPr>
          <w:ilvl w:val="1"/>
          <w:numId w:val="190"/>
        </w:numPr>
        <w:suppressAutoHyphens/>
        <w:ind w:left="400" w:hanging="400"/>
        <w:jc w:val="both"/>
        <w:rPr>
          <w:rFonts w:asciiTheme="minorHAnsi" w:hAnsiTheme="minorHAnsi" w:cs="Arial"/>
          <w:sz w:val="22"/>
          <w:szCs w:val="22"/>
        </w:rPr>
      </w:pPr>
      <w:r w:rsidRPr="002E51D2">
        <w:rPr>
          <w:rFonts w:asciiTheme="minorHAnsi" w:hAnsiTheme="minorHAnsi" w:cs="Arial"/>
          <w:sz w:val="22"/>
          <w:szCs w:val="22"/>
        </w:rPr>
        <w:t>Do podpisania protokołów zdawczo-odbiorczych ze strony Wykonawcy upoważnieni są: ……………………………….</w:t>
      </w:r>
      <w:r w:rsidRPr="002E51D2">
        <w:rPr>
          <w:rFonts w:asciiTheme="minorHAnsi" w:hAnsiTheme="minorHAnsi" w:cstheme="minorHAnsi"/>
          <w:sz w:val="22"/>
          <w:szCs w:val="22"/>
          <w:lang w:eastAsia="zh-TW"/>
        </w:rPr>
        <w:t>.</w:t>
      </w:r>
    </w:p>
    <w:p w14:paraId="09810DC5" w14:textId="77777777" w:rsidR="00BB14DD" w:rsidRPr="002E51D2" w:rsidRDefault="00BB14DD" w:rsidP="00BB14DD">
      <w:pPr>
        <w:tabs>
          <w:tab w:val="num" w:pos="426"/>
        </w:tabs>
        <w:ind w:left="400"/>
        <w:jc w:val="both"/>
        <w:rPr>
          <w:rFonts w:asciiTheme="minorHAnsi" w:hAnsiTheme="minorHAnsi" w:cs="Arial"/>
          <w:sz w:val="22"/>
          <w:szCs w:val="22"/>
        </w:rPr>
      </w:pPr>
    </w:p>
    <w:p w14:paraId="36F9EDC6"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 3</w:t>
      </w:r>
    </w:p>
    <w:p w14:paraId="2D23890A"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Oprogramowanie</w:t>
      </w:r>
    </w:p>
    <w:p w14:paraId="474D22BE" w14:textId="77777777" w:rsidR="00BB14DD" w:rsidRPr="002E51D2" w:rsidRDefault="00BB14DD" w:rsidP="00BB14DD">
      <w:pPr>
        <w:jc w:val="both"/>
        <w:rPr>
          <w:rFonts w:asciiTheme="minorHAnsi" w:hAnsiTheme="minorHAnsi" w:cs="Arial"/>
          <w:sz w:val="22"/>
          <w:szCs w:val="22"/>
        </w:rPr>
      </w:pPr>
    </w:p>
    <w:p w14:paraId="753AB241" w14:textId="77777777" w:rsidR="00BB14DD" w:rsidRPr="002E51D2" w:rsidRDefault="00BB14DD" w:rsidP="00BB14DD">
      <w:pPr>
        <w:jc w:val="both"/>
        <w:rPr>
          <w:rFonts w:asciiTheme="minorHAnsi" w:hAnsiTheme="minorHAnsi" w:cs="Arial"/>
          <w:sz w:val="22"/>
          <w:szCs w:val="22"/>
        </w:rPr>
      </w:pPr>
      <w:r w:rsidRPr="002E51D2">
        <w:rPr>
          <w:rFonts w:asciiTheme="minorHAnsi" w:hAnsiTheme="minorHAnsi" w:cs="Arial"/>
          <w:sz w:val="22"/>
          <w:szCs w:val="22"/>
        </w:rPr>
        <w:t>Wykonawca oświadcza, że oprogramowanie zainstalowane na sprzęcie dostarczonym w ramach Umowy jest legalne oraz że jest uprawniony do dystrybucji tych wersji oprogramowania zgodnie z wymaganiami licencyjnymi.</w:t>
      </w:r>
    </w:p>
    <w:p w14:paraId="67D562A5" w14:textId="77777777" w:rsidR="00BB14DD" w:rsidRPr="002E51D2" w:rsidRDefault="00BB14DD" w:rsidP="00BB14DD">
      <w:pPr>
        <w:jc w:val="both"/>
        <w:rPr>
          <w:rFonts w:asciiTheme="minorHAnsi" w:hAnsiTheme="minorHAnsi" w:cs="Arial"/>
          <w:sz w:val="22"/>
          <w:szCs w:val="22"/>
        </w:rPr>
      </w:pPr>
    </w:p>
    <w:p w14:paraId="003637AD"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 4</w:t>
      </w:r>
    </w:p>
    <w:p w14:paraId="3B029242"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Gwarancja</w:t>
      </w:r>
    </w:p>
    <w:p w14:paraId="6CB1C079" w14:textId="77777777" w:rsidR="00BB14DD" w:rsidRPr="002E51D2" w:rsidRDefault="00BB14DD" w:rsidP="00BB14DD">
      <w:pPr>
        <w:jc w:val="both"/>
        <w:rPr>
          <w:rFonts w:asciiTheme="minorHAnsi" w:hAnsiTheme="minorHAnsi" w:cs="Arial"/>
          <w:sz w:val="22"/>
          <w:szCs w:val="22"/>
        </w:rPr>
      </w:pPr>
    </w:p>
    <w:p w14:paraId="7A31C9A8" w14:textId="77777777" w:rsidR="00BB14DD" w:rsidRPr="00B0471C" w:rsidRDefault="00BB14DD" w:rsidP="00B0471C">
      <w:pPr>
        <w:pStyle w:val="Styl2"/>
        <w:numPr>
          <w:ilvl w:val="0"/>
          <w:numId w:val="176"/>
        </w:numPr>
        <w:rPr>
          <w:rFonts w:asciiTheme="minorHAnsi" w:hAnsiTheme="minorHAnsi"/>
          <w:sz w:val="22"/>
          <w:szCs w:val="22"/>
        </w:rPr>
      </w:pPr>
      <w:r w:rsidRPr="00B0471C">
        <w:rPr>
          <w:rFonts w:asciiTheme="minorHAnsi" w:hAnsiTheme="minorHAnsi"/>
          <w:sz w:val="22"/>
          <w:szCs w:val="22"/>
        </w:rPr>
        <w:lastRenderedPageBreak/>
        <w:t>Wykonawca udziela gwarancji jakości na przedmiot Umowy.</w:t>
      </w:r>
    </w:p>
    <w:p w14:paraId="63121ADB"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Gwarancja obejmuje całość dostawy stanowiącej przedmiot niniejszej Umowy.</w:t>
      </w:r>
    </w:p>
    <w:p w14:paraId="489D21E5"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Okres gwarancji zgodnie z załączoną ofertą wykonawcy wynosi ………. miesięcy.</w:t>
      </w:r>
      <w:r w:rsidRPr="002E51D2">
        <w:rPr>
          <w:rFonts w:asciiTheme="minorHAnsi" w:hAnsiTheme="minorHAnsi"/>
          <w:bCs/>
          <w:sz w:val="22"/>
          <w:szCs w:val="22"/>
        </w:rPr>
        <w:t xml:space="preserve"> </w:t>
      </w:r>
    </w:p>
    <w:p w14:paraId="4F2A1BF7"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 xml:space="preserve">Okres gwarancji liczony jest od dnia podpisania protokołu zdawczo-odbiorczego dotyczącego dostawy sprzętu. </w:t>
      </w:r>
    </w:p>
    <w:p w14:paraId="1D7FC167"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Serwis gwarancyjny świadczony będzie w miejscach użytkowania przedmiotu umowy w siedzibie Zamawiającego przez Wykonawcę lub autoryzowany serwis producenta sprzętu w języku polskim.</w:t>
      </w:r>
    </w:p>
    <w:p w14:paraId="492B4AC2"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Naprawy wymagające transportu uszkodzonego przedmiotu umowy do serwisu realizować będzie Wykonawca za wyjątkiem dysku twardego zgodnie z zapisami ust. 14.</w:t>
      </w:r>
    </w:p>
    <w:p w14:paraId="1CDFD31D"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Wszelkie naprawy gwarancyjne nie będą powodować dodatkowych opłat za transport i dojazd.</w:t>
      </w:r>
    </w:p>
    <w:p w14:paraId="51B2C2D2" w14:textId="77777777" w:rsidR="00BB14DD" w:rsidRPr="002E51D2" w:rsidRDefault="00BB14DD" w:rsidP="00BB14DD">
      <w:pPr>
        <w:numPr>
          <w:ilvl w:val="0"/>
          <w:numId w:val="1"/>
        </w:numPr>
        <w:tabs>
          <w:tab w:val="left" w:pos="360"/>
        </w:tabs>
        <w:suppressAutoHyphens/>
        <w:jc w:val="both"/>
        <w:rPr>
          <w:rFonts w:asciiTheme="minorHAnsi" w:hAnsiTheme="minorHAnsi" w:cstheme="minorHAnsi"/>
          <w:sz w:val="20"/>
          <w:szCs w:val="20"/>
        </w:rPr>
      </w:pPr>
      <w:r w:rsidRPr="002E51D2">
        <w:rPr>
          <w:rFonts w:asciiTheme="minorHAnsi" w:hAnsiTheme="minorHAnsi"/>
          <w:sz w:val="22"/>
          <w:szCs w:val="22"/>
        </w:rPr>
        <w:t xml:space="preserve">Zgłoszenia awarii sprzętu będącego przedmiotem umowy będą dokonywane telefonicznie pod numerem </w:t>
      </w:r>
      <w:r w:rsidRPr="002E51D2">
        <w:rPr>
          <w:rFonts w:asciiTheme="minorHAnsi" w:hAnsiTheme="minorHAnsi" w:cstheme="minorHAnsi"/>
          <w:sz w:val="20"/>
          <w:szCs w:val="20"/>
          <w:lang w:eastAsia="zh-TW"/>
        </w:rPr>
        <w:t>……………….</w:t>
      </w:r>
      <w:r w:rsidRPr="002E51D2">
        <w:rPr>
          <w:rFonts w:asciiTheme="minorHAnsi" w:hAnsiTheme="minorHAnsi"/>
          <w:sz w:val="22"/>
          <w:szCs w:val="22"/>
        </w:rPr>
        <w:t xml:space="preserve"> lub e-mailem na adres: </w:t>
      </w:r>
      <w:r w:rsidRPr="002E51D2">
        <w:t>…………………</w:t>
      </w:r>
    </w:p>
    <w:p w14:paraId="51E8D079" w14:textId="77777777" w:rsidR="00BB14DD" w:rsidRPr="002E51D2" w:rsidRDefault="00BB14DD" w:rsidP="00BB14DD">
      <w:pPr>
        <w:ind w:firstLine="360"/>
        <w:jc w:val="both"/>
        <w:rPr>
          <w:rFonts w:asciiTheme="minorHAnsi" w:hAnsiTheme="minorHAnsi"/>
          <w:sz w:val="22"/>
          <w:szCs w:val="22"/>
        </w:rPr>
      </w:pPr>
      <w:r w:rsidRPr="002E51D2">
        <w:rPr>
          <w:rFonts w:asciiTheme="minorHAnsi" w:hAnsiTheme="minorHAnsi"/>
          <w:sz w:val="22"/>
          <w:szCs w:val="22"/>
        </w:rPr>
        <w:t>Ww. numery będą  dostępne we wszystkie dni robocze w godzinach od 8.00 do 16.00.</w:t>
      </w:r>
    </w:p>
    <w:p w14:paraId="6B929828" w14:textId="77777777" w:rsidR="00BB14DD" w:rsidRPr="002E51D2" w:rsidRDefault="00BB14DD" w:rsidP="00BB14DD">
      <w:pPr>
        <w:pStyle w:val="Tekstpodstawowy"/>
        <w:numPr>
          <w:ilvl w:val="0"/>
          <w:numId w:val="1"/>
        </w:numPr>
        <w:tabs>
          <w:tab w:val="left" w:pos="360"/>
        </w:tabs>
        <w:suppressAutoHyphens/>
        <w:spacing w:after="0"/>
        <w:jc w:val="both"/>
        <w:rPr>
          <w:rFonts w:asciiTheme="minorHAnsi" w:hAnsiTheme="minorHAnsi"/>
          <w:sz w:val="22"/>
          <w:szCs w:val="22"/>
        </w:rPr>
      </w:pPr>
      <w:r w:rsidRPr="002E51D2">
        <w:rPr>
          <w:rFonts w:asciiTheme="minorHAnsi" w:hAnsiTheme="minorHAnsi"/>
          <w:sz w:val="22"/>
          <w:szCs w:val="22"/>
        </w:rPr>
        <w:t xml:space="preserve">Podjęcie naprawy gwarancyjnej, rozumianej jako przybycie serwisanta do siedziby Zamawiającego, zapewnione będzie w czasie nie dłuższym niż </w:t>
      </w:r>
      <w:r w:rsidRPr="002E51D2">
        <w:rPr>
          <w:rFonts w:asciiTheme="minorHAnsi" w:hAnsiTheme="minorHAnsi"/>
          <w:bCs/>
          <w:sz w:val="22"/>
          <w:szCs w:val="22"/>
        </w:rPr>
        <w:t>do końca następnego dnia roboczego,</w:t>
      </w:r>
      <w:r w:rsidRPr="002E51D2">
        <w:rPr>
          <w:rFonts w:asciiTheme="minorHAnsi" w:hAnsiTheme="minorHAnsi"/>
          <w:sz w:val="22"/>
          <w:szCs w:val="22"/>
        </w:rPr>
        <w:t xml:space="preserve"> od momentu zgłoszenia usterki przez Zamawiającego (w sposób określony w ust.7). Serwis gwarancyjny zobowiązany jest do usunięcia usterki w terminie następnego dnia roboczego od momentu jej zgłoszenia. W przypadku gdy naprawa trwa dłużej niż 2 dni robocze od momentu jej zgłoszenia (dni od poniedziałku do piątku z  wyłączeniem dni wolnych od pracy), 3-go dnia Wykonawca zobowiązany jest do dostarczenia na czas naprawy sprzętu równoważnego, o parametrach nie niższych od sprzętu będącego przedmiotem naprawy.</w:t>
      </w:r>
    </w:p>
    <w:p w14:paraId="71E42D71"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Naprawa musi być wykonywana przy użyciu oryginalnych części producenta. Zamawiający nie dopuszcza zamienników oryginalnych części, które nie pochodzą z kanału dystrybucji producenta i które mogłyby naruszać gwarancję wykupioną u producenta.</w:t>
      </w:r>
    </w:p>
    <w:p w14:paraId="59B02C14" w14:textId="77777777" w:rsidR="00BB14DD" w:rsidRPr="002E51D2" w:rsidRDefault="00BB14DD" w:rsidP="00BB14DD">
      <w:pPr>
        <w:pStyle w:val="Tekstpodstawowy"/>
        <w:numPr>
          <w:ilvl w:val="0"/>
          <w:numId w:val="1"/>
        </w:numPr>
        <w:tabs>
          <w:tab w:val="left" w:pos="360"/>
        </w:tabs>
        <w:suppressAutoHyphens/>
        <w:spacing w:after="0"/>
        <w:jc w:val="both"/>
        <w:rPr>
          <w:rFonts w:asciiTheme="minorHAnsi" w:hAnsiTheme="minorHAnsi"/>
          <w:sz w:val="22"/>
          <w:szCs w:val="22"/>
        </w:rPr>
      </w:pPr>
      <w:r w:rsidRPr="002E51D2">
        <w:rPr>
          <w:rFonts w:asciiTheme="minorHAnsi" w:hAnsiTheme="minorHAnsi" w:cs="Arial"/>
          <w:sz w:val="22"/>
          <w:szCs w:val="22"/>
        </w:rPr>
        <w:t>W okresie gwarancji aktualizacje wewnętrznego oprogramowania muszą być realizowane w trybie online.</w:t>
      </w:r>
    </w:p>
    <w:p w14:paraId="5697E7FC"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W przypadku nie wywiązywania się z obowiązków określonych w niniejszej Umowie Wykonawca zapłaci kary umowne, o których mowa w §6.</w:t>
      </w:r>
    </w:p>
    <w:p w14:paraId="1CAB9DE5"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W przypadku awarii dysków twardych w okresie gwarancji, Wykonawca zobowiązuje się dostarczyć bezpłatnie nowy dysk twardy o takich samych parametrach lub lepszych, bez konieczności zwrotu uszkodzonego dysku przez Zamawiającego. Sprawdzenia faktu uszkodzenia dysku Wykonawca (lub wskazany przez niego serwis) może dokonać tylko w siedzibie Zamawiającego.  </w:t>
      </w:r>
    </w:p>
    <w:p w14:paraId="7ED50A84"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 xml:space="preserve">W okresie gwarancji Wykonawca powinien każdorazowo informować Zamawiającego o zmianie siedziby i numerów telefonów, o których mowa w ust.8. </w:t>
      </w:r>
    </w:p>
    <w:p w14:paraId="4E017039" w14:textId="55501EB8"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 xml:space="preserve">Firma serwisująca musi </w:t>
      </w:r>
      <w:r w:rsidRPr="002E51D2">
        <w:rPr>
          <w:rFonts w:asciiTheme="minorHAnsi" w:hAnsiTheme="minorHAnsi" w:cs="Segoe UI"/>
          <w:sz w:val="22"/>
          <w:szCs w:val="22"/>
        </w:rPr>
        <w:t>posiadać autoryzację producenta serwera.</w:t>
      </w:r>
    </w:p>
    <w:p w14:paraId="283B27BB" w14:textId="77777777" w:rsidR="00BB14DD" w:rsidRPr="002E51D2" w:rsidRDefault="00BB14DD" w:rsidP="00BB14DD">
      <w:pPr>
        <w:numPr>
          <w:ilvl w:val="0"/>
          <w:numId w:val="1"/>
        </w:numPr>
        <w:tabs>
          <w:tab w:val="left" w:pos="360"/>
        </w:tabs>
        <w:suppressAutoHyphens/>
        <w:jc w:val="both"/>
        <w:rPr>
          <w:rFonts w:asciiTheme="minorHAnsi" w:hAnsiTheme="minorHAnsi"/>
          <w:sz w:val="22"/>
          <w:szCs w:val="22"/>
        </w:rPr>
      </w:pPr>
      <w:r w:rsidRPr="002E51D2">
        <w:rPr>
          <w:rFonts w:asciiTheme="minorHAnsi" w:hAnsiTheme="minorHAnsi"/>
          <w:sz w:val="22"/>
          <w:szCs w:val="22"/>
        </w:rPr>
        <w:t>Zaoferowany sprzęt musi być objęty gwarancją producenta. Termin obowiązywania gwarancji producenta odpowiada terminom określonym w §4 ust 3.</w:t>
      </w:r>
    </w:p>
    <w:p w14:paraId="006FEF6E" w14:textId="36F0087F" w:rsidR="00BB14DD" w:rsidRDefault="00BB14DD" w:rsidP="00BB14DD">
      <w:pPr>
        <w:jc w:val="center"/>
        <w:rPr>
          <w:rFonts w:asciiTheme="minorHAnsi" w:hAnsiTheme="minorHAnsi"/>
          <w:b/>
          <w:color w:val="FF0000"/>
          <w:sz w:val="22"/>
          <w:szCs w:val="22"/>
        </w:rPr>
      </w:pPr>
    </w:p>
    <w:p w14:paraId="3182D19F" w14:textId="77777777" w:rsidR="007708A9" w:rsidRPr="002E51D2" w:rsidRDefault="007708A9" w:rsidP="00BB14DD">
      <w:pPr>
        <w:jc w:val="center"/>
        <w:rPr>
          <w:rFonts w:asciiTheme="minorHAnsi" w:hAnsiTheme="minorHAnsi"/>
          <w:b/>
          <w:color w:val="FF0000"/>
          <w:sz w:val="22"/>
          <w:szCs w:val="22"/>
        </w:rPr>
      </w:pPr>
    </w:p>
    <w:p w14:paraId="6140EECE" w14:textId="77777777" w:rsidR="00BB14DD" w:rsidRPr="002E51D2" w:rsidRDefault="00BB14DD" w:rsidP="00BB14DD">
      <w:pPr>
        <w:jc w:val="center"/>
        <w:rPr>
          <w:rFonts w:asciiTheme="minorHAnsi" w:hAnsiTheme="minorHAnsi"/>
          <w:b/>
          <w:sz w:val="22"/>
          <w:szCs w:val="22"/>
        </w:rPr>
      </w:pPr>
      <w:r w:rsidRPr="002E51D2">
        <w:rPr>
          <w:rFonts w:asciiTheme="minorHAnsi" w:hAnsiTheme="minorHAnsi"/>
          <w:b/>
          <w:sz w:val="22"/>
          <w:szCs w:val="22"/>
        </w:rPr>
        <w:t>§5</w:t>
      </w:r>
    </w:p>
    <w:p w14:paraId="1316363F" w14:textId="77777777" w:rsidR="00BB14DD" w:rsidRPr="002E51D2" w:rsidRDefault="00BB14DD" w:rsidP="00BB14DD">
      <w:pPr>
        <w:jc w:val="center"/>
        <w:rPr>
          <w:rFonts w:asciiTheme="minorHAnsi" w:hAnsiTheme="minorHAnsi"/>
          <w:b/>
          <w:sz w:val="22"/>
          <w:szCs w:val="22"/>
        </w:rPr>
      </w:pPr>
      <w:r w:rsidRPr="002E51D2">
        <w:rPr>
          <w:rFonts w:asciiTheme="minorHAnsi" w:hAnsiTheme="minorHAnsi"/>
          <w:b/>
          <w:sz w:val="22"/>
          <w:szCs w:val="22"/>
        </w:rPr>
        <w:t>Wynagrodzenie</w:t>
      </w:r>
    </w:p>
    <w:p w14:paraId="562BD2EC" w14:textId="77777777" w:rsidR="00BB14DD" w:rsidRPr="002E51D2" w:rsidRDefault="00BB14DD" w:rsidP="00BB14DD">
      <w:pPr>
        <w:jc w:val="center"/>
        <w:rPr>
          <w:rFonts w:asciiTheme="minorHAnsi" w:hAnsiTheme="minorHAnsi"/>
          <w:b/>
          <w:sz w:val="22"/>
          <w:szCs w:val="22"/>
        </w:rPr>
      </w:pPr>
    </w:p>
    <w:p w14:paraId="6A477EE0" w14:textId="77777777" w:rsidR="00BB14DD" w:rsidRPr="002E51D2" w:rsidRDefault="00BB14DD" w:rsidP="00F04A14">
      <w:pPr>
        <w:pStyle w:val="Akapitzlist"/>
        <w:numPr>
          <w:ilvl w:val="2"/>
          <w:numId w:val="190"/>
        </w:numPr>
        <w:ind w:left="426" w:hanging="426"/>
      </w:pPr>
      <w:r w:rsidRPr="002E51D2">
        <w:t>Strony ustalają, że za wykonanie przedmiotu umowy Wykonawca otrzyma wynagrodzenie zgodne ze złożoną ofertą w wysokości:</w:t>
      </w:r>
    </w:p>
    <w:p w14:paraId="53DB3ABB" w14:textId="77777777" w:rsidR="00BB14DD" w:rsidRPr="002E51D2" w:rsidRDefault="00BB14DD" w:rsidP="00BB14DD">
      <w:pPr>
        <w:ind w:left="340"/>
        <w:jc w:val="both"/>
        <w:rPr>
          <w:rFonts w:asciiTheme="minorHAnsi" w:hAnsiTheme="minorHAnsi"/>
          <w:sz w:val="22"/>
          <w:szCs w:val="22"/>
        </w:rPr>
      </w:pPr>
      <w:r w:rsidRPr="002E51D2">
        <w:rPr>
          <w:rFonts w:asciiTheme="minorHAnsi" w:hAnsiTheme="minorHAnsi"/>
          <w:b/>
          <w:sz w:val="22"/>
          <w:szCs w:val="22"/>
        </w:rPr>
        <w:t>brutto: …………………….</w:t>
      </w:r>
    </w:p>
    <w:p w14:paraId="1C68EC3B" w14:textId="77777777" w:rsidR="00BB14DD" w:rsidRPr="002E51D2" w:rsidRDefault="00BB14DD" w:rsidP="00BB14DD">
      <w:pPr>
        <w:ind w:left="340"/>
        <w:jc w:val="both"/>
        <w:rPr>
          <w:rFonts w:asciiTheme="minorHAnsi" w:hAnsiTheme="minorHAnsi"/>
          <w:b/>
          <w:sz w:val="22"/>
          <w:szCs w:val="22"/>
        </w:rPr>
      </w:pPr>
      <w:r w:rsidRPr="002E51D2">
        <w:rPr>
          <w:rFonts w:asciiTheme="minorHAnsi" w:hAnsiTheme="minorHAnsi"/>
          <w:b/>
          <w:sz w:val="22"/>
          <w:szCs w:val="22"/>
        </w:rPr>
        <w:t>słownie: ……………………….</w:t>
      </w:r>
    </w:p>
    <w:p w14:paraId="003B542D" w14:textId="77777777" w:rsidR="00BB14DD" w:rsidRPr="002E51D2" w:rsidRDefault="00BB14DD" w:rsidP="00BB14DD">
      <w:pPr>
        <w:ind w:left="340"/>
        <w:jc w:val="both"/>
        <w:rPr>
          <w:rFonts w:asciiTheme="minorHAnsi" w:hAnsiTheme="minorHAnsi" w:cs="Arial"/>
          <w:b/>
          <w:sz w:val="22"/>
          <w:szCs w:val="22"/>
        </w:rPr>
      </w:pPr>
    </w:p>
    <w:p w14:paraId="7F18F36C" w14:textId="77777777" w:rsidR="00BB14DD" w:rsidRPr="002E51D2" w:rsidRDefault="00BB14DD" w:rsidP="00BB14DD">
      <w:pPr>
        <w:numPr>
          <w:ilvl w:val="3"/>
          <w:numId w:val="116"/>
        </w:numPr>
        <w:tabs>
          <w:tab w:val="clear" w:pos="2880"/>
          <w:tab w:val="num" w:pos="426"/>
        </w:tabs>
        <w:suppressAutoHyphens/>
        <w:ind w:left="426" w:hanging="426"/>
        <w:jc w:val="both"/>
        <w:rPr>
          <w:rFonts w:asciiTheme="minorHAnsi" w:hAnsiTheme="minorHAnsi" w:cs="Arial"/>
          <w:sz w:val="22"/>
          <w:szCs w:val="22"/>
        </w:rPr>
      </w:pPr>
      <w:r w:rsidRPr="002E51D2">
        <w:rPr>
          <w:rFonts w:asciiTheme="minorHAnsi" w:hAnsiTheme="minorHAnsi" w:cs="Arial"/>
          <w:sz w:val="22"/>
          <w:szCs w:val="22"/>
        </w:rPr>
        <w:t xml:space="preserve">Płatność zostanie dokonana na podstawie prawidłowo wystawionej faktury i podpisanego bez zastrzeżeń końcowego protokołu odbioru, o którym mowa w §2. </w:t>
      </w:r>
    </w:p>
    <w:p w14:paraId="7B3F7576" w14:textId="77777777" w:rsidR="00BB14DD" w:rsidRPr="002E51D2" w:rsidRDefault="00BB14DD" w:rsidP="00BB14DD">
      <w:pPr>
        <w:numPr>
          <w:ilvl w:val="3"/>
          <w:numId w:val="116"/>
        </w:numPr>
        <w:suppressAutoHyphens/>
        <w:ind w:left="425" w:hanging="357"/>
        <w:jc w:val="both"/>
        <w:rPr>
          <w:rFonts w:asciiTheme="minorHAnsi" w:hAnsiTheme="minorHAnsi" w:cs="Arial"/>
          <w:sz w:val="22"/>
          <w:szCs w:val="22"/>
        </w:rPr>
      </w:pPr>
      <w:r w:rsidRPr="002E51D2">
        <w:rPr>
          <w:rFonts w:asciiTheme="minorHAnsi" w:hAnsiTheme="minorHAnsi" w:cs="Arial"/>
          <w:sz w:val="22"/>
          <w:szCs w:val="22"/>
        </w:rPr>
        <w:t>Wynagrodzenie zostanie przekazane na konto bankowe Wykonawcy, podane na fakturach, w ciągu 21 dni od daty otrzymania prawidłowo wystawionej faktury oraz podpisania protokołów zdawczo-odbiorczych przez Zamawiającego.</w:t>
      </w:r>
    </w:p>
    <w:p w14:paraId="4C8A286D" w14:textId="77777777" w:rsidR="00BB14DD" w:rsidRPr="002E51D2" w:rsidRDefault="00BB14DD" w:rsidP="00BB14DD">
      <w:pPr>
        <w:numPr>
          <w:ilvl w:val="3"/>
          <w:numId w:val="116"/>
        </w:numPr>
        <w:suppressAutoHyphens/>
        <w:ind w:left="425" w:hanging="357"/>
        <w:jc w:val="both"/>
        <w:rPr>
          <w:rFonts w:asciiTheme="minorHAnsi" w:hAnsiTheme="minorHAnsi" w:cs="Arial"/>
          <w:sz w:val="22"/>
          <w:szCs w:val="22"/>
        </w:rPr>
      </w:pPr>
      <w:r w:rsidRPr="002E51D2">
        <w:rPr>
          <w:rFonts w:asciiTheme="minorHAnsi" w:hAnsiTheme="minorHAnsi" w:cs="Arial"/>
          <w:sz w:val="22"/>
          <w:szCs w:val="22"/>
        </w:rPr>
        <w:t>Za datę zapłaty uznaje się datę uruchomienia przelewu bankowego przez Zamawiającego.</w:t>
      </w:r>
    </w:p>
    <w:p w14:paraId="6B3DC17A" w14:textId="77777777" w:rsidR="00BB14DD" w:rsidRPr="002E51D2" w:rsidRDefault="00BB14DD" w:rsidP="00BB14DD">
      <w:pPr>
        <w:jc w:val="both"/>
        <w:rPr>
          <w:rFonts w:asciiTheme="minorHAnsi" w:hAnsiTheme="minorHAnsi" w:cs="Arial"/>
          <w:sz w:val="22"/>
          <w:szCs w:val="22"/>
        </w:rPr>
      </w:pPr>
    </w:p>
    <w:p w14:paraId="7BB4B070" w14:textId="77777777" w:rsidR="007708A9" w:rsidRDefault="007708A9" w:rsidP="00BB14DD">
      <w:pPr>
        <w:jc w:val="center"/>
        <w:rPr>
          <w:rFonts w:asciiTheme="minorHAnsi" w:hAnsiTheme="minorHAnsi" w:cs="Arial"/>
          <w:b/>
          <w:sz w:val="22"/>
          <w:szCs w:val="22"/>
        </w:rPr>
      </w:pPr>
    </w:p>
    <w:p w14:paraId="3B344408" w14:textId="7CFC722A"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§6</w:t>
      </w:r>
    </w:p>
    <w:p w14:paraId="5F22B129"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Kary umowne</w:t>
      </w:r>
    </w:p>
    <w:p w14:paraId="50F34BF5" w14:textId="77777777" w:rsidR="00BB14DD" w:rsidRPr="002E51D2" w:rsidRDefault="00BB14DD" w:rsidP="00BB14DD">
      <w:pPr>
        <w:jc w:val="both"/>
        <w:rPr>
          <w:rFonts w:asciiTheme="minorHAnsi" w:hAnsiTheme="minorHAnsi" w:cs="Arial"/>
          <w:sz w:val="22"/>
          <w:szCs w:val="22"/>
        </w:rPr>
      </w:pPr>
    </w:p>
    <w:p w14:paraId="20B5DC95" w14:textId="77777777" w:rsidR="00BB14DD" w:rsidRPr="002E51D2" w:rsidRDefault="00BB14DD" w:rsidP="00BB14DD">
      <w:pPr>
        <w:numPr>
          <w:ilvl w:val="0"/>
          <w:numId w:val="117"/>
        </w:numPr>
        <w:tabs>
          <w:tab w:val="clear" w:pos="720"/>
          <w:tab w:val="left" w:pos="360"/>
          <w:tab w:val="num" w:pos="426"/>
        </w:tabs>
        <w:suppressAutoHyphens/>
        <w:ind w:left="426" w:hanging="426"/>
        <w:jc w:val="both"/>
        <w:rPr>
          <w:rFonts w:asciiTheme="minorHAnsi" w:hAnsiTheme="minorHAnsi" w:cs="Arial"/>
          <w:sz w:val="22"/>
          <w:szCs w:val="22"/>
        </w:rPr>
      </w:pPr>
      <w:r w:rsidRPr="002E51D2">
        <w:rPr>
          <w:rFonts w:asciiTheme="minorHAnsi" w:hAnsiTheme="minorHAnsi" w:cs="Arial"/>
          <w:sz w:val="22"/>
          <w:szCs w:val="22"/>
        </w:rPr>
        <w:t xml:space="preserve">W przypadku opóźnienia się przez Wykonawcę z wykonaniem przedmiotu umowy w terminie, o którym mowa w §2 ust. 1 niniejszej umowy, Zamawiający jest uprawniony do naliczenia Wykonawcy kary umownej w wysokości  0,5% łącznej wartości brutto przedmiotu Umowy określonej w §5 ust. 1. </w:t>
      </w:r>
    </w:p>
    <w:p w14:paraId="7BDC0D27" w14:textId="58DFD08B" w:rsidR="00BB14DD" w:rsidRPr="002E51D2" w:rsidRDefault="00BB14DD" w:rsidP="00BB14DD">
      <w:pPr>
        <w:numPr>
          <w:ilvl w:val="0"/>
          <w:numId w:val="117"/>
        </w:numPr>
        <w:tabs>
          <w:tab w:val="left" w:pos="360"/>
        </w:tabs>
        <w:suppressAutoHyphens/>
        <w:ind w:left="360"/>
        <w:jc w:val="both"/>
        <w:rPr>
          <w:rFonts w:asciiTheme="minorHAnsi" w:hAnsiTheme="minorHAnsi" w:cs="Arial"/>
          <w:sz w:val="22"/>
          <w:szCs w:val="22"/>
        </w:rPr>
      </w:pPr>
      <w:r w:rsidRPr="002E51D2">
        <w:rPr>
          <w:rFonts w:asciiTheme="minorHAnsi" w:hAnsiTheme="minorHAnsi" w:cs="Arial"/>
          <w:sz w:val="22"/>
          <w:szCs w:val="22"/>
        </w:rPr>
        <w:t>W przypadku opóźnienia się przez Wykonawcę z wykonaniem przedmiotu umowy ponad 30 dni od upływu terminu ustalonego w §2 ust. 1 umowy, Zamawiający może odstąpić od umowy bez wyznaczania Wykonawcy dodatkowego terminu, w ciągu kolejnych 14 dni. W tym przypadku Zamawiający jest uprawniony do naliczenia wykonawcy kary umownej w wysokości 10% łącznej wartości brutto przedmiotu umowy określonej w §5 ust. 1.</w:t>
      </w:r>
    </w:p>
    <w:p w14:paraId="43F186E1" w14:textId="31332668" w:rsidR="00BB14DD" w:rsidRPr="002E51D2" w:rsidRDefault="00BB14DD" w:rsidP="00BB14DD">
      <w:pPr>
        <w:numPr>
          <w:ilvl w:val="0"/>
          <w:numId w:val="117"/>
        </w:numPr>
        <w:tabs>
          <w:tab w:val="left" w:pos="360"/>
        </w:tabs>
        <w:suppressAutoHyphens/>
        <w:ind w:left="360"/>
        <w:jc w:val="both"/>
        <w:rPr>
          <w:rFonts w:asciiTheme="minorHAnsi" w:hAnsiTheme="minorHAnsi" w:cs="Arial"/>
          <w:sz w:val="22"/>
          <w:szCs w:val="22"/>
        </w:rPr>
      </w:pPr>
      <w:r w:rsidRPr="002E51D2">
        <w:rPr>
          <w:rFonts w:asciiTheme="minorHAnsi" w:hAnsiTheme="minorHAnsi" w:cs="Arial"/>
          <w:sz w:val="22"/>
          <w:szCs w:val="22"/>
        </w:rPr>
        <w:t>W przypadku niedotrzymania przez Wykonawcę terminu naprawy oraz niedostarczenia sprzętu zastępczego w przypadkach określonych w §4</w:t>
      </w:r>
      <w:r w:rsidR="00AA400C">
        <w:rPr>
          <w:rFonts w:asciiTheme="minorHAnsi" w:hAnsiTheme="minorHAnsi" w:cs="Arial"/>
          <w:sz w:val="22"/>
          <w:szCs w:val="22"/>
        </w:rPr>
        <w:t xml:space="preserve"> ust</w:t>
      </w:r>
      <w:r w:rsidR="00B0471C">
        <w:rPr>
          <w:rFonts w:asciiTheme="minorHAnsi" w:hAnsiTheme="minorHAnsi" w:cs="Arial"/>
          <w:sz w:val="22"/>
          <w:szCs w:val="22"/>
        </w:rPr>
        <w:t>.</w:t>
      </w:r>
      <w:r w:rsidR="00AA400C">
        <w:rPr>
          <w:rFonts w:asciiTheme="minorHAnsi" w:hAnsiTheme="minorHAnsi" w:cs="Arial"/>
          <w:sz w:val="22"/>
          <w:szCs w:val="22"/>
        </w:rPr>
        <w:t xml:space="preserve"> 9</w:t>
      </w:r>
      <w:r w:rsidRPr="002E51D2">
        <w:rPr>
          <w:rFonts w:asciiTheme="minorHAnsi" w:hAnsiTheme="minorHAnsi" w:cs="Arial"/>
          <w:sz w:val="22"/>
          <w:szCs w:val="22"/>
        </w:rPr>
        <w:t xml:space="preserve">, Zamawiający jest uprawniony do naliczenia Wykonawcy kary umownej każdorazowo w wysokości 200 zł brutto za każdy dzień opóźnienia. </w:t>
      </w:r>
    </w:p>
    <w:p w14:paraId="23D04D5E" w14:textId="77777777" w:rsidR="00BB14DD" w:rsidRPr="002E51D2" w:rsidRDefault="00BB14DD" w:rsidP="00BB14DD">
      <w:pPr>
        <w:numPr>
          <w:ilvl w:val="0"/>
          <w:numId w:val="117"/>
        </w:numPr>
        <w:tabs>
          <w:tab w:val="left" w:pos="360"/>
        </w:tabs>
        <w:suppressAutoHyphens/>
        <w:ind w:left="360"/>
        <w:jc w:val="both"/>
        <w:rPr>
          <w:rFonts w:asciiTheme="minorHAnsi" w:hAnsiTheme="minorHAnsi" w:cs="Arial"/>
          <w:sz w:val="22"/>
          <w:szCs w:val="22"/>
        </w:rPr>
      </w:pPr>
      <w:r w:rsidRPr="002E51D2">
        <w:rPr>
          <w:rFonts w:asciiTheme="minorHAnsi" w:hAnsiTheme="minorHAnsi" w:cs="Arial"/>
          <w:sz w:val="22"/>
          <w:szCs w:val="22"/>
        </w:rPr>
        <w:t>Zapłata kar określonych w ust. 1-3  nie wyklucza możliwości dochodzenia przez Zamawiającego odszkodowania uzupełniającego na zasadach ogólnych, jeśli wartość ogólnych szkody przewyższa wysokość kar umownych.</w:t>
      </w:r>
    </w:p>
    <w:p w14:paraId="0934CAA5" w14:textId="77777777" w:rsidR="00BB14DD" w:rsidRPr="002E51D2" w:rsidRDefault="00BB14DD" w:rsidP="00BB14DD">
      <w:pPr>
        <w:numPr>
          <w:ilvl w:val="0"/>
          <w:numId w:val="117"/>
        </w:numPr>
        <w:tabs>
          <w:tab w:val="left" w:pos="360"/>
        </w:tabs>
        <w:suppressAutoHyphens/>
        <w:ind w:left="360"/>
        <w:jc w:val="both"/>
        <w:rPr>
          <w:rFonts w:asciiTheme="minorHAnsi" w:hAnsiTheme="minorHAnsi" w:cs="Arial"/>
          <w:sz w:val="22"/>
          <w:szCs w:val="22"/>
        </w:rPr>
      </w:pPr>
      <w:r w:rsidRPr="002E51D2">
        <w:rPr>
          <w:rFonts w:asciiTheme="minorHAnsi" w:hAnsiTheme="minorHAnsi" w:cs="Arial"/>
          <w:sz w:val="22"/>
          <w:szCs w:val="22"/>
        </w:rPr>
        <w:t>Zamawiającemu przysługuje prawo do potrącenia kar umownych z przysługującego Wykonawcy wynagrodzenia, jak również z zabezpieczenia, o którym mowa w §7 o ile zostało wniesione w pieniądzu.</w:t>
      </w:r>
    </w:p>
    <w:p w14:paraId="494ED7F5" w14:textId="77777777" w:rsidR="00BB14DD" w:rsidRPr="002E51D2" w:rsidRDefault="00BB14DD" w:rsidP="00BB14DD">
      <w:pPr>
        <w:numPr>
          <w:ilvl w:val="0"/>
          <w:numId w:val="117"/>
        </w:numPr>
        <w:tabs>
          <w:tab w:val="left" w:pos="360"/>
        </w:tabs>
        <w:suppressAutoHyphens/>
        <w:ind w:left="284" w:hanging="284"/>
        <w:jc w:val="both"/>
        <w:rPr>
          <w:rFonts w:asciiTheme="minorHAnsi" w:hAnsiTheme="minorHAnsi" w:cs="Arial"/>
          <w:sz w:val="22"/>
          <w:szCs w:val="22"/>
        </w:rPr>
      </w:pPr>
      <w:r w:rsidRPr="002E51D2">
        <w:rPr>
          <w:rFonts w:asciiTheme="minorHAnsi" w:hAnsiTheme="minorHAnsi" w:cs="Arial"/>
          <w:sz w:val="22"/>
          <w:szCs w:val="22"/>
        </w:rPr>
        <w:t>W przypadku nie przekazania wynagrodzenia określonego w § 5 ust.1 umowy w terminie określonym w §5 ust.4 umowy, Wykonawca jest uprawniony do naliczenia Zamawiającemu odsetek ustawowych za opóźnienie.</w:t>
      </w:r>
    </w:p>
    <w:p w14:paraId="70BFBECC" w14:textId="02B0804E" w:rsidR="00BB14DD" w:rsidRDefault="00BB14DD" w:rsidP="00BB14DD">
      <w:pPr>
        <w:tabs>
          <w:tab w:val="left" w:pos="360"/>
        </w:tabs>
        <w:ind w:left="284"/>
        <w:jc w:val="both"/>
        <w:rPr>
          <w:rFonts w:asciiTheme="minorHAnsi" w:hAnsiTheme="minorHAnsi" w:cs="Arial"/>
          <w:sz w:val="22"/>
          <w:szCs w:val="22"/>
        </w:rPr>
      </w:pPr>
    </w:p>
    <w:p w14:paraId="4836E503" w14:textId="77777777" w:rsidR="007708A9" w:rsidRPr="002E51D2" w:rsidRDefault="007708A9" w:rsidP="00BB14DD">
      <w:pPr>
        <w:tabs>
          <w:tab w:val="left" w:pos="360"/>
        </w:tabs>
        <w:ind w:left="284"/>
        <w:jc w:val="both"/>
        <w:rPr>
          <w:rFonts w:asciiTheme="minorHAnsi" w:hAnsiTheme="minorHAnsi" w:cs="Arial"/>
          <w:sz w:val="22"/>
          <w:szCs w:val="22"/>
        </w:rPr>
      </w:pPr>
    </w:p>
    <w:p w14:paraId="07078E6D"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lastRenderedPageBreak/>
        <w:t>§7</w:t>
      </w:r>
    </w:p>
    <w:p w14:paraId="47EF97E1"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Zabezpieczenie należytego wykonania Umowy</w:t>
      </w:r>
    </w:p>
    <w:p w14:paraId="4DA279FD" w14:textId="77777777" w:rsidR="00BB14DD" w:rsidRPr="002E51D2" w:rsidRDefault="00BB14DD" w:rsidP="00BB14DD">
      <w:pPr>
        <w:jc w:val="both"/>
        <w:rPr>
          <w:rFonts w:asciiTheme="minorHAnsi" w:hAnsiTheme="minorHAnsi" w:cs="Arial"/>
          <w:sz w:val="22"/>
          <w:szCs w:val="22"/>
        </w:rPr>
      </w:pPr>
    </w:p>
    <w:p w14:paraId="6D2EC449" w14:textId="77777777" w:rsidR="00BB14DD" w:rsidRPr="002E51D2" w:rsidRDefault="00BB14DD" w:rsidP="00BB14DD">
      <w:pPr>
        <w:pStyle w:val="ust"/>
        <w:numPr>
          <w:ilvl w:val="0"/>
          <w:numId w:val="118"/>
        </w:numPr>
        <w:spacing w:before="0" w:after="0"/>
        <w:rPr>
          <w:rFonts w:asciiTheme="minorHAnsi" w:eastAsia="Times New Roman" w:hAnsiTheme="minorHAnsi" w:cs="Arial"/>
          <w:sz w:val="22"/>
          <w:szCs w:val="22"/>
        </w:rPr>
      </w:pPr>
      <w:r w:rsidRPr="002E51D2">
        <w:rPr>
          <w:rFonts w:asciiTheme="minorHAnsi" w:eastAsia="Times New Roman" w:hAnsiTheme="minorHAnsi" w:cs="Arial"/>
          <w:sz w:val="22"/>
          <w:szCs w:val="22"/>
        </w:rPr>
        <w:t>Na pokrycie roszczeń z tytułu niewykonania lub nienależytego wykonania umowy ustala się zabezpieczenie należytego wykonania umowy w wysokości 10% łącznej wartości brutto przedmiotu umowy, o którym mowa w §5 ust. 1.</w:t>
      </w:r>
    </w:p>
    <w:p w14:paraId="362D1B82" w14:textId="77777777" w:rsidR="00BB14DD" w:rsidRPr="002E51D2" w:rsidRDefault="00BB14DD" w:rsidP="00BB14DD">
      <w:pPr>
        <w:pStyle w:val="ust"/>
        <w:numPr>
          <w:ilvl w:val="0"/>
          <w:numId w:val="118"/>
        </w:numPr>
        <w:spacing w:before="0" w:after="0"/>
        <w:rPr>
          <w:rFonts w:asciiTheme="minorHAnsi" w:eastAsia="Times New Roman" w:hAnsiTheme="minorHAnsi" w:cs="Arial"/>
          <w:sz w:val="22"/>
          <w:szCs w:val="22"/>
        </w:rPr>
      </w:pPr>
      <w:r w:rsidRPr="002E51D2">
        <w:rPr>
          <w:rFonts w:asciiTheme="minorHAnsi" w:eastAsia="Times New Roman" w:hAnsiTheme="minorHAnsi" w:cs="Arial"/>
          <w:sz w:val="22"/>
          <w:szCs w:val="22"/>
        </w:rPr>
        <w:t>Zabezpieczenie będzie wniesione najpóźniej z chwilą zawarcia umowy, w formie: ……………………………………………………………………..……………………………..……….</w:t>
      </w:r>
    </w:p>
    <w:p w14:paraId="7B850EC8" w14:textId="77777777" w:rsidR="00BB14DD" w:rsidRPr="002E51D2" w:rsidRDefault="00BB14DD" w:rsidP="00BB14DD">
      <w:pPr>
        <w:pStyle w:val="ust"/>
        <w:numPr>
          <w:ilvl w:val="0"/>
          <w:numId w:val="118"/>
        </w:numPr>
        <w:spacing w:before="0" w:after="0"/>
        <w:ind w:left="363"/>
        <w:rPr>
          <w:rFonts w:asciiTheme="minorHAnsi" w:eastAsia="Times New Roman" w:hAnsiTheme="minorHAnsi" w:cs="Arial"/>
          <w:sz w:val="22"/>
          <w:szCs w:val="22"/>
        </w:rPr>
      </w:pPr>
      <w:r w:rsidRPr="002E51D2">
        <w:rPr>
          <w:rFonts w:asciiTheme="minorHAnsi" w:eastAsia="Times New Roman" w:hAnsiTheme="minorHAnsi" w:cs="Arial"/>
          <w:sz w:val="22"/>
          <w:szCs w:val="22"/>
        </w:rPr>
        <w:t>Zamawiający zwróci 70% zabezpieczenia w terminie 30 dni od dnia wykonania zamówienia i uznania przez Zamawiającego za należycie wykonane, co zostanie potwierdzone podpisaniem bez zastrzeżeń protokołu zdawczo-odbiorczego, o którym mowa w §2.</w:t>
      </w:r>
    </w:p>
    <w:p w14:paraId="3A951694" w14:textId="77777777" w:rsidR="00BB14DD" w:rsidRPr="002E51D2" w:rsidRDefault="00BB14DD" w:rsidP="00BB14DD">
      <w:pPr>
        <w:pStyle w:val="ust"/>
        <w:numPr>
          <w:ilvl w:val="0"/>
          <w:numId w:val="118"/>
        </w:numPr>
        <w:spacing w:before="0" w:after="0"/>
        <w:ind w:left="363"/>
        <w:rPr>
          <w:rFonts w:asciiTheme="minorHAnsi" w:eastAsia="Times New Roman" w:hAnsiTheme="minorHAnsi" w:cs="Arial"/>
          <w:sz w:val="22"/>
          <w:szCs w:val="22"/>
        </w:rPr>
      </w:pPr>
      <w:r w:rsidRPr="002E51D2">
        <w:rPr>
          <w:rFonts w:asciiTheme="minorHAnsi" w:eastAsia="Times New Roman" w:hAnsiTheme="minorHAnsi" w:cs="Arial"/>
          <w:sz w:val="22"/>
          <w:szCs w:val="22"/>
        </w:rPr>
        <w:t>Pozostałe 30% zabezpieczenia zamawiający zwróci wykonawcy w terminie nie późniejszym niż 15 dni po upływie okresu rękojmi.</w:t>
      </w:r>
    </w:p>
    <w:p w14:paraId="048FF26D" w14:textId="5DE1AA34" w:rsidR="00BB14DD" w:rsidRDefault="00BB14DD" w:rsidP="00BB14DD">
      <w:pPr>
        <w:jc w:val="center"/>
        <w:rPr>
          <w:rFonts w:asciiTheme="minorHAnsi" w:hAnsiTheme="minorHAnsi" w:cs="Arial"/>
          <w:b/>
          <w:sz w:val="22"/>
          <w:szCs w:val="22"/>
        </w:rPr>
      </w:pPr>
    </w:p>
    <w:p w14:paraId="354B6DEC" w14:textId="77777777" w:rsidR="007708A9" w:rsidRPr="002E51D2" w:rsidRDefault="007708A9" w:rsidP="00BB14DD">
      <w:pPr>
        <w:jc w:val="center"/>
        <w:rPr>
          <w:rFonts w:asciiTheme="minorHAnsi" w:hAnsiTheme="minorHAnsi" w:cs="Arial"/>
          <w:b/>
          <w:sz w:val="22"/>
          <w:szCs w:val="22"/>
        </w:rPr>
      </w:pPr>
    </w:p>
    <w:p w14:paraId="2153FE17" w14:textId="77777777" w:rsidR="00BB14DD" w:rsidRPr="002E51D2" w:rsidRDefault="00BB14DD" w:rsidP="00BB14DD">
      <w:pPr>
        <w:pStyle w:val="Standard"/>
        <w:spacing w:before="80"/>
        <w:jc w:val="center"/>
        <w:rPr>
          <w:rFonts w:asciiTheme="minorHAnsi" w:hAnsiTheme="minorHAnsi" w:cs="Arial"/>
          <w:b/>
          <w:sz w:val="22"/>
          <w:szCs w:val="22"/>
        </w:rPr>
      </w:pPr>
      <w:r w:rsidRPr="002E51D2">
        <w:rPr>
          <w:rFonts w:asciiTheme="minorHAnsi" w:hAnsiTheme="minorHAnsi" w:cs="Arial"/>
          <w:b/>
          <w:sz w:val="22"/>
          <w:szCs w:val="22"/>
        </w:rPr>
        <w:t>§ 8</w:t>
      </w:r>
    </w:p>
    <w:p w14:paraId="2E477E91" w14:textId="77777777" w:rsidR="00BB14DD" w:rsidRPr="002E51D2" w:rsidRDefault="00BB14DD" w:rsidP="00BB14DD">
      <w:pPr>
        <w:jc w:val="center"/>
        <w:rPr>
          <w:rFonts w:asciiTheme="minorHAnsi" w:hAnsiTheme="minorHAnsi" w:cs="Tahoma"/>
          <w:b/>
          <w:color w:val="000000"/>
          <w:sz w:val="22"/>
          <w:szCs w:val="22"/>
        </w:rPr>
      </w:pPr>
      <w:r w:rsidRPr="002E51D2">
        <w:rPr>
          <w:rFonts w:asciiTheme="minorHAnsi" w:hAnsiTheme="minorHAnsi" w:cs="Tahoma"/>
          <w:b/>
          <w:color w:val="000000"/>
          <w:sz w:val="22"/>
          <w:szCs w:val="22"/>
        </w:rPr>
        <w:t>Poufność i ochrona informacji</w:t>
      </w:r>
    </w:p>
    <w:p w14:paraId="07CF3BB9" w14:textId="77777777" w:rsidR="00BB14DD" w:rsidRPr="002E51D2" w:rsidRDefault="00BB14DD" w:rsidP="00BB14DD">
      <w:pPr>
        <w:jc w:val="center"/>
        <w:rPr>
          <w:rFonts w:asciiTheme="minorHAnsi" w:hAnsiTheme="minorHAnsi" w:cs="Tahoma"/>
          <w:b/>
          <w:color w:val="000000"/>
          <w:sz w:val="22"/>
          <w:szCs w:val="22"/>
        </w:rPr>
      </w:pPr>
    </w:p>
    <w:p w14:paraId="3432E0C7" w14:textId="77777777" w:rsidR="00BB14DD" w:rsidRPr="002E51D2" w:rsidRDefault="00BB14DD" w:rsidP="00BB14DD">
      <w:pPr>
        <w:pStyle w:val="Akapitzlist"/>
        <w:numPr>
          <w:ilvl w:val="0"/>
          <w:numId w:val="119"/>
        </w:numPr>
        <w:spacing w:after="0" w:line="240" w:lineRule="auto"/>
        <w:contextualSpacing w:val="0"/>
        <w:jc w:val="both"/>
        <w:rPr>
          <w:rFonts w:asciiTheme="minorHAnsi" w:hAnsiTheme="minorHAnsi"/>
          <w:color w:val="000000"/>
        </w:rPr>
      </w:pPr>
      <w:r w:rsidRPr="002E51D2">
        <w:rPr>
          <w:rFonts w:asciiTheme="minorHAnsi" w:hAnsiTheme="minorHAnsi"/>
          <w:color w:val="000000"/>
        </w:rPr>
        <w:t xml:space="preserve"> 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Zamawiającego.</w:t>
      </w:r>
    </w:p>
    <w:p w14:paraId="1EE61174" w14:textId="77777777" w:rsidR="00BB14DD" w:rsidRPr="002E51D2" w:rsidRDefault="00BB14DD" w:rsidP="00BB14DD">
      <w:pPr>
        <w:pStyle w:val="Akapitzlist"/>
        <w:numPr>
          <w:ilvl w:val="0"/>
          <w:numId w:val="119"/>
        </w:numPr>
        <w:spacing w:after="0" w:line="240" w:lineRule="auto"/>
        <w:contextualSpacing w:val="0"/>
        <w:jc w:val="both"/>
        <w:rPr>
          <w:rFonts w:asciiTheme="minorHAnsi" w:hAnsiTheme="minorHAnsi"/>
          <w:color w:val="000000"/>
        </w:rPr>
      </w:pPr>
      <w:r w:rsidRPr="002E51D2">
        <w:rPr>
          <w:rFonts w:asciiTheme="minorHAnsi" w:hAnsiTheme="minorHAnsi"/>
          <w:color w:val="000000"/>
        </w:rPr>
        <w:t>Wykonawca zobowiązuje się, że podczas realizowania Umowy:</w:t>
      </w:r>
    </w:p>
    <w:p w14:paraId="7B385CD7" w14:textId="77777777" w:rsidR="00BB14DD" w:rsidRPr="002E51D2" w:rsidRDefault="00BB14DD" w:rsidP="00BB14DD">
      <w:pPr>
        <w:pStyle w:val="Akapitzlist"/>
        <w:numPr>
          <w:ilvl w:val="1"/>
          <w:numId w:val="119"/>
        </w:numPr>
        <w:spacing w:after="0" w:line="240" w:lineRule="auto"/>
        <w:ind w:left="792" w:hanging="432"/>
        <w:contextualSpacing w:val="0"/>
        <w:jc w:val="both"/>
        <w:rPr>
          <w:rFonts w:asciiTheme="minorHAnsi" w:hAnsiTheme="minorHAnsi"/>
          <w:color w:val="000000"/>
        </w:rPr>
      </w:pPr>
      <w:r w:rsidRPr="002E51D2">
        <w:rPr>
          <w:rFonts w:asciiTheme="minorHAnsi" w:hAnsiTheme="minorHAnsi"/>
          <w:color w:val="000000"/>
        </w:rPr>
        <w:t>nie będzie zapoznawał się z dokumentami, analizami, zawartością dysków twardych i innych nośników informacji itp., które nie są związane ze zleconym zakresem prac,</w:t>
      </w:r>
    </w:p>
    <w:p w14:paraId="3C4E8BCF" w14:textId="77777777" w:rsidR="00BB14DD" w:rsidRPr="002E51D2" w:rsidRDefault="00BB14DD" w:rsidP="00BB14DD">
      <w:pPr>
        <w:pStyle w:val="Akapitzlist"/>
        <w:numPr>
          <w:ilvl w:val="1"/>
          <w:numId w:val="119"/>
        </w:numPr>
        <w:spacing w:after="0" w:line="240" w:lineRule="auto"/>
        <w:ind w:left="792" w:hanging="432"/>
        <w:contextualSpacing w:val="0"/>
        <w:jc w:val="both"/>
        <w:rPr>
          <w:rFonts w:asciiTheme="minorHAnsi" w:hAnsiTheme="minorHAnsi"/>
          <w:color w:val="000000"/>
        </w:rPr>
      </w:pPr>
      <w:r w:rsidRPr="002E51D2">
        <w:rPr>
          <w:rFonts w:asciiTheme="minorHAnsi" w:hAnsiTheme="minorHAnsi"/>
          <w:color w:val="000000"/>
        </w:rPr>
        <w:t>nie będzie zabierał, kopiował ani powielał dokumentów i danych, a w szczególności udostępniał ich osobom trzecim,</w:t>
      </w:r>
    </w:p>
    <w:p w14:paraId="2C5646AA" w14:textId="77777777" w:rsidR="00BB14DD" w:rsidRPr="002E51D2" w:rsidRDefault="00BB14DD" w:rsidP="00BB14DD">
      <w:pPr>
        <w:pStyle w:val="Akapitzlist"/>
        <w:numPr>
          <w:ilvl w:val="1"/>
          <w:numId w:val="119"/>
        </w:numPr>
        <w:spacing w:after="0" w:line="240" w:lineRule="auto"/>
        <w:ind w:left="792" w:hanging="432"/>
        <w:contextualSpacing w:val="0"/>
        <w:jc w:val="both"/>
        <w:rPr>
          <w:rFonts w:asciiTheme="minorHAnsi" w:hAnsiTheme="minorHAnsi"/>
          <w:color w:val="000000"/>
        </w:rPr>
      </w:pPr>
      <w:r w:rsidRPr="002E51D2">
        <w:rPr>
          <w:rFonts w:asciiTheme="minorHAnsi" w:hAnsiTheme="minorHAnsi"/>
          <w:color w:val="000000"/>
        </w:rPr>
        <w:t>nie będzie informował osób trzecich o danych objętych nakazem poufności.</w:t>
      </w:r>
    </w:p>
    <w:p w14:paraId="04E19FA9" w14:textId="77777777" w:rsidR="00BB14DD" w:rsidRPr="002E51D2" w:rsidRDefault="00BB14DD" w:rsidP="00BB14DD">
      <w:pPr>
        <w:pStyle w:val="Akapitzlist"/>
        <w:numPr>
          <w:ilvl w:val="0"/>
          <w:numId w:val="119"/>
        </w:numPr>
        <w:spacing w:after="0" w:line="240" w:lineRule="auto"/>
        <w:contextualSpacing w:val="0"/>
        <w:jc w:val="both"/>
        <w:rPr>
          <w:rFonts w:asciiTheme="minorHAnsi" w:hAnsiTheme="minorHAnsi"/>
          <w:color w:val="000000"/>
        </w:rPr>
      </w:pPr>
      <w:r w:rsidRPr="002E51D2">
        <w:rPr>
          <w:rFonts w:asciiTheme="minorHAnsi" w:hAnsiTheme="minorHAnsi"/>
          <w:color w:val="000000"/>
        </w:rPr>
        <w:t>Za osoby trzecie, o których mowa powyżej uważa się osoby, które nie wykonują prac ani nie świadczą usług na rzecz Zamawiającego.</w:t>
      </w:r>
    </w:p>
    <w:p w14:paraId="5EB6B6D6" w14:textId="77777777" w:rsidR="00BB14DD" w:rsidRPr="002E51D2" w:rsidRDefault="00BB14DD" w:rsidP="00BB14DD">
      <w:pPr>
        <w:pStyle w:val="Akapitzlist"/>
        <w:numPr>
          <w:ilvl w:val="0"/>
          <w:numId w:val="119"/>
        </w:numPr>
        <w:spacing w:after="0" w:line="240" w:lineRule="auto"/>
        <w:contextualSpacing w:val="0"/>
        <w:jc w:val="both"/>
        <w:rPr>
          <w:rFonts w:asciiTheme="minorHAnsi" w:hAnsiTheme="minorHAnsi"/>
          <w:color w:val="000000"/>
        </w:rPr>
      </w:pPr>
      <w:r w:rsidRPr="002E51D2">
        <w:rPr>
          <w:rFonts w:asciiTheme="minorHAnsi" w:hAnsiTheme="minorHAnsi"/>
          <w:color w:val="000000"/>
        </w:rPr>
        <w:t>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w:t>
      </w:r>
    </w:p>
    <w:p w14:paraId="22912289" w14:textId="77777777" w:rsidR="00BB14DD" w:rsidRPr="002E51D2" w:rsidRDefault="00BB14DD" w:rsidP="00BB14DD">
      <w:pPr>
        <w:pStyle w:val="Akapitzlist"/>
        <w:numPr>
          <w:ilvl w:val="0"/>
          <w:numId w:val="119"/>
        </w:numPr>
        <w:spacing w:after="0" w:line="240" w:lineRule="auto"/>
        <w:contextualSpacing w:val="0"/>
        <w:jc w:val="both"/>
        <w:rPr>
          <w:rFonts w:asciiTheme="minorHAnsi" w:hAnsiTheme="minorHAnsi"/>
          <w:color w:val="000000"/>
        </w:rPr>
      </w:pPr>
      <w:r w:rsidRPr="002E51D2">
        <w:rPr>
          <w:rFonts w:asciiTheme="minorHAnsi" w:hAnsiTheme="minorHAnsi"/>
          <w:color w:val="000000"/>
        </w:rPr>
        <w:t>Wykonawca zobowiązuje się informować przedstawicieli Zamawiającego  o wszystkich zauważonych nieprawidłowościach, które mogą mieć wpływ na bezpieczeństwo informacji.</w:t>
      </w:r>
    </w:p>
    <w:p w14:paraId="34E69FBC" w14:textId="77777777" w:rsidR="00BB14DD" w:rsidRPr="002E51D2" w:rsidRDefault="00BB14DD" w:rsidP="00BB14DD">
      <w:pPr>
        <w:pStyle w:val="Akapitzlist"/>
        <w:numPr>
          <w:ilvl w:val="0"/>
          <w:numId w:val="119"/>
        </w:numPr>
        <w:spacing w:after="0" w:line="240" w:lineRule="auto"/>
        <w:contextualSpacing w:val="0"/>
        <w:jc w:val="both"/>
        <w:rPr>
          <w:rFonts w:asciiTheme="minorHAnsi" w:hAnsiTheme="minorHAnsi"/>
          <w:color w:val="000000"/>
        </w:rPr>
      </w:pPr>
      <w:r w:rsidRPr="002E51D2">
        <w:rPr>
          <w:rFonts w:asciiTheme="minorHAnsi" w:hAnsiTheme="minorHAnsi"/>
          <w:color w:val="000000"/>
        </w:rPr>
        <w:t>W  przypadku  rozwiązania  Umowy  (niezależnie  od  powodu  rozwiązania)  lub  jej  wygaśnięcia, Wykonawca  zobowiązuje  się  do  niezwłocznego  zwrotu  materiałów  zawierających  ww. informacje i dane,  a  informacje  przechowywane  w  wersji  elektronicznej usunie ze swoich zasobów i nośników elektronicznych.</w:t>
      </w:r>
    </w:p>
    <w:p w14:paraId="0E8AD175" w14:textId="77777777" w:rsidR="00BB14DD" w:rsidRPr="002E51D2" w:rsidRDefault="00BB14DD" w:rsidP="00BB14DD">
      <w:pPr>
        <w:pStyle w:val="Akapitzlist"/>
        <w:numPr>
          <w:ilvl w:val="0"/>
          <w:numId w:val="119"/>
        </w:numPr>
        <w:spacing w:after="0" w:line="240" w:lineRule="auto"/>
        <w:contextualSpacing w:val="0"/>
        <w:jc w:val="both"/>
        <w:rPr>
          <w:rFonts w:asciiTheme="minorHAnsi" w:hAnsiTheme="minorHAnsi" w:cstheme="minorHAnsi"/>
          <w:color w:val="000000"/>
        </w:rPr>
      </w:pPr>
      <w:r w:rsidRPr="002E51D2">
        <w:rPr>
          <w:rFonts w:asciiTheme="minorHAnsi" w:hAnsiTheme="minorHAnsi" w:cstheme="minorHAnsi"/>
        </w:rPr>
        <w:lastRenderedPageBreak/>
        <w:t>Wykonawca zobowiązuje się do wykonania przedmiotu umowy zgodnie z przepisami prawa powszechnie obowiązującego oraz do zapoznania się i stosowania wymogów w zakresie bezpieczeństwa informacji określonych w Polityce Bezpieczeństwa Informacji Urzędu Marszałkowskiego Województwa Pomorskiego – dokument główny oraz dedykowanej Polityce bezpieczeństwa w relacjach z podmiotami zewnętrznymi. Dokumenty te są dostępne na stronie BIP Urzędu Marszałkowskiego Województwa Pomorskiego w zakładce Bezpieczeństwo Informacji.</w:t>
      </w:r>
    </w:p>
    <w:p w14:paraId="7E922707" w14:textId="77777777" w:rsidR="00BB14DD" w:rsidRPr="002E51D2" w:rsidRDefault="00BB14DD" w:rsidP="00BB14DD">
      <w:pPr>
        <w:jc w:val="center"/>
        <w:rPr>
          <w:rFonts w:asciiTheme="minorHAnsi" w:hAnsiTheme="minorHAnsi" w:cs="Arial"/>
          <w:b/>
          <w:sz w:val="22"/>
          <w:szCs w:val="22"/>
        </w:rPr>
      </w:pPr>
    </w:p>
    <w:p w14:paraId="7FCCFA33" w14:textId="77777777" w:rsidR="007708A9" w:rsidRDefault="007708A9" w:rsidP="00BB14DD">
      <w:pPr>
        <w:jc w:val="center"/>
        <w:rPr>
          <w:rFonts w:asciiTheme="minorHAnsi" w:hAnsiTheme="minorHAnsi" w:cs="Arial"/>
          <w:b/>
          <w:sz w:val="22"/>
          <w:szCs w:val="22"/>
        </w:rPr>
      </w:pPr>
    </w:p>
    <w:p w14:paraId="47F03A38" w14:textId="29C4D931"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§9</w:t>
      </w:r>
    </w:p>
    <w:p w14:paraId="65F647CA"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Zmiany umowy</w:t>
      </w:r>
    </w:p>
    <w:p w14:paraId="342CFB3B" w14:textId="77777777" w:rsidR="00BB14DD" w:rsidRPr="002E51D2" w:rsidRDefault="00BB14DD" w:rsidP="00BB14DD">
      <w:pPr>
        <w:jc w:val="both"/>
        <w:rPr>
          <w:rFonts w:asciiTheme="minorHAnsi" w:hAnsiTheme="minorHAnsi" w:cs="Arial"/>
          <w:sz w:val="22"/>
          <w:szCs w:val="22"/>
        </w:rPr>
      </w:pPr>
    </w:p>
    <w:p w14:paraId="3CAEE106" w14:textId="77777777" w:rsidR="00BB14DD" w:rsidRPr="002E51D2" w:rsidRDefault="00BB14DD" w:rsidP="00BB14DD">
      <w:pPr>
        <w:widowControl w:val="0"/>
        <w:numPr>
          <w:ilvl w:val="0"/>
          <w:numId w:val="120"/>
        </w:numPr>
        <w:tabs>
          <w:tab w:val="left" w:pos="284"/>
          <w:tab w:val="left" w:pos="568"/>
        </w:tabs>
        <w:suppressAutoHyphens/>
        <w:jc w:val="both"/>
        <w:rPr>
          <w:rFonts w:asciiTheme="minorHAnsi" w:hAnsiTheme="minorHAnsi" w:cs="Arial"/>
          <w:sz w:val="22"/>
          <w:szCs w:val="22"/>
        </w:rPr>
      </w:pPr>
      <w:r w:rsidRPr="002E51D2">
        <w:rPr>
          <w:rFonts w:asciiTheme="minorHAnsi" w:hAnsiTheme="minorHAnsi" w:cs="Arial"/>
          <w:sz w:val="22"/>
          <w:szCs w:val="22"/>
        </w:rPr>
        <w:t xml:space="preserve">Zamawiający dopuszcza możliwość dokonywania wszelkich nieistotnych zmian umowy. </w:t>
      </w:r>
    </w:p>
    <w:p w14:paraId="1BFB6DD0" w14:textId="77777777" w:rsidR="00BB14DD" w:rsidRPr="002E51D2" w:rsidRDefault="00BB14DD" w:rsidP="00BB14DD">
      <w:pPr>
        <w:widowControl w:val="0"/>
        <w:numPr>
          <w:ilvl w:val="0"/>
          <w:numId w:val="120"/>
        </w:numPr>
        <w:tabs>
          <w:tab w:val="left" w:pos="284"/>
          <w:tab w:val="left" w:pos="568"/>
        </w:tabs>
        <w:suppressAutoHyphens/>
        <w:jc w:val="both"/>
        <w:rPr>
          <w:rFonts w:asciiTheme="minorHAnsi" w:hAnsiTheme="minorHAnsi" w:cs="Arial"/>
          <w:sz w:val="22"/>
          <w:szCs w:val="22"/>
        </w:rPr>
      </w:pPr>
      <w:r w:rsidRPr="002E51D2">
        <w:rPr>
          <w:rFonts w:asciiTheme="minorHAnsi" w:hAnsiTheme="minorHAnsi" w:cs="Arial"/>
          <w:sz w:val="22"/>
          <w:szCs w:val="22"/>
        </w:rPr>
        <w:t xml:space="preserve">Zmiany istotnych postanowień umowy w stosunku do treści oferty mogą dotyczyć przedmiotu umowy (zmiany parametrów technicznych, wersji oprogramowania, modelu urządzenia). </w:t>
      </w:r>
    </w:p>
    <w:p w14:paraId="17B074BF" w14:textId="213355A0" w:rsidR="00BB14DD" w:rsidRPr="002E51D2" w:rsidRDefault="00BB14DD" w:rsidP="00BB14DD">
      <w:pPr>
        <w:pStyle w:val="Tekstpodstawowy"/>
        <w:numPr>
          <w:ilvl w:val="0"/>
          <w:numId w:val="120"/>
        </w:numPr>
        <w:tabs>
          <w:tab w:val="left" w:pos="-1560"/>
        </w:tabs>
        <w:spacing w:after="0"/>
        <w:ind w:left="357" w:hanging="357"/>
        <w:jc w:val="both"/>
        <w:rPr>
          <w:rFonts w:asciiTheme="minorHAnsi" w:hAnsiTheme="minorHAnsi" w:cs="Arial"/>
          <w:sz w:val="22"/>
          <w:szCs w:val="22"/>
        </w:rPr>
      </w:pPr>
      <w:r w:rsidRPr="002E51D2">
        <w:rPr>
          <w:rFonts w:asciiTheme="minorHAnsi" w:hAnsiTheme="minorHAnsi" w:cs="Arial"/>
          <w:sz w:val="22"/>
          <w:szCs w:val="22"/>
        </w:rPr>
        <w:t>Zmiany, o których mowa w ust. 2</w:t>
      </w:r>
      <w:r w:rsidR="00015E4F">
        <w:rPr>
          <w:rFonts w:asciiTheme="minorHAnsi" w:hAnsiTheme="minorHAnsi" w:cs="Arial"/>
          <w:sz w:val="22"/>
          <w:szCs w:val="22"/>
        </w:rPr>
        <w:t>,</w:t>
      </w:r>
      <w:r w:rsidRPr="002E51D2">
        <w:rPr>
          <w:rFonts w:asciiTheme="minorHAnsi" w:hAnsiTheme="minorHAnsi" w:cs="Arial"/>
          <w:sz w:val="22"/>
          <w:szCs w:val="22"/>
        </w:rPr>
        <w:t xml:space="preserve"> </w:t>
      </w:r>
      <w:r w:rsidR="00AA400C">
        <w:rPr>
          <w:rFonts w:asciiTheme="minorHAnsi" w:hAnsiTheme="minorHAnsi" w:cs="Arial"/>
          <w:sz w:val="22"/>
          <w:szCs w:val="22"/>
        </w:rPr>
        <w:t>nastąpią</w:t>
      </w:r>
      <w:r w:rsidRPr="002E51D2">
        <w:rPr>
          <w:rFonts w:asciiTheme="minorHAnsi" w:hAnsiTheme="minorHAnsi" w:cs="Arial"/>
          <w:sz w:val="22"/>
          <w:szCs w:val="22"/>
        </w:rPr>
        <w:t>:</w:t>
      </w:r>
    </w:p>
    <w:p w14:paraId="677B6EFE" w14:textId="77777777" w:rsidR="00BB14DD" w:rsidRPr="002E51D2" w:rsidRDefault="00BB14DD" w:rsidP="00BB14DD">
      <w:pPr>
        <w:pStyle w:val="Tekstpodstawowy22"/>
        <w:numPr>
          <w:ilvl w:val="1"/>
          <w:numId w:val="121"/>
        </w:numPr>
        <w:tabs>
          <w:tab w:val="left" w:pos="1134"/>
          <w:tab w:val="left" w:pos="1418"/>
        </w:tabs>
        <w:rPr>
          <w:rFonts w:asciiTheme="minorHAnsi" w:hAnsiTheme="minorHAnsi" w:cs="Arial"/>
          <w:sz w:val="22"/>
          <w:szCs w:val="22"/>
        </w:rPr>
      </w:pPr>
      <w:r w:rsidRPr="002E51D2">
        <w:rPr>
          <w:rFonts w:asciiTheme="minorHAnsi" w:hAnsiTheme="minorHAnsi" w:cs="Arial"/>
          <w:sz w:val="22"/>
          <w:szCs w:val="22"/>
        </w:rPr>
        <w:t>w przypadku gdy zmiana parametrów lub wersji oprogramowania  przyczyni się do poprawy jakości zamówienia, przy czym zmiana ta nie spowoduje zwiększenia kosztów realizacji zamówienia,</w:t>
      </w:r>
    </w:p>
    <w:p w14:paraId="055DFB8A" w14:textId="77777777" w:rsidR="00BB14DD" w:rsidRPr="002E51D2" w:rsidRDefault="00BB14DD" w:rsidP="00BB14DD">
      <w:pPr>
        <w:pStyle w:val="Tekstpodstawowy22"/>
        <w:numPr>
          <w:ilvl w:val="1"/>
          <w:numId w:val="121"/>
        </w:numPr>
        <w:tabs>
          <w:tab w:val="left" w:pos="1134"/>
          <w:tab w:val="left" w:pos="1418"/>
        </w:tabs>
        <w:ind w:left="1100" w:hanging="400"/>
        <w:rPr>
          <w:rFonts w:asciiTheme="minorHAnsi" w:hAnsiTheme="minorHAnsi" w:cs="Arial"/>
          <w:sz w:val="22"/>
          <w:szCs w:val="22"/>
        </w:rPr>
      </w:pPr>
      <w:r w:rsidRPr="002E51D2">
        <w:rPr>
          <w:rFonts w:asciiTheme="minorHAnsi" w:hAnsiTheme="minorHAnsi" w:cs="Arial"/>
          <w:sz w:val="22"/>
          <w:szCs w:val="22"/>
        </w:rPr>
        <w:t>gdy zakończyła się produkcja  danego urządzenia, lub wycofano dany model z produkcji pod warunkiem, iż nowe urządzenie będzie posiadać parametry nie gorsze od urządzenia zaproponowanego w ofercie oraz zmiana ta nie spowoduje zwiększenia kosztów realizacji zamówienia,</w:t>
      </w:r>
    </w:p>
    <w:p w14:paraId="01879AE1" w14:textId="77777777" w:rsidR="00BB14DD" w:rsidRPr="002E51D2" w:rsidRDefault="00BB14DD" w:rsidP="00BB14DD">
      <w:pPr>
        <w:pStyle w:val="Tekstpodstawowy22"/>
        <w:numPr>
          <w:ilvl w:val="1"/>
          <w:numId w:val="121"/>
        </w:numPr>
        <w:tabs>
          <w:tab w:val="left" w:pos="1134"/>
          <w:tab w:val="left" w:pos="1418"/>
        </w:tabs>
        <w:ind w:left="1100" w:hanging="400"/>
        <w:rPr>
          <w:rFonts w:asciiTheme="minorHAnsi" w:hAnsiTheme="minorHAnsi" w:cs="Arial"/>
          <w:sz w:val="22"/>
          <w:szCs w:val="22"/>
        </w:rPr>
      </w:pPr>
      <w:r w:rsidRPr="002E51D2">
        <w:rPr>
          <w:rFonts w:asciiTheme="minorHAnsi" w:hAnsiTheme="minorHAnsi" w:cs="Arial"/>
          <w:sz w:val="22"/>
          <w:szCs w:val="22"/>
        </w:rPr>
        <w:t>gdy zmiany te  są korzystne dla Zamawiającego.</w:t>
      </w:r>
    </w:p>
    <w:p w14:paraId="4A4D50A0" w14:textId="77777777" w:rsidR="00BB14DD" w:rsidRPr="002E51D2" w:rsidRDefault="00BB14DD" w:rsidP="00BB14DD">
      <w:pPr>
        <w:numPr>
          <w:ilvl w:val="0"/>
          <w:numId w:val="122"/>
        </w:numPr>
        <w:autoSpaceDE w:val="0"/>
        <w:autoSpaceDN w:val="0"/>
        <w:adjustRightInd w:val="0"/>
        <w:jc w:val="both"/>
        <w:rPr>
          <w:rFonts w:asciiTheme="minorHAnsi" w:hAnsiTheme="minorHAnsi" w:cs="Arial"/>
          <w:sz w:val="22"/>
          <w:szCs w:val="22"/>
        </w:rPr>
      </w:pPr>
      <w:r w:rsidRPr="002E51D2">
        <w:rPr>
          <w:rFonts w:asciiTheme="minorHAnsi" w:hAnsiTheme="minorHAnsi" w:cs="Arial"/>
          <w:sz w:val="22"/>
          <w:szCs w:val="22"/>
        </w:rPr>
        <w:t xml:space="preserve">Wykonawca wnioskujący o zmianę umowy, przedkłada zamawiającemu pisemne uzasadnienie konieczności wprowadzenia zmian do umowy. </w:t>
      </w:r>
    </w:p>
    <w:p w14:paraId="0B37E5E5" w14:textId="77777777" w:rsidR="00BB14DD" w:rsidRPr="002E51D2" w:rsidRDefault="00BB14DD" w:rsidP="00BB14DD">
      <w:pPr>
        <w:numPr>
          <w:ilvl w:val="0"/>
          <w:numId w:val="122"/>
        </w:numPr>
        <w:autoSpaceDE w:val="0"/>
        <w:autoSpaceDN w:val="0"/>
        <w:adjustRightInd w:val="0"/>
        <w:ind w:left="400" w:hanging="400"/>
        <w:jc w:val="both"/>
        <w:rPr>
          <w:rFonts w:asciiTheme="minorHAnsi" w:hAnsiTheme="minorHAnsi" w:cs="Arial"/>
          <w:sz w:val="22"/>
          <w:szCs w:val="22"/>
        </w:rPr>
      </w:pPr>
      <w:r w:rsidRPr="002E51D2">
        <w:rPr>
          <w:rFonts w:asciiTheme="minorHAnsi" w:hAnsiTheme="minorHAnsi" w:cs="Arial"/>
          <w:sz w:val="22"/>
          <w:szCs w:val="22"/>
        </w:rPr>
        <w:t>Wszelkie istotne zmiany treści umowy w stosunku do treści oferty, na podstawie której dokonano wyboru Wykonawcy mogą być dokonywane wyłącznie w przypadkach określonych powyżej i wymagają pisemnego aneksu pod rygorem nieważności takiej zmiany.</w:t>
      </w:r>
    </w:p>
    <w:p w14:paraId="7A7B2FD2" w14:textId="77777777" w:rsidR="00BB14DD" w:rsidRPr="002E51D2" w:rsidRDefault="00BB14DD" w:rsidP="00BB14DD">
      <w:pPr>
        <w:jc w:val="both"/>
        <w:rPr>
          <w:rFonts w:asciiTheme="minorHAnsi" w:hAnsiTheme="minorHAnsi" w:cs="Arial"/>
          <w:sz w:val="22"/>
          <w:szCs w:val="22"/>
        </w:rPr>
      </w:pPr>
    </w:p>
    <w:p w14:paraId="0BF2EE8D" w14:textId="77777777" w:rsidR="00333EF5" w:rsidRDefault="00333EF5" w:rsidP="00BB14DD">
      <w:pPr>
        <w:jc w:val="center"/>
        <w:rPr>
          <w:rFonts w:asciiTheme="minorHAnsi" w:hAnsiTheme="minorHAnsi" w:cs="Arial"/>
          <w:b/>
          <w:sz w:val="22"/>
          <w:szCs w:val="22"/>
        </w:rPr>
      </w:pPr>
    </w:p>
    <w:p w14:paraId="6F6EA452" w14:textId="77777777" w:rsidR="00333EF5" w:rsidRDefault="00333EF5" w:rsidP="00BB14DD">
      <w:pPr>
        <w:jc w:val="center"/>
        <w:rPr>
          <w:rFonts w:asciiTheme="minorHAnsi" w:hAnsiTheme="minorHAnsi" w:cs="Arial"/>
          <w:b/>
          <w:sz w:val="22"/>
          <w:szCs w:val="22"/>
        </w:rPr>
      </w:pPr>
    </w:p>
    <w:p w14:paraId="62E67CE1" w14:textId="55D88B8E"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§10</w:t>
      </w:r>
    </w:p>
    <w:p w14:paraId="3F51ABAA" w14:textId="77777777" w:rsidR="00BB14DD" w:rsidRPr="002E51D2" w:rsidRDefault="00BB14DD" w:rsidP="00BB14DD">
      <w:pPr>
        <w:jc w:val="center"/>
        <w:rPr>
          <w:rFonts w:asciiTheme="minorHAnsi" w:hAnsiTheme="minorHAnsi" w:cs="Arial"/>
          <w:b/>
          <w:sz w:val="22"/>
          <w:szCs w:val="22"/>
        </w:rPr>
      </w:pPr>
      <w:r w:rsidRPr="002E51D2">
        <w:rPr>
          <w:rFonts w:asciiTheme="minorHAnsi" w:hAnsiTheme="minorHAnsi" w:cs="Arial"/>
          <w:b/>
          <w:sz w:val="22"/>
          <w:szCs w:val="22"/>
        </w:rPr>
        <w:t>Postanowienia końcowe</w:t>
      </w:r>
    </w:p>
    <w:p w14:paraId="3B337020" w14:textId="77777777" w:rsidR="00BB14DD" w:rsidRPr="002E51D2" w:rsidRDefault="00BB14DD" w:rsidP="00BB14DD">
      <w:pPr>
        <w:jc w:val="both"/>
        <w:rPr>
          <w:rFonts w:asciiTheme="minorHAnsi" w:hAnsiTheme="minorHAnsi" w:cs="Arial"/>
          <w:sz w:val="22"/>
          <w:szCs w:val="22"/>
        </w:rPr>
      </w:pPr>
    </w:p>
    <w:p w14:paraId="3F614D86" w14:textId="77777777" w:rsidR="00BB14DD" w:rsidRPr="002E51D2" w:rsidRDefault="00BB14DD" w:rsidP="00BB14DD">
      <w:pPr>
        <w:numPr>
          <w:ilvl w:val="0"/>
          <w:numId w:val="123"/>
        </w:numPr>
        <w:suppressAutoHyphens/>
        <w:jc w:val="both"/>
        <w:rPr>
          <w:rFonts w:asciiTheme="minorHAnsi" w:hAnsiTheme="minorHAnsi" w:cs="Arial"/>
          <w:sz w:val="22"/>
          <w:szCs w:val="22"/>
        </w:rPr>
      </w:pPr>
      <w:r w:rsidRPr="002E51D2">
        <w:rPr>
          <w:rFonts w:asciiTheme="minorHAnsi" w:hAnsiTheme="minorHAnsi" w:cs="Arial"/>
          <w:sz w:val="22"/>
          <w:szCs w:val="22"/>
        </w:rPr>
        <w:t xml:space="preserve">W sprawach nieuregulowanych niniejszą umową zastosowanie mają przepisy kodeksu cywilnego i ustawy Prawo zamówień publicznych. </w:t>
      </w:r>
    </w:p>
    <w:p w14:paraId="12E7D59D" w14:textId="77777777" w:rsidR="00BB14DD" w:rsidRPr="002E51D2" w:rsidRDefault="00BB14DD" w:rsidP="00BB14DD">
      <w:pPr>
        <w:numPr>
          <w:ilvl w:val="0"/>
          <w:numId w:val="123"/>
        </w:numPr>
        <w:suppressAutoHyphens/>
        <w:jc w:val="both"/>
        <w:rPr>
          <w:rFonts w:asciiTheme="minorHAnsi" w:hAnsiTheme="minorHAnsi" w:cs="Arial"/>
          <w:sz w:val="22"/>
          <w:szCs w:val="22"/>
        </w:rPr>
      </w:pPr>
      <w:r w:rsidRPr="002E51D2">
        <w:rPr>
          <w:rFonts w:asciiTheme="minorHAnsi" w:hAnsiTheme="minorHAnsi" w:cs="Arial"/>
          <w:sz w:val="22"/>
          <w:szCs w:val="22"/>
        </w:rPr>
        <w:t xml:space="preserve">Strony zgodnie poddają ewentualne spory wynikłe na tle realizacji niniejszej umowy rozstrzygnięciu właściwego dla siedziby Zamawiającego sądu powszechnego. </w:t>
      </w:r>
    </w:p>
    <w:p w14:paraId="62FAA9E5" w14:textId="77777777" w:rsidR="00BB14DD" w:rsidRPr="002E51D2" w:rsidRDefault="00BB14DD" w:rsidP="00BB14DD">
      <w:pPr>
        <w:numPr>
          <w:ilvl w:val="0"/>
          <w:numId w:val="123"/>
        </w:numPr>
        <w:suppressAutoHyphens/>
        <w:jc w:val="both"/>
        <w:rPr>
          <w:rFonts w:asciiTheme="minorHAnsi" w:hAnsiTheme="minorHAnsi" w:cs="Arial"/>
          <w:sz w:val="22"/>
          <w:szCs w:val="22"/>
        </w:rPr>
      </w:pPr>
      <w:r w:rsidRPr="002E51D2">
        <w:rPr>
          <w:rFonts w:asciiTheme="minorHAnsi" w:hAnsiTheme="minorHAnsi" w:cs="Arial"/>
          <w:sz w:val="22"/>
          <w:szCs w:val="22"/>
        </w:rPr>
        <w:t>Umowę niniejszą sporządzono w dwóch jednobrzmiących egzemplarzach – po jednym dla każdej ze stron.</w:t>
      </w:r>
    </w:p>
    <w:p w14:paraId="4554A96E" w14:textId="77777777" w:rsidR="00BB14DD" w:rsidRPr="002E51D2" w:rsidRDefault="00BB14DD" w:rsidP="00BB14DD">
      <w:pPr>
        <w:jc w:val="both"/>
        <w:rPr>
          <w:rFonts w:asciiTheme="minorHAnsi" w:hAnsiTheme="minorHAnsi" w:cs="Arial"/>
          <w:sz w:val="22"/>
          <w:szCs w:val="22"/>
        </w:rPr>
      </w:pPr>
    </w:p>
    <w:p w14:paraId="5BF4C8BC" w14:textId="77777777" w:rsidR="00BB14DD" w:rsidRPr="002E51D2" w:rsidRDefault="00BB14DD" w:rsidP="00BB14DD">
      <w:pPr>
        <w:jc w:val="both"/>
        <w:rPr>
          <w:rFonts w:asciiTheme="minorHAnsi" w:hAnsiTheme="minorHAnsi" w:cs="Arial"/>
          <w:sz w:val="22"/>
          <w:szCs w:val="22"/>
        </w:rPr>
      </w:pPr>
      <w:r w:rsidRPr="002E51D2">
        <w:rPr>
          <w:rFonts w:asciiTheme="minorHAnsi" w:hAnsiTheme="minorHAnsi" w:cs="Arial"/>
          <w:sz w:val="22"/>
          <w:szCs w:val="22"/>
        </w:rPr>
        <w:lastRenderedPageBreak/>
        <w:t>Załączniki:</w:t>
      </w:r>
    </w:p>
    <w:p w14:paraId="58C5C417" w14:textId="77777777" w:rsidR="00BB14DD" w:rsidRPr="002E51D2" w:rsidRDefault="00BB14DD" w:rsidP="00BB14DD">
      <w:pPr>
        <w:pStyle w:val="Akapitzlist"/>
        <w:widowControl w:val="0"/>
        <w:numPr>
          <w:ilvl w:val="1"/>
          <w:numId w:val="123"/>
        </w:numPr>
        <w:tabs>
          <w:tab w:val="clear" w:pos="1440"/>
          <w:tab w:val="num" w:pos="426"/>
        </w:tabs>
        <w:suppressAutoHyphens/>
        <w:ind w:hanging="1298"/>
        <w:jc w:val="both"/>
        <w:rPr>
          <w:rFonts w:asciiTheme="minorHAnsi" w:hAnsiTheme="minorHAnsi" w:cs="Arial"/>
          <w:sz w:val="20"/>
          <w:szCs w:val="20"/>
        </w:rPr>
      </w:pPr>
      <w:r w:rsidRPr="002E51D2">
        <w:rPr>
          <w:rFonts w:asciiTheme="minorHAnsi" w:hAnsiTheme="minorHAnsi" w:cs="Arial"/>
          <w:sz w:val="20"/>
          <w:szCs w:val="20"/>
        </w:rPr>
        <w:t>………..</w:t>
      </w:r>
    </w:p>
    <w:p w14:paraId="3600807F" w14:textId="77777777" w:rsidR="00BB14DD" w:rsidRPr="002E51D2" w:rsidRDefault="00BB14DD" w:rsidP="00BB14DD">
      <w:pPr>
        <w:pStyle w:val="Akapitzlist"/>
        <w:widowControl w:val="0"/>
        <w:numPr>
          <w:ilvl w:val="1"/>
          <w:numId w:val="123"/>
        </w:numPr>
        <w:tabs>
          <w:tab w:val="clear" w:pos="1440"/>
          <w:tab w:val="num" w:pos="426"/>
        </w:tabs>
        <w:suppressAutoHyphens/>
        <w:ind w:hanging="1298"/>
        <w:jc w:val="both"/>
        <w:rPr>
          <w:rFonts w:asciiTheme="minorHAnsi" w:hAnsiTheme="minorHAnsi" w:cs="Arial"/>
          <w:sz w:val="20"/>
          <w:szCs w:val="20"/>
        </w:rPr>
      </w:pPr>
      <w:r w:rsidRPr="002E51D2">
        <w:rPr>
          <w:rFonts w:asciiTheme="minorHAnsi" w:hAnsiTheme="minorHAnsi" w:cs="Arial"/>
          <w:sz w:val="20"/>
          <w:szCs w:val="20"/>
        </w:rPr>
        <w:t>…………</w:t>
      </w:r>
    </w:p>
    <w:p w14:paraId="4C4E4F51" w14:textId="77777777" w:rsidR="00BB14DD" w:rsidRPr="002E51D2" w:rsidRDefault="00BB14DD" w:rsidP="00BB14DD">
      <w:pPr>
        <w:pStyle w:val="Akapitzlist"/>
        <w:widowControl w:val="0"/>
        <w:numPr>
          <w:ilvl w:val="1"/>
          <w:numId w:val="123"/>
        </w:numPr>
        <w:tabs>
          <w:tab w:val="clear" w:pos="1440"/>
          <w:tab w:val="num" w:pos="426"/>
        </w:tabs>
        <w:suppressAutoHyphens/>
        <w:ind w:hanging="1298"/>
        <w:jc w:val="both"/>
        <w:rPr>
          <w:rFonts w:asciiTheme="minorHAnsi" w:hAnsiTheme="minorHAnsi" w:cs="Arial"/>
          <w:sz w:val="20"/>
          <w:szCs w:val="20"/>
        </w:rPr>
      </w:pPr>
      <w:r w:rsidRPr="002E51D2">
        <w:rPr>
          <w:rFonts w:asciiTheme="minorHAnsi" w:hAnsiTheme="minorHAnsi" w:cstheme="minorHAnsi"/>
          <w:sz w:val="20"/>
          <w:szCs w:val="20"/>
        </w:rPr>
        <w:t>………..</w:t>
      </w:r>
    </w:p>
    <w:p w14:paraId="7345C5B1" w14:textId="77777777" w:rsidR="00BB14DD" w:rsidRPr="002E51D2" w:rsidRDefault="00BB14DD" w:rsidP="00BB14DD">
      <w:pPr>
        <w:pStyle w:val="Akapitzlist"/>
        <w:jc w:val="both"/>
        <w:rPr>
          <w:rFonts w:asciiTheme="minorHAnsi" w:hAnsiTheme="minorHAnsi" w:cs="Arial"/>
        </w:rPr>
      </w:pPr>
    </w:p>
    <w:p w14:paraId="56BE0D63" w14:textId="77777777" w:rsidR="00BB14DD" w:rsidRPr="002E51D2" w:rsidRDefault="00BB14DD" w:rsidP="00BB14DD">
      <w:pPr>
        <w:jc w:val="both"/>
        <w:rPr>
          <w:rFonts w:asciiTheme="minorHAnsi" w:hAnsiTheme="minorHAnsi" w:cs="Arial"/>
          <w:sz w:val="22"/>
          <w:szCs w:val="22"/>
        </w:rPr>
      </w:pPr>
    </w:p>
    <w:p w14:paraId="541472FE" w14:textId="77777777" w:rsidR="00BB14DD" w:rsidRPr="002E51D2" w:rsidRDefault="00BB14DD" w:rsidP="00BB14DD">
      <w:pPr>
        <w:jc w:val="both"/>
        <w:rPr>
          <w:rFonts w:asciiTheme="minorHAnsi" w:hAnsiTheme="minorHAnsi" w:cs="Arial"/>
          <w:sz w:val="22"/>
          <w:szCs w:val="22"/>
        </w:rPr>
      </w:pPr>
      <w:r w:rsidRPr="002E51D2">
        <w:rPr>
          <w:rFonts w:asciiTheme="minorHAnsi" w:hAnsiTheme="minorHAnsi" w:cs="Arial"/>
          <w:sz w:val="22"/>
          <w:szCs w:val="22"/>
        </w:rPr>
        <w:t xml:space="preserve">      </w:t>
      </w:r>
      <w:r w:rsidRPr="002E51D2">
        <w:rPr>
          <w:rFonts w:asciiTheme="minorHAnsi" w:hAnsiTheme="minorHAnsi" w:cs="Arial"/>
          <w:sz w:val="22"/>
          <w:szCs w:val="22"/>
        </w:rPr>
        <w:tab/>
        <w:t>WYKONAWCA</w:t>
      </w:r>
      <w:r w:rsidRPr="002E51D2">
        <w:rPr>
          <w:rFonts w:asciiTheme="minorHAnsi" w:hAnsiTheme="minorHAnsi" w:cs="Arial"/>
          <w:sz w:val="22"/>
          <w:szCs w:val="22"/>
        </w:rPr>
        <w:tab/>
        <w:t xml:space="preserve">                                 </w:t>
      </w:r>
      <w:r w:rsidRPr="002E51D2">
        <w:rPr>
          <w:rFonts w:asciiTheme="minorHAnsi" w:hAnsiTheme="minorHAnsi" w:cs="Arial"/>
          <w:sz w:val="22"/>
          <w:szCs w:val="22"/>
        </w:rPr>
        <w:tab/>
      </w:r>
      <w:r w:rsidRPr="002E51D2">
        <w:rPr>
          <w:rFonts w:asciiTheme="minorHAnsi" w:hAnsiTheme="minorHAnsi" w:cs="Arial"/>
          <w:sz w:val="22"/>
          <w:szCs w:val="22"/>
        </w:rPr>
        <w:tab/>
      </w:r>
      <w:r w:rsidRPr="002E51D2">
        <w:rPr>
          <w:rFonts w:asciiTheme="minorHAnsi" w:hAnsiTheme="minorHAnsi" w:cs="Arial"/>
          <w:sz w:val="22"/>
          <w:szCs w:val="22"/>
        </w:rPr>
        <w:tab/>
        <w:t xml:space="preserve">         ZAMAWIAJĄCY</w:t>
      </w:r>
    </w:p>
    <w:p w14:paraId="2F8C66EC" w14:textId="337D33A3" w:rsidR="00BB14DD" w:rsidRPr="002E51D2" w:rsidRDefault="00BB14DD" w:rsidP="00BB14DD">
      <w:pPr>
        <w:rPr>
          <w:rFonts w:asciiTheme="minorHAnsi" w:hAnsiTheme="minorHAnsi" w:cs="Arial"/>
          <w:sz w:val="22"/>
          <w:szCs w:val="22"/>
        </w:rPr>
      </w:pPr>
    </w:p>
    <w:p w14:paraId="6532BDCB" w14:textId="66A7FCD2" w:rsidR="00794647" w:rsidRPr="002E51D2" w:rsidRDefault="00794647" w:rsidP="00BB14DD">
      <w:pPr>
        <w:rPr>
          <w:rFonts w:asciiTheme="minorHAnsi" w:hAnsiTheme="minorHAnsi" w:cs="Arial"/>
          <w:sz w:val="22"/>
          <w:szCs w:val="22"/>
        </w:rPr>
      </w:pPr>
    </w:p>
    <w:p w14:paraId="559AE997" w14:textId="330035E0" w:rsidR="00794647" w:rsidRPr="002E51D2" w:rsidRDefault="00794647" w:rsidP="00BB14DD">
      <w:pPr>
        <w:rPr>
          <w:rFonts w:asciiTheme="minorHAnsi" w:hAnsiTheme="minorHAnsi" w:cs="Arial"/>
          <w:sz w:val="22"/>
          <w:szCs w:val="22"/>
        </w:rPr>
      </w:pPr>
    </w:p>
    <w:p w14:paraId="2A1F9B0F" w14:textId="198C4945" w:rsidR="00794647" w:rsidRPr="002E51D2" w:rsidRDefault="00794647" w:rsidP="00BB14DD">
      <w:pPr>
        <w:rPr>
          <w:rFonts w:asciiTheme="minorHAnsi" w:hAnsiTheme="minorHAnsi" w:cs="Arial"/>
          <w:sz w:val="22"/>
          <w:szCs w:val="22"/>
        </w:rPr>
      </w:pPr>
    </w:p>
    <w:p w14:paraId="35E3A619" w14:textId="7967D23D" w:rsidR="00794647" w:rsidRPr="002E51D2" w:rsidRDefault="00794647" w:rsidP="00BB14DD">
      <w:pPr>
        <w:rPr>
          <w:rFonts w:asciiTheme="minorHAnsi" w:hAnsiTheme="minorHAnsi" w:cs="Arial"/>
          <w:sz w:val="22"/>
          <w:szCs w:val="22"/>
        </w:rPr>
      </w:pPr>
    </w:p>
    <w:p w14:paraId="1EF9611A" w14:textId="600EEE7F" w:rsidR="00794647" w:rsidRPr="002E51D2" w:rsidRDefault="00794647" w:rsidP="00BB14DD">
      <w:pPr>
        <w:rPr>
          <w:rFonts w:asciiTheme="minorHAnsi" w:hAnsiTheme="minorHAnsi" w:cs="Arial"/>
          <w:sz w:val="22"/>
          <w:szCs w:val="22"/>
        </w:rPr>
      </w:pPr>
    </w:p>
    <w:p w14:paraId="37E065FD" w14:textId="36B56B4F" w:rsidR="00794647" w:rsidRPr="002E51D2" w:rsidRDefault="00794647" w:rsidP="00BB14DD">
      <w:pPr>
        <w:rPr>
          <w:rFonts w:asciiTheme="minorHAnsi" w:hAnsiTheme="minorHAnsi" w:cs="Arial"/>
          <w:sz w:val="22"/>
          <w:szCs w:val="22"/>
        </w:rPr>
      </w:pPr>
    </w:p>
    <w:p w14:paraId="68E28BB7" w14:textId="5616D966" w:rsidR="00794647" w:rsidRPr="002E51D2" w:rsidRDefault="00794647" w:rsidP="00BB14DD">
      <w:pPr>
        <w:rPr>
          <w:rFonts w:asciiTheme="minorHAnsi" w:hAnsiTheme="minorHAnsi" w:cs="Arial"/>
          <w:sz w:val="22"/>
          <w:szCs w:val="22"/>
        </w:rPr>
      </w:pPr>
    </w:p>
    <w:p w14:paraId="459F09CD" w14:textId="0147DEF5" w:rsidR="00794647" w:rsidRPr="002E51D2" w:rsidRDefault="00794647" w:rsidP="00BB14DD">
      <w:pPr>
        <w:rPr>
          <w:rFonts w:asciiTheme="minorHAnsi" w:hAnsiTheme="minorHAnsi" w:cs="Arial"/>
          <w:sz w:val="22"/>
          <w:szCs w:val="22"/>
        </w:rPr>
      </w:pPr>
    </w:p>
    <w:p w14:paraId="3D411C8B" w14:textId="05F0DB8A" w:rsidR="00794647" w:rsidRPr="002E51D2" w:rsidRDefault="00794647" w:rsidP="00BB14DD">
      <w:pPr>
        <w:rPr>
          <w:rFonts w:asciiTheme="minorHAnsi" w:hAnsiTheme="minorHAnsi" w:cs="Arial"/>
          <w:sz w:val="22"/>
          <w:szCs w:val="22"/>
        </w:rPr>
      </w:pPr>
    </w:p>
    <w:p w14:paraId="0422F050" w14:textId="4B69E2DC" w:rsidR="00794647" w:rsidRPr="002E51D2" w:rsidRDefault="00794647" w:rsidP="00BB14DD">
      <w:pPr>
        <w:rPr>
          <w:rFonts w:asciiTheme="minorHAnsi" w:hAnsiTheme="minorHAnsi" w:cs="Arial"/>
          <w:sz w:val="22"/>
          <w:szCs w:val="22"/>
        </w:rPr>
      </w:pPr>
    </w:p>
    <w:p w14:paraId="3830FBCC" w14:textId="4A388DD6" w:rsidR="00794647" w:rsidRPr="002E51D2" w:rsidRDefault="00794647" w:rsidP="00BB14DD">
      <w:pPr>
        <w:rPr>
          <w:rFonts w:asciiTheme="minorHAnsi" w:hAnsiTheme="minorHAnsi" w:cs="Arial"/>
          <w:sz w:val="22"/>
          <w:szCs w:val="22"/>
        </w:rPr>
      </w:pPr>
    </w:p>
    <w:p w14:paraId="76A62494" w14:textId="5ED639CD" w:rsidR="00794647" w:rsidRPr="002E51D2" w:rsidRDefault="00794647" w:rsidP="00BB14DD">
      <w:pPr>
        <w:rPr>
          <w:rFonts w:asciiTheme="minorHAnsi" w:hAnsiTheme="minorHAnsi" w:cs="Arial"/>
          <w:sz w:val="22"/>
          <w:szCs w:val="22"/>
        </w:rPr>
      </w:pPr>
    </w:p>
    <w:p w14:paraId="5B744703" w14:textId="16D51A41" w:rsidR="00794647" w:rsidRPr="002E51D2" w:rsidRDefault="00794647" w:rsidP="00BB14DD">
      <w:pPr>
        <w:rPr>
          <w:rFonts w:asciiTheme="minorHAnsi" w:hAnsiTheme="minorHAnsi" w:cs="Arial"/>
          <w:sz w:val="22"/>
          <w:szCs w:val="22"/>
        </w:rPr>
      </w:pPr>
    </w:p>
    <w:p w14:paraId="085CF321" w14:textId="70E7DF59" w:rsidR="00794647" w:rsidRPr="002E51D2" w:rsidRDefault="00794647" w:rsidP="00BB14DD">
      <w:pPr>
        <w:rPr>
          <w:rFonts w:asciiTheme="minorHAnsi" w:hAnsiTheme="minorHAnsi" w:cs="Arial"/>
          <w:sz w:val="22"/>
          <w:szCs w:val="22"/>
        </w:rPr>
      </w:pPr>
    </w:p>
    <w:p w14:paraId="0A70598A" w14:textId="1327AE85" w:rsidR="00794647" w:rsidRPr="002E51D2" w:rsidRDefault="00794647" w:rsidP="00BB14DD">
      <w:pPr>
        <w:rPr>
          <w:rFonts w:asciiTheme="minorHAnsi" w:hAnsiTheme="minorHAnsi" w:cs="Arial"/>
          <w:sz w:val="22"/>
          <w:szCs w:val="22"/>
        </w:rPr>
      </w:pPr>
    </w:p>
    <w:p w14:paraId="745EDE4F" w14:textId="76836D2A" w:rsidR="00794647" w:rsidRPr="002E51D2" w:rsidRDefault="00794647" w:rsidP="00BB14DD">
      <w:pPr>
        <w:rPr>
          <w:rFonts w:asciiTheme="minorHAnsi" w:hAnsiTheme="minorHAnsi" w:cs="Arial"/>
          <w:sz w:val="22"/>
          <w:szCs w:val="22"/>
        </w:rPr>
      </w:pPr>
    </w:p>
    <w:p w14:paraId="2AFFD6D3" w14:textId="33E12C27" w:rsidR="00794647" w:rsidRPr="002E51D2" w:rsidRDefault="00794647" w:rsidP="00BB14DD">
      <w:pPr>
        <w:rPr>
          <w:rFonts w:asciiTheme="minorHAnsi" w:hAnsiTheme="minorHAnsi" w:cs="Arial"/>
          <w:sz w:val="22"/>
          <w:szCs w:val="22"/>
        </w:rPr>
      </w:pPr>
    </w:p>
    <w:p w14:paraId="6067A34A" w14:textId="02F046E5" w:rsidR="00794647" w:rsidRPr="002E51D2" w:rsidRDefault="00794647" w:rsidP="00BB14DD">
      <w:pPr>
        <w:rPr>
          <w:rFonts w:asciiTheme="minorHAnsi" w:hAnsiTheme="minorHAnsi" w:cs="Arial"/>
          <w:sz w:val="22"/>
          <w:szCs w:val="22"/>
        </w:rPr>
      </w:pPr>
    </w:p>
    <w:p w14:paraId="56DC8014" w14:textId="642A64A5" w:rsidR="00794647" w:rsidRPr="002E51D2" w:rsidRDefault="00794647" w:rsidP="00BB14DD">
      <w:pPr>
        <w:rPr>
          <w:rFonts w:asciiTheme="minorHAnsi" w:hAnsiTheme="minorHAnsi" w:cs="Arial"/>
          <w:sz w:val="22"/>
          <w:szCs w:val="22"/>
        </w:rPr>
      </w:pPr>
    </w:p>
    <w:p w14:paraId="4963F591" w14:textId="1AD09D89" w:rsidR="00794647" w:rsidRPr="002E51D2" w:rsidRDefault="00794647" w:rsidP="00BB14DD">
      <w:pPr>
        <w:rPr>
          <w:rFonts w:asciiTheme="minorHAnsi" w:hAnsiTheme="minorHAnsi" w:cs="Arial"/>
          <w:sz w:val="22"/>
          <w:szCs w:val="22"/>
        </w:rPr>
      </w:pPr>
    </w:p>
    <w:p w14:paraId="50384CC9" w14:textId="1AE6A7D1" w:rsidR="00794647" w:rsidRPr="002E51D2" w:rsidRDefault="00794647" w:rsidP="00BB14DD">
      <w:pPr>
        <w:rPr>
          <w:rFonts w:asciiTheme="minorHAnsi" w:hAnsiTheme="minorHAnsi" w:cs="Arial"/>
          <w:sz w:val="22"/>
          <w:szCs w:val="22"/>
        </w:rPr>
      </w:pPr>
    </w:p>
    <w:p w14:paraId="1DC0CCE0" w14:textId="08807FF3" w:rsidR="00794647" w:rsidRPr="002E51D2" w:rsidRDefault="00794647" w:rsidP="00BB14DD">
      <w:pPr>
        <w:rPr>
          <w:rFonts w:asciiTheme="minorHAnsi" w:hAnsiTheme="minorHAnsi" w:cs="Arial"/>
          <w:sz w:val="22"/>
          <w:szCs w:val="22"/>
        </w:rPr>
      </w:pPr>
    </w:p>
    <w:p w14:paraId="44B94732" w14:textId="12ED32AB" w:rsidR="00794647" w:rsidRPr="002E51D2" w:rsidRDefault="00794647" w:rsidP="00BB14DD">
      <w:pPr>
        <w:rPr>
          <w:rFonts w:asciiTheme="minorHAnsi" w:hAnsiTheme="minorHAnsi" w:cs="Arial"/>
          <w:sz w:val="22"/>
          <w:szCs w:val="22"/>
        </w:rPr>
      </w:pPr>
    </w:p>
    <w:p w14:paraId="30BD7402" w14:textId="6F1838CE" w:rsidR="00794647" w:rsidRPr="002E51D2" w:rsidRDefault="00794647" w:rsidP="00BB14DD">
      <w:pPr>
        <w:rPr>
          <w:rFonts w:asciiTheme="minorHAnsi" w:hAnsiTheme="minorHAnsi" w:cs="Arial"/>
          <w:sz w:val="22"/>
          <w:szCs w:val="22"/>
        </w:rPr>
      </w:pPr>
    </w:p>
    <w:p w14:paraId="0F482D00" w14:textId="5EF31DB5" w:rsidR="00794647" w:rsidRPr="002E51D2" w:rsidRDefault="00794647" w:rsidP="00BB14DD">
      <w:pPr>
        <w:rPr>
          <w:rFonts w:asciiTheme="minorHAnsi" w:hAnsiTheme="minorHAnsi" w:cs="Arial"/>
          <w:sz w:val="22"/>
          <w:szCs w:val="22"/>
        </w:rPr>
      </w:pPr>
    </w:p>
    <w:p w14:paraId="2FC79840" w14:textId="17288D85" w:rsidR="00794647" w:rsidRPr="002E51D2" w:rsidRDefault="00794647" w:rsidP="00BB14DD">
      <w:pPr>
        <w:rPr>
          <w:rFonts w:asciiTheme="minorHAnsi" w:hAnsiTheme="minorHAnsi" w:cs="Arial"/>
          <w:sz w:val="22"/>
          <w:szCs w:val="22"/>
        </w:rPr>
      </w:pPr>
    </w:p>
    <w:p w14:paraId="09C9D89F" w14:textId="1F88132C" w:rsidR="00794647" w:rsidRPr="002E51D2" w:rsidRDefault="00794647" w:rsidP="00BB14DD">
      <w:pPr>
        <w:rPr>
          <w:rFonts w:asciiTheme="minorHAnsi" w:hAnsiTheme="minorHAnsi" w:cs="Arial"/>
          <w:sz w:val="22"/>
          <w:szCs w:val="22"/>
        </w:rPr>
      </w:pPr>
    </w:p>
    <w:p w14:paraId="4254366E" w14:textId="33B903B0" w:rsidR="00794647" w:rsidRPr="002E51D2" w:rsidRDefault="00794647" w:rsidP="00BB14DD">
      <w:pPr>
        <w:rPr>
          <w:rFonts w:asciiTheme="minorHAnsi" w:hAnsiTheme="minorHAnsi" w:cs="Arial"/>
          <w:sz w:val="22"/>
          <w:szCs w:val="22"/>
        </w:rPr>
      </w:pPr>
    </w:p>
    <w:p w14:paraId="5BCF35BA" w14:textId="374D02A7" w:rsidR="00794647" w:rsidRPr="002E51D2" w:rsidRDefault="00794647" w:rsidP="00BB14DD">
      <w:pPr>
        <w:rPr>
          <w:rFonts w:asciiTheme="minorHAnsi" w:hAnsiTheme="minorHAnsi" w:cs="Arial"/>
          <w:sz w:val="22"/>
          <w:szCs w:val="22"/>
        </w:rPr>
      </w:pPr>
    </w:p>
    <w:p w14:paraId="206B9198" w14:textId="59BD2E49" w:rsidR="00794647" w:rsidRPr="002E51D2" w:rsidRDefault="00794647" w:rsidP="00BB14DD">
      <w:pPr>
        <w:rPr>
          <w:rFonts w:asciiTheme="minorHAnsi" w:hAnsiTheme="minorHAnsi" w:cs="Arial"/>
          <w:sz w:val="22"/>
          <w:szCs w:val="22"/>
        </w:rPr>
      </w:pPr>
    </w:p>
    <w:p w14:paraId="49A59DF4" w14:textId="71A98802" w:rsidR="00794647" w:rsidRPr="002E51D2" w:rsidRDefault="00794647" w:rsidP="00BB14DD">
      <w:pPr>
        <w:rPr>
          <w:rFonts w:asciiTheme="minorHAnsi" w:hAnsiTheme="minorHAnsi" w:cs="Arial"/>
          <w:sz w:val="22"/>
          <w:szCs w:val="22"/>
        </w:rPr>
      </w:pPr>
    </w:p>
    <w:p w14:paraId="0FD3A3EC" w14:textId="45445D7D" w:rsidR="00794647" w:rsidRPr="002E51D2" w:rsidRDefault="00794647" w:rsidP="00BB14DD">
      <w:pPr>
        <w:rPr>
          <w:rFonts w:asciiTheme="minorHAnsi" w:hAnsiTheme="minorHAnsi" w:cs="Arial"/>
          <w:sz w:val="22"/>
          <w:szCs w:val="22"/>
        </w:rPr>
      </w:pPr>
    </w:p>
    <w:p w14:paraId="6AC36C8F" w14:textId="66289638" w:rsidR="00794647" w:rsidRPr="002E51D2" w:rsidRDefault="00794647" w:rsidP="00BB14DD">
      <w:pPr>
        <w:rPr>
          <w:rFonts w:asciiTheme="minorHAnsi" w:hAnsiTheme="minorHAnsi" w:cs="Arial"/>
          <w:sz w:val="22"/>
          <w:szCs w:val="22"/>
        </w:rPr>
      </w:pPr>
    </w:p>
    <w:p w14:paraId="3E17CE3E" w14:textId="324FE994" w:rsidR="00794647" w:rsidRPr="002E51D2" w:rsidRDefault="00794647" w:rsidP="00BB14DD">
      <w:pPr>
        <w:rPr>
          <w:rFonts w:asciiTheme="minorHAnsi" w:hAnsiTheme="minorHAnsi" w:cs="Arial"/>
          <w:sz w:val="22"/>
          <w:szCs w:val="22"/>
        </w:rPr>
      </w:pPr>
    </w:p>
    <w:p w14:paraId="3EC0B06D" w14:textId="514DB5B2" w:rsidR="00794647" w:rsidRDefault="00794647" w:rsidP="00BB14DD">
      <w:pPr>
        <w:rPr>
          <w:rFonts w:asciiTheme="minorHAnsi" w:hAnsiTheme="minorHAnsi" w:cs="Arial"/>
          <w:sz w:val="22"/>
          <w:szCs w:val="22"/>
        </w:rPr>
      </w:pPr>
    </w:p>
    <w:p w14:paraId="719D775B" w14:textId="77777777" w:rsidR="00362F0B" w:rsidRPr="002E51D2" w:rsidRDefault="00362F0B" w:rsidP="00362F0B">
      <w:pPr>
        <w:jc w:val="right"/>
        <w:rPr>
          <w:rFonts w:asciiTheme="minorHAnsi" w:hAnsiTheme="minorHAnsi" w:cstheme="minorHAnsi"/>
          <w:b/>
          <w:i/>
          <w:sz w:val="20"/>
          <w:szCs w:val="20"/>
        </w:rPr>
      </w:pPr>
      <w:r w:rsidRPr="002E51D2">
        <w:rPr>
          <w:rFonts w:asciiTheme="minorHAnsi" w:hAnsiTheme="minorHAnsi" w:cstheme="minorHAnsi"/>
          <w:b/>
          <w:i/>
          <w:sz w:val="20"/>
          <w:szCs w:val="20"/>
        </w:rPr>
        <w:t>Załącznik nr 8d do SIWZ</w:t>
      </w:r>
    </w:p>
    <w:p w14:paraId="40F8CD2D" w14:textId="77777777" w:rsidR="00362F0B" w:rsidRPr="002E51D2" w:rsidRDefault="00362F0B" w:rsidP="00362F0B">
      <w:pPr>
        <w:jc w:val="right"/>
        <w:rPr>
          <w:rFonts w:asciiTheme="minorHAnsi" w:hAnsiTheme="minorHAnsi" w:cstheme="minorHAnsi"/>
          <w:b/>
          <w:i/>
          <w:sz w:val="20"/>
          <w:szCs w:val="20"/>
        </w:rPr>
      </w:pPr>
    </w:p>
    <w:p w14:paraId="23E41F93" w14:textId="77777777" w:rsidR="00362F0B" w:rsidRPr="002E51D2" w:rsidRDefault="00362F0B" w:rsidP="00362F0B">
      <w:pPr>
        <w:jc w:val="center"/>
        <w:rPr>
          <w:rFonts w:asciiTheme="minorHAnsi" w:hAnsiTheme="minorHAnsi" w:cstheme="minorHAnsi"/>
          <w:b/>
          <w:i/>
          <w:sz w:val="20"/>
          <w:szCs w:val="20"/>
        </w:rPr>
      </w:pPr>
      <w:r w:rsidRPr="002E51D2">
        <w:rPr>
          <w:rFonts w:asciiTheme="minorHAnsi" w:hAnsiTheme="minorHAnsi" w:cstheme="minorHAnsi"/>
          <w:b/>
          <w:i/>
          <w:sz w:val="20"/>
          <w:szCs w:val="20"/>
        </w:rPr>
        <w:t>Wzór Umowy – część 4</w:t>
      </w:r>
    </w:p>
    <w:p w14:paraId="019C1748" w14:textId="77777777" w:rsidR="00362F0B" w:rsidRPr="002E51D2" w:rsidRDefault="00362F0B" w:rsidP="00362F0B">
      <w:pPr>
        <w:jc w:val="center"/>
        <w:rPr>
          <w:rFonts w:asciiTheme="minorHAnsi" w:hAnsiTheme="minorHAnsi" w:cstheme="minorHAnsi"/>
          <w:b/>
          <w:i/>
          <w:sz w:val="20"/>
          <w:szCs w:val="20"/>
        </w:rPr>
      </w:pPr>
    </w:p>
    <w:p w14:paraId="485397E4" w14:textId="77777777" w:rsidR="00794647" w:rsidRPr="002E51D2" w:rsidRDefault="00794647" w:rsidP="00794647">
      <w:pPr>
        <w:jc w:val="center"/>
        <w:rPr>
          <w:rFonts w:asciiTheme="minorHAnsi" w:hAnsiTheme="minorHAnsi" w:cstheme="minorHAnsi"/>
          <w:b/>
          <w:bCs/>
          <w:color w:val="000000" w:themeColor="text1"/>
          <w:sz w:val="20"/>
          <w:szCs w:val="20"/>
        </w:rPr>
      </w:pPr>
    </w:p>
    <w:p w14:paraId="49F6F34C" w14:textId="77777777" w:rsidR="00794647" w:rsidRPr="002E51D2" w:rsidRDefault="00794647" w:rsidP="00794647">
      <w:pPr>
        <w:jc w:val="center"/>
        <w:rPr>
          <w:rFonts w:asciiTheme="minorHAnsi" w:hAnsiTheme="minorHAnsi" w:cs="Arial"/>
          <w:b/>
          <w:color w:val="000000"/>
          <w:sz w:val="20"/>
          <w:szCs w:val="20"/>
        </w:rPr>
      </w:pPr>
      <w:r w:rsidRPr="002E51D2">
        <w:rPr>
          <w:rFonts w:asciiTheme="minorHAnsi" w:hAnsiTheme="minorHAnsi" w:cs="Arial"/>
          <w:b/>
          <w:color w:val="000000"/>
          <w:sz w:val="20"/>
          <w:szCs w:val="20"/>
        </w:rPr>
        <w:t>Umowa nr .........................</w:t>
      </w:r>
    </w:p>
    <w:p w14:paraId="21E092E9" w14:textId="77777777" w:rsidR="00794647" w:rsidRPr="002E51D2" w:rsidRDefault="00794647" w:rsidP="00794647">
      <w:pPr>
        <w:jc w:val="both"/>
        <w:rPr>
          <w:rFonts w:asciiTheme="minorHAnsi" w:hAnsiTheme="minorHAnsi" w:cs="Arial"/>
          <w:color w:val="000000"/>
          <w:sz w:val="20"/>
          <w:szCs w:val="20"/>
        </w:rPr>
      </w:pPr>
    </w:p>
    <w:p w14:paraId="3F70C87D" w14:textId="77777777" w:rsidR="00794647" w:rsidRPr="002E51D2" w:rsidRDefault="00794647" w:rsidP="00794647">
      <w:pPr>
        <w:jc w:val="both"/>
        <w:rPr>
          <w:rFonts w:asciiTheme="minorHAnsi" w:hAnsiTheme="minorHAnsi" w:cs="Arial"/>
          <w:b/>
          <w:sz w:val="20"/>
          <w:szCs w:val="20"/>
        </w:rPr>
      </w:pPr>
      <w:r w:rsidRPr="002E51D2">
        <w:rPr>
          <w:rFonts w:asciiTheme="minorHAnsi" w:hAnsiTheme="minorHAnsi" w:cs="Arial"/>
          <w:b/>
          <w:sz w:val="20"/>
          <w:szCs w:val="20"/>
        </w:rPr>
        <w:t>na dostawę przełączników sieciowych</w:t>
      </w:r>
    </w:p>
    <w:p w14:paraId="64C84710" w14:textId="77777777" w:rsidR="00794647" w:rsidRPr="002E51D2" w:rsidRDefault="00794647" w:rsidP="00794647">
      <w:pPr>
        <w:widowControl w:val="0"/>
        <w:jc w:val="both"/>
        <w:rPr>
          <w:rFonts w:asciiTheme="minorHAnsi" w:hAnsiTheme="minorHAnsi" w:cs="Arial"/>
          <w:color w:val="000000"/>
          <w:sz w:val="20"/>
          <w:szCs w:val="20"/>
        </w:rPr>
      </w:pPr>
    </w:p>
    <w:p w14:paraId="725B20FA" w14:textId="77777777" w:rsidR="00794647" w:rsidRPr="002E51D2" w:rsidRDefault="00794647" w:rsidP="00794647">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 xml:space="preserve">Zawarta w dniu ......................... r. w Gdańsku pomiędzy: </w:t>
      </w:r>
    </w:p>
    <w:p w14:paraId="2D0D13CD" w14:textId="77777777" w:rsidR="00794647" w:rsidRPr="002E51D2" w:rsidRDefault="00794647" w:rsidP="00794647">
      <w:pPr>
        <w:jc w:val="both"/>
        <w:rPr>
          <w:rFonts w:asciiTheme="minorHAnsi" w:eastAsia="SimSun" w:hAnsiTheme="minorHAnsi" w:cstheme="minorHAnsi"/>
          <w:color w:val="000000" w:themeColor="text1"/>
          <w:kern w:val="2"/>
          <w:sz w:val="20"/>
          <w:szCs w:val="20"/>
          <w:lang w:eastAsia="zh-CN" w:bidi="hi-IN"/>
        </w:rPr>
      </w:pPr>
    </w:p>
    <w:p w14:paraId="69BD7869" w14:textId="77777777" w:rsidR="00794647" w:rsidRPr="002E51D2" w:rsidRDefault="00794647" w:rsidP="00794647">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Województwem Pomorskim z siedzibą przy ul. Okopowej 21/27, 80-810 Gdańsk, NIP: 583-31-63-786, REGON: 191674836, w którego imieniu działają:</w:t>
      </w:r>
    </w:p>
    <w:p w14:paraId="24C1454A" w14:textId="77777777" w:rsidR="00794647" w:rsidRPr="002E51D2" w:rsidRDefault="00794647" w:rsidP="00794647">
      <w:pPr>
        <w:jc w:val="both"/>
        <w:rPr>
          <w:rFonts w:asciiTheme="minorHAnsi" w:eastAsia="SimSun" w:hAnsiTheme="minorHAnsi" w:cstheme="minorHAnsi"/>
          <w:color w:val="000000" w:themeColor="text1"/>
          <w:kern w:val="2"/>
          <w:sz w:val="20"/>
          <w:szCs w:val="20"/>
          <w:lang w:eastAsia="zh-CN" w:bidi="hi-IN"/>
        </w:rPr>
      </w:pPr>
    </w:p>
    <w:p w14:paraId="258BE600" w14:textId="77777777" w:rsidR="00794647" w:rsidRPr="002E51D2" w:rsidRDefault="00794647" w:rsidP="00794647">
      <w:pPr>
        <w:numPr>
          <w:ilvl w:val="0"/>
          <w:numId w:val="127"/>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030357BC" w14:textId="77777777" w:rsidR="00794647" w:rsidRPr="002E51D2" w:rsidRDefault="00794647" w:rsidP="00794647">
      <w:pPr>
        <w:numPr>
          <w:ilvl w:val="0"/>
          <w:numId w:val="127"/>
        </w:numPr>
        <w:tabs>
          <w:tab w:val="clear" w:pos="360"/>
        </w:tabs>
        <w:ind w:left="567" w:hanging="567"/>
        <w:jc w:val="both"/>
        <w:rPr>
          <w:rFonts w:asciiTheme="minorHAnsi" w:eastAsia="SimSun" w:hAnsiTheme="minorHAnsi" w:cstheme="minorHAnsi"/>
          <w:color w:val="000000" w:themeColor="text1"/>
          <w:kern w:val="2"/>
          <w:sz w:val="20"/>
          <w:szCs w:val="20"/>
          <w:lang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32497095" w14:textId="77777777" w:rsidR="00794647" w:rsidRPr="002E51D2" w:rsidRDefault="00794647" w:rsidP="00794647">
      <w:pPr>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zwanym dalej “</w:t>
      </w:r>
      <w:r w:rsidRPr="002E51D2">
        <w:rPr>
          <w:rFonts w:asciiTheme="minorHAnsi" w:eastAsia="SimSun" w:hAnsiTheme="minorHAnsi" w:cstheme="minorHAnsi"/>
          <w:b/>
          <w:color w:val="000000" w:themeColor="text1"/>
          <w:kern w:val="2"/>
          <w:sz w:val="20"/>
          <w:szCs w:val="20"/>
          <w:lang w:eastAsia="zh-CN" w:bidi="hi-IN"/>
        </w:rPr>
        <w:t>Zamawiającym</w:t>
      </w:r>
      <w:r w:rsidRPr="002E51D2">
        <w:rPr>
          <w:rFonts w:asciiTheme="minorHAnsi" w:eastAsia="SimSun" w:hAnsiTheme="minorHAnsi" w:cstheme="minorHAnsi"/>
          <w:color w:val="000000" w:themeColor="text1"/>
          <w:kern w:val="2"/>
          <w:sz w:val="20"/>
          <w:szCs w:val="20"/>
          <w:lang w:eastAsia="zh-CN" w:bidi="hi-IN"/>
        </w:rPr>
        <w:t>”</w:t>
      </w:r>
    </w:p>
    <w:p w14:paraId="4670E131" w14:textId="77777777" w:rsidR="00794647" w:rsidRPr="002E51D2" w:rsidRDefault="00794647" w:rsidP="00794647">
      <w:pPr>
        <w:rPr>
          <w:rFonts w:asciiTheme="minorHAnsi" w:eastAsia="SimSun" w:hAnsiTheme="minorHAnsi" w:cstheme="minorHAnsi"/>
          <w:color w:val="000000" w:themeColor="text1"/>
          <w:kern w:val="2"/>
          <w:sz w:val="20"/>
          <w:szCs w:val="20"/>
          <w:lang w:eastAsia="zh-CN" w:bidi="hi-IN"/>
        </w:rPr>
      </w:pPr>
    </w:p>
    <w:p w14:paraId="737BF634" w14:textId="77777777" w:rsidR="00794647" w:rsidRPr="002E51D2" w:rsidRDefault="00794647" w:rsidP="00794647">
      <w:pPr>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a</w:t>
      </w:r>
    </w:p>
    <w:p w14:paraId="75A12E2F" w14:textId="77777777" w:rsidR="00794647" w:rsidRPr="002E51D2" w:rsidRDefault="00794647" w:rsidP="00794647">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 w którego imieniu działają:</w:t>
      </w:r>
    </w:p>
    <w:p w14:paraId="4375C6AC" w14:textId="77777777" w:rsidR="00794647" w:rsidRPr="002E51D2" w:rsidRDefault="00794647" w:rsidP="00794647">
      <w:pPr>
        <w:jc w:val="both"/>
        <w:rPr>
          <w:rFonts w:asciiTheme="minorHAnsi" w:eastAsia="SimSun" w:hAnsiTheme="minorHAnsi" w:cstheme="minorHAnsi"/>
          <w:color w:val="000000" w:themeColor="text1"/>
          <w:kern w:val="2"/>
          <w:sz w:val="20"/>
          <w:szCs w:val="20"/>
          <w:lang w:eastAsia="zh-CN" w:bidi="hi-IN"/>
        </w:rPr>
      </w:pPr>
    </w:p>
    <w:p w14:paraId="1853893B" w14:textId="77777777" w:rsidR="00794647" w:rsidRPr="002E51D2" w:rsidRDefault="00794647" w:rsidP="00794647">
      <w:pPr>
        <w:numPr>
          <w:ilvl w:val="0"/>
          <w:numId w:val="128"/>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57C4609E" w14:textId="77777777" w:rsidR="00794647" w:rsidRPr="002E51D2" w:rsidRDefault="00794647" w:rsidP="00794647">
      <w:pPr>
        <w:numPr>
          <w:ilvl w:val="0"/>
          <w:numId w:val="128"/>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23BB727B" w14:textId="77777777" w:rsidR="00794647" w:rsidRPr="002E51D2" w:rsidRDefault="00794647" w:rsidP="00794647">
      <w:pPr>
        <w:widowControl w:val="0"/>
        <w:tabs>
          <w:tab w:val="left" w:pos="1132"/>
        </w:tabs>
        <w:jc w:val="both"/>
        <w:rPr>
          <w:rFonts w:asciiTheme="minorHAnsi" w:eastAsia="Lucida Sans Unicode" w:hAnsiTheme="minorHAnsi" w:cstheme="minorHAnsi"/>
          <w:color w:val="000000" w:themeColor="text1"/>
          <w:kern w:val="2"/>
          <w:sz w:val="20"/>
          <w:szCs w:val="20"/>
          <w:lang w:eastAsia="zh-CN" w:bidi="hi-IN"/>
        </w:rPr>
      </w:pPr>
      <w:r w:rsidRPr="002E51D2">
        <w:rPr>
          <w:rFonts w:asciiTheme="minorHAnsi" w:eastAsia="Lucida Sans Unicode" w:hAnsiTheme="minorHAnsi" w:cstheme="minorHAnsi"/>
          <w:color w:val="000000" w:themeColor="text1"/>
          <w:kern w:val="2"/>
          <w:sz w:val="20"/>
          <w:szCs w:val="20"/>
          <w:lang w:eastAsia="zh-CN" w:bidi="hi-IN"/>
        </w:rPr>
        <w:t>zwaną dalej “</w:t>
      </w:r>
      <w:r w:rsidRPr="002E51D2">
        <w:rPr>
          <w:rFonts w:asciiTheme="minorHAnsi" w:eastAsia="Lucida Sans Unicode" w:hAnsiTheme="minorHAnsi" w:cstheme="minorHAnsi"/>
          <w:b/>
          <w:color w:val="000000" w:themeColor="text1"/>
          <w:kern w:val="2"/>
          <w:sz w:val="20"/>
          <w:szCs w:val="20"/>
          <w:lang w:eastAsia="zh-CN" w:bidi="hi-IN"/>
        </w:rPr>
        <w:t>Wykonawcą</w:t>
      </w:r>
      <w:r w:rsidRPr="002E51D2">
        <w:rPr>
          <w:rFonts w:asciiTheme="minorHAnsi" w:eastAsia="Lucida Sans Unicode" w:hAnsiTheme="minorHAnsi" w:cstheme="minorHAnsi"/>
          <w:color w:val="000000" w:themeColor="text1"/>
          <w:kern w:val="2"/>
          <w:sz w:val="20"/>
          <w:szCs w:val="20"/>
          <w:lang w:eastAsia="zh-CN" w:bidi="hi-IN"/>
        </w:rPr>
        <w:t>”.</w:t>
      </w:r>
    </w:p>
    <w:p w14:paraId="69238D6E" w14:textId="77777777" w:rsidR="00794647" w:rsidRPr="002E51D2" w:rsidRDefault="00794647" w:rsidP="00794647">
      <w:pPr>
        <w:autoSpaceDE w:val="0"/>
        <w:jc w:val="both"/>
        <w:rPr>
          <w:rFonts w:asciiTheme="minorHAnsi" w:eastAsia="SimSun" w:hAnsiTheme="minorHAnsi" w:cstheme="minorHAnsi"/>
          <w:color w:val="000000" w:themeColor="text1"/>
          <w:kern w:val="2"/>
          <w:sz w:val="20"/>
          <w:szCs w:val="20"/>
          <w:lang w:eastAsia="zh-CN" w:bidi="hi-IN"/>
        </w:rPr>
      </w:pPr>
    </w:p>
    <w:p w14:paraId="13F5B05F" w14:textId="6A907F3A" w:rsidR="00794647" w:rsidRPr="002E51D2" w:rsidRDefault="00794647" w:rsidP="00794647">
      <w:pPr>
        <w:jc w:val="both"/>
        <w:rPr>
          <w:rFonts w:asciiTheme="minorHAnsi" w:hAnsiTheme="minorHAnsi" w:cs="Arial"/>
          <w:sz w:val="20"/>
          <w:szCs w:val="20"/>
        </w:rPr>
      </w:pPr>
      <w:r w:rsidRPr="002E51D2">
        <w:rPr>
          <w:rFonts w:asciiTheme="minorHAnsi" w:eastAsia="SimSun" w:hAnsiTheme="minorHAnsi" w:cstheme="minorHAnsi"/>
          <w:color w:val="000000" w:themeColor="text1"/>
          <w:kern w:val="2"/>
          <w:sz w:val="20"/>
          <w:szCs w:val="20"/>
          <w:lang w:eastAsia="zh-CN" w:bidi="hi-IN"/>
        </w:rPr>
        <w:t>w wyniku przeprowadzonego postępowania o udzielenie zamówienia publicznego w trybie przetargu nieograniczonego znak: DAZ-ZP.272…..2019</w:t>
      </w:r>
      <w:r w:rsidR="000609B7">
        <w:rPr>
          <w:rFonts w:asciiTheme="minorHAnsi" w:eastAsia="SimSun" w:hAnsiTheme="minorHAnsi" w:cstheme="minorHAnsi"/>
          <w:color w:val="000000" w:themeColor="text1"/>
          <w:kern w:val="2"/>
          <w:sz w:val="20"/>
          <w:szCs w:val="20"/>
          <w:lang w:eastAsia="zh-CN" w:bidi="hi-IN"/>
        </w:rPr>
        <w:t xml:space="preserve"> część 4 postępowania</w:t>
      </w:r>
      <w:r w:rsidRPr="002E51D2">
        <w:rPr>
          <w:rFonts w:asciiTheme="minorHAnsi" w:eastAsia="SimSun" w:hAnsiTheme="minorHAnsi" w:cstheme="minorHAnsi"/>
          <w:color w:val="000000" w:themeColor="text1"/>
          <w:kern w:val="2"/>
          <w:sz w:val="20"/>
          <w:szCs w:val="20"/>
          <w:lang w:eastAsia="zh-CN" w:bidi="hi-IN"/>
        </w:rPr>
        <w:t>, strony postanawiają co następuje:</w:t>
      </w:r>
    </w:p>
    <w:p w14:paraId="537BE635" w14:textId="77777777" w:rsidR="00794647" w:rsidRPr="002E51D2" w:rsidRDefault="00794647" w:rsidP="00794647">
      <w:pPr>
        <w:rPr>
          <w:rFonts w:asciiTheme="minorHAnsi" w:hAnsiTheme="minorHAnsi" w:cs="Arial"/>
          <w:sz w:val="20"/>
          <w:szCs w:val="20"/>
        </w:rPr>
      </w:pPr>
    </w:p>
    <w:p w14:paraId="533B53D9"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t xml:space="preserve">§ 1. </w:t>
      </w:r>
    </w:p>
    <w:p w14:paraId="260C8872" w14:textId="77777777" w:rsidR="00794647" w:rsidRPr="002E51D2" w:rsidRDefault="00794647" w:rsidP="00794647">
      <w:pPr>
        <w:jc w:val="center"/>
        <w:rPr>
          <w:rFonts w:asciiTheme="minorHAnsi" w:hAnsiTheme="minorHAnsi" w:cs="Arial"/>
          <w:sz w:val="20"/>
          <w:szCs w:val="20"/>
        </w:rPr>
      </w:pPr>
      <w:r w:rsidRPr="002E51D2">
        <w:rPr>
          <w:rFonts w:asciiTheme="minorHAnsi" w:hAnsiTheme="minorHAnsi" w:cs="Arial"/>
          <w:b/>
          <w:sz w:val="20"/>
          <w:szCs w:val="20"/>
        </w:rPr>
        <w:t>Przedmiot umowy</w:t>
      </w:r>
    </w:p>
    <w:p w14:paraId="49DB445F" w14:textId="77777777" w:rsidR="00794647" w:rsidRPr="002E51D2" w:rsidRDefault="00794647" w:rsidP="00794647">
      <w:pPr>
        <w:pStyle w:val="Akapitzlist"/>
        <w:numPr>
          <w:ilvl w:val="1"/>
          <w:numId w:val="74"/>
        </w:numPr>
        <w:spacing w:after="0" w:line="240" w:lineRule="auto"/>
        <w:ind w:left="357" w:hanging="357"/>
        <w:jc w:val="both"/>
        <w:rPr>
          <w:rFonts w:asciiTheme="minorHAnsi" w:hAnsiTheme="minorHAnsi" w:cs="Arial"/>
          <w:sz w:val="20"/>
          <w:szCs w:val="20"/>
          <w:lang w:eastAsia="pl-PL"/>
        </w:rPr>
      </w:pPr>
      <w:r w:rsidRPr="002E51D2">
        <w:rPr>
          <w:rFonts w:asciiTheme="minorHAnsi" w:hAnsiTheme="minorHAnsi" w:cs="Arial"/>
          <w:sz w:val="20"/>
          <w:szCs w:val="20"/>
          <w:lang w:eastAsia="pl-PL"/>
        </w:rPr>
        <w:t>Przedmiotem zamówienia jest dostawa przełączników sieciowych:</w:t>
      </w:r>
    </w:p>
    <w:p w14:paraId="7BDACADF" w14:textId="429BE3A5" w:rsidR="00794647" w:rsidRPr="002E51D2" w:rsidRDefault="00367331" w:rsidP="00794647">
      <w:pPr>
        <w:numPr>
          <w:ilvl w:val="0"/>
          <w:numId w:val="136"/>
        </w:numPr>
        <w:contextualSpacing/>
        <w:jc w:val="both"/>
        <w:rPr>
          <w:rFonts w:asciiTheme="minorHAnsi" w:hAnsiTheme="minorHAnsi" w:cs="Arial"/>
          <w:sz w:val="20"/>
          <w:szCs w:val="20"/>
        </w:rPr>
      </w:pPr>
      <w:r>
        <w:rPr>
          <w:rFonts w:asciiTheme="minorHAnsi" w:hAnsiTheme="minorHAnsi" w:cs="Arial"/>
          <w:sz w:val="20"/>
          <w:szCs w:val="20"/>
        </w:rPr>
        <w:t xml:space="preserve">Przełącznik sieciowy </w:t>
      </w:r>
      <w:r w:rsidR="00794647" w:rsidRPr="002E51D2">
        <w:rPr>
          <w:rFonts w:asciiTheme="minorHAnsi" w:hAnsiTheme="minorHAnsi" w:cs="Arial"/>
          <w:sz w:val="20"/>
          <w:szCs w:val="20"/>
        </w:rPr>
        <w:t>………………………………………………………………… - 10 szt.</w:t>
      </w:r>
    </w:p>
    <w:p w14:paraId="13A5CF77" w14:textId="0D708ABB" w:rsidR="00794647" w:rsidRPr="002E51D2" w:rsidRDefault="00367331" w:rsidP="00794647">
      <w:pPr>
        <w:pStyle w:val="Akapitzlist"/>
        <w:numPr>
          <w:ilvl w:val="0"/>
          <w:numId w:val="136"/>
        </w:numPr>
        <w:suppressAutoHyphens/>
        <w:spacing w:after="0" w:line="240" w:lineRule="auto"/>
        <w:contextualSpacing w:val="0"/>
        <w:rPr>
          <w:rFonts w:asciiTheme="minorHAnsi" w:hAnsiTheme="minorHAnsi" w:cs="Arial"/>
          <w:sz w:val="20"/>
          <w:szCs w:val="20"/>
          <w:lang w:eastAsia="pl-PL"/>
        </w:rPr>
      </w:pPr>
      <w:r>
        <w:rPr>
          <w:rFonts w:asciiTheme="minorHAnsi" w:hAnsiTheme="minorHAnsi" w:cs="Arial"/>
          <w:sz w:val="20"/>
          <w:szCs w:val="20"/>
          <w:lang w:eastAsia="pl-PL"/>
        </w:rPr>
        <w:t xml:space="preserve">Przełącznik sieciowy </w:t>
      </w:r>
      <w:r w:rsidR="00794647" w:rsidRPr="002E51D2">
        <w:rPr>
          <w:rFonts w:asciiTheme="minorHAnsi" w:hAnsiTheme="minorHAnsi" w:cs="Arial"/>
          <w:sz w:val="20"/>
          <w:szCs w:val="20"/>
          <w:lang w:eastAsia="pl-PL"/>
        </w:rPr>
        <w:t>………………………………………………………………… - 6 szt.</w:t>
      </w:r>
    </w:p>
    <w:p w14:paraId="5B14C4D9" w14:textId="7391D80F" w:rsidR="00794647" w:rsidRPr="002E51D2" w:rsidRDefault="00367331" w:rsidP="00794647">
      <w:pPr>
        <w:pStyle w:val="Akapitzlist"/>
        <w:numPr>
          <w:ilvl w:val="0"/>
          <w:numId w:val="136"/>
        </w:numPr>
        <w:suppressAutoHyphens/>
        <w:spacing w:after="0" w:line="240" w:lineRule="auto"/>
        <w:contextualSpacing w:val="0"/>
        <w:rPr>
          <w:rFonts w:asciiTheme="minorHAnsi" w:hAnsiTheme="minorHAnsi" w:cs="Arial"/>
          <w:sz w:val="20"/>
          <w:szCs w:val="20"/>
          <w:lang w:eastAsia="pl-PL"/>
        </w:rPr>
      </w:pPr>
      <w:r>
        <w:rPr>
          <w:rFonts w:asciiTheme="minorHAnsi" w:hAnsiTheme="minorHAnsi" w:cs="Arial"/>
          <w:sz w:val="20"/>
          <w:szCs w:val="20"/>
          <w:lang w:eastAsia="pl-PL"/>
        </w:rPr>
        <w:t xml:space="preserve">Przełącznik sieciowy </w:t>
      </w:r>
      <w:r w:rsidR="00794647" w:rsidRPr="002E51D2">
        <w:rPr>
          <w:rFonts w:asciiTheme="minorHAnsi" w:hAnsiTheme="minorHAnsi" w:cs="Arial"/>
          <w:sz w:val="20"/>
          <w:szCs w:val="20"/>
          <w:lang w:eastAsia="pl-PL"/>
        </w:rPr>
        <w:t>………………………………………………………………… - 2 szt.</w:t>
      </w:r>
    </w:p>
    <w:p w14:paraId="46D090A6" w14:textId="77777777" w:rsidR="00794647" w:rsidRPr="002E51D2" w:rsidRDefault="00794647" w:rsidP="00794647">
      <w:pPr>
        <w:ind w:left="360"/>
        <w:contextualSpacing/>
        <w:jc w:val="both"/>
        <w:rPr>
          <w:rFonts w:asciiTheme="minorHAnsi" w:hAnsiTheme="minorHAnsi" w:cs="Arial"/>
          <w:sz w:val="20"/>
          <w:szCs w:val="20"/>
        </w:rPr>
      </w:pPr>
      <w:r w:rsidRPr="002E51D2">
        <w:rPr>
          <w:rFonts w:asciiTheme="minorHAnsi" w:hAnsiTheme="minorHAnsi" w:cs="Arial"/>
          <w:sz w:val="20"/>
          <w:szCs w:val="20"/>
        </w:rPr>
        <w:t>zgodnie z ofertą Wykonawcy, która stanowi załącznik nr 1 do umowy oraz szczegółowym opisem przedmiotu zamówienia, który stanowi załącznik nr 2 do umowy.</w:t>
      </w:r>
    </w:p>
    <w:p w14:paraId="77D82C8D" w14:textId="71D61243" w:rsidR="00B4750F" w:rsidRDefault="00B4750F" w:rsidP="00794647">
      <w:pPr>
        <w:numPr>
          <w:ilvl w:val="0"/>
          <w:numId w:val="134"/>
        </w:numPr>
        <w:contextualSpacing/>
        <w:jc w:val="both"/>
        <w:rPr>
          <w:rFonts w:asciiTheme="minorHAnsi" w:hAnsiTheme="minorHAnsi" w:cs="Arial"/>
          <w:color w:val="000000"/>
          <w:sz w:val="20"/>
          <w:szCs w:val="20"/>
        </w:rPr>
      </w:pPr>
      <w:r w:rsidRPr="001F70F5">
        <w:rPr>
          <w:rFonts w:asciiTheme="minorHAnsi" w:hAnsiTheme="minorHAnsi" w:cstheme="minorHAnsi"/>
          <w:color w:val="000000" w:themeColor="text1"/>
          <w:sz w:val="20"/>
          <w:szCs w:val="20"/>
          <w:lang w:eastAsia="zh-CN"/>
        </w:rPr>
        <w:t xml:space="preserve">Wraz z przełącznikami, o których mowa w </w:t>
      </w:r>
      <w:r>
        <w:rPr>
          <w:rFonts w:asciiTheme="minorHAnsi" w:hAnsiTheme="minorHAnsi" w:cstheme="minorHAnsi"/>
          <w:color w:val="000000" w:themeColor="text1"/>
          <w:sz w:val="20"/>
          <w:szCs w:val="20"/>
          <w:lang w:eastAsia="zh-CN"/>
        </w:rPr>
        <w:t>ust. 1</w:t>
      </w:r>
      <w:r w:rsidRPr="001F70F5">
        <w:rPr>
          <w:rFonts w:asciiTheme="minorHAnsi" w:hAnsiTheme="minorHAnsi" w:cstheme="minorHAnsi"/>
          <w:color w:val="000000" w:themeColor="text1"/>
          <w:sz w:val="20"/>
          <w:szCs w:val="20"/>
          <w:lang w:eastAsia="zh-CN"/>
        </w:rPr>
        <w:t xml:space="preserve"> </w:t>
      </w:r>
      <w:r>
        <w:rPr>
          <w:rFonts w:asciiTheme="minorHAnsi" w:hAnsiTheme="minorHAnsi" w:cstheme="minorHAnsi"/>
          <w:color w:val="000000" w:themeColor="text1"/>
          <w:sz w:val="20"/>
          <w:szCs w:val="20"/>
          <w:lang w:eastAsia="zh-CN"/>
        </w:rPr>
        <w:t xml:space="preserve">pkt 2 Wykonawca dostarczy </w:t>
      </w:r>
      <w:r w:rsidR="000609B7">
        <w:rPr>
          <w:rFonts w:asciiTheme="minorHAnsi" w:hAnsiTheme="minorHAnsi" w:cstheme="minorHAnsi"/>
          <w:color w:val="000000" w:themeColor="text1"/>
          <w:sz w:val="20"/>
          <w:szCs w:val="20"/>
          <w:lang w:eastAsia="zh-CN"/>
        </w:rPr>
        <w:t>10</w:t>
      </w:r>
      <w:r w:rsidR="000609B7" w:rsidRPr="001F70F5">
        <w:rPr>
          <w:rFonts w:asciiTheme="minorHAnsi" w:hAnsiTheme="minorHAnsi" w:cstheme="minorHAnsi"/>
          <w:color w:val="000000" w:themeColor="text1"/>
          <w:sz w:val="20"/>
          <w:szCs w:val="20"/>
          <w:lang w:eastAsia="zh-CN"/>
        </w:rPr>
        <w:t xml:space="preserve"> </w:t>
      </w:r>
      <w:r w:rsidRPr="001F70F5">
        <w:rPr>
          <w:rFonts w:asciiTheme="minorHAnsi" w:hAnsiTheme="minorHAnsi" w:cstheme="minorHAnsi"/>
          <w:color w:val="000000" w:themeColor="text1"/>
          <w:sz w:val="20"/>
          <w:szCs w:val="20"/>
          <w:lang w:eastAsia="zh-CN"/>
        </w:rPr>
        <w:t>szt. modułów SFP</w:t>
      </w:r>
      <w:r w:rsidR="000609B7">
        <w:rPr>
          <w:rFonts w:asciiTheme="minorHAnsi" w:hAnsiTheme="minorHAnsi" w:cstheme="minorHAnsi"/>
          <w:color w:val="000000" w:themeColor="text1"/>
          <w:sz w:val="20"/>
          <w:szCs w:val="20"/>
          <w:lang w:eastAsia="zh-CN"/>
        </w:rPr>
        <w:t>+</w:t>
      </w:r>
      <w:r w:rsidRPr="001F70F5">
        <w:rPr>
          <w:rFonts w:asciiTheme="minorHAnsi" w:hAnsiTheme="minorHAnsi" w:cstheme="minorHAnsi"/>
          <w:color w:val="000000" w:themeColor="text1"/>
          <w:sz w:val="20"/>
          <w:szCs w:val="20"/>
          <w:lang w:eastAsia="zh-CN"/>
        </w:rPr>
        <w:t xml:space="preserve"> 1</w:t>
      </w:r>
      <w:r>
        <w:rPr>
          <w:rFonts w:asciiTheme="minorHAnsi" w:hAnsiTheme="minorHAnsi" w:cstheme="minorHAnsi"/>
          <w:color w:val="000000" w:themeColor="text1"/>
          <w:sz w:val="20"/>
          <w:szCs w:val="20"/>
          <w:lang w:eastAsia="zh-CN"/>
        </w:rPr>
        <w:t>0</w:t>
      </w:r>
      <w:r w:rsidRPr="001F70F5">
        <w:rPr>
          <w:rFonts w:asciiTheme="minorHAnsi" w:hAnsiTheme="minorHAnsi" w:cstheme="minorHAnsi"/>
          <w:color w:val="000000" w:themeColor="text1"/>
          <w:sz w:val="20"/>
          <w:szCs w:val="20"/>
          <w:lang w:eastAsia="zh-CN"/>
        </w:rPr>
        <w:t>Gbps wielomodowych kompatybilnych z tymi przełącznikami</w:t>
      </w:r>
      <w:r w:rsidR="000609B7">
        <w:rPr>
          <w:rFonts w:asciiTheme="minorHAnsi" w:hAnsiTheme="minorHAnsi" w:cstheme="minorHAnsi"/>
          <w:color w:val="000000" w:themeColor="text1"/>
          <w:sz w:val="20"/>
          <w:szCs w:val="20"/>
          <w:lang w:eastAsia="zh-CN"/>
        </w:rPr>
        <w:t>, a w</w:t>
      </w:r>
      <w:r w:rsidR="000609B7" w:rsidRPr="001F70F5">
        <w:rPr>
          <w:rFonts w:asciiTheme="minorHAnsi" w:hAnsiTheme="minorHAnsi" w:cstheme="minorHAnsi"/>
          <w:color w:val="000000" w:themeColor="text1"/>
          <w:sz w:val="20"/>
          <w:szCs w:val="20"/>
          <w:lang w:eastAsia="zh-CN"/>
        </w:rPr>
        <w:t xml:space="preserve">raz z przełącznikami, o których mowa w </w:t>
      </w:r>
      <w:r w:rsidR="000609B7">
        <w:rPr>
          <w:rFonts w:asciiTheme="minorHAnsi" w:hAnsiTheme="minorHAnsi" w:cstheme="minorHAnsi"/>
          <w:color w:val="000000" w:themeColor="text1"/>
          <w:sz w:val="20"/>
          <w:szCs w:val="20"/>
          <w:lang w:eastAsia="zh-CN"/>
        </w:rPr>
        <w:t>ust. 1</w:t>
      </w:r>
      <w:r w:rsidR="000609B7" w:rsidRPr="001F70F5">
        <w:rPr>
          <w:rFonts w:asciiTheme="minorHAnsi" w:hAnsiTheme="minorHAnsi" w:cstheme="minorHAnsi"/>
          <w:color w:val="000000" w:themeColor="text1"/>
          <w:sz w:val="20"/>
          <w:szCs w:val="20"/>
          <w:lang w:eastAsia="zh-CN"/>
        </w:rPr>
        <w:t xml:space="preserve"> </w:t>
      </w:r>
      <w:r w:rsidR="000609B7">
        <w:rPr>
          <w:rFonts w:asciiTheme="minorHAnsi" w:hAnsiTheme="minorHAnsi" w:cstheme="minorHAnsi"/>
          <w:color w:val="000000" w:themeColor="text1"/>
          <w:sz w:val="20"/>
          <w:szCs w:val="20"/>
          <w:lang w:eastAsia="zh-CN"/>
        </w:rPr>
        <w:t>pkt 3 Wykonawca dostarczy 4</w:t>
      </w:r>
      <w:r w:rsidR="000609B7" w:rsidRPr="001F70F5">
        <w:rPr>
          <w:rFonts w:asciiTheme="minorHAnsi" w:hAnsiTheme="minorHAnsi" w:cstheme="minorHAnsi"/>
          <w:color w:val="000000" w:themeColor="text1"/>
          <w:sz w:val="20"/>
          <w:szCs w:val="20"/>
          <w:lang w:eastAsia="zh-CN"/>
        </w:rPr>
        <w:t xml:space="preserve"> szt. modułów SFP</w:t>
      </w:r>
      <w:r w:rsidR="000609B7">
        <w:rPr>
          <w:rFonts w:asciiTheme="minorHAnsi" w:hAnsiTheme="minorHAnsi" w:cstheme="minorHAnsi"/>
          <w:color w:val="000000" w:themeColor="text1"/>
          <w:sz w:val="20"/>
          <w:szCs w:val="20"/>
          <w:lang w:eastAsia="zh-CN"/>
        </w:rPr>
        <w:t>+</w:t>
      </w:r>
      <w:r w:rsidR="000609B7" w:rsidRPr="001F70F5">
        <w:rPr>
          <w:rFonts w:asciiTheme="minorHAnsi" w:hAnsiTheme="minorHAnsi" w:cstheme="minorHAnsi"/>
          <w:color w:val="000000" w:themeColor="text1"/>
          <w:sz w:val="20"/>
          <w:szCs w:val="20"/>
          <w:lang w:eastAsia="zh-CN"/>
        </w:rPr>
        <w:t xml:space="preserve"> 1</w:t>
      </w:r>
      <w:r w:rsidR="000609B7">
        <w:rPr>
          <w:rFonts w:asciiTheme="minorHAnsi" w:hAnsiTheme="minorHAnsi" w:cstheme="minorHAnsi"/>
          <w:color w:val="000000" w:themeColor="text1"/>
          <w:sz w:val="20"/>
          <w:szCs w:val="20"/>
          <w:lang w:eastAsia="zh-CN"/>
        </w:rPr>
        <w:t>0</w:t>
      </w:r>
      <w:r w:rsidR="000609B7" w:rsidRPr="001F70F5">
        <w:rPr>
          <w:rFonts w:asciiTheme="minorHAnsi" w:hAnsiTheme="minorHAnsi" w:cstheme="minorHAnsi"/>
          <w:color w:val="000000" w:themeColor="text1"/>
          <w:sz w:val="20"/>
          <w:szCs w:val="20"/>
          <w:lang w:eastAsia="zh-CN"/>
        </w:rPr>
        <w:t>Gbps wielomodowych kompatybilnych z tymi przełącznikami.</w:t>
      </w:r>
    </w:p>
    <w:p w14:paraId="4A4A05A6" w14:textId="2A932B88" w:rsidR="00794647" w:rsidRPr="002E51D2" w:rsidRDefault="00794647" w:rsidP="00794647">
      <w:pPr>
        <w:numPr>
          <w:ilvl w:val="0"/>
          <w:numId w:val="134"/>
        </w:numPr>
        <w:contextualSpacing/>
        <w:jc w:val="both"/>
        <w:rPr>
          <w:rFonts w:asciiTheme="minorHAnsi" w:hAnsiTheme="minorHAnsi" w:cs="Arial"/>
          <w:color w:val="000000"/>
          <w:sz w:val="20"/>
          <w:szCs w:val="20"/>
        </w:rPr>
      </w:pPr>
      <w:r w:rsidRPr="002E51D2">
        <w:rPr>
          <w:rFonts w:asciiTheme="minorHAnsi" w:hAnsiTheme="minorHAnsi" w:cs="Arial"/>
          <w:color w:val="000000"/>
          <w:sz w:val="20"/>
          <w:szCs w:val="20"/>
        </w:rPr>
        <w:t xml:space="preserve">Urządzenia wymienione w ust. 1 będą tworzyć stosy przełączników, w związku z tym wymaga się dostarczenia tzw. kabli stakujących o długościach zapewniających połączenia urządzeń w pełni funkcjonalny </w:t>
      </w:r>
      <w:r w:rsidRPr="002E51D2">
        <w:rPr>
          <w:rFonts w:asciiTheme="minorHAnsi" w:hAnsiTheme="minorHAnsi" w:cs="Arial"/>
          <w:color w:val="000000"/>
          <w:sz w:val="20"/>
          <w:szCs w:val="20"/>
        </w:rPr>
        <w:lastRenderedPageBreak/>
        <w:t>stos według zaleceń producenta. Przy wyborze kabli należy uwzględnić, że każdy przełącznik będzie umieszczony w szafie rackowej oraz zostanie rozdzielony 1 panelem porządkującym o wysokości 1U.</w:t>
      </w:r>
    </w:p>
    <w:p w14:paraId="14C786E0" w14:textId="77777777" w:rsidR="00794647" w:rsidRPr="002E51D2" w:rsidRDefault="00794647" w:rsidP="00794647">
      <w:pPr>
        <w:numPr>
          <w:ilvl w:val="0"/>
          <w:numId w:val="134"/>
        </w:numPr>
        <w:contextualSpacing/>
        <w:jc w:val="both"/>
        <w:rPr>
          <w:rFonts w:asciiTheme="minorHAnsi" w:hAnsiTheme="minorHAnsi" w:cs="Arial"/>
          <w:color w:val="000000"/>
          <w:sz w:val="20"/>
          <w:szCs w:val="20"/>
        </w:rPr>
      </w:pPr>
      <w:r w:rsidRPr="002E51D2">
        <w:rPr>
          <w:rFonts w:asciiTheme="minorHAnsi" w:hAnsiTheme="minorHAnsi" w:cs="Arial"/>
          <w:color w:val="000000"/>
          <w:sz w:val="20"/>
          <w:szCs w:val="20"/>
        </w:rPr>
        <w:t>Wykonawca oświadcza, że przełączniki będące przedmiotem umowy pochodzą z autoryzowanego kanału sprzedaży.</w:t>
      </w:r>
    </w:p>
    <w:p w14:paraId="458E037C" w14:textId="77777777" w:rsidR="00794647" w:rsidRPr="002E51D2" w:rsidRDefault="00794647" w:rsidP="00794647">
      <w:pPr>
        <w:numPr>
          <w:ilvl w:val="0"/>
          <w:numId w:val="134"/>
        </w:numPr>
        <w:contextualSpacing/>
        <w:jc w:val="both"/>
        <w:rPr>
          <w:rFonts w:asciiTheme="minorHAnsi" w:hAnsiTheme="minorHAnsi" w:cs="Arial"/>
          <w:color w:val="000000"/>
          <w:sz w:val="20"/>
          <w:szCs w:val="20"/>
        </w:rPr>
      </w:pPr>
      <w:r w:rsidRPr="002E51D2">
        <w:rPr>
          <w:rFonts w:asciiTheme="minorHAnsi" w:hAnsiTheme="minorHAnsi" w:cs="Arial"/>
          <w:color w:val="000000"/>
          <w:sz w:val="20"/>
          <w:szCs w:val="20"/>
        </w:rPr>
        <w:t>Wykonawca oświadcza, że przełączniki będące przedmiotem umowy są nowe (tzn. wyprodukowane nie wcześniej, niż na 6 miesięcy przed ich dostawą) oraz nie są używane (przy czym Zamawiający dopuszcza, by urządzenia były rozpakowane i uruchomione przed ich dostawą wyłącznie przez Wykonawcę i wyłącznie w celu weryfikacji działania urządzenia, Wykonawca jest zobowiązany do poinformowania Zamawiającego o zamiarze rozpakowania sprzętu, a Zamawiający ma prawo inspekcji sprzętu przed jego rozpakowaniem). W dniu dostawy Wykonawca dostarczy Zamawiającemu oświadczenie producenta lub jego autoryzowanego przedstawiciela na terenie EU potwierdzające datę ich produkcji.</w:t>
      </w:r>
    </w:p>
    <w:p w14:paraId="74288A27" w14:textId="77777777" w:rsidR="00794647" w:rsidRPr="002E51D2" w:rsidRDefault="00794647" w:rsidP="00794647">
      <w:pPr>
        <w:numPr>
          <w:ilvl w:val="0"/>
          <w:numId w:val="134"/>
        </w:numPr>
        <w:contextualSpacing/>
        <w:jc w:val="both"/>
        <w:rPr>
          <w:rFonts w:asciiTheme="minorHAnsi" w:hAnsiTheme="minorHAnsi" w:cs="Arial"/>
          <w:color w:val="000000"/>
          <w:sz w:val="20"/>
          <w:szCs w:val="20"/>
        </w:rPr>
      </w:pPr>
      <w:r w:rsidRPr="002E51D2">
        <w:rPr>
          <w:rFonts w:asciiTheme="minorHAnsi" w:hAnsiTheme="minorHAnsi" w:cs="Arial"/>
          <w:color w:val="000000"/>
          <w:sz w:val="20"/>
          <w:szCs w:val="20"/>
        </w:rPr>
        <w:t>Wykonawca oświadcza, że przełączniki będące przedmiotem umowy nie są sprzętem poleasingowym, odnowionym (refurbished) lub pochodzącym z recyklingu.</w:t>
      </w:r>
    </w:p>
    <w:p w14:paraId="5248FFC4" w14:textId="77777777" w:rsidR="00794647" w:rsidRPr="002E51D2" w:rsidRDefault="00794647" w:rsidP="00794647">
      <w:pPr>
        <w:numPr>
          <w:ilvl w:val="0"/>
          <w:numId w:val="134"/>
        </w:numPr>
        <w:contextualSpacing/>
        <w:jc w:val="both"/>
        <w:rPr>
          <w:rFonts w:asciiTheme="minorHAnsi" w:hAnsiTheme="minorHAnsi" w:cs="Arial"/>
          <w:color w:val="000000"/>
          <w:sz w:val="20"/>
          <w:szCs w:val="20"/>
        </w:rPr>
      </w:pPr>
      <w:r w:rsidRPr="002E51D2">
        <w:rPr>
          <w:rFonts w:asciiTheme="minorHAnsi" w:hAnsiTheme="minorHAnsi" w:cs="Arial"/>
          <w:color w:val="000000"/>
          <w:sz w:val="20"/>
          <w:szCs w:val="20"/>
        </w:rPr>
        <w:t>Wykonawca oświadcza, że oprogramowanie sprzętowe przełączników jest aktualne tzn. posiada ostatnią wersję opublikowaną przez producenta lub wersję opublikowaną przez producenta nie wcześniej niż na 6 miesięcy przed ich dostawą.</w:t>
      </w:r>
    </w:p>
    <w:p w14:paraId="5588D6F2" w14:textId="4E561208" w:rsidR="00794647" w:rsidRPr="002E51D2" w:rsidRDefault="00794647" w:rsidP="00794647">
      <w:pPr>
        <w:numPr>
          <w:ilvl w:val="0"/>
          <w:numId w:val="134"/>
        </w:numPr>
        <w:contextualSpacing/>
        <w:jc w:val="both"/>
        <w:rPr>
          <w:rFonts w:asciiTheme="minorHAnsi" w:hAnsiTheme="minorHAnsi" w:cs="Arial"/>
          <w:color w:val="000000"/>
          <w:sz w:val="20"/>
          <w:szCs w:val="20"/>
        </w:rPr>
      </w:pPr>
      <w:r w:rsidRPr="002E51D2">
        <w:rPr>
          <w:rFonts w:asciiTheme="minorHAnsi" w:hAnsiTheme="minorHAnsi" w:cs="Arial"/>
          <w:color w:val="000000"/>
          <w:sz w:val="20"/>
          <w:szCs w:val="20"/>
        </w:rPr>
        <w:t>Wykonawca w celu potwierdzenia, że dostarczone przełączniki są zakupione w oficjalnym kanale sprzedaży producenta na rynek EU, wskaże Zamawiającemu numery seryjne dostarczanych urządzeń</w:t>
      </w:r>
      <w:r w:rsidR="0013268A" w:rsidRPr="002E51D2">
        <w:rPr>
          <w:rFonts w:asciiTheme="minorHAnsi" w:hAnsiTheme="minorHAnsi" w:cs="Arial"/>
          <w:color w:val="000000"/>
          <w:sz w:val="20"/>
          <w:szCs w:val="20"/>
        </w:rPr>
        <w:t xml:space="preserve"> w dniu ich</w:t>
      </w:r>
      <w:r w:rsidRPr="002E51D2">
        <w:rPr>
          <w:rFonts w:asciiTheme="minorHAnsi" w:hAnsiTheme="minorHAnsi" w:cs="Arial"/>
          <w:color w:val="000000"/>
          <w:sz w:val="20"/>
          <w:szCs w:val="20"/>
        </w:rPr>
        <w:t xml:space="preserve"> </w:t>
      </w:r>
      <w:r w:rsidR="0013268A" w:rsidRPr="002E51D2">
        <w:rPr>
          <w:rFonts w:asciiTheme="minorHAnsi" w:hAnsiTheme="minorHAnsi" w:cs="Arial"/>
          <w:color w:val="000000"/>
          <w:sz w:val="20"/>
          <w:szCs w:val="20"/>
        </w:rPr>
        <w:t>dostawy</w:t>
      </w:r>
      <w:r w:rsidRPr="002E51D2">
        <w:rPr>
          <w:rFonts w:asciiTheme="minorHAnsi" w:hAnsiTheme="minorHAnsi" w:cs="Arial"/>
          <w:color w:val="000000"/>
          <w:sz w:val="20"/>
          <w:szCs w:val="20"/>
        </w:rPr>
        <w:t>.</w:t>
      </w:r>
    </w:p>
    <w:p w14:paraId="7DAAEC75" w14:textId="77777777" w:rsidR="00794647" w:rsidRPr="002E51D2" w:rsidRDefault="00794647" w:rsidP="00794647">
      <w:pPr>
        <w:jc w:val="center"/>
        <w:rPr>
          <w:rFonts w:asciiTheme="minorHAnsi" w:hAnsiTheme="minorHAnsi" w:cs="Arial"/>
          <w:b/>
          <w:sz w:val="20"/>
          <w:szCs w:val="20"/>
        </w:rPr>
      </w:pPr>
    </w:p>
    <w:p w14:paraId="213E4FF3"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t>§ 2.</w:t>
      </w:r>
    </w:p>
    <w:p w14:paraId="6E8DD219"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t>Wsparcie techniczne</w:t>
      </w:r>
    </w:p>
    <w:p w14:paraId="51C20B75" w14:textId="418F458A" w:rsidR="00794647" w:rsidRPr="002E51D2" w:rsidRDefault="00794647" w:rsidP="00794647">
      <w:pPr>
        <w:numPr>
          <w:ilvl w:val="0"/>
          <w:numId w:val="130"/>
        </w:numPr>
        <w:contextualSpacing/>
        <w:jc w:val="both"/>
        <w:rPr>
          <w:rFonts w:asciiTheme="minorHAnsi" w:hAnsiTheme="minorHAnsi" w:cs="Arial"/>
          <w:sz w:val="20"/>
          <w:szCs w:val="20"/>
        </w:rPr>
      </w:pPr>
      <w:r w:rsidRPr="002E51D2">
        <w:rPr>
          <w:rFonts w:asciiTheme="minorHAnsi" w:hAnsiTheme="minorHAnsi" w:cs="Arial"/>
          <w:sz w:val="20"/>
          <w:szCs w:val="20"/>
        </w:rPr>
        <w:t xml:space="preserve">Urządzenia o </w:t>
      </w:r>
      <w:r w:rsidR="00FA7E16" w:rsidRPr="002E51D2">
        <w:rPr>
          <w:rFonts w:asciiTheme="minorHAnsi" w:hAnsiTheme="minorHAnsi" w:cs="Arial"/>
          <w:sz w:val="20"/>
          <w:szCs w:val="20"/>
        </w:rPr>
        <w:t xml:space="preserve">których </w:t>
      </w:r>
      <w:r w:rsidRPr="002E51D2">
        <w:rPr>
          <w:rFonts w:asciiTheme="minorHAnsi" w:hAnsiTheme="minorHAnsi" w:cs="Arial"/>
          <w:sz w:val="20"/>
          <w:szCs w:val="20"/>
        </w:rPr>
        <w:t>mowa w § 1 ust. 1-</w:t>
      </w:r>
      <w:r w:rsidR="00FA7E16" w:rsidRPr="002E51D2">
        <w:rPr>
          <w:rFonts w:asciiTheme="minorHAnsi" w:hAnsiTheme="minorHAnsi" w:cs="Arial"/>
          <w:sz w:val="20"/>
          <w:szCs w:val="20"/>
        </w:rPr>
        <w:t xml:space="preserve">3 </w:t>
      </w:r>
      <w:r w:rsidRPr="002E51D2">
        <w:rPr>
          <w:rFonts w:asciiTheme="minorHAnsi" w:hAnsiTheme="minorHAnsi" w:cs="Arial"/>
          <w:sz w:val="20"/>
          <w:szCs w:val="20"/>
        </w:rPr>
        <w:t xml:space="preserve">objęte </w:t>
      </w:r>
      <w:r w:rsidR="00FA7E16" w:rsidRPr="002E51D2">
        <w:rPr>
          <w:rFonts w:asciiTheme="minorHAnsi" w:hAnsiTheme="minorHAnsi" w:cs="Arial"/>
          <w:sz w:val="20"/>
          <w:szCs w:val="20"/>
        </w:rPr>
        <w:t xml:space="preserve">są </w:t>
      </w:r>
      <w:r w:rsidRPr="002E51D2">
        <w:rPr>
          <w:rFonts w:asciiTheme="minorHAnsi" w:hAnsiTheme="minorHAnsi" w:cs="Arial"/>
          <w:sz w:val="20"/>
          <w:szCs w:val="20"/>
        </w:rPr>
        <w:t>…</w:t>
      </w:r>
      <w:r w:rsidR="00367331">
        <w:rPr>
          <w:rStyle w:val="Odwoanieprzypisudolnego"/>
          <w:rFonts w:asciiTheme="minorHAnsi" w:hAnsiTheme="minorHAnsi" w:cs="Arial"/>
          <w:sz w:val="20"/>
          <w:szCs w:val="20"/>
        </w:rPr>
        <w:footnoteReference w:id="22"/>
      </w:r>
      <w:r w:rsidRPr="002E51D2">
        <w:rPr>
          <w:rFonts w:asciiTheme="minorHAnsi" w:hAnsiTheme="minorHAnsi" w:cs="Arial"/>
          <w:sz w:val="20"/>
          <w:szCs w:val="20"/>
        </w:rPr>
        <w:t xml:space="preserve"> letnią gwarancją oraz wsparciem technicznym. Termin ten liczony jest od dnia odbioru przedmiotu umowy przez Zamawiającego.</w:t>
      </w:r>
    </w:p>
    <w:p w14:paraId="1C3E6372" w14:textId="77777777" w:rsidR="00794647" w:rsidRPr="002E51D2" w:rsidRDefault="00794647" w:rsidP="00794647">
      <w:pPr>
        <w:numPr>
          <w:ilvl w:val="0"/>
          <w:numId w:val="130"/>
        </w:numPr>
        <w:contextualSpacing/>
        <w:jc w:val="both"/>
        <w:rPr>
          <w:rFonts w:asciiTheme="minorHAnsi" w:hAnsiTheme="minorHAnsi" w:cs="Arial"/>
          <w:sz w:val="20"/>
          <w:szCs w:val="20"/>
        </w:rPr>
      </w:pPr>
      <w:r w:rsidRPr="002E51D2">
        <w:rPr>
          <w:rFonts w:asciiTheme="minorHAnsi" w:hAnsiTheme="minorHAnsi" w:cs="Arial"/>
          <w:sz w:val="20"/>
          <w:szCs w:val="20"/>
        </w:rPr>
        <w:t>Czas reakcji na zgłoszenie usterki (rozumiany jako podjęcie działań diagnostycznych i kontakt ze zgłaszającym) nie może przekroczyć 4 godzin.</w:t>
      </w:r>
    </w:p>
    <w:p w14:paraId="2079BB06" w14:textId="77777777" w:rsidR="00794647" w:rsidRPr="002E51D2" w:rsidRDefault="00794647" w:rsidP="00794647">
      <w:pPr>
        <w:numPr>
          <w:ilvl w:val="0"/>
          <w:numId w:val="130"/>
        </w:numPr>
        <w:contextualSpacing/>
        <w:jc w:val="both"/>
        <w:rPr>
          <w:rFonts w:asciiTheme="minorHAnsi" w:hAnsiTheme="minorHAnsi" w:cs="Arial"/>
          <w:sz w:val="20"/>
          <w:szCs w:val="20"/>
        </w:rPr>
      </w:pPr>
      <w:r w:rsidRPr="002E51D2">
        <w:rPr>
          <w:rFonts w:asciiTheme="minorHAnsi" w:hAnsiTheme="minorHAnsi" w:cs="Arial"/>
          <w:sz w:val="20"/>
          <w:szCs w:val="20"/>
        </w:rPr>
        <w:t>Usunięcie usterki (naprawa lub też w przypadku urządzeń wymiana wadliwego podzespołu lub urządzenia) nastąpi w ciągu 1 dnia roboczego od momentu zgłoszenia usterki w trybie 8x5xNBD (serwis świadczony przez 8 godzin na dobę przez 5 dni w tygodniu od poniedziałku do piątku).</w:t>
      </w:r>
    </w:p>
    <w:p w14:paraId="790887E7" w14:textId="77777777" w:rsidR="00794647" w:rsidRPr="002E51D2" w:rsidRDefault="00794647" w:rsidP="00794647">
      <w:pPr>
        <w:numPr>
          <w:ilvl w:val="0"/>
          <w:numId w:val="130"/>
        </w:numPr>
        <w:contextualSpacing/>
        <w:jc w:val="both"/>
        <w:rPr>
          <w:rFonts w:asciiTheme="minorHAnsi" w:hAnsiTheme="minorHAnsi" w:cs="Arial"/>
          <w:sz w:val="20"/>
          <w:szCs w:val="20"/>
        </w:rPr>
      </w:pPr>
      <w:r w:rsidRPr="002E51D2">
        <w:rPr>
          <w:rFonts w:asciiTheme="minorHAnsi" w:hAnsiTheme="minorHAnsi" w:cs="Arial"/>
          <w:sz w:val="20"/>
          <w:szCs w:val="20"/>
        </w:rPr>
        <w:t>Wykonawca ma obowiązek przyjmowania zgłoszeń serwisowych przez telefon pod nr: … lub przez e-mail: …</w:t>
      </w:r>
    </w:p>
    <w:p w14:paraId="5752A7FF" w14:textId="77777777" w:rsidR="00794647" w:rsidRPr="002E51D2" w:rsidRDefault="00794647" w:rsidP="00794647">
      <w:pPr>
        <w:numPr>
          <w:ilvl w:val="0"/>
          <w:numId w:val="130"/>
        </w:numPr>
        <w:contextualSpacing/>
        <w:jc w:val="both"/>
        <w:rPr>
          <w:rFonts w:asciiTheme="minorHAnsi" w:hAnsiTheme="minorHAnsi" w:cs="Arial"/>
          <w:sz w:val="20"/>
          <w:szCs w:val="20"/>
        </w:rPr>
      </w:pPr>
      <w:r w:rsidRPr="002E51D2">
        <w:rPr>
          <w:rFonts w:asciiTheme="minorHAnsi" w:hAnsiTheme="minorHAnsi" w:cs="Arial"/>
          <w:sz w:val="20"/>
          <w:szCs w:val="20"/>
        </w:rPr>
        <w:t>Wykonawca wraz z dostawą dostarczy dokument potwierdzający zawarcie umowy o świadczenie usługi serwisowej z producentem sprzętu lub jego oficjalnym przedstawicielem w Polsce. Powyższe umowy muszą być zawarte na okres świadczenia usługi gwarancji i wsparcia technicznego.</w:t>
      </w:r>
    </w:p>
    <w:p w14:paraId="3F9804DB" w14:textId="39344BD8" w:rsidR="00794647" w:rsidRPr="00367331" w:rsidRDefault="00794647" w:rsidP="00367331">
      <w:pPr>
        <w:numPr>
          <w:ilvl w:val="0"/>
          <w:numId w:val="130"/>
        </w:numPr>
        <w:contextualSpacing/>
        <w:jc w:val="both"/>
        <w:rPr>
          <w:rFonts w:asciiTheme="minorHAnsi" w:hAnsiTheme="minorHAnsi" w:cs="Arial"/>
          <w:sz w:val="20"/>
          <w:szCs w:val="20"/>
        </w:rPr>
      </w:pPr>
      <w:r w:rsidRPr="002E51D2">
        <w:rPr>
          <w:rFonts w:asciiTheme="minorHAnsi" w:hAnsiTheme="minorHAnsi" w:cs="Arial"/>
          <w:sz w:val="20"/>
          <w:szCs w:val="20"/>
        </w:rPr>
        <w:t>Zamawiający w ramach niniejszej umowy uzyska dostęp do stron internetowych producentów rozwiązań, umożliwiający pobieranie aktualizacji oprogramowania sprzętowego, dostęp do narzędzi konfiguracyjnych i dokumentacji technicznej oraz dostęp do pomocy technicznej producenta.</w:t>
      </w:r>
    </w:p>
    <w:p w14:paraId="45FF0E2A" w14:textId="77777777" w:rsidR="00794647" w:rsidRPr="002E51D2" w:rsidRDefault="00794647" w:rsidP="00794647">
      <w:pPr>
        <w:numPr>
          <w:ilvl w:val="0"/>
          <w:numId w:val="130"/>
        </w:numPr>
        <w:contextualSpacing/>
        <w:jc w:val="both"/>
        <w:rPr>
          <w:rFonts w:asciiTheme="minorHAnsi" w:hAnsiTheme="minorHAnsi" w:cs="Arial"/>
          <w:sz w:val="20"/>
          <w:szCs w:val="20"/>
        </w:rPr>
      </w:pPr>
      <w:r w:rsidRPr="002E51D2">
        <w:rPr>
          <w:rFonts w:asciiTheme="minorHAnsi" w:hAnsiTheme="minorHAnsi" w:cs="Arial"/>
          <w:sz w:val="20"/>
          <w:szCs w:val="20"/>
        </w:rPr>
        <w:t>Usługi, o których mowa w ust. 2-4 muszą być świadczone w j. polskim.</w:t>
      </w:r>
    </w:p>
    <w:p w14:paraId="64CF3B78" w14:textId="77777777" w:rsidR="00794647" w:rsidRPr="002E51D2" w:rsidRDefault="00794647" w:rsidP="00794647">
      <w:pPr>
        <w:jc w:val="center"/>
        <w:rPr>
          <w:rFonts w:asciiTheme="minorHAnsi" w:hAnsiTheme="minorHAnsi" w:cs="Arial"/>
          <w:b/>
          <w:sz w:val="20"/>
          <w:szCs w:val="20"/>
        </w:rPr>
      </w:pPr>
    </w:p>
    <w:p w14:paraId="7D295F1B"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t>§ 3.</w:t>
      </w:r>
    </w:p>
    <w:p w14:paraId="373279F5" w14:textId="77777777" w:rsidR="00794647" w:rsidRPr="002E51D2" w:rsidRDefault="00794647" w:rsidP="00794647">
      <w:pPr>
        <w:ind w:left="360"/>
        <w:jc w:val="center"/>
        <w:rPr>
          <w:rFonts w:asciiTheme="minorHAnsi" w:hAnsiTheme="minorHAnsi" w:cs="Arial"/>
          <w:b/>
          <w:sz w:val="20"/>
          <w:szCs w:val="20"/>
        </w:rPr>
      </w:pPr>
      <w:r w:rsidRPr="002E51D2">
        <w:rPr>
          <w:rFonts w:asciiTheme="minorHAnsi" w:hAnsiTheme="minorHAnsi" w:cs="Arial"/>
          <w:b/>
          <w:sz w:val="20"/>
          <w:szCs w:val="20"/>
        </w:rPr>
        <w:t>Warunki realizacji umowy</w:t>
      </w:r>
    </w:p>
    <w:p w14:paraId="267D7C41" w14:textId="150AC24E" w:rsidR="00794647" w:rsidRPr="002E51D2" w:rsidRDefault="00794647" w:rsidP="00794647">
      <w:pPr>
        <w:widowControl w:val="0"/>
        <w:numPr>
          <w:ilvl w:val="0"/>
          <w:numId w:val="131"/>
        </w:numPr>
        <w:jc w:val="both"/>
        <w:rPr>
          <w:rFonts w:asciiTheme="minorHAnsi" w:hAnsiTheme="minorHAnsi" w:cs="Arial"/>
          <w:sz w:val="20"/>
          <w:szCs w:val="20"/>
        </w:rPr>
      </w:pPr>
      <w:r w:rsidRPr="002E51D2">
        <w:rPr>
          <w:rFonts w:asciiTheme="minorHAnsi" w:hAnsiTheme="minorHAnsi" w:cs="Arial"/>
          <w:sz w:val="20"/>
          <w:szCs w:val="20"/>
        </w:rPr>
        <w:t>Wykonawca zobowiązuje się do dostawy przedmiotu umowy do siedziby Zamawiającego, w terminie …</w:t>
      </w:r>
      <w:r w:rsidR="00BD0177">
        <w:rPr>
          <w:rStyle w:val="Odwoanieprzypisudolnego"/>
          <w:rFonts w:asciiTheme="minorHAnsi" w:hAnsiTheme="minorHAnsi" w:cs="Arial"/>
          <w:sz w:val="20"/>
          <w:szCs w:val="20"/>
        </w:rPr>
        <w:footnoteReference w:id="23"/>
      </w:r>
      <w:r w:rsidRPr="002E51D2">
        <w:rPr>
          <w:rFonts w:asciiTheme="minorHAnsi" w:hAnsiTheme="minorHAnsi" w:cs="Arial"/>
          <w:sz w:val="20"/>
          <w:szCs w:val="20"/>
        </w:rPr>
        <w:t xml:space="preserve"> dni od daty zawarcia umowy.</w:t>
      </w:r>
    </w:p>
    <w:p w14:paraId="2C388BB8" w14:textId="3C879810" w:rsidR="00FA7E16" w:rsidRPr="002E51D2" w:rsidRDefault="00FA7E16" w:rsidP="00FA7E16">
      <w:pPr>
        <w:widowControl w:val="0"/>
        <w:numPr>
          <w:ilvl w:val="0"/>
          <w:numId w:val="131"/>
        </w:numPr>
        <w:jc w:val="both"/>
        <w:rPr>
          <w:rFonts w:asciiTheme="minorHAnsi" w:hAnsiTheme="minorHAnsi" w:cs="Arial"/>
          <w:sz w:val="20"/>
          <w:szCs w:val="20"/>
        </w:rPr>
      </w:pPr>
      <w:r w:rsidRPr="002E51D2">
        <w:rPr>
          <w:rFonts w:asciiTheme="minorHAnsi" w:hAnsiTheme="minorHAnsi" w:cs="Arial"/>
          <w:sz w:val="20"/>
          <w:szCs w:val="20"/>
        </w:rPr>
        <w:lastRenderedPageBreak/>
        <w:t>Wykonawca zobowiązuje się</w:t>
      </w:r>
      <w:r w:rsidR="00D408D8">
        <w:rPr>
          <w:rFonts w:asciiTheme="minorHAnsi" w:hAnsiTheme="minorHAnsi" w:cs="Arial"/>
          <w:sz w:val="20"/>
          <w:szCs w:val="20"/>
        </w:rPr>
        <w:t>, w terminie dostawy,</w:t>
      </w:r>
      <w:r w:rsidRPr="002E51D2">
        <w:rPr>
          <w:rFonts w:asciiTheme="minorHAnsi" w:hAnsiTheme="minorHAnsi" w:cs="Arial"/>
          <w:sz w:val="20"/>
          <w:szCs w:val="20"/>
        </w:rPr>
        <w:t xml:space="preserve"> do wdrożenia przedmiotu umowy, w następującym zakresie:</w:t>
      </w:r>
    </w:p>
    <w:p w14:paraId="1054E0BF" w14:textId="47ADBC51" w:rsidR="00FA7E16" w:rsidRPr="002E51D2" w:rsidRDefault="00FA7E16" w:rsidP="00FA7E16">
      <w:pPr>
        <w:pStyle w:val="Akapitzlist"/>
        <w:widowControl w:val="0"/>
        <w:numPr>
          <w:ilvl w:val="1"/>
          <w:numId w:val="131"/>
        </w:numPr>
        <w:tabs>
          <w:tab w:val="left" w:pos="1274"/>
        </w:tabs>
        <w:jc w:val="both"/>
        <w:rPr>
          <w:rFonts w:asciiTheme="minorHAnsi" w:hAnsiTheme="minorHAnsi" w:cs="Arial"/>
          <w:sz w:val="20"/>
          <w:szCs w:val="20"/>
        </w:rPr>
      </w:pPr>
      <w:r w:rsidRPr="002E51D2">
        <w:rPr>
          <w:rFonts w:asciiTheme="minorHAnsi" w:hAnsiTheme="minorHAnsi" w:cs="Arial"/>
          <w:sz w:val="20"/>
          <w:szCs w:val="20"/>
        </w:rPr>
        <w:t>Konfiguracja przełączników dostępowych, o których mowa w § 1 ust. 1 pkt 1-2:</w:t>
      </w:r>
    </w:p>
    <w:p w14:paraId="233EBD21" w14:textId="73351892" w:rsidR="00FA7E16" w:rsidRPr="002E51D2" w:rsidRDefault="00FA7E16" w:rsidP="00FA7E16">
      <w:pPr>
        <w:pStyle w:val="Akapitzlist"/>
        <w:widowControl w:val="0"/>
        <w:numPr>
          <w:ilvl w:val="0"/>
          <w:numId w:val="172"/>
        </w:numPr>
        <w:jc w:val="both"/>
        <w:rPr>
          <w:rFonts w:asciiTheme="minorHAnsi" w:hAnsiTheme="minorHAnsi" w:cs="Arial"/>
          <w:sz w:val="20"/>
          <w:szCs w:val="20"/>
        </w:rPr>
      </w:pPr>
      <w:r w:rsidRPr="002E51D2">
        <w:rPr>
          <w:rFonts w:asciiTheme="minorHAnsi" w:hAnsiTheme="minorHAnsi" w:cs="Arial"/>
          <w:sz w:val="20"/>
          <w:szCs w:val="20"/>
        </w:rPr>
        <w:t>utworzenie logicznych stosów,</w:t>
      </w:r>
    </w:p>
    <w:p w14:paraId="38EA683D" w14:textId="2B222535" w:rsidR="00FA7E16" w:rsidRPr="002E51D2" w:rsidRDefault="00FA7E16" w:rsidP="00FA7E16">
      <w:pPr>
        <w:pStyle w:val="Akapitzlist"/>
        <w:widowControl w:val="0"/>
        <w:numPr>
          <w:ilvl w:val="0"/>
          <w:numId w:val="172"/>
        </w:numPr>
        <w:jc w:val="both"/>
        <w:rPr>
          <w:rFonts w:asciiTheme="minorHAnsi" w:hAnsiTheme="minorHAnsi" w:cs="Arial"/>
          <w:sz w:val="20"/>
          <w:szCs w:val="20"/>
        </w:rPr>
      </w:pPr>
      <w:r w:rsidRPr="002E51D2">
        <w:rPr>
          <w:rFonts w:asciiTheme="minorHAnsi" w:hAnsiTheme="minorHAnsi" w:cs="Arial"/>
          <w:sz w:val="20"/>
          <w:szCs w:val="20"/>
        </w:rPr>
        <w:t>konfiguracja VLAN,</w:t>
      </w:r>
    </w:p>
    <w:p w14:paraId="13ADD06B" w14:textId="0C6E9871" w:rsidR="00FA7E16" w:rsidRPr="002E51D2" w:rsidRDefault="00FA7E16" w:rsidP="00FA7E16">
      <w:pPr>
        <w:pStyle w:val="Akapitzlist"/>
        <w:widowControl w:val="0"/>
        <w:numPr>
          <w:ilvl w:val="0"/>
          <w:numId w:val="172"/>
        </w:numPr>
        <w:jc w:val="both"/>
        <w:rPr>
          <w:rFonts w:asciiTheme="minorHAnsi" w:hAnsiTheme="minorHAnsi" w:cs="Arial"/>
          <w:sz w:val="20"/>
          <w:szCs w:val="20"/>
        </w:rPr>
      </w:pPr>
      <w:r w:rsidRPr="002E51D2">
        <w:rPr>
          <w:rFonts w:asciiTheme="minorHAnsi" w:hAnsiTheme="minorHAnsi" w:cs="Arial"/>
          <w:sz w:val="20"/>
          <w:szCs w:val="20"/>
        </w:rPr>
        <w:t>konfiguracja linków zagregowanych,</w:t>
      </w:r>
    </w:p>
    <w:p w14:paraId="0E214DB3" w14:textId="09DAD97B" w:rsidR="00FA7E16" w:rsidRPr="002E51D2" w:rsidRDefault="00FA7E16" w:rsidP="00FA7E16">
      <w:pPr>
        <w:pStyle w:val="Akapitzlist"/>
        <w:widowControl w:val="0"/>
        <w:numPr>
          <w:ilvl w:val="0"/>
          <w:numId w:val="172"/>
        </w:numPr>
        <w:jc w:val="both"/>
        <w:rPr>
          <w:rFonts w:asciiTheme="minorHAnsi" w:hAnsiTheme="minorHAnsi" w:cs="Arial"/>
          <w:sz w:val="20"/>
          <w:szCs w:val="20"/>
        </w:rPr>
      </w:pPr>
      <w:r w:rsidRPr="002E51D2">
        <w:rPr>
          <w:rFonts w:asciiTheme="minorHAnsi" w:hAnsiTheme="minorHAnsi" w:cs="Arial"/>
          <w:sz w:val="20"/>
          <w:szCs w:val="20"/>
        </w:rPr>
        <w:t>konfiguracja IP,</w:t>
      </w:r>
    </w:p>
    <w:p w14:paraId="2EAE81AD" w14:textId="0A7B8139" w:rsidR="00FA7E16" w:rsidRDefault="00FA7E16" w:rsidP="00FA7E16">
      <w:pPr>
        <w:pStyle w:val="Akapitzlist"/>
        <w:widowControl w:val="0"/>
        <w:numPr>
          <w:ilvl w:val="0"/>
          <w:numId w:val="172"/>
        </w:numPr>
        <w:jc w:val="both"/>
        <w:rPr>
          <w:rFonts w:asciiTheme="minorHAnsi" w:hAnsiTheme="minorHAnsi" w:cs="Arial"/>
          <w:sz w:val="20"/>
          <w:szCs w:val="20"/>
        </w:rPr>
      </w:pPr>
      <w:r w:rsidRPr="002E51D2">
        <w:rPr>
          <w:rFonts w:asciiTheme="minorHAnsi" w:hAnsiTheme="minorHAnsi" w:cs="Arial"/>
          <w:sz w:val="20"/>
          <w:szCs w:val="20"/>
        </w:rPr>
        <w:t>konfiguracja SNMP.</w:t>
      </w:r>
    </w:p>
    <w:p w14:paraId="3F192021" w14:textId="067E4063" w:rsidR="000B4451" w:rsidRPr="002E51D2" w:rsidRDefault="000B4451" w:rsidP="00FA7E16">
      <w:pPr>
        <w:pStyle w:val="Akapitzlist"/>
        <w:widowControl w:val="0"/>
        <w:numPr>
          <w:ilvl w:val="0"/>
          <w:numId w:val="172"/>
        </w:numPr>
        <w:jc w:val="both"/>
        <w:rPr>
          <w:rFonts w:asciiTheme="minorHAnsi" w:hAnsiTheme="minorHAnsi" w:cs="Arial"/>
          <w:sz w:val="20"/>
          <w:szCs w:val="20"/>
        </w:rPr>
      </w:pPr>
      <w:r>
        <w:rPr>
          <w:rFonts w:asciiTheme="minorHAnsi" w:hAnsiTheme="minorHAnsi" w:cs="Arial"/>
          <w:sz w:val="20"/>
          <w:szCs w:val="20"/>
        </w:rPr>
        <w:t>podłączenie do systemu zarządzania.</w:t>
      </w:r>
    </w:p>
    <w:p w14:paraId="7AF57387" w14:textId="5195049A" w:rsidR="00FA7E16" w:rsidRPr="002E51D2" w:rsidRDefault="00FA7E16" w:rsidP="00317291">
      <w:pPr>
        <w:pStyle w:val="Akapitzlist"/>
        <w:widowControl w:val="0"/>
        <w:numPr>
          <w:ilvl w:val="0"/>
          <w:numId w:val="174"/>
        </w:numPr>
        <w:jc w:val="both"/>
        <w:rPr>
          <w:rFonts w:asciiTheme="minorHAnsi" w:hAnsiTheme="minorHAnsi" w:cs="Arial"/>
          <w:sz w:val="20"/>
          <w:szCs w:val="20"/>
        </w:rPr>
      </w:pPr>
      <w:r w:rsidRPr="002E51D2">
        <w:rPr>
          <w:rFonts w:asciiTheme="minorHAnsi" w:hAnsiTheme="minorHAnsi" w:cs="Arial"/>
          <w:sz w:val="20"/>
          <w:szCs w:val="20"/>
        </w:rPr>
        <w:t>Konfiguracja przełączników agregacyjnych, o których mowa w § 1 ust. 1 pkt 3</w:t>
      </w:r>
      <w:r w:rsidR="00317291" w:rsidRPr="002E51D2">
        <w:rPr>
          <w:rFonts w:asciiTheme="minorHAnsi" w:hAnsiTheme="minorHAnsi" w:cs="Arial"/>
          <w:sz w:val="20"/>
          <w:szCs w:val="20"/>
        </w:rPr>
        <w:t xml:space="preserve">. </w:t>
      </w:r>
      <w:r w:rsidRPr="002E51D2">
        <w:rPr>
          <w:rFonts w:asciiTheme="minorHAnsi" w:hAnsiTheme="minorHAnsi" w:cs="Arial"/>
          <w:sz w:val="20"/>
          <w:szCs w:val="20"/>
        </w:rPr>
        <w:t xml:space="preserve">Przeniesienie konfiguracji z obecnie użytkowanych przełączników </w:t>
      </w:r>
      <w:r w:rsidR="00317291" w:rsidRPr="002E51D2">
        <w:rPr>
          <w:rFonts w:asciiTheme="minorHAnsi" w:hAnsiTheme="minorHAnsi" w:cs="Arial"/>
          <w:sz w:val="20"/>
          <w:szCs w:val="20"/>
        </w:rPr>
        <w:t xml:space="preserve">Cisco </w:t>
      </w:r>
      <w:r w:rsidRPr="002E51D2">
        <w:rPr>
          <w:rFonts w:asciiTheme="minorHAnsi" w:hAnsiTheme="minorHAnsi" w:cs="Arial"/>
          <w:sz w:val="20"/>
          <w:szCs w:val="20"/>
        </w:rPr>
        <w:t>Catalyst 4500X, pracujących jako wirtualny stos w zakresie:</w:t>
      </w:r>
    </w:p>
    <w:p w14:paraId="355E035F" w14:textId="5334A88E" w:rsidR="00FA7E16" w:rsidRPr="002E51D2" w:rsidRDefault="00FA7E16" w:rsidP="00317291">
      <w:pPr>
        <w:pStyle w:val="Akapitzlist"/>
        <w:widowControl w:val="0"/>
        <w:numPr>
          <w:ilvl w:val="0"/>
          <w:numId w:val="175"/>
        </w:numPr>
        <w:jc w:val="both"/>
        <w:rPr>
          <w:rFonts w:asciiTheme="minorHAnsi" w:hAnsiTheme="minorHAnsi" w:cs="Arial"/>
          <w:sz w:val="20"/>
          <w:szCs w:val="20"/>
        </w:rPr>
      </w:pPr>
      <w:r w:rsidRPr="002E51D2">
        <w:rPr>
          <w:rFonts w:asciiTheme="minorHAnsi" w:hAnsiTheme="minorHAnsi" w:cs="Arial"/>
          <w:sz w:val="20"/>
          <w:szCs w:val="20"/>
        </w:rPr>
        <w:t>protokołów routingu</w:t>
      </w:r>
      <w:r w:rsidR="00317291" w:rsidRPr="002E51D2">
        <w:rPr>
          <w:rFonts w:asciiTheme="minorHAnsi" w:hAnsiTheme="minorHAnsi" w:cs="Arial"/>
          <w:sz w:val="20"/>
          <w:szCs w:val="20"/>
        </w:rPr>
        <w:t>,</w:t>
      </w:r>
    </w:p>
    <w:p w14:paraId="51D2990F" w14:textId="77777777" w:rsidR="00317291" w:rsidRPr="002E51D2" w:rsidRDefault="00FA7E16" w:rsidP="00317291">
      <w:pPr>
        <w:pStyle w:val="Akapitzlist"/>
        <w:widowControl w:val="0"/>
        <w:numPr>
          <w:ilvl w:val="0"/>
          <w:numId w:val="175"/>
        </w:numPr>
        <w:jc w:val="both"/>
        <w:rPr>
          <w:rFonts w:asciiTheme="minorHAnsi" w:hAnsiTheme="minorHAnsi" w:cs="Arial"/>
          <w:sz w:val="20"/>
          <w:szCs w:val="20"/>
        </w:rPr>
      </w:pPr>
      <w:r w:rsidRPr="002E51D2">
        <w:rPr>
          <w:rFonts w:asciiTheme="minorHAnsi" w:hAnsiTheme="minorHAnsi" w:cs="Arial"/>
          <w:sz w:val="20"/>
          <w:szCs w:val="20"/>
        </w:rPr>
        <w:t>sieci VLAN</w:t>
      </w:r>
      <w:r w:rsidR="00317291" w:rsidRPr="002E51D2">
        <w:rPr>
          <w:rFonts w:asciiTheme="minorHAnsi" w:hAnsiTheme="minorHAnsi" w:cs="Arial"/>
          <w:sz w:val="20"/>
          <w:szCs w:val="20"/>
        </w:rPr>
        <w:t>,</w:t>
      </w:r>
    </w:p>
    <w:p w14:paraId="0273C772" w14:textId="0DD29BF9" w:rsidR="00FA7E16" w:rsidRPr="002E51D2" w:rsidRDefault="00FA7E16" w:rsidP="00317291">
      <w:pPr>
        <w:pStyle w:val="Akapitzlist"/>
        <w:widowControl w:val="0"/>
        <w:numPr>
          <w:ilvl w:val="0"/>
          <w:numId w:val="175"/>
        </w:numPr>
        <w:jc w:val="both"/>
        <w:rPr>
          <w:rFonts w:asciiTheme="minorHAnsi" w:hAnsiTheme="minorHAnsi" w:cs="Arial"/>
          <w:sz w:val="20"/>
          <w:szCs w:val="20"/>
        </w:rPr>
      </w:pPr>
      <w:r w:rsidRPr="002E51D2">
        <w:rPr>
          <w:rFonts w:asciiTheme="minorHAnsi" w:hAnsiTheme="minorHAnsi" w:cs="Arial"/>
          <w:sz w:val="20"/>
          <w:szCs w:val="20"/>
        </w:rPr>
        <w:t>list dostępowych</w:t>
      </w:r>
      <w:r w:rsidR="00317291" w:rsidRPr="002E51D2">
        <w:rPr>
          <w:rFonts w:asciiTheme="minorHAnsi" w:hAnsiTheme="minorHAnsi" w:cs="Arial"/>
          <w:sz w:val="20"/>
          <w:szCs w:val="20"/>
        </w:rPr>
        <w:t>,</w:t>
      </w:r>
    </w:p>
    <w:p w14:paraId="2EB705CE" w14:textId="660A4F51" w:rsidR="00FA7E16" w:rsidRPr="002E51D2" w:rsidRDefault="00FA7E16" w:rsidP="00317291">
      <w:pPr>
        <w:pStyle w:val="Akapitzlist"/>
        <w:widowControl w:val="0"/>
        <w:numPr>
          <w:ilvl w:val="0"/>
          <w:numId w:val="175"/>
        </w:numPr>
        <w:jc w:val="both"/>
        <w:rPr>
          <w:rFonts w:asciiTheme="minorHAnsi" w:hAnsiTheme="minorHAnsi" w:cs="Arial"/>
          <w:sz w:val="20"/>
          <w:szCs w:val="20"/>
        </w:rPr>
      </w:pPr>
      <w:r w:rsidRPr="002E51D2">
        <w:rPr>
          <w:rFonts w:asciiTheme="minorHAnsi" w:hAnsiTheme="minorHAnsi" w:cs="Arial"/>
          <w:sz w:val="20"/>
          <w:szCs w:val="20"/>
        </w:rPr>
        <w:t>wirtualnego stosu</w:t>
      </w:r>
      <w:r w:rsidR="00317291" w:rsidRPr="002E51D2">
        <w:rPr>
          <w:rFonts w:asciiTheme="minorHAnsi" w:hAnsiTheme="minorHAnsi" w:cs="Arial"/>
          <w:sz w:val="20"/>
          <w:szCs w:val="20"/>
        </w:rPr>
        <w:t>,</w:t>
      </w:r>
    </w:p>
    <w:p w14:paraId="3E667BD1" w14:textId="74EFA72E" w:rsidR="00FA7E16" w:rsidRPr="002E51D2" w:rsidRDefault="00FA7E16" w:rsidP="00317291">
      <w:pPr>
        <w:pStyle w:val="Akapitzlist"/>
        <w:widowControl w:val="0"/>
        <w:numPr>
          <w:ilvl w:val="0"/>
          <w:numId w:val="175"/>
        </w:numPr>
        <w:jc w:val="both"/>
        <w:rPr>
          <w:rFonts w:asciiTheme="minorHAnsi" w:hAnsiTheme="minorHAnsi" w:cs="Arial"/>
          <w:sz w:val="20"/>
          <w:szCs w:val="20"/>
        </w:rPr>
      </w:pPr>
      <w:r w:rsidRPr="002E51D2">
        <w:rPr>
          <w:rFonts w:asciiTheme="minorHAnsi" w:hAnsiTheme="minorHAnsi" w:cs="Arial"/>
          <w:sz w:val="20"/>
          <w:szCs w:val="20"/>
        </w:rPr>
        <w:t>linków agregowanych</w:t>
      </w:r>
    </w:p>
    <w:p w14:paraId="371491B2" w14:textId="7159171E" w:rsidR="00794647" w:rsidRPr="002E51D2" w:rsidRDefault="00794647" w:rsidP="00794647">
      <w:pPr>
        <w:widowControl w:val="0"/>
        <w:numPr>
          <w:ilvl w:val="0"/>
          <w:numId w:val="131"/>
        </w:numPr>
        <w:jc w:val="both"/>
        <w:rPr>
          <w:rFonts w:asciiTheme="minorHAnsi" w:hAnsiTheme="minorHAnsi" w:cs="Arial"/>
          <w:sz w:val="20"/>
          <w:szCs w:val="20"/>
        </w:rPr>
      </w:pPr>
      <w:r w:rsidRPr="002E51D2">
        <w:rPr>
          <w:rFonts w:asciiTheme="minorHAnsi" w:hAnsiTheme="minorHAnsi" w:cs="Arial"/>
          <w:sz w:val="20"/>
          <w:szCs w:val="20"/>
        </w:rPr>
        <w:t>Dostawa</w:t>
      </w:r>
      <w:r w:rsidR="00D408D8">
        <w:rPr>
          <w:rFonts w:asciiTheme="minorHAnsi" w:hAnsiTheme="minorHAnsi" w:cs="Arial"/>
          <w:sz w:val="20"/>
          <w:szCs w:val="20"/>
        </w:rPr>
        <w:t xml:space="preserve"> wraz z wdrożeniem</w:t>
      </w:r>
      <w:r w:rsidRPr="002E51D2">
        <w:rPr>
          <w:rFonts w:asciiTheme="minorHAnsi" w:hAnsiTheme="minorHAnsi" w:cs="Arial"/>
          <w:sz w:val="20"/>
          <w:szCs w:val="20"/>
        </w:rPr>
        <w:t xml:space="preserve"> przedmiotu umowy zostanie potwierdzona protokołem odbioru. Do podpisania protokołu odbioru upoważniony jest:</w:t>
      </w:r>
    </w:p>
    <w:p w14:paraId="2B262977" w14:textId="77777777" w:rsidR="00794647" w:rsidRPr="002E51D2" w:rsidRDefault="00794647" w:rsidP="00794647">
      <w:pPr>
        <w:widowControl w:val="0"/>
        <w:numPr>
          <w:ilvl w:val="1"/>
          <w:numId w:val="131"/>
        </w:numPr>
        <w:jc w:val="both"/>
        <w:rPr>
          <w:rFonts w:asciiTheme="minorHAnsi" w:hAnsiTheme="minorHAnsi" w:cs="Arial"/>
          <w:sz w:val="20"/>
          <w:szCs w:val="20"/>
        </w:rPr>
      </w:pPr>
      <w:r w:rsidRPr="002E51D2">
        <w:rPr>
          <w:rFonts w:asciiTheme="minorHAnsi" w:hAnsiTheme="minorHAnsi" w:cs="Arial"/>
          <w:sz w:val="20"/>
          <w:szCs w:val="20"/>
        </w:rPr>
        <w:t>ze strony Wykonawcy – ……………………….</w:t>
      </w:r>
    </w:p>
    <w:p w14:paraId="72117EDD" w14:textId="33C86CE2" w:rsidR="00794647" w:rsidRDefault="00794647" w:rsidP="00794647">
      <w:pPr>
        <w:widowControl w:val="0"/>
        <w:numPr>
          <w:ilvl w:val="1"/>
          <w:numId w:val="131"/>
        </w:numPr>
        <w:jc w:val="both"/>
        <w:rPr>
          <w:rFonts w:asciiTheme="minorHAnsi" w:hAnsiTheme="minorHAnsi" w:cs="Arial"/>
          <w:sz w:val="20"/>
          <w:szCs w:val="20"/>
        </w:rPr>
      </w:pPr>
      <w:r w:rsidRPr="002E51D2">
        <w:rPr>
          <w:rFonts w:asciiTheme="minorHAnsi" w:hAnsiTheme="minorHAnsi" w:cs="Arial"/>
          <w:sz w:val="20"/>
          <w:szCs w:val="20"/>
        </w:rPr>
        <w:t>ze strony Zamawiającego – ……………………….</w:t>
      </w:r>
    </w:p>
    <w:p w14:paraId="2B05F358" w14:textId="559CBF59" w:rsidR="000609B7" w:rsidRPr="000609B7" w:rsidRDefault="000609B7" w:rsidP="000609B7">
      <w:pPr>
        <w:pStyle w:val="Akapitzlist"/>
        <w:widowControl w:val="0"/>
        <w:numPr>
          <w:ilvl w:val="0"/>
          <w:numId w:val="131"/>
        </w:numPr>
        <w:jc w:val="both"/>
        <w:rPr>
          <w:rFonts w:asciiTheme="minorHAnsi" w:hAnsiTheme="minorHAnsi" w:cs="Arial"/>
          <w:sz w:val="20"/>
          <w:szCs w:val="20"/>
        </w:rPr>
      </w:pPr>
      <w:r w:rsidRPr="000609B7">
        <w:rPr>
          <w:rFonts w:asciiTheme="minorHAnsi" w:hAnsiTheme="minorHAnsi" w:cs="Arial"/>
          <w:sz w:val="20"/>
          <w:szCs w:val="20"/>
        </w:rPr>
        <w:t>Wykonawca oświadcza, że dysponuje 1 osobą posiadającą umiejętności implementacji, kompleksowej konfiguracji, bieżącej obsługi oraz rozwiązania problemów dot. przełączników, o których mowa w § 1 ust. 1 umowy, potwierdzone certyfikatem/certyfikatami danego producenta w zakresie wdrażanej technologii (dokument potwierdzający ww. certyfikat/certyfikaty stanowi załącznik nr 3 do umowy).</w:t>
      </w:r>
    </w:p>
    <w:p w14:paraId="243CCCD0" w14:textId="77777777" w:rsidR="00794647" w:rsidRPr="002E51D2" w:rsidRDefault="00794647" w:rsidP="00794647">
      <w:pPr>
        <w:jc w:val="center"/>
        <w:rPr>
          <w:rFonts w:asciiTheme="minorHAnsi" w:hAnsiTheme="minorHAnsi" w:cs="Arial"/>
          <w:b/>
          <w:sz w:val="20"/>
          <w:szCs w:val="20"/>
        </w:rPr>
      </w:pPr>
    </w:p>
    <w:p w14:paraId="4B8A0A06"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t>§ 4.</w:t>
      </w:r>
    </w:p>
    <w:p w14:paraId="09AF6671"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t>Wynagrodzenie</w:t>
      </w:r>
    </w:p>
    <w:p w14:paraId="28F9C3DC" w14:textId="08B58354" w:rsidR="00794647" w:rsidRPr="00BD0177" w:rsidRDefault="00794647" w:rsidP="00BD0177">
      <w:pPr>
        <w:pStyle w:val="Akapitzlist"/>
        <w:numPr>
          <w:ilvl w:val="0"/>
          <w:numId w:val="132"/>
        </w:numPr>
        <w:tabs>
          <w:tab w:val="num" w:pos="2520"/>
        </w:tabs>
        <w:jc w:val="both"/>
        <w:rPr>
          <w:rFonts w:asciiTheme="minorHAnsi" w:hAnsiTheme="minorHAnsi" w:cs="Arial"/>
          <w:sz w:val="20"/>
          <w:szCs w:val="20"/>
        </w:rPr>
      </w:pPr>
      <w:r w:rsidRPr="00BD0177">
        <w:rPr>
          <w:rFonts w:asciiTheme="minorHAnsi" w:hAnsiTheme="minorHAnsi" w:cs="Arial"/>
          <w:sz w:val="20"/>
          <w:szCs w:val="20"/>
        </w:rPr>
        <w:t>Strony ustalają, że za wykonanie przedmiotu umowy, Wykonawca otrzyma łączne wynagrodzenie w wysokości ……………………….</w:t>
      </w:r>
      <w:r w:rsidRPr="00BD0177">
        <w:rPr>
          <w:rFonts w:asciiTheme="minorHAnsi" w:hAnsiTheme="minorHAnsi" w:cs="Arial"/>
          <w:b/>
          <w:sz w:val="20"/>
          <w:szCs w:val="20"/>
        </w:rPr>
        <w:t xml:space="preserve"> PLN brutto (słownie: </w:t>
      </w:r>
      <w:r w:rsidRPr="00BD0177">
        <w:rPr>
          <w:rFonts w:asciiTheme="minorHAnsi" w:hAnsiTheme="minorHAnsi" w:cs="Arial"/>
          <w:sz w:val="20"/>
          <w:szCs w:val="20"/>
        </w:rPr>
        <w:t>……………………….……………………….……………………….……………………….</w:t>
      </w:r>
      <w:r w:rsidRPr="00BD0177">
        <w:rPr>
          <w:rFonts w:asciiTheme="minorHAnsi" w:hAnsiTheme="minorHAnsi" w:cs="Arial"/>
          <w:b/>
          <w:sz w:val="20"/>
          <w:szCs w:val="20"/>
        </w:rPr>
        <w:t>).</w:t>
      </w:r>
    </w:p>
    <w:p w14:paraId="10DB9B5A" w14:textId="77777777" w:rsidR="00794647" w:rsidRPr="002E51D2" w:rsidRDefault="00794647" w:rsidP="00794647">
      <w:pPr>
        <w:numPr>
          <w:ilvl w:val="0"/>
          <w:numId w:val="132"/>
        </w:numPr>
        <w:jc w:val="both"/>
        <w:rPr>
          <w:rFonts w:asciiTheme="minorHAnsi" w:hAnsiTheme="minorHAnsi" w:cs="Arial"/>
          <w:sz w:val="20"/>
          <w:szCs w:val="20"/>
        </w:rPr>
      </w:pPr>
      <w:r w:rsidRPr="002E51D2">
        <w:rPr>
          <w:rFonts w:asciiTheme="minorHAnsi" w:hAnsiTheme="minorHAnsi" w:cs="Arial"/>
          <w:sz w:val="20"/>
          <w:szCs w:val="20"/>
        </w:rPr>
        <w:t>Podstawą zapłaty będą prawidłowo pod względem merytorycznym i rachunkowym, wystawione faktury przedłożone przez Wykonawcę Zamawiającemu oraz podpisany protokół odbioru, o którym mowa w § 3 ust. 3.</w:t>
      </w:r>
    </w:p>
    <w:p w14:paraId="53E389A9" w14:textId="77777777" w:rsidR="00794647" w:rsidRPr="002E51D2" w:rsidRDefault="00794647" w:rsidP="00794647">
      <w:pPr>
        <w:numPr>
          <w:ilvl w:val="0"/>
          <w:numId w:val="132"/>
        </w:numPr>
        <w:jc w:val="both"/>
        <w:rPr>
          <w:rFonts w:asciiTheme="minorHAnsi" w:hAnsiTheme="minorHAnsi" w:cs="Arial"/>
          <w:sz w:val="20"/>
          <w:szCs w:val="20"/>
        </w:rPr>
      </w:pPr>
      <w:r w:rsidRPr="002E51D2">
        <w:rPr>
          <w:rFonts w:asciiTheme="minorHAnsi" w:hAnsiTheme="minorHAnsi" w:cs="Arial"/>
          <w:sz w:val="20"/>
          <w:szCs w:val="20"/>
        </w:rPr>
        <w:t>Wynagrodzenie zostanie przekazane na konto bankowe Wykonawcy podane na prawidłowo wystawionej fakturze, w ciągu 14 dni od daty jej otrzymania przez Zamawiającego oraz podpisania przez strony protokołu odbioru, o którym mowa w § 3 ust. 3.</w:t>
      </w:r>
    </w:p>
    <w:p w14:paraId="5B24FA8D" w14:textId="77777777" w:rsidR="00794647" w:rsidRPr="002E51D2" w:rsidRDefault="00794647" w:rsidP="00794647">
      <w:pPr>
        <w:numPr>
          <w:ilvl w:val="0"/>
          <w:numId w:val="132"/>
        </w:numPr>
        <w:jc w:val="both"/>
        <w:rPr>
          <w:rFonts w:asciiTheme="minorHAnsi" w:hAnsiTheme="minorHAnsi" w:cs="Arial"/>
          <w:sz w:val="20"/>
          <w:szCs w:val="20"/>
        </w:rPr>
      </w:pPr>
      <w:r w:rsidRPr="002E51D2">
        <w:rPr>
          <w:rFonts w:asciiTheme="minorHAnsi" w:hAnsiTheme="minorHAnsi" w:cs="Arial"/>
          <w:sz w:val="20"/>
          <w:szCs w:val="20"/>
        </w:rPr>
        <w:t>Strony zgodnie potwierdzają, że kwota podana w ust. 1 stanowi całość wynagrodzenia Wykonawcy z tytułu realizacji niniejszej umowy i Wykonawcy nie przysługuje zwrot od Zamawiającego jakichkolwiek kosztów dodatkowych poniesionych w związku z jej realizacją.</w:t>
      </w:r>
    </w:p>
    <w:p w14:paraId="34ACCB1D" w14:textId="77777777" w:rsidR="00794647" w:rsidRPr="002E51D2" w:rsidRDefault="00794647" w:rsidP="00794647">
      <w:pPr>
        <w:jc w:val="both"/>
        <w:rPr>
          <w:rFonts w:asciiTheme="minorHAnsi" w:hAnsiTheme="minorHAnsi" w:cs="Arial"/>
          <w:sz w:val="20"/>
          <w:szCs w:val="20"/>
        </w:rPr>
      </w:pPr>
    </w:p>
    <w:p w14:paraId="63F8F3D8"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lastRenderedPageBreak/>
        <w:t>§ 5.</w:t>
      </w:r>
    </w:p>
    <w:p w14:paraId="60AF9D47"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t>Kary umowne</w:t>
      </w:r>
    </w:p>
    <w:p w14:paraId="4C3197A4" w14:textId="77777777" w:rsidR="00794647" w:rsidRPr="002E51D2" w:rsidRDefault="00794647" w:rsidP="00794647">
      <w:pPr>
        <w:numPr>
          <w:ilvl w:val="0"/>
          <w:numId w:val="133"/>
        </w:numPr>
        <w:jc w:val="both"/>
        <w:rPr>
          <w:rFonts w:asciiTheme="minorHAnsi" w:hAnsiTheme="minorHAnsi" w:cs="Arial"/>
          <w:sz w:val="20"/>
          <w:szCs w:val="20"/>
        </w:rPr>
      </w:pPr>
      <w:r w:rsidRPr="002E51D2">
        <w:rPr>
          <w:rFonts w:asciiTheme="minorHAnsi" w:hAnsiTheme="minorHAnsi" w:cs="Arial"/>
          <w:sz w:val="20"/>
          <w:szCs w:val="20"/>
        </w:rPr>
        <w:t>W przypadku odstąpienia przez Zamawiającego od umowy z przyczyn, za które odpowiedzialność ponosi Wykonawca, Wykonawca będzie zobowiązany do zapłaty Zamawiającemu kary umownej w wysokości 20% łącznej wartości brutto przedmiotu umowy, o której mowa w  § 4 ust. 1.</w:t>
      </w:r>
    </w:p>
    <w:p w14:paraId="1E6AC141" w14:textId="0A6095C9" w:rsidR="00794647" w:rsidRPr="002E51D2" w:rsidRDefault="00794647" w:rsidP="00794647">
      <w:pPr>
        <w:numPr>
          <w:ilvl w:val="0"/>
          <w:numId w:val="133"/>
        </w:numPr>
        <w:jc w:val="both"/>
        <w:rPr>
          <w:rFonts w:asciiTheme="minorHAnsi" w:hAnsiTheme="minorHAnsi" w:cs="Arial"/>
          <w:sz w:val="20"/>
          <w:szCs w:val="20"/>
        </w:rPr>
      </w:pPr>
      <w:r w:rsidRPr="002E51D2">
        <w:rPr>
          <w:rFonts w:asciiTheme="minorHAnsi" w:hAnsiTheme="minorHAnsi" w:cs="Arial"/>
          <w:sz w:val="20"/>
          <w:szCs w:val="20"/>
        </w:rPr>
        <w:t xml:space="preserve">W przypadku niedochowania przez Wykonawcę terminów, o których mowa w § 2 ust.  3 </w:t>
      </w:r>
      <w:r w:rsidR="00BD0177">
        <w:rPr>
          <w:rFonts w:asciiTheme="minorHAnsi" w:hAnsiTheme="minorHAnsi" w:cs="Arial"/>
          <w:sz w:val="20"/>
          <w:szCs w:val="20"/>
        </w:rPr>
        <w:t xml:space="preserve">oraz w § 3 ust. 1 </w:t>
      </w:r>
      <w:r w:rsidRPr="002E51D2">
        <w:rPr>
          <w:rFonts w:asciiTheme="minorHAnsi" w:hAnsiTheme="minorHAnsi" w:cs="Arial"/>
          <w:sz w:val="20"/>
          <w:szCs w:val="20"/>
        </w:rPr>
        <w:t>umowy, z których każdy jest liczony oddzielnie, Zamawiający jest uprawniony do naliczenia Wykonawcy kary umownej w wysokości 0,5% wartości brutto przedmiotu umowy, o której mowa w § 4 ust. 1, za każdy  dzień opóźnienia.</w:t>
      </w:r>
    </w:p>
    <w:p w14:paraId="00848ACC" w14:textId="77777777" w:rsidR="00794647" w:rsidRPr="002E51D2" w:rsidRDefault="00794647" w:rsidP="00794647">
      <w:pPr>
        <w:numPr>
          <w:ilvl w:val="0"/>
          <w:numId w:val="133"/>
        </w:numPr>
        <w:jc w:val="both"/>
        <w:rPr>
          <w:rFonts w:asciiTheme="minorHAnsi" w:hAnsiTheme="minorHAnsi" w:cs="Arial"/>
          <w:sz w:val="20"/>
          <w:szCs w:val="20"/>
        </w:rPr>
      </w:pPr>
      <w:r w:rsidRPr="002E51D2">
        <w:rPr>
          <w:rFonts w:asciiTheme="minorHAnsi" w:hAnsiTheme="minorHAnsi" w:cs="Arial"/>
          <w:sz w:val="20"/>
          <w:szCs w:val="20"/>
        </w:rPr>
        <w:t>Zamawiającemu przysługuje prawo do potrącenia kar umownych z przysługującego Wykonawcy wynagrodzenia.</w:t>
      </w:r>
    </w:p>
    <w:p w14:paraId="77CD5FB7" w14:textId="77777777" w:rsidR="00794647" w:rsidRPr="002E51D2" w:rsidRDefault="00794647" w:rsidP="00794647">
      <w:pPr>
        <w:numPr>
          <w:ilvl w:val="0"/>
          <w:numId w:val="133"/>
        </w:numPr>
        <w:jc w:val="both"/>
        <w:rPr>
          <w:rFonts w:asciiTheme="minorHAnsi" w:hAnsiTheme="minorHAnsi" w:cs="Arial"/>
          <w:sz w:val="20"/>
          <w:szCs w:val="20"/>
        </w:rPr>
      </w:pPr>
      <w:r w:rsidRPr="002E51D2">
        <w:rPr>
          <w:rFonts w:asciiTheme="minorHAnsi" w:hAnsiTheme="minorHAnsi" w:cs="Arial"/>
          <w:sz w:val="20"/>
          <w:szCs w:val="20"/>
        </w:rPr>
        <w:t>W przypadku zwłoki przez Zamawiającego w zapłacie należności wynikających z niniejszej umowy, Wykonawcy przysługiwać będą odsetki w wysokości ustawowej za każdy dzień zwłoki.</w:t>
      </w:r>
    </w:p>
    <w:p w14:paraId="1CDDE4BF" w14:textId="77777777" w:rsidR="00794647" w:rsidRPr="002E51D2" w:rsidRDefault="00794647" w:rsidP="00794647">
      <w:pPr>
        <w:numPr>
          <w:ilvl w:val="0"/>
          <w:numId w:val="133"/>
        </w:numPr>
        <w:jc w:val="both"/>
        <w:rPr>
          <w:rFonts w:asciiTheme="minorHAnsi" w:hAnsiTheme="minorHAnsi" w:cs="Arial"/>
          <w:sz w:val="20"/>
          <w:szCs w:val="20"/>
        </w:rPr>
      </w:pPr>
      <w:r w:rsidRPr="002E51D2">
        <w:rPr>
          <w:rFonts w:asciiTheme="minorHAnsi" w:hAnsiTheme="minorHAnsi" w:cs="Arial"/>
          <w:sz w:val="20"/>
          <w:szCs w:val="20"/>
        </w:rPr>
        <w:t>Niezależnie od powyższych kar umownych Zamawiającemu przysługuje prawo dochodzenia odszkodowania na zasadach ogólnych, jeśli wysokość szkody przekracza wysokość naliczonej kary umownej.</w:t>
      </w:r>
    </w:p>
    <w:p w14:paraId="079D3CBF" w14:textId="77777777" w:rsidR="00794647" w:rsidRPr="002E51D2" w:rsidRDefault="00794647" w:rsidP="00794647">
      <w:pPr>
        <w:tabs>
          <w:tab w:val="left" w:pos="7230"/>
        </w:tabs>
        <w:jc w:val="both"/>
        <w:rPr>
          <w:rFonts w:asciiTheme="minorHAnsi" w:hAnsiTheme="minorHAnsi" w:cs="Arial"/>
          <w:sz w:val="20"/>
          <w:szCs w:val="20"/>
        </w:rPr>
      </w:pPr>
    </w:p>
    <w:p w14:paraId="36301832" w14:textId="77777777" w:rsidR="00794647" w:rsidRPr="002E51D2" w:rsidRDefault="00794647" w:rsidP="00794647">
      <w:pPr>
        <w:tabs>
          <w:tab w:val="left" w:pos="7230"/>
        </w:tabs>
        <w:jc w:val="center"/>
        <w:rPr>
          <w:rFonts w:asciiTheme="minorHAnsi" w:hAnsiTheme="minorHAnsi" w:cs="Arial"/>
          <w:b/>
          <w:sz w:val="20"/>
          <w:szCs w:val="20"/>
        </w:rPr>
      </w:pPr>
      <w:r w:rsidRPr="002E51D2">
        <w:rPr>
          <w:rFonts w:asciiTheme="minorHAnsi" w:hAnsiTheme="minorHAnsi" w:cs="Arial"/>
          <w:b/>
          <w:sz w:val="20"/>
          <w:szCs w:val="20"/>
        </w:rPr>
        <w:t>§ 6.</w:t>
      </w:r>
    </w:p>
    <w:p w14:paraId="6E1D0177" w14:textId="77777777" w:rsidR="00794647" w:rsidRPr="002E51D2" w:rsidRDefault="00794647" w:rsidP="00794647">
      <w:pPr>
        <w:tabs>
          <w:tab w:val="left" w:pos="7230"/>
        </w:tabs>
        <w:jc w:val="center"/>
        <w:rPr>
          <w:rFonts w:asciiTheme="minorHAnsi" w:hAnsiTheme="minorHAnsi" w:cs="Arial"/>
          <w:b/>
          <w:sz w:val="20"/>
          <w:szCs w:val="20"/>
        </w:rPr>
      </w:pPr>
      <w:r w:rsidRPr="002E51D2">
        <w:rPr>
          <w:rFonts w:asciiTheme="minorHAnsi" w:hAnsiTheme="minorHAnsi" w:cs="Arial"/>
          <w:b/>
          <w:sz w:val="20"/>
          <w:szCs w:val="20"/>
        </w:rPr>
        <w:t>Zabezpieczenie należytego wykonania umowy</w:t>
      </w:r>
    </w:p>
    <w:p w14:paraId="69CE211F" w14:textId="77777777" w:rsidR="00794647" w:rsidRPr="002E51D2" w:rsidRDefault="00794647" w:rsidP="00B42FF1">
      <w:pPr>
        <w:numPr>
          <w:ilvl w:val="0"/>
          <w:numId w:val="137"/>
        </w:numPr>
        <w:tabs>
          <w:tab w:val="left" w:pos="7230"/>
        </w:tabs>
        <w:spacing w:after="200" w:line="276" w:lineRule="auto"/>
        <w:contextualSpacing/>
        <w:jc w:val="both"/>
        <w:rPr>
          <w:rFonts w:asciiTheme="minorHAnsi" w:eastAsia="Calibri" w:hAnsiTheme="minorHAnsi" w:cs="Arial"/>
          <w:sz w:val="20"/>
          <w:szCs w:val="20"/>
          <w:lang w:eastAsia="en-US"/>
        </w:rPr>
      </w:pPr>
      <w:r w:rsidRPr="002E51D2">
        <w:rPr>
          <w:rFonts w:asciiTheme="minorHAnsi" w:eastAsia="Calibri" w:hAnsiTheme="minorHAnsi" w:cs="Arial"/>
          <w:sz w:val="20"/>
          <w:szCs w:val="20"/>
          <w:lang w:eastAsia="en-US"/>
        </w:rPr>
        <w:t>Na pokrycie roszczeń z tytułu niewykonania lub nienależytego wykonania umowy ustala się zabezpieczenie należytego wykonania umowy w wysokości 10% łącznej wartości brutto przedmiotu umowy, o której mowa w § 4 ust. 1.</w:t>
      </w:r>
    </w:p>
    <w:p w14:paraId="23D99BDF" w14:textId="77777777" w:rsidR="00794647" w:rsidRPr="002E51D2" w:rsidRDefault="00794647" w:rsidP="00B42FF1">
      <w:pPr>
        <w:numPr>
          <w:ilvl w:val="0"/>
          <w:numId w:val="137"/>
        </w:numPr>
        <w:tabs>
          <w:tab w:val="left" w:pos="7230"/>
        </w:tabs>
        <w:spacing w:after="200" w:line="276" w:lineRule="auto"/>
        <w:contextualSpacing/>
        <w:jc w:val="both"/>
        <w:rPr>
          <w:rFonts w:asciiTheme="minorHAnsi" w:eastAsia="Calibri" w:hAnsiTheme="minorHAnsi" w:cs="Arial"/>
          <w:sz w:val="20"/>
          <w:szCs w:val="20"/>
          <w:lang w:eastAsia="en-US"/>
        </w:rPr>
      </w:pPr>
      <w:r w:rsidRPr="002E51D2">
        <w:rPr>
          <w:rFonts w:asciiTheme="minorHAnsi" w:eastAsia="Calibri" w:hAnsiTheme="minorHAnsi" w:cs="Arial"/>
          <w:sz w:val="20"/>
          <w:szCs w:val="20"/>
          <w:lang w:eastAsia="en-US"/>
        </w:rPr>
        <w:t>Zabezpieczenie będzie wniesione najpóźniej z chwilą zawarcia umowy, w formie: …………………………………………….</w:t>
      </w:r>
    </w:p>
    <w:p w14:paraId="6E3D8C48" w14:textId="77777777" w:rsidR="00794647" w:rsidRPr="002E51D2" w:rsidRDefault="00794647" w:rsidP="00B42FF1">
      <w:pPr>
        <w:numPr>
          <w:ilvl w:val="0"/>
          <w:numId w:val="137"/>
        </w:numPr>
        <w:tabs>
          <w:tab w:val="left" w:pos="7230"/>
        </w:tabs>
        <w:spacing w:line="276" w:lineRule="auto"/>
        <w:contextualSpacing/>
        <w:jc w:val="both"/>
        <w:rPr>
          <w:rFonts w:asciiTheme="minorHAnsi" w:eastAsia="Calibri" w:hAnsiTheme="minorHAnsi" w:cs="Arial"/>
          <w:sz w:val="20"/>
          <w:szCs w:val="20"/>
          <w:lang w:eastAsia="en-US"/>
        </w:rPr>
      </w:pPr>
      <w:r w:rsidRPr="002E51D2">
        <w:rPr>
          <w:rFonts w:asciiTheme="minorHAnsi" w:eastAsia="Calibri" w:hAnsiTheme="minorHAnsi" w:cstheme="minorHAnsi"/>
          <w:bCs/>
          <w:sz w:val="20"/>
          <w:szCs w:val="20"/>
          <w:lang w:eastAsia="en-US"/>
        </w:rPr>
        <w:t>Zamawiający zwróci 70% zabezpieczenia w terminie 30 dni po zakończeniu realizacji umowy. Pozostałe 30% zabezpieczenia Zamawiający zwróci Wykonawcy w terminie nie późniejszym niż w 15 dniu po upływie okresu rękojmi za wady na dostarczony przedmiot umowy.</w:t>
      </w:r>
    </w:p>
    <w:p w14:paraId="4A3B90EE" w14:textId="734E3212" w:rsidR="00794647" w:rsidRPr="002E51D2" w:rsidRDefault="00794647" w:rsidP="00794647">
      <w:pPr>
        <w:tabs>
          <w:tab w:val="left" w:pos="7230"/>
        </w:tabs>
        <w:jc w:val="center"/>
        <w:rPr>
          <w:rFonts w:asciiTheme="minorHAnsi" w:hAnsiTheme="minorHAnsi" w:cs="Arial"/>
          <w:b/>
          <w:sz w:val="20"/>
          <w:szCs w:val="20"/>
        </w:rPr>
      </w:pPr>
    </w:p>
    <w:p w14:paraId="36A5AFED" w14:textId="7D445E3C" w:rsidR="00FA7E16" w:rsidRPr="002E51D2" w:rsidRDefault="00FA7E16" w:rsidP="00FA7E16">
      <w:pPr>
        <w:pStyle w:val="Standard"/>
        <w:spacing w:before="80"/>
        <w:jc w:val="center"/>
        <w:rPr>
          <w:rFonts w:asciiTheme="minorHAnsi" w:hAnsiTheme="minorHAnsi" w:cs="Arial"/>
          <w:b/>
          <w:sz w:val="20"/>
          <w:szCs w:val="20"/>
        </w:rPr>
      </w:pPr>
      <w:r w:rsidRPr="002E51D2">
        <w:rPr>
          <w:rFonts w:asciiTheme="minorHAnsi" w:hAnsiTheme="minorHAnsi" w:cs="Arial"/>
          <w:b/>
          <w:sz w:val="20"/>
          <w:szCs w:val="20"/>
        </w:rPr>
        <w:t>§ 7</w:t>
      </w:r>
    </w:p>
    <w:p w14:paraId="0D5AE301" w14:textId="77777777" w:rsidR="00FA7E16" w:rsidRPr="002E51D2" w:rsidRDefault="00FA7E16" w:rsidP="00FA7E16">
      <w:pPr>
        <w:jc w:val="center"/>
        <w:rPr>
          <w:rFonts w:asciiTheme="minorHAnsi" w:hAnsiTheme="minorHAnsi" w:cs="Tahoma"/>
          <w:b/>
          <w:color w:val="000000"/>
          <w:sz w:val="20"/>
          <w:szCs w:val="20"/>
        </w:rPr>
      </w:pPr>
      <w:r w:rsidRPr="002E51D2">
        <w:rPr>
          <w:rFonts w:asciiTheme="minorHAnsi" w:hAnsiTheme="minorHAnsi" w:cs="Tahoma"/>
          <w:b/>
          <w:color w:val="000000"/>
          <w:sz w:val="20"/>
          <w:szCs w:val="20"/>
        </w:rPr>
        <w:t>Poufność i ochrona informacji</w:t>
      </w:r>
    </w:p>
    <w:p w14:paraId="4A03F9A6" w14:textId="77777777" w:rsidR="00FA7E16" w:rsidRPr="002E51D2" w:rsidRDefault="00FA7E16" w:rsidP="00FA7E16">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 xml:space="preserve"> 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Zamawiającego.</w:t>
      </w:r>
    </w:p>
    <w:p w14:paraId="158D2AA7" w14:textId="77777777" w:rsidR="00FA7E16" w:rsidRPr="002E51D2" w:rsidRDefault="00FA7E16" w:rsidP="00FA7E16">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Wykonawca zobowiązuje się, że podczas realizowania Umowy:</w:t>
      </w:r>
    </w:p>
    <w:p w14:paraId="63A9F7DF" w14:textId="77777777" w:rsidR="00FA7E16" w:rsidRPr="002E51D2" w:rsidRDefault="00FA7E16" w:rsidP="00FA7E16">
      <w:pPr>
        <w:pStyle w:val="Akapitzlist"/>
        <w:numPr>
          <w:ilvl w:val="1"/>
          <w:numId w:val="170"/>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zapoznawał się z dokumentami, analizami, zawartością dysków twardych i innych nośników informacji itp., które nie są związane ze zleconym zakresem prac,</w:t>
      </w:r>
    </w:p>
    <w:p w14:paraId="0A97107D" w14:textId="77777777" w:rsidR="00FA7E16" w:rsidRPr="002E51D2" w:rsidRDefault="00FA7E16" w:rsidP="00FA7E16">
      <w:pPr>
        <w:pStyle w:val="Akapitzlist"/>
        <w:numPr>
          <w:ilvl w:val="1"/>
          <w:numId w:val="170"/>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zabierał, kopiował ani powielał dokumentów i danych, a w szczególności udostępniał ich osobom trzecim,</w:t>
      </w:r>
    </w:p>
    <w:p w14:paraId="60604328" w14:textId="77777777" w:rsidR="00FA7E16" w:rsidRPr="002E51D2" w:rsidRDefault="00FA7E16" w:rsidP="00FA7E16">
      <w:pPr>
        <w:pStyle w:val="Akapitzlist"/>
        <w:numPr>
          <w:ilvl w:val="1"/>
          <w:numId w:val="170"/>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informował osób trzecich o danych objętych nakazem poufności.</w:t>
      </w:r>
    </w:p>
    <w:p w14:paraId="67FD34C3" w14:textId="77777777" w:rsidR="00FA7E16" w:rsidRPr="002E51D2" w:rsidRDefault="00FA7E16" w:rsidP="00FA7E16">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Za osoby trzecie, o których mowa powyżej uważa się osoby, które nie wykonują prac ani nie świadczą usług na rzecz Zamawiającego.</w:t>
      </w:r>
    </w:p>
    <w:p w14:paraId="77DE17DE" w14:textId="77777777" w:rsidR="00FA7E16" w:rsidRPr="002E51D2" w:rsidRDefault="00FA7E16" w:rsidP="00FA7E16">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 xml:space="preserve">Wykonawca zobowiązuje się, że po otrzymaniu informacji poufnych, będzie zapobiegał ich ujawnieniu, publikacji czy też rozpowszechnieniu poprzez zachowanie takiej samej staranności i troski w działaniu jak w </w:t>
      </w:r>
      <w:r w:rsidRPr="002E51D2">
        <w:rPr>
          <w:rFonts w:asciiTheme="minorHAnsi" w:hAnsiTheme="minorHAnsi"/>
          <w:color w:val="000000"/>
          <w:sz w:val="20"/>
          <w:szCs w:val="20"/>
        </w:rPr>
        <w:lastRenderedPageBreak/>
        <w:t>przypadku zapobiegania ujawnieniu, publikacji oraz rozpowszechnianiu własnych informacji o podobnym charakterze.</w:t>
      </w:r>
    </w:p>
    <w:p w14:paraId="1E46A998" w14:textId="77777777" w:rsidR="00FA7E16" w:rsidRPr="002E51D2" w:rsidRDefault="00FA7E16" w:rsidP="00FA7E16">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Wykonawca zobowiązuje się informować przedstawicieli Zamawiającego  o wszystkich zauważonych nieprawidłowościach, które mogą mieć wpływ na bezpieczeństwo informacji.</w:t>
      </w:r>
    </w:p>
    <w:p w14:paraId="17E4EF22" w14:textId="0CDCDB09" w:rsidR="00FA7E16" w:rsidRPr="002E51D2" w:rsidRDefault="00FA7E16" w:rsidP="00FA7E16">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  przypadku  rozwiązania  Umowy  (niezależnie  od  powodu  rozwiązania)  lub  jej  wygaśnięcia, Wykonawca  zobowiązuje  się  do  niezwłocznego  zwrotu  materiałów  zawierających  ww. informacje i dane,  a  informacje  przechowywane  w  wersji  elektronicznej usunie ze swoich zasobów i nośników elektronicznych.</w:t>
      </w:r>
    </w:p>
    <w:p w14:paraId="19E3C3F1" w14:textId="4D520497" w:rsidR="00FA7E16" w:rsidRPr="002E51D2" w:rsidRDefault="00FA7E16" w:rsidP="00FA7E16">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stheme="minorHAnsi"/>
          <w:sz w:val="20"/>
          <w:szCs w:val="20"/>
        </w:rPr>
        <w:t>Wykonawca zobowiązuje się do wykonania przedmiotu umowy zgodnie z przepisami prawa powszechnie obowiązującego oraz do zapoznania się i stosowania wymogów w zakresie bezpieczeństwa informacji określonych w Polityce Bezpieczeństwa Informacji Urzędu Marszałkowskiego Województwa Pomorskiego – dokument główny oraz dedykowanej Polityce bezpieczeństwa w relacjach z podmiotami zewnętrznymi. Dokumenty te są dostępne na stronie BIP Urzędu Marszałkowskiego Województwa Pomorskiego w zakładce Bezpieczeństwo Informacji.</w:t>
      </w:r>
    </w:p>
    <w:p w14:paraId="366C3A3F" w14:textId="77777777" w:rsidR="00FA7E16" w:rsidRPr="002E51D2" w:rsidRDefault="00FA7E16" w:rsidP="00794647">
      <w:pPr>
        <w:tabs>
          <w:tab w:val="left" w:pos="7230"/>
        </w:tabs>
        <w:jc w:val="center"/>
        <w:rPr>
          <w:rFonts w:asciiTheme="minorHAnsi" w:hAnsiTheme="minorHAnsi" w:cs="Arial"/>
          <w:b/>
          <w:sz w:val="20"/>
          <w:szCs w:val="20"/>
        </w:rPr>
      </w:pPr>
    </w:p>
    <w:p w14:paraId="6A33CE27" w14:textId="36E4251F" w:rsidR="00794647" w:rsidRPr="002E51D2" w:rsidRDefault="00794647" w:rsidP="00794647">
      <w:pPr>
        <w:tabs>
          <w:tab w:val="left" w:pos="7230"/>
        </w:tabs>
        <w:jc w:val="center"/>
        <w:rPr>
          <w:rFonts w:asciiTheme="minorHAnsi" w:hAnsiTheme="minorHAnsi" w:cs="Arial"/>
          <w:b/>
          <w:sz w:val="20"/>
          <w:szCs w:val="20"/>
        </w:rPr>
      </w:pPr>
      <w:r w:rsidRPr="002E51D2">
        <w:rPr>
          <w:rFonts w:asciiTheme="minorHAnsi" w:hAnsiTheme="minorHAnsi" w:cs="Arial"/>
          <w:b/>
          <w:sz w:val="20"/>
          <w:szCs w:val="20"/>
        </w:rPr>
        <w:t xml:space="preserve">§ </w:t>
      </w:r>
      <w:r w:rsidR="00FA7E16" w:rsidRPr="002E51D2">
        <w:rPr>
          <w:rFonts w:asciiTheme="minorHAnsi" w:hAnsiTheme="minorHAnsi" w:cs="Arial"/>
          <w:b/>
          <w:sz w:val="20"/>
          <w:szCs w:val="20"/>
        </w:rPr>
        <w:t>8</w:t>
      </w:r>
      <w:r w:rsidRPr="002E51D2">
        <w:rPr>
          <w:rFonts w:asciiTheme="minorHAnsi" w:hAnsiTheme="minorHAnsi" w:cs="Arial"/>
          <w:b/>
          <w:sz w:val="20"/>
          <w:szCs w:val="20"/>
        </w:rPr>
        <w:t>.</w:t>
      </w:r>
    </w:p>
    <w:p w14:paraId="6078AA3F" w14:textId="77777777" w:rsidR="00794647" w:rsidRPr="002E51D2" w:rsidRDefault="00794647" w:rsidP="00794647">
      <w:pPr>
        <w:jc w:val="center"/>
        <w:rPr>
          <w:rFonts w:asciiTheme="minorHAnsi" w:hAnsiTheme="minorHAnsi" w:cs="Arial"/>
          <w:b/>
          <w:sz w:val="20"/>
          <w:szCs w:val="20"/>
        </w:rPr>
      </w:pPr>
      <w:r w:rsidRPr="002E51D2">
        <w:rPr>
          <w:rFonts w:asciiTheme="minorHAnsi" w:hAnsiTheme="minorHAnsi" w:cs="Arial"/>
          <w:b/>
          <w:sz w:val="20"/>
          <w:szCs w:val="20"/>
        </w:rPr>
        <w:t>Postanowienia końcowe</w:t>
      </w:r>
    </w:p>
    <w:p w14:paraId="10282B4D" w14:textId="77777777"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Zamawiający dopuszcza możliwość dokonywania wszelkich nieistotnych zmian umowy.</w:t>
      </w:r>
    </w:p>
    <w:p w14:paraId="7011D879" w14:textId="77777777"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Zmiany istotnych postanowień umowy w stosunku do treści oferty mogą dotyczyć:</w:t>
      </w:r>
    </w:p>
    <w:p w14:paraId="77AAA04D" w14:textId="77777777" w:rsidR="00794647" w:rsidRPr="002E51D2" w:rsidRDefault="00794647" w:rsidP="00794647">
      <w:pPr>
        <w:numPr>
          <w:ilvl w:val="1"/>
          <w:numId w:val="129"/>
        </w:numPr>
        <w:ind w:left="714" w:hanging="357"/>
        <w:contextualSpacing/>
        <w:jc w:val="both"/>
        <w:rPr>
          <w:rFonts w:asciiTheme="minorHAnsi" w:hAnsiTheme="minorHAnsi" w:cs="Arial"/>
          <w:sz w:val="20"/>
          <w:szCs w:val="20"/>
        </w:rPr>
      </w:pPr>
      <w:r w:rsidRPr="002E51D2">
        <w:rPr>
          <w:rFonts w:asciiTheme="minorHAnsi" w:hAnsiTheme="minorHAnsi" w:cs="Arial"/>
          <w:sz w:val="20"/>
          <w:szCs w:val="20"/>
        </w:rPr>
        <w:t>terminu wdrożenia, wskazanego w § 3 ust. 2,</w:t>
      </w:r>
    </w:p>
    <w:p w14:paraId="67D49E09" w14:textId="77777777" w:rsidR="00794647" w:rsidRPr="002E51D2" w:rsidRDefault="00794647" w:rsidP="00794647">
      <w:pPr>
        <w:numPr>
          <w:ilvl w:val="1"/>
          <w:numId w:val="129"/>
        </w:numPr>
        <w:ind w:left="714" w:hanging="357"/>
        <w:contextualSpacing/>
        <w:jc w:val="both"/>
        <w:rPr>
          <w:rFonts w:asciiTheme="minorHAnsi" w:hAnsiTheme="minorHAnsi" w:cs="Arial"/>
          <w:sz w:val="20"/>
          <w:szCs w:val="20"/>
        </w:rPr>
      </w:pPr>
      <w:r w:rsidRPr="002E51D2">
        <w:rPr>
          <w:rFonts w:asciiTheme="minorHAnsi" w:hAnsiTheme="minorHAnsi" w:cs="Arial"/>
          <w:sz w:val="20"/>
          <w:szCs w:val="20"/>
        </w:rPr>
        <w:t>przedmiotu umowy (zmiany parametrów technicznych, wersji oprogramowania, modelu urządzenia).</w:t>
      </w:r>
    </w:p>
    <w:p w14:paraId="62BFA70B" w14:textId="5B0047A0"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Zmiany, o których mowa w ust. 2 nastąp</w:t>
      </w:r>
      <w:r w:rsidR="00015E4F">
        <w:rPr>
          <w:rFonts w:asciiTheme="minorHAnsi" w:hAnsiTheme="minorHAnsi" w:cs="Arial"/>
          <w:sz w:val="20"/>
          <w:szCs w:val="20"/>
        </w:rPr>
        <w:t>ią</w:t>
      </w:r>
      <w:r w:rsidRPr="002E51D2">
        <w:rPr>
          <w:rFonts w:asciiTheme="minorHAnsi" w:hAnsiTheme="minorHAnsi" w:cs="Arial"/>
          <w:sz w:val="20"/>
          <w:szCs w:val="20"/>
        </w:rPr>
        <w:t>:</w:t>
      </w:r>
    </w:p>
    <w:p w14:paraId="6D7840C9" w14:textId="77777777" w:rsidR="00794647" w:rsidRPr="002E51D2" w:rsidRDefault="00794647" w:rsidP="00794647">
      <w:pPr>
        <w:numPr>
          <w:ilvl w:val="1"/>
          <w:numId w:val="129"/>
        </w:numPr>
        <w:ind w:left="714" w:hanging="357"/>
        <w:contextualSpacing/>
        <w:jc w:val="both"/>
        <w:rPr>
          <w:rFonts w:asciiTheme="minorHAnsi" w:hAnsiTheme="minorHAnsi" w:cs="Arial"/>
          <w:sz w:val="20"/>
          <w:szCs w:val="20"/>
        </w:rPr>
      </w:pPr>
      <w:r w:rsidRPr="002E51D2">
        <w:rPr>
          <w:rFonts w:asciiTheme="minorHAnsi" w:hAnsiTheme="minorHAnsi" w:cs="Arial"/>
          <w:sz w:val="20"/>
          <w:szCs w:val="20"/>
        </w:rPr>
        <w:t>w przypadku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określając jednocześnie nowy termin realizacji zamówienia,</w:t>
      </w:r>
    </w:p>
    <w:p w14:paraId="395A5F86" w14:textId="77777777" w:rsidR="00794647" w:rsidRPr="002E51D2" w:rsidRDefault="00794647" w:rsidP="00794647">
      <w:pPr>
        <w:numPr>
          <w:ilvl w:val="1"/>
          <w:numId w:val="129"/>
        </w:numPr>
        <w:ind w:left="714" w:hanging="357"/>
        <w:contextualSpacing/>
        <w:jc w:val="both"/>
        <w:rPr>
          <w:rFonts w:asciiTheme="minorHAnsi" w:hAnsiTheme="minorHAnsi" w:cs="Arial"/>
          <w:sz w:val="20"/>
          <w:szCs w:val="20"/>
        </w:rPr>
      </w:pPr>
      <w:r w:rsidRPr="002E51D2">
        <w:rPr>
          <w:rFonts w:asciiTheme="minorHAnsi" w:hAnsiTheme="minorHAnsi" w:cs="Arial"/>
          <w:sz w:val="20"/>
          <w:szCs w:val="20"/>
        </w:rPr>
        <w:t>w przypadku gdy zmiana parametrów lub wersji oprogramowania przyczyni się do poprawy jakości zamówienia, przy czym zmiana ta nie spowoduje zwiększenia kosztów realizacji zamówienia,</w:t>
      </w:r>
    </w:p>
    <w:p w14:paraId="5B0F5EEF" w14:textId="77777777" w:rsidR="00794647" w:rsidRPr="002E51D2" w:rsidRDefault="00794647" w:rsidP="00794647">
      <w:pPr>
        <w:numPr>
          <w:ilvl w:val="1"/>
          <w:numId w:val="129"/>
        </w:numPr>
        <w:ind w:left="714" w:hanging="357"/>
        <w:contextualSpacing/>
        <w:jc w:val="both"/>
        <w:rPr>
          <w:rFonts w:asciiTheme="minorHAnsi" w:hAnsiTheme="minorHAnsi" w:cs="Arial"/>
          <w:sz w:val="20"/>
          <w:szCs w:val="20"/>
        </w:rPr>
      </w:pPr>
      <w:r w:rsidRPr="002E51D2">
        <w:rPr>
          <w:rFonts w:asciiTheme="minorHAnsi" w:hAnsiTheme="minorHAnsi" w:cs="Arial"/>
          <w:sz w:val="20"/>
          <w:szCs w:val="20"/>
        </w:rPr>
        <w:t>gdy po upływie terminu składania ofert zakończyła się produkcja danego urządzenia, lub wycofano dany model z produkcji pod warunkiem, iż nowe urządzenie będzie posiadać parametry nie gorsze od urządzenia zaproponowanego w ofercie oraz zmiana ta nie spowoduje zwiększenia kosztów realizacji zamówienia,</w:t>
      </w:r>
    </w:p>
    <w:p w14:paraId="77B9ED0F" w14:textId="77777777" w:rsidR="00794647" w:rsidRPr="002E51D2" w:rsidRDefault="00794647" w:rsidP="00794647">
      <w:pPr>
        <w:numPr>
          <w:ilvl w:val="1"/>
          <w:numId w:val="129"/>
        </w:numPr>
        <w:ind w:left="714" w:hanging="357"/>
        <w:contextualSpacing/>
        <w:jc w:val="both"/>
        <w:rPr>
          <w:rFonts w:asciiTheme="minorHAnsi" w:hAnsiTheme="minorHAnsi" w:cs="Arial"/>
          <w:sz w:val="20"/>
          <w:szCs w:val="20"/>
        </w:rPr>
      </w:pPr>
      <w:r w:rsidRPr="002E51D2">
        <w:rPr>
          <w:rFonts w:asciiTheme="minorHAnsi" w:hAnsiTheme="minorHAnsi" w:cs="Arial"/>
          <w:sz w:val="20"/>
          <w:szCs w:val="20"/>
        </w:rPr>
        <w:t>gdy zmiany te są korzystne dla Zamawiającego.</w:t>
      </w:r>
    </w:p>
    <w:p w14:paraId="32C84A6B" w14:textId="77777777"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 xml:space="preserve">Wykonawca wnioskujący o zmianę umowy, przedkłada Zamawiającemu pisemne uzasadnienie konieczności wprowadzenia zmian do umowy. </w:t>
      </w:r>
    </w:p>
    <w:p w14:paraId="48DBA8FD" w14:textId="77777777"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Wszystkie powyższe postanowienia stanowią katalog zmian, na które Zamawiający może wyrazić zgodę. Nie stanowią jednocześnie zobowiązania do wyrażenia takiej zgody.</w:t>
      </w:r>
    </w:p>
    <w:p w14:paraId="2DEEBBA4" w14:textId="77777777"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Wszelkie istotne zmiany treści umowy w stosunku do treści oferty, na podstawie której dokonano wyboru Wykonawcy mogą być dokonywane wyłącznie w przypadkach określonych powyżej i wymagają pisemnego aneksu pod rygorem nieważności takiej zmiany.</w:t>
      </w:r>
    </w:p>
    <w:p w14:paraId="3AA1523A" w14:textId="77777777"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 xml:space="preserve">W sprawach nieuregulowanych niniejszą umową zastosowanie mają przepisy kodeksu cywilnego i ustawy Prawo zamówień publicznych. </w:t>
      </w:r>
    </w:p>
    <w:p w14:paraId="59DC5821" w14:textId="77777777"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Strony zgodnie poddają ewentualne spory wynikłe na tle realizacji niniejszej umowy rozstrzygnięciu właściwego dla siedziby Zamawiającego sądu powszechnego.</w:t>
      </w:r>
    </w:p>
    <w:p w14:paraId="752DDAC1" w14:textId="77777777" w:rsidR="00794647" w:rsidRPr="002E51D2" w:rsidRDefault="00794647" w:rsidP="00794647">
      <w:pPr>
        <w:numPr>
          <w:ilvl w:val="0"/>
          <w:numId w:val="129"/>
        </w:numPr>
        <w:jc w:val="both"/>
        <w:rPr>
          <w:rFonts w:asciiTheme="minorHAnsi" w:hAnsiTheme="minorHAnsi" w:cs="Arial"/>
          <w:sz w:val="20"/>
          <w:szCs w:val="20"/>
        </w:rPr>
      </w:pPr>
      <w:r w:rsidRPr="002E51D2">
        <w:rPr>
          <w:rFonts w:asciiTheme="minorHAnsi" w:hAnsiTheme="minorHAnsi" w:cs="Arial"/>
          <w:sz w:val="20"/>
          <w:szCs w:val="20"/>
        </w:rPr>
        <w:t>Umowę niniejszą sporządzono w dwóch jednobrzmiących egzemplarzach, po jednym dla stron umowy.</w:t>
      </w:r>
    </w:p>
    <w:p w14:paraId="7B2E061C" w14:textId="77777777" w:rsidR="00794647" w:rsidRPr="002E51D2" w:rsidRDefault="00794647" w:rsidP="00794647">
      <w:pPr>
        <w:jc w:val="both"/>
        <w:rPr>
          <w:rFonts w:asciiTheme="minorHAnsi" w:hAnsiTheme="minorHAnsi" w:cs="Arial"/>
          <w:b/>
          <w:sz w:val="20"/>
          <w:szCs w:val="20"/>
        </w:rPr>
      </w:pPr>
    </w:p>
    <w:p w14:paraId="2FAD64DF" w14:textId="77777777" w:rsidR="00794647" w:rsidRPr="002E51D2" w:rsidRDefault="00794647" w:rsidP="00794647">
      <w:pPr>
        <w:jc w:val="both"/>
        <w:rPr>
          <w:rFonts w:asciiTheme="minorHAnsi" w:hAnsiTheme="minorHAnsi" w:cs="Arial"/>
          <w:sz w:val="20"/>
          <w:szCs w:val="20"/>
        </w:rPr>
      </w:pPr>
      <w:r w:rsidRPr="002E51D2">
        <w:rPr>
          <w:rFonts w:asciiTheme="minorHAnsi" w:hAnsiTheme="minorHAnsi" w:cs="Arial"/>
          <w:sz w:val="20"/>
          <w:szCs w:val="20"/>
        </w:rPr>
        <w:t>Załączniki:</w:t>
      </w:r>
    </w:p>
    <w:p w14:paraId="2A038CDD" w14:textId="34C8ABED" w:rsidR="00794647" w:rsidRPr="002E51D2" w:rsidRDefault="00D408D8" w:rsidP="00794647">
      <w:pPr>
        <w:numPr>
          <w:ilvl w:val="0"/>
          <w:numId w:val="135"/>
        </w:numPr>
        <w:contextualSpacing/>
        <w:jc w:val="both"/>
        <w:rPr>
          <w:rFonts w:asciiTheme="minorHAnsi" w:hAnsiTheme="minorHAnsi" w:cs="Arial"/>
          <w:sz w:val="20"/>
          <w:szCs w:val="20"/>
        </w:rPr>
      </w:pPr>
      <w:r w:rsidRPr="002E51D2">
        <w:rPr>
          <w:rFonts w:asciiTheme="minorHAnsi" w:hAnsiTheme="minorHAnsi" w:cs="Arial"/>
          <w:sz w:val="20"/>
          <w:szCs w:val="20"/>
        </w:rPr>
        <w:t>………..</w:t>
      </w:r>
    </w:p>
    <w:p w14:paraId="653FC98F" w14:textId="11788508" w:rsidR="00794647" w:rsidRDefault="00D408D8" w:rsidP="00794647">
      <w:pPr>
        <w:numPr>
          <w:ilvl w:val="0"/>
          <w:numId w:val="135"/>
        </w:numPr>
        <w:contextualSpacing/>
        <w:jc w:val="both"/>
        <w:rPr>
          <w:rFonts w:asciiTheme="minorHAnsi" w:hAnsiTheme="minorHAnsi" w:cs="Arial"/>
          <w:sz w:val="20"/>
          <w:szCs w:val="20"/>
        </w:rPr>
      </w:pPr>
      <w:r w:rsidRPr="002E51D2">
        <w:rPr>
          <w:rFonts w:asciiTheme="minorHAnsi" w:hAnsiTheme="minorHAnsi" w:cs="Arial"/>
          <w:sz w:val="20"/>
          <w:szCs w:val="20"/>
        </w:rPr>
        <w:t>………..</w:t>
      </w:r>
    </w:p>
    <w:p w14:paraId="1FD4B836" w14:textId="60AC294E" w:rsidR="000609B7" w:rsidRPr="002E51D2" w:rsidRDefault="00D408D8" w:rsidP="000609B7">
      <w:pPr>
        <w:numPr>
          <w:ilvl w:val="0"/>
          <w:numId w:val="135"/>
        </w:numPr>
        <w:contextualSpacing/>
        <w:jc w:val="both"/>
        <w:rPr>
          <w:rFonts w:asciiTheme="minorHAnsi" w:hAnsiTheme="minorHAnsi" w:cs="Arial"/>
          <w:sz w:val="20"/>
          <w:szCs w:val="20"/>
        </w:rPr>
      </w:pPr>
      <w:r w:rsidRPr="002E51D2">
        <w:rPr>
          <w:rFonts w:asciiTheme="minorHAnsi" w:hAnsiTheme="minorHAnsi" w:cs="Arial"/>
          <w:sz w:val="20"/>
          <w:szCs w:val="20"/>
        </w:rPr>
        <w:t>………..</w:t>
      </w:r>
      <w:r w:rsidR="000609B7">
        <w:rPr>
          <w:rFonts w:asciiTheme="minorHAnsi" w:hAnsiTheme="minorHAnsi" w:cs="Arial"/>
          <w:sz w:val="20"/>
          <w:szCs w:val="20"/>
        </w:rPr>
        <w:t>.</w:t>
      </w:r>
    </w:p>
    <w:p w14:paraId="5B245388" w14:textId="77777777" w:rsidR="00794647" w:rsidRPr="002E51D2" w:rsidRDefault="00794647" w:rsidP="00794647">
      <w:pPr>
        <w:ind w:left="360"/>
        <w:contextualSpacing/>
        <w:jc w:val="both"/>
        <w:rPr>
          <w:rFonts w:asciiTheme="minorHAnsi" w:hAnsiTheme="minorHAnsi" w:cs="Arial"/>
          <w:b/>
          <w:sz w:val="20"/>
          <w:szCs w:val="20"/>
        </w:rPr>
      </w:pPr>
    </w:p>
    <w:p w14:paraId="1BA5676B" w14:textId="77777777" w:rsidR="00794647" w:rsidRPr="002E51D2" w:rsidRDefault="00794647" w:rsidP="00794647">
      <w:pPr>
        <w:contextualSpacing/>
        <w:rPr>
          <w:rFonts w:asciiTheme="minorHAnsi" w:hAnsiTheme="minorHAnsi" w:cstheme="minorHAnsi"/>
          <w:color w:val="000000" w:themeColor="text1"/>
          <w:sz w:val="20"/>
          <w:szCs w:val="20"/>
        </w:rPr>
      </w:pPr>
      <w:r w:rsidRPr="002E51D2">
        <w:rPr>
          <w:rFonts w:asciiTheme="minorHAnsi" w:hAnsiTheme="minorHAnsi" w:cs="Arial"/>
          <w:b/>
          <w:sz w:val="20"/>
          <w:szCs w:val="20"/>
        </w:rPr>
        <w:t xml:space="preserve"> </w:t>
      </w:r>
      <w:r w:rsidRPr="002E51D2">
        <w:rPr>
          <w:rFonts w:asciiTheme="minorHAnsi" w:hAnsiTheme="minorHAnsi" w:cs="Arial"/>
          <w:b/>
          <w:sz w:val="20"/>
          <w:szCs w:val="20"/>
        </w:rPr>
        <w:tab/>
        <w:t>Wykonawca</w:t>
      </w:r>
      <w:r w:rsidRPr="002E51D2">
        <w:rPr>
          <w:rFonts w:asciiTheme="minorHAnsi" w:hAnsiTheme="minorHAnsi" w:cs="Arial"/>
          <w:b/>
          <w:sz w:val="20"/>
          <w:szCs w:val="20"/>
        </w:rPr>
        <w:tab/>
      </w:r>
      <w:r w:rsidRPr="002E51D2">
        <w:rPr>
          <w:rFonts w:asciiTheme="minorHAnsi" w:hAnsiTheme="minorHAnsi" w:cs="Arial"/>
          <w:b/>
          <w:sz w:val="20"/>
          <w:szCs w:val="20"/>
        </w:rPr>
        <w:tab/>
        <w:t xml:space="preserve">                                      </w:t>
      </w:r>
      <w:r w:rsidRPr="002E51D2">
        <w:rPr>
          <w:rFonts w:asciiTheme="minorHAnsi" w:hAnsiTheme="minorHAnsi" w:cs="Arial"/>
          <w:b/>
          <w:sz w:val="20"/>
          <w:szCs w:val="20"/>
        </w:rPr>
        <w:tab/>
      </w:r>
      <w:r w:rsidRPr="002E51D2">
        <w:rPr>
          <w:rFonts w:asciiTheme="minorHAnsi" w:hAnsiTheme="minorHAnsi" w:cs="Arial"/>
          <w:b/>
          <w:sz w:val="20"/>
          <w:szCs w:val="20"/>
        </w:rPr>
        <w:tab/>
      </w:r>
      <w:r w:rsidRPr="002E51D2">
        <w:rPr>
          <w:rFonts w:asciiTheme="minorHAnsi" w:hAnsiTheme="minorHAnsi" w:cs="Arial"/>
          <w:b/>
          <w:sz w:val="20"/>
          <w:szCs w:val="20"/>
        </w:rPr>
        <w:tab/>
      </w:r>
      <w:r w:rsidRPr="002E51D2">
        <w:rPr>
          <w:rFonts w:asciiTheme="minorHAnsi" w:hAnsiTheme="minorHAnsi" w:cs="Arial"/>
          <w:b/>
          <w:sz w:val="20"/>
          <w:szCs w:val="20"/>
        </w:rPr>
        <w:tab/>
        <w:t>Zamawiający</w:t>
      </w:r>
    </w:p>
    <w:p w14:paraId="47BDA8F6" w14:textId="77777777" w:rsidR="00503EBB" w:rsidRPr="002E51D2" w:rsidRDefault="00503EBB" w:rsidP="00B93D3E">
      <w:pPr>
        <w:jc w:val="right"/>
        <w:rPr>
          <w:rFonts w:asciiTheme="minorHAnsi" w:hAnsiTheme="minorHAnsi" w:cstheme="minorHAnsi"/>
          <w:b/>
          <w:i/>
          <w:sz w:val="20"/>
          <w:szCs w:val="20"/>
        </w:rPr>
      </w:pPr>
    </w:p>
    <w:p w14:paraId="10FC8660" w14:textId="77777777" w:rsidR="00503EBB" w:rsidRPr="002E51D2" w:rsidRDefault="00503EBB" w:rsidP="00B93D3E">
      <w:pPr>
        <w:jc w:val="right"/>
        <w:rPr>
          <w:rFonts w:asciiTheme="minorHAnsi" w:hAnsiTheme="minorHAnsi" w:cstheme="minorHAnsi"/>
          <w:b/>
          <w:i/>
          <w:sz w:val="20"/>
          <w:szCs w:val="20"/>
        </w:rPr>
      </w:pPr>
    </w:p>
    <w:p w14:paraId="3720D11C" w14:textId="77777777" w:rsidR="00503EBB" w:rsidRPr="002E51D2" w:rsidRDefault="00503EBB" w:rsidP="00B93D3E">
      <w:pPr>
        <w:jc w:val="right"/>
        <w:rPr>
          <w:rFonts w:asciiTheme="minorHAnsi" w:hAnsiTheme="minorHAnsi" w:cstheme="minorHAnsi"/>
          <w:b/>
          <w:i/>
          <w:sz w:val="20"/>
          <w:szCs w:val="20"/>
        </w:rPr>
      </w:pPr>
    </w:p>
    <w:p w14:paraId="6B70AA3E" w14:textId="77777777" w:rsidR="00503EBB" w:rsidRPr="002E51D2" w:rsidRDefault="00503EBB" w:rsidP="00B93D3E">
      <w:pPr>
        <w:jc w:val="right"/>
        <w:rPr>
          <w:rFonts w:asciiTheme="minorHAnsi" w:hAnsiTheme="minorHAnsi" w:cstheme="minorHAnsi"/>
          <w:b/>
          <w:i/>
          <w:sz w:val="20"/>
          <w:szCs w:val="20"/>
        </w:rPr>
      </w:pPr>
    </w:p>
    <w:p w14:paraId="1B05149B" w14:textId="77777777" w:rsidR="00503EBB" w:rsidRPr="002E51D2" w:rsidRDefault="00503EBB" w:rsidP="00B93D3E">
      <w:pPr>
        <w:jc w:val="right"/>
        <w:rPr>
          <w:rFonts w:asciiTheme="minorHAnsi" w:hAnsiTheme="minorHAnsi" w:cstheme="minorHAnsi"/>
          <w:b/>
          <w:i/>
          <w:sz w:val="20"/>
          <w:szCs w:val="20"/>
        </w:rPr>
      </w:pPr>
    </w:p>
    <w:p w14:paraId="33962A9C" w14:textId="77777777" w:rsidR="00503EBB" w:rsidRPr="002E51D2" w:rsidRDefault="00503EBB" w:rsidP="00B93D3E">
      <w:pPr>
        <w:jc w:val="right"/>
        <w:rPr>
          <w:rFonts w:asciiTheme="minorHAnsi" w:hAnsiTheme="minorHAnsi" w:cstheme="minorHAnsi"/>
          <w:b/>
          <w:i/>
          <w:sz w:val="20"/>
          <w:szCs w:val="20"/>
        </w:rPr>
      </w:pPr>
    </w:p>
    <w:p w14:paraId="0941FC9F" w14:textId="77777777" w:rsidR="00503EBB" w:rsidRPr="002E51D2" w:rsidRDefault="00503EBB" w:rsidP="00B93D3E">
      <w:pPr>
        <w:jc w:val="right"/>
        <w:rPr>
          <w:rFonts w:asciiTheme="minorHAnsi" w:hAnsiTheme="minorHAnsi" w:cstheme="minorHAnsi"/>
          <w:b/>
          <w:i/>
          <w:sz w:val="20"/>
          <w:szCs w:val="20"/>
        </w:rPr>
      </w:pPr>
    </w:p>
    <w:p w14:paraId="6564E421" w14:textId="77777777" w:rsidR="00503EBB" w:rsidRPr="002E51D2" w:rsidRDefault="00503EBB" w:rsidP="00B93D3E">
      <w:pPr>
        <w:jc w:val="right"/>
        <w:rPr>
          <w:rFonts w:asciiTheme="minorHAnsi" w:hAnsiTheme="minorHAnsi" w:cstheme="minorHAnsi"/>
          <w:b/>
          <w:i/>
          <w:sz w:val="20"/>
          <w:szCs w:val="20"/>
        </w:rPr>
      </w:pPr>
    </w:p>
    <w:p w14:paraId="4C051A85" w14:textId="77777777" w:rsidR="00503EBB" w:rsidRPr="002E51D2" w:rsidRDefault="00503EBB" w:rsidP="00B93D3E">
      <w:pPr>
        <w:jc w:val="right"/>
        <w:rPr>
          <w:rFonts w:asciiTheme="minorHAnsi" w:hAnsiTheme="minorHAnsi" w:cstheme="minorHAnsi"/>
          <w:b/>
          <w:i/>
          <w:sz w:val="20"/>
          <w:szCs w:val="20"/>
        </w:rPr>
      </w:pPr>
    </w:p>
    <w:p w14:paraId="2E717B9C" w14:textId="77777777" w:rsidR="00503EBB" w:rsidRPr="002E51D2" w:rsidRDefault="00503EBB" w:rsidP="00B93D3E">
      <w:pPr>
        <w:jc w:val="right"/>
        <w:rPr>
          <w:rFonts w:asciiTheme="minorHAnsi" w:hAnsiTheme="minorHAnsi" w:cstheme="minorHAnsi"/>
          <w:b/>
          <w:i/>
          <w:sz w:val="20"/>
          <w:szCs w:val="20"/>
        </w:rPr>
      </w:pPr>
    </w:p>
    <w:p w14:paraId="58FF7898" w14:textId="77777777" w:rsidR="00503EBB" w:rsidRPr="002E51D2" w:rsidRDefault="00503EBB" w:rsidP="00B93D3E">
      <w:pPr>
        <w:jc w:val="right"/>
        <w:rPr>
          <w:rFonts w:asciiTheme="minorHAnsi" w:hAnsiTheme="minorHAnsi" w:cstheme="minorHAnsi"/>
          <w:b/>
          <w:i/>
          <w:sz w:val="20"/>
          <w:szCs w:val="20"/>
        </w:rPr>
      </w:pPr>
    </w:p>
    <w:p w14:paraId="442DD078" w14:textId="77777777" w:rsidR="00503EBB" w:rsidRPr="002E51D2" w:rsidRDefault="00503EBB" w:rsidP="00B93D3E">
      <w:pPr>
        <w:jc w:val="right"/>
        <w:rPr>
          <w:rFonts w:asciiTheme="minorHAnsi" w:hAnsiTheme="minorHAnsi" w:cstheme="minorHAnsi"/>
          <w:b/>
          <w:i/>
          <w:sz w:val="20"/>
          <w:szCs w:val="20"/>
        </w:rPr>
      </w:pPr>
    </w:p>
    <w:p w14:paraId="111000AD" w14:textId="77777777" w:rsidR="00503EBB" w:rsidRPr="002E51D2" w:rsidRDefault="00503EBB" w:rsidP="00B93D3E">
      <w:pPr>
        <w:jc w:val="right"/>
        <w:rPr>
          <w:rFonts w:asciiTheme="minorHAnsi" w:hAnsiTheme="minorHAnsi" w:cstheme="minorHAnsi"/>
          <w:b/>
          <w:i/>
          <w:sz w:val="20"/>
          <w:szCs w:val="20"/>
        </w:rPr>
      </w:pPr>
    </w:p>
    <w:p w14:paraId="694EE360" w14:textId="77777777" w:rsidR="00503EBB" w:rsidRPr="002E51D2" w:rsidRDefault="00503EBB" w:rsidP="00B93D3E">
      <w:pPr>
        <w:jc w:val="right"/>
        <w:rPr>
          <w:rFonts w:asciiTheme="minorHAnsi" w:hAnsiTheme="minorHAnsi" w:cstheme="minorHAnsi"/>
          <w:b/>
          <w:i/>
          <w:sz w:val="20"/>
          <w:szCs w:val="20"/>
        </w:rPr>
      </w:pPr>
    </w:p>
    <w:p w14:paraId="4A1472CA" w14:textId="77777777" w:rsidR="00503EBB" w:rsidRPr="002E51D2" w:rsidRDefault="00503EBB" w:rsidP="00B93D3E">
      <w:pPr>
        <w:jc w:val="right"/>
        <w:rPr>
          <w:rFonts w:asciiTheme="minorHAnsi" w:hAnsiTheme="minorHAnsi" w:cstheme="minorHAnsi"/>
          <w:b/>
          <w:i/>
          <w:sz w:val="20"/>
          <w:szCs w:val="20"/>
        </w:rPr>
      </w:pPr>
    </w:p>
    <w:p w14:paraId="2F0A32F8" w14:textId="77777777" w:rsidR="00503EBB" w:rsidRPr="002E51D2" w:rsidRDefault="00503EBB" w:rsidP="00B93D3E">
      <w:pPr>
        <w:jc w:val="right"/>
        <w:rPr>
          <w:rFonts w:asciiTheme="minorHAnsi" w:hAnsiTheme="minorHAnsi" w:cstheme="minorHAnsi"/>
          <w:b/>
          <w:i/>
          <w:sz w:val="20"/>
          <w:szCs w:val="20"/>
        </w:rPr>
      </w:pPr>
    </w:p>
    <w:p w14:paraId="2A68D624" w14:textId="77777777" w:rsidR="00503EBB" w:rsidRPr="002E51D2" w:rsidRDefault="00503EBB" w:rsidP="00B93D3E">
      <w:pPr>
        <w:jc w:val="right"/>
        <w:rPr>
          <w:rFonts w:asciiTheme="minorHAnsi" w:hAnsiTheme="minorHAnsi" w:cstheme="minorHAnsi"/>
          <w:b/>
          <w:i/>
          <w:sz w:val="20"/>
          <w:szCs w:val="20"/>
        </w:rPr>
      </w:pPr>
    </w:p>
    <w:p w14:paraId="7D3F4F7F" w14:textId="77777777" w:rsidR="00503EBB" w:rsidRPr="002E51D2" w:rsidRDefault="00503EBB" w:rsidP="00B93D3E">
      <w:pPr>
        <w:jc w:val="right"/>
        <w:rPr>
          <w:rFonts w:asciiTheme="minorHAnsi" w:hAnsiTheme="minorHAnsi" w:cstheme="minorHAnsi"/>
          <w:b/>
          <w:i/>
          <w:sz w:val="20"/>
          <w:szCs w:val="20"/>
        </w:rPr>
      </w:pPr>
    </w:p>
    <w:p w14:paraId="3954289D" w14:textId="77777777" w:rsidR="00503EBB" w:rsidRPr="002E51D2" w:rsidRDefault="00503EBB" w:rsidP="00B93D3E">
      <w:pPr>
        <w:jc w:val="right"/>
        <w:rPr>
          <w:rFonts w:asciiTheme="minorHAnsi" w:hAnsiTheme="minorHAnsi" w:cstheme="minorHAnsi"/>
          <w:b/>
          <w:i/>
          <w:sz w:val="20"/>
          <w:szCs w:val="20"/>
        </w:rPr>
      </w:pPr>
    </w:p>
    <w:p w14:paraId="5C040235" w14:textId="77777777" w:rsidR="00503EBB" w:rsidRPr="002E51D2" w:rsidRDefault="00503EBB" w:rsidP="00B93D3E">
      <w:pPr>
        <w:jc w:val="right"/>
        <w:rPr>
          <w:rFonts w:asciiTheme="minorHAnsi" w:hAnsiTheme="minorHAnsi" w:cstheme="minorHAnsi"/>
          <w:b/>
          <w:i/>
          <w:sz w:val="20"/>
          <w:szCs w:val="20"/>
        </w:rPr>
      </w:pPr>
    </w:p>
    <w:p w14:paraId="39E14115" w14:textId="77777777" w:rsidR="00503EBB" w:rsidRPr="002E51D2" w:rsidRDefault="00503EBB" w:rsidP="00B93D3E">
      <w:pPr>
        <w:jc w:val="right"/>
        <w:rPr>
          <w:rFonts w:asciiTheme="minorHAnsi" w:hAnsiTheme="minorHAnsi" w:cstheme="minorHAnsi"/>
          <w:b/>
          <w:i/>
          <w:sz w:val="20"/>
          <w:szCs w:val="20"/>
        </w:rPr>
      </w:pPr>
    </w:p>
    <w:p w14:paraId="0BFDCC27" w14:textId="77777777" w:rsidR="00503EBB" w:rsidRPr="002E51D2" w:rsidRDefault="00503EBB" w:rsidP="00B93D3E">
      <w:pPr>
        <w:jc w:val="right"/>
        <w:rPr>
          <w:rFonts w:asciiTheme="minorHAnsi" w:hAnsiTheme="minorHAnsi" w:cstheme="minorHAnsi"/>
          <w:b/>
          <w:i/>
          <w:sz w:val="20"/>
          <w:szCs w:val="20"/>
        </w:rPr>
      </w:pPr>
    </w:p>
    <w:p w14:paraId="2D824C57" w14:textId="77777777" w:rsidR="00503EBB" w:rsidRPr="002E51D2" w:rsidRDefault="00503EBB" w:rsidP="00B93D3E">
      <w:pPr>
        <w:jc w:val="right"/>
        <w:rPr>
          <w:rFonts w:asciiTheme="minorHAnsi" w:hAnsiTheme="minorHAnsi" w:cstheme="minorHAnsi"/>
          <w:b/>
          <w:i/>
          <w:sz w:val="20"/>
          <w:szCs w:val="20"/>
        </w:rPr>
      </w:pPr>
    </w:p>
    <w:p w14:paraId="6CD4C7C1" w14:textId="77777777" w:rsidR="00503EBB" w:rsidRPr="002E51D2" w:rsidRDefault="00503EBB" w:rsidP="00B93D3E">
      <w:pPr>
        <w:jc w:val="right"/>
        <w:rPr>
          <w:rFonts w:asciiTheme="minorHAnsi" w:hAnsiTheme="minorHAnsi" w:cstheme="minorHAnsi"/>
          <w:b/>
          <w:i/>
          <w:sz w:val="20"/>
          <w:szCs w:val="20"/>
        </w:rPr>
      </w:pPr>
    </w:p>
    <w:p w14:paraId="35A76C8D" w14:textId="77777777" w:rsidR="00503EBB" w:rsidRPr="002E51D2" w:rsidRDefault="00503EBB" w:rsidP="00B93D3E">
      <w:pPr>
        <w:jc w:val="right"/>
        <w:rPr>
          <w:rFonts w:asciiTheme="minorHAnsi" w:hAnsiTheme="minorHAnsi" w:cstheme="minorHAnsi"/>
          <w:b/>
          <w:i/>
          <w:sz w:val="20"/>
          <w:szCs w:val="20"/>
        </w:rPr>
      </w:pPr>
    </w:p>
    <w:p w14:paraId="51C7C7C0" w14:textId="77777777" w:rsidR="00503EBB" w:rsidRPr="002E51D2" w:rsidRDefault="00503EBB" w:rsidP="00B93D3E">
      <w:pPr>
        <w:jc w:val="right"/>
        <w:rPr>
          <w:rFonts w:asciiTheme="minorHAnsi" w:hAnsiTheme="minorHAnsi" w:cstheme="minorHAnsi"/>
          <w:b/>
          <w:i/>
          <w:sz w:val="20"/>
          <w:szCs w:val="20"/>
        </w:rPr>
      </w:pPr>
    </w:p>
    <w:p w14:paraId="540FAF9D" w14:textId="77777777" w:rsidR="00503EBB" w:rsidRPr="002E51D2" w:rsidRDefault="00503EBB" w:rsidP="00B93D3E">
      <w:pPr>
        <w:jc w:val="right"/>
        <w:rPr>
          <w:rFonts w:asciiTheme="minorHAnsi" w:hAnsiTheme="minorHAnsi" w:cstheme="minorHAnsi"/>
          <w:b/>
          <w:i/>
          <w:sz w:val="20"/>
          <w:szCs w:val="20"/>
        </w:rPr>
      </w:pPr>
    </w:p>
    <w:p w14:paraId="029EB042" w14:textId="77777777" w:rsidR="00503EBB" w:rsidRPr="002E51D2" w:rsidRDefault="00503EBB" w:rsidP="00B93D3E">
      <w:pPr>
        <w:jc w:val="right"/>
        <w:rPr>
          <w:rFonts w:asciiTheme="minorHAnsi" w:hAnsiTheme="minorHAnsi" w:cstheme="minorHAnsi"/>
          <w:b/>
          <w:i/>
          <w:sz w:val="20"/>
          <w:szCs w:val="20"/>
        </w:rPr>
      </w:pPr>
    </w:p>
    <w:p w14:paraId="541FB4FC" w14:textId="77777777" w:rsidR="00503EBB" w:rsidRPr="002E51D2" w:rsidRDefault="00503EBB" w:rsidP="00B93D3E">
      <w:pPr>
        <w:jc w:val="right"/>
        <w:rPr>
          <w:rFonts w:asciiTheme="minorHAnsi" w:hAnsiTheme="minorHAnsi" w:cstheme="minorHAnsi"/>
          <w:b/>
          <w:i/>
          <w:sz w:val="20"/>
          <w:szCs w:val="20"/>
        </w:rPr>
      </w:pPr>
    </w:p>
    <w:p w14:paraId="4304C893" w14:textId="77777777" w:rsidR="00503EBB" w:rsidRPr="002E51D2" w:rsidRDefault="00503EBB" w:rsidP="00B93D3E">
      <w:pPr>
        <w:jc w:val="right"/>
        <w:rPr>
          <w:rFonts w:asciiTheme="minorHAnsi" w:hAnsiTheme="minorHAnsi" w:cstheme="minorHAnsi"/>
          <w:b/>
          <w:i/>
          <w:sz w:val="20"/>
          <w:szCs w:val="20"/>
        </w:rPr>
      </w:pPr>
    </w:p>
    <w:p w14:paraId="00B6968A" w14:textId="77777777" w:rsidR="00503EBB" w:rsidRPr="002E51D2" w:rsidRDefault="00503EBB" w:rsidP="00B93D3E">
      <w:pPr>
        <w:jc w:val="right"/>
        <w:rPr>
          <w:rFonts w:asciiTheme="minorHAnsi" w:hAnsiTheme="minorHAnsi" w:cstheme="minorHAnsi"/>
          <w:b/>
          <w:i/>
          <w:sz w:val="20"/>
          <w:szCs w:val="20"/>
        </w:rPr>
      </w:pPr>
    </w:p>
    <w:p w14:paraId="2F1DA85B" w14:textId="77777777" w:rsidR="00503EBB" w:rsidRPr="002E51D2" w:rsidRDefault="00503EBB" w:rsidP="00B93D3E">
      <w:pPr>
        <w:jc w:val="right"/>
        <w:rPr>
          <w:rFonts w:asciiTheme="minorHAnsi" w:hAnsiTheme="minorHAnsi" w:cstheme="minorHAnsi"/>
          <w:b/>
          <w:i/>
          <w:sz w:val="20"/>
          <w:szCs w:val="20"/>
        </w:rPr>
      </w:pPr>
    </w:p>
    <w:p w14:paraId="1DFFF7CC" w14:textId="77777777" w:rsidR="00503EBB" w:rsidRPr="002E51D2" w:rsidRDefault="00503EBB" w:rsidP="00B93D3E">
      <w:pPr>
        <w:jc w:val="right"/>
        <w:rPr>
          <w:rFonts w:asciiTheme="minorHAnsi" w:hAnsiTheme="minorHAnsi" w:cstheme="minorHAnsi"/>
          <w:b/>
          <w:i/>
          <w:sz w:val="20"/>
          <w:szCs w:val="20"/>
        </w:rPr>
      </w:pPr>
    </w:p>
    <w:p w14:paraId="392AAC9C" w14:textId="77777777" w:rsidR="00503EBB" w:rsidRPr="002E51D2" w:rsidRDefault="00503EBB" w:rsidP="00B93D3E">
      <w:pPr>
        <w:jc w:val="right"/>
        <w:rPr>
          <w:rFonts w:asciiTheme="minorHAnsi" w:hAnsiTheme="minorHAnsi" w:cstheme="minorHAnsi"/>
          <w:b/>
          <w:i/>
          <w:sz w:val="20"/>
          <w:szCs w:val="20"/>
        </w:rPr>
      </w:pPr>
    </w:p>
    <w:p w14:paraId="0E209FC0" w14:textId="77777777" w:rsidR="00503EBB" w:rsidRPr="002E51D2" w:rsidRDefault="00503EBB" w:rsidP="00B93D3E">
      <w:pPr>
        <w:jc w:val="right"/>
        <w:rPr>
          <w:rFonts w:asciiTheme="minorHAnsi" w:hAnsiTheme="minorHAnsi" w:cstheme="minorHAnsi"/>
          <w:b/>
          <w:i/>
          <w:sz w:val="20"/>
          <w:szCs w:val="20"/>
        </w:rPr>
      </w:pPr>
    </w:p>
    <w:p w14:paraId="6F390D72" w14:textId="77777777" w:rsidR="00503EBB" w:rsidRPr="002E51D2" w:rsidRDefault="00503EBB" w:rsidP="00B93D3E">
      <w:pPr>
        <w:jc w:val="right"/>
        <w:rPr>
          <w:rFonts w:asciiTheme="minorHAnsi" w:hAnsiTheme="minorHAnsi" w:cstheme="minorHAnsi"/>
          <w:b/>
          <w:i/>
          <w:sz w:val="20"/>
          <w:szCs w:val="20"/>
        </w:rPr>
      </w:pPr>
    </w:p>
    <w:p w14:paraId="1115DAD7" w14:textId="77777777" w:rsidR="00503EBB" w:rsidRPr="002E51D2" w:rsidRDefault="00503EBB" w:rsidP="00B93D3E">
      <w:pPr>
        <w:jc w:val="right"/>
        <w:rPr>
          <w:rFonts w:asciiTheme="minorHAnsi" w:hAnsiTheme="minorHAnsi" w:cstheme="minorHAnsi"/>
          <w:b/>
          <w:i/>
          <w:sz w:val="20"/>
          <w:szCs w:val="20"/>
        </w:rPr>
      </w:pPr>
    </w:p>
    <w:p w14:paraId="56DB3586" w14:textId="77777777" w:rsidR="00503EBB" w:rsidRPr="002E51D2" w:rsidRDefault="00503EBB" w:rsidP="00B93D3E">
      <w:pPr>
        <w:jc w:val="right"/>
        <w:rPr>
          <w:rFonts w:asciiTheme="minorHAnsi" w:hAnsiTheme="minorHAnsi" w:cstheme="minorHAnsi"/>
          <w:b/>
          <w:i/>
          <w:sz w:val="20"/>
          <w:szCs w:val="20"/>
        </w:rPr>
      </w:pPr>
    </w:p>
    <w:p w14:paraId="6FF5ECF7" w14:textId="77777777" w:rsidR="00503EBB" w:rsidRPr="002E51D2" w:rsidRDefault="00503EBB" w:rsidP="00B93D3E">
      <w:pPr>
        <w:jc w:val="right"/>
        <w:rPr>
          <w:rFonts w:asciiTheme="minorHAnsi" w:hAnsiTheme="minorHAnsi" w:cstheme="minorHAnsi"/>
          <w:b/>
          <w:i/>
          <w:sz w:val="20"/>
          <w:szCs w:val="20"/>
        </w:rPr>
      </w:pPr>
    </w:p>
    <w:p w14:paraId="4C3FDF49" w14:textId="27D867DA" w:rsidR="00B93D3E" w:rsidRPr="002E51D2" w:rsidRDefault="00B93D3E" w:rsidP="00B93D3E">
      <w:pPr>
        <w:jc w:val="right"/>
        <w:rPr>
          <w:rFonts w:asciiTheme="minorHAnsi" w:hAnsiTheme="minorHAnsi" w:cstheme="minorHAnsi"/>
          <w:b/>
          <w:i/>
          <w:sz w:val="20"/>
          <w:szCs w:val="20"/>
        </w:rPr>
      </w:pPr>
      <w:r w:rsidRPr="002E51D2">
        <w:rPr>
          <w:rFonts w:asciiTheme="minorHAnsi" w:hAnsiTheme="minorHAnsi" w:cstheme="minorHAnsi"/>
          <w:b/>
          <w:i/>
          <w:sz w:val="20"/>
          <w:szCs w:val="20"/>
        </w:rPr>
        <w:t>Załącznik nr 8e do SIWZ</w:t>
      </w:r>
    </w:p>
    <w:p w14:paraId="4965D154" w14:textId="77777777" w:rsidR="00B93D3E" w:rsidRPr="002E51D2" w:rsidRDefault="00B93D3E" w:rsidP="00B93D3E">
      <w:pPr>
        <w:jc w:val="right"/>
        <w:rPr>
          <w:rFonts w:asciiTheme="minorHAnsi" w:hAnsiTheme="minorHAnsi" w:cstheme="minorHAnsi"/>
          <w:b/>
          <w:i/>
          <w:sz w:val="20"/>
          <w:szCs w:val="20"/>
        </w:rPr>
      </w:pPr>
    </w:p>
    <w:p w14:paraId="621C6D3D" w14:textId="77FD084E" w:rsidR="00B93D3E" w:rsidRPr="002E51D2" w:rsidRDefault="00B93D3E" w:rsidP="00B93D3E">
      <w:pPr>
        <w:jc w:val="center"/>
        <w:rPr>
          <w:rFonts w:asciiTheme="minorHAnsi" w:hAnsiTheme="minorHAnsi" w:cstheme="minorHAnsi"/>
          <w:b/>
          <w:i/>
          <w:sz w:val="20"/>
          <w:szCs w:val="20"/>
        </w:rPr>
      </w:pPr>
      <w:r w:rsidRPr="002E51D2">
        <w:rPr>
          <w:rFonts w:asciiTheme="minorHAnsi" w:hAnsiTheme="minorHAnsi" w:cstheme="minorHAnsi"/>
          <w:b/>
          <w:i/>
          <w:sz w:val="20"/>
          <w:szCs w:val="20"/>
        </w:rPr>
        <w:t>Wzór Umowy – część 5</w:t>
      </w:r>
    </w:p>
    <w:p w14:paraId="0268A588" w14:textId="77777777" w:rsidR="00503EBB" w:rsidRPr="002E51D2" w:rsidRDefault="00503EBB" w:rsidP="00B93D3E">
      <w:pPr>
        <w:jc w:val="center"/>
        <w:rPr>
          <w:rFonts w:asciiTheme="minorHAnsi" w:hAnsiTheme="minorHAnsi" w:cstheme="minorHAnsi"/>
          <w:b/>
          <w:sz w:val="20"/>
          <w:szCs w:val="20"/>
        </w:rPr>
      </w:pPr>
    </w:p>
    <w:p w14:paraId="17B0B6C8" w14:textId="77777777" w:rsidR="00503EBB" w:rsidRPr="002E51D2" w:rsidRDefault="00503EBB" w:rsidP="00503EBB">
      <w:pPr>
        <w:jc w:val="center"/>
        <w:rPr>
          <w:rFonts w:asciiTheme="minorHAnsi" w:hAnsiTheme="minorHAnsi" w:cs="Arial"/>
          <w:b/>
          <w:color w:val="000000"/>
          <w:sz w:val="20"/>
          <w:szCs w:val="20"/>
        </w:rPr>
      </w:pPr>
      <w:r w:rsidRPr="002E51D2">
        <w:rPr>
          <w:rFonts w:asciiTheme="minorHAnsi" w:hAnsiTheme="minorHAnsi" w:cs="Arial"/>
          <w:b/>
          <w:color w:val="000000"/>
          <w:sz w:val="20"/>
          <w:szCs w:val="20"/>
        </w:rPr>
        <w:t>Umowa nr .........................</w:t>
      </w:r>
    </w:p>
    <w:p w14:paraId="7160E18B" w14:textId="77777777" w:rsidR="00503EBB" w:rsidRPr="002E51D2" w:rsidRDefault="00503EBB" w:rsidP="00503EBB">
      <w:pPr>
        <w:jc w:val="both"/>
        <w:rPr>
          <w:rFonts w:asciiTheme="minorHAnsi" w:hAnsiTheme="minorHAnsi" w:cs="Arial"/>
          <w:color w:val="000000"/>
          <w:sz w:val="20"/>
          <w:szCs w:val="20"/>
        </w:rPr>
      </w:pPr>
    </w:p>
    <w:p w14:paraId="2CB9939C" w14:textId="77777777" w:rsidR="00503EBB" w:rsidRPr="002E51D2" w:rsidRDefault="00503EBB" w:rsidP="00503EBB">
      <w:pPr>
        <w:jc w:val="both"/>
        <w:rPr>
          <w:rFonts w:asciiTheme="minorHAnsi" w:hAnsiTheme="minorHAnsi" w:cs="Arial"/>
          <w:b/>
          <w:sz w:val="20"/>
          <w:szCs w:val="20"/>
        </w:rPr>
      </w:pPr>
      <w:r w:rsidRPr="002E51D2">
        <w:rPr>
          <w:rFonts w:asciiTheme="minorHAnsi" w:hAnsiTheme="minorHAnsi" w:cs="Arial"/>
          <w:b/>
          <w:sz w:val="20"/>
          <w:szCs w:val="20"/>
        </w:rPr>
        <w:t>na dostawę wielofunkcyjnych urządzeń drukujących</w:t>
      </w:r>
    </w:p>
    <w:p w14:paraId="66609E83" w14:textId="77777777" w:rsidR="00503EBB" w:rsidRPr="002E51D2" w:rsidRDefault="00503EBB" w:rsidP="00503EBB">
      <w:pPr>
        <w:widowControl w:val="0"/>
        <w:jc w:val="both"/>
        <w:rPr>
          <w:rFonts w:asciiTheme="minorHAnsi" w:hAnsiTheme="minorHAnsi" w:cs="Arial"/>
          <w:color w:val="000000"/>
          <w:sz w:val="20"/>
          <w:szCs w:val="20"/>
        </w:rPr>
      </w:pPr>
    </w:p>
    <w:p w14:paraId="23ADF570" w14:textId="77777777" w:rsidR="00503EBB" w:rsidRPr="002E51D2" w:rsidRDefault="00503EBB" w:rsidP="00503EBB">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 xml:space="preserve">Zawarta w dniu ......................... r. w Gdańsku pomiędzy: </w:t>
      </w:r>
    </w:p>
    <w:p w14:paraId="63AD881A" w14:textId="77777777" w:rsidR="00503EBB" w:rsidRPr="002E51D2" w:rsidRDefault="00503EBB" w:rsidP="00503EBB">
      <w:pPr>
        <w:jc w:val="both"/>
        <w:rPr>
          <w:rFonts w:asciiTheme="minorHAnsi" w:eastAsia="SimSun" w:hAnsiTheme="minorHAnsi" w:cstheme="minorHAnsi"/>
          <w:color w:val="000000" w:themeColor="text1"/>
          <w:kern w:val="2"/>
          <w:sz w:val="20"/>
          <w:szCs w:val="20"/>
          <w:lang w:eastAsia="zh-CN" w:bidi="hi-IN"/>
        </w:rPr>
      </w:pPr>
    </w:p>
    <w:p w14:paraId="134B330D" w14:textId="77777777" w:rsidR="00503EBB" w:rsidRPr="002E51D2" w:rsidRDefault="00503EBB" w:rsidP="00503EBB">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Województwem Pomorskim z siedzibą przy ul. Okopowej 21/27, 80-810 Gdańsk, NIP: 583-31-63-786, REGON: 191674836, w którego imieniu działają:</w:t>
      </w:r>
    </w:p>
    <w:p w14:paraId="46F238E3" w14:textId="77777777" w:rsidR="00503EBB" w:rsidRPr="002E51D2" w:rsidRDefault="00503EBB" w:rsidP="00503EBB">
      <w:pPr>
        <w:jc w:val="both"/>
        <w:rPr>
          <w:rFonts w:asciiTheme="minorHAnsi" w:eastAsia="SimSun" w:hAnsiTheme="minorHAnsi" w:cstheme="minorHAnsi"/>
          <w:color w:val="000000" w:themeColor="text1"/>
          <w:kern w:val="2"/>
          <w:sz w:val="20"/>
          <w:szCs w:val="20"/>
          <w:lang w:eastAsia="zh-CN" w:bidi="hi-IN"/>
        </w:rPr>
      </w:pPr>
    </w:p>
    <w:p w14:paraId="557D3B06" w14:textId="77777777" w:rsidR="00503EBB" w:rsidRPr="002E51D2" w:rsidRDefault="00503EBB" w:rsidP="00503EBB">
      <w:pPr>
        <w:numPr>
          <w:ilvl w:val="0"/>
          <w:numId w:val="127"/>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404E37DC" w14:textId="77777777" w:rsidR="00503EBB" w:rsidRPr="002E51D2" w:rsidRDefault="00503EBB" w:rsidP="00503EBB">
      <w:pPr>
        <w:numPr>
          <w:ilvl w:val="0"/>
          <w:numId w:val="127"/>
        </w:numPr>
        <w:tabs>
          <w:tab w:val="clear" w:pos="360"/>
        </w:tabs>
        <w:ind w:left="567" w:hanging="567"/>
        <w:jc w:val="both"/>
        <w:rPr>
          <w:rFonts w:asciiTheme="minorHAnsi" w:eastAsia="SimSun" w:hAnsiTheme="minorHAnsi" w:cstheme="minorHAnsi"/>
          <w:color w:val="000000" w:themeColor="text1"/>
          <w:kern w:val="2"/>
          <w:sz w:val="20"/>
          <w:szCs w:val="20"/>
          <w:lang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13C1D53B" w14:textId="77777777" w:rsidR="00503EBB" w:rsidRPr="002E51D2" w:rsidRDefault="00503EBB" w:rsidP="00503EBB">
      <w:pPr>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zwanym dalej “</w:t>
      </w:r>
      <w:r w:rsidRPr="002E51D2">
        <w:rPr>
          <w:rFonts w:asciiTheme="minorHAnsi" w:eastAsia="SimSun" w:hAnsiTheme="minorHAnsi" w:cstheme="minorHAnsi"/>
          <w:b/>
          <w:color w:val="000000" w:themeColor="text1"/>
          <w:kern w:val="2"/>
          <w:sz w:val="20"/>
          <w:szCs w:val="20"/>
          <w:lang w:eastAsia="zh-CN" w:bidi="hi-IN"/>
        </w:rPr>
        <w:t>Zamawiającym</w:t>
      </w:r>
      <w:r w:rsidRPr="002E51D2">
        <w:rPr>
          <w:rFonts w:asciiTheme="minorHAnsi" w:eastAsia="SimSun" w:hAnsiTheme="minorHAnsi" w:cstheme="minorHAnsi"/>
          <w:color w:val="000000" w:themeColor="text1"/>
          <w:kern w:val="2"/>
          <w:sz w:val="20"/>
          <w:szCs w:val="20"/>
          <w:lang w:eastAsia="zh-CN" w:bidi="hi-IN"/>
        </w:rPr>
        <w:t>”</w:t>
      </w:r>
    </w:p>
    <w:p w14:paraId="0E1DF7E7" w14:textId="77777777" w:rsidR="00503EBB" w:rsidRPr="002E51D2" w:rsidRDefault="00503EBB" w:rsidP="00503EBB">
      <w:pPr>
        <w:rPr>
          <w:rFonts w:asciiTheme="minorHAnsi" w:eastAsia="SimSun" w:hAnsiTheme="minorHAnsi" w:cstheme="minorHAnsi"/>
          <w:color w:val="000000" w:themeColor="text1"/>
          <w:kern w:val="2"/>
          <w:sz w:val="20"/>
          <w:szCs w:val="20"/>
          <w:lang w:eastAsia="zh-CN" w:bidi="hi-IN"/>
        </w:rPr>
      </w:pPr>
    </w:p>
    <w:p w14:paraId="2EBC06A0" w14:textId="77777777" w:rsidR="00503EBB" w:rsidRPr="002E51D2" w:rsidRDefault="00503EBB" w:rsidP="00503EBB">
      <w:pPr>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a</w:t>
      </w:r>
    </w:p>
    <w:p w14:paraId="7E56FA51" w14:textId="77777777" w:rsidR="00503EBB" w:rsidRPr="002E51D2" w:rsidRDefault="00503EBB" w:rsidP="00503EBB">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 w którego imieniu działają:</w:t>
      </w:r>
    </w:p>
    <w:p w14:paraId="69CDFF97" w14:textId="77777777" w:rsidR="00503EBB" w:rsidRPr="002E51D2" w:rsidRDefault="00503EBB" w:rsidP="00503EBB">
      <w:pPr>
        <w:jc w:val="both"/>
        <w:rPr>
          <w:rFonts w:asciiTheme="minorHAnsi" w:eastAsia="SimSun" w:hAnsiTheme="minorHAnsi" w:cstheme="minorHAnsi"/>
          <w:color w:val="000000" w:themeColor="text1"/>
          <w:kern w:val="2"/>
          <w:sz w:val="20"/>
          <w:szCs w:val="20"/>
          <w:lang w:eastAsia="zh-CN" w:bidi="hi-IN"/>
        </w:rPr>
      </w:pPr>
    </w:p>
    <w:p w14:paraId="1ED341F6" w14:textId="77777777" w:rsidR="00503EBB" w:rsidRPr="002E51D2" w:rsidRDefault="00503EBB" w:rsidP="00503EBB">
      <w:pPr>
        <w:numPr>
          <w:ilvl w:val="0"/>
          <w:numId w:val="128"/>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299648BE" w14:textId="77777777" w:rsidR="00503EBB" w:rsidRPr="002E51D2" w:rsidRDefault="00503EBB" w:rsidP="00503EBB">
      <w:pPr>
        <w:numPr>
          <w:ilvl w:val="0"/>
          <w:numId w:val="128"/>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05717AB7" w14:textId="77777777" w:rsidR="00503EBB" w:rsidRPr="002E51D2" w:rsidRDefault="00503EBB" w:rsidP="00503EBB">
      <w:pPr>
        <w:widowControl w:val="0"/>
        <w:tabs>
          <w:tab w:val="left" w:pos="1132"/>
        </w:tabs>
        <w:jc w:val="both"/>
        <w:rPr>
          <w:rFonts w:asciiTheme="minorHAnsi" w:eastAsia="Lucida Sans Unicode" w:hAnsiTheme="minorHAnsi" w:cstheme="minorHAnsi"/>
          <w:color w:val="000000" w:themeColor="text1"/>
          <w:kern w:val="2"/>
          <w:sz w:val="20"/>
          <w:szCs w:val="20"/>
          <w:lang w:eastAsia="zh-CN" w:bidi="hi-IN"/>
        </w:rPr>
      </w:pPr>
      <w:r w:rsidRPr="002E51D2">
        <w:rPr>
          <w:rFonts w:asciiTheme="minorHAnsi" w:eastAsia="Lucida Sans Unicode" w:hAnsiTheme="minorHAnsi" w:cstheme="minorHAnsi"/>
          <w:color w:val="000000" w:themeColor="text1"/>
          <w:kern w:val="2"/>
          <w:sz w:val="20"/>
          <w:szCs w:val="20"/>
          <w:lang w:eastAsia="zh-CN" w:bidi="hi-IN"/>
        </w:rPr>
        <w:t>zwaną dalej “</w:t>
      </w:r>
      <w:r w:rsidRPr="002E51D2">
        <w:rPr>
          <w:rFonts w:asciiTheme="minorHAnsi" w:eastAsia="Lucida Sans Unicode" w:hAnsiTheme="minorHAnsi" w:cstheme="minorHAnsi"/>
          <w:b/>
          <w:color w:val="000000" w:themeColor="text1"/>
          <w:kern w:val="2"/>
          <w:sz w:val="20"/>
          <w:szCs w:val="20"/>
          <w:lang w:eastAsia="zh-CN" w:bidi="hi-IN"/>
        </w:rPr>
        <w:t>Wykonawcą</w:t>
      </w:r>
      <w:r w:rsidRPr="002E51D2">
        <w:rPr>
          <w:rFonts w:asciiTheme="minorHAnsi" w:eastAsia="Lucida Sans Unicode" w:hAnsiTheme="minorHAnsi" w:cstheme="minorHAnsi"/>
          <w:color w:val="000000" w:themeColor="text1"/>
          <w:kern w:val="2"/>
          <w:sz w:val="20"/>
          <w:szCs w:val="20"/>
          <w:lang w:eastAsia="zh-CN" w:bidi="hi-IN"/>
        </w:rPr>
        <w:t>”.</w:t>
      </w:r>
    </w:p>
    <w:p w14:paraId="6D7D8237" w14:textId="77777777" w:rsidR="00503EBB" w:rsidRPr="002E51D2" w:rsidRDefault="00503EBB" w:rsidP="00503EBB">
      <w:pPr>
        <w:autoSpaceDE w:val="0"/>
        <w:jc w:val="both"/>
        <w:rPr>
          <w:rFonts w:asciiTheme="minorHAnsi" w:eastAsia="SimSun" w:hAnsiTheme="minorHAnsi" w:cstheme="minorHAnsi"/>
          <w:color w:val="000000" w:themeColor="text1"/>
          <w:kern w:val="2"/>
          <w:sz w:val="20"/>
          <w:szCs w:val="20"/>
          <w:lang w:eastAsia="zh-CN" w:bidi="hi-IN"/>
        </w:rPr>
      </w:pPr>
    </w:p>
    <w:p w14:paraId="02F9599E" w14:textId="26D030E5" w:rsidR="00503EBB" w:rsidRPr="002E51D2" w:rsidRDefault="00503EBB" w:rsidP="00503EBB">
      <w:pPr>
        <w:jc w:val="both"/>
        <w:rPr>
          <w:rFonts w:asciiTheme="minorHAnsi" w:hAnsiTheme="minorHAnsi" w:cs="Arial"/>
          <w:sz w:val="20"/>
          <w:szCs w:val="20"/>
        </w:rPr>
      </w:pPr>
      <w:r w:rsidRPr="002E51D2">
        <w:rPr>
          <w:rFonts w:asciiTheme="minorHAnsi" w:eastAsia="SimSun" w:hAnsiTheme="minorHAnsi" w:cstheme="minorHAnsi"/>
          <w:color w:val="000000" w:themeColor="text1"/>
          <w:kern w:val="2"/>
          <w:sz w:val="20"/>
          <w:szCs w:val="20"/>
          <w:lang w:eastAsia="zh-CN" w:bidi="hi-IN"/>
        </w:rPr>
        <w:t>w wyniku przeprowadzonego postępowania o udzielenie zamówienia publicznego w trybie przetargu nieograniczonego znak: DAZ-ZP.272…..2019</w:t>
      </w:r>
      <w:r w:rsidR="00D408D8">
        <w:rPr>
          <w:rFonts w:asciiTheme="minorHAnsi" w:eastAsia="SimSun" w:hAnsiTheme="minorHAnsi" w:cstheme="minorHAnsi"/>
          <w:color w:val="000000" w:themeColor="text1"/>
          <w:kern w:val="2"/>
          <w:sz w:val="20"/>
          <w:szCs w:val="20"/>
          <w:lang w:eastAsia="zh-CN" w:bidi="hi-IN"/>
        </w:rPr>
        <w:t xml:space="preserve"> część 5 postępowania</w:t>
      </w:r>
      <w:r w:rsidRPr="002E51D2">
        <w:rPr>
          <w:rFonts w:asciiTheme="minorHAnsi" w:eastAsia="SimSun" w:hAnsiTheme="minorHAnsi" w:cstheme="minorHAnsi"/>
          <w:color w:val="000000" w:themeColor="text1"/>
          <w:kern w:val="2"/>
          <w:sz w:val="20"/>
          <w:szCs w:val="20"/>
          <w:lang w:eastAsia="zh-CN" w:bidi="hi-IN"/>
        </w:rPr>
        <w:t>, strony postanawiają co następuje:</w:t>
      </w:r>
    </w:p>
    <w:p w14:paraId="32EFA996" w14:textId="77777777" w:rsidR="00503EBB" w:rsidRPr="002E51D2" w:rsidRDefault="00503EBB" w:rsidP="00503EBB">
      <w:pPr>
        <w:rPr>
          <w:rFonts w:asciiTheme="minorHAnsi" w:hAnsiTheme="minorHAnsi" w:cs="Arial"/>
          <w:sz w:val="20"/>
          <w:szCs w:val="20"/>
        </w:rPr>
      </w:pPr>
    </w:p>
    <w:p w14:paraId="2F49B943"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 xml:space="preserve">§ 1. </w:t>
      </w:r>
    </w:p>
    <w:p w14:paraId="3A54FAAF" w14:textId="77777777" w:rsidR="00503EBB" w:rsidRPr="002E51D2" w:rsidRDefault="00503EBB" w:rsidP="00503EBB">
      <w:pPr>
        <w:jc w:val="center"/>
        <w:rPr>
          <w:rFonts w:asciiTheme="minorHAnsi" w:hAnsiTheme="minorHAnsi" w:cstheme="minorHAnsi"/>
          <w:sz w:val="20"/>
          <w:szCs w:val="20"/>
        </w:rPr>
      </w:pPr>
      <w:r w:rsidRPr="002E51D2">
        <w:rPr>
          <w:rFonts w:asciiTheme="minorHAnsi" w:hAnsiTheme="minorHAnsi" w:cstheme="minorHAnsi"/>
          <w:b/>
          <w:sz w:val="20"/>
          <w:szCs w:val="20"/>
        </w:rPr>
        <w:t>Przedmiot umowy</w:t>
      </w:r>
    </w:p>
    <w:p w14:paraId="6921E004" w14:textId="77777777" w:rsidR="00503EBB" w:rsidRPr="002E51D2" w:rsidRDefault="00503EBB" w:rsidP="00503EBB">
      <w:pPr>
        <w:widowControl w:val="0"/>
        <w:ind w:left="360"/>
        <w:contextualSpacing/>
        <w:jc w:val="both"/>
        <w:rPr>
          <w:rFonts w:asciiTheme="minorHAnsi" w:hAnsiTheme="minorHAnsi" w:cstheme="minorHAnsi"/>
          <w:sz w:val="20"/>
          <w:szCs w:val="20"/>
        </w:rPr>
      </w:pPr>
      <w:r w:rsidRPr="002E51D2">
        <w:rPr>
          <w:rFonts w:asciiTheme="minorHAnsi" w:hAnsiTheme="minorHAnsi" w:cstheme="minorHAnsi"/>
          <w:sz w:val="20"/>
          <w:szCs w:val="20"/>
        </w:rPr>
        <w:t>Przedmiotem umowy jest dostawa fabrycznie nowych urządzeń wielofunkcyjnych, zgodnie z załącznikiem nr 1:</w:t>
      </w:r>
    </w:p>
    <w:p w14:paraId="539BEE7E" w14:textId="77777777" w:rsidR="00503EBB" w:rsidRPr="002E51D2" w:rsidRDefault="00503EBB" w:rsidP="00503EBB">
      <w:pPr>
        <w:numPr>
          <w:ilvl w:val="0"/>
          <w:numId w:val="138"/>
        </w:numPr>
        <w:contextualSpacing/>
        <w:jc w:val="both"/>
        <w:rPr>
          <w:rFonts w:asciiTheme="minorHAnsi" w:hAnsiTheme="minorHAnsi" w:cstheme="minorHAnsi"/>
          <w:sz w:val="20"/>
          <w:szCs w:val="20"/>
        </w:rPr>
      </w:pPr>
      <w:r w:rsidRPr="002E51D2">
        <w:rPr>
          <w:rFonts w:asciiTheme="minorHAnsi" w:hAnsiTheme="minorHAnsi" w:cstheme="minorHAnsi"/>
          <w:sz w:val="20"/>
          <w:szCs w:val="20"/>
        </w:rPr>
        <w:t>Urządzenie wielofunkcyjne A4 monochromatyczne (pozycja 1) – …………………… – 15 szt.</w:t>
      </w:r>
    </w:p>
    <w:p w14:paraId="201926FA" w14:textId="6970F891" w:rsidR="00503EBB" w:rsidRPr="002E51D2" w:rsidRDefault="00503EBB" w:rsidP="00503EBB">
      <w:pPr>
        <w:numPr>
          <w:ilvl w:val="0"/>
          <w:numId w:val="138"/>
        </w:numPr>
        <w:contextualSpacing/>
        <w:jc w:val="both"/>
        <w:rPr>
          <w:rFonts w:asciiTheme="minorHAnsi" w:hAnsiTheme="minorHAnsi" w:cstheme="minorHAnsi"/>
          <w:sz w:val="20"/>
          <w:szCs w:val="20"/>
        </w:rPr>
      </w:pPr>
      <w:r w:rsidRPr="002E51D2">
        <w:rPr>
          <w:rFonts w:asciiTheme="minorHAnsi" w:hAnsiTheme="minorHAnsi" w:cstheme="minorHAnsi"/>
          <w:sz w:val="20"/>
          <w:szCs w:val="20"/>
        </w:rPr>
        <w:t xml:space="preserve">Urządzenie wielofunkcyjne A4 kolorowe (pozycja 2) – …………………… – </w:t>
      </w:r>
      <w:r w:rsidR="0081460F" w:rsidRPr="002E51D2">
        <w:rPr>
          <w:rFonts w:asciiTheme="minorHAnsi" w:hAnsiTheme="minorHAnsi" w:cstheme="minorHAnsi"/>
          <w:sz w:val="20"/>
          <w:szCs w:val="20"/>
        </w:rPr>
        <w:t>5</w:t>
      </w:r>
      <w:r w:rsidRPr="002E51D2">
        <w:rPr>
          <w:rFonts w:asciiTheme="minorHAnsi" w:hAnsiTheme="minorHAnsi" w:cstheme="minorHAnsi"/>
          <w:sz w:val="20"/>
          <w:szCs w:val="20"/>
        </w:rPr>
        <w:t xml:space="preserve"> szt.</w:t>
      </w:r>
    </w:p>
    <w:p w14:paraId="7FF8F811" w14:textId="77777777" w:rsidR="00503EBB" w:rsidRPr="002E51D2" w:rsidRDefault="00503EBB" w:rsidP="00503EBB">
      <w:pPr>
        <w:numPr>
          <w:ilvl w:val="0"/>
          <w:numId w:val="138"/>
        </w:numPr>
        <w:contextualSpacing/>
        <w:jc w:val="both"/>
        <w:rPr>
          <w:rFonts w:asciiTheme="minorHAnsi" w:hAnsiTheme="minorHAnsi" w:cstheme="minorHAnsi"/>
          <w:sz w:val="20"/>
          <w:szCs w:val="20"/>
        </w:rPr>
      </w:pPr>
      <w:r w:rsidRPr="002E51D2">
        <w:rPr>
          <w:rFonts w:asciiTheme="minorHAnsi" w:hAnsiTheme="minorHAnsi" w:cstheme="minorHAnsi"/>
          <w:sz w:val="20"/>
          <w:szCs w:val="20"/>
        </w:rPr>
        <w:t>Urządzenie wielofunkcyjne A3 monochromatyczne (pozycja 3) – …………………… – 5 szt.</w:t>
      </w:r>
    </w:p>
    <w:p w14:paraId="0D51ADAC" w14:textId="77777777" w:rsidR="00503EBB" w:rsidRPr="002E51D2" w:rsidRDefault="00503EBB" w:rsidP="00503EBB">
      <w:pPr>
        <w:numPr>
          <w:ilvl w:val="0"/>
          <w:numId w:val="138"/>
        </w:numPr>
        <w:contextualSpacing/>
        <w:jc w:val="both"/>
        <w:rPr>
          <w:rFonts w:asciiTheme="minorHAnsi" w:hAnsiTheme="minorHAnsi" w:cstheme="minorHAnsi"/>
          <w:sz w:val="20"/>
          <w:szCs w:val="20"/>
        </w:rPr>
      </w:pPr>
      <w:r w:rsidRPr="002E51D2">
        <w:rPr>
          <w:rFonts w:asciiTheme="minorHAnsi" w:hAnsiTheme="minorHAnsi" w:cstheme="minorHAnsi"/>
          <w:sz w:val="20"/>
          <w:szCs w:val="20"/>
        </w:rPr>
        <w:t>Urządzenie wielofunkcyjne A3 kolorowe (pozycja 4) – …………………… – 2 szt.</w:t>
      </w:r>
    </w:p>
    <w:p w14:paraId="11805EF4" w14:textId="77777777" w:rsidR="00503EBB" w:rsidRPr="002E51D2" w:rsidRDefault="00503EBB" w:rsidP="00503EBB">
      <w:pPr>
        <w:rPr>
          <w:rFonts w:asciiTheme="minorHAnsi" w:hAnsiTheme="minorHAnsi" w:cstheme="minorHAnsi"/>
          <w:sz w:val="20"/>
          <w:szCs w:val="20"/>
        </w:rPr>
      </w:pPr>
    </w:p>
    <w:p w14:paraId="04C7645A"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 xml:space="preserve">§ 2. </w:t>
      </w:r>
    </w:p>
    <w:p w14:paraId="70617C87"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Warunki realizacji</w:t>
      </w:r>
    </w:p>
    <w:p w14:paraId="66F32AD8" w14:textId="77777777" w:rsidR="00503EBB" w:rsidRPr="002E51D2" w:rsidRDefault="00503EBB" w:rsidP="00503EBB">
      <w:pPr>
        <w:widowControl w:val="0"/>
        <w:numPr>
          <w:ilvl w:val="0"/>
          <w:numId w:val="139"/>
        </w:numPr>
        <w:jc w:val="both"/>
        <w:rPr>
          <w:rFonts w:asciiTheme="minorHAnsi" w:hAnsiTheme="minorHAnsi" w:cstheme="minorHAnsi"/>
          <w:sz w:val="20"/>
          <w:szCs w:val="20"/>
        </w:rPr>
      </w:pPr>
      <w:r w:rsidRPr="002E51D2">
        <w:rPr>
          <w:rFonts w:asciiTheme="minorHAnsi" w:hAnsiTheme="minorHAnsi" w:cstheme="minorHAnsi"/>
          <w:sz w:val="20"/>
          <w:szCs w:val="20"/>
        </w:rPr>
        <w:t>Wykonawca oświadcza, że urządzenia będące przedmiotem umowy są fabrycznie nowe, stanowią jego własność oraz nie są obciążone prawami na rzecz osób trzecich.</w:t>
      </w:r>
    </w:p>
    <w:p w14:paraId="19BF9E93" w14:textId="77777777" w:rsidR="00503EBB" w:rsidRPr="002E51D2" w:rsidRDefault="00503EBB" w:rsidP="00503EBB">
      <w:pPr>
        <w:widowControl w:val="0"/>
        <w:numPr>
          <w:ilvl w:val="0"/>
          <w:numId w:val="139"/>
        </w:numPr>
        <w:jc w:val="both"/>
        <w:rPr>
          <w:rFonts w:asciiTheme="minorHAnsi" w:hAnsiTheme="minorHAnsi" w:cstheme="minorHAnsi"/>
          <w:sz w:val="20"/>
          <w:szCs w:val="20"/>
        </w:rPr>
      </w:pPr>
      <w:r w:rsidRPr="002E51D2">
        <w:rPr>
          <w:rFonts w:asciiTheme="minorHAnsi" w:hAnsiTheme="minorHAnsi" w:cstheme="minorHAnsi"/>
          <w:sz w:val="20"/>
          <w:szCs w:val="20"/>
        </w:rPr>
        <w:t>Wykonawca zobowiązuje się dostarczyć przedmiot umowy do Urzędu Marszałkowskiego Województwa Pomorskiego, do wskazanych przez Zamawiającego pomieszczeń, w terminie … dni od dnia podpisania niniejszej umowy.</w:t>
      </w:r>
    </w:p>
    <w:p w14:paraId="67333BC6" w14:textId="77777777" w:rsidR="00503EBB" w:rsidRPr="002E51D2" w:rsidRDefault="00503EBB" w:rsidP="00503EBB">
      <w:pPr>
        <w:widowControl w:val="0"/>
        <w:numPr>
          <w:ilvl w:val="0"/>
          <w:numId w:val="139"/>
        </w:numPr>
        <w:jc w:val="both"/>
        <w:rPr>
          <w:rFonts w:asciiTheme="minorHAnsi" w:hAnsiTheme="minorHAnsi" w:cstheme="minorHAnsi"/>
          <w:sz w:val="20"/>
          <w:szCs w:val="20"/>
        </w:rPr>
      </w:pPr>
      <w:r w:rsidRPr="002E51D2">
        <w:rPr>
          <w:rFonts w:asciiTheme="minorHAnsi" w:hAnsiTheme="minorHAnsi" w:cstheme="minorHAnsi"/>
          <w:sz w:val="20"/>
          <w:szCs w:val="20"/>
        </w:rPr>
        <w:t xml:space="preserve">Wykonawca zobowiązuje się minimum … dni przed planowaną dostawą, poinformować telefonicznie </w:t>
      </w:r>
      <w:r w:rsidRPr="002E51D2">
        <w:rPr>
          <w:rFonts w:asciiTheme="minorHAnsi" w:hAnsiTheme="minorHAnsi" w:cstheme="minorHAnsi"/>
          <w:sz w:val="20"/>
          <w:szCs w:val="20"/>
        </w:rPr>
        <w:lastRenderedPageBreak/>
        <w:t>Zamawiającego, pod nr ……………………, o terminie dostawy przedmiotu umowy.</w:t>
      </w:r>
    </w:p>
    <w:p w14:paraId="33891AFC" w14:textId="77777777" w:rsidR="00503EBB" w:rsidRPr="002E51D2" w:rsidRDefault="00503EBB" w:rsidP="00503EBB">
      <w:pPr>
        <w:widowControl w:val="0"/>
        <w:numPr>
          <w:ilvl w:val="0"/>
          <w:numId w:val="139"/>
        </w:numPr>
        <w:jc w:val="both"/>
        <w:rPr>
          <w:rFonts w:asciiTheme="minorHAnsi" w:hAnsiTheme="minorHAnsi" w:cstheme="minorHAnsi"/>
          <w:sz w:val="20"/>
          <w:szCs w:val="20"/>
        </w:rPr>
      </w:pPr>
      <w:r w:rsidRPr="002E51D2">
        <w:rPr>
          <w:rFonts w:asciiTheme="minorHAnsi" w:hAnsiTheme="minorHAnsi" w:cstheme="minorHAnsi"/>
          <w:sz w:val="20"/>
          <w:szCs w:val="20"/>
        </w:rPr>
        <w:t>Wykonawca w okresie gwarancji, jest zobowiązany do zamontowania, skonfigurowania, uruchomienia oraz dokonania wstępnego przeszkolenia z obsługi urządzeń będących przedmiotem umowy, w siedzibie Zamawiającego, w pomieszczeniach wskazanych przez Zamawiającego, w terminie 24 godzin (w dni robocze, z wyłączeniem sobót) od momentu zgłoszenia takiej potrzeby przez Zamawiającego.</w:t>
      </w:r>
    </w:p>
    <w:p w14:paraId="2DDCF949" w14:textId="77777777" w:rsidR="00503EBB" w:rsidRPr="002E51D2" w:rsidRDefault="00503EBB" w:rsidP="00503EBB">
      <w:pPr>
        <w:widowControl w:val="0"/>
        <w:numPr>
          <w:ilvl w:val="0"/>
          <w:numId w:val="139"/>
        </w:numPr>
        <w:jc w:val="both"/>
        <w:rPr>
          <w:rFonts w:asciiTheme="minorHAnsi" w:hAnsiTheme="minorHAnsi" w:cstheme="minorHAnsi"/>
          <w:sz w:val="20"/>
          <w:szCs w:val="20"/>
        </w:rPr>
      </w:pPr>
      <w:r w:rsidRPr="002E51D2">
        <w:rPr>
          <w:rFonts w:asciiTheme="minorHAnsi" w:hAnsiTheme="minorHAnsi" w:cstheme="minorHAnsi"/>
          <w:color w:val="000000"/>
          <w:sz w:val="20"/>
          <w:szCs w:val="20"/>
        </w:rPr>
        <w:t>W przypadku dostawy urządzenia z menu w j. angielskim. Na żądanie Zamawiającego, w okresie gwarancji, Wykonawca lub autoryzowany serwis producenta sprzętu zobowiązany jest do zainstalowania menu w j. polskim.</w:t>
      </w:r>
    </w:p>
    <w:p w14:paraId="115420CA" w14:textId="77777777" w:rsidR="00503EBB" w:rsidRPr="002E51D2" w:rsidRDefault="00503EBB" w:rsidP="00503EBB">
      <w:pPr>
        <w:widowControl w:val="0"/>
        <w:numPr>
          <w:ilvl w:val="0"/>
          <w:numId w:val="139"/>
        </w:numPr>
        <w:jc w:val="both"/>
        <w:rPr>
          <w:rFonts w:asciiTheme="minorHAnsi" w:hAnsiTheme="minorHAnsi" w:cstheme="minorHAnsi"/>
          <w:sz w:val="20"/>
          <w:szCs w:val="20"/>
        </w:rPr>
      </w:pPr>
      <w:r w:rsidRPr="002E51D2">
        <w:rPr>
          <w:rFonts w:asciiTheme="minorHAnsi" w:hAnsiTheme="minorHAnsi" w:cstheme="minorHAnsi"/>
          <w:sz w:val="20"/>
          <w:szCs w:val="20"/>
        </w:rPr>
        <w:t>Poprawna dostawa przedmiotu umowy zostanie potwierdzona podpisaniem protokołu zdawczo-odbiorczego przez:</w:t>
      </w:r>
    </w:p>
    <w:p w14:paraId="637AB2DB" w14:textId="77777777" w:rsidR="00503EBB" w:rsidRPr="002E51D2" w:rsidRDefault="00503EBB" w:rsidP="00503EBB">
      <w:pPr>
        <w:widowControl w:val="0"/>
        <w:numPr>
          <w:ilvl w:val="0"/>
          <w:numId w:val="150"/>
        </w:numPr>
        <w:jc w:val="both"/>
        <w:rPr>
          <w:rFonts w:asciiTheme="minorHAnsi" w:eastAsia="Calibri" w:hAnsiTheme="minorHAnsi" w:cstheme="minorHAnsi"/>
          <w:sz w:val="20"/>
          <w:szCs w:val="20"/>
        </w:rPr>
      </w:pPr>
      <w:r w:rsidRPr="002E51D2">
        <w:rPr>
          <w:rFonts w:asciiTheme="minorHAnsi" w:eastAsia="Calibri" w:hAnsiTheme="minorHAnsi" w:cstheme="minorHAnsi"/>
          <w:sz w:val="20"/>
          <w:szCs w:val="20"/>
        </w:rPr>
        <w:t xml:space="preserve">…………………… ze strony Wykonawcy </w:t>
      </w:r>
    </w:p>
    <w:p w14:paraId="752C74B7" w14:textId="77777777" w:rsidR="00503EBB" w:rsidRPr="002E51D2" w:rsidRDefault="00503EBB" w:rsidP="00503EBB">
      <w:pPr>
        <w:widowControl w:val="0"/>
        <w:numPr>
          <w:ilvl w:val="0"/>
          <w:numId w:val="150"/>
        </w:numPr>
        <w:jc w:val="both"/>
        <w:rPr>
          <w:rFonts w:asciiTheme="minorHAnsi" w:eastAsia="Calibri" w:hAnsiTheme="minorHAnsi" w:cstheme="minorHAnsi"/>
          <w:sz w:val="20"/>
          <w:szCs w:val="20"/>
        </w:rPr>
      </w:pPr>
      <w:r w:rsidRPr="002E51D2">
        <w:rPr>
          <w:rFonts w:asciiTheme="minorHAnsi" w:eastAsia="Calibri" w:hAnsiTheme="minorHAnsi" w:cstheme="minorHAnsi"/>
          <w:sz w:val="20"/>
          <w:szCs w:val="20"/>
        </w:rPr>
        <w:t>…………………… ze strony Zamawiającego.</w:t>
      </w:r>
    </w:p>
    <w:p w14:paraId="458685AB" w14:textId="77777777" w:rsidR="00503EBB" w:rsidRPr="002E51D2" w:rsidRDefault="00503EBB" w:rsidP="00503EBB">
      <w:pPr>
        <w:widowControl w:val="0"/>
        <w:numPr>
          <w:ilvl w:val="0"/>
          <w:numId w:val="139"/>
        </w:numPr>
        <w:jc w:val="both"/>
        <w:rPr>
          <w:rFonts w:asciiTheme="minorHAnsi" w:hAnsiTheme="minorHAnsi" w:cstheme="minorHAnsi"/>
          <w:sz w:val="20"/>
          <w:szCs w:val="20"/>
        </w:rPr>
      </w:pPr>
      <w:r w:rsidRPr="002E51D2">
        <w:rPr>
          <w:rFonts w:asciiTheme="minorHAnsi" w:hAnsiTheme="minorHAnsi" w:cstheme="minorHAnsi"/>
          <w:sz w:val="20"/>
          <w:szCs w:val="20"/>
        </w:rPr>
        <w:t>Podpisanie przez osoby wymienione w ust. 6, protokołu zdawczo-odbiorczego rozpoczyna bieg okresu gwarancji.</w:t>
      </w:r>
    </w:p>
    <w:p w14:paraId="54C2CE42" w14:textId="77777777" w:rsidR="00503EBB" w:rsidRPr="002E51D2" w:rsidRDefault="00503EBB" w:rsidP="00503EBB">
      <w:pPr>
        <w:rPr>
          <w:rFonts w:asciiTheme="minorHAnsi" w:hAnsiTheme="minorHAnsi" w:cstheme="minorHAnsi"/>
          <w:sz w:val="20"/>
          <w:szCs w:val="20"/>
        </w:rPr>
      </w:pPr>
    </w:p>
    <w:p w14:paraId="506F8B59"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 xml:space="preserve">§ 3. </w:t>
      </w:r>
    </w:p>
    <w:p w14:paraId="6241B936"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Gwarancja na przedmiot umowy</w:t>
      </w:r>
    </w:p>
    <w:p w14:paraId="0E6B2B54" w14:textId="77777777" w:rsidR="00503EBB" w:rsidRPr="002E51D2" w:rsidRDefault="00503EBB" w:rsidP="00503EBB">
      <w:pPr>
        <w:widowControl w:val="0"/>
        <w:numPr>
          <w:ilvl w:val="0"/>
          <w:numId w:val="140"/>
        </w:numPr>
        <w:jc w:val="both"/>
        <w:rPr>
          <w:rFonts w:asciiTheme="minorHAnsi" w:hAnsiTheme="minorHAnsi" w:cstheme="minorHAnsi"/>
          <w:sz w:val="20"/>
          <w:szCs w:val="20"/>
        </w:rPr>
      </w:pPr>
      <w:r w:rsidRPr="002E51D2">
        <w:rPr>
          <w:rFonts w:asciiTheme="minorHAnsi" w:hAnsiTheme="minorHAnsi" w:cstheme="minorHAnsi"/>
          <w:sz w:val="20"/>
          <w:szCs w:val="20"/>
        </w:rPr>
        <w:t>Wykonawca udziela gwarancji na urządzenia, o których mowa w § 1 na okres 24 miesięcy. Serwis gwarancyjny świadczony będzie w miejscach użytkowania sprzętu, w siedzibie Zamawiającego, przez Wykonawcę lub autoryzowany serwis producenta sprzętu (załącznik nr 2).</w:t>
      </w:r>
    </w:p>
    <w:p w14:paraId="4069FFC5" w14:textId="77777777" w:rsidR="00503EBB" w:rsidRPr="002E51D2" w:rsidRDefault="00503EBB" w:rsidP="00503EBB">
      <w:pPr>
        <w:widowControl w:val="0"/>
        <w:numPr>
          <w:ilvl w:val="0"/>
          <w:numId w:val="140"/>
        </w:numPr>
        <w:jc w:val="both"/>
        <w:rPr>
          <w:rFonts w:asciiTheme="minorHAnsi" w:hAnsiTheme="minorHAnsi" w:cstheme="minorHAnsi"/>
          <w:sz w:val="20"/>
          <w:szCs w:val="20"/>
        </w:rPr>
      </w:pPr>
      <w:r w:rsidRPr="002E51D2">
        <w:rPr>
          <w:rFonts w:asciiTheme="minorHAnsi" w:hAnsiTheme="minorHAnsi" w:cstheme="minorHAnsi"/>
          <w:sz w:val="20"/>
          <w:szCs w:val="20"/>
        </w:rPr>
        <w:t>Zakres gwarancji obejmuje, niezależnie od wymagań producenta:</w:t>
      </w:r>
    </w:p>
    <w:p w14:paraId="3D8602A1" w14:textId="77777777" w:rsidR="00503EBB" w:rsidRPr="002E51D2" w:rsidRDefault="00503EBB" w:rsidP="00503EBB">
      <w:pPr>
        <w:widowControl w:val="0"/>
        <w:numPr>
          <w:ilvl w:val="0"/>
          <w:numId w:val="141"/>
        </w:numPr>
        <w:jc w:val="both"/>
        <w:rPr>
          <w:rFonts w:asciiTheme="minorHAnsi" w:hAnsiTheme="minorHAnsi" w:cstheme="minorHAnsi"/>
          <w:sz w:val="20"/>
          <w:szCs w:val="20"/>
        </w:rPr>
      </w:pPr>
      <w:r w:rsidRPr="002E51D2">
        <w:rPr>
          <w:rFonts w:asciiTheme="minorHAnsi" w:hAnsiTheme="minorHAnsi" w:cstheme="minorHAnsi"/>
          <w:sz w:val="20"/>
          <w:szCs w:val="20"/>
        </w:rPr>
        <w:t>Urządzenie wraz z wszystkimi podzespołami.</w:t>
      </w:r>
    </w:p>
    <w:p w14:paraId="591FC110" w14:textId="77777777" w:rsidR="00503EBB" w:rsidRPr="002E51D2" w:rsidRDefault="00503EBB" w:rsidP="00503EBB">
      <w:pPr>
        <w:widowControl w:val="0"/>
        <w:numPr>
          <w:ilvl w:val="0"/>
          <w:numId w:val="141"/>
        </w:numPr>
        <w:jc w:val="both"/>
        <w:rPr>
          <w:rFonts w:asciiTheme="minorHAnsi" w:hAnsiTheme="minorHAnsi" w:cstheme="minorHAnsi"/>
          <w:sz w:val="20"/>
          <w:szCs w:val="20"/>
        </w:rPr>
      </w:pPr>
      <w:r w:rsidRPr="002E51D2">
        <w:rPr>
          <w:rFonts w:asciiTheme="minorHAnsi" w:hAnsiTheme="minorHAnsi" w:cstheme="minorHAnsi"/>
          <w:sz w:val="20"/>
          <w:szCs w:val="20"/>
        </w:rPr>
        <w:t>Transport uszkodzonego sprzętu do i z punktu serwisowego, jeśli naprawa tego wymaga.</w:t>
      </w:r>
    </w:p>
    <w:p w14:paraId="323E7634" w14:textId="73799A42" w:rsidR="00503EBB" w:rsidRPr="002E51D2" w:rsidRDefault="00503EBB" w:rsidP="00503EBB">
      <w:pPr>
        <w:widowControl w:val="0"/>
        <w:numPr>
          <w:ilvl w:val="0"/>
          <w:numId w:val="141"/>
        </w:numPr>
        <w:jc w:val="both"/>
        <w:rPr>
          <w:rFonts w:asciiTheme="minorHAnsi" w:hAnsiTheme="minorHAnsi" w:cstheme="minorHAnsi"/>
          <w:sz w:val="20"/>
          <w:szCs w:val="20"/>
        </w:rPr>
      </w:pPr>
      <w:r w:rsidRPr="002E51D2">
        <w:rPr>
          <w:rFonts w:asciiTheme="minorHAnsi" w:hAnsiTheme="minorHAnsi" w:cstheme="minorHAnsi"/>
          <w:sz w:val="20"/>
          <w:szCs w:val="20"/>
        </w:rPr>
        <w:t xml:space="preserve">Podjęcie naprawy gwarancyjnej, rozumianej jako przybycie serwisanta do siedziby Zamawiającego, nie później niż </w:t>
      </w:r>
      <w:r w:rsidR="000805F2">
        <w:rPr>
          <w:rFonts w:asciiTheme="minorHAnsi" w:hAnsiTheme="minorHAnsi" w:cstheme="minorHAnsi"/>
          <w:sz w:val="20"/>
          <w:szCs w:val="20"/>
        </w:rPr>
        <w:t>do końca następnego dnia roboczego (z wyłączeniem sobót)</w:t>
      </w:r>
      <w:r w:rsidR="000805F2" w:rsidRPr="002E51D2">
        <w:rPr>
          <w:rFonts w:asciiTheme="minorHAnsi" w:hAnsiTheme="minorHAnsi" w:cstheme="minorHAnsi"/>
          <w:sz w:val="20"/>
          <w:szCs w:val="20"/>
        </w:rPr>
        <w:t xml:space="preserve"> </w:t>
      </w:r>
      <w:r w:rsidRPr="002E51D2">
        <w:rPr>
          <w:rFonts w:asciiTheme="minorHAnsi" w:hAnsiTheme="minorHAnsi" w:cstheme="minorHAnsi"/>
          <w:sz w:val="20"/>
          <w:szCs w:val="20"/>
        </w:rPr>
        <w:t>po zgłoszeniu usterki przez Zamawiającego, w sposób i w godzinach określonych w ust. 3.</w:t>
      </w:r>
    </w:p>
    <w:p w14:paraId="2149783E" w14:textId="7E0E8646" w:rsidR="00503EBB" w:rsidRPr="002E51D2" w:rsidRDefault="00503EBB" w:rsidP="00503EBB">
      <w:pPr>
        <w:widowControl w:val="0"/>
        <w:numPr>
          <w:ilvl w:val="0"/>
          <w:numId w:val="141"/>
        </w:numPr>
        <w:jc w:val="both"/>
        <w:rPr>
          <w:rFonts w:asciiTheme="minorHAnsi" w:hAnsiTheme="minorHAnsi" w:cstheme="minorHAnsi"/>
          <w:sz w:val="20"/>
          <w:szCs w:val="20"/>
        </w:rPr>
      </w:pPr>
      <w:r w:rsidRPr="002E51D2">
        <w:rPr>
          <w:rFonts w:asciiTheme="minorHAnsi" w:hAnsiTheme="minorHAnsi" w:cstheme="minorHAnsi"/>
          <w:sz w:val="20"/>
          <w:szCs w:val="20"/>
        </w:rPr>
        <w:t xml:space="preserve">Naprawę przedmiotu umowy (rozumianej jako przywrócenie jego funkcjonalności) najpóźniej w terminie 10 dni roboczych </w:t>
      </w:r>
      <w:r w:rsidR="000805F2">
        <w:rPr>
          <w:rFonts w:asciiTheme="minorHAnsi" w:hAnsiTheme="minorHAnsi" w:cstheme="minorHAnsi"/>
          <w:sz w:val="20"/>
          <w:szCs w:val="20"/>
        </w:rPr>
        <w:t xml:space="preserve">(z wyłączeniem sobót) </w:t>
      </w:r>
      <w:r w:rsidRPr="002E51D2">
        <w:rPr>
          <w:rFonts w:asciiTheme="minorHAnsi" w:hAnsiTheme="minorHAnsi" w:cstheme="minorHAnsi"/>
          <w:sz w:val="20"/>
          <w:szCs w:val="20"/>
        </w:rPr>
        <w:t>od momentu zgłoszenia.</w:t>
      </w:r>
    </w:p>
    <w:p w14:paraId="1A96A3B7" w14:textId="77777777" w:rsidR="00503EBB" w:rsidRPr="002E51D2" w:rsidRDefault="00503EBB" w:rsidP="00503EBB">
      <w:pPr>
        <w:widowControl w:val="0"/>
        <w:numPr>
          <w:ilvl w:val="0"/>
          <w:numId w:val="141"/>
        </w:numPr>
        <w:jc w:val="both"/>
        <w:rPr>
          <w:rFonts w:asciiTheme="minorHAnsi" w:hAnsiTheme="minorHAnsi" w:cstheme="minorHAnsi"/>
          <w:sz w:val="20"/>
          <w:szCs w:val="20"/>
        </w:rPr>
      </w:pPr>
      <w:r w:rsidRPr="002E51D2">
        <w:rPr>
          <w:rFonts w:asciiTheme="minorHAnsi" w:hAnsiTheme="minorHAnsi" w:cstheme="minorHAnsi"/>
          <w:sz w:val="20"/>
          <w:szCs w:val="20"/>
        </w:rPr>
        <w:t xml:space="preserve">W przypadku naprawy trwającej dłużej niż 10 dni roboczych </w:t>
      </w:r>
      <w:r w:rsidRPr="002E51D2">
        <w:rPr>
          <w:rFonts w:asciiTheme="minorHAnsi" w:hAnsiTheme="minorHAnsi"/>
          <w:sz w:val="22"/>
          <w:szCs w:val="22"/>
        </w:rPr>
        <w:t xml:space="preserve"> </w:t>
      </w:r>
      <w:r w:rsidRPr="002E51D2">
        <w:rPr>
          <w:rFonts w:asciiTheme="minorHAnsi" w:hAnsiTheme="minorHAnsi" w:cstheme="minorHAnsi"/>
          <w:sz w:val="20"/>
          <w:szCs w:val="20"/>
        </w:rPr>
        <w:t>(dni od poniedziałku do piątku z wyłączeniem dni wolnych od pracy), dostarczenie 11-go dnia, na czas naprawy, sprzętu o równoważnych parametrach.</w:t>
      </w:r>
    </w:p>
    <w:p w14:paraId="20135802" w14:textId="77777777" w:rsidR="00503EBB" w:rsidRPr="002E51D2" w:rsidRDefault="00503EBB" w:rsidP="00503EBB">
      <w:pPr>
        <w:widowControl w:val="0"/>
        <w:numPr>
          <w:ilvl w:val="0"/>
          <w:numId w:val="141"/>
        </w:numPr>
        <w:jc w:val="both"/>
        <w:rPr>
          <w:rFonts w:asciiTheme="minorHAnsi" w:hAnsiTheme="minorHAnsi" w:cstheme="minorHAnsi"/>
          <w:sz w:val="20"/>
          <w:szCs w:val="20"/>
        </w:rPr>
      </w:pPr>
      <w:r w:rsidRPr="002E51D2">
        <w:rPr>
          <w:rFonts w:asciiTheme="minorHAnsi" w:hAnsiTheme="minorHAnsi" w:cstheme="minorHAnsi"/>
          <w:sz w:val="20"/>
          <w:szCs w:val="20"/>
        </w:rPr>
        <w:t>Wymianę wadliwego sprzętu na fabrycznie nowy (model ten sam lub jego następca) po przekroczeniu trzech napraw gwarancyjnych tego samego elementu, niezależnie od rodzaju usterki.</w:t>
      </w:r>
    </w:p>
    <w:p w14:paraId="212404DE" w14:textId="53DFCC8A" w:rsidR="00503EBB" w:rsidRPr="002E51D2" w:rsidRDefault="00503EBB" w:rsidP="00503EBB">
      <w:pPr>
        <w:widowControl w:val="0"/>
        <w:numPr>
          <w:ilvl w:val="0"/>
          <w:numId w:val="142"/>
        </w:numPr>
        <w:jc w:val="both"/>
        <w:rPr>
          <w:rFonts w:asciiTheme="minorHAnsi" w:hAnsiTheme="minorHAnsi" w:cstheme="minorHAnsi"/>
          <w:sz w:val="20"/>
          <w:szCs w:val="20"/>
        </w:rPr>
      </w:pPr>
      <w:r w:rsidRPr="002E51D2">
        <w:rPr>
          <w:rFonts w:asciiTheme="minorHAnsi" w:hAnsiTheme="minorHAnsi" w:cstheme="minorHAnsi"/>
          <w:sz w:val="20"/>
          <w:szCs w:val="20"/>
        </w:rPr>
        <w:t>Zgłoszenie awarii bądź usterki sprzętu może zostać dokonane telefonicznie lub faksem pod nr: ……………………, które będą dostępne we wszystkie dni robocze</w:t>
      </w:r>
      <w:r w:rsidR="000805F2">
        <w:rPr>
          <w:rFonts w:asciiTheme="minorHAnsi" w:hAnsiTheme="minorHAnsi" w:cstheme="minorHAnsi"/>
          <w:sz w:val="20"/>
          <w:szCs w:val="20"/>
        </w:rPr>
        <w:t xml:space="preserve"> (od poniedziałku do piątku z wyłączeniem dni wolnych od pracy)</w:t>
      </w:r>
      <w:r w:rsidRPr="002E51D2">
        <w:rPr>
          <w:rFonts w:asciiTheme="minorHAnsi" w:hAnsiTheme="minorHAnsi" w:cstheme="minorHAnsi"/>
          <w:sz w:val="20"/>
          <w:szCs w:val="20"/>
        </w:rPr>
        <w:t xml:space="preserve"> w godzinach 8:00 – 16:00.</w:t>
      </w:r>
    </w:p>
    <w:p w14:paraId="7DDB7EB4" w14:textId="77777777" w:rsidR="00503EBB" w:rsidRPr="002E51D2" w:rsidRDefault="00503EBB" w:rsidP="00503EBB">
      <w:pPr>
        <w:widowControl w:val="0"/>
        <w:numPr>
          <w:ilvl w:val="0"/>
          <w:numId w:val="142"/>
        </w:numPr>
        <w:jc w:val="both"/>
        <w:rPr>
          <w:rFonts w:asciiTheme="minorHAnsi" w:hAnsiTheme="minorHAnsi" w:cstheme="minorHAnsi"/>
          <w:sz w:val="20"/>
          <w:szCs w:val="20"/>
        </w:rPr>
      </w:pPr>
      <w:r w:rsidRPr="002E51D2">
        <w:rPr>
          <w:rFonts w:asciiTheme="minorHAnsi" w:hAnsiTheme="minorHAnsi" w:cstheme="minorHAnsi"/>
          <w:sz w:val="20"/>
          <w:szCs w:val="20"/>
        </w:rPr>
        <w:t>W okresie gwarancji Wykonawca powinien każdorazowo informować Zamawiającego o zmianie siedziby i numerów telefonów, o których mowa w ust. 3.</w:t>
      </w:r>
    </w:p>
    <w:p w14:paraId="6898B939" w14:textId="77777777" w:rsidR="00503EBB" w:rsidRPr="002E51D2" w:rsidRDefault="00503EBB" w:rsidP="00503EBB">
      <w:pPr>
        <w:widowControl w:val="0"/>
        <w:numPr>
          <w:ilvl w:val="0"/>
          <w:numId w:val="142"/>
        </w:numPr>
        <w:jc w:val="both"/>
        <w:rPr>
          <w:rFonts w:asciiTheme="minorHAnsi" w:hAnsiTheme="minorHAnsi" w:cstheme="minorHAnsi"/>
          <w:sz w:val="20"/>
          <w:szCs w:val="20"/>
        </w:rPr>
      </w:pPr>
      <w:r w:rsidRPr="002E51D2">
        <w:rPr>
          <w:rFonts w:asciiTheme="minorHAnsi" w:hAnsiTheme="minorHAnsi" w:cstheme="minorHAnsi"/>
          <w:sz w:val="20"/>
          <w:szCs w:val="20"/>
        </w:rPr>
        <w:t>W przypadku nie wywiązywania się z obowiązków gwarancyjnych Wykonawcy lub autoryzowanego serwisu producenta sprzętu, producent przejmie na siebie wszelkie zobowiązania związane z serwisem (załącznik nr 3).</w:t>
      </w:r>
    </w:p>
    <w:p w14:paraId="4606A708" w14:textId="77777777" w:rsidR="00503EBB" w:rsidRPr="002E51D2" w:rsidRDefault="00503EBB" w:rsidP="00503EBB">
      <w:pPr>
        <w:widowControl w:val="0"/>
        <w:numPr>
          <w:ilvl w:val="0"/>
          <w:numId w:val="142"/>
        </w:numPr>
        <w:jc w:val="both"/>
        <w:rPr>
          <w:rFonts w:asciiTheme="minorHAnsi" w:hAnsiTheme="minorHAnsi" w:cstheme="minorHAnsi"/>
          <w:sz w:val="20"/>
          <w:szCs w:val="20"/>
        </w:rPr>
      </w:pPr>
      <w:r w:rsidRPr="002E51D2">
        <w:rPr>
          <w:rFonts w:asciiTheme="minorHAnsi" w:hAnsiTheme="minorHAnsi" w:cstheme="minorHAnsi"/>
          <w:sz w:val="20"/>
          <w:szCs w:val="20"/>
        </w:rPr>
        <w:t>Wykonawca przez cały okres gwarancji, o którym mowa w ust. 1 zapewni bez dodatkowych kosztów (w cenie, o której mowa w § 4 ust. 1), przeglądy konserwacyjne, zgodnie z zaleceniami producenta sprzętu, minimum 3 razy/12 miesięcy.</w:t>
      </w:r>
    </w:p>
    <w:p w14:paraId="0842CA42" w14:textId="77777777" w:rsidR="00503EBB" w:rsidRPr="002E51D2" w:rsidRDefault="00503EBB" w:rsidP="00503EBB">
      <w:pPr>
        <w:widowControl w:val="0"/>
        <w:numPr>
          <w:ilvl w:val="0"/>
          <w:numId w:val="142"/>
        </w:numPr>
        <w:jc w:val="both"/>
        <w:rPr>
          <w:rFonts w:asciiTheme="minorHAnsi" w:hAnsiTheme="minorHAnsi" w:cstheme="minorHAnsi"/>
          <w:sz w:val="20"/>
          <w:szCs w:val="20"/>
        </w:rPr>
      </w:pPr>
      <w:r w:rsidRPr="002E51D2">
        <w:rPr>
          <w:rFonts w:asciiTheme="minorHAnsi" w:hAnsiTheme="minorHAnsi" w:cstheme="minorHAnsi"/>
          <w:sz w:val="20"/>
          <w:szCs w:val="20"/>
        </w:rPr>
        <w:t xml:space="preserve">Zakres przeglądów konserwacyjnych, o których mowa w ust. 6 obejmuje urządzenia, o których mowa w § 1 </w:t>
      </w:r>
      <w:r w:rsidRPr="002E51D2">
        <w:rPr>
          <w:rFonts w:asciiTheme="minorHAnsi" w:hAnsiTheme="minorHAnsi" w:cstheme="minorHAnsi"/>
          <w:sz w:val="20"/>
          <w:szCs w:val="20"/>
        </w:rPr>
        <w:lastRenderedPageBreak/>
        <w:t>pkt 3 i 4 wraz z wszystkimi podzespołami.</w:t>
      </w:r>
    </w:p>
    <w:p w14:paraId="0555EC1E" w14:textId="77777777" w:rsidR="00503EBB" w:rsidRPr="002E51D2" w:rsidRDefault="00503EBB" w:rsidP="00503EBB">
      <w:pPr>
        <w:rPr>
          <w:rFonts w:asciiTheme="minorHAnsi" w:hAnsiTheme="minorHAnsi" w:cstheme="minorHAnsi"/>
          <w:sz w:val="20"/>
          <w:szCs w:val="20"/>
        </w:rPr>
      </w:pPr>
    </w:p>
    <w:p w14:paraId="4C4FFFD5"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 xml:space="preserve">§ 4. </w:t>
      </w:r>
    </w:p>
    <w:p w14:paraId="34166C6A"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Wynagrodzenie</w:t>
      </w:r>
    </w:p>
    <w:p w14:paraId="5B49F6C6" w14:textId="77777777" w:rsidR="00503EBB" w:rsidRPr="002E51D2" w:rsidRDefault="00503EBB" w:rsidP="00503EBB">
      <w:pPr>
        <w:widowControl w:val="0"/>
        <w:numPr>
          <w:ilvl w:val="0"/>
          <w:numId w:val="143"/>
        </w:numPr>
        <w:jc w:val="both"/>
        <w:rPr>
          <w:rFonts w:asciiTheme="minorHAnsi" w:hAnsiTheme="minorHAnsi" w:cstheme="minorHAnsi"/>
          <w:sz w:val="20"/>
          <w:szCs w:val="20"/>
        </w:rPr>
      </w:pPr>
      <w:r w:rsidRPr="002E51D2">
        <w:rPr>
          <w:rFonts w:asciiTheme="minorHAnsi" w:hAnsiTheme="minorHAnsi" w:cstheme="minorHAnsi"/>
          <w:sz w:val="20"/>
          <w:szCs w:val="20"/>
        </w:rPr>
        <w:t>Strony ustalają, że za dostawę przedmiotu umowy, zgodnie z jej warunkami, Wykonawca otrzyma łączne wynagrodzenie w wysokości …………………… PLN brutto (słownie: ……………………).</w:t>
      </w:r>
    </w:p>
    <w:p w14:paraId="3F8CE2B8" w14:textId="56B1793B" w:rsidR="00503EBB" w:rsidRPr="002E51D2" w:rsidRDefault="00503EBB" w:rsidP="00503EBB">
      <w:pPr>
        <w:widowControl w:val="0"/>
        <w:numPr>
          <w:ilvl w:val="0"/>
          <w:numId w:val="143"/>
        </w:numPr>
        <w:jc w:val="both"/>
        <w:rPr>
          <w:rFonts w:asciiTheme="minorHAnsi" w:hAnsiTheme="minorHAnsi" w:cstheme="minorHAnsi"/>
          <w:sz w:val="20"/>
          <w:szCs w:val="20"/>
        </w:rPr>
      </w:pPr>
      <w:r w:rsidRPr="002E51D2">
        <w:rPr>
          <w:rFonts w:asciiTheme="minorHAnsi" w:hAnsiTheme="minorHAnsi" w:cstheme="minorHAnsi"/>
          <w:sz w:val="20"/>
          <w:szCs w:val="20"/>
        </w:rPr>
        <w:t xml:space="preserve">Podstawą zapłaty za dostawę przedmiotu umowy będzie </w:t>
      </w:r>
      <w:r w:rsidR="0081460F" w:rsidRPr="002E51D2">
        <w:rPr>
          <w:rFonts w:asciiTheme="minorHAnsi" w:hAnsiTheme="minorHAnsi" w:cstheme="minorHAnsi"/>
          <w:sz w:val="20"/>
          <w:szCs w:val="20"/>
        </w:rPr>
        <w:t xml:space="preserve">6 </w:t>
      </w:r>
      <w:r w:rsidRPr="002E51D2">
        <w:rPr>
          <w:rFonts w:asciiTheme="minorHAnsi" w:hAnsiTheme="minorHAnsi" w:cstheme="minorHAnsi"/>
          <w:sz w:val="20"/>
          <w:szCs w:val="20"/>
        </w:rPr>
        <w:t>prawidłowo pod względem merytorycznym i rachunkowym wystawionych faktur przedłożonych przez Wykonawcę Zamawiającemu oraz podpisany protokół zdawczo-odbiorczy, o którym mowa w § 2 ust. 6</w:t>
      </w:r>
      <w:r w:rsidR="0081460F" w:rsidRPr="002E51D2">
        <w:rPr>
          <w:rFonts w:asciiTheme="minorHAnsi" w:hAnsiTheme="minorHAnsi" w:cstheme="minorHAnsi"/>
          <w:sz w:val="20"/>
          <w:szCs w:val="20"/>
        </w:rPr>
        <w:t>.</w:t>
      </w:r>
    </w:p>
    <w:p w14:paraId="72AED42A" w14:textId="77777777" w:rsidR="00503EBB" w:rsidRPr="002E51D2" w:rsidRDefault="00503EBB" w:rsidP="00503EBB">
      <w:pPr>
        <w:widowControl w:val="0"/>
        <w:numPr>
          <w:ilvl w:val="0"/>
          <w:numId w:val="144"/>
        </w:numPr>
        <w:jc w:val="both"/>
        <w:rPr>
          <w:rFonts w:asciiTheme="minorHAnsi" w:hAnsiTheme="minorHAnsi" w:cstheme="minorHAnsi"/>
          <w:sz w:val="20"/>
          <w:szCs w:val="20"/>
        </w:rPr>
      </w:pPr>
      <w:r w:rsidRPr="002E51D2">
        <w:rPr>
          <w:rFonts w:asciiTheme="minorHAnsi" w:hAnsiTheme="minorHAnsi" w:cstheme="minorHAnsi"/>
          <w:sz w:val="20"/>
          <w:szCs w:val="20"/>
        </w:rPr>
        <w:t>Wynagrodzenie zostanie przekazane na konto bankowe Wykonawcy podane na prawidłowo wystawionej fakturze, w ciągu 14 dni od daty otrzymania jej przez Zamawiającego i podpisania protokołu, o którym mowa w § 2 ust. 6.</w:t>
      </w:r>
    </w:p>
    <w:p w14:paraId="380E3264" w14:textId="77777777" w:rsidR="00503EBB" w:rsidRPr="002E51D2" w:rsidRDefault="00503EBB" w:rsidP="00503EBB">
      <w:pPr>
        <w:widowControl w:val="0"/>
        <w:numPr>
          <w:ilvl w:val="0"/>
          <w:numId w:val="144"/>
        </w:numPr>
        <w:jc w:val="both"/>
        <w:rPr>
          <w:rFonts w:asciiTheme="minorHAnsi" w:hAnsiTheme="minorHAnsi" w:cstheme="minorHAnsi"/>
          <w:sz w:val="20"/>
          <w:szCs w:val="20"/>
        </w:rPr>
      </w:pPr>
      <w:r w:rsidRPr="002E51D2">
        <w:rPr>
          <w:rFonts w:asciiTheme="minorHAnsi" w:hAnsiTheme="minorHAnsi" w:cstheme="minorHAnsi"/>
          <w:sz w:val="20"/>
          <w:szCs w:val="20"/>
        </w:rPr>
        <w:t>Strony zgodnie potwierdzają, że kwoty podane w ust. 1 stanowią całość wynagrodzenia Wykonawcy z tytułu realizacji niniejszej umowy i Wykonawcy nie przysługuje zwrot od Zamawiającego jakichkolwiek kosztów dodatkowych poniesionych w związku z realizacją niniejszej umowy.</w:t>
      </w:r>
    </w:p>
    <w:p w14:paraId="13AFE5CC" w14:textId="77777777" w:rsidR="00503EBB" w:rsidRPr="002E51D2" w:rsidRDefault="00503EBB" w:rsidP="00503EBB">
      <w:pPr>
        <w:jc w:val="center"/>
        <w:rPr>
          <w:rFonts w:asciiTheme="minorHAnsi" w:hAnsiTheme="minorHAnsi" w:cstheme="minorHAnsi"/>
          <w:b/>
          <w:sz w:val="20"/>
          <w:szCs w:val="20"/>
        </w:rPr>
      </w:pPr>
    </w:p>
    <w:p w14:paraId="5E0F70D0"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 xml:space="preserve">§ 5. </w:t>
      </w:r>
    </w:p>
    <w:p w14:paraId="1167D420"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Kary umowne</w:t>
      </w:r>
    </w:p>
    <w:p w14:paraId="57418D11" w14:textId="579446E4" w:rsidR="00503EBB" w:rsidRPr="002E51D2" w:rsidRDefault="00503EBB" w:rsidP="00503EBB">
      <w:pPr>
        <w:widowControl w:val="0"/>
        <w:numPr>
          <w:ilvl w:val="0"/>
          <w:numId w:val="145"/>
        </w:numPr>
        <w:jc w:val="both"/>
        <w:rPr>
          <w:rFonts w:asciiTheme="minorHAnsi" w:hAnsiTheme="minorHAnsi" w:cstheme="minorHAnsi"/>
          <w:sz w:val="20"/>
          <w:szCs w:val="20"/>
        </w:rPr>
      </w:pPr>
      <w:r w:rsidRPr="002E51D2">
        <w:rPr>
          <w:rFonts w:asciiTheme="minorHAnsi" w:hAnsiTheme="minorHAnsi" w:cstheme="minorHAnsi"/>
          <w:sz w:val="20"/>
          <w:szCs w:val="20"/>
        </w:rPr>
        <w:t xml:space="preserve">W przypadku </w:t>
      </w:r>
      <w:r w:rsidR="008E69AB">
        <w:rPr>
          <w:rFonts w:asciiTheme="minorHAnsi" w:hAnsiTheme="minorHAnsi" w:cstheme="minorHAnsi"/>
          <w:sz w:val="20"/>
          <w:szCs w:val="20"/>
        </w:rPr>
        <w:t>odstąpienia</w:t>
      </w:r>
      <w:r w:rsidR="008E69AB" w:rsidRPr="002E51D2">
        <w:rPr>
          <w:rFonts w:asciiTheme="minorHAnsi" w:hAnsiTheme="minorHAnsi" w:cstheme="minorHAnsi"/>
          <w:sz w:val="20"/>
          <w:szCs w:val="20"/>
        </w:rPr>
        <w:t xml:space="preserve"> </w:t>
      </w:r>
      <w:r w:rsidRPr="002E51D2">
        <w:rPr>
          <w:rFonts w:asciiTheme="minorHAnsi" w:hAnsiTheme="minorHAnsi" w:cstheme="minorHAnsi"/>
          <w:sz w:val="20"/>
          <w:szCs w:val="20"/>
        </w:rPr>
        <w:t xml:space="preserve">przez Zamawiającego </w:t>
      </w:r>
      <w:r w:rsidR="008E69AB">
        <w:rPr>
          <w:rFonts w:asciiTheme="minorHAnsi" w:hAnsiTheme="minorHAnsi" w:cstheme="minorHAnsi"/>
          <w:sz w:val="20"/>
          <w:szCs w:val="20"/>
        </w:rPr>
        <w:t xml:space="preserve">od </w:t>
      </w:r>
      <w:r w:rsidRPr="002E51D2">
        <w:rPr>
          <w:rFonts w:asciiTheme="minorHAnsi" w:hAnsiTheme="minorHAnsi" w:cstheme="minorHAnsi"/>
          <w:sz w:val="20"/>
          <w:szCs w:val="20"/>
        </w:rPr>
        <w:t xml:space="preserve">umowy z przyczyn, za które odpowiedzialność ponosi Wykonawca, Wykonawca jest zobowiązany do zapłaty Zamawiającemu kary umownej w wysokości 20% łącznej wartości brutto przedmiotu umowy, o której mowa w  § </w:t>
      </w:r>
      <w:r w:rsidR="00D408D8">
        <w:rPr>
          <w:rFonts w:asciiTheme="minorHAnsi" w:hAnsiTheme="minorHAnsi" w:cstheme="minorHAnsi"/>
          <w:sz w:val="20"/>
          <w:szCs w:val="20"/>
        </w:rPr>
        <w:t>4</w:t>
      </w:r>
      <w:r w:rsidR="00D408D8" w:rsidRPr="002E51D2">
        <w:rPr>
          <w:rFonts w:asciiTheme="minorHAnsi" w:hAnsiTheme="minorHAnsi" w:cstheme="minorHAnsi"/>
          <w:sz w:val="20"/>
          <w:szCs w:val="20"/>
        </w:rPr>
        <w:t xml:space="preserve"> </w:t>
      </w:r>
      <w:r w:rsidRPr="002E51D2">
        <w:rPr>
          <w:rFonts w:asciiTheme="minorHAnsi" w:hAnsiTheme="minorHAnsi" w:cstheme="minorHAnsi"/>
          <w:sz w:val="20"/>
          <w:szCs w:val="20"/>
        </w:rPr>
        <w:t>ust. 1.</w:t>
      </w:r>
    </w:p>
    <w:p w14:paraId="08CD9CEC" w14:textId="77777777" w:rsidR="00503EBB" w:rsidRPr="002E51D2" w:rsidRDefault="00503EBB" w:rsidP="00503EBB">
      <w:pPr>
        <w:widowControl w:val="0"/>
        <w:numPr>
          <w:ilvl w:val="0"/>
          <w:numId w:val="145"/>
        </w:numPr>
        <w:jc w:val="both"/>
        <w:rPr>
          <w:rFonts w:asciiTheme="minorHAnsi" w:hAnsiTheme="minorHAnsi" w:cstheme="minorHAnsi"/>
          <w:sz w:val="20"/>
          <w:szCs w:val="20"/>
        </w:rPr>
      </w:pPr>
      <w:r w:rsidRPr="002E51D2">
        <w:rPr>
          <w:rFonts w:asciiTheme="minorHAnsi" w:hAnsiTheme="minorHAnsi" w:cstheme="minorHAnsi"/>
          <w:sz w:val="20"/>
          <w:szCs w:val="20"/>
        </w:rPr>
        <w:t>W przypadku niedotrzymania przez Wykonawcę terminu dostawy, o którym mowa w § 2 ust. 2 Zamawiający jest uprawniony do naliczenia Wykonawcy kary umownej w wysokości 0,5% wartości brutto niedostarczonej pozycji przedmiotu umowy, wskazanej w załączniku nr 1 do umowy, za każdy dzień opóźnienia.</w:t>
      </w:r>
    </w:p>
    <w:p w14:paraId="5309B1BF" w14:textId="6E708180" w:rsidR="00503EBB" w:rsidRPr="002E51D2" w:rsidRDefault="00503EBB" w:rsidP="00503EBB">
      <w:pPr>
        <w:widowControl w:val="0"/>
        <w:numPr>
          <w:ilvl w:val="0"/>
          <w:numId w:val="145"/>
        </w:numPr>
        <w:jc w:val="both"/>
        <w:rPr>
          <w:rFonts w:asciiTheme="minorHAnsi" w:hAnsiTheme="minorHAnsi" w:cstheme="minorHAnsi"/>
          <w:sz w:val="20"/>
          <w:szCs w:val="20"/>
        </w:rPr>
      </w:pPr>
      <w:r w:rsidRPr="002E51D2">
        <w:rPr>
          <w:rFonts w:asciiTheme="minorHAnsi" w:hAnsiTheme="minorHAnsi" w:cstheme="minorHAnsi"/>
          <w:sz w:val="20"/>
          <w:szCs w:val="20"/>
        </w:rPr>
        <w:t xml:space="preserve">W przypadku niedotrzymania przez Wykonawcę terminów, o których mowa w § 3 ust. 2 pkt 3-5, Zamawiający jest uprawniony do naliczenia Wykonawcy kary umownej, liczonej dla każdego terminu oddzielnie, w wysokości 0,5% łącznej wartości brutto przedmiotu umowy, o której mowa w  § </w:t>
      </w:r>
      <w:r w:rsidR="00D408D8">
        <w:rPr>
          <w:rFonts w:asciiTheme="minorHAnsi" w:hAnsiTheme="minorHAnsi" w:cstheme="minorHAnsi"/>
          <w:sz w:val="20"/>
          <w:szCs w:val="20"/>
        </w:rPr>
        <w:t>4</w:t>
      </w:r>
      <w:r w:rsidR="00D408D8" w:rsidRPr="002E51D2">
        <w:rPr>
          <w:rFonts w:asciiTheme="minorHAnsi" w:hAnsiTheme="minorHAnsi" w:cstheme="minorHAnsi"/>
          <w:sz w:val="20"/>
          <w:szCs w:val="20"/>
        </w:rPr>
        <w:t xml:space="preserve"> </w:t>
      </w:r>
      <w:r w:rsidRPr="002E51D2">
        <w:rPr>
          <w:rFonts w:asciiTheme="minorHAnsi" w:hAnsiTheme="minorHAnsi" w:cstheme="minorHAnsi"/>
          <w:sz w:val="20"/>
          <w:szCs w:val="20"/>
        </w:rPr>
        <w:t>ust. 1, za każdy dzień opóźnienia.</w:t>
      </w:r>
    </w:p>
    <w:p w14:paraId="35F4C614" w14:textId="77777777" w:rsidR="00503EBB" w:rsidRPr="002E51D2" w:rsidRDefault="00503EBB" w:rsidP="00503EBB">
      <w:pPr>
        <w:widowControl w:val="0"/>
        <w:numPr>
          <w:ilvl w:val="0"/>
          <w:numId w:val="145"/>
        </w:numPr>
        <w:jc w:val="both"/>
        <w:rPr>
          <w:rFonts w:asciiTheme="minorHAnsi" w:hAnsiTheme="minorHAnsi" w:cstheme="minorHAnsi"/>
          <w:sz w:val="20"/>
          <w:szCs w:val="20"/>
        </w:rPr>
      </w:pPr>
      <w:r w:rsidRPr="002E51D2">
        <w:rPr>
          <w:rFonts w:asciiTheme="minorHAnsi" w:hAnsiTheme="minorHAnsi" w:cstheme="minorHAnsi"/>
          <w:sz w:val="20"/>
          <w:szCs w:val="20"/>
        </w:rPr>
        <w:t>W przypadku zwłoki przez Zamawiającego w zapłacie należności wynikających z niniejszej umowy, Wykonawca naliczy odsetki za czas zwłoki w wysokości ustawowej.</w:t>
      </w:r>
    </w:p>
    <w:p w14:paraId="0A5FB101" w14:textId="77777777" w:rsidR="00503EBB" w:rsidRPr="002E51D2" w:rsidRDefault="00503EBB" w:rsidP="00503EBB">
      <w:pPr>
        <w:widowControl w:val="0"/>
        <w:numPr>
          <w:ilvl w:val="0"/>
          <w:numId w:val="145"/>
        </w:numPr>
        <w:jc w:val="both"/>
        <w:rPr>
          <w:rFonts w:asciiTheme="minorHAnsi" w:hAnsiTheme="minorHAnsi" w:cstheme="minorHAnsi"/>
          <w:sz w:val="20"/>
          <w:szCs w:val="20"/>
        </w:rPr>
      </w:pPr>
      <w:r w:rsidRPr="002E51D2">
        <w:rPr>
          <w:rFonts w:asciiTheme="minorHAnsi" w:hAnsiTheme="minorHAnsi" w:cstheme="minorHAnsi"/>
          <w:sz w:val="20"/>
          <w:szCs w:val="20"/>
        </w:rPr>
        <w:t>Zamawiającemu przysługuje prawo do potrącenia kar umownych z przysługującego Wykonawcy wynagrodzenia.</w:t>
      </w:r>
    </w:p>
    <w:p w14:paraId="14162EA2" w14:textId="77777777" w:rsidR="00503EBB" w:rsidRPr="002E51D2" w:rsidRDefault="00503EBB" w:rsidP="00503EBB">
      <w:pPr>
        <w:widowControl w:val="0"/>
        <w:numPr>
          <w:ilvl w:val="0"/>
          <w:numId w:val="145"/>
        </w:numPr>
        <w:jc w:val="both"/>
        <w:rPr>
          <w:rFonts w:asciiTheme="minorHAnsi" w:hAnsiTheme="minorHAnsi" w:cstheme="minorHAnsi"/>
          <w:sz w:val="20"/>
          <w:szCs w:val="20"/>
        </w:rPr>
      </w:pPr>
      <w:r w:rsidRPr="002E51D2">
        <w:rPr>
          <w:rFonts w:asciiTheme="minorHAnsi" w:hAnsiTheme="minorHAnsi" w:cstheme="minorHAnsi"/>
          <w:sz w:val="20"/>
          <w:szCs w:val="20"/>
        </w:rPr>
        <w:t>Jeśli szkoda przekroczy wysokość naliczonych kar umownych Zamawiający ma prawo do odszkodowania uzupełniającego.</w:t>
      </w:r>
    </w:p>
    <w:p w14:paraId="3207CA54" w14:textId="77777777" w:rsidR="00503EBB" w:rsidRPr="002E51D2" w:rsidRDefault="00503EBB" w:rsidP="00503EBB">
      <w:pPr>
        <w:jc w:val="center"/>
        <w:rPr>
          <w:rFonts w:asciiTheme="minorHAnsi" w:hAnsiTheme="minorHAnsi" w:cstheme="minorHAnsi"/>
          <w:b/>
          <w:sz w:val="20"/>
          <w:szCs w:val="20"/>
        </w:rPr>
      </w:pPr>
    </w:p>
    <w:p w14:paraId="6FE9CB4F" w14:textId="77777777" w:rsidR="00503EBB" w:rsidRPr="002E51D2" w:rsidRDefault="00503EBB" w:rsidP="00503EBB">
      <w:pPr>
        <w:tabs>
          <w:tab w:val="left" w:pos="7230"/>
        </w:tabs>
        <w:jc w:val="center"/>
        <w:rPr>
          <w:rFonts w:asciiTheme="minorHAnsi" w:hAnsiTheme="minorHAnsi" w:cstheme="minorHAnsi"/>
          <w:b/>
          <w:sz w:val="20"/>
          <w:szCs w:val="20"/>
        </w:rPr>
      </w:pPr>
      <w:r w:rsidRPr="002E51D2">
        <w:rPr>
          <w:rFonts w:asciiTheme="minorHAnsi" w:hAnsiTheme="minorHAnsi" w:cstheme="minorHAnsi"/>
          <w:b/>
          <w:sz w:val="20"/>
          <w:szCs w:val="20"/>
        </w:rPr>
        <w:t>§ 6.</w:t>
      </w:r>
    </w:p>
    <w:p w14:paraId="77298AE2" w14:textId="77777777" w:rsidR="00503EBB" w:rsidRPr="002E51D2" w:rsidRDefault="00503EBB" w:rsidP="00503EBB">
      <w:pPr>
        <w:tabs>
          <w:tab w:val="left" w:pos="7230"/>
        </w:tabs>
        <w:jc w:val="center"/>
        <w:rPr>
          <w:rFonts w:asciiTheme="minorHAnsi" w:hAnsiTheme="minorHAnsi" w:cstheme="minorHAnsi"/>
          <w:b/>
          <w:sz w:val="20"/>
          <w:szCs w:val="20"/>
        </w:rPr>
      </w:pPr>
      <w:r w:rsidRPr="002E51D2">
        <w:rPr>
          <w:rFonts w:asciiTheme="minorHAnsi" w:hAnsiTheme="minorHAnsi" w:cstheme="minorHAnsi"/>
          <w:b/>
          <w:sz w:val="20"/>
          <w:szCs w:val="20"/>
        </w:rPr>
        <w:t>Zabezpieczenie należytego wykonania umowy</w:t>
      </w:r>
    </w:p>
    <w:p w14:paraId="0FC2039B" w14:textId="77777777" w:rsidR="00503EBB" w:rsidRPr="002E51D2" w:rsidRDefault="00503EBB" w:rsidP="00503EBB">
      <w:pPr>
        <w:numPr>
          <w:ilvl w:val="0"/>
          <w:numId w:val="137"/>
        </w:numPr>
        <w:tabs>
          <w:tab w:val="left" w:pos="7230"/>
        </w:tabs>
        <w:spacing w:after="200" w:line="276" w:lineRule="auto"/>
        <w:contextualSpacing/>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Na pokrycie roszczeń z tytułu niewykonania lub nienależytego wykonania umowy ustala się zabezpieczenie należytego wykonania umowy w wysokości 10% łącznej wartości brutto przedmiotu umowy, o której mowa w § 4 ust. 1.</w:t>
      </w:r>
    </w:p>
    <w:p w14:paraId="2110FC65" w14:textId="77777777" w:rsidR="00503EBB" w:rsidRPr="002E51D2" w:rsidRDefault="00503EBB" w:rsidP="00503EBB">
      <w:pPr>
        <w:numPr>
          <w:ilvl w:val="0"/>
          <w:numId w:val="137"/>
        </w:numPr>
        <w:tabs>
          <w:tab w:val="left" w:pos="7230"/>
        </w:tabs>
        <w:spacing w:after="200" w:line="276" w:lineRule="auto"/>
        <w:contextualSpacing/>
        <w:rPr>
          <w:rFonts w:asciiTheme="minorHAnsi" w:eastAsia="Calibri" w:hAnsiTheme="minorHAnsi" w:cstheme="minorHAnsi"/>
          <w:sz w:val="20"/>
          <w:szCs w:val="20"/>
          <w:lang w:eastAsia="en-US"/>
        </w:rPr>
      </w:pPr>
      <w:r w:rsidRPr="002E51D2">
        <w:rPr>
          <w:rFonts w:asciiTheme="minorHAnsi" w:eastAsia="Calibri" w:hAnsiTheme="minorHAnsi" w:cstheme="minorHAnsi"/>
          <w:sz w:val="20"/>
          <w:szCs w:val="20"/>
          <w:lang w:eastAsia="en-US"/>
        </w:rPr>
        <w:t>Zabezpieczenie będzie wniesione najpóźniej z chwilą zawarcia umowy, w formie: ……………………...</w:t>
      </w:r>
    </w:p>
    <w:p w14:paraId="23AF732E" w14:textId="77777777" w:rsidR="00503EBB" w:rsidRPr="002E51D2" w:rsidRDefault="00503EBB" w:rsidP="00503EBB">
      <w:pPr>
        <w:numPr>
          <w:ilvl w:val="0"/>
          <w:numId w:val="137"/>
        </w:numPr>
        <w:tabs>
          <w:tab w:val="left" w:pos="7230"/>
        </w:tabs>
        <w:spacing w:after="200" w:line="276" w:lineRule="auto"/>
        <w:contextualSpacing/>
        <w:rPr>
          <w:rFonts w:asciiTheme="minorHAnsi" w:eastAsia="Calibri" w:hAnsiTheme="minorHAnsi" w:cstheme="minorHAnsi"/>
          <w:sz w:val="20"/>
          <w:szCs w:val="20"/>
          <w:lang w:eastAsia="en-US"/>
        </w:rPr>
      </w:pPr>
      <w:r w:rsidRPr="002E51D2">
        <w:rPr>
          <w:rFonts w:asciiTheme="minorHAnsi" w:eastAsia="Calibri" w:hAnsiTheme="minorHAnsi" w:cstheme="minorHAnsi"/>
          <w:bCs/>
          <w:sz w:val="20"/>
          <w:szCs w:val="20"/>
          <w:lang w:eastAsia="en-US"/>
        </w:rPr>
        <w:t>Zamawiający zwróci 70% zabezpieczenia w terminie 30 dni po zakończeniu realizacji umowy. Pozostałe 30% zabezpieczenia Zamawiający zwróci Wykonawcy w terminie nie późniejszym niż w 15 dniu po upływie okresu rękojmi za wady na dostarczony przedmiot umowy.</w:t>
      </w:r>
    </w:p>
    <w:p w14:paraId="1CE25FF0" w14:textId="77777777" w:rsidR="00503EBB" w:rsidRPr="002E51D2" w:rsidRDefault="00503EBB" w:rsidP="00503EBB">
      <w:pPr>
        <w:jc w:val="center"/>
        <w:rPr>
          <w:rFonts w:asciiTheme="minorHAnsi" w:hAnsiTheme="minorHAnsi" w:cstheme="minorHAnsi"/>
          <w:b/>
          <w:sz w:val="20"/>
          <w:szCs w:val="20"/>
        </w:rPr>
      </w:pPr>
    </w:p>
    <w:p w14:paraId="6B5FA70D" w14:textId="77777777" w:rsidR="0081460F" w:rsidRPr="002E51D2" w:rsidRDefault="0081460F" w:rsidP="0081460F">
      <w:pPr>
        <w:pStyle w:val="Standard"/>
        <w:spacing w:before="80"/>
        <w:jc w:val="center"/>
        <w:rPr>
          <w:rFonts w:asciiTheme="minorHAnsi" w:hAnsiTheme="minorHAnsi" w:cs="Arial"/>
          <w:b/>
          <w:sz w:val="20"/>
          <w:szCs w:val="20"/>
        </w:rPr>
      </w:pPr>
      <w:r w:rsidRPr="002E51D2">
        <w:rPr>
          <w:rFonts w:asciiTheme="minorHAnsi" w:hAnsiTheme="minorHAnsi" w:cs="Arial"/>
          <w:b/>
          <w:sz w:val="20"/>
          <w:szCs w:val="20"/>
        </w:rPr>
        <w:t>§ 7</w:t>
      </w:r>
    </w:p>
    <w:p w14:paraId="4F987BE8" w14:textId="77777777" w:rsidR="0081460F" w:rsidRPr="002E51D2" w:rsidRDefault="0081460F" w:rsidP="0081460F">
      <w:pPr>
        <w:jc w:val="center"/>
        <w:rPr>
          <w:rFonts w:asciiTheme="minorHAnsi" w:hAnsiTheme="minorHAnsi" w:cs="Tahoma"/>
          <w:b/>
          <w:color w:val="000000"/>
          <w:sz w:val="20"/>
          <w:szCs w:val="20"/>
        </w:rPr>
      </w:pPr>
      <w:r w:rsidRPr="002E51D2">
        <w:rPr>
          <w:rFonts w:asciiTheme="minorHAnsi" w:hAnsiTheme="minorHAnsi" w:cs="Tahoma"/>
          <w:b/>
          <w:color w:val="000000"/>
          <w:sz w:val="20"/>
          <w:szCs w:val="20"/>
        </w:rPr>
        <w:t>Poufność i ochrona informacji</w:t>
      </w:r>
    </w:p>
    <w:p w14:paraId="27D6598F" w14:textId="77777777" w:rsidR="0081460F" w:rsidRPr="002E51D2" w:rsidRDefault="0081460F" w:rsidP="0081460F">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 xml:space="preserve"> 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Zamawiającego.</w:t>
      </w:r>
    </w:p>
    <w:p w14:paraId="65369A77" w14:textId="77777777" w:rsidR="0081460F" w:rsidRPr="002E51D2" w:rsidRDefault="0081460F" w:rsidP="0081460F">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Wykonawca zobowiązuje się, że podczas realizowania Umowy:</w:t>
      </w:r>
    </w:p>
    <w:p w14:paraId="7AD0A70F" w14:textId="77777777" w:rsidR="0081460F" w:rsidRPr="002E51D2" w:rsidRDefault="0081460F" w:rsidP="0081460F">
      <w:pPr>
        <w:pStyle w:val="Akapitzlist"/>
        <w:numPr>
          <w:ilvl w:val="1"/>
          <w:numId w:val="170"/>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zapoznawał się z dokumentami, analizami, zawartością dysków twardych i innych nośników informacji itp., które nie są związane ze zleconym zakresem prac,</w:t>
      </w:r>
    </w:p>
    <w:p w14:paraId="31A5F6DE" w14:textId="77777777" w:rsidR="0081460F" w:rsidRPr="002E51D2" w:rsidRDefault="0081460F" w:rsidP="0081460F">
      <w:pPr>
        <w:pStyle w:val="Akapitzlist"/>
        <w:numPr>
          <w:ilvl w:val="1"/>
          <w:numId w:val="170"/>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zabierał, kopiował ani powielał dokumentów i danych, a w szczególności udostępniał ich osobom trzecim,</w:t>
      </w:r>
    </w:p>
    <w:p w14:paraId="46FC6569" w14:textId="77777777" w:rsidR="0081460F" w:rsidRPr="002E51D2" w:rsidRDefault="0081460F" w:rsidP="0081460F">
      <w:pPr>
        <w:pStyle w:val="Akapitzlist"/>
        <w:numPr>
          <w:ilvl w:val="1"/>
          <w:numId w:val="170"/>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informował osób trzecich o danych objętych nakazem poufności.</w:t>
      </w:r>
    </w:p>
    <w:p w14:paraId="5BCB40EA" w14:textId="77777777" w:rsidR="0081460F" w:rsidRPr="002E51D2" w:rsidRDefault="0081460F" w:rsidP="0081460F">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Za osoby trzecie, o których mowa powyżej uważa się osoby, które nie wykonują prac ani nie świadczą usług na rzecz Zamawiającego.</w:t>
      </w:r>
    </w:p>
    <w:p w14:paraId="1F862DB2" w14:textId="77777777" w:rsidR="0081460F" w:rsidRPr="002E51D2" w:rsidRDefault="0081460F" w:rsidP="0081460F">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w:t>
      </w:r>
    </w:p>
    <w:p w14:paraId="7993D396" w14:textId="77777777" w:rsidR="0081460F" w:rsidRPr="002E51D2" w:rsidRDefault="0081460F" w:rsidP="0081460F">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Wykonawca zobowiązuje się informować przedstawicieli Zamawiającego  o wszystkich zauważonych nieprawidłowościach, które mogą mieć wpływ na bezpieczeństwo informacji.</w:t>
      </w:r>
    </w:p>
    <w:p w14:paraId="37291E19" w14:textId="2B8340A0" w:rsidR="0081460F" w:rsidRDefault="0081460F" w:rsidP="0081460F">
      <w:pPr>
        <w:pStyle w:val="Akapitzlist"/>
        <w:numPr>
          <w:ilvl w:val="0"/>
          <w:numId w:val="170"/>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  przypadku  rozwiązania  Umowy  (niezależnie  od  powodu  rozwiązania)  lub  jej  wygaśnięcia, Wykonawca  zobowiązuje  się  do  niezwłocznego  zwrotu  materiałów  zawierających  ww. informacje i dane,  a  informacje  przechowywane  w  wersji  elektronicznej usunie ze swoich zasobów i nośników elektronicznych.</w:t>
      </w:r>
    </w:p>
    <w:p w14:paraId="45609224" w14:textId="0922212D" w:rsidR="00503EBB" w:rsidRPr="00D408D8" w:rsidRDefault="0081460F" w:rsidP="00D408D8">
      <w:pPr>
        <w:pStyle w:val="Akapitzlist"/>
        <w:numPr>
          <w:ilvl w:val="0"/>
          <w:numId w:val="170"/>
        </w:numPr>
        <w:spacing w:after="0" w:line="240" w:lineRule="auto"/>
        <w:jc w:val="both"/>
        <w:rPr>
          <w:rFonts w:asciiTheme="minorHAnsi" w:hAnsiTheme="minorHAnsi"/>
          <w:color w:val="000000"/>
          <w:sz w:val="20"/>
          <w:szCs w:val="20"/>
        </w:rPr>
      </w:pPr>
      <w:r w:rsidRPr="00D408D8">
        <w:rPr>
          <w:rFonts w:asciiTheme="minorHAnsi" w:hAnsiTheme="minorHAnsi" w:cstheme="minorHAnsi"/>
          <w:sz w:val="20"/>
          <w:szCs w:val="20"/>
        </w:rPr>
        <w:t>Wykonawca zobowiązuje się do wykonania przedmiotu umowy zgodnie z przepisami prawa powszechnie obowiązującego oraz do zapoznania się i stosowania wymogów w zakresie bezpieczeństwa informacji określonych w Polityce Bezpieczeństwa Informacji Urzędu Marszałkowskiego Województwa Pomorskiego – dokument główny oraz dedykowanej Polityce bezpieczeństwa w relacjach z podmiotami zewnętrznymi. Dokumenty te są dostępne na stronie BIP Urzędu Marszałkowskiego Województwa Pomorskiego w zakładce Bezpieczeństwo Informacji.</w:t>
      </w:r>
    </w:p>
    <w:p w14:paraId="24D34207" w14:textId="77777777" w:rsidR="00503EBB" w:rsidRPr="002E51D2" w:rsidRDefault="00503EBB" w:rsidP="00503EBB">
      <w:pPr>
        <w:jc w:val="center"/>
        <w:rPr>
          <w:rFonts w:asciiTheme="minorHAnsi" w:hAnsiTheme="minorHAnsi" w:cstheme="minorHAnsi"/>
          <w:b/>
          <w:sz w:val="20"/>
          <w:szCs w:val="20"/>
        </w:rPr>
      </w:pPr>
    </w:p>
    <w:p w14:paraId="5798BCF1"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 xml:space="preserve">§ 8. </w:t>
      </w:r>
    </w:p>
    <w:p w14:paraId="19953E72" w14:textId="77777777" w:rsidR="00503EBB" w:rsidRPr="002E51D2" w:rsidRDefault="00503EBB" w:rsidP="00503EBB">
      <w:pPr>
        <w:jc w:val="center"/>
        <w:rPr>
          <w:rFonts w:asciiTheme="minorHAnsi" w:hAnsiTheme="minorHAnsi" w:cstheme="minorHAnsi"/>
          <w:b/>
          <w:sz w:val="20"/>
          <w:szCs w:val="20"/>
        </w:rPr>
      </w:pPr>
      <w:r w:rsidRPr="002E51D2">
        <w:rPr>
          <w:rFonts w:asciiTheme="minorHAnsi" w:hAnsiTheme="minorHAnsi" w:cstheme="minorHAnsi"/>
          <w:b/>
          <w:sz w:val="20"/>
          <w:szCs w:val="20"/>
        </w:rPr>
        <w:t>Postanowienia końcowe</w:t>
      </w:r>
    </w:p>
    <w:p w14:paraId="0D896D8A" w14:textId="77777777" w:rsidR="00503EBB" w:rsidRPr="002E51D2" w:rsidRDefault="00503EBB" w:rsidP="00503EBB">
      <w:pPr>
        <w:widowControl w:val="0"/>
        <w:numPr>
          <w:ilvl w:val="0"/>
          <w:numId w:val="146"/>
        </w:numPr>
        <w:tabs>
          <w:tab w:val="num" w:pos="720"/>
        </w:tabs>
        <w:jc w:val="both"/>
        <w:rPr>
          <w:rFonts w:asciiTheme="minorHAnsi" w:hAnsiTheme="minorHAnsi" w:cstheme="minorHAnsi"/>
          <w:sz w:val="20"/>
          <w:szCs w:val="20"/>
        </w:rPr>
      </w:pPr>
      <w:r w:rsidRPr="002E51D2">
        <w:rPr>
          <w:rFonts w:asciiTheme="minorHAnsi" w:hAnsiTheme="minorHAnsi" w:cstheme="minorHAnsi"/>
          <w:sz w:val="20"/>
          <w:szCs w:val="20"/>
        </w:rPr>
        <w:t>Zmiany umowy mogą dotyczyć:</w:t>
      </w:r>
    </w:p>
    <w:p w14:paraId="6C3BFD9A" w14:textId="77777777" w:rsidR="00503EBB" w:rsidRPr="002E51D2" w:rsidRDefault="00503EBB" w:rsidP="00503EBB">
      <w:pPr>
        <w:widowControl w:val="0"/>
        <w:numPr>
          <w:ilvl w:val="0"/>
          <w:numId w:val="147"/>
        </w:numPr>
        <w:jc w:val="both"/>
        <w:rPr>
          <w:rFonts w:asciiTheme="minorHAnsi" w:eastAsia="Calibri" w:hAnsiTheme="minorHAnsi" w:cstheme="minorHAnsi"/>
          <w:sz w:val="20"/>
          <w:szCs w:val="20"/>
        </w:rPr>
      </w:pPr>
      <w:r w:rsidRPr="002E51D2">
        <w:rPr>
          <w:rFonts w:asciiTheme="minorHAnsi" w:eastAsia="Calibri" w:hAnsiTheme="minorHAnsi" w:cstheme="minorHAnsi"/>
          <w:sz w:val="20"/>
          <w:szCs w:val="20"/>
        </w:rPr>
        <w:t>warunków i terminów płatności,</w:t>
      </w:r>
    </w:p>
    <w:p w14:paraId="547CFF2B" w14:textId="77777777" w:rsidR="00503EBB" w:rsidRPr="002E51D2" w:rsidRDefault="00503EBB" w:rsidP="00503EBB">
      <w:pPr>
        <w:widowControl w:val="0"/>
        <w:numPr>
          <w:ilvl w:val="0"/>
          <w:numId w:val="147"/>
        </w:numPr>
        <w:jc w:val="both"/>
        <w:rPr>
          <w:rFonts w:asciiTheme="minorHAnsi" w:eastAsia="Calibri" w:hAnsiTheme="minorHAnsi" w:cstheme="minorHAnsi"/>
          <w:sz w:val="20"/>
          <w:szCs w:val="20"/>
        </w:rPr>
      </w:pPr>
      <w:r w:rsidRPr="002E51D2">
        <w:rPr>
          <w:rFonts w:asciiTheme="minorHAnsi" w:eastAsia="Calibri" w:hAnsiTheme="minorHAnsi" w:cstheme="minorHAnsi"/>
          <w:sz w:val="20"/>
          <w:szCs w:val="20"/>
        </w:rPr>
        <w:t>przedmiotu umowy - zmiany parametrów technicznych, modelu urządzenia, jeśli przyczyni się to do poprawy jakości zamówienia, przy czym zmiana ta nie spowoduje zwiększenia kosztów realizacji zamówienia.</w:t>
      </w:r>
    </w:p>
    <w:p w14:paraId="5A560922" w14:textId="3FD1BA7D" w:rsidR="00503EBB" w:rsidRPr="002E51D2" w:rsidRDefault="00503EBB" w:rsidP="00503EBB">
      <w:pPr>
        <w:widowControl w:val="0"/>
        <w:numPr>
          <w:ilvl w:val="0"/>
          <w:numId w:val="146"/>
        </w:numPr>
        <w:tabs>
          <w:tab w:val="num" w:pos="720"/>
        </w:tabs>
        <w:jc w:val="both"/>
        <w:rPr>
          <w:rFonts w:asciiTheme="minorHAnsi" w:hAnsiTheme="minorHAnsi" w:cstheme="minorHAnsi"/>
          <w:sz w:val="20"/>
          <w:szCs w:val="20"/>
        </w:rPr>
      </w:pPr>
      <w:r w:rsidRPr="002E51D2">
        <w:rPr>
          <w:rFonts w:asciiTheme="minorHAnsi" w:hAnsiTheme="minorHAnsi" w:cstheme="minorHAnsi"/>
          <w:sz w:val="20"/>
          <w:szCs w:val="20"/>
        </w:rPr>
        <w:t xml:space="preserve">Zmiany, o których mowa w </w:t>
      </w:r>
      <w:r w:rsidR="00015E4F">
        <w:rPr>
          <w:rFonts w:asciiTheme="minorHAnsi" w:hAnsiTheme="minorHAnsi" w:cstheme="minorHAnsi"/>
          <w:sz w:val="20"/>
          <w:szCs w:val="20"/>
        </w:rPr>
        <w:t>ust. 1, nastąpią</w:t>
      </w:r>
      <w:r w:rsidRPr="002E51D2">
        <w:rPr>
          <w:rFonts w:asciiTheme="minorHAnsi" w:hAnsiTheme="minorHAnsi" w:cstheme="minorHAnsi"/>
          <w:sz w:val="20"/>
          <w:szCs w:val="20"/>
        </w:rPr>
        <w:t>:</w:t>
      </w:r>
    </w:p>
    <w:p w14:paraId="31A94880" w14:textId="77777777" w:rsidR="00503EBB" w:rsidRPr="002E51D2" w:rsidRDefault="00503EBB" w:rsidP="00503EBB">
      <w:pPr>
        <w:widowControl w:val="0"/>
        <w:numPr>
          <w:ilvl w:val="0"/>
          <w:numId w:val="148"/>
        </w:numPr>
        <w:jc w:val="both"/>
        <w:rPr>
          <w:rFonts w:asciiTheme="minorHAnsi" w:eastAsia="Calibri" w:hAnsiTheme="minorHAnsi" w:cstheme="minorHAnsi"/>
          <w:sz w:val="20"/>
          <w:szCs w:val="20"/>
        </w:rPr>
      </w:pPr>
      <w:r w:rsidRPr="002E51D2">
        <w:rPr>
          <w:rFonts w:asciiTheme="minorHAnsi" w:eastAsia="Calibri" w:hAnsiTheme="minorHAnsi" w:cstheme="minorHAnsi"/>
          <w:sz w:val="20"/>
          <w:szCs w:val="20"/>
        </w:rPr>
        <w:t xml:space="preserve">w przypadku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określając jednocześnie nowy termin realizacji zamówienia, </w:t>
      </w:r>
    </w:p>
    <w:p w14:paraId="464F2699" w14:textId="77777777" w:rsidR="00503EBB" w:rsidRPr="002E51D2" w:rsidRDefault="00503EBB" w:rsidP="00503EBB">
      <w:pPr>
        <w:widowControl w:val="0"/>
        <w:numPr>
          <w:ilvl w:val="0"/>
          <w:numId w:val="148"/>
        </w:numPr>
        <w:jc w:val="both"/>
        <w:rPr>
          <w:rFonts w:asciiTheme="minorHAnsi" w:eastAsia="Calibri" w:hAnsiTheme="minorHAnsi" w:cstheme="minorHAnsi"/>
          <w:sz w:val="20"/>
          <w:szCs w:val="20"/>
        </w:rPr>
      </w:pPr>
      <w:r w:rsidRPr="002E51D2">
        <w:rPr>
          <w:rFonts w:asciiTheme="minorHAnsi" w:eastAsia="Calibri" w:hAnsiTheme="minorHAnsi" w:cstheme="minorHAnsi"/>
          <w:sz w:val="20"/>
          <w:szCs w:val="20"/>
        </w:rPr>
        <w:t>gdy zmiany te  są korzystne dla Zamawiającego.</w:t>
      </w:r>
    </w:p>
    <w:p w14:paraId="65889C16" w14:textId="77777777" w:rsidR="00503EBB" w:rsidRPr="002E51D2" w:rsidRDefault="00503EBB" w:rsidP="00503EBB">
      <w:pPr>
        <w:widowControl w:val="0"/>
        <w:numPr>
          <w:ilvl w:val="0"/>
          <w:numId w:val="146"/>
        </w:numPr>
        <w:tabs>
          <w:tab w:val="num" w:pos="720"/>
        </w:tabs>
        <w:jc w:val="both"/>
        <w:rPr>
          <w:rFonts w:asciiTheme="minorHAnsi" w:hAnsiTheme="minorHAnsi" w:cstheme="minorHAnsi"/>
          <w:sz w:val="20"/>
          <w:szCs w:val="20"/>
        </w:rPr>
      </w:pPr>
      <w:r w:rsidRPr="002E51D2">
        <w:rPr>
          <w:rFonts w:asciiTheme="minorHAnsi" w:hAnsiTheme="minorHAnsi" w:cstheme="minorHAnsi"/>
          <w:sz w:val="20"/>
          <w:szCs w:val="20"/>
        </w:rPr>
        <w:lastRenderedPageBreak/>
        <w:t>Zamawiający, dopuszcza możliwość zmiany terminu realizacji zamówienia na pisemny wniosek Wykonawcy, o ile konieczność wprowadzenia takiej zmiany jest następstwem szczególnych okoliczności nie leżących po stronie Wykonawcy. Ocena, czy zachodzą szczególne okoliczności, oraz czas przedłużenia terminu należy wyłącznie do Zamawiającego.</w:t>
      </w:r>
    </w:p>
    <w:p w14:paraId="44D8F665" w14:textId="77777777" w:rsidR="00503EBB" w:rsidRPr="002E51D2" w:rsidRDefault="00503EBB" w:rsidP="00503EBB">
      <w:pPr>
        <w:widowControl w:val="0"/>
        <w:numPr>
          <w:ilvl w:val="0"/>
          <w:numId w:val="146"/>
        </w:numPr>
        <w:jc w:val="both"/>
        <w:rPr>
          <w:rFonts w:asciiTheme="minorHAnsi" w:hAnsiTheme="minorHAnsi" w:cstheme="minorHAnsi"/>
          <w:sz w:val="20"/>
          <w:szCs w:val="20"/>
        </w:rPr>
      </w:pPr>
      <w:r w:rsidRPr="002E51D2">
        <w:rPr>
          <w:rFonts w:asciiTheme="minorHAnsi" w:hAnsiTheme="minorHAnsi" w:cstheme="minorHAnsi"/>
          <w:sz w:val="20"/>
          <w:szCs w:val="20"/>
        </w:rPr>
        <w:t xml:space="preserve">Wszelkie zmiany umowy wymagają formy pisemnej pod rygorem nieważności. </w:t>
      </w:r>
    </w:p>
    <w:p w14:paraId="52716AF0" w14:textId="77777777" w:rsidR="00503EBB" w:rsidRPr="002E51D2" w:rsidRDefault="00503EBB" w:rsidP="00503EBB">
      <w:pPr>
        <w:widowControl w:val="0"/>
        <w:numPr>
          <w:ilvl w:val="0"/>
          <w:numId w:val="146"/>
        </w:numPr>
        <w:jc w:val="both"/>
        <w:rPr>
          <w:rFonts w:asciiTheme="minorHAnsi" w:hAnsiTheme="minorHAnsi" w:cstheme="minorHAnsi"/>
          <w:sz w:val="20"/>
          <w:szCs w:val="20"/>
        </w:rPr>
      </w:pPr>
      <w:r w:rsidRPr="002E51D2">
        <w:rPr>
          <w:rFonts w:asciiTheme="minorHAnsi" w:hAnsiTheme="minorHAnsi" w:cstheme="minorHAnsi"/>
          <w:sz w:val="20"/>
          <w:szCs w:val="20"/>
        </w:rPr>
        <w:t>W sprawach nieuregulowanych w niniejszej umowie mają zastosowanie ogólnie obowiązujące przepisy prawa, w tym przepisy ustawy z dnia 23 kwietnia 1964 r. – Kodeks cywilny (Dz.U.2017.459 t.j. z późn. zm.).</w:t>
      </w:r>
    </w:p>
    <w:p w14:paraId="642068C1" w14:textId="77777777" w:rsidR="00503EBB" w:rsidRPr="002E51D2" w:rsidRDefault="00503EBB" w:rsidP="00503EBB">
      <w:pPr>
        <w:widowControl w:val="0"/>
        <w:numPr>
          <w:ilvl w:val="0"/>
          <w:numId w:val="146"/>
        </w:numPr>
        <w:jc w:val="both"/>
        <w:rPr>
          <w:rFonts w:asciiTheme="minorHAnsi" w:hAnsiTheme="minorHAnsi" w:cstheme="minorHAnsi"/>
          <w:sz w:val="20"/>
          <w:szCs w:val="20"/>
        </w:rPr>
      </w:pPr>
      <w:r w:rsidRPr="002E51D2">
        <w:rPr>
          <w:rFonts w:asciiTheme="minorHAnsi" w:hAnsiTheme="minorHAnsi" w:cstheme="minorHAnsi"/>
          <w:sz w:val="20"/>
          <w:szCs w:val="20"/>
        </w:rPr>
        <w:t>W przypadku wystąpienia jakichkolwiek różnic zdań między stronami, na tle realizacji niniejszej umowy, strony będą dążyły do osiągnięcia porozumienia i rozwiązania sprawy na drodze polubownej. W przypadku nie osiągnięcia porozumienia, każda ze stron może poddać sprawy sporne pod rozstrzygnięcie sądu powszechnego w Gdańsku, właściwego ze względu na siedzibę Zamawiającego.</w:t>
      </w:r>
    </w:p>
    <w:p w14:paraId="4A5F9FB6" w14:textId="77777777" w:rsidR="00503EBB" w:rsidRPr="002E51D2" w:rsidRDefault="00503EBB" w:rsidP="00503EBB">
      <w:pPr>
        <w:widowControl w:val="0"/>
        <w:numPr>
          <w:ilvl w:val="0"/>
          <w:numId w:val="146"/>
        </w:numPr>
        <w:jc w:val="both"/>
        <w:rPr>
          <w:rFonts w:asciiTheme="minorHAnsi" w:hAnsiTheme="minorHAnsi" w:cstheme="minorHAnsi"/>
          <w:sz w:val="20"/>
          <w:szCs w:val="20"/>
        </w:rPr>
      </w:pPr>
      <w:r w:rsidRPr="002E51D2">
        <w:rPr>
          <w:rFonts w:asciiTheme="minorHAnsi" w:hAnsiTheme="minorHAnsi" w:cstheme="minorHAnsi"/>
          <w:sz w:val="20"/>
          <w:szCs w:val="20"/>
        </w:rPr>
        <w:t>Umowę niniejszą sporządzono w dwóch jednobrzmiących egzemplarzach, po jednym dla stron umowy.</w:t>
      </w:r>
    </w:p>
    <w:p w14:paraId="517EDCA9" w14:textId="77777777" w:rsidR="00503EBB" w:rsidRPr="002E51D2" w:rsidRDefault="00503EBB" w:rsidP="00503EBB">
      <w:pPr>
        <w:rPr>
          <w:rFonts w:asciiTheme="minorHAnsi" w:hAnsiTheme="minorHAnsi" w:cstheme="minorHAnsi"/>
          <w:sz w:val="20"/>
          <w:szCs w:val="20"/>
        </w:rPr>
      </w:pPr>
    </w:p>
    <w:p w14:paraId="0AE42D8B" w14:textId="77777777" w:rsidR="00503EBB" w:rsidRPr="002E51D2" w:rsidRDefault="00503EBB" w:rsidP="00503EBB">
      <w:pPr>
        <w:jc w:val="both"/>
        <w:rPr>
          <w:rFonts w:asciiTheme="minorHAnsi" w:hAnsiTheme="minorHAnsi" w:cstheme="minorHAnsi"/>
          <w:sz w:val="20"/>
          <w:szCs w:val="20"/>
        </w:rPr>
      </w:pPr>
      <w:r w:rsidRPr="002E51D2">
        <w:rPr>
          <w:rFonts w:asciiTheme="minorHAnsi" w:hAnsiTheme="minorHAnsi" w:cstheme="minorHAnsi"/>
          <w:sz w:val="20"/>
          <w:szCs w:val="20"/>
        </w:rPr>
        <w:t>Załączniki:</w:t>
      </w:r>
    </w:p>
    <w:p w14:paraId="6EB3E16B" w14:textId="6BEC1929" w:rsidR="00503EBB" w:rsidRDefault="00D408D8" w:rsidP="00503EBB">
      <w:pPr>
        <w:widowControl w:val="0"/>
        <w:numPr>
          <w:ilvl w:val="0"/>
          <w:numId w:val="149"/>
        </w:numPr>
        <w:jc w:val="both"/>
        <w:rPr>
          <w:rFonts w:asciiTheme="minorHAnsi" w:hAnsiTheme="minorHAnsi" w:cstheme="minorHAnsi"/>
          <w:sz w:val="20"/>
          <w:szCs w:val="20"/>
        </w:rPr>
      </w:pPr>
      <w:r w:rsidRPr="002E51D2">
        <w:rPr>
          <w:rFonts w:asciiTheme="minorHAnsi" w:hAnsiTheme="minorHAnsi" w:cs="Arial"/>
          <w:sz w:val="20"/>
          <w:szCs w:val="20"/>
        </w:rPr>
        <w:t>………..</w:t>
      </w:r>
    </w:p>
    <w:p w14:paraId="4669AD82" w14:textId="21F0416E" w:rsidR="00D408D8" w:rsidRPr="00D408D8" w:rsidRDefault="00D408D8" w:rsidP="00503EBB">
      <w:pPr>
        <w:widowControl w:val="0"/>
        <w:numPr>
          <w:ilvl w:val="0"/>
          <w:numId w:val="149"/>
        </w:numPr>
        <w:jc w:val="both"/>
        <w:rPr>
          <w:rFonts w:asciiTheme="minorHAnsi" w:hAnsiTheme="minorHAnsi" w:cstheme="minorHAnsi"/>
          <w:sz w:val="20"/>
          <w:szCs w:val="20"/>
        </w:rPr>
      </w:pPr>
      <w:r w:rsidRPr="002E51D2">
        <w:rPr>
          <w:rFonts w:asciiTheme="minorHAnsi" w:hAnsiTheme="minorHAnsi" w:cs="Arial"/>
          <w:sz w:val="20"/>
          <w:szCs w:val="20"/>
        </w:rPr>
        <w:t>………..</w:t>
      </w:r>
    </w:p>
    <w:p w14:paraId="190AD6B4" w14:textId="4FDB84A4" w:rsidR="00D408D8" w:rsidRPr="002E51D2" w:rsidRDefault="00D408D8" w:rsidP="00503EBB">
      <w:pPr>
        <w:widowControl w:val="0"/>
        <w:numPr>
          <w:ilvl w:val="0"/>
          <w:numId w:val="149"/>
        </w:numPr>
        <w:jc w:val="both"/>
        <w:rPr>
          <w:rFonts w:asciiTheme="minorHAnsi" w:hAnsiTheme="minorHAnsi" w:cstheme="minorHAnsi"/>
          <w:sz w:val="20"/>
          <w:szCs w:val="20"/>
        </w:rPr>
      </w:pPr>
      <w:r w:rsidRPr="002E51D2">
        <w:rPr>
          <w:rFonts w:asciiTheme="minorHAnsi" w:hAnsiTheme="minorHAnsi" w:cs="Arial"/>
          <w:sz w:val="20"/>
          <w:szCs w:val="20"/>
        </w:rPr>
        <w:t>………..</w:t>
      </w:r>
    </w:p>
    <w:p w14:paraId="05DBC15B" w14:textId="77777777" w:rsidR="00503EBB" w:rsidRPr="002E51D2" w:rsidRDefault="00503EBB" w:rsidP="00503EBB">
      <w:pPr>
        <w:widowControl w:val="0"/>
        <w:ind w:left="360"/>
        <w:jc w:val="both"/>
        <w:rPr>
          <w:rFonts w:asciiTheme="minorHAnsi" w:hAnsiTheme="minorHAnsi" w:cstheme="minorHAnsi"/>
          <w:sz w:val="20"/>
          <w:szCs w:val="20"/>
        </w:rPr>
      </w:pPr>
    </w:p>
    <w:p w14:paraId="5A9580B8" w14:textId="77777777" w:rsidR="00503EBB" w:rsidRPr="002E51D2" w:rsidRDefault="00503EBB" w:rsidP="00503EBB">
      <w:pPr>
        <w:rPr>
          <w:rFonts w:asciiTheme="minorHAnsi" w:hAnsiTheme="minorHAnsi" w:cstheme="minorHAnsi"/>
          <w:sz w:val="20"/>
          <w:szCs w:val="20"/>
        </w:rPr>
      </w:pPr>
    </w:p>
    <w:p w14:paraId="347809AE" w14:textId="77777777" w:rsidR="00503EBB" w:rsidRPr="002E51D2" w:rsidRDefault="00503EBB" w:rsidP="00503EBB">
      <w:pPr>
        <w:contextualSpacing/>
        <w:rPr>
          <w:rFonts w:asciiTheme="minorHAnsi" w:hAnsiTheme="minorHAnsi" w:cstheme="minorHAnsi"/>
          <w:color w:val="000000" w:themeColor="text1"/>
          <w:sz w:val="20"/>
          <w:szCs w:val="20"/>
        </w:rPr>
      </w:pPr>
      <w:r w:rsidRPr="002E51D2">
        <w:rPr>
          <w:rFonts w:asciiTheme="minorHAnsi" w:hAnsiTheme="minorHAnsi" w:cstheme="minorHAnsi"/>
          <w:sz w:val="20"/>
          <w:szCs w:val="20"/>
        </w:rPr>
        <w:t xml:space="preserve"> </w:t>
      </w:r>
      <w:r w:rsidRPr="002E51D2">
        <w:rPr>
          <w:rFonts w:asciiTheme="minorHAnsi" w:hAnsiTheme="minorHAnsi" w:cstheme="minorHAnsi"/>
          <w:sz w:val="20"/>
          <w:szCs w:val="20"/>
        </w:rPr>
        <w:tab/>
      </w:r>
      <w:r w:rsidRPr="002E51D2">
        <w:rPr>
          <w:rFonts w:asciiTheme="minorHAnsi" w:hAnsiTheme="minorHAnsi" w:cstheme="minorHAnsi"/>
          <w:b/>
          <w:sz w:val="20"/>
          <w:szCs w:val="20"/>
        </w:rPr>
        <w:t>Wykonawca</w:t>
      </w:r>
      <w:r w:rsidRPr="002E51D2">
        <w:rPr>
          <w:rFonts w:asciiTheme="minorHAnsi" w:hAnsiTheme="minorHAnsi" w:cstheme="minorHAnsi"/>
          <w:b/>
          <w:sz w:val="20"/>
          <w:szCs w:val="20"/>
        </w:rPr>
        <w:tab/>
      </w:r>
      <w:r w:rsidRPr="002E51D2">
        <w:rPr>
          <w:rFonts w:asciiTheme="minorHAnsi" w:hAnsiTheme="minorHAnsi" w:cstheme="minorHAnsi"/>
          <w:b/>
          <w:sz w:val="20"/>
          <w:szCs w:val="20"/>
        </w:rPr>
        <w:tab/>
      </w:r>
      <w:r w:rsidRPr="002E51D2">
        <w:rPr>
          <w:rFonts w:asciiTheme="minorHAnsi" w:hAnsiTheme="minorHAnsi" w:cstheme="minorHAnsi"/>
          <w:b/>
          <w:sz w:val="20"/>
          <w:szCs w:val="20"/>
        </w:rPr>
        <w:tab/>
      </w:r>
      <w:r w:rsidRPr="002E51D2">
        <w:rPr>
          <w:rFonts w:asciiTheme="minorHAnsi" w:hAnsiTheme="minorHAnsi" w:cstheme="minorHAnsi"/>
          <w:b/>
          <w:sz w:val="20"/>
          <w:szCs w:val="20"/>
        </w:rPr>
        <w:tab/>
      </w:r>
      <w:r w:rsidRPr="002E51D2">
        <w:rPr>
          <w:rFonts w:asciiTheme="minorHAnsi" w:hAnsiTheme="minorHAnsi" w:cstheme="minorHAnsi"/>
          <w:b/>
          <w:sz w:val="20"/>
          <w:szCs w:val="20"/>
        </w:rPr>
        <w:tab/>
      </w:r>
      <w:r w:rsidRPr="002E51D2">
        <w:rPr>
          <w:rFonts w:asciiTheme="minorHAnsi" w:hAnsiTheme="minorHAnsi" w:cstheme="minorHAnsi"/>
          <w:b/>
          <w:sz w:val="20"/>
          <w:szCs w:val="20"/>
        </w:rPr>
        <w:tab/>
      </w:r>
      <w:r w:rsidRPr="002E51D2">
        <w:rPr>
          <w:rFonts w:asciiTheme="minorHAnsi" w:hAnsiTheme="minorHAnsi" w:cstheme="minorHAnsi"/>
          <w:b/>
          <w:sz w:val="20"/>
          <w:szCs w:val="20"/>
        </w:rPr>
        <w:tab/>
      </w:r>
      <w:r w:rsidRPr="002E51D2">
        <w:rPr>
          <w:rFonts w:asciiTheme="minorHAnsi" w:hAnsiTheme="minorHAnsi" w:cstheme="minorHAnsi"/>
          <w:b/>
          <w:sz w:val="20"/>
          <w:szCs w:val="20"/>
        </w:rPr>
        <w:tab/>
        <w:t>Zamawiający</w:t>
      </w:r>
    </w:p>
    <w:p w14:paraId="5ADD9170" w14:textId="1819F3CB" w:rsidR="00B93D3E" w:rsidRPr="002E51D2" w:rsidRDefault="00B93D3E" w:rsidP="00B93D3E">
      <w:pPr>
        <w:jc w:val="center"/>
        <w:rPr>
          <w:rFonts w:asciiTheme="minorHAnsi" w:hAnsiTheme="minorHAnsi" w:cstheme="minorHAnsi"/>
          <w:b/>
          <w:sz w:val="20"/>
          <w:szCs w:val="20"/>
        </w:rPr>
      </w:pPr>
    </w:p>
    <w:p w14:paraId="36AA61E0" w14:textId="4179B1E1" w:rsidR="009C2076" w:rsidRPr="002E51D2" w:rsidRDefault="009C2076" w:rsidP="00B93D3E">
      <w:pPr>
        <w:jc w:val="center"/>
        <w:rPr>
          <w:rFonts w:asciiTheme="minorHAnsi" w:hAnsiTheme="minorHAnsi" w:cstheme="minorHAnsi"/>
          <w:b/>
          <w:sz w:val="20"/>
          <w:szCs w:val="20"/>
        </w:rPr>
      </w:pPr>
    </w:p>
    <w:p w14:paraId="74A9E6F7" w14:textId="350E96F4" w:rsidR="009C2076" w:rsidRPr="002E51D2" w:rsidRDefault="009C2076" w:rsidP="00B93D3E">
      <w:pPr>
        <w:jc w:val="center"/>
        <w:rPr>
          <w:rFonts w:asciiTheme="minorHAnsi" w:hAnsiTheme="minorHAnsi" w:cstheme="minorHAnsi"/>
          <w:b/>
          <w:sz w:val="20"/>
          <w:szCs w:val="20"/>
        </w:rPr>
      </w:pPr>
    </w:p>
    <w:p w14:paraId="0BC1E6FC" w14:textId="28C70AF2" w:rsidR="009C2076" w:rsidRPr="002E51D2" w:rsidRDefault="009C2076" w:rsidP="00B93D3E">
      <w:pPr>
        <w:jc w:val="center"/>
        <w:rPr>
          <w:rFonts w:asciiTheme="minorHAnsi" w:hAnsiTheme="minorHAnsi" w:cstheme="minorHAnsi"/>
          <w:b/>
          <w:sz w:val="20"/>
          <w:szCs w:val="20"/>
        </w:rPr>
      </w:pPr>
    </w:p>
    <w:p w14:paraId="76FB9EA2" w14:textId="2E0199F3" w:rsidR="009C2076" w:rsidRPr="002E51D2" w:rsidRDefault="009C2076" w:rsidP="00B93D3E">
      <w:pPr>
        <w:jc w:val="center"/>
        <w:rPr>
          <w:rFonts w:asciiTheme="minorHAnsi" w:hAnsiTheme="minorHAnsi" w:cstheme="minorHAnsi"/>
          <w:b/>
          <w:sz w:val="20"/>
          <w:szCs w:val="20"/>
        </w:rPr>
      </w:pPr>
    </w:p>
    <w:p w14:paraId="0E7BC4BD" w14:textId="3D3748BF" w:rsidR="009C2076" w:rsidRPr="002E51D2" w:rsidRDefault="009C2076" w:rsidP="00B93D3E">
      <w:pPr>
        <w:jc w:val="center"/>
        <w:rPr>
          <w:rFonts w:asciiTheme="minorHAnsi" w:hAnsiTheme="minorHAnsi" w:cstheme="minorHAnsi"/>
          <w:b/>
          <w:sz w:val="20"/>
          <w:szCs w:val="20"/>
        </w:rPr>
      </w:pPr>
    </w:p>
    <w:p w14:paraId="0CEEA92C" w14:textId="3ADCB209" w:rsidR="009C2076" w:rsidRPr="002E51D2" w:rsidRDefault="009C2076" w:rsidP="00B93D3E">
      <w:pPr>
        <w:jc w:val="center"/>
        <w:rPr>
          <w:rFonts w:asciiTheme="minorHAnsi" w:hAnsiTheme="minorHAnsi" w:cstheme="minorHAnsi"/>
          <w:b/>
          <w:sz w:val="20"/>
          <w:szCs w:val="20"/>
        </w:rPr>
      </w:pPr>
    </w:p>
    <w:p w14:paraId="3FA6CDD3" w14:textId="7D32E739" w:rsidR="009C2076" w:rsidRPr="002E51D2" w:rsidRDefault="009C2076" w:rsidP="00B93D3E">
      <w:pPr>
        <w:jc w:val="center"/>
        <w:rPr>
          <w:rFonts w:asciiTheme="minorHAnsi" w:hAnsiTheme="minorHAnsi" w:cstheme="minorHAnsi"/>
          <w:b/>
          <w:sz w:val="20"/>
          <w:szCs w:val="20"/>
        </w:rPr>
      </w:pPr>
    </w:p>
    <w:p w14:paraId="24DD722A" w14:textId="5E7183DB" w:rsidR="009C2076" w:rsidRPr="002E51D2" w:rsidRDefault="009C2076" w:rsidP="00B93D3E">
      <w:pPr>
        <w:jc w:val="center"/>
        <w:rPr>
          <w:rFonts w:asciiTheme="minorHAnsi" w:hAnsiTheme="minorHAnsi" w:cstheme="minorHAnsi"/>
          <w:b/>
          <w:sz w:val="20"/>
          <w:szCs w:val="20"/>
        </w:rPr>
      </w:pPr>
    </w:p>
    <w:p w14:paraId="43DC5727" w14:textId="2BED5C8D" w:rsidR="009C2076" w:rsidRDefault="009C2076" w:rsidP="00B93D3E">
      <w:pPr>
        <w:jc w:val="center"/>
        <w:rPr>
          <w:rFonts w:asciiTheme="minorHAnsi" w:hAnsiTheme="minorHAnsi" w:cstheme="minorHAnsi"/>
          <w:b/>
          <w:sz w:val="20"/>
          <w:szCs w:val="20"/>
        </w:rPr>
      </w:pPr>
    </w:p>
    <w:p w14:paraId="4C0452C1" w14:textId="5CE7A588" w:rsidR="00B42FF1" w:rsidRDefault="00B42FF1" w:rsidP="00B93D3E">
      <w:pPr>
        <w:jc w:val="center"/>
        <w:rPr>
          <w:rFonts w:asciiTheme="minorHAnsi" w:hAnsiTheme="minorHAnsi" w:cstheme="minorHAnsi"/>
          <w:b/>
          <w:sz w:val="20"/>
          <w:szCs w:val="20"/>
        </w:rPr>
      </w:pPr>
    </w:p>
    <w:p w14:paraId="3DC63011" w14:textId="772ED7F6" w:rsidR="00B42FF1" w:rsidRDefault="00B42FF1" w:rsidP="00B93D3E">
      <w:pPr>
        <w:jc w:val="center"/>
        <w:rPr>
          <w:rFonts w:asciiTheme="minorHAnsi" w:hAnsiTheme="minorHAnsi" w:cstheme="minorHAnsi"/>
          <w:b/>
          <w:sz w:val="20"/>
          <w:szCs w:val="20"/>
        </w:rPr>
      </w:pPr>
    </w:p>
    <w:p w14:paraId="5B1FE5C3" w14:textId="71BE4B2B" w:rsidR="00B42FF1" w:rsidRDefault="00B42FF1" w:rsidP="00B93D3E">
      <w:pPr>
        <w:jc w:val="center"/>
        <w:rPr>
          <w:rFonts w:asciiTheme="minorHAnsi" w:hAnsiTheme="minorHAnsi" w:cstheme="minorHAnsi"/>
          <w:b/>
          <w:sz w:val="20"/>
          <w:szCs w:val="20"/>
        </w:rPr>
      </w:pPr>
    </w:p>
    <w:p w14:paraId="2C56AEF4" w14:textId="77777777" w:rsidR="00B42FF1" w:rsidRPr="002E51D2" w:rsidRDefault="00B42FF1" w:rsidP="00B93D3E">
      <w:pPr>
        <w:jc w:val="center"/>
        <w:rPr>
          <w:rFonts w:asciiTheme="minorHAnsi" w:hAnsiTheme="minorHAnsi" w:cstheme="minorHAnsi"/>
          <w:b/>
          <w:sz w:val="20"/>
          <w:szCs w:val="20"/>
        </w:rPr>
      </w:pPr>
    </w:p>
    <w:p w14:paraId="151490AD" w14:textId="50FEFFE8" w:rsidR="009C2076" w:rsidRPr="002E51D2" w:rsidRDefault="009C2076" w:rsidP="00B93D3E">
      <w:pPr>
        <w:jc w:val="center"/>
        <w:rPr>
          <w:rFonts w:asciiTheme="minorHAnsi" w:hAnsiTheme="minorHAnsi" w:cstheme="minorHAnsi"/>
          <w:b/>
          <w:sz w:val="20"/>
          <w:szCs w:val="20"/>
        </w:rPr>
      </w:pPr>
    </w:p>
    <w:p w14:paraId="61AC56EC" w14:textId="2B8F8E4D" w:rsidR="009C2076" w:rsidRPr="002E51D2" w:rsidRDefault="009C2076" w:rsidP="00B93D3E">
      <w:pPr>
        <w:jc w:val="center"/>
        <w:rPr>
          <w:rFonts w:asciiTheme="minorHAnsi" w:hAnsiTheme="minorHAnsi" w:cstheme="minorHAnsi"/>
          <w:b/>
          <w:sz w:val="20"/>
          <w:szCs w:val="20"/>
        </w:rPr>
      </w:pPr>
    </w:p>
    <w:p w14:paraId="698EB4C7" w14:textId="6D86CD2E" w:rsidR="00B93D3E" w:rsidRPr="002E51D2" w:rsidRDefault="00B93D3E" w:rsidP="00B93D3E">
      <w:pPr>
        <w:jc w:val="right"/>
        <w:rPr>
          <w:rFonts w:asciiTheme="minorHAnsi" w:hAnsiTheme="minorHAnsi" w:cstheme="minorHAnsi"/>
          <w:b/>
          <w:i/>
          <w:sz w:val="20"/>
          <w:szCs w:val="20"/>
        </w:rPr>
      </w:pPr>
      <w:r w:rsidRPr="002E51D2">
        <w:rPr>
          <w:rFonts w:asciiTheme="minorHAnsi" w:hAnsiTheme="minorHAnsi" w:cstheme="minorHAnsi"/>
          <w:b/>
          <w:i/>
          <w:sz w:val="20"/>
          <w:szCs w:val="20"/>
        </w:rPr>
        <w:t>Załącznik nr 8f do SIWZ</w:t>
      </w:r>
    </w:p>
    <w:p w14:paraId="22BA1DD9" w14:textId="77777777" w:rsidR="00B93D3E" w:rsidRPr="002E51D2" w:rsidRDefault="00B93D3E" w:rsidP="00B93D3E">
      <w:pPr>
        <w:jc w:val="right"/>
        <w:rPr>
          <w:rFonts w:asciiTheme="minorHAnsi" w:hAnsiTheme="minorHAnsi" w:cstheme="minorHAnsi"/>
          <w:b/>
          <w:i/>
          <w:sz w:val="20"/>
          <w:szCs w:val="20"/>
        </w:rPr>
      </w:pPr>
    </w:p>
    <w:p w14:paraId="5917C25B" w14:textId="20E001B9" w:rsidR="00B93D3E" w:rsidRPr="002E51D2" w:rsidRDefault="00B93D3E" w:rsidP="00B93D3E">
      <w:pPr>
        <w:jc w:val="center"/>
        <w:rPr>
          <w:rFonts w:asciiTheme="minorHAnsi" w:hAnsiTheme="minorHAnsi" w:cstheme="minorHAnsi"/>
          <w:b/>
          <w:i/>
          <w:sz w:val="20"/>
          <w:szCs w:val="20"/>
        </w:rPr>
      </w:pPr>
      <w:r w:rsidRPr="002E51D2">
        <w:rPr>
          <w:rFonts w:asciiTheme="minorHAnsi" w:hAnsiTheme="minorHAnsi" w:cstheme="minorHAnsi"/>
          <w:b/>
          <w:i/>
          <w:sz w:val="20"/>
          <w:szCs w:val="20"/>
        </w:rPr>
        <w:t>Wzór Umowy – część 6</w:t>
      </w:r>
    </w:p>
    <w:p w14:paraId="7F88038F" w14:textId="77777777" w:rsidR="00B93D3E" w:rsidRPr="002E51D2" w:rsidRDefault="00B93D3E" w:rsidP="00B93D3E">
      <w:pPr>
        <w:jc w:val="center"/>
        <w:rPr>
          <w:rFonts w:asciiTheme="minorHAnsi" w:hAnsiTheme="minorHAnsi" w:cstheme="minorHAnsi"/>
          <w:b/>
          <w:i/>
          <w:sz w:val="20"/>
          <w:szCs w:val="20"/>
        </w:rPr>
      </w:pPr>
    </w:p>
    <w:p w14:paraId="1FFD715F" w14:textId="77777777" w:rsidR="00B93D3E" w:rsidRPr="002E51D2" w:rsidRDefault="00B93D3E" w:rsidP="00B93D3E">
      <w:pPr>
        <w:jc w:val="center"/>
        <w:rPr>
          <w:rFonts w:asciiTheme="minorHAnsi" w:hAnsiTheme="minorHAnsi" w:cstheme="minorHAnsi"/>
          <w:b/>
          <w:sz w:val="20"/>
          <w:szCs w:val="20"/>
        </w:rPr>
      </w:pPr>
      <w:r w:rsidRPr="002E51D2">
        <w:rPr>
          <w:rFonts w:asciiTheme="minorHAnsi" w:hAnsiTheme="minorHAnsi" w:cstheme="minorHAnsi"/>
          <w:b/>
          <w:sz w:val="20"/>
          <w:szCs w:val="20"/>
        </w:rPr>
        <w:t>Umowa nr ..................................</w:t>
      </w:r>
    </w:p>
    <w:p w14:paraId="58F31D0E" w14:textId="77777777" w:rsidR="00B93D3E" w:rsidRPr="002E51D2" w:rsidRDefault="00B93D3E" w:rsidP="00B93D3E">
      <w:pPr>
        <w:jc w:val="center"/>
        <w:rPr>
          <w:rFonts w:asciiTheme="minorHAnsi" w:hAnsiTheme="minorHAnsi" w:cstheme="minorHAnsi"/>
          <w:b/>
          <w:sz w:val="20"/>
          <w:szCs w:val="20"/>
        </w:rPr>
      </w:pPr>
    </w:p>
    <w:bookmarkEnd w:id="6"/>
    <w:p w14:paraId="15997876" w14:textId="77777777" w:rsidR="009C2076" w:rsidRPr="002E51D2" w:rsidRDefault="009C2076" w:rsidP="009C2076">
      <w:pPr>
        <w:jc w:val="both"/>
        <w:rPr>
          <w:rFonts w:asciiTheme="minorHAnsi" w:hAnsiTheme="minorHAnsi" w:cstheme="minorHAnsi"/>
          <w:b/>
          <w:color w:val="000000" w:themeColor="text1"/>
          <w:sz w:val="20"/>
          <w:szCs w:val="20"/>
        </w:rPr>
      </w:pPr>
      <w:r w:rsidRPr="002E51D2">
        <w:rPr>
          <w:rFonts w:asciiTheme="minorHAnsi" w:hAnsiTheme="minorHAnsi" w:cstheme="minorHAnsi"/>
          <w:b/>
          <w:color w:val="000000" w:themeColor="text1"/>
          <w:sz w:val="20"/>
          <w:szCs w:val="20"/>
        </w:rPr>
        <w:t>na</w:t>
      </w:r>
      <w:r w:rsidRPr="002E51D2">
        <w:rPr>
          <w:rFonts w:asciiTheme="minorHAnsi" w:eastAsia="Tahoma" w:hAnsiTheme="minorHAnsi" w:cstheme="minorHAnsi"/>
          <w:b/>
          <w:color w:val="000000" w:themeColor="text1"/>
          <w:sz w:val="20"/>
          <w:szCs w:val="20"/>
        </w:rPr>
        <w:t xml:space="preserve"> </w:t>
      </w:r>
      <w:r w:rsidRPr="002E51D2">
        <w:rPr>
          <w:rFonts w:asciiTheme="minorHAnsi" w:hAnsiTheme="minorHAnsi" w:cstheme="minorHAnsi"/>
          <w:b/>
          <w:color w:val="000000" w:themeColor="text1"/>
          <w:sz w:val="20"/>
          <w:szCs w:val="20"/>
        </w:rPr>
        <w:t>rozbudowę środowiska wirtualizacyjnego VMware</w:t>
      </w:r>
    </w:p>
    <w:p w14:paraId="3BAF0104" w14:textId="77777777" w:rsidR="009C2076" w:rsidRPr="002E51D2" w:rsidRDefault="009C2076" w:rsidP="009C2076">
      <w:pPr>
        <w:pStyle w:val="Tekstpodstawowy"/>
        <w:rPr>
          <w:rFonts w:asciiTheme="minorHAnsi" w:hAnsiTheme="minorHAnsi" w:cstheme="minorHAnsi"/>
          <w:color w:val="000000" w:themeColor="text1"/>
          <w:sz w:val="20"/>
          <w:szCs w:val="20"/>
        </w:rPr>
      </w:pPr>
    </w:p>
    <w:p w14:paraId="43C6BF22" w14:textId="77777777" w:rsidR="009C2076" w:rsidRPr="002E51D2" w:rsidRDefault="009C2076" w:rsidP="009C2076">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 xml:space="preserve">Zawarta w dniu ......................... r. w Gdańsku pomiędzy: </w:t>
      </w:r>
    </w:p>
    <w:p w14:paraId="3A9F5C89" w14:textId="77777777" w:rsidR="009C2076" w:rsidRPr="002E51D2" w:rsidRDefault="009C2076" w:rsidP="009C2076">
      <w:pPr>
        <w:jc w:val="both"/>
        <w:rPr>
          <w:rFonts w:asciiTheme="minorHAnsi" w:eastAsia="SimSun" w:hAnsiTheme="minorHAnsi" w:cstheme="minorHAnsi"/>
          <w:color w:val="000000" w:themeColor="text1"/>
          <w:kern w:val="2"/>
          <w:sz w:val="20"/>
          <w:szCs w:val="20"/>
          <w:lang w:eastAsia="zh-CN" w:bidi="hi-IN"/>
        </w:rPr>
      </w:pPr>
    </w:p>
    <w:p w14:paraId="0EADBDCD" w14:textId="77777777" w:rsidR="009C2076" w:rsidRPr="002E51D2" w:rsidRDefault="009C2076" w:rsidP="009C2076">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Województwem Pomorskim z siedzibą przy ul. Okopowej 21/27, 80-810 Gdańsk, NIP: 583-31-63-786, REGON: 191674836, w którego imieniu działają:</w:t>
      </w:r>
    </w:p>
    <w:p w14:paraId="3A5726A2" w14:textId="77777777" w:rsidR="009C2076" w:rsidRPr="002E51D2" w:rsidRDefault="009C2076" w:rsidP="009C2076">
      <w:pPr>
        <w:jc w:val="both"/>
        <w:rPr>
          <w:rFonts w:asciiTheme="minorHAnsi" w:eastAsia="SimSun" w:hAnsiTheme="minorHAnsi" w:cstheme="minorHAnsi"/>
          <w:color w:val="000000" w:themeColor="text1"/>
          <w:kern w:val="2"/>
          <w:sz w:val="20"/>
          <w:szCs w:val="20"/>
          <w:lang w:eastAsia="zh-CN" w:bidi="hi-IN"/>
        </w:rPr>
      </w:pPr>
    </w:p>
    <w:p w14:paraId="3C71E16E" w14:textId="77777777" w:rsidR="009C2076" w:rsidRPr="002E51D2" w:rsidRDefault="009C2076" w:rsidP="009C2076">
      <w:pPr>
        <w:numPr>
          <w:ilvl w:val="0"/>
          <w:numId w:val="127"/>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77E204DC" w14:textId="77777777" w:rsidR="009C2076" w:rsidRPr="002E51D2" w:rsidRDefault="009C2076" w:rsidP="009C2076">
      <w:pPr>
        <w:numPr>
          <w:ilvl w:val="0"/>
          <w:numId w:val="127"/>
        </w:numPr>
        <w:tabs>
          <w:tab w:val="clear" w:pos="360"/>
        </w:tabs>
        <w:ind w:left="567" w:hanging="567"/>
        <w:jc w:val="both"/>
        <w:rPr>
          <w:rFonts w:asciiTheme="minorHAnsi" w:eastAsia="SimSun" w:hAnsiTheme="minorHAnsi" w:cstheme="minorHAnsi"/>
          <w:color w:val="000000" w:themeColor="text1"/>
          <w:kern w:val="2"/>
          <w:sz w:val="20"/>
          <w:szCs w:val="20"/>
          <w:lang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34E16C33" w14:textId="77777777" w:rsidR="009C2076" w:rsidRPr="002E51D2" w:rsidRDefault="009C2076" w:rsidP="009C2076">
      <w:pPr>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zwanym dalej “</w:t>
      </w:r>
      <w:r w:rsidRPr="002E51D2">
        <w:rPr>
          <w:rFonts w:asciiTheme="minorHAnsi" w:eastAsia="SimSun" w:hAnsiTheme="minorHAnsi" w:cstheme="minorHAnsi"/>
          <w:b/>
          <w:color w:val="000000" w:themeColor="text1"/>
          <w:kern w:val="2"/>
          <w:sz w:val="20"/>
          <w:szCs w:val="20"/>
          <w:lang w:eastAsia="zh-CN" w:bidi="hi-IN"/>
        </w:rPr>
        <w:t>Zamawiającym</w:t>
      </w:r>
      <w:r w:rsidRPr="002E51D2">
        <w:rPr>
          <w:rFonts w:asciiTheme="minorHAnsi" w:eastAsia="SimSun" w:hAnsiTheme="minorHAnsi" w:cstheme="minorHAnsi"/>
          <w:color w:val="000000" w:themeColor="text1"/>
          <w:kern w:val="2"/>
          <w:sz w:val="20"/>
          <w:szCs w:val="20"/>
          <w:lang w:eastAsia="zh-CN" w:bidi="hi-IN"/>
        </w:rPr>
        <w:t>”</w:t>
      </w:r>
    </w:p>
    <w:p w14:paraId="4700B92B" w14:textId="77777777" w:rsidR="009C2076" w:rsidRPr="002E51D2" w:rsidRDefault="009C2076" w:rsidP="009C2076">
      <w:pPr>
        <w:rPr>
          <w:rFonts w:asciiTheme="minorHAnsi" w:eastAsia="SimSun" w:hAnsiTheme="minorHAnsi" w:cstheme="minorHAnsi"/>
          <w:color w:val="000000" w:themeColor="text1"/>
          <w:kern w:val="2"/>
          <w:sz w:val="20"/>
          <w:szCs w:val="20"/>
          <w:lang w:eastAsia="zh-CN" w:bidi="hi-IN"/>
        </w:rPr>
      </w:pPr>
    </w:p>
    <w:p w14:paraId="01CC7BE5" w14:textId="77777777" w:rsidR="009C2076" w:rsidRPr="002E51D2" w:rsidRDefault="009C2076" w:rsidP="009C2076">
      <w:pPr>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a</w:t>
      </w:r>
    </w:p>
    <w:p w14:paraId="1CB9A86E" w14:textId="77777777" w:rsidR="009C2076" w:rsidRPr="002E51D2" w:rsidRDefault="009C2076" w:rsidP="009C2076">
      <w:pPr>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 w którego imieniu działają:</w:t>
      </w:r>
    </w:p>
    <w:p w14:paraId="197F4C32" w14:textId="77777777" w:rsidR="009C2076" w:rsidRPr="002E51D2" w:rsidRDefault="009C2076" w:rsidP="009C2076">
      <w:pPr>
        <w:jc w:val="both"/>
        <w:rPr>
          <w:rFonts w:asciiTheme="minorHAnsi" w:eastAsia="SimSun" w:hAnsiTheme="minorHAnsi" w:cstheme="minorHAnsi"/>
          <w:color w:val="000000" w:themeColor="text1"/>
          <w:kern w:val="2"/>
          <w:sz w:val="20"/>
          <w:szCs w:val="20"/>
          <w:lang w:eastAsia="zh-CN" w:bidi="hi-IN"/>
        </w:rPr>
      </w:pPr>
    </w:p>
    <w:p w14:paraId="439AE88A" w14:textId="77777777" w:rsidR="009C2076" w:rsidRPr="002E51D2" w:rsidRDefault="009C2076" w:rsidP="009C2076">
      <w:pPr>
        <w:numPr>
          <w:ilvl w:val="0"/>
          <w:numId w:val="128"/>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28D7CFD3" w14:textId="77777777" w:rsidR="009C2076" w:rsidRPr="002E51D2" w:rsidRDefault="009C2076" w:rsidP="009C2076">
      <w:pPr>
        <w:numPr>
          <w:ilvl w:val="0"/>
          <w:numId w:val="128"/>
        </w:numPr>
        <w:tabs>
          <w:tab w:val="clear" w:pos="360"/>
        </w:tabs>
        <w:ind w:left="567" w:hanging="567"/>
        <w:jc w:val="both"/>
        <w:rPr>
          <w:rFonts w:asciiTheme="minorHAnsi" w:eastAsia="SimSun" w:hAnsiTheme="minorHAnsi" w:cstheme="minorHAnsi"/>
          <w:color w:val="000000" w:themeColor="text1"/>
          <w:kern w:val="2"/>
          <w:sz w:val="20"/>
          <w:szCs w:val="20"/>
          <w:lang w:eastAsia="zh-CN" w:bidi="hi-IN"/>
        </w:rPr>
      </w:pPr>
      <w:r w:rsidRPr="002E51D2">
        <w:rPr>
          <w:rFonts w:asciiTheme="minorHAnsi" w:eastAsia="SimSun" w:hAnsiTheme="minorHAnsi" w:cstheme="minorHAnsi"/>
          <w:color w:val="000000" w:themeColor="text1"/>
          <w:kern w:val="2"/>
          <w:sz w:val="20"/>
          <w:szCs w:val="20"/>
          <w:lang w:eastAsia="zh-CN" w:bidi="hi-IN"/>
        </w:rPr>
        <w:t>................................................</w:t>
      </w:r>
      <w:r w:rsidRPr="002E51D2">
        <w:rPr>
          <w:rFonts w:asciiTheme="minorHAnsi" w:eastAsia="SimSun" w:hAnsiTheme="minorHAnsi" w:cstheme="minorHAnsi"/>
          <w:color w:val="000000" w:themeColor="text1"/>
          <w:kern w:val="2"/>
          <w:sz w:val="20"/>
          <w:szCs w:val="20"/>
          <w:lang w:eastAsia="zh-CN" w:bidi="hi-IN"/>
        </w:rPr>
        <w:tab/>
        <w:t>– .............................................................</w:t>
      </w:r>
    </w:p>
    <w:p w14:paraId="7A4C9562" w14:textId="77777777" w:rsidR="009C2076" w:rsidRPr="002E51D2" w:rsidRDefault="009C2076" w:rsidP="009C2076">
      <w:pPr>
        <w:widowControl w:val="0"/>
        <w:tabs>
          <w:tab w:val="left" w:pos="1132"/>
        </w:tabs>
        <w:jc w:val="both"/>
        <w:rPr>
          <w:rFonts w:asciiTheme="minorHAnsi" w:eastAsia="Lucida Sans Unicode" w:hAnsiTheme="minorHAnsi" w:cstheme="minorHAnsi"/>
          <w:color w:val="000000" w:themeColor="text1"/>
          <w:kern w:val="2"/>
          <w:sz w:val="20"/>
          <w:szCs w:val="20"/>
          <w:lang w:eastAsia="zh-CN" w:bidi="hi-IN"/>
        </w:rPr>
      </w:pPr>
      <w:r w:rsidRPr="002E51D2">
        <w:rPr>
          <w:rFonts w:asciiTheme="minorHAnsi" w:eastAsia="Lucida Sans Unicode" w:hAnsiTheme="minorHAnsi" w:cstheme="minorHAnsi"/>
          <w:color w:val="000000" w:themeColor="text1"/>
          <w:kern w:val="2"/>
          <w:sz w:val="20"/>
          <w:szCs w:val="20"/>
          <w:lang w:eastAsia="zh-CN" w:bidi="hi-IN"/>
        </w:rPr>
        <w:t>zwaną dalej “</w:t>
      </w:r>
      <w:r w:rsidRPr="002E51D2">
        <w:rPr>
          <w:rFonts w:asciiTheme="minorHAnsi" w:eastAsia="Lucida Sans Unicode" w:hAnsiTheme="minorHAnsi" w:cstheme="minorHAnsi"/>
          <w:b/>
          <w:color w:val="000000" w:themeColor="text1"/>
          <w:kern w:val="2"/>
          <w:sz w:val="20"/>
          <w:szCs w:val="20"/>
          <w:lang w:eastAsia="zh-CN" w:bidi="hi-IN"/>
        </w:rPr>
        <w:t>Wykonawcą</w:t>
      </w:r>
      <w:r w:rsidRPr="002E51D2">
        <w:rPr>
          <w:rFonts w:asciiTheme="minorHAnsi" w:eastAsia="Lucida Sans Unicode" w:hAnsiTheme="minorHAnsi" w:cstheme="minorHAnsi"/>
          <w:color w:val="000000" w:themeColor="text1"/>
          <w:kern w:val="2"/>
          <w:sz w:val="20"/>
          <w:szCs w:val="20"/>
          <w:lang w:eastAsia="zh-CN" w:bidi="hi-IN"/>
        </w:rPr>
        <w:t>”.</w:t>
      </w:r>
    </w:p>
    <w:p w14:paraId="670BD898" w14:textId="77777777" w:rsidR="009C2076" w:rsidRPr="002E51D2" w:rsidRDefault="009C2076" w:rsidP="009C2076">
      <w:pPr>
        <w:autoSpaceDE w:val="0"/>
        <w:jc w:val="both"/>
        <w:rPr>
          <w:rFonts w:asciiTheme="minorHAnsi" w:eastAsia="SimSun" w:hAnsiTheme="minorHAnsi" w:cstheme="minorHAnsi"/>
          <w:color w:val="000000" w:themeColor="text1"/>
          <w:kern w:val="2"/>
          <w:sz w:val="20"/>
          <w:szCs w:val="20"/>
          <w:lang w:eastAsia="zh-CN" w:bidi="hi-IN"/>
        </w:rPr>
      </w:pPr>
    </w:p>
    <w:p w14:paraId="4C813322" w14:textId="2F70ED98" w:rsidR="009C2076" w:rsidRPr="002E51D2" w:rsidRDefault="009C2076" w:rsidP="009C2076">
      <w:pPr>
        <w:autoSpaceDE w:val="0"/>
        <w:jc w:val="both"/>
        <w:rPr>
          <w:rFonts w:asciiTheme="minorHAnsi" w:hAnsiTheme="minorHAnsi" w:cstheme="minorHAnsi"/>
          <w:color w:val="000000" w:themeColor="text1"/>
          <w:sz w:val="20"/>
          <w:szCs w:val="20"/>
        </w:rPr>
      </w:pPr>
      <w:r w:rsidRPr="002E51D2">
        <w:rPr>
          <w:rFonts w:asciiTheme="minorHAnsi" w:eastAsia="SimSun" w:hAnsiTheme="minorHAnsi" w:cstheme="minorHAnsi"/>
          <w:color w:val="000000" w:themeColor="text1"/>
          <w:kern w:val="2"/>
          <w:sz w:val="20"/>
          <w:szCs w:val="20"/>
          <w:lang w:eastAsia="zh-CN" w:bidi="hi-IN"/>
        </w:rPr>
        <w:t>w wyniku przeprowadzonego postępowania o udzielenie zamówienia publicznego w trybie przetargu nieograniczonego znak: DAZ-ZP.272…..2019</w:t>
      </w:r>
      <w:r w:rsidR="00D408D8">
        <w:rPr>
          <w:rFonts w:asciiTheme="minorHAnsi" w:eastAsia="SimSun" w:hAnsiTheme="minorHAnsi" w:cstheme="minorHAnsi"/>
          <w:color w:val="000000" w:themeColor="text1"/>
          <w:kern w:val="2"/>
          <w:sz w:val="20"/>
          <w:szCs w:val="20"/>
          <w:lang w:eastAsia="zh-CN" w:bidi="hi-IN"/>
        </w:rPr>
        <w:t xml:space="preserve"> cześć 6 postępowania</w:t>
      </w:r>
      <w:r w:rsidRPr="002E51D2">
        <w:rPr>
          <w:rFonts w:asciiTheme="minorHAnsi" w:eastAsia="SimSun" w:hAnsiTheme="minorHAnsi" w:cstheme="minorHAnsi"/>
          <w:color w:val="000000" w:themeColor="text1"/>
          <w:kern w:val="2"/>
          <w:sz w:val="20"/>
          <w:szCs w:val="20"/>
          <w:lang w:eastAsia="zh-CN" w:bidi="hi-IN"/>
        </w:rPr>
        <w:t>, strony postanawiają co następuje:</w:t>
      </w:r>
    </w:p>
    <w:p w14:paraId="1393791E" w14:textId="77777777" w:rsidR="009C2076" w:rsidRPr="002E51D2" w:rsidRDefault="009C2076" w:rsidP="009C2076">
      <w:pPr>
        <w:jc w:val="center"/>
        <w:rPr>
          <w:rFonts w:asciiTheme="minorHAnsi" w:hAnsiTheme="minorHAnsi" w:cstheme="minorHAnsi"/>
          <w:color w:val="000000" w:themeColor="text1"/>
          <w:sz w:val="20"/>
          <w:szCs w:val="20"/>
        </w:rPr>
      </w:pPr>
    </w:p>
    <w:p w14:paraId="1B9A3E9B" w14:textId="77777777" w:rsidR="009C2076" w:rsidRPr="002E51D2" w:rsidRDefault="009C2076" w:rsidP="009C2076">
      <w:pPr>
        <w:jc w:val="center"/>
        <w:rPr>
          <w:rFonts w:asciiTheme="minorHAnsi" w:eastAsia="Tahoma" w:hAnsiTheme="minorHAnsi" w:cstheme="minorHAnsi"/>
          <w:b/>
          <w:color w:val="000000" w:themeColor="text1"/>
          <w:sz w:val="20"/>
          <w:szCs w:val="20"/>
        </w:rPr>
      </w:pPr>
      <w:r w:rsidRPr="002E51D2">
        <w:rPr>
          <w:rFonts w:asciiTheme="minorHAnsi" w:hAnsiTheme="minorHAnsi" w:cstheme="minorHAnsi"/>
          <w:b/>
          <w:color w:val="000000" w:themeColor="text1"/>
          <w:sz w:val="20"/>
          <w:szCs w:val="20"/>
        </w:rPr>
        <w:t>§</w:t>
      </w:r>
      <w:r w:rsidRPr="002E51D2">
        <w:rPr>
          <w:rFonts w:asciiTheme="minorHAnsi" w:eastAsia="Tahoma" w:hAnsiTheme="minorHAnsi" w:cstheme="minorHAnsi"/>
          <w:b/>
          <w:color w:val="000000" w:themeColor="text1"/>
          <w:sz w:val="20"/>
          <w:szCs w:val="20"/>
        </w:rPr>
        <w:t xml:space="preserve"> </w:t>
      </w:r>
      <w:r w:rsidRPr="002E51D2">
        <w:rPr>
          <w:rFonts w:asciiTheme="minorHAnsi" w:hAnsiTheme="minorHAnsi" w:cstheme="minorHAnsi"/>
          <w:b/>
          <w:color w:val="000000" w:themeColor="text1"/>
          <w:sz w:val="20"/>
          <w:szCs w:val="20"/>
        </w:rPr>
        <w:t>1.</w:t>
      </w:r>
      <w:r w:rsidRPr="002E51D2">
        <w:rPr>
          <w:rFonts w:asciiTheme="minorHAnsi" w:eastAsia="Tahoma" w:hAnsiTheme="minorHAnsi" w:cstheme="minorHAnsi"/>
          <w:b/>
          <w:color w:val="000000" w:themeColor="text1"/>
          <w:sz w:val="20"/>
          <w:szCs w:val="20"/>
        </w:rPr>
        <w:t xml:space="preserve"> </w:t>
      </w:r>
    </w:p>
    <w:p w14:paraId="07607776" w14:textId="77777777" w:rsidR="009C2076" w:rsidRPr="002E51D2" w:rsidRDefault="009C2076" w:rsidP="009C2076">
      <w:pPr>
        <w:jc w:val="center"/>
        <w:rPr>
          <w:rFonts w:asciiTheme="minorHAnsi" w:hAnsiTheme="minorHAnsi" w:cstheme="minorHAnsi"/>
          <w:b/>
          <w:color w:val="000000" w:themeColor="text1"/>
          <w:sz w:val="20"/>
          <w:szCs w:val="20"/>
        </w:rPr>
      </w:pPr>
      <w:r w:rsidRPr="002E51D2">
        <w:rPr>
          <w:rFonts w:asciiTheme="minorHAnsi" w:hAnsiTheme="minorHAnsi" w:cstheme="minorHAnsi"/>
          <w:b/>
          <w:color w:val="000000" w:themeColor="text1"/>
          <w:sz w:val="20"/>
          <w:szCs w:val="20"/>
        </w:rPr>
        <w:t>Przedmiot</w:t>
      </w:r>
      <w:r w:rsidRPr="002E51D2">
        <w:rPr>
          <w:rFonts w:asciiTheme="minorHAnsi" w:eastAsia="Tahoma" w:hAnsiTheme="minorHAnsi" w:cstheme="minorHAnsi"/>
          <w:b/>
          <w:color w:val="000000" w:themeColor="text1"/>
          <w:sz w:val="20"/>
          <w:szCs w:val="20"/>
        </w:rPr>
        <w:t xml:space="preserve"> </w:t>
      </w:r>
      <w:r w:rsidRPr="002E51D2">
        <w:rPr>
          <w:rFonts w:asciiTheme="minorHAnsi" w:hAnsiTheme="minorHAnsi" w:cstheme="minorHAnsi"/>
          <w:b/>
          <w:color w:val="000000" w:themeColor="text1"/>
          <w:sz w:val="20"/>
          <w:szCs w:val="20"/>
        </w:rPr>
        <w:t>umowy</w:t>
      </w:r>
    </w:p>
    <w:p w14:paraId="1AD3915B" w14:textId="77777777" w:rsidR="009C2076" w:rsidRPr="002E51D2" w:rsidRDefault="009C2076" w:rsidP="009C2076">
      <w:pPr>
        <w:pStyle w:val="Akapitzlist"/>
        <w:widowControl w:val="0"/>
        <w:numPr>
          <w:ilvl w:val="1"/>
          <w:numId w:val="152"/>
        </w:numPr>
        <w:tabs>
          <w:tab w:val="clear" w:pos="1800"/>
        </w:tabs>
        <w:suppressAutoHyphens/>
        <w:spacing w:after="0" w:line="240" w:lineRule="auto"/>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lang w:eastAsia="zh-CN"/>
        </w:rPr>
        <w:t>Przedmiotem</w:t>
      </w:r>
      <w:r w:rsidRPr="002E51D2">
        <w:rPr>
          <w:rFonts w:asciiTheme="minorHAnsi" w:eastAsia="Tahoma" w:hAnsiTheme="minorHAnsi" w:cstheme="minorHAnsi"/>
          <w:color w:val="000000" w:themeColor="text1"/>
          <w:sz w:val="20"/>
          <w:szCs w:val="20"/>
          <w:lang w:eastAsia="zh-CN"/>
        </w:rPr>
        <w:t xml:space="preserve"> </w:t>
      </w:r>
      <w:r w:rsidRPr="002E51D2">
        <w:rPr>
          <w:rFonts w:asciiTheme="minorHAnsi" w:hAnsiTheme="minorHAnsi" w:cstheme="minorHAnsi"/>
          <w:color w:val="000000" w:themeColor="text1"/>
          <w:sz w:val="20"/>
          <w:szCs w:val="20"/>
          <w:lang w:eastAsia="zh-CN"/>
        </w:rPr>
        <w:t>umowy</w:t>
      </w:r>
      <w:r w:rsidRPr="002E51D2">
        <w:rPr>
          <w:rFonts w:asciiTheme="minorHAnsi" w:eastAsia="Tahoma" w:hAnsiTheme="minorHAnsi" w:cstheme="minorHAnsi"/>
          <w:color w:val="000000" w:themeColor="text1"/>
          <w:sz w:val="20"/>
          <w:szCs w:val="20"/>
          <w:lang w:eastAsia="zh-CN"/>
        </w:rPr>
        <w:t xml:space="preserve"> </w:t>
      </w:r>
      <w:r w:rsidRPr="002E51D2">
        <w:rPr>
          <w:rFonts w:asciiTheme="minorHAnsi" w:hAnsiTheme="minorHAnsi" w:cstheme="minorHAnsi"/>
          <w:color w:val="000000" w:themeColor="text1"/>
          <w:sz w:val="20"/>
          <w:szCs w:val="20"/>
          <w:lang w:eastAsia="zh-CN"/>
        </w:rPr>
        <w:t>jest</w:t>
      </w:r>
      <w:r w:rsidRPr="002E51D2">
        <w:rPr>
          <w:rFonts w:asciiTheme="minorHAnsi" w:eastAsia="Tahoma" w:hAnsiTheme="minorHAnsi" w:cstheme="minorHAnsi"/>
          <w:color w:val="000000" w:themeColor="text1"/>
          <w:sz w:val="20"/>
          <w:szCs w:val="20"/>
          <w:lang w:eastAsia="zh-CN"/>
        </w:rPr>
        <w:t xml:space="preserve"> </w:t>
      </w:r>
      <w:r w:rsidRPr="002E51D2">
        <w:rPr>
          <w:rFonts w:asciiTheme="minorHAnsi" w:hAnsiTheme="minorHAnsi" w:cstheme="minorHAnsi"/>
          <w:color w:val="000000" w:themeColor="text1"/>
          <w:sz w:val="20"/>
          <w:szCs w:val="20"/>
          <w:lang w:eastAsia="zh-CN"/>
        </w:rPr>
        <w:t>rozbudowa środowiska wirtualizacyjnego VMware, które posiada Zamawiający poprzez dostawę 28 licencji ……………………………………………………………………………….. wraz z 3 letnim dedykowanym wsparciem producenta ………………………………………………………………………………..</w:t>
      </w:r>
    </w:p>
    <w:p w14:paraId="417C1F55" w14:textId="6E039204" w:rsidR="009C2076" w:rsidRPr="002E51D2" w:rsidRDefault="009C2076" w:rsidP="009C2076">
      <w:pPr>
        <w:pStyle w:val="Akapitzlist"/>
        <w:widowControl w:val="0"/>
        <w:numPr>
          <w:ilvl w:val="1"/>
          <w:numId w:val="152"/>
        </w:numPr>
        <w:tabs>
          <w:tab w:val="clear" w:pos="1800"/>
        </w:tabs>
        <w:suppressAutoHyphens/>
        <w:spacing w:after="0" w:line="240" w:lineRule="auto"/>
        <w:ind w:left="284" w:hanging="284"/>
        <w:jc w:val="both"/>
        <w:rPr>
          <w:rFonts w:asciiTheme="minorHAnsi" w:hAnsiTheme="minorHAnsi" w:cstheme="minorHAnsi"/>
          <w:color w:val="000000" w:themeColor="text1"/>
          <w:sz w:val="20"/>
          <w:szCs w:val="20"/>
          <w:lang w:eastAsia="zh-CN"/>
        </w:rPr>
      </w:pPr>
      <w:r w:rsidRPr="002E51D2">
        <w:rPr>
          <w:rFonts w:asciiTheme="minorHAnsi" w:hAnsiTheme="minorHAnsi" w:cstheme="minorHAnsi"/>
          <w:color w:val="000000" w:themeColor="text1"/>
          <w:sz w:val="20"/>
          <w:szCs w:val="20"/>
        </w:rPr>
        <w:t xml:space="preserve">Szczegółowy opis przedmiotu zamówienia znajduje się w </w:t>
      </w:r>
      <w:r w:rsidR="008136DE">
        <w:rPr>
          <w:rFonts w:asciiTheme="minorHAnsi" w:hAnsiTheme="minorHAnsi" w:cstheme="minorHAnsi"/>
          <w:color w:val="000000" w:themeColor="text1"/>
          <w:sz w:val="20"/>
          <w:szCs w:val="20"/>
        </w:rPr>
        <w:t>Z</w:t>
      </w:r>
      <w:r w:rsidR="008136DE" w:rsidRPr="002E51D2">
        <w:rPr>
          <w:rFonts w:asciiTheme="minorHAnsi" w:hAnsiTheme="minorHAnsi" w:cstheme="minorHAnsi"/>
          <w:color w:val="000000" w:themeColor="text1"/>
          <w:sz w:val="20"/>
          <w:szCs w:val="20"/>
        </w:rPr>
        <w:t xml:space="preserve">ałączniku </w:t>
      </w:r>
      <w:r w:rsidRPr="002E51D2">
        <w:rPr>
          <w:rFonts w:asciiTheme="minorHAnsi" w:hAnsiTheme="minorHAnsi" w:cstheme="minorHAnsi"/>
          <w:color w:val="000000" w:themeColor="text1"/>
          <w:sz w:val="20"/>
          <w:szCs w:val="20"/>
        </w:rPr>
        <w:t xml:space="preserve">nr </w:t>
      </w:r>
      <w:r w:rsidR="008136DE">
        <w:rPr>
          <w:rFonts w:asciiTheme="minorHAnsi" w:hAnsiTheme="minorHAnsi" w:cstheme="minorHAnsi"/>
          <w:color w:val="000000" w:themeColor="text1"/>
          <w:sz w:val="20"/>
          <w:szCs w:val="20"/>
        </w:rPr>
        <w:t>8f do SIWZ.</w:t>
      </w:r>
      <w:r w:rsidRPr="002E51D2">
        <w:rPr>
          <w:rFonts w:asciiTheme="minorHAnsi" w:hAnsiTheme="minorHAnsi" w:cstheme="minorHAnsi"/>
          <w:color w:val="000000" w:themeColor="text1"/>
          <w:sz w:val="20"/>
          <w:szCs w:val="20"/>
        </w:rPr>
        <w:cr/>
      </w:r>
    </w:p>
    <w:p w14:paraId="51CAE076" w14:textId="77777777" w:rsidR="009C2076" w:rsidRPr="002E51D2" w:rsidRDefault="009C2076" w:rsidP="009C2076">
      <w:pPr>
        <w:jc w:val="center"/>
        <w:rPr>
          <w:rFonts w:asciiTheme="minorHAnsi" w:hAnsiTheme="minorHAnsi" w:cstheme="minorHAnsi"/>
          <w:b/>
          <w:sz w:val="20"/>
          <w:szCs w:val="20"/>
        </w:rPr>
      </w:pPr>
      <w:r w:rsidRPr="002E51D2">
        <w:rPr>
          <w:rFonts w:asciiTheme="minorHAnsi" w:hAnsiTheme="minorHAnsi" w:cstheme="minorHAnsi"/>
          <w:b/>
          <w:sz w:val="20"/>
          <w:szCs w:val="20"/>
        </w:rPr>
        <w:t>§ 2.</w:t>
      </w:r>
    </w:p>
    <w:p w14:paraId="6F11EDE0" w14:textId="77777777" w:rsidR="009C2076" w:rsidRPr="002E51D2" w:rsidRDefault="009C2076" w:rsidP="009C2076">
      <w:pPr>
        <w:jc w:val="center"/>
        <w:rPr>
          <w:rFonts w:asciiTheme="minorHAnsi" w:hAnsiTheme="minorHAnsi" w:cstheme="minorHAnsi"/>
          <w:b/>
          <w:sz w:val="20"/>
          <w:szCs w:val="20"/>
        </w:rPr>
      </w:pPr>
      <w:r w:rsidRPr="002E51D2">
        <w:rPr>
          <w:rFonts w:asciiTheme="minorHAnsi" w:hAnsiTheme="minorHAnsi" w:cstheme="minorHAnsi"/>
          <w:b/>
          <w:sz w:val="20"/>
          <w:szCs w:val="20"/>
        </w:rPr>
        <w:t>Warunki realizacji umowy</w:t>
      </w:r>
    </w:p>
    <w:p w14:paraId="1DDF9081" w14:textId="21A0AA43" w:rsidR="009C2076" w:rsidRPr="002E51D2" w:rsidRDefault="009C2076" w:rsidP="008136DE">
      <w:pPr>
        <w:pStyle w:val="Akapitzlist"/>
        <w:numPr>
          <w:ilvl w:val="0"/>
          <w:numId w:val="181"/>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Wykonawca zobowiązany jest do dostarczenia i wdrożenia licencji, o których mowa w § 1  w terminie …</w:t>
      </w:r>
      <w:r w:rsidR="008136DE">
        <w:rPr>
          <w:rStyle w:val="Odwoanieprzypisudolnego"/>
          <w:rFonts w:asciiTheme="minorHAnsi" w:hAnsiTheme="minorHAnsi" w:cstheme="minorHAnsi"/>
          <w:sz w:val="20"/>
          <w:szCs w:val="20"/>
        </w:rPr>
        <w:footnoteReference w:id="24"/>
      </w:r>
      <w:r w:rsidRPr="002E51D2">
        <w:rPr>
          <w:rFonts w:asciiTheme="minorHAnsi" w:hAnsiTheme="minorHAnsi" w:cstheme="minorHAnsi"/>
          <w:sz w:val="20"/>
          <w:szCs w:val="20"/>
        </w:rPr>
        <w:t xml:space="preserve"> dni od daty zawarcia umowy.</w:t>
      </w:r>
    </w:p>
    <w:p w14:paraId="24B76E85" w14:textId="7D65241F" w:rsidR="009C2076" w:rsidRPr="002E51D2" w:rsidRDefault="009C2076" w:rsidP="008136DE">
      <w:pPr>
        <w:pStyle w:val="Akapitzlist"/>
        <w:numPr>
          <w:ilvl w:val="0"/>
          <w:numId w:val="181"/>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Usługi, o których mowa w § 1</w:t>
      </w:r>
      <w:r w:rsidR="008E69AB">
        <w:rPr>
          <w:rFonts w:asciiTheme="minorHAnsi" w:hAnsiTheme="minorHAnsi" w:cstheme="minorHAnsi"/>
          <w:sz w:val="20"/>
          <w:szCs w:val="20"/>
        </w:rPr>
        <w:t xml:space="preserve"> ust. 1,</w:t>
      </w:r>
      <w:r w:rsidRPr="002E51D2">
        <w:rPr>
          <w:rFonts w:asciiTheme="minorHAnsi" w:hAnsiTheme="minorHAnsi" w:cstheme="minorHAnsi"/>
          <w:sz w:val="20"/>
          <w:szCs w:val="20"/>
        </w:rPr>
        <w:t xml:space="preserve"> obejmują:</w:t>
      </w:r>
    </w:p>
    <w:p w14:paraId="2C17AD00" w14:textId="77777777" w:rsidR="009C2076" w:rsidRPr="002E51D2" w:rsidRDefault="009C2076" w:rsidP="009C2076">
      <w:pPr>
        <w:pStyle w:val="Akapitzlist"/>
        <w:numPr>
          <w:ilvl w:val="0"/>
          <w:numId w:val="15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 do serwisu producenta w dni robocze (od poniedziałku do piątku z wyłączeniem dni wolnych od pracy), w godzinach od 7:00 do 19:00 (godziny robocze),</w:t>
      </w:r>
    </w:p>
    <w:p w14:paraId="235493D2" w14:textId="77777777" w:rsidR="009C2076" w:rsidRPr="002E51D2" w:rsidRDefault="009C2076" w:rsidP="009C2076">
      <w:pPr>
        <w:pStyle w:val="Akapitzlist"/>
        <w:numPr>
          <w:ilvl w:val="0"/>
          <w:numId w:val="15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Nielimitowaną ilość zgłoszeń,</w:t>
      </w:r>
    </w:p>
    <w:p w14:paraId="7EB7A951" w14:textId="77777777" w:rsidR="009C2076" w:rsidRPr="002E51D2" w:rsidRDefault="009C2076" w:rsidP="009C2076">
      <w:pPr>
        <w:pStyle w:val="Akapitzlist"/>
        <w:numPr>
          <w:ilvl w:val="0"/>
          <w:numId w:val="15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Zdalne wsparcie techniczne producenta,</w:t>
      </w:r>
    </w:p>
    <w:p w14:paraId="66E773F2" w14:textId="77777777" w:rsidR="009C2076" w:rsidRPr="002E51D2" w:rsidRDefault="009C2076" w:rsidP="009C2076">
      <w:pPr>
        <w:pStyle w:val="Akapitzlist"/>
        <w:numPr>
          <w:ilvl w:val="0"/>
          <w:numId w:val="15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 do dokumentacji i not technicznych, baz wiedzy oraz forów dyskusyjnych producenta,</w:t>
      </w:r>
    </w:p>
    <w:p w14:paraId="5857FDEE" w14:textId="77777777" w:rsidR="009C2076" w:rsidRPr="002E51D2" w:rsidRDefault="009C2076" w:rsidP="009C2076">
      <w:pPr>
        <w:pStyle w:val="Akapitzlist"/>
        <w:numPr>
          <w:ilvl w:val="0"/>
          <w:numId w:val="156"/>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Dostęp do poprawek, uaktualnień oraz aktualizacji (podwyższenia wersji) licencji.</w:t>
      </w:r>
    </w:p>
    <w:p w14:paraId="42B56655" w14:textId="77777777" w:rsidR="009C2076" w:rsidRPr="002E51D2" w:rsidRDefault="009C2076" w:rsidP="008136DE">
      <w:pPr>
        <w:pStyle w:val="Akapitzlist"/>
        <w:numPr>
          <w:ilvl w:val="0"/>
          <w:numId w:val="181"/>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W zależności od wagi problemu, ustala się następujące czasy reakcji na zgłoszenie w ramach usług, o których mowa w § 1:</w:t>
      </w:r>
    </w:p>
    <w:p w14:paraId="4423A0AC" w14:textId="77777777" w:rsidR="009C2076" w:rsidRPr="002E51D2" w:rsidRDefault="009C2076" w:rsidP="009C2076">
      <w:pPr>
        <w:pStyle w:val="Akapitzlist"/>
        <w:numPr>
          <w:ilvl w:val="0"/>
          <w:numId w:val="157"/>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Krytyczne (Waga 1): Zdarzenie wpływające na działanie środowiska do wirtualizacji, w sposób uniemożliwiający korzystanie z systemu do wirtualizacji. Zgłoszenie krytyczne dotyczy w szczególności sytuacji:</w:t>
      </w:r>
    </w:p>
    <w:p w14:paraId="25D7BF80" w14:textId="77777777" w:rsidR="009C2076" w:rsidRPr="002E51D2" w:rsidRDefault="009C2076" w:rsidP="009C2076">
      <w:pPr>
        <w:pStyle w:val="Akapitzlist"/>
        <w:numPr>
          <w:ilvl w:val="0"/>
          <w:numId w:val="158"/>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braku dostępności środowiska do wirtualizacji dla wszystkich użytkowników,</w:t>
      </w:r>
    </w:p>
    <w:p w14:paraId="60DA633F" w14:textId="77777777" w:rsidR="009C2076" w:rsidRPr="002E51D2" w:rsidRDefault="009C2076" w:rsidP="009C2076">
      <w:pPr>
        <w:pStyle w:val="Akapitzlist"/>
        <w:numPr>
          <w:ilvl w:val="0"/>
          <w:numId w:val="158"/>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lastRenderedPageBreak/>
        <w:t>zawieszania lub powodowania opóźnienia w dostępie do środowiska do wirtualizacji dla wszystkich użytkowników</w:t>
      </w:r>
    </w:p>
    <w:p w14:paraId="351E483F" w14:textId="77777777" w:rsidR="009C2076" w:rsidRPr="002E51D2" w:rsidRDefault="009C2076" w:rsidP="009C2076">
      <w:pPr>
        <w:ind w:left="720"/>
        <w:jc w:val="both"/>
        <w:rPr>
          <w:rFonts w:asciiTheme="minorHAnsi" w:hAnsiTheme="minorHAnsi" w:cstheme="minorHAnsi"/>
          <w:sz w:val="20"/>
          <w:szCs w:val="20"/>
        </w:rPr>
      </w:pPr>
      <w:r w:rsidRPr="002E51D2">
        <w:rPr>
          <w:rFonts w:asciiTheme="minorHAnsi" w:hAnsiTheme="minorHAnsi" w:cstheme="minorHAnsi"/>
          <w:sz w:val="20"/>
          <w:szCs w:val="20"/>
        </w:rPr>
        <w:t>– do 4 godziny roboczych od dokonania zgłoszenia,</w:t>
      </w:r>
    </w:p>
    <w:p w14:paraId="65C662FD" w14:textId="77777777" w:rsidR="009C2076" w:rsidRPr="002E51D2" w:rsidRDefault="009C2076" w:rsidP="00954995">
      <w:pPr>
        <w:pStyle w:val="Akapitzlist"/>
        <w:numPr>
          <w:ilvl w:val="0"/>
          <w:numId w:val="157"/>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Poważne (Waga 2): Zdarzenie wpływające na działanie środowiska do wirtualizacji, w sposób uniemożliwiający korzystanie z części systemu do wirtualizacji. Zgłoszenie ważne dotyczy w</w:t>
      </w:r>
    </w:p>
    <w:p w14:paraId="06D07668" w14:textId="77777777" w:rsidR="009C2076" w:rsidRPr="002E51D2" w:rsidRDefault="009C2076" w:rsidP="009C2076">
      <w:pPr>
        <w:pStyle w:val="Akapitzlist"/>
        <w:jc w:val="both"/>
        <w:rPr>
          <w:rFonts w:asciiTheme="minorHAnsi" w:hAnsiTheme="minorHAnsi" w:cstheme="minorHAnsi"/>
          <w:sz w:val="20"/>
          <w:szCs w:val="20"/>
        </w:rPr>
      </w:pPr>
      <w:r w:rsidRPr="002E51D2">
        <w:rPr>
          <w:rFonts w:asciiTheme="minorHAnsi" w:hAnsiTheme="minorHAnsi" w:cstheme="minorHAnsi"/>
          <w:sz w:val="20"/>
          <w:szCs w:val="20"/>
        </w:rPr>
        <w:t>szczególności sytuacji:</w:t>
      </w:r>
    </w:p>
    <w:p w14:paraId="065B15E1" w14:textId="77777777" w:rsidR="009C2076" w:rsidRPr="002E51D2" w:rsidRDefault="009C2076" w:rsidP="009C2076">
      <w:pPr>
        <w:pStyle w:val="Akapitzlist"/>
        <w:numPr>
          <w:ilvl w:val="0"/>
          <w:numId w:val="159"/>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braku dostępności części środowiska do wirtualizacji dla dużej liczby użytkowników,</w:t>
      </w:r>
    </w:p>
    <w:p w14:paraId="6F62FEA6" w14:textId="77777777" w:rsidR="009C2076" w:rsidRPr="002E51D2" w:rsidRDefault="009C2076" w:rsidP="009C2076">
      <w:pPr>
        <w:pStyle w:val="Akapitzlist"/>
        <w:numPr>
          <w:ilvl w:val="0"/>
          <w:numId w:val="159"/>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 xml:space="preserve">zmniejszonej wydajności utrudniającej pracę użytkownikom </w:t>
      </w:r>
    </w:p>
    <w:p w14:paraId="43D0230F" w14:textId="77777777" w:rsidR="009C2076" w:rsidRPr="002E51D2" w:rsidRDefault="009C2076" w:rsidP="009C2076">
      <w:pPr>
        <w:ind w:left="720"/>
        <w:jc w:val="both"/>
        <w:rPr>
          <w:rFonts w:asciiTheme="minorHAnsi" w:hAnsiTheme="minorHAnsi" w:cstheme="minorHAnsi"/>
          <w:sz w:val="20"/>
          <w:szCs w:val="20"/>
        </w:rPr>
      </w:pPr>
      <w:r w:rsidRPr="002E51D2">
        <w:rPr>
          <w:rFonts w:asciiTheme="minorHAnsi" w:hAnsiTheme="minorHAnsi" w:cstheme="minorHAnsi"/>
          <w:sz w:val="20"/>
          <w:szCs w:val="20"/>
        </w:rPr>
        <w:t>– do 8 godzin roboczych od dokonania zgłoszenia,</w:t>
      </w:r>
    </w:p>
    <w:p w14:paraId="22DDE0ED" w14:textId="77777777" w:rsidR="009C2076" w:rsidRPr="002E51D2" w:rsidRDefault="009C2076" w:rsidP="009C2076">
      <w:pPr>
        <w:pStyle w:val="Akapitzlist"/>
        <w:numPr>
          <w:ilvl w:val="0"/>
          <w:numId w:val="157"/>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Mniej ważne (Waga 3): Zdarzenie wpływające na działanie środowiska do wirtualizacji w sposób uniemożliwiający korzystanie z części systemu do wirtualizacji. Zgłoszenie mniej ważne dotyczy w</w:t>
      </w:r>
    </w:p>
    <w:p w14:paraId="350A9BD8" w14:textId="77777777" w:rsidR="009C2076" w:rsidRPr="002E51D2" w:rsidRDefault="009C2076" w:rsidP="009C2076">
      <w:pPr>
        <w:pStyle w:val="Akapitzlist"/>
        <w:jc w:val="both"/>
        <w:rPr>
          <w:rFonts w:asciiTheme="minorHAnsi" w:hAnsiTheme="minorHAnsi" w:cstheme="minorHAnsi"/>
          <w:sz w:val="20"/>
          <w:szCs w:val="20"/>
        </w:rPr>
      </w:pPr>
      <w:r w:rsidRPr="002E51D2">
        <w:rPr>
          <w:rFonts w:asciiTheme="minorHAnsi" w:hAnsiTheme="minorHAnsi" w:cstheme="minorHAnsi"/>
          <w:sz w:val="20"/>
          <w:szCs w:val="20"/>
        </w:rPr>
        <w:t>szczególności sytuacji:</w:t>
      </w:r>
    </w:p>
    <w:p w14:paraId="73098CB3" w14:textId="77777777" w:rsidR="009C2076" w:rsidRPr="002E51D2" w:rsidRDefault="009C2076" w:rsidP="009C2076">
      <w:pPr>
        <w:pStyle w:val="Akapitzlist"/>
        <w:numPr>
          <w:ilvl w:val="0"/>
          <w:numId w:val="160"/>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braku dostępności części środowiska do wirtualizacji dla niewielkiej liczby użytkowników,</w:t>
      </w:r>
    </w:p>
    <w:p w14:paraId="5067AA0F" w14:textId="77777777" w:rsidR="009C2076" w:rsidRPr="002E51D2" w:rsidRDefault="009C2076" w:rsidP="009C2076">
      <w:pPr>
        <w:pStyle w:val="Akapitzlist"/>
        <w:numPr>
          <w:ilvl w:val="0"/>
          <w:numId w:val="160"/>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zmniejszonej wydajności utrudniającej pracę niewielkiej liczbie użytkowników</w:t>
      </w:r>
    </w:p>
    <w:p w14:paraId="33F3E52E" w14:textId="77777777" w:rsidR="009C2076" w:rsidRPr="002E51D2" w:rsidRDefault="009C2076" w:rsidP="009C2076">
      <w:pPr>
        <w:ind w:left="720"/>
        <w:jc w:val="both"/>
        <w:rPr>
          <w:rFonts w:asciiTheme="minorHAnsi" w:hAnsiTheme="minorHAnsi" w:cstheme="minorHAnsi"/>
          <w:sz w:val="20"/>
          <w:szCs w:val="20"/>
        </w:rPr>
      </w:pPr>
      <w:r w:rsidRPr="002E51D2">
        <w:rPr>
          <w:rFonts w:asciiTheme="minorHAnsi" w:hAnsiTheme="minorHAnsi" w:cstheme="minorHAnsi"/>
          <w:sz w:val="20"/>
          <w:szCs w:val="20"/>
        </w:rPr>
        <w:t>– do 12 godzin roboczych od dokonania zgłoszenia,</w:t>
      </w:r>
    </w:p>
    <w:p w14:paraId="2EABE67C" w14:textId="77777777" w:rsidR="009C2076" w:rsidRPr="002E51D2" w:rsidRDefault="009C2076" w:rsidP="009C2076">
      <w:pPr>
        <w:pStyle w:val="Akapitzlist"/>
        <w:numPr>
          <w:ilvl w:val="0"/>
          <w:numId w:val="157"/>
        </w:numPr>
        <w:spacing w:after="0" w:line="240" w:lineRule="auto"/>
        <w:jc w:val="both"/>
        <w:rPr>
          <w:rFonts w:asciiTheme="minorHAnsi" w:hAnsiTheme="minorHAnsi" w:cstheme="minorHAnsi"/>
          <w:sz w:val="20"/>
          <w:szCs w:val="20"/>
        </w:rPr>
      </w:pPr>
      <w:r w:rsidRPr="002E51D2">
        <w:rPr>
          <w:rFonts w:asciiTheme="minorHAnsi" w:hAnsiTheme="minorHAnsi" w:cstheme="minorHAnsi"/>
          <w:sz w:val="20"/>
          <w:szCs w:val="20"/>
        </w:rPr>
        <w:t>Drobne (Waga 4): Dotyczą rutynowych problemów technicznych związanych z pozyskiwaniem informacji dotyczących kompatybilności aplikacji, nawigacji w systemie, instalacji i konfiguracji środowiska do wirtualizacji, zgłaszanie propozycji zmian w dokumentacji lub błędów w niej występujących. Zapytania dotyczące problemów, które nie mają wpływu na działanie.</w:t>
      </w:r>
    </w:p>
    <w:p w14:paraId="13B5F58C" w14:textId="77777777" w:rsidR="009C2076" w:rsidRPr="002E51D2" w:rsidRDefault="009C2076" w:rsidP="009C2076">
      <w:pPr>
        <w:pStyle w:val="Akapitzlist"/>
        <w:jc w:val="both"/>
        <w:rPr>
          <w:rFonts w:asciiTheme="minorHAnsi" w:hAnsiTheme="minorHAnsi" w:cstheme="minorHAnsi"/>
          <w:sz w:val="20"/>
          <w:szCs w:val="20"/>
        </w:rPr>
      </w:pPr>
      <w:r w:rsidRPr="002E51D2">
        <w:rPr>
          <w:rFonts w:asciiTheme="minorHAnsi" w:hAnsiTheme="minorHAnsi" w:cstheme="minorHAnsi"/>
          <w:sz w:val="20"/>
          <w:szCs w:val="20"/>
        </w:rPr>
        <w:t xml:space="preserve">Środowiska do wirtualizacji </w:t>
      </w:r>
    </w:p>
    <w:p w14:paraId="4699AECF" w14:textId="6F0BC865" w:rsidR="009C2076" w:rsidRPr="002E51D2" w:rsidRDefault="009C2076" w:rsidP="009C2076">
      <w:pPr>
        <w:pStyle w:val="Akapitzlist"/>
        <w:jc w:val="both"/>
        <w:rPr>
          <w:rFonts w:asciiTheme="minorHAnsi" w:hAnsiTheme="minorHAnsi" w:cstheme="minorHAnsi"/>
          <w:sz w:val="20"/>
          <w:szCs w:val="20"/>
        </w:rPr>
      </w:pPr>
      <w:r w:rsidRPr="002E51D2">
        <w:rPr>
          <w:rFonts w:asciiTheme="minorHAnsi" w:hAnsiTheme="minorHAnsi" w:cstheme="minorHAnsi"/>
          <w:sz w:val="20"/>
          <w:szCs w:val="20"/>
        </w:rPr>
        <w:t xml:space="preserve">– do </w:t>
      </w:r>
      <w:r w:rsidR="008136DE">
        <w:rPr>
          <w:rFonts w:asciiTheme="minorHAnsi" w:hAnsiTheme="minorHAnsi" w:cstheme="minorHAnsi"/>
          <w:sz w:val="20"/>
          <w:szCs w:val="20"/>
        </w:rPr>
        <w:t>24</w:t>
      </w:r>
      <w:r w:rsidR="008136DE" w:rsidRPr="002E51D2">
        <w:rPr>
          <w:rFonts w:asciiTheme="minorHAnsi" w:hAnsiTheme="minorHAnsi" w:cstheme="minorHAnsi"/>
          <w:sz w:val="20"/>
          <w:szCs w:val="20"/>
        </w:rPr>
        <w:t xml:space="preserve"> </w:t>
      </w:r>
      <w:r w:rsidRPr="002E51D2">
        <w:rPr>
          <w:rFonts w:asciiTheme="minorHAnsi" w:hAnsiTheme="minorHAnsi" w:cstheme="minorHAnsi"/>
          <w:sz w:val="20"/>
          <w:szCs w:val="20"/>
        </w:rPr>
        <w:t>godzin roboczych od dokonania zgłoszenia.</w:t>
      </w:r>
    </w:p>
    <w:p w14:paraId="10D428D3" w14:textId="77777777" w:rsidR="009C2076" w:rsidRPr="002E51D2" w:rsidRDefault="009C2076" w:rsidP="008136DE">
      <w:pPr>
        <w:pStyle w:val="Akapitzlist"/>
        <w:numPr>
          <w:ilvl w:val="0"/>
          <w:numId w:val="181"/>
        </w:numPr>
        <w:suppressAutoHyphens/>
        <w:spacing w:after="0" w:line="240" w:lineRule="auto"/>
        <w:contextualSpacing w:val="0"/>
        <w:jc w:val="both"/>
        <w:rPr>
          <w:rFonts w:asciiTheme="minorHAnsi" w:hAnsiTheme="minorHAnsi" w:cstheme="minorHAnsi"/>
          <w:sz w:val="20"/>
          <w:szCs w:val="20"/>
        </w:rPr>
      </w:pPr>
      <w:r w:rsidRPr="002E51D2">
        <w:rPr>
          <w:rFonts w:asciiTheme="minorHAnsi" w:hAnsiTheme="minorHAnsi" w:cstheme="minorHAnsi"/>
          <w:sz w:val="20"/>
          <w:szCs w:val="20"/>
        </w:rPr>
        <w:t>Dostawa i wdrożenie przedmiotu umowy zostanie potwierdzona protokołem odbioru. Do podpisania protokołu odbioru upoważniony jest:</w:t>
      </w:r>
    </w:p>
    <w:p w14:paraId="362ED02A" w14:textId="77777777" w:rsidR="009C2076" w:rsidRPr="002E51D2" w:rsidRDefault="009C2076" w:rsidP="008136DE">
      <w:pPr>
        <w:pStyle w:val="Akapitzlist"/>
        <w:numPr>
          <w:ilvl w:val="1"/>
          <w:numId w:val="181"/>
        </w:numPr>
        <w:suppressAutoHyphens/>
        <w:spacing w:after="0" w:line="240" w:lineRule="auto"/>
        <w:ind w:left="636"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ze strony Wykonawcy – ……………………….</w:t>
      </w:r>
    </w:p>
    <w:p w14:paraId="3CF4A6DC" w14:textId="77777777" w:rsidR="009C2076" w:rsidRPr="002E51D2" w:rsidRDefault="009C2076" w:rsidP="008136DE">
      <w:pPr>
        <w:pStyle w:val="Akapitzlist"/>
        <w:numPr>
          <w:ilvl w:val="1"/>
          <w:numId w:val="181"/>
        </w:numPr>
        <w:suppressAutoHyphens/>
        <w:spacing w:after="0" w:line="240" w:lineRule="auto"/>
        <w:ind w:left="636" w:hanging="284"/>
        <w:contextualSpacing w:val="0"/>
        <w:jc w:val="both"/>
        <w:rPr>
          <w:rFonts w:asciiTheme="minorHAnsi" w:hAnsiTheme="minorHAnsi" w:cstheme="minorHAnsi"/>
          <w:sz w:val="20"/>
          <w:szCs w:val="20"/>
        </w:rPr>
      </w:pPr>
      <w:r w:rsidRPr="002E51D2">
        <w:rPr>
          <w:rFonts w:asciiTheme="minorHAnsi" w:hAnsiTheme="minorHAnsi" w:cstheme="minorHAnsi"/>
          <w:sz w:val="20"/>
          <w:szCs w:val="20"/>
        </w:rPr>
        <w:t>ze strony Zamawiającego – ……………………….</w:t>
      </w:r>
    </w:p>
    <w:p w14:paraId="10B22A54" w14:textId="77777777" w:rsidR="009C2076" w:rsidRPr="002E51D2" w:rsidRDefault="009C2076" w:rsidP="009C2076">
      <w:pPr>
        <w:widowControl w:val="0"/>
        <w:ind w:left="720"/>
        <w:jc w:val="both"/>
        <w:rPr>
          <w:rFonts w:asciiTheme="minorHAnsi" w:hAnsiTheme="minorHAnsi" w:cstheme="minorHAnsi"/>
          <w:position w:val="-6"/>
          <w:sz w:val="20"/>
          <w:szCs w:val="20"/>
        </w:rPr>
      </w:pPr>
    </w:p>
    <w:p w14:paraId="1E0E9B47" w14:textId="77777777" w:rsidR="009C2076" w:rsidRPr="002E51D2" w:rsidRDefault="009C2076" w:rsidP="009C2076">
      <w:pPr>
        <w:jc w:val="center"/>
        <w:rPr>
          <w:rFonts w:asciiTheme="minorHAnsi" w:hAnsiTheme="minorHAnsi" w:cstheme="minorHAnsi"/>
          <w:b/>
          <w:sz w:val="20"/>
          <w:szCs w:val="20"/>
        </w:rPr>
      </w:pPr>
      <w:r w:rsidRPr="002E51D2">
        <w:rPr>
          <w:rFonts w:asciiTheme="minorHAnsi" w:hAnsiTheme="minorHAnsi" w:cstheme="minorHAnsi"/>
          <w:b/>
          <w:sz w:val="20"/>
          <w:szCs w:val="20"/>
        </w:rPr>
        <w:t>§ 3.</w:t>
      </w:r>
    </w:p>
    <w:p w14:paraId="3167C690" w14:textId="77777777" w:rsidR="009C2076" w:rsidRPr="002E51D2" w:rsidRDefault="009C2076" w:rsidP="009C2076">
      <w:pPr>
        <w:jc w:val="center"/>
        <w:rPr>
          <w:rFonts w:asciiTheme="minorHAnsi" w:hAnsiTheme="minorHAnsi" w:cstheme="minorHAnsi"/>
          <w:b/>
          <w:sz w:val="20"/>
          <w:szCs w:val="20"/>
        </w:rPr>
      </w:pPr>
      <w:r w:rsidRPr="002E51D2">
        <w:rPr>
          <w:rFonts w:asciiTheme="minorHAnsi" w:hAnsiTheme="minorHAnsi" w:cstheme="minorHAnsi"/>
          <w:b/>
          <w:sz w:val="20"/>
          <w:szCs w:val="20"/>
        </w:rPr>
        <w:t>Wynagrodzenie</w:t>
      </w:r>
    </w:p>
    <w:p w14:paraId="75395EFF" w14:textId="2A26502F" w:rsidR="009C2076" w:rsidRPr="008136DE" w:rsidRDefault="009C2076" w:rsidP="008136DE">
      <w:pPr>
        <w:pStyle w:val="Akapitzlist"/>
        <w:numPr>
          <w:ilvl w:val="3"/>
          <w:numId w:val="152"/>
        </w:numPr>
        <w:tabs>
          <w:tab w:val="clear" w:pos="3240"/>
        </w:tabs>
        <w:ind w:left="284"/>
        <w:jc w:val="both"/>
        <w:rPr>
          <w:rFonts w:asciiTheme="minorHAnsi" w:hAnsiTheme="minorHAnsi" w:cstheme="minorHAnsi"/>
          <w:sz w:val="20"/>
          <w:szCs w:val="20"/>
        </w:rPr>
      </w:pPr>
      <w:r w:rsidRPr="008136DE">
        <w:rPr>
          <w:rFonts w:asciiTheme="minorHAnsi" w:hAnsiTheme="minorHAnsi" w:cstheme="minorHAnsi"/>
          <w:sz w:val="20"/>
          <w:szCs w:val="20"/>
        </w:rPr>
        <w:t xml:space="preserve">Strony ustalają, że za wykonanie przedmiotu umowy, Wykonawca otrzyma łączne wynagrodzenie, płatne z góry, w wysokości </w:t>
      </w:r>
      <w:r w:rsidRPr="008136DE">
        <w:rPr>
          <w:rFonts w:asciiTheme="minorHAnsi" w:hAnsiTheme="minorHAnsi" w:cstheme="minorHAnsi"/>
          <w:b/>
          <w:sz w:val="20"/>
          <w:szCs w:val="20"/>
        </w:rPr>
        <w:t>…………………………….. (słownie: ………………………………………………………………………………..).</w:t>
      </w:r>
    </w:p>
    <w:p w14:paraId="34FE50ED" w14:textId="03024DAD" w:rsidR="009C2076" w:rsidRDefault="009C2076" w:rsidP="008136DE">
      <w:pPr>
        <w:pStyle w:val="Akapitzlist"/>
        <w:numPr>
          <w:ilvl w:val="3"/>
          <w:numId w:val="152"/>
        </w:numPr>
        <w:tabs>
          <w:tab w:val="clear" w:pos="3240"/>
        </w:tabs>
        <w:ind w:left="284"/>
        <w:jc w:val="both"/>
        <w:rPr>
          <w:rFonts w:asciiTheme="minorHAnsi" w:hAnsiTheme="minorHAnsi" w:cstheme="minorHAnsi"/>
          <w:sz w:val="20"/>
          <w:szCs w:val="20"/>
        </w:rPr>
      </w:pPr>
      <w:r w:rsidRPr="008136DE">
        <w:rPr>
          <w:rFonts w:asciiTheme="minorHAnsi" w:hAnsiTheme="minorHAnsi" w:cstheme="minorHAnsi"/>
          <w:sz w:val="20"/>
          <w:szCs w:val="20"/>
        </w:rPr>
        <w:t>Podstawą zapłaty będzie prawidłowo pod względem merytorycznym i rachunkowym, wystawiona faktura przedłożona przez Wykonawcę Zamawiającemu.</w:t>
      </w:r>
    </w:p>
    <w:p w14:paraId="1B736A58" w14:textId="17EC45AE" w:rsidR="009C2076" w:rsidRDefault="009C2076" w:rsidP="008136DE">
      <w:pPr>
        <w:pStyle w:val="Akapitzlist"/>
        <w:numPr>
          <w:ilvl w:val="3"/>
          <w:numId w:val="152"/>
        </w:numPr>
        <w:tabs>
          <w:tab w:val="clear" w:pos="3240"/>
        </w:tabs>
        <w:ind w:left="284"/>
        <w:jc w:val="both"/>
        <w:rPr>
          <w:rFonts w:asciiTheme="minorHAnsi" w:hAnsiTheme="minorHAnsi" w:cstheme="minorHAnsi"/>
          <w:sz w:val="20"/>
          <w:szCs w:val="20"/>
        </w:rPr>
      </w:pPr>
      <w:r w:rsidRPr="008136DE">
        <w:rPr>
          <w:rFonts w:asciiTheme="minorHAnsi" w:hAnsiTheme="minorHAnsi" w:cstheme="minorHAnsi"/>
          <w:sz w:val="20"/>
          <w:szCs w:val="20"/>
        </w:rPr>
        <w:t>Wynagrodzenie zostanie przekazane na konto bankowe Wykonawcy podane na prawidłowo wystawionej fakturze, w ciągu 14 dni od daty jej otrzymania przez Zamawiającego.</w:t>
      </w:r>
    </w:p>
    <w:p w14:paraId="35C36811" w14:textId="1282D981" w:rsidR="009C2076" w:rsidRPr="008136DE" w:rsidRDefault="009C2076" w:rsidP="008136DE">
      <w:pPr>
        <w:pStyle w:val="Akapitzlist"/>
        <w:numPr>
          <w:ilvl w:val="3"/>
          <w:numId w:val="152"/>
        </w:numPr>
        <w:tabs>
          <w:tab w:val="clear" w:pos="3240"/>
        </w:tabs>
        <w:ind w:left="284"/>
        <w:jc w:val="both"/>
        <w:rPr>
          <w:rFonts w:asciiTheme="minorHAnsi" w:hAnsiTheme="minorHAnsi" w:cstheme="minorHAnsi"/>
          <w:sz w:val="20"/>
          <w:szCs w:val="20"/>
        </w:rPr>
      </w:pPr>
      <w:r w:rsidRPr="008136DE">
        <w:rPr>
          <w:rFonts w:asciiTheme="minorHAnsi" w:hAnsiTheme="minorHAnsi" w:cstheme="minorHAnsi"/>
          <w:sz w:val="20"/>
          <w:szCs w:val="20"/>
        </w:rPr>
        <w:t>Strony zgodnie potwierdzają, że kwota podana w ust. 1 stanowi całość wynagrodzenia Wykonawcy z tytułu realizacji niniejszej umowy i Wykonawcy nie przysługuje zwrot od Zamawiającego jakichkolwiek kosztów dodatkowych poniesionych w związku z jej realizacją.</w:t>
      </w:r>
    </w:p>
    <w:p w14:paraId="247C3390" w14:textId="77777777" w:rsidR="009C2076" w:rsidRPr="002E51D2" w:rsidRDefault="009C2076" w:rsidP="009C2076">
      <w:pPr>
        <w:jc w:val="both"/>
        <w:rPr>
          <w:rFonts w:asciiTheme="minorHAnsi" w:hAnsiTheme="minorHAnsi" w:cstheme="minorHAnsi"/>
          <w:sz w:val="20"/>
          <w:szCs w:val="20"/>
        </w:rPr>
      </w:pPr>
    </w:p>
    <w:p w14:paraId="4BD2D78E" w14:textId="77777777" w:rsidR="009C2076" w:rsidRPr="002E51D2" w:rsidRDefault="009C2076" w:rsidP="009C2076">
      <w:pPr>
        <w:jc w:val="center"/>
        <w:rPr>
          <w:rFonts w:asciiTheme="minorHAnsi" w:hAnsiTheme="minorHAnsi" w:cstheme="minorHAnsi"/>
          <w:b/>
          <w:sz w:val="20"/>
          <w:szCs w:val="20"/>
        </w:rPr>
      </w:pPr>
      <w:r w:rsidRPr="002E51D2">
        <w:rPr>
          <w:rFonts w:asciiTheme="minorHAnsi" w:hAnsiTheme="minorHAnsi" w:cstheme="minorHAnsi"/>
          <w:b/>
          <w:sz w:val="20"/>
          <w:szCs w:val="20"/>
        </w:rPr>
        <w:t>§ 4.</w:t>
      </w:r>
    </w:p>
    <w:p w14:paraId="72A43DEC" w14:textId="77777777" w:rsidR="009C2076" w:rsidRPr="002E51D2" w:rsidRDefault="009C2076" w:rsidP="009C2076">
      <w:pPr>
        <w:jc w:val="center"/>
        <w:rPr>
          <w:rFonts w:asciiTheme="minorHAnsi" w:hAnsiTheme="minorHAnsi" w:cstheme="minorHAnsi"/>
          <w:b/>
          <w:sz w:val="20"/>
          <w:szCs w:val="20"/>
        </w:rPr>
      </w:pPr>
      <w:r w:rsidRPr="002E51D2">
        <w:rPr>
          <w:rFonts w:asciiTheme="minorHAnsi" w:hAnsiTheme="minorHAnsi" w:cstheme="minorHAnsi"/>
          <w:b/>
          <w:sz w:val="20"/>
          <w:szCs w:val="20"/>
        </w:rPr>
        <w:t>Kary umowne</w:t>
      </w:r>
    </w:p>
    <w:p w14:paraId="21E870AF" w14:textId="3213C7F9" w:rsidR="009C2076" w:rsidRDefault="009C2076" w:rsidP="008136DE">
      <w:pPr>
        <w:pStyle w:val="Akapitzlist"/>
        <w:numPr>
          <w:ilvl w:val="6"/>
          <w:numId w:val="152"/>
        </w:numPr>
        <w:tabs>
          <w:tab w:val="clear" w:pos="5400"/>
        </w:tabs>
        <w:ind w:left="284"/>
        <w:jc w:val="both"/>
        <w:rPr>
          <w:rFonts w:asciiTheme="minorHAnsi" w:hAnsiTheme="minorHAnsi" w:cstheme="minorHAnsi"/>
          <w:sz w:val="20"/>
          <w:szCs w:val="20"/>
        </w:rPr>
      </w:pPr>
      <w:r w:rsidRPr="008136DE">
        <w:rPr>
          <w:rFonts w:asciiTheme="minorHAnsi" w:hAnsiTheme="minorHAnsi" w:cstheme="minorHAnsi"/>
          <w:sz w:val="20"/>
          <w:szCs w:val="20"/>
        </w:rPr>
        <w:t xml:space="preserve">W przypadku </w:t>
      </w:r>
      <w:r w:rsidR="00E72359" w:rsidRPr="008136DE">
        <w:rPr>
          <w:rFonts w:asciiTheme="minorHAnsi" w:hAnsiTheme="minorHAnsi" w:cstheme="minorHAnsi"/>
          <w:sz w:val="20"/>
          <w:szCs w:val="20"/>
        </w:rPr>
        <w:t xml:space="preserve">odstąpienia od </w:t>
      </w:r>
      <w:r w:rsidRPr="008136DE">
        <w:rPr>
          <w:rFonts w:asciiTheme="minorHAnsi" w:hAnsiTheme="minorHAnsi" w:cstheme="minorHAnsi"/>
          <w:sz w:val="20"/>
          <w:szCs w:val="20"/>
        </w:rPr>
        <w:t xml:space="preserve">umowy z przyczyn leżących po stronie Wykonawcy, Wykonawca będzie zobowiązany do zapłaty Zamawiającemu kary umownej w wysokości 20% łącznej wartości brutto przedmiotu </w:t>
      </w:r>
      <w:r w:rsidRPr="008136DE">
        <w:rPr>
          <w:rFonts w:asciiTheme="minorHAnsi" w:hAnsiTheme="minorHAnsi" w:cstheme="minorHAnsi"/>
          <w:sz w:val="20"/>
          <w:szCs w:val="20"/>
        </w:rPr>
        <w:lastRenderedPageBreak/>
        <w:t xml:space="preserve">umowy, o której mowa w  § 3 ust. 1. Wykonawca jest wówczas dodatkowo zobowiązany do zwrotu wynagrodzenia, wskazanego w § 3 ust. 1 w proporcji, w jakiej pozostaje okres, na który umowa została zawarta do okresu rzeczywistego wykonywania umowy. </w:t>
      </w:r>
    </w:p>
    <w:p w14:paraId="6D37BD6B" w14:textId="3BEB69E8" w:rsidR="009C2076" w:rsidRDefault="009C2076" w:rsidP="008136DE">
      <w:pPr>
        <w:pStyle w:val="Akapitzlist"/>
        <w:numPr>
          <w:ilvl w:val="6"/>
          <w:numId w:val="152"/>
        </w:numPr>
        <w:tabs>
          <w:tab w:val="clear" w:pos="5400"/>
        </w:tabs>
        <w:ind w:left="284"/>
        <w:jc w:val="both"/>
        <w:rPr>
          <w:rFonts w:asciiTheme="minorHAnsi" w:hAnsiTheme="minorHAnsi" w:cstheme="minorHAnsi"/>
          <w:sz w:val="20"/>
          <w:szCs w:val="20"/>
        </w:rPr>
      </w:pPr>
      <w:r w:rsidRPr="008136DE">
        <w:rPr>
          <w:rFonts w:asciiTheme="minorHAnsi" w:hAnsiTheme="minorHAnsi" w:cstheme="minorHAnsi"/>
          <w:sz w:val="20"/>
          <w:szCs w:val="20"/>
        </w:rPr>
        <w:t xml:space="preserve">W przypadku przekroczenia terminów, o których mowa w § 2 ust. </w:t>
      </w:r>
      <w:r w:rsidR="008136DE">
        <w:rPr>
          <w:rFonts w:asciiTheme="minorHAnsi" w:hAnsiTheme="minorHAnsi" w:cstheme="minorHAnsi"/>
          <w:sz w:val="20"/>
          <w:szCs w:val="20"/>
        </w:rPr>
        <w:t>3</w:t>
      </w:r>
      <w:r w:rsidRPr="008136DE">
        <w:rPr>
          <w:rFonts w:asciiTheme="minorHAnsi" w:hAnsiTheme="minorHAnsi" w:cstheme="minorHAnsi"/>
          <w:sz w:val="20"/>
          <w:szCs w:val="20"/>
        </w:rPr>
        <w:t>, Zamawiający jest uprawniony do naliczenia Wykonawcy kary umownej, liczonej dla każdego z terminów odrębnie, w wysokości 0,05% łącznej wartości brutto przedmiotu umowy, o której mowa w § 3</w:t>
      </w:r>
      <w:r w:rsidR="00E72359" w:rsidRPr="008136DE">
        <w:rPr>
          <w:rFonts w:asciiTheme="minorHAnsi" w:hAnsiTheme="minorHAnsi" w:cstheme="minorHAnsi"/>
          <w:sz w:val="20"/>
          <w:szCs w:val="20"/>
        </w:rPr>
        <w:t>,</w:t>
      </w:r>
      <w:r w:rsidRPr="008136DE">
        <w:rPr>
          <w:rFonts w:asciiTheme="minorHAnsi" w:hAnsiTheme="minorHAnsi" w:cstheme="minorHAnsi"/>
          <w:sz w:val="20"/>
          <w:szCs w:val="20"/>
        </w:rPr>
        <w:t xml:space="preserve"> za każdą godzinę opóźnienia.</w:t>
      </w:r>
    </w:p>
    <w:p w14:paraId="0E6A9587" w14:textId="71C55229" w:rsidR="009C2076" w:rsidRDefault="009C2076" w:rsidP="008136DE">
      <w:pPr>
        <w:pStyle w:val="Akapitzlist"/>
        <w:numPr>
          <w:ilvl w:val="6"/>
          <w:numId w:val="152"/>
        </w:numPr>
        <w:tabs>
          <w:tab w:val="clear" w:pos="5400"/>
        </w:tabs>
        <w:ind w:left="284"/>
        <w:jc w:val="both"/>
        <w:rPr>
          <w:rFonts w:asciiTheme="minorHAnsi" w:hAnsiTheme="minorHAnsi" w:cstheme="minorHAnsi"/>
          <w:sz w:val="20"/>
          <w:szCs w:val="20"/>
        </w:rPr>
      </w:pPr>
      <w:r w:rsidRPr="008136DE">
        <w:rPr>
          <w:rFonts w:asciiTheme="minorHAnsi" w:hAnsiTheme="minorHAnsi" w:cstheme="minorHAnsi"/>
          <w:sz w:val="20"/>
          <w:szCs w:val="20"/>
        </w:rPr>
        <w:t>Zamawiającemu przysługuje prawo do potrącenia kar umownych z przysługującego Wykonawcy wynagrodzenia.</w:t>
      </w:r>
    </w:p>
    <w:p w14:paraId="29F72600" w14:textId="01A1206E" w:rsidR="009C2076" w:rsidRDefault="009C2076" w:rsidP="008136DE">
      <w:pPr>
        <w:pStyle w:val="Akapitzlist"/>
        <w:numPr>
          <w:ilvl w:val="6"/>
          <w:numId w:val="152"/>
        </w:numPr>
        <w:tabs>
          <w:tab w:val="clear" w:pos="5400"/>
        </w:tabs>
        <w:ind w:left="284"/>
        <w:jc w:val="both"/>
        <w:rPr>
          <w:rFonts w:asciiTheme="minorHAnsi" w:hAnsiTheme="minorHAnsi" w:cstheme="minorHAnsi"/>
          <w:sz w:val="20"/>
          <w:szCs w:val="20"/>
        </w:rPr>
      </w:pPr>
      <w:r w:rsidRPr="008136DE">
        <w:rPr>
          <w:rFonts w:asciiTheme="minorHAnsi" w:hAnsiTheme="minorHAnsi" w:cstheme="minorHAnsi"/>
          <w:sz w:val="20"/>
          <w:szCs w:val="20"/>
        </w:rPr>
        <w:t>W przypadku zwłoki Zamawiającego w zapłacie należności wynikających z niniejszej umowy, Wykonawcy przysługiwać będą odsetki w wysokości ustawowej za każdy dzień zwłoki.</w:t>
      </w:r>
    </w:p>
    <w:p w14:paraId="09798C32" w14:textId="11F8FFC3" w:rsidR="009C2076" w:rsidRPr="008136DE" w:rsidRDefault="009C2076" w:rsidP="008136DE">
      <w:pPr>
        <w:pStyle w:val="Akapitzlist"/>
        <w:numPr>
          <w:ilvl w:val="6"/>
          <w:numId w:val="152"/>
        </w:numPr>
        <w:tabs>
          <w:tab w:val="clear" w:pos="5400"/>
        </w:tabs>
        <w:ind w:left="284"/>
        <w:jc w:val="both"/>
        <w:rPr>
          <w:rFonts w:asciiTheme="minorHAnsi" w:hAnsiTheme="minorHAnsi" w:cstheme="minorHAnsi"/>
          <w:sz w:val="20"/>
          <w:szCs w:val="20"/>
        </w:rPr>
      </w:pPr>
      <w:r w:rsidRPr="008136DE">
        <w:rPr>
          <w:rFonts w:asciiTheme="minorHAnsi" w:hAnsiTheme="minorHAnsi" w:cstheme="minorHAnsi"/>
          <w:sz w:val="20"/>
          <w:szCs w:val="20"/>
        </w:rPr>
        <w:t>Niezależnie od powyższych kar umownych Zamawiającemu przysługuje prawo dochodzenia odszkodowania na zasadach ogólnych.</w:t>
      </w:r>
    </w:p>
    <w:p w14:paraId="17040480" w14:textId="77777777" w:rsidR="009C2076" w:rsidRPr="002E51D2" w:rsidRDefault="009C2076" w:rsidP="009C2076">
      <w:pPr>
        <w:jc w:val="center"/>
        <w:rPr>
          <w:rFonts w:asciiTheme="minorHAnsi" w:hAnsiTheme="minorHAnsi" w:cstheme="minorHAnsi"/>
          <w:b/>
          <w:sz w:val="20"/>
          <w:szCs w:val="20"/>
        </w:rPr>
      </w:pPr>
    </w:p>
    <w:p w14:paraId="2F82A6B6" w14:textId="4FCE8A13" w:rsidR="0081460F" w:rsidRPr="002E51D2" w:rsidRDefault="0081460F" w:rsidP="0081460F">
      <w:pPr>
        <w:pStyle w:val="Standard"/>
        <w:spacing w:before="80"/>
        <w:jc w:val="center"/>
        <w:rPr>
          <w:rFonts w:asciiTheme="minorHAnsi" w:hAnsiTheme="minorHAnsi" w:cs="Arial"/>
          <w:b/>
          <w:sz w:val="20"/>
          <w:szCs w:val="20"/>
        </w:rPr>
      </w:pPr>
      <w:r w:rsidRPr="002E51D2">
        <w:rPr>
          <w:rFonts w:asciiTheme="minorHAnsi" w:hAnsiTheme="minorHAnsi" w:cs="Arial"/>
          <w:b/>
          <w:sz w:val="20"/>
          <w:szCs w:val="20"/>
        </w:rPr>
        <w:t>§ 5</w:t>
      </w:r>
    </w:p>
    <w:p w14:paraId="42425C33" w14:textId="77777777" w:rsidR="0081460F" w:rsidRPr="002E51D2" w:rsidRDefault="0081460F" w:rsidP="0081460F">
      <w:pPr>
        <w:jc w:val="center"/>
        <w:rPr>
          <w:rFonts w:asciiTheme="minorHAnsi" w:hAnsiTheme="minorHAnsi" w:cs="Tahoma"/>
          <w:b/>
          <w:color w:val="000000"/>
          <w:sz w:val="20"/>
          <w:szCs w:val="20"/>
        </w:rPr>
      </w:pPr>
      <w:r w:rsidRPr="002E51D2">
        <w:rPr>
          <w:rFonts w:asciiTheme="minorHAnsi" w:hAnsiTheme="minorHAnsi" w:cs="Tahoma"/>
          <w:b/>
          <w:color w:val="000000"/>
          <w:sz w:val="20"/>
          <w:szCs w:val="20"/>
        </w:rPr>
        <w:t>Poufność i ochrona informacji</w:t>
      </w:r>
    </w:p>
    <w:p w14:paraId="06D7E054" w14:textId="77777777" w:rsidR="0081460F" w:rsidRPr="002E51D2" w:rsidRDefault="0081460F" w:rsidP="007736E8">
      <w:pPr>
        <w:pStyle w:val="Akapitzlist"/>
        <w:numPr>
          <w:ilvl w:val="0"/>
          <w:numId w:val="184"/>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 xml:space="preserve"> 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Zamawiającego.</w:t>
      </w:r>
    </w:p>
    <w:p w14:paraId="22C5BB27" w14:textId="77777777" w:rsidR="0081460F" w:rsidRPr="002E51D2" w:rsidRDefault="0081460F" w:rsidP="007736E8">
      <w:pPr>
        <w:pStyle w:val="Akapitzlist"/>
        <w:numPr>
          <w:ilvl w:val="0"/>
          <w:numId w:val="184"/>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Wykonawca zobowiązuje się, że podczas realizowania Umowy:</w:t>
      </w:r>
    </w:p>
    <w:p w14:paraId="16A98955" w14:textId="77777777" w:rsidR="0081460F" w:rsidRPr="002E51D2" w:rsidRDefault="0081460F" w:rsidP="007736E8">
      <w:pPr>
        <w:pStyle w:val="Akapitzlist"/>
        <w:numPr>
          <w:ilvl w:val="1"/>
          <w:numId w:val="184"/>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zapoznawał się z dokumentami, analizami, zawartością dysków twardych i innych nośników informacji itp., które nie są związane ze zleconym zakresem prac,</w:t>
      </w:r>
    </w:p>
    <w:p w14:paraId="01064445" w14:textId="77777777" w:rsidR="0081460F" w:rsidRPr="002E51D2" w:rsidRDefault="0081460F" w:rsidP="007736E8">
      <w:pPr>
        <w:pStyle w:val="Akapitzlist"/>
        <w:numPr>
          <w:ilvl w:val="1"/>
          <w:numId w:val="184"/>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zabierał, kopiował ani powielał dokumentów i danych, a w szczególności udostępniał ich osobom trzecim,</w:t>
      </w:r>
    </w:p>
    <w:p w14:paraId="6875BBFE" w14:textId="77777777" w:rsidR="0081460F" w:rsidRPr="002E51D2" w:rsidRDefault="0081460F" w:rsidP="007736E8">
      <w:pPr>
        <w:pStyle w:val="Akapitzlist"/>
        <w:numPr>
          <w:ilvl w:val="1"/>
          <w:numId w:val="184"/>
        </w:numPr>
        <w:spacing w:after="0" w:line="240" w:lineRule="auto"/>
        <w:ind w:left="792" w:hanging="432"/>
        <w:jc w:val="both"/>
        <w:rPr>
          <w:rFonts w:asciiTheme="minorHAnsi" w:hAnsiTheme="minorHAnsi"/>
          <w:color w:val="000000"/>
          <w:sz w:val="20"/>
          <w:szCs w:val="20"/>
        </w:rPr>
      </w:pPr>
      <w:r w:rsidRPr="002E51D2">
        <w:rPr>
          <w:rFonts w:asciiTheme="minorHAnsi" w:hAnsiTheme="minorHAnsi"/>
          <w:color w:val="000000"/>
          <w:sz w:val="20"/>
          <w:szCs w:val="20"/>
        </w:rPr>
        <w:t>nie będzie informował osób trzecich o danych objętych nakazem poufności.</w:t>
      </w:r>
    </w:p>
    <w:p w14:paraId="07B9F092" w14:textId="77777777" w:rsidR="0081460F" w:rsidRPr="002E51D2" w:rsidRDefault="0081460F" w:rsidP="007736E8">
      <w:pPr>
        <w:pStyle w:val="Akapitzlist"/>
        <w:numPr>
          <w:ilvl w:val="0"/>
          <w:numId w:val="184"/>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Za osoby trzecie, o których mowa powyżej uważa się osoby, które nie wykonują prac ani nie świadczą usług na rzecz Zamawiającego.</w:t>
      </w:r>
    </w:p>
    <w:p w14:paraId="034EC232" w14:textId="77777777" w:rsidR="0081460F" w:rsidRPr="002E51D2" w:rsidRDefault="0081460F" w:rsidP="007736E8">
      <w:pPr>
        <w:pStyle w:val="Akapitzlist"/>
        <w:numPr>
          <w:ilvl w:val="0"/>
          <w:numId w:val="184"/>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w:t>
      </w:r>
    </w:p>
    <w:p w14:paraId="7F7CB1A1" w14:textId="77777777" w:rsidR="0081460F" w:rsidRPr="002E51D2" w:rsidRDefault="0081460F" w:rsidP="007736E8">
      <w:pPr>
        <w:pStyle w:val="Akapitzlist"/>
        <w:numPr>
          <w:ilvl w:val="0"/>
          <w:numId w:val="184"/>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Wykonawca zobowiązuje się informować przedstawicieli Zamawiającego  o wszystkich zauważonych nieprawidłowościach, które mogą mieć wpływ na bezpieczeństwo informacji.</w:t>
      </w:r>
    </w:p>
    <w:p w14:paraId="6DB779E7" w14:textId="6D2F1E44" w:rsidR="0081460F" w:rsidRPr="002E51D2" w:rsidRDefault="0081460F" w:rsidP="007736E8">
      <w:pPr>
        <w:pStyle w:val="Akapitzlist"/>
        <w:numPr>
          <w:ilvl w:val="0"/>
          <w:numId w:val="184"/>
        </w:numPr>
        <w:spacing w:after="0" w:line="240" w:lineRule="auto"/>
        <w:jc w:val="both"/>
        <w:rPr>
          <w:rFonts w:asciiTheme="minorHAnsi" w:hAnsiTheme="minorHAnsi"/>
          <w:color w:val="000000"/>
          <w:sz w:val="20"/>
          <w:szCs w:val="20"/>
        </w:rPr>
      </w:pPr>
      <w:r w:rsidRPr="002E51D2">
        <w:rPr>
          <w:rFonts w:asciiTheme="minorHAnsi" w:hAnsiTheme="minorHAnsi"/>
          <w:color w:val="000000"/>
          <w:sz w:val="20"/>
          <w:szCs w:val="20"/>
        </w:rPr>
        <w:t>W  przypadku  rozwiązania  Umowy  (niezależnie  od  powodu  rozwiązania)  lub  jej  wygaśnięcia, Wykonawca  zobowiązuje  się  do  niezwłocznego  zwrotu  materiałów  zawierających  ww. informacje i dane,  a  informacje  przechowywane  w  wersji  elektronicznej usunie ze swoich zasobów i nośników elektronicznych.</w:t>
      </w:r>
    </w:p>
    <w:p w14:paraId="4D27245A" w14:textId="3AA27D86" w:rsidR="009C2076" w:rsidRPr="002E51D2" w:rsidRDefault="0081460F" w:rsidP="007736E8">
      <w:pPr>
        <w:pStyle w:val="Akapitzlist"/>
        <w:numPr>
          <w:ilvl w:val="0"/>
          <w:numId w:val="184"/>
        </w:numPr>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2E51D2">
        <w:rPr>
          <w:rFonts w:asciiTheme="minorHAnsi" w:hAnsiTheme="minorHAnsi" w:cstheme="minorHAnsi"/>
          <w:sz w:val="20"/>
          <w:szCs w:val="20"/>
        </w:rPr>
        <w:t>Wykonawca zobowiązuje się do wykonania przedmiotu umowy zgodnie z przepisami prawa powszechnie obowiązującego oraz do zapoznania się i stosowania wymogów w zakresie bezpieczeństwa informacji określonych w Polityce Bezpieczeństwa Informacji Urzędu Marszałkowskiego Województwa Pomorskiego – dokument główny oraz dedykowanej Polityce bezpieczeństwa w relacjach z podmiotami zewnętrznymi. Dokumenty te są dostępne na stronie BIP Urzędu Marszałkowskiego Województwa Pomorskiego w zakładce Bezpieczeństwo Informacji.</w:t>
      </w:r>
    </w:p>
    <w:p w14:paraId="71AA7758" w14:textId="77777777" w:rsidR="009C2076" w:rsidRPr="002E51D2" w:rsidRDefault="009C2076" w:rsidP="009C2076">
      <w:pPr>
        <w:tabs>
          <w:tab w:val="left" w:pos="7230"/>
        </w:tabs>
        <w:jc w:val="both"/>
        <w:rPr>
          <w:rFonts w:asciiTheme="minorHAnsi" w:hAnsiTheme="minorHAnsi" w:cstheme="minorHAnsi"/>
          <w:sz w:val="20"/>
          <w:szCs w:val="20"/>
        </w:rPr>
      </w:pPr>
    </w:p>
    <w:p w14:paraId="33B16554" w14:textId="77777777" w:rsidR="009C2076" w:rsidRPr="002E51D2" w:rsidRDefault="009C2076" w:rsidP="009C2076">
      <w:pPr>
        <w:tabs>
          <w:tab w:val="left" w:pos="7230"/>
        </w:tabs>
        <w:jc w:val="center"/>
        <w:rPr>
          <w:rFonts w:asciiTheme="minorHAnsi" w:hAnsiTheme="minorHAnsi" w:cstheme="minorHAnsi"/>
          <w:b/>
          <w:sz w:val="20"/>
          <w:szCs w:val="20"/>
        </w:rPr>
      </w:pPr>
      <w:r w:rsidRPr="002E51D2">
        <w:rPr>
          <w:rFonts w:asciiTheme="minorHAnsi" w:hAnsiTheme="minorHAnsi" w:cstheme="minorHAnsi"/>
          <w:b/>
          <w:sz w:val="20"/>
          <w:szCs w:val="20"/>
        </w:rPr>
        <w:t>§ 6.</w:t>
      </w:r>
    </w:p>
    <w:p w14:paraId="378912D2" w14:textId="77777777" w:rsidR="009C2076" w:rsidRPr="002E51D2" w:rsidRDefault="009C2076" w:rsidP="009C2076">
      <w:pPr>
        <w:jc w:val="center"/>
        <w:rPr>
          <w:rFonts w:asciiTheme="minorHAnsi" w:hAnsiTheme="minorHAnsi" w:cstheme="minorHAnsi"/>
          <w:b/>
          <w:sz w:val="20"/>
          <w:szCs w:val="20"/>
        </w:rPr>
      </w:pPr>
      <w:r w:rsidRPr="002E51D2">
        <w:rPr>
          <w:rFonts w:asciiTheme="minorHAnsi" w:hAnsiTheme="minorHAnsi" w:cstheme="minorHAnsi"/>
          <w:b/>
          <w:sz w:val="20"/>
          <w:szCs w:val="20"/>
        </w:rPr>
        <w:t>Postanowienia końcowe</w:t>
      </w:r>
    </w:p>
    <w:p w14:paraId="20A3CAD2" w14:textId="77777777" w:rsidR="009C2076" w:rsidRPr="002E51D2" w:rsidRDefault="009C2076" w:rsidP="007736E8">
      <w:pPr>
        <w:numPr>
          <w:ilvl w:val="0"/>
          <w:numId w:val="185"/>
        </w:numPr>
        <w:jc w:val="both"/>
        <w:rPr>
          <w:rFonts w:asciiTheme="minorHAnsi" w:hAnsiTheme="minorHAnsi" w:cstheme="minorHAnsi"/>
          <w:sz w:val="20"/>
          <w:szCs w:val="20"/>
        </w:rPr>
      </w:pPr>
      <w:r w:rsidRPr="002E51D2">
        <w:rPr>
          <w:rFonts w:asciiTheme="minorHAnsi" w:hAnsiTheme="minorHAnsi" w:cstheme="minorHAnsi"/>
          <w:sz w:val="20"/>
          <w:szCs w:val="20"/>
        </w:rPr>
        <w:t xml:space="preserve">Wszelkie zmiany niniejszej umowy wymagają formy pisemnej pod rygorem nieważności. </w:t>
      </w:r>
    </w:p>
    <w:p w14:paraId="46A8AD89" w14:textId="77777777" w:rsidR="009C2076" w:rsidRPr="002E51D2" w:rsidRDefault="009C2076" w:rsidP="007736E8">
      <w:pPr>
        <w:numPr>
          <w:ilvl w:val="0"/>
          <w:numId w:val="185"/>
        </w:numPr>
        <w:jc w:val="both"/>
        <w:rPr>
          <w:rFonts w:asciiTheme="minorHAnsi" w:hAnsiTheme="minorHAnsi" w:cstheme="minorHAnsi"/>
          <w:sz w:val="20"/>
          <w:szCs w:val="20"/>
        </w:rPr>
      </w:pPr>
      <w:r w:rsidRPr="002E51D2">
        <w:rPr>
          <w:rFonts w:asciiTheme="minorHAnsi" w:hAnsiTheme="minorHAnsi" w:cstheme="minorHAnsi"/>
          <w:sz w:val="20"/>
          <w:szCs w:val="20"/>
        </w:rPr>
        <w:t>W sprawach nieuregulowanych w niniejszej umowie mają zastosowanie ogólnie obowiązujące przepisy prawa, w tym przepisy ustawy z dnia 23 kwietnia 1964 r. – Kodeks cywilny (Dz. U. 1964 r. Nr 16 poz. 93 z późn. zm.).</w:t>
      </w:r>
    </w:p>
    <w:p w14:paraId="5016330A" w14:textId="77777777" w:rsidR="009C2076" w:rsidRPr="002E51D2" w:rsidRDefault="009C2076" w:rsidP="007736E8">
      <w:pPr>
        <w:numPr>
          <w:ilvl w:val="0"/>
          <w:numId w:val="185"/>
        </w:numPr>
        <w:jc w:val="both"/>
        <w:rPr>
          <w:rFonts w:asciiTheme="minorHAnsi" w:hAnsiTheme="minorHAnsi" w:cstheme="minorHAnsi"/>
          <w:sz w:val="20"/>
          <w:szCs w:val="20"/>
        </w:rPr>
      </w:pPr>
      <w:r w:rsidRPr="002E51D2">
        <w:rPr>
          <w:rFonts w:asciiTheme="minorHAnsi" w:hAnsiTheme="minorHAnsi" w:cstheme="minorHAnsi"/>
          <w:sz w:val="20"/>
          <w:szCs w:val="20"/>
        </w:rPr>
        <w:t>W przypadku wystąpienia jakichkolwiek różnic zdań między stronami, na tle realizacji niniejszej umowy, strony będą dążyły do osiągnięcia porozumienia i rozwiązania sprawy na drodze polubownej. W przypadku nie osiągnięcia porozumienia, każda ze stron może poddać sprawy sporne pod rozstrzygnięcie sądu powszechnego w Gdańsku, właściwego ze względu na siedzibę Zamawiającego.</w:t>
      </w:r>
    </w:p>
    <w:p w14:paraId="7EB0F167" w14:textId="77777777" w:rsidR="009C2076" w:rsidRPr="002E51D2" w:rsidRDefault="009C2076" w:rsidP="007736E8">
      <w:pPr>
        <w:numPr>
          <w:ilvl w:val="0"/>
          <w:numId w:val="185"/>
        </w:numPr>
        <w:jc w:val="both"/>
        <w:rPr>
          <w:rFonts w:asciiTheme="minorHAnsi" w:hAnsiTheme="minorHAnsi" w:cstheme="minorHAnsi"/>
          <w:sz w:val="20"/>
          <w:szCs w:val="20"/>
        </w:rPr>
      </w:pPr>
      <w:r w:rsidRPr="002E51D2">
        <w:rPr>
          <w:rFonts w:asciiTheme="minorHAnsi" w:hAnsiTheme="minorHAnsi" w:cstheme="minorHAnsi"/>
          <w:sz w:val="20"/>
          <w:szCs w:val="20"/>
        </w:rPr>
        <w:t>Umowę niniejszą sporządzono w dwóch jednobrzmiących egzemplarzach, po jednym dla stron umowy.</w:t>
      </w:r>
    </w:p>
    <w:p w14:paraId="6529F666" w14:textId="77777777" w:rsidR="009C2076" w:rsidRPr="002E51D2" w:rsidRDefault="009C2076" w:rsidP="009C2076">
      <w:pPr>
        <w:jc w:val="both"/>
        <w:rPr>
          <w:rFonts w:asciiTheme="minorHAnsi" w:hAnsiTheme="minorHAnsi" w:cstheme="minorHAnsi"/>
          <w:b/>
          <w:sz w:val="20"/>
          <w:szCs w:val="20"/>
        </w:rPr>
      </w:pPr>
    </w:p>
    <w:p w14:paraId="15DE9C2C" w14:textId="77777777" w:rsidR="009C2076" w:rsidRPr="001708F6" w:rsidRDefault="009C2076" w:rsidP="009C2076">
      <w:pPr>
        <w:ind w:firstLine="709"/>
        <w:contextualSpacing/>
        <w:rPr>
          <w:rFonts w:asciiTheme="minorHAnsi" w:hAnsiTheme="minorHAnsi" w:cstheme="minorHAnsi"/>
          <w:color w:val="000000" w:themeColor="text1"/>
          <w:sz w:val="20"/>
          <w:szCs w:val="20"/>
        </w:rPr>
      </w:pPr>
      <w:r w:rsidRPr="002E51D2">
        <w:rPr>
          <w:rFonts w:asciiTheme="minorHAnsi" w:hAnsiTheme="minorHAnsi" w:cstheme="minorHAnsi"/>
          <w:b/>
          <w:sz w:val="20"/>
          <w:szCs w:val="20"/>
        </w:rPr>
        <w:t xml:space="preserve"> </w:t>
      </w:r>
      <w:r w:rsidRPr="002E51D2">
        <w:rPr>
          <w:rFonts w:asciiTheme="minorHAnsi" w:hAnsiTheme="minorHAnsi" w:cstheme="minorHAnsi"/>
          <w:b/>
          <w:sz w:val="20"/>
          <w:szCs w:val="20"/>
        </w:rPr>
        <w:tab/>
        <w:t>Wykonawca</w:t>
      </w:r>
      <w:r w:rsidRPr="002E51D2">
        <w:rPr>
          <w:rFonts w:asciiTheme="minorHAnsi" w:hAnsiTheme="minorHAnsi" w:cstheme="minorHAnsi"/>
          <w:b/>
          <w:sz w:val="20"/>
          <w:szCs w:val="20"/>
        </w:rPr>
        <w:tab/>
      </w:r>
      <w:r w:rsidRPr="002E51D2">
        <w:rPr>
          <w:rFonts w:asciiTheme="minorHAnsi" w:hAnsiTheme="minorHAnsi" w:cstheme="minorHAnsi"/>
          <w:b/>
          <w:sz w:val="20"/>
          <w:szCs w:val="20"/>
        </w:rPr>
        <w:tab/>
      </w:r>
      <w:r w:rsidRPr="002E51D2">
        <w:rPr>
          <w:rFonts w:asciiTheme="minorHAnsi" w:hAnsiTheme="minorHAnsi" w:cstheme="minorHAnsi"/>
          <w:b/>
          <w:sz w:val="20"/>
          <w:szCs w:val="20"/>
        </w:rPr>
        <w:tab/>
        <w:t xml:space="preserve">                                      </w:t>
      </w:r>
      <w:r w:rsidRPr="002E51D2">
        <w:rPr>
          <w:rFonts w:asciiTheme="minorHAnsi" w:hAnsiTheme="minorHAnsi" w:cstheme="minorHAnsi"/>
          <w:b/>
          <w:sz w:val="20"/>
          <w:szCs w:val="20"/>
        </w:rPr>
        <w:tab/>
      </w:r>
      <w:r w:rsidRPr="002E51D2">
        <w:rPr>
          <w:rFonts w:asciiTheme="minorHAnsi" w:hAnsiTheme="minorHAnsi" w:cstheme="minorHAnsi"/>
          <w:b/>
          <w:sz w:val="20"/>
          <w:szCs w:val="20"/>
        </w:rPr>
        <w:tab/>
      </w:r>
      <w:r w:rsidRPr="002E51D2">
        <w:rPr>
          <w:rFonts w:asciiTheme="minorHAnsi" w:hAnsiTheme="minorHAnsi" w:cstheme="minorHAnsi"/>
          <w:b/>
          <w:sz w:val="20"/>
          <w:szCs w:val="20"/>
        </w:rPr>
        <w:tab/>
        <w:t>Zamawiający</w:t>
      </w:r>
    </w:p>
    <w:p w14:paraId="1ADB3879" w14:textId="77777777" w:rsidR="00362F0B" w:rsidRPr="00ED5831" w:rsidRDefault="00362F0B" w:rsidP="00362F0B">
      <w:pPr>
        <w:jc w:val="center"/>
        <w:rPr>
          <w:rFonts w:asciiTheme="minorHAnsi" w:hAnsiTheme="minorHAnsi" w:cstheme="minorHAnsi"/>
          <w:b/>
          <w:sz w:val="20"/>
          <w:szCs w:val="20"/>
        </w:rPr>
      </w:pPr>
    </w:p>
    <w:sectPr w:rsidR="00362F0B" w:rsidRPr="00ED5831">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8EE35" w16cid:durableId="20D04B80"/>
  <w16cid:commentId w16cid:paraId="232C919C" w16cid:durableId="20D04C72"/>
  <w16cid:commentId w16cid:paraId="43B3CC69" w16cid:durableId="20D04D84"/>
  <w16cid:commentId w16cid:paraId="2ED3CE74" w16cid:durableId="20D04DA3"/>
  <w16cid:commentId w16cid:paraId="71E67CC4" w16cid:durableId="20C7167E"/>
  <w16cid:commentId w16cid:paraId="1EB91557" w16cid:durableId="20D04FB4"/>
  <w16cid:commentId w16cid:paraId="63507D8D" w16cid:durableId="20D04FD8"/>
  <w16cid:commentId w16cid:paraId="7F957591" w16cid:durableId="20D05015"/>
  <w16cid:commentId w16cid:paraId="0FF38CE0" w16cid:durableId="20D04643"/>
  <w16cid:commentId w16cid:paraId="7DE558CD" w16cid:durableId="20D04644"/>
  <w16cid:commentId w16cid:paraId="7983C1DB" w16cid:durableId="20CDA6DE"/>
  <w16cid:commentId w16cid:paraId="5C34EA24" w16cid:durableId="20CDADD6"/>
  <w16cid:commentId w16cid:paraId="4DCED055" w16cid:durableId="20D04647"/>
  <w16cid:commentId w16cid:paraId="1FEB290E" w16cid:durableId="20D05576"/>
  <w16cid:commentId w16cid:paraId="3B9A6329" w16cid:durableId="20D055AD"/>
  <w16cid:commentId w16cid:paraId="6DBB28EA" w16cid:durableId="20D055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EF99" w14:textId="77777777" w:rsidR="00B866FA" w:rsidRDefault="00B866FA" w:rsidP="004D303E">
      <w:r>
        <w:separator/>
      </w:r>
    </w:p>
  </w:endnote>
  <w:endnote w:type="continuationSeparator" w:id="0">
    <w:p w14:paraId="358A0194" w14:textId="77777777" w:rsidR="00B866FA" w:rsidRDefault="00B866FA" w:rsidP="004D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CE">
    <w:altName w:val="Lucida Sans"/>
    <w:charset w:val="58"/>
    <w:family w:val="auto"/>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charset w:val="00"/>
    <w:family w:val="roman"/>
    <w:pitch w:val="default"/>
  </w:font>
  <w:font w:name="ヒラギノ角ゴ Pro W3">
    <w:charset w:val="00"/>
    <w:family w:val="roman"/>
    <w:pitch w:val="default"/>
  </w:font>
  <w:font w:name="Bitstream Vera Sans">
    <w:charset w:val="00"/>
    <w:family w:val="swiss"/>
    <w:pitch w:val="variable"/>
    <w:sig w:usb0="800000AF" w:usb1="1000204A" w:usb2="00000000" w:usb3="00000000" w:csb0="00000001"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FCAC" w14:textId="77777777" w:rsidR="008835F5" w:rsidRDefault="008835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35BD" w14:textId="77777777" w:rsidR="00BD1ED9" w:rsidRDefault="00BD1ED9" w:rsidP="004D303E">
    <w:pPr>
      <w:pBdr>
        <w:bottom w:val="single" w:sz="6" w:space="1" w:color="auto"/>
      </w:pBdr>
      <w:ind w:left="-993" w:right="-568"/>
      <w:rPr>
        <w:rFonts w:ascii="Calibri" w:hAnsi="Calibri" w:cs="Calibri"/>
        <w:color w:val="000000"/>
        <w:sz w:val="20"/>
        <w:szCs w:val="20"/>
      </w:rPr>
    </w:pPr>
  </w:p>
  <w:p w14:paraId="66327511" w14:textId="77777777" w:rsidR="00BD1ED9" w:rsidRDefault="00BD1ED9" w:rsidP="004D303E">
    <w:pPr>
      <w:ind w:left="-993" w:right="-568"/>
      <w:rPr>
        <w:rFonts w:ascii="Calibri" w:hAnsi="Calibri" w:cs="Calibri"/>
        <w:color w:val="000000"/>
        <w:sz w:val="20"/>
        <w:szCs w:val="20"/>
      </w:rPr>
    </w:pPr>
  </w:p>
  <w:p w14:paraId="38C1EC1C" w14:textId="77777777" w:rsidR="00BD1ED9" w:rsidRPr="00750D60" w:rsidRDefault="00BD1ED9" w:rsidP="004D303E">
    <w:pPr>
      <w:ind w:left="-993" w:right="-568"/>
      <w:jc w:val="center"/>
      <w:rPr>
        <w:rFonts w:ascii="Calibri" w:hAnsi="Calibri" w:cs="Calibri"/>
        <w:color w:val="000000"/>
        <w:sz w:val="20"/>
        <w:szCs w:val="20"/>
      </w:rPr>
    </w:pPr>
    <w:r w:rsidRPr="00750D60">
      <w:rPr>
        <w:rFonts w:ascii="Calibri" w:hAnsi="Calibri" w:cs="Calibri"/>
        <w:color w:val="000000"/>
        <w:sz w:val="20"/>
        <w:szCs w:val="20"/>
      </w:rPr>
      <w:t xml:space="preserve">Projekt współfinansowany </w:t>
    </w:r>
    <w:r>
      <w:rPr>
        <w:rFonts w:ascii="Calibri" w:hAnsi="Calibri" w:cs="Calibri"/>
        <w:color w:val="000000"/>
        <w:sz w:val="20"/>
        <w:szCs w:val="20"/>
      </w:rPr>
      <w:t>ze środków Unii Europejskiej w ramach Europejskich Funduszy Strukturalnych i Inwestycyjnych</w:t>
    </w:r>
  </w:p>
  <w:p w14:paraId="028BCD56" w14:textId="24652725" w:rsidR="00BD1ED9" w:rsidRPr="00731439" w:rsidRDefault="002640E9" w:rsidP="00731439">
    <w:pPr>
      <w:pStyle w:val="Stopka"/>
      <w:jc w:val="center"/>
      <w:rPr>
        <w:rFonts w:asciiTheme="minorHAnsi" w:hAnsiTheme="minorHAnsi" w:cstheme="minorHAnsi"/>
        <w:sz w:val="20"/>
        <w:szCs w:val="20"/>
      </w:rPr>
    </w:pPr>
    <w:r w:rsidRPr="00C57942">
      <w:rPr>
        <w:rFonts w:ascii="Calibri" w:hAnsi="Calibri" w:cs="Calibri"/>
        <w:color w:val="000000"/>
        <w:sz w:val="20"/>
        <w:szCs w:val="20"/>
      </w:rPr>
      <w:t>Europejskiego Funduszu Społecznego w</w:t>
    </w:r>
    <w:r>
      <w:rPr>
        <w:rFonts w:ascii="Calibri" w:hAnsi="Calibri" w:cs="Calibri"/>
        <w:color w:val="000000"/>
        <w:sz w:val="20"/>
        <w:szCs w:val="20"/>
      </w:rPr>
      <w:t> </w:t>
    </w:r>
    <w:r w:rsidRPr="00C57942">
      <w:rPr>
        <w:rFonts w:ascii="Calibri" w:hAnsi="Calibri" w:cs="Calibri"/>
        <w:color w:val="000000"/>
        <w:sz w:val="20"/>
        <w:szCs w:val="20"/>
      </w:rPr>
      <w:t>ramach Regionalnego Programu Operacyjnego Województwa Pomorskiego na lata 2014-2020, z Programu Rozwoju Obszarów Wiejskich na lata 2014-2020 w ramach Europejskiego Funduszu Rolnego na rzecz Rozwoju Obszarów Wiejskich i Programu Operacyjnego „Rybactwo i Morze” na lata 2014-2020 w ramach Europejskiego Funduszu Morskiego i Rybackiego</w:t>
    </w:r>
    <w:r w:rsidR="00BD1ED9" w:rsidRPr="00731439">
      <w:rPr>
        <w:rFonts w:asciiTheme="minorHAnsi" w:hAnsiTheme="minorHAnsi" w:cstheme="minorHAnsi"/>
        <w:noProof/>
        <w:sz w:val="20"/>
        <w:szCs w:val="20"/>
      </w:rPr>
      <mc:AlternateContent>
        <mc:Choice Requires="wps">
          <w:drawing>
            <wp:anchor distT="0" distB="0" distL="114300" distR="114300" simplePos="0" relativeHeight="251653120" behindDoc="0" locked="0" layoutInCell="1" allowOverlap="1" wp14:anchorId="677DDEA5" wp14:editId="63E2D114">
              <wp:simplePos x="0" y="0"/>
              <wp:positionH relativeFrom="column">
                <wp:posOffset>657225</wp:posOffset>
              </wp:positionH>
              <wp:positionV relativeFrom="paragraph">
                <wp:posOffset>9544050</wp:posOffset>
              </wp:positionV>
              <wp:extent cx="6267450" cy="0"/>
              <wp:effectExtent l="13970" t="5080" r="5080" b="1397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CAFDF" id="_x0000_t32" coordsize="21600,21600" o:spt="32" o:oned="t" path="m,l21600,21600e" filled="f">
              <v:path arrowok="t" fillok="f" o:connecttype="none"/>
              <o:lock v:ext="edit" shapetype="t"/>
            </v:shapetype>
            <v:shape id="Łącznik prosty ze strzałką 2" o:spid="_x0000_s1026" type="#_x0000_t32" style="position:absolute;margin-left:51.75pt;margin-top:751.5pt;width:49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3B40" w14:textId="77777777" w:rsidR="008835F5" w:rsidRDefault="008835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BE70" w14:textId="77777777" w:rsidR="00B866FA" w:rsidRDefault="00B866FA" w:rsidP="004D303E">
      <w:r>
        <w:separator/>
      </w:r>
    </w:p>
  </w:footnote>
  <w:footnote w:type="continuationSeparator" w:id="0">
    <w:p w14:paraId="3015F276" w14:textId="77777777" w:rsidR="00B866FA" w:rsidRDefault="00B866FA" w:rsidP="004D303E">
      <w:r>
        <w:continuationSeparator/>
      </w:r>
    </w:p>
  </w:footnote>
  <w:footnote w:id="1">
    <w:p w14:paraId="6BBF7939" w14:textId="13C77C52" w:rsidR="00BD1ED9" w:rsidRPr="00A13AB9" w:rsidRDefault="00BD1ED9" w:rsidP="00362F0B">
      <w:pPr>
        <w:pStyle w:val="Tekstprzypisudolnego"/>
        <w:jc w:val="both"/>
        <w:rPr>
          <w:rFonts w:asciiTheme="minorHAnsi" w:hAnsiTheme="minorHAnsi"/>
          <w:sz w:val="18"/>
          <w:szCs w:val="18"/>
        </w:rPr>
      </w:pPr>
      <w:r w:rsidRPr="00A13AB9">
        <w:rPr>
          <w:rStyle w:val="Odwoanieprzypisudolnego"/>
          <w:rFonts w:asciiTheme="minorHAnsi" w:hAnsiTheme="minorHAnsi"/>
          <w:sz w:val="18"/>
          <w:szCs w:val="18"/>
        </w:rPr>
        <w:footnoteRef/>
      </w:r>
      <w:r w:rsidRPr="00A13AB9">
        <w:rPr>
          <w:rFonts w:asciiTheme="minorHAnsi" w:hAnsiTheme="minorHAnsi"/>
          <w:sz w:val="18"/>
          <w:szCs w:val="18"/>
        </w:rPr>
        <w:t xml:space="preserve"> Wykonawca zaznacza właściwy kwadrat. </w:t>
      </w:r>
      <w:r w:rsidRPr="00A13AB9">
        <w:rPr>
          <w:rFonts w:asciiTheme="minorHAnsi" w:eastAsiaTheme="minorHAnsi" w:hAnsiTheme="minorHAnsi" w:cs="Tahoma"/>
          <w:sz w:val="18"/>
          <w:szCs w:val="18"/>
          <w:lang w:eastAsia="en-US"/>
        </w:rPr>
        <w:t xml:space="preserve">Termin ten liczony jest od </w:t>
      </w:r>
      <w:r w:rsidRPr="00A13AB9">
        <w:rPr>
          <w:rFonts w:asciiTheme="minorHAnsi" w:eastAsia="Calibri" w:hAnsiTheme="minorHAnsi" w:cs="Tahoma"/>
          <w:sz w:val="18"/>
          <w:szCs w:val="18"/>
          <w:lang w:eastAsia="en-US"/>
        </w:rPr>
        <w:t>daty dostawy przedmiotu zamówienia</w:t>
      </w:r>
      <w:r w:rsidRPr="00A13AB9">
        <w:rPr>
          <w:rFonts w:asciiTheme="minorHAnsi" w:hAnsiTheme="minorHAnsi"/>
          <w:sz w:val="18"/>
          <w:szCs w:val="18"/>
        </w:rPr>
        <w:t xml:space="preserve"> Jeżeli Wykonawca nie zaznaczy żadnego z kwadratu, przyjmuje się, że Wykonawca oferuje minimalny </w:t>
      </w:r>
      <w:r w:rsidRPr="002E51D2">
        <w:rPr>
          <w:rFonts w:asciiTheme="minorHAnsi" w:hAnsiTheme="minorHAnsi"/>
          <w:sz w:val="18"/>
          <w:szCs w:val="18"/>
          <w:u w:val="single"/>
        </w:rPr>
        <w:t>termin gwarancji wymagany przez Zamawiającego tj. 3 lata</w:t>
      </w:r>
      <w:r w:rsidRPr="00A13AB9">
        <w:rPr>
          <w:rFonts w:asciiTheme="minorHAnsi" w:hAnsiTheme="minorHAnsi"/>
          <w:sz w:val="18"/>
          <w:szCs w:val="18"/>
        </w:rPr>
        <w:t xml:space="preserve"> </w:t>
      </w:r>
      <w:r>
        <w:rPr>
          <w:rFonts w:asciiTheme="minorHAnsi" w:hAnsiTheme="minorHAnsi"/>
          <w:sz w:val="18"/>
          <w:szCs w:val="18"/>
        </w:rPr>
        <w:t>(w przypadku, gdy długość okresu gwarancji komputerów wynika z innych dokumentów dołączonych do oferty przyjmuje się tą wartość).</w:t>
      </w:r>
    </w:p>
    <w:p w14:paraId="2B9A5F51" w14:textId="77777777" w:rsidR="00BD1ED9" w:rsidRDefault="00BD1ED9" w:rsidP="00362F0B">
      <w:pPr>
        <w:pStyle w:val="Tekstprzypisudolnego"/>
      </w:pPr>
    </w:p>
  </w:footnote>
  <w:footnote w:id="2">
    <w:p w14:paraId="5C477792" w14:textId="14FF458F" w:rsidR="00BD1ED9" w:rsidRPr="00A13AB9" w:rsidRDefault="00BD1ED9" w:rsidP="00362F0B">
      <w:pPr>
        <w:pStyle w:val="Tekstprzypisudolnego"/>
        <w:jc w:val="both"/>
        <w:rPr>
          <w:rFonts w:asciiTheme="minorHAnsi" w:hAnsiTheme="minorHAnsi"/>
          <w:sz w:val="18"/>
          <w:szCs w:val="18"/>
        </w:rPr>
      </w:pPr>
      <w:r>
        <w:rPr>
          <w:rStyle w:val="Odwoanieprzypisudolnego"/>
        </w:rPr>
        <w:footnoteRef/>
      </w:r>
      <w:r>
        <w:t xml:space="preserve"> </w:t>
      </w:r>
      <w:r w:rsidRPr="00A13AB9">
        <w:rPr>
          <w:rFonts w:asciiTheme="minorHAnsi" w:hAnsiTheme="minorHAnsi"/>
          <w:sz w:val="18"/>
          <w:szCs w:val="18"/>
        </w:rPr>
        <w:t xml:space="preserve">Wykonawca zaznacza właściwy kwadrat. Jeżeli Wykonawca nie zaznaczy żadnego z kwadratu, przyjmuje się, że </w:t>
      </w:r>
      <w:r w:rsidRPr="002E51D2">
        <w:rPr>
          <w:rFonts w:asciiTheme="minorHAnsi" w:hAnsiTheme="minorHAnsi"/>
          <w:sz w:val="18"/>
          <w:szCs w:val="18"/>
          <w:u w:val="single"/>
        </w:rPr>
        <w:t>kamera nie jest zasłaniana mechanicznie</w:t>
      </w:r>
      <w:r>
        <w:rPr>
          <w:rFonts w:asciiTheme="minorHAnsi" w:hAnsiTheme="minorHAnsi"/>
          <w:sz w:val="18"/>
          <w:szCs w:val="18"/>
        </w:rPr>
        <w:t xml:space="preserve"> (w przypadku, gdy wynika z innych dokumentów dołączonych do oferty rodzaj kamery to przyjmuje się tą wartość).</w:t>
      </w:r>
    </w:p>
    <w:p w14:paraId="3CC31161" w14:textId="77777777" w:rsidR="00BD1ED9" w:rsidRDefault="00BD1ED9" w:rsidP="00362F0B">
      <w:pPr>
        <w:pStyle w:val="Tekstprzypisudolnego"/>
      </w:pPr>
    </w:p>
  </w:footnote>
  <w:footnote w:id="3">
    <w:p w14:paraId="227E7AF3" w14:textId="201C489B" w:rsidR="00BD1ED9" w:rsidRPr="00A13AB9" w:rsidRDefault="00BD1ED9" w:rsidP="00362F0B">
      <w:pPr>
        <w:pStyle w:val="Tekstprzypisudolnego"/>
        <w:jc w:val="both"/>
        <w:rPr>
          <w:rFonts w:asciiTheme="minorHAnsi" w:hAnsiTheme="minorHAnsi"/>
          <w:sz w:val="18"/>
          <w:szCs w:val="18"/>
        </w:rPr>
      </w:pPr>
      <w:r>
        <w:rPr>
          <w:rStyle w:val="Odwoanieprzypisudolnego"/>
        </w:rPr>
        <w:footnoteRef/>
      </w:r>
      <w:r>
        <w:t xml:space="preserve"> </w:t>
      </w:r>
      <w:r w:rsidRPr="00A13AB9">
        <w:rPr>
          <w:rFonts w:asciiTheme="minorHAnsi" w:hAnsiTheme="minorHAnsi"/>
          <w:sz w:val="18"/>
          <w:szCs w:val="18"/>
        </w:rPr>
        <w:t xml:space="preserve">Wykonawca zaznacza właściwy kwadrat. Jeżeli Wykonawca nie zaznaczy żadnego z kwadratu, przyjmuje się, że </w:t>
      </w:r>
      <w:r w:rsidRPr="002E51D2">
        <w:rPr>
          <w:rFonts w:asciiTheme="minorHAnsi" w:hAnsiTheme="minorHAnsi"/>
          <w:sz w:val="18"/>
          <w:szCs w:val="18"/>
          <w:u w:val="single"/>
        </w:rPr>
        <w:t>moc zasilacza komputera wynosi 156-180W</w:t>
      </w:r>
      <w:r>
        <w:rPr>
          <w:rFonts w:asciiTheme="minorHAnsi" w:hAnsiTheme="minorHAnsi"/>
          <w:sz w:val="18"/>
          <w:szCs w:val="18"/>
        </w:rPr>
        <w:t xml:space="preserve"> (w przypadku, gdy wartość mocy zasilacza wynika z innych dokumentów dołączonych do oferty przyjmuje się tą wartość).</w:t>
      </w:r>
    </w:p>
    <w:p w14:paraId="693F8568" w14:textId="77777777" w:rsidR="00BD1ED9" w:rsidRDefault="00BD1ED9" w:rsidP="00362F0B">
      <w:pPr>
        <w:pStyle w:val="Tekstprzypisudolnego"/>
      </w:pPr>
    </w:p>
  </w:footnote>
  <w:footnote w:id="4">
    <w:p w14:paraId="44EDCB69" w14:textId="77777777" w:rsidR="00BD1ED9" w:rsidRPr="00A13AB9" w:rsidRDefault="00BD1ED9" w:rsidP="00362F0B">
      <w:pPr>
        <w:pStyle w:val="Tekstprzypisudolnego"/>
        <w:jc w:val="both"/>
        <w:rPr>
          <w:rFonts w:asciiTheme="minorHAnsi" w:hAnsiTheme="minorHAnsi"/>
          <w:sz w:val="18"/>
          <w:szCs w:val="18"/>
        </w:rPr>
      </w:pPr>
      <w:r>
        <w:rPr>
          <w:rStyle w:val="Odwoanieprzypisudolnego"/>
        </w:rPr>
        <w:footnoteRef/>
      </w:r>
      <w:r>
        <w:t xml:space="preserve"> </w:t>
      </w:r>
      <w:r w:rsidRPr="00A96DC5">
        <w:rPr>
          <w:rFonts w:asciiTheme="minorHAnsi" w:hAnsiTheme="minorHAnsi"/>
          <w:sz w:val="18"/>
          <w:szCs w:val="18"/>
        </w:rPr>
        <w:t xml:space="preserve">Wykonawca zaznacza właściwy kwadrat. Jeżeli Wykonawca nie zaznaczy żadnego z kwadratu, przyjmuje się, że </w:t>
      </w:r>
      <w:r w:rsidRPr="002E51D2">
        <w:rPr>
          <w:rFonts w:asciiTheme="minorHAnsi" w:hAnsiTheme="minorHAnsi" w:cstheme="minorHAnsi"/>
          <w:sz w:val="18"/>
          <w:szCs w:val="18"/>
          <w:u w:val="single"/>
        </w:rPr>
        <w:t xml:space="preserve">płyta główna nie jest dedykowania dla danego zestawu komputerowego i </w:t>
      </w:r>
      <w:r w:rsidRPr="00252FAC">
        <w:rPr>
          <w:rFonts w:asciiTheme="minorHAnsi" w:hAnsiTheme="minorHAnsi" w:cstheme="minorHAnsi"/>
          <w:sz w:val="18"/>
          <w:szCs w:val="18"/>
          <w:u w:val="single"/>
        </w:rPr>
        <w:t>nie</w:t>
      </w:r>
      <w:r w:rsidRPr="00A96DC5">
        <w:rPr>
          <w:rFonts w:asciiTheme="minorHAnsi" w:hAnsiTheme="minorHAnsi" w:cstheme="minorHAnsi"/>
          <w:sz w:val="18"/>
          <w:szCs w:val="18"/>
          <w:u w:val="single"/>
        </w:rPr>
        <w:t xml:space="preserve"> została zaprojektowana i wyprodukowana </w:t>
      </w:r>
      <w:r w:rsidRPr="00A96DC5">
        <w:rPr>
          <w:rFonts w:asciiTheme="minorHAnsi" w:hAnsiTheme="minorHAnsi" w:cstheme="minorHAnsi"/>
          <w:sz w:val="18"/>
          <w:szCs w:val="18"/>
        </w:rPr>
        <w:t xml:space="preserve">na zlecenie producenta zestawu komputerowego oraz </w:t>
      </w:r>
      <w:r>
        <w:rPr>
          <w:rFonts w:asciiTheme="minorHAnsi" w:hAnsiTheme="minorHAnsi" w:cstheme="minorHAnsi"/>
          <w:sz w:val="18"/>
          <w:szCs w:val="18"/>
        </w:rPr>
        <w:t xml:space="preserve">nie </w:t>
      </w:r>
      <w:r w:rsidRPr="00A96DC5">
        <w:rPr>
          <w:rFonts w:asciiTheme="minorHAnsi" w:hAnsiTheme="minorHAnsi" w:cstheme="minorHAnsi"/>
          <w:sz w:val="18"/>
          <w:szCs w:val="18"/>
        </w:rPr>
        <w:t>jest trwale oznaczona logo producenta zestawu komputerowego</w:t>
      </w:r>
      <w:r w:rsidRPr="00A96DC5">
        <w:rPr>
          <w:rFonts w:asciiTheme="minorHAnsi" w:hAnsiTheme="minorHAnsi"/>
          <w:sz w:val="18"/>
          <w:szCs w:val="18"/>
        </w:rPr>
        <w:t>.</w:t>
      </w:r>
    </w:p>
    <w:p w14:paraId="71A152CF" w14:textId="77777777" w:rsidR="00BD1ED9" w:rsidRDefault="00BD1ED9" w:rsidP="00362F0B">
      <w:pPr>
        <w:pStyle w:val="Tekstprzypisudolnego"/>
      </w:pPr>
    </w:p>
  </w:footnote>
  <w:footnote w:id="5">
    <w:p w14:paraId="54F2BCF8" w14:textId="77777777" w:rsidR="00BD1ED9" w:rsidRPr="00110356" w:rsidRDefault="00BD1ED9" w:rsidP="00362F0B">
      <w:pPr>
        <w:pStyle w:val="Tekstprzypisudolnego"/>
        <w:jc w:val="both"/>
        <w:rPr>
          <w:rFonts w:ascii="Tahoma" w:hAnsi="Tahoma" w:cs="Tahoma"/>
        </w:rPr>
      </w:pPr>
      <w:r>
        <w:rPr>
          <w:rStyle w:val="Odwoanieprzypisudolnego"/>
        </w:rPr>
        <w:footnoteRef/>
      </w:r>
      <w:r>
        <w:t xml:space="preserve"> </w:t>
      </w:r>
      <w:r w:rsidRPr="00110356">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7F4853FA" w14:textId="39DE4EF4" w:rsidR="00BD1ED9" w:rsidRPr="00A13AB9" w:rsidRDefault="00BD1ED9" w:rsidP="00362F0B">
      <w:pPr>
        <w:pStyle w:val="Tekstprzypisudolnego"/>
        <w:jc w:val="both"/>
        <w:rPr>
          <w:rFonts w:asciiTheme="minorHAnsi" w:hAnsiTheme="minorHAnsi"/>
          <w:sz w:val="18"/>
          <w:szCs w:val="18"/>
        </w:rPr>
      </w:pPr>
      <w:r w:rsidRPr="00A13AB9">
        <w:rPr>
          <w:rStyle w:val="Odwoanieprzypisudolnego"/>
          <w:rFonts w:asciiTheme="minorHAnsi" w:hAnsiTheme="minorHAnsi"/>
          <w:sz w:val="18"/>
          <w:szCs w:val="18"/>
        </w:rPr>
        <w:footnoteRef/>
      </w:r>
      <w:r w:rsidRPr="00A13AB9">
        <w:rPr>
          <w:rFonts w:asciiTheme="minorHAnsi" w:hAnsiTheme="minorHAnsi"/>
          <w:sz w:val="18"/>
          <w:szCs w:val="18"/>
        </w:rPr>
        <w:t xml:space="preserve"> Wykonawca zaznacza właściwy kwadrat. </w:t>
      </w:r>
      <w:r w:rsidRPr="00A13AB9">
        <w:rPr>
          <w:rFonts w:asciiTheme="minorHAnsi" w:eastAsiaTheme="minorHAnsi" w:hAnsiTheme="minorHAnsi" w:cs="Tahoma"/>
          <w:sz w:val="18"/>
          <w:szCs w:val="18"/>
          <w:lang w:eastAsia="en-US"/>
        </w:rPr>
        <w:t xml:space="preserve">Termin ten liczony jest od </w:t>
      </w:r>
      <w:r w:rsidRPr="00A13AB9">
        <w:rPr>
          <w:rFonts w:asciiTheme="minorHAnsi" w:eastAsia="Calibri" w:hAnsiTheme="minorHAnsi" w:cs="Tahoma"/>
          <w:sz w:val="18"/>
          <w:szCs w:val="18"/>
          <w:lang w:eastAsia="en-US"/>
        </w:rPr>
        <w:t>daty dostawy przedmiotu zamówienia</w:t>
      </w:r>
      <w:r w:rsidRPr="00A13AB9">
        <w:rPr>
          <w:rFonts w:asciiTheme="minorHAnsi" w:hAnsiTheme="minorHAnsi"/>
          <w:sz w:val="18"/>
          <w:szCs w:val="18"/>
        </w:rPr>
        <w:t xml:space="preserve"> Jeżeli Wykonawca nie zaznaczy żadnego z kwadratu, przyjmuje się, że Wykonawca oferuje minimalny </w:t>
      </w:r>
      <w:r w:rsidRPr="002E51D2">
        <w:rPr>
          <w:rFonts w:asciiTheme="minorHAnsi" w:hAnsiTheme="minorHAnsi"/>
          <w:sz w:val="18"/>
          <w:szCs w:val="18"/>
          <w:u w:val="single"/>
        </w:rPr>
        <w:t>termin gwarancji wymagany przez Zamawiającego tj. 3 lata</w:t>
      </w:r>
      <w:r w:rsidRPr="00A13AB9">
        <w:rPr>
          <w:rFonts w:asciiTheme="minorHAnsi" w:hAnsiTheme="minorHAnsi"/>
          <w:sz w:val="18"/>
          <w:szCs w:val="18"/>
        </w:rPr>
        <w:t xml:space="preserve"> </w:t>
      </w:r>
      <w:r>
        <w:rPr>
          <w:rFonts w:asciiTheme="minorHAnsi" w:hAnsiTheme="minorHAnsi"/>
          <w:sz w:val="18"/>
          <w:szCs w:val="18"/>
        </w:rPr>
        <w:t>(w przypadku gdy długość okresu gwarancji komputerów wynika z innych dokumentów dołączonych do oferty przyjmuje się tą wartość).</w:t>
      </w:r>
    </w:p>
    <w:p w14:paraId="14CA8E84" w14:textId="77777777" w:rsidR="00BD1ED9" w:rsidRDefault="00BD1ED9" w:rsidP="00362F0B">
      <w:pPr>
        <w:pStyle w:val="Tekstprzypisudolnego"/>
      </w:pPr>
    </w:p>
  </w:footnote>
  <w:footnote w:id="7">
    <w:p w14:paraId="39CA189F" w14:textId="6BB0B424" w:rsidR="00BD1ED9" w:rsidRPr="00A13AB9" w:rsidRDefault="00BD1ED9" w:rsidP="00362F0B">
      <w:pPr>
        <w:pStyle w:val="Tekstprzypisudolnego"/>
        <w:jc w:val="both"/>
        <w:rPr>
          <w:rFonts w:asciiTheme="minorHAnsi" w:hAnsiTheme="minorHAnsi"/>
          <w:sz w:val="18"/>
          <w:szCs w:val="18"/>
        </w:rPr>
      </w:pPr>
      <w:r>
        <w:rPr>
          <w:rStyle w:val="Odwoanieprzypisudolnego"/>
        </w:rPr>
        <w:footnoteRef/>
      </w:r>
      <w:r>
        <w:t xml:space="preserve"> </w:t>
      </w:r>
      <w:r w:rsidRPr="00A13AB9">
        <w:rPr>
          <w:rFonts w:asciiTheme="minorHAnsi" w:hAnsiTheme="minorHAnsi"/>
          <w:sz w:val="18"/>
          <w:szCs w:val="18"/>
        </w:rPr>
        <w:t xml:space="preserve">Wykonawca zaznacza właściwy kwadrat. </w:t>
      </w:r>
      <w:r w:rsidRPr="00A13AB9">
        <w:rPr>
          <w:rFonts w:asciiTheme="minorHAnsi" w:eastAsiaTheme="minorHAnsi" w:hAnsiTheme="minorHAnsi" w:cs="Tahoma"/>
          <w:sz w:val="18"/>
          <w:szCs w:val="18"/>
          <w:lang w:eastAsia="en-US"/>
        </w:rPr>
        <w:t xml:space="preserve">Termin ten liczony jest od </w:t>
      </w:r>
      <w:r w:rsidRPr="00A13AB9">
        <w:rPr>
          <w:rFonts w:asciiTheme="minorHAnsi" w:eastAsia="Calibri" w:hAnsiTheme="minorHAnsi" w:cs="Tahoma"/>
          <w:sz w:val="18"/>
          <w:szCs w:val="18"/>
          <w:lang w:eastAsia="en-US"/>
        </w:rPr>
        <w:t>daty dostawy przedmiotu zamówienia</w:t>
      </w:r>
      <w:r w:rsidRPr="00A13AB9">
        <w:rPr>
          <w:rFonts w:asciiTheme="minorHAnsi" w:hAnsiTheme="minorHAnsi"/>
          <w:sz w:val="18"/>
          <w:szCs w:val="18"/>
        </w:rPr>
        <w:t xml:space="preserve"> Jeżeli Wykonawca nie zaznaczy żadnego z kwadratu, przyjmuje się, że Wykonawca oferuje minimalny </w:t>
      </w:r>
      <w:r w:rsidRPr="00352D75">
        <w:rPr>
          <w:rFonts w:asciiTheme="minorHAnsi" w:hAnsiTheme="minorHAnsi"/>
          <w:sz w:val="18"/>
          <w:szCs w:val="18"/>
          <w:u w:val="single"/>
        </w:rPr>
        <w:t>termin gwarancji wymagany przez Zamawiającego tj. 3 lata</w:t>
      </w:r>
      <w:r w:rsidRPr="00A13AB9">
        <w:rPr>
          <w:rFonts w:asciiTheme="minorHAnsi" w:hAnsiTheme="minorHAnsi"/>
          <w:sz w:val="18"/>
          <w:szCs w:val="18"/>
        </w:rPr>
        <w:t xml:space="preserve"> </w:t>
      </w:r>
      <w:r>
        <w:rPr>
          <w:rFonts w:asciiTheme="minorHAnsi" w:hAnsiTheme="minorHAnsi"/>
          <w:sz w:val="18"/>
          <w:szCs w:val="18"/>
        </w:rPr>
        <w:t>(w przypadku gdy długość okresu gwarancji komputerów wynika z innych dokumentów dołączonych do oferty przyjmuje się tą wartość).</w:t>
      </w:r>
    </w:p>
    <w:p w14:paraId="191F6E38" w14:textId="77777777" w:rsidR="00BD1ED9" w:rsidRDefault="00BD1ED9" w:rsidP="00362F0B">
      <w:pPr>
        <w:pStyle w:val="Tekstprzypisudolnego"/>
      </w:pPr>
    </w:p>
  </w:footnote>
  <w:footnote w:id="8">
    <w:p w14:paraId="65D427BE" w14:textId="74FBB3EC" w:rsidR="00BD1ED9" w:rsidRPr="00A13AB9" w:rsidRDefault="00BD1ED9" w:rsidP="00362F0B">
      <w:pPr>
        <w:pStyle w:val="Tekstprzypisudolnego"/>
        <w:jc w:val="both"/>
        <w:rPr>
          <w:rFonts w:asciiTheme="minorHAnsi" w:hAnsiTheme="minorHAnsi"/>
          <w:sz w:val="18"/>
          <w:szCs w:val="18"/>
        </w:rPr>
      </w:pPr>
      <w:r>
        <w:rPr>
          <w:rStyle w:val="Odwoanieprzypisudolnego"/>
        </w:rPr>
        <w:footnoteRef/>
      </w:r>
      <w:r>
        <w:t xml:space="preserve"> </w:t>
      </w:r>
      <w:r w:rsidRPr="00A13AB9">
        <w:rPr>
          <w:rFonts w:asciiTheme="minorHAnsi" w:hAnsiTheme="minorHAnsi"/>
          <w:sz w:val="18"/>
          <w:szCs w:val="18"/>
        </w:rPr>
        <w:t xml:space="preserve">Wykonawca zaznacza właściwy kwadrat. Jeżeli Wykonawca nie zaznaczy żadnego z kwadratu, przyjmuje się, że Wykonawca oferuje </w:t>
      </w:r>
      <w:r w:rsidRPr="002E51D2">
        <w:rPr>
          <w:rFonts w:asciiTheme="minorHAnsi" w:hAnsiTheme="minorHAnsi"/>
          <w:sz w:val="18"/>
          <w:szCs w:val="18"/>
          <w:u w:val="single"/>
        </w:rPr>
        <w:t>notebook o wadze od 2,31kg do 2,5kg</w:t>
      </w:r>
      <w:r>
        <w:rPr>
          <w:rFonts w:asciiTheme="minorHAnsi" w:hAnsiTheme="minorHAnsi"/>
          <w:sz w:val="18"/>
          <w:szCs w:val="18"/>
        </w:rPr>
        <w:t xml:space="preserve"> (w przypadku gdy waga notebooka wynika z innych dokumentów dołączonych do oferty przyjmuje się tą wartość).</w:t>
      </w:r>
    </w:p>
    <w:p w14:paraId="17059638" w14:textId="77777777" w:rsidR="00BD1ED9" w:rsidRDefault="00BD1ED9" w:rsidP="00362F0B">
      <w:pPr>
        <w:pStyle w:val="Tekstprzypisudolnego"/>
      </w:pPr>
    </w:p>
  </w:footnote>
  <w:footnote w:id="9">
    <w:p w14:paraId="4C608EED" w14:textId="77777777" w:rsidR="00BD1ED9" w:rsidRPr="00110356" w:rsidRDefault="00BD1ED9" w:rsidP="00362F0B">
      <w:pPr>
        <w:pStyle w:val="Tekstprzypisudolnego"/>
        <w:jc w:val="both"/>
        <w:rPr>
          <w:rFonts w:ascii="Tahoma" w:hAnsi="Tahoma" w:cs="Tahoma"/>
        </w:rPr>
      </w:pPr>
      <w:r>
        <w:rPr>
          <w:rStyle w:val="Odwoanieprzypisudolnego"/>
        </w:rPr>
        <w:footnoteRef/>
      </w:r>
      <w:r>
        <w:t xml:space="preserve"> </w:t>
      </w:r>
      <w:r w:rsidRPr="00110356">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2F57F6DC" w14:textId="4B4AD3F2" w:rsidR="00BD1ED9" w:rsidRPr="002E51D2" w:rsidRDefault="00BD1ED9" w:rsidP="00362F0B">
      <w:pPr>
        <w:pStyle w:val="Tekstprzypisudolnego"/>
        <w:jc w:val="both"/>
        <w:rPr>
          <w:rFonts w:asciiTheme="minorHAnsi" w:hAnsiTheme="minorHAnsi"/>
          <w:sz w:val="18"/>
          <w:szCs w:val="18"/>
          <w:u w:val="single"/>
        </w:rPr>
      </w:pPr>
      <w:r w:rsidRPr="00A13AB9">
        <w:rPr>
          <w:rStyle w:val="Odwoanieprzypisudolnego"/>
          <w:rFonts w:asciiTheme="minorHAnsi" w:hAnsiTheme="minorHAnsi"/>
          <w:sz w:val="18"/>
          <w:szCs w:val="18"/>
        </w:rPr>
        <w:footnoteRef/>
      </w:r>
      <w:r w:rsidRPr="00A13AB9">
        <w:rPr>
          <w:rFonts w:asciiTheme="minorHAnsi" w:hAnsiTheme="minorHAnsi"/>
          <w:sz w:val="18"/>
          <w:szCs w:val="18"/>
        </w:rPr>
        <w:t xml:space="preserve"> Wykonawca zaznacza właściwy kwadrat. </w:t>
      </w:r>
      <w:r w:rsidRPr="00A13AB9">
        <w:rPr>
          <w:rFonts w:asciiTheme="minorHAnsi" w:eastAsiaTheme="minorHAnsi" w:hAnsiTheme="minorHAnsi" w:cs="Tahoma"/>
          <w:sz w:val="18"/>
          <w:szCs w:val="18"/>
          <w:lang w:eastAsia="en-US"/>
        </w:rPr>
        <w:t xml:space="preserve">Termin ten liczony jest </w:t>
      </w:r>
      <w:r>
        <w:rPr>
          <w:rFonts w:asciiTheme="minorHAnsi" w:eastAsiaTheme="minorHAnsi" w:hAnsiTheme="minorHAnsi" w:cs="Tahoma"/>
          <w:sz w:val="18"/>
          <w:szCs w:val="18"/>
          <w:lang w:eastAsia="en-US"/>
        </w:rPr>
        <w:t xml:space="preserve">od dnia podpisania Umowy. </w:t>
      </w:r>
      <w:r w:rsidRPr="00A13AB9">
        <w:rPr>
          <w:rFonts w:asciiTheme="minorHAnsi" w:hAnsiTheme="minorHAnsi"/>
          <w:sz w:val="18"/>
          <w:szCs w:val="18"/>
        </w:rPr>
        <w:t xml:space="preserve">Jeżeli Wykonawca nie zaznaczy żadnego z kwadratu, przyjmuje się, że Wykonawca oferuje </w:t>
      </w:r>
      <w:r w:rsidRPr="002E51D2">
        <w:rPr>
          <w:rFonts w:asciiTheme="minorHAnsi" w:hAnsiTheme="minorHAnsi"/>
          <w:sz w:val="18"/>
          <w:szCs w:val="18"/>
          <w:u w:val="single"/>
        </w:rPr>
        <w:t>maksymalny termin dostawy  wymagany przez Zamawiającegotj., od 41 do 60 dni.</w:t>
      </w:r>
    </w:p>
    <w:p w14:paraId="5CA62AD0" w14:textId="77777777" w:rsidR="00BD1ED9" w:rsidRPr="002E51D2" w:rsidRDefault="00BD1ED9" w:rsidP="00362F0B">
      <w:pPr>
        <w:pStyle w:val="Tekstprzypisudolnego"/>
        <w:rPr>
          <w:u w:val="single"/>
        </w:rPr>
      </w:pPr>
    </w:p>
  </w:footnote>
  <w:footnote w:id="11">
    <w:p w14:paraId="6ACD72E7" w14:textId="30B1BADC" w:rsidR="00BD1ED9" w:rsidRPr="00352D75" w:rsidRDefault="00BD1ED9" w:rsidP="00252FAC">
      <w:pPr>
        <w:pStyle w:val="Tekstprzypisudolnego"/>
        <w:jc w:val="both"/>
        <w:rPr>
          <w:rFonts w:asciiTheme="minorHAnsi" w:hAnsiTheme="minorHAnsi"/>
          <w:sz w:val="18"/>
          <w:szCs w:val="18"/>
          <w:u w:val="single"/>
        </w:rPr>
      </w:pPr>
      <w:r w:rsidRPr="00A13AB9">
        <w:rPr>
          <w:rStyle w:val="Odwoanieprzypisudolnego"/>
          <w:rFonts w:asciiTheme="minorHAnsi" w:hAnsiTheme="minorHAnsi"/>
          <w:sz w:val="18"/>
          <w:szCs w:val="18"/>
        </w:rPr>
        <w:footnoteRef/>
      </w:r>
      <w:r w:rsidRPr="00A13AB9">
        <w:rPr>
          <w:rFonts w:asciiTheme="minorHAnsi" w:hAnsiTheme="minorHAnsi"/>
          <w:sz w:val="18"/>
          <w:szCs w:val="18"/>
        </w:rPr>
        <w:t xml:space="preserve"> Wykonawca zaznacza właściwy kwadrat. </w:t>
      </w:r>
      <w:r w:rsidRPr="00A13AB9">
        <w:rPr>
          <w:rFonts w:asciiTheme="minorHAnsi" w:eastAsiaTheme="minorHAnsi" w:hAnsiTheme="minorHAnsi" w:cs="Tahoma"/>
          <w:sz w:val="18"/>
          <w:szCs w:val="18"/>
          <w:lang w:eastAsia="en-US"/>
        </w:rPr>
        <w:t xml:space="preserve">Termin ten liczony jest </w:t>
      </w:r>
      <w:r>
        <w:rPr>
          <w:rFonts w:asciiTheme="minorHAnsi" w:eastAsiaTheme="minorHAnsi" w:hAnsiTheme="minorHAnsi" w:cs="Tahoma"/>
          <w:sz w:val="18"/>
          <w:szCs w:val="18"/>
          <w:lang w:eastAsia="en-US"/>
        </w:rPr>
        <w:t xml:space="preserve">od dnia podpisania Umowy. </w:t>
      </w:r>
      <w:r w:rsidRPr="00A13AB9">
        <w:rPr>
          <w:rFonts w:asciiTheme="minorHAnsi" w:hAnsiTheme="minorHAnsi"/>
          <w:sz w:val="18"/>
          <w:szCs w:val="18"/>
        </w:rPr>
        <w:t xml:space="preserve">Jeżeli Wykonawca nie zaznaczy żadnego z kwadratu, przyjmuje się, że Wykonawca oferuje </w:t>
      </w:r>
      <w:r>
        <w:rPr>
          <w:rFonts w:asciiTheme="minorHAnsi" w:hAnsiTheme="minorHAnsi"/>
          <w:sz w:val="18"/>
          <w:szCs w:val="18"/>
          <w:u w:val="single"/>
        </w:rPr>
        <w:t>minimalny okres gwarancji producenta dla serwera</w:t>
      </w:r>
      <w:r w:rsidRPr="00352D75">
        <w:rPr>
          <w:rFonts w:asciiTheme="minorHAnsi" w:hAnsiTheme="minorHAnsi"/>
          <w:sz w:val="18"/>
          <w:szCs w:val="18"/>
          <w:u w:val="single"/>
        </w:rPr>
        <w:t xml:space="preserve">  wymagany przez Zamawiającego</w:t>
      </w:r>
      <w:r>
        <w:rPr>
          <w:rFonts w:asciiTheme="minorHAnsi" w:hAnsiTheme="minorHAnsi"/>
          <w:sz w:val="18"/>
          <w:szCs w:val="18"/>
          <w:u w:val="single"/>
        </w:rPr>
        <w:t xml:space="preserve"> </w:t>
      </w:r>
      <w:r w:rsidRPr="00352D75">
        <w:rPr>
          <w:rFonts w:asciiTheme="minorHAnsi" w:hAnsiTheme="minorHAnsi"/>
          <w:sz w:val="18"/>
          <w:szCs w:val="18"/>
          <w:u w:val="single"/>
        </w:rPr>
        <w:t xml:space="preserve">tj., </w:t>
      </w:r>
      <w:r>
        <w:rPr>
          <w:rFonts w:asciiTheme="minorHAnsi" w:hAnsiTheme="minorHAnsi"/>
          <w:sz w:val="18"/>
          <w:szCs w:val="18"/>
          <w:u w:val="single"/>
        </w:rPr>
        <w:t>3 lata</w:t>
      </w:r>
      <w:r w:rsidRPr="00352D75">
        <w:rPr>
          <w:rFonts w:asciiTheme="minorHAnsi" w:hAnsiTheme="minorHAnsi"/>
          <w:sz w:val="18"/>
          <w:szCs w:val="18"/>
          <w:u w:val="single"/>
        </w:rPr>
        <w:t>.</w:t>
      </w:r>
    </w:p>
    <w:p w14:paraId="66BE0220" w14:textId="77777777" w:rsidR="00BD1ED9" w:rsidRPr="00352D75" w:rsidRDefault="00BD1ED9" w:rsidP="00252FAC">
      <w:pPr>
        <w:pStyle w:val="Tekstprzypisudolnego"/>
        <w:rPr>
          <w:u w:val="single"/>
        </w:rPr>
      </w:pPr>
    </w:p>
  </w:footnote>
  <w:footnote w:id="12">
    <w:p w14:paraId="6DC5660B" w14:textId="77777777" w:rsidR="00BD1ED9" w:rsidRPr="00110356" w:rsidRDefault="00BD1ED9" w:rsidP="00362F0B">
      <w:pPr>
        <w:pStyle w:val="Tekstprzypisudolnego"/>
        <w:jc w:val="both"/>
        <w:rPr>
          <w:rFonts w:ascii="Tahoma" w:hAnsi="Tahoma" w:cs="Tahoma"/>
        </w:rPr>
      </w:pPr>
      <w:r>
        <w:rPr>
          <w:rStyle w:val="Odwoanieprzypisudolnego"/>
        </w:rPr>
        <w:footnoteRef/>
      </w:r>
      <w:r>
        <w:t xml:space="preserve"> </w:t>
      </w:r>
      <w:r w:rsidRPr="00110356">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8E8B732" w14:textId="77777777" w:rsidR="00BD1ED9" w:rsidRPr="00A13AB9" w:rsidRDefault="00BD1ED9" w:rsidP="00362F0B">
      <w:pPr>
        <w:pStyle w:val="Tekstprzypisudolnego"/>
        <w:jc w:val="both"/>
        <w:rPr>
          <w:rFonts w:asciiTheme="minorHAnsi" w:hAnsiTheme="minorHAnsi"/>
          <w:sz w:val="18"/>
          <w:szCs w:val="18"/>
        </w:rPr>
      </w:pPr>
      <w:r w:rsidRPr="00A13AB9">
        <w:rPr>
          <w:rStyle w:val="Odwoanieprzypisudolnego"/>
          <w:rFonts w:asciiTheme="minorHAnsi" w:hAnsiTheme="minorHAnsi"/>
          <w:sz w:val="18"/>
          <w:szCs w:val="18"/>
        </w:rPr>
        <w:footnoteRef/>
      </w:r>
      <w:r w:rsidRPr="00A13AB9">
        <w:rPr>
          <w:rFonts w:asciiTheme="minorHAnsi" w:hAnsiTheme="minorHAnsi"/>
          <w:sz w:val="18"/>
          <w:szCs w:val="18"/>
        </w:rPr>
        <w:t xml:space="preserve"> Wykonawca zaznacza właściwy kwadrat. </w:t>
      </w:r>
      <w:r w:rsidRPr="00A13AB9">
        <w:rPr>
          <w:rFonts w:asciiTheme="minorHAnsi" w:eastAsiaTheme="minorHAnsi" w:hAnsiTheme="minorHAnsi" w:cs="Tahoma"/>
          <w:sz w:val="18"/>
          <w:szCs w:val="18"/>
          <w:lang w:eastAsia="en-US"/>
        </w:rPr>
        <w:t xml:space="preserve">Termin ten liczony jest od </w:t>
      </w:r>
      <w:r>
        <w:rPr>
          <w:rFonts w:asciiTheme="minorHAnsi" w:eastAsia="Calibri" w:hAnsiTheme="minorHAnsi" w:cs="Tahoma"/>
          <w:sz w:val="18"/>
          <w:szCs w:val="18"/>
          <w:lang w:eastAsia="en-US"/>
        </w:rPr>
        <w:t>podpisania Umowy.</w:t>
      </w:r>
      <w:r w:rsidRPr="00A13AB9">
        <w:rPr>
          <w:rFonts w:asciiTheme="minorHAnsi" w:hAnsiTheme="minorHAnsi"/>
          <w:sz w:val="18"/>
          <w:szCs w:val="18"/>
        </w:rPr>
        <w:t xml:space="preserve"> Jeżeli Wykonawca nie zaznaczy żadnego z kwadratu, przyjmuje się, że Wykonawca oferuje minimalny termin </w:t>
      </w:r>
      <w:r>
        <w:rPr>
          <w:rFonts w:asciiTheme="minorHAnsi" w:hAnsiTheme="minorHAnsi"/>
          <w:sz w:val="18"/>
          <w:szCs w:val="18"/>
        </w:rPr>
        <w:t>realizacji</w:t>
      </w:r>
      <w:r w:rsidRPr="00A13AB9">
        <w:rPr>
          <w:rFonts w:asciiTheme="minorHAnsi" w:hAnsiTheme="minorHAnsi"/>
          <w:sz w:val="18"/>
          <w:szCs w:val="18"/>
        </w:rPr>
        <w:t xml:space="preserve"> wymagany przez Zamawiającego </w:t>
      </w:r>
    </w:p>
    <w:p w14:paraId="22C8D51A" w14:textId="77777777" w:rsidR="00BD1ED9" w:rsidRDefault="00BD1ED9" w:rsidP="00362F0B">
      <w:pPr>
        <w:pStyle w:val="Tekstprzypisudolnego"/>
      </w:pPr>
    </w:p>
  </w:footnote>
  <w:footnote w:id="14">
    <w:p w14:paraId="671C72EF" w14:textId="77777777" w:rsidR="00BD1ED9" w:rsidRPr="00A13AB9" w:rsidRDefault="00BD1ED9" w:rsidP="00C84B84">
      <w:pPr>
        <w:pStyle w:val="Tekstprzypisudolnego"/>
        <w:jc w:val="both"/>
        <w:rPr>
          <w:rFonts w:asciiTheme="minorHAnsi" w:hAnsiTheme="minorHAnsi"/>
          <w:sz w:val="18"/>
          <w:szCs w:val="18"/>
        </w:rPr>
      </w:pPr>
      <w:r w:rsidRPr="00A13AB9">
        <w:rPr>
          <w:rStyle w:val="Odwoanieprzypisudolnego"/>
          <w:rFonts w:asciiTheme="minorHAnsi" w:hAnsiTheme="minorHAnsi"/>
          <w:sz w:val="18"/>
          <w:szCs w:val="18"/>
        </w:rPr>
        <w:footnoteRef/>
      </w:r>
      <w:r w:rsidRPr="00A13AB9">
        <w:rPr>
          <w:rFonts w:asciiTheme="minorHAnsi" w:hAnsiTheme="minorHAnsi"/>
          <w:sz w:val="18"/>
          <w:szCs w:val="18"/>
        </w:rPr>
        <w:t xml:space="preserve"> Wykonawca zaznacza właściwy kwadrat. </w:t>
      </w:r>
      <w:r w:rsidRPr="00A13AB9">
        <w:rPr>
          <w:rFonts w:asciiTheme="minorHAnsi" w:eastAsiaTheme="minorHAnsi" w:hAnsiTheme="minorHAnsi" w:cs="Tahoma"/>
          <w:sz w:val="18"/>
          <w:szCs w:val="18"/>
          <w:lang w:eastAsia="en-US"/>
        </w:rPr>
        <w:t xml:space="preserve">Termin ten liczony jest od </w:t>
      </w:r>
      <w:r w:rsidRPr="00A13AB9">
        <w:rPr>
          <w:rFonts w:asciiTheme="minorHAnsi" w:eastAsia="Calibri" w:hAnsiTheme="minorHAnsi" w:cs="Tahoma"/>
          <w:sz w:val="18"/>
          <w:szCs w:val="18"/>
          <w:lang w:eastAsia="en-US"/>
        </w:rPr>
        <w:t>daty dostawy przedmiotu zamówienia</w:t>
      </w:r>
      <w:r w:rsidRPr="00A13AB9">
        <w:rPr>
          <w:rFonts w:asciiTheme="minorHAnsi" w:hAnsiTheme="minorHAnsi"/>
          <w:sz w:val="18"/>
          <w:szCs w:val="18"/>
        </w:rPr>
        <w:t xml:space="preserve"> Jeżeli Wykonawca nie zaznaczy żadnego z kwadratu, przyjmuje się, że Wykonawca oferuje minimalny termin gwarancji wymagany przez Zamawiającego </w:t>
      </w:r>
      <w:r>
        <w:rPr>
          <w:rFonts w:asciiTheme="minorHAnsi" w:hAnsiTheme="minorHAnsi"/>
          <w:sz w:val="18"/>
          <w:szCs w:val="18"/>
        </w:rPr>
        <w:t>(w przypadku gdy długość okresu gwarancji komputerów wynika z innych dokumentów dołączonych do oferty przyjmuje się tą wartość).</w:t>
      </w:r>
    </w:p>
    <w:p w14:paraId="49722C44" w14:textId="77777777" w:rsidR="00BD1ED9" w:rsidRDefault="00BD1ED9" w:rsidP="00C84B84">
      <w:pPr>
        <w:pStyle w:val="Tekstprzypisudolnego"/>
      </w:pPr>
    </w:p>
  </w:footnote>
  <w:footnote w:id="15">
    <w:p w14:paraId="0DA41B6B" w14:textId="68E30138" w:rsidR="00BD1ED9" w:rsidRPr="00A13AB9" w:rsidRDefault="00BD1ED9" w:rsidP="00362F0B">
      <w:pPr>
        <w:pStyle w:val="Tekstprzypisudolnego"/>
        <w:jc w:val="both"/>
        <w:rPr>
          <w:rFonts w:asciiTheme="minorHAnsi" w:hAnsiTheme="minorHAnsi"/>
          <w:sz w:val="18"/>
          <w:szCs w:val="18"/>
        </w:rPr>
      </w:pPr>
      <w:r>
        <w:rPr>
          <w:rStyle w:val="Odwoanieprzypisudolnego"/>
        </w:rPr>
        <w:footnoteRef/>
      </w:r>
      <w:r>
        <w:t xml:space="preserve"> </w:t>
      </w:r>
      <w:r w:rsidRPr="00A13AB9">
        <w:rPr>
          <w:rFonts w:asciiTheme="minorHAnsi" w:hAnsiTheme="minorHAnsi"/>
          <w:sz w:val="18"/>
          <w:szCs w:val="18"/>
        </w:rPr>
        <w:t>Wykonawca zaznacza właściwy kwadrat</w:t>
      </w:r>
      <w:r>
        <w:rPr>
          <w:rFonts w:asciiTheme="minorHAnsi" w:hAnsiTheme="minorHAnsi"/>
          <w:sz w:val="18"/>
          <w:szCs w:val="18"/>
        </w:rPr>
        <w:t xml:space="preserve"> (można zaznaczyć wyłącznie jeden)</w:t>
      </w:r>
      <w:r w:rsidRPr="00A13AB9">
        <w:rPr>
          <w:rFonts w:asciiTheme="minorHAnsi" w:hAnsiTheme="minorHAnsi"/>
          <w:sz w:val="18"/>
          <w:szCs w:val="18"/>
        </w:rPr>
        <w:t xml:space="preserve">. Jeżeli Wykonawca nie zaznaczy żadnego </w:t>
      </w:r>
      <w:r>
        <w:rPr>
          <w:rFonts w:asciiTheme="minorHAnsi" w:hAnsiTheme="minorHAnsi"/>
          <w:sz w:val="18"/>
          <w:szCs w:val="18"/>
        </w:rPr>
        <w:br/>
      </w:r>
      <w:r w:rsidRPr="00A13AB9">
        <w:rPr>
          <w:rFonts w:asciiTheme="minorHAnsi" w:hAnsiTheme="minorHAnsi"/>
          <w:sz w:val="18"/>
          <w:szCs w:val="18"/>
        </w:rPr>
        <w:t>z kwadratu</w:t>
      </w:r>
      <w:r>
        <w:rPr>
          <w:rFonts w:asciiTheme="minorHAnsi" w:hAnsiTheme="minorHAnsi"/>
          <w:sz w:val="18"/>
          <w:szCs w:val="18"/>
        </w:rPr>
        <w:t xml:space="preserve"> lub zaznaczy więcej niż jeden</w:t>
      </w:r>
      <w:r w:rsidRPr="00A13AB9">
        <w:rPr>
          <w:rFonts w:asciiTheme="minorHAnsi" w:hAnsiTheme="minorHAnsi"/>
          <w:sz w:val="18"/>
          <w:szCs w:val="18"/>
        </w:rPr>
        <w:t xml:space="preserve">, przyjmuje się, że Wykonawca oferuje </w:t>
      </w:r>
      <w:r>
        <w:rPr>
          <w:rFonts w:asciiTheme="minorHAnsi" w:hAnsiTheme="minorHAnsi"/>
          <w:sz w:val="18"/>
          <w:szCs w:val="18"/>
        </w:rPr>
        <w:t>przełączniki sieciowe różnych producentów (chyba, że co innego wynika z innych dokumentów dołączonych do oferty. Wtedy przyjmuje się tą wartość).</w:t>
      </w:r>
    </w:p>
    <w:p w14:paraId="6BBC8A98" w14:textId="77777777" w:rsidR="00BD1ED9" w:rsidRDefault="00BD1ED9" w:rsidP="00362F0B">
      <w:pPr>
        <w:pStyle w:val="Tekstprzypisudolnego"/>
      </w:pPr>
    </w:p>
  </w:footnote>
  <w:footnote w:id="16">
    <w:p w14:paraId="3B1DE84C" w14:textId="77777777" w:rsidR="00BD1ED9" w:rsidRPr="00110356" w:rsidRDefault="00BD1ED9" w:rsidP="00362F0B">
      <w:pPr>
        <w:pStyle w:val="Tekstprzypisudolnego"/>
        <w:jc w:val="both"/>
        <w:rPr>
          <w:rFonts w:ascii="Tahoma" w:hAnsi="Tahoma" w:cs="Tahoma"/>
        </w:rPr>
      </w:pPr>
      <w:r>
        <w:rPr>
          <w:rStyle w:val="Odwoanieprzypisudolnego"/>
        </w:rPr>
        <w:footnoteRef/>
      </w:r>
      <w:r>
        <w:t xml:space="preserve"> </w:t>
      </w:r>
      <w:r w:rsidRPr="00110356">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14:paraId="3EE2B17C" w14:textId="77777777" w:rsidR="00BD1ED9" w:rsidRPr="00A13AB9" w:rsidRDefault="00BD1ED9" w:rsidP="00034CFF">
      <w:pPr>
        <w:pStyle w:val="Tekstprzypisudolnego"/>
        <w:jc w:val="both"/>
        <w:rPr>
          <w:rFonts w:asciiTheme="minorHAnsi" w:hAnsiTheme="minorHAnsi"/>
          <w:sz w:val="18"/>
          <w:szCs w:val="18"/>
        </w:rPr>
      </w:pPr>
      <w:r w:rsidRPr="00A13AB9">
        <w:rPr>
          <w:rStyle w:val="Odwoanieprzypisudolnego"/>
          <w:rFonts w:asciiTheme="minorHAnsi" w:hAnsiTheme="minorHAnsi"/>
          <w:sz w:val="18"/>
          <w:szCs w:val="18"/>
        </w:rPr>
        <w:footnoteRef/>
      </w:r>
      <w:r w:rsidRPr="00A13AB9">
        <w:rPr>
          <w:rFonts w:asciiTheme="minorHAnsi" w:hAnsiTheme="minorHAnsi"/>
          <w:sz w:val="18"/>
          <w:szCs w:val="18"/>
        </w:rPr>
        <w:t xml:space="preserve"> Wykonawca zaznacza właściwy kwadrat. </w:t>
      </w:r>
      <w:r w:rsidRPr="00A13AB9">
        <w:rPr>
          <w:rFonts w:asciiTheme="minorHAnsi" w:eastAsiaTheme="minorHAnsi" w:hAnsiTheme="minorHAnsi" w:cs="Tahoma"/>
          <w:sz w:val="18"/>
          <w:szCs w:val="18"/>
          <w:lang w:eastAsia="en-US"/>
        </w:rPr>
        <w:t xml:space="preserve">Termin ten liczony jest od </w:t>
      </w:r>
      <w:r>
        <w:rPr>
          <w:rFonts w:asciiTheme="minorHAnsi" w:eastAsia="Calibri" w:hAnsiTheme="minorHAnsi" w:cs="Tahoma"/>
          <w:sz w:val="18"/>
          <w:szCs w:val="18"/>
          <w:lang w:eastAsia="en-US"/>
        </w:rPr>
        <w:t>podpisania Umowy.</w:t>
      </w:r>
      <w:r w:rsidRPr="00A13AB9">
        <w:rPr>
          <w:rFonts w:asciiTheme="minorHAnsi" w:hAnsiTheme="minorHAnsi"/>
          <w:sz w:val="18"/>
          <w:szCs w:val="18"/>
        </w:rPr>
        <w:t xml:space="preserve"> Jeżeli Wykonawca nie zaznaczy żadnego z kwadratu, przyjmuje się, że Wykonawca oferuje minimalny termin </w:t>
      </w:r>
      <w:r>
        <w:rPr>
          <w:rFonts w:asciiTheme="minorHAnsi" w:hAnsiTheme="minorHAnsi"/>
          <w:sz w:val="18"/>
          <w:szCs w:val="18"/>
        </w:rPr>
        <w:t>realizacji</w:t>
      </w:r>
      <w:r w:rsidRPr="00A13AB9">
        <w:rPr>
          <w:rFonts w:asciiTheme="minorHAnsi" w:hAnsiTheme="minorHAnsi"/>
          <w:sz w:val="18"/>
          <w:szCs w:val="18"/>
        </w:rPr>
        <w:t xml:space="preserve"> wymagany przez Zamawiającego </w:t>
      </w:r>
    </w:p>
    <w:p w14:paraId="19BFC541" w14:textId="77777777" w:rsidR="00BD1ED9" w:rsidRDefault="00BD1ED9" w:rsidP="00034CFF">
      <w:pPr>
        <w:pStyle w:val="Tekstprzypisudolnego"/>
      </w:pPr>
    </w:p>
  </w:footnote>
  <w:footnote w:id="18">
    <w:p w14:paraId="6CFF14F8" w14:textId="1080C797" w:rsidR="00BD1ED9" w:rsidRPr="00A13AB9" w:rsidRDefault="00BD1ED9" w:rsidP="00034CFF">
      <w:pPr>
        <w:pStyle w:val="Tekstprzypisudolnego"/>
        <w:jc w:val="both"/>
        <w:rPr>
          <w:rFonts w:asciiTheme="minorHAnsi" w:hAnsiTheme="minorHAnsi"/>
          <w:sz w:val="18"/>
          <w:szCs w:val="18"/>
        </w:rPr>
      </w:pPr>
      <w:r>
        <w:rPr>
          <w:rStyle w:val="Odwoanieprzypisudolnego"/>
        </w:rPr>
        <w:footnoteRef/>
      </w:r>
      <w:r>
        <w:t xml:space="preserve"> </w:t>
      </w:r>
      <w:r w:rsidRPr="00A13AB9">
        <w:rPr>
          <w:rFonts w:asciiTheme="minorHAnsi" w:hAnsiTheme="minorHAnsi"/>
          <w:sz w:val="18"/>
          <w:szCs w:val="18"/>
        </w:rPr>
        <w:t>Wykonawca zaznacza właściwy kwadrat</w:t>
      </w:r>
      <w:r>
        <w:rPr>
          <w:rFonts w:asciiTheme="minorHAnsi" w:hAnsiTheme="minorHAnsi"/>
          <w:sz w:val="18"/>
          <w:szCs w:val="18"/>
        </w:rPr>
        <w:t xml:space="preserve"> (można zaznaczyć wyłącznie jeden)</w:t>
      </w:r>
      <w:r w:rsidRPr="00A13AB9">
        <w:rPr>
          <w:rFonts w:asciiTheme="minorHAnsi" w:hAnsiTheme="minorHAnsi"/>
          <w:sz w:val="18"/>
          <w:szCs w:val="18"/>
        </w:rPr>
        <w:t xml:space="preserve">. Jeżeli Wykonawca nie zaznaczy żadnego </w:t>
      </w:r>
      <w:r>
        <w:rPr>
          <w:rFonts w:asciiTheme="minorHAnsi" w:hAnsiTheme="minorHAnsi"/>
          <w:sz w:val="18"/>
          <w:szCs w:val="18"/>
        </w:rPr>
        <w:br/>
      </w:r>
      <w:r w:rsidRPr="00A13AB9">
        <w:rPr>
          <w:rFonts w:asciiTheme="minorHAnsi" w:hAnsiTheme="minorHAnsi"/>
          <w:sz w:val="18"/>
          <w:szCs w:val="18"/>
        </w:rPr>
        <w:t>z kwadratu</w:t>
      </w:r>
      <w:r>
        <w:rPr>
          <w:rFonts w:asciiTheme="minorHAnsi" w:hAnsiTheme="minorHAnsi"/>
          <w:sz w:val="18"/>
          <w:szCs w:val="18"/>
        </w:rPr>
        <w:t xml:space="preserve"> lub zaznaczy więcej niż jeden</w:t>
      </w:r>
      <w:r w:rsidRPr="00A13AB9">
        <w:rPr>
          <w:rFonts w:asciiTheme="minorHAnsi" w:hAnsiTheme="minorHAnsi"/>
          <w:sz w:val="18"/>
          <w:szCs w:val="18"/>
        </w:rPr>
        <w:t xml:space="preserve">, przyjmuje się, że Wykonawca oferuje </w:t>
      </w:r>
      <w:r>
        <w:rPr>
          <w:rFonts w:asciiTheme="minorHAnsi" w:hAnsiTheme="minorHAnsi"/>
          <w:sz w:val="18"/>
          <w:szCs w:val="18"/>
        </w:rPr>
        <w:t>moż</w:t>
      </w:r>
      <w:r w:rsidRPr="003C1D75">
        <w:rPr>
          <w:rFonts w:asciiTheme="minorHAnsi" w:hAnsiTheme="minorHAnsi"/>
          <w:sz w:val="18"/>
          <w:szCs w:val="18"/>
        </w:rPr>
        <w:t xml:space="preserve">liwość wydruku mniej niż 50 000 stron A4 </w:t>
      </w:r>
      <w:r>
        <w:rPr>
          <w:rFonts w:asciiTheme="minorHAnsi" w:hAnsiTheme="minorHAnsi"/>
          <w:sz w:val="18"/>
          <w:szCs w:val="18"/>
        </w:rPr>
        <w:t>przez</w:t>
      </w:r>
      <w:r w:rsidRPr="003C1D75">
        <w:rPr>
          <w:rFonts w:asciiTheme="minorHAnsi" w:hAnsiTheme="minorHAnsi"/>
          <w:sz w:val="18"/>
          <w:szCs w:val="18"/>
        </w:rPr>
        <w:t xml:space="preserve"> każde zaoferowane</w:t>
      </w:r>
      <w:r>
        <w:rPr>
          <w:rFonts w:asciiTheme="minorHAnsi" w:hAnsiTheme="minorHAnsi"/>
          <w:sz w:val="18"/>
          <w:szCs w:val="18"/>
        </w:rPr>
        <w:t xml:space="preserve"> urządzenie</w:t>
      </w:r>
      <w:r w:rsidRPr="003C1D75">
        <w:rPr>
          <w:rFonts w:asciiTheme="minorHAnsi" w:hAnsiTheme="minorHAnsi"/>
          <w:sz w:val="18"/>
          <w:szCs w:val="18"/>
        </w:rPr>
        <w:t xml:space="preserve"> wielofunkcyjne A4 monochromatyczne; mniej niż 100 000 stron A4 </w:t>
      </w:r>
      <w:r>
        <w:rPr>
          <w:rFonts w:asciiTheme="minorHAnsi" w:hAnsiTheme="minorHAnsi"/>
          <w:sz w:val="18"/>
          <w:szCs w:val="18"/>
        </w:rPr>
        <w:t>przez</w:t>
      </w:r>
      <w:r w:rsidRPr="003C1D75">
        <w:rPr>
          <w:rFonts w:asciiTheme="minorHAnsi" w:hAnsiTheme="minorHAnsi"/>
          <w:sz w:val="18"/>
          <w:szCs w:val="18"/>
        </w:rPr>
        <w:t xml:space="preserve"> każde zaoferowane urządzeni</w:t>
      </w:r>
      <w:r>
        <w:rPr>
          <w:rFonts w:asciiTheme="minorHAnsi" w:hAnsiTheme="minorHAnsi"/>
          <w:sz w:val="18"/>
          <w:szCs w:val="18"/>
        </w:rPr>
        <w:t>e</w:t>
      </w:r>
      <w:r w:rsidRPr="003C1D75">
        <w:rPr>
          <w:rFonts w:asciiTheme="minorHAnsi" w:hAnsiTheme="minorHAnsi"/>
          <w:sz w:val="18"/>
          <w:szCs w:val="18"/>
        </w:rPr>
        <w:t xml:space="preserve"> wielofunkcyjne A4 kolorowe, mniej niż 300 000 stron A4 </w:t>
      </w:r>
      <w:r>
        <w:rPr>
          <w:rFonts w:asciiTheme="minorHAnsi" w:hAnsiTheme="minorHAnsi"/>
          <w:sz w:val="18"/>
          <w:szCs w:val="18"/>
        </w:rPr>
        <w:t>przez</w:t>
      </w:r>
      <w:r w:rsidRPr="003C1D75">
        <w:rPr>
          <w:rFonts w:asciiTheme="minorHAnsi" w:hAnsiTheme="minorHAnsi"/>
          <w:sz w:val="18"/>
          <w:szCs w:val="18"/>
        </w:rPr>
        <w:t xml:space="preserve"> każde zaoferowane urządzeni</w:t>
      </w:r>
      <w:r>
        <w:rPr>
          <w:rFonts w:asciiTheme="minorHAnsi" w:hAnsiTheme="minorHAnsi"/>
          <w:sz w:val="18"/>
          <w:szCs w:val="18"/>
        </w:rPr>
        <w:t>e</w:t>
      </w:r>
      <w:r w:rsidRPr="003C1D75">
        <w:rPr>
          <w:rFonts w:asciiTheme="minorHAnsi" w:hAnsiTheme="minorHAnsi"/>
          <w:sz w:val="18"/>
          <w:szCs w:val="18"/>
        </w:rPr>
        <w:t xml:space="preserve"> wielofunkcyjne A3 monochromatyczne oraz </w:t>
      </w:r>
      <w:r>
        <w:rPr>
          <w:rFonts w:asciiTheme="minorHAnsi" w:hAnsiTheme="minorHAnsi"/>
          <w:sz w:val="18"/>
          <w:szCs w:val="18"/>
        </w:rPr>
        <w:t>przez</w:t>
      </w:r>
      <w:r w:rsidRPr="003C1D75">
        <w:rPr>
          <w:rFonts w:asciiTheme="minorHAnsi" w:hAnsiTheme="minorHAnsi"/>
          <w:sz w:val="18"/>
          <w:szCs w:val="18"/>
        </w:rPr>
        <w:t xml:space="preserve"> każde zaoferowane urządzeni</w:t>
      </w:r>
      <w:r>
        <w:rPr>
          <w:rFonts w:asciiTheme="minorHAnsi" w:hAnsiTheme="minorHAnsi"/>
          <w:sz w:val="18"/>
          <w:szCs w:val="18"/>
        </w:rPr>
        <w:t>e</w:t>
      </w:r>
      <w:r w:rsidRPr="003C1D75">
        <w:rPr>
          <w:rFonts w:asciiTheme="minorHAnsi" w:hAnsiTheme="minorHAnsi"/>
          <w:sz w:val="18"/>
          <w:szCs w:val="18"/>
        </w:rPr>
        <w:t xml:space="preserve"> wielofunkcyjne A3 kolorowe.</w:t>
      </w:r>
      <w:r>
        <w:rPr>
          <w:rFonts w:asciiTheme="minorHAnsi" w:hAnsiTheme="minorHAnsi"/>
          <w:sz w:val="18"/>
          <w:szCs w:val="18"/>
        </w:rPr>
        <w:t xml:space="preserve"> (w przypadku gdy ilość ta wynika z innych dokumentów dołączonych do oferty przyjmuje się tą wartość).</w:t>
      </w:r>
    </w:p>
    <w:p w14:paraId="10D45D71" w14:textId="77777777" w:rsidR="00BD1ED9" w:rsidRDefault="00BD1ED9" w:rsidP="00034CFF">
      <w:pPr>
        <w:pStyle w:val="Tekstprzypisudolnego"/>
      </w:pPr>
    </w:p>
  </w:footnote>
  <w:footnote w:id="19">
    <w:p w14:paraId="3E116888" w14:textId="77777777" w:rsidR="00BD1ED9" w:rsidRPr="00110356" w:rsidRDefault="00BD1ED9" w:rsidP="00034CFF">
      <w:pPr>
        <w:pStyle w:val="Tekstprzypisudolnego"/>
        <w:jc w:val="both"/>
        <w:rPr>
          <w:rFonts w:ascii="Tahoma" w:hAnsi="Tahoma" w:cs="Tahoma"/>
        </w:rPr>
      </w:pPr>
      <w:r>
        <w:rPr>
          <w:rStyle w:val="Odwoanieprzypisudolnego"/>
        </w:rPr>
        <w:footnoteRef/>
      </w:r>
      <w:r>
        <w:t xml:space="preserve"> </w:t>
      </w:r>
      <w:r w:rsidRPr="00110356">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0">
    <w:p w14:paraId="17E925B4" w14:textId="77777777" w:rsidR="00BD1ED9" w:rsidRPr="00A13AB9" w:rsidRDefault="00BD1ED9" w:rsidP="00034CFF">
      <w:pPr>
        <w:pStyle w:val="Tekstprzypisudolnego"/>
        <w:jc w:val="both"/>
        <w:rPr>
          <w:rFonts w:asciiTheme="minorHAnsi" w:hAnsiTheme="minorHAnsi"/>
          <w:sz w:val="18"/>
          <w:szCs w:val="18"/>
        </w:rPr>
      </w:pPr>
      <w:r w:rsidRPr="00A13AB9">
        <w:rPr>
          <w:rStyle w:val="Odwoanieprzypisudolnego"/>
          <w:rFonts w:asciiTheme="minorHAnsi" w:hAnsiTheme="minorHAnsi"/>
          <w:sz w:val="18"/>
          <w:szCs w:val="18"/>
        </w:rPr>
        <w:footnoteRef/>
      </w:r>
      <w:r w:rsidRPr="00A13AB9">
        <w:rPr>
          <w:rFonts w:asciiTheme="minorHAnsi" w:hAnsiTheme="minorHAnsi"/>
          <w:sz w:val="18"/>
          <w:szCs w:val="18"/>
        </w:rPr>
        <w:t xml:space="preserve"> Wykonawca zaznacza właściwy kwadrat. </w:t>
      </w:r>
      <w:r w:rsidRPr="00A13AB9">
        <w:rPr>
          <w:rFonts w:asciiTheme="minorHAnsi" w:eastAsiaTheme="minorHAnsi" w:hAnsiTheme="minorHAnsi" w:cs="Tahoma"/>
          <w:sz w:val="18"/>
          <w:szCs w:val="18"/>
          <w:lang w:eastAsia="en-US"/>
        </w:rPr>
        <w:t xml:space="preserve">Termin ten liczony jest od </w:t>
      </w:r>
      <w:r>
        <w:rPr>
          <w:rFonts w:asciiTheme="minorHAnsi" w:eastAsia="Calibri" w:hAnsiTheme="minorHAnsi" w:cs="Tahoma"/>
          <w:sz w:val="18"/>
          <w:szCs w:val="18"/>
          <w:lang w:eastAsia="en-US"/>
        </w:rPr>
        <w:t>podpisania Umowy.</w:t>
      </w:r>
      <w:r w:rsidRPr="00A13AB9">
        <w:rPr>
          <w:rFonts w:asciiTheme="minorHAnsi" w:hAnsiTheme="minorHAnsi"/>
          <w:sz w:val="18"/>
          <w:szCs w:val="18"/>
        </w:rPr>
        <w:t xml:space="preserve"> Jeżeli Wykonawca nie zaznaczy żadnego z kwadratu, przyjmuje się, że Wykonawca oferuje minimalny termin </w:t>
      </w:r>
      <w:r>
        <w:rPr>
          <w:rFonts w:asciiTheme="minorHAnsi" w:hAnsiTheme="minorHAnsi"/>
          <w:sz w:val="18"/>
          <w:szCs w:val="18"/>
        </w:rPr>
        <w:t>realizacji</w:t>
      </w:r>
      <w:r w:rsidRPr="00A13AB9">
        <w:rPr>
          <w:rFonts w:asciiTheme="minorHAnsi" w:hAnsiTheme="minorHAnsi"/>
          <w:sz w:val="18"/>
          <w:szCs w:val="18"/>
        </w:rPr>
        <w:t xml:space="preserve"> wymagany przez Zamawiającego </w:t>
      </w:r>
    </w:p>
    <w:p w14:paraId="66581BB1" w14:textId="77777777" w:rsidR="00BD1ED9" w:rsidRDefault="00BD1ED9" w:rsidP="00034CFF">
      <w:pPr>
        <w:pStyle w:val="Tekstprzypisudolnego"/>
      </w:pPr>
    </w:p>
  </w:footnote>
  <w:footnote w:id="21">
    <w:p w14:paraId="53902B0E" w14:textId="77777777" w:rsidR="00BD1ED9" w:rsidRPr="00110356" w:rsidRDefault="00BD1ED9" w:rsidP="00034CFF">
      <w:pPr>
        <w:pStyle w:val="Tekstprzypisudolnego"/>
        <w:jc w:val="both"/>
        <w:rPr>
          <w:rFonts w:ascii="Tahoma" w:hAnsi="Tahoma" w:cs="Tahoma"/>
        </w:rPr>
      </w:pPr>
      <w:r>
        <w:rPr>
          <w:rStyle w:val="Odwoanieprzypisudolnego"/>
        </w:rPr>
        <w:footnoteRef/>
      </w:r>
      <w:r>
        <w:t xml:space="preserve"> </w:t>
      </w:r>
      <w:r w:rsidRPr="00110356">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2">
    <w:p w14:paraId="306B85A4" w14:textId="7BF310E4" w:rsidR="00BD1ED9" w:rsidRDefault="00BD1ED9">
      <w:pPr>
        <w:pStyle w:val="Tekstprzypisudolnego"/>
      </w:pPr>
      <w:r>
        <w:rPr>
          <w:rStyle w:val="Odwoanieprzypisudolnego"/>
        </w:rPr>
        <w:footnoteRef/>
      </w:r>
      <w:r>
        <w:t xml:space="preserve"> Zgodnie ze złożoną ofertą</w:t>
      </w:r>
    </w:p>
  </w:footnote>
  <w:footnote w:id="23">
    <w:p w14:paraId="58CCF82F" w14:textId="72EF7B20" w:rsidR="00BD1ED9" w:rsidRDefault="00BD1ED9">
      <w:pPr>
        <w:pStyle w:val="Tekstprzypisudolnego"/>
      </w:pPr>
      <w:r>
        <w:rPr>
          <w:rStyle w:val="Odwoanieprzypisudolnego"/>
        </w:rPr>
        <w:footnoteRef/>
      </w:r>
      <w:r>
        <w:t xml:space="preserve"> Zgodnie ze złożoną ofertą</w:t>
      </w:r>
    </w:p>
  </w:footnote>
  <w:footnote w:id="24">
    <w:p w14:paraId="2BB08FDA" w14:textId="61032837" w:rsidR="00BD1ED9" w:rsidRDefault="00BD1ED9">
      <w:pPr>
        <w:pStyle w:val="Tekstprzypisudolnego"/>
      </w:pPr>
      <w:r>
        <w:rPr>
          <w:rStyle w:val="Odwoanieprzypisudolnego"/>
        </w:rPr>
        <w:footnoteRef/>
      </w:r>
      <w:r>
        <w:t xml:space="preserve"> Zgodnie ze złożoną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AEBC" w14:textId="77777777" w:rsidR="008835F5" w:rsidRDefault="008835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BD0B" w14:textId="75DAA19B" w:rsidR="00BD1ED9" w:rsidRDefault="00BD1ED9">
    <w:pPr>
      <w:pStyle w:val="Nagwek"/>
    </w:pPr>
    <w:r w:rsidRPr="00CA4208">
      <w:rPr>
        <w:noProof/>
      </w:rPr>
      <w:drawing>
        <wp:inline distT="0" distB="0" distL="0" distR="0" wp14:anchorId="7FCDD10E" wp14:editId="25D1E638">
          <wp:extent cx="5743922" cy="684000"/>
          <wp:effectExtent l="0" t="0" r="0" b="0"/>
          <wp:docPr id="1" name="Obraz 1" descr="listownik-mono-Pomorskie-FE-UMWP-UE-EFS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00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842"/>
                  <a:stretch/>
                </pic:blipFill>
                <pic:spPr bwMode="auto">
                  <a:xfrm>
                    <a:off x="0" y="0"/>
                    <a:ext cx="5760720" cy="686000"/>
                  </a:xfrm>
                  <a:prstGeom prst="rect">
                    <a:avLst/>
                  </a:prstGeom>
                  <a:noFill/>
                  <a:ln>
                    <a:noFill/>
                  </a:ln>
                  <a:extLst>
                    <a:ext uri="{53640926-AAD7-44D8-BBD7-CCE9431645EC}">
                      <a14:shadowObscured xmlns:a14="http://schemas.microsoft.com/office/drawing/2010/main"/>
                    </a:ext>
                  </a:extLst>
                </pic:spPr>
              </pic:pic>
            </a:graphicData>
          </a:graphic>
        </wp:inline>
      </w:drawing>
    </w:r>
  </w:p>
  <w:p w14:paraId="071C3D81" w14:textId="5F76AA19" w:rsidR="00BD1ED9" w:rsidRDefault="002640E9">
    <w:pPr>
      <w:pStyle w:val="Nagwek"/>
    </w:pPr>
    <w:r>
      <w:rPr>
        <w:noProof/>
      </w:rPr>
      <mc:AlternateContent>
        <mc:Choice Requires="wpg">
          <w:drawing>
            <wp:anchor distT="0" distB="0" distL="114300" distR="114300" simplePos="0" relativeHeight="251660288" behindDoc="0" locked="0" layoutInCell="1" allowOverlap="1" wp14:anchorId="3235692E" wp14:editId="66686569">
              <wp:simplePos x="0" y="0"/>
              <wp:positionH relativeFrom="margin">
                <wp:align>center</wp:align>
              </wp:positionH>
              <wp:positionV relativeFrom="paragraph">
                <wp:posOffset>36195</wp:posOffset>
              </wp:positionV>
              <wp:extent cx="4695825" cy="685165"/>
              <wp:effectExtent l="0" t="0" r="9525" b="635"/>
              <wp:wrapNone/>
              <wp:docPr id="3" name="Grupa 3"/>
              <wp:cNvGraphicFramePr/>
              <a:graphic xmlns:a="http://schemas.openxmlformats.org/drawingml/2006/main">
                <a:graphicData uri="http://schemas.microsoft.com/office/word/2010/wordprocessingGroup">
                  <wpg:wgp>
                    <wpg:cNvGrpSpPr/>
                    <wpg:grpSpPr>
                      <a:xfrm>
                        <a:off x="0" y="0"/>
                        <a:ext cx="4695825" cy="685165"/>
                        <a:chOff x="0" y="0"/>
                        <a:chExt cx="4695825" cy="685165"/>
                      </a:xfrm>
                    </wpg:grpSpPr>
                    <pic:pic xmlns:pic="http://schemas.openxmlformats.org/drawingml/2006/picture">
                      <pic:nvPicPr>
                        <pic:cNvPr id="20" name="Obraz 2"/>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123825"/>
                          <a:ext cx="1672590" cy="510540"/>
                        </a:xfrm>
                        <a:prstGeom prst="rect">
                          <a:avLst/>
                        </a:prstGeom>
                        <a:noFill/>
                      </pic:spPr>
                    </pic:pic>
                    <pic:pic xmlns:pic="http://schemas.openxmlformats.org/drawingml/2006/picture">
                      <pic:nvPicPr>
                        <pic:cNvPr id="22" name="Obraz 22" descr="KSOW"/>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286125" y="76200"/>
                          <a:ext cx="1409700" cy="547370"/>
                        </a:xfrm>
                        <a:prstGeom prst="rect">
                          <a:avLst/>
                        </a:prstGeom>
                        <a:noFill/>
                      </pic:spPr>
                    </pic:pic>
                    <pic:pic xmlns:pic="http://schemas.openxmlformats.org/drawingml/2006/picture">
                      <pic:nvPicPr>
                        <pic:cNvPr id="23" name="Obraz 23" descr="PROW-2014-2020-logo-mon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90700" y="0"/>
                          <a:ext cx="1009650" cy="685165"/>
                        </a:xfrm>
                        <a:prstGeom prst="rect">
                          <a:avLst/>
                        </a:prstGeom>
                        <a:noFill/>
                      </pic:spPr>
                    </pic:pic>
                  </wpg:wgp>
                </a:graphicData>
              </a:graphic>
            </wp:anchor>
          </w:drawing>
        </mc:Choice>
        <mc:Fallback>
          <w:pict>
            <v:group w14:anchorId="04A8459A" id="Grupa 3" o:spid="_x0000_s1026" style="position:absolute;margin-left:0;margin-top:2.85pt;width:369.75pt;height:53.95pt;z-index:251660288;mso-position-horizontal:center;mso-position-horizontal-relative:margin" coordsize="46958,68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1238;width:16725;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">
                <v:imagedata r:id="rId5" o:title="" grayscale="t"/>
                <v:path arrowok="t"/>
              </v:shape>
              <v:shape id="Obraz 22" o:spid="_x0000_s1028" type="#_x0000_t75" alt="KSOW" style="position:absolute;left:32861;top:762;width:14097;height:5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">
                <v:imagedata r:id="rId6" o:title="KSOW"/>
                <v:path arrowok="t"/>
              </v:shape>
              <v:shape id="Obraz 23" o:spid="_x0000_s1029" type="#_x0000_t75" alt="PROW-2014-2020-logo-mono" style="position:absolute;left:17907;width:10096;height:6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">
                <v:imagedata r:id="rId7" o:title="PROW-2014-2020-logo-mono"/>
                <v:path arrowok="t"/>
              </v:shape>
              <w10:wrap anchorx="margin"/>
            </v:group>
          </w:pict>
        </mc:Fallback>
      </mc:AlternateContent>
    </w:r>
  </w:p>
  <w:p w14:paraId="61BAD90C" w14:textId="0884F0BF" w:rsidR="00BD1ED9" w:rsidRDefault="00BD1ED9">
    <w:pPr>
      <w:pStyle w:val="Nagwek"/>
    </w:pPr>
  </w:p>
  <w:p w14:paraId="577C324E" w14:textId="77777777" w:rsidR="00BD1ED9" w:rsidRDefault="00BD1ED9">
    <w:pPr>
      <w:pStyle w:val="Nagwek"/>
    </w:pPr>
  </w:p>
  <w:p w14:paraId="259525A3" w14:textId="65D1A000" w:rsidR="00BD1ED9" w:rsidRDefault="00BD1ED9">
    <w:pPr>
      <w:pStyle w:val="Nagwek"/>
    </w:pPr>
  </w:p>
  <w:p w14:paraId="35F40C46" w14:textId="77777777" w:rsidR="00BD1ED9" w:rsidRDefault="00BD1ED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0D24" w14:textId="77777777" w:rsidR="008835F5" w:rsidRDefault="008835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13CE09F4"/>
    <w:name w:val="WW8Num6"/>
    <w:lvl w:ilvl="0">
      <w:start w:val="1"/>
      <w:numFmt w:val="decimal"/>
      <w:pStyle w:val="Styl2"/>
      <w:lvlText w:val="%1."/>
      <w:lvlJc w:val="left"/>
      <w:pPr>
        <w:tabs>
          <w:tab w:val="num" w:pos="360"/>
        </w:tabs>
        <w:ind w:left="360" w:hanging="360"/>
      </w:pPr>
      <w:rPr>
        <w:rFonts w:hint="default"/>
        <w:b w:val="0"/>
      </w:rPr>
    </w:lvl>
  </w:abstractNum>
  <w:abstractNum w:abstractNumId="1"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D"/>
    <w:multiLevelType w:val="multilevel"/>
    <w:tmpl w:val="56624498"/>
    <w:lvl w:ilvl="0">
      <w:start w:val="1"/>
      <w:numFmt w:val="decimal"/>
      <w:lvlText w:val="%1."/>
      <w:lvlJc w:val="left"/>
      <w:pPr>
        <w:tabs>
          <w:tab w:val="num" w:pos="357"/>
        </w:tabs>
        <w:ind w:firstLine="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asciiTheme="minorHAnsi" w:hAnsiTheme="minorHAnsi" w:cs="Times New Roman" w:hint="default"/>
        <w:b w:val="0"/>
        <w:i w:val="0"/>
        <w:sz w:val="20"/>
        <w:szCs w:val="20"/>
      </w:rPr>
    </w:lvl>
    <w:lvl w:ilvl="2">
      <w:start w:val="1"/>
      <w:numFmt w:val="decimal"/>
      <w:lvlText w:val="%3)"/>
      <w:lvlJc w:val="left"/>
      <w:pPr>
        <w:tabs>
          <w:tab w:val="num" w:pos="1210"/>
        </w:tabs>
        <w:ind w:left="1210" w:hanging="360"/>
      </w:pPr>
      <w:rPr>
        <w:rFonts w:cs="Times New Roman" w:hint="default"/>
        <w:b/>
        <w:i w:val="0"/>
        <w:strike w:val="0"/>
        <w:color w:val="auto"/>
        <w:sz w:val="20"/>
        <w:szCs w:val="20"/>
        <w:lang w:val="en-U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2C"/>
    <w:multiLevelType w:val="multilevel"/>
    <w:tmpl w:val="F96AE81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5" w15:restartNumberingAfterBreak="0">
    <w:nsid w:val="01942CA8"/>
    <w:multiLevelType w:val="hybridMultilevel"/>
    <w:tmpl w:val="9D0C79C8"/>
    <w:lvl w:ilvl="0" w:tplc="F960742A">
      <w:start w:val="3"/>
      <w:numFmt w:val="decimal"/>
      <w:lvlText w:val="%1."/>
      <w:lvlJc w:val="left"/>
      <w:pPr>
        <w:tabs>
          <w:tab w:val="num" w:pos="76"/>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1AA7870"/>
    <w:multiLevelType w:val="hybridMultilevel"/>
    <w:tmpl w:val="6CF69380"/>
    <w:lvl w:ilvl="0" w:tplc="206A03FC">
      <w:start w:val="1"/>
      <w:numFmt w:val="decimal"/>
      <w:lvlText w:val="%1."/>
      <w:lvlJc w:val="left"/>
      <w:pPr>
        <w:tabs>
          <w:tab w:val="num" w:pos="360"/>
        </w:tabs>
        <w:ind w:left="360" w:hanging="360"/>
      </w:pPr>
      <w:rPr>
        <w:rFonts w:cs="Times New Roman" w:hint="default"/>
        <w:sz w:val="18"/>
        <w:szCs w:val="18"/>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7" w15:restartNumberingAfterBreak="0">
    <w:nsid w:val="04833812"/>
    <w:multiLevelType w:val="hybridMultilevel"/>
    <w:tmpl w:val="3E3AAF44"/>
    <w:lvl w:ilvl="0" w:tplc="2776556A">
      <w:start w:val="1"/>
      <w:numFmt w:val="decimal"/>
      <w:lvlText w:val="%1."/>
      <w:lvlJc w:val="left"/>
      <w:pPr>
        <w:tabs>
          <w:tab w:val="num" w:pos="705"/>
        </w:tabs>
        <w:ind w:left="705"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A478C"/>
    <w:multiLevelType w:val="multilevel"/>
    <w:tmpl w:val="BE5EA4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D2062A"/>
    <w:multiLevelType w:val="hybridMultilevel"/>
    <w:tmpl w:val="B9A0E516"/>
    <w:lvl w:ilvl="0" w:tplc="2776556A">
      <w:start w:val="1"/>
      <w:numFmt w:val="decimal"/>
      <w:lvlText w:val="%1."/>
      <w:lvlJc w:val="left"/>
      <w:pPr>
        <w:tabs>
          <w:tab w:val="num" w:pos="705"/>
        </w:tabs>
        <w:ind w:left="705"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111F5"/>
    <w:multiLevelType w:val="hybridMultilevel"/>
    <w:tmpl w:val="90D6CC50"/>
    <w:lvl w:ilvl="0" w:tplc="04150005">
      <w:start w:val="1"/>
      <w:numFmt w:val="bullet"/>
      <w:lvlText w:val=""/>
      <w:lvlJc w:val="left"/>
      <w:pPr>
        <w:ind w:left="720" w:hanging="360"/>
      </w:pPr>
      <w:rPr>
        <w:rFonts w:ascii="Wingdings" w:hAnsi="Wingdings" w:hint="default"/>
      </w:rPr>
    </w:lvl>
    <w:lvl w:ilvl="1" w:tplc="8DDA5724">
      <w:start w:val="1"/>
      <w:numFmt w:val="bullet"/>
      <w:lvlText w:val=""/>
      <w:lvlJc w:val="left"/>
      <w:pPr>
        <w:ind w:left="1440" w:hanging="360"/>
      </w:pPr>
      <w:rPr>
        <w:rFonts w:ascii="Symbol" w:hAnsi="Symbol" w:hint="default"/>
        <w:sz w:val="52"/>
        <w:szCs w:val="5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D72B87"/>
    <w:multiLevelType w:val="hybridMultilevel"/>
    <w:tmpl w:val="CA629AEC"/>
    <w:lvl w:ilvl="0" w:tplc="F78E8EA2">
      <w:start w:val="1"/>
      <w:numFmt w:val="upperLetter"/>
      <w:lvlText w:val="%1."/>
      <w:lvlJc w:val="left"/>
      <w:pPr>
        <w:ind w:left="720" w:hanging="360"/>
      </w:pPr>
      <w:rPr>
        <w:b/>
      </w:rPr>
    </w:lvl>
    <w:lvl w:ilvl="1" w:tplc="F9060204">
      <w:start w:val="1"/>
      <w:numFmt w:val="decimal"/>
      <w:lvlText w:val="%2."/>
      <w:lvlJc w:val="left"/>
      <w:pPr>
        <w:tabs>
          <w:tab w:val="num" w:pos="644"/>
        </w:tabs>
        <w:ind w:left="644"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A4C2E0F"/>
    <w:multiLevelType w:val="hybridMultilevel"/>
    <w:tmpl w:val="64D83E8C"/>
    <w:lvl w:ilvl="0" w:tplc="FFB8BDD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 w15:restartNumberingAfterBreak="0">
    <w:nsid w:val="0CC06166"/>
    <w:multiLevelType w:val="multilevel"/>
    <w:tmpl w:val="BC2435D6"/>
    <w:lvl w:ilvl="0">
      <w:start w:val="1"/>
      <w:numFmt w:val="decimal"/>
      <w:lvlText w:val="%1)"/>
      <w:lvlJc w:val="left"/>
      <w:pPr>
        <w:ind w:left="0" w:firstLine="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4922F3"/>
    <w:multiLevelType w:val="hybridMultilevel"/>
    <w:tmpl w:val="14043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083EF4"/>
    <w:multiLevelType w:val="hybridMultilevel"/>
    <w:tmpl w:val="DDDE34EC"/>
    <w:lvl w:ilvl="0" w:tplc="C90EABE2">
      <w:start w:val="1"/>
      <w:numFmt w:val="decimal"/>
      <w:lvlText w:val="%1."/>
      <w:lvlJc w:val="left"/>
      <w:pPr>
        <w:ind w:left="720" w:hanging="360"/>
      </w:pPr>
      <w:rPr>
        <w:b w:val="0"/>
        <w:sz w:val="20"/>
        <w:szCs w:val="20"/>
      </w:rPr>
    </w:lvl>
    <w:lvl w:ilvl="1" w:tplc="FFFFFFFF">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0B22423"/>
    <w:multiLevelType w:val="multilevel"/>
    <w:tmpl w:val="5B540FA2"/>
    <w:lvl w:ilvl="0">
      <w:start w:val="2"/>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18"/>
        <w:szCs w:val="18"/>
      </w:rPr>
    </w:lvl>
    <w:lvl w:ilvl="2">
      <w:start w:val="1"/>
      <w:numFmt w:val="lowerLetter"/>
      <w:lvlText w:val="%3)"/>
      <w:lvlJc w:val="left"/>
      <w:pPr>
        <w:tabs>
          <w:tab w:val="num" w:pos="2624"/>
        </w:tabs>
        <w:ind w:left="2624" w:hanging="360"/>
      </w:pPr>
      <w:rPr>
        <w:rFonts w:ascii="Arial" w:eastAsia="Times New Roman" w:hAnsi="Arial" w:cs="Arial"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7" w15:restartNumberingAfterBreak="0">
    <w:nsid w:val="1106380B"/>
    <w:multiLevelType w:val="hybridMultilevel"/>
    <w:tmpl w:val="DA4E9A44"/>
    <w:lvl w:ilvl="0" w:tplc="92C89640">
      <w:start w:val="1"/>
      <w:numFmt w:val="decimal"/>
      <w:lvlText w:val="%1."/>
      <w:lvlJc w:val="left"/>
      <w:pPr>
        <w:tabs>
          <w:tab w:val="num" w:pos="2340"/>
        </w:tabs>
        <w:ind w:left="2340" w:hanging="360"/>
      </w:pPr>
      <w:rPr>
        <w:rFonts w:asciiTheme="minorHAnsi" w:eastAsia="Times New Roman" w:hAnsiTheme="minorHAnsi" w:cstheme="minorHAnsi"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7D2D60"/>
    <w:multiLevelType w:val="multilevel"/>
    <w:tmpl w:val="C840CC9C"/>
    <w:lvl w:ilvl="0">
      <w:start w:val="2"/>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19" w15:restartNumberingAfterBreak="0">
    <w:nsid w:val="11C73623"/>
    <w:multiLevelType w:val="multilevel"/>
    <w:tmpl w:val="C840CC9C"/>
    <w:lvl w:ilvl="0">
      <w:start w:val="2"/>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20" w15:restartNumberingAfterBreak="0">
    <w:nsid w:val="12963055"/>
    <w:multiLevelType w:val="hybridMultilevel"/>
    <w:tmpl w:val="E92E4458"/>
    <w:lvl w:ilvl="0" w:tplc="33B2AD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EA54F7"/>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34A3097"/>
    <w:multiLevelType w:val="hybridMultilevel"/>
    <w:tmpl w:val="6C5A3202"/>
    <w:lvl w:ilvl="0" w:tplc="74EAD67E">
      <w:start w:val="2"/>
      <w:numFmt w:val="decimal"/>
      <w:lvlText w:val="%1."/>
      <w:lvlJc w:val="left"/>
      <w:pPr>
        <w:ind w:left="705" w:hanging="705"/>
      </w:pPr>
      <w:rPr>
        <w:rFonts w:hint="default"/>
      </w:rPr>
    </w:lvl>
    <w:lvl w:ilvl="1" w:tplc="D6D0670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D65AE"/>
    <w:multiLevelType w:val="hybridMultilevel"/>
    <w:tmpl w:val="83748294"/>
    <w:lvl w:ilvl="0" w:tplc="F136480A">
      <w:start w:val="1"/>
      <w:numFmt w:val="decimal"/>
      <w:lvlText w:val="%1."/>
      <w:lvlJc w:val="left"/>
      <w:pPr>
        <w:ind w:left="1080" w:hanging="360"/>
      </w:pPr>
      <w:rPr>
        <w:rFonts w:hint="default"/>
        <w:b w:val="0"/>
      </w:rPr>
    </w:lvl>
    <w:lvl w:ilvl="1" w:tplc="5DEE0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4006F48"/>
    <w:multiLevelType w:val="hybridMultilevel"/>
    <w:tmpl w:val="D674C162"/>
    <w:lvl w:ilvl="0" w:tplc="B3A2CF44">
      <w:start w:val="1"/>
      <w:numFmt w:val="decimal"/>
      <w:lvlText w:val="%1."/>
      <w:lvlJc w:val="left"/>
      <w:pPr>
        <w:tabs>
          <w:tab w:val="num" w:pos="720"/>
        </w:tabs>
        <w:ind w:left="720" w:hanging="360"/>
      </w:pPr>
      <w:rPr>
        <w:rFonts w:cs="Times New Roman"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41638E0"/>
    <w:multiLevelType w:val="multilevel"/>
    <w:tmpl w:val="020A94BC"/>
    <w:lvl w:ilvl="0">
      <w:start w:val="1"/>
      <w:numFmt w:val="decimal"/>
      <w:lvlText w:val="%1."/>
      <w:lvlJc w:val="left"/>
      <w:pPr>
        <w:tabs>
          <w:tab w:val="num" w:pos="360"/>
        </w:tabs>
        <w:ind w:left="360" w:hanging="360"/>
      </w:pPr>
      <w:rPr>
        <w:rFonts w:ascii="Arial" w:hAnsi="Arial" w:cs="Arial" w:hint="default"/>
        <w:b w:val="0"/>
        <w:strike w:val="0"/>
        <w:dstrike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162C4DE7"/>
    <w:multiLevelType w:val="hybridMultilevel"/>
    <w:tmpl w:val="06E011DC"/>
    <w:lvl w:ilvl="0" w:tplc="9E0A76F8">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3272"/>
    <w:multiLevelType w:val="hybridMultilevel"/>
    <w:tmpl w:val="4EDCC232"/>
    <w:lvl w:ilvl="0" w:tplc="B3A2CF44">
      <w:start w:val="1"/>
      <w:numFmt w:val="decimal"/>
      <w:lvlText w:val="%1."/>
      <w:lvlJc w:val="left"/>
      <w:pPr>
        <w:tabs>
          <w:tab w:val="num" w:pos="360"/>
        </w:tabs>
        <w:ind w:left="360" w:hanging="360"/>
      </w:pPr>
      <w:rPr>
        <w:rFonts w:cs="Times New Roman"/>
        <w:sz w:val="18"/>
        <w:szCs w:val="18"/>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A0025DC"/>
    <w:multiLevelType w:val="hybridMultilevel"/>
    <w:tmpl w:val="2BA4B64C"/>
    <w:lvl w:ilvl="0" w:tplc="04150011">
      <w:start w:val="1"/>
      <w:numFmt w:val="decimal"/>
      <w:lvlText w:val="%1)"/>
      <w:lvlJc w:val="left"/>
      <w:pPr>
        <w:ind w:left="1434" w:hanging="360"/>
      </w:pPr>
    </w:lvl>
    <w:lvl w:ilvl="1" w:tplc="760ADE28">
      <w:start w:val="1"/>
      <w:numFmt w:val="lowerLetter"/>
      <w:lvlText w:val="%2)"/>
      <w:lvlJc w:val="left"/>
      <w:pPr>
        <w:ind w:left="2154" w:hanging="360"/>
      </w:pPr>
      <w:rPr>
        <w:rFonts w:asciiTheme="minorHAnsi" w:eastAsia="Times New Roman" w:hAnsiTheme="minorHAnsi" w:cstheme="minorHAnsi" w:hint="default"/>
        <w:b w:val="0"/>
      </w:rPr>
    </w:lvl>
    <w:lvl w:ilvl="2" w:tplc="3A089176">
      <w:start w:val="85"/>
      <w:numFmt w:val="decimal"/>
      <w:lvlText w:val="%3"/>
      <w:lvlJc w:val="left"/>
      <w:pPr>
        <w:ind w:left="3054" w:hanging="360"/>
      </w:pPr>
      <w:rPr>
        <w:rFonts w:hint="default"/>
      </w:r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EB4A75"/>
    <w:multiLevelType w:val="multilevel"/>
    <w:tmpl w:val="058E5E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1C8418C8"/>
    <w:multiLevelType w:val="hybridMultilevel"/>
    <w:tmpl w:val="B80E9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906697"/>
    <w:multiLevelType w:val="hybridMultilevel"/>
    <w:tmpl w:val="C09E0EF8"/>
    <w:lvl w:ilvl="0" w:tplc="2430B2E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D27121C"/>
    <w:multiLevelType w:val="hybridMultilevel"/>
    <w:tmpl w:val="C8A28BEC"/>
    <w:lvl w:ilvl="0" w:tplc="C91256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D9F1952"/>
    <w:multiLevelType w:val="hybridMultilevel"/>
    <w:tmpl w:val="28905F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DF86F15"/>
    <w:multiLevelType w:val="hybridMultilevel"/>
    <w:tmpl w:val="34C0F4EE"/>
    <w:lvl w:ilvl="0" w:tplc="390A8CD0">
      <w:start w:val="1"/>
      <w:numFmt w:val="decimal"/>
      <w:lvlText w:val="%1."/>
      <w:lvlJc w:val="left"/>
      <w:pPr>
        <w:tabs>
          <w:tab w:val="num" w:pos="283"/>
        </w:tabs>
        <w:ind w:left="283" w:hanging="283"/>
      </w:pPr>
      <w:rPr>
        <w:rFonts w:ascii="Calibri" w:hAnsi="Calibri" w:hint="default"/>
        <w:strike w:val="0"/>
      </w:rPr>
    </w:lvl>
    <w:lvl w:ilvl="1" w:tplc="0F7A26DE">
      <w:start w:val="1"/>
      <w:numFmt w:val="decimal"/>
      <w:lvlText w:val="%2."/>
      <w:lvlJc w:val="left"/>
      <w:pPr>
        <w:tabs>
          <w:tab w:val="num" w:pos="1440"/>
        </w:tabs>
        <w:ind w:left="1440" w:hanging="360"/>
      </w:pPr>
      <w:rPr>
        <w:rFonts w:ascii="Calibri" w:hAnsi="Calibri" w:hint="default"/>
        <w:strike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0F62AB"/>
    <w:multiLevelType w:val="hybridMultilevel"/>
    <w:tmpl w:val="EBB4F800"/>
    <w:lvl w:ilvl="0" w:tplc="3334A5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4902B6"/>
    <w:multiLevelType w:val="multilevel"/>
    <w:tmpl w:val="651AFBBC"/>
    <w:lvl w:ilvl="0">
      <w:start w:val="2"/>
      <w:numFmt w:val="decimal"/>
      <w:lvlText w:val="%1."/>
      <w:lvlJc w:val="left"/>
      <w:pPr>
        <w:tabs>
          <w:tab w:val="num" w:pos="405"/>
        </w:tabs>
        <w:ind w:left="405" w:hanging="360"/>
      </w:pPr>
      <w:rPr>
        <w:rFonts w:ascii="Calibri" w:hAnsi="Calibri" w:cs="Arial" w:hint="default"/>
        <w:b w:val="0"/>
        <w:i w:val="0"/>
        <w:sz w:val="20"/>
        <w:szCs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39"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780513"/>
    <w:multiLevelType w:val="hybridMultilevel"/>
    <w:tmpl w:val="D1A650BC"/>
    <w:lvl w:ilvl="0" w:tplc="00000003">
      <w:start w:val="1"/>
      <w:numFmt w:val="decimal"/>
      <w:lvlText w:val="%1."/>
      <w:lvlJc w:val="left"/>
      <w:pPr>
        <w:tabs>
          <w:tab w:val="num" w:pos="283"/>
        </w:tabs>
        <w:ind w:left="283"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1FAA7A68"/>
    <w:multiLevelType w:val="multilevel"/>
    <w:tmpl w:val="BC2435D6"/>
    <w:lvl w:ilvl="0">
      <w:start w:val="1"/>
      <w:numFmt w:val="decimal"/>
      <w:lvlText w:val="%1)"/>
      <w:lvlJc w:val="left"/>
      <w:pPr>
        <w:ind w:left="0" w:firstLine="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FE13658"/>
    <w:multiLevelType w:val="hybridMultilevel"/>
    <w:tmpl w:val="CA629AEC"/>
    <w:lvl w:ilvl="0" w:tplc="F78E8EA2">
      <w:start w:val="1"/>
      <w:numFmt w:val="upperLetter"/>
      <w:lvlText w:val="%1."/>
      <w:lvlJc w:val="left"/>
      <w:pPr>
        <w:ind w:left="720" w:hanging="360"/>
      </w:pPr>
      <w:rPr>
        <w:b/>
      </w:rPr>
    </w:lvl>
    <w:lvl w:ilvl="1" w:tplc="F9060204">
      <w:start w:val="1"/>
      <w:numFmt w:val="decimal"/>
      <w:lvlText w:val="%2."/>
      <w:lvlJc w:val="left"/>
      <w:pPr>
        <w:tabs>
          <w:tab w:val="num" w:pos="644"/>
        </w:tabs>
        <w:ind w:left="644"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0B0B72"/>
    <w:multiLevelType w:val="singleLevel"/>
    <w:tmpl w:val="04150011"/>
    <w:lvl w:ilvl="0">
      <w:start w:val="1"/>
      <w:numFmt w:val="decimal"/>
      <w:lvlText w:val="%1)"/>
      <w:lvlJc w:val="left"/>
      <w:pPr>
        <w:ind w:left="2340" w:hanging="360"/>
      </w:pPr>
    </w:lvl>
  </w:abstractNum>
  <w:abstractNum w:abstractNumId="44" w15:restartNumberingAfterBreak="0">
    <w:nsid w:val="20A3419D"/>
    <w:multiLevelType w:val="hybridMultilevel"/>
    <w:tmpl w:val="B9A0E516"/>
    <w:lvl w:ilvl="0" w:tplc="2776556A">
      <w:start w:val="1"/>
      <w:numFmt w:val="decimal"/>
      <w:lvlText w:val="%1."/>
      <w:lvlJc w:val="left"/>
      <w:pPr>
        <w:tabs>
          <w:tab w:val="num" w:pos="705"/>
        </w:tabs>
        <w:ind w:left="705"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B35C21"/>
    <w:multiLevelType w:val="hybridMultilevel"/>
    <w:tmpl w:val="5EAC879A"/>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9D4503"/>
    <w:multiLevelType w:val="multilevel"/>
    <w:tmpl w:val="54CA51FA"/>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18"/>
        <w:szCs w:val="18"/>
      </w:rPr>
    </w:lvl>
    <w:lvl w:ilvl="2">
      <w:start w:val="1"/>
      <w:numFmt w:val="lowerLetter"/>
      <w:lvlText w:val="%3)"/>
      <w:lvlJc w:val="left"/>
      <w:pPr>
        <w:tabs>
          <w:tab w:val="num" w:pos="2624"/>
        </w:tabs>
        <w:ind w:left="2624" w:hanging="360"/>
      </w:pPr>
      <w:rPr>
        <w:rFonts w:ascii="Arial" w:eastAsia="Times New Roman" w:hAnsi="Arial" w:cs="Arial"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47" w15:restartNumberingAfterBreak="0">
    <w:nsid w:val="255262CC"/>
    <w:multiLevelType w:val="hybridMultilevel"/>
    <w:tmpl w:val="3956F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5821C01"/>
    <w:multiLevelType w:val="hybridMultilevel"/>
    <w:tmpl w:val="A79ECEC6"/>
    <w:lvl w:ilvl="0" w:tplc="04150011">
      <w:start w:val="1"/>
      <w:numFmt w:val="decimal"/>
      <w:lvlText w:val="%1)"/>
      <w:lvlJc w:val="left"/>
      <w:pPr>
        <w:ind w:left="1287" w:hanging="360"/>
      </w:pPr>
    </w:lvl>
    <w:lvl w:ilvl="1" w:tplc="5ABC3A7E">
      <w:start w:val="1"/>
      <w:numFmt w:val="decimal"/>
      <w:lvlText w:val="%2."/>
      <w:lvlJc w:val="left"/>
      <w:pPr>
        <w:ind w:left="2007" w:hanging="36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A76C64"/>
    <w:multiLevelType w:val="hybridMultilevel"/>
    <w:tmpl w:val="FA9A8DB6"/>
    <w:lvl w:ilvl="0" w:tplc="611ABB6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5A2BF4"/>
    <w:multiLevelType w:val="multilevel"/>
    <w:tmpl w:val="7398E70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28D10EF1"/>
    <w:multiLevelType w:val="multilevel"/>
    <w:tmpl w:val="4CF8330A"/>
    <w:lvl w:ilvl="0">
      <w:start w:val="1"/>
      <w:numFmt w:val="decimal"/>
      <w:lvlText w:val="%1."/>
      <w:lvlJc w:val="left"/>
      <w:pPr>
        <w:tabs>
          <w:tab w:val="num" w:pos="405"/>
        </w:tabs>
        <w:ind w:left="405" w:hanging="360"/>
      </w:pPr>
      <w:rPr>
        <w:rFonts w:ascii="Calibri" w:hAnsi="Calibri" w:cs="Arial" w:hint="default"/>
        <w:b w:val="0"/>
        <w:i w:val="0"/>
        <w:sz w:val="20"/>
      </w:rPr>
    </w:lvl>
    <w:lvl w:ilvl="1">
      <w:start w:val="13"/>
      <w:numFmt w:val="decimal"/>
      <w:lvlText w:val="%2."/>
      <w:lvlJc w:val="left"/>
      <w:pPr>
        <w:tabs>
          <w:tab w:val="num" w:pos="765"/>
        </w:tabs>
        <w:ind w:left="765"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53" w15:restartNumberingAfterBreak="0">
    <w:nsid w:val="28F276FB"/>
    <w:multiLevelType w:val="hybridMultilevel"/>
    <w:tmpl w:val="FF703996"/>
    <w:lvl w:ilvl="0" w:tplc="FF9A44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93B6737"/>
    <w:multiLevelType w:val="hybridMultilevel"/>
    <w:tmpl w:val="F5A45332"/>
    <w:lvl w:ilvl="0" w:tplc="4A7004B0">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94E620A"/>
    <w:multiLevelType w:val="hybridMultilevel"/>
    <w:tmpl w:val="A2E6E59C"/>
    <w:lvl w:ilvl="0" w:tplc="28244768">
      <w:start w:val="1"/>
      <w:numFmt w:val="decimal"/>
      <w:lvlText w:val="%1)"/>
      <w:lvlJc w:val="left"/>
      <w:pPr>
        <w:tabs>
          <w:tab w:val="num" w:pos="1080"/>
        </w:tabs>
        <w:ind w:left="1080" w:hanging="360"/>
      </w:pPr>
      <w:rPr>
        <w:rFonts w:cs="Times New Roman" w:hint="default"/>
        <w:b w:val="0"/>
      </w:rPr>
    </w:lvl>
    <w:lvl w:ilvl="1" w:tplc="4C8E445A">
      <w:start w:val="1"/>
      <w:numFmt w:val="lowerLetter"/>
      <w:lvlText w:val="%2)"/>
      <w:lvlJc w:val="left"/>
      <w:pPr>
        <w:tabs>
          <w:tab w:val="num" w:pos="1780"/>
        </w:tabs>
        <w:ind w:left="1837" w:hanging="397"/>
      </w:pPr>
      <w:rPr>
        <w:rFonts w:cs="Times New Roman" w:hint="default"/>
        <w:b w:val="0"/>
        <w:sz w:val="20"/>
        <w:szCs w:val="20"/>
      </w:rPr>
    </w:lvl>
    <w:lvl w:ilvl="2" w:tplc="7F402124">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29555F4A"/>
    <w:multiLevelType w:val="hybridMultilevel"/>
    <w:tmpl w:val="B1DAAC00"/>
    <w:lvl w:ilvl="0" w:tplc="D4DA387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D04964"/>
    <w:multiLevelType w:val="hybridMultilevel"/>
    <w:tmpl w:val="4C76B2BA"/>
    <w:lvl w:ilvl="0" w:tplc="8DDA5724">
      <w:start w:val="1"/>
      <w:numFmt w:val="bullet"/>
      <w:lvlText w:val=""/>
      <w:lvlJc w:val="left"/>
      <w:pPr>
        <w:ind w:left="1401" w:hanging="360"/>
      </w:pPr>
      <w:rPr>
        <w:rFonts w:ascii="Symbol" w:hAnsi="Symbol" w:hint="default"/>
        <w:sz w:val="52"/>
        <w:szCs w:val="52"/>
      </w:rPr>
    </w:lvl>
    <w:lvl w:ilvl="1" w:tplc="04150003" w:tentative="1">
      <w:start w:val="1"/>
      <w:numFmt w:val="bullet"/>
      <w:lvlText w:val="o"/>
      <w:lvlJc w:val="left"/>
      <w:pPr>
        <w:ind w:left="2121" w:hanging="360"/>
      </w:pPr>
      <w:rPr>
        <w:rFonts w:ascii="Courier New" w:hAnsi="Courier New" w:cs="Courier New"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58" w15:restartNumberingAfterBreak="0">
    <w:nsid w:val="2A6E7F1F"/>
    <w:multiLevelType w:val="hybridMultilevel"/>
    <w:tmpl w:val="6A747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DE7337"/>
    <w:multiLevelType w:val="hybridMultilevel"/>
    <w:tmpl w:val="9E689B44"/>
    <w:lvl w:ilvl="0" w:tplc="22FA3BFA">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257B86"/>
    <w:multiLevelType w:val="multilevel"/>
    <w:tmpl w:val="058E5E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F57779"/>
    <w:multiLevelType w:val="hybridMultilevel"/>
    <w:tmpl w:val="41E2057C"/>
    <w:lvl w:ilvl="0" w:tplc="BD887DAA">
      <w:start w:val="1"/>
      <w:numFmt w:val="decimal"/>
      <w:lvlText w:val="%1."/>
      <w:lvlJc w:val="left"/>
      <w:pPr>
        <w:ind w:left="1636" w:hanging="360"/>
      </w:pPr>
      <w:rPr>
        <w:rFont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2" w15:restartNumberingAfterBreak="0">
    <w:nsid w:val="3176450C"/>
    <w:multiLevelType w:val="hybridMultilevel"/>
    <w:tmpl w:val="301C077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222102B"/>
    <w:multiLevelType w:val="hybridMultilevel"/>
    <w:tmpl w:val="3E3AAF44"/>
    <w:lvl w:ilvl="0" w:tplc="2776556A">
      <w:start w:val="1"/>
      <w:numFmt w:val="decimal"/>
      <w:lvlText w:val="%1."/>
      <w:lvlJc w:val="left"/>
      <w:pPr>
        <w:tabs>
          <w:tab w:val="num" w:pos="705"/>
        </w:tabs>
        <w:ind w:left="705"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884277"/>
    <w:multiLevelType w:val="hybridMultilevel"/>
    <w:tmpl w:val="A31A9DD4"/>
    <w:lvl w:ilvl="0" w:tplc="0C4048CA">
      <w:start w:val="3"/>
      <w:numFmt w:val="decimal"/>
      <w:lvlText w:val="%1."/>
      <w:lvlJc w:val="left"/>
      <w:pPr>
        <w:tabs>
          <w:tab w:val="num" w:pos="76"/>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2CE579A"/>
    <w:multiLevelType w:val="multilevel"/>
    <w:tmpl w:val="FADEE1F8"/>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33434B96"/>
    <w:multiLevelType w:val="hybridMultilevel"/>
    <w:tmpl w:val="20E66060"/>
    <w:lvl w:ilvl="0" w:tplc="2776556A">
      <w:start w:val="1"/>
      <w:numFmt w:val="decimal"/>
      <w:lvlText w:val="%1."/>
      <w:lvlJc w:val="left"/>
      <w:pPr>
        <w:tabs>
          <w:tab w:val="num" w:pos="705"/>
        </w:tabs>
        <w:ind w:left="705"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700D2B"/>
    <w:multiLevelType w:val="hybridMultilevel"/>
    <w:tmpl w:val="36A84DE4"/>
    <w:lvl w:ilvl="0" w:tplc="EEF83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40E3F67"/>
    <w:multiLevelType w:val="hybridMultilevel"/>
    <w:tmpl w:val="DA4E9A44"/>
    <w:lvl w:ilvl="0" w:tplc="92C89640">
      <w:start w:val="1"/>
      <w:numFmt w:val="decimal"/>
      <w:lvlText w:val="%1."/>
      <w:lvlJc w:val="left"/>
      <w:pPr>
        <w:tabs>
          <w:tab w:val="num" w:pos="2340"/>
        </w:tabs>
        <w:ind w:left="2340" w:hanging="360"/>
      </w:pPr>
      <w:rPr>
        <w:rFonts w:asciiTheme="minorHAnsi" w:eastAsia="Times New Roman" w:hAnsiTheme="minorHAnsi" w:cstheme="minorHAnsi"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57467E9"/>
    <w:multiLevelType w:val="multilevel"/>
    <w:tmpl w:val="9F4ED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62036F4"/>
    <w:multiLevelType w:val="multilevel"/>
    <w:tmpl w:val="058E5E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36E24227"/>
    <w:multiLevelType w:val="hybridMultilevel"/>
    <w:tmpl w:val="C5004AFC"/>
    <w:lvl w:ilvl="0" w:tplc="8DDA5724">
      <w:start w:val="1"/>
      <w:numFmt w:val="bullet"/>
      <w:lvlText w:val=""/>
      <w:lvlJc w:val="left"/>
      <w:pPr>
        <w:ind w:left="2072" w:hanging="360"/>
      </w:pPr>
      <w:rPr>
        <w:rFonts w:ascii="Symbol" w:hAnsi="Symbol" w:hint="default"/>
        <w:sz w:val="52"/>
        <w:szCs w:val="52"/>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73" w15:restartNumberingAfterBreak="0">
    <w:nsid w:val="386D7166"/>
    <w:multiLevelType w:val="hybridMultilevel"/>
    <w:tmpl w:val="C96CF1B0"/>
    <w:lvl w:ilvl="0" w:tplc="04150011">
      <w:start w:val="1"/>
      <w:numFmt w:val="decimal"/>
      <w:lvlText w:val="%1)"/>
      <w:lvlJc w:val="left"/>
      <w:pPr>
        <w:ind w:left="1287" w:hanging="360"/>
      </w:pPr>
    </w:lvl>
    <w:lvl w:ilvl="1" w:tplc="5ABC3A7E">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387C2200"/>
    <w:multiLevelType w:val="hybridMultilevel"/>
    <w:tmpl w:val="0FB017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956525E"/>
    <w:multiLevelType w:val="hybridMultilevel"/>
    <w:tmpl w:val="39BC4590"/>
    <w:lvl w:ilvl="0" w:tplc="CE02AC90">
      <w:start w:val="1"/>
      <w:numFmt w:val="decimal"/>
      <w:lvlText w:val="%1."/>
      <w:lvlJc w:val="left"/>
      <w:pPr>
        <w:tabs>
          <w:tab w:val="num" w:pos="76"/>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39A11A8E"/>
    <w:multiLevelType w:val="hybridMultilevel"/>
    <w:tmpl w:val="083C2F9A"/>
    <w:lvl w:ilvl="0" w:tplc="B5260C5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AD70E85"/>
    <w:multiLevelType w:val="hybridMultilevel"/>
    <w:tmpl w:val="FDDC993E"/>
    <w:lvl w:ilvl="0" w:tplc="0C28BAE2">
      <w:start w:val="1"/>
      <w:numFmt w:val="decimal"/>
      <w:lvlText w:val="%1."/>
      <w:lvlJc w:val="left"/>
      <w:pPr>
        <w:tabs>
          <w:tab w:val="num" w:pos="360"/>
        </w:tabs>
        <w:ind w:left="360" w:hanging="360"/>
      </w:pPr>
      <w:rPr>
        <w:rFonts w:cs="Times New Roman"/>
        <w:b w:val="0"/>
        <w:sz w:val="20"/>
        <w:szCs w:val="20"/>
      </w:rPr>
    </w:lvl>
    <w:lvl w:ilvl="1" w:tplc="A3D00CE4">
      <w:start w:val="1"/>
      <w:numFmt w:val="decimal"/>
      <w:lvlText w:val="%2)"/>
      <w:lvlJc w:val="left"/>
      <w:pPr>
        <w:tabs>
          <w:tab w:val="num" w:pos="1080"/>
        </w:tabs>
        <w:ind w:left="1080" w:hanging="360"/>
      </w:pPr>
      <w:rPr>
        <w:rFonts w:cs="Times New Roman"/>
      </w:rPr>
    </w:lvl>
    <w:lvl w:ilvl="2" w:tplc="32C666AC">
      <w:start w:val="1"/>
      <w:numFmt w:val="lowerLetter"/>
      <w:lvlText w:val="%3."/>
      <w:lvlJc w:val="left"/>
      <w:pPr>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3B9A3CE7"/>
    <w:multiLevelType w:val="hybridMultilevel"/>
    <w:tmpl w:val="3E3AAF44"/>
    <w:lvl w:ilvl="0" w:tplc="2776556A">
      <w:start w:val="1"/>
      <w:numFmt w:val="decimal"/>
      <w:lvlText w:val="%1."/>
      <w:lvlJc w:val="left"/>
      <w:pPr>
        <w:tabs>
          <w:tab w:val="num" w:pos="705"/>
        </w:tabs>
        <w:ind w:left="705"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BF45EC"/>
    <w:multiLevelType w:val="hybridMultilevel"/>
    <w:tmpl w:val="4CA00F16"/>
    <w:lvl w:ilvl="0" w:tplc="00DEC7B8">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C6664F4"/>
    <w:multiLevelType w:val="hybridMultilevel"/>
    <w:tmpl w:val="68FCE7B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3C763EC8"/>
    <w:multiLevelType w:val="multilevel"/>
    <w:tmpl w:val="020A94BC"/>
    <w:name w:val="WW8Num222"/>
    <w:lvl w:ilvl="0">
      <w:start w:val="1"/>
      <w:numFmt w:val="decimal"/>
      <w:lvlText w:val="%1."/>
      <w:lvlJc w:val="left"/>
      <w:pPr>
        <w:tabs>
          <w:tab w:val="num" w:pos="360"/>
        </w:tabs>
        <w:ind w:left="360" w:hanging="360"/>
      </w:pPr>
      <w:rPr>
        <w:rFonts w:ascii="Arial" w:hAnsi="Arial" w:cs="Arial" w:hint="default"/>
        <w:b w:val="0"/>
        <w:strike w:val="0"/>
        <w:dstrike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3C7C2328"/>
    <w:multiLevelType w:val="hybridMultilevel"/>
    <w:tmpl w:val="24D8D72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D064A19"/>
    <w:multiLevelType w:val="multilevel"/>
    <w:tmpl w:val="70F2636A"/>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84" w15:restartNumberingAfterBreak="0">
    <w:nsid w:val="3D86046C"/>
    <w:multiLevelType w:val="hybridMultilevel"/>
    <w:tmpl w:val="6178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03335D"/>
    <w:multiLevelType w:val="hybridMultilevel"/>
    <w:tmpl w:val="C6FA1326"/>
    <w:lvl w:ilvl="0" w:tplc="1DC68074">
      <w:start w:val="3"/>
      <w:numFmt w:val="decimal"/>
      <w:lvlText w:val="%1."/>
      <w:lvlJc w:val="left"/>
      <w:pPr>
        <w:ind w:left="1080" w:hanging="360"/>
      </w:pPr>
      <w:rPr>
        <w:rFonts w:hint="default"/>
        <w:b w:val="0"/>
      </w:rPr>
    </w:lvl>
    <w:lvl w:ilvl="1" w:tplc="611ABB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0C7091"/>
    <w:multiLevelType w:val="multilevel"/>
    <w:tmpl w:val="2620DD72"/>
    <w:lvl w:ilvl="0">
      <w:start w:val="1"/>
      <w:numFmt w:val="decimal"/>
      <w:lvlText w:val="%1."/>
      <w:lvlJc w:val="left"/>
      <w:pPr>
        <w:ind w:left="1480"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184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200" w:hanging="1080"/>
      </w:pPr>
      <w:rPr>
        <w:rFonts w:hint="default"/>
      </w:rPr>
    </w:lvl>
    <w:lvl w:ilvl="6">
      <w:start w:val="1"/>
      <w:numFmt w:val="decimal"/>
      <w:isLgl/>
      <w:lvlText w:val="%1.%2.%3.%4.%5.%6.%7."/>
      <w:lvlJc w:val="left"/>
      <w:pPr>
        <w:ind w:left="2200" w:hanging="1080"/>
      </w:pPr>
      <w:rPr>
        <w:rFonts w:hint="default"/>
      </w:rPr>
    </w:lvl>
    <w:lvl w:ilvl="7">
      <w:start w:val="1"/>
      <w:numFmt w:val="decimal"/>
      <w:isLgl/>
      <w:lvlText w:val="%1.%2.%3.%4.%5.%6.%7.%8."/>
      <w:lvlJc w:val="left"/>
      <w:pPr>
        <w:ind w:left="2560" w:hanging="1440"/>
      </w:pPr>
      <w:rPr>
        <w:rFonts w:hint="default"/>
      </w:rPr>
    </w:lvl>
    <w:lvl w:ilvl="8">
      <w:start w:val="1"/>
      <w:numFmt w:val="decimal"/>
      <w:isLgl/>
      <w:lvlText w:val="%1.%2.%3.%4.%5.%6.%7.%8.%9."/>
      <w:lvlJc w:val="left"/>
      <w:pPr>
        <w:ind w:left="2560" w:hanging="1440"/>
      </w:pPr>
      <w:rPr>
        <w:rFonts w:hint="default"/>
      </w:rPr>
    </w:lvl>
  </w:abstractNum>
  <w:abstractNum w:abstractNumId="87" w15:restartNumberingAfterBreak="0">
    <w:nsid w:val="3FA97805"/>
    <w:multiLevelType w:val="hybridMultilevel"/>
    <w:tmpl w:val="570CC97A"/>
    <w:lvl w:ilvl="0" w:tplc="C0366314">
      <w:start w:val="1"/>
      <w:numFmt w:val="decimal"/>
      <w:lvlText w:val="%1."/>
      <w:lvlJc w:val="left"/>
      <w:pPr>
        <w:ind w:left="543" w:hanging="428"/>
        <w:jc w:val="right"/>
      </w:pPr>
      <w:rPr>
        <w:rFonts w:asciiTheme="minorHAnsi" w:eastAsia="Calibri" w:hAnsiTheme="minorHAnsi" w:cs="Times New Roman" w:hint="default"/>
        <w:b w:val="0"/>
        <w:spacing w:val="-1"/>
        <w:w w:val="99"/>
        <w:sz w:val="20"/>
        <w:szCs w:val="20"/>
      </w:rPr>
    </w:lvl>
    <w:lvl w:ilvl="1" w:tplc="6658CA4A">
      <w:start w:val="1"/>
      <w:numFmt w:val="lowerLetter"/>
      <w:lvlText w:val="%2)"/>
      <w:lvlJc w:val="left"/>
      <w:pPr>
        <w:ind w:left="824" w:hanging="360"/>
      </w:pPr>
      <w:rPr>
        <w:rFonts w:ascii="Calibri" w:eastAsia="Calibri" w:hAnsi="Calibri"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88" w15:restartNumberingAfterBreak="0">
    <w:nsid w:val="40A77FF4"/>
    <w:multiLevelType w:val="hybridMultilevel"/>
    <w:tmpl w:val="F03CED9E"/>
    <w:lvl w:ilvl="0" w:tplc="24BE18E6">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C03B09"/>
    <w:multiLevelType w:val="hybridMultilevel"/>
    <w:tmpl w:val="364ED63C"/>
    <w:lvl w:ilvl="0" w:tplc="206A03FC">
      <w:start w:val="2"/>
      <w:numFmt w:val="decimal"/>
      <w:lvlText w:val="%1."/>
      <w:lvlJc w:val="left"/>
      <w:pPr>
        <w:tabs>
          <w:tab w:val="num" w:pos="720"/>
        </w:tabs>
        <w:ind w:left="720" w:hanging="360"/>
      </w:pPr>
      <w:rPr>
        <w:rFonts w:cs="Times New Roman"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1092766"/>
    <w:multiLevelType w:val="multilevel"/>
    <w:tmpl w:val="E3DAAFA6"/>
    <w:lvl w:ilvl="0">
      <w:start w:val="16"/>
      <w:numFmt w:val="decimal"/>
      <w:lvlText w:val="%1"/>
      <w:lvlJc w:val="left"/>
      <w:pPr>
        <w:ind w:left="360" w:hanging="360"/>
      </w:pPr>
      <w:rPr>
        <w:rFonts w:cs="Segoe UI Semilight" w:hint="default"/>
        <w:color w:val="343537"/>
      </w:rPr>
    </w:lvl>
    <w:lvl w:ilvl="1">
      <w:start w:val="1"/>
      <w:numFmt w:val="lowerLetter"/>
      <w:lvlText w:val="%2."/>
      <w:lvlJc w:val="left"/>
      <w:pPr>
        <w:ind w:left="720" w:hanging="360"/>
      </w:pPr>
      <w:rPr>
        <w:rFonts w:hint="default"/>
        <w:color w:val="343537"/>
      </w:rPr>
    </w:lvl>
    <w:lvl w:ilvl="2">
      <w:start w:val="1"/>
      <w:numFmt w:val="decimal"/>
      <w:lvlText w:val="%1.%2.%3"/>
      <w:lvlJc w:val="left"/>
      <w:pPr>
        <w:ind w:left="1080" w:hanging="360"/>
      </w:pPr>
      <w:rPr>
        <w:rFonts w:cs="Segoe UI Semilight" w:hint="default"/>
        <w:color w:val="343537"/>
      </w:rPr>
    </w:lvl>
    <w:lvl w:ilvl="3">
      <w:start w:val="1"/>
      <w:numFmt w:val="decimal"/>
      <w:lvlText w:val="%1.%2.%3.%4"/>
      <w:lvlJc w:val="left"/>
      <w:pPr>
        <w:ind w:left="1800" w:hanging="720"/>
      </w:pPr>
      <w:rPr>
        <w:rFonts w:cs="Segoe UI Semilight" w:hint="default"/>
        <w:color w:val="343537"/>
      </w:rPr>
    </w:lvl>
    <w:lvl w:ilvl="4">
      <w:start w:val="1"/>
      <w:numFmt w:val="decimal"/>
      <w:lvlText w:val="%1.%2.%3.%4.%5"/>
      <w:lvlJc w:val="left"/>
      <w:pPr>
        <w:ind w:left="2160" w:hanging="720"/>
      </w:pPr>
      <w:rPr>
        <w:rFonts w:cs="Segoe UI Semilight" w:hint="default"/>
        <w:color w:val="343537"/>
      </w:rPr>
    </w:lvl>
    <w:lvl w:ilvl="5">
      <w:start w:val="1"/>
      <w:numFmt w:val="decimal"/>
      <w:lvlText w:val="%1.%2.%3.%4.%5.%6"/>
      <w:lvlJc w:val="left"/>
      <w:pPr>
        <w:ind w:left="2880" w:hanging="1080"/>
      </w:pPr>
      <w:rPr>
        <w:rFonts w:cs="Segoe UI Semilight" w:hint="default"/>
        <w:color w:val="343537"/>
      </w:rPr>
    </w:lvl>
    <w:lvl w:ilvl="6">
      <w:start w:val="1"/>
      <w:numFmt w:val="decimal"/>
      <w:lvlText w:val="%1.%2.%3.%4.%5.%6.%7"/>
      <w:lvlJc w:val="left"/>
      <w:pPr>
        <w:ind w:left="3240" w:hanging="1080"/>
      </w:pPr>
      <w:rPr>
        <w:rFonts w:cs="Segoe UI Semilight" w:hint="default"/>
        <w:color w:val="343537"/>
      </w:rPr>
    </w:lvl>
    <w:lvl w:ilvl="7">
      <w:start w:val="1"/>
      <w:numFmt w:val="decimal"/>
      <w:lvlText w:val="%1.%2.%3.%4.%5.%6.%7.%8"/>
      <w:lvlJc w:val="left"/>
      <w:pPr>
        <w:ind w:left="3600" w:hanging="1080"/>
      </w:pPr>
      <w:rPr>
        <w:rFonts w:cs="Segoe UI Semilight" w:hint="default"/>
        <w:color w:val="343537"/>
      </w:rPr>
    </w:lvl>
    <w:lvl w:ilvl="8">
      <w:start w:val="1"/>
      <w:numFmt w:val="decimal"/>
      <w:lvlText w:val="%1.%2.%3.%4.%5.%6.%7.%8.%9"/>
      <w:lvlJc w:val="left"/>
      <w:pPr>
        <w:ind w:left="4320" w:hanging="1440"/>
      </w:pPr>
      <w:rPr>
        <w:rFonts w:cs="Segoe UI Semilight" w:hint="default"/>
        <w:color w:val="343537"/>
      </w:rPr>
    </w:lvl>
  </w:abstractNum>
  <w:abstractNum w:abstractNumId="91" w15:restartNumberingAfterBreak="0">
    <w:nsid w:val="429109C6"/>
    <w:multiLevelType w:val="multilevel"/>
    <w:tmpl w:val="21B6B544"/>
    <w:name w:val="WW8Num4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2" w15:restartNumberingAfterBreak="0">
    <w:nsid w:val="42FD38E8"/>
    <w:multiLevelType w:val="hybridMultilevel"/>
    <w:tmpl w:val="6A969CD8"/>
    <w:lvl w:ilvl="0" w:tplc="8B14F5EE">
      <w:start w:val="4"/>
      <w:numFmt w:val="ordin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40A74BF"/>
    <w:multiLevelType w:val="hybridMultilevel"/>
    <w:tmpl w:val="061A65B6"/>
    <w:lvl w:ilvl="0" w:tplc="5ABC3A7E">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5F35AE"/>
    <w:multiLevelType w:val="multilevel"/>
    <w:tmpl w:val="4CF8330A"/>
    <w:lvl w:ilvl="0">
      <w:start w:val="1"/>
      <w:numFmt w:val="decimal"/>
      <w:lvlText w:val="%1."/>
      <w:lvlJc w:val="left"/>
      <w:pPr>
        <w:tabs>
          <w:tab w:val="num" w:pos="405"/>
        </w:tabs>
        <w:ind w:left="405" w:hanging="360"/>
      </w:pPr>
      <w:rPr>
        <w:rFonts w:ascii="Calibri" w:hAnsi="Calibri" w:cs="Arial" w:hint="default"/>
        <w:b w:val="0"/>
        <w:i w:val="0"/>
        <w:sz w:val="20"/>
      </w:rPr>
    </w:lvl>
    <w:lvl w:ilvl="1">
      <w:start w:val="13"/>
      <w:numFmt w:val="decimal"/>
      <w:lvlText w:val="%2."/>
      <w:lvlJc w:val="left"/>
      <w:pPr>
        <w:tabs>
          <w:tab w:val="num" w:pos="765"/>
        </w:tabs>
        <w:ind w:left="765"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95"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5546EB8"/>
    <w:multiLevelType w:val="hybridMultilevel"/>
    <w:tmpl w:val="ADC26628"/>
    <w:lvl w:ilvl="0" w:tplc="22744724">
      <w:start w:val="1"/>
      <w:numFmt w:val="decimal"/>
      <w:lvlText w:val="%1."/>
      <w:lvlJc w:val="left"/>
      <w:pPr>
        <w:tabs>
          <w:tab w:val="num" w:pos="705"/>
        </w:tabs>
        <w:ind w:left="705"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004E07"/>
    <w:multiLevelType w:val="hybridMultilevel"/>
    <w:tmpl w:val="830E2114"/>
    <w:lvl w:ilvl="0" w:tplc="04150011">
      <w:start w:val="1"/>
      <w:numFmt w:val="decimal"/>
      <w:lvlText w:val="%1)"/>
      <w:lvlJc w:val="left"/>
      <w:pPr>
        <w:ind w:left="200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AD3E54"/>
    <w:multiLevelType w:val="hybridMultilevel"/>
    <w:tmpl w:val="A04E40E4"/>
    <w:lvl w:ilvl="0" w:tplc="4EA6970E">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B20885"/>
    <w:multiLevelType w:val="hybridMultilevel"/>
    <w:tmpl w:val="4EDCC232"/>
    <w:lvl w:ilvl="0" w:tplc="B3A2CF44">
      <w:start w:val="1"/>
      <w:numFmt w:val="decimal"/>
      <w:lvlText w:val="%1."/>
      <w:lvlJc w:val="left"/>
      <w:pPr>
        <w:tabs>
          <w:tab w:val="num" w:pos="360"/>
        </w:tabs>
        <w:ind w:left="360" w:hanging="360"/>
      </w:pPr>
      <w:rPr>
        <w:rFonts w:cs="Times New Roman" w:hint="default"/>
        <w:sz w:val="18"/>
        <w:szCs w:val="18"/>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0" w15:restartNumberingAfterBreak="0">
    <w:nsid w:val="4A2956F4"/>
    <w:multiLevelType w:val="hybridMultilevel"/>
    <w:tmpl w:val="499C6DFE"/>
    <w:lvl w:ilvl="0" w:tplc="2776556A">
      <w:start w:val="1"/>
      <w:numFmt w:val="decimal"/>
      <w:lvlText w:val="%1."/>
      <w:lvlJc w:val="left"/>
      <w:pPr>
        <w:tabs>
          <w:tab w:val="num" w:pos="705"/>
        </w:tabs>
        <w:ind w:left="705"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4C1145"/>
    <w:multiLevelType w:val="hybridMultilevel"/>
    <w:tmpl w:val="D68C6DDC"/>
    <w:lvl w:ilvl="0" w:tplc="61A435C0">
      <w:start w:val="4"/>
      <w:numFmt w:val="decimal"/>
      <w:lvlText w:val="%1."/>
      <w:lvlJc w:val="left"/>
      <w:pPr>
        <w:ind w:left="144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B8E4E69"/>
    <w:multiLevelType w:val="hybridMultilevel"/>
    <w:tmpl w:val="41E2057C"/>
    <w:lvl w:ilvl="0" w:tplc="BD887DAA">
      <w:start w:val="1"/>
      <w:numFmt w:val="decimal"/>
      <w:lvlText w:val="%1."/>
      <w:lvlJc w:val="left"/>
      <w:pPr>
        <w:ind w:left="1636" w:hanging="360"/>
      </w:pPr>
      <w:rPr>
        <w:rFont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3" w15:restartNumberingAfterBreak="0">
    <w:nsid w:val="4C565680"/>
    <w:multiLevelType w:val="hybridMultilevel"/>
    <w:tmpl w:val="77767FD0"/>
    <w:lvl w:ilvl="0" w:tplc="23D6394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96370A"/>
    <w:multiLevelType w:val="hybridMultilevel"/>
    <w:tmpl w:val="7CA0A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C63C5C"/>
    <w:multiLevelType w:val="hybridMultilevel"/>
    <w:tmpl w:val="CE1A3BF6"/>
    <w:lvl w:ilvl="0" w:tplc="0415000F">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4EDD43D8"/>
    <w:multiLevelType w:val="hybridMultilevel"/>
    <w:tmpl w:val="CC56735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E12BFA"/>
    <w:multiLevelType w:val="multilevel"/>
    <w:tmpl w:val="3A706CE2"/>
    <w:lvl w:ilvl="0">
      <w:start w:val="1"/>
      <w:numFmt w:val="decimal"/>
      <w:lvlText w:val="%1."/>
      <w:lvlJc w:val="left"/>
      <w:pPr>
        <w:ind w:left="360" w:hanging="360"/>
      </w:pPr>
      <w:rPr>
        <w:rFonts w:hint="default"/>
        <w:b w:val="0"/>
        <w:strike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08364FF"/>
    <w:multiLevelType w:val="hybridMultilevel"/>
    <w:tmpl w:val="E0E66558"/>
    <w:lvl w:ilvl="0" w:tplc="0A8AC92A">
      <w:start w:val="6"/>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0D71ED0"/>
    <w:multiLevelType w:val="hybridMultilevel"/>
    <w:tmpl w:val="A1748B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5174070F"/>
    <w:multiLevelType w:val="multilevel"/>
    <w:tmpl w:val="3FEA4042"/>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524B5551"/>
    <w:multiLevelType w:val="hybridMultilevel"/>
    <w:tmpl w:val="A7B69510"/>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524F5BAF"/>
    <w:multiLevelType w:val="hybridMultilevel"/>
    <w:tmpl w:val="EBFA9F0C"/>
    <w:lvl w:ilvl="0" w:tplc="07B04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7612C7"/>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EA34A9"/>
    <w:multiLevelType w:val="hybridMultilevel"/>
    <w:tmpl w:val="DA4E9A44"/>
    <w:lvl w:ilvl="0" w:tplc="92C89640">
      <w:start w:val="1"/>
      <w:numFmt w:val="decimal"/>
      <w:lvlText w:val="%1."/>
      <w:lvlJc w:val="left"/>
      <w:pPr>
        <w:tabs>
          <w:tab w:val="num" w:pos="2340"/>
        </w:tabs>
        <w:ind w:left="2340" w:hanging="360"/>
      </w:pPr>
      <w:rPr>
        <w:rFonts w:asciiTheme="minorHAnsi" w:eastAsia="Times New Roman" w:hAnsiTheme="minorHAnsi" w:cstheme="minorHAnsi"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69D2014"/>
    <w:multiLevelType w:val="hybridMultilevel"/>
    <w:tmpl w:val="78FCC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9C65AC4"/>
    <w:multiLevelType w:val="hybridMultilevel"/>
    <w:tmpl w:val="FD4E4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B645D6"/>
    <w:multiLevelType w:val="hybridMultilevel"/>
    <w:tmpl w:val="5C6E4696"/>
    <w:lvl w:ilvl="0" w:tplc="0C9ACEA0">
      <w:start w:val="1"/>
      <w:numFmt w:val="decimal"/>
      <w:lvlText w:val="%1."/>
      <w:lvlJc w:val="left"/>
      <w:pPr>
        <w:ind w:left="360" w:hanging="360"/>
      </w:pPr>
      <w:rPr>
        <w:rFonts w:hint="default"/>
        <w:b w:val="0"/>
      </w:rPr>
    </w:lvl>
    <w:lvl w:ilvl="1" w:tplc="38F2047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B5C0F27"/>
    <w:multiLevelType w:val="hybridMultilevel"/>
    <w:tmpl w:val="3A789036"/>
    <w:lvl w:ilvl="0" w:tplc="8250AFD2">
      <w:start w:val="4"/>
      <w:numFmt w:val="decimal"/>
      <w:lvlText w:val="%1."/>
      <w:lvlJc w:val="left"/>
      <w:pPr>
        <w:ind w:left="1920" w:hanging="36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0" w15:restartNumberingAfterBreak="0">
    <w:nsid w:val="5B871BC3"/>
    <w:multiLevelType w:val="hybridMultilevel"/>
    <w:tmpl w:val="A1D04C76"/>
    <w:lvl w:ilvl="0" w:tplc="D3D092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C1B4BD4"/>
    <w:multiLevelType w:val="hybridMultilevel"/>
    <w:tmpl w:val="B4DE169A"/>
    <w:lvl w:ilvl="0" w:tplc="943A1EE8">
      <w:start w:val="1"/>
      <w:numFmt w:val="decimal"/>
      <w:lvlText w:val="%1."/>
      <w:lvlJc w:val="left"/>
      <w:pPr>
        <w:ind w:left="720" w:hanging="360"/>
      </w:pPr>
      <w:rPr>
        <w:rFonts w:asciiTheme="minorHAnsi" w:hAnsiTheme="minorHAnsi" w:hint="default"/>
        <w:b w:val="0"/>
      </w:rPr>
    </w:lvl>
    <w:lvl w:ilvl="1" w:tplc="FFFFFFFF">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5CF3239C"/>
    <w:multiLevelType w:val="hybridMultilevel"/>
    <w:tmpl w:val="99281194"/>
    <w:lvl w:ilvl="0" w:tplc="5ABC3A7E">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5F5DF2"/>
    <w:multiLevelType w:val="hybridMultilevel"/>
    <w:tmpl w:val="8952754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4"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5" w15:restartNumberingAfterBreak="0">
    <w:nsid w:val="5EAE0074"/>
    <w:multiLevelType w:val="hybridMultilevel"/>
    <w:tmpl w:val="77767FD0"/>
    <w:lvl w:ilvl="0" w:tplc="23D6394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F882092"/>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FC1F38"/>
    <w:multiLevelType w:val="hybridMultilevel"/>
    <w:tmpl w:val="9A58A8C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5F5F03"/>
    <w:multiLevelType w:val="hybridMultilevel"/>
    <w:tmpl w:val="DA4E9A44"/>
    <w:lvl w:ilvl="0" w:tplc="92C89640">
      <w:start w:val="1"/>
      <w:numFmt w:val="decimal"/>
      <w:lvlText w:val="%1."/>
      <w:lvlJc w:val="left"/>
      <w:pPr>
        <w:tabs>
          <w:tab w:val="num" w:pos="2340"/>
        </w:tabs>
        <w:ind w:left="2340" w:hanging="360"/>
      </w:pPr>
      <w:rPr>
        <w:rFonts w:asciiTheme="minorHAnsi" w:eastAsia="Times New Roman" w:hAnsiTheme="minorHAnsi" w:cstheme="minorHAnsi"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0CD573A"/>
    <w:multiLevelType w:val="hybridMultilevel"/>
    <w:tmpl w:val="1464C3AA"/>
    <w:lvl w:ilvl="0" w:tplc="02EC8FE8">
      <w:start w:val="1"/>
      <w:numFmt w:val="decimal"/>
      <w:lvlText w:val="%1."/>
      <w:lvlJc w:val="left"/>
      <w:pPr>
        <w:ind w:left="405" w:hanging="360"/>
      </w:pPr>
      <w:rPr>
        <w:rFonts w:cs="Times New Roman"/>
      </w:rPr>
    </w:lvl>
    <w:lvl w:ilvl="1" w:tplc="04150011">
      <w:start w:val="1"/>
      <w:numFmt w:val="decimal"/>
      <w:lvlText w:val="%2)"/>
      <w:lvlJc w:val="left"/>
      <w:pPr>
        <w:ind w:left="1125" w:hanging="360"/>
      </w:pPr>
    </w:lvl>
    <w:lvl w:ilvl="2" w:tplc="811220EA">
      <w:start w:val="1"/>
      <w:numFmt w:val="decimal"/>
      <w:lvlText w:val="%3)"/>
      <w:lvlJc w:val="left"/>
      <w:pPr>
        <w:ind w:left="2025" w:hanging="36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5620BA"/>
    <w:multiLevelType w:val="hybridMultilevel"/>
    <w:tmpl w:val="0584FE66"/>
    <w:lvl w:ilvl="0" w:tplc="47E2FA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639F1639"/>
    <w:multiLevelType w:val="hybridMultilevel"/>
    <w:tmpl w:val="535A1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9853B1"/>
    <w:multiLevelType w:val="hybridMultilevel"/>
    <w:tmpl w:val="D6889CA4"/>
    <w:lvl w:ilvl="0" w:tplc="78D4E102">
      <w:start w:val="1"/>
      <w:numFmt w:val="decimal"/>
      <w:lvlText w:val="%1."/>
      <w:lvlJc w:val="left"/>
      <w:pPr>
        <w:tabs>
          <w:tab w:val="num" w:pos="283"/>
        </w:tabs>
        <w:ind w:left="283" w:hanging="283"/>
      </w:pPr>
      <w:rPr>
        <w:rFonts w:ascii="Calibri" w:hAnsi="Calibri"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6D13C78"/>
    <w:multiLevelType w:val="multilevel"/>
    <w:tmpl w:val="651AFBBC"/>
    <w:lvl w:ilvl="0">
      <w:start w:val="2"/>
      <w:numFmt w:val="decimal"/>
      <w:lvlText w:val="%1."/>
      <w:lvlJc w:val="left"/>
      <w:pPr>
        <w:tabs>
          <w:tab w:val="num" w:pos="405"/>
        </w:tabs>
        <w:ind w:left="405" w:hanging="360"/>
      </w:pPr>
      <w:rPr>
        <w:rFonts w:ascii="Calibri" w:hAnsi="Calibri" w:cs="Arial" w:hint="default"/>
        <w:b w:val="0"/>
        <w:i w:val="0"/>
        <w:sz w:val="20"/>
        <w:szCs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136" w15:restartNumberingAfterBreak="0">
    <w:nsid w:val="671A23AD"/>
    <w:multiLevelType w:val="hybridMultilevel"/>
    <w:tmpl w:val="8DBE2C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74061A1"/>
    <w:multiLevelType w:val="hybridMultilevel"/>
    <w:tmpl w:val="9E7A4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80017B3"/>
    <w:multiLevelType w:val="multilevel"/>
    <w:tmpl w:val="DB4A5538"/>
    <w:name w:val="WW8Num1323"/>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asciiTheme="minorHAnsi" w:hAnsiTheme="minorHAnsi" w:cstheme="minorHAnsi" w:hint="default"/>
        <w:sz w:val="21"/>
        <w:szCs w:val="21"/>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6834542A"/>
    <w:multiLevelType w:val="hybridMultilevel"/>
    <w:tmpl w:val="8DBE2C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8B8258B"/>
    <w:multiLevelType w:val="hybridMultilevel"/>
    <w:tmpl w:val="BD7A84D8"/>
    <w:lvl w:ilvl="0" w:tplc="902A3046">
      <w:start w:val="1"/>
      <w:numFmt w:val="upperRoman"/>
      <w:lvlText w:val="%1."/>
      <w:lvlJc w:val="left"/>
      <w:pPr>
        <w:ind w:left="720" w:hanging="720"/>
      </w:pPr>
      <w:rPr>
        <w:rFonts w:hint="default"/>
        <w:b/>
      </w:rPr>
    </w:lvl>
    <w:lvl w:ilvl="1" w:tplc="D72EBCC4">
      <w:start w:val="1"/>
      <w:numFmt w:val="decimal"/>
      <w:lvlText w:val="%2."/>
      <w:lvlJc w:val="left"/>
      <w:pPr>
        <w:ind w:left="1080" w:hanging="360"/>
      </w:pPr>
      <w:rPr>
        <w:rFonts w:hint="default"/>
        <w:b w:val="0"/>
      </w:rPr>
    </w:lvl>
    <w:lvl w:ilvl="2" w:tplc="F7CE3BFE">
      <w:start w:val="1"/>
      <w:numFmt w:val="decimal"/>
      <w:lvlText w:val="%3."/>
      <w:lvlJc w:val="left"/>
      <w:pPr>
        <w:ind w:left="1800" w:hanging="180"/>
      </w:pPr>
      <w:rPr>
        <w:rFonts w:asciiTheme="minorHAnsi" w:eastAsia="Times New Roman" w:hAnsiTheme="minorHAnsi" w:cstheme="minorHAnsi"/>
      </w:rPr>
    </w:lvl>
    <w:lvl w:ilvl="3" w:tplc="0415000F">
      <w:start w:val="1"/>
      <w:numFmt w:val="decimal"/>
      <w:lvlText w:val="%4."/>
      <w:lvlJc w:val="left"/>
      <w:pPr>
        <w:ind w:left="2520" w:hanging="360"/>
      </w:pPr>
      <w:rPr>
        <w:rFonts w:hint="default"/>
      </w:rPr>
    </w:lvl>
    <w:lvl w:ilvl="4" w:tplc="DFEC1B62">
      <w:start w:val="1"/>
      <w:numFmt w:val="lowerLetter"/>
      <w:lvlText w:val="%5)"/>
      <w:lvlJc w:val="left"/>
      <w:pPr>
        <w:ind w:left="3240" w:hanging="360"/>
      </w:pPr>
      <w:rPr>
        <w:rFonts w:hint="default"/>
      </w:rPr>
    </w:lvl>
    <w:lvl w:ilvl="5" w:tplc="B48CDC8E">
      <w:start w:val="1"/>
      <w:numFmt w:val="decimal"/>
      <w:lvlText w:val="%6)"/>
      <w:lvlJc w:val="left"/>
      <w:pPr>
        <w:ind w:left="4140" w:hanging="360"/>
      </w:pPr>
      <w:rPr>
        <w:rFonts w:eastAsia="Tahoma"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A370318"/>
    <w:multiLevelType w:val="hybridMultilevel"/>
    <w:tmpl w:val="C38EB616"/>
    <w:lvl w:ilvl="0" w:tplc="41828BB2">
      <w:start w:val="1"/>
      <w:numFmt w:val="upperRoman"/>
      <w:lvlText w:val="%1."/>
      <w:lvlJc w:val="left"/>
      <w:pPr>
        <w:ind w:left="720" w:hanging="720"/>
      </w:pPr>
      <w:rPr>
        <w:rFonts w:hint="default"/>
      </w:rPr>
    </w:lvl>
    <w:lvl w:ilvl="1" w:tplc="D72EBCC4">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5BCE855A">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0F">
      <w:start w:val="1"/>
      <w:numFmt w:val="decimal"/>
      <w:lvlText w:val="%6."/>
      <w:lvlJc w:val="lef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BFA1CB4"/>
    <w:multiLevelType w:val="multilevel"/>
    <w:tmpl w:val="1504A03E"/>
    <w:lvl w:ilvl="0">
      <w:start w:val="2"/>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143" w15:restartNumberingAfterBreak="0">
    <w:nsid w:val="6C1C2FD2"/>
    <w:multiLevelType w:val="hybridMultilevel"/>
    <w:tmpl w:val="BD92128A"/>
    <w:lvl w:ilvl="0" w:tplc="B178C006">
      <w:start w:val="1"/>
      <w:numFmt w:val="decimal"/>
      <w:lvlText w:val="%1."/>
      <w:lvlJc w:val="left"/>
      <w:pPr>
        <w:ind w:left="720" w:hanging="360"/>
      </w:pPr>
      <w:rPr>
        <w:b w:val="0"/>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C681B78"/>
    <w:multiLevelType w:val="multilevel"/>
    <w:tmpl w:val="30441F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C745B3D"/>
    <w:multiLevelType w:val="hybridMultilevel"/>
    <w:tmpl w:val="CA629AEC"/>
    <w:lvl w:ilvl="0" w:tplc="F78E8EA2">
      <w:start w:val="1"/>
      <w:numFmt w:val="upperLetter"/>
      <w:lvlText w:val="%1."/>
      <w:lvlJc w:val="left"/>
      <w:pPr>
        <w:ind w:left="720" w:hanging="360"/>
      </w:pPr>
      <w:rPr>
        <w:b/>
      </w:rPr>
    </w:lvl>
    <w:lvl w:ilvl="1" w:tplc="F9060204">
      <w:start w:val="1"/>
      <w:numFmt w:val="decimal"/>
      <w:lvlText w:val="%2."/>
      <w:lvlJc w:val="left"/>
      <w:pPr>
        <w:tabs>
          <w:tab w:val="num" w:pos="644"/>
        </w:tabs>
        <w:ind w:left="644"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6CFA7EA5"/>
    <w:multiLevelType w:val="multilevel"/>
    <w:tmpl w:val="058E5E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7" w15:restartNumberingAfterBreak="0">
    <w:nsid w:val="6D2B68AB"/>
    <w:multiLevelType w:val="hybridMultilevel"/>
    <w:tmpl w:val="6A522D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6E3703F9"/>
    <w:multiLevelType w:val="multilevel"/>
    <w:tmpl w:val="273EDE62"/>
    <w:lvl w:ilvl="0">
      <w:start w:val="3"/>
      <w:numFmt w:val="decimal"/>
      <w:lvlText w:val="%1."/>
      <w:lvlJc w:val="left"/>
      <w:pPr>
        <w:tabs>
          <w:tab w:val="num" w:pos="1080"/>
        </w:tabs>
        <w:ind w:left="1080" w:hanging="360"/>
      </w:pPr>
      <w:rPr>
        <w:rFonts w:asciiTheme="minorHAnsi" w:hAnsiTheme="minorHAnsi" w:cstheme="minorHAnsi"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49" w15:restartNumberingAfterBreak="0">
    <w:nsid w:val="6E8E1A22"/>
    <w:multiLevelType w:val="hybridMultilevel"/>
    <w:tmpl w:val="D3E477C4"/>
    <w:lvl w:ilvl="0" w:tplc="8CD08394">
      <w:start w:val="1"/>
      <w:numFmt w:val="decimal"/>
      <w:lvlText w:val="%1)"/>
      <w:lvlJc w:val="left"/>
      <w:pPr>
        <w:tabs>
          <w:tab w:val="num" w:pos="416"/>
        </w:tabs>
        <w:ind w:left="680" w:hanging="340"/>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6F544C3A"/>
    <w:multiLevelType w:val="hybridMultilevel"/>
    <w:tmpl w:val="F5A45332"/>
    <w:lvl w:ilvl="0" w:tplc="4A7004B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038549B"/>
    <w:multiLevelType w:val="multilevel"/>
    <w:tmpl w:val="BE5EA4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70640C6B"/>
    <w:multiLevelType w:val="hybridMultilevel"/>
    <w:tmpl w:val="570CC97A"/>
    <w:lvl w:ilvl="0" w:tplc="C0366314">
      <w:start w:val="1"/>
      <w:numFmt w:val="decimal"/>
      <w:lvlText w:val="%1."/>
      <w:lvlJc w:val="left"/>
      <w:pPr>
        <w:ind w:left="428" w:hanging="428"/>
        <w:jc w:val="right"/>
      </w:pPr>
      <w:rPr>
        <w:rFonts w:asciiTheme="minorHAnsi" w:eastAsia="Calibri" w:hAnsiTheme="minorHAnsi" w:cs="Times New Roman" w:hint="default"/>
        <w:b w:val="0"/>
        <w:spacing w:val="-1"/>
        <w:w w:val="99"/>
        <w:sz w:val="20"/>
        <w:szCs w:val="20"/>
      </w:rPr>
    </w:lvl>
    <w:lvl w:ilvl="1" w:tplc="6658CA4A">
      <w:start w:val="1"/>
      <w:numFmt w:val="lowerLetter"/>
      <w:lvlText w:val="%2)"/>
      <w:lvlJc w:val="left"/>
      <w:pPr>
        <w:ind w:left="824" w:hanging="360"/>
      </w:pPr>
      <w:rPr>
        <w:rFonts w:ascii="Calibri" w:eastAsia="Calibri" w:hAnsi="Calibri"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153" w15:restartNumberingAfterBreak="0">
    <w:nsid w:val="70A411CF"/>
    <w:multiLevelType w:val="hybridMultilevel"/>
    <w:tmpl w:val="6A969CD8"/>
    <w:lvl w:ilvl="0" w:tplc="8B14F5EE">
      <w:start w:val="4"/>
      <w:numFmt w:val="ordinal"/>
      <w:lvlText w:val="%1"/>
      <w:lvlJc w:val="left"/>
      <w:pPr>
        <w:tabs>
          <w:tab w:val="num" w:pos="36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15:restartNumberingAfterBreak="0">
    <w:nsid w:val="715066BC"/>
    <w:multiLevelType w:val="hybridMultilevel"/>
    <w:tmpl w:val="C09E0EF8"/>
    <w:lvl w:ilvl="0" w:tplc="2430B2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18F4235"/>
    <w:multiLevelType w:val="hybridMultilevel"/>
    <w:tmpl w:val="236AF8B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A22000"/>
    <w:multiLevelType w:val="hybridMultilevel"/>
    <w:tmpl w:val="A90CAEF4"/>
    <w:lvl w:ilvl="0" w:tplc="C90EABE2">
      <w:start w:val="1"/>
      <w:numFmt w:val="decimal"/>
      <w:lvlText w:val="%1."/>
      <w:lvlJc w:val="left"/>
      <w:pPr>
        <w:ind w:left="720" w:hanging="360"/>
      </w:pPr>
      <w:rPr>
        <w:b w:val="0"/>
        <w:sz w:val="20"/>
        <w:szCs w:val="20"/>
      </w:rPr>
    </w:lvl>
    <w:lvl w:ilvl="1" w:tplc="04150017">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15:restartNumberingAfterBreak="0">
    <w:nsid w:val="727B3844"/>
    <w:multiLevelType w:val="hybridMultilevel"/>
    <w:tmpl w:val="F8BCCBAA"/>
    <w:lvl w:ilvl="0" w:tplc="DA581F98">
      <w:start w:val="1"/>
      <w:numFmt w:val="bullet"/>
      <w:lvlText w:val=""/>
      <w:lvlJc w:val="left"/>
      <w:pPr>
        <w:ind w:left="1396" w:hanging="360"/>
      </w:pPr>
      <w:rPr>
        <w:rFonts w:ascii="Symbol" w:hAnsi="Symbol" w:hint="default"/>
        <w:sz w:val="52"/>
        <w:szCs w:val="52"/>
      </w:rPr>
    </w:lvl>
    <w:lvl w:ilvl="1" w:tplc="04150003" w:tentative="1">
      <w:start w:val="1"/>
      <w:numFmt w:val="bullet"/>
      <w:lvlText w:val="o"/>
      <w:lvlJc w:val="left"/>
      <w:pPr>
        <w:ind w:left="2116" w:hanging="360"/>
      </w:pPr>
      <w:rPr>
        <w:rFonts w:ascii="Courier New" w:hAnsi="Courier New" w:cs="Courier New" w:hint="default"/>
      </w:rPr>
    </w:lvl>
    <w:lvl w:ilvl="2" w:tplc="04150005" w:tentative="1">
      <w:start w:val="1"/>
      <w:numFmt w:val="bullet"/>
      <w:lvlText w:val=""/>
      <w:lvlJc w:val="left"/>
      <w:pPr>
        <w:ind w:left="2836" w:hanging="360"/>
      </w:pPr>
      <w:rPr>
        <w:rFonts w:ascii="Wingdings" w:hAnsi="Wingdings" w:hint="default"/>
      </w:rPr>
    </w:lvl>
    <w:lvl w:ilvl="3" w:tplc="04150001" w:tentative="1">
      <w:start w:val="1"/>
      <w:numFmt w:val="bullet"/>
      <w:lvlText w:val=""/>
      <w:lvlJc w:val="left"/>
      <w:pPr>
        <w:ind w:left="3556" w:hanging="360"/>
      </w:pPr>
      <w:rPr>
        <w:rFonts w:ascii="Symbol" w:hAnsi="Symbol" w:hint="default"/>
      </w:rPr>
    </w:lvl>
    <w:lvl w:ilvl="4" w:tplc="04150003" w:tentative="1">
      <w:start w:val="1"/>
      <w:numFmt w:val="bullet"/>
      <w:lvlText w:val="o"/>
      <w:lvlJc w:val="left"/>
      <w:pPr>
        <w:ind w:left="4276" w:hanging="360"/>
      </w:pPr>
      <w:rPr>
        <w:rFonts w:ascii="Courier New" w:hAnsi="Courier New" w:cs="Courier New" w:hint="default"/>
      </w:rPr>
    </w:lvl>
    <w:lvl w:ilvl="5" w:tplc="04150005" w:tentative="1">
      <w:start w:val="1"/>
      <w:numFmt w:val="bullet"/>
      <w:lvlText w:val=""/>
      <w:lvlJc w:val="left"/>
      <w:pPr>
        <w:ind w:left="4996" w:hanging="360"/>
      </w:pPr>
      <w:rPr>
        <w:rFonts w:ascii="Wingdings" w:hAnsi="Wingdings" w:hint="default"/>
      </w:rPr>
    </w:lvl>
    <w:lvl w:ilvl="6" w:tplc="04150001" w:tentative="1">
      <w:start w:val="1"/>
      <w:numFmt w:val="bullet"/>
      <w:lvlText w:val=""/>
      <w:lvlJc w:val="left"/>
      <w:pPr>
        <w:ind w:left="5716" w:hanging="360"/>
      </w:pPr>
      <w:rPr>
        <w:rFonts w:ascii="Symbol" w:hAnsi="Symbol" w:hint="default"/>
      </w:rPr>
    </w:lvl>
    <w:lvl w:ilvl="7" w:tplc="04150003" w:tentative="1">
      <w:start w:val="1"/>
      <w:numFmt w:val="bullet"/>
      <w:lvlText w:val="o"/>
      <w:lvlJc w:val="left"/>
      <w:pPr>
        <w:ind w:left="6436" w:hanging="360"/>
      </w:pPr>
      <w:rPr>
        <w:rFonts w:ascii="Courier New" w:hAnsi="Courier New" w:cs="Courier New" w:hint="default"/>
      </w:rPr>
    </w:lvl>
    <w:lvl w:ilvl="8" w:tplc="04150005" w:tentative="1">
      <w:start w:val="1"/>
      <w:numFmt w:val="bullet"/>
      <w:lvlText w:val=""/>
      <w:lvlJc w:val="left"/>
      <w:pPr>
        <w:ind w:left="7156" w:hanging="360"/>
      </w:pPr>
      <w:rPr>
        <w:rFonts w:ascii="Wingdings" w:hAnsi="Wingdings" w:hint="default"/>
      </w:rPr>
    </w:lvl>
  </w:abstractNum>
  <w:abstractNum w:abstractNumId="158" w15:restartNumberingAfterBreak="0">
    <w:nsid w:val="74897EA5"/>
    <w:multiLevelType w:val="multilevel"/>
    <w:tmpl w:val="54CA51FA"/>
    <w:lvl w:ilvl="0">
      <w:start w:val="1"/>
      <w:numFmt w:val="decimal"/>
      <w:lvlText w:val="%1)"/>
      <w:lvlJc w:val="left"/>
      <w:pPr>
        <w:tabs>
          <w:tab w:val="num" w:pos="1004"/>
        </w:tabs>
        <w:ind w:left="1004" w:hanging="360"/>
      </w:pPr>
      <w:rPr>
        <w:rFonts w:cs="Times New Roman" w:hint="default"/>
      </w:rPr>
    </w:lvl>
    <w:lvl w:ilvl="1">
      <w:start w:val="1"/>
      <w:numFmt w:val="decimal"/>
      <w:lvlText w:val="%2)"/>
      <w:lvlJc w:val="left"/>
      <w:pPr>
        <w:tabs>
          <w:tab w:val="num" w:pos="644"/>
        </w:tabs>
        <w:ind w:left="644" w:hanging="360"/>
      </w:pPr>
      <w:rPr>
        <w:rFonts w:cs="Times New Roman" w:hint="default"/>
        <w:color w:val="000000"/>
        <w:sz w:val="18"/>
        <w:szCs w:val="18"/>
      </w:rPr>
    </w:lvl>
    <w:lvl w:ilvl="2">
      <w:start w:val="1"/>
      <w:numFmt w:val="lowerLetter"/>
      <w:lvlText w:val="%3)"/>
      <w:lvlJc w:val="left"/>
      <w:pPr>
        <w:tabs>
          <w:tab w:val="num" w:pos="2624"/>
        </w:tabs>
        <w:ind w:left="2624" w:hanging="360"/>
      </w:pPr>
      <w:rPr>
        <w:rFonts w:ascii="Arial" w:eastAsia="Times New Roman" w:hAnsi="Arial" w:cs="Arial"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lef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left"/>
      <w:pPr>
        <w:tabs>
          <w:tab w:val="num" w:pos="6764"/>
        </w:tabs>
        <w:ind w:left="6764" w:hanging="180"/>
      </w:pPr>
      <w:rPr>
        <w:rFonts w:cs="Times New Roman" w:hint="default"/>
      </w:rPr>
    </w:lvl>
  </w:abstractNum>
  <w:abstractNum w:abstractNumId="159" w15:restartNumberingAfterBreak="0">
    <w:nsid w:val="74A70BC2"/>
    <w:multiLevelType w:val="hybridMultilevel"/>
    <w:tmpl w:val="A7A03E9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0" w15:restartNumberingAfterBreak="0">
    <w:nsid w:val="74BA61C0"/>
    <w:multiLevelType w:val="hybridMultilevel"/>
    <w:tmpl w:val="5C20CA8E"/>
    <w:lvl w:ilvl="0" w:tplc="041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C26DBA"/>
    <w:multiLevelType w:val="multilevel"/>
    <w:tmpl w:val="A1F6F124"/>
    <w:lvl w:ilvl="0">
      <w:start w:val="1"/>
      <w:numFmt w:val="decimal"/>
      <w:lvlText w:val="%1."/>
      <w:lvlJc w:val="left"/>
      <w:pPr>
        <w:tabs>
          <w:tab w:val="num" w:pos="360"/>
        </w:tabs>
        <w:ind w:left="360" w:hanging="360"/>
      </w:pPr>
      <w:rPr>
        <w:rFonts w:asciiTheme="minorHAnsi" w:hAnsiTheme="minorHAnsi" w:cs="Arial" w:hint="default"/>
        <w:b w:val="0"/>
        <w:strike w:val="0"/>
        <w:dstrike w:val="0"/>
        <w:sz w:val="20"/>
        <w:szCs w:val="20"/>
        <w:u w:val="none"/>
        <w:effect w:val="none"/>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2" w15:restartNumberingAfterBreak="0">
    <w:nsid w:val="77467CB5"/>
    <w:multiLevelType w:val="hybridMultilevel"/>
    <w:tmpl w:val="34C0F4EE"/>
    <w:lvl w:ilvl="0" w:tplc="390A8CD0">
      <w:start w:val="1"/>
      <w:numFmt w:val="decimal"/>
      <w:lvlText w:val="%1."/>
      <w:lvlJc w:val="left"/>
      <w:pPr>
        <w:tabs>
          <w:tab w:val="num" w:pos="283"/>
        </w:tabs>
        <w:ind w:left="283" w:hanging="283"/>
      </w:pPr>
      <w:rPr>
        <w:rFonts w:ascii="Calibri" w:hAnsi="Calibri" w:cs="Times New Roman" w:hint="default"/>
        <w:strike w:val="0"/>
        <w:dstrike w:val="0"/>
        <w:u w:val="none"/>
        <w:effect w:val="none"/>
      </w:rPr>
    </w:lvl>
    <w:lvl w:ilvl="1" w:tplc="0F7A26DE">
      <w:start w:val="1"/>
      <w:numFmt w:val="decimal"/>
      <w:lvlText w:val="%2."/>
      <w:lvlJc w:val="left"/>
      <w:pPr>
        <w:tabs>
          <w:tab w:val="num" w:pos="1440"/>
        </w:tabs>
        <w:ind w:left="1440" w:hanging="360"/>
      </w:pPr>
      <w:rPr>
        <w:rFonts w:ascii="Calibri" w:hAnsi="Calibri" w:cs="Times New Roman" w:hint="default"/>
        <w:strike w:val="0"/>
        <w:dstrike w:val="0"/>
        <w:sz w:val="20"/>
        <w:szCs w:val="2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15:restartNumberingAfterBreak="0">
    <w:nsid w:val="77985E5F"/>
    <w:multiLevelType w:val="multilevel"/>
    <w:tmpl w:val="058E5E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4" w15:restartNumberingAfterBreak="0">
    <w:nsid w:val="77FD7D3F"/>
    <w:multiLevelType w:val="hybridMultilevel"/>
    <w:tmpl w:val="77767FD0"/>
    <w:lvl w:ilvl="0" w:tplc="23D6394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A526F8"/>
    <w:multiLevelType w:val="multilevel"/>
    <w:tmpl w:val="3FEA4042"/>
    <w:name w:val="WW8Num132"/>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6" w15:restartNumberingAfterBreak="0">
    <w:nsid w:val="78BC2991"/>
    <w:multiLevelType w:val="hybridMultilevel"/>
    <w:tmpl w:val="D994B1B0"/>
    <w:lvl w:ilvl="0" w:tplc="8CA8B308">
      <w:start w:val="4"/>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A33FA7"/>
    <w:multiLevelType w:val="hybridMultilevel"/>
    <w:tmpl w:val="E0E66558"/>
    <w:lvl w:ilvl="0" w:tplc="0A8AC92A">
      <w:start w:val="6"/>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AD461D9"/>
    <w:multiLevelType w:val="hybridMultilevel"/>
    <w:tmpl w:val="5C548E2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7AF6089F"/>
    <w:multiLevelType w:val="hybridMultilevel"/>
    <w:tmpl w:val="E1AAD1FE"/>
    <w:lvl w:ilvl="0" w:tplc="F2BE2326">
      <w:start w:val="4"/>
      <w:numFmt w:val="ordinal"/>
      <w:lvlText w:val="%1"/>
      <w:lvlJc w:val="left"/>
      <w:pPr>
        <w:tabs>
          <w:tab w:val="num" w:pos="360"/>
        </w:tabs>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7B3A3D69"/>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7BC170DC"/>
    <w:multiLevelType w:val="hybridMultilevel"/>
    <w:tmpl w:val="0DF00C84"/>
    <w:lvl w:ilvl="0" w:tplc="41828BB2">
      <w:start w:val="1"/>
      <w:numFmt w:val="upperRoman"/>
      <w:lvlText w:val="%1."/>
      <w:lvlJc w:val="left"/>
      <w:pPr>
        <w:ind w:left="720" w:hanging="720"/>
      </w:pPr>
      <w:rPr>
        <w:rFonts w:hint="default"/>
      </w:rPr>
    </w:lvl>
    <w:lvl w:ilvl="1" w:tplc="D72EBCC4">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5BCE855A">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0F">
      <w:start w:val="1"/>
      <w:numFmt w:val="decimal"/>
      <w:lvlText w:val="%6."/>
      <w:lvlJc w:val="lef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E2C3109"/>
    <w:multiLevelType w:val="multilevel"/>
    <w:tmpl w:val="C23CEC50"/>
    <w:lvl w:ilvl="0">
      <w:start w:val="1"/>
      <w:numFmt w:val="decimal"/>
      <w:lvlText w:val="%1)"/>
      <w:lvlJc w:val="left"/>
      <w:pPr>
        <w:tabs>
          <w:tab w:val="num" w:pos="405"/>
        </w:tabs>
        <w:ind w:left="405" w:hanging="360"/>
      </w:pPr>
      <w:rPr>
        <w:b w:val="0"/>
        <w:i w:val="0"/>
        <w:sz w:val="20"/>
      </w:rPr>
    </w:lvl>
    <w:lvl w:ilvl="1">
      <w:start w:val="13"/>
      <w:numFmt w:val="decimal"/>
      <w:lvlText w:val="%2."/>
      <w:lvlJc w:val="left"/>
      <w:pPr>
        <w:tabs>
          <w:tab w:val="num" w:pos="765"/>
        </w:tabs>
        <w:ind w:left="765"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173" w15:restartNumberingAfterBreak="0">
    <w:nsid w:val="7E380894"/>
    <w:multiLevelType w:val="hybridMultilevel"/>
    <w:tmpl w:val="9392DD0A"/>
    <w:lvl w:ilvl="0" w:tplc="43F8EB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7E4C053E"/>
    <w:multiLevelType w:val="hybridMultilevel"/>
    <w:tmpl w:val="11EE3F5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EEA24AD"/>
    <w:multiLevelType w:val="hybridMultilevel"/>
    <w:tmpl w:val="D270CC46"/>
    <w:lvl w:ilvl="0" w:tplc="3E6AD78C">
      <w:start w:val="2"/>
      <w:numFmt w:val="decimal"/>
      <w:lvlText w:val="%1."/>
      <w:lvlJc w:val="left"/>
      <w:pPr>
        <w:ind w:left="360" w:hanging="360"/>
      </w:pPr>
      <w:rPr>
        <w:rFonts w:asciiTheme="minorHAnsi" w:eastAsia="Times New Roman"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F634175"/>
    <w:multiLevelType w:val="hybridMultilevel"/>
    <w:tmpl w:val="A9521AF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8" w15:restartNumberingAfterBreak="0">
    <w:nsid w:val="7F6B71EC"/>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51"/>
  </w:num>
  <w:num w:numId="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0"/>
  </w:num>
  <w:num w:numId="6">
    <w:abstractNumId w:val="55"/>
  </w:num>
  <w:num w:numId="7">
    <w:abstractNumId w:val="4"/>
  </w:num>
  <w:num w:numId="8">
    <w:abstractNumId w:val="152"/>
  </w:num>
  <w:num w:numId="9">
    <w:abstractNumId w:val="124"/>
  </w:num>
  <w:num w:numId="10">
    <w:abstractNumId w:val="86"/>
  </w:num>
  <w:num w:numId="11">
    <w:abstractNumId w:val="45"/>
  </w:num>
  <w:num w:numId="12">
    <w:abstractNumId w:val="20"/>
  </w:num>
  <w:num w:numId="13">
    <w:abstractNumId w:val="131"/>
  </w:num>
  <w:num w:numId="14">
    <w:abstractNumId w:val="87"/>
  </w:num>
  <w:num w:numId="15">
    <w:abstractNumId w:val="80"/>
  </w:num>
  <w:num w:numId="16">
    <w:abstractNumId w:val="144"/>
  </w:num>
  <w:num w:numId="17">
    <w:abstractNumId w:val="108"/>
  </w:num>
  <w:num w:numId="18">
    <w:abstractNumId w:val="1"/>
  </w:num>
  <w:num w:numId="19">
    <w:abstractNumId w:val="104"/>
  </w:num>
  <w:num w:numId="20">
    <w:abstractNumId w:val="3"/>
  </w:num>
  <w:num w:numId="21">
    <w:abstractNumId w:val="58"/>
  </w:num>
  <w:num w:numId="22">
    <w:abstractNumId w:val="175"/>
  </w:num>
  <w:num w:numId="23">
    <w:abstractNumId w:val="127"/>
  </w:num>
  <w:num w:numId="24">
    <w:abstractNumId w:val="15"/>
  </w:num>
  <w:num w:numId="25">
    <w:abstractNumId w:val="156"/>
  </w:num>
  <w:num w:numId="26">
    <w:abstractNumId w:val="74"/>
  </w:num>
  <w:num w:numId="27">
    <w:abstractNumId w:val="84"/>
  </w:num>
  <w:num w:numId="28">
    <w:abstractNumId w:val="117"/>
  </w:num>
  <w:num w:numId="29">
    <w:abstractNumId w:val="113"/>
  </w:num>
  <w:num w:numId="30">
    <w:abstractNumId w:val="42"/>
  </w:num>
  <w:num w:numId="31">
    <w:abstractNumId w:val="43"/>
    <w:lvlOverride w:ilvl="0">
      <w:startOverride w:val="1"/>
    </w:lvlOverride>
  </w:num>
  <w:num w:numId="32">
    <w:abstractNumId w:val="115"/>
  </w:num>
  <w:num w:numId="33">
    <w:abstractNumId w:val="10"/>
  </w:num>
  <w:num w:numId="34">
    <w:abstractNumId w:val="76"/>
  </w:num>
  <w:num w:numId="35">
    <w:abstractNumId w:val="57"/>
  </w:num>
  <w:num w:numId="36">
    <w:abstractNumId w:val="72"/>
  </w:num>
  <w:num w:numId="37">
    <w:abstractNumId w:val="78"/>
  </w:num>
  <w:num w:numId="38">
    <w:abstractNumId w:val="67"/>
  </w:num>
  <w:num w:numId="39">
    <w:abstractNumId w:val="61"/>
  </w:num>
  <w:num w:numId="40">
    <w:abstractNumId w:val="157"/>
  </w:num>
  <w:num w:numId="41">
    <w:abstractNumId w:val="88"/>
  </w:num>
  <w:num w:numId="42">
    <w:abstractNumId w:val="98"/>
  </w:num>
  <w:num w:numId="43">
    <w:abstractNumId w:val="103"/>
  </w:num>
  <w:num w:numId="44">
    <w:abstractNumId w:val="128"/>
  </w:num>
  <w:num w:numId="45">
    <w:abstractNumId w:val="17"/>
  </w:num>
  <w:num w:numId="46">
    <w:abstractNumId w:val="69"/>
  </w:num>
  <w:num w:numId="47">
    <w:abstractNumId w:val="11"/>
  </w:num>
  <w:num w:numId="48">
    <w:abstractNumId w:val="145"/>
  </w:num>
  <w:num w:numId="49">
    <w:abstractNumId w:val="119"/>
  </w:num>
  <w:num w:numId="50">
    <w:abstractNumId w:val="49"/>
  </w:num>
  <w:num w:numId="51">
    <w:abstractNumId w:val="30"/>
  </w:num>
  <w:num w:numId="52">
    <w:abstractNumId w:val="66"/>
  </w:num>
  <w:num w:numId="53">
    <w:abstractNumId w:val="32"/>
  </w:num>
  <w:num w:numId="54">
    <w:abstractNumId w:val="34"/>
  </w:num>
  <w:num w:numId="55">
    <w:abstractNumId w:val="141"/>
  </w:num>
  <w:num w:numId="56">
    <w:abstractNumId w:val="171"/>
  </w:num>
  <w:num w:numId="57">
    <w:abstractNumId w:val="7"/>
  </w:num>
  <w:num w:numId="58">
    <w:abstractNumId w:val="63"/>
  </w:num>
  <w:num w:numId="59">
    <w:abstractNumId w:val="96"/>
  </w:num>
  <w:num w:numId="60">
    <w:abstractNumId w:val="22"/>
  </w:num>
  <w:num w:numId="61">
    <w:abstractNumId w:val="140"/>
  </w:num>
  <w:num w:numId="62">
    <w:abstractNumId w:val="48"/>
  </w:num>
  <w:num w:numId="63">
    <w:abstractNumId w:val="132"/>
  </w:num>
  <w:num w:numId="64">
    <w:abstractNumId w:val="85"/>
  </w:num>
  <w:num w:numId="65">
    <w:abstractNumId w:val="147"/>
  </w:num>
  <w:num w:numId="66">
    <w:abstractNumId w:val="105"/>
  </w:num>
  <w:num w:numId="67">
    <w:abstractNumId w:val="126"/>
  </w:num>
  <w:num w:numId="68">
    <w:abstractNumId w:val="114"/>
  </w:num>
  <w:num w:numId="69">
    <w:abstractNumId w:val="39"/>
  </w:num>
  <w:num w:numId="70">
    <w:abstractNumId w:val="160"/>
  </w:num>
  <w:num w:numId="71">
    <w:abstractNumId w:val="95"/>
  </w:num>
  <w:num w:numId="72">
    <w:abstractNumId w:val="112"/>
  </w:num>
  <w:num w:numId="73">
    <w:abstractNumId w:val="27"/>
  </w:num>
  <w:num w:numId="74">
    <w:abstractNumId w:val="73"/>
  </w:num>
  <w:num w:numId="75">
    <w:abstractNumId w:val="97"/>
  </w:num>
  <w:num w:numId="76">
    <w:abstractNumId w:val="41"/>
  </w:num>
  <w:num w:numId="77">
    <w:abstractNumId w:val="90"/>
  </w:num>
  <w:num w:numId="78">
    <w:abstractNumId w:val="13"/>
  </w:num>
  <w:num w:numId="79">
    <w:abstractNumId w:val="167"/>
  </w:num>
  <w:num w:numId="80">
    <w:abstractNumId w:val="23"/>
  </w:num>
  <w:num w:numId="81">
    <w:abstractNumId w:val="24"/>
  </w:num>
  <w:num w:numId="82">
    <w:abstractNumId w:val="170"/>
  </w:num>
  <w:num w:numId="83">
    <w:abstractNumId w:val="143"/>
  </w:num>
  <w:num w:numId="84">
    <w:abstractNumId w:val="29"/>
  </w:num>
  <w:num w:numId="85">
    <w:abstractNumId w:val="178"/>
  </w:num>
  <w:num w:numId="86">
    <w:abstractNumId w:val="0"/>
    <w:lvlOverride w:ilvl="0">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5"/>
    <w:lvlOverride w:ilvl="0">
      <w:startOverride w:val="10"/>
    </w:lvlOverride>
    <w:lvlOverride w:ilvl="1">
      <w:startOverride w:val="9"/>
    </w:lvlOverride>
    <w:lvlOverride w:ilvl="2">
      <w:startOverride w:val="4"/>
    </w:lvlOverride>
    <w:lvlOverride w:ilvl="3">
      <w:startOverride w:val="2"/>
    </w:lvlOverride>
    <w:lvlOverride w:ilvl="4">
      <w:startOverride w:val="91"/>
    </w:lvlOverride>
    <w:lvlOverride w:ilvl="5">
      <w:startOverride w:val="1"/>
    </w:lvlOverride>
    <w:lvlOverride w:ilvl="6">
      <w:startOverride w:val="1"/>
    </w:lvlOverride>
    <w:lvlOverride w:ilvl="7">
      <w:startOverride w:val="1"/>
    </w:lvlOverride>
    <w:lvlOverride w:ilvl="8">
      <w:startOverride w:val="1"/>
    </w:lvlOverride>
  </w:num>
  <w:num w:numId="9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8"/>
    <w:lvlOverride w:ilvl="0">
      <w:startOverride w:val="10"/>
    </w:lvlOverride>
    <w:lvlOverride w:ilvl="1">
      <w:startOverride w:val="9"/>
    </w:lvlOverride>
    <w:lvlOverride w:ilvl="2">
      <w:startOverride w:val="4"/>
    </w:lvlOverride>
    <w:lvlOverride w:ilvl="3">
      <w:startOverride w:val="2"/>
    </w:lvlOverride>
    <w:lvlOverride w:ilvl="4">
      <w:startOverride w:val="91"/>
    </w:lvlOverride>
    <w:lvlOverride w:ilvl="5">
      <w:startOverride w:val="1"/>
    </w:lvlOverride>
    <w:lvlOverride w:ilvl="6">
      <w:startOverride w:val="1"/>
    </w:lvlOverride>
    <w:lvlOverride w:ilvl="7">
      <w:startOverride w:val="1"/>
    </w:lvlOverride>
    <w:lvlOverride w:ilvl="8">
      <w:startOverride w:val="1"/>
    </w:lvlOverride>
  </w:num>
  <w:num w:numId="1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num>
  <w:num w:numId="114">
    <w:abstractNumId w:val="94"/>
  </w:num>
  <w:num w:numId="115">
    <w:abstractNumId w:val="38"/>
  </w:num>
  <w:num w:numId="116">
    <w:abstractNumId w:val="111"/>
  </w:num>
  <w:num w:numId="117">
    <w:abstractNumId w:val="8"/>
  </w:num>
  <w:num w:numId="118">
    <w:abstractNumId w:val="150"/>
  </w:num>
  <w:num w:numId="119">
    <w:abstractNumId w:val="163"/>
  </w:num>
  <w:num w:numId="120">
    <w:abstractNumId w:val="154"/>
  </w:num>
  <w:num w:numId="121">
    <w:abstractNumId w:val="158"/>
  </w:num>
  <w:num w:numId="122">
    <w:abstractNumId w:val="92"/>
  </w:num>
  <w:num w:numId="123">
    <w:abstractNumId w:val="36"/>
  </w:num>
  <w:num w:numId="124">
    <w:abstractNumId w:val="40"/>
  </w:num>
  <w:num w:numId="125">
    <w:abstractNumId w:val="177"/>
  </w:num>
  <w:num w:numId="126">
    <w:abstractNumId w:val="37"/>
  </w:num>
  <w:num w:numId="12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9"/>
  </w:num>
  <w:num w:numId="129">
    <w:abstractNumId w:val="81"/>
  </w:num>
  <w:num w:numId="1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7"/>
  </w:num>
  <w:num w:numId="132">
    <w:abstractNumId w:val="6"/>
  </w:num>
  <w:num w:numId="133">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6"/>
  </w:num>
  <w:num w:numId="135">
    <w:abstractNumId w:val="161"/>
  </w:num>
  <w:num w:numId="136">
    <w:abstractNumId w:val="133"/>
  </w:num>
  <w:num w:numId="137">
    <w:abstractNumId w:val="28"/>
  </w:num>
  <w:num w:numId="13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
  </w:num>
  <w:num w:numId="151">
    <w:abstractNumId w:val="129"/>
  </w:num>
  <w:num w:numId="152">
    <w:abstractNumId w:val="148"/>
  </w:num>
  <w:num w:numId="153">
    <w:abstractNumId w:val="99"/>
  </w:num>
  <w:num w:numId="154">
    <w:abstractNumId w:val="6"/>
  </w:num>
  <w:num w:numId="155">
    <w:abstractNumId w:val="139"/>
  </w:num>
  <w:num w:numId="156">
    <w:abstractNumId w:val="116"/>
  </w:num>
  <w:num w:numId="157">
    <w:abstractNumId w:val="174"/>
  </w:num>
  <w:num w:numId="158">
    <w:abstractNumId w:val="120"/>
  </w:num>
  <w:num w:numId="159">
    <w:abstractNumId w:val="53"/>
  </w:num>
  <w:num w:numId="160">
    <w:abstractNumId w:val="68"/>
  </w:num>
  <w:num w:numId="161">
    <w:abstractNumId w:val="118"/>
  </w:num>
  <w:num w:numId="162">
    <w:abstractNumId w:val="5"/>
  </w:num>
  <w:num w:numId="163">
    <w:abstractNumId w:val="122"/>
  </w:num>
  <w:num w:numId="164">
    <w:abstractNumId w:val="50"/>
  </w:num>
  <w:num w:numId="165">
    <w:abstractNumId w:val="101"/>
  </w:num>
  <w:num w:numId="166">
    <w:abstractNumId w:val="109"/>
  </w:num>
  <w:num w:numId="167">
    <w:abstractNumId w:val="59"/>
  </w:num>
  <w:num w:numId="168">
    <w:abstractNumId w:val="164"/>
  </w:num>
  <w:num w:numId="169">
    <w:abstractNumId w:val="125"/>
  </w:num>
  <w:num w:numId="170">
    <w:abstractNumId w:val="60"/>
  </w:num>
  <w:num w:numId="171">
    <w:abstractNumId w:val="77"/>
  </w:num>
  <w:num w:numId="172">
    <w:abstractNumId w:val="107"/>
  </w:num>
  <w:num w:numId="173">
    <w:abstractNumId w:val="155"/>
  </w:num>
  <w:num w:numId="174">
    <w:abstractNumId w:val="56"/>
  </w:num>
  <w:num w:numId="175">
    <w:abstractNumId w:val="35"/>
  </w:num>
  <w:num w:numId="176">
    <w:abstractNumId w:val="0"/>
    <w:lvlOverride w:ilvl="0">
      <w:startOverride w:val="1"/>
    </w:lvlOverride>
  </w:num>
  <w:num w:numId="177">
    <w:abstractNumId w:val="100"/>
  </w:num>
  <w:num w:numId="178">
    <w:abstractNumId w:val="44"/>
  </w:num>
  <w:num w:numId="179">
    <w:abstractNumId w:val="166"/>
  </w:num>
  <w:num w:numId="180">
    <w:abstractNumId w:val="93"/>
  </w:num>
  <w:num w:numId="181">
    <w:abstractNumId w:val="136"/>
  </w:num>
  <w:num w:numId="182">
    <w:abstractNumId w:val="89"/>
  </w:num>
  <w:num w:numId="183">
    <w:abstractNumId w:val="25"/>
  </w:num>
  <w:num w:numId="184">
    <w:abstractNumId w:val="31"/>
  </w:num>
  <w:num w:numId="185">
    <w:abstractNumId w:val="26"/>
  </w:num>
  <w:num w:numId="186">
    <w:abstractNumId w:val="21"/>
  </w:num>
  <w:num w:numId="187">
    <w:abstractNumId w:val="12"/>
  </w:num>
  <w:num w:numId="188">
    <w:abstractNumId w:val="52"/>
  </w:num>
  <w:num w:numId="189">
    <w:abstractNumId w:val="135"/>
  </w:num>
  <w:num w:numId="190">
    <w:abstractNumId w:val="18"/>
  </w:num>
  <w:num w:numId="191">
    <w:abstractNumId w:val="9"/>
  </w:num>
  <w:num w:numId="192">
    <w:abstractNumId w:val="10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A7"/>
    <w:rsid w:val="000028E5"/>
    <w:rsid w:val="000047EE"/>
    <w:rsid w:val="000049E3"/>
    <w:rsid w:val="00012D0C"/>
    <w:rsid w:val="00015E4F"/>
    <w:rsid w:val="000161C6"/>
    <w:rsid w:val="00020F00"/>
    <w:rsid w:val="00032075"/>
    <w:rsid w:val="00034CFF"/>
    <w:rsid w:val="00042738"/>
    <w:rsid w:val="00044929"/>
    <w:rsid w:val="000474CF"/>
    <w:rsid w:val="00050723"/>
    <w:rsid w:val="000609B7"/>
    <w:rsid w:val="00062E71"/>
    <w:rsid w:val="00064AAD"/>
    <w:rsid w:val="000744D1"/>
    <w:rsid w:val="000805F2"/>
    <w:rsid w:val="00087701"/>
    <w:rsid w:val="000A1536"/>
    <w:rsid w:val="000B20E2"/>
    <w:rsid w:val="000B4451"/>
    <w:rsid w:val="000D5736"/>
    <w:rsid w:val="000E2C3C"/>
    <w:rsid w:val="000F1F26"/>
    <w:rsid w:val="00100E53"/>
    <w:rsid w:val="00103359"/>
    <w:rsid w:val="00113A7B"/>
    <w:rsid w:val="00117190"/>
    <w:rsid w:val="001175A6"/>
    <w:rsid w:val="00123AF1"/>
    <w:rsid w:val="00130E80"/>
    <w:rsid w:val="0013268A"/>
    <w:rsid w:val="001332C7"/>
    <w:rsid w:val="0015720C"/>
    <w:rsid w:val="00163C07"/>
    <w:rsid w:val="0016769B"/>
    <w:rsid w:val="001A72AC"/>
    <w:rsid w:val="001C3D66"/>
    <w:rsid w:val="001C6CD5"/>
    <w:rsid w:val="001D2ADF"/>
    <w:rsid w:val="001D5A4F"/>
    <w:rsid w:val="001D69B4"/>
    <w:rsid w:val="001E783A"/>
    <w:rsid w:val="001F70F5"/>
    <w:rsid w:val="002067BC"/>
    <w:rsid w:val="002126AD"/>
    <w:rsid w:val="00223A66"/>
    <w:rsid w:val="00224EF9"/>
    <w:rsid w:val="00226124"/>
    <w:rsid w:val="00233314"/>
    <w:rsid w:val="00242045"/>
    <w:rsid w:val="00245A6C"/>
    <w:rsid w:val="00252FAC"/>
    <w:rsid w:val="00255454"/>
    <w:rsid w:val="00263416"/>
    <w:rsid w:val="002640E9"/>
    <w:rsid w:val="0027083A"/>
    <w:rsid w:val="0027210B"/>
    <w:rsid w:val="002734EF"/>
    <w:rsid w:val="00277F52"/>
    <w:rsid w:val="00280415"/>
    <w:rsid w:val="00284993"/>
    <w:rsid w:val="00287D81"/>
    <w:rsid w:val="0029477D"/>
    <w:rsid w:val="00294FF1"/>
    <w:rsid w:val="002A4B25"/>
    <w:rsid w:val="002A6A9E"/>
    <w:rsid w:val="002C2AD9"/>
    <w:rsid w:val="002C5B69"/>
    <w:rsid w:val="002D35A6"/>
    <w:rsid w:val="002D3DDA"/>
    <w:rsid w:val="002E3DC6"/>
    <w:rsid w:val="002E51D2"/>
    <w:rsid w:val="002F5501"/>
    <w:rsid w:val="00317291"/>
    <w:rsid w:val="00322EFB"/>
    <w:rsid w:val="00325AD3"/>
    <w:rsid w:val="00325EE1"/>
    <w:rsid w:val="00333EF5"/>
    <w:rsid w:val="0033400E"/>
    <w:rsid w:val="003405FD"/>
    <w:rsid w:val="00340C59"/>
    <w:rsid w:val="00356A6C"/>
    <w:rsid w:val="00362F0B"/>
    <w:rsid w:val="0036375F"/>
    <w:rsid w:val="00366FA3"/>
    <w:rsid w:val="00367331"/>
    <w:rsid w:val="00372321"/>
    <w:rsid w:val="003A6534"/>
    <w:rsid w:val="003C626C"/>
    <w:rsid w:val="004015E6"/>
    <w:rsid w:val="004033CE"/>
    <w:rsid w:val="00414841"/>
    <w:rsid w:val="00415A7B"/>
    <w:rsid w:val="00423F93"/>
    <w:rsid w:val="004413F2"/>
    <w:rsid w:val="00465314"/>
    <w:rsid w:val="0047239E"/>
    <w:rsid w:val="004A5551"/>
    <w:rsid w:val="004A5D05"/>
    <w:rsid w:val="004B5933"/>
    <w:rsid w:val="004C0465"/>
    <w:rsid w:val="004D18D2"/>
    <w:rsid w:val="004D303E"/>
    <w:rsid w:val="004E4622"/>
    <w:rsid w:val="004F70BA"/>
    <w:rsid w:val="005006B2"/>
    <w:rsid w:val="00503EBB"/>
    <w:rsid w:val="005043D0"/>
    <w:rsid w:val="005068EB"/>
    <w:rsid w:val="00517E7C"/>
    <w:rsid w:val="005311F1"/>
    <w:rsid w:val="005328A5"/>
    <w:rsid w:val="00543BE2"/>
    <w:rsid w:val="00555B38"/>
    <w:rsid w:val="00567AA5"/>
    <w:rsid w:val="005710F7"/>
    <w:rsid w:val="005B7F4C"/>
    <w:rsid w:val="005D126E"/>
    <w:rsid w:val="005E284D"/>
    <w:rsid w:val="005E2C89"/>
    <w:rsid w:val="005F3270"/>
    <w:rsid w:val="006073C7"/>
    <w:rsid w:val="0060744B"/>
    <w:rsid w:val="006242B7"/>
    <w:rsid w:val="0062675B"/>
    <w:rsid w:val="006339E2"/>
    <w:rsid w:val="00646D6D"/>
    <w:rsid w:val="0065357C"/>
    <w:rsid w:val="00663E1E"/>
    <w:rsid w:val="006644B6"/>
    <w:rsid w:val="0067456E"/>
    <w:rsid w:val="00686A67"/>
    <w:rsid w:val="006C32D8"/>
    <w:rsid w:val="006C7D9F"/>
    <w:rsid w:val="006D2C35"/>
    <w:rsid w:val="006E4DA5"/>
    <w:rsid w:val="006E71A1"/>
    <w:rsid w:val="0071616E"/>
    <w:rsid w:val="00731439"/>
    <w:rsid w:val="00744866"/>
    <w:rsid w:val="00755184"/>
    <w:rsid w:val="00761D7A"/>
    <w:rsid w:val="00766ABE"/>
    <w:rsid w:val="007708A9"/>
    <w:rsid w:val="00770C99"/>
    <w:rsid w:val="007736E8"/>
    <w:rsid w:val="00784470"/>
    <w:rsid w:val="00787923"/>
    <w:rsid w:val="00791349"/>
    <w:rsid w:val="007940C0"/>
    <w:rsid w:val="00794647"/>
    <w:rsid w:val="0079582F"/>
    <w:rsid w:val="007A72B0"/>
    <w:rsid w:val="007C7083"/>
    <w:rsid w:val="007E4C81"/>
    <w:rsid w:val="007E6F1E"/>
    <w:rsid w:val="007F6A29"/>
    <w:rsid w:val="008025E6"/>
    <w:rsid w:val="008136DE"/>
    <w:rsid w:val="0081460F"/>
    <w:rsid w:val="008223F9"/>
    <w:rsid w:val="0082552B"/>
    <w:rsid w:val="00831C0B"/>
    <w:rsid w:val="00835C1D"/>
    <w:rsid w:val="008412EB"/>
    <w:rsid w:val="00841392"/>
    <w:rsid w:val="0085741C"/>
    <w:rsid w:val="00871D12"/>
    <w:rsid w:val="00876AB6"/>
    <w:rsid w:val="008835F5"/>
    <w:rsid w:val="00893DEC"/>
    <w:rsid w:val="008A5632"/>
    <w:rsid w:val="008C69E4"/>
    <w:rsid w:val="008C6A21"/>
    <w:rsid w:val="008D21DA"/>
    <w:rsid w:val="008D560E"/>
    <w:rsid w:val="008E69AB"/>
    <w:rsid w:val="009066AF"/>
    <w:rsid w:val="00906C6D"/>
    <w:rsid w:val="00913834"/>
    <w:rsid w:val="00916985"/>
    <w:rsid w:val="009236C3"/>
    <w:rsid w:val="00926FB8"/>
    <w:rsid w:val="00941AF7"/>
    <w:rsid w:val="00943294"/>
    <w:rsid w:val="00954995"/>
    <w:rsid w:val="00967112"/>
    <w:rsid w:val="00967A84"/>
    <w:rsid w:val="00970416"/>
    <w:rsid w:val="009723B3"/>
    <w:rsid w:val="009751E7"/>
    <w:rsid w:val="00985B08"/>
    <w:rsid w:val="00987D6E"/>
    <w:rsid w:val="0099033D"/>
    <w:rsid w:val="009A3E0B"/>
    <w:rsid w:val="009C2076"/>
    <w:rsid w:val="009C6317"/>
    <w:rsid w:val="009D65A2"/>
    <w:rsid w:val="009E05AE"/>
    <w:rsid w:val="009E479D"/>
    <w:rsid w:val="009F1F3B"/>
    <w:rsid w:val="009F3A35"/>
    <w:rsid w:val="00A13B0C"/>
    <w:rsid w:val="00A31EE7"/>
    <w:rsid w:val="00A33BF6"/>
    <w:rsid w:val="00A33E2D"/>
    <w:rsid w:val="00A4163F"/>
    <w:rsid w:val="00A468A5"/>
    <w:rsid w:val="00A50BBA"/>
    <w:rsid w:val="00A67CDF"/>
    <w:rsid w:val="00A958A7"/>
    <w:rsid w:val="00AA1E38"/>
    <w:rsid w:val="00AA2D62"/>
    <w:rsid w:val="00AA400C"/>
    <w:rsid w:val="00AB439D"/>
    <w:rsid w:val="00AB7EB7"/>
    <w:rsid w:val="00AC5EF2"/>
    <w:rsid w:val="00AD0EFA"/>
    <w:rsid w:val="00AD5EEC"/>
    <w:rsid w:val="00AE0C67"/>
    <w:rsid w:val="00AE7768"/>
    <w:rsid w:val="00AE7DEC"/>
    <w:rsid w:val="00AF0212"/>
    <w:rsid w:val="00B00A6E"/>
    <w:rsid w:val="00B0471C"/>
    <w:rsid w:val="00B41083"/>
    <w:rsid w:val="00B42FF1"/>
    <w:rsid w:val="00B4750F"/>
    <w:rsid w:val="00B62028"/>
    <w:rsid w:val="00B6401B"/>
    <w:rsid w:val="00B710EA"/>
    <w:rsid w:val="00B71680"/>
    <w:rsid w:val="00B74319"/>
    <w:rsid w:val="00B80D19"/>
    <w:rsid w:val="00B866FA"/>
    <w:rsid w:val="00B9157D"/>
    <w:rsid w:val="00B93D3E"/>
    <w:rsid w:val="00BA277B"/>
    <w:rsid w:val="00BA42E7"/>
    <w:rsid w:val="00BA53AB"/>
    <w:rsid w:val="00BB14DD"/>
    <w:rsid w:val="00BB7FD4"/>
    <w:rsid w:val="00BC0325"/>
    <w:rsid w:val="00BC0819"/>
    <w:rsid w:val="00BD0177"/>
    <w:rsid w:val="00BD1ED9"/>
    <w:rsid w:val="00BE204E"/>
    <w:rsid w:val="00BE5B2F"/>
    <w:rsid w:val="00BF2F8F"/>
    <w:rsid w:val="00C02602"/>
    <w:rsid w:val="00C30991"/>
    <w:rsid w:val="00C45C51"/>
    <w:rsid w:val="00C53424"/>
    <w:rsid w:val="00C84B84"/>
    <w:rsid w:val="00C91584"/>
    <w:rsid w:val="00C92150"/>
    <w:rsid w:val="00C92255"/>
    <w:rsid w:val="00CA3A58"/>
    <w:rsid w:val="00CA6427"/>
    <w:rsid w:val="00CC0948"/>
    <w:rsid w:val="00CC1542"/>
    <w:rsid w:val="00CD314C"/>
    <w:rsid w:val="00CD4CFD"/>
    <w:rsid w:val="00CE34CE"/>
    <w:rsid w:val="00CF5081"/>
    <w:rsid w:val="00D0543B"/>
    <w:rsid w:val="00D05E9D"/>
    <w:rsid w:val="00D05F89"/>
    <w:rsid w:val="00D107C1"/>
    <w:rsid w:val="00D172F6"/>
    <w:rsid w:val="00D31E5B"/>
    <w:rsid w:val="00D408D8"/>
    <w:rsid w:val="00D41564"/>
    <w:rsid w:val="00D46320"/>
    <w:rsid w:val="00D612C6"/>
    <w:rsid w:val="00D6615A"/>
    <w:rsid w:val="00D758B8"/>
    <w:rsid w:val="00D76087"/>
    <w:rsid w:val="00D85932"/>
    <w:rsid w:val="00D8641D"/>
    <w:rsid w:val="00D9308F"/>
    <w:rsid w:val="00D97C23"/>
    <w:rsid w:val="00DA3D81"/>
    <w:rsid w:val="00DA6BD3"/>
    <w:rsid w:val="00DB2281"/>
    <w:rsid w:val="00DD74BC"/>
    <w:rsid w:val="00DF29B2"/>
    <w:rsid w:val="00E02421"/>
    <w:rsid w:val="00E02893"/>
    <w:rsid w:val="00E0400D"/>
    <w:rsid w:val="00E07F90"/>
    <w:rsid w:val="00E11385"/>
    <w:rsid w:val="00E11F37"/>
    <w:rsid w:val="00E26307"/>
    <w:rsid w:val="00E26475"/>
    <w:rsid w:val="00E323CD"/>
    <w:rsid w:val="00E468C0"/>
    <w:rsid w:val="00E63BE3"/>
    <w:rsid w:val="00E65DFC"/>
    <w:rsid w:val="00E70AE3"/>
    <w:rsid w:val="00E72359"/>
    <w:rsid w:val="00E85636"/>
    <w:rsid w:val="00E86945"/>
    <w:rsid w:val="00E9202F"/>
    <w:rsid w:val="00E950D5"/>
    <w:rsid w:val="00EA1B4B"/>
    <w:rsid w:val="00EA2F54"/>
    <w:rsid w:val="00EC4372"/>
    <w:rsid w:val="00ED2C45"/>
    <w:rsid w:val="00ED32D1"/>
    <w:rsid w:val="00ED5142"/>
    <w:rsid w:val="00EE049A"/>
    <w:rsid w:val="00EF1577"/>
    <w:rsid w:val="00EF3CF6"/>
    <w:rsid w:val="00EF3F22"/>
    <w:rsid w:val="00EF63E5"/>
    <w:rsid w:val="00EF7CA9"/>
    <w:rsid w:val="00F04A14"/>
    <w:rsid w:val="00F248DA"/>
    <w:rsid w:val="00F3551D"/>
    <w:rsid w:val="00F3642E"/>
    <w:rsid w:val="00F405A7"/>
    <w:rsid w:val="00F43097"/>
    <w:rsid w:val="00F4616A"/>
    <w:rsid w:val="00F56F9E"/>
    <w:rsid w:val="00F57FBD"/>
    <w:rsid w:val="00F60FF5"/>
    <w:rsid w:val="00F77130"/>
    <w:rsid w:val="00F85B52"/>
    <w:rsid w:val="00F85C66"/>
    <w:rsid w:val="00F94CA6"/>
    <w:rsid w:val="00FA0CB3"/>
    <w:rsid w:val="00FA7E16"/>
    <w:rsid w:val="00FB4E05"/>
    <w:rsid w:val="00FC0087"/>
    <w:rsid w:val="00FC3D38"/>
    <w:rsid w:val="00FD23C1"/>
    <w:rsid w:val="00FE35A7"/>
    <w:rsid w:val="00FF3D1E"/>
    <w:rsid w:val="00FF5B58"/>
    <w:rsid w:val="00FF7A2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35E6F"/>
  <w15:docId w15:val="{B03642C0-2E5C-4FF1-9478-D9490610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E16"/>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362F0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362F0B"/>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362F0B"/>
    <w:pPr>
      <w:keepNext/>
      <w:widowControl w:val="0"/>
      <w:outlineLvl w:val="2"/>
    </w:pPr>
    <w:rPr>
      <w:rFonts w:ascii="Times New Roman" w:hAnsi="Times New Roman"/>
      <w:b/>
      <w:bCs/>
    </w:rPr>
  </w:style>
  <w:style w:type="paragraph" w:styleId="Nagwek4">
    <w:name w:val="heading 4"/>
    <w:basedOn w:val="Normalny"/>
    <w:next w:val="Normalny"/>
    <w:link w:val="Nagwek4Znak"/>
    <w:qFormat/>
    <w:rsid w:val="00362F0B"/>
    <w:pPr>
      <w:keepNext/>
      <w:widowControl w:val="0"/>
      <w:jc w:val="right"/>
      <w:outlineLvl w:val="3"/>
    </w:pPr>
    <w:rPr>
      <w:rFonts w:ascii="Times New Roman" w:hAnsi="Times New Roman"/>
      <w:sz w:val="28"/>
      <w:szCs w:val="28"/>
    </w:rPr>
  </w:style>
  <w:style w:type="paragraph" w:styleId="Nagwek5">
    <w:name w:val="heading 5"/>
    <w:basedOn w:val="Normalny"/>
    <w:next w:val="Normalny"/>
    <w:link w:val="Nagwek5Znak"/>
    <w:qFormat/>
    <w:rsid w:val="00362F0B"/>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362F0B"/>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362F0B"/>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362F0B"/>
    <w:pPr>
      <w:keepNext/>
      <w:widowControl w:val="0"/>
      <w:jc w:val="center"/>
      <w:outlineLvl w:val="7"/>
    </w:pPr>
    <w:rPr>
      <w:sz w:val="22"/>
      <w:szCs w:val="20"/>
      <w:u w:val="single"/>
    </w:rPr>
  </w:style>
  <w:style w:type="paragraph" w:styleId="Nagwek9">
    <w:name w:val="heading 9"/>
    <w:basedOn w:val="Normalny"/>
    <w:next w:val="Normalny"/>
    <w:link w:val="Nagwek9Znak"/>
    <w:qFormat/>
    <w:rsid w:val="00362F0B"/>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303E"/>
    <w:pPr>
      <w:widowControl w:val="0"/>
      <w:suppressAutoHyphens/>
      <w:autoSpaceDN w:val="0"/>
      <w:spacing w:after="0" w:line="240" w:lineRule="auto"/>
    </w:pPr>
    <w:rPr>
      <w:rFonts w:ascii="Arial" w:eastAsia="Times New Roman" w:hAnsi="Arial" w:cs="Times New Roman"/>
      <w:kern w:val="3"/>
      <w:sz w:val="24"/>
      <w:szCs w:val="24"/>
      <w:lang w:eastAsia="ar-SA"/>
    </w:rPr>
  </w:style>
  <w:style w:type="paragraph" w:styleId="Nagwek">
    <w:name w:val="header"/>
    <w:aliases w:val="Nagłówek strony,Nagłówek strony nieparzystej"/>
    <w:basedOn w:val="Normalny"/>
    <w:link w:val="NagwekZnak"/>
    <w:unhideWhenUsed/>
    <w:qFormat/>
    <w:rsid w:val="004D303E"/>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qFormat/>
    <w:rsid w:val="004D303E"/>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D303E"/>
    <w:pPr>
      <w:tabs>
        <w:tab w:val="center" w:pos="4536"/>
        <w:tab w:val="right" w:pos="9072"/>
      </w:tabs>
    </w:pPr>
  </w:style>
  <w:style w:type="character" w:customStyle="1" w:styleId="StopkaZnak">
    <w:name w:val="Stopka Znak"/>
    <w:basedOn w:val="Domylnaczcionkaakapitu"/>
    <w:link w:val="Stopka"/>
    <w:uiPriority w:val="99"/>
    <w:rsid w:val="004D303E"/>
    <w:rPr>
      <w:rFonts w:ascii="Arial" w:eastAsia="Times New Roman" w:hAnsi="Arial" w:cs="Times New Roman"/>
      <w:sz w:val="24"/>
      <w:szCs w:val="24"/>
      <w:lang w:eastAsia="pl-PL"/>
    </w:rPr>
  </w:style>
  <w:style w:type="paragraph" w:styleId="Tekstdymka">
    <w:name w:val="Balloon Text"/>
    <w:basedOn w:val="Normalny"/>
    <w:link w:val="TekstdymkaZnak"/>
    <w:unhideWhenUsed/>
    <w:rsid w:val="00CD314C"/>
    <w:rPr>
      <w:rFonts w:ascii="Lucida Grande CE" w:hAnsi="Lucida Grande CE"/>
      <w:sz w:val="18"/>
      <w:szCs w:val="18"/>
    </w:rPr>
  </w:style>
  <w:style w:type="character" w:customStyle="1" w:styleId="TekstdymkaZnak">
    <w:name w:val="Tekst dymka Znak"/>
    <w:basedOn w:val="Domylnaczcionkaakapitu"/>
    <w:link w:val="Tekstdymka"/>
    <w:rsid w:val="00CD314C"/>
    <w:rPr>
      <w:rFonts w:ascii="Lucida Grande CE" w:eastAsia="Times New Roman" w:hAnsi="Lucida Grande CE" w:cs="Times New Roman"/>
      <w:sz w:val="18"/>
      <w:szCs w:val="18"/>
      <w:lang w:eastAsia="pl-PL"/>
    </w:rPr>
  </w:style>
  <w:style w:type="character" w:customStyle="1" w:styleId="Nagwek1Znak">
    <w:name w:val="Nagłówek 1 Znak"/>
    <w:basedOn w:val="Domylnaczcionkaakapitu"/>
    <w:link w:val="Nagwek1"/>
    <w:rsid w:val="00362F0B"/>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62F0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62F0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362F0B"/>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rsid w:val="00362F0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62F0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362F0B"/>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362F0B"/>
    <w:rPr>
      <w:rFonts w:ascii="Arial" w:eastAsia="Times New Roman" w:hAnsi="Arial" w:cs="Times New Roman"/>
      <w:szCs w:val="20"/>
      <w:u w:val="single"/>
      <w:lang w:eastAsia="pl-PL"/>
    </w:rPr>
  </w:style>
  <w:style w:type="character" w:customStyle="1" w:styleId="Nagwek9Znak">
    <w:name w:val="Nagłówek 9 Znak"/>
    <w:basedOn w:val="Domylnaczcionkaakapitu"/>
    <w:link w:val="Nagwek9"/>
    <w:rsid w:val="00362F0B"/>
    <w:rPr>
      <w:rFonts w:ascii="Arial" w:eastAsia="Times New Roman" w:hAnsi="Arial" w:cs="Times New Roman"/>
      <w:b/>
      <w:szCs w:val="20"/>
      <w:lang w:eastAsia="pl-PL"/>
    </w:rPr>
  </w:style>
  <w:style w:type="paragraph" w:styleId="Tytu">
    <w:name w:val="Title"/>
    <w:basedOn w:val="Normalny"/>
    <w:link w:val="TytuZnak"/>
    <w:qFormat/>
    <w:rsid w:val="00362F0B"/>
    <w:pPr>
      <w:widowControl w:val="0"/>
      <w:jc w:val="center"/>
    </w:pPr>
    <w:rPr>
      <w:rFonts w:ascii="Times New Roman" w:hAnsi="Times New Roman"/>
      <w:b/>
      <w:szCs w:val="20"/>
    </w:rPr>
  </w:style>
  <w:style w:type="character" w:customStyle="1" w:styleId="TytuZnak">
    <w:name w:val="Tytuł Znak"/>
    <w:basedOn w:val="Domylnaczcionkaakapitu"/>
    <w:link w:val="Tytu"/>
    <w:rsid w:val="00362F0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362F0B"/>
    <w:pPr>
      <w:widowControl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362F0B"/>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uiPriority w:val="99"/>
    <w:unhideWhenUsed/>
    <w:rsid w:val="00362F0B"/>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uiPriority w:val="99"/>
    <w:rsid w:val="00362F0B"/>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qFormat/>
    <w:rsid w:val="00362F0B"/>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362F0B"/>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basedOn w:val="Domylnaczcionkaakapitu"/>
    <w:qFormat/>
    <w:rsid w:val="00362F0B"/>
    <w:rPr>
      <w:vertAlign w:val="superscript"/>
    </w:rPr>
  </w:style>
  <w:style w:type="paragraph" w:styleId="Akapitzlist">
    <w:name w:val="List Paragraph"/>
    <w:aliases w:val="Numerowanie,Akapit z listą BS,L1,Akapit z listą5,Bulleted list,Odstavec,Podsis rysunku,T_SZ_List Paragraph,sw tekst,CW_Lista"/>
    <w:basedOn w:val="Normalny"/>
    <w:link w:val="AkapitzlistZnak"/>
    <w:uiPriority w:val="34"/>
    <w:qFormat/>
    <w:rsid w:val="00362F0B"/>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362F0B"/>
    <w:rPr>
      <w:b/>
      <w:bCs/>
    </w:rPr>
  </w:style>
  <w:style w:type="character" w:customStyle="1" w:styleId="norm">
    <w:name w:val="norm"/>
    <w:basedOn w:val="Domylnaczcionkaakapitu"/>
    <w:rsid w:val="00362F0B"/>
  </w:style>
  <w:style w:type="character" w:styleId="Odwoaniedokomentarza">
    <w:name w:val="annotation reference"/>
    <w:basedOn w:val="Domylnaczcionkaakapitu"/>
    <w:rsid w:val="00362F0B"/>
    <w:rPr>
      <w:sz w:val="16"/>
      <w:szCs w:val="16"/>
    </w:rPr>
  </w:style>
  <w:style w:type="paragraph" w:customStyle="1" w:styleId="TekstprzypisudolnegoTekstprzypisu">
    <w:name w:val="Tekst przypisu dolnego.Tekst przypisu"/>
    <w:basedOn w:val="Normalny"/>
    <w:rsid w:val="00362F0B"/>
    <w:pPr>
      <w:widowControl w:val="0"/>
    </w:pPr>
    <w:rPr>
      <w:rFonts w:ascii="Times New Roman" w:hAnsi="Times New Roman"/>
      <w:sz w:val="20"/>
      <w:szCs w:val="20"/>
    </w:rPr>
  </w:style>
  <w:style w:type="character" w:styleId="Hipercze">
    <w:name w:val="Hyperlink"/>
    <w:rsid w:val="00362F0B"/>
    <w:rPr>
      <w:color w:val="0000FF"/>
      <w:u w:val="single"/>
    </w:rPr>
  </w:style>
  <w:style w:type="paragraph" w:customStyle="1" w:styleId="BodyText211">
    <w:name w:val="Body Text 211"/>
    <w:basedOn w:val="Normalny"/>
    <w:uiPriority w:val="99"/>
    <w:rsid w:val="00362F0B"/>
    <w:pPr>
      <w:tabs>
        <w:tab w:val="left" w:pos="0"/>
      </w:tabs>
      <w:jc w:val="both"/>
    </w:pPr>
    <w:rPr>
      <w:rFonts w:ascii="Times New Roman" w:hAnsi="Times New Roman"/>
      <w:szCs w:val="20"/>
    </w:rPr>
  </w:style>
  <w:style w:type="character" w:customStyle="1" w:styleId="tabulatory">
    <w:name w:val="tabulatory"/>
    <w:basedOn w:val="Domylnaczcionkaakapitu"/>
    <w:rsid w:val="00362F0B"/>
  </w:style>
  <w:style w:type="paragraph" w:customStyle="1" w:styleId="Default">
    <w:name w:val="Default"/>
    <w:rsid w:val="00362F0B"/>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unhideWhenUsed/>
    <w:rsid w:val="0036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62F0B"/>
    <w:rPr>
      <w:rFonts w:ascii="Courier New" w:eastAsia="Times New Roman" w:hAnsi="Courier New" w:cs="Courier New"/>
      <w:sz w:val="20"/>
      <w:szCs w:val="20"/>
      <w:lang w:eastAsia="pl-PL"/>
    </w:rPr>
  </w:style>
  <w:style w:type="paragraph" w:styleId="Bezodstpw">
    <w:name w:val="No Spacing"/>
    <w:basedOn w:val="Normalny"/>
    <w:link w:val="BezodstpwZnak"/>
    <w:uiPriority w:val="99"/>
    <w:qFormat/>
    <w:rsid w:val="00362F0B"/>
    <w:rPr>
      <w:rFonts w:ascii="Calibri" w:eastAsia="Calibri" w:hAnsi="Calibri"/>
      <w:sz w:val="22"/>
      <w:szCs w:val="22"/>
      <w:lang w:eastAsia="en-US" w:bidi="en-US"/>
    </w:rPr>
  </w:style>
  <w:style w:type="character" w:customStyle="1" w:styleId="BezodstpwZnak">
    <w:name w:val="Bez odstępów Znak"/>
    <w:basedOn w:val="Domylnaczcionkaakapitu"/>
    <w:link w:val="Bezodstpw"/>
    <w:uiPriority w:val="99"/>
    <w:rsid w:val="00362F0B"/>
    <w:rPr>
      <w:rFonts w:ascii="Calibri" w:eastAsia="Calibri" w:hAnsi="Calibri" w:cs="Times New Roman"/>
      <w:lang w:bidi="en-US"/>
    </w:rPr>
  </w:style>
  <w:style w:type="character" w:customStyle="1" w:styleId="highlight">
    <w:name w:val="highlight"/>
    <w:basedOn w:val="Domylnaczcionkaakapitu"/>
    <w:rsid w:val="00362F0B"/>
  </w:style>
  <w:style w:type="paragraph" w:styleId="Tekstkomentarza">
    <w:name w:val="annotation text"/>
    <w:basedOn w:val="Normalny"/>
    <w:link w:val="TekstkomentarzaZnak"/>
    <w:unhideWhenUsed/>
    <w:rsid w:val="00362F0B"/>
    <w:rPr>
      <w:rFonts w:ascii="Times New Roman" w:hAnsi="Times New Roman"/>
      <w:sz w:val="20"/>
      <w:szCs w:val="20"/>
    </w:rPr>
  </w:style>
  <w:style w:type="character" w:customStyle="1" w:styleId="TekstkomentarzaZnak">
    <w:name w:val="Tekst komentarza Znak"/>
    <w:basedOn w:val="Domylnaczcionkaakapitu"/>
    <w:link w:val="Tekstkomentarza"/>
    <w:rsid w:val="00362F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62F0B"/>
    <w:rPr>
      <w:b/>
      <w:bCs/>
    </w:rPr>
  </w:style>
  <w:style w:type="character" w:customStyle="1" w:styleId="TematkomentarzaZnak">
    <w:name w:val="Temat komentarza Znak"/>
    <w:basedOn w:val="TekstkomentarzaZnak"/>
    <w:link w:val="Tematkomentarza"/>
    <w:rsid w:val="00362F0B"/>
    <w:rPr>
      <w:rFonts w:ascii="Times New Roman" w:eastAsia="Times New Roman" w:hAnsi="Times New Roman" w:cs="Times New Roman"/>
      <w:b/>
      <w:bCs/>
      <w:sz w:val="20"/>
      <w:szCs w:val="20"/>
      <w:lang w:eastAsia="pl-PL"/>
    </w:rPr>
  </w:style>
  <w:style w:type="paragraph" w:customStyle="1" w:styleId="Tekstkomentarza1">
    <w:name w:val="Tekst komentarza1"/>
    <w:basedOn w:val="Normalny"/>
    <w:rsid w:val="00362F0B"/>
    <w:pPr>
      <w:suppressAutoHyphens/>
    </w:pPr>
    <w:rPr>
      <w:rFonts w:ascii="Times New Roman" w:hAnsi="Times New Roman" w:cs="Tms Rmn"/>
      <w:sz w:val="20"/>
      <w:szCs w:val="20"/>
      <w:lang w:eastAsia="ar-SA"/>
    </w:rPr>
  </w:style>
  <w:style w:type="character" w:customStyle="1" w:styleId="text">
    <w:name w:val="text"/>
    <w:basedOn w:val="Domylnaczcionkaakapitu"/>
    <w:rsid w:val="00362F0B"/>
  </w:style>
  <w:style w:type="character" w:styleId="Numerstrony">
    <w:name w:val="page number"/>
    <w:basedOn w:val="Domylnaczcionkaakapitu"/>
    <w:rsid w:val="00362F0B"/>
    <w:rPr>
      <w:rFonts w:cs="Times New Roman"/>
    </w:rPr>
  </w:style>
  <w:style w:type="paragraph" w:styleId="NormalnyWeb">
    <w:name w:val="Normal (Web)"/>
    <w:basedOn w:val="Normalny"/>
    <w:uiPriority w:val="99"/>
    <w:qFormat/>
    <w:rsid w:val="00362F0B"/>
    <w:pPr>
      <w:spacing w:before="100" w:beforeAutospacing="1" w:after="100" w:afterAutospacing="1"/>
    </w:pPr>
    <w:rPr>
      <w:rFonts w:ascii="Times New Roman" w:hAnsi="Times New Roman"/>
    </w:rPr>
  </w:style>
  <w:style w:type="character" w:customStyle="1" w:styleId="eltit1">
    <w:name w:val="eltit1"/>
    <w:basedOn w:val="Domylnaczcionkaakapitu"/>
    <w:rsid w:val="00362F0B"/>
    <w:rPr>
      <w:rFonts w:ascii="Verdana" w:hAnsi="Verdana" w:cs="Verdana"/>
      <w:color w:val="auto"/>
      <w:sz w:val="20"/>
      <w:szCs w:val="20"/>
    </w:rPr>
  </w:style>
  <w:style w:type="paragraph" w:styleId="Tekstpodstawowy2">
    <w:name w:val="Body Text 2"/>
    <w:basedOn w:val="Normalny"/>
    <w:link w:val="Tekstpodstawowy2Znak"/>
    <w:rsid w:val="00362F0B"/>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362F0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362F0B"/>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362F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62F0B"/>
    <w:rPr>
      <w:rFonts w:cs="Times New Roman"/>
      <w:vertAlign w:val="superscript"/>
    </w:rPr>
  </w:style>
  <w:style w:type="paragraph" w:styleId="Tekstpodstawowy3">
    <w:name w:val="Body Text 3"/>
    <w:basedOn w:val="Normalny"/>
    <w:link w:val="Tekstpodstawowy3Znak"/>
    <w:rsid w:val="00362F0B"/>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362F0B"/>
    <w:rPr>
      <w:rFonts w:ascii="Times New Roman" w:eastAsia="Times New Roman" w:hAnsi="Times New Roman" w:cs="Times New Roman"/>
      <w:sz w:val="16"/>
      <w:szCs w:val="16"/>
      <w:lang w:eastAsia="pl-PL"/>
    </w:rPr>
  </w:style>
  <w:style w:type="paragraph" w:styleId="Mapadokumentu">
    <w:name w:val="Document Map"/>
    <w:basedOn w:val="Normalny"/>
    <w:link w:val="MapadokumentuZnak"/>
    <w:rsid w:val="00362F0B"/>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362F0B"/>
    <w:rPr>
      <w:rFonts w:ascii="Tahoma" w:eastAsia="Times New Roman" w:hAnsi="Tahoma" w:cs="Tahoma"/>
      <w:sz w:val="20"/>
      <w:szCs w:val="20"/>
      <w:shd w:val="clear" w:color="auto" w:fill="000080"/>
      <w:lang w:eastAsia="pl-PL"/>
    </w:rPr>
  </w:style>
  <w:style w:type="table" w:styleId="Tabela-Siatka">
    <w:name w:val="Table Grid"/>
    <w:aliases w:val="ITable Grid-uwaga"/>
    <w:basedOn w:val="Standardowy"/>
    <w:rsid w:val="00362F0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362F0B"/>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362F0B"/>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semiHidden/>
    <w:rsid w:val="00362F0B"/>
    <w:rPr>
      <w:rFonts w:cs="Times New Roman"/>
    </w:rPr>
  </w:style>
  <w:style w:type="paragraph" w:styleId="Zwykytekst">
    <w:name w:val="Plain Text"/>
    <w:basedOn w:val="Normalny"/>
    <w:link w:val="ZwykytekstZnak"/>
    <w:rsid w:val="00362F0B"/>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362F0B"/>
    <w:rPr>
      <w:rFonts w:ascii="Courier New" w:eastAsia="Times New Roman" w:hAnsi="Courier New" w:cs="Courier New"/>
      <w:sz w:val="20"/>
      <w:szCs w:val="20"/>
      <w:lang w:eastAsia="pl-PL"/>
    </w:rPr>
  </w:style>
  <w:style w:type="character" w:customStyle="1" w:styleId="NagwekstronyZnakZnak">
    <w:name w:val="Nagłówek strony Znak Znak"/>
    <w:basedOn w:val="Domylnaczcionkaakapitu"/>
    <w:rsid w:val="00362F0B"/>
    <w:rPr>
      <w:lang w:val="pl-PL" w:eastAsia="pl-PL" w:bidi="ar-SA"/>
    </w:rPr>
  </w:style>
  <w:style w:type="paragraph" w:styleId="Podtytu">
    <w:name w:val="Subtitle"/>
    <w:basedOn w:val="Normalny"/>
    <w:next w:val="Normalny"/>
    <w:link w:val="PodtytuZnak"/>
    <w:qFormat/>
    <w:rsid w:val="00362F0B"/>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362F0B"/>
    <w:rPr>
      <w:rFonts w:asciiTheme="majorHAnsi" w:eastAsiaTheme="majorEastAsia" w:hAnsiTheme="majorHAnsi" w:cstheme="majorBidi"/>
      <w:sz w:val="24"/>
      <w:szCs w:val="24"/>
      <w:lang w:eastAsia="pl-PL"/>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
    <w:link w:val="Akapitzlist"/>
    <w:uiPriority w:val="34"/>
    <w:qFormat/>
    <w:locked/>
    <w:rsid w:val="00362F0B"/>
    <w:rPr>
      <w:rFonts w:ascii="Calibri" w:eastAsia="Calibri" w:hAnsi="Calibri" w:cs="Times New Roman"/>
    </w:rPr>
  </w:style>
  <w:style w:type="paragraph" w:customStyle="1" w:styleId="WW-Tekstpodstawowy3">
    <w:name w:val="WW-Tekst podstawowy 3"/>
    <w:basedOn w:val="Normalny"/>
    <w:qFormat/>
    <w:rsid w:val="00362F0B"/>
    <w:pPr>
      <w:suppressAutoHyphens/>
      <w:jc w:val="both"/>
      <w:textAlignment w:val="baseline"/>
    </w:pPr>
    <w:rPr>
      <w:rFonts w:ascii="Times New Roman" w:hAnsi="Times New Roman"/>
      <w:szCs w:val="20"/>
    </w:rPr>
  </w:style>
  <w:style w:type="paragraph" w:customStyle="1" w:styleId="Tretekstu">
    <w:name w:val="Treść tekstu"/>
    <w:basedOn w:val="Normalny"/>
    <w:rsid w:val="00362F0B"/>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362F0B"/>
    <w:rPr>
      <w:i/>
      <w:iCs/>
      <w:color w:val="808080" w:themeColor="text1" w:themeTint="7F"/>
    </w:rPr>
  </w:style>
  <w:style w:type="character" w:customStyle="1" w:styleId="apple-converted-space">
    <w:name w:val="apple-converted-space"/>
    <w:basedOn w:val="Domylnaczcionkaakapitu"/>
    <w:qFormat/>
    <w:rsid w:val="00362F0B"/>
  </w:style>
  <w:style w:type="paragraph" w:customStyle="1" w:styleId="Nagwekmniejszyrodek">
    <w:name w:val="Nagłówek mniejszy środek"/>
    <w:basedOn w:val="Normalny"/>
    <w:next w:val="Normalny"/>
    <w:rsid w:val="00362F0B"/>
    <w:pPr>
      <w:spacing w:before="240" w:after="240"/>
      <w:jc w:val="center"/>
    </w:pPr>
    <w:rPr>
      <w:rFonts w:asciiTheme="minorHAnsi" w:hAnsiTheme="minorHAnsi"/>
      <w:b/>
      <w:bCs/>
      <w:sz w:val="22"/>
      <w:szCs w:val="20"/>
    </w:rPr>
  </w:style>
  <w:style w:type="paragraph" w:customStyle="1" w:styleId="Prawa">
    <w:name w:val="Prawa"/>
    <w:aliases w:val="Kursywa"/>
    <w:basedOn w:val="Normalny"/>
    <w:rsid w:val="00362F0B"/>
    <w:pPr>
      <w:spacing w:before="60" w:after="60"/>
      <w:jc w:val="right"/>
    </w:pPr>
    <w:rPr>
      <w:rFonts w:ascii="Calibri" w:hAnsi="Calibri"/>
      <w:i/>
      <w:iCs/>
      <w:sz w:val="22"/>
      <w:szCs w:val="20"/>
    </w:rPr>
  </w:style>
  <w:style w:type="paragraph" w:customStyle="1" w:styleId="miejscenapiecz">
    <w:name w:val="miejsce na pieczęć"/>
    <w:basedOn w:val="Prawa"/>
    <w:rsid w:val="00362F0B"/>
    <w:pPr>
      <w:spacing w:before="600"/>
      <w:jc w:val="left"/>
    </w:pPr>
  </w:style>
  <w:style w:type="paragraph" w:customStyle="1" w:styleId="TABPogrrodek">
    <w:name w:val="TAB Pogr Środek"/>
    <w:basedOn w:val="Normalny"/>
    <w:rsid w:val="00362F0B"/>
    <w:pPr>
      <w:spacing w:before="60" w:after="60"/>
      <w:jc w:val="center"/>
    </w:pPr>
    <w:rPr>
      <w:rFonts w:ascii="Calibri" w:hAnsi="Calibri"/>
      <w:b/>
      <w:bCs/>
      <w:sz w:val="22"/>
      <w:szCs w:val="20"/>
    </w:rPr>
  </w:style>
  <w:style w:type="paragraph" w:customStyle="1" w:styleId="Tab10pktpogrrodek">
    <w:name w:val="Tab 10 pkt pogr środek"/>
    <w:basedOn w:val="Normalny"/>
    <w:rsid w:val="00362F0B"/>
    <w:pPr>
      <w:spacing w:before="40" w:after="40"/>
      <w:jc w:val="center"/>
    </w:pPr>
    <w:rPr>
      <w:rFonts w:ascii="Calibri" w:hAnsi="Calibri"/>
      <w:b/>
      <w:bCs/>
      <w:sz w:val="20"/>
      <w:szCs w:val="20"/>
    </w:rPr>
  </w:style>
  <w:style w:type="paragraph" w:customStyle="1" w:styleId="Preambua">
    <w:name w:val="Preambuła"/>
    <w:basedOn w:val="Normalny"/>
    <w:rsid w:val="00362F0B"/>
    <w:pPr>
      <w:spacing w:before="240" w:after="60"/>
      <w:jc w:val="both"/>
    </w:pPr>
    <w:rPr>
      <w:rFonts w:ascii="Calibri" w:hAnsi="Calibri"/>
      <w:iCs/>
      <w:sz w:val="22"/>
      <w:szCs w:val="20"/>
    </w:rPr>
  </w:style>
  <w:style w:type="character" w:customStyle="1" w:styleId="WW8Num6z0">
    <w:name w:val="WW8Num6z0"/>
    <w:rsid w:val="00362F0B"/>
    <w:rPr>
      <w:b w:val="0"/>
    </w:rPr>
  </w:style>
  <w:style w:type="character" w:customStyle="1" w:styleId="WW8Num7z0">
    <w:name w:val="WW8Num7z0"/>
    <w:rsid w:val="00362F0B"/>
    <w:rPr>
      <w:rFonts w:ascii="Arial" w:hAnsi="Arial" w:cs="Arial"/>
      <w:b w:val="0"/>
      <w:i w:val="0"/>
      <w:sz w:val="20"/>
    </w:rPr>
  </w:style>
  <w:style w:type="character" w:customStyle="1" w:styleId="WW8Num7z1">
    <w:name w:val="WW8Num7z1"/>
    <w:rsid w:val="00362F0B"/>
    <w:rPr>
      <w:b w:val="0"/>
      <w:i w:val="0"/>
      <w:sz w:val="20"/>
    </w:rPr>
  </w:style>
  <w:style w:type="character" w:customStyle="1" w:styleId="WW8Num9z0">
    <w:name w:val="WW8Num9z0"/>
    <w:rsid w:val="00362F0B"/>
    <w:rPr>
      <w:b w:val="0"/>
    </w:rPr>
  </w:style>
  <w:style w:type="character" w:customStyle="1" w:styleId="WW8Num9z3">
    <w:name w:val="WW8Num9z3"/>
    <w:rsid w:val="00362F0B"/>
    <w:rPr>
      <w:b w:val="0"/>
      <w:position w:val="0"/>
      <w:sz w:val="20"/>
      <w:szCs w:val="20"/>
      <w:vertAlign w:val="baseline"/>
    </w:rPr>
  </w:style>
  <w:style w:type="character" w:customStyle="1" w:styleId="WW8Num13z0">
    <w:name w:val="WW8Num13z0"/>
    <w:rsid w:val="00362F0B"/>
    <w:rPr>
      <w:b w:val="0"/>
      <w:i w:val="0"/>
      <w:sz w:val="20"/>
    </w:rPr>
  </w:style>
  <w:style w:type="character" w:customStyle="1" w:styleId="WW8Num16z0">
    <w:name w:val="WW8Num16z0"/>
    <w:rsid w:val="00362F0B"/>
    <w:rPr>
      <w:b w:val="0"/>
    </w:rPr>
  </w:style>
  <w:style w:type="character" w:customStyle="1" w:styleId="WW8Num20z0">
    <w:name w:val="WW8Num20z0"/>
    <w:rsid w:val="00362F0B"/>
    <w:rPr>
      <w:b w:val="0"/>
      <w:color w:val="auto"/>
    </w:rPr>
  </w:style>
  <w:style w:type="character" w:customStyle="1" w:styleId="WW8Num21z0">
    <w:name w:val="WW8Num21z0"/>
    <w:rsid w:val="00362F0B"/>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362F0B"/>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362F0B"/>
    <w:rPr>
      <w:rFonts w:ascii="Tw Cen MT Condensed Extra Bold" w:hAnsi="Tw Cen MT Condensed Extra Bold"/>
    </w:rPr>
  </w:style>
  <w:style w:type="character" w:customStyle="1" w:styleId="WW8Num44z1">
    <w:name w:val="WW8Num44z1"/>
    <w:rsid w:val="00362F0B"/>
    <w:rPr>
      <w:rFonts w:ascii="Arial" w:hAnsi="Arial"/>
    </w:rPr>
  </w:style>
  <w:style w:type="character" w:customStyle="1" w:styleId="WW8Num45z0">
    <w:name w:val="WW8Num45z0"/>
    <w:rsid w:val="00362F0B"/>
    <w:rPr>
      <w:rFonts w:ascii="Tw Cen MT Condensed Extra Bold" w:hAnsi="Tw Cen MT Condensed Extra Bold"/>
    </w:rPr>
  </w:style>
  <w:style w:type="character" w:customStyle="1" w:styleId="WW8Num45z1">
    <w:name w:val="WW8Num45z1"/>
    <w:rsid w:val="00362F0B"/>
    <w:rPr>
      <w:rFonts w:ascii="Courier New" w:hAnsi="Courier New" w:cs="Courier New"/>
    </w:rPr>
  </w:style>
  <w:style w:type="character" w:customStyle="1" w:styleId="WW8Num45z2">
    <w:name w:val="WW8Num45z2"/>
    <w:rsid w:val="00362F0B"/>
    <w:rPr>
      <w:rFonts w:ascii="Wingdings" w:hAnsi="Wingdings"/>
    </w:rPr>
  </w:style>
  <w:style w:type="character" w:customStyle="1" w:styleId="WW8Num45z3">
    <w:name w:val="WW8Num45z3"/>
    <w:rsid w:val="00362F0B"/>
    <w:rPr>
      <w:rFonts w:ascii="Symbol" w:hAnsi="Symbol"/>
    </w:rPr>
  </w:style>
  <w:style w:type="character" w:customStyle="1" w:styleId="WW8Num46z0">
    <w:name w:val="WW8Num46z0"/>
    <w:rsid w:val="00362F0B"/>
    <w:rPr>
      <w:b w:val="0"/>
      <w:i w:val="0"/>
    </w:rPr>
  </w:style>
  <w:style w:type="character" w:customStyle="1" w:styleId="WW8Num48z0">
    <w:name w:val="WW8Num48z0"/>
    <w:rsid w:val="00362F0B"/>
    <w:rPr>
      <w:rFonts w:ascii="Symbol" w:hAnsi="Symbol"/>
    </w:rPr>
  </w:style>
  <w:style w:type="character" w:customStyle="1" w:styleId="WW8Num51z0">
    <w:name w:val="WW8Num51z0"/>
    <w:rsid w:val="00362F0B"/>
    <w:rPr>
      <w:b w:val="0"/>
      <w:i w:val="0"/>
    </w:rPr>
  </w:style>
  <w:style w:type="character" w:customStyle="1" w:styleId="WW8Num55z0">
    <w:name w:val="WW8Num55z0"/>
    <w:rsid w:val="00362F0B"/>
    <w:rPr>
      <w:rFonts w:ascii="Tw Cen MT Condensed Extra Bold" w:hAnsi="Tw Cen MT Condensed Extra Bold"/>
    </w:rPr>
  </w:style>
  <w:style w:type="character" w:customStyle="1" w:styleId="WW8Num55z1">
    <w:name w:val="WW8Num55z1"/>
    <w:rsid w:val="00362F0B"/>
    <w:rPr>
      <w:rFonts w:ascii="Courier New" w:hAnsi="Courier New" w:cs="Courier New"/>
    </w:rPr>
  </w:style>
  <w:style w:type="character" w:customStyle="1" w:styleId="WW8Num55z2">
    <w:name w:val="WW8Num55z2"/>
    <w:rsid w:val="00362F0B"/>
    <w:rPr>
      <w:rFonts w:ascii="Wingdings" w:hAnsi="Wingdings"/>
    </w:rPr>
  </w:style>
  <w:style w:type="character" w:customStyle="1" w:styleId="WW8Num55z3">
    <w:name w:val="WW8Num55z3"/>
    <w:rsid w:val="00362F0B"/>
    <w:rPr>
      <w:rFonts w:ascii="Symbol" w:hAnsi="Symbol"/>
    </w:rPr>
  </w:style>
  <w:style w:type="character" w:customStyle="1" w:styleId="WW8Num57z0">
    <w:name w:val="WW8Num57z0"/>
    <w:rsid w:val="00362F0B"/>
    <w:rPr>
      <w:rFonts w:ascii="Tw Cen MT Condensed Extra Bold" w:hAnsi="Tw Cen MT Condensed Extra Bold"/>
    </w:rPr>
  </w:style>
  <w:style w:type="character" w:customStyle="1" w:styleId="WW8Num57z1">
    <w:name w:val="WW8Num57z1"/>
    <w:rsid w:val="00362F0B"/>
    <w:rPr>
      <w:rFonts w:ascii="Courier New" w:hAnsi="Courier New" w:cs="Courier New"/>
    </w:rPr>
  </w:style>
  <w:style w:type="character" w:customStyle="1" w:styleId="WW8Num57z2">
    <w:name w:val="WW8Num57z2"/>
    <w:rsid w:val="00362F0B"/>
    <w:rPr>
      <w:rFonts w:ascii="Wingdings" w:hAnsi="Wingdings"/>
    </w:rPr>
  </w:style>
  <w:style w:type="character" w:customStyle="1" w:styleId="WW8Num57z3">
    <w:name w:val="WW8Num57z3"/>
    <w:rsid w:val="00362F0B"/>
    <w:rPr>
      <w:rFonts w:ascii="Symbol" w:hAnsi="Symbol"/>
    </w:rPr>
  </w:style>
  <w:style w:type="character" w:customStyle="1" w:styleId="WW8Num59z0">
    <w:name w:val="WW8Num59z0"/>
    <w:rsid w:val="00362F0B"/>
    <w:rPr>
      <w:rFonts w:ascii="Tahoma" w:hAnsi="Tahoma" w:cs="Tahoma"/>
      <w:b w:val="0"/>
      <w:sz w:val="20"/>
      <w:szCs w:val="20"/>
    </w:rPr>
  </w:style>
  <w:style w:type="character" w:customStyle="1" w:styleId="WW8Num60z0">
    <w:name w:val="WW8Num60z0"/>
    <w:rsid w:val="00362F0B"/>
    <w:rPr>
      <w:b w:val="0"/>
      <w:i w:val="0"/>
    </w:rPr>
  </w:style>
  <w:style w:type="character" w:customStyle="1" w:styleId="WW8Num64z0">
    <w:name w:val="WW8Num64z0"/>
    <w:rsid w:val="00362F0B"/>
    <w:rPr>
      <w:rFonts w:ascii="Tw Cen MT Condensed Extra Bold" w:hAnsi="Tw Cen MT Condensed Extra Bold"/>
    </w:rPr>
  </w:style>
  <w:style w:type="character" w:customStyle="1" w:styleId="WW8Num64z1">
    <w:name w:val="WW8Num64z1"/>
    <w:rsid w:val="00362F0B"/>
    <w:rPr>
      <w:rFonts w:ascii="Courier New" w:hAnsi="Courier New" w:cs="Courier New"/>
    </w:rPr>
  </w:style>
  <w:style w:type="character" w:customStyle="1" w:styleId="WW8Num64z2">
    <w:name w:val="WW8Num64z2"/>
    <w:rsid w:val="00362F0B"/>
    <w:rPr>
      <w:rFonts w:ascii="Wingdings" w:hAnsi="Wingdings"/>
    </w:rPr>
  </w:style>
  <w:style w:type="character" w:customStyle="1" w:styleId="WW8Num64z3">
    <w:name w:val="WW8Num64z3"/>
    <w:rsid w:val="00362F0B"/>
    <w:rPr>
      <w:rFonts w:ascii="Symbol" w:hAnsi="Symbol"/>
    </w:rPr>
  </w:style>
  <w:style w:type="character" w:customStyle="1" w:styleId="WW8Num65z0">
    <w:name w:val="WW8Num65z0"/>
    <w:rsid w:val="00362F0B"/>
    <w:rPr>
      <w:rFonts w:ascii="Tw Cen MT Condensed Extra Bold" w:hAnsi="Tw Cen MT Condensed Extra Bold"/>
    </w:rPr>
  </w:style>
  <w:style w:type="character" w:customStyle="1" w:styleId="WW8Num65z1">
    <w:name w:val="WW8Num65z1"/>
    <w:rsid w:val="00362F0B"/>
    <w:rPr>
      <w:rFonts w:ascii="Courier New" w:hAnsi="Courier New" w:cs="Courier New"/>
    </w:rPr>
  </w:style>
  <w:style w:type="character" w:customStyle="1" w:styleId="WW8Num65z2">
    <w:name w:val="WW8Num65z2"/>
    <w:rsid w:val="00362F0B"/>
    <w:rPr>
      <w:rFonts w:ascii="Wingdings" w:hAnsi="Wingdings"/>
    </w:rPr>
  </w:style>
  <w:style w:type="character" w:customStyle="1" w:styleId="WW8Num65z3">
    <w:name w:val="WW8Num65z3"/>
    <w:rsid w:val="00362F0B"/>
    <w:rPr>
      <w:rFonts w:ascii="Symbol" w:hAnsi="Symbol"/>
    </w:rPr>
  </w:style>
  <w:style w:type="character" w:customStyle="1" w:styleId="WW8Num68z0">
    <w:name w:val="WW8Num68z0"/>
    <w:rsid w:val="00362F0B"/>
    <w:rPr>
      <w:b w:val="0"/>
      <w:i w:val="0"/>
    </w:rPr>
  </w:style>
  <w:style w:type="character" w:customStyle="1" w:styleId="WW8Num70z0">
    <w:name w:val="WW8Num70z0"/>
    <w:rsid w:val="00362F0B"/>
    <w:rPr>
      <w:b w:val="0"/>
      <w:i w:val="0"/>
    </w:rPr>
  </w:style>
  <w:style w:type="character" w:customStyle="1" w:styleId="WW8Num74z0">
    <w:name w:val="WW8Num74z0"/>
    <w:rsid w:val="00362F0B"/>
    <w:rPr>
      <w:b w:val="0"/>
      <w:i w:val="0"/>
    </w:rPr>
  </w:style>
  <w:style w:type="character" w:customStyle="1" w:styleId="WW8Num75z0">
    <w:name w:val="WW8Num75z0"/>
    <w:rsid w:val="00362F0B"/>
    <w:rPr>
      <w:b w:val="0"/>
      <w:i w:val="0"/>
    </w:rPr>
  </w:style>
  <w:style w:type="character" w:customStyle="1" w:styleId="Domylnaczcionkaakapitu3">
    <w:name w:val="Domyślna czcionka akapitu3"/>
    <w:rsid w:val="00362F0B"/>
  </w:style>
  <w:style w:type="character" w:customStyle="1" w:styleId="WW8Num10z0">
    <w:name w:val="WW8Num10z0"/>
    <w:rsid w:val="00362F0B"/>
    <w:rPr>
      <w:rFonts w:ascii="Arial" w:hAnsi="Arial" w:cs="Arial"/>
      <w:b w:val="0"/>
      <w:i w:val="0"/>
      <w:sz w:val="20"/>
    </w:rPr>
  </w:style>
  <w:style w:type="character" w:customStyle="1" w:styleId="WW8Num15z0">
    <w:name w:val="WW8Num15z0"/>
    <w:rsid w:val="00362F0B"/>
    <w:rPr>
      <w:b w:val="0"/>
      <w:i w:val="0"/>
      <w:sz w:val="20"/>
    </w:rPr>
  </w:style>
  <w:style w:type="character" w:customStyle="1" w:styleId="WW8Num17z0">
    <w:name w:val="WW8Num17z0"/>
    <w:rsid w:val="00362F0B"/>
    <w:rPr>
      <w:b w:val="0"/>
    </w:rPr>
  </w:style>
  <w:style w:type="character" w:customStyle="1" w:styleId="WW8Num19z2">
    <w:name w:val="WW8Num19z2"/>
    <w:rsid w:val="00362F0B"/>
    <w:rPr>
      <w:rFonts w:ascii="Tahoma" w:eastAsia="Times New Roman" w:hAnsi="Tahoma" w:cs="Tahoma"/>
    </w:rPr>
  </w:style>
  <w:style w:type="character" w:customStyle="1" w:styleId="WW8Num27z0">
    <w:name w:val="WW8Num27z0"/>
    <w:rsid w:val="00362F0B"/>
    <w:rPr>
      <w:b w:val="0"/>
      <w:color w:val="auto"/>
    </w:rPr>
  </w:style>
  <w:style w:type="character" w:customStyle="1" w:styleId="Absatz-Standardschriftart">
    <w:name w:val="Absatz-Standardschriftart"/>
    <w:rsid w:val="00362F0B"/>
  </w:style>
  <w:style w:type="character" w:customStyle="1" w:styleId="WW8Num5z0">
    <w:name w:val="WW8Num5z0"/>
    <w:rsid w:val="00362F0B"/>
    <w:rPr>
      <w:b w:val="0"/>
    </w:rPr>
  </w:style>
  <w:style w:type="character" w:customStyle="1" w:styleId="WW8Num8z0">
    <w:name w:val="WW8Num8z0"/>
    <w:rsid w:val="00362F0B"/>
    <w:rPr>
      <w:b w:val="0"/>
    </w:rPr>
  </w:style>
  <w:style w:type="character" w:customStyle="1" w:styleId="WW8Num8z2">
    <w:name w:val="WW8Num8z2"/>
    <w:rsid w:val="00362F0B"/>
    <w:rPr>
      <w:b w:val="0"/>
    </w:rPr>
  </w:style>
  <w:style w:type="character" w:customStyle="1" w:styleId="WW8Num8z3">
    <w:name w:val="WW8Num8z3"/>
    <w:rsid w:val="00362F0B"/>
    <w:rPr>
      <w:b w:val="0"/>
      <w:position w:val="0"/>
      <w:sz w:val="20"/>
      <w:szCs w:val="20"/>
      <w:vertAlign w:val="baseline"/>
    </w:rPr>
  </w:style>
  <w:style w:type="character" w:customStyle="1" w:styleId="WW8Num14z0">
    <w:name w:val="WW8Num14z0"/>
    <w:rsid w:val="00362F0B"/>
    <w:rPr>
      <w:b w:val="0"/>
      <w:i w:val="0"/>
      <w:sz w:val="20"/>
    </w:rPr>
  </w:style>
  <w:style w:type="character" w:customStyle="1" w:styleId="WW8Num28z0">
    <w:name w:val="WW8Num28z0"/>
    <w:rsid w:val="00362F0B"/>
    <w:rPr>
      <w:b w:val="0"/>
    </w:rPr>
  </w:style>
  <w:style w:type="character" w:customStyle="1" w:styleId="WW8Num34z1">
    <w:name w:val="WW8Num34z1"/>
    <w:rsid w:val="00362F0B"/>
    <w:rPr>
      <w:rFonts w:ascii="Symbol" w:eastAsia="Times New Roman" w:hAnsi="Symbol" w:cs="Arial"/>
    </w:rPr>
  </w:style>
  <w:style w:type="character" w:customStyle="1" w:styleId="WW-Absatz-Standardschriftart">
    <w:name w:val="WW-Absatz-Standardschriftart"/>
    <w:rsid w:val="00362F0B"/>
  </w:style>
  <w:style w:type="character" w:customStyle="1" w:styleId="WW8Num4z0">
    <w:name w:val="WW8Num4z0"/>
    <w:rsid w:val="00362F0B"/>
    <w:rPr>
      <w:b w:val="0"/>
    </w:rPr>
  </w:style>
  <w:style w:type="character" w:customStyle="1" w:styleId="WW8Num7z2">
    <w:name w:val="WW8Num7z2"/>
    <w:rsid w:val="00362F0B"/>
    <w:rPr>
      <w:b w:val="0"/>
    </w:rPr>
  </w:style>
  <w:style w:type="character" w:customStyle="1" w:styleId="WW8Num7z3">
    <w:name w:val="WW8Num7z3"/>
    <w:rsid w:val="00362F0B"/>
    <w:rPr>
      <w:color w:val="auto"/>
    </w:rPr>
  </w:style>
  <w:style w:type="character" w:customStyle="1" w:styleId="WW8Num21z2">
    <w:name w:val="WW8Num21z2"/>
    <w:rsid w:val="00362F0B"/>
    <w:rPr>
      <w:rFonts w:ascii="Tahoma" w:eastAsia="Times New Roman" w:hAnsi="Tahoma" w:cs="Tahoma"/>
    </w:rPr>
  </w:style>
  <w:style w:type="character" w:customStyle="1" w:styleId="WW8Num23z1">
    <w:name w:val="WW8Num23z1"/>
    <w:rsid w:val="00362F0B"/>
    <w:rPr>
      <w:rFonts w:ascii="Courier New" w:hAnsi="Courier New" w:cs="Courier New"/>
    </w:rPr>
  </w:style>
  <w:style w:type="character" w:customStyle="1" w:styleId="WW8Num23z2">
    <w:name w:val="WW8Num23z2"/>
    <w:rsid w:val="00362F0B"/>
    <w:rPr>
      <w:rFonts w:ascii="Wingdings" w:hAnsi="Wingdings"/>
    </w:rPr>
  </w:style>
  <w:style w:type="character" w:customStyle="1" w:styleId="WW8Num23z3">
    <w:name w:val="WW8Num23z3"/>
    <w:rsid w:val="00362F0B"/>
    <w:rPr>
      <w:rFonts w:ascii="Symbol" w:hAnsi="Symbol"/>
    </w:rPr>
  </w:style>
  <w:style w:type="character" w:customStyle="1" w:styleId="WW8Num26z0">
    <w:name w:val="WW8Num26z0"/>
    <w:rsid w:val="00362F0B"/>
    <w:rPr>
      <w:b w:val="0"/>
    </w:rPr>
  </w:style>
  <w:style w:type="character" w:customStyle="1" w:styleId="WW8Num33z0">
    <w:name w:val="WW8Num33z0"/>
    <w:rsid w:val="00362F0B"/>
    <w:rPr>
      <w:color w:val="auto"/>
    </w:rPr>
  </w:style>
  <w:style w:type="character" w:customStyle="1" w:styleId="WW8Num36z0">
    <w:name w:val="WW8Num36z0"/>
    <w:rsid w:val="00362F0B"/>
    <w:rPr>
      <w:b w:val="0"/>
    </w:rPr>
  </w:style>
  <w:style w:type="character" w:customStyle="1" w:styleId="WW8Num43z1">
    <w:name w:val="WW8Num43z1"/>
    <w:rsid w:val="00362F0B"/>
    <w:rPr>
      <w:b w:val="0"/>
    </w:rPr>
  </w:style>
  <w:style w:type="character" w:customStyle="1" w:styleId="WW8Num48z1">
    <w:name w:val="WW8Num48z1"/>
    <w:rsid w:val="00362F0B"/>
    <w:rPr>
      <w:rFonts w:ascii="Courier New" w:hAnsi="Courier New" w:cs="Courier New"/>
    </w:rPr>
  </w:style>
  <w:style w:type="character" w:customStyle="1" w:styleId="WW8Num48z2">
    <w:name w:val="WW8Num48z2"/>
    <w:rsid w:val="00362F0B"/>
    <w:rPr>
      <w:rFonts w:ascii="Wingdings" w:hAnsi="Wingdings"/>
    </w:rPr>
  </w:style>
  <w:style w:type="character" w:customStyle="1" w:styleId="Domylnaczcionkaakapitu2">
    <w:name w:val="Domyślna czcionka akapitu2"/>
    <w:rsid w:val="00362F0B"/>
  </w:style>
  <w:style w:type="character" w:customStyle="1" w:styleId="WW8Num3z0">
    <w:name w:val="WW8Num3z0"/>
    <w:rsid w:val="00362F0B"/>
    <w:rPr>
      <w:b w:val="0"/>
      <w:i w:val="0"/>
    </w:rPr>
  </w:style>
  <w:style w:type="character" w:customStyle="1" w:styleId="WW8Num6z2">
    <w:name w:val="WW8Num6z2"/>
    <w:rsid w:val="00362F0B"/>
    <w:rPr>
      <w:b w:val="0"/>
      <w:i w:val="0"/>
      <w:color w:val="auto"/>
    </w:rPr>
  </w:style>
  <w:style w:type="character" w:customStyle="1" w:styleId="WW8Num8z1">
    <w:name w:val="WW8Num8z1"/>
    <w:rsid w:val="00362F0B"/>
    <w:rPr>
      <w:b w:val="0"/>
      <w:i w:val="0"/>
      <w:color w:val="auto"/>
    </w:rPr>
  </w:style>
  <w:style w:type="character" w:customStyle="1" w:styleId="WW8Num10z2">
    <w:name w:val="WW8Num10z2"/>
    <w:rsid w:val="00362F0B"/>
    <w:rPr>
      <w:b w:val="0"/>
    </w:rPr>
  </w:style>
  <w:style w:type="character" w:customStyle="1" w:styleId="WW8Num10z3">
    <w:name w:val="WW8Num10z3"/>
    <w:rsid w:val="00362F0B"/>
    <w:rPr>
      <w:color w:val="auto"/>
    </w:rPr>
  </w:style>
  <w:style w:type="character" w:customStyle="1" w:styleId="WW8Num11z0">
    <w:name w:val="WW8Num11z0"/>
    <w:rsid w:val="00362F0B"/>
    <w:rPr>
      <w:b w:val="0"/>
    </w:rPr>
  </w:style>
  <w:style w:type="character" w:customStyle="1" w:styleId="WW8Num17z1">
    <w:name w:val="WW8Num17z1"/>
    <w:rsid w:val="00362F0B"/>
    <w:rPr>
      <w:b w:val="0"/>
      <w:color w:val="auto"/>
    </w:rPr>
  </w:style>
  <w:style w:type="character" w:customStyle="1" w:styleId="WW8Num25z0">
    <w:name w:val="WW8Num25z0"/>
    <w:rsid w:val="00362F0B"/>
    <w:rPr>
      <w:b w:val="0"/>
    </w:rPr>
  </w:style>
  <w:style w:type="character" w:customStyle="1" w:styleId="WW8Num25z1">
    <w:name w:val="WW8Num25z1"/>
    <w:rsid w:val="00362F0B"/>
    <w:rPr>
      <w:b w:val="0"/>
      <w:color w:val="auto"/>
    </w:rPr>
  </w:style>
  <w:style w:type="character" w:customStyle="1" w:styleId="WW8Num27z1">
    <w:name w:val="WW8Num27z1"/>
    <w:rsid w:val="00362F0B"/>
    <w:rPr>
      <w:rFonts w:ascii="Tahoma" w:eastAsia="Times New Roman" w:hAnsi="Tahoma" w:cs="Tahoma"/>
      <w:b w:val="0"/>
      <w:color w:val="auto"/>
    </w:rPr>
  </w:style>
  <w:style w:type="character" w:customStyle="1" w:styleId="WW8Num29z0">
    <w:name w:val="WW8Num29z0"/>
    <w:rsid w:val="00362F0B"/>
    <w:rPr>
      <w:b w:val="0"/>
    </w:rPr>
  </w:style>
  <w:style w:type="character" w:customStyle="1" w:styleId="WW8Num31z0">
    <w:name w:val="WW8Num31z0"/>
    <w:rsid w:val="00362F0B"/>
    <w:rPr>
      <w:i w:val="0"/>
    </w:rPr>
  </w:style>
  <w:style w:type="character" w:customStyle="1" w:styleId="WW8Num31z2">
    <w:name w:val="WW8Num31z2"/>
    <w:rsid w:val="00362F0B"/>
    <w:rPr>
      <w:b w:val="0"/>
      <w:i w:val="0"/>
    </w:rPr>
  </w:style>
  <w:style w:type="character" w:customStyle="1" w:styleId="WW8Num40z0">
    <w:name w:val="WW8Num40z0"/>
    <w:rsid w:val="00362F0B"/>
    <w:rPr>
      <w:b w:val="0"/>
      <w:i w:val="0"/>
      <w:sz w:val="20"/>
    </w:rPr>
  </w:style>
  <w:style w:type="character" w:customStyle="1" w:styleId="Domylnaczcionkaakapitu1">
    <w:name w:val="Domyślna czcionka akapitu1"/>
    <w:rsid w:val="00362F0B"/>
  </w:style>
  <w:style w:type="character" w:customStyle="1" w:styleId="Odwoaniedokomentarza1">
    <w:name w:val="Odwołanie do komentarza1"/>
    <w:rsid w:val="00362F0B"/>
    <w:rPr>
      <w:sz w:val="16"/>
      <w:szCs w:val="16"/>
    </w:rPr>
  </w:style>
  <w:style w:type="character" w:customStyle="1" w:styleId="Znakinumeracji">
    <w:name w:val="Znaki numeracji"/>
    <w:rsid w:val="00362F0B"/>
    <w:rPr>
      <w:rFonts w:ascii="Tahoma" w:hAnsi="Tahoma"/>
      <w:sz w:val="20"/>
      <w:szCs w:val="20"/>
    </w:rPr>
  </w:style>
  <w:style w:type="character" w:customStyle="1" w:styleId="Symbolewypunktowania">
    <w:name w:val="Symbole wypunktowania"/>
    <w:rsid w:val="00362F0B"/>
    <w:rPr>
      <w:rFonts w:ascii="OpenSymbol" w:eastAsia="OpenSymbol" w:hAnsi="OpenSymbol" w:cs="OpenSymbol"/>
    </w:rPr>
  </w:style>
  <w:style w:type="character" w:customStyle="1" w:styleId="Odwoaniedokomentarza2">
    <w:name w:val="Odwołanie do komentarza2"/>
    <w:rsid w:val="00362F0B"/>
    <w:rPr>
      <w:sz w:val="16"/>
      <w:szCs w:val="16"/>
    </w:rPr>
  </w:style>
  <w:style w:type="paragraph" w:customStyle="1" w:styleId="Nagwek30">
    <w:name w:val="Nagłówek3"/>
    <w:basedOn w:val="Normalny"/>
    <w:next w:val="Tekstpodstawowy"/>
    <w:rsid w:val="00362F0B"/>
    <w:pPr>
      <w:keepNext/>
      <w:suppressAutoHyphens/>
      <w:spacing w:before="240" w:after="120"/>
    </w:pPr>
    <w:rPr>
      <w:rFonts w:eastAsia="Lucida Sans Unicode" w:cs="Mangal"/>
      <w:sz w:val="28"/>
      <w:szCs w:val="28"/>
      <w:lang w:eastAsia="ar-SA"/>
    </w:rPr>
  </w:style>
  <w:style w:type="paragraph" w:styleId="Lista">
    <w:name w:val="List"/>
    <w:basedOn w:val="Tekstpodstawowy"/>
    <w:rsid w:val="00362F0B"/>
    <w:pPr>
      <w:suppressAutoHyphens/>
    </w:pPr>
    <w:rPr>
      <w:rFonts w:cs="Tahoma"/>
      <w:lang w:eastAsia="ar-SA"/>
    </w:rPr>
  </w:style>
  <w:style w:type="paragraph" w:customStyle="1" w:styleId="Podpis3">
    <w:name w:val="Podpis3"/>
    <w:basedOn w:val="Normalny"/>
    <w:rsid w:val="00362F0B"/>
    <w:pPr>
      <w:suppressLineNumbers/>
      <w:suppressAutoHyphens/>
      <w:spacing w:before="120" w:after="120"/>
    </w:pPr>
    <w:rPr>
      <w:rFonts w:cs="Mangal"/>
      <w:i/>
      <w:iCs/>
      <w:lang w:eastAsia="ar-SA"/>
    </w:rPr>
  </w:style>
  <w:style w:type="paragraph" w:customStyle="1" w:styleId="Indeks">
    <w:name w:val="Indeks"/>
    <w:basedOn w:val="Normalny"/>
    <w:rsid w:val="00362F0B"/>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362F0B"/>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362F0B"/>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362F0B"/>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362F0B"/>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362F0B"/>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362F0B"/>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362F0B"/>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362F0B"/>
    <w:pPr>
      <w:widowControl w:val="0"/>
      <w:suppressAutoHyphens/>
      <w:ind w:left="720"/>
      <w:jc w:val="both"/>
    </w:pPr>
    <w:rPr>
      <w:rFonts w:cs="Arial"/>
      <w:color w:val="000000"/>
      <w:sz w:val="22"/>
      <w:szCs w:val="22"/>
      <w:lang w:eastAsia="ar-SA"/>
    </w:rPr>
  </w:style>
  <w:style w:type="paragraph" w:customStyle="1" w:styleId="pkt">
    <w:name w:val="pkt"/>
    <w:basedOn w:val="Normalny"/>
    <w:rsid w:val="00362F0B"/>
    <w:pPr>
      <w:suppressAutoHyphens/>
      <w:spacing w:before="60" w:after="60"/>
      <w:ind w:left="851" w:hanging="295"/>
      <w:jc w:val="both"/>
    </w:pPr>
    <w:rPr>
      <w:rFonts w:ascii="Times New Roman" w:hAnsi="Times New Roman"/>
      <w:szCs w:val="20"/>
      <w:lang w:eastAsia="ar-SA"/>
    </w:rPr>
  </w:style>
  <w:style w:type="paragraph" w:customStyle="1" w:styleId="ust">
    <w:name w:val="ust"/>
    <w:rsid w:val="00362F0B"/>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22">
    <w:name w:val="Tekst podstawowy wcięty 22"/>
    <w:basedOn w:val="Normalny"/>
    <w:rsid w:val="00362F0B"/>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362F0B"/>
    <w:pPr>
      <w:widowControl w:val="0"/>
      <w:suppressAutoHyphens/>
      <w:autoSpaceDN/>
      <w:adjustRightInd/>
      <w:spacing w:after="120"/>
    </w:pPr>
    <w:rPr>
      <w:rFonts w:eastAsia="Times New Roman"/>
      <w:color w:val="auto"/>
      <w:lang w:eastAsia="ar-SA"/>
    </w:rPr>
  </w:style>
  <w:style w:type="paragraph" w:customStyle="1" w:styleId="Tekstpodstawowywcity21">
    <w:name w:val="Tekst podstawowy wcięty 21"/>
    <w:basedOn w:val="Normalny"/>
    <w:rsid w:val="00362F0B"/>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362F0B"/>
    <w:pPr>
      <w:suppressAutoHyphens/>
      <w:ind w:right="300"/>
    </w:pPr>
    <w:rPr>
      <w:rFonts w:ascii="Times New Roman" w:hAnsi="Times New Roman"/>
      <w:lang w:eastAsia="ar-SA"/>
    </w:rPr>
  </w:style>
  <w:style w:type="paragraph" w:customStyle="1" w:styleId="Zawartotabeli">
    <w:name w:val="Zawartość tabeli"/>
    <w:basedOn w:val="Normalny"/>
    <w:rsid w:val="00362F0B"/>
    <w:pPr>
      <w:suppressLineNumbers/>
      <w:suppressAutoHyphens/>
    </w:pPr>
    <w:rPr>
      <w:rFonts w:ascii="Times New Roman" w:hAnsi="Times New Roman"/>
      <w:lang w:eastAsia="ar-SA"/>
    </w:rPr>
  </w:style>
  <w:style w:type="paragraph" w:customStyle="1" w:styleId="Nagwektabeli">
    <w:name w:val="Nagłówek tabeli"/>
    <w:basedOn w:val="Zawartotabeli"/>
    <w:rsid w:val="00362F0B"/>
    <w:pPr>
      <w:jc w:val="center"/>
    </w:pPr>
    <w:rPr>
      <w:b/>
      <w:bCs/>
    </w:rPr>
  </w:style>
  <w:style w:type="paragraph" w:customStyle="1" w:styleId="Zawartoramki">
    <w:name w:val="Zawartość ramki"/>
    <w:basedOn w:val="Tekstpodstawowy"/>
    <w:rsid w:val="00362F0B"/>
    <w:pPr>
      <w:suppressAutoHyphens/>
    </w:pPr>
    <w:rPr>
      <w:lang w:eastAsia="ar-SA"/>
    </w:rPr>
  </w:style>
  <w:style w:type="paragraph" w:customStyle="1" w:styleId="Tekstpodstawowy23">
    <w:name w:val="Tekst podstawowy 23"/>
    <w:basedOn w:val="Normalny"/>
    <w:rsid w:val="00362F0B"/>
    <w:pPr>
      <w:widowControl w:val="0"/>
      <w:suppressAutoHyphens/>
    </w:pPr>
    <w:rPr>
      <w:sz w:val="22"/>
      <w:szCs w:val="20"/>
      <w:lang w:eastAsia="ar-SA"/>
    </w:rPr>
  </w:style>
  <w:style w:type="paragraph" w:customStyle="1" w:styleId="Styl1">
    <w:name w:val="Styl1"/>
    <w:basedOn w:val="Normalny"/>
    <w:rsid w:val="00362F0B"/>
    <w:pPr>
      <w:widowControl w:val="0"/>
      <w:suppressAutoHyphens/>
      <w:spacing w:before="240"/>
      <w:jc w:val="both"/>
    </w:pPr>
    <w:rPr>
      <w:szCs w:val="20"/>
      <w:lang w:eastAsia="ar-SA"/>
    </w:rPr>
  </w:style>
  <w:style w:type="paragraph" w:customStyle="1" w:styleId="Tekstpodstawowy31">
    <w:name w:val="Tekst podstawowy 31"/>
    <w:basedOn w:val="Normalny"/>
    <w:rsid w:val="00362F0B"/>
    <w:pPr>
      <w:suppressAutoHyphens/>
    </w:pPr>
    <w:rPr>
      <w:rFonts w:ascii="Times New Roman" w:hAnsi="Times New Roman"/>
      <w:sz w:val="20"/>
      <w:lang w:eastAsia="ar-SA"/>
    </w:rPr>
  </w:style>
  <w:style w:type="paragraph" w:customStyle="1" w:styleId="FR3">
    <w:name w:val="FR3"/>
    <w:rsid w:val="00362F0B"/>
    <w:pPr>
      <w:widowControl w:val="0"/>
      <w:suppressAutoHyphens/>
      <w:autoSpaceDE w:val="0"/>
      <w:spacing w:before="80" w:after="0" w:line="240" w:lineRule="auto"/>
      <w:ind w:left="800" w:hanging="280"/>
      <w:jc w:val="both"/>
    </w:pPr>
    <w:rPr>
      <w:rFonts w:ascii="Arial" w:eastAsia="Arial" w:hAnsi="Arial" w:cs="Arial"/>
      <w:sz w:val="20"/>
      <w:szCs w:val="20"/>
      <w:lang w:eastAsia="ar-SA"/>
    </w:rPr>
  </w:style>
  <w:style w:type="paragraph" w:customStyle="1" w:styleId="Styl2">
    <w:name w:val="Styl2"/>
    <w:basedOn w:val="Normalny"/>
    <w:rsid w:val="00362F0B"/>
    <w:pPr>
      <w:numPr>
        <w:numId w:val="1"/>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362F0B"/>
    <w:pPr>
      <w:suppressAutoHyphens/>
      <w:snapToGrid w:val="0"/>
      <w:ind w:left="426"/>
      <w:jc w:val="both"/>
    </w:pPr>
    <w:rPr>
      <w:lang w:eastAsia="ar-SA"/>
    </w:rPr>
  </w:style>
  <w:style w:type="paragraph" w:customStyle="1" w:styleId="ZnakZnak26">
    <w:name w:val="Znak Znak26"/>
    <w:basedOn w:val="Normalny"/>
    <w:uiPriority w:val="99"/>
    <w:rsid w:val="00362F0B"/>
    <w:pPr>
      <w:spacing w:line="360" w:lineRule="auto"/>
      <w:jc w:val="both"/>
    </w:pPr>
    <w:rPr>
      <w:rFonts w:ascii="Verdana" w:hAnsi="Verdana"/>
      <w:sz w:val="20"/>
      <w:szCs w:val="20"/>
    </w:rPr>
  </w:style>
  <w:style w:type="paragraph" w:customStyle="1" w:styleId="msonormalcxspdrugie">
    <w:name w:val="msonormalcxspdrugie"/>
    <w:basedOn w:val="Normalny"/>
    <w:rsid w:val="00362F0B"/>
    <w:pPr>
      <w:spacing w:before="100" w:beforeAutospacing="1" w:after="100" w:afterAutospacing="1"/>
    </w:pPr>
    <w:rPr>
      <w:rFonts w:ascii="Times New Roman" w:hAnsi="Times New Roman"/>
    </w:rPr>
  </w:style>
  <w:style w:type="character" w:customStyle="1" w:styleId="FontStyle43">
    <w:name w:val="Font Style43"/>
    <w:basedOn w:val="Domylnaczcionkaakapitu1"/>
    <w:rsid w:val="00362F0B"/>
    <w:rPr>
      <w:rFonts w:ascii="Times New Roman" w:hAnsi="Times New Roman" w:cs="Times New Roman"/>
      <w:color w:val="000000"/>
      <w:sz w:val="20"/>
      <w:szCs w:val="20"/>
    </w:rPr>
  </w:style>
  <w:style w:type="paragraph" w:customStyle="1" w:styleId="Bezodstpw1">
    <w:name w:val="Bez odstępów1"/>
    <w:rsid w:val="00362F0B"/>
    <w:pPr>
      <w:spacing w:after="0" w:line="240" w:lineRule="auto"/>
    </w:pPr>
    <w:rPr>
      <w:rFonts w:ascii="Calibri" w:eastAsia="Times New Roman" w:hAnsi="Calibri" w:cs="Times New Roman"/>
    </w:rPr>
  </w:style>
  <w:style w:type="paragraph" w:customStyle="1" w:styleId="ZnakZnak">
    <w:name w:val="Znak Znak"/>
    <w:basedOn w:val="Normalny"/>
    <w:uiPriority w:val="99"/>
    <w:rsid w:val="00362F0B"/>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362F0B"/>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362F0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62F0B"/>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362F0B"/>
    <w:rPr>
      <w:rFonts w:ascii="Times New Roman" w:eastAsia="Times New Roman" w:hAnsi="Times New Roman" w:cs="Times New Roman"/>
      <w:sz w:val="20"/>
      <w:szCs w:val="20"/>
      <w:lang w:eastAsia="pl-PL"/>
    </w:rPr>
  </w:style>
  <w:style w:type="paragraph" w:customStyle="1" w:styleId="BodyText21">
    <w:name w:val="Body Text 21"/>
    <w:basedOn w:val="Normalny"/>
    <w:rsid w:val="00362F0B"/>
    <w:pPr>
      <w:widowControl w:val="0"/>
      <w:ind w:firstLine="60"/>
      <w:jc w:val="both"/>
    </w:pPr>
    <w:rPr>
      <w:szCs w:val="20"/>
    </w:rPr>
  </w:style>
  <w:style w:type="character" w:styleId="UyteHipercze">
    <w:name w:val="FollowedHyperlink"/>
    <w:aliases w:val="OdwiedzoneHiperłącze"/>
    <w:rsid w:val="00362F0B"/>
    <w:rPr>
      <w:color w:val="800080"/>
      <w:u w:val="single"/>
    </w:rPr>
  </w:style>
  <w:style w:type="paragraph" w:customStyle="1" w:styleId="pkt1">
    <w:name w:val="pkt1"/>
    <w:basedOn w:val="pkt"/>
    <w:rsid w:val="00362F0B"/>
    <w:pPr>
      <w:suppressAutoHyphens w:val="0"/>
      <w:ind w:left="850" w:hanging="425"/>
    </w:pPr>
    <w:rPr>
      <w:lang w:eastAsia="pl-PL"/>
    </w:rPr>
  </w:style>
  <w:style w:type="paragraph" w:customStyle="1" w:styleId="StandardowyStandardowy1">
    <w:name w:val="Standardowy.Standardowy1"/>
    <w:rsid w:val="00362F0B"/>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362F0B"/>
  </w:style>
  <w:style w:type="paragraph" w:customStyle="1" w:styleId="Tekstblokowy1">
    <w:name w:val="Tekst blokowy1"/>
    <w:basedOn w:val="Normalny"/>
    <w:rsid w:val="00362F0B"/>
    <w:pPr>
      <w:spacing w:before="680" w:line="420" w:lineRule="auto"/>
      <w:ind w:left="708" w:right="800"/>
    </w:pPr>
    <w:rPr>
      <w:rFonts w:ascii="Times New Roman" w:hAnsi="Times New Roman"/>
      <w:b/>
      <w:szCs w:val="20"/>
    </w:rPr>
  </w:style>
  <w:style w:type="paragraph" w:customStyle="1" w:styleId="NumberList">
    <w:name w:val="Number List"/>
    <w:rsid w:val="00362F0B"/>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msonormalcxsppierwsze">
    <w:name w:val="msonormalcxsppierwsze"/>
    <w:basedOn w:val="Normalny"/>
    <w:rsid w:val="00362F0B"/>
    <w:pPr>
      <w:spacing w:before="100" w:beforeAutospacing="1" w:after="100" w:afterAutospacing="1"/>
    </w:pPr>
    <w:rPr>
      <w:rFonts w:ascii="Times New Roman" w:hAnsi="Times New Roman"/>
    </w:rPr>
  </w:style>
  <w:style w:type="character" w:customStyle="1" w:styleId="text2">
    <w:name w:val="text2"/>
    <w:basedOn w:val="Domylnaczcionkaakapitu"/>
    <w:rsid w:val="00362F0B"/>
  </w:style>
  <w:style w:type="character" w:customStyle="1" w:styleId="product-property-value">
    <w:name w:val="product-property-value"/>
    <w:basedOn w:val="Domylnaczcionkaakapitu"/>
    <w:rsid w:val="00362F0B"/>
  </w:style>
  <w:style w:type="paragraph" w:customStyle="1" w:styleId="TableParagraph">
    <w:name w:val="Table Paragraph"/>
    <w:basedOn w:val="Normalny"/>
    <w:uiPriority w:val="1"/>
    <w:qFormat/>
    <w:rsid w:val="00362F0B"/>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362F0B"/>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nakZnak1">
    <w:name w:val="Znak Znak1"/>
    <w:basedOn w:val="Normalny"/>
    <w:rsid w:val="00362F0B"/>
    <w:pPr>
      <w:spacing w:line="360" w:lineRule="auto"/>
      <w:jc w:val="both"/>
    </w:pPr>
    <w:rPr>
      <w:rFonts w:ascii="Verdana" w:hAnsi="Verdana"/>
      <w:sz w:val="20"/>
      <w:szCs w:val="20"/>
    </w:rPr>
  </w:style>
  <w:style w:type="table" w:customStyle="1" w:styleId="Zwykatabela41">
    <w:name w:val="Zwykła tabela 41"/>
    <w:basedOn w:val="Standardowy"/>
    <w:uiPriority w:val="44"/>
    <w:rsid w:val="00362F0B"/>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362F0B"/>
    <w:pPr>
      <w:ind w:left="720"/>
    </w:pPr>
    <w:rPr>
      <w:rFonts w:ascii="Times New Roman" w:hAnsi="Times New Roman"/>
    </w:rPr>
  </w:style>
  <w:style w:type="paragraph" w:customStyle="1" w:styleId="Normalny1">
    <w:name w:val="Normalny1"/>
    <w:basedOn w:val="Normalny"/>
    <w:rsid w:val="00362F0B"/>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362F0B"/>
    <w:pPr>
      <w:widowControl w:val="0"/>
      <w:suppressAutoHyphens/>
      <w:spacing w:after="120" w:line="480" w:lineRule="auto"/>
    </w:pPr>
    <w:rPr>
      <w:rFonts w:ascii="Times New Roman" w:eastAsia="Bitstream Vera Sans" w:hAnsi="Times New Roman"/>
    </w:rPr>
  </w:style>
  <w:style w:type="paragraph" w:customStyle="1" w:styleId="Styl4">
    <w:name w:val="Styl4"/>
    <w:basedOn w:val="Normalny"/>
    <w:link w:val="Styl4Znak"/>
    <w:uiPriority w:val="99"/>
    <w:rsid w:val="00362F0B"/>
    <w:pPr>
      <w:widowControl w:val="0"/>
      <w:tabs>
        <w:tab w:val="num" w:pos="714"/>
      </w:tabs>
      <w:suppressAutoHyphens/>
      <w:autoSpaceDE w:val="0"/>
      <w:autoSpaceDN w:val="0"/>
      <w:adjustRightInd w:val="0"/>
      <w:spacing w:before="60" w:after="60"/>
      <w:ind w:left="354" w:right="-6" w:hanging="360"/>
      <w:jc w:val="both"/>
    </w:pPr>
    <w:rPr>
      <w:rFonts w:ascii="Garamond" w:eastAsia="Calibri" w:hAnsi="Garamond"/>
      <w:color w:val="000000"/>
      <w:w w:val="102"/>
      <w:sz w:val="26"/>
      <w:szCs w:val="20"/>
      <w:lang w:eastAsia="ar-SA"/>
    </w:rPr>
  </w:style>
  <w:style w:type="character" w:customStyle="1" w:styleId="Styl4Znak">
    <w:name w:val="Styl4 Znak"/>
    <w:link w:val="Styl4"/>
    <w:uiPriority w:val="99"/>
    <w:locked/>
    <w:rsid w:val="00362F0B"/>
    <w:rPr>
      <w:rFonts w:ascii="Garamond" w:eastAsia="Calibri" w:hAnsi="Garamond" w:cs="Times New Roman"/>
      <w:color w:val="000000"/>
      <w:w w:val="102"/>
      <w:sz w:val="26"/>
      <w:szCs w:val="20"/>
      <w:lang w:eastAsia="ar-SA"/>
    </w:rPr>
  </w:style>
  <w:style w:type="character" w:styleId="Uwydatnienie">
    <w:name w:val="Emphasis"/>
    <w:basedOn w:val="Domylnaczcionkaakapitu"/>
    <w:uiPriority w:val="20"/>
    <w:qFormat/>
    <w:rsid w:val="00362F0B"/>
    <w:rPr>
      <w:i/>
      <w:iCs/>
    </w:rPr>
  </w:style>
  <w:style w:type="paragraph" w:customStyle="1" w:styleId="Poletabeli">
    <w:name w:val="Pole tabeli"/>
    <w:basedOn w:val="Normalny"/>
    <w:rsid w:val="00362F0B"/>
    <w:pPr>
      <w:spacing w:before="60" w:after="20"/>
    </w:pPr>
    <w:rPr>
      <w:rFonts w:ascii="Verdana" w:hAnsi="Verdana" w:cs="Arial"/>
      <w:bCs/>
      <w:iCs/>
      <w:kern w:val="32"/>
      <w:sz w:val="16"/>
      <w:szCs w:val="16"/>
    </w:rPr>
  </w:style>
  <w:style w:type="character" w:customStyle="1" w:styleId="ng-binding">
    <w:name w:val="ng-binding"/>
    <w:basedOn w:val="Domylnaczcionkaakapitu"/>
    <w:rsid w:val="00362F0B"/>
  </w:style>
  <w:style w:type="character" w:customStyle="1" w:styleId="Nierozpoznanawzmianka1">
    <w:name w:val="Nierozpoznana wzmianka1"/>
    <w:basedOn w:val="Domylnaczcionkaakapitu"/>
    <w:uiPriority w:val="99"/>
    <w:semiHidden/>
    <w:unhideWhenUsed/>
    <w:rsid w:val="00362F0B"/>
    <w:rPr>
      <w:color w:val="808080"/>
      <w:shd w:val="clear" w:color="auto" w:fill="E6E6E6"/>
    </w:rPr>
  </w:style>
  <w:style w:type="character" w:customStyle="1" w:styleId="product-specshighlights-desc">
    <w:name w:val="product-specs__highlights-desc"/>
    <w:rsid w:val="00032075"/>
  </w:style>
  <w:style w:type="character" w:customStyle="1" w:styleId="left">
    <w:name w:val="left"/>
    <w:basedOn w:val="Domylnaczcionkaakapitu"/>
    <w:rsid w:val="00032075"/>
  </w:style>
  <w:style w:type="character" w:customStyle="1" w:styleId="right">
    <w:name w:val="right"/>
    <w:basedOn w:val="Domylnaczcionkaakapitu"/>
    <w:rsid w:val="0003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358">
      <w:bodyDiv w:val="1"/>
      <w:marLeft w:val="0"/>
      <w:marRight w:val="0"/>
      <w:marTop w:val="0"/>
      <w:marBottom w:val="0"/>
      <w:divBdr>
        <w:top w:val="none" w:sz="0" w:space="0" w:color="auto"/>
        <w:left w:val="none" w:sz="0" w:space="0" w:color="auto"/>
        <w:bottom w:val="none" w:sz="0" w:space="0" w:color="auto"/>
        <w:right w:val="none" w:sz="0" w:space="0" w:color="auto"/>
      </w:divBdr>
    </w:div>
    <w:div w:id="297496990">
      <w:bodyDiv w:val="1"/>
      <w:marLeft w:val="0"/>
      <w:marRight w:val="0"/>
      <w:marTop w:val="0"/>
      <w:marBottom w:val="0"/>
      <w:divBdr>
        <w:top w:val="none" w:sz="0" w:space="0" w:color="auto"/>
        <w:left w:val="none" w:sz="0" w:space="0" w:color="auto"/>
        <w:bottom w:val="none" w:sz="0" w:space="0" w:color="auto"/>
        <w:right w:val="none" w:sz="0" w:space="0" w:color="auto"/>
      </w:divBdr>
      <w:divsChild>
        <w:div w:id="597299177">
          <w:marLeft w:val="0"/>
          <w:marRight w:val="0"/>
          <w:marTop w:val="0"/>
          <w:marBottom w:val="0"/>
          <w:divBdr>
            <w:top w:val="none" w:sz="0" w:space="0" w:color="auto"/>
            <w:left w:val="none" w:sz="0" w:space="0" w:color="auto"/>
            <w:bottom w:val="none" w:sz="0" w:space="0" w:color="auto"/>
            <w:right w:val="none" w:sz="0" w:space="0" w:color="auto"/>
          </w:divBdr>
        </w:div>
        <w:div w:id="1943102715">
          <w:marLeft w:val="0"/>
          <w:marRight w:val="0"/>
          <w:marTop w:val="0"/>
          <w:marBottom w:val="0"/>
          <w:divBdr>
            <w:top w:val="none" w:sz="0" w:space="0" w:color="auto"/>
            <w:left w:val="none" w:sz="0" w:space="0" w:color="auto"/>
            <w:bottom w:val="none" w:sz="0" w:space="0" w:color="auto"/>
            <w:right w:val="none" w:sz="0" w:space="0" w:color="auto"/>
          </w:divBdr>
        </w:div>
        <w:div w:id="640427487">
          <w:marLeft w:val="0"/>
          <w:marRight w:val="0"/>
          <w:marTop w:val="0"/>
          <w:marBottom w:val="0"/>
          <w:divBdr>
            <w:top w:val="none" w:sz="0" w:space="0" w:color="auto"/>
            <w:left w:val="none" w:sz="0" w:space="0" w:color="auto"/>
            <w:bottom w:val="none" w:sz="0" w:space="0" w:color="auto"/>
            <w:right w:val="none" w:sz="0" w:space="0" w:color="auto"/>
          </w:divBdr>
        </w:div>
        <w:div w:id="1577087031">
          <w:marLeft w:val="0"/>
          <w:marRight w:val="0"/>
          <w:marTop w:val="0"/>
          <w:marBottom w:val="0"/>
          <w:divBdr>
            <w:top w:val="none" w:sz="0" w:space="0" w:color="auto"/>
            <w:left w:val="none" w:sz="0" w:space="0" w:color="auto"/>
            <w:bottom w:val="none" w:sz="0" w:space="0" w:color="auto"/>
            <w:right w:val="none" w:sz="0" w:space="0" w:color="auto"/>
          </w:divBdr>
        </w:div>
      </w:divsChild>
    </w:div>
    <w:div w:id="335419692">
      <w:bodyDiv w:val="1"/>
      <w:marLeft w:val="0"/>
      <w:marRight w:val="0"/>
      <w:marTop w:val="0"/>
      <w:marBottom w:val="0"/>
      <w:divBdr>
        <w:top w:val="none" w:sz="0" w:space="0" w:color="auto"/>
        <w:left w:val="none" w:sz="0" w:space="0" w:color="auto"/>
        <w:bottom w:val="none" w:sz="0" w:space="0" w:color="auto"/>
        <w:right w:val="none" w:sz="0" w:space="0" w:color="auto"/>
      </w:divBdr>
    </w:div>
    <w:div w:id="356738879">
      <w:bodyDiv w:val="1"/>
      <w:marLeft w:val="0"/>
      <w:marRight w:val="0"/>
      <w:marTop w:val="0"/>
      <w:marBottom w:val="0"/>
      <w:divBdr>
        <w:top w:val="none" w:sz="0" w:space="0" w:color="auto"/>
        <w:left w:val="none" w:sz="0" w:space="0" w:color="auto"/>
        <w:bottom w:val="none" w:sz="0" w:space="0" w:color="auto"/>
        <w:right w:val="none" w:sz="0" w:space="0" w:color="auto"/>
      </w:divBdr>
    </w:div>
    <w:div w:id="456265385">
      <w:bodyDiv w:val="1"/>
      <w:marLeft w:val="0"/>
      <w:marRight w:val="0"/>
      <w:marTop w:val="0"/>
      <w:marBottom w:val="0"/>
      <w:divBdr>
        <w:top w:val="none" w:sz="0" w:space="0" w:color="auto"/>
        <w:left w:val="none" w:sz="0" w:space="0" w:color="auto"/>
        <w:bottom w:val="none" w:sz="0" w:space="0" w:color="auto"/>
        <w:right w:val="none" w:sz="0" w:space="0" w:color="auto"/>
      </w:divBdr>
    </w:div>
    <w:div w:id="632250536">
      <w:bodyDiv w:val="1"/>
      <w:marLeft w:val="0"/>
      <w:marRight w:val="0"/>
      <w:marTop w:val="0"/>
      <w:marBottom w:val="0"/>
      <w:divBdr>
        <w:top w:val="none" w:sz="0" w:space="0" w:color="auto"/>
        <w:left w:val="none" w:sz="0" w:space="0" w:color="auto"/>
        <w:bottom w:val="none" w:sz="0" w:space="0" w:color="auto"/>
        <w:right w:val="none" w:sz="0" w:space="0" w:color="auto"/>
      </w:divBdr>
      <w:divsChild>
        <w:div w:id="585656678">
          <w:marLeft w:val="0"/>
          <w:marRight w:val="0"/>
          <w:marTop w:val="72"/>
          <w:marBottom w:val="0"/>
          <w:divBdr>
            <w:top w:val="none" w:sz="0" w:space="0" w:color="auto"/>
            <w:left w:val="none" w:sz="0" w:space="0" w:color="auto"/>
            <w:bottom w:val="none" w:sz="0" w:space="0" w:color="auto"/>
            <w:right w:val="none" w:sz="0" w:space="0" w:color="auto"/>
          </w:divBdr>
        </w:div>
      </w:divsChild>
    </w:div>
    <w:div w:id="674891222">
      <w:bodyDiv w:val="1"/>
      <w:marLeft w:val="0"/>
      <w:marRight w:val="0"/>
      <w:marTop w:val="0"/>
      <w:marBottom w:val="0"/>
      <w:divBdr>
        <w:top w:val="none" w:sz="0" w:space="0" w:color="auto"/>
        <w:left w:val="none" w:sz="0" w:space="0" w:color="auto"/>
        <w:bottom w:val="none" w:sz="0" w:space="0" w:color="auto"/>
        <w:right w:val="none" w:sz="0" w:space="0" w:color="auto"/>
      </w:divBdr>
    </w:div>
    <w:div w:id="801114286">
      <w:bodyDiv w:val="1"/>
      <w:marLeft w:val="0"/>
      <w:marRight w:val="0"/>
      <w:marTop w:val="0"/>
      <w:marBottom w:val="0"/>
      <w:divBdr>
        <w:top w:val="none" w:sz="0" w:space="0" w:color="auto"/>
        <w:left w:val="none" w:sz="0" w:space="0" w:color="auto"/>
        <w:bottom w:val="none" w:sz="0" w:space="0" w:color="auto"/>
        <w:right w:val="none" w:sz="0" w:space="0" w:color="auto"/>
      </w:divBdr>
    </w:div>
    <w:div w:id="814445736">
      <w:bodyDiv w:val="1"/>
      <w:marLeft w:val="0"/>
      <w:marRight w:val="0"/>
      <w:marTop w:val="0"/>
      <w:marBottom w:val="0"/>
      <w:divBdr>
        <w:top w:val="none" w:sz="0" w:space="0" w:color="auto"/>
        <w:left w:val="none" w:sz="0" w:space="0" w:color="auto"/>
        <w:bottom w:val="none" w:sz="0" w:space="0" w:color="auto"/>
        <w:right w:val="none" w:sz="0" w:space="0" w:color="auto"/>
      </w:divBdr>
    </w:div>
    <w:div w:id="1100102195">
      <w:bodyDiv w:val="1"/>
      <w:marLeft w:val="0"/>
      <w:marRight w:val="0"/>
      <w:marTop w:val="0"/>
      <w:marBottom w:val="0"/>
      <w:divBdr>
        <w:top w:val="none" w:sz="0" w:space="0" w:color="auto"/>
        <w:left w:val="none" w:sz="0" w:space="0" w:color="auto"/>
        <w:bottom w:val="none" w:sz="0" w:space="0" w:color="auto"/>
        <w:right w:val="none" w:sz="0" w:space="0" w:color="auto"/>
      </w:divBdr>
    </w:div>
    <w:div w:id="1255630929">
      <w:bodyDiv w:val="1"/>
      <w:marLeft w:val="0"/>
      <w:marRight w:val="0"/>
      <w:marTop w:val="0"/>
      <w:marBottom w:val="0"/>
      <w:divBdr>
        <w:top w:val="none" w:sz="0" w:space="0" w:color="auto"/>
        <w:left w:val="none" w:sz="0" w:space="0" w:color="auto"/>
        <w:bottom w:val="none" w:sz="0" w:space="0" w:color="auto"/>
        <w:right w:val="none" w:sz="0" w:space="0" w:color="auto"/>
      </w:divBdr>
    </w:div>
    <w:div w:id="15915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ocertified.com" TargetMode="External"/><Relationship Id="rId18" Type="http://schemas.openxmlformats.org/officeDocument/2006/relationships/hyperlink" Target="https://platformazakupowa.pl/pn/pomorskie" TargetMode="External"/><Relationship Id="rId26" Type="http://schemas.openxmlformats.org/officeDocument/2006/relationships/hyperlink" Target="mailto:info@pomorskie.eu" TargetMode="External"/><Relationship Id="rId3" Type="http://schemas.openxmlformats.org/officeDocument/2006/relationships/styles" Target="styles.xml"/><Relationship Id="rId21" Type="http://schemas.openxmlformats.org/officeDocument/2006/relationships/hyperlink" Target="http://www.bip.pomorskie.eu/Article/id,12.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eat.net" TargetMode="External"/><Relationship Id="rId17" Type="http://schemas.openxmlformats.org/officeDocument/2006/relationships/hyperlink" Target="https://bip.pomorskie.eu" TargetMode="External"/><Relationship Id="rId25" Type="http://schemas.openxmlformats.org/officeDocument/2006/relationships/hyperlink" Target="http://www.bip.pomorskie.eu/Article/id,12.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peat.net" TargetMode="External"/><Relationship Id="rId20" Type="http://schemas.openxmlformats.org/officeDocument/2006/relationships/hyperlink" Target="https://platformazakupowa.pl/pn/pomorski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ocertified.com" TargetMode="External"/><Relationship Id="rId24" Type="http://schemas.openxmlformats.org/officeDocument/2006/relationships/hyperlink" Target="https://platformazakupowa.pl/pn/pomorski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cocertified.com" TargetMode="External"/><Relationship Id="rId23" Type="http://schemas.openxmlformats.org/officeDocument/2006/relationships/hyperlink" Target="http://www.bip.pomorskie.eu/Article/id,12.html"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www.epeat.net" TargetMode="External"/><Relationship Id="rId19" Type="http://schemas.openxmlformats.org/officeDocument/2006/relationships/hyperlink" Target="http://www.bip.pomorskie.eu/Article/id,12.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morskie.eu" TargetMode="External"/><Relationship Id="rId14" Type="http://schemas.openxmlformats.org/officeDocument/2006/relationships/hyperlink" Target="http://www.epeat.net" TargetMode="External"/><Relationship Id="rId22" Type="http://schemas.openxmlformats.org/officeDocument/2006/relationships/hyperlink" Target="https://platformazakupowa.pl/pn/pomorskie" TargetMode="External"/><Relationship Id="rId27" Type="http://schemas.openxmlformats.org/officeDocument/2006/relationships/hyperlink" Target="mailto:iod@pomorskie.e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zamowienia@pomorskie.e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88DA-14E1-4733-9763-958F5823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184</Pages>
  <Words>56712</Words>
  <Characters>340275</Characters>
  <Application>Microsoft Office Word</Application>
  <DocSecurity>0</DocSecurity>
  <Lines>2835</Lines>
  <Paragraphs>792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Kiełbratowska Aleksandra</dc:creator>
  <cp:keywords/>
  <dc:description/>
  <cp:lastModifiedBy>Krzywicka Danuta</cp:lastModifiedBy>
  <cp:revision>4</cp:revision>
  <dcterms:created xsi:type="dcterms:W3CDTF">2019-07-22T06:22:00Z</dcterms:created>
  <dcterms:modified xsi:type="dcterms:W3CDTF">2019-07-22T06:25:00Z</dcterms:modified>
</cp:coreProperties>
</file>