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46009" w14:textId="0B060388" w:rsidR="00606269" w:rsidRPr="007A7E7C" w:rsidRDefault="00606269" w:rsidP="008B42DC">
      <w:pPr>
        <w:keepNext/>
        <w:suppressAutoHyphens/>
        <w:autoSpaceDE w:val="0"/>
        <w:autoSpaceDN w:val="0"/>
        <w:spacing w:after="0" w:line="360" w:lineRule="auto"/>
        <w:textAlignment w:val="baseline"/>
        <w:outlineLvl w:val="0"/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</w:pPr>
    </w:p>
    <w:p w14:paraId="141502ED" w14:textId="0B7DCBAF" w:rsidR="00606269" w:rsidRPr="007A7E7C" w:rsidRDefault="00D73ABE" w:rsidP="00221F88">
      <w:pPr>
        <w:keepNext/>
        <w:suppressAutoHyphens/>
        <w:autoSpaceDE w:val="0"/>
        <w:autoSpaceDN w:val="0"/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color w:val="000000" w:themeColor="text1"/>
          <w:lang w:eastAsia="pl-PL"/>
        </w:rPr>
      </w:pPr>
      <w:r w:rsidRPr="007A7E7C">
        <w:rPr>
          <w:rFonts w:ascii="Arial" w:eastAsia="Times New Roman" w:hAnsi="Arial" w:cs="Arial"/>
          <w:b/>
          <w:bCs/>
          <w:color w:val="000000" w:themeColor="text1"/>
          <w:kern w:val="3"/>
          <w:lang w:eastAsia="pl-PL"/>
        </w:rPr>
        <w:t>Umowa Nr ………..../202</w:t>
      </w:r>
      <w:r w:rsidR="00B64B1D">
        <w:rPr>
          <w:rFonts w:ascii="Arial" w:eastAsia="Times New Roman" w:hAnsi="Arial" w:cs="Arial"/>
          <w:b/>
          <w:bCs/>
          <w:color w:val="000000" w:themeColor="text1"/>
          <w:kern w:val="3"/>
          <w:lang w:eastAsia="pl-PL"/>
        </w:rPr>
        <w:t>5</w:t>
      </w:r>
    </w:p>
    <w:p w14:paraId="6BF6E179" w14:textId="0F85B3E3" w:rsidR="00606269" w:rsidRPr="007A7E7C" w:rsidRDefault="00606269" w:rsidP="00221F88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</w:p>
    <w:p w14:paraId="0280A1DC" w14:textId="039EDF3D" w:rsidR="001C71C7" w:rsidRDefault="00495CC4" w:rsidP="00221F88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>Zawarta w dniu ……….</w:t>
      </w:r>
      <w:r w:rsidR="001C71C7" w:rsidRPr="001C71C7">
        <w:rPr>
          <w:rFonts w:ascii="Arial" w:eastAsia="Times New Roman" w:hAnsi="Arial" w:cs="Arial"/>
          <w:color w:val="000000" w:themeColor="text1"/>
          <w:kern w:val="3"/>
          <w:lang w:eastAsia="pl-PL"/>
        </w:rPr>
        <w:t>.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</w:t>
      </w:r>
      <w:r w:rsidR="0049027A">
        <w:rPr>
          <w:rFonts w:ascii="Arial" w:eastAsia="Times New Roman" w:hAnsi="Arial" w:cs="Arial"/>
          <w:color w:val="000000" w:themeColor="text1"/>
          <w:kern w:val="3"/>
          <w:lang w:eastAsia="pl-PL"/>
        </w:rPr>
        <w:t>2025</w:t>
      </w:r>
      <w:r w:rsidR="001C71C7" w:rsidRPr="001C71C7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r. w Lublińcu w wyniku postępowania o udzielenie</w:t>
      </w:r>
      <w:r w:rsidR="0049027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zamówienia publicznego zgodnie </w:t>
      </w:r>
      <w:r w:rsidR="001C71C7" w:rsidRPr="001C71C7">
        <w:rPr>
          <w:rFonts w:ascii="Arial" w:eastAsia="Times New Roman" w:hAnsi="Arial" w:cs="Arial"/>
          <w:color w:val="000000" w:themeColor="text1"/>
          <w:kern w:val="3"/>
          <w:lang w:eastAsia="pl-PL"/>
        </w:rPr>
        <w:t>z art.2 ust.1 pkt. 1 ustaw</w:t>
      </w:r>
      <w:r w:rsidR="00302134">
        <w:rPr>
          <w:rFonts w:ascii="Arial" w:eastAsia="Times New Roman" w:hAnsi="Arial" w:cs="Arial"/>
          <w:color w:val="000000" w:themeColor="text1"/>
          <w:kern w:val="3"/>
          <w:lang w:eastAsia="pl-PL"/>
        </w:rPr>
        <w:t>y „Prawo zamówień publicznych”</w:t>
      </w:r>
      <w:r w:rsidR="0049027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</w:t>
      </w:r>
      <w:r w:rsidR="009E0C72">
        <w:rPr>
          <w:rFonts w:ascii="Arial" w:eastAsia="Times New Roman" w:hAnsi="Arial" w:cs="Arial"/>
          <w:color w:val="000000" w:themeColor="text1"/>
          <w:kern w:val="3"/>
          <w:lang w:eastAsia="pl-PL"/>
        </w:rPr>
        <w:br/>
      </w:r>
      <w:r w:rsidR="00302134" w:rsidRPr="00FB7B18">
        <w:rPr>
          <w:rFonts w:ascii="Arial" w:eastAsia="Times New Roman" w:hAnsi="Arial" w:cs="Arial"/>
          <w:kern w:val="3"/>
          <w:lang w:eastAsia="pl-PL"/>
        </w:rPr>
        <w:t>(</w:t>
      </w:r>
      <w:r w:rsidR="0049027A" w:rsidRPr="00FB7B18">
        <w:rPr>
          <w:rFonts w:ascii="Arial" w:eastAsia="Times New Roman" w:hAnsi="Arial" w:cs="Arial"/>
          <w:kern w:val="3"/>
          <w:lang w:eastAsia="pl-PL"/>
        </w:rPr>
        <w:t>Dz. U. z 202</w:t>
      </w:r>
      <w:r w:rsidR="00273EAE" w:rsidRPr="00FB7B18">
        <w:rPr>
          <w:rFonts w:ascii="Arial" w:eastAsia="Times New Roman" w:hAnsi="Arial" w:cs="Arial"/>
          <w:kern w:val="3"/>
          <w:lang w:eastAsia="pl-PL"/>
        </w:rPr>
        <w:t>4</w:t>
      </w:r>
      <w:r w:rsidR="009E0C72">
        <w:rPr>
          <w:rFonts w:ascii="Arial" w:eastAsia="Times New Roman" w:hAnsi="Arial" w:cs="Arial"/>
          <w:kern w:val="3"/>
          <w:lang w:eastAsia="pl-PL"/>
        </w:rPr>
        <w:t xml:space="preserve"> </w:t>
      </w:r>
      <w:r w:rsidR="0049027A" w:rsidRPr="00FB7B18">
        <w:rPr>
          <w:rFonts w:ascii="Arial" w:eastAsia="Times New Roman" w:hAnsi="Arial" w:cs="Arial"/>
          <w:kern w:val="3"/>
          <w:lang w:eastAsia="pl-PL"/>
        </w:rPr>
        <w:t>r., poz. 1</w:t>
      </w:r>
      <w:r w:rsidR="00273EAE" w:rsidRPr="00FB7B18">
        <w:rPr>
          <w:rFonts w:ascii="Arial" w:eastAsia="Times New Roman" w:hAnsi="Arial" w:cs="Arial"/>
          <w:kern w:val="3"/>
          <w:lang w:eastAsia="pl-PL"/>
        </w:rPr>
        <w:t>320</w:t>
      </w:r>
      <w:r w:rsidR="00DA30BA">
        <w:rPr>
          <w:rFonts w:ascii="Arial" w:eastAsia="Times New Roman" w:hAnsi="Arial" w:cs="Arial"/>
          <w:kern w:val="3"/>
          <w:lang w:eastAsia="pl-PL"/>
        </w:rPr>
        <w:t xml:space="preserve"> </w:t>
      </w:r>
      <w:r w:rsidR="00302134" w:rsidRPr="00FB7B18">
        <w:rPr>
          <w:rFonts w:ascii="Arial" w:eastAsia="Times New Roman" w:hAnsi="Arial" w:cs="Arial"/>
          <w:kern w:val="3"/>
          <w:lang w:eastAsia="pl-PL"/>
        </w:rPr>
        <w:t>z późn</w:t>
      </w:r>
      <w:r w:rsidR="00273EAE" w:rsidRPr="00FB7B18">
        <w:rPr>
          <w:rFonts w:ascii="Arial" w:eastAsia="Times New Roman" w:hAnsi="Arial" w:cs="Arial"/>
          <w:kern w:val="3"/>
          <w:lang w:eastAsia="pl-PL"/>
        </w:rPr>
        <w:t>.</w:t>
      </w:r>
      <w:r w:rsidR="00302134" w:rsidRPr="00FB7B18">
        <w:rPr>
          <w:rFonts w:ascii="Arial" w:eastAsia="Times New Roman" w:hAnsi="Arial" w:cs="Arial"/>
          <w:kern w:val="3"/>
          <w:lang w:eastAsia="pl-PL"/>
        </w:rPr>
        <w:t xml:space="preserve"> zm</w:t>
      </w:r>
      <w:r w:rsidR="00273EAE" w:rsidRPr="00FB7B18">
        <w:rPr>
          <w:rFonts w:ascii="Arial" w:eastAsia="Times New Roman" w:hAnsi="Arial" w:cs="Arial"/>
          <w:kern w:val="3"/>
          <w:lang w:eastAsia="pl-PL"/>
        </w:rPr>
        <w:t>.</w:t>
      </w:r>
      <w:r w:rsidR="001C71C7" w:rsidRPr="00FB7B18">
        <w:rPr>
          <w:rFonts w:ascii="Arial" w:eastAsia="Times New Roman" w:hAnsi="Arial" w:cs="Arial"/>
          <w:kern w:val="3"/>
          <w:lang w:eastAsia="pl-PL"/>
        </w:rPr>
        <w:t xml:space="preserve">) </w:t>
      </w:r>
      <w:r w:rsidR="001C71C7" w:rsidRPr="001C71C7">
        <w:rPr>
          <w:rFonts w:ascii="Arial" w:eastAsia="Times New Roman" w:hAnsi="Arial" w:cs="Arial"/>
          <w:color w:val="000000" w:themeColor="text1"/>
          <w:kern w:val="3"/>
          <w:lang w:eastAsia="pl-PL"/>
        </w:rPr>
        <w:t>pomiędzy:</w:t>
      </w:r>
    </w:p>
    <w:p w14:paraId="73F8CD38" w14:textId="77777777" w:rsidR="001C71C7" w:rsidRPr="007A7E7C" w:rsidRDefault="001C71C7" w:rsidP="00221F88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</w:p>
    <w:p w14:paraId="71A6C235" w14:textId="0CCB93AE" w:rsidR="00606269" w:rsidRPr="007A7E7C" w:rsidRDefault="008C6099" w:rsidP="00221F88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>Skarb Państwa - Jednostka Wojskowa Nr</w:t>
      </w:r>
      <w:r w:rsidR="00606269"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4101</w:t>
      </w:r>
      <w:r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w Lublińcu</w:t>
      </w:r>
      <w:r w:rsidR="00606269"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>, ul. So</w:t>
      </w:r>
      <w:r w:rsidR="00DA30B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bieskiego 35, 42-700 Lubliniec, </w:t>
      </w:r>
      <w:r w:rsidR="00606269"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NIP 575-000-91-08, </w:t>
      </w:r>
      <w:r w:rsidR="00E128C2"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REGON 150560518, zwanym dalej </w:t>
      </w:r>
      <w:r w:rsidR="00E128C2" w:rsidRPr="007A7E7C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„</w:t>
      </w:r>
      <w:r w:rsidR="00E128C2" w:rsidRPr="007A7E7C">
        <w:rPr>
          <w:rFonts w:ascii="Arial" w:eastAsia="Times New Roman" w:hAnsi="Arial" w:cs="Arial"/>
          <w:b/>
          <w:bCs/>
          <w:color w:val="000000" w:themeColor="text1"/>
          <w:kern w:val="3"/>
          <w:lang w:eastAsia="pl-PL"/>
        </w:rPr>
        <w:t>ZAMAWIAJĄCYM</w:t>
      </w:r>
      <w:r w:rsidR="0041413D" w:rsidRPr="007A7E7C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”</w:t>
      </w:r>
      <w:r w:rsidR="00606269"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, </w:t>
      </w:r>
      <w:r w:rsidR="00BD327B"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>reprezentowana</w:t>
      </w:r>
      <w:r w:rsidR="00606269"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przez:</w:t>
      </w:r>
    </w:p>
    <w:p w14:paraId="435B1EAB" w14:textId="1131B855" w:rsidR="00606269" w:rsidRPr="007A7E7C" w:rsidRDefault="00606269" w:rsidP="00221F88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lang w:eastAsia="pl-PL"/>
        </w:rPr>
      </w:pPr>
      <w:r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>Dowódcę Jednostki Wojskowej 4101 –</w:t>
      </w:r>
      <w:r w:rsidRPr="007A7E7C">
        <w:rPr>
          <w:rFonts w:ascii="Arial" w:eastAsia="Times New Roman" w:hAnsi="Arial" w:cs="Arial"/>
          <w:b/>
          <w:bCs/>
          <w:color w:val="000000" w:themeColor="text1"/>
          <w:kern w:val="3"/>
          <w:lang w:eastAsia="pl-PL"/>
        </w:rPr>
        <w:t xml:space="preserve"> </w:t>
      </w:r>
      <w:r w:rsidR="00F6341F" w:rsidRPr="007A7E7C">
        <w:rPr>
          <w:rFonts w:ascii="Arial" w:eastAsia="Times New Roman" w:hAnsi="Arial" w:cs="Arial"/>
          <w:b/>
          <w:bCs/>
          <w:color w:val="000000" w:themeColor="text1"/>
          <w:kern w:val="3"/>
          <w:lang w:eastAsia="pl-PL"/>
        </w:rPr>
        <w:t>…………………………………..</w:t>
      </w:r>
    </w:p>
    <w:p w14:paraId="4534D7EA" w14:textId="77777777" w:rsidR="00BD327B" w:rsidRPr="007A7E7C" w:rsidRDefault="00BD327B" w:rsidP="00221F88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bookmarkStart w:id="0" w:name="_Ref138830283"/>
      <w:r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a  </w:t>
      </w:r>
    </w:p>
    <w:p w14:paraId="7C23E6F5" w14:textId="208A8073" w:rsidR="00B64B1D" w:rsidRDefault="00D33692" w:rsidP="00DA2349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t>………………………….. z siedzibą w …………………………..</w:t>
      </w:r>
      <w:r w:rsidR="00557ACE" w:rsidRPr="003C4606">
        <w:rPr>
          <w:rFonts w:ascii="Arial" w:hAnsi="Arial" w:cs="Arial"/>
          <w:color w:val="000000" w:themeColor="text1"/>
        </w:rPr>
        <w:t xml:space="preserve">, wpisaną do rejestru przedsiębiorców Krajowego Rejestru Sądowego, prowadzonego przez </w:t>
      </w:r>
      <w:r w:rsidR="00557ACE" w:rsidRPr="00F92A1C">
        <w:rPr>
          <w:rFonts w:ascii="Arial" w:hAnsi="Arial" w:cs="Arial"/>
          <w:color w:val="000000" w:themeColor="text1"/>
          <w:shd w:val="clear" w:color="auto" w:fill="FFFFFF"/>
        </w:rPr>
        <w:t xml:space="preserve">Sąd Rejonowy </w:t>
      </w:r>
      <w:r>
        <w:rPr>
          <w:rFonts w:ascii="Arial" w:hAnsi="Arial" w:cs="Arial"/>
          <w:color w:val="000000" w:themeColor="text1"/>
          <w:shd w:val="clear" w:color="auto" w:fill="FFFFFF"/>
        </w:rPr>
        <w:t>……………………………..</w:t>
      </w:r>
      <w:r w:rsidR="00557ACE" w:rsidRPr="00F92A1C">
        <w:rPr>
          <w:rFonts w:ascii="Arial" w:hAnsi="Arial" w:cs="Arial"/>
          <w:color w:val="000000" w:themeColor="text1"/>
        </w:rPr>
        <w:t xml:space="preserve"> </w:t>
      </w:r>
      <w:r w:rsidR="00557ACE" w:rsidRPr="003C4606">
        <w:rPr>
          <w:rFonts w:ascii="Arial" w:hAnsi="Arial" w:cs="Arial"/>
          <w:color w:val="000000" w:themeColor="text1"/>
        </w:rPr>
        <w:t xml:space="preserve">KRS, pod numerem KRS: </w:t>
      </w:r>
      <w:r>
        <w:rPr>
          <w:rFonts w:ascii="Arial" w:hAnsi="Arial" w:cs="Arial"/>
          <w:color w:val="000000" w:themeColor="text1"/>
          <w:shd w:val="clear" w:color="auto" w:fill="FFFFFF"/>
        </w:rPr>
        <w:t>……………………………….</w:t>
      </w:r>
      <w:r w:rsidR="00557ACE" w:rsidRPr="00CF101D">
        <w:rPr>
          <w:rFonts w:ascii="Arial" w:hAnsi="Arial" w:cs="Arial"/>
          <w:shd w:val="clear" w:color="auto" w:fill="FFFFFF"/>
        </w:rPr>
        <w:t>,</w:t>
      </w:r>
      <w:r w:rsidR="00D17AB1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0D7990" w:rsidRPr="000D7990">
        <w:rPr>
          <w:rFonts w:ascii="Arial" w:hAnsi="Arial" w:cs="Arial"/>
          <w:shd w:val="clear" w:color="auto" w:fill="FFFFFF"/>
        </w:rPr>
        <w:t>kapitał zakładowy</w:t>
      </w:r>
      <w:r w:rsidR="0049027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………………………………</w:t>
      </w:r>
      <w:r w:rsidR="0049027A">
        <w:rPr>
          <w:rFonts w:ascii="Arial" w:hAnsi="Arial" w:cs="Arial"/>
          <w:shd w:val="clear" w:color="auto" w:fill="FFFFFF"/>
        </w:rPr>
        <w:t xml:space="preserve"> zł</w:t>
      </w:r>
      <w:r w:rsidR="000D7990" w:rsidRPr="000D7990">
        <w:rPr>
          <w:rFonts w:ascii="Arial" w:hAnsi="Arial" w:cs="Arial"/>
          <w:shd w:val="clear" w:color="auto" w:fill="FFFFFF"/>
        </w:rPr>
        <w:t>,</w:t>
      </w:r>
      <w:r w:rsidR="000D7990">
        <w:rPr>
          <w:rFonts w:ascii="Arial" w:hAnsi="Arial" w:cs="Arial"/>
          <w:shd w:val="clear" w:color="auto" w:fill="FFFFFF"/>
        </w:rPr>
        <w:t xml:space="preserve"> </w:t>
      </w:r>
      <w:r w:rsidR="00B64B1D">
        <w:rPr>
          <w:rFonts w:ascii="Arial" w:hAnsi="Arial" w:cs="Arial"/>
          <w:shd w:val="clear" w:color="auto" w:fill="FFFFFF"/>
        </w:rPr>
        <w:br/>
      </w:r>
      <w:r w:rsidR="00557ACE" w:rsidRPr="000D7990">
        <w:rPr>
          <w:rFonts w:ascii="Arial" w:hAnsi="Arial" w:cs="Arial"/>
        </w:rPr>
        <w:t>adres</w:t>
      </w:r>
      <w:r w:rsidR="0049027A">
        <w:rPr>
          <w:rFonts w:ascii="Arial" w:hAnsi="Arial" w:cs="Arial"/>
          <w:color w:val="000000" w:themeColor="text1"/>
        </w:rPr>
        <w:t xml:space="preserve">: </w:t>
      </w:r>
      <w:r>
        <w:rPr>
          <w:rFonts w:ascii="Arial" w:hAnsi="Arial" w:cs="Arial"/>
          <w:color w:val="000000" w:themeColor="text1"/>
        </w:rPr>
        <w:t>……………………………………..</w:t>
      </w:r>
      <w:r w:rsidR="00557ACE" w:rsidRPr="000028A5">
        <w:rPr>
          <w:rFonts w:ascii="Arial" w:hAnsi="Arial" w:cs="Arial"/>
          <w:color w:val="000000" w:themeColor="text1"/>
        </w:rPr>
        <w:t xml:space="preserve">, NIP: </w:t>
      </w:r>
      <w:r>
        <w:rPr>
          <w:rFonts w:ascii="Arial" w:hAnsi="Arial" w:cs="Arial"/>
          <w:color w:val="000000" w:themeColor="text1"/>
        </w:rPr>
        <w:t>………………………………</w:t>
      </w:r>
      <w:r w:rsidR="00A944D0">
        <w:rPr>
          <w:rFonts w:ascii="Arial" w:hAnsi="Arial" w:cs="Arial"/>
          <w:color w:val="000000" w:themeColor="text1"/>
        </w:rPr>
        <w:t xml:space="preserve">, </w:t>
      </w:r>
      <w:r w:rsidR="00A944D0" w:rsidRPr="00FB7B18">
        <w:rPr>
          <w:rFonts w:ascii="Arial" w:hAnsi="Arial" w:cs="Arial"/>
        </w:rPr>
        <w:t xml:space="preserve">REGON: </w:t>
      </w:r>
      <w:r>
        <w:rPr>
          <w:rFonts w:ascii="Arial" w:hAnsi="Arial" w:cs="Arial"/>
        </w:rPr>
        <w:t>…………………………..</w:t>
      </w:r>
      <w:r w:rsidR="00A944D0" w:rsidRPr="00FB7B18">
        <w:rPr>
          <w:rFonts w:ascii="Arial" w:hAnsi="Arial" w:cs="Arial"/>
        </w:rPr>
        <w:t>,</w:t>
      </w:r>
      <w:r w:rsidR="00DA2349" w:rsidRPr="00FB7B18">
        <w:rPr>
          <w:rFonts w:ascii="Arial" w:eastAsia="Times New Roman" w:hAnsi="Arial" w:cs="Arial"/>
          <w:bCs/>
          <w:kern w:val="3"/>
          <w:lang w:eastAsia="pl-PL"/>
        </w:rPr>
        <w:t xml:space="preserve"> </w:t>
      </w:r>
      <w:r w:rsidR="00DA2349" w:rsidRPr="00F9211C"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t xml:space="preserve">zwany dalej </w:t>
      </w:r>
      <w:r w:rsidR="00557ACE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„Wykonawcą”</w:t>
      </w:r>
      <w:r w:rsidR="00D17AB1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, reprezentowany </w:t>
      </w:r>
      <w:r w:rsidR="00557ACE"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>przez:</w:t>
      </w:r>
    </w:p>
    <w:p w14:paraId="629B42F0" w14:textId="71C9A6C0" w:rsidR="00DA2349" w:rsidRPr="00B64B1D" w:rsidRDefault="00D33692" w:rsidP="00DA2349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kern w:val="3"/>
          <w:lang w:eastAsia="pl-PL"/>
        </w:rPr>
      </w:pPr>
      <w:r>
        <w:rPr>
          <w:rFonts w:ascii="Arial" w:eastAsia="Times New Roman" w:hAnsi="Arial" w:cs="Arial"/>
          <w:kern w:val="3"/>
          <w:lang w:eastAsia="pl-PL"/>
        </w:rPr>
        <w:t>………………………………………………..</w:t>
      </w:r>
    </w:p>
    <w:p w14:paraId="6FD9173C" w14:textId="77777777" w:rsidR="00BD327B" w:rsidRPr="007A7E7C" w:rsidRDefault="00BD327B" w:rsidP="00221F88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</w:p>
    <w:p w14:paraId="24F6A2D7" w14:textId="04A1715F" w:rsidR="003C4C8A" w:rsidRPr="007A7E7C" w:rsidRDefault="00BD327B" w:rsidP="00221F88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>została zawarta umowa następującej treści:</w:t>
      </w:r>
    </w:p>
    <w:p w14:paraId="4086FC63" w14:textId="77777777" w:rsidR="00DC1438" w:rsidRPr="007A7E7C" w:rsidRDefault="00DC1438" w:rsidP="00221F88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lang w:eastAsia="pl-PL"/>
        </w:rPr>
      </w:pPr>
    </w:p>
    <w:p w14:paraId="5BA0CB61" w14:textId="2F9ACA6C" w:rsidR="00846ECE" w:rsidRPr="007A7E7C" w:rsidRDefault="00846ECE" w:rsidP="00221F88">
      <w:pPr>
        <w:pStyle w:val="Nagwek1"/>
        <w:numPr>
          <w:ilvl w:val="0"/>
          <w:numId w:val="7"/>
        </w:numPr>
        <w:spacing w:before="0" w:line="360" w:lineRule="auto"/>
        <w:ind w:left="0" w:firstLine="0"/>
        <w:rPr>
          <w:color w:val="000000" w:themeColor="text1"/>
          <w:sz w:val="22"/>
          <w:szCs w:val="22"/>
        </w:rPr>
      </w:pPr>
    </w:p>
    <w:bookmarkEnd w:id="0"/>
    <w:p w14:paraId="2EEFF230" w14:textId="4D7CE287" w:rsidR="003C4C8A" w:rsidRPr="007A7E7C" w:rsidRDefault="003C4C8A" w:rsidP="00221F88">
      <w:pPr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  <w:lang w:eastAsia="pl-PL"/>
        </w:rPr>
      </w:pPr>
      <w:r w:rsidRPr="007A7E7C">
        <w:rPr>
          <w:rFonts w:ascii="Arial" w:eastAsia="Arial" w:hAnsi="Arial" w:cs="Arial"/>
          <w:b/>
          <w:color w:val="000000" w:themeColor="text1"/>
          <w:lang w:eastAsia="pl-PL"/>
        </w:rPr>
        <w:t>Przedmiot umowy</w:t>
      </w:r>
    </w:p>
    <w:p w14:paraId="1FA8D7D9" w14:textId="75D39989" w:rsidR="001053C2" w:rsidRPr="00A1002B" w:rsidRDefault="75B56CF3" w:rsidP="00DA30BA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A1002B">
        <w:rPr>
          <w:rFonts w:ascii="Arial" w:eastAsia="Times New Roman" w:hAnsi="Arial" w:cs="Arial"/>
          <w:b/>
          <w:bCs/>
          <w:lang w:eastAsia="pl-PL"/>
        </w:rPr>
        <w:t>WYKONAWCA</w:t>
      </w:r>
      <w:r w:rsidRPr="00A1002B">
        <w:rPr>
          <w:rFonts w:ascii="Arial" w:eastAsia="Times New Roman" w:hAnsi="Arial" w:cs="Arial"/>
          <w:lang w:eastAsia="pl-PL"/>
        </w:rPr>
        <w:t xml:space="preserve"> </w:t>
      </w:r>
      <w:r w:rsidR="0088556B" w:rsidRPr="00A1002B">
        <w:rPr>
          <w:rFonts w:ascii="Arial" w:eastAsia="Times New Roman" w:hAnsi="Arial" w:cs="Arial"/>
          <w:lang w:eastAsia="pl-PL"/>
        </w:rPr>
        <w:t xml:space="preserve">zobowiązuje się </w:t>
      </w:r>
      <w:r w:rsidR="00F6341F" w:rsidRPr="00A1002B">
        <w:rPr>
          <w:rFonts w:ascii="Arial" w:eastAsia="Times New Roman" w:hAnsi="Arial" w:cs="Arial"/>
          <w:lang w:eastAsia="pl-PL"/>
        </w:rPr>
        <w:t>do realizacji na warunkach określonych w</w:t>
      </w:r>
      <w:r w:rsidR="00013071" w:rsidRPr="00A1002B">
        <w:rPr>
          <w:rFonts w:ascii="Arial" w:eastAsia="Times New Roman" w:hAnsi="Arial" w:cs="Arial"/>
          <w:lang w:eastAsia="pl-PL"/>
        </w:rPr>
        <w:t xml:space="preserve"> niniejszej umowie </w:t>
      </w:r>
      <w:r w:rsidR="00A21F2E">
        <w:rPr>
          <w:rFonts w:ascii="Arial" w:eastAsia="Times New Roman" w:hAnsi="Arial" w:cs="Arial"/>
          <w:lang w:eastAsia="pl-PL"/>
        </w:rPr>
        <w:t>usługi naprawy ……………………………….</w:t>
      </w:r>
      <w:r w:rsidR="004B2252" w:rsidRPr="00A1002B">
        <w:rPr>
          <w:rFonts w:ascii="Arial" w:eastAsia="Times New Roman" w:hAnsi="Arial" w:cs="Arial"/>
          <w:lang w:eastAsia="pl-PL"/>
        </w:rPr>
        <w:t xml:space="preserve">  </w:t>
      </w:r>
      <w:r w:rsidR="004522A0">
        <w:rPr>
          <w:rFonts w:ascii="Arial" w:eastAsia="Times New Roman" w:hAnsi="Arial" w:cs="Arial"/>
          <w:lang w:eastAsia="pl-PL"/>
        </w:rPr>
        <w:t>zgodnie z Opisem Przedmiotu Z</w:t>
      </w:r>
      <w:r w:rsidR="00A1002B" w:rsidRPr="00A1002B">
        <w:rPr>
          <w:rFonts w:ascii="Arial" w:eastAsia="Times New Roman" w:hAnsi="Arial" w:cs="Arial"/>
          <w:lang w:eastAsia="pl-PL"/>
        </w:rPr>
        <w:t>amówienia</w:t>
      </w:r>
      <w:r w:rsidR="00804E43">
        <w:rPr>
          <w:rFonts w:ascii="Arial" w:eastAsia="Times New Roman" w:hAnsi="Arial" w:cs="Arial"/>
          <w:lang w:eastAsia="pl-PL"/>
        </w:rPr>
        <w:t xml:space="preserve"> – załącznik Nr 1</w:t>
      </w:r>
      <w:r w:rsidR="004522A0">
        <w:rPr>
          <w:rFonts w:ascii="Arial" w:eastAsia="Times New Roman" w:hAnsi="Arial" w:cs="Arial"/>
          <w:lang w:eastAsia="pl-PL"/>
        </w:rPr>
        <w:t xml:space="preserve"> do Umowy</w:t>
      </w:r>
      <w:r w:rsidR="00A1002B" w:rsidRPr="00A1002B">
        <w:rPr>
          <w:rFonts w:ascii="Arial" w:eastAsia="Times New Roman" w:hAnsi="Arial" w:cs="Arial"/>
          <w:lang w:eastAsia="pl-PL"/>
        </w:rPr>
        <w:t>.</w:t>
      </w:r>
    </w:p>
    <w:p w14:paraId="4391F796" w14:textId="7A1B267A" w:rsidR="001053C2" w:rsidRPr="001053C2" w:rsidRDefault="001053C2" w:rsidP="00DA30BA">
      <w:pPr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053C2">
        <w:rPr>
          <w:rFonts w:ascii="Arial" w:eastAsia="Times New Roman" w:hAnsi="Arial" w:cs="Arial"/>
          <w:b/>
          <w:bCs/>
          <w:color w:val="000000" w:themeColor="text1"/>
          <w:lang w:eastAsia="pl-PL"/>
        </w:rPr>
        <w:t>WYKONAWCA</w:t>
      </w:r>
      <w:r w:rsidRPr="001053C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A21F2E">
        <w:rPr>
          <w:rFonts w:ascii="Arial" w:eastAsia="Times New Roman" w:hAnsi="Arial" w:cs="Arial"/>
          <w:color w:val="000000" w:themeColor="text1"/>
          <w:lang w:eastAsia="pl-PL"/>
        </w:rPr>
        <w:t>wykona</w:t>
      </w:r>
      <w:r w:rsidRPr="001053C2">
        <w:rPr>
          <w:rFonts w:ascii="Arial" w:eastAsia="Times New Roman" w:hAnsi="Arial" w:cs="Arial"/>
          <w:color w:val="000000" w:themeColor="text1"/>
          <w:lang w:eastAsia="pl-PL"/>
        </w:rPr>
        <w:t xml:space="preserve"> na własny koszt i ryzyko do </w:t>
      </w:r>
      <w:r w:rsidRPr="004012A4">
        <w:rPr>
          <w:rFonts w:ascii="Arial" w:eastAsia="Times New Roman" w:hAnsi="Arial" w:cs="Arial"/>
          <w:bCs/>
          <w:lang w:eastAsia="pl-PL"/>
        </w:rPr>
        <w:t>dnia</w:t>
      </w:r>
      <w:r w:rsidR="004012A4" w:rsidRPr="004012A4">
        <w:rPr>
          <w:rFonts w:ascii="Arial" w:eastAsia="Times New Roman" w:hAnsi="Arial" w:cs="Arial"/>
          <w:bCs/>
          <w:lang w:eastAsia="pl-PL"/>
        </w:rPr>
        <w:t xml:space="preserve"> </w:t>
      </w:r>
      <w:r w:rsidR="00A21F2E">
        <w:rPr>
          <w:rFonts w:ascii="Arial" w:eastAsia="Times New Roman" w:hAnsi="Arial" w:cs="Arial"/>
          <w:b/>
          <w:bCs/>
          <w:lang w:eastAsia="pl-PL"/>
        </w:rPr>
        <w:t>…………..</w:t>
      </w:r>
      <w:r w:rsidR="00F03D10">
        <w:rPr>
          <w:rFonts w:ascii="Arial" w:eastAsia="Times New Roman" w:hAnsi="Arial" w:cs="Arial"/>
          <w:b/>
          <w:bCs/>
          <w:lang w:eastAsia="pl-PL"/>
        </w:rPr>
        <w:t>.</w:t>
      </w:r>
      <w:r w:rsidR="00A21F2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F03D10">
        <w:rPr>
          <w:rFonts w:ascii="Arial" w:eastAsia="Times New Roman" w:hAnsi="Arial" w:cs="Arial"/>
          <w:b/>
          <w:bCs/>
          <w:lang w:eastAsia="pl-PL"/>
        </w:rPr>
        <w:t>2025</w:t>
      </w:r>
      <w:r w:rsidRPr="004012A4">
        <w:rPr>
          <w:rFonts w:ascii="Arial" w:eastAsia="Times New Roman" w:hAnsi="Arial" w:cs="Arial"/>
          <w:b/>
          <w:bCs/>
          <w:lang w:eastAsia="pl-PL"/>
        </w:rPr>
        <w:t xml:space="preserve"> r</w:t>
      </w:r>
      <w:r w:rsidRPr="004012A4">
        <w:rPr>
          <w:rFonts w:ascii="Arial" w:eastAsia="Times New Roman" w:hAnsi="Arial" w:cs="Arial"/>
          <w:bCs/>
          <w:lang w:eastAsia="pl-PL"/>
        </w:rPr>
        <w:t>.</w:t>
      </w:r>
      <w:r w:rsidRPr="004012A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A21F2E">
        <w:rPr>
          <w:rFonts w:ascii="Arial" w:eastAsia="Times New Roman" w:hAnsi="Arial" w:cs="Arial"/>
          <w:color w:val="000000" w:themeColor="text1"/>
          <w:lang w:eastAsia="pl-PL"/>
        </w:rPr>
        <w:t>przedmiot umowy i umożliwi odbiór sprzętu przez przedstawiciela</w:t>
      </w:r>
      <w:r w:rsidRPr="001053C2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1053C2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ZAMAWIAJĄCEGO. </w:t>
      </w:r>
    </w:p>
    <w:p w14:paraId="61B25875" w14:textId="7BDC13A2" w:rsidR="00A21F2E" w:rsidRDefault="00A21F2E" w:rsidP="00DA30BA">
      <w:pPr>
        <w:numPr>
          <w:ilvl w:val="0"/>
          <w:numId w:val="3"/>
        </w:numPr>
        <w:tabs>
          <w:tab w:val="clear" w:pos="360"/>
          <w:tab w:val="num" w:pos="284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 xml:space="preserve">ZAMAWIAJĄCY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zobowiązuje się dostarczyć sprzęt do naprawy do siedziby </w:t>
      </w:r>
      <w:r w:rsidRPr="00A21F2E">
        <w:rPr>
          <w:rFonts w:ascii="Arial" w:eastAsia="Times New Roman" w:hAnsi="Arial" w:cs="Arial"/>
          <w:b/>
          <w:color w:val="000000" w:themeColor="text1"/>
          <w:lang w:eastAsia="pl-PL"/>
        </w:rPr>
        <w:t>WYKONAWCY</w:t>
      </w:r>
      <w:r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własnymi siłami w terminie uzgodnionym pomiędzy przedstawicielem </w:t>
      </w:r>
      <w:r w:rsidRPr="00A21F2E">
        <w:rPr>
          <w:rFonts w:ascii="Arial" w:eastAsia="Times New Roman" w:hAnsi="Arial" w:cs="Arial"/>
          <w:b/>
          <w:color w:val="000000" w:themeColor="text1"/>
          <w:lang w:eastAsia="pl-PL"/>
        </w:rPr>
        <w:t>ZAMAWIAJĄCEGO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a </w:t>
      </w:r>
      <w:r w:rsidRPr="00A21F2E">
        <w:rPr>
          <w:rFonts w:ascii="Arial" w:eastAsia="Times New Roman" w:hAnsi="Arial" w:cs="Arial"/>
          <w:b/>
          <w:color w:val="000000" w:themeColor="text1"/>
          <w:lang w:eastAsia="pl-PL"/>
        </w:rPr>
        <w:t>WYKONAWCĄ.</w:t>
      </w:r>
    </w:p>
    <w:p w14:paraId="45642699" w14:textId="7CA4B6D8" w:rsidR="00A21F2E" w:rsidRDefault="00A21F2E" w:rsidP="00DA30BA">
      <w:pPr>
        <w:numPr>
          <w:ilvl w:val="0"/>
          <w:numId w:val="3"/>
        </w:numPr>
        <w:tabs>
          <w:tab w:val="clear" w:pos="360"/>
          <w:tab w:val="num" w:pos="567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A21F2E">
        <w:rPr>
          <w:rFonts w:ascii="Arial" w:eastAsia="Times New Roman" w:hAnsi="Arial" w:cs="Arial"/>
          <w:b/>
          <w:color w:val="000000" w:themeColor="text1"/>
          <w:lang w:eastAsia="pl-PL"/>
        </w:rPr>
        <w:t>WYKONAWCA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zobowiązuje się dokonać naprawy opisanej w Opisie Przedmiotu Zamówienia na nowych podzespołach (mechanizmach).</w:t>
      </w:r>
    </w:p>
    <w:p w14:paraId="34E4FD9C" w14:textId="333D99EE" w:rsidR="002713F7" w:rsidRPr="007A7E7C" w:rsidRDefault="00DA30BA" w:rsidP="00DA30BA">
      <w:pPr>
        <w:numPr>
          <w:ilvl w:val="0"/>
          <w:numId w:val="3"/>
        </w:numPr>
        <w:tabs>
          <w:tab w:val="clear" w:pos="360"/>
          <w:tab w:val="num" w:pos="567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DA30BA">
        <w:rPr>
          <w:rFonts w:ascii="Arial" w:eastAsia="Times New Roman" w:hAnsi="Arial" w:cs="Arial"/>
          <w:b/>
          <w:color w:val="000000" w:themeColor="text1"/>
          <w:lang w:eastAsia="pl-PL"/>
        </w:rPr>
        <w:t>WYKONAWCA</w:t>
      </w:r>
      <w:r w:rsidR="002713F7" w:rsidRPr="007A7E7C">
        <w:rPr>
          <w:rFonts w:ascii="Arial" w:eastAsia="Times New Roman" w:hAnsi="Arial" w:cs="Arial"/>
          <w:color w:val="000000" w:themeColor="text1"/>
          <w:lang w:eastAsia="pl-PL"/>
        </w:rPr>
        <w:t xml:space="preserve"> oświadcza, że: posiada kompetencje, doświadczenie, potencjał ludzki, techniczny, organizacyjny i finansowy oraz wiedzę niezbędne do należytej realizacji </w:t>
      </w:r>
      <w:r w:rsidR="001D4DEA" w:rsidRPr="007A7E7C">
        <w:rPr>
          <w:rFonts w:ascii="Arial" w:eastAsia="Times New Roman" w:hAnsi="Arial" w:cs="Arial"/>
          <w:color w:val="000000" w:themeColor="text1"/>
          <w:lang w:eastAsia="pl-PL"/>
        </w:rPr>
        <w:lastRenderedPageBreak/>
        <w:t>Umowy.</w:t>
      </w:r>
      <w:r w:rsidR="00E52DEF" w:rsidRPr="007A7E7C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E36B48">
        <w:rPr>
          <w:rFonts w:ascii="Arial" w:eastAsia="Times New Roman" w:hAnsi="Arial" w:cs="Arial"/>
          <w:color w:val="000000" w:themeColor="text1"/>
          <w:lang w:eastAsia="pl-PL"/>
        </w:rPr>
        <w:t>Przedmiot Umowy zostanie wykonany przez profesjonalny zespół specjalistów z poszanowaniem warunków technologicznych obowiązujących przy naprawach tego typu sprzętu oraz z poszanowaniem przepisów prawa powszechnie obowiązującego.</w:t>
      </w:r>
    </w:p>
    <w:p w14:paraId="20A81F5C" w14:textId="39247BB0" w:rsidR="00F62A20" w:rsidRPr="00BB672C" w:rsidRDefault="00A841ED" w:rsidP="00DA30BA">
      <w:pPr>
        <w:pStyle w:val="Akapitzlist"/>
        <w:numPr>
          <w:ilvl w:val="0"/>
          <w:numId w:val="3"/>
        </w:numPr>
        <w:tabs>
          <w:tab w:val="clear" w:pos="360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BB672C">
        <w:rPr>
          <w:rFonts w:ascii="Arial" w:eastAsia="Times New Roman" w:hAnsi="Arial" w:cs="Arial"/>
          <w:lang w:eastAsia="pl-PL"/>
        </w:rPr>
        <w:t xml:space="preserve">Umowa zawarta jest </w:t>
      </w:r>
      <w:r w:rsidR="00D046BD" w:rsidRPr="00BB672C">
        <w:rPr>
          <w:rFonts w:ascii="Arial" w:eastAsia="Times New Roman" w:hAnsi="Arial" w:cs="Arial"/>
          <w:lang w:eastAsia="pl-PL"/>
        </w:rPr>
        <w:t xml:space="preserve">na czas oznaczony, </w:t>
      </w:r>
      <w:r w:rsidRPr="00BB672C">
        <w:rPr>
          <w:rFonts w:ascii="Arial" w:eastAsia="Times New Roman" w:hAnsi="Arial" w:cs="Arial"/>
          <w:lang w:eastAsia="pl-PL"/>
        </w:rPr>
        <w:t>od dnia</w:t>
      </w:r>
      <w:r w:rsidR="003A1FF7" w:rsidRPr="00BB672C">
        <w:rPr>
          <w:rFonts w:ascii="Arial" w:eastAsia="Times New Roman" w:hAnsi="Arial" w:cs="Arial"/>
          <w:lang w:eastAsia="pl-PL"/>
        </w:rPr>
        <w:t xml:space="preserve"> </w:t>
      </w:r>
      <w:r w:rsidR="006E1C07" w:rsidRPr="00BB672C">
        <w:rPr>
          <w:rFonts w:ascii="Arial" w:eastAsia="Times New Roman" w:hAnsi="Arial" w:cs="Arial"/>
          <w:lang w:eastAsia="pl-PL"/>
        </w:rPr>
        <w:t>podpisania</w:t>
      </w:r>
      <w:r w:rsidR="003A1FF7" w:rsidRPr="00BB672C">
        <w:rPr>
          <w:rFonts w:ascii="Arial" w:eastAsia="Times New Roman" w:hAnsi="Arial" w:cs="Arial"/>
          <w:lang w:eastAsia="pl-PL"/>
        </w:rPr>
        <w:t xml:space="preserve"> </w:t>
      </w:r>
      <w:r w:rsidR="00804E43">
        <w:rPr>
          <w:rFonts w:ascii="Arial" w:eastAsia="Times New Roman" w:hAnsi="Arial" w:cs="Arial"/>
          <w:lang w:eastAsia="pl-PL"/>
        </w:rPr>
        <w:t>do</w:t>
      </w:r>
      <w:r w:rsidR="006E1C07" w:rsidRPr="00BB672C">
        <w:rPr>
          <w:rFonts w:ascii="Arial" w:eastAsia="Times New Roman" w:hAnsi="Arial" w:cs="Arial"/>
          <w:lang w:eastAsia="pl-PL"/>
        </w:rPr>
        <w:t xml:space="preserve"> dnia </w:t>
      </w:r>
      <w:r w:rsidR="00BD3CBF">
        <w:rPr>
          <w:rFonts w:ascii="Arial" w:eastAsia="Times New Roman" w:hAnsi="Arial" w:cs="Arial"/>
          <w:lang w:eastAsia="pl-PL"/>
        </w:rPr>
        <w:t>……………….</w:t>
      </w:r>
      <w:r w:rsidRPr="00BB672C">
        <w:rPr>
          <w:rFonts w:ascii="Arial" w:eastAsia="Times New Roman" w:hAnsi="Arial" w:cs="Arial"/>
          <w:lang w:eastAsia="pl-PL"/>
        </w:rPr>
        <w:t>.202</w:t>
      </w:r>
      <w:r w:rsidR="00F03D10">
        <w:rPr>
          <w:rFonts w:ascii="Arial" w:eastAsia="Times New Roman" w:hAnsi="Arial" w:cs="Arial"/>
          <w:lang w:eastAsia="pl-PL"/>
        </w:rPr>
        <w:t>5</w:t>
      </w:r>
      <w:r w:rsidRPr="00BB672C">
        <w:rPr>
          <w:rFonts w:ascii="Arial" w:eastAsia="Times New Roman" w:hAnsi="Arial" w:cs="Arial"/>
          <w:lang w:eastAsia="pl-PL"/>
        </w:rPr>
        <w:t xml:space="preserve"> r.</w:t>
      </w:r>
    </w:p>
    <w:p w14:paraId="37F74195" w14:textId="071DDE04" w:rsidR="006E1C07" w:rsidRPr="006E1C07" w:rsidRDefault="005C76F2" w:rsidP="00DA30BA">
      <w:pPr>
        <w:numPr>
          <w:ilvl w:val="0"/>
          <w:numId w:val="3"/>
        </w:numPr>
        <w:tabs>
          <w:tab w:val="clear" w:pos="360"/>
          <w:tab w:val="num" w:pos="567"/>
        </w:tabs>
        <w:autoSpaceDE w:val="0"/>
        <w:autoSpaceDN w:val="0"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36B48">
        <w:rPr>
          <w:rFonts w:ascii="Arial" w:eastAsia="Times New Roman" w:hAnsi="Arial" w:cs="Arial"/>
          <w:b/>
          <w:lang w:eastAsia="pl-PL"/>
        </w:rPr>
        <w:t>WYKONAWCA</w:t>
      </w:r>
      <w:r>
        <w:rPr>
          <w:rFonts w:ascii="Arial" w:eastAsia="Times New Roman" w:hAnsi="Arial" w:cs="Arial"/>
          <w:lang w:eastAsia="pl-PL"/>
        </w:rPr>
        <w:t xml:space="preserve"> oświadcza, że</w:t>
      </w:r>
      <w:r w:rsidR="00BD3CBF">
        <w:rPr>
          <w:rFonts w:ascii="Arial" w:eastAsia="Times New Roman" w:hAnsi="Arial" w:cs="Arial"/>
          <w:lang w:eastAsia="pl-PL"/>
        </w:rPr>
        <w:t xml:space="preserve"> usługa, o której</w:t>
      </w:r>
      <w:r w:rsidR="006E1C07" w:rsidRPr="006E1C07">
        <w:rPr>
          <w:rFonts w:ascii="Arial" w:eastAsia="Times New Roman" w:hAnsi="Arial" w:cs="Arial"/>
          <w:lang w:eastAsia="pl-PL"/>
        </w:rPr>
        <w:t xml:space="preserve"> mowa w ust. 1 </w:t>
      </w:r>
      <w:r w:rsidR="006E1C07">
        <w:rPr>
          <w:rFonts w:ascii="Arial" w:eastAsia="Times New Roman" w:hAnsi="Arial" w:cs="Arial"/>
          <w:lang w:eastAsia="pl-PL"/>
        </w:rPr>
        <w:t>spełnia</w:t>
      </w:r>
      <w:r w:rsidR="006E1C07" w:rsidRPr="006E1C07">
        <w:rPr>
          <w:rFonts w:ascii="Arial" w:eastAsia="Times New Roman" w:hAnsi="Arial" w:cs="Arial"/>
          <w:lang w:eastAsia="pl-PL"/>
        </w:rPr>
        <w:t xml:space="preserve"> warunki Zamówienia zgodnie z Opisem Przedmiotu Zamówienia</w:t>
      </w:r>
      <w:r w:rsidR="00804E43">
        <w:rPr>
          <w:rFonts w:ascii="Arial" w:eastAsia="Times New Roman" w:hAnsi="Arial" w:cs="Arial"/>
          <w:lang w:eastAsia="pl-PL"/>
        </w:rPr>
        <w:t>.</w:t>
      </w:r>
    </w:p>
    <w:p w14:paraId="3CADCBD1" w14:textId="77777777" w:rsidR="00DC1438" w:rsidRPr="007A7E7C" w:rsidRDefault="00DC1438" w:rsidP="00221F8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3DEE138A" w14:textId="16A37352" w:rsidR="003C4C8A" w:rsidRPr="007A7E7C" w:rsidRDefault="003C4C8A" w:rsidP="00221F88">
      <w:pPr>
        <w:tabs>
          <w:tab w:val="left" w:pos="-6237"/>
        </w:tabs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bookmarkStart w:id="1" w:name="_Ref138830542"/>
      <w:r w:rsidRPr="007A7E7C">
        <w:rPr>
          <w:rFonts w:ascii="Arial" w:eastAsia="Times New Roman" w:hAnsi="Arial" w:cs="Arial"/>
          <w:b/>
          <w:color w:val="000000" w:themeColor="text1"/>
          <w:lang w:eastAsia="pl-PL"/>
        </w:rPr>
        <w:t>§</w:t>
      </w:r>
      <w:r w:rsidR="00FA7868" w:rsidRPr="007A7E7C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Pr="007A7E7C">
        <w:rPr>
          <w:rFonts w:ascii="Arial" w:eastAsia="Times New Roman" w:hAnsi="Arial" w:cs="Arial"/>
          <w:b/>
          <w:color w:val="000000" w:themeColor="text1"/>
          <w:lang w:eastAsia="pl-PL"/>
        </w:rPr>
        <w:t>2</w:t>
      </w:r>
    </w:p>
    <w:p w14:paraId="02977580" w14:textId="4D658EBA" w:rsidR="003C4C8A" w:rsidRPr="007A7E7C" w:rsidRDefault="003C4C8A" w:rsidP="00221F88">
      <w:pPr>
        <w:tabs>
          <w:tab w:val="left" w:pos="-609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7A7E7C">
        <w:rPr>
          <w:rFonts w:ascii="Arial" w:eastAsia="Times New Roman" w:hAnsi="Arial" w:cs="Arial"/>
          <w:b/>
          <w:color w:val="000000" w:themeColor="text1"/>
          <w:lang w:eastAsia="pl-PL"/>
        </w:rPr>
        <w:t>Wartość umowy</w:t>
      </w:r>
    </w:p>
    <w:p w14:paraId="0BA465AC" w14:textId="62B79552" w:rsidR="00A1002B" w:rsidRPr="00AF3AB6" w:rsidRDefault="003C4C8A" w:rsidP="00DA30BA">
      <w:pPr>
        <w:pStyle w:val="Akapitzlist"/>
        <w:numPr>
          <w:ilvl w:val="0"/>
          <w:numId w:val="22"/>
        </w:numPr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1A5F3F">
        <w:rPr>
          <w:rFonts w:ascii="Arial" w:hAnsi="Arial" w:cs="Arial"/>
          <w:color w:val="000000" w:themeColor="text1"/>
        </w:rPr>
        <w:t xml:space="preserve">W okresie obowiązywania umowy, wynagrodzenie </w:t>
      </w:r>
      <w:r w:rsidR="00EA15F1">
        <w:rPr>
          <w:rFonts w:ascii="Arial" w:hAnsi="Arial" w:cs="Arial"/>
          <w:color w:val="000000" w:themeColor="text1"/>
        </w:rPr>
        <w:t xml:space="preserve">określonych </w:t>
      </w:r>
      <w:r w:rsidRPr="001A5F3F">
        <w:rPr>
          <w:rFonts w:ascii="Arial" w:hAnsi="Arial" w:cs="Arial"/>
          <w:color w:val="000000" w:themeColor="text1"/>
        </w:rPr>
        <w:t>w §</w:t>
      </w:r>
      <w:r w:rsidR="0003434A">
        <w:rPr>
          <w:rFonts w:ascii="Arial" w:hAnsi="Arial" w:cs="Arial"/>
          <w:color w:val="000000" w:themeColor="text1"/>
        </w:rPr>
        <w:t xml:space="preserve"> </w:t>
      </w:r>
      <w:r w:rsidRPr="001A5F3F">
        <w:rPr>
          <w:rFonts w:ascii="Arial" w:hAnsi="Arial" w:cs="Arial"/>
          <w:color w:val="000000" w:themeColor="text1"/>
        </w:rPr>
        <w:t xml:space="preserve">1 niniejszej umowy wyniesie </w:t>
      </w:r>
      <w:r w:rsidR="00E30A47">
        <w:rPr>
          <w:rFonts w:ascii="Arial" w:hAnsi="Arial" w:cs="Arial"/>
          <w:color w:val="000000" w:themeColor="text1"/>
        </w:rPr>
        <w:t>łącznie (</w:t>
      </w:r>
      <w:r w:rsidR="006548DC">
        <w:rPr>
          <w:rFonts w:ascii="Arial" w:hAnsi="Arial" w:cs="Arial"/>
          <w:color w:val="000000" w:themeColor="text1"/>
        </w:rPr>
        <w:t>zgodnie z załącznikiem nr 1</w:t>
      </w:r>
      <w:r w:rsidR="00E30A47">
        <w:rPr>
          <w:rFonts w:ascii="Arial" w:hAnsi="Arial" w:cs="Arial"/>
          <w:color w:val="000000" w:themeColor="text1"/>
        </w:rPr>
        <w:t>)</w:t>
      </w:r>
      <w:r w:rsidR="00E30A47">
        <w:rPr>
          <w:rFonts w:ascii="Arial" w:eastAsia="Times New Roman" w:hAnsi="Arial" w:cs="Arial"/>
          <w:lang w:eastAsia="pl-PL"/>
        </w:rPr>
        <w:t>:</w:t>
      </w:r>
    </w:p>
    <w:p w14:paraId="79C2DECC" w14:textId="525762B0" w:rsidR="00A1002B" w:rsidRPr="00406F9D" w:rsidRDefault="00AF3AB6" w:rsidP="00AF3AB6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F3AB6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AF3AB6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E30A47">
        <w:rPr>
          <w:rFonts w:ascii="Arial" w:eastAsia="Times New Roman" w:hAnsi="Arial" w:cs="Arial"/>
          <w:lang w:eastAsia="pl-PL"/>
        </w:rPr>
        <w:t xml:space="preserve">Netto: </w:t>
      </w:r>
      <w:r w:rsidR="00BD3CBF">
        <w:rPr>
          <w:rFonts w:ascii="Arial" w:eastAsia="Times New Roman" w:hAnsi="Arial" w:cs="Arial"/>
          <w:lang w:eastAsia="pl-PL"/>
        </w:rPr>
        <w:t>………………………….</w:t>
      </w:r>
      <w:r w:rsidR="00A1002B" w:rsidRPr="00406F9D">
        <w:rPr>
          <w:rFonts w:ascii="Arial" w:eastAsia="Times New Roman" w:hAnsi="Arial" w:cs="Arial"/>
          <w:lang w:eastAsia="pl-PL"/>
        </w:rPr>
        <w:t xml:space="preserve"> zł. </w:t>
      </w:r>
    </w:p>
    <w:p w14:paraId="43EA2B0D" w14:textId="4C81748C" w:rsidR="00A1002B" w:rsidRPr="00406F9D" w:rsidRDefault="00A1002B" w:rsidP="00A1002B">
      <w:pPr>
        <w:tabs>
          <w:tab w:val="left" w:pos="426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406F9D">
        <w:rPr>
          <w:rFonts w:ascii="Arial" w:eastAsia="Times New Roman" w:hAnsi="Arial" w:cs="Arial"/>
          <w:lang w:eastAsia="pl-PL"/>
        </w:rPr>
        <w:t>(słownie netto:</w:t>
      </w:r>
      <w:r w:rsidR="004012A4" w:rsidRPr="00406F9D">
        <w:t xml:space="preserve"> </w:t>
      </w:r>
      <w:r w:rsidR="00BD3CBF">
        <w:rPr>
          <w:rFonts w:ascii="Arial" w:eastAsia="Times New Roman" w:hAnsi="Arial" w:cs="Arial"/>
          <w:lang w:eastAsia="pl-PL"/>
        </w:rPr>
        <w:t>…………………………………………………………….. złote</w:t>
      </w:r>
      <w:r w:rsidR="00E30A47">
        <w:rPr>
          <w:rFonts w:ascii="Arial" w:eastAsia="Times New Roman" w:hAnsi="Arial" w:cs="Arial"/>
          <w:lang w:eastAsia="pl-PL"/>
        </w:rPr>
        <w:t xml:space="preserve"> 00</w:t>
      </w:r>
      <w:r w:rsidR="00406F9D" w:rsidRPr="00406F9D">
        <w:rPr>
          <w:rFonts w:ascii="Arial" w:eastAsia="Times New Roman" w:hAnsi="Arial" w:cs="Arial"/>
          <w:lang w:eastAsia="pl-PL"/>
        </w:rPr>
        <w:t>/100</w:t>
      </w:r>
      <w:r w:rsidRPr="00406F9D">
        <w:rPr>
          <w:rFonts w:ascii="Arial" w:eastAsia="Times New Roman" w:hAnsi="Arial" w:cs="Arial"/>
          <w:lang w:eastAsia="pl-PL"/>
        </w:rPr>
        <w:t>);</w:t>
      </w:r>
    </w:p>
    <w:p w14:paraId="09825DC7" w14:textId="05503E0E" w:rsidR="00A1002B" w:rsidRPr="00406F9D" w:rsidRDefault="00E30A47" w:rsidP="00A1002B">
      <w:pPr>
        <w:tabs>
          <w:tab w:val="left" w:pos="426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Brutto: </w:t>
      </w:r>
      <w:r w:rsidR="00BD3CBF">
        <w:rPr>
          <w:rFonts w:ascii="Arial" w:eastAsia="Times New Roman" w:hAnsi="Arial" w:cs="Arial"/>
          <w:lang w:eastAsia="pl-PL"/>
        </w:rPr>
        <w:t>…………………………….</w:t>
      </w:r>
      <w:r>
        <w:rPr>
          <w:rFonts w:ascii="Arial" w:eastAsia="Times New Roman" w:hAnsi="Arial" w:cs="Arial"/>
          <w:lang w:eastAsia="pl-PL"/>
        </w:rPr>
        <w:t xml:space="preserve"> </w:t>
      </w:r>
      <w:r w:rsidR="00A1002B" w:rsidRPr="00406F9D">
        <w:rPr>
          <w:rFonts w:ascii="Arial" w:eastAsia="Times New Roman" w:hAnsi="Arial" w:cs="Arial"/>
          <w:lang w:eastAsia="pl-PL"/>
        </w:rPr>
        <w:t>zł.</w:t>
      </w:r>
    </w:p>
    <w:p w14:paraId="69545CC7" w14:textId="6C57037C" w:rsidR="00A1002B" w:rsidRPr="00406F9D" w:rsidRDefault="00A1002B" w:rsidP="00A1002B">
      <w:pPr>
        <w:tabs>
          <w:tab w:val="left" w:pos="426"/>
        </w:tabs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406F9D">
        <w:rPr>
          <w:rFonts w:ascii="Arial" w:eastAsia="Times New Roman" w:hAnsi="Arial" w:cs="Arial"/>
          <w:lang w:eastAsia="pl-PL"/>
        </w:rPr>
        <w:t>(słownie:</w:t>
      </w:r>
      <w:r w:rsidR="00E30A47">
        <w:rPr>
          <w:rFonts w:ascii="Arial" w:eastAsia="Times New Roman" w:hAnsi="Arial" w:cs="Arial"/>
          <w:lang w:eastAsia="pl-PL"/>
        </w:rPr>
        <w:t xml:space="preserve"> </w:t>
      </w:r>
      <w:r w:rsidR="00BD3CBF">
        <w:rPr>
          <w:rFonts w:ascii="Arial" w:eastAsia="Times New Roman" w:hAnsi="Arial" w:cs="Arial"/>
          <w:lang w:eastAsia="pl-PL"/>
        </w:rPr>
        <w:t>…………………………………………………………………….. złote 00</w:t>
      </w:r>
      <w:r w:rsidR="00E30A47">
        <w:rPr>
          <w:rFonts w:ascii="Arial" w:eastAsia="Times New Roman" w:hAnsi="Arial" w:cs="Arial"/>
          <w:lang w:eastAsia="pl-PL"/>
        </w:rPr>
        <w:t>/100</w:t>
      </w:r>
      <w:r w:rsidRPr="00406F9D">
        <w:rPr>
          <w:rFonts w:ascii="Arial" w:eastAsia="Times New Roman" w:hAnsi="Arial" w:cs="Arial"/>
          <w:lang w:eastAsia="pl-PL"/>
        </w:rPr>
        <w:t xml:space="preserve">) </w:t>
      </w:r>
    </w:p>
    <w:p w14:paraId="15B1BDD2" w14:textId="7CB532AF" w:rsidR="00F709A5" w:rsidRPr="00E30A47" w:rsidRDefault="00A1002B" w:rsidP="00E30A47">
      <w:pPr>
        <w:tabs>
          <w:tab w:val="left" w:pos="426"/>
        </w:tabs>
        <w:spacing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406F9D">
        <w:rPr>
          <w:rFonts w:ascii="Arial" w:eastAsia="Times New Roman" w:hAnsi="Arial" w:cs="Arial"/>
          <w:lang w:eastAsia="pl-PL"/>
        </w:rPr>
        <w:t xml:space="preserve">w tym VAT: </w:t>
      </w:r>
      <w:r w:rsidR="004012A4" w:rsidRPr="00406F9D">
        <w:rPr>
          <w:rFonts w:ascii="Arial" w:eastAsia="Times New Roman" w:hAnsi="Arial" w:cs="Arial"/>
          <w:lang w:eastAsia="pl-PL"/>
        </w:rPr>
        <w:t>23</w:t>
      </w:r>
      <w:r w:rsidRPr="00406F9D">
        <w:rPr>
          <w:rFonts w:ascii="Arial" w:eastAsia="Times New Roman" w:hAnsi="Arial" w:cs="Arial"/>
          <w:lang w:eastAsia="pl-PL"/>
        </w:rPr>
        <w:t xml:space="preserve">%, tj.: </w:t>
      </w:r>
      <w:r w:rsidR="00BD3CBF">
        <w:rPr>
          <w:rFonts w:ascii="Arial" w:eastAsia="Times New Roman" w:hAnsi="Arial" w:cs="Arial"/>
          <w:lang w:eastAsia="pl-PL"/>
        </w:rPr>
        <w:t>………………………………….</w:t>
      </w:r>
      <w:r w:rsidR="00E30A47">
        <w:rPr>
          <w:rFonts w:ascii="Arial" w:eastAsia="Times New Roman" w:hAnsi="Arial" w:cs="Arial"/>
          <w:lang w:eastAsia="pl-PL"/>
        </w:rPr>
        <w:t xml:space="preserve"> </w:t>
      </w:r>
      <w:r w:rsidRPr="00406F9D">
        <w:rPr>
          <w:rFonts w:ascii="Arial" w:eastAsia="Times New Roman" w:hAnsi="Arial" w:cs="Arial"/>
          <w:lang w:eastAsia="pl-PL"/>
        </w:rPr>
        <w:t>zł.</w:t>
      </w:r>
    </w:p>
    <w:p w14:paraId="1AA71AF4" w14:textId="469749C0" w:rsidR="003C4C8A" w:rsidRPr="007A7E7C" w:rsidRDefault="003C4C8A" w:rsidP="00DA30BA">
      <w:pPr>
        <w:numPr>
          <w:ilvl w:val="0"/>
          <w:numId w:val="22"/>
        </w:numPr>
        <w:spacing w:after="0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7A7E7C">
        <w:rPr>
          <w:rFonts w:ascii="Arial" w:hAnsi="Arial" w:cs="Arial"/>
          <w:color w:val="000000" w:themeColor="text1"/>
        </w:rPr>
        <w:t>Wynagrodzenie</w:t>
      </w:r>
      <w:r w:rsidR="00133347">
        <w:rPr>
          <w:rFonts w:ascii="Arial" w:hAnsi="Arial" w:cs="Arial"/>
          <w:color w:val="000000" w:themeColor="text1"/>
        </w:rPr>
        <w:t xml:space="preserve"> należne</w:t>
      </w:r>
      <w:r w:rsidRPr="007A7E7C">
        <w:rPr>
          <w:rFonts w:ascii="Arial" w:hAnsi="Arial" w:cs="Arial"/>
          <w:color w:val="000000" w:themeColor="text1"/>
        </w:rPr>
        <w:t xml:space="preserve"> </w:t>
      </w:r>
      <w:r w:rsidR="00BD3CBF" w:rsidRPr="007A7E7C">
        <w:rPr>
          <w:rFonts w:ascii="Arial" w:hAnsi="Arial" w:cs="Arial"/>
          <w:b/>
          <w:color w:val="000000" w:themeColor="text1"/>
        </w:rPr>
        <w:t>WYKONAWCY</w:t>
      </w:r>
      <w:r w:rsidR="001C233C">
        <w:rPr>
          <w:rFonts w:ascii="Arial" w:hAnsi="Arial" w:cs="Arial"/>
          <w:color w:val="000000" w:themeColor="text1"/>
        </w:rPr>
        <w:t xml:space="preserve"> płatne będzie w terminie do 21</w:t>
      </w:r>
      <w:r w:rsidRPr="007A7E7C">
        <w:rPr>
          <w:rFonts w:ascii="Arial" w:hAnsi="Arial" w:cs="Arial"/>
          <w:color w:val="000000" w:themeColor="text1"/>
        </w:rPr>
        <w:t xml:space="preserve"> dni od daty dostarczenia </w:t>
      </w:r>
      <w:r w:rsidR="00BD3CBF" w:rsidRPr="007A7E7C">
        <w:rPr>
          <w:rFonts w:ascii="Arial" w:hAnsi="Arial" w:cs="Arial"/>
          <w:b/>
          <w:color w:val="000000" w:themeColor="text1"/>
        </w:rPr>
        <w:t>ZAMAWIAJĄCEMU</w:t>
      </w:r>
      <w:r w:rsidRPr="007A7E7C">
        <w:rPr>
          <w:rFonts w:ascii="Arial" w:hAnsi="Arial" w:cs="Arial"/>
          <w:color w:val="000000" w:themeColor="text1"/>
        </w:rPr>
        <w:t xml:space="preserve"> prawidłowo </w:t>
      </w:r>
      <w:r w:rsidR="00133347">
        <w:rPr>
          <w:rFonts w:ascii="Arial" w:hAnsi="Arial" w:cs="Arial"/>
          <w:color w:val="000000" w:themeColor="text1"/>
        </w:rPr>
        <w:t>wystawionej</w:t>
      </w:r>
      <w:r w:rsidRPr="007A7E7C">
        <w:rPr>
          <w:rFonts w:ascii="Arial" w:hAnsi="Arial" w:cs="Arial"/>
          <w:color w:val="000000" w:themeColor="text1"/>
        </w:rPr>
        <w:t xml:space="preserve"> faktury VAT, przelewem na konto </w:t>
      </w:r>
      <w:r w:rsidR="00BD3CBF" w:rsidRPr="007A7E7C">
        <w:rPr>
          <w:rFonts w:ascii="Arial" w:hAnsi="Arial" w:cs="Arial"/>
          <w:b/>
          <w:color w:val="000000" w:themeColor="text1"/>
        </w:rPr>
        <w:t>WYKONAWCY</w:t>
      </w:r>
      <w:r w:rsidRPr="007A7E7C">
        <w:rPr>
          <w:rFonts w:ascii="Arial" w:hAnsi="Arial" w:cs="Arial"/>
          <w:color w:val="000000" w:themeColor="text1"/>
        </w:rPr>
        <w:t xml:space="preserve"> wskazane na fakturze. Za datę zapłaty uznaje się datę obciążenia rachunku bankowego </w:t>
      </w:r>
      <w:r w:rsidR="00BD3CBF" w:rsidRPr="007A7E7C">
        <w:rPr>
          <w:rFonts w:ascii="Arial" w:hAnsi="Arial" w:cs="Arial"/>
          <w:b/>
          <w:color w:val="000000" w:themeColor="text1"/>
        </w:rPr>
        <w:t>ZAMAWIAJĄCEGO</w:t>
      </w:r>
      <w:r w:rsidRPr="007A7E7C">
        <w:rPr>
          <w:rFonts w:ascii="Arial" w:hAnsi="Arial" w:cs="Arial"/>
          <w:color w:val="000000" w:themeColor="text1"/>
        </w:rPr>
        <w:t>.</w:t>
      </w:r>
    </w:p>
    <w:p w14:paraId="17C1B7C4" w14:textId="77777777" w:rsidR="003C4C8A" w:rsidRPr="007A7E7C" w:rsidRDefault="003C4C8A" w:rsidP="00DA30BA">
      <w:pPr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</w:pPr>
      <w:r w:rsidRPr="007A7E7C"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t>W przypadku faktury wystawionej niezgodnie z obowiązującymi przepisami lub postanowieniami Umowy, jej zapłata zostanie wstrzymana do czasu otrzymania przez Zamawiającego prawidłowo wystawionej faktury, faktury korygującej lub podpisania noty korygującej, tym samym termin płatności zostanie odpowiednio przesunięty. W takim przypadku, Wykonawcy nie przysługują roszczenia z tytułu niedotrzymania terminu płatności.</w:t>
      </w:r>
    </w:p>
    <w:p w14:paraId="7DB3ABB9" w14:textId="77777777" w:rsidR="003C4C8A" w:rsidRPr="007A7E7C" w:rsidRDefault="003C4C8A" w:rsidP="00DA30BA">
      <w:pPr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</w:pPr>
      <w:r w:rsidRPr="007A7E7C"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t xml:space="preserve">Za dzień zapłaty uważa się dzień obciążenia rachunku bankowego </w:t>
      </w:r>
      <w:r w:rsidRPr="00BD3CBF">
        <w:rPr>
          <w:rFonts w:ascii="Arial" w:eastAsia="Times New Roman" w:hAnsi="Arial" w:cs="Arial"/>
          <w:b/>
          <w:bCs/>
          <w:color w:val="000000" w:themeColor="text1"/>
          <w:kern w:val="3"/>
          <w:lang w:eastAsia="pl-PL"/>
        </w:rPr>
        <w:t>ZAMAWIAJĄCEGO</w:t>
      </w:r>
      <w:r w:rsidRPr="007A7E7C"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t>.</w:t>
      </w:r>
    </w:p>
    <w:p w14:paraId="70CFCA05" w14:textId="77777777" w:rsidR="003C4C8A" w:rsidRPr="007A7E7C" w:rsidRDefault="003C4C8A" w:rsidP="00DA30BA">
      <w:pPr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</w:pPr>
      <w:r w:rsidRPr="007A7E7C"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t xml:space="preserve">Wartością zamówienia jest wynagrodzenie </w:t>
      </w:r>
      <w:r w:rsidRPr="00BD3CBF">
        <w:rPr>
          <w:rFonts w:ascii="Arial" w:eastAsia="Times New Roman" w:hAnsi="Arial" w:cs="Arial"/>
          <w:b/>
          <w:bCs/>
          <w:color w:val="000000" w:themeColor="text1"/>
          <w:kern w:val="3"/>
          <w:lang w:eastAsia="pl-PL"/>
        </w:rPr>
        <w:t xml:space="preserve">WYKONAWCY </w:t>
      </w:r>
      <w:r w:rsidRPr="007A7E7C"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t>brutto stosownie do postanowień zawartych w ust. 1 niniejszego paragrafu.</w:t>
      </w:r>
    </w:p>
    <w:p w14:paraId="6E861EB8" w14:textId="77777777" w:rsidR="003C4C8A" w:rsidRPr="007A7E7C" w:rsidRDefault="003C4C8A" w:rsidP="00DA30BA">
      <w:pPr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</w:pPr>
      <w:r w:rsidRPr="007A7E7C"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t xml:space="preserve">Płatność na rzecz </w:t>
      </w:r>
      <w:r w:rsidRPr="00BD3CBF">
        <w:rPr>
          <w:rFonts w:ascii="Arial" w:eastAsia="Times New Roman" w:hAnsi="Arial" w:cs="Arial"/>
          <w:b/>
          <w:bCs/>
          <w:color w:val="000000" w:themeColor="text1"/>
          <w:kern w:val="3"/>
          <w:lang w:eastAsia="pl-PL"/>
        </w:rPr>
        <w:t>WYKONAWCY</w:t>
      </w:r>
      <w:r w:rsidRPr="007A7E7C"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t xml:space="preserve">, może zostać pomniejszona o naliczone kary umowne, o ile taka forma zapłaty kar umownych zostanie wybrana przez </w:t>
      </w:r>
      <w:r w:rsidRPr="00BD3CBF">
        <w:rPr>
          <w:rFonts w:ascii="Arial" w:eastAsia="Times New Roman" w:hAnsi="Arial" w:cs="Arial"/>
          <w:b/>
          <w:bCs/>
          <w:color w:val="000000" w:themeColor="text1"/>
          <w:kern w:val="3"/>
          <w:lang w:eastAsia="pl-PL"/>
        </w:rPr>
        <w:t>ZAMAWIAJĄCEGO</w:t>
      </w:r>
      <w:r w:rsidRPr="007A7E7C"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t xml:space="preserve"> i właściwe w dniu potrącenia przepisy nie stanowią inaczej.</w:t>
      </w:r>
    </w:p>
    <w:p w14:paraId="637A8768" w14:textId="6D097853" w:rsidR="007B1A17" w:rsidRPr="001C233C" w:rsidRDefault="003C4C8A" w:rsidP="00DA30BA">
      <w:pPr>
        <w:numPr>
          <w:ilvl w:val="0"/>
          <w:numId w:val="22"/>
        </w:numPr>
        <w:suppressAutoHyphens/>
        <w:autoSpaceDE w:val="0"/>
        <w:autoSpaceDN w:val="0"/>
        <w:spacing w:after="0" w:line="36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</w:pPr>
      <w:r w:rsidRPr="00BD3CBF">
        <w:rPr>
          <w:rFonts w:ascii="Arial" w:eastAsia="Times New Roman" w:hAnsi="Arial" w:cs="Arial"/>
          <w:b/>
          <w:bCs/>
          <w:color w:val="000000" w:themeColor="text1"/>
          <w:kern w:val="3"/>
          <w:lang w:eastAsia="pl-PL"/>
        </w:rPr>
        <w:t>WYKONAWCA</w:t>
      </w:r>
      <w:r w:rsidRPr="007A7E7C"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t xml:space="preserve"> oświadcza, że wskazany na fakturze rachunek bankowy jest rachunkiem rozliczeniowym zgłoszonym do elektronicznego rejestru prowadzonego przez Szefa Krajowej Administracji Skarbowej w ramach tzw. „białej listy podatników” (zwanego dalej </w:t>
      </w:r>
      <w:r w:rsidRPr="007A7E7C"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lastRenderedPageBreak/>
        <w:t xml:space="preserve">„Wykazem”), o którym mowa w ustawie o podatku od towarów i usług. Jeżeli przed realizacją płatności </w:t>
      </w:r>
      <w:r w:rsidRPr="00BD3CBF">
        <w:rPr>
          <w:rFonts w:ascii="Arial" w:eastAsia="Times New Roman" w:hAnsi="Arial" w:cs="Arial"/>
          <w:b/>
          <w:bCs/>
          <w:color w:val="000000" w:themeColor="text1"/>
          <w:kern w:val="3"/>
          <w:lang w:eastAsia="pl-PL"/>
        </w:rPr>
        <w:t>ZAMAWIAJĄCY</w:t>
      </w:r>
      <w:r w:rsidRPr="007A7E7C"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t xml:space="preserve"> poweźmie informację o braku zaewidencjonowania rachunku bankowego w Wykazie, </w:t>
      </w:r>
      <w:r w:rsidRPr="00BD3CBF">
        <w:rPr>
          <w:rFonts w:ascii="Arial" w:eastAsia="Times New Roman" w:hAnsi="Arial" w:cs="Arial"/>
          <w:b/>
          <w:bCs/>
          <w:color w:val="000000" w:themeColor="text1"/>
          <w:kern w:val="3"/>
          <w:lang w:eastAsia="pl-PL"/>
        </w:rPr>
        <w:t>ZAMAWIAJĄCY</w:t>
      </w:r>
      <w:r w:rsidRPr="007A7E7C"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t xml:space="preserve"> będzie uprawniony do dokonania zapłaty na rachunek bankowy </w:t>
      </w:r>
      <w:r w:rsidRPr="00BD3CBF">
        <w:rPr>
          <w:rFonts w:ascii="Arial" w:eastAsia="Times New Roman" w:hAnsi="Arial" w:cs="Arial"/>
          <w:b/>
          <w:bCs/>
          <w:color w:val="000000" w:themeColor="text1"/>
          <w:kern w:val="3"/>
          <w:lang w:eastAsia="pl-PL"/>
        </w:rPr>
        <w:t>WYKONAWCY</w:t>
      </w:r>
      <w:r w:rsidRPr="007A7E7C"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t xml:space="preserve"> wskazany w Wykazie, co będzie stanowić wykonanie zobowiązania </w:t>
      </w:r>
      <w:r w:rsidRPr="00BD3CBF">
        <w:rPr>
          <w:rFonts w:ascii="Arial" w:eastAsia="Times New Roman" w:hAnsi="Arial" w:cs="Arial"/>
          <w:b/>
          <w:bCs/>
          <w:color w:val="000000" w:themeColor="text1"/>
          <w:kern w:val="3"/>
          <w:lang w:eastAsia="pl-PL"/>
        </w:rPr>
        <w:t>ZAMAWIAJĄCEGO</w:t>
      </w:r>
      <w:r w:rsidRPr="007A7E7C"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  <w:t>.</w:t>
      </w:r>
    </w:p>
    <w:p w14:paraId="3051901E" w14:textId="77777777" w:rsidR="00DC1438" w:rsidRPr="007A7E7C" w:rsidRDefault="00DC1438" w:rsidP="00221F88">
      <w:pPr>
        <w:suppressAutoHyphens/>
        <w:autoSpaceDE w:val="0"/>
        <w:autoSpaceDN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lang w:eastAsia="pl-PL"/>
        </w:rPr>
      </w:pPr>
    </w:p>
    <w:p w14:paraId="6CAA4E89" w14:textId="0C63E83A" w:rsidR="003C4C8A" w:rsidRPr="007A7E7C" w:rsidRDefault="003C4C8A" w:rsidP="00221F88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7A7E7C">
        <w:rPr>
          <w:rFonts w:ascii="Arial" w:eastAsia="Times New Roman" w:hAnsi="Arial" w:cs="Arial"/>
          <w:b/>
          <w:color w:val="000000" w:themeColor="text1"/>
          <w:lang w:eastAsia="pl-PL"/>
        </w:rPr>
        <w:t>§</w:t>
      </w:r>
      <w:r w:rsidR="00FA7868" w:rsidRPr="007A7E7C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</w:t>
      </w:r>
      <w:r w:rsidRPr="007A7E7C">
        <w:rPr>
          <w:rFonts w:ascii="Arial" w:eastAsia="Times New Roman" w:hAnsi="Arial" w:cs="Arial"/>
          <w:b/>
          <w:color w:val="000000" w:themeColor="text1"/>
          <w:lang w:eastAsia="pl-PL"/>
        </w:rPr>
        <w:t>3</w:t>
      </w:r>
    </w:p>
    <w:p w14:paraId="5083471F" w14:textId="25564B3E" w:rsidR="00221F88" w:rsidRPr="007A7E7C" w:rsidRDefault="003C4C8A" w:rsidP="008B42DC">
      <w:pPr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  <w:lang w:eastAsia="pl-PL"/>
        </w:rPr>
      </w:pPr>
      <w:r w:rsidRPr="007A7E7C">
        <w:rPr>
          <w:rFonts w:ascii="Arial" w:eastAsia="Arial" w:hAnsi="Arial" w:cs="Arial"/>
          <w:b/>
          <w:color w:val="000000" w:themeColor="text1"/>
          <w:lang w:eastAsia="pl-PL"/>
        </w:rPr>
        <w:t>O</w:t>
      </w:r>
      <w:r w:rsidR="00DC1438" w:rsidRPr="007A7E7C">
        <w:rPr>
          <w:rFonts w:ascii="Arial" w:eastAsia="Arial" w:hAnsi="Arial" w:cs="Arial"/>
          <w:b/>
          <w:color w:val="000000" w:themeColor="text1"/>
          <w:lang w:eastAsia="pl-PL"/>
        </w:rPr>
        <w:t>soby do kontaktu</w:t>
      </w:r>
    </w:p>
    <w:p w14:paraId="1B067B17" w14:textId="77777777" w:rsidR="001A5F3F" w:rsidRDefault="003C4C8A" w:rsidP="002E4FE9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Osobą odpowiedzialną ze strony </w:t>
      </w:r>
      <w:r w:rsidRPr="00BD3CBF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ZAMAWIAJĄCEGO</w:t>
      </w:r>
      <w:r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do kontaktów z </w:t>
      </w:r>
      <w:r w:rsidRPr="00BD3CBF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WYKONAWCĄ</w:t>
      </w:r>
      <w:r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</w:t>
      </w:r>
      <w:r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br/>
        <w:t>oraz odbioru przedmiotu umowy, sporządzenie protokołu odbioru, potwierdzenia prawidłowości, terminowości, ilości i jakości wykonania jest</w:t>
      </w:r>
      <w:r w:rsidR="001A5F3F">
        <w:rPr>
          <w:rFonts w:ascii="Arial" w:eastAsia="Times New Roman" w:hAnsi="Arial" w:cs="Arial"/>
          <w:color w:val="000000" w:themeColor="text1"/>
          <w:kern w:val="3"/>
          <w:lang w:eastAsia="pl-PL"/>
        </w:rPr>
        <w:t>:</w:t>
      </w:r>
    </w:p>
    <w:p w14:paraId="6F7A1334" w14:textId="0D6F1CB4" w:rsidR="003C4C8A" w:rsidRDefault="008B0669" w:rsidP="002E4FE9">
      <w:pPr>
        <w:spacing w:after="0" w:line="360" w:lineRule="auto"/>
        <w:ind w:left="426"/>
        <w:contextualSpacing/>
        <w:jc w:val="both"/>
        <w:rPr>
          <w:rFonts w:ascii="Arial" w:eastAsia="Times New Roman" w:hAnsi="Arial" w:cs="Arial"/>
          <w:b/>
          <w:kern w:val="3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Mariusz ODRZYWOLSKI</w:t>
      </w:r>
      <w:r w:rsidR="003C4C8A" w:rsidRPr="001A5F3F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,</w:t>
      </w:r>
      <w:r w:rsidR="00221F88" w:rsidRPr="001A5F3F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 xml:space="preserve"> </w:t>
      </w:r>
      <w:r w:rsidR="003C4C8A" w:rsidRPr="001A5F3F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 xml:space="preserve">tel. </w:t>
      </w:r>
      <w:r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……………………</w:t>
      </w:r>
      <w:r w:rsidR="001C233C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,</w:t>
      </w:r>
      <w:r w:rsidR="003C4C8A" w:rsidRPr="001A5F3F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 xml:space="preserve"> </w:t>
      </w:r>
      <w:r w:rsidR="001C233C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e-</w:t>
      </w:r>
      <w:r w:rsidR="003C4C8A" w:rsidRPr="001A5F3F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mail</w:t>
      </w:r>
      <w:r w:rsidR="001C233C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:</w:t>
      </w:r>
      <w:r w:rsidR="003C4C8A" w:rsidRPr="001A5F3F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 xml:space="preserve"> </w:t>
      </w:r>
      <w:r w:rsidR="00BD3CBF">
        <w:rPr>
          <w:rFonts w:ascii="Arial" w:eastAsia="Times New Roman" w:hAnsi="Arial" w:cs="Arial"/>
          <w:b/>
          <w:kern w:val="3"/>
          <w:lang w:eastAsia="pl-PL"/>
        </w:rPr>
        <w:t>…………………</w:t>
      </w:r>
      <w:r w:rsidR="001A5F3F" w:rsidRPr="001C233C">
        <w:rPr>
          <w:rFonts w:ascii="Arial" w:eastAsia="Times New Roman" w:hAnsi="Arial" w:cs="Arial"/>
          <w:b/>
          <w:kern w:val="3"/>
          <w:lang w:eastAsia="pl-PL"/>
        </w:rPr>
        <w:t>@ron.mil.pl</w:t>
      </w:r>
    </w:p>
    <w:p w14:paraId="0D123501" w14:textId="2D386B4B" w:rsidR="002E4FE9" w:rsidRPr="002E4FE9" w:rsidRDefault="003C4C8A" w:rsidP="002E4FE9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color w:val="FF0000"/>
          <w:lang w:eastAsia="pl-PL"/>
        </w:rPr>
      </w:pPr>
      <w:r w:rsidRPr="001C233C">
        <w:rPr>
          <w:rFonts w:ascii="Arial" w:eastAsia="Times New Roman" w:hAnsi="Arial" w:cs="Arial"/>
          <w:kern w:val="3"/>
          <w:lang w:eastAsia="pl-PL"/>
        </w:rPr>
        <w:t>Osobą odpowiedzialną do kontaktów w zakr</w:t>
      </w:r>
      <w:r w:rsidR="002E4FE9">
        <w:rPr>
          <w:rFonts w:ascii="Arial" w:eastAsia="Times New Roman" w:hAnsi="Arial" w:cs="Arial"/>
          <w:kern w:val="3"/>
          <w:lang w:eastAsia="pl-PL"/>
        </w:rPr>
        <w:t xml:space="preserve">esie realizacji Umowy ze strony </w:t>
      </w:r>
      <w:r w:rsidRPr="00AF5198">
        <w:rPr>
          <w:rFonts w:ascii="Arial" w:eastAsia="Times New Roman" w:hAnsi="Arial" w:cs="Arial"/>
          <w:b/>
          <w:kern w:val="3"/>
          <w:lang w:eastAsia="pl-PL"/>
        </w:rPr>
        <w:t>WYKONAWCY</w:t>
      </w:r>
      <w:r w:rsidRPr="001C233C">
        <w:rPr>
          <w:rFonts w:ascii="Arial" w:eastAsia="Times New Roman" w:hAnsi="Arial" w:cs="Arial"/>
          <w:kern w:val="3"/>
          <w:lang w:eastAsia="pl-PL"/>
        </w:rPr>
        <w:t xml:space="preserve"> </w:t>
      </w:r>
      <w:r w:rsidRPr="001C233C">
        <w:rPr>
          <w:rFonts w:ascii="Arial" w:eastAsia="Times New Roman" w:hAnsi="Arial" w:cs="Arial"/>
          <w:color w:val="000000" w:themeColor="text1"/>
          <w:kern w:val="3"/>
          <w:lang w:eastAsia="pl-PL"/>
        </w:rPr>
        <w:t>jest</w:t>
      </w:r>
      <w:r w:rsidR="002E4FE9">
        <w:rPr>
          <w:rFonts w:ascii="Arial" w:eastAsia="Times New Roman" w:hAnsi="Arial" w:cs="Arial"/>
          <w:color w:val="000000" w:themeColor="text1"/>
          <w:kern w:val="3"/>
          <w:lang w:eastAsia="pl-PL"/>
        </w:rPr>
        <w:t>:</w:t>
      </w:r>
    </w:p>
    <w:p w14:paraId="5C2C7211" w14:textId="1225C50B" w:rsidR="003C4C8A" w:rsidRPr="00221F88" w:rsidRDefault="00BD3CBF" w:rsidP="002E4FE9">
      <w:pPr>
        <w:spacing w:after="0" w:line="360" w:lineRule="auto"/>
        <w:ind w:left="426"/>
        <w:contextualSpacing/>
        <w:jc w:val="both"/>
        <w:rPr>
          <w:rFonts w:ascii="Arial" w:eastAsia="Arial" w:hAnsi="Arial" w:cs="Arial"/>
          <w:color w:val="FF0000"/>
          <w:lang w:eastAsia="pl-PL"/>
        </w:rPr>
      </w:pPr>
      <w:r>
        <w:rPr>
          <w:rFonts w:ascii="Arial" w:eastAsia="Times New Roman" w:hAnsi="Arial" w:cs="Arial"/>
          <w:b/>
          <w:kern w:val="3"/>
          <w:lang w:eastAsia="pl-PL"/>
        </w:rPr>
        <w:t>………………………….</w:t>
      </w:r>
      <w:r w:rsidR="00DA2349" w:rsidRPr="00DA2349">
        <w:rPr>
          <w:rFonts w:ascii="Arial" w:eastAsia="Times New Roman" w:hAnsi="Arial" w:cs="Arial"/>
          <w:b/>
          <w:kern w:val="3"/>
          <w:lang w:eastAsia="pl-PL"/>
        </w:rPr>
        <w:t>, tel.</w:t>
      </w:r>
      <w:r w:rsidR="005F0C27">
        <w:rPr>
          <w:rFonts w:ascii="Arial" w:eastAsia="Times New Roman" w:hAnsi="Arial" w:cs="Arial"/>
          <w:b/>
          <w:kern w:val="3"/>
          <w:lang w:eastAsia="pl-PL"/>
        </w:rPr>
        <w:t xml:space="preserve"> </w:t>
      </w:r>
      <w:r>
        <w:rPr>
          <w:rFonts w:ascii="Arial" w:eastAsia="Times New Roman" w:hAnsi="Arial" w:cs="Arial"/>
          <w:b/>
          <w:kern w:val="3"/>
          <w:lang w:eastAsia="pl-PL"/>
        </w:rPr>
        <w:t>……………………..</w:t>
      </w:r>
      <w:r w:rsidR="00DA2349" w:rsidRPr="00DA2349">
        <w:rPr>
          <w:rFonts w:ascii="Arial" w:eastAsia="Times New Roman" w:hAnsi="Arial" w:cs="Arial"/>
          <w:b/>
          <w:kern w:val="3"/>
          <w:lang w:eastAsia="pl-PL"/>
        </w:rPr>
        <w:t xml:space="preserve">, e-mail: </w:t>
      </w:r>
      <w:r>
        <w:rPr>
          <w:rFonts w:ascii="Arial" w:eastAsia="Times New Roman" w:hAnsi="Arial" w:cs="Arial"/>
          <w:b/>
          <w:kern w:val="3"/>
          <w:lang w:eastAsia="pl-PL"/>
        </w:rPr>
        <w:t>……………………………..</w:t>
      </w:r>
    </w:p>
    <w:p w14:paraId="299D659D" w14:textId="77777777" w:rsidR="003C4C8A" w:rsidRPr="007A7E7C" w:rsidRDefault="003C4C8A" w:rsidP="002E4FE9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>Strony zobowiązane są do współdziałania oraz wzajemnego informowania w ramach realizacji przedmiotowej Umowy.</w:t>
      </w:r>
    </w:p>
    <w:p w14:paraId="2C266CF8" w14:textId="77777777" w:rsidR="003C4C8A" w:rsidRPr="007A7E7C" w:rsidRDefault="003C4C8A" w:rsidP="002E4FE9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>Osoby wymienione w ust. 1 i 2 mogą zostać zmienione w trakcie realizacji po uprzednim pisemnym poinformowaniem drugiej Strony. Powiadomienie o powyższych zmianach nie stanowi zmiany umowy wymagającej sporządzenia aneksu do Umowy.</w:t>
      </w:r>
    </w:p>
    <w:p w14:paraId="54C7CE66" w14:textId="3FBC03E3" w:rsidR="006F1DAD" w:rsidRPr="005F0C27" w:rsidRDefault="003C4C8A" w:rsidP="002E4FE9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BD3CBF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WYKONAWCA</w:t>
      </w:r>
      <w:r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jest obowiązany uzgodnić z </w:t>
      </w:r>
      <w:r w:rsidRPr="00BD3CBF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ZAMAWIAJĄCYM</w:t>
      </w:r>
      <w:r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</w:t>
      </w:r>
      <w:r w:rsidR="0018751F">
        <w:rPr>
          <w:rFonts w:ascii="Arial" w:eastAsia="Times New Roman" w:hAnsi="Arial" w:cs="Arial"/>
          <w:color w:val="000000" w:themeColor="text1"/>
          <w:kern w:val="3"/>
          <w:lang w:eastAsia="pl-PL"/>
        </w:rPr>
        <w:t>termin</w:t>
      </w:r>
      <w:r w:rsidR="00BD3CBF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odbioru sprzętu po wykonanej usłudze naprawy</w:t>
      </w:r>
      <w:r w:rsidR="0018751F">
        <w:rPr>
          <w:rFonts w:ascii="Arial" w:eastAsia="Times New Roman" w:hAnsi="Arial" w:cs="Arial"/>
          <w:color w:val="000000" w:themeColor="text1"/>
          <w:kern w:val="3"/>
          <w:lang w:eastAsia="pl-PL"/>
        </w:rPr>
        <w:t>.</w:t>
      </w:r>
    </w:p>
    <w:p w14:paraId="6AF6735C" w14:textId="1243D673" w:rsidR="003C4C8A" w:rsidRPr="00AF5198" w:rsidRDefault="008B0669" w:rsidP="002E4FE9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>Z realizacji usługi</w:t>
      </w:r>
      <w:r w:rsidR="003C4C8A"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</w:t>
      </w:r>
      <w:r w:rsidR="003C4C8A" w:rsidRPr="00BD3CBF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ZAMAWIAJĄCY</w:t>
      </w:r>
      <w:r w:rsidR="003C4C8A"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sporządza protokół 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>w dniu</w:t>
      </w:r>
      <w:r w:rsidR="003C4C8A"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faktycznego przekazania 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sprzętu po naprawie </w:t>
      </w:r>
      <w:r w:rsidR="003C4C8A"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przez </w:t>
      </w:r>
      <w:r w:rsidR="003C4C8A" w:rsidRPr="00BD3CBF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WYKONAWCĘ</w:t>
      </w:r>
      <w:r w:rsidR="003C4C8A"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. Protokół potwierdza 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>wykonanie usługi spełniające</w:t>
      </w:r>
      <w:r w:rsidR="003C4C8A"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wym</w:t>
      </w:r>
      <w:r w:rsidR="00AF5198">
        <w:rPr>
          <w:rFonts w:ascii="Arial" w:eastAsia="Times New Roman" w:hAnsi="Arial" w:cs="Arial"/>
          <w:color w:val="000000" w:themeColor="text1"/>
          <w:kern w:val="3"/>
          <w:lang w:eastAsia="pl-PL"/>
        </w:rPr>
        <w:t>agania niniejszej Umowy</w:t>
      </w:r>
      <w:r w:rsidR="003C4C8A"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>.</w:t>
      </w:r>
    </w:p>
    <w:p w14:paraId="7970C34A" w14:textId="56B679F0" w:rsidR="00AF5198" w:rsidRPr="007A7E7C" w:rsidRDefault="00AF5198" w:rsidP="002E4FE9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color w:val="000000" w:themeColor="text1"/>
          <w:lang w:eastAsia="pl-PL"/>
        </w:rPr>
      </w:pPr>
      <w:r w:rsidRPr="00AF5198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 xml:space="preserve">WYKONAWCA 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>sporzą</w:t>
      </w:r>
      <w:r w:rsidR="00BE28E7">
        <w:rPr>
          <w:rFonts w:ascii="Arial" w:eastAsia="Times New Roman" w:hAnsi="Arial" w:cs="Arial"/>
          <w:color w:val="000000" w:themeColor="text1"/>
          <w:kern w:val="3"/>
          <w:lang w:eastAsia="pl-PL"/>
        </w:rPr>
        <w:t>dzi „Z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biorczy </w:t>
      </w:r>
      <w:r w:rsidR="00BE28E7">
        <w:rPr>
          <w:rFonts w:ascii="Arial" w:eastAsia="Times New Roman" w:hAnsi="Arial" w:cs="Arial"/>
          <w:color w:val="000000" w:themeColor="text1"/>
          <w:kern w:val="3"/>
          <w:lang w:eastAsia="pl-PL"/>
        </w:rPr>
        <w:t>w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>ykaz wykonanych czynności (napraw), wymienionych części</w:t>
      </w:r>
      <w:r w:rsidR="00BE28E7">
        <w:rPr>
          <w:rFonts w:ascii="Arial" w:eastAsia="Times New Roman" w:hAnsi="Arial" w:cs="Arial"/>
          <w:color w:val="000000" w:themeColor="text1"/>
          <w:kern w:val="3"/>
          <w:lang w:eastAsia="pl-PL"/>
        </w:rPr>
        <w:t>”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oraz potwierdzi wykonanie usługi w dostarczonych wraz ze sprzętem Dowodach urządzeń.</w:t>
      </w:r>
      <w:r w:rsidR="00BE28E7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Zbiorczy wykaz będzie stanowił podstawę gwarancji na świadczoną usługę.</w:t>
      </w:r>
    </w:p>
    <w:p w14:paraId="534E7142" w14:textId="09378625" w:rsidR="00FA7868" w:rsidRPr="00157D22" w:rsidRDefault="003C4C8A" w:rsidP="002E4FE9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b/>
          <w:color w:val="000000" w:themeColor="text1"/>
          <w:lang w:eastAsia="pl-PL"/>
        </w:rPr>
      </w:pPr>
      <w:r w:rsidRPr="00221F88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W przypadku stwierdzenia przez </w:t>
      </w:r>
      <w:r w:rsidRPr="00BD3CBF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ZAMAWIAJĄCEGO</w:t>
      </w:r>
      <w:r w:rsidRPr="00221F88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rozbieżności w zakresie </w:t>
      </w:r>
      <w:r w:rsidR="00AF5198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należytej realizacji </w:t>
      </w:r>
      <w:r w:rsidRPr="00221F88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</w:t>
      </w:r>
      <w:r w:rsidR="00AF5198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usługi </w:t>
      </w:r>
      <w:r w:rsidRPr="00221F88">
        <w:rPr>
          <w:rFonts w:ascii="Arial" w:eastAsia="Times New Roman" w:hAnsi="Arial" w:cs="Arial"/>
          <w:color w:val="000000" w:themeColor="text1"/>
          <w:kern w:val="3"/>
          <w:lang w:eastAsia="pl-PL"/>
        </w:rPr>
        <w:t>lub braku</w:t>
      </w:r>
      <w:r w:rsidR="0018751F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dokumentów określonych w ust. 6</w:t>
      </w:r>
      <w:r w:rsidRPr="00221F88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, </w:t>
      </w:r>
      <w:r w:rsidRPr="00BD3CBF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ZAMAWIAJĄCY</w:t>
      </w:r>
      <w:r w:rsidRPr="00221F88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natychmiast powiadomi </w:t>
      </w:r>
      <w:r w:rsidRPr="00BD3CBF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WYKONAWCĘ</w:t>
      </w:r>
      <w:r w:rsidR="00AF5198">
        <w:rPr>
          <w:rFonts w:ascii="Arial" w:eastAsia="Times New Roman" w:hAnsi="Arial" w:cs="Arial"/>
          <w:color w:val="000000" w:themeColor="text1"/>
          <w:kern w:val="3"/>
          <w:lang w:eastAsia="pl-PL"/>
        </w:rPr>
        <w:t>. O</w:t>
      </w:r>
      <w:r w:rsidRPr="00221F88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st</w:t>
      </w:r>
      <w:r w:rsidR="001C233C">
        <w:rPr>
          <w:rFonts w:ascii="Arial" w:eastAsia="Times New Roman" w:hAnsi="Arial" w:cs="Arial"/>
          <w:color w:val="000000" w:themeColor="text1"/>
          <w:kern w:val="3"/>
          <w:lang w:eastAsia="pl-PL"/>
        </w:rPr>
        <w:t>wierdzonych nieprawidłowościach</w:t>
      </w:r>
      <w:r w:rsidRPr="00221F88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i wstrzyma się z odbiorem asortymentu do czasu usunięcia tychże nieprawidłowości.</w:t>
      </w:r>
      <w:bookmarkStart w:id="2" w:name="_Ref138833442"/>
      <w:bookmarkEnd w:id="1"/>
    </w:p>
    <w:p w14:paraId="3221FF33" w14:textId="3834B90D" w:rsidR="00157D22" w:rsidRPr="00157D22" w:rsidRDefault="00157D22" w:rsidP="002E4FE9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b/>
          <w:color w:val="000000" w:themeColor="text1"/>
          <w:lang w:eastAsia="pl-PL"/>
        </w:rPr>
      </w:pPr>
      <w:r w:rsidRPr="00157D22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WYKONAWCA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odpowiada za wady prawne i fizyczne, ujawnione w wykorzystanych częściach zamiennych i materiałach oraz ponosi z tego tytułu wszelkie zobowiązania.</w:t>
      </w:r>
    </w:p>
    <w:p w14:paraId="59AC08AE" w14:textId="19CC2BB9" w:rsidR="00157D22" w:rsidRPr="00157D22" w:rsidRDefault="00157D22" w:rsidP="002E4FE9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lastRenderedPageBreak/>
        <w:t xml:space="preserve">Utrata roszczeń z tytułu wad fizycznych i prawnych nie następuje mimo upływu terminu gwarancji, jeżeli </w:t>
      </w:r>
      <w:r w:rsidRPr="00157D22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WYKONAWCA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wadę podstępnie zataił.</w:t>
      </w:r>
    </w:p>
    <w:p w14:paraId="48B60BFB" w14:textId="153CEC1F" w:rsidR="00157D22" w:rsidRPr="00157D22" w:rsidRDefault="00157D22" w:rsidP="002E4FE9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b/>
          <w:color w:val="000000" w:themeColor="text1"/>
          <w:lang w:eastAsia="pl-PL"/>
        </w:rPr>
      </w:pPr>
      <w:r w:rsidRPr="00157D22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WYKONAWCA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na wykorzystane części zamienne oraz materiały udzieli </w:t>
      </w:r>
      <w:r w:rsidRPr="00157D22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ZAMAWIAJACEMU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gwarancji, na okres określony przez ich producenta (liczony od dnia podpisania protokołu odbioru usługi).</w:t>
      </w:r>
    </w:p>
    <w:p w14:paraId="5D3B1855" w14:textId="40F6A9B2" w:rsidR="00157D22" w:rsidRPr="00157D22" w:rsidRDefault="00157D22" w:rsidP="002E4FE9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 xml:space="preserve">WYKONAWCA 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zobowiązuje się przystąpić do usunięcia wykrytych usterek w ramach gwarancji 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br/>
        <w:t xml:space="preserve">w dniu ich zgłoszenia, a czas określony na ich usunięcie nie może przekroczyć 21 dni, przy czym termin ten może zostać wydłużony w przypadku potrzeby oczekiwania na części zamienne. O potrzebie wydłużenia terminu usunięcia usterek w ramach gwarancji </w:t>
      </w:r>
      <w:r w:rsidRPr="00157D22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WYKONWACA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zobowiązany jest powiadomić </w:t>
      </w:r>
      <w:r w:rsidRPr="00157D22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ZAMAWIAJACEGO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drogą elektroniczną, podając szacowany czas wykonania usługi.</w:t>
      </w:r>
    </w:p>
    <w:p w14:paraId="51D8F64B" w14:textId="7BC708F2" w:rsidR="00157D22" w:rsidRPr="008B42DC" w:rsidRDefault="00157D22" w:rsidP="002E4FE9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b/>
          <w:color w:val="000000" w:themeColor="text1"/>
          <w:lang w:eastAsia="pl-PL"/>
        </w:rPr>
      </w:pP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Wszelkie koszty związane z usuwaniem wad i usterek w okresie udzielonej gwarancji ponosi </w:t>
      </w:r>
      <w:r w:rsidRPr="00157D22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WYKONAWCA</w:t>
      </w:r>
      <w:r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.</w:t>
      </w:r>
    </w:p>
    <w:p w14:paraId="20F087EF" w14:textId="77777777" w:rsidR="008B42DC" w:rsidRPr="008B42DC" w:rsidRDefault="008B42DC" w:rsidP="008B42DC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b/>
          <w:color w:val="000000" w:themeColor="text1"/>
          <w:lang w:eastAsia="pl-PL"/>
        </w:rPr>
      </w:pPr>
    </w:p>
    <w:p w14:paraId="4285EFE2" w14:textId="7FD9A168" w:rsidR="00FA7868" w:rsidRPr="007A7E7C" w:rsidRDefault="00302134" w:rsidP="00221F88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§ 4</w:t>
      </w:r>
    </w:p>
    <w:p w14:paraId="55CCE9CB" w14:textId="73698F2D" w:rsidR="00FA7868" w:rsidRPr="007A7E7C" w:rsidRDefault="00FA7868" w:rsidP="00221F88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</w:pPr>
      <w:r w:rsidRPr="007A7E7C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Warunki odstąpienia od umowy</w:t>
      </w:r>
    </w:p>
    <w:p w14:paraId="08294BAD" w14:textId="6D7D9F1D" w:rsidR="006106BA" w:rsidRPr="006106BA" w:rsidRDefault="00764618" w:rsidP="002E4FE9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764618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ZAMAWIAJĄCEMU</w:t>
      </w:r>
      <w:r w:rsidR="006106BA" w:rsidRPr="006106B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przysługuje prawo odstąpienia od umowy lub jej części gdy:</w:t>
      </w:r>
    </w:p>
    <w:p w14:paraId="41DF420C" w14:textId="14C0D042" w:rsidR="007B1A17" w:rsidRDefault="006106BA" w:rsidP="002E4FE9">
      <w:pPr>
        <w:pStyle w:val="Akapitzlist"/>
        <w:numPr>
          <w:ilvl w:val="0"/>
          <w:numId w:val="26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7B1A17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zwłoka </w:t>
      </w:r>
      <w:r w:rsidR="00764618" w:rsidRPr="00764618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WYKONAWCY</w:t>
      </w:r>
      <w:r w:rsidRPr="007B1A17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w </w:t>
      </w:r>
      <w:r w:rsidR="00764618">
        <w:rPr>
          <w:rFonts w:ascii="Arial" w:eastAsia="Times New Roman" w:hAnsi="Arial" w:cs="Arial"/>
          <w:color w:val="000000" w:themeColor="text1"/>
          <w:kern w:val="3"/>
          <w:lang w:eastAsia="pl-PL"/>
        </w:rPr>
        <w:t>przystąpieniu do realizacji</w:t>
      </w:r>
      <w:r w:rsidRPr="007B1A17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</w:t>
      </w:r>
      <w:r w:rsidR="00764618">
        <w:rPr>
          <w:rFonts w:ascii="Arial" w:eastAsia="Times New Roman" w:hAnsi="Arial" w:cs="Arial"/>
          <w:color w:val="000000" w:themeColor="text1"/>
          <w:kern w:val="3"/>
          <w:lang w:eastAsia="pl-PL"/>
        </w:rPr>
        <w:t>usługi</w:t>
      </w:r>
      <w:r w:rsidRPr="007B1A17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przekroczy </w:t>
      </w:r>
      <w:r w:rsidR="00CB3406" w:rsidRPr="007B1A17">
        <w:rPr>
          <w:rFonts w:ascii="Arial" w:eastAsia="Times New Roman" w:hAnsi="Arial" w:cs="Arial"/>
          <w:color w:val="000000" w:themeColor="text1"/>
          <w:kern w:val="3"/>
          <w:lang w:eastAsia="pl-PL"/>
        </w:rPr>
        <w:t>1</w:t>
      </w:r>
      <w:r w:rsidR="006F2D38">
        <w:rPr>
          <w:rFonts w:ascii="Arial" w:eastAsia="Times New Roman" w:hAnsi="Arial" w:cs="Arial"/>
          <w:color w:val="000000" w:themeColor="text1"/>
          <w:kern w:val="3"/>
          <w:lang w:eastAsia="pl-PL"/>
        </w:rPr>
        <w:t>4</w:t>
      </w:r>
      <w:r w:rsidR="00764618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dni;</w:t>
      </w:r>
    </w:p>
    <w:p w14:paraId="07C89D06" w14:textId="361E77FC" w:rsidR="007B1A17" w:rsidRDefault="00764618" w:rsidP="002E4FE9">
      <w:pPr>
        <w:pStyle w:val="Akapitzlist"/>
        <w:numPr>
          <w:ilvl w:val="0"/>
          <w:numId w:val="26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764618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WYKONAWCA</w:t>
      </w:r>
      <w:r w:rsidR="006106BA" w:rsidRPr="007B1A17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oświadczy, że nie zrealizuje 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>usługi</w:t>
      </w:r>
      <w:r w:rsidR="00E83640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w umówionym terminie;</w:t>
      </w:r>
    </w:p>
    <w:p w14:paraId="49EDC162" w14:textId="62625558" w:rsidR="00E83640" w:rsidRDefault="0005431B" w:rsidP="002E4FE9">
      <w:pPr>
        <w:pStyle w:val="Akapitzlist"/>
        <w:numPr>
          <w:ilvl w:val="0"/>
          <w:numId w:val="26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>u</w:t>
      </w:r>
      <w:r w:rsidR="00E83640">
        <w:rPr>
          <w:rFonts w:ascii="Arial" w:eastAsia="Times New Roman" w:hAnsi="Arial" w:cs="Arial"/>
          <w:color w:val="000000" w:themeColor="text1"/>
          <w:kern w:val="3"/>
          <w:lang w:eastAsia="pl-PL"/>
        </w:rPr>
        <w:t>traty uprawnień do prowadzenia działalności w zakresie świadczenia usługi stanowiącej przedmiot zamówienia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. Obowiązek zawiadomienia </w:t>
      </w:r>
      <w:r w:rsidRPr="0005431B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ZAMAWIAJĄCEGO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 obciąża </w:t>
      </w:r>
      <w:r w:rsidRPr="0005431B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WYKONAWCĘ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>;</w:t>
      </w:r>
    </w:p>
    <w:p w14:paraId="717106C1" w14:textId="4526E34C" w:rsidR="0005431B" w:rsidRDefault="0005431B" w:rsidP="002E4FE9">
      <w:pPr>
        <w:pStyle w:val="Akapitzlist"/>
        <w:numPr>
          <w:ilvl w:val="0"/>
          <w:numId w:val="26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gdy zaistnieje istotna zmiana okoliczności powodującej, że wykonanie Umowy nie leży w interesie publicznym, czego nie można było przewidzieć w chwili zawarcia Umowy, lub dalsze wykonywanie Umowy może zagrozić istotnemu interesowi bezpieczeństwa państwa lub bezpieczeństwu publicznemu. </w:t>
      </w:r>
      <w:r w:rsidRPr="0005431B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WYKONWACA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może żądać wyłącznie wynagrodzenia należnego z tytułu wykonania części Umowy.</w:t>
      </w:r>
    </w:p>
    <w:p w14:paraId="579083D9" w14:textId="6CC388DE" w:rsidR="006106BA" w:rsidRPr="006106BA" w:rsidRDefault="006106BA" w:rsidP="002E4FE9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6106B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Umowne prawo odstąpienia od umowy nie wyłącza </w:t>
      </w:r>
      <w:r w:rsidR="00764618" w:rsidRPr="00764618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ZAMAWIAJĄCEMU</w:t>
      </w:r>
      <w:r w:rsidRPr="006106B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skorzystania z ustawowego prawa do odstąpienia od umowy lub jej części.</w:t>
      </w:r>
    </w:p>
    <w:p w14:paraId="5E1EFAB1" w14:textId="18347D22" w:rsidR="006106BA" w:rsidRPr="006106BA" w:rsidRDefault="006106BA" w:rsidP="002E4FE9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6106B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Dla odstąpienia od umowy, niezależnie od tego czy jest ono składane na podstawie ustawy czy umowy, strony zastrzegają formę pisemną pod rygorem nieważności. </w:t>
      </w:r>
    </w:p>
    <w:p w14:paraId="59892F72" w14:textId="77777777" w:rsidR="00FA7868" w:rsidRPr="007A7E7C" w:rsidRDefault="00FA7868" w:rsidP="002E4FE9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Odstąpienie od Umowy lub jej wypowiedzenie nie zwalnia </w:t>
      </w:r>
      <w:r w:rsidRPr="00764618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WYKONAWCY</w:t>
      </w:r>
      <w:r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od obowiązku zapłaty kar umownych. </w:t>
      </w:r>
    </w:p>
    <w:p w14:paraId="5CC5D600" w14:textId="68CBFF17" w:rsidR="00FA7868" w:rsidRDefault="00FA7868" w:rsidP="002E4FE9">
      <w:pPr>
        <w:numPr>
          <w:ilvl w:val="0"/>
          <w:numId w:val="1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Jeśli podczas realizacji przedmiotu umowy zaistnieją jakiekolwiek przyczyny niezależne od </w:t>
      </w:r>
      <w:r w:rsidRPr="00764618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WYKONAWCY</w:t>
      </w:r>
      <w:r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, ze względu na które terminy realizacji usług i ich zakres nie mogą być </w:t>
      </w:r>
      <w:r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lastRenderedPageBreak/>
        <w:t xml:space="preserve">dotrzymane, </w:t>
      </w:r>
      <w:r w:rsidRPr="00764618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WYKONAWCA</w:t>
      </w:r>
      <w:r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niezwłocznie powiadomi o nich na piśmie </w:t>
      </w:r>
      <w:r w:rsidRPr="00764618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ZAMAWIAJĄCEGO</w:t>
      </w:r>
      <w:r w:rsidR="00D75955">
        <w:rPr>
          <w:rFonts w:ascii="Arial" w:eastAsia="Times New Roman" w:hAnsi="Arial" w:cs="Arial"/>
          <w:color w:val="000000" w:themeColor="text1"/>
          <w:kern w:val="3"/>
          <w:lang w:eastAsia="pl-PL"/>
        </w:rPr>
        <w:t>.</w:t>
      </w:r>
    </w:p>
    <w:p w14:paraId="2CAFAE3E" w14:textId="111EFF79" w:rsidR="00FA7868" w:rsidRPr="007A7E7C" w:rsidRDefault="00FA7868" w:rsidP="00764618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</w:p>
    <w:p w14:paraId="6ABC5E1B" w14:textId="01610B3A" w:rsidR="00FA7868" w:rsidRPr="007A7E7C" w:rsidRDefault="00302134" w:rsidP="00221F88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§ 5</w:t>
      </w:r>
    </w:p>
    <w:p w14:paraId="7891D76C" w14:textId="164D3BE0" w:rsidR="00FA7868" w:rsidRPr="007A7E7C" w:rsidRDefault="00FA7868" w:rsidP="00221F88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</w:pPr>
      <w:r w:rsidRPr="007A7E7C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Kary umowne</w:t>
      </w:r>
    </w:p>
    <w:p w14:paraId="4AE4E808" w14:textId="2CD6A58D" w:rsidR="00C76BAA" w:rsidRPr="00C76BAA" w:rsidRDefault="00C76BAA" w:rsidP="002E4FE9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C76BA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Strony postanawiają iż </w:t>
      </w:r>
      <w:r w:rsidR="0005431B" w:rsidRPr="0005431B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WYKONAWCA</w:t>
      </w:r>
      <w:r w:rsidR="0079025B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zapłaci </w:t>
      </w:r>
      <w:r w:rsidR="0005431B" w:rsidRPr="0005431B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ZAMAWIAJĄCEMU</w:t>
      </w:r>
      <w:r w:rsidR="0079025B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</w:t>
      </w:r>
      <w:r w:rsidRPr="00C76BAA">
        <w:rPr>
          <w:rFonts w:ascii="Arial" w:eastAsia="Times New Roman" w:hAnsi="Arial" w:cs="Arial"/>
          <w:color w:val="000000" w:themeColor="text1"/>
          <w:kern w:val="3"/>
          <w:lang w:eastAsia="pl-PL"/>
        </w:rPr>
        <w:t>kary umowne w następujących przypadkach i wysokościach:</w:t>
      </w:r>
    </w:p>
    <w:p w14:paraId="4AA665AE" w14:textId="6C4AF4F4" w:rsidR="00C76BAA" w:rsidRPr="00C76BAA" w:rsidRDefault="00C76BAA" w:rsidP="002E4FE9">
      <w:pPr>
        <w:pStyle w:val="Akapitzlist"/>
        <w:numPr>
          <w:ilvl w:val="0"/>
          <w:numId w:val="27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C76BA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w przypadku zwłoki </w:t>
      </w:r>
      <w:r w:rsidR="0005431B" w:rsidRPr="0005431B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WYKONAWCY</w:t>
      </w:r>
      <w:r w:rsidRPr="00C76BA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w realiz</w:t>
      </w:r>
      <w:r w:rsidR="0005431B">
        <w:rPr>
          <w:rFonts w:ascii="Arial" w:eastAsia="Times New Roman" w:hAnsi="Arial" w:cs="Arial"/>
          <w:color w:val="000000" w:themeColor="text1"/>
          <w:kern w:val="3"/>
          <w:lang w:eastAsia="pl-PL"/>
        </w:rPr>
        <w:t>acji Umowy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– </w:t>
      </w:r>
      <w:r w:rsidR="00BB05F8">
        <w:rPr>
          <w:rFonts w:ascii="Arial" w:eastAsia="Times New Roman" w:hAnsi="Arial" w:cs="Arial"/>
          <w:color w:val="000000" w:themeColor="text1"/>
          <w:kern w:val="3"/>
          <w:lang w:eastAsia="pl-PL"/>
        </w:rPr>
        <w:t>0,5</w:t>
      </w:r>
      <w:r w:rsidRPr="00C76BA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% wartości brutto </w:t>
      </w:r>
      <w:r w:rsidR="0005431B">
        <w:rPr>
          <w:rFonts w:ascii="Arial" w:eastAsia="Times New Roman" w:hAnsi="Arial" w:cs="Arial"/>
          <w:color w:val="000000" w:themeColor="text1"/>
          <w:kern w:val="3"/>
          <w:lang w:eastAsia="pl-PL"/>
        </w:rPr>
        <w:t>Umowy</w:t>
      </w:r>
      <w:r w:rsidRPr="00C76BA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za każdy dzień </w:t>
      </w:r>
      <w:r w:rsidR="0050493B">
        <w:rPr>
          <w:rFonts w:ascii="Arial" w:eastAsia="Times New Roman" w:hAnsi="Arial" w:cs="Arial"/>
          <w:color w:val="000000" w:themeColor="text1"/>
          <w:kern w:val="3"/>
          <w:lang w:eastAsia="pl-PL"/>
        </w:rPr>
        <w:t>zwłoki nie więcej jednak niż 10</w:t>
      </w:r>
      <w:r w:rsidR="0005431B">
        <w:rPr>
          <w:rFonts w:ascii="Arial" w:eastAsia="Times New Roman" w:hAnsi="Arial" w:cs="Arial"/>
          <w:color w:val="000000" w:themeColor="text1"/>
          <w:kern w:val="3"/>
          <w:lang w:eastAsia="pl-PL"/>
        </w:rPr>
        <w:t>% łącznej wartości U</w:t>
      </w:r>
      <w:r w:rsidRPr="00C76BA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mowy brutto, </w:t>
      </w:r>
    </w:p>
    <w:p w14:paraId="6C9797D4" w14:textId="3932DB30" w:rsidR="00C76BAA" w:rsidRPr="00FB7B18" w:rsidRDefault="00C76BAA" w:rsidP="002E4FE9">
      <w:pPr>
        <w:pStyle w:val="Akapitzlist"/>
        <w:numPr>
          <w:ilvl w:val="0"/>
          <w:numId w:val="27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FB7B18">
        <w:rPr>
          <w:rFonts w:ascii="Arial" w:eastAsia="Times New Roman" w:hAnsi="Arial" w:cs="Arial"/>
          <w:kern w:val="3"/>
          <w:lang w:eastAsia="pl-PL"/>
        </w:rPr>
        <w:t xml:space="preserve">w przypadku, gdy </w:t>
      </w:r>
      <w:r w:rsidR="0005431B" w:rsidRPr="0005431B">
        <w:rPr>
          <w:rFonts w:ascii="Arial" w:eastAsia="Times New Roman" w:hAnsi="Arial" w:cs="Arial"/>
          <w:b/>
          <w:kern w:val="3"/>
          <w:lang w:eastAsia="pl-PL"/>
        </w:rPr>
        <w:t>ZAMAWIAJĄCY</w:t>
      </w:r>
      <w:r w:rsidRPr="00FB7B18">
        <w:rPr>
          <w:rFonts w:ascii="Arial" w:eastAsia="Times New Roman" w:hAnsi="Arial" w:cs="Arial"/>
          <w:kern w:val="3"/>
          <w:lang w:eastAsia="pl-PL"/>
        </w:rPr>
        <w:t xml:space="preserve"> odstąpi od umowy w całości - z przyczyn, za które odpowiedzialność ponosi </w:t>
      </w:r>
      <w:r w:rsidR="0005431B" w:rsidRPr="0005431B">
        <w:rPr>
          <w:rFonts w:ascii="Arial" w:eastAsia="Times New Roman" w:hAnsi="Arial" w:cs="Arial"/>
          <w:b/>
          <w:kern w:val="3"/>
          <w:lang w:eastAsia="pl-PL"/>
        </w:rPr>
        <w:t>WYKONAWCA</w:t>
      </w:r>
      <w:r w:rsidR="0050493B" w:rsidRPr="00FB7B18">
        <w:rPr>
          <w:rFonts w:ascii="Arial" w:eastAsia="Times New Roman" w:hAnsi="Arial" w:cs="Arial"/>
          <w:kern w:val="3"/>
          <w:lang w:eastAsia="pl-PL"/>
        </w:rPr>
        <w:t xml:space="preserve"> </w:t>
      </w:r>
      <w:r w:rsidRPr="00FB7B18">
        <w:rPr>
          <w:rFonts w:ascii="Arial" w:eastAsia="Times New Roman" w:hAnsi="Arial" w:cs="Arial"/>
          <w:kern w:val="3"/>
          <w:lang w:eastAsia="pl-PL"/>
        </w:rPr>
        <w:t>(lub jego kontrahent)</w:t>
      </w:r>
      <w:r w:rsidR="0050493B" w:rsidRPr="00FB7B18">
        <w:rPr>
          <w:rFonts w:ascii="Arial" w:eastAsia="Times New Roman" w:hAnsi="Arial" w:cs="Arial"/>
          <w:kern w:val="3"/>
          <w:lang w:eastAsia="pl-PL"/>
        </w:rPr>
        <w:t xml:space="preserve"> – 10</w:t>
      </w:r>
      <w:r w:rsidRPr="00FB7B18">
        <w:rPr>
          <w:rFonts w:ascii="Arial" w:eastAsia="Times New Roman" w:hAnsi="Arial" w:cs="Arial"/>
          <w:kern w:val="3"/>
          <w:lang w:eastAsia="pl-PL"/>
        </w:rPr>
        <w:t>% wartości brutto</w:t>
      </w:r>
      <w:r w:rsidR="00273EAE" w:rsidRPr="00FB7B18">
        <w:rPr>
          <w:rFonts w:ascii="Arial" w:eastAsia="Times New Roman" w:hAnsi="Arial" w:cs="Arial"/>
          <w:kern w:val="3"/>
          <w:lang w:eastAsia="pl-PL"/>
        </w:rPr>
        <w:t xml:space="preserve"> niezrealizowanej części umowy</w:t>
      </w:r>
      <w:r w:rsidRPr="00FB7B18">
        <w:rPr>
          <w:rFonts w:ascii="Arial" w:eastAsia="Times New Roman" w:hAnsi="Arial" w:cs="Arial"/>
          <w:kern w:val="3"/>
          <w:lang w:eastAsia="pl-PL"/>
        </w:rPr>
        <w:t xml:space="preserve">, </w:t>
      </w:r>
    </w:p>
    <w:p w14:paraId="1BDBB6DF" w14:textId="7828C084" w:rsidR="00273EAE" w:rsidRPr="00FB7B18" w:rsidRDefault="00C76BAA" w:rsidP="002E4FE9">
      <w:pPr>
        <w:pStyle w:val="Akapitzlist"/>
        <w:numPr>
          <w:ilvl w:val="0"/>
          <w:numId w:val="27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FB7B18">
        <w:rPr>
          <w:rFonts w:ascii="Arial" w:eastAsia="Times New Roman" w:hAnsi="Arial" w:cs="Arial"/>
          <w:kern w:val="3"/>
          <w:lang w:eastAsia="pl-PL"/>
        </w:rPr>
        <w:t xml:space="preserve">w przypadku, gdy </w:t>
      </w:r>
      <w:r w:rsidR="0005431B" w:rsidRPr="0005431B">
        <w:rPr>
          <w:rFonts w:ascii="Arial" w:eastAsia="Times New Roman" w:hAnsi="Arial" w:cs="Arial"/>
          <w:b/>
          <w:kern w:val="3"/>
          <w:lang w:eastAsia="pl-PL"/>
        </w:rPr>
        <w:t>ZAMAWIAJĄCY</w:t>
      </w:r>
      <w:r w:rsidRPr="00FB7B18">
        <w:rPr>
          <w:rFonts w:ascii="Arial" w:eastAsia="Times New Roman" w:hAnsi="Arial" w:cs="Arial"/>
          <w:kern w:val="3"/>
          <w:lang w:eastAsia="pl-PL"/>
        </w:rPr>
        <w:t xml:space="preserve"> odstąpi od części umowy z przyczyn, za które odpowiedzialność ponosi </w:t>
      </w:r>
      <w:r w:rsidR="0005431B" w:rsidRPr="0005431B">
        <w:rPr>
          <w:rFonts w:ascii="Arial" w:eastAsia="Times New Roman" w:hAnsi="Arial" w:cs="Arial"/>
          <w:b/>
          <w:kern w:val="3"/>
          <w:lang w:eastAsia="pl-PL"/>
        </w:rPr>
        <w:t>WYKONAWCA</w:t>
      </w:r>
      <w:r w:rsidR="0050493B" w:rsidRPr="00FB7B18">
        <w:rPr>
          <w:rFonts w:ascii="Arial" w:eastAsia="Times New Roman" w:hAnsi="Arial" w:cs="Arial"/>
          <w:kern w:val="3"/>
          <w:lang w:eastAsia="pl-PL"/>
        </w:rPr>
        <w:t xml:space="preserve"> (lub jego kontrahent) – </w:t>
      </w:r>
      <w:r w:rsidR="00273EAE" w:rsidRPr="00FB7B18">
        <w:rPr>
          <w:rFonts w:ascii="Arial" w:eastAsia="Times New Roman" w:hAnsi="Arial" w:cs="Arial"/>
          <w:kern w:val="3"/>
          <w:lang w:eastAsia="pl-PL"/>
        </w:rPr>
        <w:t xml:space="preserve">10% wartości brutto niezrealizowanej części umowy, </w:t>
      </w:r>
    </w:p>
    <w:p w14:paraId="379958E5" w14:textId="4BF8153A" w:rsidR="00C76BAA" w:rsidRPr="00273EAE" w:rsidRDefault="00C76BAA" w:rsidP="002E4FE9">
      <w:pPr>
        <w:pStyle w:val="Akapitzlist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273EAE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W </w:t>
      </w:r>
      <w:r w:rsidR="0050493B" w:rsidRPr="00273EAE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przypadku odstąpienia od umowy </w:t>
      </w:r>
      <w:r w:rsidRPr="00273EAE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lub jej części </w:t>
      </w:r>
      <w:r w:rsidR="0005431B" w:rsidRPr="0005431B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 xml:space="preserve">ZAMAWIAJĄCY </w:t>
      </w:r>
      <w:r w:rsidRPr="00273EAE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nie naliczy kary umownej za zwłokę w zakresie, od którego dokonano odstąpienia. </w:t>
      </w:r>
    </w:p>
    <w:p w14:paraId="10F428BA" w14:textId="45A7D8C1" w:rsidR="00C76BAA" w:rsidRPr="00C76BAA" w:rsidRDefault="00C76BAA" w:rsidP="002E4FE9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C76BA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Zastrzeżona kara umowna nie wyłącza możliwości dochodzenia przez </w:t>
      </w:r>
      <w:r w:rsidR="0005431B" w:rsidRPr="0005431B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ZAMAWIAJĄCEGO</w:t>
      </w:r>
      <w:r w:rsidRPr="00C76BA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odszkodowania przewyższającą karę umowną na zasadach ogólnych.</w:t>
      </w:r>
    </w:p>
    <w:p w14:paraId="7B1A663A" w14:textId="76C5B0C3" w:rsidR="008B42DC" w:rsidRDefault="00C76BAA" w:rsidP="002E4FE9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C76BA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W przypadku naliczenia kar umownych mogą one zostać potrącone z przysługującego </w:t>
      </w:r>
      <w:r w:rsidR="0005431B" w:rsidRPr="0005431B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WYKONAWCY</w:t>
      </w:r>
      <w:r w:rsidRPr="00C76BA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wynagrodzenia, na co Wykonawca wyraża zgodę.</w:t>
      </w:r>
    </w:p>
    <w:p w14:paraId="191B2CF1" w14:textId="420C82C5" w:rsidR="003D0FD6" w:rsidRPr="00017B07" w:rsidRDefault="003D0FD6" w:rsidP="002E4FE9">
      <w:pPr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>Łączna wysokość kar umownych w trakcie trwania umowy nie przekroczy 10 % wartości brutto umowy.</w:t>
      </w:r>
    </w:p>
    <w:p w14:paraId="3791DD6A" w14:textId="77777777" w:rsidR="008B42DC" w:rsidRPr="008B42DC" w:rsidRDefault="008B42DC" w:rsidP="008B42DC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color w:val="000000" w:themeColor="text1"/>
          <w:kern w:val="3"/>
          <w:lang w:eastAsia="pl-PL"/>
        </w:rPr>
      </w:pPr>
    </w:p>
    <w:p w14:paraId="44D07350" w14:textId="4ADBF82D" w:rsidR="00FA7868" w:rsidRPr="007A7E7C" w:rsidRDefault="00302134" w:rsidP="00221F88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§ 6</w:t>
      </w:r>
    </w:p>
    <w:p w14:paraId="5F16FB3B" w14:textId="2D83BE65" w:rsidR="00FA7868" w:rsidRPr="007A7E7C" w:rsidRDefault="00FA7868" w:rsidP="00221F88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</w:pPr>
      <w:r w:rsidRPr="007A7E7C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Siła wyższa</w:t>
      </w:r>
    </w:p>
    <w:p w14:paraId="0FB0F76E" w14:textId="60D0005A" w:rsidR="00FA7868" w:rsidRPr="007A7E7C" w:rsidRDefault="00FA7868" w:rsidP="002E4FE9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>Żadna ze Stron Umowy nie będzie odpowiedzialna za niewykonanie lub nienależyte wykonanie zobowiązań wynikających z Umowy spowodowane przez okoliczności traktowane jako siła wyższa. Przez „Siłę wyższą” rozumie się zdarzenia pozostające poza kontrolą każdej ze Stron, których żadna ze Stron nie mogła przewidzieć ani zapobiec, a które zakłócają lub uniemożliwiają realizację Umowy.</w:t>
      </w:r>
    </w:p>
    <w:p w14:paraId="1310E725" w14:textId="77777777" w:rsidR="00FA7868" w:rsidRPr="007A7E7C" w:rsidRDefault="00FA7868" w:rsidP="002E4FE9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>W przypadku zaistnienia Siły wyższej Strona, której taka okoliczność uniemożliwia lub utrudnia prawidłowe wywiązanie się z jej zobowiązań niezwłocznie - nie później jednak niż w ciągu 7 dni (kalendarzowych) - powiadomi drugą Stronę o takich okolicznościach i ich przyczynie.</w:t>
      </w:r>
    </w:p>
    <w:p w14:paraId="0A80220E" w14:textId="2533E2D4" w:rsidR="00FA7868" w:rsidRPr="007A7E7C" w:rsidRDefault="00FA7868" w:rsidP="002E4FE9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lastRenderedPageBreak/>
        <w:t xml:space="preserve">Jeżeli Siła wyższa będzie trwała nieprzerwanie przez okres </w:t>
      </w:r>
      <w:r w:rsidR="00F159B4">
        <w:rPr>
          <w:rFonts w:ascii="Arial" w:eastAsia="Times New Roman" w:hAnsi="Arial" w:cs="Arial"/>
          <w:color w:val="000000" w:themeColor="text1"/>
          <w:kern w:val="3"/>
          <w:lang w:eastAsia="pl-PL"/>
        </w:rPr>
        <w:t>30</w:t>
      </w:r>
      <w:r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dni (kalendarzowych) lub dłużej, Strony mogą w drodze wzajemnego uzgodnienia rozwiązać Umowę bez nakładania na żadną ze Stron dalszych zobowiązań, oprócz wynagrodzenia należnych z tytułu zrealizowanej części umowy.</w:t>
      </w:r>
    </w:p>
    <w:p w14:paraId="70A71B9F" w14:textId="77777777" w:rsidR="00FA7868" w:rsidRPr="007A7E7C" w:rsidRDefault="00FA7868" w:rsidP="002E4FE9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7A7E7C">
        <w:rPr>
          <w:rFonts w:ascii="Arial" w:eastAsia="Times New Roman" w:hAnsi="Arial" w:cs="Arial"/>
          <w:color w:val="000000" w:themeColor="text1"/>
          <w:kern w:val="3"/>
          <w:lang w:eastAsia="pl-PL"/>
        </w:rPr>
        <w:t>Jeśli na skutek wystąpienia Siły wyższej wykonana zostanie jedynie część umowy, wynagrodzenie będzie należne Zleceniobiorcy w takim procencie, w jakim zrealizowano Przedmiot Umowy. Wyniki wyliczeń wskazane zostaną w protokole przygotowanym w formie i w terminie ustalonym w porozumieniu Stron.</w:t>
      </w:r>
    </w:p>
    <w:p w14:paraId="55DB86DD" w14:textId="77777777" w:rsidR="00FA7868" w:rsidRPr="007A7E7C" w:rsidRDefault="00FA7868" w:rsidP="00221F88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</w:pPr>
    </w:p>
    <w:p w14:paraId="61D1BFE6" w14:textId="0E7E1FD5" w:rsidR="00FA7868" w:rsidRPr="007A7E7C" w:rsidRDefault="00302134" w:rsidP="00221F88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§ 7</w:t>
      </w:r>
    </w:p>
    <w:p w14:paraId="2B93E663" w14:textId="13FDE0C6" w:rsidR="00FA7868" w:rsidRPr="007A7E7C" w:rsidRDefault="00FA7868" w:rsidP="00221F88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</w:pPr>
      <w:r w:rsidRPr="007A7E7C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Poufność informacji</w:t>
      </w:r>
      <w:r w:rsidR="00DD4DC5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 xml:space="preserve"> i Klauzula sankcyjna</w:t>
      </w:r>
    </w:p>
    <w:p w14:paraId="4E53ADF5" w14:textId="37678EA9" w:rsidR="006F1DAD" w:rsidRPr="00FB7B18" w:rsidRDefault="00DD4DC5" w:rsidP="00981358">
      <w:pPr>
        <w:pStyle w:val="Akapitzlist"/>
        <w:numPr>
          <w:ilvl w:val="1"/>
          <w:numId w:val="29"/>
        </w:numPr>
        <w:tabs>
          <w:tab w:val="clear" w:pos="122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28182A">
        <w:rPr>
          <w:rFonts w:ascii="Arial" w:hAnsi="Arial" w:cs="Arial"/>
          <w:b/>
        </w:rPr>
        <w:t>WYKONAWCA</w:t>
      </w:r>
      <w:r w:rsidRPr="003D5467">
        <w:rPr>
          <w:rFonts w:ascii="Arial" w:hAnsi="Arial" w:cs="Arial"/>
        </w:rPr>
        <w:t xml:space="preserve"> zobowiązuje się do zachowania w poufności wszelkich dotyczących</w:t>
      </w:r>
      <w:r>
        <w:rPr>
          <w:rFonts w:ascii="Arial" w:hAnsi="Arial" w:cs="Arial"/>
        </w:rPr>
        <w:t xml:space="preserve"> </w:t>
      </w:r>
      <w:r w:rsidRPr="0028182A">
        <w:rPr>
          <w:rFonts w:ascii="Arial" w:hAnsi="Arial" w:cs="Arial"/>
          <w:b/>
        </w:rPr>
        <w:t>ZAMAWIAJĄCEGO</w:t>
      </w:r>
      <w:r w:rsidRPr="003D5467">
        <w:rPr>
          <w:rFonts w:ascii="Arial" w:hAnsi="Arial" w:cs="Arial"/>
        </w:rPr>
        <w:t xml:space="preserve"> danych i informacji uzyskanych w jakikolwiek sposób (zamierzony lub</w:t>
      </w:r>
      <w:r>
        <w:rPr>
          <w:rFonts w:ascii="Arial" w:hAnsi="Arial" w:cs="Arial"/>
        </w:rPr>
        <w:t xml:space="preserve"> </w:t>
      </w:r>
      <w:r w:rsidRPr="003D5467">
        <w:rPr>
          <w:rFonts w:ascii="Arial" w:hAnsi="Arial" w:cs="Arial"/>
        </w:rPr>
        <w:t>przypadkowy) w związku z wykonywaniem Umowy, bez względu na sposób i formę ich</w:t>
      </w:r>
      <w:r>
        <w:rPr>
          <w:rFonts w:ascii="Arial" w:hAnsi="Arial" w:cs="Arial"/>
        </w:rPr>
        <w:t xml:space="preserve"> </w:t>
      </w:r>
      <w:r w:rsidRPr="003D5467">
        <w:rPr>
          <w:rFonts w:ascii="Arial" w:hAnsi="Arial" w:cs="Arial"/>
        </w:rPr>
        <w:t xml:space="preserve">przekazania, nazywanych dalej łącznie „Informacjami Poufnymi”. </w:t>
      </w:r>
    </w:p>
    <w:p w14:paraId="3786F71E" w14:textId="77777777" w:rsidR="00981358" w:rsidRPr="00981358" w:rsidRDefault="00DD4DC5" w:rsidP="00981358">
      <w:pPr>
        <w:pStyle w:val="Akapitzlist"/>
        <w:numPr>
          <w:ilvl w:val="1"/>
          <w:numId w:val="29"/>
        </w:numPr>
        <w:tabs>
          <w:tab w:val="clear" w:pos="122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3D5467">
        <w:rPr>
          <w:rFonts w:ascii="Arial" w:hAnsi="Arial" w:cs="Arial"/>
        </w:rPr>
        <w:t>Obowiązku</w:t>
      </w:r>
      <w:r>
        <w:rPr>
          <w:rFonts w:ascii="Arial" w:hAnsi="Arial" w:cs="Arial"/>
        </w:rPr>
        <w:t xml:space="preserve"> </w:t>
      </w:r>
      <w:r w:rsidRPr="003D5467">
        <w:rPr>
          <w:rFonts w:ascii="Arial" w:hAnsi="Arial" w:cs="Arial"/>
        </w:rPr>
        <w:t>zachowania poufności, o którym mowa w ust. 1, nie stosu</w:t>
      </w:r>
      <w:r w:rsidR="00BA461A">
        <w:rPr>
          <w:rFonts w:ascii="Arial" w:hAnsi="Arial" w:cs="Arial"/>
        </w:rPr>
        <w:t>je się do danych i informacji:</w:t>
      </w:r>
    </w:p>
    <w:p w14:paraId="1869A20E" w14:textId="77777777" w:rsidR="00981358" w:rsidRPr="00981358" w:rsidRDefault="00981358" w:rsidP="00981358">
      <w:pPr>
        <w:pStyle w:val="Akapitzlist"/>
        <w:numPr>
          <w:ilvl w:val="1"/>
          <w:numId w:val="33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3"/>
          <w:lang w:eastAsia="pl-PL"/>
        </w:rPr>
      </w:pPr>
      <w:r>
        <w:rPr>
          <w:rFonts w:ascii="Arial" w:hAnsi="Arial" w:cs="Arial"/>
        </w:rPr>
        <w:t>dostępnych publicznie;</w:t>
      </w:r>
    </w:p>
    <w:p w14:paraId="423E88A5" w14:textId="77777777" w:rsidR="00981358" w:rsidRPr="00981358" w:rsidRDefault="00DD4DC5" w:rsidP="00981358">
      <w:pPr>
        <w:pStyle w:val="Akapitzlist"/>
        <w:numPr>
          <w:ilvl w:val="1"/>
          <w:numId w:val="33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3D5467">
        <w:rPr>
          <w:rFonts w:ascii="Arial" w:hAnsi="Arial" w:cs="Arial"/>
        </w:rPr>
        <w:t xml:space="preserve">otrzymanych przez </w:t>
      </w:r>
      <w:r w:rsidRPr="0028182A">
        <w:rPr>
          <w:rFonts w:ascii="Arial" w:hAnsi="Arial" w:cs="Arial"/>
          <w:b/>
        </w:rPr>
        <w:t>WYKONAWCĘ</w:t>
      </w:r>
      <w:r w:rsidRPr="003D5467">
        <w:rPr>
          <w:rFonts w:ascii="Arial" w:hAnsi="Arial" w:cs="Arial"/>
        </w:rPr>
        <w:t>, zgodnie z przepisami prawa powszechnie obowiązującego, od osoby trzeciej bez o</w:t>
      </w:r>
      <w:r w:rsidR="00BA461A">
        <w:rPr>
          <w:rFonts w:ascii="Arial" w:hAnsi="Arial" w:cs="Arial"/>
        </w:rPr>
        <w:t>b</w:t>
      </w:r>
      <w:r w:rsidR="00981358">
        <w:rPr>
          <w:rFonts w:ascii="Arial" w:hAnsi="Arial" w:cs="Arial"/>
        </w:rPr>
        <w:t>owiązku zachowania poufności;</w:t>
      </w:r>
    </w:p>
    <w:p w14:paraId="474DF3A7" w14:textId="77777777" w:rsidR="00981358" w:rsidRPr="00981358" w:rsidRDefault="00DD4DC5" w:rsidP="00981358">
      <w:pPr>
        <w:pStyle w:val="Akapitzlist"/>
        <w:numPr>
          <w:ilvl w:val="1"/>
          <w:numId w:val="33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3D5467">
        <w:rPr>
          <w:rFonts w:ascii="Arial" w:hAnsi="Arial" w:cs="Arial"/>
        </w:rPr>
        <w:t>które w momencie ich przekazania prze</w:t>
      </w:r>
      <w:r>
        <w:rPr>
          <w:rFonts w:ascii="Arial" w:hAnsi="Arial" w:cs="Arial"/>
        </w:rPr>
        <w:t xml:space="preserve">z </w:t>
      </w:r>
      <w:r w:rsidRPr="0028182A">
        <w:rPr>
          <w:rFonts w:ascii="Arial" w:hAnsi="Arial" w:cs="Arial"/>
          <w:b/>
        </w:rPr>
        <w:t>ZAMAWIAJĄCEGO</w:t>
      </w:r>
      <w:r>
        <w:rPr>
          <w:rFonts w:ascii="Arial" w:hAnsi="Arial" w:cs="Arial"/>
        </w:rPr>
        <w:t xml:space="preserve"> były już znane </w:t>
      </w:r>
      <w:r w:rsidRPr="0028182A">
        <w:rPr>
          <w:rFonts w:ascii="Arial" w:hAnsi="Arial" w:cs="Arial"/>
          <w:b/>
        </w:rPr>
        <w:t>WYKONAWCY</w:t>
      </w:r>
      <w:r w:rsidRPr="003D5467">
        <w:rPr>
          <w:rFonts w:ascii="Arial" w:hAnsi="Arial" w:cs="Arial"/>
        </w:rPr>
        <w:t xml:space="preserve"> bez obowiązku zachowania poufności;</w:t>
      </w:r>
    </w:p>
    <w:p w14:paraId="0F72EDFE" w14:textId="0BDA0DBE" w:rsidR="00DD4DC5" w:rsidRPr="003D5467" w:rsidRDefault="00DD4DC5" w:rsidP="00981358">
      <w:pPr>
        <w:pStyle w:val="Akapitzlist"/>
        <w:numPr>
          <w:ilvl w:val="1"/>
          <w:numId w:val="33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3D5467">
        <w:rPr>
          <w:rFonts w:ascii="Arial" w:hAnsi="Arial" w:cs="Arial"/>
        </w:rPr>
        <w:t xml:space="preserve">w stosunku do których Wykonawca uzyskał pisemną zgodę </w:t>
      </w:r>
      <w:r w:rsidRPr="0028182A">
        <w:rPr>
          <w:rFonts w:ascii="Arial" w:hAnsi="Arial" w:cs="Arial"/>
          <w:b/>
        </w:rPr>
        <w:t>ZAMAWIAJĄCEGO</w:t>
      </w:r>
      <w:r w:rsidRPr="003D5467">
        <w:rPr>
          <w:rFonts w:ascii="Arial" w:hAnsi="Arial" w:cs="Arial"/>
        </w:rPr>
        <w:t xml:space="preserve"> na ich ujawnienie.</w:t>
      </w:r>
    </w:p>
    <w:p w14:paraId="4720E2E5" w14:textId="178A5577" w:rsidR="00DD4DC5" w:rsidRPr="003D5467" w:rsidRDefault="00DD4DC5" w:rsidP="00981358">
      <w:pPr>
        <w:pStyle w:val="Akapitzlist"/>
        <w:numPr>
          <w:ilvl w:val="1"/>
          <w:numId w:val="29"/>
        </w:numPr>
        <w:tabs>
          <w:tab w:val="clear" w:pos="122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3D5467">
        <w:rPr>
          <w:rFonts w:ascii="Arial" w:hAnsi="Arial" w:cs="Arial"/>
        </w:rPr>
        <w:t xml:space="preserve">W przypadku, gdy ujawnienie Informacji Poufnych przez </w:t>
      </w:r>
      <w:r w:rsidRPr="0028182A">
        <w:rPr>
          <w:rFonts w:ascii="Arial" w:hAnsi="Arial" w:cs="Arial"/>
          <w:b/>
        </w:rPr>
        <w:t>WYKONAWCĘ</w:t>
      </w:r>
      <w:r w:rsidRPr="003D5467">
        <w:rPr>
          <w:rFonts w:ascii="Arial" w:hAnsi="Arial" w:cs="Arial"/>
        </w:rPr>
        <w:t xml:space="preserve"> jest wymagane na podstawie przepisów prawa powszechnie obowiązujące</w:t>
      </w:r>
      <w:r w:rsidR="00B05CB4">
        <w:rPr>
          <w:rFonts w:ascii="Arial" w:hAnsi="Arial" w:cs="Arial"/>
        </w:rPr>
        <w:t xml:space="preserve">go, Wykonawca poinformuje </w:t>
      </w:r>
      <w:r w:rsidRPr="0028182A">
        <w:rPr>
          <w:rFonts w:ascii="Arial" w:hAnsi="Arial" w:cs="Arial"/>
          <w:b/>
        </w:rPr>
        <w:t>ZAMAWIAJĄCEGO</w:t>
      </w:r>
      <w:r w:rsidRPr="003D5467">
        <w:rPr>
          <w:rFonts w:ascii="Arial" w:hAnsi="Arial" w:cs="Arial"/>
        </w:rPr>
        <w:t xml:space="preserve"> o przyczynach i zakresie ujawnionych Informacji Poufnych. Poinformowanie takie powinno nastąpić w formie pisemnej lub w formie wiadomości wysłanej na adres poczty elektronicznej </w:t>
      </w:r>
      <w:r w:rsidRPr="0028182A">
        <w:rPr>
          <w:rFonts w:ascii="Arial" w:hAnsi="Arial" w:cs="Arial"/>
          <w:b/>
        </w:rPr>
        <w:t>ZAMAWIAJĄCEGO</w:t>
      </w:r>
      <w:r w:rsidRPr="003D5467">
        <w:rPr>
          <w:rFonts w:ascii="Arial" w:hAnsi="Arial" w:cs="Arial"/>
        </w:rPr>
        <w:t xml:space="preserve">, chyba że takie poinformowanie </w:t>
      </w:r>
      <w:r w:rsidRPr="0028182A">
        <w:rPr>
          <w:rFonts w:ascii="Arial" w:hAnsi="Arial" w:cs="Arial"/>
          <w:b/>
        </w:rPr>
        <w:t>ZAMAWIAJĄCEGO</w:t>
      </w:r>
      <w:r w:rsidRPr="003D5467">
        <w:rPr>
          <w:rFonts w:ascii="Arial" w:hAnsi="Arial" w:cs="Arial"/>
        </w:rPr>
        <w:t xml:space="preserve"> byłoby sprzeczne z przepisami prawa powszechnie obowiązującego.</w:t>
      </w:r>
    </w:p>
    <w:p w14:paraId="49B502A6" w14:textId="77777777" w:rsidR="00981358" w:rsidRPr="00981358" w:rsidRDefault="00DD4DC5" w:rsidP="00981358">
      <w:pPr>
        <w:pStyle w:val="Akapitzlist"/>
        <w:numPr>
          <w:ilvl w:val="1"/>
          <w:numId w:val="29"/>
        </w:numPr>
        <w:tabs>
          <w:tab w:val="clear" w:pos="122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28182A">
        <w:rPr>
          <w:rFonts w:ascii="Arial" w:hAnsi="Arial" w:cs="Arial"/>
          <w:b/>
        </w:rPr>
        <w:t>WYKONAWCA</w:t>
      </w:r>
      <w:r w:rsidR="00981358">
        <w:rPr>
          <w:rFonts w:ascii="Arial" w:hAnsi="Arial" w:cs="Arial"/>
        </w:rPr>
        <w:t xml:space="preserve"> zobowiązuje się do:</w:t>
      </w:r>
    </w:p>
    <w:p w14:paraId="05CB7797" w14:textId="77777777" w:rsidR="00981358" w:rsidRPr="00981358" w:rsidRDefault="00DD4DC5" w:rsidP="00981358">
      <w:pPr>
        <w:pStyle w:val="Akapitzlist"/>
        <w:numPr>
          <w:ilvl w:val="0"/>
          <w:numId w:val="34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3D5467">
        <w:rPr>
          <w:rFonts w:ascii="Arial" w:hAnsi="Arial" w:cs="Arial"/>
        </w:rPr>
        <w:t>dołożenia właściwych starań w celu zabezpieczenia Informacji Poufnych przed ich</w:t>
      </w:r>
      <w:r>
        <w:rPr>
          <w:rFonts w:ascii="Arial" w:hAnsi="Arial" w:cs="Arial"/>
        </w:rPr>
        <w:t xml:space="preserve"> </w:t>
      </w:r>
      <w:r w:rsidRPr="003D5467">
        <w:rPr>
          <w:rFonts w:ascii="Arial" w:hAnsi="Arial" w:cs="Arial"/>
        </w:rPr>
        <w:t>utratą,</w:t>
      </w:r>
      <w:r w:rsidR="00BA461A">
        <w:rPr>
          <w:rFonts w:ascii="Arial" w:hAnsi="Arial" w:cs="Arial"/>
        </w:rPr>
        <w:t xml:space="preserve"> </w:t>
      </w:r>
      <w:r w:rsidRPr="003D5467">
        <w:rPr>
          <w:rFonts w:ascii="Arial" w:hAnsi="Arial" w:cs="Arial"/>
        </w:rPr>
        <w:t>zniekształceniem oraz dostępem n</w:t>
      </w:r>
      <w:r w:rsidR="00BA461A">
        <w:rPr>
          <w:rFonts w:ascii="Arial" w:hAnsi="Arial" w:cs="Arial"/>
        </w:rPr>
        <w:t>ieupoważnionych osób trzecich;</w:t>
      </w:r>
    </w:p>
    <w:p w14:paraId="53AD38D1" w14:textId="49D4DA67" w:rsidR="00DD4DC5" w:rsidRPr="00981358" w:rsidRDefault="00DD4DC5" w:rsidP="00981358">
      <w:pPr>
        <w:pStyle w:val="Akapitzlist"/>
        <w:numPr>
          <w:ilvl w:val="0"/>
          <w:numId w:val="34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981358">
        <w:rPr>
          <w:rFonts w:ascii="Arial" w:hAnsi="Arial" w:cs="Arial"/>
        </w:rPr>
        <w:t>niewykorzystywania Informacji Poufnych w celach innych niż wykonanie Umowy.</w:t>
      </w:r>
    </w:p>
    <w:p w14:paraId="37698AA9" w14:textId="0F426F69" w:rsidR="00DD4DC5" w:rsidRPr="003D5467" w:rsidRDefault="00DD4DC5" w:rsidP="00981358">
      <w:pPr>
        <w:pStyle w:val="Akapitzlist"/>
        <w:numPr>
          <w:ilvl w:val="1"/>
          <w:numId w:val="29"/>
        </w:numPr>
        <w:tabs>
          <w:tab w:val="clear" w:pos="122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3D5467">
        <w:rPr>
          <w:rFonts w:ascii="Arial" w:eastAsia="Times New Roman" w:hAnsi="Arial" w:cs="Arial"/>
          <w:kern w:val="3"/>
          <w:lang w:eastAsia="pl-PL"/>
        </w:rPr>
        <w:lastRenderedPageBreak/>
        <w:t xml:space="preserve">W przypadku utraty Informacji Poufnych lub dostępu nieupoważnionej osoby trzeciej do Informacji Poufnych, </w:t>
      </w:r>
      <w:r w:rsidRPr="0028182A">
        <w:rPr>
          <w:rFonts w:ascii="Arial" w:eastAsia="Times New Roman" w:hAnsi="Arial" w:cs="Arial"/>
          <w:b/>
          <w:kern w:val="3"/>
          <w:lang w:eastAsia="pl-PL"/>
        </w:rPr>
        <w:t>WYKONAWCA</w:t>
      </w:r>
      <w:r w:rsidRPr="003D5467">
        <w:rPr>
          <w:rFonts w:ascii="Arial" w:eastAsia="Times New Roman" w:hAnsi="Arial" w:cs="Arial"/>
          <w:kern w:val="3"/>
          <w:lang w:eastAsia="pl-PL"/>
        </w:rPr>
        <w:t xml:space="preserve"> bezzwłocznie podejmie odpowiednie do sytuacji działania ochronne oraz poinformuje o sytuacji </w:t>
      </w:r>
      <w:r w:rsidRPr="0028182A">
        <w:rPr>
          <w:rFonts w:ascii="Arial" w:eastAsia="Times New Roman" w:hAnsi="Arial" w:cs="Arial"/>
          <w:b/>
          <w:kern w:val="3"/>
          <w:lang w:eastAsia="pl-PL"/>
        </w:rPr>
        <w:t>ZAMAWIAJĄCEGO</w:t>
      </w:r>
      <w:r w:rsidRPr="003D5467">
        <w:rPr>
          <w:rFonts w:ascii="Arial" w:eastAsia="Times New Roman" w:hAnsi="Arial" w:cs="Arial"/>
          <w:kern w:val="3"/>
          <w:lang w:eastAsia="pl-PL"/>
        </w:rPr>
        <w:t xml:space="preserve">. Poinformowanie takie, w formie pisemnej lub w formie wiadomości wysłanej na adres poczty elektronicznej </w:t>
      </w:r>
      <w:r w:rsidR="00FB7B18" w:rsidRPr="0028182A">
        <w:rPr>
          <w:rFonts w:ascii="Arial" w:eastAsia="Times New Roman" w:hAnsi="Arial" w:cs="Arial"/>
          <w:b/>
          <w:kern w:val="3"/>
          <w:lang w:eastAsia="pl-PL"/>
        </w:rPr>
        <w:t>ZAMAWIAJĄCEGO</w:t>
      </w:r>
      <w:r w:rsidR="00FB7B18">
        <w:rPr>
          <w:rFonts w:ascii="Arial" w:eastAsia="Times New Roman" w:hAnsi="Arial" w:cs="Arial"/>
          <w:kern w:val="3"/>
          <w:lang w:eastAsia="pl-PL"/>
        </w:rPr>
        <w:t xml:space="preserve">, powinno opisywać </w:t>
      </w:r>
      <w:r w:rsidRPr="003D5467">
        <w:rPr>
          <w:rFonts w:ascii="Arial" w:eastAsia="Times New Roman" w:hAnsi="Arial" w:cs="Arial"/>
          <w:kern w:val="3"/>
          <w:lang w:eastAsia="pl-PL"/>
        </w:rPr>
        <w:t>okoliczności zdarzenia, zakres i skutki utraty, lub ujawnienia Informacji Poufnych oraz podjęte działania ochronne.</w:t>
      </w:r>
    </w:p>
    <w:p w14:paraId="66F93BFA" w14:textId="699D9CA6" w:rsidR="00DD4DC5" w:rsidRPr="003D5467" w:rsidRDefault="00DD4DC5" w:rsidP="00981358">
      <w:pPr>
        <w:pStyle w:val="Akapitzlist"/>
        <w:numPr>
          <w:ilvl w:val="1"/>
          <w:numId w:val="29"/>
        </w:numPr>
        <w:tabs>
          <w:tab w:val="clear" w:pos="122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3D5467">
        <w:rPr>
          <w:rFonts w:ascii="Arial" w:eastAsia="Times New Roman" w:hAnsi="Arial" w:cs="Arial"/>
          <w:kern w:val="3"/>
          <w:lang w:eastAsia="pl-PL"/>
        </w:rPr>
        <w:t>Po wykonaniu Umowy oraz w przypadku rozwiązania Umo</w:t>
      </w:r>
      <w:r>
        <w:rPr>
          <w:rFonts w:ascii="Arial" w:eastAsia="Times New Roman" w:hAnsi="Arial" w:cs="Arial"/>
          <w:kern w:val="3"/>
          <w:lang w:eastAsia="pl-PL"/>
        </w:rPr>
        <w:t xml:space="preserve">wy przez którąkolwiek ze Stron, </w:t>
      </w:r>
      <w:r w:rsidRPr="0028182A">
        <w:rPr>
          <w:rFonts w:ascii="Arial" w:eastAsia="Times New Roman" w:hAnsi="Arial" w:cs="Arial"/>
          <w:b/>
          <w:kern w:val="3"/>
          <w:lang w:eastAsia="pl-PL"/>
        </w:rPr>
        <w:t>WYKONAWCA</w:t>
      </w:r>
      <w:r w:rsidRPr="003D5467">
        <w:rPr>
          <w:rFonts w:ascii="Arial" w:eastAsia="Times New Roman" w:hAnsi="Arial" w:cs="Arial"/>
          <w:kern w:val="3"/>
          <w:lang w:eastAsia="pl-PL"/>
        </w:rPr>
        <w:t xml:space="preserve"> bezzwłocznie zwróci </w:t>
      </w:r>
      <w:r w:rsidRPr="0028182A">
        <w:rPr>
          <w:rFonts w:ascii="Arial" w:eastAsia="Times New Roman" w:hAnsi="Arial" w:cs="Arial"/>
          <w:b/>
          <w:kern w:val="3"/>
          <w:lang w:eastAsia="pl-PL"/>
        </w:rPr>
        <w:t>ZAMAWIAJĄCEMU</w:t>
      </w:r>
      <w:r w:rsidRPr="003D5467">
        <w:rPr>
          <w:rFonts w:ascii="Arial" w:eastAsia="Times New Roman" w:hAnsi="Arial" w:cs="Arial"/>
          <w:kern w:val="3"/>
          <w:lang w:eastAsia="pl-PL"/>
        </w:rPr>
        <w:t xml:space="preserve"> lub </w:t>
      </w:r>
      <w:r w:rsidR="00FB7B18">
        <w:rPr>
          <w:rFonts w:ascii="Arial" w:eastAsia="Times New Roman" w:hAnsi="Arial" w:cs="Arial"/>
          <w:kern w:val="3"/>
          <w:lang w:eastAsia="pl-PL"/>
        </w:rPr>
        <w:t xml:space="preserve">komisyjnie zniszczy wszelkie </w:t>
      </w:r>
      <w:r w:rsidRPr="003D5467">
        <w:rPr>
          <w:rFonts w:ascii="Arial" w:eastAsia="Times New Roman" w:hAnsi="Arial" w:cs="Arial"/>
          <w:kern w:val="3"/>
          <w:lang w:eastAsia="pl-PL"/>
        </w:rPr>
        <w:t>Informacje Poufne.</w:t>
      </w:r>
    </w:p>
    <w:p w14:paraId="6CACCD33" w14:textId="2A2FA572" w:rsidR="006F1DAD" w:rsidRPr="00BB05F8" w:rsidRDefault="00DD4DC5" w:rsidP="00981358">
      <w:pPr>
        <w:pStyle w:val="Akapitzlist"/>
        <w:numPr>
          <w:ilvl w:val="1"/>
          <w:numId w:val="29"/>
        </w:numPr>
        <w:tabs>
          <w:tab w:val="clear" w:pos="122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kern w:val="3"/>
          <w:lang w:eastAsia="pl-PL"/>
        </w:rPr>
      </w:pPr>
      <w:r w:rsidRPr="003D5467">
        <w:rPr>
          <w:rFonts w:ascii="Arial" w:eastAsia="Times New Roman" w:hAnsi="Arial" w:cs="Arial"/>
          <w:kern w:val="3"/>
          <w:lang w:eastAsia="pl-PL"/>
        </w:rPr>
        <w:t>Ustanowione Umową zasady zachowania poufności Informacji Poufnych, jak również</w:t>
      </w:r>
      <w:r w:rsidRPr="003D5467">
        <w:rPr>
          <w:rFonts w:ascii="Arial" w:eastAsia="Times New Roman" w:hAnsi="Arial" w:cs="Arial"/>
          <w:kern w:val="3"/>
          <w:lang w:eastAsia="pl-PL"/>
        </w:rPr>
        <w:br/>
        <w:t>przewidziane w Umowy kary umowne z tytułu naruszenia zasad zachowania poufności</w:t>
      </w:r>
      <w:r w:rsidRPr="003D5467">
        <w:rPr>
          <w:rFonts w:ascii="Arial" w:eastAsia="Times New Roman" w:hAnsi="Arial" w:cs="Arial"/>
          <w:kern w:val="3"/>
          <w:lang w:eastAsia="pl-PL"/>
        </w:rPr>
        <w:br/>
        <w:t xml:space="preserve">Informacji Poufnych, obowiązują zarówno podczas wykonania </w:t>
      </w:r>
      <w:r w:rsidR="00FB7B18">
        <w:rPr>
          <w:rFonts w:ascii="Arial" w:eastAsia="Times New Roman" w:hAnsi="Arial" w:cs="Arial"/>
          <w:kern w:val="3"/>
          <w:lang w:eastAsia="pl-PL"/>
        </w:rPr>
        <w:t xml:space="preserve">Umowy, jak i po jej </w:t>
      </w:r>
      <w:r w:rsidR="00D54282">
        <w:rPr>
          <w:rFonts w:ascii="Arial" w:eastAsia="Times New Roman" w:hAnsi="Arial" w:cs="Arial"/>
          <w:kern w:val="3"/>
          <w:lang w:eastAsia="pl-PL"/>
        </w:rPr>
        <w:t>wygaśnięciu.</w:t>
      </w:r>
    </w:p>
    <w:p w14:paraId="6F403451" w14:textId="42AFC947" w:rsidR="000270E3" w:rsidRPr="00102AB7" w:rsidRDefault="000270E3" w:rsidP="00981358">
      <w:pPr>
        <w:pStyle w:val="Akapitzlist"/>
        <w:numPr>
          <w:ilvl w:val="1"/>
          <w:numId w:val="29"/>
        </w:numPr>
        <w:tabs>
          <w:tab w:val="clear" w:pos="122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color w:val="FF0000"/>
          <w:kern w:val="3"/>
          <w:lang w:eastAsia="pl-PL"/>
        </w:rPr>
      </w:pPr>
      <w:r w:rsidRPr="00102AB7">
        <w:rPr>
          <w:rFonts w:ascii="Arial" w:eastAsia="Times New Roman" w:hAnsi="Arial" w:cs="Arial"/>
          <w:kern w:val="3"/>
          <w:lang w:eastAsia="pl-PL"/>
        </w:rPr>
        <w:t xml:space="preserve">Wykonawca oświadcza, że nie jest podmiotem objętym sankcjami, nałożonymi w związku </w:t>
      </w:r>
      <w:r w:rsidR="008B42DC">
        <w:rPr>
          <w:rFonts w:ascii="Arial" w:eastAsia="Times New Roman" w:hAnsi="Arial" w:cs="Arial"/>
          <w:kern w:val="3"/>
          <w:lang w:eastAsia="pl-PL"/>
        </w:rPr>
        <w:br/>
      </w:r>
      <w:r w:rsidRPr="00102AB7">
        <w:rPr>
          <w:rFonts w:ascii="Arial" w:eastAsia="Times New Roman" w:hAnsi="Arial" w:cs="Arial"/>
          <w:kern w:val="3"/>
          <w:lang w:eastAsia="pl-PL"/>
        </w:rPr>
        <w:t>z wspieraniem agresji na Ukrainie, a w szczególności:</w:t>
      </w:r>
    </w:p>
    <w:p w14:paraId="498A6A06" w14:textId="3A50DA0E" w:rsidR="00BA461A" w:rsidRPr="00FB7B18" w:rsidRDefault="000270E3" w:rsidP="00981358">
      <w:pPr>
        <w:pStyle w:val="Akapitzlist"/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FB7B18">
        <w:rPr>
          <w:rFonts w:ascii="Arial" w:eastAsia="Times New Roman" w:hAnsi="Arial" w:cs="Arial"/>
          <w:kern w:val="3"/>
          <w:lang w:eastAsia="pl-PL"/>
        </w:rPr>
        <w:t xml:space="preserve">nie jest podmiotem wymienionym w wykazach określonych w Rozporządzeniu Rady (WE) </w:t>
      </w:r>
      <w:r w:rsidR="008B42DC" w:rsidRPr="00FB7B18">
        <w:rPr>
          <w:rFonts w:ascii="Arial" w:eastAsia="Times New Roman" w:hAnsi="Arial" w:cs="Arial"/>
          <w:kern w:val="3"/>
          <w:lang w:eastAsia="pl-PL"/>
        </w:rPr>
        <w:br/>
      </w:r>
      <w:r w:rsidRPr="00FB7B18">
        <w:rPr>
          <w:rFonts w:ascii="Arial" w:eastAsia="Times New Roman" w:hAnsi="Arial" w:cs="Arial"/>
          <w:kern w:val="3"/>
          <w:lang w:eastAsia="pl-PL"/>
        </w:rPr>
        <w:t>nr 765/2006 oraz Rozporządzeniu Rady (UE) nr 269/2014 lub wpisanym na listę prowadzoną przez ministra właściwego do spraw wewnętrznych, o której mowa w art. 2 ustawy z dnia 13 kwietnia 2022 r. o szczególnych rozwiązaniach w zakresie przeciwdziałania wspieraniu agresji na Ukrainę oraz służących ochronie bezpieczeństwa narodowego (Dz. U. 202</w:t>
      </w:r>
      <w:r w:rsidR="00A944D0" w:rsidRPr="00FB7B18">
        <w:rPr>
          <w:rFonts w:ascii="Arial" w:eastAsia="Times New Roman" w:hAnsi="Arial" w:cs="Arial"/>
          <w:kern w:val="3"/>
          <w:lang w:eastAsia="pl-PL"/>
        </w:rPr>
        <w:t>4</w:t>
      </w:r>
      <w:r w:rsidRPr="00FB7B18">
        <w:rPr>
          <w:rFonts w:ascii="Arial" w:eastAsia="Times New Roman" w:hAnsi="Arial" w:cs="Arial"/>
          <w:kern w:val="3"/>
          <w:lang w:eastAsia="pl-PL"/>
        </w:rPr>
        <w:t xml:space="preserve"> r., poz. </w:t>
      </w:r>
      <w:r w:rsidR="00A944D0" w:rsidRPr="00FB7B18">
        <w:rPr>
          <w:rFonts w:ascii="Arial" w:eastAsia="Times New Roman" w:hAnsi="Arial" w:cs="Arial"/>
          <w:kern w:val="3"/>
          <w:lang w:eastAsia="pl-PL"/>
        </w:rPr>
        <w:t>507</w:t>
      </w:r>
      <w:r w:rsidRPr="00FB7B18">
        <w:rPr>
          <w:rFonts w:ascii="Arial" w:eastAsia="Times New Roman" w:hAnsi="Arial" w:cs="Arial"/>
          <w:kern w:val="3"/>
          <w:lang w:eastAsia="pl-PL"/>
        </w:rPr>
        <w:t xml:space="preserve"> ze zm.);</w:t>
      </w:r>
    </w:p>
    <w:p w14:paraId="36154D8D" w14:textId="7DAE5563" w:rsidR="000270E3" w:rsidRPr="000270E3" w:rsidRDefault="000270E3" w:rsidP="00981358">
      <w:pPr>
        <w:pStyle w:val="Akapitzlist"/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0270E3">
        <w:rPr>
          <w:rFonts w:ascii="Arial" w:eastAsia="Times New Roman" w:hAnsi="Arial" w:cs="Arial"/>
          <w:kern w:val="3"/>
          <w:lang w:eastAsia="pl-PL"/>
        </w:rPr>
        <w:t xml:space="preserve">nie jest podmiotem dysponującym środkami finansowymi, funduszami oraz zasobami gospodarczymi w rozumieniu Rozporządzenia Rady (WE) nr 765/2006 oraz Rozporządzenia Rady (UE) nr 269/2014 lub podmiotem wobec którego istnieje prawdopodobieństwo wykorzystania środków finansowych, funduszy lub zasobów gospodarczych w celu wspierania działań, o których mowa </w:t>
      </w:r>
      <w:r w:rsidR="00367DF0">
        <w:rPr>
          <w:rFonts w:ascii="Arial" w:eastAsia="Times New Roman" w:hAnsi="Arial" w:cs="Arial"/>
          <w:kern w:val="3"/>
          <w:lang w:eastAsia="pl-PL"/>
        </w:rPr>
        <w:t>w niniejszym ustępie</w:t>
      </w:r>
      <w:r w:rsidRPr="000270E3">
        <w:rPr>
          <w:rFonts w:ascii="Arial" w:eastAsia="Times New Roman" w:hAnsi="Arial" w:cs="Arial"/>
          <w:kern w:val="3"/>
          <w:lang w:eastAsia="pl-PL"/>
        </w:rPr>
        <w:t>;</w:t>
      </w:r>
    </w:p>
    <w:p w14:paraId="6A4CDDCE" w14:textId="42ED4678" w:rsidR="000270E3" w:rsidRPr="000270E3" w:rsidRDefault="000270E3" w:rsidP="00981358">
      <w:pPr>
        <w:pStyle w:val="Akapitzlist"/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0270E3">
        <w:rPr>
          <w:rFonts w:ascii="Arial" w:eastAsia="Times New Roman" w:hAnsi="Arial" w:cs="Arial"/>
          <w:kern w:val="3"/>
          <w:lang w:eastAsia="pl-PL"/>
        </w:rPr>
        <w:t>nie jest podmiotem bezpośrednio lub pośrednio wspierającym agresję Federacji Rosyjskiej na Ukrainę rozpoczętą w dniu 24 lutego 2022 r. lub wspierającym poważne naruszenia praw człowieka lub represje wobec społeczeństwa obywatelskiego i opozycji demokratycznej lub którego działalność stanowi inne poważne zagrożenie dla demokracji lub praworządności w Federacji Rosyjskiej lub na Białorusi;</w:t>
      </w:r>
    </w:p>
    <w:p w14:paraId="21E621E5" w14:textId="7B1C3B58" w:rsidR="000270E3" w:rsidRPr="000270E3" w:rsidRDefault="000270E3" w:rsidP="00981358">
      <w:pPr>
        <w:pStyle w:val="Akapitzlist"/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0270E3">
        <w:rPr>
          <w:rFonts w:ascii="Arial" w:eastAsia="Times New Roman" w:hAnsi="Arial" w:cs="Arial"/>
          <w:kern w:val="3"/>
          <w:lang w:eastAsia="pl-PL"/>
        </w:rPr>
        <w:t>nie jest podmiotem bezpośrednio lub pośrednio związanym z osobami lub podmio</w:t>
      </w:r>
      <w:r w:rsidR="00367DF0">
        <w:rPr>
          <w:rFonts w:ascii="Arial" w:eastAsia="Times New Roman" w:hAnsi="Arial" w:cs="Arial"/>
          <w:kern w:val="3"/>
          <w:lang w:eastAsia="pl-PL"/>
        </w:rPr>
        <w:t xml:space="preserve">tami, o których mowa </w:t>
      </w:r>
      <w:r w:rsidRPr="000270E3">
        <w:rPr>
          <w:rFonts w:ascii="Arial" w:eastAsia="Times New Roman" w:hAnsi="Arial" w:cs="Arial"/>
          <w:kern w:val="3"/>
          <w:lang w:eastAsia="pl-PL"/>
        </w:rPr>
        <w:t xml:space="preserve">powyżej, w szczególności ze względu na powiązania o charakterze osobistym, organizacyjnym, gospodarczym lub finansowym lub wobec </w:t>
      </w:r>
      <w:r w:rsidRPr="000270E3">
        <w:rPr>
          <w:rFonts w:ascii="Arial" w:eastAsia="Times New Roman" w:hAnsi="Arial" w:cs="Arial"/>
          <w:kern w:val="3"/>
          <w:lang w:eastAsia="pl-PL"/>
        </w:rPr>
        <w:lastRenderedPageBreak/>
        <w:t>których istnieje prawdopodobieństwo wykorzystania środków finansowych, funduszy lub zasobów gospodarc</w:t>
      </w:r>
      <w:r w:rsidR="00367DF0">
        <w:rPr>
          <w:rFonts w:ascii="Arial" w:eastAsia="Times New Roman" w:hAnsi="Arial" w:cs="Arial"/>
          <w:kern w:val="3"/>
          <w:lang w:eastAsia="pl-PL"/>
        </w:rPr>
        <w:t xml:space="preserve">zych w celu wspierania działań jak </w:t>
      </w:r>
      <w:r w:rsidRPr="000270E3">
        <w:rPr>
          <w:rFonts w:ascii="Arial" w:eastAsia="Times New Roman" w:hAnsi="Arial" w:cs="Arial"/>
          <w:kern w:val="3"/>
          <w:lang w:eastAsia="pl-PL"/>
        </w:rPr>
        <w:t>powyżej;</w:t>
      </w:r>
    </w:p>
    <w:p w14:paraId="14AF23EA" w14:textId="44A37888" w:rsidR="000270E3" w:rsidRPr="00FB7B18" w:rsidRDefault="000270E3" w:rsidP="00981358">
      <w:pPr>
        <w:pStyle w:val="Akapitzlist"/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FB7B18">
        <w:rPr>
          <w:rFonts w:ascii="Arial" w:eastAsia="Times New Roman" w:hAnsi="Arial" w:cs="Arial"/>
          <w:kern w:val="3"/>
          <w:lang w:eastAsia="pl-PL"/>
        </w:rPr>
        <w:t>nie jest podmiotem niedopełniającym obowiązków, o których mowa w art. 6 ustawy z dnia 13 kwietnia 2022 r. o szczególnych rozwiązaniach w zakresie przeciwdziałania wspieraniu agresji na Ukrainę oraz służących ochronie bezpieczeństwa narodowego (Dz. U. 202</w:t>
      </w:r>
      <w:r w:rsidR="00A944D0" w:rsidRPr="00FB7B18">
        <w:rPr>
          <w:rFonts w:ascii="Arial" w:eastAsia="Times New Roman" w:hAnsi="Arial" w:cs="Arial"/>
          <w:kern w:val="3"/>
          <w:lang w:eastAsia="pl-PL"/>
        </w:rPr>
        <w:t>4</w:t>
      </w:r>
      <w:r w:rsidRPr="00FB7B18">
        <w:rPr>
          <w:rFonts w:ascii="Arial" w:eastAsia="Times New Roman" w:hAnsi="Arial" w:cs="Arial"/>
          <w:kern w:val="3"/>
          <w:lang w:eastAsia="pl-PL"/>
        </w:rPr>
        <w:t xml:space="preserve"> r., poz. </w:t>
      </w:r>
      <w:r w:rsidR="00A944D0" w:rsidRPr="00FB7B18">
        <w:rPr>
          <w:rFonts w:ascii="Arial" w:eastAsia="Times New Roman" w:hAnsi="Arial" w:cs="Arial"/>
          <w:kern w:val="3"/>
          <w:lang w:eastAsia="pl-PL"/>
        </w:rPr>
        <w:t>507</w:t>
      </w:r>
      <w:r w:rsidRPr="00FB7B18">
        <w:rPr>
          <w:rFonts w:ascii="Arial" w:eastAsia="Times New Roman" w:hAnsi="Arial" w:cs="Arial"/>
          <w:kern w:val="3"/>
          <w:lang w:eastAsia="pl-PL"/>
        </w:rPr>
        <w:t xml:space="preserve"> ze zm.);</w:t>
      </w:r>
    </w:p>
    <w:p w14:paraId="2974E0CA" w14:textId="014079CA" w:rsidR="006F1DAD" w:rsidRPr="00BB05F8" w:rsidRDefault="000270E3" w:rsidP="00981358">
      <w:pPr>
        <w:pStyle w:val="Akapitzlist"/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0270E3">
        <w:rPr>
          <w:rFonts w:ascii="Arial" w:eastAsia="Times New Roman" w:hAnsi="Arial" w:cs="Arial"/>
          <w:kern w:val="3"/>
          <w:lang w:eastAsia="pl-PL"/>
        </w:rPr>
        <w:t xml:space="preserve">nie jest wpisany osobiście, jak również urzędujący członek jego organu zarządzającego </w:t>
      </w:r>
      <w:r w:rsidR="00FB7B18">
        <w:rPr>
          <w:rFonts w:ascii="Arial" w:eastAsia="Times New Roman" w:hAnsi="Arial" w:cs="Arial"/>
          <w:kern w:val="3"/>
          <w:lang w:eastAsia="pl-PL"/>
        </w:rPr>
        <w:br/>
      </w:r>
      <w:r w:rsidRPr="000270E3">
        <w:rPr>
          <w:rFonts w:ascii="Arial" w:eastAsia="Times New Roman" w:hAnsi="Arial" w:cs="Arial"/>
          <w:kern w:val="3"/>
          <w:lang w:eastAsia="pl-PL"/>
        </w:rPr>
        <w:t>lub nadzorczego Wykonawcy, wspólnik spółki w spółce jawnej Wykonawcy/wspólni</w:t>
      </w:r>
      <w:r w:rsidR="00FB7B18">
        <w:rPr>
          <w:rFonts w:ascii="Arial" w:eastAsia="Times New Roman" w:hAnsi="Arial" w:cs="Arial"/>
          <w:kern w:val="3"/>
          <w:lang w:eastAsia="pl-PL"/>
        </w:rPr>
        <w:t>k spółki partnerskiej Wykonawcy/</w:t>
      </w:r>
      <w:r w:rsidRPr="000270E3">
        <w:rPr>
          <w:rFonts w:ascii="Arial" w:eastAsia="Times New Roman" w:hAnsi="Arial" w:cs="Arial"/>
          <w:kern w:val="3"/>
          <w:lang w:eastAsia="pl-PL"/>
        </w:rPr>
        <w:t xml:space="preserve">komplementariusz w </w:t>
      </w:r>
      <w:r w:rsidR="00FB7B18">
        <w:rPr>
          <w:rFonts w:ascii="Arial" w:eastAsia="Times New Roman" w:hAnsi="Arial" w:cs="Arial"/>
          <w:kern w:val="3"/>
          <w:lang w:eastAsia="pl-PL"/>
        </w:rPr>
        <w:t>spółce komandytowej Wykonawcy/</w:t>
      </w:r>
      <w:r w:rsidRPr="000270E3">
        <w:rPr>
          <w:rFonts w:ascii="Arial" w:eastAsia="Times New Roman" w:hAnsi="Arial" w:cs="Arial"/>
          <w:kern w:val="3"/>
          <w:lang w:eastAsia="pl-PL"/>
        </w:rPr>
        <w:t xml:space="preserve">komplementariusz w spółce komandytowo-akcyjnej, prokurent albo pracownik, współpracownik, podwykonawca lub inna osoba, przy pomocy której Wykonawca będzie świadczyć usługi do wykazu cudzoziemców, których pobyt na terytorium Rzeczypospolitej Polskiej jest niepożądany, o którym mowa w art. 434 ustawy z dnia 12 grudnia 2013 r. o </w:t>
      </w:r>
      <w:r w:rsidRPr="00FB7B18">
        <w:rPr>
          <w:rFonts w:ascii="Arial" w:eastAsia="Times New Roman" w:hAnsi="Arial" w:cs="Arial"/>
          <w:kern w:val="3"/>
          <w:lang w:eastAsia="pl-PL"/>
        </w:rPr>
        <w:t>cudzoziemcach (Dz. U. 202</w:t>
      </w:r>
      <w:r w:rsidR="00A944D0" w:rsidRPr="00FB7B18">
        <w:rPr>
          <w:rFonts w:ascii="Arial" w:eastAsia="Times New Roman" w:hAnsi="Arial" w:cs="Arial"/>
          <w:kern w:val="3"/>
          <w:lang w:eastAsia="pl-PL"/>
        </w:rPr>
        <w:t>4</w:t>
      </w:r>
      <w:r w:rsidRPr="00FB7B18">
        <w:rPr>
          <w:rFonts w:ascii="Arial" w:eastAsia="Times New Roman" w:hAnsi="Arial" w:cs="Arial"/>
          <w:kern w:val="3"/>
          <w:lang w:eastAsia="pl-PL"/>
        </w:rPr>
        <w:t xml:space="preserve"> r. poz. </w:t>
      </w:r>
      <w:r w:rsidR="00A944D0" w:rsidRPr="00FB7B18">
        <w:rPr>
          <w:rFonts w:ascii="Arial" w:eastAsia="Times New Roman" w:hAnsi="Arial" w:cs="Arial"/>
          <w:kern w:val="3"/>
          <w:lang w:eastAsia="pl-PL"/>
        </w:rPr>
        <w:t xml:space="preserve">769 </w:t>
      </w:r>
      <w:r w:rsidRPr="00FB7B18">
        <w:rPr>
          <w:rFonts w:ascii="Arial" w:eastAsia="Times New Roman" w:hAnsi="Arial" w:cs="Arial"/>
          <w:kern w:val="3"/>
          <w:lang w:eastAsia="pl-PL"/>
        </w:rPr>
        <w:t>ze zm.);</w:t>
      </w:r>
    </w:p>
    <w:p w14:paraId="0E9BBD23" w14:textId="1B51512D" w:rsidR="00BA461A" w:rsidRPr="006F1DAD" w:rsidRDefault="000270E3" w:rsidP="00981358">
      <w:pPr>
        <w:pStyle w:val="Akapitzlist"/>
        <w:numPr>
          <w:ilvl w:val="0"/>
          <w:numId w:val="14"/>
        </w:numPr>
        <w:spacing w:after="0" w:line="360" w:lineRule="auto"/>
        <w:ind w:left="851" w:hanging="284"/>
        <w:jc w:val="both"/>
        <w:rPr>
          <w:rFonts w:ascii="Arial" w:eastAsia="Times New Roman" w:hAnsi="Arial" w:cs="Arial"/>
          <w:kern w:val="3"/>
          <w:lang w:eastAsia="pl-PL"/>
        </w:rPr>
      </w:pPr>
      <w:r w:rsidRPr="006F1DAD">
        <w:rPr>
          <w:rFonts w:ascii="Arial" w:eastAsia="Times New Roman" w:hAnsi="Arial" w:cs="Arial"/>
          <w:kern w:val="3"/>
          <w:lang w:eastAsia="pl-PL"/>
        </w:rPr>
        <w:t>nie narusza zaka</w:t>
      </w:r>
      <w:r w:rsidR="00FB7B18">
        <w:rPr>
          <w:rFonts w:ascii="Arial" w:eastAsia="Times New Roman" w:hAnsi="Arial" w:cs="Arial"/>
          <w:kern w:val="3"/>
          <w:lang w:eastAsia="pl-PL"/>
        </w:rPr>
        <w:t xml:space="preserve">zu określonego w art. 16 ustawy </w:t>
      </w:r>
      <w:r w:rsidRPr="006F1DAD">
        <w:rPr>
          <w:rFonts w:ascii="Arial" w:eastAsia="Times New Roman" w:hAnsi="Arial" w:cs="Arial"/>
          <w:kern w:val="3"/>
          <w:lang w:eastAsia="pl-PL"/>
        </w:rPr>
        <w:t xml:space="preserve">z dnia 13 kwietnia 2022 r. o szczególnych rozwiązaniach w zakresie przeciwdziałania wspieraniu agresji na Ukrainę oraz służących ochronie bezpieczeństwa narodowego tj. nie używa, nie stosuje i nie propaguje symboli lub nazw wspierających agresję Federacji Rosyjskiej na Ukrainę </w:t>
      </w:r>
      <w:r w:rsidRPr="00FB7B18">
        <w:rPr>
          <w:rFonts w:ascii="Arial" w:eastAsia="Times New Roman" w:hAnsi="Arial" w:cs="Arial"/>
          <w:kern w:val="3"/>
          <w:lang w:eastAsia="pl-PL"/>
        </w:rPr>
        <w:t>(Dz. U. 202</w:t>
      </w:r>
      <w:r w:rsidR="00A944D0" w:rsidRPr="00FB7B18">
        <w:rPr>
          <w:rFonts w:ascii="Arial" w:eastAsia="Times New Roman" w:hAnsi="Arial" w:cs="Arial"/>
          <w:kern w:val="3"/>
          <w:lang w:eastAsia="pl-PL"/>
        </w:rPr>
        <w:t>4</w:t>
      </w:r>
      <w:r w:rsidRPr="00FB7B18">
        <w:rPr>
          <w:rFonts w:ascii="Arial" w:eastAsia="Times New Roman" w:hAnsi="Arial" w:cs="Arial"/>
          <w:kern w:val="3"/>
          <w:lang w:eastAsia="pl-PL"/>
        </w:rPr>
        <w:t xml:space="preserve"> r., poz. </w:t>
      </w:r>
      <w:r w:rsidR="00A944D0" w:rsidRPr="00FB7B18">
        <w:rPr>
          <w:rFonts w:ascii="Arial" w:eastAsia="Times New Roman" w:hAnsi="Arial" w:cs="Arial"/>
          <w:kern w:val="3"/>
          <w:lang w:eastAsia="pl-PL"/>
        </w:rPr>
        <w:t>507</w:t>
      </w:r>
      <w:r w:rsidRPr="00FB7B18">
        <w:rPr>
          <w:rFonts w:ascii="Arial" w:eastAsia="Times New Roman" w:hAnsi="Arial" w:cs="Arial"/>
          <w:kern w:val="3"/>
          <w:lang w:eastAsia="pl-PL"/>
        </w:rPr>
        <w:t xml:space="preserve"> ze zm.).</w:t>
      </w:r>
    </w:p>
    <w:p w14:paraId="74316948" w14:textId="6A31AB87" w:rsidR="000270E3" w:rsidRDefault="00BA461A" w:rsidP="00981358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kern w:val="3"/>
          <w:lang w:eastAsia="pl-PL"/>
        </w:rPr>
      </w:pPr>
      <w:r>
        <w:rPr>
          <w:rFonts w:ascii="Arial" w:eastAsia="Times New Roman" w:hAnsi="Arial" w:cs="Arial"/>
          <w:kern w:val="3"/>
          <w:lang w:eastAsia="pl-PL"/>
        </w:rPr>
        <w:t xml:space="preserve">9. </w:t>
      </w:r>
      <w:r w:rsidR="000270E3" w:rsidRPr="00BA461A">
        <w:rPr>
          <w:rFonts w:ascii="Arial" w:eastAsia="Times New Roman" w:hAnsi="Arial" w:cs="Arial"/>
          <w:kern w:val="3"/>
          <w:lang w:eastAsia="pl-PL"/>
        </w:rPr>
        <w:t xml:space="preserve">W razie powzięcia przez Zamawiającego informacji, że Wykonawca będący osobą fizyczną/urzędujący członek organu zarządzającego lub nadzorczego Wykonawcy, wspólnik spółki w spółce jawnej Wykonawcy, wspólnik spółki partnerskiej Wykonawcy, komplementariusz w spółce komandytowej Wykonawcy/komplementariusz w spółce komandytowo-akcyjnej, prokurent albo pracownik, współpracownik, podwykonawca lub inna osoba, przy pomocy której </w:t>
      </w:r>
      <w:r w:rsidR="000270E3" w:rsidRPr="0028182A">
        <w:rPr>
          <w:rFonts w:ascii="Arial" w:eastAsia="Times New Roman" w:hAnsi="Arial" w:cs="Arial"/>
          <w:b/>
          <w:kern w:val="3"/>
          <w:lang w:eastAsia="pl-PL"/>
        </w:rPr>
        <w:t>WYKONAWCA</w:t>
      </w:r>
      <w:r w:rsidR="000270E3" w:rsidRPr="00BA461A">
        <w:rPr>
          <w:rFonts w:ascii="Arial" w:eastAsia="Times New Roman" w:hAnsi="Arial" w:cs="Arial"/>
          <w:kern w:val="3"/>
          <w:lang w:eastAsia="pl-PL"/>
        </w:rPr>
        <w:t xml:space="preserve"> będzie świadczyć usługi/dostawy na rzecz </w:t>
      </w:r>
      <w:r w:rsidR="000270E3" w:rsidRPr="0028182A">
        <w:rPr>
          <w:rFonts w:ascii="Arial" w:eastAsia="Times New Roman" w:hAnsi="Arial" w:cs="Arial"/>
          <w:b/>
          <w:kern w:val="3"/>
          <w:lang w:eastAsia="pl-PL"/>
        </w:rPr>
        <w:t>ZAMAWIAJĄCEGO</w:t>
      </w:r>
      <w:r w:rsidR="000270E3" w:rsidRPr="00BA461A">
        <w:rPr>
          <w:rFonts w:ascii="Arial" w:eastAsia="Times New Roman" w:hAnsi="Arial" w:cs="Arial"/>
          <w:kern w:val="3"/>
          <w:lang w:eastAsia="pl-PL"/>
        </w:rPr>
        <w:t xml:space="preserve">, zarówno na etapie postępowania zakupowego, w chwili zawarcia Umowy, jak i w trakcie realizacji Umowy, naruszy zakaz współpracy z podmiotami, o których mowa w ust. </w:t>
      </w:r>
      <w:r w:rsidR="00367DF0" w:rsidRPr="00BA461A">
        <w:rPr>
          <w:rFonts w:ascii="Arial" w:eastAsia="Times New Roman" w:hAnsi="Arial" w:cs="Arial"/>
          <w:kern w:val="3"/>
          <w:lang w:eastAsia="pl-PL"/>
        </w:rPr>
        <w:t>8</w:t>
      </w:r>
      <w:r w:rsidR="000270E3" w:rsidRPr="00BA461A">
        <w:rPr>
          <w:rFonts w:ascii="Arial" w:eastAsia="Times New Roman" w:hAnsi="Arial" w:cs="Arial"/>
          <w:kern w:val="3"/>
          <w:lang w:eastAsia="pl-PL"/>
        </w:rPr>
        <w:t xml:space="preserve">, </w:t>
      </w:r>
      <w:r w:rsidR="000270E3" w:rsidRPr="0028182A">
        <w:rPr>
          <w:rFonts w:ascii="Arial" w:eastAsia="Times New Roman" w:hAnsi="Arial" w:cs="Arial"/>
          <w:b/>
          <w:kern w:val="3"/>
          <w:lang w:eastAsia="pl-PL"/>
        </w:rPr>
        <w:t>ZAMAWIAJĄCY</w:t>
      </w:r>
      <w:r w:rsidR="000270E3" w:rsidRPr="00BA461A">
        <w:rPr>
          <w:rFonts w:ascii="Arial" w:eastAsia="Times New Roman" w:hAnsi="Arial" w:cs="Arial"/>
          <w:kern w:val="3"/>
          <w:lang w:eastAsia="pl-PL"/>
        </w:rPr>
        <w:t>, wedle swojego wyboru, może odstąpić od Umowy (w całości lub w części) w terminie 30 (trzydzieści) dni od dnia powzięcia tej informacji lub wypowiedzieć Umowę ze skutkiem natychmiastowym</w:t>
      </w:r>
      <w:r w:rsidR="00A66A54" w:rsidRPr="00BA461A">
        <w:rPr>
          <w:rFonts w:ascii="Arial" w:eastAsia="Times New Roman" w:hAnsi="Arial" w:cs="Arial"/>
          <w:kern w:val="3"/>
          <w:lang w:eastAsia="pl-PL"/>
        </w:rPr>
        <w:t>.</w:t>
      </w:r>
    </w:p>
    <w:p w14:paraId="0E8E51C8" w14:textId="77777777" w:rsidR="003C2F5A" w:rsidRPr="00BA461A" w:rsidRDefault="003C2F5A" w:rsidP="00981358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kern w:val="3"/>
          <w:lang w:eastAsia="pl-PL"/>
        </w:rPr>
      </w:pPr>
    </w:p>
    <w:p w14:paraId="4383AC5E" w14:textId="35B1EDE6" w:rsidR="00FA7868" w:rsidRPr="007A7E7C" w:rsidRDefault="00FA7868" w:rsidP="008B42DC">
      <w:pPr>
        <w:rPr>
          <w:rFonts w:ascii="Arial" w:eastAsia="Times New Roman" w:hAnsi="Arial" w:cs="Arial"/>
          <w:color w:val="000000" w:themeColor="text1"/>
          <w:kern w:val="3"/>
          <w:lang w:eastAsia="pl-PL"/>
        </w:rPr>
      </w:pPr>
    </w:p>
    <w:p w14:paraId="100BB06B" w14:textId="091A540F" w:rsidR="00FA7868" w:rsidRDefault="00302134" w:rsidP="00221F88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§ 8</w:t>
      </w:r>
    </w:p>
    <w:p w14:paraId="521768B0" w14:textId="1D00CA63" w:rsidR="003C2F5A" w:rsidRDefault="00145578" w:rsidP="00221F88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Zabezpieczenie należytego wykonania umowy</w:t>
      </w:r>
    </w:p>
    <w:p w14:paraId="69CC8235" w14:textId="41E2FFAB" w:rsidR="003C2F5A" w:rsidRPr="003C2F5A" w:rsidRDefault="003C2F5A" w:rsidP="003C2F5A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kern w:val="3"/>
          <w:sz w:val="24"/>
          <w:szCs w:val="20"/>
          <w:lang w:eastAsia="pl-PL"/>
        </w:rPr>
      </w:pPr>
      <w:r w:rsidRPr="003C2F5A">
        <w:rPr>
          <w:rFonts w:ascii="Arial" w:eastAsia="Times New Roman" w:hAnsi="Arial" w:cs="Arial"/>
          <w:kern w:val="3"/>
          <w:sz w:val="24"/>
          <w:szCs w:val="20"/>
          <w:lang w:eastAsia="pl-PL"/>
        </w:rPr>
        <w:lastRenderedPageBreak/>
        <w:t>1. Ustala się zabezpieczenie należyte</w:t>
      </w:r>
      <w:r w:rsidR="004D5BD0">
        <w:rPr>
          <w:rFonts w:ascii="Arial" w:eastAsia="Times New Roman" w:hAnsi="Arial" w:cs="Arial"/>
          <w:kern w:val="3"/>
          <w:sz w:val="24"/>
          <w:szCs w:val="20"/>
          <w:lang w:eastAsia="pl-PL"/>
        </w:rPr>
        <w:t>go wykonania umowy w wysokości 5</w:t>
      </w:r>
      <w:r w:rsidRPr="003C2F5A">
        <w:rPr>
          <w:rFonts w:ascii="Arial" w:eastAsia="Times New Roman" w:hAnsi="Arial" w:cs="Arial"/>
          <w:kern w:val="3"/>
          <w:sz w:val="24"/>
          <w:szCs w:val="20"/>
          <w:lang w:eastAsia="pl-PL"/>
        </w:rPr>
        <w:t>% wartości umowy określonej w par.2 ust. 1  tj. w wysokości ............................  zł, które zostało wniesione przez Wykonawcę przed zawarciem umowy w formach przewidzianych w art. 450 ust. 1 ustawy Pzp.</w:t>
      </w:r>
    </w:p>
    <w:p w14:paraId="65AC09E3" w14:textId="77777777" w:rsidR="003C2F5A" w:rsidRPr="003C2F5A" w:rsidRDefault="003C2F5A" w:rsidP="003C2F5A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kern w:val="3"/>
          <w:sz w:val="24"/>
          <w:szCs w:val="20"/>
          <w:lang w:eastAsia="pl-PL"/>
        </w:rPr>
      </w:pPr>
      <w:r w:rsidRPr="003C2F5A">
        <w:rPr>
          <w:rFonts w:ascii="Arial" w:eastAsia="Times New Roman" w:hAnsi="Arial" w:cs="Arial"/>
          <w:kern w:val="3"/>
          <w:sz w:val="24"/>
          <w:szCs w:val="20"/>
          <w:lang w:eastAsia="pl-PL"/>
        </w:rPr>
        <w:t xml:space="preserve">2. </w:t>
      </w:r>
      <w:r w:rsidRPr="003C2F5A">
        <w:rPr>
          <w:rFonts w:ascii="Arial" w:eastAsia="Times New Roman" w:hAnsi="Arial" w:cs="Arial"/>
          <w:kern w:val="3"/>
          <w:sz w:val="24"/>
          <w:szCs w:val="20"/>
          <w:lang w:eastAsia="pl-PL"/>
        </w:rPr>
        <w:tab/>
        <w:t>Zabezpieczenie  służy  pokryciu  roszczeń  z  tytułu  niewykonania  lub  nienależytego wykonania  umowy.  Zamawiający  zwróci  zabezpieczenie  w  terminie  30  dni  od  dnia  wykonania zamówienia i uznania przez Zamawiającego za należycie wykonane.</w:t>
      </w:r>
    </w:p>
    <w:p w14:paraId="1404331E" w14:textId="77777777" w:rsidR="003C2F5A" w:rsidRPr="003C2F5A" w:rsidRDefault="003C2F5A" w:rsidP="003C2F5A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kern w:val="3"/>
          <w:sz w:val="24"/>
          <w:szCs w:val="20"/>
          <w:lang w:eastAsia="pl-PL"/>
        </w:rPr>
      </w:pPr>
      <w:r w:rsidRPr="003C2F5A">
        <w:rPr>
          <w:rFonts w:ascii="Arial" w:eastAsia="Times New Roman" w:hAnsi="Arial" w:cs="Arial"/>
          <w:kern w:val="3"/>
          <w:sz w:val="24"/>
          <w:szCs w:val="20"/>
          <w:lang w:eastAsia="pl-PL"/>
        </w:rPr>
        <w:t xml:space="preserve">3. </w:t>
      </w:r>
      <w:r w:rsidRPr="003C2F5A">
        <w:rPr>
          <w:rFonts w:ascii="Arial" w:eastAsia="Times New Roman" w:hAnsi="Arial" w:cs="Arial"/>
          <w:kern w:val="3"/>
          <w:sz w:val="24"/>
          <w:szCs w:val="20"/>
          <w:lang w:eastAsia="pl-PL"/>
        </w:rPr>
        <w:tab/>
        <w:t>Zabezpieczenie  należytego  wykonania  umowy  wniesione  w  pieniądzu  Zamawiający  przechowywał  będzie  na  oprocentowanym  rachunku  bankowym  i  zwróci  je  wraz  z  odsetkami  wynikającymi  z  umowy  rachunku  bankowego,  na  którym  było  ono przechowywane, pomniejszone o koszty prowadzenia rachunku oraz prowizji bankowej za przelew pieniędzy na rachunek Wykonawcy.</w:t>
      </w:r>
    </w:p>
    <w:p w14:paraId="0029BDB9" w14:textId="77777777" w:rsidR="003C2F5A" w:rsidRPr="003C2F5A" w:rsidRDefault="003C2F5A" w:rsidP="003C2F5A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kern w:val="3"/>
          <w:sz w:val="24"/>
          <w:szCs w:val="20"/>
          <w:lang w:eastAsia="pl-PL"/>
        </w:rPr>
      </w:pPr>
      <w:r w:rsidRPr="003C2F5A">
        <w:rPr>
          <w:rFonts w:ascii="Arial" w:eastAsia="Times New Roman" w:hAnsi="Arial" w:cs="Arial"/>
          <w:kern w:val="3"/>
          <w:sz w:val="24"/>
          <w:szCs w:val="20"/>
          <w:lang w:eastAsia="pl-PL"/>
        </w:rPr>
        <w:t xml:space="preserve">4.  </w:t>
      </w:r>
      <w:r w:rsidRPr="003C2F5A">
        <w:rPr>
          <w:rFonts w:ascii="Arial" w:eastAsia="Times New Roman" w:hAnsi="Arial" w:cs="Arial"/>
          <w:kern w:val="3"/>
          <w:sz w:val="24"/>
          <w:szCs w:val="20"/>
          <w:lang w:eastAsia="pl-PL"/>
        </w:rPr>
        <w:tab/>
        <w:t xml:space="preserve">Zabezpieczenie  należytego  wykonania  umowy  wniesione  przez  Wykonawcę  w  formie innej niż pieniężna zwrócone (zwolnione) zostanie Wykonawcy w terminie określonym w ustawie Pzp. </w:t>
      </w:r>
    </w:p>
    <w:p w14:paraId="5C60220B" w14:textId="77777777" w:rsidR="003C2F5A" w:rsidRPr="003C2F5A" w:rsidRDefault="003C2F5A" w:rsidP="003C2F5A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kern w:val="3"/>
          <w:sz w:val="24"/>
          <w:szCs w:val="20"/>
          <w:lang w:eastAsia="pl-PL"/>
        </w:rPr>
      </w:pPr>
      <w:r w:rsidRPr="003C2F5A">
        <w:rPr>
          <w:rFonts w:ascii="Arial" w:eastAsia="Times New Roman" w:hAnsi="Arial" w:cs="Arial"/>
          <w:kern w:val="3"/>
          <w:sz w:val="24"/>
          <w:szCs w:val="20"/>
          <w:lang w:eastAsia="pl-PL"/>
        </w:rPr>
        <w:t xml:space="preserve">5.  </w:t>
      </w:r>
      <w:r w:rsidRPr="003C2F5A">
        <w:rPr>
          <w:rFonts w:ascii="Arial" w:eastAsia="Times New Roman" w:hAnsi="Arial" w:cs="Arial"/>
          <w:kern w:val="3"/>
          <w:sz w:val="24"/>
          <w:szCs w:val="20"/>
          <w:lang w:eastAsia="pl-PL"/>
        </w:rPr>
        <w:tab/>
        <w:t xml:space="preserve">Zabezpieczenie wnosi się na cały okres realizacji przedmiotu zamówienia.  W  przypadku przesunięcia terminu realizacji zamówienia  na okres powyżej 12 miesięcy,  z powodów określonych w §  17  tj. skorzystania przez Zamawiającego z prawa wznowienia, Wykonawca zobowiązany jest do przedłożenia zabezpieczenia na przedłużony termin realizacji zadania (nie  licząc  30  dni  ważności  polisy  przewidzianej  na  jej  zwrot  w  zakresie  należytego wykonania  umowy).  Przedłożona gwarancja musi gwarantować ciągłość  zabezpieczenia interesu Zamawiającego w zakresie należytego wykonania umowy. </w:t>
      </w:r>
    </w:p>
    <w:p w14:paraId="5E0A718A" w14:textId="42805341" w:rsidR="003C2F5A" w:rsidRDefault="003C2F5A" w:rsidP="003C2F5A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kern w:val="3"/>
          <w:sz w:val="24"/>
          <w:szCs w:val="20"/>
          <w:lang w:eastAsia="pl-PL"/>
        </w:rPr>
      </w:pPr>
      <w:r w:rsidRPr="003C2F5A">
        <w:rPr>
          <w:rFonts w:ascii="Arial" w:eastAsia="Times New Roman" w:hAnsi="Arial" w:cs="Arial"/>
          <w:kern w:val="3"/>
          <w:sz w:val="24"/>
          <w:szCs w:val="20"/>
          <w:lang w:eastAsia="pl-PL"/>
        </w:rPr>
        <w:t xml:space="preserve">6.  </w:t>
      </w:r>
      <w:r w:rsidRPr="003C2F5A">
        <w:rPr>
          <w:rFonts w:ascii="Arial" w:eastAsia="Times New Roman" w:hAnsi="Arial" w:cs="Arial"/>
          <w:kern w:val="3"/>
          <w:sz w:val="24"/>
          <w:szCs w:val="20"/>
          <w:lang w:eastAsia="pl-PL"/>
        </w:rPr>
        <w:tab/>
        <w:t>Wykonawca  zobowiązany  jest  zachować  ciągłość  zabezpieczenia  przez  cały okres realizacji przedmiotu zamówienia.</w:t>
      </w:r>
    </w:p>
    <w:p w14:paraId="5006B769" w14:textId="77777777" w:rsidR="00145578" w:rsidRPr="003C2F5A" w:rsidRDefault="00145578" w:rsidP="003C2F5A">
      <w:pPr>
        <w:tabs>
          <w:tab w:val="left" w:pos="284"/>
        </w:tabs>
        <w:spacing w:after="0" w:line="276" w:lineRule="auto"/>
        <w:contextualSpacing/>
        <w:jc w:val="both"/>
        <w:rPr>
          <w:rFonts w:ascii="Arial" w:eastAsia="Times New Roman" w:hAnsi="Arial" w:cs="Arial"/>
          <w:kern w:val="3"/>
          <w:sz w:val="24"/>
          <w:szCs w:val="20"/>
          <w:lang w:eastAsia="pl-PL"/>
        </w:rPr>
      </w:pPr>
    </w:p>
    <w:p w14:paraId="4F94B393" w14:textId="705C37E7" w:rsidR="003C2F5A" w:rsidRPr="007A7E7C" w:rsidRDefault="00145578" w:rsidP="00145578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</w:pPr>
      <w:r w:rsidRPr="00145578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§ 8</w:t>
      </w:r>
    </w:p>
    <w:p w14:paraId="465B384B" w14:textId="6F9438B8" w:rsidR="00FA7868" w:rsidRPr="007A7E7C" w:rsidRDefault="00FA7868" w:rsidP="00221F88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</w:pPr>
      <w:r w:rsidRPr="007A7E7C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Przepisy końcowe</w:t>
      </w:r>
    </w:p>
    <w:p w14:paraId="33917E61" w14:textId="594B1727" w:rsidR="008D6FF3" w:rsidRDefault="0028182A" w:rsidP="0098135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28182A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WYKONAWCA</w:t>
      </w:r>
      <w:r w:rsidR="00A5502A" w:rsidRPr="00714C4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nie może przenieść na osobę trzecią wier</w:t>
      </w:r>
      <w:r w:rsidR="001C42AA">
        <w:rPr>
          <w:rFonts w:ascii="Arial" w:eastAsia="Times New Roman" w:hAnsi="Arial" w:cs="Arial"/>
          <w:color w:val="000000" w:themeColor="text1"/>
          <w:kern w:val="3"/>
          <w:lang w:eastAsia="pl-PL"/>
        </w:rPr>
        <w:t>zytelności przysługującej</w:t>
      </w:r>
      <w:r w:rsidR="008D6FF3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mu od</w:t>
      </w:r>
    </w:p>
    <w:p w14:paraId="29E16DBF" w14:textId="7F544AFB" w:rsidR="00A5502A" w:rsidRPr="008D6FF3" w:rsidRDefault="0028182A" w:rsidP="00981358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28182A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ZAMAWIAJĄCEGO</w:t>
      </w:r>
      <w:r w:rsidR="00A5502A" w:rsidRPr="008D6FF3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bez</w:t>
      </w:r>
      <w:r w:rsidR="00714C4A" w:rsidRPr="008D6FF3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jego zgody wyrażonej na piśmie pod rygorem nieważności. </w:t>
      </w:r>
    </w:p>
    <w:p w14:paraId="7BCC6429" w14:textId="7244C98F" w:rsidR="00A5502A" w:rsidRPr="00714C4A" w:rsidRDefault="00A5502A" w:rsidP="0098135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A5502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W sprawach nieuregulowanych w niniejszej umową, obowiązywać będą przepisy ustawy Prawo </w:t>
      </w:r>
      <w:r w:rsidR="00714C4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</w:t>
      </w:r>
      <w:r w:rsidRPr="00A5502A">
        <w:rPr>
          <w:rFonts w:ascii="Arial" w:eastAsia="Times New Roman" w:hAnsi="Arial" w:cs="Arial"/>
          <w:color w:val="000000" w:themeColor="text1"/>
          <w:kern w:val="3"/>
          <w:lang w:eastAsia="pl-PL"/>
        </w:rPr>
        <w:t>zamówień pub</w:t>
      </w:r>
      <w:r w:rsidR="00714C4A">
        <w:rPr>
          <w:rFonts w:ascii="Arial" w:eastAsia="Times New Roman" w:hAnsi="Arial" w:cs="Arial"/>
          <w:color w:val="000000" w:themeColor="text1"/>
          <w:kern w:val="3"/>
          <w:lang w:eastAsia="pl-PL"/>
        </w:rPr>
        <w:t>licznych oraz Kodeksu Cywilnego.</w:t>
      </w:r>
    </w:p>
    <w:p w14:paraId="7DD185D3" w14:textId="0421F380" w:rsidR="00A5502A" w:rsidRPr="00714C4A" w:rsidRDefault="00A5502A" w:rsidP="0098135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A5502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Każda zmiana postanowień niniejszej umowy wymaga formy pisemnej </w:t>
      </w:r>
      <w:r w:rsidRPr="00714C4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w postaci aneksu pod rygorem nieważności. </w:t>
      </w:r>
    </w:p>
    <w:p w14:paraId="6A07F672" w14:textId="77777777" w:rsidR="00A5502A" w:rsidRPr="00A5502A" w:rsidRDefault="00A5502A" w:rsidP="0098135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A5502A">
        <w:rPr>
          <w:rFonts w:ascii="Arial" w:eastAsia="Times New Roman" w:hAnsi="Arial" w:cs="Arial"/>
          <w:color w:val="000000" w:themeColor="text1"/>
          <w:kern w:val="3"/>
          <w:lang w:eastAsia="pl-PL"/>
        </w:rPr>
        <w:t>Do dokumentów dotyczących realizacji niniejszej umowy, sporządzonych (wystawionych) w innym języku niż polski musi być załączone ich tłumaczenie na język polski.</w:t>
      </w:r>
    </w:p>
    <w:p w14:paraId="4E866AED" w14:textId="0D5C4FB2" w:rsidR="00A5502A" w:rsidRPr="00A5502A" w:rsidRDefault="0028182A" w:rsidP="0098135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28182A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WYKONAWCA</w:t>
      </w:r>
      <w:r w:rsidR="00A5502A" w:rsidRPr="00A5502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zobowiązuje się w trakcie umowy do niezwłocznego zawiadamiania nie później jednak niż w terminie 7 dni o:</w:t>
      </w:r>
    </w:p>
    <w:p w14:paraId="15C0D513" w14:textId="5B71E40D" w:rsidR="00A5502A" w:rsidRPr="00A5502A" w:rsidRDefault="00714C4A" w:rsidP="00981358">
      <w:pPr>
        <w:spacing w:after="0" w:line="360" w:lineRule="auto"/>
        <w:ind w:left="851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- </w:t>
      </w:r>
      <w:r w:rsidR="00A5502A" w:rsidRPr="00A5502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Zmianie siedziby lub firmy </w:t>
      </w:r>
      <w:r w:rsidR="0028182A" w:rsidRPr="0028182A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WYKONAWCY</w:t>
      </w:r>
    </w:p>
    <w:p w14:paraId="21BAFE9D" w14:textId="6E91A87A" w:rsidR="00A5502A" w:rsidRPr="00A5502A" w:rsidRDefault="00714C4A" w:rsidP="00981358">
      <w:pPr>
        <w:spacing w:after="0" w:line="360" w:lineRule="auto"/>
        <w:ind w:left="851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- </w:t>
      </w:r>
      <w:r w:rsidR="00A5502A" w:rsidRPr="00A5502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Ogłoszeniu upadłości </w:t>
      </w:r>
      <w:r w:rsidR="0028182A" w:rsidRPr="0028182A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WYKONAWCY</w:t>
      </w:r>
    </w:p>
    <w:p w14:paraId="1DC6962B" w14:textId="1DA98A42" w:rsidR="00A5502A" w:rsidRPr="00A5502A" w:rsidRDefault="00714C4A" w:rsidP="00981358">
      <w:pPr>
        <w:spacing w:after="0" w:line="360" w:lineRule="auto"/>
        <w:ind w:left="851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lastRenderedPageBreak/>
        <w:t xml:space="preserve">- </w:t>
      </w:r>
      <w:r w:rsidR="00A5502A" w:rsidRPr="00A5502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Wszczęciu postępowania restrukturyzacyjnego </w:t>
      </w:r>
      <w:r w:rsidR="0028182A" w:rsidRPr="0028182A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WYKONAWCY</w:t>
      </w:r>
    </w:p>
    <w:p w14:paraId="667BADE2" w14:textId="7AB4BAE2" w:rsidR="00A5502A" w:rsidRPr="00A5502A" w:rsidRDefault="00714C4A" w:rsidP="00981358">
      <w:pPr>
        <w:spacing w:after="0" w:line="360" w:lineRule="auto"/>
        <w:ind w:left="851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- </w:t>
      </w:r>
      <w:r w:rsidR="00A5502A" w:rsidRPr="00A5502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głoszeniu likwidacji </w:t>
      </w:r>
      <w:r w:rsidR="0028182A" w:rsidRPr="0028182A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WYKONAWCY</w:t>
      </w:r>
    </w:p>
    <w:p w14:paraId="31CAB522" w14:textId="70A8FCB1" w:rsidR="00A5502A" w:rsidRPr="00A5502A" w:rsidRDefault="00714C4A" w:rsidP="00981358">
      <w:pPr>
        <w:spacing w:after="0" w:line="360" w:lineRule="auto"/>
        <w:ind w:left="851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- </w:t>
      </w:r>
      <w:r w:rsidR="00A5502A" w:rsidRPr="00A5502A">
        <w:rPr>
          <w:rFonts w:ascii="Arial" w:eastAsia="Times New Roman" w:hAnsi="Arial" w:cs="Arial"/>
          <w:color w:val="000000" w:themeColor="text1"/>
          <w:kern w:val="3"/>
          <w:lang w:eastAsia="pl-PL"/>
        </w:rPr>
        <w:t>Zawieszeniu działalności</w:t>
      </w:r>
      <w:r w:rsidR="0028182A" w:rsidRPr="0028182A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 xml:space="preserve"> WYKONAWCY</w:t>
      </w:r>
    </w:p>
    <w:p w14:paraId="4893A0C2" w14:textId="1C30EDC6" w:rsidR="00A5502A" w:rsidRPr="00A5502A" w:rsidRDefault="00A5502A" w:rsidP="00981358">
      <w:pPr>
        <w:tabs>
          <w:tab w:val="left" w:pos="851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A5502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Brak zawiadomienia o zmianie siedziby </w:t>
      </w:r>
      <w:r w:rsidR="0028182A" w:rsidRPr="0028182A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WYKONAWCY</w:t>
      </w:r>
      <w:r w:rsidRPr="00A5502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skutkuje uznaniem za doręczoną korespondencję skierowaną na adres </w:t>
      </w:r>
      <w:r w:rsidR="0028182A" w:rsidRPr="0028182A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WYKONAWCY</w:t>
      </w:r>
      <w:r w:rsidRPr="00A5502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wskazany w umowie.</w:t>
      </w:r>
    </w:p>
    <w:p w14:paraId="5FA14496" w14:textId="77B756F0" w:rsidR="008D6FF3" w:rsidRPr="006F1DAD" w:rsidRDefault="0028182A" w:rsidP="0098135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28182A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 xml:space="preserve">WYKONAWCA </w:t>
      </w:r>
      <w:r w:rsidR="00A5502A" w:rsidRPr="00A5502A">
        <w:rPr>
          <w:rFonts w:ascii="Arial" w:eastAsia="Times New Roman" w:hAnsi="Arial" w:cs="Arial"/>
          <w:color w:val="000000" w:themeColor="text1"/>
          <w:kern w:val="3"/>
          <w:lang w:eastAsia="pl-PL"/>
        </w:rPr>
        <w:t>oświadcza, że znane mu są przepisy decyzji Nr 145/MON Ministra Obrony Narodowej z dnia 13 lipca 2017 r. w sprawie postępowania w kontaktach z wykonawcami (Dz. Urz. Min. Obr. Nar. z 2017 r., poz. 157).</w:t>
      </w:r>
    </w:p>
    <w:p w14:paraId="0BFCAA3F" w14:textId="0509F46F" w:rsidR="00A5502A" w:rsidRDefault="0028182A" w:rsidP="0098135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28182A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WYKONAWCA</w:t>
      </w:r>
      <w:r w:rsidR="00A5502A" w:rsidRPr="00A5502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oświadcza, że nie zatrudnia, nie udziela pracy zarobkowej na podstawie innego tytułu, a także nie umożliwia wykonywania u siebie innego zajęcia przez byłego żołnierza zawodowego, w rozumieniu art. 336 ustawy z dnia 11 marca 2022 r. o obronie Ojczyzny (t. jedn. Dz. U. z 2024 r. poz. 248 ze zm.). Jednocześnie </w:t>
      </w:r>
      <w:r w:rsidRPr="0028182A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WYKONAWCA</w:t>
      </w:r>
      <w:r w:rsidR="00A5502A" w:rsidRPr="00A5502A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oświadcza, że jest świadomy odpowiedzialności karnej za czyn typizowany art. 693 w/w ustawy.</w:t>
      </w:r>
    </w:p>
    <w:p w14:paraId="035E330D" w14:textId="4A1F163A" w:rsidR="006B67BC" w:rsidRDefault="006B67BC" w:rsidP="0098135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6B67BC">
        <w:rPr>
          <w:rFonts w:ascii="Arial" w:eastAsia="Times New Roman" w:hAnsi="Arial" w:cs="Arial"/>
          <w:color w:val="000000" w:themeColor="text1"/>
          <w:kern w:val="3"/>
          <w:lang w:eastAsia="pl-PL"/>
        </w:rPr>
        <w:t>Wszelkie spory związane z realizacją Umowy Strony poddają rozstrzygnięciu sądów</w:t>
      </w: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</w:t>
      </w:r>
      <w:r w:rsidRPr="006B67BC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właściwych miejscowo dla siedziby </w:t>
      </w:r>
      <w:r w:rsidRPr="0028182A">
        <w:rPr>
          <w:rFonts w:ascii="Arial" w:eastAsia="Times New Roman" w:hAnsi="Arial" w:cs="Arial"/>
          <w:b/>
          <w:color w:val="000000" w:themeColor="text1"/>
          <w:kern w:val="3"/>
          <w:lang w:eastAsia="pl-PL"/>
        </w:rPr>
        <w:t>ZAMAWIAJĄCEGO</w:t>
      </w:r>
      <w:r w:rsidRPr="006B67BC">
        <w:rPr>
          <w:rFonts w:ascii="Arial" w:eastAsia="Times New Roman" w:hAnsi="Arial" w:cs="Arial"/>
          <w:color w:val="000000" w:themeColor="text1"/>
          <w:kern w:val="3"/>
          <w:lang w:eastAsia="pl-PL"/>
        </w:rPr>
        <w:t>.</w:t>
      </w:r>
    </w:p>
    <w:p w14:paraId="325867FA" w14:textId="54AE5789" w:rsidR="00A0777B" w:rsidRDefault="00233A7F" w:rsidP="00981358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>
        <w:rPr>
          <w:rFonts w:ascii="Arial" w:eastAsia="Times New Roman" w:hAnsi="Arial" w:cs="Arial"/>
          <w:color w:val="000000" w:themeColor="text1"/>
          <w:kern w:val="3"/>
          <w:lang w:eastAsia="pl-PL"/>
        </w:rPr>
        <w:t>Umowa sporządzona została w 3</w:t>
      </w:r>
      <w:bookmarkStart w:id="3" w:name="_GoBack"/>
      <w:bookmarkEnd w:id="3"/>
      <w:r w:rsidR="00A0777B" w:rsidRPr="00A0777B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jednobrzmiących egzemplarzach</w:t>
      </w:r>
      <w:r w:rsidR="00A0777B">
        <w:rPr>
          <w:rFonts w:ascii="Arial" w:eastAsia="Times New Roman" w:hAnsi="Arial" w:cs="Arial"/>
          <w:color w:val="000000" w:themeColor="text1"/>
          <w:kern w:val="3"/>
          <w:lang w:eastAsia="pl-PL"/>
        </w:rPr>
        <w:t xml:space="preserve"> po jednym dla każdej ze stron.</w:t>
      </w:r>
    </w:p>
    <w:p w14:paraId="46CC486C" w14:textId="1315E062" w:rsidR="00606269" w:rsidRPr="008B42DC" w:rsidRDefault="00A0777B" w:rsidP="00981358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kern w:val="3"/>
          <w:lang w:eastAsia="pl-PL"/>
        </w:rPr>
      </w:pPr>
      <w:r w:rsidRPr="00A0777B">
        <w:rPr>
          <w:rFonts w:ascii="Arial" w:eastAsia="Times New Roman" w:hAnsi="Arial" w:cs="Arial"/>
          <w:color w:val="000000" w:themeColor="text1"/>
          <w:kern w:val="3"/>
          <w:lang w:eastAsia="pl-PL"/>
        </w:rPr>
        <w:t>Umowa wchodzi w życie z dniem jej zawarcia.</w:t>
      </w:r>
      <w:bookmarkEnd w:id="2"/>
    </w:p>
    <w:p w14:paraId="26032CBB" w14:textId="77777777" w:rsidR="00606269" w:rsidRPr="007A7E7C" w:rsidRDefault="00606269" w:rsidP="00221F88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14:paraId="09CA1E23" w14:textId="7CF07B99" w:rsidR="00606269" w:rsidRPr="007A7E7C" w:rsidRDefault="00981358" w:rsidP="0050493B">
      <w:pPr>
        <w:tabs>
          <w:tab w:val="left" w:pos="3828"/>
          <w:tab w:val="left" w:pos="5954"/>
        </w:tabs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lang w:eastAsia="pl-PL"/>
        </w:rPr>
        <w:t xml:space="preserve">              </w:t>
      </w:r>
      <w:r w:rsidR="0050493B">
        <w:rPr>
          <w:rFonts w:ascii="Arial" w:eastAsia="Times New Roman" w:hAnsi="Arial" w:cs="Arial"/>
          <w:b/>
          <w:color w:val="000000" w:themeColor="text1"/>
          <w:lang w:eastAsia="pl-PL"/>
        </w:rPr>
        <w:t xml:space="preserve">  </w:t>
      </w:r>
      <w:r w:rsidR="00606269" w:rsidRPr="007A7E7C">
        <w:rPr>
          <w:rFonts w:ascii="Arial" w:eastAsia="Times New Roman" w:hAnsi="Arial" w:cs="Arial"/>
          <w:b/>
          <w:color w:val="000000" w:themeColor="text1"/>
          <w:lang w:eastAsia="pl-PL"/>
        </w:rPr>
        <w:t>WYKONAWCA</w:t>
      </w:r>
      <w:r w:rsidR="0050493B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606269" w:rsidRPr="007A7E7C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606269" w:rsidRPr="007A7E7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C90BC0">
        <w:rPr>
          <w:rFonts w:ascii="Arial" w:eastAsia="Times New Roman" w:hAnsi="Arial" w:cs="Arial"/>
          <w:color w:val="000000" w:themeColor="text1"/>
          <w:lang w:eastAsia="pl-PL"/>
        </w:rPr>
        <w:t xml:space="preserve">   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     </w:t>
      </w:r>
      <w:r w:rsidR="0050493B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193415" w:rsidRPr="007A7E7C">
        <w:rPr>
          <w:rFonts w:ascii="Arial" w:eastAsia="Times New Roman" w:hAnsi="Arial" w:cs="Arial"/>
          <w:b/>
          <w:color w:val="000000" w:themeColor="text1"/>
          <w:lang w:eastAsia="pl-PL"/>
        </w:rPr>
        <w:t>ZAMAWIAJĄCY</w:t>
      </w:r>
    </w:p>
    <w:p w14:paraId="29F2DD36" w14:textId="77777777" w:rsidR="00606269" w:rsidRPr="007A7E7C" w:rsidRDefault="00606269" w:rsidP="004B2252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71BB3DF9" w14:textId="15BE6A71" w:rsidR="004B2252" w:rsidRDefault="00606269" w:rsidP="004B2252">
      <w:pPr>
        <w:tabs>
          <w:tab w:val="left" w:pos="5387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7A7E7C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</w:t>
      </w:r>
      <w:r w:rsidRPr="007A7E7C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7A7E7C">
        <w:rPr>
          <w:rFonts w:ascii="Arial" w:eastAsia="Times New Roman" w:hAnsi="Arial" w:cs="Arial"/>
          <w:color w:val="000000" w:themeColor="text1"/>
          <w:lang w:eastAsia="pl-PL"/>
        </w:rPr>
        <w:tab/>
      </w:r>
      <w:r w:rsidR="00193415" w:rsidRPr="007A7E7C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</w:t>
      </w:r>
    </w:p>
    <w:p w14:paraId="651D38CE" w14:textId="30D6711F" w:rsidR="00606269" w:rsidRPr="00981358" w:rsidRDefault="0050493B" w:rsidP="004B2252">
      <w:pPr>
        <w:tabs>
          <w:tab w:val="left" w:pos="5387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0"/>
          <w:vertAlign w:val="superscript"/>
          <w:lang w:eastAsia="pl-PL"/>
        </w:rPr>
      </w:pPr>
      <w:r w:rsidRPr="00981358">
        <w:rPr>
          <w:rFonts w:ascii="Arial" w:eastAsia="Times New Roman" w:hAnsi="Arial" w:cs="Arial"/>
          <w:color w:val="000000" w:themeColor="text1"/>
          <w:sz w:val="20"/>
          <w:vertAlign w:val="superscript"/>
          <w:lang w:eastAsia="pl-PL"/>
        </w:rPr>
        <w:t xml:space="preserve"> </w:t>
      </w:r>
      <w:r w:rsidR="004B2252" w:rsidRPr="00981358">
        <w:rPr>
          <w:rFonts w:ascii="Arial" w:eastAsia="Times New Roman" w:hAnsi="Arial" w:cs="Arial"/>
          <w:color w:val="000000" w:themeColor="text1"/>
          <w:sz w:val="20"/>
          <w:vertAlign w:val="superscript"/>
          <w:lang w:eastAsia="pl-PL"/>
        </w:rPr>
        <w:t>(</w:t>
      </w:r>
      <w:r w:rsidR="00193415" w:rsidRPr="00981358">
        <w:rPr>
          <w:rFonts w:ascii="Arial" w:eastAsia="Times New Roman" w:hAnsi="Arial" w:cs="Arial"/>
          <w:color w:val="000000" w:themeColor="text1"/>
          <w:sz w:val="20"/>
          <w:vertAlign w:val="superscript"/>
          <w:lang w:eastAsia="pl-PL"/>
        </w:rPr>
        <w:t>imię i nazwisko)</w:t>
      </w:r>
      <w:r w:rsidR="00606269" w:rsidRPr="00981358">
        <w:rPr>
          <w:rFonts w:ascii="Arial" w:eastAsia="Times New Roman" w:hAnsi="Arial" w:cs="Arial"/>
          <w:color w:val="000000" w:themeColor="text1"/>
          <w:sz w:val="20"/>
          <w:vertAlign w:val="superscript"/>
          <w:lang w:eastAsia="pl-PL"/>
        </w:rPr>
        <w:tab/>
      </w:r>
      <w:r w:rsidR="00193415" w:rsidRPr="00981358">
        <w:rPr>
          <w:rFonts w:ascii="Arial" w:eastAsia="Times New Roman" w:hAnsi="Arial" w:cs="Arial"/>
          <w:color w:val="000000" w:themeColor="text1"/>
          <w:sz w:val="20"/>
          <w:vertAlign w:val="superscript"/>
          <w:lang w:eastAsia="pl-PL"/>
        </w:rPr>
        <w:t xml:space="preserve">    </w:t>
      </w:r>
      <w:r w:rsidR="00981358">
        <w:rPr>
          <w:rFonts w:ascii="Arial" w:eastAsia="Times New Roman" w:hAnsi="Arial" w:cs="Arial"/>
          <w:color w:val="000000" w:themeColor="text1"/>
          <w:sz w:val="20"/>
          <w:vertAlign w:val="superscript"/>
          <w:lang w:eastAsia="pl-PL"/>
        </w:rPr>
        <w:t xml:space="preserve">     </w:t>
      </w:r>
      <w:r w:rsidR="00606269" w:rsidRPr="00981358">
        <w:rPr>
          <w:rFonts w:ascii="Arial" w:eastAsia="Times New Roman" w:hAnsi="Arial" w:cs="Arial"/>
          <w:color w:val="000000" w:themeColor="text1"/>
          <w:sz w:val="20"/>
          <w:vertAlign w:val="superscript"/>
          <w:lang w:eastAsia="pl-PL"/>
        </w:rPr>
        <w:t xml:space="preserve">  </w:t>
      </w:r>
      <w:r w:rsidR="00193415" w:rsidRPr="00981358">
        <w:rPr>
          <w:rFonts w:ascii="Arial" w:eastAsia="Times New Roman" w:hAnsi="Arial" w:cs="Arial"/>
          <w:color w:val="000000" w:themeColor="text1"/>
          <w:sz w:val="20"/>
          <w:vertAlign w:val="superscript"/>
          <w:lang w:eastAsia="pl-PL"/>
        </w:rPr>
        <w:t>(imię i nazwisko)</w:t>
      </w:r>
    </w:p>
    <w:p w14:paraId="2D192F06" w14:textId="77777777" w:rsidR="00606269" w:rsidRDefault="00606269" w:rsidP="00221F88">
      <w:pPr>
        <w:tabs>
          <w:tab w:val="left" w:pos="6096"/>
        </w:tabs>
        <w:spacing w:after="0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7A7E7C">
        <w:rPr>
          <w:rFonts w:ascii="Arial" w:eastAsia="Times New Roman" w:hAnsi="Arial" w:cs="Arial"/>
          <w:color w:val="000000" w:themeColor="text1"/>
          <w:lang w:eastAsia="pl-PL"/>
        </w:rPr>
        <w:tab/>
      </w:r>
    </w:p>
    <w:p w14:paraId="2EC7CB89" w14:textId="02504182" w:rsidR="0026650B" w:rsidRPr="004D5BD0" w:rsidRDefault="0026650B" w:rsidP="0050493B">
      <w:pPr>
        <w:tabs>
          <w:tab w:val="left" w:pos="5529"/>
        </w:tabs>
        <w:spacing w:after="0"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AE3984C" w14:textId="05DF9262" w:rsidR="0026650B" w:rsidRPr="004D5BD0" w:rsidRDefault="0026650B" w:rsidP="008B42DC">
      <w:pPr>
        <w:spacing w:after="0" w:line="360" w:lineRule="auto"/>
        <w:ind w:left="5812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D5BD0">
        <w:rPr>
          <w:rFonts w:ascii="Arial" w:hAnsi="Arial" w:cs="Arial"/>
          <w:color w:val="000000" w:themeColor="text1"/>
          <w:sz w:val="18"/>
          <w:szCs w:val="18"/>
        </w:rPr>
        <w:t>GŁÓWNY KSIĘGOWY</w:t>
      </w:r>
    </w:p>
    <w:p w14:paraId="28564C64" w14:textId="77777777" w:rsidR="0026650B" w:rsidRPr="004D5BD0" w:rsidRDefault="0026650B" w:rsidP="00673C42">
      <w:pPr>
        <w:spacing w:after="0" w:line="360" w:lineRule="auto"/>
        <w:ind w:left="5812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11BD5553" w14:textId="2683E39B" w:rsidR="0026650B" w:rsidRPr="004D5BD0" w:rsidRDefault="0026650B" w:rsidP="00673C42">
      <w:pPr>
        <w:spacing w:after="0" w:line="360" w:lineRule="auto"/>
        <w:ind w:left="5812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D5BD0">
        <w:rPr>
          <w:rFonts w:ascii="Arial" w:hAnsi="Arial" w:cs="Arial"/>
          <w:color w:val="000000" w:themeColor="text1"/>
          <w:sz w:val="18"/>
          <w:szCs w:val="18"/>
        </w:rPr>
        <w:t>…….……………………………..</w:t>
      </w:r>
    </w:p>
    <w:p w14:paraId="277EFF16" w14:textId="77777777" w:rsidR="0026650B" w:rsidRPr="004D5BD0" w:rsidRDefault="0026650B" w:rsidP="00673C42">
      <w:pPr>
        <w:spacing w:after="0" w:line="360" w:lineRule="auto"/>
        <w:ind w:left="5812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4E0CAFBB" w14:textId="1E8C1012" w:rsidR="0026650B" w:rsidRPr="004D5BD0" w:rsidRDefault="0026650B" w:rsidP="00673C42">
      <w:pPr>
        <w:spacing w:after="0" w:line="360" w:lineRule="auto"/>
        <w:ind w:left="5812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D5BD0">
        <w:rPr>
          <w:rFonts w:ascii="Arial" w:hAnsi="Arial" w:cs="Arial"/>
          <w:color w:val="000000" w:themeColor="text1"/>
          <w:sz w:val="18"/>
          <w:szCs w:val="18"/>
        </w:rPr>
        <w:t>RADCA PRAWNY</w:t>
      </w:r>
    </w:p>
    <w:p w14:paraId="3FE9EBBE" w14:textId="47DAEA0A" w:rsidR="0026650B" w:rsidRPr="004D5BD0" w:rsidRDefault="0026650B" w:rsidP="00017B07">
      <w:pPr>
        <w:spacing w:after="0"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C059BD6" w14:textId="7481D95B" w:rsidR="0026650B" w:rsidRPr="004D5BD0" w:rsidRDefault="0026650B" w:rsidP="00673C42">
      <w:pPr>
        <w:spacing w:after="0" w:line="360" w:lineRule="auto"/>
        <w:ind w:left="5812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D5BD0">
        <w:rPr>
          <w:rFonts w:ascii="Arial" w:hAnsi="Arial" w:cs="Arial"/>
          <w:color w:val="000000" w:themeColor="text1"/>
          <w:sz w:val="18"/>
          <w:szCs w:val="18"/>
        </w:rPr>
        <w:t>…….………………………………</w:t>
      </w:r>
    </w:p>
    <w:p w14:paraId="4E3822FA" w14:textId="77777777" w:rsidR="0026650B" w:rsidRPr="004D5BD0" w:rsidRDefault="0026650B" w:rsidP="00673C42">
      <w:pPr>
        <w:spacing w:after="0" w:line="360" w:lineRule="auto"/>
        <w:ind w:left="5812"/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14:paraId="5AA2C089" w14:textId="52C7551E" w:rsidR="0026650B" w:rsidRPr="004D5BD0" w:rsidRDefault="0026650B" w:rsidP="00673C42">
      <w:pPr>
        <w:spacing w:after="0" w:line="360" w:lineRule="auto"/>
        <w:ind w:left="5812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D5BD0">
        <w:rPr>
          <w:rFonts w:ascii="Arial" w:hAnsi="Arial" w:cs="Arial"/>
          <w:color w:val="000000" w:themeColor="text1"/>
          <w:sz w:val="18"/>
          <w:szCs w:val="18"/>
        </w:rPr>
        <w:t>OSOBA ODPOWIEDZIALNA</w:t>
      </w:r>
    </w:p>
    <w:p w14:paraId="30C1414E" w14:textId="44193CF6" w:rsidR="0026650B" w:rsidRPr="004D5BD0" w:rsidRDefault="0026650B" w:rsidP="00673C42">
      <w:pPr>
        <w:spacing w:after="0" w:line="360" w:lineRule="auto"/>
        <w:ind w:left="5812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D5BD0">
        <w:rPr>
          <w:rFonts w:ascii="Arial" w:hAnsi="Arial" w:cs="Arial"/>
          <w:color w:val="000000" w:themeColor="text1"/>
          <w:sz w:val="18"/>
          <w:szCs w:val="18"/>
        </w:rPr>
        <w:t>ZA REALIZACJE</w:t>
      </w:r>
    </w:p>
    <w:p w14:paraId="0905141D" w14:textId="36731414" w:rsidR="0026650B" w:rsidRPr="004D5BD0" w:rsidRDefault="0026650B" w:rsidP="00017B07">
      <w:pPr>
        <w:spacing w:after="0" w:line="36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5F039919" w14:textId="660ED573" w:rsidR="001C1E19" w:rsidRPr="004D5BD0" w:rsidRDefault="0026650B" w:rsidP="00673C42">
      <w:pPr>
        <w:spacing w:after="0" w:line="360" w:lineRule="auto"/>
        <w:ind w:left="5812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4D5BD0">
        <w:rPr>
          <w:rFonts w:ascii="Arial" w:hAnsi="Arial" w:cs="Arial"/>
          <w:color w:val="000000" w:themeColor="text1"/>
          <w:sz w:val="18"/>
          <w:szCs w:val="18"/>
        </w:rPr>
        <w:t>…….………………………………</w:t>
      </w:r>
    </w:p>
    <w:sectPr w:rsidR="001C1E19" w:rsidRPr="004D5BD0" w:rsidSect="00DA30BA">
      <w:footerReference w:type="default" r:id="rId9"/>
      <w:pgSz w:w="11906" w:h="16838"/>
      <w:pgMar w:top="1417" w:right="1417" w:bottom="1417" w:left="1417" w:header="709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1D37A" w14:textId="77777777" w:rsidR="003401AF" w:rsidRDefault="003401AF">
      <w:pPr>
        <w:spacing w:after="0" w:line="240" w:lineRule="auto"/>
      </w:pPr>
      <w:r>
        <w:separator/>
      </w:r>
    </w:p>
  </w:endnote>
  <w:endnote w:type="continuationSeparator" w:id="0">
    <w:p w14:paraId="21DE8CB2" w14:textId="77777777" w:rsidR="003401AF" w:rsidRDefault="00340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2050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2032D9" w14:textId="40908369" w:rsidR="00E83640" w:rsidRDefault="00E83640">
            <w:pPr>
              <w:pStyle w:val="Stopka"/>
              <w:jc w:val="righ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345CE8" wp14:editId="443BAE0A">
                      <wp:simplePos x="0" y="0"/>
                      <wp:positionH relativeFrom="column">
                        <wp:posOffset>-622300</wp:posOffset>
                      </wp:positionH>
                      <wp:positionV relativeFrom="paragraph">
                        <wp:posOffset>119380</wp:posOffset>
                      </wp:positionV>
                      <wp:extent cx="6848475" cy="9525"/>
                      <wp:effectExtent l="0" t="0" r="9525" b="95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48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64C3EE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49pt;margin-top:9.4pt;width:539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"/>
                  </w:pict>
                </mc:Fallback>
              </mc:AlternateContent>
            </w:r>
          </w:p>
          <w:p w14:paraId="1E4B963C" w14:textId="2B89626C" w:rsidR="00E83640" w:rsidRDefault="00E83640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3A7F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3A7F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CF48BF" w14:textId="573C9F0C" w:rsidR="00E83640" w:rsidRDefault="00E83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A6413" w14:textId="77777777" w:rsidR="003401AF" w:rsidRDefault="003401AF">
      <w:pPr>
        <w:spacing w:after="0" w:line="240" w:lineRule="auto"/>
      </w:pPr>
      <w:r>
        <w:separator/>
      </w:r>
    </w:p>
  </w:footnote>
  <w:footnote w:type="continuationSeparator" w:id="0">
    <w:p w14:paraId="690F897D" w14:textId="77777777" w:rsidR="003401AF" w:rsidRDefault="00340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-173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253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973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693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413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133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853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573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293" w:hanging="180"/>
      </w:pPr>
    </w:lvl>
  </w:abstractNum>
  <w:abstractNum w:abstractNumId="1" w15:restartNumberingAfterBreak="0">
    <w:nsid w:val="001432EA"/>
    <w:multiLevelType w:val="hybridMultilevel"/>
    <w:tmpl w:val="44DADE22"/>
    <w:lvl w:ilvl="0" w:tplc="456C9030">
      <w:start w:val="1"/>
      <w:numFmt w:val="decimal"/>
      <w:lvlText w:val="§ 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253E2"/>
    <w:multiLevelType w:val="hybridMultilevel"/>
    <w:tmpl w:val="D00CDB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43DD0"/>
    <w:multiLevelType w:val="hybridMultilevel"/>
    <w:tmpl w:val="279876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2D59C7"/>
    <w:multiLevelType w:val="hybridMultilevel"/>
    <w:tmpl w:val="015A41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87D43"/>
    <w:multiLevelType w:val="hybridMultilevel"/>
    <w:tmpl w:val="D2E4218A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EF1C8734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12376937"/>
    <w:multiLevelType w:val="hybridMultilevel"/>
    <w:tmpl w:val="18548FE0"/>
    <w:lvl w:ilvl="0" w:tplc="C3F62D2A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4245BE1"/>
    <w:multiLevelType w:val="hybridMultilevel"/>
    <w:tmpl w:val="146CC852"/>
    <w:lvl w:ilvl="0" w:tplc="7F70591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495C8C"/>
    <w:multiLevelType w:val="multilevel"/>
    <w:tmpl w:val="603AF8A6"/>
    <w:styleLink w:val="WW8Num8"/>
    <w:lvl w:ilvl="0">
      <w:start w:val="2"/>
      <w:numFmt w:val="decimal"/>
      <w:lvlText w:val="%1."/>
      <w:lvlJc w:val="left"/>
    </w:lvl>
    <w:lvl w:ilvl="1">
      <w:start w:val="2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19796385"/>
    <w:multiLevelType w:val="hybridMultilevel"/>
    <w:tmpl w:val="F468BB02"/>
    <w:lvl w:ilvl="0" w:tplc="FE4663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736279"/>
    <w:multiLevelType w:val="hybridMultilevel"/>
    <w:tmpl w:val="FF4A6EDC"/>
    <w:lvl w:ilvl="0" w:tplc="2DC44302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FCF728C"/>
    <w:multiLevelType w:val="multilevel"/>
    <w:tmpl w:val="D0504A7C"/>
    <w:styleLink w:val="WW8Num3"/>
    <w:lvl w:ilvl="0">
      <w:start w:val="1"/>
      <w:numFmt w:val="decimal"/>
      <w:lvlText w:val="%1.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FFA01A5"/>
    <w:multiLevelType w:val="hybridMultilevel"/>
    <w:tmpl w:val="AD66A154"/>
    <w:lvl w:ilvl="0" w:tplc="14A45A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6694B32"/>
    <w:multiLevelType w:val="hybridMultilevel"/>
    <w:tmpl w:val="0EFC244C"/>
    <w:lvl w:ilvl="0" w:tplc="E95606BA">
      <w:start w:val="1"/>
      <w:numFmt w:val="ordinal"/>
      <w:lvlText w:val="%1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003EF3"/>
    <w:multiLevelType w:val="hybridMultilevel"/>
    <w:tmpl w:val="4B6843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9A587A">
      <w:start w:val="1"/>
      <w:numFmt w:val="lowerLetter"/>
      <w:lvlText w:val="%2)"/>
      <w:lvlJc w:val="left"/>
      <w:pPr>
        <w:ind w:left="144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D7DC2"/>
    <w:multiLevelType w:val="hybridMultilevel"/>
    <w:tmpl w:val="CDB076EC"/>
    <w:lvl w:ilvl="0" w:tplc="D292A4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725A5F"/>
    <w:multiLevelType w:val="hybridMultilevel"/>
    <w:tmpl w:val="2E34DF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37FE5170"/>
    <w:multiLevelType w:val="hybridMultilevel"/>
    <w:tmpl w:val="EBCA4E0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102186A"/>
    <w:multiLevelType w:val="hybridMultilevel"/>
    <w:tmpl w:val="4D6CA654"/>
    <w:lvl w:ilvl="0" w:tplc="9822C8F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44CEB"/>
    <w:multiLevelType w:val="hybridMultilevel"/>
    <w:tmpl w:val="6F464EB0"/>
    <w:lvl w:ilvl="0" w:tplc="4C98D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3B6137"/>
    <w:multiLevelType w:val="hybridMultilevel"/>
    <w:tmpl w:val="5B425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3165F"/>
    <w:multiLevelType w:val="multilevel"/>
    <w:tmpl w:val="931E7CB2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465" w:hanging="46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9090F89"/>
    <w:multiLevelType w:val="hybridMultilevel"/>
    <w:tmpl w:val="74185D60"/>
    <w:lvl w:ilvl="0" w:tplc="8A50A9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49BC7BC6"/>
    <w:multiLevelType w:val="hybridMultilevel"/>
    <w:tmpl w:val="3FBEA8A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A5C7419"/>
    <w:multiLevelType w:val="hybridMultilevel"/>
    <w:tmpl w:val="74185D60"/>
    <w:lvl w:ilvl="0" w:tplc="8A50A9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5774587E"/>
    <w:multiLevelType w:val="hybridMultilevel"/>
    <w:tmpl w:val="4AFAA68A"/>
    <w:lvl w:ilvl="0" w:tplc="2DB04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38693B"/>
    <w:multiLevelType w:val="hybridMultilevel"/>
    <w:tmpl w:val="C1349494"/>
    <w:lvl w:ilvl="0" w:tplc="69C636C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2264F0"/>
    <w:multiLevelType w:val="hybridMultilevel"/>
    <w:tmpl w:val="1F428424"/>
    <w:lvl w:ilvl="0" w:tplc="C03C69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2C578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1564DF5"/>
    <w:multiLevelType w:val="hybridMultilevel"/>
    <w:tmpl w:val="F8660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0277A4"/>
    <w:multiLevelType w:val="hybridMultilevel"/>
    <w:tmpl w:val="0ACED6A0"/>
    <w:lvl w:ilvl="0" w:tplc="D4BA5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EE7252"/>
    <w:multiLevelType w:val="hybridMultilevel"/>
    <w:tmpl w:val="65B8CDF2"/>
    <w:lvl w:ilvl="0" w:tplc="E95606BA">
      <w:start w:val="1"/>
      <w:numFmt w:val="ordinal"/>
      <w:lvlText w:val="%1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A98692B"/>
    <w:multiLevelType w:val="hybridMultilevel"/>
    <w:tmpl w:val="2E86549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9"/>
  </w:num>
  <w:num w:numId="6">
    <w:abstractNumId w:val="29"/>
  </w:num>
  <w:num w:numId="7">
    <w:abstractNumId w:val="1"/>
  </w:num>
  <w:num w:numId="8">
    <w:abstractNumId w:val="22"/>
  </w:num>
  <w:num w:numId="9">
    <w:abstractNumId w:val="27"/>
  </w:num>
  <w:num w:numId="10">
    <w:abstractNumId w:val="20"/>
  </w:num>
  <w:num w:numId="11">
    <w:abstractNumId w:val="8"/>
    <w:lvlOverride w:ilvl="0">
      <w:startOverride w:val="2"/>
    </w:lvlOverride>
  </w:num>
  <w:num w:numId="12">
    <w:abstractNumId w:val="4"/>
  </w:num>
  <w:num w:numId="13">
    <w:abstractNumId w:val="12"/>
  </w:num>
  <w:num w:numId="14">
    <w:abstractNumId w:val="26"/>
  </w:num>
  <w:num w:numId="15">
    <w:abstractNumId w:val="31"/>
  </w:num>
  <w:num w:numId="16">
    <w:abstractNumId w:val="13"/>
  </w:num>
  <w:num w:numId="17">
    <w:abstractNumId w:val="28"/>
  </w:num>
  <w:num w:numId="18">
    <w:abstractNumId w:val="21"/>
  </w:num>
  <w:num w:numId="19">
    <w:abstractNumId w:val="18"/>
  </w:num>
  <w:num w:numId="20">
    <w:abstractNumId w:val="7"/>
  </w:num>
  <w:num w:numId="21">
    <w:abstractNumId w:val="24"/>
  </w:num>
  <w:num w:numId="22">
    <w:abstractNumId w:val="32"/>
  </w:num>
  <w:num w:numId="23">
    <w:abstractNumId w:val="25"/>
  </w:num>
  <w:num w:numId="24">
    <w:abstractNumId w:val="0"/>
  </w:num>
  <w:num w:numId="25">
    <w:abstractNumId w:val="16"/>
  </w:num>
  <w:num w:numId="26">
    <w:abstractNumId w:val="14"/>
  </w:num>
  <w:num w:numId="27">
    <w:abstractNumId w:val="6"/>
  </w:num>
  <w:num w:numId="28">
    <w:abstractNumId w:val="10"/>
  </w:num>
  <w:num w:numId="29">
    <w:abstractNumId w:val="5"/>
  </w:num>
  <w:num w:numId="30">
    <w:abstractNumId w:val="2"/>
  </w:num>
  <w:num w:numId="31">
    <w:abstractNumId w:val="30"/>
  </w:num>
  <w:num w:numId="32">
    <w:abstractNumId w:val="17"/>
  </w:num>
  <w:num w:numId="33">
    <w:abstractNumId w:val="23"/>
  </w:num>
  <w:num w:numId="34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69"/>
    <w:rsid w:val="00013071"/>
    <w:rsid w:val="00017B07"/>
    <w:rsid w:val="00020DE1"/>
    <w:rsid w:val="000236F9"/>
    <w:rsid w:val="000270E3"/>
    <w:rsid w:val="0003042F"/>
    <w:rsid w:val="00033AEF"/>
    <w:rsid w:val="0003434A"/>
    <w:rsid w:val="00035C51"/>
    <w:rsid w:val="00042B77"/>
    <w:rsid w:val="00044DA4"/>
    <w:rsid w:val="00052D1C"/>
    <w:rsid w:val="0005431B"/>
    <w:rsid w:val="00060F6E"/>
    <w:rsid w:val="000814A8"/>
    <w:rsid w:val="00095B69"/>
    <w:rsid w:val="0009628D"/>
    <w:rsid w:val="000A1F16"/>
    <w:rsid w:val="000A4F4B"/>
    <w:rsid w:val="000A78A6"/>
    <w:rsid w:val="000B5350"/>
    <w:rsid w:val="000B7AAB"/>
    <w:rsid w:val="000C3D67"/>
    <w:rsid w:val="000D7990"/>
    <w:rsid w:val="000E1CA5"/>
    <w:rsid w:val="000E2A19"/>
    <w:rsid w:val="000E3AD5"/>
    <w:rsid w:val="000F38D2"/>
    <w:rsid w:val="0010218F"/>
    <w:rsid w:val="00102AB7"/>
    <w:rsid w:val="001053C2"/>
    <w:rsid w:val="00114384"/>
    <w:rsid w:val="00125BFD"/>
    <w:rsid w:val="001301BC"/>
    <w:rsid w:val="00133347"/>
    <w:rsid w:val="00145578"/>
    <w:rsid w:val="0014765A"/>
    <w:rsid w:val="00147F76"/>
    <w:rsid w:val="00157D22"/>
    <w:rsid w:val="001644B0"/>
    <w:rsid w:val="00170B03"/>
    <w:rsid w:val="0017508B"/>
    <w:rsid w:val="00177375"/>
    <w:rsid w:val="0018751F"/>
    <w:rsid w:val="001905BD"/>
    <w:rsid w:val="00193415"/>
    <w:rsid w:val="00197902"/>
    <w:rsid w:val="001A5F3F"/>
    <w:rsid w:val="001C1E19"/>
    <w:rsid w:val="001C233C"/>
    <w:rsid w:val="001C4113"/>
    <w:rsid w:val="001C42AA"/>
    <w:rsid w:val="001C71C7"/>
    <w:rsid w:val="001D28C4"/>
    <w:rsid w:val="001D35D9"/>
    <w:rsid w:val="001D429A"/>
    <w:rsid w:val="001D4DEA"/>
    <w:rsid w:val="001E26B4"/>
    <w:rsid w:val="001E32F9"/>
    <w:rsid w:val="001E5BFA"/>
    <w:rsid w:val="001F19B3"/>
    <w:rsid w:val="001F3D61"/>
    <w:rsid w:val="001F6ADB"/>
    <w:rsid w:val="001F7B29"/>
    <w:rsid w:val="001F7D6A"/>
    <w:rsid w:val="0020222B"/>
    <w:rsid w:val="00210FC9"/>
    <w:rsid w:val="002177A9"/>
    <w:rsid w:val="00221D6A"/>
    <w:rsid w:val="00221F88"/>
    <w:rsid w:val="002271AC"/>
    <w:rsid w:val="00233A7F"/>
    <w:rsid w:val="00236407"/>
    <w:rsid w:val="00242BA1"/>
    <w:rsid w:val="00247A6B"/>
    <w:rsid w:val="0026650B"/>
    <w:rsid w:val="002713F7"/>
    <w:rsid w:val="00273EAE"/>
    <w:rsid w:val="00275D4A"/>
    <w:rsid w:val="00277B71"/>
    <w:rsid w:val="0028182A"/>
    <w:rsid w:val="00290185"/>
    <w:rsid w:val="002A0164"/>
    <w:rsid w:val="002A0C4D"/>
    <w:rsid w:val="002A1EA1"/>
    <w:rsid w:val="002A2879"/>
    <w:rsid w:val="002A53ED"/>
    <w:rsid w:val="002B2A96"/>
    <w:rsid w:val="002C60B8"/>
    <w:rsid w:val="002D34DB"/>
    <w:rsid w:val="002D4CA8"/>
    <w:rsid w:val="002E0C03"/>
    <w:rsid w:val="002E44D8"/>
    <w:rsid w:val="002E4FE9"/>
    <w:rsid w:val="002F0D66"/>
    <w:rsid w:val="00302134"/>
    <w:rsid w:val="003022A9"/>
    <w:rsid w:val="00310F1A"/>
    <w:rsid w:val="003149E1"/>
    <w:rsid w:val="00324BA7"/>
    <w:rsid w:val="003251E9"/>
    <w:rsid w:val="00330111"/>
    <w:rsid w:val="0033096E"/>
    <w:rsid w:val="0033194D"/>
    <w:rsid w:val="0033269E"/>
    <w:rsid w:val="003401AF"/>
    <w:rsid w:val="003567E9"/>
    <w:rsid w:val="00357B20"/>
    <w:rsid w:val="00362DF9"/>
    <w:rsid w:val="0036318F"/>
    <w:rsid w:val="00366AB0"/>
    <w:rsid w:val="00367DF0"/>
    <w:rsid w:val="00371B41"/>
    <w:rsid w:val="00372E4F"/>
    <w:rsid w:val="0038636D"/>
    <w:rsid w:val="00392E5C"/>
    <w:rsid w:val="003A190B"/>
    <w:rsid w:val="003A1FF7"/>
    <w:rsid w:val="003A6F45"/>
    <w:rsid w:val="003C057C"/>
    <w:rsid w:val="003C058C"/>
    <w:rsid w:val="003C2F53"/>
    <w:rsid w:val="003C2F5A"/>
    <w:rsid w:val="003C4C8A"/>
    <w:rsid w:val="003C5ECB"/>
    <w:rsid w:val="003C7B66"/>
    <w:rsid w:val="003D0FD6"/>
    <w:rsid w:val="003D5467"/>
    <w:rsid w:val="003F03DF"/>
    <w:rsid w:val="003F3A9C"/>
    <w:rsid w:val="003F4919"/>
    <w:rsid w:val="003F7C09"/>
    <w:rsid w:val="004012A4"/>
    <w:rsid w:val="004040CD"/>
    <w:rsid w:val="00406F9D"/>
    <w:rsid w:val="00410E3E"/>
    <w:rsid w:val="0041413D"/>
    <w:rsid w:val="00431AA5"/>
    <w:rsid w:val="00433133"/>
    <w:rsid w:val="00441328"/>
    <w:rsid w:val="00442008"/>
    <w:rsid w:val="00445F47"/>
    <w:rsid w:val="00447F58"/>
    <w:rsid w:val="004522A0"/>
    <w:rsid w:val="00452731"/>
    <w:rsid w:val="004528EF"/>
    <w:rsid w:val="00454168"/>
    <w:rsid w:val="00455C78"/>
    <w:rsid w:val="00460EDA"/>
    <w:rsid w:val="004624E0"/>
    <w:rsid w:val="004640C5"/>
    <w:rsid w:val="00467BA0"/>
    <w:rsid w:val="00467BFB"/>
    <w:rsid w:val="004801ED"/>
    <w:rsid w:val="0049027A"/>
    <w:rsid w:val="004938CD"/>
    <w:rsid w:val="00495001"/>
    <w:rsid w:val="00495CC4"/>
    <w:rsid w:val="004A6776"/>
    <w:rsid w:val="004B0E3B"/>
    <w:rsid w:val="004B2252"/>
    <w:rsid w:val="004C1D07"/>
    <w:rsid w:val="004D2F32"/>
    <w:rsid w:val="004D3D99"/>
    <w:rsid w:val="004D5BD0"/>
    <w:rsid w:val="004D7F61"/>
    <w:rsid w:val="004E063A"/>
    <w:rsid w:val="004E4DA2"/>
    <w:rsid w:val="004E60CA"/>
    <w:rsid w:val="004E7EDE"/>
    <w:rsid w:val="004F04DB"/>
    <w:rsid w:val="004F1A94"/>
    <w:rsid w:val="004F1D53"/>
    <w:rsid w:val="004F3CE9"/>
    <w:rsid w:val="004F4CD2"/>
    <w:rsid w:val="00503AA1"/>
    <w:rsid w:val="0050493B"/>
    <w:rsid w:val="00513605"/>
    <w:rsid w:val="00516FAD"/>
    <w:rsid w:val="005266AB"/>
    <w:rsid w:val="005266BF"/>
    <w:rsid w:val="00527E32"/>
    <w:rsid w:val="005453ED"/>
    <w:rsid w:val="0054553E"/>
    <w:rsid w:val="00547279"/>
    <w:rsid w:val="00555629"/>
    <w:rsid w:val="00557ACE"/>
    <w:rsid w:val="00560F08"/>
    <w:rsid w:val="00566D0B"/>
    <w:rsid w:val="00570FB0"/>
    <w:rsid w:val="00571E74"/>
    <w:rsid w:val="005730FA"/>
    <w:rsid w:val="00582929"/>
    <w:rsid w:val="00585538"/>
    <w:rsid w:val="0059391B"/>
    <w:rsid w:val="005A03EA"/>
    <w:rsid w:val="005A4803"/>
    <w:rsid w:val="005B0F3E"/>
    <w:rsid w:val="005C76F2"/>
    <w:rsid w:val="005D75DE"/>
    <w:rsid w:val="005F0C27"/>
    <w:rsid w:val="005F506F"/>
    <w:rsid w:val="00602900"/>
    <w:rsid w:val="0060309D"/>
    <w:rsid w:val="0060370B"/>
    <w:rsid w:val="00605536"/>
    <w:rsid w:val="00606269"/>
    <w:rsid w:val="00606883"/>
    <w:rsid w:val="006106BA"/>
    <w:rsid w:val="00613084"/>
    <w:rsid w:val="00620980"/>
    <w:rsid w:val="0064101E"/>
    <w:rsid w:val="00641F5E"/>
    <w:rsid w:val="00643862"/>
    <w:rsid w:val="006511AE"/>
    <w:rsid w:val="0065481C"/>
    <w:rsid w:val="006548DC"/>
    <w:rsid w:val="00665E39"/>
    <w:rsid w:val="00672D87"/>
    <w:rsid w:val="00673C42"/>
    <w:rsid w:val="00680FBE"/>
    <w:rsid w:val="00681100"/>
    <w:rsid w:val="006900FC"/>
    <w:rsid w:val="00691CD9"/>
    <w:rsid w:val="0069311B"/>
    <w:rsid w:val="006936B3"/>
    <w:rsid w:val="006B30E6"/>
    <w:rsid w:val="006B3450"/>
    <w:rsid w:val="006B67BC"/>
    <w:rsid w:val="006C3744"/>
    <w:rsid w:val="006D6352"/>
    <w:rsid w:val="006E1C07"/>
    <w:rsid w:val="006E5B39"/>
    <w:rsid w:val="006F0703"/>
    <w:rsid w:val="006F1DAD"/>
    <w:rsid w:val="006F2D38"/>
    <w:rsid w:val="006F6B71"/>
    <w:rsid w:val="0070271B"/>
    <w:rsid w:val="00703626"/>
    <w:rsid w:val="00714C4A"/>
    <w:rsid w:val="007168A7"/>
    <w:rsid w:val="007252B6"/>
    <w:rsid w:val="0072583D"/>
    <w:rsid w:val="00727EC1"/>
    <w:rsid w:val="007332D4"/>
    <w:rsid w:val="0073490A"/>
    <w:rsid w:val="0073683D"/>
    <w:rsid w:val="00755652"/>
    <w:rsid w:val="00761AAF"/>
    <w:rsid w:val="00764618"/>
    <w:rsid w:val="0079025B"/>
    <w:rsid w:val="00792F95"/>
    <w:rsid w:val="00793B2A"/>
    <w:rsid w:val="00794CAB"/>
    <w:rsid w:val="00796AF0"/>
    <w:rsid w:val="00797FA4"/>
    <w:rsid w:val="007A3495"/>
    <w:rsid w:val="007A73DD"/>
    <w:rsid w:val="007A7E7C"/>
    <w:rsid w:val="007B1A17"/>
    <w:rsid w:val="007C3AAE"/>
    <w:rsid w:val="007C428C"/>
    <w:rsid w:val="007D503D"/>
    <w:rsid w:val="007F7293"/>
    <w:rsid w:val="007F7CC0"/>
    <w:rsid w:val="00800885"/>
    <w:rsid w:val="008043D8"/>
    <w:rsid w:val="00804E43"/>
    <w:rsid w:val="0081196F"/>
    <w:rsid w:val="00824136"/>
    <w:rsid w:val="00830DD3"/>
    <w:rsid w:val="00834897"/>
    <w:rsid w:val="008351D3"/>
    <w:rsid w:val="00841442"/>
    <w:rsid w:val="008456C6"/>
    <w:rsid w:val="00845B95"/>
    <w:rsid w:val="00846ECE"/>
    <w:rsid w:val="008511D7"/>
    <w:rsid w:val="00857E54"/>
    <w:rsid w:val="008602DC"/>
    <w:rsid w:val="00867B66"/>
    <w:rsid w:val="00872DFD"/>
    <w:rsid w:val="00876640"/>
    <w:rsid w:val="008837CD"/>
    <w:rsid w:val="0088556B"/>
    <w:rsid w:val="00886A46"/>
    <w:rsid w:val="008932E1"/>
    <w:rsid w:val="00894E5F"/>
    <w:rsid w:val="008A6431"/>
    <w:rsid w:val="008A6B12"/>
    <w:rsid w:val="008B0669"/>
    <w:rsid w:val="008B1EE3"/>
    <w:rsid w:val="008B42DC"/>
    <w:rsid w:val="008B574E"/>
    <w:rsid w:val="008B70CB"/>
    <w:rsid w:val="008B72F0"/>
    <w:rsid w:val="008C1343"/>
    <w:rsid w:val="008C6099"/>
    <w:rsid w:val="008D3315"/>
    <w:rsid w:val="008D6FF3"/>
    <w:rsid w:val="008D7500"/>
    <w:rsid w:val="008F24F0"/>
    <w:rsid w:val="008F342F"/>
    <w:rsid w:val="0091112F"/>
    <w:rsid w:val="00920CAB"/>
    <w:rsid w:val="00927CAD"/>
    <w:rsid w:val="00930F8A"/>
    <w:rsid w:val="00935D75"/>
    <w:rsid w:val="00943C84"/>
    <w:rsid w:val="00950F03"/>
    <w:rsid w:val="00953991"/>
    <w:rsid w:val="00981358"/>
    <w:rsid w:val="00982100"/>
    <w:rsid w:val="00983DD9"/>
    <w:rsid w:val="00984AD9"/>
    <w:rsid w:val="00986340"/>
    <w:rsid w:val="00991AAF"/>
    <w:rsid w:val="00991C86"/>
    <w:rsid w:val="009967EA"/>
    <w:rsid w:val="00997B53"/>
    <w:rsid w:val="009A5C88"/>
    <w:rsid w:val="009C409B"/>
    <w:rsid w:val="009D1CE5"/>
    <w:rsid w:val="009E0C72"/>
    <w:rsid w:val="009E1445"/>
    <w:rsid w:val="009E39BA"/>
    <w:rsid w:val="009F10EF"/>
    <w:rsid w:val="009F1543"/>
    <w:rsid w:val="009F2F28"/>
    <w:rsid w:val="009F3247"/>
    <w:rsid w:val="009F378F"/>
    <w:rsid w:val="009F5C6A"/>
    <w:rsid w:val="00A0777B"/>
    <w:rsid w:val="00A1002B"/>
    <w:rsid w:val="00A16E6A"/>
    <w:rsid w:val="00A21F2E"/>
    <w:rsid w:val="00A24D2A"/>
    <w:rsid w:val="00A25CC9"/>
    <w:rsid w:val="00A269C4"/>
    <w:rsid w:val="00A30B2C"/>
    <w:rsid w:val="00A40504"/>
    <w:rsid w:val="00A4355D"/>
    <w:rsid w:val="00A45242"/>
    <w:rsid w:val="00A517CB"/>
    <w:rsid w:val="00A5502A"/>
    <w:rsid w:val="00A645F3"/>
    <w:rsid w:val="00A66A54"/>
    <w:rsid w:val="00A678C8"/>
    <w:rsid w:val="00A841ED"/>
    <w:rsid w:val="00A869D1"/>
    <w:rsid w:val="00A944D0"/>
    <w:rsid w:val="00AB516C"/>
    <w:rsid w:val="00AC4E70"/>
    <w:rsid w:val="00AD2F9F"/>
    <w:rsid w:val="00AD5C7F"/>
    <w:rsid w:val="00AD75D8"/>
    <w:rsid w:val="00AD7D99"/>
    <w:rsid w:val="00AE3D90"/>
    <w:rsid w:val="00AE5664"/>
    <w:rsid w:val="00AF3AB6"/>
    <w:rsid w:val="00AF5198"/>
    <w:rsid w:val="00B02E53"/>
    <w:rsid w:val="00B05CB4"/>
    <w:rsid w:val="00B26559"/>
    <w:rsid w:val="00B361E0"/>
    <w:rsid w:val="00B41B2A"/>
    <w:rsid w:val="00B4257F"/>
    <w:rsid w:val="00B5050D"/>
    <w:rsid w:val="00B52F0F"/>
    <w:rsid w:val="00B626E1"/>
    <w:rsid w:val="00B642AF"/>
    <w:rsid w:val="00B64B1D"/>
    <w:rsid w:val="00B731C3"/>
    <w:rsid w:val="00B84710"/>
    <w:rsid w:val="00B84C20"/>
    <w:rsid w:val="00B8629A"/>
    <w:rsid w:val="00B907FB"/>
    <w:rsid w:val="00BA461A"/>
    <w:rsid w:val="00BA77EF"/>
    <w:rsid w:val="00BB05F8"/>
    <w:rsid w:val="00BB672C"/>
    <w:rsid w:val="00BC25CE"/>
    <w:rsid w:val="00BC42E8"/>
    <w:rsid w:val="00BC4366"/>
    <w:rsid w:val="00BC5171"/>
    <w:rsid w:val="00BC5FB0"/>
    <w:rsid w:val="00BC6BBD"/>
    <w:rsid w:val="00BD327B"/>
    <w:rsid w:val="00BD3CBF"/>
    <w:rsid w:val="00BD434F"/>
    <w:rsid w:val="00BE28E7"/>
    <w:rsid w:val="00BE76C1"/>
    <w:rsid w:val="00BF4C53"/>
    <w:rsid w:val="00C01388"/>
    <w:rsid w:val="00C06CE6"/>
    <w:rsid w:val="00C10A56"/>
    <w:rsid w:val="00C1244C"/>
    <w:rsid w:val="00C159AF"/>
    <w:rsid w:val="00C17E37"/>
    <w:rsid w:val="00C23BC9"/>
    <w:rsid w:val="00C30114"/>
    <w:rsid w:val="00C33818"/>
    <w:rsid w:val="00C37EA7"/>
    <w:rsid w:val="00C46278"/>
    <w:rsid w:val="00C57F2C"/>
    <w:rsid w:val="00C63DEB"/>
    <w:rsid w:val="00C71DA3"/>
    <w:rsid w:val="00C7331A"/>
    <w:rsid w:val="00C76BAA"/>
    <w:rsid w:val="00C90BC0"/>
    <w:rsid w:val="00CA16A8"/>
    <w:rsid w:val="00CA1FE0"/>
    <w:rsid w:val="00CA699A"/>
    <w:rsid w:val="00CB3406"/>
    <w:rsid w:val="00CB6F7A"/>
    <w:rsid w:val="00CC61E2"/>
    <w:rsid w:val="00CD20E2"/>
    <w:rsid w:val="00CD50E9"/>
    <w:rsid w:val="00CE0DBB"/>
    <w:rsid w:val="00CE25F6"/>
    <w:rsid w:val="00CF0A00"/>
    <w:rsid w:val="00CF101D"/>
    <w:rsid w:val="00CF37E8"/>
    <w:rsid w:val="00CF4C8A"/>
    <w:rsid w:val="00D03EC7"/>
    <w:rsid w:val="00D046BD"/>
    <w:rsid w:val="00D0500D"/>
    <w:rsid w:val="00D063F2"/>
    <w:rsid w:val="00D17AB1"/>
    <w:rsid w:val="00D17B95"/>
    <w:rsid w:val="00D21A3D"/>
    <w:rsid w:val="00D2372A"/>
    <w:rsid w:val="00D24DC2"/>
    <w:rsid w:val="00D3133C"/>
    <w:rsid w:val="00D33692"/>
    <w:rsid w:val="00D35CED"/>
    <w:rsid w:val="00D45539"/>
    <w:rsid w:val="00D46961"/>
    <w:rsid w:val="00D51F3A"/>
    <w:rsid w:val="00D54282"/>
    <w:rsid w:val="00D575E2"/>
    <w:rsid w:val="00D72D83"/>
    <w:rsid w:val="00D735C8"/>
    <w:rsid w:val="00D73ABE"/>
    <w:rsid w:val="00D75955"/>
    <w:rsid w:val="00D77D69"/>
    <w:rsid w:val="00D85052"/>
    <w:rsid w:val="00D90B46"/>
    <w:rsid w:val="00D91F9B"/>
    <w:rsid w:val="00DA2349"/>
    <w:rsid w:val="00DA30BA"/>
    <w:rsid w:val="00DB4B9F"/>
    <w:rsid w:val="00DC1438"/>
    <w:rsid w:val="00DC3444"/>
    <w:rsid w:val="00DC7D6D"/>
    <w:rsid w:val="00DD0617"/>
    <w:rsid w:val="00DD24A2"/>
    <w:rsid w:val="00DD4DC5"/>
    <w:rsid w:val="00DE5705"/>
    <w:rsid w:val="00DF22ED"/>
    <w:rsid w:val="00DF699A"/>
    <w:rsid w:val="00E03431"/>
    <w:rsid w:val="00E0519B"/>
    <w:rsid w:val="00E051FE"/>
    <w:rsid w:val="00E07E45"/>
    <w:rsid w:val="00E128C2"/>
    <w:rsid w:val="00E1377C"/>
    <w:rsid w:val="00E14AA0"/>
    <w:rsid w:val="00E16DE2"/>
    <w:rsid w:val="00E24F55"/>
    <w:rsid w:val="00E26714"/>
    <w:rsid w:val="00E309B7"/>
    <w:rsid w:val="00E30A47"/>
    <w:rsid w:val="00E32647"/>
    <w:rsid w:val="00E3462D"/>
    <w:rsid w:val="00E348AD"/>
    <w:rsid w:val="00E36B48"/>
    <w:rsid w:val="00E37AA8"/>
    <w:rsid w:val="00E37DBA"/>
    <w:rsid w:val="00E46AE1"/>
    <w:rsid w:val="00E501A7"/>
    <w:rsid w:val="00E5165E"/>
    <w:rsid w:val="00E52DEF"/>
    <w:rsid w:val="00E565C1"/>
    <w:rsid w:val="00E6165D"/>
    <w:rsid w:val="00E71D14"/>
    <w:rsid w:val="00E76084"/>
    <w:rsid w:val="00E806CE"/>
    <w:rsid w:val="00E81F14"/>
    <w:rsid w:val="00E83640"/>
    <w:rsid w:val="00E87266"/>
    <w:rsid w:val="00EA15F1"/>
    <w:rsid w:val="00EA37B9"/>
    <w:rsid w:val="00EB2450"/>
    <w:rsid w:val="00ED0487"/>
    <w:rsid w:val="00ED08F9"/>
    <w:rsid w:val="00ED3DAA"/>
    <w:rsid w:val="00ED3E3E"/>
    <w:rsid w:val="00EE5A18"/>
    <w:rsid w:val="00EF32B2"/>
    <w:rsid w:val="00EF403A"/>
    <w:rsid w:val="00F03D07"/>
    <w:rsid w:val="00F03D10"/>
    <w:rsid w:val="00F10A96"/>
    <w:rsid w:val="00F13FE9"/>
    <w:rsid w:val="00F159B4"/>
    <w:rsid w:val="00F22292"/>
    <w:rsid w:val="00F24EF4"/>
    <w:rsid w:val="00F32DF7"/>
    <w:rsid w:val="00F35BF7"/>
    <w:rsid w:val="00F378A2"/>
    <w:rsid w:val="00F41DB4"/>
    <w:rsid w:val="00F428A9"/>
    <w:rsid w:val="00F62A20"/>
    <w:rsid w:val="00F62BDE"/>
    <w:rsid w:val="00F6341F"/>
    <w:rsid w:val="00F709A5"/>
    <w:rsid w:val="00F719B9"/>
    <w:rsid w:val="00F7595C"/>
    <w:rsid w:val="00F80CE9"/>
    <w:rsid w:val="00F8195B"/>
    <w:rsid w:val="00FA4620"/>
    <w:rsid w:val="00FA7868"/>
    <w:rsid w:val="00FB758C"/>
    <w:rsid w:val="00FB7B18"/>
    <w:rsid w:val="00FC1210"/>
    <w:rsid w:val="00FC213C"/>
    <w:rsid w:val="00FC2A51"/>
    <w:rsid w:val="00FE2650"/>
    <w:rsid w:val="00FF6BA0"/>
    <w:rsid w:val="332F9E52"/>
    <w:rsid w:val="75B56CF3"/>
    <w:rsid w:val="7B3CA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6FD14"/>
  <w15:docId w15:val="{D4501CAC-FA89-49B2-B48E-132146CD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E3E"/>
  </w:style>
  <w:style w:type="paragraph" w:styleId="Nagwek1">
    <w:name w:val="heading 1"/>
    <w:basedOn w:val="Normalny"/>
    <w:next w:val="Normalny"/>
    <w:link w:val="Nagwek1Znak"/>
    <w:uiPriority w:val="9"/>
    <w:qFormat/>
    <w:rsid w:val="00846ECE"/>
    <w:pPr>
      <w:keepNext/>
      <w:keepLines/>
      <w:spacing w:before="240" w:after="0"/>
      <w:jc w:val="center"/>
      <w:outlineLvl w:val="0"/>
    </w:pPr>
    <w:rPr>
      <w:rFonts w:ascii="Arial" w:eastAsia="Times New Roman" w:hAnsi="Arial" w:cs="Arial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71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">
    <w:name w:val="WW8Num3"/>
    <w:basedOn w:val="Bezlisty"/>
    <w:rsid w:val="00606269"/>
    <w:pPr>
      <w:numPr>
        <w:numId w:val="1"/>
      </w:numPr>
    </w:pPr>
  </w:style>
  <w:style w:type="numbering" w:customStyle="1" w:styleId="WW8Num8">
    <w:name w:val="WW8Num8"/>
    <w:basedOn w:val="Bezlisty"/>
    <w:rsid w:val="00606269"/>
    <w:pPr>
      <w:numPr>
        <w:numId w:val="2"/>
      </w:numPr>
    </w:pPr>
  </w:style>
  <w:style w:type="character" w:styleId="Hipercze">
    <w:name w:val="Hyperlink"/>
    <w:basedOn w:val="Domylnaczcionkaakapitu"/>
    <w:uiPriority w:val="99"/>
    <w:unhideWhenUsed/>
    <w:rsid w:val="00606269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0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6269"/>
  </w:style>
  <w:style w:type="paragraph" w:styleId="Nagwek">
    <w:name w:val="header"/>
    <w:basedOn w:val="Normalny"/>
    <w:link w:val="NagwekZnak"/>
    <w:uiPriority w:val="99"/>
    <w:unhideWhenUsed/>
    <w:rsid w:val="00D73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3ABE"/>
  </w:style>
  <w:style w:type="paragraph" w:styleId="Akapitzlist">
    <w:name w:val="List Paragraph"/>
    <w:aliases w:val="List Paragraph Bullet 1,L1,Numerowanie,Akapit z listą5,Podsis rysunku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857E54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qFormat/>
    <w:rsid w:val="00F62B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2B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2B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2B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2B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2B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2BD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846ECE"/>
    <w:rPr>
      <w:rFonts w:ascii="Arial" w:eastAsia="Times New Roman" w:hAnsi="Arial" w:cs="Arial"/>
      <w:b/>
      <w:sz w:val="28"/>
      <w:szCs w:val="28"/>
      <w:lang w:eastAsia="pl-PL"/>
    </w:rPr>
  </w:style>
  <w:style w:type="character" w:customStyle="1" w:styleId="AkapitzlistZnak">
    <w:name w:val="Akapit z listą Znak"/>
    <w:aliases w:val="List Paragraph Bullet 1 Znak,L1 Znak,Numerowanie Znak,Akapit z listą5 Znak,Podsis rysunku Znak,lp1 Znak,Preambuła Znak,CP-UC Znak,CP-Punkty Znak,Bullet List Znak,List - bullets Znak,Equipment Znak,Bullet 1 Znak,b1 Znak,Ref Znak"/>
    <w:link w:val="Akapitzlist"/>
    <w:uiPriority w:val="34"/>
    <w:qFormat/>
    <w:rsid w:val="001E26B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1C71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9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65750-8DDA-4C93-B624-37DE2CE1310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5EFC6B-C241-45C1-B752-41A85BDE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3006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Wyraz Aleksandra</cp:lastModifiedBy>
  <cp:revision>3</cp:revision>
  <cp:lastPrinted>2025-01-22T12:03:00Z</cp:lastPrinted>
  <dcterms:created xsi:type="dcterms:W3CDTF">2025-04-18T09:56:00Z</dcterms:created>
  <dcterms:modified xsi:type="dcterms:W3CDTF">2025-04-18T09:56:00Z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ab621dab-e0f7-4eb7-bb62-065b13758e2c</vt:lpwstr>
  </property>
  <property fmtid="{D5CDD505-2E9C-101B-9397-08002B2CF9AE}" pid="3" name="bjSaver">
    <vt:lpwstr>tGabCldMUGSejNGlz4Sf9HkmRVZEEW/r</vt:lpwstr>
  </property>
  <property fmtid="{D5CDD505-2E9C-101B-9397-08002B2CF9AE}" pid="4" name="s5636:Creator type=author">
    <vt:lpwstr>Łukasik Agnieszka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HeaderPrimaryTextBox">
    <vt:lpwstr>NATO RESTRICTED</vt:lpwstr>
  </property>
  <property fmtid="{D5CDD505-2E9C-101B-9397-08002B2CF9AE}" pid="8" name="bjHeaderFirstTextBox">
    <vt:lpwstr>NATO RESTRICTED</vt:lpwstr>
  </property>
  <property fmtid="{D5CDD505-2E9C-101B-9397-08002B2CF9AE}" pid="9" name="bjHeaderEvenTextBox">
    <vt:lpwstr>NATO RESTRICTED</vt:lpwstr>
  </property>
  <property fmtid="{D5CDD505-2E9C-101B-9397-08002B2CF9AE}" pid="10" name="bjFooterPrimaryTextBox">
    <vt:lpwstr>NATO RESTRICTED</vt:lpwstr>
  </property>
  <property fmtid="{D5CDD505-2E9C-101B-9397-08002B2CF9AE}" pid="11" name="bjFooterFirstTextBox">
    <vt:lpwstr>NATO RESTRICTED</vt:lpwstr>
  </property>
  <property fmtid="{D5CDD505-2E9C-101B-9397-08002B2CF9AE}" pid="12" name="bjFooterEvenTextBox">
    <vt:lpwstr>NATO RESTRICTED</vt:lpwstr>
  </property>
  <property fmtid="{D5CDD505-2E9C-101B-9397-08002B2CF9AE}" pid="13" name="bjDocumentSecurityLabel">
    <vt:lpwstr>[d7220eed-17a6-431d-810c-83a0ddfed893]</vt:lpwstr>
  </property>
  <property fmtid="{D5CDD505-2E9C-101B-9397-08002B2CF9AE}" pid="14" name="s5636:Creator type=IP">
    <vt:lpwstr>10.68.92.183</vt:lpwstr>
  </property>
  <property fmtid="{D5CDD505-2E9C-101B-9397-08002B2CF9AE}" pid="15" name="bjPortionMark">
    <vt:lpwstr>[]</vt:lpwstr>
  </property>
  <property fmtid="{D5CDD505-2E9C-101B-9397-08002B2CF9AE}" pid="1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7" name="bjDocumentLabelXML-0">
    <vt:lpwstr>ames.com/2008/01/sie/internal/label"&gt;&lt;element uid="d7220eed-17a6-431d-810c-83a0ddfed893" value="" /&gt;&lt;/sisl&gt;</vt:lpwstr>
  </property>
</Properties>
</file>