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5C029F64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 xml:space="preserve">ul. </w:t>
      </w:r>
      <w:r w:rsidR="00632DCB">
        <w:rPr>
          <w:rStyle w:val="Pogrubienie"/>
          <w:rFonts w:ascii="Verdana" w:hAnsi="Verdana"/>
          <w:b w:val="0"/>
          <w:sz w:val="20"/>
          <w:szCs w:val="20"/>
        </w:rPr>
        <w:t xml:space="preserve">Ewarysta </w:t>
      </w:r>
      <w:r w:rsidRPr="00D60F39">
        <w:rPr>
          <w:rStyle w:val="Pogrubienie"/>
          <w:rFonts w:ascii="Verdana" w:hAnsi="Verdana"/>
          <w:b w:val="0"/>
          <w:sz w:val="20"/>
          <w:szCs w:val="20"/>
        </w:rPr>
        <w:t>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KRS/CEiDG)</w:t>
      </w:r>
    </w:p>
    <w:p w14:paraId="72C02A26" w14:textId="77777777" w:rsidR="00272DDF" w:rsidRPr="00D60F39" w:rsidRDefault="00272DDF" w:rsidP="00632DCB">
      <w:pPr>
        <w:jc w:val="right"/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366847C0" w14:textId="3100E2B7" w:rsidR="00B94D9E" w:rsidRPr="00FD58C8" w:rsidRDefault="00B94D9E" w:rsidP="00FD58C8">
      <w:pPr>
        <w:pStyle w:val="Nagwek"/>
        <w:jc w:val="both"/>
        <w:rPr>
          <w:sz w:val="22"/>
          <w:szCs w:val="22"/>
        </w:rPr>
      </w:pPr>
      <w:r w:rsidRPr="00715F22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143DA2" w:rsidRPr="00143DA2">
        <w:rPr>
          <w:rFonts w:ascii="Verdana" w:hAnsi="Verdana"/>
          <w:sz w:val="20"/>
          <w:szCs w:val="20"/>
        </w:rPr>
        <w:t>PRZ/00008/2025 „Półka dyskowa do macierzy Eternus DX200 S5</w:t>
      </w:r>
      <w:r w:rsidR="00FC6BAF" w:rsidRPr="00715F22">
        <w:rPr>
          <w:rFonts w:ascii="Verdana" w:hAnsi="Verdana"/>
          <w:bCs/>
          <w:i/>
          <w:iCs/>
          <w:sz w:val="20"/>
          <w:szCs w:val="20"/>
        </w:rPr>
        <w:t>”</w:t>
      </w:r>
      <w:r w:rsidR="00F3183A" w:rsidRPr="00715F22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715F22">
        <w:rPr>
          <w:rFonts w:ascii="Verdana" w:hAnsi="Verdana"/>
          <w:sz w:val="20"/>
          <w:szCs w:val="20"/>
        </w:rPr>
        <w:t xml:space="preserve">prowadzonego </w:t>
      </w:r>
      <w:r w:rsidR="005E4FD4" w:rsidRPr="00715F22">
        <w:rPr>
          <w:rFonts w:ascii="Verdana" w:hAnsi="Verdana"/>
          <w:sz w:val="20"/>
          <w:szCs w:val="20"/>
        </w:rPr>
        <w:t>przez</w:t>
      </w:r>
      <w:r w:rsidR="00CA61DC" w:rsidRPr="00715F22">
        <w:rPr>
          <w:rFonts w:ascii="Verdana" w:hAnsi="Verdana"/>
          <w:sz w:val="20"/>
          <w:szCs w:val="20"/>
        </w:rPr>
        <w:t xml:space="preserve"> Sieć Badawcza Łukasiewicz – Poznański Instytut Technologiczny </w:t>
      </w:r>
      <w:r w:rsidRPr="00715F22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CF79EE">
      <w:pPr>
        <w:pStyle w:val="Standard"/>
        <w:tabs>
          <w:tab w:val="left" w:pos="284"/>
        </w:tabs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6B4E428F" w:rsidR="00CA61DC" w:rsidRDefault="00780320" w:rsidP="00CF79EE">
      <w:pPr>
        <w:pStyle w:val="Standard"/>
        <w:tabs>
          <w:tab w:val="left" w:pos="284"/>
        </w:tabs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3183A">
        <w:rPr>
          <w:rFonts w:ascii="Verdana" w:eastAsia="Arial" w:hAnsi="Verdana"/>
          <w:sz w:val="20"/>
          <w:szCs w:val="20"/>
        </w:rPr>
        <w:t>t.j. Dz. U. z 2023 r. poz. 129, 185</w:t>
      </w:r>
      <w:r w:rsidRPr="00780320">
        <w:rPr>
          <w:rFonts w:ascii="Verdana" w:eastAsia="Arial" w:hAnsi="Verdana"/>
          <w:sz w:val="20"/>
          <w:szCs w:val="20"/>
        </w:rPr>
        <w:t>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D5685" w14:textId="77777777" w:rsidR="00143DA2" w:rsidRDefault="00143DA2" w:rsidP="00143DA2">
    <w:pPr>
      <w:pStyle w:val="Nagwek"/>
      <w:rPr>
        <w:rFonts w:ascii="Verdana" w:hAnsi="Verdana"/>
        <w:sz w:val="20"/>
        <w:szCs w:val="20"/>
      </w:rPr>
    </w:pPr>
    <w:r w:rsidRPr="00143DA2">
      <w:rPr>
        <w:rFonts w:ascii="Verdana" w:hAnsi="Verdana"/>
        <w:sz w:val="20"/>
        <w:szCs w:val="20"/>
      </w:rPr>
      <w:t>PRZ/00008/2025 „Półka dyskowa do macierzy Eternus DX200 S5”</w:t>
    </w:r>
  </w:p>
  <w:p w14:paraId="54DB358C" w14:textId="64581EAA" w:rsidR="00CA61DC" w:rsidRPr="00632DCB" w:rsidRDefault="00B63214" w:rsidP="002956F0">
    <w:pPr>
      <w:pStyle w:val="Nagwek"/>
      <w:jc w:val="right"/>
      <w:rPr>
        <w:rFonts w:ascii="Verdana" w:hAnsi="Verdana"/>
        <w:sz w:val="20"/>
        <w:szCs w:val="20"/>
      </w:rPr>
    </w:pPr>
    <w:r w:rsidRPr="00632DCB">
      <w:rPr>
        <w:rFonts w:ascii="Verdana" w:hAnsi="Verdana"/>
        <w:sz w:val="20"/>
        <w:szCs w:val="20"/>
      </w:rPr>
      <w:t xml:space="preserve">Załącznik nr </w:t>
    </w:r>
    <w:r w:rsidR="00484481">
      <w:rPr>
        <w:rFonts w:ascii="Verdana" w:hAnsi="Verdana"/>
        <w:sz w:val="20"/>
        <w:szCs w:val="20"/>
      </w:rPr>
      <w:t>8</w:t>
    </w:r>
    <w:r w:rsidR="00632DCB">
      <w:rPr>
        <w:rFonts w:ascii="Verdana" w:hAnsi="Verdana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4776"/>
    <w:rsid w:val="0005003A"/>
    <w:rsid w:val="000F5017"/>
    <w:rsid w:val="00116596"/>
    <w:rsid w:val="00143DA2"/>
    <w:rsid w:val="00163243"/>
    <w:rsid w:val="001E20C2"/>
    <w:rsid w:val="001F4FED"/>
    <w:rsid w:val="00272DDF"/>
    <w:rsid w:val="002956F0"/>
    <w:rsid w:val="002B160F"/>
    <w:rsid w:val="003372E8"/>
    <w:rsid w:val="00337399"/>
    <w:rsid w:val="003E553E"/>
    <w:rsid w:val="00484481"/>
    <w:rsid w:val="005271C1"/>
    <w:rsid w:val="00595583"/>
    <w:rsid w:val="005C1E7D"/>
    <w:rsid w:val="005E4FD4"/>
    <w:rsid w:val="00632DCB"/>
    <w:rsid w:val="00634BCB"/>
    <w:rsid w:val="00690D34"/>
    <w:rsid w:val="00715F22"/>
    <w:rsid w:val="00780320"/>
    <w:rsid w:val="00795A5C"/>
    <w:rsid w:val="007F1EDB"/>
    <w:rsid w:val="007F2B94"/>
    <w:rsid w:val="00846F5C"/>
    <w:rsid w:val="008647AC"/>
    <w:rsid w:val="009366B4"/>
    <w:rsid w:val="009B3129"/>
    <w:rsid w:val="00A40239"/>
    <w:rsid w:val="00A9385D"/>
    <w:rsid w:val="00AA11EF"/>
    <w:rsid w:val="00B547D6"/>
    <w:rsid w:val="00B63214"/>
    <w:rsid w:val="00B94D9E"/>
    <w:rsid w:val="00C27019"/>
    <w:rsid w:val="00CA61DC"/>
    <w:rsid w:val="00CF79EE"/>
    <w:rsid w:val="00D60F39"/>
    <w:rsid w:val="00EB7B53"/>
    <w:rsid w:val="00EF3BE5"/>
    <w:rsid w:val="00F12482"/>
    <w:rsid w:val="00F3183A"/>
    <w:rsid w:val="00FC6BAF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 | Łukasiewicz – PIT</cp:lastModifiedBy>
  <cp:revision>27</cp:revision>
  <dcterms:created xsi:type="dcterms:W3CDTF">2022-05-05T11:37:00Z</dcterms:created>
  <dcterms:modified xsi:type="dcterms:W3CDTF">2025-03-14T09:10:00Z</dcterms:modified>
</cp:coreProperties>
</file>