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0034" w14:textId="65502DB3" w:rsidR="00840021" w:rsidRPr="00CB70DE" w:rsidRDefault="00840021" w:rsidP="001836BC">
      <w:pPr>
        <w:jc w:val="center"/>
        <w:rPr>
          <w:rFonts w:cstheme="minorHAnsi"/>
          <w:b/>
          <w:bCs/>
          <w:sz w:val="28"/>
          <w:szCs w:val="28"/>
        </w:rPr>
      </w:pPr>
      <w:r w:rsidRPr="00CB70DE">
        <w:rPr>
          <w:rFonts w:cstheme="minorHAnsi"/>
          <w:b/>
          <w:bCs/>
          <w:sz w:val="28"/>
          <w:szCs w:val="28"/>
        </w:rPr>
        <w:t xml:space="preserve">Opis </w:t>
      </w:r>
      <w:r w:rsidR="00CB70DE" w:rsidRPr="00CB70DE">
        <w:rPr>
          <w:rFonts w:cstheme="minorHAnsi"/>
          <w:b/>
          <w:bCs/>
          <w:sz w:val="28"/>
          <w:szCs w:val="28"/>
        </w:rPr>
        <w:t>Przedmiotu Zamówienia</w:t>
      </w:r>
    </w:p>
    <w:p w14:paraId="0167EB06" w14:textId="77E48FA4" w:rsidR="003929E0" w:rsidRDefault="00840021" w:rsidP="000641B4">
      <w:pPr>
        <w:jc w:val="center"/>
        <w:rPr>
          <w:rFonts w:cstheme="minorHAnsi"/>
        </w:rPr>
      </w:pPr>
      <w:r w:rsidRPr="00CB70DE">
        <w:rPr>
          <w:rFonts w:cstheme="minorHAnsi"/>
        </w:rPr>
        <w:t xml:space="preserve">Przedmiotem Zamówienia jest </w:t>
      </w:r>
      <w:r w:rsidR="005F2CA6">
        <w:rPr>
          <w:rFonts w:cstheme="minorHAnsi"/>
        </w:rPr>
        <w:br/>
      </w:r>
      <w:r w:rsidR="000641B4" w:rsidRPr="000641B4">
        <w:rPr>
          <w:b/>
          <w:bCs/>
          <w:sz w:val="24"/>
          <w:szCs w:val="24"/>
        </w:rPr>
        <w:t>Spektrof</w:t>
      </w:r>
      <w:r w:rsidR="000E78C3">
        <w:rPr>
          <w:b/>
          <w:bCs/>
          <w:sz w:val="24"/>
          <w:szCs w:val="24"/>
        </w:rPr>
        <w:t>l</w:t>
      </w:r>
      <w:r w:rsidR="000641B4" w:rsidRPr="000641B4">
        <w:rPr>
          <w:b/>
          <w:bCs/>
          <w:sz w:val="24"/>
          <w:szCs w:val="24"/>
        </w:rPr>
        <w:t xml:space="preserve">uorymetr UV-Vis z oprogramowaniem operacyjnym i analitycznym </w:t>
      </w:r>
      <w:r w:rsidR="000641B4">
        <w:rPr>
          <w:b/>
          <w:bCs/>
          <w:sz w:val="24"/>
          <w:szCs w:val="24"/>
        </w:rPr>
        <w:br/>
      </w:r>
      <w:r w:rsidR="000641B4" w:rsidRPr="000641B4">
        <w:rPr>
          <w:b/>
          <w:bCs/>
          <w:sz w:val="24"/>
          <w:szCs w:val="24"/>
        </w:rPr>
        <w:t>do pomiaru widm wzbudzenia, emisji i synchronicznych</w:t>
      </w:r>
      <w:r w:rsidR="000641B4">
        <w:rPr>
          <w:b/>
          <w:bCs/>
          <w:sz w:val="24"/>
          <w:szCs w:val="24"/>
        </w:rPr>
        <w:t xml:space="preserve"> </w:t>
      </w:r>
    </w:p>
    <w:p w14:paraId="400D558B" w14:textId="32014B02" w:rsidR="00FF50F1" w:rsidRDefault="00840021" w:rsidP="00CB70DE">
      <w:pPr>
        <w:jc w:val="both"/>
        <w:rPr>
          <w:rFonts w:cstheme="minorHAnsi"/>
        </w:rPr>
      </w:pPr>
      <w:r w:rsidRPr="00CB70DE">
        <w:rPr>
          <w:rFonts w:cstheme="minorHAnsi"/>
        </w:rPr>
        <w:t>Zamawiający wymaga, by przedmiot zamówienia był fabrycznie nowy i spełniał wszystkie obowiązujące normy prawne bezpieczeństwa przepisów polskich i Unii Europejskiej, z wszystkimi atestami oraz oznakowaniem zgodnie z obowiązującymi przepisami.</w:t>
      </w:r>
      <w:r w:rsidR="00FF50F1">
        <w:rPr>
          <w:rFonts w:cstheme="minorHAnsi"/>
        </w:rPr>
        <w:t xml:space="preserve"> </w:t>
      </w:r>
      <w:r w:rsidR="005F2CA6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5079"/>
        <w:gridCol w:w="3382"/>
      </w:tblGrid>
      <w:tr w:rsidR="006D6C23" w14:paraId="2B603430" w14:textId="77777777" w:rsidTr="006009DA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53F04EEA" w:rsidR="006D6C23" w:rsidRDefault="006D6C23" w:rsidP="00AF3295">
            <w:pPr>
              <w:jc w:val="center"/>
              <w:rPr>
                <w:rFonts w:cstheme="minorHAnsi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D07DEB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</w:p>
          <w:p w14:paraId="60455AF0" w14:textId="77777777" w:rsidR="006D6C23" w:rsidRPr="00E23C04" w:rsidRDefault="006D6C23" w:rsidP="00AF3295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5FBEA019" w14:textId="77777777" w:rsidR="006D6C23" w:rsidRPr="00E23C04" w:rsidRDefault="006D6C23" w:rsidP="00AF3295">
            <w:pPr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F10C30A" w14:textId="77777777" w:rsidR="006D6C23" w:rsidRPr="00E23C04" w:rsidRDefault="006D6C23" w:rsidP="00AF3295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11715F3" w14:textId="77777777" w:rsidR="006D6C23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DB1D169" w14:textId="0BCE9673" w:rsidR="006D6C23" w:rsidRPr="003929E0" w:rsidRDefault="006D6C23" w:rsidP="00AF329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Default="006D6C23" w:rsidP="00AF3295">
            <w:pPr>
              <w:jc w:val="center"/>
              <w:rPr>
                <w:rFonts w:cstheme="minorHAnsi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TAK/</w:t>
            </w:r>
            <w:r w:rsidRPr="003929E0">
              <w:rPr>
                <w:rFonts w:ascii="Verdana" w:hAnsi="Verdana"/>
                <w:strike/>
                <w:sz w:val="18"/>
                <w:szCs w:val="18"/>
              </w:rPr>
              <w:t>NIE</w:t>
            </w:r>
          </w:p>
        </w:tc>
      </w:tr>
      <w:tr w:rsidR="0076354D" w14:paraId="490B3759" w14:textId="77777777" w:rsidTr="006009DA">
        <w:tc>
          <w:tcPr>
            <w:tcW w:w="5680" w:type="dxa"/>
            <w:gridSpan w:val="2"/>
            <w:tcBorders>
              <w:bottom w:val="single" w:sz="4" w:space="0" w:color="auto"/>
            </w:tcBorders>
            <w:vAlign w:val="center"/>
          </w:tcPr>
          <w:p w14:paraId="10394BF4" w14:textId="34C2F142" w:rsidR="0076354D" w:rsidRPr="00176AF5" w:rsidRDefault="0076354D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26E36615" w14:textId="77777777" w:rsidR="0076354D" w:rsidRPr="00885FD4" w:rsidRDefault="0076354D" w:rsidP="0076354D">
            <w:pPr>
              <w:spacing w:before="120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885FD4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Netto……….…………………..</w:t>
            </w:r>
          </w:p>
          <w:p w14:paraId="7CD00A05" w14:textId="77777777" w:rsidR="0076354D" w:rsidRPr="00885FD4" w:rsidRDefault="0076354D" w:rsidP="0076354D">
            <w:pPr>
              <w:spacing w:before="120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885FD4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Vat….%...........……………...</w:t>
            </w:r>
          </w:p>
          <w:p w14:paraId="012379FB" w14:textId="541D4C37" w:rsidR="0076354D" w:rsidRPr="00D07DEB" w:rsidRDefault="0076354D" w:rsidP="0076354D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885FD4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Brutto……………………………..</w:t>
            </w:r>
          </w:p>
        </w:tc>
      </w:tr>
      <w:tr w:rsidR="006D6C23" w14:paraId="61D94AC5" w14:textId="77777777" w:rsidTr="006009DA">
        <w:tc>
          <w:tcPr>
            <w:tcW w:w="601" w:type="dxa"/>
            <w:shd w:val="clear" w:color="auto" w:fill="D9D9D9" w:themeFill="background1" w:themeFillShade="D9"/>
          </w:tcPr>
          <w:p w14:paraId="5E45FB4E" w14:textId="61B4698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079" w:type="dxa"/>
            <w:shd w:val="clear" w:color="auto" w:fill="D9D9D9" w:themeFill="background1" w:themeFillShade="D9"/>
          </w:tcPr>
          <w:p w14:paraId="3DC6BE45" w14:textId="1CCECC1A" w:rsidR="006D6C23" w:rsidRDefault="003C156C" w:rsidP="003929E0">
            <w:pPr>
              <w:jc w:val="both"/>
              <w:rPr>
                <w:rFonts w:cstheme="minorHAnsi"/>
              </w:rPr>
            </w:pPr>
            <w:r w:rsidRPr="00CB70DE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  <w:tc>
          <w:tcPr>
            <w:tcW w:w="3382" w:type="dxa"/>
            <w:shd w:val="clear" w:color="auto" w:fill="D9D9D9" w:themeFill="background1" w:themeFillShade="D9"/>
          </w:tcPr>
          <w:p w14:paraId="1E6EEAE9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Nazwa urządzenia:</w:t>
            </w:r>
          </w:p>
          <w:p w14:paraId="2036B567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</w:p>
          <w:p w14:paraId="6DD9F234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Typ:</w:t>
            </w:r>
          </w:p>
          <w:p w14:paraId="5D2DA129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</w:p>
          <w:p w14:paraId="3A8C8DDE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Producent:</w:t>
            </w:r>
          </w:p>
          <w:p w14:paraId="0C7E3C3B" w14:textId="3D2B4DAC" w:rsidR="006D6C23" w:rsidRDefault="007326BC" w:rsidP="007326BC">
            <w:pPr>
              <w:jc w:val="both"/>
              <w:rPr>
                <w:rFonts w:cstheme="minorHAnsi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</w:p>
        </w:tc>
      </w:tr>
      <w:tr w:rsidR="00EF268A" w:rsidRPr="00F9640B" w14:paraId="6C93B824" w14:textId="77777777" w:rsidTr="006009DA">
        <w:tc>
          <w:tcPr>
            <w:tcW w:w="601" w:type="dxa"/>
          </w:tcPr>
          <w:p w14:paraId="68164F44" w14:textId="64CC873A" w:rsidR="006D6C23" w:rsidRPr="00F9640B" w:rsidRDefault="00454352" w:rsidP="006333E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5079" w:type="dxa"/>
          </w:tcPr>
          <w:p w14:paraId="3AEBCC87" w14:textId="4A92478A" w:rsidR="006D6C23" w:rsidRPr="00F9640B" w:rsidRDefault="003C08A5" w:rsidP="005F2CA6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>Metoda pomiaru - zliczanie pojedynczych fotonów</w:t>
            </w:r>
          </w:p>
        </w:tc>
        <w:tc>
          <w:tcPr>
            <w:tcW w:w="3382" w:type="dxa"/>
          </w:tcPr>
          <w:p w14:paraId="0312354F" w14:textId="4911F087" w:rsidR="006D6C23" w:rsidRPr="00F9640B" w:rsidRDefault="005646AC" w:rsidP="003620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EF268A" w:rsidRPr="00F9640B" w14:paraId="0900DFE9" w14:textId="77777777" w:rsidTr="006009DA">
        <w:tc>
          <w:tcPr>
            <w:tcW w:w="601" w:type="dxa"/>
          </w:tcPr>
          <w:p w14:paraId="7A0C2FDE" w14:textId="43C2D53C" w:rsidR="006D6C23" w:rsidRPr="00F9640B" w:rsidRDefault="00454352" w:rsidP="006333E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</w:t>
            </w:r>
            <w:r w:rsidR="000D04A7" w:rsidRPr="00F964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079" w:type="dxa"/>
          </w:tcPr>
          <w:p w14:paraId="4095530E" w14:textId="3F725BBF" w:rsidR="006D6C23" w:rsidRPr="00F9640B" w:rsidRDefault="00A37136" w:rsidP="00132BFA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 xml:space="preserve">wymagana kompatybilność </w:t>
            </w:r>
            <w:r w:rsidR="001456A4">
              <w:rPr>
                <w:sz w:val="20"/>
                <w:szCs w:val="20"/>
              </w:rPr>
              <w:t xml:space="preserve">z posiadaną przez Zamawiającego </w:t>
            </w:r>
            <w:r w:rsidRPr="00F9640B">
              <w:rPr>
                <w:sz w:val="20"/>
                <w:szCs w:val="20"/>
              </w:rPr>
              <w:t xml:space="preserve">sferą całkującą F-M01 </w:t>
            </w:r>
            <w:r w:rsidR="001456A4" w:rsidRPr="00F9640B">
              <w:rPr>
                <w:sz w:val="20"/>
                <w:szCs w:val="20"/>
              </w:rPr>
              <w:t>Spektrofluorymetru</w:t>
            </w:r>
            <w:r w:rsidRPr="00F9640B">
              <w:rPr>
                <w:sz w:val="20"/>
                <w:szCs w:val="20"/>
              </w:rPr>
              <w:t xml:space="preserve"> FLS980</w:t>
            </w:r>
            <w:r w:rsidR="006807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3BA02038" w14:textId="23AEED1F" w:rsidR="006D6C23" w:rsidRPr="00F9640B" w:rsidRDefault="00F4717D" w:rsidP="003620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EF268A" w:rsidRPr="00F9640B" w14:paraId="3142010F" w14:textId="77777777" w:rsidTr="006009DA">
        <w:tc>
          <w:tcPr>
            <w:tcW w:w="601" w:type="dxa"/>
          </w:tcPr>
          <w:p w14:paraId="019A9FC7" w14:textId="38570DD9" w:rsidR="006D6C23" w:rsidRPr="00F9640B" w:rsidRDefault="00454352" w:rsidP="006333E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</w:t>
            </w:r>
            <w:r w:rsidR="000D04A7" w:rsidRPr="00F964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079" w:type="dxa"/>
          </w:tcPr>
          <w:p w14:paraId="5E10858F" w14:textId="4F0C26CC" w:rsidR="0003747C" w:rsidRPr="00F9640B" w:rsidRDefault="0003747C" w:rsidP="0003747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9640B">
              <w:rPr>
                <w:sz w:val="20"/>
                <w:szCs w:val="20"/>
              </w:rPr>
              <w:t>Bezozonowa</w:t>
            </w:r>
            <w:proofErr w:type="spellEnd"/>
            <w:r w:rsidRPr="00F9640B">
              <w:rPr>
                <w:sz w:val="20"/>
                <w:szCs w:val="20"/>
              </w:rPr>
              <w:t xml:space="preserve"> lampa ksenonowa pracy ciągłej</w:t>
            </w:r>
          </w:p>
          <w:p w14:paraId="3AE0B736" w14:textId="4DF6231C" w:rsidR="0003747C" w:rsidRPr="00F9640B" w:rsidRDefault="0003747C" w:rsidP="0003747C">
            <w:pPr>
              <w:pStyle w:val="Default"/>
              <w:numPr>
                <w:ilvl w:val="1"/>
                <w:numId w:val="5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 xml:space="preserve">moc co najmniej 450W </w:t>
            </w:r>
          </w:p>
          <w:p w14:paraId="59E15A8C" w14:textId="77777777" w:rsidR="0003747C" w:rsidRPr="00F9640B" w:rsidRDefault="0003747C" w:rsidP="0003747C">
            <w:pPr>
              <w:pStyle w:val="Default"/>
              <w:numPr>
                <w:ilvl w:val="1"/>
                <w:numId w:val="5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 xml:space="preserve">zakres co najmniej 230-1000 </w:t>
            </w:r>
            <w:proofErr w:type="spellStart"/>
            <w:r w:rsidRPr="00F9640B">
              <w:rPr>
                <w:sz w:val="20"/>
                <w:szCs w:val="20"/>
              </w:rPr>
              <w:t>nm</w:t>
            </w:r>
            <w:proofErr w:type="spellEnd"/>
          </w:p>
          <w:p w14:paraId="355B9516" w14:textId="77777777" w:rsidR="0003747C" w:rsidRPr="00F9640B" w:rsidRDefault="0003747C" w:rsidP="0003747C">
            <w:pPr>
              <w:pStyle w:val="Default"/>
              <w:numPr>
                <w:ilvl w:val="1"/>
                <w:numId w:val="5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>konfiguracja eliptyczna off-</w:t>
            </w:r>
            <w:proofErr w:type="spellStart"/>
            <w:r w:rsidRPr="00F9640B">
              <w:rPr>
                <w:sz w:val="20"/>
                <w:szCs w:val="20"/>
              </w:rPr>
              <w:t>axis</w:t>
            </w:r>
            <w:proofErr w:type="spellEnd"/>
          </w:p>
          <w:p w14:paraId="23F03643" w14:textId="79C8D9A9" w:rsidR="006D6C23" w:rsidRPr="00F9640B" w:rsidRDefault="0003747C" w:rsidP="0003747C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>wyświetlacz LCD dla wartości mocy, napięcia, prądu oraz łącznego czasu pracy</w:t>
            </w:r>
            <w:r w:rsidR="00AA6185" w:rsidRPr="00F96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515E7F2F" w14:textId="08CB8D3D" w:rsidR="006D6C23" w:rsidRPr="00F9640B" w:rsidRDefault="00F4717D" w:rsidP="003620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EF268A" w:rsidRPr="00F9640B" w14:paraId="6FEF558F" w14:textId="77777777" w:rsidTr="006009DA">
        <w:tc>
          <w:tcPr>
            <w:tcW w:w="601" w:type="dxa"/>
          </w:tcPr>
          <w:p w14:paraId="4D15D55B" w14:textId="77777777" w:rsidR="00850081" w:rsidRPr="00F9640B" w:rsidRDefault="00850081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5079" w:type="dxa"/>
          </w:tcPr>
          <w:p w14:paraId="1E439322" w14:textId="77777777" w:rsidR="00F9640B" w:rsidRPr="00F9640B" w:rsidRDefault="00F9640B" w:rsidP="00F9640B">
            <w:pPr>
              <w:pStyle w:val="Default"/>
              <w:rPr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>Uchwyt do źródeł promieniowania będących w posiadaniu Zamawiającego</w:t>
            </w:r>
          </w:p>
          <w:p w14:paraId="59A6F054" w14:textId="1C76B7FF" w:rsidR="00850081" w:rsidRPr="00F9640B" w:rsidRDefault="00F9640B" w:rsidP="00F9640B">
            <w:pPr>
              <w:pStyle w:val="Default"/>
              <w:numPr>
                <w:ilvl w:val="1"/>
                <w:numId w:val="5"/>
              </w:numPr>
              <w:tabs>
                <w:tab w:val="clear" w:pos="1440"/>
              </w:tabs>
              <w:ind w:left="414"/>
              <w:rPr>
                <w:rFonts w:cstheme="minorHAnsi"/>
                <w:color w:val="auto"/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 xml:space="preserve">wymagana kompatybilność sprzętowa i programowa ze źródłami EPL i EPLED </w:t>
            </w:r>
            <w:proofErr w:type="spellStart"/>
            <w:r w:rsidRPr="00F9640B">
              <w:rPr>
                <w:sz w:val="20"/>
                <w:szCs w:val="20"/>
              </w:rPr>
              <w:t>Edinburgh</w:t>
            </w:r>
            <w:proofErr w:type="spellEnd"/>
            <w:r w:rsidRPr="00F9640B">
              <w:rPr>
                <w:sz w:val="20"/>
                <w:szCs w:val="20"/>
              </w:rPr>
              <w:t xml:space="preserve"> Instruments będących w posiadaniu Zamawiającego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745EB269" w14:textId="77777777" w:rsidR="00850081" w:rsidRPr="00F9640B" w:rsidRDefault="00850081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850081" w:rsidRPr="00F9640B" w14:paraId="496AF3CC" w14:textId="77777777" w:rsidTr="006009DA">
        <w:tc>
          <w:tcPr>
            <w:tcW w:w="601" w:type="dxa"/>
          </w:tcPr>
          <w:p w14:paraId="4BB2530C" w14:textId="0F2A6FAA" w:rsidR="00850081" w:rsidRPr="00F9640B" w:rsidRDefault="00850081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</w:t>
            </w:r>
            <w:r w:rsidR="004248F5" w:rsidRPr="00F964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079" w:type="dxa"/>
          </w:tcPr>
          <w:p w14:paraId="4A8E6597" w14:textId="77777777" w:rsidR="000D18C1" w:rsidRDefault="000D18C1" w:rsidP="000D18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Optyka </w:t>
            </w:r>
            <w:proofErr w:type="spellStart"/>
            <w:r>
              <w:rPr>
                <w:sz w:val="20"/>
                <w:szCs w:val="20"/>
              </w:rPr>
              <w:t>spektrofluorymetru</w:t>
            </w:r>
            <w:proofErr w:type="spellEnd"/>
          </w:p>
          <w:p w14:paraId="53DC39DB" w14:textId="77777777" w:rsidR="000D18C1" w:rsidRDefault="000D18C1" w:rsidP="000D18C1">
            <w:pPr>
              <w:pStyle w:val="Default"/>
              <w:numPr>
                <w:ilvl w:val="0"/>
                <w:numId w:val="7"/>
              </w:numPr>
              <w:tabs>
                <w:tab w:val="clear" w:pos="1080"/>
                <w:tab w:val="num" w:pos="414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optyczny w torze wzbudzenia</w:t>
            </w:r>
          </w:p>
          <w:p w14:paraId="42A464E5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200-1350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7BF72F8" w14:textId="7AF3B232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bookmarkStart w:id="0" w:name="_Hlk86937071"/>
            <w:bookmarkStart w:id="1" w:name="_Hlk22019833"/>
            <w:r>
              <w:rPr>
                <w:sz w:val="20"/>
                <w:szCs w:val="20"/>
              </w:rPr>
              <w:t>podwójny monochromator</w:t>
            </w:r>
            <w:r w:rsidR="00721BA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obejmujące 2 sprzężone monochromatory Czerny-Turner o ogniskowej co </w:t>
            </w:r>
            <w:r>
              <w:rPr>
                <w:sz w:val="20"/>
                <w:szCs w:val="20"/>
              </w:rPr>
              <w:lastRenderedPageBreak/>
              <w:t>najmniej 325 mm każdy</w:t>
            </w:r>
          </w:p>
          <w:bookmarkEnd w:id="0"/>
          <w:p w14:paraId="46AA5C66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90F36">
              <w:rPr>
                <w:sz w:val="20"/>
                <w:szCs w:val="20"/>
              </w:rPr>
              <w:t>trójpozycyjn</w:t>
            </w:r>
            <w:r>
              <w:rPr>
                <w:sz w:val="20"/>
                <w:szCs w:val="20"/>
              </w:rPr>
              <w:t>e</w:t>
            </w:r>
            <w:r w:rsidRPr="00790F36">
              <w:rPr>
                <w:sz w:val="20"/>
                <w:szCs w:val="20"/>
              </w:rPr>
              <w:t xml:space="preserve"> zmieniacz</w:t>
            </w:r>
            <w:r>
              <w:rPr>
                <w:sz w:val="20"/>
                <w:szCs w:val="20"/>
              </w:rPr>
              <w:t>e</w:t>
            </w:r>
            <w:r w:rsidRPr="00790F36">
              <w:rPr>
                <w:sz w:val="20"/>
                <w:szCs w:val="20"/>
              </w:rPr>
              <w:t xml:space="preserve"> siatek dyfrakcyjnych</w:t>
            </w:r>
            <w:r>
              <w:rPr>
                <w:sz w:val="20"/>
                <w:szCs w:val="20"/>
              </w:rPr>
              <w:t>; karuzela z siatkami wymienna na zasadzie plug-and-</w:t>
            </w:r>
            <w:proofErr w:type="spellStart"/>
            <w:r>
              <w:rPr>
                <w:sz w:val="20"/>
                <w:szCs w:val="20"/>
              </w:rPr>
              <w:t>play</w:t>
            </w:r>
            <w:proofErr w:type="spellEnd"/>
          </w:p>
          <w:bookmarkEnd w:id="1"/>
          <w:p w14:paraId="10A799C3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</w:t>
            </w:r>
            <w:r w:rsidRPr="00D953D0">
              <w:rPr>
                <w:sz w:val="20"/>
                <w:szCs w:val="20"/>
              </w:rPr>
              <w:t>iatk</w:t>
            </w:r>
            <w:r>
              <w:rPr>
                <w:sz w:val="20"/>
                <w:szCs w:val="20"/>
              </w:rPr>
              <w:t xml:space="preserve">i </w:t>
            </w:r>
            <w:r w:rsidRPr="00D953D0">
              <w:rPr>
                <w:sz w:val="20"/>
                <w:szCs w:val="20"/>
              </w:rPr>
              <w:t>dyfrakcyjn</w:t>
            </w:r>
            <w:r>
              <w:rPr>
                <w:sz w:val="20"/>
                <w:szCs w:val="20"/>
              </w:rPr>
              <w:t>e</w:t>
            </w:r>
            <w:r w:rsidRPr="00D953D0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  <w:r w:rsidRPr="00D953D0">
              <w:rPr>
                <w:sz w:val="20"/>
                <w:szCs w:val="20"/>
              </w:rPr>
              <w:t>00 linii/mm, optymalizowan</w:t>
            </w:r>
            <w:r>
              <w:rPr>
                <w:sz w:val="20"/>
                <w:szCs w:val="20"/>
              </w:rPr>
              <w:t>e</w:t>
            </w:r>
            <w:r w:rsidRPr="00D953D0">
              <w:rPr>
                <w:sz w:val="20"/>
                <w:szCs w:val="20"/>
              </w:rPr>
              <w:t xml:space="preserve"> na zakres UV</w:t>
            </w:r>
            <w:r>
              <w:rPr>
                <w:sz w:val="20"/>
                <w:szCs w:val="20"/>
              </w:rPr>
              <w:t xml:space="preserve">, kąt odbłysku 400nm </w:t>
            </w:r>
          </w:p>
          <w:p w14:paraId="08C2861D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komputerowo sterowane koło filtrów z dwoma filtrami odcinającymi promieniowanie wyższych rzędów </w:t>
            </w:r>
          </w:p>
          <w:p w14:paraId="299FC9D3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szczeliny wejściowe i jedna wyjściowa </w:t>
            </w:r>
          </w:p>
          <w:p w14:paraId="720E5B79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komputerowo sterowane przełączanie między szczelinami wejściowymi </w:t>
            </w:r>
          </w:p>
          <w:p w14:paraId="2BD81729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komputerowo sterowane przesłony odcinająca wiązkę </w:t>
            </w:r>
          </w:p>
          <w:p w14:paraId="1BFD5072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maksymalna szybkość przesuwu monochromatora 250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/s</w:t>
            </w:r>
          </w:p>
          <w:p w14:paraId="6003E301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dyspersja monochromatora nie gorsza niż 1.25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/mm</w:t>
            </w:r>
          </w:p>
          <w:p w14:paraId="1028830B" w14:textId="77777777" w:rsidR="000D18C1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nie gorsza niż f/4</w:t>
            </w:r>
          </w:p>
          <w:p w14:paraId="7D380320" w14:textId="77777777" w:rsidR="000D18C1" w:rsidRPr="009C2667" w:rsidRDefault="000D18C1" w:rsidP="000D18C1">
            <w:pPr>
              <w:pStyle w:val="Default"/>
              <w:numPr>
                <w:ilvl w:val="0"/>
                <w:numId w:val="8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minimalny krok monochromatora 0.01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</w:p>
          <w:p w14:paraId="68DCE36D" w14:textId="77777777" w:rsidR="000D18C1" w:rsidRDefault="000D18C1" w:rsidP="000D18C1">
            <w:pPr>
              <w:pStyle w:val="Default"/>
              <w:numPr>
                <w:ilvl w:val="0"/>
                <w:numId w:val="7"/>
              </w:numPr>
              <w:tabs>
                <w:tab w:val="clear" w:pos="108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 optyczny w torze emisji </w:t>
            </w:r>
          </w:p>
          <w:p w14:paraId="7D0DAFB9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200 - 2700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</w:p>
          <w:p w14:paraId="111B5853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podwójny monochromator obejmujące 2 sprzężone monochromatory Czerny-Turner o ogniskowej co najmniej 325 mm każdy</w:t>
            </w:r>
          </w:p>
          <w:p w14:paraId="61183567" w14:textId="77777777" w:rsidR="000D18C1" w:rsidRPr="00582E07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582E07">
              <w:rPr>
                <w:sz w:val="20"/>
                <w:szCs w:val="20"/>
              </w:rPr>
              <w:t>trójpozycyjn</w:t>
            </w:r>
            <w:r>
              <w:rPr>
                <w:sz w:val="20"/>
                <w:szCs w:val="20"/>
              </w:rPr>
              <w:t>e</w:t>
            </w:r>
            <w:r w:rsidRPr="00582E07">
              <w:rPr>
                <w:sz w:val="20"/>
                <w:szCs w:val="20"/>
              </w:rPr>
              <w:t xml:space="preserve"> zmieniacz</w:t>
            </w:r>
            <w:r>
              <w:rPr>
                <w:sz w:val="20"/>
                <w:szCs w:val="20"/>
              </w:rPr>
              <w:t>e</w:t>
            </w:r>
            <w:r w:rsidRPr="00582E07">
              <w:rPr>
                <w:sz w:val="20"/>
                <w:szCs w:val="20"/>
              </w:rPr>
              <w:t xml:space="preserve"> siatek dyfrakcyjnych; karuzela z siatkami wymienna na zasadzie plug-and-</w:t>
            </w:r>
            <w:proofErr w:type="spellStart"/>
            <w:r w:rsidRPr="00582E07">
              <w:rPr>
                <w:sz w:val="20"/>
                <w:szCs w:val="20"/>
              </w:rPr>
              <w:t>play</w:t>
            </w:r>
            <w:proofErr w:type="spellEnd"/>
          </w:p>
          <w:p w14:paraId="78C594AB" w14:textId="06968711" w:rsidR="000D18C1" w:rsidRPr="00E45649" w:rsidRDefault="000D18C1" w:rsidP="000D18C1">
            <w:pPr>
              <w:pStyle w:val="Akapitzlist"/>
              <w:numPr>
                <w:ilvl w:val="0"/>
                <w:numId w:val="9"/>
              </w:numPr>
              <w:tabs>
                <w:tab w:val="clear" w:pos="1440"/>
              </w:tabs>
              <w:ind w:left="414" w:hanging="3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649">
              <w:rPr>
                <w:sz w:val="20"/>
                <w:szCs w:val="20"/>
              </w:rPr>
              <w:t xml:space="preserve">2 siatki dyfrakcyjne 1200 linii/mm, optymalizowane na zakres Vis, kąt odbłysku 500 </w:t>
            </w:r>
            <w:proofErr w:type="spellStart"/>
            <w:r w:rsidRPr="00E45649">
              <w:rPr>
                <w:sz w:val="20"/>
                <w:szCs w:val="20"/>
              </w:rPr>
              <w:t>nm</w:t>
            </w:r>
            <w:proofErr w:type="spellEnd"/>
            <w:r w:rsidRPr="00E45649">
              <w:t xml:space="preserve"> </w:t>
            </w:r>
            <w:r w:rsidRPr="00E456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jedna siatka 600</w:t>
            </w:r>
            <w:r w:rsidR="0032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456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="001834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inii</w:t>
            </w:r>
            <w:r w:rsidRPr="00E456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/mm optymalizowana na zakres NIR</w:t>
            </w:r>
          </w:p>
          <w:p w14:paraId="4EE565AC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szczelina wejściowa i 3 wyjściowe</w:t>
            </w:r>
          </w:p>
          <w:p w14:paraId="517A5392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komputerowe przełączanie wiązki między szczelinami wyjściowymi </w:t>
            </w:r>
          </w:p>
          <w:p w14:paraId="5CE4EAF1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przesłona zabezpieczająca detektor na szczelinie wejściowej </w:t>
            </w:r>
          </w:p>
          <w:p w14:paraId="551616C3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maksymalna szybkość przesuwu monochromatora 250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/s </w:t>
            </w:r>
          </w:p>
          <w:p w14:paraId="4B74104E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dyspersja monochromatora nie gorsza niż 1.25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/mm</w:t>
            </w:r>
          </w:p>
          <w:p w14:paraId="3EA25588" w14:textId="77777777" w:rsidR="000D18C1" w:rsidRPr="00A34BC0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nie gorsza niż f/4</w:t>
            </w:r>
          </w:p>
          <w:p w14:paraId="74B80A09" w14:textId="77777777" w:rsidR="000D18C1" w:rsidRDefault="000D18C1" w:rsidP="000D18C1">
            <w:pPr>
              <w:pStyle w:val="Default"/>
              <w:numPr>
                <w:ilvl w:val="0"/>
                <w:numId w:val="9"/>
              </w:numPr>
              <w:tabs>
                <w:tab w:val="clear" w:pos="144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minimalny krok monochromatora 0.01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</w:p>
          <w:p w14:paraId="5365EDFC" w14:textId="77777777" w:rsidR="000D18C1" w:rsidRDefault="000D18C1" w:rsidP="000D18C1">
            <w:pPr>
              <w:pStyle w:val="Default"/>
              <w:numPr>
                <w:ilvl w:val="0"/>
                <w:numId w:val="7"/>
              </w:numPr>
              <w:tabs>
                <w:tab w:val="clear" w:pos="1080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Przedział próbek </w:t>
            </w:r>
          </w:p>
          <w:p w14:paraId="0867B9FC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portów dostępu w tym od strony dolnej</w:t>
            </w:r>
          </w:p>
          <w:p w14:paraId="0E56BF6F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objętość wewnętrzna przedziału próbek nie mniejsza niż 32500 cm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14:paraId="30FAB25B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pokrywa otworu górnego powinna być wyposażona w zawiasy umożliwiające jej utrzymanie w stanie otwartym</w:t>
            </w:r>
          </w:p>
          <w:p w14:paraId="1C992D45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rozbudowy do pomiarów w geometrii "T" </w:t>
            </w:r>
          </w:p>
          <w:p w14:paraId="3B6A6C3C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zabezpieczenia automatycznie zamykające przesłonę zabezpieczającą detektor </w:t>
            </w:r>
          </w:p>
          <w:p w14:paraId="7CC70E2A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automatyczny układ kontroli intensywności wiązki wzbudzającej w postaci zmotoryzowanego filtra szarego o rozpiętości czterech rzędów dla wartości ND </w:t>
            </w:r>
          </w:p>
          <w:p w14:paraId="7B774F53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optyka ogniskująca oparta na soczewkach</w:t>
            </w:r>
          </w:p>
          <w:p w14:paraId="2B2B1CEA" w14:textId="77777777" w:rsidR="000D18C1" w:rsidRDefault="000D18C1" w:rsidP="000D18C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dostępu dla </w:t>
            </w:r>
            <w:proofErr w:type="spellStart"/>
            <w:r>
              <w:rPr>
                <w:sz w:val="20"/>
                <w:szCs w:val="20"/>
              </w:rPr>
              <w:t>pikosekundowych</w:t>
            </w:r>
            <w:proofErr w:type="spellEnd"/>
            <w:r>
              <w:rPr>
                <w:sz w:val="20"/>
                <w:szCs w:val="20"/>
              </w:rPr>
              <w:t xml:space="preserve"> źródeł światła - laserów diodowych i LED z kołowym filtrem szarym </w:t>
            </w:r>
            <w:r>
              <w:rPr>
                <w:sz w:val="20"/>
                <w:szCs w:val="20"/>
              </w:rPr>
              <w:lastRenderedPageBreak/>
              <w:t>zapewniającym regulację intensywności</w:t>
            </w:r>
          </w:p>
          <w:p w14:paraId="1328D631" w14:textId="36FDAE66" w:rsidR="00850081" w:rsidRPr="00F9640B" w:rsidRDefault="000D18C1" w:rsidP="00F447E1">
            <w:pPr>
              <w:pStyle w:val="Default"/>
              <w:numPr>
                <w:ilvl w:val="0"/>
                <w:numId w:val="10"/>
              </w:numPr>
              <w:tabs>
                <w:tab w:val="clear" w:pos="1440"/>
                <w:tab w:val="num" w:pos="1123"/>
              </w:tabs>
              <w:ind w:left="414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</w:t>
            </w:r>
            <w:r w:rsidRPr="00582E07">
              <w:rPr>
                <w:sz w:val="20"/>
                <w:szCs w:val="20"/>
              </w:rPr>
              <w:t>dostępu</w:t>
            </w:r>
            <w:r>
              <w:rPr>
                <w:sz w:val="20"/>
                <w:szCs w:val="20"/>
              </w:rPr>
              <w:t xml:space="preserve"> od dołu dostosowany do kriostatu z chłodziarką helową umieszczonego w statywie z mechanizmem podnoszenia/opuszczania i obrotu z wysuwem w celu wymiany próbek</w:t>
            </w:r>
            <w:r w:rsidR="00F44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20ADDFAF" w14:textId="77777777" w:rsidR="00850081" w:rsidRPr="00F9640B" w:rsidRDefault="00850081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lastRenderedPageBreak/>
              <w:t>TAK/NIE</w:t>
            </w:r>
          </w:p>
        </w:tc>
      </w:tr>
      <w:tr w:rsidR="00850081" w:rsidRPr="00F9640B" w14:paraId="22C194C3" w14:textId="77777777" w:rsidTr="006009DA">
        <w:tc>
          <w:tcPr>
            <w:tcW w:w="601" w:type="dxa"/>
          </w:tcPr>
          <w:p w14:paraId="2717ADEE" w14:textId="3247B40E" w:rsidR="00850081" w:rsidRPr="00F9640B" w:rsidRDefault="00850081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lastRenderedPageBreak/>
              <w:t>1.</w:t>
            </w:r>
            <w:r w:rsidR="004248F5" w:rsidRPr="00F964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079" w:type="dxa"/>
          </w:tcPr>
          <w:p w14:paraId="7296D707" w14:textId="77777777" w:rsidR="006153B3" w:rsidRDefault="006153B3" w:rsidP="006153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Detektory </w:t>
            </w:r>
          </w:p>
          <w:p w14:paraId="1FC413D1" w14:textId="77777777" w:rsidR="006153B3" w:rsidRDefault="006153B3" w:rsidP="006153B3">
            <w:pPr>
              <w:pStyle w:val="Default"/>
              <w:numPr>
                <w:ilvl w:val="1"/>
                <w:numId w:val="10"/>
              </w:numPr>
              <w:tabs>
                <w:tab w:val="clear" w:pos="216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 w:rsidRPr="005B042F">
              <w:rPr>
                <w:sz w:val="20"/>
                <w:szCs w:val="20"/>
              </w:rPr>
              <w:t xml:space="preserve">Wysokoczuły fotopowielacz działający w układzie zliczania pojedynczych fotonów </w:t>
            </w:r>
          </w:p>
          <w:p w14:paraId="4038FE89" w14:textId="77777777" w:rsidR="006153B3" w:rsidRDefault="006153B3" w:rsidP="006153B3">
            <w:pPr>
              <w:pStyle w:val="Default"/>
              <w:numPr>
                <w:ilvl w:val="2"/>
                <w:numId w:val="11"/>
              </w:numPr>
              <w:tabs>
                <w:tab w:val="num" w:pos="414"/>
              </w:tabs>
              <w:ind w:left="414"/>
              <w:rPr>
                <w:sz w:val="20"/>
                <w:szCs w:val="20"/>
              </w:rPr>
            </w:pPr>
            <w:r w:rsidRPr="005B042F">
              <w:rPr>
                <w:sz w:val="20"/>
                <w:szCs w:val="20"/>
              </w:rPr>
              <w:t>chłodzony termoelektrycznie; temperatura pracy -20⁰C</w:t>
            </w:r>
          </w:p>
          <w:p w14:paraId="65899DCA" w14:textId="77777777" w:rsidR="006153B3" w:rsidRDefault="006153B3" w:rsidP="006153B3">
            <w:pPr>
              <w:pStyle w:val="Default"/>
              <w:numPr>
                <w:ilvl w:val="2"/>
                <w:numId w:val="11"/>
              </w:numPr>
              <w:tabs>
                <w:tab w:val="num" w:pos="414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prąd ciemny 100 </w:t>
            </w:r>
            <w:proofErr w:type="spellStart"/>
            <w:r>
              <w:rPr>
                <w:sz w:val="20"/>
                <w:szCs w:val="20"/>
              </w:rPr>
              <w:t>cps</w:t>
            </w:r>
            <w:proofErr w:type="spellEnd"/>
            <w:r>
              <w:rPr>
                <w:sz w:val="20"/>
                <w:szCs w:val="20"/>
              </w:rPr>
              <w:t xml:space="preserve"> przy -20°C</w:t>
            </w:r>
          </w:p>
          <w:p w14:paraId="6B774E48" w14:textId="77777777" w:rsidR="006153B3" w:rsidRDefault="006153B3" w:rsidP="006153B3">
            <w:pPr>
              <w:pStyle w:val="Default"/>
              <w:numPr>
                <w:ilvl w:val="2"/>
                <w:numId w:val="11"/>
              </w:numPr>
              <w:tabs>
                <w:tab w:val="num" w:pos="414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pracy 200 - 980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</w:p>
          <w:p w14:paraId="5B0322AE" w14:textId="77777777" w:rsidR="006153B3" w:rsidRDefault="006153B3" w:rsidP="006153B3">
            <w:pPr>
              <w:pStyle w:val="Default"/>
              <w:numPr>
                <w:ilvl w:val="2"/>
                <w:numId w:val="11"/>
              </w:numPr>
              <w:tabs>
                <w:tab w:val="num" w:pos="414"/>
              </w:tabs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detektora 600 </w:t>
            </w:r>
            <w:proofErr w:type="spellStart"/>
            <w:r>
              <w:rPr>
                <w:sz w:val="20"/>
                <w:szCs w:val="20"/>
              </w:rPr>
              <w:t>ps</w:t>
            </w:r>
            <w:proofErr w:type="spellEnd"/>
          </w:p>
          <w:p w14:paraId="2256573D" w14:textId="77777777" w:rsidR="006153B3" w:rsidRDefault="006153B3" w:rsidP="006153B3">
            <w:pPr>
              <w:pStyle w:val="Default"/>
              <w:numPr>
                <w:ilvl w:val="1"/>
                <w:numId w:val="10"/>
              </w:numPr>
              <w:tabs>
                <w:tab w:val="clear" w:pos="216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 w:rsidRPr="00926C11">
              <w:rPr>
                <w:sz w:val="20"/>
                <w:szCs w:val="20"/>
              </w:rPr>
              <w:t xml:space="preserve">Detektor referencyjny - wysokostabilna fotodioda krzemowa na zakres 200-1000nm </w:t>
            </w:r>
          </w:p>
          <w:p w14:paraId="52784E9D" w14:textId="44CF028C" w:rsidR="00850081" w:rsidRPr="00F9640B" w:rsidRDefault="006153B3" w:rsidP="006C195C">
            <w:pPr>
              <w:pStyle w:val="Default"/>
              <w:numPr>
                <w:ilvl w:val="1"/>
                <w:numId w:val="10"/>
              </w:numPr>
              <w:tabs>
                <w:tab w:val="clear" w:pos="2160"/>
                <w:tab w:val="num" w:pos="414"/>
              </w:tabs>
              <w:ind w:left="414" w:hanging="357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rozbudowy o </w:t>
            </w:r>
            <w:r w:rsidR="006C195C">
              <w:rPr>
                <w:sz w:val="20"/>
                <w:szCs w:val="20"/>
              </w:rPr>
              <w:t>inne</w:t>
            </w:r>
            <w:r>
              <w:rPr>
                <w:sz w:val="20"/>
                <w:szCs w:val="20"/>
              </w:rPr>
              <w:t xml:space="preserve"> detektory</w:t>
            </w:r>
            <w:r w:rsidR="006C19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6C6CBDFD" w14:textId="77777777" w:rsidR="00850081" w:rsidRPr="00F9640B" w:rsidRDefault="00850081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248F5" w:rsidRPr="00F9640B" w14:paraId="04A8B088" w14:textId="77777777" w:rsidTr="006009DA">
        <w:tc>
          <w:tcPr>
            <w:tcW w:w="601" w:type="dxa"/>
          </w:tcPr>
          <w:p w14:paraId="6EFBE6C2" w14:textId="77777777" w:rsidR="004248F5" w:rsidRPr="00F9640B" w:rsidRDefault="004248F5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5079" w:type="dxa"/>
          </w:tcPr>
          <w:p w14:paraId="50D08CC0" w14:textId="18C99234" w:rsidR="004248F5" w:rsidRPr="00F9640B" w:rsidRDefault="00610871" w:rsidP="00610871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Czułość  </w:t>
            </w:r>
            <w:proofErr w:type="spellStart"/>
            <w:r>
              <w:rPr>
                <w:sz w:val="20"/>
                <w:szCs w:val="20"/>
              </w:rPr>
              <w:t>spektrofluorymetru</w:t>
            </w:r>
            <w:proofErr w:type="spellEnd"/>
            <w:r>
              <w:rPr>
                <w:sz w:val="20"/>
                <w:szCs w:val="20"/>
              </w:rPr>
              <w:t xml:space="preserve"> nie gorsza niż SQRT 30 000:1 dla pasma </w:t>
            </w:r>
            <w:proofErr w:type="spellStart"/>
            <w:r>
              <w:rPr>
                <w:sz w:val="20"/>
                <w:szCs w:val="20"/>
              </w:rPr>
              <w:t>Ramana</w:t>
            </w:r>
            <w:proofErr w:type="spellEnd"/>
            <w:r>
              <w:rPr>
                <w:sz w:val="20"/>
                <w:szCs w:val="20"/>
              </w:rPr>
              <w:t xml:space="preserve"> wody przy parametrach: długość fali wzbudzenia 350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, szerokość spektralna szczeliny 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, czas integracji 1 s. </w:t>
            </w:r>
          </w:p>
        </w:tc>
        <w:tc>
          <w:tcPr>
            <w:tcW w:w="3382" w:type="dxa"/>
          </w:tcPr>
          <w:p w14:paraId="6BB472E5" w14:textId="77777777" w:rsidR="004248F5" w:rsidRPr="00F9640B" w:rsidRDefault="004248F5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248F5" w:rsidRPr="00F9640B" w14:paraId="2E19930F" w14:textId="77777777" w:rsidTr="006009DA">
        <w:tc>
          <w:tcPr>
            <w:tcW w:w="601" w:type="dxa"/>
          </w:tcPr>
          <w:p w14:paraId="56891644" w14:textId="6A141486" w:rsidR="004248F5" w:rsidRPr="00F9640B" w:rsidRDefault="004248F5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5079" w:type="dxa"/>
          </w:tcPr>
          <w:p w14:paraId="48F542CA" w14:textId="77777777" w:rsidR="00592083" w:rsidRDefault="00592083" w:rsidP="005920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Oprogramowanie: </w:t>
            </w:r>
          </w:p>
          <w:p w14:paraId="04101D7F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Kontrola spektrometru i jego komponentów takich jak lampy, monochromatory i detektory </w:t>
            </w:r>
          </w:p>
          <w:p w14:paraId="79484A01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Pomiary spektralne i czasów życia fluorescencji/fosforescencji</w:t>
            </w:r>
          </w:p>
          <w:p w14:paraId="654C0365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Automatyczna lub ręczna korekcja danych </w:t>
            </w:r>
          </w:p>
          <w:p w14:paraId="302B1D6C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Pomiary kinetyczne </w:t>
            </w:r>
          </w:p>
          <w:p w14:paraId="01148903" w14:textId="5E1EC2D2" w:rsidR="00592083" w:rsidRDefault="006252EE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92083">
              <w:rPr>
                <w:sz w:val="20"/>
                <w:szCs w:val="20"/>
              </w:rPr>
              <w:t xml:space="preserve">zasowo rozdzielone widma wzbudzenia i emisji (TRES) wraz z przekrojami danych TRES </w:t>
            </w:r>
          </w:p>
          <w:p w14:paraId="0BD8E43A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Funkcje obróbki danych (normalizacja, skalowanie, arytmetyka, całkowanie, różniczkowanie, wygładzanie, itp.) </w:t>
            </w:r>
          </w:p>
          <w:p w14:paraId="1AB83806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Numeryczna </w:t>
            </w:r>
            <w:proofErr w:type="spellStart"/>
            <w:r>
              <w:rPr>
                <w:sz w:val="20"/>
                <w:szCs w:val="20"/>
              </w:rPr>
              <w:t>dekonwolucja</w:t>
            </w:r>
            <w:proofErr w:type="spellEnd"/>
            <w:r>
              <w:rPr>
                <w:sz w:val="20"/>
                <w:szCs w:val="20"/>
              </w:rPr>
              <w:t xml:space="preserve"> danych zgodnie z algorytmem Marquardta-</w:t>
            </w:r>
            <w:proofErr w:type="spellStart"/>
            <w:r>
              <w:rPr>
                <w:sz w:val="20"/>
                <w:szCs w:val="20"/>
              </w:rPr>
              <w:t>Levenberga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84A10F1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Pełna analiza </w:t>
            </w:r>
            <w:proofErr w:type="spellStart"/>
            <w:r>
              <w:rPr>
                <w:sz w:val="20"/>
                <w:szCs w:val="20"/>
              </w:rPr>
              <w:t>dekonwolucyjna</w:t>
            </w:r>
            <w:proofErr w:type="spellEnd"/>
            <w:r>
              <w:rPr>
                <w:sz w:val="20"/>
                <w:szCs w:val="20"/>
              </w:rPr>
              <w:t xml:space="preserve"> do 10 000 kanałów danych </w:t>
            </w:r>
          </w:p>
          <w:p w14:paraId="3C78A5B6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resztkowa, analiza </w:t>
            </w:r>
            <w:proofErr w:type="spellStart"/>
            <w:r>
              <w:rPr>
                <w:sz w:val="20"/>
                <w:szCs w:val="20"/>
              </w:rPr>
              <w:t>Durbin</w:t>
            </w:r>
            <w:proofErr w:type="spellEnd"/>
            <w:r>
              <w:rPr>
                <w:sz w:val="20"/>
                <w:szCs w:val="20"/>
              </w:rPr>
              <w:t xml:space="preserve">-Watsona i autokorelacyjna </w:t>
            </w:r>
          </w:p>
          <w:p w14:paraId="7B7A0321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Wykresy 2D, 3D i konturowe </w:t>
            </w:r>
          </w:p>
          <w:p w14:paraId="12D70094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Procedury wyznaczania wydajności kwantowej </w:t>
            </w:r>
          </w:p>
          <w:p w14:paraId="5D3DDD58" w14:textId="77777777" w:rsidR="00592083" w:rsidRDefault="00592083" w:rsidP="00592083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Wyliczanie i prezentacja chromatyczności i luminancji </w:t>
            </w:r>
          </w:p>
          <w:p w14:paraId="642805C5" w14:textId="2D66C586" w:rsidR="004248F5" w:rsidRPr="00F9640B" w:rsidRDefault="00592083" w:rsidP="00D06FCF">
            <w:pPr>
              <w:pStyle w:val="Default"/>
              <w:numPr>
                <w:ilvl w:val="0"/>
                <w:numId w:val="12"/>
              </w:numPr>
              <w:tabs>
                <w:tab w:val="clear" w:pos="1080"/>
                <w:tab w:val="num" w:pos="414"/>
              </w:tabs>
              <w:ind w:left="414" w:hanging="357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Import/eksport plików w tym w formacie ASCII </w:t>
            </w:r>
          </w:p>
        </w:tc>
        <w:tc>
          <w:tcPr>
            <w:tcW w:w="3382" w:type="dxa"/>
          </w:tcPr>
          <w:p w14:paraId="6E7232F3" w14:textId="77777777" w:rsidR="004248F5" w:rsidRPr="00F9640B" w:rsidRDefault="004248F5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846E0" w:rsidRPr="00F9640B" w14:paraId="4464BCAF" w14:textId="77777777" w:rsidTr="006009DA">
        <w:tc>
          <w:tcPr>
            <w:tcW w:w="601" w:type="dxa"/>
          </w:tcPr>
          <w:p w14:paraId="71521A14" w14:textId="77777777" w:rsidR="006846E0" w:rsidRPr="00F9640B" w:rsidRDefault="006846E0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5079" w:type="dxa"/>
          </w:tcPr>
          <w:p w14:paraId="75BF5DD5" w14:textId="6E7083CA" w:rsidR="006846E0" w:rsidRPr="00F9640B" w:rsidRDefault="00A04534" w:rsidP="00A04534">
            <w:pPr>
              <w:pStyle w:val="Default"/>
              <w:rPr>
                <w:color w:val="auto"/>
                <w:sz w:val="20"/>
                <w:szCs w:val="20"/>
              </w:rPr>
            </w:pPr>
            <w:r w:rsidRPr="005955E7">
              <w:rPr>
                <w:sz w:val="20"/>
                <w:szCs w:val="20"/>
              </w:rPr>
              <w:t xml:space="preserve">Możliwość doposażenia w elektronikę do TCSPC - czasowo skorelowane zliczanie pojedynczych fotonów i MCS - metoda wielokanałowego skalowania </w:t>
            </w:r>
          </w:p>
        </w:tc>
        <w:tc>
          <w:tcPr>
            <w:tcW w:w="3382" w:type="dxa"/>
          </w:tcPr>
          <w:p w14:paraId="497FBC39" w14:textId="77777777" w:rsidR="006846E0" w:rsidRPr="00F9640B" w:rsidRDefault="006846E0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846E0" w:rsidRPr="00F9640B" w14:paraId="2A80459B" w14:textId="77777777" w:rsidTr="006009DA">
        <w:tc>
          <w:tcPr>
            <w:tcW w:w="601" w:type="dxa"/>
          </w:tcPr>
          <w:p w14:paraId="7B892E28" w14:textId="025E52B9" w:rsidR="006846E0" w:rsidRPr="00F9640B" w:rsidRDefault="006846E0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</w:t>
            </w:r>
            <w:r w:rsidR="007412B1" w:rsidRPr="00F964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79" w:type="dxa"/>
          </w:tcPr>
          <w:p w14:paraId="40031075" w14:textId="77777777" w:rsidR="00553F84" w:rsidRDefault="00553F84" w:rsidP="00553F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Zbieranie danych </w:t>
            </w:r>
          </w:p>
          <w:p w14:paraId="509B345E" w14:textId="77777777" w:rsidR="00553F84" w:rsidRDefault="00553F84" w:rsidP="00553F84">
            <w:pPr>
              <w:pStyle w:val="Default"/>
              <w:numPr>
                <w:ilvl w:val="1"/>
                <w:numId w:val="13"/>
              </w:numPr>
              <w:tabs>
                <w:tab w:val="clear" w:pos="1440"/>
              </w:tabs>
              <w:ind w:left="4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Komunikacja aparatu z komputerem przez port USB </w:t>
            </w:r>
          </w:p>
          <w:p w14:paraId="58BCB123" w14:textId="247AB11F" w:rsidR="006846E0" w:rsidRPr="00F9640B" w:rsidRDefault="00553F84" w:rsidP="00D83AE0">
            <w:pPr>
              <w:pStyle w:val="Default"/>
              <w:numPr>
                <w:ilvl w:val="1"/>
                <w:numId w:val="13"/>
              </w:numPr>
              <w:tabs>
                <w:tab w:val="clear" w:pos="1440"/>
              </w:tabs>
              <w:ind w:left="414" w:hanging="357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Kompatybilny zestaw sterujący </w:t>
            </w:r>
          </w:p>
        </w:tc>
        <w:tc>
          <w:tcPr>
            <w:tcW w:w="3382" w:type="dxa"/>
          </w:tcPr>
          <w:p w14:paraId="59E46840" w14:textId="77777777" w:rsidR="006846E0" w:rsidRPr="00F9640B" w:rsidRDefault="006846E0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F6BA9" w:rsidRPr="00F9640B" w14:paraId="61A81A36" w14:textId="77777777" w:rsidTr="006009DA">
        <w:tc>
          <w:tcPr>
            <w:tcW w:w="601" w:type="dxa"/>
          </w:tcPr>
          <w:p w14:paraId="60F39ABD" w14:textId="0D4250BD" w:rsidR="006F6BA9" w:rsidRPr="00F9640B" w:rsidRDefault="006F6BA9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</w:t>
            </w:r>
            <w:r w:rsidR="007412B1" w:rsidRPr="00F9640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079" w:type="dxa"/>
          </w:tcPr>
          <w:p w14:paraId="61C98014" w14:textId="77777777" w:rsidR="00BB6130" w:rsidRDefault="00BB6130" w:rsidP="00012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pomiarów w kuwetach</w:t>
            </w:r>
          </w:p>
          <w:p w14:paraId="0A437116" w14:textId="77777777" w:rsidR="00BB6130" w:rsidRPr="001C3567" w:rsidRDefault="00BB6130" w:rsidP="00BB6130">
            <w:pPr>
              <w:pStyle w:val="Default"/>
              <w:numPr>
                <w:ilvl w:val="2"/>
                <w:numId w:val="14"/>
              </w:numPr>
              <w:ind w:left="414"/>
              <w:rPr>
                <w:sz w:val="20"/>
                <w:szCs w:val="20"/>
              </w:rPr>
            </w:pPr>
            <w:r w:rsidRPr="001C3567">
              <w:rPr>
                <w:sz w:val="20"/>
                <w:szCs w:val="20"/>
              </w:rPr>
              <w:t>uchwyty na filtry optyczne</w:t>
            </w:r>
          </w:p>
          <w:p w14:paraId="58560918" w14:textId="3E1C295D" w:rsidR="00BB6130" w:rsidRDefault="00BB6130" w:rsidP="00BB6130">
            <w:pPr>
              <w:pStyle w:val="Default"/>
              <w:numPr>
                <w:ilvl w:val="2"/>
                <w:numId w:val="14"/>
              </w:numPr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płaszcz umożliwiający termostatowanie ciecz</w:t>
            </w:r>
            <w:r w:rsidR="000122C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w obiegu</w:t>
            </w:r>
          </w:p>
          <w:p w14:paraId="7C841DF9" w14:textId="455B3753" w:rsidR="006F6BA9" w:rsidRPr="00F9640B" w:rsidRDefault="00BB6130" w:rsidP="000122CB">
            <w:pPr>
              <w:pStyle w:val="Default"/>
              <w:numPr>
                <w:ilvl w:val="2"/>
                <w:numId w:val="14"/>
              </w:numPr>
              <w:ind w:left="414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sonda temperaturowa</w:t>
            </w:r>
            <w:r w:rsidR="000122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737EC713" w14:textId="77777777" w:rsidR="006F6BA9" w:rsidRPr="00F9640B" w:rsidRDefault="006F6BA9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F6BA9" w:rsidRPr="00F9640B" w14:paraId="325DE93D" w14:textId="77777777" w:rsidTr="006009DA">
        <w:tc>
          <w:tcPr>
            <w:tcW w:w="601" w:type="dxa"/>
          </w:tcPr>
          <w:p w14:paraId="090282A1" w14:textId="1EC46577" w:rsidR="006F6BA9" w:rsidRPr="00F9640B" w:rsidRDefault="006F6BA9" w:rsidP="00EC546A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1.</w:t>
            </w:r>
            <w:r w:rsidR="005A120F" w:rsidRPr="00F9640B">
              <w:rPr>
                <w:rFonts w:cstheme="minorHAnsi"/>
                <w:sz w:val="20"/>
                <w:szCs w:val="20"/>
              </w:rPr>
              <w:t>1</w:t>
            </w:r>
            <w:r w:rsidR="007412B1" w:rsidRPr="00F964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079" w:type="dxa"/>
          </w:tcPr>
          <w:p w14:paraId="405A1B60" w14:textId="11A0CDCF" w:rsidR="006F6BA9" w:rsidRPr="00F9640B" w:rsidRDefault="00A97921" w:rsidP="003C08A5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9640B">
              <w:rPr>
                <w:sz w:val="20"/>
                <w:szCs w:val="20"/>
              </w:rPr>
              <w:t xml:space="preserve">Zasilanie 230 V 50 </w:t>
            </w:r>
            <w:proofErr w:type="spellStart"/>
            <w:r w:rsidRPr="00F9640B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382" w:type="dxa"/>
          </w:tcPr>
          <w:p w14:paraId="5BD91740" w14:textId="77777777" w:rsidR="006F6BA9" w:rsidRPr="00F9640B" w:rsidRDefault="006F6BA9" w:rsidP="00EC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640B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FF7A5E" w:rsidRPr="00F9640B" w14:paraId="100AFB24" w14:textId="77777777" w:rsidTr="006009DA">
        <w:tc>
          <w:tcPr>
            <w:tcW w:w="601" w:type="dxa"/>
          </w:tcPr>
          <w:p w14:paraId="07D930AD" w14:textId="55B63FD7" w:rsidR="00FF7A5E" w:rsidRPr="00F9640B" w:rsidRDefault="00FF7A5E" w:rsidP="00FF7A5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9" w:type="dxa"/>
          </w:tcPr>
          <w:p w14:paraId="322D145F" w14:textId="5795C3EF" w:rsidR="00FF7A5E" w:rsidRPr="00F9640B" w:rsidRDefault="00FF7A5E" w:rsidP="00FF7A5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06734AD8" w14:textId="72709E76" w:rsidR="00FF7A5E" w:rsidRPr="00F9640B" w:rsidRDefault="00FF7A5E" w:rsidP="00FF7A5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CD2C3E7" w14:textId="5DF11A00" w:rsidR="00E35DD2" w:rsidRPr="00F9640B" w:rsidRDefault="00F35340" w:rsidP="001836BC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Eugeniusz Zych</w:t>
      </w:r>
    </w:p>
    <w:sectPr w:rsidR="00E35DD2" w:rsidRPr="00F96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2180" w14:textId="77777777" w:rsidR="006009DA" w:rsidRDefault="006009DA" w:rsidP="006009DA">
      <w:pPr>
        <w:spacing w:after="0" w:line="240" w:lineRule="auto"/>
      </w:pPr>
      <w:r>
        <w:separator/>
      </w:r>
    </w:p>
  </w:endnote>
  <w:endnote w:type="continuationSeparator" w:id="0">
    <w:p w14:paraId="267C5809" w14:textId="77777777" w:rsidR="006009DA" w:rsidRDefault="006009DA" w:rsidP="0060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8E35" w14:textId="77777777" w:rsidR="003D009F" w:rsidRDefault="003D00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D3E2" w14:textId="77777777" w:rsidR="003D009F" w:rsidRDefault="003D00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BFA0" w14:textId="77777777" w:rsidR="003D009F" w:rsidRDefault="003D0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2653" w14:textId="77777777" w:rsidR="006009DA" w:rsidRDefault="006009DA" w:rsidP="006009DA">
      <w:pPr>
        <w:spacing w:after="0" w:line="240" w:lineRule="auto"/>
      </w:pPr>
      <w:r>
        <w:separator/>
      </w:r>
    </w:p>
  </w:footnote>
  <w:footnote w:type="continuationSeparator" w:id="0">
    <w:p w14:paraId="379838B0" w14:textId="77777777" w:rsidR="006009DA" w:rsidRDefault="006009DA" w:rsidP="0060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71F5" w14:textId="77777777" w:rsidR="003D009F" w:rsidRDefault="003D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2DA" w14:textId="7BBB2A0E" w:rsidR="006009DA" w:rsidRDefault="006009DA" w:rsidP="00D67D57">
    <w:pPr>
      <w:pStyle w:val="Nagwek"/>
      <w:jc w:val="right"/>
    </w:pPr>
    <w:r>
      <w:t>Załącznik nr 3</w:t>
    </w:r>
    <w:r w:rsidR="003D009F">
      <w:t>b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1B52" w14:textId="77777777" w:rsidR="003D009F" w:rsidRDefault="003D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B22"/>
    <w:multiLevelType w:val="hybridMultilevel"/>
    <w:tmpl w:val="E7101112"/>
    <w:lvl w:ilvl="0" w:tplc="D0F4B8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3299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350702"/>
    <w:multiLevelType w:val="hybridMultilevel"/>
    <w:tmpl w:val="28EEBA36"/>
    <w:lvl w:ilvl="0" w:tplc="A73299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249A0"/>
    <w:multiLevelType w:val="hybridMultilevel"/>
    <w:tmpl w:val="A6604CFC"/>
    <w:lvl w:ilvl="0" w:tplc="D0F4B8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20109B"/>
    <w:multiLevelType w:val="hybridMultilevel"/>
    <w:tmpl w:val="8F2AAB3C"/>
    <w:lvl w:ilvl="0" w:tplc="D0F4B8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1A0461"/>
    <w:multiLevelType w:val="hybridMultilevel"/>
    <w:tmpl w:val="3790EE6E"/>
    <w:lvl w:ilvl="0" w:tplc="D0F4B8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914AF9"/>
    <w:multiLevelType w:val="hybridMultilevel"/>
    <w:tmpl w:val="9F3A12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C86C645C">
      <w:start w:val="1"/>
      <w:numFmt w:val="bullet"/>
      <w:lvlText w:val="­"/>
      <w:lvlJc w:val="left"/>
      <w:pPr>
        <w:ind w:left="180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92B1651"/>
    <w:multiLevelType w:val="hybridMultilevel"/>
    <w:tmpl w:val="C6C05CD6"/>
    <w:lvl w:ilvl="0" w:tplc="A73299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D0F4B8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DEC9758">
      <w:start w:val="1"/>
      <w:numFmt w:val="bullet"/>
      <w:lvlText w:val="­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254BB"/>
    <w:multiLevelType w:val="hybridMultilevel"/>
    <w:tmpl w:val="88383A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BC30279A">
      <w:start w:val="1"/>
      <w:numFmt w:val="bullet"/>
      <w:lvlText w:val="­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820AF7"/>
    <w:multiLevelType w:val="hybridMultilevel"/>
    <w:tmpl w:val="9D94B4A6"/>
    <w:lvl w:ilvl="0" w:tplc="A73299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5C0B80"/>
    <w:multiLevelType w:val="hybridMultilevel"/>
    <w:tmpl w:val="0B16CDC6"/>
    <w:lvl w:ilvl="0" w:tplc="1916B2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9F34320C">
      <w:start w:val="1"/>
      <w:numFmt w:val="bullet"/>
      <w:lvlText w:val="­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lang w:val="pl-PL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DDB2EAC"/>
    <w:multiLevelType w:val="hybridMultilevel"/>
    <w:tmpl w:val="43B85748"/>
    <w:lvl w:ilvl="0" w:tplc="A73299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D0F4B8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C86C645C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425">
    <w:abstractNumId w:val="1"/>
  </w:num>
  <w:num w:numId="2" w16cid:durableId="110173413">
    <w:abstractNumId w:val="13"/>
  </w:num>
  <w:num w:numId="3" w16cid:durableId="1298996715">
    <w:abstractNumId w:val="0"/>
  </w:num>
  <w:num w:numId="4" w16cid:durableId="2024167912">
    <w:abstractNumId w:val="11"/>
  </w:num>
  <w:num w:numId="5" w16cid:durableId="1088959878">
    <w:abstractNumId w:val="2"/>
  </w:num>
  <w:num w:numId="6" w16cid:durableId="1869905377">
    <w:abstractNumId w:val="7"/>
  </w:num>
  <w:num w:numId="7" w16cid:durableId="556403147">
    <w:abstractNumId w:val="5"/>
  </w:num>
  <w:num w:numId="8" w16cid:durableId="1672099068">
    <w:abstractNumId w:val="3"/>
  </w:num>
  <w:num w:numId="9" w16cid:durableId="1174346855">
    <w:abstractNumId w:val="10"/>
  </w:num>
  <w:num w:numId="10" w16cid:durableId="1563173311">
    <w:abstractNumId w:val="12"/>
  </w:num>
  <w:num w:numId="11" w16cid:durableId="312956200">
    <w:abstractNumId w:val="8"/>
  </w:num>
  <w:num w:numId="12" w16cid:durableId="1984192072">
    <w:abstractNumId w:val="4"/>
  </w:num>
  <w:num w:numId="13" w16cid:durableId="1253201189">
    <w:abstractNumId w:val="6"/>
  </w:num>
  <w:num w:numId="14" w16cid:durableId="7567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qQUAd2AlwiwAAAA="/>
  </w:docVars>
  <w:rsids>
    <w:rsidRoot w:val="00840021"/>
    <w:rsid w:val="00007DB0"/>
    <w:rsid w:val="000122CB"/>
    <w:rsid w:val="000313D6"/>
    <w:rsid w:val="0003747C"/>
    <w:rsid w:val="00041CD4"/>
    <w:rsid w:val="00046EF3"/>
    <w:rsid w:val="00052651"/>
    <w:rsid w:val="00060E0A"/>
    <w:rsid w:val="000641B4"/>
    <w:rsid w:val="00072B70"/>
    <w:rsid w:val="0007352E"/>
    <w:rsid w:val="000A0CF4"/>
    <w:rsid w:val="000A3D1B"/>
    <w:rsid w:val="000A7D74"/>
    <w:rsid w:val="000B412E"/>
    <w:rsid w:val="000B77D2"/>
    <w:rsid w:val="000D04A7"/>
    <w:rsid w:val="000D18C1"/>
    <w:rsid w:val="000D3EE2"/>
    <w:rsid w:val="000D468F"/>
    <w:rsid w:val="000D58A0"/>
    <w:rsid w:val="000D6452"/>
    <w:rsid w:val="000D7CD6"/>
    <w:rsid w:val="000D7F40"/>
    <w:rsid w:val="000E1F7C"/>
    <w:rsid w:val="000E2986"/>
    <w:rsid w:val="000E78C3"/>
    <w:rsid w:val="000E7FD8"/>
    <w:rsid w:val="000F2779"/>
    <w:rsid w:val="001013EC"/>
    <w:rsid w:val="00103802"/>
    <w:rsid w:val="0012062F"/>
    <w:rsid w:val="00127E97"/>
    <w:rsid w:val="001307EF"/>
    <w:rsid w:val="00132BFA"/>
    <w:rsid w:val="00141B0E"/>
    <w:rsid w:val="0014519A"/>
    <w:rsid w:val="001456A4"/>
    <w:rsid w:val="00146399"/>
    <w:rsid w:val="00183449"/>
    <w:rsid w:val="001836BC"/>
    <w:rsid w:val="00193E2F"/>
    <w:rsid w:val="001A38E2"/>
    <w:rsid w:val="001A6B63"/>
    <w:rsid w:val="001D0C8B"/>
    <w:rsid w:val="001D13F5"/>
    <w:rsid w:val="001E08BF"/>
    <w:rsid w:val="001E08EE"/>
    <w:rsid w:val="00204CA7"/>
    <w:rsid w:val="0022200A"/>
    <w:rsid w:val="00223102"/>
    <w:rsid w:val="00231F39"/>
    <w:rsid w:val="00236C73"/>
    <w:rsid w:val="00243AC5"/>
    <w:rsid w:val="0024690D"/>
    <w:rsid w:val="00254A84"/>
    <w:rsid w:val="00263D67"/>
    <w:rsid w:val="0026513D"/>
    <w:rsid w:val="00270930"/>
    <w:rsid w:val="00272D0A"/>
    <w:rsid w:val="0029701E"/>
    <w:rsid w:val="002974B8"/>
    <w:rsid w:val="002A403B"/>
    <w:rsid w:val="002A5C53"/>
    <w:rsid w:val="002B4D27"/>
    <w:rsid w:val="002C50EE"/>
    <w:rsid w:val="002D6DC9"/>
    <w:rsid w:val="002E03FB"/>
    <w:rsid w:val="002E2EB8"/>
    <w:rsid w:val="002E4303"/>
    <w:rsid w:val="002F2FD0"/>
    <w:rsid w:val="003036DF"/>
    <w:rsid w:val="00326759"/>
    <w:rsid w:val="00326F13"/>
    <w:rsid w:val="00332153"/>
    <w:rsid w:val="003343F4"/>
    <w:rsid w:val="00351465"/>
    <w:rsid w:val="00355928"/>
    <w:rsid w:val="003560BB"/>
    <w:rsid w:val="00361586"/>
    <w:rsid w:val="003620BA"/>
    <w:rsid w:val="00374C4A"/>
    <w:rsid w:val="0038454D"/>
    <w:rsid w:val="003929E0"/>
    <w:rsid w:val="003A0015"/>
    <w:rsid w:val="003B70A3"/>
    <w:rsid w:val="003C08A5"/>
    <w:rsid w:val="003C0DC0"/>
    <w:rsid w:val="003C11AE"/>
    <w:rsid w:val="003C156C"/>
    <w:rsid w:val="003D009F"/>
    <w:rsid w:val="003D22CE"/>
    <w:rsid w:val="003D44C6"/>
    <w:rsid w:val="003D57DF"/>
    <w:rsid w:val="003E52E1"/>
    <w:rsid w:val="003F199C"/>
    <w:rsid w:val="003F1F3C"/>
    <w:rsid w:val="004117F6"/>
    <w:rsid w:val="00420CBA"/>
    <w:rsid w:val="00422E55"/>
    <w:rsid w:val="0042367F"/>
    <w:rsid w:val="00423AF8"/>
    <w:rsid w:val="004248F5"/>
    <w:rsid w:val="004535B4"/>
    <w:rsid w:val="00454352"/>
    <w:rsid w:val="00466064"/>
    <w:rsid w:val="004738DA"/>
    <w:rsid w:val="00477393"/>
    <w:rsid w:val="00477A16"/>
    <w:rsid w:val="004811F5"/>
    <w:rsid w:val="00483852"/>
    <w:rsid w:val="00485B2C"/>
    <w:rsid w:val="00497CD6"/>
    <w:rsid w:val="004A1B43"/>
    <w:rsid w:val="004A3F3E"/>
    <w:rsid w:val="004A6FA3"/>
    <w:rsid w:val="004C4FBD"/>
    <w:rsid w:val="004C7FCE"/>
    <w:rsid w:val="004D0C47"/>
    <w:rsid w:val="004D3435"/>
    <w:rsid w:val="004D375C"/>
    <w:rsid w:val="004D6E99"/>
    <w:rsid w:val="004E7FBD"/>
    <w:rsid w:val="004F0E9D"/>
    <w:rsid w:val="00506719"/>
    <w:rsid w:val="00522024"/>
    <w:rsid w:val="00546E00"/>
    <w:rsid w:val="0055222D"/>
    <w:rsid w:val="00553F84"/>
    <w:rsid w:val="005646AC"/>
    <w:rsid w:val="00567950"/>
    <w:rsid w:val="00575277"/>
    <w:rsid w:val="00583FD3"/>
    <w:rsid w:val="00587791"/>
    <w:rsid w:val="00592083"/>
    <w:rsid w:val="00595A7D"/>
    <w:rsid w:val="005A120F"/>
    <w:rsid w:val="005A2DB3"/>
    <w:rsid w:val="005C6100"/>
    <w:rsid w:val="005E37E2"/>
    <w:rsid w:val="005F2079"/>
    <w:rsid w:val="005F2CA6"/>
    <w:rsid w:val="005F46EA"/>
    <w:rsid w:val="006009DA"/>
    <w:rsid w:val="00610871"/>
    <w:rsid w:val="00614723"/>
    <w:rsid w:val="006153B3"/>
    <w:rsid w:val="00620432"/>
    <w:rsid w:val="006252EE"/>
    <w:rsid w:val="00630539"/>
    <w:rsid w:val="00630BF5"/>
    <w:rsid w:val="00636F57"/>
    <w:rsid w:val="00637164"/>
    <w:rsid w:val="00640240"/>
    <w:rsid w:val="00640FD0"/>
    <w:rsid w:val="00652014"/>
    <w:rsid w:val="00660CE0"/>
    <w:rsid w:val="00670DEC"/>
    <w:rsid w:val="00676339"/>
    <w:rsid w:val="00680761"/>
    <w:rsid w:val="00680DDA"/>
    <w:rsid w:val="006846E0"/>
    <w:rsid w:val="00687BCA"/>
    <w:rsid w:val="006901B1"/>
    <w:rsid w:val="00696B0C"/>
    <w:rsid w:val="006A3274"/>
    <w:rsid w:val="006A537D"/>
    <w:rsid w:val="006B3A10"/>
    <w:rsid w:val="006B6F32"/>
    <w:rsid w:val="006C195C"/>
    <w:rsid w:val="006C2C74"/>
    <w:rsid w:val="006D6C23"/>
    <w:rsid w:val="006F6BA9"/>
    <w:rsid w:val="00700D7B"/>
    <w:rsid w:val="00707133"/>
    <w:rsid w:val="007133B1"/>
    <w:rsid w:val="00721BAA"/>
    <w:rsid w:val="007326BC"/>
    <w:rsid w:val="007412B1"/>
    <w:rsid w:val="00745491"/>
    <w:rsid w:val="0076273C"/>
    <w:rsid w:val="0076354D"/>
    <w:rsid w:val="00765B31"/>
    <w:rsid w:val="0078542F"/>
    <w:rsid w:val="00794B08"/>
    <w:rsid w:val="007A3391"/>
    <w:rsid w:val="007E7C9C"/>
    <w:rsid w:val="007F21FA"/>
    <w:rsid w:val="007F79BC"/>
    <w:rsid w:val="00801AB4"/>
    <w:rsid w:val="00804EF2"/>
    <w:rsid w:val="008156C1"/>
    <w:rsid w:val="00816720"/>
    <w:rsid w:val="00816976"/>
    <w:rsid w:val="00840021"/>
    <w:rsid w:val="00840DFA"/>
    <w:rsid w:val="00843E52"/>
    <w:rsid w:val="00850081"/>
    <w:rsid w:val="00864E9B"/>
    <w:rsid w:val="00870C03"/>
    <w:rsid w:val="0087380A"/>
    <w:rsid w:val="0088151E"/>
    <w:rsid w:val="00894CF9"/>
    <w:rsid w:val="00895BAF"/>
    <w:rsid w:val="008B2773"/>
    <w:rsid w:val="008D3F19"/>
    <w:rsid w:val="008D7427"/>
    <w:rsid w:val="008D754B"/>
    <w:rsid w:val="008E200C"/>
    <w:rsid w:val="008F3E3C"/>
    <w:rsid w:val="00903E3A"/>
    <w:rsid w:val="00912592"/>
    <w:rsid w:val="009127AC"/>
    <w:rsid w:val="00915BB3"/>
    <w:rsid w:val="0094623E"/>
    <w:rsid w:val="009570AC"/>
    <w:rsid w:val="009736AD"/>
    <w:rsid w:val="00973F25"/>
    <w:rsid w:val="00986604"/>
    <w:rsid w:val="00987449"/>
    <w:rsid w:val="00987F06"/>
    <w:rsid w:val="00991467"/>
    <w:rsid w:val="009E6FBF"/>
    <w:rsid w:val="009F083E"/>
    <w:rsid w:val="00A012A5"/>
    <w:rsid w:val="00A04534"/>
    <w:rsid w:val="00A069AD"/>
    <w:rsid w:val="00A12952"/>
    <w:rsid w:val="00A13A39"/>
    <w:rsid w:val="00A15022"/>
    <w:rsid w:val="00A35EED"/>
    <w:rsid w:val="00A3686F"/>
    <w:rsid w:val="00A37136"/>
    <w:rsid w:val="00A37957"/>
    <w:rsid w:val="00A403C0"/>
    <w:rsid w:val="00A43D46"/>
    <w:rsid w:val="00A52559"/>
    <w:rsid w:val="00A54CA4"/>
    <w:rsid w:val="00A61369"/>
    <w:rsid w:val="00A64BBC"/>
    <w:rsid w:val="00A744D3"/>
    <w:rsid w:val="00A94FD0"/>
    <w:rsid w:val="00A97921"/>
    <w:rsid w:val="00AA01B2"/>
    <w:rsid w:val="00AA4115"/>
    <w:rsid w:val="00AA6185"/>
    <w:rsid w:val="00AD6088"/>
    <w:rsid w:val="00AD7F20"/>
    <w:rsid w:val="00AE0ACA"/>
    <w:rsid w:val="00AE7703"/>
    <w:rsid w:val="00AF3295"/>
    <w:rsid w:val="00B14846"/>
    <w:rsid w:val="00B1509C"/>
    <w:rsid w:val="00B256F7"/>
    <w:rsid w:val="00B33629"/>
    <w:rsid w:val="00B40635"/>
    <w:rsid w:val="00B42ACB"/>
    <w:rsid w:val="00B5066D"/>
    <w:rsid w:val="00B54C8F"/>
    <w:rsid w:val="00B57814"/>
    <w:rsid w:val="00B65EBC"/>
    <w:rsid w:val="00B76F71"/>
    <w:rsid w:val="00B82777"/>
    <w:rsid w:val="00B82ADE"/>
    <w:rsid w:val="00B82F0B"/>
    <w:rsid w:val="00B901AC"/>
    <w:rsid w:val="00B93924"/>
    <w:rsid w:val="00B96592"/>
    <w:rsid w:val="00BA5796"/>
    <w:rsid w:val="00BB596A"/>
    <w:rsid w:val="00BB6130"/>
    <w:rsid w:val="00BC7DAC"/>
    <w:rsid w:val="00BE2A28"/>
    <w:rsid w:val="00BE452D"/>
    <w:rsid w:val="00BE6783"/>
    <w:rsid w:val="00C140DE"/>
    <w:rsid w:val="00C167D1"/>
    <w:rsid w:val="00C2524E"/>
    <w:rsid w:val="00C25560"/>
    <w:rsid w:val="00C4076C"/>
    <w:rsid w:val="00C43226"/>
    <w:rsid w:val="00C4489D"/>
    <w:rsid w:val="00C47D19"/>
    <w:rsid w:val="00C63C87"/>
    <w:rsid w:val="00C6653F"/>
    <w:rsid w:val="00C66D93"/>
    <w:rsid w:val="00C9397E"/>
    <w:rsid w:val="00CA2A87"/>
    <w:rsid w:val="00CB70DE"/>
    <w:rsid w:val="00CC3C26"/>
    <w:rsid w:val="00CC3E7B"/>
    <w:rsid w:val="00CE135B"/>
    <w:rsid w:val="00CE7808"/>
    <w:rsid w:val="00D06FCF"/>
    <w:rsid w:val="00D07720"/>
    <w:rsid w:val="00D13074"/>
    <w:rsid w:val="00D300DD"/>
    <w:rsid w:val="00D3084D"/>
    <w:rsid w:val="00D3631E"/>
    <w:rsid w:val="00D426C1"/>
    <w:rsid w:val="00D43404"/>
    <w:rsid w:val="00D44F78"/>
    <w:rsid w:val="00D51C5A"/>
    <w:rsid w:val="00D54A01"/>
    <w:rsid w:val="00D56884"/>
    <w:rsid w:val="00D60068"/>
    <w:rsid w:val="00D63002"/>
    <w:rsid w:val="00D63D26"/>
    <w:rsid w:val="00D67D57"/>
    <w:rsid w:val="00D74919"/>
    <w:rsid w:val="00D77110"/>
    <w:rsid w:val="00D81C72"/>
    <w:rsid w:val="00D83AE0"/>
    <w:rsid w:val="00D875E4"/>
    <w:rsid w:val="00DA0329"/>
    <w:rsid w:val="00DB0707"/>
    <w:rsid w:val="00DC1A68"/>
    <w:rsid w:val="00DD7A80"/>
    <w:rsid w:val="00DE7EC0"/>
    <w:rsid w:val="00E01568"/>
    <w:rsid w:val="00E05205"/>
    <w:rsid w:val="00E063D8"/>
    <w:rsid w:val="00E14A8C"/>
    <w:rsid w:val="00E35DD2"/>
    <w:rsid w:val="00E35E92"/>
    <w:rsid w:val="00E421D5"/>
    <w:rsid w:val="00E42794"/>
    <w:rsid w:val="00E565F4"/>
    <w:rsid w:val="00E64A75"/>
    <w:rsid w:val="00EB1D12"/>
    <w:rsid w:val="00ED2529"/>
    <w:rsid w:val="00EF068B"/>
    <w:rsid w:val="00EF1D95"/>
    <w:rsid w:val="00EF268A"/>
    <w:rsid w:val="00F02105"/>
    <w:rsid w:val="00F1383F"/>
    <w:rsid w:val="00F14F35"/>
    <w:rsid w:val="00F26309"/>
    <w:rsid w:val="00F35340"/>
    <w:rsid w:val="00F40731"/>
    <w:rsid w:val="00F447E1"/>
    <w:rsid w:val="00F4717D"/>
    <w:rsid w:val="00F52CB9"/>
    <w:rsid w:val="00F932B7"/>
    <w:rsid w:val="00F9640B"/>
    <w:rsid w:val="00F96420"/>
    <w:rsid w:val="00FA2F3B"/>
    <w:rsid w:val="00FB0A1D"/>
    <w:rsid w:val="00FC3EC4"/>
    <w:rsid w:val="00FE0F4C"/>
    <w:rsid w:val="00FF50F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paragraph" w:customStyle="1" w:styleId="Default">
    <w:name w:val="Default"/>
    <w:rsid w:val="005F2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0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DA"/>
  </w:style>
  <w:style w:type="paragraph" w:styleId="Stopka">
    <w:name w:val="footer"/>
    <w:basedOn w:val="Normalny"/>
    <w:link w:val="StopkaZnak"/>
    <w:uiPriority w:val="99"/>
    <w:unhideWhenUsed/>
    <w:rsid w:val="0060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784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Ewelina Ciurko-Sebzda</cp:lastModifiedBy>
  <cp:revision>102</cp:revision>
  <dcterms:created xsi:type="dcterms:W3CDTF">2023-11-10T08:11:00Z</dcterms:created>
  <dcterms:modified xsi:type="dcterms:W3CDTF">2025-04-08T08:04:00Z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