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630E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14:paraId="0972BDA5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47AC0971" w14:textId="47D663CA" w:rsidR="003756D2" w:rsidRPr="00454786" w:rsidRDefault="00123EDC" w:rsidP="00454786">
      <w:pPr>
        <w:spacing w:after="0"/>
        <w:jc w:val="both"/>
        <w:rPr>
          <w:rFonts w:ascii="Arial" w:hAnsi="Arial" w:cs="Arial"/>
          <w:b/>
          <w:bCs/>
          <w:i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</w:t>
      </w:r>
      <w:r w:rsidR="00B16D19">
        <w:rPr>
          <w:rFonts w:ascii="Arial" w:hAnsi="Arial" w:cs="Arial"/>
        </w:rPr>
        <w:t>podstawowym</w:t>
      </w:r>
      <w:r w:rsidR="003756D2" w:rsidRPr="006E18E8">
        <w:rPr>
          <w:rFonts w:ascii="Arial" w:hAnsi="Arial" w:cs="Arial"/>
        </w:rPr>
        <w:t xml:space="preserve"> pn</w:t>
      </w:r>
      <w:r w:rsidRPr="006E18E8">
        <w:rPr>
          <w:rFonts w:ascii="Arial" w:hAnsi="Arial" w:cs="Arial"/>
        </w:rPr>
        <w:t xml:space="preserve">: </w:t>
      </w:r>
      <w:r w:rsidR="00454786" w:rsidRPr="00454786">
        <w:rPr>
          <w:rFonts w:ascii="Arial" w:hAnsi="Arial" w:cs="Arial"/>
          <w:b/>
          <w:bCs/>
          <w:i/>
        </w:rPr>
        <w:t>Budowa tranzytu przesyłoweg</w:t>
      </w:r>
      <w:r w:rsidR="00454786">
        <w:rPr>
          <w:rFonts w:ascii="Arial" w:hAnsi="Arial" w:cs="Arial"/>
          <w:b/>
          <w:bCs/>
          <w:i/>
        </w:rPr>
        <w:t xml:space="preserve">o sieci kanalizacji sanitarnej </w:t>
      </w:r>
      <w:r w:rsidR="00454786" w:rsidRPr="00454786">
        <w:rPr>
          <w:rFonts w:ascii="Arial" w:hAnsi="Arial" w:cs="Arial"/>
          <w:b/>
          <w:bCs/>
          <w:i/>
        </w:rPr>
        <w:t>ze Smętowa Chmieleńskiego do Kos</w:t>
      </w:r>
      <w:r w:rsidR="00454786">
        <w:rPr>
          <w:rFonts w:ascii="Arial" w:hAnsi="Arial" w:cs="Arial"/>
          <w:b/>
          <w:bCs/>
          <w:i/>
        </w:rPr>
        <w:t xml:space="preserve"> </w:t>
      </w:r>
      <w:r w:rsidR="003756D2" w:rsidRPr="006E18E8">
        <w:rPr>
          <w:rFonts w:ascii="Arial" w:hAnsi="Arial" w:cs="Arial"/>
        </w:rPr>
        <w:t>Oświadczam, że informacje zawarte</w:t>
      </w:r>
      <w:r w:rsidR="003756D2" w:rsidRPr="006E18E8">
        <w:rPr>
          <w:rFonts w:ascii="Arial" w:hAnsi="Arial" w:cs="Arial"/>
          <w:b/>
        </w:rPr>
        <w:t xml:space="preserve"> </w:t>
      </w:r>
      <w:r w:rsidR="003756D2" w:rsidRPr="006E18E8">
        <w:rPr>
          <w:rFonts w:ascii="Arial" w:hAnsi="Arial" w:cs="Arial"/>
          <w:i/>
        </w:rPr>
        <w:t>w</w:t>
      </w:r>
      <w:r w:rsidR="003756D2" w:rsidRPr="006E18E8">
        <w:rPr>
          <w:rFonts w:ascii="Arial" w:hAnsi="Arial" w:cs="Arial"/>
        </w:rPr>
        <w:t xml:space="preserve"> oświadczeniu, o któr</w:t>
      </w:r>
      <w:r w:rsidR="00454786">
        <w:rPr>
          <w:rFonts w:ascii="Arial" w:hAnsi="Arial" w:cs="Arial"/>
        </w:rPr>
        <w:t xml:space="preserve">ym mowa w art. 125 ust. 1 Pzp, </w:t>
      </w:r>
      <w:r w:rsidR="003756D2" w:rsidRPr="006E18E8">
        <w:rPr>
          <w:rFonts w:ascii="Arial" w:hAnsi="Arial" w:cs="Arial"/>
        </w:rPr>
        <w:t xml:space="preserve">tj. złożonym w przedmiotowym postępowaniu </w:t>
      </w:r>
      <w:r w:rsidR="00B16D19" w:rsidRPr="00B16D19">
        <w:rPr>
          <w:rFonts w:ascii="Arial" w:hAnsi="Arial" w:cs="Arial"/>
        </w:rPr>
        <w:t>oświadczeni</w:t>
      </w:r>
      <w:r w:rsidR="00B16D19">
        <w:rPr>
          <w:rFonts w:ascii="Arial" w:hAnsi="Arial" w:cs="Arial"/>
        </w:rPr>
        <w:t>u</w:t>
      </w:r>
      <w:r w:rsidR="00B16D19" w:rsidRPr="00B16D19">
        <w:rPr>
          <w:rFonts w:ascii="Arial" w:hAnsi="Arial" w:cs="Arial"/>
        </w:rPr>
        <w:t xml:space="preserve"> o niepodleganiu wykluczeniu, spełnianiu warunków udziału w postępowaniu</w:t>
      </w:r>
      <w:r w:rsidR="003756D2" w:rsidRPr="006E18E8">
        <w:rPr>
          <w:rFonts w:ascii="Arial" w:hAnsi="Arial" w:cs="Arial"/>
        </w:rPr>
        <w:t>,</w:t>
      </w:r>
      <w:r w:rsidR="00B16D19">
        <w:rPr>
          <w:rFonts w:ascii="Arial" w:hAnsi="Arial" w:cs="Arial"/>
        </w:rPr>
        <w:t xml:space="preserve"> </w:t>
      </w:r>
      <w:r w:rsidR="003756D2" w:rsidRPr="006E18E8">
        <w:rPr>
          <w:rFonts w:ascii="Arial" w:hAnsi="Arial" w:cs="Arial"/>
        </w:rPr>
        <w:t>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4B2028B0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</w:t>
      </w:r>
      <w:r w:rsidR="00B16D19">
        <w:rPr>
          <w:rFonts w:ascii="Arial" w:hAnsi="Arial" w:cs="Arial"/>
          <w:color w:val="000000"/>
        </w:rPr>
        <w:t>,</w:t>
      </w:r>
      <w:r w:rsidRPr="006E18E8">
        <w:rPr>
          <w:rFonts w:ascii="Arial" w:hAnsi="Arial" w:cs="Arial"/>
          <w:color w:val="000000"/>
        </w:rPr>
        <w:t xml:space="preserve"> 7)</w:t>
      </w:r>
      <w:r w:rsidR="00B16D19">
        <w:rPr>
          <w:rFonts w:ascii="Arial" w:hAnsi="Arial" w:cs="Arial"/>
          <w:color w:val="000000"/>
        </w:rPr>
        <w:t xml:space="preserve"> i 8)</w:t>
      </w:r>
      <w:r w:rsidRPr="006E18E8">
        <w:rPr>
          <w:rFonts w:ascii="Arial" w:hAnsi="Arial" w:cs="Arial"/>
          <w:color w:val="000000"/>
        </w:rPr>
        <w:t xml:space="preserve"> Pzp,</w:t>
      </w: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46272E63" w:rsidR="003756D2" w:rsidRPr="00B16D19" w:rsidRDefault="00F65E07" w:rsidP="00B16D19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F65E07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F65E07">
        <w:rPr>
          <w:rFonts w:ascii="Arial" w:hAnsi="Arial" w:cs="Arial"/>
          <w:color w:val="000000"/>
        </w:rPr>
        <w:br/>
        <w:t>o niepodleganiu wykluczeniu z postępowania na podstawie</w:t>
      </w:r>
      <w:r w:rsidR="00B16D19">
        <w:rPr>
          <w:rFonts w:ascii="Arial" w:hAnsi="Arial" w:cs="Arial"/>
          <w:color w:val="000000"/>
        </w:rPr>
        <w:t xml:space="preserve"> </w:t>
      </w:r>
      <w:r w:rsidRPr="00B16D19">
        <w:rPr>
          <w:rFonts w:ascii="Arial" w:hAnsi="Arial" w:cs="Arial"/>
          <w:color w:val="000000"/>
        </w:rPr>
        <w:t xml:space="preserve">art. 7 ust. 1 ustawy z dnia </w:t>
      </w:r>
      <w:r w:rsidR="00B16D19">
        <w:rPr>
          <w:rFonts w:ascii="Arial" w:hAnsi="Arial" w:cs="Arial"/>
          <w:color w:val="000000"/>
        </w:rPr>
        <w:br/>
      </w:r>
      <w:r w:rsidRPr="00B16D19">
        <w:rPr>
          <w:rFonts w:ascii="Arial" w:hAnsi="Arial" w:cs="Arial"/>
          <w:color w:val="000000"/>
        </w:rPr>
        <w:t>13 kwietnia 2022 r. o szczególnych rozwiązaniach w zakresie przeciwdziałania wspieraniu agresji na Ukrainę oraz służących ochronie bezpieczeństwa narodowego (Dz. U. z 2022 r. poz. 835)</w:t>
      </w:r>
      <w:r w:rsidR="00B16D19">
        <w:rPr>
          <w:rFonts w:ascii="Arial" w:hAnsi="Arial" w:cs="Arial"/>
          <w:color w:val="000000"/>
        </w:rPr>
        <w:t xml:space="preserve"> </w:t>
      </w:r>
      <w:r w:rsidRPr="00F65E07">
        <w:rPr>
          <w:rFonts w:ascii="Arial" w:hAnsi="Arial" w:cs="Arial"/>
        </w:rPr>
        <w:t>są aktualne na dzień złożenia niniejszego oświadczenia.</w:t>
      </w: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7A40AA" w14:textId="77777777" w:rsidR="00B16D19" w:rsidRDefault="00B16D19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B16D19" w:rsidSect="006E18E8">
      <w:headerReference w:type="default" r:id="rId9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6C709" w14:textId="77777777" w:rsidR="000C6F27" w:rsidRDefault="000C6F27" w:rsidP="00492F56">
      <w:pPr>
        <w:spacing w:after="0" w:line="240" w:lineRule="auto"/>
      </w:pPr>
      <w:r>
        <w:separator/>
      </w:r>
    </w:p>
  </w:endnote>
  <w:endnote w:type="continuationSeparator" w:id="0">
    <w:p w14:paraId="47E5F460" w14:textId="77777777" w:rsidR="000C6F27" w:rsidRDefault="000C6F27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049E" w14:textId="77777777" w:rsidR="000C6F27" w:rsidRDefault="000C6F27" w:rsidP="00492F56">
      <w:pPr>
        <w:spacing w:after="0" w:line="240" w:lineRule="auto"/>
      </w:pPr>
      <w:r>
        <w:separator/>
      </w:r>
    </w:p>
  </w:footnote>
  <w:footnote w:type="continuationSeparator" w:id="0">
    <w:p w14:paraId="1759AAA3" w14:textId="77777777" w:rsidR="000C6F27" w:rsidRDefault="000C6F27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233DD454" w:rsidR="00C56FFC" w:rsidRPr="006B6934" w:rsidRDefault="000E13FD" w:rsidP="00E34336">
          <w:pPr>
            <w:pStyle w:val="Nagwek"/>
            <w:rPr>
              <w:color w:val="002060"/>
              <w:sz w:val="6"/>
              <w:szCs w:val="6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Załącznik Nr</w:t>
          </w:r>
          <w:r w:rsidR="0069423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8F17CF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6E18E8"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28D798AD" w:rsidR="00C56FFC" w:rsidRPr="00926D77" w:rsidRDefault="006E18E8" w:rsidP="00454786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B6934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454786">
            <w:rPr>
              <w:rFonts w:ascii="Arial" w:hAnsi="Arial" w:cs="Arial"/>
              <w:i/>
              <w:color w:val="002060"/>
              <w:sz w:val="18"/>
              <w:szCs w:val="18"/>
            </w:rPr>
            <w:t>7.2025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0744"/>
    <w:rsid w:val="0004237E"/>
    <w:rsid w:val="000A389A"/>
    <w:rsid w:val="000A73B3"/>
    <w:rsid w:val="000C6F27"/>
    <w:rsid w:val="000E13FD"/>
    <w:rsid w:val="000E6C9D"/>
    <w:rsid w:val="0010429B"/>
    <w:rsid w:val="00123EDC"/>
    <w:rsid w:val="00126ED2"/>
    <w:rsid w:val="00172DC5"/>
    <w:rsid w:val="001842B5"/>
    <w:rsid w:val="00246B7E"/>
    <w:rsid w:val="00265432"/>
    <w:rsid w:val="0026690E"/>
    <w:rsid w:val="00274DBF"/>
    <w:rsid w:val="002856BF"/>
    <w:rsid w:val="002B35DC"/>
    <w:rsid w:val="002B64DC"/>
    <w:rsid w:val="002F6685"/>
    <w:rsid w:val="00313A2E"/>
    <w:rsid w:val="00314499"/>
    <w:rsid w:val="003756D2"/>
    <w:rsid w:val="003A04D1"/>
    <w:rsid w:val="003F5871"/>
    <w:rsid w:val="00410118"/>
    <w:rsid w:val="0042668D"/>
    <w:rsid w:val="00454786"/>
    <w:rsid w:val="0048003F"/>
    <w:rsid w:val="00492F56"/>
    <w:rsid w:val="004C4C7B"/>
    <w:rsid w:val="004D353A"/>
    <w:rsid w:val="00522C89"/>
    <w:rsid w:val="00527F57"/>
    <w:rsid w:val="00530DF8"/>
    <w:rsid w:val="0053160E"/>
    <w:rsid w:val="005408EA"/>
    <w:rsid w:val="00564D4E"/>
    <w:rsid w:val="00587C2C"/>
    <w:rsid w:val="0059607B"/>
    <w:rsid w:val="005B2A6C"/>
    <w:rsid w:val="005B322E"/>
    <w:rsid w:val="005F26DE"/>
    <w:rsid w:val="00615D63"/>
    <w:rsid w:val="006325BB"/>
    <w:rsid w:val="00634B00"/>
    <w:rsid w:val="00685B82"/>
    <w:rsid w:val="0069423B"/>
    <w:rsid w:val="006B6934"/>
    <w:rsid w:val="006E18E8"/>
    <w:rsid w:val="00734434"/>
    <w:rsid w:val="007615F2"/>
    <w:rsid w:val="007B38B6"/>
    <w:rsid w:val="007E247A"/>
    <w:rsid w:val="007E3325"/>
    <w:rsid w:val="0081654D"/>
    <w:rsid w:val="0082489D"/>
    <w:rsid w:val="008A3555"/>
    <w:rsid w:val="008C11F8"/>
    <w:rsid w:val="008D4EF3"/>
    <w:rsid w:val="008F17CF"/>
    <w:rsid w:val="00923FE6"/>
    <w:rsid w:val="00926D77"/>
    <w:rsid w:val="00935CE6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16D19"/>
    <w:rsid w:val="00B2407A"/>
    <w:rsid w:val="00BA66B0"/>
    <w:rsid w:val="00BB3EAB"/>
    <w:rsid w:val="00C305C3"/>
    <w:rsid w:val="00C56FFC"/>
    <w:rsid w:val="00CB4D06"/>
    <w:rsid w:val="00CB5318"/>
    <w:rsid w:val="00CE5E5B"/>
    <w:rsid w:val="00D571CF"/>
    <w:rsid w:val="00DA58B6"/>
    <w:rsid w:val="00DE0229"/>
    <w:rsid w:val="00E10B3C"/>
    <w:rsid w:val="00E1765A"/>
    <w:rsid w:val="00E34336"/>
    <w:rsid w:val="00E52628"/>
    <w:rsid w:val="00E560E5"/>
    <w:rsid w:val="00EF0670"/>
    <w:rsid w:val="00EF1A4A"/>
    <w:rsid w:val="00F1228B"/>
    <w:rsid w:val="00F373D3"/>
    <w:rsid w:val="00F570D9"/>
    <w:rsid w:val="00F643D6"/>
    <w:rsid w:val="00F65E07"/>
    <w:rsid w:val="00F94955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392BB-ECAB-4922-941E-7FD039A3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50</cp:revision>
  <cp:lastPrinted>2023-03-31T10:07:00Z</cp:lastPrinted>
  <dcterms:created xsi:type="dcterms:W3CDTF">2018-02-13T06:54:00Z</dcterms:created>
  <dcterms:modified xsi:type="dcterms:W3CDTF">2025-02-25T09:34:00Z</dcterms:modified>
</cp:coreProperties>
</file>