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0A6C46" w:rsidRDefault="007F34FC" w:rsidP="007F34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5F5B25"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KRS/CEiDG)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Prawo zamówień publicznych (dalej jako: ustawa Pzp),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3EF8D595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C80954" w:rsidRPr="006C16E7">
        <w:rPr>
          <w:rFonts w:ascii="Times New Roman" w:hAnsi="Times New Roman"/>
          <w:b/>
          <w:bCs/>
        </w:rPr>
        <w:t xml:space="preserve">„Zakup samochodu </w:t>
      </w:r>
      <w:r w:rsidR="00C80954">
        <w:rPr>
          <w:rFonts w:ascii="Times New Roman" w:hAnsi="Times New Roman"/>
          <w:b/>
          <w:bCs/>
        </w:rPr>
        <w:br/>
      </w:r>
      <w:r w:rsidR="00C80954" w:rsidRPr="006C16E7">
        <w:rPr>
          <w:rFonts w:ascii="Times New Roman" w:hAnsi="Times New Roman"/>
          <w:b/>
          <w:bCs/>
        </w:rPr>
        <w:t>9-cio osobowego – przystosowanego do przewozu osób niepełnosprawnych”</w:t>
      </w:r>
      <w:bookmarkEnd w:id="0"/>
      <w:r w:rsidR="00C80954" w:rsidRPr="00C80954">
        <w:rPr>
          <w:rFonts w:ascii="Times New Roman" w:eastAsia="Times New Roman" w:hAnsi="Times New Roman"/>
          <w:color w:val="000000"/>
          <w:lang w:eastAsia="pl-PL"/>
        </w:rPr>
        <w:t>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prowadzonego przez Gminę Lidzbark Warmiński,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03086CD8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(t.j.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76EDE4E2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(t.j.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3EC986" w14:textId="77777777" w:rsidR="002643AF" w:rsidRPr="005F5B25" w:rsidRDefault="002643AF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E3C" w14:textId="77777777" w:rsidR="0015214B" w:rsidRDefault="0015214B" w:rsidP="007F34FC">
      <w:pPr>
        <w:spacing w:after="0" w:line="240" w:lineRule="auto"/>
      </w:pPr>
      <w:r>
        <w:separator/>
      </w:r>
    </w:p>
  </w:endnote>
  <w:endnote w:type="continuationSeparator" w:id="0">
    <w:p w14:paraId="5424534E" w14:textId="77777777" w:rsidR="0015214B" w:rsidRDefault="0015214B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B21F" w14:textId="77777777" w:rsidR="0015214B" w:rsidRDefault="0015214B" w:rsidP="007F34FC">
      <w:pPr>
        <w:spacing w:after="0" w:line="240" w:lineRule="auto"/>
      </w:pPr>
      <w:r>
        <w:separator/>
      </w:r>
    </w:p>
  </w:footnote>
  <w:footnote w:type="continuationSeparator" w:id="0">
    <w:p w14:paraId="67EFBA3B" w14:textId="77777777" w:rsidR="0015214B" w:rsidRDefault="0015214B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05C" w14:textId="77777777" w:rsidR="00C80954" w:rsidRPr="00C80954" w:rsidRDefault="00C80954" w:rsidP="00C80954">
    <w:pPr>
      <w:suppressAutoHyphens w:val="0"/>
      <w:autoSpaceDN/>
      <w:spacing w:after="0" w:line="259" w:lineRule="auto"/>
      <w:textAlignment w:val="auto"/>
    </w:pPr>
    <w:r w:rsidRPr="00C80954">
      <w:rPr>
        <w:rFonts w:ascii="Arial" w:hAnsi="Arial" w:cs="Arial"/>
        <w:b/>
        <w:i/>
        <w:iCs/>
        <w:sz w:val="16"/>
        <w:szCs w:val="16"/>
        <w:lang w:eastAsia="pl-PL"/>
      </w:rPr>
      <w:tab/>
    </w:r>
    <w:bookmarkStart w:id="2" w:name="_Hlk127868904"/>
    <w:r w:rsidRPr="00C80954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2990374" w14:textId="77777777" w:rsidR="00C80954" w:rsidRPr="00C80954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C80954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33263E4D" w14:textId="77777777" w:rsidR="00C80954" w:rsidRPr="00C80954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b/>
        <w:bCs/>
        <w:i/>
        <w:iCs/>
        <w:color w:val="000000"/>
        <w:sz w:val="18"/>
        <w:szCs w:val="18"/>
        <w:lang w:eastAsia="pl-PL"/>
      </w:rPr>
    </w:pPr>
    <w:r w:rsidRPr="00C80954">
      <w:rPr>
        <w:rFonts w:ascii="Times New Roman" w:eastAsia="Times New Roman" w:hAnsi="Times New Roman"/>
        <w:b/>
        <w:bCs/>
        <w:i/>
        <w:i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D30DC8C" w14:textId="77777777" w:rsidR="00C80954" w:rsidRPr="00C80954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hAnsi="Times New Roman"/>
        <w:b/>
        <w:bCs/>
        <w:i/>
        <w:iCs/>
        <w:sz w:val="18"/>
        <w:szCs w:val="18"/>
        <w:lang w:eastAsia="pl-PL"/>
      </w:rPr>
    </w:pPr>
    <w:r w:rsidRPr="00C80954">
      <w:rPr>
        <w:rFonts w:ascii="Times New Roman" w:hAnsi="Times New Roman"/>
        <w:b/>
        <w:bCs/>
        <w:i/>
        <w:iCs/>
        <w:sz w:val="18"/>
        <w:szCs w:val="18"/>
        <w:lang w:eastAsia="pl-PL"/>
      </w:rPr>
      <w:t>Sygnatura akt : IZP.271.1.14.2023.KA</w:t>
    </w:r>
  </w:p>
  <w:p w14:paraId="3689D920" w14:textId="77777777" w:rsidR="00C80954" w:rsidRPr="00C80954" w:rsidRDefault="00C80954" w:rsidP="00C80954">
    <w:pPr>
      <w:tabs>
        <w:tab w:val="left" w:pos="5760"/>
      </w:tabs>
      <w:autoSpaceDN/>
      <w:spacing w:after="0" w:line="240" w:lineRule="auto"/>
      <w:textAlignment w:val="auto"/>
      <w:rPr>
        <w:rFonts w:ascii="Arial" w:eastAsia="Times New Roman" w:hAnsi="Arial" w:cs="Arial"/>
        <w:sz w:val="18"/>
        <w:szCs w:val="18"/>
        <w:lang w:eastAsia="zh-CN"/>
      </w:rPr>
    </w:pPr>
    <w:r w:rsidRPr="00C80954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15B7A8A" wp14:editId="0D78D8C7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51F4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2"/>
    <w:r w:rsidRPr="00C80954">
      <w:rPr>
        <w:rFonts w:ascii="Arial" w:eastAsia="Times New Roman" w:hAnsi="Arial" w:cs="Arial"/>
        <w:sz w:val="18"/>
        <w:szCs w:val="18"/>
        <w:lang w:eastAsia="zh-CN"/>
      </w:rPr>
      <w:tab/>
    </w:r>
  </w:p>
  <w:p w14:paraId="47059A46" w14:textId="6472614E" w:rsidR="000B40C6" w:rsidRPr="00C80954" w:rsidRDefault="000B40C6" w:rsidP="00C80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97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0A6C46"/>
    <w:rsid w:val="000B40C6"/>
    <w:rsid w:val="0012772E"/>
    <w:rsid w:val="0015214B"/>
    <w:rsid w:val="001B6852"/>
    <w:rsid w:val="002643AF"/>
    <w:rsid w:val="004A4C59"/>
    <w:rsid w:val="005A176E"/>
    <w:rsid w:val="005B74F9"/>
    <w:rsid w:val="005F5B25"/>
    <w:rsid w:val="00610A56"/>
    <w:rsid w:val="007042F8"/>
    <w:rsid w:val="007D0746"/>
    <w:rsid w:val="007F34FC"/>
    <w:rsid w:val="00C80954"/>
    <w:rsid w:val="00C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11</cp:revision>
  <dcterms:created xsi:type="dcterms:W3CDTF">2023-02-21T10:05:00Z</dcterms:created>
  <dcterms:modified xsi:type="dcterms:W3CDTF">2023-09-18T06:33:00Z</dcterms:modified>
</cp:coreProperties>
</file>