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18DBD330" w:rsidR="00511309" w:rsidRDefault="00511309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32FEE1CF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 xml:space="preserve">Pomorskie, </w:t>
      </w:r>
      <w:r w:rsidR="009C0609">
        <w:rPr>
          <w:rFonts w:cstheme="minorHAnsi"/>
          <w:b/>
          <w:bCs/>
          <w:sz w:val="24"/>
          <w:szCs w:val="24"/>
        </w:rPr>
        <w:t>2024-1</w:t>
      </w:r>
      <w:r w:rsidR="001540F7">
        <w:rPr>
          <w:rFonts w:cstheme="minorHAnsi"/>
          <w:b/>
          <w:bCs/>
          <w:sz w:val="24"/>
          <w:szCs w:val="24"/>
        </w:rPr>
        <w:t>1-05</w:t>
      </w:r>
    </w:p>
    <w:p w14:paraId="296C2D42" w14:textId="77777777" w:rsidR="00E930A8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DECA85" w14:textId="77777777" w:rsidR="00E930A8" w:rsidRPr="00197849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60A3CFBB" w14:textId="77777777" w:rsidR="00652F5A" w:rsidRPr="00197849" w:rsidRDefault="00652F5A" w:rsidP="00F243E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3FA4B4D1" w14:textId="1A400984" w:rsidR="009206A1" w:rsidRPr="00C963DE" w:rsidRDefault="009206A1" w:rsidP="00C963D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22326">
        <w:rPr>
          <w:rFonts w:cstheme="minorHAnsi"/>
          <w:b/>
          <w:bCs/>
          <w:sz w:val="32"/>
          <w:szCs w:val="32"/>
        </w:rPr>
        <w:t xml:space="preserve">Informacja o </w:t>
      </w:r>
      <w:r w:rsidR="006C0F02">
        <w:rPr>
          <w:rFonts w:cstheme="minorHAnsi"/>
          <w:b/>
          <w:bCs/>
          <w:sz w:val="32"/>
          <w:szCs w:val="32"/>
        </w:rPr>
        <w:t>unieważnieniu postępowania na zadanie nr 2</w:t>
      </w:r>
    </w:p>
    <w:p w14:paraId="23058CEB" w14:textId="77777777" w:rsidR="009C0609" w:rsidRDefault="009C0609" w:rsidP="009C060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621C560" w14:textId="77777777" w:rsidR="00C963DE" w:rsidRDefault="009C0609" w:rsidP="0035132E">
      <w:pPr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Dot. post</w:t>
      </w:r>
      <w:r w:rsidR="00652F5A">
        <w:rPr>
          <w:rFonts w:ascii="Calibri,Bold" w:hAnsi="Calibri,Bold" w:cs="Calibri,Bold"/>
          <w:b/>
          <w:bCs/>
          <w:sz w:val="24"/>
          <w:szCs w:val="24"/>
        </w:rPr>
        <w:t>ę</w:t>
      </w:r>
      <w:r>
        <w:rPr>
          <w:rFonts w:ascii="Calibri,Bold" w:hAnsi="Calibri,Bold" w:cs="Calibri,Bold"/>
          <w:b/>
          <w:bCs/>
          <w:sz w:val="24"/>
          <w:szCs w:val="24"/>
        </w:rPr>
        <w:t>powania prowadzonego w  trybie podstawowym  przewidzianym  art. 275 pkt 1 ustawy z dnia 11 września 2019r. Prawo zamówień publicznych</w:t>
      </w:r>
      <w:r w:rsidR="0035132E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( Dz.U. z 2023r. poz. 1605</w:t>
      </w:r>
      <w:r w:rsidR="0035132E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1540F7">
        <w:rPr>
          <w:rFonts w:ascii="Calibri,Bold" w:hAnsi="Calibri,Bold" w:cs="Calibri,Bold"/>
          <w:b/>
          <w:bCs/>
          <w:sz w:val="24"/>
          <w:szCs w:val="24"/>
        </w:rPr>
        <w:t>z późn.zm.</w:t>
      </w:r>
      <w:r>
        <w:rPr>
          <w:rFonts w:ascii="Calibri,Bold" w:hAnsi="Calibri,Bold" w:cs="Calibri,Bold"/>
          <w:b/>
          <w:bCs/>
          <w:sz w:val="24"/>
          <w:szCs w:val="24"/>
        </w:rPr>
        <w:t>),</w:t>
      </w:r>
      <w:r w:rsidR="001540F7">
        <w:rPr>
          <w:rFonts w:ascii="Calibri,Bold" w:hAnsi="Calibri,Bold" w:cs="Calibri,Bold"/>
          <w:b/>
          <w:bCs/>
          <w:sz w:val="24"/>
          <w:szCs w:val="24"/>
        </w:rPr>
        <w:t xml:space="preserve">zwanej dalej ustawą  na </w:t>
      </w:r>
      <w:r w:rsidR="0035132E">
        <w:rPr>
          <w:rFonts w:ascii="Calibri,Bold" w:hAnsi="Calibri,Bold" w:cs="Calibri,Bold"/>
          <w:b/>
          <w:bCs/>
          <w:sz w:val="24"/>
          <w:szCs w:val="24"/>
        </w:rPr>
        <w:t>: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 </w:t>
      </w:r>
      <w:r w:rsidR="009206A1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5132E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Pr="00674B76">
        <w:rPr>
          <w:rFonts w:asciiTheme="majorHAnsi" w:hAnsiTheme="majorHAnsi" w:cstheme="majorHAnsi"/>
          <w:b/>
          <w:bCs/>
        </w:rPr>
        <w:t>Sporządzenie planu ogólnego  gminy Mikołajki Pomorskie oraz miejscowego planu zagospodarowania przestrzennego dla</w:t>
      </w:r>
      <w:r>
        <w:rPr>
          <w:rFonts w:asciiTheme="majorHAnsi" w:hAnsiTheme="majorHAnsi" w:cstheme="majorHAnsi"/>
          <w:b/>
          <w:bCs/>
        </w:rPr>
        <w:t xml:space="preserve"> obszaru stanowiącego fragmenty </w:t>
      </w:r>
      <w:r w:rsidRPr="00674B76">
        <w:rPr>
          <w:rFonts w:asciiTheme="majorHAnsi" w:hAnsiTheme="majorHAnsi" w:cstheme="majorHAnsi"/>
          <w:b/>
          <w:bCs/>
        </w:rPr>
        <w:t xml:space="preserve"> obrębów  geodezyjnych  Wilczewo i Mikołajki Pomorskie</w:t>
      </w:r>
      <w:r>
        <w:rPr>
          <w:rFonts w:asciiTheme="majorHAnsi" w:hAnsiTheme="majorHAnsi" w:cstheme="majorHAnsi"/>
          <w:b/>
          <w:bCs/>
        </w:rPr>
        <w:t xml:space="preserve"> w gminie Mikołajki Pomorskie”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F84EE84" w14:textId="2043DA7E" w:rsidR="00972666" w:rsidRPr="0035132E" w:rsidRDefault="000D12CE" w:rsidP="0035132E">
      <w:pPr>
        <w:spacing w:after="24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C0609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04582325" w14:textId="09A5CEE8" w:rsidR="006C0F02" w:rsidRDefault="00E930A8" w:rsidP="006C0F0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9206A1" w:rsidRPr="00197849">
        <w:rPr>
          <w:rFonts w:cstheme="minorHAnsi"/>
          <w:sz w:val="24"/>
          <w:szCs w:val="24"/>
        </w:rPr>
        <w:t>art. 2</w:t>
      </w:r>
      <w:r w:rsidR="006C0F02">
        <w:rPr>
          <w:rFonts w:cstheme="minorHAnsi"/>
          <w:sz w:val="24"/>
          <w:szCs w:val="24"/>
        </w:rPr>
        <w:t>60 ust. 2 ustawy z dnia 11 wrze</w:t>
      </w:r>
      <w:r w:rsidR="007D50C1">
        <w:rPr>
          <w:rFonts w:cstheme="minorHAnsi"/>
          <w:sz w:val="24"/>
          <w:szCs w:val="24"/>
        </w:rPr>
        <w:t>ś</w:t>
      </w:r>
      <w:r w:rsidR="006C0F02">
        <w:rPr>
          <w:rFonts w:cstheme="minorHAnsi"/>
          <w:sz w:val="24"/>
          <w:szCs w:val="24"/>
        </w:rPr>
        <w:t>nia 2019r.  Prawo zamówień publicznych ( Dz</w:t>
      </w:r>
      <w:r w:rsidR="007D50C1">
        <w:rPr>
          <w:rFonts w:cstheme="minorHAnsi"/>
          <w:sz w:val="24"/>
          <w:szCs w:val="24"/>
        </w:rPr>
        <w:t>.</w:t>
      </w:r>
      <w:r w:rsidR="006C0F02">
        <w:rPr>
          <w:rFonts w:cstheme="minorHAnsi"/>
          <w:sz w:val="24"/>
          <w:szCs w:val="24"/>
        </w:rPr>
        <w:t>U</w:t>
      </w:r>
      <w:r w:rsidR="007D50C1">
        <w:rPr>
          <w:rFonts w:cstheme="minorHAnsi"/>
          <w:sz w:val="24"/>
          <w:szCs w:val="24"/>
        </w:rPr>
        <w:t>.</w:t>
      </w:r>
      <w:r w:rsidR="006C0F02">
        <w:rPr>
          <w:rFonts w:cstheme="minorHAnsi"/>
          <w:sz w:val="24"/>
          <w:szCs w:val="24"/>
        </w:rPr>
        <w:t xml:space="preserve"> z 2023r. poz. 1605), Zamawiający informuje, że unieważnia postępowanie na zadanie nr 2 - S</w:t>
      </w:r>
      <w:r w:rsidR="006C0F02" w:rsidRPr="006C0F02">
        <w:rPr>
          <w:rFonts w:cstheme="minorHAnsi"/>
          <w:sz w:val="24"/>
          <w:szCs w:val="24"/>
        </w:rPr>
        <w:t>porządzenie  miejscowego planu zagospodarowania przestrzennego dla  obszaru stanowiącego fragmenty obrębów  geodezyjnych Wilczewo i Mikołajki Pomorskie  w gminie Mikołajki Pomorskie</w:t>
      </w:r>
      <w:r w:rsidR="006C0F02">
        <w:rPr>
          <w:rFonts w:cstheme="minorHAnsi"/>
          <w:sz w:val="24"/>
          <w:szCs w:val="24"/>
        </w:rPr>
        <w:t>, na podstawie art. 255 pkt 3 ustawy</w:t>
      </w:r>
      <w:r w:rsidR="007D50C1">
        <w:rPr>
          <w:rFonts w:cstheme="minorHAnsi"/>
          <w:sz w:val="24"/>
          <w:szCs w:val="24"/>
        </w:rPr>
        <w:t xml:space="preserve"> </w:t>
      </w:r>
      <w:r w:rsidR="006C0F02">
        <w:rPr>
          <w:rFonts w:cstheme="minorHAnsi"/>
          <w:sz w:val="24"/>
          <w:szCs w:val="24"/>
        </w:rPr>
        <w:t>Prawo zamówień publicznych.</w:t>
      </w:r>
    </w:p>
    <w:p w14:paraId="35FF21FB" w14:textId="0FADB2D1" w:rsidR="006C0F02" w:rsidRPr="007D50C1" w:rsidRDefault="006C0F02" w:rsidP="006C0F0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D50C1">
        <w:rPr>
          <w:rFonts w:cstheme="minorHAnsi"/>
          <w:b/>
          <w:bCs/>
          <w:sz w:val="24"/>
          <w:szCs w:val="24"/>
        </w:rPr>
        <w:t>Uzasadnienie prawne:</w:t>
      </w:r>
    </w:p>
    <w:p w14:paraId="5E633FEA" w14:textId="28DCCA3E" w:rsidR="006C0F02" w:rsidRDefault="006C0F02" w:rsidP="006C0F0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art. 255 pkt 3 ustawy Prawo z</w:t>
      </w:r>
      <w:r w:rsidR="007D50C1">
        <w:rPr>
          <w:rFonts w:cstheme="minorHAnsi"/>
          <w:sz w:val="24"/>
          <w:szCs w:val="24"/>
        </w:rPr>
        <w:t>am</w:t>
      </w:r>
      <w:r>
        <w:rPr>
          <w:rFonts w:cstheme="minorHAnsi"/>
          <w:sz w:val="24"/>
          <w:szCs w:val="24"/>
        </w:rPr>
        <w:t>ówień publicznych, Zamawiający uniewa</w:t>
      </w:r>
      <w:r w:rsidR="007D50C1"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nia postępowanie o udzielenie z</w:t>
      </w:r>
      <w:r w:rsidR="007D50C1">
        <w:rPr>
          <w:rFonts w:cstheme="minorHAnsi"/>
          <w:sz w:val="24"/>
          <w:szCs w:val="24"/>
        </w:rPr>
        <w:t>am</w:t>
      </w:r>
      <w:r>
        <w:rPr>
          <w:rFonts w:cstheme="minorHAnsi"/>
          <w:sz w:val="24"/>
          <w:szCs w:val="24"/>
        </w:rPr>
        <w:t>ówienia, jeżeli cena lub koszt najkorzystniejszej oferty lub oferta z najniższą ceną przewyższa kwotę, która Zamawiający zamierza przeznaczy</w:t>
      </w:r>
      <w:r w:rsidR="007D50C1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 na sfinans</w:t>
      </w:r>
      <w:r w:rsidR="007D50C1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wanie zamó</w:t>
      </w:r>
      <w:r w:rsidR="007D50C1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ienia, chyba że Zamawiający może zwiększyć tę kwotę do ceny lub kosztu najkorzystniejszej oferty.</w:t>
      </w:r>
    </w:p>
    <w:p w14:paraId="30E3F096" w14:textId="77777777" w:rsidR="006C0F02" w:rsidRDefault="006C0F02" w:rsidP="006C0F0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CE84C94" w14:textId="166327D4" w:rsidR="006C0F02" w:rsidRPr="007D50C1" w:rsidRDefault="006C0F02" w:rsidP="006C0F0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D50C1">
        <w:rPr>
          <w:rFonts w:cstheme="minorHAnsi"/>
          <w:b/>
          <w:bCs/>
          <w:sz w:val="24"/>
          <w:szCs w:val="24"/>
        </w:rPr>
        <w:t>Uzasadnienie faktyczne:</w:t>
      </w:r>
    </w:p>
    <w:p w14:paraId="752365C9" w14:textId="2047BC04" w:rsidR="006C0F02" w:rsidRPr="006C0F02" w:rsidRDefault="006C0F02" w:rsidP="006C0F02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postępowaniu została złożona jedna oferta, której cena wynosi </w:t>
      </w:r>
      <w:r w:rsidRPr="006C0F02">
        <w:rPr>
          <w:rFonts w:cstheme="minorHAnsi"/>
          <w:sz w:val="24"/>
          <w:szCs w:val="24"/>
        </w:rPr>
        <w:t>73 431,00 zł.</w:t>
      </w:r>
      <w:r>
        <w:rPr>
          <w:rFonts w:cstheme="minorHAnsi"/>
          <w:sz w:val="24"/>
          <w:szCs w:val="24"/>
        </w:rPr>
        <w:t xml:space="preserve"> i przekracza zabe</w:t>
      </w:r>
      <w:r w:rsidR="007D50C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pieczone w bud</w:t>
      </w:r>
      <w:r w:rsidR="007D50C1"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ecie środki.</w:t>
      </w:r>
      <w:r w:rsidR="007D50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sfinansowanie zamó</w:t>
      </w:r>
      <w:r w:rsidR="007D50C1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ienia Zamawijący zamierzał przeznaczyć kwot</w:t>
      </w:r>
      <w:r w:rsidR="007D50C1">
        <w:rPr>
          <w:rFonts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40 000 zł. W chwili obecnej Zamawiający nie może zwiększyć</w:t>
      </w:r>
      <w:r w:rsidR="007D50C1">
        <w:rPr>
          <w:rFonts w:cstheme="minorHAnsi"/>
          <w:sz w:val="24"/>
          <w:szCs w:val="24"/>
        </w:rPr>
        <w:t xml:space="preserve"> kwoty na realizację zamówienia do ceny złożonej oferty. </w:t>
      </w:r>
    </w:p>
    <w:p w14:paraId="4C20DB8F" w14:textId="65036C02" w:rsidR="00E930A8" w:rsidRPr="00703330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750757B0" w14:textId="77777777" w:rsidR="00E930A8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</w:p>
    <w:p w14:paraId="46A45712" w14:textId="3904B4A8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Mikołajki Pomorskie, 2024-</w:t>
      </w:r>
      <w:r w:rsidR="00652F5A">
        <w:rPr>
          <w:rFonts w:cstheme="minorHAnsi"/>
          <w:sz w:val="24"/>
          <w:szCs w:val="24"/>
        </w:rPr>
        <w:t>1</w:t>
      </w:r>
      <w:r w:rsidR="004021CC">
        <w:rPr>
          <w:rFonts w:cstheme="minorHAnsi"/>
          <w:sz w:val="24"/>
          <w:szCs w:val="24"/>
        </w:rPr>
        <w:t>1-05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197849">
        <w:rPr>
          <w:rFonts w:cstheme="minorHAnsi"/>
          <w:sz w:val="24"/>
          <w:szCs w:val="24"/>
        </w:rPr>
        <w:t>Pałkowska</w:t>
      </w:r>
      <w:proofErr w:type="spellEnd"/>
      <w:r w:rsidRPr="00197849">
        <w:rPr>
          <w:rFonts w:cstheme="minorHAnsi"/>
          <w:sz w:val="24"/>
          <w:szCs w:val="24"/>
        </w:rPr>
        <w:t>-Rybicka</w:t>
      </w:r>
    </w:p>
    <w:sectPr w:rsidR="009D5240" w:rsidRPr="00197849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71C6" w14:textId="77777777" w:rsidR="00BC3240" w:rsidRDefault="00BC3240" w:rsidP="003F1027">
      <w:pPr>
        <w:spacing w:after="0" w:line="240" w:lineRule="auto"/>
      </w:pPr>
      <w:r>
        <w:separator/>
      </w:r>
    </w:p>
  </w:endnote>
  <w:endnote w:type="continuationSeparator" w:id="0">
    <w:p w14:paraId="455034C0" w14:textId="77777777" w:rsidR="00BC3240" w:rsidRDefault="00BC3240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EndPr/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EndPr/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A707" w14:textId="77777777" w:rsidR="00BC3240" w:rsidRDefault="00BC3240" w:rsidP="003F1027">
      <w:pPr>
        <w:spacing w:after="0" w:line="240" w:lineRule="auto"/>
      </w:pPr>
      <w:r>
        <w:separator/>
      </w:r>
    </w:p>
  </w:footnote>
  <w:footnote w:type="continuationSeparator" w:id="0">
    <w:p w14:paraId="110EF62F" w14:textId="77777777" w:rsidR="00BC3240" w:rsidRDefault="00BC3240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4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E74425"/>
    <w:multiLevelType w:val="hybridMultilevel"/>
    <w:tmpl w:val="331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6"/>
  </w:num>
  <w:num w:numId="2" w16cid:durableId="1231119299">
    <w:abstractNumId w:val="30"/>
  </w:num>
  <w:num w:numId="3" w16cid:durableId="498351501">
    <w:abstractNumId w:val="27"/>
  </w:num>
  <w:num w:numId="4" w16cid:durableId="761873605">
    <w:abstractNumId w:val="19"/>
  </w:num>
  <w:num w:numId="5" w16cid:durableId="982928792">
    <w:abstractNumId w:val="35"/>
  </w:num>
  <w:num w:numId="6" w16cid:durableId="498547415">
    <w:abstractNumId w:val="23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3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1"/>
  </w:num>
  <w:num w:numId="9" w16cid:durableId="1966623128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7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5"/>
  </w:num>
  <w:num w:numId="13" w16cid:durableId="822235872">
    <w:abstractNumId w:val="16"/>
  </w:num>
  <w:num w:numId="14" w16cid:durableId="2004313422">
    <w:abstractNumId w:val="44"/>
  </w:num>
  <w:num w:numId="15" w16cid:durableId="153647917">
    <w:abstractNumId w:val="36"/>
  </w:num>
  <w:num w:numId="16" w16cid:durableId="1960140173">
    <w:abstractNumId w:val="65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9"/>
  </w:num>
  <w:num w:numId="18" w16cid:durableId="1307200021">
    <w:abstractNumId w:val="32"/>
  </w:num>
  <w:num w:numId="19" w16cid:durableId="932858480">
    <w:abstractNumId w:val="41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8"/>
  </w:num>
  <w:num w:numId="21" w16cid:durableId="1081677833">
    <w:abstractNumId w:val="60"/>
  </w:num>
  <w:num w:numId="22" w16cid:durableId="1570654562">
    <w:abstractNumId w:val="57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7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7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7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8"/>
  </w:num>
  <w:num w:numId="27" w16cid:durableId="247736345">
    <w:abstractNumId w:val="24"/>
  </w:num>
  <w:num w:numId="28" w16cid:durableId="98375387">
    <w:abstractNumId w:val="12"/>
  </w:num>
  <w:num w:numId="29" w16cid:durableId="725566029">
    <w:abstractNumId w:val="54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4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4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9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2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2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9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1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61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61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61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5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5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5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5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5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5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40"/>
  </w:num>
  <w:num w:numId="52" w16cid:durableId="1446149246">
    <w:abstractNumId w:val="38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8"/>
  </w:num>
  <w:num w:numId="54" w16cid:durableId="1019163174">
    <w:abstractNumId w:val="50"/>
  </w:num>
  <w:num w:numId="55" w16cid:durableId="536158906">
    <w:abstractNumId w:val="64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5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2"/>
  </w:num>
  <w:num w:numId="58" w16cid:durableId="996693645">
    <w:abstractNumId w:val="26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6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2"/>
  </w:num>
  <w:num w:numId="61" w16cid:durableId="863906491">
    <w:abstractNumId w:val="20"/>
  </w:num>
  <w:num w:numId="62" w16cid:durableId="700209984">
    <w:abstractNumId w:val="66"/>
  </w:num>
  <w:num w:numId="63" w16cid:durableId="306471566">
    <w:abstractNumId w:val="10"/>
  </w:num>
  <w:num w:numId="64" w16cid:durableId="188417200">
    <w:abstractNumId w:val="70"/>
  </w:num>
  <w:num w:numId="65" w16cid:durableId="1372268235">
    <w:abstractNumId w:val="33"/>
  </w:num>
  <w:num w:numId="66" w16cid:durableId="354964708">
    <w:abstractNumId w:val="56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2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2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2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4"/>
  </w:num>
  <w:num w:numId="72" w16cid:durableId="60715708">
    <w:abstractNumId w:val="58"/>
  </w:num>
  <w:num w:numId="73" w16cid:durableId="1438017250">
    <w:abstractNumId w:val="71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71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71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9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9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9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9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9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9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3"/>
  </w:num>
  <w:num w:numId="83" w16cid:durableId="182938328">
    <w:abstractNumId w:val="47"/>
  </w:num>
  <w:num w:numId="84" w16cid:durableId="439253959">
    <w:abstractNumId w:val="15"/>
  </w:num>
  <w:num w:numId="85" w16cid:durableId="1635914184">
    <w:abstractNumId w:val="6"/>
  </w:num>
  <w:num w:numId="86" w16cid:durableId="396166414">
    <w:abstractNumId w:val="43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1"/>
  </w:num>
  <w:num w:numId="90" w16cid:durableId="874271422">
    <w:abstractNumId w:val="18"/>
  </w:num>
  <w:num w:numId="91" w16cid:durableId="459500787">
    <w:abstractNumId w:val="69"/>
  </w:num>
  <w:num w:numId="92" w16cid:durableId="951979081">
    <w:abstractNumId w:val="67"/>
  </w:num>
  <w:num w:numId="93" w16cid:durableId="10252533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7"/>
  </w:num>
  <w:num w:numId="95" w16cid:durableId="339820521">
    <w:abstractNumId w:val="72"/>
  </w:num>
  <w:num w:numId="96" w16cid:durableId="435448088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540F7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2326"/>
    <w:rsid w:val="00323379"/>
    <w:rsid w:val="003423EF"/>
    <w:rsid w:val="003462DE"/>
    <w:rsid w:val="00350F03"/>
    <w:rsid w:val="0035132E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21CC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A7677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335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2F5A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0F02"/>
    <w:rsid w:val="006C5ABE"/>
    <w:rsid w:val="006D3052"/>
    <w:rsid w:val="006D6243"/>
    <w:rsid w:val="006E3073"/>
    <w:rsid w:val="006E5B4B"/>
    <w:rsid w:val="00703330"/>
    <w:rsid w:val="00703371"/>
    <w:rsid w:val="007132E8"/>
    <w:rsid w:val="00717F7E"/>
    <w:rsid w:val="00722B50"/>
    <w:rsid w:val="007272F3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C7E8B"/>
    <w:rsid w:val="007D4169"/>
    <w:rsid w:val="007D50C1"/>
    <w:rsid w:val="007E712B"/>
    <w:rsid w:val="007F38A7"/>
    <w:rsid w:val="007F536B"/>
    <w:rsid w:val="008228DF"/>
    <w:rsid w:val="00822970"/>
    <w:rsid w:val="008232A8"/>
    <w:rsid w:val="00826909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67B46"/>
    <w:rsid w:val="00877AEA"/>
    <w:rsid w:val="0088575F"/>
    <w:rsid w:val="00885A24"/>
    <w:rsid w:val="008868FE"/>
    <w:rsid w:val="00887C03"/>
    <w:rsid w:val="00891283"/>
    <w:rsid w:val="00892265"/>
    <w:rsid w:val="008A42F5"/>
    <w:rsid w:val="008A5887"/>
    <w:rsid w:val="008A67A5"/>
    <w:rsid w:val="008B2874"/>
    <w:rsid w:val="008B3CC2"/>
    <w:rsid w:val="008B7574"/>
    <w:rsid w:val="008C0C0E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609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1064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240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963DE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4283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0A8"/>
    <w:rsid w:val="00E93728"/>
    <w:rsid w:val="00E95DEB"/>
    <w:rsid w:val="00EA0206"/>
    <w:rsid w:val="00EA284D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706"/>
    <w:rsid w:val="00F00D3A"/>
    <w:rsid w:val="00F00EAF"/>
    <w:rsid w:val="00F10E1D"/>
    <w:rsid w:val="00F1519F"/>
    <w:rsid w:val="00F15418"/>
    <w:rsid w:val="00F17C50"/>
    <w:rsid w:val="00F243E7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05B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Brygida Podlaska</cp:lastModifiedBy>
  <cp:revision>2</cp:revision>
  <cp:lastPrinted>2024-11-05T08:14:00Z</cp:lastPrinted>
  <dcterms:created xsi:type="dcterms:W3CDTF">2024-11-05T08:29:00Z</dcterms:created>
  <dcterms:modified xsi:type="dcterms:W3CDTF">2024-11-05T08:29:00Z</dcterms:modified>
</cp:coreProperties>
</file>