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D" w:rsidRPr="00C27A37" w:rsidRDefault="006C7DFD" w:rsidP="006C7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I.271.18.2021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Białobrzegi, dnia 29 gru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dnia 2021 r.</w:t>
      </w:r>
    </w:p>
    <w:p w:rsidR="006C7DFD" w:rsidRDefault="006C7DFD" w:rsidP="006C7DFD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C7DFD" w:rsidRDefault="006C7DFD" w:rsidP="006C7DFD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6C7DFD" w:rsidRPr="00775CD1" w:rsidRDefault="006C7DFD" w:rsidP="006C7DF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DFD" w:rsidRPr="004C68A4" w:rsidRDefault="006C7DFD" w:rsidP="0072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8A4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Pr="004C68A4">
        <w:rPr>
          <w:rFonts w:ascii="Times New Roman" w:hAnsi="Times New Roman"/>
          <w:b/>
          <w:sz w:val="24"/>
          <w:szCs w:val="24"/>
        </w:rPr>
        <w:t>Dostawa wyposażenia do szkół w ramach programu „Laboratoria Przyszłości”</w:t>
      </w:r>
      <w:r w:rsidRPr="004C68A4">
        <w:rPr>
          <w:rFonts w:ascii="Times New Roman" w:hAnsi="Times New Roman"/>
          <w:b/>
          <w:sz w:val="24"/>
          <w:szCs w:val="24"/>
        </w:rPr>
        <w:br/>
      </w:r>
      <w:r w:rsidRPr="004C68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68A4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Pr="004C68A4">
        <w:rPr>
          <w:rFonts w:ascii="Times New Roman" w:hAnsi="Times New Roman"/>
          <w:sz w:val="24"/>
          <w:szCs w:val="24"/>
          <w:lang w:eastAsia="pl-PL"/>
        </w:rPr>
        <w:t>ocds-148610-f5f57b95-6195-11ec-8c2d-66c2f1230e9c</w:t>
      </w:r>
    </w:p>
    <w:p w:rsidR="006C7DFD" w:rsidRDefault="006C7DFD" w:rsidP="006C7DF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DFD" w:rsidRPr="00944EC2" w:rsidRDefault="006C7DFD" w:rsidP="006C7DF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Pr="00944EC2">
        <w:rPr>
          <w:rFonts w:ascii="Cambria" w:hAnsi="Cambria"/>
          <w:b/>
          <w:sz w:val="28"/>
          <w:szCs w:val="28"/>
        </w:rPr>
        <w:t xml:space="preserve"> o unieważnieniu </w:t>
      </w:r>
    </w:p>
    <w:p w:rsidR="006C7DFD" w:rsidRPr="00944EC2" w:rsidRDefault="006C7DFD" w:rsidP="006C7DF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:rsidR="006C7DFD" w:rsidRDefault="006C7DFD" w:rsidP="006C7DFD">
      <w:pPr>
        <w:jc w:val="center"/>
        <w:rPr>
          <w:rFonts w:ascii="Cambria" w:hAnsi="Cambria"/>
          <w:b/>
          <w:sz w:val="32"/>
          <w:szCs w:val="32"/>
        </w:rPr>
      </w:pPr>
    </w:p>
    <w:p w:rsidR="007222EB" w:rsidRDefault="006C7DFD" w:rsidP="007222EB">
      <w:pPr>
        <w:pStyle w:val="NormalnyWeb"/>
        <w:spacing w:after="0" w:afterAutospacing="0" w:line="276" w:lineRule="auto"/>
        <w:ind w:firstLine="708"/>
        <w:jc w:val="both"/>
      </w:pPr>
      <w:r w:rsidRPr="00137E3A">
        <w:rPr>
          <w:bCs/>
        </w:rPr>
        <w:t>Burmistrz Miasta i Gminy Białobrzegi</w:t>
      </w:r>
      <w:r w:rsidRPr="00137E3A">
        <w:t xml:space="preserve"> działając zgodnie z art. 260 ust 2 ustawy Prawo zamówień publicznych </w:t>
      </w:r>
      <w:r w:rsidRPr="00137E3A">
        <w:rPr>
          <w:b/>
          <w:bCs/>
        </w:rPr>
        <w:t xml:space="preserve">zawiadamia, że unieważnia postępowanie przetargowe </w:t>
      </w:r>
      <w:r w:rsidRPr="00137E3A">
        <w:rPr>
          <w:bCs/>
        </w:rPr>
        <w:t xml:space="preserve">prowadzone w trybie podstawowym – art. 275 pkt. 1 ustawy pn. </w:t>
      </w:r>
      <w:r w:rsidRPr="00536BAC">
        <w:rPr>
          <w:b/>
        </w:rPr>
        <w:t xml:space="preserve">Dostawa wyposażenia do </w:t>
      </w:r>
      <w:r w:rsidR="007222EB" w:rsidRPr="00536BAC">
        <w:rPr>
          <w:b/>
        </w:rPr>
        <w:t xml:space="preserve">szkół w ramach programu </w:t>
      </w:r>
      <w:r w:rsidRPr="00536BAC">
        <w:rPr>
          <w:b/>
        </w:rPr>
        <w:t xml:space="preserve">„Laboratoria </w:t>
      </w:r>
      <w:r w:rsidR="007222EB" w:rsidRPr="00536BAC">
        <w:rPr>
          <w:b/>
        </w:rPr>
        <w:t>Przyszłości”</w:t>
      </w:r>
    </w:p>
    <w:p w:rsidR="007222EB" w:rsidRDefault="006C7DFD" w:rsidP="007222EB">
      <w:pPr>
        <w:pStyle w:val="NormalnyWeb"/>
        <w:spacing w:after="0" w:afterAutospacing="0" w:line="276" w:lineRule="auto"/>
        <w:jc w:val="both"/>
      </w:pPr>
      <w:r w:rsidRPr="00CF42C9">
        <w:rPr>
          <w:lang w:val="x-none"/>
        </w:rPr>
        <w:t>Burmistrz Miasta i Gminy Białobrzegi</w:t>
      </w:r>
      <w:r w:rsidRPr="00CF42C9">
        <w:t xml:space="preserve"> informuje, iż </w:t>
      </w:r>
      <w:r w:rsidRPr="00CF42C9">
        <w:rPr>
          <w:lang w:val="x-none"/>
        </w:rPr>
        <w:t>unie</w:t>
      </w:r>
      <w:r w:rsidR="007222EB">
        <w:rPr>
          <w:lang w:val="x-none"/>
        </w:rPr>
        <w:t>ważnił postępowanie przetargow</w:t>
      </w:r>
      <w:r w:rsidR="007222EB">
        <w:t>e</w:t>
      </w:r>
      <w:r w:rsidR="00536BAC">
        <w:t>:</w:t>
      </w:r>
    </w:p>
    <w:p w:rsidR="00536BAC" w:rsidRDefault="00536BAC" w:rsidP="00536BAC">
      <w:pPr>
        <w:pStyle w:val="NormalnyWeb"/>
        <w:spacing w:after="0" w:afterAutospacing="0" w:line="276" w:lineRule="auto"/>
        <w:ind w:left="993" w:hanging="285"/>
        <w:jc w:val="both"/>
      </w:pPr>
      <w:r>
        <w:t xml:space="preserve">1. W części I </w:t>
      </w:r>
      <w:r w:rsidRPr="00CF42C9">
        <w:rPr>
          <w:lang w:val="x-none"/>
        </w:rPr>
        <w:t xml:space="preserve">na mocy art. </w:t>
      </w:r>
      <w:r w:rsidRPr="00CF42C9">
        <w:t xml:space="preserve">255 pkt. </w:t>
      </w:r>
      <w:r>
        <w:t>2</w:t>
      </w:r>
      <w:r w:rsidRPr="00CF42C9">
        <w:rPr>
          <w:lang w:val="x-none"/>
        </w:rPr>
        <w:t xml:space="preserve"> ustawy</w:t>
      </w:r>
      <w:r w:rsidRPr="00CF42C9">
        <w:t xml:space="preserve"> </w:t>
      </w:r>
      <w:proofErr w:type="spellStart"/>
      <w:r w:rsidRPr="00CF42C9">
        <w:t>Pzp</w:t>
      </w:r>
      <w:proofErr w:type="spellEnd"/>
      <w:r w:rsidRPr="00CF42C9">
        <w:rPr>
          <w:lang w:val="x-none"/>
        </w:rPr>
        <w:t>, gdyż</w:t>
      </w:r>
      <w:r w:rsidRPr="00CF42C9">
        <w:t xml:space="preserve"> </w:t>
      </w:r>
      <w:r>
        <w:t xml:space="preserve">wszystkie </w:t>
      </w:r>
      <w:r w:rsidRPr="00CF42C9">
        <w:t>ofert</w:t>
      </w:r>
      <w:r>
        <w:t>y</w:t>
      </w:r>
      <w:r w:rsidRPr="00CF42C9">
        <w:t xml:space="preserve"> </w:t>
      </w:r>
      <w:r>
        <w:t>podlegają odrzuceniu</w:t>
      </w:r>
    </w:p>
    <w:p w:rsidR="00536BAC" w:rsidRDefault="00536BAC" w:rsidP="00536BAC">
      <w:pPr>
        <w:pStyle w:val="NormalnyWeb"/>
        <w:spacing w:after="0" w:afterAutospacing="0" w:line="276" w:lineRule="auto"/>
        <w:ind w:left="993" w:hanging="284"/>
        <w:jc w:val="both"/>
      </w:pPr>
      <w:r>
        <w:t xml:space="preserve">2. W części II </w:t>
      </w:r>
      <w:r w:rsidRPr="00785586">
        <w:rPr>
          <w:lang w:val="x-none"/>
        </w:rPr>
        <w:t xml:space="preserve">na mocy art. </w:t>
      </w:r>
      <w:r w:rsidRPr="004C68A4">
        <w:t xml:space="preserve">255 pkt. </w:t>
      </w:r>
      <w:r>
        <w:t>3</w:t>
      </w:r>
      <w:r w:rsidRPr="00785586">
        <w:rPr>
          <w:lang w:val="x-none"/>
        </w:rPr>
        <w:t xml:space="preserve"> ustawy</w:t>
      </w:r>
      <w:r w:rsidRPr="004C68A4">
        <w:t xml:space="preserve"> </w:t>
      </w:r>
      <w:proofErr w:type="spellStart"/>
      <w:r w:rsidRPr="004C68A4">
        <w:t>Pzp</w:t>
      </w:r>
      <w:proofErr w:type="spellEnd"/>
      <w:r w:rsidRPr="00785586">
        <w:rPr>
          <w:lang w:val="x-none"/>
        </w:rPr>
        <w:t>, gdyż</w:t>
      </w:r>
      <w:r w:rsidRPr="004C68A4">
        <w:t xml:space="preserve"> oferta z najniższą ceną spośród ofert niepodlegających odrzuceniu przewyższa kwotę, którą Zamawiający zamierza przeznaczyć na sfinansowanie zamówienia.</w:t>
      </w:r>
    </w:p>
    <w:p w:rsidR="00536BAC" w:rsidRPr="00785586" w:rsidRDefault="00536BAC" w:rsidP="00536BAC">
      <w:pPr>
        <w:pStyle w:val="NormalnyWeb"/>
        <w:spacing w:after="0" w:afterAutospacing="0" w:line="276" w:lineRule="auto"/>
        <w:ind w:left="993" w:hanging="284"/>
        <w:jc w:val="both"/>
      </w:pPr>
    </w:p>
    <w:p w:rsidR="006C7DFD" w:rsidRDefault="006C7DFD" w:rsidP="006C7DFD">
      <w:pPr>
        <w:spacing w:after="0"/>
        <w:rPr>
          <w:rFonts w:ascii="Times New Roman" w:hAnsi="Times New Roman"/>
          <w:i/>
          <w:sz w:val="20"/>
          <w:szCs w:val="20"/>
        </w:rPr>
      </w:pP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 w:rsidRPr="004C68A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6C7DFD" w:rsidRDefault="006C7DFD" w:rsidP="006C7DFD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6C7DFD" w:rsidRPr="00CB63FB" w:rsidRDefault="006C7DFD" w:rsidP="006C7DFD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6C7DFD" w:rsidRPr="00F017BA" w:rsidRDefault="006C7DFD" w:rsidP="006C7DFD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6C7DFD" w:rsidRPr="00C27A37" w:rsidRDefault="006C7DFD" w:rsidP="006C7DFD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6C7DFD" w:rsidRDefault="006C7DFD" w:rsidP="006C7DF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6C7DFD" w:rsidRDefault="006C7DFD" w:rsidP="006C7D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7222EB" w:rsidRDefault="005E7C3C" w:rsidP="007222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7222E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40F9"/>
    <w:rsid w:val="00056F57"/>
    <w:rsid w:val="000C6DB5"/>
    <w:rsid w:val="00104FBD"/>
    <w:rsid w:val="00113988"/>
    <w:rsid w:val="00172218"/>
    <w:rsid w:val="001858FE"/>
    <w:rsid w:val="00185FBA"/>
    <w:rsid w:val="0019016E"/>
    <w:rsid w:val="0019046E"/>
    <w:rsid w:val="001B48EB"/>
    <w:rsid w:val="002343EA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36BAC"/>
    <w:rsid w:val="00563842"/>
    <w:rsid w:val="00571338"/>
    <w:rsid w:val="0058028E"/>
    <w:rsid w:val="00584209"/>
    <w:rsid w:val="005A17D0"/>
    <w:rsid w:val="005C6C13"/>
    <w:rsid w:val="005E7C3C"/>
    <w:rsid w:val="00622504"/>
    <w:rsid w:val="00630E6D"/>
    <w:rsid w:val="00646136"/>
    <w:rsid w:val="00684A5E"/>
    <w:rsid w:val="0068798C"/>
    <w:rsid w:val="00687FD7"/>
    <w:rsid w:val="006C0DFD"/>
    <w:rsid w:val="006C6DCE"/>
    <w:rsid w:val="006C7DFD"/>
    <w:rsid w:val="006E2581"/>
    <w:rsid w:val="006E4DF9"/>
    <w:rsid w:val="007034EE"/>
    <w:rsid w:val="007114C0"/>
    <w:rsid w:val="007222EB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1860"/>
    <w:rsid w:val="0096588A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1F2"/>
    <w:rsid w:val="00E42AD2"/>
    <w:rsid w:val="00E53AC5"/>
    <w:rsid w:val="00E8256E"/>
    <w:rsid w:val="00EE2834"/>
    <w:rsid w:val="00EE55FC"/>
    <w:rsid w:val="00EF644F"/>
    <w:rsid w:val="00F017BA"/>
    <w:rsid w:val="00F22D4B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6</cp:revision>
  <cp:lastPrinted>2021-03-10T08:02:00Z</cp:lastPrinted>
  <dcterms:created xsi:type="dcterms:W3CDTF">2021-12-29T10:38:00Z</dcterms:created>
  <dcterms:modified xsi:type="dcterms:W3CDTF">2021-12-29T10:56:00Z</dcterms:modified>
</cp:coreProperties>
</file>