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E570" w14:textId="77777777" w:rsidR="00900488" w:rsidRDefault="00900488" w:rsidP="0090048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Wyjaśnienia do SWZ w postępowaniu o zamówienie publiczne pn:</w:t>
      </w:r>
    </w:p>
    <w:p w14:paraId="60F366FC" w14:textId="363A1258" w:rsidR="00900488" w:rsidRDefault="00900488" w:rsidP="0090048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3C5511">
        <w:rPr>
          <w:rFonts w:ascii="Arial" w:hAnsi="Arial" w:cs="Arial"/>
          <w:b/>
          <w:bCs/>
          <w:sz w:val="20"/>
          <w:szCs w:val="20"/>
        </w:rPr>
        <w:t>B</w:t>
      </w:r>
      <w:r w:rsidR="005A5AFC">
        <w:rPr>
          <w:rFonts w:ascii="Arial" w:hAnsi="Arial" w:cs="Arial"/>
          <w:b/>
          <w:bCs/>
          <w:sz w:val="20"/>
          <w:szCs w:val="20"/>
        </w:rPr>
        <w:t>udowa świetlicy wiejskiej w Proszkowicach”.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19F8A56F" w14:textId="77777777" w:rsidR="00DF6964" w:rsidRDefault="00DF6964" w:rsidP="009004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C2AB29" w14:textId="77777777" w:rsidR="00900488" w:rsidRDefault="00900488" w:rsidP="00900488">
      <w:pPr>
        <w:jc w:val="both"/>
        <w:rPr>
          <w:rFonts w:ascii="Arial" w:hAnsi="Arial" w:cs="Arial"/>
          <w:sz w:val="20"/>
          <w:szCs w:val="20"/>
        </w:rPr>
      </w:pPr>
    </w:p>
    <w:p w14:paraId="6B2D2706" w14:textId="77777777" w:rsidR="00900488" w:rsidRDefault="00900488" w:rsidP="009004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Gmina Mietków informuje, iż do Zamawiającego wpłynęły następujące pytania:</w:t>
      </w:r>
    </w:p>
    <w:p w14:paraId="1096DBE0" w14:textId="4F2E2E88" w:rsidR="00900488" w:rsidRDefault="00900488" w:rsidP="009004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</w:t>
      </w:r>
      <w:r w:rsidR="00DF6964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 do treści SWZ:</w:t>
      </w:r>
    </w:p>
    <w:p w14:paraId="6970BCBC" w14:textId="73C3A569" w:rsidR="00900488" w:rsidRPr="00BE4EAA" w:rsidRDefault="00DF6964" w:rsidP="009004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4EAA">
        <w:rPr>
          <w:rFonts w:ascii="Arial" w:hAnsi="Arial" w:cs="Arial"/>
          <w:b/>
          <w:bCs/>
          <w:sz w:val="20"/>
          <w:szCs w:val="20"/>
        </w:rPr>
        <w:t xml:space="preserve">1) </w:t>
      </w:r>
      <w:r w:rsidR="009B356B" w:rsidRPr="00BE4EAA">
        <w:rPr>
          <w:rFonts w:ascii="Arial" w:hAnsi="Arial" w:cs="Arial"/>
          <w:b/>
          <w:bCs/>
          <w:sz w:val="20"/>
          <w:szCs w:val="20"/>
        </w:rPr>
        <w:t>W związku z koniecznością prowadzenia prac związanych z przyłączem W oraz Ks poza granicami działki inwestora proszę o wyjaśnienie czy inwestor posiada uzgodnienia związane z możliwością swobodnego i nieodpłatnego prowadzenia w/w prac?</w:t>
      </w:r>
    </w:p>
    <w:p w14:paraId="4742A2BC" w14:textId="77777777" w:rsidR="00900488" w:rsidRDefault="00900488" w:rsidP="00900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07F696" w14:textId="4AE94CBB" w:rsidR="004310EF" w:rsidRPr="003739CC" w:rsidRDefault="00900488" w:rsidP="004310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Odp</w:t>
      </w:r>
      <w:r w:rsidR="00C56DF5">
        <w:rPr>
          <w:rFonts w:ascii="Arial" w:hAnsi="Arial" w:cs="Arial"/>
          <w:b/>
          <w:bCs/>
          <w:sz w:val="20"/>
          <w:szCs w:val="20"/>
        </w:rPr>
        <w:t>owiedź:</w:t>
      </w:r>
      <w:r w:rsidR="00CF168A">
        <w:rPr>
          <w:rFonts w:ascii="Arial" w:hAnsi="Arial" w:cs="Arial"/>
          <w:b/>
          <w:bCs/>
          <w:sz w:val="20"/>
          <w:szCs w:val="20"/>
        </w:rPr>
        <w:t xml:space="preserve"> </w:t>
      </w:r>
      <w:r w:rsidR="008D6F0B" w:rsidRPr="003739CC">
        <w:rPr>
          <w:rFonts w:ascii="Arial" w:hAnsi="Arial" w:cs="Arial"/>
          <w:sz w:val="20"/>
          <w:szCs w:val="20"/>
        </w:rPr>
        <w:t xml:space="preserve">Zamawiający informuje, iż </w:t>
      </w:r>
      <w:r w:rsidR="004310EF" w:rsidRPr="003739C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Wykonawca zobowiązany jest uzyskać zgodę na zajęcie pasa drogowego, opracować ewentualny projekt organizacji ruchu zastępczego.</w:t>
      </w:r>
      <w:r w:rsidR="003739C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4310EF" w:rsidRPr="003739C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Wykonawca nie będzie ponosił opłat za zajęcia pasa drogowego.</w:t>
      </w:r>
    </w:p>
    <w:p w14:paraId="2490B0D9" w14:textId="77777777" w:rsidR="008B2E98" w:rsidRPr="008B2E98" w:rsidRDefault="008B2E98" w:rsidP="008B2E9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E3675B" w14:textId="7D9ECF2A" w:rsidR="00900488" w:rsidRPr="00BE4EAA" w:rsidRDefault="00900488" w:rsidP="00BD29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4EAA">
        <w:rPr>
          <w:rFonts w:ascii="Arial" w:hAnsi="Arial" w:cs="Arial"/>
          <w:b/>
          <w:bCs/>
          <w:sz w:val="20"/>
          <w:szCs w:val="20"/>
        </w:rPr>
        <w:t xml:space="preserve">2) </w:t>
      </w:r>
      <w:r w:rsidR="00BD29C7" w:rsidRPr="00BE4EAA">
        <w:rPr>
          <w:rFonts w:ascii="Arial" w:hAnsi="Arial" w:cs="Arial"/>
          <w:b/>
          <w:bCs/>
          <w:sz w:val="20"/>
          <w:szCs w:val="20"/>
        </w:rPr>
        <w:t>Czy inwestor posiada uzgodnienie na zamknięcie drogi na czas wykonywania robót?</w:t>
      </w:r>
    </w:p>
    <w:p w14:paraId="14290CB5" w14:textId="77777777" w:rsidR="007C7220" w:rsidRDefault="007C7220" w:rsidP="007C72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B69B3B" w14:textId="77777777" w:rsidR="004310EF" w:rsidRPr="00377F6D" w:rsidRDefault="00900488" w:rsidP="004310EF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Odp</w:t>
      </w:r>
      <w:r w:rsidR="00C56DF5">
        <w:rPr>
          <w:rFonts w:ascii="Arial" w:hAnsi="Arial" w:cs="Arial"/>
          <w:b/>
          <w:bCs/>
          <w:sz w:val="20"/>
          <w:szCs w:val="20"/>
        </w:rPr>
        <w:t xml:space="preserve">owiedź: </w:t>
      </w:r>
      <w:r w:rsidRPr="003739CC">
        <w:rPr>
          <w:rFonts w:ascii="Arial" w:hAnsi="Arial" w:cs="Arial"/>
          <w:sz w:val="20"/>
          <w:szCs w:val="20"/>
        </w:rPr>
        <w:t xml:space="preserve">Zamawiający </w:t>
      </w:r>
      <w:r w:rsidR="008D6F0B" w:rsidRPr="003739CC">
        <w:rPr>
          <w:rFonts w:ascii="Arial" w:hAnsi="Arial" w:cs="Arial"/>
          <w:sz w:val="20"/>
          <w:szCs w:val="20"/>
        </w:rPr>
        <w:t>informuje</w:t>
      </w:r>
      <w:r w:rsidR="0077314E" w:rsidRPr="003739CC">
        <w:rPr>
          <w:rFonts w:ascii="Arial" w:hAnsi="Arial" w:cs="Arial"/>
          <w:sz w:val="20"/>
          <w:szCs w:val="20"/>
        </w:rPr>
        <w:t>, iż</w:t>
      </w:r>
      <w:r w:rsidR="004310EF" w:rsidRPr="003739CC">
        <w:rPr>
          <w:rFonts w:ascii="Arial" w:hAnsi="Arial" w:cs="Arial"/>
          <w:sz w:val="20"/>
          <w:szCs w:val="20"/>
        </w:rPr>
        <w:t xml:space="preserve"> </w:t>
      </w:r>
      <w:r w:rsidR="004310EF" w:rsidRPr="003739C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Wykonawca zobowiązany jest wykonać projekt organizacji ruchu zastępczego, jeśli będzie on konieczny do wykonania. Droga nie może zostać całkowicie zamknięta na czas robót związanych z budową świetlicy wiejskiej oraz z robotami w pasie drogowym związanymi z budową zjazdu.</w:t>
      </w:r>
    </w:p>
    <w:p w14:paraId="6CD58838" w14:textId="77777777" w:rsidR="00D76F5C" w:rsidRDefault="00D76F5C" w:rsidP="00D76F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A929E4" w14:textId="56D646FD" w:rsidR="00C56DF5" w:rsidRPr="00BE4EAA" w:rsidRDefault="00C56DF5" w:rsidP="00D76F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4EAA">
        <w:rPr>
          <w:rFonts w:ascii="Arial" w:hAnsi="Arial" w:cs="Arial"/>
          <w:b/>
          <w:bCs/>
          <w:sz w:val="20"/>
          <w:szCs w:val="20"/>
        </w:rPr>
        <w:t xml:space="preserve">3) </w:t>
      </w:r>
      <w:r w:rsidR="00034EC7" w:rsidRPr="00BE4EAA">
        <w:rPr>
          <w:rFonts w:ascii="Arial" w:hAnsi="Arial" w:cs="Arial"/>
          <w:b/>
          <w:bCs/>
          <w:sz w:val="20"/>
          <w:szCs w:val="20"/>
        </w:rPr>
        <w:t>Czy inwestor posiada projekt organizacji ruchu?</w:t>
      </w:r>
    </w:p>
    <w:p w14:paraId="2B748190" w14:textId="3D247DBB" w:rsidR="004310EF" w:rsidRPr="00405386" w:rsidRDefault="00C56DF5" w:rsidP="004310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4310EF" w:rsidRPr="004053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Nie. Projekt organizacji ruchu zastępczego, jeśli będzie konieczny do wykonania</w:t>
      </w:r>
      <w:r w:rsidR="00BD799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  <w:r w:rsidR="00405386" w:rsidRPr="004053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4310EF" w:rsidRPr="0040538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Wykonawca wykona we własnym zakresie.</w:t>
      </w:r>
    </w:p>
    <w:p w14:paraId="32FB74FB" w14:textId="2F9B2E9B" w:rsidR="00C56DF5" w:rsidRPr="00BE4EAA" w:rsidRDefault="00C56DF5" w:rsidP="00D76F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6A293C3" w14:textId="5801B284" w:rsidR="00900488" w:rsidRPr="00BE4EAA" w:rsidRDefault="00C56DF5" w:rsidP="00D76F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4EAA">
        <w:rPr>
          <w:rFonts w:ascii="Arial" w:hAnsi="Arial" w:cs="Arial"/>
          <w:b/>
          <w:bCs/>
          <w:sz w:val="20"/>
          <w:szCs w:val="20"/>
        </w:rPr>
        <w:t>4</w:t>
      </w:r>
      <w:r w:rsidR="00D76F5C" w:rsidRPr="00BE4EAA">
        <w:rPr>
          <w:rFonts w:ascii="Arial" w:hAnsi="Arial" w:cs="Arial"/>
          <w:b/>
          <w:bCs/>
          <w:sz w:val="20"/>
          <w:szCs w:val="20"/>
        </w:rPr>
        <w:t xml:space="preserve">) </w:t>
      </w:r>
      <w:r w:rsidR="00E22845" w:rsidRPr="00BE4EAA">
        <w:rPr>
          <w:rFonts w:ascii="Arial" w:hAnsi="Arial" w:cs="Arial"/>
          <w:b/>
          <w:bCs/>
          <w:sz w:val="20"/>
          <w:szCs w:val="20"/>
        </w:rPr>
        <w:t>Czy inwestor posiada projekt odbudowy nawierzchni?</w:t>
      </w:r>
    </w:p>
    <w:p w14:paraId="2A5F561C" w14:textId="129DBDA2" w:rsidR="00643321" w:rsidRPr="00643321" w:rsidRDefault="00D76F5C" w:rsidP="006433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Odp</w:t>
      </w:r>
      <w:r w:rsidR="00C56DF5">
        <w:rPr>
          <w:rFonts w:ascii="Arial" w:hAnsi="Arial" w:cs="Arial"/>
          <w:b/>
          <w:bCs/>
          <w:sz w:val="20"/>
          <w:szCs w:val="20"/>
        </w:rPr>
        <w:t xml:space="preserve">owiedź: </w:t>
      </w:r>
      <w:r w:rsidR="00643321" w:rsidRPr="006433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Zamawiający informuje, że na odcinku drogi ul. Spacerowej, która jest drogą asfaltową, </w:t>
      </w:r>
      <w:r w:rsidR="00643321" w:rsidRPr="00BE4EA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l-PL"/>
        </w:rPr>
        <w:t>roboty związane z budową przyłączy wodno-kanalizacyjnych</w:t>
      </w:r>
      <w:r w:rsidR="00643321" w:rsidRPr="00BE4EAA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 xml:space="preserve"> </w:t>
      </w:r>
      <w:r w:rsidR="00643321" w:rsidRPr="00BE4EA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l-PL"/>
        </w:rPr>
        <w:t>należy wykonać metodą bezwykopową</w:t>
      </w:r>
      <w:r w:rsidR="00643321" w:rsidRPr="006433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inaczej niż wskazano w dokumentacji projektowej.</w:t>
      </w:r>
    </w:p>
    <w:p w14:paraId="44B07CB1" w14:textId="77777777" w:rsidR="00643321" w:rsidRPr="00643321" w:rsidRDefault="00643321" w:rsidP="006433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433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Jednocześnie Zamawiający informuje, że na platformie został zamieszczony błędny opis techniczny do projektu przyłącza kanalizacji sanitarnej „</w:t>
      </w:r>
      <w:r w:rsidRPr="00643321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>Opis techniczny.pdf.,”</w:t>
      </w:r>
      <w:r w:rsidRPr="006433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z uwagi na błędne pierwotne wskazanie, że część przyłącza kanalizacyjnego jest rurociągiem tłocznym. </w:t>
      </w:r>
    </w:p>
    <w:p w14:paraId="0D7E611C" w14:textId="77777777" w:rsidR="00643321" w:rsidRPr="00643321" w:rsidRDefault="00643321" w:rsidP="006433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433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zawiązku z powyższym Zamawiający umieszcza poprawiony opis techniczny przyłączy - plik o nazwie </w:t>
      </w:r>
      <w:r w:rsidRPr="00643321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>„opis techniczny ks</w:t>
      </w:r>
      <w:r w:rsidRPr="006433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643321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>grawitacja</w:t>
      </w:r>
      <w:r w:rsidRPr="006433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”.</w:t>
      </w:r>
    </w:p>
    <w:p w14:paraId="44601F47" w14:textId="77777777" w:rsidR="00643321" w:rsidRPr="00643321" w:rsidRDefault="00643321" w:rsidP="006433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433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Cały odcinek należy wykonać jako grawitacyjny, zgodnie ze zaktualizowanym opisem technicznym przyłącza „</w:t>
      </w:r>
      <w:r w:rsidRPr="00643321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>opis techniczny ks</w:t>
      </w:r>
      <w:r w:rsidRPr="006433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643321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>grawitacja</w:t>
      </w:r>
      <w:r w:rsidRPr="006433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”.</w:t>
      </w:r>
    </w:p>
    <w:p w14:paraId="77A63F98" w14:textId="369CB1CC" w:rsidR="00D76F5C" w:rsidRPr="00BE4EAA" w:rsidRDefault="00D76F5C" w:rsidP="00D76F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5614228" w14:textId="6403E8C2" w:rsidR="00C56DF5" w:rsidRPr="00BE4EAA" w:rsidRDefault="00C56DF5" w:rsidP="00B12D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4EAA">
        <w:rPr>
          <w:rFonts w:ascii="Arial" w:hAnsi="Arial" w:cs="Arial"/>
          <w:b/>
          <w:bCs/>
          <w:sz w:val="20"/>
          <w:szCs w:val="20"/>
        </w:rPr>
        <w:t xml:space="preserve">5) </w:t>
      </w:r>
      <w:r w:rsidR="00B12D8F" w:rsidRPr="00BE4EAA">
        <w:rPr>
          <w:rFonts w:ascii="Arial" w:hAnsi="Arial" w:cs="Arial"/>
          <w:b/>
          <w:bCs/>
          <w:sz w:val="20"/>
          <w:szCs w:val="20"/>
        </w:rPr>
        <w:t>Prosimy o udzielenie informacji czy w zakresie wyceny należy ująć podest, scena która jest wyszczególniona na rysunku rzutu parteru?</w:t>
      </w:r>
    </w:p>
    <w:p w14:paraId="0AF95F19" w14:textId="51618CB3" w:rsidR="00BE4EAA" w:rsidRPr="00BE4EAA" w:rsidRDefault="00C56DF5" w:rsidP="00BE4E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BE4EAA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B12D8F" w:rsidRPr="00BE4EAA">
        <w:rPr>
          <w:rFonts w:ascii="Arial" w:hAnsi="Arial" w:cs="Arial"/>
          <w:sz w:val="20"/>
          <w:szCs w:val="20"/>
        </w:rPr>
        <w:t>Zamawiający informuje, że</w:t>
      </w:r>
      <w:r w:rsidR="00B12D8F" w:rsidRPr="00BE4EAA">
        <w:rPr>
          <w:rFonts w:ascii="Arial" w:hAnsi="Arial" w:cs="Arial"/>
          <w:b/>
          <w:bCs/>
          <w:sz w:val="20"/>
          <w:szCs w:val="20"/>
        </w:rPr>
        <w:t xml:space="preserve"> </w:t>
      </w:r>
      <w:r w:rsidR="00BE4EAA" w:rsidRPr="00BE4EA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</w:t>
      </w:r>
      <w:r w:rsidR="00BE4EAA" w:rsidRPr="00BE4EA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cena nie wchodzi w zakres wyceny i Wykonawca nie jest zobowiązany do jej wykonania.</w:t>
      </w:r>
    </w:p>
    <w:p w14:paraId="1A41C034" w14:textId="1BC1F57C" w:rsidR="00C56DF5" w:rsidRDefault="00C56DF5" w:rsidP="00B12D8F">
      <w:pPr>
        <w:jc w:val="both"/>
        <w:rPr>
          <w:rFonts w:ascii="Arial" w:hAnsi="Arial" w:cs="Arial"/>
          <w:sz w:val="20"/>
          <w:szCs w:val="20"/>
        </w:rPr>
      </w:pPr>
    </w:p>
    <w:p w14:paraId="5E1C1047" w14:textId="51D99F8A" w:rsidR="00B12D8F" w:rsidRPr="00BE4EAA" w:rsidRDefault="00B12D8F" w:rsidP="00B12D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4EAA">
        <w:rPr>
          <w:rFonts w:ascii="Arial" w:hAnsi="Arial" w:cs="Arial"/>
          <w:b/>
          <w:bCs/>
          <w:sz w:val="20"/>
          <w:szCs w:val="20"/>
        </w:rPr>
        <w:t>6) Prosimy o udzielenie informacji czy należy ująć w wycenie panele fotowoltaiczne na dachu budynku świetlicy?</w:t>
      </w:r>
    </w:p>
    <w:p w14:paraId="51B40645" w14:textId="10020F9F" w:rsidR="00BE4EAA" w:rsidRPr="00377F6D" w:rsidRDefault="00B12D8F" w:rsidP="00BE4EAA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1F3330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Pr="00BE4EAA">
        <w:rPr>
          <w:rFonts w:ascii="Arial" w:hAnsi="Arial" w:cs="Arial"/>
          <w:sz w:val="20"/>
          <w:szCs w:val="20"/>
        </w:rPr>
        <w:t>Zamawiający informuje, że</w:t>
      </w:r>
      <w:r w:rsidRPr="00BE4EAA">
        <w:rPr>
          <w:rFonts w:ascii="Arial" w:hAnsi="Arial" w:cs="Arial"/>
          <w:b/>
          <w:bCs/>
          <w:sz w:val="20"/>
          <w:szCs w:val="20"/>
        </w:rPr>
        <w:t xml:space="preserve"> </w:t>
      </w:r>
      <w:r w:rsidR="00BE4EAA" w:rsidRPr="00BE4EA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</w:t>
      </w:r>
      <w:r w:rsidR="00BE4EAA" w:rsidRPr="00BE4EA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anele fotowoltaiczne nie wchodzą w zakres wyceny </w:t>
      </w:r>
      <w:r w:rsidR="00BE4EA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                         </w:t>
      </w:r>
      <w:r w:rsidR="00BE4EAA" w:rsidRPr="00BE4EA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 Wykonawca nie jest zobowiązany do ich dostawy i montażu.</w:t>
      </w:r>
    </w:p>
    <w:p w14:paraId="01D8AB0B" w14:textId="0261620E" w:rsidR="00B12D8F" w:rsidRDefault="00B12D8F" w:rsidP="00B12D8F">
      <w:pPr>
        <w:jc w:val="both"/>
        <w:rPr>
          <w:rFonts w:ascii="Arial" w:hAnsi="Arial" w:cs="Arial"/>
          <w:sz w:val="20"/>
          <w:szCs w:val="20"/>
        </w:rPr>
      </w:pPr>
    </w:p>
    <w:p w14:paraId="2B153DE4" w14:textId="4284F0EF" w:rsidR="00B12D8F" w:rsidRPr="00EE684C" w:rsidRDefault="005122C4" w:rsidP="00B12D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84C">
        <w:rPr>
          <w:rFonts w:ascii="Arial" w:hAnsi="Arial" w:cs="Arial"/>
          <w:b/>
          <w:bCs/>
          <w:sz w:val="20"/>
          <w:szCs w:val="20"/>
        </w:rPr>
        <w:t>7)</w:t>
      </w:r>
      <w:r w:rsidR="00B12D8F" w:rsidRPr="00EE684C">
        <w:rPr>
          <w:rFonts w:ascii="Arial" w:hAnsi="Arial" w:cs="Arial"/>
          <w:b/>
          <w:bCs/>
          <w:sz w:val="20"/>
          <w:szCs w:val="20"/>
        </w:rPr>
        <w:t xml:space="preserve"> Prosimy o udzielenie informacji czy w zakresie wyceny jest wykonanie docelowego</w:t>
      </w:r>
      <w:r w:rsidRPr="00EE684C">
        <w:rPr>
          <w:rFonts w:ascii="Arial" w:hAnsi="Arial" w:cs="Arial"/>
          <w:b/>
          <w:bCs/>
          <w:sz w:val="20"/>
          <w:szCs w:val="20"/>
        </w:rPr>
        <w:t xml:space="preserve"> </w:t>
      </w:r>
      <w:r w:rsidR="00B12D8F" w:rsidRPr="00EE684C">
        <w:rPr>
          <w:rFonts w:ascii="Arial" w:hAnsi="Arial" w:cs="Arial"/>
          <w:b/>
          <w:bCs/>
          <w:sz w:val="20"/>
          <w:szCs w:val="20"/>
        </w:rPr>
        <w:t>ogrodzenia inwestycji. Na planie zagospodarowania terenu jest tylko informacja o</w:t>
      </w:r>
      <w:r w:rsidRPr="00EE684C">
        <w:rPr>
          <w:rFonts w:ascii="Arial" w:hAnsi="Arial" w:cs="Arial"/>
          <w:b/>
          <w:bCs/>
          <w:sz w:val="20"/>
          <w:szCs w:val="20"/>
        </w:rPr>
        <w:t xml:space="preserve"> projektowanej furtce i bramie.</w:t>
      </w:r>
    </w:p>
    <w:p w14:paraId="4C411591" w14:textId="77777777" w:rsidR="00BE4EAA" w:rsidRPr="00377F6D" w:rsidRDefault="005122C4" w:rsidP="00BE4EAA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1F3330">
        <w:rPr>
          <w:rFonts w:ascii="Arial" w:hAnsi="Arial" w:cs="Arial"/>
          <w:b/>
          <w:bCs/>
          <w:sz w:val="20"/>
          <w:szCs w:val="20"/>
        </w:rPr>
        <w:lastRenderedPageBreak/>
        <w:t xml:space="preserve">Odpowiedź: </w:t>
      </w:r>
      <w:r w:rsidR="00BE4EAA" w:rsidRPr="00BE4EA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Furtka, bramka oraz ogrodzenie nie wchodzą w zakres wyceny i Wykonawca nie jest zobowiązany do ich dostawy i montażu. Wykonawca jest zobowiązany w trakcie robót do tymczasowego ogrodzenia placu budowy w celu zachowania warunków BHP.</w:t>
      </w:r>
    </w:p>
    <w:p w14:paraId="204C054D" w14:textId="77E545FF" w:rsidR="005122C4" w:rsidRDefault="005122C4" w:rsidP="005122C4">
      <w:pPr>
        <w:jc w:val="both"/>
        <w:rPr>
          <w:rFonts w:ascii="Arial" w:hAnsi="Arial" w:cs="Arial"/>
          <w:sz w:val="20"/>
          <w:szCs w:val="20"/>
        </w:rPr>
      </w:pPr>
    </w:p>
    <w:p w14:paraId="3EE34DC7" w14:textId="77777777" w:rsidR="005122C4" w:rsidRDefault="005122C4" w:rsidP="00B12D8F">
      <w:pPr>
        <w:jc w:val="both"/>
        <w:rPr>
          <w:rFonts w:ascii="Arial" w:hAnsi="Arial" w:cs="Arial"/>
          <w:sz w:val="20"/>
          <w:szCs w:val="20"/>
        </w:rPr>
      </w:pPr>
    </w:p>
    <w:p w14:paraId="6A5FA0E0" w14:textId="77777777" w:rsidR="00C56DF5" w:rsidRDefault="00C56DF5" w:rsidP="00900488">
      <w:pPr>
        <w:rPr>
          <w:rFonts w:ascii="Arial" w:hAnsi="Arial" w:cs="Arial"/>
          <w:sz w:val="20"/>
          <w:szCs w:val="20"/>
        </w:rPr>
      </w:pPr>
    </w:p>
    <w:p w14:paraId="697F3C84" w14:textId="77777777" w:rsidR="00C56DF5" w:rsidRDefault="00C56DF5" w:rsidP="00900488">
      <w:pPr>
        <w:rPr>
          <w:rFonts w:ascii="Arial" w:hAnsi="Arial" w:cs="Arial"/>
          <w:sz w:val="20"/>
          <w:szCs w:val="20"/>
        </w:rPr>
      </w:pPr>
    </w:p>
    <w:p w14:paraId="29A2CBB5" w14:textId="2CBAC7BB" w:rsidR="00B21161" w:rsidRPr="009E3E56" w:rsidRDefault="007927AE" w:rsidP="00B21161">
      <w:pPr>
        <w:widowControl w:val="0"/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</w:t>
      </w:r>
      <w:r w:rsidR="00B21161" w:rsidRPr="009E3E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Kierownik Zamawiającego- Wójt Gminy Mietków</w:t>
      </w:r>
    </w:p>
    <w:p w14:paraId="656DAA81" w14:textId="77777777" w:rsidR="00B21161" w:rsidRPr="009E3E56" w:rsidRDefault="00B21161" w:rsidP="00B21161">
      <w:pPr>
        <w:widowControl w:val="0"/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B330934" w14:textId="77777777" w:rsidR="00B21161" w:rsidRPr="009E3E56" w:rsidRDefault="00B21161" w:rsidP="00B21161">
      <w:pPr>
        <w:widowControl w:val="0"/>
        <w:suppressAutoHyphens/>
        <w:spacing w:after="0" w:line="24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E3E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Adam Kozarowicz</w:t>
      </w:r>
    </w:p>
    <w:p w14:paraId="1B79C5B7" w14:textId="77777777" w:rsidR="00B21161" w:rsidRDefault="00B21161" w:rsidP="00900488">
      <w:pPr>
        <w:rPr>
          <w:rFonts w:ascii="Arial" w:hAnsi="Arial" w:cs="Arial"/>
          <w:sz w:val="20"/>
          <w:szCs w:val="20"/>
        </w:rPr>
      </w:pPr>
    </w:p>
    <w:p w14:paraId="4865B484" w14:textId="77777777" w:rsidR="00900488" w:rsidRDefault="00900488" w:rsidP="00900488">
      <w:pPr>
        <w:rPr>
          <w:rFonts w:ascii="Arial" w:hAnsi="Arial" w:cs="Arial"/>
          <w:sz w:val="20"/>
          <w:szCs w:val="20"/>
        </w:rPr>
      </w:pPr>
    </w:p>
    <w:p w14:paraId="00CAFD41" w14:textId="77777777" w:rsidR="00900488" w:rsidRDefault="00900488" w:rsidP="00900488">
      <w:pPr>
        <w:rPr>
          <w:rFonts w:ascii="Arial" w:hAnsi="Arial" w:cs="Arial"/>
          <w:sz w:val="20"/>
          <w:szCs w:val="20"/>
        </w:rPr>
      </w:pPr>
    </w:p>
    <w:p w14:paraId="06625D2A" w14:textId="77777777" w:rsidR="00900488" w:rsidRDefault="00900488" w:rsidP="00900488">
      <w:pPr>
        <w:rPr>
          <w:rFonts w:ascii="Arial" w:hAnsi="Arial" w:cs="Arial"/>
          <w:sz w:val="20"/>
          <w:szCs w:val="20"/>
        </w:rPr>
      </w:pPr>
    </w:p>
    <w:p w14:paraId="3B63459F" w14:textId="77777777" w:rsidR="00E778D2" w:rsidRDefault="00E778D2"/>
    <w:sectPr w:rsidR="00E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3CAA" w14:textId="77777777" w:rsidR="00AB6DF9" w:rsidRDefault="00AB6DF9" w:rsidP="00C56DF5">
      <w:pPr>
        <w:spacing w:after="0" w:line="240" w:lineRule="auto"/>
      </w:pPr>
      <w:r>
        <w:separator/>
      </w:r>
    </w:p>
  </w:endnote>
  <w:endnote w:type="continuationSeparator" w:id="0">
    <w:p w14:paraId="64084F1D" w14:textId="77777777" w:rsidR="00AB6DF9" w:rsidRDefault="00AB6DF9" w:rsidP="00C5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F6E9" w14:textId="77777777" w:rsidR="00AB6DF9" w:rsidRDefault="00AB6DF9" w:rsidP="00C56DF5">
      <w:pPr>
        <w:spacing w:after="0" w:line="240" w:lineRule="auto"/>
      </w:pPr>
      <w:r>
        <w:separator/>
      </w:r>
    </w:p>
  </w:footnote>
  <w:footnote w:type="continuationSeparator" w:id="0">
    <w:p w14:paraId="25E6C7F6" w14:textId="77777777" w:rsidR="00AB6DF9" w:rsidRDefault="00AB6DF9" w:rsidP="00C5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988"/>
    <w:multiLevelType w:val="multilevel"/>
    <w:tmpl w:val="9DBCDA5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2854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25"/>
    <w:rsid w:val="00034EC7"/>
    <w:rsid w:val="0018373B"/>
    <w:rsid w:val="001F3330"/>
    <w:rsid w:val="0020681C"/>
    <w:rsid w:val="003739CC"/>
    <w:rsid w:val="00405386"/>
    <w:rsid w:val="004114F1"/>
    <w:rsid w:val="004310EF"/>
    <w:rsid w:val="005122C4"/>
    <w:rsid w:val="005520CB"/>
    <w:rsid w:val="005A5AFC"/>
    <w:rsid w:val="006346A4"/>
    <w:rsid w:val="00643321"/>
    <w:rsid w:val="00714F25"/>
    <w:rsid w:val="0077314E"/>
    <w:rsid w:val="007746EE"/>
    <w:rsid w:val="007927AE"/>
    <w:rsid w:val="007C6D87"/>
    <w:rsid w:val="007C7220"/>
    <w:rsid w:val="0087293F"/>
    <w:rsid w:val="008B2E98"/>
    <w:rsid w:val="008D6F0B"/>
    <w:rsid w:val="008E4249"/>
    <w:rsid w:val="00900488"/>
    <w:rsid w:val="009B356B"/>
    <w:rsid w:val="00A7394D"/>
    <w:rsid w:val="00AB6DF9"/>
    <w:rsid w:val="00AC25B2"/>
    <w:rsid w:val="00B12D8F"/>
    <w:rsid w:val="00B21161"/>
    <w:rsid w:val="00BD29C7"/>
    <w:rsid w:val="00BD799F"/>
    <w:rsid w:val="00BE4EAA"/>
    <w:rsid w:val="00C1348A"/>
    <w:rsid w:val="00C56DF5"/>
    <w:rsid w:val="00CF168A"/>
    <w:rsid w:val="00D76F5C"/>
    <w:rsid w:val="00DE6BBC"/>
    <w:rsid w:val="00DF6964"/>
    <w:rsid w:val="00E22845"/>
    <w:rsid w:val="00E4030B"/>
    <w:rsid w:val="00E44067"/>
    <w:rsid w:val="00E778D2"/>
    <w:rsid w:val="00E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DC85"/>
  <w15:chartTrackingRefBased/>
  <w15:docId w15:val="{19017CD3-5453-4785-BC28-800D661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F0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DF5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21</cp:revision>
  <dcterms:created xsi:type="dcterms:W3CDTF">2024-04-04T06:13:00Z</dcterms:created>
  <dcterms:modified xsi:type="dcterms:W3CDTF">2024-04-04T09:36:00Z</dcterms:modified>
</cp:coreProperties>
</file>