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238" w:rsidRPr="00EF4F9A" w:rsidRDefault="00F91238" w:rsidP="00EF4F9A">
      <w:pPr>
        <w:spacing w:after="0" w:line="276" w:lineRule="auto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>GMINA ZAMBRÓW</w:t>
      </w:r>
    </w:p>
    <w:p w:rsidR="00F91238" w:rsidRPr="00EF4F9A" w:rsidRDefault="00F91238" w:rsidP="00EF4F9A">
      <w:pPr>
        <w:spacing w:after="0" w:line="276" w:lineRule="auto"/>
        <w:ind w:left="2067" w:right="1892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>UL. FABRYCZNA 3</w:t>
      </w:r>
    </w:p>
    <w:p w:rsidR="00F91238" w:rsidRPr="00EF4F9A" w:rsidRDefault="00F91238" w:rsidP="00EF4F9A">
      <w:pPr>
        <w:spacing w:after="0" w:line="276" w:lineRule="auto"/>
        <w:ind w:left="124" w:right="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 xml:space="preserve">18-300 ZAMBRÓW  </w:t>
      </w:r>
    </w:p>
    <w:p w:rsidR="00F91238" w:rsidRPr="00EF4F9A" w:rsidRDefault="00F91238" w:rsidP="00EF4F9A">
      <w:pPr>
        <w:spacing w:after="0" w:line="276" w:lineRule="auto"/>
        <w:ind w:left="165"/>
        <w:jc w:val="center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 </w:t>
      </w:r>
    </w:p>
    <w:p w:rsidR="00F91238" w:rsidRPr="00EF4F9A" w:rsidRDefault="00F91238" w:rsidP="00EF4F9A">
      <w:pPr>
        <w:spacing w:after="0" w:line="276" w:lineRule="auto"/>
        <w:ind w:left="106"/>
        <w:jc w:val="center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2F010F" wp14:editId="604842BC">
            <wp:extent cx="862930" cy="10097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98" cy="10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38" w:rsidRPr="00EF4F9A" w:rsidRDefault="00F91238" w:rsidP="00EF4F9A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F91238" w:rsidRPr="00EF4F9A" w:rsidRDefault="00F91238" w:rsidP="00EF4F9A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ind w:left="124" w:right="9" w:hanging="10"/>
        <w:jc w:val="center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na realizację zadania pn.: </w:t>
      </w:r>
    </w:p>
    <w:p w:rsidR="00F91238" w:rsidRPr="00EF4F9A" w:rsidRDefault="00F91238" w:rsidP="00EF4F9A">
      <w:pPr>
        <w:spacing w:after="0" w:line="276" w:lineRule="auto"/>
        <w:ind w:left="165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E1D8A" w:rsidRDefault="009E1D8A" w:rsidP="00EF4F9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0866057"/>
      <w:r>
        <w:rPr>
          <w:rFonts w:ascii="Arial" w:hAnsi="Arial" w:cs="Arial"/>
          <w:b/>
          <w:bCs/>
          <w:sz w:val="24"/>
          <w:szCs w:val="24"/>
        </w:rPr>
        <w:t>„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>Dosta</w:t>
      </w:r>
      <w:r>
        <w:rPr>
          <w:rFonts w:ascii="Arial" w:hAnsi="Arial" w:cs="Arial"/>
          <w:b/>
          <w:bCs/>
          <w:sz w:val="24"/>
          <w:szCs w:val="24"/>
        </w:rPr>
        <w:t xml:space="preserve">wa 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 xml:space="preserve">produktów </w:t>
      </w:r>
      <w:r>
        <w:rPr>
          <w:rFonts w:ascii="Arial" w:hAnsi="Arial" w:cs="Arial"/>
          <w:b/>
          <w:bCs/>
          <w:sz w:val="24"/>
          <w:szCs w:val="24"/>
        </w:rPr>
        <w:t>spożywczych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oddziału 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>żłobk</w:t>
      </w:r>
      <w:r>
        <w:rPr>
          <w:rFonts w:ascii="Arial" w:hAnsi="Arial" w:cs="Arial"/>
          <w:b/>
          <w:bCs/>
          <w:sz w:val="24"/>
          <w:szCs w:val="24"/>
        </w:rPr>
        <w:t>owego”</w:t>
      </w:r>
      <w:r w:rsidR="00CC1768" w:rsidRPr="00EF4F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1768" w:rsidRPr="00EF4F9A" w:rsidRDefault="00CC1768" w:rsidP="00EF4F9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>realizowan</w:t>
      </w:r>
      <w:r w:rsidR="009E1D8A">
        <w:rPr>
          <w:rFonts w:ascii="Arial" w:hAnsi="Arial" w:cs="Arial"/>
          <w:b/>
          <w:bCs/>
          <w:sz w:val="24"/>
          <w:szCs w:val="24"/>
        </w:rPr>
        <w:t>a</w:t>
      </w:r>
      <w:r w:rsidRPr="00EF4F9A">
        <w:rPr>
          <w:rFonts w:ascii="Arial" w:hAnsi="Arial" w:cs="Arial"/>
          <w:b/>
          <w:bCs/>
          <w:sz w:val="24"/>
          <w:szCs w:val="24"/>
        </w:rPr>
        <w:t xml:space="preserve"> z projektu pt. „Żłobek „Akademia Smyka” współfinansowanego ze środków Europejskiego Funduszu Społecznego w ramach Regionalnego Programu Operacyjnego Województwa Podlaskiego na lata 2014-2020</w:t>
      </w:r>
    </w:p>
    <w:bookmarkEnd w:id="0"/>
    <w:p w:rsidR="00F91238" w:rsidRPr="00EF4F9A" w:rsidRDefault="00F91238" w:rsidP="00EF4F9A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91238" w:rsidRPr="00EF4F9A" w:rsidRDefault="00F91238" w:rsidP="00EF4F9A">
      <w:pPr>
        <w:spacing w:after="0" w:line="276" w:lineRule="auto"/>
        <w:ind w:left="545" w:right="429" w:hanging="10"/>
        <w:jc w:val="center"/>
        <w:rPr>
          <w:rFonts w:ascii="Arial" w:hAnsi="Arial" w:cs="Arial"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Zamówienie publiczne prowadzone, zgodnie z regulaminem udzielania zamówień publicznych o wartości szacunkowej do 130 000,00 zł (zarządzenie Wójta Gminy Zambrów nr 144/VIII/20 z dnia 29 grudnia 2020 r. </w:t>
      </w:r>
      <w:r w:rsidRPr="00EF4F9A">
        <w:rPr>
          <w:rFonts w:ascii="Arial" w:eastAsia="Calibri" w:hAnsi="Arial" w:cs="Arial"/>
          <w:sz w:val="24"/>
          <w:szCs w:val="24"/>
        </w:rPr>
        <w:t>oraz Zarządzenie Wójta Gminy Zambrów nr 192/VIII/21 z dnia 5 sierpnia 2021 r. zmieniające zarządzenie w sprawie Regulaminu udzielania zamówień publicznych o wartości poniżej kwoty 130 000 zł w Gminie Zambrów)</w:t>
      </w:r>
    </w:p>
    <w:p w:rsidR="00F91238" w:rsidRPr="00EF4F9A" w:rsidRDefault="00F91238" w:rsidP="00EF4F9A">
      <w:pPr>
        <w:spacing w:after="0" w:line="276" w:lineRule="auto"/>
        <w:ind w:left="165"/>
        <w:jc w:val="center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ab/>
        <w:t xml:space="preserve"> </w:t>
      </w:r>
    </w:p>
    <w:p w:rsidR="00F91238" w:rsidRPr="00EF4F9A" w:rsidRDefault="00F91238" w:rsidP="00EF4F9A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 </w:t>
      </w:r>
    </w:p>
    <w:p w:rsidR="00575BB0" w:rsidRPr="00EF4F9A" w:rsidRDefault="00575BB0" w:rsidP="00EF4F9A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</w:p>
    <w:p w:rsidR="00F91238" w:rsidRDefault="00F91238" w:rsidP="00EF4F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22F6B" w:rsidRDefault="00D22F6B" w:rsidP="00EF4F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22F6B" w:rsidRPr="00EF4F9A" w:rsidRDefault="00D22F6B" w:rsidP="00EF4F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91238" w:rsidRPr="00EF4F9A" w:rsidRDefault="00F91238" w:rsidP="00EF4F9A">
      <w:pPr>
        <w:spacing w:after="0" w:line="276" w:lineRule="auto"/>
        <w:ind w:left="101" w:hanging="10"/>
        <w:jc w:val="both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b/>
          <w:sz w:val="24"/>
          <w:szCs w:val="24"/>
        </w:rPr>
        <w:t>NR SPRAWY: Rrg.2710.1</w:t>
      </w:r>
      <w:r w:rsidR="006B422E">
        <w:rPr>
          <w:rFonts w:ascii="Arial" w:hAnsi="Arial" w:cs="Arial"/>
          <w:b/>
          <w:sz w:val="24"/>
          <w:szCs w:val="24"/>
        </w:rPr>
        <w:t>11</w:t>
      </w:r>
      <w:r w:rsidRPr="00EF4F9A">
        <w:rPr>
          <w:rFonts w:ascii="Arial" w:hAnsi="Arial" w:cs="Arial"/>
          <w:b/>
          <w:sz w:val="24"/>
          <w:szCs w:val="24"/>
        </w:rPr>
        <w:t>.2022</w:t>
      </w:r>
      <w:r w:rsidRPr="00EF4F9A">
        <w:rPr>
          <w:rFonts w:ascii="Arial" w:hAnsi="Arial" w:cs="Arial"/>
          <w:sz w:val="24"/>
          <w:szCs w:val="24"/>
        </w:rPr>
        <w:t xml:space="preserve"> </w:t>
      </w:r>
    </w:p>
    <w:p w:rsidR="00F91238" w:rsidRPr="00EF4F9A" w:rsidRDefault="00F91238" w:rsidP="00EF4F9A">
      <w:pPr>
        <w:pStyle w:val="NormalnyWeb1"/>
        <w:shd w:val="clear" w:color="auto" w:fill="FFFFFF"/>
        <w:spacing w:before="0" w:after="0" w:line="276" w:lineRule="auto"/>
        <w:jc w:val="right"/>
        <w:rPr>
          <w:rFonts w:ascii="Arial" w:hAnsi="Arial" w:cs="Arial"/>
          <w:lang w:val="pl-PL"/>
        </w:rPr>
      </w:pPr>
    </w:p>
    <w:p w:rsidR="00F91238" w:rsidRPr="00EF4F9A" w:rsidRDefault="00F91238" w:rsidP="00EF4F9A">
      <w:pPr>
        <w:pStyle w:val="NormalnyWeb1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EF4F9A">
        <w:rPr>
          <w:rFonts w:ascii="Arial" w:hAnsi="Arial" w:cs="Arial"/>
          <w:lang w:val="pl-PL"/>
        </w:rPr>
        <w:t xml:space="preserve">Zambrów, dnia </w:t>
      </w:r>
      <w:r w:rsidR="008C3815">
        <w:rPr>
          <w:rFonts w:ascii="Arial" w:hAnsi="Arial" w:cs="Arial"/>
          <w:lang w:val="pl-PL"/>
        </w:rPr>
        <w:t>21</w:t>
      </w:r>
      <w:r w:rsidRPr="00EF4F9A">
        <w:rPr>
          <w:rFonts w:ascii="Arial" w:hAnsi="Arial" w:cs="Arial"/>
          <w:lang w:val="pl-PL"/>
        </w:rPr>
        <w:t>.1</w:t>
      </w:r>
      <w:r w:rsidR="00EF4F9A" w:rsidRPr="00EF4F9A">
        <w:rPr>
          <w:rFonts w:ascii="Arial" w:hAnsi="Arial" w:cs="Arial"/>
          <w:lang w:val="pl-PL"/>
        </w:rPr>
        <w:t>2</w:t>
      </w:r>
      <w:r w:rsidRPr="00EF4F9A">
        <w:rPr>
          <w:rFonts w:ascii="Arial" w:hAnsi="Arial" w:cs="Arial"/>
          <w:lang w:val="pl-PL"/>
        </w:rPr>
        <w:t>.2022 r.</w:t>
      </w:r>
    </w:p>
    <w:p w:rsidR="00786C75" w:rsidRPr="00EF4F9A" w:rsidRDefault="00575BB0" w:rsidP="00EF4F9A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I. Nazwa i adres Zamawiającego</w:t>
      </w:r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>Gmina Zambrów, ul. Fabryczna 3, 18-300 Zambrów</w:t>
      </w:r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>Tel. 86 271 46 16, Fax 86 271 20 69</w:t>
      </w:r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Strona internetowa: www.ugzambrow.pl               </w:t>
      </w:r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 xml:space="preserve">Poczta elektroniczna: </w:t>
      </w:r>
      <w:hyperlink r:id="rId8" w:history="1">
        <w:r w:rsidRPr="00EF4F9A">
          <w:rPr>
            <w:rStyle w:val="Hipercze"/>
            <w:rFonts w:ascii="Arial" w:hAnsi="Arial" w:cs="Arial"/>
            <w:sz w:val="24"/>
            <w:szCs w:val="24"/>
          </w:rPr>
          <w:t>ugz@ugzambrow.pl</w:t>
        </w:r>
      </w:hyperlink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75BB0" w:rsidRPr="00EF4F9A" w:rsidRDefault="00575BB0" w:rsidP="00EF4F9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4F9A">
        <w:rPr>
          <w:rFonts w:ascii="Arial" w:hAnsi="Arial" w:cs="Arial"/>
          <w:b/>
          <w:bCs/>
          <w:sz w:val="24"/>
          <w:szCs w:val="24"/>
        </w:rPr>
        <w:t>Rozdział II. Tryb udzielenia zamówienia.</w:t>
      </w:r>
    </w:p>
    <w:p w:rsidR="00575BB0" w:rsidRPr="00EF4F9A" w:rsidRDefault="00575BB0" w:rsidP="00EF4F9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4F9A">
        <w:rPr>
          <w:rFonts w:ascii="Arial" w:hAnsi="Arial" w:cs="Arial"/>
          <w:sz w:val="24"/>
          <w:szCs w:val="24"/>
        </w:rPr>
        <w:tab/>
        <w:t xml:space="preserve">Postępowanie prowadzone jest </w:t>
      </w:r>
      <w:r w:rsidRPr="00EF4F9A">
        <w:rPr>
          <w:rFonts w:ascii="Arial" w:eastAsia="Times New Roman" w:hAnsi="Arial" w:cs="Arial"/>
          <w:sz w:val="24"/>
          <w:szCs w:val="24"/>
        </w:rPr>
        <w:t xml:space="preserve">z wyłączeniem przepisów ustawy z dnia 19 września 2019 roku </w:t>
      </w:r>
      <w:r w:rsidRPr="00EF4F9A">
        <w:rPr>
          <w:rFonts w:ascii="Arial" w:eastAsia="Times New Roman" w:hAnsi="Arial" w:cs="Arial"/>
          <w:iCs/>
          <w:sz w:val="24"/>
          <w:szCs w:val="24"/>
        </w:rPr>
        <w:t xml:space="preserve">Prawo zamówień publicznych </w:t>
      </w:r>
      <w:r w:rsidRPr="00EF4F9A">
        <w:rPr>
          <w:rFonts w:ascii="Arial" w:hAnsi="Arial" w:cs="Arial"/>
          <w:sz w:val="24"/>
          <w:szCs w:val="24"/>
        </w:rPr>
        <w:t>(</w:t>
      </w:r>
      <w:proofErr w:type="spellStart"/>
      <w:r w:rsidRPr="00EF4F9A">
        <w:rPr>
          <w:rFonts w:ascii="Arial" w:hAnsi="Arial" w:cs="Arial"/>
          <w:sz w:val="24"/>
          <w:szCs w:val="24"/>
        </w:rPr>
        <w:t>t.j</w:t>
      </w:r>
      <w:proofErr w:type="spellEnd"/>
      <w:r w:rsidRPr="00EF4F9A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Pr="00EF4F9A">
        <w:rPr>
          <w:rFonts w:ascii="Arial" w:hAnsi="Arial" w:cs="Arial"/>
          <w:sz w:val="24"/>
          <w:szCs w:val="24"/>
        </w:rPr>
        <w:t>późn</w:t>
      </w:r>
      <w:proofErr w:type="spellEnd"/>
      <w:r w:rsidRPr="00EF4F9A">
        <w:rPr>
          <w:rFonts w:ascii="Arial" w:hAnsi="Arial" w:cs="Arial"/>
          <w:sz w:val="24"/>
          <w:szCs w:val="24"/>
        </w:rPr>
        <w:t>. zm.), zmówienie klasyczne, którego wartość nie przekracza kwoty 130 000 złotych.</w:t>
      </w:r>
    </w:p>
    <w:p w:rsidR="00786C75" w:rsidRPr="00EF4F9A" w:rsidRDefault="00575BB0" w:rsidP="00EF4F9A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III. Opis przedmiotu zamówienia </w:t>
      </w:r>
    </w:p>
    <w:p w:rsidR="005536B3" w:rsidRDefault="00F91238" w:rsidP="00A2656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1D8A">
        <w:rPr>
          <w:rFonts w:ascii="Arial" w:hAnsi="Arial" w:cs="Arial"/>
        </w:rPr>
        <w:t xml:space="preserve">Przedmiotem zamówienia jest </w:t>
      </w:r>
      <w:bookmarkStart w:id="1" w:name="_Hlk120869217"/>
      <w:r w:rsidR="009E1D8A" w:rsidRPr="009E1D8A">
        <w:rPr>
          <w:rFonts w:ascii="Arial" w:hAnsi="Arial" w:cs="Arial"/>
          <w:b/>
          <w:bCs/>
        </w:rPr>
        <w:t>Dostawa produktów spożywczych do oddziału żłobkowego</w:t>
      </w:r>
      <w:bookmarkEnd w:id="1"/>
      <w:r w:rsidR="005536B3">
        <w:rPr>
          <w:rFonts w:ascii="Arial" w:hAnsi="Arial" w:cs="Arial"/>
          <w:b/>
          <w:bCs/>
        </w:rPr>
        <w:t xml:space="preserve"> </w:t>
      </w:r>
      <w:r w:rsidRPr="009E1D8A">
        <w:rPr>
          <w:rFonts w:ascii="Arial" w:hAnsi="Arial" w:cs="Arial"/>
        </w:rPr>
        <w:t xml:space="preserve">prowadzonego przez gminę Zambrów. </w:t>
      </w:r>
    </w:p>
    <w:p w:rsidR="00F91238" w:rsidRPr="009E1D8A" w:rsidRDefault="00F91238" w:rsidP="00A2656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1D8A">
        <w:rPr>
          <w:rFonts w:ascii="Arial" w:hAnsi="Arial" w:cs="Arial"/>
        </w:rPr>
        <w:t>Przedmiot zamówienia dofinansowany w ramach projektu pn. „</w:t>
      </w:r>
      <w:r w:rsidR="009E1D8A">
        <w:rPr>
          <w:rFonts w:ascii="Arial" w:hAnsi="Arial" w:cs="Arial"/>
        </w:rPr>
        <w:t>Żłobek „</w:t>
      </w:r>
      <w:r w:rsidRPr="009E1D8A">
        <w:rPr>
          <w:rFonts w:ascii="Arial" w:hAnsi="Arial" w:cs="Arial"/>
        </w:rPr>
        <w:t>Akademia Smyka” WND-RPPD.02.02.00-20-0193/20</w:t>
      </w:r>
      <w:r w:rsidR="005536B3">
        <w:rPr>
          <w:rFonts w:ascii="Arial" w:hAnsi="Arial" w:cs="Arial"/>
        </w:rPr>
        <w:t>.</w:t>
      </w:r>
    </w:p>
    <w:p w:rsidR="00786C75" w:rsidRPr="00EF4F9A" w:rsidRDefault="00786C75" w:rsidP="00EF4F9A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Przedmiotem zamówienia jest sukcesywna dostawa artykułów spożywczych w okresie od 01.01.202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do 3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Samorządowego </w:t>
      </w:r>
      <w:r w:rsidR="00EF4F9A">
        <w:rPr>
          <w:rFonts w:ascii="Arial" w:eastAsia="Times New Roman" w:hAnsi="Arial" w:cs="Arial"/>
          <w:sz w:val="24"/>
          <w:szCs w:val="24"/>
          <w:lang w:eastAsia="pl-PL"/>
        </w:rPr>
        <w:t xml:space="preserve">Przedszkola </w:t>
      </w:r>
      <w:r w:rsidR="00575BB0" w:rsidRPr="00EF4F9A">
        <w:rPr>
          <w:rFonts w:ascii="Arial" w:eastAsia="Times New Roman" w:hAnsi="Arial" w:cs="Arial"/>
          <w:sz w:val="24"/>
          <w:szCs w:val="24"/>
          <w:lang w:eastAsia="pl-PL"/>
        </w:rPr>
        <w:t>Gminy Zambrów, ul. Fabryczna 8A, 18-300 Zambrów.</w:t>
      </w:r>
    </w:p>
    <w:p w:rsidR="00786C75" w:rsidRPr="00EF4F9A" w:rsidRDefault="00786C75" w:rsidP="00EF4F9A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Szczegółowy opis przedmiotu zamówienia obejmuje wykaz artykułów spożywczych zawarty w załącznikach nr </w:t>
      </w:r>
      <w:r w:rsidR="00CF57CA" w:rsidRPr="00EF4F9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CF57CA" w:rsidRPr="00EF4F9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zapytania ofertowego</w:t>
      </w:r>
      <w:r w:rsidR="00EF4F9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Wykonawca zobowiązany jest do stosowania cen widniejących na formularzach asortymentowo - cenowych.</w:t>
      </w:r>
    </w:p>
    <w:p w:rsidR="00786C75" w:rsidRPr="00EF4F9A" w:rsidRDefault="00786C75" w:rsidP="00EF4F9A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Zamawiający </w:t>
      </w:r>
      <w:r w:rsidR="00575BB0"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nie </w:t>
      </w:r>
      <w:r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dopuszcza możliwoś</w:t>
      </w:r>
      <w:r w:rsidR="00CF57CA"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ci</w:t>
      </w:r>
      <w:r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składania ofert częściowych na wybrane części zamówienia.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56D5">
        <w:rPr>
          <w:rFonts w:ascii="Arial" w:eastAsia="Times New Roman" w:hAnsi="Arial" w:cs="Arial"/>
          <w:sz w:val="24"/>
          <w:szCs w:val="24"/>
          <w:lang w:eastAsia="pl-PL"/>
        </w:rPr>
        <w:t>Każdy w wykonawców musi złożyć ofertę na wszystkie 7 części zamówienia.</w:t>
      </w:r>
    </w:p>
    <w:p w:rsidR="003012E1" w:rsidRPr="00EF4F9A" w:rsidRDefault="00786C75" w:rsidP="00EF4F9A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poszczególnych części zamówienia:</w:t>
      </w:r>
    </w:p>
    <w:p w:rsidR="003012E1" w:rsidRPr="00EF4F9A" w:rsidRDefault="00575BB0" w:rsidP="00D62050">
      <w:pPr>
        <w:pStyle w:val="Akapitzlist"/>
        <w:numPr>
          <w:ilvl w:val="0"/>
          <w:numId w:val="8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20866097"/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I – Mięso i produkty mięsne</w:t>
      </w:r>
      <w:r w:rsidR="003012E1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End w:id="2"/>
      <w:r w:rsidR="003012E1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CPV – 15100000-9, 15112000-6, 15131130-5</w:t>
      </w:r>
    </w:p>
    <w:p w:rsidR="006D17D4" w:rsidRPr="00EF4F9A" w:rsidRDefault="00575BB0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F9A">
        <w:rPr>
          <w:rFonts w:ascii="Arial" w:hAnsi="Arial" w:cs="Arial"/>
          <w:sz w:val="24"/>
          <w:szCs w:val="24"/>
        </w:rPr>
        <w:t xml:space="preserve">Dostawa odbywać się będzie w zależności od bieżących potrzeb Zamawiającego. </w:t>
      </w:r>
    </w:p>
    <w:p w:rsidR="003012E1" w:rsidRPr="00EF4F9A" w:rsidRDefault="00575BB0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F9A">
        <w:rPr>
          <w:rFonts w:ascii="Arial" w:hAnsi="Arial" w:cs="Arial"/>
          <w:sz w:val="24"/>
          <w:szCs w:val="24"/>
        </w:rPr>
        <w:t xml:space="preserve">Towar musi być dostarczany następnego dnia od daty złożenia zamówienia. </w:t>
      </w:r>
    </w:p>
    <w:p w:rsidR="003012E1" w:rsidRPr="00EF4F9A" w:rsidRDefault="005536B3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</w:t>
      </w:r>
      <w:r w:rsidR="00575BB0" w:rsidRPr="00EF4F9A">
        <w:rPr>
          <w:rFonts w:ascii="Arial" w:hAnsi="Arial" w:cs="Arial"/>
          <w:sz w:val="24"/>
          <w:szCs w:val="24"/>
        </w:rPr>
        <w:t>ięso, wędliny powinny być niemrożone, świeże z ważną datą ważności do spożycia, dostarczane w czystych, zamkniętych pojemnikach</w:t>
      </w:r>
      <w:r w:rsidR="00EF4F9A">
        <w:rPr>
          <w:rFonts w:ascii="Arial" w:hAnsi="Arial" w:cs="Arial"/>
          <w:sz w:val="24"/>
          <w:szCs w:val="24"/>
        </w:rPr>
        <w:t>.</w:t>
      </w:r>
    </w:p>
    <w:p w:rsidR="003012E1" w:rsidRPr="00EF4F9A" w:rsidRDefault="00EF4F9A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</w:t>
      </w:r>
      <w:r w:rsidR="00575BB0" w:rsidRPr="00EF4F9A">
        <w:rPr>
          <w:rFonts w:ascii="Arial" w:hAnsi="Arial" w:cs="Arial"/>
          <w:sz w:val="24"/>
          <w:szCs w:val="24"/>
        </w:rPr>
        <w:t>ięso surowe nie może być przewożone z wędlinami</w:t>
      </w:r>
      <w:r>
        <w:rPr>
          <w:rFonts w:ascii="Arial" w:hAnsi="Arial" w:cs="Arial"/>
          <w:sz w:val="24"/>
          <w:szCs w:val="24"/>
        </w:rPr>
        <w:t>.</w:t>
      </w:r>
      <w:r w:rsidR="00575BB0" w:rsidRPr="00EF4F9A">
        <w:rPr>
          <w:rFonts w:ascii="Arial" w:hAnsi="Arial" w:cs="Arial"/>
          <w:sz w:val="24"/>
          <w:szCs w:val="24"/>
        </w:rPr>
        <w:t xml:space="preserve"> </w:t>
      </w:r>
    </w:p>
    <w:p w:rsidR="003012E1" w:rsidRPr="00EF4F9A" w:rsidRDefault="00EF4F9A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575BB0" w:rsidRPr="00EF4F9A">
        <w:rPr>
          <w:rFonts w:ascii="Arial" w:hAnsi="Arial" w:cs="Arial"/>
          <w:sz w:val="24"/>
          <w:szCs w:val="24"/>
        </w:rPr>
        <w:t>osta</w:t>
      </w:r>
      <w:r>
        <w:rPr>
          <w:rFonts w:ascii="Arial" w:hAnsi="Arial" w:cs="Arial"/>
          <w:sz w:val="24"/>
          <w:szCs w:val="24"/>
        </w:rPr>
        <w:t>wa</w:t>
      </w:r>
      <w:r w:rsidR="00575BB0" w:rsidRPr="00EF4F9A">
        <w:rPr>
          <w:rFonts w:ascii="Arial" w:hAnsi="Arial" w:cs="Arial"/>
          <w:sz w:val="24"/>
          <w:szCs w:val="24"/>
        </w:rPr>
        <w:t xml:space="preserve"> towaru </w:t>
      </w:r>
      <w:r>
        <w:rPr>
          <w:rFonts w:ascii="Arial" w:hAnsi="Arial" w:cs="Arial"/>
          <w:sz w:val="24"/>
          <w:szCs w:val="24"/>
        </w:rPr>
        <w:t xml:space="preserve">odbywać będzie się </w:t>
      </w:r>
      <w:r w:rsidR="00575BB0" w:rsidRPr="00EF4F9A">
        <w:rPr>
          <w:rFonts w:ascii="Arial" w:hAnsi="Arial" w:cs="Arial"/>
          <w:sz w:val="24"/>
          <w:szCs w:val="24"/>
        </w:rPr>
        <w:t>własnym transportem spełniającym wymagania sanitarne i higieniczne</w:t>
      </w:r>
      <w:r>
        <w:rPr>
          <w:rFonts w:ascii="Arial" w:hAnsi="Arial" w:cs="Arial"/>
          <w:sz w:val="24"/>
          <w:szCs w:val="24"/>
        </w:rPr>
        <w:t>.</w:t>
      </w:r>
      <w:r w:rsidR="00575BB0" w:rsidRPr="00EF4F9A">
        <w:rPr>
          <w:rFonts w:ascii="Arial" w:hAnsi="Arial" w:cs="Arial"/>
          <w:sz w:val="24"/>
          <w:szCs w:val="24"/>
        </w:rPr>
        <w:t xml:space="preserve"> </w:t>
      </w:r>
    </w:p>
    <w:p w:rsidR="003012E1" w:rsidRPr="00EF4F9A" w:rsidRDefault="00EF4F9A" w:rsidP="00D62050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</w:t>
      </w:r>
      <w:r w:rsidR="00575BB0" w:rsidRPr="00EF4F9A">
        <w:rPr>
          <w:rFonts w:ascii="Arial" w:hAnsi="Arial" w:cs="Arial"/>
          <w:sz w:val="24"/>
          <w:szCs w:val="24"/>
        </w:rPr>
        <w:t xml:space="preserve"> przypadku dostarczenia wadliwego towaru reklamacja zostanie zgłoszona telefonicznie, wykonawca zobowiąże się wymienić towar na wolny od wad</w:t>
      </w:r>
      <w:r>
        <w:rPr>
          <w:rFonts w:ascii="Arial" w:hAnsi="Arial" w:cs="Arial"/>
          <w:sz w:val="24"/>
          <w:szCs w:val="24"/>
        </w:rPr>
        <w:t>.</w:t>
      </w:r>
    </w:p>
    <w:p w:rsidR="00CF57CA" w:rsidRPr="00EF4F9A" w:rsidRDefault="00EF4F9A" w:rsidP="00D62050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</w:t>
      </w:r>
      <w:r w:rsidR="00575BB0" w:rsidRPr="00EF4F9A">
        <w:rPr>
          <w:rFonts w:ascii="Arial" w:hAnsi="Arial" w:cs="Arial"/>
          <w:sz w:val="24"/>
          <w:szCs w:val="24"/>
        </w:rPr>
        <w:t>amawiający zastrzega sobie prawo do zmiany zamówienia przynajmniej na dzień przed jego realizacją (dotyczy to surowców do natychmiastowego spożycia)</w:t>
      </w:r>
      <w:r>
        <w:rPr>
          <w:rFonts w:ascii="Arial" w:hAnsi="Arial" w:cs="Arial"/>
          <w:sz w:val="24"/>
          <w:szCs w:val="24"/>
        </w:rPr>
        <w:t>.</w:t>
      </w:r>
    </w:p>
    <w:p w:rsidR="00575BB0" w:rsidRPr="00EF4F9A" w:rsidRDefault="00575BB0" w:rsidP="00EF4F9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F9A">
        <w:rPr>
          <w:rFonts w:ascii="Arial" w:hAnsi="Arial" w:cs="Arial"/>
          <w:b/>
          <w:bCs/>
          <w:sz w:val="24"/>
          <w:szCs w:val="24"/>
        </w:rPr>
        <w:t xml:space="preserve">Szczegółowy wykaz ilościowy i asortymentowy stanowi załącznik nr 1 </w:t>
      </w:r>
    </w:p>
    <w:p w:rsidR="003012E1" w:rsidRPr="00EF4F9A" w:rsidRDefault="003012E1" w:rsidP="00EF4F9A">
      <w:pPr>
        <w:pStyle w:val="Default"/>
        <w:spacing w:line="276" w:lineRule="auto"/>
        <w:rPr>
          <w:rFonts w:ascii="Arial" w:hAnsi="Arial" w:cs="Arial"/>
        </w:rPr>
      </w:pPr>
    </w:p>
    <w:p w:rsidR="00575BB0" w:rsidRPr="00EF4F9A" w:rsidRDefault="003012E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3" w:name="_Hlk120866108"/>
      <w:r w:rsidRPr="00EF4F9A">
        <w:rPr>
          <w:rFonts w:ascii="Arial" w:hAnsi="Arial" w:cs="Arial"/>
          <w:b/>
          <w:bCs/>
        </w:rPr>
        <w:t>CZĘŚĆ</w:t>
      </w:r>
      <w:r w:rsidR="00575BB0" w:rsidRPr="00EF4F9A">
        <w:rPr>
          <w:rFonts w:ascii="Arial" w:hAnsi="Arial" w:cs="Arial"/>
          <w:b/>
          <w:bCs/>
        </w:rPr>
        <w:t xml:space="preserve"> II – produkty mleczarskie (nabiał) </w:t>
      </w:r>
    </w:p>
    <w:bookmarkEnd w:id="3"/>
    <w:p w:rsidR="00575BB0" w:rsidRPr="00EF4F9A" w:rsidRDefault="00575BB0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Dostawa odbywać się będzie w zależności od bieżących potrzeb Zamawiającego. Towar musi być dostarczany następnego dnia od daty złożenia zamówienia. </w:t>
      </w:r>
    </w:p>
    <w:p w:rsidR="00575BB0" w:rsidRPr="00EF4F9A" w:rsidRDefault="00575BB0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Szczegółowy wykaz ilościowy i asortymentowy stanowi załącznik nr 2 </w:t>
      </w:r>
    </w:p>
    <w:p w:rsidR="003012E1" w:rsidRPr="00EF4F9A" w:rsidRDefault="003012E1" w:rsidP="00D6205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:rsidR="00575BB0" w:rsidRPr="00EF4F9A" w:rsidRDefault="003012E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4" w:name="_Hlk120866120"/>
      <w:r w:rsidRPr="00EF4F9A">
        <w:rPr>
          <w:rFonts w:ascii="Arial" w:hAnsi="Arial" w:cs="Arial"/>
          <w:b/>
          <w:bCs/>
        </w:rPr>
        <w:t xml:space="preserve">CZĘŚĆ </w:t>
      </w:r>
      <w:r w:rsidR="00575BB0" w:rsidRPr="00EF4F9A">
        <w:rPr>
          <w:rFonts w:ascii="Arial" w:hAnsi="Arial" w:cs="Arial"/>
          <w:b/>
          <w:bCs/>
        </w:rPr>
        <w:t xml:space="preserve">III – Drób </w:t>
      </w:r>
    </w:p>
    <w:bookmarkEnd w:id="4"/>
    <w:p w:rsidR="00575BB0" w:rsidRPr="00EF4F9A" w:rsidRDefault="00575BB0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Dostawa odbywać się będzie w zależności od bieżących potrzeb Zamawiającego. Towar musi być dostarczany następnego dnia od daty złożenia zamówienia. </w:t>
      </w:r>
    </w:p>
    <w:p w:rsidR="00575BB0" w:rsidRPr="00EF4F9A" w:rsidRDefault="00575BB0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Szczegółowy wykaz ilościowy i asortymentowy stanowi załącznik nr 3 </w:t>
      </w:r>
    </w:p>
    <w:p w:rsidR="003012E1" w:rsidRPr="00EF4F9A" w:rsidRDefault="003012E1" w:rsidP="00D62050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</w:p>
    <w:p w:rsidR="00575BB0" w:rsidRPr="00EF4F9A" w:rsidRDefault="003012E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5" w:name="_Hlk120866129"/>
      <w:r w:rsidRPr="00EF4F9A">
        <w:rPr>
          <w:rFonts w:ascii="Arial" w:hAnsi="Arial" w:cs="Arial"/>
          <w:b/>
          <w:bCs/>
        </w:rPr>
        <w:t xml:space="preserve">CZĘŚĆ </w:t>
      </w:r>
      <w:r w:rsidR="00575BB0" w:rsidRPr="00EF4F9A">
        <w:rPr>
          <w:rFonts w:ascii="Arial" w:hAnsi="Arial" w:cs="Arial"/>
          <w:b/>
          <w:bCs/>
        </w:rPr>
        <w:t xml:space="preserve">IV – Przyprawy i suche produkty spożywcze żywienia zbiorowego </w:t>
      </w:r>
    </w:p>
    <w:bookmarkEnd w:id="5"/>
    <w:p w:rsidR="00575BB0" w:rsidRPr="00EF4F9A" w:rsidRDefault="00575BB0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Dostawa odbywać się będzie w zależności od bieżących potrzeb Zamawiającego. Towar musi być dostarczany następnego dnia od daty złożenia zamówienia. </w:t>
      </w:r>
    </w:p>
    <w:p w:rsidR="00575BB0" w:rsidRPr="00EF4F9A" w:rsidRDefault="00575BB0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Szczegółowy wykaz ilościowy i asortymentowy stanowi załącznik nr 4 </w:t>
      </w:r>
    </w:p>
    <w:p w:rsidR="003012E1" w:rsidRPr="00EF4F9A" w:rsidRDefault="003012E1" w:rsidP="00D62050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</w:p>
    <w:p w:rsidR="00575BB0" w:rsidRPr="00EF4F9A" w:rsidRDefault="003012E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6" w:name="_Hlk120866135"/>
      <w:r w:rsidRPr="00EF4F9A">
        <w:rPr>
          <w:rFonts w:ascii="Arial" w:hAnsi="Arial" w:cs="Arial"/>
          <w:b/>
          <w:bCs/>
        </w:rPr>
        <w:t xml:space="preserve">CZĘŚĆ </w:t>
      </w:r>
      <w:r w:rsidR="00575BB0" w:rsidRPr="00EF4F9A">
        <w:rPr>
          <w:rFonts w:ascii="Arial" w:hAnsi="Arial" w:cs="Arial"/>
          <w:b/>
          <w:bCs/>
        </w:rPr>
        <w:t xml:space="preserve">V - Pieczywo </w:t>
      </w:r>
    </w:p>
    <w:bookmarkEnd w:id="6"/>
    <w:p w:rsidR="00575BB0" w:rsidRPr="00EF4F9A" w:rsidRDefault="00575BB0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Dostawa odbywać się będzie w zależności od bieżących potrzeb Zamawiającego. Towar musi być dostarczany następnego dnia od daty złożenia zamówienia. </w:t>
      </w:r>
    </w:p>
    <w:p w:rsidR="00575BB0" w:rsidRPr="00EF4F9A" w:rsidRDefault="00575BB0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Szczegółowy wykaz ilościowy i asortymentowy stanowi załącznik nr 5 </w:t>
      </w:r>
    </w:p>
    <w:p w:rsidR="003012E1" w:rsidRPr="00EF4F9A" w:rsidRDefault="003012E1" w:rsidP="00D6205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</w:rPr>
      </w:pPr>
    </w:p>
    <w:p w:rsidR="00244531" w:rsidRPr="00EF4F9A" w:rsidRDefault="003012E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7" w:name="_Hlk120866140"/>
      <w:r w:rsidRPr="00EF4F9A">
        <w:rPr>
          <w:rFonts w:ascii="Arial" w:hAnsi="Arial" w:cs="Arial"/>
          <w:b/>
          <w:bCs/>
        </w:rPr>
        <w:t>CZĘŚĆ</w:t>
      </w:r>
      <w:r w:rsidR="00575BB0" w:rsidRPr="00EF4F9A">
        <w:rPr>
          <w:rFonts w:ascii="Arial" w:hAnsi="Arial" w:cs="Arial"/>
          <w:b/>
          <w:bCs/>
        </w:rPr>
        <w:t xml:space="preserve"> VI – świeże owoce, warzywa i jaja </w:t>
      </w:r>
      <w:bookmarkEnd w:id="7"/>
    </w:p>
    <w:p w:rsidR="00575BB0" w:rsidRPr="00EF4F9A" w:rsidRDefault="00575BB0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Dostawa odbywać się będzie w zależności od bieżących potrzeb Zamawiającego. Towar musi być dostarczany następnego dnia od daty złożenia zamówienia.</w:t>
      </w:r>
    </w:p>
    <w:p w:rsidR="00EF4F9A" w:rsidRDefault="00244531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Zamawiający odmówi przyjęcia warzyw i owoców </w:t>
      </w:r>
      <w:r w:rsidR="00EF4F9A">
        <w:rPr>
          <w:rFonts w:ascii="Arial" w:hAnsi="Arial" w:cs="Arial"/>
        </w:rPr>
        <w:t>pokrytych</w:t>
      </w:r>
      <w:r w:rsidRPr="00EF4F9A">
        <w:rPr>
          <w:rFonts w:ascii="Arial" w:hAnsi="Arial" w:cs="Arial"/>
        </w:rPr>
        <w:t xml:space="preserve"> mokrą bądź suchą zgnilizną, zapleśniałych, zgnitych, zaparzonych, zwiędniętych, zafermentowanych, </w:t>
      </w:r>
      <w:r w:rsidR="00EF4F9A">
        <w:rPr>
          <w:rFonts w:ascii="Arial" w:hAnsi="Arial" w:cs="Arial"/>
        </w:rPr>
        <w:t>pokrytych</w:t>
      </w:r>
      <w:r w:rsidRPr="00EF4F9A">
        <w:rPr>
          <w:rFonts w:ascii="Arial" w:hAnsi="Arial" w:cs="Arial"/>
        </w:rPr>
        <w:t xml:space="preserve"> chorobami, z obcym zapachem, uszkodzonych mechanicznie (w tym uszkodzenia powstałe w czasie transport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</w:t>
      </w:r>
      <w:r w:rsidR="00EF4F9A">
        <w:rPr>
          <w:rFonts w:ascii="Arial" w:hAnsi="Arial" w:cs="Arial"/>
        </w:rPr>
        <w:t>.</w:t>
      </w:r>
    </w:p>
    <w:p w:rsidR="00786C75" w:rsidRPr="00EF4F9A" w:rsidRDefault="00244531" w:rsidP="00EF4F9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EF4F9A">
        <w:rPr>
          <w:rFonts w:ascii="Arial" w:hAnsi="Arial" w:cs="Arial"/>
          <w:b/>
          <w:bCs/>
        </w:rPr>
        <w:t>Szczegółowy wykaz ilościowy i asortymentowy stanowi załącznik nr 6</w:t>
      </w:r>
    </w:p>
    <w:p w:rsidR="00244531" w:rsidRPr="00EF4F9A" w:rsidRDefault="00244531" w:rsidP="00EF4F9A">
      <w:pPr>
        <w:pStyle w:val="Default"/>
        <w:spacing w:line="276" w:lineRule="auto"/>
        <w:rPr>
          <w:rFonts w:ascii="Arial" w:hAnsi="Arial" w:cs="Arial"/>
        </w:rPr>
      </w:pPr>
    </w:p>
    <w:p w:rsidR="00244531" w:rsidRPr="00EF4F9A" w:rsidRDefault="00244531" w:rsidP="00D6205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bookmarkStart w:id="8" w:name="_Hlk120866148"/>
      <w:r w:rsidRPr="00EF4F9A">
        <w:rPr>
          <w:rFonts w:ascii="Arial" w:hAnsi="Arial" w:cs="Arial"/>
          <w:b/>
          <w:bCs/>
        </w:rPr>
        <w:t xml:space="preserve">CZĘŚĆ VII – mrożone ryby , mrożone warzywa, owoce </w:t>
      </w:r>
    </w:p>
    <w:bookmarkEnd w:id="8"/>
    <w:p w:rsidR="00244531" w:rsidRPr="00EF4F9A" w:rsidRDefault="00244531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Dostawa odbywać się będzie w zależności od bieżących potrzeb Zamawiającego. Towar musi być dostarczany następnego dnia od daty złożenia zamówienia. </w:t>
      </w:r>
    </w:p>
    <w:p w:rsidR="00244531" w:rsidRPr="00EF4F9A" w:rsidRDefault="00EF4F9A" w:rsidP="00D62050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44531" w:rsidRPr="00EF4F9A">
        <w:rPr>
          <w:rFonts w:ascii="Arial" w:hAnsi="Arial" w:cs="Arial"/>
        </w:rPr>
        <w:t>rożonki mają być dostarczone do placówki nie rozmrożone</w:t>
      </w:r>
      <w:r>
        <w:rPr>
          <w:rFonts w:ascii="Arial" w:hAnsi="Arial" w:cs="Arial"/>
        </w:rPr>
        <w:t>.</w:t>
      </w:r>
    </w:p>
    <w:p w:rsidR="00EF4F9A" w:rsidRPr="00EF4F9A" w:rsidRDefault="00EF4F9A" w:rsidP="00D62050">
      <w:pPr>
        <w:pStyle w:val="Akapitzlist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Pr="00EF4F9A">
        <w:rPr>
          <w:rFonts w:ascii="Arial" w:hAnsi="Arial" w:cs="Arial"/>
          <w:sz w:val="24"/>
          <w:szCs w:val="24"/>
        </w:rPr>
        <w:t>osta</w:t>
      </w:r>
      <w:r>
        <w:rPr>
          <w:rFonts w:ascii="Arial" w:hAnsi="Arial" w:cs="Arial"/>
          <w:sz w:val="24"/>
          <w:szCs w:val="24"/>
        </w:rPr>
        <w:t>wa</w:t>
      </w:r>
      <w:r w:rsidRPr="00EF4F9A">
        <w:rPr>
          <w:rFonts w:ascii="Arial" w:hAnsi="Arial" w:cs="Arial"/>
          <w:sz w:val="24"/>
          <w:szCs w:val="24"/>
        </w:rPr>
        <w:t xml:space="preserve"> towaru </w:t>
      </w:r>
      <w:r>
        <w:rPr>
          <w:rFonts w:ascii="Arial" w:hAnsi="Arial" w:cs="Arial"/>
          <w:sz w:val="24"/>
          <w:szCs w:val="24"/>
        </w:rPr>
        <w:t xml:space="preserve">odbywać będzie się </w:t>
      </w:r>
      <w:r w:rsidRPr="00EF4F9A">
        <w:rPr>
          <w:rFonts w:ascii="Arial" w:hAnsi="Arial" w:cs="Arial"/>
          <w:sz w:val="24"/>
          <w:szCs w:val="24"/>
        </w:rPr>
        <w:t>własnym transportem spełniającym wymagania sanitarne i higieniczne</w:t>
      </w:r>
      <w:r>
        <w:rPr>
          <w:rFonts w:ascii="Arial" w:hAnsi="Arial" w:cs="Arial"/>
          <w:sz w:val="24"/>
          <w:szCs w:val="24"/>
        </w:rPr>
        <w:t>.</w:t>
      </w:r>
      <w:r w:rsidRPr="00EF4F9A">
        <w:rPr>
          <w:rFonts w:ascii="Arial" w:hAnsi="Arial" w:cs="Arial"/>
          <w:sz w:val="24"/>
          <w:szCs w:val="24"/>
        </w:rPr>
        <w:t xml:space="preserve"> </w:t>
      </w:r>
    </w:p>
    <w:p w:rsidR="003F3D19" w:rsidRPr="00EF4F9A" w:rsidRDefault="00EF4F9A" w:rsidP="00D6205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44531" w:rsidRPr="00EF4F9A">
        <w:rPr>
          <w:rFonts w:ascii="Arial" w:hAnsi="Arial" w:cs="Arial"/>
        </w:rPr>
        <w:t xml:space="preserve"> przypadku dostarczenia wadliwego towaru reklamacja zostanie zgłoszona telefonicznie, wykonawca zobowiąże się wymienić towar na wolny od wad</w:t>
      </w:r>
      <w:r w:rsidR="005536B3">
        <w:rPr>
          <w:rFonts w:ascii="Arial" w:hAnsi="Arial" w:cs="Arial"/>
        </w:rPr>
        <w:t>.</w:t>
      </w:r>
    </w:p>
    <w:p w:rsidR="00244531" w:rsidRPr="00EF4F9A" w:rsidRDefault="00244531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>Szczegółowy wykaz ilościowy i asortymentowy stanowi załącznik nr 7</w:t>
      </w:r>
    </w:p>
    <w:p w:rsidR="003F3D19" w:rsidRPr="00EF4F9A" w:rsidRDefault="003F3D19" w:rsidP="00EF4F9A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86C75" w:rsidRPr="00EF4F9A">
        <w:rPr>
          <w:rFonts w:ascii="Arial" w:eastAsia="Times New Roman" w:hAnsi="Arial" w:cs="Arial"/>
          <w:sz w:val="24"/>
          <w:szCs w:val="24"/>
          <w:lang w:eastAsia="pl-PL"/>
        </w:rPr>
        <w:t>amawiający informuje, że wykaz artykułów zawarty w</w:t>
      </w:r>
      <w:r w:rsidR="00EF4F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C75" w:rsidRPr="00EF4F9A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EF4F9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786C75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86C75" w:rsidRPr="00EF4F9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786C75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nie stanowi katalogu zamkniętego, zastrzega się prawo do jego modyfikacji w zależności od nieprzewidzianych wcześniej potrzeb. </w:t>
      </w:r>
    </w:p>
    <w:p w:rsidR="003F3D19" w:rsidRPr="00EF4F9A" w:rsidRDefault="00786C75" w:rsidP="00EF4F9A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Dopuszcza się możliwość zwiększenia zakresu ilościow</w:t>
      </w:r>
      <w:r w:rsidR="005536B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danej części zamówienia w przypadku, gdy po stronie Zamawiającego wystąpi taka potrzeba, a jego możliwości finansowe na to pozwolą.</w:t>
      </w:r>
    </w:p>
    <w:p w:rsidR="00786C75" w:rsidRPr="00EF4F9A" w:rsidRDefault="00786C75" w:rsidP="00EF4F9A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Wymagania dotyczące przedmiotu umowy: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przedmiot zamówienia specjalistycznym środkiem transportu przystosowanym do przewozu żywności, zgodnie z obowiązującymi przepisami i opinią </w:t>
      </w:r>
      <w:r w:rsidR="005536B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anepidu na własny koszt w terminach, asortymencie i ilościach zgodnie z bieżącym zapotrzebowaniem</w:t>
      </w:r>
      <w:r w:rsidR="00CF57CA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Koszty przewozu, zabezpieczenia towaru i ubezpieczenia na czas przewozu ponosi Wykonawca.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Towar świeży,  I gatunku, najwyższej jakości dopuszczony do obrotu zgodnie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obowiązującymi normami, atestami, terminami przydatności do spożycia,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br/>
        <w:t>z nienaruszonymi cechami pierwotnymi opakowania - w tym szczególnie towar spełniający wymogi Polskiej Normy, wymogi określone w ustawie.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Każdy oferowany artykuł powinien być oznakowany etykietą zawierającą następujące dane: nazwa środka spożywczego, nazwa producenta, wykaz składników występujących w środku spożywczym, termin przydatności do spożycia.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Dostawy (w tym  rozładunek) będą </w:t>
      </w:r>
      <w:r w:rsidR="00D942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realizowane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siedziby przedszkola</w:t>
      </w:r>
      <w:r w:rsid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godzinach ustalonych w zawartej umowie.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Zamówieni</w:t>
      </w:r>
      <w:r w:rsidR="00D94229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składane będą telefonicznie w dniu poprzedzającym dostawę.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Dostawa towaru będzie dokonywana partiami, stosownie do potrzeb i zamówień Zamawiającego. 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 w:rsidRPr="00EF4F9A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Do każdej dostawy Wykonawca dołącza dokument WZ lub Fakturę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3D19" w:rsidRPr="00EF4F9A" w:rsidRDefault="00786C75" w:rsidP="00D62050">
      <w:pPr>
        <w:pStyle w:val="Akapitzlist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Opakowania wypożyczone są Zamawiającemu nieodpłatnie lub wliczone w cenę towaru.</w:t>
      </w:r>
    </w:p>
    <w:p w:rsidR="003F3D19" w:rsidRPr="00EF4F9A" w:rsidRDefault="00786C75" w:rsidP="00EF4F9A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Wykonawca gwarantuje że dostarczone artykuły żywnościowe będą zgodne z obowiązującymi przepisami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F3D19" w:rsidRPr="005536B3" w:rsidRDefault="005536B3" w:rsidP="00EF4F9A">
      <w:pPr>
        <w:pStyle w:val="Akapitzlist"/>
        <w:numPr>
          <w:ilvl w:val="1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36B3">
        <w:rPr>
          <w:rFonts w:ascii="Arial" w:hAnsi="Arial" w:cs="Arial"/>
          <w:sz w:val="24"/>
          <w:szCs w:val="24"/>
        </w:rPr>
        <w:t>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poz. 1154).</w:t>
      </w:r>
      <w:r w:rsidRPr="005536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C75" w:rsidRPr="005536B3">
        <w:rPr>
          <w:rFonts w:ascii="Arial" w:eastAsia="Times New Roman" w:hAnsi="Arial" w:cs="Arial"/>
          <w:sz w:val="24"/>
          <w:szCs w:val="24"/>
          <w:lang w:eastAsia="pl-PL"/>
        </w:rPr>
        <w:t xml:space="preserve">Ustawą z dnia 25 sierpnia 2006 roku o bezpieczeństwie żywności i żywienia (Dz. U. z 2020 r. poz. 285 z </w:t>
      </w:r>
      <w:proofErr w:type="spellStart"/>
      <w:r w:rsidR="00786C75" w:rsidRPr="005536B3"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 w:rsidR="00786C75" w:rsidRPr="005536B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="00786C75" w:rsidRPr="005536B3">
        <w:rPr>
          <w:rFonts w:ascii="Arial" w:eastAsia="Times New Roman" w:hAnsi="Arial" w:cs="Arial"/>
          <w:sz w:val="24"/>
          <w:szCs w:val="24"/>
          <w:lang w:eastAsia="pl-PL"/>
        </w:rPr>
        <w:t>zmn</w:t>
      </w:r>
      <w:proofErr w:type="spellEnd"/>
      <w:r w:rsidR="00786C75" w:rsidRPr="005536B3">
        <w:rPr>
          <w:rFonts w:ascii="Arial" w:eastAsia="Times New Roman" w:hAnsi="Arial" w:cs="Arial"/>
          <w:sz w:val="24"/>
          <w:szCs w:val="24"/>
          <w:lang w:eastAsia="pl-PL"/>
        </w:rPr>
        <w:t>.).</w:t>
      </w:r>
    </w:p>
    <w:p w:rsidR="00D62050" w:rsidRPr="00D62050" w:rsidRDefault="005536B3" w:rsidP="00EF4F9A">
      <w:pPr>
        <w:pStyle w:val="Akapitzlist"/>
        <w:numPr>
          <w:ilvl w:val="1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62050">
        <w:rPr>
          <w:rFonts w:ascii="Arial" w:hAnsi="Arial" w:cs="Arial"/>
          <w:sz w:val="24"/>
          <w:szCs w:val="24"/>
        </w:rPr>
        <w:t xml:space="preserve">Rozporządzeniem Parlamentu Europejskiego i Rady (WE) nr 1333/2008 z dnia 16 grudnia 2008 r. w sprawie dodatków do żywności (Dz. U. UE. L. z 2008 r. Nr 354, str. 16 z </w:t>
      </w:r>
      <w:proofErr w:type="spellStart"/>
      <w:r w:rsidRPr="00D62050">
        <w:rPr>
          <w:rFonts w:ascii="Arial" w:hAnsi="Arial" w:cs="Arial"/>
          <w:sz w:val="24"/>
          <w:szCs w:val="24"/>
        </w:rPr>
        <w:t>późn</w:t>
      </w:r>
      <w:proofErr w:type="spellEnd"/>
      <w:r w:rsidRPr="00D62050">
        <w:rPr>
          <w:rFonts w:ascii="Arial" w:hAnsi="Arial" w:cs="Arial"/>
          <w:sz w:val="24"/>
          <w:szCs w:val="24"/>
        </w:rPr>
        <w:t>. zm.).</w:t>
      </w:r>
      <w:r w:rsidRPr="00D6205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F57CA" w:rsidRPr="00D62050" w:rsidRDefault="00786C75" w:rsidP="00D4467F">
      <w:pPr>
        <w:pStyle w:val="Akapitzlist"/>
        <w:numPr>
          <w:ilvl w:val="1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050">
        <w:rPr>
          <w:rFonts w:ascii="Arial" w:eastAsia="Times New Roman" w:hAnsi="Arial" w:cs="Arial"/>
          <w:sz w:val="24"/>
          <w:szCs w:val="24"/>
          <w:lang w:eastAsia="pl-PL"/>
        </w:rPr>
        <w:t>Ustawą z dnia 16 grudnia 2005 o produktach pochodzenia zwierzęcego</w:t>
      </w:r>
      <w:r w:rsidR="00D62050" w:rsidRPr="00D620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050" w:rsidRPr="00D62050">
        <w:rPr>
          <w:rFonts w:ascii="Arial" w:hAnsi="Arial" w:cs="Arial"/>
          <w:sz w:val="24"/>
          <w:szCs w:val="24"/>
        </w:rPr>
        <w:t>(</w:t>
      </w:r>
      <w:proofErr w:type="spellStart"/>
      <w:r w:rsidR="00D62050" w:rsidRPr="00D62050">
        <w:rPr>
          <w:rFonts w:ascii="Arial" w:hAnsi="Arial" w:cs="Arial"/>
          <w:sz w:val="24"/>
          <w:szCs w:val="24"/>
        </w:rPr>
        <w:t>t.j</w:t>
      </w:r>
      <w:proofErr w:type="spellEnd"/>
      <w:r w:rsidR="00D62050" w:rsidRPr="00D62050">
        <w:rPr>
          <w:rFonts w:ascii="Arial" w:hAnsi="Arial" w:cs="Arial"/>
          <w:sz w:val="24"/>
          <w:szCs w:val="24"/>
        </w:rPr>
        <w:t xml:space="preserve">. Dz. U. z 2020 r. poz. 1753 z </w:t>
      </w:r>
      <w:proofErr w:type="spellStart"/>
      <w:r w:rsidR="00D62050" w:rsidRPr="00D62050">
        <w:rPr>
          <w:rFonts w:ascii="Arial" w:hAnsi="Arial" w:cs="Arial"/>
          <w:sz w:val="24"/>
          <w:szCs w:val="24"/>
        </w:rPr>
        <w:t>późn</w:t>
      </w:r>
      <w:proofErr w:type="spellEnd"/>
      <w:r w:rsidR="00D62050" w:rsidRPr="00D62050">
        <w:rPr>
          <w:rFonts w:ascii="Arial" w:hAnsi="Arial" w:cs="Arial"/>
          <w:sz w:val="24"/>
          <w:szCs w:val="24"/>
        </w:rPr>
        <w:t>. zm.).</w:t>
      </w:r>
    </w:p>
    <w:p w:rsidR="00D62050" w:rsidRPr="00D62050" w:rsidRDefault="00D62050" w:rsidP="00D62050">
      <w:pPr>
        <w:pStyle w:val="Akapitzlist"/>
        <w:spacing w:before="100" w:beforeAutospacing="1" w:after="0" w:line="276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7CA" w:rsidRPr="00EF4F9A" w:rsidRDefault="003F3D19" w:rsidP="00EF4F9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CF57CA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CF57CA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</w:p>
    <w:p w:rsidR="00CC1768" w:rsidRPr="00EF4F9A" w:rsidRDefault="00786C75" w:rsidP="00D6205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>Termin wykonania zamówienia</w:t>
      </w:r>
      <w:r w:rsidR="00D6205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od 01.01.202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62050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 do 3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3F3D19"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  z zastrzeżeniem, że </w:t>
      </w:r>
      <w:r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dostawy będą realizowane w okresach przebywania dzieci w </w:t>
      </w:r>
      <w:r w:rsidR="008D65C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żłobku</w:t>
      </w:r>
      <w:r w:rsidRPr="00EF4F9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</w:p>
    <w:p w:rsidR="00CC1768" w:rsidRPr="00EF4F9A" w:rsidRDefault="00CC1768" w:rsidP="00D62050">
      <w:pPr>
        <w:pStyle w:val="Akapitzlist"/>
        <w:numPr>
          <w:ilvl w:val="0"/>
          <w:numId w:val="12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4F9A">
        <w:rPr>
          <w:rFonts w:ascii="Arial" w:hAnsi="Arial" w:cs="Arial"/>
          <w:sz w:val="24"/>
          <w:szCs w:val="24"/>
        </w:rPr>
        <w:t>Zgłoszenie zapotrzebowania nastąpi telefonicznie, najpóźniej w dniu poprzedzającym dzień planowanych dostaw do godz. 14</w:t>
      </w:r>
      <w:r w:rsidRPr="00EF4F9A">
        <w:rPr>
          <w:rFonts w:ascii="Arial" w:hAnsi="Arial" w:cs="Arial"/>
          <w:sz w:val="24"/>
          <w:szCs w:val="24"/>
          <w:vertAlign w:val="superscript"/>
        </w:rPr>
        <w:t>00</w:t>
      </w:r>
      <w:r w:rsidRPr="00EF4F9A">
        <w:rPr>
          <w:rFonts w:ascii="Arial" w:hAnsi="Arial" w:cs="Arial"/>
          <w:sz w:val="24"/>
          <w:szCs w:val="24"/>
        </w:rPr>
        <w:t xml:space="preserve"> </w:t>
      </w:r>
    </w:p>
    <w:p w:rsidR="00CC1768" w:rsidRPr="00EF4F9A" w:rsidRDefault="00CC1768" w:rsidP="00D62050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4F9A">
        <w:rPr>
          <w:rFonts w:ascii="Arial" w:hAnsi="Arial" w:cs="Arial"/>
          <w:sz w:val="24"/>
          <w:szCs w:val="24"/>
        </w:rPr>
        <w:t>Czas dostaw w dniu docelowym do godziny 7</w:t>
      </w:r>
      <w:r w:rsidRPr="00EF4F9A">
        <w:rPr>
          <w:rFonts w:ascii="Arial" w:hAnsi="Arial" w:cs="Arial"/>
          <w:sz w:val="24"/>
          <w:szCs w:val="24"/>
          <w:vertAlign w:val="superscript"/>
        </w:rPr>
        <w:t xml:space="preserve">00 </w:t>
      </w:r>
    </w:p>
    <w:p w:rsidR="00EF4F9A" w:rsidRPr="00EF4F9A" w:rsidRDefault="00EF4F9A" w:rsidP="00EF4F9A">
      <w:pPr>
        <w:pStyle w:val="Akapitzlist"/>
        <w:spacing w:before="100" w:beforeAutospacing="1" w:after="0"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786C75" w:rsidRPr="00EF4F9A" w:rsidRDefault="00CF57CA" w:rsidP="00EF4F9A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V. 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udziału w post</w:t>
      </w:r>
      <w:r w:rsidR="00085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powaniu i podstawy wykluczenia</w:t>
      </w:r>
    </w:p>
    <w:p w:rsidR="000856D5" w:rsidRPr="00A96E9B" w:rsidRDefault="000856D5" w:rsidP="00D620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6E9B">
        <w:rPr>
          <w:rFonts w:ascii="Arial" w:hAnsi="Arial" w:cs="Arial"/>
          <w:b/>
          <w:bCs/>
          <w:sz w:val="24"/>
          <w:szCs w:val="24"/>
        </w:rPr>
        <w:t>W postępowaniu ofertowym mogą uczestniczyć wyłącznie podmioty, które:</w:t>
      </w:r>
    </w:p>
    <w:p w:rsidR="000856D5" w:rsidRDefault="000856D5" w:rsidP="00D620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121119249"/>
      <w:r w:rsidRPr="000856D5">
        <w:rPr>
          <w:rFonts w:ascii="Arial" w:hAnsi="Arial" w:cs="Arial"/>
          <w:sz w:val="24"/>
          <w:szCs w:val="24"/>
        </w:rPr>
        <w:t>Nie zalegają z opłacaniem podatków oraz składek na ubezpieczenie społeczne i zdrowotne.</w:t>
      </w:r>
    </w:p>
    <w:p w:rsidR="000856D5" w:rsidRPr="000856D5" w:rsidRDefault="000856D5" w:rsidP="000856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Należy przedłożyć oświadczenie odnoszące się do powyższego warunku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 xml:space="preserve">stanowiące </w:t>
      </w:r>
      <w:r w:rsidR="00A96E9B">
        <w:rPr>
          <w:rFonts w:ascii="Arial" w:hAnsi="Arial" w:cs="Arial"/>
          <w:sz w:val="24"/>
          <w:szCs w:val="24"/>
        </w:rPr>
        <w:t>załącznik nr 9.</w:t>
      </w:r>
    </w:p>
    <w:p w:rsidR="000856D5" w:rsidRDefault="000856D5" w:rsidP="00D620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Posiadają uprawnienia do wykonywania określonej działalności lub czynności, jeżeli przepisy prawa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nakładają obowiązek ich posiadania.</w:t>
      </w:r>
    </w:p>
    <w:p w:rsidR="00A96E9B" w:rsidRPr="000856D5" w:rsidRDefault="00A96E9B" w:rsidP="00A96E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Należy przedłożyć oświadczenie odnoszące się do powyższego warunku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 xml:space="preserve">stanowiące </w:t>
      </w:r>
      <w:r>
        <w:rPr>
          <w:rFonts w:ascii="Arial" w:hAnsi="Arial" w:cs="Arial"/>
          <w:sz w:val="24"/>
          <w:szCs w:val="24"/>
        </w:rPr>
        <w:t>załącznik nr 9.</w:t>
      </w:r>
    </w:p>
    <w:p w:rsidR="000856D5" w:rsidRPr="00A96E9B" w:rsidRDefault="000856D5" w:rsidP="00D620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E9B">
        <w:rPr>
          <w:rFonts w:ascii="Arial" w:hAnsi="Arial" w:cs="Arial"/>
          <w:sz w:val="24"/>
          <w:szCs w:val="24"/>
        </w:rPr>
        <w:t>Posiadają niezbędną wiedzę i doświadczenie do prawidłowego wykonania zamówienia.</w:t>
      </w:r>
    </w:p>
    <w:p w:rsidR="00A96E9B" w:rsidRPr="000856D5" w:rsidRDefault="00A96E9B" w:rsidP="00A96E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Należy przedłożyć oświadczenie odnoszące się do powyższego warunku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 xml:space="preserve">stanowiące </w:t>
      </w:r>
      <w:r>
        <w:rPr>
          <w:rFonts w:ascii="Arial" w:hAnsi="Arial" w:cs="Arial"/>
          <w:sz w:val="24"/>
          <w:szCs w:val="24"/>
        </w:rPr>
        <w:t>załącznik nr 9.</w:t>
      </w:r>
    </w:p>
    <w:p w:rsidR="000856D5" w:rsidRPr="00A96E9B" w:rsidRDefault="000856D5" w:rsidP="00D620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E9B">
        <w:rPr>
          <w:rFonts w:ascii="Arial" w:hAnsi="Arial" w:cs="Arial"/>
          <w:sz w:val="24"/>
          <w:szCs w:val="24"/>
        </w:rPr>
        <w:t xml:space="preserve">Dysponują odpowiednim potencjałem technicznym i osobami zdolnymi do prawidłowego wykonania zamówienia. </w:t>
      </w:r>
    </w:p>
    <w:bookmarkEnd w:id="9"/>
    <w:p w:rsidR="00A96E9B" w:rsidRPr="000856D5" w:rsidRDefault="00A96E9B" w:rsidP="00A96E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Należy przedłożyć oświadczenie odnoszące się do powyższego warunku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 xml:space="preserve">stanowiące </w:t>
      </w:r>
      <w:r>
        <w:rPr>
          <w:rFonts w:ascii="Arial" w:hAnsi="Arial" w:cs="Arial"/>
          <w:sz w:val="24"/>
          <w:szCs w:val="24"/>
        </w:rPr>
        <w:t>załącznik nr 9.</w:t>
      </w:r>
    </w:p>
    <w:p w:rsidR="000856D5" w:rsidRDefault="000856D5" w:rsidP="00085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0856D5" w:rsidRPr="000856D5" w:rsidRDefault="000856D5" w:rsidP="000856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Wykonawca może polegać na wiedzy i doświadczeniu, potencjale technicznym oraz osobach zdolnych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do wykonania zamówienia innych podmiotów, niezależnie od charakteru prawnego łączących go z nimi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stosunków. Oferent w takiej sytuacji zobowiązany jest udowodnić Zamawiającemu, że będzie dysponował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zasobami niezbędnymi do realizacji zamówienia, w szczególności przedstawiając, w tym celu wraz z ofertą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pisemne zobowiązanie tych podmiotów do oddania mu do dyspozycji niezbędnych zasobów na okres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korzystania z nich przy wykonywaniu zamówienia.</w:t>
      </w:r>
    </w:p>
    <w:p w:rsidR="000856D5" w:rsidRPr="000856D5" w:rsidRDefault="000856D5" w:rsidP="00085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Ocena spełnienia warunków dokonana zostanie zgodnie z formułą „spełnia - nie spełnia”. Niespełnienie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chociażby jednego warunku, skutkować będzie wykluczeniem Oferenta z postępowania.</w:t>
      </w:r>
    </w:p>
    <w:p w:rsidR="00A96E9B" w:rsidRDefault="00A96E9B" w:rsidP="00A96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38235"/>
          <w:sz w:val="24"/>
          <w:szCs w:val="24"/>
        </w:rPr>
      </w:pPr>
    </w:p>
    <w:p w:rsidR="000856D5" w:rsidRPr="00A96E9B" w:rsidRDefault="000856D5" w:rsidP="00D620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38235"/>
          <w:sz w:val="24"/>
          <w:szCs w:val="24"/>
        </w:rPr>
      </w:pPr>
      <w:r w:rsidRPr="00A96E9B">
        <w:rPr>
          <w:rFonts w:ascii="Arial" w:hAnsi="Arial" w:cs="Arial"/>
          <w:b/>
          <w:bCs/>
          <w:sz w:val="24"/>
          <w:szCs w:val="24"/>
        </w:rPr>
        <w:t>Informacje na temat zakresu wykluczenia oferentów</w:t>
      </w:r>
    </w:p>
    <w:p w:rsidR="00A96E9B" w:rsidRDefault="000856D5" w:rsidP="00D6205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color w:val="000000"/>
          <w:sz w:val="24"/>
          <w:szCs w:val="24"/>
        </w:rPr>
        <w:t>Oferent nie może być podmiotem powiązanym osobowo lub kapitałowo z Zamawiającym w rozumieniu Wytycznych Ministra Rozwoju w zakresie kwalifikowalności wydatków w ramach Europejskiego Funduszu Rozwoju Regionalnego, Europejskiego Funduszu Społecznego oraz Funduszu Spójności na lata 2014-2020.</w:t>
      </w:r>
    </w:p>
    <w:p w:rsidR="000856D5" w:rsidRPr="00A96E9B" w:rsidRDefault="000856D5" w:rsidP="00D6205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color w:val="000000"/>
          <w:sz w:val="24"/>
          <w:szCs w:val="24"/>
        </w:rPr>
        <w:t>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</w:t>
      </w:r>
      <w:r w:rsidR="00A96E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6E9B">
        <w:rPr>
          <w:rFonts w:ascii="Arial" w:hAnsi="Arial" w:cs="Arial"/>
          <w:color w:val="000000"/>
          <w:sz w:val="24"/>
          <w:szCs w:val="24"/>
        </w:rPr>
        <w:t>procedury wyboru wykonawcy, a Oferentem, polegające w szczególności na:</w:t>
      </w:r>
    </w:p>
    <w:p w:rsidR="00A96E9B" w:rsidRDefault="000856D5" w:rsidP="000856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color w:val="000000"/>
          <w:sz w:val="24"/>
          <w:szCs w:val="24"/>
        </w:rPr>
        <w:t>o uczestniczeniu w spółce jako wspólnik spółki cywilnej lub spółki osobowej,</w:t>
      </w:r>
    </w:p>
    <w:p w:rsidR="00A96E9B" w:rsidRDefault="000856D5" w:rsidP="000856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color w:val="000000"/>
          <w:sz w:val="24"/>
          <w:szCs w:val="24"/>
        </w:rPr>
        <w:t>o posiadaniu co najmniej 10% udziałów lub akcji,</w:t>
      </w:r>
    </w:p>
    <w:p w:rsidR="00A96E9B" w:rsidRPr="00A96E9B" w:rsidRDefault="000856D5" w:rsidP="000856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color w:val="000000"/>
          <w:sz w:val="24"/>
          <w:szCs w:val="24"/>
        </w:rPr>
        <w:t>o pełnieniu funkcji członka organu nadzorczego lub zarządzającego, prokurenta, pełnomocnika,</w:t>
      </w:r>
      <w:r w:rsidRPr="00A96E9B">
        <w:rPr>
          <w:rFonts w:ascii="Arial" w:hAnsi="Arial" w:cs="Arial"/>
          <w:sz w:val="24"/>
          <w:szCs w:val="24"/>
        </w:rPr>
        <w:t xml:space="preserve"> </w:t>
      </w:r>
    </w:p>
    <w:p w:rsidR="00A96E9B" w:rsidRPr="00A96E9B" w:rsidRDefault="000856D5" w:rsidP="000856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E9B">
        <w:rPr>
          <w:rFonts w:ascii="Arial" w:hAnsi="Arial" w:cs="Arial"/>
          <w:sz w:val="24"/>
          <w:szCs w:val="24"/>
        </w:rPr>
        <w:t>o pozostawaniu w związku małżeńskim, w stosunku pokrewieństwa lub powinowactwa</w:t>
      </w:r>
      <w:r w:rsidR="00A96E9B">
        <w:rPr>
          <w:rFonts w:ascii="Arial" w:hAnsi="Arial" w:cs="Arial"/>
          <w:sz w:val="24"/>
          <w:szCs w:val="24"/>
        </w:rPr>
        <w:t xml:space="preserve"> </w:t>
      </w:r>
      <w:r w:rsidRPr="00A96E9B">
        <w:rPr>
          <w:rFonts w:ascii="Arial" w:hAnsi="Arial" w:cs="Arial"/>
          <w:sz w:val="24"/>
          <w:szCs w:val="24"/>
        </w:rPr>
        <w:t>w linii prostej, pokrewieństwa drugiego stopnia lub powinowactwa drugiego stopnia w linii bocznej lub</w:t>
      </w:r>
      <w:r w:rsidR="00A96E9B">
        <w:rPr>
          <w:rFonts w:ascii="Arial" w:hAnsi="Arial" w:cs="Arial"/>
          <w:sz w:val="24"/>
          <w:szCs w:val="24"/>
        </w:rPr>
        <w:t xml:space="preserve"> </w:t>
      </w:r>
      <w:r w:rsidRPr="00A96E9B">
        <w:rPr>
          <w:rFonts w:ascii="Arial" w:hAnsi="Arial" w:cs="Arial"/>
          <w:sz w:val="24"/>
          <w:szCs w:val="24"/>
        </w:rPr>
        <w:t>w stosunku przysposobienia, opieki lub kurateli.</w:t>
      </w:r>
    </w:p>
    <w:p w:rsidR="00A96E9B" w:rsidRDefault="00A96E9B" w:rsidP="00A96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6D5" w:rsidRPr="000856D5" w:rsidRDefault="000856D5" w:rsidP="00085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E9B">
        <w:rPr>
          <w:rFonts w:ascii="Arial" w:hAnsi="Arial" w:cs="Arial"/>
          <w:sz w:val="24"/>
          <w:szCs w:val="24"/>
        </w:rPr>
        <w:t>Należy przedłożyć oświadczenie odnoszące się do powyższego warunku udziału w postępowaniu.</w:t>
      </w:r>
      <w:r w:rsidR="00A96E9B"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 xml:space="preserve">Oświadczenie </w:t>
      </w:r>
      <w:r w:rsidR="00D62050">
        <w:rPr>
          <w:rFonts w:ascii="Arial" w:hAnsi="Arial" w:cs="Arial"/>
          <w:sz w:val="24"/>
          <w:szCs w:val="24"/>
        </w:rPr>
        <w:t xml:space="preserve">stanowi </w:t>
      </w:r>
      <w:r w:rsidR="00A96E9B">
        <w:rPr>
          <w:rFonts w:ascii="Arial" w:hAnsi="Arial" w:cs="Arial"/>
          <w:sz w:val="24"/>
          <w:szCs w:val="24"/>
        </w:rPr>
        <w:t>załącznik nr 10</w:t>
      </w:r>
      <w:r w:rsidR="00D62050">
        <w:rPr>
          <w:rFonts w:ascii="Arial" w:hAnsi="Arial" w:cs="Arial"/>
          <w:sz w:val="24"/>
          <w:szCs w:val="24"/>
        </w:rPr>
        <w:t>.</w:t>
      </w:r>
    </w:p>
    <w:p w:rsidR="000856D5" w:rsidRPr="000856D5" w:rsidRDefault="000856D5" w:rsidP="00A96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 xml:space="preserve">Ocena spełnienia warunku wymaganego od oferentów dokonana zostanie na zasadzie „spełnia </w:t>
      </w:r>
      <w:r w:rsidR="00A96E9B">
        <w:rPr>
          <w:rFonts w:ascii="Arial" w:hAnsi="Arial" w:cs="Arial"/>
          <w:sz w:val="24"/>
          <w:szCs w:val="24"/>
        </w:rPr>
        <w:t>–</w:t>
      </w:r>
      <w:r w:rsidRPr="000856D5">
        <w:rPr>
          <w:rFonts w:ascii="Arial" w:hAnsi="Arial" w:cs="Arial"/>
          <w:sz w:val="24"/>
          <w:szCs w:val="24"/>
        </w:rPr>
        <w:t xml:space="preserve"> nie</w:t>
      </w:r>
      <w:r w:rsidR="00A96E9B"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spełnia”. Niespełnienie warunku, skutkować będzie wykluczeniem oferenta z postępowania.</w:t>
      </w:r>
    </w:p>
    <w:p w:rsidR="000856D5" w:rsidRDefault="000856D5" w:rsidP="000856D5">
      <w:pPr>
        <w:pStyle w:val="Default"/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:rsidR="008D65CE" w:rsidRDefault="008D65CE" w:rsidP="00EF4F9A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>Rozdział VI. Przesłanki do odrzucenia oferty</w:t>
      </w: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Oferta podlega odrzuceniu w przypadku, gdy: </w:t>
      </w:r>
    </w:p>
    <w:p w:rsidR="00D62050" w:rsidRDefault="00CC1768" w:rsidP="00D62050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jej treść nie odpowiada treści zapytania ofertowego lub </w:t>
      </w:r>
    </w:p>
    <w:p w:rsidR="00CC1768" w:rsidRPr="00D62050" w:rsidRDefault="00CC1768" w:rsidP="00D62050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62050">
        <w:rPr>
          <w:rFonts w:ascii="Arial" w:hAnsi="Arial" w:cs="Arial"/>
        </w:rPr>
        <w:t xml:space="preserve">została złożona po terminie składania ofert określonym w zapytaniu ofertowym. </w:t>
      </w: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</w:p>
    <w:p w:rsidR="00CC1768" w:rsidRDefault="00CC1768" w:rsidP="00D76266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EF4F9A">
        <w:rPr>
          <w:rFonts w:ascii="Arial" w:hAnsi="Arial" w:cs="Arial"/>
          <w:b/>
          <w:bCs/>
        </w:rPr>
        <w:t xml:space="preserve">Rozdział VII. Informacja o sposobie porozumiewania się Zamawiającego z Wykonawcą oraz przekazywania oświadczeń i dokumentów. </w:t>
      </w:r>
    </w:p>
    <w:p w:rsidR="00CC1768" w:rsidRPr="00EF4F9A" w:rsidRDefault="00CC1768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Osobą uprawnioną do bezpośredniego kontaktowania się z Wykonawcą ze strony Zamawiającego jest: </w:t>
      </w:r>
    </w:p>
    <w:p w:rsidR="00CC1768" w:rsidRPr="00EF4F9A" w:rsidRDefault="00CC1768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Anna Kadłubowska</w:t>
      </w:r>
      <w:r w:rsidR="00CF57CA" w:rsidRPr="00EF4F9A">
        <w:rPr>
          <w:rFonts w:ascii="Arial" w:hAnsi="Arial" w:cs="Arial"/>
        </w:rPr>
        <w:t>, Joanna Piotrowska</w:t>
      </w:r>
      <w:r w:rsidRPr="00EF4F9A">
        <w:rPr>
          <w:rFonts w:ascii="Arial" w:hAnsi="Arial" w:cs="Arial"/>
        </w:rPr>
        <w:t xml:space="preserve"> tel. 86 271 46 16 wew. 27. </w:t>
      </w:r>
    </w:p>
    <w:p w:rsidR="00CF57CA" w:rsidRPr="00EF4F9A" w:rsidRDefault="00CC1768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Barbara Magdalena Jasińska tel. 737-271-031</w:t>
      </w:r>
      <w:r w:rsidR="008D65CE">
        <w:rPr>
          <w:rFonts w:ascii="Arial" w:hAnsi="Arial" w:cs="Arial"/>
        </w:rPr>
        <w:t>.</w:t>
      </w:r>
    </w:p>
    <w:p w:rsidR="00EF4F9A" w:rsidRDefault="00EF4F9A" w:rsidP="00EF4F9A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Rozdział VIII. Warunki płatności. </w:t>
      </w:r>
    </w:p>
    <w:p w:rsidR="00D76266" w:rsidRDefault="00CC1768" w:rsidP="00D62050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 umowie Zamawiający zakłada płatność miesięczną. </w:t>
      </w:r>
    </w:p>
    <w:p w:rsidR="00D76266" w:rsidRDefault="00CC1768" w:rsidP="00D62050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D76266">
        <w:rPr>
          <w:rFonts w:ascii="Arial" w:hAnsi="Arial" w:cs="Arial"/>
        </w:rPr>
        <w:t xml:space="preserve">Należność Wykonawcy z tytułu realizacji zamówienia płatna będzie przelewem na rachunek Wykonawcy w terminie nie dłuższym niż 14 dni od dnia doręczenia prawidłowo wystawionej faktury VAT, do której wystawienia podstawą będzie </w:t>
      </w:r>
    </w:p>
    <w:p w:rsidR="00CC1768" w:rsidRPr="00D76266" w:rsidRDefault="00CC1768" w:rsidP="00D62050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D76266">
        <w:rPr>
          <w:rFonts w:ascii="Arial" w:hAnsi="Arial" w:cs="Arial"/>
        </w:rPr>
        <w:t xml:space="preserve">Wszelkie rozliczenia związane z realizacją niniejszego zamówienia dokonywane będą w PLN. </w:t>
      </w: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Rozdział IX. Sposób przygotowania oraz termin złożenia oferty. </w:t>
      </w:r>
    </w:p>
    <w:p w:rsidR="00CC1768" w:rsidRPr="00EF4F9A" w:rsidRDefault="00CC1768" w:rsidP="00D62050">
      <w:pPr>
        <w:pStyle w:val="Default"/>
        <w:numPr>
          <w:ilvl w:val="0"/>
          <w:numId w:val="13"/>
        </w:numPr>
        <w:spacing w:after="71"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Przygotowanie oferty: </w:t>
      </w:r>
    </w:p>
    <w:p w:rsidR="00CF57CA" w:rsidRPr="00EF4F9A" w:rsidRDefault="00CC1768" w:rsidP="00D6205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Cena podana w ofercie winna uwzględniać wszystkie koszty związane z realizacją zamówienia</w:t>
      </w:r>
      <w:r w:rsidR="00CF57CA" w:rsidRPr="00EF4F9A">
        <w:rPr>
          <w:rFonts w:ascii="Arial" w:hAnsi="Arial" w:cs="Arial"/>
        </w:rPr>
        <w:t>.</w:t>
      </w:r>
    </w:p>
    <w:p w:rsidR="00CF57CA" w:rsidRPr="00EF4F9A" w:rsidRDefault="00CC1768" w:rsidP="00D62050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Zamawiający </w:t>
      </w:r>
      <w:r w:rsidR="00CF57CA" w:rsidRPr="004D1679">
        <w:rPr>
          <w:rFonts w:ascii="Arial" w:hAnsi="Arial" w:cs="Arial"/>
          <w:b/>
          <w:bCs/>
        </w:rPr>
        <w:t xml:space="preserve">nie </w:t>
      </w:r>
      <w:r w:rsidRPr="004D1679">
        <w:rPr>
          <w:rFonts w:ascii="Arial" w:hAnsi="Arial" w:cs="Arial"/>
          <w:b/>
          <w:bCs/>
        </w:rPr>
        <w:t>dopuszcza</w:t>
      </w:r>
      <w:r w:rsidRPr="00EF4F9A">
        <w:rPr>
          <w:rFonts w:ascii="Arial" w:hAnsi="Arial" w:cs="Arial"/>
        </w:rPr>
        <w:t xml:space="preserve"> możliwość składania ofert częściowych. </w:t>
      </w:r>
    </w:p>
    <w:p w:rsidR="00CF57CA" w:rsidRDefault="00CC1768" w:rsidP="00D6205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Wykonawcy zobowiązani są zapoznać się dokładnie z informacjami zawartymi w zapytaniu ofertowym i przygotować ofertę zgodnie z wymaganiami określonymi w tym dokumencie. </w:t>
      </w:r>
    </w:p>
    <w:p w:rsidR="004D1679" w:rsidRPr="004D1679" w:rsidRDefault="004D1679" w:rsidP="00D6205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D1679">
        <w:rPr>
          <w:rFonts w:ascii="Arial" w:hAnsi="Arial" w:cs="Arial"/>
          <w:b/>
          <w:bCs/>
        </w:rPr>
        <w:t>Do oferty należy dołączyć:</w:t>
      </w:r>
    </w:p>
    <w:p w:rsidR="004D1679" w:rsidRPr="004D1679" w:rsidRDefault="004D1679" w:rsidP="004D1679">
      <w:pPr>
        <w:pStyle w:val="Default"/>
        <w:spacing w:line="276" w:lineRule="auto"/>
        <w:ind w:left="644"/>
        <w:jc w:val="both"/>
        <w:rPr>
          <w:rFonts w:ascii="Arial" w:hAnsi="Arial" w:cs="Arial"/>
          <w:b/>
          <w:bCs/>
        </w:rPr>
      </w:pPr>
      <w:r w:rsidRPr="004D1679">
        <w:rPr>
          <w:rFonts w:ascii="Arial" w:hAnsi="Arial" w:cs="Arial"/>
          <w:b/>
          <w:bCs/>
        </w:rPr>
        <w:t>- Załącznik nr 8 – formularz ofertowy;</w:t>
      </w:r>
    </w:p>
    <w:p w:rsidR="004D1679" w:rsidRPr="004D1679" w:rsidRDefault="004D1679" w:rsidP="004D1679">
      <w:pPr>
        <w:pStyle w:val="Default"/>
        <w:spacing w:line="276" w:lineRule="auto"/>
        <w:ind w:left="644"/>
        <w:jc w:val="both"/>
        <w:rPr>
          <w:rFonts w:ascii="Arial" w:hAnsi="Arial" w:cs="Arial"/>
          <w:b/>
          <w:bCs/>
        </w:rPr>
      </w:pPr>
      <w:r w:rsidRPr="004D1679">
        <w:rPr>
          <w:rFonts w:ascii="Arial" w:hAnsi="Arial" w:cs="Arial"/>
          <w:b/>
          <w:bCs/>
        </w:rPr>
        <w:t>- Załącznik nr 9;</w:t>
      </w:r>
    </w:p>
    <w:p w:rsidR="004D1679" w:rsidRPr="004D1679" w:rsidRDefault="004D1679" w:rsidP="004D1679">
      <w:pPr>
        <w:pStyle w:val="Default"/>
        <w:spacing w:line="276" w:lineRule="auto"/>
        <w:ind w:left="644"/>
        <w:jc w:val="both"/>
        <w:rPr>
          <w:rFonts w:ascii="Arial" w:hAnsi="Arial" w:cs="Arial"/>
          <w:b/>
          <w:bCs/>
        </w:rPr>
      </w:pPr>
      <w:r w:rsidRPr="004D1679">
        <w:rPr>
          <w:rFonts w:ascii="Arial" w:hAnsi="Arial" w:cs="Arial"/>
          <w:b/>
          <w:bCs/>
        </w:rPr>
        <w:t>- Załącznik nr 10.</w:t>
      </w:r>
    </w:p>
    <w:p w:rsidR="004D1679" w:rsidRDefault="004D1679" w:rsidP="004D1679">
      <w:pPr>
        <w:pStyle w:val="Default"/>
        <w:spacing w:line="276" w:lineRule="auto"/>
        <w:ind w:left="644"/>
        <w:jc w:val="both"/>
        <w:rPr>
          <w:rFonts w:ascii="Arial" w:hAnsi="Arial" w:cs="Arial"/>
        </w:rPr>
      </w:pPr>
    </w:p>
    <w:p w:rsidR="00CC1768" w:rsidRPr="00EF4F9A" w:rsidRDefault="00CC1768" w:rsidP="00D62050">
      <w:pPr>
        <w:pStyle w:val="Default"/>
        <w:numPr>
          <w:ilvl w:val="0"/>
          <w:numId w:val="13"/>
        </w:numPr>
        <w:spacing w:after="71"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Składanie ofert: </w:t>
      </w:r>
    </w:p>
    <w:p w:rsidR="00CF57CA" w:rsidRPr="00EF4F9A" w:rsidRDefault="00CC1768" w:rsidP="00D62050">
      <w:pPr>
        <w:pStyle w:val="Default"/>
        <w:numPr>
          <w:ilvl w:val="0"/>
          <w:numId w:val="15"/>
        </w:numPr>
        <w:spacing w:after="71"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Ofertę należy złożyć w formie elektronicznej poprzez </w:t>
      </w:r>
      <w:r w:rsidRPr="00EF4F9A">
        <w:rPr>
          <w:rFonts w:ascii="Arial" w:hAnsi="Arial" w:cs="Arial"/>
          <w:b/>
          <w:bCs/>
          <w:color w:val="0065CC"/>
        </w:rPr>
        <w:t xml:space="preserve">https://platformazakupowa.pl/pn/zambrow </w:t>
      </w:r>
      <w:r w:rsidRPr="00EF4F9A">
        <w:rPr>
          <w:rFonts w:ascii="Arial" w:hAnsi="Arial" w:cs="Arial"/>
          <w:b/>
          <w:bCs/>
        </w:rPr>
        <w:t xml:space="preserve">do dnia </w:t>
      </w:r>
      <w:r w:rsidR="008C3815">
        <w:rPr>
          <w:rFonts w:ascii="Arial" w:hAnsi="Arial" w:cs="Arial"/>
          <w:b/>
          <w:bCs/>
        </w:rPr>
        <w:t>29</w:t>
      </w:r>
      <w:r w:rsidRPr="00EF4F9A">
        <w:rPr>
          <w:rFonts w:ascii="Arial" w:hAnsi="Arial" w:cs="Arial"/>
          <w:b/>
          <w:bCs/>
        </w:rPr>
        <w:t>.12.202</w:t>
      </w:r>
      <w:r w:rsidR="00CF57CA" w:rsidRPr="00EF4F9A">
        <w:rPr>
          <w:rFonts w:ascii="Arial" w:hAnsi="Arial" w:cs="Arial"/>
          <w:b/>
          <w:bCs/>
        </w:rPr>
        <w:t>2</w:t>
      </w:r>
      <w:r w:rsidRPr="00EF4F9A">
        <w:rPr>
          <w:rFonts w:ascii="Arial" w:hAnsi="Arial" w:cs="Arial"/>
          <w:b/>
          <w:bCs/>
        </w:rPr>
        <w:t xml:space="preserve"> r. do godz. </w:t>
      </w:r>
      <w:r w:rsidR="00CF57CA" w:rsidRPr="00EF4F9A">
        <w:rPr>
          <w:rFonts w:ascii="Arial" w:hAnsi="Arial" w:cs="Arial"/>
          <w:b/>
          <w:bCs/>
        </w:rPr>
        <w:t>10</w:t>
      </w:r>
      <w:r w:rsidRPr="00EF4F9A">
        <w:rPr>
          <w:rFonts w:ascii="Arial" w:hAnsi="Arial" w:cs="Arial"/>
          <w:b/>
          <w:bCs/>
        </w:rPr>
        <w:t xml:space="preserve">:00 </w:t>
      </w:r>
    </w:p>
    <w:p w:rsidR="00CC1768" w:rsidRPr="00EF4F9A" w:rsidRDefault="00CC1768" w:rsidP="00D6205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Za</w:t>
      </w:r>
      <w:r w:rsidR="000422A9">
        <w:rPr>
          <w:rFonts w:ascii="Arial" w:hAnsi="Arial" w:cs="Arial"/>
        </w:rPr>
        <w:t xml:space="preserve"> </w:t>
      </w:r>
      <w:r w:rsidRPr="00EF4F9A">
        <w:rPr>
          <w:rFonts w:ascii="Arial" w:hAnsi="Arial" w:cs="Arial"/>
        </w:rPr>
        <w:t xml:space="preserve">datę złożenia oferty przyjmuje się datę jej przekazania w systemie (platformie) poprzez kliknięcie przycisku „Złóż ofertę” i wyświetlenie się komunikatu, że oferta została zaszyfrowana i złożona. Oferty złożone po terminie nie będą uwzględniane </w:t>
      </w:r>
    </w:p>
    <w:p w:rsidR="00CC1768" w:rsidRPr="00EF4F9A" w:rsidRDefault="00CC1768" w:rsidP="00D62050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Cena ofertowa. </w:t>
      </w:r>
    </w:p>
    <w:p w:rsidR="00CF57CA" w:rsidRPr="00EF4F9A" w:rsidRDefault="00CC1768" w:rsidP="00D620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Ceny wskazane w ofercie muszą: </w:t>
      </w:r>
    </w:p>
    <w:p w:rsidR="00CF57CA" w:rsidRPr="00EF4F9A" w:rsidRDefault="00CC1768" w:rsidP="00D62050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być podane w PLN cyfrowo i słownie z wyodrębnieniem należnego podatku VAT – jeśli występuje; </w:t>
      </w:r>
    </w:p>
    <w:p w:rsidR="00CF57CA" w:rsidRPr="00EF4F9A" w:rsidRDefault="00CC1768" w:rsidP="00D62050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uwzględniać wszystkie zobowiązania, koszty i składniki związane z wykonaniem zamówienia oraz warunkami stawianymi przez Zamawiającego.</w:t>
      </w:r>
    </w:p>
    <w:p w:rsidR="00CF57CA" w:rsidRPr="00EF4F9A" w:rsidRDefault="00CC1768" w:rsidP="00D620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Wszystkie podatki i inne koszty, które będą opłacane przez Wykonawcę w ramach umowy, powinny być dołączone do stawek, cen i ostatecznej ceny oferty złożonej przez oferenta. </w:t>
      </w:r>
    </w:p>
    <w:p w:rsidR="00CF57CA" w:rsidRPr="00EF4F9A" w:rsidRDefault="00CC1768" w:rsidP="00D620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Stawki i ceny oferowane przez oferenta będą stałe w okresie trwania </w:t>
      </w:r>
      <w:r w:rsidR="00D62050">
        <w:rPr>
          <w:rFonts w:ascii="Arial" w:hAnsi="Arial" w:cs="Arial"/>
        </w:rPr>
        <w:t>u</w:t>
      </w:r>
      <w:r w:rsidRPr="00EF4F9A">
        <w:rPr>
          <w:rFonts w:ascii="Arial" w:hAnsi="Arial" w:cs="Arial"/>
        </w:rPr>
        <w:t xml:space="preserve">mowy i w żadnym przypadku nie będą przedmiotem zmian. </w:t>
      </w:r>
    </w:p>
    <w:p w:rsidR="00CF57CA" w:rsidRPr="00EF4F9A" w:rsidRDefault="00CC1768" w:rsidP="00D620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Ceny za wykonanie przedmiotu zamówienia muszą być precyzyjnie określone (nie dopuszcza się wariantowości cen) oraz nie mogą ulec zmianie przez okres wymagany do wykonania przedmiotu zamówienia. </w:t>
      </w:r>
    </w:p>
    <w:p w:rsidR="00CC1768" w:rsidRPr="00EF4F9A" w:rsidRDefault="00CC1768" w:rsidP="00D620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Cena ofertowa nie podlega zmianie po złożeniu oferty. </w:t>
      </w:r>
    </w:p>
    <w:p w:rsidR="00EA4362" w:rsidRPr="00EF4F9A" w:rsidRDefault="00CC1768" w:rsidP="00D62050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Termin związania ofertą. </w:t>
      </w:r>
    </w:p>
    <w:p w:rsidR="00EA4362" w:rsidRPr="00EF4F9A" w:rsidRDefault="00CC1768" w:rsidP="00D62050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Oferent jest związany ofertą przez okres 30 dni kalendarzowych od daty otwarcia ofert. </w:t>
      </w:r>
    </w:p>
    <w:p w:rsidR="00EA4362" w:rsidRPr="00EF4F9A" w:rsidRDefault="00CC1768" w:rsidP="00D62050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Zamawiający może zwrócić się do Oferentów z prośbą o przedłużenie terminu związania ofertą na określony, dodatkowy okres czasu. Oferent może odmówić spełnienia prośby Zamawiającego. </w:t>
      </w:r>
    </w:p>
    <w:p w:rsidR="00EA4362" w:rsidRPr="00EF4F9A" w:rsidRDefault="00CC1768" w:rsidP="00D62050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 takim przypadku może on wycofać swoją ofertę. </w:t>
      </w:r>
    </w:p>
    <w:p w:rsidR="00EA4362" w:rsidRPr="00EF4F9A" w:rsidRDefault="00EA4362" w:rsidP="00EF4F9A">
      <w:pPr>
        <w:pStyle w:val="Default"/>
        <w:spacing w:after="68" w:line="276" w:lineRule="auto"/>
        <w:rPr>
          <w:rFonts w:ascii="Arial" w:hAnsi="Arial" w:cs="Arial"/>
        </w:rPr>
      </w:pPr>
    </w:p>
    <w:p w:rsidR="00CC1768" w:rsidRPr="00EF4F9A" w:rsidRDefault="00CC1768" w:rsidP="00EF4F9A">
      <w:pPr>
        <w:pStyle w:val="Default"/>
        <w:spacing w:after="68"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>Rozdział X. Kryteria oceny ofert</w:t>
      </w:r>
    </w:p>
    <w:p w:rsidR="00CC1768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Kryterium oceny ofert </w:t>
      </w:r>
      <w:r w:rsidR="00D76266">
        <w:rPr>
          <w:rFonts w:ascii="Arial" w:hAnsi="Arial" w:cs="Arial"/>
        </w:rPr>
        <w:t>– 100% cena</w:t>
      </w:r>
    </w:p>
    <w:p w:rsidR="00EA4362" w:rsidRPr="00EF4F9A" w:rsidRDefault="00EA4362" w:rsidP="00EF4F9A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554DF6" w:rsidRPr="00EF4F9A" w:rsidRDefault="00CC1768" w:rsidP="00EF4F9A">
      <w:pPr>
        <w:pStyle w:val="Default"/>
        <w:spacing w:line="276" w:lineRule="auto"/>
        <w:rPr>
          <w:rFonts w:ascii="Arial" w:hAnsi="Arial" w:cs="Arial"/>
        </w:rPr>
      </w:pPr>
      <w:r w:rsidRPr="00EF4F9A">
        <w:rPr>
          <w:rFonts w:ascii="Arial" w:hAnsi="Arial" w:cs="Arial"/>
          <w:b/>
          <w:bCs/>
        </w:rPr>
        <w:t xml:space="preserve">Rozdział XI. Dodatkowe postanowienia. </w:t>
      </w:r>
    </w:p>
    <w:p w:rsidR="00554DF6" w:rsidRPr="00EF4F9A" w:rsidRDefault="00CC1768" w:rsidP="00D62050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 toku dokonywania badania i oceny ofert, Zamawiający może żądać udzielenia przez Wykonawców wyjaśnień dotyczących treści złożonych przez nich ofert. </w:t>
      </w:r>
    </w:p>
    <w:p w:rsidR="00554DF6" w:rsidRPr="00EF4F9A" w:rsidRDefault="00CC1768" w:rsidP="00D62050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Informacja o wyniku postępowania zostanie umieszczona na stronie internetowej Zamawiającego. </w:t>
      </w:r>
    </w:p>
    <w:p w:rsidR="00554DF6" w:rsidRPr="00EF4F9A" w:rsidRDefault="00CC1768" w:rsidP="00D62050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Wykonawca, którego ofertę wybrano jako najkorzystniejszą,</w:t>
      </w:r>
      <w:r w:rsidR="008C0C56">
        <w:rPr>
          <w:rFonts w:ascii="Arial" w:hAnsi="Arial" w:cs="Arial"/>
        </w:rPr>
        <w:t xml:space="preserve"> </w:t>
      </w:r>
      <w:r w:rsidRPr="00EF4F9A">
        <w:rPr>
          <w:rFonts w:ascii="Arial" w:hAnsi="Arial" w:cs="Arial"/>
        </w:rPr>
        <w:t xml:space="preserve">zostanie powiadomiony przez Zamawiającego, przed wygaśnięciem terminu związania z ofertą o miejscu i terminie podpisania umowy. </w:t>
      </w:r>
    </w:p>
    <w:p w:rsidR="00CC1768" w:rsidRPr="00EF4F9A" w:rsidRDefault="00CC1768" w:rsidP="00D62050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Zamawiający zastrzega sobie prawo unieważnienia zapytania bez podania przyczyn na każdym etapie postępowania. </w:t>
      </w:r>
    </w:p>
    <w:p w:rsidR="008D65CE" w:rsidRDefault="008D65CE" w:rsidP="00EF4F9A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86C75" w:rsidRPr="00EF4F9A" w:rsidRDefault="00554DF6" w:rsidP="00EF4F9A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KLAUZULA INFORMACYJNA RODO</w:t>
      </w:r>
    </w:p>
    <w:p w:rsidR="00CC1768" w:rsidRPr="00EF4F9A" w:rsidRDefault="00CC1768" w:rsidP="00EF4F9A">
      <w:pPr>
        <w:pStyle w:val="Default"/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:rsidR="00CC1768" w:rsidRPr="00EF4F9A" w:rsidRDefault="00CC1768" w:rsidP="00EF4F9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Administratorem Pani/Pana danych osobowych Wójt Gminy Zambrów, ul. Fabryczna 3, 18-300 Zambrów tel</w:t>
      </w:r>
      <w:r w:rsidRPr="00EF4F9A">
        <w:rPr>
          <w:rFonts w:ascii="Arial" w:hAnsi="Arial" w:cs="Arial"/>
          <w:b/>
          <w:bCs/>
        </w:rPr>
        <w:t>. 86 271 46 16</w:t>
      </w:r>
      <w:r w:rsidRPr="00EF4F9A">
        <w:rPr>
          <w:rFonts w:ascii="Arial" w:hAnsi="Arial" w:cs="Arial"/>
        </w:rPr>
        <w:t xml:space="preserve">, mail: </w:t>
      </w:r>
      <w:hyperlink r:id="rId9" w:history="1">
        <w:r w:rsidRPr="00EF4F9A">
          <w:rPr>
            <w:rStyle w:val="Hipercze"/>
            <w:rFonts w:ascii="Arial" w:hAnsi="Arial" w:cs="Arial"/>
          </w:rPr>
          <w:t>ugz@ugzambrow.pl</w:t>
        </w:r>
      </w:hyperlink>
      <w:r w:rsidRPr="00EF4F9A">
        <w:rPr>
          <w:rFonts w:ascii="Arial" w:hAnsi="Arial" w:cs="Arial"/>
        </w:rPr>
        <w:t>.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Kontakt z IOD możliwy jest pod adresem mail:</w:t>
      </w:r>
    </w:p>
    <w:p w:rsidR="00CC1768" w:rsidRPr="00EF4F9A" w:rsidRDefault="00CC1768" w:rsidP="00EF4F9A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inspektorochronydanych@kowalczyk.pro.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Pani/Pana dane osobowe przetwarzane będą w oparciu o art. 6 ust. 1. lit c i b RODO w celu przeprowadzenia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 wynikającego z ustawy z dnia 11 września 2019 r. – Prawo zamówień publicznych.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>Pani / Pana dane osobowe przechowywane będą przez okres 4 lat (protokół z postępowania wraz z załącznikami). Natomiast umowy cywilno-prawne zawarte w trakcie postępowania wraz z dokumentacją dotyczącą ich realizacji przechowywane są przez okres 10 lat (zgodnie z Jednolitym Rzeczowym Wykazem Akt).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Posiada Pani/Pan prawo dostępu do swoich danych oraz prawo ich sprostowania a także ograniczenia przetwarzania. Prawo do ograniczenia przetwarzania nie ma zastosowania w odniesieniu do przechowywania, w celu zapewnienia korzystania ze środków ochrony prawnej lub w celu ochrony praw Urzędu. W celu wykonania swoich praw należy skierować żądanie pod adres e-mail: </w:t>
      </w:r>
      <w:hyperlink r:id="rId10" w:history="1">
        <w:r w:rsidRPr="00EF4F9A">
          <w:rPr>
            <w:rStyle w:val="Hipercze"/>
            <w:rFonts w:ascii="Arial" w:hAnsi="Arial" w:cs="Arial"/>
          </w:rPr>
          <w:t>inspektorochronydanych@kowalczyk.pro</w:t>
        </w:r>
      </w:hyperlink>
      <w:r w:rsidRPr="00EF4F9A">
        <w:rPr>
          <w:rFonts w:ascii="Arial" w:hAnsi="Arial" w:cs="Arial"/>
        </w:rPr>
        <w:t>.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Postępowanie o udzielenie zamówienia publicznego jest jawne na podstawie art. 18 ust. 1 – Prawo zamówień publicznych. Odbiorcami Pani/Pana danych osobowych mogą być również organy władzy publicznej oraz podmioty wykonujące zadania publiczne lub działające na zlecenie organów władzy publicznej, w zakresie i w celach, które wynikają z przepisów powszechnie obowiązującego prawa oraz inne podmioty na podstawie stosownych umów podpisanych z Gminą Zambrów– jako podmioty współpracujące. 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W postępowaniu o udzielenie zamówienia zgłoszenie żądania ograniczenia przetwarzania, o którym mowa w art. 18 ust. 1 rozporządzenia 2016/679, nie ogranicza przetwarzania danych osobowych do czasu zakończenia tego postępowania. </w:t>
      </w:r>
    </w:p>
    <w:p w:rsidR="00CC1768" w:rsidRPr="00EF4F9A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:rsidR="00CC1768" w:rsidRDefault="00CC1768" w:rsidP="00D620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F4F9A">
        <w:rPr>
          <w:rFonts w:ascii="Arial" w:hAnsi="Arial" w:cs="Arial"/>
        </w:rPr>
        <w:t xml:space="preserve">Obowiązek podania przez Panią/Pana danych osobowych jest wymogiem ustawowym wynikającym z ustawy z dnia 11 września 2019 r. – Prawo zamówień publicznych. </w:t>
      </w:r>
    </w:p>
    <w:p w:rsidR="008D65CE" w:rsidRPr="00EF4F9A" w:rsidRDefault="008D65CE" w:rsidP="008D65CE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</w:p>
    <w:p w:rsidR="00786C75" w:rsidRPr="00EF4F9A" w:rsidRDefault="00554DF6" w:rsidP="008D65C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</w:t>
      </w:r>
      <w:r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786C75" w:rsidRPr="00EF4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ZAŁĄCZNIKI</w:t>
      </w:r>
    </w:p>
    <w:p w:rsidR="00554DF6" w:rsidRPr="00EF4F9A" w:rsidRDefault="000422A9" w:rsidP="008D65CE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 przykładowego asortymentu</w:t>
      </w:r>
      <w:r w:rsidR="00554DF6"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załączniki nr  1-7.</w:t>
      </w:r>
    </w:p>
    <w:p w:rsidR="00786C75" w:rsidRPr="00EF4F9A" w:rsidRDefault="00786C75" w:rsidP="008D65CE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– załącznik nr </w:t>
      </w:r>
      <w:r w:rsidR="008C0C5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6C75" w:rsidRDefault="00786C75" w:rsidP="00D62050">
      <w:pPr>
        <w:numPr>
          <w:ilvl w:val="0"/>
          <w:numId w:val="2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4D1679">
        <w:rPr>
          <w:rFonts w:ascii="Arial" w:eastAsia="Times New Roman" w:hAnsi="Arial" w:cs="Arial"/>
          <w:sz w:val="24"/>
          <w:szCs w:val="24"/>
          <w:lang w:eastAsia="pl-PL"/>
        </w:rPr>
        <w:t xml:space="preserve">o spełnieniu warunków udziału w postępowaniu 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nr </w:t>
      </w:r>
      <w:r w:rsidR="004D167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F4F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D1679" w:rsidRDefault="004D1679" w:rsidP="00D62050">
      <w:pPr>
        <w:numPr>
          <w:ilvl w:val="0"/>
          <w:numId w:val="2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braku powiązań kapitałowych i osobowych z zamawiającym – załącznik nr 10.</w:t>
      </w:r>
    </w:p>
    <w:p w:rsidR="004D1679" w:rsidRPr="00EF4F9A" w:rsidRDefault="004D1679" w:rsidP="00D62050">
      <w:pPr>
        <w:numPr>
          <w:ilvl w:val="0"/>
          <w:numId w:val="2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 – załącznik nr 11.</w:t>
      </w:r>
    </w:p>
    <w:p w:rsidR="00AB7F67" w:rsidRPr="00EF4F9A" w:rsidRDefault="00AB7F67" w:rsidP="00EF4F9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B7F67" w:rsidRPr="00EF4F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238" w:rsidRDefault="00F91238" w:rsidP="00F91238">
      <w:pPr>
        <w:spacing w:after="0" w:line="240" w:lineRule="auto"/>
      </w:pPr>
      <w:r>
        <w:separator/>
      </w:r>
    </w:p>
  </w:endnote>
  <w:endnote w:type="continuationSeparator" w:id="0">
    <w:p w:rsidR="00F91238" w:rsidRDefault="00F91238" w:rsidP="00F9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5CE" w:rsidRPr="007D44FB" w:rsidRDefault="008D65CE" w:rsidP="008D65CE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8D65CE" w:rsidRDefault="008D65CE">
    <w:pPr>
      <w:pStyle w:val="Stopka"/>
    </w:pPr>
  </w:p>
  <w:p w:rsidR="008D65CE" w:rsidRDefault="008D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238" w:rsidRDefault="00F91238" w:rsidP="00F91238">
      <w:pPr>
        <w:spacing w:after="0" w:line="240" w:lineRule="auto"/>
      </w:pPr>
      <w:r>
        <w:separator/>
      </w:r>
    </w:p>
  </w:footnote>
  <w:footnote w:type="continuationSeparator" w:id="0">
    <w:p w:rsidR="00F91238" w:rsidRDefault="00F91238" w:rsidP="00F9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238" w:rsidRDefault="00CC1768">
    <w:pPr>
      <w:pStyle w:val="Nagwek"/>
    </w:pPr>
    <w:r>
      <w:rPr>
        <w:noProof/>
      </w:rPr>
      <w:drawing>
        <wp:inline distT="0" distB="0" distL="0" distR="0" wp14:anchorId="65D84864" wp14:editId="355E1E16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238" w:rsidRDefault="00F91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142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63714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D004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1C7759"/>
    <w:multiLevelType w:val="hybridMultilevel"/>
    <w:tmpl w:val="FDBCB242"/>
    <w:lvl w:ilvl="0" w:tplc="FD4CFF1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A7B29"/>
    <w:multiLevelType w:val="hybridMultilevel"/>
    <w:tmpl w:val="EECC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31FD"/>
    <w:multiLevelType w:val="hybridMultilevel"/>
    <w:tmpl w:val="D17AF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F2334"/>
    <w:multiLevelType w:val="hybridMultilevel"/>
    <w:tmpl w:val="9550C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6663"/>
    <w:multiLevelType w:val="hybridMultilevel"/>
    <w:tmpl w:val="2FA670D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3C83"/>
    <w:multiLevelType w:val="hybridMultilevel"/>
    <w:tmpl w:val="126AE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395"/>
    <w:multiLevelType w:val="hybridMultilevel"/>
    <w:tmpl w:val="0B90F776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AA551F"/>
    <w:multiLevelType w:val="multilevel"/>
    <w:tmpl w:val="7D1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90EC4"/>
    <w:multiLevelType w:val="hybridMultilevel"/>
    <w:tmpl w:val="4E34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05A6B"/>
    <w:multiLevelType w:val="hybridMultilevel"/>
    <w:tmpl w:val="95CA041E"/>
    <w:lvl w:ilvl="0" w:tplc="6C2EB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3F14"/>
    <w:multiLevelType w:val="hybridMultilevel"/>
    <w:tmpl w:val="E5F6BC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8A0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2D0B77"/>
    <w:multiLevelType w:val="hybridMultilevel"/>
    <w:tmpl w:val="E1FAE7DC"/>
    <w:lvl w:ilvl="0" w:tplc="4E8E0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64B8"/>
    <w:multiLevelType w:val="hybridMultilevel"/>
    <w:tmpl w:val="D65C491E"/>
    <w:lvl w:ilvl="0" w:tplc="9BCEC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70233"/>
    <w:multiLevelType w:val="hybridMultilevel"/>
    <w:tmpl w:val="37FE5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F2DCE"/>
    <w:multiLevelType w:val="hybridMultilevel"/>
    <w:tmpl w:val="03F0719E"/>
    <w:lvl w:ilvl="0" w:tplc="0000001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2BC19E8"/>
    <w:multiLevelType w:val="hybridMultilevel"/>
    <w:tmpl w:val="1492733A"/>
    <w:lvl w:ilvl="0" w:tplc="0000001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C2722"/>
    <w:multiLevelType w:val="hybridMultilevel"/>
    <w:tmpl w:val="5B0EAEB8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B5339"/>
    <w:multiLevelType w:val="multilevel"/>
    <w:tmpl w:val="4326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9D65381"/>
    <w:multiLevelType w:val="hybridMultilevel"/>
    <w:tmpl w:val="2B8E6732"/>
    <w:lvl w:ilvl="0" w:tplc="0000001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A63003"/>
    <w:multiLevelType w:val="hybridMultilevel"/>
    <w:tmpl w:val="84EE297E"/>
    <w:lvl w:ilvl="0" w:tplc="4ED245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920603">
    <w:abstractNumId w:val="21"/>
  </w:num>
  <w:num w:numId="2" w16cid:durableId="1484783933">
    <w:abstractNumId w:val="10"/>
  </w:num>
  <w:num w:numId="3" w16cid:durableId="220991172">
    <w:abstractNumId w:val="14"/>
  </w:num>
  <w:num w:numId="4" w16cid:durableId="752311713">
    <w:abstractNumId w:val="0"/>
  </w:num>
  <w:num w:numId="5" w16cid:durableId="802037567">
    <w:abstractNumId w:val="1"/>
  </w:num>
  <w:num w:numId="6" w16cid:durableId="1589922395">
    <w:abstractNumId w:val="2"/>
  </w:num>
  <w:num w:numId="7" w16cid:durableId="755252009">
    <w:abstractNumId w:val="19"/>
  </w:num>
  <w:num w:numId="8" w16cid:durableId="2010476322">
    <w:abstractNumId w:val="13"/>
  </w:num>
  <w:num w:numId="9" w16cid:durableId="844173465">
    <w:abstractNumId w:val="22"/>
  </w:num>
  <w:num w:numId="10" w16cid:durableId="2033411413">
    <w:abstractNumId w:val="9"/>
  </w:num>
  <w:num w:numId="11" w16cid:durableId="1706368028">
    <w:abstractNumId w:val="11"/>
  </w:num>
  <w:num w:numId="12" w16cid:durableId="1930964967">
    <w:abstractNumId w:val="23"/>
  </w:num>
  <w:num w:numId="13" w16cid:durableId="1516924351">
    <w:abstractNumId w:val="16"/>
  </w:num>
  <w:num w:numId="14" w16cid:durableId="646133583">
    <w:abstractNumId w:val="7"/>
  </w:num>
  <w:num w:numId="15" w16cid:durableId="25446439">
    <w:abstractNumId w:val="20"/>
  </w:num>
  <w:num w:numId="16" w16cid:durableId="1099988283">
    <w:abstractNumId w:val="15"/>
  </w:num>
  <w:num w:numId="17" w16cid:durableId="284316863">
    <w:abstractNumId w:val="18"/>
  </w:num>
  <w:num w:numId="18" w16cid:durableId="386344348">
    <w:abstractNumId w:val="8"/>
  </w:num>
  <w:num w:numId="19" w16cid:durableId="1890605627">
    <w:abstractNumId w:val="17"/>
  </w:num>
  <w:num w:numId="20" w16cid:durableId="913394816">
    <w:abstractNumId w:val="5"/>
  </w:num>
  <w:num w:numId="21" w16cid:durableId="482426831">
    <w:abstractNumId w:val="3"/>
  </w:num>
  <w:num w:numId="22" w16cid:durableId="1750614347">
    <w:abstractNumId w:val="6"/>
  </w:num>
  <w:num w:numId="23" w16cid:durableId="1459757072">
    <w:abstractNumId w:val="12"/>
  </w:num>
  <w:num w:numId="24" w16cid:durableId="200739940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5"/>
    <w:rsid w:val="000422A9"/>
    <w:rsid w:val="000856D5"/>
    <w:rsid w:val="00107A03"/>
    <w:rsid w:val="00210A90"/>
    <w:rsid w:val="00213864"/>
    <w:rsid w:val="00244531"/>
    <w:rsid w:val="003012E1"/>
    <w:rsid w:val="00391DBC"/>
    <w:rsid w:val="003F3D19"/>
    <w:rsid w:val="004D1679"/>
    <w:rsid w:val="005536B3"/>
    <w:rsid w:val="00554DF6"/>
    <w:rsid w:val="00575BB0"/>
    <w:rsid w:val="006B422E"/>
    <w:rsid w:val="006D17D4"/>
    <w:rsid w:val="00740A4D"/>
    <w:rsid w:val="00773786"/>
    <w:rsid w:val="00786C75"/>
    <w:rsid w:val="008C0C56"/>
    <w:rsid w:val="008C3815"/>
    <w:rsid w:val="008D65CE"/>
    <w:rsid w:val="009E1D8A"/>
    <w:rsid w:val="00A96E9B"/>
    <w:rsid w:val="00AB7F67"/>
    <w:rsid w:val="00CC1768"/>
    <w:rsid w:val="00CF57CA"/>
    <w:rsid w:val="00D22F6B"/>
    <w:rsid w:val="00D62050"/>
    <w:rsid w:val="00D76266"/>
    <w:rsid w:val="00D94229"/>
    <w:rsid w:val="00EA4362"/>
    <w:rsid w:val="00EF4F9A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94F06"/>
  <w15:chartTrackingRefBased/>
  <w15:docId w15:val="{EEAF911C-72A1-4474-ABDE-6722762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6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6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C75"/>
    <w:rPr>
      <w:b/>
      <w:bCs/>
    </w:rPr>
  </w:style>
  <w:style w:type="paragraph" w:customStyle="1" w:styleId="standard">
    <w:name w:val="standard"/>
    <w:basedOn w:val="Normalny"/>
    <w:rsid w:val="0078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8"/>
  </w:style>
  <w:style w:type="paragraph" w:styleId="Stopka">
    <w:name w:val="footer"/>
    <w:basedOn w:val="Normalny"/>
    <w:link w:val="StopkaZnak"/>
    <w:uiPriority w:val="99"/>
    <w:unhideWhenUsed/>
    <w:rsid w:val="00F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8"/>
  </w:style>
  <w:style w:type="paragraph" w:customStyle="1" w:styleId="NormalnyWeb1">
    <w:name w:val="Normalny (Web)1"/>
    <w:basedOn w:val="Normalny"/>
    <w:rsid w:val="00F9123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F9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5B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BB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75B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@ugzambr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kowalczyk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z@ugzambr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17103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2022-12-05T08:21:00Z</cp:lastPrinted>
  <dcterms:created xsi:type="dcterms:W3CDTF">2022-12-21T08:10:00Z</dcterms:created>
  <dcterms:modified xsi:type="dcterms:W3CDTF">2022-12-21T08:10:00Z</dcterms:modified>
</cp:coreProperties>
</file>