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C5" w:rsidRDefault="00E01AC5" w:rsidP="000E61AD">
      <w:pPr>
        <w:tabs>
          <w:tab w:val="left" w:pos="3855"/>
        </w:tabs>
      </w:pPr>
      <w:bookmarkStart w:id="0" w:name="_GoBack"/>
      <w:bookmarkEnd w:id="0"/>
    </w:p>
    <w:p w:rsidR="00EE7D6C" w:rsidRPr="00A875E6" w:rsidRDefault="00EE7D6C" w:rsidP="00EE7D6C">
      <w:pPr>
        <w:jc w:val="center"/>
        <w:rPr>
          <w:rFonts w:ascii="Garamond" w:hAnsi="Garamond"/>
        </w:rPr>
      </w:pPr>
      <w:r w:rsidRPr="00A875E6">
        <w:rPr>
          <w:rFonts w:ascii="Garamond" w:hAnsi="Garamond"/>
        </w:rPr>
        <w:t>Wykaz urządzeń dźwigowych</w:t>
      </w:r>
    </w:p>
    <w:p w:rsidR="00EE7D6C" w:rsidRPr="00A875E6" w:rsidRDefault="00EE7D6C" w:rsidP="00EE7D6C">
      <w:pPr>
        <w:jc w:val="center"/>
        <w:rPr>
          <w:rFonts w:ascii="Garamond" w:hAnsi="Garamond"/>
        </w:rPr>
      </w:pPr>
      <w:r w:rsidRPr="00A875E6">
        <w:rPr>
          <w:rFonts w:ascii="Garamond" w:hAnsi="Garamond"/>
        </w:rPr>
        <w:t>Szpitala Uniwersyteckiego w Krakowie ul. Jakubowskiego 2</w:t>
      </w:r>
    </w:p>
    <w:p w:rsidR="00AF119B" w:rsidRPr="00A875E6" w:rsidRDefault="00AF119B">
      <w:pPr>
        <w:rPr>
          <w:rFonts w:ascii="Garamond" w:hAnsi="Garamond"/>
        </w:rPr>
      </w:pPr>
    </w:p>
    <w:tbl>
      <w:tblPr>
        <w:tblW w:w="8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530"/>
        <w:gridCol w:w="863"/>
        <w:gridCol w:w="1460"/>
        <w:gridCol w:w="1397"/>
        <w:gridCol w:w="1197"/>
        <w:gridCol w:w="1352"/>
        <w:gridCol w:w="869"/>
      </w:tblGrid>
      <w:tr w:rsidR="00EE7D6C" w:rsidRPr="00A875E6" w:rsidTr="00991CC4">
        <w:trPr>
          <w:trHeight w:val="76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Budynek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Symbol</w:t>
            </w:r>
            <w:r w:rsidR="00FB6E7D"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 xml:space="preserve"> dźwigu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Element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Nr ewidencyjny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Nr fabryczny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Liczba przystanków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AF119B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Udźwig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A-D1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42784044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630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A-D2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630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B-D1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B-D2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N3112038141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B-D3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1600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C-D1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C-D2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C-D3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630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C-D4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630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C-D5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C-D6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D-D1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1600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D-D2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F-D1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N3112038148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1600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F-D2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F-D3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F-D4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TRANSYS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N3112037779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2500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F-D5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N3112038156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42784077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F-D6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F-D7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G-D1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G-D2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1600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G-D3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N3112038163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G-D4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N3112038185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1600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H-D1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N3112038233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42784056.1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1600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H-D2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N3112038174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H-D3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N3112038175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H-D4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N3112038172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1600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H-D5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I-D1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I-D2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N3112038250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42784057.1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1600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I-D3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N3112038173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1600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I-D4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N3112038177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J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J-D1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N3112038158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J-D2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N3112038159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1600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P-D1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900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P-D2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N3112038161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42784072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900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lastRenderedPageBreak/>
              <w:t>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L-D1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lang w:eastAsia="pl-PL"/>
              </w:rPr>
              <w:t>N3112038321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lang w:eastAsia="pl-PL"/>
              </w:rPr>
              <w:t>43545952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L-D2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lang w:eastAsia="pl-PL"/>
              </w:rPr>
              <w:t>N3112038322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lang w:eastAsia="pl-PL"/>
              </w:rPr>
              <w:t>43545953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L-D3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lang w:eastAsia="pl-PL"/>
              </w:rPr>
              <w:t>N3112038323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lang w:eastAsia="pl-PL"/>
              </w:rPr>
              <w:t>43545954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L-D4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lang w:eastAsia="pl-PL"/>
              </w:rPr>
              <w:t>N3112038324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lang w:eastAsia="pl-PL"/>
              </w:rPr>
              <w:t>43545955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630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L-D5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lang w:eastAsia="pl-PL"/>
              </w:rPr>
              <w:t>N3112038325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lang w:eastAsia="pl-PL"/>
              </w:rPr>
              <w:t>43545956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  <w:tr w:rsidR="00EE7D6C" w:rsidRPr="00A875E6" w:rsidTr="00991CC4">
        <w:trPr>
          <w:trHeight w:val="3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Calibri"/>
                <w:color w:val="000000"/>
                <w:lang w:eastAsia="pl-PL"/>
              </w:rPr>
              <w:t>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L-D6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MonoSpace500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lang w:eastAsia="pl-PL"/>
              </w:rPr>
              <w:t>N3112038326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lang w:eastAsia="pl-PL"/>
              </w:rPr>
              <w:t>43545957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6C" w:rsidRPr="00A875E6" w:rsidRDefault="00EE7D6C" w:rsidP="00EE7D6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A875E6">
              <w:rPr>
                <w:rFonts w:ascii="Garamond" w:eastAsia="Times New Roman" w:hAnsi="Garamond" w:cs="Arial"/>
                <w:color w:val="000000"/>
                <w:lang w:eastAsia="pl-PL"/>
              </w:rPr>
              <w:t>1000</w:t>
            </w:r>
          </w:p>
        </w:tc>
      </w:tr>
    </w:tbl>
    <w:p w:rsidR="00EE7D6C" w:rsidRPr="00A875E6" w:rsidRDefault="00EE7D6C">
      <w:pPr>
        <w:rPr>
          <w:rFonts w:ascii="Garamond" w:hAnsi="Garamond"/>
        </w:rPr>
      </w:pPr>
    </w:p>
    <w:sectPr w:rsidR="00EE7D6C" w:rsidRPr="00A875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48E" w:rsidRDefault="00EB148E" w:rsidP="00EE7D6C">
      <w:pPr>
        <w:spacing w:after="0" w:line="240" w:lineRule="auto"/>
      </w:pPr>
      <w:r>
        <w:separator/>
      </w:r>
    </w:p>
  </w:endnote>
  <w:endnote w:type="continuationSeparator" w:id="0">
    <w:p w:rsidR="00EB148E" w:rsidRDefault="00EB148E" w:rsidP="00EE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48E" w:rsidRDefault="00EB148E" w:rsidP="00EE7D6C">
      <w:pPr>
        <w:spacing w:after="0" w:line="240" w:lineRule="auto"/>
      </w:pPr>
      <w:r>
        <w:separator/>
      </w:r>
    </w:p>
  </w:footnote>
  <w:footnote w:type="continuationSeparator" w:id="0">
    <w:p w:rsidR="00EB148E" w:rsidRDefault="00EB148E" w:rsidP="00EE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D6C" w:rsidRDefault="00A875E6" w:rsidP="00A875E6">
    <w:pPr>
      <w:pStyle w:val="Nagwek"/>
    </w:pPr>
    <w:r w:rsidRPr="00A875E6">
      <w:rPr>
        <w:rFonts w:ascii="Garamond" w:hAnsi="Garamond"/>
        <w:bCs/>
      </w:rPr>
      <w:t>Sprawa znak: DFP.271.27.2024.KK</w:t>
    </w:r>
    <w:r w:rsidRPr="00A875E6">
      <w:rPr>
        <w:rFonts w:ascii="Garamond" w:hAnsi="Garamond"/>
        <w:bCs/>
      </w:rPr>
      <w:tab/>
      <w:t xml:space="preserve"> </w:t>
    </w:r>
    <w:r w:rsidRPr="00A875E6">
      <w:rPr>
        <w:rFonts w:ascii="Garamond" w:hAnsi="Garamond"/>
        <w:bCs/>
      </w:rPr>
      <w:tab/>
      <w:t xml:space="preserve">  </w:t>
    </w:r>
    <w:r w:rsidR="00EE7D6C">
      <w:rPr>
        <w:rFonts w:ascii="Garamond" w:hAnsi="Garamond"/>
        <w:bCs/>
      </w:rPr>
      <w:t>Załącznik nr 1</w:t>
    </w:r>
    <w:r w:rsidR="009D3D5B">
      <w:rPr>
        <w:rFonts w:ascii="Garamond" w:hAnsi="Garamond"/>
        <w:bCs/>
      </w:rPr>
      <w:t>a</w:t>
    </w:r>
    <w:r w:rsidR="00EE7D6C">
      <w:rPr>
        <w:rFonts w:ascii="Garamond" w:hAnsi="Garamond"/>
        <w:bCs/>
      </w:rPr>
      <w:t xml:space="preserve"> do OPZ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7D"/>
    <w:rsid w:val="000E61AD"/>
    <w:rsid w:val="0077530B"/>
    <w:rsid w:val="0090745B"/>
    <w:rsid w:val="00991CC4"/>
    <w:rsid w:val="009D2727"/>
    <w:rsid w:val="009D3D5B"/>
    <w:rsid w:val="00A875E6"/>
    <w:rsid w:val="00AF119B"/>
    <w:rsid w:val="00D14C7D"/>
    <w:rsid w:val="00DE7B9F"/>
    <w:rsid w:val="00E01AC5"/>
    <w:rsid w:val="00EB148E"/>
    <w:rsid w:val="00EC59CB"/>
    <w:rsid w:val="00EE7D6C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5C95F"/>
  <w15:chartTrackingRefBased/>
  <w15:docId w15:val="{78F3BDEA-1B1E-4CA7-B43E-511DFB0C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D6C"/>
  </w:style>
  <w:style w:type="paragraph" w:styleId="Stopka">
    <w:name w:val="footer"/>
    <w:basedOn w:val="Normalny"/>
    <w:link w:val="StopkaZnak"/>
    <w:uiPriority w:val="99"/>
    <w:unhideWhenUsed/>
    <w:rsid w:val="00EE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Sergiusz Ruszkowski</dc:creator>
  <cp:keywords/>
  <dc:description/>
  <cp:lastModifiedBy>Katarzyna Marta Kowalczyk</cp:lastModifiedBy>
  <cp:revision>8</cp:revision>
  <dcterms:created xsi:type="dcterms:W3CDTF">2023-12-06T09:51:00Z</dcterms:created>
  <dcterms:modified xsi:type="dcterms:W3CDTF">2024-02-28T12:25:00Z</dcterms:modified>
</cp:coreProperties>
</file>