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Pr="0079037D" w:rsidRDefault="004F0945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79037D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E480BE8" w:rsidR="0046173E" w:rsidRPr="0079037D" w:rsidRDefault="00044695" w:rsidP="008322CC">
      <w:pPr>
        <w:spacing w:before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Ogłoszenie o wszczęciu post</w:t>
      </w:r>
      <w:r w:rsidR="00D86D8F">
        <w:rPr>
          <w:rFonts w:ascii="Arial" w:hAnsi="Arial" w:cs="Arial"/>
          <w:b/>
          <w:bCs/>
          <w:sz w:val="32"/>
          <w:szCs w:val="32"/>
        </w:rPr>
        <w:t>ę</w:t>
      </w:r>
      <w:r>
        <w:rPr>
          <w:rFonts w:ascii="Arial" w:hAnsi="Arial" w:cs="Arial"/>
          <w:b/>
          <w:bCs/>
          <w:sz w:val="32"/>
          <w:szCs w:val="32"/>
        </w:rPr>
        <w:t>powania</w:t>
      </w:r>
    </w:p>
    <w:p w14:paraId="450D2097" w14:textId="77777777" w:rsidR="0046173E" w:rsidRPr="0079037D" w:rsidRDefault="0046173E" w:rsidP="008322CC">
      <w:pPr>
        <w:spacing w:before="84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  <w:b/>
          <w:bCs/>
        </w:rPr>
        <w:t>Zamawiający:</w:t>
      </w:r>
    </w:p>
    <w:p w14:paraId="23A8290C" w14:textId="6602F80C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053B679D" w14:textId="77777777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6, 44 - 200 Rybnik</w:t>
      </w:r>
    </w:p>
    <w:p w14:paraId="530292A1" w14:textId="293A224D" w:rsidR="0046173E" w:rsidRPr="0079037D" w:rsidRDefault="0046173E" w:rsidP="00347180">
      <w:pPr>
        <w:spacing w:before="240"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Zaprasza do </w:t>
      </w:r>
      <w:r w:rsidR="00345D65">
        <w:rPr>
          <w:rFonts w:ascii="Arial" w:hAnsi="Arial" w:cs="Arial"/>
        </w:rPr>
        <w:t>udziału</w:t>
      </w:r>
      <w:r w:rsidRPr="0079037D">
        <w:rPr>
          <w:rFonts w:ascii="Arial" w:hAnsi="Arial" w:cs="Arial"/>
        </w:rPr>
        <w:t xml:space="preserve"> w </w:t>
      </w:r>
      <w:r w:rsidR="00347180" w:rsidRPr="00347180">
        <w:rPr>
          <w:rFonts w:ascii="Arial" w:hAnsi="Arial" w:cs="Arial"/>
        </w:rPr>
        <w:t>Postępowanie o udzielenie zamówienia sektorowego prowadzone jest w trybie</w:t>
      </w:r>
      <w:r w:rsidR="00347180">
        <w:rPr>
          <w:rFonts w:ascii="Arial" w:hAnsi="Arial" w:cs="Arial"/>
        </w:rPr>
        <w:t xml:space="preserve"> </w:t>
      </w:r>
      <w:r w:rsidR="00347180" w:rsidRPr="00347180">
        <w:rPr>
          <w:rFonts w:ascii="Arial" w:hAnsi="Arial" w:cs="Arial"/>
        </w:rPr>
        <w:t>przetargu nieograniczonego</w:t>
      </w:r>
      <w:r w:rsidRPr="0079037D">
        <w:rPr>
          <w:rFonts w:ascii="Arial" w:hAnsi="Arial" w:cs="Arial"/>
        </w:rPr>
        <w:t xml:space="preserve"> na podstawie REGULAMINU UDZIELANIA ZAMÓWIEŃ SEKTOROWYCH na dostawy, usługi i roboty budowlane w Komunikacji Miejskiej Rybnik Sp. z o.o. w Rybniku</w:t>
      </w:r>
    </w:p>
    <w:p w14:paraId="4010E905" w14:textId="522AEF13" w:rsidR="0046173E" w:rsidRPr="0079037D" w:rsidRDefault="0069033A" w:rsidP="00483119">
      <w:pPr>
        <w:spacing w:before="480"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>O</w:t>
      </w:r>
      <w:r w:rsidRPr="006A0E76">
        <w:rPr>
          <w:rFonts w:ascii="Arial" w:hAnsi="Arial" w:cs="Arial"/>
          <w:b/>
        </w:rPr>
        <w:t>dbiór zamkniętych i zabezpieczonych pakietów z gotówką z kas Zamawiającego</w:t>
      </w:r>
      <w:r>
        <w:rPr>
          <w:rFonts w:ascii="Arial" w:hAnsi="Arial" w:cs="Arial"/>
          <w:b/>
        </w:rPr>
        <w:t>.</w:t>
      </w:r>
    </w:p>
    <w:p w14:paraId="7CDDCB43" w14:textId="4B12BFF6" w:rsidR="00364EEC" w:rsidRPr="00C41DC2" w:rsidRDefault="0046173E" w:rsidP="00347180">
      <w:pPr>
        <w:spacing w:before="48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</w:rPr>
        <w:t xml:space="preserve">Nr postępowania: </w:t>
      </w:r>
      <w:r w:rsidRPr="0079037D">
        <w:rPr>
          <w:rFonts w:ascii="Arial" w:hAnsi="Arial" w:cs="Arial"/>
          <w:b/>
          <w:bCs/>
        </w:rPr>
        <w:t>KMR</w:t>
      </w:r>
      <w:r w:rsidR="00C41DC2">
        <w:rPr>
          <w:rFonts w:ascii="Arial" w:hAnsi="Arial" w:cs="Arial"/>
          <w:b/>
          <w:bCs/>
        </w:rPr>
        <w:t>/</w:t>
      </w:r>
      <w:r w:rsidRPr="0079037D">
        <w:rPr>
          <w:rFonts w:ascii="Arial" w:hAnsi="Arial" w:cs="Arial"/>
          <w:b/>
          <w:bCs/>
        </w:rPr>
        <w:t>PU</w:t>
      </w:r>
      <w:r w:rsidR="00C41DC2">
        <w:rPr>
          <w:rFonts w:ascii="Arial" w:hAnsi="Arial" w:cs="Arial"/>
          <w:b/>
          <w:bCs/>
        </w:rPr>
        <w:t>/</w:t>
      </w:r>
      <w:r w:rsidR="006172D8">
        <w:rPr>
          <w:rFonts w:ascii="Arial" w:hAnsi="Arial" w:cs="Arial"/>
          <w:b/>
          <w:bCs/>
        </w:rPr>
        <w:t>1</w:t>
      </w:r>
      <w:r w:rsidR="0069033A">
        <w:rPr>
          <w:rFonts w:ascii="Arial" w:hAnsi="Arial" w:cs="Arial"/>
          <w:b/>
          <w:bCs/>
        </w:rPr>
        <w:t>9</w:t>
      </w:r>
      <w:r w:rsidRPr="0079037D">
        <w:rPr>
          <w:rFonts w:ascii="Arial" w:hAnsi="Arial" w:cs="Arial"/>
          <w:b/>
          <w:bCs/>
        </w:rPr>
        <w:t>/202</w:t>
      </w:r>
      <w:r w:rsidR="00A169EA">
        <w:rPr>
          <w:rFonts w:ascii="Arial" w:hAnsi="Arial" w:cs="Arial"/>
          <w:b/>
          <w:bCs/>
        </w:rPr>
        <w:t>3</w:t>
      </w:r>
      <w:r w:rsidRPr="0079037D">
        <w:rPr>
          <w:rFonts w:ascii="Arial" w:hAnsi="Arial" w:cs="Arial"/>
        </w:rPr>
        <w:br w:type="page"/>
      </w:r>
    </w:p>
    <w:sdt>
      <w:sdtPr>
        <w:rPr>
          <w:rFonts w:asciiTheme="minorHAnsi" w:eastAsiaTheme="minorHAnsi" w:hAnsiTheme="minorHAnsi" w:cstheme="minorBidi"/>
          <w:bCs w:val="0"/>
          <w:color w:val="auto"/>
          <w:sz w:val="24"/>
          <w:szCs w:val="24"/>
          <w:lang w:eastAsia="en-US"/>
        </w:rPr>
        <w:id w:val="1027060446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55FBFD9B" w14:textId="47BFA7F9" w:rsidR="003208A5" w:rsidRPr="0079037D" w:rsidRDefault="003208A5">
          <w:pPr>
            <w:pStyle w:val="Nagwekspisutreci"/>
            <w:rPr>
              <w:rFonts w:ascii="Arial" w:hAnsi="Arial" w:cs="Arial"/>
              <w:b/>
              <w:bCs w:val="0"/>
              <w:color w:val="auto"/>
            </w:rPr>
          </w:pPr>
          <w:r w:rsidRPr="0079037D">
            <w:rPr>
              <w:rFonts w:ascii="Arial" w:hAnsi="Arial" w:cs="Arial"/>
              <w:b/>
              <w:bCs w:val="0"/>
              <w:color w:val="auto"/>
            </w:rPr>
            <w:t>Spis treści</w:t>
          </w:r>
        </w:p>
        <w:p w14:paraId="19AC8655" w14:textId="079A6408" w:rsidR="00CA7481" w:rsidRDefault="00EF0349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TOC \o "1-1" \h \z \u </w:instrText>
          </w:r>
          <w:r>
            <w:rPr>
              <w:caps w:val="0"/>
            </w:rPr>
            <w:fldChar w:fldCharType="separate"/>
          </w:r>
          <w:hyperlink w:anchor="_Toc138157072" w:history="1">
            <w:r w:rsidR="00CA7481" w:rsidRPr="001263E4">
              <w:rPr>
                <w:rStyle w:val="Hipercze"/>
                <w:rFonts w:cs="Arial"/>
                <w:noProof/>
              </w:rPr>
              <w:t>Rozdział I. Dane oraz adres Zamawiającego.</w:t>
            </w:r>
            <w:r w:rsidR="00CA7481">
              <w:rPr>
                <w:noProof/>
                <w:webHidden/>
              </w:rPr>
              <w:tab/>
            </w:r>
            <w:r w:rsidR="00CA7481">
              <w:rPr>
                <w:noProof/>
                <w:webHidden/>
              </w:rPr>
              <w:fldChar w:fldCharType="begin"/>
            </w:r>
            <w:r w:rsidR="00CA7481">
              <w:rPr>
                <w:noProof/>
                <w:webHidden/>
              </w:rPr>
              <w:instrText xml:space="preserve"> PAGEREF _Toc138157072 \h </w:instrText>
            </w:r>
            <w:r w:rsidR="00CA7481">
              <w:rPr>
                <w:noProof/>
                <w:webHidden/>
              </w:rPr>
            </w:r>
            <w:r w:rsidR="00CA7481">
              <w:rPr>
                <w:noProof/>
                <w:webHidden/>
              </w:rPr>
              <w:fldChar w:fldCharType="separate"/>
            </w:r>
            <w:r w:rsidR="00CA7481">
              <w:rPr>
                <w:noProof/>
                <w:webHidden/>
              </w:rPr>
              <w:t>3</w:t>
            </w:r>
            <w:r w:rsidR="00CA7481">
              <w:rPr>
                <w:noProof/>
                <w:webHidden/>
              </w:rPr>
              <w:fldChar w:fldCharType="end"/>
            </w:r>
          </w:hyperlink>
        </w:p>
        <w:p w14:paraId="0AAA2939" w14:textId="6940C4BC" w:rsidR="00CA7481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73" w:history="1">
            <w:r w:rsidR="00CA7481" w:rsidRPr="001263E4">
              <w:rPr>
                <w:rStyle w:val="Hipercze"/>
                <w:noProof/>
              </w:rPr>
              <w:t>Rozdział II. Ochrona danych osobowych.</w:t>
            </w:r>
            <w:r w:rsidR="00CA7481">
              <w:rPr>
                <w:noProof/>
                <w:webHidden/>
              </w:rPr>
              <w:tab/>
            </w:r>
            <w:r w:rsidR="00CA7481">
              <w:rPr>
                <w:noProof/>
                <w:webHidden/>
              </w:rPr>
              <w:fldChar w:fldCharType="begin"/>
            </w:r>
            <w:r w:rsidR="00CA7481">
              <w:rPr>
                <w:noProof/>
                <w:webHidden/>
              </w:rPr>
              <w:instrText xml:space="preserve"> PAGEREF _Toc138157073 \h </w:instrText>
            </w:r>
            <w:r w:rsidR="00CA7481">
              <w:rPr>
                <w:noProof/>
                <w:webHidden/>
              </w:rPr>
            </w:r>
            <w:r w:rsidR="00CA7481">
              <w:rPr>
                <w:noProof/>
                <w:webHidden/>
              </w:rPr>
              <w:fldChar w:fldCharType="separate"/>
            </w:r>
            <w:r w:rsidR="00CA7481">
              <w:rPr>
                <w:noProof/>
                <w:webHidden/>
              </w:rPr>
              <w:t>3</w:t>
            </w:r>
            <w:r w:rsidR="00CA7481">
              <w:rPr>
                <w:noProof/>
                <w:webHidden/>
              </w:rPr>
              <w:fldChar w:fldCharType="end"/>
            </w:r>
          </w:hyperlink>
        </w:p>
        <w:p w14:paraId="3CFC27FB" w14:textId="749B7EEB" w:rsidR="00CA7481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74" w:history="1">
            <w:r w:rsidR="00CA7481" w:rsidRPr="001263E4">
              <w:rPr>
                <w:rStyle w:val="Hipercze"/>
                <w:noProof/>
              </w:rPr>
              <w:t>Rozdział III. Tryb udzielenia zamówienia.</w:t>
            </w:r>
            <w:r w:rsidR="00CA7481">
              <w:rPr>
                <w:noProof/>
                <w:webHidden/>
              </w:rPr>
              <w:tab/>
            </w:r>
            <w:r w:rsidR="00CA7481">
              <w:rPr>
                <w:noProof/>
                <w:webHidden/>
              </w:rPr>
              <w:fldChar w:fldCharType="begin"/>
            </w:r>
            <w:r w:rsidR="00CA7481">
              <w:rPr>
                <w:noProof/>
                <w:webHidden/>
              </w:rPr>
              <w:instrText xml:space="preserve"> PAGEREF _Toc138157074 \h </w:instrText>
            </w:r>
            <w:r w:rsidR="00CA7481">
              <w:rPr>
                <w:noProof/>
                <w:webHidden/>
              </w:rPr>
            </w:r>
            <w:r w:rsidR="00CA7481">
              <w:rPr>
                <w:noProof/>
                <w:webHidden/>
              </w:rPr>
              <w:fldChar w:fldCharType="separate"/>
            </w:r>
            <w:r w:rsidR="00CA7481">
              <w:rPr>
                <w:noProof/>
                <w:webHidden/>
              </w:rPr>
              <w:t>4</w:t>
            </w:r>
            <w:r w:rsidR="00CA7481">
              <w:rPr>
                <w:noProof/>
                <w:webHidden/>
              </w:rPr>
              <w:fldChar w:fldCharType="end"/>
            </w:r>
          </w:hyperlink>
        </w:p>
        <w:p w14:paraId="30968B78" w14:textId="23D3427C" w:rsidR="00CA7481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75" w:history="1">
            <w:r w:rsidR="00CA7481" w:rsidRPr="001263E4">
              <w:rPr>
                <w:rStyle w:val="Hipercze"/>
                <w:noProof/>
              </w:rPr>
              <w:t>Rozdział IV. Opis przedmiotu zamówienia.</w:t>
            </w:r>
            <w:r w:rsidR="00CA7481">
              <w:rPr>
                <w:noProof/>
                <w:webHidden/>
              </w:rPr>
              <w:tab/>
            </w:r>
            <w:r w:rsidR="00CA7481">
              <w:rPr>
                <w:noProof/>
                <w:webHidden/>
              </w:rPr>
              <w:fldChar w:fldCharType="begin"/>
            </w:r>
            <w:r w:rsidR="00CA7481">
              <w:rPr>
                <w:noProof/>
                <w:webHidden/>
              </w:rPr>
              <w:instrText xml:space="preserve"> PAGEREF _Toc138157075 \h </w:instrText>
            </w:r>
            <w:r w:rsidR="00CA7481">
              <w:rPr>
                <w:noProof/>
                <w:webHidden/>
              </w:rPr>
            </w:r>
            <w:r w:rsidR="00CA7481">
              <w:rPr>
                <w:noProof/>
                <w:webHidden/>
              </w:rPr>
              <w:fldChar w:fldCharType="separate"/>
            </w:r>
            <w:r w:rsidR="00CA7481">
              <w:rPr>
                <w:noProof/>
                <w:webHidden/>
              </w:rPr>
              <w:t>5</w:t>
            </w:r>
            <w:r w:rsidR="00CA7481">
              <w:rPr>
                <w:noProof/>
                <w:webHidden/>
              </w:rPr>
              <w:fldChar w:fldCharType="end"/>
            </w:r>
          </w:hyperlink>
        </w:p>
        <w:p w14:paraId="1A7158C8" w14:textId="1E102811" w:rsidR="00CA7481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76" w:history="1">
            <w:r w:rsidR="00CA7481" w:rsidRPr="001263E4">
              <w:rPr>
                <w:rStyle w:val="Hipercze"/>
                <w:noProof/>
              </w:rPr>
              <w:t>Rozdział V. Termin i miejsce wykonania zamówienia.</w:t>
            </w:r>
            <w:r w:rsidR="00CA7481">
              <w:rPr>
                <w:noProof/>
                <w:webHidden/>
              </w:rPr>
              <w:tab/>
            </w:r>
            <w:r w:rsidR="00CA7481">
              <w:rPr>
                <w:noProof/>
                <w:webHidden/>
              </w:rPr>
              <w:fldChar w:fldCharType="begin"/>
            </w:r>
            <w:r w:rsidR="00CA7481">
              <w:rPr>
                <w:noProof/>
                <w:webHidden/>
              </w:rPr>
              <w:instrText xml:space="preserve"> PAGEREF _Toc138157076 \h </w:instrText>
            </w:r>
            <w:r w:rsidR="00CA7481">
              <w:rPr>
                <w:noProof/>
                <w:webHidden/>
              </w:rPr>
            </w:r>
            <w:r w:rsidR="00CA7481">
              <w:rPr>
                <w:noProof/>
                <w:webHidden/>
              </w:rPr>
              <w:fldChar w:fldCharType="separate"/>
            </w:r>
            <w:r w:rsidR="00CA7481">
              <w:rPr>
                <w:noProof/>
                <w:webHidden/>
              </w:rPr>
              <w:t>9</w:t>
            </w:r>
            <w:r w:rsidR="00CA7481">
              <w:rPr>
                <w:noProof/>
                <w:webHidden/>
              </w:rPr>
              <w:fldChar w:fldCharType="end"/>
            </w:r>
          </w:hyperlink>
        </w:p>
        <w:p w14:paraId="0967B080" w14:textId="704290AE" w:rsidR="00CA7481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77" w:history="1">
            <w:r w:rsidR="00CA7481" w:rsidRPr="001263E4">
              <w:rPr>
                <w:rStyle w:val="Hipercze"/>
                <w:noProof/>
              </w:rPr>
              <w:t>Rozdział VI. Wymagania dotyczące wadium.</w:t>
            </w:r>
            <w:r w:rsidR="00CA7481">
              <w:rPr>
                <w:noProof/>
                <w:webHidden/>
              </w:rPr>
              <w:tab/>
            </w:r>
            <w:r w:rsidR="00CA7481">
              <w:rPr>
                <w:noProof/>
                <w:webHidden/>
              </w:rPr>
              <w:fldChar w:fldCharType="begin"/>
            </w:r>
            <w:r w:rsidR="00CA7481">
              <w:rPr>
                <w:noProof/>
                <w:webHidden/>
              </w:rPr>
              <w:instrText xml:space="preserve"> PAGEREF _Toc138157077 \h </w:instrText>
            </w:r>
            <w:r w:rsidR="00CA7481">
              <w:rPr>
                <w:noProof/>
                <w:webHidden/>
              </w:rPr>
            </w:r>
            <w:r w:rsidR="00CA7481">
              <w:rPr>
                <w:noProof/>
                <w:webHidden/>
              </w:rPr>
              <w:fldChar w:fldCharType="separate"/>
            </w:r>
            <w:r w:rsidR="00CA7481">
              <w:rPr>
                <w:noProof/>
                <w:webHidden/>
              </w:rPr>
              <w:t>9</w:t>
            </w:r>
            <w:r w:rsidR="00CA7481">
              <w:rPr>
                <w:noProof/>
                <w:webHidden/>
              </w:rPr>
              <w:fldChar w:fldCharType="end"/>
            </w:r>
          </w:hyperlink>
        </w:p>
        <w:p w14:paraId="69EAC8AF" w14:textId="0499917E" w:rsidR="00CA7481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78" w:history="1">
            <w:r w:rsidR="00CA7481" w:rsidRPr="001263E4">
              <w:rPr>
                <w:rStyle w:val="Hipercze"/>
                <w:noProof/>
              </w:rPr>
              <w:t>Rozdział VII. Warunki udziału w postępowaniu.</w:t>
            </w:r>
            <w:r w:rsidR="00CA7481">
              <w:rPr>
                <w:noProof/>
                <w:webHidden/>
              </w:rPr>
              <w:tab/>
            </w:r>
            <w:r w:rsidR="00CA7481">
              <w:rPr>
                <w:noProof/>
                <w:webHidden/>
              </w:rPr>
              <w:fldChar w:fldCharType="begin"/>
            </w:r>
            <w:r w:rsidR="00CA7481">
              <w:rPr>
                <w:noProof/>
                <w:webHidden/>
              </w:rPr>
              <w:instrText xml:space="preserve"> PAGEREF _Toc138157078 \h </w:instrText>
            </w:r>
            <w:r w:rsidR="00CA7481">
              <w:rPr>
                <w:noProof/>
                <w:webHidden/>
              </w:rPr>
            </w:r>
            <w:r w:rsidR="00CA7481">
              <w:rPr>
                <w:noProof/>
                <w:webHidden/>
              </w:rPr>
              <w:fldChar w:fldCharType="separate"/>
            </w:r>
            <w:r w:rsidR="00CA7481">
              <w:rPr>
                <w:noProof/>
                <w:webHidden/>
              </w:rPr>
              <w:t>10</w:t>
            </w:r>
            <w:r w:rsidR="00CA7481">
              <w:rPr>
                <w:noProof/>
                <w:webHidden/>
              </w:rPr>
              <w:fldChar w:fldCharType="end"/>
            </w:r>
          </w:hyperlink>
        </w:p>
        <w:p w14:paraId="6F21C587" w14:textId="4C640206" w:rsidR="00CA7481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79" w:history="1">
            <w:r w:rsidR="00CA7481" w:rsidRPr="001263E4">
              <w:rPr>
                <w:rStyle w:val="Hipercze"/>
                <w:noProof/>
              </w:rPr>
              <w:t>Rozdział VIII. Informacje o sposobie komunikowania się Zamawiającego z Wykonawcami w inny sposób niż użycie środków komunikacji elektronicznej oraz wskazanie osób uprawnionych do komunikowania się z Wykonawcami.</w:t>
            </w:r>
            <w:r w:rsidR="00CA7481">
              <w:rPr>
                <w:noProof/>
                <w:webHidden/>
              </w:rPr>
              <w:tab/>
            </w:r>
            <w:r w:rsidR="00CA7481">
              <w:rPr>
                <w:noProof/>
                <w:webHidden/>
              </w:rPr>
              <w:fldChar w:fldCharType="begin"/>
            </w:r>
            <w:r w:rsidR="00CA7481">
              <w:rPr>
                <w:noProof/>
                <w:webHidden/>
              </w:rPr>
              <w:instrText xml:space="preserve"> PAGEREF _Toc138157079 \h </w:instrText>
            </w:r>
            <w:r w:rsidR="00CA7481">
              <w:rPr>
                <w:noProof/>
                <w:webHidden/>
              </w:rPr>
            </w:r>
            <w:r w:rsidR="00CA7481">
              <w:rPr>
                <w:noProof/>
                <w:webHidden/>
              </w:rPr>
              <w:fldChar w:fldCharType="separate"/>
            </w:r>
            <w:r w:rsidR="00CA7481">
              <w:rPr>
                <w:noProof/>
                <w:webHidden/>
              </w:rPr>
              <w:t>10</w:t>
            </w:r>
            <w:r w:rsidR="00CA7481">
              <w:rPr>
                <w:noProof/>
                <w:webHidden/>
              </w:rPr>
              <w:fldChar w:fldCharType="end"/>
            </w:r>
          </w:hyperlink>
        </w:p>
        <w:p w14:paraId="7DA3B1B8" w14:textId="0B60734C" w:rsidR="00CA7481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80" w:history="1">
            <w:r w:rsidR="00CA7481" w:rsidRPr="001263E4">
              <w:rPr>
                <w:rStyle w:val="Hipercze"/>
                <w:noProof/>
              </w:rPr>
              <w:t>Rozdział IX. Termin składania ofert.</w:t>
            </w:r>
            <w:r w:rsidR="00CA7481">
              <w:rPr>
                <w:noProof/>
                <w:webHidden/>
              </w:rPr>
              <w:tab/>
            </w:r>
            <w:r w:rsidR="00CA7481">
              <w:rPr>
                <w:noProof/>
                <w:webHidden/>
              </w:rPr>
              <w:fldChar w:fldCharType="begin"/>
            </w:r>
            <w:r w:rsidR="00CA7481">
              <w:rPr>
                <w:noProof/>
                <w:webHidden/>
              </w:rPr>
              <w:instrText xml:space="preserve"> PAGEREF _Toc138157080 \h </w:instrText>
            </w:r>
            <w:r w:rsidR="00CA7481">
              <w:rPr>
                <w:noProof/>
                <w:webHidden/>
              </w:rPr>
            </w:r>
            <w:r w:rsidR="00CA7481">
              <w:rPr>
                <w:noProof/>
                <w:webHidden/>
              </w:rPr>
              <w:fldChar w:fldCharType="separate"/>
            </w:r>
            <w:r w:rsidR="00CA7481">
              <w:rPr>
                <w:noProof/>
                <w:webHidden/>
              </w:rPr>
              <w:t>11</w:t>
            </w:r>
            <w:r w:rsidR="00CA7481">
              <w:rPr>
                <w:noProof/>
                <w:webHidden/>
              </w:rPr>
              <w:fldChar w:fldCharType="end"/>
            </w:r>
          </w:hyperlink>
        </w:p>
        <w:p w14:paraId="0BE5CC6B" w14:textId="73578287" w:rsidR="00CA7481" w:rsidRDefault="00000000">
          <w:pPr>
            <w:pStyle w:val="Spistreci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38157081" w:history="1">
            <w:r w:rsidR="00CA7481" w:rsidRPr="001263E4">
              <w:rPr>
                <w:rStyle w:val="Hipercze"/>
                <w:noProof/>
              </w:rPr>
              <w:t>Rozdział X. Termin związania ofertą.</w:t>
            </w:r>
            <w:r w:rsidR="00CA7481">
              <w:rPr>
                <w:noProof/>
                <w:webHidden/>
              </w:rPr>
              <w:tab/>
            </w:r>
            <w:r w:rsidR="00CA7481">
              <w:rPr>
                <w:noProof/>
                <w:webHidden/>
              </w:rPr>
              <w:fldChar w:fldCharType="begin"/>
            </w:r>
            <w:r w:rsidR="00CA7481">
              <w:rPr>
                <w:noProof/>
                <w:webHidden/>
              </w:rPr>
              <w:instrText xml:space="preserve"> PAGEREF _Toc138157081 \h </w:instrText>
            </w:r>
            <w:r w:rsidR="00CA7481">
              <w:rPr>
                <w:noProof/>
                <w:webHidden/>
              </w:rPr>
            </w:r>
            <w:r w:rsidR="00CA7481">
              <w:rPr>
                <w:noProof/>
                <w:webHidden/>
              </w:rPr>
              <w:fldChar w:fldCharType="separate"/>
            </w:r>
            <w:r w:rsidR="00CA7481">
              <w:rPr>
                <w:noProof/>
                <w:webHidden/>
              </w:rPr>
              <w:t>11</w:t>
            </w:r>
            <w:r w:rsidR="00CA7481">
              <w:rPr>
                <w:noProof/>
                <w:webHidden/>
              </w:rPr>
              <w:fldChar w:fldCharType="end"/>
            </w:r>
          </w:hyperlink>
        </w:p>
        <w:p w14:paraId="4FB526B3" w14:textId="09DFDFFE" w:rsidR="008B56B6" w:rsidRPr="0079037D" w:rsidRDefault="00EF0349" w:rsidP="008B56B6">
          <w:pPr>
            <w:rPr>
              <w:b/>
              <w:noProof/>
            </w:rPr>
          </w:pPr>
          <w:r>
            <w:rPr>
              <w:rFonts w:cstheme="minorHAnsi"/>
              <w:caps/>
              <w:sz w:val="20"/>
              <w:szCs w:val="20"/>
            </w:rPr>
            <w:fldChar w:fldCharType="end"/>
          </w:r>
        </w:p>
      </w:sdtContent>
    </w:sdt>
    <w:p w14:paraId="44BC1E8B" w14:textId="36DC3E1E" w:rsidR="00800D2F" w:rsidRPr="0079037D" w:rsidRDefault="00B333D3" w:rsidP="008B56B6">
      <w:r w:rsidRPr="0079037D">
        <w:br w:type="page"/>
      </w:r>
    </w:p>
    <w:p w14:paraId="75BFECA7" w14:textId="68C57FEA" w:rsidR="00FE3F0A" w:rsidRPr="0079037D" w:rsidRDefault="00863016" w:rsidP="00FE3F0A">
      <w:pPr>
        <w:pStyle w:val="Nagwek1"/>
        <w:rPr>
          <w:rFonts w:cs="Arial"/>
          <w:sz w:val="36"/>
          <w:szCs w:val="36"/>
        </w:rPr>
      </w:pPr>
      <w:r w:rsidRPr="0079037D">
        <w:lastRenderedPageBreak/>
        <w:br/>
      </w:r>
      <w:bookmarkStart w:id="0" w:name="_Toc138157072"/>
      <w:r w:rsidR="00CA1D6A" w:rsidRPr="0079037D">
        <w:rPr>
          <w:rFonts w:cs="Arial"/>
          <w:sz w:val="36"/>
          <w:szCs w:val="36"/>
        </w:rPr>
        <w:t>Dane oraz adres Zamawiającego.</w:t>
      </w:r>
      <w:bookmarkEnd w:id="0"/>
    </w:p>
    <w:p w14:paraId="6325CEA8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Zamawiającego:</w:t>
      </w:r>
    </w:p>
    <w:p w14:paraId="3C75E02B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1125A2FF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NIP: 642-32-36-629</w:t>
      </w:r>
    </w:p>
    <w:p w14:paraId="6BEACE27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</w:t>
      </w:r>
    </w:p>
    <w:p w14:paraId="29F38CE1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44-200 Rybnik</w:t>
      </w:r>
    </w:p>
    <w:p w14:paraId="7F705DFD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Telefon.: 32 755 71 60</w:t>
      </w:r>
    </w:p>
    <w:p w14:paraId="14D2B357" w14:textId="5F23C59A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Adres strony internetowej:</w:t>
      </w:r>
      <w:r w:rsidRPr="0079037D">
        <w:rPr>
          <w:rFonts w:ascii="Arial" w:hAnsi="Arial" w:cs="Arial"/>
        </w:rPr>
        <w:tab/>
        <w:t>www.km.rybnik.pl</w:t>
      </w:r>
    </w:p>
    <w:p w14:paraId="06DA6317" w14:textId="6D9AE496" w:rsidR="00FE3F0A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Adres poczty elektronicznej: </w:t>
      </w:r>
      <w:hyperlink r:id="rId9" w:history="1">
        <w:r w:rsidR="00CC4A43" w:rsidRPr="004A4878">
          <w:rPr>
            <w:rStyle w:val="Hipercze"/>
            <w:rFonts w:ascii="Arial" w:hAnsi="Arial" w:cs="Arial"/>
          </w:rPr>
          <w:t>sekretariat@km.rybnik.pl</w:t>
        </w:r>
      </w:hyperlink>
    </w:p>
    <w:p w14:paraId="3E7D7DB1" w14:textId="6A404939" w:rsidR="00CC4A43" w:rsidRPr="0079037D" w:rsidRDefault="00CC4A43" w:rsidP="00FE3F0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Zapytanie prowadzone jest wyłącznie za pomocą Platformy zakupowej zamawiającego pod adresem: </w:t>
      </w:r>
      <w:r w:rsidRPr="00591C30">
        <w:rPr>
          <w:rFonts w:ascii="Arial" w:hAnsi="Arial" w:cs="Arial"/>
        </w:rPr>
        <w:t>https://platformazakupowa.pl/pn/km_rybnik</w:t>
      </w:r>
    </w:p>
    <w:p w14:paraId="0883ECE3" w14:textId="6F7D7D74" w:rsidR="00C33D3F" w:rsidRPr="0079037D" w:rsidRDefault="00C33D3F" w:rsidP="00C33D3F">
      <w:pPr>
        <w:pStyle w:val="Nagwek1"/>
        <w:rPr>
          <w:sz w:val="36"/>
          <w:szCs w:val="36"/>
        </w:rPr>
      </w:pPr>
      <w:r w:rsidRPr="0079037D">
        <w:br/>
      </w:r>
      <w:bookmarkStart w:id="1" w:name="_Toc138157073"/>
      <w:r w:rsidRPr="0079037D">
        <w:rPr>
          <w:sz w:val="36"/>
          <w:szCs w:val="36"/>
        </w:rPr>
        <w:t>Ochrona danych osobowych.</w:t>
      </w:r>
      <w:bookmarkEnd w:id="1"/>
    </w:p>
    <w:p w14:paraId="6DDF5F75" w14:textId="58DE6E31" w:rsidR="00C33D3F" w:rsidRPr="0079037D" w:rsidRDefault="00C33D3F" w:rsidP="00C33D3F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Zgodnie z art. 13 Rozporządzenia Parlamentu Europejskiego i Rady (UE) </w:t>
      </w:r>
      <w:r w:rsidRPr="0079037D">
        <w:rPr>
          <w:rFonts w:ascii="Arial" w:hAnsi="Arial" w:cs="Arial"/>
        </w:rPr>
        <w:br/>
        <w:t>nr 2016/679 z dnia 27 kwietnia 2016 roku, informuję, że:</w:t>
      </w:r>
    </w:p>
    <w:p w14:paraId="0121943A" w14:textId="77777777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Administratorem Danych Osobowych jest Komunikacja Miejska Rybnik Sp. z o.o., ul. Budowlanych 6, 44-200 Rybnik, adres e-mail: kmr@km.rybnik.pl (dalej jako „ADO”).</w:t>
      </w:r>
    </w:p>
    <w:p w14:paraId="1D7E3903" w14:textId="16C47812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kontaktowe Inspektora Ochrony Danych e-mail: iod@km.rybnik.pl.</w:t>
      </w:r>
    </w:p>
    <w:p w14:paraId="69F1DFA1" w14:textId="0BCD7FE6" w:rsidR="00C33D3F" w:rsidRPr="0079037D" w:rsidRDefault="00C33D3F" w:rsidP="00363CF7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Pani/Pana dane osobowe przetwarzane będą w celu związanym </w:t>
      </w:r>
      <w:r w:rsidR="00363CF7" w:rsidRPr="0079037D">
        <w:rPr>
          <w:rFonts w:ascii="Arial" w:hAnsi="Arial" w:cs="Arial"/>
        </w:rPr>
        <w:br/>
      </w:r>
      <w:r w:rsidRPr="0079037D">
        <w:rPr>
          <w:rFonts w:ascii="Arial" w:hAnsi="Arial" w:cs="Arial"/>
        </w:rPr>
        <w:t xml:space="preserve">z przedmiotowym postępowaniem o udzielenie zamówienia publicznego prowadzonym </w:t>
      </w:r>
      <w:r w:rsidR="00363CF7" w:rsidRPr="0079037D">
        <w:rPr>
          <w:rFonts w:ascii="Arial" w:hAnsi="Arial" w:cs="Arial"/>
        </w:rPr>
        <w:t xml:space="preserve">na podstawie Regulaminu Udzielania Zamówień Sektorowych na dostawy, usługi i roboty budowlane w Komunikacji Miejskiej Rybnik Sp. z o.o. </w:t>
      </w:r>
      <w:r w:rsidR="00363CF7" w:rsidRPr="0079037D">
        <w:rPr>
          <w:rFonts w:ascii="Arial" w:hAnsi="Arial" w:cs="Arial"/>
        </w:rPr>
        <w:br/>
        <w:t>w Rybniku</w:t>
      </w:r>
      <w:r w:rsidRPr="0079037D">
        <w:rPr>
          <w:rFonts w:ascii="Arial" w:hAnsi="Arial" w:cs="Arial"/>
        </w:rPr>
        <w:t>.</w:t>
      </w:r>
    </w:p>
    <w:p w14:paraId="1B9D9D2B" w14:textId="0EB71503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O</w:t>
      </w:r>
      <w:r w:rsidR="00C33D3F" w:rsidRPr="0079037D">
        <w:rPr>
          <w:rFonts w:ascii="Arial" w:hAnsi="Arial" w:cs="Arial"/>
        </w:rPr>
        <w:t xml:space="preserve">bowiązek podania przez Panią/Pana danych osobowych bezpośrednio Pani/Pana dotyczących jest wymogiem związanym z udziałem w postępowaniu </w:t>
      </w:r>
      <w:r w:rsidR="00BF63FC">
        <w:rPr>
          <w:rFonts w:ascii="Arial" w:hAnsi="Arial" w:cs="Arial"/>
        </w:rPr>
        <w:br/>
      </w:r>
      <w:r w:rsidR="00C33D3F" w:rsidRPr="0079037D">
        <w:rPr>
          <w:rFonts w:ascii="Arial" w:hAnsi="Arial" w:cs="Arial"/>
        </w:rPr>
        <w:t>o udzielenie zamówienia publicznego</w:t>
      </w:r>
      <w:r w:rsidR="00BF63FC">
        <w:rPr>
          <w:rFonts w:ascii="Arial" w:hAnsi="Arial" w:cs="Arial"/>
        </w:rPr>
        <w:t>.</w:t>
      </w:r>
    </w:p>
    <w:p w14:paraId="75315825" w14:textId="572BFAAA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</w:t>
      </w:r>
      <w:r w:rsidR="00C33D3F" w:rsidRPr="0079037D">
        <w:rPr>
          <w:rFonts w:ascii="Arial" w:hAnsi="Arial" w:cs="Arial"/>
        </w:rPr>
        <w:t xml:space="preserve"> odniesieniu do Pani/Pana danych osobowych decyzje nie będą podejmowane w sposób zautomatyzowany, stosownie do art. 22 RODO.</w:t>
      </w:r>
    </w:p>
    <w:p w14:paraId="6E9490E2" w14:textId="197239A0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</w:t>
      </w:r>
      <w:r w:rsidR="00C33D3F" w:rsidRPr="0079037D">
        <w:rPr>
          <w:rFonts w:ascii="Arial" w:hAnsi="Arial" w:cs="Arial"/>
        </w:rPr>
        <w:t>osiada Pani/Pan:</w:t>
      </w:r>
    </w:p>
    <w:p w14:paraId="0AB756E3" w14:textId="6EEB0B28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lastRenderedPageBreak/>
        <w:t>na podstawie art. 15 RODO prawo dostępu do danych osobowych Pani/Pana dotyczących</w:t>
      </w:r>
      <w:r w:rsidR="00F24FE8" w:rsidRPr="0079037D">
        <w:rPr>
          <w:rFonts w:ascii="Arial" w:hAnsi="Arial" w:cs="Arial"/>
        </w:rPr>
        <w:t>,</w:t>
      </w:r>
    </w:p>
    <w:p w14:paraId="18C9BE2D" w14:textId="1163159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16 RODO prawo do sprostowania Pani/Pana danych osobowych</w:t>
      </w:r>
      <w:r w:rsidR="00F24FE8" w:rsidRPr="0079037D">
        <w:rPr>
          <w:rFonts w:ascii="Arial" w:hAnsi="Arial" w:cs="Arial"/>
        </w:rPr>
        <w:t>,</w:t>
      </w:r>
    </w:p>
    <w:p w14:paraId="584353D7" w14:textId="43C9B12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18 RODO prawo żądania od administratora ograniczenia przetwarzania danych osobowych z zastrzeżeniem przypadków, o których mowa w art. 18 ust. 2 RODO</w:t>
      </w:r>
      <w:r w:rsidR="00F24FE8" w:rsidRPr="0079037D">
        <w:rPr>
          <w:rFonts w:ascii="Arial" w:hAnsi="Arial" w:cs="Arial"/>
        </w:rPr>
        <w:t>,</w:t>
      </w:r>
    </w:p>
    <w:p w14:paraId="5C0B0C6E" w14:textId="4D97EBF1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wniesienia skargi do Prezesa Urzędu Ochrony Danych Osobowych, gdy uzna Pani/Pan, że przetwarzanie danych osobowych Pani/Pana dotyczących narusza przepisy RODO.</w:t>
      </w:r>
    </w:p>
    <w:p w14:paraId="48063D1B" w14:textId="326307E8" w:rsidR="00F24FE8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nie przysługuje Pani/Panu:</w:t>
      </w:r>
    </w:p>
    <w:p w14:paraId="48DCC36B" w14:textId="3AB490E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 związku z art. 17 ust. 3 lit. b, d lub e RODO prawo do usunięcia danych osobowych</w:t>
      </w:r>
      <w:r w:rsidR="00F24FE8" w:rsidRPr="0079037D">
        <w:rPr>
          <w:rFonts w:ascii="Arial" w:hAnsi="Arial" w:cs="Arial"/>
        </w:rPr>
        <w:t>,</w:t>
      </w:r>
    </w:p>
    <w:p w14:paraId="663BB31E" w14:textId="77DABB9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przenoszenia danych osobowych, o którym mowa w art. 20 RODO</w:t>
      </w:r>
      <w:r w:rsidR="00F24FE8" w:rsidRPr="0079037D">
        <w:rPr>
          <w:rFonts w:ascii="Arial" w:hAnsi="Arial" w:cs="Arial"/>
        </w:rPr>
        <w:t>,</w:t>
      </w:r>
    </w:p>
    <w:p w14:paraId="5BD9FEF2" w14:textId="77777777" w:rsidR="00F24FE8" w:rsidRPr="0079037D" w:rsidRDefault="00C33D3F" w:rsidP="00C33D3F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21 RODO prawo sprzeciwu, wobec przetwarzania danych osobowych zgromadzonych na podstawie art. 6 ust. 1 lit. c RODO.</w:t>
      </w:r>
    </w:p>
    <w:p w14:paraId="1DEBDDFF" w14:textId="7D203B7C" w:rsidR="00C33D3F" w:rsidRPr="0079037D" w:rsidRDefault="00C33D3F" w:rsidP="00C33D3F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5897055F" w14:textId="66272741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2" w:name="_Toc138157074"/>
      <w:r w:rsidRPr="0079037D">
        <w:rPr>
          <w:sz w:val="36"/>
          <w:szCs w:val="36"/>
        </w:rPr>
        <w:t>Tryb udzielenia zamówienia.</w:t>
      </w:r>
      <w:bookmarkEnd w:id="2"/>
    </w:p>
    <w:p w14:paraId="0366674B" w14:textId="77777777" w:rsidR="00F441F4" w:rsidRDefault="00F441F4" w:rsidP="00F441F4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F441F4">
        <w:rPr>
          <w:rFonts w:ascii="Arial" w:hAnsi="Arial" w:cs="Arial"/>
        </w:rPr>
        <w:t xml:space="preserve">Postępowanie prowadzone jest w trybie przetargu nieograniczonego na podstawie REGULAMINU UDZIELANIA ZAMÓWIEŃ SEKTOROWYCH na dostawy, usługi i roboty budowlane w Komunikacji Miejskiej Rybnik Sp. z o.o. </w:t>
      </w:r>
      <w:r>
        <w:rPr>
          <w:rFonts w:ascii="Arial" w:hAnsi="Arial" w:cs="Arial"/>
        </w:rPr>
        <w:br/>
      </w:r>
      <w:r w:rsidRPr="00F441F4">
        <w:rPr>
          <w:rFonts w:ascii="Arial" w:hAnsi="Arial" w:cs="Arial"/>
        </w:rPr>
        <w:t>w Rybniku,</w:t>
      </w:r>
    </w:p>
    <w:p w14:paraId="48878177" w14:textId="77777777" w:rsidR="00516083" w:rsidRDefault="00F441F4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F441F4">
        <w:rPr>
          <w:rFonts w:ascii="Arial" w:hAnsi="Arial" w:cs="Arial"/>
        </w:rPr>
        <w:t xml:space="preserve">Zamawiający jest zamawiającym sektorowym w rozumieniu art. 5 ust. 1 pkt 1 ustawy </w:t>
      </w:r>
      <w:proofErr w:type="spellStart"/>
      <w:r w:rsidRPr="00F441F4">
        <w:rPr>
          <w:rFonts w:ascii="Arial" w:hAnsi="Arial" w:cs="Arial"/>
        </w:rPr>
        <w:t>Pzp</w:t>
      </w:r>
      <w:proofErr w:type="spellEnd"/>
      <w:r w:rsidRPr="00F441F4">
        <w:rPr>
          <w:rFonts w:ascii="Arial" w:hAnsi="Arial" w:cs="Arial"/>
        </w:rPr>
        <w:t xml:space="preserve">, prowadzącym działalność sektorową w zakresie usług transportowych, polegającą na udostępnianiu lub obsłudze sieci przeznaczonych do świadczenia usług publicznych w zakresie transportu tramwajowego </w:t>
      </w:r>
      <w:r w:rsidR="00516083">
        <w:rPr>
          <w:rFonts w:ascii="Arial" w:hAnsi="Arial" w:cs="Arial"/>
        </w:rPr>
        <w:br/>
      </w:r>
      <w:r w:rsidRPr="00F441F4">
        <w:rPr>
          <w:rFonts w:ascii="Arial" w:hAnsi="Arial" w:cs="Arial"/>
        </w:rPr>
        <w:t>i autobusowego,</w:t>
      </w:r>
    </w:p>
    <w:p w14:paraId="3C9DC376" w14:textId="77777777" w:rsidR="00516083" w:rsidRDefault="00516083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516083">
        <w:rPr>
          <w:rFonts w:ascii="Arial" w:hAnsi="Arial" w:cs="Arial"/>
        </w:rPr>
        <w:lastRenderedPageBreak/>
        <w:t>Zamawiający nie przewiduje zwrotu kosztów udziału w postępowaniu,</w:t>
      </w:r>
    </w:p>
    <w:p w14:paraId="290B42BF" w14:textId="5A9C6F02" w:rsidR="00F441F4" w:rsidRDefault="00516083" w:rsidP="00C15777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516083">
        <w:rPr>
          <w:rFonts w:ascii="Arial" w:hAnsi="Arial" w:cs="Arial"/>
        </w:rPr>
        <w:t>Zamawiający nie dopuszcza składania ofert częściowych,</w:t>
      </w:r>
    </w:p>
    <w:p w14:paraId="3E5B7CCA" w14:textId="1854E33B" w:rsidR="00516083" w:rsidRPr="00516083" w:rsidRDefault="00516083" w:rsidP="00516083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683681">
        <w:rPr>
          <w:rFonts w:ascii="Arial" w:hAnsi="Arial" w:cs="Arial"/>
        </w:rPr>
        <w:t>Zamawiający nie dopuszcza możliwości złożenia ofert wariantowych.</w:t>
      </w:r>
    </w:p>
    <w:p w14:paraId="7A79E6FF" w14:textId="035101CA" w:rsidR="00C15777" w:rsidRPr="0079037D" w:rsidRDefault="00C15777" w:rsidP="00C15777">
      <w:pPr>
        <w:pStyle w:val="Nagwek1"/>
        <w:rPr>
          <w:sz w:val="36"/>
          <w:szCs w:val="36"/>
        </w:rPr>
      </w:pPr>
      <w:r w:rsidRPr="0079037D">
        <w:br/>
      </w:r>
      <w:bookmarkStart w:id="3" w:name="_Toc138157075"/>
      <w:r w:rsidRPr="0079037D">
        <w:rPr>
          <w:sz w:val="36"/>
          <w:szCs w:val="36"/>
        </w:rPr>
        <w:t>Opis przedmiotu zamówienia.</w:t>
      </w:r>
      <w:bookmarkEnd w:id="3"/>
    </w:p>
    <w:p w14:paraId="4A4F0F38" w14:textId="77777777" w:rsidR="0069033A" w:rsidRDefault="0069033A" w:rsidP="0069033A">
      <w:pPr>
        <w:pStyle w:val="Akapitzlist"/>
        <w:numPr>
          <w:ilvl w:val="0"/>
          <w:numId w:val="42"/>
        </w:numPr>
        <w:spacing w:line="360" w:lineRule="auto"/>
        <w:rPr>
          <w:rFonts w:ascii="Arial" w:hAnsi="Arial" w:cs="Arial"/>
        </w:rPr>
      </w:pPr>
      <w:r w:rsidRPr="00F67630">
        <w:rPr>
          <w:rFonts w:ascii="Arial" w:hAnsi="Arial" w:cs="Arial"/>
        </w:rPr>
        <w:t>Przewóz pakietów z gotówką:</w:t>
      </w:r>
    </w:p>
    <w:p w14:paraId="5607AB1D" w14:textId="77777777" w:rsidR="0069033A" w:rsidRPr="00A32918" w:rsidRDefault="0069033A" w:rsidP="0069033A">
      <w:pPr>
        <w:pStyle w:val="Akapitzlist"/>
        <w:numPr>
          <w:ilvl w:val="1"/>
          <w:numId w:val="42"/>
        </w:numPr>
        <w:spacing w:line="360" w:lineRule="auto"/>
        <w:ind w:left="924" w:hanging="567"/>
        <w:rPr>
          <w:rFonts w:ascii="Arial" w:hAnsi="Arial" w:cs="Arial"/>
        </w:rPr>
      </w:pPr>
      <w:r w:rsidRPr="004F2FFA">
        <w:rPr>
          <w:rFonts w:ascii="Arial" w:hAnsi="Arial" w:cs="Arial"/>
        </w:rPr>
        <w:t xml:space="preserve">przyjmowanie zamkniętych i zabezpieczonych pakietów z gotówką z kasy Zamawiającego w Rybniku przy Placu Wolności, z kasy przy ulicy </w:t>
      </w:r>
      <w:r w:rsidRPr="004F2FFA">
        <w:rPr>
          <w:rFonts w:ascii="Arial" w:hAnsi="Arial" w:cs="Arial"/>
        </w:rPr>
        <w:br/>
        <w:t xml:space="preserve">Budowlanych 6 </w:t>
      </w:r>
      <w:r w:rsidRPr="00A32918">
        <w:rPr>
          <w:rFonts w:ascii="Arial" w:hAnsi="Arial" w:cs="Arial"/>
        </w:rPr>
        <w:t>oraz odbiór gotówki z biletomatu zlokalizowanego przy budynku kasy przy Placu Wolności (na żądanie Zamawiającego),</w:t>
      </w:r>
    </w:p>
    <w:p w14:paraId="7F3C5438" w14:textId="77777777" w:rsidR="0069033A" w:rsidRDefault="0069033A" w:rsidP="0069033A">
      <w:pPr>
        <w:pStyle w:val="Akapitzlist"/>
        <w:numPr>
          <w:ilvl w:val="1"/>
          <w:numId w:val="42"/>
        </w:numPr>
        <w:spacing w:line="360" w:lineRule="auto"/>
        <w:ind w:left="924" w:hanging="567"/>
        <w:rPr>
          <w:rFonts w:ascii="Arial" w:hAnsi="Arial" w:cs="Arial"/>
        </w:rPr>
      </w:pPr>
      <w:r w:rsidRPr="00A32918">
        <w:rPr>
          <w:rFonts w:ascii="Arial" w:hAnsi="Arial" w:cs="Arial"/>
        </w:rPr>
        <w:t>przewozie pobranych pakietów samochodami przystosowanymi do</w:t>
      </w:r>
      <w:r w:rsidRPr="00F67630">
        <w:rPr>
          <w:rFonts w:ascii="Arial" w:hAnsi="Arial" w:cs="Arial"/>
        </w:rPr>
        <w:t xml:space="preserve"> transportowania wartości pieniężnych pod ochroną,</w:t>
      </w:r>
    </w:p>
    <w:p w14:paraId="4877DCA2" w14:textId="197058B8" w:rsidR="0069033A" w:rsidRDefault="0069033A" w:rsidP="0069033A">
      <w:pPr>
        <w:pStyle w:val="Akapitzlist"/>
        <w:numPr>
          <w:ilvl w:val="1"/>
          <w:numId w:val="42"/>
        </w:numPr>
        <w:spacing w:line="360" w:lineRule="auto"/>
        <w:ind w:left="924" w:hanging="567"/>
        <w:rPr>
          <w:rFonts w:ascii="Arial" w:hAnsi="Arial" w:cs="Arial"/>
        </w:rPr>
      </w:pPr>
      <w:r w:rsidRPr="00F67630">
        <w:rPr>
          <w:rFonts w:ascii="Arial" w:hAnsi="Arial" w:cs="Arial"/>
        </w:rPr>
        <w:t>doręczaniu otrzymanych pakietów do wskazanego banku w Rybniku przy ulicy 3 Maja 30.</w:t>
      </w:r>
    </w:p>
    <w:p w14:paraId="39580918" w14:textId="77777777" w:rsidR="0069033A" w:rsidRDefault="0069033A" w:rsidP="0069033A">
      <w:pPr>
        <w:pStyle w:val="Akapitzlist"/>
        <w:numPr>
          <w:ilvl w:val="0"/>
          <w:numId w:val="42"/>
        </w:numPr>
        <w:spacing w:line="360" w:lineRule="auto"/>
        <w:rPr>
          <w:rFonts w:ascii="Arial" w:hAnsi="Arial" w:cs="Arial"/>
        </w:rPr>
      </w:pPr>
      <w:r w:rsidRPr="00F67630">
        <w:rPr>
          <w:rFonts w:ascii="Arial" w:hAnsi="Arial" w:cs="Arial"/>
        </w:rPr>
        <w:t>Usługi wymienione w punkcie l będą wykonywane w dniach:</w:t>
      </w:r>
    </w:p>
    <w:p w14:paraId="1D305619" w14:textId="083E09E8" w:rsidR="0069033A" w:rsidRPr="0069033A" w:rsidRDefault="0069033A" w:rsidP="0069033A">
      <w:pPr>
        <w:pStyle w:val="Akapitzlist"/>
        <w:numPr>
          <w:ilvl w:val="1"/>
          <w:numId w:val="42"/>
        </w:numPr>
        <w:spacing w:line="360" w:lineRule="auto"/>
        <w:ind w:left="924" w:hanging="567"/>
        <w:rPr>
          <w:rFonts w:ascii="Arial" w:hAnsi="Arial" w:cs="Arial"/>
        </w:rPr>
      </w:pPr>
      <w:r w:rsidRPr="00F67630">
        <w:rPr>
          <w:rFonts w:ascii="Arial" w:hAnsi="Arial" w:cs="Arial"/>
        </w:rPr>
        <w:t>z kasy przy Placu Wolności:</w:t>
      </w:r>
      <w:r>
        <w:rPr>
          <w:rFonts w:ascii="Arial" w:hAnsi="Arial" w:cs="Arial"/>
        </w:rPr>
        <w:t xml:space="preserve"> </w:t>
      </w:r>
      <w:r w:rsidRPr="0069033A">
        <w:rPr>
          <w:rFonts w:ascii="Arial" w:hAnsi="Arial" w:cs="Arial"/>
        </w:rPr>
        <w:t>poniedziałek, wtorek, środa, czwartek, piątek w godzinach 17:30</w:t>
      </w:r>
      <w:r>
        <w:rPr>
          <w:rFonts w:ascii="Arial" w:hAnsi="Arial" w:cs="Arial"/>
        </w:rPr>
        <w:t xml:space="preserve"> </w:t>
      </w:r>
      <w:r w:rsidRPr="0069033A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69033A">
        <w:rPr>
          <w:rFonts w:ascii="Arial" w:hAnsi="Arial" w:cs="Arial"/>
        </w:rPr>
        <w:t>18:00;</w:t>
      </w:r>
    </w:p>
    <w:p w14:paraId="26C98BFE" w14:textId="059CB6EF" w:rsidR="0069033A" w:rsidRDefault="0069033A" w:rsidP="0069033A">
      <w:pPr>
        <w:pStyle w:val="Akapitzlist"/>
        <w:numPr>
          <w:ilvl w:val="1"/>
          <w:numId w:val="42"/>
        </w:numPr>
        <w:spacing w:line="360" w:lineRule="auto"/>
        <w:ind w:left="924" w:hanging="567"/>
        <w:rPr>
          <w:rFonts w:ascii="Arial" w:hAnsi="Arial" w:cs="Arial"/>
        </w:rPr>
      </w:pPr>
      <w:r w:rsidRPr="00F67630">
        <w:rPr>
          <w:rFonts w:ascii="Arial" w:hAnsi="Arial" w:cs="Arial"/>
        </w:rPr>
        <w:t>z kasy przy ulicy Budowlanych 6: poniedziałek, wtorek, środa, czwartek, piątek w godzinach 1</w:t>
      </w:r>
      <w:r>
        <w:rPr>
          <w:rFonts w:ascii="Arial" w:hAnsi="Arial" w:cs="Arial"/>
        </w:rPr>
        <w:t>3</w:t>
      </w:r>
      <w:r w:rsidRPr="00F67630">
        <w:rPr>
          <w:rFonts w:ascii="Arial" w:hAnsi="Arial" w:cs="Arial"/>
        </w:rPr>
        <w:t>:30</w:t>
      </w:r>
      <w:r>
        <w:rPr>
          <w:rFonts w:ascii="Arial" w:hAnsi="Arial" w:cs="Arial"/>
        </w:rPr>
        <w:t xml:space="preserve"> </w:t>
      </w:r>
      <w:r w:rsidRPr="00F67630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F67630">
        <w:rPr>
          <w:rFonts w:ascii="Arial" w:hAnsi="Arial" w:cs="Arial"/>
        </w:rPr>
        <w:t>1</w:t>
      </w:r>
      <w:r>
        <w:rPr>
          <w:rFonts w:ascii="Arial" w:hAnsi="Arial" w:cs="Arial"/>
        </w:rPr>
        <w:t>4</w:t>
      </w:r>
      <w:r w:rsidRPr="00F67630">
        <w:rPr>
          <w:rFonts w:ascii="Arial" w:hAnsi="Arial" w:cs="Arial"/>
        </w:rPr>
        <w:t>:00.</w:t>
      </w:r>
    </w:p>
    <w:p w14:paraId="1D0C618C" w14:textId="77777777" w:rsidR="0069033A" w:rsidRDefault="0069033A" w:rsidP="0069033A">
      <w:pPr>
        <w:pStyle w:val="Akapitzlist"/>
        <w:numPr>
          <w:ilvl w:val="0"/>
          <w:numId w:val="42"/>
        </w:numPr>
        <w:spacing w:line="360" w:lineRule="auto"/>
        <w:rPr>
          <w:rFonts w:ascii="Arial" w:hAnsi="Arial" w:cs="Arial"/>
        </w:rPr>
      </w:pPr>
      <w:r w:rsidRPr="00F67630">
        <w:rPr>
          <w:rFonts w:ascii="Arial" w:hAnsi="Arial" w:cs="Arial"/>
        </w:rPr>
        <w:t>Zamawiający zastrzega sobie zmiany w dniach oraz godzinach odbioru o czym poinformuje Wykonawcę 1 dzień przed w/w zmianą.</w:t>
      </w:r>
    </w:p>
    <w:p w14:paraId="7F06FC44" w14:textId="77777777" w:rsidR="0069033A" w:rsidRDefault="0069033A" w:rsidP="0069033A">
      <w:pPr>
        <w:pStyle w:val="Akapitzlist"/>
        <w:numPr>
          <w:ilvl w:val="0"/>
          <w:numId w:val="42"/>
        </w:numPr>
        <w:spacing w:line="360" w:lineRule="auto"/>
        <w:rPr>
          <w:rFonts w:ascii="Arial" w:hAnsi="Arial" w:cs="Arial"/>
        </w:rPr>
      </w:pPr>
      <w:r w:rsidRPr="00F67630">
        <w:rPr>
          <w:rFonts w:ascii="Arial" w:hAnsi="Arial" w:cs="Arial"/>
        </w:rPr>
        <w:t>Usługa musi być wykonywana zgodnie z obowiązującymi przepisami prawa oraz na ustalonych niniejszą umową warunkach.</w:t>
      </w:r>
    </w:p>
    <w:p w14:paraId="4A08B6B0" w14:textId="6822A3DF" w:rsidR="0069033A" w:rsidRDefault="0069033A" w:rsidP="0069033A">
      <w:pPr>
        <w:pStyle w:val="Akapitzlist"/>
        <w:numPr>
          <w:ilvl w:val="0"/>
          <w:numId w:val="42"/>
        </w:numPr>
        <w:spacing w:line="360" w:lineRule="auto"/>
        <w:rPr>
          <w:rFonts w:ascii="Arial" w:hAnsi="Arial" w:cs="Arial"/>
        </w:rPr>
      </w:pPr>
      <w:r w:rsidRPr="00F67630">
        <w:rPr>
          <w:rFonts w:ascii="Arial" w:hAnsi="Arial" w:cs="Arial"/>
        </w:rPr>
        <w:t>Przyjmowanie zamkniętych i zabezpieczonych pakietów będzie dokonywane przez inkasentów</w:t>
      </w:r>
      <w:r>
        <w:rPr>
          <w:rFonts w:ascii="Arial" w:hAnsi="Arial" w:cs="Arial"/>
        </w:rPr>
        <w:t xml:space="preserve"> </w:t>
      </w:r>
      <w:r w:rsidRPr="00F67630">
        <w:rPr>
          <w:rFonts w:ascii="Arial" w:hAnsi="Arial" w:cs="Arial"/>
        </w:rPr>
        <w:t>- osoby specjalnie w tym celu upoważnione przez Wykonawcę - wykaz tych osób stanowi załącznik, który jest integralną częścią niniejszej umowy.</w:t>
      </w:r>
    </w:p>
    <w:p w14:paraId="4B554CB0" w14:textId="77777777" w:rsidR="0069033A" w:rsidRDefault="0069033A" w:rsidP="0069033A">
      <w:pPr>
        <w:pStyle w:val="Akapitzlist"/>
        <w:numPr>
          <w:ilvl w:val="0"/>
          <w:numId w:val="42"/>
        </w:numPr>
        <w:spacing w:line="360" w:lineRule="auto"/>
        <w:rPr>
          <w:rFonts w:ascii="Arial" w:hAnsi="Arial" w:cs="Arial"/>
        </w:rPr>
      </w:pPr>
      <w:r w:rsidRPr="00F67630">
        <w:rPr>
          <w:rFonts w:ascii="Arial" w:hAnsi="Arial" w:cs="Arial"/>
        </w:rPr>
        <w:t>Niedopuszczalne jest wydanie zabezpieczonych pakietów innej osobie, niż upoważnionej, przez każdorazowe sprawdzenie tożsamości zgłaszającej się do odbioru osoby, posiadające aktualny identyfikator ze zdjęciem i odciskiem pieczątki Wykonawcy.</w:t>
      </w:r>
    </w:p>
    <w:p w14:paraId="226BD21B" w14:textId="77777777" w:rsidR="0069033A" w:rsidRDefault="0069033A" w:rsidP="0069033A">
      <w:pPr>
        <w:pStyle w:val="Akapitzlist"/>
        <w:numPr>
          <w:ilvl w:val="0"/>
          <w:numId w:val="42"/>
        </w:numPr>
        <w:spacing w:line="360" w:lineRule="auto"/>
        <w:rPr>
          <w:rFonts w:ascii="Arial" w:hAnsi="Arial" w:cs="Arial"/>
        </w:rPr>
      </w:pPr>
      <w:r w:rsidRPr="00F67630">
        <w:rPr>
          <w:rFonts w:ascii="Arial" w:hAnsi="Arial" w:cs="Arial"/>
        </w:rPr>
        <w:lastRenderedPageBreak/>
        <w:t>Wydawanie zabezpieczonych pakietów Wykonawcy będzie następować bez sprawdzania ich zawartości przez inkasenta, za pisemnym potwierdzeniem odbioru.</w:t>
      </w:r>
    </w:p>
    <w:p w14:paraId="1D682B4E" w14:textId="77777777" w:rsidR="0069033A" w:rsidRDefault="0069033A" w:rsidP="0069033A">
      <w:pPr>
        <w:pStyle w:val="Akapitzlist"/>
        <w:numPr>
          <w:ilvl w:val="0"/>
          <w:numId w:val="42"/>
        </w:numPr>
        <w:spacing w:line="360" w:lineRule="auto"/>
        <w:rPr>
          <w:rFonts w:ascii="Arial" w:hAnsi="Arial" w:cs="Arial"/>
        </w:rPr>
      </w:pPr>
      <w:r w:rsidRPr="00F67630">
        <w:rPr>
          <w:rFonts w:ascii="Arial" w:hAnsi="Arial" w:cs="Arial"/>
        </w:rPr>
        <w:t>Pokwitowanie odbioru odbywa się w „raporcie inkasenta", którego wzór stanowi załącznik do niniejszej umowy, oraz na druku KW.</w:t>
      </w:r>
    </w:p>
    <w:p w14:paraId="40520C7A" w14:textId="77777777" w:rsidR="0069033A" w:rsidRDefault="0069033A" w:rsidP="0069033A">
      <w:pPr>
        <w:pStyle w:val="Akapitzlist"/>
        <w:numPr>
          <w:ilvl w:val="0"/>
          <w:numId w:val="42"/>
        </w:numPr>
        <w:spacing w:line="360" w:lineRule="auto"/>
        <w:rPr>
          <w:rFonts w:ascii="Arial" w:hAnsi="Arial" w:cs="Arial"/>
        </w:rPr>
      </w:pPr>
      <w:r w:rsidRPr="00F67630">
        <w:rPr>
          <w:rFonts w:ascii="Arial" w:hAnsi="Arial" w:cs="Arial"/>
        </w:rPr>
        <w:t>Przekazywany pakiet musi być opakowany w taki sposób, by jego zawartości nie można było wyjąć bez widocznego uszkodzenia pakietu oraz posiadać odpowiednio opisane dowody wpłaty.</w:t>
      </w:r>
    </w:p>
    <w:p w14:paraId="26B5868E" w14:textId="13F592EF" w:rsidR="0069033A" w:rsidRDefault="0069033A" w:rsidP="0069033A">
      <w:pPr>
        <w:pStyle w:val="Akapitzlist"/>
        <w:numPr>
          <w:ilvl w:val="0"/>
          <w:numId w:val="42"/>
        </w:numPr>
        <w:spacing w:line="360" w:lineRule="auto"/>
        <w:rPr>
          <w:rFonts w:ascii="Arial" w:hAnsi="Arial" w:cs="Arial"/>
        </w:rPr>
      </w:pPr>
      <w:r w:rsidRPr="00F67630">
        <w:rPr>
          <w:rFonts w:ascii="Arial" w:hAnsi="Arial" w:cs="Arial"/>
        </w:rPr>
        <w:t>Zamawiający zobowiązany jest do pisemnego informowania Wykonawcy o zaistniałych zmianach dotyczących odbioru i przekazywania pakietów  (np.  zmiana banku, sposób przekazania).</w:t>
      </w:r>
    </w:p>
    <w:p w14:paraId="1CF7AE16" w14:textId="697263DB" w:rsidR="0069033A" w:rsidRDefault="0069033A" w:rsidP="0069033A">
      <w:pPr>
        <w:pStyle w:val="Akapitzlist"/>
        <w:numPr>
          <w:ilvl w:val="0"/>
          <w:numId w:val="42"/>
        </w:numPr>
        <w:spacing w:line="360" w:lineRule="auto"/>
        <w:rPr>
          <w:rFonts w:ascii="Arial" w:hAnsi="Arial" w:cs="Arial"/>
        </w:rPr>
      </w:pPr>
      <w:r w:rsidRPr="00F67630">
        <w:rPr>
          <w:rFonts w:ascii="Arial" w:hAnsi="Arial" w:cs="Arial"/>
        </w:rPr>
        <w:t>Zamawiający zobowiązany jest do wcześniejszego</w:t>
      </w:r>
      <w:r>
        <w:rPr>
          <w:rFonts w:ascii="Arial" w:hAnsi="Arial" w:cs="Arial"/>
        </w:rPr>
        <w:t xml:space="preserve"> </w:t>
      </w:r>
      <w:r w:rsidRPr="00F67630">
        <w:rPr>
          <w:rFonts w:ascii="Arial" w:hAnsi="Arial" w:cs="Arial"/>
        </w:rPr>
        <w:t>- minimum jedna godzina przed planowanym wykonaniem usługi</w:t>
      </w:r>
      <w:r>
        <w:rPr>
          <w:rFonts w:ascii="Arial" w:hAnsi="Arial" w:cs="Arial"/>
        </w:rPr>
        <w:t xml:space="preserve"> </w:t>
      </w:r>
      <w:r w:rsidRPr="00F67630">
        <w:rPr>
          <w:rFonts w:ascii="Arial" w:hAnsi="Arial" w:cs="Arial"/>
        </w:rPr>
        <w:t xml:space="preserve">- telefonicznego powiadomienia Wykonawcy w przypadku braku potrzeby wykonania usługi wymienionej w </w:t>
      </w:r>
      <w:r>
        <w:rPr>
          <w:rFonts w:ascii="Arial" w:hAnsi="Arial" w:cs="Arial"/>
        </w:rPr>
        <w:t>pkt.</w:t>
      </w:r>
      <w:r w:rsidRPr="00F676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</w:t>
      </w:r>
      <w:r w:rsidRPr="00F67630">
        <w:rPr>
          <w:rFonts w:ascii="Arial" w:hAnsi="Arial" w:cs="Arial"/>
        </w:rPr>
        <w:t>.</w:t>
      </w:r>
    </w:p>
    <w:p w14:paraId="64DE33D1" w14:textId="5B82E88B" w:rsidR="0069033A" w:rsidRDefault="0069033A" w:rsidP="0069033A">
      <w:pPr>
        <w:pStyle w:val="Akapitzlist"/>
        <w:numPr>
          <w:ilvl w:val="0"/>
          <w:numId w:val="42"/>
        </w:numPr>
        <w:spacing w:line="360" w:lineRule="auto"/>
        <w:rPr>
          <w:rFonts w:ascii="Arial" w:hAnsi="Arial" w:cs="Arial"/>
        </w:rPr>
      </w:pPr>
      <w:r w:rsidRPr="00F67630">
        <w:rPr>
          <w:rFonts w:ascii="Arial" w:hAnsi="Arial" w:cs="Arial"/>
        </w:rPr>
        <w:t xml:space="preserve">Inkasent Wykonawcy odmówi przyjęcia zabezpieczonego pakietu w razie jego nieprawidłowego przygotowania, tj. niedopełnienia warunków ustalonych w treści pkt. </w:t>
      </w:r>
      <w:r w:rsidR="004F55EE">
        <w:rPr>
          <w:rFonts w:ascii="Arial" w:hAnsi="Arial" w:cs="Arial"/>
        </w:rPr>
        <w:t>9</w:t>
      </w:r>
      <w:r w:rsidRPr="00F67630">
        <w:rPr>
          <w:rFonts w:ascii="Arial" w:hAnsi="Arial" w:cs="Arial"/>
        </w:rPr>
        <w:t>.</w:t>
      </w:r>
    </w:p>
    <w:p w14:paraId="3B76D11D" w14:textId="77777777" w:rsidR="0069033A" w:rsidRDefault="0069033A" w:rsidP="0069033A">
      <w:pPr>
        <w:pStyle w:val="Akapitzlist"/>
        <w:numPr>
          <w:ilvl w:val="0"/>
          <w:numId w:val="42"/>
        </w:numPr>
        <w:spacing w:line="360" w:lineRule="auto"/>
        <w:rPr>
          <w:rFonts w:ascii="Arial" w:hAnsi="Arial" w:cs="Arial"/>
        </w:rPr>
      </w:pPr>
      <w:r w:rsidRPr="00F67630">
        <w:rPr>
          <w:rFonts w:ascii="Arial" w:hAnsi="Arial" w:cs="Arial"/>
        </w:rPr>
        <w:t>Inkasent ma obowiązek czekać na sporządzenie pakietu.</w:t>
      </w:r>
    </w:p>
    <w:p w14:paraId="5841067F" w14:textId="48200E16" w:rsidR="0069033A" w:rsidRDefault="0069033A" w:rsidP="0069033A">
      <w:pPr>
        <w:pStyle w:val="Akapitzlist"/>
        <w:numPr>
          <w:ilvl w:val="0"/>
          <w:numId w:val="42"/>
        </w:numPr>
        <w:spacing w:line="360" w:lineRule="auto"/>
        <w:rPr>
          <w:rFonts w:ascii="Arial" w:hAnsi="Arial" w:cs="Arial"/>
        </w:rPr>
      </w:pPr>
      <w:r w:rsidRPr="00F67630">
        <w:rPr>
          <w:rFonts w:ascii="Arial" w:hAnsi="Arial" w:cs="Arial"/>
        </w:rPr>
        <w:t>Zamawiający ponosi odpowiedzialność za zawartość zamkniętego i zabezpieczonego pakietu z gotówką oraz wypełniony zgodnie z zawartością dowód wpłaty, a Wykonawca odpowiedzialny jest za przekazanie w tym samym dniu pobranego pakietu do wskazanego Banku.</w:t>
      </w:r>
    </w:p>
    <w:p w14:paraId="51A3227B" w14:textId="77777777" w:rsidR="0069033A" w:rsidRDefault="0069033A" w:rsidP="0069033A">
      <w:pPr>
        <w:pStyle w:val="Akapitzlist"/>
        <w:numPr>
          <w:ilvl w:val="0"/>
          <w:numId w:val="42"/>
        </w:numPr>
        <w:spacing w:line="360" w:lineRule="auto"/>
        <w:rPr>
          <w:rFonts w:ascii="Arial" w:hAnsi="Arial" w:cs="Arial"/>
        </w:rPr>
      </w:pPr>
      <w:r w:rsidRPr="00F67630">
        <w:rPr>
          <w:rFonts w:ascii="Arial" w:hAnsi="Arial" w:cs="Arial"/>
        </w:rPr>
        <w:t>Z chwilą odbioru przez inkasenta zamkniętego i zabezpieczonego pakietu z gotówką, cała odpowiedzialność za jego dostarczenie do banku spoczywa na Wykonawcy.</w:t>
      </w:r>
    </w:p>
    <w:p w14:paraId="435ADF60" w14:textId="77777777" w:rsidR="004F55EE" w:rsidRDefault="0069033A" w:rsidP="0069033A">
      <w:pPr>
        <w:pStyle w:val="Akapitzlist"/>
        <w:numPr>
          <w:ilvl w:val="0"/>
          <w:numId w:val="42"/>
        </w:numPr>
        <w:spacing w:line="360" w:lineRule="auto"/>
        <w:rPr>
          <w:rFonts w:ascii="Arial" w:hAnsi="Arial" w:cs="Arial"/>
        </w:rPr>
      </w:pPr>
      <w:r w:rsidRPr="00F67630">
        <w:rPr>
          <w:rFonts w:ascii="Arial" w:hAnsi="Arial" w:cs="Arial"/>
        </w:rPr>
        <w:t>W przypadku utraty lub zniszczenia pakietu w czasie od przejęcia przez Wykonawcę do przekazania do banku Wykonawca ponosi pełną odpowiedzialność materialną w zakresie deklarowanej przez Zamawiającego kwoty oraz gwarantuje zwrot gotówki zgodnie z pokwitowaniem odbioru pakietu.</w:t>
      </w:r>
    </w:p>
    <w:p w14:paraId="739D841C" w14:textId="528A84B3" w:rsidR="0069033A" w:rsidRPr="004F55EE" w:rsidRDefault="0069033A" w:rsidP="0069033A">
      <w:pPr>
        <w:pStyle w:val="Akapitzlist"/>
        <w:numPr>
          <w:ilvl w:val="0"/>
          <w:numId w:val="42"/>
        </w:numPr>
        <w:spacing w:line="360" w:lineRule="auto"/>
        <w:rPr>
          <w:rFonts w:ascii="Arial" w:hAnsi="Arial" w:cs="Arial"/>
        </w:rPr>
      </w:pPr>
      <w:r w:rsidRPr="004F55EE">
        <w:rPr>
          <w:rFonts w:ascii="Arial" w:hAnsi="Arial" w:cs="Arial"/>
        </w:rPr>
        <w:t>Minimum 2 osobowa grupa konwojentów.</w:t>
      </w:r>
    </w:p>
    <w:p w14:paraId="163D4608" w14:textId="77777777" w:rsidR="00023B01" w:rsidRPr="002B73AE" w:rsidRDefault="00023B01" w:rsidP="00023B01">
      <w:pPr>
        <w:spacing w:before="360" w:line="360" w:lineRule="auto"/>
        <w:rPr>
          <w:rFonts w:ascii="Arial" w:hAnsi="Arial" w:cs="Arial"/>
          <w:b/>
          <w:bCs/>
        </w:rPr>
      </w:pPr>
      <w:r w:rsidRPr="002B73AE">
        <w:rPr>
          <w:rFonts w:ascii="Arial" w:hAnsi="Arial" w:cs="Arial"/>
          <w:b/>
          <w:bCs/>
        </w:rPr>
        <w:t>Wspólny Słownik Zamówień:</w:t>
      </w:r>
    </w:p>
    <w:p w14:paraId="53C06A8E" w14:textId="01305DDA" w:rsidR="00972BFC" w:rsidRPr="00972BFC" w:rsidRDefault="004F55EE" w:rsidP="00972BFC">
      <w:pPr>
        <w:spacing w:line="360" w:lineRule="auto"/>
        <w:rPr>
          <w:rFonts w:ascii="Arial" w:hAnsi="Arial" w:cs="Arial"/>
        </w:rPr>
      </w:pPr>
      <w:r w:rsidRPr="004F55EE">
        <w:rPr>
          <w:rFonts w:ascii="Arial" w:hAnsi="Arial" w:cs="Arial"/>
        </w:rPr>
        <w:t>79710000-4 Usługi ochroniarskie.</w:t>
      </w:r>
    </w:p>
    <w:p w14:paraId="7B2F92E4" w14:textId="29E48C0B" w:rsidR="00B770C2" w:rsidRDefault="00B770C2" w:rsidP="00B770C2">
      <w:pPr>
        <w:pStyle w:val="Nagwek1"/>
      </w:pPr>
      <w:r>
        <w:lastRenderedPageBreak/>
        <w:br/>
      </w:r>
      <w:bookmarkStart w:id="4" w:name="_Toc138157076"/>
      <w:r>
        <w:rPr>
          <w:sz w:val="36"/>
          <w:szCs w:val="40"/>
        </w:rPr>
        <w:t xml:space="preserve">Termin </w:t>
      </w:r>
      <w:r w:rsidR="008E57CF">
        <w:rPr>
          <w:sz w:val="36"/>
          <w:szCs w:val="40"/>
        </w:rPr>
        <w:t xml:space="preserve">i miejsce </w:t>
      </w:r>
      <w:r>
        <w:rPr>
          <w:sz w:val="36"/>
          <w:szCs w:val="40"/>
        </w:rPr>
        <w:t>wykonania zamówienia.</w:t>
      </w:r>
      <w:bookmarkEnd w:id="4"/>
    </w:p>
    <w:p w14:paraId="3EF5C5DA" w14:textId="1AC58B5E" w:rsidR="008E57CF" w:rsidRDefault="008E57CF" w:rsidP="008E57CF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9E33AC">
        <w:rPr>
          <w:rFonts w:ascii="Arial" w:hAnsi="Arial" w:cs="Arial"/>
        </w:rPr>
        <w:t xml:space="preserve">Termin realizacji zamówienia: </w:t>
      </w:r>
      <w:r w:rsidR="00325E99">
        <w:rPr>
          <w:rFonts w:ascii="Arial" w:hAnsi="Arial" w:cs="Arial"/>
        </w:rPr>
        <w:br/>
      </w:r>
      <w:r w:rsidR="004F55EE">
        <w:rPr>
          <w:rFonts w:ascii="Arial" w:hAnsi="Arial" w:cs="Arial"/>
          <w:b/>
          <w:bCs/>
        </w:rPr>
        <w:t>od</w:t>
      </w:r>
      <w:r w:rsidRPr="0018382C">
        <w:rPr>
          <w:rFonts w:ascii="Arial" w:hAnsi="Arial" w:cs="Arial"/>
          <w:b/>
          <w:bCs/>
        </w:rPr>
        <w:t xml:space="preserve"> </w:t>
      </w:r>
      <w:r w:rsidR="004F55EE">
        <w:rPr>
          <w:rFonts w:ascii="Arial" w:hAnsi="Arial" w:cs="Arial"/>
          <w:b/>
          <w:bCs/>
        </w:rPr>
        <w:t>1 lipca 2023 r.</w:t>
      </w:r>
      <w:r w:rsidR="00325E99">
        <w:rPr>
          <w:rFonts w:ascii="Arial" w:hAnsi="Arial" w:cs="Arial"/>
          <w:b/>
          <w:bCs/>
        </w:rPr>
        <w:t xml:space="preserve"> </w:t>
      </w:r>
      <w:r w:rsidR="004F55EE">
        <w:rPr>
          <w:rFonts w:ascii="Arial" w:hAnsi="Arial" w:cs="Arial"/>
          <w:b/>
          <w:bCs/>
        </w:rPr>
        <w:t>do</w:t>
      </w:r>
      <w:r w:rsidRPr="0018382C">
        <w:rPr>
          <w:rFonts w:ascii="Arial" w:hAnsi="Arial" w:cs="Arial"/>
          <w:b/>
          <w:bCs/>
        </w:rPr>
        <w:t xml:space="preserve"> </w:t>
      </w:r>
      <w:r w:rsidR="004F55EE">
        <w:rPr>
          <w:rFonts w:ascii="Arial" w:hAnsi="Arial" w:cs="Arial"/>
          <w:b/>
          <w:bCs/>
        </w:rPr>
        <w:t>31 grudnia 2023 r.</w:t>
      </w:r>
    </w:p>
    <w:p w14:paraId="0DCC0492" w14:textId="67C9D200" w:rsidR="00516083" w:rsidRPr="003E08ED" w:rsidRDefault="00516083" w:rsidP="00516083">
      <w:pPr>
        <w:pStyle w:val="Nagwek1"/>
      </w:pPr>
      <w:r>
        <w:br/>
      </w:r>
      <w:bookmarkStart w:id="5" w:name="_Toc138157077"/>
      <w:r w:rsidR="00ED4DA6" w:rsidRPr="00BD1F86">
        <w:rPr>
          <w:sz w:val="36"/>
          <w:szCs w:val="40"/>
        </w:rPr>
        <w:t xml:space="preserve">Wymagania dotyczące </w:t>
      </w:r>
      <w:r w:rsidR="00ED4DA6">
        <w:rPr>
          <w:sz w:val="36"/>
          <w:szCs w:val="40"/>
        </w:rPr>
        <w:t>w</w:t>
      </w:r>
      <w:r w:rsidR="00EC483C">
        <w:rPr>
          <w:sz w:val="36"/>
          <w:szCs w:val="40"/>
        </w:rPr>
        <w:t>adium</w:t>
      </w:r>
      <w:r w:rsidRPr="00CC633A">
        <w:rPr>
          <w:sz w:val="36"/>
          <w:szCs w:val="40"/>
        </w:rPr>
        <w:t>.</w:t>
      </w:r>
      <w:bookmarkEnd w:id="5"/>
    </w:p>
    <w:p w14:paraId="37352B54" w14:textId="195DEEDD" w:rsidR="00516083" w:rsidRPr="00EC483C" w:rsidRDefault="00EC483C" w:rsidP="00EC48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 w:rsidRPr="00EC483C">
        <w:rPr>
          <w:rFonts w:ascii="Arial" w:eastAsia="Arial" w:hAnsi="Arial" w:cs="Arial"/>
          <w:color w:val="000000"/>
        </w:rPr>
        <w:t>Zamawiający nie wymaga wniesienia wadium.</w:t>
      </w:r>
    </w:p>
    <w:p w14:paraId="07A0847F" w14:textId="0182350F" w:rsidR="008C0D32" w:rsidRPr="00556263" w:rsidRDefault="00B57E68" w:rsidP="00556263">
      <w:pPr>
        <w:pStyle w:val="Nagwek1"/>
      </w:pPr>
      <w:r>
        <w:br/>
      </w:r>
      <w:bookmarkStart w:id="6" w:name="_Toc138157078"/>
      <w:r>
        <w:rPr>
          <w:sz w:val="36"/>
          <w:szCs w:val="40"/>
        </w:rPr>
        <w:t>Warunki udziału w postępowaniu.</w:t>
      </w:r>
      <w:bookmarkEnd w:id="6"/>
    </w:p>
    <w:p w14:paraId="6DBD1B79" w14:textId="77777777" w:rsidR="00556263" w:rsidRDefault="00556263" w:rsidP="00556263">
      <w:pPr>
        <w:pStyle w:val="Akapitzlist"/>
        <w:numPr>
          <w:ilvl w:val="0"/>
          <w:numId w:val="36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>udzielenie zamówienia mogą ubiegać się Wykonawcy, którzy nie podlegają wykluczeniu oraz którzy spełniają następujące warunki:</w:t>
      </w:r>
    </w:p>
    <w:p w14:paraId="2C55F283" w14:textId="2D2F0861" w:rsidR="00556263" w:rsidRDefault="00556263" w:rsidP="00556263">
      <w:pPr>
        <w:pStyle w:val="Akapitzlist"/>
        <w:numPr>
          <w:ilvl w:val="1"/>
          <w:numId w:val="36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  <w:b/>
          <w:bCs/>
        </w:rPr>
        <w:t>zdolności do występowania w obrocie gospodarczym;</w:t>
      </w:r>
      <w:r>
        <w:rPr>
          <w:rFonts w:ascii="Arial" w:hAnsi="Arial" w:cs="Arial"/>
        </w:rPr>
        <w:br/>
      </w:r>
      <w:r w:rsidRPr="00556263">
        <w:rPr>
          <w:rFonts w:ascii="Arial" w:hAnsi="Arial" w:cs="Arial"/>
        </w:rPr>
        <w:t xml:space="preserve">Zamawiający </w:t>
      </w:r>
      <w:r w:rsidR="008A3DD3" w:rsidRPr="00556263">
        <w:rPr>
          <w:rFonts w:ascii="Arial" w:hAnsi="Arial" w:cs="Arial"/>
        </w:rPr>
        <w:t>nie stawia</w:t>
      </w:r>
      <w:r w:rsidRPr="00556263">
        <w:rPr>
          <w:rFonts w:ascii="Arial" w:hAnsi="Arial" w:cs="Arial"/>
        </w:rPr>
        <w:t xml:space="preserve"> szczególnych wymagań w tym zakresie.</w:t>
      </w:r>
    </w:p>
    <w:p w14:paraId="19A52C02" w14:textId="7096159A" w:rsidR="00556263" w:rsidRPr="00556263" w:rsidRDefault="00556263" w:rsidP="00556263">
      <w:pPr>
        <w:pStyle w:val="Akapitzlist"/>
        <w:numPr>
          <w:ilvl w:val="1"/>
          <w:numId w:val="36"/>
        </w:numPr>
        <w:spacing w:line="360" w:lineRule="auto"/>
        <w:rPr>
          <w:rFonts w:ascii="Arial" w:hAnsi="Arial" w:cs="Arial"/>
          <w:b/>
          <w:bCs/>
        </w:rPr>
      </w:pPr>
      <w:r w:rsidRPr="00556263">
        <w:rPr>
          <w:rFonts w:ascii="Arial" w:hAnsi="Arial" w:cs="Arial"/>
          <w:b/>
          <w:bCs/>
        </w:rPr>
        <w:t>uprawnień do prowadzenia określonej działalności gospodarczej lub zawodowej, o ile wynika to z odrębnych przepisów</w:t>
      </w:r>
    </w:p>
    <w:p w14:paraId="4B669511" w14:textId="05048669" w:rsidR="00556263" w:rsidRPr="00556263" w:rsidRDefault="00556263" w:rsidP="00556263">
      <w:pPr>
        <w:pStyle w:val="Akapitzlist"/>
        <w:spacing w:line="360" w:lineRule="auto"/>
        <w:ind w:left="1021"/>
        <w:rPr>
          <w:rFonts w:ascii="Arial" w:hAnsi="Arial" w:cs="Arial"/>
        </w:rPr>
      </w:pPr>
      <w:r w:rsidRPr="00556263">
        <w:rPr>
          <w:rFonts w:ascii="Arial" w:hAnsi="Arial" w:cs="Arial"/>
        </w:rPr>
        <w:t>Zamawiający nie stawia szczególnych wymagań w tym zakresie.</w:t>
      </w:r>
    </w:p>
    <w:p w14:paraId="52D41BF2" w14:textId="77777777" w:rsidR="00556263" w:rsidRPr="00556263" w:rsidRDefault="00556263" w:rsidP="00556263">
      <w:pPr>
        <w:spacing w:line="360" w:lineRule="auto"/>
        <w:rPr>
          <w:rFonts w:ascii="Arial" w:hAnsi="Arial" w:cs="Arial"/>
        </w:rPr>
      </w:pPr>
    </w:p>
    <w:p w14:paraId="606147F6" w14:textId="52F62D92" w:rsidR="003E08ED" w:rsidRPr="00556263" w:rsidRDefault="003E08ED" w:rsidP="001762A4">
      <w:pPr>
        <w:pStyle w:val="Nagwek1"/>
      </w:pPr>
      <w:r>
        <w:br/>
      </w:r>
      <w:bookmarkStart w:id="7" w:name="_Toc115262615"/>
      <w:bookmarkStart w:id="8" w:name="_Toc138157079"/>
      <w:r w:rsidR="00556263">
        <w:rPr>
          <w:sz w:val="36"/>
          <w:szCs w:val="40"/>
        </w:rPr>
        <w:t>Informacje o sposobie komunikowania się Zamawiającego z Wykonawcami w inny sposób niż użycie środków komunikacji elektronicznej oraz wskazanie osób uprawnionych do komunikowania się z Wykonawcami.</w:t>
      </w:r>
      <w:bookmarkEnd w:id="7"/>
      <w:bookmarkEnd w:id="8"/>
    </w:p>
    <w:p w14:paraId="56DADB6B" w14:textId="77777777" w:rsid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 xml:space="preserve">W przypadku awarii lub problemów technicznych Platformy np. problemów </w:t>
      </w:r>
      <w:r>
        <w:rPr>
          <w:rFonts w:ascii="Arial" w:hAnsi="Arial" w:cs="Arial"/>
        </w:rPr>
        <w:br/>
      </w:r>
      <w:r w:rsidRPr="00556263">
        <w:rPr>
          <w:rFonts w:ascii="Arial" w:hAnsi="Arial" w:cs="Arial"/>
        </w:rPr>
        <w:t>z pobraniem dokumentów, informacje można zgłaszać telefonicznie pod nr telefonu wskazany w pkt 2.</w:t>
      </w:r>
    </w:p>
    <w:p w14:paraId="3DAD5BC6" w14:textId="791FE37A" w:rsid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lastRenderedPageBreak/>
        <w:t xml:space="preserve">Osobą uprawnioną do komunikowania się z wykonawcami jest: Dariusz Folwarczny, </w:t>
      </w:r>
      <w:proofErr w:type="spellStart"/>
      <w:r w:rsidRPr="00556263">
        <w:rPr>
          <w:rFonts w:ascii="Arial" w:hAnsi="Arial" w:cs="Arial"/>
        </w:rPr>
        <w:t>tel</w:t>
      </w:r>
      <w:proofErr w:type="spellEnd"/>
      <w:r w:rsidRPr="00556263">
        <w:rPr>
          <w:rFonts w:ascii="Arial" w:hAnsi="Arial" w:cs="Arial"/>
        </w:rPr>
        <w:t xml:space="preserve">: 32 755 71 60, </w:t>
      </w:r>
      <w:hyperlink r:id="rId10" w:history="1">
        <w:r w:rsidR="00BC00D6" w:rsidRPr="00B93337">
          <w:rPr>
            <w:rStyle w:val="Hipercze"/>
            <w:rFonts w:ascii="Arial" w:hAnsi="Arial" w:cs="Arial"/>
          </w:rPr>
          <w:t>dfolwarczny@km.rybnik.pl</w:t>
        </w:r>
      </w:hyperlink>
    </w:p>
    <w:p w14:paraId="0D09682D" w14:textId="667AAF8E" w:rsidR="00556263" w:rsidRPr="00556263" w:rsidRDefault="00556263" w:rsidP="00556263">
      <w:pPr>
        <w:pStyle w:val="Akapitzlist"/>
        <w:numPr>
          <w:ilvl w:val="0"/>
          <w:numId w:val="37"/>
        </w:numPr>
        <w:spacing w:line="360" w:lineRule="auto"/>
        <w:rPr>
          <w:rFonts w:ascii="Arial" w:hAnsi="Arial" w:cs="Arial"/>
        </w:rPr>
      </w:pPr>
      <w:r w:rsidRPr="00556263">
        <w:rPr>
          <w:rFonts w:ascii="Arial" w:hAnsi="Arial" w:cs="Arial"/>
        </w:rPr>
        <w:t>Zamawiający będzie przekazywał wykonawcom informacje w formie elektronicznej za pośrednictwem Platformy. Informacje dotyczące odpowiedzi na pytania, zmiany SWZ, zmiany terminu składania i otwarcia ofert Zamawiający będzie zamieszczał na platformie w sekcji “Komunikaty”. Korespondencja, której zgodnie z obowiązującymi przepisami adresatem jest konkretny wykonawca, będzie przekazywana w formie elektronicznej za pośrednictwem Platformy do konkretnego wykonawcy.</w:t>
      </w:r>
    </w:p>
    <w:p w14:paraId="5DC3BD32" w14:textId="02823DBF" w:rsidR="001762A4" w:rsidRDefault="001762A4" w:rsidP="001762A4">
      <w:pPr>
        <w:pStyle w:val="Nagwek1"/>
      </w:pPr>
      <w:r>
        <w:br/>
      </w:r>
      <w:bookmarkStart w:id="9" w:name="_Toc115262618"/>
      <w:bookmarkStart w:id="10" w:name="_Toc138157080"/>
      <w:r w:rsidR="00556263">
        <w:rPr>
          <w:sz w:val="36"/>
          <w:szCs w:val="40"/>
        </w:rPr>
        <w:t>Termin składania ofert.</w:t>
      </w:r>
      <w:bookmarkEnd w:id="9"/>
      <w:bookmarkEnd w:id="10"/>
    </w:p>
    <w:p w14:paraId="07A4BABB" w14:textId="51ED911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 xml:space="preserve">Oferty wraz z wymaganymi dokumentami należy zamieścić na Platformie </w:t>
      </w:r>
      <w:r w:rsidR="00ED4DA6">
        <w:rPr>
          <w:rFonts w:ascii="Arial" w:hAnsi="Arial" w:cs="Arial"/>
        </w:rPr>
        <w:br/>
      </w:r>
      <w:r w:rsidRPr="00ED4DA6">
        <w:rPr>
          <w:rFonts w:ascii="Arial" w:hAnsi="Arial" w:cs="Arial"/>
        </w:rPr>
        <w:t xml:space="preserve">w części dotyczącej Postępowania w terminie do dnia </w:t>
      </w:r>
      <w:r w:rsidR="004F55EE">
        <w:rPr>
          <w:rFonts w:ascii="Arial" w:hAnsi="Arial" w:cs="Arial"/>
        </w:rPr>
        <w:t>2</w:t>
      </w:r>
      <w:r w:rsidR="00A32918">
        <w:rPr>
          <w:rFonts w:ascii="Arial" w:hAnsi="Arial" w:cs="Arial"/>
        </w:rPr>
        <w:t>8</w:t>
      </w:r>
      <w:r w:rsidRPr="00ED4DA6">
        <w:rPr>
          <w:rFonts w:ascii="Arial" w:hAnsi="Arial" w:cs="Arial"/>
        </w:rPr>
        <w:t xml:space="preserve"> </w:t>
      </w:r>
      <w:r w:rsidR="004F55EE">
        <w:rPr>
          <w:rFonts w:ascii="Arial" w:hAnsi="Arial" w:cs="Arial"/>
        </w:rPr>
        <w:t>czerwca</w:t>
      </w:r>
      <w:r w:rsidRPr="00ED4DA6">
        <w:rPr>
          <w:rFonts w:ascii="Arial" w:hAnsi="Arial" w:cs="Arial"/>
        </w:rPr>
        <w:t xml:space="preserve"> 202</w:t>
      </w:r>
      <w:r w:rsidR="00BC00D6">
        <w:rPr>
          <w:rFonts w:ascii="Arial" w:hAnsi="Arial" w:cs="Arial"/>
        </w:rPr>
        <w:t>3</w:t>
      </w:r>
      <w:r w:rsidRPr="00ED4DA6">
        <w:rPr>
          <w:rFonts w:ascii="Arial" w:hAnsi="Arial" w:cs="Arial"/>
        </w:rPr>
        <w:t xml:space="preserve"> r. do godz. 9:00</w:t>
      </w:r>
      <w:r w:rsidR="00ED4DA6">
        <w:rPr>
          <w:rFonts w:ascii="Arial" w:hAnsi="Arial" w:cs="Arial"/>
        </w:rPr>
        <w:t>.</w:t>
      </w:r>
      <w:r w:rsidRPr="00ED4DA6">
        <w:rPr>
          <w:rFonts w:ascii="Arial" w:hAnsi="Arial" w:cs="Arial"/>
        </w:rPr>
        <w:t xml:space="preserve"> </w:t>
      </w:r>
    </w:p>
    <w:p w14:paraId="78F9F4EE" w14:textId="43CFEE55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 xml:space="preserve">Otwarcie ofert nastąpi w dniu </w:t>
      </w:r>
      <w:r w:rsidR="00E45864">
        <w:rPr>
          <w:rFonts w:ascii="Arial" w:hAnsi="Arial" w:cs="Arial"/>
        </w:rPr>
        <w:t>2</w:t>
      </w:r>
      <w:r w:rsidR="00A32918">
        <w:rPr>
          <w:rFonts w:ascii="Arial" w:hAnsi="Arial" w:cs="Arial"/>
        </w:rPr>
        <w:t>8</w:t>
      </w:r>
      <w:r w:rsidR="00E45864">
        <w:rPr>
          <w:rFonts w:ascii="Arial" w:hAnsi="Arial" w:cs="Arial"/>
        </w:rPr>
        <w:t xml:space="preserve"> czerwca</w:t>
      </w:r>
      <w:r w:rsidR="00BC00D6">
        <w:rPr>
          <w:rFonts w:ascii="Arial" w:hAnsi="Arial" w:cs="Arial"/>
        </w:rPr>
        <w:t xml:space="preserve"> </w:t>
      </w:r>
      <w:r w:rsidRPr="00ED4DA6">
        <w:rPr>
          <w:rFonts w:ascii="Arial" w:hAnsi="Arial" w:cs="Arial"/>
        </w:rPr>
        <w:t>202</w:t>
      </w:r>
      <w:r w:rsidR="00BC00D6">
        <w:rPr>
          <w:rFonts w:ascii="Arial" w:hAnsi="Arial" w:cs="Arial"/>
        </w:rPr>
        <w:t>3</w:t>
      </w:r>
      <w:r w:rsidRPr="00ED4DA6">
        <w:rPr>
          <w:rFonts w:ascii="Arial" w:hAnsi="Arial" w:cs="Arial"/>
        </w:rPr>
        <w:t xml:space="preserve"> r. o godz. 10:00. Zamawiający nie przewiduje publicznej sesji otwarcia ofert. </w:t>
      </w:r>
    </w:p>
    <w:p w14:paraId="333CE6BC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W przypadku awarii systemu Platformy, która powoduje brak możliwości otwarcia ofert w terminie wskazanym w pkt 2, otwarcie ofert następuje niezwłocznie po usunięciu awarii.</w:t>
      </w:r>
    </w:p>
    <w:p w14:paraId="0F31159D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Zamawiający, najpóźniej przed otwarciem ofert, udostępni na Platformie informację o kwocie, jaką zamierza przeznaczyć na sfinansowanie zamówienia.</w:t>
      </w:r>
    </w:p>
    <w:p w14:paraId="46917F8C" w14:textId="77777777" w:rsidR="00ED4DA6" w:rsidRDefault="00556263" w:rsidP="00556263">
      <w:pPr>
        <w:pStyle w:val="Akapitzlist"/>
        <w:numPr>
          <w:ilvl w:val="0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Zamawiający, niezwłocznie po otwarciu ofert, udostępni na Platformie oraz na stronie internetowej https://bip.km.rybnik.pl/82/10/zamowienia-publiczne.html informacje o:</w:t>
      </w:r>
    </w:p>
    <w:p w14:paraId="37D291AC" w14:textId="77777777" w:rsidR="00ED4DA6" w:rsidRDefault="00556263" w:rsidP="00556263">
      <w:pPr>
        <w:pStyle w:val="Akapitzlist"/>
        <w:numPr>
          <w:ilvl w:val="1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nazwach albo imionach i nazwiskach oraz siedzibach lub miejscach prowadzonej działalności gospodarczej albo miejscach zamieszkania wykonawców, których oferty zostały otwarte;</w:t>
      </w:r>
    </w:p>
    <w:p w14:paraId="4C3106ED" w14:textId="3130AD1E" w:rsidR="00556263" w:rsidRPr="00ED4DA6" w:rsidRDefault="00556263" w:rsidP="00556263">
      <w:pPr>
        <w:pStyle w:val="Akapitzlist"/>
        <w:numPr>
          <w:ilvl w:val="1"/>
          <w:numId w:val="38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>cenach zawartych w ofertach.</w:t>
      </w:r>
    </w:p>
    <w:p w14:paraId="1BD4F669" w14:textId="46968950" w:rsidR="00ED4DA6" w:rsidRPr="00ED4DA6" w:rsidRDefault="00B770C2" w:rsidP="00ED4DA6">
      <w:pPr>
        <w:pStyle w:val="Nagwek1"/>
        <w:rPr>
          <w:sz w:val="36"/>
          <w:szCs w:val="40"/>
        </w:rPr>
      </w:pPr>
      <w:r>
        <w:br/>
      </w:r>
      <w:bookmarkStart w:id="11" w:name="_Toc138157081"/>
      <w:r w:rsidR="00ED4DA6" w:rsidRPr="00AD5A77">
        <w:rPr>
          <w:sz w:val="36"/>
          <w:szCs w:val="40"/>
        </w:rPr>
        <w:t>Termin związania ofertą</w:t>
      </w:r>
      <w:r w:rsidRPr="001A1122">
        <w:rPr>
          <w:sz w:val="36"/>
          <w:szCs w:val="40"/>
        </w:rPr>
        <w:t>.</w:t>
      </w:r>
      <w:bookmarkEnd w:id="11"/>
    </w:p>
    <w:p w14:paraId="3EBD6759" w14:textId="7B850807" w:rsidR="00ED4DA6" w:rsidRPr="00ED4DA6" w:rsidRDefault="00ED4DA6" w:rsidP="00ED4DA6">
      <w:pPr>
        <w:pStyle w:val="Akapitzlist"/>
        <w:numPr>
          <w:ilvl w:val="0"/>
          <w:numId w:val="39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t xml:space="preserve">Wykonawca jest związany ofertą przez okres </w:t>
      </w:r>
      <w:r w:rsidR="00483119">
        <w:rPr>
          <w:rFonts w:ascii="Arial" w:hAnsi="Arial" w:cs="Arial"/>
        </w:rPr>
        <w:t>14</w:t>
      </w:r>
      <w:r w:rsidRPr="00ED4DA6">
        <w:rPr>
          <w:rFonts w:ascii="Arial" w:hAnsi="Arial" w:cs="Arial"/>
        </w:rPr>
        <w:t xml:space="preserve"> dni.</w:t>
      </w:r>
    </w:p>
    <w:p w14:paraId="5C5B9B8F" w14:textId="2A735FD7" w:rsidR="00483119" w:rsidRPr="00972BFC" w:rsidRDefault="00ED4DA6" w:rsidP="00972BFC">
      <w:pPr>
        <w:pStyle w:val="Akapitzlist"/>
        <w:numPr>
          <w:ilvl w:val="0"/>
          <w:numId w:val="39"/>
        </w:numPr>
        <w:spacing w:line="360" w:lineRule="auto"/>
        <w:rPr>
          <w:rFonts w:ascii="Arial" w:hAnsi="Arial" w:cs="Arial"/>
        </w:rPr>
      </w:pPr>
      <w:r w:rsidRPr="00ED4DA6">
        <w:rPr>
          <w:rFonts w:ascii="Arial" w:hAnsi="Arial" w:cs="Arial"/>
        </w:rPr>
        <w:lastRenderedPageBreak/>
        <w:t>Przed upływem terminu związania ofertą zamawiający może zwrócić się do wykonawców o wyrażenie zgody na przedłużenie tego terminu o wyznaczony czas.</w:t>
      </w:r>
    </w:p>
    <w:p w14:paraId="565DD509" w14:textId="77777777" w:rsidR="00C209E0" w:rsidRPr="00C209E0" w:rsidRDefault="00C209E0" w:rsidP="00972BFC">
      <w:pPr>
        <w:spacing w:before="720"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 xml:space="preserve">Zatwierdzam: </w:t>
      </w:r>
    </w:p>
    <w:p w14:paraId="68C2A231" w14:textId="77777777" w:rsidR="00C209E0" w:rsidRPr="00C209E0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Łukasz Kosobucki</w:t>
      </w:r>
    </w:p>
    <w:p w14:paraId="0DD52F89" w14:textId="77777777" w:rsidR="00C209E0" w:rsidRPr="00C209E0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Prezes Zarządu</w:t>
      </w:r>
    </w:p>
    <w:p w14:paraId="36807E66" w14:textId="468D464E" w:rsidR="00C209E0" w:rsidRPr="00AA5FE6" w:rsidRDefault="00C209E0" w:rsidP="00C209E0">
      <w:pPr>
        <w:spacing w:line="360" w:lineRule="auto"/>
        <w:rPr>
          <w:rFonts w:ascii="Arial" w:hAnsi="Arial" w:cs="Arial"/>
        </w:rPr>
      </w:pPr>
      <w:r w:rsidRPr="00C209E0">
        <w:rPr>
          <w:rFonts w:ascii="Arial" w:hAnsi="Arial" w:cs="Arial"/>
        </w:rPr>
        <w:t>Komunikacja Miejska Rybnik Sp. z o.o.</w:t>
      </w:r>
    </w:p>
    <w:sectPr w:rsidR="00C209E0" w:rsidRPr="00AA5FE6" w:rsidSect="00A05B46">
      <w:headerReference w:type="even" r:id="rId11"/>
      <w:headerReference w:type="default" r:id="rId12"/>
      <w:footerReference w:type="defaul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0EFA2" w14:textId="77777777" w:rsidR="00DC3289" w:rsidRDefault="00DC3289" w:rsidP="00B333D3">
      <w:r>
        <w:separator/>
      </w:r>
    </w:p>
  </w:endnote>
  <w:endnote w:type="continuationSeparator" w:id="0">
    <w:p w14:paraId="5B35BAE8" w14:textId="77777777" w:rsidR="00DC3289" w:rsidRDefault="00DC3289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05D2361B" w:rsidR="002A7B41" w:rsidRPr="008322CC" w:rsidRDefault="00E45864" w:rsidP="004F0945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Czerwiec</w:t>
    </w:r>
    <w:r w:rsidR="004F0945" w:rsidRPr="008322CC">
      <w:rPr>
        <w:rFonts w:ascii="Arial" w:hAnsi="Arial" w:cs="Arial"/>
        <w:b/>
        <w:bCs/>
      </w:rPr>
      <w:t xml:space="preserve"> 202</w:t>
    </w:r>
    <w:r w:rsidR="00A169EA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3B954" w14:textId="77777777" w:rsidR="00DC3289" w:rsidRDefault="00DC3289" w:rsidP="00B333D3">
      <w:r>
        <w:separator/>
      </w:r>
    </w:p>
  </w:footnote>
  <w:footnote w:type="continuationSeparator" w:id="0">
    <w:p w14:paraId="0410D086" w14:textId="77777777" w:rsidR="00DC3289" w:rsidRDefault="00DC3289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08057D88" w:rsidR="00D35CD2" w:rsidRPr="00A05B46" w:rsidRDefault="00777E00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>
      <w:rPr>
        <w:rFonts w:ascii="Arial" w:hAnsi="Arial" w:cs="Arial"/>
        <w:color w:val="767171" w:themeColor="background2" w:themeShade="80"/>
        <w:sz w:val="22"/>
        <w:szCs w:val="22"/>
      </w:rPr>
      <w:t xml:space="preserve"> </w:t>
    </w:r>
    <w:r w:rsidR="00A05B46"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6172D8">
      <w:rPr>
        <w:rFonts w:ascii="Arial" w:hAnsi="Arial" w:cs="Arial"/>
        <w:color w:val="767171" w:themeColor="background2" w:themeShade="80"/>
        <w:sz w:val="22"/>
        <w:szCs w:val="22"/>
      </w:rPr>
      <w:t>1</w:t>
    </w:r>
    <w:r w:rsidR="0069033A">
      <w:rPr>
        <w:rFonts w:ascii="Arial" w:hAnsi="Arial" w:cs="Arial"/>
        <w:color w:val="767171" w:themeColor="background2" w:themeShade="80"/>
        <w:sz w:val="22"/>
        <w:szCs w:val="22"/>
      </w:rPr>
      <w:t>9</w:t>
    </w:r>
    <w:r w:rsidR="00A05B46"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A169EA">
      <w:rPr>
        <w:rFonts w:ascii="Arial" w:hAnsi="Arial" w:cs="Arial"/>
        <w:color w:val="767171" w:themeColor="background2" w:themeShade="80"/>
        <w:sz w:val="22"/>
        <w:szCs w:val="22"/>
      </w:rPr>
      <w:t>3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7C45AC10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BFC6F1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F8876B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FC931F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4A773C6"/>
    <w:multiLevelType w:val="multilevel"/>
    <w:tmpl w:val="C4ACAE10"/>
    <w:numStyleLink w:val="Biecalista7"/>
  </w:abstractNum>
  <w:abstractNum w:abstractNumId="5" w15:restartNumberingAfterBreak="0">
    <w:nsid w:val="16B84C16"/>
    <w:multiLevelType w:val="multilevel"/>
    <w:tmpl w:val="C4ACAE10"/>
    <w:numStyleLink w:val="Biecalista7"/>
  </w:abstractNum>
  <w:abstractNum w:abstractNumId="6" w15:restartNumberingAfterBreak="0">
    <w:nsid w:val="1969743F"/>
    <w:multiLevelType w:val="multilevel"/>
    <w:tmpl w:val="C4ACAE10"/>
    <w:numStyleLink w:val="Biecalista7"/>
  </w:abstractNum>
  <w:abstractNum w:abstractNumId="7" w15:restartNumberingAfterBreak="0">
    <w:nsid w:val="1B6D4F0A"/>
    <w:multiLevelType w:val="multilevel"/>
    <w:tmpl w:val="C4ACAE10"/>
    <w:numStyleLink w:val="Biecalista7"/>
  </w:abstractNum>
  <w:abstractNum w:abstractNumId="8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25BE23D8"/>
    <w:multiLevelType w:val="multilevel"/>
    <w:tmpl w:val="C4ACAE10"/>
    <w:numStyleLink w:val="Biecalista7"/>
  </w:abstractNum>
  <w:abstractNum w:abstractNumId="11" w15:restartNumberingAfterBreak="0">
    <w:nsid w:val="26DD37E4"/>
    <w:multiLevelType w:val="multilevel"/>
    <w:tmpl w:val="C4ACAE10"/>
    <w:numStyleLink w:val="Biecalista7"/>
  </w:abstractNum>
  <w:abstractNum w:abstractNumId="12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3" w15:restartNumberingAfterBreak="0">
    <w:nsid w:val="2797147B"/>
    <w:multiLevelType w:val="multilevel"/>
    <w:tmpl w:val="C4ACAE10"/>
    <w:numStyleLink w:val="Biecalista7"/>
  </w:abstractNum>
  <w:abstractNum w:abstractNumId="14" w15:restartNumberingAfterBreak="0">
    <w:nsid w:val="2CB671CF"/>
    <w:multiLevelType w:val="hybridMultilevel"/>
    <w:tmpl w:val="B6649428"/>
    <w:lvl w:ilvl="0" w:tplc="E382851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F422C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ECB5127"/>
    <w:multiLevelType w:val="multilevel"/>
    <w:tmpl w:val="C4ACAE10"/>
    <w:numStyleLink w:val="Biecalista7"/>
  </w:abstractNum>
  <w:abstractNum w:abstractNumId="17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30AB4913"/>
    <w:multiLevelType w:val="multilevel"/>
    <w:tmpl w:val="C4ACAE10"/>
    <w:numStyleLink w:val="Biecalista7"/>
  </w:abstractNum>
  <w:abstractNum w:abstractNumId="19" w15:restartNumberingAfterBreak="0">
    <w:nsid w:val="33690C64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4363AC9"/>
    <w:multiLevelType w:val="multilevel"/>
    <w:tmpl w:val="C4ACAE10"/>
    <w:numStyleLink w:val="Biecalista7"/>
  </w:abstractNum>
  <w:abstractNum w:abstractNumId="21" w15:restartNumberingAfterBreak="0">
    <w:nsid w:val="36773CC8"/>
    <w:multiLevelType w:val="multilevel"/>
    <w:tmpl w:val="C4ACAE10"/>
    <w:numStyleLink w:val="Biecalista7"/>
  </w:abstractNum>
  <w:abstractNum w:abstractNumId="22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B76500A"/>
    <w:multiLevelType w:val="multilevel"/>
    <w:tmpl w:val="9CD407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3E8236E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0413BB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491B5088"/>
    <w:multiLevelType w:val="multilevel"/>
    <w:tmpl w:val="C4ACAE10"/>
    <w:numStyleLink w:val="Biecalista7"/>
  </w:abstractNum>
  <w:abstractNum w:abstractNumId="29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0" w15:restartNumberingAfterBreak="0">
    <w:nsid w:val="4F9665E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2" w15:restartNumberingAfterBreak="0">
    <w:nsid w:val="574C50F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60C94305"/>
    <w:multiLevelType w:val="multilevel"/>
    <w:tmpl w:val="C4ACAE10"/>
    <w:styleLink w:val="Biecalista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4985C69"/>
    <w:multiLevelType w:val="multilevel"/>
    <w:tmpl w:val="C4ACAE10"/>
    <w:numStyleLink w:val="Biecalista7"/>
  </w:abstractNum>
  <w:abstractNum w:abstractNumId="36" w15:restartNumberingAfterBreak="0">
    <w:nsid w:val="6BA727BC"/>
    <w:multiLevelType w:val="multilevel"/>
    <w:tmpl w:val="C4ACAE10"/>
    <w:numStyleLink w:val="Biecalista7"/>
  </w:abstractNum>
  <w:abstractNum w:abstractNumId="37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8" w15:restartNumberingAfterBreak="0">
    <w:nsid w:val="6E557DA9"/>
    <w:multiLevelType w:val="multilevel"/>
    <w:tmpl w:val="C4ACAE10"/>
    <w:numStyleLink w:val="Biecalista7"/>
  </w:abstractNum>
  <w:abstractNum w:abstractNumId="39" w15:restartNumberingAfterBreak="0">
    <w:nsid w:val="6E587613"/>
    <w:multiLevelType w:val="multilevel"/>
    <w:tmpl w:val="C4ACAE10"/>
    <w:numStyleLink w:val="Biecalista7"/>
  </w:abstractNum>
  <w:abstractNum w:abstractNumId="40" w15:restartNumberingAfterBreak="0">
    <w:nsid w:val="71AB028A"/>
    <w:multiLevelType w:val="multilevel"/>
    <w:tmpl w:val="C4ACAE10"/>
    <w:numStyleLink w:val="Biecalista7"/>
  </w:abstractNum>
  <w:abstractNum w:abstractNumId="41" w15:restartNumberingAfterBreak="0">
    <w:nsid w:val="71AF1A1D"/>
    <w:multiLevelType w:val="multilevel"/>
    <w:tmpl w:val="C4ACAE10"/>
    <w:numStyleLink w:val="Biecalista7"/>
  </w:abstractNum>
  <w:num w:numId="1" w16cid:durableId="905452967">
    <w:abstractNumId w:val="29"/>
  </w:num>
  <w:num w:numId="2" w16cid:durableId="981620493">
    <w:abstractNumId w:val="12"/>
  </w:num>
  <w:num w:numId="3" w16cid:durableId="272324200">
    <w:abstractNumId w:val="37"/>
  </w:num>
  <w:num w:numId="4" w16cid:durableId="7877175">
    <w:abstractNumId w:val="31"/>
  </w:num>
  <w:num w:numId="5" w16cid:durableId="1758401309">
    <w:abstractNumId w:val="9"/>
  </w:num>
  <w:num w:numId="6" w16cid:durableId="881479766">
    <w:abstractNumId w:val="17"/>
  </w:num>
  <w:num w:numId="7" w16cid:durableId="2071734632">
    <w:abstractNumId w:val="0"/>
  </w:num>
  <w:num w:numId="8" w16cid:durableId="1260989518">
    <w:abstractNumId w:val="22"/>
  </w:num>
  <w:num w:numId="9" w16cid:durableId="1440760540">
    <w:abstractNumId w:val="27"/>
  </w:num>
  <w:num w:numId="10" w16cid:durableId="1851868057">
    <w:abstractNumId w:val="8"/>
  </w:num>
  <w:num w:numId="11" w16cid:durableId="1856725763">
    <w:abstractNumId w:val="34"/>
  </w:num>
  <w:num w:numId="12" w16cid:durableId="1806046447">
    <w:abstractNumId w:val="24"/>
  </w:num>
  <w:num w:numId="13" w16cid:durableId="295113821">
    <w:abstractNumId w:val="19"/>
  </w:num>
  <w:num w:numId="14" w16cid:durableId="1461876665">
    <w:abstractNumId w:val="33"/>
  </w:num>
  <w:num w:numId="15" w16cid:durableId="730351560">
    <w:abstractNumId w:val="1"/>
  </w:num>
  <w:num w:numId="16" w16cid:durableId="1199516132">
    <w:abstractNumId w:val="26"/>
  </w:num>
  <w:num w:numId="17" w16cid:durableId="622660292">
    <w:abstractNumId w:val="25"/>
  </w:num>
  <w:num w:numId="18" w16cid:durableId="1881555768">
    <w:abstractNumId w:val="2"/>
  </w:num>
  <w:num w:numId="19" w16cid:durableId="120652983">
    <w:abstractNumId w:val="3"/>
  </w:num>
  <w:num w:numId="20" w16cid:durableId="1744067480">
    <w:abstractNumId w:val="30"/>
  </w:num>
  <w:num w:numId="21" w16cid:durableId="2049640676">
    <w:abstractNumId w:val="28"/>
  </w:num>
  <w:num w:numId="22" w16cid:durableId="473716762">
    <w:abstractNumId w:val="13"/>
  </w:num>
  <w:num w:numId="23" w16cid:durableId="1957057492">
    <w:abstractNumId w:val="16"/>
  </w:num>
  <w:num w:numId="24" w16cid:durableId="519510910">
    <w:abstractNumId w:val="41"/>
  </w:num>
  <w:num w:numId="25" w16cid:durableId="1239827885">
    <w:abstractNumId w:val="18"/>
  </w:num>
  <w:num w:numId="26" w16cid:durableId="1605109499">
    <w:abstractNumId w:val="40"/>
  </w:num>
  <w:num w:numId="27" w16cid:durableId="1646085091">
    <w:abstractNumId w:val="10"/>
  </w:num>
  <w:num w:numId="28" w16cid:durableId="908611462">
    <w:abstractNumId w:val="4"/>
  </w:num>
  <w:num w:numId="29" w16cid:durableId="515965085">
    <w:abstractNumId w:val="20"/>
  </w:num>
  <w:num w:numId="30" w16cid:durableId="1267349143">
    <w:abstractNumId w:val="38"/>
  </w:num>
  <w:num w:numId="31" w16cid:durableId="1945990904">
    <w:abstractNumId w:val="36"/>
  </w:num>
  <w:num w:numId="32" w16cid:durableId="1173375473">
    <w:abstractNumId w:val="39"/>
  </w:num>
  <w:num w:numId="33" w16cid:durableId="528303578">
    <w:abstractNumId w:val="5"/>
    <w:lvlOverride w:ilvl="0">
      <w:lvl w:ilvl="0">
        <w:numFmt w:val="decimal"/>
        <w:lvlText w:val=""/>
        <w:lvlJc w:val="left"/>
      </w:lvl>
    </w:lvlOverride>
  </w:num>
  <w:num w:numId="34" w16cid:durableId="522746992">
    <w:abstractNumId w:val="11"/>
  </w:num>
  <w:num w:numId="35" w16cid:durableId="2007318017">
    <w:abstractNumId w:val="14"/>
  </w:num>
  <w:num w:numId="36" w16cid:durableId="385107881">
    <w:abstractNumId w:val="15"/>
  </w:num>
  <w:num w:numId="37" w16cid:durableId="1344284354">
    <w:abstractNumId w:val="7"/>
  </w:num>
  <w:num w:numId="38" w16cid:durableId="267738876">
    <w:abstractNumId w:val="21"/>
  </w:num>
  <w:num w:numId="39" w16cid:durableId="635648734">
    <w:abstractNumId w:val="6"/>
  </w:num>
  <w:num w:numId="40" w16cid:durableId="764616016">
    <w:abstractNumId w:val="32"/>
  </w:num>
  <w:num w:numId="41" w16cid:durableId="229316985">
    <w:abstractNumId w:val="35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814" w:hanging="793"/>
        </w:pPr>
        <w:rPr>
          <w:rFonts w:hint="default"/>
          <w:b w:val="0"/>
          <w:bCs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42" w16cid:durableId="1760472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15DEB"/>
    <w:rsid w:val="00023B01"/>
    <w:rsid w:val="000425D6"/>
    <w:rsid w:val="00044015"/>
    <w:rsid w:val="00044695"/>
    <w:rsid w:val="0006649E"/>
    <w:rsid w:val="000714C4"/>
    <w:rsid w:val="00072D1C"/>
    <w:rsid w:val="0009280F"/>
    <w:rsid w:val="000B5C41"/>
    <w:rsid w:val="000C31A0"/>
    <w:rsid w:val="000D0DCF"/>
    <w:rsid w:val="000D7110"/>
    <w:rsid w:val="000E1009"/>
    <w:rsid w:val="001004A3"/>
    <w:rsid w:val="00115BD9"/>
    <w:rsid w:val="00137764"/>
    <w:rsid w:val="00144255"/>
    <w:rsid w:val="00144D1E"/>
    <w:rsid w:val="00151FA5"/>
    <w:rsid w:val="001650A5"/>
    <w:rsid w:val="00174F01"/>
    <w:rsid w:val="001762A4"/>
    <w:rsid w:val="001807DB"/>
    <w:rsid w:val="0018382C"/>
    <w:rsid w:val="00197D2E"/>
    <w:rsid w:val="001A1122"/>
    <w:rsid w:val="001A182D"/>
    <w:rsid w:val="001B290D"/>
    <w:rsid w:val="001B3719"/>
    <w:rsid w:val="001D4996"/>
    <w:rsid w:val="001E294F"/>
    <w:rsid w:val="001E7FD9"/>
    <w:rsid w:val="001F218C"/>
    <w:rsid w:val="00213098"/>
    <w:rsid w:val="002207A0"/>
    <w:rsid w:val="00225A69"/>
    <w:rsid w:val="002357D6"/>
    <w:rsid w:val="00240387"/>
    <w:rsid w:val="00292B4B"/>
    <w:rsid w:val="002A07A7"/>
    <w:rsid w:val="002A7B41"/>
    <w:rsid w:val="002B30C5"/>
    <w:rsid w:val="002B5D55"/>
    <w:rsid w:val="002B73AE"/>
    <w:rsid w:val="002C304F"/>
    <w:rsid w:val="002C4B09"/>
    <w:rsid w:val="002D5C9B"/>
    <w:rsid w:val="002F419D"/>
    <w:rsid w:val="002F6C1E"/>
    <w:rsid w:val="003208A5"/>
    <w:rsid w:val="00324130"/>
    <w:rsid w:val="00325E99"/>
    <w:rsid w:val="003305CC"/>
    <w:rsid w:val="00334715"/>
    <w:rsid w:val="00345D65"/>
    <w:rsid w:val="00347180"/>
    <w:rsid w:val="0035119F"/>
    <w:rsid w:val="00363CF7"/>
    <w:rsid w:val="00364EEC"/>
    <w:rsid w:val="00372C7C"/>
    <w:rsid w:val="00390F22"/>
    <w:rsid w:val="00394D27"/>
    <w:rsid w:val="003E01A3"/>
    <w:rsid w:val="003E08ED"/>
    <w:rsid w:val="003E1831"/>
    <w:rsid w:val="003F161D"/>
    <w:rsid w:val="004162E7"/>
    <w:rsid w:val="00434B3C"/>
    <w:rsid w:val="00436D23"/>
    <w:rsid w:val="004476D5"/>
    <w:rsid w:val="0045545D"/>
    <w:rsid w:val="00460054"/>
    <w:rsid w:val="0046173E"/>
    <w:rsid w:val="00462F5A"/>
    <w:rsid w:val="004652DA"/>
    <w:rsid w:val="00470B36"/>
    <w:rsid w:val="00471091"/>
    <w:rsid w:val="00483119"/>
    <w:rsid w:val="004879DA"/>
    <w:rsid w:val="00492FA8"/>
    <w:rsid w:val="00497DFE"/>
    <w:rsid w:val="004A79BC"/>
    <w:rsid w:val="004B237C"/>
    <w:rsid w:val="004B3D9F"/>
    <w:rsid w:val="004C5C71"/>
    <w:rsid w:val="004C7775"/>
    <w:rsid w:val="004E761F"/>
    <w:rsid w:val="004F0945"/>
    <w:rsid w:val="004F55EE"/>
    <w:rsid w:val="00511EAE"/>
    <w:rsid w:val="00516083"/>
    <w:rsid w:val="00521CDC"/>
    <w:rsid w:val="00523C03"/>
    <w:rsid w:val="00540A4D"/>
    <w:rsid w:val="00542877"/>
    <w:rsid w:val="00546370"/>
    <w:rsid w:val="00547B20"/>
    <w:rsid w:val="005504BF"/>
    <w:rsid w:val="00551560"/>
    <w:rsid w:val="00553773"/>
    <w:rsid w:val="00556263"/>
    <w:rsid w:val="00556A0E"/>
    <w:rsid w:val="00580193"/>
    <w:rsid w:val="005A4B38"/>
    <w:rsid w:val="005B40AA"/>
    <w:rsid w:val="005B5D4B"/>
    <w:rsid w:val="005C2156"/>
    <w:rsid w:val="005D1D1D"/>
    <w:rsid w:val="005E09AA"/>
    <w:rsid w:val="00604E62"/>
    <w:rsid w:val="006102CC"/>
    <w:rsid w:val="006172D8"/>
    <w:rsid w:val="00645668"/>
    <w:rsid w:val="00647C56"/>
    <w:rsid w:val="006541C6"/>
    <w:rsid w:val="00660B6D"/>
    <w:rsid w:val="006666FF"/>
    <w:rsid w:val="00670065"/>
    <w:rsid w:val="00670929"/>
    <w:rsid w:val="0067566C"/>
    <w:rsid w:val="00683681"/>
    <w:rsid w:val="0069033A"/>
    <w:rsid w:val="00691C97"/>
    <w:rsid w:val="006934E9"/>
    <w:rsid w:val="00693897"/>
    <w:rsid w:val="006A0A93"/>
    <w:rsid w:val="006A4DEB"/>
    <w:rsid w:val="006B4B72"/>
    <w:rsid w:val="006B5553"/>
    <w:rsid w:val="006B5C7F"/>
    <w:rsid w:val="006B5E01"/>
    <w:rsid w:val="006D0CA9"/>
    <w:rsid w:val="006D6317"/>
    <w:rsid w:val="006E69DF"/>
    <w:rsid w:val="006F65FD"/>
    <w:rsid w:val="006F7202"/>
    <w:rsid w:val="006F7B92"/>
    <w:rsid w:val="00711AD7"/>
    <w:rsid w:val="00713CF3"/>
    <w:rsid w:val="00713F73"/>
    <w:rsid w:val="00722C31"/>
    <w:rsid w:val="00724F01"/>
    <w:rsid w:val="00735E78"/>
    <w:rsid w:val="00756329"/>
    <w:rsid w:val="00761081"/>
    <w:rsid w:val="00777E00"/>
    <w:rsid w:val="007817FE"/>
    <w:rsid w:val="0079037D"/>
    <w:rsid w:val="007975CB"/>
    <w:rsid w:val="007C15A1"/>
    <w:rsid w:val="007C25A9"/>
    <w:rsid w:val="007C6816"/>
    <w:rsid w:val="007E2FE6"/>
    <w:rsid w:val="007F38CD"/>
    <w:rsid w:val="00800D2F"/>
    <w:rsid w:val="008010DF"/>
    <w:rsid w:val="008150EB"/>
    <w:rsid w:val="0081764B"/>
    <w:rsid w:val="00821A5A"/>
    <w:rsid w:val="0082472B"/>
    <w:rsid w:val="00831C9F"/>
    <w:rsid w:val="008322CC"/>
    <w:rsid w:val="00853742"/>
    <w:rsid w:val="0086158E"/>
    <w:rsid w:val="00863016"/>
    <w:rsid w:val="00886D1C"/>
    <w:rsid w:val="008A32B7"/>
    <w:rsid w:val="008A3DD3"/>
    <w:rsid w:val="008B17DA"/>
    <w:rsid w:val="008B4A72"/>
    <w:rsid w:val="008B55A1"/>
    <w:rsid w:val="008B56B6"/>
    <w:rsid w:val="008B7931"/>
    <w:rsid w:val="008C0D32"/>
    <w:rsid w:val="008C61C3"/>
    <w:rsid w:val="008C7F83"/>
    <w:rsid w:val="008D5D59"/>
    <w:rsid w:val="008E57CF"/>
    <w:rsid w:val="008F5BDB"/>
    <w:rsid w:val="00915CD0"/>
    <w:rsid w:val="00926060"/>
    <w:rsid w:val="00934276"/>
    <w:rsid w:val="00953956"/>
    <w:rsid w:val="00954CFF"/>
    <w:rsid w:val="00961C67"/>
    <w:rsid w:val="0096756A"/>
    <w:rsid w:val="00972BFC"/>
    <w:rsid w:val="00985A96"/>
    <w:rsid w:val="009E33AC"/>
    <w:rsid w:val="009E4778"/>
    <w:rsid w:val="009E4D9E"/>
    <w:rsid w:val="009F6E6C"/>
    <w:rsid w:val="00A00403"/>
    <w:rsid w:val="00A05B46"/>
    <w:rsid w:val="00A10A85"/>
    <w:rsid w:val="00A13899"/>
    <w:rsid w:val="00A169EA"/>
    <w:rsid w:val="00A32918"/>
    <w:rsid w:val="00A3794D"/>
    <w:rsid w:val="00A456B3"/>
    <w:rsid w:val="00A5492C"/>
    <w:rsid w:val="00A62135"/>
    <w:rsid w:val="00A66862"/>
    <w:rsid w:val="00A74765"/>
    <w:rsid w:val="00A809E4"/>
    <w:rsid w:val="00A83531"/>
    <w:rsid w:val="00A90B0A"/>
    <w:rsid w:val="00AA4ECD"/>
    <w:rsid w:val="00AA57D6"/>
    <w:rsid w:val="00AA58FB"/>
    <w:rsid w:val="00AA5FE6"/>
    <w:rsid w:val="00AB0647"/>
    <w:rsid w:val="00AB287D"/>
    <w:rsid w:val="00AC356B"/>
    <w:rsid w:val="00AD1847"/>
    <w:rsid w:val="00AD5A77"/>
    <w:rsid w:val="00AD7133"/>
    <w:rsid w:val="00AE0BA3"/>
    <w:rsid w:val="00AE3A5E"/>
    <w:rsid w:val="00AE632E"/>
    <w:rsid w:val="00B24AA0"/>
    <w:rsid w:val="00B25831"/>
    <w:rsid w:val="00B30B54"/>
    <w:rsid w:val="00B333D3"/>
    <w:rsid w:val="00B36959"/>
    <w:rsid w:val="00B56CB0"/>
    <w:rsid w:val="00B57E68"/>
    <w:rsid w:val="00B71DA9"/>
    <w:rsid w:val="00B770C2"/>
    <w:rsid w:val="00BC00D6"/>
    <w:rsid w:val="00BD1F86"/>
    <w:rsid w:val="00BD7DE4"/>
    <w:rsid w:val="00BE310A"/>
    <w:rsid w:val="00BF63FC"/>
    <w:rsid w:val="00C10F05"/>
    <w:rsid w:val="00C12E56"/>
    <w:rsid w:val="00C15777"/>
    <w:rsid w:val="00C209E0"/>
    <w:rsid w:val="00C24D53"/>
    <w:rsid w:val="00C33D3F"/>
    <w:rsid w:val="00C35455"/>
    <w:rsid w:val="00C41DC2"/>
    <w:rsid w:val="00C463E5"/>
    <w:rsid w:val="00C62A67"/>
    <w:rsid w:val="00C737DB"/>
    <w:rsid w:val="00C8138A"/>
    <w:rsid w:val="00C83B56"/>
    <w:rsid w:val="00C90D33"/>
    <w:rsid w:val="00CA1D6A"/>
    <w:rsid w:val="00CA3B94"/>
    <w:rsid w:val="00CA3C95"/>
    <w:rsid w:val="00CA7481"/>
    <w:rsid w:val="00CC4A43"/>
    <w:rsid w:val="00CC62AC"/>
    <w:rsid w:val="00CF188D"/>
    <w:rsid w:val="00CF5228"/>
    <w:rsid w:val="00D004F9"/>
    <w:rsid w:val="00D064A0"/>
    <w:rsid w:val="00D10428"/>
    <w:rsid w:val="00D21B7A"/>
    <w:rsid w:val="00D2658B"/>
    <w:rsid w:val="00D343B6"/>
    <w:rsid w:val="00D35CD2"/>
    <w:rsid w:val="00D36526"/>
    <w:rsid w:val="00D42630"/>
    <w:rsid w:val="00D5107E"/>
    <w:rsid w:val="00D52626"/>
    <w:rsid w:val="00D53781"/>
    <w:rsid w:val="00D748FE"/>
    <w:rsid w:val="00D86D8F"/>
    <w:rsid w:val="00D87B64"/>
    <w:rsid w:val="00D87CCB"/>
    <w:rsid w:val="00D90DD5"/>
    <w:rsid w:val="00D94016"/>
    <w:rsid w:val="00DC3289"/>
    <w:rsid w:val="00DD3A28"/>
    <w:rsid w:val="00DE17B9"/>
    <w:rsid w:val="00E015BF"/>
    <w:rsid w:val="00E03CD0"/>
    <w:rsid w:val="00E07707"/>
    <w:rsid w:val="00E10814"/>
    <w:rsid w:val="00E12053"/>
    <w:rsid w:val="00E260B5"/>
    <w:rsid w:val="00E34110"/>
    <w:rsid w:val="00E37A42"/>
    <w:rsid w:val="00E43A49"/>
    <w:rsid w:val="00E44E37"/>
    <w:rsid w:val="00E45864"/>
    <w:rsid w:val="00E61CA9"/>
    <w:rsid w:val="00E705F4"/>
    <w:rsid w:val="00E7331C"/>
    <w:rsid w:val="00E74379"/>
    <w:rsid w:val="00E826B3"/>
    <w:rsid w:val="00EC483C"/>
    <w:rsid w:val="00ED4DA6"/>
    <w:rsid w:val="00EE1B2B"/>
    <w:rsid w:val="00EF0349"/>
    <w:rsid w:val="00F023C8"/>
    <w:rsid w:val="00F05101"/>
    <w:rsid w:val="00F060E9"/>
    <w:rsid w:val="00F16252"/>
    <w:rsid w:val="00F24FE8"/>
    <w:rsid w:val="00F26F4B"/>
    <w:rsid w:val="00F34648"/>
    <w:rsid w:val="00F441F4"/>
    <w:rsid w:val="00F53099"/>
    <w:rsid w:val="00F54A0C"/>
    <w:rsid w:val="00F87D01"/>
    <w:rsid w:val="00F92922"/>
    <w:rsid w:val="00F93175"/>
    <w:rsid w:val="00F95B0A"/>
    <w:rsid w:val="00F964C6"/>
    <w:rsid w:val="00F9745C"/>
    <w:rsid w:val="00FA2E5E"/>
    <w:rsid w:val="00FA778F"/>
    <w:rsid w:val="00FC0866"/>
    <w:rsid w:val="00FC086F"/>
    <w:rsid w:val="00FE0633"/>
    <w:rsid w:val="00FE3F0A"/>
    <w:rsid w:val="00FF2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8322CC"/>
  </w:style>
  <w:style w:type="numbering" w:customStyle="1" w:styleId="Biecalista7">
    <w:name w:val="Bieżąca lista7"/>
    <w:uiPriority w:val="99"/>
    <w:rsid w:val="001004A3"/>
    <w:pPr>
      <w:numPr>
        <w:numId w:val="13"/>
      </w:numPr>
    </w:pPr>
  </w:style>
  <w:style w:type="numbering" w:customStyle="1" w:styleId="Biecalista8">
    <w:name w:val="Bieżąca lista8"/>
    <w:uiPriority w:val="99"/>
    <w:rsid w:val="00756329"/>
    <w:pPr>
      <w:numPr>
        <w:numId w:val="14"/>
      </w:numPr>
    </w:pPr>
  </w:style>
  <w:style w:type="character" w:styleId="UyteHipercze">
    <w:name w:val="FollowedHyperlink"/>
    <w:basedOn w:val="Domylnaczcionkaakapitu"/>
    <w:uiPriority w:val="99"/>
    <w:semiHidden/>
    <w:unhideWhenUsed/>
    <w:rsid w:val="00645668"/>
    <w:rPr>
      <w:color w:val="954F72" w:themeColor="followedHyperlink"/>
      <w:u w:val="single"/>
    </w:r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4600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dfolwarczny@km.rybnik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iat@km.rybnik.pl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562</TotalTime>
  <Pages>9</Pages>
  <Words>1610</Words>
  <Characters>9661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11249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72</cp:revision>
  <cp:lastPrinted>2023-02-20T11:58:00Z</cp:lastPrinted>
  <dcterms:created xsi:type="dcterms:W3CDTF">2022-08-25T08:27:00Z</dcterms:created>
  <dcterms:modified xsi:type="dcterms:W3CDTF">2023-06-22T10:52:00Z</dcterms:modified>
  <cp:category/>
</cp:coreProperties>
</file>