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DE2" w14:textId="7E0978C6" w:rsidR="00ED2AC5" w:rsidRDefault="00ED2AC5" w:rsidP="00ED2AC5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042CED46" w14:textId="55C8F44E" w:rsidR="00ED2AC5" w:rsidRPr="00ED2AC5" w:rsidRDefault="00B5248E" w:rsidP="00ED2AC5">
      <w:pPr>
        <w:pStyle w:val="Tekstpodstawowy"/>
        <w:ind w:left="7938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5055E1CA" w14:textId="13E99CB1" w:rsidR="0077073A" w:rsidRPr="00AC317B" w:rsidRDefault="0077073A" w:rsidP="00ED2AC5">
      <w:pPr>
        <w:widowControl w:val="0"/>
        <w:suppressAutoHyphens/>
        <w:ind w:left="6096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ED2AC5">
      <w:pPr>
        <w:ind w:left="6096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ED2AC5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2E0D8687" w14:textId="11F0405C" w:rsidR="00ED2AC5" w:rsidRPr="00F60F2A" w:rsidRDefault="0077073A" w:rsidP="00F60F2A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34E77202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4B7B7699" w14:textId="77777777" w:rsidR="00194F6C" w:rsidRDefault="00194F6C" w:rsidP="00194F6C">
      <w:pPr>
        <w:pStyle w:val="NormalnyWeb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Hlk84489978"/>
      <w:r w:rsidRPr="005B6CBC">
        <w:rPr>
          <w:rFonts w:ascii="Arial" w:hAnsi="Arial" w:cs="Arial"/>
          <w:b/>
          <w:sz w:val="20"/>
        </w:rPr>
        <w:t>Oferta złożona do postępowania o ud</w:t>
      </w:r>
      <w:r>
        <w:rPr>
          <w:rFonts w:ascii="Arial" w:hAnsi="Arial" w:cs="Arial"/>
          <w:b/>
          <w:sz w:val="20"/>
        </w:rPr>
        <w:t xml:space="preserve">zielenie zamówienia publicznego prowadzonego </w:t>
      </w:r>
      <w:r w:rsidRPr="005B6CBC">
        <w:rPr>
          <w:rFonts w:ascii="Arial" w:hAnsi="Arial" w:cs="Arial"/>
          <w:b/>
          <w:sz w:val="20"/>
        </w:rPr>
        <w:t>w trybie</w:t>
      </w:r>
      <w:r>
        <w:rPr>
          <w:rFonts w:ascii="Arial" w:hAnsi="Arial" w:cs="Arial"/>
          <w:b/>
          <w:sz w:val="20"/>
        </w:rPr>
        <w:t xml:space="preserve"> </w:t>
      </w:r>
      <w:r w:rsidRPr="005B6CBC">
        <w:rPr>
          <w:rFonts w:ascii="Arial" w:hAnsi="Arial" w:cs="Arial"/>
          <w:b/>
          <w:sz w:val="20"/>
        </w:rPr>
        <w:t xml:space="preserve">podstawowym </w:t>
      </w:r>
      <w:r>
        <w:rPr>
          <w:rFonts w:ascii="Arial" w:hAnsi="Arial" w:cs="Arial"/>
          <w:b/>
          <w:sz w:val="20"/>
        </w:rPr>
        <w:t xml:space="preserve">bez negocjacji </w:t>
      </w:r>
      <w:r w:rsidRPr="005B6CBC">
        <w:rPr>
          <w:rFonts w:ascii="Arial" w:hAnsi="Arial" w:cs="Arial"/>
          <w:b/>
          <w:sz w:val="20"/>
        </w:rPr>
        <w:t>na: „</w:t>
      </w:r>
      <w:r>
        <w:rPr>
          <w:rFonts w:ascii="Arial" w:hAnsi="Arial" w:cs="Arial"/>
          <w:b/>
          <w:bCs/>
          <w:sz w:val="20"/>
          <w:szCs w:val="20"/>
        </w:rPr>
        <w:t xml:space="preserve">Remont odtworzeniowy ogrodzenia cmentarza żydowskiego w Tarnowskich Górach przy ul. Gliwickiej 66 – </w:t>
      </w:r>
      <w:r w:rsidRPr="00194F6C">
        <w:rPr>
          <w:rFonts w:ascii="Arial" w:hAnsi="Arial" w:cs="Arial"/>
          <w:b/>
          <w:bCs/>
          <w:color w:val="auto"/>
          <w:sz w:val="20"/>
          <w:szCs w:val="20"/>
        </w:rPr>
        <w:t>etap I</w:t>
      </w:r>
      <w:r w:rsidRPr="00194F6C">
        <w:rPr>
          <w:rFonts w:ascii="Arial" w:hAnsi="Arial" w:cs="Arial"/>
          <w:color w:val="auto"/>
          <w:sz w:val="20"/>
          <w:szCs w:val="20"/>
        </w:rPr>
        <w:t>”</w:t>
      </w:r>
    </w:p>
    <w:bookmarkEnd w:id="0"/>
    <w:p w14:paraId="74976D71" w14:textId="77777777" w:rsidR="00ED2AC5" w:rsidRPr="00ED2AC5" w:rsidRDefault="00ED2AC5" w:rsidP="00ED2AC5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F60F2A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F60F2A">
        <w:trPr>
          <w:trHeight w:val="4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1573FE6D" w14:textId="04CE42CE" w:rsidR="00AA28C2" w:rsidRPr="00ED2AC5" w:rsidRDefault="00AD5732" w:rsidP="00ED2AC5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4458D1BC" w14:textId="77E57FB8" w:rsidR="005B6CBC" w:rsidRPr="00ED2AC5" w:rsidRDefault="00394B52" w:rsidP="00ED2AC5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46737CDF" w14:textId="77777777" w:rsidR="001D3C96" w:rsidRDefault="005B6CBC" w:rsidP="001D3C96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</w:t>
      </w: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lastRenderedPageBreak/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8841B0C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 xml:space="preserve">, tj. </w:t>
      </w:r>
      <w:r w:rsidR="0039174F">
        <w:rPr>
          <w:rFonts w:ascii="Arial" w:hAnsi="Arial" w:cs="Arial"/>
          <w:i/>
          <w:sz w:val="20"/>
        </w:rPr>
        <w:t>5</w:t>
      </w:r>
      <w:r w:rsidRPr="005B6CBC">
        <w:rPr>
          <w:rFonts w:ascii="Arial" w:hAnsi="Arial" w:cs="Arial"/>
          <w:i/>
          <w:sz w:val="20"/>
        </w:rPr>
        <w:t xml:space="preserve"> lat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6B6D98">
      <w:footerReference w:type="default" r:id="rId8"/>
      <w:pgSz w:w="11906" w:h="16838"/>
      <w:pgMar w:top="851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6B71" w14:textId="77777777" w:rsidR="00AD76BA" w:rsidRDefault="00AD76BA" w:rsidP="00F7637E">
      <w:r>
        <w:separator/>
      </w:r>
    </w:p>
  </w:endnote>
  <w:endnote w:type="continuationSeparator" w:id="0">
    <w:p w14:paraId="40691988" w14:textId="77777777" w:rsidR="00AD76BA" w:rsidRDefault="00AD76B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1B0019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0455" w14:textId="77777777" w:rsidR="00AD76BA" w:rsidRDefault="00AD76BA" w:rsidP="00F7637E">
      <w:r>
        <w:separator/>
      </w:r>
    </w:p>
  </w:footnote>
  <w:footnote w:type="continuationSeparator" w:id="0">
    <w:p w14:paraId="41E93301" w14:textId="77777777" w:rsidR="00AD76BA" w:rsidRDefault="00AD76BA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8806">
    <w:abstractNumId w:val="2"/>
  </w:num>
  <w:num w:numId="2" w16cid:durableId="665481425">
    <w:abstractNumId w:val="5"/>
  </w:num>
  <w:num w:numId="3" w16cid:durableId="442652230">
    <w:abstractNumId w:val="6"/>
  </w:num>
  <w:num w:numId="4" w16cid:durableId="1440297877">
    <w:abstractNumId w:val="16"/>
  </w:num>
  <w:num w:numId="5" w16cid:durableId="236328056">
    <w:abstractNumId w:val="15"/>
  </w:num>
  <w:num w:numId="6" w16cid:durableId="1067723974">
    <w:abstractNumId w:val="18"/>
  </w:num>
  <w:num w:numId="7" w16cid:durableId="1176991827">
    <w:abstractNumId w:val="3"/>
  </w:num>
  <w:num w:numId="8" w16cid:durableId="1474827633">
    <w:abstractNumId w:val="8"/>
  </w:num>
  <w:num w:numId="9" w16cid:durableId="1015496470">
    <w:abstractNumId w:val="4"/>
  </w:num>
  <w:num w:numId="10" w16cid:durableId="1128207649">
    <w:abstractNumId w:val="1"/>
  </w:num>
  <w:num w:numId="11" w16cid:durableId="195408969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817656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413554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84086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57707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138079">
    <w:abstractNumId w:val="2"/>
  </w:num>
  <w:num w:numId="17" w16cid:durableId="1245649914">
    <w:abstractNumId w:val="2"/>
  </w:num>
  <w:num w:numId="18" w16cid:durableId="1543860106">
    <w:abstractNumId w:val="2"/>
  </w:num>
  <w:num w:numId="19" w16cid:durableId="1380473061">
    <w:abstractNumId w:val="13"/>
  </w:num>
  <w:num w:numId="20" w16cid:durableId="1196044072">
    <w:abstractNumId w:val="7"/>
  </w:num>
  <w:num w:numId="21" w16cid:durableId="485825071">
    <w:abstractNumId w:val="14"/>
  </w:num>
  <w:num w:numId="22" w16cid:durableId="1167088656">
    <w:abstractNumId w:val="10"/>
  </w:num>
  <w:num w:numId="23" w16cid:durableId="108744665">
    <w:abstractNumId w:val="11"/>
  </w:num>
  <w:num w:numId="24" w16cid:durableId="96678823">
    <w:abstractNumId w:val="12"/>
  </w:num>
  <w:num w:numId="25" w16cid:durableId="102919417">
    <w:abstractNumId w:val="9"/>
  </w:num>
  <w:num w:numId="26" w16cid:durableId="1660688515">
    <w:abstractNumId w:val="17"/>
  </w:num>
  <w:num w:numId="27" w16cid:durableId="79058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94F6C"/>
    <w:rsid w:val="001B0019"/>
    <w:rsid w:val="001C3B19"/>
    <w:rsid w:val="001D3C96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8607E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174F"/>
    <w:rsid w:val="00394B52"/>
    <w:rsid w:val="003C57E7"/>
    <w:rsid w:val="003E2E87"/>
    <w:rsid w:val="004105F3"/>
    <w:rsid w:val="00422EF6"/>
    <w:rsid w:val="004340EB"/>
    <w:rsid w:val="004448B7"/>
    <w:rsid w:val="00446AFB"/>
    <w:rsid w:val="00447DBB"/>
    <w:rsid w:val="0045372F"/>
    <w:rsid w:val="00456E08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10E44"/>
    <w:rsid w:val="00513D69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C4893"/>
    <w:rsid w:val="005D367E"/>
    <w:rsid w:val="005F56C4"/>
    <w:rsid w:val="005F7B48"/>
    <w:rsid w:val="0062092D"/>
    <w:rsid w:val="00622BB9"/>
    <w:rsid w:val="006238F0"/>
    <w:rsid w:val="00624E6C"/>
    <w:rsid w:val="00627B1E"/>
    <w:rsid w:val="00631B7A"/>
    <w:rsid w:val="006616B6"/>
    <w:rsid w:val="00676895"/>
    <w:rsid w:val="00684096"/>
    <w:rsid w:val="00693CD0"/>
    <w:rsid w:val="0069712B"/>
    <w:rsid w:val="006B6D98"/>
    <w:rsid w:val="006D0569"/>
    <w:rsid w:val="006D0C81"/>
    <w:rsid w:val="006F18FE"/>
    <w:rsid w:val="006F3E6E"/>
    <w:rsid w:val="00725B89"/>
    <w:rsid w:val="00732DF4"/>
    <w:rsid w:val="007513A6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A7622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AD76BA"/>
    <w:rsid w:val="00B047F8"/>
    <w:rsid w:val="00B1050C"/>
    <w:rsid w:val="00B13DDB"/>
    <w:rsid w:val="00B52371"/>
    <w:rsid w:val="00B5248E"/>
    <w:rsid w:val="00B600F6"/>
    <w:rsid w:val="00B61877"/>
    <w:rsid w:val="00B65108"/>
    <w:rsid w:val="00B659D4"/>
    <w:rsid w:val="00B868BC"/>
    <w:rsid w:val="00BA7CE8"/>
    <w:rsid w:val="00BA7E12"/>
    <w:rsid w:val="00BD0B65"/>
    <w:rsid w:val="00BD41B6"/>
    <w:rsid w:val="00BE6BA3"/>
    <w:rsid w:val="00C06E9C"/>
    <w:rsid w:val="00C37FEE"/>
    <w:rsid w:val="00C46BD6"/>
    <w:rsid w:val="00C47266"/>
    <w:rsid w:val="00C61870"/>
    <w:rsid w:val="00C70402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D2AC5"/>
    <w:rsid w:val="00EE1AB4"/>
    <w:rsid w:val="00EF476D"/>
    <w:rsid w:val="00EF5D5C"/>
    <w:rsid w:val="00F037F2"/>
    <w:rsid w:val="00F2531B"/>
    <w:rsid w:val="00F26A9B"/>
    <w:rsid w:val="00F30A8C"/>
    <w:rsid w:val="00F52D29"/>
    <w:rsid w:val="00F60401"/>
    <w:rsid w:val="00F60F2A"/>
    <w:rsid w:val="00F7637E"/>
    <w:rsid w:val="00F8284C"/>
    <w:rsid w:val="00F8680E"/>
    <w:rsid w:val="00F93286"/>
    <w:rsid w:val="00F939EE"/>
    <w:rsid w:val="00F94804"/>
    <w:rsid w:val="00FB6280"/>
    <w:rsid w:val="00FB795F"/>
    <w:rsid w:val="00FE2CE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0019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C37F-C73A-4C93-A906-B243D39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SP Inwestycje</cp:lastModifiedBy>
  <cp:revision>4</cp:revision>
  <cp:lastPrinted>2022-12-05T09:46:00Z</cp:lastPrinted>
  <dcterms:created xsi:type="dcterms:W3CDTF">2022-12-05T09:46:00Z</dcterms:created>
  <dcterms:modified xsi:type="dcterms:W3CDTF">2022-12-21T08:21:00Z</dcterms:modified>
</cp:coreProperties>
</file>