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na dostawę </w:t>
      </w:r>
      <w:r w:rsidR="00642DB1" w:rsidRPr="00642DB1">
        <w:rPr>
          <w:rFonts w:ascii="Arial" w:hAnsi="Arial" w:cs="Arial"/>
          <w:b/>
          <w:i/>
          <w:sz w:val="21"/>
          <w:szCs w:val="21"/>
          <w:u w:val="single"/>
        </w:rPr>
        <w:t>Środków dezynfekcyjnych – Preparatów do dużych i małych powierzchni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PCZ/II-</w:t>
      </w:r>
      <w:r w:rsidRPr="006A423D">
        <w:rPr>
          <w:rFonts w:ascii="Arial" w:hAnsi="Arial" w:cs="Arial"/>
          <w:sz w:val="20"/>
          <w:szCs w:val="20"/>
        </w:rPr>
        <w:t>ZP/</w:t>
      </w:r>
      <w:r w:rsidR="00642DB1">
        <w:rPr>
          <w:rFonts w:ascii="Arial" w:hAnsi="Arial" w:cs="Arial"/>
          <w:sz w:val="20"/>
          <w:szCs w:val="20"/>
        </w:rPr>
        <w:t>19</w:t>
      </w:r>
      <w:r w:rsidR="006A672D">
        <w:rPr>
          <w:rFonts w:ascii="Arial" w:hAnsi="Arial" w:cs="Arial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42DB1" w:rsidRPr="00041DCE" w:rsidRDefault="00642DB1" w:rsidP="00642DB1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>
        <w:rPr>
          <w:sz w:val="20"/>
          <w:szCs w:val="20"/>
        </w:rPr>
        <w:t>że:</w:t>
      </w:r>
    </w:p>
    <w:p w:rsidR="00642DB1" w:rsidRPr="00041DCE" w:rsidRDefault="00642DB1" w:rsidP="00642DB1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 xml:space="preserve">wszystkie produkty zakwalifikowane jako wyroby medyczne posiadają dokumenty potwierdzające dopuszczenie ich do obrotu na terenie RP zgodnie z ustawą z </w:t>
      </w:r>
      <w:r w:rsidRPr="001D7C2E">
        <w:rPr>
          <w:color w:val="auto"/>
          <w:sz w:val="20"/>
        </w:rPr>
        <w:t>7 kwietnia 2022 r. o wyrobach medycznych (Dz. U. z 2022 r., poz. 974 – t.j. ze zm.).</w:t>
      </w:r>
      <w:r>
        <w:rPr>
          <w:sz w:val="20"/>
        </w:rPr>
        <w:t xml:space="preserve"> oraz być oznakowane zgodnie z przepisami, </w:t>
      </w:r>
    </w:p>
    <w:p w:rsidR="00DC6758" w:rsidRPr="00D35C5B" w:rsidRDefault="00642DB1" w:rsidP="00642DB1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>środki dezynfekcyjne są zakwalifikowane do grupy produktów biobójczych zgodnie z ustawą z dnia 09.10.2015 r. o produktach biobójczych (</w:t>
      </w:r>
      <w:r w:rsidRPr="00C61D79">
        <w:rPr>
          <w:sz w:val="20"/>
        </w:rPr>
        <w:t>Dz. U. z 2021 r. poz. 24</w:t>
      </w:r>
      <w:r>
        <w:rPr>
          <w:sz w:val="20"/>
        </w:rPr>
        <w:t xml:space="preserve"> ze zmianami)</w:t>
      </w:r>
      <w:r w:rsidRPr="00642DB1">
        <w:rPr>
          <w:sz w:val="20"/>
        </w:rPr>
        <w:t xml:space="preserve"> ,</w:t>
      </w:r>
    </w:p>
    <w:p w:rsidR="00D96EFE" w:rsidRPr="00642DB1" w:rsidRDefault="00642DB1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25EFD">
        <w:rPr>
          <w:b/>
          <w:kern w:val="2"/>
          <w:sz w:val="20"/>
          <w:u w:val="single"/>
        </w:rPr>
        <w:t>Oświadczam,</w:t>
      </w:r>
      <w:r w:rsidRPr="00425EFD">
        <w:rPr>
          <w:kern w:val="2"/>
          <w:sz w:val="20"/>
        </w:rPr>
        <w:t xml:space="preserve"> że </w:t>
      </w:r>
      <w:r w:rsidRPr="00616376">
        <w:rPr>
          <w:kern w:val="2"/>
          <w:sz w:val="20"/>
        </w:rPr>
        <w:t>oferowany w przetargu asortyment jest dopuszczony</w:t>
      </w:r>
      <w:r w:rsidRPr="00C24204">
        <w:rPr>
          <w:kern w:val="2"/>
          <w:sz w:val="20"/>
        </w:rPr>
        <w:t xml:space="preserve"> do obrotu na terenie RP, tj. </w:t>
      </w:r>
      <w:r>
        <w:rPr>
          <w:kern w:val="2"/>
          <w:sz w:val="20"/>
        </w:rPr>
        <w:t xml:space="preserve">spełnia </w:t>
      </w:r>
      <w:r w:rsidRPr="00C24204">
        <w:rPr>
          <w:kern w:val="2"/>
          <w:sz w:val="20"/>
        </w:rPr>
        <w:t>właściwe dla każdego z nich wymogi jakościowe, dopuszczające oferowane produkty do obrotu i stosowania w jednostkach ochrony zdrowia na terenie RP</w:t>
      </w:r>
      <w:r w:rsidRPr="00616376">
        <w:rPr>
          <w:kern w:val="2"/>
          <w:sz w:val="20"/>
        </w:rPr>
        <w:t xml:space="preserve"> oraz, że </w:t>
      </w:r>
      <w:r w:rsidRPr="00616376">
        <w:rPr>
          <w:sz w:val="20"/>
        </w:rPr>
        <w:t>na żądanie Zamawiającego dostarcz</w:t>
      </w:r>
      <w:r>
        <w:rPr>
          <w:sz w:val="20"/>
        </w:rPr>
        <w:t xml:space="preserve">y odpowiednie dokumenty </w:t>
      </w:r>
      <w:r w:rsidRPr="00616376">
        <w:rPr>
          <w:sz w:val="20"/>
        </w:rPr>
        <w:t>potwierdzające</w:t>
      </w:r>
      <w:r>
        <w:rPr>
          <w:sz w:val="20"/>
        </w:rPr>
        <w:t xml:space="preserve"> ich spełnianie.</w:t>
      </w:r>
    </w:p>
    <w:p w:rsidR="00642DB1" w:rsidRDefault="00642DB1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>przedmiot zamówienia spełnia wymagane przez Zamawiającego normy, zakresy, spektrum i czasy  działania środka i występowania wymaganych związków aktywnych proponowanych środków.</w:t>
      </w:r>
    </w:p>
    <w:p w:rsidR="00642DB1" w:rsidRPr="004B0A02" w:rsidRDefault="00642DB1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w/w postępowaniu asortyment </w:t>
      </w:r>
      <w:r w:rsidR="00560AC3">
        <w:rPr>
          <w:rFonts w:eastAsia="Times New Roman"/>
          <w:color w:val="auto"/>
          <w:kern w:val="2"/>
          <w:sz w:val="20"/>
          <w:szCs w:val="20"/>
          <w:lang w:eastAsia="pl-PL"/>
        </w:rPr>
        <w:t>może być stosowany w obecności pacjenta</w:t>
      </w:r>
      <w:r>
        <w:rPr>
          <w:color w:val="auto"/>
          <w:sz w:val="20"/>
          <w:szCs w:val="20"/>
        </w:rPr>
        <w:t xml:space="preserve"> i na każde wezwanie Zama</w:t>
      </w:r>
      <w:r w:rsidR="00560AC3">
        <w:rPr>
          <w:color w:val="auto"/>
          <w:sz w:val="20"/>
          <w:szCs w:val="20"/>
        </w:rPr>
        <w:t>wiającego przedstawimy dokument potwierdzający</w:t>
      </w:r>
      <w:r>
        <w:rPr>
          <w:color w:val="auto"/>
          <w:sz w:val="20"/>
          <w:szCs w:val="20"/>
        </w:rPr>
        <w:t xml:space="preserve"> zgodność asortyme</w:t>
      </w:r>
      <w:r w:rsidR="00560AC3">
        <w:rPr>
          <w:color w:val="auto"/>
          <w:sz w:val="20"/>
          <w:szCs w:val="20"/>
        </w:rPr>
        <w:t>ntu z wymaganiami Zamawiającego – dotyczy pozycji 2 i 3.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642DB1" w:rsidRDefault="00642DB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642DB1" w:rsidRPr="001D3B79" w:rsidRDefault="00642DB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>Podpis składany jest w formie elektronicznej</w:t>
      </w:r>
      <w:r w:rsidR="00717838">
        <w:rPr>
          <w:rFonts w:ascii="Arial" w:hAnsi="Arial" w:cs="Arial"/>
          <w:b/>
          <w:bCs/>
          <w:color w:val="auto"/>
          <w:sz w:val="16"/>
          <w:szCs w:val="20"/>
          <w:u w:val="single"/>
        </w:rPr>
        <w:t>.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3F" w:rsidRDefault="003E433F" w:rsidP="00DC6758">
      <w:r>
        <w:separator/>
      </w:r>
    </w:p>
  </w:endnote>
  <w:endnote w:type="continuationSeparator" w:id="0">
    <w:p w:rsidR="003E433F" w:rsidRDefault="003E433F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9F7D16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560AC3">
      <w:rPr>
        <w:noProof/>
      </w:rPr>
      <w:t>1</w:t>
    </w:r>
    <w:r>
      <w:fldChar w:fldCharType="end"/>
    </w:r>
  </w:p>
  <w:p w:rsidR="00155978" w:rsidRDefault="003E433F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3F" w:rsidRDefault="003E433F" w:rsidP="00DC6758">
      <w:r>
        <w:separator/>
      </w:r>
    </w:p>
  </w:footnote>
  <w:footnote w:type="continuationSeparator" w:id="0">
    <w:p w:rsidR="003E433F" w:rsidRDefault="003E433F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3E433F">
    <w:pPr>
      <w:pStyle w:val="Nagwek"/>
      <w:rPr>
        <w:rFonts w:cs="Times New Roman"/>
      </w:rPr>
    </w:pPr>
  </w:p>
  <w:p w:rsidR="002E6B31" w:rsidRDefault="003E433F">
    <w:pPr>
      <w:pStyle w:val="Nagwek"/>
      <w:rPr>
        <w:rFonts w:cs="Times New Roman"/>
      </w:rPr>
    </w:pPr>
  </w:p>
  <w:p w:rsidR="002E6B31" w:rsidRDefault="003E433F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PCZ/II-ZP</w:t>
    </w:r>
    <w:r w:rsidR="00DA2F4D">
      <w:rPr>
        <w:rFonts w:ascii="Arial" w:hAnsi="Arial" w:cs="Arial"/>
        <w:b/>
        <w:sz w:val="20"/>
        <w:szCs w:val="20"/>
      </w:rPr>
      <w:t>/</w:t>
    </w:r>
    <w:r w:rsidR="00642DB1">
      <w:rPr>
        <w:rFonts w:ascii="Arial" w:hAnsi="Arial" w:cs="Arial"/>
        <w:b/>
        <w:sz w:val="20"/>
        <w:szCs w:val="20"/>
      </w:rPr>
      <w:t>19</w:t>
    </w:r>
    <w:r w:rsidRPr="000E0BD4">
      <w:rPr>
        <w:rFonts w:ascii="Arial" w:hAnsi="Arial" w:cs="Arial"/>
        <w:b/>
        <w:sz w:val="20"/>
        <w:szCs w:val="20"/>
      </w:rPr>
      <w:t>/202</w:t>
    </w:r>
    <w:r w:rsidR="006A672D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9019D"/>
    <w:rsid w:val="000B2536"/>
    <w:rsid w:val="000E0BD4"/>
    <w:rsid w:val="000E3029"/>
    <w:rsid w:val="00121707"/>
    <w:rsid w:val="001621FC"/>
    <w:rsid w:val="001C3222"/>
    <w:rsid w:val="0020064A"/>
    <w:rsid w:val="00237DB6"/>
    <w:rsid w:val="002F3DCE"/>
    <w:rsid w:val="00377772"/>
    <w:rsid w:val="003E433F"/>
    <w:rsid w:val="00480C0B"/>
    <w:rsid w:val="00496D67"/>
    <w:rsid w:val="004B0A02"/>
    <w:rsid w:val="00526532"/>
    <w:rsid w:val="00534D8A"/>
    <w:rsid w:val="00537253"/>
    <w:rsid w:val="00547AA8"/>
    <w:rsid w:val="00560AC3"/>
    <w:rsid w:val="00587F23"/>
    <w:rsid w:val="00625878"/>
    <w:rsid w:val="00642054"/>
    <w:rsid w:val="00642DB1"/>
    <w:rsid w:val="00655B1F"/>
    <w:rsid w:val="006A423D"/>
    <w:rsid w:val="006A672D"/>
    <w:rsid w:val="00717838"/>
    <w:rsid w:val="007245EC"/>
    <w:rsid w:val="00753A4B"/>
    <w:rsid w:val="007E6464"/>
    <w:rsid w:val="007F4ECF"/>
    <w:rsid w:val="00843EFE"/>
    <w:rsid w:val="0089107F"/>
    <w:rsid w:val="008A2D8F"/>
    <w:rsid w:val="008E5855"/>
    <w:rsid w:val="008F6860"/>
    <w:rsid w:val="00903FE3"/>
    <w:rsid w:val="009C2986"/>
    <w:rsid w:val="009F7D16"/>
    <w:rsid w:val="00A62C29"/>
    <w:rsid w:val="00A77BE2"/>
    <w:rsid w:val="00AA477D"/>
    <w:rsid w:val="00B66EE2"/>
    <w:rsid w:val="00BA2715"/>
    <w:rsid w:val="00BC227E"/>
    <w:rsid w:val="00BE5573"/>
    <w:rsid w:val="00C320B5"/>
    <w:rsid w:val="00C700D2"/>
    <w:rsid w:val="00C95AA6"/>
    <w:rsid w:val="00D15A30"/>
    <w:rsid w:val="00D35C5B"/>
    <w:rsid w:val="00D3763F"/>
    <w:rsid w:val="00D823F1"/>
    <w:rsid w:val="00D96EFE"/>
    <w:rsid w:val="00DA2F4D"/>
    <w:rsid w:val="00DB731F"/>
    <w:rsid w:val="00DC6758"/>
    <w:rsid w:val="00E142C3"/>
    <w:rsid w:val="00E86278"/>
    <w:rsid w:val="00EB1096"/>
    <w:rsid w:val="00EC5CC4"/>
    <w:rsid w:val="00ED1DD4"/>
    <w:rsid w:val="00F720D8"/>
    <w:rsid w:val="00FA5645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F332-722C-42D4-B158-B3FE4C17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2023-08-11T05:55:00Z</cp:lastPrinted>
  <dcterms:created xsi:type="dcterms:W3CDTF">2023-09-27T08:38:00Z</dcterms:created>
  <dcterms:modified xsi:type="dcterms:W3CDTF">2023-09-27T08:55:00Z</dcterms:modified>
</cp:coreProperties>
</file>