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E074" w14:textId="0B21AD27" w:rsidR="00732903" w:rsidRPr="00BC70AC" w:rsidRDefault="00B1536C" w:rsidP="00BC70AC">
      <w:pPr>
        <w:ind w:left="4963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BC70A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BC70AC" w:rsidRPr="00BC70AC">
        <w:rPr>
          <w:rFonts w:asciiTheme="minorHAnsi" w:hAnsiTheme="minorHAnsi" w:cstheme="minorHAnsi"/>
          <w:b/>
          <w:sz w:val="22"/>
          <w:szCs w:val="22"/>
        </w:rPr>
        <w:t>8</w:t>
      </w:r>
      <w:r w:rsidR="00B34D2B" w:rsidRPr="00BC70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C70AC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02C3AE91" w14:textId="6244FA45" w:rsidR="00732903" w:rsidRPr="00BC70AC" w:rsidRDefault="00B1536C" w:rsidP="00BC70AC">
      <w:pPr>
        <w:jc w:val="right"/>
        <w:rPr>
          <w:rFonts w:asciiTheme="minorHAnsi" w:hAnsiTheme="minorHAnsi" w:cstheme="minorHAnsi"/>
          <w:sz w:val="22"/>
          <w:szCs w:val="22"/>
        </w:rPr>
      </w:pPr>
      <w:r w:rsidRPr="00BC70AC">
        <w:rPr>
          <w:rFonts w:asciiTheme="minorHAnsi" w:hAnsiTheme="minorHAnsi" w:cstheme="minorHAnsi"/>
          <w:b/>
          <w:sz w:val="22"/>
          <w:szCs w:val="22"/>
        </w:rPr>
        <w:tab/>
      </w:r>
      <w:r w:rsidRPr="00BC70AC">
        <w:rPr>
          <w:rFonts w:asciiTheme="minorHAnsi" w:hAnsiTheme="minorHAnsi" w:cstheme="minorHAnsi"/>
          <w:b/>
          <w:sz w:val="22"/>
          <w:szCs w:val="22"/>
        </w:rPr>
        <w:tab/>
      </w:r>
      <w:r w:rsidRPr="00BC70AC">
        <w:rPr>
          <w:rFonts w:asciiTheme="minorHAnsi" w:hAnsiTheme="minorHAnsi" w:cstheme="minorHAnsi"/>
          <w:b/>
          <w:sz w:val="22"/>
          <w:szCs w:val="22"/>
        </w:rPr>
        <w:tab/>
      </w:r>
      <w:r w:rsidRPr="00BC70AC">
        <w:rPr>
          <w:rFonts w:asciiTheme="minorHAnsi" w:hAnsiTheme="minorHAnsi" w:cstheme="minorHAnsi"/>
          <w:b/>
          <w:sz w:val="22"/>
          <w:szCs w:val="22"/>
        </w:rPr>
        <w:tab/>
      </w:r>
      <w:r w:rsidRPr="00BC70AC">
        <w:rPr>
          <w:rFonts w:asciiTheme="minorHAnsi" w:hAnsiTheme="minorHAnsi" w:cstheme="minorHAnsi"/>
          <w:b/>
          <w:sz w:val="22"/>
          <w:szCs w:val="22"/>
        </w:rPr>
        <w:tab/>
      </w:r>
      <w:r w:rsidRPr="00BC70AC">
        <w:rPr>
          <w:rFonts w:asciiTheme="minorHAnsi" w:hAnsiTheme="minorHAnsi" w:cstheme="minorHAnsi"/>
          <w:b/>
          <w:sz w:val="22"/>
          <w:szCs w:val="22"/>
        </w:rPr>
        <w:tab/>
        <w:t xml:space="preserve">         </w:t>
      </w:r>
      <w:r w:rsidR="00E64262" w:rsidRPr="00BC70AC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BC70AC">
        <w:rPr>
          <w:rFonts w:asciiTheme="minorHAnsi" w:hAnsiTheme="minorHAnsi" w:cstheme="minorHAnsi"/>
          <w:b/>
          <w:sz w:val="22"/>
          <w:szCs w:val="22"/>
        </w:rPr>
        <w:t>Załącznik nr 1 do umowy</w:t>
      </w:r>
      <w:r w:rsidR="00B34D2B" w:rsidRPr="00BC70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70AC" w:rsidRPr="00BC70AC">
        <w:rPr>
          <w:rFonts w:asciiTheme="minorHAnsi" w:hAnsiTheme="minorHAnsi" w:cstheme="minorHAnsi"/>
          <w:b/>
          <w:sz w:val="22"/>
          <w:szCs w:val="22"/>
        </w:rPr>
        <w:t>LI.262.3.7.2023</w:t>
      </w:r>
    </w:p>
    <w:p w14:paraId="280C9DC9" w14:textId="4C711804" w:rsidR="00732903" w:rsidRPr="00BC70AC" w:rsidRDefault="00B1536C">
      <w:pPr>
        <w:spacing w:before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C70AC">
        <w:rPr>
          <w:rFonts w:asciiTheme="minorHAnsi" w:hAnsiTheme="minorHAnsi" w:cstheme="minorHAnsi"/>
          <w:b/>
          <w:sz w:val="22"/>
          <w:szCs w:val="22"/>
        </w:rPr>
        <w:t xml:space="preserve">FORMULARZ CENOWO –TECHNICZNY  - zadanie  nr  </w:t>
      </w:r>
      <w:r w:rsidR="00AC56D8" w:rsidRPr="00BC70AC">
        <w:rPr>
          <w:rFonts w:asciiTheme="minorHAnsi" w:hAnsiTheme="minorHAnsi" w:cstheme="minorHAnsi"/>
          <w:b/>
          <w:sz w:val="22"/>
          <w:szCs w:val="22"/>
        </w:rPr>
        <w:t>7</w:t>
      </w:r>
    </w:p>
    <w:p w14:paraId="070DE8D7" w14:textId="77777777" w:rsidR="00732903" w:rsidRPr="00BC70AC" w:rsidRDefault="00B1536C">
      <w:pPr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BC70AC">
        <w:rPr>
          <w:rFonts w:asciiTheme="minorHAnsi" w:hAnsiTheme="minorHAnsi" w:cstheme="minorHAnsi"/>
          <w:sz w:val="22"/>
          <w:szCs w:val="22"/>
        </w:rPr>
        <w:tab/>
        <w:t>A. Oferuję dostawę przedmiotu zamówienia za cenę:</w:t>
      </w:r>
    </w:p>
    <w:p w14:paraId="3BAA28CB" w14:textId="77777777" w:rsidR="00732903" w:rsidRPr="00BC70AC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97"/>
        <w:gridCol w:w="989"/>
        <w:gridCol w:w="565"/>
        <w:gridCol w:w="1210"/>
        <w:gridCol w:w="1276"/>
        <w:gridCol w:w="709"/>
        <w:gridCol w:w="1342"/>
        <w:gridCol w:w="1493"/>
      </w:tblGrid>
      <w:tr w:rsidR="00BC70AC" w:rsidRPr="00BC70AC" w14:paraId="21C9C096" w14:textId="77777777" w:rsidTr="00BC70AC">
        <w:trPr>
          <w:cantSplit/>
          <w:trHeight w:val="27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BBF6D" w14:textId="77777777" w:rsidR="00BC70AC" w:rsidRPr="00BC70AC" w:rsidRDefault="00BC70A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7D9C" w14:textId="77777777" w:rsidR="00BC70AC" w:rsidRPr="00BC70AC" w:rsidRDefault="00BC70A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AE8850" w14:textId="77777777" w:rsidR="00BC70AC" w:rsidRPr="00BC70AC" w:rsidRDefault="00BC70AC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BC70AC">
              <w:rPr>
                <w:rFonts w:asciiTheme="minorHAnsi" w:hAnsiTheme="minorHAnsi" w:cstheme="minorHAnsi"/>
              </w:rPr>
              <w:t>Przedmiot zamówienia</w:t>
            </w:r>
          </w:p>
          <w:p w14:paraId="4BB03935" w14:textId="77777777" w:rsidR="00BC70AC" w:rsidRPr="00BC70AC" w:rsidRDefault="00BC70A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F7F6B" w14:textId="77777777" w:rsidR="00BC70AC" w:rsidRPr="00BC70AC" w:rsidRDefault="00BC70A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0B8F" w14:textId="77777777" w:rsidR="00BC70AC" w:rsidRPr="00BC70AC" w:rsidRDefault="00BC70A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1EB4" w14:textId="77777777" w:rsidR="00BC70AC" w:rsidRPr="00BC70AC" w:rsidRDefault="00BC70A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5526AA3E" w14:textId="77777777" w:rsidR="00BC70AC" w:rsidRPr="00BC70AC" w:rsidRDefault="00BC70A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475DF7F8" w14:textId="77777777" w:rsidR="00BC70AC" w:rsidRPr="00BC70AC" w:rsidRDefault="00BC70A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ED110" w14:textId="77777777" w:rsidR="00BC70AC" w:rsidRPr="00BC70AC" w:rsidRDefault="00BC70A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A74934" w14:textId="77777777" w:rsidR="00BC70AC" w:rsidRPr="00BC70AC" w:rsidRDefault="00BC70A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14:paraId="58B00311" w14:textId="77777777" w:rsidR="00BC70AC" w:rsidRPr="00BC70AC" w:rsidRDefault="00BC70A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C70AC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14:paraId="73727F56" w14:textId="77777777" w:rsidR="00BC70AC" w:rsidRPr="00BC70AC" w:rsidRDefault="00BC70A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8BF01F" w14:textId="77777777" w:rsidR="00BC70AC" w:rsidRPr="00BC70AC" w:rsidRDefault="00BC70A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35877BB3" w14:textId="77777777" w:rsidR="00BC70AC" w:rsidRPr="00BC70AC" w:rsidRDefault="00BC70A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62D6" w14:textId="77777777" w:rsidR="00BC70AC" w:rsidRPr="00BC70AC" w:rsidRDefault="00BC70A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2F59794B" w14:textId="77777777" w:rsidR="00BC70AC" w:rsidRPr="00BC70AC" w:rsidRDefault="00BC70A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168F0C03" w14:textId="77777777" w:rsidR="00BC70AC" w:rsidRPr="00BC70AC" w:rsidRDefault="00BC70A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08CC99CC" w14:textId="076BA31F" w:rsidR="00BC70AC" w:rsidRPr="00BC70AC" w:rsidRDefault="00BC70A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</w:t>
            </w:r>
            <w:r w:rsidR="0045143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9/4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DE42" w14:textId="77777777" w:rsidR="00BC70AC" w:rsidRPr="00BC70AC" w:rsidRDefault="00BC70A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033F57D5" w14:textId="77777777" w:rsidR="00BC70AC" w:rsidRPr="00BC70AC" w:rsidRDefault="00BC70A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30192F4B" w14:textId="44873910" w:rsidR="00BC70AC" w:rsidRPr="00BC70AC" w:rsidRDefault="00BC70A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9=</w:t>
            </w:r>
            <w:r w:rsidR="0045143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6+7</w:t>
            </w:r>
          </w:p>
        </w:tc>
      </w:tr>
      <w:tr w:rsidR="00BC70AC" w:rsidRPr="00BC70AC" w14:paraId="01D4A44F" w14:textId="77777777" w:rsidTr="00BC70AC">
        <w:trPr>
          <w:cantSplit/>
          <w:trHeight w:val="26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050C" w14:textId="77777777" w:rsidR="00BC70AC" w:rsidRPr="00BC70AC" w:rsidRDefault="00BC70A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6CEE" w14:textId="77777777" w:rsidR="00BC70AC" w:rsidRPr="00BC70AC" w:rsidRDefault="00BC70A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3E2EA" w14:textId="77777777" w:rsidR="00BC70AC" w:rsidRPr="00BC70AC" w:rsidRDefault="00BC70A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1FF9" w14:textId="77777777" w:rsidR="00BC70AC" w:rsidRPr="00BC70AC" w:rsidRDefault="00BC70A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5BC3" w14:textId="77777777" w:rsidR="00BC70AC" w:rsidRPr="00BC70AC" w:rsidRDefault="00BC70A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2C8C" w14:textId="77777777" w:rsidR="00BC70AC" w:rsidRPr="00BC70AC" w:rsidRDefault="00BC70A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CAAF21" w14:textId="77777777" w:rsidR="00BC70AC" w:rsidRPr="00BC70AC" w:rsidRDefault="00BC70A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6EA3" w14:textId="77777777" w:rsidR="00BC70AC" w:rsidRPr="00BC70AC" w:rsidRDefault="00BC70A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418C" w14:textId="77777777" w:rsidR="00BC70AC" w:rsidRPr="00BC70AC" w:rsidRDefault="00BC70A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70AC" w:rsidRPr="00BC70AC" w14:paraId="7EB8436D" w14:textId="77777777" w:rsidTr="00BC70AC">
        <w:trPr>
          <w:cantSplit/>
          <w:trHeight w:val="1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0290A" w14:textId="77777777" w:rsidR="00BC70AC" w:rsidRPr="00BC70AC" w:rsidRDefault="00BC70A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4345" w14:textId="77777777" w:rsidR="00BC70AC" w:rsidRPr="00BC70AC" w:rsidRDefault="00BC70A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885A" w14:textId="77777777" w:rsidR="00BC70AC" w:rsidRPr="00BC70AC" w:rsidRDefault="00BC70A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3E02D" w14:textId="77777777" w:rsidR="00BC70AC" w:rsidRPr="00BC70AC" w:rsidRDefault="00BC70A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0561" w14:textId="77777777" w:rsidR="00BC70AC" w:rsidRPr="00BC70AC" w:rsidRDefault="00BC70A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046C" w14:textId="77777777" w:rsidR="00BC70AC" w:rsidRPr="00BC70AC" w:rsidRDefault="00BC70A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8730" w14:textId="77777777" w:rsidR="00BC70AC" w:rsidRPr="00BC70AC" w:rsidRDefault="00BC70A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2244" w14:textId="77777777" w:rsidR="00BC70AC" w:rsidRPr="00BC70AC" w:rsidRDefault="00BC70A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5EC6" w14:textId="77777777" w:rsidR="00BC70AC" w:rsidRPr="00BC70AC" w:rsidRDefault="00BC70A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BC70AC" w:rsidRPr="00BC70AC" w14:paraId="2BD27494" w14:textId="77777777" w:rsidTr="00BC70AC">
        <w:trPr>
          <w:cantSplit/>
          <w:trHeight w:val="1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AAB3" w14:textId="77777777" w:rsidR="00BC70AC" w:rsidRPr="00BC70AC" w:rsidRDefault="00BC70A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89D7" w14:textId="6A244265" w:rsidR="00BC70AC" w:rsidRPr="00BC70AC" w:rsidRDefault="00BC70AC" w:rsidP="00E64262">
            <w:pPr>
              <w:pStyle w:val="NormalnyWeb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Urządzenie do podgrzewania płynów infuzyjnych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DDD6" w14:textId="1EFCB119" w:rsidR="00BC70AC" w:rsidRPr="00BC70AC" w:rsidRDefault="00BC70A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47B1" w14:textId="75ABE827" w:rsidR="00BC70AC" w:rsidRPr="00BC70AC" w:rsidRDefault="00BC70A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08D2" w14:textId="77777777" w:rsidR="00BC70AC" w:rsidRPr="00BC70AC" w:rsidRDefault="00BC70A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50FB" w14:textId="77777777" w:rsidR="00BC70AC" w:rsidRPr="00BC70AC" w:rsidRDefault="00BC70A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8E38" w14:textId="77777777" w:rsidR="00BC70AC" w:rsidRPr="00BC70AC" w:rsidRDefault="00BC70A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0B66F" w14:textId="77777777" w:rsidR="00BC70AC" w:rsidRPr="00BC70AC" w:rsidRDefault="00BC70A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B416" w14:textId="77777777" w:rsidR="00BC70AC" w:rsidRPr="00BC70AC" w:rsidRDefault="00BC70A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A22F" w14:textId="77777777" w:rsidR="00BC70AC" w:rsidRPr="00BC70AC" w:rsidRDefault="00BC70A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C70AC" w:rsidRPr="00BC70AC" w14:paraId="0A705192" w14:textId="77777777" w:rsidTr="00BC70AC">
        <w:trPr>
          <w:cantSplit/>
          <w:trHeight w:val="526"/>
        </w:trPr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A8ADE" w14:textId="6A0F6F6C" w:rsidR="00BC70AC" w:rsidRPr="00BC70AC" w:rsidRDefault="00BC70AC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E59E0" w14:textId="563FD65C" w:rsidR="00BC70AC" w:rsidRPr="00BC70AC" w:rsidRDefault="00BC70AC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31ABE" w14:textId="5DE190C0" w:rsidR="00BC70AC" w:rsidRPr="00BC70AC" w:rsidRDefault="00BC70AC" w:rsidP="00BC70A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CEBCB" w14:textId="317AF848" w:rsidR="00BC70AC" w:rsidRPr="00BC70AC" w:rsidRDefault="00BC70AC" w:rsidP="00BC70A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8051" w14:textId="77777777" w:rsidR="00BC70AC" w:rsidRPr="00BC70AC" w:rsidRDefault="00BC70A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E75FD27" w14:textId="7CDA52CC" w:rsidR="00732903" w:rsidRPr="00BC70AC" w:rsidRDefault="00B1536C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</w:rPr>
      </w:pPr>
      <w:r w:rsidRPr="00BC70AC">
        <w:rPr>
          <w:rFonts w:eastAsia="SimSun" w:cstheme="minorHAnsi"/>
          <w:color w:val="000000"/>
          <w:kern w:val="2"/>
          <w:lang w:eastAsia="pl-PL" w:bidi="hi-IN"/>
        </w:rPr>
        <w:br/>
      </w:r>
      <w:r w:rsidRPr="00BC70AC">
        <w:rPr>
          <w:rFonts w:eastAsia="SimSun" w:cstheme="minorHAnsi"/>
          <w:b/>
          <w:bCs/>
          <w:color w:val="000000"/>
          <w:kern w:val="2"/>
          <w:lang w:eastAsia="pl-PL" w:bidi="hi-IN"/>
        </w:rPr>
        <w:t>B. Oświadczam, że okres gwarancji na przedmiot zamówienia wynosi……………..miesięcy.</w:t>
      </w:r>
    </w:p>
    <w:p w14:paraId="33DB08EE" w14:textId="77777777" w:rsidR="00732903" w:rsidRPr="00BC70AC" w:rsidRDefault="00732903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lang w:eastAsia="zh-CN" w:bidi="hi-IN"/>
        </w:rPr>
      </w:pPr>
    </w:p>
    <w:p w14:paraId="74F2609C" w14:textId="77777777" w:rsidR="00732903" w:rsidRPr="00BC70AC" w:rsidRDefault="00B1536C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BC70AC"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14:paraId="11712BD3" w14:textId="77777777" w:rsidR="00732903" w:rsidRPr="00BC70AC" w:rsidRDefault="0073290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371"/>
        <w:gridCol w:w="284"/>
        <w:gridCol w:w="2314"/>
      </w:tblGrid>
      <w:tr w:rsidR="00732903" w:rsidRPr="00BC70AC" w14:paraId="0EC41765" w14:textId="77777777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450B3" w14:textId="1EE9E56C" w:rsidR="00732903" w:rsidRPr="00BC70AC" w:rsidRDefault="00BC0BE2" w:rsidP="00BC0BE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70A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Urządzenie do podgrzewania płynów infuzyjnych</w:t>
            </w:r>
            <w:r w:rsidR="00B1536C" w:rsidRPr="00BC70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– </w:t>
            </w:r>
            <w:r w:rsidRPr="00BC70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B1536C" w:rsidRPr="00BC70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ADF4" w14:textId="77777777" w:rsidR="00732903" w:rsidRPr="00BC70AC" w:rsidRDefault="0073290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7065C0F" w14:textId="77777777" w:rsidR="00732903" w:rsidRPr="00BC70AC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Typ ………………………....</w:t>
            </w:r>
          </w:p>
          <w:p w14:paraId="6A066D02" w14:textId="77777777" w:rsidR="00732903" w:rsidRPr="00BC70AC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390E376" w14:textId="77777777" w:rsidR="00732903" w:rsidRPr="00BC70AC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Model …………………...….</w:t>
            </w:r>
          </w:p>
          <w:p w14:paraId="3872D167" w14:textId="77777777" w:rsidR="00732903" w:rsidRPr="00BC70AC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27D8245A" w14:textId="77777777" w:rsidR="00732903" w:rsidRPr="00BC70AC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Producent…………………..</w:t>
            </w:r>
          </w:p>
          <w:p w14:paraId="29F7528F" w14:textId="77777777" w:rsidR="00732903" w:rsidRPr="00BC70AC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02704D4" w14:textId="77777777" w:rsidR="00732903" w:rsidRPr="00BC70AC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Kraj pochodzenia …………..</w:t>
            </w:r>
          </w:p>
          <w:p w14:paraId="43F0FA6E" w14:textId="77777777" w:rsidR="00732903" w:rsidRPr="00BC70AC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</w:tr>
      <w:tr w:rsidR="00732903" w:rsidRPr="00BC70AC" w14:paraId="07040A41" w14:textId="77777777" w:rsidTr="00E642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3178" w14:textId="77777777" w:rsidR="00732903" w:rsidRPr="00BC70AC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8FC7" w14:textId="77777777" w:rsidR="00732903" w:rsidRPr="00BC70AC" w:rsidRDefault="00B1536C" w:rsidP="00E64262">
            <w:pPr>
              <w:widowControl w:val="0"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8E32" w14:textId="119BCB76" w:rsidR="00732903" w:rsidRPr="00BC70AC" w:rsidRDefault="00B1536C" w:rsidP="00E64262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877D8B" w:rsidRPr="00BC70A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732903" w:rsidRPr="00BC70AC" w14:paraId="1D66C611" w14:textId="77777777" w:rsidTr="00E642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1D48" w14:textId="77777777" w:rsidR="00732903" w:rsidRPr="00BC70AC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1971" w14:textId="269E2613" w:rsidR="00732903" w:rsidRPr="00BC70AC" w:rsidRDefault="00877D8B" w:rsidP="00E64262">
            <w:pPr>
              <w:pStyle w:val="NormalnyWeb"/>
              <w:suppressAutoHyphens/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Certyfikat</w:t>
            </w:r>
            <w:r w:rsidR="00B34D2B" w:rsidRPr="00BC70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</w:t>
            </w:r>
          </w:p>
        </w:tc>
      </w:tr>
      <w:tr w:rsidR="00562F73" w:rsidRPr="00BC70AC" w14:paraId="7558FC3A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28EA7" w14:textId="77777777" w:rsidR="00562F73" w:rsidRPr="00BC70AC" w:rsidRDefault="00562F7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76C77" w14:textId="2AD5AE00" w:rsidR="00562F73" w:rsidRPr="00BC70AC" w:rsidRDefault="0099333B" w:rsidP="004D026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bCs/>
                <w:sz w:val="22"/>
                <w:szCs w:val="22"/>
              </w:rPr>
              <w:t>Umożliwia podgrzewanie płynów infuzyjnych, diuretyków, leków anestezjologicznych, pokarmów dla noworodków, płynów irygacyjnych, środków kontrastowych i wlewowych.</w:t>
            </w:r>
          </w:p>
        </w:tc>
      </w:tr>
      <w:tr w:rsidR="0099333B" w:rsidRPr="00BC70AC" w14:paraId="1442A190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D8DCE" w14:textId="77777777" w:rsidR="0099333B" w:rsidRPr="00BC70AC" w:rsidRDefault="0099333B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5F773" w14:textId="20A18850" w:rsidR="0099333B" w:rsidRPr="00BC70AC" w:rsidRDefault="0099333B" w:rsidP="004D026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bCs/>
                <w:sz w:val="22"/>
                <w:szCs w:val="22"/>
              </w:rPr>
              <w:t>Umożliwia podgrzewanie optyk endoskopowych, narzędzi i instrumentów oraz produktów płynnych i stałych wymagających podwyższonej temperatury.</w:t>
            </w:r>
          </w:p>
        </w:tc>
      </w:tr>
      <w:tr w:rsidR="00FB7420" w:rsidRPr="00BC70AC" w14:paraId="32D54265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AAA7F" w14:textId="77777777" w:rsidR="00FB7420" w:rsidRPr="00BC70AC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B4D5" w14:textId="0DFF36D8" w:rsidR="00FB7420" w:rsidRPr="00BC70AC" w:rsidRDefault="0090684E" w:rsidP="00383114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bCs/>
                <w:sz w:val="22"/>
                <w:szCs w:val="22"/>
              </w:rPr>
              <w:t>Dwie całkowicie niezależne szuflady.</w:t>
            </w:r>
          </w:p>
        </w:tc>
      </w:tr>
      <w:tr w:rsidR="00FB7420" w:rsidRPr="00BC70AC" w14:paraId="49DC0DD3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EF90" w14:textId="77777777" w:rsidR="00FB7420" w:rsidRPr="00BC70AC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3D1B" w14:textId="74E6EA47" w:rsidR="00FB7420" w:rsidRPr="00BC70AC" w:rsidRDefault="0090684E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bCs/>
                <w:sz w:val="22"/>
                <w:szCs w:val="22"/>
              </w:rPr>
              <w:t>Dwa tryby pracy: manualny i automatyczny.</w:t>
            </w:r>
          </w:p>
        </w:tc>
      </w:tr>
      <w:tr w:rsidR="00FB7420" w:rsidRPr="00BC70AC" w14:paraId="6975C29C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B2967" w14:textId="77777777" w:rsidR="00FB7420" w:rsidRPr="00BC70AC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0E6A" w14:textId="6B118724" w:rsidR="00FB7420" w:rsidRPr="00BC70AC" w:rsidRDefault="0090684E" w:rsidP="004D0265">
            <w:pPr>
              <w:widowControl w:val="0"/>
              <w:suppressAutoHyphens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BC70A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Mikroprocesorowy system kontroli i regulacji temperatury.</w:t>
            </w:r>
          </w:p>
        </w:tc>
      </w:tr>
      <w:tr w:rsidR="00FB7420" w:rsidRPr="00BC70AC" w14:paraId="489114C2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7CD29" w14:textId="77777777" w:rsidR="00FB7420" w:rsidRPr="00BC70AC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8CB6" w14:textId="6B5D083A" w:rsidR="00FB7420" w:rsidRPr="00BC70AC" w:rsidRDefault="0090684E" w:rsidP="004D026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bCs/>
                <w:sz w:val="22"/>
                <w:szCs w:val="22"/>
              </w:rPr>
              <w:t>Pamięć zaprogramowanych ustawień temperatury i czasu.</w:t>
            </w:r>
          </w:p>
        </w:tc>
      </w:tr>
      <w:tr w:rsidR="00FB7420" w:rsidRPr="00BC70AC" w14:paraId="70744280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2CE0" w14:textId="77777777" w:rsidR="00FB7420" w:rsidRPr="00BC70AC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2B0C" w14:textId="2A0B4913" w:rsidR="00FB7420" w:rsidRPr="00BC70AC" w:rsidRDefault="00383114" w:rsidP="004D026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="0090684E" w:rsidRPr="00BC70AC">
              <w:rPr>
                <w:rFonts w:asciiTheme="minorHAnsi" w:hAnsiTheme="minorHAnsi" w:cstheme="minorHAnsi"/>
                <w:bCs/>
                <w:sz w:val="22"/>
                <w:szCs w:val="22"/>
              </w:rPr>
              <w:t>yfrowy wyświetlacz temperatury zadanej i rzeczywistej oraz czasu.</w:t>
            </w:r>
          </w:p>
        </w:tc>
      </w:tr>
      <w:tr w:rsidR="00FB7420" w:rsidRPr="00BC70AC" w14:paraId="740A1472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175B" w14:textId="77777777" w:rsidR="00FB7420" w:rsidRPr="00BC70AC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4E10B" w14:textId="57D51DEB" w:rsidR="00FB7420" w:rsidRPr="00BC70AC" w:rsidRDefault="0090684E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bCs/>
                <w:sz w:val="22"/>
                <w:szCs w:val="22"/>
              </w:rPr>
              <w:t>Podwójne zabezpieczenie przed przegrzaniem.</w:t>
            </w:r>
          </w:p>
        </w:tc>
      </w:tr>
      <w:tr w:rsidR="00FB7420" w:rsidRPr="00BC70AC" w14:paraId="549F9E5C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F551F" w14:textId="77777777" w:rsidR="00FB7420" w:rsidRPr="00BC70AC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15BE7" w14:textId="3F077E1F" w:rsidR="00FB7420" w:rsidRPr="00BC70AC" w:rsidRDefault="0090684E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bCs/>
                <w:sz w:val="22"/>
                <w:szCs w:val="22"/>
              </w:rPr>
              <w:t>Alarm wizualny sygnalizujący otwarcie szuflady.</w:t>
            </w:r>
          </w:p>
        </w:tc>
      </w:tr>
      <w:tr w:rsidR="00FB7420" w:rsidRPr="00BC70AC" w14:paraId="575F1D42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B096A" w14:textId="77777777" w:rsidR="00FB7420" w:rsidRPr="00BC70AC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E0C2" w14:textId="0A7A3210" w:rsidR="00FB7420" w:rsidRPr="00BC70AC" w:rsidRDefault="0090684E" w:rsidP="004D026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Alarm dźwiękowy sygnalizujący otwarcie szuflady dłużej niż minutę.</w:t>
            </w:r>
          </w:p>
        </w:tc>
      </w:tr>
      <w:tr w:rsidR="00FB7420" w:rsidRPr="00BC70AC" w14:paraId="1A3741EC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26250" w14:textId="77777777" w:rsidR="00FB7420" w:rsidRPr="00BC70AC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28222" w14:textId="6E6FA52B" w:rsidR="00FB7420" w:rsidRPr="00BC70AC" w:rsidRDefault="0090684E" w:rsidP="004D026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bCs/>
                <w:sz w:val="22"/>
                <w:szCs w:val="22"/>
              </w:rPr>
              <w:t>Automatyczne domykanie szuflad.</w:t>
            </w:r>
          </w:p>
        </w:tc>
      </w:tr>
      <w:tr w:rsidR="00FB7420" w:rsidRPr="00BC70AC" w14:paraId="689D3B5B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8BFF8" w14:textId="77777777" w:rsidR="00FB7420" w:rsidRPr="00BC70AC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60A5" w14:textId="6AFFD0F2" w:rsidR="00FB7420" w:rsidRPr="00BC70AC" w:rsidRDefault="0090684E" w:rsidP="004D026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bCs/>
                <w:sz w:val="22"/>
                <w:szCs w:val="22"/>
              </w:rPr>
              <w:t>Cztery koła z hamulcami u podstawy.</w:t>
            </w:r>
          </w:p>
        </w:tc>
      </w:tr>
      <w:tr w:rsidR="00FB7420" w:rsidRPr="00BC70AC" w14:paraId="001FFE71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B12B6" w14:textId="77777777" w:rsidR="00FB7420" w:rsidRPr="00BC70AC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B2E0" w14:textId="57ECFD83" w:rsidR="00FB7420" w:rsidRPr="00BC70AC" w:rsidRDefault="0090684E" w:rsidP="004D026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bCs/>
                <w:sz w:val="22"/>
                <w:szCs w:val="22"/>
              </w:rPr>
              <w:t>Uchwyt i blokada transportowa.</w:t>
            </w:r>
          </w:p>
        </w:tc>
      </w:tr>
      <w:tr w:rsidR="00FB7420" w:rsidRPr="00BC70AC" w14:paraId="0D166E6C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0D7F7" w14:textId="77777777" w:rsidR="00FB7420" w:rsidRPr="00BC70AC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A114D" w14:textId="667DBAF5" w:rsidR="00FB7420" w:rsidRPr="00BC70AC" w:rsidRDefault="0090684E" w:rsidP="004D026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bCs/>
                <w:sz w:val="22"/>
                <w:szCs w:val="22"/>
              </w:rPr>
              <w:t>Podgrzewanie zawartości w zakresie min. 28-70 Celsjusza.</w:t>
            </w:r>
          </w:p>
        </w:tc>
      </w:tr>
      <w:tr w:rsidR="00FB7420" w:rsidRPr="00BC70AC" w14:paraId="6A5CC297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6E899" w14:textId="77777777" w:rsidR="00FB7420" w:rsidRPr="00BC70AC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5F460" w14:textId="75669F54" w:rsidR="00FB7420" w:rsidRPr="00BC70AC" w:rsidRDefault="00562F73" w:rsidP="004D026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bCs/>
                <w:sz w:val="22"/>
                <w:szCs w:val="22"/>
              </w:rPr>
              <w:t>Ilość komór roboczych: 2.</w:t>
            </w:r>
          </w:p>
        </w:tc>
      </w:tr>
      <w:tr w:rsidR="004D0265" w:rsidRPr="00BC70AC" w14:paraId="168BA5AA" w14:textId="77777777" w:rsidTr="003F307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1225" w14:textId="77777777" w:rsidR="004D0265" w:rsidRPr="00BC70AC" w:rsidRDefault="004D026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ECF82" w14:textId="547DBB46" w:rsidR="004D0265" w:rsidRPr="00BC70AC" w:rsidRDefault="00562F73" w:rsidP="00383114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bCs/>
                <w:sz w:val="22"/>
                <w:szCs w:val="22"/>
              </w:rPr>
              <w:t>Objętość komory roboczej 2 x 40L</w:t>
            </w:r>
            <w:r w:rsidR="00383114" w:rsidRPr="00BC70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(± 2 l)</w:t>
            </w:r>
          </w:p>
        </w:tc>
      </w:tr>
      <w:tr w:rsidR="00FB7420" w:rsidRPr="00BC70AC" w14:paraId="2E83BFCF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F32EB" w14:textId="4D7CE6B4" w:rsidR="00FB7420" w:rsidRPr="00BC70AC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11C7" w14:textId="76864358" w:rsidR="00FB7420" w:rsidRPr="00BC70AC" w:rsidRDefault="00562F73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Pobór mocy komory roboczej w trybie aktywnym: </w:t>
            </w:r>
            <w:r w:rsidR="00383114" w:rsidRPr="00BC70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max. </w:t>
            </w:r>
            <w:r w:rsidRPr="00BC70AC">
              <w:rPr>
                <w:rFonts w:asciiTheme="minorHAnsi" w:hAnsiTheme="minorHAnsi" w:cstheme="minorHAnsi"/>
                <w:bCs/>
                <w:sz w:val="22"/>
                <w:szCs w:val="22"/>
              </w:rPr>
              <w:t>2 x 150W</w:t>
            </w:r>
          </w:p>
        </w:tc>
      </w:tr>
      <w:tr w:rsidR="00FB7420" w:rsidRPr="00BC70AC" w14:paraId="74A724BA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22ABD" w14:textId="77777777" w:rsidR="00FB7420" w:rsidRPr="00BC70AC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E5386" w14:textId="17D27BC9" w:rsidR="00FB7420" w:rsidRPr="00BC70AC" w:rsidRDefault="00562F73" w:rsidP="00562F73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bCs/>
                <w:sz w:val="22"/>
                <w:szCs w:val="22"/>
              </w:rPr>
              <w:t>Pobór mocy komory roboczej w trybie czuwania:</w:t>
            </w:r>
            <w:r w:rsidR="00383114" w:rsidRPr="00BC70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max.</w:t>
            </w:r>
            <w:r w:rsidRPr="00BC70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 x 20W</w:t>
            </w:r>
          </w:p>
        </w:tc>
      </w:tr>
      <w:tr w:rsidR="00FB7420" w:rsidRPr="00BC70AC" w14:paraId="3C66083B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8E6BC" w14:textId="77777777" w:rsidR="00FB7420" w:rsidRPr="00BC70AC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89B2D" w14:textId="0A9388E3" w:rsidR="00FB7420" w:rsidRPr="00BC70AC" w:rsidRDefault="00562F73" w:rsidP="00383114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bCs/>
                <w:sz w:val="22"/>
                <w:szCs w:val="22"/>
              </w:rPr>
              <w:t>Napięcie 200-240V AC</w:t>
            </w:r>
            <w:r w:rsidR="00383114" w:rsidRPr="00BC70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50-60 Hz</w:t>
            </w:r>
          </w:p>
        </w:tc>
      </w:tr>
      <w:tr w:rsidR="004D0265" w:rsidRPr="00BC70AC" w14:paraId="404CA00D" w14:textId="77777777" w:rsidTr="000067E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D5E9C" w14:textId="77777777" w:rsidR="004D0265" w:rsidRPr="00BC70AC" w:rsidRDefault="004D026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37E2F" w14:textId="1301F1BD" w:rsidR="004D0265" w:rsidRPr="00BC70AC" w:rsidRDefault="00562F73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bCs/>
                <w:sz w:val="22"/>
                <w:szCs w:val="22"/>
              </w:rPr>
              <w:t>Klasa bezpieczeństwa elektrycznego: 1</w:t>
            </w:r>
          </w:p>
        </w:tc>
      </w:tr>
      <w:tr w:rsidR="00FB7420" w:rsidRPr="00BC70AC" w14:paraId="4B04C284" w14:textId="77777777" w:rsidTr="009E2139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6013B" w14:textId="154A968C" w:rsidR="00FB7420" w:rsidRPr="00BC70AC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A225A" w14:textId="6B1B6E53" w:rsidR="00FB7420" w:rsidRPr="00BC70AC" w:rsidRDefault="00562F73" w:rsidP="004D026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bCs/>
                <w:sz w:val="22"/>
                <w:szCs w:val="22"/>
              </w:rPr>
              <w:t>Głębokość wewnętrzna: 700 mm</w:t>
            </w:r>
            <w:r w:rsidR="00383114" w:rsidRPr="00BC70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(± 2 cm)</w:t>
            </w:r>
          </w:p>
        </w:tc>
      </w:tr>
      <w:tr w:rsidR="00FB7420" w:rsidRPr="00BC70AC" w14:paraId="7BA5E6F0" w14:textId="77777777" w:rsidTr="009E2139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72A68" w14:textId="77777777" w:rsidR="00FB7420" w:rsidRPr="00BC70AC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29332" w14:textId="2691098C" w:rsidR="00FB7420" w:rsidRPr="00BC70AC" w:rsidRDefault="00562F73" w:rsidP="00383114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bCs/>
                <w:sz w:val="22"/>
                <w:szCs w:val="22"/>
              </w:rPr>
              <w:t>Wysokość zewnętrzna 940 mm</w:t>
            </w:r>
            <w:r w:rsidR="00383114" w:rsidRPr="00BC70AC">
              <w:rPr>
                <w:rFonts w:asciiTheme="minorHAnsi" w:hAnsiTheme="minorHAnsi" w:cstheme="minorHAnsi"/>
                <w:bCs/>
                <w:sz w:val="22"/>
                <w:szCs w:val="22"/>
              </w:rPr>
              <w:t>(± 5 cm)</w:t>
            </w:r>
          </w:p>
        </w:tc>
      </w:tr>
      <w:tr w:rsidR="00FB7420" w:rsidRPr="00BC70AC" w14:paraId="155B9A91" w14:textId="77777777" w:rsidTr="009E2139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9761B" w14:textId="77777777" w:rsidR="00FB7420" w:rsidRPr="00BC70AC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B975" w14:textId="419A9AEA" w:rsidR="00FB7420" w:rsidRPr="00BC70AC" w:rsidRDefault="00562F73" w:rsidP="007C4181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bCs/>
                <w:sz w:val="22"/>
                <w:szCs w:val="22"/>
              </w:rPr>
              <w:t>Szerokość zewnętrzna: 440 mm</w:t>
            </w:r>
            <w:r w:rsidR="00383114" w:rsidRPr="00BC70AC">
              <w:rPr>
                <w:rFonts w:asciiTheme="minorHAnsi" w:hAnsiTheme="minorHAnsi" w:cstheme="minorHAnsi"/>
                <w:bCs/>
                <w:sz w:val="22"/>
                <w:szCs w:val="22"/>
              </w:rPr>
              <w:t>(± 2 cm)</w:t>
            </w:r>
          </w:p>
        </w:tc>
      </w:tr>
      <w:tr w:rsidR="0030723A" w:rsidRPr="00BC70AC" w14:paraId="3E69EEFB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63A1" w14:textId="77777777" w:rsidR="0030723A" w:rsidRPr="00BC70AC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F4ED" w14:textId="413B8B93" w:rsidR="0030723A" w:rsidRPr="00BC70AC" w:rsidRDefault="0030723A">
            <w:pPr>
              <w:widowControl w:val="0"/>
              <w:tabs>
                <w:tab w:val="left" w:pos="1816"/>
              </w:tabs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BC70A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Informacje dodatkowe</w:t>
            </w:r>
          </w:p>
        </w:tc>
      </w:tr>
      <w:tr w:rsidR="0030723A" w:rsidRPr="00BC70AC" w14:paraId="07550CE5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466B" w14:textId="77777777" w:rsidR="0030723A" w:rsidRPr="00BC70AC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604D" w14:textId="7FE25723" w:rsidR="0030723A" w:rsidRPr="00BC70AC" w:rsidRDefault="0030723A" w:rsidP="00B34D2B">
            <w:pPr>
              <w:pStyle w:val="NormalnyWeb"/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30723A" w:rsidRPr="00BC70AC" w14:paraId="5FADCA04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06A09" w14:textId="77777777" w:rsidR="0030723A" w:rsidRPr="00BC70AC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B21C" w14:textId="69935A92" w:rsidR="0030723A" w:rsidRPr="00BC70AC" w:rsidRDefault="0030723A" w:rsidP="00B34D2B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BC70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Zamawiający wymaga instalacji i uruchomienia sprzętu</w:t>
            </w:r>
          </w:p>
        </w:tc>
      </w:tr>
      <w:tr w:rsidR="0030723A" w:rsidRPr="00BC70AC" w14:paraId="58EBCC19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F6066" w14:textId="77777777" w:rsidR="0030723A" w:rsidRPr="00BC70AC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EFDC" w14:textId="1AE2580A" w:rsidR="0030723A" w:rsidRPr="00BC70AC" w:rsidRDefault="0030723A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BC70A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Okres gwarancji  min. 24 miesiące</w:t>
            </w:r>
          </w:p>
        </w:tc>
      </w:tr>
      <w:tr w:rsidR="0030723A" w:rsidRPr="00BC70AC" w14:paraId="5FB945DC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BA9D" w14:textId="77777777" w:rsidR="0030723A" w:rsidRPr="00BC70AC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0995" w14:textId="77777777" w:rsidR="0030723A" w:rsidRPr="00BC70AC" w:rsidRDefault="0030723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C70A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30723A" w:rsidRPr="00BC70AC" w14:paraId="3B0418AD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9F39F" w14:textId="77777777" w:rsidR="0030723A" w:rsidRPr="00BC70AC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FE6B" w14:textId="77777777" w:rsidR="0030723A" w:rsidRPr="00BC70AC" w:rsidRDefault="0030723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C70A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30723A" w:rsidRPr="00BC70AC" w14:paraId="11472BC4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37B77" w14:textId="77777777" w:rsidR="0030723A" w:rsidRPr="00BC70AC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5D2B" w14:textId="785828DC" w:rsidR="0030723A" w:rsidRPr="00BC70AC" w:rsidRDefault="0030723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C70A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Szkolenie w zakresie eksploatacji i obsługi sprzętu w miejscu instalacji</w:t>
            </w:r>
          </w:p>
        </w:tc>
      </w:tr>
      <w:tr w:rsidR="0030723A" w:rsidRPr="00BC70AC" w14:paraId="781114E5" w14:textId="77777777" w:rsidTr="008A7A6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6BC77" w14:textId="77777777" w:rsidR="0030723A" w:rsidRPr="00BC70AC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CB0DF" w14:textId="77777777" w:rsidR="0030723A" w:rsidRPr="00BC70AC" w:rsidRDefault="0030723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C70A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Częstość przeglądów wymagana przez producenta zgodnie z instrukcją obsługi.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91F42" w14:textId="008A4A07" w:rsidR="0030723A" w:rsidRPr="00BC70AC" w:rsidRDefault="0030723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C70AC">
              <w:rPr>
                <w:rFonts w:asciiTheme="minorHAnsi" w:eastAsia="Arial Unicode MS" w:hAnsiTheme="minorHAnsi" w:cstheme="minorHAnsi"/>
                <w:bCs/>
                <w:color w:val="00B050"/>
                <w:kern w:val="0"/>
                <w:sz w:val="22"/>
                <w:szCs w:val="22"/>
                <w:lang w:bidi="ar-SA"/>
              </w:rPr>
              <w:t>Częstotliwość przeglądów</w:t>
            </w:r>
            <w:r w:rsidR="00BC70AC">
              <w:rPr>
                <w:rFonts w:asciiTheme="minorHAnsi" w:eastAsia="Arial Unicode MS" w:hAnsiTheme="minorHAnsi" w:cstheme="minorHAnsi"/>
                <w:bCs/>
                <w:color w:val="00B050"/>
                <w:kern w:val="0"/>
                <w:sz w:val="22"/>
                <w:szCs w:val="22"/>
                <w:lang w:bidi="ar-SA"/>
              </w:rPr>
              <w:t xml:space="preserve"> ….</w:t>
            </w:r>
          </w:p>
        </w:tc>
      </w:tr>
    </w:tbl>
    <w:p w14:paraId="425B80F0" w14:textId="17EFBACF" w:rsidR="00732903" w:rsidRPr="00BC70AC" w:rsidRDefault="00732903">
      <w:pPr>
        <w:spacing w:after="170"/>
        <w:jc w:val="both"/>
        <w:rPr>
          <w:rFonts w:asciiTheme="minorHAnsi" w:hAnsiTheme="minorHAnsi" w:cstheme="minorHAnsi"/>
          <w:sz w:val="22"/>
          <w:szCs w:val="22"/>
        </w:rPr>
      </w:pPr>
    </w:p>
    <w:p w14:paraId="4B6E58D2" w14:textId="77777777" w:rsidR="00732903" w:rsidRPr="00BC70AC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C70AC">
        <w:rPr>
          <w:rFonts w:asciiTheme="minorHAnsi" w:hAnsiTheme="minorHAnsi" w:cstheme="minorHAnsi"/>
          <w:sz w:val="22"/>
          <w:szCs w:val="22"/>
        </w:rPr>
        <w:t xml:space="preserve">C. Oświadczam, że dostarczony Zamawiającemu przedmiot zamówienia spełniać będzie </w:t>
      </w:r>
      <w:r w:rsidRPr="00BC70AC">
        <w:rPr>
          <w:rFonts w:asciiTheme="minorHAnsi" w:hAnsiTheme="minorHAnsi" w:cstheme="minorHAnsi"/>
          <w:sz w:val="22"/>
          <w:szCs w:val="22"/>
        </w:rPr>
        <w:br/>
        <w:t>właściwe, ustalone w obowiązujących przepisach prawa wymagania odnośnie dopuszczenia do użytkowania w polskich zakładach opieki zdrowotnej.</w:t>
      </w:r>
    </w:p>
    <w:p w14:paraId="63523DC3" w14:textId="77777777" w:rsidR="00732903" w:rsidRPr="00BC70AC" w:rsidRDefault="00732903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5185AFF" w14:textId="77777777" w:rsidR="00732903" w:rsidRPr="00BC70AC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C70AC">
        <w:rPr>
          <w:rFonts w:asciiTheme="minorHAnsi" w:hAnsiTheme="minorHAnsi" w:cstheme="minorHAnsi"/>
          <w:sz w:val="22"/>
          <w:szCs w:val="22"/>
        </w:rPr>
        <w:t>D. Wykonawca zapewnia, że na potwierdzenie stanu faktycznego, o którym mowa w pkt B</w:t>
      </w:r>
      <w:r w:rsidRPr="00BC70AC">
        <w:rPr>
          <w:rFonts w:asciiTheme="minorHAnsi" w:hAnsiTheme="minorHAnsi" w:cstheme="minorHAnsi"/>
          <w:sz w:val="22"/>
          <w:szCs w:val="22"/>
        </w:rPr>
        <w:br/>
        <w:t>i C posiada stosowne dokumenty, które zostaną niezwłocznie przekazane zamawiającemu, na jego pisemny wniosek.</w:t>
      </w:r>
    </w:p>
    <w:p w14:paraId="7267DDD2" w14:textId="77777777" w:rsidR="00732903" w:rsidRPr="00BC70AC" w:rsidRDefault="00732903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5B5C4CB" w14:textId="77777777" w:rsidR="00732903" w:rsidRPr="00BC70AC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732903" w:rsidRPr="00BC70AC" w14:paraId="033D7683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B4AD4" w14:textId="77777777" w:rsidR="00732903" w:rsidRPr="00BC70AC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588291DD" w14:textId="77777777" w:rsidR="00732903" w:rsidRPr="00BC70AC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2422A606" w14:textId="544692BC" w:rsidR="00732903" w:rsidRPr="00BC70AC" w:rsidRDefault="00732903">
            <w:pPr>
              <w:pStyle w:val="Bezodstpw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0CBE" w14:textId="77777777" w:rsidR="00732903" w:rsidRPr="00BC70AC" w:rsidRDefault="00732903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  <w:p w14:paraId="471DC9B0" w14:textId="77777777" w:rsidR="00732903" w:rsidRPr="00BC70AC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</w:rPr>
            </w:pPr>
            <w:r w:rsidRPr="00BC70AC">
              <w:rPr>
                <w:rFonts w:cstheme="minorHAnsi"/>
                <w:color w:val="000000"/>
                <w:lang w:eastAsia="pl-PL"/>
              </w:rPr>
              <w:t>………………………………………………</w:t>
            </w:r>
          </w:p>
          <w:p w14:paraId="40294763" w14:textId="6D403DBE" w:rsidR="00B1536C" w:rsidRPr="00BC70AC" w:rsidRDefault="00B1536C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BC70AC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C70AC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 xml:space="preserve">Imię i nazwisko osoby uprawionej do reprezentowania </w:t>
            </w:r>
          </w:p>
          <w:p w14:paraId="5CCF37A8" w14:textId="343841C7" w:rsidR="00BC70AC" w:rsidRPr="00BC70AC" w:rsidRDefault="00B1536C" w:rsidP="00BC70A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0AC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>Wykonawcy</w:t>
            </w:r>
          </w:p>
          <w:p w14:paraId="14971641" w14:textId="327805DF" w:rsidR="00732903" w:rsidRPr="00BC70AC" w:rsidRDefault="0073290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536C" w:rsidRPr="00BC70AC" w14:paraId="5EC056DB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602F6" w14:textId="77777777" w:rsidR="00B1536C" w:rsidRPr="00BC70AC" w:rsidRDefault="00B1536C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C7FD1" w14:textId="77777777" w:rsidR="00B1536C" w:rsidRPr="00BC70AC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</w:tc>
      </w:tr>
    </w:tbl>
    <w:p w14:paraId="67F82A39" w14:textId="77777777" w:rsidR="00732903" w:rsidRPr="00BC70AC" w:rsidRDefault="00732903">
      <w:pPr>
        <w:pStyle w:val="Bezodstpw"/>
        <w:spacing w:after="170"/>
        <w:jc w:val="both"/>
        <w:rPr>
          <w:rFonts w:cstheme="minorHAnsi"/>
        </w:rPr>
      </w:pPr>
    </w:p>
    <w:sectPr w:rsidR="00732903" w:rsidRPr="00BC70AC" w:rsidSect="00B1536C">
      <w:headerReference w:type="default" r:id="rId8"/>
      <w:footerReference w:type="default" r:id="rId9"/>
      <w:pgSz w:w="11906" w:h="16838"/>
      <w:pgMar w:top="851" w:right="1418" w:bottom="851" w:left="1418" w:header="397" w:footer="72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0F07" w14:textId="77777777" w:rsidR="00D13FB7" w:rsidRDefault="00B1536C">
      <w:r>
        <w:separator/>
      </w:r>
    </w:p>
  </w:endnote>
  <w:endnote w:type="continuationSeparator" w:id="0">
    <w:p w14:paraId="73F7244C" w14:textId="77777777" w:rsidR="00D13FB7" w:rsidRDefault="00B1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04C9" w14:textId="77777777" w:rsidR="00732903" w:rsidRDefault="00732903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0F2074E1" w14:textId="77777777" w:rsidR="00732903" w:rsidRDefault="00732903">
    <w:pPr>
      <w:pStyle w:val="Stopka1"/>
      <w:ind w:right="360"/>
      <w:jc w:val="both"/>
    </w:pPr>
  </w:p>
  <w:p w14:paraId="6B3097C1" w14:textId="77777777" w:rsidR="00732903" w:rsidRDefault="00732903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B41C" w14:textId="77777777" w:rsidR="00D13FB7" w:rsidRDefault="00B1536C">
      <w:r>
        <w:separator/>
      </w:r>
    </w:p>
  </w:footnote>
  <w:footnote w:type="continuationSeparator" w:id="0">
    <w:p w14:paraId="2734034E" w14:textId="77777777" w:rsidR="00D13FB7" w:rsidRDefault="00B1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4F33" w14:textId="2EAC4055" w:rsidR="00732903" w:rsidRDefault="00E64262">
    <w:pPr>
      <w:pStyle w:val="Nagwek"/>
    </w:pPr>
    <w:r w:rsidRPr="00E64262">
      <w:rPr>
        <w:rFonts w:cs="Arial"/>
        <w:noProof/>
        <w:lang w:eastAsia="pl-PL" w:bidi="ar-SA"/>
      </w:rPr>
      <w:drawing>
        <wp:inline distT="0" distB="0" distL="0" distR="0" wp14:anchorId="212CCB42" wp14:editId="3D32EB76">
          <wp:extent cx="5759450" cy="6845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A6A"/>
    <w:multiLevelType w:val="hybridMultilevel"/>
    <w:tmpl w:val="47120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D39C1"/>
    <w:multiLevelType w:val="hybridMultilevel"/>
    <w:tmpl w:val="990CCA52"/>
    <w:lvl w:ilvl="0" w:tplc="14847986">
      <w:start w:val="1"/>
      <w:numFmt w:val="upperRoman"/>
      <w:lvlText w:val="%1."/>
      <w:lvlJc w:val="left"/>
      <w:pPr>
        <w:ind w:left="1204" w:hanging="72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" w15:restartNumberingAfterBreak="0">
    <w:nsid w:val="45E47B08"/>
    <w:multiLevelType w:val="multilevel"/>
    <w:tmpl w:val="8A2E8BE4"/>
    <w:lvl w:ilvl="0">
      <w:start w:val="1"/>
      <w:numFmt w:val="decimal"/>
      <w:lvlText w:val="%1."/>
      <w:lvlJc w:val="left"/>
      <w:pPr>
        <w:tabs>
          <w:tab w:val="num" w:pos="4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" w15:restartNumberingAfterBreak="0">
    <w:nsid w:val="4D7E14D1"/>
    <w:multiLevelType w:val="multilevel"/>
    <w:tmpl w:val="A8E6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0814809">
    <w:abstractNumId w:val="2"/>
  </w:num>
  <w:num w:numId="2" w16cid:durableId="1171531009">
    <w:abstractNumId w:val="3"/>
  </w:num>
  <w:num w:numId="3" w16cid:durableId="1297950728">
    <w:abstractNumId w:val="1"/>
  </w:num>
  <w:num w:numId="4" w16cid:durableId="23216360">
    <w:abstractNumId w:val="4"/>
  </w:num>
  <w:num w:numId="5" w16cid:durableId="1985769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3"/>
    <w:rsid w:val="000D41C1"/>
    <w:rsid w:val="00102037"/>
    <w:rsid w:val="0011057E"/>
    <w:rsid w:val="00126E0F"/>
    <w:rsid w:val="001B5797"/>
    <w:rsid w:val="001E4F23"/>
    <w:rsid w:val="002666E5"/>
    <w:rsid w:val="002A074F"/>
    <w:rsid w:val="002C209C"/>
    <w:rsid w:val="002D206E"/>
    <w:rsid w:val="0030723A"/>
    <w:rsid w:val="0031324B"/>
    <w:rsid w:val="0038208B"/>
    <w:rsid w:val="00383114"/>
    <w:rsid w:val="003A3F1C"/>
    <w:rsid w:val="00430B38"/>
    <w:rsid w:val="00451434"/>
    <w:rsid w:val="00455D1D"/>
    <w:rsid w:val="00481B11"/>
    <w:rsid w:val="00492D21"/>
    <w:rsid w:val="004C22A0"/>
    <w:rsid w:val="004D0265"/>
    <w:rsid w:val="00523A9B"/>
    <w:rsid w:val="00560121"/>
    <w:rsid w:val="00562F73"/>
    <w:rsid w:val="00641916"/>
    <w:rsid w:val="00732903"/>
    <w:rsid w:val="007470F4"/>
    <w:rsid w:val="00747190"/>
    <w:rsid w:val="00782753"/>
    <w:rsid w:val="00786682"/>
    <w:rsid w:val="007C4181"/>
    <w:rsid w:val="00816254"/>
    <w:rsid w:val="00846D9D"/>
    <w:rsid w:val="0086079F"/>
    <w:rsid w:val="00877D8B"/>
    <w:rsid w:val="00884832"/>
    <w:rsid w:val="008A7A60"/>
    <w:rsid w:val="0090684E"/>
    <w:rsid w:val="00917874"/>
    <w:rsid w:val="00941D62"/>
    <w:rsid w:val="0099333B"/>
    <w:rsid w:val="009F1589"/>
    <w:rsid w:val="00A976B2"/>
    <w:rsid w:val="00AC56D8"/>
    <w:rsid w:val="00AD67F5"/>
    <w:rsid w:val="00B1536C"/>
    <w:rsid w:val="00B34D2B"/>
    <w:rsid w:val="00B40CE4"/>
    <w:rsid w:val="00B67ACE"/>
    <w:rsid w:val="00BB79CD"/>
    <w:rsid w:val="00BC0BE2"/>
    <w:rsid w:val="00BC70AC"/>
    <w:rsid w:val="00C422CC"/>
    <w:rsid w:val="00CA633F"/>
    <w:rsid w:val="00CC532D"/>
    <w:rsid w:val="00D13FB7"/>
    <w:rsid w:val="00D53C25"/>
    <w:rsid w:val="00D55334"/>
    <w:rsid w:val="00E4020B"/>
    <w:rsid w:val="00E53AB6"/>
    <w:rsid w:val="00E64262"/>
    <w:rsid w:val="00EB0334"/>
    <w:rsid w:val="00EE3B59"/>
    <w:rsid w:val="00F13BE0"/>
    <w:rsid w:val="00F17234"/>
    <w:rsid w:val="00F3217F"/>
    <w:rsid w:val="00F44739"/>
    <w:rsid w:val="00F46BA6"/>
    <w:rsid w:val="00F53734"/>
    <w:rsid w:val="00F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43AA"/>
  <w15:docId w15:val="{FF869F4C-7E15-4FBB-9323-32D6D2D0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overflowPunct w:val="0"/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Nagwek10">
    <w:name w:val="Nagłówek1"/>
    <w:basedOn w:val="Standard"/>
    <w:qFormat/>
    <w:pPr>
      <w:suppressLineNumbers/>
      <w:tabs>
        <w:tab w:val="center" w:pos="4535"/>
        <w:tab w:val="right" w:pos="9070"/>
      </w:tabs>
    </w:p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overflowPunct w:val="0"/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34D2B"/>
    <w:pPr>
      <w:spacing w:before="100" w:beforeAutospacing="1" w:after="100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473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473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E64262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91E80-CD02-44CA-B415-8FAD213C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 Medyczna</dc:creator>
  <cp:lastModifiedBy>Zamówienia Publiczne</cp:lastModifiedBy>
  <cp:revision>3</cp:revision>
  <cp:lastPrinted>2023-03-27T08:56:00Z</cp:lastPrinted>
  <dcterms:created xsi:type="dcterms:W3CDTF">2023-04-28T10:51:00Z</dcterms:created>
  <dcterms:modified xsi:type="dcterms:W3CDTF">2023-04-28T12:14:00Z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