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D7" w:rsidRDefault="006E6348" w:rsidP="00F402D7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2</w:t>
      </w:r>
    </w:p>
    <w:p w:rsidR="00F402D7" w:rsidRDefault="00F402D7" w:rsidP="00F402D7">
      <w:pPr>
        <w:jc w:val="right"/>
        <w:rPr>
          <w:rFonts w:ascii="Arial" w:hAnsi="Arial"/>
          <w:sz w:val="20"/>
          <w:szCs w:val="20"/>
        </w:rPr>
      </w:pPr>
    </w:p>
    <w:p w:rsidR="00F402D7" w:rsidRDefault="00F402D7" w:rsidP="00F402D7">
      <w:pPr>
        <w:jc w:val="right"/>
        <w:rPr>
          <w:rFonts w:ascii="Arial" w:hAnsi="Arial"/>
          <w:sz w:val="20"/>
          <w:szCs w:val="20"/>
        </w:rPr>
      </w:pPr>
    </w:p>
    <w:p w:rsidR="00F402D7" w:rsidRDefault="00F402D7" w:rsidP="00F402D7">
      <w:pPr>
        <w:jc w:val="right"/>
        <w:rPr>
          <w:rFonts w:ascii="Arial" w:hAnsi="Arial"/>
          <w:sz w:val="20"/>
          <w:szCs w:val="20"/>
        </w:rPr>
      </w:pPr>
    </w:p>
    <w:p w:rsidR="00F402D7" w:rsidRDefault="00F402D7" w:rsidP="00F402D7">
      <w:pPr>
        <w:jc w:val="right"/>
        <w:rPr>
          <w:rFonts w:ascii="Arial" w:hAnsi="Arial"/>
          <w:sz w:val="20"/>
          <w:szCs w:val="20"/>
        </w:rPr>
      </w:pPr>
    </w:p>
    <w:p w:rsidR="00F402D7" w:rsidRDefault="00F402D7" w:rsidP="00F402D7">
      <w:pPr>
        <w:jc w:val="right"/>
        <w:rPr>
          <w:rFonts w:ascii="Arial" w:hAnsi="Arial"/>
          <w:sz w:val="20"/>
          <w:szCs w:val="20"/>
        </w:rPr>
      </w:pPr>
    </w:p>
    <w:p w:rsidR="00F402D7" w:rsidRPr="00313332" w:rsidRDefault="00F402D7" w:rsidP="00F402D7">
      <w:pPr>
        <w:jc w:val="right"/>
        <w:rPr>
          <w:rFonts w:ascii="Arial" w:hAnsi="Arial"/>
          <w:sz w:val="20"/>
          <w:szCs w:val="20"/>
          <w:lang w:eastAsia="en-US" w:bidi="ar-SA"/>
        </w:rPr>
      </w:pPr>
    </w:p>
    <w:p w:rsidR="00F402D7" w:rsidRPr="00313332" w:rsidRDefault="00F402D7" w:rsidP="00F402D7">
      <w:pPr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313332">
        <w:rPr>
          <w:rFonts w:ascii="Arial" w:eastAsia="Times New Roman" w:hAnsi="Arial"/>
          <w:sz w:val="20"/>
          <w:szCs w:val="20"/>
        </w:rPr>
        <w:t xml:space="preserve">Termin dostawy - </w:t>
      </w:r>
      <w:r w:rsidRPr="00F05DCA">
        <w:rPr>
          <w:rFonts w:ascii="Arial" w:eastAsia="Times New Roman" w:hAnsi="Arial"/>
          <w:b/>
          <w:sz w:val="20"/>
          <w:szCs w:val="20"/>
          <w:u w:val="single"/>
        </w:rPr>
        <w:t xml:space="preserve">do dnia </w:t>
      </w:r>
      <w:r w:rsidR="0008085D">
        <w:rPr>
          <w:rFonts w:ascii="Arial" w:eastAsia="Times New Roman" w:hAnsi="Arial"/>
          <w:b/>
          <w:sz w:val="20"/>
          <w:szCs w:val="20"/>
          <w:u w:val="single"/>
        </w:rPr>
        <w:t>22.04</w:t>
      </w:r>
      <w:r w:rsidR="00F95CAC">
        <w:rPr>
          <w:rFonts w:ascii="Arial" w:eastAsia="Times New Roman" w:hAnsi="Arial"/>
          <w:b/>
          <w:sz w:val="20"/>
          <w:szCs w:val="20"/>
          <w:u w:val="single"/>
        </w:rPr>
        <w:t>.2025</w:t>
      </w:r>
      <w:r w:rsidRPr="00F05DCA">
        <w:rPr>
          <w:rFonts w:ascii="Arial" w:eastAsia="Times New Roman" w:hAnsi="Arial"/>
          <w:b/>
          <w:sz w:val="20"/>
          <w:szCs w:val="20"/>
          <w:u w:val="single"/>
        </w:rPr>
        <w:t xml:space="preserve"> r.</w:t>
      </w:r>
      <w:r w:rsidRPr="00F05DCA">
        <w:rPr>
          <w:rFonts w:ascii="Arial" w:eastAsia="Times New Roman" w:hAnsi="Arial"/>
          <w:sz w:val="20"/>
          <w:szCs w:val="20"/>
        </w:rPr>
        <w:t xml:space="preserve"> </w:t>
      </w:r>
    </w:p>
    <w:p w:rsidR="00F402D7" w:rsidRPr="00243367" w:rsidRDefault="00F402D7" w:rsidP="00F402D7">
      <w:pPr>
        <w:ind w:left="720"/>
        <w:rPr>
          <w:rFonts w:ascii="Arial" w:hAnsi="Arial"/>
          <w:color w:val="FF0000"/>
          <w:sz w:val="20"/>
          <w:szCs w:val="20"/>
        </w:rPr>
      </w:pPr>
    </w:p>
    <w:p w:rsidR="00F402D7" w:rsidRPr="00243367" w:rsidRDefault="00F402D7" w:rsidP="00F402D7">
      <w:pPr>
        <w:numPr>
          <w:ilvl w:val="0"/>
          <w:numId w:val="1"/>
        </w:numPr>
        <w:rPr>
          <w:rFonts w:ascii="Arial" w:hAnsi="Arial"/>
          <w:sz w:val="20"/>
          <w:szCs w:val="20"/>
          <w:u w:val="single"/>
        </w:rPr>
      </w:pPr>
      <w:r w:rsidRPr="00243367">
        <w:rPr>
          <w:rFonts w:ascii="Arial" w:eastAsia="Times New Roman" w:hAnsi="Arial"/>
          <w:sz w:val="20"/>
          <w:szCs w:val="20"/>
        </w:rPr>
        <w:t xml:space="preserve">Miejsce dostawy: </w:t>
      </w:r>
      <w:r w:rsidRPr="00243367">
        <w:rPr>
          <w:rFonts w:ascii="Arial" w:hAnsi="Arial"/>
          <w:sz w:val="20"/>
          <w:szCs w:val="20"/>
        </w:rPr>
        <w:t xml:space="preserve">11 Wojskowy Oddział Gospodarczy ul. Gdańska 147, </w:t>
      </w:r>
    </w:p>
    <w:p w:rsidR="00F402D7" w:rsidRDefault="0023466E" w:rsidP="00F402D7">
      <w:pPr>
        <w:ind w:left="720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85-674</w:t>
      </w:r>
      <w:r w:rsidR="00F402D7" w:rsidRPr="00243367">
        <w:rPr>
          <w:rFonts w:ascii="Arial" w:hAnsi="Arial"/>
          <w:sz w:val="20"/>
          <w:szCs w:val="20"/>
        </w:rPr>
        <w:t xml:space="preserve"> Bydgoszcz, </w:t>
      </w:r>
      <w:r w:rsidR="00F402D7" w:rsidRPr="00243367">
        <w:rPr>
          <w:rFonts w:ascii="Arial" w:hAnsi="Arial"/>
          <w:sz w:val="20"/>
          <w:szCs w:val="20"/>
          <w:u w:val="single"/>
        </w:rPr>
        <w:t xml:space="preserve">dostawa w dni robocze w godz. 8.00 – 13.00 w magazynie </w:t>
      </w:r>
      <w:r w:rsidR="00F402D7">
        <w:rPr>
          <w:rFonts w:ascii="Arial" w:hAnsi="Arial"/>
          <w:sz w:val="20"/>
          <w:szCs w:val="20"/>
          <w:u w:val="single"/>
        </w:rPr>
        <w:t>65</w:t>
      </w:r>
      <w:r w:rsidR="00F402D7" w:rsidRPr="00243367">
        <w:rPr>
          <w:rFonts w:ascii="Arial" w:hAnsi="Arial"/>
          <w:sz w:val="20"/>
          <w:szCs w:val="20"/>
          <w:u w:val="single"/>
        </w:rPr>
        <w:t xml:space="preserve"> (wjazd od ul. Powstania Listopadowego)</w:t>
      </w:r>
    </w:p>
    <w:p w:rsidR="00F402D7" w:rsidRPr="00243367" w:rsidRDefault="00F402D7" w:rsidP="00F402D7">
      <w:pPr>
        <w:rPr>
          <w:rFonts w:ascii="Arial" w:eastAsia="Times New Roman" w:hAnsi="Arial"/>
          <w:sz w:val="20"/>
          <w:szCs w:val="20"/>
        </w:rPr>
      </w:pPr>
    </w:p>
    <w:p w:rsidR="009805D8" w:rsidRDefault="009805D8" w:rsidP="00F402D7">
      <w:pPr>
        <w:rPr>
          <w:rFonts w:ascii="Arial" w:hAnsi="Arial"/>
          <w:sz w:val="20"/>
          <w:szCs w:val="20"/>
        </w:rPr>
      </w:pPr>
    </w:p>
    <w:p w:rsidR="00F402D7" w:rsidRDefault="00F402D7" w:rsidP="00F402D7">
      <w:pPr>
        <w:rPr>
          <w:rFonts w:ascii="Arial" w:hAnsi="Arial"/>
          <w:sz w:val="20"/>
          <w:szCs w:val="20"/>
        </w:rPr>
      </w:pPr>
      <w:r w:rsidRPr="00243367">
        <w:rPr>
          <w:rFonts w:ascii="Arial" w:hAnsi="Arial"/>
          <w:sz w:val="20"/>
          <w:szCs w:val="20"/>
        </w:rPr>
        <w:t xml:space="preserve">Opis przedmiotu zamówienia: </w:t>
      </w:r>
    </w:p>
    <w:p w:rsidR="009805D8" w:rsidRDefault="009805D8" w:rsidP="00F402D7">
      <w:pPr>
        <w:rPr>
          <w:rFonts w:ascii="Arial" w:hAnsi="Arial"/>
          <w:sz w:val="20"/>
          <w:szCs w:val="20"/>
        </w:rPr>
      </w:pPr>
    </w:p>
    <w:p w:rsidR="009805D8" w:rsidRPr="00243367" w:rsidRDefault="009805D8" w:rsidP="00F402D7">
      <w:pPr>
        <w:rPr>
          <w:rFonts w:ascii="Arial" w:eastAsiaTheme="minorHAnsi" w:hAnsi="Arial"/>
          <w:sz w:val="20"/>
          <w:szCs w:val="20"/>
        </w:rPr>
      </w:pPr>
    </w:p>
    <w:p w:rsidR="00F402D7" w:rsidRPr="00243367" w:rsidRDefault="00F402D7" w:rsidP="00F402D7">
      <w:pPr>
        <w:spacing w:after="27"/>
        <w:rPr>
          <w:rFonts w:ascii="Arial" w:hAnsi="Arial"/>
          <w:sz w:val="20"/>
          <w:szCs w:val="20"/>
        </w:rPr>
      </w:pPr>
    </w:p>
    <w:tbl>
      <w:tblPr>
        <w:tblStyle w:val="TableGrid"/>
        <w:tblW w:w="8883" w:type="dxa"/>
        <w:tblInd w:w="-3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4459"/>
        <w:gridCol w:w="1991"/>
        <w:gridCol w:w="1622"/>
      </w:tblGrid>
      <w:tr w:rsidR="00F402D7" w:rsidRPr="00243367" w:rsidTr="00C00907">
        <w:trPr>
          <w:trHeight w:val="36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402D7" w:rsidP="00C00907">
            <w:pPr>
              <w:spacing w:line="259" w:lineRule="auto"/>
              <w:ind w:left="36"/>
              <w:rPr>
                <w:rFonts w:ascii="Arial" w:hAnsi="Arial"/>
                <w:sz w:val="20"/>
                <w:szCs w:val="20"/>
              </w:rPr>
            </w:pPr>
            <w:r w:rsidRPr="00243367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402D7" w:rsidP="00C00907">
            <w:pPr>
              <w:spacing w:line="259" w:lineRule="auto"/>
              <w:ind w:right="10"/>
              <w:jc w:val="center"/>
              <w:rPr>
                <w:rFonts w:ascii="Arial" w:hAnsi="Arial"/>
                <w:sz w:val="20"/>
                <w:szCs w:val="20"/>
              </w:rPr>
            </w:pPr>
            <w:r w:rsidRPr="00243367">
              <w:rPr>
                <w:rFonts w:ascii="Arial" w:hAnsi="Arial"/>
                <w:sz w:val="20"/>
                <w:szCs w:val="20"/>
              </w:rPr>
              <w:t xml:space="preserve">Przedmiot zamówienia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402D7" w:rsidP="00C00907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J.M.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402D7" w:rsidP="00C00907">
            <w:pPr>
              <w:spacing w:line="259" w:lineRule="auto"/>
              <w:ind w:left="1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ILOŚĆ</w:t>
            </w:r>
          </w:p>
        </w:tc>
      </w:tr>
      <w:tr w:rsidR="00F402D7" w:rsidRPr="00243367" w:rsidTr="00C00907">
        <w:trPr>
          <w:trHeight w:val="779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402D7" w:rsidP="00C00907">
            <w:pPr>
              <w:spacing w:line="259" w:lineRule="auto"/>
              <w:ind w:left="5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243367">
              <w:rPr>
                <w:rFonts w:ascii="Arial" w:eastAsia="Calibri" w:hAnsi="Arial"/>
                <w:sz w:val="20"/>
                <w:szCs w:val="20"/>
              </w:rPr>
              <w:t>1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95CAC" w:rsidP="00794FF0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lang w:eastAsia="pl-PL" w:bidi="ar-SA"/>
              </w:rPr>
              <w:t>Żelazko Tefal Ultimate Pure FV9845E0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402D7" w:rsidP="00C00907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402D7" w:rsidRPr="00243367" w:rsidRDefault="00F95CAC" w:rsidP="00C00907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F95CAC" w:rsidRPr="00243367" w:rsidTr="00C00907">
        <w:trPr>
          <w:trHeight w:val="779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AC" w:rsidRPr="00243367" w:rsidRDefault="00F95CAC" w:rsidP="00C00907">
            <w:pPr>
              <w:spacing w:line="259" w:lineRule="auto"/>
              <w:ind w:left="5"/>
              <w:jc w:val="center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2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AC" w:rsidRDefault="00F95CAC" w:rsidP="00F402D7">
            <w:pPr>
              <w:rPr>
                <w:rFonts w:ascii="Arial" w:eastAsia="Times New Roman" w:hAnsi="Arial"/>
                <w:lang w:eastAsia="pl-PL" w:bidi="ar-SA"/>
              </w:rPr>
            </w:pPr>
            <w:r>
              <w:rPr>
                <w:rFonts w:ascii="Arial" w:eastAsia="Times New Roman" w:hAnsi="Arial"/>
                <w:lang w:eastAsia="pl-PL" w:bidi="ar-SA"/>
              </w:rPr>
              <w:t>Deska do prasowania 1200x380mm</w:t>
            </w:r>
          </w:p>
          <w:p w:rsidR="00407975" w:rsidRPr="00F402D7" w:rsidRDefault="00407975" w:rsidP="00F402D7">
            <w:pPr>
              <w:rPr>
                <w:rFonts w:ascii="Arial" w:eastAsia="Times New Roman" w:hAnsi="Arial"/>
                <w:lang w:eastAsia="pl-PL" w:bidi="ar-SA"/>
              </w:rPr>
            </w:pPr>
            <w:r>
              <w:rPr>
                <w:rFonts w:ascii="Arial" w:eastAsia="Times New Roman" w:hAnsi="Arial"/>
                <w:lang w:eastAsia="pl-PL" w:bidi="ar-SA"/>
              </w:rPr>
              <w:t>Laurastar Comfort Lips siatka metalowa, podstawka pod żelazko, regulacja wysokości, wysokość maksymalna 94 cm</w:t>
            </w:r>
            <w:bookmarkStart w:id="0" w:name="_GoBack"/>
            <w:bookmarkEnd w:id="0"/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AC" w:rsidRDefault="00F95CAC" w:rsidP="00C00907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5CAC" w:rsidRDefault="00F95CAC" w:rsidP="00C00907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</w:tbl>
    <w:p w:rsidR="00F402D7" w:rsidRDefault="00F402D7" w:rsidP="00794FF0">
      <w:pPr>
        <w:spacing w:after="3" w:line="259" w:lineRule="auto"/>
        <w:ind w:left="426" w:right="490" w:hanging="10"/>
        <w:jc w:val="both"/>
        <w:rPr>
          <w:rFonts w:ascii="Arial" w:eastAsia="Calibri" w:hAnsi="Arial"/>
          <w:sz w:val="20"/>
          <w:szCs w:val="20"/>
        </w:rPr>
      </w:pPr>
    </w:p>
    <w:p w:rsidR="00794FF0" w:rsidRDefault="00794FF0" w:rsidP="00794FF0">
      <w:pPr>
        <w:spacing w:after="3" w:line="259" w:lineRule="auto"/>
        <w:ind w:left="426" w:right="490" w:hanging="10"/>
        <w:jc w:val="both"/>
        <w:rPr>
          <w:rFonts w:ascii="Arial" w:eastAsia="Calibri" w:hAnsi="Arial"/>
          <w:sz w:val="20"/>
          <w:szCs w:val="20"/>
        </w:rPr>
      </w:pPr>
    </w:p>
    <w:p w:rsidR="00794FF0" w:rsidRPr="00243367" w:rsidRDefault="00987006" w:rsidP="00794FF0">
      <w:pPr>
        <w:spacing w:after="3" w:line="259" w:lineRule="auto"/>
        <w:ind w:left="426" w:right="490" w:hanging="1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UWAGA: Proszę nie proponować zamienników pralek</w:t>
      </w:r>
      <w:r w:rsidR="00F95CAC">
        <w:rPr>
          <w:rFonts w:ascii="Arial" w:hAnsi="Arial"/>
          <w:sz w:val="20"/>
          <w:szCs w:val="20"/>
        </w:rPr>
        <w:t xml:space="preserve"> i desek do prasowania.</w:t>
      </w:r>
    </w:p>
    <w:p w:rsidR="005D6977" w:rsidRDefault="005C65D5">
      <w:pPr>
        <w:rPr>
          <w:rFonts w:hint="eastAsia"/>
        </w:rPr>
      </w:pPr>
    </w:p>
    <w:sectPr w:rsidR="005D6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D5" w:rsidRDefault="005C65D5" w:rsidP="00F402D7">
      <w:pPr>
        <w:rPr>
          <w:rFonts w:hint="eastAsia"/>
        </w:rPr>
      </w:pPr>
      <w:r>
        <w:separator/>
      </w:r>
    </w:p>
  </w:endnote>
  <w:endnote w:type="continuationSeparator" w:id="0">
    <w:p w:rsidR="005C65D5" w:rsidRDefault="005C65D5" w:rsidP="00F402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D5" w:rsidRDefault="005C65D5" w:rsidP="00F402D7">
      <w:pPr>
        <w:rPr>
          <w:rFonts w:hint="eastAsia"/>
        </w:rPr>
      </w:pPr>
      <w:r>
        <w:separator/>
      </w:r>
    </w:p>
  </w:footnote>
  <w:footnote w:type="continuationSeparator" w:id="0">
    <w:p w:rsidR="005C65D5" w:rsidRDefault="005C65D5" w:rsidP="00F402D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46152"/>
    <w:multiLevelType w:val="hybridMultilevel"/>
    <w:tmpl w:val="D83401EC"/>
    <w:lvl w:ilvl="0" w:tplc="124653D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F1"/>
    <w:rsid w:val="000219F1"/>
    <w:rsid w:val="0008085D"/>
    <w:rsid w:val="00160BB9"/>
    <w:rsid w:val="00163B40"/>
    <w:rsid w:val="0023466E"/>
    <w:rsid w:val="002F03BE"/>
    <w:rsid w:val="00344FD0"/>
    <w:rsid w:val="00407975"/>
    <w:rsid w:val="00482F70"/>
    <w:rsid w:val="00534836"/>
    <w:rsid w:val="00556A5D"/>
    <w:rsid w:val="0055776D"/>
    <w:rsid w:val="00585516"/>
    <w:rsid w:val="005C65D5"/>
    <w:rsid w:val="006E6348"/>
    <w:rsid w:val="00794FF0"/>
    <w:rsid w:val="0086490E"/>
    <w:rsid w:val="00876A75"/>
    <w:rsid w:val="0088119D"/>
    <w:rsid w:val="008870E5"/>
    <w:rsid w:val="00957E6C"/>
    <w:rsid w:val="009805D8"/>
    <w:rsid w:val="00987006"/>
    <w:rsid w:val="00A32D64"/>
    <w:rsid w:val="00B61C10"/>
    <w:rsid w:val="00B927F1"/>
    <w:rsid w:val="00C23D31"/>
    <w:rsid w:val="00EC31E9"/>
    <w:rsid w:val="00F402D7"/>
    <w:rsid w:val="00F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D51ED"/>
  <w15:chartTrackingRefBased/>
  <w15:docId w15:val="{DD62CFB3-F30C-47EB-9952-A7B573D2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2D7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02D7"/>
  </w:style>
  <w:style w:type="paragraph" w:styleId="Stopka">
    <w:name w:val="footer"/>
    <w:basedOn w:val="Normalny"/>
    <w:link w:val="StopkaZnak"/>
    <w:uiPriority w:val="99"/>
    <w:unhideWhenUsed/>
    <w:rsid w:val="00F40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02D7"/>
  </w:style>
  <w:style w:type="table" w:customStyle="1" w:styleId="TableGrid">
    <w:name w:val="TableGrid"/>
    <w:rsid w:val="00F402D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4F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FF0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94228A-8D18-42FD-98FC-BFE1D22064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Bałuka Beata</dc:creator>
  <cp:keywords/>
  <dc:description/>
  <cp:lastModifiedBy>Rosentreter-Boruta Hanna</cp:lastModifiedBy>
  <cp:revision>16</cp:revision>
  <cp:lastPrinted>2025-03-11T13:42:00Z</cp:lastPrinted>
  <dcterms:created xsi:type="dcterms:W3CDTF">2024-05-20T10:22:00Z</dcterms:created>
  <dcterms:modified xsi:type="dcterms:W3CDTF">2025-03-12T09:09:00Z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948a3300-6482-4d5e-8bda-c9c200a8d6ee</vt:lpwstr>
  </property>
  <property fmtid="{D5CDD505-2E9C-101B-9397-08002B2CF9AE}" pid="3" name="bjSaver">
    <vt:lpwstr>zlcjiRFV4l4phkYPAx6XIG6+AevsrKLq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