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280FAD87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A2AA0">
        <w:rPr>
          <w:rFonts w:ascii="Arial" w:hAnsi="Arial" w:cs="Arial"/>
          <w:bCs/>
        </w:rPr>
        <w:t>Z</w:t>
      </w:r>
      <w:r w:rsidR="00A8527A" w:rsidRPr="006A2AA0">
        <w:rPr>
          <w:rFonts w:ascii="Arial" w:hAnsi="Arial" w:cs="Arial"/>
          <w:bCs/>
        </w:rPr>
        <w:t xml:space="preserve">ałącznik nr </w:t>
      </w:r>
      <w:r w:rsidR="00531981">
        <w:rPr>
          <w:rFonts w:ascii="Arial" w:hAnsi="Arial" w:cs="Arial"/>
          <w:bCs/>
        </w:rPr>
        <w:t>4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1DCF8171" w14:textId="56E5FA2E" w:rsidR="005B7DA8" w:rsidRPr="00CC20D4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CC20D4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F50922">
        <w:rPr>
          <w:rFonts w:ascii="Arial" w:eastAsia="Arial" w:hAnsi="Arial" w:cs="Arial"/>
          <w:b/>
          <w:bCs/>
          <w:noProof/>
          <w:color w:val="0070C0"/>
        </w:rPr>
        <w:t>7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CC20D4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4B065FA3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F50922">
        <w:rPr>
          <w:rFonts w:ascii="Arial" w:hAnsi="Arial" w:cs="Arial"/>
          <w:b/>
          <w:bCs/>
        </w:rPr>
        <w:t>Przeprowadzenie okresowej kontroli stanu technicznego obiektów budowlanych, zgodnie z art. 62 ust. 1 pkt 1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48B793C3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</w:t>
      </w:r>
      <w:r w:rsidR="00F50922">
        <w:rPr>
          <w:rFonts w:ascii="Arial" w:hAnsi="Arial" w:cs="Arial"/>
          <w:bCs/>
        </w:rPr>
        <w:t xml:space="preserve">pod groźbą odpowiedzialności karnej, </w:t>
      </w:r>
      <w:r w:rsidRPr="00180AA6">
        <w:rPr>
          <w:rFonts w:ascii="Arial" w:hAnsi="Arial" w:cs="Arial"/>
          <w:bCs/>
        </w:rPr>
        <w:t xml:space="preserve">że wszystkie informacje podane </w:t>
      </w:r>
      <w:r w:rsidR="00F50922">
        <w:rPr>
          <w:rFonts w:ascii="Arial" w:hAnsi="Arial" w:cs="Arial"/>
          <w:bCs/>
        </w:rPr>
        <w:br/>
      </w:r>
      <w:r w:rsidRPr="00180AA6">
        <w:rPr>
          <w:rFonts w:ascii="Arial" w:hAnsi="Arial" w:cs="Arial"/>
          <w:bCs/>
        </w:rPr>
        <w:t>w oświadczeniu są aktualne i zgodne 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0CF1" w14:textId="77777777" w:rsidR="00FA451E" w:rsidRDefault="00FA451E" w:rsidP="00B10E27">
      <w:pPr>
        <w:spacing w:after="0" w:line="240" w:lineRule="auto"/>
      </w:pPr>
      <w:r>
        <w:separator/>
      </w:r>
    </w:p>
  </w:endnote>
  <w:endnote w:type="continuationSeparator" w:id="0">
    <w:p w14:paraId="334C036E" w14:textId="77777777" w:rsidR="00FA451E" w:rsidRDefault="00FA451E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E746" w14:textId="77777777" w:rsidR="00FA451E" w:rsidRDefault="00FA451E" w:rsidP="00B10E27">
      <w:pPr>
        <w:spacing w:after="0" w:line="240" w:lineRule="auto"/>
      </w:pPr>
      <w:r>
        <w:separator/>
      </w:r>
    </w:p>
  </w:footnote>
  <w:footnote w:type="continuationSeparator" w:id="0">
    <w:p w14:paraId="34B379D1" w14:textId="77777777" w:rsidR="00FA451E" w:rsidRDefault="00FA451E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0922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51E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6</cp:revision>
  <cp:lastPrinted>2022-10-10T07:36:00Z</cp:lastPrinted>
  <dcterms:created xsi:type="dcterms:W3CDTF">2022-10-04T06:37:00Z</dcterms:created>
  <dcterms:modified xsi:type="dcterms:W3CDTF">2022-11-04T09:06:00Z</dcterms:modified>
</cp:coreProperties>
</file>