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714" w:tblpY="840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520"/>
        <w:gridCol w:w="1418"/>
        <w:gridCol w:w="1275"/>
      </w:tblGrid>
      <w:tr w:rsidR="00894268" w:rsidRPr="005C2570" w14:paraId="4EB69D8D" w14:textId="77777777" w:rsidTr="007639A2">
        <w:trPr>
          <w:trHeight w:val="6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60DC656" w14:textId="2E24151B" w:rsidR="00894268" w:rsidRPr="005C2570" w:rsidRDefault="00894268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ZP/100/2024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97EA04A" w14:textId="72DD4EBA" w:rsidR="00894268" w:rsidRPr="005C2570" w:rsidRDefault="00894268" w:rsidP="004D61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Opis Przedmiotu Zamówienia – parametry techniczne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4A6D142" w14:textId="3D91DB97" w:rsidR="00894268" w:rsidRPr="005C2570" w:rsidRDefault="00894268" w:rsidP="004D615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Zał. 2.1 do SWZ</w:t>
            </w:r>
          </w:p>
        </w:tc>
      </w:tr>
      <w:tr w:rsidR="00894268" w:rsidRPr="005C2570" w14:paraId="3C5F5C37" w14:textId="77777777" w:rsidTr="007639A2">
        <w:trPr>
          <w:trHeight w:val="6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3C97F9F" w14:textId="269521A6" w:rsidR="00894268" w:rsidRPr="005C2570" w:rsidRDefault="00894268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431C3DD" w14:textId="11C41ACD" w:rsidR="00894268" w:rsidRPr="005C2570" w:rsidRDefault="00894268" w:rsidP="004D61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PAKIET 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433CB9A" w14:textId="4ADECEF7" w:rsidR="00894268" w:rsidRPr="005C2570" w:rsidRDefault="00894268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216B661" w14:textId="2F4CEEBD" w:rsidR="00894268" w:rsidRPr="005C2570" w:rsidRDefault="00894268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5C2570" w:rsidRPr="005C2570" w14:paraId="087B5FF8" w14:textId="77777777" w:rsidTr="007639A2">
        <w:trPr>
          <w:trHeight w:val="6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7B30" w14:textId="77777777" w:rsidR="005C2570" w:rsidRPr="005C2570" w:rsidRDefault="005C2570" w:rsidP="004D61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C257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CF54" w14:textId="77777777" w:rsidR="005C2570" w:rsidRPr="005C2570" w:rsidRDefault="005C2570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C2570">
              <w:rPr>
                <w:rFonts w:eastAsia="Times New Roman" w:cs="Calibri"/>
                <w:b/>
                <w:bCs/>
                <w:color w:val="000000"/>
                <w:lang w:eastAsia="pl-PL"/>
              </w:rPr>
              <w:t>Defibrylator typ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C31F" w14:textId="77777777" w:rsidR="005C2570" w:rsidRPr="005C2570" w:rsidRDefault="005C2570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C2570">
              <w:rPr>
                <w:rFonts w:eastAsia="Times New Roman" w:cs="Calibri"/>
                <w:b/>
                <w:bCs/>
                <w:color w:val="000000"/>
                <w:lang w:eastAsia="pl-PL"/>
              </w:rPr>
              <w:t>BO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74E5" w14:textId="77777777" w:rsidR="005C2570" w:rsidRPr="005C2570" w:rsidRDefault="005C2570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C2570"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</w:tr>
      <w:tr w:rsidR="005C2570" w:rsidRPr="005C2570" w14:paraId="780D5053" w14:textId="77777777" w:rsidTr="007639A2">
        <w:trPr>
          <w:trHeight w:val="6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5A6E" w14:textId="77777777" w:rsidR="005C2570" w:rsidRPr="005C2570" w:rsidRDefault="005C2570" w:rsidP="004D61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bookmarkStart w:id="0" w:name="_Hlk169862176"/>
            <w:r w:rsidRPr="005C257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DD52" w14:textId="77777777" w:rsidR="005C2570" w:rsidRPr="005C2570" w:rsidRDefault="005C2570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C2570">
              <w:rPr>
                <w:rFonts w:eastAsia="Times New Roman" w:cs="Calibri"/>
                <w:b/>
                <w:bCs/>
                <w:color w:val="000000"/>
                <w:lang w:eastAsia="pl-PL"/>
              </w:rPr>
              <w:t>Defibrylator typ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3E7A" w14:textId="77777777" w:rsidR="005C2570" w:rsidRPr="005C2570" w:rsidRDefault="005C2570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C2570">
              <w:rPr>
                <w:rFonts w:eastAsia="Times New Roman" w:cs="Calibri"/>
                <w:b/>
                <w:bCs/>
                <w:color w:val="000000"/>
                <w:lang w:eastAsia="pl-PL"/>
              </w:rPr>
              <w:t>SOR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8C33" w14:textId="77777777" w:rsidR="005C2570" w:rsidRPr="005C2570" w:rsidRDefault="005C2570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C2570"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</w:tr>
      <w:bookmarkEnd w:id="0"/>
    </w:tbl>
    <w:p w14:paraId="7E3E2EB3" w14:textId="77777777" w:rsidR="007B5A22" w:rsidRDefault="007B5A22" w:rsidP="000B7F03"/>
    <w:p w14:paraId="4D127CCB" w14:textId="7FBC0373" w:rsidR="0090746F" w:rsidRPr="0090746F" w:rsidRDefault="0090746F" w:rsidP="000B7F03">
      <w:pPr>
        <w:spacing w:after="0" w:line="240" w:lineRule="auto"/>
        <w:rPr>
          <w:rFonts w:eastAsia="Times New Roman" w:cs="Calibri"/>
          <w:b/>
          <w:bCs/>
          <w:color w:val="000000"/>
          <w:lang w:eastAsia="pl-PL"/>
        </w:rPr>
      </w:pPr>
    </w:p>
    <w:tbl>
      <w:tblPr>
        <w:tblW w:w="11057" w:type="dxa"/>
        <w:tblInd w:w="-856" w:type="dxa"/>
        <w:tblBorders>
          <w:top w:val="single" w:sz="4" w:space="0" w:color="7F7F7F"/>
          <w:bottom w:val="single" w:sz="4" w:space="0" w:color="7F7F7F"/>
        </w:tblBorders>
        <w:tblLayout w:type="fixed"/>
        <w:tblLook w:val="0020" w:firstRow="1" w:lastRow="0" w:firstColumn="0" w:lastColumn="0" w:noHBand="0" w:noVBand="0"/>
      </w:tblPr>
      <w:tblGrid>
        <w:gridCol w:w="993"/>
        <w:gridCol w:w="6379"/>
        <w:gridCol w:w="1843"/>
        <w:gridCol w:w="1842"/>
      </w:tblGrid>
      <w:tr w:rsidR="004D6153" w:rsidRPr="0066017E" w14:paraId="6C39F82F" w14:textId="01B43FE6" w:rsidTr="003D55EA">
        <w:trPr>
          <w:trHeight w:val="1071"/>
        </w:trPr>
        <w:tc>
          <w:tcPr>
            <w:tcW w:w="993" w:type="dxa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2DBDB" w:themeFill="accent2" w:themeFillTint="33"/>
          </w:tcPr>
          <w:p w14:paraId="061ADAB0" w14:textId="77777777" w:rsidR="004D6153" w:rsidRPr="0059335D" w:rsidRDefault="004D6153" w:rsidP="000B7F03">
            <w:pPr>
              <w:rPr>
                <w:rFonts w:asciiTheme="minorHAnsi" w:hAnsiTheme="minorHAnsi" w:cstheme="minorHAnsi"/>
                <w:b/>
              </w:rPr>
            </w:pPr>
            <w:bookmarkStart w:id="1" w:name="_Hlk175314756"/>
          </w:p>
          <w:p w14:paraId="4F4456DF" w14:textId="77777777" w:rsidR="004D6153" w:rsidRPr="0059335D" w:rsidRDefault="004D6153" w:rsidP="000B7F03">
            <w:pPr>
              <w:rPr>
                <w:rFonts w:asciiTheme="minorHAnsi" w:hAnsiTheme="minorHAnsi" w:cstheme="minorHAnsi"/>
                <w:b/>
              </w:rPr>
            </w:pPr>
            <w:r w:rsidRPr="0059335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379" w:type="dxa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2DBDB" w:themeFill="accent2" w:themeFillTint="33"/>
          </w:tcPr>
          <w:p w14:paraId="0BC5870D" w14:textId="77777777" w:rsidR="004D6153" w:rsidRPr="0059335D" w:rsidRDefault="004D6153" w:rsidP="000B7F03">
            <w:pPr>
              <w:rPr>
                <w:rFonts w:asciiTheme="minorHAnsi" w:hAnsiTheme="minorHAnsi" w:cstheme="minorHAnsi"/>
                <w:b/>
              </w:rPr>
            </w:pPr>
          </w:p>
          <w:p w14:paraId="4D744402" w14:textId="77777777" w:rsidR="003D55EA" w:rsidRDefault="00771476" w:rsidP="000B7F0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OPIS</w:t>
            </w:r>
            <w:r w:rsidR="003D55E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79065EA" w14:textId="30587B05" w:rsidR="004D6153" w:rsidRPr="0059335D" w:rsidRDefault="003D55EA" w:rsidP="000B7F0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pozycja 1 – Defibrylator typ 1</w:t>
            </w:r>
          </w:p>
        </w:tc>
        <w:tc>
          <w:tcPr>
            <w:tcW w:w="1843" w:type="dxa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2DBDB" w:themeFill="accent2" w:themeFillTint="33"/>
          </w:tcPr>
          <w:p w14:paraId="29A2A537" w14:textId="2E28E8EA" w:rsidR="004D6153" w:rsidRPr="0059335D" w:rsidRDefault="004D6153" w:rsidP="000B7F0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1842" w:type="dxa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2DBDB" w:themeFill="accent2" w:themeFillTint="33"/>
          </w:tcPr>
          <w:p w14:paraId="7B0409E8" w14:textId="59DA4C8F" w:rsidR="004D6153" w:rsidRPr="0059335D" w:rsidRDefault="004D6153" w:rsidP="000B7F0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Parametry oferowane</w:t>
            </w:r>
          </w:p>
        </w:tc>
      </w:tr>
      <w:bookmarkEnd w:id="1"/>
      <w:tr w:rsidR="004D6153" w:rsidRPr="00421AB5" w14:paraId="419EC632" w14:textId="64FD01B1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08BA0C6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7A39222" w14:textId="5E3A244B" w:rsidR="004D6153" w:rsidRDefault="004D6153" w:rsidP="000B7F0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Rok produkcji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92A2A1F" w14:textId="55412675" w:rsidR="004D6153" w:rsidRPr="0059335D" w:rsidRDefault="00771476" w:rsidP="004F73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936D02C" w14:textId="77777777" w:rsidR="004D6153" w:rsidRPr="0059335D" w:rsidRDefault="004D6153" w:rsidP="000B7F0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6153" w:rsidRPr="00421AB5" w14:paraId="467A3756" w14:textId="26DCFEE7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6F30310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3C92427" w14:textId="217DCD72" w:rsidR="004D6153" w:rsidRPr="0059335D" w:rsidRDefault="004D6153" w:rsidP="000B7F03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Urządzenie fabrycznie nowe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67CAD81" w14:textId="41C3E751" w:rsidR="004D6153" w:rsidRPr="0059335D" w:rsidRDefault="00771476" w:rsidP="004F73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72BB25F" w14:textId="77777777" w:rsidR="004D6153" w:rsidRPr="0059335D" w:rsidRDefault="004D6153" w:rsidP="000B7F0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D6153" w:rsidRPr="00421AB5" w14:paraId="56700431" w14:textId="3266A0CF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9A9AAAB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D054673" w14:textId="2D37A42B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>Zasilanie akumulatorowe z akumulatorów bez efektu pamięci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E6C8BEF" w14:textId="5E495BEF" w:rsidR="004D6153" w:rsidRPr="0059335D" w:rsidRDefault="00771476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633E4D1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2A663BAC" w14:textId="2FDDE192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25DB6BA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037B8C5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>Czas pracy urządzenia na jednym akumulatorze – min. 180 minut monitorowania lub min. 200 defibrylacji x 200J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4B7FDB5" w14:textId="79E10D88" w:rsidR="004D6153" w:rsidRPr="0059335D" w:rsidRDefault="00771476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E2367FE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035A3786" w14:textId="5F595FD3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F0C037C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AEE8941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bookmarkStart w:id="2" w:name="_Hlk80909770"/>
            <w:r w:rsidRPr="0059335D">
              <w:rPr>
                <w:rFonts w:asciiTheme="minorHAnsi" w:hAnsiTheme="minorHAnsi" w:cstheme="minorHAnsi"/>
                <w:color w:val="000000"/>
              </w:rPr>
              <w:t>Ilość defibrylacji z energią min. 200 J przy pracy z dwóch akumulatorów - min. 300</w:t>
            </w:r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C148152" w14:textId="5E1FBDB5" w:rsidR="004D6153" w:rsidRPr="0059335D" w:rsidRDefault="00681235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2BE18DE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71BA3903" w14:textId="51CCAFC0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710AF27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61C29BC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 xml:space="preserve">Możliwość ładowania akumulatorów z AC 220 V 50 </w:t>
            </w:r>
            <w:proofErr w:type="spellStart"/>
            <w:r w:rsidRPr="0059335D">
              <w:rPr>
                <w:rFonts w:asciiTheme="minorHAnsi" w:hAnsiTheme="minorHAnsi" w:cstheme="minorHAnsi"/>
                <w:color w:val="000000"/>
              </w:rPr>
              <w:t>Hz</w:t>
            </w:r>
            <w:proofErr w:type="spellEnd"/>
            <w:r w:rsidRPr="0059335D">
              <w:rPr>
                <w:rFonts w:asciiTheme="minorHAnsi" w:hAnsiTheme="minorHAnsi" w:cstheme="minorHAnsi"/>
                <w:color w:val="000000"/>
              </w:rPr>
              <w:t xml:space="preserve"> +/- 10% </w:t>
            </w:r>
            <w:r>
              <w:rPr>
                <w:rFonts w:asciiTheme="minorHAnsi" w:hAnsiTheme="minorHAnsi" w:cstheme="minorHAnsi"/>
                <w:color w:val="000000"/>
              </w:rPr>
              <w:t xml:space="preserve">lub zewnętrznej ładowarki </w:t>
            </w:r>
            <w:r w:rsidRPr="008A00DD">
              <w:rPr>
                <w:rFonts w:asciiTheme="minorHAnsi" w:hAnsiTheme="minorHAnsi" w:cstheme="minorHAnsi"/>
                <w:color w:val="000000"/>
              </w:rPr>
              <w:t>230 V 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179DE79" w14:textId="02BDAD63" w:rsidR="004D6153" w:rsidRPr="0059335D" w:rsidRDefault="00681235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47F2DF2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0F325BCB" w14:textId="0E127B8D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1CC22DC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F621A60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 xml:space="preserve">Urządzenie przenośne, </w:t>
            </w:r>
            <w:r w:rsidRPr="0059335D">
              <w:rPr>
                <w:rFonts w:asciiTheme="minorHAnsi" w:hAnsiTheme="minorHAnsi" w:cstheme="minorHAnsi"/>
              </w:rPr>
              <w:t xml:space="preserve">z </w:t>
            </w:r>
            <w:r>
              <w:rPr>
                <w:rFonts w:asciiTheme="minorHAnsi" w:hAnsiTheme="minorHAnsi" w:cstheme="minorHAnsi"/>
              </w:rPr>
              <w:t xml:space="preserve">impregnowaną </w:t>
            </w:r>
            <w:r w:rsidRPr="0059335D">
              <w:rPr>
                <w:rFonts w:asciiTheme="minorHAnsi" w:hAnsiTheme="minorHAnsi" w:cstheme="minorHAnsi"/>
              </w:rPr>
              <w:t>torbą transportową, testerem wyładowań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19AC785" w14:textId="622340B3" w:rsidR="004D6153" w:rsidRPr="0059335D" w:rsidRDefault="00250107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61A9381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66D5068D" w14:textId="7499C069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9F8466D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4B2889B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Ciężar  defibrylatora w kg. max.13kg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02F8750" w14:textId="41B16EA7" w:rsidR="004D6153" w:rsidRPr="0059335D" w:rsidRDefault="00681235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977626C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7319" w:rsidRPr="00421AB5" w14:paraId="2E148611" w14:textId="0407A0D4" w:rsidTr="007E125D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3B1A574" w14:textId="24917640" w:rsidR="004F7319" w:rsidRPr="0059335D" w:rsidRDefault="004F7319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35D">
              <w:rPr>
                <w:rFonts w:asciiTheme="minorHAnsi" w:hAnsiTheme="minorHAnsi" w:cstheme="minorHAnsi"/>
                <w:b/>
                <w:bCs/>
              </w:rPr>
              <w:t>Monitorowanie funkcji życiowych: EKG</w:t>
            </w:r>
          </w:p>
        </w:tc>
      </w:tr>
      <w:tr w:rsidR="009E52BA" w:rsidRPr="00421AB5" w14:paraId="238386CF" w14:textId="41253512" w:rsidTr="00DE1CDC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4681656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82DCB1F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 xml:space="preserve">Odczyt 3 i 12 </w:t>
            </w:r>
            <w:proofErr w:type="spellStart"/>
            <w:r w:rsidRPr="0059335D">
              <w:rPr>
                <w:rFonts w:asciiTheme="minorHAnsi" w:hAnsiTheme="minorHAnsi" w:cstheme="minorHAnsi"/>
              </w:rPr>
              <w:t>odprowadzeń</w:t>
            </w:r>
            <w:proofErr w:type="spellEnd"/>
            <w:r w:rsidRPr="0059335D">
              <w:rPr>
                <w:rFonts w:asciiTheme="minorHAnsi" w:hAnsiTheme="minorHAnsi" w:cstheme="minorHAnsi"/>
              </w:rPr>
              <w:t xml:space="preserve"> EKG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FD60AA0" w14:textId="72FEDA9C" w:rsidR="009E52B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7BAF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B71DCE3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58EB308B" w14:textId="6A33D923" w:rsidTr="00DE1CDC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7D7816E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18CFE59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>Automatyczna interpretacja i diagnoza 12-odprowadzeniowego badania EKG uwzględniająca wiek i płeć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9068EAC" w14:textId="36159413" w:rsidR="009E52B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7BAF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21E0A66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2BD02337" w14:textId="3581E078" w:rsidTr="00DE1CDC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1B236B0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CE8D0E2" w14:textId="4AA1BE7E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>Wydruku trendów czasowych mierzonych parametrów oraz pomiarów uniesienia odcinka ST na każdym odprowadzeniu EKG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AA24ADD" w14:textId="74DE6B0D" w:rsidR="009E52B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87BAF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28D2745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74A89734" w14:textId="0C286D71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AE3D0EA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0D29C57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59335D">
              <w:rPr>
                <w:rFonts w:asciiTheme="minorHAnsi" w:hAnsiTheme="minorHAnsi" w:cstheme="minorHAnsi"/>
              </w:rPr>
              <w:t>Zakres wzmocnienia sygnału EKG min. od 0,5 do 4cm/</w:t>
            </w:r>
            <w:proofErr w:type="spellStart"/>
            <w:r w:rsidRPr="0059335D">
              <w:rPr>
                <w:rFonts w:asciiTheme="minorHAnsi" w:hAnsiTheme="minorHAnsi" w:cstheme="minorHAnsi"/>
              </w:rPr>
              <w:t>Mv</w:t>
            </w:r>
            <w:proofErr w:type="spellEnd"/>
            <w:r w:rsidRPr="0059335D">
              <w:rPr>
                <w:rFonts w:asciiTheme="minorHAnsi" w:hAnsiTheme="minorHAnsi" w:cstheme="minorHAnsi"/>
              </w:rPr>
              <w:t>, minimum 7 poziomów wzmocnienia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AC48ED8" w14:textId="4EEEE5A5" w:rsidR="004D6153" w:rsidRPr="0059335D" w:rsidRDefault="00681235" w:rsidP="004F7319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5FB46B2" w14:textId="77777777" w:rsidR="004D6153" w:rsidRPr="0059335D" w:rsidRDefault="004D6153" w:rsidP="000B7F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F7319" w:rsidRPr="00421AB5" w14:paraId="686AFFB3" w14:textId="13D3C873" w:rsidTr="00372E36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EBD9694" w14:textId="0692BC6C" w:rsidR="004F7319" w:rsidRPr="004F7319" w:rsidRDefault="004F7319" w:rsidP="004F7319">
            <w:pPr>
              <w:pStyle w:val="Nagwek1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731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Monitorowanie funkcji życiowych: SpO2 - </w:t>
            </w:r>
            <w:r w:rsidRPr="004F731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Pomiar saturacji krwi tętniczej</w:t>
            </w:r>
          </w:p>
        </w:tc>
      </w:tr>
      <w:tr w:rsidR="004D6153" w:rsidRPr="00421AB5" w14:paraId="42C3CB6C" w14:textId="0A468B74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BE060B9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9EB8C3A" w14:textId="53650D3D" w:rsidR="004D6153" w:rsidRPr="0059335D" w:rsidRDefault="004D6153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 xml:space="preserve">Technologia </w:t>
            </w:r>
            <w:proofErr w:type="spellStart"/>
            <w:r w:rsidRPr="009E52BA">
              <w:rPr>
                <w:rFonts w:asciiTheme="minorHAnsi" w:hAnsiTheme="minorHAnsi" w:cstheme="minorHAnsi"/>
                <w:color w:val="000000"/>
              </w:rPr>
              <w:t>Masimo</w:t>
            </w:r>
            <w:proofErr w:type="spellEnd"/>
            <w:r w:rsidR="003D55E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C6F39A6" w14:textId="02346E17" w:rsidR="004D6153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F6092E4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2454BD1B" w14:textId="46F0260B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C5FC2FA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0C7DB5F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Zakres pomiaru min. 50 -100%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E378A60" w14:textId="3DECC7C7" w:rsidR="004D6153" w:rsidRPr="0059335D" w:rsidRDefault="00681235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5F05F72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2ADD5065" w14:textId="718A5E05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1E77A1E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844AB6A" w14:textId="4D02EFB0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Czujnik wielorazowego użytku typu klips na palec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D70C52B" w14:textId="7DE5BEA1" w:rsidR="004D6153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445DC34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7319" w:rsidRPr="00421AB5" w14:paraId="171DF8BF" w14:textId="671D906E" w:rsidTr="00251E13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43AA81F" w14:textId="09D1EF2D" w:rsidR="004F7319" w:rsidRPr="004F7319" w:rsidRDefault="004F7319" w:rsidP="004F7319">
            <w:pPr>
              <w:pStyle w:val="Nagwek1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731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Monitorowanie funkcji życiowych: NIBP - </w:t>
            </w:r>
            <w:r w:rsidRPr="004F731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Pomiar ciśnienia metodą nieinwazyjną</w:t>
            </w:r>
          </w:p>
        </w:tc>
      </w:tr>
      <w:tr w:rsidR="004D6153" w:rsidRPr="00421AB5" w14:paraId="4D126498" w14:textId="09509724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3DC79FF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C4117D5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Zakres pomiaru min. 40 – 210 mm Hg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83C2B4F" w14:textId="3FB8F928" w:rsidR="004D6153" w:rsidRPr="0059335D" w:rsidRDefault="00681235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3C2E683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6AFF3FF5" w14:textId="171236C3" w:rsidTr="008F02F6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5A9F73B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47E6E5E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Tryb ręczny i automatyczny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15D077B" w14:textId="55746F6F" w:rsidR="009E52B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3F0E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0CBA464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732BAD50" w14:textId="0F6E6A18" w:rsidTr="008F02F6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D458B98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0092E25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Metoda pomiaru : oscylometryczna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B3C18D0" w14:textId="6EE3C8DE" w:rsidR="009E52B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43F0E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9E8E56D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7319" w:rsidRPr="00421AB5" w14:paraId="75FB0A15" w14:textId="16B63DBF" w:rsidTr="00274AB0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86B963C" w14:textId="01676780" w:rsidR="004F7319" w:rsidRPr="0059335D" w:rsidRDefault="004F7319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35D">
              <w:rPr>
                <w:rFonts w:asciiTheme="minorHAnsi" w:hAnsiTheme="minorHAnsi" w:cstheme="minorHAnsi"/>
                <w:b/>
                <w:bCs/>
              </w:rPr>
              <w:t>Monitorowanie EtCO2</w:t>
            </w:r>
          </w:p>
        </w:tc>
      </w:tr>
      <w:tr w:rsidR="004D6153" w:rsidRPr="00421AB5" w14:paraId="1140B927" w14:textId="026F7170" w:rsidTr="003D55EA">
        <w:trPr>
          <w:trHeight w:val="236"/>
        </w:trPr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ABEB759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18CA494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59335D">
              <w:rPr>
                <w:rFonts w:asciiTheme="minorHAnsi" w:hAnsiTheme="minorHAnsi" w:cstheme="minorHAnsi"/>
              </w:rPr>
              <w:t>Zakres pomiaru EtCO2 : min. od 0 do 99 mmHg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B929409" w14:textId="363B4188" w:rsidR="004D6153" w:rsidRPr="0059335D" w:rsidRDefault="00681235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85F8FE9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6595FB8B" w14:textId="5520964B" w:rsidTr="00010E41">
        <w:trPr>
          <w:trHeight w:val="302"/>
        </w:trPr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B0BBCF8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C5D71F4" w14:textId="6D2EE316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59335D">
              <w:rPr>
                <w:rFonts w:asciiTheme="minorHAnsi" w:hAnsiTheme="minorHAnsi" w:cstheme="minorHAnsi"/>
              </w:rPr>
              <w:t>Akcesoria do pomiaru E</w:t>
            </w:r>
            <w:r>
              <w:rPr>
                <w:rFonts w:asciiTheme="minorHAnsi" w:hAnsiTheme="minorHAnsi" w:cstheme="minorHAnsi"/>
              </w:rPr>
              <w:t>t</w:t>
            </w:r>
            <w:r w:rsidRPr="0059335D">
              <w:rPr>
                <w:rFonts w:asciiTheme="minorHAnsi" w:hAnsiTheme="minorHAnsi" w:cstheme="minorHAnsi"/>
              </w:rPr>
              <w:t>CO2  - kapnografia -  PA</w:t>
            </w:r>
            <w:r>
              <w:rPr>
                <w:rFonts w:asciiTheme="minorHAnsi" w:hAnsiTheme="minorHAnsi" w:cstheme="minorHAnsi"/>
              </w:rPr>
              <w:t>CJENCI Z</w:t>
            </w:r>
            <w:r w:rsidR="004F7319">
              <w:rPr>
                <w:rFonts w:asciiTheme="minorHAnsi" w:hAnsiTheme="minorHAnsi" w:cstheme="minorHAnsi"/>
              </w:rPr>
              <w:t xml:space="preserve">AINTUBOWANI –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9335D">
              <w:rPr>
                <w:rFonts w:asciiTheme="minorHAnsi" w:hAnsiTheme="minorHAnsi" w:cstheme="minorHAnsi"/>
              </w:rPr>
              <w:t>20 szt. kaniul pomiarowych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7E95ADB" w14:textId="08C3DEF9" w:rsidR="009E52B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23F3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E329201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799CA1A0" w14:textId="551807F4" w:rsidTr="00010E41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5DFF829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C400F9E" w14:textId="7F058C6F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59335D">
              <w:rPr>
                <w:rFonts w:asciiTheme="minorHAnsi" w:hAnsiTheme="minorHAnsi" w:cstheme="minorHAnsi"/>
              </w:rPr>
              <w:t>Akcesoria do pomiaru E</w:t>
            </w:r>
            <w:r>
              <w:rPr>
                <w:rFonts w:asciiTheme="minorHAnsi" w:hAnsiTheme="minorHAnsi" w:cstheme="minorHAnsi"/>
              </w:rPr>
              <w:t>t</w:t>
            </w:r>
            <w:r w:rsidRPr="0059335D">
              <w:rPr>
                <w:rFonts w:asciiTheme="minorHAnsi" w:hAnsiTheme="minorHAnsi" w:cstheme="minorHAnsi"/>
              </w:rPr>
              <w:t>CO2  - kapnografia - PACJE</w:t>
            </w:r>
            <w:r w:rsidR="004F7319">
              <w:rPr>
                <w:rFonts w:asciiTheme="minorHAnsi" w:hAnsiTheme="minorHAnsi" w:cstheme="minorHAnsi"/>
              </w:rPr>
              <w:t xml:space="preserve">NCI NIEZAINTUBOWANI – </w:t>
            </w:r>
            <w:r w:rsidRPr="0059335D">
              <w:rPr>
                <w:rFonts w:asciiTheme="minorHAnsi" w:hAnsiTheme="minorHAnsi" w:cstheme="minorHAnsi"/>
              </w:rPr>
              <w:t>20 szt. kaniul pomiarowych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0A3E842" w14:textId="5D4DBC24" w:rsidR="009E52B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923F3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5F60272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7612CF5A" w14:textId="19C88AFC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8F1790E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2BDC05D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59335D">
              <w:rPr>
                <w:rFonts w:asciiTheme="minorHAnsi" w:hAnsiTheme="minorHAnsi" w:cstheme="minorHAnsi"/>
              </w:rPr>
              <w:t xml:space="preserve">Zakres pomiaru częstości oddechu : min. 1 -60 </w:t>
            </w:r>
            <w:proofErr w:type="spellStart"/>
            <w:r w:rsidRPr="0059335D">
              <w:rPr>
                <w:rFonts w:asciiTheme="minorHAnsi" w:hAnsiTheme="minorHAnsi" w:cstheme="minorHAnsi"/>
              </w:rPr>
              <w:t>odd</w:t>
            </w:r>
            <w:proofErr w:type="spellEnd"/>
            <w:r w:rsidRPr="0059335D">
              <w:rPr>
                <w:rFonts w:asciiTheme="minorHAnsi" w:hAnsiTheme="minorHAnsi" w:cstheme="minorHAnsi"/>
              </w:rPr>
              <w:t>./min.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489850E" w14:textId="1A4DDB9F" w:rsidR="004D6153" w:rsidRPr="0059335D" w:rsidRDefault="00681235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D88A889" w14:textId="77777777" w:rsidR="004D6153" w:rsidRPr="0059335D" w:rsidRDefault="004D6153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7319" w:rsidRPr="00421AB5" w14:paraId="1F4C5153" w14:textId="3EB65215" w:rsidTr="00045501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377BFF3" w14:textId="58336258" w:rsidR="004F7319" w:rsidRPr="0059335D" w:rsidRDefault="004F7319" w:rsidP="000B7F03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35D">
              <w:rPr>
                <w:rFonts w:asciiTheme="minorHAnsi" w:hAnsiTheme="minorHAnsi" w:cstheme="minorHAnsi"/>
                <w:b/>
                <w:bCs/>
              </w:rPr>
              <w:t>Defibrylacja</w:t>
            </w:r>
          </w:p>
        </w:tc>
      </w:tr>
      <w:tr w:rsidR="009E52BA" w:rsidRPr="00421AB5" w14:paraId="2B87FE9B" w14:textId="540BC2B0" w:rsidTr="00DE18F4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DD88E61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7DB060B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 xml:space="preserve">Defibrylacja przez łyżki </w:t>
            </w:r>
            <w:proofErr w:type="spellStart"/>
            <w:r w:rsidRPr="0059335D">
              <w:rPr>
                <w:rFonts w:asciiTheme="minorHAnsi" w:hAnsiTheme="minorHAnsi" w:cstheme="minorHAnsi"/>
              </w:rPr>
              <w:t>defibrylacyjne</w:t>
            </w:r>
            <w:proofErr w:type="spellEnd"/>
            <w:r w:rsidRPr="0059335D">
              <w:rPr>
                <w:rFonts w:asciiTheme="minorHAnsi" w:hAnsiTheme="minorHAnsi" w:cstheme="minorHAnsi"/>
              </w:rPr>
              <w:t xml:space="preserve"> zewnętrzne oraz jednorazowe elektrody naklejane dla dorosłych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8838F90" w14:textId="73EC7A26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574B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238CC0D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3393EFF3" w14:textId="37F90110" w:rsidTr="00DE18F4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B3F471E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5981653" w14:textId="00EF93EF" w:rsidR="009E52BA" w:rsidRPr="00681235" w:rsidRDefault="009E52BA" w:rsidP="009E52BA">
            <w:pPr>
              <w:rPr>
                <w:rFonts w:asciiTheme="minorHAnsi" w:hAnsiTheme="minorHAnsi" w:cstheme="minorHAnsi"/>
                <w:color w:val="FF0000"/>
              </w:rPr>
            </w:pPr>
            <w:r w:rsidRPr="0059335D">
              <w:rPr>
                <w:rFonts w:asciiTheme="minorHAnsi" w:hAnsiTheme="minorHAnsi" w:cstheme="minorHAnsi"/>
              </w:rPr>
              <w:t>Łyżki twarde z regulacją energii defibrylacji, wyposażone w przycisk umożliwiający drukowanie na żądanie. Mocowanie łyżek twardych bezpośrednio w obudowie urządzenia spełniające normę PN-EN 1789</w:t>
            </w:r>
            <w:r w:rsidR="004F7319">
              <w:rPr>
                <w:rFonts w:asciiTheme="minorHAnsi" w:hAnsiTheme="minorHAnsi" w:cstheme="minorHAnsi"/>
              </w:rPr>
              <w:t xml:space="preserve"> </w:t>
            </w:r>
            <w:r w:rsidR="004F7319">
              <w:rPr>
                <w:rFonts w:asciiTheme="minorHAnsi" w:hAnsiTheme="minorHAnsi" w:cstheme="minorHAnsi"/>
                <w:color w:val="000000" w:themeColor="text1"/>
              </w:rPr>
              <w:t>lub równoważna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69D527C" w14:textId="757997EC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574B">
              <w:t>Tak</w:t>
            </w:r>
            <w:r w:rsidR="004F7319">
              <w:t>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6AAA3B1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5C471E55" w14:textId="3B56B82F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D690EB9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266BA0E" w14:textId="2B043BFB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 xml:space="preserve">Pełna obsługa defibrylatora z łyżek </w:t>
            </w:r>
            <w:proofErr w:type="spellStart"/>
            <w:r w:rsidRPr="0059335D">
              <w:rPr>
                <w:rFonts w:asciiTheme="minorHAnsi" w:hAnsiTheme="minorHAnsi" w:cstheme="minorHAnsi"/>
              </w:rPr>
              <w:t>defibrylacyjnych</w:t>
            </w:r>
            <w:proofErr w:type="spellEnd"/>
            <w:r w:rsidRPr="0059335D">
              <w:rPr>
                <w:rFonts w:asciiTheme="minorHAnsi" w:hAnsiTheme="minorHAnsi" w:cstheme="minorHAnsi"/>
              </w:rPr>
              <w:t xml:space="preserve"> zewnętrznych (wybór energii, defibrylacja, wydruk start/stop na żądanie), także przy zainstalowanych nakładkach </w:t>
            </w:r>
            <w:r w:rsidR="00681235">
              <w:rPr>
                <w:rFonts w:asciiTheme="minorHAnsi" w:hAnsiTheme="minorHAnsi" w:cstheme="minorHAnsi"/>
              </w:rPr>
              <w:t>p</w:t>
            </w:r>
            <w:r w:rsidRPr="0059335D">
              <w:rPr>
                <w:rFonts w:asciiTheme="minorHAnsi" w:hAnsiTheme="minorHAnsi" w:cstheme="minorHAnsi"/>
              </w:rPr>
              <w:t>ediatrycznych/</w:t>
            </w:r>
            <w:r w:rsidR="00681235">
              <w:rPr>
                <w:rFonts w:asciiTheme="minorHAnsi" w:hAnsiTheme="minorHAnsi" w:cstheme="minorHAnsi"/>
              </w:rPr>
              <w:t xml:space="preserve"> </w:t>
            </w:r>
            <w:r w:rsidRPr="0059335D">
              <w:rPr>
                <w:rFonts w:asciiTheme="minorHAnsi" w:hAnsiTheme="minorHAnsi" w:cstheme="minorHAnsi"/>
              </w:rPr>
              <w:t>neonatologicznych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9FC85AD" w14:textId="3287C95C" w:rsidR="004D6153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8E4B8B9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1457F437" w14:textId="498F35EC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F6378D3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61EF73E" w14:textId="45588531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Elektrody defibrylując</w:t>
            </w:r>
            <w:r w:rsidR="004F7319">
              <w:rPr>
                <w:rFonts w:asciiTheme="minorHAnsi" w:hAnsiTheme="minorHAnsi" w:cstheme="minorHAnsi"/>
                <w:color w:val="000000"/>
              </w:rPr>
              <w:t xml:space="preserve">o-stymulująco- monitorujące </w:t>
            </w:r>
            <w:r w:rsidRPr="0059335D">
              <w:rPr>
                <w:rFonts w:asciiTheme="minorHAnsi" w:hAnsiTheme="minorHAnsi" w:cstheme="minorHAnsi"/>
                <w:color w:val="000000"/>
              </w:rPr>
              <w:t xml:space="preserve"> 10 </w:t>
            </w:r>
            <w:proofErr w:type="spellStart"/>
            <w:r w:rsidRPr="0059335D">
              <w:rPr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59335D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CFFCF07" w14:textId="272A72FF" w:rsidR="004D6153" w:rsidRPr="0059335D" w:rsidRDefault="004F7319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61478BA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2E407D86" w14:textId="2A6830D1" w:rsidTr="00293953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D40AE30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5671081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Defibrylacja ręczna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DF0C6A8" w14:textId="6D50429A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1F85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A259312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68E92F51" w14:textId="0E880EE1" w:rsidTr="00293953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B1C4382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656DD86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Defibrylacja półautomatyczna AED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D7D0491" w14:textId="3B17FEB7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D1F85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4AF929A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40D94557" w14:textId="2E97CEA6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4C9125D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0D24EC1" w14:textId="0FD576D0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Zakres dostarczanej energii min. 5 – 360 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F241B34" w14:textId="65A92A00" w:rsidR="004D6153" w:rsidRPr="0059335D" w:rsidRDefault="003D55E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0DF92B2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1E240438" w14:textId="6C0B68B7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A45E336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62A7FD6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Ilość poziomów energetycznych dla defibrylacji zewnętrznej: min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776F9D3" w14:textId="25BD3923" w:rsidR="004D6153" w:rsidRPr="0059335D" w:rsidRDefault="003D55EA" w:rsidP="004F7319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CBD1B36" w14:textId="77777777" w:rsidR="004D6153" w:rsidRPr="0059335D" w:rsidRDefault="004D6153" w:rsidP="000B7F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E52BA" w:rsidRPr="00421AB5" w14:paraId="25A475D3" w14:textId="4DC99B4B" w:rsidTr="00A42BBE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6C28A05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035D9B3" w14:textId="0B3BB5EC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Dwufazowa fala defibrylacji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CED99D8" w14:textId="475135C7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0CBF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A575A52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019E627D" w14:textId="1430DFF9" w:rsidTr="00A42BBE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148F406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6C651E3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Kardiowersja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14044CA" w14:textId="1188E485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0CBF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20D0150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1DC63879" w14:textId="37F83A32" w:rsidTr="00A42BBE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434FA47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F72375B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>Stymulacja przezskórna serca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BC280EE" w14:textId="4BB371E5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0CBF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8DD6BBA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222FE526" w14:textId="717A970F" w:rsidTr="00A42BBE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871439C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C3BA6B8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Tryb stymulacji na żądanie i asynchroniczna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7779BA9" w14:textId="3E254525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50CBF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7020826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47D45755" w14:textId="73FF4A48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276B5AD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F2483A4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>Częstość stymulacji min. 40-170 impulsów/minutę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6DB0397" w14:textId="780BF51B" w:rsidR="004D6153" w:rsidRPr="0059335D" w:rsidRDefault="003D55E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3D19A01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66F26E6D" w14:textId="3B0DD6EE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8272009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004D009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 xml:space="preserve">Zakres regulacji amplitudy impulsów stymulujących  min. 0 -170 </w:t>
            </w:r>
            <w:proofErr w:type="spellStart"/>
            <w:r w:rsidRPr="0059335D">
              <w:rPr>
                <w:rFonts w:asciiTheme="minorHAnsi" w:hAnsiTheme="minorHAnsi" w:cstheme="minorHAnsi"/>
                <w:color w:val="000000"/>
              </w:rPr>
              <w:t>mA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3ADD025" w14:textId="7DC71566" w:rsidR="004D6153" w:rsidRPr="0059335D" w:rsidRDefault="003D55E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CFB35A4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7319" w:rsidRPr="00421AB5" w14:paraId="6FCD5A49" w14:textId="6C458B80" w:rsidTr="001C58C4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3058CCF" w14:textId="0D9E0BF0" w:rsidR="004F7319" w:rsidRPr="0059335D" w:rsidRDefault="004F7319" w:rsidP="000B7F0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35D">
              <w:rPr>
                <w:rFonts w:asciiTheme="minorHAnsi" w:hAnsiTheme="minorHAnsi" w:cstheme="minorHAnsi"/>
                <w:b/>
                <w:bCs/>
              </w:rPr>
              <w:t>Ekran</w:t>
            </w:r>
          </w:p>
        </w:tc>
      </w:tr>
      <w:tr w:rsidR="004D6153" w:rsidRPr="00421AB5" w14:paraId="795CFCBA" w14:textId="46F7BCD6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40D9370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7DDFF57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59335D">
              <w:rPr>
                <w:rFonts w:asciiTheme="minorHAnsi" w:hAnsiTheme="minorHAnsi" w:cstheme="minorHAnsi"/>
                <w:color w:val="000000"/>
              </w:rPr>
              <w:t>rzekątna ekranu min. 8 cala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A99634D" w14:textId="598CEF5A" w:rsidR="004D6153" w:rsidRPr="0059335D" w:rsidRDefault="003D55E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9143D34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2E757835" w14:textId="087CB71B" w:rsidTr="008E3464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F585FB5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C5C9192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Kolorowy LCD TFT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64980C2" w14:textId="19733FB6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47EF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38937AA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6AC50960" w14:textId="322938B8" w:rsidTr="008E3464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B914319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EC7F89D" w14:textId="0CBEE698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Funkcja  – dobrej widoczności w dużym oświetleniu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899737B" w14:textId="755FD8B2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47EF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271BB04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7319" w:rsidRPr="00421AB5" w14:paraId="7B458F0F" w14:textId="10206FEF" w:rsidTr="00993C7E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772D175" w14:textId="6C090FF9" w:rsidR="004F7319" w:rsidRPr="0059335D" w:rsidRDefault="004F7319" w:rsidP="000B7F0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35D">
              <w:rPr>
                <w:rFonts w:asciiTheme="minorHAnsi" w:hAnsiTheme="minorHAnsi" w:cstheme="minorHAnsi"/>
                <w:b/>
                <w:bCs/>
                <w:color w:val="000000"/>
              </w:rPr>
              <w:t>Reanimacja krążeniowo – oddechowa</w:t>
            </w:r>
          </w:p>
        </w:tc>
      </w:tr>
      <w:tr w:rsidR="004D6153" w:rsidRPr="00421AB5" w14:paraId="543FF870" w14:textId="1ADA40BC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68E2311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5E41D52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  <w:bookmarkStart w:id="3" w:name="_Hlk80910188"/>
            <w:r w:rsidRPr="0059335D">
              <w:rPr>
                <w:rFonts w:asciiTheme="minorHAnsi" w:hAnsiTheme="minorHAnsi" w:cstheme="minorHAnsi"/>
                <w:color w:val="000000"/>
              </w:rPr>
              <w:t>Metronom do wspierania kompresji klatki piersiowej i oddychania, programowany dla min. czterech grup pacjentów (dorośli, dzieci, zaintubowani, niezaintubowani)</w:t>
            </w:r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B45739C" w14:textId="0D4AC567" w:rsidR="004D6153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1F22DDC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7319" w:rsidRPr="00421AB5" w14:paraId="01EB6181" w14:textId="02D6284B" w:rsidTr="007C3AD9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CD470C7" w14:textId="67397F4D" w:rsidR="004F7319" w:rsidRPr="0059335D" w:rsidRDefault="004F7319" w:rsidP="000B7F0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35D">
              <w:rPr>
                <w:rFonts w:asciiTheme="minorHAnsi" w:hAnsiTheme="minorHAnsi" w:cstheme="minorHAnsi"/>
                <w:b/>
                <w:bCs/>
              </w:rPr>
              <w:t>Alarmy</w:t>
            </w:r>
          </w:p>
        </w:tc>
      </w:tr>
      <w:tr w:rsidR="009E52BA" w:rsidRPr="00421AB5" w14:paraId="74E02985" w14:textId="2CF77097" w:rsidTr="00A91197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E085646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0E28F0D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Alarmy wszystkich monitorowanych funkcji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E96CB79" w14:textId="10E9B2D3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65B2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BA729CC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3DDBE1DF" w14:textId="46FB41E3" w:rsidTr="00A91197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6A5D0D2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248EBB8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>Drukarka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287CD1C" w14:textId="707DFD40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065B2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01B85F2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1F71DE29" w14:textId="2AEE5EA5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774FD95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E31013E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Szerokość papieru min. 90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9095F45" w14:textId="38904326" w:rsidR="004D6153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5B1AF98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5DF49AFA" w14:textId="5CAA10EA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E648DBA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29E19AD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>Prezentacja zapisu EKG – minimum 3 kanały na ekranie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64BB420" w14:textId="0EC72EEF" w:rsidR="004D6153" w:rsidRPr="0059335D" w:rsidRDefault="003D55E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357D1C7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D6153" w:rsidRPr="00421AB5" w14:paraId="5AD35E98" w14:textId="5B1780EE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BEA468F" w14:textId="77777777" w:rsidR="004D6153" w:rsidRPr="0059335D" w:rsidRDefault="004D6153" w:rsidP="000B7F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5A19858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Prędkość przesuwu papieru: min. 2 (25 i 50 mm/</w:t>
            </w:r>
            <w:proofErr w:type="spellStart"/>
            <w:r w:rsidRPr="0059335D">
              <w:rPr>
                <w:rFonts w:asciiTheme="minorHAnsi" w:hAnsiTheme="minorHAnsi" w:cstheme="minorHAnsi"/>
                <w:color w:val="000000"/>
              </w:rPr>
              <w:t>sek</w:t>
            </w:r>
            <w:proofErr w:type="spellEnd"/>
            <w:r w:rsidRPr="0059335D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35E2AE2" w14:textId="0A603522" w:rsidR="004D6153" w:rsidRPr="0059335D" w:rsidRDefault="003D55E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FBA08CC" w14:textId="77777777" w:rsidR="004D6153" w:rsidRPr="0059335D" w:rsidRDefault="004D6153" w:rsidP="000B7F0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7319" w:rsidRPr="00421AB5" w14:paraId="1B071B7F" w14:textId="0EF047E3" w:rsidTr="00F47063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30297C6" w14:textId="684DC6DB" w:rsidR="004F7319" w:rsidRPr="0059335D" w:rsidRDefault="004F7319" w:rsidP="000B7F0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35D">
              <w:rPr>
                <w:rFonts w:asciiTheme="minorHAnsi" w:hAnsiTheme="minorHAnsi" w:cstheme="minorHAnsi"/>
                <w:b/>
                <w:bCs/>
              </w:rPr>
              <w:t>Inne wymagania</w:t>
            </w:r>
          </w:p>
        </w:tc>
      </w:tr>
      <w:tr w:rsidR="009E52BA" w:rsidRPr="00421AB5" w14:paraId="620228E6" w14:textId="05854546" w:rsidTr="003E3DBC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AB690E7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8E1EFD8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Możliwość archiwizacji przebiegu pracy aparatu, stanu pacjenta, odcinków krzywej EKG wykonanych czynności i wydarzeń w pamięci oraz wydruk tych informacji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EBB0A1C" w14:textId="158A13EB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2FD3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4BF46B3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0F11FAA6" w14:textId="19082AAE" w:rsidTr="003E3DBC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7E7DD4B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52142A3" w14:textId="12A1101E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Odporny na wstrząsy (upadki) i drgania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806507D" w14:textId="6D2AE6F9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2FD3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95A0D08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1EC4F273" w14:textId="3EB2D21C" w:rsidTr="003E3DBC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FC95B24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ABA4DB2" w14:textId="70C3100A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Odporność na</w:t>
            </w:r>
            <w:r w:rsidR="004F7319">
              <w:rPr>
                <w:rFonts w:asciiTheme="minorHAnsi" w:hAnsiTheme="minorHAnsi" w:cstheme="minorHAnsi"/>
                <w:color w:val="000000"/>
              </w:rPr>
              <w:t xml:space="preserve"> wilgoć </w:t>
            </w:r>
            <w:r w:rsidRPr="0059335D">
              <w:rPr>
                <w:rFonts w:asciiTheme="minorHAnsi" w:hAnsiTheme="minorHAnsi" w:cstheme="minorHAnsi"/>
                <w:color w:val="000000"/>
              </w:rPr>
              <w:t xml:space="preserve"> IP44</w:t>
            </w:r>
            <w:r>
              <w:rPr>
                <w:rFonts w:asciiTheme="minorHAnsi" w:hAnsiTheme="minorHAnsi" w:cstheme="minorHAnsi"/>
                <w:color w:val="000000"/>
              </w:rPr>
              <w:t xml:space="preserve"> lub równoważna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843626E" w14:textId="21EBDF09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2FD3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D334CB8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05F14635" w14:textId="641312CC" w:rsidTr="003E3DBC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495E2D9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52C53BC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Możliwość rozbudowy o akcesoria komunikacyjne do transmisji badań będącej systemem odbioru sygnału przez jednostkę zewnętrzną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0950FEB" w14:textId="70D82A6B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2FD3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AC501F0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5D396ECC" w14:textId="02E82843" w:rsidTr="003E3DBC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41F235E" w14:textId="77777777" w:rsidR="009E52BA" w:rsidRPr="0059335D" w:rsidRDefault="009E52BA" w:rsidP="009E52BA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99C84E6" w14:textId="75B8BDCE" w:rsidR="009E52BA" w:rsidRPr="0059335D" w:rsidRDefault="009E52BA" w:rsidP="009E52BA">
            <w:pPr>
              <w:rPr>
                <w:rFonts w:asciiTheme="minorHAnsi" w:hAnsiTheme="minorHAnsi" w:cstheme="minorHAnsi"/>
              </w:rPr>
            </w:pPr>
            <w:r w:rsidRPr="0059335D">
              <w:rPr>
                <w:rFonts w:asciiTheme="minorHAnsi" w:hAnsiTheme="minorHAnsi" w:cstheme="minorHAnsi"/>
              </w:rPr>
              <w:t>Codzienny auto test poprawności działania urządzenia bez udziału użytkownika, bez konieczności włączania urządzenia.</w:t>
            </w:r>
          </w:p>
          <w:p w14:paraId="54A3246D" w14:textId="77777777" w:rsidR="009E52BA" w:rsidRPr="0059335D" w:rsidRDefault="009E52BA" w:rsidP="009E52BA">
            <w:pPr>
              <w:rPr>
                <w:rFonts w:asciiTheme="minorHAnsi" w:hAnsiTheme="minorHAnsi" w:cstheme="minorHAnsi"/>
                <w:highlight w:val="yellow"/>
              </w:rPr>
            </w:pPr>
            <w:r w:rsidRPr="0059335D">
              <w:rPr>
                <w:rFonts w:asciiTheme="minorHAnsi" w:hAnsiTheme="minorHAnsi" w:cstheme="minorHAnsi"/>
              </w:rPr>
              <w:t>Potwierdzenie poprawności działania z datą, godziną, numerem aparatu umieszczone na wydruku.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1B93E45" w14:textId="2FE03605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B2FD3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F5D3E2D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0222B0F" w14:textId="77777777" w:rsidR="0090746F" w:rsidRPr="000B7F03" w:rsidRDefault="0090746F" w:rsidP="000B7F03">
      <w:pPr>
        <w:rPr>
          <w:b/>
          <w:bCs/>
        </w:rPr>
      </w:pPr>
    </w:p>
    <w:p w14:paraId="5EF1BD1E" w14:textId="124193B8" w:rsidR="000B7F03" w:rsidRPr="003D55EA" w:rsidRDefault="000B7F03" w:rsidP="000B7F03">
      <w:pPr>
        <w:rPr>
          <w:b/>
          <w:bCs/>
        </w:rPr>
      </w:pPr>
    </w:p>
    <w:tbl>
      <w:tblPr>
        <w:tblW w:w="11057" w:type="dxa"/>
        <w:tblInd w:w="-856" w:type="dxa"/>
        <w:tblBorders>
          <w:top w:val="single" w:sz="4" w:space="0" w:color="7F7F7F"/>
          <w:bottom w:val="single" w:sz="4" w:space="0" w:color="7F7F7F"/>
        </w:tblBorders>
        <w:tblLayout w:type="fixed"/>
        <w:tblLook w:val="0020" w:firstRow="1" w:lastRow="0" w:firstColumn="0" w:lastColumn="0" w:noHBand="0" w:noVBand="0"/>
      </w:tblPr>
      <w:tblGrid>
        <w:gridCol w:w="993"/>
        <w:gridCol w:w="6662"/>
        <w:gridCol w:w="1560"/>
        <w:gridCol w:w="1842"/>
      </w:tblGrid>
      <w:tr w:rsidR="003D55EA" w:rsidRPr="0066017E" w14:paraId="43033E69" w14:textId="77777777" w:rsidTr="003D55EA">
        <w:trPr>
          <w:trHeight w:val="1071"/>
        </w:trPr>
        <w:tc>
          <w:tcPr>
            <w:tcW w:w="993" w:type="dxa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2DBDB" w:themeFill="accent2" w:themeFillTint="33"/>
          </w:tcPr>
          <w:p w14:paraId="098273C4" w14:textId="77777777" w:rsidR="003D55EA" w:rsidRPr="0059335D" w:rsidRDefault="003D55EA" w:rsidP="008D1990">
            <w:pPr>
              <w:rPr>
                <w:rFonts w:asciiTheme="minorHAnsi" w:hAnsiTheme="minorHAnsi" w:cstheme="minorHAnsi"/>
                <w:b/>
              </w:rPr>
            </w:pPr>
          </w:p>
          <w:p w14:paraId="6C9FCCCA" w14:textId="77777777" w:rsidR="003D55EA" w:rsidRPr="0059335D" w:rsidRDefault="003D55EA" w:rsidP="008D1990">
            <w:pPr>
              <w:rPr>
                <w:rFonts w:asciiTheme="minorHAnsi" w:hAnsiTheme="minorHAnsi" w:cstheme="minorHAnsi"/>
                <w:b/>
              </w:rPr>
            </w:pPr>
            <w:r w:rsidRPr="0059335D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662" w:type="dxa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2DBDB" w:themeFill="accent2" w:themeFillTint="33"/>
          </w:tcPr>
          <w:p w14:paraId="49805020" w14:textId="77777777" w:rsidR="003D55EA" w:rsidRPr="0059335D" w:rsidRDefault="003D55EA" w:rsidP="008D1990">
            <w:pPr>
              <w:rPr>
                <w:rFonts w:asciiTheme="minorHAnsi" w:hAnsiTheme="minorHAnsi" w:cstheme="minorHAnsi"/>
                <w:b/>
              </w:rPr>
            </w:pPr>
          </w:p>
          <w:p w14:paraId="5A8EC772" w14:textId="77777777" w:rsidR="003D55EA" w:rsidRDefault="003D55EA" w:rsidP="008D19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OPIS </w:t>
            </w:r>
          </w:p>
          <w:p w14:paraId="328648DE" w14:textId="21609BB1" w:rsidR="003D55EA" w:rsidRPr="0059335D" w:rsidRDefault="003D55EA" w:rsidP="008D19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pozycja 2 – Defibrylator typ 2</w:t>
            </w:r>
          </w:p>
        </w:tc>
        <w:tc>
          <w:tcPr>
            <w:tcW w:w="1560" w:type="dxa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2DBDB" w:themeFill="accent2" w:themeFillTint="33"/>
          </w:tcPr>
          <w:p w14:paraId="64A62811" w14:textId="77777777" w:rsidR="003D55EA" w:rsidRPr="0059335D" w:rsidRDefault="003D55EA" w:rsidP="008D19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1842" w:type="dxa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2DBDB" w:themeFill="accent2" w:themeFillTint="33"/>
          </w:tcPr>
          <w:p w14:paraId="555BEF96" w14:textId="77777777" w:rsidR="003D55EA" w:rsidRPr="0059335D" w:rsidRDefault="003D55EA" w:rsidP="008D199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Parametry oferowane</w:t>
            </w:r>
          </w:p>
        </w:tc>
      </w:tr>
      <w:tr w:rsidR="003D55EA" w:rsidRPr="00421AB5" w14:paraId="3D0D450E" w14:textId="33141735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1A228CE" w14:textId="77777777" w:rsidR="003D55EA" w:rsidRPr="0059335D" w:rsidRDefault="003D55EA" w:rsidP="0038425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5043762" w14:textId="56C10DE8" w:rsidR="003D55EA" w:rsidRPr="0059335D" w:rsidRDefault="003D55EA" w:rsidP="00384253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Rok produkcji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DCD8E8E" w14:textId="3D7E4AE5" w:rsidR="003D55EA" w:rsidRPr="0059335D" w:rsidRDefault="003D55EA" w:rsidP="004F73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4CB1636" w14:textId="77777777" w:rsidR="003D55EA" w:rsidRPr="0059335D" w:rsidRDefault="003D55EA" w:rsidP="003842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55EA" w:rsidRPr="00421AB5" w14:paraId="03DDA32F" w14:textId="1E1FEAD0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9326481" w14:textId="77777777" w:rsidR="003D55EA" w:rsidRPr="0059335D" w:rsidRDefault="003D55EA" w:rsidP="0038425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D469EBA" w14:textId="57E00647" w:rsidR="003D55EA" w:rsidRDefault="003D55EA" w:rsidP="0038425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Urządzenie fabrycznie nowe.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94414C5" w14:textId="2D2AD575" w:rsidR="003D55EA" w:rsidRPr="0059335D" w:rsidRDefault="003D55EA" w:rsidP="004F731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97FF532" w14:textId="77777777" w:rsidR="003D55EA" w:rsidRPr="0059335D" w:rsidRDefault="003D55EA" w:rsidP="0038425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55EA" w:rsidRPr="00421AB5" w14:paraId="4FB71837" w14:textId="4CEE4B84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11EF9BC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C5F7E5B" w14:textId="77777777" w:rsidR="003D55EA" w:rsidRPr="0059335D" w:rsidRDefault="003D55EA" w:rsidP="00DC46F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>Zasilanie akumulatorowe z akumulatorów bez efektu pamięci</w:t>
            </w:r>
            <w:r w:rsidRPr="0059335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67F59D3" w14:textId="31A32CCF" w:rsidR="003D55E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CD3E450" w14:textId="77777777" w:rsidR="003D55EA" w:rsidRPr="0059335D" w:rsidRDefault="003D55EA" w:rsidP="00DC46F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5C91FB84" w14:textId="17EAB758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E28C554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D270F11" w14:textId="77777777" w:rsidR="003D55EA" w:rsidRPr="0059335D" w:rsidRDefault="003D55EA" w:rsidP="00DC46F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>Czas pracy urządzenia na jednym akumulatorze – min. 180 minut monitorowania lub min. 200 defibrylacji x 200J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E79DA11" w14:textId="11F238FA" w:rsidR="003D55EA" w:rsidRPr="0059335D" w:rsidRDefault="003D55E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2885C33" w14:textId="77777777" w:rsidR="003D55EA" w:rsidRPr="0059335D" w:rsidRDefault="003D55EA" w:rsidP="00DC46F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58A8DA49" w14:textId="6445D0F7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76ADE21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9D87667" w14:textId="77777777" w:rsidR="003D55EA" w:rsidRPr="0059335D" w:rsidRDefault="003D55EA" w:rsidP="00DC46F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Ilość defibrylacji z energią min. 200 J przy pracy z dwóch akumulatorów - min.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042FBCC" w14:textId="14807D5B" w:rsidR="003D55EA" w:rsidRPr="0059335D" w:rsidRDefault="003D55E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56E75A9" w14:textId="77777777" w:rsidR="003D55EA" w:rsidRPr="0059335D" w:rsidRDefault="003D55EA" w:rsidP="00DC46F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53926C2A" w14:textId="59A4BDBE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0CAF790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5882F5E" w14:textId="77777777" w:rsidR="003D55EA" w:rsidRPr="0059335D" w:rsidRDefault="003D55EA" w:rsidP="00DC46F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 xml:space="preserve">Możliwość ładowania akumulatorów z AC 220 V 50 </w:t>
            </w:r>
            <w:proofErr w:type="spellStart"/>
            <w:r w:rsidRPr="0059335D">
              <w:rPr>
                <w:rFonts w:asciiTheme="minorHAnsi" w:hAnsiTheme="minorHAnsi" w:cstheme="minorHAnsi"/>
                <w:color w:val="000000"/>
              </w:rPr>
              <w:t>Hz</w:t>
            </w:r>
            <w:proofErr w:type="spellEnd"/>
            <w:r w:rsidRPr="0059335D">
              <w:rPr>
                <w:rFonts w:asciiTheme="minorHAnsi" w:hAnsiTheme="minorHAnsi" w:cstheme="minorHAnsi"/>
                <w:color w:val="000000"/>
              </w:rPr>
              <w:t xml:space="preserve"> +/- 10% </w:t>
            </w:r>
            <w:r>
              <w:rPr>
                <w:rFonts w:asciiTheme="minorHAnsi" w:hAnsiTheme="minorHAnsi" w:cstheme="minorHAnsi"/>
                <w:color w:val="000000"/>
              </w:rPr>
              <w:t xml:space="preserve">lub zewnętrznej ładowarki </w:t>
            </w:r>
            <w:r w:rsidRPr="008A00DD">
              <w:rPr>
                <w:rFonts w:asciiTheme="minorHAnsi" w:hAnsiTheme="minorHAnsi" w:cstheme="minorHAnsi"/>
                <w:color w:val="000000"/>
              </w:rPr>
              <w:t>230 V 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48E241B" w14:textId="2055B7D2" w:rsidR="003D55EA" w:rsidRPr="0059335D" w:rsidRDefault="003D55E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0100AB3" w14:textId="77777777" w:rsidR="003D55EA" w:rsidRPr="0059335D" w:rsidRDefault="003D55EA" w:rsidP="00DC46F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7319" w:rsidRPr="00421AB5" w14:paraId="393C52A0" w14:textId="2277455A" w:rsidTr="001D5F05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4AC5CBE" w14:textId="179CA446" w:rsidR="004F7319" w:rsidRPr="0059335D" w:rsidRDefault="004F7319" w:rsidP="004F731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35D">
              <w:rPr>
                <w:rFonts w:asciiTheme="minorHAnsi" w:hAnsiTheme="minorHAnsi" w:cstheme="minorHAnsi"/>
                <w:b/>
                <w:bCs/>
              </w:rPr>
              <w:t>Funkcje / cechy</w:t>
            </w:r>
          </w:p>
        </w:tc>
      </w:tr>
      <w:tr w:rsidR="003D55EA" w:rsidRPr="00421AB5" w14:paraId="74FB2E45" w14:textId="736ED710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A3A94AC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4666E71" w14:textId="77777777" w:rsidR="003D55EA" w:rsidRPr="0059335D" w:rsidRDefault="003D55EA" w:rsidP="00DC46F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 xml:space="preserve">Urządzenie przenośne, </w:t>
            </w:r>
            <w:r w:rsidRPr="0059335D">
              <w:rPr>
                <w:rFonts w:asciiTheme="minorHAnsi" w:hAnsiTheme="minorHAnsi" w:cstheme="minorHAnsi"/>
              </w:rPr>
              <w:t xml:space="preserve">z </w:t>
            </w:r>
            <w:r>
              <w:rPr>
                <w:rFonts w:asciiTheme="minorHAnsi" w:hAnsiTheme="minorHAnsi" w:cstheme="minorHAnsi"/>
              </w:rPr>
              <w:t xml:space="preserve">impregnowaną </w:t>
            </w:r>
            <w:r w:rsidRPr="0059335D">
              <w:rPr>
                <w:rFonts w:asciiTheme="minorHAnsi" w:hAnsiTheme="minorHAnsi" w:cstheme="minorHAnsi"/>
              </w:rPr>
              <w:t>torbą transportową, testerem wyładowań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8A7A45E" w14:textId="19BAB685" w:rsidR="003D55E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E3D6C2E" w14:textId="77777777" w:rsidR="003D55EA" w:rsidRPr="0059335D" w:rsidRDefault="003D55EA" w:rsidP="00DC46F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04DA0115" w14:textId="156C2C28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32B1236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6669948" w14:textId="77777777" w:rsidR="003D55EA" w:rsidRPr="0059335D" w:rsidRDefault="003D55EA" w:rsidP="00DC46F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Ciężar  defibrylatora w kg. max.13kg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91315B5" w14:textId="1379A9C4" w:rsidR="003D55EA" w:rsidRPr="0059335D" w:rsidRDefault="003D55E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1E6AF5A" w14:textId="77777777" w:rsidR="003D55EA" w:rsidRPr="0059335D" w:rsidRDefault="003D55EA" w:rsidP="00DC46F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7319" w:rsidRPr="00421AB5" w14:paraId="26285D45" w14:textId="39E21212" w:rsidTr="00CF5684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0DC187A" w14:textId="5C4AFF86" w:rsidR="004F7319" w:rsidRPr="0059335D" w:rsidRDefault="004F7319" w:rsidP="004F731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35D">
              <w:rPr>
                <w:rFonts w:asciiTheme="minorHAnsi" w:hAnsiTheme="minorHAnsi" w:cstheme="minorHAnsi"/>
                <w:b/>
                <w:bCs/>
              </w:rPr>
              <w:t>Monitorowanie funkcji życiowych: EKG</w:t>
            </w:r>
          </w:p>
        </w:tc>
      </w:tr>
      <w:tr w:rsidR="009E52BA" w:rsidRPr="00421AB5" w14:paraId="3F423E33" w14:textId="06A3D54B" w:rsidTr="00CF5234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58EF688" w14:textId="77777777" w:rsidR="009E52BA" w:rsidRPr="0059335D" w:rsidRDefault="009E52BA" w:rsidP="009E52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894B0C7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 xml:space="preserve">Odczyt 3 i 12 </w:t>
            </w:r>
            <w:proofErr w:type="spellStart"/>
            <w:r w:rsidRPr="0059335D">
              <w:rPr>
                <w:rFonts w:asciiTheme="minorHAnsi" w:hAnsiTheme="minorHAnsi" w:cstheme="minorHAnsi"/>
              </w:rPr>
              <w:t>odprowadzeń</w:t>
            </w:r>
            <w:proofErr w:type="spellEnd"/>
            <w:r w:rsidRPr="0059335D">
              <w:rPr>
                <w:rFonts w:asciiTheme="minorHAnsi" w:hAnsiTheme="minorHAnsi" w:cstheme="minorHAnsi"/>
              </w:rPr>
              <w:t xml:space="preserve"> EKG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B4E6F06" w14:textId="57D7576C" w:rsidR="009E52B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7F1B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3A50F9" w14:textId="77777777" w:rsidR="009E52BA" w:rsidRPr="0059335D" w:rsidRDefault="009E52BA" w:rsidP="009E52B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2E4BEB15" w14:textId="1641392D" w:rsidTr="00CF5234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B590051" w14:textId="77777777" w:rsidR="009E52BA" w:rsidRPr="0059335D" w:rsidRDefault="009E52BA" w:rsidP="009E52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06E22CE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>Automatyczna interpretacja i diagnoza 12-odprowadzeniowego badania EKG uwzględniająca wiek i płeć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C3A0A96" w14:textId="7B41B514" w:rsidR="009E52B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7F1B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F3B2938" w14:textId="77777777" w:rsidR="009E52BA" w:rsidRPr="0059335D" w:rsidRDefault="009E52BA" w:rsidP="009E52B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7504E7CD" w14:textId="7BA93A2F" w:rsidTr="00CF5234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1864D16" w14:textId="77777777" w:rsidR="009E52BA" w:rsidRPr="0059335D" w:rsidRDefault="009E52BA" w:rsidP="009E52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8481146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>Wydruku trendów czasowych mierzonych parametrów oraz pomiarów uniesienia odcinka ST na każdym odprowadzeniu EKG</w:t>
            </w:r>
            <w:r w:rsidRPr="0059335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FCB5A75" w14:textId="22CCC138" w:rsidR="009E52B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57F1B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62A0C0C" w14:textId="77777777" w:rsidR="009E52BA" w:rsidRPr="0059335D" w:rsidRDefault="009E52BA" w:rsidP="009E52B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18470876" w14:textId="361CDC49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83D9E21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EE83F2A" w14:textId="77777777" w:rsidR="003D55EA" w:rsidRPr="0059335D" w:rsidRDefault="003D55EA" w:rsidP="00DC46F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59335D">
              <w:rPr>
                <w:rFonts w:asciiTheme="minorHAnsi" w:hAnsiTheme="minorHAnsi" w:cstheme="minorHAnsi"/>
              </w:rPr>
              <w:t>Zakres wzmocnienia sygnału EKG min. od 0,5 do 4cm/</w:t>
            </w:r>
            <w:proofErr w:type="spellStart"/>
            <w:r w:rsidRPr="0059335D">
              <w:rPr>
                <w:rFonts w:asciiTheme="minorHAnsi" w:hAnsiTheme="minorHAnsi" w:cstheme="minorHAnsi"/>
              </w:rPr>
              <w:t>Mv</w:t>
            </w:r>
            <w:proofErr w:type="spellEnd"/>
            <w:r w:rsidRPr="0059335D">
              <w:rPr>
                <w:rFonts w:asciiTheme="minorHAnsi" w:hAnsiTheme="minorHAnsi" w:cstheme="minorHAnsi"/>
              </w:rPr>
              <w:t>, minimum 7 poziomów wzmocnienia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ECC0CAB" w14:textId="3D7279B4" w:rsidR="003D55EA" w:rsidRPr="0059335D" w:rsidRDefault="003D55EA" w:rsidP="004F7319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C3BB1A4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F7319" w:rsidRPr="00421AB5" w14:paraId="5903B509" w14:textId="691AA13D" w:rsidTr="008220A8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DA897FF" w14:textId="0393F185" w:rsidR="004F7319" w:rsidRPr="004F7319" w:rsidRDefault="004F7319" w:rsidP="004F7319">
            <w:pPr>
              <w:pStyle w:val="Nagwek1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731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Monitorowanie funkcji życiowych: SpO2 - </w:t>
            </w:r>
            <w:r w:rsidRPr="004F731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Pomiar saturacji krwi tętniczej</w:t>
            </w:r>
          </w:p>
        </w:tc>
      </w:tr>
      <w:tr w:rsidR="003D55EA" w:rsidRPr="00421AB5" w14:paraId="2BF8A2C0" w14:textId="07DBEEA0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E450497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8CE0B65" w14:textId="10CC0C77" w:rsidR="003D55EA" w:rsidRPr="0059335D" w:rsidRDefault="003D55E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 xml:space="preserve">Technologia </w:t>
            </w:r>
            <w:proofErr w:type="spellStart"/>
            <w:r w:rsidRPr="009E52BA">
              <w:rPr>
                <w:rFonts w:asciiTheme="minorHAnsi" w:hAnsiTheme="minorHAnsi" w:cstheme="minorHAnsi"/>
                <w:color w:val="000000"/>
              </w:rPr>
              <w:t>Masimo</w:t>
            </w:r>
            <w:proofErr w:type="spellEnd"/>
            <w:r w:rsidRPr="0059335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397E2F4" w14:textId="7DCA3F3C" w:rsidR="003D55E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B5E3390" w14:textId="77777777" w:rsidR="003D55EA" w:rsidRPr="0059335D" w:rsidRDefault="003D55EA" w:rsidP="00DC46F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0E7F8AA2" w14:textId="07ECE113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C886FB2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931F89A" w14:textId="77777777" w:rsidR="003D55EA" w:rsidRPr="0059335D" w:rsidRDefault="003D55EA" w:rsidP="00DC46F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Zakres pomiaru min. 50 -100%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D1AE604" w14:textId="7DD45C68" w:rsidR="003D55EA" w:rsidRPr="0059335D" w:rsidRDefault="003D55E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5834D80" w14:textId="77777777" w:rsidR="003D55EA" w:rsidRPr="0059335D" w:rsidRDefault="003D55EA" w:rsidP="00DC46F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0AB96A30" w14:textId="3940F8CC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DF61236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42585A5" w14:textId="77777777" w:rsidR="003D55EA" w:rsidRPr="0059335D" w:rsidRDefault="003D55EA" w:rsidP="00DC46F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 xml:space="preserve">Czujnik wielorazowego użytku typu klips na palec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E84F796" w14:textId="1193A99A" w:rsidR="003D55E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C958706" w14:textId="77777777" w:rsidR="003D55EA" w:rsidRPr="0059335D" w:rsidRDefault="003D55EA" w:rsidP="00DC46F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7319" w:rsidRPr="00421AB5" w14:paraId="4C1ED65C" w14:textId="5F69ADA5" w:rsidTr="00FD07A4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437832E" w14:textId="60ACCB54" w:rsidR="004F7319" w:rsidRPr="004F7319" w:rsidRDefault="004F7319" w:rsidP="004F7319">
            <w:pPr>
              <w:pStyle w:val="Nagwek1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731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Monitorowanie funkcji życiowych: NIBP - </w:t>
            </w:r>
            <w:r w:rsidRPr="004F731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Pomiar ciśnienia metodą nieinwazyjną</w:t>
            </w:r>
          </w:p>
        </w:tc>
      </w:tr>
      <w:tr w:rsidR="003D55EA" w:rsidRPr="00421AB5" w14:paraId="0315DC91" w14:textId="10B07FAA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61268E7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B4F4BD3" w14:textId="77777777" w:rsidR="003D55EA" w:rsidRPr="0059335D" w:rsidRDefault="003D55EA" w:rsidP="00DC46F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Zakres pomiaru min. 40 – 210 mm Hg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C1C9254" w14:textId="053E760E" w:rsidR="003D55EA" w:rsidRPr="0059335D" w:rsidRDefault="003D55E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E1E4B49" w14:textId="77777777" w:rsidR="003D55EA" w:rsidRPr="0059335D" w:rsidRDefault="003D55EA" w:rsidP="00DC46F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3BCC6E8B" w14:textId="4B3B2801" w:rsidTr="00496A51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8BB6769" w14:textId="77777777" w:rsidR="009E52BA" w:rsidRPr="0059335D" w:rsidRDefault="009E52BA" w:rsidP="009E52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87B3073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Tryb ręczny i automatyczny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8FE7C53" w14:textId="624EB274" w:rsidR="009E52B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51A1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77A8B33" w14:textId="77777777" w:rsidR="009E52BA" w:rsidRPr="0059335D" w:rsidRDefault="009E52BA" w:rsidP="009E52B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658E57DF" w14:textId="733AFF63" w:rsidTr="00496A51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CB9A4F0" w14:textId="77777777" w:rsidR="009E52BA" w:rsidRPr="0059335D" w:rsidRDefault="009E52BA" w:rsidP="009E52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8F947E1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Metoda pomiaru : oscylometryczna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E476186" w14:textId="00210A53" w:rsidR="009E52B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51A1"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9646D54" w14:textId="77777777" w:rsidR="009E52BA" w:rsidRPr="0059335D" w:rsidRDefault="009E52BA" w:rsidP="009E52B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7319" w:rsidRPr="00421AB5" w14:paraId="11F52EB5" w14:textId="5CC30CCD" w:rsidTr="00BB44B6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1CEF3C8" w14:textId="4900A74B" w:rsidR="004F7319" w:rsidRPr="0059335D" w:rsidRDefault="004F7319" w:rsidP="004F731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35D">
              <w:rPr>
                <w:rFonts w:asciiTheme="minorHAnsi" w:hAnsiTheme="minorHAnsi" w:cstheme="minorHAnsi"/>
                <w:b/>
                <w:bCs/>
              </w:rPr>
              <w:t xml:space="preserve">Monitorowanie EtCO2 </w:t>
            </w:r>
          </w:p>
        </w:tc>
      </w:tr>
      <w:tr w:rsidR="003D55EA" w:rsidRPr="00421AB5" w14:paraId="1E74BCCB" w14:textId="3B6B1B4B" w:rsidTr="003D55EA">
        <w:trPr>
          <w:trHeight w:val="236"/>
        </w:trPr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60D991E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2B7D2B0" w14:textId="77777777" w:rsidR="003D55EA" w:rsidRPr="0059335D" w:rsidRDefault="003D55EA" w:rsidP="00DC46F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59335D">
              <w:rPr>
                <w:rFonts w:asciiTheme="minorHAnsi" w:hAnsiTheme="minorHAnsi" w:cstheme="minorHAnsi"/>
              </w:rPr>
              <w:t>Zakres pomiaru EtCO2 : min. od 0 do 99 mmHg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11A8C04" w14:textId="48439E93" w:rsidR="003D55EA" w:rsidRPr="0059335D" w:rsidRDefault="003D55E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702EBB5" w14:textId="77777777" w:rsidR="003D55EA" w:rsidRPr="0059335D" w:rsidRDefault="003D55EA" w:rsidP="00DC46F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5C8DB123" w14:textId="661941F6" w:rsidTr="003D55EA">
        <w:trPr>
          <w:trHeight w:val="302"/>
        </w:trPr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F7B7FC0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FE0D7F2" w14:textId="496398AD" w:rsidR="003D55EA" w:rsidRPr="0059335D" w:rsidRDefault="003D55EA" w:rsidP="00DC46F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59335D">
              <w:rPr>
                <w:rFonts w:asciiTheme="minorHAnsi" w:hAnsiTheme="minorHAnsi" w:cstheme="minorHAnsi"/>
              </w:rPr>
              <w:t>Akcesoria do pomiaru E</w:t>
            </w:r>
            <w:r>
              <w:rPr>
                <w:rFonts w:asciiTheme="minorHAnsi" w:hAnsiTheme="minorHAnsi" w:cstheme="minorHAnsi"/>
              </w:rPr>
              <w:t>t</w:t>
            </w:r>
            <w:r w:rsidRPr="0059335D">
              <w:rPr>
                <w:rFonts w:asciiTheme="minorHAnsi" w:hAnsiTheme="minorHAnsi" w:cstheme="minorHAnsi"/>
              </w:rPr>
              <w:t>CO2  - kapnografia -  PA</w:t>
            </w:r>
            <w:r w:rsidR="004F7319">
              <w:rPr>
                <w:rFonts w:asciiTheme="minorHAnsi" w:hAnsiTheme="minorHAnsi" w:cstheme="minorHAnsi"/>
              </w:rPr>
              <w:t>CJENCI ZAINTUBOWANI –</w:t>
            </w:r>
            <w:r w:rsidR="009E52BA">
              <w:rPr>
                <w:rFonts w:asciiTheme="minorHAnsi" w:hAnsiTheme="minorHAnsi" w:cstheme="minorHAnsi"/>
              </w:rPr>
              <w:t xml:space="preserve"> </w:t>
            </w:r>
            <w:r w:rsidRPr="0059335D">
              <w:rPr>
                <w:rFonts w:asciiTheme="minorHAnsi" w:hAnsiTheme="minorHAnsi" w:cstheme="minorHAnsi"/>
              </w:rPr>
              <w:t>20 szt. kaniul pomiarowych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FC927AC" w14:textId="69EEC5BB" w:rsidR="003D55E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20477F2" w14:textId="77777777" w:rsidR="003D55EA" w:rsidRPr="0059335D" w:rsidRDefault="003D55EA" w:rsidP="00DC46F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75A3D047" w14:textId="307A693D" w:rsidTr="003D55EA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2D17B22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96DA502" w14:textId="63FAF913" w:rsidR="003D55EA" w:rsidRPr="0059335D" w:rsidRDefault="003D55EA" w:rsidP="00DC46F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59335D">
              <w:rPr>
                <w:rFonts w:asciiTheme="minorHAnsi" w:hAnsiTheme="minorHAnsi" w:cstheme="minorHAnsi"/>
              </w:rPr>
              <w:t>Akcesoria do pomiaru E</w:t>
            </w:r>
            <w:r>
              <w:rPr>
                <w:rFonts w:asciiTheme="minorHAnsi" w:hAnsiTheme="minorHAnsi" w:cstheme="minorHAnsi"/>
              </w:rPr>
              <w:t>t</w:t>
            </w:r>
            <w:r w:rsidRPr="0059335D">
              <w:rPr>
                <w:rFonts w:asciiTheme="minorHAnsi" w:hAnsiTheme="minorHAnsi" w:cstheme="minorHAnsi"/>
              </w:rPr>
              <w:t>CO2  - kapnografia - PACJENCI NIEZAINTUBOWANI</w:t>
            </w:r>
            <w:r w:rsidR="009E52BA">
              <w:rPr>
                <w:rFonts w:asciiTheme="minorHAnsi" w:hAnsiTheme="minorHAnsi" w:cstheme="minorHAnsi"/>
              </w:rPr>
              <w:t xml:space="preserve"> </w:t>
            </w:r>
            <w:r w:rsidR="004F7319">
              <w:rPr>
                <w:rFonts w:asciiTheme="minorHAnsi" w:hAnsiTheme="minorHAnsi" w:cstheme="minorHAnsi"/>
              </w:rPr>
              <w:t>–</w:t>
            </w:r>
            <w:r w:rsidR="009E52BA" w:rsidRPr="009E52BA">
              <w:rPr>
                <w:rFonts w:asciiTheme="minorHAnsi" w:hAnsiTheme="minorHAnsi" w:cstheme="minorHAnsi"/>
              </w:rPr>
              <w:t xml:space="preserve"> 20 szt. kaniul pomiarowych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E603FE0" w14:textId="57E6A5B4" w:rsidR="003D55E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3241968" w14:textId="77777777" w:rsidR="003D55EA" w:rsidRPr="0059335D" w:rsidRDefault="003D55EA" w:rsidP="00DC46F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0C88E41F" w14:textId="7AEF9939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87A39B1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404058D" w14:textId="77777777" w:rsidR="003D55EA" w:rsidRPr="0059335D" w:rsidRDefault="003D55EA" w:rsidP="00DC46FE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59335D">
              <w:rPr>
                <w:rFonts w:asciiTheme="minorHAnsi" w:hAnsiTheme="minorHAnsi" w:cstheme="minorHAnsi"/>
              </w:rPr>
              <w:t xml:space="preserve">Zakres pomiaru częstości oddechu : min. 1 -60 </w:t>
            </w:r>
            <w:proofErr w:type="spellStart"/>
            <w:r w:rsidRPr="0059335D">
              <w:rPr>
                <w:rFonts w:asciiTheme="minorHAnsi" w:hAnsiTheme="minorHAnsi" w:cstheme="minorHAnsi"/>
              </w:rPr>
              <w:t>odd</w:t>
            </w:r>
            <w:proofErr w:type="spellEnd"/>
            <w:r w:rsidRPr="0059335D">
              <w:rPr>
                <w:rFonts w:asciiTheme="minorHAnsi" w:hAnsiTheme="minorHAnsi" w:cstheme="minorHAnsi"/>
              </w:rPr>
              <w:t>./min.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955F2A6" w14:textId="35D202FE" w:rsidR="003D55EA" w:rsidRPr="0059335D" w:rsidRDefault="003D55E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4D615DE" w14:textId="77777777" w:rsidR="003D55EA" w:rsidRPr="0059335D" w:rsidRDefault="003D55EA" w:rsidP="00DC46F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7319" w:rsidRPr="00421AB5" w14:paraId="760EED1F" w14:textId="3411D0B9" w:rsidTr="00C35959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A811257" w14:textId="0010C78A" w:rsidR="004F7319" w:rsidRPr="0059335D" w:rsidRDefault="004F7319" w:rsidP="004F731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35D">
              <w:rPr>
                <w:rFonts w:asciiTheme="minorHAnsi" w:hAnsiTheme="minorHAnsi" w:cstheme="minorHAnsi"/>
                <w:b/>
                <w:bCs/>
              </w:rPr>
              <w:t xml:space="preserve">Monitorowanie funkcji życiowych </w:t>
            </w:r>
            <w:proofErr w:type="spellStart"/>
            <w:r w:rsidRPr="0059335D">
              <w:rPr>
                <w:rFonts w:asciiTheme="minorHAnsi" w:hAnsiTheme="minorHAnsi" w:cstheme="minorHAnsi"/>
                <w:b/>
                <w:bCs/>
              </w:rPr>
              <w:t>SpCO</w:t>
            </w:r>
            <w:proofErr w:type="spellEnd"/>
            <w:r w:rsidRPr="0059335D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proofErr w:type="spellStart"/>
            <w:r w:rsidRPr="0059335D">
              <w:rPr>
                <w:rFonts w:asciiTheme="minorHAnsi" w:hAnsiTheme="minorHAnsi" w:cstheme="minorHAnsi"/>
                <w:b/>
                <w:bCs/>
              </w:rPr>
              <w:t>SpMeth</w:t>
            </w:r>
            <w:proofErr w:type="spellEnd"/>
            <w:r w:rsidRPr="0059335D">
              <w:rPr>
                <w:rFonts w:asciiTheme="minorHAnsi" w:hAnsiTheme="minorHAnsi" w:cstheme="minorHAnsi"/>
                <w:b/>
                <w:bCs/>
              </w:rPr>
              <w:t xml:space="preserve"> / pomiar  karboksyhemoglobiny i methemoglobiny/</w:t>
            </w:r>
          </w:p>
        </w:tc>
      </w:tr>
      <w:tr w:rsidR="009E52BA" w:rsidRPr="00421AB5" w14:paraId="3CACB3BF" w14:textId="34A951DF" w:rsidTr="00421965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5ABABE2" w14:textId="77777777" w:rsidR="009E52BA" w:rsidRPr="0059335D" w:rsidRDefault="009E52BA" w:rsidP="009E52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5EDCD0E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59335D">
              <w:rPr>
                <w:rFonts w:asciiTheme="minorHAnsi" w:hAnsiTheme="minorHAnsi" w:cstheme="minorHAnsi"/>
              </w:rPr>
              <w:t xml:space="preserve">Pomiar frakcji karboksyhemoglobiny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EE03E4B" w14:textId="63FC5E9F" w:rsidR="009E52B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EB6AFAD" w14:textId="77777777" w:rsidR="009E52BA" w:rsidRPr="0059335D" w:rsidRDefault="009E52BA" w:rsidP="009E52B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4DD551DF" w14:textId="217E6D9F" w:rsidTr="00421965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8786E78" w14:textId="77777777" w:rsidR="009E52BA" w:rsidRPr="0059335D" w:rsidRDefault="009E52BA" w:rsidP="009E52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F32C164" w14:textId="77777777" w:rsidR="009E52BA" w:rsidRPr="0059335D" w:rsidRDefault="009E52BA" w:rsidP="009E52B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59335D">
              <w:rPr>
                <w:rFonts w:asciiTheme="minorHAnsi" w:hAnsiTheme="minorHAnsi" w:cstheme="minorHAnsi"/>
              </w:rPr>
              <w:t>Pomiar frakcji methemoglobiny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9320453" w14:textId="5A6EAE48" w:rsidR="009E52BA" w:rsidRPr="0059335D" w:rsidRDefault="009E52BA" w:rsidP="004F7319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A402436" w14:textId="77777777" w:rsidR="009E52BA" w:rsidRPr="0059335D" w:rsidRDefault="009E52BA" w:rsidP="009E52B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7319" w:rsidRPr="00421AB5" w14:paraId="2D9A818B" w14:textId="59B9EEFA" w:rsidTr="00210CC2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D11D1F9" w14:textId="29E65A7D" w:rsidR="004F7319" w:rsidRPr="0059335D" w:rsidRDefault="004F7319" w:rsidP="004F731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35D">
              <w:rPr>
                <w:rFonts w:asciiTheme="minorHAnsi" w:hAnsiTheme="minorHAnsi" w:cstheme="minorHAnsi"/>
                <w:b/>
                <w:bCs/>
              </w:rPr>
              <w:t>Defibrylacja</w:t>
            </w:r>
          </w:p>
        </w:tc>
      </w:tr>
      <w:tr w:rsidR="009E52BA" w:rsidRPr="00421AB5" w14:paraId="2B80FE71" w14:textId="3FB11F8A" w:rsidTr="00E1490C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B688DE3" w14:textId="77777777" w:rsidR="009E52BA" w:rsidRPr="0059335D" w:rsidRDefault="009E52BA" w:rsidP="009E52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517EF85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 xml:space="preserve">Defibrylacja przez łyżki </w:t>
            </w:r>
            <w:proofErr w:type="spellStart"/>
            <w:r w:rsidRPr="0059335D">
              <w:rPr>
                <w:rFonts w:asciiTheme="minorHAnsi" w:hAnsiTheme="minorHAnsi" w:cstheme="minorHAnsi"/>
              </w:rPr>
              <w:t>defibrylacyjne</w:t>
            </w:r>
            <w:proofErr w:type="spellEnd"/>
            <w:r w:rsidRPr="0059335D">
              <w:rPr>
                <w:rFonts w:asciiTheme="minorHAnsi" w:hAnsiTheme="minorHAnsi" w:cstheme="minorHAnsi"/>
              </w:rPr>
              <w:t xml:space="preserve"> zewnętrzne oraz jednorazowe elektrody naklejane dla dorosłych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24C81AE" w14:textId="49DF482C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913C20F" w14:textId="77777777" w:rsidR="009E52BA" w:rsidRPr="0059335D" w:rsidRDefault="009E52BA" w:rsidP="009E52B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2A724592" w14:textId="56087385" w:rsidTr="00E1490C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EAE08E6" w14:textId="77777777" w:rsidR="009E52BA" w:rsidRPr="0059335D" w:rsidRDefault="009E52BA" w:rsidP="009E52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5981CD9" w14:textId="55D91D86" w:rsidR="009E52BA" w:rsidRPr="003D55EA" w:rsidRDefault="009E52BA" w:rsidP="009E52BA">
            <w:pPr>
              <w:rPr>
                <w:rFonts w:asciiTheme="minorHAnsi" w:hAnsiTheme="minorHAnsi" w:cstheme="minorHAnsi"/>
                <w:color w:val="FF0000"/>
              </w:rPr>
            </w:pPr>
            <w:r w:rsidRPr="0059335D">
              <w:rPr>
                <w:rFonts w:asciiTheme="minorHAnsi" w:hAnsiTheme="minorHAnsi" w:cstheme="minorHAnsi"/>
              </w:rPr>
              <w:t xml:space="preserve">Łyżki twarde z regulacją energii defibrylacji, wyposażone w przycisk umożliwiający drukowanie na żądanie. Mocowanie łyżek twardych </w:t>
            </w:r>
            <w:r w:rsidRPr="0059335D">
              <w:rPr>
                <w:rFonts w:asciiTheme="minorHAnsi" w:hAnsiTheme="minorHAnsi" w:cstheme="minorHAnsi"/>
              </w:rPr>
              <w:lastRenderedPageBreak/>
              <w:t>bezpośrednio w obudowie urządzenia spełniające normę PN-EN 1789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9E52BA">
              <w:rPr>
                <w:rFonts w:asciiTheme="minorHAnsi" w:hAnsiTheme="minorHAnsi" w:cstheme="minorHAnsi"/>
                <w:color w:val="000000" w:themeColor="text1"/>
              </w:rPr>
              <w:t>- lub równoważna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7977AA2" w14:textId="533BB77B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lastRenderedPageBreak/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D448664" w14:textId="77777777" w:rsidR="009E52BA" w:rsidRPr="0059335D" w:rsidRDefault="009E52BA" w:rsidP="009E52B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561A3CEC" w14:textId="68E47255" w:rsidTr="00E1490C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CE3B027" w14:textId="77777777" w:rsidR="009E52BA" w:rsidRPr="0059335D" w:rsidRDefault="009E52BA" w:rsidP="009E52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5E9B843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 xml:space="preserve">Pełna obsługa defibrylatora z łyżek </w:t>
            </w:r>
            <w:proofErr w:type="spellStart"/>
            <w:r w:rsidRPr="0059335D">
              <w:rPr>
                <w:rFonts w:asciiTheme="minorHAnsi" w:hAnsiTheme="minorHAnsi" w:cstheme="minorHAnsi"/>
              </w:rPr>
              <w:t>defibrylacyjnych</w:t>
            </w:r>
            <w:proofErr w:type="spellEnd"/>
            <w:r w:rsidRPr="0059335D">
              <w:rPr>
                <w:rFonts w:asciiTheme="minorHAnsi" w:hAnsiTheme="minorHAnsi" w:cstheme="minorHAnsi"/>
              </w:rPr>
              <w:t xml:space="preserve"> zewnętrznych (wybór energii, defibrylacja, wydruk start/stop na żądanie), także przy zainstalowanych nakładkach pediatrycznych/neonatologicznych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24EB1FD" w14:textId="7A961E33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F031613" w14:textId="77777777" w:rsidR="009E52BA" w:rsidRPr="0059335D" w:rsidRDefault="009E52BA" w:rsidP="009E52B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6800E67B" w14:textId="54729FA8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7A00812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1626850" w14:textId="73BC6931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Elektrody defibrylując</w:t>
            </w:r>
            <w:r w:rsidR="009E52BA">
              <w:rPr>
                <w:rFonts w:asciiTheme="minorHAnsi" w:hAnsiTheme="minorHAnsi" w:cstheme="minorHAnsi"/>
                <w:color w:val="000000"/>
              </w:rPr>
              <w:t>o-stymulująco- monitorujące</w:t>
            </w:r>
            <w:r w:rsidRPr="0059335D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59335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59335D">
              <w:rPr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59335D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748B3BC" w14:textId="13E0C6FF" w:rsidR="003D55E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C63D82E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0BCA1FA3" w14:textId="2D6948FC" w:rsidTr="00EE0DA9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596DADF" w14:textId="77777777" w:rsidR="009E52BA" w:rsidRPr="0059335D" w:rsidRDefault="009E52BA" w:rsidP="009E52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7575CDB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Defibrylacja ręczna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D91E7BE" w14:textId="0F44AA87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B21B115" w14:textId="77777777" w:rsidR="009E52BA" w:rsidRPr="0059335D" w:rsidRDefault="009E52BA" w:rsidP="009E52B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2A2A531F" w14:textId="16933BB0" w:rsidTr="00EE0DA9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42C644A" w14:textId="77777777" w:rsidR="009E52BA" w:rsidRPr="0059335D" w:rsidRDefault="009E52BA" w:rsidP="009E52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6104DF1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Defibrylacja półautomatyczna AED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A8ACEFA" w14:textId="681884FF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965863C" w14:textId="77777777" w:rsidR="009E52BA" w:rsidRPr="0059335D" w:rsidRDefault="009E52BA" w:rsidP="009E52B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3D0ED979" w14:textId="36DB8796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4C395C4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E55614F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 xml:space="preserve">Zakres dostarczanej energii min. 5 – 360 J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C82FD20" w14:textId="439AC6CE" w:rsidR="003D55EA" w:rsidRPr="0059335D" w:rsidRDefault="003D55E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EED4C87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36B3045A" w14:textId="109D9204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DB9BF1C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9E5924D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Ilość poziomów energetycznych dla defibrylacji zewnętrznej: min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72A7AFF" w14:textId="23C9A195" w:rsidR="003D55EA" w:rsidRPr="0059335D" w:rsidRDefault="003D55EA" w:rsidP="004F7319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7F7550F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E52BA" w:rsidRPr="00421AB5" w14:paraId="685C70CD" w14:textId="3686DD5E" w:rsidTr="00C91C24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CBAB675" w14:textId="77777777" w:rsidR="009E52BA" w:rsidRPr="0059335D" w:rsidRDefault="009E52BA" w:rsidP="009E52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1F65E19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 xml:space="preserve">Dwufazowa fala defibrylacji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384DCBF" w14:textId="17BC3971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EE72C79" w14:textId="77777777" w:rsidR="009E52BA" w:rsidRPr="0059335D" w:rsidRDefault="009E52BA" w:rsidP="009E52B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508478EC" w14:textId="35A2092E" w:rsidTr="00C91C24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D60466F" w14:textId="77777777" w:rsidR="009E52BA" w:rsidRPr="0059335D" w:rsidRDefault="009E52BA" w:rsidP="009E52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17AE19F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Kardiowersja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22E6DAC" w14:textId="2E75512E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44700DB" w14:textId="77777777" w:rsidR="009E52BA" w:rsidRPr="0059335D" w:rsidRDefault="009E52BA" w:rsidP="009E52B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6E65915C" w14:textId="52F88E8D" w:rsidTr="00C91C24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51FCA8F" w14:textId="77777777" w:rsidR="009E52BA" w:rsidRPr="0059335D" w:rsidRDefault="009E52BA" w:rsidP="009E52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FAA74BE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>Stymulacja przezskórna serca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394D579E" w14:textId="4006C751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4818B85" w14:textId="77777777" w:rsidR="009E52BA" w:rsidRPr="0059335D" w:rsidRDefault="009E52BA" w:rsidP="009E52B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52BA" w:rsidRPr="00421AB5" w14:paraId="41FD3314" w14:textId="18D22E0F" w:rsidTr="00C91C24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9867341" w14:textId="77777777" w:rsidR="009E52BA" w:rsidRPr="0059335D" w:rsidRDefault="009E52BA" w:rsidP="009E52B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6004FC4" w14:textId="77777777" w:rsidR="009E52BA" w:rsidRPr="0059335D" w:rsidRDefault="009E52BA" w:rsidP="009E52BA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Tryb stymulacji na żądanie i asynchroniczna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500F32A" w14:textId="7C3F8F41" w:rsidR="009E52B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23DA687" w14:textId="77777777" w:rsidR="009E52BA" w:rsidRPr="0059335D" w:rsidRDefault="009E52BA" w:rsidP="009E52B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6A01FF5C" w14:textId="222A61E9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99D5CBC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4FB634E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>Częstość stymulacji min. 40-170 impulsów/minutę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B1D53FF" w14:textId="09489551" w:rsidR="003D55EA" w:rsidRPr="0059335D" w:rsidRDefault="003D55E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EFAEB74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1356FD4A" w14:textId="0B27A9BE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9AE53AC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FCCD2DC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 xml:space="preserve">Zakres regulacji amplitudy impulsów stymulujących  min. 0 -170 </w:t>
            </w:r>
            <w:proofErr w:type="spellStart"/>
            <w:r w:rsidRPr="0059335D">
              <w:rPr>
                <w:rFonts w:asciiTheme="minorHAnsi" w:hAnsiTheme="minorHAnsi" w:cstheme="minorHAnsi"/>
                <w:color w:val="000000"/>
              </w:rPr>
              <w:t>mA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FC238E8" w14:textId="2631BC9B" w:rsidR="003D55EA" w:rsidRPr="0059335D" w:rsidRDefault="003D55E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BA7A762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A2E" w:rsidRPr="00421AB5" w14:paraId="4C0076E7" w14:textId="39CD0769" w:rsidTr="00AF0158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9A21273" w14:textId="287EFF83" w:rsidR="004B1A2E" w:rsidRPr="0059335D" w:rsidRDefault="004B1A2E" w:rsidP="004B1A2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35D">
              <w:rPr>
                <w:rFonts w:asciiTheme="minorHAnsi" w:hAnsiTheme="minorHAnsi" w:cstheme="minorHAnsi"/>
                <w:b/>
                <w:bCs/>
              </w:rPr>
              <w:t>Ekran</w:t>
            </w:r>
          </w:p>
        </w:tc>
      </w:tr>
      <w:tr w:rsidR="003D55EA" w:rsidRPr="00421AB5" w14:paraId="2BF7EB50" w14:textId="29AA8E4F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8DE5E60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5D75647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59335D">
              <w:rPr>
                <w:rFonts w:asciiTheme="minorHAnsi" w:hAnsiTheme="minorHAnsi" w:cstheme="minorHAnsi"/>
                <w:color w:val="000000"/>
              </w:rPr>
              <w:t>rzekątna ekranu min. 8 cala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115ADA0" w14:textId="6420C4F6" w:rsidR="003D55EA" w:rsidRPr="0059335D" w:rsidRDefault="003D55E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F223FF3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56719D82" w14:textId="2FFBF930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10B262A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3C40BC1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Kolorowy LCD TFT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3038D35" w14:textId="3BA0D2B7" w:rsidR="003D55E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0936AD8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7E981E2F" w14:textId="6276DA73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FB45B5E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5220881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 xml:space="preserve">Funkcja  – dobrej widoczności w dużym oświetleniu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5AD1129" w14:textId="047FDAFE" w:rsidR="003D55E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4A762E5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A2E" w:rsidRPr="00421AB5" w14:paraId="7533720F" w14:textId="24899AFF" w:rsidTr="001E015A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E0BFE21" w14:textId="0C665970" w:rsidR="004B1A2E" w:rsidRPr="0059335D" w:rsidRDefault="004B1A2E" w:rsidP="004B1A2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35D">
              <w:rPr>
                <w:rFonts w:asciiTheme="minorHAnsi" w:hAnsiTheme="minorHAnsi" w:cstheme="minorHAnsi"/>
                <w:b/>
                <w:bCs/>
                <w:color w:val="000000"/>
              </w:rPr>
              <w:t>Reanimacja krążeniowo – oddechowa</w:t>
            </w:r>
          </w:p>
        </w:tc>
      </w:tr>
      <w:tr w:rsidR="003D55EA" w:rsidRPr="00421AB5" w14:paraId="7C2AEC72" w14:textId="3D211B7E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1AB8F5A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DA74ABC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Metronom do wspierania kompresji klatki piersiowej i oddychania, programowany dla min. czterech grup pacjentów (dorośli, dzieci, zaintubowani, niezaintubowani)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5EADC5F" w14:textId="3A095E98" w:rsidR="003D55E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A289301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A2E" w:rsidRPr="00421AB5" w14:paraId="4BA22967" w14:textId="419C6C39" w:rsidTr="00344A70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8F09EE6" w14:textId="6A6BB4FC" w:rsidR="004B1A2E" w:rsidRPr="0059335D" w:rsidRDefault="004B1A2E" w:rsidP="004B1A2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35D">
              <w:rPr>
                <w:rFonts w:asciiTheme="minorHAnsi" w:hAnsiTheme="minorHAnsi" w:cstheme="minorHAnsi"/>
                <w:b/>
                <w:bCs/>
              </w:rPr>
              <w:t>Alarmy</w:t>
            </w:r>
          </w:p>
        </w:tc>
      </w:tr>
      <w:tr w:rsidR="003D55EA" w:rsidRPr="00421AB5" w14:paraId="6D33F1CE" w14:textId="320CAF61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71B274A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7BF17AD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Alarmy wszystkich monitorowanych funkcji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8FC20DC" w14:textId="1DF26B5D" w:rsidR="003D55E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BB0DD34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34A5CE96" w14:textId="3B22D9E0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CD05E53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0BF84F8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>Drukarka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E5D10CF" w14:textId="57C1E05E" w:rsidR="003D55EA" w:rsidRPr="0059335D" w:rsidRDefault="009E52B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E52BA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30D32E0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574B7A49" w14:textId="6C65A6AC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7F33053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791C635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 xml:space="preserve">Szerokość papieru min. </w:t>
            </w: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Pr="0059335D">
              <w:rPr>
                <w:rFonts w:asciiTheme="minorHAnsi" w:hAnsiTheme="minorHAnsi" w:cstheme="minorHAnsi"/>
                <w:color w:val="000000"/>
              </w:rPr>
              <w:t>0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E6DA1DE" w14:textId="7B7D21B8" w:rsidR="003D55EA" w:rsidRPr="0059335D" w:rsidRDefault="004F7319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F7319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2B7F286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5C8B1A2C" w14:textId="35DFB0A8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59F26C7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59F551E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</w:rPr>
              <w:t>Prezentacja zapisu EKG – minimum 3 kanały na ekranie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C913BEA" w14:textId="583109B3" w:rsidR="003D55EA" w:rsidRPr="0059335D" w:rsidRDefault="003D55E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188FCCA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7917C79E" w14:textId="5F56B077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F77E2B3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540C944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Prędkość przesuwu papieru: min. 2 (25 i 50 mm/</w:t>
            </w:r>
            <w:proofErr w:type="spellStart"/>
            <w:r w:rsidRPr="0059335D">
              <w:rPr>
                <w:rFonts w:asciiTheme="minorHAnsi" w:hAnsiTheme="minorHAnsi" w:cstheme="minorHAnsi"/>
                <w:color w:val="000000"/>
              </w:rPr>
              <w:t>sek</w:t>
            </w:r>
            <w:proofErr w:type="spellEnd"/>
            <w:r w:rsidRPr="0059335D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176002E" w14:textId="6C4E0D4A" w:rsidR="003D55EA" w:rsidRPr="0059335D" w:rsidRDefault="003D55EA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1BBCB254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B1A2E" w:rsidRPr="00421AB5" w14:paraId="6B74EE08" w14:textId="311205FA" w:rsidTr="002770F7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B7C09E9" w14:textId="1476C50B" w:rsidR="004B1A2E" w:rsidRPr="0059335D" w:rsidRDefault="004B1A2E" w:rsidP="004B1A2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335D">
              <w:rPr>
                <w:rFonts w:asciiTheme="minorHAnsi" w:hAnsiTheme="minorHAnsi" w:cstheme="minorHAnsi"/>
                <w:b/>
                <w:bCs/>
              </w:rPr>
              <w:t>Inne wymagania</w:t>
            </w:r>
          </w:p>
        </w:tc>
      </w:tr>
      <w:tr w:rsidR="003D55EA" w:rsidRPr="00421AB5" w14:paraId="226CCE1B" w14:textId="0094EB11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FDC8896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A70E10C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Możliwość archiwizacji przebiegu pracy aparatu, stanu pacjenta, odcinków krzywej EKG wykonanych czynności i wydarzeń w pamięci oraz wydruk tych informacji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7765B41" w14:textId="3742ADD1" w:rsidR="003D55EA" w:rsidRPr="0059335D" w:rsidRDefault="004F7319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F7319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C0AA039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1787CC14" w14:textId="6EB19B9F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32BA339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C218B22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 xml:space="preserve">Odporny na wstrząsy (upadki) i drgania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DE397DB" w14:textId="1291C1E2" w:rsidR="003D55EA" w:rsidRPr="0059335D" w:rsidRDefault="004F7319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F7319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EAC2450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7407FF9D" w14:textId="1CF9ED27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4FACD961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51C4E55" w14:textId="1B5BBC8F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Odporność na</w:t>
            </w:r>
            <w:r w:rsidR="004F7319">
              <w:rPr>
                <w:rFonts w:asciiTheme="minorHAnsi" w:hAnsiTheme="minorHAnsi" w:cstheme="minorHAnsi"/>
                <w:color w:val="000000"/>
              </w:rPr>
              <w:t xml:space="preserve"> wilgoć </w:t>
            </w:r>
            <w:r w:rsidRPr="0059335D">
              <w:rPr>
                <w:rFonts w:asciiTheme="minorHAnsi" w:hAnsiTheme="minorHAnsi" w:cstheme="minorHAnsi"/>
                <w:color w:val="000000"/>
              </w:rPr>
              <w:t xml:space="preserve"> IP44 </w:t>
            </w:r>
            <w:r w:rsidR="004F7319">
              <w:rPr>
                <w:rFonts w:asciiTheme="minorHAnsi" w:hAnsiTheme="minorHAnsi" w:cstheme="minorHAnsi"/>
                <w:color w:val="000000"/>
              </w:rPr>
              <w:t>lub równoważna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9F5E288" w14:textId="444A1AD7" w:rsidR="003D55EA" w:rsidRPr="0059335D" w:rsidRDefault="004F7319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F7319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B0BADB6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0AD0B170" w14:textId="4A13EFF7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1E62EBB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69BB026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Możliwość rozbudowy o akcesoria komunikacyjne do transmisji badań będącej systemem odbioru sygnału przez jednostkę zewnętrzną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DC17127" w14:textId="709D5BFD" w:rsidR="003D55EA" w:rsidRPr="0059335D" w:rsidRDefault="004F7319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F7319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79E9B031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3AC421E7" w14:textId="1519435C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0333DBC0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78201DB" w14:textId="77777777" w:rsidR="003D55EA" w:rsidRPr="0059335D" w:rsidRDefault="003D55EA" w:rsidP="00DC46FE">
            <w:pPr>
              <w:rPr>
                <w:rFonts w:asciiTheme="minorHAnsi" w:hAnsiTheme="minorHAnsi" w:cstheme="minorHAnsi"/>
              </w:rPr>
            </w:pPr>
            <w:r w:rsidRPr="0059335D">
              <w:rPr>
                <w:rFonts w:asciiTheme="minorHAnsi" w:hAnsiTheme="minorHAnsi" w:cstheme="minorHAnsi"/>
              </w:rPr>
              <w:t xml:space="preserve">Codzienny auto test poprawności działania urządzenia bez udziału użytkownika, bez konieczności włączania urządzenia. </w:t>
            </w:r>
          </w:p>
          <w:p w14:paraId="518E15BD" w14:textId="77777777" w:rsidR="003D55EA" w:rsidRPr="0059335D" w:rsidRDefault="003D55EA" w:rsidP="00DC46FE">
            <w:pPr>
              <w:rPr>
                <w:rFonts w:asciiTheme="minorHAnsi" w:hAnsiTheme="minorHAnsi" w:cstheme="minorHAnsi"/>
                <w:highlight w:val="yellow"/>
              </w:rPr>
            </w:pPr>
            <w:r w:rsidRPr="0059335D">
              <w:rPr>
                <w:rFonts w:asciiTheme="minorHAnsi" w:hAnsiTheme="minorHAnsi" w:cstheme="minorHAnsi"/>
              </w:rPr>
              <w:t>Potwierdzenie poprawności działania z datą, godziną, numerem aparatu umieszczone na wydruku.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2E4C2B5" w14:textId="593414A1" w:rsidR="003D55EA" w:rsidRPr="0059335D" w:rsidRDefault="004F7319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F7319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539E822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D55EA" w:rsidRPr="00421AB5" w14:paraId="4AB7A7B7" w14:textId="198B0D50" w:rsidTr="003D55EA">
        <w:tc>
          <w:tcPr>
            <w:tcW w:w="99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11556F11" w14:textId="77777777" w:rsidR="003D55EA" w:rsidRPr="0059335D" w:rsidRDefault="003D55EA" w:rsidP="000B7F0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59291FB" w14:textId="77777777" w:rsidR="003D55EA" w:rsidRPr="0059335D" w:rsidRDefault="003D55EA" w:rsidP="00DC46FE">
            <w:pPr>
              <w:rPr>
                <w:rFonts w:asciiTheme="minorHAnsi" w:hAnsiTheme="minorHAnsi" w:cstheme="minorHAnsi"/>
                <w:color w:val="000000"/>
              </w:rPr>
            </w:pPr>
            <w:r w:rsidRPr="0059335D">
              <w:rPr>
                <w:rFonts w:asciiTheme="minorHAnsi" w:hAnsiTheme="minorHAnsi" w:cstheme="minorHAnsi"/>
                <w:color w:val="000000"/>
              </w:rPr>
              <w:t>Impregnowana torba z kieszeniami na akcesoria</w:t>
            </w:r>
            <w:r>
              <w:rPr>
                <w:rFonts w:asciiTheme="minorHAnsi" w:hAnsiTheme="minorHAnsi" w:cstheme="minorHAnsi"/>
                <w:color w:val="000000"/>
              </w:rPr>
              <w:t>, pasek na ramię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2F70381" w14:textId="0A1858D1" w:rsidR="003D55EA" w:rsidRPr="0059335D" w:rsidRDefault="004F7319" w:rsidP="004F731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F7319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68A68F1" w14:textId="77777777" w:rsidR="003D55EA" w:rsidRPr="0059335D" w:rsidRDefault="003D55EA" w:rsidP="00DC46F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2AA0375" w14:textId="77777777" w:rsidR="000B7F03" w:rsidRDefault="000B7F03" w:rsidP="000B7F03"/>
    <w:p w14:paraId="760EE1E7" w14:textId="77777777" w:rsidR="00051DFE" w:rsidRDefault="00051DFE" w:rsidP="000B7F03"/>
    <w:p w14:paraId="3A16AB32" w14:textId="6BAB094D" w:rsidR="00051DFE" w:rsidRPr="006A0E55" w:rsidRDefault="00051DFE" w:rsidP="00051DFE">
      <w:pPr>
        <w:pStyle w:val="Normalny5"/>
        <w:ind w:left="0"/>
        <w:rPr>
          <w:b/>
          <w:bCs/>
          <w:color w:val="A20000"/>
        </w:rPr>
      </w:pPr>
      <w:r w:rsidRPr="006A0E55">
        <w:rPr>
          <w:b/>
          <w:bCs/>
          <w:color w:val="A20000"/>
        </w:rPr>
        <w:t>O</w:t>
      </w:r>
      <w:r>
        <w:rPr>
          <w:b/>
          <w:bCs/>
          <w:color w:val="A20000"/>
        </w:rPr>
        <w:t>PZ – zał. 2.1 do SWZ</w:t>
      </w:r>
      <w:r w:rsidRPr="006A0E55">
        <w:rPr>
          <w:b/>
          <w:bCs/>
          <w:color w:val="A20000"/>
        </w:rPr>
        <w:t xml:space="preserve"> – musi być podpisan</w:t>
      </w:r>
      <w:r>
        <w:rPr>
          <w:b/>
          <w:bCs/>
          <w:color w:val="A20000"/>
        </w:rPr>
        <w:t>y</w:t>
      </w:r>
      <w:r w:rsidRPr="006A0E55">
        <w:rPr>
          <w:b/>
          <w:bCs/>
          <w:color w:val="A20000"/>
        </w:rPr>
        <w:t xml:space="preserve"> kwalifikowanym podpisem elektronicznym lub podpisem zaufanym lub podpisem osobistym.</w:t>
      </w:r>
    </w:p>
    <w:p w14:paraId="1A02218F" w14:textId="77777777" w:rsidR="00051DFE" w:rsidRDefault="00051DFE" w:rsidP="000B7F03"/>
    <w:sectPr w:rsidR="00051DFE" w:rsidSect="00C8251B">
      <w:headerReference w:type="default" r:id="rId12"/>
      <w:footerReference w:type="default" r:id="rId13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E82A2" w14:textId="77777777" w:rsidR="00EE74F2" w:rsidRDefault="00EE74F2" w:rsidP="00DC0D4D">
      <w:pPr>
        <w:spacing w:after="0" w:line="240" w:lineRule="auto"/>
      </w:pPr>
      <w:r>
        <w:separator/>
      </w:r>
    </w:p>
  </w:endnote>
  <w:endnote w:type="continuationSeparator" w:id="0">
    <w:p w14:paraId="3698BE39" w14:textId="77777777" w:rsidR="00EE74F2" w:rsidRDefault="00EE74F2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3BD5AD75" w:rsidR="00CB2CB0" w:rsidRDefault="00CB2CB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1A2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1A2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C8251B" w:rsidRDefault="00C8251B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0A485" w14:textId="77777777" w:rsidR="00EE74F2" w:rsidRDefault="00EE74F2" w:rsidP="00DC0D4D">
      <w:pPr>
        <w:spacing w:after="0" w:line="240" w:lineRule="auto"/>
      </w:pPr>
      <w:r>
        <w:separator/>
      </w:r>
    </w:p>
  </w:footnote>
  <w:footnote w:type="continuationSeparator" w:id="0">
    <w:p w14:paraId="123368B2" w14:textId="77777777" w:rsidR="00EE74F2" w:rsidRDefault="00EE74F2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0B4EB1" w:rsidRPr="000B4EB1" w14:paraId="54462BAC" w14:textId="77777777" w:rsidTr="002D204D">
      <w:tc>
        <w:tcPr>
          <w:tcW w:w="6264" w:type="dxa"/>
          <w:shd w:val="clear" w:color="auto" w:fill="auto"/>
        </w:tcPr>
        <w:p w14:paraId="25CFA33F" w14:textId="77777777" w:rsidR="000B4EB1" w:rsidRPr="000B4EB1" w:rsidRDefault="000B4EB1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0B4EB1" w:rsidRPr="000B4EB1" w:rsidRDefault="000B4EB1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C8251B" w:rsidRDefault="00C8251B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17FF1"/>
    <w:multiLevelType w:val="hybridMultilevel"/>
    <w:tmpl w:val="23781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2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D08F2"/>
    <w:multiLevelType w:val="hybridMultilevel"/>
    <w:tmpl w:val="23781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23393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433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3417260">
    <w:abstractNumId w:val="12"/>
  </w:num>
  <w:num w:numId="4" w16cid:durableId="911159765">
    <w:abstractNumId w:val="18"/>
  </w:num>
  <w:num w:numId="5" w16cid:durableId="2147354114">
    <w:abstractNumId w:val="14"/>
  </w:num>
  <w:num w:numId="6" w16cid:durableId="817112119">
    <w:abstractNumId w:val="20"/>
  </w:num>
  <w:num w:numId="7" w16cid:durableId="999193882">
    <w:abstractNumId w:val="15"/>
  </w:num>
  <w:num w:numId="8" w16cid:durableId="1442382755">
    <w:abstractNumId w:val="6"/>
  </w:num>
  <w:num w:numId="9" w16cid:durableId="515387034">
    <w:abstractNumId w:val="10"/>
  </w:num>
  <w:num w:numId="10" w16cid:durableId="560529517">
    <w:abstractNumId w:val="9"/>
  </w:num>
  <w:num w:numId="11" w16cid:durableId="1758135551">
    <w:abstractNumId w:val="16"/>
  </w:num>
  <w:num w:numId="12" w16cid:durableId="999891670">
    <w:abstractNumId w:val="21"/>
  </w:num>
  <w:num w:numId="13" w16cid:durableId="11710633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6533586">
    <w:abstractNumId w:val="11"/>
  </w:num>
  <w:num w:numId="15" w16cid:durableId="448747015">
    <w:abstractNumId w:val="8"/>
  </w:num>
  <w:num w:numId="16" w16cid:durableId="921568438">
    <w:abstractNumId w:val="4"/>
  </w:num>
  <w:num w:numId="17" w16cid:durableId="1171137815">
    <w:abstractNumId w:val="5"/>
  </w:num>
  <w:num w:numId="18" w16cid:durableId="1944413224">
    <w:abstractNumId w:val="0"/>
  </w:num>
  <w:num w:numId="19" w16cid:durableId="1485930372">
    <w:abstractNumId w:val="1"/>
  </w:num>
  <w:num w:numId="20" w16cid:durableId="830832094">
    <w:abstractNumId w:val="2"/>
  </w:num>
  <w:num w:numId="21" w16cid:durableId="281038203">
    <w:abstractNumId w:val="3"/>
  </w:num>
  <w:num w:numId="22" w16cid:durableId="1976838048">
    <w:abstractNumId w:val="7"/>
  </w:num>
  <w:num w:numId="23" w16cid:durableId="358237112">
    <w:abstractNumId w:val="17"/>
  </w:num>
  <w:num w:numId="24" w16cid:durableId="8513386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51DFE"/>
    <w:rsid w:val="00055C60"/>
    <w:rsid w:val="000B3832"/>
    <w:rsid w:val="000B4EB1"/>
    <w:rsid w:val="000B7F03"/>
    <w:rsid w:val="000C3C03"/>
    <w:rsid w:val="000C5A89"/>
    <w:rsid w:val="000D5158"/>
    <w:rsid w:val="000F7D27"/>
    <w:rsid w:val="00111893"/>
    <w:rsid w:val="001122E2"/>
    <w:rsid w:val="001146B3"/>
    <w:rsid w:val="001314C8"/>
    <w:rsid w:val="00145AC3"/>
    <w:rsid w:val="0018368D"/>
    <w:rsid w:val="001D4B03"/>
    <w:rsid w:val="0021288F"/>
    <w:rsid w:val="00227B60"/>
    <w:rsid w:val="00250107"/>
    <w:rsid w:val="00281265"/>
    <w:rsid w:val="002A2757"/>
    <w:rsid w:val="002A6863"/>
    <w:rsid w:val="002B060A"/>
    <w:rsid w:val="00321CB5"/>
    <w:rsid w:val="0032302D"/>
    <w:rsid w:val="00327C88"/>
    <w:rsid w:val="003450A0"/>
    <w:rsid w:val="00367B0E"/>
    <w:rsid w:val="003800A8"/>
    <w:rsid w:val="00384253"/>
    <w:rsid w:val="003873F4"/>
    <w:rsid w:val="003B1AAD"/>
    <w:rsid w:val="003D540A"/>
    <w:rsid w:val="003D55EA"/>
    <w:rsid w:val="00411F45"/>
    <w:rsid w:val="00454D2A"/>
    <w:rsid w:val="004620CC"/>
    <w:rsid w:val="00471236"/>
    <w:rsid w:val="00474D7A"/>
    <w:rsid w:val="004768FC"/>
    <w:rsid w:val="004B1A2E"/>
    <w:rsid w:val="004D6153"/>
    <w:rsid w:val="004F7319"/>
    <w:rsid w:val="00526937"/>
    <w:rsid w:val="00530E9B"/>
    <w:rsid w:val="00533E2A"/>
    <w:rsid w:val="00543806"/>
    <w:rsid w:val="00562AE9"/>
    <w:rsid w:val="0059736E"/>
    <w:rsid w:val="005A6625"/>
    <w:rsid w:val="005C2570"/>
    <w:rsid w:val="0061196C"/>
    <w:rsid w:val="00624EBE"/>
    <w:rsid w:val="0064495A"/>
    <w:rsid w:val="00681235"/>
    <w:rsid w:val="00685BA3"/>
    <w:rsid w:val="00692EC8"/>
    <w:rsid w:val="006B0EDA"/>
    <w:rsid w:val="007079A9"/>
    <w:rsid w:val="00732545"/>
    <w:rsid w:val="00751811"/>
    <w:rsid w:val="00752363"/>
    <w:rsid w:val="007639A2"/>
    <w:rsid w:val="00771476"/>
    <w:rsid w:val="00777FEA"/>
    <w:rsid w:val="0078087D"/>
    <w:rsid w:val="007B5A22"/>
    <w:rsid w:val="007C1556"/>
    <w:rsid w:val="007D534F"/>
    <w:rsid w:val="007D5E5C"/>
    <w:rsid w:val="007D6DDC"/>
    <w:rsid w:val="00800325"/>
    <w:rsid w:val="008202B9"/>
    <w:rsid w:val="008667A0"/>
    <w:rsid w:val="00883B03"/>
    <w:rsid w:val="00885790"/>
    <w:rsid w:val="00894268"/>
    <w:rsid w:val="008B6A88"/>
    <w:rsid w:val="008C450C"/>
    <w:rsid w:val="0090746F"/>
    <w:rsid w:val="00981743"/>
    <w:rsid w:val="00997AF1"/>
    <w:rsid w:val="009B134E"/>
    <w:rsid w:val="009C6370"/>
    <w:rsid w:val="009D5BA1"/>
    <w:rsid w:val="009E52BA"/>
    <w:rsid w:val="009F79F5"/>
    <w:rsid w:val="00A11D37"/>
    <w:rsid w:val="00A237D9"/>
    <w:rsid w:val="00A25AE2"/>
    <w:rsid w:val="00AA11A7"/>
    <w:rsid w:val="00AC7C42"/>
    <w:rsid w:val="00AD0867"/>
    <w:rsid w:val="00AF44E0"/>
    <w:rsid w:val="00AF6702"/>
    <w:rsid w:val="00AF743B"/>
    <w:rsid w:val="00B02E3C"/>
    <w:rsid w:val="00B07A39"/>
    <w:rsid w:val="00B16887"/>
    <w:rsid w:val="00B20ADE"/>
    <w:rsid w:val="00B213C1"/>
    <w:rsid w:val="00B23596"/>
    <w:rsid w:val="00B36055"/>
    <w:rsid w:val="00B64B5C"/>
    <w:rsid w:val="00B8444E"/>
    <w:rsid w:val="00B84FE4"/>
    <w:rsid w:val="00B90250"/>
    <w:rsid w:val="00B96A59"/>
    <w:rsid w:val="00BB6848"/>
    <w:rsid w:val="00BC2192"/>
    <w:rsid w:val="00BD0601"/>
    <w:rsid w:val="00BE1D6C"/>
    <w:rsid w:val="00C2000E"/>
    <w:rsid w:val="00C44BF5"/>
    <w:rsid w:val="00C51A63"/>
    <w:rsid w:val="00C8251B"/>
    <w:rsid w:val="00C87810"/>
    <w:rsid w:val="00C97505"/>
    <w:rsid w:val="00CB2CB0"/>
    <w:rsid w:val="00CB57AB"/>
    <w:rsid w:val="00CD7F68"/>
    <w:rsid w:val="00CF58A2"/>
    <w:rsid w:val="00D0007D"/>
    <w:rsid w:val="00D22DBF"/>
    <w:rsid w:val="00D62203"/>
    <w:rsid w:val="00D6507E"/>
    <w:rsid w:val="00D9188E"/>
    <w:rsid w:val="00DC0D4D"/>
    <w:rsid w:val="00E171FA"/>
    <w:rsid w:val="00E17A9C"/>
    <w:rsid w:val="00E2581E"/>
    <w:rsid w:val="00E30E77"/>
    <w:rsid w:val="00E60ACD"/>
    <w:rsid w:val="00EA163A"/>
    <w:rsid w:val="00EA632D"/>
    <w:rsid w:val="00ED37B8"/>
    <w:rsid w:val="00ED3AC9"/>
    <w:rsid w:val="00EE74F2"/>
    <w:rsid w:val="00F239D1"/>
    <w:rsid w:val="00F301E4"/>
    <w:rsid w:val="00F411C5"/>
    <w:rsid w:val="00F63474"/>
    <w:rsid w:val="00F71496"/>
    <w:rsid w:val="00F7675C"/>
    <w:rsid w:val="00F939B2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  <w:style w:type="paragraph" w:customStyle="1" w:styleId="Normalny5">
    <w:name w:val="Normalny5"/>
    <w:basedOn w:val="Normalny"/>
    <w:link w:val="Normalny5Znak"/>
    <w:autoRedefine/>
    <w:qFormat/>
    <w:rsid w:val="00051DFE"/>
    <w:pPr>
      <w:spacing w:before="120" w:after="0" w:line="271" w:lineRule="auto"/>
      <w:ind w:left="1134"/>
      <w:jc w:val="both"/>
    </w:pPr>
    <w:rPr>
      <w:rFonts w:eastAsiaTheme="minorHAnsi" w:cstheme="minorBidi"/>
      <w:color w:val="C00000"/>
    </w:rPr>
  </w:style>
  <w:style w:type="character" w:customStyle="1" w:styleId="Normalny5Znak">
    <w:name w:val="Normalny5 Znak"/>
    <w:basedOn w:val="Domylnaczcionkaakapitu"/>
    <w:link w:val="Normalny5"/>
    <w:rsid w:val="00051DFE"/>
    <w:rPr>
      <w:rFonts w:ascii="Calibri" w:hAnsi="Calibri"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PFAX22JPUVXR-1-18051</_dlc_DocId>
    <_dlc_DocIdUrl xmlns="618bfc8a-bf33-4875-b0fc-ab121a7aaba7">
      <Url>https://intranet.local.umed.pl/bpm/app05_medicalapparatus/_layouts/15/DocIdRedir.aspx?ID=PFAX22JPUVXR-1-18051</Url>
      <Description>PFAX22JPUVXR-1-18051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2024-07-08T07:56:20+00:00</dateOfGenerated>
    <Autor xmlns="618bfc8a-bf33-4875-b0fc-ab121a7aaba7">"mgr Ewelina Kolasińska"</Autor>
    <idProcessBPM xmlns="618bfc8a-bf33-4875-b0fc-ab121a7aaba7">"1628795"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";23682;16899;"</permissionUser>
    <applicant xmlns="618bfc8a-bf33-4875-b0fc-ab121a7aaba7">"mgr Ewelina Kolasińska"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";AP/2024/07/00011;"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";085-05-001-07-11/9-716-22//401-02-0-08;"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976EC-9271-467B-BADE-1041E6921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883CC-8A4B-4CC9-B3A2-D4B105254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FAD22-ACE1-4468-92D8-6917D4D798AA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4.xml><?xml version="1.0" encoding="utf-8"?>
<ds:datastoreItem xmlns:ds="http://schemas.openxmlformats.org/officeDocument/2006/customXml" ds:itemID="{D54D9D8D-8E14-48C6-ACAB-0E20FCF355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C9E9B4-4A6D-4D8B-AD6C-3CA4575AC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Szymczyk</dc:creator>
  <cp:lastModifiedBy>Teresa Bartczak</cp:lastModifiedBy>
  <cp:revision>3</cp:revision>
  <cp:lastPrinted>2019-12-13T08:06:00Z</cp:lastPrinted>
  <dcterms:created xsi:type="dcterms:W3CDTF">2024-08-30T13:06:00Z</dcterms:created>
  <dcterms:modified xsi:type="dcterms:W3CDTF">2024-08-30T13:08:00Z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46a3561d-08c7-4ba0-aa39-7023f427b3a6</vt:lpwstr>
  </property>
</Properties>
</file>