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086A2CEA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C49D204" w14:textId="77777777" w:rsidR="008301C2" w:rsidRDefault="008301C2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0A5558" w14:textId="56C31790" w:rsidR="00D976B4" w:rsidRPr="002F0CFD" w:rsidRDefault="003A652D" w:rsidP="002F0CF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18A3E3B" w14:textId="78C451E4" w:rsidR="006905ED" w:rsidRDefault="003A652D" w:rsidP="002F0CF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32058B80" w14:textId="43AEE0D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 </w:t>
      </w:r>
      <w:r w:rsidR="002F0CFD" w:rsidRPr="002F0CFD">
        <w:rPr>
          <w:rFonts w:ascii="Cambria" w:hAnsi="Cambria" w:cs="Arial"/>
          <w:bCs/>
          <w:sz w:val="22"/>
          <w:szCs w:val="22"/>
        </w:rPr>
        <w:t>Zwalczanie niecierpka drobnokwiatowego na terenie Nadleśnictwa Białowieża w 2023 roku w ramach projektu „Kompleksowy projekt ochrony gatunków i siedlisk przyrodniczych na obszarach zarządzanych przez PGL Lasy Państwowe”.</w:t>
      </w:r>
    </w:p>
    <w:p w14:paraId="4908A73D" w14:textId="26F3F9D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_____________________________________________________________________________________________________________________________________________________ </w:t>
      </w:r>
    </w:p>
    <w:p w14:paraId="6C04A9E5" w14:textId="5D0CFFED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</w:t>
      </w:r>
    </w:p>
    <w:p w14:paraId="0DA5B4B7" w14:textId="12A875FD" w:rsidR="006905ED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3B07" w14:textId="77777777" w:rsidR="00103242" w:rsidRDefault="00103242">
      <w:r>
        <w:separator/>
      </w:r>
    </w:p>
  </w:endnote>
  <w:endnote w:type="continuationSeparator" w:id="0">
    <w:p w14:paraId="2A2736B5" w14:textId="77777777" w:rsidR="00103242" w:rsidRDefault="0010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0B87" w14:textId="77777777" w:rsidR="00AD62FC" w:rsidRDefault="00AD62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44BE" w14:textId="77777777" w:rsidR="00AD62FC" w:rsidRDefault="00AD62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7CDC" w14:textId="77777777" w:rsidR="00103242" w:rsidRDefault="00103242">
      <w:r>
        <w:separator/>
      </w:r>
    </w:p>
  </w:footnote>
  <w:footnote w:type="continuationSeparator" w:id="0">
    <w:p w14:paraId="45A09C0C" w14:textId="77777777" w:rsidR="00103242" w:rsidRDefault="0010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834C" w14:textId="77777777" w:rsidR="00AD62FC" w:rsidRDefault="00AD62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4205" w14:textId="0CAF2B64" w:rsidR="00AD62FC" w:rsidRDefault="00AD62FC" w:rsidP="00AD62FC">
    <w:pPr>
      <w:pStyle w:val="Nagwek"/>
      <w:jc w:val="center"/>
    </w:pPr>
    <w:r w:rsidRPr="00AD62FC">
      <w:rPr>
        <w:noProof/>
      </w:rPr>
      <w:drawing>
        <wp:inline distT="0" distB="0" distL="0" distR="0" wp14:anchorId="156F774E" wp14:editId="2A6D1E87">
          <wp:extent cx="8892540" cy="114871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44C2" w14:textId="77777777" w:rsidR="00AD62FC" w:rsidRDefault="00AD62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03242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2F0CFD"/>
    <w:rsid w:val="003028CD"/>
    <w:rsid w:val="0033696A"/>
    <w:rsid w:val="00383611"/>
    <w:rsid w:val="003A1C11"/>
    <w:rsid w:val="003A652D"/>
    <w:rsid w:val="003B6E52"/>
    <w:rsid w:val="0041003C"/>
    <w:rsid w:val="004A50EA"/>
    <w:rsid w:val="005604CB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301C2"/>
    <w:rsid w:val="008F1C34"/>
    <w:rsid w:val="00901E02"/>
    <w:rsid w:val="00912126"/>
    <w:rsid w:val="0094788F"/>
    <w:rsid w:val="0096642B"/>
    <w:rsid w:val="009743D1"/>
    <w:rsid w:val="009A3BF4"/>
    <w:rsid w:val="009C35D0"/>
    <w:rsid w:val="00A56AD3"/>
    <w:rsid w:val="00A926A2"/>
    <w:rsid w:val="00AD62FC"/>
    <w:rsid w:val="00B121A2"/>
    <w:rsid w:val="00B61057"/>
    <w:rsid w:val="00B939B1"/>
    <w:rsid w:val="00BD019D"/>
    <w:rsid w:val="00C304F8"/>
    <w:rsid w:val="00C337EA"/>
    <w:rsid w:val="00CB2CFF"/>
    <w:rsid w:val="00CC22EB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N-ctwo Białowieża - Aneta Zinkiewicz</cp:lastModifiedBy>
  <cp:revision>2</cp:revision>
  <dcterms:created xsi:type="dcterms:W3CDTF">2022-11-30T11:25:00Z</dcterms:created>
  <dcterms:modified xsi:type="dcterms:W3CDTF">2022-11-30T11:25:00Z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