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6296C696" w14:textId="3DE7F598" w:rsidR="00BC40CC" w:rsidRPr="00521071" w:rsidRDefault="00BC40CC" w:rsidP="00521071">
      <w:pPr>
        <w:pStyle w:val="Nagwek1"/>
        <w:spacing w:before="0"/>
        <w:rPr>
          <w:rFonts w:cs="Tahoma"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4D4D580F" w14:textId="77777777" w:rsidR="00BC40CC" w:rsidRPr="00521071" w:rsidRDefault="00BC40CC" w:rsidP="00521071">
      <w:pPr>
        <w:spacing w:line="360" w:lineRule="auto"/>
        <w:jc w:val="center"/>
        <w:rPr>
          <w:rFonts w:ascii="Tahoma" w:hAnsi="Tahoma" w:cs="Tahoma"/>
          <w:b/>
          <w:iCs/>
          <w:sz w:val="24"/>
          <w:szCs w:val="24"/>
          <w:lang w:val="pl-PL"/>
        </w:rPr>
      </w:pP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23A556E8" w14:textId="23A90532" w:rsidR="00BC40CC" w:rsidRPr="00711332" w:rsidRDefault="006F531D" w:rsidP="00521071">
      <w:pPr>
        <w:pStyle w:val="center"/>
        <w:spacing w:after="0" w:line="360" w:lineRule="auto"/>
        <w:jc w:val="left"/>
        <w:rPr>
          <w:rFonts w:ascii="Tahoma" w:eastAsiaTheme="minorHAnsi" w:hAnsi="Tahoma" w:cs="Tahoma"/>
          <w:b/>
          <w:bCs/>
          <w:iCs/>
          <w:sz w:val="24"/>
          <w:szCs w:val="24"/>
          <w:lang w:eastAsia="en-US"/>
        </w:rPr>
      </w:pPr>
      <w:r w:rsidRPr="006F531D">
        <w:rPr>
          <w:rFonts w:ascii="Tahoma" w:eastAsiaTheme="minorHAnsi" w:hAnsi="Tahoma" w:cs="Tahoma"/>
          <w:b/>
          <w:bCs/>
          <w:iCs/>
          <w:sz w:val="24"/>
          <w:szCs w:val="24"/>
          <w:lang w:eastAsia="en-US"/>
        </w:rPr>
        <w:t xml:space="preserve">Remont kapitalny schodów zewnętrznych w budynku Białego Domku  przy ul. </w:t>
      </w:r>
      <w:r w:rsidRPr="00711332">
        <w:rPr>
          <w:rFonts w:ascii="Tahoma" w:eastAsiaTheme="minorHAnsi" w:hAnsi="Tahoma" w:cs="Tahoma"/>
          <w:b/>
          <w:bCs/>
          <w:iCs/>
          <w:sz w:val="24"/>
          <w:szCs w:val="24"/>
          <w:lang w:eastAsia="en-US"/>
        </w:rPr>
        <w:t>K. Miarki 15  w Mikołowie.</w:t>
      </w:r>
    </w:p>
    <w:p w14:paraId="263919DF" w14:textId="77777777" w:rsidR="006F531D" w:rsidRPr="00521071" w:rsidRDefault="006F531D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445C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bookmarkStart w:id="0" w:name="_Hlk103078515"/>
      <w:bookmarkStart w:id="1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0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1"/>
    <w:p w14:paraId="29503FF0" w14:textId="7A42B35F" w:rsidR="00F97B40" w:rsidRPr="00F97B40" w:rsidRDefault="00F97B40" w:rsidP="00F97B4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  <w:lang w:val="pl-PL"/>
        </w:rPr>
      </w:pPr>
      <w:r w:rsidRPr="00F97B40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 art. 10</w:t>
      </w:r>
      <w:r>
        <w:rPr>
          <w:rFonts w:ascii="Tahoma" w:hAnsi="Tahoma" w:cs="Tahoma"/>
          <w:sz w:val="24"/>
          <w:szCs w:val="24"/>
          <w:lang w:val="pl-PL"/>
        </w:rPr>
        <w:t>9</w:t>
      </w:r>
      <w:r w:rsidRPr="00F97B40">
        <w:rPr>
          <w:rFonts w:ascii="Tahoma" w:hAnsi="Tahoma" w:cs="Tahoma"/>
          <w:sz w:val="24"/>
          <w:szCs w:val="24"/>
          <w:lang w:val="pl-PL"/>
        </w:rPr>
        <w:t xml:space="preserve"> ust. 1 </w:t>
      </w:r>
      <w:r>
        <w:rPr>
          <w:rFonts w:ascii="Tahoma" w:hAnsi="Tahoma" w:cs="Tahoma"/>
          <w:sz w:val="24"/>
          <w:szCs w:val="24"/>
          <w:lang w:val="pl-PL"/>
        </w:rPr>
        <w:t>pkt.7</w:t>
      </w:r>
      <w:r w:rsidRPr="00F97B40">
        <w:rPr>
          <w:rFonts w:ascii="Tahoma" w:hAnsi="Tahoma" w:cs="Tahoma"/>
          <w:sz w:val="24"/>
          <w:szCs w:val="24"/>
          <w:lang w:val="pl-PL"/>
        </w:rPr>
        <w:t xml:space="preserve"> ustawy PZP. </w:t>
      </w:r>
    </w:p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63363DC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</w:t>
      </w:r>
      <w:r w:rsidR="00F97B40">
        <w:rPr>
          <w:rFonts w:ascii="Tahoma" w:hAnsi="Tahoma" w:cs="Tahoma"/>
          <w:i/>
          <w:sz w:val="24"/>
          <w:szCs w:val="24"/>
          <w:lang w:val="pl-PL"/>
        </w:rPr>
        <w:t xml:space="preserve"> lub art. </w:t>
      </w:r>
      <w:r w:rsidR="00F97B40">
        <w:rPr>
          <w:rFonts w:ascii="Tahoma" w:hAnsi="Tahoma" w:cs="Tahoma"/>
          <w:i/>
          <w:sz w:val="24"/>
          <w:szCs w:val="24"/>
          <w:lang w:val="pl-PL"/>
        </w:rPr>
        <w:lastRenderedPageBreak/>
        <w:t>109 ust.1 pkt.7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2F88C80B" w:rsidR="00445CD9" w:rsidRPr="00445CD9" w:rsidRDefault="00F97B40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3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(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Dz. U. z 2022r  poz. 835)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67EB29" w14:textId="77777777" w:rsidR="00521071" w:rsidRPr="00521071" w:rsidRDefault="00521071" w:rsidP="00521071">
      <w:pPr>
        <w:pStyle w:val="right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</w:p>
    <w:p w14:paraId="3BC7EFA3" w14:textId="77777777" w:rsidR="00521071" w:rsidRDefault="00521071" w:rsidP="00521071">
      <w:pPr>
        <w:pStyle w:val="right"/>
        <w:rPr>
          <w:rFonts w:ascii="Tahoma" w:hAnsi="Tahoma" w:cs="Tahoma"/>
          <w:i/>
          <w:iCs/>
          <w:sz w:val="24"/>
          <w:szCs w:val="24"/>
        </w:rPr>
      </w:pPr>
      <w:r w:rsidRPr="00521071">
        <w:rPr>
          <w:rFonts w:ascii="Tahoma" w:hAnsi="Tahoma" w:cs="Tahoma"/>
          <w:i/>
          <w:iCs/>
          <w:sz w:val="24"/>
          <w:szCs w:val="24"/>
        </w:rPr>
        <w:t>.....................................................</w:t>
      </w:r>
    </w:p>
    <w:p w14:paraId="40D677B0" w14:textId="11333B78" w:rsidR="00567F17" w:rsidRPr="00521071" w:rsidRDefault="00D6729B" w:rsidP="00445CD9">
      <w:pPr>
        <w:pStyle w:val="Domylnie"/>
        <w:spacing w:after="0" w:line="360" w:lineRule="auto"/>
        <w:rPr>
          <w:rFonts w:ascii="Tahoma" w:hAnsi="Tahoma" w:cs="Tahoma"/>
        </w:rPr>
      </w:pPr>
      <w:r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64EE97B8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6423B7">
      <w:rPr>
        <w:rFonts w:ascii="Tahoma" w:hAnsi="Tahoma" w:cs="Tahoma"/>
        <w:sz w:val="24"/>
        <w:szCs w:val="24"/>
        <w:lang w:val="pl-PL"/>
      </w:rPr>
      <w:t>1</w:t>
    </w:r>
    <w:r w:rsidR="005C35A0">
      <w:rPr>
        <w:rFonts w:ascii="Tahoma" w:hAnsi="Tahoma" w:cs="Tahoma"/>
        <w:sz w:val="24"/>
        <w:szCs w:val="24"/>
        <w:lang w:val="pl-PL"/>
      </w:rPr>
      <w:t>4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7B5292" w:rsidRPr="006F531D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2A6894"/>
    <w:rsid w:val="003C4B4B"/>
    <w:rsid w:val="00445CD9"/>
    <w:rsid w:val="00521071"/>
    <w:rsid w:val="00567F17"/>
    <w:rsid w:val="0059601D"/>
    <w:rsid w:val="005C35A0"/>
    <w:rsid w:val="006423B7"/>
    <w:rsid w:val="006672BC"/>
    <w:rsid w:val="006A7346"/>
    <w:rsid w:val="006F531D"/>
    <w:rsid w:val="00711332"/>
    <w:rsid w:val="007713AA"/>
    <w:rsid w:val="007B3E61"/>
    <w:rsid w:val="007B5292"/>
    <w:rsid w:val="008165E3"/>
    <w:rsid w:val="00961294"/>
    <w:rsid w:val="009D32E7"/>
    <w:rsid w:val="00A77C95"/>
    <w:rsid w:val="00B855A5"/>
    <w:rsid w:val="00BA20DD"/>
    <w:rsid w:val="00BC40CC"/>
    <w:rsid w:val="00BE485A"/>
    <w:rsid w:val="00C77E7D"/>
    <w:rsid w:val="00D05B6C"/>
    <w:rsid w:val="00D6729B"/>
    <w:rsid w:val="00DC4F87"/>
    <w:rsid w:val="00E13467"/>
    <w:rsid w:val="00EB5A5A"/>
    <w:rsid w:val="00ED28F0"/>
    <w:rsid w:val="00F01B91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Agnieszka Liszka</cp:lastModifiedBy>
  <cp:revision>17</cp:revision>
  <dcterms:created xsi:type="dcterms:W3CDTF">2022-02-21T11:35:00Z</dcterms:created>
  <dcterms:modified xsi:type="dcterms:W3CDTF">2022-10-12T07:01:00Z</dcterms:modified>
</cp:coreProperties>
</file>