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E8F00" w14:textId="29821C58" w:rsidR="007E37D4" w:rsidRPr="004C1C17" w:rsidRDefault="00EE074A" w:rsidP="004C1C17">
      <w:pPr>
        <w:tabs>
          <w:tab w:val="left" w:pos="8040"/>
        </w:tabs>
        <w:spacing w:after="0"/>
        <w:rPr>
          <w:rFonts w:cs="Arial"/>
          <w:sz w:val="18"/>
          <w:szCs w:val="18"/>
        </w:rPr>
      </w:pPr>
      <w:r w:rsidRPr="00907260">
        <w:rPr>
          <w:rFonts w:cs="Arial"/>
          <w:sz w:val="18"/>
          <w:szCs w:val="18"/>
        </w:rPr>
        <w:t xml:space="preserve">Załącznik nr </w:t>
      </w:r>
      <w:r>
        <w:rPr>
          <w:rFonts w:cs="Arial"/>
          <w:sz w:val="18"/>
          <w:szCs w:val="18"/>
        </w:rPr>
        <w:t>4</w:t>
      </w:r>
    </w:p>
    <w:p w14:paraId="75A0F226" w14:textId="77777777" w:rsidR="007E37D4" w:rsidRPr="001F017E" w:rsidRDefault="007E37D4" w:rsidP="007E37D4">
      <w:pPr>
        <w:spacing w:after="0" w:line="240" w:lineRule="auto"/>
        <w:ind w:left="360"/>
        <w:jc w:val="right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>  </w:t>
      </w:r>
    </w:p>
    <w:p w14:paraId="3A76A573" w14:textId="77777777" w:rsidR="007E37D4" w:rsidRPr="001F017E" w:rsidRDefault="007E37D4" w:rsidP="007E37D4">
      <w:pPr>
        <w:numPr>
          <w:ilvl w:val="1"/>
          <w:numId w:val="1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 xml:space="preserve">Administratorem danych osobowych osób reprezentujących Wykonawcę oraz osób wskazanych przez Wykonawcę, jako osoby do kontaktu jest Województwo Mazowieckie, którego dane kontaktowe to: Urząd Marszałkowski Województwa Mazowieckiego w Warszawie, ul. Jagiellońska 26, 03-719 Warszawa, tel. (22) 5979-100, email: </w:t>
      </w:r>
      <w:hyperlink r:id="rId7" w:tgtFrame="_blank" w:history="1">
        <w:r w:rsidRPr="001F017E">
          <w:rPr>
            <w:rFonts w:ascii="Calibri" w:eastAsia="Times New Roman" w:hAnsi="Calibri" w:cs="Calibri"/>
            <w:color w:val="0563C1"/>
            <w:u w:val="single"/>
            <w:lang w:eastAsia="pl-PL"/>
          </w:rPr>
          <w:t>urzad_marszalkowski@mazovia.pl</w:t>
        </w:r>
      </w:hyperlink>
      <w:r w:rsidRPr="001F017E">
        <w:rPr>
          <w:rFonts w:ascii="Calibri" w:eastAsia="Times New Roman" w:hAnsi="Calibri" w:cs="Calibri"/>
          <w:lang w:eastAsia="pl-PL"/>
        </w:rPr>
        <w:t>, ePUAP: /umwm/esp. </w:t>
      </w:r>
    </w:p>
    <w:p w14:paraId="74B5FA2D" w14:textId="77777777" w:rsidR="007E37D4" w:rsidRPr="001F017E" w:rsidRDefault="007E37D4" w:rsidP="007E37D4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8" w:tgtFrame="_blank" w:history="1">
        <w:r w:rsidRPr="001F017E">
          <w:rPr>
            <w:rFonts w:ascii="Calibri" w:eastAsia="Times New Roman" w:hAnsi="Calibri" w:cs="Calibri"/>
            <w:color w:val="0563C1"/>
            <w:u w:val="single"/>
            <w:lang w:eastAsia="pl-PL"/>
          </w:rPr>
          <w:t>iod@mazovia.pl</w:t>
        </w:r>
      </w:hyperlink>
      <w:r w:rsidRPr="001F017E">
        <w:rPr>
          <w:rFonts w:ascii="Calibri" w:eastAsia="Times New Roman" w:hAnsi="Calibri" w:cs="Calibri"/>
          <w:lang w:eastAsia="pl-PL"/>
        </w:rPr>
        <w:t>. </w:t>
      </w:r>
    </w:p>
    <w:p w14:paraId="044B828B" w14:textId="77777777" w:rsidR="007E37D4" w:rsidRPr="001F017E" w:rsidRDefault="007E37D4" w:rsidP="007E37D4">
      <w:pPr>
        <w:numPr>
          <w:ilvl w:val="1"/>
          <w:numId w:val="3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>Dane osobowe:  </w:t>
      </w:r>
    </w:p>
    <w:p w14:paraId="5FDBBB14" w14:textId="77777777" w:rsidR="007E37D4" w:rsidRPr="001F017E" w:rsidRDefault="007E37D4" w:rsidP="007E37D4">
      <w:pPr>
        <w:numPr>
          <w:ilvl w:val="2"/>
          <w:numId w:val="3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 xml:space="preserve">osób reprezentujących Wykonawcę, będą przetwarzane na podstawie obowiązku prawnego, o którym mowa w art. 6 ust. 1 lit. c rozporządzenia Parlamentu Europejskiego i Rady (UE) 2016/679 z dnia 27 kwietnia 2016 r. </w:t>
      </w:r>
      <w:r w:rsidRPr="001F017E">
        <w:rPr>
          <w:rFonts w:ascii="Calibri" w:eastAsia="Times New Roman" w:hAnsi="Calibri" w:cs="Calibri"/>
          <w:i/>
          <w:iCs/>
          <w:lang w:eastAsia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F017E">
        <w:rPr>
          <w:rFonts w:ascii="Calibri" w:eastAsia="Times New Roman" w:hAnsi="Calibri" w:cs="Calibri"/>
          <w:lang w:eastAsia="pl-PL"/>
        </w:rPr>
        <w:t>, wynikającego z</w:t>
      </w:r>
      <w:r w:rsidRPr="001F017E">
        <w:rPr>
          <w:rFonts w:ascii="Calibri" w:eastAsia="Times New Roman" w:hAnsi="Calibri" w:cs="Calibri"/>
          <w:i/>
          <w:iCs/>
          <w:lang w:eastAsia="pl-PL"/>
        </w:rPr>
        <w:t xml:space="preserve">  </w:t>
      </w:r>
      <w:r w:rsidRPr="001F017E">
        <w:rPr>
          <w:rFonts w:ascii="Calibri" w:eastAsia="Times New Roman" w:hAnsi="Calibri" w:cs="Calibri"/>
          <w:lang w:eastAsia="pl-PL"/>
        </w:rPr>
        <w:t>przepisów prawa określających umocowanie do reprezentowania – w zakresie ważności umów i właściwej reprezentacji stron. Podane tych danych jest warunkiem zawarcia umowy lub ważności podejmowanych czynności. </w:t>
      </w:r>
    </w:p>
    <w:p w14:paraId="0BA4CB08" w14:textId="77777777" w:rsidR="007E37D4" w:rsidRPr="001F017E" w:rsidRDefault="007E37D4" w:rsidP="007E37D4">
      <w:pPr>
        <w:numPr>
          <w:ilvl w:val="2"/>
          <w:numId w:val="3"/>
        </w:numPr>
        <w:spacing w:after="0" w:line="240" w:lineRule="auto"/>
        <w:ind w:left="709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 xml:space="preserve">osób wskazanych przez Wykonawcę, jako osoby do kontaktu/realizacji umowy (imię i nazwisko, służbowe dane kontaktowe, miejsce pracy) będą przetwarzane w prawnie uzasadnionym interesie, o którym mowa w art. 6 ust. 1 lit. f rozporządzenia Parlamentu Europejskiego i Rady (UE) 2016/679 z dnia 27 kwietnia 2016 r. </w:t>
      </w:r>
      <w:r w:rsidRPr="001F017E">
        <w:rPr>
          <w:rFonts w:ascii="Calibri" w:eastAsia="Times New Roman" w:hAnsi="Calibri" w:cs="Calibri"/>
          <w:i/>
          <w:iCs/>
          <w:lang w:eastAsia="pl-PL"/>
        </w:rPr>
        <w:t>w sprawie ochrony osób fizycznych w związku z przetwarzaniem danych osobowych i w sprawie swobodnego przepływu takich danych oraz uchylenia dyrektywy 95/46/WE (ogólne rozporządzenie o ochronie danych),</w:t>
      </w:r>
      <w:r w:rsidRPr="001F017E">
        <w:rPr>
          <w:rFonts w:ascii="Calibri" w:eastAsia="Times New Roman" w:hAnsi="Calibri" w:cs="Calibri"/>
          <w:lang w:eastAsia="pl-PL"/>
        </w:rPr>
        <w:t xml:space="preserve"> w celu realizacji niniejszej umowy/przebiegu postępowania. Dane zostały podane przez Wykonawcę w ramach zawieranej umowy/prowadzonego postępowania. </w:t>
      </w:r>
    </w:p>
    <w:p w14:paraId="4C0DA070" w14:textId="77777777" w:rsidR="007E37D4" w:rsidRPr="001F017E" w:rsidRDefault="007E37D4" w:rsidP="007E37D4">
      <w:pPr>
        <w:numPr>
          <w:ilvl w:val="1"/>
          <w:numId w:val="4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1F017E">
        <w:rPr>
          <w:rFonts w:ascii="Calibri" w:eastAsia="Times New Roman" w:hAnsi="Calibri" w:cs="Calibri"/>
          <w:i/>
          <w:iCs/>
          <w:lang w:eastAsia="pl-PL"/>
        </w:rPr>
        <w:t>o narodowym zasobie archiwalnym i archiwach</w:t>
      </w:r>
      <w:r w:rsidRPr="001F017E">
        <w:rPr>
          <w:rFonts w:ascii="Calibri" w:eastAsia="Times New Roman" w:hAnsi="Calibri" w:cs="Calibri"/>
          <w:lang w:eastAsia="pl-PL"/>
        </w:rPr>
        <w:t>. </w:t>
      </w:r>
    </w:p>
    <w:p w14:paraId="41D0BACF" w14:textId="77777777" w:rsidR="007E37D4" w:rsidRPr="001F017E" w:rsidRDefault="007E37D4" w:rsidP="007E37D4">
      <w:pPr>
        <w:numPr>
          <w:ilvl w:val="1"/>
          <w:numId w:val="5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7F9B7408" w14:textId="77777777" w:rsidR="007E37D4" w:rsidRPr="001F017E" w:rsidRDefault="007E37D4" w:rsidP="007E37D4">
      <w:pPr>
        <w:spacing w:after="0" w:line="240" w:lineRule="auto"/>
        <w:ind w:left="426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>Ponadto osobom wskazanym przez Wykonawcę, jako osoby do kontaktu, przysługuje również prawo wniesienia sprzeciwu wobec przetwarzania danych, wynikającego ze szczególnej sytuacji. </w:t>
      </w:r>
    </w:p>
    <w:p w14:paraId="09BF5923" w14:textId="77777777" w:rsidR="007E37D4" w:rsidRPr="001F017E" w:rsidRDefault="007E37D4" w:rsidP="007E37D4">
      <w:pPr>
        <w:numPr>
          <w:ilvl w:val="1"/>
          <w:numId w:val="6"/>
        </w:numPr>
        <w:tabs>
          <w:tab w:val="clear" w:pos="144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1F017E">
        <w:rPr>
          <w:rFonts w:ascii="Calibri" w:eastAsia="Times New Roman" w:hAnsi="Calibri" w:cs="Calibri"/>
          <w:lang w:eastAsia="pl-PL"/>
        </w:rPr>
        <w:t>Wykonawca jest zobowiązany do przekazania zapisów niniejszego paragrafu wszystkim osobom fizycznym wymienionym w ust. 1. </w:t>
      </w:r>
    </w:p>
    <w:p w14:paraId="7617BB77" w14:textId="77777777" w:rsidR="009861E9" w:rsidRDefault="009861E9"/>
    <w:sectPr w:rsidR="00986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157AD" w14:textId="77777777" w:rsidR="007E37D4" w:rsidRDefault="007E37D4" w:rsidP="007E37D4">
      <w:pPr>
        <w:spacing w:after="0" w:line="240" w:lineRule="auto"/>
      </w:pPr>
      <w:r>
        <w:separator/>
      </w:r>
    </w:p>
  </w:endnote>
  <w:endnote w:type="continuationSeparator" w:id="0">
    <w:p w14:paraId="45E27D08" w14:textId="77777777" w:rsidR="007E37D4" w:rsidRDefault="007E37D4" w:rsidP="007E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ECF56" w14:textId="77777777" w:rsidR="007E37D4" w:rsidRDefault="007E37D4" w:rsidP="007E37D4">
      <w:pPr>
        <w:spacing w:after="0" w:line="240" w:lineRule="auto"/>
      </w:pPr>
      <w:r>
        <w:separator/>
      </w:r>
    </w:p>
  </w:footnote>
  <w:footnote w:type="continuationSeparator" w:id="0">
    <w:p w14:paraId="38C03A22" w14:textId="77777777" w:rsidR="007E37D4" w:rsidRDefault="007E37D4" w:rsidP="007E3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751884">
    <w:abstractNumId w:val="0"/>
  </w:num>
  <w:num w:numId="2" w16cid:durableId="1181620771">
    <w:abstractNumId w:val="0"/>
  </w:num>
  <w:num w:numId="3" w16cid:durableId="1739354468">
    <w:abstractNumId w:val="0"/>
  </w:num>
  <w:num w:numId="4" w16cid:durableId="219905424">
    <w:abstractNumId w:val="1"/>
  </w:num>
  <w:num w:numId="5" w16cid:durableId="1527403241">
    <w:abstractNumId w:val="1"/>
  </w:num>
  <w:num w:numId="6" w16cid:durableId="122683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D4"/>
    <w:rsid w:val="00053A12"/>
    <w:rsid w:val="00400F53"/>
    <w:rsid w:val="004C1C17"/>
    <w:rsid w:val="004E36DD"/>
    <w:rsid w:val="005720DD"/>
    <w:rsid w:val="007E37D4"/>
    <w:rsid w:val="008378A0"/>
    <w:rsid w:val="009861E9"/>
    <w:rsid w:val="00A53D74"/>
    <w:rsid w:val="00E64431"/>
    <w:rsid w:val="00E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F16E3"/>
  <w15:chartTrackingRefBased/>
  <w15:docId w15:val="{772FC496-8F61-48AD-87F1-EDF46F7C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7D4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BE4F30-8D88-4C25-9A51-7E09D4C3E034}"/>
</file>

<file path=customXml/itemProps2.xml><?xml version="1.0" encoding="utf-8"?>
<ds:datastoreItem xmlns:ds="http://schemas.openxmlformats.org/officeDocument/2006/customXml" ds:itemID="{6E3E0B18-6AE0-4D03-A4D3-43AF9C34B745}"/>
</file>

<file path=customXml/itemProps3.xml><?xml version="1.0" encoding="utf-8"?>
<ds:datastoreItem xmlns:ds="http://schemas.openxmlformats.org/officeDocument/2006/customXml" ds:itemID="{B53006FA-8B47-4BCF-A875-24BEAE2F1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Sobolewski Wiesław</dc:creator>
  <cp:keywords/>
  <dc:description/>
  <cp:lastModifiedBy>Trzcińska Beata</cp:lastModifiedBy>
  <cp:revision>7</cp:revision>
  <dcterms:created xsi:type="dcterms:W3CDTF">2021-03-30T13:39:00Z</dcterms:created>
  <dcterms:modified xsi:type="dcterms:W3CDTF">2025-02-18T10:30:00Z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</Properties>
</file>