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9220C9">
      <w:pPr>
        <w:pStyle w:val="Nagwek1"/>
      </w:pPr>
      <w:r>
        <w:t>Obowiązek informacyjny</w:t>
      </w:r>
    </w:p>
    <w:p w:rsidR="009220C9" w:rsidRPr="00CB1BAC" w:rsidRDefault="009220C9" w:rsidP="009220C9">
      <w:r>
        <w:t>(Przetwarzanie</w:t>
      </w:r>
      <w:r w:rsidR="008353A3">
        <w:t xml:space="preserve"> danych osobowych</w:t>
      </w:r>
      <w:r>
        <w:t xml:space="preserve"> odbywa się na podstawie  Art. 6 ust.1 lit. </w:t>
      </w:r>
      <w:r w:rsidR="00BC1717">
        <w:rPr>
          <w:sz w:val="19"/>
          <w:szCs w:val="19"/>
        </w:rPr>
        <w:t>b</w:t>
      </w:r>
      <w:r>
        <w:rPr>
          <w:sz w:val="19"/>
          <w:szCs w:val="19"/>
        </w:rPr>
        <w:t xml:space="preserve">, RODO </w:t>
      </w:r>
      <w:r w:rsidR="00BC1717">
        <w:rPr>
          <w:sz w:val="19"/>
          <w:szCs w:val="19"/>
        </w:rPr>
        <w:t>-</w:t>
      </w:r>
      <w:r w:rsidR="00BC1717" w:rsidRPr="00BC1717">
        <w:rPr>
          <w:sz w:val="19"/>
          <w:szCs w:val="19"/>
        </w:rPr>
        <w:t xml:space="preserve"> </w:t>
      </w:r>
      <w:r w:rsidR="00BC1717" w:rsidRPr="00BC1717">
        <w:rPr>
          <w:b/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sz w:val="19"/>
          <w:szCs w:val="19"/>
        </w:rPr>
        <w:t>)</w:t>
      </w:r>
    </w:p>
    <w:p w:rsidR="000B735F" w:rsidRDefault="000B735F"/>
    <w:p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</w:t>
      </w:r>
      <w:r w:rsidR="004C1292">
        <w:t xml:space="preserve"> wyłącznie</w:t>
      </w:r>
      <w:r>
        <w:t xml:space="preserve"> w celu</w:t>
      </w:r>
      <w:r w:rsidR="004C1292">
        <w:t xml:space="preserve"> realizacji umowy</w:t>
      </w:r>
      <w:r w:rsidR="00734C5A" w:rsidRPr="00734C5A">
        <w:t>.</w:t>
      </w:r>
      <w:r w:rsidRPr="00734C5A">
        <w:t xml:space="preserve"> 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</w:t>
      </w:r>
      <w:r w:rsidR="00AC57FB">
        <w:t xml:space="preserve"> wynikający z obowiązujących przepisów prawa w szczególności ustawy o narodowym zasobie archiwalnym i archiwach oraz aktach wykonawczych do tej ustawy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D758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2CE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B0239"/>
    <w:rsid w:val="003C0466"/>
    <w:rsid w:val="003C5810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292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D74B6"/>
    <w:rsid w:val="005F2B07"/>
    <w:rsid w:val="0060797C"/>
    <w:rsid w:val="0061109A"/>
    <w:rsid w:val="00617176"/>
    <w:rsid w:val="0061761C"/>
    <w:rsid w:val="00624468"/>
    <w:rsid w:val="00633FD8"/>
    <w:rsid w:val="0063680A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C57FB"/>
    <w:rsid w:val="00AD4B2B"/>
    <w:rsid w:val="00AF0A22"/>
    <w:rsid w:val="00AF22D1"/>
    <w:rsid w:val="00AF5304"/>
    <w:rsid w:val="00B16F72"/>
    <w:rsid w:val="00B205D8"/>
    <w:rsid w:val="00B2499E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4185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3BF7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E1874-666D-4F72-B04F-374E8C1E0B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W06. Klauzula informacyjna - umowa</dc:title>
  <dc:creator>marek</dc:creator>
  <cp:lastModifiedBy>zalewskip</cp:lastModifiedBy>
  <cp:revision>2</cp:revision>
  <cp:lastPrinted>2018-05-21T08:53:00Z</cp:lastPrinted>
  <dcterms:created xsi:type="dcterms:W3CDTF">2022-04-22T12:47:00Z</dcterms:created>
  <dcterms:modified xsi:type="dcterms:W3CDTF">2022-04-22T12:47:00Z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