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8F65" w14:textId="3507A941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082DB7">
        <w:rPr>
          <w:rFonts w:asciiTheme="minorHAnsi" w:hAnsiTheme="minorHAnsi" w:cs="Helvetica"/>
          <w:sz w:val="22"/>
          <w:szCs w:val="22"/>
          <w:lang w:eastAsia="pl-PL"/>
        </w:rPr>
        <w:t>21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.0</w:t>
      </w:r>
      <w:r w:rsidR="007463D9" w:rsidRPr="007463D9">
        <w:rPr>
          <w:rFonts w:asciiTheme="minorHAnsi" w:hAnsiTheme="minorHAnsi" w:cs="Helvetica"/>
          <w:sz w:val="22"/>
          <w:szCs w:val="22"/>
          <w:lang w:eastAsia="pl-PL"/>
        </w:rPr>
        <w:t>7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C604C8">
        <w:rPr>
          <w:rFonts w:asciiTheme="minorHAnsi" w:hAnsiTheme="minorHAnsi" w:cs="Helvetica"/>
          <w:sz w:val="22"/>
          <w:szCs w:val="22"/>
          <w:lang w:eastAsia="pl-PL"/>
        </w:rPr>
        <w:t>3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30B960D8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082DB7">
        <w:rPr>
          <w:rFonts w:asciiTheme="minorHAnsi" w:hAnsiTheme="minorHAnsi" w:cs="Arial"/>
          <w:bCs/>
        </w:rPr>
        <w:t>25</w:t>
      </w:r>
      <w:r w:rsidRPr="006F1C9E">
        <w:rPr>
          <w:rFonts w:asciiTheme="minorHAnsi" w:hAnsiTheme="minorHAnsi" w:cs="Arial"/>
          <w:bCs/>
        </w:rPr>
        <w:t>/202</w:t>
      </w:r>
      <w:r w:rsidR="00082DB7">
        <w:rPr>
          <w:rFonts w:asciiTheme="minorHAnsi" w:hAnsiTheme="minorHAnsi" w:cs="Arial"/>
          <w:bCs/>
        </w:rPr>
        <w:t>3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11C18EB" w14:textId="77777777" w:rsidR="00082DB7" w:rsidRPr="007C3989" w:rsidRDefault="00082DB7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5B3262FD" w:rsid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082DB7">
        <w:rPr>
          <w:rFonts w:asciiTheme="minorHAnsi" w:hAnsiTheme="minorHAnsi" w:cs="Arial"/>
          <w:b/>
          <w:bCs/>
          <w:sz w:val="22"/>
          <w:szCs w:val="22"/>
        </w:rPr>
        <w:t>Zakupy dla szkoły Podstawowej w Marklowicach Górnych – zakup mini wieży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17333C30" w14:textId="77777777" w:rsidR="00082DB7" w:rsidRPr="007C3989" w:rsidRDefault="00082DB7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B6D724C" w14:textId="77777777" w:rsidR="00082DB7" w:rsidRDefault="00082DB7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08F1358E" w:rsidR="0063252F" w:rsidRPr="00CE783A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Zebrzydowice informuje, że 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 xml:space="preserve">zostało unieważnione – </w:t>
      </w:r>
      <w:r>
        <w:rPr>
          <w:rFonts w:asciiTheme="minorHAnsi" w:hAnsiTheme="minorHAnsi"/>
          <w:sz w:val="22"/>
          <w:szCs w:val="22"/>
        </w:rPr>
        <w:t>nie złożono żadnej oferty.</w:t>
      </w:r>
    </w:p>
    <w:p w14:paraId="14B17DC0" w14:textId="0E5B2AC9" w:rsidR="0063252F" w:rsidRDefault="0063252F" w:rsidP="008B0668">
      <w:pPr>
        <w:jc w:val="center"/>
        <w:rPr>
          <w:rFonts w:ascii="Arial Nova" w:hAnsi="Arial Nova"/>
          <w:sz w:val="22"/>
          <w:szCs w:val="22"/>
        </w:rPr>
      </w:pPr>
    </w:p>
    <w:p w14:paraId="5A851A1E" w14:textId="5FDF0364" w:rsid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099205AC" w14:textId="77777777" w:rsidR="00571327" w:rsidRDefault="00571327" w:rsidP="0050270C">
      <w:pPr>
        <w:rPr>
          <w:rFonts w:ascii="Arial Nova" w:hAnsi="Arial Nova"/>
          <w:sz w:val="22"/>
          <w:szCs w:val="22"/>
        </w:rPr>
      </w:pPr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5C82" w14:textId="77777777" w:rsidR="0074240F" w:rsidRDefault="0074240F" w:rsidP="00FD275A">
      <w:r>
        <w:separator/>
      </w:r>
    </w:p>
  </w:endnote>
  <w:endnote w:type="continuationSeparator" w:id="0">
    <w:p w14:paraId="4631840C" w14:textId="77777777" w:rsidR="0074240F" w:rsidRDefault="0074240F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10C8" w14:textId="77777777" w:rsidR="0074240F" w:rsidRDefault="0074240F" w:rsidP="00FD275A">
      <w:r>
        <w:separator/>
      </w:r>
    </w:p>
  </w:footnote>
  <w:footnote w:type="continuationSeparator" w:id="0">
    <w:p w14:paraId="58EA5EBE" w14:textId="77777777" w:rsidR="0074240F" w:rsidRDefault="0074240F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9527438">
    <w:abstractNumId w:val="0"/>
  </w:num>
  <w:num w:numId="2" w16cid:durableId="136983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82DB7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B7B78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0270C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04C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2023-07-21T10:40:00Z</dcterms:modified>
</cp:coreProperties>
</file>