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46E00"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46E00" w:rsidRDefault="0056409B" w:rsidP="00A40FB1">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46E00" w:rsidRDefault="0056409B" w:rsidP="00A40FB1">
            <w:pPr>
              <w:keepNext/>
              <w:keepLines/>
              <w:spacing w:after="0" w:line="276" w:lineRule="auto"/>
              <w:rPr>
                <w:rFonts w:asciiTheme="minorHAnsi" w:hAnsiTheme="minorHAnsi" w:cstheme="minorHAnsi"/>
                <w:b/>
                <w:bCs/>
                <w:noProof/>
                <w:color w:val="000000"/>
                <w:sz w:val="24"/>
                <w:szCs w:val="24"/>
              </w:rPr>
            </w:pPr>
            <w:r w:rsidRPr="00646E00">
              <w:rPr>
                <w:rFonts w:asciiTheme="minorHAnsi" w:hAnsiTheme="minorHAnsi" w:cstheme="minorHAnsi"/>
                <w:b/>
                <w:bCs/>
                <w:noProof/>
                <w:color w:val="000000"/>
                <w:sz w:val="24"/>
                <w:szCs w:val="24"/>
              </w:rPr>
              <w:t>Zamawiający:</w:t>
            </w:r>
          </w:p>
          <w:p w:rsidR="00AC62FF" w:rsidRPr="00646E00" w:rsidRDefault="0056409B" w:rsidP="00A40FB1">
            <w:pPr>
              <w:keepNext/>
              <w:keepLines/>
              <w:spacing w:after="0" w:line="276" w:lineRule="auto"/>
              <w:rPr>
                <w:rFonts w:asciiTheme="minorHAnsi" w:hAnsiTheme="minorHAnsi" w:cstheme="minorHAnsi"/>
                <w:b/>
                <w:bCs/>
                <w:noProof/>
                <w:color w:val="000000"/>
                <w:sz w:val="24"/>
                <w:szCs w:val="24"/>
              </w:rPr>
            </w:pPr>
            <w:r w:rsidRPr="00646E00">
              <w:rPr>
                <w:rFonts w:asciiTheme="minorHAnsi" w:hAnsiTheme="minorHAnsi" w:cstheme="minorHAnsi"/>
                <w:b/>
                <w:bCs/>
                <w:noProof/>
                <w:color w:val="000000"/>
                <w:sz w:val="24"/>
                <w:szCs w:val="24"/>
              </w:rPr>
              <w:t xml:space="preserve">Gmina </w:t>
            </w:r>
            <w:r w:rsidR="00AC62FF" w:rsidRPr="00646E00">
              <w:rPr>
                <w:rFonts w:asciiTheme="minorHAnsi" w:hAnsiTheme="minorHAnsi" w:cstheme="minorHAnsi"/>
                <w:b/>
                <w:bCs/>
                <w:noProof/>
                <w:color w:val="000000"/>
                <w:sz w:val="24"/>
                <w:szCs w:val="24"/>
              </w:rPr>
              <w:t>Aleksandrów Łódzki</w:t>
            </w:r>
          </w:p>
          <w:p w:rsidR="0056409B" w:rsidRPr="00646E00" w:rsidRDefault="00AC62FF" w:rsidP="00A40FB1">
            <w:pPr>
              <w:keepNext/>
              <w:keepLines/>
              <w:spacing w:after="0" w:line="276" w:lineRule="auto"/>
              <w:rPr>
                <w:rFonts w:asciiTheme="minorHAnsi" w:hAnsiTheme="minorHAnsi" w:cstheme="minorHAnsi"/>
                <w:noProof/>
                <w:color w:val="000000"/>
                <w:sz w:val="24"/>
                <w:szCs w:val="24"/>
              </w:rPr>
            </w:pPr>
            <w:r w:rsidRPr="00646E00">
              <w:rPr>
                <w:rFonts w:asciiTheme="minorHAnsi" w:hAnsiTheme="minorHAnsi" w:cstheme="minorHAnsi"/>
                <w:noProof/>
                <w:color w:val="000000"/>
                <w:sz w:val="24"/>
                <w:szCs w:val="24"/>
              </w:rPr>
              <w:t>Plac Kościuszki</w:t>
            </w:r>
            <w:r w:rsidR="0056409B" w:rsidRPr="00646E00">
              <w:rPr>
                <w:rFonts w:asciiTheme="minorHAnsi" w:hAnsiTheme="minorHAnsi" w:cstheme="minorHAnsi"/>
                <w:noProof/>
                <w:color w:val="000000"/>
                <w:sz w:val="24"/>
                <w:szCs w:val="24"/>
              </w:rPr>
              <w:t> 2,</w:t>
            </w:r>
          </w:p>
          <w:p w:rsidR="0056409B" w:rsidRPr="00646E00" w:rsidRDefault="0056409B" w:rsidP="00A40FB1">
            <w:pPr>
              <w:keepNext/>
              <w:keepLines/>
              <w:spacing w:after="0" w:line="276" w:lineRule="auto"/>
              <w:rPr>
                <w:rFonts w:asciiTheme="minorHAnsi" w:hAnsiTheme="minorHAnsi" w:cstheme="minorHAnsi"/>
                <w:noProof/>
                <w:color w:val="000000"/>
                <w:sz w:val="24"/>
                <w:szCs w:val="24"/>
              </w:rPr>
            </w:pPr>
            <w:r w:rsidRPr="00646E00">
              <w:rPr>
                <w:rFonts w:asciiTheme="minorHAnsi" w:hAnsiTheme="minorHAnsi" w:cstheme="minorHAnsi"/>
                <w:noProof/>
                <w:color w:val="000000"/>
                <w:sz w:val="24"/>
                <w:szCs w:val="24"/>
              </w:rPr>
              <w:t>95-0</w:t>
            </w:r>
            <w:r w:rsidR="00AC62FF" w:rsidRPr="00646E00">
              <w:rPr>
                <w:rFonts w:asciiTheme="minorHAnsi" w:hAnsiTheme="minorHAnsi" w:cstheme="minorHAnsi"/>
                <w:noProof/>
                <w:color w:val="000000"/>
                <w:sz w:val="24"/>
                <w:szCs w:val="24"/>
              </w:rPr>
              <w:t>7</w:t>
            </w:r>
            <w:r w:rsidRPr="00646E00">
              <w:rPr>
                <w:rFonts w:asciiTheme="minorHAnsi" w:hAnsiTheme="minorHAnsi" w:cstheme="minorHAnsi"/>
                <w:noProof/>
                <w:color w:val="000000"/>
                <w:sz w:val="24"/>
                <w:szCs w:val="24"/>
              </w:rPr>
              <w:t>0 </w:t>
            </w:r>
            <w:r w:rsidR="00AC62FF" w:rsidRPr="00646E00">
              <w:rPr>
                <w:rFonts w:asciiTheme="minorHAnsi" w:hAnsiTheme="minorHAnsi" w:cstheme="minorHAnsi"/>
                <w:noProof/>
                <w:color w:val="000000"/>
                <w:sz w:val="24"/>
                <w:szCs w:val="24"/>
              </w:rPr>
              <w:t>Aleksandrów</w:t>
            </w:r>
            <w:r w:rsidRPr="00646E00">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46E00" w:rsidRDefault="0056409B" w:rsidP="00D25992">
            <w:pPr>
              <w:keepNext/>
              <w:keepLines/>
              <w:spacing w:after="4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tel.: </w:t>
            </w:r>
            <w:r w:rsidR="00AC62FF" w:rsidRPr="00646E00">
              <w:rPr>
                <w:rFonts w:asciiTheme="minorHAnsi" w:hAnsiTheme="minorHAnsi" w:cstheme="minorHAnsi"/>
                <w:noProof/>
                <w:color w:val="000000"/>
                <w:sz w:val="24"/>
                <w:szCs w:val="24"/>
                <w:lang w:val="en-US"/>
              </w:rPr>
              <w:t>42 2700300</w:t>
            </w:r>
          </w:p>
          <w:p w:rsidR="00AC62FF" w:rsidRPr="00646E00" w:rsidRDefault="0056409B" w:rsidP="00D25992">
            <w:pPr>
              <w:keepNext/>
              <w:keepLines/>
              <w:spacing w:after="4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 xml:space="preserve">e-mail: </w:t>
            </w:r>
            <w:hyperlink r:id="rId8" w:history="1">
              <w:r w:rsidR="00AC62FF" w:rsidRPr="00646E00">
                <w:rPr>
                  <w:rStyle w:val="Hipercze"/>
                  <w:rFonts w:asciiTheme="minorHAnsi" w:hAnsiTheme="minorHAnsi" w:cstheme="minorHAnsi"/>
                  <w:noProof/>
                  <w:sz w:val="24"/>
                  <w:szCs w:val="24"/>
                  <w:lang w:val="en-US"/>
                </w:rPr>
                <w:t>gmina@aleksandrow-lodzki.pl</w:t>
              </w:r>
            </w:hyperlink>
          </w:p>
          <w:p w:rsidR="0056409B" w:rsidRPr="00646E00" w:rsidRDefault="00A233ED" w:rsidP="00D25992">
            <w:pPr>
              <w:keepNext/>
              <w:keepLines/>
              <w:spacing w:after="40" w:line="276" w:lineRule="auto"/>
              <w:rPr>
                <w:rFonts w:asciiTheme="minorHAnsi" w:hAnsiTheme="minorHAnsi" w:cstheme="minorHAnsi"/>
                <w:b/>
                <w:color w:val="000000"/>
                <w:sz w:val="24"/>
                <w:szCs w:val="24"/>
                <w:lang w:val="en-US"/>
              </w:rPr>
            </w:pPr>
            <w:hyperlink r:id="rId9" w:history="1">
              <w:r w:rsidR="00AC62FF" w:rsidRPr="00646E00">
                <w:rPr>
                  <w:rStyle w:val="Hipercze"/>
                  <w:rFonts w:asciiTheme="minorHAnsi" w:hAnsiTheme="minorHAnsi" w:cstheme="minorHAnsi"/>
                  <w:b/>
                  <w:sz w:val="24"/>
                  <w:szCs w:val="24"/>
                  <w:lang w:val="en-US"/>
                </w:rPr>
                <w:t>www.aleksandrow-lodzki.pl</w:t>
              </w:r>
            </w:hyperlink>
          </w:p>
          <w:p w:rsidR="0056409B" w:rsidRPr="00646E00" w:rsidRDefault="00A233ED" w:rsidP="00D25992">
            <w:pPr>
              <w:keepNext/>
              <w:keepLines/>
              <w:spacing w:after="40" w:line="276" w:lineRule="auto"/>
              <w:rPr>
                <w:rFonts w:asciiTheme="minorHAnsi" w:hAnsiTheme="minorHAnsi" w:cstheme="minorHAnsi"/>
                <w:b/>
                <w:noProof/>
                <w:color w:val="000000"/>
                <w:sz w:val="24"/>
                <w:szCs w:val="24"/>
                <w:lang w:val="en-US"/>
              </w:rPr>
            </w:pPr>
            <w:hyperlink r:id="rId10" w:history="1">
              <w:r w:rsidR="00EE270A" w:rsidRPr="00646E00">
                <w:rPr>
                  <w:rStyle w:val="Hipercze"/>
                  <w:rFonts w:asciiTheme="minorHAnsi" w:hAnsiTheme="minorHAnsi" w:cstheme="minorHAnsi"/>
                  <w:b/>
                  <w:noProof/>
                  <w:sz w:val="24"/>
                  <w:szCs w:val="24"/>
                  <w:lang w:val="en-US"/>
                </w:rPr>
                <w:t>https://platformazakupowa.pl/pn/aleksandrow-lodzki</w:t>
              </w:r>
            </w:hyperlink>
          </w:p>
        </w:tc>
      </w:tr>
    </w:tbl>
    <w:p w:rsidR="00495F39" w:rsidRDefault="00495F39" w:rsidP="00495F39">
      <w:pPr>
        <w:pStyle w:val="Nagwek2"/>
        <w:jc w:val="center"/>
        <w:rPr>
          <w:sz w:val="24"/>
          <w:szCs w:val="24"/>
        </w:rPr>
      </w:pPr>
    </w:p>
    <w:p w:rsidR="0056409B" w:rsidRPr="00495F39" w:rsidRDefault="0056409B" w:rsidP="00495F39">
      <w:pPr>
        <w:pStyle w:val="Nagwek2"/>
        <w:spacing w:after="240"/>
        <w:jc w:val="center"/>
        <w:rPr>
          <w:sz w:val="24"/>
          <w:szCs w:val="24"/>
        </w:rPr>
      </w:pPr>
      <w:bookmarkStart w:id="0" w:name="_Toc166159689"/>
      <w:r w:rsidRPr="00495F39">
        <w:rPr>
          <w:sz w:val="24"/>
          <w:szCs w:val="24"/>
        </w:rPr>
        <w:t>Specyfikacja Warunków Zamówienia</w:t>
      </w:r>
      <w:bookmarkEnd w:id="0"/>
    </w:p>
    <w:p w:rsidR="00220D4E" w:rsidRDefault="0056409B" w:rsidP="00534DF5">
      <w:pPr>
        <w:keepNext/>
        <w:keepLines/>
        <w:tabs>
          <w:tab w:val="center" w:pos="4873"/>
          <w:tab w:val="right" w:pos="9746"/>
        </w:tabs>
        <w:spacing w:after="0" w:line="276" w:lineRule="auto"/>
        <w:jc w:val="center"/>
        <w:rPr>
          <w:rFonts w:asciiTheme="minorHAnsi" w:hAnsiTheme="minorHAnsi" w:cstheme="minorHAnsi"/>
          <w:sz w:val="24"/>
          <w:szCs w:val="24"/>
        </w:rPr>
      </w:pPr>
      <w:r w:rsidRPr="00534DF5">
        <w:rPr>
          <w:rFonts w:asciiTheme="minorHAnsi" w:hAnsiTheme="minorHAnsi" w:cstheme="minorHAnsi"/>
          <w:sz w:val="24"/>
          <w:szCs w:val="24"/>
        </w:rPr>
        <w:t>w postępowaniu o udzielenie zamówienia publicznego</w:t>
      </w:r>
      <w:r w:rsidR="00DD2148" w:rsidRPr="00534DF5">
        <w:rPr>
          <w:rFonts w:asciiTheme="minorHAnsi" w:hAnsiTheme="minorHAnsi" w:cstheme="minorHAnsi"/>
          <w:sz w:val="24"/>
          <w:szCs w:val="24"/>
        </w:rPr>
        <w:t xml:space="preserve"> </w:t>
      </w:r>
      <w:r w:rsidR="00565253" w:rsidRPr="00534DF5">
        <w:rPr>
          <w:rFonts w:asciiTheme="minorHAnsi" w:hAnsiTheme="minorHAnsi" w:cstheme="minorHAnsi"/>
          <w:sz w:val="24"/>
          <w:szCs w:val="24"/>
        </w:rPr>
        <w:t xml:space="preserve">na </w:t>
      </w:r>
      <w:r w:rsidR="00FB3EE8">
        <w:rPr>
          <w:rFonts w:asciiTheme="minorHAnsi" w:hAnsiTheme="minorHAnsi" w:cstheme="minorHAnsi"/>
          <w:sz w:val="24"/>
          <w:szCs w:val="24"/>
        </w:rPr>
        <w:t xml:space="preserve">dostawy prowadzonego </w:t>
      </w:r>
    </w:p>
    <w:p w:rsidR="00534DF5" w:rsidRDefault="0056409B" w:rsidP="00534DF5">
      <w:pPr>
        <w:keepNext/>
        <w:keepLines/>
        <w:tabs>
          <w:tab w:val="center" w:pos="4873"/>
          <w:tab w:val="right" w:pos="9746"/>
        </w:tabs>
        <w:spacing w:after="0" w:line="276" w:lineRule="auto"/>
        <w:jc w:val="center"/>
        <w:rPr>
          <w:rFonts w:asciiTheme="minorHAnsi" w:hAnsiTheme="minorHAnsi" w:cstheme="minorHAnsi"/>
          <w:b/>
          <w:sz w:val="24"/>
          <w:szCs w:val="24"/>
        </w:rPr>
      </w:pPr>
      <w:r w:rsidRPr="00534DF5">
        <w:rPr>
          <w:rFonts w:asciiTheme="minorHAnsi" w:hAnsiTheme="minorHAnsi" w:cstheme="minorHAnsi"/>
          <w:sz w:val="24"/>
          <w:szCs w:val="24"/>
        </w:rPr>
        <w:t xml:space="preserve"> w </w:t>
      </w:r>
      <w:r w:rsidRPr="00534DF5">
        <w:rPr>
          <w:rFonts w:asciiTheme="minorHAnsi" w:hAnsiTheme="minorHAnsi" w:cstheme="minorHAnsi"/>
          <w:b/>
          <w:sz w:val="24"/>
          <w:szCs w:val="24"/>
        </w:rPr>
        <w:t xml:space="preserve">trybie podstawowym </w:t>
      </w:r>
      <w:r w:rsidR="00AC62FF" w:rsidRPr="00534DF5">
        <w:rPr>
          <w:rFonts w:asciiTheme="minorHAnsi" w:hAnsiTheme="minorHAnsi" w:cstheme="minorHAnsi"/>
          <w:b/>
          <w:sz w:val="24"/>
          <w:szCs w:val="24"/>
        </w:rPr>
        <w:t>bez negocjacji</w:t>
      </w:r>
      <w:r w:rsidR="00534DF5" w:rsidRPr="00534DF5">
        <w:rPr>
          <w:rFonts w:asciiTheme="minorHAnsi" w:hAnsiTheme="minorHAnsi" w:cstheme="minorHAnsi"/>
          <w:b/>
          <w:sz w:val="24"/>
          <w:szCs w:val="24"/>
        </w:rPr>
        <w:t xml:space="preserve"> </w:t>
      </w:r>
    </w:p>
    <w:p w:rsidR="00675308" w:rsidRPr="00534DF5" w:rsidRDefault="00675308" w:rsidP="00534DF5">
      <w:pPr>
        <w:keepNext/>
        <w:keepLines/>
        <w:tabs>
          <w:tab w:val="center" w:pos="4873"/>
          <w:tab w:val="right" w:pos="9746"/>
        </w:tabs>
        <w:spacing w:after="0" w:line="276" w:lineRule="auto"/>
        <w:jc w:val="center"/>
        <w:rPr>
          <w:rFonts w:asciiTheme="minorHAnsi" w:hAnsiTheme="minorHAnsi" w:cstheme="minorHAnsi"/>
          <w:sz w:val="24"/>
          <w:szCs w:val="24"/>
        </w:rPr>
      </w:pPr>
    </w:p>
    <w:p w:rsidR="00534DF5" w:rsidRDefault="00534DF5" w:rsidP="00C02D88">
      <w:pPr>
        <w:keepNext/>
        <w:keepLines/>
        <w:tabs>
          <w:tab w:val="center" w:pos="4873"/>
          <w:tab w:val="right" w:pos="9746"/>
        </w:tabs>
        <w:spacing w:after="0" w:line="276" w:lineRule="auto"/>
        <w:jc w:val="center"/>
        <w:rPr>
          <w:rFonts w:asciiTheme="minorHAnsi" w:hAnsiTheme="minorHAnsi" w:cstheme="minorHAnsi"/>
          <w:sz w:val="24"/>
          <w:szCs w:val="24"/>
        </w:rPr>
      </w:pPr>
    </w:p>
    <w:p w:rsidR="00C02D88" w:rsidRDefault="00534DF5" w:rsidP="00A87B68">
      <w:pPr>
        <w:keepNext/>
        <w:keepLines/>
        <w:tabs>
          <w:tab w:val="center" w:pos="4873"/>
          <w:tab w:val="right" w:pos="9746"/>
        </w:tabs>
        <w:spacing w:after="0" w:line="276" w:lineRule="auto"/>
        <w:jc w:val="center"/>
        <w:rPr>
          <w:rFonts w:asciiTheme="minorHAnsi" w:hAnsiTheme="minorHAnsi" w:cstheme="minorHAnsi"/>
          <w:b/>
          <w:sz w:val="28"/>
          <w:szCs w:val="28"/>
        </w:rPr>
      </w:pPr>
      <w:r w:rsidRPr="00534DF5">
        <w:rPr>
          <w:rFonts w:asciiTheme="minorHAnsi" w:hAnsiTheme="minorHAnsi" w:cstheme="minorHAnsi"/>
          <w:sz w:val="24"/>
          <w:szCs w:val="24"/>
        </w:rPr>
        <w:t>na</w:t>
      </w:r>
      <w:r w:rsidR="0056409B" w:rsidRPr="00534DF5">
        <w:rPr>
          <w:rFonts w:asciiTheme="minorHAnsi" w:hAnsiTheme="minorHAnsi" w:cstheme="minorHAnsi"/>
          <w:sz w:val="24"/>
          <w:szCs w:val="24"/>
        </w:rPr>
        <w:t>:</w:t>
      </w:r>
      <w:r w:rsidRPr="00534DF5">
        <w:rPr>
          <w:rFonts w:asciiTheme="minorHAnsi" w:hAnsiTheme="minorHAnsi" w:cstheme="minorHAnsi"/>
          <w:sz w:val="24"/>
          <w:szCs w:val="24"/>
        </w:rPr>
        <w:t xml:space="preserve"> </w:t>
      </w:r>
      <w:r w:rsidR="00595B9A">
        <w:rPr>
          <w:rFonts w:asciiTheme="minorHAnsi" w:hAnsiTheme="minorHAnsi" w:cstheme="minorHAnsi"/>
          <w:sz w:val="24"/>
          <w:szCs w:val="24"/>
        </w:rPr>
        <w:t>„</w:t>
      </w:r>
      <w:r w:rsidR="00FB3EE8">
        <w:rPr>
          <w:rFonts w:asciiTheme="minorHAnsi" w:hAnsiTheme="minorHAnsi" w:cstheme="minorHAnsi"/>
          <w:b/>
          <w:sz w:val="28"/>
          <w:szCs w:val="28"/>
        </w:rPr>
        <w:t>Sukcesywne dostawy materiałów biurowych i druków akcydensowych na potrzeby Urzędu Miejskiego w Aleksandrowie Łódzkim</w:t>
      </w:r>
      <w:r w:rsidR="00CF38BD">
        <w:rPr>
          <w:rFonts w:asciiTheme="minorHAnsi" w:hAnsiTheme="minorHAnsi" w:cstheme="minorHAnsi"/>
          <w:b/>
          <w:sz w:val="28"/>
          <w:szCs w:val="28"/>
        </w:rPr>
        <w:t>”</w:t>
      </w:r>
    </w:p>
    <w:p w:rsidR="00675308" w:rsidRPr="00444D0F" w:rsidRDefault="00675308" w:rsidP="00A87B68">
      <w:pPr>
        <w:keepNext/>
        <w:keepLines/>
        <w:tabs>
          <w:tab w:val="center" w:pos="4873"/>
          <w:tab w:val="right" w:pos="9746"/>
        </w:tabs>
        <w:spacing w:after="0" w:line="276" w:lineRule="auto"/>
        <w:jc w:val="center"/>
        <w:rPr>
          <w:rFonts w:asciiTheme="minorHAnsi" w:hAnsiTheme="minorHAnsi" w:cstheme="minorHAnsi"/>
          <w:b/>
          <w:sz w:val="24"/>
          <w:szCs w:val="24"/>
        </w:rPr>
      </w:pPr>
    </w:p>
    <w:p w:rsidR="00C02D88" w:rsidRPr="00534DF5" w:rsidRDefault="00C02D88" w:rsidP="00A40FB1">
      <w:pPr>
        <w:keepNext/>
        <w:keepLines/>
        <w:tabs>
          <w:tab w:val="center" w:pos="4873"/>
          <w:tab w:val="right" w:pos="9746"/>
        </w:tabs>
        <w:spacing w:after="0" w:line="276" w:lineRule="auto"/>
        <w:jc w:val="center"/>
        <w:rPr>
          <w:rFonts w:asciiTheme="minorHAnsi" w:hAnsiTheme="minorHAnsi" w:cstheme="minorHAnsi"/>
          <w:sz w:val="24"/>
          <w:szCs w:val="24"/>
        </w:rPr>
      </w:pP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 kwalifikowanym podpisem elektronicznym,</w:t>
      </w: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 podpisem zaufanym,</w:t>
      </w: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 lub podpisem osobistym.</w:t>
      </w:r>
    </w:p>
    <w:p w:rsidR="0056409B" w:rsidRPr="00646E00" w:rsidRDefault="0056409B" w:rsidP="00A40FB1">
      <w:pPr>
        <w:keepNext/>
        <w:keepLines/>
        <w:spacing w:before="480" w:after="480" w:line="276" w:lineRule="auto"/>
        <w:jc w:val="center"/>
        <w:rPr>
          <w:rFonts w:asciiTheme="minorHAnsi" w:hAnsiTheme="minorHAnsi" w:cstheme="minorHAnsi"/>
          <w:b/>
          <w:sz w:val="24"/>
          <w:szCs w:val="24"/>
        </w:rPr>
      </w:pPr>
      <w:r w:rsidRPr="00646E00">
        <w:rPr>
          <w:rFonts w:asciiTheme="minorHAnsi" w:hAnsiTheme="minorHAnsi" w:cstheme="minorHAnsi"/>
          <w:b/>
          <w:sz w:val="24"/>
          <w:szCs w:val="24"/>
        </w:rPr>
        <w:t>Nr referencyjny nadany sprawie prz</w:t>
      </w:r>
      <w:r w:rsidR="006C2756" w:rsidRPr="00646E00">
        <w:rPr>
          <w:rFonts w:asciiTheme="minorHAnsi" w:hAnsiTheme="minorHAnsi" w:cstheme="minorHAnsi"/>
          <w:b/>
          <w:sz w:val="24"/>
          <w:szCs w:val="24"/>
        </w:rPr>
        <w:t xml:space="preserve">ez Zamawiającego: </w:t>
      </w:r>
      <w:r w:rsidR="00EA6423" w:rsidRPr="00D102D4">
        <w:rPr>
          <w:rFonts w:asciiTheme="minorHAnsi" w:hAnsiTheme="minorHAnsi" w:cstheme="minorHAnsi"/>
          <w:b/>
          <w:sz w:val="24"/>
          <w:szCs w:val="24"/>
        </w:rPr>
        <w:t>ZP.</w:t>
      </w:r>
      <w:r w:rsidR="00FB3EE8" w:rsidRPr="00D102D4">
        <w:rPr>
          <w:rFonts w:asciiTheme="minorHAnsi" w:hAnsiTheme="minorHAnsi" w:cstheme="minorHAnsi"/>
          <w:b/>
          <w:sz w:val="24"/>
          <w:szCs w:val="24"/>
        </w:rPr>
        <w:t>271</w:t>
      </w:r>
      <w:r w:rsidR="00D102D4" w:rsidRPr="00D102D4">
        <w:rPr>
          <w:rFonts w:asciiTheme="minorHAnsi" w:hAnsiTheme="minorHAnsi" w:cstheme="minorHAnsi"/>
          <w:b/>
          <w:sz w:val="24"/>
          <w:szCs w:val="24"/>
        </w:rPr>
        <w:t>.</w:t>
      </w:r>
      <w:r w:rsidR="00612D82">
        <w:rPr>
          <w:rFonts w:asciiTheme="minorHAnsi" w:hAnsiTheme="minorHAnsi" w:cstheme="minorHAnsi"/>
          <w:b/>
          <w:sz w:val="24"/>
          <w:szCs w:val="24"/>
        </w:rPr>
        <w:t>6.2024</w:t>
      </w:r>
    </w:p>
    <w:p w:rsidR="00572FB0" w:rsidRDefault="00572FB0" w:rsidP="00A40FB1">
      <w:pPr>
        <w:pStyle w:val="Tekstpodstawowy2"/>
        <w:keepNext/>
        <w:keepLines/>
        <w:spacing w:line="276" w:lineRule="auto"/>
        <w:ind w:left="3545" w:firstLine="709"/>
        <w:jc w:val="center"/>
        <w:rPr>
          <w:rFonts w:asciiTheme="minorHAnsi" w:hAnsiTheme="minorHAnsi" w:cstheme="minorHAnsi"/>
          <w:b/>
          <w:szCs w:val="24"/>
        </w:rPr>
      </w:pPr>
    </w:p>
    <w:p w:rsidR="0056409B" w:rsidRDefault="0056409B" w:rsidP="00A40FB1">
      <w:pPr>
        <w:pStyle w:val="Tekstpodstawowy2"/>
        <w:keepNext/>
        <w:keepLines/>
        <w:spacing w:line="276" w:lineRule="auto"/>
        <w:ind w:left="3545" w:firstLine="709"/>
        <w:jc w:val="center"/>
        <w:rPr>
          <w:rFonts w:asciiTheme="minorHAnsi" w:hAnsiTheme="minorHAnsi" w:cstheme="minorHAnsi"/>
          <w:b/>
          <w:szCs w:val="24"/>
        </w:rPr>
      </w:pPr>
      <w:r w:rsidRPr="00646E00">
        <w:rPr>
          <w:rFonts w:asciiTheme="minorHAnsi" w:hAnsiTheme="minorHAnsi" w:cstheme="minorHAnsi"/>
          <w:b/>
          <w:szCs w:val="24"/>
        </w:rPr>
        <w:t>Specyfikację zatwierdził:</w:t>
      </w:r>
    </w:p>
    <w:p w:rsidR="004A5AA0" w:rsidRDefault="004A5AA0" w:rsidP="00A40FB1">
      <w:pPr>
        <w:pStyle w:val="Tekstpodstawowy2"/>
        <w:keepNext/>
        <w:keepLines/>
        <w:spacing w:line="276" w:lineRule="auto"/>
        <w:ind w:left="3545" w:firstLine="709"/>
        <w:jc w:val="center"/>
        <w:rPr>
          <w:rFonts w:asciiTheme="minorHAnsi" w:hAnsiTheme="minorHAnsi" w:cstheme="minorHAnsi"/>
          <w:b/>
          <w:szCs w:val="24"/>
        </w:rPr>
      </w:pPr>
    </w:p>
    <w:p w:rsidR="004A5AA0" w:rsidRPr="004A5AA0" w:rsidRDefault="004A5AA0" w:rsidP="004A5AA0">
      <w:pPr>
        <w:keepNext/>
        <w:keepLines/>
        <w:spacing w:after="0" w:line="276" w:lineRule="auto"/>
        <w:ind w:left="4956" w:firstLine="709"/>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val="x-none" w:eastAsia="pl-PL"/>
        </w:rPr>
        <w:tab/>
      </w:r>
      <w:r w:rsidRPr="004A5AA0">
        <w:rPr>
          <w:rFonts w:asciiTheme="minorHAnsi" w:eastAsia="Times New Roman" w:hAnsiTheme="minorHAnsi" w:cstheme="minorHAnsi"/>
          <w:b/>
          <w:sz w:val="24"/>
          <w:szCs w:val="24"/>
          <w:lang w:val="x-none" w:eastAsia="pl-PL"/>
        </w:rPr>
        <w:t>Z up. Burmistrza</w:t>
      </w:r>
    </w:p>
    <w:p w:rsidR="004A5AA0" w:rsidRPr="004A5AA0" w:rsidRDefault="004A5AA0" w:rsidP="004A5AA0">
      <w:pPr>
        <w:keepNext/>
        <w:keepLines/>
        <w:spacing w:after="0" w:line="276" w:lineRule="auto"/>
        <w:ind w:left="4956" w:firstLine="709"/>
        <w:rPr>
          <w:rFonts w:asciiTheme="minorHAnsi" w:eastAsia="Times New Roman" w:hAnsiTheme="minorHAnsi" w:cstheme="minorHAnsi"/>
          <w:b/>
          <w:sz w:val="24"/>
          <w:szCs w:val="24"/>
          <w:lang w:val="x-none" w:eastAsia="pl-PL"/>
        </w:rPr>
      </w:pPr>
      <w:r w:rsidRPr="004A5AA0">
        <w:rPr>
          <w:rFonts w:asciiTheme="minorHAnsi" w:eastAsia="Times New Roman" w:hAnsiTheme="minorHAnsi" w:cstheme="minorHAnsi"/>
          <w:b/>
          <w:sz w:val="24"/>
          <w:szCs w:val="24"/>
          <w:lang w:eastAsia="pl-PL"/>
        </w:rPr>
        <w:t xml:space="preserve">  </w:t>
      </w:r>
      <w:r>
        <w:rPr>
          <w:rFonts w:asciiTheme="minorHAnsi" w:eastAsia="Times New Roman" w:hAnsiTheme="minorHAnsi" w:cstheme="minorHAnsi"/>
          <w:b/>
          <w:sz w:val="24"/>
          <w:szCs w:val="24"/>
          <w:lang w:eastAsia="pl-PL"/>
        </w:rPr>
        <w:tab/>
      </w:r>
      <w:r w:rsidRPr="004A5AA0">
        <w:rPr>
          <w:rFonts w:asciiTheme="minorHAnsi" w:eastAsia="Times New Roman" w:hAnsiTheme="minorHAnsi" w:cstheme="minorHAnsi"/>
          <w:b/>
          <w:sz w:val="24"/>
          <w:szCs w:val="24"/>
          <w:lang w:eastAsia="pl-PL"/>
        </w:rPr>
        <w:t xml:space="preserve"> </w:t>
      </w:r>
      <w:r w:rsidRPr="004A5AA0">
        <w:rPr>
          <w:rFonts w:asciiTheme="minorHAnsi" w:eastAsia="Times New Roman" w:hAnsiTheme="minorHAnsi" w:cstheme="minorHAnsi"/>
          <w:b/>
          <w:sz w:val="24"/>
          <w:szCs w:val="24"/>
          <w:lang w:val="x-none" w:eastAsia="pl-PL"/>
        </w:rPr>
        <w:t>-/-</w:t>
      </w:r>
    </w:p>
    <w:p w:rsidR="004A5AA0" w:rsidRPr="004A5AA0" w:rsidRDefault="004A5AA0" w:rsidP="004A5AA0">
      <w:pPr>
        <w:keepNext/>
        <w:keepLines/>
        <w:spacing w:after="0" w:line="276" w:lineRule="auto"/>
        <w:ind w:left="4956" w:firstLine="709"/>
        <w:rPr>
          <w:rFonts w:asciiTheme="minorHAnsi" w:eastAsia="Times New Roman" w:hAnsiTheme="minorHAnsi" w:cstheme="minorHAnsi"/>
          <w:b/>
          <w:sz w:val="24"/>
          <w:szCs w:val="24"/>
          <w:lang w:val="x-none" w:eastAsia="pl-PL"/>
        </w:rPr>
      </w:pPr>
      <w:r w:rsidRPr="004A5AA0">
        <w:rPr>
          <w:rFonts w:asciiTheme="minorHAnsi" w:eastAsia="Times New Roman" w:hAnsiTheme="minorHAnsi" w:cstheme="minorHAnsi"/>
          <w:b/>
          <w:sz w:val="24"/>
          <w:szCs w:val="24"/>
          <w:lang w:eastAsia="pl-PL"/>
        </w:rPr>
        <w:t xml:space="preserve">  </w:t>
      </w:r>
      <w:r>
        <w:rPr>
          <w:rFonts w:asciiTheme="minorHAnsi" w:eastAsia="Times New Roman" w:hAnsiTheme="minorHAnsi" w:cstheme="minorHAnsi"/>
          <w:b/>
          <w:sz w:val="24"/>
          <w:szCs w:val="24"/>
          <w:lang w:eastAsia="pl-PL"/>
        </w:rPr>
        <w:tab/>
      </w:r>
      <w:r w:rsidRPr="004A5AA0">
        <w:rPr>
          <w:rFonts w:asciiTheme="minorHAnsi" w:eastAsia="Times New Roman" w:hAnsiTheme="minorHAnsi" w:cstheme="minorHAnsi"/>
          <w:b/>
          <w:sz w:val="24"/>
          <w:szCs w:val="24"/>
          <w:lang w:val="x-none" w:eastAsia="pl-PL"/>
        </w:rPr>
        <w:t xml:space="preserve">Leszek  Filipiak </w:t>
      </w:r>
    </w:p>
    <w:p w:rsidR="004A5AA0" w:rsidRPr="004A5AA0" w:rsidRDefault="004A5AA0" w:rsidP="004A5AA0">
      <w:pPr>
        <w:keepNext/>
        <w:keepLines/>
        <w:spacing w:after="0" w:line="276" w:lineRule="auto"/>
        <w:ind w:left="4956" w:firstLine="709"/>
        <w:rPr>
          <w:rFonts w:asciiTheme="minorHAnsi" w:eastAsia="Times New Roman" w:hAnsiTheme="minorHAnsi" w:cstheme="minorHAnsi"/>
          <w:b/>
          <w:sz w:val="24"/>
          <w:szCs w:val="24"/>
          <w:lang w:val="x-none" w:eastAsia="pl-PL"/>
        </w:rPr>
      </w:pPr>
      <w:r w:rsidRPr="004A5AA0">
        <w:rPr>
          <w:rFonts w:asciiTheme="minorHAnsi" w:eastAsia="Times New Roman" w:hAnsiTheme="minorHAnsi" w:cstheme="minorHAnsi"/>
          <w:b/>
          <w:sz w:val="24"/>
          <w:szCs w:val="24"/>
          <w:lang w:eastAsia="pl-PL"/>
        </w:rPr>
        <w:t xml:space="preserve"> </w:t>
      </w:r>
      <w:r>
        <w:rPr>
          <w:rFonts w:asciiTheme="minorHAnsi" w:eastAsia="Times New Roman" w:hAnsiTheme="minorHAnsi" w:cstheme="minorHAnsi"/>
          <w:b/>
          <w:sz w:val="24"/>
          <w:szCs w:val="24"/>
          <w:lang w:eastAsia="pl-PL"/>
        </w:rPr>
        <w:tab/>
      </w:r>
      <w:r w:rsidRPr="004A5AA0">
        <w:rPr>
          <w:rFonts w:asciiTheme="minorHAnsi" w:eastAsia="Times New Roman" w:hAnsiTheme="minorHAnsi" w:cstheme="minorHAnsi"/>
          <w:b/>
          <w:sz w:val="24"/>
          <w:szCs w:val="24"/>
          <w:lang w:eastAsia="pl-PL"/>
        </w:rPr>
        <w:t xml:space="preserve"> </w:t>
      </w:r>
      <w:r w:rsidRPr="004A5AA0">
        <w:rPr>
          <w:rFonts w:asciiTheme="minorHAnsi" w:eastAsia="Times New Roman" w:hAnsiTheme="minorHAnsi" w:cstheme="minorHAnsi"/>
          <w:b/>
          <w:sz w:val="24"/>
          <w:szCs w:val="24"/>
          <w:lang w:val="x-none" w:eastAsia="pl-PL"/>
        </w:rPr>
        <w:t>Zastępca Burmistrza</w:t>
      </w:r>
    </w:p>
    <w:p w:rsidR="00D25992" w:rsidRDefault="00D25992" w:rsidP="00D75F87">
      <w:pPr>
        <w:pStyle w:val="Tekstpodstawowy2"/>
        <w:keepNext/>
        <w:keepLines/>
        <w:spacing w:line="276" w:lineRule="auto"/>
        <w:jc w:val="center"/>
        <w:rPr>
          <w:rFonts w:asciiTheme="minorHAnsi" w:hAnsiTheme="minorHAnsi" w:cstheme="minorHAnsi"/>
          <w:b/>
          <w:color w:val="000000"/>
          <w:szCs w:val="24"/>
        </w:rPr>
      </w:pPr>
    </w:p>
    <w:p w:rsidR="00CF38BD" w:rsidRDefault="00CF38BD" w:rsidP="00D75F87">
      <w:pPr>
        <w:pStyle w:val="Tekstpodstawowy2"/>
        <w:keepNext/>
        <w:keepLines/>
        <w:spacing w:line="276" w:lineRule="auto"/>
        <w:jc w:val="center"/>
        <w:rPr>
          <w:rFonts w:asciiTheme="minorHAnsi" w:hAnsiTheme="minorHAnsi" w:cstheme="minorHAnsi"/>
          <w:b/>
          <w:color w:val="000000"/>
          <w:szCs w:val="24"/>
        </w:rPr>
      </w:pPr>
    </w:p>
    <w:p w:rsidR="00CF38BD" w:rsidRDefault="00CF38BD" w:rsidP="00D75F87">
      <w:pPr>
        <w:pStyle w:val="Tekstpodstawowy2"/>
        <w:keepNext/>
        <w:keepLines/>
        <w:spacing w:line="276" w:lineRule="auto"/>
        <w:jc w:val="center"/>
        <w:rPr>
          <w:rFonts w:asciiTheme="minorHAnsi" w:hAnsiTheme="minorHAnsi" w:cstheme="minorHAnsi"/>
          <w:b/>
          <w:color w:val="000000"/>
          <w:szCs w:val="24"/>
        </w:rPr>
      </w:pPr>
    </w:p>
    <w:p w:rsidR="00FB3EE8" w:rsidRDefault="00FB3EE8" w:rsidP="00D75F87">
      <w:pPr>
        <w:pStyle w:val="Tekstpodstawowy2"/>
        <w:keepNext/>
        <w:keepLines/>
        <w:spacing w:line="276" w:lineRule="auto"/>
        <w:jc w:val="center"/>
        <w:rPr>
          <w:rFonts w:asciiTheme="minorHAnsi" w:hAnsiTheme="minorHAnsi" w:cstheme="minorHAnsi"/>
          <w:b/>
          <w:color w:val="000000"/>
          <w:szCs w:val="24"/>
        </w:rPr>
      </w:pPr>
    </w:p>
    <w:p w:rsidR="00FB3EE8" w:rsidRDefault="00FB3EE8" w:rsidP="00D75F87">
      <w:pPr>
        <w:pStyle w:val="Tekstpodstawowy2"/>
        <w:keepNext/>
        <w:keepLines/>
        <w:spacing w:line="276" w:lineRule="auto"/>
        <w:jc w:val="center"/>
        <w:rPr>
          <w:rFonts w:asciiTheme="minorHAnsi" w:hAnsiTheme="minorHAnsi" w:cstheme="minorHAnsi"/>
          <w:b/>
          <w:color w:val="000000"/>
          <w:szCs w:val="24"/>
        </w:rPr>
      </w:pPr>
    </w:p>
    <w:p w:rsidR="00FB3EE8" w:rsidRDefault="00FB3EE8" w:rsidP="00D75F87">
      <w:pPr>
        <w:pStyle w:val="Tekstpodstawowy2"/>
        <w:keepNext/>
        <w:keepLines/>
        <w:spacing w:line="276" w:lineRule="auto"/>
        <w:jc w:val="center"/>
        <w:rPr>
          <w:rFonts w:asciiTheme="minorHAnsi" w:hAnsiTheme="minorHAnsi" w:cstheme="minorHAnsi"/>
          <w:b/>
          <w:color w:val="000000"/>
          <w:szCs w:val="24"/>
        </w:rPr>
      </w:pPr>
    </w:p>
    <w:p w:rsidR="00A5148B" w:rsidRDefault="006C2756" w:rsidP="00A5148B">
      <w:pPr>
        <w:pStyle w:val="Tekstpodstawowy2"/>
        <w:keepNext/>
        <w:keepLines/>
        <w:spacing w:line="276" w:lineRule="auto"/>
        <w:jc w:val="center"/>
        <w:rPr>
          <w:rFonts w:asciiTheme="minorHAnsi" w:hAnsiTheme="minorHAnsi" w:cstheme="minorHAnsi"/>
          <w:b/>
          <w:color w:val="000000"/>
          <w:szCs w:val="24"/>
        </w:rPr>
      </w:pPr>
      <w:r w:rsidRPr="00646E00">
        <w:rPr>
          <w:rFonts w:asciiTheme="minorHAnsi" w:hAnsiTheme="minorHAnsi" w:cstheme="minorHAnsi"/>
          <w:b/>
          <w:color w:val="000000"/>
          <w:szCs w:val="24"/>
        </w:rPr>
        <w:t>Aleksandrów</w:t>
      </w:r>
      <w:r w:rsidR="00AB52CB">
        <w:rPr>
          <w:rFonts w:asciiTheme="minorHAnsi" w:hAnsiTheme="minorHAnsi" w:cstheme="minorHAnsi"/>
          <w:b/>
          <w:color w:val="000000"/>
          <w:szCs w:val="24"/>
        </w:rPr>
        <w:t xml:space="preserve"> Łódzki, </w:t>
      </w:r>
      <w:r w:rsidR="00AB52CB" w:rsidRPr="00D102D4">
        <w:rPr>
          <w:rFonts w:asciiTheme="minorHAnsi" w:hAnsiTheme="minorHAnsi" w:cstheme="minorHAnsi"/>
          <w:b/>
          <w:color w:val="000000"/>
          <w:szCs w:val="24"/>
        </w:rPr>
        <w:t>dnia</w:t>
      </w:r>
      <w:r w:rsidR="00C84C55" w:rsidRPr="00D102D4">
        <w:rPr>
          <w:rFonts w:asciiTheme="minorHAnsi" w:hAnsiTheme="minorHAnsi" w:cstheme="minorHAnsi"/>
          <w:b/>
          <w:color w:val="000000"/>
          <w:szCs w:val="24"/>
          <w:lang w:val="pl-PL"/>
        </w:rPr>
        <w:t xml:space="preserve"> </w:t>
      </w:r>
      <w:r w:rsidR="001C1226">
        <w:rPr>
          <w:rFonts w:asciiTheme="minorHAnsi" w:hAnsiTheme="minorHAnsi" w:cstheme="minorHAnsi"/>
          <w:b/>
          <w:color w:val="000000"/>
          <w:szCs w:val="24"/>
          <w:lang w:val="pl-PL"/>
        </w:rPr>
        <w:t>10</w:t>
      </w:r>
      <w:r w:rsidR="00612D82">
        <w:rPr>
          <w:rFonts w:asciiTheme="minorHAnsi" w:hAnsiTheme="minorHAnsi" w:cstheme="minorHAnsi"/>
          <w:b/>
          <w:color w:val="000000"/>
          <w:szCs w:val="24"/>
          <w:lang w:val="pl-PL"/>
        </w:rPr>
        <w:t xml:space="preserve"> maja 2024</w:t>
      </w:r>
      <w:r w:rsidR="00C84C55" w:rsidRPr="00D102D4">
        <w:rPr>
          <w:rFonts w:asciiTheme="minorHAnsi" w:hAnsiTheme="minorHAnsi" w:cstheme="minorHAnsi"/>
          <w:b/>
          <w:color w:val="000000"/>
          <w:szCs w:val="24"/>
          <w:lang w:val="pl-PL"/>
        </w:rPr>
        <w:t xml:space="preserve"> </w:t>
      </w:r>
      <w:r w:rsidR="0056409B" w:rsidRPr="00D102D4">
        <w:rPr>
          <w:rFonts w:asciiTheme="minorHAnsi" w:hAnsiTheme="minorHAnsi" w:cstheme="minorHAnsi"/>
          <w:b/>
          <w:color w:val="000000"/>
          <w:szCs w:val="24"/>
        </w:rPr>
        <w:t>r.</w:t>
      </w:r>
    </w:p>
    <w:sdt>
      <w:sdtPr>
        <w:rPr>
          <w:rFonts w:asciiTheme="minorHAnsi" w:eastAsia="Calibri" w:hAnsiTheme="minorHAnsi" w:cstheme="minorHAnsi"/>
          <w:b w:val="0"/>
          <w:bCs w:val="0"/>
          <w:color w:val="auto"/>
          <w:sz w:val="24"/>
          <w:szCs w:val="24"/>
          <w:lang w:val="pl-PL"/>
        </w:rPr>
        <w:id w:val="-2033095577"/>
        <w:docPartObj>
          <w:docPartGallery w:val="Table of Contents"/>
          <w:docPartUnique/>
        </w:docPartObj>
      </w:sdtPr>
      <w:sdtContent>
        <w:p w:rsidR="007F24D8" w:rsidRPr="00D25992" w:rsidRDefault="007F24D8" w:rsidP="001C1226">
          <w:pPr>
            <w:pStyle w:val="Nagwekspisutreci"/>
            <w:shd w:val="clear" w:color="auto" w:fill="D9D9D9" w:themeFill="background1" w:themeFillShade="D9"/>
            <w:spacing w:before="0" w:after="40"/>
            <w:jc w:val="both"/>
            <w:rPr>
              <w:rFonts w:asciiTheme="minorHAnsi" w:hAnsiTheme="minorHAnsi" w:cstheme="minorHAnsi"/>
              <w:sz w:val="24"/>
              <w:szCs w:val="24"/>
              <w:lang w:val="pl-PL"/>
            </w:rPr>
          </w:pPr>
          <w:r w:rsidRPr="00D25992">
            <w:rPr>
              <w:rFonts w:asciiTheme="minorHAnsi" w:hAnsiTheme="minorHAnsi" w:cstheme="minorHAnsi"/>
              <w:sz w:val="24"/>
              <w:szCs w:val="24"/>
              <w:lang w:val="pl-PL"/>
            </w:rPr>
            <w:t>Spis treści</w:t>
          </w:r>
        </w:p>
        <w:p w:rsidR="00D25992" w:rsidRPr="00D25992" w:rsidRDefault="007F24D8" w:rsidP="00D25992">
          <w:pPr>
            <w:pStyle w:val="Spistreci2"/>
            <w:rPr>
              <w:rFonts w:asciiTheme="minorHAnsi" w:eastAsiaTheme="minorEastAsia" w:hAnsiTheme="minorHAnsi" w:cstheme="minorHAnsi"/>
              <w:noProof/>
              <w:sz w:val="24"/>
              <w:szCs w:val="24"/>
            </w:rPr>
          </w:pPr>
          <w:r w:rsidRPr="00D25992">
            <w:rPr>
              <w:rFonts w:asciiTheme="minorHAnsi" w:hAnsiTheme="minorHAnsi" w:cstheme="minorHAnsi"/>
              <w:sz w:val="24"/>
              <w:szCs w:val="24"/>
            </w:rPr>
            <w:fldChar w:fldCharType="begin"/>
          </w:r>
          <w:r w:rsidRPr="00D25992">
            <w:rPr>
              <w:rFonts w:asciiTheme="minorHAnsi" w:hAnsiTheme="minorHAnsi" w:cstheme="minorHAnsi"/>
              <w:sz w:val="24"/>
              <w:szCs w:val="24"/>
            </w:rPr>
            <w:instrText xml:space="preserve"> TOC \o "1-3" \h \z \u </w:instrText>
          </w:r>
          <w:r w:rsidRPr="00D25992">
            <w:rPr>
              <w:rFonts w:asciiTheme="minorHAnsi" w:hAnsiTheme="minorHAnsi" w:cstheme="minorHAnsi"/>
              <w:sz w:val="24"/>
              <w:szCs w:val="24"/>
            </w:rPr>
            <w:fldChar w:fldCharType="separate"/>
          </w:r>
          <w:hyperlink w:anchor="_Toc166159689" w:history="1">
            <w:r w:rsidR="00D25992" w:rsidRPr="00D25992">
              <w:rPr>
                <w:rStyle w:val="Hipercze"/>
                <w:rFonts w:asciiTheme="minorHAnsi" w:hAnsiTheme="minorHAnsi" w:cstheme="minorHAnsi"/>
                <w:noProof/>
                <w:sz w:val="24"/>
                <w:szCs w:val="24"/>
              </w:rPr>
              <w:t>Specyfikacja Warunków Zamówienia</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_Toc166159689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1</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690" w:history="1">
            <w:r w:rsidR="00D25992" w:rsidRPr="00D25992">
              <w:rPr>
                <w:rStyle w:val="Hipercze"/>
                <w:rFonts w:asciiTheme="minorHAnsi" w:hAnsiTheme="minorHAnsi" w:cstheme="minorHAnsi"/>
                <w:noProof/>
                <w:sz w:val="24"/>
                <w:szCs w:val="24"/>
              </w:rPr>
              <w:t>I.</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rPr>
              <w:t>Z</w:t>
            </w:r>
            <w:r w:rsidR="00D25992" w:rsidRPr="00D25992">
              <w:rPr>
                <w:rStyle w:val="Hipercze"/>
                <w:rFonts w:asciiTheme="minorHAnsi" w:hAnsiTheme="minorHAnsi" w:cstheme="minorHAnsi"/>
                <w:noProof/>
                <w:sz w:val="24"/>
                <w:szCs w:val="24"/>
              </w:rPr>
              <w:t>amawiający</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_Toc166159690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3</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691" w:history="1">
            <w:r w:rsidR="00D25992" w:rsidRPr="00D25992">
              <w:rPr>
                <w:rStyle w:val="Hipercze"/>
                <w:rFonts w:asciiTheme="minorHAnsi" w:hAnsiTheme="minorHAnsi" w:cstheme="minorHAnsi"/>
                <w:noProof/>
                <w:sz w:val="24"/>
                <w:szCs w:val="24"/>
              </w:rPr>
              <w:t>II.</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rPr>
              <w:t>A</w:t>
            </w:r>
            <w:r w:rsidR="00D25992" w:rsidRPr="00D25992">
              <w:rPr>
                <w:rStyle w:val="Hipercze"/>
                <w:rFonts w:asciiTheme="minorHAnsi" w:hAnsiTheme="minorHAnsi" w:cstheme="minorHAnsi"/>
                <w:noProof/>
                <w:sz w:val="24"/>
                <w:szCs w:val="24"/>
              </w:rPr>
              <w:t>dres strony internetowej postępowania</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_Toc166159691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3</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692" w:history="1">
            <w:r w:rsidR="00D25992" w:rsidRPr="00D25992">
              <w:rPr>
                <w:rStyle w:val="Hipercze"/>
                <w:rFonts w:asciiTheme="minorHAnsi" w:hAnsiTheme="minorHAnsi" w:cstheme="minorHAnsi"/>
                <w:noProof/>
                <w:sz w:val="24"/>
                <w:szCs w:val="24"/>
              </w:rPr>
              <w:t>III.</w:t>
            </w:r>
            <w:r w:rsidR="00D25992" w:rsidRPr="00D25992">
              <w:rPr>
                <w:rFonts w:asciiTheme="minorHAnsi" w:eastAsiaTheme="minorEastAsia" w:hAnsiTheme="minorHAnsi" w:cstheme="minorHAnsi"/>
                <w:noProof/>
                <w:sz w:val="24"/>
                <w:szCs w:val="24"/>
              </w:rPr>
              <w:tab/>
            </w:r>
            <w:r w:rsidR="00D25992" w:rsidRPr="00D25992">
              <w:rPr>
                <w:rStyle w:val="Hipercze"/>
                <w:rFonts w:asciiTheme="minorHAnsi" w:hAnsiTheme="minorHAnsi" w:cstheme="minorHAnsi"/>
                <w:noProof/>
                <w:sz w:val="24"/>
                <w:szCs w:val="24"/>
              </w:rPr>
              <w:t>Tryb udzielenia zamówienia oraz informacje ogólne</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_Toc166159692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3</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693" w:history="1">
            <w:r w:rsidR="00D25992" w:rsidRPr="00D25992">
              <w:rPr>
                <w:rStyle w:val="Hipercze"/>
                <w:rFonts w:asciiTheme="minorHAnsi" w:hAnsiTheme="minorHAnsi" w:cstheme="minorHAnsi"/>
                <w:noProof/>
                <w:sz w:val="24"/>
                <w:szCs w:val="24"/>
              </w:rPr>
              <w:t>IV.</w:t>
            </w:r>
            <w:r w:rsidR="00D25992" w:rsidRPr="00D25992">
              <w:rPr>
                <w:rFonts w:asciiTheme="minorHAnsi" w:eastAsiaTheme="minorEastAsia" w:hAnsiTheme="minorHAnsi" w:cstheme="minorHAnsi"/>
                <w:noProof/>
                <w:sz w:val="24"/>
                <w:szCs w:val="24"/>
              </w:rPr>
              <w:tab/>
            </w:r>
            <w:r w:rsidR="00D25992" w:rsidRPr="00D25992">
              <w:rPr>
                <w:rStyle w:val="Hipercze"/>
                <w:rFonts w:asciiTheme="minorHAnsi" w:hAnsiTheme="minorHAnsi" w:cstheme="minorHAnsi"/>
                <w:noProof/>
                <w:sz w:val="24"/>
                <w:szCs w:val="24"/>
              </w:rPr>
              <w:t>Opis przedmiotu zamówienia</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_Toc166159693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4</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694" w:history="1">
            <w:r w:rsidR="00D25992" w:rsidRPr="00D25992">
              <w:rPr>
                <w:rStyle w:val="Hipercze"/>
                <w:rFonts w:asciiTheme="minorHAnsi" w:hAnsiTheme="minorHAnsi" w:cstheme="minorHAnsi"/>
                <w:noProof/>
                <w:sz w:val="24"/>
                <w:szCs w:val="24"/>
                <w:highlight w:val="lightGray"/>
              </w:rPr>
              <w:t>V.</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highlight w:val="lightGray"/>
              </w:rPr>
              <w:t>T</w:t>
            </w:r>
            <w:r w:rsidR="00D25992" w:rsidRPr="00D25992">
              <w:rPr>
                <w:rStyle w:val="Hipercze"/>
                <w:rFonts w:asciiTheme="minorHAnsi" w:hAnsiTheme="minorHAnsi" w:cstheme="minorHAnsi"/>
                <w:noProof/>
                <w:sz w:val="24"/>
                <w:szCs w:val="24"/>
                <w:highlight w:val="lightGray"/>
              </w:rPr>
              <w:t>ermin wykonania zamówienia</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_Toc166159694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7</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695" w:history="1">
            <w:r w:rsidR="00D25992" w:rsidRPr="00D25992">
              <w:rPr>
                <w:rStyle w:val="Hipercze"/>
                <w:rFonts w:asciiTheme="minorHAnsi" w:hAnsiTheme="minorHAnsi" w:cstheme="minorHAnsi"/>
                <w:noProof/>
                <w:sz w:val="24"/>
                <w:szCs w:val="24"/>
                <w:highlight w:val="lightGray"/>
              </w:rPr>
              <w:t>VI.</w:t>
            </w:r>
            <w:r w:rsidR="00D25992" w:rsidRPr="00D25992">
              <w:rPr>
                <w:rFonts w:asciiTheme="minorHAnsi" w:eastAsiaTheme="minorEastAsia" w:hAnsiTheme="minorHAnsi" w:cstheme="minorHAnsi"/>
                <w:noProof/>
                <w:sz w:val="24"/>
                <w:szCs w:val="24"/>
              </w:rPr>
              <w:tab/>
            </w:r>
            <w:r w:rsidR="00D25992">
              <w:rPr>
                <w:rFonts w:asciiTheme="minorHAnsi" w:eastAsiaTheme="minorEastAsia" w:hAnsiTheme="minorHAnsi" w:cstheme="minorHAnsi"/>
                <w:noProof/>
                <w:sz w:val="24"/>
                <w:szCs w:val="24"/>
              </w:rPr>
              <w:t>P</w:t>
            </w:r>
            <w:r w:rsidR="00D25992" w:rsidRPr="00D25992">
              <w:rPr>
                <w:rStyle w:val="Hipercze"/>
                <w:rFonts w:asciiTheme="minorHAnsi" w:hAnsiTheme="minorHAnsi" w:cstheme="minorHAnsi"/>
                <w:noProof/>
                <w:sz w:val="24"/>
                <w:szCs w:val="24"/>
                <w:highlight w:val="lightGray"/>
              </w:rPr>
              <w:t>odstawy wykluczenia z postępowania</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_Toc166159695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7</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696" w:history="1">
            <w:r w:rsidR="00D25992" w:rsidRPr="00D25992">
              <w:rPr>
                <w:rStyle w:val="Hipercze"/>
                <w:rFonts w:asciiTheme="minorHAnsi" w:hAnsiTheme="minorHAnsi" w:cstheme="minorHAnsi"/>
                <w:noProof/>
                <w:sz w:val="24"/>
                <w:szCs w:val="24"/>
                <w:highlight w:val="lightGray"/>
              </w:rPr>
              <w:t>VII.</w:t>
            </w:r>
            <w:r w:rsidR="00D25992" w:rsidRPr="00D25992">
              <w:rPr>
                <w:rFonts w:asciiTheme="minorHAnsi" w:eastAsiaTheme="minorEastAsia" w:hAnsiTheme="minorHAnsi" w:cstheme="minorHAnsi"/>
                <w:noProof/>
                <w:sz w:val="24"/>
                <w:szCs w:val="24"/>
              </w:rPr>
              <w:tab/>
            </w:r>
            <w:r w:rsidR="00D25992" w:rsidRPr="00D25992">
              <w:rPr>
                <w:rStyle w:val="Hipercze"/>
                <w:rFonts w:asciiTheme="minorHAnsi" w:hAnsiTheme="minorHAnsi" w:cstheme="minorHAnsi"/>
                <w:noProof/>
                <w:sz w:val="24"/>
                <w:szCs w:val="24"/>
                <w:highlight w:val="lightGray"/>
              </w:rPr>
              <w:t>Informacja o warunkach udziału w postępowaniu o udzielenie zamówienia</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_Toc166159696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11</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697" w:history="1">
            <w:r w:rsidR="00D25992" w:rsidRPr="00D25992">
              <w:rPr>
                <w:rStyle w:val="Hipercze"/>
                <w:rFonts w:asciiTheme="minorHAnsi" w:hAnsiTheme="minorHAnsi" w:cstheme="minorHAnsi"/>
                <w:noProof/>
                <w:sz w:val="24"/>
                <w:szCs w:val="24"/>
                <w:highlight w:val="lightGray"/>
              </w:rPr>
              <w:t>VIII.</w:t>
            </w:r>
            <w:r w:rsidR="00D25992" w:rsidRPr="00D25992">
              <w:rPr>
                <w:rFonts w:asciiTheme="minorHAnsi" w:eastAsiaTheme="minorEastAsia" w:hAnsiTheme="minorHAnsi" w:cstheme="minorHAnsi"/>
                <w:noProof/>
                <w:sz w:val="24"/>
                <w:szCs w:val="24"/>
              </w:rPr>
              <w:tab/>
            </w:r>
            <w:r w:rsidR="00D25992" w:rsidRPr="00D25992">
              <w:rPr>
                <w:rStyle w:val="Hipercze"/>
                <w:rFonts w:asciiTheme="minorHAnsi" w:hAnsiTheme="minorHAnsi" w:cstheme="minorHAnsi"/>
                <w:noProof/>
                <w:sz w:val="24"/>
                <w:szCs w:val="24"/>
                <w:highlight w:val="lightGray"/>
              </w:rPr>
              <w:t>Oświadczenie wykonawcy o niepodleganiu wykluczeniu, spełnianiu warunków udziału</w:t>
            </w:r>
            <w:r w:rsidR="00D25992">
              <w:rPr>
                <w:rStyle w:val="Hipercze"/>
                <w:rFonts w:asciiTheme="minorHAnsi" w:hAnsiTheme="minorHAnsi" w:cstheme="minorHAnsi"/>
                <w:noProof/>
                <w:sz w:val="24"/>
                <w:szCs w:val="24"/>
                <w:highlight w:val="lightGray"/>
              </w:rPr>
              <w:br/>
              <w:t xml:space="preserve">               </w:t>
            </w:r>
            <w:r w:rsidR="00D25992" w:rsidRPr="00D25992">
              <w:rPr>
                <w:rStyle w:val="Hipercze"/>
                <w:rFonts w:asciiTheme="minorHAnsi" w:hAnsiTheme="minorHAnsi" w:cstheme="minorHAnsi"/>
                <w:noProof/>
                <w:sz w:val="24"/>
                <w:szCs w:val="24"/>
                <w:highlight w:val="lightGray"/>
              </w:rPr>
              <w:t xml:space="preserve"> w postępowaniu</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_Toc166159697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12</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698" w:history="1">
            <w:r w:rsidR="00D25992" w:rsidRPr="00D25992">
              <w:rPr>
                <w:rStyle w:val="Hipercze"/>
                <w:rFonts w:asciiTheme="minorHAnsi" w:hAnsiTheme="minorHAnsi" w:cstheme="minorHAnsi"/>
                <w:noProof/>
                <w:sz w:val="24"/>
                <w:szCs w:val="24"/>
                <w:highlight w:val="lightGray"/>
              </w:rPr>
              <w:t>IX.</w:t>
            </w:r>
            <w:r w:rsidR="00D25992" w:rsidRPr="00D25992">
              <w:rPr>
                <w:rFonts w:asciiTheme="minorHAnsi" w:eastAsiaTheme="minorEastAsia" w:hAnsiTheme="minorHAnsi" w:cstheme="minorHAnsi"/>
                <w:noProof/>
                <w:sz w:val="24"/>
                <w:szCs w:val="24"/>
              </w:rPr>
              <w:tab/>
            </w:r>
            <w:r w:rsidR="00D25992" w:rsidRPr="00D25992">
              <w:rPr>
                <w:rStyle w:val="Hipercze"/>
                <w:rFonts w:asciiTheme="minorHAnsi" w:hAnsiTheme="minorHAnsi" w:cstheme="minorHAnsi"/>
                <w:noProof/>
                <w:sz w:val="24"/>
                <w:szCs w:val="24"/>
                <w:highlight w:val="lightGray"/>
              </w:rPr>
              <w:t>Dokumenty i oświadczenia wymagane przy poleganiu na zasobach podmiotów trzecich</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_Toc166159698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12</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699" w:history="1">
            <w:r w:rsidR="00D25992" w:rsidRPr="00D25992">
              <w:rPr>
                <w:rStyle w:val="Hipercze"/>
                <w:rFonts w:asciiTheme="minorHAnsi" w:hAnsiTheme="minorHAnsi" w:cstheme="minorHAnsi"/>
                <w:noProof/>
                <w:sz w:val="24"/>
                <w:szCs w:val="24"/>
                <w:highlight w:val="lightGray"/>
              </w:rPr>
              <w:t>X.</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highlight w:val="lightGray"/>
              </w:rPr>
              <w:t>Informacja dla W</w:t>
            </w:r>
            <w:r w:rsidR="00D25992" w:rsidRPr="00D25992">
              <w:rPr>
                <w:rStyle w:val="Hipercze"/>
                <w:rFonts w:asciiTheme="minorHAnsi" w:hAnsiTheme="minorHAnsi" w:cstheme="minorHAnsi"/>
                <w:noProof/>
                <w:sz w:val="24"/>
                <w:szCs w:val="24"/>
                <w:highlight w:val="lightGray"/>
              </w:rPr>
              <w:t>ykonawców wspólnie ubiegających się o udzielenie zamówienia</w:t>
            </w:r>
            <w:r w:rsidR="00D25992">
              <w:rPr>
                <w:rStyle w:val="Hipercze"/>
                <w:rFonts w:asciiTheme="minorHAnsi" w:hAnsiTheme="minorHAnsi" w:cstheme="minorHAnsi"/>
                <w:noProof/>
                <w:sz w:val="24"/>
                <w:szCs w:val="24"/>
                <w:highlight w:val="lightGray"/>
              </w:rPr>
              <w:br/>
              <w:t xml:space="preserve">                </w:t>
            </w:r>
            <w:r w:rsidR="00D25992" w:rsidRPr="00D25992">
              <w:rPr>
                <w:rStyle w:val="Hipercze"/>
                <w:rFonts w:asciiTheme="minorHAnsi" w:hAnsiTheme="minorHAnsi" w:cstheme="minorHAnsi"/>
                <w:noProof/>
                <w:sz w:val="24"/>
                <w:szCs w:val="24"/>
                <w:highlight w:val="lightGray"/>
              </w:rPr>
              <w:t xml:space="preserve"> (spółki cywilne/konsorcja/inne)</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_Toc166159699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13</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00" w:history="1">
            <w:r w:rsidR="00D25992" w:rsidRPr="00D25992">
              <w:rPr>
                <w:rStyle w:val="Hipercze"/>
                <w:rFonts w:asciiTheme="minorHAnsi" w:hAnsiTheme="minorHAnsi" w:cstheme="minorHAnsi"/>
                <w:noProof/>
                <w:sz w:val="24"/>
                <w:szCs w:val="24"/>
                <w:highlight w:val="lightGray"/>
              </w:rPr>
              <w:t>XI.</w:t>
            </w:r>
            <w:r w:rsidR="00D25992" w:rsidRPr="00D25992">
              <w:rPr>
                <w:rFonts w:asciiTheme="minorHAnsi" w:eastAsiaTheme="minorEastAsia" w:hAnsiTheme="minorHAnsi" w:cstheme="minorHAnsi"/>
                <w:noProof/>
                <w:sz w:val="24"/>
                <w:szCs w:val="24"/>
              </w:rPr>
              <w:tab/>
            </w:r>
            <w:r w:rsidR="00D25992" w:rsidRPr="00D25992">
              <w:rPr>
                <w:rStyle w:val="Hipercze"/>
                <w:rFonts w:asciiTheme="minorHAnsi" w:hAnsiTheme="minorHAnsi" w:cstheme="minorHAnsi"/>
                <w:noProof/>
                <w:sz w:val="24"/>
                <w:szCs w:val="24"/>
                <w:highlight w:val="lightGray"/>
              </w:rPr>
              <w:t>Podwykonawstwo</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_Toc166159700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14</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01" w:history="1">
            <w:r w:rsidR="00D25992" w:rsidRPr="00D25992">
              <w:rPr>
                <w:rStyle w:val="Hipercze"/>
                <w:rFonts w:asciiTheme="minorHAnsi" w:hAnsiTheme="minorHAnsi" w:cstheme="minorHAnsi"/>
                <w:noProof/>
                <w:sz w:val="24"/>
                <w:szCs w:val="24"/>
                <w:highlight w:val="lightGray"/>
              </w:rPr>
              <w:t>XII.</w:t>
            </w:r>
            <w:r w:rsidR="00D25992" w:rsidRPr="00D25992">
              <w:rPr>
                <w:rFonts w:asciiTheme="minorHAnsi" w:eastAsiaTheme="minorEastAsia" w:hAnsiTheme="minorHAnsi" w:cstheme="minorHAnsi"/>
                <w:noProof/>
                <w:sz w:val="24"/>
                <w:szCs w:val="24"/>
              </w:rPr>
              <w:tab/>
            </w:r>
            <w:r w:rsidR="00D25992" w:rsidRPr="00D25992">
              <w:rPr>
                <w:rStyle w:val="Hipercze"/>
                <w:rFonts w:asciiTheme="minorHAnsi" w:hAnsiTheme="minorHAnsi" w:cstheme="minorHAnsi"/>
                <w:noProof/>
                <w:sz w:val="24"/>
                <w:szCs w:val="24"/>
                <w:highlight w:val="lightGray"/>
              </w:rPr>
              <w:t>Podmiotowe środki dowodowe</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_Toc166159701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15</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02" w:history="1">
            <w:r w:rsidR="00D25992" w:rsidRPr="00D25992">
              <w:rPr>
                <w:rStyle w:val="Hipercze"/>
                <w:rFonts w:asciiTheme="minorHAnsi" w:hAnsiTheme="minorHAnsi" w:cstheme="minorHAnsi"/>
                <w:noProof/>
                <w:sz w:val="24"/>
                <w:szCs w:val="24"/>
              </w:rPr>
              <w:t>XIII.</w:t>
            </w:r>
            <w:r w:rsidR="00D25992" w:rsidRPr="00D25992">
              <w:rPr>
                <w:rFonts w:asciiTheme="minorHAnsi" w:eastAsiaTheme="minorEastAsia" w:hAnsiTheme="minorHAnsi" w:cstheme="minorHAnsi"/>
                <w:noProof/>
                <w:sz w:val="24"/>
                <w:szCs w:val="24"/>
              </w:rPr>
              <w:tab/>
            </w:r>
            <w:r w:rsidR="00D25992" w:rsidRPr="00D25992">
              <w:rPr>
                <w:rStyle w:val="Hipercze"/>
                <w:rFonts w:asciiTheme="minorHAnsi" w:hAnsiTheme="minorHAnsi" w:cstheme="minorHAnsi"/>
                <w:noProof/>
                <w:sz w:val="24"/>
                <w:szCs w:val="24"/>
              </w:rPr>
              <w:t>Informacje o środkach komunikacji elektronicznej, przy użyciu których Zamawiający</w:t>
            </w:r>
            <w:r w:rsidR="00D25992">
              <w:rPr>
                <w:rStyle w:val="Hipercze"/>
                <w:rFonts w:asciiTheme="minorHAnsi" w:hAnsiTheme="minorHAnsi" w:cstheme="minorHAnsi"/>
                <w:noProof/>
                <w:sz w:val="24"/>
                <w:szCs w:val="24"/>
              </w:rPr>
              <w:br/>
              <w:t xml:space="preserve">                 będzie komunikowa ł się z W</w:t>
            </w:r>
            <w:r w:rsidR="00D25992" w:rsidRPr="00D25992">
              <w:rPr>
                <w:rStyle w:val="Hipercze"/>
                <w:rFonts w:asciiTheme="minorHAnsi" w:hAnsiTheme="minorHAnsi" w:cstheme="minorHAnsi"/>
                <w:noProof/>
                <w:sz w:val="24"/>
                <w:szCs w:val="24"/>
              </w:rPr>
              <w:t>ykonawcami, oraz informacje o wymaganiach technicznych</w:t>
            </w:r>
            <w:r w:rsidR="00D25992">
              <w:rPr>
                <w:rStyle w:val="Hipercze"/>
                <w:rFonts w:asciiTheme="minorHAnsi" w:hAnsiTheme="minorHAnsi" w:cstheme="minorHAnsi"/>
                <w:noProof/>
                <w:sz w:val="24"/>
                <w:szCs w:val="24"/>
              </w:rPr>
              <w:br/>
              <w:t xml:space="preserve">                </w:t>
            </w:r>
            <w:r w:rsidR="00D25992" w:rsidRPr="00D25992">
              <w:rPr>
                <w:rStyle w:val="Hipercze"/>
                <w:rFonts w:asciiTheme="minorHAnsi" w:hAnsiTheme="minorHAnsi" w:cstheme="minorHAnsi"/>
                <w:noProof/>
                <w:sz w:val="24"/>
                <w:szCs w:val="24"/>
              </w:rPr>
              <w:t xml:space="preserve"> i organizacyjnych sporządzania, wysyłania i odbierania korespondencji elektronicznej</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_Toc166159702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21</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03" w:history="1">
            <w:r w:rsidR="00D25992" w:rsidRPr="00D25992">
              <w:rPr>
                <w:rStyle w:val="Hipercze"/>
                <w:rFonts w:asciiTheme="minorHAnsi" w:hAnsiTheme="minorHAnsi" w:cstheme="minorHAnsi"/>
                <w:noProof/>
                <w:sz w:val="24"/>
                <w:szCs w:val="24"/>
              </w:rPr>
              <w:t>XIV.</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rPr>
              <w:t>O</w:t>
            </w:r>
            <w:r w:rsidR="00D25992" w:rsidRPr="00D25992">
              <w:rPr>
                <w:rStyle w:val="Hipercze"/>
                <w:rFonts w:asciiTheme="minorHAnsi" w:hAnsiTheme="minorHAnsi" w:cstheme="minorHAnsi"/>
                <w:noProof/>
                <w:sz w:val="24"/>
                <w:szCs w:val="24"/>
              </w:rPr>
              <w:t>soby uprawn</w:t>
            </w:r>
            <w:r w:rsidR="00D25992">
              <w:rPr>
                <w:rStyle w:val="Hipercze"/>
                <w:rFonts w:asciiTheme="minorHAnsi" w:hAnsiTheme="minorHAnsi" w:cstheme="minorHAnsi"/>
                <w:noProof/>
                <w:sz w:val="24"/>
                <w:szCs w:val="24"/>
              </w:rPr>
              <w:t>ione do komunikowania się z W</w:t>
            </w:r>
            <w:r w:rsidR="00D25992" w:rsidRPr="00D25992">
              <w:rPr>
                <w:rStyle w:val="Hipercze"/>
                <w:rFonts w:asciiTheme="minorHAnsi" w:hAnsiTheme="minorHAnsi" w:cstheme="minorHAnsi"/>
                <w:noProof/>
                <w:sz w:val="24"/>
                <w:szCs w:val="24"/>
              </w:rPr>
              <w:t>ykonawcami</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_Toc166159703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23</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04" w:history="1">
            <w:r w:rsidR="00D25992" w:rsidRPr="00D25992">
              <w:rPr>
                <w:rStyle w:val="Hipercze"/>
                <w:rFonts w:asciiTheme="minorHAnsi" w:hAnsiTheme="minorHAnsi" w:cstheme="minorHAnsi"/>
                <w:noProof/>
                <w:sz w:val="24"/>
                <w:szCs w:val="24"/>
              </w:rPr>
              <w:t>XV.</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rPr>
              <w:t>W</w:t>
            </w:r>
            <w:r w:rsidR="00D25992" w:rsidRPr="00D25992">
              <w:rPr>
                <w:rStyle w:val="Hipercze"/>
                <w:rFonts w:asciiTheme="minorHAnsi" w:hAnsiTheme="minorHAnsi" w:cstheme="minorHAnsi"/>
                <w:noProof/>
                <w:sz w:val="24"/>
                <w:szCs w:val="24"/>
              </w:rPr>
              <w:t>ymagania dotyczące wadium</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_Toc166159704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23</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05" w:history="1">
            <w:r w:rsidR="00D25992" w:rsidRPr="00D25992">
              <w:rPr>
                <w:rStyle w:val="Hipercze"/>
                <w:rFonts w:asciiTheme="minorHAnsi" w:hAnsiTheme="minorHAnsi" w:cstheme="minorHAnsi"/>
                <w:noProof/>
                <w:sz w:val="24"/>
                <w:szCs w:val="24"/>
              </w:rPr>
              <w:t>XVI.</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rPr>
              <w:t>T</w:t>
            </w:r>
            <w:r w:rsidR="00D25992" w:rsidRPr="00D25992">
              <w:rPr>
                <w:rStyle w:val="Hipercze"/>
                <w:rFonts w:asciiTheme="minorHAnsi" w:hAnsiTheme="minorHAnsi" w:cstheme="minorHAnsi"/>
                <w:noProof/>
                <w:sz w:val="24"/>
                <w:szCs w:val="24"/>
              </w:rPr>
              <w:t>ermin związania ofertą</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_Toc166159705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23</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06" w:history="1">
            <w:r w:rsidR="00D25992" w:rsidRPr="00D25992">
              <w:rPr>
                <w:rStyle w:val="Hipercze"/>
                <w:rFonts w:asciiTheme="minorHAnsi" w:hAnsiTheme="minorHAnsi" w:cstheme="minorHAnsi"/>
                <w:noProof/>
                <w:sz w:val="24"/>
                <w:szCs w:val="24"/>
              </w:rPr>
              <w:t>XVII.</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rPr>
              <w:t>O</w:t>
            </w:r>
            <w:r w:rsidR="00D25992" w:rsidRPr="00D25992">
              <w:rPr>
                <w:rStyle w:val="Hipercze"/>
                <w:rFonts w:asciiTheme="minorHAnsi" w:hAnsiTheme="minorHAnsi" w:cstheme="minorHAnsi"/>
                <w:noProof/>
                <w:sz w:val="24"/>
                <w:szCs w:val="24"/>
              </w:rPr>
              <w:t>pis sposobu przygotowania oferty or</w:t>
            </w:r>
            <w:r w:rsidR="00D25992">
              <w:rPr>
                <w:rStyle w:val="Hipercze"/>
                <w:rFonts w:asciiTheme="minorHAnsi" w:hAnsiTheme="minorHAnsi" w:cstheme="minorHAnsi"/>
                <w:noProof/>
                <w:sz w:val="24"/>
                <w:szCs w:val="24"/>
              </w:rPr>
              <w:t>az dokumentów wymaganych przez Z</w:t>
            </w:r>
            <w:r w:rsidR="00D25992" w:rsidRPr="00D25992">
              <w:rPr>
                <w:rStyle w:val="Hipercze"/>
                <w:rFonts w:asciiTheme="minorHAnsi" w:hAnsiTheme="minorHAnsi" w:cstheme="minorHAnsi"/>
                <w:noProof/>
                <w:sz w:val="24"/>
                <w:szCs w:val="24"/>
              </w:rPr>
              <w:t>amawiającego</w:t>
            </w:r>
            <w:r w:rsidR="00D25992">
              <w:rPr>
                <w:rStyle w:val="Hipercze"/>
                <w:rFonts w:asciiTheme="minorHAnsi" w:hAnsiTheme="minorHAnsi" w:cstheme="minorHAnsi"/>
                <w:noProof/>
                <w:sz w:val="24"/>
                <w:szCs w:val="24"/>
              </w:rPr>
              <w:br/>
              <w:t xml:space="preserve">                </w:t>
            </w:r>
            <w:r w:rsidR="00D25992" w:rsidRPr="00D25992">
              <w:rPr>
                <w:rStyle w:val="Hipercze"/>
                <w:rFonts w:asciiTheme="minorHAnsi" w:hAnsiTheme="minorHAnsi" w:cstheme="minorHAnsi"/>
                <w:noProof/>
                <w:sz w:val="24"/>
                <w:szCs w:val="24"/>
              </w:rPr>
              <w:t xml:space="preserve"> w SWZ</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_Toc166159706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24</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07" w:history="1">
            <w:r w:rsidR="00D25992" w:rsidRPr="00D25992">
              <w:rPr>
                <w:rStyle w:val="Hipercze"/>
                <w:rFonts w:asciiTheme="minorHAnsi" w:hAnsiTheme="minorHAnsi" w:cstheme="minorHAnsi"/>
                <w:noProof/>
                <w:sz w:val="24"/>
                <w:szCs w:val="24"/>
              </w:rPr>
              <w:t>XVIII.</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rPr>
              <w:t>S</w:t>
            </w:r>
            <w:r w:rsidR="00D25992" w:rsidRPr="00D25992">
              <w:rPr>
                <w:rStyle w:val="Hipercze"/>
                <w:rFonts w:asciiTheme="minorHAnsi" w:hAnsiTheme="minorHAnsi" w:cstheme="minorHAnsi"/>
                <w:noProof/>
                <w:sz w:val="24"/>
                <w:szCs w:val="24"/>
              </w:rPr>
              <w:t>posób oraz termin sładania ofert</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_Toc166159707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27</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08" w:history="1">
            <w:r w:rsidR="00D25992" w:rsidRPr="00D25992">
              <w:rPr>
                <w:rStyle w:val="Hipercze"/>
                <w:rFonts w:asciiTheme="minorHAnsi" w:hAnsiTheme="minorHAnsi" w:cstheme="minorHAnsi"/>
                <w:noProof/>
                <w:sz w:val="24"/>
                <w:szCs w:val="24"/>
              </w:rPr>
              <w:t>XIX.</w:t>
            </w:r>
            <w:r w:rsidR="00D25992" w:rsidRPr="00D25992">
              <w:rPr>
                <w:rFonts w:asciiTheme="minorHAnsi" w:eastAsiaTheme="minorEastAsia" w:hAnsiTheme="minorHAnsi" w:cstheme="minorHAnsi"/>
                <w:noProof/>
                <w:sz w:val="24"/>
                <w:szCs w:val="24"/>
              </w:rPr>
              <w:tab/>
            </w:r>
            <w:r w:rsidR="00D25992">
              <w:rPr>
                <w:rFonts w:asciiTheme="minorHAnsi" w:eastAsiaTheme="minorEastAsia" w:hAnsiTheme="minorHAnsi" w:cstheme="minorHAnsi"/>
                <w:noProof/>
                <w:sz w:val="24"/>
                <w:szCs w:val="24"/>
              </w:rPr>
              <w:t>O</w:t>
            </w:r>
            <w:r w:rsidR="00D25992" w:rsidRPr="00D25992">
              <w:rPr>
                <w:rStyle w:val="Hipercze"/>
                <w:rFonts w:asciiTheme="minorHAnsi" w:hAnsiTheme="minorHAnsi" w:cstheme="minorHAnsi"/>
                <w:noProof/>
                <w:sz w:val="24"/>
                <w:szCs w:val="24"/>
              </w:rPr>
              <w:t>twarcie ofert</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_Toc166159708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28</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09" w:history="1">
            <w:r w:rsidR="00D25992" w:rsidRPr="00D25992">
              <w:rPr>
                <w:rStyle w:val="Hipercze"/>
                <w:rFonts w:asciiTheme="minorHAnsi" w:hAnsiTheme="minorHAnsi" w:cstheme="minorHAnsi"/>
                <w:noProof/>
                <w:sz w:val="24"/>
                <w:szCs w:val="24"/>
              </w:rPr>
              <w:t>XX.</w:t>
            </w:r>
            <w:r w:rsidR="00D25992" w:rsidRPr="00D25992">
              <w:rPr>
                <w:rFonts w:asciiTheme="minorHAnsi" w:eastAsiaTheme="minorEastAsia" w:hAnsiTheme="minorHAnsi" w:cstheme="minorHAnsi"/>
                <w:noProof/>
                <w:sz w:val="24"/>
                <w:szCs w:val="24"/>
              </w:rPr>
              <w:tab/>
            </w:r>
            <w:r w:rsidR="00D25992">
              <w:rPr>
                <w:rFonts w:asciiTheme="minorHAnsi" w:eastAsiaTheme="minorEastAsia" w:hAnsiTheme="minorHAnsi" w:cstheme="minorHAnsi"/>
                <w:noProof/>
                <w:sz w:val="24"/>
                <w:szCs w:val="24"/>
              </w:rPr>
              <w:t>O</w:t>
            </w:r>
            <w:r w:rsidR="00D25992" w:rsidRPr="00D25992">
              <w:rPr>
                <w:rStyle w:val="Hipercze"/>
                <w:rFonts w:asciiTheme="minorHAnsi" w:hAnsiTheme="minorHAnsi" w:cstheme="minorHAnsi"/>
                <w:noProof/>
                <w:sz w:val="24"/>
                <w:szCs w:val="24"/>
              </w:rPr>
              <w:t>pis sposobu obliczenia ceny</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_Toc166159709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28</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10" w:history="1">
            <w:r w:rsidR="00D25992" w:rsidRPr="00D25992">
              <w:rPr>
                <w:rStyle w:val="Hipercze"/>
                <w:rFonts w:asciiTheme="minorHAnsi" w:hAnsiTheme="minorHAnsi" w:cstheme="minorHAnsi"/>
                <w:noProof/>
                <w:sz w:val="24"/>
                <w:szCs w:val="24"/>
              </w:rPr>
              <w:t>XXI.</w:t>
            </w:r>
            <w:r w:rsidR="00D25992" w:rsidRPr="00D25992">
              <w:rPr>
                <w:rFonts w:asciiTheme="minorHAnsi" w:eastAsiaTheme="minorEastAsia" w:hAnsiTheme="minorHAnsi" w:cstheme="minorHAnsi"/>
                <w:noProof/>
                <w:sz w:val="24"/>
                <w:szCs w:val="24"/>
              </w:rPr>
              <w:tab/>
            </w:r>
            <w:r w:rsidR="00D25992">
              <w:rPr>
                <w:rFonts w:asciiTheme="minorHAnsi" w:eastAsiaTheme="minorEastAsia" w:hAnsiTheme="minorHAnsi" w:cstheme="minorHAnsi"/>
                <w:noProof/>
                <w:sz w:val="24"/>
                <w:szCs w:val="24"/>
              </w:rPr>
              <w:t>O</w:t>
            </w:r>
            <w:r w:rsidR="00D25992" w:rsidRPr="00D25992">
              <w:rPr>
                <w:rStyle w:val="Hipercze"/>
                <w:rFonts w:asciiTheme="minorHAnsi" w:hAnsiTheme="minorHAnsi" w:cstheme="minorHAnsi"/>
                <w:noProof/>
                <w:sz w:val="24"/>
                <w:szCs w:val="24"/>
              </w:rPr>
              <w:t>pis kryteriów i sposobu oceny ofert</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_Toc166159710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29</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11" w:history="1">
            <w:r w:rsidR="00D25992" w:rsidRPr="00D25992">
              <w:rPr>
                <w:rStyle w:val="Hipercze"/>
                <w:rFonts w:asciiTheme="minorHAnsi" w:hAnsiTheme="minorHAnsi" w:cstheme="minorHAnsi"/>
                <w:noProof/>
                <w:sz w:val="24"/>
                <w:szCs w:val="24"/>
              </w:rPr>
              <w:t>XXII.</w:t>
            </w:r>
            <w:r w:rsidR="00D25992" w:rsidRPr="00D25992">
              <w:rPr>
                <w:rFonts w:asciiTheme="minorHAnsi" w:eastAsiaTheme="minorEastAsia" w:hAnsiTheme="minorHAnsi" w:cstheme="minorHAnsi"/>
                <w:noProof/>
                <w:sz w:val="24"/>
                <w:szCs w:val="24"/>
              </w:rPr>
              <w:tab/>
            </w:r>
            <w:r w:rsidR="00D25992" w:rsidRPr="00D25992">
              <w:rPr>
                <w:rStyle w:val="Hipercze"/>
                <w:rFonts w:asciiTheme="minorHAnsi" w:hAnsiTheme="minorHAnsi" w:cstheme="minorHAnsi"/>
                <w:noProof/>
                <w:sz w:val="24"/>
                <w:szCs w:val="24"/>
              </w:rPr>
              <w:t xml:space="preserve">Informacja o formalnościach, jakie winny być dopełnione po wyborze oferty w celu </w:t>
            </w:r>
            <w:r w:rsidR="00D25992">
              <w:rPr>
                <w:rStyle w:val="Hipercze"/>
                <w:rFonts w:asciiTheme="minorHAnsi" w:hAnsiTheme="minorHAnsi" w:cstheme="minorHAnsi"/>
                <w:noProof/>
                <w:sz w:val="24"/>
                <w:szCs w:val="24"/>
              </w:rPr>
              <w:br/>
              <w:t xml:space="preserve">                 </w:t>
            </w:r>
            <w:r w:rsidR="00D25992" w:rsidRPr="00D25992">
              <w:rPr>
                <w:rStyle w:val="Hipercze"/>
                <w:rFonts w:asciiTheme="minorHAnsi" w:hAnsiTheme="minorHAnsi" w:cstheme="minorHAnsi"/>
                <w:noProof/>
                <w:sz w:val="24"/>
                <w:szCs w:val="24"/>
              </w:rPr>
              <w:t>zawarcia umowy w sprawie zamówienia publicznego</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_Toc166159711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30</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12" w:history="1">
            <w:r w:rsidR="00D25992" w:rsidRPr="00D25992">
              <w:rPr>
                <w:rStyle w:val="Hipercze"/>
                <w:rFonts w:asciiTheme="minorHAnsi" w:hAnsiTheme="minorHAnsi" w:cstheme="minorHAnsi"/>
                <w:noProof/>
                <w:sz w:val="24"/>
                <w:szCs w:val="24"/>
              </w:rPr>
              <w:t>XXIII.</w:t>
            </w:r>
            <w:r w:rsidR="00D25992" w:rsidRPr="00D25992">
              <w:rPr>
                <w:rFonts w:asciiTheme="minorHAnsi" w:eastAsiaTheme="minorEastAsia" w:hAnsiTheme="minorHAnsi" w:cstheme="minorHAnsi"/>
                <w:noProof/>
                <w:sz w:val="24"/>
                <w:szCs w:val="24"/>
              </w:rPr>
              <w:tab/>
            </w:r>
            <w:r w:rsidR="00D25992" w:rsidRPr="00D25992">
              <w:rPr>
                <w:rStyle w:val="Hipercze"/>
                <w:rFonts w:asciiTheme="minorHAnsi" w:hAnsiTheme="minorHAnsi" w:cstheme="minorHAnsi"/>
                <w:noProof/>
                <w:sz w:val="24"/>
                <w:szCs w:val="24"/>
              </w:rPr>
              <w:t>Wymagania dotyczące zabezpieczenia należytego wykonania umowy</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_Toc166159712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31</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13" w:history="1">
            <w:r w:rsidR="00D25992" w:rsidRPr="00D25992">
              <w:rPr>
                <w:rStyle w:val="Hipercze"/>
                <w:rFonts w:asciiTheme="minorHAnsi" w:hAnsiTheme="minorHAnsi" w:cstheme="minorHAnsi"/>
                <w:noProof/>
                <w:sz w:val="24"/>
                <w:szCs w:val="24"/>
              </w:rPr>
              <w:t>XXIV.</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rPr>
              <w:t>I</w:t>
            </w:r>
            <w:r w:rsidR="00D25992" w:rsidRPr="00D25992">
              <w:rPr>
                <w:rStyle w:val="Hipercze"/>
                <w:rFonts w:asciiTheme="minorHAnsi" w:hAnsiTheme="minorHAnsi" w:cstheme="minorHAnsi"/>
                <w:noProof/>
                <w:sz w:val="24"/>
                <w:szCs w:val="24"/>
              </w:rPr>
              <w:t>nformacje o treści zawieranej umowy oraz możliwości jej zmiany</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_Toc166159713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31</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14" w:history="1">
            <w:r w:rsidR="00D25992" w:rsidRPr="00D25992">
              <w:rPr>
                <w:rStyle w:val="Hipercze"/>
                <w:rFonts w:asciiTheme="minorHAnsi" w:hAnsiTheme="minorHAnsi" w:cstheme="minorHAnsi"/>
                <w:noProof/>
                <w:sz w:val="24"/>
                <w:szCs w:val="24"/>
              </w:rPr>
              <w:t>XXV.</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rPr>
              <w:t>Pouczenie o ś</w:t>
            </w:r>
            <w:r w:rsidR="00D25992" w:rsidRPr="00D25992">
              <w:rPr>
                <w:rStyle w:val="Hipercze"/>
                <w:rFonts w:asciiTheme="minorHAnsi" w:hAnsiTheme="minorHAnsi" w:cstheme="minorHAnsi"/>
                <w:noProof/>
                <w:sz w:val="24"/>
                <w:szCs w:val="24"/>
              </w:rPr>
              <w:t>rodkach ochrony prawnej przysługujących wykonawcy</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_Toc166159714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31</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15" w:history="1">
            <w:r w:rsidR="00D25992" w:rsidRPr="00D25992">
              <w:rPr>
                <w:rStyle w:val="Hipercze"/>
                <w:rFonts w:asciiTheme="minorHAnsi" w:hAnsiTheme="minorHAnsi" w:cstheme="minorHAnsi"/>
                <w:noProof/>
                <w:sz w:val="24"/>
                <w:szCs w:val="24"/>
              </w:rPr>
              <w:t>XXVI.</w:t>
            </w:r>
            <w:r w:rsidR="00D25992" w:rsidRPr="00D25992">
              <w:rPr>
                <w:rFonts w:asciiTheme="minorHAnsi" w:eastAsiaTheme="minorEastAsia" w:hAnsiTheme="minorHAnsi" w:cstheme="minorHAnsi"/>
                <w:noProof/>
                <w:sz w:val="24"/>
                <w:szCs w:val="24"/>
              </w:rPr>
              <w:tab/>
            </w:r>
            <w:r w:rsidR="00D25992">
              <w:rPr>
                <w:rFonts w:asciiTheme="minorHAnsi" w:eastAsiaTheme="minorEastAsia" w:hAnsiTheme="minorHAnsi" w:cstheme="minorHAnsi"/>
                <w:noProof/>
                <w:sz w:val="24"/>
                <w:szCs w:val="24"/>
              </w:rPr>
              <w:t>O</w:t>
            </w:r>
            <w:r w:rsidR="00D25992" w:rsidRPr="00D25992">
              <w:rPr>
                <w:rStyle w:val="Hipercze"/>
                <w:rFonts w:asciiTheme="minorHAnsi" w:hAnsiTheme="minorHAnsi" w:cstheme="minorHAnsi"/>
                <w:noProof/>
                <w:sz w:val="24"/>
                <w:szCs w:val="24"/>
              </w:rPr>
              <w:t>chrona danych osobowych</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_Toc166159715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31</w:t>
            </w:r>
            <w:r w:rsidR="00D25992" w:rsidRPr="00D25992">
              <w:rPr>
                <w:rFonts w:asciiTheme="minorHAnsi" w:hAnsiTheme="minorHAnsi" w:cstheme="minorHAnsi"/>
                <w:noProof/>
                <w:webHidden/>
                <w:sz w:val="24"/>
                <w:szCs w:val="24"/>
              </w:rPr>
              <w:fldChar w:fldCharType="end"/>
            </w:r>
          </w:hyperlink>
        </w:p>
        <w:p w:rsidR="00D25992" w:rsidRPr="00D25992" w:rsidRDefault="00A233ED">
          <w:pPr>
            <w:pStyle w:val="Spistreci1"/>
            <w:rPr>
              <w:rFonts w:asciiTheme="minorHAnsi" w:eastAsiaTheme="minorEastAsia" w:hAnsiTheme="minorHAnsi" w:cstheme="minorHAnsi"/>
              <w:noProof/>
              <w:sz w:val="24"/>
              <w:szCs w:val="24"/>
            </w:rPr>
          </w:pPr>
          <w:hyperlink w:anchor="_Toc166159716" w:history="1">
            <w:r w:rsidR="00D25992" w:rsidRPr="00D25992">
              <w:rPr>
                <w:rStyle w:val="Hipercze"/>
                <w:rFonts w:asciiTheme="minorHAnsi" w:hAnsiTheme="minorHAnsi" w:cstheme="minorHAnsi"/>
                <w:noProof/>
                <w:sz w:val="24"/>
                <w:szCs w:val="24"/>
              </w:rPr>
              <w:t>XXVII.</w:t>
            </w:r>
            <w:r w:rsidR="00D25992" w:rsidRPr="00D25992">
              <w:rPr>
                <w:rFonts w:asciiTheme="minorHAnsi" w:eastAsiaTheme="minorEastAsia" w:hAnsiTheme="minorHAnsi" w:cstheme="minorHAnsi"/>
                <w:noProof/>
                <w:sz w:val="24"/>
                <w:szCs w:val="24"/>
              </w:rPr>
              <w:tab/>
            </w:r>
            <w:r w:rsidR="00D25992">
              <w:rPr>
                <w:rStyle w:val="Hipercze"/>
                <w:rFonts w:asciiTheme="minorHAnsi" w:hAnsiTheme="minorHAnsi" w:cstheme="minorHAnsi"/>
                <w:noProof/>
                <w:sz w:val="24"/>
                <w:szCs w:val="24"/>
              </w:rPr>
              <w:t>Z</w:t>
            </w:r>
            <w:r w:rsidR="00D25992" w:rsidRPr="00D25992">
              <w:rPr>
                <w:rStyle w:val="Hipercze"/>
                <w:rFonts w:asciiTheme="minorHAnsi" w:hAnsiTheme="minorHAnsi" w:cstheme="minorHAnsi"/>
                <w:noProof/>
                <w:sz w:val="24"/>
                <w:szCs w:val="24"/>
              </w:rPr>
              <w:t>ałączniki</w:t>
            </w:r>
            <w:r w:rsidR="00D25992" w:rsidRPr="00D25992">
              <w:rPr>
                <w:rFonts w:asciiTheme="minorHAnsi" w:hAnsiTheme="minorHAnsi" w:cstheme="minorHAnsi"/>
                <w:noProof/>
                <w:webHidden/>
                <w:sz w:val="24"/>
                <w:szCs w:val="24"/>
              </w:rPr>
              <w:tab/>
            </w:r>
            <w:r w:rsidR="00D25992" w:rsidRPr="00D25992">
              <w:rPr>
                <w:rFonts w:asciiTheme="minorHAnsi" w:hAnsiTheme="minorHAnsi" w:cstheme="minorHAnsi"/>
                <w:noProof/>
                <w:webHidden/>
                <w:sz w:val="24"/>
                <w:szCs w:val="24"/>
              </w:rPr>
              <w:fldChar w:fldCharType="begin"/>
            </w:r>
            <w:r w:rsidR="00D25992" w:rsidRPr="00D25992">
              <w:rPr>
                <w:rFonts w:asciiTheme="minorHAnsi" w:hAnsiTheme="minorHAnsi" w:cstheme="minorHAnsi"/>
                <w:noProof/>
                <w:webHidden/>
                <w:sz w:val="24"/>
                <w:szCs w:val="24"/>
              </w:rPr>
              <w:instrText xml:space="preserve"> PAGEREF _Toc166159716 \h </w:instrText>
            </w:r>
            <w:r w:rsidR="00D25992" w:rsidRPr="00D25992">
              <w:rPr>
                <w:rFonts w:asciiTheme="minorHAnsi" w:hAnsiTheme="minorHAnsi" w:cstheme="minorHAnsi"/>
                <w:noProof/>
                <w:webHidden/>
                <w:sz w:val="24"/>
                <w:szCs w:val="24"/>
              </w:rPr>
            </w:r>
            <w:r w:rsidR="00D25992" w:rsidRPr="00D25992">
              <w:rPr>
                <w:rFonts w:asciiTheme="minorHAnsi" w:hAnsiTheme="minorHAnsi" w:cstheme="minorHAnsi"/>
                <w:noProof/>
                <w:webHidden/>
                <w:sz w:val="24"/>
                <w:szCs w:val="24"/>
              </w:rPr>
              <w:fldChar w:fldCharType="separate"/>
            </w:r>
            <w:r w:rsidR="0042617B">
              <w:rPr>
                <w:rFonts w:asciiTheme="minorHAnsi" w:hAnsiTheme="minorHAnsi" w:cstheme="minorHAnsi"/>
                <w:noProof/>
                <w:webHidden/>
                <w:sz w:val="24"/>
                <w:szCs w:val="24"/>
              </w:rPr>
              <w:t>33</w:t>
            </w:r>
            <w:r w:rsidR="00D25992" w:rsidRPr="00D25992">
              <w:rPr>
                <w:rFonts w:asciiTheme="minorHAnsi" w:hAnsiTheme="minorHAnsi" w:cstheme="minorHAnsi"/>
                <w:noProof/>
                <w:webHidden/>
                <w:sz w:val="24"/>
                <w:szCs w:val="24"/>
              </w:rPr>
              <w:fldChar w:fldCharType="end"/>
            </w:r>
          </w:hyperlink>
        </w:p>
        <w:p w:rsidR="002A0F73" w:rsidRPr="00D25992" w:rsidRDefault="007F24D8" w:rsidP="00D25992">
          <w:pPr>
            <w:shd w:val="clear" w:color="auto" w:fill="D9D9D9" w:themeFill="background1" w:themeFillShade="D9"/>
            <w:spacing w:after="40" w:line="276" w:lineRule="auto"/>
            <w:jc w:val="both"/>
            <w:rPr>
              <w:rFonts w:asciiTheme="minorHAnsi" w:hAnsiTheme="minorHAnsi" w:cstheme="minorHAnsi"/>
              <w:b/>
              <w:bCs/>
              <w:sz w:val="24"/>
              <w:szCs w:val="24"/>
            </w:rPr>
          </w:pPr>
          <w:r w:rsidRPr="00D25992">
            <w:rPr>
              <w:rFonts w:asciiTheme="minorHAnsi" w:hAnsiTheme="minorHAnsi" w:cstheme="minorHAnsi"/>
              <w:b/>
              <w:bCs/>
              <w:sz w:val="24"/>
              <w:szCs w:val="24"/>
            </w:rPr>
            <w:fldChar w:fldCharType="end"/>
          </w:r>
        </w:p>
      </w:sdtContent>
    </w:sdt>
    <w:p w:rsidR="002A0F73" w:rsidRPr="002A0F73" w:rsidRDefault="002A0F73" w:rsidP="002A0F73"/>
    <w:p w:rsidR="007F24D8" w:rsidRPr="003228C5" w:rsidRDefault="007F24D8" w:rsidP="00107A2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 w:name="_Toc166159690"/>
      <w:r w:rsidRPr="003228C5">
        <w:rPr>
          <w:rFonts w:asciiTheme="minorHAnsi" w:hAnsiTheme="minorHAnsi" w:cstheme="minorHAnsi"/>
          <w:sz w:val="24"/>
          <w:szCs w:val="24"/>
          <w:lang w:val="pl-PL"/>
        </w:rPr>
        <w:lastRenderedPageBreak/>
        <w:t>zamawiający</w:t>
      </w:r>
      <w:bookmarkEnd w:id="1"/>
    </w:p>
    <w:p w:rsidR="0056409B" w:rsidRPr="003228C5" w:rsidRDefault="0056409B" w:rsidP="00A40FB1">
      <w:pPr>
        <w:keepNext/>
        <w:keepLines/>
        <w:numPr>
          <w:ilvl w:val="0"/>
          <w:numId w:val="3"/>
        </w:numPr>
        <w:spacing w:after="0" w:line="276" w:lineRule="auto"/>
        <w:ind w:left="357" w:hanging="357"/>
        <w:rPr>
          <w:rFonts w:asciiTheme="minorHAnsi" w:hAnsiTheme="minorHAnsi" w:cstheme="minorHAnsi"/>
          <w:sz w:val="24"/>
          <w:szCs w:val="24"/>
        </w:rPr>
      </w:pPr>
      <w:r w:rsidRPr="003228C5">
        <w:rPr>
          <w:rFonts w:asciiTheme="minorHAnsi" w:hAnsiTheme="minorHAnsi" w:cstheme="minorHAnsi"/>
          <w:sz w:val="24"/>
          <w:szCs w:val="24"/>
        </w:rPr>
        <w:t xml:space="preserve">Nazwa oraz adres Zamawiającego: </w:t>
      </w:r>
    </w:p>
    <w:p w:rsidR="0056409B" w:rsidRPr="003228C5" w:rsidRDefault="0056409B" w:rsidP="002A3674">
      <w:pPr>
        <w:keepNext/>
        <w:keepLines/>
        <w:spacing w:before="120" w:after="0" w:line="276" w:lineRule="auto"/>
        <w:ind w:left="714" w:hanging="357"/>
        <w:rPr>
          <w:rFonts w:asciiTheme="minorHAnsi" w:hAnsiTheme="minorHAnsi" w:cstheme="minorHAnsi"/>
          <w:sz w:val="24"/>
          <w:szCs w:val="24"/>
        </w:rPr>
      </w:pPr>
      <w:r w:rsidRPr="003228C5">
        <w:rPr>
          <w:rFonts w:asciiTheme="minorHAnsi" w:hAnsiTheme="minorHAnsi" w:cstheme="minorHAnsi"/>
          <w:b/>
          <w:sz w:val="24"/>
          <w:szCs w:val="24"/>
        </w:rPr>
        <w:t xml:space="preserve">Gmina </w:t>
      </w:r>
      <w:r w:rsidR="006C2756" w:rsidRPr="003228C5">
        <w:rPr>
          <w:rFonts w:asciiTheme="minorHAnsi" w:hAnsiTheme="minorHAnsi" w:cstheme="minorHAnsi"/>
          <w:b/>
          <w:sz w:val="24"/>
          <w:szCs w:val="24"/>
        </w:rPr>
        <w:t>Aleksandrów</w:t>
      </w:r>
      <w:r w:rsidRPr="003228C5">
        <w:rPr>
          <w:rFonts w:asciiTheme="minorHAnsi" w:hAnsiTheme="minorHAnsi" w:cstheme="minorHAnsi"/>
          <w:b/>
          <w:sz w:val="24"/>
          <w:szCs w:val="24"/>
        </w:rPr>
        <w:t xml:space="preserve"> Łódzki</w:t>
      </w:r>
      <w:r w:rsidRPr="003228C5">
        <w:rPr>
          <w:rFonts w:asciiTheme="minorHAnsi" w:hAnsiTheme="minorHAnsi" w:cstheme="minorHAnsi"/>
          <w:sz w:val="24"/>
          <w:szCs w:val="24"/>
        </w:rPr>
        <w:t xml:space="preserve"> reprezentowana przez Burmistrza </w:t>
      </w:r>
      <w:r w:rsidR="00A804EB" w:rsidRPr="003228C5">
        <w:rPr>
          <w:rFonts w:asciiTheme="minorHAnsi" w:hAnsiTheme="minorHAnsi" w:cstheme="minorHAnsi"/>
          <w:sz w:val="24"/>
          <w:szCs w:val="24"/>
        </w:rPr>
        <w:t>Aleksandrowa</w:t>
      </w:r>
      <w:r w:rsidRPr="003228C5">
        <w:rPr>
          <w:rFonts w:asciiTheme="minorHAnsi" w:hAnsiTheme="minorHAnsi" w:cstheme="minorHAnsi"/>
          <w:sz w:val="24"/>
          <w:szCs w:val="24"/>
        </w:rPr>
        <w:t xml:space="preserve"> Łódzkiego.</w:t>
      </w:r>
    </w:p>
    <w:p w:rsidR="0056409B" w:rsidRPr="003228C5" w:rsidRDefault="0056409B" w:rsidP="00A40FB1">
      <w:pPr>
        <w:keepNext/>
        <w:keepLines/>
        <w:spacing w:after="0" w:line="276" w:lineRule="auto"/>
        <w:ind w:left="714" w:hanging="357"/>
        <w:rPr>
          <w:rFonts w:asciiTheme="minorHAnsi" w:hAnsiTheme="minorHAnsi" w:cstheme="minorHAnsi"/>
          <w:sz w:val="24"/>
          <w:szCs w:val="24"/>
        </w:rPr>
      </w:pPr>
      <w:r w:rsidRPr="003228C5">
        <w:rPr>
          <w:rFonts w:asciiTheme="minorHAnsi" w:hAnsiTheme="minorHAnsi" w:cstheme="minorHAnsi"/>
          <w:sz w:val="24"/>
          <w:szCs w:val="24"/>
        </w:rPr>
        <w:t>Komórka organizacyjna prowadząca sprawę:</w:t>
      </w:r>
    </w:p>
    <w:p w:rsidR="0056409B" w:rsidRPr="003228C5" w:rsidRDefault="00A804EB" w:rsidP="002A3674">
      <w:pPr>
        <w:keepNext/>
        <w:keepLines/>
        <w:spacing w:after="120" w:line="276" w:lineRule="auto"/>
        <w:ind w:left="357"/>
        <w:rPr>
          <w:rFonts w:asciiTheme="minorHAnsi" w:hAnsiTheme="minorHAnsi" w:cstheme="minorHAnsi"/>
          <w:sz w:val="24"/>
          <w:szCs w:val="24"/>
        </w:rPr>
      </w:pPr>
      <w:r w:rsidRPr="003228C5">
        <w:rPr>
          <w:rFonts w:asciiTheme="minorHAnsi" w:hAnsiTheme="minorHAnsi" w:cstheme="minorHAnsi"/>
          <w:sz w:val="24"/>
          <w:szCs w:val="24"/>
        </w:rPr>
        <w:t>Wydział Zamówień Publicznych</w:t>
      </w:r>
      <w:r w:rsidR="0056409B" w:rsidRPr="003228C5">
        <w:rPr>
          <w:rFonts w:asciiTheme="minorHAnsi" w:hAnsiTheme="minorHAnsi" w:cstheme="minorHAnsi"/>
          <w:sz w:val="24"/>
          <w:szCs w:val="24"/>
        </w:rPr>
        <w:t xml:space="preserve"> w Urzędzie Miejskim w </w:t>
      </w:r>
      <w:r w:rsidRPr="003228C5">
        <w:rPr>
          <w:rFonts w:asciiTheme="minorHAnsi" w:hAnsiTheme="minorHAnsi" w:cstheme="minorHAnsi"/>
          <w:sz w:val="24"/>
          <w:szCs w:val="24"/>
        </w:rPr>
        <w:t xml:space="preserve">Aleksandrowie </w:t>
      </w:r>
      <w:r w:rsidR="0056409B" w:rsidRPr="003228C5">
        <w:rPr>
          <w:rFonts w:asciiTheme="minorHAnsi" w:hAnsiTheme="minorHAnsi" w:cstheme="minorHAnsi"/>
          <w:sz w:val="24"/>
          <w:szCs w:val="24"/>
        </w:rPr>
        <w:t>Łódzkim,</w:t>
      </w:r>
      <w:r w:rsidR="00795A60" w:rsidRPr="003228C5">
        <w:rPr>
          <w:rFonts w:asciiTheme="minorHAnsi" w:hAnsiTheme="minorHAnsi" w:cstheme="minorHAnsi"/>
          <w:sz w:val="24"/>
          <w:szCs w:val="24"/>
        </w:rPr>
        <w:br/>
      </w:r>
      <w:r w:rsidR="0056409B" w:rsidRPr="003228C5">
        <w:rPr>
          <w:rFonts w:asciiTheme="minorHAnsi" w:hAnsiTheme="minorHAnsi" w:cstheme="minorHAnsi"/>
          <w:sz w:val="24"/>
          <w:szCs w:val="24"/>
        </w:rPr>
        <w:t xml:space="preserve">ul. </w:t>
      </w:r>
      <w:r w:rsidRPr="003228C5">
        <w:rPr>
          <w:rFonts w:asciiTheme="minorHAnsi" w:hAnsiTheme="minorHAnsi" w:cstheme="minorHAnsi"/>
          <w:sz w:val="24"/>
          <w:szCs w:val="24"/>
        </w:rPr>
        <w:t>Plac Kościuszki</w:t>
      </w:r>
      <w:r w:rsidR="0056409B" w:rsidRPr="003228C5">
        <w:rPr>
          <w:rFonts w:asciiTheme="minorHAnsi" w:hAnsiTheme="minorHAnsi" w:cstheme="minorHAnsi"/>
          <w:sz w:val="24"/>
          <w:szCs w:val="24"/>
        </w:rPr>
        <w:t xml:space="preserve"> 2, 95-0</w:t>
      </w:r>
      <w:r w:rsidRPr="003228C5">
        <w:rPr>
          <w:rFonts w:asciiTheme="minorHAnsi" w:hAnsiTheme="minorHAnsi" w:cstheme="minorHAnsi"/>
          <w:sz w:val="24"/>
          <w:szCs w:val="24"/>
        </w:rPr>
        <w:t>7</w:t>
      </w:r>
      <w:r w:rsidR="0056409B" w:rsidRPr="003228C5">
        <w:rPr>
          <w:rFonts w:asciiTheme="minorHAnsi" w:hAnsiTheme="minorHAnsi" w:cstheme="minorHAnsi"/>
          <w:sz w:val="24"/>
          <w:szCs w:val="24"/>
        </w:rPr>
        <w:t xml:space="preserve">0 </w:t>
      </w:r>
      <w:r w:rsidRPr="003228C5">
        <w:rPr>
          <w:rFonts w:asciiTheme="minorHAnsi" w:hAnsiTheme="minorHAnsi" w:cstheme="minorHAnsi"/>
          <w:sz w:val="24"/>
          <w:szCs w:val="24"/>
        </w:rPr>
        <w:t>Aleksandrów</w:t>
      </w:r>
      <w:r w:rsidR="0056409B" w:rsidRPr="003228C5">
        <w:rPr>
          <w:rFonts w:asciiTheme="minorHAnsi" w:hAnsiTheme="minorHAnsi" w:cstheme="minorHAnsi"/>
          <w:sz w:val="24"/>
          <w:szCs w:val="24"/>
        </w:rPr>
        <w:t xml:space="preserve"> Łódzki.</w:t>
      </w:r>
    </w:p>
    <w:p w:rsidR="00A804EB" w:rsidRPr="003228C5" w:rsidRDefault="0056409B" w:rsidP="00A40FB1">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3228C5">
        <w:rPr>
          <w:rFonts w:asciiTheme="minorHAnsi" w:hAnsiTheme="minorHAnsi" w:cstheme="minorHAnsi"/>
          <w:sz w:val="24"/>
          <w:szCs w:val="24"/>
        </w:rPr>
        <w:t xml:space="preserve">Numer tel.: 42 </w:t>
      </w:r>
      <w:r w:rsidR="00A804EB" w:rsidRPr="003228C5">
        <w:rPr>
          <w:rFonts w:asciiTheme="minorHAnsi" w:hAnsiTheme="minorHAnsi" w:cstheme="minorHAnsi"/>
          <w:sz w:val="24"/>
          <w:szCs w:val="24"/>
        </w:rPr>
        <w:t>27</w:t>
      </w:r>
      <w:r w:rsidRPr="003228C5">
        <w:rPr>
          <w:rFonts w:asciiTheme="minorHAnsi" w:hAnsiTheme="minorHAnsi" w:cstheme="minorHAnsi"/>
          <w:sz w:val="24"/>
          <w:szCs w:val="24"/>
        </w:rPr>
        <w:t xml:space="preserve"> </w:t>
      </w:r>
      <w:r w:rsidR="00A804EB" w:rsidRPr="003228C5">
        <w:rPr>
          <w:rFonts w:asciiTheme="minorHAnsi" w:hAnsiTheme="minorHAnsi" w:cstheme="minorHAnsi"/>
          <w:sz w:val="24"/>
          <w:szCs w:val="24"/>
        </w:rPr>
        <w:t>00</w:t>
      </w:r>
      <w:r w:rsidRPr="003228C5">
        <w:rPr>
          <w:rFonts w:asciiTheme="minorHAnsi" w:hAnsiTheme="minorHAnsi" w:cstheme="minorHAnsi"/>
          <w:sz w:val="24"/>
          <w:szCs w:val="24"/>
        </w:rPr>
        <w:t xml:space="preserve"> </w:t>
      </w:r>
      <w:r w:rsidR="00A804EB" w:rsidRPr="003228C5">
        <w:rPr>
          <w:rFonts w:asciiTheme="minorHAnsi" w:hAnsiTheme="minorHAnsi" w:cstheme="minorHAnsi"/>
          <w:sz w:val="24"/>
          <w:szCs w:val="24"/>
        </w:rPr>
        <w:t>300</w:t>
      </w:r>
      <w:r w:rsidRPr="003228C5">
        <w:rPr>
          <w:rFonts w:asciiTheme="minorHAnsi" w:hAnsiTheme="minorHAnsi" w:cstheme="minorHAnsi"/>
          <w:sz w:val="24"/>
          <w:szCs w:val="24"/>
        </w:rPr>
        <w:t xml:space="preserve">, </w:t>
      </w:r>
    </w:p>
    <w:p w:rsidR="0056409B" w:rsidRPr="006073FE" w:rsidRDefault="0056409B" w:rsidP="00A40FB1">
      <w:pPr>
        <w:keepNext/>
        <w:keepLines/>
        <w:numPr>
          <w:ilvl w:val="0"/>
          <w:numId w:val="3"/>
        </w:numPr>
        <w:snapToGrid w:val="0"/>
        <w:spacing w:after="0" w:line="276" w:lineRule="auto"/>
        <w:ind w:left="357" w:hanging="357"/>
        <w:rPr>
          <w:rStyle w:val="Hipercze"/>
          <w:rFonts w:asciiTheme="minorHAnsi" w:hAnsiTheme="minorHAnsi" w:cstheme="minorHAnsi"/>
          <w:color w:val="auto"/>
          <w:sz w:val="24"/>
          <w:szCs w:val="24"/>
          <w:u w:val="none"/>
          <w:lang w:val="en-US"/>
        </w:rPr>
      </w:pPr>
      <w:r w:rsidRPr="003228C5">
        <w:rPr>
          <w:rFonts w:asciiTheme="minorHAnsi" w:hAnsiTheme="minorHAnsi" w:cstheme="minorHAnsi"/>
          <w:sz w:val="24"/>
          <w:szCs w:val="24"/>
        </w:rPr>
        <w:t>Adres poczty elektronicznej</w:t>
      </w:r>
      <w:r w:rsidRPr="003228C5">
        <w:rPr>
          <w:rFonts w:asciiTheme="minorHAnsi" w:hAnsiTheme="minorHAnsi" w:cstheme="minorHAnsi"/>
          <w:sz w:val="24"/>
          <w:szCs w:val="24"/>
          <w:lang w:val="en-US"/>
        </w:rPr>
        <w:t xml:space="preserve">: </w:t>
      </w:r>
      <w:hyperlink r:id="rId11" w:history="1">
        <w:r w:rsidR="00A804EB" w:rsidRPr="003228C5">
          <w:rPr>
            <w:rStyle w:val="Hipercze"/>
            <w:rFonts w:asciiTheme="minorHAnsi" w:hAnsiTheme="minorHAnsi" w:cstheme="minorHAnsi"/>
            <w:sz w:val="24"/>
            <w:szCs w:val="24"/>
            <w:lang w:val="en-US"/>
          </w:rPr>
          <w:t>gmina@aleksandrow-lodzki.pl</w:t>
        </w:r>
      </w:hyperlink>
    </w:p>
    <w:p w:rsidR="003228C5" w:rsidRPr="003228C5" w:rsidRDefault="00FB21A7" w:rsidP="00107A2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 w:name="_Toc166159691"/>
      <w:r w:rsidRPr="003228C5">
        <w:rPr>
          <w:rFonts w:asciiTheme="minorHAnsi" w:hAnsiTheme="minorHAnsi" w:cstheme="minorHAnsi"/>
          <w:sz w:val="24"/>
          <w:szCs w:val="24"/>
          <w:lang w:val="pl-PL"/>
        </w:rPr>
        <w:t xml:space="preserve">adres strony internetowej </w:t>
      </w:r>
      <w:r w:rsidR="005214B6">
        <w:rPr>
          <w:rFonts w:asciiTheme="minorHAnsi" w:hAnsiTheme="minorHAnsi" w:cstheme="minorHAnsi"/>
          <w:sz w:val="24"/>
          <w:szCs w:val="24"/>
          <w:lang w:val="pl-PL"/>
        </w:rPr>
        <w:t>POSTĘPOWANIA</w:t>
      </w:r>
      <w:bookmarkEnd w:id="2"/>
    </w:p>
    <w:p w:rsidR="003228C5" w:rsidRPr="003228C5" w:rsidRDefault="0056409B" w:rsidP="00F1349D">
      <w:pPr>
        <w:pStyle w:val="Default"/>
        <w:keepNext/>
        <w:keepLines/>
        <w:tabs>
          <w:tab w:val="left" w:pos="360"/>
        </w:tabs>
        <w:spacing w:line="276" w:lineRule="auto"/>
        <w:ind w:left="360"/>
        <w:rPr>
          <w:rFonts w:asciiTheme="minorHAnsi" w:hAnsiTheme="minorHAnsi" w:cstheme="minorHAnsi"/>
        </w:rPr>
      </w:pPr>
      <w:r w:rsidRPr="003228C5">
        <w:rPr>
          <w:rFonts w:asciiTheme="minorHAnsi" w:hAnsiTheme="minorHAnsi" w:cstheme="minorHAnsi"/>
        </w:rPr>
        <w:t xml:space="preserve">Adres strony internetowej prowadzonego postępowania, na </w:t>
      </w:r>
      <w:r w:rsidR="003228C5" w:rsidRPr="003228C5">
        <w:rPr>
          <w:rFonts w:asciiTheme="minorHAnsi" w:hAnsiTheme="minorHAnsi" w:cstheme="minorHAnsi"/>
        </w:rPr>
        <w:t xml:space="preserve">której udostępniane będą zmiany </w:t>
      </w:r>
      <w:r w:rsidRPr="003228C5">
        <w:rPr>
          <w:rFonts w:asciiTheme="minorHAnsi" w:hAnsiTheme="minorHAnsi" w:cstheme="minorHAnsi"/>
        </w:rPr>
        <w:t>i wyjaśnienia treści SWZ oraz inne dokumenty zamówienia bezpośrednio związane z postępowaniem o udzielenie zamówienia:</w:t>
      </w:r>
    </w:p>
    <w:p w:rsidR="006073FE" w:rsidRDefault="00F1349D" w:rsidP="00572FB0">
      <w:pPr>
        <w:pStyle w:val="Default"/>
        <w:keepNext/>
        <w:keepLines/>
        <w:tabs>
          <w:tab w:val="left" w:pos="360"/>
        </w:tabs>
        <w:spacing w:after="120" w:line="276" w:lineRule="auto"/>
        <w:rPr>
          <w:rStyle w:val="Hipercze"/>
          <w:rFonts w:asciiTheme="minorHAnsi" w:eastAsia="Calibri" w:hAnsiTheme="minorHAnsi" w:cstheme="minorHAnsi"/>
          <w:noProof/>
          <w:lang w:val="en-US"/>
        </w:rPr>
      </w:pPr>
      <w:r>
        <w:tab/>
      </w:r>
      <w:hyperlink r:id="rId12" w:history="1">
        <w:r w:rsidRPr="00A24047">
          <w:rPr>
            <w:rStyle w:val="Hipercze"/>
            <w:rFonts w:asciiTheme="minorHAnsi" w:eastAsia="Calibri" w:hAnsiTheme="minorHAnsi" w:cstheme="minorHAnsi"/>
            <w:noProof/>
            <w:lang w:val="en-US"/>
          </w:rPr>
          <w:t xml:space="preserve">https://platformazakupowa.pl/pn/aleksandrow-lodzki  </w:t>
        </w:r>
      </w:hyperlink>
    </w:p>
    <w:p w:rsidR="003228C5" w:rsidRPr="003228C5" w:rsidRDefault="003228C5" w:rsidP="00107A21">
      <w:pPr>
        <w:pStyle w:val="Nagwek1"/>
        <w:shd w:val="clear" w:color="auto" w:fill="D9D9D9" w:themeFill="background1" w:themeFillShade="D9"/>
        <w:ind w:left="357" w:hanging="357"/>
        <w:rPr>
          <w:rFonts w:asciiTheme="minorHAnsi" w:hAnsiTheme="minorHAnsi"/>
          <w:sz w:val="24"/>
          <w:szCs w:val="24"/>
        </w:rPr>
      </w:pPr>
      <w:bookmarkStart w:id="3" w:name="_Toc166159692"/>
      <w:r w:rsidRPr="003228C5">
        <w:rPr>
          <w:rFonts w:asciiTheme="minorHAnsi" w:hAnsiTheme="minorHAnsi"/>
          <w:sz w:val="24"/>
          <w:szCs w:val="24"/>
          <w:lang w:val="pl-PL"/>
        </w:rPr>
        <w:t>TRYB UDZIELENIA ZAMÓWIENIA</w:t>
      </w:r>
      <w:r w:rsidR="0039385D">
        <w:rPr>
          <w:rFonts w:asciiTheme="minorHAnsi" w:hAnsiTheme="minorHAnsi"/>
          <w:sz w:val="24"/>
          <w:szCs w:val="24"/>
          <w:lang w:val="pl-PL"/>
        </w:rPr>
        <w:t xml:space="preserve"> ORAZ INFORMACJE OGÓLNE</w:t>
      </w:r>
      <w:bookmarkEnd w:id="3"/>
      <w:r w:rsidRPr="003228C5">
        <w:rPr>
          <w:rFonts w:asciiTheme="minorHAnsi" w:hAnsiTheme="minorHAnsi"/>
          <w:sz w:val="24"/>
          <w:szCs w:val="24"/>
          <w:lang w:val="pl-PL"/>
        </w:rPr>
        <w:t xml:space="preserve"> </w:t>
      </w:r>
    </w:p>
    <w:p w:rsidR="00CC733F" w:rsidRPr="00C752F6" w:rsidRDefault="003228C5" w:rsidP="00A75404">
      <w:pPr>
        <w:pStyle w:val="Akapitzlist"/>
        <w:numPr>
          <w:ilvl w:val="0"/>
          <w:numId w:val="45"/>
        </w:numPr>
        <w:spacing w:after="120" w:line="276" w:lineRule="auto"/>
        <w:ind w:left="357" w:hanging="357"/>
        <w:rPr>
          <w:rFonts w:asciiTheme="minorHAnsi" w:hAnsiTheme="minorHAnsi" w:cstheme="minorHAnsi"/>
        </w:rPr>
      </w:pPr>
      <w:r w:rsidRPr="00C752F6">
        <w:rPr>
          <w:rFonts w:asciiTheme="minorHAnsi" w:hAnsiTheme="minorHAnsi" w:cstheme="minorHAnsi"/>
        </w:rPr>
        <w:t>N</w:t>
      </w:r>
      <w:r w:rsidR="00CC733F" w:rsidRPr="00C752F6">
        <w:rPr>
          <w:rFonts w:asciiTheme="minorHAnsi" w:hAnsiTheme="minorHAnsi" w:cstheme="minorHAnsi"/>
        </w:rPr>
        <w:t>iniejsze postępowanie o udzielenie zamówienia publicznego prowadzone jest</w:t>
      </w:r>
      <w:r w:rsidR="00632127" w:rsidRPr="00C752F6">
        <w:rPr>
          <w:rFonts w:asciiTheme="minorHAnsi" w:hAnsiTheme="minorHAnsi" w:cstheme="minorHAnsi"/>
        </w:rPr>
        <w:t xml:space="preserve"> na podstawie art. </w:t>
      </w:r>
      <w:r w:rsidR="00C6105D" w:rsidRPr="00C752F6">
        <w:rPr>
          <w:rFonts w:asciiTheme="minorHAnsi" w:hAnsiTheme="minorHAnsi" w:cstheme="minorHAnsi"/>
        </w:rPr>
        <w:t xml:space="preserve">275 pkt 1 </w:t>
      </w:r>
      <w:r w:rsidR="00632127" w:rsidRPr="00C752F6">
        <w:rPr>
          <w:rFonts w:asciiTheme="minorHAnsi" w:hAnsiTheme="minorHAnsi" w:cstheme="minorHAnsi"/>
        </w:rPr>
        <w:t>ust</w:t>
      </w:r>
      <w:r w:rsidR="00EA6BEB" w:rsidRPr="00C752F6">
        <w:rPr>
          <w:rFonts w:asciiTheme="minorHAnsi" w:hAnsiTheme="minorHAnsi" w:cstheme="minorHAnsi"/>
        </w:rPr>
        <w:t>a</w:t>
      </w:r>
      <w:r w:rsidR="00632127" w:rsidRPr="00C752F6">
        <w:rPr>
          <w:rFonts w:asciiTheme="minorHAnsi" w:hAnsiTheme="minorHAnsi" w:cstheme="minorHAnsi"/>
        </w:rPr>
        <w:t xml:space="preserve">wy </w:t>
      </w:r>
      <w:r w:rsidR="004C68B7" w:rsidRPr="00C752F6">
        <w:rPr>
          <w:rFonts w:asciiTheme="minorHAnsi" w:hAnsiTheme="minorHAnsi" w:cstheme="minorHAnsi"/>
        </w:rPr>
        <w:t>z dnia 11 września 2019 r. (</w:t>
      </w:r>
      <w:r w:rsidR="00D806A2">
        <w:rPr>
          <w:rFonts w:asciiTheme="minorHAnsi" w:hAnsiTheme="minorHAnsi" w:cstheme="minorHAnsi"/>
        </w:rPr>
        <w:t>t.j. Dz. U. z 2023</w:t>
      </w:r>
      <w:r w:rsidR="00F1349D" w:rsidRPr="00C752F6">
        <w:rPr>
          <w:rFonts w:asciiTheme="minorHAnsi" w:hAnsiTheme="minorHAnsi" w:cstheme="minorHAnsi"/>
        </w:rPr>
        <w:t xml:space="preserve"> r. poz. 1</w:t>
      </w:r>
      <w:r w:rsidR="00D806A2">
        <w:rPr>
          <w:rFonts w:asciiTheme="minorHAnsi" w:hAnsiTheme="minorHAnsi" w:cstheme="minorHAnsi"/>
          <w:lang w:val="pl-PL"/>
        </w:rPr>
        <w:t>605</w:t>
      </w:r>
      <w:r w:rsidR="00572FB0">
        <w:rPr>
          <w:rFonts w:asciiTheme="minorHAnsi" w:hAnsiTheme="minorHAnsi" w:cstheme="minorHAnsi"/>
          <w:lang w:val="pl-PL"/>
        </w:rPr>
        <w:t xml:space="preserve"> ze zm.</w:t>
      </w:r>
      <w:r w:rsidR="00C90171">
        <w:rPr>
          <w:rFonts w:asciiTheme="minorHAnsi" w:hAnsiTheme="minorHAnsi" w:cstheme="minorHAnsi"/>
        </w:rPr>
        <w:t>),</w:t>
      </w:r>
      <w:r w:rsidR="004C68B7" w:rsidRPr="00C752F6">
        <w:rPr>
          <w:rFonts w:asciiTheme="minorHAnsi" w:hAnsiTheme="minorHAnsi" w:cstheme="minorHAnsi"/>
        </w:rPr>
        <w:t xml:space="preserve"> tj. </w:t>
      </w:r>
      <w:r w:rsidR="00C90171">
        <w:rPr>
          <w:rFonts w:asciiTheme="minorHAnsi" w:hAnsiTheme="minorHAnsi" w:cstheme="minorHAnsi"/>
          <w:lang w:val="pl-PL"/>
        </w:rPr>
        <w:t xml:space="preserve">                    </w:t>
      </w:r>
      <w:r w:rsidR="004C68B7" w:rsidRPr="00C752F6">
        <w:rPr>
          <w:rFonts w:asciiTheme="minorHAnsi" w:hAnsiTheme="minorHAnsi" w:cstheme="minorHAnsi"/>
          <w:b/>
        </w:rPr>
        <w:t>w trybie podstawowym bez prowadzenia negocjacji.</w:t>
      </w:r>
      <w:r w:rsidR="004C68B7" w:rsidRPr="00C752F6">
        <w:rPr>
          <w:rFonts w:asciiTheme="minorHAnsi" w:hAnsiTheme="minorHAnsi" w:cstheme="minorHAnsi"/>
        </w:rPr>
        <w:t xml:space="preserve"> </w:t>
      </w:r>
    </w:p>
    <w:p w:rsidR="00C04B15" w:rsidRDefault="005818C4" w:rsidP="00B54881">
      <w:pPr>
        <w:pStyle w:val="Akapitzlist"/>
        <w:numPr>
          <w:ilvl w:val="0"/>
          <w:numId w:val="45"/>
        </w:numPr>
        <w:spacing w:after="120" w:line="276" w:lineRule="auto"/>
        <w:ind w:left="357" w:hanging="357"/>
        <w:rPr>
          <w:rFonts w:asciiTheme="minorHAnsi" w:hAnsiTheme="minorHAnsi" w:cstheme="minorHAnsi"/>
        </w:rPr>
      </w:pPr>
      <w:r w:rsidRPr="00C752F6">
        <w:rPr>
          <w:rFonts w:asciiTheme="minorHAnsi" w:hAnsiTheme="minorHAnsi" w:cstheme="minorHAnsi"/>
        </w:rPr>
        <w:t>Zamawiający nie przewiduje wyboru najkorzystniejszej oferty z mo</w:t>
      </w:r>
      <w:r w:rsidR="008213F7" w:rsidRPr="00C752F6">
        <w:rPr>
          <w:rFonts w:asciiTheme="minorHAnsi" w:hAnsiTheme="minorHAnsi" w:cstheme="minorHAnsi"/>
        </w:rPr>
        <w:t>żliwością prowadzenia negocjacji.</w:t>
      </w:r>
    </w:p>
    <w:p w:rsidR="00C04B15" w:rsidRPr="00C04B15" w:rsidRDefault="00C04B15" w:rsidP="00B54881">
      <w:pPr>
        <w:pStyle w:val="Akapitzlist"/>
        <w:numPr>
          <w:ilvl w:val="0"/>
          <w:numId w:val="45"/>
        </w:numPr>
        <w:spacing w:after="120" w:line="276" w:lineRule="auto"/>
        <w:ind w:left="357" w:hanging="357"/>
        <w:rPr>
          <w:rFonts w:asciiTheme="minorHAnsi" w:hAnsiTheme="minorHAnsi" w:cstheme="minorHAnsi"/>
        </w:rPr>
      </w:pPr>
      <w:r w:rsidRPr="00C04B15">
        <w:rPr>
          <w:rFonts w:asciiTheme="minorHAnsi" w:hAnsiTheme="minorHAnsi" w:cstheme="minorHAnsi"/>
        </w:rPr>
        <w:t>Zamawiający dopuszcza składanie ofert częściowych</w:t>
      </w:r>
      <w:r w:rsidRPr="00C04B15">
        <w:rPr>
          <w:rFonts w:asciiTheme="minorHAnsi" w:hAnsiTheme="minorHAnsi" w:cstheme="minorHAnsi"/>
          <w:lang w:val="pl-PL"/>
        </w:rPr>
        <w:t>.</w:t>
      </w:r>
    </w:p>
    <w:p w:rsidR="00642657" w:rsidRPr="00C752F6" w:rsidRDefault="00642657" w:rsidP="00B54881">
      <w:pPr>
        <w:pStyle w:val="Akapitzlist"/>
        <w:numPr>
          <w:ilvl w:val="0"/>
          <w:numId w:val="45"/>
        </w:numPr>
        <w:spacing w:after="120" w:line="276" w:lineRule="auto"/>
        <w:ind w:left="357" w:hanging="357"/>
        <w:rPr>
          <w:rFonts w:asciiTheme="minorHAnsi" w:hAnsiTheme="minorHAnsi" w:cstheme="minorHAnsi"/>
        </w:rPr>
      </w:pPr>
      <w:r w:rsidRPr="00C752F6">
        <w:rPr>
          <w:rFonts w:asciiTheme="minorHAnsi" w:hAnsiTheme="minorHAnsi" w:cstheme="minorHAnsi"/>
        </w:rPr>
        <w:t>Zamawiający nie dopuszcza możliwości złożenia oferty wariantowej.</w:t>
      </w:r>
    </w:p>
    <w:p w:rsidR="00642657" w:rsidRPr="00C752F6" w:rsidRDefault="00642657" w:rsidP="00B54881">
      <w:pPr>
        <w:pStyle w:val="Akapitzlist"/>
        <w:numPr>
          <w:ilvl w:val="0"/>
          <w:numId w:val="45"/>
        </w:numPr>
        <w:spacing w:after="120" w:line="276" w:lineRule="auto"/>
        <w:ind w:left="357" w:hanging="357"/>
        <w:rPr>
          <w:rFonts w:asciiTheme="minorHAnsi" w:hAnsiTheme="minorHAnsi" w:cstheme="minorHAnsi"/>
        </w:rPr>
      </w:pPr>
      <w:r w:rsidRPr="00C752F6">
        <w:rPr>
          <w:rFonts w:asciiTheme="minorHAnsi" w:hAnsiTheme="minorHAnsi" w:cstheme="minorHAnsi"/>
        </w:rPr>
        <w:t xml:space="preserve">Zamawiający nie przewiduje </w:t>
      </w:r>
      <w:r w:rsidR="00B60463" w:rsidRPr="00C752F6">
        <w:rPr>
          <w:rFonts w:asciiTheme="minorHAnsi" w:hAnsiTheme="minorHAnsi" w:cstheme="minorHAnsi"/>
        </w:rPr>
        <w:t xml:space="preserve">udzielania zamówień o których mowa w </w:t>
      </w:r>
      <w:r w:rsidR="00432505" w:rsidRPr="00C752F6">
        <w:rPr>
          <w:rFonts w:asciiTheme="minorHAnsi" w:hAnsiTheme="minorHAnsi" w:cstheme="minorHAnsi"/>
        </w:rPr>
        <w:t xml:space="preserve">art. 214 ust. 1 pkt 7 ustawy </w:t>
      </w:r>
      <w:proofErr w:type="spellStart"/>
      <w:r w:rsidR="00432505" w:rsidRPr="00C752F6">
        <w:rPr>
          <w:rFonts w:asciiTheme="minorHAnsi" w:hAnsiTheme="minorHAnsi" w:cstheme="minorHAnsi"/>
        </w:rPr>
        <w:t>Pzp</w:t>
      </w:r>
      <w:proofErr w:type="spellEnd"/>
      <w:r w:rsidR="00432505" w:rsidRPr="00C752F6">
        <w:rPr>
          <w:rFonts w:asciiTheme="minorHAnsi" w:hAnsiTheme="minorHAnsi" w:cstheme="minorHAnsi"/>
        </w:rPr>
        <w:t>.</w:t>
      </w:r>
    </w:p>
    <w:p w:rsidR="00642657" w:rsidRPr="00C752F6" w:rsidRDefault="00432505" w:rsidP="00B54881">
      <w:pPr>
        <w:pStyle w:val="Akapitzlist"/>
        <w:numPr>
          <w:ilvl w:val="0"/>
          <w:numId w:val="45"/>
        </w:numPr>
        <w:spacing w:after="120" w:line="276" w:lineRule="auto"/>
        <w:ind w:left="357" w:hanging="357"/>
        <w:rPr>
          <w:rFonts w:asciiTheme="minorHAnsi" w:eastAsia="Calibri" w:hAnsiTheme="minorHAnsi" w:cstheme="minorHAnsi"/>
        </w:rPr>
      </w:pPr>
      <w:r w:rsidRPr="00C752F6">
        <w:rPr>
          <w:rFonts w:asciiTheme="minorHAnsi" w:eastAsia="Calibri" w:hAnsiTheme="minorHAnsi" w:cstheme="minorHAnsi"/>
        </w:rPr>
        <w:t>Zamawiający nie przewiduje aukcji elektronicznej.</w:t>
      </w:r>
    </w:p>
    <w:p w:rsidR="00432505" w:rsidRPr="00C752F6" w:rsidRDefault="00432505" w:rsidP="00B54881">
      <w:pPr>
        <w:pStyle w:val="Akapitzlist"/>
        <w:numPr>
          <w:ilvl w:val="0"/>
          <w:numId w:val="45"/>
        </w:numPr>
        <w:spacing w:after="120" w:line="276" w:lineRule="auto"/>
        <w:ind w:left="357" w:hanging="357"/>
        <w:rPr>
          <w:rFonts w:asciiTheme="minorHAnsi" w:eastAsia="Calibri" w:hAnsiTheme="minorHAnsi" w:cstheme="minorHAnsi"/>
        </w:rPr>
      </w:pPr>
      <w:r w:rsidRPr="00C752F6">
        <w:rPr>
          <w:rFonts w:asciiTheme="minorHAnsi" w:eastAsia="Calibri" w:hAnsiTheme="minorHAnsi" w:cstheme="minorHAnsi"/>
        </w:rPr>
        <w:t>Zamawiający nie przewiduje złożenia oferty w postaci katalogów elektronicznych.</w:t>
      </w:r>
    </w:p>
    <w:p w:rsidR="00020BFE" w:rsidRPr="00C752F6" w:rsidRDefault="00020BFE" w:rsidP="00B54881">
      <w:pPr>
        <w:pStyle w:val="Akapitzlist"/>
        <w:numPr>
          <w:ilvl w:val="0"/>
          <w:numId w:val="45"/>
        </w:numPr>
        <w:spacing w:after="120" w:line="276" w:lineRule="auto"/>
        <w:ind w:left="357" w:hanging="357"/>
        <w:rPr>
          <w:rFonts w:asciiTheme="minorHAnsi" w:hAnsiTheme="minorHAnsi" w:cstheme="minorHAnsi"/>
        </w:rPr>
      </w:pPr>
      <w:r w:rsidRPr="00C752F6">
        <w:rPr>
          <w:rFonts w:asciiTheme="minorHAnsi" w:hAnsiTheme="minorHAnsi" w:cstheme="minorHAnsi"/>
        </w:rPr>
        <w:t>Zamawiający nie przewiduje ustanowienia dynamicznego systemu zakupów.</w:t>
      </w:r>
    </w:p>
    <w:p w:rsidR="00020BFE" w:rsidRPr="00C752F6" w:rsidRDefault="00020BFE" w:rsidP="00B54881">
      <w:pPr>
        <w:pStyle w:val="Akapitzlist"/>
        <w:numPr>
          <w:ilvl w:val="0"/>
          <w:numId w:val="45"/>
        </w:numPr>
        <w:spacing w:after="120" w:line="276" w:lineRule="auto"/>
        <w:ind w:left="357" w:hanging="357"/>
        <w:rPr>
          <w:rFonts w:asciiTheme="minorHAnsi" w:hAnsiTheme="minorHAnsi" w:cstheme="minorHAnsi"/>
        </w:rPr>
      </w:pPr>
      <w:r w:rsidRPr="00C752F6">
        <w:rPr>
          <w:rFonts w:asciiTheme="minorHAnsi" w:hAnsiTheme="minorHAnsi" w:cstheme="minorHAnsi"/>
        </w:rPr>
        <w:t>Zamawiający nie przewiduje zastosowania aukcji elektronicznej.</w:t>
      </w:r>
    </w:p>
    <w:p w:rsidR="00432505" w:rsidRPr="00C752F6" w:rsidRDefault="00432505" w:rsidP="00B54881">
      <w:pPr>
        <w:pStyle w:val="Akapitzlist"/>
        <w:numPr>
          <w:ilvl w:val="0"/>
          <w:numId w:val="45"/>
        </w:numPr>
        <w:spacing w:after="120" w:line="276" w:lineRule="auto"/>
        <w:ind w:left="357" w:hanging="357"/>
        <w:rPr>
          <w:rFonts w:asciiTheme="minorHAnsi" w:hAnsiTheme="minorHAnsi" w:cstheme="minorHAnsi"/>
        </w:rPr>
      </w:pPr>
      <w:r w:rsidRPr="00C752F6">
        <w:rPr>
          <w:rFonts w:asciiTheme="minorHAnsi" w:hAnsiTheme="minorHAnsi" w:cstheme="minorHAnsi"/>
        </w:rPr>
        <w:t>Zamawiający nie prowadzi postepowania w celu zawarcia umowy ramowej.</w:t>
      </w:r>
    </w:p>
    <w:p w:rsidR="00432505" w:rsidRPr="00C752F6" w:rsidRDefault="00432505" w:rsidP="00B54881">
      <w:pPr>
        <w:pStyle w:val="Akapitzlist"/>
        <w:numPr>
          <w:ilvl w:val="0"/>
          <w:numId w:val="45"/>
        </w:numPr>
        <w:spacing w:after="120" w:line="276" w:lineRule="auto"/>
        <w:ind w:left="357" w:hanging="357"/>
        <w:rPr>
          <w:rFonts w:asciiTheme="minorHAnsi" w:hAnsiTheme="minorHAnsi" w:cstheme="minorHAnsi"/>
        </w:rPr>
      </w:pPr>
      <w:r w:rsidRPr="00C752F6">
        <w:rPr>
          <w:rFonts w:asciiTheme="minorHAnsi" w:hAnsiTheme="minorHAnsi" w:cstheme="minorHAnsi"/>
        </w:rPr>
        <w:t>Zamawiający nie przewiduje zastrzeżenia możliwości ubiegania się o udzielenie zamówienia wyłącznie przez Wykonawców, o których mowa w art. 94 ustawy</w:t>
      </w:r>
      <w:r w:rsidR="00285D9B" w:rsidRPr="00C752F6">
        <w:rPr>
          <w:rFonts w:asciiTheme="minorHAnsi" w:hAnsiTheme="minorHAnsi" w:cstheme="minorHAnsi"/>
        </w:rPr>
        <w:t xml:space="preserve"> </w:t>
      </w:r>
      <w:proofErr w:type="spellStart"/>
      <w:r w:rsidR="00285D9B" w:rsidRPr="00C752F6">
        <w:rPr>
          <w:rFonts w:asciiTheme="minorHAnsi" w:hAnsiTheme="minorHAnsi" w:cstheme="minorHAnsi"/>
        </w:rPr>
        <w:t>Pzp</w:t>
      </w:r>
      <w:proofErr w:type="spellEnd"/>
      <w:r w:rsidRPr="00C752F6">
        <w:rPr>
          <w:rFonts w:asciiTheme="minorHAnsi" w:hAnsiTheme="minorHAnsi" w:cstheme="minorHAnsi"/>
        </w:rPr>
        <w:t>.</w:t>
      </w:r>
    </w:p>
    <w:p w:rsidR="00020BFE" w:rsidRPr="00C752F6" w:rsidRDefault="00020BFE" w:rsidP="00B54881">
      <w:pPr>
        <w:pStyle w:val="Akapitzlist"/>
        <w:numPr>
          <w:ilvl w:val="0"/>
          <w:numId w:val="45"/>
        </w:numPr>
        <w:spacing w:after="160" w:line="276" w:lineRule="auto"/>
        <w:ind w:left="357" w:hanging="357"/>
        <w:rPr>
          <w:rFonts w:asciiTheme="minorHAnsi" w:hAnsiTheme="minorHAnsi" w:cstheme="minorHAnsi"/>
        </w:rPr>
      </w:pPr>
      <w:r w:rsidRPr="00C752F6">
        <w:rPr>
          <w:rFonts w:asciiTheme="minorHAnsi" w:hAnsiTheme="minorHAnsi" w:cstheme="minorHAnsi"/>
        </w:rPr>
        <w:t>Zamawiający nie określił w  opisie przedmiotu zamówienia wymagań związanych z realizacją zamówienia, o których mowa w art. 96 ust. 2 pkt 2 ustawy</w:t>
      </w:r>
      <w:r w:rsidR="00285D9B" w:rsidRPr="00C752F6">
        <w:rPr>
          <w:rFonts w:asciiTheme="minorHAnsi" w:hAnsiTheme="minorHAnsi" w:cstheme="minorHAnsi"/>
        </w:rPr>
        <w:t xml:space="preserve"> </w:t>
      </w:r>
      <w:proofErr w:type="spellStart"/>
      <w:r w:rsidR="00285D9B" w:rsidRPr="00C752F6">
        <w:rPr>
          <w:rFonts w:asciiTheme="minorHAnsi" w:hAnsiTheme="minorHAnsi" w:cstheme="minorHAnsi"/>
        </w:rPr>
        <w:t>Pzp</w:t>
      </w:r>
      <w:proofErr w:type="spellEnd"/>
      <w:r w:rsidRPr="00C752F6">
        <w:rPr>
          <w:rFonts w:asciiTheme="minorHAnsi" w:hAnsiTheme="minorHAnsi" w:cstheme="minorHAnsi"/>
        </w:rPr>
        <w:t>.</w:t>
      </w:r>
    </w:p>
    <w:p w:rsidR="00020BFE" w:rsidRPr="00C752F6" w:rsidRDefault="00020BFE" w:rsidP="00B54881">
      <w:pPr>
        <w:pStyle w:val="Akapitzlist"/>
        <w:numPr>
          <w:ilvl w:val="0"/>
          <w:numId w:val="45"/>
        </w:numPr>
        <w:spacing w:after="120" w:line="276" w:lineRule="auto"/>
        <w:ind w:left="357" w:hanging="357"/>
        <w:rPr>
          <w:rFonts w:asciiTheme="minorHAnsi" w:hAnsiTheme="minorHAnsi" w:cstheme="minorHAnsi"/>
        </w:rPr>
      </w:pPr>
      <w:r w:rsidRPr="00C752F6">
        <w:rPr>
          <w:rFonts w:asciiTheme="minorHAnsi" w:hAnsiTheme="minorHAnsi" w:cstheme="minorHAnsi"/>
        </w:rPr>
        <w:lastRenderedPageBreak/>
        <w:t xml:space="preserve">Zamawiający nie przewiduje: </w:t>
      </w:r>
    </w:p>
    <w:p w:rsidR="00814536" w:rsidRPr="00814536" w:rsidRDefault="00020BFE" w:rsidP="00B54881">
      <w:pPr>
        <w:pStyle w:val="Akapitzlist"/>
        <w:numPr>
          <w:ilvl w:val="0"/>
          <w:numId w:val="49"/>
        </w:numPr>
        <w:spacing w:after="120" w:line="276" w:lineRule="auto"/>
        <w:ind w:left="714" w:hanging="357"/>
        <w:rPr>
          <w:rFonts w:asciiTheme="minorHAnsi" w:hAnsiTheme="minorHAnsi" w:cstheme="minorHAnsi"/>
        </w:rPr>
      </w:pPr>
      <w:r w:rsidRPr="00814536">
        <w:rPr>
          <w:rFonts w:asciiTheme="minorHAnsi" w:hAnsiTheme="minorHAnsi" w:cstheme="minorHAnsi"/>
        </w:rPr>
        <w:t>odbycia przez Wykonawcę wizji lokalnej lub</w:t>
      </w:r>
    </w:p>
    <w:p w:rsidR="00020BFE" w:rsidRPr="00814536" w:rsidRDefault="00020BFE" w:rsidP="00B54881">
      <w:pPr>
        <w:pStyle w:val="Akapitzlist"/>
        <w:numPr>
          <w:ilvl w:val="0"/>
          <w:numId w:val="49"/>
        </w:numPr>
        <w:spacing w:after="120" w:line="276" w:lineRule="auto"/>
        <w:ind w:left="714" w:hanging="357"/>
        <w:rPr>
          <w:rFonts w:asciiTheme="minorHAnsi" w:hAnsiTheme="minorHAnsi" w:cstheme="minorHAnsi"/>
        </w:rPr>
      </w:pPr>
      <w:r w:rsidRPr="00814536">
        <w:rPr>
          <w:rFonts w:asciiTheme="minorHAnsi" w:hAnsiTheme="minorHAnsi" w:cstheme="minorHAnsi"/>
        </w:rPr>
        <w:t>sprawdzenia przez Wykonawcę dokumentów niezbędnych do realizacji zamówienia     dostępnych na miejscu u Zamawiającego.</w:t>
      </w:r>
    </w:p>
    <w:p w:rsidR="00790C41" w:rsidRDefault="00020BFE" w:rsidP="00B54881">
      <w:pPr>
        <w:pStyle w:val="Akapitzlist"/>
        <w:numPr>
          <w:ilvl w:val="0"/>
          <w:numId w:val="45"/>
        </w:numPr>
        <w:spacing w:after="120"/>
        <w:ind w:left="357" w:hanging="357"/>
        <w:rPr>
          <w:rFonts w:asciiTheme="minorHAnsi" w:hAnsiTheme="minorHAnsi" w:cstheme="minorHAnsi"/>
        </w:rPr>
      </w:pPr>
      <w:r w:rsidRPr="00790C41">
        <w:rPr>
          <w:rFonts w:asciiTheme="minorHAnsi" w:hAnsiTheme="minorHAnsi" w:cstheme="minorHAnsi"/>
        </w:rPr>
        <w:t>Rozliczenia pomiędzy Zamawiającym a przyszłymi Wykonawcami zamówienia odbywać się będą w złotych polskich. Zamawiający nie przewid</w:t>
      </w:r>
      <w:r w:rsidR="00790C41">
        <w:rPr>
          <w:rFonts w:asciiTheme="minorHAnsi" w:hAnsiTheme="minorHAnsi" w:cstheme="minorHAnsi"/>
        </w:rPr>
        <w:t>uje rozliczeń w walutach obcych.</w:t>
      </w:r>
    </w:p>
    <w:p w:rsidR="00790C41" w:rsidRDefault="00020BFE" w:rsidP="00B54881">
      <w:pPr>
        <w:pStyle w:val="Akapitzlist"/>
        <w:numPr>
          <w:ilvl w:val="0"/>
          <w:numId w:val="45"/>
        </w:numPr>
        <w:spacing w:after="120"/>
        <w:ind w:left="357" w:hanging="357"/>
        <w:rPr>
          <w:rFonts w:asciiTheme="minorHAnsi" w:hAnsiTheme="minorHAnsi" w:cstheme="minorHAnsi"/>
        </w:rPr>
      </w:pPr>
      <w:r w:rsidRPr="00790C41">
        <w:rPr>
          <w:rFonts w:asciiTheme="minorHAnsi" w:hAnsiTheme="minorHAnsi" w:cstheme="minorHAnsi"/>
        </w:rPr>
        <w:t xml:space="preserve">Zamawiający nie przewiduje zwrotu kosztów udziału w postępowaniu. </w:t>
      </w:r>
    </w:p>
    <w:p w:rsidR="00790C41" w:rsidRDefault="00AE4EE1" w:rsidP="00B54881">
      <w:pPr>
        <w:pStyle w:val="Akapitzlist"/>
        <w:numPr>
          <w:ilvl w:val="0"/>
          <w:numId w:val="45"/>
        </w:numPr>
        <w:spacing w:after="120"/>
        <w:ind w:left="357" w:hanging="357"/>
        <w:rPr>
          <w:rFonts w:asciiTheme="minorHAnsi" w:hAnsiTheme="minorHAnsi" w:cstheme="minorHAnsi"/>
        </w:rPr>
      </w:pPr>
      <w:r w:rsidRPr="00790C41">
        <w:rPr>
          <w:rFonts w:asciiTheme="minorHAnsi" w:hAnsiTheme="minorHAnsi" w:cstheme="minorHAnsi"/>
        </w:rPr>
        <w:t xml:space="preserve">Zgodnie z art. 20 ust. 1 i 2 ustawy </w:t>
      </w:r>
      <w:proofErr w:type="spellStart"/>
      <w:r w:rsidRPr="00790C41">
        <w:rPr>
          <w:rFonts w:asciiTheme="minorHAnsi" w:hAnsiTheme="minorHAnsi" w:cstheme="minorHAnsi"/>
        </w:rPr>
        <w:t>Pzp</w:t>
      </w:r>
      <w:proofErr w:type="spellEnd"/>
      <w:r w:rsidRPr="00790C41">
        <w:rPr>
          <w:rFonts w:asciiTheme="minorHAnsi" w:hAnsiTheme="minorHAnsi" w:cstheme="minorHAnsi"/>
        </w:rPr>
        <w:t xml:space="preserve"> postępowanie prowadzone jest pisemnie w języku polskim.</w:t>
      </w:r>
    </w:p>
    <w:p w:rsidR="00790C41" w:rsidRDefault="004C68B7" w:rsidP="00B54881">
      <w:pPr>
        <w:pStyle w:val="Akapitzlist"/>
        <w:numPr>
          <w:ilvl w:val="0"/>
          <w:numId w:val="45"/>
        </w:numPr>
        <w:spacing w:after="120" w:line="276" w:lineRule="auto"/>
        <w:ind w:left="357" w:hanging="357"/>
        <w:rPr>
          <w:rFonts w:asciiTheme="minorHAnsi" w:hAnsiTheme="minorHAnsi" w:cstheme="minorHAnsi"/>
        </w:rPr>
      </w:pPr>
      <w:r w:rsidRPr="00790C41">
        <w:rPr>
          <w:rFonts w:asciiTheme="minorHAnsi" w:hAnsiTheme="minorHAnsi" w:cstheme="minorHAnsi"/>
        </w:rPr>
        <w:t xml:space="preserve">W postępowaniu mają zastosowanie przepisy ustawy </w:t>
      </w:r>
      <w:proofErr w:type="spellStart"/>
      <w:r w:rsidRPr="00790C41">
        <w:rPr>
          <w:rFonts w:asciiTheme="minorHAnsi" w:hAnsiTheme="minorHAnsi" w:cstheme="minorHAnsi"/>
        </w:rPr>
        <w:t>Pzp</w:t>
      </w:r>
      <w:proofErr w:type="spellEnd"/>
      <w:r w:rsidRPr="00790C41">
        <w:rPr>
          <w:rFonts w:asciiTheme="minorHAnsi" w:hAnsiTheme="minorHAnsi" w:cstheme="minorHAnsi"/>
        </w:rPr>
        <w:t xml:space="preserve"> oraz aktów wykonawczych wydanych na jej podstawie</w:t>
      </w:r>
      <w:r w:rsidR="002B0F5C" w:rsidRPr="00790C41">
        <w:rPr>
          <w:rFonts w:asciiTheme="minorHAnsi" w:hAnsiTheme="minorHAnsi" w:cstheme="minorHAnsi"/>
        </w:rPr>
        <w:t>.</w:t>
      </w:r>
      <w:r w:rsidRPr="00790C41">
        <w:rPr>
          <w:rFonts w:asciiTheme="minorHAnsi" w:hAnsiTheme="minorHAnsi" w:cstheme="minorHAnsi"/>
        </w:rPr>
        <w:t xml:space="preserve"> </w:t>
      </w:r>
    </w:p>
    <w:p w:rsidR="00790C41" w:rsidRPr="00790C41" w:rsidRDefault="00790C41" w:rsidP="00B54881">
      <w:pPr>
        <w:pStyle w:val="Akapitzlist"/>
        <w:numPr>
          <w:ilvl w:val="0"/>
          <w:numId w:val="45"/>
        </w:numPr>
        <w:spacing w:after="120" w:line="276" w:lineRule="auto"/>
        <w:ind w:left="357" w:hanging="357"/>
        <w:rPr>
          <w:rFonts w:asciiTheme="minorHAnsi" w:hAnsiTheme="minorHAnsi" w:cstheme="minorHAnsi"/>
        </w:rPr>
      </w:pPr>
      <w:r w:rsidRPr="00790C41">
        <w:rPr>
          <w:rFonts w:asciiTheme="minorHAnsi" w:eastAsiaTheme="minorHAnsi" w:hAnsiTheme="minorHAnsi" w:cstheme="minorHAnsi"/>
        </w:rPr>
        <w:t>Wykonawca winien zapoznać się z całością SWZ</w:t>
      </w:r>
      <w:r w:rsidR="00612D82">
        <w:rPr>
          <w:rFonts w:asciiTheme="minorHAnsi" w:eastAsiaTheme="minorHAnsi" w:hAnsiTheme="minorHAnsi" w:cstheme="minorHAnsi"/>
          <w:lang w:val="pl-PL"/>
        </w:rPr>
        <w:t xml:space="preserve"> wraz z załącznikami, stanowiącymi jej integralną część</w:t>
      </w:r>
      <w:r w:rsidRPr="00790C41">
        <w:rPr>
          <w:rFonts w:asciiTheme="minorHAnsi" w:eastAsiaTheme="minorHAnsi" w:hAnsiTheme="minorHAnsi" w:cstheme="minorHAnsi"/>
        </w:rPr>
        <w:t>.</w:t>
      </w:r>
    </w:p>
    <w:p w:rsidR="00790C41" w:rsidRPr="00790C41" w:rsidRDefault="00790C41" w:rsidP="00B54881">
      <w:pPr>
        <w:pStyle w:val="Akapitzlist"/>
        <w:numPr>
          <w:ilvl w:val="0"/>
          <w:numId w:val="45"/>
        </w:numPr>
        <w:spacing w:after="120" w:line="276" w:lineRule="auto"/>
        <w:ind w:left="357" w:hanging="357"/>
        <w:rPr>
          <w:rFonts w:asciiTheme="minorHAnsi" w:hAnsiTheme="minorHAnsi" w:cstheme="minorHAnsi"/>
        </w:rPr>
      </w:pPr>
      <w:r w:rsidRPr="00790C41">
        <w:rPr>
          <w:rFonts w:asciiTheme="minorHAnsi" w:eastAsiaTheme="minorHAnsi" w:hAnsiTheme="minorHAnsi" w:cstheme="minorHAnsi"/>
        </w:rPr>
        <w:t>Oferta oraz dokumenty i oświadczenia do niej dołączone lub składane na wezwanie</w:t>
      </w:r>
      <w:r>
        <w:rPr>
          <w:rFonts w:asciiTheme="minorHAnsi" w:eastAsiaTheme="minorHAnsi" w:hAnsiTheme="minorHAnsi" w:cstheme="minorHAnsi"/>
          <w:lang w:val="pl-PL"/>
        </w:rPr>
        <w:t xml:space="preserve"> </w:t>
      </w:r>
      <w:r w:rsidRPr="00790C41">
        <w:rPr>
          <w:rFonts w:asciiTheme="minorHAnsi" w:eastAsiaTheme="minorHAnsi" w:hAnsiTheme="minorHAnsi" w:cstheme="minorHAnsi"/>
        </w:rPr>
        <w:t>Zamawiającego powinny być przygotowane zgodnie z wymogami zawartymi w SWZ</w:t>
      </w:r>
      <w:r>
        <w:rPr>
          <w:rFonts w:asciiTheme="minorHAnsi" w:eastAsiaTheme="minorHAnsi" w:hAnsiTheme="minorHAnsi" w:cstheme="minorHAnsi"/>
          <w:lang w:val="pl-PL"/>
        </w:rPr>
        <w:t xml:space="preserve"> </w:t>
      </w:r>
      <w:r w:rsidRPr="00790C41">
        <w:rPr>
          <w:rFonts w:asciiTheme="minorHAnsi" w:eastAsiaTheme="minorHAnsi" w:hAnsiTheme="minorHAnsi" w:cstheme="minorHAnsi"/>
        </w:rPr>
        <w:t>i odpowiadać jej treści.</w:t>
      </w:r>
    </w:p>
    <w:p w:rsidR="0056409B" w:rsidRPr="00790C41" w:rsidRDefault="0056409B" w:rsidP="00B54881">
      <w:pPr>
        <w:pStyle w:val="Akapitzlist"/>
        <w:numPr>
          <w:ilvl w:val="0"/>
          <w:numId w:val="45"/>
        </w:numPr>
        <w:spacing w:after="120"/>
        <w:ind w:left="357" w:hanging="357"/>
        <w:rPr>
          <w:rFonts w:asciiTheme="minorHAnsi" w:hAnsiTheme="minorHAnsi" w:cstheme="minorHAnsi"/>
        </w:rPr>
      </w:pPr>
      <w:r w:rsidRPr="00790C41">
        <w:rPr>
          <w:rFonts w:asciiTheme="minorHAnsi" w:hAnsiTheme="minorHAnsi" w:cstheme="minorHAnsi"/>
        </w:rPr>
        <w:t>Użyte w Specyfikacji terminy mają następujące znaczenie:</w:t>
      </w:r>
    </w:p>
    <w:p w:rsidR="00790C41" w:rsidRPr="00790C41" w:rsidRDefault="0056409B" w:rsidP="00B54881">
      <w:pPr>
        <w:pStyle w:val="Akapitzlist"/>
        <w:numPr>
          <w:ilvl w:val="0"/>
          <w:numId w:val="46"/>
        </w:numPr>
        <w:spacing w:after="120" w:line="276" w:lineRule="auto"/>
        <w:ind w:left="714" w:hanging="357"/>
        <w:rPr>
          <w:rFonts w:asciiTheme="minorHAnsi" w:hAnsiTheme="minorHAnsi" w:cstheme="minorHAnsi"/>
        </w:rPr>
      </w:pPr>
      <w:r w:rsidRPr="00790C41">
        <w:rPr>
          <w:rFonts w:asciiTheme="minorHAnsi" w:hAnsiTheme="minorHAnsi" w:cstheme="minorHAnsi"/>
        </w:rPr>
        <w:t xml:space="preserve">„Zamawiający” – Gmina </w:t>
      </w:r>
      <w:r w:rsidR="005F2A6B" w:rsidRPr="00790C41">
        <w:rPr>
          <w:rFonts w:asciiTheme="minorHAnsi" w:hAnsiTheme="minorHAnsi" w:cstheme="minorHAnsi"/>
        </w:rPr>
        <w:t>Aleksandrów</w:t>
      </w:r>
      <w:r w:rsidRPr="00790C41">
        <w:rPr>
          <w:rFonts w:asciiTheme="minorHAnsi" w:hAnsiTheme="minorHAnsi" w:cstheme="minorHAnsi"/>
        </w:rPr>
        <w:t xml:space="preserve"> Łódzki reprezentowana przez Burmistrza </w:t>
      </w:r>
      <w:r w:rsidR="00535AF1" w:rsidRPr="00790C41">
        <w:rPr>
          <w:rFonts w:asciiTheme="minorHAnsi" w:hAnsiTheme="minorHAnsi" w:cstheme="minorHAnsi"/>
        </w:rPr>
        <w:t>Aleksandrowa</w:t>
      </w:r>
      <w:r w:rsidRPr="00790C41">
        <w:rPr>
          <w:rFonts w:asciiTheme="minorHAnsi" w:hAnsiTheme="minorHAnsi" w:cstheme="minorHAnsi"/>
        </w:rPr>
        <w:t xml:space="preserve"> Łódzkiego</w:t>
      </w:r>
      <w:r w:rsidR="002B0F5C" w:rsidRPr="00790C41">
        <w:rPr>
          <w:rFonts w:asciiTheme="minorHAnsi" w:hAnsiTheme="minorHAnsi" w:cstheme="minorHAnsi"/>
        </w:rPr>
        <w:t>;</w:t>
      </w:r>
    </w:p>
    <w:p w:rsidR="00790C41" w:rsidRPr="00790C41" w:rsidRDefault="0056409B" w:rsidP="00B54881">
      <w:pPr>
        <w:pStyle w:val="Akapitzlist"/>
        <w:numPr>
          <w:ilvl w:val="0"/>
          <w:numId w:val="46"/>
        </w:numPr>
        <w:spacing w:after="120" w:line="276" w:lineRule="auto"/>
        <w:ind w:left="714" w:hanging="357"/>
        <w:rPr>
          <w:rFonts w:asciiTheme="minorHAnsi" w:hAnsiTheme="minorHAnsi" w:cstheme="minorHAnsi"/>
        </w:rPr>
      </w:pPr>
      <w:r w:rsidRPr="00790C41">
        <w:rPr>
          <w:rFonts w:asciiTheme="minorHAnsi" w:hAnsiTheme="minorHAnsi" w:cstheme="minorHAnsi"/>
        </w:rPr>
        <w:t xml:space="preserve">„Postępowanie” – postępowanie </w:t>
      </w:r>
      <w:r w:rsidR="005214B6" w:rsidRPr="00790C41">
        <w:rPr>
          <w:rFonts w:asciiTheme="minorHAnsi" w:hAnsiTheme="minorHAnsi" w:cstheme="minorHAnsi"/>
        </w:rPr>
        <w:t>o udzielenie zamówienia publicznego</w:t>
      </w:r>
      <w:r w:rsidR="00BB4662">
        <w:rPr>
          <w:rFonts w:asciiTheme="minorHAnsi" w:hAnsiTheme="minorHAnsi" w:cstheme="minorHAnsi"/>
          <w:lang w:val="pl-PL"/>
        </w:rPr>
        <w:t>, które</w:t>
      </w:r>
      <w:r w:rsidR="005214B6" w:rsidRPr="00790C41">
        <w:rPr>
          <w:rFonts w:asciiTheme="minorHAnsi" w:hAnsiTheme="minorHAnsi" w:cstheme="minorHAnsi"/>
        </w:rPr>
        <w:t xml:space="preserve"> </w:t>
      </w:r>
      <w:r w:rsidRPr="00790C41">
        <w:rPr>
          <w:rFonts w:asciiTheme="minorHAnsi" w:hAnsiTheme="minorHAnsi" w:cstheme="minorHAnsi"/>
        </w:rPr>
        <w:t xml:space="preserve">prowadzone </w:t>
      </w:r>
      <w:r w:rsidR="00BB4662">
        <w:rPr>
          <w:rFonts w:asciiTheme="minorHAnsi" w:hAnsiTheme="minorHAnsi" w:cstheme="minorHAnsi"/>
          <w:lang w:val="pl-PL"/>
        </w:rPr>
        <w:t xml:space="preserve">jest </w:t>
      </w:r>
      <w:r w:rsidRPr="00790C41">
        <w:rPr>
          <w:rFonts w:asciiTheme="minorHAnsi" w:hAnsiTheme="minorHAnsi" w:cstheme="minorHAnsi"/>
        </w:rPr>
        <w:t>przez Zamawiającego na po</w:t>
      </w:r>
      <w:r w:rsidR="002B0F5C" w:rsidRPr="00790C41">
        <w:rPr>
          <w:rFonts w:asciiTheme="minorHAnsi" w:hAnsiTheme="minorHAnsi" w:cstheme="minorHAnsi"/>
        </w:rPr>
        <w:t>dstawie niniejszej Specyfikacji;</w:t>
      </w:r>
    </w:p>
    <w:p w:rsidR="00790C41" w:rsidRPr="00790C41" w:rsidRDefault="0056409B" w:rsidP="00B54881">
      <w:pPr>
        <w:pStyle w:val="Akapitzlist"/>
        <w:numPr>
          <w:ilvl w:val="0"/>
          <w:numId w:val="46"/>
        </w:numPr>
        <w:spacing w:after="120" w:line="276" w:lineRule="auto"/>
        <w:ind w:left="714" w:hanging="357"/>
        <w:rPr>
          <w:rFonts w:asciiTheme="minorHAnsi" w:hAnsiTheme="minorHAnsi" w:cstheme="minorHAnsi"/>
        </w:rPr>
      </w:pPr>
      <w:r w:rsidRPr="00790C41">
        <w:rPr>
          <w:rFonts w:asciiTheme="minorHAnsi" w:hAnsiTheme="minorHAnsi" w:cstheme="minorHAnsi"/>
        </w:rPr>
        <w:t>„SWZ” – niniejsza Specyfikacja W</w:t>
      </w:r>
      <w:r w:rsidR="002B0F5C" w:rsidRPr="00790C41">
        <w:rPr>
          <w:rFonts w:asciiTheme="minorHAnsi" w:hAnsiTheme="minorHAnsi" w:cstheme="minorHAnsi"/>
        </w:rPr>
        <w:t>arunków Zamówienia;</w:t>
      </w:r>
    </w:p>
    <w:p w:rsidR="00790C41" w:rsidRPr="00790C41" w:rsidRDefault="0056409B" w:rsidP="00B54881">
      <w:pPr>
        <w:pStyle w:val="Akapitzlist"/>
        <w:numPr>
          <w:ilvl w:val="0"/>
          <w:numId w:val="46"/>
        </w:numPr>
        <w:spacing w:after="120" w:line="276" w:lineRule="auto"/>
        <w:ind w:left="714" w:hanging="357"/>
        <w:rPr>
          <w:rFonts w:asciiTheme="minorHAnsi" w:hAnsiTheme="minorHAnsi" w:cstheme="minorHAnsi"/>
        </w:rPr>
      </w:pPr>
      <w:r w:rsidRPr="00790C41">
        <w:rPr>
          <w:rFonts w:asciiTheme="minorHAnsi" w:hAnsiTheme="minorHAnsi" w:cstheme="minorHAnsi"/>
        </w:rPr>
        <w:t>„Ustawa”</w:t>
      </w:r>
      <w:r w:rsidR="004D6F00">
        <w:rPr>
          <w:rFonts w:asciiTheme="minorHAnsi" w:hAnsiTheme="minorHAnsi" w:cstheme="minorHAnsi"/>
          <w:lang w:val="pl-PL"/>
        </w:rPr>
        <w:t>, „</w:t>
      </w:r>
      <w:proofErr w:type="spellStart"/>
      <w:r w:rsidR="004D6F00">
        <w:rPr>
          <w:rFonts w:asciiTheme="minorHAnsi" w:hAnsiTheme="minorHAnsi" w:cstheme="minorHAnsi"/>
          <w:lang w:val="pl-PL"/>
        </w:rPr>
        <w:t>Pzp</w:t>
      </w:r>
      <w:proofErr w:type="spellEnd"/>
      <w:r w:rsidR="004D6F00">
        <w:rPr>
          <w:rFonts w:asciiTheme="minorHAnsi" w:hAnsiTheme="minorHAnsi" w:cstheme="minorHAnsi"/>
          <w:lang w:val="pl-PL"/>
        </w:rPr>
        <w:t>”</w:t>
      </w:r>
      <w:r w:rsidRPr="00790C41">
        <w:rPr>
          <w:rFonts w:asciiTheme="minorHAnsi" w:hAnsiTheme="minorHAnsi" w:cstheme="minorHAnsi"/>
        </w:rPr>
        <w:t xml:space="preserve"> </w:t>
      </w:r>
      <w:r w:rsidR="004C68B7" w:rsidRPr="00790C41">
        <w:rPr>
          <w:rFonts w:asciiTheme="minorHAnsi" w:hAnsiTheme="minorHAnsi" w:cstheme="minorHAnsi"/>
        </w:rPr>
        <w:t xml:space="preserve"> </w:t>
      </w:r>
      <w:r w:rsidRPr="00790C41">
        <w:rPr>
          <w:rFonts w:asciiTheme="minorHAnsi" w:hAnsiTheme="minorHAnsi" w:cstheme="minorHAnsi"/>
        </w:rPr>
        <w:t>lub „</w:t>
      </w:r>
      <w:r w:rsidR="00820F9F" w:rsidRPr="00790C41">
        <w:rPr>
          <w:rFonts w:asciiTheme="minorHAnsi" w:hAnsiTheme="minorHAnsi" w:cstheme="minorHAnsi"/>
        </w:rPr>
        <w:t>u</w:t>
      </w:r>
      <w:r w:rsidR="004C68B7" w:rsidRPr="00790C41">
        <w:rPr>
          <w:rFonts w:asciiTheme="minorHAnsi" w:hAnsiTheme="minorHAnsi" w:cstheme="minorHAnsi"/>
        </w:rPr>
        <w:t xml:space="preserve">stawa </w:t>
      </w:r>
      <w:proofErr w:type="spellStart"/>
      <w:r w:rsidRPr="00790C41">
        <w:rPr>
          <w:rFonts w:asciiTheme="minorHAnsi" w:hAnsiTheme="minorHAnsi" w:cstheme="minorHAnsi"/>
        </w:rPr>
        <w:t>Pzp</w:t>
      </w:r>
      <w:proofErr w:type="spellEnd"/>
      <w:r w:rsidRPr="00790C41">
        <w:rPr>
          <w:rFonts w:asciiTheme="minorHAnsi" w:hAnsiTheme="minorHAnsi" w:cstheme="minorHAnsi"/>
        </w:rPr>
        <w:t xml:space="preserve">” - ustawa z dnia 11 września 2019 r. - Prawo zamówień publicznych </w:t>
      </w:r>
      <w:r w:rsidR="002B0F5C" w:rsidRPr="00790C41">
        <w:rPr>
          <w:rFonts w:asciiTheme="minorHAnsi" w:hAnsiTheme="minorHAnsi" w:cstheme="minorHAnsi"/>
        </w:rPr>
        <w:t>(t.j. Dz. U. z 202</w:t>
      </w:r>
      <w:r w:rsidR="00FD3560">
        <w:rPr>
          <w:rFonts w:asciiTheme="minorHAnsi" w:hAnsiTheme="minorHAnsi" w:cstheme="minorHAnsi"/>
        </w:rPr>
        <w:t>3</w:t>
      </w:r>
      <w:r w:rsidR="00703BB9" w:rsidRPr="00790C41">
        <w:rPr>
          <w:rFonts w:asciiTheme="minorHAnsi" w:hAnsiTheme="minorHAnsi" w:cstheme="minorHAnsi"/>
        </w:rPr>
        <w:t xml:space="preserve"> r. poz. 1</w:t>
      </w:r>
      <w:r w:rsidR="00FD3560">
        <w:rPr>
          <w:rFonts w:asciiTheme="minorHAnsi" w:hAnsiTheme="minorHAnsi" w:cstheme="minorHAnsi"/>
          <w:lang w:val="pl-PL"/>
        </w:rPr>
        <w:t>605</w:t>
      </w:r>
      <w:r w:rsidR="0053650E" w:rsidRPr="00790C41">
        <w:rPr>
          <w:rFonts w:asciiTheme="minorHAnsi" w:hAnsiTheme="minorHAnsi" w:cstheme="minorHAnsi"/>
        </w:rPr>
        <w:t xml:space="preserve"> z </w:t>
      </w:r>
      <w:proofErr w:type="spellStart"/>
      <w:r w:rsidR="0053650E" w:rsidRPr="00790C41">
        <w:rPr>
          <w:rFonts w:asciiTheme="minorHAnsi" w:hAnsiTheme="minorHAnsi" w:cstheme="minorHAnsi"/>
        </w:rPr>
        <w:t>późn</w:t>
      </w:r>
      <w:proofErr w:type="spellEnd"/>
      <w:r w:rsidR="0053650E" w:rsidRPr="00790C41">
        <w:rPr>
          <w:rFonts w:asciiTheme="minorHAnsi" w:hAnsiTheme="minorHAnsi" w:cstheme="minorHAnsi"/>
        </w:rPr>
        <w:t>. zm.</w:t>
      </w:r>
      <w:r w:rsidR="002B0F5C" w:rsidRPr="00790C41">
        <w:rPr>
          <w:rFonts w:asciiTheme="minorHAnsi" w:hAnsiTheme="minorHAnsi" w:cstheme="minorHAnsi"/>
        </w:rPr>
        <w:t>);</w:t>
      </w:r>
    </w:p>
    <w:p w:rsidR="00790C41" w:rsidRPr="00790C41" w:rsidRDefault="0056409B" w:rsidP="00B54881">
      <w:pPr>
        <w:pStyle w:val="Akapitzlist"/>
        <w:numPr>
          <w:ilvl w:val="0"/>
          <w:numId w:val="46"/>
        </w:numPr>
        <w:spacing w:after="120" w:line="276" w:lineRule="auto"/>
        <w:ind w:left="714" w:hanging="357"/>
        <w:rPr>
          <w:rFonts w:asciiTheme="minorHAnsi" w:hAnsiTheme="minorHAnsi" w:cstheme="minorHAnsi"/>
        </w:rPr>
      </w:pPr>
      <w:r w:rsidRPr="00790C41">
        <w:rPr>
          <w:rFonts w:asciiTheme="minorHAnsi" w:hAnsiTheme="minorHAnsi" w:cstheme="minorHAnsi"/>
        </w:rPr>
        <w:t xml:space="preserve">„Zamówienie” – należy przez to rozumieć zamówienie publiczne, którego przedmiot został w sposób szczegółowy opisany w </w:t>
      </w:r>
      <w:r w:rsidRPr="004F4934">
        <w:rPr>
          <w:rFonts w:asciiTheme="minorHAnsi" w:hAnsiTheme="minorHAnsi" w:cstheme="minorHAnsi"/>
        </w:rPr>
        <w:t xml:space="preserve">punkcie </w:t>
      </w:r>
      <w:r w:rsidR="005214B6" w:rsidRPr="004F4934">
        <w:rPr>
          <w:rFonts w:asciiTheme="minorHAnsi" w:hAnsiTheme="minorHAnsi" w:cstheme="minorHAnsi"/>
        </w:rPr>
        <w:t xml:space="preserve">IV </w:t>
      </w:r>
      <w:r w:rsidR="002B0F5C" w:rsidRPr="004F4934">
        <w:rPr>
          <w:rFonts w:asciiTheme="minorHAnsi" w:hAnsiTheme="minorHAnsi" w:cstheme="minorHAnsi"/>
        </w:rPr>
        <w:t>SWZ;</w:t>
      </w:r>
    </w:p>
    <w:p w:rsidR="002145CE" w:rsidRDefault="0056409B" w:rsidP="00B54881">
      <w:pPr>
        <w:pStyle w:val="Akapitzlist"/>
        <w:numPr>
          <w:ilvl w:val="0"/>
          <w:numId w:val="46"/>
        </w:numPr>
        <w:spacing w:after="120" w:line="276" w:lineRule="auto"/>
        <w:ind w:left="714" w:hanging="357"/>
        <w:rPr>
          <w:rFonts w:asciiTheme="minorHAnsi" w:hAnsiTheme="minorHAnsi" w:cstheme="minorHAnsi"/>
        </w:rPr>
      </w:pPr>
      <w:r w:rsidRPr="00790C41">
        <w:rPr>
          <w:rFonts w:asciiTheme="minorHAnsi" w:hAnsiTheme="minorHAnsi" w:cstheme="minorHAnsi"/>
        </w:rPr>
        <w:t>„Wykonawca” – podmiot, który ubiega się o wykonanie Zamówienia, złoży ofertę na wykonanie Zamówienia albo zawrze z Zamawiającym umowę w sprawie wykonania Zamówienia.</w:t>
      </w:r>
    </w:p>
    <w:p w:rsidR="0056409B" w:rsidRDefault="0056409B" w:rsidP="00525BDD">
      <w:pPr>
        <w:pStyle w:val="Nagwek1"/>
        <w:shd w:val="clear" w:color="auto" w:fill="D9D9D9" w:themeFill="background1" w:themeFillShade="D9"/>
        <w:ind w:left="357" w:hanging="357"/>
        <w:rPr>
          <w:rFonts w:asciiTheme="minorHAnsi" w:hAnsiTheme="minorHAnsi"/>
          <w:sz w:val="24"/>
          <w:szCs w:val="24"/>
        </w:rPr>
      </w:pPr>
      <w:bookmarkStart w:id="4" w:name="_Toc61256821"/>
      <w:bookmarkStart w:id="5" w:name="_Toc166159693"/>
      <w:r w:rsidRPr="003228C5">
        <w:rPr>
          <w:rFonts w:asciiTheme="minorHAnsi" w:hAnsiTheme="minorHAnsi"/>
          <w:sz w:val="24"/>
          <w:szCs w:val="24"/>
        </w:rPr>
        <w:t>Opis przedmiotu zamówienia</w:t>
      </w:r>
      <w:bookmarkEnd w:id="4"/>
      <w:bookmarkEnd w:id="5"/>
    </w:p>
    <w:p w:rsidR="00790C41" w:rsidRPr="00612D82" w:rsidRDefault="00790C41" w:rsidP="00B54881">
      <w:pPr>
        <w:pStyle w:val="Akapitzlist"/>
        <w:numPr>
          <w:ilvl w:val="0"/>
          <w:numId w:val="47"/>
        </w:numPr>
        <w:spacing w:line="276" w:lineRule="auto"/>
        <w:rPr>
          <w:rFonts w:asciiTheme="minorHAnsi" w:hAnsiTheme="minorHAnsi" w:cstheme="minorHAnsi"/>
          <w:b/>
          <w:lang w:eastAsia="pl-PL"/>
        </w:rPr>
      </w:pPr>
      <w:bookmarkStart w:id="6" w:name="_Toc61256822"/>
      <w:r>
        <w:rPr>
          <w:rFonts w:asciiTheme="minorHAnsi" w:hAnsiTheme="minorHAnsi" w:cstheme="minorHAnsi"/>
          <w:lang w:eastAsia="pl-PL"/>
        </w:rPr>
        <w:t>Przedmiot zamówienia jest</w:t>
      </w:r>
      <w:r>
        <w:rPr>
          <w:rFonts w:asciiTheme="minorHAnsi" w:hAnsiTheme="minorHAnsi" w:cstheme="minorHAnsi"/>
          <w:lang w:val="pl-PL" w:eastAsia="pl-PL"/>
        </w:rPr>
        <w:t xml:space="preserve"> podzielony na dwie części</w:t>
      </w:r>
      <w:r w:rsidRPr="001661E9">
        <w:rPr>
          <w:rFonts w:asciiTheme="minorHAnsi" w:hAnsiTheme="minorHAnsi" w:cstheme="minorHAnsi"/>
          <w:lang w:eastAsia="pl-PL"/>
        </w:rPr>
        <w:t>:</w:t>
      </w:r>
    </w:p>
    <w:p w:rsidR="00612D82" w:rsidRPr="006073FE" w:rsidRDefault="00612D82" w:rsidP="00612D82">
      <w:pPr>
        <w:pStyle w:val="Akapitzlist"/>
        <w:spacing w:line="276" w:lineRule="auto"/>
        <w:ind w:left="720"/>
        <w:rPr>
          <w:rFonts w:asciiTheme="minorHAnsi" w:hAnsiTheme="minorHAnsi" w:cstheme="minorHAnsi"/>
          <w:b/>
          <w:lang w:eastAsia="pl-PL"/>
        </w:rPr>
      </w:pPr>
    </w:p>
    <w:p w:rsidR="006073FE" w:rsidRPr="005F4CCA" w:rsidRDefault="006073FE" w:rsidP="006073FE">
      <w:pPr>
        <w:pStyle w:val="Akapitzlist"/>
        <w:spacing w:line="276" w:lineRule="auto"/>
        <w:ind w:left="720"/>
        <w:rPr>
          <w:rFonts w:asciiTheme="minorHAnsi" w:hAnsiTheme="minorHAnsi" w:cstheme="minorHAnsi"/>
          <w:b/>
          <w:lang w:eastAsia="pl-PL"/>
        </w:rPr>
      </w:pPr>
    </w:p>
    <w:tbl>
      <w:tblPr>
        <w:tblStyle w:val="Tabela-Siatka"/>
        <w:tblW w:w="0" w:type="auto"/>
        <w:tblInd w:w="421" w:type="dxa"/>
        <w:tblLook w:val="04A0" w:firstRow="1" w:lastRow="0" w:firstColumn="1" w:lastColumn="0" w:noHBand="0" w:noVBand="1"/>
      </w:tblPr>
      <w:tblGrid>
        <w:gridCol w:w="9315"/>
      </w:tblGrid>
      <w:tr w:rsidR="006073FE" w:rsidTr="006073FE">
        <w:trPr>
          <w:trHeight w:val="813"/>
        </w:trPr>
        <w:tc>
          <w:tcPr>
            <w:tcW w:w="9315" w:type="dxa"/>
          </w:tcPr>
          <w:p w:rsidR="00612D82" w:rsidRDefault="006073FE" w:rsidP="00612D82">
            <w:pPr>
              <w:spacing w:after="120" w:line="276" w:lineRule="auto"/>
              <w:rPr>
                <w:rFonts w:asciiTheme="minorHAnsi" w:hAnsiTheme="minorHAnsi" w:cstheme="minorHAnsi"/>
                <w:b/>
                <w:sz w:val="24"/>
                <w:szCs w:val="24"/>
              </w:rPr>
            </w:pPr>
            <w:r w:rsidRPr="006073FE">
              <w:rPr>
                <w:rFonts w:asciiTheme="minorHAnsi" w:hAnsiTheme="minorHAnsi" w:cstheme="minorHAnsi"/>
                <w:b/>
                <w:sz w:val="24"/>
                <w:szCs w:val="24"/>
              </w:rPr>
              <w:lastRenderedPageBreak/>
              <w:t xml:space="preserve">Część 1 </w:t>
            </w:r>
          </w:p>
          <w:p w:rsidR="006073FE" w:rsidRPr="006073FE" w:rsidRDefault="006073FE" w:rsidP="00612D82">
            <w:pPr>
              <w:spacing w:after="120" w:line="276" w:lineRule="auto"/>
              <w:rPr>
                <w:rFonts w:asciiTheme="minorHAnsi" w:hAnsiTheme="minorHAnsi" w:cstheme="minorHAnsi"/>
                <w:b/>
              </w:rPr>
            </w:pPr>
            <w:r w:rsidRPr="006073FE">
              <w:rPr>
                <w:rFonts w:asciiTheme="minorHAnsi" w:hAnsiTheme="minorHAnsi" w:cstheme="minorHAnsi"/>
                <w:b/>
                <w:sz w:val="24"/>
                <w:szCs w:val="24"/>
              </w:rPr>
              <w:t>Sukcesywne dostawy materiałów biurowych na potrzeby Urzędu Miejskiego w Aleksandrowie Łódzkim</w:t>
            </w:r>
          </w:p>
        </w:tc>
      </w:tr>
    </w:tbl>
    <w:p w:rsidR="00790C41" w:rsidRDefault="00790C41" w:rsidP="006073FE">
      <w:pPr>
        <w:shd w:val="clear" w:color="auto" w:fill="FFFFFF"/>
        <w:spacing w:before="160" w:after="0" w:line="276" w:lineRule="auto"/>
        <w:ind w:left="357"/>
        <w:rPr>
          <w:rFonts w:asciiTheme="minorHAnsi" w:eastAsia="Times New Roman" w:hAnsiTheme="minorHAnsi" w:cstheme="minorHAnsi"/>
          <w:sz w:val="24"/>
          <w:szCs w:val="24"/>
          <w:lang w:eastAsia="pl-PL"/>
        </w:rPr>
      </w:pPr>
      <w:r w:rsidRPr="001661E9">
        <w:rPr>
          <w:rFonts w:asciiTheme="minorHAnsi" w:eastAsia="Times New Roman" w:hAnsiTheme="minorHAnsi" w:cstheme="minorHAnsi"/>
          <w:sz w:val="24"/>
          <w:szCs w:val="24"/>
          <w:lang w:eastAsia="pl-PL"/>
        </w:rPr>
        <w:t>Szczegółowy wykaz wraz z opisem i szacunkową ilością artykułów biurowych</w:t>
      </w:r>
      <w:r w:rsidRPr="001661E9">
        <w:rPr>
          <w:rFonts w:asciiTheme="minorHAnsi" w:eastAsia="Times New Roman" w:hAnsiTheme="minorHAnsi" w:cstheme="minorHAnsi"/>
          <w:b/>
          <w:sz w:val="24"/>
          <w:szCs w:val="24"/>
          <w:lang w:eastAsia="pl-PL"/>
        </w:rPr>
        <w:t xml:space="preserve"> </w:t>
      </w:r>
      <w:r w:rsidRPr="001661E9">
        <w:rPr>
          <w:rFonts w:asciiTheme="minorHAnsi" w:eastAsia="Times New Roman" w:hAnsiTheme="minorHAnsi" w:cstheme="minorHAnsi"/>
          <w:sz w:val="24"/>
          <w:szCs w:val="24"/>
          <w:lang w:eastAsia="pl-PL"/>
        </w:rPr>
        <w:t xml:space="preserve">określony został </w:t>
      </w:r>
      <w:r w:rsidRPr="001661E9">
        <w:rPr>
          <w:rFonts w:asciiTheme="minorHAnsi" w:eastAsia="Times New Roman" w:hAnsiTheme="minorHAnsi" w:cstheme="minorHAnsi"/>
          <w:sz w:val="24"/>
          <w:szCs w:val="24"/>
          <w:lang w:eastAsia="pl-PL"/>
        </w:rPr>
        <w:br/>
        <w:t xml:space="preserve">w </w:t>
      </w:r>
      <w:r w:rsidRPr="001661E9">
        <w:rPr>
          <w:rFonts w:asciiTheme="minorHAnsi" w:eastAsia="Times New Roman" w:hAnsiTheme="minorHAnsi" w:cstheme="minorHAnsi"/>
          <w:b/>
          <w:sz w:val="24"/>
          <w:szCs w:val="24"/>
          <w:lang w:eastAsia="pl-PL"/>
        </w:rPr>
        <w:t>Formularzu cenowym</w:t>
      </w:r>
      <w:r w:rsidRPr="001661E9">
        <w:rPr>
          <w:rFonts w:asciiTheme="minorHAnsi" w:eastAsia="Times New Roman" w:hAnsiTheme="minorHAnsi" w:cstheme="minorHAnsi"/>
          <w:sz w:val="24"/>
          <w:szCs w:val="24"/>
          <w:lang w:eastAsia="pl-PL"/>
        </w:rPr>
        <w:t xml:space="preserve"> </w:t>
      </w:r>
      <w:r w:rsidRPr="00B7129C">
        <w:rPr>
          <w:rFonts w:asciiTheme="minorHAnsi" w:eastAsia="Times New Roman" w:hAnsiTheme="minorHAnsi" w:cstheme="minorHAnsi"/>
          <w:sz w:val="24"/>
          <w:szCs w:val="24"/>
          <w:lang w:eastAsia="pl-PL"/>
        </w:rPr>
        <w:t xml:space="preserve">stanowiącym </w:t>
      </w:r>
      <w:r w:rsidRPr="00B7129C">
        <w:rPr>
          <w:rFonts w:asciiTheme="minorHAnsi" w:eastAsia="Times New Roman" w:hAnsiTheme="minorHAnsi" w:cstheme="minorHAnsi"/>
          <w:b/>
          <w:sz w:val="24"/>
          <w:szCs w:val="24"/>
          <w:lang w:eastAsia="pl-PL"/>
        </w:rPr>
        <w:t xml:space="preserve">Załącznik nr </w:t>
      </w:r>
      <w:r w:rsidR="004C4EFE" w:rsidRPr="00B7129C">
        <w:rPr>
          <w:rFonts w:asciiTheme="minorHAnsi" w:eastAsia="Times New Roman" w:hAnsiTheme="minorHAnsi" w:cstheme="minorHAnsi"/>
          <w:b/>
          <w:sz w:val="24"/>
          <w:szCs w:val="24"/>
          <w:lang w:eastAsia="pl-PL"/>
        </w:rPr>
        <w:t>6</w:t>
      </w:r>
      <w:r w:rsidRPr="00B7129C">
        <w:rPr>
          <w:rFonts w:asciiTheme="minorHAnsi" w:eastAsia="Times New Roman" w:hAnsiTheme="minorHAnsi" w:cstheme="minorHAnsi"/>
          <w:sz w:val="24"/>
          <w:szCs w:val="24"/>
          <w:lang w:eastAsia="pl-PL"/>
        </w:rPr>
        <w:t xml:space="preserve"> do SWZ.</w:t>
      </w:r>
      <w:r w:rsidRPr="001661E9">
        <w:rPr>
          <w:rFonts w:asciiTheme="minorHAnsi" w:eastAsia="Times New Roman" w:hAnsiTheme="minorHAnsi" w:cstheme="minorHAnsi"/>
          <w:sz w:val="24"/>
          <w:szCs w:val="24"/>
          <w:lang w:eastAsia="pl-PL"/>
        </w:rPr>
        <w:t xml:space="preserve"> </w:t>
      </w:r>
    </w:p>
    <w:p w:rsidR="006073FE" w:rsidRDefault="006073FE" w:rsidP="006073FE">
      <w:pPr>
        <w:shd w:val="clear" w:color="auto" w:fill="FFFFFF"/>
        <w:spacing w:after="0" w:line="276" w:lineRule="auto"/>
        <w:ind w:left="357"/>
        <w:rPr>
          <w:rFonts w:asciiTheme="minorHAnsi" w:eastAsia="Times New Roman" w:hAnsiTheme="minorHAnsi" w:cstheme="minorHAnsi"/>
          <w:sz w:val="24"/>
          <w:szCs w:val="24"/>
          <w:lang w:eastAsia="pl-PL"/>
        </w:rPr>
      </w:pPr>
    </w:p>
    <w:tbl>
      <w:tblPr>
        <w:tblStyle w:val="Tabela-Siatka"/>
        <w:tblW w:w="0" w:type="auto"/>
        <w:tblInd w:w="421" w:type="dxa"/>
        <w:tblLook w:val="04A0" w:firstRow="1" w:lastRow="0" w:firstColumn="1" w:lastColumn="0" w:noHBand="0" w:noVBand="1"/>
      </w:tblPr>
      <w:tblGrid>
        <w:gridCol w:w="9315"/>
      </w:tblGrid>
      <w:tr w:rsidR="006073FE" w:rsidTr="006073FE">
        <w:trPr>
          <w:trHeight w:val="813"/>
        </w:trPr>
        <w:tc>
          <w:tcPr>
            <w:tcW w:w="9315" w:type="dxa"/>
          </w:tcPr>
          <w:p w:rsidR="006073FE" w:rsidRPr="001661E9" w:rsidRDefault="006073FE" w:rsidP="006073FE">
            <w:pPr>
              <w:shd w:val="clear" w:color="auto" w:fill="FFFFFF"/>
              <w:spacing w:line="276" w:lineRule="auto"/>
              <w:ind w:left="360" w:hanging="360"/>
              <w:rPr>
                <w:rFonts w:asciiTheme="minorHAnsi" w:eastAsia="Times New Roman" w:hAnsiTheme="minorHAnsi" w:cstheme="minorHAnsi"/>
                <w:b/>
                <w:sz w:val="24"/>
                <w:szCs w:val="24"/>
              </w:rPr>
            </w:pPr>
            <w:r w:rsidRPr="001661E9">
              <w:rPr>
                <w:rFonts w:asciiTheme="minorHAnsi" w:eastAsia="Times New Roman" w:hAnsiTheme="minorHAnsi" w:cstheme="minorHAnsi"/>
                <w:b/>
                <w:sz w:val="24"/>
                <w:szCs w:val="24"/>
              </w:rPr>
              <w:t xml:space="preserve">Część 2 </w:t>
            </w:r>
          </w:p>
          <w:p w:rsidR="006073FE" w:rsidRPr="006073FE" w:rsidRDefault="006073FE" w:rsidP="006073FE">
            <w:pPr>
              <w:shd w:val="clear" w:color="auto" w:fill="FFFFFF"/>
              <w:spacing w:line="276" w:lineRule="auto"/>
              <w:rPr>
                <w:rFonts w:asciiTheme="minorHAnsi" w:eastAsia="Times New Roman" w:hAnsiTheme="minorHAnsi" w:cstheme="minorHAnsi"/>
                <w:sz w:val="24"/>
                <w:szCs w:val="24"/>
              </w:rPr>
            </w:pPr>
            <w:r w:rsidRPr="001661E9">
              <w:rPr>
                <w:rFonts w:asciiTheme="minorHAnsi" w:eastAsia="Times New Roman" w:hAnsiTheme="minorHAnsi" w:cstheme="minorHAnsi"/>
                <w:b/>
                <w:sz w:val="24"/>
                <w:szCs w:val="24"/>
              </w:rPr>
              <w:t>Sukcesywne dostawy druków akcydensowych na potrzeby Urzędu Miejskiego w A</w:t>
            </w:r>
            <w:r>
              <w:rPr>
                <w:rFonts w:asciiTheme="minorHAnsi" w:eastAsia="Times New Roman" w:hAnsiTheme="minorHAnsi" w:cstheme="minorHAnsi"/>
                <w:b/>
                <w:sz w:val="24"/>
                <w:szCs w:val="24"/>
              </w:rPr>
              <w:t xml:space="preserve">leksandrowie Łódzkim </w:t>
            </w:r>
          </w:p>
        </w:tc>
      </w:tr>
    </w:tbl>
    <w:p w:rsidR="00790C41" w:rsidRDefault="00790C41" w:rsidP="006073FE">
      <w:pPr>
        <w:shd w:val="clear" w:color="auto" w:fill="FFFFFF"/>
        <w:spacing w:before="160" w:after="0" w:line="276" w:lineRule="auto"/>
        <w:ind w:left="357"/>
        <w:rPr>
          <w:rFonts w:asciiTheme="minorHAnsi" w:eastAsia="Times New Roman" w:hAnsiTheme="minorHAnsi" w:cstheme="minorHAnsi"/>
          <w:sz w:val="24"/>
          <w:szCs w:val="24"/>
          <w:lang w:eastAsia="pl-PL"/>
        </w:rPr>
      </w:pPr>
      <w:r w:rsidRPr="00904C0A">
        <w:rPr>
          <w:rFonts w:asciiTheme="minorHAnsi" w:eastAsia="Times New Roman" w:hAnsiTheme="minorHAnsi" w:cstheme="minorHAnsi"/>
          <w:sz w:val="24"/>
          <w:szCs w:val="24"/>
          <w:lang w:eastAsia="pl-PL"/>
        </w:rPr>
        <w:t>Szczegółowy wykaz wraz z opisem i szacunkową ilością druków akcydensowych</w:t>
      </w:r>
      <w:r w:rsidRPr="00904C0A">
        <w:rPr>
          <w:rFonts w:asciiTheme="minorHAnsi" w:eastAsia="Times New Roman" w:hAnsiTheme="minorHAnsi" w:cstheme="minorHAnsi"/>
          <w:b/>
          <w:sz w:val="24"/>
          <w:szCs w:val="24"/>
          <w:lang w:eastAsia="pl-PL"/>
        </w:rPr>
        <w:t xml:space="preserve"> </w:t>
      </w:r>
      <w:r w:rsidRPr="00904C0A">
        <w:rPr>
          <w:rFonts w:asciiTheme="minorHAnsi" w:eastAsia="Times New Roman" w:hAnsiTheme="minorHAnsi" w:cstheme="minorHAnsi"/>
          <w:sz w:val="24"/>
          <w:szCs w:val="24"/>
          <w:lang w:eastAsia="pl-PL"/>
        </w:rPr>
        <w:t>określony został</w:t>
      </w:r>
      <w:r w:rsidR="00814536">
        <w:rPr>
          <w:rFonts w:asciiTheme="minorHAnsi" w:eastAsia="Times New Roman" w:hAnsiTheme="minorHAnsi" w:cstheme="minorHAnsi"/>
          <w:sz w:val="24"/>
          <w:szCs w:val="24"/>
          <w:lang w:eastAsia="pl-PL"/>
        </w:rPr>
        <w:t xml:space="preserve">               </w:t>
      </w:r>
      <w:r w:rsidRPr="00904C0A">
        <w:rPr>
          <w:rFonts w:asciiTheme="minorHAnsi" w:eastAsia="Times New Roman" w:hAnsiTheme="minorHAnsi" w:cstheme="minorHAnsi"/>
          <w:sz w:val="24"/>
          <w:szCs w:val="24"/>
          <w:lang w:eastAsia="pl-PL"/>
        </w:rPr>
        <w:t xml:space="preserve"> w </w:t>
      </w:r>
      <w:r w:rsidRPr="00904C0A">
        <w:rPr>
          <w:rFonts w:asciiTheme="minorHAnsi" w:eastAsia="Times New Roman" w:hAnsiTheme="minorHAnsi" w:cstheme="minorHAnsi"/>
          <w:b/>
          <w:sz w:val="24"/>
          <w:szCs w:val="24"/>
          <w:lang w:eastAsia="pl-PL"/>
        </w:rPr>
        <w:t>Formularzu cenowym</w:t>
      </w:r>
      <w:r w:rsidRPr="00904C0A">
        <w:rPr>
          <w:rFonts w:asciiTheme="minorHAnsi" w:eastAsia="Times New Roman" w:hAnsiTheme="minorHAnsi" w:cstheme="minorHAnsi"/>
          <w:sz w:val="24"/>
          <w:szCs w:val="24"/>
          <w:lang w:eastAsia="pl-PL"/>
        </w:rPr>
        <w:t xml:space="preserve"> stanowiącym </w:t>
      </w:r>
      <w:r w:rsidR="000420A9" w:rsidRPr="000420A9">
        <w:rPr>
          <w:rFonts w:asciiTheme="minorHAnsi" w:eastAsia="Times New Roman" w:hAnsiTheme="minorHAnsi" w:cstheme="minorHAnsi"/>
          <w:b/>
          <w:sz w:val="24"/>
          <w:szCs w:val="24"/>
          <w:lang w:eastAsia="pl-PL"/>
        </w:rPr>
        <w:t>Załącznik nr 7</w:t>
      </w:r>
      <w:r w:rsidRPr="000420A9">
        <w:rPr>
          <w:rFonts w:asciiTheme="minorHAnsi" w:eastAsia="Times New Roman" w:hAnsiTheme="minorHAnsi" w:cstheme="minorHAnsi"/>
          <w:sz w:val="24"/>
          <w:szCs w:val="24"/>
          <w:lang w:eastAsia="pl-PL"/>
        </w:rPr>
        <w:t xml:space="preserve"> do SWZ.</w:t>
      </w:r>
      <w:r w:rsidRPr="00904C0A">
        <w:rPr>
          <w:rFonts w:asciiTheme="minorHAnsi" w:eastAsia="Times New Roman" w:hAnsiTheme="minorHAnsi" w:cstheme="minorHAnsi"/>
          <w:sz w:val="24"/>
          <w:szCs w:val="24"/>
          <w:lang w:eastAsia="pl-PL"/>
        </w:rPr>
        <w:t xml:space="preserve"> </w:t>
      </w:r>
    </w:p>
    <w:p w:rsidR="006073FE" w:rsidRDefault="006073FE" w:rsidP="006073FE">
      <w:pPr>
        <w:shd w:val="clear" w:color="auto" w:fill="FFFFFF"/>
        <w:spacing w:before="160" w:after="0" w:line="276" w:lineRule="auto"/>
        <w:ind w:left="357"/>
        <w:rPr>
          <w:rFonts w:asciiTheme="minorHAnsi" w:eastAsia="Times New Roman" w:hAnsiTheme="minorHAnsi" w:cstheme="minorHAnsi"/>
          <w:sz w:val="24"/>
          <w:szCs w:val="24"/>
          <w:lang w:eastAsia="pl-PL"/>
        </w:rPr>
      </w:pPr>
    </w:p>
    <w:p w:rsidR="00790C41" w:rsidRPr="00AD1C80" w:rsidRDefault="00790C41" w:rsidP="00B54881">
      <w:pPr>
        <w:pStyle w:val="Akapitzlist"/>
        <w:numPr>
          <w:ilvl w:val="0"/>
          <w:numId w:val="48"/>
        </w:numPr>
        <w:shd w:val="clear" w:color="auto" w:fill="FFFFFF"/>
        <w:spacing w:after="160" w:line="276" w:lineRule="auto"/>
        <w:ind w:left="357" w:hanging="357"/>
        <w:rPr>
          <w:rFonts w:asciiTheme="minorHAnsi" w:hAnsiTheme="minorHAnsi" w:cstheme="minorHAnsi"/>
        </w:rPr>
      </w:pPr>
      <w:r w:rsidRPr="00D249C5">
        <w:rPr>
          <w:rFonts w:asciiTheme="minorHAnsi" w:hAnsiTheme="minorHAnsi" w:cstheme="minorHAnsi"/>
        </w:rPr>
        <w:t>Nu</w:t>
      </w:r>
      <w:r w:rsidRPr="00AD1C80">
        <w:rPr>
          <w:rFonts w:asciiTheme="minorHAnsi" w:hAnsiTheme="minorHAnsi" w:cstheme="minorHAnsi"/>
        </w:rPr>
        <w:t xml:space="preserve">mer CPV dotyczący przedmiotu zmówienia: </w:t>
      </w:r>
    </w:p>
    <w:p w:rsidR="00612D82" w:rsidRDefault="00612D82" w:rsidP="00814536">
      <w:pPr>
        <w:shd w:val="clear" w:color="auto" w:fill="FFFFFF"/>
        <w:spacing w:line="276" w:lineRule="auto"/>
        <w:ind w:firstLine="357"/>
        <w:rPr>
          <w:rFonts w:asciiTheme="minorHAnsi" w:hAnsiTheme="minorHAnsi" w:cstheme="minorHAnsi"/>
          <w:b/>
          <w:sz w:val="24"/>
          <w:szCs w:val="24"/>
        </w:rPr>
      </w:pPr>
      <w:r>
        <w:rPr>
          <w:rFonts w:asciiTheme="minorHAnsi" w:hAnsiTheme="minorHAnsi" w:cstheme="minorHAnsi"/>
          <w:b/>
          <w:sz w:val="24"/>
          <w:szCs w:val="24"/>
        </w:rPr>
        <w:t>Część 1</w:t>
      </w:r>
    </w:p>
    <w:p w:rsidR="00790C41" w:rsidRPr="00AD1C80" w:rsidRDefault="00790C41" w:rsidP="00814536">
      <w:pPr>
        <w:shd w:val="clear" w:color="auto" w:fill="FFFFFF"/>
        <w:spacing w:line="276" w:lineRule="auto"/>
        <w:ind w:firstLine="357"/>
        <w:rPr>
          <w:rFonts w:asciiTheme="minorHAnsi" w:hAnsiTheme="minorHAnsi" w:cstheme="minorHAnsi"/>
          <w:b/>
          <w:sz w:val="24"/>
          <w:szCs w:val="24"/>
        </w:rPr>
      </w:pPr>
      <w:r w:rsidRPr="00AD1C80">
        <w:rPr>
          <w:rFonts w:asciiTheme="minorHAnsi" w:hAnsiTheme="minorHAnsi" w:cstheme="minorHAnsi"/>
          <w:b/>
          <w:sz w:val="24"/>
          <w:szCs w:val="24"/>
        </w:rPr>
        <w:t>30190000-7 Różny sprzęt i artykuły biurowe</w:t>
      </w:r>
    </w:p>
    <w:p w:rsidR="00814536" w:rsidRPr="00814536" w:rsidRDefault="00814536" w:rsidP="00814536">
      <w:pPr>
        <w:shd w:val="clear" w:color="auto" w:fill="FFFFFF"/>
        <w:spacing w:line="276" w:lineRule="auto"/>
        <w:ind w:firstLine="357"/>
        <w:rPr>
          <w:rFonts w:asciiTheme="minorHAnsi" w:hAnsiTheme="minorHAnsi" w:cstheme="minorHAnsi"/>
          <w:b/>
          <w:sz w:val="24"/>
          <w:szCs w:val="24"/>
        </w:rPr>
      </w:pPr>
      <w:r w:rsidRPr="00814536">
        <w:rPr>
          <w:rFonts w:asciiTheme="minorHAnsi" w:hAnsiTheme="minorHAnsi" w:cstheme="minorHAnsi"/>
          <w:b/>
          <w:sz w:val="24"/>
          <w:szCs w:val="24"/>
        </w:rPr>
        <w:t>30199200-2 Koperty, karty pocztowe oraz czyste karty pocztowe</w:t>
      </w:r>
    </w:p>
    <w:p w:rsidR="00814536" w:rsidRPr="00814536" w:rsidRDefault="00814536" w:rsidP="00814536">
      <w:pPr>
        <w:shd w:val="clear" w:color="auto" w:fill="FFFFFF"/>
        <w:spacing w:line="276" w:lineRule="auto"/>
        <w:ind w:firstLine="357"/>
        <w:rPr>
          <w:rFonts w:asciiTheme="minorHAnsi" w:hAnsiTheme="minorHAnsi" w:cstheme="minorHAnsi"/>
          <w:b/>
          <w:sz w:val="24"/>
          <w:szCs w:val="24"/>
        </w:rPr>
      </w:pPr>
      <w:r w:rsidRPr="00814536">
        <w:rPr>
          <w:rFonts w:asciiTheme="minorHAnsi" w:hAnsiTheme="minorHAnsi" w:cstheme="minorHAnsi"/>
          <w:b/>
          <w:sz w:val="24"/>
          <w:szCs w:val="24"/>
        </w:rPr>
        <w:t>30192000-1 Wyroby biurowe</w:t>
      </w:r>
    </w:p>
    <w:p w:rsidR="00814536" w:rsidRPr="00814536" w:rsidRDefault="00814536" w:rsidP="00814536">
      <w:pPr>
        <w:shd w:val="clear" w:color="auto" w:fill="FFFFFF"/>
        <w:spacing w:line="276" w:lineRule="auto"/>
        <w:ind w:firstLine="357"/>
        <w:rPr>
          <w:rFonts w:asciiTheme="minorHAnsi" w:hAnsiTheme="minorHAnsi" w:cstheme="minorHAnsi"/>
          <w:b/>
          <w:sz w:val="24"/>
          <w:szCs w:val="24"/>
        </w:rPr>
      </w:pPr>
      <w:r>
        <w:rPr>
          <w:rFonts w:asciiTheme="minorHAnsi" w:hAnsiTheme="minorHAnsi" w:cstheme="minorHAnsi"/>
          <w:b/>
          <w:sz w:val="24"/>
          <w:szCs w:val="24"/>
        </w:rPr>
        <w:t xml:space="preserve">30199500-5  </w:t>
      </w:r>
      <w:r w:rsidRPr="00814536">
        <w:rPr>
          <w:rFonts w:asciiTheme="minorHAnsi" w:hAnsiTheme="minorHAnsi" w:cstheme="minorHAnsi"/>
          <w:b/>
          <w:sz w:val="24"/>
          <w:szCs w:val="24"/>
        </w:rPr>
        <w:t>Segregatory, pudełka na lis</w:t>
      </w:r>
      <w:r>
        <w:rPr>
          <w:rFonts w:asciiTheme="minorHAnsi" w:hAnsiTheme="minorHAnsi" w:cstheme="minorHAnsi"/>
          <w:b/>
          <w:sz w:val="24"/>
          <w:szCs w:val="24"/>
        </w:rPr>
        <w:t xml:space="preserve">ty, pudełka do przechowywania i </w:t>
      </w:r>
      <w:r w:rsidRPr="00814536">
        <w:rPr>
          <w:rFonts w:asciiTheme="minorHAnsi" w:hAnsiTheme="minorHAnsi" w:cstheme="minorHAnsi"/>
          <w:b/>
          <w:sz w:val="24"/>
          <w:szCs w:val="24"/>
        </w:rPr>
        <w:t>podobne wyroby</w:t>
      </w:r>
    </w:p>
    <w:p w:rsidR="00814536" w:rsidRPr="00814536" w:rsidRDefault="00814536" w:rsidP="00814536">
      <w:pPr>
        <w:shd w:val="clear" w:color="auto" w:fill="FFFFFF"/>
        <w:spacing w:line="276" w:lineRule="auto"/>
        <w:ind w:firstLine="357"/>
        <w:rPr>
          <w:rFonts w:asciiTheme="minorHAnsi" w:hAnsiTheme="minorHAnsi" w:cstheme="minorHAnsi"/>
          <w:b/>
          <w:sz w:val="24"/>
          <w:szCs w:val="24"/>
        </w:rPr>
      </w:pPr>
      <w:r w:rsidRPr="00814536">
        <w:rPr>
          <w:rFonts w:asciiTheme="minorHAnsi" w:hAnsiTheme="minorHAnsi" w:cstheme="minorHAnsi"/>
          <w:b/>
          <w:sz w:val="24"/>
          <w:szCs w:val="24"/>
        </w:rPr>
        <w:t>30197630-1 Papier do drukowania</w:t>
      </w:r>
    </w:p>
    <w:p w:rsidR="00814536" w:rsidRDefault="00814536" w:rsidP="00814536">
      <w:pPr>
        <w:shd w:val="clear" w:color="auto" w:fill="FFFFFF"/>
        <w:spacing w:line="276" w:lineRule="auto"/>
        <w:ind w:firstLine="357"/>
        <w:rPr>
          <w:rFonts w:asciiTheme="minorHAnsi" w:hAnsiTheme="minorHAnsi" w:cstheme="minorHAnsi"/>
          <w:b/>
          <w:sz w:val="24"/>
          <w:szCs w:val="24"/>
        </w:rPr>
      </w:pPr>
      <w:r w:rsidRPr="00814536">
        <w:rPr>
          <w:rFonts w:asciiTheme="minorHAnsi" w:hAnsiTheme="minorHAnsi" w:cstheme="minorHAnsi"/>
          <w:b/>
          <w:sz w:val="24"/>
          <w:szCs w:val="24"/>
        </w:rPr>
        <w:t>30197644-2 Papier kserograficzny</w:t>
      </w:r>
    </w:p>
    <w:p w:rsidR="0021099B" w:rsidRDefault="00612D82" w:rsidP="00814536">
      <w:pPr>
        <w:shd w:val="clear" w:color="auto" w:fill="FFFFFF"/>
        <w:spacing w:line="276" w:lineRule="auto"/>
        <w:ind w:firstLine="357"/>
        <w:rPr>
          <w:rFonts w:asciiTheme="minorHAnsi" w:hAnsiTheme="minorHAnsi" w:cstheme="minorHAnsi"/>
          <w:b/>
          <w:sz w:val="24"/>
          <w:szCs w:val="24"/>
        </w:rPr>
      </w:pPr>
      <w:r>
        <w:rPr>
          <w:rFonts w:asciiTheme="minorHAnsi" w:hAnsiTheme="minorHAnsi" w:cstheme="minorHAnsi"/>
          <w:b/>
          <w:sz w:val="24"/>
          <w:szCs w:val="24"/>
        </w:rPr>
        <w:t>Część 2</w:t>
      </w:r>
    </w:p>
    <w:p w:rsidR="00790C41" w:rsidRPr="00AD1C80" w:rsidRDefault="00790C41" w:rsidP="00814536">
      <w:pPr>
        <w:shd w:val="clear" w:color="auto" w:fill="FFFFFF"/>
        <w:spacing w:line="276" w:lineRule="auto"/>
        <w:ind w:firstLine="357"/>
        <w:rPr>
          <w:rFonts w:asciiTheme="minorHAnsi" w:hAnsiTheme="minorHAnsi" w:cstheme="minorHAnsi"/>
          <w:b/>
          <w:sz w:val="24"/>
          <w:szCs w:val="24"/>
        </w:rPr>
      </w:pPr>
      <w:r w:rsidRPr="00AD1C80">
        <w:rPr>
          <w:rFonts w:asciiTheme="minorHAnsi" w:hAnsiTheme="minorHAnsi" w:cstheme="minorHAnsi"/>
          <w:b/>
          <w:sz w:val="24"/>
          <w:szCs w:val="24"/>
        </w:rPr>
        <w:t>22900000-9 Różne druki</w:t>
      </w:r>
    </w:p>
    <w:p w:rsidR="00814536" w:rsidRDefault="00790C41" w:rsidP="00814536">
      <w:pPr>
        <w:shd w:val="clear" w:color="auto" w:fill="FFFFFF"/>
        <w:spacing w:line="276" w:lineRule="auto"/>
        <w:ind w:firstLine="357"/>
        <w:rPr>
          <w:rFonts w:asciiTheme="minorHAnsi" w:hAnsiTheme="minorHAnsi" w:cstheme="minorHAnsi"/>
          <w:b/>
          <w:sz w:val="24"/>
          <w:szCs w:val="24"/>
        </w:rPr>
      </w:pPr>
      <w:r w:rsidRPr="00AD1C80">
        <w:rPr>
          <w:rFonts w:asciiTheme="minorHAnsi" w:hAnsiTheme="minorHAnsi" w:cstheme="minorHAnsi"/>
          <w:b/>
          <w:sz w:val="24"/>
          <w:szCs w:val="24"/>
        </w:rPr>
        <w:t>22000000-0 Druki i produkty podobne</w:t>
      </w:r>
    </w:p>
    <w:p w:rsidR="006A78AA" w:rsidRPr="006A78AA" w:rsidRDefault="00790C41" w:rsidP="00B54881">
      <w:pPr>
        <w:pStyle w:val="Akapitzlist"/>
        <w:numPr>
          <w:ilvl w:val="0"/>
          <w:numId w:val="48"/>
        </w:numPr>
        <w:shd w:val="clear" w:color="auto" w:fill="FFFFFF"/>
        <w:spacing w:after="160" w:line="276" w:lineRule="auto"/>
        <w:ind w:left="357" w:hanging="357"/>
        <w:rPr>
          <w:rFonts w:asciiTheme="minorHAnsi" w:hAnsiTheme="minorHAnsi" w:cstheme="minorHAnsi"/>
        </w:rPr>
      </w:pPr>
      <w:r w:rsidRPr="00857189">
        <w:rPr>
          <w:rFonts w:asciiTheme="minorHAnsi" w:hAnsiTheme="minorHAnsi" w:cstheme="minorHAnsi"/>
          <w:lang w:val="pl-PL"/>
        </w:rPr>
        <w:t>D</w:t>
      </w:r>
      <w:r w:rsidR="006A78AA">
        <w:rPr>
          <w:rFonts w:asciiTheme="minorHAnsi" w:hAnsiTheme="minorHAnsi" w:cstheme="minorHAnsi"/>
          <w:lang w:val="pl-PL"/>
        </w:rPr>
        <w:t>ostawa materiałów biurowych /</w:t>
      </w:r>
      <w:r w:rsidRPr="00857189">
        <w:rPr>
          <w:rFonts w:asciiTheme="minorHAnsi" w:hAnsiTheme="minorHAnsi" w:cstheme="minorHAnsi"/>
          <w:lang w:val="pl-PL"/>
        </w:rPr>
        <w:t xml:space="preserve"> </w:t>
      </w:r>
      <w:r w:rsidR="006A78AA">
        <w:rPr>
          <w:rFonts w:asciiTheme="minorHAnsi" w:hAnsiTheme="minorHAnsi" w:cstheme="minorHAnsi"/>
          <w:lang w:val="pl-PL"/>
        </w:rPr>
        <w:t xml:space="preserve">druków akcydensowych </w:t>
      </w:r>
      <w:r w:rsidRPr="00857189">
        <w:rPr>
          <w:rFonts w:asciiTheme="minorHAnsi" w:hAnsiTheme="minorHAnsi" w:cstheme="minorHAnsi"/>
          <w:lang w:val="pl-PL"/>
        </w:rPr>
        <w:t>odbywać się będzie sukcesywnie, wg faktycznych potrzeb Zamawiającego</w:t>
      </w:r>
      <w:r w:rsidR="00814536">
        <w:rPr>
          <w:rFonts w:asciiTheme="minorHAnsi" w:hAnsiTheme="minorHAnsi" w:cstheme="minorHAnsi"/>
          <w:lang w:val="pl-PL"/>
        </w:rPr>
        <w:t>.</w:t>
      </w:r>
    </w:p>
    <w:p w:rsidR="006A78AA" w:rsidRDefault="006A78AA" w:rsidP="00B54881">
      <w:pPr>
        <w:pStyle w:val="Akapitzlist"/>
        <w:numPr>
          <w:ilvl w:val="0"/>
          <w:numId w:val="48"/>
        </w:numPr>
        <w:shd w:val="clear" w:color="auto" w:fill="FFFFFF"/>
        <w:spacing w:after="160" w:line="276" w:lineRule="auto"/>
        <w:ind w:left="357" w:hanging="357"/>
        <w:rPr>
          <w:rFonts w:asciiTheme="minorHAnsi" w:hAnsiTheme="minorHAnsi" w:cstheme="minorHAnsi"/>
        </w:rPr>
      </w:pPr>
      <w:r w:rsidRPr="006A78AA">
        <w:rPr>
          <w:rFonts w:asciiTheme="minorHAnsi" w:hAnsiTheme="minorHAnsi" w:cstheme="minorHAnsi"/>
        </w:rPr>
        <w:t xml:space="preserve">Oferowane materiały </w:t>
      </w:r>
      <w:r w:rsidRPr="006A78AA">
        <w:rPr>
          <w:rFonts w:asciiTheme="minorHAnsi" w:hAnsiTheme="minorHAnsi" w:cstheme="minorHAnsi"/>
          <w:lang w:val="pl-PL"/>
        </w:rPr>
        <w:t xml:space="preserve">biurowe /druki akcydensowe </w:t>
      </w:r>
      <w:r w:rsidRPr="006A78AA">
        <w:rPr>
          <w:rFonts w:asciiTheme="minorHAnsi" w:hAnsiTheme="minorHAnsi" w:cstheme="minorHAnsi"/>
        </w:rPr>
        <w:t>muszą odpowiadać charakterystyce podanej</w:t>
      </w:r>
      <w:r w:rsidRPr="006A78AA">
        <w:rPr>
          <w:rFonts w:asciiTheme="minorHAnsi" w:hAnsiTheme="minorHAnsi" w:cstheme="minorHAnsi"/>
          <w:lang w:val="pl-PL"/>
        </w:rPr>
        <w:t xml:space="preserve"> </w:t>
      </w:r>
      <w:r w:rsidRPr="006A78AA">
        <w:rPr>
          <w:rFonts w:asciiTheme="minorHAnsi" w:hAnsiTheme="minorHAnsi" w:cstheme="minorHAnsi"/>
        </w:rPr>
        <w:t xml:space="preserve">w „Formularzu Cenowym” </w:t>
      </w:r>
      <w:r w:rsidRPr="006A78AA">
        <w:rPr>
          <w:rFonts w:asciiTheme="minorHAnsi" w:hAnsiTheme="minorHAnsi" w:cstheme="minorHAnsi"/>
          <w:lang w:val="pl-PL"/>
        </w:rPr>
        <w:t xml:space="preserve">stanowiącym załącznik </w:t>
      </w:r>
      <w:r w:rsidR="000420A9" w:rsidRPr="000420A9">
        <w:rPr>
          <w:rFonts w:asciiTheme="minorHAnsi" w:hAnsiTheme="minorHAnsi" w:cstheme="minorHAnsi"/>
          <w:lang w:val="pl-PL"/>
        </w:rPr>
        <w:t xml:space="preserve">nr 6 </w:t>
      </w:r>
      <w:r w:rsidR="000124EA">
        <w:rPr>
          <w:rFonts w:asciiTheme="minorHAnsi" w:hAnsiTheme="minorHAnsi" w:cstheme="minorHAnsi"/>
          <w:lang w:val="pl-PL"/>
        </w:rPr>
        <w:t xml:space="preserve">do SWZ – dla materiałów biurowych </w:t>
      </w:r>
      <w:r w:rsidR="000420A9" w:rsidRPr="000420A9">
        <w:rPr>
          <w:rFonts w:asciiTheme="minorHAnsi" w:hAnsiTheme="minorHAnsi" w:cstheme="minorHAnsi"/>
          <w:lang w:val="pl-PL"/>
        </w:rPr>
        <w:t>/</w:t>
      </w:r>
      <w:r w:rsidR="00FA27C6">
        <w:rPr>
          <w:rFonts w:asciiTheme="minorHAnsi" w:hAnsiTheme="minorHAnsi" w:cstheme="minorHAnsi"/>
          <w:lang w:val="pl-PL"/>
        </w:rPr>
        <w:t xml:space="preserve">                  </w:t>
      </w:r>
      <w:r w:rsidR="000420A9" w:rsidRPr="000420A9">
        <w:rPr>
          <w:rFonts w:asciiTheme="minorHAnsi" w:hAnsiTheme="minorHAnsi" w:cstheme="minorHAnsi"/>
          <w:lang w:val="pl-PL"/>
        </w:rPr>
        <w:t xml:space="preserve"> </w:t>
      </w:r>
      <w:r w:rsidR="000124EA">
        <w:rPr>
          <w:rFonts w:asciiTheme="minorHAnsi" w:hAnsiTheme="minorHAnsi" w:cstheme="minorHAnsi"/>
          <w:lang w:val="pl-PL"/>
        </w:rPr>
        <w:t xml:space="preserve">nr </w:t>
      </w:r>
      <w:r w:rsidR="000420A9" w:rsidRPr="000420A9">
        <w:rPr>
          <w:rFonts w:asciiTheme="minorHAnsi" w:hAnsiTheme="minorHAnsi" w:cstheme="minorHAnsi"/>
          <w:lang w:val="pl-PL"/>
        </w:rPr>
        <w:t>7</w:t>
      </w:r>
      <w:r w:rsidRPr="000420A9">
        <w:rPr>
          <w:rFonts w:asciiTheme="minorHAnsi" w:hAnsiTheme="minorHAnsi" w:cstheme="minorHAnsi"/>
          <w:lang w:val="pl-PL"/>
        </w:rPr>
        <w:t xml:space="preserve"> do SWZ</w:t>
      </w:r>
      <w:r w:rsidRPr="006A78AA">
        <w:rPr>
          <w:rFonts w:asciiTheme="minorHAnsi" w:hAnsiTheme="minorHAnsi" w:cstheme="minorHAnsi"/>
          <w:lang w:val="pl-PL"/>
        </w:rPr>
        <w:t xml:space="preserve"> </w:t>
      </w:r>
      <w:r w:rsidR="000124EA">
        <w:rPr>
          <w:rFonts w:asciiTheme="minorHAnsi" w:hAnsiTheme="minorHAnsi" w:cstheme="minorHAnsi"/>
          <w:lang w:val="pl-PL"/>
        </w:rPr>
        <w:t xml:space="preserve">– dla druków akcydensowych </w:t>
      </w:r>
      <w:r w:rsidRPr="006A78AA">
        <w:rPr>
          <w:rFonts w:asciiTheme="minorHAnsi" w:hAnsiTheme="minorHAnsi" w:cstheme="minorHAnsi"/>
        </w:rPr>
        <w:t xml:space="preserve">(spełniać minimalne parametry tam zawarte). </w:t>
      </w:r>
    </w:p>
    <w:p w:rsidR="006A78AA" w:rsidRPr="00814536" w:rsidRDefault="006A78AA" w:rsidP="00B54881">
      <w:pPr>
        <w:pStyle w:val="Akapitzlist"/>
        <w:numPr>
          <w:ilvl w:val="0"/>
          <w:numId w:val="48"/>
        </w:numPr>
        <w:shd w:val="clear" w:color="auto" w:fill="FFFFFF"/>
        <w:spacing w:after="160" w:line="276" w:lineRule="auto"/>
        <w:ind w:left="357" w:hanging="357"/>
        <w:rPr>
          <w:rFonts w:asciiTheme="minorHAnsi" w:hAnsiTheme="minorHAnsi" w:cstheme="minorHAnsi"/>
        </w:rPr>
      </w:pPr>
      <w:r w:rsidRPr="00814536">
        <w:rPr>
          <w:rFonts w:asciiTheme="minorHAnsi" w:hAnsiTheme="minorHAnsi" w:cstheme="minorHAnsi"/>
        </w:rPr>
        <w:t xml:space="preserve">Należy wycenić wszystkie pozycje wymienione w Formularzu cenowym. </w:t>
      </w:r>
      <w:r w:rsidRPr="00814536">
        <w:rPr>
          <w:rFonts w:asciiTheme="minorHAnsi" w:hAnsiTheme="minorHAnsi" w:cstheme="minorHAnsi"/>
          <w:b/>
        </w:rPr>
        <w:t>Brak wyceny wszystkich pozycji skutkuje odrzuceniem oferty.</w:t>
      </w:r>
    </w:p>
    <w:p w:rsidR="006A78AA" w:rsidRPr="006A78AA" w:rsidRDefault="006A78AA" w:rsidP="00B54881">
      <w:pPr>
        <w:pStyle w:val="Akapitzlist"/>
        <w:numPr>
          <w:ilvl w:val="0"/>
          <w:numId w:val="48"/>
        </w:numPr>
        <w:shd w:val="clear" w:color="auto" w:fill="FFFFFF"/>
        <w:spacing w:after="160" w:line="276" w:lineRule="auto"/>
        <w:ind w:left="357" w:hanging="357"/>
        <w:rPr>
          <w:rFonts w:asciiTheme="minorHAnsi" w:hAnsiTheme="minorHAnsi" w:cstheme="minorHAnsi"/>
        </w:rPr>
      </w:pPr>
      <w:r w:rsidRPr="006A78AA">
        <w:rPr>
          <w:rFonts w:asciiTheme="minorHAnsi" w:hAnsiTheme="minorHAnsi" w:cstheme="minorHAnsi"/>
        </w:rPr>
        <w:lastRenderedPageBreak/>
        <w:t>Dostawy przedmiotu zamówienia realizowane będą na koszt Wykonawcy, sukcesywnie na</w:t>
      </w:r>
      <w:r w:rsidRPr="006A78AA">
        <w:rPr>
          <w:rFonts w:asciiTheme="minorHAnsi" w:hAnsiTheme="minorHAnsi" w:cstheme="minorHAnsi"/>
          <w:lang w:val="pl-PL"/>
        </w:rPr>
        <w:t xml:space="preserve"> </w:t>
      </w:r>
      <w:r w:rsidRPr="006A78AA">
        <w:rPr>
          <w:rFonts w:asciiTheme="minorHAnsi" w:hAnsiTheme="minorHAnsi" w:cstheme="minorHAnsi"/>
        </w:rPr>
        <w:t>podstawie składanych przez Zamawiającego zamówień bezpośrednio do siedziby Zamawiającego</w:t>
      </w:r>
      <w:r w:rsidRPr="006A78AA">
        <w:rPr>
          <w:rFonts w:asciiTheme="minorHAnsi" w:hAnsiTheme="minorHAnsi" w:cstheme="minorHAnsi"/>
          <w:lang w:val="pl-PL"/>
        </w:rPr>
        <w:t>.</w:t>
      </w:r>
    </w:p>
    <w:p w:rsidR="00814536" w:rsidRDefault="006A78AA" w:rsidP="00B54881">
      <w:pPr>
        <w:pStyle w:val="Akapitzlist"/>
        <w:numPr>
          <w:ilvl w:val="0"/>
          <w:numId w:val="48"/>
        </w:numPr>
        <w:shd w:val="clear" w:color="auto" w:fill="FFFFFF"/>
        <w:spacing w:after="160" w:line="276" w:lineRule="auto"/>
        <w:ind w:left="357" w:hanging="357"/>
        <w:rPr>
          <w:rFonts w:asciiTheme="minorHAnsi" w:hAnsiTheme="minorHAnsi" w:cstheme="minorHAnsi"/>
        </w:rPr>
      </w:pPr>
      <w:r>
        <w:rPr>
          <w:rFonts w:asciiTheme="minorHAnsi" w:hAnsiTheme="minorHAnsi" w:cstheme="minorHAnsi"/>
        </w:rPr>
        <w:t>Wszystkie artykuły biurowe /</w:t>
      </w:r>
      <w:r w:rsidR="00790C41" w:rsidRPr="00814536">
        <w:rPr>
          <w:rFonts w:asciiTheme="minorHAnsi" w:hAnsiTheme="minorHAnsi" w:cstheme="minorHAnsi"/>
        </w:rPr>
        <w:t xml:space="preserve"> druki akcydensowe będące przedmiotem zamówienia muszą być wyrobami fabrycznie nowymi i nieużywanymi.</w:t>
      </w:r>
    </w:p>
    <w:p w:rsidR="00790C41" w:rsidRPr="0029637F" w:rsidRDefault="00790C41" w:rsidP="00814536">
      <w:pPr>
        <w:shd w:val="clear" w:color="auto" w:fill="FFFFFF"/>
        <w:spacing w:line="276" w:lineRule="auto"/>
        <w:ind w:firstLine="357"/>
        <w:rPr>
          <w:rFonts w:asciiTheme="minorHAnsi" w:hAnsiTheme="minorHAnsi" w:cstheme="minorHAnsi"/>
          <w:b/>
          <w:sz w:val="24"/>
          <w:szCs w:val="24"/>
        </w:rPr>
      </w:pPr>
      <w:r w:rsidRPr="0029637F">
        <w:rPr>
          <w:rFonts w:asciiTheme="minorHAnsi" w:hAnsiTheme="minorHAnsi" w:cstheme="minorHAnsi"/>
          <w:b/>
          <w:sz w:val="24"/>
          <w:szCs w:val="24"/>
        </w:rPr>
        <w:t>Uwaga:</w:t>
      </w:r>
    </w:p>
    <w:p w:rsidR="00790C41" w:rsidRPr="00C84C55" w:rsidRDefault="00790C41" w:rsidP="00B54881">
      <w:pPr>
        <w:pStyle w:val="Akapitzlist"/>
        <w:numPr>
          <w:ilvl w:val="0"/>
          <w:numId w:val="48"/>
        </w:numPr>
        <w:spacing w:after="160" w:line="276" w:lineRule="auto"/>
        <w:ind w:left="357" w:hanging="357"/>
        <w:rPr>
          <w:rFonts w:asciiTheme="minorHAnsi" w:hAnsiTheme="minorHAnsi" w:cstheme="minorHAnsi"/>
          <w:b/>
          <w:lang w:val="pl-PL"/>
        </w:rPr>
      </w:pPr>
      <w:r w:rsidRPr="00857189">
        <w:rPr>
          <w:rFonts w:asciiTheme="minorHAnsi" w:hAnsiTheme="minorHAnsi" w:cstheme="minorHAnsi"/>
          <w:b/>
        </w:rPr>
        <w:t xml:space="preserve">Zamawiający zastrzega sobie prawo zrealizowania zamówienia w ilości mniejszej niż określona w załącznikach </w:t>
      </w:r>
      <w:r w:rsidRPr="000420A9">
        <w:rPr>
          <w:rFonts w:asciiTheme="minorHAnsi" w:hAnsiTheme="minorHAnsi" w:cstheme="minorHAnsi"/>
          <w:b/>
        </w:rPr>
        <w:t xml:space="preserve">nr </w:t>
      </w:r>
      <w:r w:rsidR="000420A9" w:rsidRPr="000420A9">
        <w:rPr>
          <w:rFonts w:asciiTheme="minorHAnsi" w:hAnsiTheme="minorHAnsi" w:cstheme="minorHAnsi"/>
          <w:b/>
          <w:lang w:val="pl-PL"/>
        </w:rPr>
        <w:t>6</w:t>
      </w:r>
      <w:r w:rsidRPr="000420A9">
        <w:rPr>
          <w:rFonts w:asciiTheme="minorHAnsi" w:hAnsiTheme="minorHAnsi" w:cstheme="minorHAnsi"/>
          <w:b/>
          <w:lang w:val="pl-PL"/>
        </w:rPr>
        <w:t xml:space="preserve"> i </w:t>
      </w:r>
      <w:r w:rsidR="000420A9" w:rsidRPr="000420A9">
        <w:rPr>
          <w:rFonts w:asciiTheme="minorHAnsi" w:hAnsiTheme="minorHAnsi" w:cstheme="minorHAnsi"/>
          <w:b/>
          <w:lang w:val="pl-PL"/>
        </w:rPr>
        <w:t>7</w:t>
      </w:r>
      <w:r w:rsidRPr="000420A9">
        <w:rPr>
          <w:rFonts w:asciiTheme="minorHAnsi" w:hAnsiTheme="minorHAnsi" w:cstheme="minorHAnsi"/>
          <w:b/>
        </w:rPr>
        <w:t xml:space="preserve"> do SWZ</w:t>
      </w:r>
      <w:r w:rsidRPr="00857189">
        <w:rPr>
          <w:rFonts w:asciiTheme="minorHAnsi" w:hAnsiTheme="minorHAnsi" w:cstheme="minorHAnsi"/>
          <w:b/>
          <w:color w:val="FF0000"/>
        </w:rPr>
        <w:t xml:space="preserve"> </w:t>
      </w:r>
      <w:r w:rsidRPr="00857189">
        <w:rPr>
          <w:rFonts w:asciiTheme="minorHAnsi" w:hAnsiTheme="minorHAnsi" w:cstheme="minorHAnsi"/>
          <w:b/>
        </w:rPr>
        <w:t xml:space="preserve">oraz do zmiany ilości zamawianych artykułów biurowych </w:t>
      </w:r>
      <w:r w:rsidR="006A78AA">
        <w:rPr>
          <w:rFonts w:asciiTheme="minorHAnsi" w:hAnsiTheme="minorHAnsi" w:cstheme="minorHAnsi"/>
          <w:b/>
          <w:lang w:val="pl-PL"/>
        </w:rPr>
        <w:t>/</w:t>
      </w:r>
      <w:r w:rsidRPr="00857189">
        <w:rPr>
          <w:rFonts w:asciiTheme="minorHAnsi" w:hAnsiTheme="minorHAnsi" w:cstheme="minorHAnsi"/>
          <w:b/>
        </w:rPr>
        <w:t xml:space="preserve"> druków akcydensowych w poszczególnych pozycjach w zależności od faktycznych potrzeb Zamawiającego i przy zachowaniu cen jednostkowych podanych w ofercie. </w:t>
      </w:r>
      <w:r w:rsidRPr="00C84C55">
        <w:rPr>
          <w:rFonts w:asciiTheme="minorHAnsi" w:hAnsiTheme="minorHAnsi" w:cstheme="minorHAnsi"/>
          <w:b/>
        </w:rPr>
        <w:t xml:space="preserve">Zamawiający oświadcza, że minimalna wartość zamówienia, jakie zostanie zrealizowane w okresie obowiązywania umowy (łączna wartość kolejnych dostaw), </w:t>
      </w:r>
      <w:r w:rsidR="00215B21" w:rsidRPr="00C84C55">
        <w:rPr>
          <w:rFonts w:asciiTheme="minorHAnsi" w:hAnsiTheme="minorHAnsi" w:cstheme="minorHAnsi"/>
          <w:b/>
        </w:rPr>
        <w:t xml:space="preserve">nie </w:t>
      </w:r>
      <w:r w:rsidRPr="00C84C55">
        <w:rPr>
          <w:rFonts w:asciiTheme="minorHAnsi" w:hAnsiTheme="minorHAnsi" w:cstheme="minorHAnsi"/>
          <w:b/>
        </w:rPr>
        <w:t>będzie mniejsza niż</w:t>
      </w:r>
      <w:r w:rsidR="00C04B15" w:rsidRPr="00C84C55">
        <w:rPr>
          <w:rFonts w:asciiTheme="minorHAnsi" w:hAnsiTheme="minorHAnsi" w:cstheme="minorHAnsi"/>
          <w:b/>
        </w:rPr>
        <w:t xml:space="preserve">            </w:t>
      </w:r>
      <w:r w:rsidRPr="00C84C55">
        <w:rPr>
          <w:rFonts w:asciiTheme="minorHAnsi" w:hAnsiTheme="minorHAnsi" w:cstheme="minorHAnsi"/>
          <w:b/>
        </w:rPr>
        <w:t xml:space="preserve"> 50 % maksymalnego wynagrodzenia b</w:t>
      </w:r>
      <w:r w:rsidR="000420A9" w:rsidRPr="00C84C55">
        <w:rPr>
          <w:rFonts w:asciiTheme="minorHAnsi" w:hAnsiTheme="minorHAnsi" w:cstheme="minorHAnsi"/>
          <w:b/>
        </w:rPr>
        <w:t>rutto o którym m</w:t>
      </w:r>
      <w:r w:rsidR="00421E2D">
        <w:rPr>
          <w:rFonts w:asciiTheme="minorHAnsi" w:hAnsiTheme="minorHAnsi" w:cstheme="minorHAnsi"/>
          <w:b/>
        </w:rPr>
        <w:t>owa w § 3 ust. 3</w:t>
      </w:r>
      <w:r w:rsidRPr="00C84C55">
        <w:rPr>
          <w:rFonts w:asciiTheme="minorHAnsi" w:hAnsiTheme="minorHAnsi" w:cstheme="minorHAnsi"/>
          <w:b/>
        </w:rPr>
        <w:t xml:space="preserve"> umowy</w:t>
      </w:r>
      <w:r w:rsidR="000420A9" w:rsidRPr="00C84C55">
        <w:rPr>
          <w:rFonts w:asciiTheme="minorHAnsi" w:hAnsiTheme="minorHAnsi" w:cstheme="minorHAnsi"/>
          <w:b/>
        </w:rPr>
        <w:t>, której wzór stanowi załącznik nr 5a/5b do SWZ</w:t>
      </w:r>
      <w:r w:rsidRPr="00C84C55">
        <w:rPr>
          <w:rFonts w:asciiTheme="minorHAnsi" w:hAnsiTheme="minorHAnsi" w:cstheme="minorHAnsi"/>
          <w:b/>
        </w:rPr>
        <w:t>.</w:t>
      </w:r>
    </w:p>
    <w:p w:rsidR="006073FE" w:rsidRDefault="006073FE" w:rsidP="006073FE">
      <w:pPr>
        <w:pStyle w:val="Akapitzlist"/>
        <w:autoSpaceDE w:val="0"/>
        <w:autoSpaceDN w:val="0"/>
        <w:adjustRightInd w:val="0"/>
        <w:spacing w:after="120" w:line="276" w:lineRule="auto"/>
        <w:ind w:left="357"/>
        <w:rPr>
          <w:rFonts w:asciiTheme="minorHAnsi" w:eastAsiaTheme="minorHAnsi" w:hAnsiTheme="minorHAnsi" w:cstheme="minorHAnsi"/>
        </w:rPr>
      </w:pPr>
      <w:r w:rsidRPr="006073FE">
        <w:rPr>
          <w:rFonts w:asciiTheme="minorHAnsi" w:eastAsiaTheme="minorHAnsi" w:hAnsiTheme="minorHAnsi" w:cstheme="minorHAnsi"/>
        </w:rPr>
        <w:t>Równoważność:</w:t>
      </w:r>
    </w:p>
    <w:p w:rsidR="006073FE" w:rsidRDefault="006073FE" w:rsidP="006073FE">
      <w:pPr>
        <w:pStyle w:val="Akapitzlist"/>
        <w:numPr>
          <w:ilvl w:val="0"/>
          <w:numId w:val="48"/>
        </w:numPr>
        <w:autoSpaceDE w:val="0"/>
        <w:autoSpaceDN w:val="0"/>
        <w:adjustRightInd w:val="0"/>
        <w:spacing w:after="120" w:line="276" w:lineRule="auto"/>
        <w:ind w:left="357" w:hanging="357"/>
        <w:rPr>
          <w:rFonts w:asciiTheme="minorHAnsi" w:eastAsiaTheme="minorHAnsi" w:hAnsiTheme="minorHAnsi" w:cstheme="minorHAnsi"/>
        </w:rPr>
      </w:pPr>
      <w:r w:rsidRPr="006073FE">
        <w:rPr>
          <w:rFonts w:asciiTheme="minorHAnsi" w:eastAsiaTheme="minorHAnsi" w:hAnsiTheme="minorHAnsi" w:cstheme="minorHAnsi"/>
        </w:rPr>
        <w:t>W przypadku wystąpienia w materiałach opisujących przedmiot zamówienia znaków towarowych, patentów lub pochodzenia, źródła lub szczegółowego procesu, który charakteryzuje produkty lub usługi</w:t>
      </w:r>
      <w:r w:rsidR="00D702CC">
        <w:rPr>
          <w:rFonts w:asciiTheme="minorHAnsi" w:eastAsiaTheme="minorHAnsi" w:hAnsiTheme="minorHAnsi" w:cstheme="minorHAnsi"/>
        </w:rPr>
        <w:t xml:space="preserve"> dostarczane przez konkretnego </w:t>
      </w:r>
      <w:r w:rsidR="00D702CC">
        <w:rPr>
          <w:rFonts w:asciiTheme="minorHAnsi" w:eastAsiaTheme="minorHAnsi" w:hAnsiTheme="minorHAnsi" w:cstheme="minorHAnsi"/>
          <w:lang w:val="pl-PL"/>
        </w:rPr>
        <w:t>W</w:t>
      </w:r>
      <w:r w:rsidRPr="006073FE">
        <w:rPr>
          <w:rFonts w:asciiTheme="minorHAnsi" w:eastAsiaTheme="minorHAnsi" w:hAnsiTheme="minorHAnsi" w:cstheme="minorHAnsi"/>
        </w:rPr>
        <w:t xml:space="preserve">ykonawcę, Zamawiający dopuszcza materiały i/lub rozwiązania równoważne opisanym pod warunkiem zachowania parametrów technicznych, jakościowych i użytkowych nie gorszych niż wskazane w dokumentacji oraz nieprowadzących do zmiany technologii. Wskazane w dokumentacji nazwy należy traktować jako przykładowe. Wykonawca, który powołuje się na rozwiązania równoważne opisanym przez Zamawiającego, jest obowiązany wykazać w ofercie, że oferowane przez niego w ramach przedmiotu zamówienia roboty budowlane oraz użyte/dostarczone materiały spełniają wymagania określone przez Zamawiającego. </w:t>
      </w:r>
    </w:p>
    <w:p w:rsidR="006073FE" w:rsidRDefault="006073FE" w:rsidP="006073FE">
      <w:pPr>
        <w:pStyle w:val="Akapitzlist"/>
        <w:numPr>
          <w:ilvl w:val="0"/>
          <w:numId w:val="48"/>
        </w:numPr>
        <w:autoSpaceDE w:val="0"/>
        <w:autoSpaceDN w:val="0"/>
        <w:adjustRightInd w:val="0"/>
        <w:spacing w:after="120" w:line="276" w:lineRule="auto"/>
        <w:ind w:left="357" w:hanging="357"/>
        <w:rPr>
          <w:rFonts w:asciiTheme="minorHAnsi" w:eastAsiaTheme="minorHAnsi" w:hAnsiTheme="minorHAnsi" w:cstheme="minorHAnsi"/>
        </w:rPr>
      </w:pPr>
      <w:r w:rsidRPr="006073FE">
        <w:rPr>
          <w:rFonts w:asciiTheme="minorHAnsi" w:eastAsiaTheme="minorHAnsi" w:hAnsiTheme="minorHAnsi" w:cstheme="minorHAnsi"/>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rsidR="006073FE" w:rsidRPr="006073FE" w:rsidRDefault="006073FE" w:rsidP="006073FE">
      <w:pPr>
        <w:pStyle w:val="Akapitzlist"/>
        <w:numPr>
          <w:ilvl w:val="0"/>
          <w:numId w:val="48"/>
        </w:numPr>
        <w:autoSpaceDE w:val="0"/>
        <w:autoSpaceDN w:val="0"/>
        <w:adjustRightInd w:val="0"/>
        <w:spacing w:after="120" w:line="276" w:lineRule="auto"/>
        <w:ind w:left="357" w:hanging="357"/>
        <w:rPr>
          <w:rFonts w:asciiTheme="minorHAnsi" w:eastAsiaTheme="minorHAnsi" w:hAnsiTheme="minorHAnsi" w:cstheme="minorHAnsi"/>
        </w:rPr>
      </w:pPr>
      <w:r w:rsidRPr="006073FE">
        <w:rPr>
          <w:rFonts w:asciiTheme="minorHAnsi" w:eastAsiaTheme="minorHAnsi" w:hAnsiTheme="minorHAnsi" w:cstheme="minorHAnsi"/>
        </w:rPr>
        <w:t xml:space="preserve">Zgodnie z art. 101 ust. 4 ustawy </w:t>
      </w:r>
      <w:proofErr w:type="spellStart"/>
      <w:r w:rsidRPr="006073FE">
        <w:rPr>
          <w:rFonts w:asciiTheme="minorHAnsi" w:eastAsiaTheme="minorHAnsi" w:hAnsiTheme="minorHAnsi" w:cstheme="minorHAnsi"/>
        </w:rPr>
        <w:t>Pzp</w:t>
      </w:r>
      <w:proofErr w:type="spellEnd"/>
      <w:r w:rsidRPr="006073FE">
        <w:rPr>
          <w:rFonts w:asciiTheme="minorHAnsi" w:eastAsiaTheme="minorHAnsi" w:hAnsiTheme="minorHAnsi" w:cstheme="minorHAnsi"/>
        </w:rPr>
        <w:t xml:space="preserve"> w sytuacji gdyby w dokumentach opisujących przedmiot zamówienia ( zał. Nr 6 </w:t>
      </w:r>
      <w:r>
        <w:rPr>
          <w:rFonts w:asciiTheme="minorHAnsi" w:eastAsiaTheme="minorHAnsi" w:hAnsiTheme="minorHAnsi" w:cstheme="minorHAnsi"/>
          <w:lang w:val="pl-PL"/>
        </w:rPr>
        <w:t xml:space="preserve">i 7 </w:t>
      </w:r>
      <w:r w:rsidRPr="006073FE">
        <w:rPr>
          <w:rFonts w:asciiTheme="minorHAnsi" w:eastAsiaTheme="minorHAnsi" w:hAnsiTheme="minorHAnsi" w:cstheme="minorHAnsi"/>
        </w:rPr>
        <w:t xml:space="preserve">do SWZ </w:t>
      </w:r>
      <w:r>
        <w:rPr>
          <w:rFonts w:asciiTheme="minorHAnsi" w:eastAsiaTheme="minorHAnsi" w:hAnsiTheme="minorHAnsi" w:cstheme="minorHAnsi"/>
        </w:rPr>
        <w:t>–</w:t>
      </w:r>
      <w:r>
        <w:rPr>
          <w:rFonts w:asciiTheme="minorHAnsi" w:eastAsiaTheme="minorHAnsi" w:hAnsiTheme="minorHAnsi" w:cstheme="minorHAnsi"/>
          <w:lang w:val="pl-PL"/>
        </w:rPr>
        <w:t xml:space="preserve"> Formularz cenowy</w:t>
      </w:r>
      <w:r w:rsidRPr="006073FE">
        <w:rPr>
          <w:rFonts w:asciiTheme="minorHAnsi" w:eastAsiaTheme="minorHAnsi" w:hAnsiTheme="minorHAnsi" w:cstheme="minorHAnsi"/>
        </w:rPr>
        <w:t xml:space="preserve">), zawarto odniesienie do norm, ocen </w:t>
      </w:r>
      <w:r w:rsidRPr="006073FE">
        <w:rPr>
          <w:rFonts w:asciiTheme="minorHAnsi" w:eastAsiaTheme="minorHAnsi" w:hAnsiTheme="minorHAnsi" w:cstheme="minorHAnsi"/>
        </w:rPr>
        <w:lastRenderedPageBreak/>
        <w:t xml:space="preserve">technicznych, specyfikacji technicznych i systemów referencji technicznych, o których mowa w art. 101 ust. 1 pkt 2 oraz ust. 3 ustawy </w:t>
      </w:r>
      <w:proofErr w:type="spellStart"/>
      <w:r w:rsidRPr="006073FE">
        <w:rPr>
          <w:rFonts w:asciiTheme="minorHAnsi" w:eastAsiaTheme="minorHAnsi" w:hAnsiTheme="minorHAnsi" w:cstheme="minorHAnsi"/>
        </w:rPr>
        <w:t>Pzp</w:t>
      </w:r>
      <w:proofErr w:type="spellEnd"/>
      <w:r w:rsidRPr="006073FE">
        <w:rPr>
          <w:rFonts w:asciiTheme="minorHAnsi" w:eastAsiaTheme="minorHAnsi" w:hAnsiTheme="minorHAnsi" w:cstheme="minorHAnsi"/>
        </w:rPr>
        <w:t>, a takim odniesieniom nie towarzyszyło wyrażenie „lub równoważne”, to Zamawiający dopuszcza rozwiązania równoważne opisywanym w każdej takiej normie, ocenie technicznej, specyfikacji technicznej lub systemie referencji technicznych. W związku z powyższym należy przyjąć, że każdej: normie, ocenie technicznej, specyfikacji technicznej lub systemowi referencji technicznych występujących w opisie przedmiotu zamówienia towarzyszą wyrazy „lub równoważne".</w:t>
      </w:r>
    </w:p>
    <w:p w:rsidR="00AC1494" w:rsidRPr="00AC1494" w:rsidRDefault="00AC1494" w:rsidP="00AC25C3">
      <w:pPr>
        <w:pStyle w:val="Akapitzlist"/>
        <w:numPr>
          <w:ilvl w:val="0"/>
          <w:numId w:val="48"/>
        </w:numPr>
        <w:autoSpaceDE w:val="0"/>
        <w:autoSpaceDN w:val="0"/>
        <w:adjustRightInd w:val="0"/>
        <w:spacing w:after="120" w:line="276" w:lineRule="auto"/>
        <w:ind w:left="357" w:hanging="357"/>
        <w:rPr>
          <w:rFonts w:asciiTheme="minorHAnsi" w:eastAsiaTheme="minorHAnsi" w:hAnsiTheme="minorHAnsi" w:cstheme="minorHAnsi"/>
        </w:rPr>
      </w:pPr>
      <w:r w:rsidRPr="00AC1494">
        <w:rPr>
          <w:rFonts w:asciiTheme="minorHAnsi" w:eastAsiaTheme="minorHAnsi" w:hAnsiTheme="minorHAnsi" w:cstheme="minorHAnsi"/>
        </w:rPr>
        <w:t>Zamawiający nie dokonuje zastrzeżenia obowiązku osobistego wykonania przez Wykonawcę kluczowych zadań ani nie zastrzega obowiązku osobistego wykonania przez poszczególnych Wykonawców wspólnie ubiegających się o udzielenie zamówienia kluczowych zadań</w:t>
      </w:r>
      <w:r w:rsidR="006A2AB5">
        <w:rPr>
          <w:rFonts w:asciiTheme="minorHAnsi" w:eastAsiaTheme="minorHAnsi" w:hAnsiTheme="minorHAnsi" w:cstheme="minorHAnsi"/>
          <w:lang w:val="pl-PL"/>
        </w:rPr>
        <w:t>.</w:t>
      </w:r>
    </w:p>
    <w:p w:rsidR="0056409B" w:rsidRPr="001D73DB" w:rsidRDefault="0056409B" w:rsidP="001D73DB">
      <w:pPr>
        <w:pStyle w:val="Nagwek1"/>
        <w:ind w:left="357" w:hanging="357"/>
        <w:rPr>
          <w:sz w:val="24"/>
          <w:szCs w:val="24"/>
          <w:highlight w:val="lightGray"/>
        </w:rPr>
      </w:pPr>
      <w:bookmarkStart w:id="7" w:name="_Toc166159694"/>
      <w:r w:rsidRPr="001D73DB">
        <w:rPr>
          <w:sz w:val="24"/>
          <w:szCs w:val="24"/>
          <w:highlight w:val="lightGray"/>
        </w:rPr>
        <w:t>termin</w:t>
      </w:r>
      <w:r w:rsidR="005D081E" w:rsidRPr="001D73DB">
        <w:rPr>
          <w:sz w:val="24"/>
          <w:szCs w:val="24"/>
          <w:highlight w:val="lightGray"/>
          <w:lang w:val="pl-PL"/>
        </w:rPr>
        <w:t xml:space="preserve"> </w:t>
      </w:r>
      <w:r w:rsidRPr="001D73DB">
        <w:rPr>
          <w:sz w:val="24"/>
          <w:szCs w:val="24"/>
          <w:highlight w:val="lightGray"/>
        </w:rPr>
        <w:t>wykonania zamówienia</w:t>
      </w:r>
      <w:bookmarkEnd w:id="6"/>
      <w:bookmarkEnd w:id="7"/>
    </w:p>
    <w:p w:rsidR="0056409B" w:rsidRPr="00646E00" w:rsidRDefault="0056409B" w:rsidP="006D6286">
      <w:pPr>
        <w:keepNext/>
        <w:keepLines/>
        <w:numPr>
          <w:ilvl w:val="0"/>
          <w:numId w:val="4"/>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Termin realizacji zamówienia:</w:t>
      </w:r>
      <w:r w:rsidR="009647A3" w:rsidRPr="009647A3">
        <w:t xml:space="preserve"> </w:t>
      </w:r>
      <w:r w:rsidR="00993605">
        <w:rPr>
          <w:rFonts w:asciiTheme="minorHAnsi" w:hAnsiTheme="minorHAnsi" w:cstheme="minorHAnsi"/>
          <w:b/>
          <w:bCs/>
          <w:sz w:val="24"/>
          <w:szCs w:val="24"/>
        </w:rPr>
        <w:t>1</w:t>
      </w:r>
      <w:r w:rsidR="00AC25C3">
        <w:rPr>
          <w:rFonts w:asciiTheme="minorHAnsi" w:hAnsiTheme="minorHAnsi" w:cstheme="minorHAnsi"/>
          <w:b/>
          <w:bCs/>
          <w:sz w:val="24"/>
          <w:szCs w:val="24"/>
        </w:rPr>
        <w:t>8</w:t>
      </w:r>
      <w:r w:rsidR="009647A3" w:rsidRPr="00C84C55">
        <w:rPr>
          <w:rFonts w:asciiTheme="minorHAnsi" w:hAnsiTheme="minorHAnsi" w:cstheme="minorHAnsi"/>
          <w:b/>
          <w:bCs/>
          <w:sz w:val="24"/>
          <w:szCs w:val="24"/>
        </w:rPr>
        <w:t xml:space="preserve"> miesięcy od dnia </w:t>
      </w:r>
      <w:r w:rsidR="00C04B15" w:rsidRPr="00C84C55">
        <w:rPr>
          <w:rFonts w:asciiTheme="minorHAnsi" w:hAnsiTheme="minorHAnsi" w:cstheme="minorHAnsi"/>
          <w:b/>
          <w:bCs/>
          <w:sz w:val="24"/>
          <w:szCs w:val="24"/>
        </w:rPr>
        <w:t xml:space="preserve">podpisania umowy </w:t>
      </w:r>
      <w:r w:rsidR="007C7A73" w:rsidRPr="00C84C55">
        <w:rPr>
          <w:rFonts w:asciiTheme="minorHAnsi" w:hAnsiTheme="minorHAnsi" w:cstheme="minorHAnsi"/>
          <w:b/>
          <w:bCs/>
          <w:sz w:val="24"/>
          <w:szCs w:val="24"/>
        </w:rPr>
        <w:t xml:space="preserve">lub do wyczerpania </w:t>
      </w:r>
      <w:r w:rsidR="006D6286" w:rsidRPr="006D6286">
        <w:rPr>
          <w:rFonts w:asciiTheme="minorHAnsi" w:hAnsiTheme="minorHAnsi" w:cstheme="minorHAnsi"/>
          <w:b/>
          <w:bCs/>
          <w:sz w:val="24"/>
          <w:szCs w:val="24"/>
        </w:rPr>
        <w:t xml:space="preserve">maksymalnej wartości brutto </w:t>
      </w:r>
      <w:r w:rsidR="00B14D23" w:rsidRPr="00C84C55">
        <w:rPr>
          <w:rFonts w:asciiTheme="minorHAnsi" w:hAnsiTheme="minorHAnsi" w:cstheme="minorHAnsi"/>
          <w:b/>
          <w:bCs/>
          <w:sz w:val="24"/>
          <w:szCs w:val="24"/>
        </w:rPr>
        <w:t xml:space="preserve">zamówienia - </w:t>
      </w:r>
      <w:r w:rsidR="007C7A73" w:rsidRPr="00C84C55">
        <w:rPr>
          <w:rFonts w:asciiTheme="minorHAnsi" w:hAnsiTheme="minorHAnsi" w:cstheme="minorHAnsi"/>
          <w:b/>
          <w:bCs/>
          <w:sz w:val="24"/>
          <w:szCs w:val="24"/>
        </w:rPr>
        <w:t xml:space="preserve">kwoty określonej w </w:t>
      </w:r>
      <w:r w:rsidR="00B613A1" w:rsidRPr="00C84C55">
        <w:rPr>
          <w:rFonts w:asciiTheme="minorHAnsi" w:hAnsiTheme="minorHAnsi" w:cstheme="minorHAnsi"/>
          <w:b/>
          <w:bCs/>
          <w:sz w:val="24"/>
          <w:szCs w:val="24"/>
        </w:rPr>
        <w:t>§ 3</w:t>
      </w:r>
      <w:r w:rsidR="007C7A73" w:rsidRPr="00C84C55">
        <w:rPr>
          <w:rFonts w:asciiTheme="minorHAnsi" w:hAnsiTheme="minorHAnsi" w:cstheme="minorHAnsi"/>
          <w:b/>
          <w:bCs/>
          <w:sz w:val="24"/>
          <w:szCs w:val="24"/>
        </w:rPr>
        <w:t xml:space="preserve">  ust.</w:t>
      </w:r>
      <w:r w:rsidR="008400AF" w:rsidRPr="00C84C55">
        <w:rPr>
          <w:rFonts w:asciiTheme="minorHAnsi" w:hAnsiTheme="minorHAnsi" w:cstheme="minorHAnsi"/>
          <w:b/>
          <w:bCs/>
          <w:sz w:val="24"/>
          <w:szCs w:val="24"/>
        </w:rPr>
        <w:t xml:space="preserve"> </w:t>
      </w:r>
      <w:r w:rsidR="00421E2D">
        <w:rPr>
          <w:rFonts w:asciiTheme="minorHAnsi" w:hAnsiTheme="minorHAnsi" w:cstheme="minorHAnsi"/>
          <w:b/>
          <w:bCs/>
          <w:sz w:val="24"/>
          <w:szCs w:val="24"/>
        </w:rPr>
        <w:t>3</w:t>
      </w:r>
      <w:r w:rsidR="007C7A73" w:rsidRPr="00C84C55">
        <w:rPr>
          <w:rFonts w:asciiTheme="minorHAnsi" w:hAnsiTheme="minorHAnsi" w:cstheme="minorHAnsi"/>
          <w:b/>
          <w:bCs/>
          <w:sz w:val="24"/>
          <w:szCs w:val="24"/>
        </w:rPr>
        <w:t xml:space="preserve"> umowy</w:t>
      </w:r>
      <w:r w:rsidR="003D3103" w:rsidRPr="00C84C55">
        <w:rPr>
          <w:rFonts w:asciiTheme="minorHAnsi" w:hAnsiTheme="minorHAnsi" w:cstheme="minorHAnsi"/>
          <w:b/>
          <w:bCs/>
          <w:sz w:val="24"/>
          <w:szCs w:val="24"/>
        </w:rPr>
        <w:t xml:space="preserve"> (</w:t>
      </w:r>
      <w:r w:rsidR="00B613A1" w:rsidRPr="00C84C55">
        <w:rPr>
          <w:rFonts w:asciiTheme="minorHAnsi" w:hAnsiTheme="minorHAnsi" w:cstheme="minorHAnsi"/>
          <w:b/>
          <w:bCs/>
          <w:sz w:val="24"/>
          <w:szCs w:val="24"/>
        </w:rPr>
        <w:t xml:space="preserve">której wzór stanowi </w:t>
      </w:r>
      <w:r w:rsidR="003D3103" w:rsidRPr="00C84C55">
        <w:rPr>
          <w:rFonts w:asciiTheme="minorHAnsi" w:hAnsiTheme="minorHAnsi" w:cstheme="minorHAnsi"/>
          <w:b/>
          <w:bCs/>
          <w:sz w:val="24"/>
          <w:szCs w:val="24"/>
        </w:rPr>
        <w:t>zał</w:t>
      </w:r>
      <w:r w:rsidR="002A3674" w:rsidRPr="00C84C55">
        <w:rPr>
          <w:rFonts w:asciiTheme="minorHAnsi" w:hAnsiTheme="minorHAnsi" w:cstheme="minorHAnsi"/>
          <w:b/>
          <w:bCs/>
          <w:sz w:val="24"/>
          <w:szCs w:val="24"/>
        </w:rPr>
        <w:t>. n</w:t>
      </w:r>
      <w:r w:rsidR="008E794D" w:rsidRPr="00C84C55">
        <w:rPr>
          <w:rFonts w:asciiTheme="minorHAnsi" w:hAnsiTheme="minorHAnsi" w:cstheme="minorHAnsi"/>
          <w:b/>
          <w:bCs/>
          <w:sz w:val="24"/>
          <w:szCs w:val="24"/>
        </w:rPr>
        <w:t xml:space="preserve">r </w:t>
      </w:r>
      <w:r w:rsidR="00B613A1" w:rsidRPr="00C84C55">
        <w:rPr>
          <w:rFonts w:asciiTheme="minorHAnsi" w:hAnsiTheme="minorHAnsi" w:cstheme="minorHAnsi"/>
          <w:b/>
          <w:bCs/>
          <w:sz w:val="24"/>
          <w:szCs w:val="24"/>
        </w:rPr>
        <w:t>5a/5b</w:t>
      </w:r>
      <w:r w:rsidR="003D3103" w:rsidRPr="00C84C55">
        <w:rPr>
          <w:rFonts w:asciiTheme="minorHAnsi" w:hAnsiTheme="minorHAnsi" w:cstheme="minorHAnsi"/>
          <w:b/>
          <w:bCs/>
          <w:sz w:val="24"/>
          <w:szCs w:val="24"/>
        </w:rPr>
        <w:t xml:space="preserve"> </w:t>
      </w:r>
      <w:r w:rsidR="00513AD4" w:rsidRPr="00C84C55">
        <w:rPr>
          <w:rFonts w:asciiTheme="minorHAnsi" w:hAnsiTheme="minorHAnsi" w:cstheme="minorHAnsi"/>
          <w:b/>
          <w:bCs/>
          <w:sz w:val="24"/>
          <w:szCs w:val="24"/>
        </w:rPr>
        <w:t>do SWZ)</w:t>
      </w:r>
      <w:r w:rsidR="007C7A73" w:rsidRPr="00C84C55">
        <w:rPr>
          <w:rFonts w:asciiTheme="minorHAnsi" w:hAnsiTheme="minorHAnsi" w:cstheme="minorHAnsi"/>
          <w:b/>
          <w:bCs/>
          <w:sz w:val="24"/>
          <w:szCs w:val="24"/>
        </w:rPr>
        <w:t>, w zależności od tego, które zdarzenie nastąpi wcześniej.</w:t>
      </w:r>
    </w:p>
    <w:p w:rsidR="0056409B" w:rsidRPr="002B09AD" w:rsidRDefault="0056409B" w:rsidP="001D73DB">
      <w:pPr>
        <w:pStyle w:val="Nagwek1"/>
        <w:keepNext/>
        <w:keepLines/>
        <w:widowControl/>
        <w:spacing w:line="276" w:lineRule="auto"/>
        <w:ind w:left="357" w:hanging="357"/>
        <w:rPr>
          <w:rFonts w:asciiTheme="minorHAnsi" w:hAnsiTheme="minorHAnsi" w:cstheme="minorHAnsi"/>
          <w:sz w:val="24"/>
          <w:szCs w:val="24"/>
          <w:highlight w:val="lightGray"/>
        </w:rPr>
      </w:pPr>
      <w:bookmarkStart w:id="8" w:name="_Toc61256824"/>
      <w:bookmarkStart w:id="9" w:name="_Toc166159695"/>
      <w:bookmarkStart w:id="10" w:name="_Toc423333490"/>
      <w:r w:rsidRPr="002B09AD">
        <w:rPr>
          <w:rFonts w:asciiTheme="minorHAnsi" w:hAnsiTheme="minorHAnsi" w:cstheme="minorHAnsi"/>
          <w:sz w:val="24"/>
          <w:szCs w:val="24"/>
          <w:highlight w:val="lightGray"/>
        </w:rPr>
        <w:t>podstawy wykluczenia</w:t>
      </w:r>
      <w:r w:rsidRPr="002B09AD">
        <w:rPr>
          <w:rFonts w:asciiTheme="minorHAnsi" w:hAnsiTheme="minorHAnsi" w:cstheme="minorHAnsi"/>
          <w:sz w:val="24"/>
          <w:szCs w:val="24"/>
          <w:highlight w:val="lightGray"/>
          <w:lang w:val="pl-PL"/>
        </w:rPr>
        <w:t xml:space="preserve"> z postępowania</w:t>
      </w:r>
      <w:bookmarkEnd w:id="8"/>
      <w:bookmarkEnd w:id="9"/>
    </w:p>
    <w:p w:rsidR="00BD4FC1" w:rsidRPr="00BD4FC1" w:rsidRDefault="00BD4FC1" w:rsidP="00B54881">
      <w:pPr>
        <w:widowControl w:val="0"/>
        <w:numPr>
          <w:ilvl w:val="0"/>
          <w:numId w:val="24"/>
        </w:numPr>
        <w:tabs>
          <w:tab w:val="clear" w:pos="720"/>
        </w:tabs>
        <w:suppressAutoHyphens/>
        <w:spacing w:after="120" w:line="276" w:lineRule="auto"/>
        <w:ind w:left="357" w:hanging="357"/>
        <w:rPr>
          <w:rFonts w:asciiTheme="minorHAnsi" w:hAnsiTheme="minorHAnsi" w:cstheme="minorHAnsi"/>
          <w:b/>
          <w:sz w:val="24"/>
          <w:szCs w:val="24"/>
        </w:rPr>
      </w:pPr>
      <w:bookmarkStart w:id="11" w:name="_Toc61256825"/>
      <w:r w:rsidRPr="00BD4FC1">
        <w:rPr>
          <w:rFonts w:asciiTheme="minorHAnsi" w:hAnsiTheme="minorHAnsi" w:cstheme="minorHAnsi"/>
          <w:b/>
          <w:sz w:val="24"/>
          <w:szCs w:val="24"/>
        </w:rPr>
        <w:t xml:space="preserve">O udzielenie zamówienia mogą ubiegać się Wykonawcy, którzy nie podlegają wykluczeniu z postępowania na podstawie art. 108 ust. 1 </w:t>
      </w:r>
      <w:proofErr w:type="spellStart"/>
      <w:r>
        <w:rPr>
          <w:rFonts w:asciiTheme="minorHAnsi" w:hAnsiTheme="minorHAnsi" w:cstheme="minorHAnsi"/>
          <w:b/>
          <w:sz w:val="24"/>
          <w:szCs w:val="24"/>
        </w:rPr>
        <w:t>Pzp</w:t>
      </w:r>
      <w:proofErr w:type="spellEnd"/>
      <w:r>
        <w:rPr>
          <w:rFonts w:asciiTheme="minorHAnsi" w:hAnsiTheme="minorHAnsi" w:cstheme="minorHAnsi"/>
          <w:b/>
          <w:sz w:val="24"/>
          <w:szCs w:val="24"/>
        </w:rPr>
        <w:t xml:space="preserve">, </w:t>
      </w:r>
      <w:r w:rsidRPr="00BD4FC1">
        <w:rPr>
          <w:rFonts w:asciiTheme="minorHAnsi" w:hAnsiTheme="minorHAnsi" w:cstheme="minorHAnsi"/>
          <w:b/>
          <w:sz w:val="24"/>
          <w:szCs w:val="24"/>
        </w:rPr>
        <w:t xml:space="preserve">art. 109 ust. 1 pkt 4 </w:t>
      </w:r>
      <w:proofErr w:type="spellStart"/>
      <w:r w:rsidRPr="00BD4FC1">
        <w:rPr>
          <w:rFonts w:asciiTheme="minorHAnsi" w:hAnsiTheme="minorHAnsi" w:cstheme="minorHAnsi"/>
          <w:b/>
          <w:sz w:val="24"/>
          <w:szCs w:val="24"/>
        </w:rPr>
        <w:t>Pzp</w:t>
      </w:r>
      <w:proofErr w:type="spellEnd"/>
      <w:r>
        <w:rPr>
          <w:rFonts w:asciiTheme="minorHAnsi" w:hAnsiTheme="minorHAnsi" w:cstheme="minorHAnsi"/>
          <w:b/>
          <w:sz w:val="24"/>
          <w:szCs w:val="24"/>
        </w:rPr>
        <w:t xml:space="preserve"> oraz </w:t>
      </w:r>
      <w:r w:rsidRPr="00BD4FC1">
        <w:rPr>
          <w:rFonts w:asciiTheme="minorHAnsi" w:hAnsiTheme="minorHAnsi" w:cstheme="minorHAnsi"/>
          <w:b/>
          <w:sz w:val="24"/>
          <w:szCs w:val="24"/>
        </w:rPr>
        <w:t>art. 7 ust. 1 ustawy z dnia 13 kwietnia 2022 r. o szczególnych rozwiązaniach w zakresie przeciwdziałania wspieraniu agresji na Ukrainę oraz służących ochronie bezpieczeństwa narodowego</w:t>
      </w:r>
      <w:r w:rsidR="00B8033A">
        <w:rPr>
          <w:rFonts w:asciiTheme="minorHAnsi" w:hAnsiTheme="minorHAnsi" w:cstheme="minorHAnsi"/>
          <w:b/>
          <w:sz w:val="24"/>
          <w:szCs w:val="24"/>
        </w:rPr>
        <w:t xml:space="preserve">                  </w:t>
      </w:r>
      <w:r w:rsidRPr="00BD4FC1">
        <w:rPr>
          <w:rFonts w:asciiTheme="minorHAnsi" w:hAnsiTheme="minorHAnsi" w:cstheme="minorHAnsi"/>
          <w:b/>
          <w:sz w:val="24"/>
          <w:szCs w:val="24"/>
        </w:rPr>
        <w:t xml:space="preserve"> </w:t>
      </w:r>
      <w:r w:rsidRPr="00BD4FC1">
        <w:rPr>
          <w:rFonts w:asciiTheme="minorHAnsi" w:hAnsiTheme="minorHAnsi" w:cstheme="minorHAnsi"/>
          <w:sz w:val="24"/>
          <w:szCs w:val="24"/>
        </w:rPr>
        <w:t>(</w:t>
      </w:r>
      <w:r w:rsidR="00215B21">
        <w:rPr>
          <w:rFonts w:asciiTheme="minorHAnsi" w:hAnsiTheme="minorHAnsi" w:cstheme="minorHAnsi"/>
          <w:sz w:val="24"/>
          <w:szCs w:val="24"/>
        </w:rPr>
        <w:t xml:space="preserve">t.j. </w:t>
      </w:r>
      <w:r w:rsidRPr="00BD4FC1">
        <w:rPr>
          <w:rFonts w:asciiTheme="minorHAnsi" w:hAnsiTheme="minorHAnsi" w:cstheme="minorHAnsi"/>
          <w:sz w:val="24"/>
          <w:szCs w:val="24"/>
        </w:rPr>
        <w:t>Dz.U. z 202</w:t>
      </w:r>
      <w:r w:rsidR="00AC25C3">
        <w:rPr>
          <w:rFonts w:asciiTheme="minorHAnsi" w:hAnsiTheme="minorHAnsi" w:cstheme="minorHAnsi"/>
          <w:sz w:val="24"/>
          <w:szCs w:val="24"/>
        </w:rPr>
        <w:t>4</w:t>
      </w:r>
      <w:r w:rsidR="00215B21">
        <w:rPr>
          <w:rFonts w:asciiTheme="minorHAnsi" w:hAnsiTheme="minorHAnsi" w:cstheme="minorHAnsi"/>
          <w:sz w:val="24"/>
          <w:szCs w:val="24"/>
        </w:rPr>
        <w:t xml:space="preserve"> r. poz. </w:t>
      </w:r>
      <w:r w:rsidR="00AC25C3">
        <w:rPr>
          <w:rFonts w:asciiTheme="minorHAnsi" w:hAnsiTheme="minorHAnsi" w:cstheme="minorHAnsi"/>
          <w:sz w:val="24"/>
          <w:szCs w:val="24"/>
        </w:rPr>
        <w:t xml:space="preserve">507 </w:t>
      </w:r>
      <w:r w:rsidR="00215B21">
        <w:rPr>
          <w:rFonts w:asciiTheme="minorHAnsi" w:hAnsiTheme="minorHAnsi" w:cstheme="minorHAnsi"/>
          <w:sz w:val="24"/>
          <w:szCs w:val="24"/>
        </w:rPr>
        <w:t>ze zm.</w:t>
      </w:r>
      <w:r w:rsidRPr="00BD4FC1">
        <w:rPr>
          <w:rFonts w:asciiTheme="minorHAnsi" w:hAnsiTheme="minorHAnsi" w:cstheme="minorHAnsi"/>
          <w:sz w:val="24"/>
          <w:szCs w:val="24"/>
        </w:rPr>
        <w:t>).</w:t>
      </w:r>
    </w:p>
    <w:p w:rsidR="00BD4FC1" w:rsidRPr="00BD4FC1" w:rsidRDefault="00BD4FC1" w:rsidP="00B54881">
      <w:pPr>
        <w:widowControl w:val="0"/>
        <w:numPr>
          <w:ilvl w:val="0"/>
          <w:numId w:val="24"/>
        </w:numPr>
        <w:tabs>
          <w:tab w:val="clear" w:pos="720"/>
        </w:tabs>
        <w:suppressAutoHyphens/>
        <w:spacing w:after="120" w:line="276" w:lineRule="auto"/>
        <w:ind w:left="357" w:hanging="357"/>
        <w:rPr>
          <w:rFonts w:asciiTheme="minorHAnsi" w:hAnsiTheme="minorHAnsi" w:cstheme="minorHAnsi"/>
          <w:sz w:val="24"/>
          <w:szCs w:val="24"/>
        </w:rPr>
      </w:pPr>
      <w:r w:rsidRPr="00BD4FC1">
        <w:rPr>
          <w:rFonts w:asciiTheme="minorHAnsi" w:hAnsiTheme="minorHAnsi" w:cstheme="minorHAnsi"/>
          <w:sz w:val="24"/>
          <w:szCs w:val="24"/>
        </w:rPr>
        <w:t xml:space="preserve">Na podstawie art. 108 ust. 1 </w:t>
      </w:r>
      <w:proofErr w:type="spellStart"/>
      <w:r w:rsidRPr="00BD4FC1">
        <w:rPr>
          <w:rFonts w:asciiTheme="minorHAnsi" w:hAnsiTheme="minorHAnsi" w:cstheme="minorHAnsi"/>
          <w:sz w:val="24"/>
          <w:szCs w:val="24"/>
        </w:rPr>
        <w:t>Pzp</w:t>
      </w:r>
      <w:proofErr w:type="spellEnd"/>
      <w:r w:rsidRPr="00BD4FC1">
        <w:rPr>
          <w:rFonts w:asciiTheme="minorHAnsi" w:hAnsiTheme="minorHAnsi" w:cstheme="minorHAnsi"/>
          <w:sz w:val="24"/>
          <w:szCs w:val="24"/>
        </w:rPr>
        <w:t xml:space="preserve"> z postępowania wyklucza się Wykonawcę:</w:t>
      </w:r>
    </w:p>
    <w:p w:rsidR="00BD4FC1" w:rsidRPr="00BD4FC1" w:rsidRDefault="00BD4FC1" w:rsidP="00B54881">
      <w:pPr>
        <w:numPr>
          <w:ilvl w:val="0"/>
          <w:numId w:val="25"/>
        </w:numPr>
        <w:spacing w:after="120" w:line="276" w:lineRule="auto"/>
        <w:rPr>
          <w:rFonts w:asciiTheme="minorHAnsi" w:eastAsia="Times New Roman" w:hAnsiTheme="minorHAnsi" w:cstheme="minorHAnsi"/>
          <w:vanish/>
          <w:sz w:val="24"/>
          <w:szCs w:val="24"/>
          <w:lang w:val="x-none" w:eastAsia="x-none"/>
        </w:rPr>
      </w:pPr>
    </w:p>
    <w:p w:rsidR="00BD4FC1" w:rsidRPr="00BD4FC1" w:rsidRDefault="00BD4FC1" w:rsidP="00B54881">
      <w:pPr>
        <w:numPr>
          <w:ilvl w:val="0"/>
          <w:numId w:val="25"/>
        </w:numPr>
        <w:spacing w:after="120" w:line="276" w:lineRule="auto"/>
        <w:rPr>
          <w:rFonts w:asciiTheme="minorHAnsi" w:eastAsia="Times New Roman" w:hAnsiTheme="minorHAnsi" w:cstheme="minorHAnsi"/>
          <w:vanish/>
          <w:sz w:val="24"/>
          <w:szCs w:val="24"/>
          <w:lang w:val="x-none" w:eastAsia="x-none"/>
        </w:rPr>
      </w:pPr>
    </w:p>
    <w:p w:rsidR="00E31638" w:rsidRPr="00E31638" w:rsidRDefault="00E31638" w:rsidP="00612306">
      <w:pPr>
        <w:pStyle w:val="Akapitzlist"/>
        <w:numPr>
          <w:ilvl w:val="0"/>
          <w:numId w:val="51"/>
        </w:numPr>
        <w:spacing w:after="120" w:line="276" w:lineRule="auto"/>
        <w:rPr>
          <w:rFonts w:asciiTheme="minorHAnsi" w:hAnsiTheme="minorHAnsi" w:cstheme="minorHAnsi"/>
          <w:vanish/>
        </w:rPr>
      </w:pPr>
    </w:p>
    <w:p w:rsidR="00E31638" w:rsidRPr="00E31638" w:rsidRDefault="00E31638" w:rsidP="00612306">
      <w:pPr>
        <w:pStyle w:val="Akapitzlist"/>
        <w:numPr>
          <w:ilvl w:val="0"/>
          <w:numId w:val="51"/>
        </w:numPr>
        <w:spacing w:after="120" w:line="276" w:lineRule="auto"/>
        <w:rPr>
          <w:rFonts w:asciiTheme="minorHAnsi" w:hAnsiTheme="minorHAnsi" w:cstheme="minorHAnsi"/>
          <w:vanish/>
        </w:rPr>
      </w:pPr>
    </w:p>
    <w:p w:rsidR="0025070D" w:rsidRPr="0025070D" w:rsidRDefault="0025070D" w:rsidP="00612306">
      <w:pPr>
        <w:pStyle w:val="Akapitzlist"/>
        <w:numPr>
          <w:ilvl w:val="1"/>
          <w:numId w:val="51"/>
        </w:numPr>
        <w:spacing w:after="120" w:line="276" w:lineRule="auto"/>
        <w:ind w:left="788" w:hanging="431"/>
        <w:rPr>
          <w:rFonts w:asciiTheme="minorHAnsi" w:hAnsiTheme="minorHAnsi" w:cstheme="minorHAnsi"/>
        </w:rPr>
      </w:pPr>
      <w:r w:rsidRPr="0025070D">
        <w:rPr>
          <w:rFonts w:asciiTheme="minorHAnsi" w:hAnsiTheme="minorHAnsi" w:cstheme="minorHAnsi"/>
        </w:rPr>
        <w:t>będącego osobą fizyczną, którego prawomocnie skazano za przestępstwo:</w:t>
      </w:r>
    </w:p>
    <w:p w:rsidR="006F04AB" w:rsidRPr="006F04AB" w:rsidRDefault="0025070D" w:rsidP="00612306">
      <w:pPr>
        <w:pStyle w:val="Akapitzlist"/>
        <w:numPr>
          <w:ilvl w:val="0"/>
          <w:numId w:val="50"/>
        </w:numPr>
        <w:spacing w:after="120" w:line="276" w:lineRule="auto"/>
        <w:rPr>
          <w:rFonts w:asciiTheme="minorHAnsi" w:hAnsiTheme="minorHAnsi" w:cstheme="minorHAnsi"/>
        </w:rPr>
      </w:pPr>
      <w:r w:rsidRPr="006F04AB">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6F04AB">
          <w:rPr>
            <w:rStyle w:val="Hipercze"/>
            <w:rFonts w:asciiTheme="minorHAnsi" w:hAnsiTheme="minorHAnsi" w:cstheme="minorHAnsi"/>
            <w:color w:val="auto"/>
            <w:u w:val="none"/>
          </w:rPr>
          <w:t>art. 258</w:t>
        </w:r>
      </w:hyperlink>
      <w:r w:rsidRPr="006F04AB">
        <w:rPr>
          <w:rFonts w:asciiTheme="minorHAnsi" w:hAnsiTheme="minorHAnsi" w:cstheme="minorHAnsi"/>
        </w:rPr>
        <w:t xml:space="preserve"> Kodeksu karnego,</w:t>
      </w:r>
    </w:p>
    <w:p w:rsidR="006F04AB" w:rsidRDefault="0025070D" w:rsidP="00612306">
      <w:pPr>
        <w:pStyle w:val="Akapitzlist"/>
        <w:numPr>
          <w:ilvl w:val="0"/>
          <w:numId w:val="50"/>
        </w:numPr>
        <w:spacing w:after="120" w:line="276" w:lineRule="auto"/>
        <w:rPr>
          <w:rFonts w:asciiTheme="minorHAnsi" w:hAnsiTheme="minorHAnsi" w:cstheme="minorHAnsi"/>
        </w:rPr>
      </w:pPr>
      <w:r w:rsidRPr="006F04AB">
        <w:rPr>
          <w:rFonts w:asciiTheme="minorHAnsi" w:hAnsiTheme="minorHAnsi" w:cstheme="minorHAnsi"/>
        </w:rPr>
        <w:t xml:space="preserve">handlu ludźmi, o którym mowa w </w:t>
      </w:r>
      <w:hyperlink r:id="rId14" w:anchor="/document/16798683?unitId=art(189(a))&amp;cm=DOCUMENT" w:history="1">
        <w:r w:rsidRPr="006F04AB">
          <w:rPr>
            <w:rStyle w:val="Hipercze"/>
            <w:rFonts w:asciiTheme="minorHAnsi" w:hAnsiTheme="minorHAnsi" w:cstheme="minorHAnsi"/>
            <w:color w:val="auto"/>
            <w:u w:val="none"/>
          </w:rPr>
          <w:t>art. 189a</w:t>
        </w:r>
      </w:hyperlink>
      <w:r w:rsidRPr="006F04AB">
        <w:rPr>
          <w:rFonts w:asciiTheme="minorHAnsi" w:hAnsiTheme="minorHAnsi" w:cstheme="minorHAnsi"/>
        </w:rPr>
        <w:t xml:space="preserve"> Kodeksu karnego,</w:t>
      </w:r>
    </w:p>
    <w:p w:rsidR="004D6F00" w:rsidRDefault="004D6F00" w:rsidP="00612306">
      <w:pPr>
        <w:pStyle w:val="Akapitzlist"/>
        <w:numPr>
          <w:ilvl w:val="0"/>
          <w:numId w:val="50"/>
        </w:numPr>
        <w:spacing w:after="120" w:line="276" w:lineRule="auto"/>
        <w:rPr>
          <w:rFonts w:asciiTheme="minorHAnsi" w:hAnsiTheme="minorHAnsi" w:cstheme="minorHAnsi"/>
        </w:rPr>
      </w:pPr>
      <w:r w:rsidRPr="004D6F00">
        <w:rPr>
          <w:rFonts w:asciiTheme="minorHAnsi" w:hAnsiTheme="minorHAnsi" w:cstheme="minorHAnsi"/>
        </w:rPr>
        <w:t xml:space="preserve">o którym mowa w art. 228-230a, art. 250a Kodeksu karnego, w art. 46-48 ustawy z dnia 25 czerwca 2010 r. o sporcie </w:t>
      </w:r>
      <w:r w:rsidR="00AC25C3" w:rsidRPr="00AC25C3">
        <w:rPr>
          <w:rFonts w:asciiTheme="minorHAnsi" w:hAnsiTheme="minorHAnsi" w:cstheme="minorHAnsi"/>
        </w:rPr>
        <w:t xml:space="preserve">(Dz. U. z 2022 r. poz. 1599 i 2185) </w:t>
      </w:r>
      <w:r w:rsidRPr="004D6F00">
        <w:rPr>
          <w:rFonts w:asciiTheme="minorHAnsi" w:hAnsiTheme="minorHAnsi" w:cstheme="minorHAnsi"/>
        </w:rPr>
        <w:t>lub w art. 54 ust. 1-4 ustawy z dnia 12 maja 2011 r. o refundacji leków, środków spożywczych specjalnego przeznaczenia żywieniowego oraz wyrobów medycznych</w:t>
      </w:r>
      <w:r>
        <w:rPr>
          <w:rFonts w:asciiTheme="minorHAnsi" w:hAnsiTheme="minorHAnsi" w:cstheme="minorHAnsi"/>
          <w:lang w:val="pl-PL"/>
        </w:rPr>
        <w:t xml:space="preserve"> </w:t>
      </w:r>
      <w:r w:rsidR="00AC25C3" w:rsidRPr="00AC25C3">
        <w:rPr>
          <w:rFonts w:asciiTheme="minorHAnsi" w:hAnsiTheme="minorHAnsi" w:cstheme="minorHAnsi"/>
          <w:lang w:val="pl-PL"/>
        </w:rPr>
        <w:t>(Dz. U. z 2023 r. poz. 826),</w:t>
      </w:r>
      <w:r w:rsidR="00AC25C3">
        <w:rPr>
          <w:rFonts w:asciiTheme="minorHAnsi" w:hAnsiTheme="minorHAnsi" w:cstheme="minorHAnsi"/>
          <w:lang w:val="pl-PL"/>
        </w:rPr>
        <w:t xml:space="preserve">         </w:t>
      </w:r>
    </w:p>
    <w:p w:rsidR="00157CD2" w:rsidRDefault="0025070D" w:rsidP="00612306">
      <w:pPr>
        <w:pStyle w:val="Akapitzlist"/>
        <w:numPr>
          <w:ilvl w:val="0"/>
          <w:numId w:val="50"/>
        </w:numPr>
        <w:spacing w:after="120" w:line="276" w:lineRule="auto"/>
        <w:rPr>
          <w:rFonts w:asciiTheme="minorHAnsi" w:hAnsiTheme="minorHAnsi" w:cstheme="minorHAnsi"/>
        </w:rPr>
      </w:pPr>
      <w:r w:rsidRPr="00157CD2">
        <w:rPr>
          <w:rFonts w:asciiTheme="minorHAnsi" w:hAnsiTheme="minorHAnsi" w:cstheme="minorHAnsi"/>
        </w:rPr>
        <w:t xml:space="preserve">finansowania przestępstwa o charakterze terrorystycznym, o którym mowa w </w:t>
      </w:r>
      <w:hyperlink r:id="rId15" w:anchor="/document/16798683?unitId=art(165(a))&amp;cm=DOCUMENT" w:history="1">
        <w:r w:rsidRPr="00157CD2">
          <w:rPr>
            <w:rStyle w:val="Hipercze"/>
            <w:rFonts w:asciiTheme="minorHAnsi" w:hAnsiTheme="minorHAnsi" w:cstheme="minorHAnsi"/>
            <w:color w:val="auto"/>
            <w:u w:val="none"/>
          </w:rPr>
          <w:t>art. 165a</w:t>
        </w:r>
      </w:hyperlink>
      <w:r w:rsidRPr="00157CD2">
        <w:rPr>
          <w:rFonts w:asciiTheme="minorHAnsi" w:hAnsiTheme="minorHAnsi" w:cstheme="minorHAnsi"/>
        </w:rPr>
        <w:t xml:space="preserve"> Kodeksu karnego, lub przestępstwo udaremniania lub utrudniania stwierdzenia przestępnego pochodzenia pieniędzy lub ukrywania ich pochodzenia, o którym mowa</w:t>
      </w:r>
      <w:r w:rsidR="004D6F00">
        <w:rPr>
          <w:rFonts w:asciiTheme="minorHAnsi" w:hAnsiTheme="minorHAnsi" w:cstheme="minorHAnsi"/>
          <w:lang w:val="pl-PL"/>
        </w:rPr>
        <w:t xml:space="preserve">               </w:t>
      </w:r>
      <w:r w:rsidRPr="00157CD2">
        <w:rPr>
          <w:rFonts w:asciiTheme="minorHAnsi" w:hAnsiTheme="minorHAnsi" w:cstheme="minorHAnsi"/>
        </w:rPr>
        <w:t xml:space="preserve"> w </w:t>
      </w:r>
      <w:hyperlink r:id="rId16" w:anchor="/document/16798683?unitId=art(299)&amp;cm=DOCUMENT" w:history="1">
        <w:r w:rsidRPr="00157CD2">
          <w:rPr>
            <w:rStyle w:val="Hipercze"/>
            <w:rFonts w:asciiTheme="minorHAnsi" w:hAnsiTheme="minorHAnsi" w:cstheme="minorHAnsi"/>
            <w:color w:val="auto"/>
            <w:u w:val="none"/>
          </w:rPr>
          <w:t>art. 299</w:t>
        </w:r>
      </w:hyperlink>
      <w:r w:rsidRPr="00157CD2">
        <w:rPr>
          <w:rFonts w:asciiTheme="minorHAnsi" w:hAnsiTheme="minorHAnsi" w:cstheme="minorHAnsi"/>
        </w:rPr>
        <w:t xml:space="preserve"> Kodeksu karnego,</w:t>
      </w:r>
    </w:p>
    <w:p w:rsidR="00157CD2" w:rsidRDefault="0025070D" w:rsidP="00612306">
      <w:pPr>
        <w:pStyle w:val="Akapitzlist"/>
        <w:numPr>
          <w:ilvl w:val="0"/>
          <w:numId w:val="50"/>
        </w:numPr>
        <w:spacing w:after="120" w:line="276" w:lineRule="auto"/>
        <w:rPr>
          <w:rFonts w:asciiTheme="minorHAnsi" w:hAnsiTheme="minorHAnsi" w:cstheme="minorHAnsi"/>
        </w:rPr>
      </w:pPr>
      <w:r w:rsidRPr="00157CD2">
        <w:rPr>
          <w:rFonts w:asciiTheme="minorHAnsi" w:hAnsiTheme="minorHAnsi" w:cstheme="minorHAnsi"/>
        </w:rPr>
        <w:lastRenderedPageBreak/>
        <w:t xml:space="preserve">o charakterze terrorystycznym, o którym mowa w </w:t>
      </w:r>
      <w:hyperlink r:id="rId17" w:anchor="/document/16798683?unitId=art(115)par(20)&amp;cm=DOCUMENT" w:history="1">
        <w:r w:rsidRPr="00157CD2">
          <w:rPr>
            <w:rStyle w:val="Hipercze"/>
            <w:rFonts w:asciiTheme="minorHAnsi" w:hAnsiTheme="minorHAnsi" w:cstheme="minorHAnsi"/>
            <w:color w:val="auto"/>
            <w:u w:val="none"/>
          </w:rPr>
          <w:t>art. 115 § 20</w:t>
        </w:r>
      </w:hyperlink>
      <w:r w:rsidRPr="00157CD2">
        <w:rPr>
          <w:rFonts w:asciiTheme="minorHAnsi" w:hAnsiTheme="minorHAnsi" w:cstheme="minorHAnsi"/>
        </w:rPr>
        <w:t xml:space="preserve"> Kodeksu karnego, lub mające na celu popełnienie tego przestępstwa,</w:t>
      </w:r>
    </w:p>
    <w:p w:rsidR="00E31638" w:rsidRDefault="0025070D" w:rsidP="00612306">
      <w:pPr>
        <w:pStyle w:val="Akapitzlist"/>
        <w:numPr>
          <w:ilvl w:val="0"/>
          <w:numId w:val="50"/>
        </w:numPr>
        <w:spacing w:after="120" w:line="276" w:lineRule="auto"/>
        <w:rPr>
          <w:rFonts w:asciiTheme="minorHAnsi" w:hAnsiTheme="minorHAnsi" w:cstheme="minorHAnsi"/>
        </w:rPr>
      </w:pPr>
      <w:r w:rsidRPr="00157CD2">
        <w:rPr>
          <w:rFonts w:asciiTheme="minorHAnsi" w:hAnsiTheme="minorHAnsi" w:cstheme="minorHAnsi"/>
        </w:rPr>
        <w:t xml:space="preserve">powierzenia wykonywania pracy małoletniemu cudzoziemcowi, o którym mowa w </w:t>
      </w:r>
      <w:hyperlink r:id="rId18" w:anchor="/document/17896506?unitId=art(9)ust(2)&amp;cm=DOCUMENT" w:history="1">
        <w:r w:rsidRPr="00157CD2">
          <w:rPr>
            <w:rStyle w:val="Hipercze"/>
            <w:rFonts w:asciiTheme="minorHAnsi" w:hAnsiTheme="minorHAnsi" w:cstheme="minorHAnsi"/>
            <w:color w:val="auto"/>
            <w:u w:val="none"/>
          </w:rPr>
          <w:t>art. 9 ust. 2</w:t>
        </w:r>
      </w:hyperlink>
      <w:r w:rsidRPr="00157CD2">
        <w:rPr>
          <w:rFonts w:asciiTheme="minorHAnsi" w:hAnsiTheme="minorHAnsi" w:cstheme="minorHAnsi"/>
        </w:rPr>
        <w:t xml:space="preserve"> ustawy z dnia 15 czerwca 2012 r. o skutkach powierzania wykonywania pracy cudzoziemcom przebywającym wbrew przepisom na terytorium Rzeczypospolitej Polskiej (Dz. U. z 2021 r. poz. 1745),</w:t>
      </w:r>
    </w:p>
    <w:p w:rsidR="00E31638" w:rsidRDefault="0025070D" w:rsidP="00612306">
      <w:pPr>
        <w:pStyle w:val="Akapitzlist"/>
        <w:numPr>
          <w:ilvl w:val="0"/>
          <w:numId w:val="50"/>
        </w:numPr>
        <w:spacing w:after="120" w:line="276" w:lineRule="auto"/>
        <w:rPr>
          <w:rFonts w:asciiTheme="minorHAnsi" w:hAnsiTheme="minorHAnsi" w:cstheme="minorHAnsi"/>
        </w:rPr>
      </w:pPr>
      <w:r w:rsidRPr="00E31638">
        <w:rPr>
          <w:rFonts w:asciiTheme="minorHAnsi" w:hAnsiTheme="minorHAnsi" w:cstheme="minorHAnsi"/>
        </w:rPr>
        <w:t xml:space="preserve">przeciwko obrotowi gospodarczemu, o których mowa w </w:t>
      </w:r>
      <w:hyperlink r:id="rId19" w:anchor="/document/16798683?unitId=art(296)&amp;cm=DOCUMENT" w:history="1">
        <w:r w:rsidRPr="00E31638">
          <w:rPr>
            <w:rStyle w:val="Hipercze"/>
            <w:rFonts w:asciiTheme="minorHAnsi" w:hAnsiTheme="minorHAnsi" w:cstheme="minorHAnsi"/>
            <w:color w:val="auto"/>
            <w:u w:val="none"/>
          </w:rPr>
          <w:t>art. 296-307</w:t>
        </w:r>
      </w:hyperlink>
      <w:r w:rsidRPr="00E31638">
        <w:rPr>
          <w:rFonts w:asciiTheme="minorHAnsi" w:hAnsiTheme="minorHAnsi" w:cstheme="minorHAnsi"/>
        </w:rPr>
        <w:t xml:space="preserve"> Kodeksu karnego, przestępstwo oszustwa, o którym mowa w </w:t>
      </w:r>
      <w:hyperlink r:id="rId20" w:anchor="/document/16798683?unitId=art(286)&amp;cm=DOCUMENT" w:history="1">
        <w:r w:rsidRPr="00E31638">
          <w:rPr>
            <w:rStyle w:val="Hipercze"/>
            <w:rFonts w:asciiTheme="minorHAnsi" w:hAnsiTheme="minorHAnsi" w:cstheme="minorHAnsi"/>
            <w:color w:val="auto"/>
            <w:u w:val="none"/>
          </w:rPr>
          <w:t>art. 286</w:t>
        </w:r>
      </w:hyperlink>
      <w:r w:rsidRPr="00E31638">
        <w:rPr>
          <w:rFonts w:asciiTheme="minorHAnsi" w:hAnsiTheme="minorHAnsi" w:cstheme="minorHAnsi"/>
        </w:rPr>
        <w:t xml:space="preserve"> Kodeksu karnego, przestępstwo przeciwko wiarygodności dokumentów, o których mowa w </w:t>
      </w:r>
      <w:hyperlink r:id="rId21" w:anchor="/document/16798683?unitId=art(270)&amp;cm=DOCUMENT" w:history="1">
        <w:r w:rsidRPr="00E31638">
          <w:rPr>
            <w:rStyle w:val="Hipercze"/>
            <w:rFonts w:asciiTheme="minorHAnsi" w:hAnsiTheme="minorHAnsi" w:cstheme="minorHAnsi"/>
            <w:color w:val="auto"/>
            <w:u w:val="none"/>
          </w:rPr>
          <w:t>art. 270-277d</w:t>
        </w:r>
      </w:hyperlink>
      <w:r w:rsidRPr="00E31638">
        <w:rPr>
          <w:rFonts w:asciiTheme="minorHAnsi" w:hAnsiTheme="minorHAnsi" w:cstheme="minorHAnsi"/>
        </w:rPr>
        <w:t xml:space="preserve"> Kodeksu karnego, lub przestępstwo skarbowe,</w:t>
      </w:r>
    </w:p>
    <w:p w:rsidR="00E31638" w:rsidRDefault="0025070D" w:rsidP="00612306">
      <w:pPr>
        <w:pStyle w:val="Akapitzlist"/>
        <w:numPr>
          <w:ilvl w:val="0"/>
          <w:numId w:val="50"/>
        </w:numPr>
        <w:spacing w:after="120" w:line="276" w:lineRule="auto"/>
        <w:rPr>
          <w:rFonts w:asciiTheme="minorHAnsi" w:hAnsiTheme="minorHAnsi" w:cstheme="minorHAnsi"/>
        </w:rPr>
      </w:pPr>
      <w:r w:rsidRPr="00E31638">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25070D" w:rsidRPr="00E31638" w:rsidRDefault="009C5A44" w:rsidP="00A77ECC">
      <w:pPr>
        <w:pStyle w:val="Akapitzlist"/>
        <w:spacing w:after="120" w:line="276" w:lineRule="auto"/>
        <w:ind w:left="720"/>
        <w:rPr>
          <w:rFonts w:asciiTheme="minorHAnsi" w:hAnsiTheme="minorHAnsi" w:cstheme="minorHAnsi"/>
        </w:rPr>
      </w:pPr>
      <w:r>
        <w:rPr>
          <w:rFonts w:asciiTheme="minorHAnsi" w:hAnsiTheme="minorHAnsi" w:cstheme="minorHAnsi"/>
          <w:lang w:val="pl-PL"/>
        </w:rPr>
        <w:t xml:space="preserve">  </w:t>
      </w:r>
      <w:r w:rsidR="0025070D" w:rsidRPr="00E31638">
        <w:rPr>
          <w:rFonts w:asciiTheme="minorHAnsi" w:hAnsiTheme="minorHAnsi" w:cstheme="minorHAnsi"/>
        </w:rPr>
        <w:t>- lub za odpowiedni czyn zabroniony określony w przepisach prawa obcego;</w:t>
      </w:r>
    </w:p>
    <w:p w:rsidR="00BD4FC1" w:rsidRPr="00BD4FC1" w:rsidRDefault="00BD4FC1" w:rsidP="00B54881">
      <w:pPr>
        <w:numPr>
          <w:ilvl w:val="1"/>
          <w:numId w:val="24"/>
        </w:numPr>
        <w:tabs>
          <w:tab w:val="clear" w:pos="720"/>
        </w:tabs>
        <w:spacing w:after="120" w:line="276" w:lineRule="auto"/>
        <w:ind w:left="792" w:hanging="432"/>
        <w:rPr>
          <w:rFonts w:asciiTheme="minorHAnsi" w:eastAsia="Times New Roman" w:hAnsiTheme="minorHAnsi" w:cstheme="minorHAnsi"/>
          <w:vanish/>
          <w:sz w:val="24"/>
          <w:szCs w:val="24"/>
          <w:lang w:val="x-none" w:eastAsia="x-none"/>
        </w:rPr>
      </w:pPr>
    </w:p>
    <w:p w:rsidR="00E31638" w:rsidRDefault="00BD4FC1" w:rsidP="00612306">
      <w:pPr>
        <w:pStyle w:val="Akapitzlist"/>
        <w:numPr>
          <w:ilvl w:val="1"/>
          <w:numId w:val="51"/>
        </w:numPr>
        <w:spacing w:after="120" w:line="276" w:lineRule="auto"/>
        <w:ind w:left="788" w:hanging="431"/>
        <w:rPr>
          <w:rFonts w:asciiTheme="minorHAnsi" w:hAnsiTheme="minorHAnsi" w:cstheme="minorHAnsi"/>
        </w:rPr>
      </w:pPr>
      <w:r w:rsidRPr="00E31638">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E31638" w:rsidRPr="00E31638">
        <w:rPr>
          <w:rFonts w:asciiTheme="minorHAnsi" w:hAnsiTheme="minorHAnsi" w:cstheme="minorHAnsi"/>
        </w:rPr>
        <w:t xml:space="preserve"> art. 108 ust. pkt 1 </w:t>
      </w:r>
      <w:proofErr w:type="spellStart"/>
      <w:r w:rsidR="00E31638" w:rsidRPr="00E31638">
        <w:rPr>
          <w:rFonts w:asciiTheme="minorHAnsi" w:hAnsiTheme="minorHAnsi" w:cstheme="minorHAnsi"/>
        </w:rPr>
        <w:t>Pzp</w:t>
      </w:r>
      <w:proofErr w:type="spellEnd"/>
      <w:r w:rsidRPr="00E31638">
        <w:rPr>
          <w:rFonts w:asciiTheme="minorHAnsi" w:hAnsiTheme="minorHAnsi" w:cstheme="minorHAnsi"/>
        </w:rPr>
        <w:t>;</w:t>
      </w:r>
    </w:p>
    <w:p w:rsidR="00BD4FC1" w:rsidRPr="00E31638" w:rsidRDefault="00BD4FC1" w:rsidP="00612306">
      <w:pPr>
        <w:pStyle w:val="Akapitzlist"/>
        <w:numPr>
          <w:ilvl w:val="1"/>
          <w:numId w:val="51"/>
        </w:numPr>
        <w:spacing w:after="120" w:line="276" w:lineRule="auto"/>
        <w:ind w:left="788" w:hanging="431"/>
        <w:rPr>
          <w:rFonts w:asciiTheme="minorHAnsi" w:hAnsiTheme="minorHAnsi" w:cstheme="minorHAnsi"/>
        </w:rPr>
      </w:pPr>
      <w:r w:rsidRPr="00E31638">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4FC1" w:rsidRPr="00BD4FC1" w:rsidRDefault="00BD4FC1" w:rsidP="00B54881">
      <w:pPr>
        <w:numPr>
          <w:ilvl w:val="1"/>
          <w:numId w:val="24"/>
        </w:numPr>
        <w:tabs>
          <w:tab w:val="clear" w:pos="720"/>
        </w:tabs>
        <w:spacing w:after="120" w:line="276" w:lineRule="auto"/>
        <w:ind w:left="788" w:hanging="431"/>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wobec którego prawomocnie orzeczono zakaz ubiegania się o zamówienia publiczne;</w:t>
      </w:r>
    </w:p>
    <w:p w:rsidR="00BD4FC1" w:rsidRPr="00BD4FC1" w:rsidRDefault="00BD4FC1" w:rsidP="00B54881">
      <w:pPr>
        <w:numPr>
          <w:ilvl w:val="1"/>
          <w:numId w:val="24"/>
        </w:numPr>
        <w:tabs>
          <w:tab w:val="clear" w:pos="720"/>
        </w:tabs>
        <w:spacing w:after="12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jeżeli zamawiający może stwierdzić, na podstawie wiarygodnych przesłanek, że wykonawca zawarł z innymi wykonawcami porozumienie mające na celu zakłócenie konkurencji, </w:t>
      </w:r>
      <w:r w:rsidRPr="00BD4FC1">
        <w:rPr>
          <w:rFonts w:asciiTheme="minorHAnsi" w:eastAsia="Times New Roman" w:hAnsiTheme="minorHAnsi" w:cstheme="minorHAnsi"/>
          <w:sz w:val="24"/>
          <w:szCs w:val="24"/>
          <w:lang w:eastAsia="x-none"/>
        </w:rPr>
        <w:t xml:space="preserve">                    </w:t>
      </w:r>
      <w:r w:rsidRPr="00BD4FC1">
        <w:rPr>
          <w:rFonts w:asciiTheme="minorHAnsi" w:eastAsia="Times New Roman" w:hAnsiTheme="minorHAnsi" w:cstheme="minorHAnsi"/>
          <w:sz w:val="24"/>
          <w:szCs w:val="24"/>
          <w:lang w:val="x-none" w:eastAsia="x-none"/>
        </w:rPr>
        <w:t xml:space="preserve">w szczególności jeżeli należąc do tej samej grupy kapitałowej w rozumieniu </w:t>
      </w:r>
      <w:hyperlink r:id="rId22" w:anchor="/document/17337528?cm=DOCUMENT" w:history="1">
        <w:r w:rsidRPr="00BD4FC1">
          <w:rPr>
            <w:rFonts w:asciiTheme="minorHAnsi" w:eastAsia="Times New Roman" w:hAnsiTheme="minorHAnsi" w:cstheme="minorHAnsi"/>
            <w:sz w:val="24"/>
            <w:szCs w:val="24"/>
            <w:lang w:val="x-none" w:eastAsia="x-none"/>
          </w:rPr>
          <w:t>ustawy</w:t>
        </w:r>
      </w:hyperlink>
      <w:r w:rsidRPr="00BD4FC1">
        <w:rPr>
          <w:rFonts w:asciiTheme="minorHAnsi" w:eastAsia="Times New Roman" w:hAnsiTheme="minorHAnsi" w:cstheme="minorHAnsi"/>
          <w:sz w:val="24"/>
          <w:szCs w:val="24"/>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BD4FC1" w:rsidRPr="00BD4FC1" w:rsidRDefault="00BD4FC1" w:rsidP="00B54881">
      <w:pPr>
        <w:numPr>
          <w:ilvl w:val="1"/>
          <w:numId w:val="24"/>
        </w:numPr>
        <w:tabs>
          <w:tab w:val="clear" w:pos="720"/>
        </w:tabs>
        <w:spacing w:before="160" w:after="120" w:line="276" w:lineRule="auto"/>
        <w:ind w:left="788" w:hanging="431"/>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jeżeli, w przypadkach, o których mowa w art. 85 ust. 1</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BD4FC1">
          <w:rPr>
            <w:rFonts w:asciiTheme="minorHAnsi" w:eastAsia="Times New Roman" w:hAnsiTheme="minorHAnsi" w:cstheme="minorHAnsi"/>
            <w:sz w:val="24"/>
            <w:szCs w:val="24"/>
            <w:lang w:val="x-none" w:eastAsia="x-none"/>
          </w:rPr>
          <w:t>ustawy</w:t>
        </w:r>
      </w:hyperlink>
      <w:r w:rsidRPr="00BD4FC1">
        <w:rPr>
          <w:rFonts w:asciiTheme="minorHAnsi" w:eastAsia="Times New Roman" w:hAnsiTheme="minorHAnsi" w:cstheme="minorHAnsi"/>
          <w:sz w:val="24"/>
          <w:szCs w:val="24"/>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BD4FC1" w:rsidRPr="00BD4FC1" w:rsidRDefault="00BD4FC1" w:rsidP="00B54881">
      <w:pPr>
        <w:widowControl w:val="0"/>
        <w:numPr>
          <w:ilvl w:val="0"/>
          <w:numId w:val="24"/>
        </w:numPr>
        <w:tabs>
          <w:tab w:val="clear" w:pos="720"/>
        </w:tabs>
        <w:suppressAutoHyphens/>
        <w:spacing w:after="120" w:line="276" w:lineRule="auto"/>
        <w:ind w:left="357" w:hanging="357"/>
        <w:rPr>
          <w:rFonts w:asciiTheme="minorHAnsi" w:hAnsiTheme="minorHAnsi" w:cstheme="minorHAnsi"/>
          <w:b/>
          <w:sz w:val="24"/>
          <w:szCs w:val="24"/>
        </w:rPr>
      </w:pPr>
      <w:r w:rsidRPr="00BD4FC1">
        <w:rPr>
          <w:rFonts w:asciiTheme="minorHAnsi" w:hAnsiTheme="minorHAnsi" w:cstheme="minorHAnsi"/>
          <w:b/>
          <w:sz w:val="24"/>
          <w:szCs w:val="24"/>
        </w:rPr>
        <w:lastRenderedPageBreak/>
        <w:t xml:space="preserve">Na podstawie art. 109 ust. 1 pkt 4 </w:t>
      </w:r>
      <w:proofErr w:type="spellStart"/>
      <w:r w:rsidRPr="00BD4FC1">
        <w:rPr>
          <w:rFonts w:asciiTheme="minorHAnsi" w:hAnsiTheme="minorHAnsi" w:cstheme="minorHAnsi"/>
          <w:b/>
          <w:sz w:val="24"/>
          <w:szCs w:val="24"/>
        </w:rPr>
        <w:t>Pzp</w:t>
      </w:r>
      <w:proofErr w:type="spellEnd"/>
      <w:r w:rsidRPr="00BD4FC1">
        <w:rPr>
          <w:rFonts w:asciiTheme="minorHAnsi" w:hAnsiTheme="minorHAnsi" w:cstheme="minorHAnsi"/>
          <w:b/>
          <w:sz w:val="24"/>
          <w:szCs w:val="24"/>
        </w:rPr>
        <w:t xml:space="preserve"> z postępowania wyklucza się Wykonawcę</w:t>
      </w:r>
      <w:r w:rsidRPr="00BD4FC1">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D4FC1" w:rsidRPr="00B949BC" w:rsidRDefault="00BD4FC1" w:rsidP="00B54881">
      <w:pPr>
        <w:widowControl w:val="0"/>
        <w:numPr>
          <w:ilvl w:val="0"/>
          <w:numId w:val="24"/>
        </w:numPr>
        <w:suppressAutoHyphens/>
        <w:spacing w:after="120" w:line="276" w:lineRule="auto"/>
        <w:ind w:left="357" w:hanging="357"/>
        <w:rPr>
          <w:rFonts w:asciiTheme="minorHAnsi" w:hAnsiTheme="minorHAnsi" w:cstheme="minorHAnsi"/>
          <w:sz w:val="24"/>
          <w:szCs w:val="24"/>
        </w:rPr>
      </w:pPr>
      <w:r w:rsidRPr="00BD4FC1">
        <w:rPr>
          <w:rFonts w:asciiTheme="minorHAnsi" w:hAnsiTheme="minorHAnsi" w:cstheme="minorHAnsi"/>
          <w:b/>
          <w:sz w:val="24"/>
          <w:szCs w:val="24"/>
        </w:rPr>
        <w:t xml:space="preserve">Na podstawie art. 7 ust. 1 ustawy z dnia 13 kwietnia 2022 r. o szczególnych rozwiązaniach                w zakresie </w:t>
      </w:r>
      <w:r w:rsidRPr="00B949BC">
        <w:rPr>
          <w:rFonts w:asciiTheme="minorHAnsi" w:hAnsiTheme="minorHAnsi" w:cstheme="minorHAnsi"/>
          <w:b/>
          <w:sz w:val="24"/>
          <w:szCs w:val="24"/>
        </w:rPr>
        <w:t xml:space="preserve">przeciwdziałania wspieraniu agresji na Ukrainę </w:t>
      </w:r>
      <w:r w:rsidR="00A75233" w:rsidRPr="00B949BC">
        <w:rPr>
          <w:rFonts w:asciiTheme="minorHAnsi" w:hAnsiTheme="minorHAnsi" w:cstheme="minorHAnsi"/>
          <w:b/>
          <w:sz w:val="24"/>
          <w:szCs w:val="24"/>
        </w:rPr>
        <w:t xml:space="preserve">oraz służących ochronie </w:t>
      </w:r>
      <w:r w:rsidRPr="00B949BC">
        <w:rPr>
          <w:rFonts w:asciiTheme="minorHAnsi" w:hAnsiTheme="minorHAnsi" w:cstheme="minorHAnsi"/>
          <w:b/>
          <w:sz w:val="24"/>
          <w:szCs w:val="24"/>
        </w:rPr>
        <w:t xml:space="preserve">bezpieczeństwa narodowego </w:t>
      </w:r>
      <w:r w:rsidRPr="00B949BC">
        <w:rPr>
          <w:rFonts w:asciiTheme="minorHAnsi" w:hAnsiTheme="minorHAnsi" w:cstheme="minorHAnsi"/>
          <w:sz w:val="24"/>
          <w:szCs w:val="24"/>
        </w:rPr>
        <w:t>(</w:t>
      </w:r>
      <w:r w:rsidR="00A75233" w:rsidRPr="00B949BC">
        <w:rPr>
          <w:rFonts w:asciiTheme="minorHAnsi" w:hAnsiTheme="minorHAnsi" w:cstheme="minorHAnsi"/>
          <w:sz w:val="24"/>
          <w:szCs w:val="24"/>
        </w:rPr>
        <w:t xml:space="preserve">t.j. </w:t>
      </w:r>
      <w:r w:rsidRPr="00B949BC">
        <w:rPr>
          <w:rFonts w:asciiTheme="minorHAnsi" w:hAnsiTheme="minorHAnsi" w:cstheme="minorHAnsi"/>
          <w:sz w:val="24"/>
          <w:szCs w:val="24"/>
        </w:rPr>
        <w:t xml:space="preserve">Dz.U. z </w:t>
      </w:r>
      <w:r w:rsidR="00A75233" w:rsidRPr="00B949BC">
        <w:rPr>
          <w:rFonts w:asciiTheme="minorHAnsi" w:hAnsiTheme="minorHAnsi" w:cstheme="minorHAnsi"/>
          <w:sz w:val="24"/>
          <w:szCs w:val="24"/>
        </w:rPr>
        <w:t xml:space="preserve">2023 r. poz. 129 </w:t>
      </w:r>
      <w:r w:rsidRPr="00B949BC">
        <w:rPr>
          <w:rFonts w:asciiTheme="minorHAnsi" w:hAnsiTheme="minorHAnsi" w:cstheme="minorHAnsi"/>
          <w:sz w:val="24"/>
          <w:szCs w:val="24"/>
        </w:rPr>
        <w:t xml:space="preserve">)  </w:t>
      </w:r>
      <w:r w:rsidR="00A75233" w:rsidRPr="00B949BC">
        <w:rPr>
          <w:rFonts w:asciiTheme="minorHAnsi" w:hAnsiTheme="minorHAnsi" w:cstheme="minorHAnsi"/>
          <w:sz w:val="24"/>
          <w:szCs w:val="24"/>
        </w:rPr>
        <w:t xml:space="preserve">(dalej jako ustawa sankcyjna)                   </w:t>
      </w:r>
      <w:r w:rsidRPr="00B949BC">
        <w:rPr>
          <w:rFonts w:asciiTheme="minorHAnsi" w:hAnsiTheme="minorHAnsi" w:cstheme="minorHAnsi"/>
          <w:sz w:val="24"/>
          <w:szCs w:val="24"/>
        </w:rPr>
        <w:t>z postępowania o udzielenie zamówienia publicznego lub konkursu prowadzonego na podstawie ustawy z dnia 11 września 2019 r. - Prawo zamówień publicznych wyklucza się:</w:t>
      </w:r>
    </w:p>
    <w:p w:rsidR="00BD4FC1" w:rsidRPr="00B949BC" w:rsidRDefault="00BD4FC1" w:rsidP="00B54881">
      <w:pPr>
        <w:widowControl w:val="0"/>
        <w:numPr>
          <w:ilvl w:val="0"/>
          <w:numId w:val="27"/>
        </w:numPr>
        <w:suppressAutoHyphens/>
        <w:spacing w:after="0" w:line="276" w:lineRule="auto"/>
        <w:rPr>
          <w:rFonts w:asciiTheme="minorHAnsi" w:eastAsia="Times New Roman" w:hAnsiTheme="minorHAnsi" w:cstheme="minorHAnsi"/>
          <w:sz w:val="24"/>
          <w:szCs w:val="24"/>
          <w:lang w:val="x-none" w:eastAsia="x-none"/>
        </w:rPr>
      </w:pPr>
      <w:r w:rsidRPr="00B949BC">
        <w:rPr>
          <w:rFonts w:asciiTheme="minorHAnsi" w:eastAsia="Times New Roman" w:hAnsiTheme="minorHAnsi" w:cstheme="minorHAnsi"/>
          <w:sz w:val="24"/>
          <w:szCs w:val="24"/>
          <w:lang w:val="x-none" w:eastAsia="x-none"/>
        </w:rPr>
        <w:t>wykonawcę oraz uczestnika konkursu wymienionego w wykazach określonych</w:t>
      </w:r>
      <w:r w:rsidRPr="00B949BC">
        <w:rPr>
          <w:rFonts w:asciiTheme="minorHAnsi" w:eastAsia="Times New Roman" w:hAnsiTheme="minorHAnsi" w:cstheme="minorHAnsi"/>
          <w:sz w:val="24"/>
          <w:szCs w:val="24"/>
          <w:lang w:eastAsia="x-none"/>
        </w:rPr>
        <w:t xml:space="preserve">                                </w:t>
      </w:r>
      <w:r w:rsidRPr="00B949BC">
        <w:rPr>
          <w:rFonts w:asciiTheme="minorHAnsi" w:eastAsia="Times New Roman" w:hAnsiTheme="minorHAnsi" w:cstheme="minorHAnsi"/>
          <w:sz w:val="24"/>
          <w:szCs w:val="24"/>
          <w:lang w:val="x-none" w:eastAsia="x-none"/>
        </w:rPr>
        <w:t xml:space="preserve"> w rozporządzeniu 765/2006 i rozporządzeniu 269/2014 albo wpisanego na listę na podstawie decyzji w sprawie wpisu na listę rozstrzygającej o zastosowaniu środka,</w:t>
      </w:r>
      <w:r w:rsidRPr="00B949BC">
        <w:rPr>
          <w:rFonts w:asciiTheme="minorHAnsi" w:eastAsia="Times New Roman" w:hAnsiTheme="minorHAnsi" w:cstheme="minorHAnsi"/>
          <w:sz w:val="24"/>
          <w:szCs w:val="24"/>
          <w:lang w:eastAsia="x-none"/>
        </w:rPr>
        <w:t xml:space="preserve">               </w:t>
      </w:r>
      <w:r w:rsidRPr="00B949BC">
        <w:rPr>
          <w:rFonts w:asciiTheme="minorHAnsi" w:eastAsia="Times New Roman" w:hAnsiTheme="minorHAnsi" w:cstheme="minorHAnsi"/>
          <w:sz w:val="24"/>
          <w:szCs w:val="24"/>
          <w:lang w:val="x-none" w:eastAsia="x-none"/>
        </w:rPr>
        <w:t xml:space="preserve"> o którym mowa w art. 1 pkt 3</w:t>
      </w:r>
      <w:r w:rsidRPr="00B949BC">
        <w:rPr>
          <w:rFonts w:asciiTheme="minorHAnsi" w:eastAsia="Times New Roman" w:hAnsiTheme="minorHAnsi" w:cstheme="minorHAnsi"/>
          <w:b/>
          <w:sz w:val="24"/>
          <w:szCs w:val="24"/>
          <w:lang w:val="x-none" w:eastAsia="x-none"/>
        </w:rPr>
        <w:t xml:space="preserve"> </w:t>
      </w:r>
      <w:r w:rsidRPr="00B949BC">
        <w:rPr>
          <w:rFonts w:asciiTheme="minorHAnsi" w:eastAsia="Times New Roman" w:hAnsiTheme="minorHAnsi" w:cstheme="minorHAnsi"/>
          <w:sz w:val="24"/>
          <w:szCs w:val="24"/>
          <w:lang w:val="x-none" w:eastAsia="x-none"/>
        </w:rPr>
        <w:t>ustawy</w:t>
      </w:r>
      <w:r w:rsidR="00A75233" w:rsidRPr="00B949BC">
        <w:rPr>
          <w:rFonts w:asciiTheme="minorHAnsi" w:eastAsia="Times New Roman" w:hAnsiTheme="minorHAnsi" w:cstheme="minorHAnsi"/>
          <w:sz w:val="24"/>
          <w:szCs w:val="24"/>
          <w:lang w:eastAsia="x-none"/>
        </w:rPr>
        <w:t xml:space="preserve"> sankcyjnej</w:t>
      </w:r>
      <w:r w:rsidRPr="00B949BC">
        <w:rPr>
          <w:rFonts w:asciiTheme="minorHAnsi" w:eastAsia="Times New Roman" w:hAnsiTheme="minorHAnsi" w:cstheme="minorHAnsi"/>
          <w:sz w:val="24"/>
          <w:szCs w:val="24"/>
          <w:lang w:val="x-none" w:eastAsia="x-none"/>
        </w:rPr>
        <w:t>;</w:t>
      </w:r>
    </w:p>
    <w:p w:rsidR="00BD4FC1" w:rsidRPr="00BD4FC1" w:rsidRDefault="00BD4FC1" w:rsidP="00B54881">
      <w:pPr>
        <w:numPr>
          <w:ilvl w:val="0"/>
          <w:numId w:val="27"/>
        </w:numPr>
        <w:spacing w:after="0" w:line="276" w:lineRule="auto"/>
        <w:rPr>
          <w:rFonts w:asciiTheme="minorHAnsi" w:eastAsia="Times New Roman" w:hAnsiTheme="minorHAnsi" w:cstheme="minorHAnsi"/>
          <w:sz w:val="24"/>
          <w:szCs w:val="24"/>
          <w:lang w:eastAsia="x-none"/>
        </w:rPr>
      </w:pPr>
      <w:r w:rsidRPr="00B949BC">
        <w:rPr>
          <w:rFonts w:asciiTheme="minorHAnsi" w:eastAsia="Times New Roman" w:hAnsiTheme="minorHAnsi" w:cstheme="minorHAnsi"/>
          <w:sz w:val="24"/>
          <w:szCs w:val="24"/>
          <w:lang w:val="x-none" w:eastAsia="x-none"/>
        </w:rPr>
        <w:t>wykonawcę oraz uczestnika konkursu, którego beneficjentem rzeczywistym w rozumieniu ustawy z dnia 1 marca 2018 r. o przeciwdziałaniu praniu pieniędzy oraz finansowaniu</w:t>
      </w:r>
      <w:r w:rsidRPr="00BD4FC1">
        <w:rPr>
          <w:rFonts w:asciiTheme="minorHAnsi" w:eastAsia="Times New Roman" w:hAnsiTheme="minorHAnsi" w:cstheme="minorHAnsi"/>
          <w:sz w:val="24"/>
          <w:szCs w:val="24"/>
          <w:lang w:val="x-none" w:eastAsia="x-none"/>
        </w:rPr>
        <w:t xml:space="preserve">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BD4FC1">
        <w:rPr>
          <w:rFonts w:asciiTheme="minorHAnsi" w:eastAsia="Times New Roman" w:hAnsiTheme="minorHAnsi" w:cstheme="minorHAnsi"/>
          <w:sz w:val="24"/>
          <w:szCs w:val="24"/>
          <w:lang w:eastAsia="x-none"/>
        </w:rPr>
        <w:t xml:space="preserve"> us</w:t>
      </w:r>
      <w:r w:rsidR="00A75233">
        <w:rPr>
          <w:rFonts w:asciiTheme="minorHAnsi" w:eastAsia="Times New Roman" w:hAnsiTheme="minorHAnsi" w:cstheme="minorHAnsi"/>
          <w:sz w:val="24"/>
          <w:szCs w:val="24"/>
          <w:lang w:eastAsia="x-none"/>
        </w:rPr>
        <w:t>tawy sankcyjnej</w:t>
      </w:r>
      <w:r w:rsidRPr="00BD4FC1">
        <w:rPr>
          <w:rFonts w:asciiTheme="minorHAnsi" w:eastAsia="Times New Roman" w:hAnsiTheme="minorHAnsi" w:cstheme="minorHAnsi"/>
          <w:sz w:val="24"/>
          <w:szCs w:val="24"/>
          <w:lang w:eastAsia="x-none"/>
        </w:rPr>
        <w:t>;</w:t>
      </w:r>
    </w:p>
    <w:p w:rsidR="00BD4FC1" w:rsidRPr="00BD4FC1" w:rsidRDefault="00BD4FC1" w:rsidP="00B54881">
      <w:pPr>
        <w:numPr>
          <w:ilvl w:val="0"/>
          <w:numId w:val="27"/>
        </w:numPr>
        <w:spacing w:line="276" w:lineRule="auto"/>
        <w:ind w:left="1077" w:hanging="357"/>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BD4FC1">
        <w:rPr>
          <w:rFonts w:ascii="Times New Roman" w:eastAsia="Times New Roman" w:hAnsi="Times New Roman"/>
          <w:sz w:val="24"/>
          <w:szCs w:val="24"/>
          <w:lang w:val="x-none" w:eastAsia="x-none"/>
        </w:rPr>
        <w:t xml:space="preserve"> </w:t>
      </w:r>
      <w:r w:rsidRPr="00BD4FC1">
        <w:rPr>
          <w:rFonts w:asciiTheme="minorHAnsi" w:eastAsia="Times New Roman" w:hAnsiTheme="minorHAnsi" w:cstheme="minorHAnsi"/>
          <w:sz w:val="24"/>
          <w:szCs w:val="24"/>
          <w:lang w:val="x-none" w:eastAsia="x-none"/>
        </w:rPr>
        <w:t xml:space="preserve">ustawy </w:t>
      </w:r>
      <w:r w:rsidR="00A75233">
        <w:rPr>
          <w:rFonts w:asciiTheme="minorHAnsi" w:eastAsia="Times New Roman" w:hAnsiTheme="minorHAnsi" w:cstheme="minorHAnsi"/>
          <w:sz w:val="24"/>
          <w:szCs w:val="24"/>
          <w:lang w:eastAsia="x-none"/>
        </w:rPr>
        <w:t>sankcyjnej;</w:t>
      </w:r>
    </w:p>
    <w:p w:rsidR="00BD4FC1" w:rsidRPr="00BD4FC1" w:rsidRDefault="00BD4FC1" w:rsidP="00B54881">
      <w:pPr>
        <w:widowControl w:val="0"/>
        <w:numPr>
          <w:ilvl w:val="1"/>
          <w:numId w:val="24"/>
        </w:numPr>
        <w:tabs>
          <w:tab w:val="clear" w:pos="720"/>
        </w:tabs>
        <w:suppressAutoHyphens/>
        <w:spacing w:after="120" w:line="276" w:lineRule="auto"/>
        <w:ind w:left="788" w:hanging="431"/>
        <w:rPr>
          <w:rFonts w:asciiTheme="minorHAnsi" w:hAnsiTheme="minorHAnsi" w:cstheme="minorHAnsi"/>
          <w:sz w:val="24"/>
          <w:szCs w:val="24"/>
        </w:rPr>
      </w:pPr>
      <w:r w:rsidRPr="00BD4FC1">
        <w:rPr>
          <w:rFonts w:asciiTheme="minorHAnsi" w:hAnsiTheme="minorHAnsi" w:cstheme="minorHAnsi"/>
          <w:sz w:val="24"/>
          <w:szCs w:val="24"/>
        </w:rPr>
        <w:t>Wykluczenie następuje na okres trwania okoliczności określonych w art. 7 ust. 1</w:t>
      </w:r>
      <w:r w:rsidRPr="00BD4FC1">
        <w:t xml:space="preserve"> </w:t>
      </w:r>
      <w:r w:rsidRPr="00BD4FC1">
        <w:rPr>
          <w:rFonts w:asciiTheme="minorHAnsi" w:hAnsiTheme="minorHAnsi" w:cstheme="minorHAnsi"/>
          <w:sz w:val="24"/>
          <w:szCs w:val="24"/>
        </w:rPr>
        <w:t>ustawy</w:t>
      </w:r>
      <w:r w:rsidR="00A75233">
        <w:rPr>
          <w:rFonts w:asciiTheme="minorHAnsi" w:hAnsiTheme="minorHAnsi" w:cstheme="minorHAnsi"/>
          <w:sz w:val="24"/>
          <w:szCs w:val="24"/>
        </w:rPr>
        <w:t xml:space="preserve"> sankcyjnej</w:t>
      </w:r>
      <w:r w:rsidRPr="00BD4FC1">
        <w:rPr>
          <w:rFonts w:asciiTheme="minorHAnsi" w:hAnsiTheme="minorHAnsi" w:cstheme="minorHAnsi"/>
          <w:sz w:val="24"/>
          <w:szCs w:val="24"/>
        </w:rPr>
        <w:t>;</w:t>
      </w:r>
    </w:p>
    <w:p w:rsidR="00BD4FC1" w:rsidRPr="00BD4FC1" w:rsidRDefault="00BD4FC1" w:rsidP="00B54881">
      <w:pPr>
        <w:widowControl w:val="0"/>
        <w:numPr>
          <w:ilvl w:val="1"/>
          <w:numId w:val="24"/>
        </w:numPr>
        <w:tabs>
          <w:tab w:val="clear" w:pos="720"/>
        </w:tabs>
        <w:suppressAutoHyphens/>
        <w:spacing w:after="120" w:line="276" w:lineRule="auto"/>
        <w:ind w:left="788" w:hanging="431"/>
        <w:rPr>
          <w:rFonts w:asciiTheme="minorHAnsi" w:hAnsiTheme="minorHAnsi" w:cstheme="minorHAnsi"/>
          <w:sz w:val="24"/>
          <w:szCs w:val="24"/>
        </w:rPr>
      </w:pPr>
      <w:r w:rsidRPr="00BD4FC1">
        <w:rPr>
          <w:rFonts w:asciiTheme="minorHAnsi" w:hAnsiTheme="minorHAnsi" w:cstheme="minorHAnsi"/>
          <w:sz w:val="24"/>
          <w:szCs w:val="24"/>
        </w:rPr>
        <w:t xml:space="preserve">W przypadku wykonawcy lub uczestnika konkursu wykluczonego na podstawie art. 7 ust. 1 ustawy </w:t>
      </w:r>
      <w:r w:rsidR="00A75233">
        <w:rPr>
          <w:rFonts w:asciiTheme="minorHAnsi" w:hAnsiTheme="minorHAnsi" w:cstheme="minorHAnsi"/>
          <w:sz w:val="24"/>
          <w:szCs w:val="24"/>
        </w:rPr>
        <w:t>sankcyjnej</w:t>
      </w:r>
      <w:r w:rsidRPr="00BD4FC1">
        <w:rPr>
          <w:rFonts w:asciiTheme="minorHAnsi" w:hAnsiTheme="minorHAnsi" w:cstheme="minorHAnsi"/>
          <w:sz w:val="24"/>
          <w:szCs w:val="24"/>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00A75233">
        <w:rPr>
          <w:rFonts w:asciiTheme="minorHAnsi" w:hAnsiTheme="minorHAnsi" w:cstheme="minorHAnsi"/>
          <w:sz w:val="24"/>
          <w:szCs w:val="24"/>
        </w:rPr>
        <w:t>;</w:t>
      </w:r>
    </w:p>
    <w:p w:rsidR="00BD4FC1" w:rsidRPr="00BD4FC1" w:rsidRDefault="00BD4FC1" w:rsidP="00B54881">
      <w:pPr>
        <w:widowControl w:val="0"/>
        <w:numPr>
          <w:ilvl w:val="1"/>
          <w:numId w:val="24"/>
        </w:numPr>
        <w:tabs>
          <w:tab w:val="clear" w:pos="720"/>
        </w:tabs>
        <w:suppressAutoHyphens/>
        <w:spacing w:after="120" w:line="276" w:lineRule="auto"/>
        <w:ind w:left="788" w:hanging="431"/>
        <w:rPr>
          <w:rFonts w:asciiTheme="minorHAnsi" w:hAnsiTheme="minorHAnsi" w:cstheme="minorHAnsi"/>
          <w:sz w:val="24"/>
          <w:szCs w:val="24"/>
        </w:rPr>
      </w:pPr>
      <w:r w:rsidRPr="00BD4FC1">
        <w:rPr>
          <w:rFonts w:asciiTheme="minorHAnsi" w:hAnsiTheme="minorHAnsi" w:cstheme="minorHAnsi"/>
          <w:sz w:val="24"/>
          <w:szCs w:val="24"/>
        </w:rPr>
        <w:lastRenderedPageBreak/>
        <w:t xml:space="preserve">Zaistnienie przesłanki wykluczenia, o której mowa w art. 7 ust. 1 ustawy </w:t>
      </w:r>
      <w:r w:rsidR="000931E4">
        <w:rPr>
          <w:rFonts w:asciiTheme="minorHAnsi" w:hAnsiTheme="minorHAnsi" w:cstheme="minorHAnsi"/>
          <w:sz w:val="24"/>
          <w:szCs w:val="24"/>
        </w:rPr>
        <w:t xml:space="preserve">sankcyjnej </w:t>
      </w:r>
      <w:r w:rsidRPr="00BD4FC1">
        <w:rPr>
          <w:rFonts w:asciiTheme="minorHAnsi" w:hAnsiTheme="minorHAnsi" w:cstheme="minorHAnsi"/>
          <w:sz w:val="24"/>
          <w:szCs w:val="24"/>
        </w:rPr>
        <w:t>będzie weryfikowane na podstawie oświadczeń składanych wraz z ofertą oraz ogólnodostępnych baz danych, zgodnie z informacją podaną przez Urząd Zamówień Publicznych (patrz: Stosowanie unijnego zakazu udziału wykonawców rosyjskich w zamówieniach, Pytania i odpowiedzi dotyczące tzw. ustawy sankcyjnej oraz Rozporządzenia (UE) dotyczącego środków ograniczających w związku z działaniami Rosji destabilizującymi sytuację na Ukrainie - Urząd Zamówień Publicznych (uzp.gov.pl).</w:t>
      </w:r>
    </w:p>
    <w:p w:rsidR="00BD4FC1" w:rsidRPr="00BD4FC1" w:rsidRDefault="00BD4FC1" w:rsidP="00B54881">
      <w:pPr>
        <w:widowControl w:val="0"/>
        <w:numPr>
          <w:ilvl w:val="0"/>
          <w:numId w:val="24"/>
        </w:numPr>
        <w:tabs>
          <w:tab w:val="clear" w:pos="720"/>
          <w:tab w:val="num" w:pos="426"/>
        </w:tabs>
        <w:suppressAutoHyphens/>
        <w:spacing w:after="120" w:line="276" w:lineRule="auto"/>
        <w:ind w:left="357" w:hanging="357"/>
        <w:rPr>
          <w:rFonts w:asciiTheme="minorHAnsi" w:hAnsiTheme="minorHAnsi" w:cstheme="minorHAnsi"/>
          <w:sz w:val="24"/>
          <w:szCs w:val="24"/>
        </w:rPr>
      </w:pPr>
      <w:r w:rsidRPr="00BD4FC1">
        <w:rPr>
          <w:rFonts w:asciiTheme="minorHAnsi" w:hAnsiTheme="minorHAnsi" w:cstheme="minorHAnsi"/>
          <w:sz w:val="24"/>
          <w:szCs w:val="24"/>
        </w:rPr>
        <w:t>Wykonawca może zostać wykluczony przez Zamawiającego na każdym etapie postępowania              o udzielenie zamówienia.</w:t>
      </w:r>
    </w:p>
    <w:p w:rsidR="00BD4FC1" w:rsidRPr="00BD4FC1" w:rsidRDefault="00BD4FC1" w:rsidP="00B54881">
      <w:pPr>
        <w:widowControl w:val="0"/>
        <w:numPr>
          <w:ilvl w:val="0"/>
          <w:numId w:val="24"/>
        </w:numPr>
        <w:tabs>
          <w:tab w:val="clear" w:pos="720"/>
        </w:tabs>
        <w:suppressAutoHyphens/>
        <w:spacing w:after="120" w:line="276" w:lineRule="auto"/>
        <w:ind w:left="357" w:hanging="357"/>
        <w:rPr>
          <w:rFonts w:asciiTheme="minorHAnsi" w:hAnsiTheme="minorHAnsi" w:cstheme="minorHAnsi"/>
          <w:sz w:val="24"/>
          <w:szCs w:val="24"/>
        </w:rPr>
      </w:pPr>
      <w:r w:rsidRPr="00BD4FC1">
        <w:rPr>
          <w:rFonts w:asciiTheme="minorHAnsi" w:eastAsia="Times New Roman" w:hAnsiTheme="minorHAnsi" w:cstheme="minorHAnsi"/>
          <w:sz w:val="24"/>
          <w:szCs w:val="24"/>
          <w:lang w:eastAsia="pl-PL"/>
        </w:rPr>
        <w:t xml:space="preserve">Wykonawca nie podlega wykluczeniu w okolicznościach określonych w art. 108 ust. 1 pkt 1, 2 i 5 </w:t>
      </w:r>
      <w:r w:rsidR="009C749F">
        <w:rPr>
          <w:rFonts w:asciiTheme="minorHAnsi" w:eastAsia="Times New Roman" w:hAnsiTheme="minorHAnsi" w:cstheme="minorHAnsi"/>
          <w:sz w:val="24"/>
          <w:szCs w:val="24"/>
          <w:lang w:eastAsia="pl-PL"/>
        </w:rPr>
        <w:t xml:space="preserve">ustawy </w:t>
      </w:r>
      <w:proofErr w:type="spellStart"/>
      <w:r w:rsidRPr="00BD4FC1">
        <w:rPr>
          <w:rFonts w:asciiTheme="minorHAnsi" w:eastAsia="Times New Roman" w:hAnsiTheme="minorHAnsi" w:cstheme="minorHAnsi"/>
          <w:sz w:val="24"/>
          <w:szCs w:val="24"/>
          <w:lang w:eastAsia="pl-PL"/>
        </w:rPr>
        <w:t>Pzp</w:t>
      </w:r>
      <w:proofErr w:type="spellEnd"/>
      <w:r w:rsidRPr="00BD4FC1">
        <w:rPr>
          <w:rFonts w:asciiTheme="minorHAnsi" w:eastAsia="Times New Roman" w:hAnsiTheme="minorHAnsi" w:cstheme="minorHAnsi"/>
          <w:sz w:val="24"/>
          <w:szCs w:val="24"/>
          <w:lang w:eastAsia="pl-PL"/>
        </w:rPr>
        <w:t xml:space="preserve"> lub art. 109 ust. 1 pkt 2-5 i 7-10 </w:t>
      </w:r>
      <w:r w:rsidR="009C749F">
        <w:rPr>
          <w:rFonts w:asciiTheme="minorHAnsi" w:eastAsia="Times New Roman" w:hAnsiTheme="minorHAnsi" w:cstheme="minorHAnsi"/>
          <w:sz w:val="24"/>
          <w:szCs w:val="24"/>
          <w:lang w:eastAsia="pl-PL"/>
        </w:rPr>
        <w:t xml:space="preserve">ustawy </w:t>
      </w:r>
      <w:proofErr w:type="spellStart"/>
      <w:r w:rsidRPr="00BD4FC1">
        <w:rPr>
          <w:rFonts w:asciiTheme="minorHAnsi" w:eastAsia="Times New Roman" w:hAnsiTheme="minorHAnsi" w:cstheme="minorHAnsi"/>
          <w:sz w:val="24"/>
          <w:szCs w:val="24"/>
          <w:lang w:eastAsia="pl-PL"/>
        </w:rPr>
        <w:t>Pzp</w:t>
      </w:r>
      <w:proofErr w:type="spellEnd"/>
      <w:r w:rsidRPr="00BD4FC1">
        <w:rPr>
          <w:rFonts w:asciiTheme="minorHAnsi" w:eastAsia="Times New Roman" w:hAnsiTheme="minorHAnsi" w:cstheme="minorHAnsi"/>
          <w:sz w:val="24"/>
          <w:szCs w:val="24"/>
          <w:lang w:eastAsia="pl-PL"/>
        </w:rPr>
        <w:t>, jeżeli udowodni Zamawiającemu, że spełnił łącznie następujące przesłanki:</w:t>
      </w:r>
    </w:p>
    <w:p w:rsidR="00BD4FC1" w:rsidRPr="00BD4FC1" w:rsidRDefault="00BD4FC1" w:rsidP="00B54881">
      <w:pPr>
        <w:widowControl w:val="0"/>
        <w:numPr>
          <w:ilvl w:val="1"/>
          <w:numId w:val="24"/>
        </w:numPr>
        <w:tabs>
          <w:tab w:val="clear" w:pos="720"/>
          <w:tab w:val="num" w:pos="426"/>
        </w:tabs>
        <w:spacing w:after="12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BD4FC1" w:rsidRPr="00BD4FC1" w:rsidRDefault="00BD4FC1" w:rsidP="00B54881">
      <w:pPr>
        <w:widowControl w:val="0"/>
        <w:numPr>
          <w:ilvl w:val="1"/>
          <w:numId w:val="24"/>
        </w:numPr>
        <w:tabs>
          <w:tab w:val="clear" w:pos="720"/>
          <w:tab w:val="num" w:pos="567"/>
        </w:tabs>
        <w:spacing w:after="12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D4FC1" w:rsidRPr="00BD4FC1" w:rsidRDefault="00BD4FC1" w:rsidP="00B54881">
      <w:pPr>
        <w:widowControl w:val="0"/>
        <w:numPr>
          <w:ilvl w:val="1"/>
          <w:numId w:val="24"/>
        </w:numPr>
        <w:tabs>
          <w:tab w:val="clear" w:pos="720"/>
          <w:tab w:val="num" w:pos="567"/>
        </w:tabs>
        <w:spacing w:after="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BD4FC1" w:rsidRPr="00BD4FC1" w:rsidRDefault="00BD4FC1" w:rsidP="00B54881">
      <w:pPr>
        <w:widowControl w:val="0"/>
        <w:numPr>
          <w:ilvl w:val="2"/>
          <w:numId w:val="26"/>
        </w:numPr>
        <w:spacing w:after="0" w:line="276" w:lineRule="auto"/>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BD4FC1" w:rsidRPr="00BD4FC1" w:rsidRDefault="00BD4FC1" w:rsidP="00B54881">
      <w:pPr>
        <w:widowControl w:val="0"/>
        <w:numPr>
          <w:ilvl w:val="2"/>
          <w:numId w:val="26"/>
        </w:numPr>
        <w:spacing w:after="0" w:line="276" w:lineRule="auto"/>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zreorganizował personel,</w:t>
      </w:r>
    </w:p>
    <w:p w:rsidR="00BD4FC1" w:rsidRPr="00BD4FC1" w:rsidRDefault="00BD4FC1" w:rsidP="00B54881">
      <w:pPr>
        <w:widowControl w:val="0"/>
        <w:numPr>
          <w:ilvl w:val="2"/>
          <w:numId w:val="26"/>
        </w:numPr>
        <w:spacing w:after="0" w:line="276" w:lineRule="auto"/>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wdrożył system sprawozdawczości i kontroli,</w:t>
      </w:r>
    </w:p>
    <w:p w:rsidR="00BD4FC1" w:rsidRPr="00BD4FC1" w:rsidRDefault="00BD4FC1" w:rsidP="00B54881">
      <w:pPr>
        <w:widowControl w:val="0"/>
        <w:numPr>
          <w:ilvl w:val="2"/>
          <w:numId w:val="26"/>
        </w:numPr>
        <w:spacing w:after="0" w:line="276" w:lineRule="auto"/>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BD4FC1" w:rsidRPr="00BD4FC1" w:rsidRDefault="00BD4FC1" w:rsidP="00B54881">
      <w:pPr>
        <w:widowControl w:val="0"/>
        <w:numPr>
          <w:ilvl w:val="2"/>
          <w:numId w:val="26"/>
        </w:numPr>
        <w:spacing w:after="0" w:line="276" w:lineRule="auto"/>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BD4FC1" w:rsidRPr="00BD4FC1" w:rsidRDefault="00BD4FC1" w:rsidP="00B54881">
      <w:pPr>
        <w:widowControl w:val="0"/>
        <w:numPr>
          <w:ilvl w:val="0"/>
          <w:numId w:val="24"/>
        </w:numPr>
        <w:tabs>
          <w:tab w:val="clear" w:pos="720"/>
          <w:tab w:val="num" w:pos="284"/>
        </w:tabs>
        <w:spacing w:after="120" w:line="276" w:lineRule="auto"/>
        <w:ind w:left="357" w:hanging="357"/>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 xml:space="preserve"> 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BD4FC1" w:rsidRPr="00BD4FC1" w:rsidRDefault="00BD4FC1" w:rsidP="00B54881">
      <w:pPr>
        <w:widowControl w:val="0"/>
        <w:numPr>
          <w:ilvl w:val="0"/>
          <w:numId w:val="24"/>
        </w:numPr>
        <w:tabs>
          <w:tab w:val="clear" w:pos="720"/>
        </w:tabs>
        <w:suppressAutoHyphens/>
        <w:spacing w:before="120" w:after="0" w:line="276" w:lineRule="auto"/>
        <w:ind w:left="357" w:hanging="357"/>
        <w:rPr>
          <w:rFonts w:asciiTheme="minorHAnsi" w:hAnsiTheme="minorHAnsi" w:cstheme="minorHAnsi"/>
          <w:sz w:val="24"/>
          <w:szCs w:val="24"/>
        </w:rPr>
      </w:pPr>
      <w:r w:rsidRPr="00BD4FC1">
        <w:rPr>
          <w:rFonts w:asciiTheme="minorHAnsi" w:hAnsiTheme="minorHAnsi" w:cstheme="minorHAnsi"/>
          <w:sz w:val="24"/>
          <w:szCs w:val="24"/>
        </w:rPr>
        <w:t>Wykluczenie wykonawcy następuje:</w:t>
      </w:r>
    </w:p>
    <w:p w:rsidR="00BD4FC1" w:rsidRDefault="00BD4FC1" w:rsidP="00B54881">
      <w:pPr>
        <w:numPr>
          <w:ilvl w:val="0"/>
          <w:numId w:val="2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 art. 108 ust. 1 pkt 1 lit. a-g i pkt 2</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5 lat od dnia uprawomocnienia się wyroku potwierdzającego zaistnienie jednej z podstaw wykluczenia, chyba że w tym wyroku został określony inny okres wykluczenia;</w:t>
      </w:r>
    </w:p>
    <w:p w:rsidR="006533FF" w:rsidRPr="00BD4FC1" w:rsidRDefault="006533FF" w:rsidP="006533FF">
      <w:pPr>
        <w:spacing w:after="0" w:line="276" w:lineRule="auto"/>
        <w:ind w:left="720"/>
        <w:rPr>
          <w:rFonts w:asciiTheme="minorHAnsi" w:eastAsia="Times New Roman" w:hAnsiTheme="minorHAnsi" w:cstheme="minorHAnsi"/>
          <w:sz w:val="24"/>
          <w:szCs w:val="24"/>
          <w:lang w:val="x-none" w:eastAsia="x-none"/>
        </w:rPr>
      </w:pPr>
    </w:p>
    <w:p w:rsidR="00BD4FC1" w:rsidRPr="00BD4FC1" w:rsidRDefault="00BD4FC1" w:rsidP="00B54881">
      <w:pPr>
        <w:numPr>
          <w:ilvl w:val="0"/>
          <w:numId w:val="2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lastRenderedPageBreak/>
        <w:t>w przypadkach, o których mowa w:</w:t>
      </w:r>
    </w:p>
    <w:p w:rsidR="00BD4FC1" w:rsidRPr="00BD4FC1" w:rsidRDefault="00BD4FC1" w:rsidP="00B54881">
      <w:pPr>
        <w:numPr>
          <w:ilvl w:val="0"/>
          <w:numId w:val="29"/>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art. 108 ust. 1 pkt 1 lit. h i pkt 2</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gdy osoba, o której mowa w tych przepisach, została skazana za przestępstwo wymienione w art. 108 ust. 1 pkt 1 lit. h</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w:t>
      </w:r>
    </w:p>
    <w:p w:rsidR="00BD4FC1" w:rsidRPr="00BD4FC1" w:rsidRDefault="00BD4FC1" w:rsidP="00B54881">
      <w:pPr>
        <w:numPr>
          <w:ilvl w:val="0"/>
          <w:numId w:val="29"/>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art. 109 ust. 1 pkt 2 i 3</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p>
    <w:p w:rsidR="00BD4FC1" w:rsidRPr="00BD4FC1" w:rsidRDefault="00BD4FC1" w:rsidP="00BD4FC1">
      <w:pPr>
        <w:spacing w:after="0" w:line="276" w:lineRule="auto"/>
        <w:ind w:left="708"/>
        <w:rPr>
          <w:rFonts w:asciiTheme="minorHAnsi" w:hAnsiTheme="minorHAnsi" w:cstheme="minorHAnsi"/>
          <w:sz w:val="24"/>
          <w:szCs w:val="24"/>
        </w:rPr>
      </w:pPr>
      <w:r w:rsidRPr="00BD4FC1">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BD4FC1" w:rsidRPr="00BD4FC1" w:rsidRDefault="00BD4FC1" w:rsidP="00B54881">
      <w:pPr>
        <w:numPr>
          <w:ilvl w:val="0"/>
          <w:numId w:val="2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108 ust. 1 pkt 4</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na jaki został prawomocnie orzeczony zakaz ubiegania się o zamówienia publiczne;</w:t>
      </w:r>
    </w:p>
    <w:p w:rsidR="00BD4FC1" w:rsidRPr="00BD4FC1" w:rsidRDefault="00BD4FC1" w:rsidP="00B54881">
      <w:pPr>
        <w:numPr>
          <w:ilvl w:val="0"/>
          <w:numId w:val="2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 art. 108 ust. 1 pkt 5, art. 109 ust. 1 pkt 4, 5, 7 i 9</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3 lat od zaistnienia zdarzenia będącego podstawą wykluczenia;</w:t>
      </w:r>
    </w:p>
    <w:p w:rsidR="00BD4FC1" w:rsidRPr="00BD4FC1" w:rsidRDefault="00BD4FC1" w:rsidP="00B54881">
      <w:pPr>
        <w:numPr>
          <w:ilvl w:val="0"/>
          <w:numId w:val="2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109 ust. 1 pkt 8</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2 lat od zaistnienia zdarzenia będącego podstawą wykluczenia;</w:t>
      </w:r>
    </w:p>
    <w:p w:rsidR="00BD4FC1" w:rsidRPr="00BD4FC1" w:rsidRDefault="00BD4FC1" w:rsidP="00B54881">
      <w:pPr>
        <w:numPr>
          <w:ilvl w:val="0"/>
          <w:numId w:val="2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109 ust. 1 pkt 10</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roku od zaistnienia zdarzenia będącego podstawą wykluczenia;</w:t>
      </w:r>
    </w:p>
    <w:p w:rsidR="00BD4FC1" w:rsidRDefault="00BD4FC1" w:rsidP="00B54881">
      <w:pPr>
        <w:numPr>
          <w:ilvl w:val="0"/>
          <w:numId w:val="2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 art. 108 ust. 1 pkt 6 i art. 109 ust. 1 pkt 6</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w postępowaniu o udzielenie zamówienia, w którym zaistniało zdarzenie będące podstawą wykluczenia.</w:t>
      </w:r>
    </w:p>
    <w:p w:rsidR="00FE780F" w:rsidRPr="001D73DB" w:rsidRDefault="00FE780F" w:rsidP="001D73DB">
      <w:pPr>
        <w:pStyle w:val="Nagwek1"/>
        <w:rPr>
          <w:highlight w:val="lightGray"/>
        </w:rPr>
      </w:pPr>
      <w:bookmarkStart w:id="12" w:name="_Toc166159696"/>
      <w:r w:rsidRPr="001D73DB">
        <w:rPr>
          <w:highlight w:val="lightGray"/>
        </w:rPr>
        <w:t>I</w:t>
      </w:r>
      <w:r w:rsidRPr="001D73DB">
        <w:rPr>
          <w:sz w:val="24"/>
          <w:szCs w:val="24"/>
          <w:highlight w:val="lightGray"/>
        </w:rPr>
        <w:t>NFORMACJA O WARUNKACH UDZIAŁU W POSTĘPOWANIU O UDZIELENIE ZAMÓWIENIA</w:t>
      </w:r>
      <w:bookmarkEnd w:id="12"/>
      <w:r w:rsidRPr="001D73DB">
        <w:rPr>
          <w:highlight w:val="lightGray"/>
        </w:rPr>
        <w:t xml:space="preserve"> </w:t>
      </w:r>
    </w:p>
    <w:p w:rsidR="00FE780F" w:rsidRDefault="001D73DB" w:rsidP="00612306">
      <w:pPr>
        <w:pStyle w:val="Akapitzlist"/>
        <w:numPr>
          <w:ilvl w:val="0"/>
          <w:numId w:val="57"/>
        </w:numPr>
        <w:spacing w:after="120" w:line="276" w:lineRule="auto"/>
        <w:ind w:left="357" w:hanging="357"/>
        <w:rPr>
          <w:rFonts w:asciiTheme="minorHAnsi" w:hAnsiTheme="minorHAnsi" w:cstheme="minorHAnsi"/>
        </w:rPr>
      </w:pPr>
      <w:r w:rsidRPr="001D73DB">
        <w:rPr>
          <w:rFonts w:asciiTheme="minorHAnsi" w:hAnsiTheme="minorHAnsi" w:cstheme="minorHAnsi"/>
          <w:lang w:val="pl-PL"/>
        </w:rPr>
        <w:t xml:space="preserve">O </w:t>
      </w:r>
      <w:r w:rsidR="00FE780F" w:rsidRPr="001D73DB">
        <w:rPr>
          <w:rFonts w:asciiTheme="minorHAnsi" w:hAnsiTheme="minorHAnsi" w:cstheme="minorHAnsi"/>
        </w:rPr>
        <w:t xml:space="preserve">udzielenie zamówienia mogą ubiegać się Wykonawcy, którzy nie podlegają wykluczeniu na zasadach określonych w pkt VI SWZ, oraz spełniają określone przez Zamawiającego warunki udziału w postępowaniu, dotyczące: </w:t>
      </w:r>
    </w:p>
    <w:p w:rsidR="001D73DB" w:rsidRPr="001D73DB" w:rsidRDefault="009C5A44" w:rsidP="00612306">
      <w:pPr>
        <w:pStyle w:val="Akapitzlist"/>
        <w:numPr>
          <w:ilvl w:val="1"/>
          <w:numId w:val="58"/>
        </w:numPr>
        <w:spacing w:line="276" w:lineRule="auto"/>
        <w:rPr>
          <w:rFonts w:asciiTheme="minorHAnsi" w:hAnsiTheme="minorHAnsi" w:cstheme="minorHAnsi"/>
        </w:rPr>
      </w:pPr>
      <w:r>
        <w:rPr>
          <w:rFonts w:asciiTheme="minorHAnsi" w:hAnsiTheme="minorHAnsi" w:cstheme="minorHAnsi"/>
          <w:lang w:val="pl-PL"/>
        </w:rPr>
        <w:t>z</w:t>
      </w:r>
      <w:r w:rsidR="001D73DB" w:rsidRPr="001D73DB">
        <w:rPr>
          <w:rFonts w:asciiTheme="minorHAnsi" w:hAnsiTheme="minorHAnsi" w:cstheme="minorHAnsi"/>
        </w:rPr>
        <w:t>dolności do występowania w obrocie gospodarczym.</w:t>
      </w:r>
    </w:p>
    <w:p w:rsidR="001D73DB" w:rsidRPr="001D73DB" w:rsidRDefault="001D73DB" w:rsidP="001D73DB">
      <w:pPr>
        <w:pStyle w:val="Akapitzlist"/>
        <w:spacing w:after="120" w:line="276" w:lineRule="auto"/>
        <w:ind w:left="794"/>
        <w:rPr>
          <w:rFonts w:asciiTheme="minorHAnsi" w:hAnsiTheme="minorHAnsi" w:cstheme="minorHAnsi"/>
        </w:rPr>
      </w:pPr>
      <w:r w:rsidRPr="001D73DB">
        <w:rPr>
          <w:rFonts w:asciiTheme="minorHAnsi" w:hAnsiTheme="minorHAnsi" w:cstheme="minorHAnsi"/>
        </w:rPr>
        <w:t>Zamawiający nie wyznacza szczegółowego warunku w tym zakresie.</w:t>
      </w:r>
    </w:p>
    <w:p w:rsidR="001D73DB" w:rsidRPr="001D73DB" w:rsidRDefault="00EA7BF9" w:rsidP="00612306">
      <w:pPr>
        <w:pStyle w:val="Akapitzlist"/>
        <w:numPr>
          <w:ilvl w:val="1"/>
          <w:numId w:val="58"/>
        </w:numPr>
        <w:spacing w:line="276" w:lineRule="auto"/>
        <w:ind w:left="788" w:hanging="431"/>
        <w:rPr>
          <w:rFonts w:asciiTheme="minorHAnsi" w:hAnsiTheme="minorHAnsi" w:cstheme="minorHAnsi"/>
        </w:rPr>
      </w:pPr>
      <w:r w:rsidRPr="001D73DB">
        <w:rPr>
          <w:rFonts w:asciiTheme="minorHAnsi" w:hAnsiTheme="minorHAnsi" w:cstheme="minorHAnsi"/>
        </w:rPr>
        <w:t>uprawnień</w:t>
      </w:r>
      <w:r w:rsidR="001D73DB" w:rsidRPr="001D73DB">
        <w:rPr>
          <w:rFonts w:asciiTheme="minorHAnsi" w:hAnsiTheme="minorHAnsi" w:cstheme="minorHAnsi"/>
        </w:rPr>
        <w:t xml:space="preserve"> do prowadzenia określonej działalności gospodarczej lub zawodowej, o ile wynika to z odrębnych przepisów.</w:t>
      </w:r>
    </w:p>
    <w:p w:rsidR="001D73DB" w:rsidRPr="001D73DB" w:rsidRDefault="001D73DB" w:rsidP="001D73DB">
      <w:pPr>
        <w:pStyle w:val="Akapitzlist"/>
        <w:spacing w:line="276" w:lineRule="auto"/>
        <w:ind w:left="792"/>
        <w:rPr>
          <w:rFonts w:asciiTheme="minorHAnsi" w:hAnsiTheme="minorHAnsi" w:cstheme="minorHAnsi"/>
        </w:rPr>
      </w:pPr>
      <w:r w:rsidRPr="001D73DB">
        <w:rPr>
          <w:rFonts w:asciiTheme="minorHAnsi" w:hAnsiTheme="minorHAnsi" w:cstheme="minorHAnsi"/>
        </w:rPr>
        <w:t>Zamawiający nie wyznacza szczegółowego warunku w tym zakresie.</w:t>
      </w:r>
    </w:p>
    <w:p w:rsidR="001D73DB" w:rsidRPr="001D73DB" w:rsidRDefault="001D73DB" w:rsidP="00B54881">
      <w:pPr>
        <w:pStyle w:val="Akapitzlist"/>
        <w:keepNext/>
        <w:keepLines/>
        <w:numPr>
          <w:ilvl w:val="0"/>
          <w:numId w:val="23"/>
        </w:numPr>
        <w:tabs>
          <w:tab w:val="left" w:pos="993"/>
        </w:tabs>
        <w:suppressAutoHyphens/>
        <w:spacing w:line="276" w:lineRule="auto"/>
        <w:rPr>
          <w:rFonts w:asciiTheme="minorHAnsi" w:hAnsiTheme="minorHAnsi" w:cstheme="minorHAnsi"/>
          <w:vanish/>
        </w:rPr>
      </w:pPr>
    </w:p>
    <w:p w:rsidR="001D73DB" w:rsidRPr="001D73DB" w:rsidRDefault="001D73DB" w:rsidP="00B54881">
      <w:pPr>
        <w:pStyle w:val="Akapitzlist"/>
        <w:keepNext/>
        <w:keepLines/>
        <w:numPr>
          <w:ilvl w:val="1"/>
          <w:numId w:val="23"/>
        </w:numPr>
        <w:tabs>
          <w:tab w:val="left" w:pos="993"/>
        </w:tabs>
        <w:suppressAutoHyphens/>
        <w:spacing w:line="276" w:lineRule="auto"/>
        <w:rPr>
          <w:rFonts w:asciiTheme="minorHAnsi" w:hAnsiTheme="minorHAnsi" w:cstheme="minorHAnsi"/>
          <w:vanish/>
        </w:rPr>
      </w:pPr>
    </w:p>
    <w:p w:rsidR="001D73DB" w:rsidRPr="001D73DB" w:rsidRDefault="001D73DB" w:rsidP="00B54881">
      <w:pPr>
        <w:pStyle w:val="Akapitzlist"/>
        <w:keepNext/>
        <w:keepLines/>
        <w:numPr>
          <w:ilvl w:val="1"/>
          <w:numId w:val="23"/>
        </w:numPr>
        <w:tabs>
          <w:tab w:val="left" w:pos="993"/>
        </w:tabs>
        <w:suppressAutoHyphens/>
        <w:spacing w:line="276" w:lineRule="auto"/>
        <w:rPr>
          <w:rFonts w:asciiTheme="minorHAnsi" w:hAnsiTheme="minorHAnsi" w:cstheme="minorHAnsi"/>
          <w:vanish/>
        </w:rPr>
      </w:pPr>
    </w:p>
    <w:p w:rsidR="00FE780F" w:rsidRPr="000931E4" w:rsidRDefault="00EA7BF9" w:rsidP="00B54881">
      <w:pPr>
        <w:pStyle w:val="Akapitzlist"/>
        <w:keepNext/>
        <w:keepLines/>
        <w:numPr>
          <w:ilvl w:val="1"/>
          <w:numId w:val="23"/>
        </w:numPr>
        <w:tabs>
          <w:tab w:val="left" w:pos="993"/>
        </w:tabs>
        <w:suppressAutoHyphens/>
        <w:spacing w:line="276" w:lineRule="auto"/>
        <w:ind w:left="788" w:hanging="431"/>
        <w:rPr>
          <w:rFonts w:asciiTheme="minorHAnsi" w:hAnsiTheme="minorHAnsi" w:cstheme="minorHAnsi"/>
        </w:rPr>
      </w:pPr>
      <w:r w:rsidRPr="000931E4">
        <w:rPr>
          <w:rFonts w:asciiTheme="minorHAnsi" w:hAnsiTheme="minorHAnsi" w:cstheme="minorHAnsi"/>
        </w:rPr>
        <w:t>uprawnień</w:t>
      </w:r>
      <w:r w:rsidR="00FE780F" w:rsidRPr="000931E4">
        <w:rPr>
          <w:rFonts w:asciiTheme="minorHAnsi" w:hAnsiTheme="minorHAnsi" w:cstheme="minorHAnsi"/>
        </w:rPr>
        <w:t xml:space="preserve"> do prowadzenia określonej działalności go</w:t>
      </w:r>
      <w:r w:rsidR="001D73DB">
        <w:rPr>
          <w:rFonts w:asciiTheme="minorHAnsi" w:hAnsiTheme="minorHAnsi" w:cstheme="minorHAnsi"/>
        </w:rPr>
        <w:t xml:space="preserve">spodarczej lub zawodowej, o ile </w:t>
      </w:r>
      <w:r w:rsidR="00FE780F" w:rsidRPr="000931E4">
        <w:rPr>
          <w:rFonts w:asciiTheme="minorHAnsi" w:hAnsiTheme="minorHAnsi" w:cstheme="minorHAnsi"/>
        </w:rPr>
        <w:t>wynika to z odrębnych przepisów</w:t>
      </w:r>
      <w:r w:rsidR="000931E4">
        <w:rPr>
          <w:rFonts w:asciiTheme="minorHAnsi" w:hAnsiTheme="minorHAnsi" w:cstheme="minorHAnsi"/>
          <w:lang w:val="pl-PL"/>
        </w:rPr>
        <w:t>.</w:t>
      </w:r>
    </w:p>
    <w:p w:rsidR="000931E4" w:rsidRPr="000931E4" w:rsidRDefault="000931E4" w:rsidP="001D73DB">
      <w:pPr>
        <w:pStyle w:val="Akapitzlist"/>
        <w:keepNext/>
        <w:keepLines/>
        <w:tabs>
          <w:tab w:val="left" w:pos="993"/>
        </w:tabs>
        <w:suppressAutoHyphens/>
        <w:spacing w:after="120" w:line="276" w:lineRule="auto"/>
        <w:ind w:left="794" w:right="357"/>
        <w:rPr>
          <w:rFonts w:asciiTheme="minorHAnsi" w:hAnsiTheme="minorHAnsi" w:cstheme="minorHAnsi"/>
        </w:rPr>
      </w:pPr>
      <w:r w:rsidRPr="000931E4">
        <w:rPr>
          <w:rFonts w:asciiTheme="minorHAnsi" w:hAnsiTheme="minorHAnsi" w:cstheme="minorHAnsi"/>
        </w:rPr>
        <w:t>Zamawiający nie wyznacza szczegółowego warunku w tym zakresie.</w:t>
      </w:r>
    </w:p>
    <w:p w:rsidR="00FE780F" w:rsidRPr="000803EC" w:rsidRDefault="009F420B" w:rsidP="00B54881">
      <w:pPr>
        <w:pStyle w:val="Akapitzlist"/>
        <w:keepNext/>
        <w:keepLines/>
        <w:numPr>
          <w:ilvl w:val="1"/>
          <w:numId w:val="23"/>
        </w:numPr>
        <w:suppressAutoHyphens/>
        <w:spacing w:line="276" w:lineRule="auto"/>
        <w:ind w:left="850" w:hanging="425"/>
        <w:rPr>
          <w:rFonts w:asciiTheme="minorHAnsi" w:hAnsiTheme="minorHAnsi" w:cstheme="minorHAnsi"/>
        </w:rPr>
      </w:pPr>
      <w:r w:rsidRPr="000803EC">
        <w:rPr>
          <w:rFonts w:asciiTheme="minorHAnsi" w:hAnsiTheme="minorHAnsi" w:cstheme="minorHAnsi"/>
        </w:rPr>
        <w:t>sytuacji</w:t>
      </w:r>
      <w:r w:rsidR="00FE780F" w:rsidRPr="000803EC">
        <w:rPr>
          <w:rFonts w:asciiTheme="minorHAnsi" w:hAnsiTheme="minorHAnsi" w:cstheme="minorHAnsi"/>
        </w:rPr>
        <w:t xml:space="preserve"> ekonomicznej lub finansowej.</w:t>
      </w:r>
    </w:p>
    <w:p w:rsidR="00FE780F" w:rsidRDefault="0097588D" w:rsidP="0097588D">
      <w:pPr>
        <w:pStyle w:val="Akapitzlist"/>
        <w:keepNext/>
        <w:keepLines/>
        <w:tabs>
          <w:tab w:val="left" w:pos="993"/>
        </w:tabs>
        <w:suppressAutoHyphens/>
        <w:spacing w:after="120" w:line="276" w:lineRule="auto"/>
        <w:ind w:left="794"/>
        <w:rPr>
          <w:rFonts w:asciiTheme="minorHAnsi" w:hAnsiTheme="minorHAnsi" w:cstheme="minorHAnsi"/>
        </w:rPr>
      </w:pPr>
      <w:r>
        <w:rPr>
          <w:rFonts w:asciiTheme="minorHAnsi" w:hAnsiTheme="minorHAnsi" w:cstheme="minorHAnsi"/>
          <w:lang w:val="pl-PL"/>
        </w:rPr>
        <w:t xml:space="preserve"> </w:t>
      </w:r>
      <w:r w:rsidR="00FE780F" w:rsidRPr="00296CC1">
        <w:rPr>
          <w:rFonts w:asciiTheme="minorHAnsi" w:hAnsiTheme="minorHAnsi" w:cstheme="minorHAnsi"/>
        </w:rPr>
        <w:t>Zamawiający nie wyznacza szczegółowego warunku w tym zakresie.</w:t>
      </w:r>
    </w:p>
    <w:p w:rsidR="00653403" w:rsidRPr="00653403" w:rsidRDefault="00FE780F" w:rsidP="00B54881">
      <w:pPr>
        <w:pStyle w:val="Akapitzlist"/>
        <w:keepNext/>
        <w:keepLines/>
        <w:numPr>
          <w:ilvl w:val="1"/>
          <w:numId w:val="23"/>
        </w:numPr>
        <w:tabs>
          <w:tab w:val="left" w:pos="993"/>
        </w:tabs>
        <w:suppressAutoHyphens/>
        <w:spacing w:after="120" w:line="276" w:lineRule="auto"/>
        <w:ind w:left="850" w:hanging="425"/>
        <w:rPr>
          <w:rFonts w:asciiTheme="minorHAnsi" w:hAnsiTheme="minorHAnsi" w:cstheme="minorHAnsi"/>
        </w:rPr>
      </w:pPr>
      <w:r w:rsidRPr="009C5A44">
        <w:rPr>
          <w:rFonts w:asciiTheme="minorHAnsi" w:hAnsiTheme="minorHAnsi" w:cstheme="minorHAnsi"/>
          <w:b/>
        </w:rPr>
        <w:t>Zdolności technicznej lub zawodowej</w:t>
      </w:r>
      <w:r w:rsidRPr="002B1A9B">
        <w:rPr>
          <w:rFonts w:asciiTheme="minorHAnsi" w:hAnsiTheme="minorHAnsi" w:cstheme="minorHAnsi"/>
          <w:lang w:val="pl-PL"/>
        </w:rPr>
        <w:t>;</w:t>
      </w:r>
    </w:p>
    <w:p w:rsidR="000931E4" w:rsidRPr="000931E4" w:rsidRDefault="000931E4" w:rsidP="000931E4">
      <w:pPr>
        <w:spacing w:after="0" w:line="276" w:lineRule="auto"/>
        <w:ind w:left="792"/>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wykażą, ż</w:t>
      </w:r>
      <w:r>
        <w:rPr>
          <w:rFonts w:asciiTheme="minorHAnsi" w:hAnsiTheme="minorHAnsi" w:cstheme="minorHAnsi"/>
          <w:sz w:val="24"/>
          <w:szCs w:val="24"/>
        </w:rPr>
        <w:t xml:space="preserve">e </w:t>
      </w:r>
      <w:r w:rsidRPr="00605761">
        <w:rPr>
          <w:rFonts w:asciiTheme="minorHAnsi" w:hAnsiTheme="minorHAnsi" w:cstheme="minorHAnsi"/>
          <w:sz w:val="24"/>
          <w:szCs w:val="24"/>
        </w:rPr>
        <w:t xml:space="preserve">posiadają </w:t>
      </w:r>
      <w:r w:rsidR="0097588D">
        <w:rPr>
          <w:rFonts w:asciiTheme="minorHAnsi" w:hAnsiTheme="minorHAnsi" w:cstheme="minorHAnsi"/>
          <w:sz w:val="24"/>
          <w:szCs w:val="24"/>
        </w:rPr>
        <w:t xml:space="preserve">  </w:t>
      </w:r>
      <w:r w:rsidRPr="00605761">
        <w:rPr>
          <w:rFonts w:asciiTheme="minorHAnsi" w:hAnsiTheme="minorHAnsi" w:cstheme="minorHAnsi"/>
          <w:sz w:val="24"/>
          <w:szCs w:val="24"/>
        </w:rPr>
        <w:t>wiedzę i doświadczenie niezbędne do wykonania przedmiotu zamówienia,</w:t>
      </w:r>
      <w:r w:rsidRPr="00E40130">
        <w:rPr>
          <w:rFonts w:asciiTheme="minorHAnsi" w:hAnsiTheme="minorHAnsi" w:cstheme="minorHAnsi"/>
          <w:sz w:val="24"/>
          <w:szCs w:val="24"/>
        </w:rPr>
        <w:t xml:space="preserve"> tj.</w:t>
      </w:r>
      <w:r>
        <w:rPr>
          <w:rFonts w:asciiTheme="minorHAnsi" w:hAnsiTheme="minorHAnsi" w:cstheme="minorHAnsi"/>
          <w:b/>
          <w:sz w:val="24"/>
          <w:szCs w:val="24"/>
        </w:rPr>
        <w:t xml:space="preserve"> udokumentują wykonanie, </w:t>
      </w:r>
      <w:r w:rsidRPr="00BE72F3">
        <w:rPr>
          <w:rFonts w:asciiTheme="minorHAnsi" w:hAnsiTheme="minorHAnsi" w:cstheme="minorHAnsi"/>
          <w:b/>
          <w:sz w:val="24"/>
          <w:szCs w:val="24"/>
        </w:rPr>
        <w:t xml:space="preserve">a w przypadku świadczeń powtarzających się lub ciągłych </w:t>
      </w:r>
      <w:r w:rsidRPr="00BE72F3">
        <w:rPr>
          <w:rFonts w:asciiTheme="minorHAnsi" w:hAnsiTheme="minorHAnsi" w:cstheme="minorHAnsi"/>
          <w:b/>
          <w:sz w:val="24"/>
          <w:szCs w:val="24"/>
        </w:rPr>
        <w:lastRenderedPageBreak/>
        <w:t>również wykonywanych, w okresie ostatnich 3 lat, a jeżeli okres prowadzenia działalności jest krótszy - w tym okresie,</w:t>
      </w:r>
      <w:r>
        <w:rPr>
          <w:rFonts w:asciiTheme="minorHAnsi" w:hAnsiTheme="minorHAnsi" w:cstheme="minorHAnsi"/>
          <w:b/>
          <w:sz w:val="24"/>
          <w:szCs w:val="24"/>
        </w:rPr>
        <w:t xml:space="preserve"> </w:t>
      </w:r>
      <w:r w:rsidRPr="00E40130">
        <w:rPr>
          <w:rFonts w:asciiTheme="minorHAnsi" w:hAnsiTheme="minorHAnsi" w:cstheme="minorHAnsi"/>
          <w:b/>
          <w:sz w:val="24"/>
          <w:szCs w:val="24"/>
        </w:rPr>
        <w:t>co  najmniej</w:t>
      </w:r>
      <w:r w:rsidRPr="00E40130">
        <w:rPr>
          <w:rFonts w:asciiTheme="minorHAnsi" w:hAnsiTheme="minorHAnsi" w:cstheme="minorHAnsi"/>
          <w:b/>
          <w:sz w:val="24"/>
          <w:szCs w:val="24"/>
          <w:u w:val="single"/>
        </w:rPr>
        <w:t xml:space="preserve"> </w:t>
      </w:r>
      <w:r w:rsidR="00EA7BF9">
        <w:rPr>
          <w:rFonts w:asciiTheme="minorHAnsi" w:hAnsiTheme="minorHAnsi" w:cstheme="minorHAnsi"/>
          <w:b/>
          <w:sz w:val="24"/>
          <w:szCs w:val="24"/>
          <w:u w:val="single"/>
        </w:rPr>
        <w:t xml:space="preserve">jednej </w:t>
      </w:r>
      <w:r w:rsidRPr="00BE72F3">
        <w:rPr>
          <w:rFonts w:asciiTheme="minorHAnsi" w:hAnsiTheme="minorHAnsi" w:cstheme="minorHAnsi"/>
          <w:b/>
          <w:sz w:val="24"/>
          <w:szCs w:val="24"/>
          <w:u w:val="single"/>
        </w:rPr>
        <w:t>dostaw</w:t>
      </w:r>
      <w:r w:rsidR="00EA7BF9">
        <w:rPr>
          <w:rFonts w:asciiTheme="minorHAnsi" w:hAnsiTheme="minorHAnsi" w:cstheme="minorHAnsi"/>
          <w:b/>
          <w:sz w:val="24"/>
          <w:szCs w:val="24"/>
          <w:u w:val="single"/>
        </w:rPr>
        <w:t>y</w:t>
      </w:r>
      <w:r w:rsidRPr="00BE72F3">
        <w:rPr>
          <w:rFonts w:asciiTheme="minorHAnsi" w:hAnsiTheme="minorHAnsi" w:cstheme="minorHAnsi"/>
          <w:b/>
          <w:sz w:val="24"/>
          <w:szCs w:val="24"/>
          <w:u w:val="single"/>
        </w:rPr>
        <w:t>:</w:t>
      </w:r>
    </w:p>
    <w:p w:rsidR="000931E4" w:rsidRPr="00BE72F3" w:rsidRDefault="000931E4" w:rsidP="00612306">
      <w:pPr>
        <w:pStyle w:val="Akapitzlist"/>
        <w:numPr>
          <w:ilvl w:val="0"/>
          <w:numId w:val="53"/>
        </w:numPr>
        <w:suppressAutoHyphens/>
        <w:spacing w:before="120" w:after="120" w:line="276" w:lineRule="auto"/>
        <w:rPr>
          <w:rFonts w:asciiTheme="minorHAnsi" w:hAnsiTheme="minorHAnsi" w:cstheme="minorHAnsi"/>
          <w:b/>
          <w:vanish/>
          <w:u w:val="single"/>
        </w:rPr>
      </w:pPr>
    </w:p>
    <w:p w:rsidR="000931E4" w:rsidRPr="00BE72F3" w:rsidRDefault="000931E4" w:rsidP="00612306">
      <w:pPr>
        <w:pStyle w:val="Akapitzlist"/>
        <w:numPr>
          <w:ilvl w:val="0"/>
          <w:numId w:val="53"/>
        </w:numPr>
        <w:suppressAutoHyphens/>
        <w:spacing w:before="120" w:after="120" w:line="276" w:lineRule="auto"/>
        <w:rPr>
          <w:rFonts w:asciiTheme="minorHAnsi" w:hAnsiTheme="minorHAnsi" w:cstheme="minorHAnsi"/>
          <w:b/>
          <w:vanish/>
          <w:u w:val="single"/>
        </w:rPr>
      </w:pPr>
    </w:p>
    <w:p w:rsidR="000931E4" w:rsidRPr="00BE72F3" w:rsidRDefault="000931E4" w:rsidP="00612306">
      <w:pPr>
        <w:pStyle w:val="Akapitzlist"/>
        <w:numPr>
          <w:ilvl w:val="1"/>
          <w:numId w:val="53"/>
        </w:numPr>
        <w:suppressAutoHyphens/>
        <w:spacing w:before="120" w:after="120" w:line="276" w:lineRule="auto"/>
        <w:rPr>
          <w:rFonts w:asciiTheme="minorHAnsi" w:hAnsiTheme="minorHAnsi" w:cstheme="minorHAnsi"/>
          <w:b/>
          <w:vanish/>
          <w:u w:val="single"/>
        </w:rPr>
      </w:pPr>
    </w:p>
    <w:p w:rsidR="000931E4" w:rsidRPr="00BE72F3" w:rsidRDefault="000931E4" w:rsidP="00612306">
      <w:pPr>
        <w:pStyle w:val="Akapitzlist"/>
        <w:numPr>
          <w:ilvl w:val="1"/>
          <w:numId w:val="53"/>
        </w:numPr>
        <w:suppressAutoHyphens/>
        <w:spacing w:before="120" w:after="120" w:line="276" w:lineRule="auto"/>
        <w:rPr>
          <w:rFonts w:asciiTheme="minorHAnsi" w:hAnsiTheme="minorHAnsi" w:cstheme="minorHAnsi"/>
          <w:b/>
          <w:vanish/>
          <w:u w:val="single"/>
        </w:rPr>
      </w:pPr>
    </w:p>
    <w:p w:rsidR="000931E4" w:rsidRPr="00BE72F3" w:rsidRDefault="000931E4" w:rsidP="00612306">
      <w:pPr>
        <w:pStyle w:val="Akapitzlist"/>
        <w:numPr>
          <w:ilvl w:val="1"/>
          <w:numId w:val="53"/>
        </w:numPr>
        <w:suppressAutoHyphens/>
        <w:spacing w:before="120" w:after="120" w:line="276" w:lineRule="auto"/>
        <w:rPr>
          <w:rFonts w:asciiTheme="minorHAnsi" w:hAnsiTheme="minorHAnsi" w:cstheme="minorHAnsi"/>
          <w:b/>
          <w:vanish/>
          <w:u w:val="single"/>
        </w:rPr>
      </w:pPr>
    </w:p>
    <w:p w:rsidR="000931E4" w:rsidRPr="00BE72F3" w:rsidRDefault="000931E4" w:rsidP="00612306">
      <w:pPr>
        <w:pStyle w:val="Akapitzlist"/>
        <w:numPr>
          <w:ilvl w:val="1"/>
          <w:numId w:val="53"/>
        </w:numPr>
        <w:suppressAutoHyphens/>
        <w:spacing w:before="120" w:after="120" w:line="276" w:lineRule="auto"/>
        <w:rPr>
          <w:rFonts w:asciiTheme="minorHAnsi" w:hAnsiTheme="minorHAnsi" w:cstheme="minorHAnsi"/>
          <w:b/>
          <w:vanish/>
          <w:u w:val="single"/>
        </w:rPr>
      </w:pPr>
    </w:p>
    <w:p w:rsidR="001D73DB" w:rsidRPr="001D73DB" w:rsidRDefault="001D73DB" w:rsidP="00612306">
      <w:pPr>
        <w:pStyle w:val="Akapitzlist"/>
        <w:numPr>
          <w:ilvl w:val="0"/>
          <w:numId w:val="54"/>
        </w:numPr>
        <w:suppressAutoHyphens/>
        <w:spacing w:before="120" w:after="120" w:line="276" w:lineRule="auto"/>
        <w:rPr>
          <w:rFonts w:asciiTheme="minorHAnsi" w:hAnsiTheme="minorHAnsi" w:cstheme="minorHAnsi"/>
          <w:b/>
          <w:vanish/>
          <w:u w:val="single"/>
        </w:rPr>
      </w:pPr>
    </w:p>
    <w:p w:rsidR="001D73DB" w:rsidRPr="001D73DB" w:rsidRDefault="001D73DB" w:rsidP="00612306">
      <w:pPr>
        <w:pStyle w:val="Akapitzlist"/>
        <w:numPr>
          <w:ilvl w:val="1"/>
          <w:numId w:val="54"/>
        </w:numPr>
        <w:suppressAutoHyphens/>
        <w:spacing w:before="120" w:after="120" w:line="276" w:lineRule="auto"/>
        <w:rPr>
          <w:rFonts w:asciiTheme="minorHAnsi" w:hAnsiTheme="minorHAnsi" w:cstheme="minorHAnsi"/>
          <w:b/>
          <w:vanish/>
          <w:u w:val="single"/>
        </w:rPr>
      </w:pPr>
    </w:p>
    <w:p w:rsidR="001D73DB" w:rsidRPr="001D73DB" w:rsidRDefault="001D73DB" w:rsidP="00612306">
      <w:pPr>
        <w:pStyle w:val="Akapitzlist"/>
        <w:numPr>
          <w:ilvl w:val="1"/>
          <w:numId w:val="54"/>
        </w:numPr>
        <w:suppressAutoHyphens/>
        <w:spacing w:before="120" w:after="120" w:line="276" w:lineRule="auto"/>
        <w:rPr>
          <w:rFonts w:asciiTheme="minorHAnsi" w:hAnsiTheme="minorHAnsi" w:cstheme="minorHAnsi"/>
          <w:b/>
          <w:vanish/>
          <w:u w:val="single"/>
        </w:rPr>
      </w:pPr>
    </w:p>
    <w:p w:rsidR="001D73DB" w:rsidRPr="001D73DB" w:rsidRDefault="001D73DB" w:rsidP="00612306">
      <w:pPr>
        <w:pStyle w:val="Akapitzlist"/>
        <w:numPr>
          <w:ilvl w:val="1"/>
          <w:numId w:val="54"/>
        </w:numPr>
        <w:suppressAutoHyphens/>
        <w:spacing w:before="120" w:after="120" w:line="276" w:lineRule="auto"/>
        <w:rPr>
          <w:rFonts w:asciiTheme="minorHAnsi" w:hAnsiTheme="minorHAnsi" w:cstheme="minorHAnsi"/>
          <w:b/>
          <w:vanish/>
          <w:u w:val="single"/>
        </w:rPr>
      </w:pPr>
    </w:p>
    <w:p w:rsidR="001D73DB" w:rsidRPr="001D73DB" w:rsidRDefault="001D73DB" w:rsidP="00612306">
      <w:pPr>
        <w:pStyle w:val="Akapitzlist"/>
        <w:numPr>
          <w:ilvl w:val="1"/>
          <w:numId w:val="54"/>
        </w:numPr>
        <w:suppressAutoHyphens/>
        <w:spacing w:before="120" w:after="120" w:line="276" w:lineRule="auto"/>
        <w:rPr>
          <w:rFonts w:asciiTheme="minorHAnsi" w:hAnsiTheme="minorHAnsi" w:cstheme="minorHAnsi"/>
          <w:b/>
          <w:vanish/>
          <w:u w:val="single"/>
        </w:rPr>
      </w:pPr>
    </w:p>
    <w:p w:rsidR="001D73DB" w:rsidRPr="001D73DB" w:rsidRDefault="001D73DB" w:rsidP="00612306">
      <w:pPr>
        <w:pStyle w:val="Akapitzlist"/>
        <w:numPr>
          <w:ilvl w:val="1"/>
          <w:numId w:val="54"/>
        </w:numPr>
        <w:suppressAutoHyphens/>
        <w:spacing w:before="120" w:after="120" w:line="276" w:lineRule="auto"/>
        <w:rPr>
          <w:rFonts w:asciiTheme="minorHAnsi" w:hAnsiTheme="minorHAnsi" w:cstheme="minorHAnsi"/>
          <w:b/>
          <w:vanish/>
          <w:u w:val="single"/>
        </w:rPr>
      </w:pPr>
    </w:p>
    <w:p w:rsidR="000931E4" w:rsidRPr="0029637F" w:rsidRDefault="000931E4" w:rsidP="00612306">
      <w:pPr>
        <w:pStyle w:val="Akapitzlist"/>
        <w:numPr>
          <w:ilvl w:val="2"/>
          <w:numId w:val="54"/>
        </w:numPr>
        <w:suppressAutoHyphens/>
        <w:spacing w:before="120" w:after="120" w:line="276" w:lineRule="auto"/>
        <w:ind w:left="1474" w:hanging="737"/>
        <w:rPr>
          <w:rFonts w:asciiTheme="minorHAnsi" w:hAnsiTheme="minorHAnsi" w:cstheme="minorHAnsi"/>
          <w:b/>
          <w:u w:val="single"/>
        </w:rPr>
      </w:pPr>
      <w:r w:rsidRPr="000931E4">
        <w:rPr>
          <w:rFonts w:asciiTheme="minorHAnsi" w:hAnsiTheme="minorHAnsi" w:cstheme="minorHAnsi"/>
          <w:b/>
          <w:u w:val="single"/>
        </w:rPr>
        <w:t xml:space="preserve">artykułów biurowych o wartości co najmniej </w:t>
      </w:r>
      <w:r w:rsidR="0029637F" w:rsidRPr="0029637F">
        <w:rPr>
          <w:rFonts w:asciiTheme="minorHAnsi" w:hAnsiTheme="minorHAnsi" w:cstheme="minorHAnsi"/>
          <w:b/>
          <w:u w:val="single"/>
        </w:rPr>
        <w:t>100</w:t>
      </w:r>
      <w:r w:rsidRPr="0029637F">
        <w:rPr>
          <w:rFonts w:asciiTheme="minorHAnsi" w:hAnsiTheme="minorHAnsi" w:cstheme="minorHAnsi"/>
          <w:b/>
          <w:u w:val="single"/>
        </w:rPr>
        <w:t>.000,00 zł brutto –</w:t>
      </w:r>
      <w:r w:rsidR="0029637F" w:rsidRPr="0029637F">
        <w:rPr>
          <w:rFonts w:asciiTheme="minorHAnsi" w:hAnsiTheme="minorHAnsi" w:cstheme="minorHAnsi"/>
          <w:b/>
          <w:u w:val="single"/>
          <w:lang w:val="pl-PL"/>
        </w:rPr>
        <w:t xml:space="preserve">  </w:t>
      </w:r>
      <w:r w:rsidRPr="0029637F">
        <w:rPr>
          <w:rFonts w:asciiTheme="minorHAnsi" w:hAnsiTheme="minorHAnsi" w:cstheme="minorHAnsi"/>
          <w:b/>
          <w:u w:val="single"/>
        </w:rPr>
        <w:t>dla 1 części zamówienia</w:t>
      </w:r>
      <w:r w:rsidRPr="0029637F">
        <w:rPr>
          <w:rFonts w:asciiTheme="minorHAnsi" w:hAnsiTheme="minorHAnsi" w:cstheme="minorHAnsi"/>
          <w:b/>
          <w:u w:val="single"/>
          <w:lang w:val="pl-PL"/>
        </w:rPr>
        <w:t>;</w:t>
      </w:r>
    </w:p>
    <w:p w:rsidR="000931E4" w:rsidRPr="000931E4" w:rsidRDefault="000931E4" w:rsidP="00612306">
      <w:pPr>
        <w:pStyle w:val="Akapitzlist"/>
        <w:numPr>
          <w:ilvl w:val="2"/>
          <w:numId w:val="54"/>
        </w:numPr>
        <w:suppressAutoHyphens/>
        <w:spacing w:before="120" w:after="120" w:line="276" w:lineRule="auto"/>
        <w:ind w:left="1474" w:hanging="737"/>
        <w:rPr>
          <w:rFonts w:asciiTheme="minorHAnsi" w:hAnsiTheme="minorHAnsi" w:cstheme="minorHAnsi"/>
          <w:b/>
          <w:u w:val="single"/>
        </w:rPr>
      </w:pPr>
      <w:r w:rsidRPr="0029637F">
        <w:rPr>
          <w:rFonts w:asciiTheme="minorHAnsi" w:hAnsiTheme="minorHAnsi" w:cstheme="minorHAnsi"/>
          <w:b/>
          <w:u w:val="single"/>
        </w:rPr>
        <w:t xml:space="preserve">druków akcydensowych o wartości co najmniej </w:t>
      </w:r>
      <w:r w:rsidR="006533FF">
        <w:rPr>
          <w:rFonts w:asciiTheme="minorHAnsi" w:hAnsiTheme="minorHAnsi" w:cstheme="minorHAnsi"/>
          <w:b/>
          <w:u w:val="single"/>
        </w:rPr>
        <w:t>10</w:t>
      </w:r>
      <w:r w:rsidRPr="0029637F">
        <w:rPr>
          <w:rFonts w:asciiTheme="minorHAnsi" w:hAnsiTheme="minorHAnsi" w:cstheme="minorHAnsi"/>
          <w:b/>
          <w:u w:val="single"/>
        </w:rPr>
        <w:t>.000,00 zł</w:t>
      </w:r>
      <w:r w:rsidRPr="000931E4">
        <w:rPr>
          <w:rFonts w:asciiTheme="minorHAnsi" w:hAnsiTheme="minorHAnsi" w:cstheme="minorHAnsi"/>
          <w:b/>
          <w:u w:val="single"/>
        </w:rPr>
        <w:t xml:space="preserve"> brutto –</w:t>
      </w:r>
      <w:r w:rsidR="0029637F">
        <w:rPr>
          <w:rFonts w:asciiTheme="minorHAnsi" w:hAnsiTheme="minorHAnsi" w:cstheme="minorHAnsi"/>
          <w:b/>
          <w:u w:val="single"/>
          <w:lang w:val="pl-PL"/>
        </w:rPr>
        <w:t xml:space="preserve"> </w:t>
      </w:r>
      <w:r w:rsidRPr="000931E4">
        <w:rPr>
          <w:rFonts w:asciiTheme="minorHAnsi" w:hAnsiTheme="minorHAnsi" w:cstheme="minorHAnsi"/>
          <w:b/>
          <w:u w:val="single"/>
        </w:rPr>
        <w:t>dla 2 części zamówienia</w:t>
      </w:r>
      <w:r w:rsidRPr="000931E4">
        <w:rPr>
          <w:rFonts w:asciiTheme="minorHAnsi" w:hAnsiTheme="minorHAnsi" w:cstheme="minorHAnsi"/>
          <w:b/>
          <w:u w:val="single"/>
          <w:lang w:val="pl-PL"/>
        </w:rPr>
        <w:t>;</w:t>
      </w:r>
    </w:p>
    <w:p w:rsidR="000931E4" w:rsidRPr="006D2474" w:rsidRDefault="000931E4" w:rsidP="00612306">
      <w:pPr>
        <w:pStyle w:val="Akapitzlist"/>
        <w:numPr>
          <w:ilvl w:val="0"/>
          <w:numId w:val="52"/>
        </w:numPr>
        <w:spacing w:after="160" w:line="276" w:lineRule="auto"/>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151FEA">
        <w:rPr>
          <w:rFonts w:asciiTheme="minorHAnsi" w:eastAsia="Calibri" w:hAnsiTheme="minorHAnsi" w:cstheme="minorHAnsi"/>
          <w:b/>
          <w:lang w:val="pl-PL" w:eastAsia="en-US"/>
        </w:rPr>
        <w:t>mowa w pkt. VII</w:t>
      </w:r>
      <w:r w:rsidRPr="006D2474">
        <w:rPr>
          <w:rFonts w:asciiTheme="minorHAnsi" w:eastAsia="Calibri" w:hAnsiTheme="minorHAnsi" w:cstheme="minorHAnsi"/>
          <w:b/>
          <w:lang w:val="pl-PL" w:eastAsia="en-US"/>
        </w:rPr>
        <w:t>.</w:t>
      </w:r>
      <w:r w:rsidR="00151FEA">
        <w:rPr>
          <w:rFonts w:asciiTheme="minorHAnsi" w:eastAsia="Calibri" w:hAnsiTheme="minorHAnsi" w:cstheme="minorHAnsi"/>
          <w:b/>
          <w:lang w:val="pl-PL" w:eastAsia="en-US"/>
        </w:rPr>
        <w:t>1</w:t>
      </w:r>
      <w:r w:rsidR="009C5A44">
        <w:rPr>
          <w:rFonts w:asciiTheme="minorHAnsi" w:eastAsia="Calibri" w:hAnsiTheme="minorHAnsi" w:cstheme="minorHAnsi"/>
          <w:b/>
          <w:lang w:val="pl-PL" w:eastAsia="en-US"/>
        </w:rPr>
        <w:t>.5.1 SWZ – dla 1 części zamówienia / VII.1.5.2 SWZ – dla części 2 zamówienia,</w:t>
      </w:r>
      <w:r w:rsidRPr="006D2474">
        <w:rPr>
          <w:rFonts w:asciiTheme="minorHAnsi" w:eastAsia="Calibri" w:hAnsiTheme="minorHAnsi" w:cstheme="minorHAnsi"/>
          <w:b/>
          <w:lang w:val="pl-PL" w:eastAsia="en-US"/>
        </w:rPr>
        <w:t xml:space="preserve"> zostanie spełniony, jeżeli jeden z Wykonawców wspólnie ubiegających się o udzielenie zamówienia spełni go samodzielnie</w:t>
      </w:r>
      <w:r w:rsidRPr="006D2474">
        <w:rPr>
          <w:rFonts w:asciiTheme="minorHAnsi" w:eastAsia="Calibri" w:hAnsiTheme="minorHAnsi" w:cstheme="minorHAnsi"/>
          <w:b/>
          <w:lang w:eastAsia="en-US"/>
        </w:rPr>
        <w:t xml:space="preserve"> lub Wykonawcy spełnią go łącznie.</w:t>
      </w:r>
    </w:p>
    <w:p w:rsidR="000931E4" w:rsidRPr="006D2474" w:rsidRDefault="000931E4" w:rsidP="00612306">
      <w:pPr>
        <w:widowControl w:val="0"/>
        <w:numPr>
          <w:ilvl w:val="0"/>
          <w:numId w:val="52"/>
        </w:numPr>
        <w:suppressAutoHyphens/>
        <w:spacing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Zamawiający może na każdym etapie postępowania, uznać, że wykonawca nie posiada wymaganych zdolności, jeżeli posiadanie przez wykonawcę sprzecznych interesów,</w:t>
      </w:r>
      <w:r w:rsidR="00734FCC">
        <w:rPr>
          <w:rFonts w:asciiTheme="minorHAnsi" w:hAnsiTheme="minorHAnsi" w:cstheme="minorHAnsi"/>
          <w:sz w:val="24"/>
          <w:szCs w:val="24"/>
        </w:rPr>
        <w:t xml:space="preserve">                     </w:t>
      </w:r>
      <w:r w:rsidRPr="006D2474">
        <w:rPr>
          <w:rFonts w:asciiTheme="minorHAnsi" w:hAnsiTheme="minorHAnsi" w:cstheme="minorHAnsi"/>
          <w:sz w:val="24"/>
          <w:szCs w:val="24"/>
        </w:rPr>
        <w:t xml:space="preserve"> w szczególności zaangażowanie zasobów technicznych lub zawodowych wykonawcy w inne przedsięwzięcia gospodarcze wykonawcy może mieć negatywny wpływ na realizację zamówienia.</w:t>
      </w:r>
    </w:p>
    <w:p w:rsidR="00FE780F" w:rsidRPr="00FE780F" w:rsidRDefault="00FE780F" w:rsidP="0097588D">
      <w:pPr>
        <w:pStyle w:val="Nagwek1"/>
        <w:spacing w:line="276" w:lineRule="auto"/>
        <w:ind w:left="357" w:hanging="357"/>
        <w:rPr>
          <w:sz w:val="24"/>
          <w:szCs w:val="24"/>
          <w:highlight w:val="lightGray"/>
        </w:rPr>
      </w:pPr>
      <w:bookmarkStart w:id="13" w:name="_Toc166159697"/>
      <w:r w:rsidRPr="00FE780F">
        <w:rPr>
          <w:sz w:val="24"/>
          <w:szCs w:val="24"/>
          <w:highlight w:val="lightGray"/>
        </w:rPr>
        <w:t>Oświadczenie wykonawcy o niepodleganiu wykluczeniu, spełnianiu warunków udziału w postępowaniu</w:t>
      </w:r>
      <w:bookmarkEnd w:id="13"/>
    </w:p>
    <w:p w:rsidR="00FE780F" w:rsidRPr="00646E00" w:rsidRDefault="00FE780F" w:rsidP="00B310FC">
      <w:pPr>
        <w:keepNext/>
        <w:keepLines/>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 xml:space="preserve">Oświadczenie wymagane od wszystkich Wykonawców, które </w:t>
      </w:r>
      <w:r w:rsidRPr="00646E00">
        <w:rPr>
          <w:rFonts w:asciiTheme="minorHAnsi" w:hAnsiTheme="minorHAnsi" w:cstheme="minorHAnsi"/>
          <w:b/>
          <w:sz w:val="24"/>
          <w:szCs w:val="24"/>
          <w:u w:val="single"/>
        </w:rPr>
        <w:t>należy złożyć wraz z ofertą:</w:t>
      </w:r>
    </w:p>
    <w:bookmarkEnd w:id="11"/>
    <w:p w:rsidR="0097588D" w:rsidRDefault="0056409B" w:rsidP="00B54881">
      <w:pPr>
        <w:pStyle w:val="Akapitzlist"/>
        <w:numPr>
          <w:ilvl w:val="0"/>
          <w:numId w:val="30"/>
        </w:numPr>
        <w:spacing w:after="120" w:line="276" w:lineRule="auto"/>
        <w:ind w:left="357" w:hanging="357"/>
        <w:rPr>
          <w:rFonts w:asciiTheme="minorHAnsi" w:hAnsiTheme="minorHAnsi" w:cstheme="minorHAnsi"/>
        </w:rPr>
      </w:pPr>
      <w:r w:rsidRPr="002A3674">
        <w:rPr>
          <w:rFonts w:asciiTheme="minorHAnsi" w:hAnsiTheme="minorHAnsi" w:cstheme="minorHAnsi"/>
          <w:b/>
        </w:rPr>
        <w:t>Oświadczenie Wykonawcy o niepodleganiu wykluczeniu</w:t>
      </w:r>
      <w:r w:rsidR="00B310FC">
        <w:rPr>
          <w:rFonts w:asciiTheme="minorHAnsi" w:hAnsiTheme="minorHAnsi" w:cstheme="minorHAnsi"/>
          <w:b/>
          <w:lang w:val="pl-PL"/>
        </w:rPr>
        <w:t xml:space="preserve"> i</w:t>
      </w:r>
      <w:r w:rsidRPr="002A3674">
        <w:rPr>
          <w:rFonts w:asciiTheme="minorHAnsi" w:hAnsiTheme="minorHAnsi" w:cstheme="minorHAnsi"/>
          <w:b/>
        </w:rPr>
        <w:t xml:space="preserve"> spełnianiu warunków udziału w postępowaniu, stanowiące </w:t>
      </w:r>
      <w:r w:rsidR="002B1A9B" w:rsidRPr="002A3674">
        <w:rPr>
          <w:rFonts w:asciiTheme="minorHAnsi" w:hAnsiTheme="minorHAnsi" w:cstheme="minorHAnsi"/>
          <w:b/>
        </w:rPr>
        <w:t>Załącznik nr 2</w:t>
      </w:r>
      <w:r w:rsidRPr="002A3674">
        <w:rPr>
          <w:rFonts w:asciiTheme="minorHAnsi" w:hAnsiTheme="minorHAnsi" w:cstheme="minorHAnsi"/>
          <w:b/>
        </w:rPr>
        <w:t xml:space="preserve"> do SWZ</w:t>
      </w:r>
      <w:r w:rsidRPr="00653403">
        <w:rPr>
          <w:rFonts w:asciiTheme="minorHAnsi" w:hAnsiTheme="minorHAnsi" w:cstheme="minorHAnsi"/>
        </w:rPr>
        <w:t>,</w:t>
      </w:r>
    </w:p>
    <w:p w:rsidR="0097588D" w:rsidRDefault="0056409B" w:rsidP="00B54881">
      <w:pPr>
        <w:pStyle w:val="Akapitzlist"/>
        <w:numPr>
          <w:ilvl w:val="0"/>
          <w:numId w:val="30"/>
        </w:numPr>
        <w:spacing w:after="120" w:line="276" w:lineRule="auto"/>
        <w:rPr>
          <w:rFonts w:asciiTheme="minorHAnsi" w:hAnsiTheme="minorHAnsi" w:cstheme="minorHAnsi"/>
        </w:rPr>
      </w:pPr>
      <w:r w:rsidRPr="0097588D">
        <w:rPr>
          <w:rFonts w:asciiTheme="minorHAnsi" w:hAnsiTheme="minorHAnsi" w:cstheme="minorHAnsi"/>
        </w:rPr>
        <w:t>W przypadku wspólnego ubiegania się o zamówienie przez wykonawców oświadczenie,</w:t>
      </w:r>
      <w:r w:rsidR="002B1A9B" w:rsidRPr="0097588D">
        <w:rPr>
          <w:rFonts w:asciiTheme="minorHAnsi" w:hAnsiTheme="minorHAnsi" w:cstheme="minorHAnsi"/>
        </w:rPr>
        <w:t xml:space="preserve">                 </w:t>
      </w:r>
      <w:r w:rsidRPr="0097588D">
        <w:rPr>
          <w:rFonts w:asciiTheme="minorHAnsi" w:hAnsiTheme="minorHAnsi" w:cstheme="minorHAnsi"/>
        </w:rPr>
        <w:t xml:space="preserve"> o którym mowa w pkt </w:t>
      </w:r>
      <w:r w:rsidR="00CD1A42" w:rsidRPr="0097588D">
        <w:rPr>
          <w:rFonts w:asciiTheme="minorHAnsi" w:hAnsiTheme="minorHAnsi" w:cstheme="minorHAnsi"/>
        </w:rPr>
        <w:t>VI</w:t>
      </w:r>
      <w:r w:rsidR="003B33B1" w:rsidRPr="0097588D">
        <w:rPr>
          <w:rFonts w:asciiTheme="minorHAnsi" w:hAnsiTheme="minorHAnsi" w:cstheme="minorHAnsi"/>
        </w:rPr>
        <w:t>II</w:t>
      </w:r>
      <w:r w:rsidR="0097588D">
        <w:rPr>
          <w:rFonts w:asciiTheme="minorHAnsi" w:hAnsiTheme="minorHAnsi" w:cstheme="minorHAnsi"/>
        </w:rPr>
        <w:t>.1</w:t>
      </w:r>
      <w:r w:rsidRPr="0097588D">
        <w:rPr>
          <w:rFonts w:asciiTheme="minorHAnsi" w:hAnsiTheme="minorHAnsi" w:cstheme="minorHAnsi"/>
        </w:rPr>
        <w:t xml:space="preserve"> niniejszej SWZ składa każdy z wykonawców wspólnie ubiegających się o zamówienie. Oświadczenia te potwierdzają brak podstaw wykluczenia oraz spełnianie warunków udziału w postępowaniu lub kryteriów selekcji w zakresie, w jakim każdy</w:t>
      </w:r>
      <w:r w:rsidR="00B310FC">
        <w:rPr>
          <w:rFonts w:asciiTheme="minorHAnsi" w:hAnsiTheme="minorHAnsi" w:cstheme="minorHAnsi"/>
          <w:lang w:val="pl-PL"/>
        </w:rPr>
        <w:t xml:space="preserve">                                </w:t>
      </w:r>
      <w:r w:rsidRPr="0097588D">
        <w:rPr>
          <w:rFonts w:asciiTheme="minorHAnsi" w:hAnsiTheme="minorHAnsi" w:cstheme="minorHAnsi"/>
        </w:rPr>
        <w:t xml:space="preserve"> z wykonawców wykazuje spełnianie warunków udziału w postępowaniu</w:t>
      </w:r>
      <w:r w:rsidR="00D656CA" w:rsidRPr="0097588D">
        <w:rPr>
          <w:rFonts w:asciiTheme="minorHAnsi" w:hAnsiTheme="minorHAnsi" w:cstheme="minorHAnsi"/>
        </w:rPr>
        <w:t>.</w:t>
      </w:r>
    </w:p>
    <w:p w:rsidR="0056409B" w:rsidRPr="0097588D" w:rsidRDefault="0056409B" w:rsidP="00B54881">
      <w:pPr>
        <w:pStyle w:val="Akapitzlist"/>
        <w:numPr>
          <w:ilvl w:val="0"/>
          <w:numId w:val="30"/>
        </w:numPr>
        <w:spacing w:after="120" w:line="276" w:lineRule="auto"/>
        <w:rPr>
          <w:rFonts w:asciiTheme="minorHAnsi" w:hAnsiTheme="minorHAnsi" w:cstheme="minorHAnsi"/>
        </w:rPr>
      </w:pPr>
      <w:r w:rsidRPr="0097588D">
        <w:rPr>
          <w:rFonts w:asciiTheme="minorHAnsi" w:hAnsiTheme="minorHAnsi" w:cstheme="minorHAnsi"/>
        </w:rPr>
        <w:t>Wykonawca, w przypadku polegania na zdolnościach lub sytuacji podmiotów udostępniających zasoby, przedstawia, wraz z oświadczeniem, o którym mowa w pkt V</w:t>
      </w:r>
      <w:r w:rsidR="00CD1A42" w:rsidRPr="0097588D">
        <w:rPr>
          <w:rFonts w:asciiTheme="minorHAnsi" w:hAnsiTheme="minorHAnsi" w:cstheme="minorHAnsi"/>
        </w:rPr>
        <w:t>I</w:t>
      </w:r>
      <w:r w:rsidR="003B33B1" w:rsidRPr="0097588D">
        <w:rPr>
          <w:rFonts w:asciiTheme="minorHAnsi" w:hAnsiTheme="minorHAnsi" w:cstheme="minorHAnsi"/>
        </w:rPr>
        <w:t>II</w:t>
      </w:r>
      <w:r w:rsidR="0097588D">
        <w:rPr>
          <w:rFonts w:asciiTheme="minorHAnsi" w:hAnsiTheme="minorHAnsi" w:cstheme="minorHAnsi"/>
        </w:rPr>
        <w:t>.1</w:t>
      </w:r>
      <w:r w:rsidR="00A72345" w:rsidRPr="0097588D">
        <w:rPr>
          <w:rFonts w:asciiTheme="minorHAnsi" w:hAnsiTheme="minorHAnsi" w:cstheme="minorHAnsi"/>
        </w:rPr>
        <w:t xml:space="preserve"> SWZ</w:t>
      </w:r>
      <w:r w:rsidRPr="0097588D">
        <w:rPr>
          <w:rFonts w:asciiTheme="minorHAnsi" w:hAnsiTheme="minorHAnsi" w:cstheme="minorHAnsi"/>
        </w:rPr>
        <w:t xml:space="preserve">, także oświadczenie podmiotu udostępniającego zasoby, potwierdzające brak podstaw wykluczenia tego podmiotu oraz odpowiednio spełnianie warunków udziału w postępowaniu, w zakresie, </w:t>
      </w:r>
      <w:r w:rsidR="00B310FC">
        <w:rPr>
          <w:rFonts w:asciiTheme="minorHAnsi" w:hAnsiTheme="minorHAnsi" w:cstheme="minorHAnsi"/>
          <w:lang w:val="pl-PL"/>
        </w:rPr>
        <w:t xml:space="preserve">               </w:t>
      </w:r>
      <w:r w:rsidRPr="0097588D">
        <w:rPr>
          <w:rFonts w:asciiTheme="minorHAnsi" w:hAnsiTheme="minorHAnsi" w:cstheme="minorHAnsi"/>
        </w:rPr>
        <w:t>w jakim Wykonawca powołuje się na jego zasoby.</w:t>
      </w:r>
    </w:p>
    <w:p w:rsidR="00186798" w:rsidRPr="00151FEA" w:rsidRDefault="00186798" w:rsidP="0097588D">
      <w:pPr>
        <w:pStyle w:val="Nagwek1"/>
        <w:spacing w:line="276" w:lineRule="auto"/>
        <w:ind w:left="357" w:hanging="357"/>
        <w:rPr>
          <w:sz w:val="24"/>
          <w:szCs w:val="24"/>
          <w:highlight w:val="lightGray"/>
        </w:rPr>
      </w:pPr>
      <w:bookmarkStart w:id="14" w:name="_Toc166159698"/>
      <w:r w:rsidRPr="00151FEA">
        <w:rPr>
          <w:sz w:val="24"/>
          <w:szCs w:val="24"/>
          <w:highlight w:val="lightGray"/>
        </w:rPr>
        <w:t>Dokumenty i oświadczenia wymagane przy poleganiu na zasobach podmiotów trzecich</w:t>
      </w:r>
      <w:bookmarkEnd w:id="14"/>
    </w:p>
    <w:p w:rsidR="00186798" w:rsidRPr="00151FEA" w:rsidRDefault="00186798" w:rsidP="00612306">
      <w:pPr>
        <w:pStyle w:val="Akapitzlist"/>
        <w:numPr>
          <w:ilvl w:val="0"/>
          <w:numId w:val="55"/>
        </w:numPr>
        <w:spacing w:after="120" w:line="276" w:lineRule="auto"/>
        <w:ind w:left="357" w:hanging="357"/>
        <w:rPr>
          <w:rFonts w:asciiTheme="minorHAnsi" w:hAnsiTheme="minorHAnsi" w:cstheme="minorHAnsi"/>
          <w:lang w:eastAsia="pl-PL"/>
        </w:rPr>
      </w:pPr>
      <w:r w:rsidRPr="00151FEA">
        <w:rPr>
          <w:rFonts w:asciiTheme="minorHAnsi" w:hAnsiTheme="minorHAnsi" w:cstheme="minorHAnsi"/>
        </w:rPr>
        <w:t>Wykonawca</w:t>
      </w:r>
      <w:r w:rsidRPr="00151FEA">
        <w:rPr>
          <w:rFonts w:asciiTheme="minorHAnsi" w:hAnsiTheme="minorHAnsi" w:cstheme="minorHAnsi"/>
          <w:iCs/>
          <w:color w:val="000000"/>
          <w:lang w:eastAsia="pl-PL"/>
        </w:rPr>
        <w:t xml:space="preserve"> </w:t>
      </w:r>
      <w:r w:rsidRPr="00151FEA">
        <w:rPr>
          <w:rFonts w:asciiTheme="minorHAnsi" w:hAnsiTheme="minorHAnsi" w:cstheme="minorHAnsi"/>
          <w:color w:val="000000"/>
          <w:lang w:eastAsia="pl-PL"/>
        </w:rPr>
        <w:t>może w celu potwierdzenia spełniania warunków udziału w postepowaniu</w:t>
      </w:r>
      <w:r w:rsidRPr="00151FEA">
        <w:rPr>
          <w:rFonts w:asciiTheme="minorHAnsi" w:hAnsiTheme="minorHAnsi" w:cstheme="minorHAnsi"/>
          <w:color w:val="000000"/>
          <w:lang w:eastAsia="pl-PL"/>
        </w:rPr>
        <w:br/>
        <w:t xml:space="preserve">lub kryteriów selekcji,  w stosownych sytuacjach oraz w odniesieniu do przedmiotowego zamówienia, polegać na zdolnościach technicznych lub zawodowych lub sytuacji finansowej lub </w:t>
      </w:r>
      <w:r w:rsidRPr="00151FEA">
        <w:rPr>
          <w:rFonts w:asciiTheme="minorHAnsi" w:hAnsiTheme="minorHAnsi" w:cstheme="minorHAnsi"/>
          <w:color w:val="000000"/>
          <w:lang w:eastAsia="pl-PL"/>
        </w:rPr>
        <w:lastRenderedPageBreak/>
        <w:t>ekonomicznej innych podmiotów, niezależnie od charakteru prawnego łączących go z nim stosunków prawnych</w:t>
      </w:r>
      <w:r w:rsidRPr="00151FEA">
        <w:rPr>
          <w:rFonts w:asciiTheme="minorHAnsi" w:hAnsiTheme="minorHAnsi" w:cstheme="minorHAnsi"/>
          <w:iCs/>
          <w:color w:val="000000"/>
          <w:lang w:eastAsia="pl-PL"/>
        </w:rPr>
        <w:t>.</w:t>
      </w:r>
    </w:p>
    <w:p w:rsidR="00186798" w:rsidRPr="00151FEA" w:rsidRDefault="00186798" w:rsidP="00612306">
      <w:pPr>
        <w:pStyle w:val="Akapitzlist"/>
        <w:numPr>
          <w:ilvl w:val="0"/>
          <w:numId w:val="55"/>
        </w:numPr>
        <w:spacing w:after="120" w:line="276" w:lineRule="auto"/>
        <w:ind w:left="357" w:hanging="357"/>
        <w:rPr>
          <w:rFonts w:asciiTheme="minorHAnsi" w:hAnsiTheme="minorHAnsi" w:cstheme="minorHAnsi"/>
        </w:rPr>
      </w:pPr>
      <w:r w:rsidRPr="00151FEA">
        <w:rPr>
          <w:rFonts w:asciiTheme="minorHAnsi" w:hAnsiTheme="minorHAnsi"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186798" w:rsidRPr="00151FEA" w:rsidRDefault="00186798" w:rsidP="00612306">
      <w:pPr>
        <w:pStyle w:val="Akapitzlist"/>
        <w:numPr>
          <w:ilvl w:val="0"/>
          <w:numId w:val="55"/>
        </w:numPr>
        <w:spacing w:after="120" w:line="276" w:lineRule="auto"/>
        <w:ind w:left="357" w:hanging="357"/>
        <w:rPr>
          <w:rFonts w:asciiTheme="minorHAnsi" w:hAnsiTheme="minorHAnsi" w:cstheme="minorHAnsi"/>
        </w:rPr>
      </w:pPr>
      <w:r w:rsidRPr="00151FEA">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186798" w:rsidRDefault="00186798" w:rsidP="00612306">
      <w:pPr>
        <w:pStyle w:val="Akapitzlist"/>
        <w:numPr>
          <w:ilvl w:val="0"/>
          <w:numId w:val="55"/>
        </w:numPr>
        <w:spacing w:line="276" w:lineRule="auto"/>
        <w:ind w:left="357" w:hanging="357"/>
        <w:rPr>
          <w:rFonts w:asciiTheme="minorHAnsi" w:hAnsiTheme="minorHAnsi" w:cstheme="minorHAnsi"/>
        </w:rPr>
      </w:pPr>
      <w:r w:rsidRPr="00151FEA">
        <w:rPr>
          <w:rFonts w:asciiTheme="minorHAnsi" w:hAnsiTheme="minorHAnsi" w:cstheme="minorHAnsi"/>
        </w:rPr>
        <w:t>Zobowiązanie podmiotu udostępniającego zasoby musi potwierdzać, że stosunek łączący Wykonawcę z podmiotami udostępniającymi zasoby gwarantuje rzeczywisty dostęp do tych zasobów oraz określać w szczególności:</w:t>
      </w:r>
    </w:p>
    <w:p w:rsidR="00151FEA" w:rsidRPr="00151FEA" w:rsidRDefault="00151FEA" w:rsidP="00612306">
      <w:pPr>
        <w:pStyle w:val="Akapitzlist"/>
        <w:numPr>
          <w:ilvl w:val="0"/>
          <w:numId w:val="56"/>
        </w:numPr>
        <w:spacing w:line="276" w:lineRule="auto"/>
        <w:rPr>
          <w:rFonts w:asciiTheme="minorHAnsi" w:hAnsiTheme="minorHAnsi" w:cstheme="minorHAnsi"/>
        </w:rPr>
      </w:pPr>
      <w:r w:rsidRPr="00151FEA">
        <w:rPr>
          <w:rFonts w:asciiTheme="minorHAnsi" w:hAnsiTheme="minorHAnsi" w:cstheme="minorHAnsi"/>
        </w:rPr>
        <w:t xml:space="preserve">zakres dostępnych wykonawcy zasobów podmiotu udostępniającego zasoby, </w:t>
      </w:r>
    </w:p>
    <w:p w:rsidR="00151FEA" w:rsidRDefault="00151FEA" w:rsidP="00612306">
      <w:pPr>
        <w:pStyle w:val="Akapitzlist"/>
        <w:numPr>
          <w:ilvl w:val="0"/>
          <w:numId w:val="56"/>
        </w:numPr>
        <w:spacing w:line="276" w:lineRule="auto"/>
        <w:rPr>
          <w:rFonts w:asciiTheme="minorHAnsi" w:hAnsiTheme="minorHAnsi" w:cstheme="minorHAnsi"/>
        </w:rPr>
      </w:pPr>
      <w:r w:rsidRPr="00151FEA">
        <w:rPr>
          <w:rFonts w:asciiTheme="minorHAnsi" w:hAnsiTheme="minorHAnsi" w:cstheme="minorHAnsi"/>
        </w:rPr>
        <w:t>sposób i okres udostępnienia wykonawcy i wykorzystania przez niego zasobów podmiotu udostępniającego te zasoby przy wykonywaniu zamówienia;</w:t>
      </w:r>
    </w:p>
    <w:p w:rsidR="000152F3" w:rsidRPr="000152F3" w:rsidRDefault="000152F3" w:rsidP="00612306">
      <w:pPr>
        <w:pStyle w:val="Akapitzlist"/>
        <w:numPr>
          <w:ilvl w:val="0"/>
          <w:numId w:val="56"/>
        </w:numPr>
        <w:spacing w:after="120" w:line="276" w:lineRule="auto"/>
        <w:rPr>
          <w:rFonts w:asciiTheme="minorHAnsi" w:hAnsiTheme="minorHAnsi" w:cstheme="minorHAnsi"/>
        </w:rPr>
      </w:pPr>
      <w:r w:rsidRPr="000152F3">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152F3" w:rsidRDefault="00186798" w:rsidP="00612306">
      <w:pPr>
        <w:pStyle w:val="Akapitzlist"/>
        <w:numPr>
          <w:ilvl w:val="0"/>
          <w:numId w:val="55"/>
        </w:numPr>
        <w:spacing w:after="120" w:line="276" w:lineRule="auto"/>
        <w:ind w:left="357" w:hanging="357"/>
        <w:rPr>
          <w:rFonts w:asciiTheme="minorHAnsi" w:hAnsiTheme="minorHAnsi" w:cstheme="minorHAnsi"/>
          <w:lang w:eastAsia="pl-PL"/>
        </w:rPr>
      </w:pPr>
      <w:r w:rsidRPr="000152F3">
        <w:rPr>
          <w:rFonts w:asciiTheme="minorHAnsi" w:hAnsiTheme="minorHAnsi" w:cstheme="minorHAnsi"/>
        </w:rPr>
        <w:t>Zamawiający oceni, czy udostępniane wykonawcy przez podmioty udostępniające zasoby zdolności techniczne lub zawodowe, pozwalają na wykazanie przez wykonawcę spełniania warunków udziału w postępowaniu, o których mowa pkt VII.1 niniejszej SWZ oraz zbada, czy nie zachodzą wobec tego podmiotu podstawy wykluczenia, które zostały przewidziane względem Wykonawcy.</w:t>
      </w:r>
    </w:p>
    <w:p w:rsidR="00186798" w:rsidRDefault="000152F3" w:rsidP="00612306">
      <w:pPr>
        <w:pStyle w:val="Akapitzlist"/>
        <w:numPr>
          <w:ilvl w:val="0"/>
          <w:numId w:val="55"/>
        </w:numPr>
        <w:spacing w:line="23" w:lineRule="atLeast"/>
        <w:ind w:left="357" w:hanging="357"/>
        <w:rPr>
          <w:rFonts w:asciiTheme="minorHAnsi" w:hAnsiTheme="minorHAnsi" w:cstheme="minorHAnsi"/>
          <w:lang w:eastAsia="pl-PL"/>
        </w:rPr>
      </w:pPr>
      <w:r w:rsidRPr="0097588D">
        <w:t xml:space="preserve"> </w:t>
      </w:r>
      <w:r w:rsidR="00664C76" w:rsidRPr="000152F3">
        <w:rPr>
          <w:rFonts w:asciiTheme="minorHAnsi" w:hAnsiTheme="minorHAnsi" w:cstheme="minorHAnsi"/>
        </w:rPr>
        <w:t>Wykonawca nie może, po upływie terminu składania ofert, powoływać się na zdolności lub sytuację podmiotów udostępniających zasoby, jeżeli na etapie składania ofert nie polegał on</w:t>
      </w:r>
      <w:r w:rsidR="009F420B">
        <w:rPr>
          <w:rFonts w:asciiTheme="minorHAnsi" w:hAnsiTheme="minorHAnsi" w:cstheme="minorHAnsi"/>
          <w:lang w:val="pl-PL"/>
        </w:rPr>
        <w:t xml:space="preserve">                </w:t>
      </w:r>
      <w:r w:rsidR="00664C76" w:rsidRPr="000152F3">
        <w:rPr>
          <w:rFonts w:asciiTheme="minorHAnsi" w:hAnsiTheme="minorHAnsi" w:cstheme="minorHAnsi"/>
        </w:rPr>
        <w:t xml:space="preserve"> w danym zakresie na zdolnościach lub sytuacji podmiotów udostępniających zasoby.</w:t>
      </w:r>
    </w:p>
    <w:p w:rsidR="009F420B" w:rsidRDefault="009F420B" w:rsidP="009F420B">
      <w:pPr>
        <w:pStyle w:val="Akapitzlist"/>
        <w:spacing w:line="23" w:lineRule="atLeast"/>
        <w:ind w:left="357"/>
        <w:rPr>
          <w:rFonts w:asciiTheme="minorHAnsi" w:hAnsiTheme="minorHAnsi" w:cstheme="minorHAnsi"/>
          <w:lang w:eastAsia="pl-PL"/>
        </w:rPr>
      </w:pPr>
    </w:p>
    <w:p w:rsidR="00186798" w:rsidRPr="000152F3" w:rsidRDefault="000152F3" w:rsidP="009F420B">
      <w:pPr>
        <w:pStyle w:val="Nagwek1"/>
        <w:ind w:left="357" w:hanging="357"/>
        <w:rPr>
          <w:highlight w:val="lightGray"/>
        </w:rPr>
      </w:pPr>
      <w:bookmarkStart w:id="15" w:name="_Toc166159699"/>
      <w:r w:rsidRPr="009F420B">
        <w:rPr>
          <w:sz w:val="24"/>
          <w:szCs w:val="24"/>
          <w:highlight w:val="lightGray"/>
        </w:rPr>
        <w:t>I</w:t>
      </w:r>
      <w:r w:rsidR="00186798" w:rsidRPr="009F420B">
        <w:rPr>
          <w:sz w:val="24"/>
          <w:szCs w:val="24"/>
          <w:highlight w:val="lightGray"/>
        </w:rPr>
        <w:t>nformacja dla wykonawców wspólnie ubiegających się o udzielenie zamówienia (spółki cywilne/konsorcja</w:t>
      </w:r>
      <w:r w:rsidR="006533FF">
        <w:rPr>
          <w:sz w:val="24"/>
          <w:szCs w:val="24"/>
          <w:highlight w:val="lightGray"/>
          <w:lang w:val="pl-PL"/>
        </w:rPr>
        <w:t>/INNE</w:t>
      </w:r>
      <w:r w:rsidR="00186798" w:rsidRPr="000152F3">
        <w:rPr>
          <w:highlight w:val="lightGray"/>
        </w:rPr>
        <w:t>)</w:t>
      </w:r>
      <w:bookmarkEnd w:id="15"/>
    </w:p>
    <w:p w:rsidR="00186798" w:rsidRPr="00307A75" w:rsidRDefault="00186798" w:rsidP="00612306">
      <w:pPr>
        <w:pStyle w:val="Akapitzlist"/>
        <w:numPr>
          <w:ilvl w:val="0"/>
          <w:numId w:val="59"/>
        </w:numPr>
        <w:spacing w:after="120" w:line="276" w:lineRule="auto"/>
        <w:ind w:left="357" w:hanging="357"/>
        <w:rPr>
          <w:rFonts w:asciiTheme="minorHAnsi" w:hAnsiTheme="minorHAnsi" w:cstheme="minorHAnsi"/>
        </w:rPr>
      </w:pPr>
      <w:r w:rsidRPr="00307A75">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186798" w:rsidRPr="00307A75" w:rsidRDefault="00186798" w:rsidP="00612306">
      <w:pPr>
        <w:pStyle w:val="Akapitzlist"/>
        <w:numPr>
          <w:ilvl w:val="0"/>
          <w:numId w:val="59"/>
        </w:numPr>
        <w:spacing w:after="120" w:line="276" w:lineRule="auto"/>
        <w:ind w:left="357" w:hanging="357"/>
        <w:rPr>
          <w:rFonts w:asciiTheme="minorHAnsi" w:hAnsiTheme="minorHAnsi" w:cstheme="minorHAnsi"/>
        </w:rPr>
      </w:pPr>
      <w:r w:rsidRPr="00307A75">
        <w:rPr>
          <w:rFonts w:asciiTheme="minorHAnsi" w:hAnsiTheme="minorHAnsi" w:cstheme="minorHAnsi"/>
        </w:rPr>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186798" w:rsidRPr="00307A75" w:rsidRDefault="00186798" w:rsidP="00612306">
      <w:pPr>
        <w:pStyle w:val="Akapitzlist"/>
        <w:numPr>
          <w:ilvl w:val="0"/>
          <w:numId w:val="59"/>
        </w:numPr>
        <w:spacing w:after="120" w:line="276" w:lineRule="auto"/>
        <w:ind w:left="357" w:hanging="357"/>
        <w:rPr>
          <w:rFonts w:asciiTheme="minorHAnsi" w:hAnsiTheme="minorHAnsi" w:cstheme="minorHAnsi"/>
        </w:rPr>
      </w:pPr>
      <w:r w:rsidRPr="00307A75">
        <w:rPr>
          <w:rFonts w:asciiTheme="minorHAnsi" w:hAnsiTheme="minorHAnsi" w:cstheme="minorHAnsi"/>
        </w:rPr>
        <w:t>Wykonawcy wspólnie ubiegający się o udzielenie zamówienia dołączają do oferty oświadczenie, z którego wynika, które roboty budowlane, dostawy lub usługi wykonają poszczególni wykonawcy.</w:t>
      </w:r>
    </w:p>
    <w:p w:rsidR="00186798" w:rsidRPr="00307A75" w:rsidRDefault="00186798" w:rsidP="00612306">
      <w:pPr>
        <w:pStyle w:val="Akapitzlist"/>
        <w:numPr>
          <w:ilvl w:val="0"/>
          <w:numId w:val="59"/>
        </w:numPr>
        <w:spacing w:after="120" w:line="276" w:lineRule="auto"/>
        <w:ind w:left="357" w:hanging="357"/>
        <w:rPr>
          <w:rFonts w:asciiTheme="minorHAnsi" w:hAnsiTheme="minorHAnsi" w:cstheme="minorHAnsi"/>
        </w:rPr>
      </w:pPr>
      <w:r w:rsidRPr="00307A75">
        <w:rPr>
          <w:rFonts w:asciiTheme="minorHAnsi" w:hAnsiTheme="minorHAnsi" w:cstheme="minorHAnsi"/>
        </w:rPr>
        <w:t xml:space="preserve">Obowiązek złożenia oświadczenia, o którym mowa w art. 117 ust. 4 ustawy </w:t>
      </w:r>
      <w:proofErr w:type="spellStart"/>
      <w:r w:rsidRPr="00307A75">
        <w:rPr>
          <w:rFonts w:asciiTheme="minorHAnsi" w:hAnsiTheme="minorHAnsi" w:cstheme="minorHAnsi"/>
        </w:rPr>
        <w:t>Pzp</w:t>
      </w:r>
      <w:proofErr w:type="spellEnd"/>
      <w:r w:rsidRPr="00307A75">
        <w:rPr>
          <w:rFonts w:asciiTheme="minorHAnsi" w:hAnsiTheme="minorHAnsi" w:cstheme="minorHAnsi"/>
        </w:rPr>
        <w:t>, (pkt X.3 SWZ powyżej) odnosić należy również do wykonawców, prowadzących działalność w formie spółki cywilnej.</w:t>
      </w:r>
    </w:p>
    <w:p w:rsidR="00186798" w:rsidRDefault="00186798" w:rsidP="00612306">
      <w:pPr>
        <w:pStyle w:val="Akapitzlist"/>
        <w:numPr>
          <w:ilvl w:val="0"/>
          <w:numId w:val="59"/>
        </w:numPr>
        <w:spacing w:after="120" w:line="276" w:lineRule="auto"/>
        <w:ind w:left="357" w:hanging="357"/>
        <w:rPr>
          <w:rFonts w:asciiTheme="minorHAnsi" w:hAnsiTheme="minorHAnsi" w:cstheme="minorHAnsi"/>
        </w:rPr>
      </w:pPr>
      <w:r w:rsidRPr="00307A75">
        <w:rPr>
          <w:rFonts w:asciiTheme="minorHAnsi" w:hAnsiTheme="minorHAnsi" w:cstheme="minorHAnsi"/>
        </w:rPr>
        <w:t>Oświadczenia i dokumenty potwierdzające brak podstaw do wykluczenia z postępowania składa każdy z Wykonawców wspólnie ubiegających się o zamówienie.</w:t>
      </w:r>
    </w:p>
    <w:p w:rsidR="00186798" w:rsidRPr="00307A75" w:rsidRDefault="00307A75" w:rsidP="00307A75">
      <w:pPr>
        <w:pStyle w:val="Nagwek1"/>
        <w:ind w:left="357" w:hanging="357"/>
        <w:rPr>
          <w:highlight w:val="lightGray"/>
        </w:rPr>
      </w:pPr>
      <w:bookmarkStart w:id="16" w:name="_Toc166159700"/>
      <w:r w:rsidRPr="009F420B">
        <w:rPr>
          <w:sz w:val="24"/>
          <w:szCs w:val="24"/>
          <w:highlight w:val="lightGray"/>
        </w:rPr>
        <w:t>P</w:t>
      </w:r>
      <w:r w:rsidR="00186798" w:rsidRPr="009F420B">
        <w:rPr>
          <w:sz w:val="24"/>
          <w:szCs w:val="24"/>
          <w:highlight w:val="lightGray"/>
        </w:rPr>
        <w:t>odwykonawstw</w:t>
      </w:r>
      <w:r w:rsidR="00186798" w:rsidRPr="00307A75">
        <w:rPr>
          <w:highlight w:val="lightGray"/>
        </w:rPr>
        <w:t>o</w:t>
      </w:r>
      <w:bookmarkEnd w:id="16"/>
    </w:p>
    <w:p w:rsidR="00186798" w:rsidRPr="00307A75" w:rsidRDefault="00186798" w:rsidP="00612306">
      <w:pPr>
        <w:pStyle w:val="Akapitzlist"/>
        <w:numPr>
          <w:ilvl w:val="0"/>
          <w:numId w:val="60"/>
        </w:numPr>
        <w:spacing w:after="120" w:line="276" w:lineRule="auto"/>
        <w:ind w:left="357" w:hanging="357"/>
        <w:rPr>
          <w:rFonts w:asciiTheme="minorHAnsi" w:hAnsiTheme="minorHAnsi" w:cstheme="minorHAnsi"/>
        </w:rPr>
      </w:pPr>
      <w:r w:rsidRPr="00307A75">
        <w:rPr>
          <w:rFonts w:asciiTheme="minorHAnsi" w:hAnsiTheme="minorHAnsi" w:cstheme="minorHAnsi"/>
        </w:rPr>
        <w:t>Wykonawca może powierzyć wykonanie części zamówienia na usługi podwykonawcy/ podwykonawcom.</w:t>
      </w:r>
    </w:p>
    <w:p w:rsidR="00186798" w:rsidRPr="00307A75" w:rsidRDefault="00186798" w:rsidP="00612306">
      <w:pPr>
        <w:pStyle w:val="Akapitzlist"/>
        <w:numPr>
          <w:ilvl w:val="0"/>
          <w:numId w:val="60"/>
        </w:numPr>
        <w:spacing w:after="120" w:line="276" w:lineRule="auto"/>
        <w:ind w:left="357" w:hanging="357"/>
        <w:rPr>
          <w:rFonts w:asciiTheme="minorHAnsi" w:hAnsiTheme="minorHAnsi" w:cstheme="minorHAnsi"/>
        </w:rPr>
      </w:pPr>
      <w:r w:rsidRPr="00307A75">
        <w:rPr>
          <w:rFonts w:asciiTheme="minorHAnsi" w:hAnsiTheme="minorHAnsi" w:cstheme="minorHAnsi"/>
        </w:rPr>
        <w:t>Zamawiający nie wprowadza zastrzeżenia wskazującego na obowiązek osobistego wykonania przez Wykonawcę kluczowych części zamówienia.</w:t>
      </w:r>
    </w:p>
    <w:p w:rsidR="00186798" w:rsidRPr="00307A75" w:rsidRDefault="00186798" w:rsidP="00612306">
      <w:pPr>
        <w:pStyle w:val="Akapitzlist"/>
        <w:numPr>
          <w:ilvl w:val="0"/>
          <w:numId w:val="60"/>
        </w:numPr>
        <w:spacing w:after="120" w:line="276" w:lineRule="auto"/>
        <w:ind w:left="357" w:hanging="357"/>
        <w:rPr>
          <w:rFonts w:asciiTheme="minorHAnsi" w:hAnsiTheme="minorHAnsi" w:cstheme="minorHAnsi"/>
        </w:rPr>
      </w:pPr>
      <w:r w:rsidRPr="00307A75">
        <w:rPr>
          <w:rFonts w:asciiTheme="minorHAnsi" w:hAnsiTheme="minorHAnsi" w:cstheme="minorHAnsi"/>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186798" w:rsidRDefault="00186798" w:rsidP="00612306">
      <w:pPr>
        <w:pStyle w:val="Akapitzlist"/>
        <w:numPr>
          <w:ilvl w:val="0"/>
          <w:numId w:val="60"/>
        </w:numPr>
        <w:spacing w:line="276" w:lineRule="auto"/>
        <w:ind w:left="357" w:hanging="357"/>
        <w:rPr>
          <w:rFonts w:asciiTheme="minorHAnsi" w:hAnsiTheme="minorHAnsi" w:cstheme="minorHAnsi"/>
        </w:rPr>
      </w:pPr>
      <w:r w:rsidRPr="00307A75">
        <w:rPr>
          <w:rFonts w:asciiTheme="minorHAnsi" w:hAnsiTheme="minorHAnsi" w:cstheme="minorHAnsi"/>
        </w:rPr>
        <w:t>Zamawiający zastrzega, że:</w:t>
      </w:r>
    </w:p>
    <w:p w:rsidR="00A44B35" w:rsidRDefault="00307A75" w:rsidP="00612306">
      <w:pPr>
        <w:pStyle w:val="Akapitzlist"/>
        <w:numPr>
          <w:ilvl w:val="0"/>
          <w:numId w:val="61"/>
        </w:numPr>
        <w:spacing w:line="276" w:lineRule="auto"/>
        <w:ind w:left="1071" w:hanging="357"/>
        <w:rPr>
          <w:rFonts w:asciiTheme="minorHAnsi" w:hAnsiTheme="minorHAnsi" w:cstheme="minorHAnsi"/>
        </w:rPr>
      </w:pPr>
      <w:r w:rsidRPr="00307A75">
        <w:rPr>
          <w:rFonts w:asciiTheme="minorHAnsi" w:hAnsiTheme="minorHAnsi" w:cstheme="minorHAnsi"/>
        </w:rPr>
        <w:t>Zlecenie części usług podwykonawcom nie zmienia zobowiązań Wykonawcy wobec Zamawiającego za wykonanie tej części usług;</w:t>
      </w:r>
    </w:p>
    <w:p w:rsidR="00A44B35" w:rsidRDefault="00307A75" w:rsidP="00612306">
      <w:pPr>
        <w:pStyle w:val="Akapitzlist"/>
        <w:numPr>
          <w:ilvl w:val="0"/>
          <w:numId w:val="61"/>
        </w:numPr>
        <w:spacing w:line="276" w:lineRule="auto"/>
        <w:ind w:left="1071" w:hanging="357"/>
        <w:rPr>
          <w:rFonts w:asciiTheme="minorHAnsi" w:hAnsiTheme="minorHAnsi" w:cstheme="minorHAnsi"/>
        </w:rPr>
      </w:pPr>
      <w:r w:rsidRPr="00A44B35">
        <w:rPr>
          <w:rFonts w:asciiTheme="minorHAnsi" w:hAnsiTheme="minorHAnsi" w:cstheme="minorHAnsi"/>
        </w:rPr>
        <w:t>Wykonawca jest odpowiedzialny za działania, uchybienia i zaniedbania podwykonawcy</w:t>
      </w:r>
      <w:r w:rsidR="00A44B35" w:rsidRPr="00A44B35">
        <w:rPr>
          <w:rFonts w:asciiTheme="minorHAnsi" w:hAnsiTheme="minorHAnsi" w:cstheme="minorHAnsi"/>
        </w:rPr>
        <w:t xml:space="preserve"> </w:t>
      </w:r>
      <w:r w:rsidRPr="00A44B35">
        <w:rPr>
          <w:rFonts w:asciiTheme="minorHAnsi" w:hAnsiTheme="minorHAnsi" w:cstheme="minorHAnsi"/>
        </w:rPr>
        <w:t>i jego pracowników w takim samym stopniu jakby to były działania, uchybienia i zaniedbania jego własnych pracowników;</w:t>
      </w:r>
    </w:p>
    <w:p w:rsidR="00A44B35" w:rsidRDefault="00C10F7B" w:rsidP="00612306">
      <w:pPr>
        <w:pStyle w:val="Akapitzlist"/>
        <w:numPr>
          <w:ilvl w:val="0"/>
          <w:numId w:val="61"/>
        </w:numPr>
        <w:spacing w:line="276" w:lineRule="auto"/>
        <w:ind w:left="1071" w:hanging="357"/>
        <w:rPr>
          <w:rFonts w:asciiTheme="minorHAnsi" w:hAnsiTheme="minorHAnsi" w:cstheme="minorHAnsi"/>
        </w:rPr>
      </w:pPr>
      <w:r w:rsidRPr="00A44B35">
        <w:rPr>
          <w:rFonts w:asciiTheme="minorHAnsi" w:hAnsiTheme="minorHAnsi" w:cstheme="minorHAnsi"/>
        </w:rPr>
        <w:t xml:space="preserve">Zamawiający </w:t>
      </w:r>
      <w:r w:rsidR="0066467A" w:rsidRPr="00A44B35">
        <w:rPr>
          <w:rFonts w:asciiTheme="minorHAnsi" w:hAnsiTheme="minorHAnsi" w:cstheme="minorHAnsi"/>
        </w:rPr>
        <w:t xml:space="preserve">nie jest związany stosunkami </w:t>
      </w:r>
      <w:r w:rsidR="00195A30" w:rsidRPr="00A44B35">
        <w:rPr>
          <w:rFonts w:asciiTheme="minorHAnsi" w:hAnsiTheme="minorHAnsi" w:cstheme="minorHAnsi"/>
        </w:rPr>
        <w:t xml:space="preserve">zobowiązaniowymi </w:t>
      </w:r>
      <w:r w:rsidR="00A97F1F" w:rsidRPr="00A44B35">
        <w:rPr>
          <w:rFonts w:asciiTheme="minorHAnsi" w:hAnsiTheme="minorHAnsi" w:cstheme="minorHAnsi"/>
        </w:rPr>
        <w:t>z podwykonawcami, ale może skorzystać ze wszelkich praw nabytych przez Wykonawcę w stosunku do nich;</w:t>
      </w:r>
    </w:p>
    <w:p w:rsidR="00A97F1F" w:rsidRPr="00A44B35" w:rsidRDefault="00A97F1F" w:rsidP="00612306">
      <w:pPr>
        <w:pStyle w:val="Akapitzlist"/>
        <w:numPr>
          <w:ilvl w:val="0"/>
          <w:numId w:val="61"/>
        </w:numPr>
        <w:spacing w:after="120" w:line="276" w:lineRule="auto"/>
        <w:ind w:left="1071" w:hanging="357"/>
        <w:rPr>
          <w:rFonts w:asciiTheme="minorHAnsi" w:hAnsiTheme="minorHAnsi" w:cstheme="minorHAnsi"/>
        </w:rPr>
      </w:pPr>
      <w:r w:rsidRPr="00A44B35">
        <w:rPr>
          <w:rFonts w:asciiTheme="minorHAnsi" w:hAnsiTheme="minorHAnsi" w:cstheme="minorHAnsi"/>
        </w:rPr>
        <w:t xml:space="preserve">Wykonawca pozostaje w pełni odpowiedzialny w stosunku do Zamawiającego za zlecone do </w:t>
      </w:r>
      <w:proofErr w:type="spellStart"/>
      <w:r w:rsidRPr="00A44B35">
        <w:rPr>
          <w:rFonts w:asciiTheme="minorHAnsi" w:hAnsiTheme="minorHAnsi" w:cstheme="minorHAnsi"/>
        </w:rPr>
        <w:t>podwykonania</w:t>
      </w:r>
      <w:proofErr w:type="spellEnd"/>
      <w:r w:rsidRPr="00A44B35">
        <w:rPr>
          <w:rFonts w:asciiTheme="minorHAnsi" w:hAnsiTheme="minorHAnsi" w:cstheme="minorHAnsi"/>
        </w:rPr>
        <w:t xml:space="preserve"> części zamówienia. </w:t>
      </w:r>
    </w:p>
    <w:p w:rsidR="001C5D36" w:rsidRDefault="00A97F1F" w:rsidP="00612306">
      <w:pPr>
        <w:pStyle w:val="Akapitzlist"/>
        <w:numPr>
          <w:ilvl w:val="0"/>
          <w:numId w:val="60"/>
        </w:numPr>
        <w:spacing w:line="276" w:lineRule="auto"/>
        <w:ind w:left="357" w:hanging="357"/>
        <w:rPr>
          <w:rFonts w:asciiTheme="minorHAnsi" w:hAnsiTheme="minorHAnsi" w:cstheme="minorHAnsi"/>
          <w:lang w:eastAsia="pl-PL"/>
        </w:rPr>
      </w:pPr>
      <w:r w:rsidRPr="00A44B35">
        <w:rPr>
          <w:rFonts w:asciiTheme="minorHAnsi" w:hAnsiTheme="minorHAnsi" w:cstheme="minorHAnsi"/>
          <w:lang w:eastAsia="pl-PL"/>
        </w:rPr>
        <w:t xml:space="preserve">Jeżeli zmiana albo rezygnacja z podwykonawcy dotyczy podmiotu, na którego zasoby Wykonawca powoływał się, na zasadach określonych w art. 118 ust. 1 ustawy </w:t>
      </w:r>
      <w:proofErr w:type="spellStart"/>
      <w:r w:rsidRPr="00A44B35">
        <w:rPr>
          <w:rFonts w:asciiTheme="minorHAnsi" w:hAnsiTheme="minorHAnsi" w:cstheme="minorHAnsi"/>
          <w:lang w:eastAsia="pl-PL"/>
        </w:rPr>
        <w:t>Pzp</w:t>
      </w:r>
      <w:proofErr w:type="spellEnd"/>
      <w:r w:rsidRPr="00A44B35">
        <w:rPr>
          <w:rFonts w:asciiTheme="minorHAnsi" w:hAnsiTheme="minorHAnsi" w:cstheme="minorHAnsi"/>
          <w:lang w:eastAsia="pl-PL"/>
        </w:rPr>
        <w:t>, w celu wykazania spełniania warunków udziału w postępowaniu, Wykonawca jest obowiązany wykazać Z</w:t>
      </w:r>
      <w:r w:rsidR="005E4F19" w:rsidRPr="00A44B35">
        <w:rPr>
          <w:rFonts w:asciiTheme="minorHAnsi" w:hAnsiTheme="minorHAnsi" w:cstheme="minorHAnsi"/>
          <w:lang w:eastAsia="pl-PL"/>
        </w:rPr>
        <w:t>amawiają</w:t>
      </w:r>
      <w:r w:rsidRPr="00A44B35">
        <w:rPr>
          <w:rFonts w:asciiTheme="minorHAnsi" w:hAnsiTheme="minorHAnsi" w:cstheme="minorHAnsi"/>
          <w:lang w:eastAsia="pl-PL"/>
        </w:rPr>
        <w:t>cemu, ż</w:t>
      </w:r>
      <w:r w:rsidR="005E4F19" w:rsidRPr="00A44B35">
        <w:rPr>
          <w:rFonts w:asciiTheme="minorHAnsi" w:hAnsiTheme="minorHAnsi" w:cstheme="minorHAnsi"/>
          <w:lang w:eastAsia="pl-PL"/>
        </w:rPr>
        <w:t xml:space="preserve">e proponowany inny podwykonawca lub Wykonawca samodzielnie spełnia je w stopniu nie mniejszym niż podwykonawca, na którego zasoby Wykonawca powoływał się w trakcie postepowania o udzielenie zamówienia. </w:t>
      </w:r>
    </w:p>
    <w:p w:rsidR="0056409B" w:rsidRPr="007B2A79" w:rsidRDefault="007B2A79" w:rsidP="007B2A79">
      <w:pPr>
        <w:pStyle w:val="Nagwek1"/>
        <w:ind w:left="357" w:hanging="357"/>
        <w:rPr>
          <w:sz w:val="24"/>
          <w:szCs w:val="24"/>
          <w:highlight w:val="lightGray"/>
        </w:rPr>
      </w:pPr>
      <w:bookmarkStart w:id="17" w:name="_Toc61256829"/>
      <w:bookmarkStart w:id="18" w:name="_Toc166159701"/>
      <w:r w:rsidRPr="007B2A79">
        <w:rPr>
          <w:sz w:val="24"/>
          <w:szCs w:val="24"/>
          <w:highlight w:val="lightGray"/>
        </w:rPr>
        <w:lastRenderedPageBreak/>
        <w:t>P</w:t>
      </w:r>
      <w:r w:rsidR="0056409B" w:rsidRPr="007B2A79">
        <w:rPr>
          <w:sz w:val="24"/>
          <w:szCs w:val="24"/>
          <w:highlight w:val="lightGray"/>
        </w:rPr>
        <w:t>odmiotowe środki dowodowe</w:t>
      </w:r>
      <w:bookmarkEnd w:id="17"/>
      <w:bookmarkEnd w:id="18"/>
    </w:p>
    <w:p w:rsidR="0056409B" w:rsidRPr="007B2A79" w:rsidRDefault="0056409B" w:rsidP="00612306">
      <w:pPr>
        <w:pStyle w:val="Akapitzlist"/>
        <w:numPr>
          <w:ilvl w:val="0"/>
          <w:numId w:val="63"/>
        </w:numPr>
        <w:spacing w:line="276" w:lineRule="auto"/>
        <w:ind w:left="357" w:hanging="357"/>
        <w:rPr>
          <w:rFonts w:asciiTheme="minorHAnsi" w:hAnsiTheme="minorHAnsi" w:cstheme="minorHAnsi"/>
        </w:rPr>
      </w:pPr>
      <w:r w:rsidRPr="007B2A79">
        <w:rPr>
          <w:rFonts w:asciiTheme="minorHAnsi" w:hAnsiTheme="minorHAnsi" w:cstheme="minorHAnsi"/>
        </w:rPr>
        <w:t>W postępowaniu o udzielenie zamówienia Zamawiający żąda złożenia podmiotowych środków dowodowych na potwierdzenie:</w:t>
      </w:r>
    </w:p>
    <w:p w:rsidR="00307A75" w:rsidRPr="007B2A79" w:rsidRDefault="0056409B" w:rsidP="00612306">
      <w:pPr>
        <w:pStyle w:val="Akapitzlist"/>
        <w:numPr>
          <w:ilvl w:val="0"/>
          <w:numId w:val="64"/>
        </w:numPr>
        <w:spacing w:line="276" w:lineRule="auto"/>
        <w:rPr>
          <w:rFonts w:asciiTheme="minorHAnsi" w:hAnsiTheme="minorHAnsi" w:cstheme="minorHAnsi"/>
        </w:rPr>
      </w:pPr>
      <w:r w:rsidRPr="007B2A79">
        <w:rPr>
          <w:rFonts w:asciiTheme="minorHAnsi" w:hAnsiTheme="minorHAnsi" w:cstheme="minorHAnsi"/>
        </w:rPr>
        <w:t>braku podstaw wykluczenia;</w:t>
      </w:r>
    </w:p>
    <w:p w:rsidR="007B2A79" w:rsidRPr="007B2A79" w:rsidRDefault="0056409B" w:rsidP="00612306">
      <w:pPr>
        <w:pStyle w:val="Akapitzlist"/>
        <w:numPr>
          <w:ilvl w:val="0"/>
          <w:numId w:val="64"/>
        </w:numPr>
        <w:spacing w:line="276" w:lineRule="auto"/>
        <w:rPr>
          <w:rFonts w:asciiTheme="minorHAnsi" w:hAnsiTheme="minorHAnsi" w:cstheme="minorHAnsi"/>
        </w:rPr>
      </w:pPr>
      <w:r w:rsidRPr="007B2A79">
        <w:rPr>
          <w:rFonts w:asciiTheme="minorHAnsi" w:hAnsiTheme="minorHAnsi" w:cstheme="minorHAnsi"/>
        </w:rPr>
        <w:t>spełniania warunków udziału w postępowaniu lub kryteriów selekcji,</w:t>
      </w:r>
    </w:p>
    <w:p w:rsidR="0056409B" w:rsidRPr="007B2A79" w:rsidRDefault="0056409B" w:rsidP="009F420B">
      <w:pPr>
        <w:pStyle w:val="Akapitzlist"/>
        <w:spacing w:after="120" w:line="276" w:lineRule="auto"/>
        <w:ind w:left="720"/>
        <w:rPr>
          <w:rFonts w:asciiTheme="minorHAnsi" w:hAnsiTheme="minorHAnsi" w:cstheme="minorHAnsi"/>
        </w:rPr>
      </w:pPr>
      <w:r w:rsidRPr="007B2A79">
        <w:rPr>
          <w:rFonts w:asciiTheme="minorHAnsi" w:hAnsiTheme="minorHAnsi" w:cstheme="minorHAnsi"/>
        </w:rPr>
        <w:t>w formie określonej w R</w:t>
      </w:r>
      <w:r w:rsidRPr="007B2A79">
        <w:rPr>
          <w:rFonts w:asciiTheme="minorHAnsi" w:eastAsia="TimesNewRoman" w:hAnsiTheme="minorHAnsi" w:cstheme="minorHAnsi"/>
        </w:rPr>
        <w:t>ozporządzeniu Ministra Rozwoju, Pracy i Technologii z dnia 23 grudnia 2020 r. w sprawie podmiotowych środków dowodowych oraz innych dokumentów lub oświadczeń, jakich może żądać zamawiający od wykonawcy  (Dz. U. z 2020 r. poz. 2415)</w:t>
      </w:r>
      <w:r w:rsidRPr="007B2A79">
        <w:rPr>
          <w:rFonts w:asciiTheme="minorHAnsi" w:hAnsiTheme="minorHAnsi" w:cstheme="minorHAnsi"/>
        </w:rPr>
        <w:t>.</w:t>
      </w:r>
    </w:p>
    <w:p w:rsidR="0056409B" w:rsidRDefault="0056409B" w:rsidP="00612306">
      <w:pPr>
        <w:pStyle w:val="Akapitzlist"/>
        <w:numPr>
          <w:ilvl w:val="0"/>
          <w:numId w:val="63"/>
        </w:numPr>
        <w:spacing w:line="276" w:lineRule="auto"/>
        <w:ind w:left="357" w:hanging="357"/>
        <w:rPr>
          <w:rFonts w:asciiTheme="minorHAnsi" w:hAnsiTheme="minorHAnsi" w:cstheme="minorHAnsi"/>
        </w:rPr>
      </w:pPr>
      <w:r w:rsidRPr="007B2A79">
        <w:rPr>
          <w:rFonts w:asciiTheme="minorHAnsi" w:hAnsiTheme="minorHAnsi" w:cstheme="minorHAnsi"/>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7B2A79" w:rsidRDefault="0056409B" w:rsidP="00612306">
      <w:pPr>
        <w:pStyle w:val="Akapitzlist"/>
        <w:numPr>
          <w:ilvl w:val="0"/>
          <w:numId w:val="65"/>
        </w:numPr>
        <w:spacing w:before="120" w:after="120" w:line="276" w:lineRule="auto"/>
        <w:ind w:left="714" w:hanging="357"/>
        <w:rPr>
          <w:rFonts w:asciiTheme="minorHAnsi" w:hAnsiTheme="minorHAnsi" w:cstheme="minorHAnsi"/>
          <w:b/>
          <w:u w:val="single"/>
        </w:rPr>
      </w:pPr>
      <w:r w:rsidRPr="007B2A79">
        <w:rPr>
          <w:rFonts w:asciiTheme="minorHAnsi" w:hAnsiTheme="minorHAnsi" w:cstheme="minorHAnsi"/>
          <w:b/>
          <w:u w:val="single"/>
        </w:rPr>
        <w:t>brak podstaw wykluczenia:</w:t>
      </w:r>
    </w:p>
    <w:p w:rsidR="007B2A79" w:rsidRPr="007B2A79" w:rsidRDefault="007B2A79" w:rsidP="00612306">
      <w:pPr>
        <w:pStyle w:val="Akapitzlist"/>
        <w:numPr>
          <w:ilvl w:val="0"/>
          <w:numId w:val="66"/>
        </w:numPr>
        <w:spacing w:line="276" w:lineRule="auto"/>
        <w:rPr>
          <w:rFonts w:asciiTheme="minorHAnsi" w:hAnsiTheme="minorHAnsi" w:cstheme="minorHAnsi"/>
          <w:b/>
          <w:vanish/>
        </w:rPr>
      </w:pPr>
    </w:p>
    <w:p w:rsidR="007B2A79" w:rsidRPr="007B2A79" w:rsidRDefault="007B2A79" w:rsidP="00612306">
      <w:pPr>
        <w:pStyle w:val="Akapitzlist"/>
        <w:numPr>
          <w:ilvl w:val="0"/>
          <w:numId w:val="66"/>
        </w:numPr>
        <w:spacing w:line="276" w:lineRule="auto"/>
        <w:rPr>
          <w:rFonts w:asciiTheme="minorHAnsi" w:hAnsiTheme="minorHAnsi" w:cstheme="minorHAnsi"/>
          <w:b/>
          <w:vanish/>
        </w:rPr>
      </w:pPr>
    </w:p>
    <w:p w:rsidR="007B2A79" w:rsidRPr="007B2A79" w:rsidRDefault="0056409B" w:rsidP="00612306">
      <w:pPr>
        <w:pStyle w:val="Akapitzlist"/>
        <w:numPr>
          <w:ilvl w:val="1"/>
          <w:numId w:val="66"/>
        </w:numPr>
        <w:spacing w:after="120" w:line="276" w:lineRule="auto"/>
        <w:ind w:left="788" w:hanging="431"/>
        <w:rPr>
          <w:rFonts w:asciiTheme="minorHAnsi" w:hAnsiTheme="minorHAnsi" w:cstheme="minorHAnsi"/>
          <w:b/>
        </w:rPr>
      </w:pPr>
      <w:r w:rsidRPr="007B2A79">
        <w:rPr>
          <w:rFonts w:asciiTheme="minorHAnsi" w:hAnsiTheme="minorHAnsi" w:cstheme="minorHAnsi"/>
          <w:b/>
        </w:rPr>
        <w:t>oświadczenia wykonawcy, w zakresie art. 108 ust. 1 pkt 5 ustawy, o braku przynależności do tej samej grupy kapitałowej w rozumieniu ustawy z dnia 16 lutego 2007 r. o ochronie konkurencji i konsumentów (</w:t>
      </w:r>
      <w:r w:rsidR="00DD7CA3">
        <w:rPr>
          <w:rFonts w:asciiTheme="minorHAnsi" w:hAnsiTheme="minorHAnsi" w:cstheme="minorHAnsi"/>
          <w:b/>
          <w:lang w:val="pl-PL"/>
        </w:rPr>
        <w:t xml:space="preserve">t.j. </w:t>
      </w:r>
      <w:r w:rsidR="00DD7CA3">
        <w:rPr>
          <w:rFonts w:asciiTheme="minorHAnsi" w:hAnsiTheme="minorHAnsi" w:cstheme="minorHAnsi"/>
          <w:b/>
        </w:rPr>
        <w:t>Dz. U. z 2024</w:t>
      </w:r>
      <w:r w:rsidRPr="007B2A79">
        <w:rPr>
          <w:rFonts w:asciiTheme="minorHAnsi" w:hAnsiTheme="minorHAnsi" w:cstheme="minorHAnsi"/>
          <w:b/>
        </w:rPr>
        <w:t xml:space="preserve"> r. poz. </w:t>
      </w:r>
      <w:r w:rsidR="00DD7CA3">
        <w:rPr>
          <w:rFonts w:asciiTheme="minorHAnsi" w:hAnsiTheme="minorHAnsi" w:cstheme="minorHAnsi"/>
          <w:b/>
          <w:lang w:val="pl-PL"/>
        </w:rPr>
        <w:t>594 ze zm.</w:t>
      </w:r>
      <w:r w:rsidRPr="007B2A79">
        <w:rPr>
          <w:rFonts w:asciiTheme="minorHAnsi" w:hAnsiTheme="minorHAnsi" w:cstheme="minorHAnsi"/>
          <w:b/>
        </w:rPr>
        <w:t>), z innym wykonawcą, który złożył odrębną ofertę, albo oświadczenia o przynależności do tej samej grupy kapitałowej wraz z dokumentami lub informacjami potwierdzającymi prz</w:t>
      </w:r>
      <w:r w:rsidRPr="00B54881">
        <w:rPr>
          <w:rFonts w:asciiTheme="minorHAnsi" w:hAnsiTheme="minorHAnsi" w:cstheme="minorHAnsi"/>
          <w:b/>
        </w:rPr>
        <w:t>ygotowanie oferty niezależnie od innego wykonawcy należącego do tej samej grupy kapitałowej, zgodnie ze wzorem stanowiącym załącznik nr 3 do SWZ;</w:t>
      </w:r>
    </w:p>
    <w:p w:rsidR="00A65500" w:rsidRDefault="0056409B" w:rsidP="00612306">
      <w:pPr>
        <w:pStyle w:val="Akapitzlist"/>
        <w:numPr>
          <w:ilvl w:val="1"/>
          <w:numId w:val="66"/>
        </w:numPr>
        <w:spacing w:after="120" w:line="276" w:lineRule="auto"/>
        <w:ind w:left="788" w:hanging="431"/>
        <w:rPr>
          <w:rFonts w:asciiTheme="minorHAnsi" w:hAnsiTheme="minorHAnsi" w:cstheme="minorHAnsi"/>
          <w:b/>
        </w:rPr>
      </w:pPr>
      <w:r w:rsidRPr="007B2A79">
        <w:rPr>
          <w:rFonts w:asciiTheme="minorHAnsi" w:hAnsiTheme="minorHAnsi" w:cstheme="minorHAnsi"/>
          <w:b/>
        </w:rPr>
        <w:t>odpisu lub informacji z Krajowego Rejestru Sądowego lub z Centralnej Ewidencji</w:t>
      </w:r>
      <w:r w:rsidR="007B2A79">
        <w:rPr>
          <w:rFonts w:asciiTheme="minorHAnsi" w:hAnsiTheme="minorHAnsi" w:cstheme="minorHAnsi"/>
          <w:b/>
          <w:lang w:val="pl-PL"/>
        </w:rPr>
        <w:t xml:space="preserve"> </w:t>
      </w:r>
      <w:r w:rsidRPr="007B2A79">
        <w:rPr>
          <w:rFonts w:asciiTheme="minorHAnsi" w:hAnsiTheme="minorHAnsi" w:cstheme="minorHAnsi"/>
          <w:b/>
        </w:rPr>
        <w:t xml:space="preserve"> i Informacji o Działalności Gospodarczej, w zakresie art. 109 ust. 1 pkt 4 ustawy, sporządzonych nie wcześniej niż 3 miesiące przed jej złożeniem, jeżeli odrębne przepisy wymagają wpisu do rejestru lub ewidencji;</w:t>
      </w:r>
    </w:p>
    <w:p w:rsidR="00A65500" w:rsidRPr="00A65500" w:rsidRDefault="00A65500" w:rsidP="00B54881">
      <w:pPr>
        <w:pStyle w:val="Akapitzlist"/>
        <w:keepNext/>
        <w:keepLines/>
        <w:numPr>
          <w:ilvl w:val="0"/>
          <w:numId w:val="33"/>
        </w:numPr>
        <w:spacing w:after="120" w:line="276" w:lineRule="auto"/>
        <w:rPr>
          <w:rFonts w:asciiTheme="minorHAnsi" w:hAnsiTheme="minorHAnsi" w:cstheme="minorHAnsi"/>
          <w:b/>
          <w:vanish/>
          <w:color w:val="000000"/>
          <w:lang w:eastAsia="pl-PL"/>
        </w:rPr>
      </w:pPr>
    </w:p>
    <w:p w:rsidR="00A65500" w:rsidRPr="00A65500" w:rsidRDefault="00A65500" w:rsidP="00B54881">
      <w:pPr>
        <w:pStyle w:val="Akapitzlist"/>
        <w:keepNext/>
        <w:keepLines/>
        <w:numPr>
          <w:ilvl w:val="0"/>
          <w:numId w:val="33"/>
        </w:numPr>
        <w:spacing w:after="120" w:line="276" w:lineRule="auto"/>
        <w:rPr>
          <w:rFonts w:asciiTheme="minorHAnsi" w:hAnsiTheme="minorHAnsi" w:cstheme="minorHAnsi"/>
          <w:b/>
          <w:vanish/>
          <w:color w:val="000000"/>
          <w:lang w:eastAsia="pl-PL"/>
        </w:rPr>
      </w:pPr>
    </w:p>
    <w:p w:rsidR="00A65500" w:rsidRPr="00A65500" w:rsidRDefault="00A65500" w:rsidP="00B54881">
      <w:pPr>
        <w:pStyle w:val="Akapitzlist"/>
        <w:keepNext/>
        <w:keepLines/>
        <w:numPr>
          <w:ilvl w:val="1"/>
          <w:numId w:val="33"/>
        </w:numPr>
        <w:spacing w:after="120" w:line="276" w:lineRule="auto"/>
        <w:rPr>
          <w:rFonts w:asciiTheme="minorHAnsi" w:hAnsiTheme="minorHAnsi" w:cstheme="minorHAnsi"/>
          <w:b/>
          <w:vanish/>
          <w:color w:val="000000"/>
          <w:lang w:eastAsia="pl-PL"/>
        </w:rPr>
      </w:pPr>
    </w:p>
    <w:p w:rsidR="00A65500" w:rsidRPr="00A65500" w:rsidRDefault="00A65500" w:rsidP="00B54881">
      <w:pPr>
        <w:pStyle w:val="Akapitzlist"/>
        <w:keepNext/>
        <w:keepLines/>
        <w:numPr>
          <w:ilvl w:val="1"/>
          <w:numId w:val="33"/>
        </w:numPr>
        <w:spacing w:after="120" w:line="276" w:lineRule="auto"/>
        <w:rPr>
          <w:rFonts w:asciiTheme="minorHAnsi" w:hAnsiTheme="minorHAnsi" w:cstheme="minorHAnsi"/>
          <w:b/>
          <w:vanish/>
          <w:color w:val="000000"/>
          <w:lang w:eastAsia="pl-PL"/>
        </w:rPr>
      </w:pPr>
    </w:p>
    <w:p w:rsidR="00DD7CA3" w:rsidRPr="00DD7CA3" w:rsidRDefault="00DD7CA3" w:rsidP="00612306">
      <w:pPr>
        <w:pStyle w:val="Akapitzlist"/>
        <w:numPr>
          <w:ilvl w:val="0"/>
          <w:numId w:val="91"/>
        </w:numPr>
        <w:spacing w:after="120" w:line="276" w:lineRule="auto"/>
        <w:rPr>
          <w:rFonts w:asciiTheme="minorHAnsi" w:hAnsiTheme="minorHAnsi" w:cstheme="minorHAnsi"/>
          <w:vanish/>
        </w:rPr>
      </w:pPr>
    </w:p>
    <w:p w:rsidR="00DD7CA3" w:rsidRPr="00DD7CA3" w:rsidRDefault="00DD7CA3" w:rsidP="00612306">
      <w:pPr>
        <w:pStyle w:val="Akapitzlist"/>
        <w:numPr>
          <w:ilvl w:val="0"/>
          <w:numId w:val="91"/>
        </w:numPr>
        <w:spacing w:after="120" w:line="276" w:lineRule="auto"/>
        <w:rPr>
          <w:rFonts w:asciiTheme="minorHAnsi" w:hAnsiTheme="minorHAnsi" w:cstheme="minorHAnsi"/>
          <w:vanish/>
        </w:rPr>
      </w:pPr>
    </w:p>
    <w:p w:rsidR="00DD7CA3" w:rsidRPr="00DD7CA3" w:rsidRDefault="00DD7CA3" w:rsidP="00612306">
      <w:pPr>
        <w:pStyle w:val="Akapitzlist"/>
        <w:numPr>
          <w:ilvl w:val="1"/>
          <w:numId w:val="91"/>
        </w:numPr>
        <w:spacing w:after="120" w:line="276" w:lineRule="auto"/>
        <w:rPr>
          <w:rFonts w:asciiTheme="minorHAnsi" w:hAnsiTheme="minorHAnsi" w:cstheme="minorHAnsi"/>
          <w:vanish/>
        </w:rPr>
      </w:pPr>
    </w:p>
    <w:p w:rsidR="00DD7CA3" w:rsidRPr="00DD7CA3" w:rsidRDefault="00DD7CA3" w:rsidP="00612306">
      <w:pPr>
        <w:pStyle w:val="Akapitzlist"/>
        <w:numPr>
          <w:ilvl w:val="1"/>
          <w:numId w:val="91"/>
        </w:numPr>
        <w:spacing w:after="120" w:line="276" w:lineRule="auto"/>
        <w:rPr>
          <w:rFonts w:asciiTheme="minorHAnsi" w:hAnsiTheme="minorHAnsi" w:cstheme="minorHAnsi"/>
          <w:vanish/>
        </w:rPr>
      </w:pPr>
    </w:p>
    <w:p w:rsidR="00CA19A1" w:rsidRPr="00DD7CA3" w:rsidRDefault="00A65500" w:rsidP="00612306">
      <w:pPr>
        <w:pStyle w:val="Akapitzlist"/>
        <w:numPr>
          <w:ilvl w:val="2"/>
          <w:numId w:val="91"/>
        </w:numPr>
        <w:spacing w:after="120" w:line="276" w:lineRule="auto"/>
        <w:rPr>
          <w:rFonts w:asciiTheme="minorHAnsi" w:hAnsiTheme="minorHAnsi" w:cstheme="minorHAnsi"/>
        </w:rPr>
      </w:pPr>
      <w:r w:rsidRPr="00DD7CA3">
        <w:rPr>
          <w:rFonts w:asciiTheme="minorHAnsi" w:hAnsiTheme="minorHAnsi" w:cstheme="minorHAnsi"/>
        </w:rPr>
        <w:t>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w:t>
      </w:r>
      <w:r w:rsidR="00CA19A1" w:rsidRPr="00DD7CA3">
        <w:rPr>
          <w:rFonts w:asciiTheme="minorHAnsi" w:hAnsiTheme="minorHAnsi" w:cstheme="minorHAnsi"/>
        </w:rPr>
        <w:t xml:space="preserve"> </w:t>
      </w:r>
      <w:r w:rsidR="0056409B" w:rsidRPr="00DD7CA3">
        <w:rPr>
          <w:rFonts w:asciiTheme="minorHAnsi" w:hAnsiTheme="minorHAnsi" w:cstheme="minorHAnsi"/>
        </w:rPr>
        <w:t>działalność gospodarcza nie jest zawieszona ani nie znajduje się on w innej tego rodzaju sytuacji wynikającej z podobnej procedury przewidzianej w przepisach miejsca wszczęcia tej procedury.</w:t>
      </w:r>
    </w:p>
    <w:p w:rsidR="00DD7CA3" w:rsidRDefault="0056409B" w:rsidP="00612306">
      <w:pPr>
        <w:pStyle w:val="Akapitzlist"/>
        <w:numPr>
          <w:ilvl w:val="2"/>
          <w:numId w:val="91"/>
        </w:numPr>
        <w:spacing w:after="120" w:line="276" w:lineRule="auto"/>
        <w:rPr>
          <w:rFonts w:asciiTheme="minorHAnsi" w:hAnsiTheme="minorHAnsi" w:cstheme="minorHAnsi"/>
        </w:rPr>
      </w:pPr>
      <w:r w:rsidRPr="00DD7CA3">
        <w:rPr>
          <w:rFonts w:asciiTheme="minorHAnsi" w:hAnsiTheme="minorHAnsi" w:cstheme="minorHAnsi"/>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DD7CA3">
        <w:rPr>
          <w:rFonts w:asciiTheme="minorHAnsi" w:hAnsiTheme="minorHAnsi" w:cstheme="minorHAnsi"/>
        </w:rPr>
        <w:lastRenderedPageBreak/>
        <w:t>administracyjnym, notariuszem, organem samorządu zawodowego lub gospodarczego, właściwym ze względu na siedzibę lub miejsce zamieszkania wykonawcy.</w:t>
      </w:r>
    </w:p>
    <w:p w:rsidR="0056409B" w:rsidRPr="00DD7CA3" w:rsidRDefault="0056409B" w:rsidP="00612306">
      <w:pPr>
        <w:pStyle w:val="Akapitzlist"/>
        <w:numPr>
          <w:ilvl w:val="2"/>
          <w:numId w:val="91"/>
        </w:numPr>
        <w:spacing w:after="120" w:line="276" w:lineRule="auto"/>
        <w:rPr>
          <w:rFonts w:asciiTheme="minorHAnsi" w:hAnsiTheme="minorHAnsi" w:cstheme="minorHAnsi"/>
        </w:rPr>
      </w:pPr>
      <w:r w:rsidRPr="00DD7CA3">
        <w:rPr>
          <w:rFonts w:asciiTheme="minorHAnsi" w:hAnsiTheme="minorHAnsi" w:cstheme="minorHAnsi"/>
        </w:rPr>
        <w:t>Dokumenty/oświadczenia, o których mowa w pkt. 2.2.1 i 2.2.2 powinny być wystawione nie wcześniej niż 3 miesiące przed upływem terminu składania ofert.</w:t>
      </w:r>
    </w:p>
    <w:p w:rsidR="0056409B" w:rsidRDefault="0056409B" w:rsidP="008677D5">
      <w:pPr>
        <w:keepNext/>
        <w:keepLines/>
        <w:numPr>
          <w:ilvl w:val="0"/>
          <w:numId w:val="5"/>
        </w:numPr>
        <w:spacing w:before="120" w:after="120" w:line="276" w:lineRule="auto"/>
        <w:ind w:left="714" w:hanging="357"/>
        <w:rPr>
          <w:rFonts w:asciiTheme="minorHAnsi" w:eastAsia="Times New Roman" w:hAnsiTheme="minorHAnsi" w:cstheme="minorHAnsi"/>
          <w:b/>
          <w:color w:val="000000"/>
          <w:sz w:val="24"/>
          <w:szCs w:val="24"/>
          <w:u w:val="single"/>
          <w:lang w:eastAsia="pl-PL"/>
        </w:rPr>
      </w:pPr>
      <w:r w:rsidRPr="004D15C9">
        <w:rPr>
          <w:rFonts w:asciiTheme="minorHAnsi" w:eastAsia="Times New Roman" w:hAnsiTheme="minorHAnsi" w:cstheme="minorHAnsi"/>
          <w:b/>
          <w:color w:val="000000"/>
          <w:sz w:val="24"/>
          <w:szCs w:val="24"/>
          <w:u w:val="single"/>
          <w:lang w:eastAsia="pl-PL"/>
        </w:rPr>
        <w:t>spełnianie warunków udziału w postępowaniu:</w:t>
      </w:r>
    </w:p>
    <w:p w:rsidR="00A44B35" w:rsidRPr="00A44B35" w:rsidRDefault="00A44B35" w:rsidP="00612306">
      <w:pPr>
        <w:pStyle w:val="Akapitzlist"/>
        <w:widowControl w:val="0"/>
        <w:numPr>
          <w:ilvl w:val="0"/>
          <w:numId w:val="62"/>
        </w:numPr>
        <w:autoSpaceDE w:val="0"/>
        <w:autoSpaceDN w:val="0"/>
        <w:adjustRightInd w:val="0"/>
        <w:spacing w:after="120" w:line="276" w:lineRule="auto"/>
        <w:rPr>
          <w:rFonts w:asciiTheme="minorHAnsi" w:hAnsiTheme="minorHAnsi" w:cstheme="minorHAnsi"/>
          <w:b/>
          <w:vanish/>
          <w:lang w:val="pl-PL" w:eastAsia="pl-PL"/>
        </w:rPr>
      </w:pPr>
    </w:p>
    <w:p w:rsidR="00A44B35" w:rsidRPr="00A44B35" w:rsidRDefault="00A44B35" w:rsidP="00612306">
      <w:pPr>
        <w:pStyle w:val="Akapitzlist"/>
        <w:widowControl w:val="0"/>
        <w:numPr>
          <w:ilvl w:val="0"/>
          <w:numId w:val="62"/>
        </w:numPr>
        <w:autoSpaceDE w:val="0"/>
        <w:autoSpaceDN w:val="0"/>
        <w:adjustRightInd w:val="0"/>
        <w:spacing w:after="120" w:line="276" w:lineRule="auto"/>
        <w:rPr>
          <w:rFonts w:asciiTheme="minorHAnsi" w:hAnsiTheme="minorHAnsi" w:cstheme="minorHAnsi"/>
          <w:b/>
          <w:vanish/>
          <w:lang w:val="pl-PL" w:eastAsia="pl-PL"/>
        </w:rPr>
      </w:pPr>
    </w:p>
    <w:p w:rsidR="00A44B35" w:rsidRPr="00A44B35" w:rsidRDefault="00A44B35" w:rsidP="00612306">
      <w:pPr>
        <w:pStyle w:val="Akapitzlist"/>
        <w:widowControl w:val="0"/>
        <w:numPr>
          <w:ilvl w:val="1"/>
          <w:numId w:val="62"/>
        </w:numPr>
        <w:autoSpaceDE w:val="0"/>
        <w:autoSpaceDN w:val="0"/>
        <w:adjustRightInd w:val="0"/>
        <w:spacing w:after="120" w:line="276" w:lineRule="auto"/>
        <w:rPr>
          <w:rFonts w:asciiTheme="minorHAnsi" w:hAnsiTheme="minorHAnsi" w:cstheme="minorHAnsi"/>
          <w:b/>
          <w:vanish/>
          <w:lang w:val="pl-PL" w:eastAsia="pl-PL"/>
        </w:rPr>
      </w:pPr>
    </w:p>
    <w:p w:rsidR="00A44B35" w:rsidRPr="00A44B35" w:rsidRDefault="00A44B35" w:rsidP="00612306">
      <w:pPr>
        <w:pStyle w:val="Akapitzlist"/>
        <w:widowControl w:val="0"/>
        <w:numPr>
          <w:ilvl w:val="1"/>
          <w:numId w:val="62"/>
        </w:numPr>
        <w:autoSpaceDE w:val="0"/>
        <w:autoSpaceDN w:val="0"/>
        <w:adjustRightInd w:val="0"/>
        <w:spacing w:after="120" w:line="276" w:lineRule="auto"/>
        <w:rPr>
          <w:rFonts w:asciiTheme="minorHAnsi" w:hAnsiTheme="minorHAnsi" w:cstheme="minorHAnsi"/>
          <w:b/>
          <w:vanish/>
          <w:lang w:val="pl-PL" w:eastAsia="pl-PL"/>
        </w:rPr>
      </w:pPr>
    </w:p>
    <w:p w:rsidR="00A44B35" w:rsidRPr="006D2474" w:rsidRDefault="00A44B35" w:rsidP="00612306">
      <w:pPr>
        <w:widowControl w:val="0"/>
        <w:numPr>
          <w:ilvl w:val="1"/>
          <w:numId w:val="62"/>
        </w:numPr>
        <w:autoSpaceDE w:val="0"/>
        <w:autoSpaceDN w:val="0"/>
        <w:adjustRightInd w:val="0"/>
        <w:spacing w:after="120" w:line="276" w:lineRule="auto"/>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Wykazu</w:t>
      </w:r>
      <w:r>
        <w:rPr>
          <w:rFonts w:asciiTheme="minorHAnsi" w:eastAsia="Times New Roman" w:hAnsiTheme="minorHAnsi" w:cstheme="minorHAnsi"/>
          <w:b/>
          <w:sz w:val="24"/>
          <w:szCs w:val="24"/>
          <w:lang w:eastAsia="pl-PL"/>
        </w:rPr>
        <w:t xml:space="preserve"> dostaw </w:t>
      </w:r>
      <w:r w:rsidRPr="006D2474">
        <w:rPr>
          <w:rFonts w:asciiTheme="minorHAnsi" w:eastAsia="Times New Roman" w:hAnsiTheme="minorHAnsi" w:cstheme="minorHAnsi"/>
          <w:b/>
          <w:sz w:val="24"/>
          <w:szCs w:val="24"/>
          <w:lang w:eastAsia="pl-PL"/>
        </w:rPr>
        <w:t xml:space="preserve">, </w:t>
      </w:r>
      <w:r w:rsidRPr="00C10F60">
        <w:rPr>
          <w:rFonts w:asciiTheme="minorHAnsi" w:eastAsia="Times New Roman" w:hAnsiTheme="minorHAnsi" w:cstheme="minorHAnsi"/>
          <w:sz w:val="24"/>
          <w:szCs w:val="24"/>
          <w:lang w:eastAsia="pl-PL"/>
        </w:rPr>
        <w:t xml:space="preserve">zgodnego ze wzorem stanowiącym </w:t>
      </w:r>
      <w:r w:rsidRPr="00FF11BF">
        <w:rPr>
          <w:rFonts w:asciiTheme="minorHAnsi" w:eastAsia="Times New Roman" w:hAnsiTheme="minorHAnsi" w:cstheme="minorHAnsi"/>
          <w:b/>
          <w:sz w:val="24"/>
          <w:szCs w:val="24"/>
          <w:lang w:eastAsia="pl-PL"/>
        </w:rPr>
        <w:t>załącznik nr 4 do SWZ,</w:t>
      </w:r>
      <w:r w:rsidRPr="006D2474">
        <w:rPr>
          <w:rFonts w:asciiTheme="minorHAnsi" w:eastAsia="Times New Roman" w:hAnsiTheme="minorHAnsi" w:cstheme="minorHAnsi"/>
          <w:b/>
          <w:sz w:val="24"/>
          <w:szCs w:val="24"/>
          <w:lang w:eastAsia="pl-PL"/>
        </w:rPr>
        <w:t xml:space="preserve"> spełniających wymaga</w:t>
      </w:r>
      <w:r>
        <w:rPr>
          <w:rFonts w:asciiTheme="minorHAnsi" w:eastAsia="Times New Roman" w:hAnsiTheme="minorHAnsi" w:cstheme="minorHAnsi"/>
          <w:b/>
          <w:sz w:val="24"/>
          <w:szCs w:val="24"/>
          <w:lang w:eastAsia="pl-PL"/>
        </w:rPr>
        <w:t xml:space="preserve">nia określone w </w:t>
      </w:r>
      <w:r w:rsidRPr="00914D25">
        <w:rPr>
          <w:rFonts w:asciiTheme="minorHAnsi" w:eastAsia="Times New Roman" w:hAnsiTheme="minorHAnsi" w:cstheme="minorHAnsi"/>
          <w:b/>
          <w:sz w:val="24"/>
          <w:szCs w:val="24"/>
          <w:lang w:eastAsia="pl-PL"/>
        </w:rPr>
        <w:t>punkcie V</w:t>
      </w:r>
      <w:r w:rsidR="00CA19A1" w:rsidRPr="00914D25">
        <w:rPr>
          <w:rFonts w:asciiTheme="minorHAnsi" w:eastAsia="Times New Roman" w:hAnsiTheme="minorHAnsi" w:cstheme="minorHAnsi"/>
          <w:b/>
          <w:sz w:val="24"/>
          <w:szCs w:val="24"/>
          <w:lang w:eastAsia="pl-PL"/>
        </w:rPr>
        <w:t>II</w:t>
      </w:r>
      <w:r w:rsidRPr="00914D25">
        <w:rPr>
          <w:rFonts w:asciiTheme="minorHAnsi" w:eastAsia="Times New Roman" w:hAnsiTheme="minorHAnsi" w:cstheme="minorHAnsi"/>
          <w:b/>
          <w:sz w:val="24"/>
          <w:szCs w:val="24"/>
          <w:lang w:eastAsia="pl-PL"/>
        </w:rPr>
        <w:t>.1</w:t>
      </w:r>
      <w:r w:rsidR="00CA19A1" w:rsidRPr="00914D25">
        <w:rPr>
          <w:rFonts w:asciiTheme="minorHAnsi" w:eastAsia="Times New Roman" w:hAnsiTheme="minorHAnsi" w:cstheme="minorHAnsi"/>
          <w:b/>
          <w:sz w:val="24"/>
          <w:szCs w:val="24"/>
          <w:lang w:eastAsia="pl-PL"/>
        </w:rPr>
        <w:t>.5.1</w:t>
      </w:r>
      <w:r w:rsidRPr="00914D25">
        <w:rPr>
          <w:rFonts w:asciiTheme="minorHAnsi" w:eastAsia="Times New Roman" w:hAnsiTheme="minorHAnsi" w:cstheme="minorHAnsi"/>
          <w:b/>
          <w:sz w:val="24"/>
          <w:szCs w:val="24"/>
          <w:lang w:eastAsia="pl-PL"/>
        </w:rPr>
        <w:t xml:space="preserve"> SWZ dla czę</w:t>
      </w:r>
      <w:r w:rsidR="00CA19A1" w:rsidRPr="00914D25">
        <w:rPr>
          <w:rFonts w:asciiTheme="minorHAnsi" w:eastAsia="Times New Roman" w:hAnsiTheme="minorHAnsi" w:cstheme="minorHAnsi"/>
          <w:b/>
          <w:sz w:val="24"/>
          <w:szCs w:val="24"/>
          <w:lang w:eastAsia="pl-PL"/>
        </w:rPr>
        <w:t>ści 1 zamówienia, a w punkcie VII</w:t>
      </w:r>
      <w:r w:rsidRPr="00914D25">
        <w:rPr>
          <w:rFonts w:asciiTheme="minorHAnsi" w:eastAsia="Times New Roman" w:hAnsiTheme="minorHAnsi" w:cstheme="minorHAnsi"/>
          <w:b/>
          <w:sz w:val="24"/>
          <w:szCs w:val="24"/>
          <w:lang w:eastAsia="pl-PL"/>
        </w:rPr>
        <w:t>.</w:t>
      </w:r>
      <w:r w:rsidR="00CA19A1" w:rsidRPr="00914D25">
        <w:rPr>
          <w:rFonts w:asciiTheme="minorHAnsi" w:eastAsia="Times New Roman" w:hAnsiTheme="minorHAnsi" w:cstheme="minorHAnsi"/>
          <w:b/>
          <w:sz w:val="24"/>
          <w:szCs w:val="24"/>
          <w:lang w:eastAsia="pl-PL"/>
        </w:rPr>
        <w:t>1.5</w:t>
      </w:r>
      <w:r w:rsidRPr="00914D25">
        <w:rPr>
          <w:rFonts w:asciiTheme="minorHAnsi" w:eastAsia="Times New Roman" w:hAnsiTheme="minorHAnsi" w:cstheme="minorHAnsi"/>
          <w:b/>
          <w:sz w:val="24"/>
          <w:szCs w:val="24"/>
          <w:lang w:eastAsia="pl-PL"/>
        </w:rPr>
        <w:t>.2 SWZ dla</w:t>
      </w:r>
      <w:r>
        <w:rPr>
          <w:rFonts w:asciiTheme="minorHAnsi" w:eastAsia="Times New Roman" w:hAnsiTheme="minorHAnsi" w:cstheme="minorHAnsi"/>
          <w:b/>
          <w:sz w:val="24"/>
          <w:szCs w:val="24"/>
          <w:lang w:eastAsia="pl-PL"/>
        </w:rPr>
        <w:t xml:space="preserve"> części 2 zamówienia </w:t>
      </w:r>
      <w:r w:rsidRPr="006D2474">
        <w:rPr>
          <w:rFonts w:asciiTheme="minorHAnsi" w:eastAsia="Times New Roman" w:hAnsiTheme="minorHAnsi" w:cstheme="minorHAnsi"/>
          <w:b/>
          <w:sz w:val="24"/>
          <w:szCs w:val="24"/>
          <w:lang w:eastAsia="pl-PL"/>
        </w:rPr>
        <w:t xml:space="preserve"> </w:t>
      </w:r>
      <w:r w:rsidRPr="00150348">
        <w:rPr>
          <w:rFonts w:asciiTheme="minorHAnsi" w:eastAsia="Times New Roman" w:hAnsiTheme="minorHAnsi" w:cstheme="minorHAnsi"/>
          <w:b/>
          <w:sz w:val="24"/>
          <w:szCs w:val="24"/>
          <w:lang w:eastAsia="pl-PL"/>
        </w:rPr>
        <w:t>wykonanych</w:t>
      </w:r>
      <w:r w:rsidRPr="002A0C1A">
        <w:rPr>
          <w:rFonts w:asciiTheme="minorHAnsi" w:eastAsia="Times New Roman" w:hAnsiTheme="minorHAnsi" w:cstheme="minorHAnsi"/>
          <w:b/>
          <w:sz w:val="24"/>
          <w:szCs w:val="24"/>
          <w:lang w:eastAsia="pl-PL"/>
        </w:rPr>
        <w:t xml:space="preserve">, </w:t>
      </w:r>
      <w:r w:rsidRPr="002A0C1A">
        <w:rPr>
          <w:b/>
          <w:sz w:val="24"/>
          <w:szCs w:val="24"/>
        </w:rPr>
        <w:t>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w:t>
      </w:r>
      <w:r w:rsidR="00CA19A1">
        <w:rPr>
          <w:b/>
          <w:sz w:val="24"/>
          <w:szCs w:val="24"/>
        </w:rPr>
        <w:t>tały wykonane lub są wykonywane</w:t>
      </w:r>
      <w:r w:rsidRPr="002A0C1A">
        <w:rPr>
          <w:b/>
          <w:sz w:val="24"/>
          <w:szCs w:val="24"/>
        </w:rPr>
        <w:t xml:space="preserv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2A0C1A">
        <w:rPr>
          <w:rFonts w:asciiTheme="minorHAnsi" w:eastAsia="Times New Roman" w:hAnsiTheme="minorHAnsi" w:cstheme="minorHAnsi"/>
          <w:b/>
          <w:sz w:val="24"/>
          <w:szCs w:val="24"/>
          <w:lang w:eastAsia="pl-PL"/>
        </w:rPr>
        <w:t>;</w:t>
      </w:r>
    </w:p>
    <w:p w:rsidR="0014766C" w:rsidRPr="00F53454" w:rsidRDefault="0014766C" w:rsidP="00612306">
      <w:pPr>
        <w:pStyle w:val="Akapitzlist"/>
        <w:numPr>
          <w:ilvl w:val="0"/>
          <w:numId w:val="63"/>
        </w:numPr>
        <w:spacing w:after="120" w:line="276" w:lineRule="auto"/>
        <w:ind w:left="357" w:hanging="357"/>
        <w:rPr>
          <w:rFonts w:asciiTheme="minorHAnsi" w:hAnsiTheme="minorHAnsi" w:cstheme="minorHAnsi"/>
        </w:rPr>
      </w:pPr>
      <w:r w:rsidRPr="00F53454">
        <w:rPr>
          <w:rFonts w:asciiTheme="minorHAnsi" w:hAnsiTheme="minorHAnsi" w:cstheme="minorHAnsi"/>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F53454" w:rsidRDefault="0056409B" w:rsidP="00612306">
      <w:pPr>
        <w:pStyle w:val="Akapitzlist"/>
        <w:numPr>
          <w:ilvl w:val="0"/>
          <w:numId w:val="63"/>
        </w:numPr>
        <w:spacing w:after="120" w:line="276" w:lineRule="auto"/>
        <w:ind w:left="357" w:hanging="357"/>
        <w:rPr>
          <w:rFonts w:asciiTheme="minorHAnsi" w:hAnsiTheme="minorHAnsi" w:cstheme="minorHAnsi"/>
        </w:rPr>
      </w:pPr>
      <w:r w:rsidRPr="00F53454">
        <w:rPr>
          <w:rFonts w:asciiTheme="minorHAnsi" w:hAnsiTheme="minorHAnsi" w:cs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F53454" w:rsidRDefault="0056409B" w:rsidP="00612306">
      <w:pPr>
        <w:pStyle w:val="Akapitzlist"/>
        <w:numPr>
          <w:ilvl w:val="0"/>
          <w:numId w:val="63"/>
        </w:numPr>
        <w:spacing w:after="120" w:line="276" w:lineRule="auto"/>
        <w:ind w:left="357" w:hanging="357"/>
      </w:pPr>
      <w:r w:rsidRPr="00F53454">
        <w:rPr>
          <w:rFonts w:asciiTheme="minorHAnsi" w:hAnsiTheme="minorHAnsi" w:cstheme="minorHAnsi"/>
        </w:rPr>
        <w:t xml:space="preserve">Zamawiający nie wzywa do złożenia podmiotowych środków dowodowych, jeżeli może je uzyskać za pomocą bezpłatnych i ogólnodostępnych baz danych, w szczególności rejestrów publicznych w rozumieniu </w:t>
      </w:r>
      <w:hyperlink r:id="rId24" w:anchor="/document/17181936?cm=DOCUMENT" w:tgtFrame="_blank" w:history="1">
        <w:r w:rsidRPr="00F53454">
          <w:rPr>
            <w:rStyle w:val="Hipercze"/>
            <w:rFonts w:asciiTheme="minorHAnsi" w:hAnsiTheme="minorHAnsi" w:cstheme="minorHAnsi"/>
          </w:rPr>
          <w:t>ustawy</w:t>
        </w:r>
      </w:hyperlink>
      <w:r w:rsidRPr="00F53454">
        <w:rPr>
          <w:rFonts w:asciiTheme="minorHAnsi" w:hAnsiTheme="minorHAnsi" w:cstheme="minorHAnsi"/>
        </w:rPr>
        <w:t xml:space="preserve"> z dnia 17 lutego 2005 r. o informatyzacji działalności podmiotów realizujących zadania publiczne, o ile wykonawca wskazał w oświadczeniu, o którym mowa w art. 125 ust. 1, dane umożliwiające dostęp do tych środków</w:t>
      </w:r>
      <w:r w:rsidRPr="00646E00">
        <w:t>.</w:t>
      </w:r>
    </w:p>
    <w:p w:rsidR="00F53454" w:rsidRPr="00F53454" w:rsidRDefault="0056409B" w:rsidP="00612306">
      <w:pPr>
        <w:pStyle w:val="Akapitzlist"/>
        <w:numPr>
          <w:ilvl w:val="0"/>
          <w:numId w:val="63"/>
        </w:numPr>
        <w:spacing w:after="120" w:line="276" w:lineRule="auto"/>
        <w:ind w:left="357" w:hanging="357"/>
      </w:pPr>
      <w:r w:rsidRPr="00F53454">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rsidR="00F53454" w:rsidRPr="00F53454" w:rsidRDefault="0056409B" w:rsidP="00612306">
      <w:pPr>
        <w:pStyle w:val="Akapitzlist"/>
        <w:numPr>
          <w:ilvl w:val="0"/>
          <w:numId w:val="63"/>
        </w:numPr>
        <w:spacing w:after="120" w:line="276" w:lineRule="auto"/>
        <w:ind w:left="357" w:hanging="357"/>
      </w:pPr>
      <w:r w:rsidRPr="00F53454">
        <w:rPr>
          <w:rFonts w:asciiTheme="minorHAnsi" w:hAnsiTheme="minorHAnsi" w:cstheme="minorHAnsi"/>
        </w:rPr>
        <w:lastRenderedPageBreak/>
        <w:t>Podmiotowe środki dowodowe sporządzone w języku obcym muszą być złożone wraz z tłumaczeniem na język polski.</w:t>
      </w:r>
    </w:p>
    <w:p w:rsidR="0056409B" w:rsidRPr="00F53454" w:rsidRDefault="0056409B" w:rsidP="00612306">
      <w:pPr>
        <w:pStyle w:val="Akapitzlist"/>
        <w:numPr>
          <w:ilvl w:val="0"/>
          <w:numId w:val="63"/>
        </w:numPr>
        <w:spacing w:after="120" w:line="276" w:lineRule="auto"/>
        <w:ind w:left="357" w:hanging="357"/>
      </w:pPr>
      <w:r w:rsidRPr="00F53454">
        <w:rPr>
          <w:rFonts w:asciiTheme="minorHAnsi" w:hAnsiTheme="minorHAnsi" w:cstheme="minorHAnsi"/>
          <w:b/>
        </w:rPr>
        <w:t>Podmiotowe środki dowodowe oraz inne dokumenty lub oświadczenia należy przekazać Zamawiającemu przy użyciu środków komunikacji elektronicznej określonych w pkt X</w:t>
      </w:r>
      <w:r w:rsidR="0012098D" w:rsidRPr="00F53454">
        <w:rPr>
          <w:rFonts w:asciiTheme="minorHAnsi" w:hAnsiTheme="minorHAnsi" w:cstheme="minorHAnsi"/>
          <w:b/>
        </w:rPr>
        <w:t>I</w:t>
      </w:r>
      <w:r w:rsidR="00250E31" w:rsidRPr="00F53454">
        <w:rPr>
          <w:rFonts w:asciiTheme="minorHAnsi" w:hAnsiTheme="minorHAnsi" w:cstheme="minorHAnsi"/>
          <w:b/>
        </w:rPr>
        <w:t>II</w:t>
      </w:r>
      <w:r w:rsidRPr="00F53454">
        <w:rPr>
          <w:rFonts w:asciiTheme="minorHAnsi" w:hAnsiTheme="minorHAnsi" w:cstheme="minorHAnsi"/>
          <w:b/>
        </w:rPr>
        <w:t xml:space="preserve"> SWZ, w zakresie i w sposób określony w </w:t>
      </w:r>
      <w:r w:rsidRPr="00F53454">
        <w:rPr>
          <w:rFonts w:asciiTheme="minorHAnsi" w:hAnsiTheme="minorHAnsi" w:cstheme="minorHAnsi"/>
          <w:b/>
          <w:lang w:eastAsia="pl-P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F53454">
        <w:rPr>
          <w:rFonts w:asciiTheme="minorHAnsi" w:hAnsiTheme="minorHAnsi" w:cstheme="minorHAnsi"/>
          <w:b/>
          <w:lang w:val="pl-PL" w:eastAsia="pl-PL"/>
        </w:rPr>
        <w:t xml:space="preserve"> ze zm.</w:t>
      </w:r>
      <w:r w:rsidRPr="00F53454">
        <w:rPr>
          <w:rFonts w:asciiTheme="minorHAnsi" w:hAnsiTheme="minorHAnsi" w:cstheme="minorHAnsi"/>
          <w:b/>
          <w:lang w:eastAsia="pl-PL"/>
        </w:rPr>
        <w:t xml:space="preserve">), </w:t>
      </w:r>
      <w:r w:rsidRPr="00F53454">
        <w:rPr>
          <w:rFonts w:asciiTheme="minorHAnsi" w:hAnsiTheme="minorHAnsi" w:cstheme="minorHAnsi"/>
          <w:b/>
          <w:u w:val="single"/>
          <w:lang w:eastAsia="pl-PL"/>
        </w:rPr>
        <w:t>zgodnie z poniższą Tabelą nr 1:</w:t>
      </w:r>
    </w:p>
    <w:p w:rsidR="0056409B" w:rsidRPr="00646E00" w:rsidRDefault="0056409B" w:rsidP="00003C09">
      <w:pPr>
        <w:spacing w:after="0" w:line="276" w:lineRule="auto"/>
        <w:rPr>
          <w:rFonts w:asciiTheme="minorHAnsi" w:eastAsia="Times New Roman" w:hAnsiTheme="minorHAnsi" w:cstheme="minorHAnsi"/>
          <w:b/>
          <w:sz w:val="24"/>
          <w:szCs w:val="24"/>
          <w:lang w:eastAsia="pl-PL"/>
        </w:rPr>
        <w:sectPr w:rsidR="0056409B" w:rsidRPr="00646E00" w:rsidSect="001274EF">
          <w:footerReference w:type="default" r:id="rId25"/>
          <w:footerReference w:type="first" r:id="rId26"/>
          <w:pgSz w:w="11906" w:h="16838"/>
          <w:pgMar w:top="1440" w:right="1080" w:bottom="1440" w:left="1080" w:header="708" w:footer="708" w:gutter="0"/>
          <w:pgNumType w:start="1"/>
          <w:cols w:space="708"/>
          <w:titlePg/>
          <w:docGrid w:linePitch="299"/>
        </w:sectPr>
      </w:pPr>
    </w:p>
    <w:p w:rsidR="0056409B" w:rsidRPr="00646E00" w:rsidRDefault="0056409B" w:rsidP="006A671E">
      <w:pPr>
        <w:pStyle w:val="Legenda"/>
        <w:keepNext/>
        <w:spacing w:after="0"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 xml:space="preserve">Tabela </w:t>
      </w:r>
      <w:r w:rsidRPr="00646E00">
        <w:rPr>
          <w:rFonts w:asciiTheme="minorHAnsi" w:hAnsiTheme="minorHAnsi" w:cstheme="minorHAnsi"/>
          <w:sz w:val="24"/>
          <w:szCs w:val="24"/>
        </w:rPr>
        <w:fldChar w:fldCharType="begin"/>
      </w:r>
      <w:r w:rsidRPr="00646E00">
        <w:rPr>
          <w:rFonts w:asciiTheme="minorHAnsi" w:hAnsiTheme="minorHAnsi" w:cstheme="minorHAnsi"/>
          <w:sz w:val="24"/>
          <w:szCs w:val="24"/>
        </w:rPr>
        <w:instrText xml:space="preserve"> SEQ Tabela \* ARABIC </w:instrText>
      </w:r>
      <w:r w:rsidRPr="00646E00">
        <w:rPr>
          <w:rFonts w:asciiTheme="minorHAnsi" w:hAnsiTheme="minorHAnsi" w:cstheme="minorHAnsi"/>
          <w:sz w:val="24"/>
          <w:szCs w:val="24"/>
        </w:rPr>
        <w:fldChar w:fldCharType="separate"/>
      </w:r>
      <w:r w:rsidR="0042617B">
        <w:rPr>
          <w:rFonts w:asciiTheme="minorHAnsi" w:hAnsiTheme="minorHAnsi" w:cstheme="minorHAnsi"/>
          <w:noProof/>
          <w:sz w:val="24"/>
          <w:szCs w:val="24"/>
        </w:rPr>
        <w:t>1</w:t>
      </w:r>
      <w:r w:rsidRPr="00646E00">
        <w:rPr>
          <w:rFonts w:asciiTheme="minorHAnsi" w:hAnsiTheme="minorHAnsi" w:cstheme="minorHAnsi"/>
          <w:sz w:val="24"/>
          <w:szCs w:val="24"/>
        </w:rPr>
        <w:fldChar w:fldCharType="end"/>
      </w:r>
      <w:r w:rsidRPr="00646E00">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4245"/>
        <w:gridCol w:w="5331"/>
      </w:tblGrid>
      <w:tr w:rsidR="00003C09" w:rsidRPr="00646E00"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6A671E">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6A671E">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6A671E">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Poświadczanie za zgodność</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6A671E">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46E00">
              <w:rPr>
                <w:rFonts w:asciiTheme="minorHAnsi" w:eastAsia="Times New Roman" w:hAnsiTheme="minorHAnsi" w:cstheme="minorHAnsi"/>
                <w:sz w:val="24"/>
                <w:szCs w:val="24"/>
                <w:u w:val="single"/>
              </w:rPr>
              <w:t>dokumentami potwierdzającymi umocowanie do reprezentowania</w:t>
            </w:r>
            <w:r w:rsidRPr="00646E00">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46E00">
              <w:rPr>
                <w:rFonts w:asciiTheme="minorHAnsi" w:eastAsia="Times New Roman" w:hAnsiTheme="minorHAnsi" w:cstheme="minorHAnsi"/>
                <w:sz w:val="24"/>
                <w:szCs w:val="24"/>
                <w:u w:val="single"/>
              </w:rPr>
              <w:t>upoważnionymi podmiotami</w:t>
            </w:r>
            <w:r w:rsidRPr="00646E00">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6A671E">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6A671E">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nie dotyczy</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6A671E">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inne dokumenty, lub </w:t>
            </w:r>
            <w:r w:rsidRPr="00646E00">
              <w:rPr>
                <w:rFonts w:asciiTheme="minorHAnsi" w:eastAsia="Times New Roman" w:hAnsiTheme="minorHAnsi" w:cstheme="minorHAnsi"/>
                <w:sz w:val="24"/>
                <w:szCs w:val="24"/>
                <w:u w:val="single"/>
                <w:lang w:eastAsia="pl-PL"/>
              </w:rPr>
              <w:t>dokumenty potwierdzające umocowanie do reprezentowania</w:t>
            </w:r>
            <w:r w:rsidRPr="00646E00">
              <w:rPr>
                <w:rFonts w:asciiTheme="minorHAnsi" w:eastAsia="Times New Roman" w:hAnsiTheme="minorHAnsi" w:cstheme="minorHAnsi"/>
                <w:sz w:val="24"/>
                <w:szCs w:val="24"/>
                <w:lang w:eastAsia="pl-PL"/>
              </w:rPr>
              <w:t xml:space="preserve">, zostały 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6A671E">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6A671E">
            <w:pPr>
              <w:widowControl w:val="0"/>
              <w:numPr>
                <w:ilvl w:val="0"/>
                <w:numId w:val="6"/>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46E00" w:rsidRDefault="0056409B" w:rsidP="006A671E">
            <w:pPr>
              <w:widowControl w:val="0"/>
              <w:numPr>
                <w:ilvl w:val="0"/>
                <w:numId w:val="7"/>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w:t>
            </w:r>
            <w:r w:rsidRPr="00646E00">
              <w:rPr>
                <w:rFonts w:asciiTheme="minorHAnsi" w:eastAsia="Times New Roman" w:hAnsiTheme="minorHAnsi" w:cstheme="minorHAnsi"/>
                <w:sz w:val="24"/>
                <w:szCs w:val="24"/>
                <w:lang w:eastAsia="pl-PL"/>
              </w:rPr>
              <w:lastRenderedPageBreak/>
              <w:t>zamówienia, podmiot udostępniający zasoby lub podwykonawca, w zakresie podmiotowych środków dowodowych lub dokumentów potwierdzających umocowanie do reprezentowania, które każdego z nich dotyczą;</w:t>
            </w:r>
          </w:p>
          <w:p w:rsidR="0056409B" w:rsidRPr="00646E00" w:rsidRDefault="0056409B" w:rsidP="006A671E">
            <w:pPr>
              <w:widowControl w:val="0"/>
              <w:numPr>
                <w:ilvl w:val="0"/>
                <w:numId w:val="7"/>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646E00" w:rsidRDefault="0056409B" w:rsidP="006A671E">
            <w:pPr>
              <w:widowControl w:val="0"/>
              <w:numPr>
                <w:ilvl w:val="0"/>
                <w:numId w:val="6"/>
              </w:numPr>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CA19A1"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A19A1" w:rsidRPr="00646E00" w:rsidRDefault="00CA19A1" w:rsidP="006A671E">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oraz pełnomocnictwo</w:t>
            </w:r>
          </w:p>
        </w:tc>
        <w:tc>
          <w:tcPr>
            <w:tcW w:w="0" w:type="auto"/>
            <w:tcBorders>
              <w:top w:val="single" w:sz="4" w:space="0" w:color="auto"/>
              <w:left w:val="single" w:sz="4" w:space="0" w:color="auto"/>
              <w:bottom w:val="single" w:sz="4" w:space="0" w:color="auto"/>
              <w:right w:val="single" w:sz="4" w:space="0" w:color="auto"/>
            </w:tcBorders>
          </w:tcPr>
          <w:p w:rsidR="00CA19A1" w:rsidRPr="00646E00" w:rsidRDefault="00CA19A1" w:rsidP="006A671E">
            <w:p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0" w:type="auto"/>
            <w:tcBorders>
              <w:top w:val="single" w:sz="4" w:space="0" w:color="auto"/>
              <w:left w:val="single" w:sz="4" w:space="0" w:color="auto"/>
              <w:bottom w:val="single" w:sz="4" w:space="0" w:color="auto"/>
              <w:right w:val="single" w:sz="4" w:space="0" w:color="auto"/>
            </w:tcBorders>
          </w:tcPr>
          <w:p w:rsidR="00CA19A1" w:rsidRPr="00646E00" w:rsidRDefault="00CA19A1" w:rsidP="006A671E">
            <w:pPr>
              <w:widowControl w:val="0"/>
              <w:spacing w:after="0" w:line="276" w:lineRule="auto"/>
              <w:ind w:left="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nie dotyczy</w:t>
            </w:r>
          </w:p>
        </w:tc>
      </w:tr>
      <w:tr w:rsidR="00CA19A1"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A19A1" w:rsidRPr="00646E00" w:rsidRDefault="00CA19A1" w:rsidP="006A671E">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0" w:type="auto"/>
            <w:tcBorders>
              <w:top w:val="single" w:sz="4" w:space="0" w:color="auto"/>
              <w:left w:val="single" w:sz="4" w:space="0" w:color="auto"/>
              <w:bottom w:val="single" w:sz="4" w:space="0" w:color="auto"/>
              <w:right w:val="single" w:sz="4" w:space="0" w:color="auto"/>
            </w:tcBorders>
          </w:tcPr>
          <w:p w:rsidR="00CA19A1" w:rsidRPr="00646E00" w:rsidRDefault="00CA19A1" w:rsidP="006A671E">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CA19A1" w:rsidRPr="00646E00" w:rsidRDefault="00CA19A1" w:rsidP="006A671E">
            <w:pPr>
              <w:spacing w:after="0" w:line="276" w:lineRule="auto"/>
              <w:rPr>
                <w:rFonts w:asciiTheme="minorHAnsi" w:eastAsia="Times New Roman" w:hAnsiTheme="minorHAnsi" w:cstheme="minorHAnsi"/>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rsidR="00CA19A1" w:rsidRPr="00646E00" w:rsidRDefault="00CA19A1" w:rsidP="00B54881">
            <w:pPr>
              <w:widowControl w:val="0"/>
              <w:numPr>
                <w:ilvl w:val="0"/>
                <w:numId w:val="20"/>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dokonuje w przypadku:</w:t>
            </w:r>
          </w:p>
          <w:p w:rsidR="00CA19A1" w:rsidRPr="00646E00" w:rsidRDefault="00CA19A1" w:rsidP="00B54881">
            <w:pPr>
              <w:widowControl w:val="0"/>
              <w:numPr>
                <w:ilvl w:val="0"/>
                <w:numId w:val="1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w:t>
            </w:r>
            <w:r w:rsidRPr="00646E00">
              <w:rPr>
                <w:rFonts w:asciiTheme="minorHAnsi" w:eastAsia="Times New Roman" w:hAnsiTheme="minorHAnsi" w:cstheme="minorHAnsi"/>
                <w:sz w:val="24"/>
                <w:szCs w:val="24"/>
                <w:lang w:eastAsia="pl-PL"/>
              </w:rPr>
              <w:lastRenderedPageBreak/>
              <w:t>środków dowodowych, które każdego z nich dotyczą;</w:t>
            </w:r>
          </w:p>
          <w:p w:rsidR="00CA19A1" w:rsidRPr="00646E00" w:rsidRDefault="00CA19A1" w:rsidP="00B54881">
            <w:pPr>
              <w:widowControl w:val="0"/>
              <w:numPr>
                <w:ilvl w:val="0"/>
                <w:numId w:val="1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CA19A1" w:rsidRPr="00646E00" w:rsidRDefault="00CA19A1" w:rsidP="00B54881">
            <w:pPr>
              <w:widowControl w:val="0"/>
              <w:numPr>
                <w:ilvl w:val="0"/>
                <w:numId w:val="1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pełnomocnictwa - mocodawca.</w:t>
            </w:r>
          </w:p>
          <w:p w:rsidR="00CA19A1" w:rsidRPr="00646E00" w:rsidRDefault="00CA19A1" w:rsidP="006A671E">
            <w:pPr>
              <w:widowControl w:val="0"/>
              <w:spacing w:after="0" w:line="276" w:lineRule="auto"/>
              <w:ind w:left="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CA19A1" w:rsidRPr="00646E00" w:rsidTr="00525BD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CA19A1" w:rsidRPr="00646E00" w:rsidRDefault="00CA19A1" w:rsidP="00CA19A1">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*Przez </w:t>
            </w:r>
            <w:r w:rsidRPr="00646E00">
              <w:rPr>
                <w:rFonts w:asciiTheme="minorHAnsi" w:eastAsia="Times New Roman" w:hAnsiTheme="minorHAnsi" w:cstheme="minorHAnsi"/>
                <w:sz w:val="24"/>
                <w:szCs w:val="24"/>
                <w:u w:val="single"/>
                <w:lang w:eastAsia="pl-PL"/>
              </w:rPr>
              <w:t>cyfrowe odwzorowanie</w:t>
            </w:r>
            <w:r w:rsidRPr="00646E00">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46E00" w:rsidRDefault="0056409B" w:rsidP="00003C09">
      <w:pPr>
        <w:spacing w:after="0" w:line="276" w:lineRule="auto"/>
        <w:rPr>
          <w:rFonts w:asciiTheme="minorHAnsi" w:hAnsiTheme="minorHAnsi" w:cstheme="minorHAnsi"/>
          <w:b/>
          <w:sz w:val="24"/>
          <w:szCs w:val="24"/>
        </w:rPr>
      </w:pPr>
    </w:p>
    <w:p w:rsidR="0056409B" w:rsidRPr="00646E00" w:rsidRDefault="0056409B" w:rsidP="00003C09">
      <w:pPr>
        <w:spacing w:after="0" w:line="276" w:lineRule="auto"/>
        <w:rPr>
          <w:rFonts w:asciiTheme="minorHAnsi" w:hAnsiTheme="minorHAnsi" w:cstheme="minorHAnsi"/>
          <w:b/>
          <w:caps/>
          <w:sz w:val="24"/>
          <w:szCs w:val="24"/>
          <w:lang w:val="x-none"/>
        </w:rPr>
        <w:sectPr w:rsidR="0056409B" w:rsidRPr="00646E00">
          <w:pgSz w:w="16838" w:h="11906" w:orient="landscape"/>
          <w:pgMar w:top="1440" w:right="1080" w:bottom="1440" w:left="1080" w:header="708" w:footer="708" w:gutter="0"/>
          <w:cols w:space="708"/>
        </w:sectPr>
      </w:pPr>
    </w:p>
    <w:p w:rsidR="0056409B" w:rsidRPr="000D750A" w:rsidRDefault="0056409B" w:rsidP="00CA19A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9" w:name="_Toc61256830"/>
      <w:bookmarkStart w:id="20" w:name="_Toc166159702"/>
      <w:bookmarkEnd w:id="10"/>
      <w:r w:rsidRPr="000D750A">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0D750A">
        <w:rPr>
          <w:rFonts w:asciiTheme="minorHAnsi" w:hAnsiTheme="minorHAnsi" w:cstheme="minorHAnsi"/>
          <w:sz w:val="24"/>
          <w:szCs w:val="24"/>
          <w:lang w:val="pl-PL"/>
        </w:rPr>
        <w:t> </w:t>
      </w:r>
      <w:r w:rsidRPr="000D750A">
        <w:rPr>
          <w:rFonts w:asciiTheme="minorHAnsi" w:hAnsiTheme="minorHAnsi" w:cstheme="minorHAnsi"/>
          <w:sz w:val="24"/>
          <w:szCs w:val="24"/>
        </w:rPr>
        <w:t>wymaganiach technicznych i organizacyjnych sporządzania, wysyłania i</w:t>
      </w:r>
      <w:r w:rsidRPr="000D750A">
        <w:rPr>
          <w:rFonts w:asciiTheme="minorHAnsi" w:hAnsiTheme="minorHAnsi" w:cstheme="minorHAnsi"/>
          <w:sz w:val="24"/>
          <w:szCs w:val="24"/>
          <w:lang w:val="pl-PL"/>
        </w:rPr>
        <w:t> </w:t>
      </w:r>
      <w:r w:rsidRPr="000D750A">
        <w:rPr>
          <w:rFonts w:asciiTheme="minorHAnsi" w:hAnsiTheme="minorHAnsi" w:cstheme="minorHAnsi"/>
          <w:sz w:val="24"/>
          <w:szCs w:val="24"/>
        </w:rPr>
        <w:t>odbierania korespondencji elektronicznej</w:t>
      </w:r>
      <w:bookmarkEnd w:id="19"/>
      <w:bookmarkEnd w:id="20"/>
    </w:p>
    <w:p w:rsidR="000D750A" w:rsidRPr="000D750A" w:rsidRDefault="000D750A" w:rsidP="006A671E">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bookmarkStart w:id="21" w:name="_Toc61256831"/>
      <w:r w:rsidRPr="000D750A">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27" w:history="1">
        <w:r w:rsidRPr="000D750A">
          <w:rPr>
            <w:rFonts w:asciiTheme="minorHAnsi" w:eastAsia="Times New Roman" w:hAnsiTheme="minorHAnsi" w:cstheme="minorHAnsi"/>
            <w:b/>
            <w:color w:val="0000FF"/>
            <w:sz w:val="24"/>
            <w:szCs w:val="24"/>
            <w:u w:val="single"/>
            <w:lang w:eastAsia="pl-PL"/>
          </w:rPr>
          <w:t>https://platformazakupowa.pl/pn/aleksandrow-lodzki</w:t>
        </w:r>
      </w:hyperlink>
      <w:r w:rsidRPr="000D750A">
        <w:rPr>
          <w:rFonts w:asciiTheme="minorHAnsi" w:eastAsia="Times New Roman" w:hAnsiTheme="minorHAnsi" w:cstheme="minorHAnsi"/>
          <w:sz w:val="24"/>
          <w:szCs w:val="24"/>
          <w:lang w:eastAsia="pl-PL"/>
        </w:rPr>
        <w:t xml:space="preserve"> i formularza </w:t>
      </w:r>
      <w:r w:rsidRPr="000D750A">
        <w:rPr>
          <w:rFonts w:asciiTheme="minorHAnsi" w:eastAsia="Times New Roman" w:hAnsiTheme="minorHAnsi" w:cstheme="minorHAnsi"/>
          <w:b/>
          <w:sz w:val="24"/>
          <w:szCs w:val="24"/>
          <w:lang w:eastAsia="pl-PL"/>
        </w:rPr>
        <w:t>„Wyślij wiadomość do zamawiającego”</w:t>
      </w:r>
      <w:r w:rsidRPr="000D750A">
        <w:rPr>
          <w:rFonts w:asciiTheme="minorHAnsi" w:eastAsia="Times New Roman" w:hAnsiTheme="minorHAnsi" w:cstheme="minorHAnsi"/>
          <w:sz w:val="24"/>
          <w:szCs w:val="24"/>
          <w:lang w:eastAsia="pl-PL"/>
        </w:rPr>
        <w:t xml:space="preserve"> dostępnego na stronie dotyczącej danego postępowania </w:t>
      </w:r>
      <w:r w:rsidRPr="000D750A">
        <w:rPr>
          <w:rFonts w:asciiTheme="minorHAnsi" w:eastAsia="Times New Roman" w:hAnsiTheme="minorHAnsi" w:cstheme="minorHAnsi"/>
          <w:b/>
          <w:sz w:val="24"/>
          <w:szCs w:val="24"/>
          <w:lang w:eastAsia="pl-PL"/>
        </w:rPr>
        <w:t>(nie dotyczy składania ofert).</w:t>
      </w:r>
      <w:r w:rsidRPr="000D750A">
        <w:rPr>
          <w:rFonts w:asciiTheme="minorHAnsi" w:eastAsia="Times New Roman" w:hAnsiTheme="minorHAnsi" w:cstheme="minorHAnsi"/>
          <w:sz w:val="24"/>
          <w:szCs w:val="24"/>
          <w:lang w:eastAsia="pl-PL"/>
        </w:rPr>
        <w:t xml:space="preserve"> </w:t>
      </w:r>
    </w:p>
    <w:p w:rsidR="000D750A" w:rsidRPr="000D750A" w:rsidRDefault="000D750A" w:rsidP="006A671E">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28" w:history="1">
        <w:r w:rsidR="00C67ABB" w:rsidRPr="00F53454">
          <w:rPr>
            <w:rStyle w:val="Hipercze"/>
            <w:b/>
            <w:sz w:val="24"/>
            <w:szCs w:val="24"/>
          </w:rPr>
          <w:t>katarzyna.zabinska</w:t>
        </w:r>
        <w:r w:rsidR="00C67ABB" w:rsidRPr="00F53454">
          <w:rPr>
            <w:rStyle w:val="Hipercze"/>
            <w:rFonts w:asciiTheme="minorHAnsi" w:eastAsia="Times New Roman" w:hAnsiTheme="minorHAnsi" w:cstheme="minorHAnsi"/>
            <w:b/>
            <w:sz w:val="24"/>
            <w:szCs w:val="24"/>
            <w:lang w:eastAsia="pl-PL"/>
          </w:rPr>
          <w:t>@aleksandrow-lodzki.pl</w:t>
        </w:r>
      </w:hyperlink>
      <w:r w:rsidRPr="000D750A">
        <w:rPr>
          <w:rFonts w:asciiTheme="minorHAnsi" w:eastAsia="Times New Roman" w:hAnsiTheme="minorHAnsi" w:cstheme="minorHAnsi"/>
          <w:b/>
          <w:sz w:val="24"/>
          <w:szCs w:val="24"/>
          <w:lang w:eastAsia="pl-PL"/>
        </w:rPr>
        <w:t xml:space="preserve"> (nie dotyczy składania ofert).</w:t>
      </w:r>
    </w:p>
    <w:p w:rsidR="000D750A" w:rsidRPr="000D750A" w:rsidRDefault="000D750A" w:rsidP="006A671E">
      <w:pPr>
        <w:widowControl w:val="0"/>
        <w:numPr>
          <w:ilvl w:val="0"/>
          <w:numId w:val="8"/>
        </w:numPr>
        <w:spacing w:after="120" w:line="276" w:lineRule="auto"/>
        <w:rPr>
          <w:rFonts w:asciiTheme="minorHAnsi" w:eastAsia="Times New Roman" w:hAnsiTheme="minorHAnsi" w:cstheme="minorHAnsi"/>
          <w:b/>
          <w:sz w:val="24"/>
          <w:szCs w:val="24"/>
          <w:lang w:eastAsia="pl-PL"/>
        </w:rPr>
      </w:pPr>
      <w:r w:rsidRPr="000D750A">
        <w:rPr>
          <w:rFonts w:asciiTheme="minorHAnsi" w:eastAsia="Times New Roman" w:hAnsiTheme="minorHAnsi" w:cstheme="minorHAnsi"/>
          <w:b/>
          <w:sz w:val="24"/>
          <w:szCs w:val="24"/>
          <w:lang w:eastAsia="pl-PL"/>
        </w:rPr>
        <w:t>Korzystanie z platformy zakupowej przez Wykonawcę jest bezpłatne.</w:t>
      </w:r>
    </w:p>
    <w:p w:rsidR="000D750A" w:rsidRPr="000D750A" w:rsidRDefault="000D750A" w:rsidP="008677D5">
      <w:pPr>
        <w:widowControl w:val="0"/>
        <w:numPr>
          <w:ilvl w:val="0"/>
          <w:numId w:val="8"/>
        </w:numPr>
        <w:spacing w:after="0" w:line="276" w:lineRule="auto"/>
        <w:ind w:left="357"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0D750A" w:rsidRPr="000D750A" w:rsidRDefault="000D750A" w:rsidP="008677D5">
      <w:pPr>
        <w:widowControl w:val="0"/>
        <w:numPr>
          <w:ilvl w:val="1"/>
          <w:numId w:val="8"/>
        </w:numPr>
        <w:spacing w:after="0" w:line="276" w:lineRule="auto"/>
        <w:ind w:left="714"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0D750A" w:rsidRPr="000D750A" w:rsidRDefault="000D750A" w:rsidP="009E48EB">
      <w:pPr>
        <w:widowControl w:val="0"/>
        <w:numPr>
          <w:ilvl w:val="1"/>
          <w:numId w:val="8"/>
        </w:numPr>
        <w:spacing w:after="0" w:line="276" w:lineRule="auto"/>
        <w:ind w:left="714"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zapoznał i stosuje się do Instrukcji składania ofert dostępnej pod adresem:</w:t>
      </w:r>
    </w:p>
    <w:p w:rsidR="000D750A" w:rsidRPr="000D750A" w:rsidRDefault="00A233ED" w:rsidP="006A671E">
      <w:pPr>
        <w:widowControl w:val="0"/>
        <w:spacing w:after="120" w:line="276" w:lineRule="auto"/>
        <w:ind w:left="714"/>
        <w:rPr>
          <w:rFonts w:asciiTheme="minorHAnsi" w:eastAsia="Times New Roman" w:hAnsiTheme="minorHAnsi" w:cstheme="minorHAnsi"/>
          <w:sz w:val="24"/>
          <w:szCs w:val="24"/>
          <w:lang w:eastAsia="pl-PL"/>
        </w:rPr>
      </w:pPr>
      <w:hyperlink r:id="rId29" w:history="1">
        <w:r w:rsidR="000D750A" w:rsidRPr="000D750A">
          <w:rPr>
            <w:rFonts w:asciiTheme="minorHAnsi" w:hAnsiTheme="minorHAnsi" w:cstheme="minorHAnsi"/>
            <w:color w:val="0000FF"/>
            <w:sz w:val="24"/>
            <w:szCs w:val="24"/>
            <w:u w:val="single"/>
          </w:rPr>
          <w:t>https://drive.google.com/file/d/1Kd1DttbBeiNWt4q4slS4t76lZVKPbkyD/view</w:t>
        </w:r>
      </w:hyperlink>
      <w:r w:rsidR="000D750A" w:rsidRPr="000D750A">
        <w:rPr>
          <w:rFonts w:asciiTheme="minorHAnsi" w:hAnsiTheme="minorHAnsi" w:cstheme="minorHAnsi"/>
          <w:sz w:val="24"/>
          <w:szCs w:val="24"/>
        </w:rPr>
        <w:t xml:space="preserve"> </w:t>
      </w:r>
    </w:p>
    <w:p w:rsidR="000D750A" w:rsidRPr="000D750A" w:rsidRDefault="000D750A" w:rsidP="008677D5">
      <w:pPr>
        <w:widowControl w:val="0"/>
        <w:numPr>
          <w:ilvl w:val="0"/>
          <w:numId w:val="8"/>
        </w:numPr>
        <w:spacing w:after="0" w:line="276" w:lineRule="auto"/>
        <w:ind w:left="357"/>
        <w:rPr>
          <w:rFonts w:asciiTheme="minorHAnsi" w:hAnsiTheme="minorHAnsi"/>
          <w:sz w:val="24"/>
          <w:szCs w:val="24"/>
        </w:rPr>
      </w:pPr>
      <w:r w:rsidRPr="000D750A">
        <w:rPr>
          <w:rFonts w:asciiTheme="minorHAnsi" w:hAnsiTheme="minorHAnsi"/>
          <w:sz w:val="24"/>
          <w:szCs w:val="24"/>
        </w:rPr>
        <w:t>Zamawiający, zgodnie z Rozporządzeniem Prezesa Rady Ministrów z dnia 30 grudnia 2020</w:t>
      </w:r>
      <w:r w:rsidR="00F53454">
        <w:rPr>
          <w:rFonts w:asciiTheme="minorHAnsi" w:hAnsiTheme="minorHAnsi"/>
          <w:sz w:val="24"/>
          <w:szCs w:val="24"/>
        </w:rPr>
        <w:t xml:space="preserve"> </w:t>
      </w:r>
      <w:r w:rsidRPr="000D750A">
        <w:rPr>
          <w:rFonts w:asciiTheme="minorHAnsi" w:hAnsiTheme="minorHAnsi"/>
          <w:sz w:val="24"/>
          <w:szCs w:val="24"/>
        </w:rPr>
        <w:t>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0D750A" w:rsidRPr="000D750A" w:rsidRDefault="000D750A" w:rsidP="00B54881">
      <w:pPr>
        <w:widowControl w:val="0"/>
        <w:numPr>
          <w:ilvl w:val="0"/>
          <w:numId w:val="32"/>
        </w:numPr>
        <w:spacing w:after="0" w:line="276" w:lineRule="auto"/>
        <w:rPr>
          <w:rFonts w:asciiTheme="minorHAnsi" w:eastAsia="Times New Roman" w:hAnsiTheme="minorHAnsi"/>
          <w:sz w:val="24"/>
          <w:szCs w:val="24"/>
          <w:lang w:val="x-none" w:eastAsia="x-none"/>
        </w:rPr>
      </w:pPr>
      <w:r w:rsidRPr="000D750A">
        <w:rPr>
          <w:rFonts w:asciiTheme="minorHAnsi" w:eastAsia="Times New Roman" w:hAnsiTheme="minorHAnsi"/>
          <w:sz w:val="24"/>
          <w:szCs w:val="24"/>
          <w:lang w:val="x-none" w:eastAsia="x-none"/>
        </w:rPr>
        <w:t xml:space="preserve">stały dostęp do sieci Internet o gwarantowanej przepustowości nie mniejszej niż 512 </w:t>
      </w:r>
      <w:proofErr w:type="spellStart"/>
      <w:r w:rsidRPr="000D750A">
        <w:rPr>
          <w:rFonts w:asciiTheme="minorHAnsi" w:eastAsia="Times New Roman" w:hAnsiTheme="minorHAnsi"/>
          <w:sz w:val="24"/>
          <w:szCs w:val="24"/>
          <w:lang w:val="x-none" w:eastAsia="x-none"/>
        </w:rPr>
        <w:t>kb</w:t>
      </w:r>
      <w:proofErr w:type="spellEnd"/>
      <w:r w:rsidRPr="000D750A">
        <w:rPr>
          <w:rFonts w:asciiTheme="minorHAnsi" w:eastAsia="Times New Roman" w:hAnsiTheme="minorHAnsi"/>
          <w:sz w:val="24"/>
          <w:szCs w:val="24"/>
          <w:lang w:val="x-none" w:eastAsia="x-none"/>
        </w:rPr>
        <w:t>/s,</w:t>
      </w:r>
    </w:p>
    <w:p w:rsidR="000D750A" w:rsidRPr="000D750A" w:rsidRDefault="000D750A" w:rsidP="00B54881">
      <w:pPr>
        <w:widowControl w:val="0"/>
        <w:numPr>
          <w:ilvl w:val="0"/>
          <w:numId w:val="32"/>
        </w:numPr>
        <w:spacing w:after="0" w:line="276" w:lineRule="auto"/>
        <w:rPr>
          <w:rFonts w:asciiTheme="minorHAnsi" w:eastAsia="Times New Roman" w:hAnsiTheme="minorHAnsi"/>
          <w:sz w:val="24"/>
          <w:szCs w:val="24"/>
          <w:lang w:val="x-none" w:eastAsia="x-none"/>
        </w:rPr>
      </w:pPr>
      <w:r w:rsidRPr="000D750A">
        <w:rPr>
          <w:rFonts w:asciiTheme="minorHAnsi" w:eastAsia="Times New Roman" w:hAnsiTheme="minorHAnsi"/>
          <w:sz w:val="24"/>
          <w:szCs w:val="24"/>
          <w:lang w:val="x-none" w:eastAsia="x-none"/>
        </w:rPr>
        <w:t>komputer klasy PC lub MAC o następującej konfiguracji: pamięć min. 2 GB Ram, procesor Intel IV 2 GHZ lub jego nowsza wersja, jeden z systemów operacyjnych - MS Windows 7, Mac Os x 10 4, Linux, lub ich nowsze wersje,</w:t>
      </w:r>
    </w:p>
    <w:p w:rsidR="000D750A" w:rsidRPr="000D750A" w:rsidRDefault="000D750A" w:rsidP="00B54881">
      <w:pPr>
        <w:widowControl w:val="0"/>
        <w:numPr>
          <w:ilvl w:val="0"/>
          <w:numId w:val="32"/>
        </w:numPr>
        <w:spacing w:after="0" w:line="276" w:lineRule="auto"/>
        <w:rPr>
          <w:rFonts w:asciiTheme="minorHAnsi" w:eastAsia="Times New Roman" w:hAnsiTheme="minorHAnsi"/>
          <w:sz w:val="24"/>
          <w:szCs w:val="24"/>
          <w:lang w:val="x-none" w:eastAsia="x-none"/>
        </w:rPr>
      </w:pPr>
      <w:r w:rsidRPr="000D750A">
        <w:rPr>
          <w:rFonts w:asciiTheme="minorHAnsi" w:eastAsia="Times New Roman" w:hAnsiTheme="minorHAnsi"/>
          <w:sz w:val="24"/>
          <w:szCs w:val="24"/>
          <w:lang w:val="x-none" w:eastAsia="x-none"/>
        </w:rPr>
        <w:t>zainstalowana dowolna, inna przeglądarka internetowa niż Internet Explorer,</w:t>
      </w:r>
    </w:p>
    <w:p w:rsidR="000D750A" w:rsidRPr="000D750A" w:rsidRDefault="000D750A" w:rsidP="00B54881">
      <w:pPr>
        <w:widowControl w:val="0"/>
        <w:numPr>
          <w:ilvl w:val="0"/>
          <w:numId w:val="32"/>
        </w:numPr>
        <w:spacing w:after="0" w:line="276" w:lineRule="auto"/>
        <w:rPr>
          <w:rFonts w:asciiTheme="minorHAnsi" w:eastAsia="Times New Roman" w:hAnsiTheme="minorHAnsi"/>
          <w:sz w:val="24"/>
          <w:szCs w:val="24"/>
          <w:lang w:val="x-none" w:eastAsia="x-none"/>
        </w:rPr>
      </w:pPr>
      <w:r w:rsidRPr="000D750A">
        <w:rPr>
          <w:rFonts w:asciiTheme="minorHAnsi" w:eastAsia="Times New Roman" w:hAnsiTheme="minorHAnsi"/>
          <w:sz w:val="24"/>
          <w:szCs w:val="24"/>
          <w:lang w:val="x-none" w:eastAsia="x-none"/>
        </w:rPr>
        <w:t>włączona obsługa JavaScript,</w:t>
      </w:r>
    </w:p>
    <w:p w:rsidR="000D750A" w:rsidRPr="000D750A" w:rsidRDefault="000D750A" w:rsidP="00B54881">
      <w:pPr>
        <w:widowControl w:val="0"/>
        <w:numPr>
          <w:ilvl w:val="0"/>
          <w:numId w:val="32"/>
        </w:numPr>
        <w:spacing w:after="0" w:line="276" w:lineRule="auto"/>
        <w:rPr>
          <w:rFonts w:asciiTheme="minorHAnsi" w:eastAsia="Times New Roman" w:hAnsiTheme="minorHAnsi"/>
          <w:sz w:val="24"/>
          <w:szCs w:val="24"/>
          <w:lang w:val="x-none" w:eastAsia="x-none"/>
        </w:rPr>
      </w:pPr>
      <w:r w:rsidRPr="000D750A">
        <w:rPr>
          <w:rFonts w:asciiTheme="minorHAnsi" w:eastAsia="Times New Roman" w:hAnsiTheme="minorHAnsi"/>
          <w:sz w:val="24"/>
          <w:szCs w:val="24"/>
          <w:lang w:val="x-none" w:eastAsia="x-none"/>
        </w:rPr>
        <w:t xml:space="preserve">zainstalowany program Adobe </w:t>
      </w:r>
      <w:proofErr w:type="spellStart"/>
      <w:r w:rsidRPr="000D750A">
        <w:rPr>
          <w:rFonts w:asciiTheme="minorHAnsi" w:eastAsia="Times New Roman" w:hAnsiTheme="minorHAnsi"/>
          <w:sz w:val="24"/>
          <w:szCs w:val="24"/>
          <w:lang w:val="x-none" w:eastAsia="x-none"/>
        </w:rPr>
        <w:t>Acrobat</w:t>
      </w:r>
      <w:proofErr w:type="spellEnd"/>
      <w:r w:rsidRPr="000D750A">
        <w:rPr>
          <w:rFonts w:asciiTheme="minorHAnsi" w:eastAsia="Times New Roman" w:hAnsiTheme="minorHAnsi"/>
          <w:sz w:val="24"/>
          <w:szCs w:val="24"/>
          <w:lang w:val="x-none" w:eastAsia="x-none"/>
        </w:rPr>
        <w:t xml:space="preserve"> Reader lub inny obsługujący format plików .pdf,</w:t>
      </w:r>
    </w:p>
    <w:p w:rsidR="000D750A" w:rsidRPr="000D750A" w:rsidRDefault="000D750A" w:rsidP="00B54881">
      <w:pPr>
        <w:widowControl w:val="0"/>
        <w:numPr>
          <w:ilvl w:val="0"/>
          <w:numId w:val="32"/>
        </w:numPr>
        <w:spacing w:after="120" w:line="276" w:lineRule="auto"/>
        <w:ind w:left="1071" w:hanging="357"/>
        <w:rPr>
          <w:rFonts w:asciiTheme="minorHAnsi" w:eastAsia="Times New Roman" w:hAnsiTheme="minorHAnsi"/>
          <w:sz w:val="24"/>
          <w:szCs w:val="24"/>
          <w:lang w:val="x-none" w:eastAsia="x-none"/>
        </w:rPr>
      </w:pPr>
      <w:r w:rsidRPr="000D750A">
        <w:rPr>
          <w:rFonts w:asciiTheme="minorHAnsi" w:eastAsia="Times New Roman" w:hAnsiTheme="minorHAnsi"/>
          <w:sz w:val="24"/>
          <w:szCs w:val="24"/>
          <w:lang w:val="x-none" w:eastAsia="x-none"/>
        </w:rPr>
        <w:t>Szyfrowanie na platformazakupowa.pl odbywa się za pomocą protokołu TLS 1.3.</w:t>
      </w:r>
    </w:p>
    <w:p w:rsidR="000D750A" w:rsidRPr="000D750A" w:rsidRDefault="000D750A" w:rsidP="009E48EB">
      <w:pPr>
        <w:widowControl w:val="0"/>
        <w:numPr>
          <w:ilvl w:val="0"/>
          <w:numId w:val="8"/>
        </w:numPr>
        <w:spacing w:after="120" w:line="276" w:lineRule="auto"/>
        <w:ind w:left="357" w:hanging="357"/>
        <w:rPr>
          <w:rFonts w:asciiTheme="minorHAnsi" w:hAnsiTheme="minorHAnsi"/>
          <w:sz w:val="24"/>
          <w:szCs w:val="24"/>
        </w:rPr>
      </w:pPr>
      <w:r w:rsidRPr="000D750A">
        <w:rPr>
          <w:rFonts w:asciiTheme="minorHAnsi" w:hAnsiTheme="minorHAnsi"/>
          <w:sz w:val="24"/>
          <w:szCs w:val="24"/>
        </w:rPr>
        <w:t>Oznaczenie czasu odbioru danych przez platformę zakupową stanowi datę oraz dokładny czas (</w:t>
      </w:r>
      <w:proofErr w:type="spellStart"/>
      <w:r w:rsidRPr="000D750A">
        <w:rPr>
          <w:rFonts w:asciiTheme="minorHAnsi" w:hAnsiTheme="minorHAnsi"/>
          <w:sz w:val="24"/>
          <w:szCs w:val="24"/>
        </w:rPr>
        <w:t>hh:mm:ss</w:t>
      </w:r>
      <w:proofErr w:type="spellEnd"/>
      <w:r w:rsidRPr="000D750A">
        <w:rPr>
          <w:rFonts w:asciiTheme="minorHAnsi" w:hAnsiTheme="minorHAnsi"/>
          <w:sz w:val="24"/>
          <w:szCs w:val="24"/>
        </w:rPr>
        <w:t>) generowany wg. czasu lokalnego serwera synchronizowanego z zegarem Głównego Urzędu Miar.</w:t>
      </w:r>
    </w:p>
    <w:p w:rsidR="000D750A" w:rsidRPr="000D750A" w:rsidRDefault="000D750A" w:rsidP="009E48EB">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 xml:space="preserve"> Za datę przekazania składanych dokumentów, oświadczeń, wniosków (innych niż wnioski</w:t>
      </w:r>
      <w:r w:rsidR="007D79AC">
        <w:rPr>
          <w:rFonts w:asciiTheme="minorHAnsi" w:eastAsia="Times New Roman" w:hAnsiTheme="minorHAnsi" w:cstheme="minorHAnsi"/>
          <w:sz w:val="24"/>
          <w:szCs w:val="24"/>
          <w:lang w:eastAsia="pl-PL"/>
        </w:rPr>
        <w:t xml:space="preserve">                                       </w:t>
      </w:r>
      <w:r w:rsidRPr="000D750A">
        <w:rPr>
          <w:rFonts w:asciiTheme="minorHAnsi" w:eastAsia="Times New Roman" w:hAnsiTheme="minorHAnsi" w:cstheme="minorHAnsi"/>
          <w:sz w:val="24"/>
          <w:szCs w:val="24"/>
          <w:lang w:eastAsia="pl-PL"/>
        </w:rPr>
        <w:t xml:space="preserve"> </w:t>
      </w:r>
      <w:r w:rsidRPr="000D750A">
        <w:rPr>
          <w:rFonts w:asciiTheme="minorHAnsi" w:eastAsia="Times New Roman" w:hAnsiTheme="minorHAnsi" w:cstheme="minorHAnsi"/>
          <w:sz w:val="24"/>
          <w:szCs w:val="24"/>
          <w:lang w:eastAsia="pl-PL"/>
        </w:rPr>
        <w:lastRenderedPageBreak/>
        <w:t xml:space="preserve">o dopuszczenie do udziału w postępowaniu), zawiadomień, zapytań oraz przekazywanie informacji uznaje się kliknięcie przycisku </w:t>
      </w:r>
      <w:r w:rsidRPr="000D750A">
        <w:rPr>
          <w:rFonts w:asciiTheme="minorHAnsi" w:eastAsia="Times New Roman" w:hAnsiTheme="minorHAnsi" w:cstheme="minorHAnsi"/>
          <w:b/>
          <w:sz w:val="24"/>
          <w:szCs w:val="24"/>
          <w:lang w:eastAsia="pl-PL"/>
        </w:rPr>
        <w:t>„Wyślij wiadomość do zamawiającego”</w:t>
      </w:r>
      <w:r w:rsidRPr="000D750A">
        <w:rPr>
          <w:rFonts w:asciiTheme="minorHAnsi" w:eastAsia="Times New Roman" w:hAnsiTheme="minorHAnsi" w:cstheme="minorHAnsi"/>
          <w:sz w:val="24"/>
          <w:szCs w:val="24"/>
          <w:lang w:eastAsia="pl-PL"/>
        </w:rPr>
        <w:t xml:space="preserve"> po których pojawi się komunikat, że wiadomość została wysłana do Zamawiającego.</w:t>
      </w:r>
    </w:p>
    <w:p w:rsidR="000D750A" w:rsidRPr="00F53454" w:rsidRDefault="000D750A" w:rsidP="00F53454">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 xml:space="preserve">Zamawiający zamieści na stronie internetowej </w:t>
      </w:r>
      <w:hyperlink r:id="rId30" w:history="1">
        <w:r w:rsidRPr="00F53454">
          <w:rPr>
            <w:rFonts w:asciiTheme="minorHAnsi" w:eastAsia="Times New Roman" w:hAnsiTheme="minorHAnsi" w:cstheme="minorHAnsi"/>
            <w:color w:val="0000FF"/>
            <w:sz w:val="24"/>
            <w:szCs w:val="24"/>
            <w:u w:val="single"/>
            <w:lang w:eastAsia="pl-PL"/>
          </w:rPr>
          <w:t>https://platformazakupowa.pl/pn/aleksandrow-lodzki</w:t>
        </w:r>
      </w:hyperlink>
      <w:r w:rsidRPr="00F53454">
        <w:rPr>
          <w:rFonts w:asciiTheme="minorHAnsi" w:eastAsia="Times New Roman" w:hAnsiTheme="minorHAnsi" w:cstheme="minorHAnsi"/>
          <w:sz w:val="24"/>
          <w:szCs w:val="24"/>
          <w:lang w:eastAsia="pl-PL"/>
        </w:rPr>
        <w:t xml:space="preserve"> </w:t>
      </w:r>
      <w:r w:rsidR="00F53454">
        <w:rPr>
          <w:rFonts w:asciiTheme="minorHAnsi" w:eastAsia="Times New Roman" w:hAnsiTheme="minorHAnsi" w:cstheme="minorHAnsi"/>
          <w:sz w:val="24"/>
          <w:szCs w:val="24"/>
          <w:lang w:eastAsia="pl-PL"/>
        </w:rPr>
        <w:t xml:space="preserve"> </w:t>
      </w:r>
      <w:r w:rsidRPr="00F53454">
        <w:rPr>
          <w:rFonts w:asciiTheme="minorHAnsi" w:eastAsia="Times New Roman" w:hAnsiTheme="minorHAnsi" w:cstheme="minorHAnsi"/>
          <w:sz w:val="24"/>
          <w:szCs w:val="24"/>
          <w:lang w:eastAsia="pl-PL"/>
        </w:rPr>
        <w:t xml:space="preserve">dokumenty określone w przepisach ustawy </w:t>
      </w:r>
      <w:proofErr w:type="spellStart"/>
      <w:r w:rsidRPr="00F53454">
        <w:rPr>
          <w:rFonts w:asciiTheme="minorHAnsi" w:eastAsia="Times New Roman" w:hAnsiTheme="minorHAnsi" w:cstheme="minorHAnsi"/>
          <w:sz w:val="24"/>
          <w:szCs w:val="24"/>
          <w:lang w:eastAsia="pl-PL"/>
        </w:rPr>
        <w:t>Pzp</w:t>
      </w:r>
      <w:proofErr w:type="spellEnd"/>
      <w:r w:rsidRPr="00F53454">
        <w:rPr>
          <w:rFonts w:asciiTheme="minorHAnsi" w:eastAsia="Times New Roman" w:hAnsiTheme="minorHAnsi" w:cstheme="minorHAnsi"/>
          <w:sz w:val="24"/>
          <w:szCs w:val="24"/>
          <w:lang w:eastAsia="pl-PL"/>
        </w:rPr>
        <w:t>.</w:t>
      </w:r>
    </w:p>
    <w:p w:rsidR="000D750A" w:rsidRPr="000D750A" w:rsidRDefault="000D750A" w:rsidP="009E48EB">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0D750A">
        <w:rPr>
          <w:rFonts w:asciiTheme="minorHAnsi" w:eastAsia="Times New Roman" w:hAnsiTheme="minorHAnsi" w:cstheme="minorHAnsi"/>
          <w:b/>
          <w:sz w:val="24"/>
          <w:szCs w:val="24"/>
          <w:lang w:eastAsia="pl-PL"/>
        </w:rPr>
        <w:t>„Wyślij wiadomość do zamawiającego”</w:t>
      </w:r>
      <w:r w:rsidRPr="000D750A">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0D750A" w:rsidRPr="000D750A" w:rsidRDefault="000D750A" w:rsidP="009E48EB">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0D750A" w:rsidRPr="000D750A" w:rsidRDefault="000D750A" w:rsidP="008677D5">
      <w:pPr>
        <w:widowControl w:val="0"/>
        <w:numPr>
          <w:ilvl w:val="0"/>
          <w:numId w:val="8"/>
        </w:numPr>
        <w:spacing w:after="0" w:line="276" w:lineRule="auto"/>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W celu skrócenia czasu udzielenia odpowiedzi na pytania komunikacja między zamawiającym a wykonawcami w zakresie:</w:t>
      </w:r>
    </w:p>
    <w:p w:rsidR="000D750A" w:rsidRPr="000D750A" w:rsidRDefault="000D750A" w:rsidP="00B54881">
      <w:pPr>
        <w:widowControl w:val="0"/>
        <w:numPr>
          <w:ilvl w:val="0"/>
          <w:numId w:val="31"/>
        </w:numPr>
        <w:spacing w:after="0" w:line="276" w:lineRule="auto"/>
        <w:rPr>
          <w:rFonts w:asciiTheme="minorHAnsi" w:eastAsia="Times New Roman" w:hAnsiTheme="minorHAnsi" w:cstheme="minorHAnsi"/>
          <w:sz w:val="24"/>
          <w:szCs w:val="24"/>
          <w:lang w:val="x-none" w:eastAsia="pl-PL"/>
        </w:rPr>
      </w:pPr>
      <w:r w:rsidRPr="000D750A">
        <w:rPr>
          <w:rFonts w:asciiTheme="minorHAnsi" w:eastAsia="Times New Roman" w:hAnsiTheme="minorHAnsi" w:cstheme="minorHAnsi"/>
          <w:sz w:val="24"/>
          <w:szCs w:val="24"/>
          <w:lang w:val="x-none" w:eastAsia="pl-PL"/>
        </w:rPr>
        <w:t>przesyłania Zamawiającemu pytań do treści SWZ;</w:t>
      </w:r>
    </w:p>
    <w:p w:rsidR="000D750A" w:rsidRPr="000D750A" w:rsidRDefault="000D750A" w:rsidP="00B54881">
      <w:pPr>
        <w:widowControl w:val="0"/>
        <w:numPr>
          <w:ilvl w:val="0"/>
          <w:numId w:val="31"/>
        </w:numPr>
        <w:spacing w:after="0" w:line="276" w:lineRule="auto"/>
        <w:rPr>
          <w:rFonts w:asciiTheme="minorHAnsi" w:eastAsia="Times New Roman" w:hAnsiTheme="minorHAnsi" w:cstheme="minorHAnsi"/>
          <w:sz w:val="24"/>
          <w:szCs w:val="24"/>
          <w:lang w:val="x-none" w:eastAsia="pl-PL"/>
        </w:rPr>
      </w:pPr>
      <w:r w:rsidRPr="000D750A">
        <w:rPr>
          <w:rFonts w:asciiTheme="minorHAnsi" w:eastAsia="Times New Roman" w:hAnsiTheme="minorHAnsi" w:cstheme="minorHAnsi"/>
          <w:sz w:val="24"/>
          <w:szCs w:val="24"/>
          <w:lang w:val="x-none" w:eastAsia="pl-PL"/>
        </w:rPr>
        <w:t>przesyłania odpowiedzi na wezwanie Zamawiającego do złożenia podmiotowych środków dowodowych;</w:t>
      </w:r>
    </w:p>
    <w:p w:rsidR="000D750A" w:rsidRPr="000D750A" w:rsidRDefault="000D750A" w:rsidP="00B54881">
      <w:pPr>
        <w:widowControl w:val="0"/>
        <w:numPr>
          <w:ilvl w:val="0"/>
          <w:numId w:val="31"/>
        </w:numPr>
        <w:spacing w:after="0" w:line="276" w:lineRule="auto"/>
        <w:rPr>
          <w:rFonts w:asciiTheme="minorHAnsi" w:eastAsia="Times New Roman" w:hAnsiTheme="minorHAnsi" w:cstheme="minorHAnsi"/>
          <w:sz w:val="24"/>
          <w:szCs w:val="24"/>
          <w:lang w:val="x-none" w:eastAsia="pl-PL"/>
        </w:rPr>
      </w:pPr>
      <w:r w:rsidRPr="000D750A">
        <w:rPr>
          <w:rFonts w:asciiTheme="minorHAnsi" w:eastAsia="Times New Roman" w:hAnsiTheme="minorHAnsi" w:cstheme="minorHAnsi"/>
          <w:sz w:val="24"/>
          <w:szCs w:val="24"/>
          <w:lang w:val="x-none" w:eastAsia="pl-PL"/>
        </w:rPr>
        <w:t>przesyłania odpowiedzi na wezwanie Zamawiającego do złożenia/poprawienia/uzupełnienia oświadczenia, o którym mowa w art. 125 ust. 1, podmiotowych środków dowodowych, innych dokumentów lub oświadczeń składanych w postępowaniu;</w:t>
      </w:r>
    </w:p>
    <w:p w:rsidR="000D750A" w:rsidRPr="000D750A" w:rsidRDefault="000D750A" w:rsidP="00B54881">
      <w:pPr>
        <w:widowControl w:val="0"/>
        <w:numPr>
          <w:ilvl w:val="0"/>
          <w:numId w:val="31"/>
        </w:numPr>
        <w:spacing w:after="0" w:line="276" w:lineRule="auto"/>
        <w:rPr>
          <w:rFonts w:asciiTheme="minorHAnsi" w:eastAsia="Times New Roman" w:hAnsiTheme="minorHAnsi" w:cstheme="minorHAnsi"/>
          <w:sz w:val="24"/>
          <w:szCs w:val="24"/>
          <w:lang w:val="x-none" w:eastAsia="pl-PL"/>
        </w:rPr>
      </w:pPr>
      <w:r w:rsidRPr="000D750A">
        <w:rPr>
          <w:rFonts w:asciiTheme="minorHAnsi" w:eastAsia="Times New Roman" w:hAnsiTheme="minorHAnsi" w:cstheme="minorHAnsi"/>
          <w:sz w:val="24"/>
          <w:szCs w:val="24"/>
          <w:lang w:val="x-none"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D750A" w:rsidRPr="000D750A" w:rsidRDefault="000D750A" w:rsidP="00B54881">
      <w:pPr>
        <w:widowControl w:val="0"/>
        <w:numPr>
          <w:ilvl w:val="0"/>
          <w:numId w:val="31"/>
        </w:numPr>
        <w:spacing w:after="0" w:line="276" w:lineRule="auto"/>
        <w:rPr>
          <w:rFonts w:asciiTheme="minorHAnsi" w:eastAsia="Times New Roman" w:hAnsiTheme="minorHAnsi" w:cstheme="minorHAnsi"/>
          <w:sz w:val="24"/>
          <w:szCs w:val="24"/>
          <w:lang w:val="x-none" w:eastAsia="pl-PL"/>
        </w:rPr>
      </w:pPr>
      <w:r w:rsidRPr="000D750A">
        <w:rPr>
          <w:rFonts w:asciiTheme="minorHAnsi" w:eastAsia="Times New Roman" w:hAnsiTheme="minorHAnsi" w:cstheme="minorHAnsi"/>
          <w:sz w:val="24"/>
          <w:szCs w:val="24"/>
          <w:lang w:val="x-none" w:eastAsia="pl-PL"/>
        </w:rPr>
        <w:t>przesyłania odpowiedzi na wezwanie Zamawiającego do złożenia wyjaśnień dot. treści przedmiotowych środków dowodowych;</w:t>
      </w:r>
    </w:p>
    <w:p w:rsidR="000D750A" w:rsidRPr="000D750A" w:rsidRDefault="000D750A" w:rsidP="00B54881">
      <w:pPr>
        <w:widowControl w:val="0"/>
        <w:numPr>
          <w:ilvl w:val="0"/>
          <w:numId w:val="31"/>
        </w:numPr>
        <w:spacing w:after="0" w:line="276" w:lineRule="auto"/>
        <w:rPr>
          <w:rFonts w:asciiTheme="minorHAnsi" w:eastAsia="Times New Roman" w:hAnsiTheme="minorHAnsi" w:cstheme="minorHAnsi"/>
          <w:sz w:val="24"/>
          <w:szCs w:val="24"/>
          <w:lang w:val="x-none" w:eastAsia="pl-PL"/>
        </w:rPr>
      </w:pPr>
      <w:r w:rsidRPr="000D750A">
        <w:rPr>
          <w:rFonts w:asciiTheme="minorHAnsi" w:eastAsia="Times New Roman" w:hAnsiTheme="minorHAnsi" w:cstheme="minorHAnsi"/>
          <w:sz w:val="24"/>
          <w:szCs w:val="24"/>
          <w:lang w:val="x-none" w:eastAsia="pl-PL"/>
        </w:rPr>
        <w:t>przesłania odpowiedzi na inne wezwania Zamawiającego wynikające z ustawy - Prawo zamówień publicznych;</w:t>
      </w:r>
    </w:p>
    <w:p w:rsidR="000D750A" w:rsidRPr="000D750A" w:rsidRDefault="000D750A" w:rsidP="00B54881">
      <w:pPr>
        <w:widowControl w:val="0"/>
        <w:numPr>
          <w:ilvl w:val="0"/>
          <w:numId w:val="31"/>
        </w:numPr>
        <w:spacing w:after="0" w:line="276" w:lineRule="auto"/>
        <w:rPr>
          <w:rFonts w:asciiTheme="minorHAnsi" w:eastAsia="Times New Roman" w:hAnsiTheme="minorHAnsi" w:cstheme="minorHAnsi"/>
          <w:sz w:val="24"/>
          <w:szCs w:val="24"/>
          <w:lang w:val="x-none" w:eastAsia="pl-PL"/>
        </w:rPr>
      </w:pPr>
      <w:r w:rsidRPr="000D750A">
        <w:rPr>
          <w:rFonts w:asciiTheme="minorHAnsi" w:eastAsia="Times New Roman" w:hAnsiTheme="minorHAnsi" w:cstheme="minorHAnsi"/>
          <w:sz w:val="24"/>
          <w:szCs w:val="24"/>
          <w:lang w:val="x-none" w:eastAsia="pl-PL"/>
        </w:rPr>
        <w:t>przesyłania wniosków, informacji, oświadczeń Wykonawcy;</w:t>
      </w:r>
    </w:p>
    <w:p w:rsidR="000D750A" w:rsidRPr="000D750A" w:rsidRDefault="000D750A" w:rsidP="00B54881">
      <w:pPr>
        <w:widowControl w:val="0"/>
        <w:numPr>
          <w:ilvl w:val="0"/>
          <w:numId w:val="31"/>
        </w:numPr>
        <w:spacing w:after="0" w:line="276" w:lineRule="auto"/>
        <w:rPr>
          <w:rFonts w:asciiTheme="minorHAnsi" w:eastAsia="Times New Roman" w:hAnsiTheme="minorHAnsi" w:cstheme="minorHAnsi"/>
          <w:sz w:val="24"/>
          <w:szCs w:val="24"/>
          <w:lang w:val="x-none" w:eastAsia="pl-PL"/>
        </w:rPr>
      </w:pPr>
      <w:r w:rsidRPr="000D750A">
        <w:rPr>
          <w:rFonts w:asciiTheme="minorHAnsi" w:eastAsia="Times New Roman" w:hAnsiTheme="minorHAnsi" w:cstheme="minorHAnsi"/>
          <w:sz w:val="24"/>
          <w:szCs w:val="24"/>
          <w:lang w:val="x-none" w:eastAsia="pl-PL"/>
        </w:rPr>
        <w:t>przesyłania odwołania/inne</w:t>
      </w:r>
    </w:p>
    <w:p w:rsidR="000D750A" w:rsidRPr="000D750A" w:rsidRDefault="000D750A" w:rsidP="0059404C">
      <w:pPr>
        <w:widowControl w:val="0"/>
        <w:spacing w:after="120" w:line="276" w:lineRule="auto"/>
        <w:ind w:left="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 xml:space="preserve">odbywa się za pośrednictwem platformazakupowa.pl i formularza „Wyślij wiadomość do zamawiającego”. </w:t>
      </w:r>
    </w:p>
    <w:p w:rsidR="000D750A" w:rsidRPr="000D750A" w:rsidRDefault="000D750A" w:rsidP="009E48EB">
      <w:pPr>
        <w:widowControl w:val="0"/>
        <w:numPr>
          <w:ilvl w:val="0"/>
          <w:numId w:val="8"/>
        </w:numPr>
        <w:spacing w:after="120" w:line="276" w:lineRule="auto"/>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 xml:space="preserve">Za datę przekazania (wpływu) oświadczeń, wniosków, zawiadomień oraz informacji przyjmuje </w:t>
      </w:r>
      <w:r w:rsidRPr="000D750A">
        <w:rPr>
          <w:rFonts w:asciiTheme="minorHAnsi" w:eastAsia="Times New Roman" w:hAnsiTheme="minorHAnsi" w:cstheme="minorHAnsi"/>
          <w:sz w:val="24"/>
          <w:szCs w:val="24"/>
          <w:lang w:eastAsia="pl-PL"/>
        </w:rPr>
        <w:lastRenderedPageBreak/>
        <w:t>się datę ich przesłania za pośrednictwem platformazakupowa.pl poprzez kliknięcie przycisku  „Wyślij wiadomość do zamawiającego” po których pojawi się komunikat, że wiadomość została wysłana do zamawiającego.</w:t>
      </w:r>
    </w:p>
    <w:p w:rsidR="000D750A" w:rsidRPr="000D750A" w:rsidRDefault="000D750A" w:rsidP="009E48EB">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0D750A">
        <w:rPr>
          <w:rFonts w:asciiTheme="minorHAnsi" w:eastAsia="Times New Roman" w:hAnsiTheme="minorHAnsi" w:cstheme="minorHAnsi"/>
          <w:b/>
          <w:sz w:val="24"/>
          <w:szCs w:val="24"/>
          <w:lang w:eastAsia="pl-PL"/>
        </w:rPr>
        <w:t>„Komunikaty”</w:t>
      </w:r>
      <w:r w:rsidRPr="000D750A">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0D750A" w:rsidRPr="000D750A" w:rsidRDefault="000D750A" w:rsidP="009E48EB">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0D750A" w:rsidRPr="000D750A" w:rsidRDefault="000D750A" w:rsidP="00C5341E">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0D750A">
        <w:rPr>
          <w:rFonts w:asciiTheme="minorHAnsi" w:eastAsia="Times New Roman" w:hAnsiTheme="minorHAnsi" w:cstheme="minorHAnsi"/>
          <w:b/>
          <w:sz w:val="24"/>
          <w:szCs w:val="24"/>
          <w:lang w:eastAsia="pl-PL"/>
        </w:rPr>
        <w:t>„Wyślij wiadomość do zamawiającego”</w:t>
      </w:r>
      <w:r w:rsidRPr="000D750A">
        <w:rPr>
          <w:rFonts w:asciiTheme="minorHAnsi" w:eastAsia="Times New Roman" w:hAnsiTheme="minorHAnsi" w:cstheme="minorHAnsi"/>
          <w:sz w:val="24"/>
          <w:szCs w:val="24"/>
          <w:lang w:eastAsia="pl-PL"/>
        </w:rPr>
        <w:t xml:space="preserve">). </w:t>
      </w:r>
    </w:p>
    <w:p w:rsidR="000D750A" w:rsidRPr="000D750A" w:rsidRDefault="000D750A" w:rsidP="009E48EB">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0D750A">
        <w:rPr>
          <w:rFonts w:asciiTheme="minorHAnsi" w:eastAsia="Times New Roman" w:hAnsiTheme="minorHAnsi" w:cstheme="minorHAnsi"/>
          <w:sz w:val="24"/>
          <w:szCs w:val="24"/>
          <w:lang w:eastAsia="pl-PL"/>
        </w:rPr>
        <w:t>Pzp</w:t>
      </w:r>
      <w:proofErr w:type="spellEnd"/>
      <w:r w:rsidRPr="000D750A">
        <w:rPr>
          <w:rFonts w:asciiTheme="minorHAnsi" w:eastAsia="Times New Roman" w:hAnsiTheme="minorHAnsi" w:cstheme="minorHAnsi"/>
          <w:sz w:val="24"/>
          <w:szCs w:val="24"/>
          <w:lang w:eastAsia="pl-PL"/>
        </w:rPr>
        <w:t>.</w:t>
      </w:r>
    </w:p>
    <w:p w:rsidR="000D750A" w:rsidRPr="000D750A" w:rsidRDefault="000D750A" w:rsidP="009E48EB">
      <w:pPr>
        <w:widowControl w:val="0"/>
        <w:numPr>
          <w:ilvl w:val="0"/>
          <w:numId w:val="8"/>
        </w:numPr>
        <w:spacing w:after="120" w:line="276" w:lineRule="auto"/>
        <w:rPr>
          <w:rFonts w:asciiTheme="minorHAnsi" w:eastAsia="Times New Roman" w:hAnsiTheme="minorHAnsi" w:cstheme="minorHAnsi"/>
          <w:sz w:val="24"/>
          <w:szCs w:val="24"/>
          <w:lang w:eastAsia="pl-PL"/>
        </w:rPr>
      </w:pPr>
      <w:r w:rsidRPr="000D750A">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0D750A">
          <w:rPr>
            <w:rFonts w:asciiTheme="minorHAnsi" w:eastAsia="Times New Roman" w:hAnsiTheme="minorHAnsi" w:cstheme="minorHAnsi"/>
            <w:color w:val="0000FF"/>
            <w:sz w:val="24"/>
            <w:szCs w:val="24"/>
            <w:u w:val="single"/>
            <w:lang w:eastAsia="pl-PL"/>
          </w:rPr>
          <w:t>https://platformazakupowa.pl/strona/45-instrukcje</w:t>
        </w:r>
      </w:hyperlink>
    </w:p>
    <w:p w:rsidR="000D750A" w:rsidRPr="00646E00" w:rsidRDefault="000D750A" w:rsidP="007D79AC">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2" w:name="_Toc166159703"/>
      <w:r w:rsidRPr="00646E00">
        <w:rPr>
          <w:rFonts w:asciiTheme="minorHAnsi" w:hAnsiTheme="minorHAnsi" w:cstheme="minorHAnsi"/>
          <w:sz w:val="24"/>
          <w:szCs w:val="24"/>
        </w:rPr>
        <w:t>osoby uprawnione do komunikowania się z wykonawcami</w:t>
      </w:r>
      <w:bookmarkEnd w:id="22"/>
    </w:p>
    <w:p w:rsidR="000D750A" w:rsidRPr="00646E00" w:rsidRDefault="000D750A" w:rsidP="000D750A">
      <w:pPr>
        <w:keepNext/>
        <w:keepLines/>
        <w:spacing w:after="0" w:line="276" w:lineRule="auto"/>
        <w:ind w:firstLine="360"/>
        <w:rPr>
          <w:rFonts w:asciiTheme="minorHAnsi" w:hAnsiTheme="minorHAnsi" w:cstheme="minorHAnsi"/>
          <w:sz w:val="24"/>
          <w:szCs w:val="24"/>
        </w:rPr>
      </w:pPr>
      <w:r w:rsidRPr="00646E00">
        <w:rPr>
          <w:rFonts w:asciiTheme="minorHAnsi" w:hAnsiTheme="minorHAnsi" w:cstheme="minorHAnsi"/>
          <w:sz w:val="24"/>
          <w:szCs w:val="24"/>
        </w:rPr>
        <w:t>Osobami uprawnionymi do komunikowania się z Wykonawcami jest:</w:t>
      </w:r>
    </w:p>
    <w:p w:rsidR="000D750A" w:rsidRDefault="000D750A" w:rsidP="000D750A">
      <w:pPr>
        <w:keepNext/>
        <w:keepLines/>
        <w:spacing w:after="0" w:line="276" w:lineRule="auto"/>
        <w:ind w:firstLine="357"/>
        <w:rPr>
          <w:rFonts w:asciiTheme="minorHAnsi" w:hAnsiTheme="minorHAnsi" w:cstheme="minorHAnsi"/>
          <w:sz w:val="24"/>
          <w:szCs w:val="24"/>
        </w:rPr>
      </w:pPr>
      <w:r>
        <w:rPr>
          <w:rFonts w:asciiTheme="minorHAnsi" w:hAnsiTheme="minorHAnsi" w:cstheme="minorHAnsi"/>
          <w:sz w:val="24"/>
          <w:szCs w:val="24"/>
        </w:rPr>
        <w:t>Katarzyna Żabińska</w:t>
      </w:r>
      <w:r w:rsidRPr="00646E00">
        <w:rPr>
          <w:rFonts w:asciiTheme="minorHAnsi" w:hAnsiTheme="minorHAnsi" w:cstheme="minorHAnsi"/>
          <w:sz w:val="24"/>
          <w:szCs w:val="24"/>
        </w:rPr>
        <w:t>, tel.: 42 27 00</w:t>
      </w:r>
      <w:r>
        <w:rPr>
          <w:rFonts w:asciiTheme="minorHAnsi" w:hAnsiTheme="minorHAnsi" w:cstheme="minorHAnsi"/>
          <w:sz w:val="24"/>
          <w:szCs w:val="24"/>
        </w:rPr>
        <w:t> </w:t>
      </w:r>
      <w:r w:rsidRPr="00646E00">
        <w:rPr>
          <w:rFonts w:asciiTheme="minorHAnsi" w:hAnsiTheme="minorHAnsi" w:cstheme="minorHAnsi"/>
          <w:sz w:val="24"/>
          <w:szCs w:val="24"/>
        </w:rPr>
        <w:t>381.</w:t>
      </w:r>
      <w:r w:rsidR="009E48EB">
        <w:rPr>
          <w:rFonts w:asciiTheme="minorHAnsi" w:hAnsiTheme="minorHAnsi" w:cstheme="minorHAnsi"/>
          <w:sz w:val="24"/>
          <w:szCs w:val="24"/>
        </w:rPr>
        <w:t xml:space="preserve"> </w:t>
      </w:r>
      <w:r w:rsidR="00C5341E">
        <w:rPr>
          <w:rFonts w:asciiTheme="minorHAnsi" w:hAnsiTheme="minorHAnsi" w:cstheme="minorHAnsi"/>
          <w:sz w:val="24"/>
          <w:szCs w:val="24"/>
        </w:rPr>
        <w:t xml:space="preserve">E-mail: </w:t>
      </w:r>
      <w:hyperlink r:id="rId32" w:history="1">
        <w:r w:rsidR="00C5341E" w:rsidRPr="00C21F19">
          <w:rPr>
            <w:rStyle w:val="Hipercze"/>
            <w:rFonts w:asciiTheme="minorHAnsi" w:hAnsiTheme="minorHAnsi" w:cstheme="minorHAnsi"/>
            <w:sz w:val="24"/>
            <w:szCs w:val="24"/>
          </w:rPr>
          <w:t>katarzyna.zabinska@aleksandrow-lodzki.pl</w:t>
        </w:r>
      </w:hyperlink>
      <w:r w:rsidR="00C5341E">
        <w:rPr>
          <w:rFonts w:asciiTheme="minorHAnsi" w:hAnsiTheme="minorHAnsi" w:cstheme="minorHAnsi"/>
          <w:sz w:val="24"/>
          <w:szCs w:val="24"/>
        </w:rPr>
        <w:t xml:space="preserve"> </w:t>
      </w:r>
    </w:p>
    <w:p w:rsidR="00A601E3" w:rsidRDefault="00A601E3" w:rsidP="000D750A">
      <w:pPr>
        <w:keepNext/>
        <w:keepLines/>
        <w:spacing w:after="0" w:line="276" w:lineRule="auto"/>
        <w:ind w:firstLine="357"/>
        <w:rPr>
          <w:rFonts w:asciiTheme="minorHAnsi" w:hAnsiTheme="minorHAnsi" w:cstheme="minorHAnsi"/>
          <w:sz w:val="24"/>
          <w:szCs w:val="24"/>
        </w:rPr>
      </w:pPr>
      <w:r w:rsidRPr="00A601E3">
        <w:rPr>
          <w:rFonts w:asciiTheme="minorHAnsi" w:hAnsiTheme="minorHAnsi" w:cstheme="minorHAnsi"/>
          <w:sz w:val="24"/>
          <w:szCs w:val="24"/>
        </w:rPr>
        <w:t xml:space="preserve">(w zastępstwie Artur Golinia tel. 42 27 00 381 lub Iwona </w:t>
      </w:r>
      <w:proofErr w:type="spellStart"/>
      <w:r w:rsidRPr="00A601E3">
        <w:rPr>
          <w:rFonts w:asciiTheme="minorHAnsi" w:hAnsiTheme="minorHAnsi" w:cstheme="minorHAnsi"/>
          <w:sz w:val="24"/>
          <w:szCs w:val="24"/>
        </w:rPr>
        <w:t>Nowacka-Kozińska</w:t>
      </w:r>
      <w:proofErr w:type="spellEnd"/>
      <w:r w:rsidRPr="00A601E3">
        <w:rPr>
          <w:rFonts w:asciiTheme="minorHAnsi" w:hAnsiTheme="minorHAnsi" w:cstheme="minorHAnsi"/>
          <w:sz w:val="24"/>
          <w:szCs w:val="24"/>
        </w:rPr>
        <w:t>, tel.: 42 27 00 335).</w:t>
      </w:r>
    </w:p>
    <w:p w:rsidR="000D750A" w:rsidRPr="00646E00" w:rsidRDefault="000D750A" w:rsidP="00C5341E">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3" w:name="_Toc166159704"/>
      <w:r w:rsidRPr="00646E00">
        <w:rPr>
          <w:rFonts w:asciiTheme="minorHAnsi" w:hAnsiTheme="minorHAnsi" w:cstheme="minorHAnsi"/>
          <w:sz w:val="24"/>
          <w:szCs w:val="24"/>
        </w:rPr>
        <w:t>wymagania dotyczące wadium</w:t>
      </w:r>
      <w:bookmarkEnd w:id="23"/>
    </w:p>
    <w:p w:rsidR="000D750A" w:rsidRDefault="000D750A" w:rsidP="000D750A">
      <w:pPr>
        <w:keepNext/>
        <w:keepLines/>
        <w:spacing w:after="0" w:line="276" w:lineRule="auto"/>
        <w:ind w:left="357"/>
        <w:rPr>
          <w:rFonts w:asciiTheme="minorHAnsi" w:hAnsiTheme="minorHAnsi" w:cstheme="minorHAnsi"/>
          <w:sz w:val="24"/>
          <w:szCs w:val="24"/>
        </w:rPr>
      </w:pPr>
      <w:r w:rsidRPr="00646E00">
        <w:rPr>
          <w:rFonts w:asciiTheme="minorHAnsi" w:hAnsiTheme="minorHAnsi" w:cstheme="minorHAnsi"/>
          <w:sz w:val="24"/>
          <w:szCs w:val="24"/>
        </w:rPr>
        <w:t>Zamawiający nie przewiduje wniesienia wadium przez Wykonawcę.</w:t>
      </w:r>
    </w:p>
    <w:p w:rsidR="008B07CA" w:rsidRPr="0059404C" w:rsidRDefault="008B07CA" w:rsidP="0040675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4" w:name="_Toc166159705"/>
      <w:r w:rsidRPr="0059404C">
        <w:rPr>
          <w:rFonts w:asciiTheme="minorHAnsi" w:hAnsiTheme="minorHAnsi" w:cstheme="minorHAnsi"/>
          <w:sz w:val="24"/>
          <w:szCs w:val="24"/>
        </w:rPr>
        <w:t>termin związania ofertą</w:t>
      </w:r>
      <w:bookmarkEnd w:id="24"/>
    </w:p>
    <w:p w:rsidR="008B07CA" w:rsidRPr="0059404C" w:rsidRDefault="008B07CA" w:rsidP="0058592E">
      <w:pPr>
        <w:keepNext/>
        <w:keepLines/>
        <w:numPr>
          <w:ilvl w:val="0"/>
          <w:numId w:val="9"/>
        </w:numPr>
        <w:spacing w:after="0" w:line="276" w:lineRule="auto"/>
        <w:ind w:left="357" w:hanging="357"/>
      </w:pPr>
      <w:r w:rsidRPr="0059404C">
        <w:rPr>
          <w:rFonts w:asciiTheme="minorHAnsi" w:hAnsiTheme="minorHAnsi" w:cstheme="minorHAnsi"/>
          <w:b/>
          <w:sz w:val="24"/>
          <w:szCs w:val="24"/>
        </w:rPr>
        <w:t>Wykonawca jest związany ofertą od dnia upływu terminu składania ofert do dnia</w:t>
      </w:r>
      <w:r w:rsidR="0059404C" w:rsidRPr="0059404C">
        <w:rPr>
          <w:rFonts w:asciiTheme="minorHAnsi" w:hAnsiTheme="minorHAnsi" w:cstheme="minorHAnsi"/>
          <w:b/>
          <w:sz w:val="24"/>
          <w:szCs w:val="24"/>
        </w:rPr>
        <w:t xml:space="preserve"> </w:t>
      </w:r>
      <w:r w:rsidR="0059404C" w:rsidRPr="0059404C">
        <w:rPr>
          <w:rFonts w:asciiTheme="minorHAnsi" w:hAnsiTheme="minorHAnsi" w:cstheme="minorHAnsi"/>
          <w:b/>
          <w:sz w:val="24"/>
          <w:szCs w:val="24"/>
        </w:rPr>
        <w:br/>
      </w:r>
      <w:r w:rsidR="0059404C" w:rsidRPr="0059404C">
        <w:rPr>
          <w:rFonts w:asciiTheme="minorHAnsi" w:hAnsiTheme="minorHAnsi" w:cstheme="minorHAnsi"/>
          <w:b/>
          <w:sz w:val="24"/>
          <w:szCs w:val="24"/>
          <w:highlight w:val="cyan"/>
        </w:rPr>
        <w:t>18.06.2024 r</w:t>
      </w:r>
      <w:r w:rsidR="0059404C">
        <w:rPr>
          <w:rFonts w:asciiTheme="minorHAnsi" w:hAnsiTheme="minorHAnsi" w:cstheme="minorHAnsi"/>
          <w:b/>
          <w:sz w:val="24"/>
          <w:szCs w:val="24"/>
        </w:rPr>
        <w:t>.</w:t>
      </w:r>
      <w:r w:rsidR="0059404C" w:rsidRPr="0059404C">
        <w:rPr>
          <w:rFonts w:asciiTheme="minorHAnsi" w:hAnsiTheme="minorHAnsi" w:cstheme="minorHAnsi"/>
          <w:b/>
          <w:sz w:val="24"/>
          <w:szCs w:val="24"/>
        </w:rPr>
        <w:br/>
      </w:r>
    </w:p>
    <w:p w:rsidR="008B07CA" w:rsidRPr="0059404C" w:rsidRDefault="008B07CA" w:rsidP="008B07CA"/>
    <w:p w:rsidR="0056409B" w:rsidRPr="0059404C" w:rsidRDefault="0056409B" w:rsidP="00406751">
      <w:pPr>
        <w:keepNext/>
        <w:keepLines/>
        <w:numPr>
          <w:ilvl w:val="0"/>
          <w:numId w:val="9"/>
        </w:numPr>
        <w:spacing w:after="120" w:line="276" w:lineRule="auto"/>
        <w:ind w:left="357" w:hanging="357"/>
        <w:rPr>
          <w:rFonts w:asciiTheme="minorHAnsi" w:hAnsiTheme="minorHAnsi" w:cstheme="minorHAnsi"/>
          <w:sz w:val="24"/>
          <w:szCs w:val="24"/>
        </w:rPr>
      </w:pPr>
      <w:bookmarkStart w:id="25" w:name="_Toc423333495"/>
      <w:bookmarkEnd w:id="21"/>
      <w:r w:rsidRPr="0059404C">
        <w:rPr>
          <w:rFonts w:asciiTheme="minorHAnsi" w:hAnsiTheme="minorHAnsi" w:cstheme="minorHAnsi"/>
          <w:color w:val="000000"/>
          <w:sz w:val="24"/>
          <w:szCs w:val="24"/>
        </w:rPr>
        <w:lastRenderedPageBreak/>
        <w:t xml:space="preserve">W przypadku gdy wybór najkorzystniejszej oferty nie nastąpi przed </w:t>
      </w:r>
      <w:r w:rsidR="00437E7D" w:rsidRPr="0059404C">
        <w:rPr>
          <w:rFonts w:asciiTheme="minorHAnsi" w:hAnsiTheme="minorHAnsi" w:cstheme="minorHAnsi"/>
          <w:color w:val="000000"/>
          <w:sz w:val="24"/>
          <w:szCs w:val="24"/>
        </w:rPr>
        <w:t>upływem terminu związania ofertą</w:t>
      </w:r>
      <w:r w:rsidRPr="0059404C">
        <w:rPr>
          <w:rFonts w:asciiTheme="minorHAnsi" w:hAnsiTheme="minorHAnsi" w:cstheme="minorHAnsi"/>
          <w:color w:val="000000"/>
          <w:sz w:val="24"/>
          <w:szCs w:val="24"/>
        </w:rPr>
        <w:t xml:space="preserve"> określonego w SWZ, Zamawiający przed </w:t>
      </w:r>
      <w:r w:rsidR="00A65500" w:rsidRPr="0059404C">
        <w:rPr>
          <w:rFonts w:asciiTheme="minorHAnsi" w:hAnsiTheme="minorHAnsi" w:cstheme="minorHAnsi"/>
          <w:color w:val="000000"/>
          <w:sz w:val="24"/>
          <w:szCs w:val="24"/>
        </w:rPr>
        <w:t>upływem terminu związania ofertą</w:t>
      </w:r>
      <w:r w:rsidRPr="0059404C">
        <w:rPr>
          <w:rFonts w:asciiTheme="minorHAnsi" w:hAnsiTheme="minorHAnsi" w:cstheme="minorHAnsi"/>
          <w:color w:val="000000"/>
          <w:sz w:val="24"/>
          <w:szCs w:val="24"/>
        </w:rPr>
        <w:t xml:space="preserve"> zwraca się jednokrotnie do Wykonawców o wyrażenie zgody na przedłużenie tego terminu o wskazywany przez niego okres, nie dłuższy niż 30 dni.</w:t>
      </w:r>
    </w:p>
    <w:p w:rsidR="0056409B" w:rsidRPr="0059404C" w:rsidRDefault="0056409B" w:rsidP="00406751">
      <w:pPr>
        <w:keepNext/>
        <w:keepLines/>
        <w:numPr>
          <w:ilvl w:val="0"/>
          <w:numId w:val="9"/>
        </w:numPr>
        <w:spacing w:after="120" w:line="276" w:lineRule="auto"/>
        <w:ind w:left="357" w:hanging="357"/>
        <w:rPr>
          <w:rFonts w:asciiTheme="minorHAnsi" w:hAnsiTheme="minorHAnsi" w:cstheme="minorHAnsi"/>
          <w:color w:val="000000"/>
          <w:sz w:val="24"/>
          <w:szCs w:val="24"/>
        </w:rPr>
      </w:pPr>
      <w:r w:rsidRPr="0059404C">
        <w:rPr>
          <w:rFonts w:asciiTheme="minorHAnsi" w:hAnsiTheme="minorHAnsi" w:cstheme="minorHAnsi"/>
          <w:color w:val="000000"/>
          <w:sz w:val="24"/>
          <w:szCs w:val="24"/>
        </w:rPr>
        <w:t>Przed</w:t>
      </w:r>
      <w:r w:rsidR="00437E7D" w:rsidRPr="0059404C">
        <w:rPr>
          <w:rFonts w:asciiTheme="minorHAnsi" w:hAnsiTheme="minorHAnsi" w:cstheme="minorHAnsi"/>
          <w:color w:val="000000"/>
          <w:sz w:val="24"/>
          <w:szCs w:val="24"/>
        </w:rPr>
        <w:t>łużenie terminu związania ofertą</w:t>
      </w:r>
      <w:r w:rsidRPr="0059404C">
        <w:rPr>
          <w:rFonts w:asciiTheme="minorHAnsi" w:hAnsiTheme="minorHAnsi" w:cstheme="minorHAnsi"/>
          <w:color w:val="000000"/>
          <w:sz w:val="24"/>
          <w:szCs w:val="24"/>
        </w:rPr>
        <w:t>, o którym mowa w pkt 2, wymaga złożenia przez Wykonawcę pisemnego</w:t>
      </w:r>
      <w:r w:rsidRPr="0059404C">
        <w:rPr>
          <w:rStyle w:val="Odwoanieprzypisudolnego"/>
          <w:rFonts w:asciiTheme="minorHAnsi" w:hAnsiTheme="minorHAnsi" w:cstheme="minorHAnsi"/>
          <w:b/>
          <w:caps/>
          <w:color w:val="000000"/>
          <w:sz w:val="24"/>
          <w:szCs w:val="24"/>
          <w:lang w:eastAsia="pl-PL"/>
        </w:rPr>
        <w:footnoteReference w:id="1"/>
      </w:r>
      <w:r w:rsidRPr="0059404C">
        <w:rPr>
          <w:rFonts w:asciiTheme="minorHAnsi" w:hAnsiTheme="minorHAnsi" w:cstheme="minorHAnsi"/>
          <w:color w:val="000000"/>
          <w:sz w:val="24"/>
          <w:szCs w:val="24"/>
        </w:rPr>
        <w:t xml:space="preserve"> oświadczenia o wyrażeniu zgody na przedłużenie terminu związania ofert</w:t>
      </w:r>
      <w:r w:rsidR="00210656" w:rsidRPr="0059404C">
        <w:rPr>
          <w:rFonts w:asciiTheme="minorHAnsi" w:hAnsiTheme="minorHAnsi" w:cstheme="minorHAnsi"/>
          <w:color w:val="000000"/>
          <w:sz w:val="24"/>
          <w:szCs w:val="24"/>
        </w:rPr>
        <w:t>ą</w:t>
      </w:r>
      <w:r w:rsidRPr="0059404C">
        <w:rPr>
          <w:rFonts w:asciiTheme="minorHAnsi" w:hAnsiTheme="minorHAnsi" w:cstheme="minorHAnsi"/>
          <w:color w:val="000000"/>
          <w:sz w:val="24"/>
          <w:szCs w:val="24"/>
        </w:rPr>
        <w:t>.</w:t>
      </w:r>
    </w:p>
    <w:p w:rsidR="0056409B" w:rsidRPr="00646E00" w:rsidRDefault="0056409B" w:rsidP="00406751">
      <w:pPr>
        <w:keepNext/>
        <w:keepLines/>
        <w:numPr>
          <w:ilvl w:val="0"/>
          <w:numId w:val="9"/>
        </w:numPr>
        <w:spacing w:after="120" w:line="276" w:lineRule="auto"/>
        <w:ind w:left="357" w:hanging="357"/>
        <w:rPr>
          <w:rFonts w:asciiTheme="minorHAnsi" w:hAnsiTheme="minorHAnsi" w:cstheme="minorHAnsi"/>
          <w:sz w:val="24"/>
          <w:szCs w:val="24"/>
        </w:rPr>
      </w:pPr>
      <w:r w:rsidRPr="0059404C">
        <w:rPr>
          <w:rFonts w:asciiTheme="minorHAnsi" w:hAnsiTheme="minorHAnsi" w:cstheme="minorHAnsi"/>
          <w:sz w:val="24"/>
          <w:szCs w:val="24"/>
        </w:rPr>
        <w:t>Odmowa wyrażenia zgody, o której mowa w</w:t>
      </w:r>
      <w:r w:rsidRPr="00646E00">
        <w:rPr>
          <w:rFonts w:asciiTheme="minorHAnsi" w:hAnsiTheme="minorHAnsi" w:cstheme="minorHAnsi"/>
          <w:sz w:val="24"/>
          <w:szCs w:val="24"/>
        </w:rPr>
        <w:t xml:space="preserve"> pkt 2, powoduje odrzucenie oferty Wykonawcy.</w:t>
      </w:r>
    </w:p>
    <w:p w:rsidR="0056409B" w:rsidRPr="00646E00" w:rsidRDefault="0056409B" w:rsidP="00C11ECA">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26" w:name="_Toc61256834"/>
      <w:bookmarkStart w:id="27" w:name="_Toc166159706"/>
      <w:r w:rsidRPr="00646E00">
        <w:rPr>
          <w:rFonts w:asciiTheme="minorHAnsi" w:hAnsiTheme="minorHAnsi" w:cstheme="minorHAnsi"/>
          <w:sz w:val="24"/>
          <w:szCs w:val="24"/>
        </w:rPr>
        <w:t>opis sposobu przygotowania oferty oraz dokumentów wymaganych przez zamawiającego w SWZ</w:t>
      </w:r>
      <w:bookmarkEnd w:id="26"/>
      <w:bookmarkEnd w:id="27"/>
    </w:p>
    <w:p w:rsidR="0056409B" w:rsidRPr="00646E00" w:rsidRDefault="0056409B" w:rsidP="008677D5">
      <w:pPr>
        <w:keepNext/>
        <w:keepLines/>
        <w:numPr>
          <w:ilvl w:val="0"/>
          <w:numId w:val="10"/>
        </w:numPr>
        <w:spacing w:after="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Oferta winna być:</w:t>
      </w:r>
    </w:p>
    <w:p w:rsidR="0056409B" w:rsidRPr="00646E00" w:rsidRDefault="0056409B" w:rsidP="008677D5">
      <w:pPr>
        <w:keepNext/>
        <w:keepLines/>
        <w:numPr>
          <w:ilvl w:val="0"/>
          <w:numId w:val="11"/>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sporządzona wg wzoru FORMULARZA OFERTY (załącznik nr 1 do SWZ),</w:t>
      </w:r>
    </w:p>
    <w:p w:rsidR="0056409B" w:rsidRPr="00646E00" w:rsidRDefault="0056409B" w:rsidP="008677D5">
      <w:pPr>
        <w:keepNext/>
        <w:keepLines/>
        <w:numPr>
          <w:ilvl w:val="0"/>
          <w:numId w:val="11"/>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3" w:history="1">
        <w:r w:rsidR="00D661A5" w:rsidRPr="00646E00">
          <w:rPr>
            <w:rFonts w:asciiTheme="minorHAnsi" w:hAnsiTheme="minorHAnsi" w:cstheme="minorHAnsi"/>
            <w:sz w:val="24"/>
            <w:szCs w:val="24"/>
            <w:lang w:eastAsia="pl-PL"/>
          </w:rPr>
          <w:t xml:space="preserve"> </w:t>
        </w:r>
      </w:hyperlink>
      <w:r w:rsidR="003073D7" w:rsidRPr="00646E00">
        <w:rPr>
          <w:rFonts w:asciiTheme="minorHAnsi" w:hAnsiTheme="minorHAnsi" w:cstheme="minorHAnsi"/>
          <w:sz w:val="24"/>
          <w:szCs w:val="24"/>
        </w:rPr>
        <w:t xml:space="preserve"> </w:t>
      </w:r>
      <w:hyperlink r:id="rId34" w:history="1">
        <w:r w:rsidR="003073D7" w:rsidRPr="00646E00">
          <w:rPr>
            <w:rStyle w:val="Hipercze"/>
            <w:rFonts w:asciiTheme="minorHAnsi" w:eastAsia="Times New Roman" w:hAnsiTheme="minorHAnsi" w:cstheme="minorHAnsi"/>
            <w:b/>
            <w:sz w:val="24"/>
            <w:szCs w:val="24"/>
            <w:lang w:eastAsia="pl-PL"/>
          </w:rPr>
          <w:t>https://platformazakupowa.pl/pn/aleksandrow-lodzki</w:t>
        </w:r>
      </w:hyperlink>
      <w:r w:rsidRPr="00646E00">
        <w:rPr>
          <w:rFonts w:asciiTheme="minorHAnsi" w:eastAsia="Times New Roman" w:hAnsiTheme="minorHAnsi" w:cstheme="minorHAnsi"/>
          <w:b/>
          <w:sz w:val="24"/>
          <w:szCs w:val="24"/>
          <w:lang w:eastAsia="pl-PL"/>
        </w:rPr>
        <w:t>,</w:t>
      </w:r>
    </w:p>
    <w:p w:rsidR="0056409B" w:rsidRPr="00646E00" w:rsidRDefault="0056409B" w:rsidP="00406751">
      <w:pPr>
        <w:keepNext/>
        <w:keepLines/>
        <w:numPr>
          <w:ilvl w:val="0"/>
          <w:numId w:val="11"/>
        </w:numPr>
        <w:spacing w:after="120" w:line="276" w:lineRule="auto"/>
        <w:ind w:left="714"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C11ECA" w:rsidRDefault="0056409B" w:rsidP="00406751">
      <w:pPr>
        <w:keepNext/>
        <w:keepLines/>
        <w:numPr>
          <w:ilvl w:val="0"/>
          <w:numId w:val="10"/>
        </w:numPr>
        <w:spacing w:after="12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C11ECA" w:rsidRPr="008B07CA" w:rsidRDefault="0056409B" w:rsidP="00406751">
      <w:pPr>
        <w:keepNext/>
        <w:keepLines/>
        <w:numPr>
          <w:ilvl w:val="0"/>
          <w:numId w:val="10"/>
        </w:numPr>
        <w:spacing w:after="120" w:line="276" w:lineRule="auto"/>
        <w:ind w:left="357" w:hanging="357"/>
        <w:rPr>
          <w:rFonts w:asciiTheme="minorHAnsi" w:eastAsia="Times New Roman" w:hAnsiTheme="minorHAnsi" w:cstheme="minorHAnsi"/>
          <w:b/>
          <w:sz w:val="24"/>
          <w:szCs w:val="24"/>
          <w:lang w:eastAsia="pl-PL"/>
        </w:rPr>
      </w:pPr>
      <w:r w:rsidRPr="008B07CA">
        <w:rPr>
          <w:sz w:val="24"/>
          <w:szCs w:val="24"/>
        </w:rPr>
        <w:t>Podpisy kwalifikowane wykorzystywane przez wykonawców do podpisywania wszelkich plików muszą spełniać</w:t>
      </w:r>
      <w:r w:rsidR="00437E7D" w:rsidRPr="008B07CA">
        <w:rPr>
          <w:sz w:val="24"/>
          <w:szCs w:val="24"/>
        </w:rPr>
        <w:t xml:space="preserve"> wymagania „Rozporządzenia</w:t>
      </w:r>
      <w:r w:rsidRPr="008B07CA">
        <w:rPr>
          <w:sz w:val="24"/>
          <w:szCs w:val="24"/>
        </w:rPr>
        <w:t xml:space="preserve"> Parlamentu Europejskiego i Rady w sprawie identyfikacji elektronicznej i usług zaufania w odniesieniu do transakcji elektronicznych na rynku wewnętrznym (</w:t>
      </w:r>
      <w:proofErr w:type="spellStart"/>
      <w:r w:rsidRPr="008B07CA">
        <w:rPr>
          <w:sz w:val="24"/>
          <w:szCs w:val="24"/>
        </w:rPr>
        <w:t>eIDAS</w:t>
      </w:r>
      <w:proofErr w:type="spellEnd"/>
      <w:r w:rsidRPr="008B07CA">
        <w:rPr>
          <w:sz w:val="24"/>
          <w:szCs w:val="24"/>
        </w:rPr>
        <w:t>) (UE) nr 910/2014 - od 1 lipca 2016 roku”.</w:t>
      </w:r>
    </w:p>
    <w:p w:rsidR="00C11ECA" w:rsidRPr="008B07CA" w:rsidRDefault="0056409B" w:rsidP="00406751">
      <w:pPr>
        <w:keepNext/>
        <w:keepLines/>
        <w:numPr>
          <w:ilvl w:val="0"/>
          <w:numId w:val="10"/>
        </w:numPr>
        <w:spacing w:after="120" w:line="276" w:lineRule="auto"/>
        <w:ind w:left="357" w:hanging="357"/>
        <w:rPr>
          <w:rFonts w:asciiTheme="minorHAnsi" w:eastAsia="Times New Roman" w:hAnsiTheme="minorHAnsi" w:cstheme="minorHAnsi"/>
          <w:b/>
          <w:sz w:val="24"/>
          <w:szCs w:val="24"/>
          <w:lang w:eastAsia="pl-PL"/>
        </w:rPr>
      </w:pPr>
      <w:r w:rsidRPr="008B07CA">
        <w:rPr>
          <w:sz w:val="24"/>
          <w:szCs w:val="24"/>
        </w:rPr>
        <w:t xml:space="preserve">W przypadku wykorzystania formatu podpisu </w:t>
      </w:r>
      <w:proofErr w:type="spellStart"/>
      <w:r w:rsidRPr="008B07CA">
        <w:rPr>
          <w:sz w:val="24"/>
          <w:szCs w:val="24"/>
        </w:rPr>
        <w:t>X</w:t>
      </w:r>
      <w:r w:rsidR="00D661A5" w:rsidRPr="008B07CA">
        <w:rPr>
          <w:sz w:val="24"/>
          <w:szCs w:val="24"/>
        </w:rPr>
        <w:t>AdES</w:t>
      </w:r>
      <w:proofErr w:type="spellEnd"/>
      <w:r w:rsidR="00D661A5" w:rsidRPr="008B07CA">
        <w:rPr>
          <w:sz w:val="24"/>
          <w:szCs w:val="24"/>
        </w:rPr>
        <w:t xml:space="preserve"> zewnętrzny</w:t>
      </w:r>
      <w:r w:rsidRPr="008B07CA">
        <w:rPr>
          <w:sz w:val="24"/>
          <w:szCs w:val="24"/>
        </w:rPr>
        <w:t xml:space="preserve"> Zamawiający wymaga dołączenia odpowiedniej ilości plików, podpisywanych plików z danymi oraz plików </w:t>
      </w:r>
      <w:proofErr w:type="spellStart"/>
      <w:r w:rsidRPr="008B07CA">
        <w:rPr>
          <w:sz w:val="24"/>
          <w:szCs w:val="24"/>
        </w:rPr>
        <w:t>XAdES</w:t>
      </w:r>
      <w:proofErr w:type="spellEnd"/>
      <w:r w:rsidRPr="008B07CA">
        <w:rPr>
          <w:sz w:val="24"/>
          <w:szCs w:val="24"/>
        </w:rPr>
        <w:t>.</w:t>
      </w:r>
    </w:p>
    <w:p w:rsidR="008B07CA" w:rsidRPr="008B07CA" w:rsidRDefault="0056409B" w:rsidP="00406751">
      <w:pPr>
        <w:keepNext/>
        <w:keepLines/>
        <w:numPr>
          <w:ilvl w:val="0"/>
          <w:numId w:val="10"/>
        </w:numPr>
        <w:spacing w:after="120" w:line="264" w:lineRule="auto"/>
        <w:ind w:left="357" w:hanging="357"/>
        <w:rPr>
          <w:rFonts w:asciiTheme="minorHAnsi" w:eastAsia="Times New Roman" w:hAnsiTheme="minorHAnsi" w:cstheme="minorHAnsi"/>
          <w:b/>
          <w:sz w:val="24"/>
          <w:szCs w:val="24"/>
          <w:lang w:eastAsia="pl-PL"/>
        </w:rPr>
      </w:pPr>
      <w:r w:rsidRPr="008B07CA">
        <w:rPr>
          <w:sz w:val="24"/>
          <w:szCs w:val="24"/>
        </w:rPr>
        <w:t xml:space="preserve">Zgodnie z art. 18 ust. 3 ustawy </w:t>
      </w:r>
      <w:proofErr w:type="spellStart"/>
      <w:r w:rsidRPr="008B07CA">
        <w:rPr>
          <w:sz w:val="24"/>
          <w:szCs w:val="24"/>
        </w:rPr>
        <w:t>Pzp</w:t>
      </w:r>
      <w:proofErr w:type="spellEnd"/>
      <w:r w:rsidRPr="008B07CA">
        <w:rPr>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w:t>
      </w:r>
      <w:r w:rsidR="00C11ECA" w:rsidRPr="008B07CA">
        <w:rPr>
          <w:sz w:val="24"/>
          <w:szCs w:val="24"/>
        </w:rPr>
        <w:t xml:space="preserve">zenia części oferty stanowiącej </w:t>
      </w:r>
      <w:r w:rsidRPr="008B07CA">
        <w:rPr>
          <w:sz w:val="24"/>
          <w:szCs w:val="24"/>
        </w:rPr>
        <w:t>tajemnicę przedsiębiorstwa.</w:t>
      </w:r>
    </w:p>
    <w:p w:rsidR="008B07CA" w:rsidRPr="008B07CA" w:rsidRDefault="0056409B" w:rsidP="00406751">
      <w:pPr>
        <w:keepNext/>
        <w:keepLines/>
        <w:numPr>
          <w:ilvl w:val="0"/>
          <w:numId w:val="10"/>
        </w:numPr>
        <w:spacing w:after="120" w:line="240" w:lineRule="auto"/>
        <w:ind w:left="357" w:hanging="357"/>
        <w:rPr>
          <w:rFonts w:asciiTheme="minorHAnsi" w:eastAsia="Times New Roman" w:hAnsiTheme="minorHAnsi" w:cstheme="minorHAnsi"/>
          <w:b/>
          <w:sz w:val="24"/>
          <w:szCs w:val="24"/>
          <w:lang w:eastAsia="pl-PL"/>
        </w:rPr>
      </w:pPr>
      <w:r w:rsidRPr="008B07CA">
        <w:rPr>
          <w:sz w:val="24"/>
          <w:szCs w:val="24"/>
        </w:rPr>
        <w:lastRenderedPageBreak/>
        <w:t xml:space="preserve">Wykonawca, za pośrednictwem </w:t>
      </w:r>
      <w:hyperlink r:id="rId35" w:history="1">
        <w:r w:rsidRPr="008B07CA">
          <w:rPr>
            <w:rStyle w:val="Hipercze"/>
            <w:sz w:val="24"/>
            <w:szCs w:val="24"/>
          </w:rPr>
          <w:t>platformazakupowa.pl</w:t>
        </w:r>
      </w:hyperlink>
      <w:r w:rsidRPr="008B07CA">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36" w:history="1">
        <w:r w:rsidRPr="008B07CA">
          <w:rPr>
            <w:rStyle w:val="Hipercze"/>
            <w:sz w:val="24"/>
            <w:szCs w:val="24"/>
          </w:rPr>
          <w:t>https://platformazakupowa.pl/strona/45-instrukcje</w:t>
        </w:r>
      </w:hyperlink>
    </w:p>
    <w:p w:rsidR="00C11ECA" w:rsidRPr="008B07CA" w:rsidRDefault="0056409B" w:rsidP="00406751">
      <w:pPr>
        <w:keepNext/>
        <w:keepLines/>
        <w:numPr>
          <w:ilvl w:val="0"/>
          <w:numId w:val="10"/>
        </w:numPr>
        <w:spacing w:after="120" w:line="276" w:lineRule="auto"/>
        <w:ind w:left="357" w:hanging="357"/>
        <w:rPr>
          <w:rFonts w:asciiTheme="minorHAnsi" w:eastAsia="Times New Roman" w:hAnsiTheme="minorHAnsi" w:cstheme="minorHAnsi"/>
          <w:b/>
          <w:sz w:val="24"/>
          <w:szCs w:val="24"/>
          <w:lang w:eastAsia="pl-PL"/>
        </w:rPr>
      </w:pPr>
      <w:r w:rsidRPr="008B07CA">
        <w:rPr>
          <w:sz w:val="24"/>
          <w:szCs w:val="24"/>
        </w:rPr>
        <w:t>Każdy z wykonawców może złożyć tylko jedną ofertę. Złożenie większej liczby ofert lub oferty zawierającej propozycje wariantowe spowoduje</w:t>
      </w:r>
      <w:r w:rsidR="005251DF" w:rsidRPr="008B07CA">
        <w:rPr>
          <w:sz w:val="24"/>
          <w:szCs w:val="24"/>
        </w:rPr>
        <w:t>, że oferta</w:t>
      </w:r>
      <w:r w:rsidRPr="008B07CA">
        <w:rPr>
          <w:sz w:val="24"/>
          <w:szCs w:val="24"/>
        </w:rPr>
        <w:t xml:space="preserve"> podlegać będzie odrzuceniu.</w:t>
      </w:r>
    </w:p>
    <w:p w:rsidR="00C11ECA" w:rsidRDefault="0056409B" w:rsidP="00406751">
      <w:pPr>
        <w:keepNext/>
        <w:keepLines/>
        <w:numPr>
          <w:ilvl w:val="0"/>
          <w:numId w:val="10"/>
        </w:numPr>
        <w:spacing w:after="120" w:line="276" w:lineRule="auto"/>
        <w:ind w:left="357" w:hanging="357"/>
        <w:rPr>
          <w:rFonts w:asciiTheme="minorHAnsi" w:eastAsia="Times New Roman" w:hAnsiTheme="minorHAnsi" w:cstheme="minorHAnsi"/>
          <w:b/>
          <w:sz w:val="24"/>
          <w:szCs w:val="24"/>
          <w:lang w:eastAsia="pl-PL"/>
        </w:rPr>
      </w:pPr>
      <w:r w:rsidRPr="00C11ECA">
        <w:rPr>
          <w:sz w:val="24"/>
          <w:szCs w:val="24"/>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C11ECA" w:rsidRDefault="0056409B" w:rsidP="00406751">
      <w:pPr>
        <w:keepNext/>
        <w:keepLines/>
        <w:numPr>
          <w:ilvl w:val="0"/>
          <w:numId w:val="10"/>
        </w:numPr>
        <w:spacing w:after="120" w:line="276" w:lineRule="auto"/>
        <w:ind w:left="357" w:hanging="357"/>
        <w:rPr>
          <w:rFonts w:asciiTheme="minorHAnsi" w:eastAsia="Times New Roman" w:hAnsiTheme="minorHAnsi" w:cstheme="minorHAnsi"/>
          <w:b/>
          <w:sz w:val="24"/>
          <w:szCs w:val="24"/>
          <w:lang w:eastAsia="pl-PL"/>
        </w:rPr>
      </w:pPr>
      <w:r w:rsidRPr="00C11ECA">
        <w:rPr>
          <w:sz w:val="24"/>
          <w:szCs w:val="24"/>
        </w:rPr>
        <w:t>Maksymalny rozmiar jednego pliku przesyłanego za pośrednictwem dedykowanych formularzy do: złożenia, zmiany, wycofania oferty wynosi 150 MB natomiast przy komunikacji wielkość pliku to maksymalnie 500 MB.</w:t>
      </w:r>
    </w:p>
    <w:p w:rsidR="0056409B" w:rsidRPr="00646E00" w:rsidRDefault="0056409B" w:rsidP="00406751">
      <w:pPr>
        <w:keepNext/>
        <w:keepLines/>
        <w:numPr>
          <w:ilvl w:val="0"/>
          <w:numId w:val="10"/>
        </w:numPr>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646E00" w:rsidRDefault="0056409B" w:rsidP="008677D5">
      <w:pPr>
        <w:keepNext/>
        <w:keepLines/>
        <w:numPr>
          <w:ilvl w:val="0"/>
          <w:numId w:val="10"/>
        </w:numPr>
        <w:spacing w:after="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Dodatkowe zalecenia dla Wykonawcy przygotowującego ofertę:</w:t>
      </w:r>
    </w:p>
    <w:p w:rsidR="0056409B" w:rsidRPr="00646E00" w:rsidRDefault="0056409B" w:rsidP="0059404C">
      <w:pPr>
        <w:keepNext/>
        <w:keepLines/>
        <w:numPr>
          <w:ilvl w:val="1"/>
          <w:numId w:val="10"/>
        </w:numPr>
        <w:spacing w:after="120" w:line="276" w:lineRule="auto"/>
        <w:ind w:left="1077" w:hanging="720"/>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646E00" w:rsidRDefault="0056409B" w:rsidP="0059404C">
      <w:pPr>
        <w:keepNext/>
        <w:keepLines/>
        <w:numPr>
          <w:ilvl w:val="1"/>
          <w:numId w:val="10"/>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formatów: .pdf .</w:t>
      </w:r>
      <w:proofErr w:type="spellStart"/>
      <w:r w:rsidRPr="00646E00">
        <w:rPr>
          <w:rFonts w:asciiTheme="minorHAnsi" w:hAnsiTheme="minorHAnsi" w:cstheme="minorHAnsi"/>
          <w:color w:val="000000"/>
          <w:sz w:val="24"/>
          <w:szCs w:val="24"/>
        </w:rPr>
        <w:t>doc</w:t>
      </w:r>
      <w:proofErr w:type="spellEnd"/>
      <w:r w:rsidRPr="00646E00">
        <w:rPr>
          <w:rFonts w:asciiTheme="minorHAnsi" w:hAnsiTheme="minorHAnsi" w:cstheme="minorHAnsi"/>
          <w:color w:val="000000"/>
          <w:sz w:val="24"/>
          <w:szCs w:val="24"/>
        </w:rPr>
        <w:t xml:space="preserve"> .xls .jpg (.</w:t>
      </w:r>
      <w:proofErr w:type="spellStart"/>
      <w:r w:rsidRPr="00646E00">
        <w:rPr>
          <w:rFonts w:asciiTheme="minorHAnsi" w:hAnsiTheme="minorHAnsi" w:cstheme="minorHAnsi"/>
          <w:color w:val="000000"/>
          <w:sz w:val="24"/>
          <w:szCs w:val="24"/>
        </w:rPr>
        <w:t>jpeg</w:t>
      </w:r>
      <w:proofErr w:type="spellEnd"/>
      <w:r w:rsidRPr="00646E00">
        <w:rPr>
          <w:rFonts w:asciiTheme="minorHAnsi" w:hAnsiTheme="minorHAnsi" w:cstheme="minorHAnsi"/>
          <w:color w:val="000000"/>
          <w:sz w:val="24"/>
          <w:szCs w:val="24"/>
        </w:rPr>
        <w:t xml:space="preserve">) </w:t>
      </w:r>
      <w:r w:rsidR="00B5717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ze szczególnym wskazaniem na .pdf</w:t>
      </w:r>
    </w:p>
    <w:p w:rsidR="0056409B" w:rsidRPr="00646E00" w:rsidRDefault="0056409B" w:rsidP="0059404C">
      <w:pPr>
        <w:keepNext/>
        <w:keepLines/>
        <w:numPr>
          <w:ilvl w:val="1"/>
          <w:numId w:val="10"/>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 celu ewentualnej kompresji danych Zamawiający rekomenduje wykorzystanie jednego z formatów: </w:t>
      </w:r>
    </w:p>
    <w:p w:rsidR="0056409B" w:rsidRPr="00646E00" w:rsidRDefault="0056409B" w:rsidP="0059404C">
      <w:pPr>
        <w:keepNext/>
        <w:keepLines/>
        <w:numPr>
          <w:ilvl w:val="2"/>
          <w:numId w:val="12"/>
        </w:numPr>
        <w:spacing w:after="12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.zip </w:t>
      </w:r>
    </w:p>
    <w:p w:rsidR="0056409B" w:rsidRPr="00646E00" w:rsidRDefault="0056409B" w:rsidP="0059404C">
      <w:pPr>
        <w:keepNext/>
        <w:keepLines/>
        <w:numPr>
          <w:ilvl w:val="2"/>
          <w:numId w:val="12"/>
        </w:numPr>
        <w:spacing w:after="12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.7Z</w:t>
      </w:r>
    </w:p>
    <w:p w:rsidR="0056409B" w:rsidRPr="00646E00" w:rsidRDefault="0056409B" w:rsidP="0059404C">
      <w:pPr>
        <w:keepNext/>
        <w:keepLines/>
        <w:numPr>
          <w:ilvl w:val="1"/>
          <w:numId w:val="10"/>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Wśród formatów powszechnych a </w:t>
      </w:r>
      <w:r w:rsidRPr="00646E00">
        <w:rPr>
          <w:rFonts w:asciiTheme="minorHAnsi" w:hAnsiTheme="minorHAnsi" w:cstheme="minorHAnsi"/>
          <w:b/>
          <w:bCs/>
          <w:color w:val="000000"/>
          <w:sz w:val="24"/>
          <w:szCs w:val="24"/>
        </w:rPr>
        <w:t>NIE występujących</w:t>
      </w:r>
      <w:r w:rsidRPr="00646E00">
        <w:rPr>
          <w:rFonts w:asciiTheme="minorHAnsi" w:hAnsiTheme="minorHAnsi" w:cstheme="minorHAnsi"/>
          <w:color w:val="000000"/>
          <w:sz w:val="24"/>
          <w:szCs w:val="24"/>
        </w:rPr>
        <w:t xml:space="preserve"> w rozporządzeniu występują: .</w:t>
      </w:r>
      <w:proofErr w:type="spellStart"/>
      <w:r w:rsidRPr="00646E00">
        <w:rPr>
          <w:rFonts w:asciiTheme="minorHAnsi" w:hAnsiTheme="minorHAnsi" w:cstheme="minorHAnsi"/>
          <w:color w:val="000000"/>
          <w:sz w:val="24"/>
          <w:szCs w:val="24"/>
        </w:rPr>
        <w:t>rar</w:t>
      </w:r>
      <w:proofErr w:type="spellEnd"/>
      <w:r w:rsidRPr="00646E00">
        <w:rPr>
          <w:rFonts w:asciiTheme="minorHAnsi" w:hAnsiTheme="minorHAnsi" w:cstheme="minorHAnsi"/>
          <w:color w:val="000000"/>
          <w:sz w:val="24"/>
          <w:szCs w:val="24"/>
        </w:rPr>
        <w:t xml:space="preserve"> .gif .</w:t>
      </w:r>
      <w:proofErr w:type="spellStart"/>
      <w:r w:rsidRPr="00646E00">
        <w:rPr>
          <w:rFonts w:asciiTheme="minorHAnsi" w:hAnsiTheme="minorHAnsi" w:cstheme="minorHAnsi"/>
          <w:color w:val="000000"/>
          <w:sz w:val="24"/>
          <w:szCs w:val="24"/>
        </w:rPr>
        <w:t>bmp</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numbers</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pages</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Dokumenty złożone w takich plikach zostaną uznane za złożone nieskutecznie.</w:t>
      </w:r>
    </w:p>
    <w:p w:rsidR="0056409B" w:rsidRPr="00646E00" w:rsidRDefault="0056409B" w:rsidP="0059404C">
      <w:pPr>
        <w:keepNext/>
        <w:keepLines/>
        <w:numPr>
          <w:ilvl w:val="1"/>
          <w:numId w:val="10"/>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46E00">
        <w:rPr>
          <w:rFonts w:asciiTheme="minorHAnsi" w:hAnsiTheme="minorHAnsi" w:cstheme="minorHAnsi"/>
          <w:b/>
          <w:color w:val="000000"/>
          <w:sz w:val="24"/>
          <w:szCs w:val="24"/>
        </w:rPr>
        <w:t>eDoApp</w:t>
      </w:r>
      <w:proofErr w:type="spellEnd"/>
      <w:r w:rsidRPr="00646E00">
        <w:rPr>
          <w:rFonts w:asciiTheme="minorHAnsi" w:hAnsiTheme="minorHAnsi" w:cstheme="minorHAnsi"/>
          <w:b/>
          <w:color w:val="000000"/>
          <w:sz w:val="24"/>
          <w:szCs w:val="24"/>
        </w:rPr>
        <w:t xml:space="preserve"> służącej do składania podpisu osobistego, który wynosi max 5MB.</w:t>
      </w:r>
    </w:p>
    <w:p w:rsidR="0056409B" w:rsidRPr="00646E00" w:rsidRDefault="0056409B" w:rsidP="0059404C">
      <w:pPr>
        <w:keepNext/>
        <w:keepLines/>
        <w:numPr>
          <w:ilvl w:val="1"/>
          <w:numId w:val="10"/>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6E00">
        <w:rPr>
          <w:rFonts w:asciiTheme="minorHAnsi" w:hAnsiTheme="minorHAnsi" w:cstheme="minorHAnsi"/>
          <w:color w:val="000000"/>
          <w:sz w:val="24"/>
          <w:szCs w:val="24"/>
        </w:rPr>
        <w:t>PAdES</w:t>
      </w:r>
      <w:proofErr w:type="spellEnd"/>
      <w:r w:rsidRPr="00646E00">
        <w:rPr>
          <w:rFonts w:asciiTheme="minorHAnsi" w:hAnsiTheme="minorHAnsi" w:cstheme="minorHAnsi"/>
          <w:color w:val="000000"/>
          <w:sz w:val="24"/>
          <w:szCs w:val="24"/>
        </w:rPr>
        <w:t>. </w:t>
      </w:r>
    </w:p>
    <w:p w:rsidR="0056409B" w:rsidRPr="00646E00" w:rsidRDefault="0056409B" w:rsidP="0059404C">
      <w:pPr>
        <w:keepNext/>
        <w:keepLines/>
        <w:numPr>
          <w:ilvl w:val="1"/>
          <w:numId w:val="10"/>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Pliki w innych formatach niż PDF zaleca się opatrzyć zewnętrznym podpisem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 Wykonawca powinien pamiętać, aby plik z podpisem przekazywać łącznie z dokumentem podpisywanym.</w:t>
      </w:r>
    </w:p>
    <w:p w:rsidR="0056409B" w:rsidRPr="00646E00" w:rsidRDefault="0056409B" w:rsidP="0059404C">
      <w:pPr>
        <w:keepNext/>
        <w:keepLines/>
        <w:numPr>
          <w:ilvl w:val="1"/>
          <w:numId w:val="10"/>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46E00" w:rsidRDefault="0056409B" w:rsidP="0059404C">
      <w:pPr>
        <w:keepNext/>
        <w:keepLines/>
        <w:numPr>
          <w:ilvl w:val="1"/>
          <w:numId w:val="10"/>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46E00" w:rsidRDefault="0056409B" w:rsidP="0059404C">
      <w:pPr>
        <w:keepNext/>
        <w:keepLines/>
        <w:numPr>
          <w:ilvl w:val="1"/>
          <w:numId w:val="10"/>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w:t>
      </w:r>
      <w:r w:rsidR="00107C10">
        <w:rPr>
          <w:rFonts w:asciiTheme="minorHAnsi" w:hAnsiTheme="minorHAnsi" w:cstheme="minorHAnsi"/>
          <w:color w:val="000000"/>
          <w:sz w:val="24"/>
          <w:szCs w:val="24"/>
        </w:rPr>
        <w:t>amawiający zaleca</w:t>
      </w:r>
      <w:r w:rsidRPr="00646E00">
        <w:rPr>
          <w:rFonts w:asciiTheme="minorHAnsi" w:hAnsiTheme="minorHAnsi" w:cstheme="minorHAnsi"/>
          <w:color w:val="000000"/>
          <w:sz w:val="24"/>
          <w:szCs w:val="24"/>
        </w:rPr>
        <w:t>, aby komunikacja z Wykonawcami odbywała się na Platformie za pośrednictwem formularza “Wyślij wiadomość do zamawiającego”, nie za pośrednictwem adresu email.</w:t>
      </w:r>
    </w:p>
    <w:p w:rsidR="0056409B" w:rsidRPr="00646E00" w:rsidRDefault="0056409B" w:rsidP="0059404C">
      <w:pPr>
        <w:keepNext/>
        <w:keepLines/>
        <w:numPr>
          <w:ilvl w:val="1"/>
          <w:numId w:val="10"/>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Osobą składającą ofertę powinna być osoba kontaktowa podawana w dokumentacji.</w:t>
      </w:r>
    </w:p>
    <w:p w:rsidR="0056409B" w:rsidRPr="00646E00" w:rsidRDefault="0056409B" w:rsidP="0059404C">
      <w:pPr>
        <w:keepNext/>
        <w:keepLines/>
        <w:numPr>
          <w:ilvl w:val="1"/>
          <w:numId w:val="10"/>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46E00" w:rsidRDefault="0056409B" w:rsidP="0059404C">
      <w:pPr>
        <w:keepNext/>
        <w:keepLines/>
        <w:numPr>
          <w:ilvl w:val="1"/>
          <w:numId w:val="10"/>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Podczas podpisywania plików zaleca się stosowanie algorytmu skrótu SHA2 zamiast SHA1.  </w:t>
      </w:r>
    </w:p>
    <w:p w:rsidR="0056409B" w:rsidRPr="00646E00" w:rsidRDefault="0056409B" w:rsidP="0059404C">
      <w:pPr>
        <w:keepNext/>
        <w:keepLines/>
        <w:numPr>
          <w:ilvl w:val="1"/>
          <w:numId w:val="10"/>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46E00" w:rsidRDefault="0056409B" w:rsidP="0059404C">
      <w:pPr>
        <w:keepNext/>
        <w:keepLines/>
        <w:numPr>
          <w:ilvl w:val="1"/>
          <w:numId w:val="10"/>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podpisu z kwalifikowanym znacznikiem czasu.</w:t>
      </w:r>
    </w:p>
    <w:p w:rsidR="0056409B" w:rsidRPr="00646E00" w:rsidRDefault="0056409B" w:rsidP="0059404C">
      <w:pPr>
        <w:keepNext/>
        <w:keepLines/>
        <w:numPr>
          <w:ilvl w:val="1"/>
          <w:numId w:val="10"/>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Zamawiający zaleca aby </w:t>
      </w:r>
      <w:r w:rsidRPr="00646E00">
        <w:rPr>
          <w:rFonts w:asciiTheme="minorHAnsi" w:hAnsiTheme="minorHAnsi" w:cstheme="minorHAnsi"/>
          <w:color w:val="000000"/>
          <w:sz w:val="24"/>
          <w:szCs w:val="24"/>
          <w:u w:val="single"/>
        </w:rPr>
        <w:t>nie</w:t>
      </w:r>
      <w:r w:rsidRPr="00646E00">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46E00" w:rsidRDefault="0056409B" w:rsidP="008677D5">
      <w:pPr>
        <w:keepNext/>
        <w:keepLines/>
        <w:numPr>
          <w:ilvl w:val="0"/>
          <w:numId w:val="10"/>
        </w:numPr>
        <w:pBdr>
          <w:top w:val="single" w:sz="4" w:space="1" w:color="auto"/>
          <w:left w:val="single" w:sz="4" w:space="4" w:color="auto"/>
          <w:bottom w:val="single" w:sz="4" w:space="1" w:color="auto"/>
          <w:right w:val="single" w:sz="4" w:space="4" w:color="auto"/>
        </w:pBd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223B36" w:rsidRDefault="0056409B" w:rsidP="0059404C">
      <w:pPr>
        <w:keepNext/>
        <w:keepLines/>
        <w:numPr>
          <w:ilvl w:val="1"/>
          <w:numId w:val="10"/>
        </w:numPr>
        <w:spacing w:after="120" w:line="276" w:lineRule="auto"/>
        <w:ind w:left="958" w:hanging="601"/>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„Formularz Oferty”</w:t>
      </w:r>
      <w:r w:rsidRPr="00223B36">
        <w:rPr>
          <w:rFonts w:asciiTheme="minorHAnsi" w:eastAsia="Times New Roman" w:hAnsiTheme="minorHAnsi" w:cstheme="minorHAnsi"/>
          <w:sz w:val="24"/>
          <w:szCs w:val="24"/>
          <w:lang w:eastAsia="pl-PL"/>
        </w:rPr>
        <w:t xml:space="preserve"> przygotowany zgodnie ze wzorem podanym w Załączniku nr 1 SWZ.</w:t>
      </w:r>
    </w:p>
    <w:p w:rsidR="00A233ED" w:rsidRPr="00A233ED" w:rsidRDefault="00A233ED" w:rsidP="0059404C">
      <w:pPr>
        <w:keepNext/>
        <w:keepLines/>
        <w:numPr>
          <w:ilvl w:val="1"/>
          <w:numId w:val="10"/>
        </w:numPr>
        <w:spacing w:after="120" w:line="276" w:lineRule="auto"/>
        <w:ind w:left="960" w:hanging="600"/>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Wypełniony zgodnie z instrukcjami znajdującymi się w jego treści Formularz cenowy, stanowiący załącznik nr 6 do SWZ – dla części 1 zamówienia / Załącznik nr 7 do SWZ – dla części 2 zamówienia </w:t>
      </w:r>
    </w:p>
    <w:p w:rsidR="0056409B" w:rsidRPr="00A65500" w:rsidRDefault="0056409B" w:rsidP="0059404C">
      <w:pPr>
        <w:keepNext/>
        <w:keepLines/>
        <w:numPr>
          <w:ilvl w:val="1"/>
          <w:numId w:val="10"/>
        </w:numPr>
        <w:spacing w:after="120" w:line="276" w:lineRule="auto"/>
        <w:ind w:left="960" w:hanging="600"/>
        <w:rPr>
          <w:rFonts w:asciiTheme="minorHAnsi" w:eastAsia="Times New Roman" w:hAnsiTheme="minorHAnsi" w:cstheme="minorHAnsi"/>
          <w:sz w:val="24"/>
          <w:szCs w:val="24"/>
          <w:lang w:eastAsia="pl-PL"/>
        </w:rPr>
      </w:pPr>
      <w:r w:rsidRPr="00A65500">
        <w:rPr>
          <w:rFonts w:asciiTheme="minorHAnsi" w:eastAsia="Times New Roman" w:hAnsiTheme="minorHAnsi" w:cstheme="minorHAnsi"/>
          <w:b/>
          <w:sz w:val="24"/>
          <w:szCs w:val="24"/>
          <w:lang w:eastAsia="pl-PL"/>
        </w:rPr>
        <w:lastRenderedPageBreak/>
        <w:t xml:space="preserve">Oświadczenie/oświadczenia Wykonawcy/Wykonawców wspólnie ubiegających się o udzielenie zamówienia/podmiotów udostępniających zasoby o niepodleganiu wykluczeniu, spełnianiu warunków udziału w postępowaniu </w:t>
      </w:r>
      <w:r w:rsidRPr="00A65500">
        <w:rPr>
          <w:rFonts w:asciiTheme="minorHAnsi" w:eastAsia="Times New Roman" w:hAnsiTheme="minorHAnsi" w:cstheme="minorHAnsi"/>
          <w:sz w:val="24"/>
          <w:szCs w:val="24"/>
          <w:lang w:eastAsia="pl-PL"/>
        </w:rPr>
        <w:t>- wypełnione zgodnie z Załącznikiem nr 2 do SWZ.</w:t>
      </w:r>
    </w:p>
    <w:p w:rsidR="0056409B" w:rsidRDefault="0056409B" w:rsidP="0059404C">
      <w:pPr>
        <w:keepNext/>
        <w:keepLines/>
        <w:numPr>
          <w:ilvl w:val="1"/>
          <w:numId w:val="10"/>
        </w:numPr>
        <w:spacing w:after="120" w:line="276" w:lineRule="auto"/>
        <w:ind w:left="960" w:hanging="600"/>
        <w:rPr>
          <w:rFonts w:asciiTheme="minorHAnsi" w:eastAsia="Times New Roman" w:hAnsiTheme="minorHAnsi" w:cstheme="minorHAnsi"/>
          <w:sz w:val="24"/>
          <w:szCs w:val="24"/>
          <w:lang w:eastAsia="pl-PL"/>
        </w:rPr>
      </w:pPr>
      <w:r w:rsidRPr="00A65500">
        <w:rPr>
          <w:rFonts w:asciiTheme="minorHAnsi" w:eastAsia="Times New Roman" w:hAnsiTheme="minorHAnsi" w:cstheme="minorHAnsi"/>
          <w:b/>
          <w:sz w:val="24"/>
          <w:szCs w:val="24"/>
          <w:lang w:eastAsia="pl-PL"/>
        </w:rPr>
        <w:t>Pełnomocnictwo/Pełnomocnictwa dla osoby/osób podpisujących ofertę</w:t>
      </w:r>
      <w:r w:rsidRPr="00A65500">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A65500" w:rsidRDefault="00B57170" w:rsidP="0059404C">
      <w:pPr>
        <w:keepNext/>
        <w:keepLines/>
        <w:spacing w:after="120" w:line="276" w:lineRule="auto"/>
        <w:ind w:left="960"/>
        <w:rPr>
          <w:rFonts w:asciiTheme="minorHAnsi" w:eastAsia="Times New Roman" w:hAnsiTheme="minorHAnsi" w:cstheme="minorHAnsi"/>
          <w:sz w:val="24"/>
          <w:szCs w:val="24"/>
          <w:lang w:eastAsia="pl-PL"/>
        </w:rPr>
      </w:pPr>
      <w:r w:rsidRPr="00A65500">
        <w:rPr>
          <w:rFonts w:asciiTheme="minorHAnsi" w:hAnsiTheme="minorHAnsi" w:cstheme="minorHAnsi"/>
          <w:color w:val="000000"/>
          <w:sz w:val="24"/>
          <w:szCs w:val="24"/>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w:t>
      </w:r>
      <w:r w:rsidR="00A233ED">
        <w:rPr>
          <w:rFonts w:asciiTheme="minorHAnsi" w:eastAsia="Times New Roman" w:hAnsiTheme="minorHAnsi" w:cstheme="minorHAnsi"/>
          <w:sz w:val="24"/>
          <w:szCs w:val="24"/>
          <w:lang w:eastAsia="pl-PL"/>
        </w:rPr>
        <w:t xml:space="preserve"> </w:t>
      </w:r>
      <w:r w:rsidRPr="00A65500">
        <w:rPr>
          <w:rFonts w:asciiTheme="minorHAnsi" w:hAnsiTheme="minorHAnsi" w:cstheme="minorHAnsi"/>
          <w:color w:val="000000"/>
          <w:sz w:val="24"/>
          <w:szCs w:val="24"/>
          <w:lang w:eastAsia="pl-PL"/>
        </w:rPr>
        <w:t xml:space="preserve">opatruje kwalifikowanym podpisem elektronicznym, bądź też poprzez opatrzenie skanu pełnomocnictwa sporządzonego uprzednio w formie pisemnej kwalifikowanym podpisem, podpisem zaufanym lub podpisem osobistym mocodawcy. </w:t>
      </w:r>
      <w:r w:rsidRPr="00A65500">
        <w:rPr>
          <w:rFonts w:asciiTheme="minorHAnsi" w:hAnsiTheme="minorHAnsi" w:cstheme="minorHAnsi"/>
          <w:color w:val="000000"/>
          <w:sz w:val="24"/>
          <w:szCs w:val="24"/>
          <w:u w:val="single"/>
          <w:lang w:eastAsia="pl-PL"/>
        </w:rPr>
        <w:t>Elektroniczna kopia</w:t>
      </w:r>
      <w:r w:rsidR="00A233ED">
        <w:rPr>
          <w:rFonts w:asciiTheme="minorHAnsi" w:eastAsia="Times New Roman" w:hAnsiTheme="minorHAnsi" w:cstheme="minorHAnsi"/>
          <w:sz w:val="24"/>
          <w:szCs w:val="24"/>
          <w:lang w:eastAsia="pl-PL"/>
        </w:rPr>
        <w:t xml:space="preserve"> </w:t>
      </w:r>
      <w:r w:rsidR="0056409B" w:rsidRPr="00A65500">
        <w:rPr>
          <w:rFonts w:asciiTheme="minorHAnsi" w:hAnsiTheme="minorHAnsi" w:cstheme="minorHAnsi"/>
          <w:color w:val="000000"/>
          <w:sz w:val="24"/>
          <w:szCs w:val="24"/>
          <w:u w:val="single"/>
          <w:lang w:eastAsia="pl-PL"/>
        </w:rPr>
        <w:t>pełnomocnictwa nie może być uwierzytelniona przez upełnomocnionego.</w:t>
      </w:r>
    </w:p>
    <w:p w:rsidR="0056409B" w:rsidRPr="00A65500" w:rsidRDefault="0056409B" w:rsidP="0059404C">
      <w:pPr>
        <w:keepNext/>
        <w:keepLines/>
        <w:numPr>
          <w:ilvl w:val="1"/>
          <w:numId w:val="10"/>
        </w:numPr>
        <w:spacing w:after="120" w:line="276" w:lineRule="auto"/>
        <w:ind w:left="900" w:hanging="540"/>
        <w:rPr>
          <w:rFonts w:asciiTheme="minorHAnsi" w:eastAsia="Times New Roman" w:hAnsiTheme="minorHAnsi" w:cstheme="minorHAnsi"/>
          <w:sz w:val="24"/>
          <w:szCs w:val="24"/>
          <w:lang w:eastAsia="pl-PL"/>
        </w:rPr>
      </w:pPr>
      <w:r w:rsidRPr="00A65500">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A65500">
        <w:rPr>
          <w:rFonts w:asciiTheme="minorHAnsi" w:eastAsia="Times New Roman" w:hAnsiTheme="minorHAnsi" w:cstheme="minorHAnsi"/>
          <w:b/>
          <w:sz w:val="24"/>
          <w:szCs w:val="24"/>
          <w:lang w:eastAsia="pl-PL"/>
        </w:rPr>
        <w:t>pełnomocnictwo</w:t>
      </w:r>
      <w:r w:rsidRPr="00A65500">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223B36" w:rsidRDefault="0056409B" w:rsidP="0059404C">
      <w:pPr>
        <w:keepNext/>
        <w:keepLines/>
        <w:numPr>
          <w:ilvl w:val="1"/>
          <w:numId w:val="10"/>
        </w:numPr>
        <w:spacing w:after="120" w:line="276" w:lineRule="auto"/>
        <w:ind w:left="900" w:hanging="540"/>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Zobowiązania innych podmiotów do udostępnienia zasobów</w:t>
      </w:r>
      <w:r w:rsidRPr="00223B36">
        <w:rPr>
          <w:rFonts w:asciiTheme="minorHAnsi" w:eastAsia="Times New Roman" w:hAnsiTheme="minorHAnsi" w:cstheme="minorHAnsi"/>
          <w:sz w:val="24"/>
          <w:szCs w:val="24"/>
          <w:lang w:eastAsia="pl-PL"/>
        </w:rPr>
        <w:t>, jeśli Wykonawca korzysta z zasobów innych podmiotów.</w:t>
      </w:r>
    </w:p>
    <w:p w:rsidR="008A786A" w:rsidRPr="00223B36" w:rsidRDefault="008A786A" w:rsidP="0059404C">
      <w:pPr>
        <w:keepNext/>
        <w:keepLines/>
        <w:numPr>
          <w:ilvl w:val="1"/>
          <w:numId w:val="10"/>
        </w:numPr>
        <w:tabs>
          <w:tab w:val="left" w:pos="993"/>
        </w:tabs>
        <w:spacing w:after="120" w:line="276" w:lineRule="auto"/>
        <w:ind w:left="851" w:hanging="425"/>
        <w:rPr>
          <w:rFonts w:asciiTheme="minorHAnsi" w:eastAsia="Times New Roman" w:hAnsiTheme="minorHAnsi" w:cstheme="minorHAnsi"/>
          <w:b/>
          <w:sz w:val="24"/>
          <w:szCs w:val="24"/>
          <w:lang w:eastAsia="pl-PL"/>
        </w:rPr>
      </w:pPr>
      <w:r w:rsidRPr="00223B36">
        <w:rPr>
          <w:rFonts w:asciiTheme="minorHAnsi" w:eastAsia="Times New Roman" w:hAnsiTheme="minorHAnsi" w:cstheme="minorHAnsi"/>
          <w:b/>
          <w:sz w:val="24"/>
          <w:szCs w:val="24"/>
          <w:lang w:eastAsia="pl-PL"/>
        </w:rPr>
        <w:t>Oświadczenie, o którym mowa w art. 117 ust. 4 ustawy</w:t>
      </w:r>
      <w:r w:rsidRPr="00223B36">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Default="0056409B" w:rsidP="0059404C">
      <w:pPr>
        <w:keepNext/>
        <w:keepLines/>
        <w:numPr>
          <w:ilvl w:val="1"/>
          <w:numId w:val="10"/>
        </w:numPr>
        <w:spacing w:after="120" w:line="276" w:lineRule="auto"/>
        <w:ind w:left="900" w:hanging="540"/>
        <w:rPr>
          <w:rFonts w:asciiTheme="minorHAnsi" w:eastAsia="Times New Roman" w:hAnsiTheme="minorHAnsi" w:cstheme="minorHAnsi"/>
          <w:sz w:val="24"/>
          <w:szCs w:val="24"/>
          <w:u w:val="single"/>
          <w:lang w:eastAsia="pl-PL"/>
        </w:rPr>
      </w:pPr>
      <w:r w:rsidRPr="00223B36">
        <w:rPr>
          <w:rFonts w:asciiTheme="minorHAnsi" w:eastAsia="Times New Roman" w:hAnsiTheme="minorHAnsi" w:cstheme="minorHAnsi"/>
          <w:sz w:val="24"/>
          <w:szCs w:val="24"/>
          <w:lang w:eastAsia="pl-PL"/>
        </w:rPr>
        <w:t xml:space="preserve">Oświadczenia i/lub dokumenty na podstawie których, </w:t>
      </w:r>
      <w:r w:rsidRPr="00223B36">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223B36">
        <w:rPr>
          <w:rFonts w:asciiTheme="minorHAnsi" w:eastAsia="Times New Roman" w:hAnsiTheme="minorHAnsi" w:cstheme="minorHAnsi"/>
          <w:sz w:val="24"/>
          <w:szCs w:val="24"/>
          <w:u w:val="single"/>
          <w:lang w:eastAsia="pl-PL"/>
        </w:rPr>
        <w:t xml:space="preserve">ch tajemnicę przedsiębiorstwa, </w:t>
      </w:r>
      <w:r w:rsidRPr="00223B36">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F9662E" w:rsidRDefault="0056409B" w:rsidP="0059404C">
      <w:pPr>
        <w:pStyle w:val="Akapitzlist"/>
        <w:keepNext/>
        <w:keepLines/>
        <w:numPr>
          <w:ilvl w:val="0"/>
          <w:numId w:val="10"/>
        </w:numPr>
        <w:spacing w:after="120" w:line="276" w:lineRule="auto"/>
        <w:ind w:left="357" w:hanging="357"/>
        <w:rPr>
          <w:rFonts w:asciiTheme="minorHAnsi" w:hAnsiTheme="minorHAnsi" w:cstheme="minorHAnsi"/>
          <w:u w:val="single"/>
          <w:lang w:eastAsia="pl-PL"/>
        </w:rPr>
      </w:pPr>
      <w:r w:rsidRPr="00F9662E">
        <w:rPr>
          <w:rFonts w:asciiTheme="minorHAnsi" w:hAnsiTheme="minorHAnsi" w:cstheme="minorHAnsi"/>
          <w:color w:val="000000"/>
          <w:lang w:eastAsia="pl-PL"/>
        </w:rPr>
        <w:t>Zamawiający zaleca ponumerowanie stron oferty.</w:t>
      </w:r>
    </w:p>
    <w:p w:rsidR="0056409B" w:rsidRPr="00646E00" w:rsidRDefault="0056409B" w:rsidP="00F9662E">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28" w:name="_Toc61256835"/>
      <w:bookmarkStart w:id="29" w:name="_Toc166159707"/>
      <w:bookmarkEnd w:id="25"/>
      <w:r w:rsidRPr="00646E00">
        <w:rPr>
          <w:rFonts w:asciiTheme="minorHAnsi" w:hAnsiTheme="minorHAnsi" w:cstheme="minorHAnsi"/>
          <w:sz w:val="24"/>
          <w:szCs w:val="24"/>
        </w:rPr>
        <w:t>sposób oraz termin sładania ofert</w:t>
      </w:r>
      <w:bookmarkEnd w:id="28"/>
      <w:bookmarkEnd w:id="29"/>
    </w:p>
    <w:p w:rsidR="0056409B" w:rsidRPr="0018658F" w:rsidRDefault="0056409B" w:rsidP="00406751">
      <w:pPr>
        <w:keepNext/>
        <w:keepLines/>
        <w:numPr>
          <w:ilvl w:val="0"/>
          <w:numId w:val="13"/>
        </w:numPr>
        <w:suppressAutoHyphens/>
        <w:spacing w:after="120" w:line="276" w:lineRule="auto"/>
        <w:ind w:left="284" w:hanging="284"/>
        <w:rPr>
          <w:rFonts w:asciiTheme="minorHAnsi" w:hAnsiTheme="minorHAnsi" w:cstheme="minorHAnsi"/>
          <w:sz w:val="24"/>
          <w:szCs w:val="24"/>
          <w:highlight w:val="cyan"/>
        </w:rPr>
      </w:pPr>
      <w:r w:rsidRPr="00646E00">
        <w:rPr>
          <w:rFonts w:asciiTheme="minorHAnsi" w:hAnsiTheme="minorHAnsi" w:cstheme="minorHAnsi"/>
          <w:sz w:val="24"/>
          <w:szCs w:val="24"/>
        </w:rPr>
        <w:t xml:space="preserve">Ofertę wraz z wymaganymi dokumentami należy umieścić na Platformie pod adresem: </w:t>
      </w:r>
      <w:hyperlink r:id="rId37" w:history="1">
        <w:r w:rsidR="00B71239" w:rsidRPr="00646E00">
          <w:rPr>
            <w:rFonts w:asciiTheme="minorHAnsi" w:hAnsiTheme="minorHAnsi" w:cstheme="minorHAnsi"/>
            <w:sz w:val="24"/>
            <w:szCs w:val="24"/>
          </w:rPr>
          <w:t xml:space="preserve"> </w:t>
        </w:r>
        <w:hyperlink r:id="rId38" w:history="1">
          <w:r w:rsidR="00B71239" w:rsidRPr="00646E00">
            <w:rPr>
              <w:rFonts w:asciiTheme="minorHAnsi" w:hAnsiTheme="minorHAnsi" w:cstheme="minorHAnsi"/>
              <w:sz w:val="24"/>
              <w:szCs w:val="24"/>
              <w:lang w:eastAsia="pl-PL"/>
            </w:rPr>
            <w:t xml:space="preserve"> </w:t>
          </w:r>
        </w:hyperlink>
      </w:hyperlink>
      <w:r w:rsidR="003073D7" w:rsidRPr="00646E00">
        <w:rPr>
          <w:rFonts w:asciiTheme="minorHAnsi" w:hAnsiTheme="minorHAnsi" w:cstheme="minorHAnsi"/>
          <w:sz w:val="24"/>
          <w:szCs w:val="24"/>
        </w:rPr>
        <w:t xml:space="preserve"> </w:t>
      </w:r>
      <w:hyperlink r:id="rId39" w:history="1">
        <w:r w:rsidR="003073D7" w:rsidRPr="00646E00">
          <w:rPr>
            <w:rStyle w:val="Hipercze"/>
            <w:rFonts w:asciiTheme="minorHAnsi" w:eastAsia="Times New Roman" w:hAnsiTheme="minorHAnsi" w:cstheme="minorHAnsi"/>
            <w:b/>
            <w:sz w:val="24"/>
            <w:szCs w:val="24"/>
            <w:lang w:eastAsia="pl-PL"/>
          </w:rPr>
          <w:t>https://platformazakupowa.pl/pn/aleksandrow-lodzki</w:t>
        </w:r>
      </w:hyperlink>
      <w:r w:rsidR="003073D7" w:rsidRPr="00646E00">
        <w:rPr>
          <w:rStyle w:val="Hipercze"/>
          <w:rFonts w:asciiTheme="minorHAnsi" w:eastAsia="Times New Roman" w:hAnsiTheme="minorHAnsi" w:cstheme="minorHAnsi"/>
          <w:b/>
          <w:sz w:val="24"/>
          <w:szCs w:val="24"/>
          <w:lang w:eastAsia="pl-PL"/>
        </w:rPr>
        <w:t xml:space="preserve"> </w:t>
      </w:r>
      <w:r w:rsidRPr="00646E00">
        <w:rPr>
          <w:rFonts w:asciiTheme="minorHAnsi" w:hAnsiTheme="minorHAnsi" w:cstheme="minorHAnsi"/>
          <w:sz w:val="24"/>
          <w:szCs w:val="24"/>
        </w:rPr>
        <w:t xml:space="preserve">na stronie dotyczącej odpowiedniego </w:t>
      </w:r>
      <w:r w:rsidRPr="009B7E24">
        <w:rPr>
          <w:rFonts w:asciiTheme="minorHAnsi" w:hAnsiTheme="minorHAnsi" w:cstheme="minorHAnsi"/>
          <w:sz w:val="24"/>
          <w:szCs w:val="24"/>
        </w:rPr>
        <w:t xml:space="preserve">postępowania </w:t>
      </w:r>
      <w:r w:rsidRPr="009B7E24">
        <w:rPr>
          <w:rFonts w:asciiTheme="minorHAnsi" w:hAnsiTheme="minorHAnsi" w:cstheme="minorHAnsi"/>
          <w:b/>
          <w:sz w:val="24"/>
          <w:szCs w:val="24"/>
        </w:rPr>
        <w:t>do dnia</w:t>
      </w:r>
      <w:r w:rsidR="009B7E24">
        <w:rPr>
          <w:rFonts w:asciiTheme="minorHAnsi" w:hAnsiTheme="minorHAnsi" w:cstheme="minorHAnsi"/>
          <w:b/>
          <w:sz w:val="24"/>
          <w:szCs w:val="24"/>
        </w:rPr>
        <w:t xml:space="preserve"> </w:t>
      </w:r>
      <w:r w:rsidR="0059404C">
        <w:rPr>
          <w:rFonts w:asciiTheme="minorHAnsi" w:hAnsiTheme="minorHAnsi" w:cstheme="minorHAnsi"/>
          <w:b/>
          <w:sz w:val="24"/>
          <w:szCs w:val="24"/>
          <w:highlight w:val="cyan"/>
        </w:rPr>
        <w:t>20.05.2024</w:t>
      </w:r>
      <w:r w:rsidR="00406751" w:rsidRPr="0018658F">
        <w:rPr>
          <w:rFonts w:asciiTheme="minorHAnsi" w:hAnsiTheme="minorHAnsi" w:cstheme="minorHAnsi"/>
          <w:b/>
          <w:sz w:val="24"/>
          <w:szCs w:val="24"/>
          <w:highlight w:val="cyan"/>
        </w:rPr>
        <w:t xml:space="preserve"> </w:t>
      </w:r>
      <w:r w:rsidR="0059404C">
        <w:rPr>
          <w:rFonts w:asciiTheme="minorHAnsi" w:hAnsiTheme="minorHAnsi" w:cstheme="minorHAnsi"/>
          <w:b/>
          <w:sz w:val="24"/>
          <w:szCs w:val="24"/>
          <w:highlight w:val="cyan"/>
        </w:rPr>
        <w:t>r. do godz. 11</w:t>
      </w:r>
      <w:r w:rsidR="00B8033A" w:rsidRPr="0018658F">
        <w:rPr>
          <w:rFonts w:asciiTheme="minorHAnsi" w:hAnsiTheme="minorHAnsi" w:cstheme="minorHAnsi"/>
          <w:b/>
          <w:sz w:val="24"/>
          <w:szCs w:val="24"/>
          <w:highlight w:val="cyan"/>
        </w:rPr>
        <w:t>.00</w:t>
      </w:r>
    </w:p>
    <w:p w:rsidR="0056409B" w:rsidRPr="00646E00" w:rsidRDefault="0056409B" w:rsidP="00406751">
      <w:pPr>
        <w:keepNext/>
        <w:keepLines/>
        <w:numPr>
          <w:ilvl w:val="0"/>
          <w:numId w:val="13"/>
        </w:numPr>
        <w:suppressAutoHyphens/>
        <w:spacing w:after="12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Do oferty należy dołączyć wszystkie wymagane w SWZ dokumenty.</w:t>
      </w:r>
    </w:p>
    <w:p w:rsidR="0056409B" w:rsidRDefault="0056409B" w:rsidP="008677D5">
      <w:pPr>
        <w:keepNext/>
        <w:keepLines/>
        <w:numPr>
          <w:ilvl w:val="0"/>
          <w:numId w:val="13"/>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lastRenderedPageBreak/>
        <w:t xml:space="preserve">Po wypełnieniu Formularza składania oferty lub wniosku i załadowaniu wszystkich wymaganych załączników należy kliknąć przycisk </w:t>
      </w:r>
      <w:r w:rsidRPr="00646E00">
        <w:rPr>
          <w:rFonts w:asciiTheme="minorHAnsi" w:hAnsiTheme="minorHAnsi" w:cstheme="minorHAnsi"/>
          <w:b/>
          <w:sz w:val="24"/>
          <w:szCs w:val="24"/>
        </w:rPr>
        <w:t>„Przejdź do podsumowania”</w:t>
      </w:r>
      <w:r w:rsidRPr="00646E00">
        <w:rPr>
          <w:rFonts w:asciiTheme="minorHAnsi" w:hAnsiTheme="minorHAnsi" w:cstheme="minorHAnsi"/>
          <w:sz w:val="24"/>
          <w:szCs w:val="24"/>
        </w:rPr>
        <w:t>.</w:t>
      </w:r>
    </w:p>
    <w:p w:rsidR="0059404C" w:rsidRPr="00646E00" w:rsidRDefault="0059404C" w:rsidP="008677D5">
      <w:pPr>
        <w:keepNext/>
        <w:keepLines/>
        <w:numPr>
          <w:ilvl w:val="0"/>
          <w:numId w:val="13"/>
        </w:numPr>
        <w:suppressAutoHyphens/>
        <w:spacing w:after="0" w:line="276" w:lineRule="auto"/>
        <w:ind w:left="357" w:hanging="357"/>
        <w:rPr>
          <w:rFonts w:asciiTheme="minorHAnsi" w:hAnsiTheme="minorHAnsi" w:cstheme="minorHAnsi"/>
          <w:sz w:val="24"/>
          <w:szCs w:val="24"/>
        </w:rPr>
      </w:pPr>
      <w:r w:rsidRPr="009A2E6E">
        <w:rPr>
          <w:rFonts w:asciiTheme="minorHAnsi" w:hAnsiTheme="minorHAnsi" w:cstheme="minorHAnsi"/>
          <w:b/>
          <w:color w:val="000000"/>
          <w:sz w:val="24"/>
          <w:szCs w:val="24"/>
        </w:rPr>
        <w:t>Oferta</w:t>
      </w:r>
      <w:r w:rsidRPr="00646E00">
        <w:rPr>
          <w:rFonts w:asciiTheme="minorHAnsi" w:hAnsiTheme="minorHAnsi" w:cstheme="minorHAnsi"/>
          <w:color w:val="000000"/>
          <w:sz w:val="24"/>
          <w:szCs w:val="24"/>
        </w:rPr>
        <w:t xml:space="preserve"> składana elektronicznie </w:t>
      </w:r>
      <w:r w:rsidRPr="009A2E6E">
        <w:rPr>
          <w:rFonts w:asciiTheme="minorHAnsi" w:hAnsiTheme="minorHAnsi" w:cstheme="minorHAnsi"/>
          <w:b/>
          <w:color w:val="000000"/>
          <w:sz w:val="24"/>
          <w:szCs w:val="24"/>
        </w:rPr>
        <w:t>musi zostać podpisana elektronicznym</w:t>
      </w:r>
      <w:r w:rsidRPr="00646E00">
        <w:rPr>
          <w:rFonts w:asciiTheme="minorHAnsi" w:hAnsiTheme="minorHAnsi" w:cstheme="minorHAnsi"/>
          <w:color w:val="000000"/>
          <w:sz w:val="24"/>
          <w:szCs w:val="24"/>
        </w:rPr>
        <w:t xml:space="preserve"> </w:t>
      </w:r>
      <w:r w:rsidRPr="009A2E6E">
        <w:rPr>
          <w:rFonts w:asciiTheme="minorHAnsi" w:hAnsiTheme="minorHAnsi" w:cstheme="minorHAnsi"/>
          <w:b/>
          <w:color w:val="000000"/>
          <w:sz w:val="24"/>
          <w:szCs w:val="24"/>
        </w:rPr>
        <w:t>podpisem kwalifikowanym, podpisem zaufanym lub podpisem osobistym</w:t>
      </w:r>
      <w:r w:rsidRPr="00646E00">
        <w:rPr>
          <w:rFonts w:asciiTheme="minorHAnsi" w:hAnsiTheme="minorHAnsi" w:cstheme="minorHAnsi"/>
          <w:color w:val="000000"/>
          <w:sz w:val="24"/>
          <w:szCs w:val="24"/>
        </w:rPr>
        <w:t xml:space="preserve">.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gdzie zaznaczono, iż oferty oraz oświadczenie, o którym mowa w art. 125 ust. 1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sporządza</w:t>
      </w:r>
    </w:p>
    <w:p w:rsidR="0056409B" w:rsidRPr="00646E00" w:rsidRDefault="0056409B" w:rsidP="0059404C">
      <w:pPr>
        <w:keepNext/>
        <w:keepLines/>
        <w:suppressAutoHyphens/>
        <w:spacing w:after="120" w:line="276" w:lineRule="auto"/>
        <w:ind w:left="357"/>
        <w:rPr>
          <w:rFonts w:asciiTheme="minorHAnsi" w:hAnsiTheme="minorHAnsi" w:cstheme="minorHAnsi"/>
          <w:sz w:val="24"/>
          <w:szCs w:val="24"/>
        </w:rPr>
      </w:pPr>
      <w:r w:rsidRPr="00646E00">
        <w:rPr>
          <w:rFonts w:asciiTheme="minorHAnsi" w:hAnsiTheme="minorHAnsi" w:cstheme="minorHAnsi"/>
          <w:color w:val="000000"/>
          <w:sz w:val="24"/>
          <w:szCs w:val="24"/>
        </w:rPr>
        <w:t>się, pod rygorem nieważności, w formie elektronicznej (opatrzonej kwalifikowanym podpisem elektronicznym) lub w  postaci elektronicznej opatrzonej podpisem zaufanym lub podpisem osobistym.</w:t>
      </w:r>
    </w:p>
    <w:p w:rsidR="0056409B" w:rsidRPr="00646E00" w:rsidRDefault="0056409B" w:rsidP="00406751">
      <w:pPr>
        <w:keepNext/>
        <w:keepLines/>
        <w:numPr>
          <w:ilvl w:val="0"/>
          <w:numId w:val="13"/>
        </w:numPr>
        <w:suppressAutoHyphens/>
        <w:spacing w:after="12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B57170" w:rsidRDefault="0056409B" w:rsidP="008677D5">
      <w:pPr>
        <w:keepNext/>
        <w:keepLines/>
        <w:numPr>
          <w:ilvl w:val="0"/>
          <w:numId w:val="13"/>
        </w:numPr>
        <w:suppressAutoHyphens/>
        <w:spacing w:after="0" w:line="276" w:lineRule="auto"/>
        <w:ind w:left="357" w:hanging="357"/>
        <w:rPr>
          <w:rStyle w:val="Hipercze"/>
          <w:rFonts w:asciiTheme="minorHAnsi" w:hAnsiTheme="minorHAnsi" w:cstheme="minorHAnsi"/>
          <w:color w:val="auto"/>
          <w:sz w:val="24"/>
          <w:szCs w:val="24"/>
          <w:u w:val="none"/>
        </w:rPr>
      </w:pPr>
      <w:r w:rsidRPr="00646E00">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40" w:history="1">
        <w:r w:rsidRPr="00646E00">
          <w:rPr>
            <w:rStyle w:val="Hipercze"/>
            <w:rFonts w:asciiTheme="minorHAnsi" w:hAnsiTheme="minorHAnsi" w:cstheme="minorHAnsi"/>
            <w:color w:val="1155CC"/>
            <w:sz w:val="24"/>
            <w:szCs w:val="24"/>
          </w:rPr>
          <w:t>https://platformazakupowa.pl/strona/45-instrukcje</w:t>
        </w:r>
      </w:hyperlink>
    </w:p>
    <w:p w:rsidR="0056409B" w:rsidRPr="00646E00" w:rsidRDefault="0056409B" w:rsidP="00F9662E">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30" w:name="_Toc61256836"/>
      <w:bookmarkStart w:id="31" w:name="_Toc166159708"/>
      <w:r w:rsidRPr="00646E00">
        <w:rPr>
          <w:rFonts w:asciiTheme="minorHAnsi" w:hAnsiTheme="minorHAnsi" w:cstheme="minorHAnsi"/>
          <w:sz w:val="24"/>
          <w:szCs w:val="24"/>
        </w:rPr>
        <w:t>otwarcie ofert</w:t>
      </w:r>
      <w:bookmarkEnd w:id="30"/>
      <w:bookmarkEnd w:id="31"/>
    </w:p>
    <w:p w:rsidR="0056409B" w:rsidRPr="0018658F" w:rsidRDefault="0056409B" w:rsidP="00406751">
      <w:pPr>
        <w:pStyle w:val="NormalnyWeb"/>
        <w:keepNext/>
        <w:keepLines/>
        <w:numPr>
          <w:ilvl w:val="0"/>
          <w:numId w:val="14"/>
        </w:numPr>
        <w:shd w:val="clear" w:color="auto" w:fill="FFFFFF"/>
        <w:spacing w:before="0" w:beforeAutospacing="0" w:after="120" w:afterAutospacing="0" w:line="276" w:lineRule="auto"/>
        <w:ind w:left="357" w:hanging="357"/>
        <w:rPr>
          <w:rFonts w:asciiTheme="minorHAnsi" w:hAnsiTheme="minorHAnsi" w:cstheme="minorHAnsi"/>
          <w:highlight w:val="cyan"/>
        </w:rPr>
      </w:pPr>
      <w:r w:rsidRPr="0059404C">
        <w:rPr>
          <w:rFonts w:asciiTheme="minorHAnsi" w:hAnsiTheme="minorHAnsi" w:cstheme="minorHAnsi"/>
          <w:color w:val="000000"/>
        </w:rPr>
        <w:t>Otwarcie ofert nastąpi w dniu</w:t>
      </w:r>
      <w:r w:rsidR="009B7E24" w:rsidRPr="009B7E24">
        <w:rPr>
          <w:rFonts w:asciiTheme="minorHAnsi" w:hAnsiTheme="minorHAnsi" w:cstheme="minorHAnsi"/>
          <w:color w:val="000000"/>
        </w:rPr>
        <w:t xml:space="preserve"> </w:t>
      </w:r>
      <w:r w:rsidR="0059404C">
        <w:rPr>
          <w:rFonts w:asciiTheme="minorHAnsi" w:hAnsiTheme="minorHAnsi" w:cstheme="minorHAnsi"/>
          <w:b/>
          <w:color w:val="000000"/>
          <w:highlight w:val="cyan"/>
        </w:rPr>
        <w:t>20.05.2024</w:t>
      </w:r>
      <w:r w:rsidR="00406751" w:rsidRPr="0018658F">
        <w:rPr>
          <w:rFonts w:asciiTheme="minorHAnsi" w:hAnsiTheme="minorHAnsi" w:cstheme="minorHAnsi"/>
          <w:color w:val="000000"/>
          <w:highlight w:val="cyan"/>
        </w:rPr>
        <w:t xml:space="preserve"> </w:t>
      </w:r>
      <w:r w:rsidR="00207EB3" w:rsidRPr="0018658F">
        <w:rPr>
          <w:rFonts w:asciiTheme="minorHAnsi" w:hAnsiTheme="minorHAnsi" w:cstheme="minorHAnsi"/>
          <w:b/>
          <w:highlight w:val="cyan"/>
        </w:rPr>
        <w:t xml:space="preserve">r. </w:t>
      </w:r>
      <w:r w:rsidRPr="0018658F">
        <w:rPr>
          <w:rFonts w:asciiTheme="minorHAnsi" w:hAnsiTheme="minorHAnsi" w:cstheme="minorHAnsi"/>
          <w:b/>
          <w:highlight w:val="cyan"/>
        </w:rPr>
        <w:t xml:space="preserve">o godz. </w:t>
      </w:r>
      <w:r w:rsidR="00B8033A" w:rsidRPr="0018658F">
        <w:rPr>
          <w:rFonts w:asciiTheme="minorHAnsi" w:hAnsiTheme="minorHAnsi" w:cstheme="minorHAnsi"/>
          <w:b/>
          <w:highlight w:val="cyan"/>
        </w:rPr>
        <w:t>1</w:t>
      </w:r>
      <w:r w:rsidR="0059404C">
        <w:rPr>
          <w:rFonts w:asciiTheme="minorHAnsi" w:hAnsiTheme="minorHAnsi" w:cstheme="minorHAnsi"/>
          <w:b/>
          <w:highlight w:val="cyan"/>
        </w:rPr>
        <w:t>1</w:t>
      </w:r>
      <w:r w:rsidR="00B8033A" w:rsidRPr="0018658F">
        <w:rPr>
          <w:rFonts w:asciiTheme="minorHAnsi" w:hAnsiTheme="minorHAnsi" w:cstheme="minorHAnsi"/>
          <w:b/>
          <w:highlight w:val="cyan"/>
        </w:rPr>
        <w:t>.30</w:t>
      </w:r>
    </w:p>
    <w:p w:rsidR="0056409B" w:rsidRPr="00646E00" w:rsidRDefault="0056409B" w:rsidP="00406751">
      <w:pPr>
        <w:pStyle w:val="NormalnyWeb"/>
        <w:keepNext/>
        <w:keepLines/>
        <w:numPr>
          <w:ilvl w:val="0"/>
          <w:numId w:val="14"/>
        </w:numPr>
        <w:shd w:val="clear" w:color="auto" w:fill="FFFFFF"/>
        <w:spacing w:before="0" w:beforeAutospacing="0" w:after="120" w:afterAutospacing="0" w:line="276" w:lineRule="auto"/>
        <w:ind w:left="357" w:hanging="357"/>
        <w:rPr>
          <w:rFonts w:asciiTheme="minorHAnsi" w:hAnsiTheme="minorHAnsi" w:cstheme="minorHAnsi"/>
        </w:rPr>
      </w:pPr>
      <w:r w:rsidRPr="00646E00">
        <w:rPr>
          <w:rFonts w:asciiTheme="minorHAnsi" w:hAnsiTheme="minorHAnsi" w:cstheme="minorHAnsi"/>
          <w:b/>
        </w:rPr>
        <w:t>Otwarcie ofert jest niejawne</w:t>
      </w:r>
      <w:r w:rsidRPr="00646E00">
        <w:rPr>
          <w:rFonts w:asciiTheme="minorHAnsi" w:hAnsiTheme="minorHAnsi" w:cstheme="minorHAnsi"/>
        </w:rPr>
        <w:t>.</w:t>
      </w:r>
    </w:p>
    <w:p w:rsidR="0056409B" w:rsidRPr="00646E00" w:rsidRDefault="0056409B" w:rsidP="00406751">
      <w:pPr>
        <w:pStyle w:val="NormalnyWeb"/>
        <w:keepNext/>
        <w:keepLines/>
        <w:numPr>
          <w:ilvl w:val="0"/>
          <w:numId w:val="14"/>
        </w:numPr>
        <w:shd w:val="clear" w:color="auto" w:fill="FFFFFF"/>
        <w:spacing w:before="0" w:beforeAutospacing="0" w:after="120" w:afterAutospacing="0" w:line="276" w:lineRule="auto"/>
        <w:ind w:left="357" w:hanging="357"/>
        <w:rPr>
          <w:rFonts w:asciiTheme="minorHAnsi" w:hAnsiTheme="minorHAnsi" w:cstheme="minorHAnsi"/>
        </w:rPr>
      </w:pPr>
      <w:r w:rsidRPr="00646E0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46E00" w:rsidRDefault="0056409B" w:rsidP="00406751">
      <w:pPr>
        <w:pStyle w:val="NormalnyWeb"/>
        <w:keepNext/>
        <w:keepLines/>
        <w:numPr>
          <w:ilvl w:val="0"/>
          <w:numId w:val="14"/>
        </w:numPr>
        <w:shd w:val="clear" w:color="auto" w:fill="FFFFFF"/>
        <w:spacing w:before="0" w:beforeAutospacing="0" w:after="12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poinformuje o zmianie terminu otwarcia ofert na stronie internetowej prowadzonego postępowania.</w:t>
      </w:r>
    </w:p>
    <w:p w:rsidR="0056409B" w:rsidRPr="00646E00" w:rsidRDefault="0056409B" w:rsidP="00406751">
      <w:pPr>
        <w:pStyle w:val="NormalnyWeb"/>
        <w:keepNext/>
        <w:keepLines/>
        <w:numPr>
          <w:ilvl w:val="0"/>
          <w:numId w:val="14"/>
        </w:numPr>
        <w:shd w:val="clear" w:color="auto" w:fill="FFFFFF"/>
        <w:spacing w:before="0" w:beforeAutospacing="0" w:after="12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46E00" w:rsidRDefault="0056409B" w:rsidP="008677D5">
      <w:pPr>
        <w:pStyle w:val="NormalnyWeb"/>
        <w:keepNext/>
        <w:keepLines/>
        <w:numPr>
          <w:ilvl w:val="0"/>
          <w:numId w:val="14"/>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 xml:space="preserve">Zamawiający, niezwłocznie po otwarciu ofert, </w:t>
      </w:r>
      <w:r w:rsidRPr="00646E00">
        <w:rPr>
          <w:rFonts w:asciiTheme="minorHAnsi" w:hAnsiTheme="minorHAnsi" w:cstheme="minorHAnsi"/>
        </w:rPr>
        <w:t xml:space="preserve">udostępni na Platformie w sekcji „Komunikaty” na stronie danego postępowania </w:t>
      </w:r>
      <w:r w:rsidRPr="00646E00">
        <w:rPr>
          <w:rFonts w:asciiTheme="minorHAnsi" w:hAnsiTheme="minorHAnsi" w:cstheme="minorHAnsi"/>
          <w:color w:val="000000"/>
        </w:rPr>
        <w:t>informacje o:</w:t>
      </w:r>
    </w:p>
    <w:p w:rsidR="0056409B" w:rsidRPr="00646E00" w:rsidRDefault="0056409B" w:rsidP="008677D5">
      <w:pPr>
        <w:keepNext/>
        <w:keepLines/>
        <w:numPr>
          <w:ilvl w:val="0"/>
          <w:numId w:val="15"/>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007CE5" w:rsidRDefault="0056409B" w:rsidP="008677D5">
      <w:pPr>
        <w:keepNext/>
        <w:keepLines/>
        <w:numPr>
          <w:ilvl w:val="0"/>
          <w:numId w:val="15"/>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cenach lub kosztach zawartych w ofertach.</w:t>
      </w:r>
    </w:p>
    <w:p w:rsidR="0056409B" w:rsidRPr="00181D5F" w:rsidRDefault="0056409B" w:rsidP="00C74234">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32" w:name="_Toc61256837"/>
      <w:bookmarkStart w:id="33" w:name="_Toc166159709"/>
      <w:r w:rsidRPr="00181D5F">
        <w:rPr>
          <w:rFonts w:asciiTheme="minorHAnsi" w:hAnsiTheme="minorHAnsi" w:cstheme="minorHAnsi"/>
          <w:sz w:val="24"/>
          <w:szCs w:val="24"/>
        </w:rPr>
        <w:t>opis sposobu obliczenia ceny</w:t>
      </w:r>
      <w:bookmarkEnd w:id="32"/>
      <w:bookmarkEnd w:id="33"/>
    </w:p>
    <w:p w:rsidR="005C2770" w:rsidRPr="00181D5F" w:rsidRDefault="00BD0032" w:rsidP="00B54881">
      <w:pPr>
        <w:keepNext/>
        <w:keepLines/>
        <w:numPr>
          <w:ilvl w:val="0"/>
          <w:numId w:val="21"/>
        </w:numPr>
        <w:spacing w:after="120" w:line="276" w:lineRule="auto"/>
        <w:ind w:left="357" w:hanging="357"/>
        <w:rPr>
          <w:rFonts w:asciiTheme="minorHAnsi" w:hAnsiTheme="minorHAnsi" w:cstheme="minorHAnsi"/>
          <w:sz w:val="24"/>
          <w:szCs w:val="24"/>
        </w:rPr>
      </w:pPr>
      <w:r>
        <w:rPr>
          <w:rFonts w:asciiTheme="minorHAnsi" w:hAnsiTheme="minorHAnsi" w:cstheme="minorHAnsi"/>
          <w:sz w:val="24"/>
          <w:szCs w:val="24"/>
        </w:rPr>
        <w:t>Cenę oferty należy umieścić w F</w:t>
      </w:r>
      <w:r w:rsidR="005C2770" w:rsidRPr="00181D5F">
        <w:rPr>
          <w:rFonts w:asciiTheme="minorHAnsi" w:hAnsiTheme="minorHAnsi" w:cstheme="minorHAnsi"/>
          <w:sz w:val="24"/>
          <w:szCs w:val="24"/>
        </w:rPr>
        <w:t>ormularzu ofertowym wg załączonego druku (zgodnie z Zał. nr 1 do SWZ).</w:t>
      </w:r>
    </w:p>
    <w:p w:rsidR="005C2770" w:rsidRDefault="005C2770" w:rsidP="00B54881">
      <w:pPr>
        <w:keepNext/>
        <w:keepLines/>
        <w:numPr>
          <w:ilvl w:val="0"/>
          <w:numId w:val="21"/>
        </w:numPr>
        <w:spacing w:after="120" w:line="276" w:lineRule="auto"/>
        <w:ind w:left="357" w:hanging="357"/>
        <w:rPr>
          <w:rFonts w:asciiTheme="minorHAnsi" w:hAnsiTheme="minorHAnsi" w:cstheme="minorHAnsi"/>
          <w:sz w:val="24"/>
          <w:szCs w:val="24"/>
        </w:rPr>
      </w:pPr>
      <w:r w:rsidRPr="002E7A02">
        <w:rPr>
          <w:rFonts w:asciiTheme="minorHAnsi" w:hAnsiTheme="minorHAnsi" w:cstheme="minorHAnsi"/>
          <w:sz w:val="24"/>
          <w:szCs w:val="24"/>
        </w:rPr>
        <w:lastRenderedPageBreak/>
        <w:t>W cenie</w:t>
      </w:r>
      <w:r w:rsidR="00223B36" w:rsidRPr="002E7A02">
        <w:rPr>
          <w:rFonts w:asciiTheme="minorHAnsi" w:hAnsiTheme="minorHAnsi" w:cstheme="minorHAnsi"/>
          <w:sz w:val="24"/>
          <w:szCs w:val="24"/>
        </w:rPr>
        <w:t xml:space="preserve"> jednostkowej</w:t>
      </w:r>
      <w:r w:rsidRPr="002E7A02">
        <w:rPr>
          <w:rFonts w:asciiTheme="minorHAnsi" w:hAnsiTheme="minorHAnsi" w:cstheme="minorHAnsi"/>
          <w:sz w:val="24"/>
          <w:szCs w:val="24"/>
        </w:rPr>
        <w:t>, Wykonawca zobowiązany jest zawrzeć wszystkie koszty, które są niezbędne do wykonania zamów</w:t>
      </w:r>
      <w:r w:rsidR="00C74234">
        <w:rPr>
          <w:rFonts w:asciiTheme="minorHAnsi" w:hAnsiTheme="minorHAnsi" w:cstheme="minorHAnsi"/>
          <w:sz w:val="24"/>
          <w:szCs w:val="24"/>
        </w:rPr>
        <w:t>ienia,  oraz ewentualne upusty cenowe oferowane przez Wykonawcę, a także podatek od towarów i usług</w:t>
      </w:r>
      <w:r w:rsidR="00CA205A">
        <w:rPr>
          <w:rFonts w:asciiTheme="minorHAnsi" w:hAnsiTheme="minorHAnsi" w:cstheme="minorHAnsi"/>
          <w:sz w:val="24"/>
          <w:szCs w:val="24"/>
        </w:rPr>
        <w:t>.</w:t>
      </w:r>
    </w:p>
    <w:p w:rsidR="00C74234" w:rsidRPr="00325A3E" w:rsidRDefault="00BD0032" w:rsidP="00B54881">
      <w:pPr>
        <w:keepNext/>
        <w:keepLines/>
        <w:numPr>
          <w:ilvl w:val="0"/>
          <w:numId w:val="21"/>
        </w:numPr>
        <w:spacing w:after="120" w:line="276" w:lineRule="auto"/>
        <w:ind w:left="357" w:hanging="357"/>
        <w:rPr>
          <w:rFonts w:asciiTheme="minorHAnsi" w:hAnsiTheme="minorHAnsi" w:cstheme="minorHAnsi"/>
          <w:sz w:val="24"/>
          <w:szCs w:val="24"/>
        </w:rPr>
      </w:pPr>
      <w:r w:rsidRPr="00325A3E">
        <w:rPr>
          <w:rFonts w:asciiTheme="minorHAnsi" w:hAnsiTheme="minorHAnsi" w:cstheme="minorHAnsi"/>
          <w:sz w:val="24"/>
          <w:szCs w:val="24"/>
        </w:rPr>
        <w:t>Cena podana na Formularzu ofertowym jest ceną ostateczną, niepodlegającą negocjacjom i wyczerpującą wszelkie należności Zamawiającego wobec Wykonawcy z tytułu realizacji zamówienia.</w:t>
      </w:r>
    </w:p>
    <w:p w:rsidR="00B73BE6" w:rsidRPr="002B6E3B" w:rsidRDefault="00B73BE6" w:rsidP="00325A3E">
      <w:pPr>
        <w:keepNext/>
        <w:keepLines/>
        <w:numPr>
          <w:ilvl w:val="0"/>
          <w:numId w:val="21"/>
        </w:numPr>
        <w:shd w:val="clear" w:color="auto" w:fill="FFFFFF" w:themeFill="background1"/>
        <w:spacing w:after="0" w:line="276" w:lineRule="auto"/>
        <w:rPr>
          <w:rFonts w:asciiTheme="minorHAnsi" w:hAnsiTheme="minorHAnsi" w:cstheme="minorHAnsi"/>
          <w:sz w:val="24"/>
          <w:szCs w:val="24"/>
        </w:rPr>
      </w:pPr>
      <w:r w:rsidRPr="00325A3E">
        <w:rPr>
          <w:rFonts w:asciiTheme="minorHAnsi" w:hAnsiTheme="minorHAnsi" w:cstheme="minorHAnsi"/>
          <w:sz w:val="24"/>
          <w:szCs w:val="24"/>
        </w:rPr>
        <w:t xml:space="preserve">Do obliczenia ceny oferty należy </w:t>
      </w:r>
      <w:r w:rsidRPr="002B6E3B">
        <w:rPr>
          <w:rFonts w:asciiTheme="minorHAnsi" w:hAnsiTheme="minorHAnsi" w:cstheme="minorHAnsi"/>
          <w:sz w:val="24"/>
          <w:szCs w:val="24"/>
        </w:rPr>
        <w:t>zastosować następujący sposób:</w:t>
      </w:r>
    </w:p>
    <w:p w:rsidR="00B57170" w:rsidRPr="00325A3E" w:rsidRDefault="00D8580C" w:rsidP="0059404C">
      <w:pPr>
        <w:pStyle w:val="Akapitzlist"/>
        <w:keepNext/>
        <w:keepLines/>
        <w:numPr>
          <w:ilvl w:val="0"/>
          <w:numId w:val="34"/>
        </w:numPr>
        <w:shd w:val="clear" w:color="auto" w:fill="FFFFFF" w:themeFill="background1"/>
        <w:spacing w:line="276" w:lineRule="auto"/>
        <w:rPr>
          <w:rFonts w:asciiTheme="minorHAnsi" w:hAnsiTheme="minorHAnsi" w:cstheme="minorHAnsi"/>
        </w:rPr>
      </w:pPr>
      <w:r w:rsidRPr="002B6E3B">
        <w:rPr>
          <w:rFonts w:asciiTheme="minorHAnsi" w:hAnsiTheme="minorHAnsi" w:cstheme="minorHAnsi"/>
          <w:lang w:val="pl-PL"/>
        </w:rPr>
        <w:t xml:space="preserve">W formularzu cenowym stanowiącym </w:t>
      </w:r>
      <w:r w:rsidRPr="002B6E3B">
        <w:rPr>
          <w:rFonts w:asciiTheme="minorHAnsi" w:hAnsiTheme="minorHAnsi" w:cstheme="minorHAnsi"/>
        </w:rPr>
        <w:t>załącznik nr</w:t>
      </w:r>
      <w:r w:rsidR="001D6191" w:rsidRPr="002B6E3B">
        <w:rPr>
          <w:rFonts w:asciiTheme="minorHAnsi" w:hAnsiTheme="minorHAnsi" w:cstheme="minorHAnsi"/>
        </w:rPr>
        <w:t xml:space="preserve"> 6</w:t>
      </w:r>
      <w:r w:rsidR="00914D25" w:rsidRPr="002B6E3B">
        <w:rPr>
          <w:rFonts w:asciiTheme="minorHAnsi" w:hAnsiTheme="minorHAnsi" w:cstheme="minorHAnsi"/>
        </w:rPr>
        <w:t xml:space="preserve"> do SWZ</w:t>
      </w:r>
      <w:r w:rsidRPr="002B6E3B">
        <w:rPr>
          <w:rFonts w:asciiTheme="minorHAnsi" w:hAnsiTheme="minorHAnsi" w:cstheme="minorHAnsi"/>
        </w:rPr>
        <w:t xml:space="preserve"> dla części 1 zamówienia / załącznik nr </w:t>
      </w:r>
      <w:r w:rsidR="001D6191" w:rsidRPr="002B6E3B">
        <w:rPr>
          <w:rFonts w:asciiTheme="minorHAnsi" w:hAnsiTheme="minorHAnsi" w:cstheme="minorHAnsi"/>
        </w:rPr>
        <w:t>7</w:t>
      </w:r>
      <w:r w:rsidRPr="002B6E3B">
        <w:rPr>
          <w:rFonts w:asciiTheme="minorHAnsi" w:hAnsiTheme="minorHAnsi" w:cstheme="minorHAnsi"/>
        </w:rPr>
        <w:t xml:space="preserve"> </w:t>
      </w:r>
      <w:r w:rsidR="00325A3E" w:rsidRPr="002B6E3B">
        <w:rPr>
          <w:rFonts w:asciiTheme="minorHAnsi" w:hAnsiTheme="minorHAnsi" w:cstheme="minorHAnsi"/>
        </w:rPr>
        <w:t xml:space="preserve">do SWZ </w:t>
      </w:r>
      <w:r w:rsidRPr="002B6E3B">
        <w:rPr>
          <w:rFonts w:asciiTheme="minorHAnsi" w:hAnsiTheme="minorHAnsi" w:cstheme="minorHAnsi"/>
        </w:rPr>
        <w:t>dla części 2 zamówienia p</w:t>
      </w:r>
      <w:r w:rsidR="00B73BE6" w:rsidRPr="002B6E3B">
        <w:rPr>
          <w:rFonts w:asciiTheme="minorHAnsi" w:hAnsiTheme="minorHAnsi" w:cstheme="minorHAnsi"/>
        </w:rPr>
        <w:t>odać</w:t>
      </w:r>
      <w:r w:rsidR="0059404C">
        <w:rPr>
          <w:rFonts w:asciiTheme="minorHAnsi" w:hAnsiTheme="minorHAnsi" w:cstheme="minorHAnsi"/>
          <w:lang w:val="pl-PL"/>
        </w:rPr>
        <w:t xml:space="preserve"> </w:t>
      </w:r>
      <w:r w:rsidR="00781652">
        <w:rPr>
          <w:rFonts w:asciiTheme="minorHAnsi" w:hAnsiTheme="minorHAnsi" w:cstheme="minorHAnsi"/>
          <w:lang w:val="pl-PL"/>
        </w:rPr>
        <w:t>Cenę jednostko</w:t>
      </w:r>
      <w:r w:rsidR="0059404C">
        <w:rPr>
          <w:rFonts w:asciiTheme="minorHAnsi" w:hAnsiTheme="minorHAnsi" w:cstheme="minorHAnsi"/>
          <w:lang w:val="pl-PL"/>
        </w:rPr>
        <w:t xml:space="preserve">wą netto Stawkę podatku VAT w %, Kwotę podatku VAT,  </w:t>
      </w:r>
      <w:r w:rsidR="0059404C">
        <w:rPr>
          <w:rFonts w:asciiTheme="minorHAnsi" w:hAnsiTheme="minorHAnsi" w:cstheme="minorHAnsi"/>
        </w:rPr>
        <w:t>Cenę jednostkową brutto</w:t>
      </w:r>
      <w:r w:rsidR="0059404C">
        <w:rPr>
          <w:rFonts w:asciiTheme="minorHAnsi" w:hAnsiTheme="minorHAnsi" w:cstheme="minorHAnsi"/>
          <w:lang w:val="pl-PL"/>
        </w:rPr>
        <w:t xml:space="preserve"> oraz Wartość brutto</w:t>
      </w:r>
      <w:r w:rsidR="00B73BE6" w:rsidRPr="002B6E3B">
        <w:rPr>
          <w:rFonts w:asciiTheme="minorHAnsi" w:hAnsiTheme="minorHAnsi" w:cstheme="minorHAnsi"/>
        </w:rPr>
        <w:t xml:space="preserve"> dla każdej pozycji z dokładnością do dwóch miejsc po przecinku</w:t>
      </w:r>
      <w:r w:rsidR="0059404C">
        <w:rPr>
          <w:rFonts w:asciiTheme="minorHAnsi" w:hAnsiTheme="minorHAnsi" w:cstheme="minorHAnsi"/>
          <w:lang w:val="pl-PL"/>
        </w:rPr>
        <w:t xml:space="preserve"> – zgodnie z instrukcjami wypełniania tabeli zawartymi w Formularzu</w:t>
      </w:r>
      <w:r w:rsidR="00B73BE6" w:rsidRPr="002B6E3B">
        <w:rPr>
          <w:rFonts w:asciiTheme="minorHAnsi" w:hAnsiTheme="minorHAnsi" w:cstheme="minorHAnsi"/>
        </w:rPr>
        <w:t>.</w:t>
      </w:r>
    </w:p>
    <w:p w:rsidR="00B73BE6" w:rsidRPr="00325A3E" w:rsidRDefault="00B73BE6" w:rsidP="00B54881">
      <w:pPr>
        <w:pStyle w:val="Akapitzlist"/>
        <w:keepNext/>
        <w:keepLines/>
        <w:numPr>
          <w:ilvl w:val="0"/>
          <w:numId w:val="34"/>
        </w:numPr>
        <w:spacing w:after="120" w:line="276" w:lineRule="auto"/>
        <w:rPr>
          <w:rFonts w:asciiTheme="minorHAnsi" w:hAnsiTheme="minorHAnsi" w:cstheme="minorHAnsi"/>
        </w:rPr>
      </w:pPr>
      <w:r w:rsidRPr="00325A3E">
        <w:rPr>
          <w:rFonts w:asciiTheme="minorHAnsi" w:hAnsiTheme="minorHAnsi" w:cstheme="minorHAnsi"/>
        </w:rPr>
        <w:t xml:space="preserve">Zsumować </w:t>
      </w:r>
      <w:r w:rsidR="00D8580C" w:rsidRPr="00325A3E">
        <w:rPr>
          <w:rFonts w:asciiTheme="minorHAnsi" w:hAnsiTheme="minorHAnsi" w:cstheme="minorHAnsi"/>
          <w:lang w:val="pl-PL"/>
        </w:rPr>
        <w:t>wartości brutto</w:t>
      </w:r>
      <w:r w:rsidR="00C26434" w:rsidRPr="00325A3E">
        <w:rPr>
          <w:rFonts w:asciiTheme="minorHAnsi" w:hAnsiTheme="minorHAnsi" w:cstheme="minorHAnsi"/>
          <w:lang w:val="pl-PL"/>
        </w:rPr>
        <w:t xml:space="preserve"> </w:t>
      </w:r>
      <w:r w:rsidR="00D8580C" w:rsidRPr="00325A3E">
        <w:rPr>
          <w:rFonts w:asciiTheme="minorHAnsi" w:hAnsiTheme="minorHAnsi" w:cstheme="minorHAnsi"/>
          <w:lang w:val="pl-PL"/>
        </w:rPr>
        <w:t xml:space="preserve"> dla wszystkich pozycji formularza cenowego i sumę tą przenieść do odpowiedniej pozycji </w:t>
      </w:r>
      <w:r w:rsidRPr="00325A3E">
        <w:rPr>
          <w:rFonts w:asciiTheme="minorHAnsi" w:hAnsiTheme="minorHAnsi" w:cstheme="minorHAnsi"/>
        </w:rPr>
        <w:t>Formularza oferty.</w:t>
      </w:r>
    </w:p>
    <w:p w:rsidR="005C2770" w:rsidRPr="00325A3E" w:rsidRDefault="005C2770" w:rsidP="00B54881">
      <w:pPr>
        <w:keepNext/>
        <w:keepLines/>
        <w:numPr>
          <w:ilvl w:val="0"/>
          <w:numId w:val="21"/>
        </w:numPr>
        <w:spacing w:after="120" w:line="276" w:lineRule="auto"/>
        <w:rPr>
          <w:rFonts w:asciiTheme="minorHAnsi" w:hAnsiTheme="minorHAnsi" w:cstheme="minorHAnsi"/>
          <w:sz w:val="24"/>
          <w:szCs w:val="24"/>
        </w:rPr>
      </w:pPr>
      <w:r w:rsidRPr="00325A3E">
        <w:rPr>
          <w:rFonts w:asciiTheme="minorHAnsi" w:hAnsiTheme="minorHAnsi" w:cstheme="minorHAnsi"/>
          <w:sz w:val="24"/>
          <w:szCs w:val="24"/>
        </w:rPr>
        <w:t>Cena oferty musi być podana w PLN cyfrowo i słownie, z wyodrębnieniem stawki należnego podatku VAT.</w:t>
      </w:r>
    </w:p>
    <w:p w:rsidR="00CA205A" w:rsidRDefault="00CA205A" w:rsidP="00B54881">
      <w:pPr>
        <w:keepNext/>
        <w:keepLines/>
        <w:numPr>
          <w:ilvl w:val="0"/>
          <w:numId w:val="21"/>
        </w:numPr>
        <w:spacing w:after="120" w:line="276" w:lineRule="auto"/>
        <w:rPr>
          <w:rFonts w:asciiTheme="minorHAnsi" w:hAnsiTheme="minorHAnsi" w:cstheme="minorHAnsi"/>
          <w:sz w:val="24"/>
          <w:szCs w:val="24"/>
        </w:rPr>
      </w:pPr>
      <w:r>
        <w:rPr>
          <w:rFonts w:asciiTheme="minorHAnsi" w:hAnsiTheme="minorHAnsi" w:cstheme="minorHAnsi"/>
          <w:sz w:val="24"/>
          <w:szCs w:val="24"/>
        </w:rPr>
        <w:t xml:space="preserve">Wszelkie obliczenia należy dokonać z dokładnością do dwóch miejsc po przecinku, przy czym końcówki poniżej 0,5 grosza pomija się, a końcówki </w:t>
      </w:r>
      <w:r w:rsidR="00741131">
        <w:rPr>
          <w:rFonts w:asciiTheme="minorHAnsi" w:hAnsiTheme="minorHAnsi" w:cstheme="minorHAnsi"/>
          <w:sz w:val="24"/>
          <w:szCs w:val="24"/>
        </w:rPr>
        <w:t>równe</w:t>
      </w:r>
      <w:r>
        <w:rPr>
          <w:rFonts w:asciiTheme="minorHAnsi" w:hAnsiTheme="minorHAnsi" w:cstheme="minorHAnsi"/>
          <w:sz w:val="24"/>
          <w:szCs w:val="24"/>
        </w:rPr>
        <w:t xml:space="preserve"> 0,5 grosza i wyższe zaokr</w:t>
      </w:r>
      <w:r w:rsidR="009A2E6E">
        <w:rPr>
          <w:rFonts w:asciiTheme="minorHAnsi" w:hAnsiTheme="minorHAnsi" w:cstheme="minorHAnsi"/>
          <w:sz w:val="24"/>
          <w:szCs w:val="24"/>
        </w:rPr>
        <w:t>ą</w:t>
      </w:r>
      <w:r>
        <w:rPr>
          <w:rFonts w:asciiTheme="minorHAnsi" w:hAnsiTheme="minorHAnsi" w:cstheme="minorHAnsi"/>
          <w:sz w:val="24"/>
          <w:szCs w:val="24"/>
        </w:rPr>
        <w:t xml:space="preserve">gla się do 1 grosza. </w:t>
      </w:r>
    </w:p>
    <w:p w:rsidR="005C2770" w:rsidRPr="00BD0032" w:rsidRDefault="005C2770" w:rsidP="00B54881">
      <w:pPr>
        <w:keepNext/>
        <w:keepLines/>
        <w:numPr>
          <w:ilvl w:val="0"/>
          <w:numId w:val="21"/>
        </w:numPr>
        <w:spacing w:after="120" w:line="276" w:lineRule="auto"/>
        <w:rPr>
          <w:rFonts w:asciiTheme="minorHAnsi" w:hAnsiTheme="minorHAnsi" w:cstheme="minorHAnsi"/>
          <w:sz w:val="24"/>
          <w:szCs w:val="24"/>
        </w:rPr>
      </w:pPr>
      <w:r w:rsidRPr="00223B36">
        <w:rPr>
          <w:rFonts w:asciiTheme="minorHAnsi" w:hAnsiTheme="minorHAnsi" w:cstheme="minorHAnsi"/>
          <w:sz w:val="24"/>
          <w:szCs w:val="24"/>
        </w:rPr>
        <w:t>Rozliczenia pomiędzy Zamawiającym a Wykonawcą będą prowadzo</w:t>
      </w:r>
      <w:r w:rsidR="00BD0032">
        <w:rPr>
          <w:rFonts w:asciiTheme="minorHAnsi" w:hAnsiTheme="minorHAnsi" w:cstheme="minorHAnsi"/>
          <w:sz w:val="24"/>
          <w:szCs w:val="24"/>
        </w:rPr>
        <w:t>ne w złotych polskich</w:t>
      </w:r>
      <w:r w:rsidRPr="00BD0032">
        <w:rPr>
          <w:rFonts w:asciiTheme="minorHAnsi" w:hAnsiTheme="minorHAnsi" w:cstheme="minorHAnsi"/>
          <w:sz w:val="24"/>
          <w:szCs w:val="24"/>
        </w:rPr>
        <w:t>.</w:t>
      </w:r>
    </w:p>
    <w:p w:rsidR="007E2FFA" w:rsidRPr="00BD0032" w:rsidRDefault="005C2770" w:rsidP="00B54881">
      <w:pPr>
        <w:keepNext/>
        <w:keepLines/>
        <w:numPr>
          <w:ilvl w:val="0"/>
          <w:numId w:val="21"/>
        </w:numPr>
        <w:spacing w:after="120" w:line="276" w:lineRule="auto"/>
        <w:ind w:left="357" w:hanging="357"/>
        <w:rPr>
          <w:rFonts w:asciiTheme="minorHAnsi" w:eastAsia="Verdana" w:hAnsiTheme="minorHAnsi" w:cstheme="minorHAnsi"/>
          <w:sz w:val="24"/>
          <w:szCs w:val="24"/>
        </w:rPr>
      </w:pPr>
      <w:r w:rsidRPr="00223B36">
        <w:rPr>
          <w:rFonts w:asciiTheme="minorHAnsi" w:hAnsiTheme="minorHAnsi" w:cstheme="minorHAnsi"/>
          <w:sz w:val="24"/>
          <w:szCs w:val="24"/>
        </w:rPr>
        <w:t>Cena może być tylko jedna; nie dopuszcza się wariantowości cen.</w:t>
      </w:r>
    </w:p>
    <w:p w:rsidR="0056409B" w:rsidRPr="00646E00" w:rsidRDefault="0056409B" w:rsidP="00D8580C">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4" w:name="_Toc61256838"/>
      <w:bookmarkStart w:id="35" w:name="_Toc166159710"/>
      <w:r w:rsidRPr="00646E00">
        <w:rPr>
          <w:rFonts w:asciiTheme="minorHAnsi" w:hAnsiTheme="minorHAnsi" w:cstheme="minorHAnsi"/>
          <w:sz w:val="24"/>
          <w:szCs w:val="24"/>
        </w:rPr>
        <w:t>opis kryteriów i sposobu oceny ofert</w:t>
      </w:r>
      <w:bookmarkEnd w:id="34"/>
      <w:bookmarkEnd w:id="35"/>
      <w:r w:rsidRPr="00646E00">
        <w:rPr>
          <w:rFonts w:asciiTheme="minorHAnsi" w:hAnsiTheme="minorHAnsi" w:cstheme="minorHAnsi"/>
          <w:sz w:val="24"/>
          <w:szCs w:val="24"/>
        </w:rPr>
        <w:t xml:space="preserve"> </w:t>
      </w:r>
    </w:p>
    <w:p w:rsidR="00741131" w:rsidRDefault="00FA1B26" w:rsidP="00B54881">
      <w:pPr>
        <w:keepNext/>
        <w:keepLines/>
        <w:numPr>
          <w:ilvl w:val="0"/>
          <w:numId w:val="18"/>
        </w:numPr>
        <w:spacing w:after="120" w:line="276" w:lineRule="auto"/>
        <w:ind w:left="357" w:hanging="357"/>
        <w:rPr>
          <w:rFonts w:asciiTheme="minorHAnsi" w:eastAsia="Times New Roman" w:hAnsiTheme="minorHAnsi" w:cstheme="minorHAnsi"/>
          <w:sz w:val="24"/>
          <w:szCs w:val="24"/>
          <w:lang w:eastAsia="pl-PL"/>
        </w:rPr>
      </w:pPr>
      <w:bookmarkStart w:id="36" w:name="_Toc423333501"/>
      <w:bookmarkStart w:id="37" w:name="_Toc61256840"/>
      <w:r w:rsidRPr="00741131">
        <w:rPr>
          <w:rFonts w:asciiTheme="minorHAnsi" w:eastAsia="Times New Roman" w:hAnsiTheme="minorHAnsi" w:cstheme="minorHAnsi"/>
          <w:sz w:val="24"/>
          <w:szCs w:val="24"/>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r w:rsidR="00D37477" w:rsidRPr="00D37477">
        <w:rPr>
          <w:rFonts w:asciiTheme="minorHAnsi" w:eastAsia="Times New Roman" w:hAnsiTheme="minorHAnsi" w:cstheme="minorHAnsi"/>
          <w:sz w:val="24"/>
          <w:szCs w:val="24"/>
          <w:lang w:eastAsia="pl-PL"/>
        </w:rPr>
        <w:t>Jeżeli Zamawiający nie będzie mógł wybrać oferty najkorzystniejszej z uwagi na to, że dwie lub więcej ofert przedstawia taki sam bilans ceny i innych kryteriów oceny ofert, Zamawiający spośród tych ofert wybierze ofertę z najniższą ceną.</w:t>
      </w:r>
    </w:p>
    <w:p w:rsidR="00FA1B26" w:rsidRPr="00741131" w:rsidRDefault="00FA1B26" w:rsidP="00B54881">
      <w:pPr>
        <w:keepNext/>
        <w:keepLines/>
        <w:numPr>
          <w:ilvl w:val="0"/>
          <w:numId w:val="18"/>
        </w:numPr>
        <w:spacing w:after="0" w:line="276" w:lineRule="auto"/>
        <w:ind w:left="357" w:hanging="357"/>
        <w:rPr>
          <w:rFonts w:asciiTheme="minorHAnsi" w:eastAsia="Times New Roman" w:hAnsiTheme="minorHAnsi" w:cstheme="minorHAnsi"/>
          <w:sz w:val="24"/>
          <w:szCs w:val="24"/>
          <w:lang w:eastAsia="pl-PL"/>
        </w:rPr>
      </w:pPr>
      <w:r w:rsidRPr="00741131">
        <w:rPr>
          <w:rFonts w:asciiTheme="minorHAnsi" w:eastAsia="Times New Roman" w:hAnsiTheme="minorHAnsi" w:cstheme="minorHAnsi"/>
          <w:sz w:val="24"/>
          <w:szCs w:val="24"/>
          <w:lang w:eastAsia="pl-PL"/>
        </w:rPr>
        <w:t>Przy wyborze oferty Zamawiający będzie się kierował następującymi kryteriami:</w:t>
      </w:r>
    </w:p>
    <w:p w:rsidR="00523C85" w:rsidRPr="00D8580C" w:rsidRDefault="00523C85" w:rsidP="00612306">
      <w:pPr>
        <w:pStyle w:val="Akapitzlist"/>
        <w:keepNext/>
        <w:keepLines/>
        <w:numPr>
          <w:ilvl w:val="1"/>
          <w:numId w:val="67"/>
        </w:numPr>
        <w:spacing w:before="240" w:after="120" w:line="276" w:lineRule="auto"/>
        <w:jc w:val="both"/>
        <w:rPr>
          <w:rFonts w:asciiTheme="minorHAnsi" w:hAnsiTheme="minorHAnsi" w:cstheme="minorHAnsi"/>
          <w:b/>
          <w:lang w:eastAsia="pl-PL"/>
        </w:rPr>
      </w:pPr>
      <w:r w:rsidRPr="00D8580C">
        <w:rPr>
          <w:rFonts w:asciiTheme="minorHAnsi" w:hAnsiTheme="minorHAnsi" w:cstheme="minorHAnsi"/>
          <w:b/>
          <w:lang w:eastAsia="pl-PL"/>
        </w:rPr>
        <w:t xml:space="preserve">Kryterium </w:t>
      </w:r>
      <w:r w:rsidR="00D8580C" w:rsidRPr="00D8580C">
        <w:rPr>
          <w:rFonts w:asciiTheme="minorHAnsi" w:hAnsiTheme="minorHAnsi" w:cstheme="minorHAnsi"/>
          <w:b/>
          <w:lang w:eastAsia="pl-PL"/>
        </w:rPr>
        <w:t xml:space="preserve">„cena” – wskaźnik C, </w:t>
      </w:r>
    </w:p>
    <w:p w:rsidR="00D8580C" w:rsidRPr="00325A3E" w:rsidRDefault="00D8580C" w:rsidP="00660515">
      <w:pPr>
        <w:spacing w:after="0" w:line="276" w:lineRule="auto"/>
        <w:ind w:firstLine="708"/>
        <w:rPr>
          <w:rFonts w:asciiTheme="minorHAnsi" w:hAnsiTheme="minorHAnsi" w:cstheme="minorHAnsi"/>
          <w:b/>
          <w:sz w:val="24"/>
          <w:szCs w:val="24"/>
        </w:rPr>
      </w:pPr>
      <w:r w:rsidRPr="00660515">
        <w:rPr>
          <w:rFonts w:asciiTheme="minorHAnsi" w:hAnsiTheme="minorHAnsi" w:cstheme="minorHAnsi"/>
          <w:b/>
          <w:sz w:val="24"/>
          <w:szCs w:val="24"/>
        </w:rPr>
        <w:t xml:space="preserve">Cena danej części </w:t>
      </w:r>
      <w:r w:rsidRPr="00325A3E">
        <w:rPr>
          <w:rFonts w:asciiTheme="minorHAnsi" w:hAnsiTheme="minorHAnsi" w:cstheme="minorHAnsi"/>
          <w:b/>
          <w:sz w:val="24"/>
          <w:szCs w:val="24"/>
        </w:rPr>
        <w:t>zamówienia brutto – wartość kryterium - 60%</w:t>
      </w:r>
    </w:p>
    <w:p w:rsidR="00660515" w:rsidRPr="00325A3E" w:rsidRDefault="00660515" w:rsidP="00660515">
      <w:pPr>
        <w:spacing w:after="0" w:line="276" w:lineRule="auto"/>
        <w:ind w:firstLine="708"/>
        <w:rPr>
          <w:rFonts w:asciiTheme="minorHAnsi" w:hAnsiTheme="minorHAnsi" w:cstheme="minorHAnsi"/>
          <w:b/>
          <w:sz w:val="24"/>
          <w:szCs w:val="24"/>
        </w:rPr>
      </w:pPr>
    </w:p>
    <w:p w:rsidR="00D8580C" w:rsidRPr="00D8580C" w:rsidRDefault="00D8580C" w:rsidP="00660515">
      <w:pPr>
        <w:spacing w:after="0" w:line="276" w:lineRule="auto"/>
        <w:ind w:left="708"/>
        <w:rPr>
          <w:rFonts w:asciiTheme="minorHAnsi" w:hAnsiTheme="minorHAnsi" w:cstheme="minorHAnsi"/>
          <w:sz w:val="24"/>
          <w:szCs w:val="24"/>
        </w:rPr>
      </w:pPr>
      <w:r w:rsidRPr="00325A3E">
        <w:rPr>
          <w:rFonts w:asciiTheme="minorHAnsi" w:hAnsiTheme="minorHAnsi" w:cstheme="minorHAnsi"/>
          <w:sz w:val="24"/>
          <w:szCs w:val="24"/>
        </w:rPr>
        <w:t>Podstawą oceny jest wartość zamówienia brutto zaproponowana przez Wykonawcę w formularzu ofertowym (załącznik nr 1 SWZ).</w:t>
      </w:r>
      <w:r w:rsidRPr="00D8580C">
        <w:rPr>
          <w:rFonts w:asciiTheme="minorHAnsi" w:hAnsiTheme="minorHAnsi" w:cstheme="minorHAnsi"/>
          <w:sz w:val="24"/>
          <w:szCs w:val="24"/>
        </w:rPr>
        <w:t xml:space="preserve">  </w:t>
      </w:r>
    </w:p>
    <w:p w:rsidR="00660515" w:rsidRDefault="00660515" w:rsidP="00660515">
      <w:pPr>
        <w:spacing w:after="0" w:line="276" w:lineRule="auto"/>
        <w:rPr>
          <w:rFonts w:asciiTheme="minorHAnsi" w:hAnsiTheme="minorHAnsi" w:cstheme="minorHAnsi"/>
          <w:sz w:val="24"/>
          <w:szCs w:val="24"/>
        </w:rPr>
      </w:pPr>
    </w:p>
    <w:p w:rsidR="00D8580C" w:rsidRPr="00D8580C" w:rsidRDefault="00D8580C" w:rsidP="00660515">
      <w:pPr>
        <w:spacing w:after="0" w:line="276" w:lineRule="auto"/>
        <w:rPr>
          <w:rFonts w:asciiTheme="minorHAnsi" w:hAnsiTheme="minorHAnsi" w:cstheme="minorHAnsi"/>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662"/>
        <w:gridCol w:w="1559"/>
      </w:tblGrid>
      <w:tr w:rsidR="00D8580C" w:rsidRPr="00D8580C" w:rsidTr="0058592E">
        <w:trPr>
          <w:cantSplit/>
        </w:trPr>
        <w:tc>
          <w:tcPr>
            <w:tcW w:w="851" w:type="dxa"/>
            <w:vMerge w:val="restart"/>
            <w:tcBorders>
              <w:top w:val="nil"/>
              <w:left w:val="nil"/>
              <w:bottom w:val="nil"/>
              <w:right w:val="nil"/>
            </w:tcBorders>
            <w:vAlign w:val="center"/>
          </w:tcPr>
          <w:p w:rsidR="00D8580C" w:rsidRPr="00660515" w:rsidRDefault="00D8580C" w:rsidP="00660515">
            <w:pPr>
              <w:spacing w:after="0" w:line="276" w:lineRule="auto"/>
              <w:rPr>
                <w:rFonts w:asciiTheme="minorHAnsi" w:hAnsiTheme="minorHAnsi" w:cstheme="minorHAnsi"/>
                <w:b/>
                <w:sz w:val="24"/>
                <w:szCs w:val="24"/>
              </w:rPr>
            </w:pPr>
            <w:proofErr w:type="spellStart"/>
            <w:r w:rsidRPr="00660515">
              <w:rPr>
                <w:rFonts w:asciiTheme="minorHAnsi" w:hAnsiTheme="minorHAnsi" w:cstheme="minorHAnsi"/>
                <w:b/>
                <w:sz w:val="24"/>
                <w:szCs w:val="24"/>
              </w:rPr>
              <w:lastRenderedPageBreak/>
              <w:t>Kc</w:t>
            </w:r>
            <w:proofErr w:type="spellEnd"/>
            <w:r w:rsidRPr="00660515">
              <w:rPr>
                <w:rFonts w:asciiTheme="minorHAnsi" w:hAnsiTheme="minorHAnsi" w:cstheme="minorHAnsi"/>
                <w:b/>
                <w:sz w:val="24"/>
                <w:szCs w:val="24"/>
              </w:rPr>
              <w:t xml:space="preserve"> = </w:t>
            </w:r>
          </w:p>
        </w:tc>
        <w:tc>
          <w:tcPr>
            <w:tcW w:w="6662" w:type="dxa"/>
            <w:tcBorders>
              <w:top w:val="nil"/>
              <w:left w:val="nil"/>
              <w:bottom w:val="single" w:sz="4" w:space="0" w:color="auto"/>
              <w:right w:val="nil"/>
            </w:tcBorders>
            <w:vAlign w:val="bottom"/>
          </w:tcPr>
          <w:p w:rsidR="00D8580C" w:rsidRPr="00660515" w:rsidRDefault="00D8580C" w:rsidP="00660515">
            <w:pPr>
              <w:spacing w:after="0" w:line="276" w:lineRule="auto"/>
              <w:rPr>
                <w:rFonts w:asciiTheme="minorHAnsi" w:hAnsiTheme="minorHAnsi" w:cstheme="minorHAnsi"/>
                <w:b/>
                <w:sz w:val="24"/>
                <w:szCs w:val="24"/>
              </w:rPr>
            </w:pPr>
            <w:r w:rsidRPr="00660515">
              <w:rPr>
                <w:rFonts w:asciiTheme="minorHAnsi" w:hAnsiTheme="minorHAnsi" w:cstheme="minorHAnsi"/>
                <w:b/>
                <w:sz w:val="24"/>
                <w:szCs w:val="24"/>
              </w:rPr>
              <w:t>Najniższa cena danej części zamówienia brutto spośród nieodrzuconych ofert</w:t>
            </w:r>
          </w:p>
        </w:tc>
        <w:tc>
          <w:tcPr>
            <w:tcW w:w="1559" w:type="dxa"/>
            <w:vMerge w:val="restart"/>
            <w:tcBorders>
              <w:top w:val="nil"/>
              <w:left w:val="nil"/>
              <w:bottom w:val="nil"/>
              <w:right w:val="nil"/>
            </w:tcBorders>
            <w:vAlign w:val="center"/>
          </w:tcPr>
          <w:p w:rsidR="00D8580C" w:rsidRPr="00660515" w:rsidRDefault="00D8580C" w:rsidP="00660515">
            <w:pPr>
              <w:spacing w:after="0" w:line="276" w:lineRule="auto"/>
              <w:rPr>
                <w:rFonts w:asciiTheme="minorHAnsi" w:hAnsiTheme="minorHAnsi" w:cstheme="minorHAnsi"/>
                <w:b/>
                <w:sz w:val="24"/>
                <w:szCs w:val="24"/>
              </w:rPr>
            </w:pPr>
            <w:r w:rsidRPr="00660515">
              <w:rPr>
                <w:rFonts w:asciiTheme="minorHAnsi" w:hAnsiTheme="minorHAnsi" w:cstheme="minorHAnsi"/>
                <w:b/>
                <w:sz w:val="24"/>
                <w:szCs w:val="24"/>
              </w:rPr>
              <w:t>x100x 60%</w:t>
            </w:r>
          </w:p>
        </w:tc>
      </w:tr>
      <w:tr w:rsidR="00D8580C" w:rsidRPr="00D8580C" w:rsidTr="0058592E">
        <w:trPr>
          <w:cantSplit/>
        </w:trPr>
        <w:tc>
          <w:tcPr>
            <w:tcW w:w="851" w:type="dxa"/>
            <w:vMerge/>
            <w:tcBorders>
              <w:top w:val="nil"/>
              <w:left w:val="nil"/>
              <w:bottom w:val="nil"/>
              <w:right w:val="nil"/>
            </w:tcBorders>
            <w:vAlign w:val="center"/>
          </w:tcPr>
          <w:p w:rsidR="00D8580C" w:rsidRPr="00660515" w:rsidRDefault="00D8580C" w:rsidP="00660515">
            <w:pPr>
              <w:spacing w:after="0" w:line="276" w:lineRule="auto"/>
              <w:rPr>
                <w:rFonts w:asciiTheme="minorHAnsi" w:hAnsiTheme="minorHAnsi" w:cstheme="minorHAnsi"/>
                <w:b/>
                <w:sz w:val="24"/>
                <w:szCs w:val="24"/>
              </w:rPr>
            </w:pPr>
          </w:p>
        </w:tc>
        <w:tc>
          <w:tcPr>
            <w:tcW w:w="6662" w:type="dxa"/>
            <w:tcBorders>
              <w:top w:val="single" w:sz="4" w:space="0" w:color="auto"/>
              <w:left w:val="nil"/>
              <w:bottom w:val="nil"/>
              <w:right w:val="nil"/>
            </w:tcBorders>
            <w:vAlign w:val="bottom"/>
          </w:tcPr>
          <w:p w:rsidR="00D8580C" w:rsidRPr="00660515" w:rsidRDefault="00D8580C" w:rsidP="00660515">
            <w:pPr>
              <w:spacing w:after="0" w:line="276" w:lineRule="auto"/>
              <w:rPr>
                <w:rFonts w:asciiTheme="minorHAnsi" w:hAnsiTheme="minorHAnsi" w:cstheme="minorHAnsi"/>
                <w:b/>
                <w:sz w:val="24"/>
                <w:szCs w:val="24"/>
              </w:rPr>
            </w:pPr>
            <w:r w:rsidRPr="00660515">
              <w:rPr>
                <w:rFonts w:asciiTheme="minorHAnsi" w:hAnsiTheme="minorHAnsi" w:cstheme="minorHAnsi"/>
                <w:b/>
                <w:sz w:val="24"/>
                <w:szCs w:val="24"/>
              </w:rPr>
              <w:t>Cena brutto danej części zamówienia w badanej nieodrzuconej ofercie</w:t>
            </w:r>
          </w:p>
        </w:tc>
        <w:tc>
          <w:tcPr>
            <w:tcW w:w="1559" w:type="dxa"/>
            <w:vMerge/>
            <w:tcBorders>
              <w:top w:val="nil"/>
              <w:left w:val="nil"/>
              <w:bottom w:val="nil"/>
              <w:right w:val="nil"/>
            </w:tcBorders>
            <w:vAlign w:val="center"/>
          </w:tcPr>
          <w:p w:rsidR="00D8580C" w:rsidRPr="00660515" w:rsidRDefault="00D8580C" w:rsidP="00660515">
            <w:pPr>
              <w:spacing w:after="0" w:line="276" w:lineRule="auto"/>
              <w:rPr>
                <w:rFonts w:asciiTheme="minorHAnsi" w:hAnsiTheme="minorHAnsi" w:cstheme="minorHAnsi"/>
                <w:b/>
                <w:sz w:val="24"/>
                <w:szCs w:val="24"/>
              </w:rPr>
            </w:pPr>
          </w:p>
        </w:tc>
      </w:tr>
    </w:tbl>
    <w:p w:rsidR="00D8580C" w:rsidRPr="00D8580C" w:rsidRDefault="00D8580C" w:rsidP="00660515">
      <w:pPr>
        <w:spacing w:after="0" w:line="276" w:lineRule="auto"/>
        <w:rPr>
          <w:rFonts w:asciiTheme="minorHAnsi" w:hAnsiTheme="minorHAnsi" w:cstheme="minorHAnsi"/>
          <w:sz w:val="24"/>
          <w:szCs w:val="24"/>
        </w:rPr>
      </w:pPr>
    </w:p>
    <w:p w:rsidR="00660515" w:rsidRDefault="00D8580C" w:rsidP="00660515">
      <w:pPr>
        <w:spacing w:after="120" w:line="276" w:lineRule="auto"/>
        <w:ind w:left="709"/>
        <w:rPr>
          <w:rFonts w:asciiTheme="minorHAnsi" w:hAnsiTheme="minorHAnsi" w:cstheme="minorHAnsi"/>
          <w:sz w:val="24"/>
          <w:szCs w:val="24"/>
        </w:rPr>
      </w:pPr>
      <w:r w:rsidRPr="00D8580C">
        <w:rPr>
          <w:rFonts w:asciiTheme="minorHAnsi" w:hAnsiTheme="minorHAnsi" w:cstheme="minorHAnsi"/>
          <w:sz w:val="24"/>
          <w:szCs w:val="24"/>
        </w:rPr>
        <w:t xml:space="preserve">Maksymalna ilość punktów do uzyskania w kryterium „Cena” wynosi – 60 pkt. Zamawiający wyliczy liczbę punktów uzyskanych przez poszczególne oferty w oparciu o ww. wzór z dokładnością do dwóch miejsc po przecinku. </w:t>
      </w:r>
    </w:p>
    <w:p w:rsidR="00660515" w:rsidRPr="00660515" w:rsidRDefault="00D8580C" w:rsidP="00612306">
      <w:pPr>
        <w:pStyle w:val="Akapitzlist"/>
        <w:numPr>
          <w:ilvl w:val="1"/>
          <w:numId w:val="67"/>
        </w:numPr>
        <w:spacing w:after="120" w:line="276" w:lineRule="auto"/>
        <w:ind w:left="788" w:hanging="431"/>
        <w:rPr>
          <w:rFonts w:asciiTheme="minorHAnsi" w:eastAsia="Calibri" w:hAnsiTheme="minorHAnsi" w:cstheme="minorHAnsi"/>
          <w:b/>
        </w:rPr>
      </w:pPr>
      <w:r w:rsidRPr="00660515">
        <w:rPr>
          <w:rFonts w:asciiTheme="minorHAnsi" w:hAnsiTheme="minorHAnsi" w:cstheme="minorHAnsi"/>
          <w:b/>
        </w:rPr>
        <w:t xml:space="preserve">Termin realizacji </w:t>
      </w:r>
      <w:r w:rsidR="00421E2D">
        <w:rPr>
          <w:rFonts w:asciiTheme="minorHAnsi" w:hAnsiTheme="minorHAnsi" w:cstheme="minorHAnsi"/>
          <w:b/>
          <w:lang w:val="pl-PL"/>
        </w:rPr>
        <w:t xml:space="preserve">dostawy </w:t>
      </w:r>
      <w:r w:rsidRPr="00660515">
        <w:rPr>
          <w:rFonts w:asciiTheme="minorHAnsi" w:hAnsiTheme="minorHAnsi" w:cstheme="minorHAnsi"/>
          <w:b/>
        </w:rPr>
        <w:t>– wartość kryterium - 40%</w:t>
      </w:r>
    </w:p>
    <w:p w:rsidR="00D8580C" w:rsidRPr="00660515" w:rsidRDefault="00D8580C" w:rsidP="00660515">
      <w:pPr>
        <w:pStyle w:val="Akapitzlist"/>
        <w:spacing w:line="276" w:lineRule="auto"/>
        <w:ind w:left="794"/>
        <w:rPr>
          <w:rFonts w:asciiTheme="minorHAnsi" w:eastAsia="Calibri" w:hAnsiTheme="minorHAnsi" w:cstheme="minorHAnsi"/>
          <w:b/>
        </w:rPr>
      </w:pPr>
      <w:r w:rsidRPr="00660515">
        <w:rPr>
          <w:rFonts w:asciiTheme="minorHAnsi" w:hAnsiTheme="minorHAnsi" w:cstheme="minorHAnsi"/>
        </w:rPr>
        <w:t>Zamawiający wymaga aby sukcesywne dostawy były realizowa</w:t>
      </w:r>
      <w:r w:rsidR="00660515">
        <w:rPr>
          <w:rFonts w:asciiTheme="minorHAnsi" w:hAnsiTheme="minorHAnsi" w:cstheme="minorHAnsi"/>
        </w:rPr>
        <w:t xml:space="preserve">ne w terminie nie dłuższym niż </w:t>
      </w:r>
      <w:r w:rsidR="00660515">
        <w:rPr>
          <w:rFonts w:asciiTheme="minorHAnsi" w:hAnsiTheme="minorHAnsi" w:cstheme="minorHAnsi"/>
          <w:lang w:val="pl-PL"/>
        </w:rPr>
        <w:t>5</w:t>
      </w:r>
      <w:r w:rsidRPr="00660515">
        <w:rPr>
          <w:rFonts w:asciiTheme="minorHAnsi" w:hAnsiTheme="minorHAnsi" w:cstheme="minorHAnsi"/>
        </w:rPr>
        <w:t xml:space="preserve"> dni roboczych od wezwania. Wykonawca w formularzu ofertowym może określić krótszy termin realizacji zamówienia, za który może uzyskać dodatkowe punkty w przedmiotowym kryterium. Minimalny termin realizacji zamówienia za który można otrzymać punkty wynosi 3 dni. Maksymalna ilość uzyskanych punktów w kryterium termin wynosi</w:t>
      </w:r>
      <w:r w:rsidR="00660515">
        <w:rPr>
          <w:rFonts w:asciiTheme="minorHAnsi" w:hAnsiTheme="minorHAnsi" w:cstheme="minorHAnsi"/>
        </w:rPr>
        <w:t xml:space="preserve"> 4</w:t>
      </w:r>
      <w:r w:rsidRPr="00660515">
        <w:rPr>
          <w:rFonts w:asciiTheme="minorHAnsi" w:hAnsiTheme="minorHAnsi" w:cstheme="minorHAnsi"/>
        </w:rPr>
        <w:t xml:space="preserve">0 pkt. </w:t>
      </w:r>
    </w:p>
    <w:p w:rsidR="00660515" w:rsidRDefault="00660515" w:rsidP="00612306">
      <w:pPr>
        <w:pStyle w:val="Akapitzlist"/>
        <w:numPr>
          <w:ilvl w:val="0"/>
          <w:numId w:val="68"/>
        </w:numPr>
        <w:spacing w:after="120" w:line="23" w:lineRule="atLeast"/>
        <w:rPr>
          <w:rFonts w:asciiTheme="minorHAnsi" w:hAnsiTheme="minorHAnsi" w:cstheme="minorHAnsi"/>
        </w:rPr>
      </w:pPr>
      <w:r w:rsidRPr="00660515">
        <w:rPr>
          <w:rFonts w:asciiTheme="minorHAnsi" w:hAnsiTheme="minorHAnsi" w:cstheme="minorHAnsi"/>
          <w:lang w:val="pl-PL"/>
        </w:rPr>
        <w:t>5</w:t>
      </w:r>
      <w:r w:rsidR="00D8580C" w:rsidRPr="00660515">
        <w:rPr>
          <w:rFonts w:asciiTheme="minorHAnsi" w:hAnsiTheme="minorHAnsi" w:cstheme="minorHAnsi"/>
        </w:rPr>
        <w:t xml:space="preserve"> dni roboczych i więcej - 0 punktów</w:t>
      </w:r>
    </w:p>
    <w:p w:rsidR="00660515" w:rsidRDefault="00D8580C" w:rsidP="00612306">
      <w:pPr>
        <w:pStyle w:val="Akapitzlist"/>
        <w:numPr>
          <w:ilvl w:val="0"/>
          <w:numId w:val="68"/>
        </w:numPr>
        <w:spacing w:after="120" w:line="23" w:lineRule="atLeast"/>
        <w:rPr>
          <w:rFonts w:asciiTheme="minorHAnsi" w:hAnsiTheme="minorHAnsi" w:cstheme="minorHAnsi"/>
        </w:rPr>
      </w:pPr>
      <w:r w:rsidRPr="00660515">
        <w:rPr>
          <w:rFonts w:asciiTheme="minorHAnsi" w:hAnsiTheme="minorHAnsi" w:cstheme="minorHAnsi"/>
        </w:rPr>
        <w:t>4 dni robocze</w:t>
      </w:r>
      <w:r w:rsidR="00660515">
        <w:rPr>
          <w:rFonts w:asciiTheme="minorHAnsi" w:hAnsiTheme="minorHAnsi" w:cstheme="minorHAnsi"/>
          <w:lang w:val="pl-PL"/>
        </w:rPr>
        <w:t xml:space="preserve"> </w:t>
      </w:r>
      <w:r w:rsidRPr="00660515">
        <w:rPr>
          <w:rFonts w:asciiTheme="minorHAnsi" w:hAnsiTheme="minorHAnsi" w:cstheme="minorHAnsi"/>
        </w:rPr>
        <w:t>- 20 punktów</w:t>
      </w:r>
    </w:p>
    <w:p w:rsidR="00D8580C" w:rsidRPr="00660515" w:rsidRDefault="00D8580C" w:rsidP="00612306">
      <w:pPr>
        <w:pStyle w:val="Akapitzlist"/>
        <w:numPr>
          <w:ilvl w:val="0"/>
          <w:numId w:val="68"/>
        </w:numPr>
        <w:spacing w:after="120" w:line="23" w:lineRule="atLeast"/>
        <w:rPr>
          <w:rFonts w:asciiTheme="minorHAnsi" w:hAnsiTheme="minorHAnsi" w:cstheme="minorHAnsi"/>
        </w:rPr>
      </w:pPr>
      <w:r w:rsidRPr="00660515">
        <w:rPr>
          <w:rFonts w:asciiTheme="minorHAnsi" w:hAnsiTheme="minorHAnsi" w:cstheme="minorHAnsi"/>
        </w:rPr>
        <w:t>3 dni robocze i mniej</w:t>
      </w:r>
      <w:r w:rsidR="00660515">
        <w:rPr>
          <w:rFonts w:asciiTheme="minorHAnsi" w:hAnsiTheme="minorHAnsi" w:cstheme="minorHAnsi"/>
          <w:lang w:val="pl-PL"/>
        </w:rPr>
        <w:t xml:space="preserve"> </w:t>
      </w:r>
      <w:r w:rsidRPr="00660515">
        <w:rPr>
          <w:rFonts w:asciiTheme="minorHAnsi" w:hAnsiTheme="minorHAnsi" w:cstheme="minorHAnsi"/>
        </w:rPr>
        <w:t>– 40 punktów</w:t>
      </w:r>
    </w:p>
    <w:p w:rsidR="00660515" w:rsidRDefault="00523C85" w:rsidP="00612306">
      <w:pPr>
        <w:pStyle w:val="Akapitzlist"/>
        <w:numPr>
          <w:ilvl w:val="0"/>
          <w:numId w:val="69"/>
        </w:numPr>
        <w:spacing w:after="120" w:line="23" w:lineRule="atLeast"/>
        <w:ind w:left="357" w:hanging="357"/>
        <w:rPr>
          <w:rFonts w:asciiTheme="minorHAnsi" w:hAnsiTheme="minorHAnsi" w:cstheme="minorHAnsi"/>
        </w:rPr>
      </w:pPr>
      <w:r w:rsidRPr="00660515">
        <w:rPr>
          <w:rFonts w:asciiTheme="minorHAnsi" w:hAnsiTheme="minorHAnsi" w:cstheme="minorHAnsi"/>
        </w:rPr>
        <w:t>Najkorzystniejsza oferta to oferta, która uzyska najwyższą sumaryczną liczbę punktów (liczoną do dwóch miejsc po przecinku).</w:t>
      </w:r>
    </w:p>
    <w:p w:rsidR="0056409B" w:rsidRPr="00660515" w:rsidRDefault="0056409B" w:rsidP="00781652">
      <w:pPr>
        <w:pStyle w:val="Nagwek1"/>
        <w:shd w:val="clear" w:color="auto" w:fill="D9D9D9" w:themeFill="background1" w:themeFillShade="D9"/>
        <w:spacing w:line="276" w:lineRule="auto"/>
        <w:ind w:left="357" w:hanging="357"/>
        <w:rPr>
          <w:sz w:val="24"/>
          <w:szCs w:val="24"/>
        </w:rPr>
      </w:pPr>
      <w:bookmarkStart w:id="38" w:name="_Toc166159711"/>
      <w:r w:rsidRPr="00660515">
        <w:rPr>
          <w:sz w:val="24"/>
          <w:szCs w:val="24"/>
        </w:rPr>
        <w:t>INFORMACJA O FORMALNOŚCIACH, JAKIE WINNY BYĆ DOPEŁNIONE PO WYBORZE OFERTY W CELU ZAWARCIA UMOWY W SPRAWIE ZAMÓWIENIA PUBLICZNEGO</w:t>
      </w:r>
      <w:bookmarkEnd w:id="36"/>
      <w:bookmarkEnd w:id="37"/>
      <w:bookmarkEnd w:id="38"/>
    </w:p>
    <w:p w:rsidR="00660515" w:rsidRDefault="0056409B" w:rsidP="00612306">
      <w:pPr>
        <w:pStyle w:val="Akapitzlist"/>
        <w:numPr>
          <w:ilvl w:val="0"/>
          <w:numId w:val="70"/>
        </w:numPr>
        <w:spacing w:after="120" w:line="276" w:lineRule="auto"/>
        <w:ind w:left="357" w:hanging="357"/>
        <w:rPr>
          <w:rFonts w:asciiTheme="minorHAnsi" w:hAnsiTheme="minorHAnsi" w:cstheme="minorHAnsi"/>
        </w:rPr>
      </w:pPr>
      <w:r w:rsidRPr="00660515">
        <w:rPr>
          <w:rFonts w:asciiTheme="minorHAnsi" w:hAnsiTheme="minorHAnsi" w:cstheme="minorHAnsi"/>
        </w:rPr>
        <w:t xml:space="preserve">Zamawiający zawiera umowę w sprawie zamówienia publicznego, z uwzględnieniem </w:t>
      </w:r>
      <w:r w:rsidR="003F27CB" w:rsidRPr="00660515">
        <w:rPr>
          <w:rFonts w:asciiTheme="minorHAnsi" w:hAnsiTheme="minorHAnsi" w:cstheme="minorHAnsi"/>
        </w:rPr>
        <w:t xml:space="preserve">                 </w:t>
      </w:r>
      <w:r w:rsidRPr="00660515">
        <w:rPr>
          <w:rFonts w:asciiTheme="minorHAnsi" w:hAnsiTheme="minorHAnsi" w:cstheme="minorHAnsi"/>
        </w:rPr>
        <w:t xml:space="preserve">art. 577 ustawy </w:t>
      </w:r>
      <w:proofErr w:type="spellStart"/>
      <w:r w:rsidRPr="00660515">
        <w:rPr>
          <w:rFonts w:asciiTheme="minorHAnsi" w:hAnsiTheme="minorHAnsi" w:cstheme="minorHAnsi"/>
        </w:rPr>
        <w:t>Pzp</w:t>
      </w:r>
      <w:proofErr w:type="spellEnd"/>
      <w:r w:rsidRPr="00660515">
        <w:rPr>
          <w:rFonts w:asciiTheme="minorHAnsi" w:hAnsiTheme="minorHAnsi" w:cstheme="minorHAnsi"/>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660515" w:rsidRDefault="0056409B" w:rsidP="00612306">
      <w:pPr>
        <w:pStyle w:val="Akapitzlist"/>
        <w:numPr>
          <w:ilvl w:val="0"/>
          <w:numId w:val="70"/>
        </w:numPr>
        <w:spacing w:after="120" w:line="276" w:lineRule="auto"/>
        <w:ind w:left="357" w:hanging="357"/>
        <w:rPr>
          <w:rFonts w:asciiTheme="minorHAnsi" w:hAnsiTheme="minorHAnsi" w:cstheme="minorHAnsi"/>
        </w:rPr>
      </w:pPr>
      <w:r w:rsidRPr="00660515">
        <w:rPr>
          <w:rFonts w:asciiTheme="minorHAnsi" w:hAnsiTheme="minorHAnsi" w:cstheme="minorHAnsi"/>
        </w:rPr>
        <w:t xml:space="preserve">Zamawiający może zawrzeć umowę w sprawie zamówienia publicznego przed upływem terminu, o którym mowa w pkt 1, jeżeli w postępowaniu o udzielenie zamówienia </w:t>
      </w:r>
      <w:r w:rsidRPr="00660515">
        <w:rPr>
          <w:rFonts w:asciiTheme="minorHAnsi" w:hAnsiTheme="minorHAnsi" w:cstheme="minorHAnsi"/>
          <w:lang w:eastAsia="pl-PL"/>
        </w:rPr>
        <w:t>prowadzonym w trybie podstawowym złożono tylko jedną ofertę.</w:t>
      </w:r>
    </w:p>
    <w:p w:rsidR="00660515" w:rsidRDefault="0056409B" w:rsidP="00612306">
      <w:pPr>
        <w:pStyle w:val="Akapitzlist"/>
        <w:numPr>
          <w:ilvl w:val="0"/>
          <w:numId w:val="70"/>
        </w:numPr>
        <w:spacing w:after="120" w:line="276" w:lineRule="auto"/>
        <w:ind w:left="357" w:hanging="357"/>
        <w:rPr>
          <w:rFonts w:asciiTheme="minorHAnsi" w:hAnsiTheme="minorHAnsi" w:cstheme="minorHAnsi"/>
        </w:rPr>
      </w:pPr>
      <w:r w:rsidRPr="00660515">
        <w:rPr>
          <w:rFonts w:asciiTheme="minorHAnsi" w:hAnsiTheme="minorHAnsi" w:cstheme="minorHAnsi"/>
        </w:rPr>
        <w:t>Przed podpisaniem umowy Wykonawcy wspólnie</w:t>
      </w:r>
      <w:r w:rsidR="00832D91" w:rsidRPr="00660515">
        <w:rPr>
          <w:rFonts w:asciiTheme="minorHAnsi" w:hAnsiTheme="minorHAnsi" w:cstheme="minorHAnsi"/>
        </w:rPr>
        <w:t xml:space="preserve"> ubiegający się o udzielenie za</w:t>
      </w:r>
      <w:r w:rsidRPr="00660515">
        <w:rPr>
          <w:rFonts w:asciiTheme="minorHAnsi" w:hAnsiTheme="minorHAnsi" w:cstheme="minorHAnsi"/>
        </w:rPr>
        <w:t>mówienia (w przypadku wyboru ich oferty jako najkorzystniejszej) przedstawią Zamawiającemu umowę regulującą współpracę tych Wykonawców.</w:t>
      </w:r>
    </w:p>
    <w:p w:rsidR="0056409B" w:rsidRDefault="0056409B" w:rsidP="00612306">
      <w:pPr>
        <w:pStyle w:val="Akapitzlist"/>
        <w:numPr>
          <w:ilvl w:val="0"/>
          <w:numId w:val="70"/>
        </w:numPr>
        <w:spacing w:after="120" w:line="276" w:lineRule="auto"/>
        <w:ind w:left="357" w:hanging="357"/>
        <w:rPr>
          <w:rFonts w:asciiTheme="minorHAnsi" w:hAnsiTheme="minorHAnsi" w:cstheme="minorHAnsi"/>
        </w:rPr>
      </w:pPr>
      <w:r w:rsidRPr="00660515">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9404C" w:rsidRPr="00646E00" w:rsidRDefault="0059404C" w:rsidP="0059404C">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9" w:name="_Toc166159712"/>
      <w:r w:rsidRPr="00646E00">
        <w:rPr>
          <w:rFonts w:asciiTheme="minorHAnsi" w:eastAsia="Times New Roman" w:hAnsiTheme="minorHAnsi" w:cstheme="minorHAnsi"/>
          <w:sz w:val="24"/>
          <w:szCs w:val="24"/>
          <w:lang w:eastAsia="pl-PL"/>
        </w:rPr>
        <w:lastRenderedPageBreak/>
        <w:t>WYMAGANIA DOTYCZĄCE ZABEZPIECZENIA NALEŻYTEGO WYKONANIA UMOWY</w:t>
      </w:r>
      <w:bookmarkEnd w:id="39"/>
    </w:p>
    <w:p w:rsidR="0059404C" w:rsidRPr="001731CD" w:rsidRDefault="0059404C" w:rsidP="001731CD">
      <w:pPr>
        <w:spacing w:after="240" w:line="276" w:lineRule="auto"/>
        <w:rPr>
          <w:sz w:val="24"/>
          <w:szCs w:val="24"/>
        </w:rPr>
      </w:pPr>
      <w:r w:rsidRPr="001731CD">
        <w:rPr>
          <w:sz w:val="24"/>
          <w:szCs w:val="24"/>
        </w:rPr>
        <w:t>Zamawiający nie wymaga wniesienia zabezpieczenia należytego wykonania umowy.</w:t>
      </w:r>
    </w:p>
    <w:p w:rsidR="0056409B" w:rsidRPr="00646E00" w:rsidRDefault="0056409B" w:rsidP="001731C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0" w:name="_Toc61256842"/>
      <w:bookmarkStart w:id="41" w:name="_Toc166159713"/>
      <w:r w:rsidRPr="00646E00">
        <w:rPr>
          <w:rFonts w:asciiTheme="minorHAnsi" w:hAnsiTheme="minorHAnsi" w:cstheme="minorHAnsi"/>
          <w:sz w:val="24"/>
          <w:szCs w:val="24"/>
          <w:lang w:val="pl-PL"/>
        </w:rPr>
        <w:t>informacje o treści zawieranej umowy oraz możliwości jej zmiany</w:t>
      </w:r>
      <w:bookmarkEnd w:id="40"/>
      <w:bookmarkEnd w:id="41"/>
    </w:p>
    <w:p w:rsidR="0056409B" w:rsidRPr="00646E00" w:rsidRDefault="0056409B" w:rsidP="00B54881">
      <w:pPr>
        <w:keepNext/>
        <w:keepLines/>
        <w:numPr>
          <w:ilvl w:val="3"/>
          <w:numId w:val="16"/>
        </w:numPr>
        <w:spacing w:after="120" w:line="276" w:lineRule="auto"/>
        <w:ind w:left="357" w:hanging="357"/>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46E00">
        <w:rPr>
          <w:rFonts w:asciiTheme="minorHAnsi" w:eastAsia="Times New Roman" w:hAnsiTheme="minorHAnsi" w:cstheme="minorHAnsi"/>
          <w:sz w:val="24"/>
          <w:szCs w:val="24"/>
          <w:lang w:eastAsia="x-none"/>
        </w:rPr>
        <w:t>u</w:t>
      </w:r>
      <w:r w:rsidRPr="00646E00">
        <w:rPr>
          <w:rFonts w:asciiTheme="minorHAnsi" w:eastAsia="Times New Roman" w:hAnsiTheme="minorHAnsi" w:cstheme="minorHAnsi"/>
          <w:sz w:val="24"/>
          <w:szCs w:val="24"/>
          <w:lang w:val="x-none" w:eastAsia="x-none"/>
        </w:rPr>
        <w:t xml:space="preserve">mowy, stanowiącym </w:t>
      </w:r>
      <w:r w:rsidR="00212786" w:rsidRPr="00212786">
        <w:rPr>
          <w:rFonts w:asciiTheme="minorHAnsi" w:eastAsia="Times New Roman" w:hAnsiTheme="minorHAnsi" w:cstheme="minorHAnsi"/>
          <w:b/>
          <w:sz w:val="24"/>
          <w:szCs w:val="24"/>
          <w:lang w:val="x-none" w:eastAsia="x-none"/>
        </w:rPr>
        <w:t xml:space="preserve">załącznik nr </w:t>
      </w:r>
      <w:r w:rsidR="003D3103">
        <w:rPr>
          <w:rFonts w:asciiTheme="minorHAnsi" w:eastAsia="Times New Roman" w:hAnsiTheme="minorHAnsi" w:cstheme="minorHAnsi"/>
          <w:b/>
          <w:sz w:val="24"/>
          <w:szCs w:val="24"/>
          <w:lang w:eastAsia="x-none"/>
        </w:rPr>
        <w:t>5</w:t>
      </w:r>
      <w:r w:rsidR="00660515">
        <w:rPr>
          <w:rFonts w:asciiTheme="minorHAnsi" w:eastAsia="Times New Roman" w:hAnsiTheme="minorHAnsi" w:cstheme="minorHAnsi"/>
          <w:b/>
          <w:sz w:val="24"/>
          <w:szCs w:val="24"/>
          <w:lang w:eastAsia="x-none"/>
        </w:rPr>
        <w:t>a do SWZ - dla części 1 zamówienia / zał. nr 5b do SWZ - dla części 2 zamówienia</w:t>
      </w:r>
      <w:r w:rsidRPr="00212786">
        <w:rPr>
          <w:rFonts w:asciiTheme="minorHAnsi" w:eastAsia="Times New Roman" w:hAnsiTheme="minorHAnsi" w:cstheme="minorHAnsi"/>
          <w:b/>
          <w:sz w:val="24"/>
          <w:szCs w:val="24"/>
          <w:lang w:val="x-none" w:eastAsia="x-none"/>
        </w:rPr>
        <w:t>.</w:t>
      </w:r>
    </w:p>
    <w:p w:rsidR="0056409B" w:rsidRPr="00646E00" w:rsidRDefault="0056409B" w:rsidP="00B54881">
      <w:pPr>
        <w:keepNext/>
        <w:keepLines/>
        <w:numPr>
          <w:ilvl w:val="3"/>
          <w:numId w:val="16"/>
        </w:numPr>
        <w:spacing w:after="120" w:line="276" w:lineRule="auto"/>
        <w:ind w:left="357" w:hanging="357"/>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46E00">
        <w:rPr>
          <w:rFonts w:asciiTheme="minorHAnsi" w:eastAsia="Times New Roman" w:hAnsiTheme="minorHAnsi" w:cstheme="minorHAnsi"/>
          <w:sz w:val="24"/>
          <w:szCs w:val="24"/>
          <w:lang w:eastAsia="x-none"/>
        </w:rPr>
        <w:t> </w:t>
      </w:r>
      <w:r w:rsidRPr="00646E00">
        <w:rPr>
          <w:rFonts w:asciiTheme="minorHAnsi" w:eastAsia="Times New Roman" w:hAnsiTheme="minorHAnsi" w:cstheme="minorHAnsi"/>
          <w:sz w:val="24"/>
          <w:szCs w:val="24"/>
          <w:lang w:val="x-none" w:eastAsia="x-none"/>
        </w:rPr>
        <w:t>ofercie.</w:t>
      </w:r>
    </w:p>
    <w:p w:rsidR="0056409B" w:rsidRPr="00212786" w:rsidRDefault="0056409B" w:rsidP="00B54881">
      <w:pPr>
        <w:keepNext/>
        <w:keepLines/>
        <w:numPr>
          <w:ilvl w:val="3"/>
          <w:numId w:val="16"/>
        </w:numPr>
        <w:spacing w:after="120" w:line="276" w:lineRule="auto"/>
        <w:ind w:left="357" w:hanging="357"/>
        <w:rPr>
          <w:rFonts w:asciiTheme="minorHAnsi" w:eastAsia="Times New Roman" w:hAnsiTheme="minorHAnsi" w:cstheme="minorHAnsi"/>
          <w:b/>
          <w:sz w:val="24"/>
          <w:szCs w:val="24"/>
          <w:lang w:val="x-none" w:eastAsia="x-none"/>
        </w:rPr>
      </w:pPr>
      <w:r w:rsidRPr="00212786">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212786">
        <w:rPr>
          <w:rFonts w:asciiTheme="minorHAnsi" w:eastAsia="Times New Roman" w:hAnsiTheme="minorHAnsi" w:cstheme="minorHAnsi"/>
          <w:sz w:val="24"/>
          <w:szCs w:val="24"/>
          <w:lang w:eastAsia="x-none"/>
        </w:rPr>
        <w:t> </w:t>
      </w:r>
      <w:r w:rsidRPr="00212786">
        <w:rPr>
          <w:rFonts w:asciiTheme="minorHAnsi" w:eastAsia="Times New Roman" w:hAnsiTheme="minorHAnsi" w:cstheme="minorHAnsi"/>
          <w:sz w:val="24"/>
          <w:szCs w:val="24"/>
          <w:lang w:val="x-none" w:eastAsia="x-none"/>
        </w:rPr>
        <w:t>zakresie uregulowanym w art. 454-455</w:t>
      </w:r>
      <w:r w:rsidR="00212786" w:rsidRPr="00212786">
        <w:rPr>
          <w:rFonts w:asciiTheme="minorHAnsi" w:eastAsia="Times New Roman" w:hAnsiTheme="minorHAnsi" w:cstheme="minorHAnsi"/>
          <w:sz w:val="24"/>
          <w:szCs w:val="24"/>
          <w:lang w:val="x-none" w:eastAsia="x-none"/>
        </w:rPr>
        <w:t xml:space="preserve"> </w:t>
      </w:r>
      <w:proofErr w:type="spellStart"/>
      <w:r w:rsidR="003F27CB">
        <w:rPr>
          <w:rFonts w:asciiTheme="minorHAnsi" w:eastAsia="Times New Roman" w:hAnsiTheme="minorHAnsi" w:cstheme="minorHAnsi"/>
          <w:sz w:val="24"/>
          <w:szCs w:val="24"/>
          <w:lang w:val="x-none" w:eastAsia="x-none"/>
        </w:rPr>
        <w:t>p.z.p</w:t>
      </w:r>
      <w:proofErr w:type="spellEnd"/>
      <w:r w:rsidR="003F27CB">
        <w:rPr>
          <w:rFonts w:asciiTheme="minorHAnsi" w:eastAsia="Times New Roman" w:hAnsiTheme="minorHAnsi" w:cstheme="minorHAnsi"/>
          <w:sz w:val="24"/>
          <w:szCs w:val="24"/>
          <w:lang w:val="x-none" w:eastAsia="x-none"/>
        </w:rPr>
        <w:t>. oraz wskazanym we Wzorze</w:t>
      </w:r>
      <w:r w:rsidRPr="00212786">
        <w:rPr>
          <w:rFonts w:asciiTheme="minorHAnsi" w:eastAsia="Times New Roman" w:hAnsiTheme="minorHAnsi" w:cstheme="minorHAnsi"/>
          <w:sz w:val="24"/>
          <w:szCs w:val="24"/>
          <w:lang w:val="x-none" w:eastAsia="x-none"/>
        </w:rPr>
        <w:t xml:space="preserve"> </w:t>
      </w:r>
      <w:r w:rsidRPr="00212786">
        <w:rPr>
          <w:rFonts w:asciiTheme="minorHAnsi" w:eastAsia="Times New Roman" w:hAnsiTheme="minorHAnsi" w:cstheme="minorHAnsi"/>
          <w:sz w:val="24"/>
          <w:szCs w:val="24"/>
          <w:lang w:eastAsia="x-none"/>
        </w:rPr>
        <w:t>u</w:t>
      </w:r>
      <w:r w:rsidR="003F27CB">
        <w:rPr>
          <w:rFonts w:asciiTheme="minorHAnsi" w:eastAsia="Times New Roman" w:hAnsiTheme="minorHAnsi" w:cstheme="minorHAnsi"/>
          <w:sz w:val="24"/>
          <w:szCs w:val="24"/>
          <w:lang w:val="x-none" w:eastAsia="x-none"/>
        </w:rPr>
        <w:t>mowy, stanowiącym</w:t>
      </w:r>
      <w:r w:rsidRPr="00212786">
        <w:rPr>
          <w:rFonts w:asciiTheme="minorHAnsi" w:eastAsia="Times New Roman" w:hAnsiTheme="minorHAnsi" w:cstheme="minorHAnsi"/>
          <w:sz w:val="24"/>
          <w:szCs w:val="24"/>
          <w:lang w:val="x-none" w:eastAsia="x-none"/>
        </w:rPr>
        <w:t xml:space="preserve"> </w:t>
      </w:r>
      <w:r w:rsidR="003F27CB" w:rsidRPr="003F27CB">
        <w:rPr>
          <w:rFonts w:asciiTheme="minorHAnsi" w:eastAsia="Times New Roman" w:hAnsiTheme="minorHAnsi" w:cstheme="minorHAnsi"/>
          <w:b/>
          <w:sz w:val="24"/>
          <w:szCs w:val="24"/>
          <w:lang w:eastAsia="x-none"/>
        </w:rPr>
        <w:t>załącznik nr 5</w:t>
      </w:r>
      <w:r w:rsidR="00660515">
        <w:rPr>
          <w:rFonts w:asciiTheme="minorHAnsi" w:eastAsia="Times New Roman" w:hAnsiTheme="minorHAnsi" w:cstheme="minorHAnsi"/>
          <w:b/>
          <w:sz w:val="24"/>
          <w:szCs w:val="24"/>
          <w:lang w:eastAsia="x-none"/>
        </w:rPr>
        <w:t>a/5b</w:t>
      </w:r>
      <w:r w:rsidR="003F27CB" w:rsidRPr="003F27CB">
        <w:rPr>
          <w:rFonts w:asciiTheme="minorHAnsi" w:eastAsia="Times New Roman" w:hAnsiTheme="minorHAnsi" w:cstheme="minorHAnsi"/>
          <w:b/>
          <w:sz w:val="24"/>
          <w:szCs w:val="24"/>
          <w:lang w:eastAsia="x-none"/>
        </w:rPr>
        <w:t xml:space="preserve"> do</w:t>
      </w:r>
      <w:r w:rsidRPr="00212786">
        <w:rPr>
          <w:rFonts w:asciiTheme="minorHAnsi" w:eastAsia="Times New Roman" w:hAnsiTheme="minorHAnsi" w:cstheme="minorHAnsi"/>
          <w:b/>
          <w:sz w:val="24"/>
          <w:szCs w:val="24"/>
          <w:lang w:val="x-none" w:eastAsia="x-none"/>
        </w:rPr>
        <w:t xml:space="preserve"> SWZ.</w:t>
      </w:r>
    </w:p>
    <w:p w:rsidR="0056409B" w:rsidRPr="0086594E" w:rsidRDefault="0056409B" w:rsidP="00B54881">
      <w:pPr>
        <w:keepNext/>
        <w:keepLines/>
        <w:numPr>
          <w:ilvl w:val="3"/>
          <w:numId w:val="16"/>
        </w:numPr>
        <w:spacing w:after="120" w:line="276" w:lineRule="auto"/>
        <w:ind w:left="357" w:hanging="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46E00" w:rsidRDefault="0056409B" w:rsidP="003F27CB">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42" w:name="_Toc61256843"/>
      <w:bookmarkStart w:id="43" w:name="_Toc166159714"/>
      <w:r w:rsidRPr="00646E00">
        <w:rPr>
          <w:rFonts w:asciiTheme="minorHAnsi" w:eastAsia="Times New Roman" w:hAnsiTheme="minorHAnsi" w:cstheme="minorHAnsi"/>
          <w:sz w:val="24"/>
          <w:szCs w:val="24"/>
          <w:lang w:eastAsia="pl-PL"/>
        </w:rPr>
        <w:t>pouczenie o Środkach ochrony prawnej przysługujących wykonawcy</w:t>
      </w:r>
      <w:bookmarkEnd w:id="42"/>
      <w:bookmarkEnd w:id="43"/>
    </w:p>
    <w:p w:rsidR="0056409B" w:rsidRPr="00646E00" w:rsidRDefault="0056409B" w:rsidP="00B54881">
      <w:pPr>
        <w:keepNext/>
        <w:keepLines/>
        <w:numPr>
          <w:ilvl w:val="0"/>
          <w:numId w:val="17"/>
        </w:numPr>
        <w:spacing w:after="120"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Pr="00646E00" w:rsidRDefault="0056409B" w:rsidP="00B54881">
      <w:pPr>
        <w:keepNext/>
        <w:keepLines/>
        <w:numPr>
          <w:ilvl w:val="0"/>
          <w:numId w:val="17"/>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Odwołanie przysługuje na:</w:t>
      </w:r>
    </w:p>
    <w:p w:rsidR="0056409B" w:rsidRPr="00646E00" w:rsidRDefault="0056409B" w:rsidP="00B54881">
      <w:pPr>
        <w:keepNext/>
        <w:keepLines/>
        <w:numPr>
          <w:ilvl w:val="1"/>
          <w:numId w:val="17"/>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46E00" w:rsidRDefault="0056409B" w:rsidP="00B54881">
      <w:pPr>
        <w:keepNext/>
        <w:keepLines/>
        <w:numPr>
          <w:ilvl w:val="1"/>
          <w:numId w:val="17"/>
        </w:numPr>
        <w:spacing w:after="12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46E00" w:rsidRDefault="0056409B" w:rsidP="00B54881">
      <w:pPr>
        <w:keepNext/>
        <w:keepLines/>
        <w:numPr>
          <w:ilvl w:val="0"/>
          <w:numId w:val="17"/>
        </w:numPr>
        <w:spacing w:after="12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Odwołanie wnosi </w:t>
      </w:r>
      <w:proofErr w:type="spellStart"/>
      <w:r w:rsidRPr="00646E00">
        <w:rPr>
          <w:rFonts w:asciiTheme="minorHAnsi" w:eastAsia="Times New Roman" w:hAnsiTheme="minorHAnsi" w:cstheme="minorHAnsi"/>
          <w:bCs/>
          <w:color w:val="000000"/>
          <w:sz w:val="24"/>
          <w:szCs w:val="24"/>
          <w:lang w:eastAsia="pl-PL"/>
        </w:rPr>
        <w:t>sie</w:t>
      </w:r>
      <w:proofErr w:type="spellEnd"/>
      <w:r w:rsidRPr="00646E00">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46E00" w:rsidRDefault="0056409B" w:rsidP="00B54881">
      <w:pPr>
        <w:keepNext/>
        <w:keepLines/>
        <w:numPr>
          <w:ilvl w:val="0"/>
          <w:numId w:val="17"/>
        </w:numPr>
        <w:spacing w:after="12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Default="0056409B" w:rsidP="00B54881">
      <w:pPr>
        <w:keepNext/>
        <w:keepLines/>
        <w:numPr>
          <w:ilvl w:val="0"/>
          <w:numId w:val="17"/>
        </w:numPr>
        <w:spacing w:after="12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Pr="00646E00" w:rsidRDefault="0056409B" w:rsidP="003F27CB">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4" w:name="_Toc61256844"/>
      <w:bookmarkStart w:id="45" w:name="_Toc166159715"/>
      <w:bookmarkStart w:id="46" w:name="_Toc423333505"/>
      <w:r w:rsidRPr="00646E00">
        <w:rPr>
          <w:rFonts w:asciiTheme="minorHAnsi" w:hAnsiTheme="minorHAnsi" w:cstheme="minorHAnsi"/>
          <w:sz w:val="24"/>
          <w:szCs w:val="24"/>
          <w:lang w:eastAsia="pl-PL"/>
        </w:rPr>
        <w:t>ochrona danych osobowych</w:t>
      </w:r>
      <w:bookmarkEnd w:id="44"/>
      <w:bookmarkEnd w:id="45"/>
    </w:p>
    <w:p w:rsidR="0056409B" w:rsidRPr="001D6191" w:rsidRDefault="0056409B" w:rsidP="001D6191">
      <w:pPr>
        <w:spacing w:after="120" w:line="276" w:lineRule="auto"/>
        <w:rPr>
          <w:rFonts w:asciiTheme="minorHAnsi" w:hAnsiTheme="minorHAnsi" w:cstheme="minorHAnsi"/>
          <w:sz w:val="24"/>
          <w:szCs w:val="24"/>
        </w:rPr>
      </w:pPr>
      <w:r w:rsidRPr="001D6191">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1D6191">
        <w:rPr>
          <w:rFonts w:asciiTheme="minorHAnsi" w:hAnsiTheme="minorHAnsi" w:cstheme="minorHAnsi"/>
          <w:sz w:val="24"/>
          <w:szCs w:val="24"/>
        </w:rPr>
        <w:t xml:space="preserve">rzetwarzaniem danych osobowych </w:t>
      </w:r>
      <w:r w:rsidRPr="001D6191">
        <w:rPr>
          <w:rFonts w:asciiTheme="minorHAnsi" w:hAnsiTheme="minorHAnsi" w:cstheme="minorHAnsi"/>
          <w:sz w:val="24"/>
          <w:szCs w:val="24"/>
        </w:rPr>
        <w:t xml:space="preserve">i w sprawie swobodnego przepływu takich danych oraz uchylenia dyrektywy 95/46/WE </w:t>
      </w:r>
      <w:r w:rsidRPr="001D6191">
        <w:rPr>
          <w:rFonts w:asciiTheme="minorHAnsi" w:hAnsiTheme="minorHAnsi" w:cstheme="minorHAnsi"/>
          <w:sz w:val="24"/>
          <w:szCs w:val="24"/>
        </w:rPr>
        <w:lastRenderedPageBreak/>
        <w:t xml:space="preserve">(ogólne rozporządzenie o ochronie danych) (Dz. Urz. UE L 119 z 04.05.2016, str. 1), dalej „RODO”, Zamawiający informuje, że: </w:t>
      </w:r>
    </w:p>
    <w:p w:rsidR="00CF4DB5" w:rsidRPr="001D6191" w:rsidRDefault="00CF4DB5" w:rsidP="00612306">
      <w:pPr>
        <w:pStyle w:val="Akapitzlist"/>
        <w:numPr>
          <w:ilvl w:val="0"/>
          <w:numId w:val="71"/>
        </w:numPr>
        <w:spacing w:after="120" w:line="276" w:lineRule="auto"/>
        <w:ind w:left="357" w:hanging="357"/>
        <w:rPr>
          <w:rFonts w:asciiTheme="minorHAnsi" w:hAnsiTheme="minorHAnsi" w:cstheme="minorHAnsi"/>
        </w:rPr>
      </w:pPr>
      <w:r w:rsidRPr="001D6191">
        <w:rPr>
          <w:rFonts w:asciiTheme="minorHAnsi" w:hAnsiTheme="minorHAnsi" w:cstheme="minorHAnsi"/>
        </w:rPr>
        <w:t>Administratorem Pani/Pana danych osobowych jest Burmistrz Aleksandrowa Łódzkiego, Plac Kościuszki 2, 95-070 Aleksandrów Łódzki;</w:t>
      </w:r>
    </w:p>
    <w:p w:rsidR="001D6191" w:rsidRDefault="00CF4DB5" w:rsidP="00612306">
      <w:pPr>
        <w:pStyle w:val="Akapitzlist"/>
        <w:numPr>
          <w:ilvl w:val="0"/>
          <w:numId w:val="71"/>
        </w:numPr>
        <w:spacing w:after="120" w:line="276" w:lineRule="auto"/>
        <w:ind w:left="357" w:hanging="357"/>
        <w:rPr>
          <w:rFonts w:asciiTheme="minorHAnsi" w:hAnsiTheme="minorHAnsi" w:cstheme="minorHAnsi"/>
        </w:rPr>
      </w:pPr>
      <w:r w:rsidRPr="001D6191">
        <w:rPr>
          <w:rFonts w:asciiTheme="minorHAnsi" w:hAnsiTheme="minorHAnsi" w:cstheme="minorHAnsi"/>
        </w:rPr>
        <w:t>Inspektorem ochrony danych osobowych jest Pani Dorota Różycka, iod@aleksandrow-lodzki.pl, tel. 42 2700314;</w:t>
      </w:r>
    </w:p>
    <w:p w:rsidR="003F27CB" w:rsidRPr="009B7E24" w:rsidRDefault="00CF4DB5" w:rsidP="00612306">
      <w:pPr>
        <w:pStyle w:val="Akapitzlist"/>
        <w:numPr>
          <w:ilvl w:val="0"/>
          <w:numId w:val="71"/>
        </w:numPr>
        <w:spacing w:after="120" w:line="276" w:lineRule="auto"/>
        <w:ind w:left="357" w:hanging="357"/>
        <w:rPr>
          <w:rFonts w:asciiTheme="minorHAnsi" w:hAnsiTheme="minorHAnsi" w:cstheme="minorHAnsi"/>
        </w:rPr>
      </w:pPr>
      <w:r w:rsidRPr="009B7E24">
        <w:rPr>
          <w:rFonts w:asciiTheme="minorHAnsi" w:hAnsiTheme="minorHAnsi" w:cstheme="minorHAnsi"/>
        </w:rPr>
        <w:t xml:space="preserve">Pani/Pana dane osobowe przetwarzane będą na podstawie art. 6 ust. 1 lit. c RODO w celu związanym z postępowaniem o udzielenie zamówienia publicznego nr </w:t>
      </w:r>
      <w:r w:rsidR="00811AF4" w:rsidRPr="009B7E24">
        <w:rPr>
          <w:rFonts w:asciiTheme="minorHAnsi" w:hAnsiTheme="minorHAnsi" w:cstheme="minorHAnsi"/>
        </w:rPr>
        <w:t>ZP.271</w:t>
      </w:r>
      <w:r w:rsidR="003F27CB" w:rsidRPr="009B7E24">
        <w:rPr>
          <w:rFonts w:asciiTheme="minorHAnsi" w:hAnsiTheme="minorHAnsi" w:cstheme="minorHAnsi"/>
        </w:rPr>
        <w:t>.</w:t>
      </w:r>
      <w:r w:rsidR="00781652">
        <w:rPr>
          <w:rFonts w:asciiTheme="minorHAnsi" w:hAnsiTheme="minorHAnsi" w:cstheme="minorHAnsi"/>
          <w:lang w:val="pl-PL"/>
        </w:rPr>
        <w:t>6.2024</w:t>
      </w:r>
      <w:r w:rsidRPr="009B7E24">
        <w:rPr>
          <w:rFonts w:asciiTheme="minorHAnsi" w:hAnsiTheme="minorHAnsi" w:cstheme="minorHAnsi"/>
        </w:rPr>
        <w:t xml:space="preserve"> na</w:t>
      </w:r>
      <w:r w:rsidR="001D6191" w:rsidRPr="009B7E24">
        <w:t xml:space="preserve"> </w:t>
      </w:r>
      <w:r w:rsidR="001D6191" w:rsidRPr="009B7E24">
        <w:rPr>
          <w:lang w:val="pl-PL"/>
        </w:rPr>
        <w:t>„</w:t>
      </w:r>
      <w:r w:rsidR="001D6191" w:rsidRPr="009B7E24">
        <w:rPr>
          <w:rFonts w:asciiTheme="minorHAnsi" w:hAnsiTheme="minorHAnsi" w:cstheme="minorHAnsi"/>
        </w:rPr>
        <w:t>Sukcesywne dostawy materiałów biurowych i druków akcydensowych na potrzeby Urzędu Miejskiego w Aleksandrowie Łódzkim</w:t>
      </w:r>
      <w:r w:rsidR="001D6191" w:rsidRPr="009B7E24">
        <w:rPr>
          <w:rFonts w:asciiTheme="minorHAnsi" w:hAnsiTheme="minorHAnsi" w:cstheme="minorHAnsi"/>
          <w:lang w:val="pl-PL"/>
        </w:rPr>
        <w:t>”.</w:t>
      </w:r>
      <w:r w:rsidR="00212786" w:rsidRPr="009B7E24">
        <w:rPr>
          <w:rFonts w:asciiTheme="minorHAnsi" w:hAnsiTheme="minorHAnsi" w:cstheme="minorHAnsi"/>
        </w:rPr>
        <w:t xml:space="preserve"> </w:t>
      </w:r>
    </w:p>
    <w:p w:rsidR="001D6191" w:rsidRDefault="0056409B" w:rsidP="00612306">
      <w:pPr>
        <w:pStyle w:val="Akapitzlist"/>
        <w:numPr>
          <w:ilvl w:val="0"/>
          <w:numId w:val="71"/>
        </w:numPr>
        <w:spacing w:after="120" w:line="276" w:lineRule="auto"/>
        <w:ind w:left="357" w:hanging="357"/>
        <w:rPr>
          <w:rFonts w:asciiTheme="minorHAnsi" w:hAnsiTheme="minorHAnsi" w:cstheme="minorHAnsi"/>
        </w:rPr>
      </w:pPr>
      <w:r w:rsidRPr="001D6191">
        <w:rPr>
          <w:rFonts w:asciiTheme="minorHAnsi" w:hAnsiTheme="minorHAnsi" w:cstheme="minorHAnsi"/>
        </w:rPr>
        <w:t>Odbiorcami Pani/Pana danych osobowych będą osoby lub podmioty, którym udostępniona zostanie dokumentacja postępowania w oparciu o art. 18 oraz art. 74 ustawy z dnia 11 września 2019 r. – Prawo zamówień publicznych (</w:t>
      </w:r>
      <w:r w:rsidR="003F27CB" w:rsidRPr="001D6191">
        <w:rPr>
          <w:rFonts w:asciiTheme="minorHAnsi" w:hAnsiTheme="minorHAnsi" w:cstheme="minorHAnsi"/>
        </w:rPr>
        <w:t xml:space="preserve">t.j. </w:t>
      </w:r>
      <w:r w:rsidRPr="001D6191">
        <w:rPr>
          <w:rFonts w:asciiTheme="minorHAnsi" w:hAnsiTheme="minorHAnsi" w:cstheme="minorHAnsi"/>
        </w:rPr>
        <w:t>Dz. U. z 20</w:t>
      </w:r>
      <w:r w:rsidR="003F27CB" w:rsidRPr="001D6191">
        <w:rPr>
          <w:rFonts w:asciiTheme="minorHAnsi" w:hAnsiTheme="minorHAnsi" w:cstheme="minorHAnsi"/>
        </w:rPr>
        <w:t>22</w:t>
      </w:r>
      <w:r w:rsidR="00B73BE6" w:rsidRPr="001D6191">
        <w:rPr>
          <w:rFonts w:asciiTheme="minorHAnsi" w:hAnsiTheme="minorHAnsi" w:cstheme="minorHAnsi"/>
        </w:rPr>
        <w:t xml:space="preserve"> r. poz. 1710</w:t>
      </w:r>
      <w:r w:rsidRPr="001D6191">
        <w:rPr>
          <w:rFonts w:asciiTheme="minorHAnsi" w:hAnsiTheme="minorHAnsi" w:cstheme="minorHAnsi"/>
        </w:rPr>
        <w:t xml:space="preserve"> z </w:t>
      </w:r>
      <w:proofErr w:type="spellStart"/>
      <w:r w:rsidRPr="001D6191">
        <w:rPr>
          <w:rFonts w:asciiTheme="minorHAnsi" w:hAnsiTheme="minorHAnsi" w:cstheme="minorHAnsi"/>
        </w:rPr>
        <w:t>późn</w:t>
      </w:r>
      <w:proofErr w:type="spellEnd"/>
      <w:r w:rsidRPr="001D6191">
        <w:rPr>
          <w:rFonts w:asciiTheme="minorHAnsi" w:hAnsiTheme="minorHAnsi" w:cstheme="minorHAnsi"/>
        </w:rPr>
        <w:t xml:space="preserve">. zm.), </w:t>
      </w:r>
    </w:p>
    <w:p w:rsidR="00DA6F79" w:rsidRPr="001D6191" w:rsidRDefault="0056409B" w:rsidP="00612306">
      <w:pPr>
        <w:pStyle w:val="Akapitzlist"/>
        <w:numPr>
          <w:ilvl w:val="0"/>
          <w:numId w:val="71"/>
        </w:numPr>
        <w:spacing w:after="120" w:line="276" w:lineRule="auto"/>
        <w:ind w:left="357" w:hanging="357"/>
        <w:rPr>
          <w:rFonts w:asciiTheme="minorHAnsi" w:hAnsiTheme="minorHAnsi" w:cstheme="minorHAnsi"/>
        </w:rPr>
      </w:pPr>
      <w:r w:rsidRPr="001D6191">
        <w:rPr>
          <w:rFonts w:asciiTheme="minorHAnsi" w:hAnsiTheme="minorHAnsi" w:cstheme="minorHAnsi"/>
        </w:rPr>
        <w:t xml:space="preserve">Pani/Pana dane osobowe będą przechowywane, zgodnie z art. 78 ust. 1 ustawy </w:t>
      </w:r>
      <w:proofErr w:type="spellStart"/>
      <w:r w:rsidRPr="001D6191">
        <w:rPr>
          <w:rFonts w:asciiTheme="minorHAnsi" w:hAnsiTheme="minorHAnsi" w:cstheme="minorHAnsi"/>
        </w:rPr>
        <w:t>Pzp</w:t>
      </w:r>
      <w:proofErr w:type="spellEnd"/>
      <w:r w:rsidRPr="001D6191">
        <w:rPr>
          <w:rFonts w:asciiTheme="minorHAnsi" w:hAnsiTheme="minorHAnsi" w:cstheme="minorHAnsi"/>
        </w:rPr>
        <w:t>, przez okres 4 lat od dnia zakończenia postępowania o udzielenie zamówienia, a jeżeli czas trwania umowy przekracza 4 lata, okres przechowywania obejmuje cały czas trwania umowy;</w:t>
      </w:r>
    </w:p>
    <w:p w:rsidR="00DA6F79" w:rsidRPr="001D6191" w:rsidRDefault="0056409B" w:rsidP="00612306">
      <w:pPr>
        <w:pStyle w:val="Akapitzlist"/>
        <w:numPr>
          <w:ilvl w:val="0"/>
          <w:numId w:val="71"/>
        </w:numPr>
        <w:spacing w:after="120" w:line="276" w:lineRule="auto"/>
        <w:ind w:left="357" w:hanging="357"/>
        <w:rPr>
          <w:rFonts w:asciiTheme="minorHAnsi" w:hAnsiTheme="minorHAnsi" w:cstheme="minorHAnsi"/>
        </w:rPr>
      </w:pPr>
      <w:r w:rsidRPr="001D6191">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D6191">
        <w:rPr>
          <w:rFonts w:asciiTheme="minorHAnsi" w:hAnsiTheme="minorHAnsi" w:cstheme="minorHAnsi"/>
        </w:rPr>
        <w:t>Pzp</w:t>
      </w:r>
      <w:proofErr w:type="spellEnd"/>
      <w:r w:rsidRPr="001D6191">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D6191">
        <w:rPr>
          <w:rFonts w:asciiTheme="minorHAnsi" w:hAnsiTheme="minorHAnsi" w:cstheme="minorHAnsi"/>
        </w:rPr>
        <w:t>Pzp</w:t>
      </w:r>
      <w:proofErr w:type="spellEnd"/>
      <w:r w:rsidRPr="001D6191">
        <w:rPr>
          <w:rFonts w:asciiTheme="minorHAnsi" w:hAnsiTheme="minorHAnsi" w:cstheme="minorHAnsi"/>
        </w:rPr>
        <w:t xml:space="preserve">;  </w:t>
      </w:r>
    </w:p>
    <w:p w:rsidR="00DA6F79" w:rsidRPr="001D6191" w:rsidRDefault="0056409B" w:rsidP="00612306">
      <w:pPr>
        <w:pStyle w:val="Akapitzlist"/>
        <w:numPr>
          <w:ilvl w:val="0"/>
          <w:numId w:val="71"/>
        </w:numPr>
        <w:spacing w:after="120" w:line="276" w:lineRule="auto"/>
        <w:ind w:left="357" w:hanging="357"/>
        <w:rPr>
          <w:rFonts w:asciiTheme="minorHAnsi" w:hAnsiTheme="minorHAnsi" w:cstheme="minorHAnsi"/>
        </w:rPr>
      </w:pPr>
      <w:r w:rsidRPr="001D6191">
        <w:rPr>
          <w:rFonts w:asciiTheme="minorHAnsi" w:hAnsiTheme="minorHAnsi" w:cstheme="minorHAnsi"/>
        </w:rPr>
        <w:t>W odniesieniu do Pani/Pana danych osobowych decyzje nie będą podejmowane w sposób zautomatyzowany, stosowanie do art. 22 RODO;</w:t>
      </w:r>
    </w:p>
    <w:p w:rsidR="0056409B" w:rsidRPr="001D6191" w:rsidRDefault="0056409B" w:rsidP="00612306">
      <w:pPr>
        <w:pStyle w:val="Akapitzlist"/>
        <w:numPr>
          <w:ilvl w:val="0"/>
          <w:numId w:val="71"/>
        </w:numPr>
        <w:spacing w:after="120" w:line="276" w:lineRule="auto"/>
        <w:ind w:left="357" w:hanging="357"/>
        <w:rPr>
          <w:rFonts w:asciiTheme="minorHAnsi" w:hAnsiTheme="minorHAnsi" w:cstheme="minorHAnsi"/>
        </w:rPr>
      </w:pPr>
      <w:r w:rsidRPr="001D6191">
        <w:rPr>
          <w:rFonts w:asciiTheme="minorHAnsi" w:hAnsiTheme="minorHAnsi" w:cstheme="minorHAnsi"/>
        </w:rPr>
        <w:t>Posiada Pani/Pan:</w:t>
      </w:r>
    </w:p>
    <w:p w:rsidR="001D6191" w:rsidRDefault="0056409B" w:rsidP="00612306">
      <w:pPr>
        <w:pStyle w:val="Akapitzlist"/>
        <w:numPr>
          <w:ilvl w:val="0"/>
          <w:numId w:val="72"/>
        </w:numPr>
        <w:spacing w:after="120" w:line="276" w:lineRule="auto"/>
        <w:ind w:left="782" w:hanging="357"/>
        <w:rPr>
          <w:rFonts w:asciiTheme="minorHAnsi" w:hAnsiTheme="minorHAnsi" w:cstheme="minorHAnsi"/>
        </w:rPr>
      </w:pPr>
      <w:r w:rsidRPr="001D6191">
        <w:rPr>
          <w:rFonts w:asciiTheme="minorHAnsi" w:hAnsiTheme="minorHAnsi" w:cstheme="minorHAnsi"/>
        </w:rPr>
        <w:t>na podstawie art. 15 RODO prawo dostępu do danych osobowych Pani/Pana dotyczących;</w:t>
      </w:r>
    </w:p>
    <w:p w:rsidR="001D6191" w:rsidRDefault="0056409B" w:rsidP="00612306">
      <w:pPr>
        <w:pStyle w:val="Akapitzlist"/>
        <w:numPr>
          <w:ilvl w:val="0"/>
          <w:numId w:val="72"/>
        </w:numPr>
        <w:spacing w:after="120" w:line="276" w:lineRule="auto"/>
        <w:ind w:left="782" w:hanging="357"/>
        <w:rPr>
          <w:rFonts w:asciiTheme="minorHAnsi" w:hAnsiTheme="minorHAnsi" w:cstheme="minorHAnsi"/>
        </w:rPr>
      </w:pPr>
      <w:r w:rsidRPr="001D6191">
        <w:rPr>
          <w:rFonts w:asciiTheme="minorHAnsi" w:hAnsiTheme="minorHAnsi" w:cstheme="minorHAnsi"/>
        </w:rPr>
        <w:t>na podstawie art. 16 RODO prawo do sprostowania Pani/Pana danych osobowych</w:t>
      </w:r>
      <w:r w:rsidR="000C55F7" w:rsidRPr="001D6191">
        <w:footnoteReference w:id="2"/>
      </w:r>
      <w:r w:rsidRPr="001D6191">
        <w:rPr>
          <w:rFonts w:asciiTheme="minorHAnsi" w:hAnsiTheme="minorHAnsi" w:cstheme="minorHAnsi"/>
        </w:rPr>
        <w:t>;</w:t>
      </w:r>
    </w:p>
    <w:p w:rsidR="001D6191" w:rsidRDefault="0056409B" w:rsidP="00612306">
      <w:pPr>
        <w:pStyle w:val="Akapitzlist"/>
        <w:numPr>
          <w:ilvl w:val="0"/>
          <w:numId w:val="72"/>
        </w:numPr>
        <w:spacing w:after="120" w:line="276" w:lineRule="auto"/>
        <w:ind w:left="782" w:hanging="357"/>
        <w:rPr>
          <w:rFonts w:asciiTheme="minorHAnsi" w:hAnsiTheme="minorHAnsi" w:cstheme="minorHAnsi"/>
        </w:rPr>
      </w:pPr>
      <w:r w:rsidRPr="001D6191">
        <w:rPr>
          <w:rFonts w:asciiTheme="minorHAnsi" w:hAnsiTheme="minorHAnsi" w:cstheme="minorHAnsi"/>
        </w:rPr>
        <w:t>na podstawie art. 18 RODO prawo żądania od administratora ograniczenia przetwarzania danych osobowych z zastrzeżeniem przypadków, o których mowa w art. 18 ust. 2 RODO</w:t>
      </w:r>
      <w:r w:rsidRPr="001D6191">
        <w:footnoteReference w:id="3"/>
      </w:r>
      <w:r w:rsidRPr="001D6191">
        <w:rPr>
          <w:rFonts w:asciiTheme="minorHAnsi" w:hAnsiTheme="minorHAnsi" w:cstheme="minorHAnsi"/>
        </w:rPr>
        <w:t xml:space="preserve">;  </w:t>
      </w:r>
    </w:p>
    <w:p w:rsidR="0056409B" w:rsidRDefault="0056409B" w:rsidP="00612306">
      <w:pPr>
        <w:pStyle w:val="Akapitzlist"/>
        <w:numPr>
          <w:ilvl w:val="0"/>
          <w:numId w:val="72"/>
        </w:numPr>
        <w:spacing w:after="120" w:line="276" w:lineRule="auto"/>
        <w:ind w:left="782" w:hanging="357"/>
        <w:rPr>
          <w:rFonts w:asciiTheme="minorHAnsi" w:hAnsiTheme="minorHAnsi" w:cstheme="minorHAnsi"/>
        </w:rPr>
      </w:pPr>
      <w:r w:rsidRPr="001D6191">
        <w:rPr>
          <w:rFonts w:asciiTheme="minorHAnsi" w:hAnsiTheme="minorHAnsi" w:cstheme="minorHAnsi"/>
        </w:rPr>
        <w:t>prawo do wniesienia skargi do Prezesa Urzędu Ochrony Danych Osobowych, gdy uzna Pani/Pan, że przetwarzanie danych osobowych Pani/Pana dotyczących narusza przepisy RODO;</w:t>
      </w:r>
    </w:p>
    <w:p w:rsidR="009B7E24" w:rsidRPr="001D6191" w:rsidRDefault="009B7E24" w:rsidP="006D6040">
      <w:pPr>
        <w:pStyle w:val="Akapitzlist"/>
        <w:spacing w:after="120" w:line="276" w:lineRule="auto"/>
        <w:ind w:left="782"/>
        <w:rPr>
          <w:rFonts w:asciiTheme="minorHAnsi" w:hAnsiTheme="minorHAnsi" w:cstheme="minorHAnsi"/>
        </w:rPr>
      </w:pPr>
    </w:p>
    <w:p w:rsidR="0056409B" w:rsidRPr="001D6191" w:rsidRDefault="0056409B" w:rsidP="00612306">
      <w:pPr>
        <w:pStyle w:val="Akapitzlist"/>
        <w:numPr>
          <w:ilvl w:val="0"/>
          <w:numId w:val="71"/>
        </w:numPr>
        <w:spacing w:after="120" w:line="276" w:lineRule="auto"/>
        <w:ind w:left="357" w:hanging="357"/>
        <w:rPr>
          <w:rFonts w:asciiTheme="minorHAnsi" w:hAnsiTheme="minorHAnsi" w:cstheme="minorHAnsi"/>
        </w:rPr>
      </w:pPr>
      <w:r w:rsidRPr="001D6191">
        <w:rPr>
          <w:rFonts w:asciiTheme="minorHAnsi" w:hAnsiTheme="minorHAnsi" w:cstheme="minorHAnsi"/>
        </w:rPr>
        <w:lastRenderedPageBreak/>
        <w:t>Nie przysługuje Pani/Panu:</w:t>
      </w:r>
    </w:p>
    <w:p w:rsidR="001D6191" w:rsidRDefault="0056409B" w:rsidP="00612306">
      <w:pPr>
        <w:pStyle w:val="Akapitzlist"/>
        <w:numPr>
          <w:ilvl w:val="0"/>
          <w:numId w:val="73"/>
        </w:numPr>
        <w:spacing w:after="120" w:line="276" w:lineRule="auto"/>
        <w:ind w:left="782" w:hanging="357"/>
        <w:rPr>
          <w:rFonts w:asciiTheme="minorHAnsi" w:hAnsiTheme="minorHAnsi" w:cstheme="minorHAnsi"/>
        </w:rPr>
      </w:pPr>
      <w:r w:rsidRPr="001D6191">
        <w:rPr>
          <w:rFonts w:asciiTheme="minorHAnsi" w:hAnsiTheme="minorHAnsi" w:cstheme="minorHAnsi"/>
        </w:rPr>
        <w:t>w związku z art. 17 ust. 3 lit. b, d lub e RODO prawo do usunięcia danych osobowych;</w:t>
      </w:r>
    </w:p>
    <w:p w:rsidR="001D6191" w:rsidRDefault="0056409B" w:rsidP="00612306">
      <w:pPr>
        <w:pStyle w:val="Akapitzlist"/>
        <w:numPr>
          <w:ilvl w:val="0"/>
          <w:numId w:val="73"/>
        </w:numPr>
        <w:spacing w:after="120" w:line="276" w:lineRule="auto"/>
        <w:ind w:left="782" w:hanging="357"/>
        <w:rPr>
          <w:rFonts w:asciiTheme="minorHAnsi" w:hAnsiTheme="minorHAnsi" w:cstheme="minorHAnsi"/>
        </w:rPr>
      </w:pPr>
      <w:r w:rsidRPr="001D6191">
        <w:rPr>
          <w:rFonts w:asciiTheme="minorHAnsi" w:hAnsiTheme="minorHAnsi" w:cstheme="minorHAnsi"/>
        </w:rPr>
        <w:t>prawo do przenoszenia danych osobowych, o którym mowa w art. 20 RODO;</w:t>
      </w:r>
    </w:p>
    <w:p w:rsidR="0056409B" w:rsidRPr="001D6191" w:rsidRDefault="0056409B" w:rsidP="00612306">
      <w:pPr>
        <w:pStyle w:val="Akapitzlist"/>
        <w:numPr>
          <w:ilvl w:val="0"/>
          <w:numId w:val="73"/>
        </w:numPr>
        <w:spacing w:after="120" w:line="276" w:lineRule="auto"/>
        <w:ind w:left="782" w:hanging="357"/>
        <w:rPr>
          <w:rFonts w:asciiTheme="minorHAnsi" w:hAnsiTheme="minorHAnsi" w:cstheme="minorHAnsi"/>
        </w:rPr>
      </w:pPr>
      <w:r w:rsidRPr="001D6191">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56409B" w:rsidRPr="00646E00" w:rsidRDefault="0056409B" w:rsidP="006D6040">
      <w:pPr>
        <w:pStyle w:val="Nagwek1"/>
        <w:keepNext/>
        <w:keepLines/>
        <w:widowControl/>
        <w:shd w:val="clear" w:color="auto" w:fill="D9D9D9" w:themeFill="background1" w:themeFillShade="D9"/>
        <w:spacing w:after="120" w:line="276" w:lineRule="auto"/>
        <w:rPr>
          <w:rFonts w:asciiTheme="minorHAnsi" w:hAnsiTheme="minorHAnsi" w:cstheme="minorHAnsi"/>
          <w:sz w:val="24"/>
          <w:szCs w:val="24"/>
        </w:rPr>
      </w:pPr>
      <w:bookmarkStart w:id="47" w:name="_Toc61256845"/>
      <w:bookmarkStart w:id="48" w:name="_Toc166159716"/>
      <w:bookmarkEnd w:id="46"/>
      <w:r w:rsidRPr="00646E00">
        <w:rPr>
          <w:rFonts w:asciiTheme="minorHAnsi" w:hAnsiTheme="minorHAnsi" w:cstheme="minorHAnsi"/>
          <w:sz w:val="24"/>
          <w:szCs w:val="24"/>
          <w:lang w:eastAsia="pl-PL"/>
        </w:rPr>
        <w:t>załączniki</w:t>
      </w:r>
      <w:bookmarkEnd w:id="47"/>
      <w:bookmarkEnd w:id="48"/>
    </w:p>
    <w:p w:rsidR="0056409B" w:rsidRPr="00E106B7" w:rsidRDefault="0056409B" w:rsidP="006D6040">
      <w:pPr>
        <w:pStyle w:val="Akapitzlist"/>
        <w:keepNext/>
        <w:keepLines/>
        <w:numPr>
          <w:ilvl w:val="0"/>
          <w:numId w:val="22"/>
        </w:numPr>
        <w:spacing w:after="120" w:line="276" w:lineRule="auto"/>
        <w:rPr>
          <w:rFonts w:asciiTheme="minorHAnsi" w:hAnsiTheme="minorHAnsi" w:cstheme="minorHAnsi"/>
          <w:lang w:eastAsia="pl-PL"/>
        </w:rPr>
      </w:pPr>
      <w:r w:rsidRPr="00E106B7">
        <w:rPr>
          <w:rFonts w:asciiTheme="minorHAnsi" w:hAnsiTheme="minorHAnsi" w:cstheme="minorHAnsi"/>
          <w:lang w:eastAsia="pl-PL"/>
        </w:rPr>
        <w:t>Następujące załączniki stanowią integralną część SWZ:</w:t>
      </w:r>
    </w:p>
    <w:p w:rsidR="00E106B7" w:rsidRPr="00E106B7" w:rsidRDefault="0056409B" w:rsidP="006D6040">
      <w:pPr>
        <w:pStyle w:val="Akapitzlist"/>
        <w:keepNext/>
        <w:keepLines/>
        <w:numPr>
          <w:ilvl w:val="0"/>
          <w:numId w:val="22"/>
        </w:numPr>
        <w:spacing w:after="120" w:line="276" w:lineRule="auto"/>
        <w:rPr>
          <w:rFonts w:asciiTheme="minorHAnsi" w:hAnsiTheme="minorHAnsi" w:cstheme="minorHAnsi"/>
          <w:lang w:eastAsia="pl-PL"/>
        </w:rPr>
      </w:pPr>
      <w:r w:rsidRPr="00E106B7">
        <w:rPr>
          <w:rFonts w:asciiTheme="minorHAnsi" w:hAnsiTheme="minorHAnsi" w:cstheme="minorHAnsi"/>
          <w:lang w:eastAsia="pl-PL"/>
        </w:rPr>
        <w:t>Zał</w:t>
      </w:r>
      <w:r w:rsidR="00E106B7" w:rsidRPr="00E106B7">
        <w:rPr>
          <w:rFonts w:asciiTheme="minorHAnsi" w:hAnsiTheme="minorHAnsi" w:cstheme="minorHAnsi"/>
          <w:lang w:eastAsia="pl-PL"/>
        </w:rPr>
        <w:t>ącznik nr 1 – Formularz oferty,</w:t>
      </w:r>
    </w:p>
    <w:p w:rsidR="0056409B" w:rsidRPr="00E106B7" w:rsidRDefault="0056409B" w:rsidP="006D6040">
      <w:pPr>
        <w:pStyle w:val="Akapitzlist"/>
        <w:keepNext/>
        <w:keepLines/>
        <w:numPr>
          <w:ilvl w:val="0"/>
          <w:numId w:val="22"/>
        </w:numPr>
        <w:spacing w:after="120" w:line="276" w:lineRule="auto"/>
        <w:rPr>
          <w:rFonts w:asciiTheme="minorHAnsi" w:hAnsiTheme="minorHAnsi" w:cstheme="minorHAnsi"/>
          <w:lang w:eastAsia="pl-PL"/>
        </w:rPr>
      </w:pPr>
      <w:r w:rsidRPr="00E106B7">
        <w:rPr>
          <w:rFonts w:asciiTheme="minorHAnsi" w:hAnsiTheme="minorHAnsi" w:cstheme="minorHAnsi"/>
          <w:lang w:eastAsia="pl-PL"/>
        </w:rPr>
        <w:t>Załącznik nr 2 – Oświadczenie Wykonawcy o niepodleganiu wykluczeni</w:t>
      </w:r>
      <w:r w:rsidR="009B27F3" w:rsidRPr="00E106B7">
        <w:rPr>
          <w:rFonts w:asciiTheme="minorHAnsi" w:hAnsiTheme="minorHAnsi" w:cstheme="minorHAnsi"/>
          <w:lang w:eastAsia="pl-PL"/>
        </w:rPr>
        <w:t xml:space="preserve">u, spełnianiu warunków udziału </w:t>
      </w:r>
      <w:r w:rsidR="00E106B7" w:rsidRPr="00E106B7">
        <w:rPr>
          <w:rFonts w:asciiTheme="minorHAnsi" w:hAnsiTheme="minorHAnsi" w:cstheme="minorHAnsi"/>
          <w:lang w:eastAsia="pl-PL"/>
        </w:rPr>
        <w:t xml:space="preserve">   </w:t>
      </w:r>
      <w:r w:rsidRPr="00E106B7">
        <w:rPr>
          <w:rFonts w:asciiTheme="minorHAnsi" w:hAnsiTheme="minorHAnsi" w:cstheme="minorHAnsi"/>
          <w:lang w:eastAsia="pl-PL"/>
        </w:rPr>
        <w:t>w postępowaniu,</w:t>
      </w:r>
    </w:p>
    <w:p w:rsidR="0056409B" w:rsidRPr="00E106B7" w:rsidRDefault="0056409B" w:rsidP="006D6040">
      <w:pPr>
        <w:pStyle w:val="Akapitzlist"/>
        <w:keepNext/>
        <w:keepLines/>
        <w:numPr>
          <w:ilvl w:val="0"/>
          <w:numId w:val="22"/>
        </w:numPr>
        <w:spacing w:after="120" w:line="276" w:lineRule="auto"/>
        <w:rPr>
          <w:rFonts w:asciiTheme="minorHAnsi" w:hAnsiTheme="minorHAnsi" w:cstheme="minorHAnsi"/>
          <w:lang w:eastAsia="pl-PL"/>
        </w:rPr>
      </w:pPr>
      <w:r w:rsidRPr="00E106B7">
        <w:rPr>
          <w:rFonts w:asciiTheme="minorHAnsi" w:hAnsiTheme="minorHAnsi" w:cstheme="minorHAnsi"/>
          <w:lang w:eastAsia="pl-PL"/>
        </w:rPr>
        <w:t xml:space="preserve">Załącznik nr 3 – Oświadczenie Wykonawcy o braku przynależności </w:t>
      </w:r>
      <w:r w:rsidR="00F172EC" w:rsidRPr="00E106B7">
        <w:rPr>
          <w:rFonts w:asciiTheme="minorHAnsi" w:hAnsiTheme="minorHAnsi" w:cstheme="minorHAnsi"/>
          <w:lang w:eastAsia="pl-PL"/>
        </w:rPr>
        <w:t>bądź przynależności do tej samej</w:t>
      </w:r>
      <w:r w:rsidRPr="00E106B7">
        <w:rPr>
          <w:rFonts w:asciiTheme="minorHAnsi" w:hAnsiTheme="minorHAnsi" w:cstheme="minorHAnsi"/>
          <w:lang w:eastAsia="pl-PL"/>
        </w:rPr>
        <w:t xml:space="preserve"> </w:t>
      </w:r>
      <w:r w:rsidR="00E106B7" w:rsidRPr="00E106B7">
        <w:rPr>
          <w:rFonts w:asciiTheme="minorHAnsi" w:hAnsiTheme="minorHAnsi" w:cstheme="minorHAnsi"/>
          <w:lang w:eastAsia="pl-PL"/>
        </w:rPr>
        <w:t xml:space="preserve">  </w:t>
      </w:r>
      <w:r w:rsidR="00F172EC" w:rsidRPr="00E106B7">
        <w:rPr>
          <w:rFonts w:asciiTheme="minorHAnsi" w:hAnsiTheme="minorHAnsi" w:cstheme="minorHAnsi"/>
          <w:lang w:eastAsia="pl-PL"/>
        </w:rPr>
        <w:t>g</w:t>
      </w:r>
      <w:r w:rsidRPr="00E106B7">
        <w:rPr>
          <w:rFonts w:asciiTheme="minorHAnsi" w:hAnsiTheme="minorHAnsi" w:cstheme="minorHAnsi"/>
          <w:lang w:eastAsia="pl-PL"/>
        </w:rPr>
        <w:t>rupy kapitałowej,</w:t>
      </w:r>
    </w:p>
    <w:p w:rsidR="0056409B" w:rsidRPr="00E106B7" w:rsidRDefault="0056409B" w:rsidP="006D6040">
      <w:pPr>
        <w:pStyle w:val="Akapitzlist"/>
        <w:keepNext/>
        <w:keepLines/>
        <w:numPr>
          <w:ilvl w:val="0"/>
          <w:numId w:val="22"/>
        </w:numPr>
        <w:spacing w:after="120" w:line="276" w:lineRule="auto"/>
        <w:rPr>
          <w:rFonts w:asciiTheme="minorHAnsi" w:hAnsiTheme="minorHAnsi" w:cstheme="minorHAnsi"/>
        </w:rPr>
      </w:pPr>
      <w:r w:rsidRPr="00E106B7">
        <w:rPr>
          <w:rFonts w:asciiTheme="minorHAnsi" w:hAnsiTheme="minorHAnsi" w:cstheme="minorHAnsi"/>
        </w:rPr>
        <w:t>Załącznik nr 4</w:t>
      </w:r>
      <w:r w:rsidR="001D6191" w:rsidRPr="001D6191">
        <w:rPr>
          <w:rFonts w:asciiTheme="minorHAnsi" w:hAnsiTheme="minorHAnsi" w:cstheme="minorHAnsi"/>
          <w:lang w:eastAsia="pl-PL"/>
        </w:rPr>
        <w:t xml:space="preserve"> </w:t>
      </w:r>
      <w:r w:rsidR="001D6191">
        <w:rPr>
          <w:rFonts w:asciiTheme="minorHAnsi" w:hAnsiTheme="minorHAnsi" w:cstheme="minorHAnsi"/>
          <w:lang w:eastAsia="pl-PL"/>
        </w:rPr>
        <w:t xml:space="preserve">– </w:t>
      </w:r>
      <w:r w:rsidR="001D6191">
        <w:rPr>
          <w:rFonts w:asciiTheme="minorHAnsi" w:hAnsiTheme="minorHAnsi" w:cstheme="minorHAnsi"/>
          <w:lang w:val="pl-PL" w:eastAsia="pl-PL"/>
        </w:rPr>
        <w:t>Wykaz dostaw</w:t>
      </w:r>
    </w:p>
    <w:p w:rsidR="00B73BE6" w:rsidRDefault="00F172EC" w:rsidP="006D6040">
      <w:pPr>
        <w:pStyle w:val="Akapitzlist"/>
        <w:keepNext/>
        <w:keepLines/>
        <w:numPr>
          <w:ilvl w:val="0"/>
          <w:numId w:val="22"/>
        </w:numPr>
        <w:spacing w:after="120" w:line="276" w:lineRule="auto"/>
        <w:rPr>
          <w:rFonts w:asciiTheme="minorHAnsi" w:hAnsiTheme="minorHAnsi" w:cstheme="minorHAnsi"/>
          <w:lang w:val="pl-PL" w:eastAsia="pl-PL"/>
        </w:rPr>
      </w:pPr>
      <w:r w:rsidRPr="00E106B7">
        <w:rPr>
          <w:rFonts w:asciiTheme="minorHAnsi" w:hAnsiTheme="minorHAnsi" w:cstheme="minorHAnsi"/>
          <w:lang w:eastAsia="pl-PL"/>
        </w:rPr>
        <w:t>Załącznik nr 5</w:t>
      </w:r>
      <w:r w:rsidR="001D6191">
        <w:rPr>
          <w:rFonts w:asciiTheme="minorHAnsi" w:hAnsiTheme="minorHAnsi" w:cstheme="minorHAnsi"/>
          <w:lang w:val="pl-PL" w:eastAsia="pl-PL"/>
        </w:rPr>
        <w:t>a</w:t>
      </w:r>
      <w:r w:rsidR="003D3103">
        <w:rPr>
          <w:rFonts w:asciiTheme="minorHAnsi" w:hAnsiTheme="minorHAnsi" w:cstheme="minorHAnsi"/>
          <w:lang w:val="pl-PL" w:eastAsia="pl-PL"/>
        </w:rPr>
        <w:t xml:space="preserve"> </w:t>
      </w:r>
      <w:r w:rsidR="0056409B" w:rsidRPr="00E106B7">
        <w:rPr>
          <w:rFonts w:asciiTheme="minorHAnsi" w:hAnsiTheme="minorHAnsi" w:cstheme="minorHAnsi"/>
          <w:lang w:eastAsia="pl-PL"/>
        </w:rPr>
        <w:t xml:space="preserve">– </w:t>
      </w:r>
      <w:r w:rsidR="001D6191">
        <w:rPr>
          <w:rFonts w:asciiTheme="minorHAnsi" w:hAnsiTheme="minorHAnsi" w:cstheme="minorHAnsi"/>
          <w:lang w:val="pl-PL" w:eastAsia="pl-PL"/>
        </w:rPr>
        <w:t>Wzór umowy dla 1 części zamówienia</w:t>
      </w:r>
    </w:p>
    <w:p w:rsidR="001D6191" w:rsidRDefault="001D6191" w:rsidP="006D6040">
      <w:pPr>
        <w:pStyle w:val="Akapitzlist"/>
        <w:keepNext/>
        <w:keepLines/>
        <w:numPr>
          <w:ilvl w:val="0"/>
          <w:numId w:val="22"/>
        </w:numPr>
        <w:spacing w:after="120" w:line="276" w:lineRule="auto"/>
        <w:rPr>
          <w:rFonts w:asciiTheme="minorHAnsi" w:hAnsiTheme="minorHAnsi" w:cstheme="minorHAnsi"/>
          <w:lang w:val="pl-PL" w:eastAsia="pl-PL"/>
        </w:rPr>
      </w:pPr>
      <w:r>
        <w:rPr>
          <w:rFonts w:asciiTheme="minorHAnsi" w:hAnsiTheme="minorHAnsi" w:cstheme="minorHAnsi"/>
          <w:lang w:val="pl-PL" w:eastAsia="pl-PL"/>
        </w:rPr>
        <w:t xml:space="preserve">Załącznik 5b – Wzór umowy dla części 2 zamówienia </w:t>
      </w:r>
    </w:p>
    <w:p w:rsidR="001D6191" w:rsidRDefault="001D6191" w:rsidP="006D6040">
      <w:pPr>
        <w:pStyle w:val="Akapitzlist"/>
        <w:keepNext/>
        <w:keepLines/>
        <w:numPr>
          <w:ilvl w:val="0"/>
          <w:numId w:val="22"/>
        </w:numPr>
        <w:spacing w:after="120" w:line="276" w:lineRule="auto"/>
        <w:rPr>
          <w:rFonts w:asciiTheme="minorHAnsi" w:hAnsiTheme="minorHAnsi" w:cstheme="minorHAnsi"/>
          <w:lang w:val="pl-PL" w:eastAsia="pl-PL"/>
        </w:rPr>
      </w:pPr>
      <w:r>
        <w:rPr>
          <w:rFonts w:asciiTheme="minorHAnsi" w:hAnsiTheme="minorHAnsi" w:cstheme="minorHAnsi"/>
          <w:lang w:val="pl-PL" w:eastAsia="pl-PL"/>
        </w:rPr>
        <w:t xml:space="preserve">Załącznik 6 – Formularz cenowy dla części 1 zamówienia – </w:t>
      </w:r>
      <w:r w:rsidRPr="001D6191">
        <w:rPr>
          <w:rFonts w:asciiTheme="minorHAnsi" w:hAnsiTheme="minorHAnsi" w:cstheme="minorHAnsi"/>
          <w:lang w:val="pl-PL" w:eastAsia="pl-PL"/>
        </w:rPr>
        <w:t>Sukcesywne dostawy materiałów biurowych na potrzeby Urzędu Miejskiego w Aleksandrowie Łódzkim.</w:t>
      </w:r>
    </w:p>
    <w:p w:rsidR="001D6191" w:rsidRPr="001D6191" w:rsidRDefault="001D6191" w:rsidP="006D6040">
      <w:pPr>
        <w:pStyle w:val="Akapitzlist"/>
        <w:numPr>
          <w:ilvl w:val="0"/>
          <w:numId w:val="22"/>
        </w:numPr>
        <w:spacing w:after="120"/>
        <w:rPr>
          <w:rFonts w:asciiTheme="minorHAnsi" w:hAnsiTheme="minorHAnsi" w:cstheme="minorHAnsi"/>
          <w:lang w:val="pl-PL" w:eastAsia="pl-PL"/>
        </w:rPr>
      </w:pPr>
      <w:r>
        <w:rPr>
          <w:rFonts w:asciiTheme="minorHAnsi" w:hAnsiTheme="minorHAnsi" w:cstheme="minorHAnsi"/>
          <w:lang w:val="pl-PL" w:eastAsia="pl-PL"/>
        </w:rPr>
        <w:t>Załącznik 7 – Formularz cenowy dla części 2</w:t>
      </w:r>
      <w:r w:rsidRPr="001D6191">
        <w:rPr>
          <w:rFonts w:asciiTheme="minorHAnsi" w:hAnsiTheme="minorHAnsi" w:cstheme="minorHAnsi"/>
          <w:lang w:val="pl-PL" w:eastAsia="pl-PL"/>
        </w:rPr>
        <w:t xml:space="preserve"> zamówienia – Sukcesywne dostawy </w:t>
      </w:r>
      <w:r>
        <w:rPr>
          <w:rFonts w:asciiTheme="minorHAnsi" w:hAnsiTheme="minorHAnsi" w:cstheme="minorHAnsi"/>
          <w:lang w:val="pl-PL" w:eastAsia="pl-PL"/>
        </w:rPr>
        <w:t>druków akcydensowych</w:t>
      </w:r>
      <w:r w:rsidRPr="001D6191">
        <w:rPr>
          <w:rFonts w:asciiTheme="minorHAnsi" w:hAnsiTheme="minorHAnsi" w:cstheme="minorHAnsi"/>
          <w:lang w:val="pl-PL" w:eastAsia="pl-PL"/>
        </w:rPr>
        <w:t xml:space="preserve"> na potrzeby Urzędu Miejskiego w Aleksandrowie Łódzkim.</w:t>
      </w:r>
    </w:p>
    <w:p w:rsidR="001D6191" w:rsidRPr="00DA6F79" w:rsidRDefault="001D6191" w:rsidP="001D6191">
      <w:pPr>
        <w:pStyle w:val="Akapitzlist"/>
        <w:keepNext/>
        <w:keepLines/>
        <w:spacing w:line="276" w:lineRule="auto"/>
        <w:ind w:left="720"/>
        <w:rPr>
          <w:rFonts w:asciiTheme="minorHAnsi" w:hAnsiTheme="minorHAnsi" w:cstheme="minorHAnsi"/>
          <w:lang w:val="pl-PL" w:eastAsia="pl-PL"/>
        </w:rPr>
      </w:pPr>
    </w:p>
    <w:p w:rsidR="00A506BC" w:rsidRPr="00A506BC" w:rsidRDefault="00A506BC" w:rsidP="00A506BC"/>
    <w:p w:rsidR="00A506BC" w:rsidRDefault="00A506BC" w:rsidP="00A506BC"/>
    <w:p w:rsidR="00781652" w:rsidRDefault="00781652" w:rsidP="00A506BC"/>
    <w:p w:rsidR="00781652" w:rsidRDefault="00781652" w:rsidP="00A506BC"/>
    <w:p w:rsidR="00781652" w:rsidRDefault="00781652" w:rsidP="00A506BC"/>
    <w:p w:rsidR="00781652" w:rsidRDefault="00781652" w:rsidP="00A506BC"/>
    <w:p w:rsidR="00781652" w:rsidRDefault="00781652" w:rsidP="00A506BC"/>
    <w:p w:rsidR="00781652" w:rsidRDefault="00781652" w:rsidP="00A506BC"/>
    <w:p w:rsidR="00781652" w:rsidRDefault="00781652" w:rsidP="00A506BC"/>
    <w:p w:rsidR="00781652" w:rsidRDefault="00781652" w:rsidP="00A506BC"/>
    <w:p w:rsidR="00781652" w:rsidRPr="00A506BC" w:rsidRDefault="00781652" w:rsidP="00A506BC"/>
    <w:p w:rsidR="00DA6F79" w:rsidRPr="00DA6F79" w:rsidRDefault="00DA6F79" w:rsidP="00DA6F79">
      <w:pPr>
        <w:keepNext/>
        <w:keepLines/>
        <w:spacing w:after="0" w:line="276" w:lineRule="auto"/>
        <w:jc w:val="both"/>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sz w:val="24"/>
          <w:szCs w:val="24"/>
          <w:lang w:eastAsia="pl-PL"/>
        </w:rPr>
        <w:lastRenderedPageBreak/>
        <w:t xml:space="preserve">Numer </w:t>
      </w:r>
      <w:r w:rsidRPr="009B7E24">
        <w:rPr>
          <w:rFonts w:asciiTheme="minorHAnsi" w:eastAsia="Times New Roman" w:hAnsiTheme="minorHAnsi" w:cstheme="minorHAnsi"/>
          <w:sz w:val="24"/>
          <w:szCs w:val="24"/>
          <w:lang w:eastAsia="pl-PL"/>
        </w:rPr>
        <w:t xml:space="preserve">sprawy </w:t>
      </w:r>
      <w:r w:rsidRPr="009B7E24">
        <w:rPr>
          <w:rFonts w:asciiTheme="minorHAnsi" w:eastAsia="Times New Roman" w:hAnsiTheme="minorHAnsi" w:cstheme="minorHAnsi"/>
          <w:b/>
          <w:sz w:val="24"/>
          <w:szCs w:val="24"/>
          <w:lang w:eastAsia="pl-PL"/>
        </w:rPr>
        <w:t>ZP.271</w:t>
      </w:r>
      <w:r w:rsidR="00781652">
        <w:rPr>
          <w:rFonts w:asciiTheme="minorHAnsi" w:eastAsia="Times New Roman" w:hAnsiTheme="minorHAnsi" w:cstheme="minorHAnsi"/>
          <w:b/>
          <w:sz w:val="24"/>
          <w:szCs w:val="24"/>
          <w:lang w:eastAsia="pl-PL"/>
        </w:rPr>
        <w:t>.6.2024</w:t>
      </w:r>
      <w:r w:rsidRPr="00DA6F79">
        <w:rPr>
          <w:rFonts w:asciiTheme="minorHAnsi" w:eastAsia="Times New Roman" w:hAnsiTheme="minorHAnsi" w:cstheme="minorHAnsi"/>
          <w:b/>
          <w:sz w:val="24"/>
          <w:szCs w:val="24"/>
          <w:lang w:eastAsia="pl-PL"/>
        </w:rPr>
        <w:tab/>
      </w:r>
      <w:r w:rsidRPr="00DA6F79">
        <w:rPr>
          <w:rFonts w:asciiTheme="minorHAnsi" w:eastAsia="Times New Roman" w:hAnsiTheme="minorHAnsi" w:cstheme="minorHAnsi"/>
          <w:b/>
          <w:sz w:val="24"/>
          <w:szCs w:val="24"/>
          <w:lang w:eastAsia="pl-PL"/>
        </w:rPr>
        <w:tab/>
      </w:r>
      <w:r w:rsidRPr="00DA6F79">
        <w:rPr>
          <w:rFonts w:asciiTheme="minorHAnsi" w:eastAsia="Times New Roman" w:hAnsiTheme="minorHAnsi" w:cstheme="minorHAnsi"/>
          <w:b/>
          <w:sz w:val="24"/>
          <w:szCs w:val="24"/>
          <w:lang w:eastAsia="pl-PL"/>
        </w:rPr>
        <w:tab/>
      </w:r>
      <w:r w:rsidRPr="00DA6F79">
        <w:rPr>
          <w:rFonts w:asciiTheme="minorHAnsi" w:eastAsia="Times New Roman" w:hAnsiTheme="minorHAnsi" w:cstheme="minorHAnsi"/>
          <w:b/>
          <w:sz w:val="24"/>
          <w:szCs w:val="24"/>
          <w:lang w:eastAsia="pl-PL"/>
        </w:rPr>
        <w:tab/>
      </w:r>
      <w:r w:rsidRPr="00DA6F79">
        <w:rPr>
          <w:rFonts w:asciiTheme="minorHAnsi" w:eastAsia="Times New Roman" w:hAnsiTheme="minorHAnsi" w:cstheme="minorHAnsi"/>
          <w:b/>
          <w:sz w:val="24"/>
          <w:szCs w:val="24"/>
          <w:lang w:eastAsia="pl-PL"/>
        </w:rPr>
        <w:tab/>
      </w:r>
      <w:r w:rsidRPr="00DA6F79">
        <w:rPr>
          <w:rFonts w:asciiTheme="minorHAnsi" w:eastAsia="Times New Roman" w:hAnsiTheme="minorHAnsi" w:cstheme="minorHAnsi"/>
          <w:b/>
          <w:sz w:val="24"/>
          <w:szCs w:val="24"/>
          <w:lang w:eastAsia="pl-PL"/>
        </w:rPr>
        <w:tab/>
        <w:t>Załącznik nr 1 do SWZ</w:t>
      </w:r>
    </w:p>
    <w:p w:rsidR="00DA6F79" w:rsidRPr="00DA6F79" w:rsidRDefault="00DA6F79" w:rsidP="00AF132A">
      <w:pPr>
        <w:keepNext/>
        <w:keepLines/>
        <w:spacing w:before="480" w:after="120" w:line="276" w:lineRule="auto"/>
        <w:jc w:val="center"/>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F O R M U L A R Z    O F E R T Y</w:t>
      </w:r>
    </w:p>
    <w:p w:rsidR="00781652" w:rsidRPr="005D476A" w:rsidRDefault="00781652" w:rsidP="006D6040">
      <w:pPr>
        <w:spacing w:after="0" w:line="276" w:lineRule="auto"/>
        <w:rPr>
          <w:rFonts w:asciiTheme="minorHAnsi" w:eastAsia="Times New Roman" w:hAnsiTheme="minorHAnsi" w:cstheme="minorHAnsi"/>
          <w:b/>
          <w:sz w:val="24"/>
          <w:szCs w:val="24"/>
        </w:rPr>
      </w:pPr>
      <w:r w:rsidRPr="005D476A">
        <w:rPr>
          <w:rFonts w:asciiTheme="minorHAnsi" w:hAnsiTheme="minorHAnsi" w:cstheme="minorHAnsi"/>
          <w:b/>
          <w:sz w:val="24"/>
          <w:szCs w:val="24"/>
        </w:rPr>
        <w:t>WYKONAWCA</w:t>
      </w:r>
    </w:p>
    <w:p w:rsidR="00781652" w:rsidRPr="005D476A" w:rsidRDefault="00781652" w:rsidP="00781652">
      <w:pPr>
        <w:spacing w:after="120" w:line="276" w:lineRule="auto"/>
        <w:rPr>
          <w:rFonts w:asciiTheme="minorHAnsi" w:hAnsiTheme="minorHAnsi" w:cstheme="minorHAnsi"/>
          <w:sz w:val="24"/>
          <w:szCs w:val="24"/>
        </w:rPr>
      </w:pPr>
      <w:r w:rsidRPr="005D476A">
        <w:rPr>
          <w:rFonts w:asciiTheme="minorHAnsi" w:hAnsiTheme="minorHAnsi" w:cstheme="minorHAnsi"/>
          <w:sz w:val="24"/>
          <w:szCs w:val="24"/>
        </w:rPr>
        <w:t xml:space="preserve">Nazwa Wykonawcy / Wykonawców w przypadku oferty wspólnej </w:t>
      </w:r>
      <w:r w:rsidRPr="001308E6">
        <w:rPr>
          <w:rFonts w:asciiTheme="minorHAnsi" w:hAnsiTheme="minorHAnsi" w:cstheme="minorHAnsi"/>
          <w:i/>
          <w:sz w:val="20"/>
          <w:szCs w:val="20"/>
        </w:rPr>
        <w:t>(niewłaściwe skreślić)</w:t>
      </w:r>
      <w:r w:rsidRPr="001308E6">
        <w:rPr>
          <w:rFonts w:asciiTheme="minorHAnsi" w:hAnsiTheme="minorHAnsi" w:cstheme="minorHAnsi"/>
          <w:sz w:val="24"/>
          <w:szCs w:val="24"/>
        </w:rPr>
        <w:t>:</w:t>
      </w:r>
    </w:p>
    <w:p w:rsidR="00781652" w:rsidRPr="005D476A" w:rsidRDefault="00781652" w:rsidP="00781652">
      <w:pPr>
        <w:spacing w:after="120" w:line="276" w:lineRule="auto"/>
        <w:rPr>
          <w:rFonts w:asciiTheme="minorHAnsi" w:eastAsia="Arial Unicode MS" w:hAnsiTheme="minorHAnsi" w:cstheme="minorHAnsi"/>
          <w:sz w:val="24"/>
          <w:szCs w:val="24"/>
        </w:rPr>
      </w:pPr>
      <w:r w:rsidRPr="005D476A">
        <w:rPr>
          <w:rFonts w:asciiTheme="minorHAnsi" w:hAnsiTheme="minorHAnsi" w:cstheme="minorHAnsi"/>
          <w:sz w:val="24"/>
          <w:szCs w:val="24"/>
        </w:rPr>
        <w:t>……………………………………………………………………………………………………………...……</w:t>
      </w:r>
    </w:p>
    <w:p w:rsidR="00781652" w:rsidRPr="005D476A" w:rsidRDefault="00781652" w:rsidP="00781652">
      <w:pPr>
        <w:keepNext/>
        <w:spacing w:after="120" w:line="276" w:lineRule="auto"/>
        <w:ind w:right="-1"/>
        <w:outlineLvl w:val="5"/>
        <w:rPr>
          <w:rFonts w:asciiTheme="minorHAnsi" w:eastAsia="Times New Roman" w:hAnsiTheme="minorHAnsi" w:cstheme="minorHAnsi"/>
          <w:sz w:val="24"/>
          <w:szCs w:val="24"/>
        </w:rPr>
      </w:pPr>
      <w:r w:rsidRPr="005D476A">
        <w:rPr>
          <w:rFonts w:asciiTheme="minorHAnsi" w:hAnsiTheme="minorHAnsi" w:cstheme="minorHAnsi"/>
          <w:sz w:val="24"/>
          <w:szCs w:val="24"/>
        </w:rPr>
        <w:t>Siedziba: ………………………………….</w:t>
      </w:r>
      <w:r w:rsidR="006D6040">
        <w:rPr>
          <w:rFonts w:asciiTheme="minorHAnsi" w:hAnsiTheme="minorHAnsi" w:cstheme="minorHAnsi"/>
          <w:sz w:val="24"/>
          <w:szCs w:val="24"/>
        </w:rPr>
        <w:t xml:space="preserve"> adres: ……………………………………….…………….</w:t>
      </w:r>
      <w:r w:rsidRPr="005D476A">
        <w:rPr>
          <w:rFonts w:asciiTheme="minorHAnsi" w:hAnsiTheme="minorHAnsi" w:cstheme="minorHAnsi"/>
          <w:sz w:val="24"/>
          <w:szCs w:val="24"/>
        </w:rPr>
        <w:t>,</w:t>
      </w:r>
      <w:r w:rsidRPr="005D476A">
        <w:rPr>
          <w:rFonts w:asciiTheme="minorHAnsi" w:hAnsiTheme="minorHAnsi" w:cstheme="minorHAnsi"/>
          <w:sz w:val="24"/>
          <w:szCs w:val="24"/>
        </w:rPr>
        <w:br/>
        <w:t>województwo ……………………………..</w:t>
      </w:r>
    </w:p>
    <w:p w:rsidR="00781652" w:rsidRPr="005D476A" w:rsidRDefault="00781652" w:rsidP="00781652">
      <w:pPr>
        <w:keepNext/>
        <w:tabs>
          <w:tab w:val="center" w:pos="4995"/>
        </w:tabs>
        <w:spacing w:after="12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tel.: ……………………………………</w:t>
      </w:r>
    </w:p>
    <w:p w:rsidR="00781652" w:rsidRPr="005D476A" w:rsidRDefault="00781652" w:rsidP="00781652">
      <w:pPr>
        <w:keepNext/>
        <w:spacing w:after="12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REGON ………………………………</w:t>
      </w:r>
    </w:p>
    <w:p w:rsidR="00781652" w:rsidRPr="005D476A" w:rsidRDefault="00781652" w:rsidP="00781652">
      <w:pPr>
        <w:keepNext/>
        <w:spacing w:after="12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NIP …………………………………...</w:t>
      </w:r>
    </w:p>
    <w:p w:rsidR="00781652" w:rsidRPr="005D476A" w:rsidRDefault="00781652" w:rsidP="00781652">
      <w:pPr>
        <w:keepNext/>
        <w:spacing w:after="12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KRS ……………………………….….</w:t>
      </w:r>
    </w:p>
    <w:p w:rsidR="00781652" w:rsidRPr="005D476A" w:rsidRDefault="00781652" w:rsidP="00781652">
      <w:pPr>
        <w:keepNext/>
        <w:spacing w:after="120" w:line="276" w:lineRule="auto"/>
        <w:ind w:right="-1"/>
        <w:outlineLvl w:val="5"/>
        <w:rPr>
          <w:rFonts w:asciiTheme="minorHAnsi" w:hAnsiTheme="minorHAnsi" w:cstheme="minorHAnsi"/>
          <w:sz w:val="24"/>
          <w:szCs w:val="24"/>
        </w:rPr>
      </w:pPr>
      <w:r w:rsidRPr="005D476A">
        <w:rPr>
          <w:rFonts w:asciiTheme="minorHAnsi" w:hAnsiTheme="minorHAnsi" w:cstheme="minorHAnsi"/>
          <w:sz w:val="24"/>
          <w:szCs w:val="24"/>
        </w:rPr>
        <w:t>adres e-mail na który Zamawiający ma przesłać korespondencję  ………………..…….……………</w:t>
      </w:r>
    </w:p>
    <w:p w:rsidR="00781652" w:rsidRPr="005D476A" w:rsidRDefault="00781652" w:rsidP="00781652">
      <w:pPr>
        <w:keepNext/>
        <w:spacing w:after="12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Osoba uprawniona do kontaktu z Zamawiającym (imię, nazwisko, stanowisko):</w:t>
      </w:r>
    </w:p>
    <w:p w:rsidR="00781652" w:rsidRPr="005D476A" w:rsidRDefault="00781652" w:rsidP="00781652">
      <w:pPr>
        <w:keepNext/>
        <w:spacing w:after="12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w:t>
      </w:r>
    </w:p>
    <w:p w:rsidR="00781652" w:rsidRPr="005D476A" w:rsidRDefault="00781652" w:rsidP="00781652">
      <w:pPr>
        <w:keepNext/>
        <w:spacing w:after="12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Tel.:  …………………………………………………..…</w:t>
      </w:r>
    </w:p>
    <w:p w:rsidR="00DA6F79" w:rsidRDefault="00781652" w:rsidP="00781652">
      <w:pPr>
        <w:keepNext/>
        <w:keepLines/>
        <w:spacing w:after="120" w:line="276" w:lineRule="auto"/>
        <w:rPr>
          <w:rFonts w:asciiTheme="minorHAnsi" w:hAnsiTheme="minorHAnsi" w:cstheme="minorHAnsi"/>
          <w:sz w:val="24"/>
          <w:szCs w:val="24"/>
        </w:rPr>
      </w:pPr>
      <w:r w:rsidRPr="005D476A">
        <w:rPr>
          <w:rFonts w:asciiTheme="minorHAnsi" w:hAnsiTheme="minorHAnsi" w:cstheme="minorHAnsi"/>
          <w:sz w:val="24"/>
          <w:szCs w:val="24"/>
        </w:rPr>
        <w:t>e-mail: ………………….………………………………..</w:t>
      </w:r>
    </w:p>
    <w:p w:rsidR="00DA6F79" w:rsidRPr="00DA6F79" w:rsidRDefault="00DA6F79" w:rsidP="00DA6F79">
      <w:pPr>
        <w:keepNext/>
        <w:keepLines/>
        <w:spacing w:after="0" w:line="276" w:lineRule="auto"/>
        <w:jc w:val="center"/>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Dla:</w:t>
      </w:r>
    </w:p>
    <w:p w:rsidR="00DA6F79" w:rsidRPr="00DA6F79" w:rsidRDefault="00DA6F79" w:rsidP="00DA6F79">
      <w:pPr>
        <w:keepNext/>
        <w:keepLines/>
        <w:spacing w:after="0" w:line="276" w:lineRule="auto"/>
        <w:jc w:val="center"/>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 xml:space="preserve">Gminy Aleksandrów Łódzki </w:t>
      </w:r>
    </w:p>
    <w:p w:rsidR="00DA6F79" w:rsidRPr="00DA6F79" w:rsidRDefault="00DA6F79" w:rsidP="00DA6F79">
      <w:pPr>
        <w:keepNext/>
        <w:keepLines/>
        <w:spacing w:after="0" w:line="276" w:lineRule="auto"/>
        <w:jc w:val="center"/>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reprezentowanej przez Burmistrza Aleksandrowa Łódzkiego</w:t>
      </w:r>
    </w:p>
    <w:p w:rsidR="00DA6F79" w:rsidRPr="00DA6F79" w:rsidRDefault="00DA6F79" w:rsidP="00DA6F79">
      <w:pPr>
        <w:keepNext/>
        <w:keepLines/>
        <w:spacing w:after="0" w:line="276" w:lineRule="auto"/>
        <w:jc w:val="center"/>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ul. Plac Kościuszki 2 , 95-070 Aleksandrów Łódzki</w:t>
      </w:r>
    </w:p>
    <w:p w:rsidR="00DA6F79" w:rsidRPr="00DA6F79" w:rsidRDefault="00DA6F79" w:rsidP="00DA6F79">
      <w:pPr>
        <w:keepNext/>
        <w:keepLines/>
        <w:spacing w:after="0" w:line="276" w:lineRule="auto"/>
        <w:jc w:val="center"/>
        <w:rPr>
          <w:rFonts w:asciiTheme="minorHAnsi" w:eastAsia="Times New Roman" w:hAnsiTheme="minorHAnsi" w:cstheme="minorHAnsi"/>
          <w:b/>
          <w:sz w:val="24"/>
          <w:szCs w:val="24"/>
          <w:lang w:eastAsia="pl-PL"/>
        </w:rPr>
      </w:pPr>
    </w:p>
    <w:p w:rsidR="00DA6F79" w:rsidRPr="0029514C" w:rsidRDefault="00DA6F79" w:rsidP="006D6040">
      <w:pPr>
        <w:spacing w:after="120" w:line="276" w:lineRule="auto"/>
        <w:rPr>
          <w:sz w:val="24"/>
          <w:szCs w:val="24"/>
        </w:rPr>
      </w:pPr>
      <w:r w:rsidRPr="0029514C">
        <w:rPr>
          <w:rFonts w:eastAsia="Times New Roman"/>
          <w:sz w:val="24"/>
          <w:szCs w:val="24"/>
          <w:lang w:eastAsia="pl-PL"/>
        </w:rPr>
        <w:t>Nawiązując do ogłoszenia zamieszczonego w Biuletynie Zamówień Publicznych w d</w:t>
      </w:r>
      <w:r w:rsidRPr="00390CE4">
        <w:rPr>
          <w:rFonts w:eastAsia="Times New Roman"/>
          <w:sz w:val="24"/>
          <w:szCs w:val="24"/>
          <w:lang w:eastAsia="pl-PL"/>
        </w:rPr>
        <w:t xml:space="preserve">niu </w:t>
      </w:r>
      <w:r w:rsidR="0042617B">
        <w:rPr>
          <w:rFonts w:eastAsia="Times New Roman"/>
          <w:sz w:val="24"/>
          <w:szCs w:val="24"/>
          <w:lang w:eastAsia="pl-PL"/>
        </w:rPr>
        <w:t>10.05.2024</w:t>
      </w:r>
      <w:r w:rsidRPr="00390CE4">
        <w:rPr>
          <w:rFonts w:eastAsia="Times New Roman"/>
          <w:sz w:val="24"/>
          <w:szCs w:val="24"/>
          <w:lang w:eastAsia="pl-PL"/>
        </w:rPr>
        <w:t xml:space="preserve"> r.  nr </w:t>
      </w:r>
      <w:r w:rsidR="0042617B" w:rsidRPr="0042617B">
        <w:rPr>
          <w:rFonts w:eastAsia="Times New Roman"/>
          <w:sz w:val="24"/>
          <w:szCs w:val="24"/>
          <w:lang w:eastAsia="pl-PL"/>
        </w:rPr>
        <w:t>2024/BZP 00318688/01</w:t>
      </w:r>
      <w:r w:rsidR="0042617B">
        <w:rPr>
          <w:rFonts w:eastAsia="Times New Roman"/>
          <w:sz w:val="24"/>
          <w:szCs w:val="24"/>
          <w:lang w:eastAsia="pl-PL"/>
        </w:rPr>
        <w:t xml:space="preserve"> </w:t>
      </w:r>
      <w:r w:rsidR="00F418C3">
        <w:rPr>
          <w:rFonts w:eastAsia="Times New Roman"/>
          <w:sz w:val="24"/>
          <w:szCs w:val="24"/>
          <w:lang w:eastAsia="pl-PL"/>
        </w:rPr>
        <w:t xml:space="preserve">o </w:t>
      </w:r>
      <w:r w:rsidRPr="0029514C">
        <w:rPr>
          <w:rFonts w:eastAsia="Times New Roman"/>
          <w:sz w:val="24"/>
          <w:szCs w:val="24"/>
          <w:lang w:eastAsia="pl-PL"/>
        </w:rPr>
        <w:t>postępowaniu w trybie podstawowym bez negocjacji –</w:t>
      </w:r>
      <w:r w:rsidR="0042617B">
        <w:rPr>
          <w:rFonts w:eastAsia="Times New Roman"/>
          <w:sz w:val="24"/>
          <w:szCs w:val="24"/>
          <w:lang w:eastAsia="pl-PL"/>
        </w:rPr>
        <w:t xml:space="preserve"> </w:t>
      </w:r>
      <w:r w:rsidRPr="0029514C">
        <w:rPr>
          <w:rFonts w:eastAsia="Times New Roman"/>
          <w:sz w:val="24"/>
          <w:szCs w:val="24"/>
          <w:lang w:eastAsia="pl-PL"/>
        </w:rPr>
        <w:t xml:space="preserve">nr sprawy </w:t>
      </w:r>
      <w:r w:rsidR="00AF3440">
        <w:rPr>
          <w:rFonts w:eastAsia="Times New Roman"/>
          <w:b/>
          <w:sz w:val="24"/>
          <w:szCs w:val="24"/>
          <w:lang w:eastAsia="pl-PL"/>
        </w:rPr>
        <w:t>ZP.271.6.2024</w:t>
      </w:r>
      <w:r w:rsidRPr="009B7E24">
        <w:rPr>
          <w:rFonts w:eastAsia="Times New Roman"/>
          <w:sz w:val="24"/>
          <w:szCs w:val="24"/>
          <w:lang w:eastAsia="pl-PL"/>
        </w:rPr>
        <w:t xml:space="preserve">, pn. </w:t>
      </w:r>
      <w:r w:rsidR="00A506BC" w:rsidRPr="009B7E24">
        <w:rPr>
          <w:rFonts w:eastAsia="Times New Roman"/>
          <w:b/>
          <w:sz w:val="24"/>
          <w:szCs w:val="24"/>
          <w:lang w:eastAsia="pl-PL"/>
        </w:rPr>
        <w:t>„</w:t>
      </w:r>
      <w:r w:rsidR="00D758F5" w:rsidRPr="009B7E24">
        <w:rPr>
          <w:b/>
          <w:sz w:val="24"/>
          <w:szCs w:val="24"/>
        </w:rPr>
        <w:t>Sukcesywne dostawy materiałów biurowych i druków akcydensowych na potrzeby Urzędu Miejskiego w Aleksandrowie Łódzkim</w:t>
      </w:r>
      <w:r w:rsidRPr="009B7E24">
        <w:rPr>
          <w:b/>
          <w:sz w:val="24"/>
          <w:szCs w:val="24"/>
        </w:rPr>
        <w:t>”</w:t>
      </w:r>
      <w:r w:rsidR="00D758F5" w:rsidRPr="009B7E24">
        <w:rPr>
          <w:b/>
          <w:sz w:val="24"/>
          <w:szCs w:val="24"/>
        </w:rPr>
        <w:t>.</w:t>
      </w:r>
    </w:p>
    <w:p w:rsidR="0029514C" w:rsidRPr="00C55477" w:rsidRDefault="0029514C" w:rsidP="00612306">
      <w:pPr>
        <w:pStyle w:val="Akapitzlist"/>
        <w:numPr>
          <w:ilvl w:val="0"/>
          <w:numId w:val="76"/>
        </w:numPr>
        <w:spacing w:after="120" w:line="276" w:lineRule="auto"/>
        <w:ind w:left="357" w:hanging="357"/>
        <w:rPr>
          <w:rFonts w:asciiTheme="minorHAnsi" w:hAnsiTheme="minorHAnsi" w:cstheme="minorHAnsi"/>
        </w:rPr>
      </w:pPr>
      <w:r w:rsidRPr="00C55477">
        <w:rPr>
          <w:rFonts w:asciiTheme="minorHAnsi" w:hAnsiTheme="minorHAnsi" w:cstheme="minorHAnsi"/>
        </w:rPr>
        <w:t>Składam/y ofertę na:</w:t>
      </w:r>
      <w:bookmarkStart w:id="49" w:name="_GoBack"/>
      <w:bookmarkEnd w:id="49"/>
    </w:p>
    <w:p w:rsidR="0029514C" w:rsidRPr="0029514C" w:rsidRDefault="0029514C" w:rsidP="00612306">
      <w:pPr>
        <w:pStyle w:val="Akapitzlist"/>
        <w:numPr>
          <w:ilvl w:val="0"/>
          <w:numId w:val="75"/>
        </w:numPr>
        <w:spacing w:after="120" w:line="276" w:lineRule="auto"/>
        <w:ind w:left="714" w:hanging="357"/>
        <w:rPr>
          <w:rFonts w:asciiTheme="minorHAnsi" w:hAnsiTheme="minorHAnsi" w:cstheme="minorHAnsi"/>
        </w:rPr>
      </w:pPr>
      <w:r w:rsidRPr="0029514C">
        <w:rPr>
          <w:rFonts w:asciiTheme="minorHAnsi" w:hAnsiTheme="minorHAnsi" w:cstheme="minorHAnsi"/>
          <w:b/>
        </w:rPr>
        <w:t>Część 1 zamówienia</w:t>
      </w:r>
      <w:r w:rsidR="006D6040">
        <w:rPr>
          <w:rFonts w:asciiTheme="minorHAnsi" w:hAnsiTheme="minorHAnsi" w:cstheme="minorHAnsi"/>
          <w:b/>
          <w:lang w:val="pl-PL"/>
        </w:rPr>
        <w:t xml:space="preserve"> -</w:t>
      </w:r>
      <w:r w:rsidRPr="0029514C">
        <w:rPr>
          <w:rFonts w:asciiTheme="minorHAnsi" w:hAnsiTheme="minorHAnsi" w:cstheme="minorHAnsi"/>
        </w:rPr>
        <w:t xml:space="preserve"> </w:t>
      </w:r>
      <w:r w:rsidRPr="0029514C">
        <w:rPr>
          <w:rFonts w:asciiTheme="minorHAnsi" w:hAnsiTheme="minorHAnsi" w:cstheme="minorHAnsi"/>
          <w:b/>
        </w:rPr>
        <w:t>Sukcesywne dostawy materiałów biurowych na potrzeby Urzędu Miejskiego w Aleksandrowie Łódzkim</w:t>
      </w:r>
      <w:r w:rsidRPr="0029514C">
        <w:rPr>
          <w:rFonts w:asciiTheme="minorHAnsi" w:hAnsiTheme="minorHAnsi" w:cstheme="minorHAnsi"/>
          <w:lang w:val="pl-PL"/>
        </w:rPr>
        <w:t>*</w:t>
      </w:r>
      <w:r w:rsidRPr="0029514C">
        <w:rPr>
          <w:rFonts w:asciiTheme="minorHAnsi" w:hAnsiTheme="minorHAnsi" w:cstheme="minorHAnsi"/>
          <w:b/>
        </w:rPr>
        <w:t>:</w:t>
      </w:r>
    </w:p>
    <w:p w:rsidR="0029514C" w:rsidRPr="0029514C" w:rsidRDefault="0029514C" w:rsidP="006D6040">
      <w:pPr>
        <w:spacing w:after="120" w:line="276" w:lineRule="auto"/>
        <w:ind w:left="357"/>
        <w:rPr>
          <w:rFonts w:asciiTheme="minorHAnsi" w:hAnsiTheme="minorHAnsi" w:cstheme="minorHAnsi"/>
          <w:sz w:val="24"/>
          <w:szCs w:val="24"/>
        </w:rPr>
      </w:pPr>
      <w:r w:rsidRPr="0029514C">
        <w:rPr>
          <w:rFonts w:asciiTheme="minorHAnsi" w:hAnsiTheme="minorHAnsi" w:cstheme="minorHAnsi"/>
          <w:sz w:val="24"/>
          <w:szCs w:val="24"/>
        </w:rPr>
        <w:t>Oferujemy wykonywanie przedmiotu zamówienia zgod</w:t>
      </w:r>
      <w:r w:rsidR="00A7097E">
        <w:rPr>
          <w:rFonts w:asciiTheme="minorHAnsi" w:hAnsiTheme="minorHAnsi" w:cstheme="minorHAnsi"/>
          <w:sz w:val="24"/>
          <w:szCs w:val="24"/>
        </w:rPr>
        <w:t>nie z warunkami określonymi w S</w:t>
      </w:r>
      <w:r w:rsidRPr="0029514C">
        <w:rPr>
          <w:rFonts w:asciiTheme="minorHAnsi" w:hAnsiTheme="minorHAnsi" w:cstheme="minorHAnsi"/>
          <w:sz w:val="24"/>
          <w:szCs w:val="24"/>
        </w:rPr>
        <w:t xml:space="preserve">WZ </w:t>
      </w:r>
      <w:r w:rsidRPr="0029514C">
        <w:rPr>
          <w:rFonts w:asciiTheme="minorHAnsi" w:hAnsiTheme="minorHAnsi" w:cstheme="minorHAnsi"/>
          <w:sz w:val="24"/>
          <w:szCs w:val="24"/>
        </w:rPr>
        <w:br/>
      </w:r>
      <w:r w:rsidRPr="0029514C">
        <w:rPr>
          <w:rFonts w:asciiTheme="minorHAnsi" w:hAnsiTheme="minorHAnsi" w:cstheme="minorHAnsi"/>
          <w:b/>
          <w:sz w:val="24"/>
          <w:szCs w:val="24"/>
        </w:rPr>
        <w:t>w cenie</w:t>
      </w:r>
      <w:r w:rsidRPr="0029514C">
        <w:rPr>
          <w:rFonts w:asciiTheme="minorHAnsi" w:hAnsiTheme="minorHAnsi" w:cstheme="minorHAnsi"/>
          <w:sz w:val="24"/>
          <w:szCs w:val="24"/>
        </w:rPr>
        <w:t xml:space="preserve"> Brutto (z podatkiem </w:t>
      </w:r>
      <w:r>
        <w:rPr>
          <w:rFonts w:asciiTheme="minorHAnsi" w:hAnsiTheme="minorHAnsi" w:cstheme="minorHAnsi"/>
          <w:sz w:val="24"/>
          <w:szCs w:val="24"/>
        </w:rPr>
        <w:t xml:space="preserve">VAT …….%): </w:t>
      </w:r>
      <w:r w:rsidRPr="0029514C">
        <w:rPr>
          <w:rFonts w:asciiTheme="minorHAnsi" w:hAnsiTheme="minorHAnsi" w:cstheme="minorHAnsi"/>
          <w:sz w:val="24"/>
          <w:szCs w:val="24"/>
        </w:rPr>
        <w:t>……………………………… złotych</w:t>
      </w:r>
      <w:r>
        <w:rPr>
          <w:rFonts w:asciiTheme="minorHAnsi" w:hAnsiTheme="minorHAnsi" w:cstheme="minorHAnsi"/>
          <w:sz w:val="24"/>
          <w:szCs w:val="24"/>
        </w:rPr>
        <w:t xml:space="preserve">, </w:t>
      </w:r>
      <w:r w:rsidRPr="0029514C">
        <w:rPr>
          <w:rFonts w:asciiTheme="minorHAnsi" w:hAnsiTheme="minorHAnsi" w:cstheme="minorHAnsi"/>
          <w:sz w:val="24"/>
          <w:szCs w:val="24"/>
        </w:rPr>
        <w:t xml:space="preserve">słownie …………………………………………………………………………….brutto. </w:t>
      </w:r>
    </w:p>
    <w:p w:rsidR="00C55477" w:rsidRDefault="0029514C" w:rsidP="006D6040">
      <w:pPr>
        <w:spacing w:after="0" w:line="276" w:lineRule="auto"/>
        <w:ind w:firstLine="357"/>
        <w:rPr>
          <w:rFonts w:asciiTheme="minorHAnsi" w:hAnsiTheme="minorHAnsi" w:cstheme="minorHAnsi"/>
          <w:b/>
          <w:sz w:val="24"/>
          <w:szCs w:val="24"/>
        </w:rPr>
      </w:pPr>
      <w:r w:rsidRPr="0029514C">
        <w:rPr>
          <w:rFonts w:asciiTheme="minorHAnsi" w:hAnsiTheme="minorHAnsi" w:cstheme="minorHAnsi"/>
          <w:b/>
          <w:sz w:val="24"/>
          <w:szCs w:val="24"/>
        </w:rPr>
        <w:t xml:space="preserve">Deklarujemy, że termin realizacji zamówienia wynosić będzie </w:t>
      </w:r>
      <w:r w:rsidR="009B7E24">
        <w:rPr>
          <w:rFonts w:asciiTheme="minorHAnsi" w:hAnsiTheme="minorHAnsi" w:cstheme="minorHAnsi"/>
          <w:b/>
          <w:sz w:val="24"/>
          <w:szCs w:val="24"/>
        </w:rPr>
        <w:t>………………</w:t>
      </w:r>
      <w:r w:rsidRPr="0029514C">
        <w:rPr>
          <w:rFonts w:asciiTheme="minorHAnsi" w:hAnsiTheme="minorHAnsi" w:cstheme="minorHAnsi"/>
          <w:b/>
          <w:sz w:val="24"/>
          <w:szCs w:val="24"/>
        </w:rPr>
        <w:t xml:space="preserve"> dni **</w:t>
      </w:r>
    </w:p>
    <w:p w:rsidR="00C55477" w:rsidRPr="00C55477" w:rsidRDefault="00C55477" w:rsidP="006D6040">
      <w:pPr>
        <w:spacing w:after="0" w:line="276" w:lineRule="auto"/>
        <w:ind w:firstLine="357"/>
        <w:rPr>
          <w:rFonts w:asciiTheme="minorHAnsi" w:hAnsiTheme="minorHAnsi" w:cstheme="minorHAnsi"/>
          <w:sz w:val="20"/>
          <w:szCs w:val="20"/>
        </w:rPr>
      </w:pPr>
      <w:r w:rsidRPr="00C55477">
        <w:rPr>
          <w:rFonts w:asciiTheme="minorHAnsi" w:hAnsiTheme="minorHAnsi" w:cstheme="minorHAnsi"/>
          <w:sz w:val="20"/>
          <w:szCs w:val="20"/>
        </w:rPr>
        <w:t>* nal</w:t>
      </w:r>
      <w:r>
        <w:rPr>
          <w:rFonts w:asciiTheme="minorHAnsi" w:hAnsiTheme="minorHAnsi" w:cstheme="minorHAnsi"/>
          <w:sz w:val="20"/>
          <w:szCs w:val="20"/>
        </w:rPr>
        <w:t>eży zaznaczyć właściwy kwadrat</w:t>
      </w:r>
    </w:p>
    <w:p w:rsidR="001731CD" w:rsidRDefault="00C34B04" w:rsidP="001731CD">
      <w:pPr>
        <w:spacing w:after="0" w:line="276" w:lineRule="auto"/>
        <w:ind w:firstLine="357"/>
        <w:rPr>
          <w:rFonts w:asciiTheme="minorHAnsi" w:hAnsiTheme="minorHAnsi" w:cstheme="minorHAnsi"/>
          <w:sz w:val="20"/>
          <w:szCs w:val="20"/>
        </w:rPr>
      </w:pPr>
      <w:r>
        <w:rPr>
          <w:rFonts w:asciiTheme="minorHAnsi" w:hAnsiTheme="minorHAnsi" w:cstheme="minorHAnsi"/>
          <w:sz w:val="20"/>
          <w:szCs w:val="20"/>
        </w:rPr>
        <w:t xml:space="preserve">** należy </w:t>
      </w:r>
      <w:r w:rsidR="009B7E24">
        <w:rPr>
          <w:rFonts w:asciiTheme="minorHAnsi" w:hAnsiTheme="minorHAnsi" w:cstheme="minorHAnsi"/>
          <w:sz w:val="20"/>
          <w:szCs w:val="20"/>
        </w:rPr>
        <w:t>wpisać oferowany termin dostawy</w:t>
      </w:r>
      <w:r w:rsidR="001731CD">
        <w:rPr>
          <w:rFonts w:asciiTheme="minorHAnsi" w:hAnsiTheme="minorHAnsi" w:cstheme="minorHAnsi"/>
          <w:sz w:val="20"/>
          <w:szCs w:val="20"/>
        </w:rPr>
        <w:t xml:space="preserve">. </w:t>
      </w:r>
      <w:r w:rsidR="001731CD" w:rsidRPr="001731CD">
        <w:rPr>
          <w:rFonts w:asciiTheme="minorHAnsi" w:hAnsiTheme="minorHAnsi" w:cstheme="minorHAnsi"/>
          <w:sz w:val="20"/>
          <w:szCs w:val="20"/>
        </w:rPr>
        <w:t xml:space="preserve">Zamawiający wymaga aby sukcesywne dostawy były realizowane w </w:t>
      </w:r>
    </w:p>
    <w:p w:rsidR="001731CD" w:rsidRDefault="001731CD" w:rsidP="001731CD">
      <w:pPr>
        <w:spacing w:after="0" w:line="276" w:lineRule="auto"/>
        <w:ind w:firstLine="357"/>
        <w:rPr>
          <w:rFonts w:asciiTheme="minorHAnsi" w:hAnsiTheme="minorHAnsi" w:cstheme="minorHAnsi"/>
          <w:sz w:val="20"/>
          <w:szCs w:val="20"/>
        </w:rPr>
      </w:pPr>
      <w:r w:rsidRPr="001731CD">
        <w:rPr>
          <w:rFonts w:asciiTheme="minorHAnsi" w:hAnsiTheme="minorHAnsi" w:cstheme="minorHAnsi"/>
          <w:sz w:val="20"/>
          <w:szCs w:val="20"/>
        </w:rPr>
        <w:lastRenderedPageBreak/>
        <w:tab/>
        <w:t xml:space="preserve">terminie nie dłuższym niż 5 dni roboczych od wezwania. Wykonawca w formularzu ofertowym może określić </w:t>
      </w:r>
      <w:r w:rsidRPr="001731CD">
        <w:rPr>
          <w:rFonts w:asciiTheme="minorHAnsi" w:hAnsiTheme="minorHAnsi" w:cstheme="minorHAnsi"/>
          <w:sz w:val="20"/>
          <w:szCs w:val="20"/>
        </w:rPr>
        <w:tab/>
        <w:t xml:space="preserve">krótszy termin realizacji zamówienia, za który może uzyskać dodatkowe punkty w przedmiotowym kryterium. </w:t>
      </w:r>
      <w:r w:rsidRPr="001731CD">
        <w:rPr>
          <w:rFonts w:asciiTheme="minorHAnsi" w:hAnsiTheme="minorHAnsi" w:cstheme="minorHAnsi"/>
          <w:sz w:val="20"/>
          <w:szCs w:val="20"/>
        </w:rPr>
        <w:tab/>
        <w:t xml:space="preserve">Minimalny termin realizacji zamówienia za który można otrzymać punkty wynosi 3 dni. Maksymalna ilość </w:t>
      </w:r>
      <w:r w:rsidRPr="001731CD">
        <w:rPr>
          <w:rFonts w:asciiTheme="minorHAnsi" w:hAnsiTheme="minorHAnsi" w:cstheme="minorHAnsi"/>
          <w:sz w:val="20"/>
          <w:szCs w:val="20"/>
        </w:rPr>
        <w:tab/>
        <w:t xml:space="preserve">uzyskanych punktów w kryterium termin </w:t>
      </w:r>
      <w:r>
        <w:rPr>
          <w:rFonts w:asciiTheme="minorHAnsi" w:hAnsiTheme="minorHAnsi" w:cstheme="minorHAnsi"/>
          <w:sz w:val="20"/>
          <w:szCs w:val="20"/>
        </w:rPr>
        <w:t xml:space="preserve">wynosi 40 pkt. </w:t>
      </w:r>
    </w:p>
    <w:p w:rsidR="001731CD" w:rsidRDefault="001731CD" w:rsidP="00612306">
      <w:pPr>
        <w:pStyle w:val="Akapitzlist"/>
        <w:numPr>
          <w:ilvl w:val="0"/>
          <w:numId w:val="93"/>
        </w:numPr>
        <w:spacing w:line="276" w:lineRule="auto"/>
        <w:rPr>
          <w:rFonts w:asciiTheme="minorHAnsi" w:hAnsiTheme="minorHAnsi" w:cstheme="minorHAnsi"/>
          <w:sz w:val="20"/>
          <w:szCs w:val="20"/>
        </w:rPr>
      </w:pPr>
      <w:r w:rsidRPr="001731CD">
        <w:rPr>
          <w:rFonts w:asciiTheme="minorHAnsi" w:hAnsiTheme="minorHAnsi" w:cstheme="minorHAnsi"/>
          <w:sz w:val="20"/>
          <w:szCs w:val="20"/>
        </w:rPr>
        <w:t>5 dni roboczych - 0 punktów</w:t>
      </w:r>
    </w:p>
    <w:p w:rsidR="001731CD" w:rsidRDefault="001731CD" w:rsidP="00612306">
      <w:pPr>
        <w:pStyle w:val="Akapitzlist"/>
        <w:numPr>
          <w:ilvl w:val="0"/>
          <w:numId w:val="93"/>
        </w:numPr>
        <w:spacing w:line="276" w:lineRule="auto"/>
        <w:rPr>
          <w:rFonts w:asciiTheme="minorHAnsi" w:hAnsiTheme="minorHAnsi" w:cstheme="minorHAnsi"/>
          <w:sz w:val="20"/>
          <w:szCs w:val="20"/>
        </w:rPr>
      </w:pPr>
      <w:r w:rsidRPr="001731CD">
        <w:rPr>
          <w:rFonts w:asciiTheme="minorHAnsi" w:hAnsiTheme="minorHAnsi" w:cstheme="minorHAnsi"/>
          <w:sz w:val="20"/>
          <w:szCs w:val="20"/>
        </w:rPr>
        <w:t>4 dni robocze - 20 punktów</w:t>
      </w:r>
    </w:p>
    <w:p w:rsidR="00C55477" w:rsidRPr="001731CD" w:rsidRDefault="001731CD" w:rsidP="00612306">
      <w:pPr>
        <w:pStyle w:val="Akapitzlist"/>
        <w:numPr>
          <w:ilvl w:val="0"/>
          <w:numId w:val="93"/>
        </w:numPr>
        <w:spacing w:line="276" w:lineRule="auto"/>
        <w:rPr>
          <w:rFonts w:asciiTheme="minorHAnsi" w:hAnsiTheme="minorHAnsi" w:cstheme="minorHAnsi"/>
          <w:sz w:val="20"/>
          <w:szCs w:val="20"/>
        </w:rPr>
      </w:pPr>
      <w:r w:rsidRPr="001731CD">
        <w:rPr>
          <w:rFonts w:asciiTheme="minorHAnsi" w:hAnsiTheme="minorHAnsi" w:cstheme="minorHAnsi"/>
          <w:sz w:val="20"/>
          <w:szCs w:val="20"/>
        </w:rPr>
        <w:t>3 dni robocze i mniej – 40 punktów</w:t>
      </w:r>
    </w:p>
    <w:p w:rsidR="001731CD" w:rsidRDefault="001731CD" w:rsidP="001731CD">
      <w:pPr>
        <w:spacing w:after="0" w:line="276" w:lineRule="auto"/>
        <w:ind w:firstLine="357"/>
        <w:rPr>
          <w:rFonts w:asciiTheme="minorHAnsi" w:hAnsiTheme="minorHAnsi" w:cstheme="minorHAnsi"/>
          <w:sz w:val="20"/>
          <w:szCs w:val="20"/>
        </w:rPr>
      </w:pPr>
    </w:p>
    <w:p w:rsidR="001731CD" w:rsidRPr="00C55477" w:rsidRDefault="001731CD" w:rsidP="001731CD">
      <w:pPr>
        <w:spacing w:after="0" w:line="276" w:lineRule="auto"/>
        <w:ind w:firstLine="357"/>
        <w:rPr>
          <w:rFonts w:asciiTheme="minorHAnsi" w:hAnsiTheme="minorHAnsi" w:cstheme="minorHAnsi"/>
          <w:sz w:val="20"/>
          <w:szCs w:val="20"/>
        </w:rPr>
      </w:pPr>
    </w:p>
    <w:p w:rsidR="0029514C" w:rsidRPr="00C55477" w:rsidRDefault="0029514C" w:rsidP="00612306">
      <w:pPr>
        <w:pStyle w:val="Akapitzlist"/>
        <w:keepNext/>
        <w:keepLines/>
        <w:numPr>
          <w:ilvl w:val="0"/>
          <w:numId w:val="74"/>
        </w:numPr>
        <w:tabs>
          <w:tab w:val="num" w:pos="720"/>
        </w:tabs>
        <w:spacing w:after="120" w:line="276" w:lineRule="auto"/>
        <w:ind w:left="714" w:hanging="357"/>
        <w:jc w:val="both"/>
        <w:rPr>
          <w:rFonts w:asciiTheme="minorHAnsi" w:hAnsiTheme="minorHAnsi" w:cstheme="minorHAnsi"/>
          <w:b/>
        </w:rPr>
      </w:pPr>
      <w:r w:rsidRPr="0029514C">
        <w:rPr>
          <w:rFonts w:asciiTheme="minorHAnsi" w:hAnsiTheme="minorHAnsi" w:cstheme="minorHAnsi"/>
          <w:b/>
        </w:rPr>
        <w:t xml:space="preserve">Część 2 </w:t>
      </w:r>
      <w:r w:rsidRPr="00C55477">
        <w:rPr>
          <w:rFonts w:asciiTheme="minorHAnsi" w:hAnsiTheme="minorHAnsi" w:cstheme="minorHAnsi"/>
          <w:b/>
        </w:rPr>
        <w:t>zamówienia</w:t>
      </w:r>
      <w:r w:rsidR="00C55477" w:rsidRPr="00C55477">
        <w:rPr>
          <w:rFonts w:asciiTheme="minorHAnsi" w:hAnsiTheme="minorHAnsi" w:cstheme="minorHAnsi"/>
          <w:b/>
        </w:rPr>
        <w:t xml:space="preserve"> </w:t>
      </w:r>
      <w:r w:rsidR="00C55477" w:rsidRPr="0029514C">
        <w:rPr>
          <w:rFonts w:asciiTheme="minorHAnsi" w:hAnsiTheme="minorHAnsi" w:cstheme="minorHAnsi"/>
          <w:b/>
        </w:rPr>
        <w:t xml:space="preserve">Sukcesywne dostawy </w:t>
      </w:r>
      <w:r w:rsidR="00C55477">
        <w:rPr>
          <w:rFonts w:asciiTheme="minorHAnsi" w:hAnsiTheme="minorHAnsi" w:cstheme="minorHAnsi"/>
          <w:b/>
          <w:lang w:val="pl-PL"/>
        </w:rPr>
        <w:t xml:space="preserve">druków akcydensowych </w:t>
      </w:r>
      <w:r w:rsidR="00C55477" w:rsidRPr="0029514C">
        <w:rPr>
          <w:rFonts w:asciiTheme="minorHAnsi" w:hAnsiTheme="minorHAnsi" w:cstheme="minorHAnsi"/>
          <w:b/>
        </w:rPr>
        <w:t>na potrzeby Urzędu Miejskiego w Aleksandrowie Łódzkim</w:t>
      </w:r>
      <w:r w:rsidR="00C55477" w:rsidRPr="0029514C">
        <w:rPr>
          <w:rFonts w:asciiTheme="minorHAnsi" w:hAnsiTheme="minorHAnsi" w:cstheme="minorHAnsi"/>
          <w:lang w:val="pl-PL"/>
        </w:rPr>
        <w:t>*</w:t>
      </w:r>
      <w:r w:rsidR="00C55477" w:rsidRPr="0029514C">
        <w:rPr>
          <w:rFonts w:asciiTheme="minorHAnsi" w:hAnsiTheme="minorHAnsi" w:cstheme="minorHAnsi"/>
          <w:b/>
        </w:rPr>
        <w:t>:</w:t>
      </w:r>
    </w:p>
    <w:p w:rsidR="0029514C" w:rsidRPr="00C55477" w:rsidRDefault="0029514C" w:rsidP="006D6040">
      <w:pPr>
        <w:spacing w:after="120" w:line="276" w:lineRule="auto"/>
        <w:ind w:left="357"/>
        <w:rPr>
          <w:rFonts w:asciiTheme="minorHAnsi" w:hAnsiTheme="minorHAnsi" w:cstheme="minorHAnsi"/>
          <w:sz w:val="24"/>
          <w:szCs w:val="24"/>
        </w:rPr>
      </w:pPr>
      <w:r w:rsidRPr="00C55477">
        <w:rPr>
          <w:rFonts w:asciiTheme="minorHAnsi" w:hAnsiTheme="minorHAnsi" w:cstheme="minorHAnsi"/>
          <w:sz w:val="24"/>
          <w:szCs w:val="24"/>
        </w:rPr>
        <w:t>Oferujemy wykonywanie przedmiotu zamówienia zgod</w:t>
      </w:r>
      <w:r w:rsidR="00A7097E">
        <w:rPr>
          <w:rFonts w:asciiTheme="minorHAnsi" w:hAnsiTheme="minorHAnsi" w:cstheme="minorHAnsi"/>
          <w:sz w:val="24"/>
          <w:szCs w:val="24"/>
        </w:rPr>
        <w:t>nie z warunkami określonymi w S</w:t>
      </w:r>
      <w:r w:rsidRPr="00C55477">
        <w:rPr>
          <w:rFonts w:asciiTheme="minorHAnsi" w:hAnsiTheme="minorHAnsi" w:cstheme="minorHAnsi"/>
          <w:sz w:val="24"/>
          <w:szCs w:val="24"/>
        </w:rPr>
        <w:t xml:space="preserve">WZ </w:t>
      </w:r>
      <w:r w:rsidRPr="00C55477">
        <w:rPr>
          <w:rFonts w:asciiTheme="minorHAnsi" w:hAnsiTheme="minorHAnsi" w:cstheme="minorHAnsi"/>
          <w:sz w:val="24"/>
          <w:szCs w:val="24"/>
        </w:rPr>
        <w:br/>
      </w:r>
      <w:r w:rsidRPr="00C55477">
        <w:rPr>
          <w:rFonts w:asciiTheme="minorHAnsi" w:hAnsiTheme="minorHAnsi" w:cstheme="minorHAnsi"/>
          <w:b/>
          <w:sz w:val="24"/>
          <w:szCs w:val="24"/>
        </w:rPr>
        <w:t>w cenie</w:t>
      </w:r>
      <w:r w:rsidRPr="00C55477">
        <w:rPr>
          <w:rFonts w:asciiTheme="minorHAnsi" w:hAnsiTheme="minorHAnsi" w:cstheme="minorHAnsi"/>
          <w:sz w:val="24"/>
          <w:szCs w:val="24"/>
        </w:rPr>
        <w:t xml:space="preserve"> Brutto (z podatkiem VAT …….%): ……………………………… złotych, słownie …………………………………………………………………………….brutto. </w:t>
      </w:r>
    </w:p>
    <w:p w:rsidR="00C55477" w:rsidRDefault="0029514C" w:rsidP="00AF132A">
      <w:pPr>
        <w:spacing w:after="0" w:line="276" w:lineRule="auto"/>
        <w:ind w:firstLine="357"/>
        <w:rPr>
          <w:rFonts w:asciiTheme="minorHAnsi" w:hAnsiTheme="minorHAnsi" w:cstheme="minorHAnsi"/>
          <w:b/>
        </w:rPr>
      </w:pPr>
      <w:r w:rsidRPr="00C55477">
        <w:rPr>
          <w:rFonts w:asciiTheme="minorHAnsi" w:hAnsiTheme="minorHAnsi" w:cstheme="minorHAnsi"/>
          <w:b/>
          <w:sz w:val="24"/>
          <w:szCs w:val="24"/>
        </w:rPr>
        <w:t>Deklarujemy, że termin realizacji zamówienia wynosić będzie</w:t>
      </w:r>
      <w:r w:rsidRPr="0029514C">
        <w:rPr>
          <w:rFonts w:asciiTheme="minorHAnsi" w:hAnsiTheme="minorHAnsi" w:cstheme="minorHAnsi"/>
          <w:b/>
        </w:rPr>
        <w:t xml:space="preserve"> </w:t>
      </w:r>
      <w:r w:rsidR="009B7E24">
        <w:rPr>
          <w:rFonts w:asciiTheme="minorHAnsi" w:hAnsiTheme="minorHAnsi" w:cstheme="minorHAnsi"/>
          <w:b/>
        </w:rPr>
        <w:t>………………</w:t>
      </w:r>
      <w:r w:rsidRPr="0029514C">
        <w:rPr>
          <w:rFonts w:asciiTheme="minorHAnsi" w:hAnsiTheme="minorHAnsi" w:cstheme="minorHAnsi"/>
          <w:b/>
        </w:rPr>
        <w:t xml:space="preserve"> dni **</w:t>
      </w:r>
    </w:p>
    <w:p w:rsidR="00C55477" w:rsidRPr="00C55477" w:rsidRDefault="00C55477" w:rsidP="00AF132A">
      <w:pPr>
        <w:spacing w:after="0" w:line="276" w:lineRule="auto"/>
        <w:ind w:firstLine="357"/>
        <w:rPr>
          <w:rFonts w:asciiTheme="minorHAnsi" w:hAnsiTheme="minorHAnsi" w:cstheme="minorHAnsi"/>
          <w:sz w:val="20"/>
          <w:szCs w:val="20"/>
        </w:rPr>
      </w:pPr>
      <w:r w:rsidRPr="00C55477">
        <w:rPr>
          <w:rFonts w:asciiTheme="minorHAnsi" w:hAnsiTheme="minorHAnsi" w:cstheme="minorHAnsi"/>
          <w:sz w:val="20"/>
          <w:szCs w:val="20"/>
        </w:rPr>
        <w:t xml:space="preserve">* </w:t>
      </w:r>
      <w:r w:rsidR="001731CD">
        <w:rPr>
          <w:rFonts w:asciiTheme="minorHAnsi" w:hAnsiTheme="minorHAnsi" w:cstheme="minorHAnsi"/>
          <w:sz w:val="20"/>
          <w:szCs w:val="20"/>
        </w:rPr>
        <w:tab/>
      </w:r>
      <w:r w:rsidRPr="00C55477">
        <w:rPr>
          <w:rFonts w:asciiTheme="minorHAnsi" w:hAnsiTheme="minorHAnsi" w:cstheme="minorHAnsi"/>
          <w:sz w:val="20"/>
          <w:szCs w:val="20"/>
        </w:rPr>
        <w:t>nal</w:t>
      </w:r>
      <w:r>
        <w:rPr>
          <w:rFonts w:asciiTheme="minorHAnsi" w:hAnsiTheme="minorHAnsi" w:cstheme="minorHAnsi"/>
          <w:sz w:val="20"/>
          <w:szCs w:val="20"/>
        </w:rPr>
        <w:t>eży zaznaczyć właściwy kwadrat</w:t>
      </w:r>
    </w:p>
    <w:p w:rsidR="001731CD" w:rsidRDefault="00C55477" w:rsidP="001731CD">
      <w:pPr>
        <w:spacing w:after="0" w:line="276" w:lineRule="auto"/>
        <w:ind w:firstLine="357"/>
        <w:rPr>
          <w:rFonts w:asciiTheme="minorHAnsi" w:hAnsiTheme="minorHAnsi" w:cstheme="minorHAnsi"/>
          <w:sz w:val="20"/>
          <w:szCs w:val="20"/>
        </w:rPr>
      </w:pPr>
      <w:r w:rsidRPr="00C55477">
        <w:rPr>
          <w:rFonts w:asciiTheme="minorHAnsi" w:hAnsiTheme="minorHAnsi" w:cstheme="minorHAnsi"/>
          <w:sz w:val="20"/>
          <w:szCs w:val="20"/>
        </w:rPr>
        <w:t>**</w:t>
      </w:r>
      <w:r w:rsidR="001731CD">
        <w:rPr>
          <w:rFonts w:asciiTheme="minorHAnsi" w:hAnsiTheme="minorHAnsi" w:cstheme="minorHAnsi"/>
          <w:sz w:val="20"/>
          <w:szCs w:val="20"/>
        </w:rPr>
        <w:tab/>
      </w:r>
      <w:r w:rsidRPr="00C55477">
        <w:rPr>
          <w:rFonts w:asciiTheme="minorHAnsi" w:hAnsiTheme="minorHAnsi" w:cstheme="minorHAnsi"/>
          <w:sz w:val="20"/>
          <w:szCs w:val="20"/>
        </w:rPr>
        <w:t xml:space="preserve"> </w:t>
      </w:r>
      <w:r w:rsidR="00C34B04">
        <w:rPr>
          <w:rFonts w:asciiTheme="minorHAnsi" w:hAnsiTheme="minorHAnsi" w:cstheme="minorHAnsi"/>
          <w:sz w:val="20"/>
          <w:szCs w:val="20"/>
        </w:rPr>
        <w:t xml:space="preserve">należy </w:t>
      </w:r>
      <w:r w:rsidR="009B7E24">
        <w:rPr>
          <w:rFonts w:asciiTheme="minorHAnsi" w:hAnsiTheme="minorHAnsi" w:cstheme="minorHAnsi"/>
          <w:sz w:val="20"/>
          <w:szCs w:val="20"/>
        </w:rPr>
        <w:t>wpisać oferowany termin dostawy</w:t>
      </w:r>
      <w:r w:rsidR="001731CD">
        <w:rPr>
          <w:rFonts w:asciiTheme="minorHAnsi" w:hAnsiTheme="minorHAnsi" w:cstheme="minorHAnsi"/>
          <w:sz w:val="20"/>
          <w:szCs w:val="20"/>
        </w:rPr>
        <w:t>.</w:t>
      </w:r>
      <w:r w:rsidR="009B7E24">
        <w:rPr>
          <w:rFonts w:asciiTheme="minorHAnsi" w:hAnsiTheme="minorHAnsi" w:cstheme="minorHAnsi"/>
          <w:sz w:val="20"/>
          <w:szCs w:val="20"/>
        </w:rPr>
        <w:t xml:space="preserve"> </w:t>
      </w:r>
      <w:r w:rsidR="001731CD" w:rsidRPr="001731CD">
        <w:rPr>
          <w:rFonts w:asciiTheme="minorHAnsi" w:hAnsiTheme="minorHAnsi" w:cstheme="minorHAnsi"/>
          <w:sz w:val="20"/>
          <w:szCs w:val="20"/>
        </w:rPr>
        <w:t xml:space="preserve">Zamawiający wymaga aby sukcesywne dostawy były realizowane w </w:t>
      </w:r>
      <w:r w:rsidR="001731CD">
        <w:rPr>
          <w:rFonts w:asciiTheme="minorHAnsi" w:hAnsiTheme="minorHAnsi" w:cstheme="minorHAnsi"/>
          <w:sz w:val="20"/>
          <w:szCs w:val="20"/>
        </w:rPr>
        <w:tab/>
      </w:r>
      <w:r w:rsidR="001731CD" w:rsidRPr="001731CD">
        <w:rPr>
          <w:rFonts w:asciiTheme="minorHAnsi" w:hAnsiTheme="minorHAnsi" w:cstheme="minorHAnsi"/>
          <w:sz w:val="20"/>
          <w:szCs w:val="20"/>
        </w:rPr>
        <w:t xml:space="preserve">terminie nie dłuższym niż 5 dni roboczych od wezwania. Wykonawca w formularzu ofertowym może określić </w:t>
      </w:r>
      <w:r w:rsidR="001731CD">
        <w:rPr>
          <w:rFonts w:asciiTheme="minorHAnsi" w:hAnsiTheme="minorHAnsi" w:cstheme="minorHAnsi"/>
          <w:sz w:val="20"/>
          <w:szCs w:val="20"/>
        </w:rPr>
        <w:tab/>
      </w:r>
      <w:r w:rsidR="001731CD" w:rsidRPr="001731CD">
        <w:rPr>
          <w:rFonts w:asciiTheme="minorHAnsi" w:hAnsiTheme="minorHAnsi" w:cstheme="minorHAnsi"/>
          <w:sz w:val="20"/>
          <w:szCs w:val="20"/>
        </w:rPr>
        <w:t xml:space="preserve">krótszy termin realizacji zamówienia, za który może uzyskać dodatkowe punkty w przedmiotowym kryterium. </w:t>
      </w:r>
      <w:r w:rsidR="001731CD">
        <w:rPr>
          <w:rFonts w:asciiTheme="minorHAnsi" w:hAnsiTheme="minorHAnsi" w:cstheme="minorHAnsi"/>
          <w:sz w:val="20"/>
          <w:szCs w:val="20"/>
        </w:rPr>
        <w:tab/>
      </w:r>
      <w:r w:rsidR="001731CD" w:rsidRPr="001731CD">
        <w:rPr>
          <w:rFonts w:asciiTheme="minorHAnsi" w:hAnsiTheme="minorHAnsi" w:cstheme="minorHAnsi"/>
          <w:sz w:val="20"/>
          <w:szCs w:val="20"/>
        </w:rPr>
        <w:t xml:space="preserve">Minimalny termin realizacji zamówienia za który można otrzymać punkty wynosi 3 dni. Maksymalna ilość </w:t>
      </w:r>
      <w:r w:rsidR="001731CD">
        <w:rPr>
          <w:rFonts w:asciiTheme="minorHAnsi" w:hAnsiTheme="minorHAnsi" w:cstheme="minorHAnsi"/>
          <w:sz w:val="20"/>
          <w:szCs w:val="20"/>
        </w:rPr>
        <w:tab/>
      </w:r>
      <w:r w:rsidR="001731CD" w:rsidRPr="001731CD">
        <w:rPr>
          <w:rFonts w:asciiTheme="minorHAnsi" w:hAnsiTheme="minorHAnsi" w:cstheme="minorHAnsi"/>
          <w:sz w:val="20"/>
          <w:szCs w:val="20"/>
        </w:rPr>
        <w:t>uzyskanych punktów w k</w:t>
      </w:r>
      <w:r w:rsidR="001731CD">
        <w:rPr>
          <w:rFonts w:asciiTheme="minorHAnsi" w:hAnsiTheme="minorHAnsi" w:cstheme="minorHAnsi"/>
          <w:sz w:val="20"/>
          <w:szCs w:val="20"/>
        </w:rPr>
        <w:t xml:space="preserve">ryterium termin wynosi 40 pkt. </w:t>
      </w:r>
    </w:p>
    <w:p w:rsidR="001731CD" w:rsidRDefault="001731CD" w:rsidP="00612306">
      <w:pPr>
        <w:pStyle w:val="Akapitzlist"/>
        <w:numPr>
          <w:ilvl w:val="0"/>
          <w:numId w:val="92"/>
        </w:numPr>
        <w:spacing w:line="276" w:lineRule="auto"/>
        <w:rPr>
          <w:rFonts w:asciiTheme="minorHAnsi" w:hAnsiTheme="minorHAnsi" w:cstheme="minorHAnsi"/>
          <w:sz w:val="20"/>
          <w:szCs w:val="20"/>
        </w:rPr>
      </w:pPr>
      <w:r w:rsidRPr="001731CD">
        <w:rPr>
          <w:rFonts w:asciiTheme="minorHAnsi" w:hAnsiTheme="minorHAnsi" w:cstheme="minorHAnsi"/>
          <w:sz w:val="20"/>
          <w:szCs w:val="20"/>
        </w:rPr>
        <w:t>5 dni roboczych - 0 punktów</w:t>
      </w:r>
    </w:p>
    <w:p w:rsidR="001731CD" w:rsidRDefault="001731CD" w:rsidP="00612306">
      <w:pPr>
        <w:pStyle w:val="Akapitzlist"/>
        <w:numPr>
          <w:ilvl w:val="0"/>
          <w:numId w:val="92"/>
        </w:numPr>
        <w:spacing w:line="276" w:lineRule="auto"/>
        <w:rPr>
          <w:rFonts w:asciiTheme="minorHAnsi" w:hAnsiTheme="minorHAnsi" w:cstheme="minorHAnsi"/>
          <w:sz w:val="20"/>
          <w:szCs w:val="20"/>
        </w:rPr>
      </w:pPr>
      <w:r w:rsidRPr="001731CD">
        <w:rPr>
          <w:rFonts w:asciiTheme="minorHAnsi" w:hAnsiTheme="minorHAnsi" w:cstheme="minorHAnsi"/>
          <w:sz w:val="20"/>
          <w:szCs w:val="20"/>
        </w:rPr>
        <w:t>4 dni robocze - 20 punktów</w:t>
      </w:r>
    </w:p>
    <w:p w:rsidR="00C55477" w:rsidRPr="001731CD" w:rsidRDefault="001731CD" w:rsidP="00612306">
      <w:pPr>
        <w:pStyle w:val="Akapitzlist"/>
        <w:numPr>
          <w:ilvl w:val="0"/>
          <w:numId w:val="92"/>
        </w:numPr>
        <w:spacing w:line="276" w:lineRule="auto"/>
        <w:rPr>
          <w:rFonts w:asciiTheme="minorHAnsi" w:hAnsiTheme="minorHAnsi" w:cstheme="minorHAnsi"/>
          <w:sz w:val="20"/>
          <w:szCs w:val="20"/>
        </w:rPr>
      </w:pPr>
      <w:r w:rsidRPr="001731CD">
        <w:rPr>
          <w:rFonts w:asciiTheme="minorHAnsi" w:hAnsiTheme="minorHAnsi" w:cstheme="minorHAnsi"/>
          <w:sz w:val="20"/>
          <w:szCs w:val="20"/>
        </w:rPr>
        <w:t>3 dni robocze i mniej – 40 punktów</w:t>
      </w:r>
    </w:p>
    <w:p w:rsidR="00AF132A" w:rsidRDefault="00AF132A" w:rsidP="00AF132A">
      <w:pPr>
        <w:spacing w:after="0" w:line="276" w:lineRule="auto"/>
        <w:ind w:firstLine="357"/>
        <w:rPr>
          <w:rFonts w:asciiTheme="minorHAnsi" w:hAnsiTheme="minorHAnsi" w:cstheme="minorHAnsi"/>
          <w:sz w:val="20"/>
          <w:szCs w:val="20"/>
        </w:rPr>
      </w:pPr>
    </w:p>
    <w:p w:rsidR="009B7E24" w:rsidRDefault="009B7E24" w:rsidP="001731CD">
      <w:pPr>
        <w:widowControl w:val="0"/>
        <w:numPr>
          <w:ilvl w:val="0"/>
          <w:numId w:val="36"/>
        </w:numPr>
        <w:spacing w:after="120" w:line="23" w:lineRule="atLeast"/>
        <w:ind w:left="357" w:hanging="357"/>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Oświadczamy, że wszystkie zaoferowane produkty wyszczególnione w Formularzy cenowym zgodnym z wzorem stanowiącym załącznik nr 6 / 7</w:t>
      </w:r>
      <w:r w:rsidR="00AF132A">
        <w:rPr>
          <w:rFonts w:asciiTheme="minorHAnsi" w:eastAsia="Times New Roman" w:hAnsiTheme="minorHAnsi" w:cstheme="minorHAnsi"/>
          <w:sz w:val="24"/>
          <w:szCs w:val="24"/>
          <w:lang w:eastAsia="pl-PL"/>
        </w:rPr>
        <w:t>*</w:t>
      </w:r>
      <w:r>
        <w:rPr>
          <w:rFonts w:asciiTheme="minorHAnsi" w:eastAsia="Times New Roman" w:hAnsiTheme="minorHAnsi" w:cstheme="minorHAnsi"/>
          <w:sz w:val="24"/>
          <w:szCs w:val="24"/>
          <w:lang w:eastAsia="pl-PL"/>
        </w:rPr>
        <w:t xml:space="preserve"> do SWZ spełniają parametry wskazane przez Zamawiającego w opisie przedmiotu zamówienia. </w:t>
      </w:r>
    </w:p>
    <w:p w:rsidR="00AF132A" w:rsidRPr="00AF132A" w:rsidRDefault="00AF132A" w:rsidP="00AF132A">
      <w:pPr>
        <w:pStyle w:val="Akapitzlist"/>
        <w:spacing w:after="240" w:line="276" w:lineRule="auto"/>
        <w:ind w:left="357"/>
        <w:rPr>
          <w:rFonts w:asciiTheme="minorHAnsi" w:hAnsiTheme="minorHAnsi" w:cstheme="minorHAnsi"/>
          <w:lang w:val="pl-PL" w:eastAsia="pl-PL"/>
        </w:rPr>
      </w:pPr>
      <w:r>
        <w:rPr>
          <w:rFonts w:asciiTheme="minorHAnsi" w:hAnsiTheme="minorHAnsi" w:cstheme="minorHAnsi"/>
          <w:sz w:val="20"/>
          <w:szCs w:val="20"/>
        </w:rPr>
        <w:t>* niew</w:t>
      </w:r>
      <w:r>
        <w:rPr>
          <w:rFonts w:asciiTheme="minorHAnsi" w:hAnsiTheme="minorHAnsi" w:cstheme="minorHAnsi"/>
          <w:sz w:val="20"/>
          <w:szCs w:val="20"/>
          <w:lang w:val="pl-PL"/>
        </w:rPr>
        <w:t>łaściwe skreślić</w:t>
      </w:r>
    </w:p>
    <w:p w:rsidR="00DA6F79" w:rsidRDefault="00DA6F79" w:rsidP="006D6040">
      <w:pPr>
        <w:widowControl w:val="0"/>
        <w:numPr>
          <w:ilvl w:val="0"/>
          <w:numId w:val="36"/>
        </w:numPr>
        <w:spacing w:after="120" w:line="23" w:lineRule="atLeast"/>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Oświadczamy, że projekt umowy, stanowiący załącznik Nr 5</w:t>
      </w:r>
      <w:r w:rsidR="00C55477">
        <w:rPr>
          <w:rFonts w:asciiTheme="minorHAnsi" w:eastAsia="Times New Roman" w:hAnsiTheme="minorHAnsi" w:cstheme="minorHAnsi"/>
          <w:sz w:val="24"/>
          <w:szCs w:val="24"/>
          <w:lang w:eastAsia="pl-PL"/>
        </w:rPr>
        <w:t>a / 5b</w:t>
      </w:r>
      <w:r w:rsidR="00AF132A">
        <w:rPr>
          <w:rFonts w:asciiTheme="minorHAnsi" w:eastAsia="Times New Roman" w:hAnsiTheme="minorHAnsi" w:cstheme="minorHAnsi"/>
          <w:sz w:val="24"/>
          <w:szCs w:val="24"/>
          <w:lang w:eastAsia="pl-PL"/>
        </w:rPr>
        <w:t>*</w:t>
      </w:r>
      <w:r w:rsidRPr="00DA6F79">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p>
    <w:p w:rsidR="00AF132A" w:rsidRPr="00AF132A" w:rsidRDefault="00AF132A" w:rsidP="00AF132A">
      <w:pPr>
        <w:pStyle w:val="Akapitzlist"/>
        <w:spacing w:after="240" w:line="276" w:lineRule="auto"/>
        <w:ind w:left="360"/>
        <w:rPr>
          <w:rFonts w:asciiTheme="minorHAnsi" w:hAnsiTheme="minorHAnsi" w:cstheme="minorHAnsi"/>
          <w:lang w:val="pl-PL" w:eastAsia="pl-PL"/>
        </w:rPr>
      </w:pPr>
      <w:r>
        <w:rPr>
          <w:rFonts w:asciiTheme="minorHAnsi" w:hAnsiTheme="minorHAnsi" w:cstheme="minorHAnsi"/>
          <w:sz w:val="20"/>
          <w:szCs w:val="20"/>
        </w:rPr>
        <w:t>* niew</w:t>
      </w:r>
      <w:r>
        <w:rPr>
          <w:rFonts w:asciiTheme="minorHAnsi" w:hAnsiTheme="minorHAnsi" w:cstheme="minorHAnsi"/>
          <w:sz w:val="20"/>
          <w:szCs w:val="20"/>
          <w:lang w:val="pl-PL"/>
        </w:rPr>
        <w:t>łaściwe skreślić</w:t>
      </w:r>
    </w:p>
    <w:p w:rsidR="00AF132A" w:rsidRDefault="00DA6F79" w:rsidP="00AF132A">
      <w:pPr>
        <w:pStyle w:val="Akapitzlist"/>
        <w:numPr>
          <w:ilvl w:val="0"/>
          <w:numId w:val="36"/>
        </w:numPr>
        <w:spacing w:after="120" w:line="23" w:lineRule="atLeast"/>
        <w:rPr>
          <w:rFonts w:asciiTheme="minorHAnsi" w:hAnsiTheme="minorHAnsi" w:cstheme="minorHAnsi"/>
          <w:lang w:val="pl-PL" w:eastAsia="pl-PL"/>
        </w:rPr>
      </w:pPr>
      <w:r w:rsidRPr="00325A3E">
        <w:rPr>
          <w:rFonts w:asciiTheme="minorHAnsi" w:hAnsiTheme="minorHAnsi" w:cstheme="minorHAnsi"/>
          <w:lang w:eastAsia="pl-PL"/>
        </w:rPr>
        <w:t>Zobowiązujemy się zrealizować przedmiot zamówienia w</w:t>
      </w:r>
      <w:r w:rsidR="0086594E" w:rsidRPr="00325A3E">
        <w:rPr>
          <w:rFonts w:asciiTheme="minorHAnsi" w:hAnsiTheme="minorHAnsi" w:cstheme="minorHAnsi"/>
          <w:lang w:eastAsia="pl-PL"/>
        </w:rPr>
        <w:t xml:space="preserve"> terminie</w:t>
      </w:r>
      <w:r w:rsidRPr="00325A3E">
        <w:rPr>
          <w:rFonts w:asciiTheme="minorHAnsi" w:hAnsiTheme="minorHAnsi" w:cstheme="minorHAnsi"/>
          <w:lang w:eastAsia="pl-PL"/>
        </w:rPr>
        <w:t xml:space="preserve"> </w:t>
      </w:r>
      <w:r w:rsidR="00A558FC" w:rsidRPr="00325A3E">
        <w:rPr>
          <w:rFonts w:asciiTheme="minorHAnsi" w:hAnsiTheme="minorHAnsi" w:cstheme="minorHAnsi"/>
          <w:lang w:eastAsia="pl-PL"/>
        </w:rPr>
        <w:t>1</w:t>
      </w:r>
      <w:r w:rsidR="00AF132A">
        <w:rPr>
          <w:rFonts w:asciiTheme="minorHAnsi" w:hAnsiTheme="minorHAnsi" w:cstheme="minorHAnsi"/>
          <w:lang w:eastAsia="pl-PL"/>
        </w:rPr>
        <w:t>8</w:t>
      </w:r>
      <w:r w:rsidR="00A558FC" w:rsidRPr="00325A3E">
        <w:rPr>
          <w:rFonts w:asciiTheme="minorHAnsi" w:hAnsiTheme="minorHAnsi" w:cstheme="minorHAnsi"/>
          <w:lang w:eastAsia="pl-PL"/>
        </w:rPr>
        <w:t xml:space="preserve"> miesięcy od dnia</w:t>
      </w:r>
      <w:r w:rsidR="00325A3E" w:rsidRPr="00325A3E">
        <w:rPr>
          <w:rFonts w:asciiTheme="minorHAnsi" w:hAnsiTheme="minorHAnsi" w:cstheme="minorHAnsi"/>
          <w:lang w:val="pl-PL" w:eastAsia="pl-PL"/>
        </w:rPr>
        <w:t xml:space="preserve"> podpisania umowy lub do momentu osiągnięcia o</w:t>
      </w:r>
      <w:r w:rsidR="00AF132A" w:rsidRPr="00AF132A">
        <w:t xml:space="preserve"> </w:t>
      </w:r>
      <w:r w:rsidR="00AF132A" w:rsidRPr="00AF132A">
        <w:rPr>
          <w:rFonts w:asciiTheme="minorHAnsi" w:hAnsiTheme="minorHAnsi" w:cstheme="minorHAnsi"/>
          <w:lang w:val="pl-PL" w:eastAsia="pl-PL"/>
        </w:rPr>
        <w:t>maksymalnej wartości brutto umowy zamówienia</w:t>
      </w:r>
      <w:r w:rsidR="00AF132A">
        <w:rPr>
          <w:rFonts w:asciiTheme="minorHAnsi" w:hAnsiTheme="minorHAnsi" w:cstheme="minorHAnsi"/>
          <w:lang w:val="pl-PL" w:eastAsia="pl-PL"/>
        </w:rPr>
        <w:t xml:space="preserve"> określonej w § 3 ust. 3 Umowy, której wzór stanowi załącznik nr 5a / 5b* co SWZ</w:t>
      </w:r>
      <w:r w:rsidR="00325A3E" w:rsidRPr="00325A3E">
        <w:rPr>
          <w:rFonts w:asciiTheme="minorHAnsi" w:hAnsiTheme="minorHAnsi" w:cstheme="minorHAnsi"/>
          <w:lang w:val="pl-PL" w:eastAsia="pl-PL"/>
        </w:rPr>
        <w:t>, w zależności od tego, które wydarzenie nastąpi jako pierwsze.</w:t>
      </w:r>
    </w:p>
    <w:p w:rsidR="00AF132A" w:rsidRPr="00AF132A" w:rsidRDefault="00AF132A" w:rsidP="00AF132A">
      <w:pPr>
        <w:pStyle w:val="Akapitzlist"/>
        <w:spacing w:after="240" w:line="276" w:lineRule="auto"/>
        <w:ind w:left="360"/>
        <w:rPr>
          <w:rFonts w:asciiTheme="minorHAnsi" w:hAnsiTheme="minorHAnsi" w:cstheme="minorHAnsi"/>
          <w:lang w:val="pl-PL" w:eastAsia="pl-PL"/>
        </w:rPr>
      </w:pPr>
      <w:r>
        <w:rPr>
          <w:rFonts w:asciiTheme="minorHAnsi" w:hAnsiTheme="minorHAnsi" w:cstheme="minorHAnsi"/>
          <w:sz w:val="20"/>
          <w:szCs w:val="20"/>
        </w:rPr>
        <w:t>* niew</w:t>
      </w:r>
      <w:r>
        <w:rPr>
          <w:rFonts w:asciiTheme="minorHAnsi" w:hAnsiTheme="minorHAnsi" w:cstheme="minorHAnsi"/>
          <w:sz w:val="20"/>
          <w:szCs w:val="20"/>
          <w:lang w:val="pl-PL"/>
        </w:rPr>
        <w:t>łaściwe skreślić</w:t>
      </w:r>
    </w:p>
    <w:p w:rsidR="00DA6F79" w:rsidRPr="00325A3E" w:rsidRDefault="00DA6F79" w:rsidP="006D6040">
      <w:pPr>
        <w:pStyle w:val="Akapitzlist"/>
        <w:numPr>
          <w:ilvl w:val="0"/>
          <w:numId w:val="36"/>
        </w:numPr>
        <w:spacing w:after="120" w:line="23" w:lineRule="atLeast"/>
        <w:ind w:left="357" w:hanging="357"/>
        <w:rPr>
          <w:rFonts w:asciiTheme="minorHAnsi" w:hAnsiTheme="minorHAnsi" w:cstheme="minorHAnsi"/>
          <w:lang w:val="pl-PL" w:eastAsia="pl-PL"/>
        </w:rPr>
      </w:pPr>
      <w:r w:rsidRPr="00325A3E">
        <w:rPr>
          <w:rFonts w:asciiTheme="minorHAnsi" w:hAnsiTheme="minorHAnsi" w:cstheme="minorHAnsi"/>
        </w:rPr>
        <w:t>Potwierdzamy spełnienie wymaganego przez Zamawia</w:t>
      </w:r>
      <w:r w:rsidR="00C55477" w:rsidRPr="00325A3E">
        <w:rPr>
          <w:rFonts w:asciiTheme="minorHAnsi" w:hAnsiTheme="minorHAnsi" w:cstheme="minorHAnsi"/>
        </w:rPr>
        <w:t>jącego terminu płatności, tj. 30</w:t>
      </w:r>
      <w:r w:rsidRPr="00325A3E">
        <w:rPr>
          <w:rFonts w:asciiTheme="minorHAnsi" w:hAnsiTheme="minorHAnsi" w:cstheme="minorHAnsi"/>
        </w:rPr>
        <w:t xml:space="preserve"> dni licząc od daty otrzymania przez Zamawiającego prawidłowo wystawionej faktury.</w:t>
      </w:r>
    </w:p>
    <w:p w:rsidR="00DA6F79" w:rsidRPr="00DA6F79" w:rsidRDefault="00DA6F79" w:rsidP="006D6040">
      <w:pPr>
        <w:widowControl w:val="0"/>
        <w:numPr>
          <w:ilvl w:val="0"/>
          <w:numId w:val="36"/>
        </w:numPr>
        <w:spacing w:after="120" w:line="23" w:lineRule="atLeast"/>
        <w:ind w:left="357" w:hanging="357"/>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rsidR="00DA6F79" w:rsidRPr="00DA6F79" w:rsidRDefault="00DA6F79" w:rsidP="006D6040">
      <w:pPr>
        <w:widowControl w:val="0"/>
        <w:numPr>
          <w:ilvl w:val="0"/>
          <w:numId w:val="36"/>
        </w:numPr>
        <w:spacing w:after="120" w:line="276" w:lineRule="auto"/>
        <w:ind w:left="357" w:hanging="357"/>
        <w:rPr>
          <w:rFonts w:asciiTheme="minorHAnsi" w:eastAsia="Times New Roman" w:hAnsiTheme="minorHAnsi" w:cstheme="minorHAnsi"/>
          <w:sz w:val="24"/>
          <w:szCs w:val="24"/>
          <w:lang w:eastAsia="pl-PL"/>
        </w:rPr>
      </w:pPr>
      <w:r w:rsidRPr="00DA6F79">
        <w:rPr>
          <w:rFonts w:asciiTheme="minorHAnsi" w:eastAsia="Times New Roman" w:hAnsiTheme="minorHAnsi" w:cstheme="minorHAnsi"/>
          <w:b/>
          <w:bCs/>
          <w:sz w:val="24"/>
          <w:szCs w:val="24"/>
          <w:lang w:eastAsia="pl-PL"/>
        </w:rPr>
        <w:lastRenderedPageBreak/>
        <w:t>Oświadczenie dotyczące podwykonawstwa (należy zaznaczyć właściwy kwadrat):</w:t>
      </w:r>
    </w:p>
    <w:p w:rsidR="00A558FC" w:rsidRDefault="00DA6F79" w:rsidP="006D6040">
      <w:pPr>
        <w:pStyle w:val="Akapitzlist"/>
        <w:widowControl w:val="0"/>
        <w:numPr>
          <w:ilvl w:val="0"/>
          <w:numId w:val="41"/>
        </w:numPr>
        <w:spacing w:before="120" w:after="120" w:line="276" w:lineRule="auto"/>
        <w:rPr>
          <w:rFonts w:asciiTheme="minorHAnsi" w:hAnsiTheme="minorHAnsi" w:cstheme="minorHAnsi"/>
          <w:bCs/>
          <w:lang w:eastAsia="pl-PL"/>
        </w:rPr>
      </w:pPr>
      <w:r w:rsidRPr="00A558FC">
        <w:rPr>
          <w:rFonts w:asciiTheme="minorHAnsi" w:hAnsiTheme="minorHAnsi" w:cstheme="minorHAnsi"/>
          <w:bCs/>
          <w:lang w:eastAsia="pl-PL"/>
        </w:rPr>
        <w:t>Nie zamierzam(-y)  powierzyć podwykonawcom żad</w:t>
      </w:r>
      <w:r w:rsidR="00A558FC">
        <w:rPr>
          <w:rFonts w:asciiTheme="minorHAnsi" w:hAnsiTheme="minorHAnsi" w:cstheme="minorHAnsi"/>
          <w:bCs/>
          <w:lang w:eastAsia="pl-PL"/>
        </w:rPr>
        <w:t xml:space="preserve">nej części zamówienia    </w:t>
      </w:r>
    </w:p>
    <w:p w:rsidR="00DA6F79" w:rsidRPr="00A558FC" w:rsidRDefault="00DA6F79" w:rsidP="00B54881">
      <w:pPr>
        <w:pStyle w:val="Akapitzlist"/>
        <w:widowControl w:val="0"/>
        <w:numPr>
          <w:ilvl w:val="0"/>
          <w:numId w:val="41"/>
        </w:numPr>
        <w:spacing w:before="120" w:after="120" w:line="276" w:lineRule="auto"/>
        <w:rPr>
          <w:rFonts w:asciiTheme="minorHAnsi" w:hAnsiTheme="minorHAnsi" w:cstheme="minorHAnsi"/>
          <w:bCs/>
          <w:lang w:eastAsia="pl-PL"/>
        </w:rPr>
      </w:pPr>
      <w:r w:rsidRPr="00A558FC">
        <w:rPr>
          <w:rFonts w:asciiTheme="minorHAnsi" w:hAnsiTheme="minorHAnsi" w:cstheme="minorHAnsi"/>
          <w:bCs/>
          <w:lang w:eastAsia="pl-PL"/>
        </w:rPr>
        <w:t>Zamierzam(-y) następujące części zamówienia powierzyć podwykonawcom:</w:t>
      </w:r>
      <w:r w:rsidRPr="00A558FC">
        <w:rPr>
          <w:rFonts w:asciiTheme="minorHAnsi" w:hAnsiTheme="minorHAnsi" w:cstheme="minorHAnsi"/>
          <w:i/>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DA6F79" w:rsidRPr="00DA6F79" w:rsidTr="00616A82">
        <w:trPr>
          <w:trHeight w:val="567"/>
        </w:trPr>
        <w:tc>
          <w:tcPr>
            <w:tcW w:w="292" w:type="pct"/>
            <w:vAlign w:val="center"/>
          </w:tcPr>
          <w:p w:rsidR="00DA6F79" w:rsidRPr="00DA6F79" w:rsidRDefault="00DA6F79" w:rsidP="00DA6F79">
            <w:pPr>
              <w:widowControl w:val="0"/>
              <w:spacing w:after="0" w:line="360"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L.p.</w:t>
            </w:r>
          </w:p>
        </w:tc>
        <w:tc>
          <w:tcPr>
            <w:tcW w:w="1814" w:type="pct"/>
            <w:vAlign w:val="center"/>
          </w:tcPr>
          <w:p w:rsidR="00DA6F79" w:rsidRPr="00DA6F79" w:rsidRDefault="00DA6F79" w:rsidP="00DA6F79">
            <w:pPr>
              <w:widowControl w:val="0"/>
              <w:spacing w:after="0" w:line="360"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Nazwa/firma, adres podwykonawcy</w:t>
            </w:r>
          </w:p>
        </w:tc>
        <w:tc>
          <w:tcPr>
            <w:tcW w:w="2030" w:type="pct"/>
            <w:vAlign w:val="center"/>
          </w:tcPr>
          <w:p w:rsidR="00DA6F79" w:rsidRPr="00DA6F79" w:rsidRDefault="00DA6F79" w:rsidP="00DA6F79">
            <w:pPr>
              <w:widowControl w:val="0"/>
              <w:spacing w:after="0" w:line="360"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Powierzane czynności</w:t>
            </w:r>
          </w:p>
        </w:tc>
        <w:tc>
          <w:tcPr>
            <w:tcW w:w="864" w:type="pct"/>
            <w:vAlign w:val="center"/>
          </w:tcPr>
          <w:p w:rsidR="00DA6F79" w:rsidRPr="00DA6F79" w:rsidRDefault="00DA6F79" w:rsidP="00DA6F79">
            <w:pPr>
              <w:widowControl w:val="0"/>
              <w:spacing w:after="0" w:line="360"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Uwagi</w:t>
            </w:r>
          </w:p>
        </w:tc>
      </w:tr>
      <w:tr w:rsidR="00DA6F79" w:rsidRPr="00DA6F79" w:rsidTr="00616A82">
        <w:trPr>
          <w:trHeight w:val="567"/>
        </w:trPr>
        <w:tc>
          <w:tcPr>
            <w:tcW w:w="292"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1814" w:type="pct"/>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r>
      <w:tr w:rsidR="00DA6F79" w:rsidRPr="00DA6F79" w:rsidTr="00616A82">
        <w:trPr>
          <w:trHeight w:val="567"/>
        </w:trPr>
        <w:tc>
          <w:tcPr>
            <w:tcW w:w="292"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1814" w:type="pct"/>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r>
      <w:tr w:rsidR="00AF132A" w:rsidRPr="00DA6F79" w:rsidTr="00616A82">
        <w:trPr>
          <w:trHeight w:val="567"/>
        </w:trPr>
        <w:tc>
          <w:tcPr>
            <w:tcW w:w="292" w:type="pct"/>
            <w:vAlign w:val="center"/>
          </w:tcPr>
          <w:p w:rsidR="00AF132A" w:rsidRPr="00DA6F79" w:rsidRDefault="00AF132A" w:rsidP="00DA6F79">
            <w:pPr>
              <w:widowControl w:val="0"/>
              <w:spacing w:after="0" w:line="360" w:lineRule="auto"/>
              <w:rPr>
                <w:rFonts w:asciiTheme="minorHAnsi" w:eastAsia="Times New Roman" w:hAnsiTheme="minorHAnsi" w:cstheme="minorHAnsi"/>
                <w:sz w:val="24"/>
                <w:szCs w:val="24"/>
                <w:lang w:eastAsia="pl-PL"/>
              </w:rPr>
            </w:pPr>
          </w:p>
        </w:tc>
        <w:tc>
          <w:tcPr>
            <w:tcW w:w="1814" w:type="pct"/>
          </w:tcPr>
          <w:p w:rsidR="00AF132A" w:rsidRPr="00DA6F79" w:rsidRDefault="00AF132A" w:rsidP="00DA6F79">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AF132A" w:rsidRPr="00DA6F79" w:rsidRDefault="00AF132A" w:rsidP="00DA6F79">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AF132A" w:rsidRPr="00DA6F79" w:rsidRDefault="00AF132A" w:rsidP="00DA6F79">
            <w:pPr>
              <w:widowControl w:val="0"/>
              <w:spacing w:after="0" w:line="360" w:lineRule="auto"/>
              <w:rPr>
                <w:rFonts w:asciiTheme="minorHAnsi" w:eastAsia="Times New Roman" w:hAnsiTheme="minorHAnsi" w:cstheme="minorHAnsi"/>
                <w:sz w:val="24"/>
                <w:szCs w:val="24"/>
                <w:lang w:eastAsia="pl-PL"/>
              </w:rPr>
            </w:pPr>
          </w:p>
        </w:tc>
      </w:tr>
    </w:tbl>
    <w:p w:rsidR="00DA6F79" w:rsidRPr="00E369EC" w:rsidRDefault="00DA6F79" w:rsidP="00DA6F79">
      <w:pPr>
        <w:widowControl w:val="0"/>
        <w:spacing w:after="0" w:line="360" w:lineRule="auto"/>
        <w:rPr>
          <w:rFonts w:asciiTheme="minorHAnsi" w:eastAsia="Times New Roman" w:hAnsiTheme="minorHAnsi" w:cstheme="minorHAnsi"/>
          <w:sz w:val="20"/>
          <w:szCs w:val="20"/>
          <w:lang w:eastAsia="pl-PL"/>
        </w:rPr>
      </w:pPr>
      <w:r w:rsidRPr="00E369EC">
        <w:rPr>
          <w:rFonts w:asciiTheme="minorHAnsi" w:eastAsia="Times New Roman" w:hAnsiTheme="minorHAnsi" w:cstheme="minorHAnsi"/>
          <w:sz w:val="20"/>
          <w:szCs w:val="20"/>
          <w:lang w:eastAsia="pl-PL"/>
        </w:rPr>
        <w:t>(wypełnić, jeżeli Wykonawca zamierza powierzyć prace podwykonawcom)</w:t>
      </w:r>
    </w:p>
    <w:p w:rsidR="00DA6F79" w:rsidRPr="00DA6F79" w:rsidRDefault="00DA6F79" w:rsidP="00B54881">
      <w:pPr>
        <w:widowControl w:val="0"/>
        <w:numPr>
          <w:ilvl w:val="0"/>
          <w:numId w:val="38"/>
        </w:numPr>
        <w:spacing w:before="120" w:after="0" w:line="360" w:lineRule="auto"/>
        <w:ind w:left="357" w:hanging="357"/>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Zamówienie zrealizujemy </w:t>
      </w:r>
      <w:r w:rsidRPr="00DA6F79">
        <w:rPr>
          <w:rFonts w:asciiTheme="minorHAnsi" w:eastAsia="Times New Roman" w:hAnsiTheme="minorHAnsi" w:cstheme="minorHAnsi"/>
          <w:b/>
          <w:bCs/>
          <w:sz w:val="24"/>
          <w:szCs w:val="24"/>
          <w:lang w:eastAsia="pl-PL"/>
        </w:rPr>
        <w:t>(należy zaznaczyć właściwy kwadrat):</w:t>
      </w:r>
    </w:p>
    <w:p w:rsidR="00A558FC" w:rsidRDefault="00A558FC" w:rsidP="00B54881">
      <w:pPr>
        <w:pStyle w:val="Akapitzlist"/>
        <w:widowControl w:val="0"/>
        <w:numPr>
          <w:ilvl w:val="0"/>
          <w:numId w:val="42"/>
        </w:numPr>
        <w:spacing w:line="360" w:lineRule="auto"/>
        <w:ind w:left="714" w:hanging="357"/>
        <w:rPr>
          <w:rFonts w:asciiTheme="minorHAnsi" w:hAnsiTheme="minorHAnsi" w:cstheme="minorHAnsi"/>
          <w:lang w:eastAsia="pl-PL"/>
        </w:rPr>
      </w:pPr>
      <w:r>
        <w:rPr>
          <w:rFonts w:asciiTheme="minorHAnsi" w:hAnsiTheme="minorHAnsi" w:cstheme="minorHAnsi"/>
          <w:lang w:val="pl-PL" w:eastAsia="pl-PL"/>
        </w:rPr>
        <w:t>s</w:t>
      </w:r>
      <w:r w:rsidR="00DA6F79" w:rsidRPr="00A558FC">
        <w:rPr>
          <w:rFonts w:asciiTheme="minorHAnsi" w:hAnsiTheme="minorHAnsi" w:cstheme="minorHAnsi"/>
          <w:lang w:eastAsia="pl-PL"/>
        </w:rPr>
        <w:t>ami</w:t>
      </w:r>
    </w:p>
    <w:p w:rsidR="00DA6F79" w:rsidRPr="00A558FC" w:rsidRDefault="00DA6F79" w:rsidP="00B54881">
      <w:pPr>
        <w:pStyle w:val="Akapitzlist"/>
        <w:widowControl w:val="0"/>
        <w:numPr>
          <w:ilvl w:val="0"/>
          <w:numId w:val="42"/>
        </w:numPr>
        <w:spacing w:line="360" w:lineRule="auto"/>
        <w:ind w:left="714" w:hanging="357"/>
        <w:rPr>
          <w:rFonts w:asciiTheme="minorHAnsi" w:hAnsiTheme="minorHAnsi" w:cstheme="minorHAnsi"/>
          <w:lang w:eastAsia="pl-PL"/>
        </w:rPr>
      </w:pPr>
      <w:r w:rsidRPr="00A558FC">
        <w:rPr>
          <w:rFonts w:asciiTheme="minorHAnsi" w:hAnsiTheme="minorHAnsi" w:cstheme="minorHAnsi"/>
          <w:lang w:eastAsia="pl-PL"/>
        </w:rPr>
        <w:t>w konsorcjum z:</w:t>
      </w:r>
    </w:p>
    <w:p w:rsidR="00DA6F79" w:rsidRPr="00DA6F79" w:rsidRDefault="00DA6F79" w:rsidP="00DA6F79">
      <w:pPr>
        <w:widowControl w:val="0"/>
        <w:tabs>
          <w:tab w:val="left" w:pos="-1080"/>
        </w:tabs>
        <w:overflowPunct w:val="0"/>
        <w:autoSpaceDE w:val="0"/>
        <w:autoSpaceDN w:val="0"/>
        <w:adjustRightInd w:val="0"/>
        <w:spacing w:after="120" w:line="360" w:lineRule="auto"/>
        <w:ind w:left="357"/>
        <w:textAlignment w:val="baseline"/>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w:t>
      </w:r>
    </w:p>
    <w:p w:rsidR="0086594E" w:rsidRDefault="00DA6F79" w:rsidP="00B54881">
      <w:pPr>
        <w:widowControl w:val="0"/>
        <w:numPr>
          <w:ilvl w:val="0"/>
          <w:numId w:val="38"/>
        </w:numPr>
        <w:spacing w:after="0" w:line="360" w:lineRule="auto"/>
        <w:rPr>
          <w:rFonts w:asciiTheme="minorHAnsi" w:eastAsia="Times New Roman" w:hAnsiTheme="minorHAnsi" w:cstheme="minorHAnsi"/>
          <w:sz w:val="24"/>
          <w:szCs w:val="24"/>
          <w:lang w:eastAsia="pl-PL"/>
        </w:rPr>
      </w:pPr>
      <w:r w:rsidRPr="00E369EC">
        <w:rPr>
          <w:rFonts w:asciiTheme="minorHAnsi" w:eastAsia="Times New Roman" w:hAnsiTheme="minorHAnsi" w:cstheme="minorHAnsi"/>
          <w:i/>
          <w:sz w:val="20"/>
          <w:szCs w:val="20"/>
          <w:lang w:eastAsia="pl-PL"/>
        </w:rPr>
        <w:t xml:space="preserve"> (Wypełniają jedynie przedsiębiorcy składający ofertę jako konsorcjum</w:t>
      </w:r>
      <w:r w:rsidRPr="0086594E">
        <w:rPr>
          <w:rFonts w:asciiTheme="minorHAnsi" w:eastAsia="Times New Roman" w:hAnsiTheme="minorHAnsi" w:cstheme="minorHAnsi"/>
          <w:i/>
          <w:sz w:val="24"/>
          <w:szCs w:val="24"/>
          <w:lang w:eastAsia="pl-PL"/>
        </w:rPr>
        <w:t>).</w:t>
      </w:r>
    </w:p>
    <w:p w:rsidR="00DA6F79" w:rsidRPr="00DA6F79" w:rsidRDefault="00DA6F79" w:rsidP="0086594E">
      <w:pPr>
        <w:widowControl w:val="0"/>
        <w:spacing w:after="0" w:line="360" w:lineRule="auto"/>
        <w:ind w:left="360"/>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 Oświadczamy, że sposób reprezentacji konsorcjum dla potrzeb niniejszego zamówienia jest następujący:</w:t>
      </w:r>
    </w:p>
    <w:p w:rsidR="00DA6F79" w:rsidRPr="00DA6F79" w:rsidRDefault="00DA6F79" w:rsidP="00DA6F79">
      <w:pPr>
        <w:widowControl w:val="0"/>
        <w:tabs>
          <w:tab w:val="left" w:pos="-1080"/>
        </w:tabs>
        <w:overflowPunct w:val="0"/>
        <w:autoSpaceDE w:val="0"/>
        <w:autoSpaceDN w:val="0"/>
        <w:adjustRightInd w:val="0"/>
        <w:spacing w:after="0" w:line="360" w:lineRule="auto"/>
        <w:ind w:left="360"/>
        <w:textAlignment w:val="baseline"/>
        <w:rPr>
          <w:rFonts w:asciiTheme="minorHAnsi" w:eastAsia="Times New Roman" w:hAnsiTheme="minorHAnsi" w:cstheme="minorHAnsi"/>
          <w:sz w:val="20"/>
          <w:szCs w:val="20"/>
          <w:lang w:eastAsia="pl-PL"/>
        </w:rPr>
      </w:pPr>
      <w:r w:rsidRPr="00DA6F79">
        <w:rPr>
          <w:rFonts w:asciiTheme="minorHAnsi" w:eastAsia="Times New Roman" w:hAnsiTheme="minorHAnsi" w:cstheme="minorHAnsi"/>
          <w:sz w:val="20"/>
          <w:szCs w:val="20"/>
          <w:lang w:eastAsia="pl-PL"/>
        </w:rPr>
        <w:t>…………………………………………………………………………………………………………………………………………………..…………………………………………………………………………………………………………………………………………………………………..…………………………………………………………………………………………………………………………………………………………………………………………………………………………………..</w:t>
      </w:r>
    </w:p>
    <w:p w:rsidR="00DA6F79" w:rsidRPr="0066677D" w:rsidRDefault="00DA6F79" w:rsidP="00B54881">
      <w:pPr>
        <w:widowControl w:val="0"/>
        <w:numPr>
          <w:ilvl w:val="0"/>
          <w:numId w:val="40"/>
        </w:numPr>
        <w:tabs>
          <w:tab w:val="left" w:pos="-1080"/>
        </w:tabs>
        <w:overflowPunct w:val="0"/>
        <w:autoSpaceDE w:val="0"/>
        <w:autoSpaceDN w:val="0"/>
        <w:adjustRightInd w:val="0"/>
        <w:spacing w:after="0" w:line="276" w:lineRule="auto"/>
        <w:ind w:left="357" w:hanging="357"/>
        <w:textAlignment w:val="baseline"/>
        <w:rPr>
          <w:rFonts w:asciiTheme="minorHAnsi" w:eastAsia="Times New Roman" w:hAnsiTheme="minorHAnsi" w:cstheme="minorHAnsi"/>
          <w:sz w:val="24"/>
          <w:szCs w:val="24"/>
          <w:lang w:val="x-none" w:eastAsia="pl-PL"/>
        </w:rPr>
      </w:pPr>
      <w:r w:rsidRPr="00DA6F79">
        <w:rPr>
          <w:rFonts w:asciiTheme="minorHAnsi" w:eastAsia="Times New Roman" w:hAnsiTheme="minorHAnsi" w:cstheme="minorHAnsi"/>
          <w:bCs/>
          <w:sz w:val="24"/>
          <w:szCs w:val="24"/>
          <w:lang w:val="x-none" w:eastAsia="x-none"/>
        </w:rPr>
        <w:t>Oświadczenie dotyczące tajemnicy przedsiębiorstwa</w:t>
      </w:r>
      <w:r w:rsidR="0066677D">
        <w:rPr>
          <w:rStyle w:val="Odwoanieprzypisudolnego"/>
          <w:rFonts w:asciiTheme="minorHAnsi" w:eastAsia="Times New Roman" w:hAnsiTheme="minorHAnsi" w:cstheme="minorHAnsi"/>
          <w:bCs/>
          <w:sz w:val="24"/>
          <w:szCs w:val="24"/>
          <w:lang w:val="x-none" w:eastAsia="x-none"/>
        </w:rPr>
        <w:footnoteReference w:id="4"/>
      </w:r>
      <w:r w:rsidRPr="00DA6F79">
        <w:rPr>
          <w:rFonts w:asciiTheme="minorHAnsi" w:eastAsia="Times New Roman" w:hAnsiTheme="minorHAnsi" w:cstheme="minorHAnsi"/>
          <w:bCs/>
          <w:sz w:val="24"/>
          <w:szCs w:val="24"/>
          <w:lang w:val="x-none" w:eastAsia="x-none"/>
        </w:rPr>
        <w:t xml:space="preserve"> </w:t>
      </w:r>
      <w:r w:rsidRPr="00E369EC">
        <w:rPr>
          <w:rFonts w:asciiTheme="minorHAnsi" w:eastAsia="Times New Roman" w:hAnsiTheme="minorHAnsi" w:cstheme="minorHAnsi"/>
          <w:bCs/>
          <w:sz w:val="20"/>
          <w:szCs w:val="20"/>
          <w:lang w:val="x-none" w:eastAsia="x-none"/>
        </w:rPr>
        <w:t>(</w:t>
      </w:r>
      <w:r w:rsidRPr="00E369EC">
        <w:rPr>
          <w:rFonts w:asciiTheme="minorHAnsi" w:eastAsia="Times New Roman" w:hAnsiTheme="minorHAnsi" w:cstheme="minorHAnsi"/>
          <w:bCs/>
          <w:i/>
          <w:sz w:val="20"/>
          <w:szCs w:val="20"/>
          <w:lang w:val="x-none" w:eastAsia="x-none"/>
        </w:rPr>
        <w:t>należy zaznaczyć właściwy kwadrat</w:t>
      </w:r>
      <w:r w:rsidRPr="00E369EC">
        <w:rPr>
          <w:rFonts w:asciiTheme="minorHAnsi" w:eastAsia="Times New Roman" w:hAnsiTheme="minorHAnsi" w:cstheme="minorHAnsi"/>
          <w:bCs/>
          <w:sz w:val="20"/>
          <w:szCs w:val="20"/>
          <w:lang w:val="x-none" w:eastAsia="x-none"/>
        </w:rPr>
        <w:t>):</w:t>
      </w:r>
    </w:p>
    <w:p w:rsidR="0066677D" w:rsidRDefault="0066677D" w:rsidP="00B54881">
      <w:pPr>
        <w:pStyle w:val="Akapitzlist"/>
        <w:keepNext/>
        <w:keepLines/>
        <w:numPr>
          <w:ilvl w:val="0"/>
          <w:numId w:val="43"/>
        </w:numPr>
        <w:spacing w:before="120" w:line="276" w:lineRule="auto"/>
        <w:ind w:left="714" w:hanging="357"/>
        <w:rPr>
          <w:rFonts w:asciiTheme="minorHAnsi" w:hAnsiTheme="minorHAnsi" w:cstheme="minorHAnsi"/>
        </w:rPr>
      </w:pPr>
      <w:r w:rsidRPr="00A558FC">
        <w:rPr>
          <w:rFonts w:asciiTheme="minorHAnsi" w:hAnsiTheme="minorHAnsi" w:cstheme="minorHAnsi"/>
        </w:rPr>
        <w:t xml:space="preserve">Żadna z informacji wskazanych w ofercie nie stanowi tajemnicy przedsiębiorstwa w rozumieniu przepisów o zwalczaniu nieuczciwej konkurencji     </w:t>
      </w:r>
    </w:p>
    <w:p w:rsidR="00DA6F79" w:rsidRPr="00A558FC" w:rsidRDefault="00DA6F79" w:rsidP="00B54881">
      <w:pPr>
        <w:pStyle w:val="Akapitzlist"/>
        <w:keepNext/>
        <w:keepLines/>
        <w:numPr>
          <w:ilvl w:val="0"/>
          <w:numId w:val="43"/>
        </w:numPr>
        <w:spacing w:before="120" w:after="120" w:line="276" w:lineRule="auto"/>
        <w:ind w:left="714" w:hanging="357"/>
        <w:rPr>
          <w:rFonts w:asciiTheme="minorHAnsi" w:hAnsiTheme="minorHAnsi" w:cstheme="minorHAnsi"/>
        </w:rPr>
      </w:pPr>
      <w:r w:rsidRPr="00A558FC">
        <w:rPr>
          <w:rFonts w:asciiTheme="minorHAnsi" w:hAnsiTheme="minorHAnsi" w:cstheme="minorHAnsi"/>
        </w:rPr>
        <w:t>Wskazane poniżej informacje wskazane w ofercie stanowią taje</w:t>
      </w:r>
      <w:r w:rsidR="00A558FC">
        <w:rPr>
          <w:rFonts w:asciiTheme="minorHAnsi" w:hAnsiTheme="minorHAnsi" w:cstheme="minorHAnsi"/>
        </w:rPr>
        <w:t xml:space="preserve">mnicę przedsiębiorstwa </w:t>
      </w:r>
      <w:r w:rsidRPr="00A558FC">
        <w:rPr>
          <w:rFonts w:asciiTheme="minorHAnsi" w:hAnsiTheme="minorHAnsi" w:cstheme="minorHAnsi"/>
        </w:rPr>
        <w:t>w rozumieniu przepisów o zwalczaniu nieuczciwej konkurencji i w związku z tym nie mogą</w:t>
      </w:r>
      <w:r w:rsidR="00A558FC">
        <w:rPr>
          <w:rFonts w:asciiTheme="minorHAnsi" w:hAnsiTheme="minorHAnsi" w:cstheme="minorHAnsi"/>
          <w:lang w:val="pl-PL"/>
        </w:rPr>
        <w:t xml:space="preserve"> </w:t>
      </w:r>
      <w:r w:rsidRPr="00A558FC">
        <w:rPr>
          <w:rFonts w:asciiTheme="minorHAnsi" w:hAnsiTheme="minorHAnsi" w:cstheme="minorHAnsi"/>
        </w:rPr>
        <w:t>być one udostępniane, w szczególności innym uczestnikom postępowania. Na dowód, że zastrzeżone informacje stanowią tajemnicę przedsiębio</w:t>
      </w:r>
      <w:r w:rsidR="00A558FC">
        <w:rPr>
          <w:rFonts w:asciiTheme="minorHAnsi" w:hAnsiTheme="minorHAnsi" w:cstheme="minorHAnsi"/>
        </w:rPr>
        <w:t xml:space="preserve">rstwa przedstawiam dokumenty </w:t>
      </w:r>
      <w:r w:rsidRPr="00A558FC">
        <w:rPr>
          <w:rFonts w:asciiTheme="minorHAnsi" w:hAnsiTheme="minorHAnsi" w:cstheme="minorHAnsi"/>
        </w:rPr>
        <w:t>w postaci</w:t>
      </w:r>
      <w:r w:rsidR="0066677D">
        <w:rPr>
          <w:rFonts w:asciiTheme="minorHAnsi" w:hAnsiTheme="minorHAnsi" w:cstheme="minorHAnsi"/>
          <w:lang w:val="pl-PL"/>
        </w:rPr>
        <w:t>.</w:t>
      </w:r>
    </w:p>
    <w:p w:rsidR="00DA6F79" w:rsidRPr="00DA6F79" w:rsidRDefault="00DA6F79" w:rsidP="001731CD">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005"/>
        <w:gridCol w:w="5205"/>
      </w:tblGrid>
      <w:tr w:rsidR="00DA6F79" w:rsidRPr="00DA6F79" w:rsidTr="00AF132A">
        <w:trPr>
          <w:trHeight w:val="343"/>
        </w:trPr>
        <w:tc>
          <w:tcPr>
            <w:tcW w:w="270" w:type="pct"/>
          </w:tcPr>
          <w:p w:rsidR="00DA6F79" w:rsidRPr="00DA6F79" w:rsidRDefault="00DA6F79" w:rsidP="00DA6F79">
            <w:pPr>
              <w:keepNext/>
              <w:keepLines/>
              <w:spacing w:after="0" w:line="276" w:lineRule="auto"/>
              <w:jc w:val="both"/>
              <w:rPr>
                <w:rFonts w:asciiTheme="minorHAnsi" w:hAnsiTheme="minorHAnsi" w:cstheme="minorHAnsi"/>
                <w:b/>
                <w:sz w:val="24"/>
                <w:szCs w:val="24"/>
              </w:rPr>
            </w:pPr>
            <w:r w:rsidRPr="00DA6F79">
              <w:rPr>
                <w:rFonts w:asciiTheme="minorHAnsi" w:hAnsiTheme="minorHAnsi" w:cstheme="minorHAnsi"/>
                <w:b/>
                <w:sz w:val="24"/>
                <w:szCs w:val="24"/>
              </w:rPr>
              <w:t>Lp.</w:t>
            </w:r>
          </w:p>
        </w:tc>
        <w:tc>
          <w:tcPr>
            <w:tcW w:w="2057" w:type="pct"/>
          </w:tcPr>
          <w:p w:rsidR="00DA6F79" w:rsidRPr="00DA6F79" w:rsidRDefault="00DA6F79" w:rsidP="00DA6F79">
            <w:pPr>
              <w:keepNext/>
              <w:keepLines/>
              <w:spacing w:after="0" w:line="276" w:lineRule="auto"/>
              <w:jc w:val="both"/>
              <w:rPr>
                <w:rFonts w:asciiTheme="minorHAnsi" w:hAnsiTheme="minorHAnsi" w:cstheme="minorHAnsi"/>
                <w:b/>
                <w:sz w:val="24"/>
                <w:szCs w:val="24"/>
              </w:rPr>
            </w:pPr>
            <w:r w:rsidRPr="00DA6F79">
              <w:rPr>
                <w:rFonts w:asciiTheme="minorHAnsi" w:hAnsiTheme="minorHAnsi" w:cstheme="minorHAnsi"/>
                <w:b/>
                <w:sz w:val="24"/>
                <w:szCs w:val="24"/>
              </w:rPr>
              <w:t>Rodzaj informacji</w:t>
            </w:r>
          </w:p>
        </w:tc>
        <w:tc>
          <w:tcPr>
            <w:tcW w:w="2673" w:type="pct"/>
          </w:tcPr>
          <w:p w:rsidR="00DA6F79" w:rsidRPr="00DA6F79" w:rsidRDefault="00AF132A" w:rsidP="00DA6F79">
            <w:pPr>
              <w:keepNext/>
              <w:keepLines/>
              <w:spacing w:after="0" w:line="276" w:lineRule="auto"/>
              <w:jc w:val="both"/>
              <w:rPr>
                <w:rFonts w:asciiTheme="minorHAnsi" w:hAnsiTheme="minorHAnsi" w:cstheme="minorHAnsi"/>
                <w:b/>
                <w:sz w:val="24"/>
                <w:szCs w:val="24"/>
              </w:rPr>
            </w:pPr>
            <w:r>
              <w:rPr>
                <w:rFonts w:asciiTheme="minorHAnsi" w:hAnsiTheme="minorHAnsi" w:cstheme="minorHAnsi"/>
                <w:b/>
                <w:sz w:val="24"/>
                <w:szCs w:val="24"/>
              </w:rPr>
              <w:t>nazwa pliku objętego tajemnicą przedsiębiorstwa</w:t>
            </w:r>
          </w:p>
        </w:tc>
      </w:tr>
      <w:tr w:rsidR="00AF132A" w:rsidRPr="00DA6F79" w:rsidTr="00AF132A">
        <w:tc>
          <w:tcPr>
            <w:tcW w:w="270"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c>
          <w:tcPr>
            <w:tcW w:w="2057"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c>
          <w:tcPr>
            <w:tcW w:w="2673"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r>
      <w:tr w:rsidR="00AF132A" w:rsidRPr="00DA6F79" w:rsidTr="00AF132A">
        <w:tc>
          <w:tcPr>
            <w:tcW w:w="270"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c>
          <w:tcPr>
            <w:tcW w:w="2057"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c>
          <w:tcPr>
            <w:tcW w:w="2673"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r>
      <w:tr w:rsidR="00AF132A" w:rsidRPr="00DA6F79" w:rsidTr="00AF132A">
        <w:tc>
          <w:tcPr>
            <w:tcW w:w="270"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c>
          <w:tcPr>
            <w:tcW w:w="2057"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c>
          <w:tcPr>
            <w:tcW w:w="2673"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r>
      <w:tr w:rsidR="00AF132A" w:rsidRPr="00DA6F79" w:rsidTr="00AF132A">
        <w:tc>
          <w:tcPr>
            <w:tcW w:w="270"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c>
          <w:tcPr>
            <w:tcW w:w="2057"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c>
          <w:tcPr>
            <w:tcW w:w="2673" w:type="pct"/>
          </w:tcPr>
          <w:p w:rsidR="00AF132A" w:rsidRPr="00DA6F79" w:rsidRDefault="00AF132A" w:rsidP="00DA6F79">
            <w:pPr>
              <w:keepNext/>
              <w:keepLines/>
              <w:spacing w:after="0" w:line="276" w:lineRule="auto"/>
              <w:jc w:val="both"/>
              <w:rPr>
                <w:rFonts w:asciiTheme="minorHAnsi" w:hAnsiTheme="minorHAnsi" w:cstheme="minorHAnsi"/>
                <w:sz w:val="24"/>
                <w:szCs w:val="24"/>
              </w:rPr>
            </w:pPr>
          </w:p>
        </w:tc>
      </w:tr>
    </w:tbl>
    <w:p w:rsidR="00DA6F79" w:rsidRPr="00DA6F79" w:rsidRDefault="00DA6F79" w:rsidP="00DA6F79">
      <w:pPr>
        <w:widowControl w:val="0"/>
        <w:spacing w:after="0" w:line="360" w:lineRule="auto"/>
        <w:jc w:val="both"/>
        <w:rPr>
          <w:rFonts w:asciiTheme="minorHAnsi" w:eastAsia="Times New Roman" w:hAnsiTheme="minorHAnsi" w:cstheme="minorHAnsi"/>
          <w:sz w:val="24"/>
          <w:szCs w:val="24"/>
          <w:lang w:eastAsia="pl-PL"/>
        </w:rPr>
      </w:pPr>
    </w:p>
    <w:p w:rsidR="00DA6F79" w:rsidRPr="00DA6F79" w:rsidRDefault="00DA6F79" w:rsidP="00B54881">
      <w:pPr>
        <w:widowControl w:val="0"/>
        <w:numPr>
          <w:ilvl w:val="0"/>
          <w:numId w:val="37"/>
        </w:numPr>
        <w:spacing w:after="0" w:line="360"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Informujemy, że Wykonawca</w:t>
      </w:r>
      <w:r w:rsidRPr="00DA6F79">
        <w:rPr>
          <w:rFonts w:asciiTheme="minorHAnsi" w:eastAsia="Times New Roman" w:hAnsiTheme="minorHAnsi" w:cstheme="minorHAnsi"/>
          <w:sz w:val="24"/>
          <w:szCs w:val="24"/>
          <w:vertAlign w:val="superscript"/>
          <w:lang w:eastAsia="pl-PL"/>
        </w:rPr>
        <w:footnoteReference w:id="5"/>
      </w:r>
      <w:r w:rsidRPr="00DA6F79">
        <w:rPr>
          <w:rFonts w:asciiTheme="minorHAnsi" w:eastAsia="Times New Roman" w:hAnsiTheme="minorHAnsi" w:cstheme="minorHAnsi"/>
          <w:sz w:val="24"/>
          <w:szCs w:val="24"/>
          <w:lang w:eastAsia="pl-PL"/>
        </w:rPr>
        <w:t xml:space="preserve"> jest: (</w:t>
      </w:r>
      <w:r w:rsidRPr="00E369EC">
        <w:rPr>
          <w:rFonts w:asciiTheme="minorHAnsi" w:eastAsia="Times New Roman" w:hAnsiTheme="minorHAnsi" w:cstheme="minorHAnsi"/>
          <w:sz w:val="20"/>
          <w:szCs w:val="20"/>
          <w:lang w:eastAsia="pl-PL"/>
        </w:rPr>
        <w:t>zaznaczyć właściwy kwadrat</w:t>
      </w:r>
      <w:r w:rsidRPr="00E369EC">
        <w:rPr>
          <w:rFonts w:asciiTheme="minorHAnsi" w:eastAsia="Times New Roman" w:hAnsiTheme="minorHAnsi" w:cstheme="minorHAnsi"/>
          <w:sz w:val="24"/>
          <w:szCs w:val="24"/>
          <w:lang w:eastAsia="pl-PL"/>
        </w:rPr>
        <w:t>)</w:t>
      </w:r>
      <w:r w:rsidRPr="00E369EC">
        <w:rPr>
          <w:rFonts w:asciiTheme="minorHAnsi" w:eastAsia="Times New Roman" w:hAnsiTheme="minorHAnsi" w:cstheme="minorHAnsi"/>
          <w:sz w:val="24"/>
          <w:szCs w:val="24"/>
          <w:vertAlign w:val="superscript"/>
          <w:lang w:eastAsia="pl-PL"/>
        </w:rPr>
        <w:footnoteReference w:id="6"/>
      </w:r>
      <w:r w:rsidRPr="00E369EC">
        <w:rPr>
          <w:rFonts w:asciiTheme="minorHAnsi" w:eastAsia="Times New Roman" w:hAnsiTheme="minorHAnsi" w:cstheme="minorHAnsi"/>
          <w:sz w:val="24"/>
          <w:szCs w:val="24"/>
          <w:lang w:eastAsia="pl-PL"/>
        </w:rPr>
        <w:t xml:space="preserve">: </w:t>
      </w:r>
    </w:p>
    <w:p w:rsidR="00A506BC" w:rsidRDefault="00DA6F79" w:rsidP="00B54881">
      <w:pPr>
        <w:pStyle w:val="Akapitzlist"/>
        <w:widowControl w:val="0"/>
        <w:numPr>
          <w:ilvl w:val="0"/>
          <w:numId w:val="44"/>
        </w:numPr>
        <w:spacing w:line="360" w:lineRule="auto"/>
        <w:jc w:val="both"/>
        <w:rPr>
          <w:rFonts w:asciiTheme="minorHAnsi" w:hAnsiTheme="minorHAnsi" w:cstheme="minorHAnsi"/>
          <w:lang w:eastAsia="pl-PL"/>
        </w:rPr>
      </w:pPr>
      <w:r w:rsidRPr="00A558FC">
        <w:rPr>
          <w:rFonts w:asciiTheme="minorHAnsi" w:hAnsiTheme="minorHAnsi" w:cstheme="minorHAnsi"/>
          <w:lang w:eastAsia="pl-PL"/>
        </w:rPr>
        <w:t xml:space="preserve">Mikroprzedsiębiorstwem,   </w:t>
      </w:r>
    </w:p>
    <w:p w:rsidR="00A506BC" w:rsidRPr="00A506BC" w:rsidRDefault="00DA6F79" w:rsidP="00B54881">
      <w:pPr>
        <w:pStyle w:val="Akapitzlist"/>
        <w:widowControl w:val="0"/>
        <w:numPr>
          <w:ilvl w:val="0"/>
          <w:numId w:val="44"/>
        </w:numPr>
        <w:spacing w:line="360" w:lineRule="auto"/>
        <w:jc w:val="both"/>
        <w:rPr>
          <w:rFonts w:asciiTheme="minorHAnsi" w:hAnsiTheme="minorHAnsi" w:cstheme="minorHAnsi"/>
          <w:lang w:eastAsia="pl-PL"/>
        </w:rPr>
      </w:pPr>
      <w:r w:rsidRPr="00A506BC">
        <w:rPr>
          <w:rFonts w:asciiTheme="minorHAnsi" w:hAnsiTheme="minorHAnsi" w:cstheme="minorHAnsi"/>
          <w:bCs/>
          <w:lang w:eastAsia="pl-PL"/>
        </w:rPr>
        <w:t>Małym przedsiębiorstwem,</w:t>
      </w:r>
    </w:p>
    <w:p w:rsidR="00A506BC" w:rsidRPr="00A506BC" w:rsidRDefault="00DA6F79" w:rsidP="00B54881">
      <w:pPr>
        <w:pStyle w:val="Akapitzlist"/>
        <w:widowControl w:val="0"/>
        <w:numPr>
          <w:ilvl w:val="0"/>
          <w:numId w:val="44"/>
        </w:numPr>
        <w:spacing w:line="360" w:lineRule="auto"/>
        <w:jc w:val="both"/>
        <w:rPr>
          <w:rFonts w:asciiTheme="minorHAnsi" w:hAnsiTheme="minorHAnsi" w:cstheme="minorHAnsi"/>
          <w:lang w:eastAsia="pl-PL"/>
        </w:rPr>
      </w:pPr>
      <w:r w:rsidRPr="00A506BC">
        <w:rPr>
          <w:rFonts w:asciiTheme="minorHAnsi" w:hAnsiTheme="minorHAnsi" w:cstheme="minorHAnsi"/>
          <w:bCs/>
          <w:lang w:eastAsia="pl-PL"/>
        </w:rPr>
        <w:t>Średnim przedsiębiorstwem,</w:t>
      </w:r>
    </w:p>
    <w:p w:rsidR="00DA6F79" w:rsidRPr="00A506BC" w:rsidRDefault="00DA6F79" w:rsidP="00B54881">
      <w:pPr>
        <w:pStyle w:val="Akapitzlist"/>
        <w:widowControl w:val="0"/>
        <w:numPr>
          <w:ilvl w:val="0"/>
          <w:numId w:val="44"/>
        </w:numPr>
        <w:spacing w:line="360" w:lineRule="auto"/>
        <w:jc w:val="both"/>
        <w:rPr>
          <w:rFonts w:asciiTheme="minorHAnsi" w:hAnsiTheme="minorHAnsi" w:cstheme="minorHAnsi"/>
          <w:lang w:eastAsia="pl-PL"/>
        </w:rPr>
      </w:pPr>
      <w:r w:rsidRPr="00A506BC">
        <w:rPr>
          <w:rFonts w:asciiTheme="minorHAnsi" w:hAnsiTheme="minorHAnsi" w:cstheme="minorHAnsi"/>
          <w:bCs/>
          <w:lang w:eastAsia="pl-PL"/>
        </w:rPr>
        <w:t>Dużym przedsiębiorstwem</w:t>
      </w:r>
    </w:p>
    <w:p w:rsidR="00F0045D" w:rsidRPr="00F0045D" w:rsidRDefault="00DA6F79" w:rsidP="00B54881">
      <w:pPr>
        <w:widowControl w:val="0"/>
        <w:numPr>
          <w:ilvl w:val="0"/>
          <w:numId w:val="39"/>
        </w:numPr>
        <w:spacing w:before="120" w:after="0" w:line="360" w:lineRule="auto"/>
        <w:ind w:left="357" w:hanging="357"/>
        <w:jc w:val="both"/>
        <w:rPr>
          <w:rFonts w:asciiTheme="minorHAnsi" w:eastAsia="Times New Roman" w:hAnsiTheme="minorHAnsi" w:cstheme="minorHAnsi"/>
          <w:sz w:val="24"/>
          <w:szCs w:val="24"/>
          <w:lang w:eastAsia="pl-PL"/>
        </w:rPr>
      </w:pPr>
      <w:r w:rsidRPr="00DA6F79">
        <w:rPr>
          <w:rFonts w:asciiTheme="minorHAnsi" w:hAnsiTheme="minorHAnsi" w:cstheme="minorHAnsi"/>
          <w:color w:val="000000"/>
          <w:sz w:val="24"/>
          <w:szCs w:val="24"/>
        </w:rPr>
        <w:t>Oświadczamy, że wypełniliśmy obowiązki informacyjne przewidziane w art. 13 lub art. 14 RODO</w:t>
      </w:r>
      <w:r w:rsidRPr="00DA6F79">
        <w:rPr>
          <w:rFonts w:asciiTheme="minorHAnsi" w:hAnsiTheme="minorHAnsi" w:cstheme="minorHAnsi"/>
          <w:color w:val="000000"/>
          <w:sz w:val="24"/>
          <w:szCs w:val="24"/>
          <w:vertAlign w:val="superscript"/>
        </w:rPr>
        <w:footnoteReference w:id="7"/>
      </w:r>
      <w:r w:rsidRPr="00DA6F79">
        <w:rPr>
          <w:rFonts w:asciiTheme="minorHAnsi" w:hAnsiTheme="minorHAnsi" w:cstheme="minorHAnsi"/>
          <w:color w:val="000000"/>
          <w:sz w:val="24"/>
          <w:szCs w:val="24"/>
        </w:rPr>
        <w:t xml:space="preserve"> wobec osób fizycznych, </w:t>
      </w:r>
      <w:r w:rsidRPr="00DA6F79">
        <w:rPr>
          <w:rFonts w:asciiTheme="minorHAnsi" w:hAnsiTheme="minorHAnsi" w:cstheme="minorHAnsi"/>
          <w:sz w:val="24"/>
          <w:szCs w:val="24"/>
        </w:rPr>
        <w:t>od których dane osobowe bezpośrednio lub pośrednio pozyskaliśmy</w:t>
      </w:r>
      <w:r w:rsidRPr="00DA6F79">
        <w:rPr>
          <w:rFonts w:asciiTheme="minorHAnsi" w:hAnsiTheme="minorHAnsi" w:cstheme="minorHAnsi"/>
          <w:color w:val="000000"/>
          <w:sz w:val="24"/>
          <w:szCs w:val="24"/>
        </w:rPr>
        <w:t xml:space="preserve"> w celu ubiegania się o udzielenie zamówienia publicznego w niniejszym postępowaniu</w:t>
      </w:r>
      <w:r w:rsidRPr="00DA6F79">
        <w:rPr>
          <w:rFonts w:asciiTheme="minorHAnsi" w:hAnsiTheme="minorHAnsi" w:cstheme="minorHAnsi"/>
          <w:color w:val="000000"/>
          <w:sz w:val="24"/>
          <w:szCs w:val="24"/>
          <w:vertAlign w:val="superscript"/>
        </w:rPr>
        <w:footnoteReference w:id="8"/>
      </w:r>
      <w:r w:rsidRPr="00DA6F79">
        <w:rPr>
          <w:rFonts w:asciiTheme="minorHAnsi" w:hAnsiTheme="minorHAnsi" w:cstheme="minorHAnsi"/>
          <w:sz w:val="24"/>
          <w:szCs w:val="24"/>
        </w:rPr>
        <w:t>.</w:t>
      </w:r>
    </w:p>
    <w:p w:rsidR="00DA6F79" w:rsidRPr="00DA6F79" w:rsidRDefault="00DA6F79" w:rsidP="00B54881">
      <w:pPr>
        <w:widowControl w:val="0"/>
        <w:numPr>
          <w:ilvl w:val="0"/>
          <w:numId w:val="39"/>
        </w:numPr>
        <w:spacing w:before="120" w:after="0" w:line="360" w:lineRule="auto"/>
        <w:ind w:left="357" w:hanging="357"/>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Załącznikami do niniejszej oferty, stanowiącymi integralną jej część są:</w:t>
      </w:r>
    </w:p>
    <w:p w:rsidR="00DA6F79" w:rsidRPr="00DA6F79" w:rsidRDefault="00DA6F79" w:rsidP="00DA6F79">
      <w:pPr>
        <w:widowControl w:val="0"/>
        <w:spacing w:after="0" w:line="360" w:lineRule="auto"/>
        <w:ind w:left="360"/>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(wykaz załączników wraz z tytułami)</w:t>
      </w:r>
    </w:p>
    <w:p w:rsidR="00DA6F79" w:rsidRPr="00DA6F79" w:rsidRDefault="00DA6F79" w:rsidP="00DA6F79">
      <w:pPr>
        <w:widowControl w:val="0"/>
        <w:spacing w:after="0" w:line="360" w:lineRule="auto"/>
        <w:ind w:left="360"/>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360" w:lineRule="auto"/>
        <w:ind w:left="360"/>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360" w:lineRule="auto"/>
        <w:ind w:left="360"/>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360" w:lineRule="auto"/>
        <w:ind w:left="360"/>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before="480" w:after="0" w:line="360"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w:t>
      </w:r>
    </w:p>
    <w:p w:rsidR="00DA6F79" w:rsidRPr="00DA6F79" w:rsidRDefault="00DA6F79" w:rsidP="00DA6F79">
      <w:pPr>
        <w:widowControl w:val="0"/>
        <w:spacing w:after="0" w:line="360"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 xml:space="preserve">   Data </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Podpis upoważnionego przedstawiciela Wykonawcy</w:t>
      </w:r>
      <w:r w:rsidRPr="00DA6F79">
        <w:rPr>
          <w:rFonts w:asciiTheme="minorHAnsi" w:eastAsia="Times New Roman" w:hAnsiTheme="minorHAnsi" w:cstheme="minorHAnsi"/>
          <w:lang w:eastAsia="pl-PL"/>
        </w:rPr>
        <w:br w:type="page"/>
      </w:r>
    </w:p>
    <w:p w:rsidR="00DA6F79" w:rsidRPr="00DA6F79" w:rsidRDefault="00DA6F79" w:rsidP="00E369EC">
      <w:pPr>
        <w:spacing w:after="120" w:line="276" w:lineRule="auto"/>
        <w:rPr>
          <w:rFonts w:asciiTheme="minorHAnsi" w:hAnsiTheme="minorHAnsi" w:cstheme="minorHAnsi"/>
          <w:b/>
          <w:sz w:val="24"/>
          <w:szCs w:val="24"/>
        </w:rPr>
      </w:pPr>
      <w:r w:rsidRPr="00DA6F79">
        <w:rPr>
          <w:rFonts w:asciiTheme="minorHAnsi" w:hAnsiTheme="minorHAnsi" w:cstheme="minorHAnsi"/>
          <w:sz w:val="24"/>
          <w:szCs w:val="24"/>
        </w:rPr>
        <w:lastRenderedPageBreak/>
        <w:t xml:space="preserve">Numer </w:t>
      </w:r>
      <w:r w:rsidRPr="00DB2565">
        <w:rPr>
          <w:rFonts w:asciiTheme="minorHAnsi" w:hAnsiTheme="minorHAnsi" w:cstheme="minorHAnsi"/>
          <w:sz w:val="24"/>
          <w:szCs w:val="24"/>
        </w:rPr>
        <w:t xml:space="preserve">sprawy </w:t>
      </w:r>
      <w:r w:rsidR="00A506BC" w:rsidRPr="00DB2565">
        <w:rPr>
          <w:rFonts w:asciiTheme="minorHAnsi" w:hAnsiTheme="minorHAnsi" w:cstheme="minorHAnsi"/>
          <w:b/>
          <w:sz w:val="24"/>
          <w:szCs w:val="24"/>
        </w:rPr>
        <w:t>ZP.271.</w:t>
      </w:r>
      <w:r w:rsidR="002F4AF8">
        <w:rPr>
          <w:rFonts w:asciiTheme="minorHAnsi" w:hAnsiTheme="minorHAnsi" w:cstheme="minorHAnsi"/>
          <w:b/>
          <w:sz w:val="24"/>
          <w:szCs w:val="24"/>
        </w:rPr>
        <w:t>6</w:t>
      </w:r>
      <w:r w:rsidR="00E369EC">
        <w:rPr>
          <w:rFonts w:asciiTheme="minorHAnsi" w:hAnsiTheme="minorHAnsi" w:cstheme="minorHAnsi"/>
          <w:b/>
          <w:sz w:val="24"/>
          <w:szCs w:val="24"/>
        </w:rPr>
        <w:t>.2024</w:t>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t>Załącznik Nr 2 do SWZ</w:t>
      </w:r>
    </w:p>
    <w:p w:rsidR="00DA6F79" w:rsidRPr="00DA6F79" w:rsidRDefault="00DA6F79" w:rsidP="00E369EC">
      <w:pPr>
        <w:spacing w:after="120" w:line="276" w:lineRule="auto"/>
        <w:ind w:left="5672"/>
        <w:rPr>
          <w:rFonts w:asciiTheme="minorHAnsi" w:hAnsiTheme="minorHAnsi" w:cstheme="minorHAnsi"/>
          <w:b/>
          <w:sz w:val="24"/>
          <w:szCs w:val="24"/>
        </w:rPr>
      </w:pPr>
    </w:p>
    <w:p w:rsidR="00DA6F79" w:rsidRPr="00DA6F79" w:rsidRDefault="00DA6F79" w:rsidP="00E369EC">
      <w:pPr>
        <w:spacing w:after="120" w:line="276" w:lineRule="auto"/>
        <w:ind w:left="5672"/>
        <w:rPr>
          <w:rFonts w:asciiTheme="minorHAnsi" w:hAnsiTheme="minorHAnsi" w:cstheme="minorHAnsi"/>
          <w:b/>
          <w:sz w:val="24"/>
          <w:szCs w:val="24"/>
        </w:rPr>
      </w:pPr>
      <w:r w:rsidRPr="00DA6F79">
        <w:rPr>
          <w:rFonts w:asciiTheme="minorHAnsi" w:hAnsiTheme="minorHAnsi" w:cstheme="minorHAnsi"/>
          <w:b/>
          <w:sz w:val="24"/>
          <w:szCs w:val="24"/>
        </w:rPr>
        <w:t>Zamawiający:</w:t>
      </w:r>
    </w:p>
    <w:p w:rsidR="00DA6F79" w:rsidRPr="00DA6F79" w:rsidRDefault="00DA6F79" w:rsidP="00E369EC">
      <w:pPr>
        <w:snapToGrid w:val="0"/>
        <w:spacing w:after="120" w:line="276" w:lineRule="auto"/>
        <w:ind w:left="5672"/>
        <w:rPr>
          <w:rFonts w:asciiTheme="minorHAnsi" w:hAnsiTheme="minorHAnsi" w:cstheme="minorHAnsi"/>
          <w:b/>
          <w:sz w:val="24"/>
          <w:szCs w:val="24"/>
        </w:rPr>
      </w:pPr>
      <w:r w:rsidRPr="00DA6F79">
        <w:rPr>
          <w:rFonts w:asciiTheme="minorHAnsi" w:hAnsiTheme="minorHAnsi" w:cstheme="minorHAnsi"/>
          <w:b/>
          <w:sz w:val="24"/>
          <w:szCs w:val="24"/>
        </w:rPr>
        <w:t>Gmina Aleksandrów Łódzki</w:t>
      </w:r>
    </w:p>
    <w:p w:rsidR="00DA6F79" w:rsidRPr="00DA6F79" w:rsidRDefault="00DA6F79" w:rsidP="00E369EC">
      <w:pPr>
        <w:snapToGrid w:val="0"/>
        <w:spacing w:after="120" w:line="276" w:lineRule="auto"/>
        <w:ind w:left="5672"/>
        <w:rPr>
          <w:rFonts w:asciiTheme="minorHAnsi" w:hAnsiTheme="minorHAnsi" w:cstheme="minorHAnsi"/>
          <w:b/>
          <w:sz w:val="24"/>
          <w:szCs w:val="24"/>
        </w:rPr>
      </w:pPr>
      <w:r w:rsidRPr="00DA6F79">
        <w:rPr>
          <w:rFonts w:asciiTheme="minorHAnsi" w:hAnsiTheme="minorHAnsi" w:cstheme="minorHAnsi"/>
          <w:b/>
          <w:sz w:val="24"/>
          <w:szCs w:val="24"/>
        </w:rPr>
        <w:t xml:space="preserve">Plac Kościuszki 2 </w:t>
      </w:r>
    </w:p>
    <w:p w:rsidR="00DA6F79" w:rsidRPr="00DA6F79" w:rsidRDefault="00DA6F79" w:rsidP="00E369EC">
      <w:pPr>
        <w:snapToGrid w:val="0"/>
        <w:spacing w:after="120" w:line="276" w:lineRule="auto"/>
        <w:ind w:left="5672"/>
        <w:rPr>
          <w:rFonts w:asciiTheme="minorHAnsi" w:hAnsiTheme="minorHAnsi" w:cstheme="minorHAnsi"/>
          <w:b/>
          <w:sz w:val="24"/>
          <w:szCs w:val="24"/>
        </w:rPr>
      </w:pPr>
      <w:r w:rsidRPr="00DA6F79">
        <w:rPr>
          <w:rFonts w:asciiTheme="minorHAnsi" w:hAnsiTheme="minorHAnsi" w:cstheme="minorHAnsi"/>
          <w:b/>
          <w:sz w:val="24"/>
          <w:szCs w:val="24"/>
        </w:rPr>
        <w:t>95 – 070 Aleksandrów Łódzki</w:t>
      </w:r>
    </w:p>
    <w:p w:rsidR="00DA6F79" w:rsidRPr="00DA6F79" w:rsidRDefault="00DA6F79" w:rsidP="00E369EC">
      <w:pPr>
        <w:widowControl w:val="0"/>
        <w:spacing w:after="120" w:line="276"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Wykonawca:</w:t>
      </w:r>
    </w:p>
    <w:p w:rsidR="00DA6F79" w:rsidRPr="00DA6F79" w:rsidRDefault="00DA6F79" w:rsidP="00E369EC">
      <w:pPr>
        <w:widowControl w:val="0"/>
        <w:spacing w:after="120" w:line="276" w:lineRule="auto"/>
        <w:ind w:right="5954"/>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E369EC" w:rsidRPr="00E369EC" w:rsidRDefault="00DA6F79" w:rsidP="00E369EC">
      <w:pPr>
        <w:widowControl w:val="0"/>
        <w:spacing w:after="0" w:line="276" w:lineRule="auto"/>
        <w:ind w:right="5954"/>
        <w:rPr>
          <w:rFonts w:asciiTheme="minorHAnsi" w:eastAsia="Times New Roman" w:hAnsiTheme="minorHAnsi" w:cstheme="minorHAnsi"/>
          <w:sz w:val="20"/>
          <w:szCs w:val="20"/>
          <w:lang w:eastAsia="pl-PL"/>
        </w:rPr>
      </w:pPr>
      <w:r w:rsidRPr="00E369EC">
        <w:rPr>
          <w:rFonts w:asciiTheme="minorHAnsi" w:eastAsia="Times New Roman" w:hAnsiTheme="minorHAnsi" w:cstheme="minorHAnsi"/>
          <w:sz w:val="20"/>
          <w:szCs w:val="20"/>
          <w:lang w:eastAsia="pl-PL"/>
        </w:rPr>
        <w:t xml:space="preserve">(pełna nazwa/firma, </w:t>
      </w:r>
      <w:r w:rsidR="00E369EC" w:rsidRPr="00E369EC">
        <w:rPr>
          <w:rFonts w:asciiTheme="minorHAnsi" w:eastAsia="Times New Roman" w:hAnsiTheme="minorHAnsi" w:cstheme="minorHAnsi"/>
          <w:sz w:val="20"/>
          <w:szCs w:val="20"/>
          <w:lang w:eastAsia="pl-PL"/>
        </w:rPr>
        <w:t xml:space="preserve">siedziba, </w:t>
      </w:r>
      <w:r w:rsidRPr="00E369EC">
        <w:rPr>
          <w:rFonts w:asciiTheme="minorHAnsi" w:eastAsia="Times New Roman" w:hAnsiTheme="minorHAnsi" w:cstheme="minorHAnsi"/>
          <w:sz w:val="20"/>
          <w:szCs w:val="20"/>
          <w:lang w:eastAsia="pl-PL"/>
        </w:rPr>
        <w:t xml:space="preserve">adres, </w:t>
      </w:r>
      <w:r w:rsidRPr="00E369EC">
        <w:rPr>
          <w:rFonts w:asciiTheme="minorHAnsi" w:eastAsia="Times New Roman" w:hAnsiTheme="minorHAnsi" w:cstheme="minorHAnsi"/>
          <w:sz w:val="20"/>
          <w:szCs w:val="20"/>
          <w:lang w:eastAsia="pl-PL"/>
        </w:rPr>
        <w:br/>
        <w:t xml:space="preserve">w zależności od podmiotu: </w:t>
      </w:r>
    </w:p>
    <w:p w:rsidR="00DA6F79" w:rsidRDefault="00DA6F79" w:rsidP="00E369EC">
      <w:pPr>
        <w:widowControl w:val="0"/>
        <w:spacing w:after="120" w:line="276" w:lineRule="auto"/>
        <w:ind w:right="5954"/>
        <w:rPr>
          <w:rFonts w:asciiTheme="minorHAnsi" w:eastAsia="Times New Roman" w:hAnsiTheme="minorHAnsi" w:cstheme="minorHAnsi"/>
          <w:sz w:val="20"/>
          <w:szCs w:val="20"/>
          <w:lang w:eastAsia="pl-PL"/>
        </w:rPr>
      </w:pPr>
      <w:r w:rsidRPr="00E369EC">
        <w:rPr>
          <w:rFonts w:asciiTheme="minorHAnsi" w:eastAsia="Times New Roman" w:hAnsiTheme="minorHAnsi" w:cstheme="minorHAnsi"/>
          <w:sz w:val="20"/>
          <w:szCs w:val="20"/>
          <w:lang w:eastAsia="pl-PL"/>
        </w:rPr>
        <w:t>NIP/PESEL, KRS/</w:t>
      </w:r>
      <w:proofErr w:type="spellStart"/>
      <w:r w:rsidRPr="00E369EC">
        <w:rPr>
          <w:rFonts w:asciiTheme="minorHAnsi" w:eastAsia="Times New Roman" w:hAnsiTheme="minorHAnsi" w:cstheme="minorHAnsi"/>
          <w:sz w:val="20"/>
          <w:szCs w:val="20"/>
          <w:lang w:eastAsia="pl-PL"/>
        </w:rPr>
        <w:t>CEiDG</w:t>
      </w:r>
      <w:proofErr w:type="spellEnd"/>
      <w:r w:rsidRPr="00E369EC">
        <w:rPr>
          <w:rFonts w:asciiTheme="minorHAnsi" w:eastAsia="Times New Roman" w:hAnsiTheme="minorHAnsi" w:cstheme="minorHAnsi"/>
          <w:sz w:val="20"/>
          <w:szCs w:val="20"/>
          <w:lang w:eastAsia="pl-PL"/>
        </w:rPr>
        <w:t>)</w:t>
      </w:r>
    </w:p>
    <w:p w:rsidR="00DA6F79" w:rsidRPr="00DA6F79" w:rsidRDefault="00DA6F79" w:rsidP="00E369EC">
      <w:pPr>
        <w:widowControl w:val="0"/>
        <w:spacing w:after="120" w:line="276" w:lineRule="auto"/>
        <w:rPr>
          <w:rFonts w:asciiTheme="minorHAnsi" w:eastAsia="Times New Roman" w:hAnsiTheme="minorHAnsi" w:cstheme="minorHAnsi"/>
          <w:sz w:val="24"/>
          <w:szCs w:val="24"/>
          <w:u w:val="single"/>
          <w:lang w:eastAsia="pl-PL"/>
        </w:rPr>
      </w:pPr>
      <w:r w:rsidRPr="00DA6F79">
        <w:rPr>
          <w:rFonts w:asciiTheme="minorHAnsi" w:eastAsia="Times New Roman" w:hAnsiTheme="minorHAnsi" w:cstheme="minorHAnsi"/>
          <w:sz w:val="24"/>
          <w:szCs w:val="24"/>
          <w:u w:val="single"/>
          <w:lang w:eastAsia="pl-PL"/>
        </w:rPr>
        <w:t>reprezentowany przez:</w:t>
      </w:r>
    </w:p>
    <w:p w:rsidR="00DA6F79" w:rsidRPr="00DA6F79" w:rsidRDefault="00DA6F79" w:rsidP="00E369EC">
      <w:pPr>
        <w:widowControl w:val="0"/>
        <w:spacing w:after="120" w:line="276" w:lineRule="auto"/>
        <w:ind w:right="5954"/>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E369EC" w:rsidRDefault="00DA6F79" w:rsidP="00E369EC">
      <w:pPr>
        <w:widowControl w:val="0"/>
        <w:spacing w:after="120" w:line="276" w:lineRule="auto"/>
        <w:ind w:right="5953"/>
        <w:rPr>
          <w:rFonts w:asciiTheme="minorHAnsi" w:eastAsia="Times New Roman" w:hAnsiTheme="minorHAnsi" w:cstheme="minorHAnsi"/>
          <w:sz w:val="20"/>
          <w:szCs w:val="20"/>
          <w:lang w:eastAsia="pl-PL"/>
        </w:rPr>
      </w:pPr>
      <w:r w:rsidRPr="00E369EC">
        <w:rPr>
          <w:rFonts w:asciiTheme="minorHAnsi" w:eastAsia="Times New Roman" w:hAnsiTheme="minorHAnsi" w:cstheme="minorHAnsi"/>
          <w:sz w:val="20"/>
          <w:szCs w:val="20"/>
          <w:lang w:eastAsia="pl-PL"/>
        </w:rPr>
        <w:t>(imię, nazwisko, stanowisko/podstawa do reprezentacji)</w:t>
      </w:r>
    </w:p>
    <w:p w:rsidR="00DA6F79" w:rsidRPr="00DA6F79" w:rsidRDefault="00DA6F79" w:rsidP="00E369EC">
      <w:pPr>
        <w:widowControl w:val="0"/>
        <w:spacing w:after="120" w:line="276" w:lineRule="auto"/>
        <w:jc w:val="center"/>
        <w:rPr>
          <w:rFonts w:asciiTheme="minorHAnsi" w:eastAsia="Times New Roman" w:hAnsiTheme="minorHAnsi" w:cstheme="minorHAnsi"/>
          <w:b/>
          <w:sz w:val="24"/>
          <w:szCs w:val="24"/>
          <w:u w:val="single"/>
          <w:lang w:eastAsia="pl-PL"/>
        </w:rPr>
      </w:pPr>
    </w:p>
    <w:p w:rsidR="00DA6F79" w:rsidRPr="00DA6F79" w:rsidRDefault="00DA6F79" w:rsidP="00E369EC">
      <w:pPr>
        <w:widowControl w:val="0"/>
        <w:spacing w:after="120" w:line="276" w:lineRule="auto"/>
        <w:jc w:val="center"/>
        <w:rPr>
          <w:rFonts w:asciiTheme="minorHAnsi" w:eastAsia="Times New Roman" w:hAnsiTheme="minorHAnsi" w:cstheme="minorHAnsi"/>
          <w:b/>
          <w:sz w:val="24"/>
          <w:szCs w:val="24"/>
          <w:u w:val="single"/>
          <w:lang w:eastAsia="pl-PL"/>
        </w:rPr>
      </w:pPr>
      <w:r w:rsidRPr="00DA6F79">
        <w:rPr>
          <w:rFonts w:asciiTheme="minorHAnsi" w:eastAsia="Times New Roman" w:hAnsiTheme="minorHAnsi" w:cstheme="minorHAnsi"/>
          <w:b/>
          <w:sz w:val="24"/>
          <w:szCs w:val="24"/>
          <w:u w:val="single"/>
          <w:lang w:eastAsia="pl-PL"/>
        </w:rPr>
        <w:t>Oświadczenie wykonawcy</w:t>
      </w:r>
    </w:p>
    <w:p w:rsidR="00DA6F79" w:rsidRPr="00DA6F79" w:rsidRDefault="00DA6F79" w:rsidP="00E369EC">
      <w:pPr>
        <w:widowControl w:val="0"/>
        <w:spacing w:after="0" w:line="276" w:lineRule="auto"/>
        <w:jc w:val="center"/>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składane na podstawie art. 125 ust. 1 us</w:t>
      </w:r>
      <w:r w:rsidR="00E369EC">
        <w:rPr>
          <w:rFonts w:asciiTheme="minorHAnsi" w:eastAsia="Times New Roman" w:hAnsiTheme="minorHAnsi" w:cstheme="minorHAnsi"/>
          <w:b/>
          <w:sz w:val="24"/>
          <w:szCs w:val="24"/>
          <w:lang w:eastAsia="pl-PL"/>
        </w:rPr>
        <w:t xml:space="preserve">tawy z dnia 11 września 2019 r. </w:t>
      </w:r>
      <w:r w:rsidRPr="00DA6F79">
        <w:rPr>
          <w:rFonts w:asciiTheme="minorHAnsi" w:eastAsia="Times New Roman" w:hAnsiTheme="minorHAnsi" w:cstheme="minorHAnsi"/>
          <w:b/>
          <w:sz w:val="24"/>
          <w:szCs w:val="24"/>
          <w:lang w:eastAsia="pl-PL"/>
        </w:rPr>
        <w:t>Prawo zamówień publicznych</w:t>
      </w:r>
      <w:r w:rsidR="00E369EC">
        <w:rPr>
          <w:rFonts w:asciiTheme="minorHAnsi" w:eastAsia="Times New Roman" w:hAnsiTheme="minorHAnsi" w:cstheme="minorHAnsi"/>
          <w:b/>
          <w:sz w:val="24"/>
          <w:szCs w:val="24"/>
          <w:lang w:eastAsia="pl-PL"/>
        </w:rPr>
        <w:t xml:space="preserve"> (t.j. Dz. U z 2023 r. poz. 1605 ze zm. </w:t>
      </w:r>
      <w:r w:rsidRPr="00DA6F79">
        <w:rPr>
          <w:rFonts w:asciiTheme="minorHAnsi" w:eastAsia="Times New Roman" w:hAnsiTheme="minorHAnsi" w:cstheme="minorHAnsi"/>
          <w:b/>
          <w:sz w:val="24"/>
          <w:szCs w:val="24"/>
          <w:lang w:eastAsia="pl-PL"/>
        </w:rPr>
        <w:t xml:space="preserve">dalej jako: ustawa </w:t>
      </w:r>
      <w:proofErr w:type="spellStart"/>
      <w:r w:rsidRPr="00DA6F79">
        <w:rPr>
          <w:rFonts w:asciiTheme="minorHAnsi" w:eastAsia="Times New Roman" w:hAnsiTheme="minorHAnsi" w:cstheme="minorHAnsi"/>
          <w:b/>
          <w:sz w:val="24"/>
          <w:szCs w:val="24"/>
          <w:lang w:eastAsia="pl-PL"/>
        </w:rPr>
        <w:t>Pzp</w:t>
      </w:r>
      <w:proofErr w:type="spellEnd"/>
      <w:r w:rsidRPr="00DA6F79">
        <w:rPr>
          <w:rFonts w:asciiTheme="minorHAnsi" w:eastAsia="Times New Roman" w:hAnsiTheme="minorHAnsi" w:cstheme="minorHAnsi"/>
          <w:b/>
          <w:sz w:val="24"/>
          <w:szCs w:val="24"/>
          <w:lang w:eastAsia="pl-PL"/>
        </w:rPr>
        <w:t>)</w:t>
      </w:r>
    </w:p>
    <w:p w:rsidR="00DA6F79" w:rsidRPr="00DA6F79" w:rsidRDefault="00DA6F79" w:rsidP="00E369EC">
      <w:pPr>
        <w:widowControl w:val="0"/>
        <w:spacing w:after="120" w:line="276" w:lineRule="auto"/>
        <w:jc w:val="center"/>
        <w:rPr>
          <w:rFonts w:asciiTheme="minorHAnsi" w:eastAsia="Times New Roman" w:hAnsiTheme="minorHAnsi" w:cstheme="minorHAnsi"/>
          <w:b/>
          <w:sz w:val="24"/>
          <w:szCs w:val="24"/>
          <w:u w:val="single"/>
          <w:lang w:eastAsia="pl-PL"/>
        </w:rPr>
      </w:pPr>
      <w:r w:rsidRPr="00DA6F79">
        <w:rPr>
          <w:rFonts w:asciiTheme="minorHAnsi" w:eastAsia="Times New Roman" w:hAnsiTheme="minorHAnsi" w:cstheme="minorHAnsi"/>
          <w:b/>
          <w:sz w:val="24"/>
          <w:szCs w:val="24"/>
          <w:u w:val="single"/>
          <w:lang w:eastAsia="pl-PL"/>
        </w:rPr>
        <w:t>DOTYCZĄCE PRZESŁANEK WYKLUCZENIA Z POSTĘPOWANIA</w:t>
      </w:r>
    </w:p>
    <w:p w:rsidR="00DA6F79" w:rsidRPr="00DA6F79" w:rsidRDefault="00DA6F79" w:rsidP="00E369EC">
      <w:pPr>
        <w:widowControl w:val="0"/>
        <w:spacing w:after="120" w:line="276" w:lineRule="auto"/>
        <w:ind w:firstLine="708"/>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sz w:val="24"/>
          <w:szCs w:val="24"/>
          <w:lang w:eastAsia="pl-PL"/>
        </w:rPr>
        <w:t xml:space="preserve">Na potrzeby postępowania o udzielenie zamówienia publicznego – nr sprawy </w:t>
      </w:r>
      <w:r w:rsidR="00A506BC" w:rsidRPr="00DB2565">
        <w:rPr>
          <w:rFonts w:asciiTheme="minorHAnsi" w:eastAsia="Times New Roman" w:hAnsiTheme="minorHAnsi" w:cstheme="minorHAnsi"/>
          <w:b/>
          <w:sz w:val="24"/>
          <w:szCs w:val="24"/>
          <w:lang w:eastAsia="pl-PL"/>
        </w:rPr>
        <w:t>ZP.271.</w:t>
      </w:r>
      <w:r w:rsidR="002F4AF8">
        <w:rPr>
          <w:rFonts w:asciiTheme="minorHAnsi" w:eastAsia="Times New Roman" w:hAnsiTheme="minorHAnsi" w:cstheme="minorHAnsi"/>
          <w:b/>
          <w:sz w:val="24"/>
          <w:szCs w:val="24"/>
          <w:lang w:eastAsia="pl-PL"/>
        </w:rPr>
        <w:t>6</w:t>
      </w:r>
      <w:r w:rsidR="00E369EC">
        <w:rPr>
          <w:rFonts w:asciiTheme="minorHAnsi" w:eastAsia="Times New Roman" w:hAnsiTheme="minorHAnsi" w:cstheme="minorHAnsi"/>
          <w:b/>
          <w:sz w:val="24"/>
          <w:szCs w:val="24"/>
          <w:lang w:eastAsia="pl-PL"/>
        </w:rPr>
        <w:t>.2024</w:t>
      </w:r>
      <w:r w:rsidRPr="00DB2565">
        <w:rPr>
          <w:rFonts w:asciiTheme="minorHAnsi" w:eastAsia="Times New Roman" w:hAnsiTheme="minorHAnsi" w:cstheme="minorHAnsi"/>
          <w:b/>
          <w:sz w:val="24"/>
          <w:szCs w:val="24"/>
          <w:lang w:eastAsia="pl-PL"/>
        </w:rPr>
        <w:t xml:space="preserve">, pn. </w:t>
      </w:r>
      <w:r w:rsidR="00C55477" w:rsidRPr="00DB2565">
        <w:rPr>
          <w:rFonts w:eastAsia="Times New Roman"/>
          <w:b/>
          <w:sz w:val="24"/>
          <w:szCs w:val="24"/>
          <w:lang w:eastAsia="pl-PL"/>
        </w:rPr>
        <w:t>„</w:t>
      </w:r>
      <w:r w:rsidR="00C55477" w:rsidRPr="00DB2565">
        <w:rPr>
          <w:b/>
          <w:sz w:val="24"/>
          <w:szCs w:val="24"/>
        </w:rPr>
        <w:t xml:space="preserve">Sukcesywne dostawy materiałów biurowych i druków akcydensowych na potrzeby Urzędu Miejskiego w Aleksandrowie Łódzkim” </w:t>
      </w:r>
      <w:r w:rsidRPr="00DB2565">
        <w:rPr>
          <w:rFonts w:asciiTheme="minorHAnsi" w:eastAsia="Times New Roman" w:hAnsiTheme="minorHAnsi" w:cstheme="minorHAnsi"/>
          <w:sz w:val="24"/>
          <w:szCs w:val="24"/>
          <w:lang w:eastAsia="pl-PL"/>
        </w:rPr>
        <w:t xml:space="preserve">prowadzonego przez </w:t>
      </w:r>
      <w:r w:rsidRPr="00DB2565">
        <w:rPr>
          <w:rFonts w:asciiTheme="minorHAnsi" w:eastAsia="Times New Roman" w:hAnsiTheme="minorHAnsi" w:cstheme="minorHAnsi"/>
          <w:b/>
          <w:sz w:val="24"/>
          <w:szCs w:val="24"/>
          <w:lang w:eastAsia="pl-PL"/>
        </w:rPr>
        <w:t>Gminę Aleksandrów Łódzki</w:t>
      </w:r>
      <w:r w:rsidRPr="00DB2565">
        <w:rPr>
          <w:rFonts w:asciiTheme="minorHAnsi" w:eastAsia="Times New Roman" w:hAnsiTheme="minorHAnsi" w:cstheme="minorHAnsi"/>
          <w:sz w:val="24"/>
          <w:szCs w:val="24"/>
          <w:lang w:eastAsia="pl-PL"/>
        </w:rPr>
        <w:t>,</w:t>
      </w:r>
      <w:r w:rsidRPr="00DB2565">
        <w:rPr>
          <w:rFonts w:asciiTheme="minorHAnsi" w:eastAsia="Times New Roman" w:hAnsiTheme="minorHAnsi" w:cstheme="minorHAnsi"/>
          <w:i/>
          <w:sz w:val="24"/>
          <w:szCs w:val="24"/>
          <w:lang w:eastAsia="pl-PL"/>
        </w:rPr>
        <w:t xml:space="preserve"> </w:t>
      </w:r>
      <w:r w:rsidRPr="00DB2565">
        <w:rPr>
          <w:rFonts w:asciiTheme="minorHAnsi" w:eastAsia="Times New Roman" w:hAnsiTheme="minorHAnsi" w:cstheme="minorHAnsi"/>
          <w:sz w:val="24"/>
          <w:szCs w:val="24"/>
          <w:lang w:eastAsia="pl-PL"/>
        </w:rPr>
        <w:t>oświadczam, co następuje:</w:t>
      </w:r>
    </w:p>
    <w:p w:rsidR="00DA6F79" w:rsidRPr="00DA6F79" w:rsidRDefault="00DA6F79" w:rsidP="00E369EC">
      <w:pPr>
        <w:widowControl w:val="0"/>
        <w:spacing w:before="240" w:after="120" w:line="276"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OŚWIADCZENIE DOTYCZĄCE WYKONAWCY:</w:t>
      </w:r>
    </w:p>
    <w:p w:rsidR="00DA6F79" w:rsidRPr="00DA6F79" w:rsidRDefault="00DA6F79" w:rsidP="00E369EC">
      <w:pPr>
        <w:widowControl w:val="0"/>
        <w:numPr>
          <w:ilvl w:val="0"/>
          <w:numId w:val="35"/>
        </w:numPr>
        <w:spacing w:after="120" w:line="276" w:lineRule="auto"/>
        <w:ind w:left="425" w:hanging="425"/>
        <w:contextualSpacing/>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Oświadczam, że nie podlegam wykluczeniu z postępowania na podstawie art. 108 ust. 1 </w:t>
      </w:r>
      <w:proofErr w:type="spellStart"/>
      <w:r w:rsidRPr="00DA6F79">
        <w:rPr>
          <w:rFonts w:asciiTheme="minorHAnsi" w:eastAsia="Times New Roman" w:hAnsiTheme="minorHAnsi" w:cstheme="minorHAnsi"/>
          <w:sz w:val="24"/>
          <w:szCs w:val="24"/>
          <w:lang w:eastAsia="pl-PL"/>
        </w:rPr>
        <w:t>Pzp</w:t>
      </w:r>
      <w:proofErr w:type="spellEnd"/>
      <w:r w:rsidRPr="00DA6F79">
        <w:rPr>
          <w:rFonts w:asciiTheme="minorHAnsi" w:eastAsia="Times New Roman" w:hAnsiTheme="minorHAnsi" w:cstheme="minorHAnsi"/>
          <w:sz w:val="24"/>
          <w:szCs w:val="24"/>
          <w:lang w:eastAsia="pl-PL"/>
        </w:rPr>
        <w:t>.</w:t>
      </w:r>
    </w:p>
    <w:p w:rsidR="00DA6F79" w:rsidRPr="00DA6F79" w:rsidRDefault="00DA6F79" w:rsidP="00E369EC">
      <w:pPr>
        <w:widowControl w:val="0"/>
        <w:numPr>
          <w:ilvl w:val="0"/>
          <w:numId w:val="35"/>
        </w:numPr>
        <w:spacing w:after="120" w:line="276" w:lineRule="auto"/>
        <w:ind w:left="425" w:hanging="425"/>
        <w:contextualSpacing/>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DA6F79">
        <w:rPr>
          <w:rFonts w:asciiTheme="minorHAnsi" w:eastAsia="Times New Roman" w:hAnsiTheme="minorHAnsi" w:cstheme="minorHAnsi"/>
          <w:sz w:val="24"/>
          <w:szCs w:val="24"/>
          <w:lang w:eastAsia="pl-PL"/>
        </w:rPr>
        <w:t>Pzp</w:t>
      </w:r>
      <w:proofErr w:type="spellEnd"/>
      <w:r w:rsidRPr="00DA6F79">
        <w:rPr>
          <w:rFonts w:asciiTheme="minorHAnsi" w:eastAsia="Times New Roman" w:hAnsiTheme="minorHAnsi" w:cstheme="minorHAnsi"/>
          <w:sz w:val="24"/>
          <w:szCs w:val="24"/>
          <w:lang w:eastAsia="pl-PL"/>
        </w:rPr>
        <w:t>.</w:t>
      </w:r>
    </w:p>
    <w:p w:rsidR="00DA6F79" w:rsidRPr="00DA6F79" w:rsidRDefault="00DA6F79" w:rsidP="00E369EC">
      <w:pPr>
        <w:widowControl w:val="0"/>
        <w:numPr>
          <w:ilvl w:val="0"/>
          <w:numId w:val="35"/>
        </w:numPr>
        <w:spacing w:after="120" w:line="276" w:lineRule="auto"/>
        <w:ind w:left="425" w:hanging="425"/>
        <w:contextualSpacing/>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Oświadczam, że nie podlegam wykluczeniu z postępowania na podstawie </w:t>
      </w:r>
      <w:r w:rsidRPr="00DA6F79">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w:t>
      </w:r>
      <w:r w:rsidR="00C55477">
        <w:rPr>
          <w:rFonts w:asciiTheme="minorHAnsi" w:hAnsiTheme="minorHAnsi" w:cstheme="minorHAnsi"/>
          <w:sz w:val="24"/>
          <w:szCs w:val="24"/>
        </w:rPr>
        <w:t xml:space="preserve">t.j. </w:t>
      </w:r>
      <w:r w:rsidRPr="00DA6F79">
        <w:rPr>
          <w:rFonts w:asciiTheme="minorHAnsi" w:hAnsiTheme="minorHAnsi" w:cstheme="minorHAnsi"/>
          <w:sz w:val="24"/>
          <w:szCs w:val="24"/>
        </w:rPr>
        <w:t>Dz.U. z 202</w:t>
      </w:r>
      <w:r w:rsidR="00E369EC">
        <w:rPr>
          <w:rFonts w:asciiTheme="minorHAnsi" w:hAnsiTheme="minorHAnsi" w:cstheme="minorHAnsi"/>
          <w:sz w:val="24"/>
          <w:szCs w:val="24"/>
        </w:rPr>
        <w:t>4 r. poz. 507</w:t>
      </w:r>
      <w:r w:rsidRPr="00DA6F79">
        <w:rPr>
          <w:rFonts w:asciiTheme="minorHAnsi" w:hAnsiTheme="minorHAnsi" w:cstheme="minorHAnsi"/>
          <w:sz w:val="24"/>
          <w:szCs w:val="24"/>
        </w:rPr>
        <w:t xml:space="preserve">)  </w:t>
      </w:r>
    </w:p>
    <w:p w:rsidR="00DA6F79" w:rsidRDefault="00DA6F79" w:rsidP="00E369EC">
      <w:pPr>
        <w:widowControl w:val="0"/>
        <w:spacing w:after="120" w:line="276" w:lineRule="auto"/>
        <w:ind w:left="426"/>
        <w:contextualSpacing/>
        <w:rPr>
          <w:rFonts w:asciiTheme="minorHAnsi" w:eastAsia="Times New Roman" w:hAnsiTheme="minorHAnsi" w:cstheme="minorHAnsi"/>
          <w:sz w:val="24"/>
          <w:szCs w:val="24"/>
          <w:lang w:eastAsia="pl-PL"/>
        </w:rPr>
      </w:pPr>
    </w:p>
    <w:p w:rsidR="00E369EC" w:rsidRPr="00DA6F79" w:rsidRDefault="00E369EC" w:rsidP="00E369EC">
      <w:pPr>
        <w:widowControl w:val="0"/>
        <w:spacing w:after="120" w:line="276" w:lineRule="auto"/>
        <w:ind w:left="426"/>
        <w:contextualSpacing/>
        <w:rPr>
          <w:rFonts w:asciiTheme="minorHAnsi" w:eastAsia="Times New Roman" w:hAnsiTheme="minorHAnsi" w:cstheme="minorHAnsi"/>
          <w:sz w:val="24"/>
          <w:szCs w:val="24"/>
          <w:lang w:eastAsia="pl-PL"/>
        </w:rPr>
      </w:pPr>
    </w:p>
    <w:p w:rsidR="00E369EC" w:rsidRPr="00DA6F79" w:rsidRDefault="00E369EC" w:rsidP="00E369EC">
      <w:pPr>
        <w:widowControl w:val="0"/>
        <w:spacing w:after="0" w:line="23" w:lineRule="atLeast"/>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w:t>
      </w:r>
    </w:p>
    <w:p w:rsidR="00DA6F79" w:rsidRPr="00DA6F79" w:rsidRDefault="00E369EC" w:rsidP="00E369EC">
      <w:pPr>
        <w:widowControl w:val="0"/>
        <w:spacing w:after="120" w:line="23" w:lineRule="atLeast"/>
        <w:rPr>
          <w:rFonts w:asciiTheme="minorHAnsi" w:eastAsia="Times New Roman" w:hAnsiTheme="minorHAnsi" w:cstheme="minorHAnsi"/>
          <w:sz w:val="24"/>
          <w:szCs w:val="24"/>
          <w:lang w:eastAsia="pl-PL"/>
        </w:rPr>
      </w:pPr>
      <w:r w:rsidRPr="00DA6F79">
        <w:rPr>
          <w:rFonts w:asciiTheme="minorHAnsi" w:eastAsia="Times New Roman" w:hAnsiTheme="minorHAnsi" w:cstheme="minorHAnsi"/>
          <w:lang w:eastAsia="pl-PL"/>
        </w:rPr>
        <w:t xml:space="preserve">   Data </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Podpis upoważnionego przedstawiciela Wykonawcy</w:t>
      </w:r>
      <w:r w:rsidRPr="00DA6F79">
        <w:rPr>
          <w:rFonts w:asciiTheme="minorHAnsi" w:eastAsia="Times New Roman" w:hAnsiTheme="minorHAnsi" w:cstheme="minorHAnsi"/>
          <w:sz w:val="24"/>
          <w:szCs w:val="24"/>
          <w:lang w:eastAsia="pl-PL"/>
        </w:rPr>
        <w:t xml:space="preserve"> </w:t>
      </w:r>
      <w:r w:rsidR="00DA6F79" w:rsidRPr="00DA6F79">
        <w:rPr>
          <w:rFonts w:asciiTheme="minorHAnsi" w:eastAsia="Times New Roman" w:hAnsiTheme="minorHAnsi" w:cstheme="minorHAnsi"/>
          <w:sz w:val="24"/>
          <w:szCs w:val="24"/>
          <w:lang w:eastAsia="pl-PL"/>
        </w:rPr>
        <w:br w:type="page"/>
      </w:r>
      <w:r w:rsidR="00DA6F79" w:rsidRPr="00DA6F79">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00DA6F79" w:rsidRPr="00DA6F79">
        <w:rPr>
          <w:rFonts w:asciiTheme="minorHAnsi" w:eastAsia="Times New Roman" w:hAnsiTheme="minorHAnsi" w:cstheme="minorHAnsi"/>
          <w:sz w:val="24"/>
          <w:szCs w:val="24"/>
          <w:vertAlign w:val="superscript"/>
          <w:lang w:eastAsia="pl-PL"/>
        </w:rPr>
        <w:footnoteReference w:id="9"/>
      </w:r>
      <w:r w:rsidR="00DA6F79" w:rsidRPr="00DA6F79">
        <w:rPr>
          <w:rFonts w:asciiTheme="minorHAnsi" w:eastAsia="Times New Roman" w:hAnsiTheme="minorHAnsi" w:cstheme="minorHAnsi"/>
          <w:sz w:val="24"/>
          <w:szCs w:val="24"/>
          <w:lang w:eastAsia="pl-PL"/>
        </w:rPr>
        <w:t xml:space="preserve"> </w:t>
      </w:r>
      <w:proofErr w:type="spellStart"/>
      <w:r w:rsidR="00DA6F79" w:rsidRPr="00DA6F79">
        <w:rPr>
          <w:rFonts w:asciiTheme="minorHAnsi" w:eastAsia="Times New Roman" w:hAnsiTheme="minorHAnsi" w:cstheme="minorHAnsi"/>
          <w:sz w:val="24"/>
          <w:szCs w:val="24"/>
          <w:lang w:eastAsia="pl-PL"/>
        </w:rPr>
        <w:t>Pzp</w:t>
      </w:r>
      <w:proofErr w:type="spellEnd"/>
      <w:r w:rsidR="00DA6F79" w:rsidRPr="00DA6F79">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00DA6F79" w:rsidRPr="00DA6F79">
        <w:rPr>
          <w:rFonts w:asciiTheme="minorHAnsi" w:eastAsia="Times New Roman" w:hAnsiTheme="minorHAnsi" w:cstheme="minorHAnsi"/>
          <w:sz w:val="24"/>
          <w:szCs w:val="24"/>
          <w:lang w:eastAsia="pl-PL"/>
        </w:rPr>
        <w:t>Pzp</w:t>
      </w:r>
      <w:proofErr w:type="spellEnd"/>
      <w:r w:rsidR="00DA6F79" w:rsidRPr="00DA6F79">
        <w:rPr>
          <w:rFonts w:asciiTheme="minorHAnsi" w:eastAsia="Times New Roman" w:hAnsiTheme="minorHAnsi" w:cstheme="minorHAnsi"/>
          <w:sz w:val="24"/>
          <w:szCs w:val="24"/>
          <w:lang w:eastAsia="pl-PL"/>
        </w:rPr>
        <w:t xml:space="preserve"> podjąłem następujące środki naprawcze</w:t>
      </w:r>
      <w:r w:rsidR="00DA6F79" w:rsidRPr="00DA6F79">
        <w:rPr>
          <w:rFonts w:asciiTheme="minorHAnsi" w:eastAsia="Times New Roman" w:hAnsiTheme="minorHAnsi" w:cstheme="minorHAnsi"/>
          <w:sz w:val="24"/>
          <w:szCs w:val="24"/>
          <w:vertAlign w:val="superscript"/>
          <w:lang w:eastAsia="pl-PL"/>
        </w:rPr>
        <w:footnoteReference w:id="10"/>
      </w:r>
      <w:r w:rsidR="00DA6F79" w:rsidRPr="00DA6F79">
        <w:rPr>
          <w:rFonts w:asciiTheme="minorHAnsi" w:eastAsia="Times New Roman" w:hAnsiTheme="minorHAnsi" w:cstheme="minorHAnsi"/>
          <w:sz w:val="24"/>
          <w:szCs w:val="24"/>
          <w:lang w:eastAsia="pl-PL"/>
        </w:rPr>
        <w:t>:</w:t>
      </w:r>
      <w:r w:rsidR="00DA6F79" w:rsidRPr="00DA6F79">
        <w:rPr>
          <w:rFonts w:asciiTheme="minorHAnsi" w:eastAsia="Times New Roman" w:hAnsiTheme="minorHAnsi" w:cstheme="minorHAnsi"/>
          <w:sz w:val="24"/>
          <w:szCs w:val="24"/>
          <w:vertAlign w:val="superscript"/>
          <w:lang w:eastAsia="pl-PL"/>
        </w:rPr>
        <w:t xml:space="preserve"> </w:t>
      </w:r>
    </w:p>
    <w:p w:rsidR="00DA6F79" w:rsidRPr="00DA6F79" w:rsidRDefault="00DA6F79" w:rsidP="00E369EC">
      <w:pPr>
        <w:widowControl w:val="0"/>
        <w:spacing w:after="120" w:line="23" w:lineRule="atLeast"/>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r w:rsidRPr="00DA6F79">
        <w:rPr>
          <w:rFonts w:asciiTheme="minorHAnsi" w:eastAsia="Times New Roman" w:hAnsiTheme="minorHAnsi" w:cstheme="minorHAnsi"/>
          <w:sz w:val="24"/>
          <w:szCs w:val="24"/>
          <w:vertAlign w:val="superscript"/>
          <w:lang w:eastAsia="pl-PL"/>
        </w:rPr>
        <w:t xml:space="preserve"> </w:t>
      </w:r>
    </w:p>
    <w:p w:rsidR="00DA6F79" w:rsidRPr="00DA6F79" w:rsidRDefault="00DA6F79" w:rsidP="00E369EC">
      <w:pPr>
        <w:widowControl w:val="0"/>
        <w:spacing w:after="120" w:line="23" w:lineRule="atLeast"/>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E369EC">
      <w:pPr>
        <w:widowControl w:val="0"/>
        <w:spacing w:after="120" w:line="23" w:lineRule="atLeast"/>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E369EC">
      <w:pPr>
        <w:widowControl w:val="0"/>
        <w:spacing w:after="120" w:line="23" w:lineRule="atLeast"/>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E369EC" w:rsidRDefault="00E369EC" w:rsidP="00E369EC">
      <w:pPr>
        <w:widowControl w:val="0"/>
        <w:spacing w:after="120" w:line="23" w:lineRule="atLeast"/>
        <w:jc w:val="both"/>
        <w:rPr>
          <w:rFonts w:asciiTheme="minorHAnsi" w:eastAsia="Times New Roman" w:hAnsiTheme="minorHAnsi" w:cstheme="minorHAnsi"/>
          <w:lang w:eastAsia="pl-PL"/>
        </w:rPr>
      </w:pPr>
    </w:p>
    <w:p w:rsidR="00E369EC" w:rsidRDefault="00E369EC" w:rsidP="00E369EC">
      <w:pPr>
        <w:widowControl w:val="0"/>
        <w:spacing w:after="0" w:line="23" w:lineRule="atLeast"/>
        <w:jc w:val="both"/>
        <w:rPr>
          <w:rFonts w:asciiTheme="minorHAnsi" w:eastAsia="Times New Roman" w:hAnsiTheme="minorHAnsi" w:cstheme="minorHAnsi"/>
          <w:lang w:eastAsia="pl-PL"/>
        </w:rPr>
      </w:pPr>
    </w:p>
    <w:p w:rsidR="00E369EC" w:rsidRPr="00DA6F79" w:rsidRDefault="00E369EC" w:rsidP="00E369EC">
      <w:pPr>
        <w:widowControl w:val="0"/>
        <w:spacing w:after="0" w:line="23" w:lineRule="atLeast"/>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w:t>
      </w:r>
    </w:p>
    <w:p w:rsidR="00DA6F79" w:rsidRDefault="00E369EC" w:rsidP="00E369EC">
      <w:pPr>
        <w:widowControl w:val="0"/>
        <w:spacing w:after="0" w:line="23" w:lineRule="atLeast"/>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 xml:space="preserve">   Data </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Podpis upoważnionego przedstawiciela Wykonawcy</w:t>
      </w:r>
    </w:p>
    <w:p w:rsidR="00E369EC" w:rsidRPr="00DA6F79" w:rsidRDefault="00E369EC" w:rsidP="00E369EC">
      <w:pPr>
        <w:widowControl w:val="0"/>
        <w:spacing w:after="0" w:line="276" w:lineRule="auto"/>
        <w:rPr>
          <w:rFonts w:asciiTheme="minorHAnsi" w:eastAsia="Times New Roman" w:hAnsiTheme="minorHAnsi" w:cstheme="minorHAnsi"/>
          <w:i/>
          <w:sz w:val="24"/>
          <w:szCs w:val="24"/>
          <w:lang w:eastAsia="pl-PL"/>
        </w:rPr>
      </w:pPr>
    </w:p>
    <w:p w:rsidR="00E369EC" w:rsidRDefault="00E369EC" w:rsidP="00E369EC">
      <w:pPr>
        <w:widowControl w:val="0"/>
        <w:spacing w:before="240" w:after="120" w:line="276" w:lineRule="auto"/>
        <w:rPr>
          <w:rFonts w:asciiTheme="minorHAnsi" w:eastAsia="Times New Roman" w:hAnsiTheme="minorHAnsi" w:cstheme="minorHAnsi"/>
          <w:b/>
          <w:sz w:val="24"/>
          <w:szCs w:val="24"/>
          <w:u w:val="single"/>
          <w:lang w:eastAsia="pl-PL"/>
        </w:rPr>
      </w:pPr>
    </w:p>
    <w:p w:rsidR="00DA6F79" w:rsidRPr="00DA6F79" w:rsidRDefault="00DA6F79" w:rsidP="00E369EC">
      <w:pPr>
        <w:widowControl w:val="0"/>
        <w:spacing w:before="240" w:after="120" w:line="276" w:lineRule="auto"/>
        <w:rPr>
          <w:rFonts w:asciiTheme="minorHAnsi" w:eastAsia="Times New Roman" w:hAnsiTheme="minorHAnsi" w:cstheme="minorHAnsi"/>
          <w:b/>
          <w:sz w:val="24"/>
          <w:szCs w:val="24"/>
          <w:u w:val="single"/>
          <w:lang w:eastAsia="pl-PL"/>
        </w:rPr>
      </w:pPr>
      <w:r w:rsidRPr="00DA6F79">
        <w:rPr>
          <w:rFonts w:asciiTheme="minorHAnsi" w:eastAsia="Times New Roman" w:hAnsiTheme="minorHAnsi" w:cstheme="minorHAnsi"/>
          <w:b/>
          <w:sz w:val="24"/>
          <w:szCs w:val="24"/>
          <w:u w:val="single"/>
          <w:lang w:eastAsia="pl-PL"/>
        </w:rPr>
        <w:t>DOTYCZĄCE SPEŁNIANIA WARUNKÓW UDZIAŁU W POSTĘPOWANIU</w:t>
      </w:r>
    </w:p>
    <w:p w:rsidR="00DA6F79" w:rsidRDefault="00DA6F79" w:rsidP="00E369EC">
      <w:pPr>
        <w:widowControl w:val="0"/>
        <w:spacing w:after="12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Oświadczam, że spełniam warunki udziału w postępowaniu określone </w:t>
      </w:r>
      <w:r w:rsidR="00C55477">
        <w:rPr>
          <w:rFonts w:asciiTheme="minorHAnsi" w:eastAsia="Times New Roman" w:hAnsiTheme="minorHAnsi" w:cstheme="minorHAnsi"/>
          <w:sz w:val="24"/>
          <w:szCs w:val="24"/>
          <w:lang w:eastAsia="pl-PL"/>
        </w:rPr>
        <w:t xml:space="preserve">przez zamawiającego w punkcie </w:t>
      </w:r>
      <w:r w:rsidR="00B54881">
        <w:rPr>
          <w:rFonts w:asciiTheme="minorHAnsi" w:eastAsia="Times New Roman" w:hAnsiTheme="minorHAnsi" w:cstheme="minorHAnsi"/>
          <w:sz w:val="24"/>
          <w:szCs w:val="24"/>
          <w:lang w:eastAsia="pl-PL"/>
        </w:rPr>
        <w:t>VII</w:t>
      </w:r>
      <w:r w:rsidRPr="00DA6F79">
        <w:rPr>
          <w:rFonts w:asciiTheme="minorHAnsi" w:eastAsia="Times New Roman" w:hAnsiTheme="minorHAnsi" w:cstheme="minorHAnsi"/>
          <w:sz w:val="24"/>
          <w:szCs w:val="24"/>
          <w:lang w:eastAsia="pl-PL"/>
        </w:rPr>
        <w:t xml:space="preserve"> SWZ.</w:t>
      </w:r>
    </w:p>
    <w:p w:rsidR="00E369EC" w:rsidRDefault="00E369EC" w:rsidP="00B54881">
      <w:pPr>
        <w:widowControl w:val="0"/>
        <w:spacing w:after="0" w:line="276" w:lineRule="auto"/>
        <w:rPr>
          <w:rFonts w:asciiTheme="minorHAnsi" w:eastAsia="Times New Roman" w:hAnsiTheme="minorHAnsi" w:cstheme="minorHAnsi"/>
          <w:sz w:val="24"/>
          <w:szCs w:val="24"/>
          <w:lang w:eastAsia="pl-PL"/>
        </w:rPr>
      </w:pPr>
    </w:p>
    <w:p w:rsidR="00E369EC" w:rsidRPr="00DA6F79" w:rsidRDefault="00E369EC" w:rsidP="00B54881">
      <w:pPr>
        <w:widowControl w:val="0"/>
        <w:spacing w:after="0" w:line="276" w:lineRule="auto"/>
        <w:rPr>
          <w:rFonts w:asciiTheme="minorHAnsi" w:eastAsia="Times New Roman" w:hAnsiTheme="minorHAnsi" w:cstheme="minorHAnsi"/>
          <w:sz w:val="24"/>
          <w:szCs w:val="24"/>
          <w:lang w:eastAsia="pl-PL"/>
        </w:rPr>
      </w:pPr>
    </w:p>
    <w:p w:rsidR="00E369EC" w:rsidRDefault="00E369EC" w:rsidP="00E369EC">
      <w:pPr>
        <w:widowControl w:val="0"/>
        <w:spacing w:after="0" w:line="276"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w:t>
      </w:r>
      <w:r>
        <w:rPr>
          <w:rFonts w:asciiTheme="minorHAnsi" w:eastAsia="Times New Roman" w:hAnsiTheme="minorHAnsi" w:cstheme="minorHAnsi"/>
          <w:lang w:eastAsia="pl-PL"/>
        </w:rPr>
        <w:t>....</w:t>
      </w:r>
    </w:p>
    <w:p w:rsidR="00E369EC" w:rsidRPr="00E369EC" w:rsidRDefault="00E369EC" w:rsidP="00E369EC">
      <w:pPr>
        <w:widowControl w:val="0"/>
        <w:spacing w:after="0" w:line="276"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 xml:space="preserve">  Data </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Podpis upoważnionego przedstawiciela Wykonawcy</w:t>
      </w:r>
    </w:p>
    <w:p w:rsidR="00E369EC" w:rsidRDefault="00E369EC" w:rsidP="00B54881">
      <w:pPr>
        <w:widowControl w:val="0"/>
        <w:spacing w:before="240" w:after="240" w:line="276" w:lineRule="auto"/>
        <w:rPr>
          <w:rFonts w:asciiTheme="minorHAnsi" w:eastAsia="Times New Roman" w:hAnsiTheme="minorHAnsi" w:cstheme="minorHAnsi"/>
          <w:b/>
          <w:sz w:val="24"/>
          <w:szCs w:val="24"/>
          <w:lang w:eastAsia="pl-PL"/>
        </w:rPr>
      </w:pPr>
    </w:p>
    <w:p w:rsidR="00DA6F79" w:rsidRPr="00DA6F79" w:rsidRDefault="00DA6F79" w:rsidP="00B54881">
      <w:pPr>
        <w:widowControl w:val="0"/>
        <w:spacing w:before="240" w:after="24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b/>
          <w:sz w:val="24"/>
          <w:szCs w:val="24"/>
          <w:lang w:eastAsia="pl-PL"/>
        </w:rPr>
        <w:t>OŚWIADCZENIE DOTYCZĄCE PODANYCH INFORMACJI:</w:t>
      </w:r>
    </w:p>
    <w:p w:rsidR="00DA6F79" w:rsidRDefault="00DA6F79" w:rsidP="00B54881">
      <w:pPr>
        <w:widowControl w:val="0"/>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369EC" w:rsidRDefault="00E369EC" w:rsidP="00B54881">
      <w:pPr>
        <w:widowControl w:val="0"/>
        <w:spacing w:after="0" w:line="276" w:lineRule="auto"/>
        <w:rPr>
          <w:rFonts w:asciiTheme="minorHAnsi" w:eastAsia="Times New Roman" w:hAnsiTheme="minorHAnsi" w:cstheme="minorHAnsi"/>
          <w:sz w:val="24"/>
          <w:szCs w:val="24"/>
          <w:lang w:eastAsia="pl-PL"/>
        </w:rPr>
      </w:pPr>
    </w:p>
    <w:p w:rsidR="00E369EC" w:rsidRDefault="00E369EC" w:rsidP="00B54881">
      <w:pPr>
        <w:widowControl w:val="0"/>
        <w:spacing w:after="0" w:line="276" w:lineRule="auto"/>
        <w:rPr>
          <w:rFonts w:asciiTheme="minorHAnsi" w:eastAsia="Times New Roman" w:hAnsiTheme="minorHAnsi" w:cstheme="minorHAnsi"/>
          <w:sz w:val="24"/>
          <w:szCs w:val="24"/>
          <w:lang w:eastAsia="pl-PL"/>
        </w:rPr>
      </w:pPr>
    </w:p>
    <w:p w:rsidR="00E369EC" w:rsidRPr="00DA6F79" w:rsidRDefault="00E369EC" w:rsidP="00B54881">
      <w:pPr>
        <w:widowControl w:val="0"/>
        <w:spacing w:after="0" w:line="276" w:lineRule="auto"/>
        <w:rPr>
          <w:rFonts w:asciiTheme="minorHAnsi" w:eastAsia="Times New Roman" w:hAnsiTheme="minorHAnsi" w:cstheme="minorHAnsi"/>
          <w:sz w:val="24"/>
          <w:szCs w:val="24"/>
          <w:lang w:eastAsia="pl-PL"/>
        </w:rPr>
      </w:pPr>
    </w:p>
    <w:p w:rsidR="00E369EC" w:rsidRDefault="00E369EC" w:rsidP="00E369EC">
      <w:pPr>
        <w:widowControl w:val="0"/>
        <w:spacing w:after="0" w:line="276"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w:t>
      </w:r>
      <w:r>
        <w:rPr>
          <w:rFonts w:asciiTheme="minorHAnsi" w:eastAsia="Times New Roman" w:hAnsiTheme="minorHAnsi" w:cstheme="minorHAnsi"/>
          <w:lang w:eastAsia="pl-PL"/>
        </w:rPr>
        <w:t>....</w:t>
      </w:r>
    </w:p>
    <w:p w:rsidR="00E369EC" w:rsidRPr="00E369EC" w:rsidRDefault="00E369EC" w:rsidP="00E369EC">
      <w:pPr>
        <w:widowControl w:val="0"/>
        <w:spacing w:after="0" w:line="276"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 xml:space="preserve">  Data </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Podpis upoważnionego przedstawiciela Wykonawcy</w:t>
      </w:r>
    </w:p>
    <w:p w:rsidR="00DA6F79" w:rsidRPr="00DA6F79" w:rsidRDefault="00DA6F79" w:rsidP="00DA6F79">
      <w:pPr>
        <w:widowControl w:val="0"/>
        <w:spacing w:before="240" w:after="240" w:line="276"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i/>
          <w:sz w:val="24"/>
          <w:szCs w:val="24"/>
          <w:lang w:eastAsia="pl-PL"/>
        </w:rPr>
        <w:br w:type="page"/>
      </w:r>
      <w:r w:rsidRPr="00DA6F79">
        <w:rPr>
          <w:rFonts w:asciiTheme="minorHAnsi" w:eastAsia="Times New Roman" w:hAnsiTheme="minorHAnsi" w:cstheme="minorHAnsi"/>
          <w:b/>
          <w:sz w:val="24"/>
          <w:szCs w:val="24"/>
          <w:lang w:eastAsia="pl-PL"/>
        </w:rPr>
        <w:lastRenderedPageBreak/>
        <w:t>BEZPŁATNE I OGÓLNODOSTĘPNE BAZY DANYCH:</w:t>
      </w:r>
    </w:p>
    <w:p w:rsidR="002F4AF8" w:rsidRDefault="00DA6F79" w:rsidP="00DA6F79">
      <w:pPr>
        <w:widowControl w:val="0"/>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DA6F79" w:rsidRPr="00DA6F79" w:rsidRDefault="00DA6F79" w:rsidP="00DA6F79">
      <w:pPr>
        <w:widowControl w:val="0"/>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r w:rsidR="002F4AF8">
        <w:rPr>
          <w:rFonts w:asciiTheme="minorHAnsi" w:eastAsia="Times New Roman" w:hAnsiTheme="minorHAnsi" w:cstheme="minorHAnsi"/>
          <w:sz w:val="24"/>
          <w:szCs w:val="24"/>
          <w:lang w:eastAsia="pl-PL"/>
        </w:rPr>
        <w:t>…………………………………………...</w:t>
      </w:r>
    </w:p>
    <w:p w:rsidR="00DA6F79" w:rsidRDefault="00DA6F79" w:rsidP="00DA6F79">
      <w:pPr>
        <w:widowControl w:val="0"/>
        <w:spacing w:after="0" w:line="276" w:lineRule="auto"/>
        <w:rPr>
          <w:rFonts w:asciiTheme="minorHAnsi" w:eastAsia="Times New Roman" w:hAnsiTheme="minorHAnsi" w:cstheme="minorHAnsi"/>
          <w:i/>
          <w:sz w:val="24"/>
          <w:szCs w:val="24"/>
          <w:lang w:eastAsia="pl-PL"/>
        </w:rPr>
      </w:pPr>
    </w:p>
    <w:p w:rsidR="002F4AF8" w:rsidRDefault="002F4AF8" w:rsidP="00DA6F79">
      <w:pPr>
        <w:widowControl w:val="0"/>
        <w:spacing w:after="0" w:line="276" w:lineRule="auto"/>
        <w:rPr>
          <w:rFonts w:asciiTheme="minorHAnsi" w:eastAsia="Times New Roman" w:hAnsiTheme="minorHAnsi" w:cstheme="minorHAnsi"/>
          <w:i/>
          <w:sz w:val="24"/>
          <w:szCs w:val="24"/>
          <w:lang w:eastAsia="pl-PL"/>
        </w:rPr>
      </w:pPr>
    </w:p>
    <w:p w:rsidR="002F4AF8" w:rsidRDefault="002F4AF8" w:rsidP="00DA6F79">
      <w:pPr>
        <w:widowControl w:val="0"/>
        <w:spacing w:after="0" w:line="276" w:lineRule="auto"/>
        <w:rPr>
          <w:rFonts w:asciiTheme="minorHAnsi" w:eastAsia="Times New Roman" w:hAnsiTheme="minorHAnsi" w:cstheme="minorHAnsi"/>
          <w:i/>
          <w:sz w:val="24"/>
          <w:szCs w:val="24"/>
          <w:lang w:eastAsia="pl-PL"/>
        </w:rPr>
      </w:pPr>
    </w:p>
    <w:p w:rsidR="002F4AF8" w:rsidRDefault="002F4AF8" w:rsidP="002F4AF8">
      <w:pPr>
        <w:widowControl w:val="0"/>
        <w:spacing w:after="0" w:line="276"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w:t>
      </w:r>
      <w:r>
        <w:rPr>
          <w:rFonts w:asciiTheme="minorHAnsi" w:eastAsia="Times New Roman" w:hAnsiTheme="minorHAnsi" w:cstheme="minorHAnsi"/>
          <w:lang w:eastAsia="pl-PL"/>
        </w:rPr>
        <w:t>....</w:t>
      </w:r>
    </w:p>
    <w:p w:rsidR="002F4AF8" w:rsidRPr="00E369EC" w:rsidRDefault="002F4AF8" w:rsidP="002F4AF8">
      <w:pPr>
        <w:widowControl w:val="0"/>
        <w:spacing w:after="0" w:line="276"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 xml:space="preserve">  Data </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Podpis upoważnionego przedstawiciela Wykonawcy</w:t>
      </w:r>
    </w:p>
    <w:p w:rsidR="002F4AF8" w:rsidRPr="00DA6F79" w:rsidRDefault="002F4AF8" w:rsidP="002F4AF8">
      <w:pPr>
        <w:widowControl w:val="0"/>
        <w:spacing w:after="0" w:line="276" w:lineRule="auto"/>
        <w:rPr>
          <w:rFonts w:asciiTheme="minorHAnsi" w:eastAsia="Times New Roman" w:hAnsiTheme="minorHAnsi" w:cstheme="minorHAnsi"/>
          <w:i/>
          <w:sz w:val="24"/>
          <w:szCs w:val="24"/>
          <w:lang w:eastAsia="pl-PL"/>
        </w:rPr>
      </w:pPr>
      <w:r w:rsidRPr="00DA6F79">
        <w:rPr>
          <w:rFonts w:asciiTheme="minorHAnsi" w:eastAsia="Times New Roman" w:hAnsiTheme="minorHAnsi" w:cstheme="minorHAnsi"/>
          <w:i/>
          <w:sz w:val="24"/>
          <w:szCs w:val="24"/>
          <w:lang w:eastAsia="pl-PL"/>
        </w:rPr>
        <w:br w:type="page"/>
      </w:r>
    </w:p>
    <w:p w:rsidR="00DA6F79" w:rsidRPr="00DA6F79" w:rsidRDefault="00DA6F79" w:rsidP="00DA6F79">
      <w:pPr>
        <w:widowControl w:val="0"/>
        <w:spacing w:after="0" w:line="276" w:lineRule="auto"/>
        <w:jc w:val="both"/>
        <w:rPr>
          <w:rFonts w:asciiTheme="minorHAnsi" w:eastAsia="Times New Roman" w:hAnsiTheme="minorHAnsi" w:cstheme="minorHAnsi"/>
          <w:i/>
          <w:sz w:val="24"/>
          <w:szCs w:val="24"/>
          <w:lang w:eastAsia="pl-PL"/>
        </w:rPr>
      </w:pPr>
    </w:p>
    <w:p w:rsidR="00DA6F79" w:rsidRPr="00DA6F79" w:rsidRDefault="00DA6F79" w:rsidP="00DA6F79">
      <w:pPr>
        <w:widowControl w:val="0"/>
        <w:spacing w:after="0" w:line="276" w:lineRule="auto"/>
        <w:jc w:val="both"/>
        <w:rPr>
          <w:rFonts w:asciiTheme="minorHAnsi" w:hAnsiTheme="minorHAnsi" w:cstheme="minorHAnsi"/>
          <w:b/>
          <w:sz w:val="24"/>
          <w:szCs w:val="24"/>
        </w:rPr>
      </w:pPr>
      <w:r w:rsidRPr="00DA6F79">
        <w:rPr>
          <w:rFonts w:asciiTheme="minorHAnsi" w:hAnsiTheme="minorHAnsi" w:cstheme="minorHAnsi"/>
          <w:sz w:val="24"/>
          <w:szCs w:val="24"/>
        </w:rPr>
        <w:t xml:space="preserve">Numer sprawy </w:t>
      </w:r>
      <w:r w:rsidR="00B54881">
        <w:rPr>
          <w:rFonts w:asciiTheme="minorHAnsi" w:hAnsiTheme="minorHAnsi" w:cstheme="minorHAnsi"/>
          <w:b/>
          <w:sz w:val="24"/>
          <w:szCs w:val="24"/>
        </w:rPr>
        <w:t>ZP.271.</w:t>
      </w:r>
      <w:r w:rsidR="002F4AF8">
        <w:rPr>
          <w:rFonts w:asciiTheme="minorHAnsi" w:hAnsiTheme="minorHAnsi" w:cstheme="minorHAnsi"/>
          <w:b/>
          <w:sz w:val="24"/>
          <w:szCs w:val="24"/>
        </w:rPr>
        <w:t>6.2024</w:t>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t>Załącznik Nr 3 do SWZ</w:t>
      </w:r>
    </w:p>
    <w:p w:rsidR="00DA6F79" w:rsidRPr="00DA6F79" w:rsidRDefault="00DA6F79" w:rsidP="00DA6F79">
      <w:pPr>
        <w:autoSpaceDE w:val="0"/>
        <w:autoSpaceDN w:val="0"/>
        <w:adjustRightInd w:val="0"/>
        <w:spacing w:before="480" w:after="0" w:line="276" w:lineRule="auto"/>
        <w:jc w:val="center"/>
        <w:rPr>
          <w:rFonts w:asciiTheme="minorHAnsi" w:hAnsiTheme="minorHAnsi" w:cstheme="minorHAnsi"/>
          <w:b/>
          <w:bCs/>
          <w:sz w:val="24"/>
          <w:szCs w:val="24"/>
          <w:u w:val="single"/>
        </w:rPr>
      </w:pPr>
      <w:r w:rsidRPr="00DA6F79">
        <w:rPr>
          <w:rFonts w:asciiTheme="minorHAnsi" w:hAnsiTheme="minorHAnsi" w:cstheme="minorHAnsi"/>
          <w:b/>
          <w:bCs/>
          <w:sz w:val="24"/>
          <w:szCs w:val="24"/>
          <w:u w:val="single"/>
        </w:rPr>
        <w:t xml:space="preserve">OŚWIADCZENIE O BRAKU PRZYNALEŻNOŚCI </w:t>
      </w:r>
    </w:p>
    <w:p w:rsidR="00DA6F79" w:rsidRPr="00DA6F79" w:rsidRDefault="00DA6F79" w:rsidP="00DA6F79">
      <w:pPr>
        <w:autoSpaceDE w:val="0"/>
        <w:autoSpaceDN w:val="0"/>
        <w:adjustRightInd w:val="0"/>
        <w:spacing w:after="480" w:line="276" w:lineRule="auto"/>
        <w:jc w:val="center"/>
        <w:rPr>
          <w:rFonts w:asciiTheme="minorHAnsi" w:hAnsiTheme="minorHAnsi" w:cstheme="minorHAnsi"/>
          <w:b/>
          <w:bCs/>
          <w:sz w:val="24"/>
          <w:szCs w:val="24"/>
          <w:u w:val="single"/>
        </w:rPr>
      </w:pPr>
      <w:r w:rsidRPr="00DA6F79">
        <w:rPr>
          <w:rFonts w:asciiTheme="minorHAnsi" w:hAnsiTheme="minorHAnsi" w:cstheme="minorHAnsi"/>
          <w:b/>
          <w:bCs/>
          <w:sz w:val="24"/>
          <w:szCs w:val="24"/>
          <w:u w:val="single"/>
        </w:rPr>
        <w:t xml:space="preserve">BĄDŹ PRZYNALEŻNOŚCI DO TEJ SAMEJ GRUPY KAPITAŁOWEJ </w:t>
      </w:r>
    </w:p>
    <w:p w:rsidR="00DA6F79" w:rsidRPr="00DA6F79" w:rsidRDefault="00DA6F79" w:rsidP="00B54881">
      <w:pPr>
        <w:widowControl w:val="0"/>
        <w:suppressAutoHyphens/>
        <w:spacing w:after="0" w:line="276"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sz w:val="24"/>
          <w:szCs w:val="24"/>
          <w:lang w:eastAsia="pl-PL"/>
        </w:rPr>
        <w:t xml:space="preserve">Na potrzeby postępowania o udzielenie zamówienia publicznego nr </w:t>
      </w:r>
      <w:r w:rsidR="00B54881">
        <w:rPr>
          <w:rFonts w:asciiTheme="minorHAnsi" w:eastAsia="Times New Roman" w:hAnsiTheme="minorHAnsi" w:cstheme="minorHAnsi"/>
          <w:b/>
          <w:sz w:val="24"/>
          <w:szCs w:val="24"/>
          <w:lang w:eastAsia="pl-PL"/>
        </w:rPr>
        <w:t>ZP.271.</w:t>
      </w:r>
      <w:r w:rsidR="002F4AF8">
        <w:rPr>
          <w:rFonts w:asciiTheme="minorHAnsi" w:eastAsia="Times New Roman" w:hAnsiTheme="minorHAnsi" w:cstheme="minorHAnsi"/>
          <w:b/>
          <w:sz w:val="24"/>
          <w:szCs w:val="24"/>
          <w:lang w:eastAsia="pl-PL"/>
        </w:rPr>
        <w:t>6.2024</w:t>
      </w:r>
      <w:r w:rsidRPr="00DA6F79">
        <w:rPr>
          <w:rFonts w:asciiTheme="minorHAnsi" w:eastAsia="Times New Roman" w:hAnsiTheme="minorHAnsi" w:cstheme="minorHAnsi"/>
          <w:b/>
          <w:sz w:val="24"/>
          <w:szCs w:val="24"/>
          <w:lang w:eastAsia="pl-PL"/>
        </w:rPr>
        <w:t xml:space="preserve">, pn. </w:t>
      </w:r>
      <w:r w:rsidR="00F0045D" w:rsidRPr="00F0045D">
        <w:rPr>
          <w:rFonts w:asciiTheme="minorHAnsi" w:hAnsiTheme="minorHAnsi" w:cstheme="minorHAnsi"/>
          <w:b/>
          <w:sz w:val="24"/>
          <w:szCs w:val="24"/>
        </w:rPr>
        <w:t>„</w:t>
      </w:r>
      <w:r w:rsidR="00B54881" w:rsidRPr="00B54881">
        <w:rPr>
          <w:rFonts w:asciiTheme="minorHAnsi" w:hAnsiTheme="minorHAnsi" w:cstheme="minorHAnsi"/>
          <w:b/>
          <w:sz w:val="24"/>
          <w:szCs w:val="24"/>
        </w:rPr>
        <w:t>Sukcesywne dostawy materiałów biurowych i druków akcydensowych na potrzeby Urzędu Miejskiego w Aleksandrowie Łódzkim”.</w:t>
      </w:r>
    </w:p>
    <w:p w:rsidR="00DA6F79" w:rsidRPr="00DA6F79" w:rsidRDefault="00DA6F79" w:rsidP="00B54881">
      <w:pPr>
        <w:widowControl w:val="0"/>
        <w:suppressAutoHyphens/>
        <w:spacing w:after="0" w:line="276" w:lineRule="auto"/>
        <w:rPr>
          <w:rFonts w:asciiTheme="minorHAnsi" w:eastAsia="Times New Roman" w:hAnsiTheme="minorHAnsi" w:cstheme="minorHAnsi"/>
          <w:sz w:val="24"/>
          <w:szCs w:val="24"/>
          <w:lang w:eastAsia="pl-PL"/>
        </w:rPr>
      </w:pPr>
    </w:p>
    <w:p w:rsidR="00DA6F79" w:rsidRPr="00DA6F79" w:rsidRDefault="00DA6F79" w:rsidP="00B54881">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ja /my* niżej podpisany /i* ......................................................................................................................................</w:t>
      </w:r>
    </w:p>
    <w:p w:rsidR="00DA6F79" w:rsidRPr="00DA6F79" w:rsidRDefault="00DA6F79" w:rsidP="00B54881">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w:t>
      </w:r>
    </w:p>
    <w:p w:rsidR="00DA6F79" w:rsidRPr="00DA6F79" w:rsidRDefault="00DA6F79" w:rsidP="00B54881">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reprezentując Wykonawcę*.........................................................................................</w:t>
      </w:r>
    </w:p>
    <w:p w:rsidR="00DA6F79" w:rsidRPr="00DA6F79" w:rsidRDefault="00DA6F79" w:rsidP="00B54881">
      <w:pPr>
        <w:autoSpaceDE w:val="0"/>
        <w:autoSpaceDN w:val="0"/>
        <w:adjustRightInd w:val="0"/>
        <w:spacing w:after="0" w:line="276" w:lineRule="auto"/>
        <w:rPr>
          <w:rFonts w:asciiTheme="minorHAnsi" w:hAnsiTheme="minorHAnsi" w:cstheme="minorHAnsi"/>
          <w:sz w:val="24"/>
          <w:szCs w:val="24"/>
        </w:rPr>
      </w:pPr>
    </w:p>
    <w:p w:rsidR="00DA6F79" w:rsidRPr="00DA6F79" w:rsidRDefault="00DA6F79" w:rsidP="00B54881">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oświadczam/my*, że Wykonawca</w:t>
      </w:r>
      <w:r w:rsidRPr="00DA6F79">
        <w:rPr>
          <w:rFonts w:asciiTheme="minorHAnsi" w:eastAsia="Times New Roman" w:hAnsiTheme="minorHAnsi" w:cstheme="minorHAnsi"/>
          <w:b/>
          <w:bCs/>
          <w:sz w:val="24"/>
          <w:szCs w:val="24"/>
          <w:lang w:eastAsia="pl-PL"/>
        </w:rPr>
        <w:t>(należy zaznaczyć właściwy kwadrat):</w:t>
      </w:r>
    </w:p>
    <w:p w:rsidR="00B54881" w:rsidRPr="00B54881" w:rsidRDefault="00DA6F79" w:rsidP="00612306">
      <w:pPr>
        <w:pStyle w:val="Akapitzlist"/>
        <w:widowControl w:val="0"/>
        <w:numPr>
          <w:ilvl w:val="0"/>
          <w:numId w:val="77"/>
        </w:numPr>
        <w:spacing w:before="240" w:after="240" w:line="276" w:lineRule="auto"/>
        <w:ind w:left="714" w:hanging="357"/>
        <w:rPr>
          <w:rFonts w:asciiTheme="minorHAnsi" w:hAnsiTheme="minorHAnsi" w:cstheme="minorHAnsi"/>
          <w:bCs/>
          <w:lang w:eastAsia="pl-PL"/>
        </w:rPr>
      </w:pPr>
      <w:r w:rsidRPr="00B54881">
        <w:rPr>
          <w:rFonts w:asciiTheme="minorHAnsi" w:hAnsiTheme="minorHAnsi" w:cstheme="minorHAnsi"/>
          <w:b/>
          <w:bCs/>
        </w:rPr>
        <w:t xml:space="preserve">nie należy </w:t>
      </w:r>
      <w:r w:rsidRPr="00B54881">
        <w:rPr>
          <w:rFonts w:asciiTheme="minorHAnsi" w:hAnsiTheme="minorHAnsi" w:cstheme="minorHAnsi"/>
        </w:rPr>
        <w:t>do tej samej grupy kapitałowej, w rozumieniu ustawy z dnia 16 lutego 2007 r. o ochronie konkurencji i konsumentów (t. j. Dz. U. z 202</w:t>
      </w:r>
      <w:r w:rsidR="002F4AF8">
        <w:rPr>
          <w:rFonts w:asciiTheme="minorHAnsi" w:hAnsiTheme="minorHAnsi" w:cstheme="minorHAnsi"/>
          <w:lang w:val="pl-PL"/>
        </w:rPr>
        <w:t>4</w:t>
      </w:r>
      <w:r w:rsidRPr="00B54881">
        <w:rPr>
          <w:rFonts w:asciiTheme="minorHAnsi" w:hAnsiTheme="minorHAnsi" w:cstheme="minorHAnsi"/>
        </w:rPr>
        <w:t xml:space="preserve"> r.</w:t>
      </w:r>
      <w:r w:rsidR="002F4AF8">
        <w:rPr>
          <w:rFonts w:asciiTheme="minorHAnsi" w:hAnsiTheme="minorHAnsi" w:cstheme="minorHAnsi"/>
        </w:rPr>
        <w:t xml:space="preserve"> poz. 594</w:t>
      </w:r>
      <w:r w:rsidRPr="00B54881">
        <w:rPr>
          <w:rFonts w:asciiTheme="minorHAnsi" w:hAnsiTheme="minorHAnsi" w:cstheme="minorHAnsi"/>
        </w:rPr>
        <w:t xml:space="preserve"> z </w:t>
      </w:r>
      <w:proofErr w:type="spellStart"/>
      <w:r w:rsidRPr="00B54881">
        <w:rPr>
          <w:rFonts w:asciiTheme="minorHAnsi" w:hAnsiTheme="minorHAnsi" w:cstheme="minorHAnsi"/>
        </w:rPr>
        <w:t>późn</w:t>
      </w:r>
      <w:proofErr w:type="spellEnd"/>
      <w:r w:rsidRPr="00B54881">
        <w:rPr>
          <w:rFonts w:asciiTheme="minorHAnsi" w:hAnsiTheme="minorHAnsi" w:cstheme="minorHAnsi"/>
        </w:rPr>
        <w:t>. zm.) w stosunku do Wykonawców, którzy złożyli odrębne oferty w niniejszym postępowaniu o udzielenie zamówienia publicznego.</w:t>
      </w:r>
    </w:p>
    <w:p w:rsidR="00DA6F79" w:rsidRPr="00B54881" w:rsidRDefault="00DA6F79" w:rsidP="00612306">
      <w:pPr>
        <w:pStyle w:val="Akapitzlist"/>
        <w:widowControl w:val="0"/>
        <w:numPr>
          <w:ilvl w:val="0"/>
          <w:numId w:val="77"/>
        </w:numPr>
        <w:spacing w:before="240" w:after="240" w:line="276" w:lineRule="auto"/>
        <w:rPr>
          <w:rFonts w:asciiTheme="minorHAnsi" w:hAnsiTheme="minorHAnsi" w:cstheme="minorHAnsi"/>
          <w:bCs/>
          <w:lang w:eastAsia="pl-PL"/>
        </w:rPr>
      </w:pPr>
      <w:r w:rsidRPr="00B54881">
        <w:rPr>
          <w:rFonts w:asciiTheme="minorHAnsi" w:hAnsiTheme="minorHAnsi" w:cstheme="minorHAnsi"/>
          <w:b/>
          <w:bCs/>
        </w:rPr>
        <w:t xml:space="preserve">należy </w:t>
      </w:r>
      <w:r w:rsidRPr="00B54881">
        <w:rPr>
          <w:rFonts w:asciiTheme="minorHAnsi" w:hAnsiTheme="minorHAnsi" w:cstheme="minorHAnsi"/>
        </w:rPr>
        <w:t xml:space="preserve">do tej samej grupy kapitałowej, w rozumieniu ustawy z dnia 16 lutego 2007 r. o ochronie konkurencji i konsumentów (t. j. </w:t>
      </w:r>
      <w:r w:rsidR="00234B7A" w:rsidRPr="00234B7A">
        <w:rPr>
          <w:rFonts w:asciiTheme="minorHAnsi" w:hAnsiTheme="minorHAnsi" w:cstheme="minorHAnsi"/>
        </w:rPr>
        <w:t xml:space="preserve">Dz. U. z 2024 r. poz. 594 </w:t>
      </w:r>
      <w:r w:rsidRPr="00B54881">
        <w:rPr>
          <w:rFonts w:asciiTheme="minorHAnsi" w:hAnsiTheme="minorHAnsi" w:cstheme="minorHAnsi"/>
        </w:rPr>
        <w:t xml:space="preserve">z </w:t>
      </w:r>
      <w:proofErr w:type="spellStart"/>
      <w:r w:rsidRPr="00B54881">
        <w:rPr>
          <w:rFonts w:asciiTheme="minorHAnsi" w:hAnsiTheme="minorHAnsi" w:cstheme="minorHAnsi"/>
        </w:rPr>
        <w:t>późn</w:t>
      </w:r>
      <w:proofErr w:type="spellEnd"/>
      <w:r w:rsidRPr="00B54881">
        <w:rPr>
          <w:rFonts w:asciiTheme="minorHAnsi" w:hAnsiTheme="minorHAnsi" w:cstheme="minorHAnsi"/>
        </w:rPr>
        <w:t>. zm.), z innym Wykonawcą, który złożył odrębną ofertę w niniejszym postępowaniu o udzielenie zamówienia publicznego:</w:t>
      </w:r>
    </w:p>
    <w:p w:rsidR="00DA6F79" w:rsidRPr="00DA6F79" w:rsidRDefault="00DA6F79" w:rsidP="00B54881">
      <w:pPr>
        <w:autoSpaceDE w:val="0"/>
        <w:autoSpaceDN w:val="0"/>
        <w:adjustRightInd w:val="0"/>
        <w:spacing w:before="120" w:after="0" w:line="276" w:lineRule="auto"/>
        <w:rPr>
          <w:rFonts w:asciiTheme="minorHAnsi" w:hAnsiTheme="minorHAnsi" w:cstheme="minorHAnsi"/>
          <w:sz w:val="24"/>
          <w:szCs w:val="24"/>
        </w:rPr>
      </w:pPr>
      <w:r w:rsidRPr="00DA6F79">
        <w:rPr>
          <w:rFonts w:asciiTheme="minorHAnsi" w:hAnsiTheme="minorHAnsi" w:cstheme="minorHAnsi"/>
          <w:sz w:val="24"/>
          <w:szCs w:val="24"/>
        </w:rPr>
        <w:t>1)………………………………………………………………………………………………</w:t>
      </w:r>
    </w:p>
    <w:p w:rsidR="00DA6F79" w:rsidRPr="00DA6F79" w:rsidRDefault="00DA6F79" w:rsidP="00B54881">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2)………………………………………………………………………………………………</w:t>
      </w:r>
    </w:p>
    <w:p w:rsidR="00DA6F79" w:rsidRPr="00DA6F79" w:rsidRDefault="00DA6F79" w:rsidP="00B54881">
      <w:pPr>
        <w:autoSpaceDE w:val="0"/>
        <w:autoSpaceDN w:val="0"/>
        <w:adjustRightInd w:val="0"/>
        <w:spacing w:after="120" w:line="276" w:lineRule="auto"/>
        <w:rPr>
          <w:rFonts w:asciiTheme="minorHAnsi" w:hAnsiTheme="minorHAnsi" w:cstheme="minorHAnsi"/>
          <w:sz w:val="24"/>
          <w:szCs w:val="24"/>
        </w:rPr>
      </w:pPr>
      <w:r w:rsidRPr="00DA6F79">
        <w:rPr>
          <w:rFonts w:asciiTheme="minorHAnsi" w:hAnsiTheme="minorHAnsi" w:cstheme="minorHAnsi"/>
          <w:sz w:val="24"/>
          <w:szCs w:val="24"/>
        </w:rPr>
        <w:t>3)………………………………………………………………………………………………</w:t>
      </w:r>
    </w:p>
    <w:p w:rsidR="00B54881" w:rsidRDefault="00B54881" w:rsidP="00B54881">
      <w:pPr>
        <w:widowControl w:val="0"/>
        <w:spacing w:after="0" w:line="276" w:lineRule="auto"/>
        <w:rPr>
          <w:rFonts w:asciiTheme="minorHAnsi" w:hAnsiTheme="minorHAnsi" w:cstheme="minorHAnsi"/>
          <w:sz w:val="24"/>
          <w:szCs w:val="24"/>
        </w:rPr>
      </w:pPr>
    </w:p>
    <w:p w:rsidR="00DA6F79" w:rsidRPr="00DA6F79" w:rsidRDefault="00DA6F79" w:rsidP="00B54881">
      <w:pPr>
        <w:widowControl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DA6F79" w:rsidRPr="00DA6F79" w:rsidRDefault="00DA6F79" w:rsidP="00B54881">
      <w:pPr>
        <w:autoSpaceDE w:val="0"/>
        <w:autoSpaceDN w:val="0"/>
        <w:adjustRightInd w:val="0"/>
        <w:spacing w:before="120" w:after="0" w:line="276" w:lineRule="auto"/>
        <w:rPr>
          <w:rFonts w:asciiTheme="minorHAnsi" w:hAnsiTheme="minorHAnsi" w:cstheme="minorHAnsi"/>
          <w:sz w:val="24"/>
          <w:szCs w:val="24"/>
        </w:rPr>
      </w:pPr>
      <w:r w:rsidRPr="00DA6F79">
        <w:rPr>
          <w:rFonts w:asciiTheme="minorHAnsi" w:hAnsiTheme="minorHAnsi" w:cstheme="minorHAnsi"/>
          <w:sz w:val="24"/>
          <w:szCs w:val="24"/>
        </w:rPr>
        <w:t>1)………………………………………………………………………………………………</w:t>
      </w:r>
    </w:p>
    <w:p w:rsidR="00DA6F79" w:rsidRPr="00DA6F79" w:rsidRDefault="00DA6F79" w:rsidP="00B54881">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2)………………………………………………………………………………………………</w:t>
      </w:r>
    </w:p>
    <w:p w:rsidR="00DA6F79" w:rsidRPr="00DA6F79" w:rsidRDefault="00DA6F79" w:rsidP="00B54881">
      <w:pPr>
        <w:autoSpaceDE w:val="0"/>
        <w:autoSpaceDN w:val="0"/>
        <w:adjustRightInd w:val="0"/>
        <w:spacing w:after="120" w:line="276" w:lineRule="auto"/>
        <w:rPr>
          <w:rFonts w:asciiTheme="minorHAnsi" w:hAnsiTheme="minorHAnsi" w:cstheme="minorHAnsi"/>
          <w:sz w:val="24"/>
          <w:szCs w:val="24"/>
        </w:rPr>
      </w:pPr>
      <w:r w:rsidRPr="00DA6F79">
        <w:rPr>
          <w:rFonts w:asciiTheme="minorHAnsi" w:hAnsiTheme="minorHAnsi" w:cstheme="minorHAnsi"/>
          <w:sz w:val="24"/>
          <w:szCs w:val="24"/>
        </w:rPr>
        <w:t>3)………………………………………………………………………………………………</w:t>
      </w:r>
    </w:p>
    <w:p w:rsidR="00234B7A" w:rsidRDefault="00234B7A" w:rsidP="00234B7A">
      <w:pPr>
        <w:widowControl w:val="0"/>
        <w:spacing w:after="0" w:line="276" w:lineRule="auto"/>
        <w:jc w:val="both"/>
        <w:rPr>
          <w:rFonts w:asciiTheme="minorHAnsi" w:eastAsia="Times New Roman" w:hAnsiTheme="minorHAnsi" w:cstheme="minorHAnsi"/>
          <w:lang w:eastAsia="pl-PL"/>
        </w:rPr>
      </w:pPr>
    </w:p>
    <w:p w:rsidR="00234B7A" w:rsidRDefault="00234B7A" w:rsidP="00234B7A">
      <w:pPr>
        <w:widowControl w:val="0"/>
        <w:spacing w:after="0" w:line="276"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w:t>
      </w:r>
      <w:r>
        <w:rPr>
          <w:rFonts w:asciiTheme="minorHAnsi" w:eastAsia="Times New Roman" w:hAnsiTheme="minorHAnsi" w:cstheme="minorHAnsi"/>
          <w:lang w:eastAsia="pl-PL"/>
        </w:rPr>
        <w:t>....</w:t>
      </w:r>
    </w:p>
    <w:p w:rsidR="00234B7A" w:rsidRPr="00E369EC" w:rsidRDefault="00234B7A" w:rsidP="00234B7A">
      <w:pPr>
        <w:widowControl w:val="0"/>
        <w:spacing w:after="0" w:line="276"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 xml:space="preserve">  Data </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Podpis upoważnionego przedstawiciela Wykonawcy</w:t>
      </w:r>
    </w:p>
    <w:p w:rsidR="00DA6F79" w:rsidRPr="00234B7A" w:rsidRDefault="00DA6F79" w:rsidP="00B54881">
      <w:pPr>
        <w:autoSpaceDE w:val="0"/>
        <w:autoSpaceDN w:val="0"/>
        <w:adjustRightInd w:val="0"/>
        <w:spacing w:after="0" w:line="276" w:lineRule="auto"/>
        <w:rPr>
          <w:rFonts w:asciiTheme="minorHAnsi" w:hAnsiTheme="minorHAnsi" w:cstheme="minorHAnsi"/>
          <w:iCs/>
          <w:sz w:val="20"/>
          <w:szCs w:val="20"/>
        </w:rPr>
      </w:pPr>
      <w:r w:rsidRPr="00234B7A">
        <w:rPr>
          <w:rFonts w:asciiTheme="minorHAnsi" w:hAnsiTheme="minorHAnsi" w:cstheme="minorHAnsi"/>
          <w:sz w:val="20"/>
          <w:szCs w:val="20"/>
        </w:rPr>
        <w:t>* Ni</w:t>
      </w:r>
      <w:r w:rsidRPr="00234B7A">
        <w:rPr>
          <w:rFonts w:asciiTheme="minorHAnsi" w:hAnsiTheme="minorHAnsi" w:cstheme="minorHAnsi"/>
          <w:iCs/>
          <w:sz w:val="20"/>
          <w:szCs w:val="20"/>
        </w:rPr>
        <w:t>epotrzebne skreślić lub pominąć</w:t>
      </w:r>
    </w:p>
    <w:p w:rsidR="00F0045D" w:rsidRDefault="00F0045D" w:rsidP="00DA6F79">
      <w:pPr>
        <w:autoSpaceDE w:val="0"/>
        <w:autoSpaceDN w:val="0"/>
        <w:adjustRightInd w:val="0"/>
        <w:spacing w:after="0" w:line="276" w:lineRule="auto"/>
        <w:jc w:val="both"/>
        <w:rPr>
          <w:rFonts w:asciiTheme="minorHAnsi" w:hAnsiTheme="minorHAnsi" w:cstheme="minorHAnsi"/>
          <w:iCs/>
          <w:sz w:val="24"/>
          <w:szCs w:val="24"/>
        </w:rPr>
      </w:pPr>
    </w:p>
    <w:p w:rsidR="00C273B7" w:rsidRDefault="00C273B7" w:rsidP="00C273B7">
      <w:pPr>
        <w:widowControl w:val="0"/>
        <w:spacing w:after="0" w:line="276" w:lineRule="auto"/>
        <w:jc w:val="both"/>
        <w:rPr>
          <w:rFonts w:asciiTheme="minorHAnsi" w:hAnsiTheme="minorHAnsi" w:cstheme="minorHAnsi"/>
          <w:b/>
          <w:sz w:val="24"/>
          <w:szCs w:val="24"/>
        </w:rPr>
      </w:pPr>
      <w:r w:rsidRPr="00DA6F79">
        <w:rPr>
          <w:rFonts w:asciiTheme="minorHAnsi" w:hAnsiTheme="minorHAnsi" w:cstheme="minorHAnsi"/>
          <w:sz w:val="24"/>
          <w:szCs w:val="24"/>
        </w:rPr>
        <w:t xml:space="preserve">Numer sprawy </w:t>
      </w:r>
      <w:r w:rsidR="00B54881">
        <w:rPr>
          <w:rFonts w:asciiTheme="minorHAnsi" w:hAnsiTheme="minorHAnsi" w:cstheme="minorHAnsi"/>
          <w:b/>
          <w:sz w:val="24"/>
          <w:szCs w:val="24"/>
        </w:rPr>
        <w:t>ZP.271.</w:t>
      </w:r>
      <w:r w:rsidR="00234B7A">
        <w:rPr>
          <w:rFonts w:asciiTheme="minorHAnsi" w:hAnsiTheme="minorHAnsi" w:cstheme="minorHAnsi"/>
          <w:b/>
          <w:sz w:val="24"/>
          <w:szCs w:val="24"/>
        </w:rPr>
        <w:t>6</w:t>
      </w:r>
      <w:r>
        <w:rPr>
          <w:rFonts w:asciiTheme="minorHAnsi" w:hAnsiTheme="minorHAnsi" w:cstheme="minorHAnsi"/>
          <w:b/>
          <w:sz w:val="24"/>
          <w:szCs w:val="24"/>
        </w:rPr>
        <w:t>.202</w:t>
      </w:r>
      <w:r w:rsidR="00234B7A">
        <w:rPr>
          <w:rFonts w:asciiTheme="minorHAnsi" w:hAnsiTheme="minorHAnsi" w:cstheme="minorHAnsi"/>
          <w:b/>
          <w:sz w:val="24"/>
          <w:szCs w:val="24"/>
        </w:rPr>
        <w:t>4</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Załącznik Nr 4</w:t>
      </w:r>
      <w:r w:rsidRPr="00DA6F79">
        <w:rPr>
          <w:rFonts w:asciiTheme="minorHAnsi" w:hAnsiTheme="minorHAnsi" w:cstheme="minorHAnsi"/>
          <w:b/>
          <w:sz w:val="24"/>
          <w:szCs w:val="24"/>
        </w:rPr>
        <w:t xml:space="preserve"> do SWZ</w:t>
      </w:r>
    </w:p>
    <w:p w:rsidR="00B54881" w:rsidRDefault="00B54881" w:rsidP="00B54881">
      <w:pPr>
        <w:spacing w:after="0" w:line="276" w:lineRule="auto"/>
        <w:rPr>
          <w:rFonts w:asciiTheme="minorHAnsi" w:eastAsia="Times New Roman" w:hAnsiTheme="minorHAnsi" w:cstheme="minorHAnsi"/>
          <w:sz w:val="24"/>
          <w:szCs w:val="24"/>
          <w:lang w:eastAsia="pl-PL"/>
        </w:rPr>
      </w:pPr>
    </w:p>
    <w:p w:rsidR="00B54881" w:rsidRPr="00B54881" w:rsidRDefault="00B54881" w:rsidP="00B54881">
      <w:pPr>
        <w:spacing w:after="0" w:line="276" w:lineRule="auto"/>
        <w:rPr>
          <w:rFonts w:asciiTheme="minorHAnsi" w:eastAsia="Times New Roman" w:hAnsiTheme="minorHAnsi" w:cstheme="minorHAnsi"/>
          <w:b/>
          <w:sz w:val="24"/>
          <w:szCs w:val="24"/>
          <w:lang w:eastAsia="pl-PL"/>
        </w:rPr>
      </w:pPr>
      <w:r w:rsidRPr="00B54881">
        <w:rPr>
          <w:rFonts w:asciiTheme="minorHAnsi" w:eastAsia="Times New Roman" w:hAnsiTheme="minorHAnsi" w:cstheme="minorHAnsi"/>
          <w:sz w:val="24"/>
          <w:szCs w:val="24"/>
          <w:lang w:eastAsia="pl-PL"/>
        </w:rPr>
        <w:t>Data ..........................</w:t>
      </w:r>
    </w:p>
    <w:p w:rsidR="00B54881" w:rsidRPr="00B54881" w:rsidRDefault="00B54881" w:rsidP="00B54881">
      <w:pPr>
        <w:tabs>
          <w:tab w:val="left" w:pos="284"/>
        </w:tabs>
        <w:spacing w:after="0" w:line="276" w:lineRule="auto"/>
        <w:rPr>
          <w:rFonts w:asciiTheme="minorHAnsi" w:eastAsia="Times New Roman" w:hAnsiTheme="minorHAnsi" w:cstheme="minorHAnsi"/>
          <w:sz w:val="24"/>
          <w:szCs w:val="24"/>
          <w:lang w:eastAsia="pl-PL"/>
        </w:rPr>
      </w:pPr>
      <w:r w:rsidRPr="00B54881">
        <w:rPr>
          <w:rFonts w:asciiTheme="minorHAnsi" w:eastAsia="Times New Roman" w:hAnsiTheme="minorHAnsi" w:cstheme="minorHAnsi"/>
          <w:sz w:val="24"/>
          <w:szCs w:val="24"/>
          <w:lang w:eastAsia="pl-PL"/>
        </w:rPr>
        <w:t>Nazwa Wykonawcy  ................................................................</w:t>
      </w:r>
    </w:p>
    <w:p w:rsidR="00B54881" w:rsidRPr="00B54881" w:rsidRDefault="00234B7A" w:rsidP="00B54881">
      <w:p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Siedziba </w:t>
      </w:r>
      <w:r w:rsidR="00B54881" w:rsidRPr="00B54881">
        <w:rPr>
          <w:rFonts w:asciiTheme="minorHAnsi" w:eastAsia="Times New Roman" w:hAnsiTheme="minorHAnsi" w:cstheme="minorHAnsi"/>
          <w:sz w:val="24"/>
          <w:szCs w:val="24"/>
          <w:lang w:eastAsia="pl-PL"/>
        </w:rPr>
        <w:t>Wykonawcy    ...............................................................</w:t>
      </w:r>
    </w:p>
    <w:p w:rsidR="00B54881" w:rsidRPr="00B54881" w:rsidRDefault="00B54881" w:rsidP="00234B7A">
      <w:pPr>
        <w:spacing w:after="0" w:line="276" w:lineRule="auto"/>
        <w:jc w:val="center"/>
        <w:rPr>
          <w:rFonts w:asciiTheme="minorHAnsi" w:eastAsia="Times New Roman" w:hAnsiTheme="minorHAnsi" w:cstheme="minorHAnsi"/>
          <w:b/>
          <w:sz w:val="24"/>
          <w:szCs w:val="24"/>
          <w:lang w:eastAsia="pl-PL"/>
        </w:rPr>
      </w:pPr>
    </w:p>
    <w:p w:rsidR="00234B7A" w:rsidRPr="00234B7A" w:rsidRDefault="00B54881" w:rsidP="00234B7A">
      <w:pPr>
        <w:keepNext/>
        <w:keepLines/>
        <w:spacing w:after="0" w:line="276" w:lineRule="auto"/>
        <w:jc w:val="center"/>
        <w:rPr>
          <w:rFonts w:asciiTheme="minorHAnsi" w:eastAsia="Times New Roman" w:hAnsiTheme="minorHAnsi" w:cstheme="minorHAnsi"/>
          <w:b/>
          <w:sz w:val="28"/>
          <w:szCs w:val="28"/>
          <w:lang w:eastAsia="pl-PL"/>
        </w:rPr>
      </w:pPr>
      <w:r w:rsidRPr="00234B7A">
        <w:rPr>
          <w:rFonts w:asciiTheme="minorHAnsi" w:eastAsia="Times New Roman" w:hAnsiTheme="minorHAnsi" w:cstheme="minorHAnsi"/>
          <w:b/>
          <w:sz w:val="28"/>
          <w:szCs w:val="28"/>
          <w:lang w:eastAsia="pl-PL"/>
        </w:rPr>
        <w:t>Wykaz dostaw</w:t>
      </w:r>
    </w:p>
    <w:p w:rsidR="00B54881" w:rsidRDefault="00B54881" w:rsidP="00B54881">
      <w:pPr>
        <w:keepNext/>
        <w:keepLines/>
        <w:spacing w:after="0" w:line="276" w:lineRule="auto"/>
        <w:rPr>
          <w:rFonts w:asciiTheme="minorHAnsi" w:eastAsia="Times New Roman" w:hAnsiTheme="minorHAnsi" w:cstheme="minorHAnsi"/>
          <w:b/>
          <w:sz w:val="24"/>
          <w:szCs w:val="24"/>
          <w:lang w:eastAsia="pl-PL"/>
        </w:rPr>
      </w:pPr>
      <w:r w:rsidRPr="00B54881">
        <w:rPr>
          <w:rFonts w:asciiTheme="minorHAnsi" w:eastAsia="Times New Roman" w:hAnsiTheme="minorHAnsi" w:cstheme="minorHAnsi"/>
          <w:b/>
          <w:sz w:val="24"/>
          <w:szCs w:val="24"/>
          <w:lang w:eastAsia="pl-PL"/>
        </w:rPr>
        <w:t xml:space="preserve">w celu oceny spełniania warunku w zakresie zdolności technicznej lub zawodowej w postępowaniu na </w:t>
      </w:r>
      <w:r w:rsidR="00234B7A">
        <w:rPr>
          <w:rFonts w:asciiTheme="minorHAnsi" w:eastAsia="Times New Roman" w:hAnsiTheme="minorHAnsi" w:cstheme="minorHAnsi"/>
          <w:b/>
          <w:sz w:val="24"/>
          <w:szCs w:val="24"/>
          <w:lang w:eastAsia="pl-PL"/>
        </w:rPr>
        <w:t>Sukcesywną dostawę</w:t>
      </w:r>
      <w:r w:rsidRPr="00B54881">
        <w:rPr>
          <w:rFonts w:asciiTheme="minorHAnsi" w:eastAsia="Times New Roman" w:hAnsiTheme="minorHAnsi" w:cstheme="minorHAnsi"/>
          <w:b/>
          <w:sz w:val="24"/>
          <w:szCs w:val="24"/>
          <w:lang w:eastAsia="pl-PL"/>
        </w:rPr>
        <w:t xml:space="preserve"> materiałów biurowych </w:t>
      </w:r>
      <w:r w:rsidR="00234B7A" w:rsidRPr="00234B7A">
        <w:rPr>
          <w:rFonts w:asciiTheme="minorHAnsi" w:eastAsia="Times New Roman" w:hAnsiTheme="minorHAnsi" w:cstheme="minorHAnsi"/>
          <w:b/>
          <w:sz w:val="24"/>
          <w:szCs w:val="24"/>
          <w:lang w:eastAsia="pl-PL"/>
        </w:rPr>
        <w:t>i druków akcydensowych na potrzeby Urzędu Miejskiego w Aleksandr</w:t>
      </w:r>
      <w:r w:rsidR="00234B7A">
        <w:rPr>
          <w:rFonts w:asciiTheme="minorHAnsi" w:eastAsia="Times New Roman" w:hAnsiTheme="minorHAnsi" w:cstheme="minorHAnsi"/>
          <w:b/>
          <w:sz w:val="24"/>
          <w:szCs w:val="24"/>
          <w:lang w:eastAsia="pl-PL"/>
        </w:rPr>
        <w:t>owie Łódzkim”</w:t>
      </w:r>
    </w:p>
    <w:p w:rsidR="00234B7A" w:rsidRDefault="00234B7A" w:rsidP="00234B7A">
      <w:pPr>
        <w:keepNext/>
        <w:keepLines/>
        <w:spacing w:after="0" w:line="276" w:lineRule="auto"/>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Część …. zamówienia ………………………………………………………………..</w:t>
      </w:r>
      <w:r w:rsidRPr="00234B7A">
        <w:rPr>
          <w:rFonts w:asciiTheme="minorHAnsi" w:eastAsia="Times New Roman" w:hAnsiTheme="minorHAnsi" w:cstheme="minorHAnsi"/>
          <w:sz w:val="24"/>
          <w:szCs w:val="24"/>
          <w:lang w:eastAsia="pl-PL"/>
        </w:rPr>
        <w:t>*</w:t>
      </w:r>
    </w:p>
    <w:p w:rsidR="00234B7A" w:rsidRPr="00234B7A" w:rsidRDefault="00234B7A" w:rsidP="00234B7A">
      <w:pPr>
        <w:keepNext/>
        <w:keepLines/>
        <w:spacing w:after="0" w:line="276" w:lineRule="auto"/>
        <w:rPr>
          <w:rFonts w:asciiTheme="minorHAnsi" w:eastAsia="Times New Roman" w:hAnsiTheme="minorHAnsi" w:cstheme="minorHAnsi"/>
          <w:b/>
          <w:sz w:val="24"/>
          <w:szCs w:val="24"/>
          <w:lang w:eastAsia="pl-PL"/>
        </w:rPr>
      </w:pPr>
      <w:r w:rsidRPr="00234B7A">
        <w:rPr>
          <w:rFonts w:asciiTheme="minorHAnsi" w:eastAsia="Times New Roman" w:hAnsiTheme="minorHAnsi" w:cstheme="minorHAnsi"/>
          <w:sz w:val="24"/>
          <w:szCs w:val="24"/>
          <w:lang w:eastAsia="pl-PL"/>
        </w:rPr>
        <w:t xml:space="preserve">* </w:t>
      </w:r>
      <w:r>
        <w:rPr>
          <w:rFonts w:asciiTheme="minorHAnsi" w:hAnsiTheme="minorHAnsi" w:cstheme="minorHAnsi"/>
          <w:sz w:val="20"/>
          <w:szCs w:val="20"/>
          <w:lang w:eastAsia="pl-PL"/>
        </w:rPr>
        <w:t xml:space="preserve">wpisać właściwą część zamówienia </w:t>
      </w:r>
    </w:p>
    <w:p w:rsidR="00B54881" w:rsidRPr="00B54881" w:rsidRDefault="00B54881" w:rsidP="00B54881">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94"/>
        <w:gridCol w:w="1468"/>
        <w:gridCol w:w="2861"/>
        <w:gridCol w:w="1471"/>
      </w:tblGrid>
      <w:tr w:rsidR="00B54881" w:rsidRPr="00B54881" w:rsidTr="0058592E">
        <w:trPr>
          <w:trHeight w:val="1525"/>
        </w:trPr>
        <w:tc>
          <w:tcPr>
            <w:tcW w:w="468" w:type="dxa"/>
            <w:vAlign w:val="center"/>
          </w:tcPr>
          <w:p w:rsidR="00B54881" w:rsidRPr="00B54881" w:rsidRDefault="00B54881" w:rsidP="00B54881">
            <w:pPr>
              <w:tabs>
                <w:tab w:val="center" w:pos="5016"/>
                <w:tab w:val="right" w:pos="9552"/>
              </w:tabs>
              <w:spacing w:after="0" w:line="276" w:lineRule="auto"/>
              <w:jc w:val="center"/>
              <w:rPr>
                <w:rFonts w:asciiTheme="minorHAnsi" w:hAnsiTheme="minorHAnsi" w:cstheme="minorHAnsi"/>
                <w:b/>
                <w:sz w:val="24"/>
                <w:szCs w:val="24"/>
              </w:rPr>
            </w:pPr>
            <w:proofErr w:type="spellStart"/>
            <w:r w:rsidRPr="00B54881">
              <w:rPr>
                <w:rFonts w:asciiTheme="minorHAnsi" w:hAnsiTheme="minorHAnsi" w:cstheme="minorHAnsi"/>
                <w:b/>
                <w:sz w:val="24"/>
                <w:szCs w:val="24"/>
              </w:rPr>
              <w:t>l.p</w:t>
            </w:r>
            <w:proofErr w:type="spellEnd"/>
          </w:p>
        </w:tc>
        <w:tc>
          <w:tcPr>
            <w:tcW w:w="3694" w:type="dxa"/>
            <w:vAlign w:val="center"/>
          </w:tcPr>
          <w:p w:rsidR="00B54881" w:rsidRPr="00B54881" w:rsidRDefault="00B54881" w:rsidP="00B54881">
            <w:pPr>
              <w:spacing w:after="0" w:line="276" w:lineRule="auto"/>
              <w:jc w:val="center"/>
              <w:rPr>
                <w:rFonts w:asciiTheme="minorHAnsi" w:hAnsiTheme="minorHAnsi" w:cstheme="minorHAnsi"/>
                <w:b/>
                <w:sz w:val="24"/>
                <w:szCs w:val="24"/>
              </w:rPr>
            </w:pPr>
            <w:r w:rsidRPr="00B54881">
              <w:rPr>
                <w:rFonts w:asciiTheme="minorHAnsi" w:hAnsiTheme="minorHAnsi" w:cstheme="minorHAnsi"/>
                <w:b/>
                <w:sz w:val="24"/>
                <w:szCs w:val="24"/>
              </w:rPr>
              <w:t>Przedmiot wykonanych/wykonywanych dostaw</w:t>
            </w:r>
          </w:p>
          <w:p w:rsidR="00B54881" w:rsidRPr="00B54881" w:rsidRDefault="00B54881" w:rsidP="00B54881">
            <w:pPr>
              <w:spacing w:after="0" w:line="276" w:lineRule="auto"/>
              <w:jc w:val="center"/>
              <w:rPr>
                <w:rFonts w:asciiTheme="minorHAnsi" w:hAnsiTheme="minorHAnsi" w:cstheme="minorHAnsi"/>
                <w:sz w:val="24"/>
                <w:szCs w:val="24"/>
              </w:rPr>
            </w:pPr>
            <w:r w:rsidRPr="00B54881">
              <w:rPr>
                <w:rFonts w:asciiTheme="minorHAnsi" w:hAnsiTheme="minorHAnsi" w:cstheme="minorHAnsi"/>
                <w:sz w:val="24"/>
                <w:szCs w:val="24"/>
              </w:rPr>
              <w:t>należy podać informacje w zakresie niezbędnym do wykazania spe</w:t>
            </w:r>
            <w:r>
              <w:rPr>
                <w:rFonts w:asciiTheme="minorHAnsi" w:hAnsiTheme="minorHAnsi" w:cstheme="minorHAnsi"/>
                <w:sz w:val="24"/>
                <w:szCs w:val="24"/>
              </w:rPr>
              <w:t xml:space="preserve">łnienia warunku, o którym mowa </w:t>
            </w:r>
            <w:r w:rsidRPr="00B54881">
              <w:rPr>
                <w:rFonts w:asciiTheme="minorHAnsi" w:hAnsiTheme="minorHAnsi" w:cstheme="minorHAnsi"/>
                <w:b/>
                <w:sz w:val="24"/>
                <w:szCs w:val="24"/>
              </w:rPr>
              <w:t xml:space="preserve">w punkcie </w:t>
            </w:r>
            <w:r>
              <w:rPr>
                <w:rFonts w:asciiTheme="minorHAnsi" w:hAnsiTheme="minorHAnsi" w:cstheme="minorHAnsi"/>
                <w:b/>
                <w:sz w:val="24"/>
                <w:szCs w:val="24"/>
              </w:rPr>
              <w:t>VII.1.5 SWZ</w:t>
            </w:r>
          </w:p>
        </w:tc>
        <w:tc>
          <w:tcPr>
            <w:tcW w:w="1468" w:type="dxa"/>
            <w:vAlign w:val="center"/>
          </w:tcPr>
          <w:p w:rsidR="00B54881" w:rsidRPr="00B54881" w:rsidRDefault="00B54881" w:rsidP="00B54881">
            <w:pPr>
              <w:spacing w:after="0" w:line="276" w:lineRule="auto"/>
              <w:jc w:val="center"/>
              <w:rPr>
                <w:rFonts w:asciiTheme="minorHAnsi" w:hAnsiTheme="minorHAnsi" w:cstheme="minorHAnsi"/>
                <w:sz w:val="24"/>
                <w:szCs w:val="24"/>
              </w:rPr>
            </w:pPr>
            <w:r w:rsidRPr="00B54881">
              <w:rPr>
                <w:rFonts w:asciiTheme="minorHAnsi" w:hAnsiTheme="minorHAnsi" w:cstheme="minorHAnsi"/>
                <w:b/>
                <w:sz w:val="24"/>
                <w:szCs w:val="24"/>
              </w:rPr>
              <w:t>Wartość wykonanej dostawy</w:t>
            </w:r>
          </w:p>
        </w:tc>
        <w:tc>
          <w:tcPr>
            <w:tcW w:w="2861" w:type="dxa"/>
          </w:tcPr>
          <w:p w:rsidR="00B54881" w:rsidRPr="00B54881" w:rsidRDefault="00B54881" w:rsidP="00B54881">
            <w:pPr>
              <w:spacing w:after="0" w:line="276" w:lineRule="auto"/>
              <w:jc w:val="center"/>
              <w:rPr>
                <w:rFonts w:asciiTheme="minorHAnsi" w:hAnsiTheme="minorHAnsi" w:cstheme="minorHAnsi"/>
                <w:b/>
                <w:sz w:val="24"/>
                <w:szCs w:val="24"/>
              </w:rPr>
            </w:pPr>
          </w:p>
          <w:p w:rsidR="00B54881" w:rsidRPr="00B54881" w:rsidRDefault="00B54881" w:rsidP="00B54881">
            <w:pPr>
              <w:spacing w:after="0" w:line="276" w:lineRule="auto"/>
              <w:jc w:val="center"/>
              <w:rPr>
                <w:rFonts w:asciiTheme="minorHAnsi" w:hAnsiTheme="minorHAnsi" w:cstheme="minorHAnsi"/>
                <w:b/>
                <w:sz w:val="24"/>
                <w:szCs w:val="24"/>
              </w:rPr>
            </w:pPr>
          </w:p>
          <w:p w:rsidR="00B54881" w:rsidRPr="00B54881" w:rsidRDefault="00B54881" w:rsidP="00B54881">
            <w:pPr>
              <w:spacing w:after="0" w:line="276" w:lineRule="auto"/>
              <w:jc w:val="center"/>
              <w:rPr>
                <w:rFonts w:asciiTheme="minorHAnsi" w:hAnsiTheme="minorHAnsi" w:cstheme="minorHAnsi"/>
                <w:sz w:val="24"/>
                <w:szCs w:val="24"/>
              </w:rPr>
            </w:pPr>
            <w:r w:rsidRPr="00B54881">
              <w:rPr>
                <w:rFonts w:asciiTheme="minorHAnsi" w:hAnsiTheme="minorHAnsi" w:cstheme="minorHAnsi"/>
                <w:b/>
                <w:sz w:val="24"/>
                <w:szCs w:val="24"/>
              </w:rPr>
              <w:t xml:space="preserve">Data wykonania/wykonywania dostawy(zamówienia) – </w:t>
            </w:r>
          </w:p>
          <w:p w:rsidR="00B54881" w:rsidRPr="00B54881" w:rsidRDefault="00B54881" w:rsidP="00B54881">
            <w:pPr>
              <w:spacing w:after="0" w:line="276" w:lineRule="auto"/>
              <w:jc w:val="center"/>
              <w:rPr>
                <w:rFonts w:asciiTheme="minorHAnsi" w:hAnsiTheme="minorHAnsi" w:cstheme="minorHAnsi"/>
                <w:b/>
                <w:sz w:val="24"/>
                <w:szCs w:val="24"/>
              </w:rPr>
            </w:pPr>
            <w:r w:rsidRPr="00B54881">
              <w:rPr>
                <w:rFonts w:asciiTheme="minorHAnsi" w:hAnsiTheme="minorHAnsi" w:cstheme="minorHAnsi"/>
                <w:sz w:val="24"/>
                <w:szCs w:val="24"/>
              </w:rPr>
              <w:t>(dzień – miesiąc – rok)</w:t>
            </w:r>
          </w:p>
        </w:tc>
        <w:tc>
          <w:tcPr>
            <w:tcW w:w="1471" w:type="dxa"/>
            <w:vAlign w:val="center"/>
          </w:tcPr>
          <w:p w:rsidR="00B54881" w:rsidRPr="00B54881" w:rsidRDefault="00B54881" w:rsidP="00B54881">
            <w:pPr>
              <w:spacing w:after="0" w:line="276" w:lineRule="auto"/>
              <w:jc w:val="center"/>
              <w:rPr>
                <w:rFonts w:asciiTheme="minorHAnsi" w:hAnsiTheme="minorHAnsi" w:cstheme="minorHAnsi"/>
                <w:b/>
                <w:sz w:val="24"/>
                <w:szCs w:val="24"/>
              </w:rPr>
            </w:pPr>
            <w:r w:rsidRPr="00B54881">
              <w:rPr>
                <w:rFonts w:asciiTheme="minorHAnsi" w:hAnsiTheme="minorHAnsi" w:cstheme="minorHAnsi"/>
                <w:b/>
                <w:sz w:val="24"/>
                <w:szCs w:val="24"/>
              </w:rPr>
              <w:t xml:space="preserve">Podmiot (odbiorca) - </w:t>
            </w:r>
            <w:r w:rsidRPr="00B54881">
              <w:rPr>
                <w:rFonts w:asciiTheme="minorHAnsi" w:hAnsiTheme="minorHAnsi" w:cstheme="minorHAnsi"/>
                <w:b/>
                <w:sz w:val="24"/>
                <w:szCs w:val="24"/>
              </w:rPr>
              <w:br/>
            </w:r>
            <w:r w:rsidRPr="00B54881">
              <w:rPr>
                <w:rFonts w:asciiTheme="minorHAnsi" w:hAnsiTheme="minorHAnsi" w:cstheme="minorHAnsi"/>
                <w:sz w:val="24"/>
                <w:szCs w:val="24"/>
              </w:rPr>
              <w:t>nazwa</w:t>
            </w:r>
            <w:r w:rsidRPr="00B54881">
              <w:rPr>
                <w:rFonts w:asciiTheme="minorHAnsi" w:hAnsiTheme="minorHAnsi" w:cstheme="minorHAnsi"/>
                <w:sz w:val="24"/>
                <w:szCs w:val="24"/>
              </w:rPr>
              <w:br/>
              <w:t>- dla którego wykonano zamówienie</w:t>
            </w:r>
          </w:p>
        </w:tc>
      </w:tr>
      <w:tr w:rsidR="00B54881" w:rsidRPr="00B54881" w:rsidTr="0058592E">
        <w:trPr>
          <w:trHeight w:val="535"/>
        </w:trPr>
        <w:tc>
          <w:tcPr>
            <w:tcW w:w="468" w:type="dxa"/>
            <w:vAlign w:val="center"/>
          </w:tcPr>
          <w:p w:rsidR="00B54881" w:rsidRPr="00B54881" w:rsidRDefault="00B54881" w:rsidP="00B54881">
            <w:pPr>
              <w:tabs>
                <w:tab w:val="center" w:pos="5016"/>
                <w:tab w:val="right" w:pos="9552"/>
              </w:tabs>
              <w:jc w:val="center"/>
              <w:rPr>
                <w:rFonts w:ascii="Tahoma" w:hAnsi="Tahoma" w:cs="Tahoma"/>
                <w:b/>
                <w:sz w:val="20"/>
                <w:szCs w:val="20"/>
              </w:rPr>
            </w:pPr>
            <w:r w:rsidRPr="00B54881">
              <w:rPr>
                <w:rFonts w:ascii="Tahoma" w:hAnsi="Tahoma" w:cs="Tahoma"/>
                <w:b/>
                <w:sz w:val="20"/>
                <w:szCs w:val="20"/>
              </w:rPr>
              <w:t>1</w:t>
            </w:r>
          </w:p>
        </w:tc>
        <w:tc>
          <w:tcPr>
            <w:tcW w:w="3694" w:type="dxa"/>
          </w:tcPr>
          <w:p w:rsidR="00B54881" w:rsidRPr="00B54881" w:rsidRDefault="00B54881" w:rsidP="00B54881">
            <w:pPr>
              <w:tabs>
                <w:tab w:val="center" w:pos="5016"/>
                <w:tab w:val="right" w:pos="9552"/>
              </w:tabs>
              <w:jc w:val="both"/>
              <w:rPr>
                <w:b/>
              </w:rPr>
            </w:pPr>
          </w:p>
          <w:p w:rsidR="00B54881" w:rsidRPr="00B54881" w:rsidRDefault="00B54881" w:rsidP="00B54881">
            <w:pPr>
              <w:tabs>
                <w:tab w:val="center" w:pos="5016"/>
                <w:tab w:val="right" w:pos="9552"/>
              </w:tabs>
              <w:jc w:val="both"/>
              <w:rPr>
                <w:b/>
              </w:rPr>
            </w:pPr>
          </w:p>
          <w:p w:rsidR="00B54881" w:rsidRPr="00B54881" w:rsidRDefault="00B54881" w:rsidP="00B54881">
            <w:pPr>
              <w:tabs>
                <w:tab w:val="center" w:pos="5016"/>
                <w:tab w:val="right" w:pos="9552"/>
              </w:tabs>
              <w:jc w:val="both"/>
              <w:rPr>
                <w:b/>
              </w:rPr>
            </w:pPr>
          </w:p>
          <w:p w:rsidR="00B54881" w:rsidRPr="00B54881" w:rsidRDefault="00B54881" w:rsidP="00B54881">
            <w:pPr>
              <w:tabs>
                <w:tab w:val="center" w:pos="5016"/>
                <w:tab w:val="right" w:pos="9552"/>
              </w:tabs>
              <w:jc w:val="both"/>
              <w:rPr>
                <w:b/>
              </w:rPr>
            </w:pPr>
          </w:p>
        </w:tc>
        <w:tc>
          <w:tcPr>
            <w:tcW w:w="1468" w:type="dxa"/>
          </w:tcPr>
          <w:p w:rsidR="00B54881" w:rsidRPr="00B54881" w:rsidRDefault="00B54881" w:rsidP="00B54881">
            <w:pPr>
              <w:tabs>
                <w:tab w:val="center" w:pos="5016"/>
                <w:tab w:val="right" w:pos="9552"/>
              </w:tabs>
              <w:jc w:val="both"/>
              <w:rPr>
                <w:b/>
              </w:rPr>
            </w:pPr>
          </w:p>
        </w:tc>
        <w:tc>
          <w:tcPr>
            <w:tcW w:w="2861" w:type="dxa"/>
          </w:tcPr>
          <w:p w:rsidR="00B54881" w:rsidRPr="00B54881" w:rsidRDefault="00B54881" w:rsidP="00B54881">
            <w:pPr>
              <w:tabs>
                <w:tab w:val="center" w:pos="5016"/>
                <w:tab w:val="right" w:pos="9552"/>
              </w:tabs>
              <w:jc w:val="both"/>
              <w:rPr>
                <w:b/>
              </w:rPr>
            </w:pPr>
          </w:p>
        </w:tc>
        <w:tc>
          <w:tcPr>
            <w:tcW w:w="1471" w:type="dxa"/>
          </w:tcPr>
          <w:p w:rsidR="00B54881" w:rsidRPr="00B54881" w:rsidRDefault="00B54881" w:rsidP="00B54881">
            <w:pPr>
              <w:tabs>
                <w:tab w:val="center" w:pos="5016"/>
                <w:tab w:val="right" w:pos="9552"/>
              </w:tabs>
              <w:jc w:val="both"/>
              <w:rPr>
                <w:b/>
              </w:rPr>
            </w:pPr>
          </w:p>
        </w:tc>
      </w:tr>
      <w:tr w:rsidR="00B54881" w:rsidRPr="00B54881" w:rsidTr="0058592E">
        <w:trPr>
          <w:trHeight w:val="528"/>
        </w:trPr>
        <w:tc>
          <w:tcPr>
            <w:tcW w:w="468" w:type="dxa"/>
            <w:vAlign w:val="center"/>
          </w:tcPr>
          <w:p w:rsidR="00B54881" w:rsidRPr="00B54881" w:rsidRDefault="00B54881" w:rsidP="00B54881">
            <w:pPr>
              <w:tabs>
                <w:tab w:val="center" w:pos="5016"/>
                <w:tab w:val="right" w:pos="9552"/>
              </w:tabs>
              <w:jc w:val="center"/>
              <w:rPr>
                <w:rFonts w:ascii="Tahoma" w:hAnsi="Tahoma" w:cs="Tahoma"/>
                <w:b/>
                <w:sz w:val="20"/>
                <w:szCs w:val="20"/>
              </w:rPr>
            </w:pPr>
            <w:r w:rsidRPr="00B54881">
              <w:rPr>
                <w:rFonts w:ascii="Tahoma" w:hAnsi="Tahoma" w:cs="Tahoma"/>
                <w:b/>
                <w:sz w:val="20"/>
                <w:szCs w:val="20"/>
              </w:rPr>
              <w:t>2</w:t>
            </w:r>
          </w:p>
        </w:tc>
        <w:tc>
          <w:tcPr>
            <w:tcW w:w="3694" w:type="dxa"/>
          </w:tcPr>
          <w:p w:rsidR="00B54881" w:rsidRPr="00B54881" w:rsidRDefault="00B54881" w:rsidP="00B54881">
            <w:pPr>
              <w:tabs>
                <w:tab w:val="center" w:pos="5016"/>
                <w:tab w:val="right" w:pos="9552"/>
              </w:tabs>
              <w:jc w:val="both"/>
              <w:rPr>
                <w:b/>
              </w:rPr>
            </w:pPr>
          </w:p>
          <w:p w:rsidR="00B54881" w:rsidRPr="00B54881" w:rsidRDefault="00B54881" w:rsidP="00B54881">
            <w:pPr>
              <w:tabs>
                <w:tab w:val="center" w:pos="5016"/>
                <w:tab w:val="right" w:pos="9552"/>
              </w:tabs>
              <w:jc w:val="both"/>
              <w:rPr>
                <w:b/>
              </w:rPr>
            </w:pPr>
          </w:p>
          <w:p w:rsidR="00B54881" w:rsidRPr="00B54881" w:rsidRDefault="00B54881" w:rsidP="00B54881">
            <w:pPr>
              <w:tabs>
                <w:tab w:val="center" w:pos="5016"/>
                <w:tab w:val="right" w:pos="9552"/>
              </w:tabs>
              <w:jc w:val="both"/>
              <w:rPr>
                <w:b/>
              </w:rPr>
            </w:pPr>
          </w:p>
          <w:p w:rsidR="00B54881" w:rsidRPr="00B54881" w:rsidRDefault="00B54881" w:rsidP="00B54881">
            <w:pPr>
              <w:tabs>
                <w:tab w:val="center" w:pos="5016"/>
                <w:tab w:val="right" w:pos="9552"/>
              </w:tabs>
              <w:jc w:val="both"/>
              <w:rPr>
                <w:b/>
              </w:rPr>
            </w:pPr>
          </w:p>
        </w:tc>
        <w:tc>
          <w:tcPr>
            <w:tcW w:w="1468" w:type="dxa"/>
          </w:tcPr>
          <w:p w:rsidR="00B54881" w:rsidRPr="00B54881" w:rsidRDefault="00B54881" w:rsidP="00B54881">
            <w:pPr>
              <w:tabs>
                <w:tab w:val="center" w:pos="5016"/>
                <w:tab w:val="right" w:pos="9552"/>
              </w:tabs>
              <w:jc w:val="both"/>
              <w:rPr>
                <w:b/>
              </w:rPr>
            </w:pPr>
          </w:p>
        </w:tc>
        <w:tc>
          <w:tcPr>
            <w:tcW w:w="2861" w:type="dxa"/>
          </w:tcPr>
          <w:p w:rsidR="00B54881" w:rsidRPr="00B54881" w:rsidRDefault="00B54881" w:rsidP="00B54881">
            <w:pPr>
              <w:tabs>
                <w:tab w:val="center" w:pos="5016"/>
                <w:tab w:val="right" w:pos="9552"/>
              </w:tabs>
              <w:jc w:val="both"/>
              <w:rPr>
                <w:b/>
              </w:rPr>
            </w:pPr>
          </w:p>
        </w:tc>
        <w:tc>
          <w:tcPr>
            <w:tcW w:w="1471" w:type="dxa"/>
          </w:tcPr>
          <w:p w:rsidR="00B54881" w:rsidRPr="00B54881" w:rsidRDefault="00B54881" w:rsidP="00B54881">
            <w:pPr>
              <w:tabs>
                <w:tab w:val="center" w:pos="5016"/>
                <w:tab w:val="right" w:pos="9552"/>
              </w:tabs>
              <w:jc w:val="both"/>
              <w:rPr>
                <w:b/>
              </w:rPr>
            </w:pPr>
          </w:p>
        </w:tc>
      </w:tr>
    </w:tbl>
    <w:p w:rsidR="00B54881" w:rsidRPr="00B54881" w:rsidRDefault="00B54881" w:rsidP="00B54881">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p>
    <w:p w:rsidR="00B54881" w:rsidRPr="00B54881" w:rsidRDefault="00B54881" w:rsidP="00B54881">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p>
    <w:p w:rsidR="00B54881" w:rsidRPr="00B54881" w:rsidRDefault="00B54881" w:rsidP="00B54881">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B54881">
        <w:rPr>
          <w:rFonts w:asciiTheme="minorHAnsi" w:eastAsia="Times New Roman" w:hAnsiTheme="minorHAnsi" w:cstheme="minorHAnsi"/>
          <w:sz w:val="24"/>
          <w:szCs w:val="24"/>
          <w:lang w:eastAsia="pl-PL"/>
        </w:rPr>
        <w:t>………….………………………….……….....…………............................................</w:t>
      </w:r>
    </w:p>
    <w:p w:rsidR="00B54881" w:rsidRPr="00B54881" w:rsidRDefault="00B54881" w:rsidP="00B54881">
      <w:pPr>
        <w:spacing w:after="0" w:line="276" w:lineRule="auto"/>
        <w:ind w:left="1418" w:firstLine="709"/>
        <w:jc w:val="center"/>
        <w:rPr>
          <w:rFonts w:asciiTheme="minorHAnsi" w:eastAsia="Times New Roman" w:hAnsiTheme="minorHAnsi" w:cstheme="minorHAnsi"/>
          <w:sz w:val="24"/>
          <w:szCs w:val="24"/>
          <w:lang w:eastAsia="pl-PL"/>
        </w:rPr>
      </w:pPr>
      <w:r w:rsidRPr="00B54881">
        <w:rPr>
          <w:rFonts w:asciiTheme="minorHAnsi" w:eastAsia="Times New Roman" w:hAnsiTheme="minorHAnsi" w:cstheme="minorHAnsi"/>
          <w:sz w:val="24"/>
          <w:szCs w:val="24"/>
          <w:lang w:eastAsia="pl-PL"/>
        </w:rPr>
        <w:t>podpis / upoważniony przedstawiciel Wykonawcy</w:t>
      </w:r>
    </w:p>
    <w:p w:rsidR="00B54881" w:rsidRPr="00B54881" w:rsidRDefault="00B54881" w:rsidP="00B54881">
      <w:pPr>
        <w:spacing w:line="276" w:lineRule="auto"/>
        <w:rPr>
          <w:rFonts w:asciiTheme="minorHAnsi" w:hAnsiTheme="minorHAnsi" w:cstheme="minorHAnsi"/>
          <w:sz w:val="24"/>
          <w:szCs w:val="24"/>
        </w:rPr>
      </w:pPr>
    </w:p>
    <w:p w:rsidR="00B54881" w:rsidRPr="00B54881" w:rsidRDefault="00B54881" w:rsidP="00B54881">
      <w:pPr>
        <w:spacing w:line="276" w:lineRule="auto"/>
        <w:rPr>
          <w:rFonts w:asciiTheme="minorHAnsi" w:hAnsiTheme="minorHAnsi" w:cstheme="minorHAnsi"/>
          <w:sz w:val="24"/>
          <w:szCs w:val="24"/>
        </w:rPr>
      </w:pPr>
    </w:p>
    <w:p w:rsidR="00C273B7" w:rsidRDefault="00C273B7" w:rsidP="00C273B7">
      <w:pPr>
        <w:widowControl w:val="0"/>
        <w:spacing w:after="0" w:line="276" w:lineRule="auto"/>
        <w:jc w:val="both"/>
        <w:rPr>
          <w:rFonts w:asciiTheme="minorHAnsi" w:hAnsiTheme="minorHAnsi" w:cstheme="minorHAnsi"/>
          <w:b/>
          <w:sz w:val="24"/>
          <w:szCs w:val="24"/>
        </w:rPr>
      </w:pPr>
    </w:p>
    <w:p w:rsidR="00B54881" w:rsidRDefault="00B54881" w:rsidP="00C273B7">
      <w:pPr>
        <w:widowControl w:val="0"/>
        <w:spacing w:after="0" w:line="276" w:lineRule="auto"/>
        <w:jc w:val="both"/>
        <w:rPr>
          <w:rFonts w:asciiTheme="minorHAnsi" w:hAnsiTheme="minorHAnsi" w:cstheme="minorHAnsi"/>
          <w:b/>
          <w:sz w:val="24"/>
          <w:szCs w:val="24"/>
        </w:rPr>
      </w:pPr>
    </w:p>
    <w:p w:rsidR="00352C40" w:rsidRDefault="00352C40" w:rsidP="00352C40">
      <w:pPr>
        <w:keepNext/>
        <w:keepLines/>
        <w:spacing w:after="0" w:line="276" w:lineRule="auto"/>
        <w:jc w:val="right"/>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lastRenderedPageBreak/>
        <w:t>ZP.271.6.2024</w:t>
      </w:r>
      <w:r w:rsidRPr="00816B8B">
        <w:rPr>
          <w:rFonts w:asciiTheme="minorHAnsi" w:eastAsia="MS Mincho" w:hAnsiTheme="minorHAnsi" w:cstheme="minorHAnsi"/>
          <w:b/>
          <w:bCs/>
          <w:sz w:val="24"/>
          <w:szCs w:val="24"/>
          <w:lang w:eastAsia="pl-PL"/>
        </w:rPr>
        <w:t xml:space="preserve">                                                                                                       </w:t>
      </w:r>
      <w:r w:rsidRPr="00745674">
        <w:rPr>
          <w:rFonts w:asciiTheme="minorHAnsi" w:eastAsia="MS Mincho" w:hAnsiTheme="minorHAnsi" w:cstheme="minorHAnsi"/>
          <w:b/>
          <w:bCs/>
          <w:sz w:val="24"/>
          <w:szCs w:val="24"/>
          <w:lang w:eastAsia="pl-PL"/>
        </w:rPr>
        <w:t xml:space="preserve">   Załącznik Nr 5</w:t>
      </w:r>
      <w:r>
        <w:rPr>
          <w:rFonts w:asciiTheme="minorHAnsi" w:eastAsia="MS Mincho" w:hAnsiTheme="minorHAnsi" w:cstheme="minorHAnsi"/>
          <w:b/>
          <w:bCs/>
          <w:sz w:val="24"/>
          <w:szCs w:val="24"/>
          <w:lang w:eastAsia="pl-PL"/>
        </w:rPr>
        <w:t>a</w:t>
      </w:r>
      <w:r w:rsidRPr="00745674">
        <w:rPr>
          <w:rFonts w:asciiTheme="minorHAnsi" w:eastAsia="MS Mincho" w:hAnsiTheme="minorHAnsi" w:cstheme="minorHAnsi"/>
          <w:b/>
          <w:bCs/>
          <w:sz w:val="24"/>
          <w:szCs w:val="24"/>
          <w:lang w:eastAsia="pl-PL"/>
        </w:rPr>
        <w:t xml:space="preserve"> do SWZ</w:t>
      </w:r>
    </w:p>
    <w:p w:rsidR="00352C40" w:rsidRDefault="00352C40" w:rsidP="00352C40">
      <w:pPr>
        <w:spacing w:line="276" w:lineRule="auto"/>
        <w:jc w:val="center"/>
        <w:rPr>
          <w:rFonts w:asciiTheme="minorHAnsi" w:eastAsiaTheme="minorHAnsi" w:hAnsiTheme="minorHAnsi" w:cstheme="minorBidi"/>
          <w:b/>
          <w:sz w:val="24"/>
          <w:szCs w:val="24"/>
        </w:rPr>
      </w:pPr>
    </w:p>
    <w:p w:rsidR="00352C40" w:rsidRDefault="00352C40" w:rsidP="00352C40">
      <w:pPr>
        <w:spacing w:line="276"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Umowa nr ZP.272…………………. </w:t>
      </w:r>
      <w:r w:rsidRPr="00612306">
        <w:rPr>
          <w:rFonts w:asciiTheme="minorHAnsi" w:eastAsiaTheme="minorHAnsi" w:hAnsiTheme="minorHAnsi" w:cstheme="minorBidi"/>
          <w:i/>
          <w:sz w:val="24"/>
          <w:szCs w:val="24"/>
        </w:rPr>
        <w:t>(wzór)</w:t>
      </w:r>
    </w:p>
    <w:p w:rsidR="00352C40" w:rsidRPr="00352C40" w:rsidRDefault="00352C40" w:rsidP="00352C40">
      <w:pPr>
        <w:spacing w:after="120" w:line="276" w:lineRule="auto"/>
        <w:jc w:val="center"/>
        <w:rPr>
          <w:rFonts w:asciiTheme="minorHAnsi" w:eastAsiaTheme="minorHAnsi" w:hAnsiTheme="minorHAnsi" w:cstheme="minorHAnsi"/>
          <w:b/>
          <w:sz w:val="24"/>
          <w:szCs w:val="24"/>
        </w:rPr>
      </w:pPr>
      <w:r w:rsidRPr="00352C40">
        <w:rPr>
          <w:rFonts w:asciiTheme="minorHAnsi" w:eastAsiaTheme="minorHAnsi" w:hAnsiTheme="minorHAnsi" w:cstheme="minorHAnsi"/>
          <w:b/>
          <w:sz w:val="24"/>
          <w:szCs w:val="24"/>
        </w:rPr>
        <w:t>Część 1 zamówienia – Sukcesywne dostawy materiałów biurowych na potrzeby Urzędu Miejskiego w Aleksandrowie Łódzkim.</w:t>
      </w:r>
    </w:p>
    <w:p w:rsidR="00352C40" w:rsidRPr="00352C40" w:rsidRDefault="00352C40" w:rsidP="00352C40">
      <w:pPr>
        <w:spacing w:after="120" w:line="276" w:lineRule="auto"/>
        <w:jc w:val="center"/>
        <w:rPr>
          <w:rFonts w:asciiTheme="minorHAnsi" w:eastAsiaTheme="minorHAnsi" w:hAnsiTheme="minorHAnsi" w:cstheme="minorHAnsi"/>
          <w:sz w:val="24"/>
          <w:szCs w:val="24"/>
        </w:rPr>
      </w:pPr>
    </w:p>
    <w:p w:rsidR="00352C40" w:rsidRPr="00352C40" w:rsidRDefault="00352C40" w:rsidP="00352C40">
      <w:pPr>
        <w:shd w:val="clear" w:color="auto" w:fill="FFFFFF"/>
        <w:spacing w:after="120" w:line="276" w:lineRule="auto"/>
        <w:rPr>
          <w:rFonts w:asciiTheme="minorHAnsi" w:eastAsia="Times New Roman" w:hAnsiTheme="minorHAnsi" w:cstheme="minorHAnsi"/>
          <w:sz w:val="24"/>
          <w:szCs w:val="24"/>
          <w:lang w:eastAsia="pl-PL"/>
        </w:rPr>
      </w:pPr>
      <w:r w:rsidRPr="00352C40">
        <w:rPr>
          <w:rFonts w:asciiTheme="minorHAnsi" w:eastAsia="Times New Roman" w:hAnsiTheme="minorHAnsi" w:cstheme="minorHAnsi"/>
          <w:color w:val="000000"/>
          <w:spacing w:val="-8"/>
          <w:sz w:val="24"/>
          <w:szCs w:val="24"/>
          <w:lang w:eastAsia="pl-PL"/>
        </w:rPr>
        <w:t>Zawarta w dniu _________________w Aleksandrowie Łódzkim pomiędzy Gminą Aleksandrów Łódzki,  z siedzibą: plac Kościuszki 2, 95-070 Aleksandrów Łódzki, NIP 732-213-45-37, REGON 472057738 zwaną dalej w tekście umowy „Zamawiającym", reprezentowaną przez:</w:t>
      </w:r>
    </w:p>
    <w:p w:rsidR="00352C40" w:rsidRPr="00352C40" w:rsidRDefault="00352C40" w:rsidP="00352C40">
      <w:pPr>
        <w:shd w:val="clear" w:color="auto" w:fill="FFFFFF"/>
        <w:spacing w:after="120" w:line="276" w:lineRule="auto"/>
        <w:rPr>
          <w:rFonts w:asciiTheme="minorHAnsi" w:eastAsia="Times New Roman" w:hAnsiTheme="minorHAnsi" w:cstheme="minorHAnsi"/>
          <w:sz w:val="24"/>
          <w:szCs w:val="24"/>
          <w:lang w:eastAsia="pl-PL"/>
        </w:rPr>
      </w:pPr>
      <w:r w:rsidRPr="00352C40">
        <w:rPr>
          <w:rFonts w:asciiTheme="minorHAnsi" w:eastAsia="Times New Roman" w:hAnsiTheme="minorHAnsi" w:cstheme="minorHAnsi"/>
          <w:color w:val="000000"/>
          <w:spacing w:val="-17"/>
          <w:sz w:val="24"/>
          <w:szCs w:val="24"/>
          <w:lang w:eastAsia="pl-PL"/>
        </w:rPr>
        <w:t xml:space="preserve">Jacka Lipińskiego                                              </w:t>
      </w:r>
      <w:r w:rsidRPr="00352C40">
        <w:rPr>
          <w:rFonts w:asciiTheme="minorHAnsi" w:eastAsia="Times New Roman" w:hAnsiTheme="minorHAnsi" w:cstheme="minorHAnsi"/>
          <w:color w:val="000000"/>
          <w:sz w:val="24"/>
          <w:szCs w:val="24"/>
          <w:lang w:eastAsia="pl-PL"/>
        </w:rPr>
        <w:t xml:space="preserve">    </w:t>
      </w:r>
      <w:r w:rsidRPr="00352C40">
        <w:rPr>
          <w:rFonts w:asciiTheme="minorHAnsi" w:eastAsia="Times New Roman" w:hAnsiTheme="minorHAnsi" w:cstheme="minorHAnsi"/>
          <w:color w:val="000000"/>
          <w:sz w:val="24"/>
          <w:szCs w:val="24"/>
          <w:lang w:eastAsia="pl-PL"/>
        </w:rPr>
        <w:tab/>
        <w:t xml:space="preserve"> </w:t>
      </w:r>
      <w:r w:rsidRPr="00352C40">
        <w:rPr>
          <w:rFonts w:asciiTheme="minorHAnsi" w:eastAsia="Times New Roman" w:hAnsiTheme="minorHAnsi" w:cstheme="minorHAnsi"/>
          <w:color w:val="000000"/>
          <w:spacing w:val="-17"/>
          <w:sz w:val="24"/>
          <w:szCs w:val="24"/>
          <w:lang w:eastAsia="pl-PL"/>
        </w:rPr>
        <w:t>-   Burmistrza Aleksandrowa</w:t>
      </w:r>
      <w:r w:rsidRPr="00352C40">
        <w:rPr>
          <w:rFonts w:asciiTheme="minorHAnsi" w:eastAsia="Times New Roman" w:hAnsiTheme="minorHAnsi" w:cstheme="minorHAnsi"/>
          <w:sz w:val="24"/>
          <w:szCs w:val="24"/>
          <w:lang w:eastAsia="pl-PL"/>
        </w:rPr>
        <w:t xml:space="preserve"> </w:t>
      </w:r>
      <w:r w:rsidRPr="00352C40">
        <w:rPr>
          <w:rFonts w:asciiTheme="minorHAnsi" w:eastAsia="Times New Roman" w:hAnsiTheme="minorHAnsi" w:cstheme="minorHAnsi"/>
          <w:color w:val="000000"/>
          <w:spacing w:val="-12"/>
          <w:sz w:val="24"/>
          <w:szCs w:val="24"/>
          <w:lang w:eastAsia="pl-PL"/>
        </w:rPr>
        <w:t>Łódzkiego</w:t>
      </w:r>
    </w:p>
    <w:p w:rsidR="00352C40" w:rsidRPr="00352C40" w:rsidRDefault="00352C40" w:rsidP="00352C40">
      <w:pPr>
        <w:shd w:val="clear" w:color="auto" w:fill="FFFFFF"/>
        <w:spacing w:after="120" w:line="276" w:lineRule="auto"/>
        <w:rPr>
          <w:rFonts w:asciiTheme="minorHAnsi" w:eastAsia="Times New Roman" w:hAnsiTheme="minorHAnsi" w:cstheme="minorHAnsi"/>
          <w:sz w:val="24"/>
          <w:szCs w:val="24"/>
          <w:lang w:eastAsia="pl-PL"/>
        </w:rPr>
      </w:pPr>
      <w:r w:rsidRPr="00352C40">
        <w:rPr>
          <w:rFonts w:asciiTheme="minorHAnsi" w:eastAsia="Times New Roman" w:hAnsiTheme="minorHAnsi" w:cstheme="minorHAnsi"/>
          <w:color w:val="000000"/>
          <w:spacing w:val="-10"/>
          <w:sz w:val="24"/>
          <w:szCs w:val="24"/>
          <w:lang w:eastAsia="pl-PL"/>
        </w:rPr>
        <w:t>przy kontrasygnacie:</w:t>
      </w:r>
    </w:p>
    <w:p w:rsidR="00352C40" w:rsidRPr="00352C40" w:rsidRDefault="00352C40" w:rsidP="00352C40">
      <w:pPr>
        <w:shd w:val="clear" w:color="auto" w:fill="FFFFFF"/>
        <w:tabs>
          <w:tab w:val="left" w:pos="5011"/>
        </w:tabs>
        <w:spacing w:after="120" w:line="276" w:lineRule="auto"/>
        <w:ind w:left="10" w:right="29"/>
        <w:rPr>
          <w:rFonts w:asciiTheme="minorHAnsi" w:eastAsia="Times New Roman" w:hAnsiTheme="minorHAnsi" w:cstheme="minorHAnsi"/>
          <w:color w:val="000000"/>
          <w:spacing w:val="-13"/>
          <w:sz w:val="24"/>
          <w:szCs w:val="24"/>
          <w:lang w:eastAsia="pl-PL"/>
        </w:rPr>
      </w:pPr>
      <w:r w:rsidRPr="00352C40">
        <w:rPr>
          <w:rFonts w:asciiTheme="minorHAnsi" w:eastAsia="Times New Roman" w:hAnsiTheme="minorHAnsi" w:cstheme="minorHAnsi"/>
          <w:color w:val="000000"/>
          <w:spacing w:val="-7"/>
          <w:sz w:val="24"/>
          <w:szCs w:val="24"/>
          <w:lang w:eastAsia="pl-PL"/>
        </w:rPr>
        <w:t xml:space="preserve">Doroty Jaskulskiej - </w:t>
      </w:r>
      <w:proofErr w:type="spellStart"/>
      <w:r w:rsidRPr="00352C40">
        <w:rPr>
          <w:rFonts w:asciiTheme="minorHAnsi" w:eastAsia="Times New Roman" w:hAnsiTheme="minorHAnsi" w:cstheme="minorHAnsi"/>
          <w:color w:val="000000"/>
          <w:spacing w:val="-7"/>
          <w:sz w:val="24"/>
          <w:szCs w:val="24"/>
          <w:lang w:eastAsia="pl-PL"/>
        </w:rPr>
        <w:t>Guminiak</w:t>
      </w:r>
      <w:proofErr w:type="spellEnd"/>
      <w:r w:rsidRPr="00352C40">
        <w:rPr>
          <w:rFonts w:asciiTheme="minorHAnsi" w:eastAsia="Times New Roman" w:hAnsiTheme="minorHAnsi" w:cstheme="minorHAnsi"/>
          <w:color w:val="000000"/>
          <w:spacing w:val="-7"/>
          <w:sz w:val="24"/>
          <w:szCs w:val="24"/>
          <w:lang w:eastAsia="pl-PL"/>
        </w:rPr>
        <w:t xml:space="preserve"> – Skarbnika </w:t>
      </w:r>
    </w:p>
    <w:p w:rsidR="00352C40" w:rsidRPr="00352C40" w:rsidRDefault="00352C40" w:rsidP="00352C40">
      <w:pPr>
        <w:shd w:val="clear" w:color="auto" w:fill="FFFFFF"/>
        <w:tabs>
          <w:tab w:val="left" w:pos="5011"/>
        </w:tabs>
        <w:spacing w:after="120" w:line="276" w:lineRule="auto"/>
        <w:ind w:left="10" w:right="29"/>
        <w:rPr>
          <w:rFonts w:asciiTheme="minorHAnsi" w:eastAsia="Times New Roman" w:hAnsiTheme="minorHAnsi" w:cstheme="minorHAnsi"/>
          <w:color w:val="000000"/>
          <w:spacing w:val="-13"/>
          <w:sz w:val="24"/>
          <w:szCs w:val="24"/>
          <w:lang w:eastAsia="pl-PL"/>
        </w:rPr>
      </w:pPr>
      <w:r w:rsidRPr="00352C40">
        <w:rPr>
          <w:rFonts w:asciiTheme="minorHAnsi" w:eastAsia="Times New Roman" w:hAnsiTheme="minorHAnsi" w:cstheme="minorHAnsi"/>
          <w:color w:val="000000"/>
          <w:spacing w:val="-13"/>
          <w:sz w:val="24"/>
          <w:szCs w:val="24"/>
          <w:lang w:eastAsia="pl-PL"/>
        </w:rPr>
        <w:t xml:space="preserve">a </w:t>
      </w:r>
    </w:p>
    <w:p w:rsidR="00352C40" w:rsidRPr="00352C40" w:rsidRDefault="00352C40" w:rsidP="00352C40">
      <w:pPr>
        <w:shd w:val="clear" w:color="auto" w:fill="FFFFFF"/>
        <w:tabs>
          <w:tab w:val="left" w:pos="5011"/>
        </w:tabs>
        <w:spacing w:after="120" w:line="276" w:lineRule="auto"/>
        <w:ind w:left="10" w:right="29"/>
        <w:rPr>
          <w:rFonts w:asciiTheme="minorHAnsi" w:eastAsia="Times New Roman" w:hAnsiTheme="minorHAnsi" w:cstheme="minorHAnsi"/>
          <w:color w:val="000000"/>
          <w:spacing w:val="-13"/>
          <w:sz w:val="24"/>
          <w:szCs w:val="24"/>
          <w:lang w:eastAsia="pl-PL"/>
        </w:rPr>
      </w:pPr>
      <w:r w:rsidRPr="00352C40">
        <w:rPr>
          <w:rFonts w:asciiTheme="minorHAnsi" w:eastAsia="Times New Roman" w:hAnsiTheme="minorHAnsi" w:cstheme="minorHAnsi"/>
          <w:color w:val="000000"/>
          <w:spacing w:val="-13"/>
          <w:sz w:val="24"/>
          <w:szCs w:val="24"/>
          <w:lang w:eastAsia="pl-PL"/>
        </w:rPr>
        <w:t>_______________________________________________</w:t>
      </w:r>
    </w:p>
    <w:p w:rsidR="00352C40" w:rsidRPr="00352C40" w:rsidRDefault="00352C40" w:rsidP="00352C40">
      <w:pPr>
        <w:shd w:val="clear" w:color="auto" w:fill="FFFFFF"/>
        <w:tabs>
          <w:tab w:val="left" w:pos="5011"/>
        </w:tabs>
        <w:spacing w:after="120" w:line="276" w:lineRule="auto"/>
        <w:ind w:right="29"/>
        <w:rPr>
          <w:rFonts w:asciiTheme="minorHAnsi" w:eastAsia="Times New Roman" w:hAnsiTheme="minorHAnsi" w:cstheme="minorHAnsi"/>
          <w:i/>
          <w:color w:val="000000"/>
          <w:spacing w:val="-7"/>
          <w:sz w:val="24"/>
          <w:szCs w:val="24"/>
          <w:lang w:eastAsia="pl-PL"/>
        </w:rPr>
      </w:pPr>
      <w:r w:rsidRPr="00352C40">
        <w:rPr>
          <w:rFonts w:asciiTheme="minorHAnsi" w:eastAsia="Times New Roman" w:hAnsiTheme="minorHAnsi" w:cstheme="minorHAnsi"/>
          <w:i/>
          <w:color w:val="000000"/>
          <w:spacing w:val="-7"/>
          <w:sz w:val="24"/>
          <w:szCs w:val="24"/>
          <w:lang w:eastAsia="pl-PL"/>
        </w:rPr>
        <w:t>[dane identyfikujące Wykonawcę, w tym dane  adresowe , dane  o wpisie do państwowych rejestrów, takich jak NIP i REGON]</w:t>
      </w:r>
    </w:p>
    <w:p w:rsidR="00352C40" w:rsidRPr="00352C40" w:rsidRDefault="00352C40" w:rsidP="00352C40">
      <w:pPr>
        <w:keepNext/>
        <w:autoSpaceDE w:val="0"/>
        <w:autoSpaceDN w:val="0"/>
        <w:adjustRightInd w:val="0"/>
        <w:spacing w:after="120" w:line="276" w:lineRule="auto"/>
        <w:rPr>
          <w:rFonts w:asciiTheme="minorHAnsi" w:eastAsia="MS Mincho" w:hAnsiTheme="minorHAnsi" w:cstheme="minorHAnsi"/>
          <w:color w:val="000000"/>
          <w:sz w:val="24"/>
          <w:szCs w:val="24"/>
          <w:lang w:eastAsia="pl-PL"/>
        </w:rPr>
      </w:pPr>
      <w:r w:rsidRPr="00352C40">
        <w:rPr>
          <w:rFonts w:asciiTheme="minorHAnsi" w:eastAsia="MS Mincho" w:hAnsiTheme="minorHAnsi" w:cstheme="minorHAnsi"/>
          <w:color w:val="000000"/>
          <w:sz w:val="24"/>
          <w:szCs w:val="24"/>
          <w:lang w:eastAsia="pl-PL"/>
        </w:rPr>
        <w:t>zwaną/</w:t>
      </w:r>
      <w:proofErr w:type="spellStart"/>
      <w:r w:rsidRPr="00352C40">
        <w:rPr>
          <w:rFonts w:asciiTheme="minorHAnsi" w:eastAsia="MS Mincho" w:hAnsiTheme="minorHAnsi" w:cstheme="minorHAnsi"/>
          <w:color w:val="000000"/>
          <w:sz w:val="24"/>
          <w:szCs w:val="24"/>
          <w:lang w:eastAsia="pl-PL"/>
        </w:rPr>
        <w:t>ym</w:t>
      </w:r>
      <w:proofErr w:type="spellEnd"/>
      <w:r w:rsidRPr="00352C40">
        <w:rPr>
          <w:rFonts w:asciiTheme="minorHAnsi" w:eastAsia="MS Mincho" w:hAnsiTheme="minorHAnsi" w:cstheme="minorHAnsi"/>
          <w:color w:val="000000"/>
          <w:sz w:val="24"/>
          <w:szCs w:val="24"/>
          <w:lang w:eastAsia="pl-PL"/>
        </w:rPr>
        <w:t xml:space="preserve"> dalej </w:t>
      </w:r>
      <w:r w:rsidRPr="00352C40">
        <w:rPr>
          <w:rFonts w:asciiTheme="minorHAnsi" w:eastAsia="MS Mincho" w:hAnsiTheme="minorHAnsi" w:cstheme="minorHAnsi"/>
          <w:b/>
          <w:bCs/>
          <w:color w:val="000000"/>
          <w:sz w:val="24"/>
          <w:szCs w:val="24"/>
          <w:lang w:eastAsia="pl-PL"/>
        </w:rPr>
        <w:t>„Wykonawcą</w:t>
      </w:r>
      <w:r w:rsidRPr="00352C40">
        <w:rPr>
          <w:rFonts w:asciiTheme="minorHAnsi" w:eastAsia="MS Mincho" w:hAnsiTheme="minorHAnsi" w:cstheme="minorHAnsi"/>
          <w:b/>
          <w:color w:val="000000"/>
          <w:sz w:val="24"/>
          <w:szCs w:val="24"/>
          <w:lang w:eastAsia="pl-PL"/>
        </w:rPr>
        <w:t>”</w:t>
      </w:r>
      <w:r w:rsidRPr="00352C40">
        <w:rPr>
          <w:rFonts w:asciiTheme="minorHAnsi" w:eastAsia="MS Mincho" w:hAnsiTheme="minorHAnsi" w:cstheme="minorHAnsi"/>
          <w:color w:val="000000"/>
          <w:sz w:val="24"/>
          <w:szCs w:val="24"/>
          <w:lang w:eastAsia="pl-PL"/>
        </w:rPr>
        <w:t>, reprezentowaną/</w:t>
      </w:r>
      <w:proofErr w:type="spellStart"/>
      <w:r w:rsidRPr="00352C40">
        <w:rPr>
          <w:rFonts w:asciiTheme="minorHAnsi" w:eastAsia="MS Mincho" w:hAnsiTheme="minorHAnsi" w:cstheme="minorHAnsi"/>
          <w:color w:val="000000"/>
          <w:sz w:val="24"/>
          <w:szCs w:val="24"/>
          <w:lang w:eastAsia="pl-PL"/>
        </w:rPr>
        <w:t>ym</w:t>
      </w:r>
      <w:proofErr w:type="spellEnd"/>
      <w:r w:rsidRPr="00352C40">
        <w:rPr>
          <w:rFonts w:asciiTheme="minorHAnsi" w:eastAsia="MS Mincho" w:hAnsiTheme="minorHAnsi" w:cstheme="minorHAnsi"/>
          <w:color w:val="000000"/>
          <w:sz w:val="24"/>
          <w:szCs w:val="24"/>
          <w:lang w:eastAsia="pl-PL"/>
        </w:rPr>
        <w:t xml:space="preserve"> przez:</w:t>
      </w:r>
    </w:p>
    <w:p w:rsidR="00352C40" w:rsidRPr="00352C40" w:rsidRDefault="00352C40" w:rsidP="00352C40">
      <w:pPr>
        <w:shd w:val="clear" w:color="auto" w:fill="FFFFFF"/>
        <w:tabs>
          <w:tab w:val="left" w:pos="5011"/>
        </w:tabs>
        <w:spacing w:after="120" w:line="276" w:lineRule="auto"/>
        <w:ind w:left="10" w:right="29"/>
        <w:rPr>
          <w:rFonts w:asciiTheme="minorHAnsi" w:eastAsia="Times New Roman" w:hAnsiTheme="minorHAnsi" w:cstheme="minorHAnsi"/>
          <w:color w:val="000000"/>
          <w:spacing w:val="-13"/>
          <w:sz w:val="24"/>
          <w:szCs w:val="24"/>
          <w:lang w:eastAsia="pl-PL"/>
        </w:rPr>
      </w:pPr>
      <w:r w:rsidRPr="00352C40">
        <w:rPr>
          <w:rFonts w:asciiTheme="minorHAnsi" w:eastAsia="Times New Roman" w:hAnsiTheme="minorHAnsi" w:cstheme="minorHAnsi"/>
          <w:color w:val="000000"/>
          <w:spacing w:val="-13"/>
          <w:sz w:val="24"/>
          <w:szCs w:val="24"/>
          <w:lang w:eastAsia="pl-PL"/>
        </w:rPr>
        <w:t>_______________________________________________</w:t>
      </w:r>
    </w:p>
    <w:p w:rsidR="00352C40" w:rsidRPr="00352C40" w:rsidRDefault="00352C40" w:rsidP="00352C40">
      <w:pPr>
        <w:spacing w:after="120" w:line="276" w:lineRule="auto"/>
        <w:rPr>
          <w:rFonts w:asciiTheme="minorHAnsi" w:eastAsia="Times New Roman" w:hAnsiTheme="minorHAnsi" w:cstheme="minorHAnsi"/>
          <w:sz w:val="24"/>
          <w:szCs w:val="24"/>
          <w:lang w:eastAsia="pl-PL"/>
        </w:rPr>
      </w:pPr>
    </w:p>
    <w:p w:rsidR="00352C40" w:rsidRPr="00352C40" w:rsidRDefault="00352C40" w:rsidP="00352C40">
      <w:pPr>
        <w:spacing w:after="120" w:line="276" w:lineRule="auto"/>
        <w:rPr>
          <w:rFonts w:asciiTheme="minorHAnsi" w:eastAsiaTheme="minorHAnsi" w:hAnsiTheme="minorHAnsi" w:cstheme="minorHAnsi"/>
          <w:sz w:val="24"/>
          <w:szCs w:val="24"/>
        </w:rPr>
      </w:pPr>
      <w:r w:rsidRPr="00352C40">
        <w:rPr>
          <w:rFonts w:asciiTheme="minorHAnsi" w:eastAsia="Times New Roman" w:hAnsiTheme="minorHAnsi" w:cstheme="minorHAnsi"/>
          <w:sz w:val="24"/>
          <w:szCs w:val="24"/>
          <w:lang w:eastAsia="pl-PL"/>
        </w:rPr>
        <w:t xml:space="preserve">Strony zawierają umowę w wyniku </w:t>
      </w:r>
      <w:r w:rsidRPr="00352C40">
        <w:rPr>
          <w:rFonts w:asciiTheme="minorHAnsi" w:eastAsiaTheme="minorHAnsi" w:hAnsiTheme="minorHAnsi" w:cstheme="minorHAnsi"/>
          <w:sz w:val="24"/>
          <w:szCs w:val="24"/>
        </w:rPr>
        <w:t>postępowaniu o udzielenie zamówienia publicznego prowadzonego w trybie podstawowym bez negocjacji - zgodnie z art. 275 pkt 1 ustawy z dnia 11 września 2019 r. Prawo zamówień publicznych (t.j. Dz. U. z 2023 r. poz. 1605 ze zm. ) nr ZP.271….2024 o następującej treści:</w:t>
      </w:r>
    </w:p>
    <w:p w:rsidR="00352C40" w:rsidRPr="00352C40" w:rsidRDefault="00352C40" w:rsidP="00352C40">
      <w:pPr>
        <w:spacing w:after="0" w:line="276" w:lineRule="auto"/>
        <w:jc w:val="both"/>
        <w:rPr>
          <w:rFonts w:asciiTheme="minorHAnsi" w:eastAsia="Times New Roman" w:hAnsiTheme="minorHAnsi" w:cstheme="minorHAnsi"/>
          <w:sz w:val="16"/>
          <w:szCs w:val="16"/>
          <w:lang w:eastAsia="pl-PL"/>
        </w:rPr>
      </w:pPr>
    </w:p>
    <w:p w:rsidR="00352C40" w:rsidRPr="00352C40" w:rsidRDefault="00352C40" w:rsidP="00352C40">
      <w:pPr>
        <w:spacing w:after="120" w:line="276" w:lineRule="auto"/>
        <w:jc w:val="center"/>
        <w:rPr>
          <w:rFonts w:asciiTheme="minorHAnsi" w:eastAsia="Times New Roman" w:hAnsiTheme="minorHAnsi" w:cstheme="minorHAnsi"/>
          <w:b/>
          <w:sz w:val="24"/>
          <w:szCs w:val="24"/>
          <w:lang w:eastAsia="pl-PL"/>
        </w:rPr>
      </w:pPr>
      <w:r w:rsidRPr="00352C40">
        <w:rPr>
          <w:rFonts w:asciiTheme="minorHAnsi" w:eastAsia="Times New Roman" w:hAnsiTheme="minorHAnsi" w:cstheme="minorHAnsi"/>
          <w:b/>
          <w:sz w:val="24"/>
          <w:szCs w:val="24"/>
          <w:lang w:eastAsia="pl-PL"/>
        </w:rPr>
        <w:t>§ 1</w:t>
      </w:r>
    </w:p>
    <w:p w:rsidR="00352C40" w:rsidRPr="00352C40" w:rsidRDefault="00352C40" w:rsidP="00352C40">
      <w:pPr>
        <w:spacing w:after="120" w:line="276" w:lineRule="auto"/>
        <w:jc w:val="center"/>
        <w:rPr>
          <w:rFonts w:asciiTheme="minorHAnsi" w:eastAsia="Times New Roman" w:hAnsiTheme="minorHAnsi" w:cstheme="minorHAnsi"/>
          <w:b/>
          <w:sz w:val="24"/>
          <w:szCs w:val="24"/>
          <w:lang w:eastAsia="pl-PL"/>
        </w:rPr>
      </w:pPr>
      <w:r w:rsidRPr="00352C40">
        <w:rPr>
          <w:rFonts w:asciiTheme="minorHAnsi" w:eastAsia="Times New Roman" w:hAnsiTheme="minorHAnsi" w:cstheme="minorHAnsi"/>
          <w:b/>
          <w:sz w:val="24"/>
          <w:szCs w:val="24"/>
          <w:lang w:eastAsia="pl-PL"/>
        </w:rPr>
        <w:t xml:space="preserve">Przedmiot umowy </w:t>
      </w:r>
    </w:p>
    <w:p w:rsidR="00352C40" w:rsidRPr="00352C40" w:rsidRDefault="00352C40" w:rsidP="00352C40">
      <w:pPr>
        <w:numPr>
          <w:ilvl w:val="0"/>
          <w:numId w:val="105"/>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Przedmiotem umowy są sukcesywne dostawy materiałów biurowych, na potrzeby Urzędu Miejskiego w Aleksandrowie Łódzkim,  do siedziby Zamawiającego transportem Wykonawcy i na jego koszt . </w:t>
      </w:r>
    </w:p>
    <w:p w:rsidR="00352C40" w:rsidRPr="00352C40" w:rsidRDefault="00352C40" w:rsidP="00352C40">
      <w:pPr>
        <w:numPr>
          <w:ilvl w:val="0"/>
          <w:numId w:val="105"/>
        </w:numPr>
        <w:spacing w:after="120" w:line="276" w:lineRule="auto"/>
        <w:ind w:left="357" w:hanging="357"/>
        <w:rPr>
          <w:rFonts w:asciiTheme="minorHAnsi" w:hAnsiTheme="minorHAnsi" w:cstheme="minorHAnsi"/>
          <w:sz w:val="24"/>
          <w:szCs w:val="24"/>
        </w:rPr>
      </w:pPr>
      <w:r w:rsidRPr="00352C40">
        <w:rPr>
          <w:rFonts w:asciiTheme="minorHAnsi" w:eastAsiaTheme="minorHAnsi" w:hAnsiTheme="minorHAnsi" w:cstheme="minorHAnsi"/>
          <w:sz w:val="24"/>
          <w:szCs w:val="24"/>
        </w:rPr>
        <w:t>Na podstawie niniejszej umowy Wykonawca sprzedaje, a Zamawiający nabywa materiały biurowe o których mowa w § 1 ust. 1 i 3</w:t>
      </w:r>
    </w:p>
    <w:p w:rsidR="00352C40" w:rsidRPr="00352C40" w:rsidRDefault="00352C40" w:rsidP="00352C40">
      <w:pPr>
        <w:numPr>
          <w:ilvl w:val="0"/>
          <w:numId w:val="105"/>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Szacunkową ilość, rodzaj oraz ceny materiałów biurowych będących przedmiotem zamówienia zawierają Formularz ofertowy i  Formularz cenowy stanowiące  - Załącznik nr 1 i 2 do niniejszej umowy.</w:t>
      </w:r>
    </w:p>
    <w:p w:rsidR="00352C40" w:rsidRPr="00352C40" w:rsidRDefault="00352C40" w:rsidP="00352C40">
      <w:pPr>
        <w:numPr>
          <w:ilvl w:val="0"/>
          <w:numId w:val="105"/>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lang w:eastAsia="pl-PL" w:bidi="pl-PL"/>
        </w:rPr>
        <w:lastRenderedPageBreak/>
        <w:t>Materiały biurowe, stanowiące przedmiot umowy, muszą spełniać parametry wskazane w opisie przedmiotu zamówienia – Formularzu cenowym stanowiącym załącznik nr 2 do umowy.</w:t>
      </w:r>
    </w:p>
    <w:p w:rsidR="00352C40" w:rsidRPr="00352C40" w:rsidRDefault="00352C40" w:rsidP="00352C40">
      <w:pPr>
        <w:numPr>
          <w:ilvl w:val="0"/>
          <w:numId w:val="105"/>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lang w:eastAsia="pl-PL" w:bidi="pl-PL"/>
        </w:rPr>
        <w:t>Materiały biurowe, stanowiące przedmiot umowy,  muszą być zdatne do  użytkowania zgodnie z ich przeznaczeniem, muszą być fabrycznie nowe, wcześniej nieużytkowane, wyprodukowane nie wcześniej niż w okresie 12 miesięcy poprzedzających datę dostawy, nie mogą pochodzić ze zwrotów od innych klientów, nie mogą pochodzić z ekspozycji w punktach sprzedaży, muszą być wolne od jakichkolwiek wad fizycznych i prawnych oraz roszczeń osób trzecich, a także muszą posiadać wszelkie wymagane prawem atesty i świadectwa dopuszczające je do obrotu na terytorium Rzeczypospolitej Polskiej.</w:t>
      </w:r>
    </w:p>
    <w:p w:rsidR="00352C40" w:rsidRPr="00352C40" w:rsidRDefault="00352C40" w:rsidP="00352C40">
      <w:pPr>
        <w:numPr>
          <w:ilvl w:val="0"/>
          <w:numId w:val="105"/>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przypadku konieczności zakupu asortymentu, nieujętego w Formularzu cenowym, Wykonawca sprzeda Zamawiającemu materiały biurowe po cenie z cennika aktualnego na dzień złożenia zapotrzebowania z zastrzeżeniem, że całkowita wartość zakupów nie przekroczy maksymalnej wartości brutto zamówienia, o której mowa w § 3 ust. 3 Umowy.</w:t>
      </w:r>
    </w:p>
    <w:p w:rsidR="00352C40" w:rsidRPr="00352C40" w:rsidRDefault="00352C40" w:rsidP="00352C40">
      <w:pPr>
        <w:numPr>
          <w:ilvl w:val="0"/>
          <w:numId w:val="105"/>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Zamawiającemu przysługuje prawo zmniejszenia lub zwiększenia ilości materiałów biurowych danego rodzaju pod warunkiem nie przekroczenia maksymalnej wartości brutto zamówienia, o której mowa w § 3 ust. 3 Umowy. Zmiana ta nie stanowi zmiany umowy.</w:t>
      </w:r>
    </w:p>
    <w:p w:rsidR="00352C40" w:rsidRPr="00352C40" w:rsidRDefault="00352C40" w:rsidP="00352C40">
      <w:pPr>
        <w:numPr>
          <w:ilvl w:val="0"/>
          <w:numId w:val="105"/>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Zamawiający oświadcza, że minimalna wartość zamówienia, jakie zostanie zrealizowane w okresie obowiązywania umowy (łączna wartość kolejnych dostaw), będzie nie mniejsza niż 50 % maksymalnej wartości brutto zamówienia, o której mowa w § 3 ust. 3 Umowy.</w:t>
      </w:r>
    </w:p>
    <w:p w:rsidR="00352C40" w:rsidRPr="00352C40" w:rsidRDefault="00352C40" w:rsidP="00352C40">
      <w:pPr>
        <w:numPr>
          <w:ilvl w:val="0"/>
          <w:numId w:val="105"/>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Zamawiający będzie uprawniony do składania zamówień (w ramach maksymalnej wartości brutto zamówienia, o której mowa w § 3 ust. 3 Umowy) sukcesywnie w zależności od jego aktualnych potrzeb.</w:t>
      </w:r>
    </w:p>
    <w:p w:rsidR="00352C40" w:rsidRPr="00352C40" w:rsidRDefault="00352C40" w:rsidP="00352C40">
      <w:pPr>
        <w:spacing w:after="0" w:line="276" w:lineRule="auto"/>
        <w:jc w:val="center"/>
        <w:rPr>
          <w:rFonts w:asciiTheme="minorHAnsi" w:hAnsiTheme="minorHAnsi" w:cstheme="minorHAnsi"/>
          <w:sz w:val="16"/>
          <w:szCs w:val="16"/>
        </w:rPr>
      </w:pPr>
    </w:p>
    <w:p w:rsidR="00352C40" w:rsidRPr="00352C40" w:rsidRDefault="00352C40" w:rsidP="00352C40">
      <w:pPr>
        <w:spacing w:after="120" w:line="276" w:lineRule="auto"/>
        <w:jc w:val="center"/>
        <w:rPr>
          <w:rFonts w:asciiTheme="minorHAnsi" w:hAnsiTheme="minorHAnsi" w:cstheme="minorHAnsi"/>
          <w:b/>
          <w:sz w:val="24"/>
          <w:szCs w:val="24"/>
        </w:rPr>
      </w:pPr>
      <w:r w:rsidRPr="00352C40">
        <w:rPr>
          <w:rFonts w:asciiTheme="minorHAnsi" w:hAnsiTheme="minorHAnsi" w:cstheme="minorHAnsi"/>
          <w:b/>
          <w:sz w:val="24"/>
          <w:szCs w:val="24"/>
        </w:rPr>
        <w:t>§ 2</w:t>
      </w:r>
    </w:p>
    <w:p w:rsidR="00352C40" w:rsidRPr="00352C40" w:rsidRDefault="00352C40" w:rsidP="00352C40">
      <w:pPr>
        <w:spacing w:after="120" w:line="276" w:lineRule="auto"/>
        <w:jc w:val="center"/>
        <w:rPr>
          <w:rFonts w:asciiTheme="minorHAnsi" w:hAnsiTheme="minorHAnsi" w:cstheme="minorHAnsi"/>
          <w:b/>
          <w:sz w:val="24"/>
          <w:szCs w:val="24"/>
        </w:rPr>
      </w:pPr>
      <w:r w:rsidRPr="00352C40">
        <w:rPr>
          <w:rFonts w:asciiTheme="minorHAnsi" w:hAnsiTheme="minorHAnsi" w:cstheme="minorHAnsi"/>
          <w:b/>
          <w:sz w:val="24"/>
          <w:szCs w:val="24"/>
        </w:rPr>
        <w:t xml:space="preserve">Warunki realizacji przedmiotu Umowy </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Umowa zostaje zawarta na okres </w:t>
      </w:r>
      <w:r w:rsidRPr="00352C40">
        <w:rPr>
          <w:rFonts w:asciiTheme="minorHAnsi" w:hAnsiTheme="minorHAnsi" w:cstheme="minorHAnsi"/>
          <w:b/>
          <w:sz w:val="24"/>
          <w:szCs w:val="24"/>
        </w:rPr>
        <w:t>18 miesięcy</w:t>
      </w:r>
      <w:r w:rsidRPr="00352C40">
        <w:rPr>
          <w:rFonts w:asciiTheme="minorHAnsi" w:hAnsiTheme="minorHAnsi" w:cstheme="minorHAnsi"/>
          <w:sz w:val="24"/>
          <w:szCs w:val="24"/>
        </w:rPr>
        <w:t xml:space="preserve"> licząc od dnia jej podpisania lub do momentu osiągnięcia maksymalnej wartości brutto zamówienia, o której mowa w § 3 ust. 3 Umowy, w zależności od tego, które wydarzenie nastąpi jako pierwsze.</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Dostawy materiałów biurowych będą odbywać się sukcesywnie, wg zleceń cząstkowych, składanych przez Zamawiającego pocztą elektroniczną lub telefonicznie, na numery telefonu lub adresy e-mail wskazane zgodnie z procedurą określoną w § 5.</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Strony zobowiązują się do pozostawania w bezpośrednim kontakcie w celu należytej koordynacji dostawy i odbioru przez Zamawiającego materiałów biurowych stanowiących przedmiot niniejszej umowy. </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Strony ustalają termin realizacji cząstkowego zlecenia na </w:t>
      </w:r>
      <w:r w:rsidRPr="00352C40">
        <w:rPr>
          <w:rFonts w:asciiTheme="minorHAnsi" w:hAnsiTheme="minorHAnsi" w:cstheme="minorHAnsi"/>
          <w:b/>
          <w:sz w:val="24"/>
          <w:szCs w:val="24"/>
        </w:rPr>
        <w:t>……. dni robocze/</w:t>
      </w:r>
      <w:proofErr w:type="spellStart"/>
      <w:r w:rsidRPr="00352C40">
        <w:rPr>
          <w:rFonts w:asciiTheme="minorHAnsi" w:hAnsiTheme="minorHAnsi" w:cstheme="minorHAnsi"/>
          <w:b/>
          <w:sz w:val="24"/>
          <w:szCs w:val="24"/>
        </w:rPr>
        <w:t>ych</w:t>
      </w:r>
      <w:proofErr w:type="spellEnd"/>
      <w:r w:rsidRPr="00352C40">
        <w:rPr>
          <w:rFonts w:asciiTheme="minorHAnsi" w:hAnsiTheme="minorHAnsi" w:cstheme="minorHAnsi"/>
          <w:sz w:val="24"/>
          <w:szCs w:val="24"/>
        </w:rPr>
        <w:t xml:space="preserve"> od dnia otrzymania zlecenia przez Wykonawcę.</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lastRenderedPageBreak/>
        <w:t>Ilekroć w niniejszej umowie jest mowa o dniach roboczych, należy przez to rozumieć dni od poniedziałku do piątku z wyjątkiem dni ustawowo wolnych od pracy.</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Zamówione materiały biurowe  Wykonawca zobowiązany jest dostarczyć do magazynu w siedzibie Zamawiającego, wraz z ich rozładowaniem i wniesieniem do pomieszczeń wskazanych przez Zamawiającego.</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Dostawa materiałów biurowych stanowiących przedmiot umowy będzie dokonywana                  w dni robocze w godz.: 9.00 - 15.00, po uprzednim uzgodnieniu terminu i godziny dostawy z pracownikiem Zamawiającego odpowiedzialnym za wykonanie umowy.</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Dostawa materiałów bez potwierdzenia zamówienia przez Zamawiającego będzie dokonana na ryzyko Wykonawcy i nie wiąże Zamawiającego co do przyjęcia materiałów i zapłaty za nie. </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Materiały biurowe będą dostarczane w oryginalnych opakowaniach oraz będą posiadać zabezpieczenia przed czynnikami pogodowymi, uszkodzeniami itp., które umożliwią ich prawidłowe przechowywanie oraz bezpieczny transport.</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Dostawę materiałów uważa się za wykonaną w terminie, jeżeli do magazynu Zamawiającego zostanie dostarczona cała ilość materiałów w asortymencie wskazanym w zamówieniu cząstkowym.</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Odbiór materiałów biurowych odbywać się będzie na podstawie wystawionej faktury VAT lub dokumentu WZ zawierającymi co najmniej: określenie przedmiotu dostawy, nazwy, ilości oraz ceny jednostkowe dostarczonego asortymentu.</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color w:val="000000"/>
          <w:sz w:val="24"/>
          <w:szCs w:val="24"/>
          <w:lang w:eastAsia="pl-PL" w:bidi="pl-PL"/>
        </w:rPr>
        <w:t>W przypadku stwierdzenia przez Zamawiającego niezgodności dostarczonego asortymentu  materiałów biurowych z zamówieniem, Wykonawca zobowiązuje się do wymiany asortymentu na materiały nowe, zgodne z zamówieniem i Formularzem cenowym, stanowiącym załącznik nr 2 do umowy, wolne od wad, spełniające wymagania Zamawiającego w terminie do 3 dni roboczych od dnia zgłoszenia konieczności wymiany asortymentu przez Zamawiającego.</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Jeżeli w trakcie lub po dokonaniu odbioru ilościowego zostaną stwierdzone wady dostarczonych  materiałów biurowych, Zamawiający pozostawi wadliwą partię do dyspozycji Wykonawcy i sporządzi protokół reklamacyjny w dwóch egzemplarzach. W takim przypadku Wykonawca w terminie 3 dni roboczych od dnia zgłoszenia przez Zamawiającego reklamacji jest zobowiązany odebrać wadliwe materiały biurowe (w godzinach 8:00-15:00) i dostarczyć Zamawiającemu artykuły wolne od wad i spełniające wymogi określone w Umowie oraz </w:t>
      </w:r>
      <w:r w:rsidRPr="00352C40">
        <w:rPr>
          <w:rFonts w:asciiTheme="minorHAnsi" w:hAnsiTheme="minorHAnsi" w:cstheme="minorHAnsi"/>
          <w:color w:val="000000"/>
          <w:sz w:val="24"/>
          <w:szCs w:val="24"/>
          <w:lang w:eastAsia="pl-PL" w:bidi="pl-PL"/>
        </w:rPr>
        <w:t xml:space="preserve">Formularzu cenowym stanowiącym załącznik nr 2 do umowy, </w:t>
      </w:r>
      <w:r w:rsidRPr="00352C40">
        <w:rPr>
          <w:rFonts w:asciiTheme="minorHAnsi" w:hAnsiTheme="minorHAnsi" w:cstheme="minorHAnsi"/>
          <w:sz w:val="24"/>
          <w:szCs w:val="24"/>
        </w:rPr>
        <w:t>bez prawa żądania dodatkowych opłat z tego tytułu.</w:t>
      </w:r>
    </w:p>
    <w:p w:rsidR="00352C40" w:rsidRPr="00352C40" w:rsidRDefault="00352C40" w:rsidP="00352C40">
      <w:pPr>
        <w:numPr>
          <w:ilvl w:val="0"/>
          <w:numId w:val="107"/>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color w:val="000000"/>
          <w:sz w:val="24"/>
          <w:szCs w:val="24"/>
          <w:lang w:eastAsia="pl-PL" w:bidi="pl-PL"/>
        </w:rPr>
        <w:t xml:space="preserve">Wykonawca ponosi wszelkie koszty i ryzyko związane z dostawą przedmiotu umowy, aż do momentu przekazania go Zamawiającemu. </w:t>
      </w:r>
    </w:p>
    <w:p w:rsidR="00352C40" w:rsidRPr="00352C40" w:rsidRDefault="00352C40" w:rsidP="00352C40">
      <w:pPr>
        <w:spacing w:after="0" w:line="276" w:lineRule="auto"/>
        <w:jc w:val="center"/>
        <w:rPr>
          <w:rFonts w:asciiTheme="minorHAnsi" w:hAnsiTheme="minorHAnsi" w:cstheme="minorHAnsi"/>
          <w:b/>
          <w:sz w:val="16"/>
          <w:szCs w:val="16"/>
        </w:rPr>
      </w:pPr>
    </w:p>
    <w:p w:rsidR="00352C40" w:rsidRPr="00352C40" w:rsidRDefault="00352C40" w:rsidP="00352C40">
      <w:pPr>
        <w:spacing w:after="0" w:line="276" w:lineRule="auto"/>
        <w:jc w:val="center"/>
        <w:rPr>
          <w:rFonts w:asciiTheme="minorHAnsi" w:hAnsiTheme="minorHAnsi" w:cstheme="minorHAnsi"/>
          <w:b/>
          <w:sz w:val="16"/>
          <w:szCs w:val="16"/>
        </w:rPr>
      </w:pPr>
    </w:p>
    <w:p w:rsidR="00352C40" w:rsidRPr="00352C40" w:rsidRDefault="00352C40" w:rsidP="00352C40">
      <w:pPr>
        <w:spacing w:after="0" w:line="276" w:lineRule="auto"/>
        <w:jc w:val="center"/>
        <w:rPr>
          <w:rFonts w:asciiTheme="minorHAnsi" w:hAnsiTheme="minorHAnsi" w:cstheme="minorHAnsi"/>
          <w:b/>
          <w:sz w:val="16"/>
          <w:szCs w:val="16"/>
        </w:rPr>
      </w:pPr>
    </w:p>
    <w:p w:rsidR="00352C40" w:rsidRPr="00352C40" w:rsidRDefault="00352C40" w:rsidP="00352C40">
      <w:pPr>
        <w:spacing w:after="0" w:line="276" w:lineRule="auto"/>
        <w:jc w:val="center"/>
        <w:rPr>
          <w:rFonts w:asciiTheme="minorHAnsi" w:hAnsiTheme="minorHAnsi" w:cstheme="minorHAnsi"/>
          <w:b/>
          <w:sz w:val="16"/>
          <w:szCs w:val="16"/>
        </w:rPr>
      </w:pPr>
    </w:p>
    <w:p w:rsidR="00352C40" w:rsidRPr="00352C40" w:rsidRDefault="00352C40" w:rsidP="00352C40">
      <w:pPr>
        <w:spacing w:after="0" w:line="276" w:lineRule="auto"/>
        <w:jc w:val="center"/>
        <w:rPr>
          <w:rFonts w:asciiTheme="minorHAnsi" w:hAnsiTheme="minorHAnsi" w:cstheme="minorHAnsi"/>
          <w:b/>
          <w:sz w:val="16"/>
          <w:szCs w:val="16"/>
        </w:rPr>
      </w:pPr>
    </w:p>
    <w:p w:rsidR="00352C40" w:rsidRPr="00352C40" w:rsidRDefault="00352C40" w:rsidP="00352C40">
      <w:pPr>
        <w:spacing w:after="0" w:line="276" w:lineRule="auto"/>
        <w:jc w:val="center"/>
        <w:rPr>
          <w:rFonts w:asciiTheme="minorHAnsi" w:hAnsiTheme="minorHAnsi" w:cstheme="minorHAnsi"/>
          <w:b/>
          <w:sz w:val="16"/>
          <w:szCs w:val="16"/>
        </w:rPr>
      </w:pPr>
    </w:p>
    <w:p w:rsidR="00352C40" w:rsidRPr="00352C40" w:rsidRDefault="00352C40" w:rsidP="00352C40">
      <w:pPr>
        <w:spacing w:after="120" w:line="276" w:lineRule="auto"/>
        <w:jc w:val="center"/>
        <w:rPr>
          <w:rFonts w:asciiTheme="minorHAnsi" w:hAnsiTheme="minorHAnsi" w:cstheme="minorHAnsi"/>
          <w:b/>
          <w:sz w:val="24"/>
          <w:szCs w:val="24"/>
        </w:rPr>
      </w:pPr>
      <w:r w:rsidRPr="00352C40">
        <w:rPr>
          <w:rFonts w:asciiTheme="minorHAnsi" w:hAnsiTheme="minorHAnsi" w:cstheme="minorHAnsi"/>
          <w:b/>
          <w:sz w:val="24"/>
          <w:szCs w:val="24"/>
        </w:rPr>
        <w:lastRenderedPageBreak/>
        <w:t>§ 3</w:t>
      </w:r>
    </w:p>
    <w:p w:rsidR="00352C40" w:rsidRPr="00352C40" w:rsidRDefault="00352C40" w:rsidP="00352C40">
      <w:pPr>
        <w:spacing w:after="120" w:line="276" w:lineRule="auto"/>
        <w:jc w:val="center"/>
        <w:rPr>
          <w:rFonts w:asciiTheme="minorHAnsi" w:hAnsiTheme="minorHAnsi" w:cstheme="minorHAnsi"/>
          <w:b/>
          <w:sz w:val="24"/>
          <w:szCs w:val="24"/>
        </w:rPr>
      </w:pPr>
      <w:r w:rsidRPr="00352C40">
        <w:rPr>
          <w:rFonts w:asciiTheme="minorHAnsi" w:hAnsiTheme="minorHAnsi" w:cstheme="minorHAnsi"/>
          <w:b/>
          <w:sz w:val="24"/>
          <w:szCs w:val="24"/>
        </w:rPr>
        <w:t xml:space="preserve">Wartość wynagrodzenia i zasady rozliczeń  </w:t>
      </w:r>
    </w:p>
    <w:p w:rsidR="00352C40" w:rsidRPr="00352C40" w:rsidRDefault="00352C40" w:rsidP="00352C40">
      <w:pPr>
        <w:numPr>
          <w:ilvl w:val="0"/>
          <w:numId w:val="108"/>
        </w:numPr>
        <w:spacing w:after="120" w:line="276" w:lineRule="auto"/>
        <w:ind w:left="357" w:hanging="357"/>
        <w:jc w:val="both"/>
        <w:rPr>
          <w:rFonts w:asciiTheme="minorHAnsi" w:hAnsiTheme="minorHAnsi" w:cstheme="minorHAnsi"/>
          <w:sz w:val="24"/>
          <w:szCs w:val="24"/>
        </w:rPr>
      </w:pPr>
      <w:r w:rsidRPr="00352C40">
        <w:rPr>
          <w:rFonts w:asciiTheme="minorHAnsi" w:hAnsiTheme="minorHAnsi" w:cstheme="minorHAnsi"/>
          <w:sz w:val="24"/>
          <w:szCs w:val="24"/>
        </w:rPr>
        <w:t>Ceny jednostkowe, zawarte w formularzu cenowym, zgodnym z załącznikiem nr 6 do SWZ, którego kopia stanowi załącznik nr 2 do umowy, obejmują w szczególności:</w:t>
      </w:r>
    </w:p>
    <w:p w:rsidR="00352C40" w:rsidRPr="00352C40" w:rsidRDefault="00352C40" w:rsidP="00352C40">
      <w:pPr>
        <w:spacing w:after="120" w:line="276" w:lineRule="auto"/>
        <w:ind w:left="360" w:firstLine="360"/>
        <w:jc w:val="both"/>
        <w:rPr>
          <w:rFonts w:asciiTheme="minorHAnsi" w:hAnsiTheme="minorHAnsi" w:cstheme="minorHAnsi"/>
          <w:sz w:val="24"/>
          <w:szCs w:val="24"/>
        </w:rPr>
      </w:pPr>
      <w:r w:rsidRPr="00352C40">
        <w:rPr>
          <w:rFonts w:asciiTheme="minorHAnsi" w:hAnsiTheme="minorHAnsi" w:cstheme="minorHAnsi"/>
          <w:sz w:val="24"/>
          <w:szCs w:val="24"/>
        </w:rPr>
        <w:t>- wartość materiałów biurowych wraz z opakowaniem,</w:t>
      </w:r>
    </w:p>
    <w:p w:rsidR="00352C40" w:rsidRPr="00352C40" w:rsidRDefault="00352C40" w:rsidP="00352C40">
      <w:pPr>
        <w:spacing w:after="120" w:line="276" w:lineRule="auto"/>
        <w:ind w:left="720"/>
        <w:jc w:val="both"/>
        <w:rPr>
          <w:rFonts w:asciiTheme="minorHAnsi" w:hAnsiTheme="minorHAnsi" w:cstheme="minorHAnsi"/>
          <w:sz w:val="24"/>
          <w:szCs w:val="24"/>
        </w:rPr>
      </w:pPr>
      <w:r w:rsidRPr="00352C40">
        <w:rPr>
          <w:rFonts w:asciiTheme="minorHAnsi" w:hAnsiTheme="minorHAnsi" w:cstheme="minorHAnsi"/>
          <w:sz w:val="24"/>
          <w:szCs w:val="24"/>
        </w:rPr>
        <w:t>- wszelkie koszty transportu,</w:t>
      </w:r>
    </w:p>
    <w:p w:rsidR="00352C40" w:rsidRPr="00352C40" w:rsidRDefault="00352C40" w:rsidP="00352C40">
      <w:pPr>
        <w:spacing w:after="120" w:line="276" w:lineRule="auto"/>
        <w:ind w:left="720"/>
        <w:jc w:val="both"/>
        <w:rPr>
          <w:rFonts w:asciiTheme="minorHAnsi" w:hAnsiTheme="minorHAnsi" w:cstheme="minorHAnsi"/>
          <w:sz w:val="24"/>
          <w:szCs w:val="24"/>
        </w:rPr>
      </w:pPr>
      <w:r w:rsidRPr="00352C40">
        <w:rPr>
          <w:rFonts w:asciiTheme="minorHAnsi" w:hAnsiTheme="minorHAnsi" w:cstheme="minorHAnsi"/>
          <w:sz w:val="24"/>
          <w:szCs w:val="24"/>
        </w:rPr>
        <w:t>- ubezpieczenie materiałów do czasu przekazania ich Zamawiającemu,</w:t>
      </w:r>
    </w:p>
    <w:p w:rsidR="00352C40" w:rsidRPr="00352C40" w:rsidRDefault="00352C40" w:rsidP="00352C40">
      <w:pPr>
        <w:spacing w:after="120" w:line="276" w:lineRule="auto"/>
        <w:ind w:left="720"/>
        <w:jc w:val="both"/>
        <w:rPr>
          <w:rFonts w:asciiTheme="minorHAnsi" w:hAnsiTheme="minorHAnsi" w:cstheme="minorHAnsi"/>
          <w:sz w:val="24"/>
          <w:szCs w:val="24"/>
        </w:rPr>
      </w:pPr>
      <w:r w:rsidRPr="00352C40">
        <w:rPr>
          <w:rFonts w:asciiTheme="minorHAnsi" w:hAnsiTheme="minorHAnsi" w:cstheme="minorHAnsi"/>
          <w:sz w:val="24"/>
          <w:szCs w:val="24"/>
        </w:rPr>
        <w:t>- wszelkie koszty odprawy celnej, cło, podatek VAT, podatek akcyzowy.</w:t>
      </w:r>
      <w:r w:rsidRPr="00352C40">
        <w:rPr>
          <w:rFonts w:asciiTheme="minorHAnsi" w:hAnsiTheme="minorHAnsi" w:cstheme="minorHAnsi"/>
          <w:sz w:val="24"/>
          <w:szCs w:val="24"/>
        </w:rPr>
        <w:tab/>
      </w:r>
    </w:p>
    <w:p w:rsidR="00352C40" w:rsidRPr="00352C40" w:rsidRDefault="00352C40" w:rsidP="00352C40">
      <w:pPr>
        <w:numPr>
          <w:ilvl w:val="0"/>
          <w:numId w:val="108"/>
        </w:numPr>
        <w:spacing w:after="120" w:line="276" w:lineRule="auto"/>
        <w:ind w:left="357" w:hanging="357"/>
        <w:jc w:val="both"/>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Ceny jednostkowe określone przez Wykonawcę obowiązują przez cały okres trwania Umowy.</w:t>
      </w:r>
    </w:p>
    <w:p w:rsidR="00352C40" w:rsidRPr="00352C40" w:rsidRDefault="00352C40" w:rsidP="00352C40">
      <w:pPr>
        <w:numPr>
          <w:ilvl w:val="0"/>
          <w:numId w:val="108"/>
        </w:numPr>
        <w:spacing w:after="120" w:line="276" w:lineRule="auto"/>
        <w:ind w:left="357" w:hanging="357"/>
        <w:jc w:val="both"/>
        <w:rPr>
          <w:rFonts w:asciiTheme="minorHAnsi" w:hAnsiTheme="minorHAnsi" w:cstheme="minorHAnsi"/>
          <w:sz w:val="24"/>
          <w:szCs w:val="24"/>
        </w:rPr>
      </w:pPr>
      <w:r w:rsidRPr="00352C40">
        <w:rPr>
          <w:rFonts w:asciiTheme="minorHAnsi" w:hAnsiTheme="minorHAnsi" w:cstheme="minorHAnsi"/>
          <w:sz w:val="24"/>
          <w:szCs w:val="24"/>
        </w:rPr>
        <w:t>Całkowita wartość brutto zamówienia obejmująca dostawy materiałów biurowych wyszczególnionych w załącznikach nr 1 i 2 do umowy wynosi:</w:t>
      </w:r>
    </w:p>
    <w:p w:rsidR="00352C40" w:rsidRPr="00352C40" w:rsidRDefault="00352C40" w:rsidP="00352C40">
      <w:pPr>
        <w:spacing w:after="120" w:line="276" w:lineRule="auto"/>
        <w:jc w:val="both"/>
        <w:rPr>
          <w:rFonts w:asciiTheme="minorHAnsi" w:hAnsiTheme="minorHAnsi" w:cstheme="minorHAnsi"/>
          <w:sz w:val="24"/>
          <w:szCs w:val="24"/>
        </w:rPr>
      </w:pPr>
      <w:r w:rsidRPr="00352C40">
        <w:rPr>
          <w:rFonts w:asciiTheme="minorHAnsi" w:hAnsiTheme="minorHAnsi" w:cstheme="minorHAnsi"/>
          <w:sz w:val="24"/>
          <w:szCs w:val="24"/>
        </w:rPr>
        <w:t xml:space="preserve">      ……………………………………………………………………… brutto ………………….zł, w tym VAT ……% </w:t>
      </w:r>
    </w:p>
    <w:p w:rsidR="00352C40" w:rsidRPr="00352C40" w:rsidRDefault="00352C40" w:rsidP="00352C40">
      <w:pPr>
        <w:spacing w:after="120" w:line="276" w:lineRule="auto"/>
        <w:jc w:val="both"/>
        <w:rPr>
          <w:rFonts w:asciiTheme="minorHAnsi" w:hAnsiTheme="minorHAnsi" w:cstheme="minorHAnsi"/>
          <w:sz w:val="24"/>
          <w:szCs w:val="24"/>
        </w:rPr>
      </w:pPr>
      <w:r w:rsidRPr="00352C40">
        <w:rPr>
          <w:rFonts w:asciiTheme="minorHAnsi" w:hAnsiTheme="minorHAnsi" w:cstheme="minorHAnsi"/>
          <w:sz w:val="24"/>
          <w:szCs w:val="24"/>
        </w:rPr>
        <w:t xml:space="preserve">      Słownie brutto:………………………………………………………………………………………………. złotych</w:t>
      </w:r>
    </w:p>
    <w:p w:rsidR="00352C40" w:rsidRPr="00352C40" w:rsidRDefault="00352C40" w:rsidP="00352C40">
      <w:pPr>
        <w:numPr>
          <w:ilvl w:val="0"/>
          <w:numId w:val="108"/>
        </w:numPr>
        <w:spacing w:after="120" w:line="276" w:lineRule="auto"/>
        <w:ind w:left="357" w:hanging="357"/>
        <w:jc w:val="both"/>
        <w:rPr>
          <w:rFonts w:asciiTheme="minorHAnsi" w:hAnsiTheme="minorHAnsi" w:cstheme="minorHAnsi"/>
          <w:sz w:val="24"/>
          <w:szCs w:val="24"/>
        </w:rPr>
      </w:pPr>
      <w:r w:rsidRPr="00352C40">
        <w:rPr>
          <w:rFonts w:asciiTheme="minorHAnsi" w:hAnsiTheme="minorHAnsi" w:cstheme="minorHAnsi"/>
          <w:sz w:val="24"/>
          <w:szCs w:val="24"/>
        </w:rPr>
        <w:t>Zamawiający ureguluje cenę za dostarczone materiały biurowe po zrealizowaniu zlecenia cząstkowego, przelewem bankowym na konto wskazane na fakturze VAT w terminie 30 dni od daty otrzymania prawidłowo wystawionej faktury.</w:t>
      </w:r>
    </w:p>
    <w:p w:rsidR="00352C40" w:rsidRPr="00352C40" w:rsidRDefault="00352C40" w:rsidP="00352C40">
      <w:pPr>
        <w:numPr>
          <w:ilvl w:val="0"/>
          <w:numId w:val="108"/>
        </w:numPr>
        <w:spacing w:after="120" w:line="276" w:lineRule="auto"/>
        <w:ind w:left="357" w:hanging="357"/>
        <w:jc w:val="both"/>
        <w:rPr>
          <w:rFonts w:asciiTheme="minorHAnsi" w:hAnsiTheme="minorHAnsi" w:cstheme="minorHAnsi"/>
          <w:sz w:val="24"/>
          <w:szCs w:val="24"/>
        </w:rPr>
      </w:pPr>
      <w:r w:rsidRPr="00352C40">
        <w:rPr>
          <w:rFonts w:asciiTheme="minorHAnsi" w:hAnsiTheme="minorHAnsi" w:cstheme="minorHAnsi"/>
          <w:sz w:val="24"/>
          <w:szCs w:val="24"/>
        </w:rPr>
        <w:t xml:space="preserve">Za dzień spełnienia świadczenia pieniężnego uważać się będzie dzień złożenia przelewu w banku Zamawiającego. </w:t>
      </w:r>
    </w:p>
    <w:p w:rsidR="00352C40" w:rsidRPr="00352C40" w:rsidRDefault="00352C40" w:rsidP="00352C40">
      <w:pPr>
        <w:numPr>
          <w:ilvl w:val="0"/>
          <w:numId w:val="108"/>
        </w:numPr>
        <w:spacing w:after="120" w:line="276" w:lineRule="auto"/>
        <w:ind w:left="357" w:hanging="357"/>
        <w:jc w:val="both"/>
        <w:rPr>
          <w:rFonts w:asciiTheme="minorHAnsi" w:hAnsiTheme="minorHAnsi" w:cstheme="minorHAnsi"/>
          <w:sz w:val="24"/>
          <w:szCs w:val="24"/>
        </w:rPr>
      </w:pPr>
      <w:r w:rsidRPr="00352C40">
        <w:rPr>
          <w:rFonts w:asciiTheme="minorHAnsi" w:hAnsiTheme="minorHAnsi" w:cstheme="minorHAnsi"/>
          <w:sz w:val="24"/>
          <w:szCs w:val="24"/>
        </w:rPr>
        <w:t>Każda faktura musi zawierać elementy prawem przewidziane oraz co najmniej następujące informacje:</w:t>
      </w:r>
    </w:p>
    <w:p w:rsidR="00352C40" w:rsidRPr="00352C40" w:rsidRDefault="00352C40" w:rsidP="00352C40">
      <w:pPr>
        <w:numPr>
          <w:ilvl w:val="0"/>
          <w:numId w:val="110"/>
        </w:numPr>
        <w:spacing w:after="120" w:line="276" w:lineRule="auto"/>
        <w:ind w:left="714" w:hanging="357"/>
        <w:jc w:val="both"/>
        <w:rPr>
          <w:rFonts w:asciiTheme="minorHAnsi" w:hAnsiTheme="minorHAnsi" w:cstheme="minorHAnsi"/>
          <w:sz w:val="24"/>
          <w:szCs w:val="24"/>
        </w:rPr>
      </w:pPr>
      <w:r w:rsidRPr="00352C40">
        <w:rPr>
          <w:rFonts w:asciiTheme="minorHAnsi" w:hAnsiTheme="minorHAnsi" w:cstheme="minorHAnsi"/>
          <w:sz w:val="24"/>
          <w:szCs w:val="24"/>
        </w:rPr>
        <w:t>szczegółową listę zamówionych artykułów biurowych,</w:t>
      </w:r>
    </w:p>
    <w:p w:rsidR="00352C40" w:rsidRPr="00352C40" w:rsidRDefault="00352C40" w:rsidP="00352C40">
      <w:pPr>
        <w:numPr>
          <w:ilvl w:val="0"/>
          <w:numId w:val="110"/>
        </w:numPr>
        <w:spacing w:after="120" w:line="276" w:lineRule="auto"/>
        <w:ind w:left="714" w:hanging="357"/>
        <w:jc w:val="both"/>
        <w:rPr>
          <w:rFonts w:asciiTheme="minorHAnsi" w:hAnsiTheme="minorHAnsi" w:cstheme="minorHAnsi"/>
          <w:sz w:val="24"/>
          <w:szCs w:val="24"/>
        </w:rPr>
      </w:pPr>
      <w:r w:rsidRPr="00352C40">
        <w:rPr>
          <w:rFonts w:asciiTheme="minorHAnsi" w:hAnsiTheme="minorHAnsi" w:cstheme="minorHAnsi"/>
          <w:sz w:val="24"/>
          <w:szCs w:val="24"/>
        </w:rPr>
        <w:t>cenę jednostkową oraz ilość dla każdej pozycji,</w:t>
      </w:r>
    </w:p>
    <w:p w:rsidR="00352C40" w:rsidRPr="00352C40" w:rsidRDefault="00352C40" w:rsidP="00352C40">
      <w:pPr>
        <w:numPr>
          <w:ilvl w:val="0"/>
          <w:numId w:val="110"/>
        </w:numPr>
        <w:spacing w:after="120" w:line="276" w:lineRule="auto"/>
        <w:ind w:left="714" w:hanging="357"/>
        <w:rPr>
          <w:rFonts w:asciiTheme="minorHAnsi" w:hAnsiTheme="minorHAnsi" w:cstheme="minorHAnsi"/>
          <w:sz w:val="24"/>
          <w:szCs w:val="24"/>
        </w:rPr>
      </w:pPr>
      <w:r w:rsidRPr="00352C40">
        <w:rPr>
          <w:rFonts w:asciiTheme="minorHAnsi" w:hAnsiTheme="minorHAnsi" w:cstheme="minorHAnsi"/>
          <w:sz w:val="24"/>
          <w:szCs w:val="24"/>
        </w:rPr>
        <w:t>wartość dla każdej pozycji tj. cenę jednostkową x ilość.</w:t>
      </w:r>
    </w:p>
    <w:p w:rsidR="00352C40" w:rsidRPr="00352C40" w:rsidRDefault="00352C40" w:rsidP="00352C40">
      <w:pPr>
        <w:numPr>
          <w:ilvl w:val="0"/>
          <w:numId w:val="108"/>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Przez prawidłowo wystawioną fakturę strony rozumieją fakturę wystawioną zgodnie z obowiązującymi przepisami, postanowieniami umowy oraz pozytywnie zweryfikowanym rachunkiem bankowym w wykazie podmiotów, o których mowa w art. 96b ustawy o podatku od towarów i usług.</w:t>
      </w:r>
    </w:p>
    <w:p w:rsidR="00352C40" w:rsidRPr="00352C40" w:rsidRDefault="00352C40" w:rsidP="00352C40">
      <w:pPr>
        <w:numPr>
          <w:ilvl w:val="0"/>
          <w:numId w:val="108"/>
        </w:numPr>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W przypadku wystawienia przez Wykonawcę faktury elektronicznej Wykonawca jest zobowiązany do przesłania jej na adres </w:t>
      </w:r>
      <w:hyperlink r:id="rId41" w:history="1">
        <w:r w:rsidRPr="00352C40">
          <w:rPr>
            <w:rFonts w:asciiTheme="minorHAnsi" w:hAnsiTheme="minorHAnsi" w:cstheme="minorHAnsi"/>
            <w:color w:val="0563C1" w:themeColor="hyperlink"/>
            <w:sz w:val="24"/>
            <w:szCs w:val="24"/>
            <w:u w:val="single"/>
          </w:rPr>
          <w:t>gmina@aleksandrow-lodzki.pl</w:t>
        </w:r>
      </w:hyperlink>
      <w:r w:rsidRPr="00352C40">
        <w:rPr>
          <w:rFonts w:asciiTheme="minorHAnsi" w:hAnsiTheme="minorHAnsi" w:cstheme="minorHAnsi"/>
          <w:sz w:val="24"/>
          <w:szCs w:val="24"/>
        </w:rPr>
        <w:t xml:space="preserve"> oraz poinformowania przedstawiciela Zamawiającego o wystawieniu faktury elektronicznej przez wysłanie wiadomości e-mail na adres </w:t>
      </w:r>
      <w:hyperlink r:id="rId42" w:history="1">
        <w:r w:rsidRPr="00352C40">
          <w:rPr>
            <w:rFonts w:asciiTheme="minorHAnsi" w:hAnsiTheme="minorHAnsi" w:cstheme="minorHAnsi"/>
            <w:color w:val="0563C1" w:themeColor="hyperlink"/>
            <w:sz w:val="24"/>
            <w:szCs w:val="24"/>
            <w:u w:val="single"/>
          </w:rPr>
          <w:t>anna.borkowska@aleksandrow-lodzki.pl</w:t>
        </w:r>
      </w:hyperlink>
      <w:r w:rsidRPr="00352C40">
        <w:rPr>
          <w:rFonts w:asciiTheme="minorHAnsi" w:hAnsiTheme="minorHAnsi" w:cstheme="minorHAnsi"/>
          <w:sz w:val="24"/>
          <w:szCs w:val="24"/>
        </w:rPr>
        <w:t xml:space="preserve"> i jednocześnie </w:t>
      </w:r>
      <w:hyperlink r:id="rId43" w:history="1">
        <w:r w:rsidRPr="00352C40">
          <w:rPr>
            <w:rFonts w:asciiTheme="minorHAnsi" w:hAnsiTheme="minorHAnsi" w:cstheme="minorHAnsi"/>
            <w:color w:val="0563C1" w:themeColor="hyperlink"/>
            <w:sz w:val="24"/>
            <w:szCs w:val="24"/>
            <w:u w:val="single"/>
          </w:rPr>
          <w:t>agk.ag@aleksandrow-lodzki.pl</w:t>
        </w:r>
      </w:hyperlink>
      <w:r w:rsidRPr="00352C40">
        <w:rPr>
          <w:rFonts w:asciiTheme="minorHAnsi" w:hAnsiTheme="minorHAnsi" w:cstheme="minorHAnsi"/>
          <w:sz w:val="24"/>
          <w:szCs w:val="24"/>
        </w:rPr>
        <w:t xml:space="preserve"> </w:t>
      </w:r>
    </w:p>
    <w:p w:rsidR="00352C40" w:rsidRPr="00352C40" w:rsidRDefault="00352C40" w:rsidP="00352C40">
      <w:pPr>
        <w:spacing w:after="120" w:line="276" w:lineRule="auto"/>
        <w:jc w:val="center"/>
        <w:rPr>
          <w:rFonts w:asciiTheme="minorHAnsi" w:hAnsiTheme="minorHAnsi" w:cstheme="minorHAnsi"/>
          <w:b/>
          <w:sz w:val="24"/>
          <w:szCs w:val="24"/>
        </w:rPr>
      </w:pPr>
    </w:p>
    <w:p w:rsidR="00352C40" w:rsidRDefault="00352C40" w:rsidP="00352C40">
      <w:pPr>
        <w:spacing w:after="120" w:line="276" w:lineRule="auto"/>
        <w:jc w:val="center"/>
        <w:rPr>
          <w:rFonts w:asciiTheme="minorHAnsi" w:hAnsiTheme="minorHAnsi" w:cstheme="minorHAnsi"/>
          <w:b/>
          <w:sz w:val="24"/>
          <w:szCs w:val="24"/>
        </w:rPr>
      </w:pPr>
    </w:p>
    <w:p w:rsidR="00352C40" w:rsidRPr="00352C40" w:rsidRDefault="00352C40" w:rsidP="00352C40">
      <w:pPr>
        <w:spacing w:after="120" w:line="276" w:lineRule="auto"/>
        <w:jc w:val="center"/>
        <w:rPr>
          <w:rFonts w:asciiTheme="minorHAnsi" w:hAnsiTheme="minorHAnsi" w:cstheme="minorHAnsi"/>
          <w:b/>
          <w:sz w:val="24"/>
          <w:szCs w:val="24"/>
        </w:rPr>
      </w:pPr>
      <w:r w:rsidRPr="00352C40">
        <w:rPr>
          <w:rFonts w:asciiTheme="minorHAnsi" w:hAnsiTheme="minorHAnsi" w:cstheme="minorHAnsi"/>
          <w:b/>
          <w:sz w:val="24"/>
          <w:szCs w:val="24"/>
        </w:rPr>
        <w:lastRenderedPageBreak/>
        <w:t>§ 4</w:t>
      </w:r>
    </w:p>
    <w:p w:rsidR="00352C40" w:rsidRPr="00352C40" w:rsidRDefault="00352C40" w:rsidP="00352C40">
      <w:pPr>
        <w:spacing w:after="120" w:line="276" w:lineRule="auto"/>
        <w:jc w:val="center"/>
        <w:rPr>
          <w:rFonts w:asciiTheme="minorHAnsi" w:hAnsiTheme="minorHAnsi" w:cstheme="minorHAnsi"/>
          <w:sz w:val="24"/>
          <w:szCs w:val="24"/>
        </w:rPr>
      </w:pPr>
      <w:r w:rsidRPr="00352C40">
        <w:rPr>
          <w:rFonts w:asciiTheme="minorHAnsi" w:hAnsiTheme="minorHAnsi" w:cstheme="minorHAnsi"/>
          <w:b/>
          <w:sz w:val="24"/>
          <w:szCs w:val="24"/>
        </w:rPr>
        <w:t>Kary umowne</w:t>
      </w:r>
    </w:p>
    <w:p w:rsidR="00352C40" w:rsidRPr="00352C40" w:rsidRDefault="00352C40" w:rsidP="00352C40">
      <w:pPr>
        <w:widowControl w:val="0"/>
        <w:numPr>
          <w:ilvl w:val="0"/>
          <w:numId w:val="109"/>
        </w:numPr>
        <w:tabs>
          <w:tab w:val="left" w:pos="389"/>
        </w:tabs>
        <w:spacing w:after="120" w:line="276" w:lineRule="auto"/>
        <w:rPr>
          <w:rFonts w:asciiTheme="minorHAnsi" w:hAnsiTheme="minorHAnsi" w:cstheme="minorHAnsi"/>
          <w:sz w:val="24"/>
          <w:szCs w:val="24"/>
        </w:rPr>
      </w:pPr>
      <w:r w:rsidRPr="00352C40">
        <w:rPr>
          <w:rFonts w:asciiTheme="minorHAnsi" w:hAnsiTheme="minorHAnsi" w:cstheme="minorHAnsi"/>
          <w:sz w:val="24"/>
          <w:szCs w:val="24"/>
        </w:rPr>
        <w:t>W przypadku:</w:t>
      </w:r>
    </w:p>
    <w:p w:rsidR="00352C40" w:rsidRPr="00352C40" w:rsidRDefault="00352C40" w:rsidP="00352C40">
      <w:pPr>
        <w:widowControl w:val="0"/>
        <w:numPr>
          <w:ilvl w:val="0"/>
          <w:numId w:val="111"/>
        </w:numPr>
        <w:tabs>
          <w:tab w:val="left" w:pos="389"/>
        </w:tabs>
        <w:spacing w:after="120" w:line="276" w:lineRule="auto"/>
        <w:ind w:left="714" w:hanging="357"/>
        <w:rPr>
          <w:rFonts w:asciiTheme="minorHAnsi" w:hAnsiTheme="minorHAnsi" w:cstheme="minorHAnsi"/>
          <w:sz w:val="24"/>
          <w:szCs w:val="24"/>
        </w:rPr>
      </w:pPr>
      <w:r w:rsidRPr="00352C40">
        <w:rPr>
          <w:rFonts w:asciiTheme="minorHAnsi" w:hAnsiTheme="minorHAnsi" w:cstheme="minorHAnsi"/>
          <w:sz w:val="24"/>
          <w:szCs w:val="24"/>
        </w:rPr>
        <w:t>dostarczenia przedmiotu umowy po upływie terminu, o którym mowa</w:t>
      </w:r>
    </w:p>
    <w:p w:rsidR="00352C40" w:rsidRPr="00352C40" w:rsidRDefault="00352C40" w:rsidP="00352C40">
      <w:pPr>
        <w:widowControl w:val="0"/>
        <w:numPr>
          <w:ilvl w:val="0"/>
          <w:numId w:val="111"/>
        </w:numPr>
        <w:tabs>
          <w:tab w:val="left" w:pos="389"/>
        </w:tabs>
        <w:spacing w:after="120" w:line="276" w:lineRule="auto"/>
        <w:ind w:left="714" w:hanging="357"/>
        <w:rPr>
          <w:rFonts w:asciiTheme="minorHAnsi" w:hAnsiTheme="minorHAnsi" w:cstheme="minorHAnsi"/>
          <w:sz w:val="24"/>
          <w:szCs w:val="24"/>
        </w:rPr>
      </w:pPr>
      <w:r w:rsidRPr="00352C40">
        <w:rPr>
          <w:rFonts w:asciiTheme="minorHAnsi" w:hAnsiTheme="minorHAnsi" w:cstheme="minorHAnsi"/>
          <w:sz w:val="24"/>
          <w:szCs w:val="24"/>
        </w:rPr>
        <w:t>w § 2 ust. 4,</w:t>
      </w:r>
    </w:p>
    <w:p w:rsidR="00352C40" w:rsidRPr="00352C40" w:rsidRDefault="00352C40" w:rsidP="00352C40">
      <w:pPr>
        <w:widowControl w:val="0"/>
        <w:numPr>
          <w:ilvl w:val="0"/>
          <w:numId w:val="111"/>
        </w:numPr>
        <w:tabs>
          <w:tab w:val="left" w:pos="389"/>
        </w:tabs>
        <w:spacing w:after="120" w:line="276" w:lineRule="auto"/>
        <w:ind w:left="714" w:hanging="357"/>
        <w:rPr>
          <w:rFonts w:asciiTheme="minorHAnsi" w:hAnsiTheme="minorHAnsi" w:cstheme="minorHAnsi"/>
          <w:sz w:val="24"/>
          <w:szCs w:val="24"/>
        </w:rPr>
      </w:pPr>
      <w:r w:rsidRPr="00352C40">
        <w:rPr>
          <w:rFonts w:asciiTheme="minorHAnsi" w:hAnsiTheme="minorHAnsi" w:cstheme="minorHAnsi"/>
          <w:sz w:val="24"/>
          <w:szCs w:val="24"/>
        </w:rPr>
        <w:t>dostarczenia materiałów</w:t>
      </w:r>
      <w:r w:rsidRPr="00352C40">
        <w:rPr>
          <w:rFonts w:asciiTheme="minorHAnsi" w:hAnsiTheme="minorHAnsi" w:cstheme="minorHAnsi"/>
          <w:sz w:val="24"/>
          <w:szCs w:val="24"/>
        </w:rPr>
        <w:fldChar w:fldCharType="begin"/>
      </w:r>
      <w:r w:rsidRPr="00352C40">
        <w:rPr>
          <w:rFonts w:asciiTheme="minorHAnsi" w:hAnsiTheme="minorHAnsi" w:cstheme="minorHAnsi"/>
          <w:sz w:val="24"/>
          <w:szCs w:val="24"/>
        </w:rPr>
        <w:instrText xml:space="preserve"> LISTNUM </w:instrText>
      </w:r>
      <w:r w:rsidRPr="00352C40">
        <w:rPr>
          <w:rFonts w:asciiTheme="minorHAnsi" w:hAnsiTheme="minorHAnsi" w:cstheme="minorHAnsi"/>
          <w:sz w:val="24"/>
          <w:szCs w:val="24"/>
        </w:rPr>
        <w:fldChar w:fldCharType="end"/>
      </w:r>
      <w:r w:rsidRPr="00352C40">
        <w:rPr>
          <w:rFonts w:asciiTheme="minorHAnsi" w:hAnsiTheme="minorHAnsi" w:cstheme="minorHAnsi"/>
          <w:sz w:val="24"/>
          <w:szCs w:val="24"/>
        </w:rPr>
        <w:t xml:space="preserve"> biurowych niezgodnie z zamówieniem cząstkowym, tj. gdy dostarczony towar ilością lub rodzajem nie odpowiada zamówieniu,</w:t>
      </w:r>
    </w:p>
    <w:p w:rsidR="00352C40" w:rsidRPr="00352C40" w:rsidRDefault="00352C40" w:rsidP="00352C40">
      <w:pPr>
        <w:widowControl w:val="0"/>
        <w:numPr>
          <w:ilvl w:val="0"/>
          <w:numId w:val="111"/>
        </w:numPr>
        <w:tabs>
          <w:tab w:val="left" w:pos="389"/>
        </w:tabs>
        <w:spacing w:after="120" w:line="276" w:lineRule="auto"/>
        <w:ind w:left="714" w:hanging="357"/>
        <w:rPr>
          <w:rFonts w:asciiTheme="minorHAnsi" w:hAnsiTheme="minorHAnsi" w:cstheme="minorHAnsi"/>
          <w:sz w:val="24"/>
          <w:szCs w:val="24"/>
        </w:rPr>
      </w:pPr>
      <w:r w:rsidRPr="00352C40">
        <w:rPr>
          <w:rFonts w:asciiTheme="minorHAnsi" w:hAnsiTheme="minorHAnsi" w:cstheme="minorHAnsi"/>
          <w:sz w:val="24"/>
          <w:szCs w:val="24"/>
        </w:rPr>
        <w:t>niedokonania wymiany wadliwych materiałów biurowych zgodnie z procedurą wskazaną w  § 2 ust. 11 i 12,</w:t>
      </w:r>
    </w:p>
    <w:p w:rsidR="00352C40" w:rsidRPr="00352C40" w:rsidRDefault="00352C40" w:rsidP="00352C40">
      <w:pPr>
        <w:widowControl w:val="0"/>
        <w:tabs>
          <w:tab w:val="left" w:pos="389"/>
        </w:tabs>
        <w:spacing w:after="120" w:line="276" w:lineRule="auto"/>
        <w:ind w:left="357"/>
        <w:rPr>
          <w:rFonts w:asciiTheme="minorHAnsi" w:hAnsiTheme="minorHAnsi" w:cstheme="minorHAnsi"/>
          <w:sz w:val="24"/>
          <w:szCs w:val="24"/>
        </w:rPr>
      </w:pPr>
      <w:r w:rsidRPr="00352C40">
        <w:rPr>
          <w:rFonts w:asciiTheme="minorHAnsi" w:hAnsiTheme="minorHAnsi" w:cstheme="minorHAnsi"/>
          <w:sz w:val="24"/>
          <w:szCs w:val="24"/>
        </w:rPr>
        <w:t>Wykonawca zobowiązuje się zapłacić Zamawiającemu karę umowną w wysokości  5 % wartości danego zlecenia cząstkowego, za każdy dzień zwłoki.</w:t>
      </w:r>
    </w:p>
    <w:p w:rsidR="00352C40" w:rsidRPr="00352C40" w:rsidRDefault="00352C40" w:rsidP="00352C40">
      <w:pPr>
        <w:widowControl w:val="0"/>
        <w:numPr>
          <w:ilvl w:val="0"/>
          <w:numId w:val="112"/>
        </w:numPr>
        <w:tabs>
          <w:tab w:val="left" w:pos="389"/>
        </w:tabs>
        <w:spacing w:after="120" w:line="276" w:lineRule="auto"/>
        <w:ind w:left="357"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W przypadku braku zapłaty lub nieterminowej zapłaty wynagrodzenia przez Wykonawcę należnego podwykonawcom z tytułu zmiany wysokości wynagrodzenia, o której mowa w § 6 ust. 3 i 1</w:t>
      </w:r>
      <w:r w:rsidRPr="00352C40">
        <w:rPr>
          <w:rFonts w:asciiTheme="minorHAnsi" w:eastAsia="Times New Roman" w:hAnsiTheme="minorHAnsi" w:cstheme="minorHAnsi"/>
          <w:sz w:val="24"/>
          <w:szCs w:val="24"/>
          <w:lang w:eastAsia="x-none"/>
        </w:rPr>
        <w:t>5</w:t>
      </w:r>
      <w:r w:rsidRPr="00352C40">
        <w:rPr>
          <w:rFonts w:asciiTheme="minorHAnsi" w:eastAsia="Times New Roman" w:hAnsiTheme="minorHAnsi" w:cstheme="minorHAnsi"/>
          <w:sz w:val="24"/>
          <w:szCs w:val="24"/>
          <w:lang w:val="x-none" w:eastAsia="x-none"/>
        </w:rPr>
        <w:t>, Zamawiający może naliczyć Wykonawcy karę w wysokości 100 zł za każdy dzień braku zapłaty lub nieterminowej zapłaty w terminie określonym w umowie zawartej między nimi</w:t>
      </w:r>
      <w:r w:rsidRPr="00352C40">
        <w:rPr>
          <w:rFonts w:asciiTheme="minorHAnsi" w:eastAsia="Times New Roman" w:hAnsiTheme="minorHAnsi" w:cstheme="minorHAnsi"/>
          <w:sz w:val="24"/>
          <w:szCs w:val="24"/>
          <w:lang w:eastAsia="x-none"/>
        </w:rPr>
        <w:t>.</w:t>
      </w:r>
    </w:p>
    <w:p w:rsidR="00352C40" w:rsidRPr="00352C40" w:rsidRDefault="00352C40" w:rsidP="00352C40">
      <w:pPr>
        <w:widowControl w:val="0"/>
        <w:numPr>
          <w:ilvl w:val="0"/>
          <w:numId w:val="112"/>
        </w:numPr>
        <w:tabs>
          <w:tab w:val="left" w:pos="389"/>
        </w:tabs>
        <w:spacing w:after="120" w:line="276" w:lineRule="auto"/>
        <w:ind w:left="357"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W przypadku odstąpienia od umowy z winy Wykonawcy, Wykonawca - niezależnie od możliwości naliczenia kar umownych z innych tytułów, o których mowa w umowie - zobowiązuje się zapłacić Zamawiającemu karę umowną, w wysokości 10% maksymalnej wartości brutto zamówienia, o której mowa w § 3 ust. 3 Umowy.</w:t>
      </w:r>
    </w:p>
    <w:p w:rsidR="00352C40" w:rsidRPr="00352C40" w:rsidRDefault="00352C40" w:rsidP="00352C40">
      <w:pPr>
        <w:widowControl w:val="0"/>
        <w:numPr>
          <w:ilvl w:val="0"/>
          <w:numId w:val="112"/>
        </w:numPr>
        <w:tabs>
          <w:tab w:val="left" w:pos="389"/>
        </w:tabs>
        <w:spacing w:after="120" w:line="276" w:lineRule="auto"/>
        <w:ind w:left="357"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Łączna wartość kar umownych nie może przekroczyć 30% maksymalnej wartości brutto zamówienia, o której mowa w § 3 ust. 3 Umowy.</w:t>
      </w:r>
    </w:p>
    <w:p w:rsidR="00352C40" w:rsidRPr="00352C40" w:rsidRDefault="00352C40" w:rsidP="00352C40">
      <w:pPr>
        <w:widowControl w:val="0"/>
        <w:numPr>
          <w:ilvl w:val="0"/>
          <w:numId w:val="109"/>
        </w:numPr>
        <w:tabs>
          <w:tab w:val="left" w:pos="389"/>
        </w:tabs>
        <w:spacing w:after="120" w:line="276" w:lineRule="auto"/>
        <w:rPr>
          <w:rFonts w:asciiTheme="minorHAnsi" w:hAnsiTheme="minorHAnsi" w:cstheme="minorHAnsi"/>
          <w:sz w:val="24"/>
          <w:szCs w:val="24"/>
        </w:rPr>
      </w:pPr>
      <w:r w:rsidRPr="00352C40">
        <w:rPr>
          <w:rFonts w:asciiTheme="minorHAnsi" w:hAnsiTheme="minorHAnsi" w:cstheme="minorHAnsi"/>
          <w:sz w:val="24"/>
          <w:szCs w:val="24"/>
        </w:rPr>
        <w:t>Kary umowne będą płatne na podstawie noty obciążeniowej wystawionej przez Zamawiającego, w terminie 7 dni od daty jej otrzymania przez Wykonawcę.</w:t>
      </w:r>
    </w:p>
    <w:p w:rsidR="00352C40" w:rsidRPr="00352C40" w:rsidRDefault="00352C40" w:rsidP="00352C40">
      <w:pPr>
        <w:widowControl w:val="0"/>
        <w:numPr>
          <w:ilvl w:val="0"/>
          <w:numId w:val="109"/>
        </w:numPr>
        <w:tabs>
          <w:tab w:val="left" w:pos="389"/>
        </w:tabs>
        <w:spacing w:after="120" w:line="276" w:lineRule="auto"/>
        <w:rPr>
          <w:rFonts w:asciiTheme="minorHAnsi" w:hAnsiTheme="minorHAnsi" w:cstheme="minorHAnsi"/>
          <w:sz w:val="24"/>
          <w:szCs w:val="24"/>
        </w:rPr>
      </w:pPr>
      <w:r w:rsidRPr="00352C40">
        <w:rPr>
          <w:rFonts w:asciiTheme="minorHAnsi" w:hAnsiTheme="minorHAnsi" w:cstheme="minorHAnsi"/>
          <w:sz w:val="24"/>
          <w:szCs w:val="24"/>
        </w:rPr>
        <w:t>Kary umowne, o których mowa w niniejszym paragrafie mogą także zostać potrącone z należności Wykonawcy wynikających z umowy na co Wykonawca wyraża zgodę.</w:t>
      </w:r>
    </w:p>
    <w:p w:rsidR="00352C40" w:rsidRPr="00352C40" w:rsidRDefault="00352C40" w:rsidP="00352C40">
      <w:pPr>
        <w:widowControl w:val="0"/>
        <w:numPr>
          <w:ilvl w:val="0"/>
          <w:numId w:val="109"/>
        </w:numPr>
        <w:tabs>
          <w:tab w:val="left" w:pos="389"/>
        </w:tabs>
        <w:spacing w:after="120" w:line="276" w:lineRule="auto"/>
        <w:rPr>
          <w:rFonts w:asciiTheme="minorHAnsi" w:hAnsiTheme="minorHAnsi" w:cstheme="minorHAnsi"/>
          <w:sz w:val="24"/>
          <w:szCs w:val="24"/>
        </w:rPr>
      </w:pPr>
      <w:r w:rsidRPr="00352C40">
        <w:rPr>
          <w:rFonts w:asciiTheme="minorHAnsi" w:hAnsiTheme="minorHAnsi" w:cstheme="minorHAnsi"/>
          <w:sz w:val="24"/>
          <w:szCs w:val="24"/>
        </w:rPr>
        <w:t>W przypadku, gdy szkoda jaką poniesie Zamawiający w wyniku niewykonania lub nienależytego wykonania przez Wykonawcę przedmiotu umowy, przewyższy wysokość kary umownej, Zamawiający jest uprawniony do dochodzenia odszkodowania w pełnej wysokości na zasadach określonych w kodeksie cywilnym.</w:t>
      </w:r>
    </w:p>
    <w:p w:rsidR="00352C40" w:rsidRPr="00352C40" w:rsidRDefault="00352C40" w:rsidP="00352C40">
      <w:pPr>
        <w:widowControl w:val="0"/>
        <w:tabs>
          <w:tab w:val="left" w:pos="389"/>
        </w:tabs>
        <w:spacing w:after="0" w:line="276" w:lineRule="auto"/>
        <w:ind w:left="357"/>
        <w:rPr>
          <w:rFonts w:asciiTheme="minorHAnsi" w:hAnsiTheme="minorHAnsi" w:cstheme="minorHAnsi"/>
          <w:sz w:val="16"/>
          <w:szCs w:val="16"/>
        </w:rPr>
      </w:pPr>
    </w:p>
    <w:p w:rsidR="00352C40" w:rsidRPr="00352C40" w:rsidRDefault="00352C40" w:rsidP="00352C40">
      <w:pPr>
        <w:spacing w:after="120" w:line="276" w:lineRule="auto"/>
        <w:jc w:val="center"/>
        <w:rPr>
          <w:rFonts w:asciiTheme="minorHAnsi" w:hAnsiTheme="minorHAnsi" w:cstheme="minorHAnsi"/>
          <w:b/>
          <w:sz w:val="24"/>
          <w:szCs w:val="24"/>
        </w:rPr>
      </w:pPr>
      <w:r w:rsidRPr="00352C40">
        <w:rPr>
          <w:rFonts w:asciiTheme="minorHAnsi" w:hAnsiTheme="minorHAnsi" w:cstheme="minorHAnsi"/>
          <w:b/>
          <w:sz w:val="24"/>
          <w:szCs w:val="24"/>
        </w:rPr>
        <w:t>§ 5</w:t>
      </w:r>
    </w:p>
    <w:p w:rsidR="00352C40" w:rsidRPr="00352C40" w:rsidRDefault="00352C40" w:rsidP="00352C40">
      <w:pPr>
        <w:spacing w:after="120" w:line="276" w:lineRule="auto"/>
        <w:jc w:val="center"/>
        <w:rPr>
          <w:rFonts w:asciiTheme="minorHAnsi" w:hAnsiTheme="minorHAnsi" w:cstheme="minorHAnsi"/>
          <w:b/>
          <w:sz w:val="24"/>
          <w:szCs w:val="24"/>
        </w:rPr>
      </w:pPr>
      <w:r w:rsidRPr="00352C40">
        <w:rPr>
          <w:rFonts w:asciiTheme="minorHAnsi" w:hAnsiTheme="minorHAnsi" w:cstheme="minorHAnsi"/>
          <w:b/>
          <w:sz w:val="24"/>
          <w:szCs w:val="24"/>
        </w:rPr>
        <w:t>Osoby odpowiedzialne za realizację umowy</w:t>
      </w:r>
    </w:p>
    <w:p w:rsidR="00352C40" w:rsidRPr="00352C40" w:rsidRDefault="00352C40" w:rsidP="00352C40">
      <w:pPr>
        <w:numPr>
          <w:ilvl w:val="0"/>
          <w:numId w:val="106"/>
        </w:numPr>
        <w:spacing w:after="120" w:line="276" w:lineRule="auto"/>
        <w:ind w:left="357" w:hanging="357"/>
        <w:jc w:val="both"/>
        <w:rPr>
          <w:rFonts w:asciiTheme="minorHAnsi" w:hAnsiTheme="minorHAnsi" w:cstheme="minorHAnsi"/>
          <w:sz w:val="24"/>
          <w:szCs w:val="24"/>
        </w:rPr>
      </w:pPr>
      <w:r w:rsidRPr="00352C40">
        <w:rPr>
          <w:rFonts w:asciiTheme="minorHAnsi" w:hAnsiTheme="minorHAnsi" w:cstheme="minorHAnsi"/>
          <w:sz w:val="24"/>
          <w:szCs w:val="24"/>
        </w:rPr>
        <w:t xml:space="preserve">W terminie 3 dni od podpisania Umowy strony przekażą sobie wzajemnie informację dotyczącą osób odpowiedzialnych za kontakty pomiędzy stronami oraz koordynujących prace związane z realizacją Umowy, w tym adresy poczty elektronicznej, numer/y telefonów, adresy do doręczeń, o ile są różne od określonych w komparycji do umowy. </w:t>
      </w:r>
    </w:p>
    <w:p w:rsidR="00352C40" w:rsidRPr="00352C40" w:rsidRDefault="00352C40" w:rsidP="00352C40">
      <w:pPr>
        <w:numPr>
          <w:ilvl w:val="0"/>
          <w:numId w:val="106"/>
        </w:numPr>
        <w:spacing w:after="120" w:line="276" w:lineRule="auto"/>
        <w:ind w:left="357" w:hanging="357"/>
        <w:jc w:val="both"/>
        <w:rPr>
          <w:rFonts w:asciiTheme="minorHAnsi" w:hAnsiTheme="minorHAnsi" w:cstheme="minorHAnsi"/>
          <w:sz w:val="24"/>
          <w:szCs w:val="24"/>
        </w:rPr>
      </w:pPr>
      <w:r w:rsidRPr="00352C40">
        <w:rPr>
          <w:rFonts w:asciiTheme="minorHAnsi" w:hAnsiTheme="minorHAnsi" w:cstheme="minorHAnsi"/>
          <w:sz w:val="24"/>
          <w:szCs w:val="24"/>
        </w:rPr>
        <w:lastRenderedPageBreak/>
        <w:t>Zmiana danych teleadresowych lub osób odpowiedzialnych za realizację Umowy, o których mowa w ust. 1, będzie odbywać się poprzez pisemne zgłoszenie tego faktu drugiej Stronie i nie wymaga zmiany treści Umowy w formie aneksu do Umowy.</w:t>
      </w:r>
    </w:p>
    <w:p w:rsidR="00352C40" w:rsidRPr="00352C40" w:rsidRDefault="00352C40" w:rsidP="00352C40">
      <w:pPr>
        <w:widowControl w:val="0"/>
        <w:spacing w:after="0" w:line="276" w:lineRule="auto"/>
        <w:jc w:val="center"/>
        <w:rPr>
          <w:rFonts w:asciiTheme="minorHAnsi" w:hAnsiTheme="minorHAnsi" w:cstheme="minorHAnsi"/>
          <w:sz w:val="16"/>
          <w:szCs w:val="16"/>
        </w:rPr>
      </w:pPr>
    </w:p>
    <w:p w:rsidR="00352C40" w:rsidRPr="00352C40" w:rsidRDefault="00352C40" w:rsidP="00352C40">
      <w:pPr>
        <w:widowControl w:val="0"/>
        <w:spacing w:after="120" w:line="276" w:lineRule="auto"/>
        <w:jc w:val="center"/>
        <w:rPr>
          <w:rFonts w:asciiTheme="minorHAnsi" w:hAnsiTheme="minorHAnsi" w:cstheme="minorHAnsi"/>
          <w:b/>
          <w:bCs/>
          <w:sz w:val="24"/>
          <w:szCs w:val="24"/>
        </w:rPr>
      </w:pPr>
      <w:r w:rsidRPr="00352C40">
        <w:rPr>
          <w:rFonts w:asciiTheme="minorHAnsi" w:hAnsiTheme="minorHAnsi" w:cstheme="minorHAnsi"/>
          <w:b/>
          <w:sz w:val="24"/>
          <w:szCs w:val="24"/>
        </w:rPr>
        <w:t>§</w:t>
      </w:r>
      <w:r w:rsidRPr="00352C40">
        <w:rPr>
          <w:rFonts w:asciiTheme="minorHAnsi" w:hAnsiTheme="minorHAnsi" w:cstheme="minorHAnsi"/>
          <w:b/>
          <w:bCs/>
          <w:sz w:val="24"/>
          <w:szCs w:val="24"/>
        </w:rPr>
        <w:t xml:space="preserve"> 6</w:t>
      </w:r>
    </w:p>
    <w:p w:rsidR="00352C40" w:rsidRPr="00352C40" w:rsidRDefault="00352C40" w:rsidP="00352C40">
      <w:pPr>
        <w:widowControl w:val="0"/>
        <w:spacing w:after="120" w:line="276" w:lineRule="auto"/>
        <w:jc w:val="center"/>
        <w:rPr>
          <w:rFonts w:asciiTheme="minorHAnsi" w:hAnsiTheme="minorHAnsi" w:cstheme="minorHAnsi"/>
          <w:b/>
          <w:bCs/>
          <w:sz w:val="24"/>
          <w:szCs w:val="24"/>
        </w:rPr>
      </w:pPr>
      <w:r w:rsidRPr="00352C40">
        <w:rPr>
          <w:rFonts w:asciiTheme="minorHAnsi" w:hAnsiTheme="minorHAnsi" w:cstheme="minorHAnsi"/>
          <w:b/>
          <w:bCs/>
          <w:sz w:val="24"/>
          <w:szCs w:val="24"/>
        </w:rPr>
        <w:t>Zmiana treści umowy</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Zmiana treści umowy może nastąpić wyłącznie w granicach unormowania art. 455 ustawy z dnia 19  września 2019 r. Prawo zamówień publicznych i pod rygorem nieważności wymaga formy pisemnego aneksu skutecznego po podpisaniu przez obie Strony. </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Każda ze Stron może wystąpić do drugiej Strony z pisemnym wnioskiem o dokonanie zmiany umowy, zawierającym uzasadnienie proponowanych zmian umowy.</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przypadku wystąpienia jednej z następujących okoliczności:</w:t>
      </w:r>
    </w:p>
    <w:p w:rsidR="00352C40" w:rsidRPr="00352C40" w:rsidRDefault="00352C40" w:rsidP="00352C40">
      <w:pPr>
        <w:widowControl w:val="0"/>
        <w:numPr>
          <w:ilvl w:val="0"/>
          <w:numId w:val="97"/>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zmiany stawki podatku od towarów i usług,</w:t>
      </w:r>
    </w:p>
    <w:p w:rsidR="00352C40" w:rsidRPr="00352C40" w:rsidRDefault="00352C40" w:rsidP="00352C40">
      <w:pPr>
        <w:widowControl w:val="0"/>
        <w:numPr>
          <w:ilvl w:val="0"/>
          <w:numId w:val="97"/>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zmiany stawki podatku akcyzowego;</w:t>
      </w:r>
    </w:p>
    <w:p w:rsidR="00352C40" w:rsidRPr="00352C40" w:rsidRDefault="00352C40" w:rsidP="00352C40">
      <w:pPr>
        <w:widowControl w:val="0"/>
        <w:numPr>
          <w:ilvl w:val="0"/>
          <w:numId w:val="97"/>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zmiany wysokości minimalnego wynagrodzenia za pracę albo wysokości minimalnej stawki godzinowej, ustalonych na podstawie przepisów o minimalnym wynagrodzeniu za pracę,</w:t>
      </w:r>
    </w:p>
    <w:p w:rsidR="00352C40" w:rsidRPr="00352C40" w:rsidRDefault="00352C40" w:rsidP="00352C40">
      <w:pPr>
        <w:widowControl w:val="0"/>
        <w:numPr>
          <w:ilvl w:val="0"/>
          <w:numId w:val="97"/>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 xml:space="preserve">zmiany zasad podlegania ubezpieczeniom społecznym lub ubezpieczeniu zdrowotnemu lub wysokości stawki składki na ubezpieczenia społeczne lub zdrowotne, </w:t>
      </w:r>
    </w:p>
    <w:p w:rsidR="00352C40" w:rsidRPr="00352C40" w:rsidRDefault="00352C40" w:rsidP="00352C40">
      <w:pPr>
        <w:widowControl w:val="0"/>
        <w:numPr>
          <w:ilvl w:val="0"/>
          <w:numId w:val="97"/>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zmiany zasad gromadzenia i wysokości wpłat do pracowniczych planów kapitałowych, o których mowa w ustawie z dnia 4 października 2018 r. o pracowniczych planach kapitałowych,</w:t>
      </w:r>
    </w:p>
    <w:p w:rsidR="00352C40" w:rsidRPr="00352C40" w:rsidRDefault="00352C40" w:rsidP="00352C40">
      <w:pPr>
        <w:widowControl w:val="0"/>
        <w:tabs>
          <w:tab w:val="left" w:leader="dot" w:pos="3684"/>
        </w:tabs>
        <w:spacing w:after="120" w:line="276" w:lineRule="auto"/>
        <w:ind w:left="357"/>
        <w:rPr>
          <w:rFonts w:asciiTheme="minorHAnsi" w:hAnsiTheme="minorHAnsi" w:cstheme="minorHAnsi"/>
          <w:sz w:val="24"/>
          <w:szCs w:val="24"/>
        </w:rPr>
      </w:pPr>
      <w:r w:rsidRPr="00352C40">
        <w:rPr>
          <w:rFonts w:asciiTheme="minorHAnsi" w:hAnsiTheme="minorHAnsi" w:cstheme="minorHAnsi"/>
          <w:sz w:val="24"/>
          <w:szCs w:val="24"/>
        </w:rPr>
        <w:t>Strony zobowiązują się dokonać zmiany wysokości wynagrodzenia należnego Wykonawcy, o którym mowa w § 3 ust. 3 umowy, o ile zmiany, o których mowa w pkt. 1-5  będą miały wpływ na koszty wykonania zamówienia przez Wykonawcę - na zasadach i w sposób określony w ust. 4- 16.</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Zmiana wysokości wynagrodzenia należnego Wykonawcy w przypadku zaistnienia przesłanki, o której mowa w ust. 3 pkt 1,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przypadku zmiany, o której mowa w ust. 3 pkt 1, wartość wynagrodzenia netto oraz ceny jednostkowe netto nie zmienią się, a wartość wynagrodzenia brutto zostanie wyliczona na podstawie nowych przepisów.</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W przypadku zmiany, o której mowa w ust. 3 pkt 2 zmiana wysokości wynagrodzenia należnego Wykonawcy będzie odnosić się wyłącznie do niezrealizowanej części przedmiotu Umowy, zgodnie z terminami określonymi w umowie, po dniu wejścia w życie przepisów zmieniających </w:t>
      </w:r>
      <w:r w:rsidRPr="00352C40">
        <w:rPr>
          <w:rFonts w:asciiTheme="minorHAnsi" w:hAnsiTheme="minorHAnsi" w:cstheme="minorHAnsi"/>
          <w:sz w:val="24"/>
          <w:szCs w:val="24"/>
        </w:rPr>
        <w:lastRenderedPageBreak/>
        <w:t>stawkę podatku akcyzowego oraz wyłącznie do części realizacji przedmiotu Umowy, do której zastosowanie znajdzie zmiana tej stawki. W takim przypadku wartość wynagrodzenia należnego Wykonawcy ulegnie zmianie o kwotę odpowiadającą zmianie kosztu ponoszonego przez Wykonawcę w związku z realizacją umowy. Jednocześnie Wykonawca zobowiązany jest przedstawić kalkulację lub dokumenty potwierdzające w jakim stopniu zmiana stawki podatku akcyzowego wpływa na zmianę kosztu realizacji Umowy.</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Zmiana wysokości wynagrodzenia w przypadku zaistnienia przesłanki, o której mowa w ust. 3 pkt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przypadku zmiany, o której mowa w ust. 3 pkt 3, wynagrodzenie Wykonawcy ulegnie zmianie o kwotę odpowiadającą wzrostowi kosztu Wykonawcy w związku ze zwiększeniem wysokości wynagrodzeń pracowników realizujących przedmiot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realizujących przedmiot umowy, o których mowa w zdaniu poprzedzającym, odpowiadającej zakresowi, w jakim wykonują oni prace bezpośrednio związane z realizacją przedmiotu umowy.</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przypadku zmiany, o której mowa w ust. 3 pkt 4, wynagrodzenie Wykonawcy ulegnie zmianie o kwotę odpowiadającą zmianie kosztu Wykonawcy ponoszonego w związku z wypłatą wynagrodzenia pracownikom realizującym przedmiot umowy. Kwota odpowiadająca zmianie kosztu Wykonawcy będzie odnosić się wyłącznie do części wynagrodzenia pracowników realizujących przedmiot umowy, o których mowa w zdaniu poprzedzającym, odpowiadającej zakresowi, w jakim wykonują oni prace bezpośrednio związane z realizacją przedmiotu umowy.</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przypadku, o którym mowa w ust. 3 pkt 5, wysokość wynagrodzenia należnego Wykonawcy ulegnie zmianie o kwotę odpowiadającą zmianie kosztu Wykonawcy ponoszonego w związku ze zmianą wysokości wpłat podstawowych dokonywanych przez Wykonawcę na pracownicze plany kapitałowe pracownikom realizującym przedmiot umowy. Kwota odpowiadająca zmianie kosztu Wykonawcy będzie odnosić się wyłącznie do części wynagrodzenia pracowników realizujących przedmiot umowy, o których mowa w zdaniu poprzedzającym, odpowiadającej zakresowi, w jakim wykonują oni prace bezpośrednio związane z realizacją Umowy</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W celu zawarcia aneksu do umowy wynikającego ze zmian, o których mowa w ust. 3, każda ze Stron może wystąpić do drugiej Strony z wnioskiem o dokonanie zmiany wysokości wynagrodzenia należnego Wykonawcy, wraz z uzasadnieniem zawierającym w szczególności wyliczenie całkowitej kwoty, o jaką wynagrodzenie Wykonawcy powinno ulec zmianie oraz </w:t>
      </w:r>
      <w:r w:rsidRPr="00352C40">
        <w:rPr>
          <w:rFonts w:asciiTheme="minorHAnsi" w:hAnsiTheme="minorHAnsi" w:cstheme="minorHAnsi"/>
          <w:sz w:val="24"/>
          <w:szCs w:val="24"/>
        </w:rPr>
        <w:lastRenderedPageBreak/>
        <w:t>wskazaniem daty, od której nastąpiła bądź nastąpi zmiana wysokości kosztów wykonania umowy uzasadniająca zmianę wysokości wynagrodzenia należnego Wykonawcy. Wniosek, o którym mowa w zdaniu poprzedzającym może zostać złożony przez każdą ze Stron w terminie od dnia opublikowania przepisów wprowadzających zmiany, o których mowa w ust. 3 pkt 1-5 do 30 dnia od dnia wejścia w życie tych przepisów.</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przypadku zmian, o których mowa w ust. 3 pkt 3 lub pkt 4, jeżeli z wnioskiem występuje Wykonawca, jest on zobowiązany dołączyć do wniosku dokumenty, z których będzie wynikać,  w jakim zakresie zmiany te mają wpływ na koszty wykonania umowy, w szczególności:</w:t>
      </w:r>
    </w:p>
    <w:p w:rsidR="00352C40" w:rsidRPr="00352C40" w:rsidRDefault="00352C40" w:rsidP="00352C40">
      <w:pPr>
        <w:widowControl w:val="0"/>
        <w:numPr>
          <w:ilvl w:val="1"/>
          <w:numId w:val="98"/>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pisemne zestawienie wynagrodzeń (zarówno przed jak i po zmianie) pracowników świadczących usługę, wraz z określeniem zakresu w jakim wykonują oni prace bezpośrednio związane z realizacją przedmiotu umowy oraz części wynagrodzenia odpowiadającej temu zakresowi - w przypadku zmiany, o której mowa w ust. 3 pkt 3, lub</w:t>
      </w:r>
    </w:p>
    <w:p w:rsidR="00352C40" w:rsidRPr="00352C40" w:rsidRDefault="00352C40" w:rsidP="00352C40">
      <w:pPr>
        <w:widowControl w:val="0"/>
        <w:numPr>
          <w:ilvl w:val="1"/>
          <w:numId w:val="98"/>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pisemne zestawienie wynagrodzeń (zarówno przed jak i po zmianie) pracowników świadczących usługę, wraz z kwotami składek uiszczanych do Zakładu Ubezpieczeń Społecznych/Kasy Rolniczego Ubezpieczenia Społecznego w części finansowanej przez Wykonawcę, z określeniem zakresu (etatu), w jakim wykonują oni prace bezpośrednio związane z realizacją przedmiotu umowy oraz części wynagrodzenia odpowiadającej temu zakresowi - w przypadku zmiany, o której mowa w ust. 3 pkt 4.</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przypadku zmiany, o której mowa w ust. 3 pkt 5, jeżeli</w:t>
      </w:r>
      <w:r w:rsidRPr="00352C40">
        <w:t xml:space="preserve"> </w:t>
      </w:r>
      <w:r w:rsidRPr="00352C40">
        <w:rPr>
          <w:rFonts w:asciiTheme="minorHAnsi" w:hAnsiTheme="minorHAnsi" w:cstheme="minorHAnsi"/>
          <w:sz w:val="24"/>
          <w:szCs w:val="24"/>
        </w:rPr>
        <w:t>z wnioskiem występuje Wykonawca, jest on zobowiązany dołączyć do wniosku dokumenty, z których będzie wynikać,  w jakim zakresie zmiany te mają wpływ na koszty wykonania umowy, w szczególności pisemne zestawienie wynagrodzeń oraz wysokości wpłat podstawowych dokonywanych przez Wykonawcę na pracownicze plany (zarówno przed jak i po zmianie) pracowników świadczących usługę, wraz z określeniem zakresu w jakim wykonują oni prace bezpośrednio związane z realizacją przedmiotu umowy oraz części wynagrodzenia odpowiadającej temu zakresowi .</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terminie 14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Strony dopuszczają również możliwość wprowadzenia zmian umowy, nie częściej niż raz na 6 miesięcy, dotyczących wynagrodzenia Wykonawcy, poprzez jego waloryzację w przypadku istotnej zmiany ceny materiałów lub kosztów związanych z realizacją</w:t>
      </w:r>
      <w:r w:rsidRPr="00352C40">
        <w:rPr>
          <w:rFonts w:asciiTheme="minorHAnsi" w:hAnsiTheme="minorHAnsi" w:cstheme="minorHAnsi"/>
        </w:rPr>
        <w:t xml:space="preserve"> </w:t>
      </w:r>
      <w:r w:rsidRPr="00352C40">
        <w:rPr>
          <w:rFonts w:asciiTheme="minorHAnsi" w:hAnsiTheme="minorHAnsi" w:cstheme="minorHAnsi"/>
          <w:sz w:val="24"/>
          <w:szCs w:val="24"/>
        </w:rPr>
        <w:t>zamówienia, rozumianej jako wzrost odpowiednio cen lub kosztów, jak i ich obniżenie,</w:t>
      </w:r>
      <w:r w:rsidRPr="00352C40">
        <w:rPr>
          <w:rFonts w:asciiTheme="minorHAnsi" w:hAnsiTheme="minorHAnsi" w:cstheme="minorHAnsi"/>
        </w:rPr>
        <w:t xml:space="preserve"> </w:t>
      </w:r>
      <w:r w:rsidRPr="00352C40">
        <w:rPr>
          <w:rFonts w:asciiTheme="minorHAnsi" w:hAnsiTheme="minorHAnsi" w:cstheme="minorHAnsi"/>
          <w:sz w:val="24"/>
          <w:szCs w:val="24"/>
        </w:rPr>
        <w:t>względem ceny lub kosztu przyjętych w celu ustalenia wynagrodzenia Wykonawcy</w:t>
      </w:r>
      <w:r w:rsidRPr="00352C40">
        <w:rPr>
          <w:rFonts w:asciiTheme="minorHAnsi" w:hAnsiTheme="minorHAnsi" w:cstheme="minorHAnsi"/>
        </w:rPr>
        <w:t xml:space="preserve"> </w:t>
      </w:r>
      <w:r w:rsidRPr="00352C40">
        <w:rPr>
          <w:rFonts w:asciiTheme="minorHAnsi" w:hAnsiTheme="minorHAnsi" w:cstheme="minorHAnsi"/>
          <w:sz w:val="24"/>
          <w:szCs w:val="24"/>
        </w:rPr>
        <w:t>zawartego w ofercie Wykonawcy.</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W przypadku dokonywania waloryzacji wynagrodzenia, o której mowa w ust. 15, wynagrodzenie Wykonawcy będzie waloryzowane w oparciu o Wskaźnik cen Towarów i usług konsumpcyjnych za półrocze poprzedzające złożenie wniosku o waloryzację wynagrodzenia, opublikowany w formie komunikatu przez Prezesa Głównego Urzędu Statystycznego w Dzienniku Urzędowym RP „Monitor Polski” na stronie internetowej Urzędu. Poziom zmiany ceny materiałów lub kosztów </w:t>
      </w:r>
      <w:r w:rsidRPr="00352C40">
        <w:rPr>
          <w:rFonts w:asciiTheme="minorHAnsi" w:hAnsiTheme="minorHAnsi" w:cstheme="minorHAnsi"/>
          <w:sz w:val="24"/>
          <w:szCs w:val="24"/>
        </w:rPr>
        <w:lastRenderedPageBreak/>
        <w:t>związanych z realizacją zamówienia uprawniający Strony Umowy do żądania zmiany wynagrodzenia ustala się na minimum 10 % w stosunku do poziomu cen tych samych materiałów lub kosztów z dnia składania ofert.</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sytuacji wystąpienia okoliczności wskazanych w ust. 16  każda ze Stron Umowy jest uprawniona  do złożenia  wniosku o zmianę Umowy w zakresie płatności wynikających z faktur wystawionych po zmianie ceny materiałów lub kosztów związanych z realizacją zamówienia, przy czym:</w:t>
      </w:r>
    </w:p>
    <w:p w:rsidR="00352C40" w:rsidRPr="00352C40" w:rsidRDefault="00352C40" w:rsidP="00352C40">
      <w:pPr>
        <w:widowControl w:val="0"/>
        <w:numPr>
          <w:ilvl w:val="0"/>
          <w:numId w:val="99"/>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podwyższenie wynagrodzenia Wykonawcy – nastąpi na wniosek Wykonawcy, złożony najwcześniej po upływie 6 miesięcy od dnia zawarcia Umowy,</w:t>
      </w:r>
      <w:r w:rsidRPr="00352C40">
        <w:rPr>
          <w:rFonts w:asciiTheme="minorHAnsi" w:eastAsia="Times New Roman" w:hAnsiTheme="minorHAnsi" w:cstheme="minorHAnsi"/>
          <w:sz w:val="24"/>
          <w:szCs w:val="24"/>
          <w:lang w:eastAsia="x-none"/>
        </w:rPr>
        <w:t xml:space="preserve"> albo</w:t>
      </w:r>
    </w:p>
    <w:p w:rsidR="00352C40" w:rsidRPr="00352C40" w:rsidRDefault="00352C40" w:rsidP="00352C40">
      <w:pPr>
        <w:widowControl w:val="0"/>
        <w:numPr>
          <w:ilvl w:val="0"/>
          <w:numId w:val="99"/>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obniżenie wynagrodzenia Wykonawcy – nastąpi na wniosek Zamawiającego złożony najwcześniej po upływie 6 miesięcy od zawarcia Umowy i</w:t>
      </w:r>
    </w:p>
    <w:p w:rsidR="00352C40" w:rsidRPr="00352C40" w:rsidRDefault="00352C40" w:rsidP="00352C40">
      <w:pPr>
        <w:widowControl w:val="0"/>
        <w:numPr>
          <w:ilvl w:val="0"/>
          <w:numId w:val="99"/>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maksymalna wartość zmiany wynagrodzenia Wykonawcy, jaką dopuszcza Zamawiający w efekcie zastosowania postanowień o zasadach wprowadzania zmian wysokości wynagrodzenia w wyniku waloryzacji, o której mowa w ust. 16, wynosi 10% maksymalnej wartości brutto zamówienia, o której mowa w § 3 ust. 3 Umowy i dotyczy części wynagrodzenia należnego za niezrealizowaną cześć przedmiotu umowy na dzień zwaloryzowania wynagrodzenia.</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Wniosek, o którym mowa w ust. 17 powinien zawierać wyczerpujące uzasadnienie faktyczne i wskazanie podstaw prawnych oraz dokładne wyliczenie kwoty wynagrodzenia Wykonawcy po zmianie Umowy.</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terminie 14 dni roboczych od dnia otrzymania żądania zmiany, adresat wniosku powiadomi drugą Stronę o akceptacji żądania zmiany umowy i terminie podpisania aneksu do umowy lub odpowiednio o braku akceptacji zmiany wraz z uzasadnieniem. Zmiana umowy wejdzie w życie z pierwszym dniem miesiąca kalendarzowego następującego po miesiącu, w którym minie termin wskazany w zdaniu poprzedzającym.</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przypadku zmiany wynagrodzenia, o której mowa w ust. 3 i 15 Wykonawca zobowiązany jest do zmiany wynagrodzenia przysługującego podwykonawcom, z którymi zawarł umowę z okresem obowiązywania przekraczającym 12 miesięcy.</w:t>
      </w:r>
    </w:p>
    <w:p w:rsidR="00352C40" w:rsidRPr="00352C40" w:rsidRDefault="00352C40" w:rsidP="00352C40">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Wszelkie zmiany w niniejszej umowie wymagają formy pisemnej pod rygorem nieważności.</w:t>
      </w:r>
    </w:p>
    <w:p w:rsidR="00352C40" w:rsidRPr="00352C40" w:rsidRDefault="00352C40" w:rsidP="00352C40">
      <w:pPr>
        <w:widowControl w:val="0"/>
        <w:tabs>
          <w:tab w:val="left" w:leader="dot" w:pos="3684"/>
        </w:tabs>
        <w:spacing w:after="0" w:line="276" w:lineRule="auto"/>
        <w:ind w:left="357"/>
        <w:jc w:val="center"/>
        <w:rPr>
          <w:rFonts w:asciiTheme="minorHAnsi" w:hAnsiTheme="minorHAnsi" w:cstheme="minorHAnsi"/>
          <w:b/>
          <w:sz w:val="16"/>
          <w:szCs w:val="16"/>
        </w:rPr>
      </w:pPr>
    </w:p>
    <w:p w:rsidR="00352C40" w:rsidRPr="00352C40" w:rsidRDefault="00352C40" w:rsidP="00352C40">
      <w:pPr>
        <w:widowControl w:val="0"/>
        <w:tabs>
          <w:tab w:val="left" w:leader="dot" w:pos="3684"/>
        </w:tabs>
        <w:spacing w:after="120" w:line="276" w:lineRule="auto"/>
        <w:ind w:left="357"/>
        <w:jc w:val="center"/>
        <w:rPr>
          <w:rFonts w:asciiTheme="minorHAnsi" w:hAnsiTheme="minorHAnsi" w:cstheme="minorHAnsi"/>
          <w:b/>
          <w:sz w:val="24"/>
          <w:szCs w:val="24"/>
        </w:rPr>
      </w:pPr>
      <w:r w:rsidRPr="00352C40">
        <w:rPr>
          <w:rFonts w:asciiTheme="minorHAnsi" w:hAnsiTheme="minorHAnsi" w:cstheme="minorHAnsi"/>
          <w:b/>
          <w:sz w:val="24"/>
          <w:szCs w:val="24"/>
        </w:rPr>
        <w:t>§ 7</w:t>
      </w:r>
    </w:p>
    <w:p w:rsidR="00352C40" w:rsidRPr="00352C40" w:rsidRDefault="00352C40" w:rsidP="00352C40">
      <w:pPr>
        <w:widowControl w:val="0"/>
        <w:tabs>
          <w:tab w:val="left" w:leader="dot" w:pos="3684"/>
        </w:tabs>
        <w:spacing w:after="120" w:line="276" w:lineRule="auto"/>
        <w:ind w:left="357"/>
        <w:jc w:val="center"/>
        <w:rPr>
          <w:rFonts w:asciiTheme="minorHAnsi" w:hAnsiTheme="minorHAnsi" w:cstheme="minorHAnsi"/>
          <w:b/>
          <w:sz w:val="24"/>
          <w:szCs w:val="24"/>
        </w:rPr>
      </w:pPr>
      <w:r w:rsidRPr="00352C40">
        <w:rPr>
          <w:rFonts w:asciiTheme="minorHAnsi" w:hAnsiTheme="minorHAnsi" w:cstheme="minorHAnsi"/>
          <w:b/>
          <w:sz w:val="24"/>
          <w:szCs w:val="24"/>
        </w:rPr>
        <w:t xml:space="preserve">Zmiana sposobu realizacji umowy </w:t>
      </w:r>
    </w:p>
    <w:p w:rsidR="00352C40" w:rsidRPr="00352C40" w:rsidRDefault="00352C40" w:rsidP="00352C40">
      <w:pPr>
        <w:widowControl w:val="0"/>
        <w:numPr>
          <w:ilvl w:val="0"/>
          <w:numId w:val="100"/>
        </w:numPr>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 xml:space="preserve">Zmiana sposobu realizacji umowy, może nastąpić wyłącznie w przypadkach:  </w:t>
      </w:r>
    </w:p>
    <w:p w:rsidR="00352C40" w:rsidRPr="00352C40" w:rsidRDefault="00352C40" w:rsidP="00352C40">
      <w:pPr>
        <w:widowControl w:val="0"/>
        <w:numPr>
          <w:ilvl w:val="0"/>
          <w:numId w:val="85"/>
        </w:numPr>
        <w:tabs>
          <w:tab w:val="left" w:leader="dot" w:pos="3684"/>
        </w:tabs>
        <w:spacing w:after="120" w:line="276" w:lineRule="auto"/>
        <w:ind w:left="714" w:hanging="357"/>
        <w:rPr>
          <w:rFonts w:asciiTheme="minorHAnsi" w:hAnsiTheme="minorHAnsi" w:cstheme="minorHAnsi"/>
          <w:sz w:val="24"/>
          <w:szCs w:val="24"/>
        </w:rPr>
      </w:pPr>
      <w:r w:rsidRPr="00352C40">
        <w:rPr>
          <w:rFonts w:asciiTheme="minorHAnsi" w:hAnsiTheme="minorHAnsi" w:cstheme="minorHAnsi"/>
          <w:sz w:val="24"/>
          <w:szCs w:val="24"/>
        </w:rPr>
        <w:t>wycofania ze sprzedaży asortymentu o wskazanych przez Zamawiającego cechach i zastąpienie go asortymentem alternatywnym o tej samej jakości;</w:t>
      </w:r>
    </w:p>
    <w:p w:rsidR="00352C40" w:rsidRPr="00352C40" w:rsidRDefault="00352C40" w:rsidP="00352C40">
      <w:pPr>
        <w:widowControl w:val="0"/>
        <w:numPr>
          <w:ilvl w:val="0"/>
          <w:numId w:val="85"/>
        </w:numPr>
        <w:tabs>
          <w:tab w:val="left" w:leader="dot" w:pos="3684"/>
        </w:tabs>
        <w:spacing w:after="120" w:line="276" w:lineRule="auto"/>
        <w:ind w:left="714" w:hanging="357"/>
        <w:rPr>
          <w:rFonts w:asciiTheme="minorHAnsi" w:hAnsiTheme="minorHAnsi" w:cstheme="minorHAnsi"/>
          <w:sz w:val="24"/>
          <w:szCs w:val="24"/>
        </w:rPr>
      </w:pPr>
      <w:r w:rsidRPr="00352C40">
        <w:rPr>
          <w:rFonts w:asciiTheme="minorHAnsi" w:hAnsiTheme="minorHAnsi" w:cstheme="minorHAnsi"/>
          <w:sz w:val="24"/>
          <w:szCs w:val="24"/>
        </w:rPr>
        <w:t xml:space="preserve">zmiany sposobu realizacji zamówienia z samodzielnej realizacji przez Wykonawcę, na realizację z udziałem podwykonawców, z zastrzeżeniem, iż podwykonawcy będą posiadać </w:t>
      </w:r>
      <w:r w:rsidRPr="00352C40">
        <w:rPr>
          <w:rFonts w:asciiTheme="minorHAnsi" w:hAnsiTheme="minorHAnsi" w:cstheme="minorHAnsi"/>
          <w:sz w:val="24"/>
          <w:szCs w:val="24"/>
        </w:rPr>
        <w:lastRenderedPageBreak/>
        <w:t xml:space="preserve">właściwości niezbędne, do realizacji danej części zamówienia oraz właściwości, w zakresie wymaganym dla Wykonawcy, a dotyczącym braku podstaw do wykluczenia z postępowania; </w:t>
      </w:r>
    </w:p>
    <w:p w:rsidR="00352C40" w:rsidRPr="00352C40" w:rsidRDefault="00352C40" w:rsidP="00352C40">
      <w:pPr>
        <w:widowControl w:val="0"/>
        <w:numPr>
          <w:ilvl w:val="0"/>
          <w:numId w:val="85"/>
        </w:numPr>
        <w:tabs>
          <w:tab w:val="left" w:leader="dot" w:pos="3684"/>
        </w:tabs>
        <w:spacing w:after="120" w:line="276" w:lineRule="auto"/>
        <w:ind w:left="714" w:hanging="357"/>
        <w:rPr>
          <w:rFonts w:asciiTheme="minorHAnsi" w:hAnsiTheme="minorHAnsi" w:cstheme="minorHAnsi"/>
          <w:sz w:val="24"/>
          <w:szCs w:val="24"/>
        </w:rPr>
      </w:pPr>
      <w:r w:rsidRPr="00352C40">
        <w:rPr>
          <w:rFonts w:asciiTheme="minorHAnsi" w:hAnsiTheme="minorHAnsi" w:cstheme="minorHAnsi"/>
          <w:sz w:val="24"/>
          <w:szCs w:val="24"/>
        </w:rPr>
        <w:t xml:space="preserve">zmiany powszechnie obowiązujących przepisów prawa w zakresie mającym wpływ na realizację umowy; </w:t>
      </w:r>
    </w:p>
    <w:p w:rsidR="00352C40" w:rsidRPr="00352C40" w:rsidRDefault="00352C40" w:rsidP="00352C40">
      <w:pPr>
        <w:widowControl w:val="0"/>
        <w:numPr>
          <w:ilvl w:val="0"/>
          <w:numId w:val="85"/>
        </w:numPr>
        <w:tabs>
          <w:tab w:val="left" w:leader="dot" w:pos="3684"/>
        </w:tabs>
        <w:spacing w:after="120" w:line="276" w:lineRule="auto"/>
        <w:ind w:left="714" w:hanging="357"/>
        <w:rPr>
          <w:rFonts w:asciiTheme="minorHAnsi" w:hAnsiTheme="minorHAnsi" w:cstheme="minorHAnsi"/>
          <w:sz w:val="24"/>
          <w:szCs w:val="24"/>
        </w:rPr>
      </w:pPr>
      <w:r w:rsidRPr="00352C40">
        <w:rPr>
          <w:rFonts w:asciiTheme="minorHAnsi" w:hAnsiTheme="minorHAnsi" w:cstheme="minorHAnsi"/>
          <w:sz w:val="24"/>
          <w:szCs w:val="24"/>
        </w:rPr>
        <w:t xml:space="preserve">wystąpienia siły wyższej. </w:t>
      </w:r>
    </w:p>
    <w:p w:rsidR="00352C40" w:rsidRPr="00352C40" w:rsidRDefault="00352C40" w:rsidP="00352C40">
      <w:pPr>
        <w:widowControl w:val="0"/>
        <w:numPr>
          <w:ilvl w:val="0"/>
          <w:numId w:val="100"/>
        </w:numPr>
        <w:shd w:val="clear" w:color="auto" w:fill="FFFFFF"/>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Siła wyższa jest to zdarzenie, zewnętrzne, niemożliwe do przewidzenia i zapobieżenia występujące po zawarciu Umowy, uniemożliwiające należyte wykonanie przez Stronę jej obowiązków (w szczególności takie jak katastrofy naturalne, wojny, ataki terrorystyczne, strajki), a które uniemożliwia Stronie wykonanie w części lub w całości zobowiązań wynikających z przedmiotowej Umowy. Żadna Strona nie będzie odpowiedzialna za niewykonanie lub nienależyte wykonanie swoich zobowiązań w ramach Umowy, jeżeli niewykonanie lub nienależyte wykonanie zobowiązań wynikających z Umowy jest wynikiem działania Siły Wyższej.</w:t>
      </w:r>
    </w:p>
    <w:p w:rsidR="00352C40" w:rsidRPr="00352C40" w:rsidRDefault="00352C40" w:rsidP="00352C40">
      <w:pPr>
        <w:widowControl w:val="0"/>
        <w:numPr>
          <w:ilvl w:val="0"/>
          <w:numId w:val="100"/>
        </w:numPr>
        <w:shd w:val="clear" w:color="auto" w:fill="FFFFFF"/>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Jeżeli zaistnieje siła wyższa, Strona, której dotyczą okoliczności siły wyższej bezzwłocznie zawiadomi drugą Stronę na piśmie o jej zaistnieniu i przyczynach. Strona, której dotyczą okoliczności Siły Wyższej dołoży wszelkich starań, aby w terminie do 5 dni kalendarzowych od daty zawiadomienia przedstawić drugiej Stronie dokumentację, która wyjaśnia naturę i przyczyny zaistniałej okoliczności Siły Wyższej w takim zakresie, w jakim jest to możliwie osiągalne. Jeżeli po zawiadomieniu Strony nie uzgodnią inaczej  w formie pisemnej, każda ze Stron będzie kontynuowała wysiłki w celu wywiązania się ze swoich zobowiązań.</w:t>
      </w:r>
    </w:p>
    <w:p w:rsidR="00352C40" w:rsidRPr="00352C40" w:rsidRDefault="00352C40" w:rsidP="00352C40">
      <w:pPr>
        <w:widowControl w:val="0"/>
        <w:numPr>
          <w:ilvl w:val="0"/>
          <w:numId w:val="100"/>
        </w:numPr>
        <w:shd w:val="clear" w:color="auto" w:fill="FFFFFF"/>
        <w:tabs>
          <w:tab w:val="left" w:leader="dot" w:pos="3684"/>
        </w:tabs>
        <w:spacing w:after="120" w:line="276" w:lineRule="auto"/>
        <w:ind w:left="357" w:hanging="357"/>
        <w:rPr>
          <w:rFonts w:asciiTheme="minorHAnsi" w:hAnsiTheme="minorHAnsi" w:cstheme="minorHAnsi"/>
          <w:sz w:val="24"/>
          <w:szCs w:val="24"/>
        </w:rPr>
      </w:pPr>
      <w:r w:rsidRPr="00352C40">
        <w:rPr>
          <w:rFonts w:asciiTheme="minorHAnsi" w:hAnsiTheme="minorHAnsi" w:cstheme="minorHAnsi"/>
          <w:sz w:val="24"/>
          <w:szCs w:val="24"/>
        </w:rPr>
        <w:t>W takim zakresie, w jakim niemożność wykonywania zobowiązań umownych wynika z Siły Wyższej oddziałującej na jedną ze Stron, druga Strona również nie będzie odpowiedzialna za wykonanie swoich zobowiązań.</w:t>
      </w:r>
    </w:p>
    <w:p w:rsidR="00352C40" w:rsidRPr="00352C40" w:rsidRDefault="00352C40" w:rsidP="00352C40">
      <w:pPr>
        <w:widowControl w:val="0"/>
        <w:shd w:val="clear" w:color="auto" w:fill="FFFFFF"/>
        <w:tabs>
          <w:tab w:val="left" w:leader="dot" w:pos="3684"/>
        </w:tabs>
        <w:spacing w:after="0" w:line="276" w:lineRule="auto"/>
        <w:ind w:left="357"/>
        <w:rPr>
          <w:rFonts w:asciiTheme="minorHAnsi" w:hAnsiTheme="minorHAnsi" w:cstheme="minorHAnsi"/>
          <w:sz w:val="16"/>
          <w:szCs w:val="16"/>
        </w:rPr>
      </w:pPr>
    </w:p>
    <w:p w:rsidR="00352C40" w:rsidRPr="00352C40" w:rsidRDefault="00352C40" w:rsidP="00352C40">
      <w:pPr>
        <w:widowControl w:val="0"/>
        <w:spacing w:after="120" w:line="276" w:lineRule="auto"/>
        <w:ind w:left="357"/>
        <w:jc w:val="center"/>
        <w:rPr>
          <w:rFonts w:asciiTheme="minorHAnsi" w:eastAsia="Times New Roman" w:hAnsiTheme="minorHAnsi" w:cstheme="minorHAnsi"/>
          <w:b/>
          <w:bCs/>
          <w:sz w:val="24"/>
          <w:szCs w:val="24"/>
          <w:lang w:val="x-none" w:eastAsia="x-none"/>
        </w:rPr>
      </w:pPr>
      <w:r w:rsidRPr="00352C40">
        <w:rPr>
          <w:rFonts w:asciiTheme="minorHAnsi" w:eastAsia="Times New Roman" w:hAnsiTheme="minorHAnsi" w:cstheme="minorHAnsi"/>
          <w:b/>
          <w:bCs/>
          <w:sz w:val="24"/>
          <w:szCs w:val="24"/>
          <w:lang w:val="x-none" w:eastAsia="x-none"/>
        </w:rPr>
        <w:t xml:space="preserve">§ </w:t>
      </w:r>
      <w:r w:rsidRPr="00352C40">
        <w:rPr>
          <w:rFonts w:asciiTheme="minorHAnsi" w:eastAsia="Times New Roman" w:hAnsiTheme="minorHAnsi" w:cstheme="minorHAnsi"/>
          <w:b/>
          <w:bCs/>
          <w:sz w:val="24"/>
          <w:szCs w:val="24"/>
          <w:lang w:eastAsia="x-none"/>
        </w:rPr>
        <w:t>8</w:t>
      </w:r>
    </w:p>
    <w:p w:rsidR="00352C40" w:rsidRPr="00352C40" w:rsidRDefault="00352C40" w:rsidP="00352C40">
      <w:pPr>
        <w:widowControl w:val="0"/>
        <w:spacing w:after="120" w:line="276" w:lineRule="auto"/>
        <w:ind w:left="357"/>
        <w:jc w:val="center"/>
        <w:rPr>
          <w:rFonts w:asciiTheme="minorHAnsi" w:eastAsia="Times New Roman" w:hAnsiTheme="minorHAnsi" w:cstheme="minorHAnsi"/>
          <w:b/>
          <w:bCs/>
          <w:sz w:val="24"/>
          <w:szCs w:val="24"/>
          <w:lang w:eastAsia="x-none"/>
        </w:rPr>
      </w:pPr>
      <w:r w:rsidRPr="00352C40">
        <w:rPr>
          <w:rFonts w:asciiTheme="minorHAnsi" w:eastAsia="Times New Roman" w:hAnsiTheme="minorHAnsi" w:cstheme="minorHAnsi"/>
          <w:b/>
          <w:bCs/>
          <w:sz w:val="24"/>
          <w:szCs w:val="24"/>
          <w:lang w:eastAsia="x-none"/>
        </w:rPr>
        <w:t>Podwykonawstwo</w:t>
      </w:r>
    </w:p>
    <w:p w:rsidR="00352C40" w:rsidRPr="00352C40" w:rsidRDefault="00352C40" w:rsidP="00352C40">
      <w:pPr>
        <w:widowControl w:val="0"/>
        <w:numPr>
          <w:ilvl w:val="0"/>
          <w:numId w:val="101"/>
        </w:numPr>
        <w:spacing w:after="120" w:line="276" w:lineRule="auto"/>
        <w:ind w:left="357"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val="x-none" w:eastAsia="x-none"/>
        </w:rPr>
        <w:t>Wykonawca może powierzyć wykonanie umowy Podwykonawcom w zakresie określonym w</w:t>
      </w:r>
      <w:r w:rsidRPr="00352C40">
        <w:rPr>
          <w:rFonts w:asciiTheme="minorHAnsi" w:eastAsia="Times New Roman" w:hAnsiTheme="minorHAnsi" w:cstheme="minorHAnsi"/>
          <w:bCs/>
          <w:sz w:val="24"/>
          <w:szCs w:val="24"/>
          <w:lang w:eastAsia="x-none"/>
        </w:rPr>
        <w:t xml:space="preserve"> </w:t>
      </w:r>
      <w:r w:rsidRPr="00352C40">
        <w:rPr>
          <w:rFonts w:asciiTheme="minorHAnsi" w:eastAsia="Times New Roman" w:hAnsiTheme="minorHAnsi" w:cstheme="minorHAnsi"/>
          <w:bCs/>
          <w:sz w:val="24"/>
          <w:szCs w:val="24"/>
          <w:lang w:val="x-none" w:eastAsia="x-none"/>
        </w:rPr>
        <w:t>ofercie oraz pod warunkiem, o którym mowa w ust. 3</w:t>
      </w:r>
      <w:r w:rsidRPr="00352C40">
        <w:rPr>
          <w:rFonts w:asciiTheme="minorHAnsi" w:eastAsia="Times New Roman" w:hAnsiTheme="minorHAnsi" w:cstheme="minorHAnsi"/>
          <w:bCs/>
          <w:sz w:val="24"/>
          <w:szCs w:val="24"/>
          <w:lang w:eastAsia="x-none"/>
        </w:rPr>
        <w:t>.</w:t>
      </w:r>
    </w:p>
    <w:p w:rsidR="00352C40" w:rsidRPr="00352C40" w:rsidRDefault="00352C40" w:rsidP="00352C40">
      <w:pPr>
        <w:widowControl w:val="0"/>
        <w:numPr>
          <w:ilvl w:val="0"/>
          <w:numId w:val="101"/>
        </w:numPr>
        <w:spacing w:after="120" w:line="276" w:lineRule="auto"/>
        <w:ind w:left="357"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val="x-none" w:eastAsia="x-none"/>
        </w:rPr>
        <w:t>Wykonawca odpowiada wobec Zamawiającego za wszelkie działania lub zaniechania swoich</w:t>
      </w:r>
      <w:r w:rsidRPr="00352C40">
        <w:rPr>
          <w:rFonts w:asciiTheme="minorHAnsi" w:eastAsia="Times New Roman" w:hAnsiTheme="minorHAnsi" w:cstheme="minorHAnsi"/>
          <w:bCs/>
          <w:sz w:val="24"/>
          <w:szCs w:val="24"/>
          <w:lang w:eastAsia="x-none"/>
        </w:rPr>
        <w:t xml:space="preserve"> </w:t>
      </w:r>
      <w:r w:rsidRPr="00352C40">
        <w:rPr>
          <w:rFonts w:asciiTheme="minorHAnsi" w:eastAsia="Times New Roman" w:hAnsiTheme="minorHAnsi" w:cstheme="minorHAnsi"/>
          <w:bCs/>
          <w:sz w:val="24"/>
          <w:szCs w:val="24"/>
          <w:lang w:val="x-none" w:eastAsia="x-none"/>
        </w:rPr>
        <w:t>Podwykonawców jak za swoje działania lub zaniechania.</w:t>
      </w:r>
    </w:p>
    <w:p w:rsidR="00352C40" w:rsidRPr="00352C40" w:rsidRDefault="00352C40" w:rsidP="00352C40">
      <w:pPr>
        <w:widowControl w:val="0"/>
        <w:numPr>
          <w:ilvl w:val="0"/>
          <w:numId w:val="101"/>
        </w:numPr>
        <w:spacing w:after="120" w:line="276" w:lineRule="auto"/>
        <w:ind w:left="357"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eastAsia="x-none"/>
        </w:rPr>
        <w:t>W</w:t>
      </w:r>
      <w:r w:rsidRPr="00352C40">
        <w:rPr>
          <w:rFonts w:asciiTheme="minorHAnsi" w:eastAsia="Times New Roman" w:hAnsiTheme="minorHAnsi" w:cstheme="minorHAnsi"/>
          <w:bCs/>
          <w:sz w:val="24"/>
          <w:szCs w:val="24"/>
          <w:lang w:val="x-none" w:eastAsia="x-none"/>
        </w:rPr>
        <w:t>ykonawca, jeśli nie wskazał Podwykonawcy w ofercie, może powierzyć wykonanie w części</w:t>
      </w:r>
      <w:r w:rsidRPr="00352C40">
        <w:rPr>
          <w:rFonts w:asciiTheme="minorHAnsi" w:eastAsia="Times New Roman" w:hAnsiTheme="minorHAnsi" w:cstheme="minorHAnsi"/>
          <w:bCs/>
          <w:sz w:val="24"/>
          <w:szCs w:val="24"/>
          <w:lang w:eastAsia="x-none"/>
        </w:rPr>
        <w:t xml:space="preserve"> </w:t>
      </w:r>
      <w:r w:rsidRPr="00352C40">
        <w:rPr>
          <w:rFonts w:asciiTheme="minorHAnsi" w:eastAsia="Times New Roman" w:hAnsiTheme="minorHAnsi" w:cstheme="minorHAnsi"/>
          <w:bCs/>
          <w:sz w:val="24"/>
          <w:szCs w:val="24"/>
          <w:lang w:val="x-none" w:eastAsia="x-none"/>
        </w:rPr>
        <w:t>umowy Podwykonawcy po zgłoszeniu Zamawiającemu pisemnie zamiaru powierzenia</w:t>
      </w:r>
      <w:r w:rsidRPr="00352C40">
        <w:rPr>
          <w:rFonts w:asciiTheme="minorHAnsi" w:eastAsia="Times New Roman" w:hAnsiTheme="minorHAnsi" w:cstheme="minorHAnsi"/>
          <w:bCs/>
          <w:sz w:val="24"/>
          <w:szCs w:val="24"/>
          <w:lang w:eastAsia="x-none"/>
        </w:rPr>
        <w:t xml:space="preserve"> </w:t>
      </w:r>
      <w:r w:rsidRPr="00352C40">
        <w:rPr>
          <w:rFonts w:asciiTheme="minorHAnsi" w:eastAsia="Times New Roman" w:hAnsiTheme="minorHAnsi" w:cstheme="minorHAnsi"/>
          <w:bCs/>
          <w:sz w:val="24"/>
          <w:szCs w:val="24"/>
          <w:lang w:val="x-none" w:eastAsia="x-none"/>
        </w:rPr>
        <w:t>Podwykonawcy wykonania części umowy lub zmiany Podwykonawcy w tym danych</w:t>
      </w:r>
      <w:r w:rsidRPr="00352C40">
        <w:rPr>
          <w:rFonts w:asciiTheme="minorHAnsi" w:eastAsia="Times New Roman" w:hAnsiTheme="minorHAnsi" w:cstheme="minorHAnsi"/>
          <w:bCs/>
          <w:sz w:val="24"/>
          <w:szCs w:val="24"/>
          <w:lang w:eastAsia="x-none"/>
        </w:rPr>
        <w:t xml:space="preserve"> </w:t>
      </w:r>
      <w:r w:rsidRPr="00352C40">
        <w:rPr>
          <w:rFonts w:asciiTheme="minorHAnsi" w:eastAsia="Times New Roman" w:hAnsiTheme="minorHAnsi" w:cstheme="minorHAnsi"/>
          <w:bCs/>
          <w:sz w:val="24"/>
          <w:szCs w:val="24"/>
          <w:lang w:val="x-none" w:eastAsia="x-none"/>
        </w:rPr>
        <w:t>Podwykonawcy i zakresu podwykonawstwa.</w:t>
      </w:r>
    </w:p>
    <w:p w:rsidR="00352C40" w:rsidRPr="00352C40" w:rsidRDefault="00352C40" w:rsidP="00352C40">
      <w:pPr>
        <w:widowControl w:val="0"/>
        <w:numPr>
          <w:ilvl w:val="0"/>
          <w:numId w:val="101"/>
        </w:numPr>
        <w:spacing w:after="120" w:line="276" w:lineRule="auto"/>
        <w:ind w:left="357"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val="x-none" w:eastAsia="x-none"/>
        </w:rPr>
        <w:t>Wykonawca, którego wynagrodzenie zostało zmienione zgodnie z § 6 ust. 15, zobowiązany jest do zmiany wynagrodzenia przysługującego podwykonawcy, z którym zawarł umowę, w zakresie odpowiadającym zmianom cen materiałów lub kosztów dotyczących zobowiązania podwykonawcy, jeżeli łącznie spełnione są następujące warunki:</w:t>
      </w:r>
    </w:p>
    <w:p w:rsidR="00352C40" w:rsidRPr="00352C40" w:rsidRDefault="00352C40" w:rsidP="00352C40">
      <w:pPr>
        <w:widowControl w:val="0"/>
        <w:numPr>
          <w:ilvl w:val="0"/>
          <w:numId w:val="102"/>
        </w:numPr>
        <w:spacing w:after="120" w:line="276" w:lineRule="auto"/>
        <w:ind w:left="714"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val="x-none" w:eastAsia="x-none"/>
        </w:rPr>
        <w:lastRenderedPageBreak/>
        <w:t>przedmiotem umowy są roboty budowlane, dostawy lub usługi;</w:t>
      </w:r>
    </w:p>
    <w:p w:rsidR="00352C40" w:rsidRPr="00352C40" w:rsidRDefault="00352C40" w:rsidP="00352C40">
      <w:pPr>
        <w:widowControl w:val="0"/>
        <w:numPr>
          <w:ilvl w:val="0"/>
          <w:numId w:val="102"/>
        </w:numPr>
        <w:spacing w:after="120" w:line="276" w:lineRule="auto"/>
        <w:ind w:left="714"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val="x-none" w:eastAsia="x-none"/>
        </w:rPr>
        <w:t>okres obowiązywania umowy przekracza 6 miesięcy.</w:t>
      </w:r>
    </w:p>
    <w:p w:rsidR="00352C40" w:rsidRPr="00352C40" w:rsidRDefault="00352C40" w:rsidP="00352C40">
      <w:pPr>
        <w:widowControl w:val="0"/>
        <w:spacing w:after="0" w:line="276" w:lineRule="auto"/>
        <w:ind w:left="357"/>
        <w:jc w:val="center"/>
        <w:rPr>
          <w:rFonts w:asciiTheme="minorHAnsi" w:eastAsia="Times New Roman" w:hAnsiTheme="minorHAnsi" w:cstheme="minorHAnsi"/>
          <w:b/>
          <w:bCs/>
          <w:sz w:val="16"/>
          <w:szCs w:val="16"/>
          <w:lang w:val="x-none" w:eastAsia="x-none"/>
        </w:rPr>
      </w:pPr>
    </w:p>
    <w:p w:rsidR="00352C40" w:rsidRPr="00352C40" w:rsidRDefault="00352C40" w:rsidP="00352C40">
      <w:pPr>
        <w:widowControl w:val="0"/>
        <w:spacing w:after="120" w:line="276" w:lineRule="auto"/>
        <w:ind w:left="357"/>
        <w:jc w:val="center"/>
        <w:rPr>
          <w:rFonts w:asciiTheme="minorHAnsi" w:eastAsia="Times New Roman" w:hAnsiTheme="minorHAnsi" w:cstheme="minorHAnsi"/>
          <w:b/>
          <w:bCs/>
          <w:sz w:val="24"/>
          <w:szCs w:val="24"/>
          <w:lang w:val="x-none" w:eastAsia="x-none"/>
        </w:rPr>
      </w:pPr>
      <w:r w:rsidRPr="00352C40">
        <w:rPr>
          <w:rFonts w:asciiTheme="minorHAnsi" w:eastAsia="Times New Roman" w:hAnsiTheme="minorHAnsi" w:cstheme="minorHAnsi"/>
          <w:b/>
          <w:bCs/>
          <w:sz w:val="24"/>
          <w:szCs w:val="24"/>
          <w:lang w:val="x-none" w:eastAsia="x-none"/>
        </w:rPr>
        <w:t xml:space="preserve">§ </w:t>
      </w:r>
      <w:r w:rsidRPr="00352C40">
        <w:rPr>
          <w:rFonts w:asciiTheme="minorHAnsi" w:eastAsia="Times New Roman" w:hAnsiTheme="minorHAnsi" w:cstheme="minorHAnsi"/>
          <w:b/>
          <w:bCs/>
          <w:sz w:val="24"/>
          <w:szCs w:val="24"/>
          <w:lang w:eastAsia="x-none"/>
        </w:rPr>
        <w:t>9</w:t>
      </w:r>
    </w:p>
    <w:p w:rsidR="00352C40" w:rsidRPr="00352C40" w:rsidRDefault="00352C40" w:rsidP="00352C40">
      <w:pPr>
        <w:widowControl w:val="0"/>
        <w:spacing w:after="120" w:line="276" w:lineRule="auto"/>
        <w:ind w:left="357"/>
        <w:jc w:val="center"/>
        <w:rPr>
          <w:rFonts w:asciiTheme="minorHAnsi" w:eastAsia="Times New Roman" w:hAnsiTheme="minorHAnsi" w:cstheme="minorHAnsi"/>
          <w:b/>
          <w:bCs/>
          <w:sz w:val="24"/>
          <w:szCs w:val="24"/>
          <w:lang w:eastAsia="x-none"/>
        </w:rPr>
      </w:pPr>
      <w:r w:rsidRPr="00352C40">
        <w:rPr>
          <w:rFonts w:asciiTheme="minorHAnsi" w:eastAsia="Times New Roman" w:hAnsiTheme="minorHAnsi" w:cstheme="minorHAnsi"/>
          <w:b/>
          <w:bCs/>
          <w:sz w:val="24"/>
          <w:szCs w:val="24"/>
          <w:lang w:eastAsia="x-none"/>
        </w:rPr>
        <w:t>Odstąpienie od umowy</w:t>
      </w:r>
    </w:p>
    <w:p w:rsidR="00352C40" w:rsidRPr="00352C40" w:rsidRDefault="00352C40" w:rsidP="00352C40">
      <w:pPr>
        <w:numPr>
          <w:ilvl w:val="0"/>
          <w:numId w:val="86"/>
        </w:numPr>
        <w:spacing w:after="120" w:line="23" w:lineRule="atLeast"/>
        <w:ind w:left="357" w:hanging="357"/>
        <w:rPr>
          <w:rFonts w:asciiTheme="minorHAnsi" w:eastAsia="Times New Roman" w:hAnsiTheme="minorHAnsi" w:cstheme="minorHAnsi"/>
          <w:bCs/>
          <w:sz w:val="24"/>
          <w:szCs w:val="24"/>
          <w:lang w:eastAsia="x-none"/>
        </w:rPr>
      </w:pPr>
      <w:r w:rsidRPr="00352C40">
        <w:rPr>
          <w:rFonts w:asciiTheme="minorHAnsi" w:eastAsia="Times New Roman" w:hAnsiTheme="minorHAnsi" w:cstheme="minorHAnsi"/>
          <w:bCs/>
          <w:sz w:val="24"/>
          <w:szCs w:val="24"/>
          <w:lang w:eastAsia="x-none"/>
        </w:rPr>
        <w:t>Poza przypadkami wskazanymi w Kodeksie cywilnym ,Zamawiający ma prawo do odstąpienia od umowy, jeżeli Wykonawca narusza w sposób istotny postanowienia umowy. Oświadczenie o odstąpieniu może być złożone w terminie 30 dni od dnia powzięcia wiadomości o przyczynach stanowiących podstawę odstąpienia.</w:t>
      </w:r>
    </w:p>
    <w:p w:rsidR="00352C40" w:rsidRPr="00352C40" w:rsidRDefault="00352C40" w:rsidP="00352C40">
      <w:pPr>
        <w:numPr>
          <w:ilvl w:val="0"/>
          <w:numId w:val="86"/>
        </w:numPr>
        <w:spacing w:after="120" w:line="23" w:lineRule="atLeast"/>
        <w:ind w:left="357" w:hanging="357"/>
        <w:rPr>
          <w:rFonts w:asciiTheme="minorHAnsi" w:eastAsia="Times New Roman" w:hAnsiTheme="minorHAnsi" w:cstheme="minorHAnsi"/>
          <w:bCs/>
          <w:sz w:val="24"/>
          <w:szCs w:val="24"/>
          <w:lang w:eastAsia="x-none"/>
        </w:rPr>
      </w:pPr>
      <w:r w:rsidRPr="00352C40">
        <w:rPr>
          <w:rFonts w:asciiTheme="minorHAnsi" w:eastAsia="Times New Roman" w:hAnsiTheme="minorHAnsi" w:cstheme="minorHAnsi"/>
          <w:bCs/>
          <w:sz w:val="24"/>
          <w:szCs w:val="24"/>
          <w:lang w:eastAsia="x-none"/>
        </w:rPr>
        <w:t>Istotne naruszenia umowy, o których mowa w ust. 1 obejmują w szczególności następujące okoliczności:</w:t>
      </w:r>
    </w:p>
    <w:p w:rsidR="00352C40" w:rsidRPr="00352C40" w:rsidRDefault="00352C40" w:rsidP="00352C40">
      <w:pPr>
        <w:widowControl w:val="0"/>
        <w:numPr>
          <w:ilvl w:val="0"/>
          <w:numId w:val="87"/>
        </w:numPr>
        <w:spacing w:after="120" w:line="23" w:lineRule="atLeast"/>
        <w:ind w:left="714" w:hanging="357"/>
        <w:rPr>
          <w:rFonts w:asciiTheme="minorHAnsi" w:eastAsia="Times New Roman" w:hAnsiTheme="minorHAnsi" w:cstheme="minorHAnsi"/>
          <w:bCs/>
          <w:sz w:val="24"/>
          <w:szCs w:val="24"/>
          <w:lang w:eastAsia="x-none"/>
        </w:rPr>
      </w:pPr>
      <w:r w:rsidRPr="00352C40">
        <w:rPr>
          <w:rFonts w:asciiTheme="minorHAnsi" w:eastAsia="Times New Roman" w:hAnsiTheme="minorHAnsi" w:cstheme="minorHAnsi"/>
          <w:bCs/>
          <w:sz w:val="24"/>
          <w:szCs w:val="24"/>
          <w:lang w:eastAsia="x-none"/>
        </w:rPr>
        <w:t>Wykonawca w czasie trwania niniejszej umowy dwukrotnie przekroczy, o co najmniej 10 dni roboczych termin realizacji (dostawy) przedmiotu umowy określony w § 2 ust. 4 umowy;</w:t>
      </w:r>
    </w:p>
    <w:p w:rsidR="00352C40" w:rsidRPr="00352C40" w:rsidRDefault="00352C40" w:rsidP="00352C40">
      <w:pPr>
        <w:widowControl w:val="0"/>
        <w:numPr>
          <w:ilvl w:val="0"/>
          <w:numId w:val="87"/>
        </w:numPr>
        <w:spacing w:after="120" w:line="23" w:lineRule="atLeast"/>
        <w:ind w:left="714" w:hanging="357"/>
        <w:rPr>
          <w:rFonts w:asciiTheme="minorHAnsi" w:eastAsia="Times New Roman" w:hAnsiTheme="minorHAnsi" w:cstheme="minorHAnsi"/>
          <w:bCs/>
          <w:sz w:val="24"/>
          <w:szCs w:val="24"/>
          <w:lang w:eastAsia="x-none"/>
        </w:rPr>
      </w:pPr>
      <w:r w:rsidRPr="00352C40">
        <w:rPr>
          <w:rFonts w:asciiTheme="minorHAnsi" w:eastAsia="Times New Roman" w:hAnsiTheme="minorHAnsi" w:cstheme="minorHAnsi"/>
          <w:bCs/>
          <w:sz w:val="24"/>
          <w:szCs w:val="24"/>
          <w:lang w:eastAsia="x-none"/>
        </w:rPr>
        <w:t>Wykonawca w czasie trwania niniejszej umowy dwukrotnie dostarczy druki nie spełniające wymagań określonych przez Zamawiającego określonych w – Formularzu cenowym stanowiącym załącznik nr 2 do Umowy;</w:t>
      </w:r>
    </w:p>
    <w:p w:rsidR="00352C40" w:rsidRPr="00352C40" w:rsidRDefault="00352C40" w:rsidP="00352C40">
      <w:pPr>
        <w:widowControl w:val="0"/>
        <w:numPr>
          <w:ilvl w:val="0"/>
          <w:numId w:val="87"/>
        </w:numPr>
        <w:spacing w:after="120" w:line="23" w:lineRule="atLeast"/>
        <w:ind w:left="714" w:hanging="357"/>
        <w:rPr>
          <w:rFonts w:asciiTheme="minorHAnsi" w:eastAsia="Times New Roman" w:hAnsiTheme="minorHAnsi" w:cstheme="minorHAnsi"/>
          <w:bCs/>
          <w:sz w:val="24"/>
          <w:szCs w:val="24"/>
          <w:lang w:eastAsia="x-none"/>
        </w:rPr>
      </w:pPr>
      <w:r w:rsidRPr="00352C40">
        <w:rPr>
          <w:rFonts w:asciiTheme="minorHAnsi" w:eastAsia="Times New Roman" w:hAnsiTheme="minorHAnsi" w:cstheme="minorHAnsi"/>
          <w:bCs/>
          <w:sz w:val="24"/>
          <w:szCs w:val="24"/>
          <w:lang w:eastAsia="x-none"/>
        </w:rPr>
        <w:t>Wykonawca nienależycie wykonuje obowiązki określone w umowie i mimo wyznaczenia przez Zamawiającego dodatkowego terminu na usunięcie nieprawidłowości (nie krótszego niż 7 dni roboczych) nie  zaprzestaje uchybień;</w:t>
      </w:r>
    </w:p>
    <w:p w:rsidR="00352C40" w:rsidRPr="00352C40" w:rsidRDefault="00352C40" w:rsidP="00352C40">
      <w:pPr>
        <w:widowControl w:val="0"/>
        <w:spacing w:after="120" w:line="23" w:lineRule="atLeast"/>
        <w:ind w:left="357" w:hanging="357"/>
        <w:rPr>
          <w:rFonts w:asciiTheme="minorHAnsi" w:eastAsia="Times New Roman" w:hAnsiTheme="minorHAnsi" w:cstheme="minorHAnsi"/>
          <w:bCs/>
          <w:sz w:val="24"/>
          <w:szCs w:val="24"/>
          <w:lang w:eastAsia="x-none"/>
        </w:rPr>
      </w:pPr>
      <w:r w:rsidRPr="00352C40">
        <w:rPr>
          <w:rFonts w:asciiTheme="minorHAnsi" w:eastAsia="Times New Roman" w:hAnsiTheme="minorHAnsi" w:cstheme="minorHAnsi"/>
          <w:bCs/>
          <w:sz w:val="24"/>
          <w:szCs w:val="24"/>
          <w:lang w:eastAsia="x-none"/>
        </w:rPr>
        <w:t>3.</w:t>
      </w:r>
      <w:r w:rsidRPr="00352C40">
        <w:rPr>
          <w:rFonts w:asciiTheme="minorHAnsi" w:eastAsia="Times New Roman" w:hAnsiTheme="minorHAnsi" w:cstheme="minorHAnsi"/>
          <w:bCs/>
          <w:sz w:val="24"/>
          <w:szCs w:val="24"/>
          <w:lang w:eastAsia="x-none"/>
        </w:rPr>
        <w:tab/>
        <w:t>Zamawiający ma prawo również do odstąpienia od umowy w następujących przypadkach:</w:t>
      </w:r>
    </w:p>
    <w:p w:rsidR="00352C40" w:rsidRPr="00352C40" w:rsidRDefault="00352C40" w:rsidP="00352C40">
      <w:pPr>
        <w:widowControl w:val="0"/>
        <w:numPr>
          <w:ilvl w:val="0"/>
          <w:numId w:val="103"/>
        </w:numPr>
        <w:spacing w:after="120" w:line="23" w:lineRule="atLeast"/>
        <w:ind w:left="714"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val="x-none" w:eastAsia="x-none"/>
        </w:rPr>
        <w:t xml:space="preserve">zaistnienia istotnej zmiany okoliczności powodującej, że wykonanie umowy nie leży w interesie publicznym, czego nie można było przewidzieć w chwili zawarcia umowy; </w:t>
      </w:r>
    </w:p>
    <w:p w:rsidR="00352C40" w:rsidRPr="00352C40" w:rsidRDefault="00352C40" w:rsidP="00352C40">
      <w:pPr>
        <w:widowControl w:val="0"/>
        <w:numPr>
          <w:ilvl w:val="0"/>
          <w:numId w:val="103"/>
        </w:numPr>
        <w:spacing w:after="120" w:line="23" w:lineRule="atLeast"/>
        <w:ind w:left="714"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val="x-none" w:eastAsia="x-none"/>
        </w:rPr>
        <w:t>gdy Wykonawca znajduje się w stanie zagrażającym niewypłacalnością lub przechodzi w stan likwidacji w celach innych niż przekształcenia lub połączenia się z innym przedsiębiorstwem;</w:t>
      </w:r>
    </w:p>
    <w:p w:rsidR="00352C40" w:rsidRPr="00352C40" w:rsidRDefault="00352C40" w:rsidP="00352C40">
      <w:pPr>
        <w:widowControl w:val="0"/>
        <w:numPr>
          <w:ilvl w:val="0"/>
          <w:numId w:val="103"/>
        </w:numPr>
        <w:spacing w:after="120" w:line="23" w:lineRule="atLeast"/>
        <w:ind w:left="714"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val="x-none" w:eastAsia="x-none"/>
        </w:rPr>
        <w:t>gdy zostanie wydany nakaz zajęcia majątku Wykonawcy lub gdy zostanie wszczęte postępowanie egzekucyjne w stopniu uniemożliwiającym realizację umowy.</w:t>
      </w:r>
    </w:p>
    <w:p w:rsidR="00352C40" w:rsidRPr="00352C40" w:rsidRDefault="00352C40" w:rsidP="00352C40">
      <w:pPr>
        <w:widowControl w:val="0"/>
        <w:numPr>
          <w:ilvl w:val="0"/>
          <w:numId w:val="103"/>
        </w:numPr>
        <w:spacing w:after="120" w:line="23" w:lineRule="atLeast"/>
        <w:ind w:left="714"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val="x-none" w:eastAsia="x-none"/>
        </w:rPr>
        <w:t>suma kar umownych osiągnie 30% maksymalnej wartości brutto zamówienia, o której mowa w § 3 ust. 3 Umowy.</w:t>
      </w:r>
    </w:p>
    <w:p w:rsidR="00352C40" w:rsidRPr="00352C40" w:rsidRDefault="00352C40" w:rsidP="00352C40">
      <w:pPr>
        <w:widowControl w:val="0"/>
        <w:numPr>
          <w:ilvl w:val="0"/>
          <w:numId w:val="86"/>
        </w:numPr>
        <w:spacing w:after="120" w:line="23" w:lineRule="atLeast"/>
        <w:ind w:left="357"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val="x-none" w:eastAsia="x-none"/>
        </w:rPr>
        <w:t xml:space="preserve">W razie odstąpienia od umowy przez Zamawiającego z wymienionych w ust. 1 </w:t>
      </w:r>
      <w:r w:rsidRPr="00352C40">
        <w:rPr>
          <w:rFonts w:asciiTheme="minorHAnsi" w:eastAsia="Times New Roman" w:hAnsiTheme="minorHAnsi" w:cstheme="minorHAnsi"/>
          <w:bCs/>
          <w:sz w:val="24"/>
          <w:szCs w:val="24"/>
          <w:lang w:eastAsia="x-none"/>
        </w:rPr>
        <w:t xml:space="preserve">lub 2 </w:t>
      </w:r>
      <w:r w:rsidRPr="00352C40">
        <w:rPr>
          <w:rFonts w:asciiTheme="minorHAnsi" w:eastAsia="Times New Roman" w:hAnsiTheme="minorHAnsi" w:cstheme="minorHAnsi"/>
          <w:bCs/>
          <w:sz w:val="24"/>
          <w:szCs w:val="24"/>
          <w:lang w:val="x-none" w:eastAsia="x-none"/>
        </w:rPr>
        <w:t>powodów, uważa się, że odstąpienie od umowy nastąpiło z winy Wykonawcy.</w:t>
      </w:r>
    </w:p>
    <w:p w:rsidR="00352C40" w:rsidRPr="00352C40" w:rsidRDefault="00352C40" w:rsidP="00352C40">
      <w:pPr>
        <w:widowControl w:val="0"/>
        <w:numPr>
          <w:ilvl w:val="0"/>
          <w:numId w:val="86"/>
        </w:numPr>
        <w:spacing w:after="120" w:line="23" w:lineRule="atLeast"/>
        <w:ind w:left="357"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eastAsia="x-none"/>
        </w:rPr>
        <w:t>W przypadku odstąpienia od umowy, o którym mowa w ust. 1 pkt 1-6, Zamawiający ma</w:t>
      </w:r>
      <w:r w:rsidRPr="00352C40">
        <w:rPr>
          <w:rFonts w:asciiTheme="minorHAnsi" w:eastAsia="Times New Roman" w:hAnsiTheme="minorHAnsi" w:cstheme="minorHAnsi"/>
          <w:bCs/>
          <w:sz w:val="24"/>
          <w:szCs w:val="24"/>
          <w:lang w:val="x-none" w:eastAsia="x-none"/>
        </w:rPr>
        <w:t xml:space="preserve"> </w:t>
      </w:r>
      <w:r w:rsidRPr="00352C40">
        <w:rPr>
          <w:rFonts w:asciiTheme="minorHAnsi" w:eastAsia="Times New Roman" w:hAnsiTheme="minorHAnsi" w:cstheme="minorHAnsi"/>
          <w:bCs/>
          <w:sz w:val="24"/>
          <w:szCs w:val="24"/>
          <w:lang w:eastAsia="x-none"/>
        </w:rPr>
        <w:t>prawo do naliczenia kary umownej w wysokości 10% wartości brutto</w:t>
      </w:r>
      <w:r w:rsidRPr="00352C40">
        <w:rPr>
          <w:rFonts w:asciiTheme="minorHAnsi" w:eastAsia="Times New Roman" w:hAnsiTheme="minorHAnsi" w:cstheme="minorHAnsi"/>
          <w:bCs/>
          <w:sz w:val="24"/>
          <w:szCs w:val="24"/>
          <w:lang w:val="x-none" w:eastAsia="x-none"/>
        </w:rPr>
        <w:t xml:space="preserve"> </w:t>
      </w:r>
      <w:r w:rsidRPr="00352C40">
        <w:rPr>
          <w:rFonts w:asciiTheme="minorHAnsi" w:eastAsia="Times New Roman" w:hAnsiTheme="minorHAnsi" w:cstheme="minorHAnsi"/>
          <w:bCs/>
          <w:sz w:val="24"/>
          <w:szCs w:val="24"/>
          <w:lang w:eastAsia="x-none"/>
        </w:rPr>
        <w:t>zamówienia określonej  w § 3 ust. 3 umowy.</w:t>
      </w:r>
    </w:p>
    <w:p w:rsidR="00352C40" w:rsidRPr="00352C40" w:rsidRDefault="00352C40" w:rsidP="00352C40">
      <w:pPr>
        <w:widowControl w:val="0"/>
        <w:numPr>
          <w:ilvl w:val="0"/>
          <w:numId w:val="86"/>
        </w:numPr>
        <w:spacing w:after="120" w:line="23" w:lineRule="atLeast"/>
        <w:ind w:left="357"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eastAsia="x-none"/>
        </w:rPr>
        <w:t>Wykonawcy przysługuje prawo odstąpienia od umowy w przypadku, gdy Zamawiający bez</w:t>
      </w:r>
      <w:r w:rsidRPr="00352C40">
        <w:rPr>
          <w:rFonts w:asciiTheme="minorHAnsi" w:eastAsia="Times New Roman" w:hAnsiTheme="minorHAnsi" w:cstheme="minorHAnsi"/>
          <w:bCs/>
          <w:sz w:val="24"/>
          <w:szCs w:val="24"/>
          <w:lang w:val="x-none" w:eastAsia="x-none"/>
        </w:rPr>
        <w:t xml:space="preserve"> </w:t>
      </w:r>
      <w:r w:rsidRPr="00352C40">
        <w:rPr>
          <w:rFonts w:asciiTheme="minorHAnsi" w:eastAsia="Times New Roman" w:hAnsiTheme="minorHAnsi" w:cstheme="minorHAnsi"/>
          <w:bCs/>
          <w:sz w:val="24"/>
          <w:szCs w:val="24"/>
          <w:lang w:eastAsia="x-none"/>
        </w:rPr>
        <w:t>uzasadnionych powodów dwukrotnie nie uregulował wynagrodzenia</w:t>
      </w:r>
      <w:r w:rsidRPr="00352C40">
        <w:rPr>
          <w:rFonts w:asciiTheme="minorHAnsi" w:eastAsia="Times New Roman" w:hAnsiTheme="minorHAnsi" w:cstheme="minorHAnsi"/>
          <w:bCs/>
          <w:sz w:val="24"/>
          <w:szCs w:val="24"/>
          <w:lang w:val="x-none" w:eastAsia="x-none"/>
        </w:rPr>
        <w:t xml:space="preserve"> </w:t>
      </w:r>
      <w:r w:rsidRPr="00352C40">
        <w:rPr>
          <w:rFonts w:asciiTheme="minorHAnsi" w:eastAsia="Times New Roman" w:hAnsiTheme="minorHAnsi" w:cstheme="minorHAnsi"/>
          <w:bCs/>
          <w:sz w:val="24"/>
          <w:szCs w:val="24"/>
          <w:lang w:eastAsia="x-none"/>
        </w:rPr>
        <w:t>Wykonawcy w terminie wskazanym w umowie , mimo wyznaczenia mu dodatkowego, co najmniej 14 – dniowego terminu zapłaty.</w:t>
      </w:r>
    </w:p>
    <w:p w:rsidR="00352C40" w:rsidRPr="00352C40" w:rsidRDefault="00352C40" w:rsidP="00352C40">
      <w:pPr>
        <w:widowControl w:val="0"/>
        <w:numPr>
          <w:ilvl w:val="0"/>
          <w:numId w:val="86"/>
        </w:numPr>
        <w:spacing w:after="120" w:line="23" w:lineRule="atLeast"/>
        <w:ind w:left="357" w:hanging="357"/>
        <w:rPr>
          <w:rFonts w:asciiTheme="minorHAnsi" w:eastAsia="Times New Roman" w:hAnsiTheme="minorHAnsi" w:cstheme="minorHAnsi"/>
          <w:bCs/>
          <w:sz w:val="24"/>
          <w:szCs w:val="24"/>
          <w:lang w:val="x-none" w:eastAsia="x-none"/>
        </w:rPr>
      </w:pPr>
      <w:r w:rsidRPr="00352C40">
        <w:rPr>
          <w:rFonts w:asciiTheme="minorHAnsi" w:eastAsia="Times New Roman" w:hAnsiTheme="minorHAnsi" w:cstheme="minorHAnsi"/>
          <w:bCs/>
          <w:sz w:val="24"/>
          <w:szCs w:val="24"/>
          <w:lang w:eastAsia="x-none"/>
        </w:rPr>
        <w:t>Odstąpienie od umowy powinno nastąpić w formie pisemnej pod rygorem nieważności</w:t>
      </w:r>
      <w:r w:rsidRPr="00352C40">
        <w:rPr>
          <w:rFonts w:asciiTheme="minorHAnsi" w:eastAsia="Times New Roman" w:hAnsiTheme="minorHAnsi" w:cstheme="minorHAnsi"/>
          <w:bCs/>
          <w:sz w:val="24"/>
          <w:szCs w:val="24"/>
          <w:lang w:val="x-none" w:eastAsia="x-none"/>
        </w:rPr>
        <w:t xml:space="preserve"> </w:t>
      </w:r>
      <w:r w:rsidRPr="00352C40">
        <w:rPr>
          <w:rFonts w:asciiTheme="minorHAnsi" w:eastAsia="Times New Roman" w:hAnsiTheme="minorHAnsi" w:cstheme="minorHAnsi"/>
          <w:bCs/>
          <w:sz w:val="24"/>
          <w:szCs w:val="24"/>
          <w:lang w:eastAsia="x-none"/>
        </w:rPr>
        <w:t>takiego oświadczenia i powinno zawierać uzasadnienie.</w:t>
      </w:r>
    </w:p>
    <w:p w:rsidR="00352C40" w:rsidRPr="00352C40" w:rsidRDefault="00352C40" w:rsidP="00352C40">
      <w:pPr>
        <w:widowControl w:val="0"/>
        <w:spacing w:after="120" w:line="276" w:lineRule="auto"/>
        <w:ind w:left="357"/>
        <w:jc w:val="center"/>
        <w:rPr>
          <w:rFonts w:asciiTheme="minorHAnsi" w:eastAsia="Times New Roman" w:hAnsiTheme="minorHAnsi" w:cstheme="minorHAnsi"/>
          <w:b/>
          <w:bCs/>
          <w:sz w:val="24"/>
          <w:szCs w:val="24"/>
          <w:lang w:eastAsia="x-none"/>
        </w:rPr>
      </w:pPr>
      <w:r w:rsidRPr="00352C40">
        <w:rPr>
          <w:rFonts w:asciiTheme="minorHAnsi" w:eastAsia="Times New Roman" w:hAnsiTheme="minorHAnsi" w:cstheme="minorHAnsi"/>
          <w:b/>
          <w:bCs/>
          <w:sz w:val="24"/>
          <w:szCs w:val="24"/>
          <w:lang w:val="x-none" w:eastAsia="x-none"/>
        </w:rPr>
        <w:lastRenderedPageBreak/>
        <w:t xml:space="preserve">§ </w:t>
      </w:r>
      <w:r w:rsidRPr="00352C40">
        <w:rPr>
          <w:rFonts w:asciiTheme="minorHAnsi" w:eastAsia="Times New Roman" w:hAnsiTheme="minorHAnsi" w:cstheme="minorHAnsi"/>
          <w:b/>
          <w:bCs/>
          <w:sz w:val="24"/>
          <w:szCs w:val="24"/>
          <w:lang w:eastAsia="x-none"/>
        </w:rPr>
        <w:t>10</w:t>
      </w:r>
    </w:p>
    <w:p w:rsidR="00352C40" w:rsidRPr="00D25992" w:rsidRDefault="00352C40" w:rsidP="00D25992">
      <w:pPr>
        <w:jc w:val="center"/>
        <w:rPr>
          <w:b/>
          <w:sz w:val="24"/>
          <w:szCs w:val="24"/>
        </w:rPr>
      </w:pPr>
      <w:r w:rsidRPr="00D25992">
        <w:rPr>
          <w:b/>
          <w:sz w:val="24"/>
          <w:szCs w:val="24"/>
        </w:rPr>
        <w:t>Ochrona danych osobowych</w:t>
      </w:r>
    </w:p>
    <w:p w:rsidR="00352C40" w:rsidRPr="00352C40" w:rsidRDefault="00352C40" w:rsidP="00352C40">
      <w:pPr>
        <w:widowControl w:val="0"/>
        <w:numPr>
          <w:ilvl w:val="0"/>
          <w:numId w:val="89"/>
        </w:numPr>
        <w:spacing w:after="120" w:line="276" w:lineRule="auto"/>
        <w:ind w:left="357" w:hanging="357"/>
        <w:rPr>
          <w:rFonts w:asciiTheme="minorHAnsi" w:eastAsia="Courier New" w:hAnsiTheme="minorHAnsi" w:cstheme="minorHAnsi"/>
          <w:color w:val="000000"/>
          <w:sz w:val="24"/>
          <w:szCs w:val="24"/>
          <w:lang w:eastAsia="pl-PL" w:bidi="pl-PL"/>
        </w:rPr>
      </w:pPr>
      <w:r w:rsidRPr="00352C40">
        <w:rPr>
          <w:rFonts w:asciiTheme="minorHAnsi" w:eastAsia="Courier New" w:hAnsiTheme="minorHAnsi" w:cstheme="minorHAnsi"/>
          <w:color w:val="000000"/>
          <w:sz w:val="24"/>
          <w:szCs w:val="24"/>
          <w:lang w:eastAsia="pl-PL" w:bidi="pl-PL"/>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rsidR="00352C40" w:rsidRPr="00352C40" w:rsidRDefault="00352C40" w:rsidP="00352C40">
      <w:pPr>
        <w:widowControl w:val="0"/>
        <w:numPr>
          <w:ilvl w:val="0"/>
          <w:numId w:val="89"/>
        </w:numPr>
        <w:spacing w:after="120" w:line="276" w:lineRule="auto"/>
        <w:ind w:left="357" w:hanging="357"/>
        <w:rPr>
          <w:rFonts w:asciiTheme="minorHAnsi" w:eastAsia="Courier New" w:hAnsiTheme="minorHAnsi" w:cstheme="minorHAnsi"/>
          <w:color w:val="000000"/>
          <w:sz w:val="24"/>
          <w:szCs w:val="24"/>
          <w:lang w:eastAsia="pl-PL" w:bidi="pl-PL"/>
        </w:rPr>
      </w:pPr>
      <w:r w:rsidRPr="00352C40">
        <w:rPr>
          <w:rFonts w:asciiTheme="minorHAnsi" w:eastAsia="Courier New" w:hAnsiTheme="minorHAnsi" w:cstheme="minorHAnsi"/>
          <w:color w:val="000000"/>
          <w:sz w:val="24"/>
          <w:szCs w:val="24"/>
          <w:lang w:eastAsia="pl-PL" w:bidi="pl-PL"/>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rsidR="00352C40" w:rsidRPr="00352C40" w:rsidRDefault="00352C40" w:rsidP="00352C40">
      <w:pPr>
        <w:widowControl w:val="0"/>
        <w:numPr>
          <w:ilvl w:val="0"/>
          <w:numId w:val="89"/>
        </w:numPr>
        <w:spacing w:after="120" w:line="276" w:lineRule="auto"/>
        <w:ind w:left="357" w:hanging="357"/>
        <w:rPr>
          <w:rFonts w:asciiTheme="minorHAnsi" w:eastAsia="Courier New" w:hAnsiTheme="minorHAnsi" w:cstheme="minorHAnsi"/>
          <w:color w:val="000000"/>
          <w:sz w:val="24"/>
          <w:szCs w:val="24"/>
          <w:lang w:eastAsia="pl-PL" w:bidi="pl-PL"/>
        </w:rPr>
      </w:pPr>
      <w:r w:rsidRPr="00352C40">
        <w:rPr>
          <w:rFonts w:asciiTheme="minorHAnsi" w:eastAsia="Courier New" w:hAnsiTheme="minorHAnsi" w:cstheme="minorHAnsi"/>
          <w:color w:val="000000"/>
          <w:sz w:val="24"/>
          <w:szCs w:val="24"/>
          <w:lang w:eastAsia="pl-PL" w:bidi="pl-PL"/>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rsidR="00352C40" w:rsidRPr="00352C40" w:rsidRDefault="00352C40" w:rsidP="00352C40">
      <w:pPr>
        <w:widowControl w:val="0"/>
        <w:numPr>
          <w:ilvl w:val="0"/>
          <w:numId w:val="89"/>
        </w:numPr>
        <w:spacing w:after="120" w:line="276" w:lineRule="auto"/>
        <w:ind w:left="357" w:hanging="357"/>
        <w:rPr>
          <w:rFonts w:asciiTheme="minorHAnsi" w:eastAsia="Courier New" w:hAnsiTheme="minorHAnsi" w:cstheme="minorHAnsi"/>
          <w:color w:val="000000"/>
          <w:sz w:val="24"/>
          <w:szCs w:val="24"/>
          <w:lang w:eastAsia="pl-PL" w:bidi="pl-PL"/>
        </w:rPr>
      </w:pPr>
      <w:r w:rsidRPr="00352C40">
        <w:rPr>
          <w:rFonts w:asciiTheme="minorHAnsi" w:eastAsia="Courier New" w:hAnsiTheme="minorHAnsi" w:cstheme="minorHAnsi"/>
          <w:color w:val="000000"/>
          <w:sz w:val="24"/>
          <w:szCs w:val="24"/>
          <w:lang w:eastAsia="pl-PL" w:bidi="pl-PL"/>
        </w:rPr>
        <w:t xml:space="preserve">Strony niniejszej Umowy, w związku z jej realizacją, zobowiązują się do wzajemnego wypełnienia obowiązku informacyjnego (względem swoich pracowników realizujących niniejszą Umowę). </w:t>
      </w:r>
    </w:p>
    <w:p w:rsidR="00352C40" w:rsidRPr="00352C40" w:rsidRDefault="00352C40" w:rsidP="00352C40">
      <w:pPr>
        <w:widowControl w:val="0"/>
        <w:numPr>
          <w:ilvl w:val="0"/>
          <w:numId w:val="89"/>
        </w:numPr>
        <w:spacing w:after="120" w:line="276" w:lineRule="auto"/>
        <w:ind w:left="357" w:hanging="357"/>
        <w:rPr>
          <w:rFonts w:asciiTheme="minorHAnsi" w:eastAsia="Courier New" w:hAnsiTheme="minorHAnsi" w:cstheme="minorHAnsi"/>
          <w:color w:val="000000"/>
          <w:sz w:val="24"/>
          <w:szCs w:val="24"/>
          <w:lang w:eastAsia="pl-PL" w:bidi="pl-PL"/>
        </w:rPr>
      </w:pPr>
      <w:r w:rsidRPr="00352C40">
        <w:rPr>
          <w:rFonts w:asciiTheme="minorHAnsi" w:eastAsia="Courier New" w:hAnsiTheme="minorHAnsi" w:cstheme="minorHAnsi"/>
          <w:color w:val="000000"/>
          <w:sz w:val="24"/>
          <w:szCs w:val="24"/>
          <w:lang w:eastAsia="pl-PL" w:bidi="pl-PL"/>
        </w:rPr>
        <w:t>W razie konieczności, Strony niniejszej Umowy, zawrą odrębną umowę regulującą szczegółowe kwestie dotyczące przetwarzania danych osobowych.</w:t>
      </w:r>
    </w:p>
    <w:p w:rsidR="00352C40" w:rsidRPr="00352C40" w:rsidRDefault="00352C40" w:rsidP="00352C40">
      <w:pPr>
        <w:widowControl w:val="0"/>
        <w:spacing w:after="0" w:line="276" w:lineRule="auto"/>
        <w:jc w:val="center"/>
        <w:rPr>
          <w:rFonts w:asciiTheme="minorHAnsi" w:hAnsiTheme="minorHAnsi" w:cstheme="minorHAnsi"/>
          <w:b/>
          <w:bCs/>
          <w:sz w:val="16"/>
          <w:szCs w:val="16"/>
        </w:rPr>
      </w:pPr>
    </w:p>
    <w:p w:rsidR="00352C40" w:rsidRPr="00352C40" w:rsidRDefault="00352C40" w:rsidP="00352C40">
      <w:pPr>
        <w:spacing w:after="120" w:line="276" w:lineRule="auto"/>
        <w:jc w:val="center"/>
        <w:rPr>
          <w:b/>
          <w:sz w:val="24"/>
          <w:szCs w:val="24"/>
        </w:rPr>
      </w:pPr>
      <w:r w:rsidRPr="00352C40">
        <w:rPr>
          <w:b/>
          <w:sz w:val="24"/>
          <w:szCs w:val="24"/>
        </w:rPr>
        <w:t>§ 11.</w:t>
      </w:r>
    </w:p>
    <w:p w:rsidR="00352C40" w:rsidRPr="00352C40" w:rsidRDefault="00352C40" w:rsidP="00352C40">
      <w:pPr>
        <w:spacing w:after="120" w:line="276" w:lineRule="auto"/>
        <w:jc w:val="center"/>
        <w:rPr>
          <w:b/>
          <w:sz w:val="24"/>
          <w:szCs w:val="24"/>
        </w:rPr>
      </w:pPr>
      <w:r w:rsidRPr="00352C40">
        <w:rPr>
          <w:b/>
          <w:sz w:val="24"/>
          <w:szCs w:val="24"/>
        </w:rPr>
        <w:t>Rozstrzyganie kwestii spornych</w:t>
      </w:r>
    </w:p>
    <w:p w:rsidR="00352C40" w:rsidRPr="00352C40" w:rsidRDefault="00352C40" w:rsidP="00352C40">
      <w:pPr>
        <w:widowControl w:val="0"/>
        <w:numPr>
          <w:ilvl w:val="0"/>
          <w:numId w:val="90"/>
        </w:numPr>
        <w:tabs>
          <w:tab w:val="left" w:pos="382"/>
        </w:tabs>
        <w:spacing w:after="120" w:line="276" w:lineRule="auto"/>
        <w:ind w:left="357" w:hanging="357"/>
        <w:jc w:val="both"/>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Ewentualne kwestie sporne wynikłe w trakcie realizacji niniejszej umowy strony rozstrzygać będą polubownie.</w:t>
      </w:r>
    </w:p>
    <w:p w:rsidR="00352C40" w:rsidRPr="00352C40" w:rsidRDefault="00352C40" w:rsidP="00352C40">
      <w:pPr>
        <w:widowControl w:val="0"/>
        <w:numPr>
          <w:ilvl w:val="0"/>
          <w:numId w:val="90"/>
        </w:numPr>
        <w:tabs>
          <w:tab w:val="left" w:pos="382"/>
        </w:tabs>
        <w:spacing w:after="120" w:line="276" w:lineRule="auto"/>
        <w:ind w:left="357" w:hanging="357"/>
        <w:jc w:val="both"/>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W przypadku nie dojścia do porozumienia spory zostaną poddane rozstrzygnięciu Sądu powszechnemu właściwemu dla siedziby Zamawiającego.</w:t>
      </w:r>
    </w:p>
    <w:p w:rsidR="00352C40" w:rsidRPr="00352C40" w:rsidRDefault="00352C40" w:rsidP="00352C40">
      <w:pPr>
        <w:spacing w:after="0" w:line="276" w:lineRule="auto"/>
        <w:jc w:val="center"/>
        <w:rPr>
          <w:b/>
          <w:sz w:val="16"/>
          <w:szCs w:val="16"/>
        </w:rPr>
      </w:pPr>
    </w:p>
    <w:p w:rsidR="00352C40" w:rsidRPr="00352C40" w:rsidRDefault="00352C40" w:rsidP="00352C40">
      <w:pPr>
        <w:spacing w:after="120" w:line="276" w:lineRule="auto"/>
        <w:jc w:val="center"/>
        <w:rPr>
          <w:b/>
          <w:sz w:val="24"/>
          <w:szCs w:val="24"/>
        </w:rPr>
      </w:pPr>
      <w:r w:rsidRPr="00352C40">
        <w:rPr>
          <w:b/>
          <w:sz w:val="24"/>
          <w:szCs w:val="24"/>
        </w:rPr>
        <w:t>§ 12.</w:t>
      </w:r>
    </w:p>
    <w:p w:rsidR="00352C40" w:rsidRPr="00352C40" w:rsidRDefault="00352C40" w:rsidP="00352C40">
      <w:pPr>
        <w:spacing w:after="120" w:line="276" w:lineRule="auto"/>
        <w:jc w:val="center"/>
        <w:rPr>
          <w:b/>
          <w:sz w:val="24"/>
          <w:szCs w:val="24"/>
        </w:rPr>
      </w:pPr>
      <w:r w:rsidRPr="00352C40">
        <w:rPr>
          <w:b/>
          <w:sz w:val="24"/>
          <w:szCs w:val="24"/>
        </w:rPr>
        <w:t>Postanowienia końcowe</w:t>
      </w:r>
    </w:p>
    <w:p w:rsidR="00352C40" w:rsidRPr="00352C40" w:rsidRDefault="00352C40" w:rsidP="00352C40">
      <w:pPr>
        <w:widowControl w:val="0"/>
        <w:spacing w:after="120" w:line="276" w:lineRule="auto"/>
        <w:ind w:left="357" w:hanging="357"/>
        <w:rPr>
          <w:rFonts w:asciiTheme="minorHAnsi" w:hAnsiTheme="minorHAnsi" w:cstheme="minorHAnsi"/>
          <w:sz w:val="24"/>
          <w:szCs w:val="24"/>
        </w:rPr>
      </w:pPr>
      <w:r w:rsidRPr="00352C40">
        <w:rPr>
          <w:rFonts w:asciiTheme="minorHAnsi" w:eastAsia="Arial" w:hAnsiTheme="minorHAnsi" w:cstheme="minorHAnsi"/>
          <w:sz w:val="24"/>
          <w:szCs w:val="24"/>
        </w:rPr>
        <w:t xml:space="preserve">1.  </w:t>
      </w:r>
      <w:r w:rsidRPr="00352C40">
        <w:rPr>
          <w:rFonts w:asciiTheme="minorHAnsi" w:hAnsiTheme="minorHAnsi" w:cstheme="minorHAnsi"/>
          <w:sz w:val="24"/>
          <w:szCs w:val="24"/>
        </w:rPr>
        <w:t>Każda zmiana postanowień niniejszej umowy wymaga formy pisemnej w postaci aneksu pod rygorem nieważności.</w:t>
      </w:r>
    </w:p>
    <w:p w:rsidR="00352C40" w:rsidRPr="00352C40" w:rsidRDefault="00352C40" w:rsidP="00352C40">
      <w:pPr>
        <w:widowControl w:val="0"/>
        <w:numPr>
          <w:ilvl w:val="0"/>
          <w:numId w:val="88"/>
        </w:numPr>
        <w:spacing w:after="120" w:line="276" w:lineRule="auto"/>
        <w:ind w:left="357"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Wykonawca nie może przenieść praw i obowiązków, w tym wierzytelności wynikających z Umowy na rzecz osób trzecich, jak też dokonywać innych czynności skutkujących zmianą wierzyciela bez pisemnej zgody Zamawiającego pod rygorem nieważności.</w:t>
      </w:r>
    </w:p>
    <w:p w:rsidR="00352C40" w:rsidRPr="00352C40" w:rsidRDefault="00352C40" w:rsidP="00352C40">
      <w:pPr>
        <w:widowControl w:val="0"/>
        <w:numPr>
          <w:ilvl w:val="0"/>
          <w:numId w:val="88"/>
        </w:numPr>
        <w:spacing w:after="120" w:line="276" w:lineRule="auto"/>
        <w:ind w:left="357"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lastRenderedPageBreak/>
        <w:t>Strony zobowiązują się niezwłocznie wzajemnie informować o każdej zmianie adresów do doręczeń z tym skutkiem, iż wszelka korespondencja dotycząca Umowy wysłana na ostatni podany Stronie adres do doręczeń, będzie uważana za skutecznie doręczoną.</w:t>
      </w:r>
    </w:p>
    <w:p w:rsidR="00352C40" w:rsidRPr="00352C40" w:rsidRDefault="00352C40" w:rsidP="00352C40">
      <w:pPr>
        <w:widowControl w:val="0"/>
        <w:numPr>
          <w:ilvl w:val="0"/>
          <w:numId w:val="88"/>
        </w:numPr>
        <w:spacing w:after="120" w:line="276" w:lineRule="auto"/>
        <w:ind w:left="357"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W sprawach nieuregulowanych niniejszą umową stosuje się przepisy Kodeksu cywilnego.</w:t>
      </w:r>
    </w:p>
    <w:p w:rsidR="00352C40" w:rsidRPr="00352C40" w:rsidRDefault="00352C40" w:rsidP="00352C40">
      <w:pPr>
        <w:widowControl w:val="0"/>
        <w:numPr>
          <w:ilvl w:val="0"/>
          <w:numId w:val="88"/>
        </w:numPr>
        <w:spacing w:after="120" w:line="276" w:lineRule="auto"/>
        <w:ind w:left="357" w:hanging="357"/>
        <w:rPr>
          <w:rFonts w:asciiTheme="minorHAnsi" w:eastAsia="Times New Roman" w:hAnsiTheme="minorHAnsi" w:cstheme="minorHAnsi"/>
          <w:sz w:val="24"/>
          <w:szCs w:val="24"/>
          <w:lang w:val="x-none" w:eastAsia="x-none"/>
        </w:rPr>
      </w:pPr>
      <w:r w:rsidRPr="00352C40">
        <w:rPr>
          <w:rFonts w:asciiTheme="minorHAnsi" w:eastAsia="Times New Roman" w:hAnsiTheme="minorHAnsi" w:cstheme="minorHAnsi"/>
          <w:sz w:val="24"/>
          <w:szCs w:val="24"/>
          <w:lang w:val="x-none" w:eastAsia="x-none"/>
        </w:rPr>
        <w:t>Umowa sporządzona została w 3 jednobrzmiących egzemplarzach,</w:t>
      </w:r>
      <w:r w:rsidRPr="00352C40">
        <w:rPr>
          <w:rFonts w:asciiTheme="minorHAnsi" w:eastAsia="Times New Roman" w:hAnsiTheme="minorHAnsi" w:cstheme="minorHAnsi"/>
          <w:sz w:val="24"/>
          <w:szCs w:val="24"/>
          <w:lang w:val="x-none" w:eastAsia="pl-PL"/>
        </w:rPr>
        <w:t xml:space="preserve"> dwa dla Zamawiającego, jeden dla Wykonawcy.</w:t>
      </w:r>
    </w:p>
    <w:p w:rsidR="00352C40" w:rsidRPr="00352C40" w:rsidRDefault="00352C40" w:rsidP="00352C40">
      <w:pPr>
        <w:shd w:val="clear" w:color="auto" w:fill="FFFFFF"/>
        <w:spacing w:after="120" w:line="276" w:lineRule="auto"/>
        <w:jc w:val="both"/>
        <w:rPr>
          <w:rFonts w:asciiTheme="minorHAnsi" w:eastAsia="Times New Roman" w:hAnsiTheme="minorHAnsi" w:cstheme="minorHAnsi"/>
          <w:color w:val="000000"/>
          <w:sz w:val="24"/>
          <w:szCs w:val="24"/>
          <w:lang w:eastAsia="pl-PL"/>
        </w:rPr>
      </w:pPr>
    </w:p>
    <w:p w:rsidR="00352C40" w:rsidRPr="00352C40" w:rsidRDefault="00352C40" w:rsidP="00352C40">
      <w:pPr>
        <w:shd w:val="clear" w:color="auto" w:fill="FFFFFF"/>
        <w:spacing w:after="120" w:line="276" w:lineRule="auto"/>
        <w:ind w:left="14"/>
        <w:jc w:val="both"/>
        <w:rPr>
          <w:rFonts w:asciiTheme="minorHAnsi" w:eastAsia="Times New Roman" w:hAnsiTheme="minorHAnsi" w:cstheme="minorHAnsi"/>
          <w:color w:val="000000"/>
          <w:sz w:val="24"/>
          <w:szCs w:val="24"/>
          <w:lang w:eastAsia="pl-PL"/>
        </w:rPr>
      </w:pPr>
      <w:r w:rsidRPr="00352C40">
        <w:rPr>
          <w:rFonts w:asciiTheme="minorHAnsi" w:eastAsia="Times New Roman" w:hAnsiTheme="minorHAnsi" w:cstheme="minorHAnsi"/>
          <w:color w:val="000000"/>
          <w:sz w:val="24"/>
          <w:szCs w:val="24"/>
          <w:lang w:eastAsia="pl-PL"/>
        </w:rPr>
        <w:t>Załączniki:</w:t>
      </w:r>
    </w:p>
    <w:p w:rsidR="00352C40" w:rsidRPr="00352C40" w:rsidRDefault="00352C40" w:rsidP="00352C40">
      <w:pPr>
        <w:shd w:val="clear" w:color="auto" w:fill="FFFFFF"/>
        <w:spacing w:after="120" w:line="276" w:lineRule="auto"/>
        <w:ind w:left="14"/>
        <w:jc w:val="both"/>
        <w:rPr>
          <w:rFonts w:asciiTheme="minorHAnsi" w:eastAsia="Times New Roman" w:hAnsiTheme="minorHAnsi" w:cstheme="minorHAnsi"/>
          <w:color w:val="000000"/>
          <w:sz w:val="24"/>
          <w:szCs w:val="24"/>
          <w:lang w:eastAsia="pl-PL"/>
        </w:rPr>
      </w:pPr>
      <w:r w:rsidRPr="00352C40">
        <w:rPr>
          <w:rFonts w:asciiTheme="minorHAnsi" w:eastAsia="Times New Roman" w:hAnsiTheme="minorHAnsi" w:cstheme="minorHAnsi"/>
          <w:color w:val="000000"/>
          <w:sz w:val="24"/>
          <w:szCs w:val="24"/>
          <w:lang w:eastAsia="pl-PL"/>
        </w:rPr>
        <w:t>Załącznik nr 1 – Oferta Wykonawcy</w:t>
      </w:r>
    </w:p>
    <w:p w:rsidR="00352C40" w:rsidRPr="00352C40" w:rsidRDefault="00352C40" w:rsidP="00352C40">
      <w:pPr>
        <w:shd w:val="clear" w:color="auto" w:fill="FFFFFF"/>
        <w:spacing w:after="120" w:line="276" w:lineRule="auto"/>
        <w:ind w:left="14"/>
        <w:jc w:val="both"/>
        <w:rPr>
          <w:rFonts w:asciiTheme="minorHAnsi" w:eastAsia="Times New Roman" w:hAnsiTheme="minorHAnsi" w:cstheme="minorHAnsi"/>
          <w:color w:val="000000"/>
          <w:sz w:val="24"/>
          <w:szCs w:val="24"/>
          <w:lang w:eastAsia="pl-PL"/>
        </w:rPr>
      </w:pPr>
      <w:r w:rsidRPr="00352C40">
        <w:rPr>
          <w:rFonts w:asciiTheme="minorHAnsi" w:eastAsia="Times New Roman" w:hAnsiTheme="minorHAnsi" w:cstheme="minorHAnsi"/>
          <w:color w:val="000000"/>
          <w:sz w:val="24"/>
          <w:szCs w:val="24"/>
          <w:lang w:eastAsia="pl-PL"/>
        </w:rPr>
        <w:t>Załącznik nr 2 – Formularz cenowy dla Sukcesywne</w:t>
      </w:r>
      <w:r>
        <w:rPr>
          <w:rFonts w:asciiTheme="minorHAnsi" w:eastAsia="Times New Roman" w:hAnsiTheme="minorHAnsi" w:cstheme="minorHAnsi"/>
          <w:color w:val="000000"/>
          <w:sz w:val="24"/>
          <w:szCs w:val="24"/>
          <w:lang w:eastAsia="pl-PL"/>
        </w:rPr>
        <w:t>j</w:t>
      </w:r>
      <w:r w:rsidRPr="00352C40">
        <w:rPr>
          <w:rFonts w:asciiTheme="minorHAnsi" w:eastAsia="Times New Roman" w:hAnsiTheme="minorHAnsi" w:cstheme="minorHAnsi"/>
          <w:color w:val="000000"/>
          <w:sz w:val="24"/>
          <w:szCs w:val="24"/>
          <w:lang w:eastAsia="pl-PL"/>
        </w:rPr>
        <w:t xml:space="preserve"> dostawy materiałów biurowych na potrzeby Urzędu Miejskiego w Aleksandrowie Łódzkim dostawy </w:t>
      </w:r>
    </w:p>
    <w:p w:rsidR="00352C40" w:rsidRPr="00352C40" w:rsidRDefault="00352C40" w:rsidP="00352C40">
      <w:pPr>
        <w:shd w:val="clear" w:color="auto" w:fill="FFFFFF"/>
        <w:spacing w:after="120" w:line="276" w:lineRule="auto"/>
        <w:ind w:left="14"/>
        <w:jc w:val="both"/>
        <w:rPr>
          <w:rFonts w:asciiTheme="minorHAnsi" w:eastAsia="Times New Roman" w:hAnsiTheme="minorHAnsi" w:cstheme="minorHAnsi"/>
          <w:color w:val="000000"/>
          <w:sz w:val="24"/>
          <w:szCs w:val="24"/>
          <w:lang w:eastAsia="pl-PL"/>
        </w:rPr>
      </w:pPr>
    </w:p>
    <w:p w:rsidR="00352C40" w:rsidRPr="00352C40" w:rsidRDefault="00352C40" w:rsidP="00352C40">
      <w:pPr>
        <w:spacing w:before="240" w:after="120" w:line="276" w:lineRule="auto"/>
        <w:rPr>
          <w:rFonts w:asciiTheme="minorHAnsi" w:hAnsiTheme="minorHAnsi" w:cstheme="minorHAnsi"/>
          <w:b/>
          <w:sz w:val="24"/>
          <w:szCs w:val="24"/>
        </w:rPr>
      </w:pPr>
      <w:r w:rsidRPr="00352C40">
        <w:rPr>
          <w:rFonts w:asciiTheme="minorHAnsi" w:eastAsia="Times New Roman" w:hAnsiTheme="minorHAnsi" w:cstheme="minorHAnsi"/>
          <w:color w:val="000000"/>
          <w:sz w:val="24"/>
          <w:szCs w:val="24"/>
          <w:lang w:eastAsia="pl-PL"/>
        </w:rPr>
        <w:t xml:space="preserve">ZAMAWIAJĄCY: </w:t>
      </w:r>
      <w:r w:rsidRPr="00352C40">
        <w:rPr>
          <w:rFonts w:asciiTheme="minorHAnsi" w:eastAsia="Times New Roman" w:hAnsiTheme="minorHAnsi" w:cstheme="minorHAnsi"/>
          <w:color w:val="000000"/>
          <w:sz w:val="24"/>
          <w:szCs w:val="24"/>
          <w:lang w:eastAsia="pl-PL"/>
        </w:rPr>
        <w:tab/>
        <w:t xml:space="preserve"> </w:t>
      </w:r>
      <w:r w:rsidRPr="00352C40">
        <w:rPr>
          <w:rFonts w:asciiTheme="minorHAnsi" w:eastAsia="Times New Roman" w:hAnsiTheme="minorHAnsi" w:cstheme="minorHAnsi"/>
          <w:color w:val="000000"/>
          <w:sz w:val="24"/>
          <w:szCs w:val="24"/>
          <w:lang w:eastAsia="pl-PL"/>
        </w:rPr>
        <w:tab/>
      </w:r>
      <w:r w:rsidRPr="00352C40">
        <w:rPr>
          <w:rFonts w:asciiTheme="minorHAnsi" w:eastAsia="Times New Roman" w:hAnsiTheme="minorHAnsi" w:cstheme="minorHAnsi"/>
          <w:color w:val="000000"/>
          <w:sz w:val="24"/>
          <w:szCs w:val="24"/>
          <w:lang w:eastAsia="pl-PL"/>
        </w:rPr>
        <w:tab/>
      </w:r>
      <w:r w:rsidRPr="00352C40">
        <w:rPr>
          <w:rFonts w:asciiTheme="minorHAnsi" w:eastAsia="Times New Roman" w:hAnsiTheme="minorHAnsi" w:cstheme="minorHAnsi"/>
          <w:color w:val="000000"/>
          <w:sz w:val="24"/>
          <w:szCs w:val="24"/>
          <w:lang w:eastAsia="pl-PL"/>
        </w:rPr>
        <w:tab/>
      </w:r>
      <w:r w:rsidRPr="00352C40">
        <w:rPr>
          <w:rFonts w:asciiTheme="minorHAnsi" w:eastAsia="Times New Roman" w:hAnsiTheme="minorHAnsi" w:cstheme="minorHAnsi"/>
          <w:color w:val="000000"/>
          <w:sz w:val="24"/>
          <w:szCs w:val="24"/>
          <w:lang w:eastAsia="pl-PL"/>
        </w:rPr>
        <w:tab/>
      </w:r>
      <w:r w:rsidRPr="00352C40">
        <w:rPr>
          <w:rFonts w:asciiTheme="minorHAnsi" w:eastAsia="Times New Roman" w:hAnsiTheme="minorHAnsi" w:cstheme="minorHAnsi"/>
          <w:color w:val="000000"/>
          <w:sz w:val="24"/>
          <w:szCs w:val="24"/>
          <w:lang w:eastAsia="pl-PL"/>
        </w:rPr>
        <w:tab/>
      </w:r>
      <w:r w:rsidRPr="00352C40">
        <w:rPr>
          <w:rFonts w:asciiTheme="minorHAnsi" w:eastAsia="Times New Roman" w:hAnsiTheme="minorHAnsi" w:cstheme="minorHAnsi"/>
          <w:color w:val="000000"/>
          <w:sz w:val="24"/>
          <w:szCs w:val="24"/>
          <w:lang w:eastAsia="pl-PL"/>
        </w:rPr>
        <w:tab/>
      </w:r>
      <w:r w:rsidRPr="00352C40">
        <w:rPr>
          <w:rFonts w:asciiTheme="minorHAnsi" w:eastAsia="Times New Roman" w:hAnsiTheme="minorHAnsi" w:cstheme="minorHAnsi"/>
          <w:color w:val="000000"/>
          <w:sz w:val="24"/>
          <w:szCs w:val="24"/>
          <w:lang w:eastAsia="pl-PL"/>
        </w:rPr>
        <w:tab/>
        <w:t>WYKONAWCA:</w:t>
      </w:r>
    </w:p>
    <w:p w:rsidR="00F0045D" w:rsidRDefault="00F0045D"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DA6F79">
      <w:pPr>
        <w:autoSpaceDE w:val="0"/>
        <w:autoSpaceDN w:val="0"/>
        <w:adjustRightInd w:val="0"/>
        <w:spacing w:after="0" w:line="276" w:lineRule="auto"/>
        <w:jc w:val="both"/>
        <w:rPr>
          <w:rFonts w:asciiTheme="minorHAnsi" w:hAnsiTheme="minorHAnsi" w:cstheme="minorHAnsi"/>
          <w:iCs/>
          <w:sz w:val="24"/>
          <w:szCs w:val="24"/>
        </w:rPr>
      </w:pPr>
    </w:p>
    <w:p w:rsidR="00352C40" w:rsidRDefault="00352C40" w:rsidP="00816B8B">
      <w:pPr>
        <w:keepNext/>
        <w:keepLines/>
        <w:spacing w:after="0" w:line="276" w:lineRule="auto"/>
        <w:jc w:val="right"/>
        <w:rPr>
          <w:rFonts w:asciiTheme="minorHAnsi" w:eastAsia="MS Mincho" w:hAnsiTheme="minorHAnsi" w:cstheme="minorHAnsi"/>
          <w:b/>
          <w:bCs/>
          <w:sz w:val="24"/>
          <w:szCs w:val="24"/>
          <w:lang w:eastAsia="pl-PL"/>
        </w:rPr>
      </w:pPr>
    </w:p>
    <w:p w:rsidR="00745674" w:rsidRDefault="00DB2565" w:rsidP="00816B8B">
      <w:pPr>
        <w:keepNext/>
        <w:keepLines/>
        <w:spacing w:after="0" w:line="276" w:lineRule="auto"/>
        <w:jc w:val="right"/>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ZP.271.</w:t>
      </w:r>
      <w:r w:rsidR="00234B7A">
        <w:rPr>
          <w:rFonts w:asciiTheme="minorHAnsi" w:eastAsia="MS Mincho" w:hAnsiTheme="minorHAnsi" w:cstheme="minorHAnsi"/>
          <w:b/>
          <w:bCs/>
          <w:sz w:val="24"/>
          <w:szCs w:val="24"/>
          <w:lang w:eastAsia="pl-PL"/>
        </w:rPr>
        <w:t>6.2024</w:t>
      </w:r>
      <w:r w:rsidR="00745674" w:rsidRPr="00816B8B">
        <w:rPr>
          <w:rFonts w:asciiTheme="minorHAnsi" w:eastAsia="MS Mincho" w:hAnsiTheme="minorHAnsi" w:cstheme="minorHAnsi"/>
          <w:b/>
          <w:bCs/>
          <w:sz w:val="24"/>
          <w:szCs w:val="24"/>
          <w:lang w:eastAsia="pl-PL"/>
        </w:rPr>
        <w:t xml:space="preserve">                                                                                                       </w:t>
      </w:r>
      <w:r w:rsidR="00745674" w:rsidRPr="00745674">
        <w:rPr>
          <w:rFonts w:asciiTheme="minorHAnsi" w:eastAsia="MS Mincho" w:hAnsiTheme="minorHAnsi" w:cstheme="minorHAnsi"/>
          <w:b/>
          <w:bCs/>
          <w:sz w:val="24"/>
          <w:szCs w:val="24"/>
          <w:lang w:eastAsia="pl-PL"/>
        </w:rPr>
        <w:t xml:space="preserve">   Załącznik Nr 5</w:t>
      </w:r>
      <w:r w:rsidR="00612306">
        <w:rPr>
          <w:rFonts w:asciiTheme="minorHAnsi" w:eastAsia="MS Mincho" w:hAnsiTheme="minorHAnsi" w:cstheme="minorHAnsi"/>
          <w:b/>
          <w:bCs/>
          <w:sz w:val="24"/>
          <w:szCs w:val="24"/>
          <w:lang w:eastAsia="pl-PL"/>
        </w:rPr>
        <w:t>b</w:t>
      </w:r>
      <w:r w:rsidR="00745674" w:rsidRPr="00745674">
        <w:rPr>
          <w:rFonts w:asciiTheme="minorHAnsi" w:eastAsia="MS Mincho" w:hAnsiTheme="minorHAnsi" w:cstheme="minorHAnsi"/>
          <w:b/>
          <w:bCs/>
          <w:sz w:val="24"/>
          <w:szCs w:val="24"/>
          <w:lang w:eastAsia="pl-PL"/>
        </w:rPr>
        <w:t xml:space="preserve"> do SWZ</w:t>
      </w:r>
    </w:p>
    <w:p w:rsidR="00612306" w:rsidRDefault="00612306" w:rsidP="00612306">
      <w:pPr>
        <w:spacing w:line="276" w:lineRule="auto"/>
        <w:jc w:val="center"/>
        <w:rPr>
          <w:rFonts w:asciiTheme="minorHAnsi" w:eastAsiaTheme="minorHAnsi" w:hAnsiTheme="minorHAnsi" w:cstheme="minorBidi"/>
          <w:b/>
          <w:sz w:val="24"/>
          <w:szCs w:val="24"/>
        </w:rPr>
      </w:pPr>
    </w:p>
    <w:p w:rsidR="00612306" w:rsidRDefault="00612306" w:rsidP="00612306">
      <w:pPr>
        <w:spacing w:line="276"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Umowa nr ZP.272…………………. </w:t>
      </w:r>
      <w:r w:rsidRPr="00612306">
        <w:rPr>
          <w:rFonts w:asciiTheme="minorHAnsi" w:eastAsiaTheme="minorHAnsi" w:hAnsiTheme="minorHAnsi" w:cstheme="minorBidi"/>
          <w:i/>
          <w:sz w:val="24"/>
          <w:szCs w:val="24"/>
        </w:rPr>
        <w:t>(wzór)</w:t>
      </w:r>
    </w:p>
    <w:p w:rsidR="00612306" w:rsidRPr="00612306" w:rsidRDefault="00352C40" w:rsidP="00612306">
      <w:pPr>
        <w:spacing w:line="276"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Część 2</w:t>
      </w:r>
      <w:r w:rsidR="00612306" w:rsidRPr="00612306">
        <w:rPr>
          <w:rFonts w:asciiTheme="minorHAnsi" w:eastAsiaTheme="minorHAnsi" w:hAnsiTheme="minorHAnsi" w:cstheme="minorBidi"/>
          <w:b/>
          <w:sz w:val="24"/>
          <w:szCs w:val="24"/>
        </w:rPr>
        <w:t xml:space="preserve"> zamówienia – Sukcesywne dostawy druków akcydensowych </w:t>
      </w:r>
      <w:r w:rsidR="00612306">
        <w:rPr>
          <w:rFonts w:asciiTheme="minorHAnsi" w:eastAsiaTheme="minorHAnsi" w:hAnsiTheme="minorHAnsi" w:cstheme="minorBidi"/>
          <w:b/>
          <w:sz w:val="24"/>
          <w:szCs w:val="24"/>
        </w:rPr>
        <w:t xml:space="preserve"> </w:t>
      </w:r>
      <w:r w:rsidR="00612306">
        <w:rPr>
          <w:rFonts w:asciiTheme="minorHAnsi" w:eastAsiaTheme="minorHAnsi" w:hAnsiTheme="minorHAnsi" w:cstheme="minorBidi"/>
          <w:b/>
          <w:sz w:val="24"/>
          <w:szCs w:val="24"/>
        </w:rPr>
        <w:br/>
      </w:r>
      <w:r w:rsidR="00612306" w:rsidRPr="00612306">
        <w:rPr>
          <w:rFonts w:asciiTheme="minorHAnsi" w:eastAsiaTheme="minorHAnsi" w:hAnsiTheme="minorHAnsi" w:cstheme="minorBidi"/>
          <w:b/>
          <w:sz w:val="24"/>
          <w:szCs w:val="24"/>
        </w:rPr>
        <w:t>na potrzeby Urzędu Miejskiego w Aleksandrowie Łódzkim</w:t>
      </w:r>
    </w:p>
    <w:p w:rsidR="00612306" w:rsidRPr="00612306" w:rsidRDefault="00612306" w:rsidP="00612306">
      <w:pPr>
        <w:shd w:val="clear" w:color="auto" w:fill="FFFFFF"/>
        <w:spacing w:after="120" w:line="276" w:lineRule="auto"/>
        <w:rPr>
          <w:rFonts w:asciiTheme="minorHAnsi" w:eastAsia="Times New Roman" w:hAnsiTheme="minorHAnsi" w:cstheme="minorHAnsi"/>
          <w:color w:val="000000"/>
          <w:spacing w:val="-8"/>
          <w:sz w:val="24"/>
          <w:szCs w:val="24"/>
          <w:lang w:eastAsia="pl-PL"/>
        </w:rPr>
      </w:pPr>
    </w:p>
    <w:p w:rsidR="00612306" w:rsidRPr="00612306" w:rsidRDefault="00612306" w:rsidP="00612306">
      <w:pPr>
        <w:shd w:val="clear" w:color="auto" w:fill="FFFFFF"/>
        <w:spacing w:after="120" w:line="276" w:lineRule="auto"/>
        <w:rPr>
          <w:rFonts w:asciiTheme="minorHAnsi" w:eastAsia="Times New Roman" w:hAnsiTheme="minorHAnsi" w:cstheme="minorHAnsi"/>
          <w:sz w:val="24"/>
          <w:szCs w:val="24"/>
          <w:lang w:eastAsia="pl-PL"/>
        </w:rPr>
      </w:pPr>
      <w:r w:rsidRPr="00612306">
        <w:rPr>
          <w:rFonts w:asciiTheme="minorHAnsi" w:eastAsia="Times New Roman" w:hAnsiTheme="minorHAnsi" w:cstheme="minorHAnsi"/>
          <w:color w:val="000000"/>
          <w:spacing w:val="-8"/>
          <w:sz w:val="24"/>
          <w:szCs w:val="24"/>
          <w:lang w:eastAsia="pl-PL"/>
        </w:rPr>
        <w:t xml:space="preserve">Zawarta w dniu _________________w Aleksandrowie Łódzkim pomiędzy Gminą Aleksandrów Łódzki,  z siedzibą: plac Kościuszki 2, 95-070 Aleksandrów Łódzki, NIP 732-213-45-37, REGON 472057738 zwaną dalej w tekście umowy </w:t>
      </w:r>
      <w:r w:rsidRPr="00612306">
        <w:rPr>
          <w:rFonts w:asciiTheme="minorHAnsi" w:eastAsia="Times New Roman" w:hAnsiTheme="minorHAnsi" w:cstheme="minorHAnsi"/>
          <w:b/>
          <w:color w:val="000000"/>
          <w:spacing w:val="-8"/>
          <w:sz w:val="24"/>
          <w:szCs w:val="24"/>
          <w:lang w:eastAsia="pl-PL"/>
        </w:rPr>
        <w:t>„Zamawiającym",</w:t>
      </w:r>
      <w:r w:rsidRPr="00612306">
        <w:rPr>
          <w:rFonts w:asciiTheme="minorHAnsi" w:eastAsia="Times New Roman" w:hAnsiTheme="minorHAnsi" w:cstheme="minorHAnsi"/>
          <w:color w:val="000000"/>
          <w:spacing w:val="-8"/>
          <w:sz w:val="24"/>
          <w:szCs w:val="24"/>
          <w:lang w:eastAsia="pl-PL"/>
        </w:rPr>
        <w:t xml:space="preserve"> reprezentowaną przez:</w:t>
      </w:r>
    </w:p>
    <w:p w:rsidR="00612306" w:rsidRPr="00612306" w:rsidRDefault="00612306" w:rsidP="00612306">
      <w:pPr>
        <w:shd w:val="clear" w:color="auto" w:fill="FFFFFF"/>
        <w:spacing w:after="120" w:line="276" w:lineRule="auto"/>
        <w:rPr>
          <w:rFonts w:asciiTheme="minorHAnsi" w:eastAsia="Times New Roman" w:hAnsiTheme="minorHAnsi" w:cstheme="minorHAnsi"/>
          <w:sz w:val="24"/>
          <w:szCs w:val="24"/>
          <w:lang w:eastAsia="pl-PL"/>
        </w:rPr>
      </w:pPr>
      <w:r w:rsidRPr="00612306">
        <w:rPr>
          <w:rFonts w:asciiTheme="minorHAnsi" w:eastAsia="Times New Roman" w:hAnsiTheme="minorHAnsi" w:cstheme="minorHAnsi"/>
          <w:color w:val="000000"/>
          <w:spacing w:val="-17"/>
          <w:sz w:val="24"/>
          <w:szCs w:val="24"/>
          <w:lang w:eastAsia="pl-PL"/>
        </w:rPr>
        <w:t xml:space="preserve">Jacka Lipińskiego                                       </w:t>
      </w:r>
      <w:r w:rsidRPr="00612306">
        <w:rPr>
          <w:rFonts w:asciiTheme="minorHAnsi" w:eastAsia="Times New Roman" w:hAnsiTheme="minorHAnsi" w:cstheme="minorHAnsi"/>
          <w:color w:val="000000"/>
          <w:sz w:val="24"/>
          <w:szCs w:val="24"/>
          <w:lang w:eastAsia="pl-PL"/>
        </w:rPr>
        <w:t>–</w:t>
      </w:r>
      <w:r w:rsidRPr="00612306">
        <w:rPr>
          <w:rFonts w:asciiTheme="minorHAnsi" w:eastAsia="Times New Roman" w:hAnsiTheme="minorHAnsi" w:cstheme="minorHAnsi"/>
          <w:color w:val="000000"/>
          <w:spacing w:val="-17"/>
          <w:sz w:val="24"/>
          <w:szCs w:val="24"/>
          <w:lang w:eastAsia="pl-PL"/>
        </w:rPr>
        <w:t xml:space="preserve">    Burmistrza Aleksandrowa</w:t>
      </w:r>
      <w:r w:rsidRPr="00612306">
        <w:rPr>
          <w:rFonts w:asciiTheme="minorHAnsi" w:eastAsia="Times New Roman" w:hAnsiTheme="minorHAnsi" w:cstheme="minorHAnsi"/>
          <w:sz w:val="24"/>
          <w:szCs w:val="24"/>
          <w:lang w:eastAsia="pl-PL"/>
        </w:rPr>
        <w:t xml:space="preserve"> </w:t>
      </w:r>
      <w:r w:rsidRPr="00612306">
        <w:rPr>
          <w:rFonts w:asciiTheme="minorHAnsi" w:eastAsia="Times New Roman" w:hAnsiTheme="minorHAnsi" w:cstheme="minorHAnsi"/>
          <w:color w:val="000000"/>
          <w:spacing w:val="-12"/>
          <w:sz w:val="24"/>
          <w:szCs w:val="24"/>
          <w:lang w:eastAsia="pl-PL"/>
        </w:rPr>
        <w:t>Łódzkiego</w:t>
      </w:r>
    </w:p>
    <w:p w:rsidR="00612306" w:rsidRPr="00612306" w:rsidRDefault="00612306" w:rsidP="00612306">
      <w:pPr>
        <w:shd w:val="clear" w:color="auto" w:fill="FFFFFF"/>
        <w:spacing w:after="120" w:line="276" w:lineRule="auto"/>
        <w:rPr>
          <w:rFonts w:asciiTheme="minorHAnsi" w:eastAsia="Times New Roman" w:hAnsiTheme="minorHAnsi" w:cstheme="minorHAnsi"/>
          <w:sz w:val="24"/>
          <w:szCs w:val="24"/>
          <w:lang w:eastAsia="pl-PL"/>
        </w:rPr>
      </w:pPr>
      <w:r w:rsidRPr="00612306">
        <w:rPr>
          <w:rFonts w:asciiTheme="minorHAnsi" w:eastAsia="Times New Roman" w:hAnsiTheme="minorHAnsi" w:cstheme="minorHAnsi"/>
          <w:color w:val="000000"/>
          <w:spacing w:val="-10"/>
          <w:sz w:val="24"/>
          <w:szCs w:val="24"/>
          <w:lang w:eastAsia="pl-PL"/>
        </w:rPr>
        <w:t>przy kontrasygnacie:</w:t>
      </w:r>
    </w:p>
    <w:p w:rsidR="00612306" w:rsidRPr="00612306" w:rsidRDefault="00612306" w:rsidP="00612306">
      <w:pPr>
        <w:shd w:val="clear" w:color="auto" w:fill="FFFFFF"/>
        <w:tabs>
          <w:tab w:val="left" w:pos="5011"/>
        </w:tabs>
        <w:spacing w:after="120" w:line="276" w:lineRule="auto"/>
        <w:ind w:left="10" w:right="29"/>
        <w:rPr>
          <w:rFonts w:asciiTheme="minorHAnsi" w:eastAsia="Times New Roman" w:hAnsiTheme="minorHAnsi" w:cstheme="minorHAnsi"/>
          <w:color w:val="000000"/>
          <w:spacing w:val="-13"/>
          <w:sz w:val="24"/>
          <w:szCs w:val="24"/>
          <w:lang w:eastAsia="pl-PL"/>
        </w:rPr>
      </w:pPr>
      <w:r w:rsidRPr="00612306">
        <w:rPr>
          <w:rFonts w:asciiTheme="minorHAnsi" w:eastAsia="Times New Roman" w:hAnsiTheme="minorHAnsi" w:cstheme="minorHAnsi"/>
          <w:color w:val="000000"/>
          <w:spacing w:val="-7"/>
          <w:sz w:val="24"/>
          <w:szCs w:val="24"/>
          <w:lang w:eastAsia="pl-PL"/>
        </w:rPr>
        <w:t xml:space="preserve">Doroty Jaskulskiej – </w:t>
      </w:r>
      <w:proofErr w:type="spellStart"/>
      <w:r w:rsidRPr="00612306">
        <w:rPr>
          <w:rFonts w:asciiTheme="minorHAnsi" w:eastAsia="Times New Roman" w:hAnsiTheme="minorHAnsi" w:cstheme="minorHAnsi"/>
          <w:color w:val="000000"/>
          <w:spacing w:val="-7"/>
          <w:sz w:val="24"/>
          <w:szCs w:val="24"/>
          <w:lang w:eastAsia="pl-PL"/>
        </w:rPr>
        <w:t>Guminiak</w:t>
      </w:r>
      <w:proofErr w:type="spellEnd"/>
      <w:r w:rsidRPr="00612306">
        <w:rPr>
          <w:rFonts w:asciiTheme="minorHAnsi" w:eastAsia="Times New Roman" w:hAnsiTheme="minorHAnsi" w:cstheme="minorHAnsi"/>
          <w:color w:val="000000"/>
          <w:spacing w:val="-7"/>
          <w:sz w:val="24"/>
          <w:szCs w:val="24"/>
          <w:lang w:eastAsia="pl-PL"/>
        </w:rPr>
        <w:t xml:space="preserve">       – Skarbnika </w:t>
      </w:r>
    </w:p>
    <w:p w:rsidR="00612306" w:rsidRPr="00612306" w:rsidRDefault="00612306" w:rsidP="00612306">
      <w:pPr>
        <w:shd w:val="clear" w:color="auto" w:fill="FFFFFF"/>
        <w:tabs>
          <w:tab w:val="left" w:pos="5011"/>
        </w:tabs>
        <w:spacing w:after="120" w:line="276" w:lineRule="auto"/>
        <w:ind w:left="10" w:right="29"/>
        <w:rPr>
          <w:rFonts w:asciiTheme="minorHAnsi" w:eastAsia="Times New Roman" w:hAnsiTheme="minorHAnsi" w:cstheme="minorHAnsi"/>
          <w:color w:val="000000"/>
          <w:spacing w:val="-13"/>
          <w:sz w:val="24"/>
          <w:szCs w:val="24"/>
          <w:lang w:eastAsia="pl-PL"/>
        </w:rPr>
      </w:pPr>
      <w:r w:rsidRPr="00612306">
        <w:rPr>
          <w:rFonts w:asciiTheme="minorHAnsi" w:eastAsia="Times New Roman" w:hAnsiTheme="minorHAnsi" w:cstheme="minorHAnsi"/>
          <w:color w:val="000000"/>
          <w:spacing w:val="-13"/>
          <w:sz w:val="24"/>
          <w:szCs w:val="24"/>
          <w:lang w:eastAsia="pl-PL"/>
        </w:rPr>
        <w:t xml:space="preserve">a </w:t>
      </w:r>
    </w:p>
    <w:p w:rsidR="00612306" w:rsidRPr="00612306" w:rsidRDefault="00612306" w:rsidP="00612306">
      <w:pPr>
        <w:shd w:val="clear" w:color="auto" w:fill="FFFFFF"/>
        <w:tabs>
          <w:tab w:val="left" w:pos="5011"/>
        </w:tabs>
        <w:spacing w:after="120" w:line="276" w:lineRule="auto"/>
        <w:ind w:left="10" w:right="29"/>
        <w:rPr>
          <w:rFonts w:asciiTheme="minorHAnsi" w:eastAsia="Times New Roman" w:hAnsiTheme="minorHAnsi" w:cstheme="minorHAnsi"/>
          <w:color w:val="000000"/>
          <w:spacing w:val="-13"/>
          <w:sz w:val="24"/>
          <w:szCs w:val="24"/>
          <w:lang w:eastAsia="pl-PL"/>
        </w:rPr>
      </w:pPr>
      <w:r w:rsidRPr="00612306">
        <w:rPr>
          <w:rFonts w:asciiTheme="minorHAnsi" w:eastAsia="Times New Roman" w:hAnsiTheme="minorHAnsi" w:cstheme="minorHAnsi"/>
          <w:color w:val="000000"/>
          <w:spacing w:val="-13"/>
          <w:sz w:val="24"/>
          <w:szCs w:val="24"/>
          <w:lang w:eastAsia="pl-PL"/>
        </w:rPr>
        <w:t>_______________________________________________</w:t>
      </w:r>
    </w:p>
    <w:p w:rsidR="00612306" w:rsidRPr="00612306" w:rsidRDefault="00612306" w:rsidP="00612306">
      <w:pPr>
        <w:shd w:val="clear" w:color="auto" w:fill="FFFFFF"/>
        <w:tabs>
          <w:tab w:val="left" w:pos="5011"/>
        </w:tabs>
        <w:spacing w:after="120" w:line="276" w:lineRule="auto"/>
        <w:ind w:right="29"/>
        <w:rPr>
          <w:rFonts w:asciiTheme="minorHAnsi" w:eastAsia="Times New Roman" w:hAnsiTheme="minorHAnsi" w:cstheme="minorHAnsi"/>
          <w:color w:val="000000"/>
          <w:spacing w:val="-7"/>
          <w:sz w:val="20"/>
          <w:szCs w:val="20"/>
          <w:lang w:eastAsia="pl-PL"/>
        </w:rPr>
      </w:pPr>
      <w:r w:rsidRPr="00612306">
        <w:rPr>
          <w:rFonts w:asciiTheme="minorHAnsi" w:eastAsia="Times New Roman" w:hAnsiTheme="minorHAnsi" w:cstheme="minorHAnsi"/>
          <w:color w:val="000000"/>
          <w:spacing w:val="-7"/>
          <w:sz w:val="20"/>
          <w:szCs w:val="20"/>
          <w:lang w:eastAsia="pl-PL"/>
        </w:rPr>
        <w:t>[dane identyfikujące Wykonawcę, w tym dane  adresowe , dane  o wpisie do państwowych rejestrów, takich jak NIP i REGON]</w:t>
      </w:r>
    </w:p>
    <w:p w:rsidR="00612306" w:rsidRPr="00612306" w:rsidRDefault="00612306" w:rsidP="00612306">
      <w:pPr>
        <w:keepNext/>
        <w:autoSpaceDE w:val="0"/>
        <w:autoSpaceDN w:val="0"/>
        <w:adjustRightInd w:val="0"/>
        <w:spacing w:after="120" w:line="276" w:lineRule="auto"/>
        <w:rPr>
          <w:rFonts w:eastAsia="MS Mincho" w:cs="Calibri"/>
          <w:color w:val="000000"/>
          <w:sz w:val="24"/>
          <w:szCs w:val="24"/>
          <w:lang w:eastAsia="pl-PL"/>
        </w:rPr>
      </w:pPr>
      <w:r w:rsidRPr="00612306">
        <w:rPr>
          <w:rFonts w:eastAsia="MS Mincho" w:cs="Calibri"/>
          <w:color w:val="000000"/>
          <w:sz w:val="24"/>
          <w:szCs w:val="24"/>
          <w:lang w:eastAsia="pl-PL"/>
        </w:rPr>
        <w:t>zwaną/</w:t>
      </w:r>
      <w:proofErr w:type="spellStart"/>
      <w:r w:rsidRPr="00612306">
        <w:rPr>
          <w:rFonts w:eastAsia="MS Mincho" w:cs="Calibri"/>
          <w:color w:val="000000"/>
          <w:sz w:val="24"/>
          <w:szCs w:val="24"/>
          <w:lang w:eastAsia="pl-PL"/>
        </w:rPr>
        <w:t>ym</w:t>
      </w:r>
      <w:proofErr w:type="spellEnd"/>
      <w:r w:rsidRPr="00612306">
        <w:rPr>
          <w:rFonts w:eastAsia="MS Mincho" w:cs="Calibri"/>
          <w:color w:val="000000"/>
          <w:sz w:val="24"/>
          <w:szCs w:val="24"/>
          <w:lang w:eastAsia="pl-PL"/>
        </w:rPr>
        <w:t xml:space="preserve"> dalej </w:t>
      </w:r>
      <w:r w:rsidRPr="00612306">
        <w:rPr>
          <w:rFonts w:eastAsia="MS Mincho" w:cs="Calibri"/>
          <w:b/>
          <w:bCs/>
          <w:color w:val="000000"/>
          <w:sz w:val="24"/>
          <w:szCs w:val="24"/>
          <w:lang w:eastAsia="pl-PL"/>
        </w:rPr>
        <w:t>„Wykonawcą</w:t>
      </w:r>
      <w:r w:rsidRPr="00612306">
        <w:rPr>
          <w:rFonts w:eastAsia="MS Mincho" w:cs="Calibri"/>
          <w:b/>
          <w:color w:val="000000"/>
          <w:sz w:val="24"/>
          <w:szCs w:val="24"/>
          <w:lang w:eastAsia="pl-PL"/>
        </w:rPr>
        <w:t>”</w:t>
      </w:r>
      <w:r w:rsidRPr="00612306">
        <w:rPr>
          <w:rFonts w:eastAsia="MS Mincho" w:cs="Calibri"/>
          <w:color w:val="000000"/>
          <w:sz w:val="24"/>
          <w:szCs w:val="24"/>
          <w:lang w:eastAsia="pl-PL"/>
        </w:rPr>
        <w:t>, reprezentowaną/</w:t>
      </w:r>
      <w:proofErr w:type="spellStart"/>
      <w:r w:rsidRPr="00612306">
        <w:rPr>
          <w:rFonts w:eastAsia="MS Mincho" w:cs="Calibri"/>
          <w:color w:val="000000"/>
          <w:sz w:val="24"/>
          <w:szCs w:val="24"/>
          <w:lang w:eastAsia="pl-PL"/>
        </w:rPr>
        <w:t>ym</w:t>
      </w:r>
      <w:proofErr w:type="spellEnd"/>
      <w:r w:rsidRPr="00612306">
        <w:rPr>
          <w:rFonts w:eastAsia="MS Mincho" w:cs="Calibri"/>
          <w:color w:val="000000"/>
          <w:sz w:val="24"/>
          <w:szCs w:val="24"/>
          <w:lang w:eastAsia="pl-PL"/>
        </w:rPr>
        <w:t xml:space="preserve"> przez:</w:t>
      </w:r>
    </w:p>
    <w:p w:rsidR="00612306" w:rsidRPr="00612306" w:rsidRDefault="00612306" w:rsidP="00612306">
      <w:pPr>
        <w:shd w:val="clear" w:color="auto" w:fill="FFFFFF"/>
        <w:tabs>
          <w:tab w:val="left" w:pos="5011"/>
        </w:tabs>
        <w:spacing w:after="120" w:line="276" w:lineRule="auto"/>
        <w:ind w:left="10" w:right="29"/>
        <w:rPr>
          <w:rFonts w:asciiTheme="minorHAnsi" w:eastAsia="Times New Roman" w:hAnsiTheme="minorHAnsi" w:cstheme="minorHAnsi"/>
          <w:color w:val="000000"/>
          <w:spacing w:val="-13"/>
          <w:sz w:val="24"/>
          <w:szCs w:val="24"/>
          <w:lang w:eastAsia="pl-PL"/>
        </w:rPr>
      </w:pPr>
      <w:r w:rsidRPr="00612306">
        <w:rPr>
          <w:rFonts w:asciiTheme="minorHAnsi" w:eastAsia="Times New Roman" w:hAnsiTheme="minorHAnsi" w:cstheme="minorHAnsi"/>
          <w:color w:val="000000"/>
          <w:spacing w:val="-13"/>
          <w:sz w:val="24"/>
          <w:szCs w:val="24"/>
          <w:lang w:eastAsia="pl-PL"/>
        </w:rPr>
        <w:t>_______________________________________________</w:t>
      </w:r>
    </w:p>
    <w:p w:rsidR="00612306" w:rsidRPr="00612306" w:rsidRDefault="00612306" w:rsidP="00612306">
      <w:pPr>
        <w:spacing w:after="120" w:line="276" w:lineRule="auto"/>
        <w:rPr>
          <w:rFonts w:asciiTheme="minorHAnsi" w:eastAsia="Times New Roman" w:hAnsiTheme="minorHAnsi" w:cstheme="minorHAnsi"/>
          <w:sz w:val="24"/>
          <w:szCs w:val="24"/>
          <w:lang w:eastAsia="pl-PL"/>
        </w:rPr>
      </w:pPr>
    </w:p>
    <w:p w:rsidR="00612306" w:rsidRPr="00612306" w:rsidRDefault="00612306" w:rsidP="00612306">
      <w:pPr>
        <w:spacing w:after="120" w:line="276" w:lineRule="auto"/>
        <w:rPr>
          <w:rFonts w:asciiTheme="minorHAnsi" w:eastAsiaTheme="minorHAnsi" w:hAnsiTheme="minorHAnsi" w:cstheme="minorBidi"/>
          <w:sz w:val="24"/>
          <w:szCs w:val="24"/>
        </w:rPr>
      </w:pPr>
      <w:r w:rsidRPr="00612306">
        <w:rPr>
          <w:rFonts w:asciiTheme="minorHAnsi" w:eastAsia="Times New Roman" w:hAnsiTheme="minorHAnsi" w:cstheme="minorHAnsi"/>
          <w:sz w:val="24"/>
          <w:szCs w:val="24"/>
          <w:lang w:eastAsia="pl-PL"/>
        </w:rPr>
        <w:t xml:space="preserve">Strony zawierają umowę w wyniku </w:t>
      </w:r>
      <w:r w:rsidRPr="00612306">
        <w:rPr>
          <w:rFonts w:asciiTheme="minorHAnsi" w:eastAsiaTheme="minorHAnsi" w:hAnsiTheme="minorHAnsi" w:cstheme="minorBidi"/>
          <w:sz w:val="24"/>
          <w:szCs w:val="24"/>
        </w:rPr>
        <w:t>postępowania o udzielenie zamówienia publicznego prowadzonego w trybie podstawowym bez negocjacji - zgodnie z art. 275 pkt 1 ustawy z dnia                    11 września 2019 r. Prawo zamówień publicznych (t.j. Dz. U. z 2023 r. poz. 1605 ze zm. ) nr ZP.271…..2024  o następującej treści:</w:t>
      </w:r>
    </w:p>
    <w:p w:rsidR="00612306" w:rsidRPr="00612306" w:rsidRDefault="00612306" w:rsidP="00612306">
      <w:pPr>
        <w:shd w:val="clear" w:color="auto" w:fill="FFFFFF"/>
        <w:spacing w:after="0" w:line="276" w:lineRule="auto"/>
        <w:rPr>
          <w:rFonts w:asciiTheme="minorHAnsi" w:eastAsia="Times New Roman" w:hAnsiTheme="minorHAnsi" w:cstheme="minorHAnsi"/>
          <w:sz w:val="16"/>
          <w:szCs w:val="16"/>
          <w:lang w:eastAsia="pl-PL"/>
        </w:rPr>
      </w:pPr>
    </w:p>
    <w:p w:rsidR="00612306" w:rsidRPr="00612306" w:rsidRDefault="00612306" w:rsidP="00612306">
      <w:pPr>
        <w:spacing w:after="120" w:line="276" w:lineRule="auto"/>
        <w:jc w:val="center"/>
        <w:rPr>
          <w:rFonts w:asciiTheme="minorHAnsi" w:eastAsia="Times New Roman" w:hAnsiTheme="minorHAnsi" w:cstheme="minorHAnsi"/>
          <w:b/>
          <w:sz w:val="24"/>
          <w:szCs w:val="24"/>
          <w:lang w:eastAsia="pl-PL"/>
        </w:rPr>
      </w:pPr>
      <w:r w:rsidRPr="00612306">
        <w:rPr>
          <w:rFonts w:asciiTheme="minorHAnsi" w:eastAsia="Times New Roman" w:hAnsiTheme="minorHAnsi" w:cstheme="minorHAnsi"/>
          <w:b/>
          <w:sz w:val="24"/>
          <w:szCs w:val="24"/>
          <w:lang w:eastAsia="pl-PL"/>
        </w:rPr>
        <w:t>§ 1</w:t>
      </w:r>
    </w:p>
    <w:p w:rsidR="00612306" w:rsidRPr="00612306" w:rsidRDefault="00612306" w:rsidP="00612306">
      <w:pPr>
        <w:spacing w:after="120" w:line="276" w:lineRule="auto"/>
        <w:jc w:val="center"/>
        <w:rPr>
          <w:rFonts w:asciiTheme="minorHAnsi" w:eastAsia="Times New Roman" w:hAnsiTheme="minorHAnsi" w:cstheme="minorHAnsi"/>
          <w:b/>
          <w:sz w:val="24"/>
          <w:szCs w:val="24"/>
          <w:lang w:eastAsia="pl-PL"/>
        </w:rPr>
      </w:pPr>
      <w:r w:rsidRPr="00612306">
        <w:rPr>
          <w:rFonts w:asciiTheme="minorHAnsi" w:eastAsia="Times New Roman" w:hAnsiTheme="minorHAnsi" w:cstheme="minorHAnsi"/>
          <w:b/>
          <w:sz w:val="24"/>
          <w:szCs w:val="24"/>
          <w:lang w:eastAsia="pl-PL"/>
        </w:rPr>
        <w:t xml:space="preserve">Przedmiot umowy </w:t>
      </w:r>
    </w:p>
    <w:p w:rsidR="00612306" w:rsidRPr="00612306" w:rsidRDefault="00612306" w:rsidP="00612306">
      <w:pPr>
        <w:numPr>
          <w:ilvl w:val="0"/>
          <w:numId w:val="78"/>
        </w:numPr>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 xml:space="preserve">Przedmiotem umowy są sukcesywne dostawy druków akcydensowych na potrzeby Urzędu Miejskiego w Aleksandrowie Łódzkim, do siedziby Zamawiającego transportem Wykonawcy i na jego koszt . </w:t>
      </w:r>
    </w:p>
    <w:p w:rsidR="00612306" w:rsidRPr="00612306" w:rsidRDefault="00612306" w:rsidP="00612306">
      <w:pPr>
        <w:numPr>
          <w:ilvl w:val="0"/>
          <w:numId w:val="78"/>
        </w:numPr>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Na podstawie niniejszej umowy Wykonawca sprzedaje, a Zamawiający nabywa druki akcydensowe o których mowa w § 1 ust. 1 i 3.</w:t>
      </w:r>
    </w:p>
    <w:p w:rsidR="00612306" w:rsidRPr="00612306" w:rsidRDefault="00612306" w:rsidP="00612306">
      <w:pPr>
        <w:numPr>
          <w:ilvl w:val="0"/>
          <w:numId w:val="78"/>
        </w:numPr>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Szacunkową ilość, rodzaj oraz ceny druków akcydensowych będących przedmiotem zamówienia zawierają Formularz ofertowy i  Formularz cenowy stanowiące  - Załącznik nr 1 i 2 do niniejszej umowy.</w:t>
      </w:r>
    </w:p>
    <w:p w:rsidR="00612306" w:rsidRPr="00612306" w:rsidRDefault="00612306" w:rsidP="00612306">
      <w:pPr>
        <w:numPr>
          <w:ilvl w:val="0"/>
          <w:numId w:val="78"/>
        </w:numPr>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lastRenderedPageBreak/>
        <w:t>W przypadku konieczności zakupu asortymentu, nieujętego w Formularzu cenowym, Wykonawca sprzeda Zamawiającemu artykuły po cenie z cennika aktualnego na dzień złożenia zapotrzebowania z zastrzeżeniem, że całkowita wartość zakupów nie przekroczy maksymalnej wartości brutto zamówienia, o której mowa w § 3 ust. 3</w:t>
      </w:r>
      <w:r w:rsidR="00AC54E9">
        <w:rPr>
          <w:rFonts w:asciiTheme="minorHAnsi" w:hAnsiTheme="minorHAnsi" w:cstheme="minorHAnsi"/>
          <w:sz w:val="24"/>
          <w:szCs w:val="24"/>
        </w:rPr>
        <w:t xml:space="preserve"> Umowy</w:t>
      </w:r>
      <w:r w:rsidRPr="00612306">
        <w:rPr>
          <w:rFonts w:asciiTheme="minorHAnsi" w:hAnsiTheme="minorHAnsi" w:cstheme="minorHAnsi"/>
          <w:sz w:val="24"/>
          <w:szCs w:val="24"/>
        </w:rPr>
        <w:t>.</w:t>
      </w:r>
    </w:p>
    <w:p w:rsidR="00612306" w:rsidRPr="00612306" w:rsidRDefault="00612306" w:rsidP="00AC54E9">
      <w:pPr>
        <w:numPr>
          <w:ilvl w:val="0"/>
          <w:numId w:val="78"/>
        </w:numPr>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Zamawiającemu przysługuje prawo zmniejszenia lub zwiększenia ilości artykułów danego rodzaju pod warunkiem nie przekroczenia maksymalnej wartości brutto zamówienia, o której mowa w § 3 ust. 3</w:t>
      </w:r>
      <w:r w:rsidR="00AC54E9">
        <w:rPr>
          <w:rFonts w:asciiTheme="minorHAnsi" w:hAnsiTheme="minorHAnsi" w:cstheme="minorHAnsi"/>
          <w:sz w:val="24"/>
          <w:szCs w:val="24"/>
        </w:rPr>
        <w:t xml:space="preserve"> Umowy</w:t>
      </w:r>
      <w:r w:rsidRPr="00612306">
        <w:rPr>
          <w:rFonts w:asciiTheme="minorHAnsi" w:hAnsiTheme="minorHAnsi" w:cstheme="minorHAnsi"/>
          <w:sz w:val="24"/>
          <w:szCs w:val="24"/>
        </w:rPr>
        <w:t>. Zmiana ta nie stanowi zmiany umowy.</w:t>
      </w:r>
    </w:p>
    <w:p w:rsidR="00612306" w:rsidRPr="00612306" w:rsidRDefault="00612306" w:rsidP="00AC54E9">
      <w:pPr>
        <w:numPr>
          <w:ilvl w:val="0"/>
          <w:numId w:val="78"/>
        </w:numPr>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Zamawiający oświadcza, że minimalna wartość zamówienia, jakie zostanie zrealizowane w okresie obowiązywania umowy (łączna wartość kolejnych dostaw), będzie nie mniejsza niż 50 % maksymalnej wartości brutto zamówienia , o której  mowa w § 3 ust. 3</w:t>
      </w:r>
      <w:r w:rsidR="00AC54E9">
        <w:rPr>
          <w:rFonts w:asciiTheme="minorHAnsi" w:hAnsiTheme="minorHAnsi" w:cstheme="minorHAnsi"/>
          <w:sz w:val="24"/>
          <w:szCs w:val="24"/>
        </w:rPr>
        <w:t xml:space="preserve"> Umowy</w:t>
      </w:r>
      <w:r w:rsidRPr="00612306">
        <w:rPr>
          <w:rFonts w:asciiTheme="minorHAnsi" w:hAnsiTheme="minorHAnsi" w:cstheme="minorHAnsi"/>
          <w:sz w:val="24"/>
          <w:szCs w:val="24"/>
        </w:rPr>
        <w:t>.</w:t>
      </w:r>
    </w:p>
    <w:p w:rsidR="00612306" w:rsidRPr="00612306" w:rsidRDefault="00612306" w:rsidP="00AC54E9">
      <w:pPr>
        <w:numPr>
          <w:ilvl w:val="0"/>
          <w:numId w:val="78"/>
        </w:numPr>
        <w:spacing w:after="120" w:line="276" w:lineRule="auto"/>
        <w:ind w:left="357" w:hanging="357"/>
        <w:rPr>
          <w:rFonts w:asciiTheme="minorHAnsi" w:hAnsiTheme="minorHAnsi" w:cstheme="minorHAnsi"/>
          <w:b/>
          <w:sz w:val="24"/>
          <w:szCs w:val="24"/>
          <w:lang w:eastAsia="pl-PL"/>
        </w:rPr>
      </w:pPr>
      <w:r w:rsidRPr="00612306">
        <w:rPr>
          <w:rFonts w:asciiTheme="minorHAnsi" w:hAnsiTheme="minorHAnsi" w:cstheme="minorHAnsi"/>
          <w:sz w:val="24"/>
          <w:szCs w:val="24"/>
        </w:rPr>
        <w:t xml:space="preserve">Zamawiający będzie uprawniony do składania zamówień (w ramach maksymalnej wartości brutto zamówienia  , o której mowa w § 3 ust. 3 </w:t>
      </w:r>
      <w:r w:rsidR="00AC54E9">
        <w:rPr>
          <w:rFonts w:asciiTheme="minorHAnsi" w:hAnsiTheme="minorHAnsi" w:cstheme="minorHAnsi"/>
          <w:sz w:val="24"/>
          <w:szCs w:val="24"/>
        </w:rPr>
        <w:t>U</w:t>
      </w:r>
      <w:r w:rsidRPr="00612306">
        <w:rPr>
          <w:rFonts w:asciiTheme="minorHAnsi" w:hAnsiTheme="minorHAnsi" w:cstheme="minorHAnsi"/>
          <w:sz w:val="24"/>
          <w:szCs w:val="24"/>
        </w:rPr>
        <w:t>mowy), sukcesywnie w zależności od jego aktualnych potrzeb.</w:t>
      </w:r>
    </w:p>
    <w:p w:rsidR="00612306" w:rsidRPr="00612306" w:rsidRDefault="00612306" w:rsidP="00612306">
      <w:pPr>
        <w:spacing w:after="0" w:line="276" w:lineRule="auto"/>
        <w:ind w:left="357"/>
        <w:jc w:val="both"/>
        <w:rPr>
          <w:rFonts w:asciiTheme="minorHAnsi" w:hAnsiTheme="minorHAnsi" w:cstheme="minorHAnsi"/>
          <w:b/>
          <w:sz w:val="16"/>
          <w:szCs w:val="16"/>
          <w:lang w:eastAsia="pl-PL"/>
        </w:rPr>
      </w:pPr>
    </w:p>
    <w:p w:rsidR="00612306" w:rsidRPr="00612306" w:rsidRDefault="00612306" w:rsidP="00612306">
      <w:pPr>
        <w:spacing w:after="120" w:line="276" w:lineRule="auto"/>
        <w:ind w:left="357"/>
        <w:jc w:val="center"/>
        <w:rPr>
          <w:rFonts w:asciiTheme="minorHAnsi" w:hAnsiTheme="minorHAnsi" w:cstheme="minorHAnsi"/>
          <w:b/>
          <w:sz w:val="24"/>
          <w:szCs w:val="24"/>
          <w:lang w:eastAsia="pl-PL"/>
        </w:rPr>
      </w:pPr>
      <w:r w:rsidRPr="00612306">
        <w:rPr>
          <w:rFonts w:asciiTheme="minorHAnsi" w:hAnsiTheme="minorHAnsi" w:cstheme="minorHAnsi"/>
          <w:b/>
          <w:sz w:val="24"/>
          <w:szCs w:val="24"/>
          <w:lang w:eastAsia="pl-PL"/>
        </w:rPr>
        <w:t>§ 2</w:t>
      </w:r>
    </w:p>
    <w:p w:rsidR="00612306" w:rsidRPr="00612306" w:rsidRDefault="00612306" w:rsidP="00612306">
      <w:pPr>
        <w:spacing w:after="120" w:line="276" w:lineRule="auto"/>
        <w:jc w:val="center"/>
        <w:rPr>
          <w:rFonts w:asciiTheme="minorHAnsi" w:hAnsiTheme="minorHAnsi" w:cstheme="minorHAnsi"/>
          <w:b/>
          <w:sz w:val="24"/>
          <w:szCs w:val="24"/>
          <w:lang w:eastAsia="pl-PL"/>
        </w:rPr>
      </w:pPr>
      <w:r w:rsidRPr="00612306">
        <w:rPr>
          <w:rFonts w:asciiTheme="minorHAnsi" w:hAnsiTheme="minorHAnsi" w:cstheme="minorHAnsi"/>
          <w:b/>
          <w:sz w:val="24"/>
          <w:szCs w:val="24"/>
          <w:lang w:eastAsia="pl-PL"/>
        </w:rPr>
        <w:t xml:space="preserve">Warunki realizacji przedmiotu Umowy </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 xml:space="preserve">Umowa zostaje zawarta na okres </w:t>
      </w:r>
      <w:r w:rsidRPr="00612306">
        <w:rPr>
          <w:rFonts w:asciiTheme="minorHAnsi" w:hAnsiTheme="minorHAnsi" w:cstheme="minorHAnsi"/>
          <w:b/>
          <w:sz w:val="24"/>
          <w:szCs w:val="24"/>
          <w:lang w:eastAsia="pl-PL"/>
        </w:rPr>
        <w:t>18 m-</w:t>
      </w:r>
      <w:proofErr w:type="spellStart"/>
      <w:r w:rsidRPr="00612306">
        <w:rPr>
          <w:rFonts w:asciiTheme="minorHAnsi" w:hAnsiTheme="minorHAnsi" w:cstheme="minorHAnsi"/>
          <w:b/>
          <w:sz w:val="24"/>
          <w:szCs w:val="24"/>
          <w:lang w:eastAsia="pl-PL"/>
        </w:rPr>
        <w:t>cy</w:t>
      </w:r>
      <w:proofErr w:type="spellEnd"/>
      <w:r w:rsidRPr="00612306">
        <w:rPr>
          <w:rFonts w:asciiTheme="minorHAnsi" w:hAnsiTheme="minorHAnsi" w:cstheme="minorHAnsi"/>
          <w:sz w:val="24"/>
          <w:szCs w:val="24"/>
          <w:lang w:eastAsia="pl-PL"/>
        </w:rPr>
        <w:t xml:space="preserve"> licząc od dnia jej podpisania, lub do momentu osiągnięcia maksymalnej wartości brutto zamówienia określonej w § 3 ust. 3 Umowy, w zależności od tego, które wydarzenie nastąpi jako pierwsze.</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Dostawy druków akcydensowych będą odbywać się sukcesywnie wg zleceń cząstkowych składanych przez Zamawiającego pocztą elektroniczną lub telefonicznie, na numery telefonu, adresy e-mail wskazane zgodnie z procedurą wskazaną w § 5.</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 xml:space="preserve">Strony zobowiązują się do pozostawania w bezpośrednim kontakcie w celu należytej koordynacji dostawy i odbioru przez Zamawiającego druków akcydensowych stanowiących przedmiot niniejszej umowy. </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Strony ustalają termin realizacji cząstkowego zlecenia na</w:t>
      </w:r>
      <w:r w:rsidRPr="00612306">
        <w:rPr>
          <w:rFonts w:asciiTheme="minorHAnsi" w:hAnsiTheme="minorHAnsi" w:cstheme="minorHAnsi"/>
          <w:b/>
          <w:sz w:val="24"/>
          <w:szCs w:val="24"/>
          <w:lang w:eastAsia="pl-PL"/>
        </w:rPr>
        <w:t xml:space="preserve"> …….</w:t>
      </w:r>
      <w:r w:rsidRPr="00612306">
        <w:rPr>
          <w:rFonts w:asciiTheme="minorHAnsi" w:hAnsiTheme="minorHAnsi" w:cstheme="minorHAnsi"/>
          <w:sz w:val="24"/>
          <w:szCs w:val="24"/>
          <w:lang w:eastAsia="pl-PL"/>
        </w:rPr>
        <w:t xml:space="preserve"> dni robocze/</w:t>
      </w:r>
      <w:proofErr w:type="spellStart"/>
      <w:r w:rsidRPr="00612306">
        <w:rPr>
          <w:rFonts w:asciiTheme="minorHAnsi" w:hAnsiTheme="minorHAnsi" w:cstheme="minorHAnsi"/>
          <w:sz w:val="24"/>
          <w:szCs w:val="24"/>
          <w:lang w:eastAsia="pl-PL"/>
        </w:rPr>
        <w:t>ych</w:t>
      </w:r>
      <w:proofErr w:type="spellEnd"/>
      <w:r w:rsidRPr="00612306">
        <w:rPr>
          <w:rFonts w:asciiTheme="minorHAnsi" w:hAnsiTheme="minorHAnsi" w:cstheme="minorHAnsi"/>
          <w:sz w:val="24"/>
          <w:szCs w:val="24"/>
          <w:lang w:eastAsia="pl-PL"/>
        </w:rPr>
        <w:t xml:space="preserve"> od dnia otrzymania zlecenia przez Wykonawcę.</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Ilekroć w niniejszej umowie jest mowa o dniach roboczych, należy przez to rozumieć dni od poniedziałku do piątku z wyjątkiem dni ustawowo wolnych od pracy.</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Zamówione druki akcydensowe Wykonawca zobowiązany jest dostarczać do siedziby Zamawiającego, wraz z ich rozładowaniem i wniesieniem do pomieszczeń wskazanych przez Zamawiającego.</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Dostawa druków akcydensowych stanowiących przedmiot umowy będzie dokonywana w dni robocze w godz.: 9.00 - 15.00 po uprzednim uzgodnieniu terminu i godziny dostawy z pracownikiem Zamawiającego odpowiedzialnym za wykonanie umowy.</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lastRenderedPageBreak/>
        <w:t xml:space="preserve">Dostawa druków akcydensowych bez potwierdzenia zamówienia przez Zamawiającego będzie dokonana na ryzyko Wykonawcy i nie wiąże Zamawiającego co do przyjęcia materiałów  i zapłaty za nie. </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Druki akcydensowe będą dostarczane w oryginalnych opakowaniach oraz będą posiadać zabezpieczenia przed czynnikami pogodowymi, uszkodzeniami itp., które umożliwią ich prawidłowe przechowywanie oraz bezpieczny transport.</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Odbiór druków akcydensowych odbywać się będzie na podstawie wystawionej faktury VAT lub dokumentu WZ z określeniem przedmiotu dostawy, w szczególności ilości oraz ceny jednostkowej dostarczonego asortymentu.</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W przypadku stwierdzenia przez Zamawiającego niezgodności dostarczonych druków akcydensowych z zamówieniem, Wykonawca zobowiązuje się do wymiany dostarczonego wadliwie asortymentu na druki nowe, zgodne z zamówieniem i Formularzem cenowym stanowiącym załącznik nr 2 do umowy, wolne od wad, spełniające wymagania Zamawiającego w terminie do 3 dni roboczych od dnia zgłoszenia konieczności wymiany asortymentu przez Zamawiającego.</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Jeżeli po dokonaniu odbioru ilościowego zostaną stwierdzone wady dostarczonych  druków akcydensowych, Zamawiający pozostawi wadliwą partię do dyspozycji Wykonawcy i sporządzi protokół reklamacyjny w dwóch egzemplarzach. W takim przypadku Wykonawca w terminie 3 dni roboczych od dnia zgłoszenia przez Zamawiającego reklamacji jest zobowiązany odebrać wadliwe  druki (w godzinach 8:00-15:00) i dostarczyć Zamawiającemu druki akcydensowe wolne od wad i spełniające wymogi określone w Umowie oraz opisie przedmiotu zamówienia – Formularzu cenowym stanowiącym załącznik nr 2 do umowy, bez prawa żądania dodatkowych opłat z tego tytułu.</w:t>
      </w:r>
    </w:p>
    <w:p w:rsidR="00612306" w:rsidRPr="00612306" w:rsidRDefault="00612306" w:rsidP="00612306">
      <w:pPr>
        <w:numPr>
          <w:ilvl w:val="0"/>
          <w:numId w:val="80"/>
        </w:numPr>
        <w:spacing w:after="120" w:line="276" w:lineRule="auto"/>
        <w:ind w:left="357" w:hanging="357"/>
        <w:rPr>
          <w:rFonts w:asciiTheme="minorHAnsi" w:hAnsiTheme="minorHAnsi" w:cstheme="minorHAnsi"/>
          <w:sz w:val="24"/>
          <w:szCs w:val="24"/>
          <w:lang w:eastAsia="pl-PL"/>
        </w:rPr>
      </w:pPr>
      <w:r w:rsidRPr="00612306">
        <w:rPr>
          <w:rFonts w:asciiTheme="minorHAnsi" w:hAnsiTheme="minorHAnsi" w:cstheme="minorHAnsi"/>
          <w:sz w:val="24"/>
          <w:szCs w:val="24"/>
          <w:lang w:eastAsia="pl-PL"/>
        </w:rPr>
        <w:t xml:space="preserve">Wykonawca ponosi wszelkie koszty i ryzyko związane z dostawą przedmiotu umowy, aż do momentu przekazania go Zamawiającemu. </w:t>
      </w:r>
    </w:p>
    <w:p w:rsidR="00612306" w:rsidRPr="00612306" w:rsidRDefault="00612306" w:rsidP="00612306">
      <w:pPr>
        <w:spacing w:after="0" w:line="276" w:lineRule="auto"/>
        <w:jc w:val="center"/>
        <w:rPr>
          <w:rFonts w:asciiTheme="minorHAnsi" w:hAnsiTheme="minorHAnsi" w:cstheme="minorHAnsi"/>
          <w:b/>
          <w:sz w:val="16"/>
          <w:szCs w:val="16"/>
        </w:rPr>
      </w:pPr>
    </w:p>
    <w:p w:rsidR="00612306" w:rsidRPr="00612306" w:rsidRDefault="00612306" w:rsidP="00612306">
      <w:pPr>
        <w:spacing w:after="120" w:line="276" w:lineRule="auto"/>
        <w:jc w:val="center"/>
        <w:rPr>
          <w:rFonts w:asciiTheme="minorHAnsi" w:hAnsiTheme="minorHAnsi" w:cstheme="minorHAnsi"/>
          <w:b/>
          <w:sz w:val="24"/>
          <w:szCs w:val="24"/>
        </w:rPr>
      </w:pPr>
      <w:r w:rsidRPr="00612306">
        <w:rPr>
          <w:rFonts w:asciiTheme="minorHAnsi" w:hAnsiTheme="minorHAnsi" w:cstheme="minorHAnsi"/>
          <w:b/>
          <w:sz w:val="24"/>
          <w:szCs w:val="24"/>
        </w:rPr>
        <w:t>§ 3</w:t>
      </w:r>
    </w:p>
    <w:p w:rsidR="00612306" w:rsidRPr="00612306" w:rsidRDefault="00612306" w:rsidP="00612306">
      <w:pPr>
        <w:spacing w:after="120" w:line="276" w:lineRule="auto"/>
        <w:jc w:val="center"/>
        <w:rPr>
          <w:rFonts w:asciiTheme="minorHAnsi" w:hAnsiTheme="minorHAnsi" w:cstheme="minorHAnsi"/>
          <w:b/>
          <w:sz w:val="24"/>
          <w:szCs w:val="24"/>
        </w:rPr>
      </w:pPr>
      <w:r w:rsidRPr="00612306">
        <w:rPr>
          <w:rFonts w:asciiTheme="minorHAnsi" w:hAnsiTheme="minorHAnsi" w:cstheme="minorHAnsi"/>
          <w:b/>
          <w:sz w:val="24"/>
          <w:szCs w:val="24"/>
        </w:rPr>
        <w:t xml:space="preserve">Wartość wynagrodzenia i zasady rozliczeń  </w:t>
      </w:r>
    </w:p>
    <w:p w:rsidR="00612306" w:rsidRPr="00612306" w:rsidRDefault="00612306" w:rsidP="00612306">
      <w:pPr>
        <w:numPr>
          <w:ilvl w:val="0"/>
          <w:numId w:val="81"/>
        </w:numPr>
        <w:spacing w:after="120" w:line="276" w:lineRule="auto"/>
        <w:jc w:val="both"/>
        <w:rPr>
          <w:rFonts w:asciiTheme="minorHAnsi" w:hAnsiTheme="minorHAnsi" w:cstheme="minorHAnsi"/>
          <w:sz w:val="24"/>
          <w:szCs w:val="24"/>
        </w:rPr>
      </w:pPr>
      <w:r w:rsidRPr="00612306">
        <w:rPr>
          <w:rFonts w:asciiTheme="minorHAnsi" w:hAnsiTheme="minorHAnsi" w:cstheme="minorHAnsi"/>
          <w:sz w:val="24"/>
          <w:szCs w:val="24"/>
        </w:rPr>
        <w:t>Ceny jednostkowe, zawarte w formularzu cenowym, zgodnym z załącznikiem nr 7 do SWZ, którego kopia stanowi załącznik nr 2 do umowy, obejmują w szczególności:</w:t>
      </w:r>
    </w:p>
    <w:p w:rsidR="00612306" w:rsidRPr="00612306" w:rsidRDefault="00612306" w:rsidP="00612306">
      <w:pPr>
        <w:spacing w:after="120" w:line="276" w:lineRule="auto"/>
        <w:ind w:left="357" w:firstLine="357"/>
        <w:jc w:val="both"/>
        <w:rPr>
          <w:rFonts w:asciiTheme="minorHAnsi" w:hAnsiTheme="minorHAnsi" w:cstheme="minorHAnsi"/>
          <w:sz w:val="24"/>
          <w:szCs w:val="24"/>
        </w:rPr>
      </w:pPr>
      <w:r w:rsidRPr="00612306">
        <w:rPr>
          <w:rFonts w:asciiTheme="minorHAnsi" w:hAnsiTheme="minorHAnsi" w:cstheme="minorHAnsi"/>
          <w:sz w:val="24"/>
          <w:szCs w:val="24"/>
        </w:rPr>
        <w:t>- wartość druków wraz z opakowaniem,</w:t>
      </w:r>
    </w:p>
    <w:p w:rsidR="00612306" w:rsidRPr="00612306" w:rsidRDefault="00612306" w:rsidP="00612306">
      <w:pPr>
        <w:spacing w:after="120" w:line="276" w:lineRule="auto"/>
        <w:ind w:left="720"/>
        <w:jc w:val="both"/>
        <w:rPr>
          <w:rFonts w:asciiTheme="minorHAnsi" w:hAnsiTheme="minorHAnsi" w:cstheme="minorHAnsi"/>
          <w:sz w:val="24"/>
          <w:szCs w:val="24"/>
        </w:rPr>
      </w:pPr>
      <w:r w:rsidRPr="00612306">
        <w:rPr>
          <w:rFonts w:asciiTheme="minorHAnsi" w:hAnsiTheme="minorHAnsi" w:cstheme="minorHAnsi"/>
          <w:sz w:val="24"/>
          <w:szCs w:val="24"/>
        </w:rPr>
        <w:t>- wszelkie koszty transportu,</w:t>
      </w:r>
    </w:p>
    <w:p w:rsidR="00612306" w:rsidRPr="00612306" w:rsidRDefault="00612306" w:rsidP="00612306">
      <w:pPr>
        <w:spacing w:after="120" w:line="276" w:lineRule="auto"/>
        <w:ind w:left="720"/>
        <w:jc w:val="both"/>
        <w:rPr>
          <w:rFonts w:asciiTheme="minorHAnsi" w:hAnsiTheme="minorHAnsi" w:cstheme="minorHAnsi"/>
          <w:sz w:val="24"/>
          <w:szCs w:val="24"/>
        </w:rPr>
      </w:pPr>
      <w:r w:rsidRPr="00612306">
        <w:rPr>
          <w:rFonts w:asciiTheme="minorHAnsi" w:hAnsiTheme="minorHAnsi" w:cstheme="minorHAnsi"/>
          <w:sz w:val="24"/>
          <w:szCs w:val="24"/>
        </w:rPr>
        <w:t>- ubezpieczenie druków do czasu przekazania ich Zamawiającemu,</w:t>
      </w:r>
    </w:p>
    <w:p w:rsidR="00612306" w:rsidRPr="00612306" w:rsidRDefault="00612306" w:rsidP="00612306">
      <w:pPr>
        <w:spacing w:after="120" w:line="276" w:lineRule="auto"/>
        <w:ind w:left="720"/>
        <w:jc w:val="both"/>
        <w:rPr>
          <w:rFonts w:asciiTheme="minorHAnsi" w:hAnsiTheme="minorHAnsi" w:cstheme="minorHAnsi"/>
          <w:sz w:val="24"/>
          <w:szCs w:val="24"/>
        </w:rPr>
      </w:pPr>
      <w:r w:rsidRPr="00612306">
        <w:rPr>
          <w:rFonts w:asciiTheme="minorHAnsi" w:hAnsiTheme="minorHAnsi" w:cstheme="minorHAnsi"/>
          <w:sz w:val="24"/>
          <w:szCs w:val="24"/>
        </w:rPr>
        <w:t>- wszelkie koszty odprawy celnej, cło, podatek VAT, podatek akcyzowy.</w:t>
      </w:r>
      <w:r w:rsidRPr="00612306">
        <w:rPr>
          <w:rFonts w:asciiTheme="minorHAnsi" w:hAnsiTheme="minorHAnsi" w:cstheme="minorHAnsi"/>
          <w:sz w:val="24"/>
          <w:szCs w:val="24"/>
        </w:rPr>
        <w:tab/>
      </w:r>
    </w:p>
    <w:p w:rsidR="00612306" w:rsidRPr="00612306" w:rsidRDefault="00612306" w:rsidP="00612306">
      <w:pPr>
        <w:numPr>
          <w:ilvl w:val="0"/>
          <w:numId w:val="81"/>
        </w:numPr>
        <w:spacing w:after="120" w:line="276" w:lineRule="auto"/>
        <w:ind w:left="357" w:hanging="357"/>
        <w:contextualSpacing/>
        <w:jc w:val="both"/>
        <w:rPr>
          <w:rFonts w:asciiTheme="minorHAnsi" w:hAnsiTheme="minorHAnsi" w:cstheme="minorHAnsi"/>
          <w:sz w:val="24"/>
          <w:szCs w:val="24"/>
        </w:rPr>
      </w:pPr>
      <w:r w:rsidRPr="00612306">
        <w:rPr>
          <w:rFonts w:asciiTheme="minorHAnsi" w:hAnsiTheme="minorHAnsi" w:cstheme="minorHAnsi"/>
          <w:sz w:val="24"/>
          <w:szCs w:val="24"/>
        </w:rPr>
        <w:t>Ceny jednostkowe określone przez Wykonawcę obowiązują przez cały okres trwania Umowy.</w:t>
      </w:r>
    </w:p>
    <w:p w:rsidR="00612306" w:rsidRPr="00612306" w:rsidRDefault="00612306" w:rsidP="00612306">
      <w:pPr>
        <w:numPr>
          <w:ilvl w:val="0"/>
          <w:numId w:val="81"/>
        </w:numPr>
        <w:spacing w:after="120" w:line="276" w:lineRule="auto"/>
        <w:ind w:left="357" w:hanging="357"/>
        <w:contextualSpacing/>
        <w:jc w:val="both"/>
        <w:rPr>
          <w:rFonts w:asciiTheme="minorHAnsi" w:hAnsiTheme="minorHAnsi" w:cstheme="minorHAnsi"/>
          <w:sz w:val="24"/>
          <w:szCs w:val="24"/>
        </w:rPr>
      </w:pPr>
      <w:r w:rsidRPr="00612306">
        <w:rPr>
          <w:rFonts w:asciiTheme="minorHAnsi" w:hAnsiTheme="minorHAnsi" w:cstheme="minorHAnsi"/>
          <w:sz w:val="24"/>
          <w:szCs w:val="24"/>
        </w:rPr>
        <w:t>Całkowita wartość brutto zamówienia obejmująca dostawy druków akcydensowych wyszczególnionych w załączniku nr 1 i 2 do Umowy wynosi:</w:t>
      </w:r>
    </w:p>
    <w:p w:rsidR="00612306" w:rsidRPr="00612306" w:rsidRDefault="00612306" w:rsidP="00612306">
      <w:pPr>
        <w:spacing w:after="120" w:line="276" w:lineRule="auto"/>
        <w:ind w:firstLine="357"/>
        <w:contextualSpacing/>
        <w:jc w:val="both"/>
        <w:rPr>
          <w:rFonts w:asciiTheme="minorHAnsi" w:hAnsiTheme="minorHAnsi" w:cstheme="minorHAnsi"/>
          <w:sz w:val="24"/>
          <w:szCs w:val="24"/>
        </w:rPr>
      </w:pPr>
      <w:r w:rsidRPr="00612306">
        <w:rPr>
          <w:rFonts w:asciiTheme="minorHAnsi" w:hAnsiTheme="minorHAnsi" w:cstheme="minorHAnsi"/>
          <w:sz w:val="24"/>
          <w:szCs w:val="24"/>
        </w:rPr>
        <w:lastRenderedPageBreak/>
        <w:t xml:space="preserve">……………………………………………………………………… brutto ………………….zł, w tym VAT ……% </w:t>
      </w:r>
    </w:p>
    <w:p w:rsidR="00612306" w:rsidRPr="00612306" w:rsidRDefault="00612306" w:rsidP="00612306">
      <w:pPr>
        <w:spacing w:after="120" w:line="276" w:lineRule="auto"/>
        <w:ind w:firstLine="357"/>
        <w:jc w:val="both"/>
        <w:rPr>
          <w:rFonts w:asciiTheme="minorHAnsi" w:hAnsiTheme="minorHAnsi" w:cstheme="minorHAnsi"/>
          <w:sz w:val="24"/>
          <w:szCs w:val="24"/>
        </w:rPr>
      </w:pPr>
      <w:r w:rsidRPr="00612306">
        <w:rPr>
          <w:rFonts w:asciiTheme="minorHAnsi" w:hAnsiTheme="minorHAnsi" w:cstheme="minorHAnsi"/>
          <w:sz w:val="24"/>
          <w:szCs w:val="24"/>
        </w:rPr>
        <w:t>Słownie brutto:………………………………………………………………………………………………. złotych</w:t>
      </w:r>
    </w:p>
    <w:p w:rsidR="00612306" w:rsidRPr="00612306" w:rsidRDefault="00612306" w:rsidP="00612306">
      <w:pPr>
        <w:numPr>
          <w:ilvl w:val="0"/>
          <w:numId w:val="79"/>
        </w:numPr>
        <w:spacing w:after="120" w:line="276" w:lineRule="auto"/>
        <w:ind w:left="357" w:hanging="357"/>
        <w:jc w:val="both"/>
        <w:rPr>
          <w:rFonts w:asciiTheme="minorHAnsi" w:hAnsiTheme="minorHAnsi" w:cstheme="minorHAnsi"/>
          <w:sz w:val="24"/>
          <w:szCs w:val="24"/>
        </w:rPr>
      </w:pPr>
      <w:r w:rsidRPr="00612306">
        <w:rPr>
          <w:rFonts w:asciiTheme="minorHAnsi" w:hAnsiTheme="minorHAnsi" w:cstheme="minorHAnsi"/>
          <w:sz w:val="24"/>
          <w:szCs w:val="24"/>
        </w:rPr>
        <w:t>Zamawiający ureguluje cenę za dostarczone druki akcydensowe  po zrealizowaniu zlecenia cząstkowego, przelewem bankowym na konto wskazane na fakturze VAT w terminie 30 dni od daty otrzymania prawidłowo wystawionej faktury.</w:t>
      </w:r>
    </w:p>
    <w:p w:rsidR="00612306" w:rsidRPr="00612306" w:rsidRDefault="00612306" w:rsidP="00612306">
      <w:pPr>
        <w:numPr>
          <w:ilvl w:val="0"/>
          <w:numId w:val="79"/>
        </w:numPr>
        <w:spacing w:after="120" w:line="276" w:lineRule="auto"/>
        <w:ind w:left="357" w:hanging="357"/>
        <w:jc w:val="both"/>
        <w:rPr>
          <w:rFonts w:asciiTheme="minorHAnsi" w:hAnsiTheme="minorHAnsi" w:cstheme="minorHAnsi"/>
          <w:sz w:val="24"/>
          <w:szCs w:val="24"/>
        </w:rPr>
      </w:pPr>
      <w:r w:rsidRPr="00612306">
        <w:rPr>
          <w:rFonts w:asciiTheme="minorHAnsi" w:hAnsiTheme="minorHAnsi" w:cstheme="minorHAnsi"/>
          <w:sz w:val="24"/>
          <w:szCs w:val="24"/>
        </w:rPr>
        <w:t xml:space="preserve">Za dzień spełnienia świadczenia pieniężnego uważać się będzie dzień złożenia przelewu w banku Zamawiającego. </w:t>
      </w:r>
    </w:p>
    <w:p w:rsidR="00612306" w:rsidRPr="00612306" w:rsidRDefault="00612306" w:rsidP="00612306">
      <w:pPr>
        <w:numPr>
          <w:ilvl w:val="0"/>
          <w:numId w:val="79"/>
        </w:numPr>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Każda faktura musi zawierać elementy prawem przewidziane oraz co najmniej następujące informacje:</w:t>
      </w:r>
    </w:p>
    <w:p w:rsidR="00612306" w:rsidRPr="00612306" w:rsidRDefault="00612306" w:rsidP="00612306">
      <w:pPr>
        <w:numPr>
          <w:ilvl w:val="0"/>
          <w:numId w:val="94"/>
        </w:numPr>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szczegółową listę zamówionych</w:t>
      </w:r>
      <w:r>
        <w:rPr>
          <w:rFonts w:asciiTheme="minorHAnsi" w:eastAsia="Times New Roman" w:hAnsiTheme="minorHAnsi" w:cstheme="minorHAnsi"/>
          <w:sz w:val="24"/>
          <w:szCs w:val="24"/>
          <w:lang w:eastAsia="x-none"/>
        </w:rPr>
        <w:t xml:space="preserve"> druków akcydensowych</w:t>
      </w:r>
      <w:r w:rsidRPr="00612306">
        <w:rPr>
          <w:rFonts w:asciiTheme="minorHAnsi" w:eastAsia="Times New Roman" w:hAnsiTheme="minorHAnsi" w:cstheme="minorHAnsi"/>
          <w:sz w:val="24"/>
          <w:szCs w:val="24"/>
          <w:lang w:val="x-none" w:eastAsia="x-none"/>
        </w:rPr>
        <w:t>,</w:t>
      </w:r>
    </w:p>
    <w:p w:rsidR="00612306" w:rsidRPr="00612306" w:rsidRDefault="00612306" w:rsidP="00612306">
      <w:pPr>
        <w:numPr>
          <w:ilvl w:val="0"/>
          <w:numId w:val="94"/>
        </w:numPr>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cenę jednostkową oraz ilość dla każdej pozycji,</w:t>
      </w:r>
    </w:p>
    <w:p w:rsidR="00612306" w:rsidRPr="00612306" w:rsidRDefault="00612306" w:rsidP="00612306">
      <w:pPr>
        <w:numPr>
          <w:ilvl w:val="0"/>
          <w:numId w:val="94"/>
        </w:numPr>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wartość dla każdej pozycji tj. cenę jednostkową x ilość.</w:t>
      </w:r>
    </w:p>
    <w:p w:rsidR="00612306" w:rsidRPr="00612306" w:rsidRDefault="00612306" w:rsidP="00612306">
      <w:pPr>
        <w:numPr>
          <w:ilvl w:val="0"/>
          <w:numId w:val="79"/>
        </w:numPr>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Przez prawidłowo wystawioną fakturę strony rozumieją fakturę wystawioną zgodnie z obowiązującymi przepisami, postanowieniami umowy oraz pozytywnie zweryfikowanym rachunkiem bankowym w wykazie podmiotów, o których mowa w art. 96b ustawy o podatku od towarów i usług.</w:t>
      </w:r>
    </w:p>
    <w:p w:rsidR="00612306" w:rsidRPr="00612306" w:rsidRDefault="00612306" w:rsidP="00612306">
      <w:pPr>
        <w:numPr>
          <w:ilvl w:val="0"/>
          <w:numId w:val="79"/>
        </w:numPr>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 xml:space="preserve">W przypadku wystawienia przez Wykonawcę faktury elektronicznej Wykonawca jest zobowiązany do przesłania jej na adres </w:t>
      </w:r>
      <w:hyperlink r:id="rId44" w:history="1">
        <w:r w:rsidRPr="00612306">
          <w:rPr>
            <w:rFonts w:asciiTheme="minorHAnsi" w:hAnsiTheme="minorHAnsi" w:cstheme="minorHAnsi"/>
            <w:color w:val="0563C1" w:themeColor="hyperlink"/>
            <w:sz w:val="24"/>
            <w:szCs w:val="24"/>
            <w:u w:val="single"/>
          </w:rPr>
          <w:t>gmina@aleksandrow-lodzki.pl</w:t>
        </w:r>
      </w:hyperlink>
      <w:r w:rsidRPr="00612306">
        <w:rPr>
          <w:rFonts w:asciiTheme="minorHAnsi" w:hAnsiTheme="minorHAnsi" w:cstheme="minorHAnsi"/>
          <w:sz w:val="24"/>
          <w:szCs w:val="24"/>
        </w:rPr>
        <w:t xml:space="preserve"> oraz poinformowania przedstawiciela Zamawiającego o wystawieniu faktury elektronicznej przez wysłanie wiadomości e-mail na adres </w:t>
      </w:r>
      <w:hyperlink r:id="rId45" w:history="1">
        <w:r w:rsidRPr="00612306">
          <w:rPr>
            <w:rFonts w:asciiTheme="minorHAnsi" w:hAnsiTheme="minorHAnsi" w:cstheme="minorHAnsi"/>
            <w:color w:val="0563C1" w:themeColor="hyperlink"/>
            <w:sz w:val="24"/>
            <w:szCs w:val="24"/>
            <w:u w:val="single"/>
          </w:rPr>
          <w:t>anna.borkowska@aleksandrow-lodzki.pl</w:t>
        </w:r>
      </w:hyperlink>
      <w:r w:rsidRPr="00612306">
        <w:rPr>
          <w:rFonts w:asciiTheme="minorHAnsi" w:hAnsiTheme="minorHAnsi" w:cstheme="minorHAnsi"/>
          <w:color w:val="0563C1" w:themeColor="hyperlink"/>
          <w:sz w:val="24"/>
          <w:szCs w:val="24"/>
          <w:u w:val="single"/>
        </w:rPr>
        <w:t xml:space="preserve">  </w:t>
      </w:r>
      <w:r w:rsidRPr="00612306">
        <w:rPr>
          <w:rFonts w:asciiTheme="minorHAnsi" w:hAnsiTheme="minorHAnsi" w:cstheme="minorHAnsi"/>
          <w:sz w:val="24"/>
          <w:szCs w:val="24"/>
        </w:rPr>
        <w:t xml:space="preserve">i jednocześnie </w:t>
      </w:r>
      <w:hyperlink r:id="rId46" w:history="1">
        <w:r w:rsidRPr="00612306">
          <w:rPr>
            <w:rFonts w:asciiTheme="minorHAnsi" w:hAnsiTheme="minorHAnsi" w:cstheme="minorHAnsi"/>
            <w:color w:val="0563C1" w:themeColor="hyperlink"/>
            <w:sz w:val="24"/>
            <w:szCs w:val="24"/>
            <w:u w:val="single"/>
          </w:rPr>
          <w:t>agk.ag@aleksandrow-lodzki.pl</w:t>
        </w:r>
      </w:hyperlink>
      <w:r w:rsidRPr="00612306">
        <w:rPr>
          <w:rFonts w:asciiTheme="minorHAnsi" w:hAnsiTheme="minorHAnsi" w:cstheme="minorHAnsi"/>
          <w:sz w:val="24"/>
          <w:szCs w:val="24"/>
        </w:rPr>
        <w:t xml:space="preserve">.  </w:t>
      </w:r>
    </w:p>
    <w:p w:rsidR="00612306" w:rsidRPr="00612306" w:rsidRDefault="00612306" w:rsidP="00612306">
      <w:pPr>
        <w:spacing w:after="0" w:line="276" w:lineRule="auto"/>
        <w:jc w:val="center"/>
        <w:rPr>
          <w:rFonts w:asciiTheme="minorHAnsi" w:hAnsiTheme="minorHAnsi" w:cstheme="minorHAnsi"/>
          <w:b/>
          <w:sz w:val="16"/>
          <w:szCs w:val="16"/>
        </w:rPr>
      </w:pPr>
    </w:p>
    <w:p w:rsidR="00612306" w:rsidRPr="00612306" w:rsidRDefault="00612306" w:rsidP="00612306">
      <w:pPr>
        <w:spacing w:after="120" w:line="276" w:lineRule="auto"/>
        <w:jc w:val="center"/>
        <w:rPr>
          <w:rFonts w:asciiTheme="minorHAnsi" w:hAnsiTheme="minorHAnsi" w:cstheme="minorHAnsi"/>
          <w:b/>
          <w:sz w:val="24"/>
          <w:szCs w:val="24"/>
        </w:rPr>
      </w:pPr>
      <w:r w:rsidRPr="00612306">
        <w:rPr>
          <w:rFonts w:asciiTheme="minorHAnsi" w:hAnsiTheme="minorHAnsi" w:cstheme="minorHAnsi"/>
          <w:b/>
          <w:sz w:val="24"/>
          <w:szCs w:val="24"/>
        </w:rPr>
        <w:t>§ 4</w:t>
      </w:r>
    </w:p>
    <w:p w:rsidR="00612306" w:rsidRPr="00612306" w:rsidRDefault="00612306" w:rsidP="00612306">
      <w:pPr>
        <w:spacing w:after="120" w:line="276" w:lineRule="auto"/>
        <w:jc w:val="center"/>
        <w:rPr>
          <w:rFonts w:asciiTheme="minorHAnsi" w:hAnsiTheme="minorHAnsi" w:cstheme="minorHAnsi"/>
          <w:sz w:val="24"/>
          <w:szCs w:val="24"/>
        </w:rPr>
      </w:pPr>
      <w:r w:rsidRPr="00612306">
        <w:rPr>
          <w:rFonts w:asciiTheme="minorHAnsi" w:hAnsiTheme="minorHAnsi" w:cstheme="minorHAnsi"/>
          <w:b/>
          <w:sz w:val="24"/>
          <w:szCs w:val="24"/>
        </w:rPr>
        <w:t>Kary umowne</w:t>
      </w:r>
    </w:p>
    <w:p w:rsidR="00612306" w:rsidRPr="00612306" w:rsidRDefault="00612306" w:rsidP="00612306">
      <w:pPr>
        <w:widowControl w:val="0"/>
        <w:numPr>
          <w:ilvl w:val="0"/>
          <w:numId w:val="82"/>
        </w:numPr>
        <w:tabs>
          <w:tab w:val="left" w:pos="389"/>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przypadku:</w:t>
      </w:r>
    </w:p>
    <w:p w:rsidR="00612306" w:rsidRPr="00612306" w:rsidRDefault="00612306" w:rsidP="00612306">
      <w:pPr>
        <w:widowControl w:val="0"/>
        <w:numPr>
          <w:ilvl w:val="0"/>
          <w:numId w:val="95"/>
        </w:numPr>
        <w:tabs>
          <w:tab w:val="left" w:pos="389"/>
        </w:tabs>
        <w:spacing w:after="120" w:line="276" w:lineRule="auto"/>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dostarczenia przedmiotu umowy po upływie terminu, o którym mowa</w:t>
      </w:r>
      <w:r w:rsidRPr="00612306">
        <w:rPr>
          <w:rFonts w:asciiTheme="minorHAnsi" w:eastAsia="Times New Roman" w:hAnsiTheme="minorHAnsi" w:cstheme="minorHAnsi"/>
          <w:sz w:val="24"/>
          <w:szCs w:val="24"/>
          <w:lang w:val="x-none" w:eastAsia="x-none"/>
        </w:rPr>
        <w:br/>
        <w:t>w § 2 ust. 4</w:t>
      </w:r>
      <w:r w:rsidRPr="00612306">
        <w:rPr>
          <w:rFonts w:asciiTheme="minorHAnsi" w:eastAsia="Times New Roman" w:hAnsiTheme="minorHAnsi" w:cstheme="minorHAnsi"/>
          <w:sz w:val="24"/>
          <w:szCs w:val="24"/>
          <w:lang w:eastAsia="x-none"/>
        </w:rPr>
        <w:t>,</w:t>
      </w:r>
    </w:p>
    <w:p w:rsidR="00612306" w:rsidRPr="00612306" w:rsidRDefault="00612306" w:rsidP="00612306">
      <w:pPr>
        <w:widowControl w:val="0"/>
        <w:numPr>
          <w:ilvl w:val="0"/>
          <w:numId w:val="95"/>
        </w:numPr>
        <w:tabs>
          <w:tab w:val="left" w:pos="389"/>
        </w:tabs>
        <w:spacing w:after="120" w:line="276" w:lineRule="auto"/>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dostarczenia towaru niezgodnie z zamówieniem tj. gdy dostarczony towar ilością lub</w:t>
      </w:r>
      <w:r w:rsidRPr="00612306">
        <w:rPr>
          <w:rFonts w:asciiTheme="minorHAnsi" w:eastAsia="Times New Roman" w:hAnsiTheme="minorHAnsi" w:cstheme="minorHAnsi"/>
          <w:sz w:val="24"/>
          <w:szCs w:val="24"/>
          <w:lang w:eastAsia="x-none"/>
        </w:rPr>
        <w:t xml:space="preserve"> </w:t>
      </w:r>
      <w:r w:rsidRPr="00612306">
        <w:rPr>
          <w:rFonts w:asciiTheme="minorHAnsi" w:eastAsia="Times New Roman" w:hAnsiTheme="minorHAnsi" w:cstheme="minorHAnsi"/>
          <w:sz w:val="24"/>
          <w:szCs w:val="24"/>
          <w:lang w:val="x-none" w:eastAsia="x-none"/>
        </w:rPr>
        <w:t>rodzajem nie odpowiada zamówieniu</w:t>
      </w:r>
      <w:r w:rsidRPr="00612306">
        <w:rPr>
          <w:rFonts w:asciiTheme="minorHAnsi" w:eastAsia="Times New Roman" w:hAnsiTheme="minorHAnsi" w:cstheme="minorHAnsi"/>
          <w:sz w:val="24"/>
          <w:szCs w:val="24"/>
          <w:lang w:eastAsia="x-none"/>
        </w:rPr>
        <w:t>,</w:t>
      </w:r>
    </w:p>
    <w:p w:rsidR="00612306" w:rsidRPr="00612306" w:rsidRDefault="00612306" w:rsidP="00612306">
      <w:pPr>
        <w:widowControl w:val="0"/>
        <w:numPr>
          <w:ilvl w:val="0"/>
          <w:numId w:val="95"/>
        </w:numPr>
        <w:tabs>
          <w:tab w:val="left" w:pos="389"/>
        </w:tabs>
        <w:spacing w:after="120" w:line="276" w:lineRule="auto"/>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eastAsia="x-none"/>
        </w:rPr>
        <w:t>niedokonania wymiany wadliwych druków akcydensowych zgodnie z procedurą wskazaną w  § 2 ust. 11 i 12,</w:t>
      </w:r>
    </w:p>
    <w:p w:rsidR="00612306" w:rsidRPr="00612306" w:rsidRDefault="00612306" w:rsidP="00612306">
      <w:pPr>
        <w:widowControl w:val="0"/>
        <w:tabs>
          <w:tab w:val="left" w:pos="389"/>
        </w:tabs>
        <w:spacing w:after="120" w:line="276" w:lineRule="auto"/>
        <w:ind w:left="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 xml:space="preserve"> Wykonawca zobowiązuje się zapłacić Zamawiającemu karę umowną w wysokości  5 % wartości danego zlecenia cząstkowego, za każdy dzień zwłoki.</w:t>
      </w:r>
    </w:p>
    <w:p w:rsidR="00612306" w:rsidRPr="00612306" w:rsidRDefault="00612306" w:rsidP="00612306">
      <w:pPr>
        <w:widowControl w:val="0"/>
        <w:numPr>
          <w:ilvl w:val="0"/>
          <w:numId w:val="96"/>
        </w:numPr>
        <w:tabs>
          <w:tab w:val="left" w:pos="389"/>
        </w:tabs>
        <w:spacing w:after="120" w:line="276" w:lineRule="auto"/>
        <w:ind w:left="357"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W przypadku braku zapłaty lub nieterminowej zapłaty wynagrodzenia przez Wykonawcę należnego podwykonawcom z tytułu zmiany wysokości wynagrodzenia, o której mowa w § 6 ust. 3 i 1</w:t>
      </w:r>
      <w:r w:rsidRPr="00612306">
        <w:rPr>
          <w:rFonts w:asciiTheme="minorHAnsi" w:eastAsia="Times New Roman" w:hAnsiTheme="minorHAnsi" w:cstheme="minorHAnsi"/>
          <w:sz w:val="24"/>
          <w:szCs w:val="24"/>
          <w:lang w:eastAsia="x-none"/>
        </w:rPr>
        <w:t>5</w:t>
      </w:r>
      <w:r w:rsidRPr="00612306">
        <w:rPr>
          <w:rFonts w:asciiTheme="minorHAnsi" w:eastAsia="Times New Roman" w:hAnsiTheme="minorHAnsi" w:cstheme="minorHAnsi"/>
          <w:sz w:val="24"/>
          <w:szCs w:val="24"/>
          <w:lang w:val="x-none" w:eastAsia="x-none"/>
        </w:rPr>
        <w:t xml:space="preserve">, Zamawiający może naliczyć Wykonawcy karę w wysokości 100 zł za każdy dzień braku </w:t>
      </w:r>
      <w:r w:rsidRPr="00612306">
        <w:rPr>
          <w:rFonts w:asciiTheme="minorHAnsi" w:eastAsia="Times New Roman" w:hAnsiTheme="minorHAnsi" w:cstheme="minorHAnsi"/>
          <w:sz w:val="24"/>
          <w:szCs w:val="24"/>
          <w:lang w:val="x-none" w:eastAsia="x-none"/>
        </w:rPr>
        <w:lastRenderedPageBreak/>
        <w:t>zapłaty lub nieterminowej zapłaty w terminie określonym w umowie zawartej między nimi.</w:t>
      </w:r>
    </w:p>
    <w:p w:rsidR="00612306" w:rsidRPr="00612306" w:rsidRDefault="00612306" w:rsidP="00612306">
      <w:pPr>
        <w:widowControl w:val="0"/>
        <w:numPr>
          <w:ilvl w:val="0"/>
          <w:numId w:val="96"/>
        </w:numPr>
        <w:tabs>
          <w:tab w:val="left" w:pos="389"/>
        </w:tabs>
        <w:spacing w:after="120" w:line="276" w:lineRule="auto"/>
        <w:ind w:left="357"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 xml:space="preserve">W przypadku odstąpienia od umowy z winy Wykonawcy, Wykonawca - niezależnie od możliwości naliczenia kar umownych z innych tytułów, o których mowa w umowie - zobowiązuje się zapłacić Zamawiającemu karę umowną, w wysokości 10% </w:t>
      </w:r>
      <w:r w:rsidR="00554961" w:rsidRPr="00A26DC1">
        <w:rPr>
          <w:rFonts w:asciiTheme="minorHAnsi" w:hAnsiTheme="minorHAnsi" w:cstheme="minorHAnsi"/>
          <w:sz w:val="24"/>
          <w:szCs w:val="24"/>
        </w:rPr>
        <w:t>maksymalnej wartości brutto zamówienia, o której mowa w § 3 ust. 3 Umowy</w:t>
      </w:r>
      <w:r w:rsidR="00554961">
        <w:rPr>
          <w:rFonts w:asciiTheme="minorHAnsi" w:hAnsiTheme="minorHAnsi" w:cstheme="minorHAnsi"/>
          <w:sz w:val="24"/>
          <w:szCs w:val="24"/>
        </w:rPr>
        <w:t>.</w:t>
      </w:r>
    </w:p>
    <w:p w:rsidR="00612306" w:rsidRPr="00612306" w:rsidRDefault="00612306" w:rsidP="00612306">
      <w:pPr>
        <w:widowControl w:val="0"/>
        <w:numPr>
          <w:ilvl w:val="0"/>
          <w:numId w:val="82"/>
        </w:numPr>
        <w:tabs>
          <w:tab w:val="left" w:pos="389"/>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 xml:space="preserve">Łączna wartość kar umownych nie może przekroczyć 30% </w:t>
      </w:r>
      <w:r w:rsidR="00554961" w:rsidRPr="00A26DC1">
        <w:rPr>
          <w:rFonts w:asciiTheme="minorHAnsi" w:hAnsiTheme="minorHAnsi" w:cstheme="minorHAnsi"/>
          <w:sz w:val="24"/>
          <w:szCs w:val="24"/>
        </w:rPr>
        <w:t>maksymalnej wartości brutto zamówienia, o której mowa w § 3 ust. 3 Umowy</w:t>
      </w:r>
      <w:r w:rsidR="00554961">
        <w:rPr>
          <w:rFonts w:asciiTheme="minorHAnsi" w:hAnsiTheme="minorHAnsi" w:cstheme="minorHAnsi"/>
          <w:sz w:val="24"/>
          <w:szCs w:val="24"/>
        </w:rPr>
        <w:t>.</w:t>
      </w:r>
    </w:p>
    <w:p w:rsidR="00612306" w:rsidRPr="00612306" w:rsidRDefault="00612306" w:rsidP="00612306">
      <w:pPr>
        <w:widowControl w:val="0"/>
        <w:numPr>
          <w:ilvl w:val="0"/>
          <w:numId w:val="82"/>
        </w:numPr>
        <w:tabs>
          <w:tab w:val="left" w:pos="389"/>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Kary umowne będą płatne na podstawie noty obciążeniowej wystawionej przez Zamawiającego, w terminie 7 dni od daty jej otrzymania przez Wykonawcę.</w:t>
      </w:r>
    </w:p>
    <w:p w:rsidR="00612306" w:rsidRPr="00612306" w:rsidRDefault="00612306" w:rsidP="00612306">
      <w:pPr>
        <w:widowControl w:val="0"/>
        <w:numPr>
          <w:ilvl w:val="0"/>
          <w:numId w:val="82"/>
        </w:numPr>
        <w:tabs>
          <w:tab w:val="left" w:pos="389"/>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Kary umowne, o których mowa w niniejszym paragrafie mogą także zostać potrącone z należności Wykonawcy wynikających z umowy, na co Wykonawca wyraża zgodę</w:t>
      </w:r>
      <w:r w:rsidRPr="00612306">
        <w:rPr>
          <w:rFonts w:asciiTheme="minorHAnsi" w:hAnsiTheme="minorHAnsi" w:cstheme="minorHAnsi"/>
          <w:color w:val="FF0000"/>
          <w:sz w:val="24"/>
          <w:szCs w:val="24"/>
        </w:rPr>
        <w:t>.</w:t>
      </w:r>
    </w:p>
    <w:p w:rsidR="00612306" w:rsidRPr="00612306" w:rsidRDefault="00612306" w:rsidP="00612306">
      <w:pPr>
        <w:widowControl w:val="0"/>
        <w:numPr>
          <w:ilvl w:val="0"/>
          <w:numId w:val="82"/>
        </w:numPr>
        <w:tabs>
          <w:tab w:val="left" w:pos="389"/>
        </w:tabs>
        <w:spacing w:after="120" w:line="276" w:lineRule="auto"/>
        <w:ind w:left="357" w:hanging="357"/>
        <w:rPr>
          <w:rFonts w:asciiTheme="minorHAnsi" w:hAnsiTheme="minorHAnsi" w:cstheme="minorHAnsi"/>
          <w:sz w:val="24"/>
          <w:szCs w:val="24"/>
        </w:rPr>
      </w:pPr>
      <w:r w:rsidRPr="00612306">
        <w:rPr>
          <w:rFonts w:cstheme="minorHAnsi"/>
          <w:sz w:val="24"/>
          <w:szCs w:val="24"/>
        </w:rPr>
        <w:t>W przypadku, gdy szkoda jaką poniesie Zamawiający w wyniku niewykonania lub nienależytego wykonania przez Wykonawcę przedmiotu umowy, przewyższy wysokość kary umownej, Zamawiający jest uprawniony do dochodzenia odszkodowania w pełnej wysokości na zasadach określonych w kodeksie cywilnym.</w:t>
      </w:r>
    </w:p>
    <w:p w:rsidR="00612306" w:rsidRPr="00612306" w:rsidRDefault="00612306" w:rsidP="00612306">
      <w:pPr>
        <w:spacing w:after="0" w:line="276" w:lineRule="auto"/>
        <w:jc w:val="center"/>
        <w:rPr>
          <w:rFonts w:asciiTheme="minorHAnsi" w:hAnsiTheme="minorHAnsi" w:cstheme="minorHAnsi"/>
          <w:b/>
          <w:sz w:val="16"/>
          <w:szCs w:val="16"/>
        </w:rPr>
      </w:pPr>
    </w:p>
    <w:p w:rsidR="00612306" w:rsidRPr="00612306" w:rsidRDefault="00612306" w:rsidP="00612306">
      <w:pPr>
        <w:spacing w:after="120" w:line="276" w:lineRule="auto"/>
        <w:jc w:val="center"/>
        <w:rPr>
          <w:rFonts w:asciiTheme="minorHAnsi" w:hAnsiTheme="minorHAnsi" w:cstheme="minorHAnsi"/>
          <w:b/>
          <w:sz w:val="24"/>
          <w:szCs w:val="24"/>
        </w:rPr>
      </w:pPr>
      <w:r w:rsidRPr="00612306">
        <w:rPr>
          <w:rFonts w:asciiTheme="minorHAnsi" w:hAnsiTheme="minorHAnsi" w:cstheme="minorHAnsi"/>
          <w:b/>
          <w:sz w:val="24"/>
          <w:szCs w:val="24"/>
        </w:rPr>
        <w:t>§ 5</w:t>
      </w:r>
    </w:p>
    <w:p w:rsidR="00612306" w:rsidRPr="00612306" w:rsidRDefault="00612306" w:rsidP="00612306">
      <w:pPr>
        <w:spacing w:after="120" w:line="276" w:lineRule="auto"/>
        <w:jc w:val="center"/>
        <w:rPr>
          <w:rFonts w:asciiTheme="minorHAnsi" w:hAnsiTheme="minorHAnsi" w:cstheme="minorHAnsi"/>
          <w:b/>
          <w:sz w:val="24"/>
          <w:szCs w:val="24"/>
        </w:rPr>
      </w:pPr>
      <w:r w:rsidRPr="00612306">
        <w:rPr>
          <w:rFonts w:asciiTheme="minorHAnsi" w:hAnsiTheme="minorHAnsi" w:cstheme="minorHAnsi"/>
          <w:b/>
          <w:sz w:val="24"/>
          <w:szCs w:val="24"/>
        </w:rPr>
        <w:t>Osoby odpowiedzialne za realizację umowy</w:t>
      </w:r>
    </w:p>
    <w:p w:rsidR="00612306" w:rsidRPr="00612306" w:rsidRDefault="00612306" w:rsidP="00612306">
      <w:pPr>
        <w:numPr>
          <w:ilvl w:val="0"/>
          <w:numId w:val="83"/>
        </w:numPr>
        <w:spacing w:after="120" w:line="276" w:lineRule="auto"/>
        <w:ind w:left="357" w:hanging="357"/>
        <w:jc w:val="both"/>
        <w:rPr>
          <w:rFonts w:asciiTheme="minorHAnsi" w:hAnsiTheme="minorHAnsi" w:cstheme="minorHAnsi"/>
          <w:sz w:val="24"/>
          <w:szCs w:val="24"/>
        </w:rPr>
      </w:pPr>
      <w:r w:rsidRPr="00612306">
        <w:rPr>
          <w:rFonts w:asciiTheme="minorHAnsi" w:hAnsiTheme="minorHAnsi" w:cstheme="minorHAnsi"/>
          <w:sz w:val="24"/>
          <w:szCs w:val="24"/>
        </w:rPr>
        <w:t xml:space="preserve">W terminie 3 dni od podpisania Umowy strony przekażą sobie wzajemnie informację dotyczącą osób odpowiedzialnych za kontakty pomiędzy stronami oraz koordynujących prace związane z realizacją Umowy, w tym adresy poczty elektronicznej, numer/y telefonów, adresy do doręczeń, o ile są różne od określonych w komparycji do umowy. </w:t>
      </w:r>
    </w:p>
    <w:p w:rsidR="00612306" w:rsidRPr="00612306" w:rsidRDefault="00612306" w:rsidP="00612306">
      <w:pPr>
        <w:numPr>
          <w:ilvl w:val="0"/>
          <w:numId w:val="83"/>
        </w:numPr>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Zmiana danych teleadresowych lub osób odpowiedzialnych za realizację Umowy, o których mowa w ust. 1, będzie odbywać się poprzez pisemne zgłoszenie tego faktu drugiej Stronie i nie wymaga zmiany treści Umowy w formie aneksu do Umowy.</w:t>
      </w:r>
    </w:p>
    <w:p w:rsidR="00612306" w:rsidRPr="00612306" w:rsidRDefault="00612306" w:rsidP="00612306">
      <w:pPr>
        <w:widowControl w:val="0"/>
        <w:spacing w:after="0" w:line="276" w:lineRule="auto"/>
        <w:jc w:val="center"/>
        <w:rPr>
          <w:rFonts w:asciiTheme="minorHAnsi" w:hAnsiTheme="minorHAnsi" w:cstheme="minorHAnsi"/>
          <w:b/>
          <w:sz w:val="16"/>
          <w:szCs w:val="16"/>
        </w:rPr>
      </w:pPr>
    </w:p>
    <w:p w:rsidR="00612306" w:rsidRPr="00612306" w:rsidRDefault="00612306" w:rsidP="00612306">
      <w:pPr>
        <w:widowControl w:val="0"/>
        <w:spacing w:after="120" w:line="276" w:lineRule="auto"/>
        <w:jc w:val="center"/>
        <w:rPr>
          <w:rFonts w:asciiTheme="minorHAnsi" w:hAnsiTheme="minorHAnsi" w:cstheme="minorHAnsi"/>
          <w:b/>
          <w:bCs/>
          <w:sz w:val="24"/>
          <w:szCs w:val="24"/>
        </w:rPr>
      </w:pPr>
      <w:r w:rsidRPr="00612306">
        <w:rPr>
          <w:rFonts w:asciiTheme="minorHAnsi" w:hAnsiTheme="minorHAnsi" w:cstheme="minorHAnsi"/>
          <w:b/>
          <w:sz w:val="24"/>
          <w:szCs w:val="24"/>
        </w:rPr>
        <w:t>§</w:t>
      </w:r>
      <w:r w:rsidRPr="00612306">
        <w:rPr>
          <w:rFonts w:asciiTheme="minorHAnsi" w:hAnsiTheme="minorHAnsi" w:cstheme="minorHAnsi"/>
          <w:b/>
          <w:bCs/>
          <w:sz w:val="24"/>
          <w:szCs w:val="24"/>
        </w:rPr>
        <w:t xml:space="preserve"> 6</w:t>
      </w:r>
    </w:p>
    <w:p w:rsidR="00612306" w:rsidRPr="00612306" w:rsidRDefault="00612306" w:rsidP="00612306">
      <w:pPr>
        <w:widowControl w:val="0"/>
        <w:spacing w:after="120" w:line="276" w:lineRule="auto"/>
        <w:jc w:val="center"/>
        <w:rPr>
          <w:rFonts w:asciiTheme="minorHAnsi" w:hAnsiTheme="minorHAnsi" w:cstheme="minorHAnsi"/>
          <w:b/>
          <w:bCs/>
          <w:sz w:val="24"/>
          <w:szCs w:val="24"/>
        </w:rPr>
      </w:pPr>
      <w:r w:rsidRPr="00612306">
        <w:rPr>
          <w:rFonts w:asciiTheme="minorHAnsi" w:hAnsiTheme="minorHAnsi" w:cstheme="minorHAnsi"/>
          <w:b/>
          <w:bCs/>
          <w:sz w:val="24"/>
          <w:szCs w:val="24"/>
        </w:rPr>
        <w:t>Zmiana treści umowy</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 xml:space="preserve">Zmiana treści umowy może nastąpić wyłącznie w granicach unormowania art. 455 ustawy z dnia 19  września 2019 r. Prawo zamówień publicznych i pod rygorem nieważności wymaga formy pisemnego aneksu skutecznego po podpisaniu przez obie Strony. </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Każda ze Stron może wystąpić do drugiej Strony z pisemnym wnioskiem o dokonanie zmiany umowy, zawierającym uzasadnienie proponowanych zmian umowy.</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przypadku wystąpienia jednej z następujących okoliczności:</w:t>
      </w:r>
    </w:p>
    <w:p w:rsidR="00612306" w:rsidRPr="00612306" w:rsidRDefault="00612306" w:rsidP="00612306">
      <w:pPr>
        <w:widowControl w:val="0"/>
        <w:numPr>
          <w:ilvl w:val="0"/>
          <w:numId w:val="97"/>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zmiany stawki podatku od towarów i usług,</w:t>
      </w:r>
    </w:p>
    <w:p w:rsidR="00612306" w:rsidRPr="00612306" w:rsidRDefault="00612306" w:rsidP="00612306">
      <w:pPr>
        <w:widowControl w:val="0"/>
        <w:numPr>
          <w:ilvl w:val="0"/>
          <w:numId w:val="97"/>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zmiany stawki podatku akcyzowego;</w:t>
      </w:r>
    </w:p>
    <w:p w:rsidR="00612306" w:rsidRPr="00612306" w:rsidRDefault="00612306" w:rsidP="00612306">
      <w:pPr>
        <w:widowControl w:val="0"/>
        <w:numPr>
          <w:ilvl w:val="0"/>
          <w:numId w:val="97"/>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lastRenderedPageBreak/>
        <w:t>zmiany wysokości minimalnego wynagrodzenia za pracę albo wysokości minimalnej stawki godzinowej, ustalonych na podstawie przepisów o minimalnym wynagrodzeniu za pracę,</w:t>
      </w:r>
    </w:p>
    <w:p w:rsidR="00612306" w:rsidRPr="00612306" w:rsidRDefault="00612306" w:rsidP="00612306">
      <w:pPr>
        <w:widowControl w:val="0"/>
        <w:numPr>
          <w:ilvl w:val="0"/>
          <w:numId w:val="97"/>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 xml:space="preserve">zmiany zasad podlegania ubezpieczeniom społecznym lub ubezpieczeniu zdrowotnemu lub wysokości stawki składki na ubezpieczenia społeczne lub zdrowotne, </w:t>
      </w:r>
    </w:p>
    <w:p w:rsidR="00612306" w:rsidRPr="00612306" w:rsidRDefault="00612306" w:rsidP="00612306">
      <w:pPr>
        <w:widowControl w:val="0"/>
        <w:numPr>
          <w:ilvl w:val="0"/>
          <w:numId w:val="97"/>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zmiany zasad gromadzenia i wysokości wpłat do pracowniczych planów kapitałowych, o których mowa w ustawie z dnia 4 października 2018 r. o pracowniczych planach kapitałowych,</w:t>
      </w:r>
    </w:p>
    <w:p w:rsidR="00612306" w:rsidRPr="00612306" w:rsidRDefault="00612306" w:rsidP="00612306">
      <w:pPr>
        <w:widowControl w:val="0"/>
        <w:tabs>
          <w:tab w:val="left" w:leader="dot" w:pos="3684"/>
        </w:tabs>
        <w:spacing w:after="120" w:line="276" w:lineRule="auto"/>
        <w:ind w:left="357"/>
        <w:rPr>
          <w:rFonts w:asciiTheme="minorHAnsi" w:hAnsiTheme="minorHAnsi" w:cstheme="minorHAnsi"/>
          <w:sz w:val="24"/>
          <w:szCs w:val="24"/>
        </w:rPr>
      </w:pPr>
      <w:r w:rsidRPr="00612306">
        <w:rPr>
          <w:rFonts w:asciiTheme="minorHAnsi" w:hAnsiTheme="minorHAnsi" w:cstheme="minorHAnsi"/>
          <w:sz w:val="24"/>
          <w:szCs w:val="24"/>
        </w:rPr>
        <w:t>Strony zobowiązują się dokonać zmiany wysokości wynagrodzenia należnego Wykonawcy, o którym mowa w § 3 ust. 3 umowy, o ile zmiany, o których mowa w pkt. 1-5  będą miały wpływ na koszty wykonania zamówienia przez Wykonawcę - na zasadach i w sposób określony w ust. 4- 16.</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Zmiana wysokości wynagrodzenia należnego Wykonawcy w przypadku zaistnienia przesłanki, o której mowa w ust. 3 pkt 1,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przypadku zmiany, o której mowa w ust. 3 pkt 1, wartość wynagrodzenia netto oraz ceny jednostkowe netto nie zmienią się, a wartość wynagrodzenia brutto zostanie wyliczona na podstawie nowych przepisów.</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przypadku zmiany, o której mowa w ust. 3 pkt 2 zmiana wysokości wynagrodzenia należnego Wykonawcy będzie odnosić się wyłącznie do niezrealizowanej części przedmiotu Umowy, zgodnie z terminami określonymi w umowie, po dniu wejścia w życie przepisów zmieniających stawkę podatku akcyzowego oraz wyłącznie do części realizacji przedmiotu Umowy, do której zastosowanie znajdzie zmiana tej stawki. W takim przypadku wartość wynagrodzenia należnego Wykonawcy ulegnie zmianie o kwotę odpowiadającą zmianie kosztu ponoszonego przez Wykonawcę w związku z realizacją umowy. Jednocześnie Wykonawca zobowiązany jest przedstawić kalkulację lub dokumenty potwierdzające w jakim stopniu zmiana stawki podatku akcyzowego wpływa na zmianę kosztu realizacji Umowy.</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Zmiana wysokości wynagrodzenia w przypadku zaistnienia przesłanki, o której mowa w ust. 3 pkt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 xml:space="preserve">W przypadku zmiany, o której mowa w ust. 3 pkt 3, wynagrodzenie Wykonawcy ulegnie zmianie o kwotę odpowiadającą wzrostowi kosztu Wykonawcy w związku ze zwiększeniem wysokości wynagrodzeń pracowników realizujących przedmiot umowy do wysokości aktualnie </w:t>
      </w:r>
      <w:r w:rsidRPr="00612306">
        <w:rPr>
          <w:rFonts w:asciiTheme="minorHAnsi" w:hAnsiTheme="minorHAnsi" w:cstheme="minorHAnsi"/>
          <w:sz w:val="24"/>
          <w:szCs w:val="24"/>
        </w:rPr>
        <w:lastRenderedPageBreak/>
        <w:t>obowiązującego minimalnego wynagrodzenia za pracę, z uwzględnieniem wszystkich obciążeń publicznoprawnych od kwoty wzrostu minimalnego wynagrodzenia. Kwota odpowiadająca wzrostowi kosztu Wykonawcy będzie odnosić się wyłącznie do części wynagrodzenia pracowników realizujących przedmiot umowy, o których mowa w zdaniu poprzedzającym, odpowiadającej zakresowi, w jakim wykonują oni prace bezpośrednio związane z realizacją przedmiotu umowy.</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przypadku zmiany, o której mowa w ust. 3 pkt 4, wynagrodzenie Wykonawcy ulegnie zmianie o kwotę odpowiadającą zmianie kosztu Wykonawcy ponoszonego w związku z wypłatą wynagrodzenia pracownikom realizującym przedmiot umowy. Kwota odpowiadająca zmianie kosztu Wykonawcy będzie odnosić się wyłącznie do części wynagrodzenia pracowników realizujących przedmiot umowy, o których mowa w zdaniu poprzedzającym, odpowiadającej zakresowi, w jakim wykonują oni prace bezpośrednio związane z realizacją przedmiotu umowy.</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przypadku, o którym mowa w ust. 3 pkt 5, wysokość wynagrodzenia należnego Wykonawcy ulegnie zmianie o kwotę odpowiadającą zmianie kosztu Wykonawcy ponoszonego w związku ze zmianą wysokości wpłat podstawowych dokonywanych przez Wykonawcę na pracownicze plany kapitałowe pracownikom realizującym przedmiot umowy. Kwota odpowiadająca zmianie kosztu Wykonawcy będzie odnosić się wyłącznie do części wynagrodzenia pracowników realizujących przedmiot umowy, o których mowa w zdaniu poprzedzającym, odpowiadającej zakresowi, w jakim wykonują oni prace bezpośrednio związane z realizacją Umowy</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celu zawarcia aneksu do umowy wynikającego ze zmian, o których mowa w ust. 3, każda ze Stron może wystąpić do drugiej Strony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wynagrodzenia należnego Wykonawcy. Wniosek, o którym mowa w zdaniu poprzedzającym może zostać złożony przez każdą ze Stron w terminie od dnia opublikowania przepisów wprowadzających zmiany, o których mowa w ust. 3 pkt 1-5 do 30 dnia od dnia wejścia w życie tych przepisów.</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przypadku zmian, o których mowa w ust. 3 pkt 3 lub pkt 4, jeżeli z wnioskiem występuje Wykonawca, jest on zobowiązany dołączyć do wniosku dokumenty, z których będzie wynikać,                w jakim zakresie zmiany te mają wpływ na koszty wykonania umowy, w szczególności:</w:t>
      </w:r>
    </w:p>
    <w:p w:rsidR="00612306" w:rsidRPr="00612306" w:rsidRDefault="00612306" w:rsidP="00612306">
      <w:pPr>
        <w:widowControl w:val="0"/>
        <w:numPr>
          <w:ilvl w:val="1"/>
          <w:numId w:val="98"/>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pisemne zestawienie wynagrodzeń (zarówno przed jak i po zmianie) pracowników świadczących usługę, wraz z określeniem zakresu w jakim wykonują oni prace bezpośrednio związane z realizacją przedmiotu umowy oraz części wynagrodzenia odpowiadającej temu zakresowi - w przypadku zmiany, o której mowa w ust. 3 pkt 3, lub</w:t>
      </w:r>
    </w:p>
    <w:p w:rsidR="00612306" w:rsidRPr="00612306" w:rsidRDefault="00612306" w:rsidP="00612306">
      <w:pPr>
        <w:widowControl w:val="0"/>
        <w:numPr>
          <w:ilvl w:val="1"/>
          <w:numId w:val="98"/>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 xml:space="preserve">pisemne zestawienie wynagrodzeń (zarówno przed jak i po zmianie) pracowników świadczących usługę, wraz z kwotami składek uiszczanych do Zakładu Ubezpieczeń Społecznych/Kasy Rolniczego Ubezpieczenia Społecznego w części finansowanej przez Wykonawcę, z określeniem zakresu (etatu), w jakim wykonują oni prace bezpośrednio </w:t>
      </w:r>
      <w:r w:rsidRPr="00612306">
        <w:rPr>
          <w:rFonts w:asciiTheme="minorHAnsi" w:eastAsia="Times New Roman" w:hAnsiTheme="minorHAnsi" w:cstheme="minorHAnsi"/>
          <w:sz w:val="24"/>
          <w:szCs w:val="24"/>
          <w:lang w:val="x-none" w:eastAsia="x-none"/>
        </w:rPr>
        <w:lastRenderedPageBreak/>
        <w:t>związane z realizacją przedmiotu umowy oraz części wynagrodzenia odpowiadającej temu zakresowi - w przypadku zmiany, o której mowa w ust. 3 pkt 4.</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przypadku zmiany, o której mowa w ust. 3 pkt 5, jeżeli</w:t>
      </w:r>
      <w:r w:rsidRPr="00612306">
        <w:t xml:space="preserve"> </w:t>
      </w:r>
      <w:r w:rsidRPr="00612306">
        <w:rPr>
          <w:rFonts w:asciiTheme="minorHAnsi" w:hAnsiTheme="minorHAnsi" w:cstheme="minorHAnsi"/>
          <w:sz w:val="24"/>
          <w:szCs w:val="24"/>
        </w:rPr>
        <w:t>z wnioskiem występuje Wykonawca, jest on zobowiązany dołączyć do wniosku dokumenty, z których będzie wynikać,  w jakim zakresie zmiany te mają wpływ na koszty wykonania umowy, w szczególności pisemne zestawienie wynagrodzeń oraz wysokości wpłat podstawowych dokonywanych przez Wykonawcę na pracownicze plany (zarówno przed jak i po zmianie) pracowników świadczących usługę, wraz z określeniem zakresu w jakim wykonują oni prace bezpośrednio związane z realizacją przedmiotu umowy oraz części wynagrodzenia odpowiadającej temu zakresowi .</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terminie 14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Strony dopuszczają również możliwość wprowadzenia zmian umowy, nie częściej niż raz na 6 miesięcy, dotyczących wynagrodzenia Wykonawcy, poprzez jego waloryzację w przypadku istotnej zmiany ceny materiałów lub kosztów związanych z realizacją</w:t>
      </w:r>
      <w:r w:rsidRPr="00612306">
        <w:rPr>
          <w:rFonts w:asciiTheme="minorHAnsi" w:hAnsiTheme="minorHAnsi" w:cstheme="minorHAnsi"/>
        </w:rPr>
        <w:t xml:space="preserve"> </w:t>
      </w:r>
      <w:r w:rsidRPr="00612306">
        <w:rPr>
          <w:rFonts w:asciiTheme="minorHAnsi" w:hAnsiTheme="minorHAnsi" w:cstheme="minorHAnsi"/>
          <w:sz w:val="24"/>
          <w:szCs w:val="24"/>
        </w:rPr>
        <w:t>zamówienia, rozumianej jako wzrost odpowiednio cen lub kosztów, jak i ich obniżenie,</w:t>
      </w:r>
      <w:r w:rsidRPr="00612306">
        <w:rPr>
          <w:rFonts w:asciiTheme="minorHAnsi" w:hAnsiTheme="minorHAnsi" w:cstheme="minorHAnsi"/>
        </w:rPr>
        <w:t xml:space="preserve"> </w:t>
      </w:r>
      <w:r w:rsidRPr="00612306">
        <w:rPr>
          <w:rFonts w:asciiTheme="minorHAnsi" w:hAnsiTheme="minorHAnsi" w:cstheme="minorHAnsi"/>
          <w:sz w:val="24"/>
          <w:szCs w:val="24"/>
        </w:rPr>
        <w:t>względem ceny lub kosztu przyjętych w celu ustalenia wynagrodzenia Wykonawcy</w:t>
      </w:r>
      <w:r w:rsidRPr="00612306">
        <w:rPr>
          <w:rFonts w:asciiTheme="minorHAnsi" w:hAnsiTheme="minorHAnsi" w:cstheme="minorHAnsi"/>
        </w:rPr>
        <w:t xml:space="preserve"> </w:t>
      </w:r>
      <w:r w:rsidRPr="00612306">
        <w:rPr>
          <w:rFonts w:asciiTheme="minorHAnsi" w:hAnsiTheme="minorHAnsi" w:cstheme="minorHAnsi"/>
          <w:sz w:val="24"/>
          <w:szCs w:val="24"/>
        </w:rPr>
        <w:t>zawartego w ofercie Wykonawcy.</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przypadku dokonywania waloryzacji wynagrodzenia, o której mowa w ust. 15, wynagrodzenie Wykonawcy, , będzie waloryzowane w oparciu o Wskaźnik cen Towarów i usług konsumpcyjnych za półrocze poprzedzające złożenie wniosku o waloryzację wynagrodzenia, opublikowany w formie komunikatu przez Prezesa Głównego Urzędu Statystycznego w Dzienniku Urzędowym RP „Monitor Polski” na stronie internetowej Urzędu. Poziom zmiany ceny materiałów lub kosztów związanych z realizacją zamówienia uprawniający Strony Umowy do żądania zmiany wynagrodzenia ustala się na minimum 10 % w stosunku do poziomu cen tych samych materiałów lub kosztów z dnia składania ofert.</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sytuacji wystąpienia okoliczności wskazanych w ust. 16  każda ze Stron Umowy jest uprawniona  do złożenia  wniosku o zmianę Umowy w zakresie płatności wynikających z faktur wystawionych po zmianie ceny materiałów lub kosztów związanych z realizacją zamówienia, przy czym:</w:t>
      </w:r>
    </w:p>
    <w:p w:rsidR="00612306" w:rsidRPr="00612306" w:rsidRDefault="00612306" w:rsidP="00612306">
      <w:pPr>
        <w:widowControl w:val="0"/>
        <w:numPr>
          <w:ilvl w:val="0"/>
          <w:numId w:val="99"/>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podwyższenie wynagrodzenia Wykonawcy – nastąpi na wniosek Wykonawcy, złożony najwcześniej po upływie 6 miesięcy od dnia zawarcia Umowy,</w:t>
      </w:r>
      <w:r w:rsidRPr="00612306">
        <w:rPr>
          <w:rFonts w:asciiTheme="minorHAnsi" w:eastAsia="Times New Roman" w:hAnsiTheme="minorHAnsi" w:cstheme="minorHAnsi"/>
          <w:sz w:val="24"/>
          <w:szCs w:val="24"/>
          <w:lang w:eastAsia="x-none"/>
        </w:rPr>
        <w:t xml:space="preserve"> albo</w:t>
      </w:r>
    </w:p>
    <w:p w:rsidR="00612306" w:rsidRPr="00612306" w:rsidRDefault="00612306" w:rsidP="00612306">
      <w:pPr>
        <w:widowControl w:val="0"/>
        <w:numPr>
          <w:ilvl w:val="0"/>
          <w:numId w:val="99"/>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obniżenie wynagrodzenia Wykonawcy – nastąpi na wniosek Zamawiającego złożony najwcześniej po upływie 6 miesięcy od zawarcia Umowy i</w:t>
      </w:r>
    </w:p>
    <w:p w:rsidR="00612306" w:rsidRPr="00612306" w:rsidRDefault="00612306" w:rsidP="00612306">
      <w:pPr>
        <w:widowControl w:val="0"/>
        <w:numPr>
          <w:ilvl w:val="0"/>
          <w:numId w:val="99"/>
        </w:numPr>
        <w:tabs>
          <w:tab w:val="left" w:leader="dot" w:pos="3684"/>
        </w:tabs>
        <w:spacing w:after="120" w:line="276" w:lineRule="auto"/>
        <w:ind w:left="714"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 xml:space="preserve">maksymalna wartość zmiany wynagrodzenia Wykonawcy, jaką dopuszcza Zamawiający w efekcie zastosowania postanowień o zasadach wprowadzania zmian wysokości wynagrodzenia w wyniku waloryzacji, o której mowa w ust. 16, wynosi 10% </w:t>
      </w:r>
      <w:r w:rsidR="00352C40" w:rsidRPr="00A26DC1">
        <w:rPr>
          <w:rFonts w:asciiTheme="minorHAnsi" w:hAnsiTheme="minorHAnsi" w:cstheme="minorHAnsi"/>
          <w:sz w:val="24"/>
          <w:szCs w:val="24"/>
        </w:rPr>
        <w:t>maksymalnej wartości brutto zamówienia, o której mowa w § 3 ust. 3 Umowy</w:t>
      </w:r>
      <w:r w:rsidR="00352C40" w:rsidRPr="00612306">
        <w:rPr>
          <w:rFonts w:asciiTheme="minorHAnsi" w:eastAsia="Times New Roman" w:hAnsiTheme="minorHAnsi" w:cstheme="minorHAnsi"/>
          <w:sz w:val="24"/>
          <w:szCs w:val="24"/>
          <w:lang w:val="x-none" w:eastAsia="x-none"/>
        </w:rPr>
        <w:t xml:space="preserve"> </w:t>
      </w:r>
      <w:r w:rsidRPr="00612306">
        <w:rPr>
          <w:rFonts w:asciiTheme="minorHAnsi" w:eastAsia="Times New Roman" w:hAnsiTheme="minorHAnsi" w:cstheme="minorHAnsi"/>
          <w:sz w:val="24"/>
          <w:szCs w:val="24"/>
          <w:lang w:val="x-none" w:eastAsia="x-none"/>
        </w:rPr>
        <w:t xml:space="preserve">i dotyczy części </w:t>
      </w:r>
      <w:r w:rsidRPr="00612306">
        <w:rPr>
          <w:rFonts w:asciiTheme="minorHAnsi" w:eastAsia="Times New Roman" w:hAnsiTheme="minorHAnsi" w:cstheme="minorHAnsi"/>
          <w:sz w:val="24"/>
          <w:szCs w:val="24"/>
          <w:lang w:val="x-none" w:eastAsia="x-none"/>
        </w:rPr>
        <w:lastRenderedPageBreak/>
        <w:t>wynagrodzenia należnego za niezrealizowaną cześć przedmiotu umowy na dzień zwaloryzowania wynagrodzenia.</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Wniosek, o którym mowa w ust. 17 powinien zawierać wyczerpujące uzasadnienie faktyczne i wskazanie podstaw prawnych oraz dokładne wyliczenie kwoty wynagrodzenia Wykonawcy po zmianie Umowy.</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terminie 14 dni roboczych od dnia otrzymania żądania zmiany, adresat wniosku powiadomi drugą Stronę o akceptacji żądania zmiany umowy i terminie podpisania aneksu do umowy lub odpowiednio o braku akceptacji zmiany wraz z uzasadnieniem. Zmiana umowy wejdzie w życie z pierwszym dniem miesiąca kalendarzowego następującego po miesiącu, w którym minie termin wskazany w zdaniu poprzedzającym.</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przypadku zmiany wynagrodzenia, o której mowa w ust. 3 i 15 Wykonawca zobowiązany jest do zmiany wynagrodzenia przysługującego podwykonawcom, z którymi zawarł umowę z okresem obowiązywania przekraczającym 12 miesięcy.</w:t>
      </w:r>
    </w:p>
    <w:p w:rsidR="00612306" w:rsidRPr="00612306" w:rsidRDefault="00612306" w:rsidP="00612306">
      <w:pPr>
        <w:widowControl w:val="0"/>
        <w:numPr>
          <w:ilvl w:val="0"/>
          <w:numId w:val="84"/>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Wszelkie zmiany w niniejszej umowie wymagają formy pisemnej pod rygorem nieważności.</w:t>
      </w:r>
    </w:p>
    <w:p w:rsidR="00612306" w:rsidRPr="00612306" w:rsidRDefault="00612306" w:rsidP="00612306">
      <w:pPr>
        <w:widowControl w:val="0"/>
        <w:tabs>
          <w:tab w:val="left" w:leader="dot" w:pos="3684"/>
        </w:tabs>
        <w:spacing w:after="0" w:line="276" w:lineRule="auto"/>
        <w:ind w:left="357"/>
        <w:jc w:val="center"/>
        <w:rPr>
          <w:rFonts w:asciiTheme="minorHAnsi" w:hAnsiTheme="minorHAnsi" w:cstheme="minorHAnsi"/>
          <w:b/>
          <w:sz w:val="16"/>
          <w:szCs w:val="16"/>
        </w:rPr>
      </w:pPr>
    </w:p>
    <w:p w:rsidR="00612306" w:rsidRPr="00612306" w:rsidRDefault="00612306" w:rsidP="00612306">
      <w:pPr>
        <w:widowControl w:val="0"/>
        <w:tabs>
          <w:tab w:val="left" w:leader="dot" w:pos="3684"/>
        </w:tabs>
        <w:spacing w:after="120" w:line="276" w:lineRule="auto"/>
        <w:ind w:left="357"/>
        <w:jc w:val="center"/>
        <w:rPr>
          <w:rFonts w:asciiTheme="minorHAnsi" w:hAnsiTheme="minorHAnsi" w:cstheme="minorHAnsi"/>
          <w:b/>
          <w:sz w:val="24"/>
          <w:szCs w:val="24"/>
        </w:rPr>
      </w:pPr>
      <w:r w:rsidRPr="00612306">
        <w:rPr>
          <w:rFonts w:asciiTheme="minorHAnsi" w:hAnsiTheme="minorHAnsi" w:cstheme="minorHAnsi"/>
          <w:b/>
          <w:sz w:val="24"/>
          <w:szCs w:val="24"/>
        </w:rPr>
        <w:t>§ 7</w:t>
      </w:r>
    </w:p>
    <w:p w:rsidR="00612306" w:rsidRPr="00612306" w:rsidRDefault="00612306" w:rsidP="00612306">
      <w:pPr>
        <w:widowControl w:val="0"/>
        <w:tabs>
          <w:tab w:val="left" w:leader="dot" w:pos="3684"/>
        </w:tabs>
        <w:spacing w:after="120" w:line="276" w:lineRule="auto"/>
        <w:ind w:left="357"/>
        <w:jc w:val="center"/>
        <w:rPr>
          <w:rFonts w:asciiTheme="minorHAnsi" w:hAnsiTheme="minorHAnsi" w:cstheme="minorHAnsi"/>
          <w:b/>
          <w:sz w:val="24"/>
          <w:szCs w:val="24"/>
        </w:rPr>
      </w:pPr>
      <w:r w:rsidRPr="00612306">
        <w:rPr>
          <w:rFonts w:asciiTheme="minorHAnsi" w:hAnsiTheme="minorHAnsi" w:cstheme="minorHAnsi"/>
          <w:b/>
          <w:sz w:val="24"/>
          <w:szCs w:val="24"/>
        </w:rPr>
        <w:t xml:space="preserve">Zmiana sposobu realizacji umowy </w:t>
      </w:r>
    </w:p>
    <w:p w:rsidR="00612306" w:rsidRPr="00612306" w:rsidRDefault="00612306" w:rsidP="00612306">
      <w:pPr>
        <w:widowControl w:val="0"/>
        <w:numPr>
          <w:ilvl w:val="0"/>
          <w:numId w:val="100"/>
        </w:numPr>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 xml:space="preserve">Zmiana sposobu realizacji umowy, może nastąpić wyłącznie w przypadkach:  </w:t>
      </w:r>
    </w:p>
    <w:p w:rsidR="00612306" w:rsidRPr="00612306" w:rsidRDefault="00612306" w:rsidP="00612306">
      <w:pPr>
        <w:widowControl w:val="0"/>
        <w:numPr>
          <w:ilvl w:val="0"/>
          <w:numId w:val="85"/>
        </w:numPr>
        <w:tabs>
          <w:tab w:val="left" w:leader="dot" w:pos="3684"/>
        </w:tabs>
        <w:spacing w:after="120" w:line="276" w:lineRule="auto"/>
        <w:ind w:left="714" w:hanging="357"/>
        <w:rPr>
          <w:rFonts w:asciiTheme="minorHAnsi" w:hAnsiTheme="minorHAnsi" w:cstheme="minorHAnsi"/>
          <w:sz w:val="24"/>
          <w:szCs w:val="24"/>
        </w:rPr>
      </w:pPr>
      <w:r w:rsidRPr="00612306">
        <w:rPr>
          <w:rFonts w:asciiTheme="minorHAnsi" w:hAnsiTheme="minorHAnsi" w:cstheme="minorHAnsi"/>
          <w:sz w:val="24"/>
          <w:szCs w:val="24"/>
        </w:rPr>
        <w:t>wycofania ze sprzedaży asortymentu o wskazanych przez Zamawiającego cechach i zastąpienie go asortymentem alternatywnym o tej samej jakości;</w:t>
      </w:r>
    </w:p>
    <w:p w:rsidR="00612306" w:rsidRPr="00612306" w:rsidRDefault="00612306" w:rsidP="00612306">
      <w:pPr>
        <w:widowControl w:val="0"/>
        <w:numPr>
          <w:ilvl w:val="0"/>
          <w:numId w:val="85"/>
        </w:numPr>
        <w:tabs>
          <w:tab w:val="left" w:leader="dot" w:pos="3684"/>
        </w:tabs>
        <w:spacing w:after="120" w:line="276" w:lineRule="auto"/>
        <w:ind w:left="714" w:hanging="357"/>
        <w:rPr>
          <w:rFonts w:asciiTheme="minorHAnsi" w:hAnsiTheme="minorHAnsi" w:cstheme="minorHAnsi"/>
          <w:sz w:val="24"/>
          <w:szCs w:val="24"/>
        </w:rPr>
      </w:pPr>
      <w:r w:rsidRPr="00612306">
        <w:rPr>
          <w:rFonts w:asciiTheme="minorHAnsi" w:hAnsiTheme="minorHAnsi" w:cstheme="minorHAnsi"/>
          <w:sz w:val="24"/>
          <w:szCs w:val="24"/>
        </w:rPr>
        <w:t xml:space="preserve">zmiany sposobu realizacji zamówienia z samodzielnej realizacji przez Wykonawcę, na realizację z udziałem podwykonawców, z zastrzeżeniem, iż podwykonawcy będą posiadać właściwości niezbędne, do realizacji danej części zamówienia oraz właściwości, w zakresie wymaganym dla Wykonawcy, a dotyczącym braku podstaw do wykluczenia z postępowania; </w:t>
      </w:r>
    </w:p>
    <w:p w:rsidR="00612306" w:rsidRPr="00612306" w:rsidRDefault="00612306" w:rsidP="00612306">
      <w:pPr>
        <w:widowControl w:val="0"/>
        <w:numPr>
          <w:ilvl w:val="0"/>
          <w:numId w:val="85"/>
        </w:numPr>
        <w:tabs>
          <w:tab w:val="left" w:leader="dot" w:pos="3684"/>
        </w:tabs>
        <w:spacing w:after="120" w:line="276" w:lineRule="auto"/>
        <w:ind w:left="714" w:hanging="357"/>
        <w:rPr>
          <w:rFonts w:asciiTheme="minorHAnsi" w:hAnsiTheme="minorHAnsi" w:cstheme="minorHAnsi"/>
          <w:sz w:val="24"/>
          <w:szCs w:val="24"/>
        </w:rPr>
      </w:pPr>
      <w:r w:rsidRPr="00612306">
        <w:rPr>
          <w:rFonts w:asciiTheme="minorHAnsi" w:hAnsiTheme="minorHAnsi" w:cstheme="minorHAnsi"/>
          <w:sz w:val="24"/>
          <w:szCs w:val="24"/>
        </w:rPr>
        <w:t xml:space="preserve">zmiany powszechnie obowiązujących przepisów prawa w zakresie mającym wpływ na realizację umowy; </w:t>
      </w:r>
    </w:p>
    <w:p w:rsidR="00612306" w:rsidRPr="00612306" w:rsidRDefault="00612306" w:rsidP="00612306">
      <w:pPr>
        <w:widowControl w:val="0"/>
        <w:numPr>
          <w:ilvl w:val="0"/>
          <w:numId w:val="85"/>
        </w:numPr>
        <w:tabs>
          <w:tab w:val="left" w:leader="dot" w:pos="3684"/>
        </w:tabs>
        <w:spacing w:after="120" w:line="276" w:lineRule="auto"/>
        <w:ind w:left="714" w:hanging="357"/>
        <w:rPr>
          <w:rFonts w:asciiTheme="minorHAnsi" w:hAnsiTheme="minorHAnsi" w:cstheme="minorHAnsi"/>
          <w:sz w:val="24"/>
          <w:szCs w:val="24"/>
        </w:rPr>
      </w:pPr>
      <w:r w:rsidRPr="00612306">
        <w:rPr>
          <w:rFonts w:asciiTheme="minorHAnsi" w:hAnsiTheme="minorHAnsi" w:cstheme="minorHAnsi"/>
          <w:sz w:val="24"/>
          <w:szCs w:val="24"/>
        </w:rPr>
        <w:t xml:space="preserve">wystąpienia siły wyższej. </w:t>
      </w:r>
    </w:p>
    <w:p w:rsidR="00612306" w:rsidRPr="00612306" w:rsidRDefault="00612306" w:rsidP="00612306">
      <w:pPr>
        <w:widowControl w:val="0"/>
        <w:numPr>
          <w:ilvl w:val="0"/>
          <w:numId w:val="100"/>
        </w:numPr>
        <w:shd w:val="clear" w:color="auto" w:fill="FFFFFF"/>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Siła wyższa jest to zdarzenie, zewnętrzne, niemożliwe do przewidzenia i zapobieżenia występujące po zawarciu Umowy, uniemożliwiające należyte wykonanie przez Stronę jej obowiązków (w szczególności takie jak katastrofy naturalne, wojny, ataki terrorystyczne, strajki), a które uniemożliwia Stronie wykonanie w części lub w całości zobowiązań wynikających z przedmiotowej Umowy. Żadna Strona nie będzie odpowiedzialna za niewykonanie lub nienależyte wykonanie swoich zobowiązań w ramach Umowy, jeżeli niewykonanie lub nienależyte wykonanie zobowiązań wynikających z Umowy jest wynikiem działania Siły Wyższej.</w:t>
      </w:r>
    </w:p>
    <w:p w:rsidR="00612306" w:rsidRPr="00612306" w:rsidRDefault="00612306" w:rsidP="00612306">
      <w:pPr>
        <w:widowControl w:val="0"/>
        <w:numPr>
          <w:ilvl w:val="0"/>
          <w:numId w:val="100"/>
        </w:numPr>
        <w:shd w:val="clear" w:color="auto" w:fill="FFFFFF"/>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 xml:space="preserve">Jeżeli zaistnieje siła wyższa, Strona, której dotyczą okoliczności siły wyższej bezzwłocznie zawiadomi drugą Stronę na piśmie o jej zaistnieniu i przyczynach. Strona, której dotyczą okoliczności Siły Wyższej dołoży wszelkich starań, aby w terminie do 5 dni kalendarzowych od </w:t>
      </w:r>
      <w:r w:rsidRPr="00612306">
        <w:rPr>
          <w:rFonts w:asciiTheme="minorHAnsi" w:hAnsiTheme="minorHAnsi" w:cstheme="minorHAnsi"/>
          <w:sz w:val="24"/>
          <w:szCs w:val="24"/>
        </w:rPr>
        <w:lastRenderedPageBreak/>
        <w:t>daty zawiadomienia przedstawić drugiej Stronie dokumentację, która wyjaśnia naturę i przyczyny zaistniałej okoliczności Siły Wyższej w takim zakresie, w jakim jest to możliwie osiągalne. Jeżeli po zawiadomieniu Strony nie uzgodnią inaczej  w formie pisemnej, każda ze Stron będzie kontynuowała wysiłki w celu wywiązania się ze swoich zobowiązań.</w:t>
      </w:r>
    </w:p>
    <w:p w:rsidR="00612306" w:rsidRPr="00612306" w:rsidRDefault="00612306" w:rsidP="00612306">
      <w:pPr>
        <w:widowControl w:val="0"/>
        <w:numPr>
          <w:ilvl w:val="0"/>
          <w:numId w:val="100"/>
        </w:numPr>
        <w:shd w:val="clear" w:color="auto" w:fill="FFFFFF"/>
        <w:tabs>
          <w:tab w:val="left" w:leader="dot" w:pos="3684"/>
        </w:tabs>
        <w:spacing w:after="120" w:line="276" w:lineRule="auto"/>
        <w:ind w:left="357" w:hanging="357"/>
        <w:rPr>
          <w:rFonts w:asciiTheme="minorHAnsi" w:hAnsiTheme="minorHAnsi" w:cstheme="minorHAnsi"/>
          <w:sz w:val="24"/>
          <w:szCs w:val="24"/>
        </w:rPr>
      </w:pPr>
      <w:r w:rsidRPr="00612306">
        <w:rPr>
          <w:rFonts w:asciiTheme="minorHAnsi" w:hAnsiTheme="minorHAnsi" w:cstheme="minorHAnsi"/>
          <w:sz w:val="24"/>
          <w:szCs w:val="24"/>
        </w:rPr>
        <w:t>W takim zakresie, w jakim niemożność wykonywania zobowiązań umownych wynika z Siły Wyższej oddziałującej na jedną ze Stron, druga Strona również nie będzie odpowiedzialna za wykonanie swoich zobowiązań.</w:t>
      </w:r>
    </w:p>
    <w:p w:rsidR="00612306" w:rsidRPr="00612306" w:rsidRDefault="00612306" w:rsidP="00612306">
      <w:pPr>
        <w:widowControl w:val="0"/>
        <w:shd w:val="clear" w:color="auto" w:fill="FFFFFF"/>
        <w:tabs>
          <w:tab w:val="left" w:leader="dot" w:pos="3684"/>
        </w:tabs>
        <w:spacing w:after="0" w:line="276" w:lineRule="auto"/>
        <w:ind w:left="357"/>
        <w:rPr>
          <w:rFonts w:asciiTheme="minorHAnsi" w:hAnsiTheme="minorHAnsi" w:cstheme="minorHAnsi"/>
          <w:sz w:val="16"/>
          <w:szCs w:val="16"/>
        </w:rPr>
      </w:pPr>
    </w:p>
    <w:p w:rsidR="00612306" w:rsidRPr="00612306" w:rsidRDefault="00612306" w:rsidP="00612306">
      <w:pPr>
        <w:widowControl w:val="0"/>
        <w:spacing w:after="120" w:line="276" w:lineRule="auto"/>
        <w:ind w:left="357"/>
        <w:jc w:val="center"/>
        <w:rPr>
          <w:rFonts w:asciiTheme="minorHAnsi" w:eastAsia="Times New Roman" w:hAnsiTheme="minorHAnsi" w:cstheme="minorHAnsi"/>
          <w:b/>
          <w:bCs/>
          <w:sz w:val="24"/>
          <w:szCs w:val="24"/>
          <w:lang w:val="x-none" w:eastAsia="x-none"/>
        </w:rPr>
      </w:pPr>
      <w:r w:rsidRPr="00612306">
        <w:rPr>
          <w:rFonts w:asciiTheme="minorHAnsi" w:eastAsia="Times New Roman" w:hAnsiTheme="minorHAnsi" w:cstheme="minorHAnsi"/>
          <w:b/>
          <w:bCs/>
          <w:sz w:val="24"/>
          <w:szCs w:val="24"/>
          <w:lang w:val="x-none" w:eastAsia="x-none"/>
        </w:rPr>
        <w:t xml:space="preserve">§ </w:t>
      </w:r>
      <w:r w:rsidRPr="00612306">
        <w:rPr>
          <w:rFonts w:asciiTheme="minorHAnsi" w:eastAsia="Times New Roman" w:hAnsiTheme="minorHAnsi" w:cstheme="minorHAnsi"/>
          <w:b/>
          <w:bCs/>
          <w:sz w:val="24"/>
          <w:szCs w:val="24"/>
          <w:lang w:eastAsia="x-none"/>
        </w:rPr>
        <w:t>8</w:t>
      </w:r>
    </w:p>
    <w:p w:rsidR="00612306" w:rsidRPr="00612306" w:rsidRDefault="00612306" w:rsidP="00612306">
      <w:pPr>
        <w:widowControl w:val="0"/>
        <w:spacing w:after="120" w:line="276" w:lineRule="auto"/>
        <w:ind w:left="357"/>
        <w:jc w:val="center"/>
        <w:rPr>
          <w:rFonts w:asciiTheme="minorHAnsi" w:eastAsia="Times New Roman" w:hAnsiTheme="minorHAnsi" w:cstheme="minorHAnsi"/>
          <w:b/>
          <w:bCs/>
          <w:sz w:val="24"/>
          <w:szCs w:val="24"/>
          <w:lang w:eastAsia="x-none"/>
        </w:rPr>
      </w:pPr>
      <w:r w:rsidRPr="00612306">
        <w:rPr>
          <w:rFonts w:asciiTheme="minorHAnsi" w:eastAsia="Times New Roman" w:hAnsiTheme="minorHAnsi" w:cstheme="minorHAnsi"/>
          <w:b/>
          <w:bCs/>
          <w:sz w:val="24"/>
          <w:szCs w:val="24"/>
          <w:lang w:eastAsia="x-none"/>
        </w:rPr>
        <w:t>Podwykonawstwo</w:t>
      </w:r>
    </w:p>
    <w:p w:rsidR="00612306" w:rsidRPr="00612306" w:rsidRDefault="00612306" w:rsidP="00612306">
      <w:pPr>
        <w:widowControl w:val="0"/>
        <w:numPr>
          <w:ilvl w:val="0"/>
          <w:numId w:val="101"/>
        </w:numPr>
        <w:spacing w:after="120" w:line="276" w:lineRule="auto"/>
        <w:ind w:left="357"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val="x-none" w:eastAsia="x-none"/>
        </w:rPr>
        <w:t>Wykonawca może powierzyć wykonanie umowy Podwykonawcom w zakresie określonym w</w:t>
      </w:r>
      <w:r w:rsidRPr="00612306">
        <w:rPr>
          <w:rFonts w:asciiTheme="minorHAnsi" w:eastAsia="Times New Roman" w:hAnsiTheme="minorHAnsi" w:cstheme="minorHAnsi"/>
          <w:bCs/>
          <w:sz w:val="24"/>
          <w:szCs w:val="24"/>
          <w:lang w:eastAsia="x-none"/>
        </w:rPr>
        <w:t xml:space="preserve"> </w:t>
      </w:r>
      <w:r w:rsidRPr="00612306">
        <w:rPr>
          <w:rFonts w:asciiTheme="minorHAnsi" w:eastAsia="Times New Roman" w:hAnsiTheme="minorHAnsi" w:cstheme="minorHAnsi"/>
          <w:bCs/>
          <w:sz w:val="24"/>
          <w:szCs w:val="24"/>
          <w:lang w:val="x-none" w:eastAsia="x-none"/>
        </w:rPr>
        <w:t>ofercie oraz pod warunkiem, o którym mowa w ust. 3</w:t>
      </w:r>
    </w:p>
    <w:p w:rsidR="00612306" w:rsidRPr="00612306" w:rsidRDefault="00612306" w:rsidP="00612306">
      <w:pPr>
        <w:widowControl w:val="0"/>
        <w:numPr>
          <w:ilvl w:val="0"/>
          <w:numId w:val="101"/>
        </w:numPr>
        <w:spacing w:after="120" w:line="276" w:lineRule="auto"/>
        <w:ind w:left="357"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val="x-none" w:eastAsia="x-none"/>
        </w:rPr>
        <w:t>Wykonawca odpowiada wobec Zamawiającego za wszelkie działania lub zaniechania swoich</w:t>
      </w:r>
      <w:r w:rsidRPr="00612306">
        <w:rPr>
          <w:rFonts w:asciiTheme="minorHAnsi" w:eastAsia="Times New Roman" w:hAnsiTheme="minorHAnsi" w:cstheme="minorHAnsi"/>
          <w:bCs/>
          <w:sz w:val="24"/>
          <w:szCs w:val="24"/>
          <w:lang w:eastAsia="x-none"/>
        </w:rPr>
        <w:t xml:space="preserve"> </w:t>
      </w:r>
      <w:r w:rsidRPr="00612306">
        <w:rPr>
          <w:rFonts w:asciiTheme="minorHAnsi" w:eastAsia="Times New Roman" w:hAnsiTheme="minorHAnsi" w:cstheme="minorHAnsi"/>
          <w:bCs/>
          <w:sz w:val="24"/>
          <w:szCs w:val="24"/>
          <w:lang w:val="x-none" w:eastAsia="x-none"/>
        </w:rPr>
        <w:t>Podwykonawców jak za swoje działania lub zaniechania.</w:t>
      </w:r>
    </w:p>
    <w:p w:rsidR="00612306" w:rsidRPr="00612306" w:rsidRDefault="00612306" w:rsidP="00612306">
      <w:pPr>
        <w:widowControl w:val="0"/>
        <w:numPr>
          <w:ilvl w:val="0"/>
          <w:numId w:val="101"/>
        </w:numPr>
        <w:spacing w:after="120" w:line="276" w:lineRule="auto"/>
        <w:ind w:left="357"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eastAsia="x-none"/>
        </w:rPr>
        <w:t>W</w:t>
      </w:r>
      <w:r w:rsidRPr="00612306">
        <w:rPr>
          <w:rFonts w:asciiTheme="minorHAnsi" w:eastAsia="Times New Roman" w:hAnsiTheme="minorHAnsi" w:cstheme="minorHAnsi"/>
          <w:bCs/>
          <w:sz w:val="24"/>
          <w:szCs w:val="24"/>
          <w:lang w:val="x-none" w:eastAsia="x-none"/>
        </w:rPr>
        <w:t>ykonawca, jeśli nie wskazał Podwykonawcy w ofercie, może powierzyć wykonanie w części</w:t>
      </w:r>
      <w:r w:rsidRPr="00612306">
        <w:rPr>
          <w:rFonts w:asciiTheme="minorHAnsi" w:eastAsia="Times New Roman" w:hAnsiTheme="minorHAnsi" w:cstheme="minorHAnsi"/>
          <w:bCs/>
          <w:sz w:val="24"/>
          <w:szCs w:val="24"/>
          <w:lang w:eastAsia="x-none"/>
        </w:rPr>
        <w:t xml:space="preserve"> </w:t>
      </w:r>
      <w:r w:rsidRPr="00612306">
        <w:rPr>
          <w:rFonts w:asciiTheme="minorHAnsi" w:eastAsia="Times New Roman" w:hAnsiTheme="minorHAnsi" w:cstheme="minorHAnsi"/>
          <w:bCs/>
          <w:sz w:val="24"/>
          <w:szCs w:val="24"/>
          <w:lang w:val="x-none" w:eastAsia="x-none"/>
        </w:rPr>
        <w:t>umowy Podwykonawcy po zgłoszeniu Zamawiającemu pisemnie zamiaru powierzenia</w:t>
      </w:r>
      <w:r w:rsidRPr="00612306">
        <w:rPr>
          <w:rFonts w:asciiTheme="minorHAnsi" w:eastAsia="Times New Roman" w:hAnsiTheme="minorHAnsi" w:cstheme="minorHAnsi"/>
          <w:bCs/>
          <w:sz w:val="24"/>
          <w:szCs w:val="24"/>
          <w:lang w:eastAsia="x-none"/>
        </w:rPr>
        <w:t xml:space="preserve"> </w:t>
      </w:r>
      <w:r w:rsidRPr="00612306">
        <w:rPr>
          <w:rFonts w:asciiTheme="minorHAnsi" w:eastAsia="Times New Roman" w:hAnsiTheme="minorHAnsi" w:cstheme="minorHAnsi"/>
          <w:bCs/>
          <w:sz w:val="24"/>
          <w:szCs w:val="24"/>
          <w:lang w:val="x-none" w:eastAsia="x-none"/>
        </w:rPr>
        <w:t>Podwykonawcy wykonania części umowy lub zmiany Podwykonawcy w tym danych</w:t>
      </w:r>
      <w:r w:rsidRPr="00612306">
        <w:rPr>
          <w:rFonts w:asciiTheme="minorHAnsi" w:eastAsia="Times New Roman" w:hAnsiTheme="minorHAnsi" w:cstheme="minorHAnsi"/>
          <w:bCs/>
          <w:sz w:val="24"/>
          <w:szCs w:val="24"/>
          <w:lang w:eastAsia="x-none"/>
        </w:rPr>
        <w:t xml:space="preserve"> </w:t>
      </w:r>
      <w:r w:rsidRPr="00612306">
        <w:rPr>
          <w:rFonts w:asciiTheme="minorHAnsi" w:eastAsia="Times New Roman" w:hAnsiTheme="minorHAnsi" w:cstheme="minorHAnsi"/>
          <w:bCs/>
          <w:sz w:val="24"/>
          <w:szCs w:val="24"/>
          <w:lang w:val="x-none" w:eastAsia="x-none"/>
        </w:rPr>
        <w:t>Podwykonawcy i zakresu podwykonawstwa.</w:t>
      </w:r>
    </w:p>
    <w:p w:rsidR="00612306" w:rsidRPr="00612306" w:rsidRDefault="00612306" w:rsidP="00612306">
      <w:pPr>
        <w:widowControl w:val="0"/>
        <w:numPr>
          <w:ilvl w:val="0"/>
          <w:numId w:val="101"/>
        </w:numPr>
        <w:spacing w:after="120" w:line="276" w:lineRule="auto"/>
        <w:ind w:left="357"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val="x-none" w:eastAsia="x-none"/>
        </w:rPr>
        <w:t>Wykonawca, którego wynagrodzenie zostało zmienione zgodnie z § 6 ust. 15, zobowiązany jest do zmiany wynagrodzenia przysługującego podwykonawcy, z którym zawarł umowę, w zakresie odpowiadającym zmianom cen materiałów lub kosztów dotyczących zobowiązania podwykonawcy, jeżeli łącznie spełnione są następujące warunki:</w:t>
      </w:r>
    </w:p>
    <w:p w:rsidR="00612306" w:rsidRPr="00612306" w:rsidRDefault="00612306" w:rsidP="00612306">
      <w:pPr>
        <w:widowControl w:val="0"/>
        <w:numPr>
          <w:ilvl w:val="0"/>
          <w:numId w:val="102"/>
        </w:numPr>
        <w:spacing w:after="120" w:line="276" w:lineRule="auto"/>
        <w:ind w:left="714"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val="x-none" w:eastAsia="x-none"/>
        </w:rPr>
        <w:t>przedmiotem umowy są roboty budowlane, dostawy lub usługi;</w:t>
      </w:r>
    </w:p>
    <w:p w:rsidR="00612306" w:rsidRPr="00612306" w:rsidRDefault="00612306" w:rsidP="00612306">
      <w:pPr>
        <w:widowControl w:val="0"/>
        <w:numPr>
          <w:ilvl w:val="0"/>
          <w:numId w:val="102"/>
        </w:numPr>
        <w:spacing w:after="120" w:line="276" w:lineRule="auto"/>
        <w:ind w:left="714"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val="x-none" w:eastAsia="x-none"/>
        </w:rPr>
        <w:t>okres obowiązywania umowy przekracza 6 miesięcy.</w:t>
      </w:r>
    </w:p>
    <w:p w:rsidR="00612306" w:rsidRPr="00612306" w:rsidRDefault="00612306" w:rsidP="00612306">
      <w:pPr>
        <w:widowControl w:val="0"/>
        <w:spacing w:after="0" w:line="276" w:lineRule="auto"/>
        <w:ind w:left="357"/>
        <w:jc w:val="center"/>
        <w:rPr>
          <w:rFonts w:asciiTheme="minorHAnsi" w:eastAsia="Times New Roman" w:hAnsiTheme="minorHAnsi" w:cstheme="minorHAnsi"/>
          <w:b/>
          <w:bCs/>
          <w:sz w:val="16"/>
          <w:szCs w:val="16"/>
          <w:lang w:val="x-none" w:eastAsia="x-none"/>
        </w:rPr>
      </w:pPr>
    </w:p>
    <w:p w:rsidR="00612306" w:rsidRPr="00612306" w:rsidRDefault="00612306" w:rsidP="00612306">
      <w:pPr>
        <w:widowControl w:val="0"/>
        <w:spacing w:after="120" w:line="276" w:lineRule="auto"/>
        <w:ind w:left="357"/>
        <w:jc w:val="center"/>
        <w:rPr>
          <w:rFonts w:asciiTheme="minorHAnsi" w:eastAsia="Times New Roman" w:hAnsiTheme="minorHAnsi" w:cstheme="minorHAnsi"/>
          <w:b/>
          <w:bCs/>
          <w:sz w:val="24"/>
          <w:szCs w:val="24"/>
          <w:lang w:val="x-none" w:eastAsia="x-none"/>
        </w:rPr>
      </w:pPr>
      <w:r w:rsidRPr="00612306">
        <w:rPr>
          <w:rFonts w:asciiTheme="minorHAnsi" w:eastAsia="Times New Roman" w:hAnsiTheme="minorHAnsi" w:cstheme="minorHAnsi"/>
          <w:b/>
          <w:bCs/>
          <w:sz w:val="24"/>
          <w:szCs w:val="24"/>
          <w:lang w:val="x-none" w:eastAsia="x-none"/>
        </w:rPr>
        <w:t xml:space="preserve">§ </w:t>
      </w:r>
      <w:r w:rsidRPr="00612306">
        <w:rPr>
          <w:rFonts w:asciiTheme="minorHAnsi" w:eastAsia="Times New Roman" w:hAnsiTheme="minorHAnsi" w:cstheme="minorHAnsi"/>
          <w:b/>
          <w:bCs/>
          <w:sz w:val="24"/>
          <w:szCs w:val="24"/>
          <w:lang w:eastAsia="x-none"/>
        </w:rPr>
        <w:t>9</w:t>
      </w:r>
    </w:p>
    <w:p w:rsidR="00612306" w:rsidRPr="00612306" w:rsidRDefault="00612306" w:rsidP="00612306">
      <w:pPr>
        <w:widowControl w:val="0"/>
        <w:spacing w:after="120" w:line="276" w:lineRule="auto"/>
        <w:ind w:left="357"/>
        <w:jc w:val="center"/>
        <w:rPr>
          <w:rFonts w:asciiTheme="minorHAnsi" w:eastAsia="Times New Roman" w:hAnsiTheme="minorHAnsi" w:cstheme="minorHAnsi"/>
          <w:b/>
          <w:bCs/>
          <w:sz w:val="24"/>
          <w:szCs w:val="24"/>
          <w:lang w:eastAsia="x-none"/>
        </w:rPr>
      </w:pPr>
      <w:r w:rsidRPr="00612306">
        <w:rPr>
          <w:rFonts w:asciiTheme="minorHAnsi" w:eastAsia="Times New Roman" w:hAnsiTheme="minorHAnsi" w:cstheme="minorHAnsi"/>
          <w:b/>
          <w:bCs/>
          <w:sz w:val="24"/>
          <w:szCs w:val="24"/>
          <w:lang w:eastAsia="x-none"/>
        </w:rPr>
        <w:t>Odstąpienie od umowy</w:t>
      </w:r>
    </w:p>
    <w:p w:rsidR="00612306" w:rsidRPr="00612306" w:rsidRDefault="00612306" w:rsidP="00612306">
      <w:pPr>
        <w:numPr>
          <w:ilvl w:val="0"/>
          <w:numId w:val="86"/>
        </w:numPr>
        <w:spacing w:after="120" w:line="23" w:lineRule="atLeast"/>
        <w:ind w:left="357" w:hanging="357"/>
        <w:rPr>
          <w:rFonts w:asciiTheme="minorHAnsi" w:eastAsia="Times New Roman" w:hAnsiTheme="minorHAnsi" w:cstheme="minorHAnsi"/>
          <w:bCs/>
          <w:sz w:val="24"/>
          <w:szCs w:val="24"/>
          <w:lang w:eastAsia="x-none"/>
        </w:rPr>
      </w:pPr>
      <w:r w:rsidRPr="00612306">
        <w:rPr>
          <w:rFonts w:asciiTheme="minorHAnsi" w:eastAsia="Times New Roman" w:hAnsiTheme="minorHAnsi" w:cstheme="minorHAnsi"/>
          <w:bCs/>
          <w:sz w:val="24"/>
          <w:szCs w:val="24"/>
          <w:lang w:eastAsia="x-none"/>
        </w:rPr>
        <w:t>Poza przypadkami wskazanymi w Kodeksie cywilnym ,Zamawiający ma prawo do odstąpienia od umowy, jeżeli Wykonawca narusza w sposób istotny postanowienia umowy. Oświadczenie o odstąpieniu może być złożone w terminie 30 dni od dnia powzięcia wiadomości o przyczynach stanowiących podstawę odstąpienia.</w:t>
      </w:r>
    </w:p>
    <w:p w:rsidR="00612306" w:rsidRPr="00612306" w:rsidRDefault="00612306" w:rsidP="00612306">
      <w:pPr>
        <w:numPr>
          <w:ilvl w:val="0"/>
          <w:numId w:val="86"/>
        </w:numPr>
        <w:spacing w:after="120" w:line="23" w:lineRule="atLeast"/>
        <w:ind w:left="357" w:hanging="357"/>
        <w:rPr>
          <w:rFonts w:asciiTheme="minorHAnsi" w:eastAsia="Times New Roman" w:hAnsiTheme="minorHAnsi" w:cstheme="minorHAnsi"/>
          <w:bCs/>
          <w:sz w:val="24"/>
          <w:szCs w:val="24"/>
          <w:lang w:eastAsia="x-none"/>
        </w:rPr>
      </w:pPr>
      <w:r w:rsidRPr="00612306">
        <w:rPr>
          <w:rFonts w:asciiTheme="minorHAnsi" w:eastAsia="Times New Roman" w:hAnsiTheme="minorHAnsi" w:cstheme="minorHAnsi"/>
          <w:bCs/>
          <w:sz w:val="24"/>
          <w:szCs w:val="24"/>
          <w:lang w:eastAsia="x-none"/>
        </w:rPr>
        <w:t>Istotne naruszenia umowy, o których mowa w ust. 1 obejmują w szczególności następujące okoliczności:</w:t>
      </w:r>
    </w:p>
    <w:p w:rsidR="00612306" w:rsidRPr="00612306" w:rsidRDefault="00612306" w:rsidP="00612306">
      <w:pPr>
        <w:widowControl w:val="0"/>
        <w:numPr>
          <w:ilvl w:val="0"/>
          <w:numId w:val="87"/>
        </w:numPr>
        <w:spacing w:after="120" w:line="23" w:lineRule="atLeast"/>
        <w:ind w:left="714" w:hanging="357"/>
        <w:rPr>
          <w:rFonts w:asciiTheme="minorHAnsi" w:eastAsia="Times New Roman" w:hAnsiTheme="minorHAnsi" w:cstheme="minorHAnsi"/>
          <w:bCs/>
          <w:sz w:val="24"/>
          <w:szCs w:val="24"/>
          <w:lang w:eastAsia="x-none"/>
        </w:rPr>
      </w:pPr>
      <w:r w:rsidRPr="00612306">
        <w:rPr>
          <w:rFonts w:asciiTheme="minorHAnsi" w:eastAsia="Times New Roman" w:hAnsiTheme="minorHAnsi" w:cstheme="minorHAnsi"/>
          <w:bCs/>
          <w:sz w:val="24"/>
          <w:szCs w:val="24"/>
          <w:lang w:eastAsia="x-none"/>
        </w:rPr>
        <w:t>Wykonawca w czasie trwania niniejszej umowy dwukrotnie przekroczy, o co najmniej 10 dni roboczych termin realizacji (dostawy) przedmiotu umowy określony w § 2 ust. 4 umowy;</w:t>
      </w:r>
    </w:p>
    <w:p w:rsidR="00612306" w:rsidRPr="00612306" w:rsidRDefault="00612306" w:rsidP="00612306">
      <w:pPr>
        <w:widowControl w:val="0"/>
        <w:numPr>
          <w:ilvl w:val="0"/>
          <w:numId w:val="87"/>
        </w:numPr>
        <w:spacing w:after="120" w:line="23" w:lineRule="atLeast"/>
        <w:ind w:left="714" w:hanging="357"/>
        <w:rPr>
          <w:rFonts w:asciiTheme="minorHAnsi" w:eastAsia="Times New Roman" w:hAnsiTheme="minorHAnsi" w:cstheme="minorHAnsi"/>
          <w:bCs/>
          <w:sz w:val="24"/>
          <w:szCs w:val="24"/>
          <w:lang w:eastAsia="x-none"/>
        </w:rPr>
      </w:pPr>
      <w:r w:rsidRPr="00612306">
        <w:rPr>
          <w:rFonts w:asciiTheme="minorHAnsi" w:eastAsia="Times New Roman" w:hAnsiTheme="minorHAnsi" w:cstheme="minorHAnsi"/>
          <w:bCs/>
          <w:sz w:val="24"/>
          <w:szCs w:val="24"/>
          <w:lang w:eastAsia="x-none"/>
        </w:rPr>
        <w:t>Wykonawca w czasie trwania niniejszej umowy dwukrotnie dostarczy druki nie spełniające wymagań określonych przez Zamawiającego określonych w – Formularzu ce</w:t>
      </w:r>
      <w:r w:rsidR="00352C40">
        <w:rPr>
          <w:rFonts w:asciiTheme="minorHAnsi" w:eastAsia="Times New Roman" w:hAnsiTheme="minorHAnsi" w:cstheme="minorHAnsi"/>
          <w:bCs/>
          <w:sz w:val="24"/>
          <w:szCs w:val="24"/>
          <w:lang w:eastAsia="x-none"/>
        </w:rPr>
        <w:t>nowym stanowiącym załącznik nr 2 do Umowy</w:t>
      </w:r>
      <w:r w:rsidRPr="00612306">
        <w:rPr>
          <w:rFonts w:asciiTheme="minorHAnsi" w:eastAsia="Times New Roman" w:hAnsiTheme="minorHAnsi" w:cstheme="minorHAnsi"/>
          <w:bCs/>
          <w:sz w:val="24"/>
          <w:szCs w:val="24"/>
          <w:lang w:eastAsia="x-none"/>
        </w:rPr>
        <w:t>;</w:t>
      </w:r>
    </w:p>
    <w:p w:rsidR="00612306" w:rsidRPr="00612306" w:rsidRDefault="00612306" w:rsidP="00612306">
      <w:pPr>
        <w:widowControl w:val="0"/>
        <w:numPr>
          <w:ilvl w:val="0"/>
          <w:numId w:val="87"/>
        </w:numPr>
        <w:spacing w:after="120" w:line="23" w:lineRule="atLeast"/>
        <w:ind w:left="714" w:hanging="357"/>
        <w:rPr>
          <w:rFonts w:asciiTheme="minorHAnsi" w:eastAsia="Times New Roman" w:hAnsiTheme="minorHAnsi" w:cstheme="minorHAnsi"/>
          <w:bCs/>
          <w:sz w:val="24"/>
          <w:szCs w:val="24"/>
          <w:lang w:eastAsia="x-none"/>
        </w:rPr>
      </w:pPr>
      <w:r w:rsidRPr="00612306">
        <w:rPr>
          <w:rFonts w:asciiTheme="minorHAnsi" w:eastAsia="Times New Roman" w:hAnsiTheme="minorHAnsi" w:cstheme="minorHAnsi"/>
          <w:bCs/>
          <w:sz w:val="24"/>
          <w:szCs w:val="24"/>
          <w:lang w:eastAsia="x-none"/>
        </w:rPr>
        <w:lastRenderedPageBreak/>
        <w:t>Wykonawca nienależycie wykonuje obowiązki określone w umowie i mimo wyznaczenia przez Zamawiającego dodatkowego terminu na usunięcie nieprawidłowości (nie krótszego niż 7 dni roboczych) nie  zaprzestaje uchybień;</w:t>
      </w:r>
    </w:p>
    <w:p w:rsidR="00612306" w:rsidRPr="00612306" w:rsidRDefault="00612306" w:rsidP="00612306">
      <w:pPr>
        <w:widowControl w:val="0"/>
        <w:spacing w:after="120" w:line="23" w:lineRule="atLeast"/>
        <w:ind w:left="357" w:hanging="357"/>
        <w:rPr>
          <w:rFonts w:asciiTheme="minorHAnsi" w:eastAsia="Times New Roman" w:hAnsiTheme="minorHAnsi" w:cstheme="minorHAnsi"/>
          <w:bCs/>
          <w:sz w:val="24"/>
          <w:szCs w:val="24"/>
          <w:lang w:eastAsia="x-none"/>
        </w:rPr>
      </w:pPr>
      <w:r w:rsidRPr="00612306">
        <w:rPr>
          <w:rFonts w:asciiTheme="minorHAnsi" w:eastAsia="Times New Roman" w:hAnsiTheme="minorHAnsi" w:cstheme="minorHAnsi"/>
          <w:bCs/>
          <w:sz w:val="24"/>
          <w:szCs w:val="24"/>
          <w:lang w:eastAsia="x-none"/>
        </w:rPr>
        <w:t>3.</w:t>
      </w:r>
      <w:r w:rsidRPr="00612306">
        <w:rPr>
          <w:rFonts w:asciiTheme="minorHAnsi" w:eastAsia="Times New Roman" w:hAnsiTheme="minorHAnsi" w:cstheme="minorHAnsi"/>
          <w:bCs/>
          <w:sz w:val="24"/>
          <w:szCs w:val="24"/>
          <w:lang w:eastAsia="x-none"/>
        </w:rPr>
        <w:tab/>
        <w:t>Zamawiający ma prawo również do odstąpienia od umowy w następujących przypadkach:</w:t>
      </w:r>
    </w:p>
    <w:p w:rsidR="00612306" w:rsidRPr="00612306" w:rsidRDefault="00612306" w:rsidP="00612306">
      <w:pPr>
        <w:widowControl w:val="0"/>
        <w:numPr>
          <w:ilvl w:val="0"/>
          <w:numId w:val="103"/>
        </w:numPr>
        <w:spacing w:after="120" w:line="23" w:lineRule="atLeast"/>
        <w:ind w:left="714"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val="x-none" w:eastAsia="x-none"/>
        </w:rPr>
        <w:t xml:space="preserve">zaistnienia istotnej zmiany okoliczności powodującej, że wykonanie umowy nie leży w interesie publicznym, czego nie można było przewidzieć w chwili zawarcia umowy; </w:t>
      </w:r>
    </w:p>
    <w:p w:rsidR="00612306" w:rsidRPr="00612306" w:rsidRDefault="00612306" w:rsidP="00612306">
      <w:pPr>
        <w:widowControl w:val="0"/>
        <w:numPr>
          <w:ilvl w:val="0"/>
          <w:numId w:val="103"/>
        </w:numPr>
        <w:spacing w:after="120" w:line="23" w:lineRule="atLeast"/>
        <w:ind w:left="714"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val="x-none" w:eastAsia="x-none"/>
        </w:rPr>
        <w:t>gdy Wykonawca znajduje się w stanie zagrażającym niewypłacalnością lub przechodzi w stan likwidacji w celach innych niż przekształcenia lub połączenia się z innym przedsiębiorstwem;</w:t>
      </w:r>
    </w:p>
    <w:p w:rsidR="00352C40" w:rsidRDefault="00612306" w:rsidP="00352C40">
      <w:pPr>
        <w:widowControl w:val="0"/>
        <w:numPr>
          <w:ilvl w:val="0"/>
          <w:numId w:val="103"/>
        </w:numPr>
        <w:spacing w:after="120" w:line="23" w:lineRule="atLeast"/>
        <w:ind w:left="714"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val="x-none" w:eastAsia="x-none"/>
        </w:rPr>
        <w:t>gdy zostanie wydany nakaz zajęcia majątku Wykonawcy lub gdy zostanie wszczęte postępowanie egzekucyjne w stopniu uniemożliwiającym realizację umowy.</w:t>
      </w:r>
    </w:p>
    <w:p w:rsidR="00612306" w:rsidRPr="00612306" w:rsidRDefault="00612306" w:rsidP="00352C40">
      <w:pPr>
        <w:widowControl w:val="0"/>
        <w:numPr>
          <w:ilvl w:val="0"/>
          <w:numId w:val="103"/>
        </w:numPr>
        <w:spacing w:after="120" w:line="23" w:lineRule="atLeast"/>
        <w:ind w:left="714"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eastAsia="x-none"/>
        </w:rPr>
        <w:t xml:space="preserve">suma kar umownych osiągnie 30% </w:t>
      </w:r>
      <w:r w:rsidR="00352C40" w:rsidRPr="00352C40">
        <w:rPr>
          <w:rFonts w:asciiTheme="minorHAnsi" w:eastAsia="Times New Roman" w:hAnsiTheme="minorHAnsi" w:cstheme="minorHAnsi"/>
          <w:bCs/>
          <w:sz w:val="24"/>
          <w:szCs w:val="24"/>
          <w:lang w:eastAsia="x-none"/>
        </w:rPr>
        <w:t>maksymalnej wartości brutto zamówienia, o której mowa w § 3 ust. 3 Umowy</w:t>
      </w:r>
      <w:r w:rsidRPr="00612306">
        <w:rPr>
          <w:rFonts w:asciiTheme="minorHAnsi" w:eastAsia="Times New Roman" w:hAnsiTheme="minorHAnsi" w:cstheme="minorHAnsi"/>
          <w:bCs/>
          <w:sz w:val="24"/>
          <w:szCs w:val="24"/>
          <w:lang w:eastAsia="x-none"/>
        </w:rPr>
        <w:t>.</w:t>
      </w:r>
    </w:p>
    <w:p w:rsidR="00612306" w:rsidRPr="00612306" w:rsidRDefault="00612306" w:rsidP="00612306">
      <w:pPr>
        <w:widowControl w:val="0"/>
        <w:numPr>
          <w:ilvl w:val="0"/>
          <w:numId w:val="86"/>
        </w:numPr>
        <w:spacing w:after="120" w:line="23" w:lineRule="atLeast"/>
        <w:ind w:left="357"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val="x-none" w:eastAsia="x-none"/>
        </w:rPr>
        <w:t xml:space="preserve">W razie odstąpienia od umowy przez Zamawiającego z wymienionych w ust. 1 </w:t>
      </w:r>
      <w:r w:rsidRPr="00612306">
        <w:rPr>
          <w:rFonts w:asciiTheme="minorHAnsi" w:eastAsia="Times New Roman" w:hAnsiTheme="minorHAnsi" w:cstheme="minorHAnsi"/>
          <w:bCs/>
          <w:sz w:val="24"/>
          <w:szCs w:val="24"/>
          <w:lang w:eastAsia="x-none"/>
        </w:rPr>
        <w:t xml:space="preserve">lub 2 </w:t>
      </w:r>
      <w:r w:rsidRPr="00612306">
        <w:rPr>
          <w:rFonts w:asciiTheme="minorHAnsi" w:eastAsia="Times New Roman" w:hAnsiTheme="minorHAnsi" w:cstheme="minorHAnsi"/>
          <w:bCs/>
          <w:sz w:val="24"/>
          <w:szCs w:val="24"/>
          <w:lang w:val="x-none" w:eastAsia="x-none"/>
        </w:rPr>
        <w:t>powodów, uważa się, że odstąpienie od umowy nastąpiło z winy Wykonawcy.</w:t>
      </w:r>
    </w:p>
    <w:p w:rsidR="00612306" w:rsidRPr="00612306" w:rsidRDefault="00612306" w:rsidP="00612306">
      <w:pPr>
        <w:widowControl w:val="0"/>
        <w:numPr>
          <w:ilvl w:val="0"/>
          <w:numId w:val="86"/>
        </w:numPr>
        <w:spacing w:after="120" w:line="23" w:lineRule="atLeast"/>
        <w:ind w:left="357"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eastAsia="x-none"/>
        </w:rPr>
        <w:t>W przypadku odstąpienia od umowy, o którym mowa w ust. 1 pkt 1-6, Zamawiający ma</w:t>
      </w:r>
      <w:r w:rsidRPr="00612306">
        <w:rPr>
          <w:rFonts w:asciiTheme="minorHAnsi" w:eastAsia="Times New Roman" w:hAnsiTheme="minorHAnsi" w:cstheme="minorHAnsi"/>
          <w:bCs/>
          <w:sz w:val="24"/>
          <w:szCs w:val="24"/>
          <w:lang w:val="x-none" w:eastAsia="x-none"/>
        </w:rPr>
        <w:t xml:space="preserve"> </w:t>
      </w:r>
      <w:r w:rsidRPr="00612306">
        <w:rPr>
          <w:rFonts w:asciiTheme="minorHAnsi" w:eastAsia="Times New Roman" w:hAnsiTheme="minorHAnsi" w:cstheme="minorHAnsi"/>
          <w:bCs/>
          <w:sz w:val="24"/>
          <w:szCs w:val="24"/>
          <w:lang w:eastAsia="x-none"/>
        </w:rPr>
        <w:t>prawo do naliczenia kary umownej w wysokości 10% wartości brutto</w:t>
      </w:r>
      <w:r w:rsidRPr="00612306">
        <w:rPr>
          <w:rFonts w:asciiTheme="minorHAnsi" w:eastAsia="Times New Roman" w:hAnsiTheme="minorHAnsi" w:cstheme="minorHAnsi"/>
          <w:bCs/>
          <w:sz w:val="24"/>
          <w:szCs w:val="24"/>
          <w:lang w:val="x-none" w:eastAsia="x-none"/>
        </w:rPr>
        <w:t xml:space="preserve"> </w:t>
      </w:r>
      <w:r w:rsidRPr="00612306">
        <w:rPr>
          <w:rFonts w:asciiTheme="minorHAnsi" w:eastAsia="Times New Roman" w:hAnsiTheme="minorHAnsi" w:cstheme="minorHAnsi"/>
          <w:bCs/>
          <w:sz w:val="24"/>
          <w:szCs w:val="24"/>
          <w:lang w:eastAsia="x-none"/>
        </w:rPr>
        <w:t>zamówienia określonej  w § 3 ust. 3 umowy.</w:t>
      </w:r>
    </w:p>
    <w:p w:rsidR="00612306" w:rsidRPr="00612306" w:rsidRDefault="00612306" w:rsidP="00612306">
      <w:pPr>
        <w:widowControl w:val="0"/>
        <w:numPr>
          <w:ilvl w:val="0"/>
          <w:numId w:val="86"/>
        </w:numPr>
        <w:spacing w:after="120" w:line="23" w:lineRule="atLeast"/>
        <w:ind w:left="357"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eastAsia="x-none"/>
        </w:rPr>
        <w:t>Wykonawcy przysługuje prawo odstąpienia od umowy w przypadku, gdy Zamawiający bez</w:t>
      </w:r>
      <w:r w:rsidRPr="00612306">
        <w:rPr>
          <w:rFonts w:asciiTheme="minorHAnsi" w:eastAsia="Times New Roman" w:hAnsiTheme="minorHAnsi" w:cstheme="minorHAnsi"/>
          <w:bCs/>
          <w:sz w:val="24"/>
          <w:szCs w:val="24"/>
          <w:lang w:val="x-none" w:eastAsia="x-none"/>
        </w:rPr>
        <w:t xml:space="preserve"> </w:t>
      </w:r>
      <w:r w:rsidRPr="00612306">
        <w:rPr>
          <w:rFonts w:asciiTheme="minorHAnsi" w:eastAsia="Times New Roman" w:hAnsiTheme="minorHAnsi" w:cstheme="minorHAnsi"/>
          <w:bCs/>
          <w:sz w:val="24"/>
          <w:szCs w:val="24"/>
          <w:lang w:eastAsia="x-none"/>
        </w:rPr>
        <w:t>uzasadnionych powodów dwukrotnie nie uregulował wynagrodzenia</w:t>
      </w:r>
      <w:r w:rsidRPr="00612306">
        <w:rPr>
          <w:rFonts w:asciiTheme="minorHAnsi" w:eastAsia="Times New Roman" w:hAnsiTheme="minorHAnsi" w:cstheme="minorHAnsi"/>
          <w:bCs/>
          <w:sz w:val="24"/>
          <w:szCs w:val="24"/>
          <w:lang w:val="x-none" w:eastAsia="x-none"/>
        </w:rPr>
        <w:t xml:space="preserve"> </w:t>
      </w:r>
      <w:r w:rsidRPr="00612306">
        <w:rPr>
          <w:rFonts w:asciiTheme="minorHAnsi" w:eastAsia="Times New Roman" w:hAnsiTheme="minorHAnsi" w:cstheme="minorHAnsi"/>
          <w:bCs/>
          <w:sz w:val="24"/>
          <w:szCs w:val="24"/>
          <w:lang w:eastAsia="x-none"/>
        </w:rPr>
        <w:t>Wykonawcy w terminie wskazanym w umowie, mimo wyznaczenia mu dodatkowego, co najmniej 14 – dniowego terminu zapłaty.</w:t>
      </w:r>
    </w:p>
    <w:p w:rsidR="00612306" w:rsidRPr="00612306" w:rsidRDefault="00612306" w:rsidP="00612306">
      <w:pPr>
        <w:widowControl w:val="0"/>
        <w:numPr>
          <w:ilvl w:val="0"/>
          <w:numId w:val="86"/>
        </w:numPr>
        <w:spacing w:after="120" w:line="23" w:lineRule="atLeast"/>
        <w:ind w:left="357" w:hanging="357"/>
        <w:rPr>
          <w:rFonts w:asciiTheme="minorHAnsi" w:eastAsia="Times New Roman" w:hAnsiTheme="minorHAnsi" w:cstheme="minorHAnsi"/>
          <w:bCs/>
          <w:sz w:val="24"/>
          <w:szCs w:val="24"/>
          <w:lang w:val="x-none" w:eastAsia="x-none"/>
        </w:rPr>
      </w:pPr>
      <w:r w:rsidRPr="00612306">
        <w:rPr>
          <w:rFonts w:asciiTheme="minorHAnsi" w:eastAsia="Times New Roman" w:hAnsiTheme="minorHAnsi" w:cstheme="minorHAnsi"/>
          <w:bCs/>
          <w:sz w:val="24"/>
          <w:szCs w:val="24"/>
          <w:lang w:eastAsia="x-none"/>
        </w:rPr>
        <w:t>Odstąpienie od umowy powinno nastąpić w formie pisemnej pod rygorem nieważności</w:t>
      </w:r>
      <w:r w:rsidRPr="00612306">
        <w:rPr>
          <w:rFonts w:asciiTheme="minorHAnsi" w:eastAsia="Times New Roman" w:hAnsiTheme="minorHAnsi" w:cstheme="minorHAnsi"/>
          <w:bCs/>
          <w:sz w:val="24"/>
          <w:szCs w:val="24"/>
          <w:lang w:val="x-none" w:eastAsia="x-none"/>
        </w:rPr>
        <w:t xml:space="preserve"> </w:t>
      </w:r>
      <w:r w:rsidRPr="00612306">
        <w:rPr>
          <w:rFonts w:asciiTheme="minorHAnsi" w:eastAsia="Times New Roman" w:hAnsiTheme="minorHAnsi" w:cstheme="minorHAnsi"/>
          <w:bCs/>
          <w:sz w:val="24"/>
          <w:szCs w:val="24"/>
          <w:lang w:eastAsia="x-none"/>
        </w:rPr>
        <w:t>takiego oświadczenia i powinno zawierać uzasadnienie.</w:t>
      </w:r>
    </w:p>
    <w:p w:rsidR="00612306" w:rsidRPr="00612306" w:rsidRDefault="00612306" w:rsidP="00612306">
      <w:pPr>
        <w:widowControl w:val="0"/>
        <w:spacing w:after="0" w:line="276" w:lineRule="auto"/>
        <w:ind w:left="357"/>
        <w:jc w:val="center"/>
        <w:rPr>
          <w:rFonts w:asciiTheme="minorHAnsi" w:eastAsia="Times New Roman" w:hAnsiTheme="minorHAnsi" w:cstheme="minorHAnsi"/>
          <w:b/>
          <w:bCs/>
          <w:sz w:val="16"/>
          <w:szCs w:val="16"/>
          <w:lang w:val="x-none" w:eastAsia="x-none"/>
        </w:rPr>
      </w:pPr>
    </w:p>
    <w:p w:rsidR="00612306" w:rsidRPr="00612306" w:rsidRDefault="00612306" w:rsidP="00612306">
      <w:pPr>
        <w:widowControl w:val="0"/>
        <w:spacing w:after="120" w:line="276" w:lineRule="auto"/>
        <w:ind w:left="357"/>
        <w:jc w:val="center"/>
        <w:rPr>
          <w:rFonts w:asciiTheme="minorHAnsi" w:eastAsia="Times New Roman" w:hAnsiTheme="minorHAnsi" w:cstheme="minorHAnsi"/>
          <w:b/>
          <w:bCs/>
          <w:sz w:val="24"/>
          <w:szCs w:val="24"/>
          <w:lang w:eastAsia="x-none"/>
        </w:rPr>
      </w:pPr>
      <w:r w:rsidRPr="00612306">
        <w:rPr>
          <w:rFonts w:asciiTheme="minorHAnsi" w:eastAsia="Times New Roman" w:hAnsiTheme="minorHAnsi" w:cstheme="minorHAnsi"/>
          <w:b/>
          <w:bCs/>
          <w:sz w:val="24"/>
          <w:szCs w:val="24"/>
          <w:lang w:val="x-none" w:eastAsia="x-none"/>
        </w:rPr>
        <w:t xml:space="preserve">§ </w:t>
      </w:r>
      <w:r w:rsidRPr="00612306">
        <w:rPr>
          <w:rFonts w:asciiTheme="minorHAnsi" w:eastAsia="Times New Roman" w:hAnsiTheme="minorHAnsi" w:cstheme="minorHAnsi"/>
          <w:b/>
          <w:bCs/>
          <w:sz w:val="24"/>
          <w:szCs w:val="24"/>
          <w:lang w:eastAsia="x-none"/>
        </w:rPr>
        <w:t>10</w:t>
      </w:r>
    </w:p>
    <w:p w:rsidR="00612306" w:rsidRPr="00D25992" w:rsidRDefault="00612306" w:rsidP="00D25992">
      <w:pPr>
        <w:jc w:val="center"/>
        <w:rPr>
          <w:b/>
          <w:sz w:val="24"/>
          <w:szCs w:val="24"/>
        </w:rPr>
      </w:pPr>
      <w:bookmarkStart w:id="50" w:name="_Toc139540120"/>
      <w:r w:rsidRPr="00D25992">
        <w:rPr>
          <w:b/>
          <w:sz w:val="24"/>
          <w:szCs w:val="24"/>
        </w:rPr>
        <w:t>Ochrona danych osobowych</w:t>
      </w:r>
      <w:bookmarkEnd w:id="50"/>
    </w:p>
    <w:p w:rsidR="00612306" w:rsidRPr="00612306" w:rsidRDefault="00612306" w:rsidP="00352C40">
      <w:pPr>
        <w:widowControl w:val="0"/>
        <w:numPr>
          <w:ilvl w:val="0"/>
          <w:numId w:val="104"/>
        </w:numPr>
        <w:spacing w:after="120" w:line="276" w:lineRule="auto"/>
        <w:ind w:left="357" w:hanging="357"/>
        <w:rPr>
          <w:rFonts w:asciiTheme="minorHAnsi" w:eastAsia="Courier New" w:hAnsiTheme="minorHAnsi" w:cstheme="minorHAnsi"/>
          <w:color w:val="000000"/>
          <w:sz w:val="24"/>
          <w:szCs w:val="24"/>
          <w:lang w:eastAsia="pl-PL" w:bidi="pl-PL"/>
        </w:rPr>
      </w:pPr>
      <w:r w:rsidRPr="00612306">
        <w:rPr>
          <w:rFonts w:asciiTheme="minorHAnsi" w:eastAsia="Courier New" w:hAnsiTheme="minorHAnsi" w:cstheme="minorHAnsi"/>
          <w:color w:val="000000"/>
          <w:sz w:val="24"/>
          <w:szCs w:val="24"/>
          <w:lang w:eastAsia="pl-PL" w:bidi="pl-PL"/>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rsidR="00612306" w:rsidRPr="00612306" w:rsidRDefault="00612306" w:rsidP="00352C40">
      <w:pPr>
        <w:widowControl w:val="0"/>
        <w:numPr>
          <w:ilvl w:val="0"/>
          <w:numId w:val="104"/>
        </w:numPr>
        <w:spacing w:after="120" w:line="276" w:lineRule="auto"/>
        <w:ind w:left="357" w:hanging="357"/>
        <w:rPr>
          <w:rFonts w:asciiTheme="minorHAnsi" w:eastAsia="Courier New" w:hAnsiTheme="minorHAnsi" w:cstheme="minorHAnsi"/>
          <w:color w:val="000000"/>
          <w:sz w:val="24"/>
          <w:szCs w:val="24"/>
          <w:lang w:eastAsia="pl-PL" w:bidi="pl-PL"/>
        </w:rPr>
      </w:pPr>
      <w:r w:rsidRPr="00612306">
        <w:rPr>
          <w:rFonts w:asciiTheme="minorHAnsi" w:eastAsia="Courier New" w:hAnsiTheme="minorHAnsi" w:cstheme="minorHAnsi"/>
          <w:color w:val="000000"/>
          <w:sz w:val="24"/>
          <w:szCs w:val="24"/>
          <w:lang w:eastAsia="pl-PL" w:bidi="pl-PL"/>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rsidR="00612306" w:rsidRPr="00612306" w:rsidRDefault="00612306" w:rsidP="00352C40">
      <w:pPr>
        <w:widowControl w:val="0"/>
        <w:numPr>
          <w:ilvl w:val="0"/>
          <w:numId w:val="104"/>
        </w:numPr>
        <w:spacing w:after="120" w:line="276" w:lineRule="auto"/>
        <w:ind w:left="357" w:hanging="357"/>
        <w:rPr>
          <w:rFonts w:asciiTheme="minorHAnsi" w:eastAsia="Courier New" w:hAnsiTheme="minorHAnsi" w:cstheme="minorHAnsi"/>
          <w:color w:val="000000"/>
          <w:sz w:val="24"/>
          <w:szCs w:val="24"/>
          <w:lang w:eastAsia="pl-PL" w:bidi="pl-PL"/>
        </w:rPr>
      </w:pPr>
      <w:r w:rsidRPr="00612306">
        <w:rPr>
          <w:rFonts w:asciiTheme="minorHAnsi" w:eastAsia="Courier New" w:hAnsiTheme="minorHAnsi" w:cstheme="minorHAnsi"/>
          <w:color w:val="000000"/>
          <w:sz w:val="24"/>
          <w:szCs w:val="24"/>
          <w:lang w:eastAsia="pl-PL" w:bidi="pl-PL"/>
        </w:rPr>
        <w:t xml:space="preserve">Każda ze Stron zobowiązuje się do zabezpieczenia danych osobowych poprzez podjęcie odpowiednich środków technicznych i organizacyjnych wymaganych obowiązującymi </w:t>
      </w:r>
      <w:r w:rsidRPr="00612306">
        <w:rPr>
          <w:rFonts w:asciiTheme="minorHAnsi" w:eastAsia="Courier New" w:hAnsiTheme="minorHAnsi" w:cstheme="minorHAnsi"/>
          <w:color w:val="000000"/>
          <w:sz w:val="24"/>
          <w:szCs w:val="24"/>
          <w:lang w:eastAsia="pl-PL" w:bidi="pl-PL"/>
        </w:rPr>
        <w:lastRenderedPageBreak/>
        <w:t>przepisami prawa w zakresie ochrony danych osobowych, jak też ponosi wszelką odpowiedzialność za szkody wyrządzone w związku z przetwarzaniem danych osobowych.</w:t>
      </w:r>
    </w:p>
    <w:p w:rsidR="00612306" w:rsidRPr="00612306" w:rsidRDefault="00612306" w:rsidP="00352C40">
      <w:pPr>
        <w:widowControl w:val="0"/>
        <w:numPr>
          <w:ilvl w:val="0"/>
          <w:numId w:val="104"/>
        </w:numPr>
        <w:spacing w:after="120" w:line="276" w:lineRule="auto"/>
        <w:ind w:left="357" w:hanging="357"/>
        <w:rPr>
          <w:rFonts w:asciiTheme="minorHAnsi" w:eastAsia="Courier New" w:hAnsiTheme="minorHAnsi" w:cstheme="minorHAnsi"/>
          <w:color w:val="000000"/>
          <w:sz w:val="24"/>
          <w:szCs w:val="24"/>
          <w:lang w:eastAsia="pl-PL" w:bidi="pl-PL"/>
        </w:rPr>
      </w:pPr>
      <w:r w:rsidRPr="00612306">
        <w:rPr>
          <w:rFonts w:asciiTheme="minorHAnsi" w:eastAsia="Courier New" w:hAnsiTheme="minorHAnsi" w:cstheme="minorHAnsi"/>
          <w:color w:val="000000"/>
          <w:sz w:val="24"/>
          <w:szCs w:val="24"/>
          <w:lang w:eastAsia="pl-PL" w:bidi="pl-PL"/>
        </w:rPr>
        <w:t xml:space="preserve">Strony niniejszej Umowy, w związku z jej realizacją, zobowiązują się do wzajemnego wypełnienia obowiązku informacyjnego (względem swoich pracowników realizujących niniejszą Umowę). </w:t>
      </w:r>
    </w:p>
    <w:p w:rsidR="00612306" w:rsidRPr="00612306" w:rsidRDefault="00612306" w:rsidP="00352C40">
      <w:pPr>
        <w:widowControl w:val="0"/>
        <w:numPr>
          <w:ilvl w:val="0"/>
          <w:numId w:val="104"/>
        </w:numPr>
        <w:spacing w:after="120" w:line="276" w:lineRule="auto"/>
        <w:ind w:left="357" w:hanging="357"/>
        <w:rPr>
          <w:rFonts w:asciiTheme="minorHAnsi" w:eastAsia="Courier New" w:hAnsiTheme="minorHAnsi" w:cstheme="minorHAnsi"/>
          <w:color w:val="000000"/>
          <w:sz w:val="24"/>
          <w:szCs w:val="24"/>
          <w:lang w:eastAsia="pl-PL" w:bidi="pl-PL"/>
        </w:rPr>
      </w:pPr>
      <w:r w:rsidRPr="00612306">
        <w:rPr>
          <w:rFonts w:asciiTheme="minorHAnsi" w:eastAsia="Courier New" w:hAnsiTheme="minorHAnsi" w:cstheme="minorHAnsi"/>
          <w:color w:val="000000"/>
          <w:sz w:val="24"/>
          <w:szCs w:val="24"/>
          <w:lang w:eastAsia="pl-PL" w:bidi="pl-PL"/>
        </w:rPr>
        <w:t>W razie konieczności, Strony niniejszej Umowy, zawrą odrębną umowę regulującą szczegółowe kwestie dotyczące przetwarzania danych osobowych.</w:t>
      </w:r>
    </w:p>
    <w:p w:rsidR="00612306" w:rsidRPr="00612306" w:rsidRDefault="00612306" w:rsidP="00612306">
      <w:pPr>
        <w:widowControl w:val="0"/>
        <w:spacing w:after="0" w:line="276" w:lineRule="auto"/>
        <w:jc w:val="center"/>
        <w:rPr>
          <w:rFonts w:asciiTheme="minorHAnsi" w:hAnsiTheme="minorHAnsi" w:cstheme="minorHAnsi"/>
          <w:b/>
          <w:bCs/>
          <w:sz w:val="16"/>
          <w:szCs w:val="16"/>
        </w:rPr>
      </w:pPr>
    </w:p>
    <w:p w:rsidR="00612306" w:rsidRPr="00612306" w:rsidRDefault="00612306" w:rsidP="00612306">
      <w:pPr>
        <w:spacing w:after="120" w:line="276" w:lineRule="auto"/>
        <w:jc w:val="center"/>
        <w:rPr>
          <w:b/>
          <w:sz w:val="24"/>
          <w:szCs w:val="24"/>
        </w:rPr>
      </w:pPr>
      <w:r w:rsidRPr="00612306">
        <w:rPr>
          <w:b/>
          <w:sz w:val="24"/>
          <w:szCs w:val="24"/>
        </w:rPr>
        <w:t>§ 11.</w:t>
      </w:r>
    </w:p>
    <w:p w:rsidR="00612306" w:rsidRPr="00612306" w:rsidRDefault="00612306" w:rsidP="00612306">
      <w:pPr>
        <w:spacing w:after="120" w:line="276" w:lineRule="auto"/>
        <w:jc w:val="center"/>
        <w:rPr>
          <w:b/>
          <w:sz w:val="24"/>
          <w:szCs w:val="24"/>
        </w:rPr>
      </w:pPr>
      <w:bookmarkStart w:id="51" w:name="_Toc139540121"/>
      <w:r w:rsidRPr="00612306">
        <w:rPr>
          <w:b/>
          <w:sz w:val="24"/>
          <w:szCs w:val="24"/>
        </w:rPr>
        <w:t>Rozstrzyganie kwestii spornych</w:t>
      </w:r>
      <w:bookmarkEnd w:id="51"/>
    </w:p>
    <w:p w:rsidR="00612306" w:rsidRPr="00612306" w:rsidRDefault="00612306" w:rsidP="00612306">
      <w:pPr>
        <w:widowControl w:val="0"/>
        <w:numPr>
          <w:ilvl w:val="0"/>
          <w:numId w:val="90"/>
        </w:numPr>
        <w:tabs>
          <w:tab w:val="left" w:pos="382"/>
        </w:tabs>
        <w:spacing w:after="120" w:line="276" w:lineRule="auto"/>
        <w:ind w:left="357" w:hanging="357"/>
        <w:jc w:val="both"/>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Ewentualne kwestie sporne wynikłe w trakcie realizacji niniejszej umowy strony rozstrzygać będą polubownie.</w:t>
      </w:r>
    </w:p>
    <w:p w:rsidR="00612306" w:rsidRPr="00612306" w:rsidRDefault="00612306" w:rsidP="00612306">
      <w:pPr>
        <w:widowControl w:val="0"/>
        <w:numPr>
          <w:ilvl w:val="0"/>
          <w:numId w:val="90"/>
        </w:numPr>
        <w:tabs>
          <w:tab w:val="left" w:pos="382"/>
        </w:tabs>
        <w:spacing w:after="120" w:line="276" w:lineRule="auto"/>
        <w:ind w:left="357" w:hanging="357"/>
        <w:jc w:val="both"/>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W przypadku nie dojścia do porozumienia spory zostaną poddane rozstrzygnięciu Sądu powszechnemu właściwemu dla siedziby Zamawiającego.</w:t>
      </w:r>
    </w:p>
    <w:p w:rsidR="00612306" w:rsidRPr="00612306" w:rsidRDefault="00612306" w:rsidP="00612306">
      <w:pPr>
        <w:spacing w:after="0" w:line="276" w:lineRule="auto"/>
        <w:jc w:val="center"/>
        <w:rPr>
          <w:b/>
          <w:sz w:val="16"/>
          <w:szCs w:val="16"/>
        </w:rPr>
      </w:pPr>
    </w:p>
    <w:p w:rsidR="00612306" w:rsidRPr="00612306" w:rsidRDefault="00612306" w:rsidP="00612306">
      <w:pPr>
        <w:spacing w:after="120" w:line="276" w:lineRule="auto"/>
        <w:jc w:val="center"/>
        <w:rPr>
          <w:b/>
          <w:sz w:val="24"/>
          <w:szCs w:val="24"/>
        </w:rPr>
      </w:pPr>
      <w:r w:rsidRPr="00612306">
        <w:rPr>
          <w:b/>
          <w:sz w:val="24"/>
          <w:szCs w:val="24"/>
        </w:rPr>
        <w:t>§ 12.</w:t>
      </w:r>
    </w:p>
    <w:p w:rsidR="00612306" w:rsidRPr="00612306" w:rsidRDefault="00612306" w:rsidP="00612306">
      <w:pPr>
        <w:spacing w:after="120" w:line="276" w:lineRule="auto"/>
        <w:jc w:val="center"/>
        <w:rPr>
          <w:b/>
          <w:sz w:val="24"/>
          <w:szCs w:val="24"/>
        </w:rPr>
      </w:pPr>
      <w:bookmarkStart w:id="52" w:name="_Toc139540122"/>
      <w:r w:rsidRPr="00612306">
        <w:rPr>
          <w:b/>
          <w:sz w:val="24"/>
          <w:szCs w:val="24"/>
        </w:rPr>
        <w:t>Postanowienia końcowe</w:t>
      </w:r>
      <w:bookmarkEnd w:id="52"/>
    </w:p>
    <w:p w:rsidR="00612306" w:rsidRPr="00612306" w:rsidRDefault="00612306" w:rsidP="00612306">
      <w:pPr>
        <w:widowControl w:val="0"/>
        <w:spacing w:after="120" w:line="276" w:lineRule="auto"/>
        <w:ind w:left="357" w:hanging="357"/>
        <w:rPr>
          <w:rFonts w:asciiTheme="minorHAnsi" w:hAnsiTheme="minorHAnsi" w:cstheme="minorHAnsi"/>
          <w:sz w:val="24"/>
          <w:szCs w:val="24"/>
        </w:rPr>
      </w:pPr>
      <w:r w:rsidRPr="00612306">
        <w:rPr>
          <w:rFonts w:asciiTheme="minorHAnsi" w:eastAsia="Arial" w:hAnsiTheme="minorHAnsi" w:cstheme="minorHAnsi"/>
          <w:sz w:val="24"/>
          <w:szCs w:val="24"/>
        </w:rPr>
        <w:t xml:space="preserve">1.  </w:t>
      </w:r>
      <w:r w:rsidRPr="00612306">
        <w:rPr>
          <w:rFonts w:asciiTheme="minorHAnsi" w:hAnsiTheme="minorHAnsi" w:cstheme="minorHAnsi"/>
          <w:sz w:val="24"/>
          <w:szCs w:val="24"/>
        </w:rPr>
        <w:t>Każda zmiana postanowień niniejszej umowy wymaga formy pisemnej w postaci aneksu pod rygorem nieważności.</w:t>
      </w:r>
    </w:p>
    <w:p w:rsidR="00612306" w:rsidRPr="00612306" w:rsidRDefault="00612306" w:rsidP="00612306">
      <w:pPr>
        <w:widowControl w:val="0"/>
        <w:numPr>
          <w:ilvl w:val="0"/>
          <w:numId w:val="88"/>
        </w:numPr>
        <w:spacing w:after="120" w:line="276" w:lineRule="auto"/>
        <w:ind w:left="357"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Wykonawca nie może przenieść praw i obowiązków, w tym wierzytelności wynikających z Umowy na rzecz osób trzecich, jak też dokonywać innych czynności skutkujących zmianą wierzyciela bez pisemnej zgody Zamawiającego pod rygorem nieważności.</w:t>
      </w:r>
    </w:p>
    <w:p w:rsidR="00612306" w:rsidRPr="00612306" w:rsidRDefault="00612306" w:rsidP="00612306">
      <w:pPr>
        <w:widowControl w:val="0"/>
        <w:numPr>
          <w:ilvl w:val="0"/>
          <w:numId w:val="88"/>
        </w:numPr>
        <w:spacing w:after="120" w:line="276" w:lineRule="auto"/>
        <w:ind w:left="357"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Strony zobowiązują się niezwłocznie wzajemnie informować o każdej zmianie adresów do doręczeń z tym skutkiem, iż wszelka korespondencja dotycząca Umowy wysłana na ostatni podany Stronie adres do doręczeń, będzie uważana za skutecznie doręczoną.</w:t>
      </w:r>
    </w:p>
    <w:p w:rsidR="00612306" w:rsidRPr="00612306" w:rsidRDefault="00612306" w:rsidP="00612306">
      <w:pPr>
        <w:widowControl w:val="0"/>
        <w:numPr>
          <w:ilvl w:val="0"/>
          <w:numId w:val="88"/>
        </w:numPr>
        <w:spacing w:after="120" w:line="276" w:lineRule="auto"/>
        <w:ind w:left="357"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W sprawach nieuregulowanych niniejszą umową stosuje się przepisy Kodeksu cywilnego.</w:t>
      </w:r>
    </w:p>
    <w:p w:rsidR="00612306" w:rsidRPr="00612306" w:rsidRDefault="00612306" w:rsidP="00612306">
      <w:pPr>
        <w:widowControl w:val="0"/>
        <w:numPr>
          <w:ilvl w:val="0"/>
          <w:numId w:val="88"/>
        </w:numPr>
        <w:spacing w:after="120" w:line="276" w:lineRule="auto"/>
        <w:ind w:left="357" w:hanging="357"/>
        <w:rPr>
          <w:rFonts w:asciiTheme="minorHAnsi" w:eastAsia="Times New Roman" w:hAnsiTheme="minorHAnsi" w:cstheme="minorHAnsi"/>
          <w:sz w:val="24"/>
          <w:szCs w:val="24"/>
          <w:lang w:val="x-none" w:eastAsia="x-none"/>
        </w:rPr>
      </w:pPr>
      <w:r w:rsidRPr="00612306">
        <w:rPr>
          <w:rFonts w:asciiTheme="minorHAnsi" w:eastAsia="Times New Roman" w:hAnsiTheme="minorHAnsi" w:cstheme="minorHAnsi"/>
          <w:sz w:val="24"/>
          <w:szCs w:val="24"/>
          <w:lang w:val="x-none" w:eastAsia="x-none"/>
        </w:rPr>
        <w:t>Umowa sporządzona została w 3 jednobrzmiących egzemplarzach,</w:t>
      </w:r>
      <w:r w:rsidRPr="00612306">
        <w:rPr>
          <w:rFonts w:asciiTheme="minorHAnsi" w:eastAsia="Times New Roman" w:hAnsiTheme="minorHAnsi" w:cstheme="minorHAnsi"/>
          <w:sz w:val="24"/>
          <w:szCs w:val="24"/>
          <w:lang w:val="x-none" w:eastAsia="pl-PL"/>
        </w:rPr>
        <w:t xml:space="preserve"> dwa dla Zamawiającego, jeden dla Wykonawcy.</w:t>
      </w:r>
    </w:p>
    <w:p w:rsidR="00612306" w:rsidRPr="00612306" w:rsidRDefault="00612306" w:rsidP="00612306">
      <w:pPr>
        <w:shd w:val="clear" w:color="auto" w:fill="FFFFFF"/>
        <w:spacing w:after="120" w:line="276" w:lineRule="auto"/>
        <w:jc w:val="both"/>
        <w:rPr>
          <w:rFonts w:asciiTheme="minorHAnsi" w:eastAsia="Times New Roman" w:hAnsiTheme="minorHAnsi" w:cstheme="minorHAnsi"/>
          <w:color w:val="000000"/>
          <w:sz w:val="24"/>
          <w:szCs w:val="24"/>
          <w:lang w:eastAsia="pl-PL"/>
        </w:rPr>
      </w:pPr>
    </w:p>
    <w:p w:rsidR="00612306" w:rsidRPr="00612306" w:rsidRDefault="00612306" w:rsidP="00612306">
      <w:pPr>
        <w:shd w:val="clear" w:color="auto" w:fill="FFFFFF"/>
        <w:spacing w:after="120" w:line="276" w:lineRule="auto"/>
        <w:ind w:left="14"/>
        <w:jc w:val="both"/>
        <w:rPr>
          <w:rFonts w:asciiTheme="minorHAnsi" w:eastAsia="Times New Roman" w:hAnsiTheme="minorHAnsi" w:cstheme="minorHAnsi"/>
          <w:color w:val="000000"/>
          <w:sz w:val="24"/>
          <w:szCs w:val="24"/>
          <w:lang w:eastAsia="pl-PL"/>
        </w:rPr>
      </w:pPr>
      <w:r w:rsidRPr="00612306">
        <w:rPr>
          <w:rFonts w:asciiTheme="minorHAnsi" w:eastAsia="Times New Roman" w:hAnsiTheme="minorHAnsi" w:cstheme="minorHAnsi"/>
          <w:color w:val="000000"/>
          <w:sz w:val="24"/>
          <w:szCs w:val="24"/>
          <w:lang w:eastAsia="pl-PL"/>
        </w:rPr>
        <w:t>Załączniki:</w:t>
      </w:r>
    </w:p>
    <w:p w:rsidR="00612306" w:rsidRPr="00612306" w:rsidRDefault="00612306" w:rsidP="00612306">
      <w:pPr>
        <w:shd w:val="clear" w:color="auto" w:fill="FFFFFF"/>
        <w:spacing w:after="120" w:line="276" w:lineRule="auto"/>
        <w:ind w:left="14"/>
        <w:jc w:val="both"/>
        <w:rPr>
          <w:rFonts w:asciiTheme="minorHAnsi" w:eastAsia="Times New Roman" w:hAnsiTheme="minorHAnsi" w:cstheme="minorHAnsi"/>
          <w:color w:val="000000"/>
          <w:sz w:val="24"/>
          <w:szCs w:val="24"/>
          <w:lang w:eastAsia="pl-PL"/>
        </w:rPr>
      </w:pPr>
      <w:r w:rsidRPr="00612306">
        <w:rPr>
          <w:rFonts w:asciiTheme="minorHAnsi" w:eastAsia="Times New Roman" w:hAnsiTheme="minorHAnsi" w:cstheme="minorHAnsi"/>
          <w:color w:val="000000"/>
          <w:sz w:val="24"/>
          <w:szCs w:val="24"/>
          <w:lang w:eastAsia="pl-PL"/>
        </w:rPr>
        <w:t>Załącznik nr 1 – Oferta Wykonawcy</w:t>
      </w:r>
    </w:p>
    <w:p w:rsidR="00352C40" w:rsidRPr="00352C40" w:rsidRDefault="00612306" w:rsidP="00352C40">
      <w:pPr>
        <w:shd w:val="clear" w:color="auto" w:fill="FFFFFF"/>
        <w:spacing w:after="120" w:line="276" w:lineRule="auto"/>
        <w:ind w:left="14"/>
        <w:jc w:val="both"/>
        <w:rPr>
          <w:rFonts w:asciiTheme="minorHAnsi" w:eastAsia="Times New Roman" w:hAnsiTheme="minorHAnsi" w:cstheme="minorHAnsi"/>
          <w:color w:val="000000"/>
          <w:sz w:val="24"/>
          <w:szCs w:val="24"/>
          <w:lang w:eastAsia="pl-PL"/>
        </w:rPr>
      </w:pPr>
      <w:r w:rsidRPr="00612306">
        <w:rPr>
          <w:rFonts w:asciiTheme="minorHAnsi" w:eastAsia="Times New Roman" w:hAnsiTheme="minorHAnsi" w:cstheme="minorHAnsi"/>
          <w:color w:val="000000"/>
          <w:sz w:val="24"/>
          <w:szCs w:val="24"/>
          <w:lang w:eastAsia="pl-PL"/>
        </w:rPr>
        <w:t>Załącz</w:t>
      </w:r>
      <w:r w:rsidR="00352C40">
        <w:rPr>
          <w:rFonts w:asciiTheme="minorHAnsi" w:eastAsia="Times New Roman" w:hAnsiTheme="minorHAnsi" w:cstheme="minorHAnsi"/>
          <w:color w:val="000000"/>
          <w:sz w:val="24"/>
          <w:szCs w:val="24"/>
          <w:lang w:eastAsia="pl-PL"/>
        </w:rPr>
        <w:t>nik nr 2 – Formularz cenowy dla</w:t>
      </w:r>
      <w:r w:rsidR="00352C40" w:rsidRPr="00352C40">
        <w:rPr>
          <w:rFonts w:asciiTheme="minorHAnsi" w:eastAsia="Times New Roman" w:hAnsiTheme="minorHAnsi" w:cstheme="minorHAnsi"/>
          <w:color w:val="000000"/>
          <w:sz w:val="24"/>
          <w:szCs w:val="24"/>
          <w:lang w:eastAsia="pl-PL"/>
        </w:rPr>
        <w:t xml:space="preserve"> Sukcesywne</w:t>
      </w:r>
      <w:r w:rsidR="00352C40">
        <w:rPr>
          <w:rFonts w:asciiTheme="minorHAnsi" w:eastAsia="Times New Roman" w:hAnsiTheme="minorHAnsi" w:cstheme="minorHAnsi"/>
          <w:color w:val="000000"/>
          <w:sz w:val="24"/>
          <w:szCs w:val="24"/>
          <w:lang w:eastAsia="pl-PL"/>
        </w:rPr>
        <w:t>j</w:t>
      </w:r>
      <w:r w:rsidR="00352C40" w:rsidRPr="00352C40">
        <w:rPr>
          <w:rFonts w:asciiTheme="minorHAnsi" w:eastAsia="Times New Roman" w:hAnsiTheme="minorHAnsi" w:cstheme="minorHAnsi"/>
          <w:color w:val="000000"/>
          <w:sz w:val="24"/>
          <w:szCs w:val="24"/>
          <w:lang w:eastAsia="pl-PL"/>
        </w:rPr>
        <w:t xml:space="preserve"> dostawy druków akcydensowych  </w:t>
      </w:r>
    </w:p>
    <w:p w:rsidR="00612306" w:rsidRPr="00612306" w:rsidRDefault="00352C40" w:rsidP="00612306">
      <w:pPr>
        <w:shd w:val="clear" w:color="auto" w:fill="FFFFFF"/>
        <w:spacing w:after="120" w:line="276" w:lineRule="auto"/>
        <w:ind w:left="14"/>
        <w:jc w:val="both"/>
        <w:rPr>
          <w:rFonts w:asciiTheme="minorHAnsi" w:eastAsia="Times New Roman" w:hAnsiTheme="minorHAnsi" w:cstheme="minorHAnsi"/>
          <w:color w:val="000000"/>
          <w:sz w:val="24"/>
          <w:szCs w:val="24"/>
          <w:lang w:eastAsia="pl-PL"/>
        </w:rPr>
      </w:pPr>
      <w:r w:rsidRPr="00352C40">
        <w:rPr>
          <w:rFonts w:asciiTheme="minorHAnsi" w:eastAsia="Times New Roman" w:hAnsiTheme="minorHAnsi" w:cstheme="minorHAnsi"/>
          <w:color w:val="000000"/>
          <w:sz w:val="24"/>
          <w:szCs w:val="24"/>
          <w:lang w:eastAsia="pl-PL"/>
        </w:rPr>
        <w:t>na potrzeby Urzędu Miejskiego w Aleksandrowie Łódzkim</w:t>
      </w:r>
    </w:p>
    <w:p w:rsidR="00745674" w:rsidRPr="00745674" w:rsidRDefault="00612306" w:rsidP="00352C40">
      <w:pPr>
        <w:spacing w:before="240" w:after="120" w:line="276" w:lineRule="auto"/>
        <w:rPr>
          <w:rFonts w:asciiTheme="minorHAnsi" w:eastAsia="MS Mincho" w:hAnsiTheme="minorHAnsi" w:cstheme="minorHAnsi"/>
          <w:b/>
          <w:bCs/>
          <w:color w:val="000000"/>
          <w:sz w:val="24"/>
          <w:szCs w:val="24"/>
          <w:lang w:eastAsia="pl-PL"/>
        </w:rPr>
      </w:pPr>
      <w:r w:rsidRPr="00612306">
        <w:rPr>
          <w:rFonts w:asciiTheme="minorHAnsi" w:eastAsia="Times New Roman" w:hAnsiTheme="minorHAnsi" w:cstheme="minorHAnsi"/>
          <w:color w:val="000000"/>
          <w:sz w:val="24"/>
          <w:szCs w:val="24"/>
          <w:lang w:eastAsia="pl-PL"/>
        </w:rPr>
        <w:t xml:space="preserve">ZAMAWIAJĄCY: </w:t>
      </w:r>
      <w:r w:rsidRPr="00612306">
        <w:rPr>
          <w:rFonts w:asciiTheme="minorHAnsi" w:eastAsia="Times New Roman" w:hAnsiTheme="minorHAnsi" w:cstheme="minorHAnsi"/>
          <w:color w:val="000000"/>
          <w:sz w:val="24"/>
          <w:szCs w:val="24"/>
          <w:lang w:eastAsia="pl-PL"/>
        </w:rPr>
        <w:tab/>
        <w:t xml:space="preserve"> </w:t>
      </w:r>
      <w:r w:rsidRPr="00612306">
        <w:rPr>
          <w:rFonts w:asciiTheme="minorHAnsi" w:eastAsia="Times New Roman" w:hAnsiTheme="minorHAnsi" w:cstheme="minorHAnsi"/>
          <w:color w:val="000000"/>
          <w:sz w:val="24"/>
          <w:szCs w:val="24"/>
          <w:lang w:eastAsia="pl-PL"/>
        </w:rPr>
        <w:tab/>
      </w:r>
      <w:r w:rsidRPr="00612306">
        <w:rPr>
          <w:rFonts w:asciiTheme="minorHAnsi" w:eastAsia="Times New Roman" w:hAnsiTheme="minorHAnsi" w:cstheme="minorHAnsi"/>
          <w:color w:val="000000"/>
          <w:sz w:val="24"/>
          <w:szCs w:val="24"/>
          <w:lang w:eastAsia="pl-PL"/>
        </w:rPr>
        <w:tab/>
      </w:r>
      <w:r w:rsidRPr="00612306">
        <w:rPr>
          <w:rFonts w:asciiTheme="minorHAnsi" w:eastAsia="Times New Roman" w:hAnsiTheme="minorHAnsi" w:cstheme="minorHAnsi"/>
          <w:color w:val="000000"/>
          <w:sz w:val="24"/>
          <w:szCs w:val="24"/>
          <w:lang w:eastAsia="pl-PL"/>
        </w:rPr>
        <w:tab/>
      </w:r>
      <w:r w:rsidRPr="00612306">
        <w:rPr>
          <w:rFonts w:asciiTheme="minorHAnsi" w:eastAsia="Times New Roman" w:hAnsiTheme="minorHAnsi" w:cstheme="minorHAnsi"/>
          <w:color w:val="000000"/>
          <w:sz w:val="24"/>
          <w:szCs w:val="24"/>
          <w:lang w:eastAsia="pl-PL"/>
        </w:rPr>
        <w:tab/>
      </w:r>
      <w:r w:rsidRPr="00612306">
        <w:rPr>
          <w:rFonts w:asciiTheme="minorHAnsi" w:eastAsia="Times New Roman" w:hAnsiTheme="minorHAnsi" w:cstheme="minorHAnsi"/>
          <w:color w:val="000000"/>
          <w:sz w:val="24"/>
          <w:szCs w:val="24"/>
          <w:lang w:eastAsia="pl-PL"/>
        </w:rPr>
        <w:tab/>
      </w:r>
      <w:r w:rsidRPr="00612306">
        <w:rPr>
          <w:rFonts w:asciiTheme="minorHAnsi" w:eastAsia="Times New Roman" w:hAnsiTheme="minorHAnsi" w:cstheme="minorHAnsi"/>
          <w:color w:val="000000"/>
          <w:sz w:val="24"/>
          <w:szCs w:val="24"/>
          <w:lang w:eastAsia="pl-PL"/>
        </w:rPr>
        <w:tab/>
      </w:r>
      <w:r w:rsidRPr="00612306">
        <w:rPr>
          <w:rFonts w:asciiTheme="minorHAnsi" w:eastAsia="Times New Roman" w:hAnsiTheme="minorHAnsi" w:cstheme="minorHAnsi"/>
          <w:color w:val="000000"/>
          <w:sz w:val="24"/>
          <w:szCs w:val="24"/>
          <w:lang w:eastAsia="pl-PL"/>
        </w:rPr>
        <w:tab/>
        <w:t>WYKONAWCA:</w:t>
      </w:r>
    </w:p>
    <w:sectPr w:rsidR="00745674" w:rsidRPr="00745674" w:rsidSect="00B54881">
      <w:pgSz w:w="11906" w:h="16838"/>
      <w:pgMar w:top="1440"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3ED" w:rsidRDefault="00A233ED" w:rsidP="0056409B">
      <w:pPr>
        <w:spacing w:after="0" w:line="240" w:lineRule="auto"/>
      </w:pPr>
      <w:r>
        <w:separator/>
      </w:r>
    </w:p>
  </w:endnote>
  <w:endnote w:type="continuationSeparator" w:id="0">
    <w:p w:rsidR="00A233ED" w:rsidRDefault="00A233ED"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ED" w:rsidRPr="00DD1691" w:rsidRDefault="00A233ED">
    <w:pPr>
      <w:tabs>
        <w:tab w:val="center" w:pos="4550"/>
        <w:tab w:val="left" w:pos="5818"/>
      </w:tabs>
      <w:ind w:right="260"/>
      <w:jc w:val="right"/>
      <w:rPr>
        <w:color w:val="222A35" w:themeColor="text2" w:themeShade="80"/>
        <w:sz w:val="20"/>
        <w:szCs w:val="20"/>
      </w:rPr>
    </w:pPr>
    <w:r w:rsidRPr="00DD1691">
      <w:rPr>
        <w:color w:val="8496B0" w:themeColor="text2" w:themeTint="99"/>
        <w:spacing w:val="60"/>
        <w:sz w:val="20"/>
        <w:szCs w:val="20"/>
      </w:rPr>
      <w:t>Strona</w:t>
    </w:r>
    <w:r w:rsidRPr="00DD1691">
      <w:rPr>
        <w:color w:val="8496B0" w:themeColor="text2" w:themeTint="99"/>
        <w:sz w:val="20"/>
        <w:szCs w:val="20"/>
      </w:rPr>
      <w:t xml:space="preserve"> </w:t>
    </w:r>
    <w:r w:rsidRPr="00DD1691">
      <w:rPr>
        <w:color w:val="323E4F" w:themeColor="text2" w:themeShade="BF"/>
        <w:sz w:val="20"/>
        <w:szCs w:val="20"/>
      </w:rPr>
      <w:fldChar w:fldCharType="begin"/>
    </w:r>
    <w:r w:rsidRPr="00DD1691">
      <w:rPr>
        <w:color w:val="323E4F" w:themeColor="text2" w:themeShade="BF"/>
        <w:sz w:val="20"/>
        <w:szCs w:val="20"/>
      </w:rPr>
      <w:instrText>PAGE   \* MERGEFORMAT</w:instrText>
    </w:r>
    <w:r w:rsidRPr="00DD1691">
      <w:rPr>
        <w:color w:val="323E4F" w:themeColor="text2" w:themeShade="BF"/>
        <w:sz w:val="20"/>
        <w:szCs w:val="20"/>
      </w:rPr>
      <w:fldChar w:fldCharType="separate"/>
    </w:r>
    <w:r w:rsidR="0042617B">
      <w:rPr>
        <w:noProof/>
        <w:color w:val="323E4F" w:themeColor="text2" w:themeShade="BF"/>
        <w:sz w:val="20"/>
        <w:szCs w:val="20"/>
      </w:rPr>
      <w:t>38</w:t>
    </w:r>
    <w:r w:rsidRPr="00DD1691">
      <w:rPr>
        <w:color w:val="323E4F" w:themeColor="text2" w:themeShade="BF"/>
        <w:sz w:val="20"/>
        <w:szCs w:val="20"/>
      </w:rPr>
      <w:fldChar w:fldCharType="end"/>
    </w:r>
    <w:r w:rsidRPr="00DD1691">
      <w:rPr>
        <w:color w:val="323E4F" w:themeColor="text2" w:themeShade="BF"/>
        <w:sz w:val="20"/>
        <w:szCs w:val="20"/>
      </w:rPr>
      <w:t xml:space="preserve"> | </w:t>
    </w:r>
    <w:r w:rsidRPr="00DD1691">
      <w:rPr>
        <w:color w:val="323E4F" w:themeColor="text2" w:themeShade="BF"/>
        <w:sz w:val="20"/>
        <w:szCs w:val="20"/>
      </w:rPr>
      <w:fldChar w:fldCharType="begin"/>
    </w:r>
    <w:r w:rsidRPr="00DD1691">
      <w:rPr>
        <w:color w:val="323E4F" w:themeColor="text2" w:themeShade="BF"/>
        <w:sz w:val="20"/>
        <w:szCs w:val="20"/>
      </w:rPr>
      <w:instrText>NUMPAGES  \* Arabic  \* MERGEFORMAT</w:instrText>
    </w:r>
    <w:r w:rsidRPr="00DD1691">
      <w:rPr>
        <w:color w:val="323E4F" w:themeColor="text2" w:themeShade="BF"/>
        <w:sz w:val="20"/>
        <w:szCs w:val="20"/>
      </w:rPr>
      <w:fldChar w:fldCharType="separate"/>
    </w:r>
    <w:r w:rsidR="0042617B">
      <w:rPr>
        <w:noProof/>
        <w:color w:val="323E4F" w:themeColor="text2" w:themeShade="BF"/>
        <w:sz w:val="20"/>
        <w:szCs w:val="20"/>
      </w:rPr>
      <w:t>67</w:t>
    </w:r>
    <w:r w:rsidRPr="00DD1691">
      <w:rPr>
        <w:color w:val="323E4F" w:themeColor="text2" w:themeShade="BF"/>
        <w:sz w:val="20"/>
        <w:szCs w:val="20"/>
      </w:rPr>
      <w:fldChar w:fldCharType="end"/>
    </w:r>
  </w:p>
  <w:p w:rsidR="00A233ED" w:rsidRDefault="00A233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ED" w:rsidRPr="00532B83" w:rsidRDefault="00A233ED">
    <w:pPr>
      <w:tabs>
        <w:tab w:val="center" w:pos="4550"/>
        <w:tab w:val="left" w:pos="5818"/>
      </w:tabs>
      <w:ind w:right="260"/>
      <w:jc w:val="right"/>
      <w:rPr>
        <w:color w:val="222A35" w:themeColor="text2" w:themeShade="80"/>
        <w:sz w:val="18"/>
        <w:szCs w:val="18"/>
      </w:rPr>
    </w:pPr>
    <w:r w:rsidRPr="00532B83">
      <w:rPr>
        <w:color w:val="8496B0" w:themeColor="text2" w:themeTint="99"/>
        <w:spacing w:val="60"/>
        <w:sz w:val="18"/>
        <w:szCs w:val="18"/>
      </w:rPr>
      <w:t>Strona</w:t>
    </w:r>
    <w:r w:rsidRPr="00532B83">
      <w:rPr>
        <w:color w:val="8496B0" w:themeColor="text2" w:themeTint="99"/>
        <w:sz w:val="18"/>
        <w:szCs w:val="18"/>
      </w:rPr>
      <w:t xml:space="preserve"> </w:t>
    </w:r>
    <w:r w:rsidRPr="00532B83">
      <w:rPr>
        <w:color w:val="323E4F" w:themeColor="text2" w:themeShade="BF"/>
        <w:sz w:val="18"/>
        <w:szCs w:val="18"/>
      </w:rPr>
      <w:fldChar w:fldCharType="begin"/>
    </w:r>
    <w:r w:rsidRPr="00532B83">
      <w:rPr>
        <w:color w:val="323E4F" w:themeColor="text2" w:themeShade="BF"/>
        <w:sz w:val="18"/>
        <w:szCs w:val="18"/>
      </w:rPr>
      <w:instrText>PAGE   \* MERGEFORMAT</w:instrText>
    </w:r>
    <w:r w:rsidRPr="00532B83">
      <w:rPr>
        <w:color w:val="323E4F" w:themeColor="text2" w:themeShade="BF"/>
        <w:sz w:val="18"/>
        <w:szCs w:val="18"/>
      </w:rPr>
      <w:fldChar w:fldCharType="separate"/>
    </w:r>
    <w:r w:rsidR="0042617B">
      <w:rPr>
        <w:noProof/>
        <w:color w:val="323E4F" w:themeColor="text2" w:themeShade="BF"/>
        <w:sz w:val="18"/>
        <w:szCs w:val="18"/>
      </w:rPr>
      <w:t>1</w:t>
    </w:r>
    <w:r w:rsidRPr="00532B83">
      <w:rPr>
        <w:color w:val="323E4F" w:themeColor="text2" w:themeShade="BF"/>
        <w:sz w:val="18"/>
        <w:szCs w:val="18"/>
      </w:rPr>
      <w:fldChar w:fldCharType="end"/>
    </w:r>
    <w:r w:rsidRPr="00532B83">
      <w:rPr>
        <w:color w:val="323E4F" w:themeColor="text2" w:themeShade="BF"/>
        <w:sz w:val="18"/>
        <w:szCs w:val="18"/>
      </w:rPr>
      <w:t xml:space="preserve"> | </w:t>
    </w:r>
    <w:r w:rsidRPr="00532B83">
      <w:rPr>
        <w:color w:val="323E4F" w:themeColor="text2" w:themeShade="BF"/>
        <w:sz w:val="18"/>
        <w:szCs w:val="18"/>
      </w:rPr>
      <w:fldChar w:fldCharType="begin"/>
    </w:r>
    <w:r w:rsidRPr="00532B83">
      <w:rPr>
        <w:color w:val="323E4F" w:themeColor="text2" w:themeShade="BF"/>
        <w:sz w:val="18"/>
        <w:szCs w:val="18"/>
      </w:rPr>
      <w:instrText>NUMPAGES  \* Arabic  \* MERGEFORMAT</w:instrText>
    </w:r>
    <w:r w:rsidRPr="00532B83">
      <w:rPr>
        <w:color w:val="323E4F" w:themeColor="text2" w:themeShade="BF"/>
        <w:sz w:val="18"/>
        <w:szCs w:val="18"/>
      </w:rPr>
      <w:fldChar w:fldCharType="separate"/>
    </w:r>
    <w:r w:rsidR="0042617B">
      <w:rPr>
        <w:noProof/>
        <w:color w:val="323E4F" w:themeColor="text2" w:themeShade="BF"/>
        <w:sz w:val="18"/>
        <w:szCs w:val="18"/>
      </w:rPr>
      <w:t>67</w:t>
    </w:r>
    <w:r w:rsidRPr="00532B83">
      <w:rPr>
        <w:color w:val="323E4F" w:themeColor="text2" w:themeShade="BF"/>
        <w:sz w:val="18"/>
        <w:szCs w:val="18"/>
      </w:rPr>
      <w:fldChar w:fldCharType="end"/>
    </w:r>
  </w:p>
  <w:p w:rsidR="00A233ED" w:rsidRDefault="00A233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3ED" w:rsidRDefault="00A233ED" w:rsidP="0056409B">
      <w:pPr>
        <w:spacing w:after="0" w:line="240" w:lineRule="auto"/>
      </w:pPr>
      <w:r>
        <w:separator/>
      </w:r>
    </w:p>
  </w:footnote>
  <w:footnote w:type="continuationSeparator" w:id="0">
    <w:p w:rsidR="00A233ED" w:rsidRDefault="00A233ED" w:rsidP="0056409B">
      <w:pPr>
        <w:spacing w:after="0" w:line="240" w:lineRule="auto"/>
      </w:pPr>
      <w:r>
        <w:continuationSeparator/>
      </w:r>
    </w:p>
  </w:footnote>
  <w:footnote w:id="1">
    <w:p w:rsidR="00A233ED" w:rsidRPr="008B07CA" w:rsidRDefault="00A233ED" w:rsidP="0056409B">
      <w:pPr>
        <w:pStyle w:val="Tekstprzypisudolnego"/>
        <w:rPr>
          <w:rFonts w:ascii="Calibri" w:hAnsi="Calibri" w:cs="Calibri"/>
          <w:sz w:val="20"/>
          <w:szCs w:val="20"/>
          <w:lang w:val="pl-PL"/>
        </w:rPr>
      </w:pPr>
      <w:r w:rsidRPr="008B07CA">
        <w:rPr>
          <w:rStyle w:val="Odwoanieprzypisudolnego"/>
          <w:rFonts w:ascii="Calibri" w:hAnsi="Calibri" w:cs="Calibri"/>
          <w:sz w:val="20"/>
          <w:szCs w:val="20"/>
        </w:rPr>
        <w:footnoteRef/>
      </w:r>
      <w:r w:rsidRPr="008B07CA">
        <w:rPr>
          <w:rFonts w:ascii="Calibri" w:hAnsi="Calibri" w:cs="Calibri"/>
          <w:sz w:val="20"/>
          <w:szCs w:val="20"/>
        </w:rPr>
        <w:t xml:space="preserve"> t.j.</w:t>
      </w:r>
      <w:r w:rsidRPr="008B07CA">
        <w:rPr>
          <w:rFonts w:ascii="Calibri" w:hAnsi="Calibri" w:cs="Calibri"/>
          <w:sz w:val="20"/>
          <w:szCs w:val="20"/>
          <w:lang w:val="pl-PL"/>
        </w:rPr>
        <w:t xml:space="preserve"> </w:t>
      </w:r>
      <w:r w:rsidRPr="008B07CA">
        <w:rPr>
          <w:rFonts w:ascii="Calibri" w:hAnsi="Calibri" w:cs="Calibri"/>
          <w:sz w:val="20"/>
          <w:szCs w:val="20"/>
        </w:rPr>
        <w:t>wyrażonego</w:t>
      </w:r>
      <w:r w:rsidRPr="008B07CA">
        <w:rPr>
          <w:rFonts w:ascii="Calibri" w:hAnsi="Calibri" w:cs="Calibri"/>
          <w:sz w:val="20"/>
          <w:szCs w:val="20"/>
          <w:lang w:val="pl-PL"/>
        </w:rPr>
        <w:t xml:space="preserve"> </w:t>
      </w:r>
      <w:r w:rsidRPr="008B07CA">
        <w:rPr>
          <w:rFonts w:ascii="Calibri" w:hAnsi="Calibri" w:cs="Calibri"/>
          <w:sz w:val="20"/>
          <w:szCs w:val="20"/>
        </w:rPr>
        <w:t>przy</w:t>
      </w:r>
      <w:r w:rsidRPr="008B07CA">
        <w:rPr>
          <w:rFonts w:ascii="Calibri" w:hAnsi="Calibri" w:cs="Calibri"/>
          <w:sz w:val="20"/>
          <w:szCs w:val="20"/>
          <w:lang w:val="pl-PL"/>
        </w:rPr>
        <w:t xml:space="preserve"> </w:t>
      </w:r>
      <w:r w:rsidRPr="008B07CA">
        <w:rPr>
          <w:rFonts w:ascii="Calibri" w:hAnsi="Calibri" w:cs="Calibri"/>
          <w:sz w:val="20"/>
          <w:szCs w:val="20"/>
        </w:rPr>
        <w:t>użyciu</w:t>
      </w:r>
      <w:r w:rsidRPr="008B07CA">
        <w:rPr>
          <w:rFonts w:ascii="Calibri" w:hAnsi="Calibri" w:cs="Calibri"/>
          <w:sz w:val="20"/>
          <w:szCs w:val="20"/>
          <w:lang w:val="pl-PL"/>
        </w:rPr>
        <w:t xml:space="preserve"> </w:t>
      </w:r>
      <w:r w:rsidRPr="008B07CA">
        <w:rPr>
          <w:rFonts w:ascii="Calibri" w:hAnsi="Calibri" w:cs="Calibri"/>
          <w:sz w:val="20"/>
          <w:szCs w:val="20"/>
        </w:rPr>
        <w:t>wyrazów,</w:t>
      </w:r>
      <w:r w:rsidRPr="008B07CA">
        <w:rPr>
          <w:rFonts w:ascii="Calibri" w:hAnsi="Calibri" w:cs="Calibri"/>
          <w:sz w:val="20"/>
          <w:szCs w:val="20"/>
          <w:lang w:val="pl-PL"/>
        </w:rPr>
        <w:t xml:space="preserve"> </w:t>
      </w:r>
      <w:r w:rsidRPr="008B07CA">
        <w:rPr>
          <w:rFonts w:ascii="Calibri" w:hAnsi="Calibri" w:cs="Calibri"/>
          <w:sz w:val="20"/>
          <w:szCs w:val="20"/>
        </w:rPr>
        <w:t>cyfr</w:t>
      </w:r>
      <w:r w:rsidRPr="008B07CA">
        <w:rPr>
          <w:rFonts w:ascii="Calibri" w:hAnsi="Calibri" w:cs="Calibri"/>
          <w:sz w:val="20"/>
          <w:szCs w:val="20"/>
          <w:lang w:val="pl-PL"/>
        </w:rPr>
        <w:t xml:space="preserve"> </w:t>
      </w:r>
      <w:r w:rsidRPr="008B07CA">
        <w:rPr>
          <w:rFonts w:ascii="Calibri" w:hAnsi="Calibri" w:cs="Calibri"/>
          <w:sz w:val="20"/>
          <w:szCs w:val="20"/>
        </w:rPr>
        <w:t>lub</w:t>
      </w:r>
      <w:r w:rsidRPr="008B07CA">
        <w:rPr>
          <w:rFonts w:ascii="Calibri" w:hAnsi="Calibri" w:cs="Calibri"/>
          <w:sz w:val="20"/>
          <w:szCs w:val="20"/>
          <w:lang w:val="pl-PL"/>
        </w:rPr>
        <w:t xml:space="preserve"> </w:t>
      </w:r>
      <w:r w:rsidRPr="008B07CA">
        <w:rPr>
          <w:rFonts w:ascii="Calibri" w:hAnsi="Calibri" w:cs="Calibri"/>
          <w:sz w:val="20"/>
          <w:szCs w:val="20"/>
        </w:rPr>
        <w:t>innych</w:t>
      </w:r>
      <w:r w:rsidRPr="008B07CA">
        <w:rPr>
          <w:rFonts w:ascii="Calibri" w:hAnsi="Calibri" w:cs="Calibri"/>
          <w:sz w:val="20"/>
          <w:szCs w:val="20"/>
          <w:lang w:val="pl-PL"/>
        </w:rPr>
        <w:t xml:space="preserve"> </w:t>
      </w:r>
      <w:r w:rsidRPr="008B07CA">
        <w:rPr>
          <w:rFonts w:ascii="Calibri" w:hAnsi="Calibri" w:cs="Calibri"/>
          <w:sz w:val="20"/>
          <w:szCs w:val="20"/>
        </w:rPr>
        <w:t>znaków</w:t>
      </w:r>
      <w:r w:rsidRPr="008B07CA">
        <w:rPr>
          <w:rFonts w:ascii="Calibri" w:hAnsi="Calibri" w:cs="Calibri"/>
          <w:sz w:val="20"/>
          <w:szCs w:val="20"/>
          <w:lang w:val="pl-PL"/>
        </w:rPr>
        <w:t xml:space="preserve"> </w:t>
      </w:r>
      <w:r w:rsidRPr="008B07CA">
        <w:rPr>
          <w:rFonts w:ascii="Calibri" w:hAnsi="Calibri" w:cs="Calibri"/>
          <w:sz w:val="20"/>
          <w:szCs w:val="20"/>
        </w:rPr>
        <w:t>pisarskich</w:t>
      </w:r>
      <w:r w:rsidRPr="008B07CA">
        <w:rPr>
          <w:rFonts w:ascii="Calibri" w:hAnsi="Calibri" w:cs="Calibri"/>
          <w:sz w:val="20"/>
          <w:szCs w:val="20"/>
          <w:lang w:val="pl-PL"/>
        </w:rPr>
        <w:t xml:space="preserve">, </w:t>
      </w:r>
      <w:r w:rsidRPr="008B07CA">
        <w:rPr>
          <w:rFonts w:ascii="Calibri" w:hAnsi="Calibri" w:cs="Calibri"/>
          <w:sz w:val="20"/>
          <w:szCs w:val="20"/>
        </w:rPr>
        <w:t>które</w:t>
      </w:r>
      <w:r w:rsidRPr="008B07CA">
        <w:rPr>
          <w:rFonts w:ascii="Calibri" w:hAnsi="Calibri" w:cs="Calibri"/>
          <w:sz w:val="20"/>
          <w:szCs w:val="20"/>
          <w:lang w:val="pl-PL"/>
        </w:rPr>
        <w:t xml:space="preserve"> </w:t>
      </w:r>
      <w:r w:rsidRPr="008B07CA">
        <w:rPr>
          <w:rFonts w:ascii="Calibri" w:hAnsi="Calibri" w:cs="Calibri"/>
          <w:sz w:val="20"/>
          <w:szCs w:val="20"/>
        </w:rPr>
        <w:t>można</w:t>
      </w:r>
      <w:r w:rsidRPr="008B07CA">
        <w:rPr>
          <w:rFonts w:ascii="Calibri" w:hAnsi="Calibri" w:cs="Calibri"/>
          <w:sz w:val="20"/>
          <w:szCs w:val="20"/>
          <w:lang w:val="pl-PL"/>
        </w:rPr>
        <w:t xml:space="preserve"> </w:t>
      </w:r>
      <w:r w:rsidRPr="008B07CA">
        <w:rPr>
          <w:rFonts w:ascii="Calibri" w:hAnsi="Calibri" w:cs="Calibri"/>
          <w:sz w:val="20"/>
          <w:szCs w:val="20"/>
        </w:rPr>
        <w:t>odczytać i</w:t>
      </w:r>
      <w:r w:rsidRPr="008B07CA">
        <w:rPr>
          <w:rFonts w:ascii="Calibri" w:hAnsi="Calibri" w:cs="Calibri"/>
          <w:sz w:val="20"/>
          <w:szCs w:val="20"/>
          <w:lang w:val="pl-PL"/>
        </w:rPr>
        <w:t xml:space="preserve"> </w:t>
      </w:r>
      <w:r w:rsidRPr="008B07CA">
        <w:rPr>
          <w:rFonts w:ascii="Calibri" w:hAnsi="Calibri" w:cs="Calibri"/>
          <w:sz w:val="20"/>
          <w:szCs w:val="20"/>
        </w:rPr>
        <w:t>powieli</w:t>
      </w:r>
      <w:r w:rsidRPr="008B07CA">
        <w:rPr>
          <w:rFonts w:ascii="Calibri" w:hAnsi="Calibri" w:cs="Calibri"/>
          <w:sz w:val="20"/>
          <w:szCs w:val="20"/>
          <w:lang w:val="pl-PL"/>
        </w:rPr>
        <w:t>ć.</w:t>
      </w:r>
      <w:r w:rsidRPr="008B07CA">
        <w:rPr>
          <w:rFonts w:ascii="Calibri" w:hAnsi="Calibri" w:cs="Calibri"/>
          <w:sz w:val="20"/>
          <w:szCs w:val="20"/>
        </w:rPr>
        <w:t xml:space="preserve">  </w:t>
      </w:r>
    </w:p>
  </w:footnote>
  <w:footnote w:id="2">
    <w:p w:rsidR="00A233ED" w:rsidRPr="00A506BC" w:rsidRDefault="00A233ED">
      <w:pPr>
        <w:pStyle w:val="Tekstprzypisudolnego"/>
        <w:rPr>
          <w:rFonts w:asciiTheme="minorHAnsi" w:hAnsiTheme="minorHAnsi" w:cstheme="minorHAnsi"/>
          <w:sz w:val="20"/>
          <w:szCs w:val="20"/>
          <w:lang w:val="pl-PL"/>
        </w:rPr>
      </w:pPr>
      <w:r w:rsidRPr="00A506BC">
        <w:rPr>
          <w:rStyle w:val="Odwoanieprzypisudolnego"/>
          <w:rFonts w:asciiTheme="minorHAnsi" w:hAnsiTheme="minorHAnsi" w:cstheme="minorHAnsi"/>
          <w:sz w:val="20"/>
          <w:szCs w:val="20"/>
        </w:rPr>
        <w:footnoteRef/>
      </w:r>
      <w:r w:rsidRPr="00A506BC">
        <w:rPr>
          <w:rFonts w:asciiTheme="minorHAnsi" w:hAnsiTheme="minorHAnsi" w:cstheme="minorHAns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A506BC">
        <w:rPr>
          <w:rFonts w:asciiTheme="minorHAnsi" w:hAnsiTheme="minorHAnsi" w:cstheme="minorHAnsi"/>
          <w:sz w:val="20"/>
          <w:szCs w:val="20"/>
        </w:rPr>
        <w:t>Pzp</w:t>
      </w:r>
      <w:proofErr w:type="spellEnd"/>
      <w:r w:rsidRPr="00A506BC">
        <w:rPr>
          <w:rFonts w:asciiTheme="minorHAnsi" w:hAnsiTheme="minorHAnsi" w:cstheme="minorHAnsi"/>
          <w:sz w:val="20"/>
          <w:szCs w:val="20"/>
        </w:rPr>
        <w:t xml:space="preserve"> oraz nie może naruszać integralności protokołu oraz jego załączników.</w:t>
      </w:r>
    </w:p>
  </w:footnote>
  <w:footnote w:id="3">
    <w:p w:rsidR="00A233ED" w:rsidRPr="00832D91" w:rsidRDefault="00A233ED" w:rsidP="0056409B">
      <w:pPr>
        <w:pStyle w:val="Tekstprzypisudolnego"/>
        <w:jc w:val="both"/>
        <w:rPr>
          <w:sz w:val="20"/>
          <w:szCs w:val="20"/>
        </w:rPr>
      </w:pPr>
      <w:r w:rsidRPr="00A506BC">
        <w:rPr>
          <w:rStyle w:val="Odwoanieprzypisudolnego"/>
          <w:rFonts w:asciiTheme="minorHAnsi" w:hAnsiTheme="minorHAnsi" w:cstheme="minorHAnsi"/>
          <w:sz w:val="20"/>
          <w:szCs w:val="20"/>
        </w:rPr>
        <w:t>3</w:t>
      </w:r>
      <w:r w:rsidRPr="00A506BC">
        <w:rPr>
          <w:rFonts w:asciiTheme="minorHAnsi" w:hAnsiTheme="minorHAnsi" w:cstheme="minorHAnsi"/>
          <w:sz w:val="20"/>
          <w:szCs w:val="20"/>
        </w:rPr>
        <w:t xml:space="preserve"> P</w:t>
      </w:r>
      <w:r w:rsidRPr="00A506BC">
        <w:rPr>
          <w:rFonts w:asciiTheme="minorHAnsi" w:hAnsiTheme="minorHAnsi" w:cstheme="minorHAnsi"/>
          <w:sz w:val="20"/>
          <w:szCs w:val="20"/>
          <w:lang w:eastAsia="pl-PL"/>
        </w:rPr>
        <w:t>rawo do ograniczenia przetwarzania nie ma zastosowania w odniesieniu do przechowywania, w celu zapewnienia korzystania ze środków ochrony prawnej lub w celu ochrony praw innej osoby fizycznej lub prawnej,</w:t>
      </w:r>
      <w:r w:rsidRPr="00A506BC">
        <w:rPr>
          <w:rFonts w:asciiTheme="minorHAnsi" w:hAnsiTheme="minorHAnsi" w:cstheme="minorHAnsi"/>
          <w:sz w:val="20"/>
          <w:szCs w:val="20"/>
          <w:lang w:val="pl-PL" w:eastAsia="pl-PL"/>
        </w:rPr>
        <w:t xml:space="preserve"> </w:t>
      </w:r>
      <w:r w:rsidRPr="00A506BC">
        <w:rPr>
          <w:rFonts w:asciiTheme="minorHAnsi" w:hAnsiTheme="minorHAnsi" w:cstheme="minorHAnsi"/>
          <w:sz w:val="20"/>
          <w:szCs w:val="20"/>
          <w:lang w:eastAsia="pl-PL"/>
        </w:rPr>
        <w:t>lub z uwagi na ważne względy interesu publicznego Unii Europejskiej lub państwa członkowskiego.</w:t>
      </w:r>
    </w:p>
  </w:footnote>
  <w:footnote w:id="4">
    <w:p w:rsidR="00A233ED" w:rsidRPr="0066677D" w:rsidRDefault="00A233ED">
      <w:pPr>
        <w:pStyle w:val="Tekstprzypisudolnego"/>
        <w:rPr>
          <w:rFonts w:asciiTheme="minorHAnsi" w:hAnsiTheme="minorHAnsi" w:cstheme="minorHAnsi"/>
          <w:sz w:val="20"/>
          <w:szCs w:val="20"/>
          <w:lang w:val="pl-PL"/>
        </w:rPr>
      </w:pPr>
      <w:r w:rsidRPr="0066677D">
        <w:rPr>
          <w:rStyle w:val="Odwoanieprzypisudolnego"/>
          <w:rFonts w:asciiTheme="minorHAnsi" w:hAnsiTheme="minorHAnsi" w:cstheme="minorHAnsi"/>
          <w:sz w:val="20"/>
          <w:szCs w:val="20"/>
        </w:rPr>
        <w:footnoteRef/>
      </w:r>
      <w:r w:rsidRPr="0066677D">
        <w:rPr>
          <w:rFonts w:asciiTheme="minorHAnsi" w:hAnsiTheme="minorHAnsi" w:cstheme="minorHAnsi"/>
          <w:sz w:val="20"/>
          <w:szCs w:val="20"/>
        </w:rPr>
        <w:t xml:space="preserve"> </w:t>
      </w:r>
      <w:r w:rsidRPr="0066677D">
        <w:rPr>
          <w:rFonts w:asciiTheme="minorHAnsi" w:hAnsiTheme="minorHAnsi" w:cstheme="minorHAnsi"/>
          <w:color w:val="000000"/>
          <w:sz w:val="20"/>
          <w:szCs w:val="20"/>
        </w:rPr>
        <w:t xml:space="preserve">Zgodnie z art. 18 ust. 3 ustawy </w:t>
      </w:r>
      <w:proofErr w:type="spellStart"/>
      <w:r w:rsidRPr="0066677D">
        <w:rPr>
          <w:rFonts w:asciiTheme="minorHAnsi" w:hAnsiTheme="minorHAnsi" w:cstheme="minorHAnsi"/>
          <w:color w:val="000000"/>
          <w:sz w:val="20"/>
          <w:szCs w:val="20"/>
        </w:rPr>
        <w:t>Pzp</w:t>
      </w:r>
      <w:proofErr w:type="spellEnd"/>
      <w:r w:rsidRPr="0066677D">
        <w:rPr>
          <w:rFonts w:asciiTheme="minorHAnsi" w:hAnsiTheme="minorHAnsi" w:cstheme="minorHAnsi"/>
          <w:color w:val="000000"/>
          <w:sz w:val="20"/>
          <w:szCs w:val="20"/>
        </w:rPr>
        <w:t>, nie ujawnia się informacji stanowiących tajemnicę przedsiębiorstwa, w rozumieniu przepisów ustawy z dnia 16 kwietnia 1993 r. o zwalczaniu nieuczciwej konkurencji (</w:t>
      </w:r>
      <w:r>
        <w:rPr>
          <w:rFonts w:asciiTheme="minorHAnsi" w:hAnsiTheme="minorHAnsi" w:cstheme="minorHAnsi"/>
          <w:color w:val="000000"/>
          <w:sz w:val="20"/>
          <w:szCs w:val="20"/>
          <w:lang w:val="pl-PL"/>
        </w:rPr>
        <w:t xml:space="preserve">t.j. </w:t>
      </w:r>
      <w:r w:rsidRPr="0066677D">
        <w:rPr>
          <w:rFonts w:asciiTheme="minorHAnsi" w:hAnsiTheme="minorHAnsi" w:cstheme="minorHAnsi"/>
          <w:color w:val="000000"/>
          <w:sz w:val="20"/>
          <w:szCs w:val="20"/>
        </w:rPr>
        <w:t>Dz. U. z 20</w:t>
      </w:r>
      <w:r>
        <w:rPr>
          <w:rFonts w:asciiTheme="minorHAnsi" w:hAnsiTheme="minorHAnsi" w:cstheme="minorHAnsi"/>
          <w:color w:val="000000"/>
          <w:sz w:val="20"/>
          <w:szCs w:val="20"/>
          <w:lang w:val="pl-PL"/>
        </w:rPr>
        <w:t>22</w:t>
      </w:r>
      <w:r w:rsidRPr="0066677D">
        <w:rPr>
          <w:rFonts w:asciiTheme="minorHAnsi" w:hAnsiTheme="minorHAnsi" w:cstheme="minorHAnsi"/>
          <w:color w:val="000000"/>
          <w:sz w:val="20"/>
          <w:szCs w:val="20"/>
        </w:rPr>
        <w:t xml:space="preserve"> r. poz. </w:t>
      </w:r>
      <w:r>
        <w:rPr>
          <w:rFonts w:asciiTheme="minorHAnsi" w:hAnsiTheme="minorHAnsi" w:cstheme="minorHAnsi"/>
          <w:color w:val="000000"/>
          <w:sz w:val="20"/>
          <w:szCs w:val="20"/>
          <w:lang w:val="pl-PL"/>
        </w:rPr>
        <w:t>1233 ze zm.</w:t>
      </w:r>
      <w:r w:rsidRPr="0066677D">
        <w:rPr>
          <w:rFonts w:asciiTheme="minorHAnsi" w:hAnsiTheme="minorHAnsi" w:cstheme="minorHAnsi"/>
          <w:color w:val="000000"/>
          <w:sz w:val="20"/>
          <w:szCs w:val="20"/>
        </w:rPr>
        <w:t>), jeżeli wykonawca, wraz z przekazaniem takich informacji, zastrzegł, że nie mogą być one udostępniane oraz wykazał, że zastrzeżone informacje stanowią tajemnicę przedsiębiorstwa.</w:t>
      </w:r>
    </w:p>
  </w:footnote>
  <w:footnote w:id="5">
    <w:p w:rsidR="00A233ED" w:rsidRPr="00A506BC" w:rsidRDefault="00A233ED" w:rsidP="00DA6F79">
      <w:pPr>
        <w:pStyle w:val="Tekstprzypisudolnego"/>
        <w:jc w:val="both"/>
        <w:rPr>
          <w:rFonts w:asciiTheme="minorHAnsi" w:hAnsiTheme="minorHAnsi" w:cstheme="minorHAnsi"/>
          <w:sz w:val="20"/>
          <w:szCs w:val="20"/>
          <w:lang w:val="pl-PL"/>
        </w:rPr>
      </w:pPr>
      <w:r w:rsidRPr="00FA1FEB">
        <w:rPr>
          <w:rStyle w:val="Odwoanieprzypisudolnego"/>
          <w:rFonts w:ascii="Calibri" w:hAnsi="Calibri" w:cs="Calibri"/>
        </w:rPr>
        <w:footnoteRef/>
      </w:r>
      <w:r w:rsidRPr="00FA1FEB">
        <w:rPr>
          <w:rFonts w:ascii="Calibri" w:hAnsi="Calibri" w:cs="Calibri"/>
        </w:rPr>
        <w:t xml:space="preserve"> </w:t>
      </w:r>
      <w:r w:rsidRPr="00A506BC">
        <w:rPr>
          <w:rFonts w:asciiTheme="minorHAnsi" w:hAnsiTheme="minorHAnsi" w:cstheme="minorHAnsi"/>
          <w:sz w:val="20"/>
          <w:szCs w:val="20"/>
          <w:lang w:val="pl-PL"/>
        </w:rPr>
        <w:t>W przypadku konsorcjum wymaganą informację należy podać w odniesieniu do lidera konsorcjum.</w:t>
      </w:r>
    </w:p>
  </w:footnote>
  <w:footnote w:id="6">
    <w:p w:rsidR="00A233ED" w:rsidRPr="00A506BC" w:rsidRDefault="00A233ED" w:rsidP="00DA6F79">
      <w:pPr>
        <w:pStyle w:val="Tekstprzypisudolnego"/>
        <w:jc w:val="both"/>
        <w:rPr>
          <w:rFonts w:asciiTheme="minorHAnsi" w:hAnsiTheme="minorHAnsi" w:cstheme="minorHAnsi"/>
          <w:sz w:val="20"/>
          <w:szCs w:val="20"/>
          <w:lang w:val="pl-PL"/>
        </w:rPr>
      </w:pPr>
      <w:r w:rsidRPr="00A506BC">
        <w:rPr>
          <w:rStyle w:val="Odwoanieprzypisudolnego"/>
          <w:rFonts w:asciiTheme="minorHAnsi" w:hAnsiTheme="minorHAnsi" w:cstheme="minorHAnsi"/>
          <w:sz w:val="20"/>
          <w:szCs w:val="20"/>
        </w:rPr>
        <w:footnoteRef/>
      </w:r>
      <w:r w:rsidRPr="00A506BC">
        <w:rPr>
          <w:rFonts w:asciiTheme="minorHAnsi" w:hAnsiTheme="minorHAnsi" w:cstheme="minorHAnsi"/>
          <w:sz w:val="20"/>
          <w:szCs w:val="20"/>
        </w:rPr>
        <w:t xml:space="preserve"> </w:t>
      </w:r>
      <w:r w:rsidRPr="00A506BC">
        <w:rPr>
          <w:rFonts w:asciiTheme="minorHAnsi" w:hAnsiTheme="minorHAnsi" w:cstheme="minorHAnsi"/>
          <w:sz w:val="20"/>
          <w:szCs w:val="20"/>
          <w:lang w:val="pl-PL"/>
        </w:rPr>
        <w:t xml:space="preserve">Zgodnie z definicją zawartą w </w:t>
      </w:r>
      <w:r w:rsidRPr="00A506BC">
        <w:rPr>
          <w:rStyle w:val="Uwydatnienie"/>
          <w:rFonts w:asciiTheme="minorHAnsi" w:hAnsiTheme="minorHAnsi" w:cstheme="minorHAnsi"/>
          <w:i w:val="0"/>
          <w:sz w:val="20"/>
          <w:szCs w:val="20"/>
        </w:rPr>
        <w:t xml:space="preserve">Załączniku I do rozporządzenia Komisji (UE) NR 651/2014 z dnia 17 czerwca </w:t>
      </w:r>
      <w:r w:rsidRPr="00A506BC">
        <w:rPr>
          <w:rStyle w:val="Uwydatnienie"/>
          <w:rFonts w:asciiTheme="minorHAnsi" w:hAnsiTheme="minorHAnsi" w:cstheme="minorHAnsi"/>
          <w:i w:val="0"/>
          <w:sz w:val="20"/>
          <w:szCs w:val="20"/>
        </w:rPr>
        <w:br/>
        <w:t>2014 r. uznającego niektóre rodzaje pomocy za zgodne z rynkiem wewnętrznym w zastosowaniu art. 107 108 Traktatu</w:t>
      </w:r>
      <w:r w:rsidRPr="00A506BC">
        <w:rPr>
          <w:rStyle w:val="Uwydatnienie"/>
          <w:rFonts w:asciiTheme="minorHAnsi" w:hAnsiTheme="minorHAnsi" w:cstheme="minorHAnsi"/>
          <w:i w:val="0"/>
          <w:sz w:val="20"/>
          <w:szCs w:val="20"/>
          <w:lang w:val="pl-PL"/>
        </w:rPr>
        <w:t>.</w:t>
      </w:r>
    </w:p>
  </w:footnote>
  <w:footnote w:id="7">
    <w:p w:rsidR="00A233ED" w:rsidRPr="00A506BC" w:rsidRDefault="00A233ED" w:rsidP="00DA6F79">
      <w:pPr>
        <w:pStyle w:val="Tekstprzypisudolnego"/>
        <w:jc w:val="both"/>
        <w:rPr>
          <w:rFonts w:asciiTheme="minorHAnsi" w:hAnsiTheme="minorHAnsi" w:cstheme="minorHAnsi"/>
          <w:sz w:val="20"/>
          <w:szCs w:val="20"/>
          <w:lang w:val="pl-PL"/>
        </w:rPr>
      </w:pPr>
      <w:r w:rsidRPr="00A506BC">
        <w:rPr>
          <w:rStyle w:val="Odwoanieprzypisudolnego"/>
          <w:rFonts w:asciiTheme="minorHAnsi" w:hAnsiTheme="minorHAnsi" w:cstheme="minorHAnsi"/>
          <w:sz w:val="20"/>
          <w:szCs w:val="20"/>
        </w:rPr>
        <w:footnoteRef/>
      </w:r>
      <w:r w:rsidRPr="00A506BC">
        <w:rPr>
          <w:rFonts w:asciiTheme="minorHAnsi" w:hAnsiTheme="minorHAnsi" w:cstheme="minorHAnsi"/>
          <w:sz w:val="20"/>
          <w:szCs w:val="20"/>
        </w:rPr>
        <w:t xml:space="preserve"> </w:t>
      </w:r>
      <w:r w:rsidRPr="00A506BC">
        <w:rPr>
          <w:rFonts w:asciiTheme="minorHAnsi" w:hAnsiTheme="minorHAnsi" w:cstheme="minorHAnsi"/>
          <w:sz w:val="20"/>
          <w:szCs w:val="20"/>
          <w:lang w:val="pl-PL"/>
        </w:rPr>
        <w:t>R</w:t>
      </w:r>
      <w:r w:rsidRPr="00A506BC">
        <w:rPr>
          <w:rFonts w:asciiTheme="minorHAnsi" w:hAnsiTheme="minorHAnsi" w:cstheme="minorHAnsi"/>
          <w:sz w:val="20"/>
          <w:szCs w:val="20"/>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A233ED" w:rsidRPr="00A506BC" w:rsidRDefault="00A233ED" w:rsidP="00DA6F79">
      <w:pPr>
        <w:pStyle w:val="Tekstprzypisudolnego"/>
        <w:rPr>
          <w:rFonts w:asciiTheme="minorHAnsi" w:hAnsiTheme="minorHAnsi" w:cstheme="minorHAnsi"/>
          <w:sz w:val="20"/>
          <w:szCs w:val="20"/>
          <w:lang w:val="pl-PL"/>
        </w:rPr>
      </w:pPr>
      <w:r w:rsidRPr="00A506BC">
        <w:rPr>
          <w:rStyle w:val="Odwoanieprzypisudolnego"/>
          <w:rFonts w:asciiTheme="minorHAnsi" w:hAnsiTheme="minorHAnsi" w:cstheme="minorHAnsi"/>
          <w:sz w:val="20"/>
          <w:szCs w:val="20"/>
        </w:rPr>
        <w:footnoteRef/>
      </w:r>
      <w:r w:rsidRPr="00A506BC">
        <w:rPr>
          <w:rFonts w:asciiTheme="minorHAnsi" w:hAnsiTheme="minorHAnsi" w:cstheme="minorHAnsi"/>
          <w:sz w:val="20"/>
          <w:szCs w:val="20"/>
        </w:rPr>
        <w:t xml:space="preserve"> </w:t>
      </w:r>
      <w:r w:rsidRPr="00A506BC">
        <w:rPr>
          <w:rFonts w:asciiTheme="minorHAnsi" w:eastAsia="Calibri" w:hAnsiTheme="minorHAnsi" w:cstheme="minorHAnsi"/>
          <w:color w:val="000000"/>
          <w:sz w:val="20"/>
          <w:szCs w:val="20"/>
        </w:rPr>
        <w:t xml:space="preserve">W przypadku gdy wykonawca </w:t>
      </w:r>
      <w:r w:rsidRPr="00A506BC">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A233ED" w:rsidRPr="001731CD" w:rsidRDefault="00A233ED" w:rsidP="00DA6F79">
      <w:pPr>
        <w:pStyle w:val="Tekstprzypisudolnego"/>
        <w:rPr>
          <w:rFonts w:asciiTheme="minorHAnsi" w:hAnsiTheme="minorHAnsi" w:cstheme="minorHAnsi"/>
          <w:sz w:val="20"/>
          <w:szCs w:val="20"/>
          <w:lang w:val="pl-PL"/>
        </w:rPr>
      </w:pPr>
      <w:r w:rsidRPr="001731CD">
        <w:rPr>
          <w:rStyle w:val="Odwoanieprzypisudolnego"/>
          <w:rFonts w:asciiTheme="minorHAnsi" w:hAnsiTheme="minorHAnsi" w:cstheme="minorHAnsi"/>
          <w:sz w:val="20"/>
          <w:szCs w:val="20"/>
        </w:rPr>
        <w:footnoteRef/>
      </w:r>
      <w:r w:rsidRPr="001731CD">
        <w:rPr>
          <w:rFonts w:asciiTheme="minorHAnsi" w:hAnsiTheme="minorHAnsi" w:cstheme="minorHAnsi"/>
          <w:sz w:val="20"/>
          <w:szCs w:val="20"/>
        </w:rPr>
        <w:t xml:space="preserve"> </w:t>
      </w:r>
      <w:r w:rsidRPr="001731CD">
        <w:rPr>
          <w:rFonts w:asciiTheme="minorHAnsi" w:hAnsiTheme="minorHAnsi" w:cstheme="minorHAnsi"/>
          <w:sz w:val="20"/>
          <w:szCs w:val="20"/>
          <w:lang w:val="pl-PL"/>
        </w:rPr>
        <w:t xml:space="preserve">Należy </w:t>
      </w:r>
      <w:r w:rsidRPr="001731CD">
        <w:rPr>
          <w:rFonts w:asciiTheme="minorHAnsi" w:hAnsiTheme="minorHAnsi" w:cstheme="minorHAnsi"/>
          <w:sz w:val="20"/>
          <w:szCs w:val="20"/>
        </w:rPr>
        <w:t>podać mającą zastosowanie podstawę wykluczenia spośród wymienionych w 108 ust. 1 pkt 1, 2, 5</w:t>
      </w:r>
      <w:r w:rsidRPr="001731CD">
        <w:rPr>
          <w:rFonts w:asciiTheme="minorHAnsi" w:hAnsiTheme="minorHAnsi" w:cstheme="minorHAnsi"/>
          <w:sz w:val="20"/>
          <w:szCs w:val="20"/>
          <w:lang w:val="pl-PL"/>
        </w:rPr>
        <w:t xml:space="preserve"> i 6</w:t>
      </w:r>
      <w:r w:rsidRPr="001731CD">
        <w:rPr>
          <w:rFonts w:asciiTheme="minorHAnsi" w:hAnsiTheme="minorHAnsi" w:cstheme="minorHAnsi"/>
          <w:sz w:val="20"/>
          <w:szCs w:val="20"/>
        </w:rPr>
        <w:t xml:space="preserve"> lub art. 109 ust. 1 pkt </w:t>
      </w:r>
      <w:r w:rsidRPr="001731CD">
        <w:rPr>
          <w:rFonts w:asciiTheme="minorHAnsi" w:hAnsiTheme="minorHAnsi" w:cstheme="minorHAnsi"/>
          <w:sz w:val="20"/>
          <w:szCs w:val="20"/>
          <w:lang w:val="pl-PL"/>
        </w:rPr>
        <w:t xml:space="preserve">4 </w:t>
      </w:r>
      <w:r w:rsidRPr="001731CD">
        <w:rPr>
          <w:rFonts w:asciiTheme="minorHAnsi" w:hAnsiTheme="minorHAnsi" w:cstheme="minorHAnsi"/>
          <w:sz w:val="20"/>
          <w:szCs w:val="20"/>
        </w:rPr>
        <w:t xml:space="preserve">ustawy </w:t>
      </w:r>
      <w:proofErr w:type="spellStart"/>
      <w:r w:rsidRPr="001731CD">
        <w:rPr>
          <w:rFonts w:asciiTheme="minorHAnsi" w:hAnsiTheme="minorHAnsi" w:cstheme="minorHAnsi"/>
          <w:sz w:val="20"/>
          <w:szCs w:val="20"/>
        </w:rPr>
        <w:t>Pzp</w:t>
      </w:r>
      <w:proofErr w:type="spellEnd"/>
      <w:r w:rsidRPr="001731CD">
        <w:rPr>
          <w:rFonts w:asciiTheme="minorHAnsi" w:hAnsiTheme="minorHAnsi" w:cstheme="minorHAnsi"/>
          <w:sz w:val="20"/>
          <w:szCs w:val="20"/>
          <w:lang w:val="pl-PL"/>
        </w:rPr>
        <w:t>.</w:t>
      </w:r>
    </w:p>
  </w:footnote>
  <w:footnote w:id="10">
    <w:p w:rsidR="00A233ED" w:rsidRDefault="00A233ED" w:rsidP="00DA6F79">
      <w:pPr>
        <w:pStyle w:val="Tekstprzypisudolnego"/>
        <w:rPr>
          <w:rFonts w:ascii="Tahoma" w:hAnsi="Tahoma" w:cs="Tahoma"/>
          <w:sz w:val="18"/>
          <w:szCs w:val="18"/>
          <w:lang w:val="pl-PL"/>
        </w:rPr>
      </w:pPr>
      <w:r w:rsidRPr="001731CD">
        <w:rPr>
          <w:rStyle w:val="Odwoanieprzypisudolnego"/>
          <w:rFonts w:asciiTheme="minorHAnsi" w:hAnsiTheme="minorHAnsi" w:cstheme="minorHAnsi"/>
          <w:sz w:val="20"/>
          <w:szCs w:val="20"/>
        </w:rPr>
        <w:footnoteRef/>
      </w:r>
      <w:r w:rsidRPr="001731CD">
        <w:rPr>
          <w:rFonts w:asciiTheme="minorHAnsi" w:hAnsiTheme="minorHAnsi" w:cstheme="minorHAnsi"/>
          <w:sz w:val="20"/>
          <w:szCs w:val="20"/>
        </w:rPr>
        <w:t xml:space="preserve"> </w:t>
      </w:r>
      <w:r w:rsidRPr="001731CD">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784C9704"/>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6546CD"/>
    <w:multiLevelType w:val="hybridMultilevel"/>
    <w:tmpl w:val="630E9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173D7"/>
    <w:multiLevelType w:val="hybridMultilevel"/>
    <w:tmpl w:val="AF5AABC8"/>
    <w:lvl w:ilvl="0" w:tplc="EDF0AE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725079"/>
    <w:multiLevelType w:val="hybridMultilevel"/>
    <w:tmpl w:val="E1041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12C53"/>
    <w:multiLevelType w:val="hybridMultilevel"/>
    <w:tmpl w:val="5BC62BAC"/>
    <w:lvl w:ilvl="0" w:tplc="901E6F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6109AB"/>
    <w:multiLevelType w:val="hybridMultilevel"/>
    <w:tmpl w:val="4642BEB2"/>
    <w:lvl w:ilvl="0" w:tplc="22382EEA">
      <w:start w:val="1"/>
      <w:numFmt w:val="lowerLetter"/>
      <w:lvlText w:val="%1)"/>
      <w:lvlJc w:val="left"/>
      <w:pPr>
        <w:ind w:left="1077" w:hanging="360"/>
      </w:pPr>
      <w:rPr>
        <w:rFonts w:asciiTheme="minorHAnsi" w:hAnsiTheme="minorHAnsi" w:cstheme="min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59A15DD"/>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2" w15:restartNumberingAfterBreak="0">
    <w:nsid w:val="065F1D77"/>
    <w:multiLevelType w:val="hybridMultilevel"/>
    <w:tmpl w:val="6256100E"/>
    <w:lvl w:ilvl="0" w:tplc="6E36A94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6F76ED7"/>
    <w:multiLevelType w:val="hybridMultilevel"/>
    <w:tmpl w:val="D69478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74F7F96"/>
    <w:multiLevelType w:val="hybridMultilevel"/>
    <w:tmpl w:val="FDFC7226"/>
    <w:lvl w:ilvl="0" w:tplc="F2CC0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D90F62"/>
    <w:multiLevelType w:val="hybridMultilevel"/>
    <w:tmpl w:val="912CB18A"/>
    <w:lvl w:ilvl="0" w:tplc="9D5A03D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09A954D7"/>
    <w:multiLevelType w:val="hybridMultilevel"/>
    <w:tmpl w:val="50F40576"/>
    <w:lvl w:ilvl="0" w:tplc="69E26C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9F3066"/>
    <w:multiLevelType w:val="hybridMultilevel"/>
    <w:tmpl w:val="DD1E4C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BD9372B"/>
    <w:multiLevelType w:val="multilevel"/>
    <w:tmpl w:val="682CCA1C"/>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BE501A8"/>
    <w:multiLevelType w:val="hybridMultilevel"/>
    <w:tmpl w:val="57E8E1F0"/>
    <w:lvl w:ilvl="0" w:tplc="F2CC03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E726EE9"/>
    <w:multiLevelType w:val="hybridMultilevel"/>
    <w:tmpl w:val="B0427EF0"/>
    <w:lvl w:ilvl="0" w:tplc="5536661C">
      <w:start w:val="1"/>
      <w:numFmt w:val="decimal"/>
      <w:lvlText w:val="%1."/>
      <w:lvlJc w:val="left"/>
      <w:pPr>
        <w:ind w:left="720" w:hanging="360"/>
      </w:pPr>
      <w:rPr>
        <w:rFonts w:asciiTheme="minorHAnsi" w:hAnsiTheme="minorHAnsi" w:cs="Tahoma"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EC144CF"/>
    <w:multiLevelType w:val="hybridMultilevel"/>
    <w:tmpl w:val="EB06E3FC"/>
    <w:lvl w:ilvl="0" w:tplc="9D5A03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10845B99"/>
    <w:multiLevelType w:val="hybridMultilevel"/>
    <w:tmpl w:val="874A8532"/>
    <w:lvl w:ilvl="0" w:tplc="27DA1C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272E3F"/>
    <w:multiLevelType w:val="hybridMultilevel"/>
    <w:tmpl w:val="B3D80A2A"/>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6"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C94BA5"/>
    <w:multiLevelType w:val="hybridMultilevel"/>
    <w:tmpl w:val="C1AA2208"/>
    <w:lvl w:ilvl="0" w:tplc="F38AAF30">
      <w:start w:val="1"/>
      <w:numFmt w:val="decimal"/>
      <w:lvlText w:val="%1."/>
      <w:lvlJc w:val="left"/>
      <w:pPr>
        <w:ind w:left="720" w:hanging="360"/>
      </w:pPr>
      <w:rPr>
        <w:rFonts w:ascii="Calibri" w:hAnsi="Calibri" w:cs="Calibri"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78153E6"/>
    <w:multiLevelType w:val="multilevel"/>
    <w:tmpl w:val="0A3AA44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8AF394A"/>
    <w:multiLevelType w:val="hybridMultilevel"/>
    <w:tmpl w:val="1834D87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BFA6BF3"/>
    <w:multiLevelType w:val="hybridMultilevel"/>
    <w:tmpl w:val="0D3AB32E"/>
    <w:lvl w:ilvl="0" w:tplc="8B48F3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C436CE6"/>
    <w:multiLevelType w:val="hybridMultilevel"/>
    <w:tmpl w:val="ACF60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AC1448"/>
    <w:multiLevelType w:val="hybridMultilevel"/>
    <w:tmpl w:val="99583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DC156B"/>
    <w:multiLevelType w:val="multilevel"/>
    <w:tmpl w:val="C6F89784"/>
    <w:lvl w:ilvl="0">
      <w:start w:val="1"/>
      <w:numFmt w:val="decimal"/>
      <w:lvlText w:val="%1."/>
      <w:lvlJc w:val="left"/>
      <w:pPr>
        <w:tabs>
          <w:tab w:val="num" w:pos="360"/>
        </w:tabs>
        <w:ind w:left="360"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4" w15:restartNumberingAfterBreak="0">
    <w:nsid w:val="1F617E6C"/>
    <w:multiLevelType w:val="hybridMultilevel"/>
    <w:tmpl w:val="31306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3E0802"/>
    <w:multiLevelType w:val="multilevel"/>
    <w:tmpl w:val="62E2DE2E"/>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1BB427E"/>
    <w:multiLevelType w:val="hybridMultilevel"/>
    <w:tmpl w:val="E5D23226"/>
    <w:lvl w:ilvl="0" w:tplc="3AAAF9B0">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972CF"/>
    <w:multiLevelType w:val="multilevel"/>
    <w:tmpl w:val="C6F89784"/>
    <w:lvl w:ilvl="0">
      <w:start w:val="1"/>
      <w:numFmt w:val="decimal"/>
      <w:lvlText w:val="%1."/>
      <w:lvlJc w:val="left"/>
      <w:pPr>
        <w:tabs>
          <w:tab w:val="num" w:pos="360"/>
        </w:tabs>
        <w:ind w:left="360"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8" w15:restartNumberingAfterBreak="0">
    <w:nsid w:val="25C231F9"/>
    <w:multiLevelType w:val="hybridMultilevel"/>
    <w:tmpl w:val="D9F8BB3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76806CA"/>
    <w:multiLevelType w:val="hybridMultilevel"/>
    <w:tmpl w:val="5E2AF72C"/>
    <w:lvl w:ilvl="0" w:tplc="DE040058">
      <w:start w:val="1"/>
      <w:numFmt w:val="decimal"/>
      <w:lvlText w:val="%1."/>
      <w:lvlJc w:val="left"/>
      <w:pPr>
        <w:ind w:left="425"/>
      </w:pPr>
      <w:rPr>
        <w:rFonts w:asciiTheme="minorHAns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03AE93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68C11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841AF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BEEBD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D81AD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AC9CC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3452A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4A04E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7F46BD1"/>
    <w:multiLevelType w:val="multilevel"/>
    <w:tmpl w:val="AE06BF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383248"/>
    <w:multiLevelType w:val="hybridMultilevel"/>
    <w:tmpl w:val="94785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314B0"/>
    <w:multiLevelType w:val="hybridMultilevel"/>
    <w:tmpl w:val="12A21A18"/>
    <w:lvl w:ilvl="0" w:tplc="4FB2F2F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A651444"/>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B4937F2"/>
    <w:multiLevelType w:val="hybridMultilevel"/>
    <w:tmpl w:val="F7728F8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BF168F1"/>
    <w:multiLevelType w:val="hybridMultilevel"/>
    <w:tmpl w:val="AF68C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7" w15:restartNumberingAfterBreak="0">
    <w:nsid w:val="2F94086D"/>
    <w:multiLevelType w:val="hybridMultilevel"/>
    <w:tmpl w:val="FAF64C34"/>
    <w:lvl w:ilvl="0" w:tplc="F2CC0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0D92013"/>
    <w:multiLevelType w:val="hybridMultilevel"/>
    <w:tmpl w:val="ED405F8A"/>
    <w:lvl w:ilvl="0" w:tplc="7ABE39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A31748"/>
    <w:multiLevelType w:val="hybridMultilevel"/>
    <w:tmpl w:val="BC72FF3A"/>
    <w:lvl w:ilvl="0" w:tplc="F2CC0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4CB1E97"/>
    <w:multiLevelType w:val="hybridMultilevel"/>
    <w:tmpl w:val="735C224C"/>
    <w:lvl w:ilvl="0" w:tplc="0415000F">
      <w:start w:val="1"/>
      <w:numFmt w:val="decimal"/>
      <w:lvlText w:val="%1."/>
      <w:lvlJc w:val="left"/>
      <w:pPr>
        <w:ind w:left="425"/>
      </w:pPr>
      <w:rPr>
        <w:rFonts w:hint="default"/>
        <w:b w:val="0"/>
        <w:i w:val="0"/>
        <w:strike w:val="0"/>
        <w:dstrike w:val="0"/>
        <w:color w:val="000000"/>
        <w:sz w:val="24"/>
        <w:szCs w:val="24"/>
        <w:u w:val="none" w:color="000000"/>
        <w:bdr w:val="none" w:sz="0" w:space="0" w:color="auto"/>
        <w:shd w:val="clear" w:color="auto" w:fill="auto"/>
        <w:vertAlign w:val="baseline"/>
      </w:rPr>
    </w:lvl>
    <w:lvl w:ilvl="1" w:tplc="D03AE93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68C11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841AF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BEEBD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D81AD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AC9CC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3452A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4A04E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5954814"/>
    <w:multiLevelType w:val="hybridMultilevel"/>
    <w:tmpl w:val="B6961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AB7A71"/>
    <w:multiLevelType w:val="hybridMultilevel"/>
    <w:tmpl w:val="42BE04B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37C53C3E"/>
    <w:multiLevelType w:val="hybridMultilevel"/>
    <w:tmpl w:val="583A0280"/>
    <w:lvl w:ilvl="0" w:tplc="655ABF80">
      <w:start w:val="1"/>
      <w:numFmt w:val="decimal"/>
      <w:lvlText w:val="%1."/>
      <w:lvlJc w:val="left"/>
      <w:pPr>
        <w:tabs>
          <w:tab w:val="num" w:pos="720"/>
        </w:tabs>
        <w:ind w:left="720" w:hanging="360"/>
      </w:pPr>
      <w:rPr>
        <w:rFonts w:asciiTheme="minorHAnsi" w:eastAsia="Times New Roman" w:hAnsiTheme="minorHAnsi" w:cstheme="minorHAnsi" w:hint="default"/>
      </w:rPr>
    </w:lvl>
    <w:lvl w:ilvl="1" w:tplc="C234F1F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E97823F8">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3AAC1ED9"/>
    <w:multiLevelType w:val="hybridMultilevel"/>
    <w:tmpl w:val="C9461818"/>
    <w:lvl w:ilvl="0" w:tplc="A02657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BD10851"/>
    <w:multiLevelType w:val="hybridMultilevel"/>
    <w:tmpl w:val="9C84DDD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3EF02C2A"/>
    <w:multiLevelType w:val="hybridMultilevel"/>
    <w:tmpl w:val="0C2649C8"/>
    <w:lvl w:ilvl="0" w:tplc="9D5A03D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6A3ADD"/>
    <w:multiLevelType w:val="hybridMultilevel"/>
    <w:tmpl w:val="1CB23BD0"/>
    <w:lvl w:ilvl="0" w:tplc="B5062DC8">
      <w:start w:val="5"/>
      <w:numFmt w:val="decimal"/>
      <w:lvlText w:val="%1."/>
      <w:lvlJc w:val="left"/>
      <w:pPr>
        <w:tabs>
          <w:tab w:val="num" w:pos="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41D2627F"/>
    <w:multiLevelType w:val="hybridMultilevel"/>
    <w:tmpl w:val="583A0280"/>
    <w:lvl w:ilvl="0" w:tplc="655ABF80">
      <w:start w:val="1"/>
      <w:numFmt w:val="decimal"/>
      <w:lvlText w:val="%1."/>
      <w:lvlJc w:val="left"/>
      <w:pPr>
        <w:tabs>
          <w:tab w:val="num" w:pos="720"/>
        </w:tabs>
        <w:ind w:left="720" w:hanging="360"/>
      </w:pPr>
      <w:rPr>
        <w:rFonts w:asciiTheme="minorHAnsi" w:eastAsia="Times New Roman" w:hAnsiTheme="minorHAnsi" w:cstheme="minorHAnsi" w:hint="default"/>
      </w:rPr>
    </w:lvl>
    <w:lvl w:ilvl="1" w:tplc="C234F1F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E97823F8">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42381090"/>
    <w:multiLevelType w:val="multilevel"/>
    <w:tmpl w:val="0A3AA444"/>
    <w:lvl w:ilvl="0">
      <w:start w:val="1"/>
      <w:numFmt w:val="decimal"/>
      <w:lvlText w:val="%1."/>
      <w:lvlJc w:val="left"/>
      <w:pPr>
        <w:ind w:left="360" w:hanging="360"/>
      </w:pPr>
      <w:rPr>
        <w:b w:val="0"/>
      </w:rPr>
    </w:lvl>
    <w:lvl w:ilvl="1">
      <w:start w:val="1"/>
      <w:numFmt w:val="decimal"/>
      <w:lvlText w:val="%1.%2."/>
      <w:lvlJc w:val="left"/>
      <w:pPr>
        <w:ind w:left="1141"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23B1F6B"/>
    <w:multiLevelType w:val="hybridMultilevel"/>
    <w:tmpl w:val="226CCC70"/>
    <w:lvl w:ilvl="0" w:tplc="73C6084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845CAA"/>
    <w:multiLevelType w:val="hybridMultilevel"/>
    <w:tmpl w:val="6BA62CBA"/>
    <w:lvl w:ilvl="0" w:tplc="F2CC03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5" w15:restartNumberingAfterBreak="0">
    <w:nsid w:val="4533680D"/>
    <w:multiLevelType w:val="multilevel"/>
    <w:tmpl w:val="54AC9DAC"/>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6" w15:restartNumberingAfterBreak="0">
    <w:nsid w:val="45D00437"/>
    <w:multiLevelType w:val="hybridMultilevel"/>
    <w:tmpl w:val="B276F0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466B2F80"/>
    <w:multiLevelType w:val="hybridMultilevel"/>
    <w:tmpl w:val="1D128B9A"/>
    <w:lvl w:ilvl="0" w:tplc="FF202D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066FBD"/>
    <w:multiLevelType w:val="multilevel"/>
    <w:tmpl w:val="5BBA580C"/>
    <w:lvl w:ilvl="0">
      <w:start w:val="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9" w15:restartNumberingAfterBreak="0">
    <w:nsid w:val="471A7CD4"/>
    <w:multiLevelType w:val="hybridMultilevel"/>
    <w:tmpl w:val="50A6777C"/>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9823991"/>
    <w:multiLevelType w:val="multilevel"/>
    <w:tmpl w:val="B84E189A"/>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A83368D"/>
    <w:multiLevelType w:val="hybridMultilevel"/>
    <w:tmpl w:val="0F162F4E"/>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73" w15:restartNumberingAfterBreak="0">
    <w:nsid w:val="4A9F7C66"/>
    <w:multiLevelType w:val="multilevel"/>
    <w:tmpl w:val="3848ADE0"/>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ADA53A9"/>
    <w:multiLevelType w:val="hybridMultilevel"/>
    <w:tmpl w:val="EA2E9C96"/>
    <w:lvl w:ilvl="0" w:tplc="0415000F">
      <w:start w:val="1"/>
      <w:numFmt w:val="decimal"/>
      <w:lvlText w:val="%1."/>
      <w:lvlJc w:val="left"/>
      <w:pPr>
        <w:ind w:left="720" w:hanging="360"/>
      </w:pPr>
      <w:rPr>
        <w:rFonts w:hint="default"/>
      </w:rPr>
    </w:lvl>
    <w:lvl w:ilvl="1" w:tplc="E05E32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DB7C78"/>
    <w:multiLevelType w:val="hybridMultilevel"/>
    <w:tmpl w:val="D27455EC"/>
    <w:lvl w:ilvl="0" w:tplc="F274D116">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50B57CA6"/>
    <w:multiLevelType w:val="hybridMultilevel"/>
    <w:tmpl w:val="16CA94C8"/>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78" w15:restartNumberingAfterBreak="0">
    <w:nsid w:val="511135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4A2241B"/>
    <w:multiLevelType w:val="multilevel"/>
    <w:tmpl w:val="54AC9DAC"/>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80" w15:restartNumberingAfterBreak="0">
    <w:nsid w:val="55834FC5"/>
    <w:multiLevelType w:val="hybridMultilevel"/>
    <w:tmpl w:val="0A0233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15:restartNumberingAfterBreak="0">
    <w:nsid w:val="558D4686"/>
    <w:multiLevelType w:val="hybridMultilevel"/>
    <w:tmpl w:val="7A662C2C"/>
    <w:lvl w:ilvl="0" w:tplc="9D5A03D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2" w15:restartNumberingAfterBreak="0">
    <w:nsid w:val="56542B5D"/>
    <w:multiLevelType w:val="hybridMultilevel"/>
    <w:tmpl w:val="AA8AFC54"/>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6DC0B7F"/>
    <w:multiLevelType w:val="hybridMultilevel"/>
    <w:tmpl w:val="EA2E9C96"/>
    <w:lvl w:ilvl="0" w:tplc="0415000F">
      <w:start w:val="1"/>
      <w:numFmt w:val="decimal"/>
      <w:lvlText w:val="%1."/>
      <w:lvlJc w:val="left"/>
      <w:pPr>
        <w:ind w:left="720" w:hanging="360"/>
      </w:pPr>
      <w:rPr>
        <w:rFonts w:hint="default"/>
      </w:rPr>
    </w:lvl>
    <w:lvl w:ilvl="1" w:tplc="E05E32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4746D6"/>
    <w:multiLevelType w:val="hybridMultilevel"/>
    <w:tmpl w:val="226CCC70"/>
    <w:lvl w:ilvl="0" w:tplc="73C6084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A57977"/>
    <w:multiLevelType w:val="hybridMultilevel"/>
    <w:tmpl w:val="3EF6B1AC"/>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2DB2FFC"/>
    <w:multiLevelType w:val="hybridMultilevel"/>
    <w:tmpl w:val="028C2796"/>
    <w:lvl w:ilvl="0" w:tplc="8E3617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BE662E"/>
    <w:multiLevelType w:val="hybridMultilevel"/>
    <w:tmpl w:val="2958982E"/>
    <w:lvl w:ilvl="0" w:tplc="E1B22F14">
      <w:start w:val="2"/>
      <w:numFmt w:val="decimal"/>
      <w:lvlText w:val="%1."/>
      <w:lvlJc w:val="left"/>
      <w:pPr>
        <w:ind w:left="643"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72E1665"/>
    <w:multiLevelType w:val="multilevel"/>
    <w:tmpl w:val="8732F7E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9B17A5C"/>
    <w:multiLevelType w:val="hybridMultilevel"/>
    <w:tmpl w:val="007251B0"/>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1" w15:restartNumberingAfterBreak="0">
    <w:nsid w:val="6A57592B"/>
    <w:multiLevelType w:val="hybridMultilevel"/>
    <w:tmpl w:val="0408EB5E"/>
    <w:lvl w:ilvl="0" w:tplc="9D5A03D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2" w15:restartNumberingAfterBreak="0">
    <w:nsid w:val="6ADC484D"/>
    <w:multiLevelType w:val="hybridMultilevel"/>
    <w:tmpl w:val="F418C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AC784F"/>
    <w:multiLevelType w:val="hybridMultilevel"/>
    <w:tmpl w:val="C234F73C"/>
    <w:lvl w:ilvl="0" w:tplc="50C4F486">
      <w:start w:val="1"/>
      <w:numFmt w:val="decimal"/>
      <w:lvlText w:val="%1."/>
      <w:lvlJc w:val="left"/>
      <w:pPr>
        <w:ind w:left="502"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BC471B"/>
    <w:multiLevelType w:val="hybridMultilevel"/>
    <w:tmpl w:val="52748C7C"/>
    <w:lvl w:ilvl="0" w:tplc="F2CC03D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5" w15:restartNumberingAfterBreak="0">
    <w:nsid w:val="6C170E37"/>
    <w:multiLevelType w:val="hybridMultilevel"/>
    <w:tmpl w:val="66A0A6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6"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97"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98" w15:restartNumberingAfterBreak="0">
    <w:nsid w:val="6F5269CF"/>
    <w:multiLevelType w:val="hybridMultilevel"/>
    <w:tmpl w:val="E5D23226"/>
    <w:lvl w:ilvl="0" w:tplc="3AAAF9B0">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FDF1B53"/>
    <w:multiLevelType w:val="hybridMultilevel"/>
    <w:tmpl w:val="95461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22257E3"/>
    <w:multiLevelType w:val="hybridMultilevel"/>
    <w:tmpl w:val="CD781E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2630FFB"/>
    <w:multiLevelType w:val="hybridMultilevel"/>
    <w:tmpl w:val="95C2B012"/>
    <w:lvl w:ilvl="0" w:tplc="F2CC03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2"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35128C2"/>
    <w:multiLevelType w:val="hybridMultilevel"/>
    <w:tmpl w:val="91E69FAE"/>
    <w:lvl w:ilvl="0" w:tplc="AD4E3BDE">
      <w:start w:val="1"/>
      <w:numFmt w:val="decimal"/>
      <w:lvlText w:val="%1."/>
      <w:lvlJc w:val="left"/>
      <w:pPr>
        <w:ind w:left="1080" w:hanging="360"/>
      </w:pPr>
    </w:lvl>
    <w:lvl w:ilvl="1" w:tplc="04150019">
      <w:start w:val="1"/>
      <w:numFmt w:val="lowerLetter"/>
      <w:lvlText w:val="%2."/>
      <w:lvlJc w:val="left"/>
      <w:pPr>
        <w:ind w:left="1800" w:hanging="360"/>
      </w:pPr>
    </w:lvl>
    <w:lvl w:ilvl="2" w:tplc="8AC8C07C">
      <w:start w:val="1"/>
      <w:numFmt w:val="decimal"/>
      <w:lvlText w:val="%3)"/>
      <w:lvlJc w:val="left"/>
      <w:pPr>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4F34C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7827907"/>
    <w:multiLevelType w:val="hybridMultilevel"/>
    <w:tmpl w:val="9D4283A8"/>
    <w:name w:val="WW8Num37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A18393E"/>
    <w:multiLevelType w:val="multilevel"/>
    <w:tmpl w:val="60D2B9BE"/>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C726E15"/>
    <w:multiLevelType w:val="hybridMultilevel"/>
    <w:tmpl w:val="D9424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BE66CD"/>
    <w:multiLevelType w:val="hybridMultilevel"/>
    <w:tmpl w:val="1AA476DC"/>
    <w:lvl w:ilvl="0" w:tplc="9D5A03D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3" w15:restartNumberingAfterBreak="0">
    <w:nsid w:val="7CED525F"/>
    <w:multiLevelType w:val="multilevel"/>
    <w:tmpl w:val="3848ADE0"/>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F094BB2"/>
    <w:multiLevelType w:val="multilevel"/>
    <w:tmpl w:val="F4E22C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2"/>
  </w:num>
  <w:num w:numId="19">
    <w:abstractNumId w:val="42"/>
  </w:num>
  <w:num w:numId="20">
    <w:abstractNumId w:val="30"/>
  </w:num>
  <w:num w:numId="21">
    <w:abstractNumId w:val="96"/>
  </w:num>
  <w:num w:numId="22">
    <w:abstractNumId w:val="100"/>
  </w:num>
  <w:num w:numId="23">
    <w:abstractNumId w:val="35"/>
  </w:num>
  <w:num w:numId="24">
    <w:abstractNumId w:val="79"/>
  </w:num>
  <w:num w:numId="25">
    <w:abstractNumId w:val="40"/>
  </w:num>
  <w:num w:numId="26">
    <w:abstractNumId w:val="56"/>
  </w:num>
  <w:num w:numId="27">
    <w:abstractNumId w:val="107"/>
  </w:num>
  <w:num w:numId="28">
    <w:abstractNumId w:val="26"/>
  </w:num>
  <w:num w:numId="29">
    <w:abstractNumId w:val="76"/>
  </w:num>
  <w:num w:numId="30">
    <w:abstractNumId w:val="61"/>
  </w:num>
  <w:num w:numId="31">
    <w:abstractNumId w:val="69"/>
  </w:num>
  <w:num w:numId="32">
    <w:abstractNumId w:val="13"/>
  </w:num>
  <w:num w:numId="33">
    <w:abstractNumId w:val="114"/>
  </w:num>
  <w:num w:numId="34">
    <w:abstractNumId w:val="89"/>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num>
  <w:num w:numId="37">
    <w:abstractNumId w:val="97"/>
  </w:num>
  <w:num w:numId="38">
    <w:abstractNumId w:val="11"/>
  </w:num>
  <w:num w:numId="39">
    <w:abstractNumId w:val="46"/>
  </w:num>
  <w:num w:numId="40">
    <w:abstractNumId w:val="75"/>
  </w:num>
  <w:num w:numId="41">
    <w:abstractNumId w:val="101"/>
  </w:num>
  <w:num w:numId="42">
    <w:abstractNumId w:val="63"/>
  </w:num>
  <w:num w:numId="43">
    <w:abstractNumId w:val="94"/>
  </w:num>
  <w:num w:numId="44">
    <w:abstractNumId w:val="49"/>
  </w:num>
  <w:num w:numId="45">
    <w:abstractNumId w:val="4"/>
  </w:num>
  <w:num w:numId="46">
    <w:abstractNumId w:val="82"/>
  </w:num>
  <w:num w:numId="47">
    <w:abstractNumId w:val="55"/>
  </w:num>
  <w:num w:numId="48">
    <w:abstractNumId w:val="87"/>
  </w:num>
  <w:num w:numId="49">
    <w:abstractNumId w:val="85"/>
  </w:num>
  <w:num w:numId="50">
    <w:abstractNumId w:val="52"/>
  </w:num>
  <w:num w:numId="51">
    <w:abstractNumId w:val="28"/>
  </w:num>
  <w:num w:numId="52">
    <w:abstractNumId w:val="71"/>
  </w:num>
  <w:num w:numId="53">
    <w:abstractNumId w:val="78"/>
  </w:num>
  <w:num w:numId="54">
    <w:abstractNumId w:val="10"/>
  </w:num>
  <w:num w:numId="55">
    <w:abstractNumId w:val="48"/>
  </w:num>
  <w:num w:numId="56">
    <w:abstractNumId w:val="29"/>
  </w:num>
  <w:num w:numId="57">
    <w:abstractNumId w:val="65"/>
  </w:num>
  <w:num w:numId="58">
    <w:abstractNumId w:val="106"/>
  </w:num>
  <w:num w:numId="59">
    <w:abstractNumId w:val="6"/>
  </w:num>
  <w:num w:numId="60">
    <w:abstractNumId w:val="16"/>
  </w:num>
  <w:num w:numId="61">
    <w:abstractNumId w:val="9"/>
  </w:num>
  <w:num w:numId="62">
    <w:abstractNumId w:val="18"/>
  </w:num>
  <w:num w:numId="63">
    <w:abstractNumId w:val="93"/>
  </w:num>
  <w:num w:numId="64">
    <w:abstractNumId w:val="51"/>
  </w:num>
  <w:num w:numId="65">
    <w:abstractNumId w:val="91"/>
  </w:num>
  <w:num w:numId="66">
    <w:abstractNumId w:val="43"/>
  </w:num>
  <w:num w:numId="67">
    <w:abstractNumId w:val="88"/>
  </w:num>
  <w:num w:numId="68">
    <w:abstractNumId w:val="22"/>
  </w:num>
  <w:num w:numId="69">
    <w:abstractNumId w:val="23"/>
  </w:num>
  <w:num w:numId="70">
    <w:abstractNumId w:val="111"/>
  </w:num>
  <w:num w:numId="71">
    <w:abstractNumId w:val="84"/>
  </w:num>
  <w:num w:numId="72">
    <w:abstractNumId w:val="15"/>
  </w:num>
  <w:num w:numId="73">
    <w:abstractNumId w:val="58"/>
  </w:num>
  <w:num w:numId="74">
    <w:abstractNumId w:val="19"/>
  </w:num>
  <w:num w:numId="75">
    <w:abstractNumId w:val="47"/>
  </w:num>
  <w:num w:numId="76">
    <w:abstractNumId w:val="62"/>
  </w:num>
  <w:num w:numId="77">
    <w:abstractNumId w:val="14"/>
  </w:num>
  <w:num w:numId="78">
    <w:abstractNumId w:val="67"/>
  </w:num>
  <w:num w:numId="79">
    <w:abstractNumId w:val="59"/>
  </w:num>
  <w:num w:numId="80">
    <w:abstractNumId w:val="98"/>
  </w:num>
  <w:num w:numId="81">
    <w:abstractNumId w:val="31"/>
  </w:num>
  <w:num w:numId="82">
    <w:abstractNumId w:val="73"/>
  </w:num>
  <w:num w:numId="83">
    <w:abstractNumId w:val="60"/>
  </w:num>
  <w:num w:numId="84">
    <w:abstractNumId w:val="45"/>
  </w:num>
  <w:num w:numId="85">
    <w:abstractNumId w:val="77"/>
  </w:num>
  <w:num w:numId="86">
    <w:abstractNumId w:val="34"/>
  </w:num>
  <w:num w:numId="87">
    <w:abstractNumId w:val="95"/>
  </w:num>
  <w:num w:numId="88">
    <w:abstractNumId w:val="86"/>
  </w:num>
  <w:num w:numId="89">
    <w:abstractNumId w:val="39"/>
  </w:num>
  <w:num w:numId="90">
    <w:abstractNumId w:val="92"/>
  </w:num>
  <w:num w:numId="91">
    <w:abstractNumId w:val="37"/>
  </w:num>
  <w:num w:numId="92">
    <w:abstractNumId w:val="81"/>
  </w:num>
  <w:num w:numId="93">
    <w:abstractNumId w:val="112"/>
  </w:num>
  <w:num w:numId="94">
    <w:abstractNumId w:val="66"/>
  </w:num>
  <w:num w:numId="95">
    <w:abstractNumId w:val="72"/>
  </w:num>
  <w:num w:numId="96">
    <w:abstractNumId w:val="5"/>
  </w:num>
  <w:num w:numId="97">
    <w:abstractNumId w:val="57"/>
  </w:num>
  <w:num w:numId="98">
    <w:abstractNumId w:val="44"/>
  </w:num>
  <w:num w:numId="99">
    <w:abstractNumId w:val="17"/>
  </w:num>
  <w:num w:numId="100">
    <w:abstractNumId w:val="83"/>
  </w:num>
  <w:num w:numId="101">
    <w:abstractNumId w:val="74"/>
  </w:num>
  <w:num w:numId="102">
    <w:abstractNumId w:val="38"/>
  </w:num>
  <w:num w:numId="103">
    <w:abstractNumId w:val="80"/>
  </w:num>
  <w:num w:numId="104">
    <w:abstractNumId w:val="50"/>
  </w:num>
  <w:num w:numId="105">
    <w:abstractNumId w:val="104"/>
  </w:num>
  <w:num w:numId="106">
    <w:abstractNumId w:val="53"/>
  </w:num>
  <w:num w:numId="107">
    <w:abstractNumId w:val="36"/>
  </w:num>
  <w:num w:numId="108">
    <w:abstractNumId w:val="41"/>
  </w:num>
  <w:num w:numId="109">
    <w:abstractNumId w:val="113"/>
  </w:num>
  <w:num w:numId="110">
    <w:abstractNumId w:val="32"/>
  </w:num>
  <w:num w:numId="111">
    <w:abstractNumId w:val="110"/>
  </w:num>
  <w:num w:numId="112">
    <w:abstractNumId w:val="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C09"/>
    <w:rsid w:val="000078EB"/>
    <w:rsid w:val="00007CE5"/>
    <w:rsid w:val="000124EA"/>
    <w:rsid w:val="0001479E"/>
    <w:rsid w:val="000152F3"/>
    <w:rsid w:val="00020BFE"/>
    <w:rsid w:val="0004140B"/>
    <w:rsid w:val="000420A9"/>
    <w:rsid w:val="0004426D"/>
    <w:rsid w:val="00044A21"/>
    <w:rsid w:val="00045E4A"/>
    <w:rsid w:val="000524C8"/>
    <w:rsid w:val="00054DDD"/>
    <w:rsid w:val="00070B1C"/>
    <w:rsid w:val="000747C2"/>
    <w:rsid w:val="00075586"/>
    <w:rsid w:val="000803EC"/>
    <w:rsid w:val="000843DD"/>
    <w:rsid w:val="00084852"/>
    <w:rsid w:val="00086527"/>
    <w:rsid w:val="00086CA7"/>
    <w:rsid w:val="00091125"/>
    <w:rsid w:val="000931E4"/>
    <w:rsid w:val="00096716"/>
    <w:rsid w:val="000979F8"/>
    <w:rsid w:val="000A40DC"/>
    <w:rsid w:val="000B11D9"/>
    <w:rsid w:val="000C068D"/>
    <w:rsid w:val="000C1E6C"/>
    <w:rsid w:val="000C4D8C"/>
    <w:rsid w:val="000C55F7"/>
    <w:rsid w:val="000C7786"/>
    <w:rsid w:val="000D1575"/>
    <w:rsid w:val="000D750A"/>
    <w:rsid w:val="000F093D"/>
    <w:rsid w:val="000F2348"/>
    <w:rsid w:val="000F652C"/>
    <w:rsid w:val="00101179"/>
    <w:rsid w:val="00101EC5"/>
    <w:rsid w:val="001033C8"/>
    <w:rsid w:val="0010578B"/>
    <w:rsid w:val="00106781"/>
    <w:rsid w:val="00107A21"/>
    <w:rsid w:val="00107C10"/>
    <w:rsid w:val="0012098D"/>
    <w:rsid w:val="00126BF8"/>
    <w:rsid w:val="001274EF"/>
    <w:rsid w:val="00130358"/>
    <w:rsid w:val="001326C7"/>
    <w:rsid w:val="0014766C"/>
    <w:rsid w:val="00151FEA"/>
    <w:rsid w:val="001567EC"/>
    <w:rsid w:val="00157CD2"/>
    <w:rsid w:val="0016164D"/>
    <w:rsid w:val="00162F49"/>
    <w:rsid w:val="001636DD"/>
    <w:rsid w:val="001731CD"/>
    <w:rsid w:val="001737E1"/>
    <w:rsid w:val="00173B6B"/>
    <w:rsid w:val="00175FB6"/>
    <w:rsid w:val="001772BE"/>
    <w:rsid w:val="00181BBF"/>
    <w:rsid w:val="00181D5F"/>
    <w:rsid w:val="00182623"/>
    <w:rsid w:val="0018324D"/>
    <w:rsid w:val="001836E8"/>
    <w:rsid w:val="0018658F"/>
    <w:rsid w:val="00186798"/>
    <w:rsid w:val="00195A30"/>
    <w:rsid w:val="001A217D"/>
    <w:rsid w:val="001A62AC"/>
    <w:rsid w:val="001A7298"/>
    <w:rsid w:val="001B0D86"/>
    <w:rsid w:val="001B17F0"/>
    <w:rsid w:val="001B4367"/>
    <w:rsid w:val="001C0836"/>
    <w:rsid w:val="001C1226"/>
    <w:rsid w:val="001C542B"/>
    <w:rsid w:val="001C5D36"/>
    <w:rsid w:val="001C6A5E"/>
    <w:rsid w:val="001D2A4D"/>
    <w:rsid w:val="001D56B1"/>
    <w:rsid w:val="001D5C4F"/>
    <w:rsid w:val="001D6191"/>
    <w:rsid w:val="001D73DB"/>
    <w:rsid w:val="001E5A72"/>
    <w:rsid w:val="001F144E"/>
    <w:rsid w:val="001F1E32"/>
    <w:rsid w:val="001F4328"/>
    <w:rsid w:val="00203EC9"/>
    <w:rsid w:val="00204007"/>
    <w:rsid w:val="00205DBF"/>
    <w:rsid w:val="00207E18"/>
    <w:rsid w:val="00207EB3"/>
    <w:rsid w:val="00210656"/>
    <w:rsid w:val="0021099B"/>
    <w:rsid w:val="002118ED"/>
    <w:rsid w:val="00212786"/>
    <w:rsid w:val="002145CE"/>
    <w:rsid w:val="00215B21"/>
    <w:rsid w:val="00220D4E"/>
    <w:rsid w:val="00221345"/>
    <w:rsid w:val="0022158D"/>
    <w:rsid w:val="002217C9"/>
    <w:rsid w:val="00223B36"/>
    <w:rsid w:val="00224FB0"/>
    <w:rsid w:val="002257D8"/>
    <w:rsid w:val="00226A71"/>
    <w:rsid w:val="00231092"/>
    <w:rsid w:val="002329FC"/>
    <w:rsid w:val="00234A5D"/>
    <w:rsid w:val="00234B7A"/>
    <w:rsid w:val="00234D7E"/>
    <w:rsid w:val="0023570C"/>
    <w:rsid w:val="00246FC4"/>
    <w:rsid w:val="00247519"/>
    <w:rsid w:val="0025070D"/>
    <w:rsid w:val="00250E31"/>
    <w:rsid w:val="002527DC"/>
    <w:rsid w:val="00252A26"/>
    <w:rsid w:val="00256E32"/>
    <w:rsid w:val="00257587"/>
    <w:rsid w:val="002628A5"/>
    <w:rsid w:val="002758E5"/>
    <w:rsid w:val="00276767"/>
    <w:rsid w:val="00282174"/>
    <w:rsid w:val="00285CFE"/>
    <w:rsid w:val="00285D9B"/>
    <w:rsid w:val="00286E32"/>
    <w:rsid w:val="00290A7C"/>
    <w:rsid w:val="0029438A"/>
    <w:rsid w:val="0029514C"/>
    <w:rsid w:val="0029637F"/>
    <w:rsid w:val="00296CC1"/>
    <w:rsid w:val="00296F26"/>
    <w:rsid w:val="002A0F73"/>
    <w:rsid w:val="002A3674"/>
    <w:rsid w:val="002A4B25"/>
    <w:rsid w:val="002B09AD"/>
    <w:rsid w:val="002B0F5C"/>
    <w:rsid w:val="002B1A9B"/>
    <w:rsid w:val="002B681D"/>
    <w:rsid w:val="002B6E3B"/>
    <w:rsid w:val="002C1F29"/>
    <w:rsid w:val="002C48C7"/>
    <w:rsid w:val="002D3EBE"/>
    <w:rsid w:val="002D59DE"/>
    <w:rsid w:val="002D71AB"/>
    <w:rsid w:val="002D7899"/>
    <w:rsid w:val="002E2E31"/>
    <w:rsid w:val="002E566C"/>
    <w:rsid w:val="002E759E"/>
    <w:rsid w:val="002E7A02"/>
    <w:rsid w:val="002F0554"/>
    <w:rsid w:val="002F4AF8"/>
    <w:rsid w:val="003019AA"/>
    <w:rsid w:val="003073D7"/>
    <w:rsid w:val="00307A75"/>
    <w:rsid w:val="00310CB2"/>
    <w:rsid w:val="00312EBF"/>
    <w:rsid w:val="0031316C"/>
    <w:rsid w:val="003228C5"/>
    <w:rsid w:val="0032328A"/>
    <w:rsid w:val="00325A3E"/>
    <w:rsid w:val="00325B72"/>
    <w:rsid w:val="003260CC"/>
    <w:rsid w:val="003261EF"/>
    <w:rsid w:val="003332F1"/>
    <w:rsid w:val="003376D5"/>
    <w:rsid w:val="003434D9"/>
    <w:rsid w:val="003453CD"/>
    <w:rsid w:val="003514C9"/>
    <w:rsid w:val="00352C40"/>
    <w:rsid w:val="00354DE2"/>
    <w:rsid w:val="00356C96"/>
    <w:rsid w:val="00357D56"/>
    <w:rsid w:val="0036135F"/>
    <w:rsid w:val="00367602"/>
    <w:rsid w:val="003823B5"/>
    <w:rsid w:val="00390CE4"/>
    <w:rsid w:val="00392F47"/>
    <w:rsid w:val="0039385D"/>
    <w:rsid w:val="00393F6E"/>
    <w:rsid w:val="003977EE"/>
    <w:rsid w:val="00397906"/>
    <w:rsid w:val="003A0AEC"/>
    <w:rsid w:val="003A0B87"/>
    <w:rsid w:val="003A27CF"/>
    <w:rsid w:val="003A31FF"/>
    <w:rsid w:val="003B1807"/>
    <w:rsid w:val="003B33B0"/>
    <w:rsid w:val="003B33B1"/>
    <w:rsid w:val="003B3636"/>
    <w:rsid w:val="003C182C"/>
    <w:rsid w:val="003C3FA9"/>
    <w:rsid w:val="003D11B4"/>
    <w:rsid w:val="003D2164"/>
    <w:rsid w:val="003D3103"/>
    <w:rsid w:val="003D3113"/>
    <w:rsid w:val="003D7BF0"/>
    <w:rsid w:val="003F27CB"/>
    <w:rsid w:val="00400077"/>
    <w:rsid w:val="00406751"/>
    <w:rsid w:val="00410F46"/>
    <w:rsid w:val="00414C20"/>
    <w:rsid w:val="00416823"/>
    <w:rsid w:val="00416A17"/>
    <w:rsid w:val="0042062E"/>
    <w:rsid w:val="00421E2D"/>
    <w:rsid w:val="00424786"/>
    <w:rsid w:val="0042617B"/>
    <w:rsid w:val="0042753E"/>
    <w:rsid w:val="0042786B"/>
    <w:rsid w:val="00430D54"/>
    <w:rsid w:val="00431BF0"/>
    <w:rsid w:val="00432505"/>
    <w:rsid w:val="0043674C"/>
    <w:rsid w:val="00437E7D"/>
    <w:rsid w:val="00444D0F"/>
    <w:rsid w:val="00472B6C"/>
    <w:rsid w:val="0047536D"/>
    <w:rsid w:val="00480DB1"/>
    <w:rsid w:val="00482CA2"/>
    <w:rsid w:val="004831F7"/>
    <w:rsid w:val="00483EE0"/>
    <w:rsid w:val="004879FF"/>
    <w:rsid w:val="00495F39"/>
    <w:rsid w:val="00495FBE"/>
    <w:rsid w:val="00497C34"/>
    <w:rsid w:val="004A5AA0"/>
    <w:rsid w:val="004B1FF6"/>
    <w:rsid w:val="004C4EFE"/>
    <w:rsid w:val="004C60AC"/>
    <w:rsid w:val="004C68B7"/>
    <w:rsid w:val="004D15C9"/>
    <w:rsid w:val="004D6F00"/>
    <w:rsid w:val="004E2ECE"/>
    <w:rsid w:val="004E75E6"/>
    <w:rsid w:val="004F0ACE"/>
    <w:rsid w:val="004F4934"/>
    <w:rsid w:val="00502682"/>
    <w:rsid w:val="00506929"/>
    <w:rsid w:val="005105C0"/>
    <w:rsid w:val="00513AD4"/>
    <w:rsid w:val="005214B6"/>
    <w:rsid w:val="005231AF"/>
    <w:rsid w:val="00523C85"/>
    <w:rsid w:val="005251DF"/>
    <w:rsid w:val="00525BDD"/>
    <w:rsid w:val="00532B83"/>
    <w:rsid w:val="00533B2C"/>
    <w:rsid w:val="00534DF5"/>
    <w:rsid w:val="00535AF1"/>
    <w:rsid w:val="0053650E"/>
    <w:rsid w:val="00536EC9"/>
    <w:rsid w:val="00537CD7"/>
    <w:rsid w:val="0055057D"/>
    <w:rsid w:val="00552DA1"/>
    <w:rsid w:val="00554961"/>
    <w:rsid w:val="005601A4"/>
    <w:rsid w:val="0056396E"/>
    <w:rsid w:val="0056409B"/>
    <w:rsid w:val="00565253"/>
    <w:rsid w:val="005703AC"/>
    <w:rsid w:val="00571A12"/>
    <w:rsid w:val="00572FB0"/>
    <w:rsid w:val="00573D7F"/>
    <w:rsid w:val="0057608D"/>
    <w:rsid w:val="005818C4"/>
    <w:rsid w:val="0058592E"/>
    <w:rsid w:val="0058602D"/>
    <w:rsid w:val="005860A5"/>
    <w:rsid w:val="00592FEC"/>
    <w:rsid w:val="0059404C"/>
    <w:rsid w:val="00595B9A"/>
    <w:rsid w:val="005970EE"/>
    <w:rsid w:val="005A2431"/>
    <w:rsid w:val="005B4717"/>
    <w:rsid w:val="005C2289"/>
    <w:rsid w:val="005C2770"/>
    <w:rsid w:val="005D081E"/>
    <w:rsid w:val="005D1987"/>
    <w:rsid w:val="005D4AF7"/>
    <w:rsid w:val="005E2124"/>
    <w:rsid w:val="005E4F19"/>
    <w:rsid w:val="005F2A6B"/>
    <w:rsid w:val="005F4CCA"/>
    <w:rsid w:val="00606BFD"/>
    <w:rsid w:val="006073FE"/>
    <w:rsid w:val="006109E7"/>
    <w:rsid w:val="00612306"/>
    <w:rsid w:val="00612D82"/>
    <w:rsid w:val="00616656"/>
    <w:rsid w:val="00616A82"/>
    <w:rsid w:val="00620138"/>
    <w:rsid w:val="00620980"/>
    <w:rsid w:val="00620D90"/>
    <w:rsid w:val="00632127"/>
    <w:rsid w:val="00642657"/>
    <w:rsid w:val="00643DD9"/>
    <w:rsid w:val="00646E00"/>
    <w:rsid w:val="006533FF"/>
    <w:rsid w:val="00653403"/>
    <w:rsid w:val="00660515"/>
    <w:rsid w:val="0066467A"/>
    <w:rsid w:val="00664C76"/>
    <w:rsid w:val="00665F1F"/>
    <w:rsid w:val="00665FB3"/>
    <w:rsid w:val="0066624A"/>
    <w:rsid w:val="0066677D"/>
    <w:rsid w:val="00675308"/>
    <w:rsid w:val="006843D6"/>
    <w:rsid w:val="006854C8"/>
    <w:rsid w:val="006861F4"/>
    <w:rsid w:val="00686E7B"/>
    <w:rsid w:val="00691174"/>
    <w:rsid w:val="006919DF"/>
    <w:rsid w:val="00692F23"/>
    <w:rsid w:val="00694F37"/>
    <w:rsid w:val="006956F2"/>
    <w:rsid w:val="006A2803"/>
    <w:rsid w:val="006A2AB5"/>
    <w:rsid w:val="006A2B28"/>
    <w:rsid w:val="006A33BF"/>
    <w:rsid w:val="006A47C9"/>
    <w:rsid w:val="006A671E"/>
    <w:rsid w:val="006A78AA"/>
    <w:rsid w:val="006C2756"/>
    <w:rsid w:val="006C3A16"/>
    <w:rsid w:val="006C3F21"/>
    <w:rsid w:val="006D374A"/>
    <w:rsid w:val="006D44DB"/>
    <w:rsid w:val="006D6040"/>
    <w:rsid w:val="006D6286"/>
    <w:rsid w:val="006D6A10"/>
    <w:rsid w:val="006E02AD"/>
    <w:rsid w:val="006E0677"/>
    <w:rsid w:val="006E6C4C"/>
    <w:rsid w:val="006F04AB"/>
    <w:rsid w:val="006F4E57"/>
    <w:rsid w:val="006F7014"/>
    <w:rsid w:val="006F7BC0"/>
    <w:rsid w:val="00700598"/>
    <w:rsid w:val="007019EF"/>
    <w:rsid w:val="00703BB9"/>
    <w:rsid w:val="00707C2C"/>
    <w:rsid w:val="0071030A"/>
    <w:rsid w:val="00713A8F"/>
    <w:rsid w:val="0071645A"/>
    <w:rsid w:val="00717641"/>
    <w:rsid w:val="00720821"/>
    <w:rsid w:val="00720E40"/>
    <w:rsid w:val="007233E1"/>
    <w:rsid w:val="00725E0A"/>
    <w:rsid w:val="00730BB1"/>
    <w:rsid w:val="00734FCC"/>
    <w:rsid w:val="00741131"/>
    <w:rsid w:val="00745674"/>
    <w:rsid w:val="007508BD"/>
    <w:rsid w:val="00755648"/>
    <w:rsid w:val="00756B15"/>
    <w:rsid w:val="007605C1"/>
    <w:rsid w:val="0076155D"/>
    <w:rsid w:val="007627CC"/>
    <w:rsid w:val="00765E4F"/>
    <w:rsid w:val="00766CD6"/>
    <w:rsid w:val="007673C2"/>
    <w:rsid w:val="00772016"/>
    <w:rsid w:val="00776FC6"/>
    <w:rsid w:val="00781652"/>
    <w:rsid w:val="00787892"/>
    <w:rsid w:val="00787D45"/>
    <w:rsid w:val="00790C41"/>
    <w:rsid w:val="0079118F"/>
    <w:rsid w:val="007942A9"/>
    <w:rsid w:val="00795A60"/>
    <w:rsid w:val="00796F21"/>
    <w:rsid w:val="007A6B58"/>
    <w:rsid w:val="007A6FB9"/>
    <w:rsid w:val="007B2A79"/>
    <w:rsid w:val="007B73C6"/>
    <w:rsid w:val="007C029E"/>
    <w:rsid w:val="007C4227"/>
    <w:rsid w:val="007C5226"/>
    <w:rsid w:val="007C6B7C"/>
    <w:rsid w:val="007C7A73"/>
    <w:rsid w:val="007D1B89"/>
    <w:rsid w:val="007D301E"/>
    <w:rsid w:val="007D36AF"/>
    <w:rsid w:val="007D5278"/>
    <w:rsid w:val="007D616E"/>
    <w:rsid w:val="007D79AC"/>
    <w:rsid w:val="007E2FFA"/>
    <w:rsid w:val="007F24D8"/>
    <w:rsid w:val="007F5526"/>
    <w:rsid w:val="007F6C55"/>
    <w:rsid w:val="00804545"/>
    <w:rsid w:val="00804D47"/>
    <w:rsid w:val="00805CC9"/>
    <w:rsid w:val="00811AF4"/>
    <w:rsid w:val="00814536"/>
    <w:rsid w:val="00816B8B"/>
    <w:rsid w:val="00817A3D"/>
    <w:rsid w:val="00820A49"/>
    <w:rsid w:val="00820F9F"/>
    <w:rsid w:val="008213F7"/>
    <w:rsid w:val="00824822"/>
    <w:rsid w:val="00832D91"/>
    <w:rsid w:val="00835090"/>
    <w:rsid w:val="008400AF"/>
    <w:rsid w:val="0084069A"/>
    <w:rsid w:val="008514AF"/>
    <w:rsid w:val="008528E2"/>
    <w:rsid w:val="008545BB"/>
    <w:rsid w:val="0085600A"/>
    <w:rsid w:val="0085702A"/>
    <w:rsid w:val="008571A7"/>
    <w:rsid w:val="008627F7"/>
    <w:rsid w:val="0086594E"/>
    <w:rsid w:val="008677D5"/>
    <w:rsid w:val="00867F15"/>
    <w:rsid w:val="008727AD"/>
    <w:rsid w:val="00873E80"/>
    <w:rsid w:val="0087443B"/>
    <w:rsid w:val="008756E0"/>
    <w:rsid w:val="0088025F"/>
    <w:rsid w:val="008836F9"/>
    <w:rsid w:val="008841F2"/>
    <w:rsid w:val="00886661"/>
    <w:rsid w:val="0088777F"/>
    <w:rsid w:val="00894667"/>
    <w:rsid w:val="008A0F02"/>
    <w:rsid w:val="008A2EB7"/>
    <w:rsid w:val="008A6CA5"/>
    <w:rsid w:val="008A786A"/>
    <w:rsid w:val="008B07CA"/>
    <w:rsid w:val="008B152E"/>
    <w:rsid w:val="008C2F4A"/>
    <w:rsid w:val="008C4538"/>
    <w:rsid w:val="008D147F"/>
    <w:rsid w:val="008D5790"/>
    <w:rsid w:val="008E33DF"/>
    <w:rsid w:val="008E6283"/>
    <w:rsid w:val="008E794D"/>
    <w:rsid w:val="009128D2"/>
    <w:rsid w:val="00912C60"/>
    <w:rsid w:val="00914D25"/>
    <w:rsid w:val="00921E11"/>
    <w:rsid w:val="0092230B"/>
    <w:rsid w:val="00935153"/>
    <w:rsid w:val="0093679C"/>
    <w:rsid w:val="009374CF"/>
    <w:rsid w:val="00942A02"/>
    <w:rsid w:val="009528F7"/>
    <w:rsid w:val="009543B4"/>
    <w:rsid w:val="00954C13"/>
    <w:rsid w:val="00955C53"/>
    <w:rsid w:val="00957B33"/>
    <w:rsid w:val="00964791"/>
    <w:rsid w:val="009647A3"/>
    <w:rsid w:val="009668A6"/>
    <w:rsid w:val="009709C7"/>
    <w:rsid w:val="00973551"/>
    <w:rsid w:val="00974A9C"/>
    <w:rsid w:val="0097588D"/>
    <w:rsid w:val="00986673"/>
    <w:rsid w:val="00990634"/>
    <w:rsid w:val="00993605"/>
    <w:rsid w:val="009A010F"/>
    <w:rsid w:val="009A0BFD"/>
    <w:rsid w:val="009A2B52"/>
    <w:rsid w:val="009A2E6E"/>
    <w:rsid w:val="009A49FD"/>
    <w:rsid w:val="009A7096"/>
    <w:rsid w:val="009B27F3"/>
    <w:rsid w:val="009B7E24"/>
    <w:rsid w:val="009C19A6"/>
    <w:rsid w:val="009C30C2"/>
    <w:rsid w:val="009C5A44"/>
    <w:rsid w:val="009C749F"/>
    <w:rsid w:val="009D6879"/>
    <w:rsid w:val="009E48EB"/>
    <w:rsid w:val="009E5DB1"/>
    <w:rsid w:val="009F420B"/>
    <w:rsid w:val="00A07669"/>
    <w:rsid w:val="00A17994"/>
    <w:rsid w:val="00A233ED"/>
    <w:rsid w:val="00A325DC"/>
    <w:rsid w:val="00A335A7"/>
    <w:rsid w:val="00A40981"/>
    <w:rsid w:val="00A40FB1"/>
    <w:rsid w:val="00A43327"/>
    <w:rsid w:val="00A44B35"/>
    <w:rsid w:val="00A474B2"/>
    <w:rsid w:val="00A506BC"/>
    <w:rsid w:val="00A50757"/>
    <w:rsid w:val="00A5148B"/>
    <w:rsid w:val="00A5271A"/>
    <w:rsid w:val="00A558FC"/>
    <w:rsid w:val="00A56E50"/>
    <w:rsid w:val="00A601E3"/>
    <w:rsid w:val="00A60EF8"/>
    <w:rsid w:val="00A61FF2"/>
    <w:rsid w:val="00A631D9"/>
    <w:rsid w:val="00A65500"/>
    <w:rsid w:val="00A7097E"/>
    <w:rsid w:val="00A70D80"/>
    <w:rsid w:val="00A72345"/>
    <w:rsid w:val="00A75233"/>
    <w:rsid w:val="00A75404"/>
    <w:rsid w:val="00A77ECC"/>
    <w:rsid w:val="00A804EB"/>
    <w:rsid w:val="00A85AE4"/>
    <w:rsid w:val="00A86271"/>
    <w:rsid w:val="00A87B68"/>
    <w:rsid w:val="00A92D48"/>
    <w:rsid w:val="00A92E54"/>
    <w:rsid w:val="00A97F1F"/>
    <w:rsid w:val="00AA4FEA"/>
    <w:rsid w:val="00AA6A9D"/>
    <w:rsid w:val="00AB52CB"/>
    <w:rsid w:val="00AC1494"/>
    <w:rsid w:val="00AC25C3"/>
    <w:rsid w:val="00AC37FE"/>
    <w:rsid w:val="00AC3B50"/>
    <w:rsid w:val="00AC54E9"/>
    <w:rsid w:val="00AC62FF"/>
    <w:rsid w:val="00AD012C"/>
    <w:rsid w:val="00AD1C80"/>
    <w:rsid w:val="00AD2250"/>
    <w:rsid w:val="00AD37B4"/>
    <w:rsid w:val="00AE1B21"/>
    <w:rsid w:val="00AE4EE1"/>
    <w:rsid w:val="00AE7549"/>
    <w:rsid w:val="00AF132A"/>
    <w:rsid w:val="00AF3440"/>
    <w:rsid w:val="00AF3867"/>
    <w:rsid w:val="00AF4F45"/>
    <w:rsid w:val="00B01756"/>
    <w:rsid w:val="00B05155"/>
    <w:rsid w:val="00B0589A"/>
    <w:rsid w:val="00B06D18"/>
    <w:rsid w:val="00B07746"/>
    <w:rsid w:val="00B127DA"/>
    <w:rsid w:val="00B14D23"/>
    <w:rsid w:val="00B214A8"/>
    <w:rsid w:val="00B23031"/>
    <w:rsid w:val="00B26FC2"/>
    <w:rsid w:val="00B27152"/>
    <w:rsid w:val="00B2768E"/>
    <w:rsid w:val="00B310FC"/>
    <w:rsid w:val="00B412CA"/>
    <w:rsid w:val="00B54881"/>
    <w:rsid w:val="00B57170"/>
    <w:rsid w:val="00B60463"/>
    <w:rsid w:val="00B613A1"/>
    <w:rsid w:val="00B71239"/>
    <w:rsid w:val="00B7129C"/>
    <w:rsid w:val="00B723B7"/>
    <w:rsid w:val="00B73BE6"/>
    <w:rsid w:val="00B8033A"/>
    <w:rsid w:val="00B91FFB"/>
    <w:rsid w:val="00B92361"/>
    <w:rsid w:val="00B93AFE"/>
    <w:rsid w:val="00B93C53"/>
    <w:rsid w:val="00B949BC"/>
    <w:rsid w:val="00BB4662"/>
    <w:rsid w:val="00BB52DC"/>
    <w:rsid w:val="00BB7411"/>
    <w:rsid w:val="00BD0032"/>
    <w:rsid w:val="00BD1115"/>
    <w:rsid w:val="00BD3130"/>
    <w:rsid w:val="00BD4FC1"/>
    <w:rsid w:val="00BD7E66"/>
    <w:rsid w:val="00BE0072"/>
    <w:rsid w:val="00BE5328"/>
    <w:rsid w:val="00BE6899"/>
    <w:rsid w:val="00BF01FA"/>
    <w:rsid w:val="00BF2574"/>
    <w:rsid w:val="00BF6BA0"/>
    <w:rsid w:val="00C02D88"/>
    <w:rsid w:val="00C04B15"/>
    <w:rsid w:val="00C10F7B"/>
    <w:rsid w:val="00C11ECA"/>
    <w:rsid w:val="00C13856"/>
    <w:rsid w:val="00C16CDC"/>
    <w:rsid w:val="00C233B7"/>
    <w:rsid w:val="00C23CC9"/>
    <w:rsid w:val="00C26434"/>
    <w:rsid w:val="00C273B7"/>
    <w:rsid w:val="00C3098B"/>
    <w:rsid w:val="00C30C00"/>
    <w:rsid w:val="00C34B04"/>
    <w:rsid w:val="00C40BC5"/>
    <w:rsid w:val="00C477CC"/>
    <w:rsid w:val="00C5303F"/>
    <w:rsid w:val="00C5341E"/>
    <w:rsid w:val="00C53BFE"/>
    <w:rsid w:val="00C55477"/>
    <w:rsid w:val="00C6105D"/>
    <w:rsid w:val="00C628AA"/>
    <w:rsid w:val="00C67ABB"/>
    <w:rsid w:val="00C71210"/>
    <w:rsid w:val="00C74234"/>
    <w:rsid w:val="00C752F6"/>
    <w:rsid w:val="00C84C55"/>
    <w:rsid w:val="00C90171"/>
    <w:rsid w:val="00C979F8"/>
    <w:rsid w:val="00C97AFB"/>
    <w:rsid w:val="00CA19A1"/>
    <w:rsid w:val="00CA205A"/>
    <w:rsid w:val="00CC733F"/>
    <w:rsid w:val="00CD1A42"/>
    <w:rsid w:val="00CD5DC3"/>
    <w:rsid w:val="00CE044F"/>
    <w:rsid w:val="00CE421C"/>
    <w:rsid w:val="00CE4FB9"/>
    <w:rsid w:val="00CE5709"/>
    <w:rsid w:val="00CE60F3"/>
    <w:rsid w:val="00CE7823"/>
    <w:rsid w:val="00CF38BD"/>
    <w:rsid w:val="00CF4DB5"/>
    <w:rsid w:val="00CF59E1"/>
    <w:rsid w:val="00CF7E93"/>
    <w:rsid w:val="00D01282"/>
    <w:rsid w:val="00D01FC7"/>
    <w:rsid w:val="00D05A13"/>
    <w:rsid w:val="00D102D4"/>
    <w:rsid w:val="00D20C71"/>
    <w:rsid w:val="00D24CE6"/>
    <w:rsid w:val="00D25992"/>
    <w:rsid w:val="00D33BCD"/>
    <w:rsid w:val="00D37477"/>
    <w:rsid w:val="00D52F7C"/>
    <w:rsid w:val="00D542BA"/>
    <w:rsid w:val="00D60272"/>
    <w:rsid w:val="00D62204"/>
    <w:rsid w:val="00D656CA"/>
    <w:rsid w:val="00D661A5"/>
    <w:rsid w:val="00D7016A"/>
    <w:rsid w:val="00D702CC"/>
    <w:rsid w:val="00D74BA7"/>
    <w:rsid w:val="00D75457"/>
    <w:rsid w:val="00D758F5"/>
    <w:rsid w:val="00D75F87"/>
    <w:rsid w:val="00D806A2"/>
    <w:rsid w:val="00D83320"/>
    <w:rsid w:val="00D8580C"/>
    <w:rsid w:val="00D86AA7"/>
    <w:rsid w:val="00D94F5D"/>
    <w:rsid w:val="00D965DD"/>
    <w:rsid w:val="00DA2716"/>
    <w:rsid w:val="00DA6F79"/>
    <w:rsid w:val="00DB216F"/>
    <w:rsid w:val="00DB2565"/>
    <w:rsid w:val="00DB497D"/>
    <w:rsid w:val="00DB49BC"/>
    <w:rsid w:val="00DC0653"/>
    <w:rsid w:val="00DC3D47"/>
    <w:rsid w:val="00DC4270"/>
    <w:rsid w:val="00DD1691"/>
    <w:rsid w:val="00DD2148"/>
    <w:rsid w:val="00DD5138"/>
    <w:rsid w:val="00DD59AF"/>
    <w:rsid w:val="00DD7CA3"/>
    <w:rsid w:val="00DE26DA"/>
    <w:rsid w:val="00DE4C09"/>
    <w:rsid w:val="00DE6631"/>
    <w:rsid w:val="00DE6D40"/>
    <w:rsid w:val="00DE70E8"/>
    <w:rsid w:val="00DE7BDD"/>
    <w:rsid w:val="00DF6F61"/>
    <w:rsid w:val="00E04B8C"/>
    <w:rsid w:val="00E06EEE"/>
    <w:rsid w:val="00E0740E"/>
    <w:rsid w:val="00E103D1"/>
    <w:rsid w:val="00E106B7"/>
    <w:rsid w:val="00E11B4F"/>
    <w:rsid w:val="00E31638"/>
    <w:rsid w:val="00E32128"/>
    <w:rsid w:val="00E32986"/>
    <w:rsid w:val="00E351F7"/>
    <w:rsid w:val="00E369EC"/>
    <w:rsid w:val="00E47177"/>
    <w:rsid w:val="00E565C7"/>
    <w:rsid w:val="00E61AE3"/>
    <w:rsid w:val="00E625A8"/>
    <w:rsid w:val="00E64F9F"/>
    <w:rsid w:val="00E652AB"/>
    <w:rsid w:val="00E67EA8"/>
    <w:rsid w:val="00E71128"/>
    <w:rsid w:val="00E81015"/>
    <w:rsid w:val="00E94778"/>
    <w:rsid w:val="00EA3041"/>
    <w:rsid w:val="00EA3A09"/>
    <w:rsid w:val="00EA43BB"/>
    <w:rsid w:val="00EA6423"/>
    <w:rsid w:val="00EA6BEB"/>
    <w:rsid w:val="00EA7BF9"/>
    <w:rsid w:val="00EB232F"/>
    <w:rsid w:val="00EB3B94"/>
    <w:rsid w:val="00EB4D55"/>
    <w:rsid w:val="00EC102A"/>
    <w:rsid w:val="00EC6823"/>
    <w:rsid w:val="00ED06B2"/>
    <w:rsid w:val="00ED461C"/>
    <w:rsid w:val="00ED47D0"/>
    <w:rsid w:val="00ED5081"/>
    <w:rsid w:val="00ED6DBB"/>
    <w:rsid w:val="00EE270A"/>
    <w:rsid w:val="00EE790D"/>
    <w:rsid w:val="00F0045D"/>
    <w:rsid w:val="00F01EEE"/>
    <w:rsid w:val="00F02082"/>
    <w:rsid w:val="00F03ABC"/>
    <w:rsid w:val="00F1349D"/>
    <w:rsid w:val="00F13E81"/>
    <w:rsid w:val="00F144B6"/>
    <w:rsid w:val="00F146CD"/>
    <w:rsid w:val="00F172EC"/>
    <w:rsid w:val="00F17600"/>
    <w:rsid w:val="00F302C7"/>
    <w:rsid w:val="00F418C3"/>
    <w:rsid w:val="00F52841"/>
    <w:rsid w:val="00F53454"/>
    <w:rsid w:val="00F562FD"/>
    <w:rsid w:val="00F604C3"/>
    <w:rsid w:val="00F63BCC"/>
    <w:rsid w:val="00F73E31"/>
    <w:rsid w:val="00F747B2"/>
    <w:rsid w:val="00F766E2"/>
    <w:rsid w:val="00F77632"/>
    <w:rsid w:val="00F84616"/>
    <w:rsid w:val="00F87480"/>
    <w:rsid w:val="00F95EC7"/>
    <w:rsid w:val="00F9662E"/>
    <w:rsid w:val="00F97039"/>
    <w:rsid w:val="00F97B30"/>
    <w:rsid w:val="00FA1B26"/>
    <w:rsid w:val="00FA27C6"/>
    <w:rsid w:val="00FA4CDB"/>
    <w:rsid w:val="00FB21A7"/>
    <w:rsid w:val="00FB26C8"/>
    <w:rsid w:val="00FB3EE8"/>
    <w:rsid w:val="00FB615C"/>
    <w:rsid w:val="00FC1E72"/>
    <w:rsid w:val="00FC684D"/>
    <w:rsid w:val="00FC6D9D"/>
    <w:rsid w:val="00FD219A"/>
    <w:rsid w:val="00FD3560"/>
    <w:rsid w:val="00FD42E4"/>
    <w:rsid w:val="00FE5EE6"/>
    <w:rsid w:val="00FE780F"/>
    <w:rsid w:val="00FF256D"/>
    <w:rsid w:val="00FF33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2497A93A"/>
  <w15:chartTrackingRefBased/>
  <w15:docId w15:val="{CFA0AB6A-FEE7-40B7-8034-25B6692B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9EC"/>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1C1226"/>
    <w:pPr>
      <w:shd w:val="clear" w:color="auto" w:fill="D9D9D9" w:themeFill="background1" w:themeFillShade="D9"/>
      <w:tabs>
        <w:tab w:val="left" w:pos="902"/>
        <w:tab w:val="right" w:leader="dot" w:pos="9736"/>
      </w:tabs>
      <w:spacing w:after="4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D25992"/>
    <w:pPr>
      <w:shd w:val="clear" w:color="auto" w:fill="D9D9D9" w:themeFill="background1" w:themeFillShade="D9"/>
      <w:tabs>
        <w:tab w:val="right" w:leader="dot" w:pos="9736"/>
      </w:tabs>
      <w:spacing w:after="40" w:line="276" w:lineRule="auto"/>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351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608976886">
      <w:bodyDiv w:val="1"/>
      <w:marLeft w:val="0"/>
      <w:marRight w:val="0"/>
      <w:marTop w:val="0"/>
      <w:marBottom w:val="0"/>
      <w:divBdr>
        <w:top w:val="none" w:sz="0" w:space="0" w:color="auto"/>
        <w:left w:val="none" w:sz="0" w:space="0" w:color="auto"/>
        <w:bottom w:val="none" w:sz="0" w:space="0" w:color="auto"/>
        <w:right w:val="none" w:sz="0" w:space="0" w:color="auto"/>
      </w:divBdr>
    </w:div>
    <w:div w:id="1583953749">
      <w:bodyDiv w:val="1"/>
      <w:marLeft w:val="0"/>
      <w:marRight w:val="0"/>
      <w:marTop w:val="0"/>
      <w:marBottom w:val="0"/>
      <w:divBdr>
        <w:top w:val="none" w:sz="0" w:space="0" w:color="auto"/>
        <w:left w:val="none" w:sz="0" w:space="0" w:color="auto"/>
        <w:bottom w:val="none" w:sz="0" w:space="0" w:color="auto"/>
        <w:right w:val="none" w:sz="0" w:space="0" w:color="auto"/>
      </w:divBdr>
      <w:divsChild>
        <w:div w:id="1255897372">
          <w:marLeft w:val="0"/>
          <w:marRight w:val="0"/>
          <w:marTop w:val="0"/>
          <w:marBottom w:val="0"/>
          <w:divBdr>
            <w:top w:val="none" w:sz="0" w:space="0" w:color="auto"/>
            <w:left w:val="none" w:sz="0" w:space="0" w:color="auto"/>
            <w:bottom w:val="none" w:sz="0" w:space="0" w:color="auto"/>
            <w:right w:val="none" w:sz="0" w:space="0" w:color="auto"/>
          </w:divBdr>
          <w:divsChild>
            <w:div w:id="1485320042">
              <w:marLeft w:val="0"/>
              <w:marRight w:val="0"/>
              <w:marTop w:val="0"/>
              <w:marBottom w:val="0"/>
              <w:divBdr>
                <w:top w:val="none" w:sz="0" w:space="0" w:color="auto"/>
                <w:left w:val="none" w:sz="0" w:space="0" w:color="auto"/>
                <w:bottom w:val="none" w:sz="0" w:space="0" w:color="auto"/>
                <w:right w:val="none" w:sz="0" w:space="0" w:color="auto"/>
              </w:divBdr>
            </w:div>
            <w:div w:id="1689212483">
              <w:marLeft w:val="0"/>
              <w:marRight w:val="0"/>
              <w:marTop w:val="0"/>
              <w:marBottom w:val="0"/>
              <w:divBdr>
                <w:top w:val="none" w:sz="0" w:space="0" w:color="auto"/>
                <w:left w:val="none" w:sz="0" w:space="0" w:color="auto"/>
                <w:bottom w:val="none" w:sz="0" w:space="0" w:color="auto"/>
                <w:right w:val="none" w:sz="0" w:space="0" w:color="auto"/>
              </w:divBdr>
              <w:divsChild>
                <w:div w:id="2142187079">
                  <w:marLeft w:val="0"/>
                  <w:marRight w:val="0"/>
                  <w:marTop w:val="0"/>
                  <w:marBottom w:val="0"/>
                  <w:divBdr>
                    <w:top w:val="none" w:sz="0" w:space="0" w:color="auto"/>
                    <w:left w:val="none" w:sz="0" w:space="0" w:color="auto"/>
                    <w:bottom w:val="none" w:sz="0" w:space="0" w:color="auto"/>
                    <w:right w:val="none" w:sz="0" w:space="0" w:color="auto"/>
                  </w:divBdr>
                </w:div>
              </w:divsChild>
            </w:div>
            <w:div w:id="1613049880">
              <w:marLeft w:val="0"/>
              <w:marRight w:val="0"/>
              <w:marTop w:val="0"/>
              <w:marBottom w:val="0"/>
              <w:divBdr>
                <w:top w:val="none" w:sz="0" w:space="0" w:color="auto"/>
                <w:left w:val="none" w:sz="0" w:space="0" w:color="auto"/>
                <w:bottom w:val="none" w:sz="0" w:space="0" w:color="auto"/>
                <w:right w:val="none" w:sz="0" w:space="0" w:color="auto"/>
              </w:divBdr>
              <w:divsChild>
                <w:div w:id="1507986432">
                  <w:marLeft w:val="0"/>
                  <w:marRight w:val="0"/>
                  <w:marTop w:val="0"/>
                  <w:marBottom w:val="0"/>
                  <w:divBdr>
                    <w:top w:val="none" w:sz="0" w:space="0" w:color="auto"/>
                    <w:left w:val="none" w:sz="0" w:space="0" w:color="auto"/>
                    <w:bottom w:val="none" w:sz="0" w:space="0" w:color="auto"/>
                    <w:right w:val="none" w:sz="0" w:space="0" w:color="auto"/>
                  </w:divBdr>
                </w:div>
              </w:divsChild>
            </w:div>
            <w:div w:id="1194538953">
              <w:marLeft w:val="0"/>
              <w:marRight w:val="0"/>
              <w:marTop w:val="0"/>
              <w:marBottom w:val="0"/>
              <w:divBdr>
                <w:top w:val="none" w:sz="0" w:space="0" w:color="auto"/>
                <w:left w:val="none" w:sz="0" w:space="0" w:color="auto"/>
                <w:bottom w:val="none" w:sz="0" w:space="0" w:color="auto"/>
                <w:right w:val="none" w:sz="0" w:space="0" w:color="auto"/>
              </w:divBdr>
              <w:divsChild>
                <w:div w:id="746616141">
                  <w:marLeft w:val="0"/>
                  <w:marRight w:val="0"/>
                  <w:marTop w:val="0"/>
                  <w:marBottom w:val="0"/>
                  <w:divBdr>
                    <w:top w:val="none" w:sz="0" w:space="0" w:color="auto"/>
                    <w:left w:val="none" w:sz="0" w:space="0" w:color="auto"/>
                    <w:bottom w:val="none" w:sz="0" w:space="0" w:color="auto"/>
                    <w:right w:val="none" w:sz="0" w:space="0" w:color="auto"/>
                  </w:divBdr>
                </w:div>
              </w:divsChild>
            </w:div>
            <w:div w:id="1357079929">
              <w:marLeft w:val="0"/>
              <w:marRight w:val="0"/>
              <w:marTop w:val="0"/>
              <w:marBottom w:val="0"/>
              <w:divBdr>
                <w:top w:val="none" w:sz="0" w:space="0" w:color="auto"/>
                <w:left w:val="none" w:sz="0" w:space="0" w:color="auto"/>
                <w:bottom w:val="none" w:sz="0" w:space="0" w:color="auto"/>
                <w:right w:val="none" w:sz="0" w:space="0" w:color="auto"/>
              </w:divBdr>
              <w:divsChild>
                <w:div w:id="537087841">
                  <w:marLeft w:val="0"/>
                  <w:marRight w:val="0"/>
                  <w:marTop w:val="0"/>
                  <w:marBottom w:val="0"/>
                  <w:divBdr>
                    <w:top w:val="none" w:sz="0" w:space="0" w:color="auto"/>
                    <w:left w:val="none" w:sz="0" w:space="0" w:color="auto"/>
                    <w:bottom w:val="none" w:sz="0" w:space="0" w:color="auto"/>
                    <w:right w:val="none" w:sz="0" w:space="0" w:color="auto"/>
                  </w:divBdr>
                </w:div>
              </w:divsChild>
            </w:div>
            <w:div w:id="998267021">
              <w:marLeft w:val="0"/>
              <w:marRight w:val="0"/>
              <w:marTop w:val="0"/>
              <w:marBottom w:val="0"/>
              <w:divBdr>
                <w:top w:val="none" w:sz="0" w:space="0" w:color="auto"/>
                <w:left w:val="none" w:sz="0" w:space="0" w:color="auto"/>
                <w:bottom w:val="none" w:sz="0" w:space="0" w:color="auto"/>
                <w:right w:val="none" w:sz="0" w:space="0" w:color="auto"/>
              </w:divBdr>
              <w:divsChild>
                <w:div w:id="159278689">
                  <w:marLeft w:val="0"/>
                  <w:marRight w:val="0"/>
                  <w:marTop w:val="0"/>
                  <w:marBottom w:val="0"/>
                  <w:divBdr>
                    <w:top w:val="none" w:sz="0" w:space="0" w:color="auto"/>
                    <w:left w:val="none" w:sz="0" w:space="0" w:color="auto"/>
                    <w:bottom w:val="none" w:sz="0" w:space="0" w:color="auto"/>
                    <w:right w:val="none" w:sz="0" w:space="0" w:color="auto"/>
                  </w:divBdr>
                </w:div>
              </w:divsChild>
            </w:div>
            <w:div w:id="1986003711">
              <w:marLeft w:val="0"/>
              <w:marRight w:val="0"/>
              <w:marTop w:val="0"/>
              <w:marBottom w:val="0"/>
              <w:divBdr>
                <w:top w:val="none" w:sz="0" w:space="0" w:color="auto"/>
                <w:left w:val="none" w:sz="0" w:space="0" w:color="auto"/>
                <w:bottom w:val="none" w:sz="0" w:space="0" w:color="auto"/>
                <w:right w:val="none" w:sz="0" w:space="0" w:color="auto"/>
              </w:divBdr>
              <w:divsChild>
                <w:div w:id="1135174856">
                  <w:marLeft w:val="0"/>
                  <w:marRight w:val="0"/>
                  <w:marTop w:val="0"/>
                  <w:marBottom w:val="0"/>
                  <w:divBdr>
                    <w:top w:val="none" w:sz="0" w:space="0" w:color="auto"/>
                    <w:left w:val="none" w:sz="0" w:space="0" w:color="auto"/>
                    <w:bottom w:val="none" w:sz="0" w:space="0" w:color="auto"/>
                    <w:right w:val="none" w:sz="0" w:space="0" w:color="auto"/>
                  </w:divBdr>
                </w:div>
              </w:divsChild>
            </w:div>
            <w:div w:id="1709793400">
              <w:marLeft w:val="0"/>
              <w:marRight w:val="0"/>
              <w:marTop w:val="0"/>
              <w:marBottom w:val="0"/>
              <w:divBdr>
                <w:top w:val="none" w:sz="0" w:space="0" w:color="auto"/>
                <w:left w:val="none" w:sz="0" w:space="0" w:color="auto"/>
                <w:bottom w:val="none" w:sz="0" w:space="0" w:color="auto"/>
                <w:right w:val="none" w:sz="0" w:space="0" w:color="auto"/>
              </w:divBdr>
              <w:divsChild>
                <w:div w:id="1936590404">
                  <w:marLeft w:val="0"/>
                  <w:marRight w:val="0"/>
                  <w:marTop w:val="0"/>
                  <w:marBottom w:val="0"/>
                  <w:divBdr>
                    <w:top w:val="none" w:sz="0" w:space="0" w:color="auto"/>
                    <w:left w:val="none" w:sz="0" w:space="0" w:color="auto"/>
                    <w:bottom w:val="none" w:sz="0" w:space="0" w:color="auto"/>
                    <w:right w:val="none" w:sz="0" w:space="0" w:color="auto"/>
                  </w:divBdr>
                </w:div>
              </w:divsChild>
            </w:div>
            <w:div w:id="1318799797">
              <w:marLeft w:val="0"/>
              <w:marRight w:val="0"/>
              <w:marTop w:val="0"/>
              <w:marBottom w:val="0"/>
              <w:divBdr>
                <w:top w:val="none" w:sz="0" w:space="0" w:color="auto"/>
                <w:left w:val="none" w:sz="0" w:space="0" w:color="auto"/>
                <w:bottom w:val="none" w:sz="0" w:space="0" w:color="auto"/>
                <w:right w:val="none" w:sz="0" w:space="0" w:color="auto"/>
              </w:divBdr>
              <w:divsChild>
                <w:div w:id="294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pn/aleksandrow-lodzki"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hyperlink" Target="mailto:anna.borkowska@aleksandrow-lodzki.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aleksandrow-lodzki%20%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konstantynow_lodzki" TargetMode="External"/><Relationship Id="rId38" Type="http://schemas.openxmlformats.org/officeDocument/2006/relationships/hyperlink" Target="https://platformazakupowa.pl/pn/konstantynow_lodzki" TargetMode="External"/><Relationship Id="rId46" Type="http://schemas.openxmlformats.org/officeDocument/2006/relationships/hyperlink" Target="mailto:agk.ag@aleksandrow-lodzki.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mailto:gmina@aleksandrow-lodz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mailto:katarzyna.zabinska@aleksandrow-lodzki.pl"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mailto:anna.borkowska@aleksandrow-lodz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katarzyna.zabinska@aleksandrow-lodzki.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gmina@aleksandrow-lodzki.pl"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pn/aleksandrow-lodzki" TargetMode="External"/><Relationship Id="rId35" Type="http://schemas.openxmlformats.org/officeDocument/2006/relationships/hyperlink" Target="https://platformazakupowa.pl/" TargetMode="External"/><Relationship Id="rId43" Type="http://schemas.openxmlformats.org/officeDocument/2006/relationships/hyperlink" Target="mailto:agk.ag@aleksandrow-lodzki.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36B9E-51B7-41E2-953E-82ABC4AA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67</Pages>
  <Words>21424</Words>
  <Characters>128547</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16</cp:revision>
  <cp:lastPrinted>2024-05-10T09:10:00Z</cp:lastPrinted>
  <dcterms:created xsi:type="dcterms:W3CDTF">2024-03-20T10:25:00Z</dcterms:created>
  <dcterms:modified xsi:type="dcterms:W3CDTF">2024-05-10T09:12:00Z</dcterms:modified>
</cp:coreProperties>
</file>