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903a55e3d134a15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F79" w:rsidRDefault="00082939" w:rsidP="003776F0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82939">
        <w:rPr>
          <w:rFonts w:ascii="Arial" w:eastAsia="Times New Roman" w:hAnsi="Arial" w:cs="Arial"/>
          <w:color w:val="000000"/>
          <w:lang w:eastAsia="pl-PL"/>
        </w:rPr>
        <w:t>Szafka wisząca na elektronarzędzia</w:t>
      </w:r>
    </w:p>
    <w:p w:rsidR="00C74F79" w:rsidRDefault="00C74F79" w:rsidP="003776F0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r>
        <w:rPr>
          <w:rFonts w:ascii="Arial" w:eastAsia="Times New Roman" w:hAnsi="Arial" w:cs="Arial"/>
          <w:color w:val="000000"/>
          <w:lang w:eastAsia="pl-PL"/>
        </w:rPr>
        <w:t xml:space="preserve">Szafka zamykana na klucz służąca do przechowywania narzędzi posiadająca min 4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sloty</w:t>
      </w:r>
      <w:proofErr w:type="spellEnd"/>
      <w:r w:rsidR="003B69F6">
        <w:rPr>
          <w:rFonts w:ascii="Arial" w:eastAsia="Times New Roman" w:hAnsi="Arial" w:cs="Arial"/>
          <w:color w:val="000000"/>
          <w:lang w:eastAsia="pl-PL"/>
        </w:rPr>
        <w:t xml:space="preserve"> do podwieszania narzędzi z półką górną</w:t>
      </w:r>
    </w:p>
    <w:p w:rsidR="00C74F79" w:rsidRDefault="00C74F79" w:rsidP="003776F0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Wymiary 4</w:t>
      </w:r>
      <w:r w:rsidR="003776F0">
        <w:rPr>
          <w:rFonts w:ascii="Arial" w:eastAsia="Times New Roman" w:hAnsi="Arial" w:cs="Arial"/>
          <w:color w:val="000000"/>
          <w:lang w:eastAsia="pl-PL"/>
        </w:rPr>
        <w:t>70-500</w:t>
      </w:r>
      <w:r>
        <w:rPr>
          <w:rFonts w:ascii="Arial" w:eastAsia="Times New Roman" w:hAnsi="Arial" w:cs="Arial"/>
          <w:color w:val="000000"/>
          <w:lang w:eastAsia="pl-PL"/>
        </w:rPr>
        <w:t>x4</w:t>
      </w:r>
      <w:r w:rsidR="003776F0">
        <w:rPr>
          <w:rFonts w:ascii="Arial" w:eastAsia="Times New Roman" w:hAnsi="Arial" w:cs="Arial"/>
          <w:color w:val="000000"/>
          <w:lang w:eastAsia="pl-PL"/>
        </w:rPr>
        <w:t>20-450</w:t>
      </w:r>
      <w:r>
        <w:rPr>
          <w:rFonts w:ascii="Arial" w:eastAsia="Times New Roman" w:hAnsi="Arial" w:cs="Arial"/>
          <w:color w:val="000000"/>
          <w:lang w:eastAsia="pl-PL"/>
        </w:rPr>
        <w:t>x2</w:t>
      </w:r>
      <w:r w:rsidR="003776F0">
        <w:rPr>
          <w:rFonts w:ascii="Arial" w:eastAsia="Times New Roman" w:hAnsi="Arial" w:cs="Arial"/>
          <w:color w:val="000000"/>
          <w:lang w:eastAsia="pl-PL"/>
        </w:rPr>
        <w:t>50-280 mm</w:t>
      </w:r>
    </w:p>
    <w:p w:rsidR="00C74F79" w:rsidRPr="00082939" w:rsidRDefault="00C74F79" w:rsidP="003776F0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Blacha stalowa </w:t>
      </w:r>
    </w:p>
    <w:bookmarkEnd w:id="0"/>
    <w:p w:rsidR="006161D0" w:rsidRDefault="003776F0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939"/>
    <w:rsid w:val="00082939"/>
    <w:rsid w:val="00176648"/>
    <w:rsid w:val="003776F0"/>
    <w:rsid w:val="003B69F6"/>
    <w:rsid w:val="009A2A25"/>
    <w:rsid w:val="00C7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C3A0"/>
  <w15:chartTrackingRefBased/>
  <w15:docId w15:val="{13D8DAD4-2F8B-469F-8DBE-7829FE54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2025-05-13T11:15:00Z</dcterms:created>
  <dcterms:modified xsi:type="dcterms:W3CDTF">2025-05-13T12:52:00Z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