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4D55" w14:textId="31994DB0" w:rsidR="00104DA2" w:rsidRPr="00283D43" w:rsidRDefault="00A6462C" w:rsidP="00104DA2">
      <w:pPr>
        <w:spacing w:after="0" w:line="360" w:lineRule="auto"/>
        <w:ind w:left="709" w:firstLine="284"/>
        <w:rPr>
          <w:rFonts w:ascii="Times New Roman" w:eastAsia="Times New Roman" w:hAnsi="Times New Roman" w:cs="Times New Roman"/>
          <w:b/>
          <w:sz w:val="24"/>
          <w:szCs w:val="24"/>
          <w:lang w:eastAsia="pl-PL"/>
        </w:rPr>
      </w:pPr>
      <w:r w:rsidRPr="00283D43">
        <w:rPr>
          <w:rFonts w:ascii="Times New Roman" w:eastAsia="Times New Roman" w:hAnsi="Times New Roman" w:cs="Times New Roman"/>
          <w:b/>
          <w:sz w:val="24"/>
          <w:szCs w:val="24"/>
          <w:lang w:eastAsia="pl-PL"/>
        </w:rPr>
        <w:t xml:space="preserve">            </w:t>
      </w:r>
    </w:p>
    <w:p w14:paraId="7402205F" w14:textId="77777777" w:rsidR="00EE073B" w:rsidRPr="00283D43" w:rsidRDefault="00104DA2" w:rsidP="00EE073B">
      <w:pPr>
        <w:spacing w:after="0" w:line="360" w:lineRule="auto"/>
        <w:ind w:left="709" w:firstLine="284"/>
        <w:rPr>
          <w:rFonts w:ascii="Times New Roman" w:eastAsia="Times New Roman" w:hAnsi="Times New Roman" w:cs="Times New Roman"/>
          <w:b/>
          <w:sz w:val="24"/>
          <w:szCs w:val="24"/>
          <w:lang w:eastAsia="pl-PL"/>
        </w:rPr>
      </w:pPr>
      <w:r w:rsidRPr="00283D43">
        <w:rPr>
          <w:rFonts w:ascii="Times New Roman" w:eastAsia="Times New Roman" w:hAnsi="Times New Roman" w:cs="Times New Roman"/>
          <w:b/>
          <w:sz w:val="24"/>
          <w:szCs w:val="24"/>
          <w:lang w:eastAsia="pl-PL"/>
        </w:rPr>
        <w:t>ZATWIERDZAM</w:t>
      </w:r>
    </w:p>
    <w:p w14:paraId="6C3142B5" w14:textId="0C63D037" w:rsidR="00104DA2" w:rsidRPr="00283D43" w:rsidRDefault="00EE073B" w:rsidP="00EE073B">
      <w:pPr>
        <w:spacing w:after="0" w:line="360" w:lineRule="auto"/>
        <w:rPr>
          <w:rFonts w:ascii="Times New Roman" w:eastAsia="Times New Roman" w:hAnsi="Times New Roman" w:cs="Times New Roman"/>
          <w:b/>
          <w:sz w:val="24"/>
          <w:szCs w:val="24"/>
          <w:lang w:eastAsia="pl-PL"/>
        </w:rPr>
      </w:pPr>
      <w:r w:rsidRPr="00283D43">
        <w:rPr>
          <w:rFonts w:ascii="Times New Roman" w:eastAsia="Times New Roman" w:hAnsi="Times New Roman" w:cs="Times New Roman"/>
          <w:b/>
          <w:sz w:val="24"/>
          <w:szCs w:val="24"/>
          <w:lang w:eastAsia="pl-PL"/>
        </w:rPr>
        <w:t xml:space="preserve">          </w:t>
      </w:r>
      <w:r w:rsidR="00B241ED" w:rsidRPr="00283D43">
        <w:rPr>
          <w:rFonts w:ascii="Times New Roman" w:eastAsia="Times New Roman" w:hAnsi="Times New Roman" w:cs="Times New Roman"/>
          <w:b/>
          <w:sz w:val="24"/>
          <w:szCs w:val="24"/>
          <w:lang w:eastAsia="pl-PL"/>
        </w:rPr>
        <w:t xml:space="preserve">             DOWÓDCA</w:t>
      </w:r>
      <w:r w:rsidR="00104DA2" w:rsidRPr="00283D43">
        <w:rPr>
          <w:rFonts w:ascii="Times New Roman" w:eastAsia="Times New Roman" w:hAnsi="Times New Roman" w:cs="Times New Roman"/>
          <w:b/>
          <w:sz w:val="24"/>
          <w:szCs w:val="24"/>
          <w:lang w:eastAsia="pl-PL"/>
        </w:rPr>
        <w:t xml:space="preserve"> </w:t>
      </w:r>
    </w:p>
    <w:p w14:paraId="38D914DD" w14:textId="5A19840D" w:rsidR="00104DA2" w:rsidRPr="00283D43" w:rsidRDefault="00104DA2" w:rsidP="00104DA2">
      <w:pPr>
        <w:tabs>
          <w:tab w:val="left" w:pos="7095"/>
        </w:tabs>
        <w:spacing w:after="0" w:line="360" w:lineRule="auto"/>
        <w:ind w:left="-142"/>
        <w:jc w:val="both"/>
        <w:rPr>
          <w:rFonts w:ascii="Times New Roman" w:eastAsia="Times New Roman" w:hAnsi="Times New Roman" w:cs="Times New Roman"/>
          <w:b/>
          <w:sz w:val="24"/>
          <w:szCs w:val="24"/>
          <w:lang w:eastAsia="pl-PL"/>
        </w:rPr>
      </w:pPr>
      <w:r w:rsidRPr="00283D43">
        <w:rPr>
          <w:rFonts w:ascii="Times New Roman" w:eastAsia="Times New Roman" w:hAnsi="Times New Roman" w:cs="Times New Roman"/>
          <w:b/>
          <w:sz w:val="24"/>
          <w:szCs w:val="24"/>
          <w:lang w:eastAsia="pl-PL"/>
        </w:rPr>
        <w:t>23. BAZY LOTNICTWA TAKTYCZNEGO</w:t>
      </w:r>
    </w:p>
    <w:p w14:paraId="620730A8" w14:textId="2D5F03B6" w:rsidR="002943A7" w:rsidRPr="00283D43" w:rsidRDefault="007115D4" w:rsidP="004A40C5">
      <w:pPr>
        <w:spacing w:after="0" w:line="360" w:lineRule="auto"/>
        <w:jc w:val="both"/>
        <w:rPr>
          <w:rFonts w:ascii="Times New Roman" w:hAnsi="Times New Roman" w:cs="Times New Roman"/>
          <w:b/>
        </w:rPr>
      </w:pPr>
      <w:r w:rsidRPr="00283D43">
        <w:rPr>
          <w:rFonts w:ascii="Times New Roman" w:eastAsia="Times New Roman" w:hAnsi="Times New Roman" w:cs="Times New Roman"/>
          <w:b/>
          <w:sz w:val="24"/>
          <w:szCs w:val="24"/>
          <w:lang w:eastAsia="pl-PL"/>
        </w:rPr>
        <w:t xml:space="preserve">   </w:t>
      </w:r>
      <w:r w:rsidR="002943A7" w:rsidRPr="00283D43">
        <w:rPr>
          <w:rFonts w:ascii="Times New Roman" w:hAnsi="Times New Roman" w:cs="Times New Roman"/>
          <w:b/>
        </w:rPr>
        <w:t xml:space="preserve">  </w:t>
      </w:r>
      <w:r w:rsidR="00C45A05">
        <w:rPr>
          <w:rFonts w:ascii="Times New Roman" w:hAnsi="Times New Roman" w:cs="Times New Roman"/>
          <w:b/>
        </w:rPr>
        <w:t xml:space="preserve">/-/- </w:t>
      </w:r>
      <w:r w:rsidR="002943A7" w:rsidRPr="00283D43">
        <w:rPr>
          <w:rFonts w:ascii="Times New Roman" w:hAnsi="Times New Roman" w:cs="Times New Roman"/>
          <w:b/>
        </w:rPr>
        <w:t>płk dypl. pil. Krzysztof STOBIECKI</w:t>
      </w:r>
    </w:p>
    <w:p w14:paraId="1C8D8E8C" w14:textId="3B39A387" w:rsidR="00104DA2" w:rsidRPr="00283D43" w:rsidRDefault="004A40C5" w:rsidP="004A40C5">
      <w:pPr>
        <w:spacing w:after="0" w:line="360" w:lineRule="auto"/>
        <w:jc w:val="both"/>
        <w:rPr>
          <w:rFonts w:ascii="Times New Roman" w:eastAsia="Times New Roman" w:hAnsi="Times New Roman" w:cs="Times New Roman"/>
          <w:b/>
          <w:sz w:val="24"/>
          <w:szCs w:val="24"/>
          <w:lang w:eastAsia="pl-PL"/>
        </w:rPr>
      </w:pPr>
      <w:r w:rsidRPr="00283D43">
        <w:rPr>
          <w:rFonts w:ascii="Times New Roman" w:eastAsia="Times New Roman" w:hAnsi="Times New Roman" w:cs="Times New Roman"/>
          <w:b/>
          <w:sz w:val="24"/>
          <w:szCs w:val="24"/>
          <w:lang w:eastAsia="pl-PL"/>
        </w:rPr>
        <w:t xml:space="preserve">               </w:t>
      </w:r>
      <w:r w:rsidR="00D027F9" w:rsidRPr="00283D43">
        <w:rPr>
          <w:rFonts w:ascii="Times New Roman" w:eastAsia="Times New Roman" w:hAnsi="Times New Roman" w:cs="Times New Roman"/>
          <w:b/>
          <w:sz w:val="24"/>
          <w:szCs w:val="24"/>
          <w:lang w:eastAsia="pl-PL"/>
        </w:rPr>
        <w:t xml:space="preserve"> </w:t>
      </w:r>
      <w:r w:rsidR="00104DA2" w:rsidRPr="00283D43">
        <w:rPr>
          <w:rFonts w:ascii="Times New Roman" w:eastAsia="Times New Roman" w:hAnsi="Times New Roman" w:cs="Times New Roman"/>
          <w:b/>
          <w:sz w:val="24"/>
          <w:szCs w:val="24"/>
          <w:lang w:eastAsia="pl-PL"/>
        </w:rPr>
        <w:t xml:space="preserve">dnia </w:t>
      </w:r>
      <w:r w:rsidR="00D73E07" w:rsidRPr="00283D43">
        <w:rPr>
          <w:rFonts w:ascii="Times New Roman" w:eastAsia="Times New Roman" w:hAnsi="Times New Roman" w:cs="Times New Roman"/>
          <w:b/>
          <w:sz w:val="24"/>
          <w:szCs w:val="24"/>
          <w:lang w:eastAsia="pl-PL"/>
        </w:rPr>
        <w:t>……….</w:t>
      </w:r>
      <w:r w:rsidR="00114742" w:rsidRPr="00283D43">
        <w:rPr>
          <w:rFonts w:ascii="Times New Roman" w:eastAsia="Times New Roman" w:hAnsi="Times New Roman" w:cs="Times New Roman"/>
          <w:b/>
          <w:sz w:val="24"/>
          <w:szCs w:val="24"/>
          <w:lang w:eastAsia="pl-PL"/>
        </w:rPr>
        <w:t>.</w:t>
      </w:r>
      <w:r w:rsidR="00D73E07" w:rsidRPr="00283D43">
        <w:rPr>
          <w:rFonts w:ascii="Times New Roman" w:eastAsia="Times New Roman" w:hAnsi="Times New Roman" w:cs="Times New Roman"/>
          <w:b/>
          <w:sz w:val="24"/>
          <w:szCs w:val="24"/>
          <w:lang w:eastAsia="pl-PL"/>
        </w:rPr>
        <w:t>2022</w:t>
      </w:r>
      <w:r w:rsidRPr="00283D43">
        <w:rPr>
          <w:rFonts w:ascii="Times New Roman" w:eastAsia="Times New Roman" w:hAnsi="Times New Roman" w:cs="Times New Roman"/>
          <w:b/>
          <w:sz w:val="24"/>
          <w:szCs w:val="24"/>
          <w:lang w:eastAsia="pl-PL"/>
        </w:rPr>
        <w:t xml:space="preserve"> </w:t>
      </w:r>
      <w:r w:rsidR="00104DA2" w:rsidRPr="00283D43">
        <w:rPr>
          <w:rFonts w:ascii="Times New Roman" w:eastAsia="Times New Roman" w:hAnsi="Times New Roman" w:cs="Times New Roman"/>
          <w:b/>
          <w:sz w:val="24"/>
          <w:szCs w:val="24"/>
          <w:lang w:eastAsia="pl-PL"/>
        </w:rPr>
        <w:t>r</w:t>
      </w:r>
      <w:r w:rsidR="001763FA" w:rsidRPr="00283D43">
        <w:rPr>
          <w:rFonts w:ascii="Times New Roman" w:eastAsia="Times New Roman" w:hAnsi="Times New Roman" w:cs="Times New Roman"/>
          <w:b/>
          <w:sz w:val="24"/>
          <w:szCs w:val="24"/>
          <w:lang w:eastAsia="pl-PL"/>
        </w:rPr>
        <w:t>.</w:t>
      </w:r>
    </w:p>
    <w:p w14:paraId="358DD41F" w14:textId="77777777" w:rsidR="002943A7" w:rsidRPr="004A40C5" w:rsidRDefault="002943A7" w:rsidP="004A40C5">
      <w:pPr>
        <w:spacing w:after="0" w:line="360" w:lineRule="auto"/>
        <w:jc w:val="both"/>
        <w:rPr>
          <w:rFonts w:ascii="Times New Roman" w:eastAsia="Times New Roman" w:hAnsi="Times New Roman" w:cs="Times New Roman"/>
          <w:b/>
          <w:color w:val="000000" w:themeColor="text1"/>
          <w:sz w:val="24"/>
          <w:szCs w:val="24"/>
          <w:lang w:eastAsia="pl-PL"/>
        </w:rPr>
      </w:pPr>
    </w:p>
    <w:p w14:paraId="6EF2CE7B" w14:textId="2F903D5A" w:rsidR="00104DA2" w:rsidRPr="009817D7" w:rsidRDefault="00104DA2" w:rsidP="00104DA2">
      <w:pPr>
        <w:spacing w:after="0" w:line="240" w:lineRule="auto"/>
        <w:jc w:val="both"/>
        <w:rPr>
          <w:rFonts w:ascii="Times New Roman" w:eastAsia="Times New Roman" w:hAnsi="Times New Roman" w:cs="Times New Roman"/>
          <w:color w:val="000000" w:themeColor="text1"/>
          <w:sz w:val="24"/>
          <w:szCs w:val="24"/>
          <w:lang w:eastAsia="pl-PL"/>
        </w:rPr>
      </w:pPr>
    </w:p>
    <w:p w14:paraId="73E839B8" w14:textId="77777777" w:rsidR="00104DA2" w:rsidRPr="009817D7" w:rsidRDefault="00104DA2" w:rsidP="00104DA2">
      <w:pPr>
        <w:spacing w:after="0" w:line="360" w:lineRule="auto"/>
        <w:ind w:right="141"/>
        <w:jc w:val="center"/>
        <w:rPr>
          <w:rFonts w:ascii="Times New Roman" w:eastAsia="Times New Roman" w:hAnsi="Times New Roman" w:cs="Times New Roman"/>
          <w:b/>
          <w:color w:val="000000" w:themeColor="text1"/>
          <w:sz w:val="24"/>
          <w:szCs w:val="24"/>
          <w:lang w:eastAsia="pl-PL"/>
        </w:rPr>
      </w:pPr>
      <w:r w:rsidRPr="009817D7">
        <w:rPr>
          <w:rFonts w:ascii="Times New Roman" w:eastAsia="Times New Roman" w:hAnsi="Times New Roman" w:cs="Times New Roman"/>
          <w:b/>
          <w:color w:val="000000" w:themeColor="text1"/>
          <w:sz w:val="24"/>
          <w:szCs w:val="24"/>
          <w:lang w:eastAsia="pl-PL"/>
        </w:rPr>
        <w:t>SPECYFIKACJA WARUNKÓW ZAMÓWIENIA</w:t>
      </w:r>
    </w:p>
    <w:p w14:paraId="2EFB3D8F" w14:textId="77777777" w:rsidR="00104DA2" w:rsidRPr="009817D7" w:rsidRDefault="00104DA2" w:rsidP="00104DA2">
      <w:pPr>
        <w:spacing w:after="0" w:line="240" w:lineRule="auto"/>
        <w:jc w:val="center"/>
        <w:rPr>
          <w:rFonts w:ascii="Times New Roman" w:eastAsia="Times New Roman" w:hAnsi="Times New Roman" w:cs="Times New Roman"/>
          <w:i/>
          <w:color w:val="000000" w:themeColor="text1"/>
          <w:sz w:val="24"/>
          <w:szCs w:val="24"/>
          <w:lang w:eastAsia="pl-PL"/>
        </w:rPr>
      </w:pPr>
    </w:p>
    <w:p w14:paraId="77755835" w14:textId="77777777" w:rsidR="00104DA2" w:rsidRPr="009817D7" w:rsidRDefault="00104DA2" w:rsidP="00104DA2">
      <w:pPr>
        <w:spacing w:after="0" w:line="240" w:lineRule="auto"/>
        <w:ind w:right="-1"/>
        <w:jc w:val="center"/>
        <w:rPr>
          <w:rFonts w:ascii="Times New Roman" w:eastAsia="Times New Roman" w:hAnsi="Times New Roman" w:cs="Times New Roman"/>
          <w:b/>
          <w:color w:val="000000" w:themeColor="text1"/>
          <w:sz w:val="24"/>
          <w:szCs w:val="24"/>
          <w:lang w:eastAsia="pl-PL"/>
        </w:rPr>
      </w:pPr>
      <w:r w:rsidRPr="009817D7">
        <w:rPr>
          <w:rFonts w:ascii="Times New Roman" w:eastAsia="Times New Roman" w:hAnsi="Times New Roman" w:cs="Times New Roman"/>
          <w:b/>
          <w:color w:val="000000" w:themeColor="text1"/>
          <w:sz w:val="24"/>
          <w:szCs w:val="24"/>
          <w:lang w:eastAsia="pl-PL"/>
        </w:rPr>
        <w:t>ZAMAWIAJĄCY:</w:t>
      </w:r>
    </w:p>
    <w:p w14:paraId="6BC5F179" w14:textId="77777777" w:rsidR="00104DA2" w:rsidRPr="009817D7" w:rsidRDefault="00104DA2" w:rsidP="00104DA2">
      <w:pPr>
        <w:spacing w:after="0" w:line="240" w:lineRule="auto"/>
        <w:jc w:val="center"/>
        <w:rPr>
          <w:rFonts w:ascii="Times New Roman" w:eastAsia="Times New Roman" w:hAnsi="Times New Roman" w:cs="Times New Roman"/>
          <w:b/>
          <w:color w:val="000000" w:themeColor="text1"/>
          <w:sz w:val="24"/>
          <w:szCs w:val="24"/>
          <w:lang w:eastAsia="pl-PL"/>
        </w:rPr>
      </w:pPr>
    </w:p>
    <w:p w14:paraId="23CD917D" w14:textId="77777777" w:rsidR="00104DA2" w:rsidRPr="009817D7" w:rsidRDefault="00104DA2" w:rsidP="00104DA2">
      <w:pPr>
        <w:pStyle w:val="Nagwek1"/>
        <w:ind w:right="141"/>
        <w:rPr>
          <w:color w:val="000000" w:themeColor="text1"/>
          <w:sz w:val="24"/>
          <w:szCs w:val="24"/>
        </w:rPr>
      </w:pPr>
      <w:r w:rsidRPr="009817D7">
        <w:rPr>
          <w:color w:val="000000" w:themeColor="text1"/>
          <w:sz w:val="24"/>
          <w:szCs w:val="24"/>
        </w:rPr>
        <w:t>23. Baza Lotnictwa Taktycznego</w:t>
      </w:r>
    </w:p>
    <w:p w14:paraId="20533CDB" w14:textId="77777777" w:rsidR="00104DA2" w:rsidRPr="009817D7" w:rsidRDefault="00104DA2" w:rsidP="00104DA2">
      <w:pPr>
        <w:pStyle w:val="Nagwek1"/>
        <w:ind w:right="141"/>
        <w:rPr>
          <w:color w:val="000000" w:themeColor="text1"/>
          <w:sz w:val="24"/>
          <w:szCs w:val="24"/>
        </w:rPr>
      </w:pPr>
      <w:r w:rsidRPr="009817D7">
        <w:rPr>
          <w:color w:val="000000" w:themeColor="text1"/>
          <w:sz w:val="24"/>
          <w:szCs w:val="24"/>
        </w:rPr>
        <w:t>05-300 Mińsk Mazowiecki</w:t>
      </w:r>
    </w:p>
    <w:p w14:paraId="34526C3C" w14:textId="77777777" w:rsidR="00104DA2" w:rsidRPr="009817D7" w:rsidRDefault="00104DA2" w:rsidP="00104DA2">
      <w:pPr>
        <w:rPr>
          <w:rFonts w:ascii="Times New Roman" w:hAnsi="Times New Roman" w:cs="Times New Roman"/>
          <w:color w:val="000000" w:themeColor="text1"/>
          <w:lang w:eastAsia="pl-PL"/>
        </w:rPr>
      </w:pPr>
    </w:p>
    <w:p w14:paraId="590F08FF" w14:textId="77777777" w:rsidR="00104DA2" w:rsidRPr="009817D7" w:rsidRDefault="00104DA2" w:rsidP="00104DA2">
      <w:pPr>
        <w:jc w:val="center"/>
        <w:rPr>
          <w:rFonts w:ascii="Times New Roman" w:hAnsi="Times New Roman" w:cs="Times New Roman"/>
          <w:color w:val="000000" w:themeColor="text1"/>
          <w:lang w:eastAsia="pl-PL"/>
        </w:rPr>
      </w:pPr>
      <w:r w:rsidRPr="009817D7">
        <w:rPr>
          <w:rFonts w:ascii="Times New Roman" w:hAnsi="Times New Roman" w:cs="Times New Roman"/>
          <w:noProof/>
          <w:color w:val="000000" w:themeColor="text1"/>
          <w:lang w:eastAsia="pl-PL"/>
        </w:rPr>
        <w:drawing>
          <wp:inline distT="0" distB="0" distL="0" distR="0" wp14:anchorId="382B902C" wp14:editId="7A46C74A">
            <wp:extent cx="1233814" cy="1145540"/>
            <wp:effectExtent l="0" t="0" r="4445" b="0"/>
            <wp:docPr id="3" name="Obraz 3" descr="C:\Users\dametka8336\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etka8336\Desktop\image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507" cy="1191678"/>
                    </a:xfrm>
                    <a:prstGeom prst="rect">
                      <a:avLst/>
                    </a:prstGeom>
                    <a:noFill/>
                    <a:ln>
                      <a:noFill/>
                    </a:ln>
                  </pic:spPr>
                </pic:pic>
              </a:graphicData>
            </a:graphic>
          </wp:inline>
        </w:drawing>
      </w:r>
    </w:p>
    <w:p w14:paraId="30D8F841" w14:textId="519842B9" w:rsidR="00104DA2" w:rsidRPr="009817D7" w:rsidRDefault="00104DA2" w:rsidP="00124635">
      <w:pPr>
        <w:spacing w:after="0" w:line="360" w:lineRule="auto"/>
        <w:jc w:val="center"/>
        <w:rPr>
          <w:rFonts w:ascii="Times New Roman" w:eastAsia="Times New Roman" w:hAnsi="Times New Roman" w:cs="Times New Roman"/>
          <w:color w:val="000000" w:themeColor="text1"/>
          <w:sz w:val="24"/>
          <w:szCs w:val="24"/>
          <w:lang w:eastAsia="pl-PL"/>
        </w:rPr>
      </w:pPr>
      <w:r w:rsidRPr="009817D7">
        <w:rPr>
          <w:rFonts w:ascii="Times New Roman" w:eastAsia="Times New Roman" w:hAnsi="Times New Roman" w:cs="Times New Roman"/>
          <w:color w:val="000000" w:themeColor="text1"/>
          <w:sz w:val="24"/>
          <w:szCs w:val="24"/>
          <w:lang w:eastAsia="pl-PL"/>
        </w:rPr>
        <w:t xml:space="preserve">Zaprasza do złożenia oferty w postępowaniu o udzielenie zamówienia publicznego prowadzonego w trybie podstawowym bez negocjacji o wartości zamówienia nie przekraczającej progów unijnych o jakich stanowi art. 3 ustawy </w:t>
      </w:r>
      <w:r w:rsidR="002819AE" w:rsidRPr="009817D7">
        <w:rPr>
          <w:rFonts w:ascii="Times New Roman" w:eastAsia="Times New Roman" w:hAnsi="Times New Roman" w:cs="Times New Roman"/>
          <w:color w:val="000000" w:themeColor="text1"/>
          <w:sz w:val="24"/>
          <w:szCs w:val="24"/>
          <w:lang w:eastAsia="pl-PL"/>
        </w:rPr>
        <w:t>z 11 września 2019</w:t>
      </w:r>
      <w:r w:rsidR="00CA07AA" w:rsidRPr="009817D7">
        <w:rPr>
          <w:rFonts w:ascii="Times New Roman" w:eastAsia="Times New Roman" w:hAnsi="Times New Roman" w:cs="Times New Roman"/>
          <w:color w:val="000000" w:themeColor="text1"/>
          <w:sz w:val="24"/>
          <w:szCs w:val="24"/>
          <w:lang w:eastAsia="pl-PL"/>
        </w:rPr>
        <w:t xml:space="preserve"> </w:t>
      </w:r>
      <w:r w:rsidRPr="009817D7">
        <w:rPr>
          <w:rFonts w:ascii="Times New Roman" w:eastAsia="Times New Roman" w:hAnsi="Times New Roman" w:cs="Times New Roman"/>
          <w:color w:val="000000" w:themeColor="text1"/>
          <w:sz w:val="24"/>
          <w:szCs w:val="24"/>
          <w:lang w:eastAsia="pl-PL"/>
        </w:rPr>
        <w:t>r.</w:t>
      </w:r>
    </w:p>
    <w:p w14:paraId="0EB89262" w14:textId="363C8F79" w:rsidR="00104DA2" w:rsidRPr="009817D7" w:rsidRDefault="002819AE" w:rsidP="00124635">
      <w:pPr>
        <w:spacing w:after="0" w:line="360" w:lineRule="auto"/>
        <w:jc w:val="center"/>
        <w:rPr>
          <w:rFonts w:ascii="Times New Roman" w:hAnsi="Times New Roman" w:cs="Times New Roman"/>
          <w:color w:val="000000" w:themeColor="text1"/>
          <w:sz w:val="24"/>
          <w:szCs w:val="24"/>
        </w:rPr>
      </w:pPr>
      <w:r w:rsidRPr="009817D7">
        <w:rPr>
          <w:rFonts w:ascii="Times New Roman" w:eastAsia="Times New Roman" w:hAnsi="Times New Roman" w:cs="Times New Roman"/>
          <w:color w:val="000000" w:themeColor="text1"/>
          <w:sz w:val="24"/>
          <w:szCs w:val="24"/>
          <w:lang w:eastAsia="pl-PL"/>
        </w:rPr>
        <w:t xml:space="preserve"> </w:t>
      </w:r>
      <w:r w:rsidR="00104DA2" w:rsidRPr="009817D7">
        <w:rPr>
          <w:rFonts w:ascii="Times New Roman" w:eastAsia="Times New Roman" w:hAnsi="Times New Roman" w:cs="Times New Roman"/>
          <w:color w:val="000000" w:themeColor="text1"/>
          <w:sz w:val="24"/>
          <w:szCs w:val="24"/>
          <w:lang w:eastAsia="pl-PL"/>
        </w:rPr>
        <w:t>- Prawo zamó</w:t>
      </w:r>
      <w:r w:rsidRPr="009817D7">
        <w:rPr>
          <w:rFonts w:ascii="Times New Roman" w:eastAsia="Times New Roman" w:hAnsi="Times New Roman" w:cs="Times New Roman"/>
          <w:color w:val="000000" w:themeColor="text1"/>
          <w:sz w:val="24"/>
          <w:szCs w:val="24"/>
          <w:lang w:eastAsia="pl-PL"/>
        </w:rPr>
        <w:t xml:space="preserve">wień publicznych </w:t>
      </w:r>
      <w:r w:rsidR="00D73E07" w:rsidRPr="00832949">
        <w:rPr>
          <w:rFonts w:ascii="Times New Roman" w:eastAsia="Times New Roman" w:hAnsi="Times New Roman" w:cs="Times New Roman"/>
          <w:color w:val="000000" w:themeColor="text1"/>
          <w:sz w:val="24"/>
          <w:szCs w:val="24"/>
          <w:lang w:eastAsia="pl-PL"/>
        </w:rPr>
        <w:t>(Dz. U. z 2021r. poz. 1129)</w:t>
      </w:r>
      <w:r w:rsidR="00D73E07" w:rsidRPr="00832949">
        <w:rPr>
          <w:rFonts w:ascii="Times New Roman" w:hAnsi="Times New Roman" w:cs="Times New Roman"/>
          <w:color w:val="000000" w:themeColor="text1"/>
          <w:sz w:val="24"/>
          <w:szCs w:val="24"/>
        </w:rPr>
        <w:t xml:space="preserve"> </w:t>
      </w:r>
      <w:r w:rsidR="00104DA2" w:rsidRPr="009817D7">
        <w:rPr>
          <w:rFonts w:ascii="Times New Roman" w:hAnsi="Times New Roman" w:cs="Times New Roman"/>
          <w:color w:val="000000" w:themeColor="text1"/>
          <w:sz w:val="24"/>
          <w:szCs w:val="24"/>
        </w:rPr>
        <w:t xml:space="preserve">- dalej </w:t>
      </w:r>
      <w:r w:rsidRPr="009817D7">
        <w:rPr>
          <w:rFonts w:ascii="Times New Roman" w:hAnsi="Times New Roman" w:cs="Times New Roman"/>
          <w:color w:val="000000" w:themeColor="text1"/>
          <w:sz w:val="24"/>
          <w:szCs w:val="24"/>
        </w:rPr>
        <w:t>P</w:t>
      </w:r>
      <w:r w:rsidR="00104DA2" w:rsidRPr="009817D7">
        <w:rPr>
          <w:rFonts w:ascii="Times New Roman" w:hAnsi="Times New Roman" w:cs="Times New Roman"/>
          <w:color w:val="000000" w:themeColor="text1"/>
          <w:sz w:val="24"/>
          <w:szCs w:val="24"/>
        </w:rPr>
        <w:t>.z.p.</w:t>
      </w:r>
    </w:p>
    <w:p w14:paraId="75CDBA30" w14:textId="32D46225" w:rsidR="00104DA2" w:rsidRPr="00014ECA" w:rsidRDefault="00104DA2" w:rsidP="00014ECA">
      <w:pPr>
        <w:spacing w:after="0" w:line="360" w:lineRule="auto"/>
        <w:jc w:val="center"/>
        <w:rPr>
          <w:rFonts w:ascii="Times New Roman" w:eastAsia="Times New Roman" w:hAnsi="Times New Roman" w:cs="Times New Roman"/>
          <w:color w:val="000000" w:themeColor="text1"/>
          <w:sz w:val="24"/>
          <w:szCs w:val="24"/>
          <w:lang w:eastAsia="pl-PL"/>
        </w:rPr>
      </w:pPr>
      <w:r w:rsidRPr="009817D7">
        <w:rPr>
          <w:rFonts w:ascii="Times New Roman" w:hAnsi="Times New Roman" w:cs="Times New Roman"/>
          <w:color w:val="000000" w:themeColor="text1"/>
          <w:sz w:val="24"/>
          <w:szCs w:val="24"/>
        </w:rPr>
        <w:t>na usługę</w:t>
      </w:r>
      <w:r w:rsidRPr="009817D7">
        <w:rPr>
          <w:rFonts w:ascii="Times New Roman" w:eastAsia="Times New Roman" w:hAnsi="Times New Roman" w:cs="Times New Roman"/>
          <w:color w:val="000000" w:themeColor="text1"/>
          <w:sz w:val="24"/>
          <w:szCs w:val="24"/>
          <w:lang w:eastAsia="pl-PL"/>
        </w:rPr>
        <w:t xml:space="preserve"> pn.:</w:t>
      </w:r>
    </w:p>
    <w:p w14:paraId="0EA94B54" w14:textId="7A8F4D6A" w:rsidR="00403A1B" w:rsidRPr="003F1802" w:rsidRDefault="00104DA2" w:rsidP="00403A1B">
      <w:pPr>
        <w:spacing w:after="0" w:line="360" w:lineRule="auto"/>
        <w:jc w:val="center"/>
        <w:rPr>
          <w:rFonts w:ascii="Times New Roman" w:eastAsia="Times New Roman" w:hAnsi="Times New Roman" w:cs="Times New Roman"/>
          <w:b/>
          <w:sz w:val="24"/>
          <w:szCs w:val="24"/>
          <w:lang w:eastAsia="pl-PL"/>
        </w:rPr>
      </w:pPr>
      <w:r w:rsidRPr="003F1802">
        <w:rPr>
          <w:rFonts w:ascii="Times New Roman" w:eastAsia="Times New Roman" w:hAnsi="Times New Roman" w:cs="Times New Roman"/>
          <w:b/>
          <w:sz w:val="24"/>
          <w:szCs w:val="24"/>
          <w:lang w:eastAsia="pl-PL"/>
        </w:rPr>
        <w:t>„</w:t>
      </w:r>
      <w:r w:rsidR="00D73E07" w:rsidRPr="003F1802">
        <w:rPr>
          <w:rFonts w:ascii="Times New Roman" w:eastAsia="Times New Roman" w:hAnsi="Times New Roman" w:cs="Times New Roman"/>
          <w:b/>
          <w:sz w:val="24"/>
          <w:szCs w:val="24"/>
          <w:lang w:eastAsia="pl-PL"/>
        </w:rPr>
        <w:t>Zakup</w:t>
      </w:r>
      <w:r w:rsidR="009C3CDE" w:rsidRPr="003F1802">
        <w:rPr>
          <w:rFonts w:ascii="Times New Roman" w:eastAsia="Times New Roman" w:hAnsi="Times New Roman" w:cs="Times New Roman"/>
          <w:b/>
          <w:sz w:val="24"/>
          <w:szCs w:val="24"/>
          <w:lang w:eastAsia="pl-PL"/>
        </w:rPr>
        <w:t xml:space="preserve"> i </w:t>
      </w:r>
      <w:r w:rsidR="00D73E07" w:rsidRPr="003F1802">
        <w:rPr>
          <w:rFonts w:ascii="Times New Roman" w:eastAsia="Times New Roman" w:hAnsi="Times New Roman" w:cs="Times New Roman"/>
          <w:b/>
          <w:sz w:val="24"/>
          <w:szCs w:val="24"/>
          <w:lang w:eastAsia="pl-PL"/>
        </w:rPr>
        <w:t>dostawa artykułów biurowych</w:t>
      </w:r>
      <w:r w:rsidR="00873F14" w:rsidRPr="003F1802">
        <w:rPr>
          <w:rFonts w:ascii="Times New Roman" w:eastAsia="Times New Roman" w:hAnsi="Times New Roman" w:cs="Times New Roman"/>
          <w:b/>
          <w:sz w:val="24"/>
          <w:szCs w:val="24"/>
          <w:lang w:eastAsia="pl-PL"/>
        </w:rPr>
        <w:t>”</w:t>
      </w:r>
    </w:p>
    <w:p w14:paraId="05C29186" w14:textId="654B0FE8" w:rsidR="00104DA2" w:rsidRPr="003F1802" w:rsidRDefault="00D73E07" w:rsidP="00014ECA">
      <w:pPr>
        <w:spacing w:after="0" w:line="360" w:lineRule="auto"/>
        <w:jc w:val="center"/>
        <w:rPr>
          <w:rFonts w:ascii="Times New Roman" w:eastAsia="Times New Roman" w:hAnsi="Times New Roman" w:cs="Times New Roman"/>
          <w:b/>
          <w:sz w:val="24"/>
          <w:szCs w:val="24"/>
          <w:lang w:eastAsia="pl-PL"/>
        </w:rPr>
      </w:pPr>
      <w:r w:rsidRPr="003F1802">
        <w:rPr>
          <w:rFonts w:ascii="Times New Roman" w:eastAsia="Times New Roman" w:hAnsi="Times New Roman" w:cs="Times New Roman"/>
          <w:b/>
          <w:sz w:val="24"/>
          <w:szCs w:val="24"/>
          <w:lang w:eastAsia="pl-PL"/>
        </w:rPr>
        <w:t>SPRAWA ZP/20/2022</w:t>
      </w:r>
    </w:p>
    <w:p w14:paraId="0FFC645E" w14:textId="03064432" w:rsidR="009A2588" w:rsidRDefault="009A2588" w:rsidP="00014ECA">
      <w:pPr>
        <w:spacing w:after="0" w:line="360" w:lineRule="auto"/>
        <w:jc w:val="center"/>
        <w:rPr>
          <w:rFonts w:ascii="Times New Roman" w:eastAsia="Times New Roman" w:hAnsi="Times New Roman" w:cs="Times New Roman"/>
          <w:b/>
          <w:color w:val="000000" w:themeColor="text1"/>
          <w:sz w:val="24"/>
          <w:szCs w:val="24"/>
          <w:lang w:eastAsia="pl-PL"/>
        </w:rPr>
      </w:pPr>
    </w:p>
    <w:p w14:paraId="2272F5D4" w14:textId="3E095A11" w:rsidR="009A2588" w:rsidRDefault="009A2588" w:rsidP="00014ECA">
      <w:pPr>
        <w:spacing w:after="0" w:line="360" w:lineRule="auto"/>
        <w:jc w:val="center"/>
        <w:rPr>
          <w:rFonts w:ascii="Times New Roman" w:eastAsia="Times New Roman" w:hAnsi="Times New Roman" w:cs="Times New Roman"/>
          <w:b/>
          <w:color w:val="000000" w:themeColor="text1"/>
          <w:sz w:val="24"/>
          <w:szCs w:val="24"/>
          <w:lang w:eastAsia="pl-PL"/>
        </w:rPr>
      </w:pPr>
    </w:p>
    <w:p w14:paraId="22EDAC6D" w14:textId="3B460719" w:rsidR="00014ECA" w:rsidRPr="00014ECA" w:rsidRDefault="00014ECA" w:rsidP="00B139CB">
      <w:pPr>
        <w:spacing w:after="0" w:line="360" w:lineRule="auto"/>
        <w:rPr>
          <w:rFonts w:ascii="Times New Roman" w:eastAsia="Times New Roman" w:hAnsi="Times New Roman" w:cs="Times New Roman"/>
          <w:b/>
          <w:color w:val="000000" w:themeColor="text1"/>
          <w:sz w:val="24"/>
          <w:szCs w:val="24"/>
          <w:lang w:eastAsia="pl-PL"/>
        </w:rPr>
      </w:pPr>
    </w:p>
    <w:p w14:paraId="2C401F6E" w14:textId="527A82F6" w:rsidR="00104DA2" w:rsidRPr="009817D7" w:rsidRDefault="00104DA2" w:rsidP="00124635">
      <w:pPr>
        <w:spacing w:after="0" w:line="360" w:lineRule="auto"/>
        <w:jc w:val="both"/>
        <w:rPr>
          <w:rFonts w:ascii="Times New Roman" w:eastAsia="Times New Roman" w:hAnsi="Times New Roman" w:cs="Times New Roman"/>
          <w:color w:val="000000" w:themeColor="text1"/>
          <w:lang w:eastAsia="pl-PL"/>
        </w:rPr>
      </w:pPr>
      <w:r w:rsidRPr="009817D7">
        <w:rPr>
          <w:rFonts w:ascii="Times New Roman" w:eastAsia="Times New Roman" w:hAnsi="Times New Roman" w:cs="Times New Roman"/>
          <w:color w:val="000000" w:themeColor="text1"/>
          <w:lang w:eastAsia="pl-PL"/>
        </w:rPr>
        <w:t>Przedmiotowe postępowanie prowadzone jest przy użyciu środków komunikacji elektronicznej. Składanie ofert następuje za pośrednictwem platformy zakupowej dostępnej pod adresem internetowym: www.platformazakupowa.pl/pn/23blt</w:t>
      </w:r>
    </w:p>
    <w:p w14:paraId="048D4F15" w14:textId="70735E5D" w:rsidR="00104DA2" w:rsidRPr="009817D7" w:rsidRDefault="00104DA2" w:rsidP="00104DA2">
      <w:pPr>
        <w:spacing w:after="0" w:line="240" w:lineRule="auto"/>
        <w:jc w:val="both"/>
        <w:rPr>
          <w:rFonts w:ascii="Times New Roman" w:eastAsia="Times New Roman" w:hAnsi="Times New Roman" w:cs="Times New Roman"/>
          <w:color w:val="FF0000"/>
          <w:sz w:val="24"/>
          <w:szCs w:val="24"/>
          <w:lang w:eastAsia="pl-PL"/>
        </w:rPr>
      </w:pPr>
    </w:p>
    <w:p w14:paraId="35CCF306" w14:textId="6E26C03B" w:rsidR="009D028C" w:rsidRPr="009D028C" w:rsidRDefault="00104DA2" w:rsidP="009D028C">
      <w:pPr>
        <w:pStyle w:val="Nagwek3"/>
        <w:shd w:val="clear" w:color="auto" w:fill="FFFFFF"/>
        <w:rPr>
          <w:bCs/>
          <w:color w:val="000000" w:themeColor="text1"/>
          <w:sz w:val="20"/>
        </w:rPr>
      </w:pPr>
      <w:r w:rsidRPr="00407E34">
        <w:rPr>
          <w:bCs/>
          <w:color w:val="000000" w:themeColor="text1"/>
          <w:sz w:val="20"/>
        </w:rPr>
        <w:t>Ogłoszenie opublikowano w Biule</w:t>
      </w:r>
      <w:r w:rsidR="00C55903" w:rsidRPr="00407E34">
        <w:rPr>
          <w:bCs/>
          <w:color w:val="000000" w:themeColor="text1"/>
          <w:sz w:val="20"/>
        </w:rPr>
        <w:t>tynie Zamówień Publicznych</w:t>
      </w:r>
      <w:r w:rsidR="00E74C65" w:rsidRPr="00407E34">
        <w:rPr>
          <w:bCs/>
          <w:color w:val="000000" w:themeColor="text1"/>
          <w:sz w:val="20"/>
        </w:rPr>
        <w:t xml:space="preserve"> pod numerem: </w:t>
      </w:r>
      <w:r w:rsidR="009D028C" w:rsidRPr="009D028C">
        <w:rPr>
          <w:color w:val="000000" w:themeColor="text1"/>
          <w:sz w:val="20"/>
        </w:rPr>
        <w:t>2022/BZP 00210344/01</w:t>
      </w:r>
      <w:r w:rsidR="009D028C">
        <w:rPr>
          <w:color w:val="000000" w:themeColor="text1"/>
          <w:sz w:val="20"/>
        </w:rPr>
        <w:t xml:space="preserve"> z dnia 15.06.2022r. </w:t>
      </w:r>
    </w:p>
    <w:p w14:paraId="1759867D" w14:textId="398EC94A" w:rsidR="00032C3D" w:rsidRPr="009D028C" w:rsidRDefault="00032C3D" w:rsidP="009D028C">
      <w:pPr>
        <w:pStyle w:val="Nagwek3"/>
        <w:shd w:val="clear" w:color="auto" w:fill="FFFFFF"/>
        <w:rPr>
          <w:bCs/>
          <w:color w:val="000000" w:themeColor="text1"/>
          <w:sz w:val="20"/>
        </w:rPr>
      </w:pPr>
    </w:p>
    <w:p w14:paraId="4DF5AE5B" w14:textId="2272999A" w:rsidR="00032C3D" w:rsidRDefault="00032C3D" w:rsidP="008C6C61">
      <w:pPr>
        <w:tabs>
          <w:tab w:val="left" w:pos="0"/>
        </w:tabs>
        <w:spacing w:after="0" w:line="360" w:lineRule="auto"/>
        <w:jc w:val="center"/>
        <w:rPr>
          <w:rFonts w:ascii="Times New Roman" w:eastAsia="Times New Roman" w:hAnsi="Times New Roman" w:cs="Times New Roman"/>
          <w:b/>
          <w:bCs/>
          <w:color w:val="FF0000"/>
          <w:kern w:val="32"/>
          <w:u w:val="single"/>
          <w:lang w:eastAsia="pl-PL"/>
        </w:rPr>
      </w:pPr>
    </w:p>
    <w:p w14:paraId="217B7453" w14:textId="45D368CA" w:rsidR="00032C3D" w:rsidRDefault="00032C3D" w:rsidP="008C6C61">
      <w:pPr>
        <w:tabs>
          <w:tab w:val="left" w:pos="0"/>
        </w:tabs>
        <w:spacing w:after="0" w:line="360" w:lineRule="auto"/>
        <w:jc w:val="center"/>
        <w:rPr>
          <w:rFonts w:ascii="Times New Roman" w:eastAsia="Times New Roman" w:hAnsi="Times New Roman" w:cs="Times New Roman"/>
          <w:b/>
          <w:bCs/>
          <w:color w:val="FF0000"/>
          <w:kern w:val="32"/>
          <w:u w:val="single"/>
          <w:lang w:eastAsia="pl-PL"/>
        </w:rPr>
      </w:pPr>
    </w:p>
    <w:p w14:paraId="5A67EC9E" w14:textId="77777777" w:rsidR="00D73E07" w:rsidRDefault="00D73E07" w:rsidP="008C6C61">
      <w:pPr>
        <w:tabs>
          <w:tab w:val="left" w:pos="0"/>
        </w:tabs>
        <w:spacing w:after="0" w:line="360" w:lineRule="auto"/>
        <w:jc w:val="center"/>
        <w:rPr>
          <w:rFonts w:ascii="Times New Roman" w:eastAsia="Times New Roman" w:hAnsi="Times New Roman" w:cs="Times New Roman"/>
          <w:b/>
          <w:bCs/>
          <w:color w:val="FF0000"/>
          <w:kern w:val="32"/>
          <w:u w:val="single"/>
          <w:lang w:eastAsia="pl-PL"/>
        </w:rPr>
      </w:pPr>
    </w:p>
    <w:p w14:paraId="109CFD37" w14:textId="77777777" w:rsidR="003C20C7" w:rsidRPr="009817D7" w:rsidRDefault="003C20C7" w:rsidP="008C6C61">
      <w:pPr>
        <w:tabs>
          <w:tab w:val="left" w:pos="0"/>
        </w:tabs>
        <w:spacing w:after="0" w:line="360" w:lineRule="auto"/>
        <w:jc w:val="center"/>
        <w:rPr>
          <w:rFonts w:ascii="Times New Roman" w:eastAsia="Times New Roman" w:hAnsi="Times New Roman" w:cs="Times New Roman"/>
          <w:b/>
          <w:bCs/>
          <w:color w:val="FF0000"/>
          <w:kern w:val="32"/>
          <w:u w:val="single"/>
          <w:lang w:eastAsia="pl-PL"/>
        </w:rPr>
      </w:pPr>
    </w:p>
    <w:p w14:paraId="72396829" w14:textId="7124C0A7" w:rsidR="00104DA2" w:rsidRPr="009817D7" w:rsidRDefault="00104DA2" w:rsidP="008C6C61">
      <w:pPr>
        <w:tabs>
          <w:tab w:val="left" w:pos="0"/>
        </w:tabs>
        <w:spacing w:after="0" w:line="360" w:lineRule="auto"/>
        <w:jc w:val="center"/>
        <w:rPr>
          <w:rFonts w:ascii="Times New Roman" w:eastAsia="Times New Roman" w:hAnsi="Times New Roman" w:cs="Times New Roman"/>
          <w:b/>
          <w:bCs/>
          <w:color w:val="000000" w:themeColor="text1"/>
          <w:kern w:val="32"/>
          <w:u w:val="single"/>
          <w:lang w:eastAsia="pl-PL"/>
        </w:rPr>
      </w:pPr>
      <w:r w:rsidRPr="009817D7">
        <w:rPr>
          <w:rFonts w:ascii="Times New Roman" w:eastAsia="Times New Roman" w:hAnsi="Times New Roman" w:cs="Times New Roman"/>
          <w:b/>
          <w:bCs/>
          <w:color w:val="000000" w:themeColor="text1"/>
          <w:kern w:val="32"/>
          <w:u w:val="single"/>
          <w:lang w:eastAsia="pl-PL"/>
        </w:rPr>
        <w:t>ROZDZIAŁ 1</w:t>
      </w:r>
    </w:p>
    <w:p w14:paraId="1F5DD426" w14:textId="77777777" w:rsidR="00104DA2" w:rsidRPr="009817D7" w:rsidRDefault="00104DA2" w:rsidP="008C6C61">
      <w:pPr>
        <w:tabs>
          <w:tab w:val="left" w:pos="0"/>
        </w:tabs>
        <w:spacing w:after="0" w:line="360" w:lineRule="auto"/>
        <w:jc w:val="center"/>
        <w:rPr>
          <w:rFonts w:ascii="Times New Roman" w:eastAsia="Times New Roman" w:hAnsi="Times New Roman" w:cs="Times New Roman"/>
          <w:b/>
          <w:bCs/>
          <w:color w:val="000000" w:themeColor="text1"/>
          <w:kern w:val="32"/>
          <w:lang w:eastAsia="pl-PL"/>
        </w:rPr>
      </w:pPr>
      <w:r w:rsidRPr="009817D7">
        <w:rPr>
          <w:rFonts w:ascii="Times New Roman" w:eastAsia="Times New Roman" w:hAnsi="Times New Roman" w:cs="Times New Roman"/>
          <w:b/>
          <w:bCs/>
          <w:color w:val="000000" w:themeColor="text1"/>
          <w:kern w:val="32"/>
          <w:lang w:eastAsia="pl-PL"/>
        </w:rPr>
        <w:t>NAZWA I ADRES ZAMAWIAJĄCEGO</w:t>
      </w:r>
    </w:p>
    <w:p w14:paraId="3FB42CA7" w14:textId="11D70232" w:rsidR="00104DA2" w:rsidRPr="009817D7" w:rsidRDefault="00104DA2" w:rsidP="008C6C61">
      <w:pPr>
        <w:widowControl w:val="0"/>
        <w:tabs>
          <w:tab w:val="left" w:pos="567"/>
        </w:tabs>
        <w:autoSpaceDE w:val="0"/>
        <w:spacing w:after="0" w:line="360" w:lineRule="auto"/>
        <w:rPr>
          <w:rFonts w:ascii="Times New Roman" w:eastAsia="Times New Roman" w:hAnsi="Times New Roman" w:cs="Times New Roman"/>
          <w:color w:val="000000" w:themeColor="text1"/>
          <w:lang w:eastAsia="pl-PL"/>
        </w:rPr>
      </w:pPr>
      <w:r w:rsidRPr="009817D7">
        <w:rPr>
          <w:rFonts w:ascii="Times New Roman" w:eastAsia="Times New Roman" w:hAnsi="Times New Roman" w:cs="Times New Roman"/>
          <w:color w:val="000000" w:themeColor="text1"/>
          <w:lang w:eastAsia="pl-PL"/>
        </w:rPr>
        <w:t>Nazwa:</w:t>
      </w:r>
      <w:r w:rsidRPr="009817D7">
        <w:rPr>
          <w:rFonts w:ascii="Times New Roman" w:eastAsia="Times New Roman" w:hAnsi="Times New Roman" w:cs="Times New Roman"/>
          <w:color w:val="000000" w:themeColor="text1"/>
          <w:lang w:eastAsia="pl-PL"/>
        </w:rPr>
        <w:tab/>
      </w:r>
      <w:r w:rsidRPr="009817D7">
        <w:rPr>
          <w:rFonts w:ascii="Times New Roman" w:eastAsia="Times New Roman" w:hAnsi="Times New Roman" w:cs="Times New Roman"/>
          <w:color w:val="000000" w:themeColor="text1"/>
          <w:lang w:eastAsia="pl-PL"/>
        </w:rPr>
        <w:tab/>
      </w:r>
      <w:r w:rsidRPr="009817D7">
        <w:rPr>
          <w:rFonts w:ascii="Times New Roman" w:eastAsia="Times New Roman" w:hAnsi="Times New Roman" w:cs="Times New Roman"/>
          <w:color w:val="000000" w:themeColor="text1"/>
          <w:lang w:eastAsia="pl-PL"/>
        </w:rPr>
        <w:tab/>
      </w:r>
      <w:r w:rsidR="00124635" w:rsidRPr="009817D7">
        <w:rPr>
          <w:rFonts w:ascii="Times New Roman" w:eastAsia="Times New Roman" w:hAnsi="Times New Roman" w:cs="Times New Roman"/>
          <w:color w:val="000000" w:themeColor="text1"/>
          <w:lang w:eastAsia="pl-PL"/>
        </w:rPr>
        <w:tab/>
      </w:r>
      <w:r w:rsidRPr="009817D7">
        <w:rPr>
          <w:rFonts w:ascii="Times New Roman" w:eastAsia="Times New Roman" w:hAnsi="Times New Roman" w:cs="Times New Roman"/>
          <w:b/>
          <w:bCs/>
          <w:color w:val="000000" w:themeColor="text1"/>
          <w:lang w:eastAsia="pl-PL"/>
        </w:rPr>
        <w:t>23</w:t>
      </w:r>
      <w:r w:rsidRPr="009817D7">
        <w:rPr>
          <w:rFonts w:ascii="Times New Roman" w:eastAsia="Times New Roman" w:hAnsi="Times New Roman" w:cs="Times New Roman"/>
          <w:bCs/>
          <w:color w:val="000000" w:themeColor="text1"/>
          <w:lang w:eastAsia="pl-PL"/>
        </w:rPr>
        <w:t>.</w:t>
      </w:r>
      <w:r w:rsidRPr="009817D7">
        <w:rPr>
          <w:rFonts w:ascii="Times New Roman" w:eastAsia="Times New Roman" w:hAnsi="Times New Roman" w:cs="Times New Roman"/>
          <w:b/>
          <w:bCs/>
          <w:color w:val="000000" w:themeColor="text1"/>
          <w:lang w:eastAsia="pl-PL"/>
        </w:rPr>
        <w:t xml:space="preserve"> Baza Lotnictwa Taktycznego</w:t>
      </w:r>
    </w:p>
    <w:p w14:paraId="7E21E57F" w14:textId="6E3DAC54" w:rsidR="00104DA2" w:rsidRPr="009817D7" w:rsidRDefault="00240BCF" w:rsidP="008C6C61">
      <w:pPr>
        <w:widowControl w:val="0"/>
        <w:tabs>
          <w:tab w:val="left" w:pos="567"/>
        </w:tabs>
        <w:autoSpaceDE w:val="0"/>
        <w:spacing w:after="0" w:line="360" w:lineRule="auto"/>
        <w:rPr>
          <w:rFonts w:ascii="Times New Roman" w:eastAsia="Times New Roman" w:hAnsi="Times New Roman" w:cs="Times New Roman"/>
          <w:b/>
          <w:bCs/>
          <w:color w:val="000000" w:themeColor="text1"/>
          <w:lang w:eastAsia="pl-PL"/>
        </w:rPr>
      </w:pPr>
      <w:r w:rsidRPr="009817D7">
        <w:rPr>
          <w:rFonts w:ascii="Times New Roman" w:eastAsia="Times New Roman" w:hAnsi="Times New Roman" w:cs="Times New Roman"/>
          <w:color w:val="000000" w:themeColor="text1"/>
          <w:lang w:eastAsia="pl-PL"/>
        </w:rPr>
        <w:t>Adres do korespondencji:</w:t>
      </w:r>
      <w:r w:rsidRPr="009817D7">
        <w:rPr>
          <w:rFonts w:ascii="Times New Roman" w:eastAsia="Times New Roman" w:hAnsi="Times New Roman" w:cs="Times New Roman"/>
          <w:color w:val="000000" w:themeColor="text1"/>
          <w:lang w:eastAsia="pl-PL"/>
        </w:rPr>
        <w:tab/>
      </w:r>
      <w:r w:rsidR="00104DA2" w:rsidRPr="009817D7">
        <w:rPr>
          <w:rFonts w:ascii="Times New Roman" w:eastAsia="Times New Roman" w:hAnsi="Times New Roman" w:cs="Times New Roman"/>
          <w:b/>
          <w:bCs/>
          <w:color w:val="000000" w:themeColor="text1"/>
          <w:lang w:eastAsia="pl-PL"/>
        </w:rPr>
        <w:t>05</w:t>
      </w:r>
      <w:r w:rsidR="00104DA2" w:rsidRPr="009817D7">
        <w:rPr>
          <w:rFonts w:ascii="Times New Roman" w:eastAsia="Times New Roman" w:hAnsi="Times New Roman" w:cs="Times New Roman"/>
          <w:bCs/>
          <w:color w:val="000000" w:themeColor="text1"/>
          <w:lang w:eastAsia="pl-PL"/>
        </w:rPr>
        <w:t xml:space="preserve"> – </w:t>
      </w:r>
      <w:r w:rsidR="00104DA2" w:rsidRPr="009817D7">
        <w:rPr>
          <w:rFonts w:ascii="Times New Roman" w:eastAsia="Times New Roman" w:hAnsi="Times New Roman" w:cs="Times New Roman"/>
          <w:b/>
          <w:bCs/>
          <w:color w:val="000000" w:themeColor="text1"/>
          <w:lang w:eastAsia="pl-PL"/>
        </w:rPr>
        <w:t>300 Mińsk Mazowiecki</w:t>
      </w:r>
    </w:p>
    <w:p w14:paraId="756E2960" w14:textId="77777777" w:rsidR="00104DA2" w:rsidRPr="009817D7" w:rsidRDefault="00104DA2" w:rsidP="008C6C61">
      <w:pPr>
        <w:widowControl w:val="0"/>
        <w:tabs>
          <w:tab w:val="left" w:pos="567"/>
        </w:tabs>
        <w:autoSpaceDE w:val="0"/>
        <w:spacing w:after="0" w:line="360" w:lineRule="auto"/>
        <w:rPr>
          <w:rFonts w:ascii="Times New Roman" w:eastAsia="Times New Roman" w:hAnsi="Times New Roman" w:cs="Times New Roman"/>
          <w:color w:val="000000" w:themeColor="text1"/>
          <w:lang w:eastAsia="pl-PL"/>
        </w:rPr>
      </w:pPr>
      <w:r w:rsidRPr="009817D7">
        <w:rPr>
          <w:rFonts w:ascii="Times New Roman" w:eastAsia="Times New Roman" w:hAnsi="Times New Roman" w:cs="Times New Roman"/>
          <w:color w:val="000000" w:themeColor="text1"/>
          <w:lang w:eastAsia="pl-PL"/>
        </w:rPr>
        <w:t>Numer faksu:</w:t>
      </w:r>
      <w:r w:rsidRPr="009817D7">
        <w:rPr>
          <w:rFonts w:ascii="Times New Roman" w:eastAsia="Times New Roman" w:hAnsi="Times New Roman" w:cs="Times New Roman"/>
          <w:color w:val="000000" w:themeColor="text1"/>
          <w:lang w:eastAsia="pl-PL"/>
        </w:rPr>
        <w:tab/>
      </w:r>
      <w:r w:rsidRPr="009817D7">
        <w:rPr>
          <w:rFonts w:ascii="Times New Roman" w:eastAsia="Times New Roman" w:hAnsi="Times New Roman" w:cs="Times New Roman"/>
          <w:color w:val="000000" w:themeColor="text1"/>
          <w:lang w:eastAsia="pl-PL"/>
        </w:rPr>
        <w:tab/>
      </w:r>
      <w:r w:rsidRPr="009817D7">
        <w:rPr>
          <w:rFonts w:ascii="Times New Roman" w:eastAsia="Times New Roman" w:hAnsi="Times New Roman" w:cs="Times New Roman"/>
          <w:color w:val="000000" w:themeColor="text1"/>
          <w:lang w:eastAsia="pl-PL"/>
        </w:rPr>
        <w:tab/>
        <w:t>261 553 520</w:t>
      </w:r>
    </w:p>
    <w:p w14:paraId="1E364BFA" w14:textId="5C78C755" w:rsidR="00104DA2" w:rsidRPr="009817D7" w:rsidRDefault="00124635" w:rsidP="008C6C61">
      <w:pPr>
        <w:widowControl w:val="0"/>
        <w:tabs>
          <w:tab w:val="left" w:pos="567"/>
        </w:tabs>
        <w:autoSpaceDE w:val="0"/>
        <w:spacing w:after="0" w:line="360" w:lineRule="auto"/>
        <w:rPr>
          <w:rFonts w:ascii="Times New Roman" w:eastAsia="Times New Roman" w:hAnsi="Times New Roman" w:cs="Times New Roman"/>
          <w:color w:val="000000" w:themeColor="text1"/>
          <w:lang w:eastAsia="pl-PL"/>
        </w:rPr>
      </w:pPr>
      <w:r w:rsidRPr="009817D7">
        <w:rPr>
          <w:rFonts w:ascii="Times New Roman" w:eastAsia="Times New Roman" w:hAnsi="Times New Roman" w:cs="Times New Roman"/>
          <w:color w:val="000000" w:themeColor="text1"/>
          <w:lang w:eastAsia="pl-PL"/>
        </w:rPr>
        <w:t>Godziny urzędowania:</w:t>
      </w:r>
      <w:r w:rsidR="003E64E4" w:rsidRPr="009817D7">
        <w:rPr>
          <w:rFonts w:ascii="Times New Roman" w:eastAsia="Times New Roman" w:hAnsi="Times New Roman" w:cs="Times New Roman"/>
          <w:color w:val="000000" w:themeColor="text1"/>
          <w:lang w:eastAsia="pl-PL"/>
        </w:rPr>
        <w:tab/>
      </w:r>
      <w:r w:rsidR="003E64E4" w:rsidRPr="009817D7">
        <w:rPr>
          <w:rFonts w:ascii="Times New Roman" w:eastAsia="Times New Roman" w:hAnsi="Times New Roman" w:cs="Times New Roman"/>
          <w:color w:val="000000" w:themeColor="text1"/>
          <w:lang w:eastAsia="pl-PL"/>
        </w:rPr>
        <w:tab/>
      </w:r>
      <w:r w:rsidR="00104DA2" w:rsidRPr="009817D7">
        <w:rPr>
          <w:rFonts w:ascii="Times New Roman" w:eastAsia="Times New Roman" w:hAnsi="Times New Roman" w:cs="Times New Roman"/>
          <w:color w:val="000000" w:themeColor="text1"/>
          <w:lang w:eastAsia="pl-PL"/>
        </w:rPr>
        <w:t>od poniedziałku do piątku w godz. 7:30 do 15:30</w:t>
      </w:r>
    </w:p>
    <w:p w14:paraId="240D724A" w14:textId="77777777" w:rsidR="00104DA2" w:rsidRPr="009817D7" w:rsidRDefault="00104DA2" w:rsidP="008C6C61">
      <w:pPr>
        <w:widowControl w:val="0"/>
        <w:tabs>
          <w:tab w:val="left" w:pos="567"/>
        </w:tabs>
        <w:autoSpaceDE w:val="0"/>
        <w:spacing w:after="0" w:line="360" w:lineRule="auto"/>
        <w:rPr>
          <w:rFonts w:ascii="Times New Roman" w:eastAsia="Times New Roman" w:hAnsi="Times New Roman" w:cs="Times New Roman"/>
          <w:bCs/>
          <w:color w:val="000000" w:themeColor="text1"/>
          <w:lang w:eastAsia="pl-PL"/>
        </w:rPr>
      </w:pPr>
      <w:r w:rsidRPr="009817D7">
        <w:rPr>
          <w:rFonts w:ascii="Times New Roman" w:eastAsia="Times New Roman" w:hAnsi="Times New Roman" w:cs="Times New Roman"/>
          <w:color w:val="000000" w:themeColor="text1"/>
          <w:lang w:eastAsia="pl-PL"/>
        </w:rPr>
        <w:t>NIP: 822-13-98–471</w:t>
      </w:r>
    </w:p>
    <w:p w14:paraId="32E64AC3" w14:textId="77777777" w:rsidR="00104DA2" w:rsidRPr="009817D7" w:rsidRDefault="00104DA2" w:rsidP="008C6C61">
      <w:pPr>
        <w:widowControl w:val="0"/>
        <w:tabs>
          <w:tab w:val="left" w:pos="567"/>
        </w:tabs>
        <w:autoSpaceDE w:val="0"/>
        <w:spacing w:after="0" w:line="360" w:lineRule="auto"/>
        <w:rPr>
          <w:rFonts w:ascii="Times New Roman" w:eastAsia="Times New Roman" w:hAnsi="Times New Roman" w:cs="Times New Roman"/>
          <w:bCs/>
          <w:color w:val="000000" w:themeColor="text1"/>
          <w:lang w:eastAsia="pl-PL"/>
        </w:rPr>
      </w:pPr>
      <w:r w:rsidRPr="009817D7">
        <w:rPr>
          <w:rFonts w:ascii="Times New Roman" w:eastAsia="Times New Roman" w:hAnsi="Times New Roman" w:cs="Times New Roman"/>
          <w:color w:val="000000" w:themeColor="text1"/>
          <w:lang w:eastAsia="pl-PL"/>
        </w:rPr>
        <w:t>REGON: 710037640</w:t>
      </w:r>
    </w:p>
    <w:p w14:paraId="47CEF86D" w14:textId="5E348A0C" w:rsidR="00104DA2" w:rsidRPr="009817D7" w:rsidRDefault="00124635" w:rsidP="008C6C61">
      <w:pPr>
        <w:widowControl w:val="0"/>
        <w:tabs>
          <w:tab w:val="left" w:pos="567"/>
        </w:tabs>
        <w:autoSpaceDE w:val="0"/>
        <w:spacing w:after="0" w:line="360" w:lineRule="auto"/>
        <w:rPr>
          <w:rFonts w:ascii="Times New Roman" w:eastAsia="Times New Roman" w:hAnsi="Times New Roman" w:cs="Times New Roman"/>
          <w:color w:val="000000" w:themeColor="text1"/>
          <w:lang w:eastAsia="pl-PL"/>
        </w:rPr>
      </w:pPr>
      <w:r w:rsidRPr="009817D7">
        <w:rPr>
          <w:rFonts w:ascii="Times New Roman" w:eastAsia="Times New Roman" w:hAnsi="Times New Roman" w:cs="Times New Roman"/>
          <w:color w:val="000000" w:themeColor="text1"/>
          <w:lang w:eastAsia="pl-PL"/>
        </w:rPr>
        <w:t>Adres strony internetowej:</w:t>
      </w:r>
      <w:r w:rsidR="00104DA2" w:rsidRPr="009817D7">
        <w:rPr>
          <w:rFonts w:ascii="Times New Roman" w:eastAsia="Times New Roman" w:hAnsi="Times New Roman" w:cs="Times New Roman"/>
          <w:color w:val="000000" w:themeColor="text1"/>
          <w:lang w:eastAsia="pl-PL"/>
        </w:rPr>
        <w:tab/>
      </w:r>
      <w:hyperlink r:id="rId10" w:history="1">
        <w:r w:rsidR="00104DA2" w:rsidRPr="009817D7">
          <w:rPr>
            <w:rFonts w:ascii="Times New Roman" w:eastAsia="Times New Roman" w:hAnsi="Times New Roman" w:cs="Times New Roman"/>
            <w:b/>
            <w:bCs/>
            <w:color w:val="000000" w:themeColor="text1"/>
            <w:u w:val="single"/>
            <w:lang w:eastAsia="pl-PL"/>
          </w:rPr>
          <w:t>www.23blt.wp.mil.pl</w:t>
        </w:r>
      </w:hyperlink>
    </w:p>
    <w:p w14:paraId="6A1D426A" w14:textId="77777777" w:rsidR="00104DA2" w:rsidRPr="009817D7" w:rsidRDefault="00104DA2" w:rsidP="008C6C61">
      <w:pPr>
        <w:widowControl w:val="0"/>
        <w:tabs>
          <w:tab w:val="left" w:pos="709"/>
        </w:tabs>
        <w:autoSpaceDE w:val="0"/>
        <w:spacing w:after="0" w:line="360" w:lineRule="auto"/>
        <w:rPr>
          <w:rFonts w:ascii="Times New Roman" w:eastAsia="Times New Roman" w:hAnsi="Times New Roman" w:cs="Times New Roman"/>
          <w:color w:val="000000" w:themeColor="text1"/>
          <w:lang w:eastAsia="pl-PL" w:bidi="pl-PL"/>
        </w:rPr>
      </w:pPr>
      <w:r w:rsidRPr="009817D7">
        <w:rPr>
          <w:rFonts w:ascii="Times New Roman" w:eastAsia="Times New Roman" w:hAnsi="Times New Roman" w:cs="Times New Roman"/>
          <w:color w:val="000000" w:themeColor="text1"/>
          <w:lang w:eastAsia="pl-PL" w:bidi="pl-PL"/>
        </w:rPr>
        <w:t>Adres platformy zakupowej</w:t>
      </w:r>
      <w:r w:rsidRPr="009817D7">
        <w:rPr>
          <w:rFonts w:ascii="Times New Roman" w:eastAsia="Times New Roman" w:hAnsi="Times New Roman" w:cs="Times New Roman"/>
          <w:b/>
          <w:color w:val="000000" w:themeColor="text1"/>
          <w:lang w:eastAsia="pl-PL" w:bidi="pl-PL"/>
        </w:rPr>
        <w:t>,</w:t>
      </w:r>
      <w:r w:rsidRPr="009817D7">
        <w:rPr>
          <w:rFonts w:ascii="Times New Roman" w:eastAsia="Times New Roman" w:hAnsi="Times New Roman" w:cs="Times New Roman"/>
          <w:color w:val="000000" w:themeColor="text1"/>
          <w:lang w:eastAsia="pl-PL" w:bidi="pl-PL"/>
        </w:rPr>
        <w:t xml:space="preserve"> na której prowadzone jest postępowanie:</w:t>
      </w:r>
    </w:p>
    <w:p w14:paraId="7F89CE05" w14:textId="0EC74DDC" w:rsidR="00104DA2" w:rsidRPr="009817D7" w:rsidRDefault="00820CE8" w:rsidP="008C6C61">
      <w:pPr>
        <w:widowControl w:val="0"/>
        <w:tabs>
          <w:tab w:val="left" w:pos="709"/>
        </w:tabs>
        <w:autoSpaceDE w:val="0"/>
        <w:spacing w:after="0" w:line="360" w:lineRule="auto"/>
        <w:rPr>
          <w:rFonts w:ascii="Times New Roman" w:eastAsia="Times New Roman" w:hAnsi="Times New Roman" w:cs="Times New Roman"/>
          <w:b/>
          <w:color w:val="000000" w:themeColor="text1"/>
          <w:lang w:eastAsia="pl-PL" w:bidi="pl-PL"/>
        </w:rPr>
      </w:pPr>
      <w:r w:rsidRPr="009817D7">
        <w:rPr>
          <w:rFonts w:ascii="Times New Roman" w:hAnsi="Times New Roman" w:cs="Times New Roman"/>
          <w:color w:val="000000" w:themeColor="text1"/>
        </w:rPr>
        <w:tab/>
      </w:r>
      <w:r w:rsidRPr="009817D7">
        <w:rPr>
          <w:rFonts w:ascii="Times New Roman" w:hAnsi="Times New Roman" w:cs="Times New Roman"/>
          <w:color w:val="000000" w:themeColor="text1"/>
        </w:rPr>
        <w:tab/>
      </w:r>
      <w:r w:rsidRPr="009817D7">
        <w:rPr>
          <w:rFonts w:ascii="Times New Roman" w:hAnsi="Times New Roman" w:cs="Times New Roman"/>
          <w:color w:val="000000" w:themeColor="text1"/>
        </w:rPr>
        <w:tab/>
      </w:r>
      <w:r w:rsidRPr="009817D7">
        <w:rPr>
          <w:rFonts w:ascii="Times New Roman" w:hAnsi="Times New Roman" w:cs="Times New Roman"/>
          <w:color w:val="000000" w:themeColor="text1"/>
        </w:rPr>
        <w:tab/>
      </w:r>
      <w:hyperlink r:id="rId11" w:history="1">
        <w:r w:rsidR="00104DA2" w:rsidRPr="009817D7">
          <w:rPr>
            <w:rFonts w:ascii="Times New Roman" w:eastAsia="Times New Roman" w:hAnsi="Times New Roman" w:cs="Times New Roman"/>
            <w:b/>
            <w:bCs/>
            <w:color w:val="000000" w:themeColor="text1"/>
            <w:u w:val="single"/>
            <w:lang w:eastAsia="pl-PL"/>
          </w:rPr>
          <w:t>www.platformazakupowa.pl/pn/23blt</w:t>
        </w:r>
      </w:hyperlink>
    </w:p>
    <w:p w14:paraId="64B19D23" w14:textId="777B0E58" w:rsidR="00104DA2" w:rsidRPr="009817D7" w:rsidRDefault="00124635" w:rsidP="008C6C61">
      <w:pPr>
        <w:widowControl w:val="0"/>
        <w:tabs>
          <w:tab w:val="left" w:pos="567"/>
        </w:tabs>
        <w:autoSpaceDE w:val="0"/>
        <w:autoSpaceDN w:val="0"/>
        <w:adjustRightInd w:val="0"/>
        <w:spacing w:after="0" w:line="360" w:lineRule="auto"/>
        <w:rPr>
          <w:rFonts w:ascii="Times New Roman" w:eastAsia="Times New Roman" w:hAnsi="Times New Roman" w:cs="Times New Roman"/>
          <w:color w:val="000000" w:themeColor="text1"/>
          <w:lang w:eastAsia="pl-PL"/>
        </w:rPr>
      </w:pPr>
      <w:r w:rsidRPr="009817D7">
        <w:rPr>
          <w:rFonts w:ascii="Times New Roman" w:eastAsia="Times New Roman" w:hAnsi="Times New Roman" w:cs="Times New Roman"/>
          <w:color w:val="000000" w:themeColor="text1"/>
          <w:lang w:eastAsia="pl-PL"/>
        </w:rPr>
        <w:t>Adres poczty elektronicznej:</w:t>
      </w:r>
      <w:r w:rsidR="00104DA2" w:rsidRPr="009817D7">
        <w:rPr>
          <w:rFonts w:ascii="Times New Roman" w:eastAsia="Times New Roman" w:hAnsi="Times New Roman" w:cs="Times New Roman"/>
          <w:color w:val="000000" w:themeColor="text1"/>
          <w:lang w:eastAsia="pl-PL"/>
        </w:rPr>
        <w:tab/>
      </w:r>
      <w:hyperlink r:id="rId12" w:history="1">
        <w:r w:rsidR="00104DA2" w:rsidRPr="009817D7">
          <w:rPr>
            <w:rFonts w:ascii="Times New Roman" w:eastAsia="Times New Roman" w:hAnsi="Times New Roman" w:cs="Times New Roman"/>
            <w:b/>
            <w:bCs/>
            <w:color w:val="000000" w:themeColor="text1"/>
            <w:u w:val="single"/>
            <w:lang w:eastAsia="pl-PL"/>
          </w:rPr>
          <w:t>23blt.przetargi@ron.mil.pl</w:t>
        </w:r>
      </w:hyperlink>
      <w:r w:rsidR="00104DA2" w:rsidRPr="009817D7">
        <w:rPr>
          <w:rFonts w:ascii="Times New Roman" w:eastAsia="Times New Roman" w:hAnsi="Times New Roman" w:cs="Times New Roman"/>
          <w:b/>
          <w:bCs/>
          <w:color w:val="000000" w:themeColor="text1"/>
          <w:lang w:eastAsia="pl-PL"/>
        </w:rPr>
        <w:t>;</w:t>
      </w:r>
    </w:p>
    <w:p w14:paraId="0CE6235B" w14:textId="77777777" w:rsidR="00104DA2" w:rsidRPr="009817D7" w:rsidRDefault="00104DA2" w:rsidP="008C6C61">
      <w:pPr>
        <w:widowControl w:val="0"/>
        <w:tabs>
          <w:tab w:val="left" w:pos="567"/>
        </w:tabs>
        <w:autoSpaceDE w:val="0"/>
        <w:spacing w:after="0" w:line="360" w:lineRule="auto"/>
        <w:rPr>
          <w:rFonts w:ascii="Times New Roman" w:eastAsia="Times New Roman" w:hAnsi="Times New Roman" w:cs="Times New Roman"/>
          <w:bCs/>
          <w:color w:val="000000" w:themeColor="text1"/>
          <w:lang w:eastAsia="pl-PL"/>
        </w:rPr>
      </w:pPr>
    </w:p>
    <w:p w14:paraId="73E71327" w14:textId="5BA7B6EB" w:rsidR="00104DA2" w:rsidRPr="009817D7" w:rsidRDefault="00104DA2" w:rsidP="008C6C61">
      <w:pPr>
        <w:widowControl w:val="0"/>
        <w:tabs>
          <w:tab w:val="left" w:pos="567"/>
        </w:tabs>
        <w:autoSpaceDE w:val="0"/>
        <w:spacing w:after="0" w:line="360" w:lineRule="auto"/>
        <w:jc w:val="both"/>
        <w:rPr>
          <w:rFonts w:ascii="Times New Roman" w:eastAsia="Times New Roman" w:hAnsi="Times New Roman" w:cs="Times New Roman"/>
          <w:bCs/>
          <w:color w:val="000000" w:themeColor="text1"/>
          <w:lang w:eastAsia="pl-PL" w:bidi="pl-PL"/>
        </w:rPr>
      </w:pPr>
      <w:r w:rsidRPr="009817D7">
        <w:rPr>
          <w:rFonts w:ascii="Times New Roman" w:eastAsia="Times New Roman" w:hAnsi="Times New Roman" w:cs="Times New Roman"/>
          <w:b/>
          <w:bCs/>
          <w:color w:val="000000" w:themeColor="text1"/>
          <w:lang w:eastAsia="pl-PL" w:bidi="pl-PL"/>
        </w:rPr>
        <w:t>Wykonawcy</w:t>
      </w:r>
      <w:r w:rsidR="009817D7" w:rsidRPr="009817D7">
        <w:rPr>
          <w:rFonts w:ascii="Times New Roman" w:eastAsia="Times New Roman" w:hAnsi="Times New Roman" w:cs="Times New Roman"/>
          <w:bCs/>
          <w:color w:val="000000" w:themeColor="text1"/>
          <w:lang w:eastAsia="pl-PL" w:bidi="pl-PL"/>
        </w:rPr>
        <w:t xml:space="preserve"> </w:t>
      </w:r>
      <w:r w:rsidRPr="009817D7">
        <w:rPr>
          <w:rFonts w:ascii="Times New Roman" w:eastAsia="Times New Roman" w:hAnsi="Times New Roman" w:cs="Times New Roman"/>
          <w:bCs/>
          <w:color w:val="000000" w:themeColor="text1"/>
          <w:lang w:eastAsia="pl-PL" w:bidi="pl-PL"/>
        </w:rPr>
        <w:t xml:space="preserve">z wyżej wskazanej platformy zakupowej są związani wszelkimi modyfikacjami </w:t>
      </w:r>
      <w:r w:rsidR="009817D7" w:rsidRPr="009817D7">
        <w:rPr>
          <w:rFonts w:ascii="Times New Roman" w:eastAsia="Times New Roman" w:hAnsi="Times New Roman" w:cs="Times New Roman"/>
          <w:bCs/>
          <w:color w:val="000000" w:themeColor="text1"/>
          <w:lang w:eastAsia="pl-PL" w:bidi="pl-PL"/>
        </w:rPr>
        <w:t xml:space="preserve">                                         </w:t>
      </w:r>
      <w:r w:rsidRPr="009817D7">
        <w:rPr>
          <w:rFonts w:ascii="Times New Roman" w:eastAsia="Times New Roman" w:hAnsi="Times New Roman" w:cs="Times New Roman"/>
          <w:bCs/>
          <w:color w:val="000000" w:themeColor="text1"/>
          <w:lang w:eastAsia="pl-PL" w:bidi="pl-PL"/>
        </w:rPr>
        <w:t>i wyjaśnieniami do treści SWZ zamieszczonymi na platformie zakupowej dostępnej na stronie internetowej Zamawiającego.</w:t>
      </w:r>
    </w:p>
    <w:p w14:paraId="00145852" w14:textId="77777777" w:rsidR="00104DA2" w:rsidRPr="009817D7" w:rsidRDefault="00104DA2" w:rsidP="008C6C61">
      <w:pPr>
        <w:tabs>
          <w:tab w:val="left" w:pos="0"/>
        </w:tabs>
        <w:spacing w:after="0" w:line="360" w:lineRule="auto"/>
        <w:jc w:val="center"/>
        <w:rPr>
          <w:rFonts w:ascii="Times New Roman" w:eastAsia="Times New Roman" w:hAnsi="Times New Roman" w:cs="Times New Roman"/>
          <w:b/>
          <w:bCs/>
          <w:color w:val="000000" w:themeColor="text1"/>
          <w:kern w:val="32"/>
          <w:u w:val="single"/>
          <w:lang w:eastAsia="pl-PL"/>
        </w:rPr>
      </w:pPr>
      <w:r w:rsidRPr="009817D7">
        <w:rPr>
          <w:rFonts w:ascii="Times New Roman" w:eastAsia="Times New Roman" w:hAnsi="Times New Roman" w:cs="Times New Roman"/>
          <w:b/>
          <w:bCs/>
          <w:color w:val="000000" w:themeColor="text1"/>
          <w:kern w:val="32"/>
          <w:u w:val="single"/>
          <w:lang w:eastAsia="pl-PL"/>
        </w:rPr>
        <w:t>ROZDZIAŁ 2</w:t>
      </w:r>
    </w:p>
    <w:p w14:paraId="278CE65C" w14:textId="77777777" w:rsidR="00104DA2" w:rsidRPr="009817D7" w:rsidRDefault="00104DA2" w:rsidP="008C6C61">
      <w:pPr>
        <w:tabs>
          <w:tab w:val="left" w:pos="0"/>
        </w:tabs>
        <w:spacing w:after="0" w:line="360" w:lineRule="auto"/>
        <w:jc w:val="center"/>
        <w:rPr>
          <w:rFonts w:ascii="Times New Roman" w:eastAsia="Times New Roman" w:hAnsi="Times New Roman" w:cs="Times New Roman"/>
          <w:b/>
          <w:bCs/>
          <w:color w:val="000000" w:themeColor="text1"/>
          <w:kern w:val="32"/>
          <w:lang w:eastAsia="pl-PL"/>
        </w:rPr>
      </w:pPr>
      <w:r w:rsidRPr="009817D7">
        <w:rPr>
          <w:rFonts w:ascii="Times New Roman" w:eastAsia="Times New Roman" w:hAnsi="Times New Roman" w:cs="Times New Roman"/>
          <w:b/>
          <w:bCs/>
          <w:color w:val="000000" w:themeColor="text1"/>
          <w:kern w:val="32"/>
          <w:lang w:eastAsia="pl-PL"/>
        </w:rPr>
        <w:t>TRYB UDZIELENIA ZAMÓWIENIA</w:t>
      </w:r>
    </w:p>
    <w:p w14:paraId="0547FBA1" w14:textId="08378F66" w:rsidR="00ED595D" w:rsidRPr="00ED595D" w:rsidRDefault="00ED595D" w:rsidP="008C6C61">
      <w:pPr>
        <w:pStyle w:val="Akapitzlist"/>
        <w:numPr>
          <w:ilvl w:val="0"/>
          <w:numId w:val="19"/>
        </w:numPr>
        <w:tabs>
          <w:tab w:val="left" w:pos="0"/>
        </w:tabs>
        <w:spacing w:after="0" w:line="360" w:lineRule="auto"/>
        <w:ind w:left="0" w:hanging="284"/>
        <w:jc w:val="both"/>
        <w:rPr>
          <w:rFonts w:ascii="Times New Roman" w:eastAsia="Times New Roman" w:hAnsi="Times New Roman"/>
          <w:b/>
          <w:bCs/>
          <w:color w:val="000000" w:themeColor="text1"/>
          <w:kern w:val="32"/>
          <w:u w:val="single"/>
          <w:lang w:eastAsia="pl-PL"/>
        </w:rPr>
      </w:pPr>
      <w:r w:rsidRPr="00ED595D">
        <w:rPr>
          <w:rFonts w:ascii="Times New Roman" w:hAnsi="Times New Roman"/>
        </w:rPr>
        <w:t xml:space="preserve">Zamówienie publiczne zostanie udzielone w trybie podstawowym bez przeprowadzenia negocjacji – </w:t>
      </w:r>
      <w:r w:rsidR="003F1802">
        <w:rPr>
          <w:rFonts w:ascii="Times New Roman" w:hAnsi="Times New Roman"/>
        </w:rPr>
        <w:br/>
      </w:r>
      <w:r w:rsidRPr="00ED595D">
        <w:rPr>
          <w:rFonts w:ascii="Times New Roman" w:hAnsi="Times New Roman"/>
        </w:rPr>
        <w:t>na podstawie art. 275 pkt. 1 ustawy Prawo zamówień publicznych. W sprawach nieuregulowanych zapisami niniejszej SWZ, stosuje się zapisy ustawy Prawo zamówień publicznych, aktów wykonawczych wydanych na podstawie ustawy oraz Kodeksu Cywilnego.</w:t>
      </w:r>
    </w:p>
    <w:p w14:paraId="16131010" w14:textId="60B47060" w:rsidR="00104DA2" w:rsidRPr="009817D7" w:rsidRDefault="00104DA2" w:rsidP="008C6C61">
      <w:pPr>
        <w:pStyle w:val="Akapitzlist"/>
        <w:numPr>
          <w:ilvl w:val="0"/>
          <w:numId w:val="19"/>
        </w:numPr>
        <w:tabs>
          <w:tab w:val="left" w:pos="0"/>
        </w:tabs>
        <w:spacing w:after="0" w:line="360" w:lineRule="auto"/>
        <w:ind w:left="0" w:hanging="284"/>
        <w:jc w:val="both"/>
        <w:rPr>
          <w:rFonts w:ascii="Times New Roman" w:eastAsia="Times New Roman" w:hAnsi="Times New Roman"/>
          <w:b/>
          <w:bCs/>
          <w:color w:val="000000" w:themeColor="text1"/>
          <w:kern w:val="32"/>
          <w:u w:val="single"/>
          <w:lang w:eastAsia="pl-PL"/>
        </w:rPr>
      </w:pPr>
      <w:r w:rsidRPr="009817D7">
        <w:rPr>
          <w:rFonts w:ascii="Times New Roman" w:hAnsi="Times New Roman"/>
          <w:color w:val="000000" w:themeColor="text1"/>
        </w:rPr>
        <w:t xml:space="preserve">Dokumentacja prowadzonego postępowania oraz wszelkie zmiany i wyjaśnienia treści SWZ dostępne będą na dedykowanej platformie zakupowej pod adresem: </w:t>
      </w:r>
      <w:hyperlink r:id="rId13" w:history="1">
        <w:r w:rsidRPr="009817D7">
          <w:rPr>
            <w:rStyle w:val="Hipercze"/>
            <w:rFonts w:ascii="Times New Roman" w:hAnsi="Times New Roman"/>
            <w:b/>
            <w:color w:val="000000" w:themeColor="text1"/>
          </w:rPr>
          <w:t>www.platformazakupowa.pl/pn/23blt</w:t>
        </w:r>
      </w:hyperlink>
      <w:r w:rsidRPr="009817D7">
        <w:rPr>
          <w:rFonts w:ascii="Times New Roman" w:hAnsi="Times New Roman"/>
          <w:color w:val="000000" w:themeColor="text1"/>
        </w:rPr>
        <w:t>, zwanej dalej „Platforma”.</w:t>
      </w:r>
    </w:p>
    <w:p w14:paraId="745BF7AC" w14:textId="77777777" w:rsidR="00104DA2" w:rsidRPr="009817D7" w:rsidRDefault="00104DA2" w:rsidP="008C6C61">
      <w:pPr>
        <w:pStyle w:val="Akapitzlist"/>
        <w:numPr>
          <w:ilvl w:val="0"/>
          <w:numId w:val="19"/>
        </w:numPr>
        <w:tabs>
          <w:tab w:val="left" w:pos="0"/>
        </w:tabs>
        <w:spacing w:after="0" w:line="360" w:lineRule="auto"/>
        <w:ind w:left="0" w:hanging="284"/>
        <w:jc w:val="both"/>
        <w:rPr>
          <w:rFonts w:ascii="Times New Roman" w:eastAsia="Times New Roman" w:hAnsi="Times New Roman"/>
          <w:bCs/>
          <w:color w:val="000000" w:themeColor="text1"/>
          <w:kern w:val="32"/>
          <w:lang w:eastAsia="pl-PL"/>
        </w:rPr>
      </w:pPr>
      <w:r w:rsidRPr="009817D7">
        <w:rPr>
          <w:rFonts w:ascii="Times New Roman" w:hAnsi="Times New Roman"/>
          <w:color w:val="000000" w:themeColor="text1"/>
        </w:rPr>
        <w:t>Zamawiający</w:t>
      </w:r>
      <w:r w:rsidRPr="009817D7">
        <w:rPr>
          <w:rFonts w:ascii="Times New Roman" w:eastAsia="Times New Roman" w:hAnsi="Times New Roman"/>
          <w:bCs/>
          <w:color w:val="000000" w:themeColor="text1"/>
          <w:kern w:val="32"/>
          <w:lang w:eastAsia="pl-PL"/>
        </w:rPr>
        <w:t xml:space="preserve"> nie przewiduje wyboru najkorzystniejszej oferty z możliwością prowadzenia negocjacji.</w:t>
      </w:r>
    </w:p>
    <w:p w14:paraId="073974BA" w14:textId="77777777" w:rsidR="00104DA2" w:rsidRPr="009817D7" w:rsidRDefault="00104DA2" w:rsidP="008C6C61">
      <w:pPr>
        <w:pStyle w:val="Akapitzlist"/>
        <w:numPr>
          <w:ilvl w:val="0"/>
          <w:numId w:val="19"/>
        </w:numPr>
        <w:tabs>
          <w:tab w:val="left" w:pos="0"/>
        </w:tabs>
        <w:spacing w:after="0" w:line="360" w:lineRule="auto"/>
        <w:ind w:left="0" w:hanging="284"/>
        <w:jc w:val="both"/>
        <w:rPr>
          <w:rFonts w:ascii="Times New Roman" w:eastAsia="Times New Roman" w:hAnsi="Times New Roman"/>
          <w:b/>
          <w:bCs/>
          <w:color w:val="000000" w:themeColor="text1"/>
          <w:kern w:val="32"/>
          <w:u w:val="single"/>
          <w:lang w:eastAsia="pl-PL"/>
        </w:rPr>
      </w:pPr>
      <w:r w:rsidRPr="009817D7">
        <w:rPr>
          <w:rFonts w:ascii="Times New Roman" w:hAnsi="Times New Roman"/>
          <w:color w:val="000000" w:themeColor="text1"/>
        </w:rPr>
        <w:t>Zamawiający przewiduje możliwość unieważnienia postępowania na mocy art. 310 pkt 1.</w:t>
      </w:r>
    </w:p>
    <w:p w14:paraId="01720651" w14:textId="7FFB2FAF" w:rsidR="00401FF6" w:rsidRPr="009817D7" w:rsidRDefault="00401FF6" w:rsidP="00ED595D">
      <w:pPr>
        <w:tabs>
          <w:tab w:val="left" w:pos="0"/>
        </w:tabs>
        <w:spacing w:after="0" w:line="360" w:lineRule="auto"/>
        <w:rPr>
          <w:rFonts w:ascii="Times New Roman" w:eastAsia="Times New Roman" w:hAnsi="Times New Roman" w:cs="Times New Roman"/>
          <w:b/>
          <w:bCs/>
          <w:color w:val="FF0000"/>
          <w:kern w:val="32"/>
          <w:u w:val="single"/>
          <w:lang w:eastAsia="pl-PL"/>
        </w:rPr>
      </w:pPr>
    </w:p>
    <w:p w14:paraId="237A80B8" w14:textId="7A64929A" w:rsidR="00104DA2" w:rsidRPr="009817D7" w:rsidRDefault="00104DA2" w:rsidP="008C6C61">
      <w:pPr>
        <w:tabs>
          <w:tab w:val="left" w:pos="0"/>
        </w:tabs>
        <w:spacing w:after="0" w:line="360" w:lineRule="auto"/>
        <w:jc w:val="center"/>
        <w:rPr>
          <w:rFonts w:ascii="Times New Roman" w:eastAsia="Times New Roman" w:hAnsi="Times New Roman" w:cs="Times New Roman"/>
          <w:b/>
          <w:bCs/>
          <w:color w:val="000000" w:themeColor="text1"/>
          <w:kern w:val="32"/>
          <w:u w:val="single"/>
          <w:lang w:eastAsia="pl-PL"/>
        </w:rPr>
      </w:pPr>
      <w:r w:rsidRPr="009817D7">
        <w:rPr>
          <w:rFonts w:ascii="Times New Roman" w:eastAsia="Times New Roman" w:hAnsi="Times New Roman" w:cs="Times New Roman"/>
          <w:b/>
          <w:bCs/>
          <w:color w:val="000000" w:themeColor="text1"/>
          <w:kern w:val="32"/>
          <w:u w:val="single"/>
          <w:lang w:eastAsia="pl-PL"/>
        </w:rPr>
        <w:t>ROZDZIAŁ 3</w:t>
      </w:r>
    </w:p>
    <w:p w14:paraId="2DA8E4BE" w14:textId="77777777" w:rsidR="00104DA2" w:rsidRPr="009817D7" w:rsidRDefault="00104DA2" w:rsidP="008C6C61">
      <w:pPr>
        <w:tabs>
          <w:tab w:val="left" w:pos="0"/>
        </w:tabs>
        <w:spacing w:after="0" w:line="360" w:lineRule="auto"/>
        <w:jc w:val="center"/>
        <w:rPr>
          <w:rFonts w:ascii="Times New Roman" w:eastAsia="Times New Roman" w:hAnsi="Times New Roman" w:cs="Times New Roman"/>
          <w:b/>
          <w:bCs/>
          <w:color w:val="000000" w:themeColor="text1"/>
          <w:kern w:val="32"/>
          <w:lang w:eastAsia="pl-PL"/>
        </w:rPr>
      </w:pPr>
      <w:r w:rsidRPr="009817D7">
        <w:rPr>
          <w:rFonts w:ascii="Times New Roman" w:eastAsia="Times New Roman" w:hAnsi="Times New Roman" w:cs="Times New Roman"/>
          <w:b/>
          <w:bCs/>
          <w:color w:val="000000" w:themeColor="text1"/>
          <w:kern w:val="32"/>
          <w:lang w:eastAsia="pl-PL"/>
        </w:rPr>
        <w:t>OPIS PRZEDMIOTU ZAMÓWIENIA</w:t>
      </w:r>
    </w:p>
    <w:p w14:paraId="723F6A1B" w14:textId="1E48BF5C" w:rsidR="00EC4456" w:rsidRPr="00BD2B1E" w:rsidRDefault="00EC4456" w:rsidP="00EC4456">
      <w:pPr>
        <w:pStyle w:val="Akapitzlist"/>
        <w:numPr>
          <w:ilvl w:val="0"/>
          <w:numId w:val="20"/>
        </w:numPr>
        <w:spacing w:after="0" w:line="360" w:lineRule="auto"/>
        <w:ind w:left="142" w:hanging="284"/>
        <w:jc w:val="both"/>
        <w:rPr>
          <w:rFonts w:ascii="Times New Roman" w:eastAsia="Times New Roman" w:hAnsi="Times New Roman"/>
          <w:color w:val="000000" w:themeColor="text1"/>
          <w:lang w:eastAsia="pl-PL"/>
        </w:rPr>
      </w:pPr>
      <w:r w:rsidRPr="00EC4456">
        <w:rPr>
          <w:rFonts w:ascii="Times New Roman" w:eastAsia="Times New Roman" w:hAnsi="Times New Roman"/>
          <w:color w:val="000000" w:themeColor="text1"/>
          <w:lang w:eastAsia="pl-PL"/>
        </w:rPr>
        <w:t>Przedmiotem zamówienia jest</w:t>
      </w:r>
      <w:r w:rsidR="00D73E07">
        <w:rPr>
          <w:rFonts w:ascii="Times New Roman" w:eastAsia="Times New Roman" w:hAnsi="Times New Roman"/>
          <w:color w:val="000000" w:themeColor="text1"/>
          <w:lang w:eastAsia="pl-PL"/>
        </w:rPr>
        <w:t xml:space="preserve"> </w:t>
      </w:r>
      <w:r w:rsidR="003F1802" w:rsidRPr="003F1802">
        <w:rPr>
          <w:rFonts w:ascii="Times New Roman" w:eastAsia="Times New Roman" w:hAnsi="Times New Roman"/>
          <w:lang w:eastAsia="pl-PL"/>
        </w:rPr>
        <w:t xml:space="preserve">zakup i </w:t>
      </w:r>
      <w:r w:rsidR="00D73E07" w:rsidRPr="003F1802">
        <w:rPr>
          <w:rFonts w:ascii="Times New Roman" w:eastAsia="Times New Roman" w:hAnsi="Times New Roman"/>
          <w:lang w:eastAsia="pl-PL"/>
        </w:rPr>
        <w:t xml:space="preserve">dostawa artykułów biurowych </w:t>
      </w:r>
      <w:r w:rsidR="0003135B" w:rsidRPr="003F1802">
        <w:rPr>
          <w:rFonts w:ascii="Times New Roman" w:eastAsia="Times New Roman" w:hAnsi="Times New Roman"/>
          <w:lang w:eastAsia="pl-PL"/>
        </w:rPr>
        <w:t xml:space="preserve">. </w:t>
      </w:r>
    </w:p>
    <w:p w14:paraId="464DDE43" w14:textId="4D86C3A3" w:rsidR="00BD2B1E" w:rsidRPr="0029613F" w:rsidRDefault="00BD2B1E" w:rsidP="00BD2B1E">
      <w:pPr>
        <w:pStyle w:val="Akapitzlist"/>
        <w:numPr>
          <w:ilvl w:val="0"/>
          <w:numId w:val="20"/>
        </w:numPr>
        <w:spacing w:after="0" w:line="360" w:lineRule="auto"/>
        <w:ind w:left="142" w:hanging="284"/>
        <w:jc w:val="both"/>
        <w:rPr>
          <w:rFonts w:ascii="Times New Roman" w:eastAsia="Times New Roman" w:hAnsi="Times New Roman"/>
          <w:b/>
          <w:color w:val="000000" w:themeColor="text1"/>
          <w:lang w:eastAsia="pl-PL"/>
        </w:rPr>
      </w:pPr>
      <w:r w:rsidRPr="00BD2B1E">
        <w:rPr>
          <w:rFonts w:ascii="Times New Roman" w:hAnsi="Times New Roman"/>
          <w:snapToGrid w:val="0"/>
          <w:color w:val="000000" w:themeColor="text1"/>
        </w:rPr>
        <w:t xml:space="preserve">Szczegółowy opis oraz wymagania zawarte zostały </w:t>
      </w:r>
      <w:r w:rsidR="002C48D0" w:rsidRPr="0029613F">
        <w:rPr>
          <w:rFonts w:ascii="Times New Roman" w:hAnsi="Times New Roman"/>
          <w:snapToGrid w:val="0"/>
        </w:rPr>
        <w:t xml:space="preserve">w </w:t>
      </w:r>
      <w:r w:rsidR="002C48D0" w:rsidRPr="0029613F">
        <w:rPr>
          <w:rFonts w:ascii="Times New Roman" w:hAnsi="Times New Roman"/>
          <w:b/>
          <w:snapToGrid w:val="0"/>
        </w:rPr>
        <w:t>zał. nr 2</w:t>
      </w:r>
      <w:r w:rsidRPr="0029613F">
        <w:rPr>
          <w:rFonts w:ascii="Times New Roman" w:hAnsi="Times New Roman"/>
          <w:b/>
          <w:snapToGrid w:val="0"/>
        </w:rPr>
        <w:t xml:space="preserve"> do SWZ </w:t>
      </w:r>
      <w:r w:rsidRPr="0029613F">
        <w:rPr>
          <w:rFonts w:ascii="Times New Roman" w:hAnsi="Times New Roman"/>
          <w:b/>
          <w:snapToGrid w:val="0"/>
          <w:color w:val="000000" w:themeColor="text1"/>
        </w:rPr>
        <w:t xml:space="preserve">(formularz cenowy). </w:t>
      </w:r>
    </w:p>
    <w:p w14:paraId="55DBE6E2" w14:textId="79602257" w:rsidR="00DA0D58" w:rsidRPr="0067784F" w:rsidRDefault="00BD2B1E" w:rsidP="008C2560">
      <w:pPr>
        <w:pStyle w:val="Akapitzlist"/>
        <w:numPr>
          <w:ilvl w:val="0"/>
          <w:numId w:val="20"/>
        </w:numPr>
        <w:spacing w:after="0" w:line="360" w:lineRule="auto"/>
        <w:ind w:left="142" w:hanging="284"/>
        <w:jc w:val="both"/>
        <w:rPr>
          <w:rFonts w:ascii="Times New Roman" w:eastAsia="Times New Roman" w:hAnsi="Times New Roman"/>
          <w:color w:val="000000" w:themeColor="text1"/>
          <w:lang w:eastAsia="pl-PL"/>
        </w:rPr>
      </w:pPr>
      <w:r w:rsidRPr="00BD2B1E">
        <w:rPr>
          <w:rFonts w:ascii="Times New Roman" w:eastAsia="Times New Roman" w:hAnsi="Times New Roman"/>
          <w:color w:val="000000" w:themeColor="text1"/>
          <w:lang w:eastAsia="pl-PL"/>
        </w:rPr>
        <w:t xml:space="preserve">Wymagania dotyczące realizacji umowy, dostawy, gwarancji, kar zawarte są </w:t>
      </w:r>
      <w:r w:rsidRPr="0041116A">
        <w:rPr>
          <w:rFonts w:ascii="Times New Roman" w:eastAsia="Times New Roman" w:hAnsi="Times New Roman"/>
          <w:b/>
          <w:lang w:eastAsia="pl-PL"/>
        </w:rPr>
        <w:t xml:space="preserve">w zał. </w:t>
      </w:r>
      <w:r w:rsidR="002C48D0" w:rsidRPr="0041116A">
        <w:rPr>
          <w:rFonts w:ascii="Times New Roman" w:eastAsia="Times New Roman" w:hAnsi="Times New Roman"/>
          <w:b/>
          <w:lang w:eastAsia="pl-PL"/>
        </w:rPr>
        <w:t>nr 4</w:t>
      </w:r>
      <w:r w:rsidRPr="0041116A">
        <w:rPr>
          <w:rFonts w:ascii="Times New Roman" w:eastAsia="Times New Roman" w:hAnsi="Times New Roman"/>
          <w:b/>
          <w:lang w:eastAsia="pl-PL"/>
        </w:rPr>
        <w:t xml:space="preserve"> do SWZ</w:t>
      </w:r>
      <w:r w:rsidRPr="0041116A">
        <w:rPr>
          <w:rFonts w:ascii="Times New Roman" w:eastAsia="Times New Roman" w:hAnsi="Times New Roman"/>
          <w:lang w:eastAsia="pl-PL"/>
        </w:rPr>
        <w:t xml:space="preserve"> </w:t>
      </w:r>
      <w:r w:rsidRPr="00BD2B1E">
        <w:rPr>
          <w:rFonts w:ascii="Times New Roman" w:eastAsia="Times New Roman" w:hAnsi="Times New Roman"/>
          <w:color w:val="000000" w:themeColor="text1"/>
          <w:lang w:eastAsia="pl-PL"/>
        </w:rPr>
        <w:t>– projekt umowy</w:t>
      </w:r>
    </w:p>
    <w:p w14:paraId="15E01876" w14:textId="10809FC9" w:rsidR="0067784F" w:rsidRPr="0067784F" w:rsidRDefault="0067784F" w:rsidP="0067784F">
      <w:pPr>
        <w:pStyle w:val="Akapitzlist"/>
        <w:numPr>
          <w:ilvl w:val="0"/>
          <w:numId w:val="20"/>
        </w:numPr>
        <w:spacing w:after="0" w:line="360" w:lineRule="auto"/>
        <w:ind w:left="142" w:hanging="284"/>
        <w:jc w:val="both"/>
        <w:rPr>
          <w:rFonts w:ascii="Times New Roman" w:eastAsia="Times New Roman" w:hAnsi="Times New Roman"/>
          <w:color w:val="000000" w:themeColor="text1"/>
          <w:lang w:eastAsia="pl-PL"/>
        </w:rPr>
      </w:pPr>
      <w:r w:rsidRPr="0067784F">
        <w:rPr>
          <w:rFonts w:ascii="Times New Roman" w:hAnsi="Times New Roman"/>
          <w:lang w:eastAsia="pl-PL"/>
        </w:rPr>
        <w:lastRenderedPageBreak/>
        <w:t>Wszystkie zamawiane materiały wyszczególnione w</w:t>
      </w:r>
      <w:r w:rsidR="00BD2B1E">
        <w:rPr>
          <w:rFonts w:ascii="Times New Roman" w:hAnsi="Times New Roman"/>
          <w:lang w:eastAsia="pl-PL"/>
        </w:rPr>
        <w:t xml:space="preserve"> formularzu cenowym</w:t>
      </w:r>
      <w:r w:rsidRPr="0067784F">
        <w:rPr>
          <w:rFonts w:ascii="Times New Roman" w:hAnsi="Times New Roman"/>
          <w:lang w:eastAsia="pl-PL"/>
        </w:rPr>
        <w:t xml:space="preserve"> </w:t>
      </w:r>
      <w:r w:rsidRPr="00D73E07">
        <w:rPr>
          <w:rFonts w:ascii="Times New Roman" w:hAnsi="Times New Roman"/>
          <w:color w:val="FF0000"/>
          <w:lang w:eastAsia="pl-PL"/>
        </w:rPr>
        <w:t xml:space="preserve"> </w:t>
      </w:r>
      <w:r w:rsidRPr="00D04C7E">
        <w:rPr>
          <w:rFonts w:ascii="Times New Roman" w:hAnsi="Times New Roman"/>
          <w:color w:val="000000" w:themeColor="text1"/>
          <w:lang w:eastAsia="pl-PL"/>
        </w:rPr>
        <w:t xml:space="preserve">muszą </w:t>
      </w:r>
      <w:r w:rsidRPr="0067784F">
        <w:rPr>
          <w:rFonts w:ascii="Times New Roman" w:hAnsi="Times New Roman"/>
          <w:lang w:eastAsia="pl-PL"/>
        </w:rPr>
        <w:t>być fabrycznie nowe, wcześniej nieużywane, dostarczone w oryginalnych opakowaniach oraz odpowiadać wszystkim cechom określonym w formularzu cenowym.</w:t>
      </w:r>
    </w:p>
    <w:p w14:paraId="28530563" w14:textId="42365E18" w:rsidR="0067784F" w:rsidRPr="003F1802" w:rsidRDefault="00963C52" w:rsidP="005E4871">
      <w:pPr>
        <w:pStyle w:val="Akapitzlist"/>
        <w:numPr>
          <w:ilvl w:val="0"/>
          <w:numId w:val="20"/>
        </w:numPr>
        <w:spacing w:after="0" w:line="360" w:lineRule="auto"/>
        <w:ind w:left="142" w:hanging="284"/>
        <w:jc w:val="both"/>
        <w:rPr>
          <w:rFonts w:ascii="Times New Roman" w:eastAsia="Times New Roman" w:hAnsi="Times New Roman"/>
          <w:lang w:eastAsia="pl-PL"/>
        </w:rPr>
      </w:pPr>
      <w:r w:rsidRPr="003F1802">
        <w:rPr>
          <w:rFonts w:ascii="Times New Roman" w:hAnsi="Times New Roman"/>
          <w:lang w:eastAsia="pl-PL"/>
        </w:rPr>
        <w:t xml:space="preserve">Zamawiający wymaga, aby Wykonawca wypełnił kolumnę nr 7 wymaganej pozycji asortymentowej Formularza cenowego - załącznik Nr </w:t>
      </w:r>
      <w:r w:rsidR="00D04C7E" w:rsidRPr="003F1802">
        <w:rPr>
          <w:rFonts w:ascii="Times New Roman" w:hAnsi="Times New Roman"/>
          <w:lang w:eastAsia="pl-PL"/>
        </w:rPr>
        <w:t>2</w:t>
      </w:r>
      <w:r w:rsidRPr="003F1802">
        <w:rPr>
          <w:rFonts w:ascii="Times New Roman" w:hAnsi="Times New Roman"/>
          <w:lang w:eastAsia="pl-PL"/>
        </w:rPr>
        <w:t xml:space="preserve"> do SWZ, wskazując produkt oferowany tzn. </w:t>
      </w:r>
      <w:r w:rsidRPr="003F1802">
        <w:rPr>
          <w:rFonts w:ascii="Times New Roman" w:hAnsi="Times New Roman"/>
          <w:bCs/>
          <w:lang w:eastAsia="pl-PL"/>
        </w:rPr>
        <w:t>producenta lub/i nazwę produktu/symbol, które pozwolą jednoznacznie zidentyfikować produkt</w:t>
      </w:r>
      <w:r w:rsidRPr="003F1802">
        <w:rPr>
          <w:rFonts w:ascii="Times New Roman" w:hAnsi="Times New Roman"/>
          <w:lang w:eastAsia="pl-PL"/>
        </w:rPr>
        <w:t>. Jeśli Wykonawca nie wypełni kolumny nr 7 Formularza cenowego w sposób umożliwiający identyfikację oferowanego produktu, jego oferta może podlegać</w:t>
      </w:r>
      <w:r w:rsidR="00E631B2" w:rsidRPr="003F1802">
        <w:rPr>
          <w:rFonts w:ascii="Times New Roman" w:hAnsi="Times New Roman"/>
          <w:lang w:eastAsia="pl-PL"/>
        </w:rPr>
        <w:t xml:space="preserve"> odrzuceniu na podstawie art. 226 ust 1 pkt 5</w:t>
      </w:r>
      <w:r w:rsidRPr="003F1802">
        <w:rPr>
          <w:rFonts w:ascii="Times New Roman" w:hAnsi="Times New Roman"/>
          <w:lang w:eastAsia="pl-PL"/>
        </w:rPr>
        <w:t xml:space="preserve"> ustawy Prawo zamówień publicznych.</w:t>
      </w:r>
    </w:p>
    <w:p w14:paraId="3972F301" w14:textId="76F94DC4" w:rsidR="009A2588" w:rsidRPr="00BD2B1E" w:rsidRDefault="009A2588" w:rsidP="00BD2B1E">
      <w:pPr>
        <w:pStyle w:val="Akapitzlist"/>
        <w:numPr>
          <w:ilvl w:val="0"/>
          <w:numId w:val="20"/>
        </w:numPr>
        <w:spacing w:after="0" w:line="360" w:lineRule="auto"/>
        <w:ind w:left="142" w:hanging="284"/>
        <w:jc w:val="both"/>
        <w:rPr>
          <w:rFonts w:ascii="Times New Roman" w:eastAsia="Times New Roman" w:hAnsi="Times New Roman"/>
          <w:color w:val="FF0000"/>
          <w:lang w:eastAsia="pl-PL"/>
        </w:rPr>
      </w:pPr>
      <w:r w:rsidRPr="00BD2B1E">
        <w:rPr>
          <w:rFonts w:ascii="Times New Roman" w:eastAsia="Times New Roman" w:hAnsi="Times New Roman"/>
          <w:lang w:eastAsia="pl-PL"/>
        </w:rPr>
        <w:t xml:space="preserve">Wspólny Słownik Zamówień (CPV): </w:t>
      </w:r>
    </w:p>
    <w:p w14:paraId="48F03821" w14:textId="26D3B937" w:rsidR="00C6768B" w:rsidRPr="003F1802" w:rsidRDefault="00C6768B" w:rsidP="00C6768B">
      <w:pPr>
        <w:pStyle w:val="Akapitzlist"/>
        <w:spacing w:after="0" w:line="360" w:lineRule="auto"/>
        <w:ind w:left="1843" w:hanging="1767"/>
        <w:jc w:val="both"/>
        <w:rPr>
          <w:rFonts w:ascii="Times New Roman" w:eastAsia="Times New Roman" w:hAnsi="Times New Roman"/>
          <w:lang w:eastAsia="pl-PL"/>
        </w:rPr>
      </w:pPr>
      <w:r w:rsidRPr="00BD2B1E">
        <w:rPr>
          <w:rFonts w:ascii="Times New Roman" w:eastAsia="Times New Roman" w:hAnsi="Times New Roman"/>
          <w:b/>
          <w:color w:val="FF0000"/>
          <w:lang w:eastAsia="pl-PL"/>
        </w:rPr>
        <w:t xml:space="preserve">       </w:t>
      </w:r>
      <w:r w:rsidRPr="003F1802">
        <w:rPr>
          <w:rFonts w:ascii="Times New Roman" w:eastAsia="Times New Roman" w:hAnsi="Times New Roman"/>
          <w:b/>
          <w:lang w:eastAsia="pl-PL"/>
        </w:rPr>
        <w:t>22800000-8</w:t>
      </w:r>
      <w:r w:rsidRPr="003F1802">
        <w:rPr>
          <w:rFonts w:ascii="Times New Roman" w:eastAsia="Times New Roman" w:hAnsi="Times New Roman"/>
          <w:lang w:eastAsia="pl-PL"/>
        </w:rPr>
        <w:t xml:space="preserve"> – Rejestry, księgi rachunkowe, skoroszyty, formularze i inne wyroby piśmiennicze </w:t>
      </w:r>
      <w:r w:rsidR="003F1802">
        <w:rPr>
          <w:rFonts w:ascii="Times New Roman" w:eastAsia="Times New Roman" w:hAnsi="Times New Roman"/>
          <w:lang w:eastAsia="pl-PL"/>
        </w:rPr>
        <w:br/>
      </w:r>
      <w:r w:rsidRPr="003F1802">
        <w:rPr>
          <w:rFonts w:ascii="Times New Roman" w:eastAsia="Times New Roman" w:hAnsi="Times New Roman"/>
          <w:lang w:eastAsia="pl-PL"/>
        </w:rPr>
        <w:t>z   papieru lub tektury</w:t>
      </w:r>
    </w:p>
    <w:p w14:paraId="09E148A1" w14:textId="77777777" w:rsidR="009A2588" w:rsidRPr="003F1802" w:rsidRDefault="009A2588" w:rsidP="009A2588">
      <w:pPr>
        <w:pStyle w:val="Akapitzlist"/>
        <w:spacing w:after="0" w:line="360" w:lineRule="auto"/>
        <w:ind w:left="1701" w:hanging="1275"/>
        <w:jc w:val="both"/>
        <w:rPr>
          <w:rFonts w:ascii="Times New Roman" w:eastAsia="Times New Roman" w:hAnsi="Times New Roman"/>
          <w:lang w:eastAsia="pl-PL"/>
        </w:rPr>
      </w:pPr>
      <w:r w:rsidRPr="003F1802">
        <w:rPr>
          <w:rFonts w:ascii="Times New Roman" w:eastAsia="Times New Roman" w:hAnsi="Times New Roman"/>
          <w:b/>
          <w:lang w:eastAsia="pl-PL"/>
        </w:rPr>
        <w:t>30000000-9</w:t>
      </w:r>
      <w:r w:rsidRPr="003F1802">
        <w:rPr>
          <w:rFonts w:ascii="Times New Roman" w:eastAsia="Times New Roman" w:hAnsi="Times New Roman"/>
          <w:lang w:eastAsia="pl-PL"/>
        </w:rPr>
        <w:t xml:space="preserve"> – Maszyny biurowe i liczące, sprzęt i materiały, z wyjątkiem mebli i pakietów oprogramowania</w:t>
      </w:r>
    </w:p>
    <w:p w14:paraId="22AC051B" w14:textId="5BFCE19C" w:rsidR="009A2588" w:rsidRPr="003F1802" w:rsidRDefault="009A2588" w:rsidP="009A2588">
      <w:pPr>
        <w:spacing w:after="0" w:line="360" w:lineRule="auto"/>
        <w:ind w:left="142" w:firstLine="284"/>
        <w:jc w:val="both"/>
        <w:rPr>
          <w:rFonts w:ascii="Times New Roman" w:eastAsia="Times New Roman" w:hAnsi="Times New Roman" w:cs="Times New Roman"/>
          <w:lang w:eastAsia="pl-PL"/>
        </w:rPr>
      </w:pPr>
      <w:r w:rsidRPr="003F1802">
        <w:rPr>
          <w:rFonts w:ascii="Times New Roman" w:eastAsia="Times New Roman" w:hAnsi="Times New Roman" w:cs="Times New Roman"/>
          <w:b/>
          <w:lang w:eastAsia="pl-PL"/>
        </w:rPr>
        <w:t>30100000-0</w:t>
      </w:r>
      <w:r w:rsidRPr="003F1802">
        <w:rPr>
          <w:rFonts w:ascii="Times New Roman" w:eastAsia="Times New Roman" w:hAnsi="Times New Roman" w:cs="Times New Roman"/>
          <w:lang w:eastAsia="pl-PL"/>
        </w:rPr>
        <w:t xml:space="preserve"> – </w:t>
      </w:r>
      <w:r w:rsidR="00C6768B" w:rsidRPr="003F1802">
        <w:rPr>
          <w:rFonts w:ascii="Times New Roman" w:eastAsia="Times New Roman" w:hAnsi="Times New Roman" w:cs="Times New Roman"/>
          <w:lang w:eastAsia="pl-PL"/>
        </w:rPr>
        <w:t xml:space="preserve"> </w:t>
      </w:r>
      <w:r w:rsidRPr="003F1802">
        <w:rPr>
          <w:rFonts w:ascii="Times New Roman" w:eastAsia="Times New Roman" w:hAnsi="Times New Roman" w:cs="Times New Roman"/>
          <w:lang w:eastAsia="pl-PL"/>
        </w:rPr>
        <w:t>Maszyny biurowe, sprzęt i materiały, z wyjątkiem komputerów, drukarek i mebli</w:t>
      </w:r>
    </w:p>
    <w:p w14:paraId="2BA9E6D2" w14:textId="22533F70" w:rsidR="009A2588" w:rsidRPr="003F1802" w:rsidRDefault="009A2588" w:rsidP="009A2588">
      <w:pPr>
        <w:spacing w:after="0" w:line="360" w:lineRule="auto"/>
        <w:ind w:left="142" w:firstLine="284"/>
        <w:jc w:val="both"/>
        <w:rPr>
          <w:rFonts w:ascii="Times New Roman" w:eastAsia="Times New Roman" w:hAnsi="Times New Roman" w:cs="Times New Roman"/>
          <w:lang w:eastAsia="pl-PL"/>
        </w:rPr>
      </w:pPr>
      <w:r w:rsidRPr="003F1802">
        <w:rPr>
          <w:rFonts w:ascii="Times New Roman" w:eastAsia="Times New Roman" w:hAnsi="Times New Roman" w:cs="Times New Roman"/>
          <w:b/>
          <w:lang w:eastAsia="pl-PL"/>
        </w:rPr>
        <w:t>30190000-7</w:t>
      </w:r>
      <w:r w:rsidRPr="003F1802">
        <w:rPr>
          <w:rFonts w:ascii="Times New Roman" w:eastAsia="Times New Roman" w:hAnsi="Times New Roman" w:cs="Times New Roman"/>
          <w:lang w:eastAsia="pl-PL"/>
        </w:rPr>
        <w:t xml:space="preserve"> </w:t>
      </w:r>
      <w:r w:rsidR="00C6768B" w:rsidRPr="003F1802">
        <w:rPr>
          <w:rFonts w:ascii="Times New Roman" w:eastAsia="Times New Roman" w:hAnsi="Times New Roman" w:cs="Times New Roman"/>
          <w:lang w:eastAsia="pl-PL"/>
        </w:rPr>
        <w:t xml:space="preserve">–  </w:t>
      </w:r>
      <w:r w:rsidRPr="003F1802">
        <w:rPr>
          <w:rFonts w:ascii="Times New Roman" w:eastAsia="Times New Roman" w:hAnsi="Times New Roman" w:cs="Times New Roman"/>
          <w:lang w:eastAsia="pl-PL"/>
        </w:rPr>
        <w:t>Różne produkty gotowe i elementy z nimi związane</w:t>
      </w:r>
    </w:p>
    <w:p w14:paraId="41268AFA" w14:textId="28BD5F07" w:rsidR="00282835" w:rsidRPr="00256BBD" w:rsidRDefault="00282835" w:rsidP="00256BBD">
      <w:pPr>
        <w:pStyle w:val="Akapitzlist"/>
        <w:numPr>
          <w:ilvl w:val="0"/>
          <w:numId w:val="47"/>
        </w:numPr>
        <w:spacing w:after="0" w:line="360" w:lineRule="auto"/>
        <w:ind w:left="709" w:hanging="862"/>
        <w:jc w:val="both"/>
        <w:rPr>
          <w:rFonts w:ascii="Times New Roman" w:hAnsi="Times New Roman"/>
        </w:rPr>
      </w:pPr>
      <w:r w:rsidRPr="00256BBD">
        <w:rPr>
          <w:rFonts w:ascii="Times New Roman" w:hAnsi="Times New Roman"/>
        </w:rPr>
        <w:t>Zamawiający wymaga całkowitej realizacji ilości wyszczególnionych w</w:t>
      </w:r>
      <w:r w:rsidR="00256BBD">
        <w:rPr>
          <w:rFonts w:ascii="Times New Roman" w:hAnsi="Times New Roman"/>
        </w:rPr>
        <w:t xml:space="preserve"> formularzu cenowym </w:t>
      </w:r>
    </w:p>
    <w:p w14:paraId="6C5606CA" w14:textId="46C1A70F" w:rsidR="00104DA2" w:rsidRPr="00256BBD" w:rsidRDefault="00104DA2" w:rsidP="00256BBD">
      <w:pPr>
        <w:pStyle w:val="Akapitzlist"/>
        <w:numPr>
          <w:ilvl w:val="0"/>
          <w:numId w:val="47"/>
        </w:numPr>
        <w:spacing w:after="0" w:line="360" w:lineRule="auto"/>
        <w:ind w:left="709" w:hanging="862"/>
        <w:jc w:val="both"/>
        <w:rPr>
          <w:rFonts w:ascii="Times New Roman" w:eastAsiaTheme="minorHAnsi" w:hAnsi="Times New Roman"/>
        </w:rPr>
      </w:pPr>
      <w:r w:rsidRPr="00256BBD">
        <w:rPr>
          <w:rFonts w:ascii="Times New Roman" w:eastAsia="Times New Roman" w:hAnsi="Times New Roman"/>
          <w:color w:val="000000" w:themeColor="text1"/>
          <w:lang w:eastAsia="pl-PL"/>
        </w:rPr>
        <w:t xml:space="preserve">Zamawiający </w:t>
      </w:r>
      <w:r w:rsidRPr="00256BBD">
        <w:rPr>
          <w:rFonts w:ascii="Times New Roman" w:eastAsia="Times New Roman" w:hAnsi="Times New Roman"/>
          <w:b/>
          <w:color w:val="000000" w:themeColor="text1"/>
          <w:u w:val="single"/>
          <w:lang w:eastAsia="pl-PL"/>
        </w:rPr>
        <w:t>nie dopuszcza</w:t>
      </w:r>
      <w:r w:rsidRPr="00256BBD">
        <w:rPr>
          <w:rFonts w:ascii="Times New Roman" w:eastAsia="Times New Roman" w:hAnsi="Times New Roman"/>
          <w:color w:val="000000" w:themeColor="text1"/>
          <w:lang w:eastAsia="pl-PL"/>
        </w:rPr>
        <w:t xml:space="preserve"> możliwości składania ofert wariantowych.</w:t>
      </w:r>
    </w:p>
    <w:p w14:paraId="700B3A9E" w14:textId="5FFBB82B" w:rsidR="00104DA2" w:rsidRPr="00256BBD" w:rsidRDefault="00104DA2" w:rsidP="00256BBD">
      <w:pPr>
        <w:pStyle w:val="Akapitzlist"/>
        <w:numPr>
          <w:ilvl w:val="0"/>
          <w:numId w:val="47"/>
        </w:numPr>
        <w:spacing w:after="0" w:line="360" w:lineRule="auto"/>
        <w:ind w:left="709" w:hanging="862"/>
        <w:jc w:val="both"/>
        <w:rPr>
          <w:rFonts w:ascii="Times New Roman" w:eastAsiaTheme="minorHAnsi" w:hAnsi="Times New Roman"/>
        </w:rPr>
      </w:pPr>
      <w:r w:rsidRPr="00256BBD">
        <w:rPr>
          <w:rFonts w:ascii="Times New Roman" w:eastAsia="Times New Roman" w:hAnsi="Times New Roman"/>
          <w:color w:val="000000" w:themeColor="text1"/>
          <w:lang w:eastAsia="pl-PL"/>
        </w:rPr>
        <w:t>Zamawiający nie dopuszcza składania ofert w postaci katalogów elektronicznych lub dołączenia kata</w:t>
      </w:r>
      <w:r w:rsidR="007115D4" w:rsidRPr="00256BBD">
        <w:rPr>
          <w:rFonts w:ascii="Times New Roman" w:eastAsia="Times New Roman" w:hAnsi="Times New Roman"/>
          <w:color w:val="000000" w:themeColor="text1"/>
          <w:lang w:eastAsia="pl-PL"/>
        </w:rPr>
        <w:t>logów elektronicznych do oferty.</w:t>
      </w:r>
    </w:p>
    <w:p w14:paraId="79D4B22F" w14:textId="596595C6" w:rsidR="00104DA2" w:rsidRPr="00256BBD" w:rsidRDefault="00104DA2" w:rsidP="00256BBD">
      <w:pPr>
        <w:pStyle w:val="Akapitzlist"/>
        <w:numPr>
          <w:ilvl w:val="0"/>
          <w:numId w:val="47"/>
        </w:numPr>
        <w:spacing w:after="0" w:line="360" w:lineRule="auto"/>
        <w:ind w:left="709" w:hanging="862"/>
        <w:jc w:val="both"/>
        <w:rPr>
          <w:rFonts w:ascii="Times New Roman" w:eastAsiaTheme="minorHAnsi" w:hAnsi="Times New Roman"/>
        </w:rPr>
      </w:pPr>
      <w:r w:rsidRPr="00256BBD">
        <w:rPr>
          <w:rFonts w:ascii="Times New Roman" w:eastAsia="Times New Roman" w:hAnsi="Times New Roman"/>
          <w:color w:val="000000" w:themeColor="text1"/>
          <w:lang w:eastAsia="pl-PL"/>
        </w:rPr>
        <w:t xml:space="preserve">Zamawiający </w:t>
      </w:r>
      <w:r w:rsidRPr="00256BBD">
        <w:rPr>
          <w:rFonts w:ascii="Times New Roman" w:eastAsia="Times New Roman" w:hAnsi="Times New Roman"/>
          <w:b/>
          <w:color w:val="000000" w:themeColor="text1"/>
          <w:lang w:eastAsia="pl-PL"/>
        </w:rPr>
        <w:t>nie przewiduje</w:t>
      </w:r>
      <w:r w:rsidRPr="00256BBD">
        <w:rPr>
          <w:rFonts w:ascii="Times New Roman" w:eastAsia="Times New Roman" w:hAnsi="Times New Roman"/>
          <w:color w:val="000000" w:themeColor="text1"/>
          <w:lang w:eastAsia="pl-PL"/>
        </w:rPr>
        <w:t xml:space="preserve"> udzielania zaliczek na poczet realizacji zamówienia przez Wykonawcę.</w:t>
      </w:r>
    </w:p>
    <w:p w14:paraId="6FC4BFC4" w14:textId="3F25E798" w:rsidR="00104DA2" w:rsidRPr="00256BBD" w:rsidRDefault="00104DA2" w:rsidP="00256BBD">
      <w:pPr>
        <w:pStyle w:val="Akapitzlist"/>
        <w:numPr>
          <w:ilvl w:val="0"/>
          <w:numId w:val="47"/>
        </w:numPr>
        <w:spacing w:after="0" w:line="360" w:lineRule="auto"/>
        <w:ind w:left="709" w:hanging="862"/>
        <w:jc w:val="both"/>
        <w:rPr>
          <w:rFonts w:ascii="Times New Roman" w:eastAsiaTheme="minorHAnsi" w:hAnsi="Times New Roman"/>
        </w:rPr>
      </w:pPr>
      <w:r w:rsidRPr="00256BBD">
        <w:rPr>
          <w:rFonts w:ascii="Times New Roman" w:eastAsia="Times New Roman" w:hAnsi="Times New Roman"/>
          <w:color w:val="000000" w:themeColor="text1"/>
          <w:lang w:eastAsia="pl-PL"/>
        </w:rPr>
        <w:t xml:space="preserve">Zamawiający </w:t>
      </w:r>
      <w:r w:rsidRPr="00256BBD">
        <w:rPr>
          <w:rFonts w:ascii="Times New Roman" w:eastAsia="Times New Roman" w:hAnsi="Times New Roman"/>
          <w:b/>
          <w:color w:val="000000" w:themeColor="text1"/>
          <w:lang w:eastAsia="pl-PL"/>
        </w:rPr>
        <w:t>nie przewiduje</w:t>
      </w:r>
      <w:r w:rsidRPr="00256BBD">
        <w:rPr>
          <w:rFonts w:ascii="Times New Roman" w:eastAsia="Times New Roman" w:hAnsi="Times New Roman"/>
          <w:color w:val="000000" w:themeColor="text1"/>
          <w:lang w:eastAsia="pl-PL"/>
        </w:rPr>
        <w:t xml:space="preserve"> zawarcia umowy ramowej.</w:t>
      </w:r>
    </w:p>
    <w:p w14:paraId="69FDA46F" w14:textId="21F91E72" w:rsidR="00104DA2" w:rsidRPr="00256BBD" w:rsidRDefault="00104DA2" w:rsidP="00256BBD">
      <w:pPr>
        <w:pStyle w:val="Akapitzlist"/>
        <w:numPr>
          <w:ilvl w:val="0"/>
          <w:numId w:val="47"/>
        </w:numPr>
        <w:spacing w:after="0" w:line="360" w:lineRule="auto"/>
        <w:ind w:left="709" w:hanging="862"/>
        <w:jc w:val="both"/>
        <w:rPr>
          <w:rFonts w:ascii="Times New Roman" w:eastAsiaTheme="minorHAnsi" w:hAnsi="Times New Roman"/>
        </w:rPr>
      </w:pPr>
      <w:r w:rsidRPr="00256BBD">
        <w:rPr>
          <w:rFonts w:ascii="Times New Roman" w:eastAsia="Times New Roman" w:hAnsi="Times New Roman"/>
          <w:color w:val="000000" w:themeColor="text1"/>
          <w:lang w:eastAsia="pl-PL"/>
        </w:rPr>
        <w:t xml:space="preserve">Zamawiający </w:t>
      </w:r>
      <w:r w:rsidRPr="00256BBD">
        <w:rPr>
          <w:rFonts w:ascii="Times New Roman" w:eastAsia="Times New Roman" w:hAnsi="Times New Roman"/>
          <w:b/>
          <w:color w:val="000000" w:themeColor="text1"/>
          <w:lang w:eastAsia="pl-PL"/>
        </w:rPr>
        <w:t>nie przewiduje</w:t>
      </w:r>
      <w:r w:rsidRPr="00256BBD">
        <w:rPr>
          <w:rFonts w:ascii="Times New Roman" w:eastAsia="Times New Roman" w:hAnsi="Times New Roman"/>
          <w:color w:val="000000" w:themeColor="text1"/>
          <w:lang w:eastAsia="pl-PL"/>
        </w:rPr>
        <w:t xml:space="preserve"> ustanowienia dynamicznego systemu zakupów.</w:t>
      </w:r>
    </w:p>
    <w:p w14:paraId="429A1542" w14:textId="0D594DD1" w:rsidR="00104DA2" w:rsidRPr="00256BBD" w:rsidRDefault="00104DA2" w:rsidP="00256BBD">
      <w:pPr>
        <w:pStyle w:val="Akapitzlist"/>
        <w:numPr>
          <w:ilvl w:val="0"/>
          <w:numId w:val="47"/>
        </w:numPr>
        <w:spacing w:after="0" w:line="360" w:lineRule="auto"/>
        <w:ind w:left="709" w:hanging="862"/>
        <w:jc w:val="both"/>
        <w:rPr>
          <w:rFonts w:ascii="Times New Roman" w:eastAsiaTheme="minorHAnsi" w:hAnsi="Times New Roman"/>
        </w:rPr>
      </w:pPr>
      <w:r w:rsidRPr="00256BBD">
        <w:rPr>
          <w:rFonts w:ascii="Times New Roman" w:eastAsia="Times New Roman" w:hAnsi="Times New Roman"/>
          <w:color w:val="000000" w:themeColor="text1"/>
          <w:lang w:eastAsia="pl-PL"/>
        </w:rPr>
        <w:t>Zamawiający nie przewiduje wyboru oferty najkorzystniejszej z zastosowaniem aukcji elektronicznej.</w:t>
      </w:r>
    </w:p>
    <w:p w14:paraId="0AC4606B" w14:textId="407E56B5" w:rsidR="00104DA2" w:rsidRPr="00256BBD" w:rsidRDefault="00104DA2" w:rsidP="00256BBD">
      <w:pPr>
        <w:pStyle w:val="Akapitzlist"/>
        <w:numPr>
          <w:ilvl w:val="0"/>
          <w:numId w:val="47"/>
        </w:numPr>
        <w:spacing w:after="0" w:line="360" w:lineRule="auto"/>
        <w:ind w:left="709" w:hanging="862"/>
        <w:jc w:val="both"/>
        <w:rPr>
          <w:rFonts w:ascii="Times New Roman" w:eastAsiaTheme="minorHAnsi" w:hAnsi="Times New Roman"/>
        </w:rPr>
      </w:pPr>
      <w:r w:rsidRPr="00256BBD">
        <w:rPr>
          <w:rFonts w:ascii="Times New Roman" w:eastAsia="Times New Roman" w:hAnsi="Times New Roman"/>
          <w:color w:val="000000" w:themeColor="text1"/>
          <w:lang w:eastAsia="pl-PL"/>
        </w:rPr>
        <w:t xml:space="preserve">Zamawiający </w:t>
      </w:r>
      <w:r w:rsidRPr="00256BBD">
        <w:rPr>
          <w:rFonts w:ascii="Times New Roman" w:eastAsia="Times New Roman" w:hAnsi="Times New Roman"/>
          <w:b/>
          <w:color w:val="000000" w:themeColor="text1"/>
          <w:lang w:eastAsia="pl-PL"/>
        </w:rPr>
        <w:t>nie przewiduje</w:t>
      </w:r>
      <w:r w:rsidRPr="00256BBD">
        <w:rPr>
          <w:rFonts w:ascii="Times New Roman" w:eastAsia="Times New Roman" w:hAnsi="Times New Roman"/>
          <w:color w:val="000000" w:themeColor="text1"/>
          <w:lang w:eastAsia="pl-PL"/>
        </w:rPr>
        <w:t xml:space="preserve"> zwrotu </w:t>
      </w:r>
      <w:r w:rsidR="003265D5" w:rsidRPr="00256BBD">
        <w:rPr>
          <w:rFonts w:ascii="Times New Roman" w:eastAsia="Times New Roman" w:hAnsi="Times New Roman"/>
          <w:color w:val="000000" w:themeColor="text1"/>
          <w:lang w:eastAsia="pl-PL"/>
        </w:rPr>
        <w:t xml:space="preserve">kosztów udziału w postępowaniu. </w:t>
      </w:r>
      <w:r w:rsidRPr="00256BBD">
        <w:rPr>
          <w:rFonts w:ascii="Times New Roman" w:eastAsia="Times New Roman" w:hAnsi="Times New Roman"/>
          <w:color w:val="000000" w:themeColor="text1"/>
          <w:lang w:eastAsia="pl-PL"/>
        </w:rPr>
        <w:t>Zamawiający nie przewiduje rozliczeń w walutach obcych.</w:t>
      </w:r>
    </w:p>
    <w:p w14:paraId="49959C14" w14:textId="02AC4CD0" w:rsidR="00104DA2" w:rsidRPr="00256BBD" w:rsidRDefault="00104DA2" w:rsidP="00256BBD">
      <w:pPr>
        <w:pStyle w:val="Akapitzlist"/>
        <w:numPr>
          <w:ilvl w:val="0"/>
          <w:numId w:val="47"/>
        </w:numPr>
        <w:spacing w:after="0" w:line="360" w:lineRule="auto"/>
        <w:ind w:left="709" w:hanging="862"/>
        <w:jc w:val="both"/>
        <w:rPr>
          <w:rFonts w:ascii="Times New Roman" w:eastAsiaTheme="minorHAnsi" w:hAnsi="Times New Roman"/>
        </w:rPr>
      </w:pPr>
      <w:r w:rsidRPr="00256BBD">
        <w:rPr>
          <w:rFonts w:ascii="Times New Roman" w:eastAsia="Times New Roman" w:hAnsi="Times New Roman"/>
          <w:color w:val="000000" w:themeColor="text1"/>
          <w:lang w:eastAsia="pl-PL"/>
        </w:rPr>
        <w:t xml:space="preserve">Postępowanie o udzielenie zamówienia prowadzi się </w:t>
      </w:r>
      <w:r w:rsidRPr="00256BBD">
        <w:rPr>
          <w:rFonts w:ascii="Times New Roman" w:eastAsia="Times New Roman" w:hAnsi="Times New Roman"/>
          <w:b/>
          <w:color w:val="000000" w:themeColor="text1"/>
          <w:lang w:eastAsia="pl-PL"/>
        </w:rPr>
        <w:t>w języku polskim</w:t>
      </w:r>
      <w:r w:rsidRPr="00256BBD">
        <w:rPr>
          <w:rFonts w:ascii="Times New Roman" w:eastAsia="Times New Roman" w:hAnsi="Times New Roman"/>
          <w:color w:val="000000" w:themeColor="text1"/>
          <w:lang w:eastAsia="pl-PL"/>
        </w:rPr>
        <w:t>.</w:t>
      </w:r>
    </w:p>
    <w:p w14:paraId="36658919" w14:textId="7FE8EDB7" w:rsidR="000A7B1A" w:rsidRPr="003F1802" w:rsidRDefault="006730D0" w:rsidP="003F1802">
      <w:pPr>
        <w:pStyle w:val="Akapitzlist"/>
        <w:numPr>
          <w:ilvl w:val="0"/>
          <w:numId w:val="47"/>
        </w:numPr>
        <w:spacing w:after="0" w:line="360" w:lineRule="auto"/>
        <w:ind w:left="709" w:hanging="862"/>
        <w:jc w:val="both"/>
        <w:rPr>
          <w:rFonts w:ascii="Times New Roman" w:eastAsiaTheme="minorHAnsi" w:hAnsi="Times New Roman"/>
        </w:rPr>
      </w:pPr>
      <w:r w:rsidRPr="00256BBD">
        <w:rPr>
          <w:rFonts w:ascii="Times New Roman" w:hAnsi="Times New Roman"/>
          <w:color w:val="000000" w:themeColor="text1"/>
        </w:rPr>
        <w:t>Wszelkie zapisy zawarte w specyfikacji warunków zamówienia wskazujące na typ, znaki towarowe lub pochodzenie przedmiotu zamówienia należy odczytywać wraz 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specyfikacji, jako parametry równoważności. Obowiązek udowodnienia, że oferowane wyroby są równoważne spoczywa na wykonawcy.</w:t>
      </w:r>
    </w:p>
    <w:p w14:paraId="1ABA65A0" w14:textId="3F1D8C26" w:rsidR="00104DA2" w:rsidRPr="006730D0" w:rsidRDefault="00104DA2" w:rsidP="006730D0">
      <w:pPr>
        <w:pStyle w:val="Akapitzlist"/>
        <w:spacing w:after="0" w:line="360" w:lineRule="auto"/>
        <w:ind w:left="284"/>
        <w:jc w:val="center"/>
        <w:rPr>
          <w:rFonts w:ascii="Times New Roman" w:eastAsia="Times New Roman" w:hAnsi="Times New Roman"/>
          <w:color w:val="000000" w:themeColor="text1"/>
          <w:lang w:eastAsia="pl-PL"/>
        </w:rPr>
      </w:pPr>
      <w:r w:rsidRPr="006730D0">
        <w:rPr>
          <w:rFonts w:ascii="Times New Roman" w:eastAsia="Times New Roman" w:hAnsi="Times New Roman"/>
          <w:b/>
          <w:bCs/>
          <w:color w:val="000000" w:themeColor="text1"/>
          <w:kern w:val="32"/>
          <w:u w:val="single"/>
          <w:lang w:eastAsia="pl-PL"/>
        </w:rPr>
        <w:lastRenderedPageBreak/>
        <w:t>ROZDZIAŁ 4</w:t>
      </w:r>
    </w:p>
    <w:p w14:paraId="7BD96916" w14:textId="77777777" w:rsidR="00104DA2" w:rsidRPr="0054035E" w:rsidRDefault="00104DA2" w:rsidP="008C6C61">
      <w:pPr>
        <w:spacing w:after="0" w:line="360" w:lineRule="auto"/>
        <w:jc w:val="center"/>
        <w:rPr>
          <w:rFonts w:ascii="Times New Roman" w:eastAsia="Times New Roman" w:hAnsi="Times New Roman" w:cs="Times New Roman"/>
          <w:b/>
          <w:bCs/>
          <w:color w:val="000000" w:themeColor="text1"/>
          <w:kern w:val="32"/>
          <w:lang w:eastAsia="pl-PL"/>
        </w:rPr>
      </w:pPr>
      <w:r w:rsidRPr="0054035E">
        <w:rPr>
          <w:rFonts w:ascii="Times New Roman" w:eastAsia="Times New Roman" w:hAnsi="Times New Roman" w:cs="Times New Roman"/>
          <w:b/>
          <w:bCs/>
          <w:color w:val="000000" w:themeColor="text1"/>
          <w:kern w:val="32"/>
          <w:lang w:eastAsia="pl-PL"/>
        </w:rPr>
        <w:t>TERMIN I MIEJSCE WYKONANIA ZAMÓWIENIA</w:t>
      </w:r>
    </w:p>
    <w:p w14:paraId="7CAC0A7F" w14:textId="022D2A55" w:rsidR="002C48D0" w:rsidRPr="003F1802" w:rsidRDefault="00FB5250" w:rsidP="002C48D0">
      <w:pPr>
        <w:pStyle w:val="Default"/>
        <w:numPr>
          <w:ilvl w:val="0"/>
          <w:numId w:val="49"/>
        </w:numPr>
        <w:spacing w:line="360" w:lineRule="auto"/>
        <w:jc w:val="both"/>
        <w:rPr>
          <w:b/>
          <w:color w:val="auto"/>
          <w:sz w:val="22"/>
          <w:szCs w:val="22"/>
        </w:rPr>
      </w:pPr>
      <w:r w:rsidRPr="003F1802">
        <w:rPr>
          <w:color w:val="auto"/>
          <w:sz w:val="22"/>
          <w:szCs w:val="22"/>
        </w:rPr>
        <w:t xml:space="preserve">Termin realizacji zamówienia: do </w:t>
      </w:r>
      <w:r w:rsidR="003F1802" w:rsidRPr="003F1802">
        <w:rPr>
          <w:b/>
          <w:color w:val="auto"/>
          <w:sz w:val="22"/>
          <w:szCs w:val="22"/>
        </w:rPr>
        <w:t>31.08.</w:t>
      </w:r>
      <w:r w:rsidR="00256BBD" w:rsidRPr="003F1802">
        <w:rPr>
          <w:b/>
          <w:color w:val="auto"/>
          <w:sz w:val="22"/>
          <w:szCs w:val="22"/>
        </w:rPr>
        <w:t>2022</w:t>
      </w:r>
      <w:r w:rsidR="0054035E" w:rsidRPr="003F1802">
        <w:rPr>
          <w:b/>
          <w:color w:val="auto"/>
          <w:sz w:val="22"/>
          <w:szCs w:val="22"/>
        </w:rPr>
        <w:t xml:space="preserve"> r.</w:t>
      </w:r>
    </w:p>
    <w:p w14:paraId="11B202D3" w14:textId="15877DB1" w:rsidR="00FB5250" w:rsidRPr="003F1802" w:rsidRDefault="002C48D0" w:rsidP="002C48D0">
      <w:pPr>
        <w:pStyle w:val="Default"/>
        <w:numPr>
          <w:ilvl w:val="0"/>
          <w:numId w:val="49"/>
        </w:numPr>
        <w:spacing w:line="360" w:lineRule="auto"/>
        <w:jc w:val="both"/>
        <w:rPr>
          <w:color w:val="auto"/>
          <w:sz w:val="22"/>
          <w:szCs w:val="22"/>
        </w:rPr>
      </w:pPr>
      <w:r w:rsidRPr="003F1802">
        <w:rPr>
          <w:color w:val="auto"/>
          <w:sz w:val="22"/>
          <w:szCs w:val="22"/>
        </w:rPr>
        <w:t>Miejsce dostawy</w:t>
      </w:r>
      <w:r w:rsidR="003F1802" w:rsidRPr="003F1802">
        <w:rPr>
          <w:color w:val="auto"/>
          <w:sz w:val="22"/>
          <w:szCs w:val="22"/>
        </w:rPr>
        <w:t xml:space="preserve"> - Mińsk Mazowiecki. </w:t>
      </w:r>
    </w:p>
    <w:p w14:paraId="1A6098B7" w14:textId="77777777" w:rsidR="0054035E" w:rsidRDefault="0054035E" w:rsidP="008C6C61">
      <w:pPr>
        <w:spacing w:after="0" w:line="360" w:lineRule="auto"/>
        <w:jc w:val="center"/>
        <w:rPr>
          <w:rFonts w:ascii="Times New Roman" w:eastAsia="Times New Roman" w:hAnsi="Times New Roman" w:cs="Times New Roman"/>
          <w:b/>
          <w:bCs/>
          <w:color w:val="FF0000"/>
          <w:kern w:val="32"/>
          <w:u w:val="single"/>
          <w:lang w:eastAsia="pl-PL"/>
        </w:rPr>
      </w:pPr>
    </w:p>
    <w:p w14:paraId="7813FD6D" w14:textId="4ACC4ADB" w:rsidR="00104DA2" w:rsidRPr="0054035E" w:rsidRDefault="00104DA2" w:rsidP="008C6C61">
      <w:pPr>
        <w:spacing w:after="0" w:line="360" w:lineRule="auto"/>
        <w:jc w:val="center"/>
        <w:rPr>
          <w:rFonts w:ascii="Times New Roman" w:eastAsia="Times New Roman" w:hAnsi="Times New Roman" w:cs="Times New Roman"/>
          <w:b/>
          <w:bCs/>
          <w:color w:val="000000" w:themeColor="text1"/>
          <w:kern w:val="32"/>
          <w:u w:val="single"/>
          <w:lang w:eastAsia="pl-PL"/>
        </w:rPr>
      </w:pPr>
      <w:r w:rsidRPr="0054035E">
        <w:rPr>
          <w:rFonts w:ascii="Times New Roman" w:eastAsia="Times New Roman" w:hAnsi="Times New Roman" w:cs="Times New Roman"/>
          <w:b/>
          <w:bCs/>
          <w:color w:val="000000" w:themeColor="text1"/>
          <w:kern w:val="32"/>
          <w:u w:val="single"/>
          <w:lang w:eastAsia="pl-PL"/>
        </w:rPr>
        <w:t>ROZDZIAŁ 5</w:t>
      </w:r>
    </w:p>
    <w:p w14:paraId="31EE2D7E" w14:textId="77777777" w:rsidR="00104DA2" w:rsidRPr="0054035E" w:rsidRDefault="00104DA2" w:rsidP="008C6C61">
      <w:pPr>
        <w:spacing w:after="0" w:line="360" w:lineRule="auto"/>
        <w:jc w:val="center"/>
        <w:rPr>
          <w:rFonts w:ascii="Times New Roman" w:eastAsia="Times New Roman" w:hAnsi="Times New Roman" w:cs="Times New Roman"/>
          <w:b/>
          <w:bCs/>
          <w:color w:val="000000" w:themeColor="text1"/>
          <w:kern w:val="32"/>
          <w:lang w:eastAsia="pl-PL"/>
        </w:rPr>
      </w:pPr>
      <w:r w:rsidRPr="0054035E">
        <w:rPr>
          <w:rFonts w:ascii="Times New Roman" w:eastAsia="Times New Roman" w:hAnsi="Times New Roman" w:cs="Times New Roman"/>
          <w:b/>
          <w:bCs/>
          <w:color w:val="000000" w:themeColor="text1"/>
          <w:kern w:val="32"/>
          <w:lang w:eastAsia="pl-PL"/>
        </w:rPr>
        <w:t>WARUNKI UDZIAŁU W POSTĘPOWANIU</w:t>
      </w:r>
    </w:p>
    <w:p w14:paraId="48AAA816" w14:textId="05BA6306" w:rsidR="00104DA2" w:rsidRPr="00990057" w:rsidRDefault="00B623F7" w:rsidP="00A364A0">
      <w:pPr>
        <w:pStyle w:val="Akapitzlist"/>
        <w:numPr>
          <w:ilvl w:val="0"/>
          <w:numId w:val="35"/>
        </w:numPr>
        <w:tabs>
          <w:tab w:val="left" w:pos="284"/>
        </w:tabs>
        <w:spacing w:after="0" w:line="360" w:lineRule="auto"/>
        <w:ind w:left="0" w:firstLine="0"/>
        <w:rPr>
          <w:rFonts w:ascii="Times New Roman" w:eastAsia="Times New Roman" w:hAnsi="Times New Roman"/>
          <w:b/>
          <w:bCs/>
          <w:color w:val="000000" w:themeColor="text1"/>
          <w:kern w:val="32"/>
          <w:lang w:eastAsia="pl-PL"/>
        </w:rPr>
      </w:pPr>
      <w:r>
        <w:rPr>
          <w:rFonts w:ascii="Times New Roman" w:eastAsia="Times New Roman" w:hAnsi="Times New Roman"/>
          <w:color w:val="000000" w:themeColor="text1"/>
          <w:lang w:eastAsia="pl-PL"/>
        </w:rPr>
        <w:t>O u</w:t>
      </w:r>
      <w:r w:rsidR="00104DA2" w:rsidRPr="00990057">
        <w:rPr>
          <w:rFonts w:ascii="Times New Roman" w:eastAsia="Times New Roman" w:hAnsi="Times New Roman"/>
          <w:color w:val="000000" w:themeColor="text1"/>
          <w:lang w:eastAsia="pl-PL"/>
        </w:rPr>
        <w:t>dzielenie zamówienia mogą ubiegać się Wykonawcy, którzy spełniają warunki, dotyczące:</w:t>
      </w:r>
    </w:p>
    <w:p w14:paraId="6DEC6D09" w14:textId="69E14449" w:rsidR="0061318C" w:rsidRPr="0067784F" w:rsidRDefault="00104DA2" w:rsidP="00A364A0">
      <w:pPr>
        <w:pStyle w:val="Akapitzlist"/>
        <w:numPr>
          <w:ilvl w:val="1"/>
          <w:numId w:val="35"/>
        </w:numPr>
        <w:tabs>
          <w:tab w:val="left" w:pos="426"/>
        </w:tabs>
        <w:spacing w:after="0" w:line="360" w:lineRule="auto"/>
        <w:ind w:left="426" w:hanging="426"/>
        <w:jc w:val="both"/>
        <w:rPr>
          <w:rFonts w:ascii="Times New Roman" w:eastAsia="Times New Roman" w:hAnsi="Times New Roman"/>
          <w:b/>
          <w:color w:val="000000" w:themeColor="text1"/>
          <w:lang w:eastAsia="pl-PL"/>
        </w:rPr>
      </w:pPr>
      <w:bookmarkStart w:id="0" w:name="warunek_posiadanie_uprawnień"/>
      <w:r w:rsidRPr="009A3E6D">
        <w:rPr>
          <w:rFonts w:ascii="Times New Roman" w:eastAsia="Times New Roman" w:hAnsi="Times New Roman"/>
          <w:b/>
          <w:color w:val="000000" w:themeColor="text1"/>
          <w:lang w:eastAsia="pl-PL"/>
        </w:rPr>
        <w:t>zdolności do wyst</w:t>
      </w:r>
      <w:r w:rsidR="0067784F">
        <w:rPr>
          <w:rFonts w:ascii="Times New Roman" w:eastAsia="Times New Roman" w:hAnsi="Times New Roman"/>
          <w:b/>
          <w:color w:val="000000" w:themeColor="text1"/>
          <w:lang w:eastAsia="pl-PL"/>
        </w:rPr>
        <w:t xml:space="preserve">ępowania w obrocie gospodarczym - </w:t>
      </w:r>
      <w:r w:rsidR="00B623F7" w:rsidRPr="0067784F">
        <w:rPr>
          <w:rFonts w:ascii="Times New Roman" w:hAnsi="Times New Roman"/>
        </w:rPr>
        <w:t>Zamawiający nie precyzuje w tym zakresie żadnych wymagań, których spełnienie Wykonawca zobowiązany jest wykazać w sposób szczególny.</w:t>
      </w:r>
    </w:p>
    <w:p w14:paraId="04E3024E" w14:textId="4FCC6E2D" w:rsidR="00D46632" w:rsidRPr="009A3E6D" w:rsidRDefault="00D46632" w:rsidP="00D46632">
      <w:pPr>
        <w:tabs>
          <w:tab w:val="left" w:pos="426"/>
        </w:tabs>
        <w:spacing w:after="0" w:line="360" w:lineRule="auto"/>
        <w:ind w:left="426" w:hanging="426"/>
        <w:jc w:val="both"/>
        <w:rPr>
          <w:rFonts w:ascii="Times New Roman" w:eastAsia="Times New Roman" w:hAnsi="Times New Roman" w:cs="Times New Roman"/>
          <w:color w:val="FF0000"/>
          <w:lang w:eastAsia="pl-PL"/>
        </w:rPr>
      </w:pPr>
      <w:r w:rsidRPr="009A3E6D">
        <w:rPr>
          <w:rFonts w:ascii="Times New Roman" w:hAnsi="Times New Roman" w:cs="Times New Roman"/>
          <w:color w:val="000000" w:themeColor="text1"/>
        </w:rPr>
        <w:t>1.2</w:t>
      </w:r>
      <w:r w:rsidRPr="00D46632">
        <w:rPr>
          <w:rFonts w:ascii="Times New Roman" w:hAnsi="Times New Roman" w:cs="Times New Roman"/>
          <w:b/>
          <w:color w:val="000000" w:themeColor="text1"/>
          <w:sz w:val="24"/>
          <w:szCs w:val="24"/>
        </w:rPr>
        <w:t xml:space="preserve"> </w:t>
      </w:r>
      <w:r w:rsidR="0041116A">
        <w:rPr>
          <w:rFonts w:ascii="Times New Roman" w:hAnsi="Times New Roman" w:cs="Times New Roman"/>
          <w:b/>
          <w:color w:val="000000" w:themeColor="text1"/>
          <w:sz w:val="24"/>
          <w:szCs w:val="24"/>
        </w:rPr>
        <w:t xml:space="preserve"> </w:t>
      </w:r>
      <w:r w:rsidR="009A3E6D" w:rsidRPr="009A3E6D">
        <w:rPr>
          <w:rFonts w:ascii="Times New Roman" w:hAnsi="Times New Roman" w:cs="Times New Roman"/>
          <w:b/>
        </w:rPr>
        <w:t xml:space="preserve">uprawnień do prowadzenia określonej działalności gospodarczej lub zawodowej, o ile wynika </w:t>
      </w:r>
      <w:r w:rsidR="0041116A">
        <w:rPr>
          <w:rFonts w:ascii="Times New Roman" w:hAnsi="Times New Roman" w:cs="Times New Roman"/>
          <w:b/>
        </w:rPr>
        <w:br/>
      </w:r>
      <w:r w:rsidR="009A3E6D" w:rsidRPr="009A3E6D">
        <w:rPr>
          <w:rFonts w:ascii="Times New Roman" w:hAnsi="Times New Roman" w:cs="Times New Roman"/>
          <w:b/>
        </w:rPr>
        <w:t>to z odrębnych przepisów</w:t>
      </w:r>
      <w:r w:rsidR="009A3E6D" w:rsidRPr="009A3E6D">
        <w:rPr>
          <w:rFonts w:ascii="Times New Roman" w:hAnsi="Times New Roman" w:cs="Times New Roman"/>
        </w:rPr>
        <w:t xml:space="preserve"> – Zamawiający nie precyzuje w tym zakresie żadnych wymagań, których spełnienie Wykonawca zobowiązany jest wykazać w sposób szczególny.</w:t>
      </w:r>
    </w:p>
    <w:p w14:paraId="34A94B6D" w14:textId="0CD3D251" w:rsidR="009A3E6D" w:rsidRPr="009A3E6D" w:rsidRDefault="0061318C" w:rsidP="009A3E6D">
      <w:pPr>
        <w:pStyle w:val="Akapitzlist"/>
        <w:tabs>
          <w:tab w:val="left" w:pos="426"/>
        </w:tabs>
        <w:spacing w:after="0" w:line="360" w:lineRule="auto"/>
        <w:ind w:left="426" w:hanging="426"/>
        <w:jc w:val="both"/>
        <w:rPr>
          <w:rFonts w:ascii="Times New Roman" w:hAnsi="Times New Roman"/>
        </w:rPr>
      </w:pPr>
      <w:r w:rsidRPr="009A3E6D">
        <w:rPr>
          <w:rFonts w:ascii="Times New Roman" w:eastAsia="Times New Roman" w:hAnsi="Times New Roman"/>
          <w:color w:val="000000" w:themeColor="text1"/>
          <w:lang w:eastAsia="pl-PL"/>
        </w:rPr>
        <w:t>1</w:t>
      </w:r>
      <w:r w:rsidR="00D46632" w:rsidRPr="009A3E6D">
        <w:rPr>
          <w:rFonts w:ascii="Times New Roman" w:eastAsia="Times New Roman" w:hAnsi="Times New Roman"/>
          <w:color w:val="000000" w:themeColor="text1"/>
          <w:lang w:eastAsia="pl-PL"/>
        </w:rPr>
        <w:t>.3</w:t>
      </w:r>
      <w:r w:rsidRPr="009A3E6D">
        <w:rPr>
          <w:rFonts w:ascii="Times New Roman" w:eastAsia="Times New Roman" w:hAnsi="Times New Roman"/>
          <w:color w:val="000000" w:themeColor="text1"/>
          <w:lang w:eastAsia="pl-PL"/>
        </w:rPr>
        <w:t xml:space="preserve">. </w:t>
      </w:r>
      <w:r w:rsidR="009A3E6D" w:rsidRPr="009A3E6D">
        <w:rPr>
          <w:rFonts w:ascii="Times New Roman" w:hAnsi="Times New Roman"/>
          <w:b/>
        </w:rPr>
        <w:t>sytuacji ekonomicznej lub finansowej</w:t>
      </w:r>
      <w:r w:rsidR="009A3E6D" w:rsidRPr="009A3E6D">
        <w:rPr>
          <w:rFonts w:ascii="Times New Roman" w:hAnsi="Times New Roman"/>
        </w:rPr>
        <w:t xml:space="preserve"> – Zamawiający nie precyzuje w tym zakresie żadnych wymagań, których spełnienie Wykonawca zobowiązany jest wykazać w sposób szczególny.</w:t>
      </w:r>
    </w:p>
    <w:p w14:paraId="3AAC7091" w14:textId="2BFDA46B" w:rsidR="009A3E6D" w:rsidRPr="009A3E6D" w:rsidRDefault="009A3E6D" w:rsidP="0067784F">
      <w:pPr>
        <w:pStyle w:val="Akapitzlist"/>
        <w:tabs>
          <w:tab w:val="left" w:pos="426"/>
        </w:tabs>
        <w:spacing w:after="0" w:line="360" w:lineRule="auto"/>
        <w:ind w:left="426" w:hanging="426"/>
        <w:jc w:val="both"/>
        <w:rPr>
          <w:rFonts w:ascii="Times New Roman" w:hAnsi="Times New Roman"/>
        </w:rPr>
      </w:pPr>
      <w:r w:rsidRPr="009A3E6D">
        <w:rPr>
          <w:rFonts w:ascii="Times New Roman" w:eastAsia="Times New Roman" w:hAnsi="Times New Roman"/>
          <w:color w:val="000000" w:themeColor="text1"/>
          <w:lang w:eastAsia="pl-PL"/>
        </w:rPr>
        <w:t>1</w:t>
      </w:r>
      <w:r w:rsidRPr="009A3E6D">
        <w:rPr>
          <w:rFonts w:ascii="Times New Roman" w:hAnsi="Times New Roman"/>
        </w:rPr>
        <w:t>.4.</w:t>
      </w:r>
      <w:bookmarkEnd w:id="0"/>
      <w:r w:rsidR="003F1802">
        <w:rPr>
          <w:rFonts w:ascii="Times New Roman" w:hAnsi="Times New Roman"/>
        </w:rPr>
        <w:t xml:space="preserve"> </w:t>
      </w:r>
      <w:r w:rsidRPr="009A3E6D">
        <w:rPr>
          <w:rFonts w:ascii="Times New Roman" w:hAnsi="Times New Roman"/>
          <w:b/>
        </w:rPr>
        <w:t>zdolności technicznej lub zawodowej</w:t>
      </w:r>
      <w:r w:rsidRPr="009A3E6D">
        <w:rPr>
          <w:rFonts w:ascii="Times New Roman" w:hAnsi="Times New Roman"/>
        </w:rPr>
        <w:t xml:space="preserve"> – Zamawiający nie precyzuje w tym zakresie żadnych wymagań, których spełnienie Wykonawca zobowiązany jest wykazać w sposób szczególny.</w:t>
      </w:r>
    </w:p>
    <w:p w14:paraId="02A85723" w14:textId="448FCFE2" w:rsidR="000A7B1A" w:rsidRPr="009817D7" w:rsidRDefault="000A7B1A" w:rsidP="007A5709">
      <w:pPr>
        <w:spacing w:after="0" w:line="360" w:lineRule="auto"/>
        <w:jc w:val="both"/>
        <w:rPr>
          <w:rFonts w:ascii="Times New Roman" w:eastAsia="Times New Roman" w:hAnsi="Times New Roman" w:cs="Times New Roman"/>
          <w:color w:val="FF0000"/>
          <w:lang w:eastAsia="pl-PL"/>
        </w:rPr>
      </w:pPr>
    </w:p>
    <w:p w14:paraId="37AE2858" w14:textId="6269D9FA" w:rsidR="00104DA2" w:rsidRPr="0054035E" w:rsidRDefault="00104DA2" w:rsidP="008C6C61">
      <w:pPr>
        <w:spacing w:after="0" w:line="360" w:lineRule="auto"/>
        <w:jc w:val="center"/>
        <w:rPr>
          <w:rFonts w:ascii="Times New Roman" w:eastAsia="Times New Roman" w:hAnsi="Times New Roman" w:cs="Times New Roman"/>
          <w:b/>
          <w:bCs/>
          <w:color w:val="000000" w:themeColor="text1"/>
          <w:kern w:val="32"/>
          <w:u w:val="single"/>
          <w:lang w:eastAsia="pl-PL"/>
        </w:rPr>
      </w:pPr>
      <w:r w:rsidRPr="0054035E">
        <w:rPr>
          <w:rFonts w:ascii="Times New Roman" w:eastAsia="Times New Roman" w:hAnsi="Times New Roman" w:cs="Times New Roman"/>
          <w:b/>
          <w:bCs/>
          <w:color w:val="000000" w:themeColor="text1"/>
          <w:kern w:val="32"/>
          <w:u w:val="single"/>
          <w:lang w:eastAsia="pl-PL"/>
        </w:rPr>
        <w:t>ROZDZIAŁ 6</w:t>
      </w:r>
    </w:p>
    <w:p w14:paraId="2F4E8CCA" w14:textId="2A571593" w:rsidR="00104DA2" w:rsidRPr="004B4DDC" w:rsidRDefault="00104DA2" w:rsidP="008C6C61">
      <w:pPr>
        <w:autoSpaceDE w:val="0"/>
        <w:autoSpaceDN w:val="0"/>
        <w:adjustRightInd w:val="0"/>
        <w:spacing w:after="0" w:line="360" w:lineRule="auto"/>
        <w:jc w:val="center"/>
        <w:rPr>
          <w:rFonts w:ascii="Times New Roman" w:hAnsi="Times New Roman" w:cs="Times New Roman"/>
          <w:b/>
          <w:color w:val="000000" w:themeColor="text1"/>
        </w:rPr>
      </w:pPr>
      <w:r w:rsidRPr="004B4DDC">
        <w:rPr>
          <w:rFonts w:ascii="Times New Roman" w:hAnsi="Times New Roman" w:cs="Times New Roman"/>
          <w:b/>
          <w:color w:val="000000" w:themeColor="text1"/>
        </w:rPr>
        <w:t>PODSTAWY WYKLUCZENIA</w:t>
      </w:r>
    </w:p>
    <w:p w14:paraId="4E7D5781" w14:textId="3E87BDC9"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1.</w:t>
      </w:r>
      <w:r w:rsidRPr="004B4DDC">
        <w:rPr>
          <w:rFonts w:ascii="Times New Roman" w:hAnsi="Times New Roman" w:cs="Times New Roman"/>
          <w:color w:val="000000" w:themeColor="text1"/>
        </w:rPr>
        <w:tab/>
        <w:t xml:space="preserve">Z postępowania o udzielenie zamówienia wyklucza się  ( na podstawie art.108 ust.1 ustawy), </w:t>
      </w:r>
      <w:r w:rsidR="003F1802">
        <w:rPr>
          <w:rFonts w:ascii="Times New Roman" w:hAnsi="Times New Roman" w:cs="Times New Roman"/>
          <w:color w:val="000000" w:themeColor="text1"/>
        </w:rPr>
        <w:br/>
      </w:r>
      <w:r w:rsidRPr="004B4DDC">
        <w:rPr>
          <w:rFonts w:ascii="Times New Roman" w:hAnsi="Times New Roman" w:cs="Times New Roman"/>
          <w:color w:val="000000" w:themeColor="text1"/>
        </w:rPr>
        <w:t>z zastrzeżeniem art. 110 ust.2 pzp, Wykonawcę,</w:t>
      </w:r>
    </w:p>
    <w:p w14:paraId="3992BD57"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1.1.</w:t>
      </w:r>
      <w:r w:rsidRPr="004B4DDC">
        <w:rPr>
          <w:rFonts w:ascii="Times New Roman" w:hAnsi="Times New Roman" w:cs="Times New Roman"/>
          <w:color w:val="000000" w:themeColor="text1"/>
        </w:rPr>
        <w:tab/>
        <w:t>będącego osobą fizyczną, którego prawomocnie skazano za przestępstwo:</w:t>
      </w:r>
    </w:p>
    <w:p w14:paraId="4D768567"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a)</w:t>
      </w:r>
      <w:r w:rsidRPr="004B4DDC">
        <w:rPr>
          <w:rFonts w:ascii="Times New Roman" w:hAnsi="Times New Roman" w:cs="Times New Roman"/>
          <w:color w:val="000000" w:themeColor="text1"/>
        </w:rPr>
        <w:tab/>
        <w:t xml:space="preserve">udziału w zorganizowanej grupie przestępczej albo związku mającym na celu popełnienie przestępstwa lub przestępstwa skarbowego, o którym mowa w art. 258 Kodeksu karnego, </w:t>
      </w:r>
    </w:p>
    <w:p w14:paraId="56E88F3E"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b)</w:t>
      </w:r>
      <w:r w:rsidRPr="004B4DDC">
        <w:rPr>
          <w:rFonts w:ascii="Times New Roman" w:hAnsi="Times New Roman" w:cs="Times New Roman"/>
          <w:color w:val="000000" w:themeColor="text1"/>
        </w:rPr>
        <w:tab/>
        <w:t>handlu ludźmi, o którym mowa w art. 189a Kodeksu karnego,</w:t>
      </w:r>
    </w:p>
    <w:p w14:paraId="32CC1AA9" w14:textId="62454B04"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c)</w:t>
      </w:r>
      <w:r w:rsidRPr="004B4DDC">
        <w:rPr>
          <w:rFonts w:ascii="Times New Roman" w:hAnsi="Times New Roman" w:cs="Times New Roman"/>
          <w:color w:val="000000" w:themeColor="text1"/>
        </w:rPr>
        <w:tab/>
        <w:t xml:space="preserve">o którym mowa w art. 228–230a, art. 250a Kodeksu karnego lub w art. 46 lub art. 48 ustawy </w:t>
      </w:r>
      <w:r w:rsidR="003F1802">
        <w:rPr>
          <w:rFonts w:ascii="Times New Roman" w:hAnsi="Times New Roman" w:cs="Times New Roman"/>
          <w:color w:val="000000" w:themeColor="text1"/>
        </w:rPr>
        <w:br/>
      </w:r>
      <w:r w:rsidRPr="004B4DDC">
        <w:rPr>
          <w:rFonts w:ascii="Times New Roman" w:hAnsi="Times New Roman" w:cs="Times New Roman"/>
          <w:color w:val="000000" w:themeColor="text1"/>
        </w:rPr>
        <w:t>z dnia 25 czerwca 2010 r. o sporcie,</w:t>
      </w:r>
    </w:p>
    <w:p w14:paraId="5B2796C4"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d)</w:t>
      </w:r>
      <w:r w:rsidRPr="004B4DDC">
        <w:rPr>
          <w:rFonts w:ascii="Times New Roman" w:hAnsi="Times New Roman" w:cs="Times New Roman"/>
          <w:color w:val="000000" w:themeColor="text1"/>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CFC116"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e)</w:t>
      </w:r>
      <w:r w:rsidRPr="004B4DDC">
        <w:rPr>
          <w:rFonts w:ascii="Times New Roman" w:hAnsi="Times New Roman" w:cs="Times New Roman"/>
          <w:color w:val="000000" w:themeColor="text1"/>
        </w:rPr>
        <w:tab/>
        <w:t>o charakterze terrorystycznym, o którym mowa w art. 115 § 20 Kodeksu karnego, lub mające na celu popełnienie tego przestępstwa,</w:t>
      </w:r>
    </w:p>
    <w:p w14:paraId="752F2156"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f)</w:t>
      </w:r>
      <w:r w:rsidRPr="004B4DDC">
        <w:rPr>
          <w:rFonts w:ascii="Times New Roman" w:hAnsi="Times New Roman" w:cs="Times New Roman"/>
          <w:color w:val="000000" w:themeColor="text1"/>
        </w:rPr>
        <w:tab/>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2C1ED0DC"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g)</w:t>
      </w:r>
      <w:r w:rsidRPr="004B4DDC">
        <w:rPr>
          <w:rFonts w:ascii="Times New Roman" w:hAnsi="Times New Roman" w:cs="Times New Roman"/>
          <w:color w:val="000000" w:themeColor="text1"/>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53F6210"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h)</w:t>
      </w:r>
      <w:r w:rsidRPr="004B4DDC">
        <w:rPr>
          <w:rFonts w:ascii="Times New Roman" w:hAnsi="Times New Roman" w:cs="Times New Roman"/>
          <w:color w:val="000000" w:themeColor="text1"/>
        </w:rPr>
        <w:tab/>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5BA1C6FE" w14:textId="1EB9973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1.2.</w:t>
      </w:r>
      <w:r w:rsidRPr="004B4DDC">
        <w:rPr>
          <w:rFonts w:ascii="Times New Roman" w:hAnsi="Times New Roman" w:cs="Times New Roman"/>
          <w:color w:val="000000" w:themeColor="text1"/>
        </w:rPr>
        <w:tab/>
        <w:t xml:space="preserve">jeżeli urzędującego członka jego organu zarządzającego lub nadzorczego, wspólnika spółki </w:t>
      </w:r>
      <w:r w:rsidR="003F1802">
        <w:rPr>
          <w:rFonts w:ascii="Times New Roman" w:hAnsi="Times New Roman" w:cs="Times New Roman"/>
          <w:color w:val="000000" w:themeColor="text1"/>
        </w:rPr>
        <w:br/>
      </w:r>
      <w:r w:rsidRPr="004B4DDC">
        <w:rPr>
          <w:rFonts w:ascii="Times New Roman" w:hAnsi="Times New Roman" w:cs="Times New Roman"/>
          <w:color w:val="000000" w:themeColor="text1"/>
        </w:rPr>
        <w:t>w spółce jawnej lub partnerskiej albo komplementariusza w spółce komandytowej lub komandytowo-akcyjnej lub prokurenta prawomocnie skazano za przestępstwo, o którym mowa w pkt 1.1;</w:t>
      </w:r>
    </w:p>
    <w:p w14:paraId="685BED8A" w14:textId="528748D1"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1.3.</w:t>
      </w:r>
      <w:r w:rsidRPr="004B4DDC">
        <w:rPr>
          <w:rFonts w:ascii="Times New Roman" w:hAnsi="Times New Roman" w:cs="Times New Roman"/>
          <w:color w:val="000000" w:themeColor="text1"/>
        </w:rPr>
        <w:tab/>
        <w:t xml:space="preserve">wobec którego wydano prawomocny wyrok sądu lub ostateczną decyzję administracyjną </w:t>
      </w:r>
      <w:r w:rsidR="003F1802">
        <w:rPr>
          <w:rFonts w:ascii="Times New Roman" w:hAnsi="Times New Roman" w:cs="Times New Roman"/>
          <w:color w:val="000000" w:themeColor="text1"/>
        </w:rPr>
        <w:br/>
      </w:r>
      <w:r w:rsidRPr="004B4DDC">
        <w:rPr>
          <w:rFonts w:ascii="Times New Roman" w:hAnsi="Times New Roman" w:cs="Times New Roman"/>
          <w:color w:val="000000" w:themeColor="text1"/>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B4BD39"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1.4.</w:t>
      </w:r>
      <w:r w:rsidRPr="004B4DDC">
        <w:rPr>
          <w:rFonts w:ascii="Times New Roman" w:hAnsi="Times New Roman" w:cs="Times New Roman"/>
          <w:color w:val="000000" w:themeColor="text1"/>
        </w:rPr>
        <w:tab/>
        <w:t>wobec którego prawomocnie orzeczono zakaz ubiegania się o zamówienia publiczne;</w:t>
      </w:r>
    </w:p>
    <w:p w14:paraId="15CBF160"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1.5.</w:t>
      </w:r>
      <w:r w:rsidRPr="004B4DDC">
        <w:rPr>
          <w:rFonts w:ascii="Times New Roman" w:hAnsi="Times New Roman" w:cs="Times New Roman"/>
          <w:color w:val="000000" w:themeColor="text1"/>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F7B628"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1.6.</w:t>
      </w:r>
      <w:r w:rsidRPr="004B4DDC">
        <w:rPr>
          <w:rFonts w:ascii="Times New Roman" w:hAnsi="Times New Roman" w:cs="Times New Roman"/>
          <w:color w:val="000000" w:themeColor="text1"/>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91404E7" w14:textId="1E218086"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2.</w:t>
      </w:r>
      <w:r w:rsidRPr="004B4DDC">
        <w:rPr>
          <w:rFonts w:ascii="Times New Roman" w:hAnsi="Times New Roman" w:cs="Times New Roman"/>
          <w:color w:val="000000" w:themeColor="text1"/>
        </w:rPr>
        <w:tab/>
        <w:t xml:space="preserve">Wykonawca może zostać wykluczony przez Zamawiającego na każdym etapie postępowania </w:t>
      </w:r>
      <w:r w:rsidR="003F1802">
        <w:rPr>
          <w:rFonts w:ascii="Times New Roman" w:hAnsi="Times New Roman" w:cs="Times New Roman"/>
          <w:color w:val="000000" w:themeColor="text1"/>
        </w:rPr>
        <w:br/>
      </w:r>
      <w:r w:rsidRPr="004B4DDC">
        <w:rPr>
          <w:rFonts w:ascii="Times New Roman" w:hAnsi="Times New Roman" w:cs="Times New Roman"/>
          <w:color w:val="000000" w:themeColor="text1"/>
        </w:rPr>
        <w:t>o udzielenie zamówienia.</w:t>
      </w:r>
    </w:p>
    <w:p w14:paraId="100D1319"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3.</w:t>
      </w:r>
      <w:r w:rsidRPr="004B4DDC">
        <w:rPr>
          <w:rFonts w:ascii="Times New Roman" w:hAnsi="Times New Roman" w:cs="Times New Roman"/>
          <w:color w:val="000000" w:themeColor="text1"/>
        </w:rPr>
        <w:tab/>
        <w:t>Z postępowania dodatkowo wyklucza się Wykonawcę na mocy art. 109 ust. 1 pkt 5 i 7 ustawy:</w:t>
      </w:r>
    </w:p>
    <w:p w14:paraId="60A25F40" w14:textId="7195532D"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 xml:space="preserve">3.1 który w sposób zawiniony poważnie naruszył obowiązki zawodowe, co podważa jego uczciwość, </w:t>
      </w:r>
      <w:r w:rsidR="003F1802">
        <w:rPr>
          <w:rFonts w:ascii="Times New Roman" w:hAnsi="Times New Roman" w:cs="Times New Roman"/>
          <w:color w:val="000000" w:themeColor="text1"/>
        </w:rPr>
        <w:br/>
      </w:r>
      <w:r w:rsidRPr="004B4DDC">
        <w:rPr>
          <w:rFonts w:ascii="Times New Roman" w:hAnsi="Times New Roman" w:cs="Times New Roman"/>
          <w:color w:val="000000" w:themeColor="text1"/>
        </w:rPr>
        <w:t>w szczególności gdy wykonawca w wyniku zamierzonego działania lub rażącego niedbalstwa nie wykonał lub nienależycie wykonał zamówienie, co zamawiający jest w stanie wykazać za pomocą stosownych dowodów;</w:t>
      </w:r>
    </w:p>
    <w:p w14:paraId="502D0ACB"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3.2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B03E0D7"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4.</w:t>
      </w:r>
      <w:r w:rsidRPr="004B4DDC">
        <w:rPr>
          <w:rFonts w:ascii="Times New Roman" w:hAnsi="Times New Roman" w:cs="Times New Roman"/>
          <w:color w:val="000000" w:themeColor="text1"/>
        </w:rPr>
        <w:tab/>
        <w:t>Wykonawca nie podlega wykluczeniu w okolicznościach określonych w art. 108 ust. 1 pkt 1, 2 i 5  lub art.109 ust.1 pkt 5 i 7 ustawy Pzp, jeżeli udowodni zamawiającemu, że spełnił następujące przesłanki:</w:t>
      </w:r>
    </w:p>
    <w:p w14:paraId="0ED582CF"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4.1) naprawił lub zobowiązał się do naprawiania szkody wyrządzonej przestępstwem, wykroczeniem lub swoim nieprawidłowym postępowaniem, w tym poprzez zadośćuczynienie pieniężne;</w:t>
      </w:r>
    </w:p>
    <w:p w14:paraId="3007E57D"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4.2)</w:t>
      </w:r>
      <w:r w:rsidRPr="004B4DDC">
        <w:rPr>
          <w:rFonts w:ascii="Times New Roman" w:hAnsi="Times New Roman" w:cs="Times New Roman"/>
          <w:color w:val="000000" w:themeColor="text1"/>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9FBBF48"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4.3)</w:t>
      </w:r>
      <w:r w:rsidRPr="004B4DDC">
        <w:rPr>
          <w:rFonts w:ascii="Times New Roman" w:hAnsi="Times New Roman" w:cs="Times New Roman"/>
          <w:color w:val="000000" w:themeColor="text1"/>
        </w:rPr>
        <w:tab/>
        <w:t>podjął konkretne środki techniczne, organizacyjne i kadrowe, odpowiednie dla zapobiegania dalszym przestępstwom, wykroczeniom lub nieprawidłowemu postępowaniu, w szczególności:</w:t>
      </w:r>
    </w:p>
    <w:p w14:paraId="09E602F4"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a)</w:t>
      </w:r>
      <w:r w:rsidRPr="004B4DDC">
        <w:rPr>
          <w:rFonts w:ascii="Times New Roman" w:hAnsi="Times New Roman" w:cs="Times New Roman"/>
          <w:color w:val="000000" w:themeColor="text1"/>
        </w:rPr>
        <w:tab/>
        <w:t>zerwał wszelkie powiązania z osobami lub podmiotami odpowiedzialnymi za nieprawidłowe postępowanie Wykonawcy,</w:t>
      </w:r>
    </w:p>
    <w:p w14:paraId="580BFD4A"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b)</w:t>
      </w:r>
      <w:r w:rsidRPr="004B4DDC">
        <w:rPr>
          <w:rFonts w:ascii="Times New Roman" w:hAnsi="Times New Roman" w:cs="Times New Roman"/>
          <w:color w:val="000000" w:themeColor="text1"/>
        </w:rPr>
        <w:tab/>
        <w:t>zreorganizował personel,</w:t>
      </w:r>
    </w:p>
    <w:p w14:paraId="5F00F7FE"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c)</w:t>
      </w:r>
      <w:r w:rsidRPr="004B4DDC">
        <w:rPr>
          <w:rFonts w:ascii="Times New Roman" w:hAnsi="Times New Roman" w:cs="Times New Roman"/>
          <w:color w:val="000000" w:themeColor="text1"/>
        </w:rPr>
        <w:tab/>
        <w:t>wdrożył system sprawozdawczości i kontroli,</w:t>
      </w:r>
    </w:p>
    <w:p w14:paraId="4336ABA2"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d)</w:t>
      </w:r>
      <w:r w:rsidRPr="004B4DDC">
        <w:rPr>
          <w:rFonts w:ascii="Times New Roman" w:hAnsi="Times New Roman" w:cs="Times New Roman"/>
          <w:color w:val="000000" w:themeColor="text1"/>
        </w:rPr>
        <w:tab/>
        <w:t>utworzył struktury audytu wewnętrznego do monitorowania przestrzegania przepisów, wewnętrznych regulacji lub standardów,</w:t>
      </w:r>
    </w:p>
    <w:p w14:paraId="23632FF5"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e)</w:t>
      </w:r>
      <w:r w:rsidRPr="004B4DDC">
        <w:rPr>
          <w:rFonts w:ascii="Times New Roman" w:hAnsi="Times New Roman" w:cs="Times New Roman"/>
          <w:color w:val="000000" w:themeColor="text1"/>
        </w:rPr>
        <w:tab/>
        <w:t>wprowadził wewnętrzne regulacje dotyczące odpowiedzialności i odszkodowań za nieprzestrzeganie przepisów, wewnętrznych regulacji lub standardów.</w:t>
      </w:r>
    </w:p>
    <w:p w14:paraId="2F339622"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5.</w:t>
      </w:r>
      <w:r w:rsidRPr="004B4DDC">
        <w:rPr>
          <w:rFonts w:ascii="Times New Roman" w:hAnsi="Times New Roman" w:cs="Times New Roman"/>
          <w:color w:val="000000" w:themeColor="text1"/>
        </w:rPr>
        <w:tab/>
        <w:t>Zamawiający ocenia, czy podjęte przez wykonawcę czynności, o których mowa w ust 4 , są wystarczające do wykazania jego rzetelności, uwzględniając wagę i szczególne okoliczności czynu wykonawcy. Jeżeli podjęte przez wykonawcę czynności, o których mowa w ust 4 , nie są wystarczające do wykazania jego rzetelności, zamawiający wyklucza wykonawcę.</w:t>
      </w:r>
    </w:p>
    <w:p w14:paraId="69135ECE"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6.</w:t>
      </w:r>
      <w:r w:rsidRPr="004B4DDC">
        <w:rPr>
          <w:rFonts w:ascii="Times New Roman" w:hAnsi="Times New Roman" w:cs="Times New Roman"/>
          <w:color w:val="000000" w:themeColor="text1"/>
        </w:rPr>
        <w:tab/>
        <w:t>Zamawiający może wykluczyć Wykonawcę na każdym etapie postępowania o udzielenie zamówienia.</w:t>
      </w:r>
    </w:p>
    <w:p w14:paraId="2728F77A"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7.</w:t>
      </w:r>
      <w:r w:rsidRPr="004B4DDC">
        <w:rPr>
          <w:rFonts w:ascii="Times New Roman" w:hAnsi="Times New Roman" w:cs="Times New Roman"/>
          <w:color w:val="000000" w:themeColor="text1"/>
        </w:rPr>
        <w:tab/>
        <w:t xml:space="preserve">Na podstawie art. 7 ust. 1 ustawy z dnia 13.04.2022r. o szczegółowych rozwiązaniach w zakresie przeciwdziałania wspieraniu agresji na Ukrainę oraz służących ochronie bezpieczeństwa narodowego (Dz. U z 2022r. poz. 835) z postępowania o udzielenie zamówienia publicznego lub konkursu prowadzonego na podstawie ustawy Pzp wyklucza się: </w:t>
      </w:r>
    </w:p>
    <w:p w14:paraId="69AAD9B6"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 xml:space="preserve">7. 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5A6F0584"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 xml:space="preserve">7.2)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337018" w14:textId="77777777" w:rsidR="00256BBD" w:rsidRPr="004B4DDC"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 xml:space="preserve">7.3)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2A3488E0" w14:textId="46F30CC2" w:rsidR="00C57BE5" w:rsidRDefault="00256BBD" w:rsidP="00256BBD">
      <w:pPr>
        <w:tabs>
          <w:tab w:val="left" w:pos="620"/>
        </w:tabs>
        <w:spacing w:after="0" w:line="360" w:lineRule="auto"/>
        <w:rPr>
          <w:rFonts w:ascii="Times New Roman" w:hAnsi="Times New Roman" w:cs="Times New Roman"/>
          <w:color w:val="000000" w:themeColor="text1"/>
        </w:rPr>
      </w:pPr>
      <w:r w:rsidRPr="004B4DDC">
        <w:rPr>
          <w:rFonts w:ascii="Times New Roman" w:hAnsi="Times New Roman" w:cs="Times New Roman"/>
          <w:color w:val="000000" w:themeColor="text1"/>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53D4491" w14:textId="77777777" w:rsidR="003F1802" w:rsidRPr="004B4DDC" w:rsidRDefault="003F1802" w:rsidP="00256BBD">
      <w:pPr>
        <w:tabs>
          <w:tab w:val="left" w:pos="620"/>
        </w:tabs>
        <w:spacing w:after="0" w:line="360" w:lineRule="auto"/>
        <w:rPr>
          <w:rFonts w:ascii="Times New Roman" w:eastAsia="Times New Roman" w:hAnsi="Times New Roman" w:cs="Times New Roman"/>
          <w:b/>
          <w:color w:val="FF0000"/>
          <w:u w:val="single"/>
          <w:lang w:eastAsia="pl-PL"/>
        </w:rPr>
      </w:pPr>
    </w:p>
    <w:p w14:paraId="2C352EC1" w14:textId="148AC1AB" w:rsidR="00104DA2" w:rsidRPr="00E46BD7"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E46BD7">
        <w:rPr>
          <w:rFonts w:ascii="Times New Roman" w:eastAsia="Times New Roman" w:hAnsi="Times New Roman" w:cs="Times New Roman"/>
          <w:b/>
          <w:color w:val="000000" w:themeColor="text1"/>
          <w:u w:val="single"/>
          <w:lang w:eastAsia="pl-PL"/>
        </w:rPr>
        <w:t>ROZDZIAŁ 7</w:t>
      </w:r>
    </w:p>
    <w:p w14:paraId="572B29B2" w14:textId="77777777" w:rsidR="00683CAD" w:rsidRDefault="00104DA2" w:rsidP="00683CAD">
      <w:pPr>
        <w:tabs>
          <w:tab w:val="left" w:pos="620"/>
        </w:tabs>
        <w:spacing w:after="0" w:line="360" w:lineRule="auto"/>
        <w:jc w:val="center"/>
        <w:rPr>
          <w:rFonts w:ascii="Times New Roman" w:eastAsia="Times New Roman" w:hAnsi="Times New Roman" w:cs="Times New Roman"/>
          <w:b/>
          <w:color w:val="000000" w:themeColor="text1"/>
          <w:lang w:eastAsia="pl-PL"/>
        </w:rPr>
      </w:pPr>
      <w:r w:rsidRPr="00E46BD7">
        <w:rPr>
          <w:rFonts w:ascii="Times New Roman" w:eastAsia="Times New Roman" w:hAnsi="Times New Roman" w:cs="Times New Roman"/>
          <w:b/>
          <w:color w:val="000000" w:themeColor="text1"/>
          <w:lang w:eastAsia="pl-PL"/>
        </w:rPr>
        <w:t>INFORMACJA O PODMIOTOWYCH ŚRODKACH DOWODOWYCH</w:t>
      </w:r>
    </w:p>
    <w:p w14:paraId="4E396F8B" w14:textId="77777777" w:rsidR="00666184" w:rsidRPr="00FC08D3" w:rsidRDefault="00666184" w:rsidP="00666184">
      <w:pPr>
        <w:numPr>
          <w:ilvl w:val="0"/>
          <w:numId w:val="48"/>
        </w:numPr>
        <w:spacing w:after="0" w:line="360" w:lineRule="auto"/>
        <w:ind w:left="0" w:hanging="284"/>
        <w:jc w:val="both"/>
        <w:rPr>
          <w:rFonts w:ascii="Times New Roman" w:eastAsia="Times New Roman" w:hAnsi="Times New Roman" w:cs="Times New Roman"/>
          <w:color w:val="FF0000"/>
          <w:lang w:eastAsia="pl-PL"/>
        </w:rPr>
      </w:pPr>
      <w:r w:rsidRPr="00431407">
        <w:rPr>
          <w:rFonts w:ascii="Times New Roman" w:eastAsia="Times New Roman" w:hAnsi="Times New Roman" w:cs="Times New Roman"/>
          <w:lang w:eastAsia="pl-PL"/>
        </w:rPr>
        <w:t xml:space="preserve">Do oferty każdy Wykonawca musi dołączyć aktualne na dzień składania ofert oświadczenie w zakresie wskazanym </w:t>
      </w:r>
      <w:r w:rsidRPr="006B04CA">
        <w:rPr>
          <w:rFonts w:ascii="Times New Roman" w:eastAsia="Times New Roman" w:hAnsi="Times New Roman" w:cs="Times New Roman"/>
          <w:lang w:eastAsia="pl-PL"/>
        </w:rPr>
        <w:t xml:space="preserve">w </w:t>
      </w:r>
      <w:r w:rsidRPr="0041116A">
        <w:rPr>
          <w:rFonts w:ascii="Times New Roman" w:eastAsia="Times New Roman" w:hAnsi="Times New Roman" w:cs="Times New Roman"/>
          <w:b/>
          <w:lang w:eastAsia="pl-PL"/>
        </w:rPr>
        <w:t xml:space="preserve">załączniku nr 3 </w:t>
      </w:r>
      <w:r w:rsidRPr="0041116A">
        <w:rPr>
          <w:rFonts w:ascii="Times New Roman" w:eastAsia="Times New Roman" w:hAnsi="Times New Roman" w:cs="Times New Roman"/>
          <w:lang w:eastAsia="pl-PL"/>
        </w:rPr>
        <w:t xml:space="preserve">do </w:t>
      </w:r>
      <w:r w:rsidRPr="00431407">
        <w:rPr>
          <w:rFonts w:ascii="Times New Roman" w:eastAsia="Times New Roman" w:hAnsi="Times New Roman" w:cs="Times New Roman"/>
          <w:lang w:eastAsia="pl-PL"/>
        </w:rPr>
        <w:t>SWZ. Informacje zawarte w oświadczeniu będą stanowić wstępne potwierdzenie, że Wykonawca nie podlega wykluczeniu</w:t>
      </w:r>
      <w:r w:rsidRPr="00FC08D3">
        <w:rPr>
          <w:rFonts w:ascii="Times New Roman" w:eastAsia="Times New Roman" w:hAnsi="Times New Roman" w:cs="Times New Roman"/>
          <w:color w:val="FF0000"/>
          <w:lang w:eastAsia="pl-PL"/>
        </w:rPr>
        <w:t>.</w:t>
      </w:r>
    </w:p>
    <w:p w14:paraId="4D1589C0" w14:textId="77777777" w:rsidR="000A2087" w:rsidRDefault="00666184" w:rsidP="000A2087">
      <w:pPr>
        <w:numPr>
          <w:ilvl w:val="0"/>
          <w:numId w:val="48"/>
        </w:numPr>
        <w:spacing w:after="0" w:line="360" w:lineRule="auto"/>
        <w:ind w:left="0" w:hanging="284"/>
        <w:jc w:val="both"/>
        <w:rPr>
          <w:rFonts w:ascii="Times New Roman" w:eastAsia="Times New Roman" w:hAnsi="Times New Roman" w:cs="Times New Roman"/>
          <w:lang w:eastAsia="pl-PL"/>
        </w:rPr>
      </w:pPr>
      <w:r w:rsidRPr="00896C46">
        <w:rPr>
          <w:rFonts w:ascii="Times New Roman" w:eastAsia="Times New Roman" w:hAnsi="Times New Roman" w:cs="Times New Roman"/>
          <w:lang w:eastAsia="pl-PL"/>
        </w:rPr>
        <w:t xml:space="preserve">W przypadku </w:t>
      </w:r>
      <w:r w:rsidRPr="00896C46">
        <w:rPr>
          <w:rFonts w:ascii="Times New Roman" w:eastAsia="Times New Roman" w:hAnsi="Times New Roman" w:cs="Times New Roman"/>
          <w:b/>
          <w:lang w:eastAsia="pl-PL"/>
        </w:rPr>
        <w:t>wspólnego ubiegania się o zamówienie</w:t>
      </w:r>
      <w:r w:rsidRPr="00896C46">
        <w:rPr>
          <w:rFonts w:ascii="Times New Roman" w:eastAsia="Times New Roman" w:hAnsi="Times New Roman" w:cs="Times New Roman"/>
          <w:lang w:eastAsia="pl-PL"/>
        </w:rPr>
        <w:t xml:space="preserve"> przez Wykonawców, oświadczenie, o którym mowa w pkt. 1 składa </w:t>
      </w:r>
      <w:r w:rsidRPr="00896C46">
        <w:rPr>
          <w:rFonts w:ascii="Times New Roman" w:eastAsia="Times New Roman" w:hAnsi="Times New Roman" w:cs="Times New Roman"/>
          <w:b/>
          <w:lang w:eastAsia="pl-PL"/>
        </w:rPr>
        <w:t>każdy z Wykonawców</w:t>
      </w:r>
      <w:r w:rsidRPr="00896C46">
        <w:rPr>
          <w:rFonts w:ascii="Times New Roman" w:eastAsia="Times New Roman" w:hAnsi="Times New Roman" w:cs="Times New Roman"/>
          <w:lang w:eastAsia="pl-PL"/>
        </w:rPr>
        <w:t xml:space="preserve"> wspólnie ubiegających się o zamówienie. Oświadczenie to ma potwierdzać brak podstaw wykluczenia w zakresie, w którym każdy z Wykonawców wykazuje brak podstaw wykluczenia.</w:t>
      </w:r>
    </w:p>
    <w:p w14:paraId="22B94414" w14:textId="108A3025" w:rsidR="000A2087" w:rsidRPr="000A2087" w:rsidRDefault="000A2087" w:rsidP="000A2087">
      <w:pPr>
        <w:numPr>
          <w:ilvl w:val="0"/>
          <w:numId w:val="48"/>
        </w:numPr>
        <w:spacing w:after="0" w:line="360" w:lineRule="auto"/>
        <w:ind w:left="0" w:hanging="284"/>
        <w:jc w:val="both"/>
        <w:rPr>
          <w:rFonts w:ascii="Times New Roman" w:eastAsia="Times New Roman" w:hAnsi="Times New Roman" w:cs="Times New Roman"/>
          <w:lang w:eastAsia="pl-PL"/>
        </w:rPr>
      </w:pPr>
      <w:r w:rsidRPr="000A2087">
        <w:rPr>
          <w:rFonts w:ascii="Times New Roman" w:eastAsia="Times New Roman" w:hAnsi="Times New Roman" w:cs="Times New Roman"/>
          <w:lang w:eastAsia="pl-PL"/>
        </w:rPr>
        <w:t xml:space="preserve">Forma składanych oświadczeń i dokumentów: </w:t>
      </w:r>
    </w:p>
    <w:p w14:paraId="387574FB" w14:textId="77777777" w:rsidR="000A2087" w:rsidRPr="000A2087" w:rsidRDefault="000A2087" w:rsidP="000A2087">
      <w:pPr>
        <w:spacing w:after="0" w:line="360" w:lineRule="auto"/>
        <w:jc w:val="both"/>
        <w:rPr>
          <w:rFonts w:ascii="Times New Roman" w:eastAsia="Times New Roman" w:hAnsi="Times New Roman" w:cs="Times New Roman"/>
          <w:lang w:eastAsia="pl-PL"/>
        </w:rPr>
      </w:pPr>
      <w:r w:rsidRPr="000A2087">
        <w:rPr>
          <w:rFonts w:ascii="Times New Roman" w:eastAsia="Times New Roman" w:hAnsi="Times New Roman" w:cs="Times New Roman"/>
          <w:lang w:eastAsia="pl-PL"/>
        </w:rPr>
        <w:t>3.1. Oferty, oświadczenie o którym mowa w art. 125 ust. 1 ustawy, podmiotowe środki dowodowe, w tym oświadczenie, o którym mowa w art. 117 ust. 4 ustawy, pełnomocnictwo, sporządza się w postaci elektronicznej. Pozostałe dokumenty, informacje i oświadczenia sporządza się w postaci elektronicznej lub jako tekst wpisany do wiadomości przekazywanej przy użyciu środków komunikacji elektronicznej. Dokumenty elektroniczne przekazuje się przy użyciu środków komunikacji elektronicznej wskazanych przez Zamawiającego (platforma zakupowa: https://platformazakupowa.pl/pn/23blt)</w:t>
      </w:r>
    </w:p>
    <w:p w14:paraId="0D158020" w14:textId="77777777" w:rsidR="000A2087" w:rsidRPr="000A2087" w:rsidRDefault="000A2087" w:rsidP="000A2087">
      <w:pPr>
        <w:spacing w:after="0" w:line="360" w:lineRule="auto"/>
        <w:jc w:val="both"/>
        <w:rPr>
          <w:rFonts w:ascii="Times New Roman" w:eastAsia="Times New Roman" w:hAnsi="Times New Roman" w:cs="Times New Roman"/>
          <w:lang w:eastAsia="pl-PL"/>
        </w:rPr>
      </w:pPr>
      <w:r w:rsidRPr="000A2087">
        <w:rPr>
          <w:rFonts w:ascii="Times New Roman" w:eastAsia="Times New Roman" w:hAnsi="Times New Roman" w:cs="Times New Roman"/>
          <w:lang w:eastAsia="pl-PL"/>
        </w:rPr>
        <w:t>3.2. Zgodnie z art. 63 ust. 2 ofertę oraz oświadczenie, o którym mowa w art. 125 ust. 1 składa się pod rygorem nieważności w formie elektronicznej lub w postaci elektronicznej opatrzonej podpisem zaufanym lub podpisem osobistym.</w:t>
      </w:r>
    </w:p>
    <w:p w14:paraId="0CE11548" w14:textId="3A353F6E" w:rsidR="000A2087" w:rsidRPr="000A2087" w:rsidRDefault="000A2087" w:rsidP="000A2087">
      <w:pPr>
        <w:spacing w:after="0" w:line="360" w:lineRule="auto"/>
        <w:jc w:val="both"/>
        <w:rPr>
          <w:rFonts w:ascii="Times New Roman" w:eastAsia="Times New Roman" w:hAnsi="Times New Roman" w:cs="Times New Roman"/>
          <w:lang w:eastAsia="pl-PL"/>
        </w:rPr>
      </w:pPr>
      <w:r w:rsidRPr="000A2087">
        <w:rPr>
          <w:rFonts w:ascii="Times New Roman" w:eastAsia="Times New Roman" w:hAnsi="Times New Roman" w:cs="Times New Roman"/>
          <w:lang w:eastAsia="pl-PL"/>
        </w:rPr>
        <w:t xml:space="preserve">3.3 W przypadku gdy podmiotowe środki dowodowe,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w:t>
      </w:r>
      <w:r w:rsidR="003F1802">
        <w:rPr>
          <w:rFonts w:ascii="Times New Roman" w:eastAsia="Times New Roman" w:hAnsi="Times New Roman" w:cs="Times New Roman"/>
          <w:lang w:eastAsia="pl-PL"/>
        </w:rPr>
        <w:br/>
      </w:r>
      <w:r w:rsidRPr="000A2087">
        <w:rPr>
          <w:rFonts w:ascii="Times New Roman" w:eastAsia="Times New Roman" w:hAnsi="Times New Roman" w:cs="Times New Roman"/>
          <w:lang w:eastAsia="pl-PL"/>
        </w:rPr>
        <w:t>lub podwykonawca, zwane dalej „upoważnionymi podmiotami”, jako dokument elektroniczny, przekazuje się ten dokument.</w:t>
      </w:r>
    </w:p>
    <w:p w14:paraId="31FA33D6" w14:textId="77777777" w:rsidR="000A2087" w:rsidRPr="000A2087" w:rsidRDefault="000A2087" w:rsidP="000A2087">
      <w:pPr>
        <w:spacing w:after="0" w:line="360" w:lineRule="auto"/>
        <w:jc w:val="both"/>
        <w:rPr>
          <w:rFonts w:ascii="Times New Roman" w:eastAsia="Times New Roman" w:hAnsi="Times New Roman" w:cs="Times New Roman"/>
          <w:lang w:eastAsia="pl-PL"/>
        </w:rPr>
      </w:pPr>
      <w:r w:rsidRPr="000A2087">
        <w:rPr>
          <w:rFonts w:ascii="Times New Roman" w:eastAsia="Times New Roman" w:hAnsi="Times New Roman" w:cs="Times New Roman"/>
          <w:lang w:eastAsia="pl-PL"/>
        </w:rPr>
        <w:t>3.4 W przypadku gdy podmiotowe środki dowodowe, w tym oświadczenie, o którym mowa w art. 117 ust. 4 ustawy,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6A379EC" w14:textId="77777777" w:rsidR="000A2087" w:rsidRPr="000A2087" w:rsidRDefault="000A2087" w:rsidP="000A2087">
      <w:pPr>
        <w:spacing w:after="0" w:line="360" w:lineRule="auto"/>
        <w:jc w:val="both"/>
        <w:rPr>
          <w:rFonts w:ascii="Times New Roman" w:eastAsia="Times New Roman" w:hAnsi="Times New Roman" w:cs="Times New Roman"/>
          <w:lang w:eastAsia="pl-PL"/>
        </w:rPr>
      </w:pPr>
      <w:r w:rsidRPr="000A2087">
        <w:rPr>
          <w:rFonts w:ascii="Times New Roman" w:eastAsia="Times New Roman" w:hAnsi="Times New Roman" w:cs="Times New Roman"/>
          <w:lang w:eastAsia="pl-PL"/>
        </w:rPr>
        <w:t xml:space="preserve">3.5 Poświadczenia zgodności cyfrowego odwzorowania z dokumentem w postaci papierowej, o którym mowa w pkt. 3.4, dokonuje w przypadku: </w:t>
      </w:r>
    </w:p>
    <w:p w14:paraId="28894321" w14:textId="77777777" w:rsidR="000A2087" w:rsidRPr="000A2087" w:rsidRDefault="000A2087" w:rsidP="000A2087">
      <w:pPr>
        <w:spacing w:after="0" w:line="360" w:lineRule="auto"/>
        <w:ind w:left="566"/>
        <w:jc w:val="both"/>
        <w:rPr>
          <w:rFonts w:ascii="Times New Roman" w:eastAsia="Times New Roman" w:hAnsi="Times New Roman" w:cs="Times New Roman"/>
          <w:lang w:eastAsia="pl-PL"/>
        </w:rPr>
      </w:pPr>
      <w:r w:rsidRPr="000A2087">
        <w:rPr>
          <w:rFonts w:ascii="Times New Roman" w:eastAsia="Times New Roman" w:hAnsi="Times New Roman" w:cs="Times New Roman"/>
          <w:lang w:eastAsia="pl-PL"/>
        </w:rPr>
        <w:t xml:space="preserve">1) podmiotowych środków dowodowych – odpowiednio wykonawca, wykonawca wspólnie ubiegający się o udzielenie zamówienia lub podwykonawca, w zakresie podmiotowych środków dowodowych, które każdego z nich dotyczą; </w:t>
      </w:r>
    </w:p>
    <w:p w14:paraId="34E10E26" w14:textId="77777777" w:rsidR="000A2087" w:rsidRPr="000A2087" w:rsidRDefault="000A2087" w:rsidP="000A2087">
      <w:pPr>
        <w:spacing w:after="0" w:line="360" w:lineRule="auto"/>
        <w:ind w:left="566"/>
        <w:jc w:val="both"/>
        <w:rPr>
          <w:rFonts w:ascii="Times New Roman" w:eastAsia="Times New Roman" w:hAnsi="Times New Roman" w:cs="Times New Roman"/>
          <w:lang w:eastAsia="pl-PL"/>
        </w:rPr>
      </w:pPr>
      <w:r w:rsidRPr="000A2087">
        <w:rPr>
          <w:rFonts w:ascii="Times New Roman" w:eastAsia="Times New Roman" w:hAnsi="Times New Roman" w:cs="Times New Roman"/>
          <w:lang w:eastAsia="pl-PL"/>
        </w:rPr>
        <w:t xml:space="preserve">2) przedmiotowego środka dowodowego, dokumentu, o którym mowa w art. 94 ust. 2 ustawy, oświadczenia, o którym mowa w art. 117 ust. 4 ustawy – odpowiednio wykonawca lub wykonawca wspólnie ubiegający się o udzielenie zamówienia; </w:t>
      </w:r>
    </w:p>
    <w:p w14:paraId="38E89462" w14:textId="48B74FA6" w:rsidR="000A2087" w:rsidRPr="000A2087" w:rsidRDefault="000A2087" w:rsidP="000A2087">
      <w:pPr>
        <w:spacing w:after="0" w:line="360" w:lineRule="auto"/>
        <w:ind w:left="566"/>
        <w:jc w:val="both"/>
        <w:rPr>
          <w:rFonts w:ascii="Times New Roman" w:eastAsia="Times New Roman" w:hAnsi="Times New Roman" w:cs="Times New Roman"/>
          <w:lang w:eastAsia="pl-PL"/>
        </w:rPr>
      </w:pPr>
      <w:r w:rsidRPr="000A2087">
        <w:rPr>
          <w:rFonts w:ascii="Times New Roman" w:eastAsia="Times New Roman" w:hAnsi="Times New Roman" w:cs="Times New Roman"/>
          <w:lang w:eastAsia="pl-PL"/>
        </w:rPr>
        <w:t>3) pełnomocnictwa – mocodawca. Poświadczenia zgodności cyfrow</w:t>
      </w:r>
      <w:r w:rsidR="0041116A">
        <w:rPr>
          <w:rFonts w:ascii="Times New Roman" w:eastAsia="Times New Roman" w:hAnsi="Times New Roman" w:cs="Times New Roman"/>
          <w:lang w:eastAsia="pl-PL"/>
        </w:rPr>
        <w:t xml:space="preserve">ego odwzorowania </w:t>
      </w:r>
      <w:r w:rsidR="0041116A">
        <w:rPr>
          <w:rFonts w:ascii="Times New Roman" w:eastAsia="Times New Roman" w:hAnsi="Times New Roman" w:cs="Times New Roman"/>
          <w:lang w:eastAsia="pl-PL"/>
        </w:rPr>
        <w:br/>
        <w:t xml:space="preserve">z dokumentem  </w:t>
      </w:r>
      <w:r w:rsidRPr="000A2087">
        <w:rPr>
          <w:rFonts w:ascii="Times New Roman" w:eastAsia="Times New Roman" w:hAnsi="Times New Roman" w:cs="Times New Roman"/>
          <w:lang w:eastAsia="pl-PL"/>
        </w:rPr>
        <w:t>w postaci papierowej o którym mowa powyże</w:t>
      </w:r>
      <w:r w:rsidR="0041116A">
        <w:rPr>
          <w:rFonts w:ascii="Times New Roman" w:eastAsia="Times New Roman" w:hAnsi="Times New Roman" w:cs="Times New Roman"/>
          <w:lang w:eastAsia="pl-PL"/>
        </w:rPr>
        <w:t xml:space="preserve">j może dokonać również </w:t>
      </w:r>
      <w:r w:rsidRPr="000A2087">
        <w:rPr>
          <w:rFonts w:ascii="Times New Roman" w:eastAsia="Times New Roman" w:hAnsi="Times New Roman" w:cs="Times New Roman"/>
          <w:lang w:eastAsia="pl-PL"/>
        </w:rPr>
        <w:t>notariusz.</w:t>
      </w:r>
    </w:p>
    <w:p w14:paraId="4D913F81" w14:textId="77777777" w:rsidR="000A2087" w:rsidRPr="000A2087" w:rsidRDefault="000A2087" w:rsidP="000A2087">
      <w:pPr>
        <w:spacing w:after="0" w:line="360" w:lineRule="auto"/>
        <w:ind w:left="566"/>
        <w:jc w:val="both"/>
        <w:rPr>
          <w:rFonts w:ascii="Times New Roman" w:eastAsia="Times New Roman" w:hAnsi="Times New Roman" w:cs="Times New Roman"/>
          <w:lang w:eastAsia="pl-PL"/>
        </w:rPr>
      </w:pPr>
      <w:r w:rsidRPr="000A2087">
        <w:rPr>
          <w:rFonts w:ascii="Times New Roman" w:eastAsia="Times New Roman" w:hAnsi="Times New Roman" w:cs="Times New Roman"/>
          <w:lang w:eastAsia="pl-PL"/>
        </w:rPr>
        <w:t>3.6.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83E11C7" w14:textId="38B69406" w:rsidR="000A2087" w:rsidRPr="000A2087" w:rsidRDefault="000A2087" w:rsidP="000A2087">
      <w:pPr>
        <w:spacing w:after="0" w:line="360" w:lineRule="auto"/>
        <w:jc w:val="both"/>
        <w:rPr>
          <w:rFonts w:ascii="Times New Roman" w:eastAsia="Times New Roman" w:hAnsi="Times New Roman" w:cs="Times New Roman"/>
          <w:lang w:eastAsia="pl-PL"/>
        </w:rPr>
      </w:pPr>
      <w:r w:rsidRPr="000A2087">
        <w:rPr>
          <w:rFonts w:ascii="Times New Roman" w:eastAsia="Times New Roman" w:hAnsi="Times New Roman" w:cs="Times New Roman"/>
          <w:lang w:eastAsia="pl-PL"/>
        </w:rPr>
        <w:t xml:space="preserve">4. Zamawiający żąda załączenia do oferty Pełnomocnictwa (oryginał w postaci elektronicznej podpisany elektronicznym podpisem kwalifikowanym, podpisem zaufanym lub podpisem osobistym </w:t>
      </w:r>
      <w:r w:rsidR="003F1802">
        <w:rPr>
          <w:rFonts w:ascii="Times New Roman" w:eastAsia="Times New Roman" w:hAnsi="Times New Roman" w:cs="Times New Roman"/>
          <w:lang w:eastAsia="pl-PL"/>
        </w:rPr>
        <w:br/>
      </w:r>
      <w:r w:rsidRPr="000A2087">
        <w:rPr>
          <w:rFonts w:ascii="Times New Roman" w:eastAsia="Times New Roman" w:hAnsi="Times New Roman" w:cs="Times New Roman"/>
          <w:lang w:eastAsia="pl-PL"/>
        </w:rPr>
        <w:t xml:space="preserve">lub elektroniczna kopia dokumentu potwierdzona za zgodność z oryginałem przez notariusza) </w:t>
      </w:r>
      <w:r w:rsidR="0041116A">
        <w:rPr>
          <w:rFonts w:ascii="Times New Roman" w:eastAsia="Times New Roman" w:hAnsi="Times New Roman" w:cs="Times New Roman"/>
          <w:lang w:eastAsia="pl-PL"/>
        </w:rPr>
        <w:br/>
      </w:r>
      <w:r w:rsidRPr="000A2087">
        <w:rPr>
          <w:rFonts w:ascii="Times New Roman" w:eastAsia="Times New Roman" w:hAnsi="Times New Roman" w:cs="Times New Roman"/>
          <w:lang w:eastAsia="pl-PL"/>
        </w:rPr>
        <w:t>do podpisania oferty, o ile prawo do reprezentowania Wykonawcy nie wynika z innych dokumentów zł</w:t>
      </w:r>
      <w:r w:rsidR="003F1802">
        <w:rPr>
          <w:rFonts w:ascii="Times New Roman" w:eastAsia="Times New Roman" w:hAnsi="Times New Roman" w:cs="Times New Roman"/>
          <w:lang w:eastAsia="pl-PL"/>
        </w:rPr>
        <w:t xml:space="preserve">ożonych wraz   </w:t>
      </w:r>
      <w:r w:rsidRPr="000A2087">
        <w:rPr>
          <w:rFonts w:ascii="Times New Roman" w:eastAsia="Times New Roman" w:hAnsi="Times New Roman" w:cs="Times New Roman"/>
          <w:lang w:eastAsia="pl-PL"/>
        </w:rPr>
        <w:t>z ofertą. W przypadku Wykonawców wspólnie ubiegających się o udzielenie zamówienia, do oferty należy dołączyć pełnomocnictwo podpisane elektronicznym podpisem kwalifikowanym, podpisem zaufanym lub podpisem osobistym przez uprawnionych przedstawicieli pozostałych Wykonawców, upoważniające jednego z Wykonawców do reprezentowania pozostałych.</w:t>
      </w:r>
    </w:p>
    <w:p w14:paraId="603CD7EE" w14:textId="77777777" w:rsidR="000A2087" w:rsidRPr="000A2087" w:rsidRDefault="000A2087" w:rsidP="000A2087">
      <w:pPr>
        <w:spacing w:after="0" w:line="360" w:lineRule="auto"/>
        <w:jc w:val="both"/>
        <w:rPr>
          <w:rFonts w:ascii="Times New Roman" w:eastAsia="Times New Roman" w:hAnsi="Times New Roman" w:cs="Times New Roman"/>
          <w:lang w:eastAsia="pl-PL"/>
        </w:rPr>
      </w:pPr>
      <w:r w:rsidRPr="000A2087">
        <w:rPr>
          <w:rFonts w:ascii="Times New Roman" w:eastAsia="Times New Roman" w:hAnsi="Times New Roman" w:cs="Times New Roman"/>
          <w:lang w:eastAsia="pl-PL"/>
        </w:rPr>
        <w:t>5. Dokumenty lub oświadczenia sporządzone w języku obcym muszą zostać złożone wraz z tłumaczeniem na język polski poświadczonym przez tłumacza lub Wykonawcę.</w:t>
      </w:r>
    </w:p>
    <w:p w14:paraId="1934C118" w14:textId="77777777" w:rsidR="000A2087" w:rsidRPr="000A2087" w:rsidRDefault="000A2087" w:rsidP="000A2087">
      <w:pPr>
        <w:spacing w:after="0" w:line="360" w:lineRule="auto"/>
        <w:jc w:val="both"/>
        <w:rPr>
          <w:rFonts w:ascii="Times New Roman" w:eastAsia="Times New Roman" w:hAnsi="Times New Roman" w:cs="Times New Roman"/>
          <w:lang w:eastAsia="pl-PL"/>
        </w:rPr>
      </w:pPr>
      <w:r w:rsidRPr="000A2087">
        <w:rPr>
          <w:rFonts w:ascii="Times New Roman" w:eastAsia="Times New Roman" w:hAnsi="Times New Roman" w:cs="Times New Roman"/>
          <w:lang w:eastAsia="pl-PL"/>
        </w:rPr>
        <w:t>6. Jeżeli wykonawca nie złożył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4704335" w14:textId="77777777" w:rsidR="000A2087" w:rsidRDefault="000A2087" w:rsidP="000A2087">
      <w:pPr>
        <w:spacing w:after="0" w:line="360" w:lineRule="auto"/>
        <w:jc w:val="both"/>
        <w:rPr>
          <w:rFonts w:ascii="Times New Roman" w:eastAsia="Times New Roman" w:hAnsi="Times New Roman" w:cs="Times New Roman"/>
          <w:lang w:eastAsia="pl-PL"/>
        </w:rPr>
      </w:pPr>
      <w:r w:rsidRPr="000A2087">
        <w:rPr>
          <w:rFonts w:ascii="Times New Roman" w:eastAsia="Times New Roman" w:hAnsi="Times New Roman" w:cs="Times New Roman"/>
          <w:lang w:eastAsia="pl-PL"/>
        </w:rPr>
        <w:t>7. W przypadku wspólnego ubiegania się o zamówienie przez Wykonawców, oświadczenie, o którym mowa w pkt. 6 składa każdy z Wykonawców wspólnie ubiegających się o zamówienie. Oświadczenia te potwierdzają brak podstaw wykluczenia oraz spełnianie warunków ud</w:t>
      </w:r>
      <w:r>
        <w:rPr>
          <w:rFonts w:ascii="Times New Roman" w:eastAsia="Times New Roman" w:hAnsi="Times New Roman" w:cs="Times New Roman"/>
          <w:lang w:eastAsia="pl-PL"/>
        </w:rPr>
        <w:t>ziału w postępowaniu.</w:t>
      </w:r>
    </w:p>
    <w:p w14:paraId="1B410606" w14:textId="4C487451" w:rsidR="000A2087" w:rsidRPr="000A2087" w:rsidRDefault="000A2087" w:rsidP="000A2087">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8. </w:t>
      </w:r>
      <w:r w:rsidRPr="000A2087">
        <w:rPr>
          <w:rFonts w:ascii="Times New Roman" w:eastAsia="Times New Roman" w:hAnsi="Times New Roman" w:cs="Times New Roman"/>
          <w:lang w:eastAsia="pl-PL"/>
        </w:rPr>
        <w:t xml:space="preserve">W przypadku, gdy Wykonawca w celu potwierdzenia spełnienia warunków udziału w postępowaniu, powołuje się na podmiot, o którym mowa w art. 118 ust. 1 ustawy, musi wykazać, że wobec tego podmiotu nie zachodzą przesłanki wykluczenia. </w:t>
      </w:r>
    </w:p>
    <w:p w14:paraId="69B31D3F" w14:textId="76E5B19C" w:rsidR="00004AD4" w:rsidRDefault="00A443D5" w:rsidP="00283D43">
      <w:pPr>
        <w:tabs>
          <w:tab w:val="left" w:pos="620"/>
        </w:tabs>
        <w:spacing w:after="0" w:line="360" w:lineRule="auto"/>
        <w:rPr>
          <w:rFonts w:ascii="Times New Roman" w:eastAsia="Times New Roman" w:hAnsi="Times New Roman" w:cs="Times New Roman"/>
          <w:b/>
          <w:color w:val="FF0000"/>
          <w:u w:val="single"/>
          <w:lang w:eastAsia="pl-PL"/>
        </w:rPr>
      </w:pPr>
      <w:r>
        <w:rPr>
          <w:rFonts w:ascii="Times New Roman" w:eastAsia="Times New Roman" w:hAnsi="Times New Roman" w:cs="Times New Roman"/>
          <w:b/>
          <w:color w:val="FF0000"/>
          <w:u w:val="single"/>
          <w:lang w:eastAsia="pl-PL"/>
        </w:rPr>
        <w:t xml:space="preserve">   </w:t>
      </w:r>
    </w:p>
    <w:p w14:paraId="2C09B2A9" w14:textId="5B085509" w:rsidR="00104DA2" w:rsidRPr="00004AD4"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004AD4">
        <w:rPr>
          <w:rFonts w:ascii="Times New Roman" w:eastAsia="Times New Roman" w:hAnsi="Times New Roman" w:cs="Times New Roman"/>
          <w:b/>
          <w:color w:val="000000" w:themeColor="text1"/>
          <w:u w:val="single"/>
          <w:lang w:eastAsia="pl-PL"/>
        </w:rPr>
        <w:t>ROZDZIAŁ 8</w:t>
      </w:r>
    </w:p>
    <w:p w14:paraId="0B17C81A" w14:textId="77777777" w:rsidR="00104DA2" w:rsidRPr="00004AD4"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004AD4">
        <w:rPr>
          <w:rFonts w:ascii="Times New Roman" w:eastAsia="Times New Roman" w:hAnsi="Times New Roman" w:cs="Times New Roman"/>
          <w:b/>
          <w:color w:val="000000" w:themeColor="text1"/>
          <w:lang w:eastAsia="pl-PL"/>
        </w:rPr>
        <w:t>PODWYKONAWSTWO</w:t>
      </w:r>
    </w:p>
    <w:p w14:paraId="63A84911" w14:textId="77777777" w:rsidR="00104DA2" w:rsidRPr="00004AD4" w:rsidRDefault="00104DA2" w:rsidP="00A364A0">
      <w:pPr>
        <w:numPr>
          <w:ilvl w:val="1"/>
          <w:numId w:val="31"/>
        </w:numPr>
        <w:spacing w:after="0" w:line="360" w:lineRule="auto"/>
        <w:ind w:left="0" w:hanging="284"/>
        <w:jc w:val="both"/>
        <w:rPr>
          <w:rFonts w:ascii="Times New Roman" w:eastAsia="Times New Roman" w:hAnsi="Times New Roman" w:cs="Times New Roman"/>
          <w:color w:val="000000" w:themeColor="text1"/>
          <w:lang w:eastAsia="pl-PL"/>
        </w:rPr>
      </w:pPr>
      <w:r w:rsidRPr="00004AD4">
        <w:rPr>
          <w:rFonts w:ascii="Times New Roman" w:eastAsia="Times New Roman" w:hAnsi="Times New Roman" w:cs="Times New Roman"/>
          <w:color w:val="000000" w:themeColor="text1"/>
          <w:lang w:eastAsia="pl-PL"/>
        </w:rPr>
        <w:t>Wykonawca może powierzyć wykonanie części zamówienia podwykonawcy.</w:t>
      </w:r>
    </w:p>
    <w:p w14:paraId="30FA3A25" w14:textId="67211E6B" w:rsidR="00104DA2" w:rsidRPr="0041116A" w:rsidRDefault="00104DA2" w:rsidP="00A364A0">
      <w:pPr>
        <w:numPr>
          <w:ilvl w:val="1"/>
          <w:numId w:val="31"/>
        </w:numPr>
        <w:spacing w:after="0" w:line="360" w:lineRule="auto"/>
        <w:ind w:left="0" w:hanging="284"/>
        <w:jc w:val="both"/>
        <w:rPr>
          <w:rFonts w:ascii="Times New Roman" w:eastAsia="Times New Roman" w:hAnsi="Times New Roman" w:cs="Times New Roman"/>
          <w:lang w:eastAsia="pl-PL"/>
        </w:rPr>
      </w:pPr>
      <w:r w:rsidRPr="0041116A">
        <w:rPr>
          <w:rFonts w:ascii="Times New Roman" w:eastAsia="Times New Roman" w:hAnsi="Times New Roman" w:cs="Times New Roman"/>
          <w:lang w:eastAsia="pl-PL"/>
        </w:rPr>
        <w:t>Jeżeli Wykonawca zamierza powierzyć określoną część prac podwykonawcom zobowiązany jest wskazać w ofercie</w:t>
      </w:r>
      <w:r w:rsidR="00966DBA" w:rsidRPr="0041116A">
        <w:rPr>
          <w:rFonts w:ascii="Times New Roman" w:eastAsia="Times New Roman" w:hAnsi="Times New Roman" w:cs="Times New Roman"/>
          <w:lang w:eastAsia="pl-PL"/>
        </w:rPr>
        <w:t xml:space="preserve"> zakres tych prac</w:t>
      </w:r>
      <w:r w:rsidRPr="0041116A">
        <w:rPr>
          <w:rFonts w:ascii="Times New Roman" w:eastAsia="Times New Roman" w:hAnsi="Times New Roman" w:cs="Times New Roman"/>
          <w:lang w:eastAsia="pl-PL"/>
        </w:rPr>
        <w:t xml:space="preserve"> zgodnie z </w:t>
      </w:r>
      <w:r w:rsidRPr="0041116A">
        <w:rPr>
          <w:rFonts w:ascii="Times New Roman" w:eastAsia="Times New Roman" w:hAnsi="Times New Roman" w:cs="Times New Roman"/>
          <w:b/>
          <w:lang w:eastAsia="pl-PL"/>
        </w:rPr>
        <w:t xml:space="preserve">załącznikiem nr 1 </w:t>
      </w:r>
      <w:r w:rsidRPr="0041116A">
        <w:rPr>
          <w:rFonts w:ascii="Times New Roman" w:eastAsia="Times New Roman" w:hAnsi="Times New Roman" w:cs="Times New Roman"/>
          <w:lang w:eastAsia="pl-PL"/>
        </w:rPr>
        <w:t>do SWZ „Formularz ofertowy”.</w:t>
      </w:r>
    </w:p>
    <w:p w14:paraId="0A957C74" w14:textId="77777777" w:rsidR="00104DA2" w:rsidRPr="00004AD4" w:rsidRDefault="00104DA2" w:rsidP="00A364A0">
      <w:pPr>
        <w:numPr>
          <w:ilvl w:val="1"/>
          <w:numId w:val="31"/>
        </w:numPr>
        <w:spacing w:after="0" w:line="360" w:lineRule="auto"/>
        <w:ind w:left="0" w:hanging="284"/>
        <w:jc w:val="both"/>
        <w:rPr>
          <w:rFonts w:ascii="Times New Roman" w:eastAsia="Times New Roman" w:hAnsi="Times New Roman" w:cs="Times New Roman"/>
          <w:color w:val="000000" w:themeColor="text1"/>
          <w:lang w:eastAsia="pl-PL"/>
        </w:rPr>
      </w:pPr>
      <w:r w:rsidRPr="00004AD4">
        <w:rPr>
          <w:rFonts w:ascii="Times New Roman" w:eastAsia="Times New Roman" w:hAnsi="Times New Roman" w:cs="Times New Roman"/>
          <w:color w:val="000000" w:themeColor="text1"/>
          <w:lang w:eastAsia="pl-PL"/>
        </w:rPr>
        <w:t>Umowa o udzielenie niniejszego zamówienia będzie musiała określać, jaki zakres czynności zostanie powierzony podwykonawcom.</w:t>
      </w:r>
    </w:p>
    <w:p w14:paraId="23D42DE8" w14:textId="77777777" w:rsidR="00104DA2" w:rsidRPr="00004AD4" w:rsidRDefault="00104DA2" w:rsidP="00A364A0">
      <w:pPr>
        <w:numPr>
          <w:ilvl w:val="1"/>
          <w:numId w:val="31"/>
        </w:numPr>
        <w:spacing w:after="0" w:line="360" w:lineRule="auto"/>
        <w:ind w:left="0" w:hanging="284"/>
        <w:jc w:val="both"/>
        <w:rPr>
          <w:rFonts w:ascii="Times New Roman" w:eastAsia="Times New Roman" w:hAnsi="Times New Roman" w:cs="Times New Roman"/>
          <w:color w:val="000000" w:themeColor="text1"/>
          <w:lang w:eastAsia="pl-PL"/>
        </w:rPr>
      </w:pPr>
      <w:r w:rsidRPr="00004AD4">
        <w:rPr>
          <w:rFonts w:ascii="Times New Roman" w:eastAsia="Times New Roman" w:hAnsi="Times New Roman" w:cs="Times New Roman"/>
          <w:color w:val="000000" w:themeColor="text1"/>
          <w:lang w:eastAsia="pl-PL"/>
        </w:rPr>
        <w:t>Zlecenie przez Wykonawcę wykonania części zamówienia podwykonawcom nie zwalnia Wykonawcy od odpowiedzialności za wykonanie całości zamówienia, tj. wykonywanych przez siebie i zleconych.</w:t>
      </w:r>
    </w:p>
    <w:p w14:paraId="1DF1E6DD" w14:textId="17848E7A" w:rsidR="00104DA2" w:rsidRPr="00004AD4" w:rsidRDefault="00104DA2" w:rsidP="00A364A0">
      <w:pPr>
        <w:numPr>
          <w:ilvl w:val="1"/>
          <w:numId w:val="31"/>
        </w:numPr>
        <w:spacing w:after="0" w:line="360" w:lineRule="auto"/>
        <w:ind w:left="0" w:hanging="284"/>
        <w:jc w:val="both"/>
        <w:rPr>
          <w:rFonts w:ascii="Times New Roman" w:eastAsia="Times New Roman" w:hAnsi="Times New Roman" w:cs="Times New Roman"/>
          <w:color w:val="000000" w:themeColor="text1"/>
          <w:lang w:eastAsia="pl-PL"/>
        </w:rPr>
      </w:pPr>
      <w:r w:rsidRPr="00004AD4">
        <w:rPr>
          <w:rFonts w:ascii="Times New Roman" w:eastAsia="Times New Roman" w:hAnsi="Times New Roman" w:cs="Times New Roman"/>
          <w:color w:val="000000" w:themeColor="text1"/>
          <w:lang w:eastAsia="pl-PL"/>
        </w:rPr>
        <w:t>B</w:t>
      </w:r>
      <w:r w:rsidR="00966DBA" w:rsidRPr="00004AD4">
        <w:rPr>
          <w:rFonts w:ascii="Times New Roman" w:eastAsia="Times New Roman" w:hAnsi="Times New Roman" w:cs="Times New Roman"/>
          <w:color w:val="000000" w:themeColor="text1"/>
          <w:lang w:eastAsia="pl-PL"/>
        </w:rPr>
        <w:t xml:space="preserve">rak informacji, o której </w:t>
      </w:r>
      <w:r w:rsidRPr="00004AD4">
        <w:rPr>
          <w:rFonts w:ascii="Times New Roman" w:eastAsia="Times New Roman" w:hAnsi="Times New Roman" w:cs="Times New Roman"/>
          <w:color w:val="000000" w:themeColor="text1"/>
          <w:lang w:eastAsia="pl-PL"/>
        </w:rPr>
        <w:t>mowa w p</w:t>
      </w:r>
      <w:r w:rsidR="00966DBA" w:rsidRPr="00004AD4">
        <w:rPr>
          <w:rFonts w:ascii="Times New Roman" w:eastAsia="Times New Roman" w:hAnsi="Times New Roman" w:cs="Times New Roman"/>
          <w:color w:val="000000" w:themeColor="text1"/>
          <w:lang w:eastAsia="pl-PL"/>
        </w:rPr>
        <w:t>kt. 1 będzie rozumiany</w:t>
      </w:r>
      <w:r w:rsidRPr="00004AD4">
        <w:rPr>
          <w:rFonts w:ascii="Times New Roman" w:eastAsia="Times New Roman" w:hAnsi="Times New Roman" w:cs="Times New Roman"/>
          <w:color w:val="000000" w:themeColor="text1"/>
          <w:lang w:eastAsia="pl-PL"/>
        </w:rPr>
        <w:t xml:space="preserve"> przez Zamawiającego jako realizacja przez Wykonawcę we własnym zakresie.</w:t>
      </w:r>
    </w:p>
    <w:p w14:paraId="64326DFF" w14:textId="77777777" w:rsidR="00104DA2" w:rsidRPr="00004AD4" w:rsidRDefault="00104DA2" w:rsidP="00A364A0">
      <w:pPr>
        <w:numPr>
          <w:ilvl w:val="1"/>
          <w:numId w:val="31"/>
        </w:numPr>
        <w:spacing w:after="0" w:line="360" w:lineRule="auto"/>
        <w:ind w:left="0" w:hanging="284"/>
        <w:jc w:val="both"/>
        <w:rPr>
          <w:rFonts w:ascii="Times New Roman" w:eastAsia="Times New Roman" w:hAnsi="Times New Roman" w:cs="Times New Roman"/>
          <w:color w:val="000000" w:themeColor="text1"/>
          <w:lang w:eastAsia="pl-PL"/>
        </w:rPr>
      </w:pPr>
      <w:r w:rsidRPr="00004AD4">
        <w:rPr>
          <w:rFonts w:ascii="Times New Roman" w:eastAsia="Times New Roman" w:hAnsi="Times New Roman" w:cs="Times New Roman"/>
          <w:color w:val="000000" w:themeColor="text1"/>
          <w:lang w:eastAsia="pl-PL"/>
        </w:rPr>
        <w:t>Do podwykonawstwa uregulowanego w niniejszej specyfikacji znajduje zastosowanie art. 647 kc.</w:t>
      </w:r>
    </w:p>
    <w:p w14:paraId="083C2E29" w14:textId="016581EF" w:rsidR="00C41977" w:rsidRDefault="00104DA2" w:rsidP="00C41977">
      <w:pPr>
        <w:numPr>
          <w:ilvl w:val="1"/>
          <w:numId w:val="31"/>
        </w:numPr>
        <w:spacing w:after="0" w:line="360" w:lineRule="auto"/>
        <w:ind w:left="0" w:hanging="284"/>
        <w:jc w:val="both"/>
        <w:rPr>
          <w:rFonts w:ascii="Times New Roman" w:eastAsia="Times New Roman" w:hAnsi="Times New Roman" w:cs="Times New Roman"/>
          <w:color w:val="000000" w:themeColor="text1"/>
          <w:lang w:eastAsia="pl-PL"/>
        </w:rPr>
      </w:pPr>
      <w:r w:rsidRPr="006D238F">
        <w:rPr>
          <w:rFonts w:ascii="Times New Roman" w:eastAsia="Times New Roman" w:hAnsi="Times New Roman" w:cs="Times New Roman"/>
          <w:color w:val="000000" w:themeColor="text1"/>
          <w:lang w:eastAsia="pl-PL"/>
        </w:rPr>
        <w:t xml:space="preserve">Zamawiający </w:t>
      </w:r>
      <w:r w:rsidRPr="006D238F">
        <w:rPr>
          <w:rFonts w:ascii="Times New Roman" w:eastAsia="Times New Roman" w:hAnsi="Times New Roman" w:cs="Times New Roman"/>
          <w:b/>
          <w:color w:val="000000" w:themeColor="text1"/>
          <w:u w:val="single" w:color="000000"/>
          <w:lang w:eastAsia="pl-PL"/>
        </w:rPr>
        <w:t>nie dopuszcza podzlecania</w:t>
      </w:r>
      <w:r w:rsidRPr="006D238F">
        <w:rPr>
          <w:rFonts w:ascii="Times New Roman" w:eastAsia="Times New Roman" w:hAnsi="Times New Roman" w:cs="Times New Roman"/>
          <w:b/>
          <w:color w:val="000000" w:themeColor="text1"/>
          <w:lang w:eastAsia="pl-PL"/>
        </w:rPr>
        <w:t xml:space="preserve"> </w:t>
      </w:r>
      <w:r w:rsidRPr="006D238F">
        <w:rPr>
          <w:rFonts w:ascii="Times New Roman" w:eastAsia="Times New Roman" w:hAnsi="Times New Roman" w:cs="Times New Roman"/>
          <w:color w:val="000000" w:themeColor="text1"/>
          <w:lang w:eastAsia="pl-PL"/>
        </w:rPr>
        <w:t>wykonania jakiejkolwiek części przedmiotu zamówienia przez Podwykonawców na rzecz dalszych Podwykonawców.</w:t>
      </w:r>
    </w:p>
    <w:p w14:paraId="0EE22630" w14:textId="2AC7A3C6" w:rsidR="003F1802" w:rsidRPr="00610F35" w:rsidRDefault="003F1802" w:rsidP="009E1EC5">
      <w:pPr>
        <w:spacing w:after="0" w:line="360" w:lineRule="auto"/>
        <w:jc w:val="both"/>
        <w:rPr>
          <w:rFonts w:ascii="Times New Roman" w:eastAsia="Times New Roman" w:hAnsi="Times New Roman" w:cs="Times New Roman"/>
          <w:color w:val="000000" w:themeColor="text1"/>
          <w:lang w:eastAsia="pl-PL"/>
        </w:rPr>
      </w:pPr>
    </w:p>
    <w:p w14:paraId="3F3EA9E1" w14:textId="77777777" w:rsidR="00104DA2" w:rsidRPr="00004AD4"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004AD4">
        <w:rPr>
          <w:rFonts w:ascii="Times New Roman" w:eastAsia="Times New Roman" w:hAnsi="Times New Roman" w:cs="Times New Roman"/>
          <w:b/>
          <w:color w:val="000000" w:themeColor="text1"/>
          <w:u w:val="single"/>
          <w:lang w:eastAsia="pl-PL"/>
        </w:rPr>
        <w:t>ROZDZIAŁ 9</w:t>
      </w:r>
    </w:p>
    <w:p w14:paraId="4A34932B" w14:textId="77777777" w:rsidR="00234434" w:rsidRPr="00004AD4"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004AD4">
        <w:rPr>
          <w:rFonts w:ascii="Times New Roman" w:eastAsia="Times New Roman" w:hAnsi="Times New Roman" w:cs="Times New Roman"/>
          <w:b/>
          <w:color w:val="000000" w:themeColor="text1"/>
          <w:lang w:eastAsia="pl-PL"/>
        </w:rPr>
        <w:t xml:space="preserve">INFORMACJE DLA WYKONAWCÓW WSPÓLNIE UBIEGAJĄCYCH SIĘ </w:t>
      </w:r>
    </w:p>
    <w:p w14:paraId="6207E2A5" w14:textId="17664A14" w:rsidR="00104DA2" w:rsidRPr="00004AD4"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004AD4">
        <w:rPr>
          <w:rFonts w:ascii="Times New Roman" w:eastAsia="Times New Roman" w:hAnsi="Times New Roman" w:cs="Times New Roman"/>
          <w:b/>
          <w:color w:val="000000" w:themeColor="text1"/>
          <w:lang w:eastAsia="pl-PL"/>
        </w:rPr>
        <w:t>O UDZIELENIE ZAMÓWIENIA</w:t>
      </w:r>
    </w:p>
    <w:p w14:paraId="76626428" w14:textId="77777777" w:rsidR="00104DA2" w:rsidRPr="00004AD4" w:rsidRDefault="00104DA2" w:rsidP="00A364A0">
      <w:pPr>
        <w:pStyle w:val="Akapitzlist"/>
        <w:numPr>
          <w:ilvl w:val="0"/>
          <w:numId w:val="38"/>
        </w:numPr>
        <w:spacing w:after="0" w:line="360" w:lineRule="auto"/>
        <w:ind w:left="0" w:hanging="284"/>
        <w:jc w:val="both"/>
        <w:rPr>
          <w:rFonts w:ascii="Times New Roman" w:eastAsia="Times New Roman" w:hAnsi="Times New Roman"/>
          <w:color w:val="000000" w:themeColor="text1"/>
          <w:lang w:eastAsia="pl-PL"/>
        </w:rPr>
      </w:pPr>
      <w:r w:rsidRPr="00004AD4">
        <w:rPr>
          <w:rFonts w:ascii="Times New Roman" w:eastAsia="Times New Roman" w:hAnsi="Times New Roman"/>
          <w:color w:val="000000" w:themeColor="text1"/>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37A9568E" w14:textId="6EA716B2" w:rsidR="00104DA2" w:rsidRPr="00004AD4" w:rsidRDefault="00104DA2" w:rsidP="00A364A0">
      <w:pPr>
        <w:pStyle w:val="Akapitzlist"/>
        <w:numPr>
          <w:ilvl w:val="0"/>
          <w:numId w:val="38"/>
        </w:numPr>
        <w:spacing w:after="0" w:line="360" w:lineRule="auto"/>
        <w:ind w:left="0" w:hanging="284"/>
        <w:jc w:val="both"/>
        <w:rPr>
          <w:rFonts w:ascii="Times New Roman" w:eastAsia="Times New Roman" w:hAnsi="Times New Roman"/>
          <w:color w:val="000000" w:themeColor="text1"/>
          <w:lang w:eastAsia="pl-PL"/>
        </w:rPr>
      </w:pPr>
      <w:r w:rsidRPr="00004AD4">
        <w:rPr>
          <w:rFonts w:ascii="Times New Roman" w:eastAsia="Times New Roman" w:hAnsi="Times New Roman"/>
          <w:color w:val="000000" w:themeColor="text1"/>
          <w:lang w:eastAsia="pl-PL"/>
        </w:rPr>
        <w:t xml:space="preserve">W przypadku wspólnego ubiegania się o zamówienie przez Wykonawców, oświadczenie, o którym mowa </w:t>
      </w:r>
      <w:r w:rsidRPr="009E1EC5">
        <w:rPr>
          <w:rFonts w:ascii="Times New Roman" w:eastAsia="Times New Roman" w:hAnsi="Times New Roman"/>
          <w:lang w:eastAsia="pl-PL"/>
        </w:rPr>
        <w:t>w</w:t>
      </w:r>
      <w:r w:rsidRPr="009E1EC5">
        <w:rPr>
          <w:rFonts w:ascii="Times New Roman" w:eastAsia="Times New Roman" w:hAnsi="Times New Roman"/>
          <w:b/>
          <w:lang w:eastAsia="pl-PL"/>
        </w:rPr>
        <w:t xml:space="preserve"> Rozdziale 7 pkt 1 SWZ</w:t>
      </w:r>
      <w:r w:rsidRPr="00004AD4">
        <w:rPr>
          <w:rFonts w:ascii="Times New Roman" w:eastAsia="Times New Roman" w:hAnsi="Times New Roman"/>
          <w:color w:val="000000" w:themeColor="text1"/>
          <w:lang w:eastAsia="pl-PL"/>
        </w:rPr>
        <w:t>, składa każdy z Wykonawców. Oświadczenia te potwierdzają brak podstaw wyklucz</w:t>
      </w:r>
      <w:r w:rsidR="00666184">
        <w:rPr>
          <w:rFonts w:ascii="Times New Roman" w:eastAsia="Times New Roman" w:hAnsi="Times New Roman"/>
          <w:color w:val="000000" w:themeColor="text1"/>
          <w:lang w:eastAsia="pl-PL"/>
        </w:rPr>
        <w:t xml:space="preserve">enia </w:t>
      </w:r>
    </w:p>
    <w:p w14:paraId="766A6185" w14:textId="77777777" w:rsidR="00104DA2" w:rsidRPr="00004AD4" w:rsidRDefault="00104DA2" w:rsidP="00A364A0">
      <w:pPr>
        <w:pStyle w:val="Akapitzlist"/>
        <w:numPr>
          <w:ilvl w:val="0"/>
          <w:numId w:val="38"/>
        </w:numPr>
        <w:spacing w:after="0" w:line="360" w:lineRule="auto"/>
        <w:ind w:left="0" w:hanging="284"/>
        <w:jc w:val="both"/>
        <w:rPr>
          <w:rFonts w:ascii="Times New Roman" w:eastAsia="Times New Roman" w:hAnsi="Times New Roman"/>
          <w:color w:val="000000" w:themeColor="text1"/>
          <w:lang w:eastAsia="pl-PL"/>
        </w:rPr>
      </w:pPr>
      <w:r w:rsidRPr="00004AD4">
        <w:rPr>
          <w:rFonts w:ascii="Times New Roman" w:eastAsia="Times New Roman" w:hAnsi="Times New Roman"/>
          <w:color w:val="000000" w:themeColor="text1"/>
          <w:lang w:eastAsia="pl-PL"/>
        </w:rPr>
        <w:t>Zamawiający nie określił odmiennych wymagań związanych z realizacją zamówienia w odniesieniu do Wykonawców wspólnie ubiegających się o udzielenie zamówienia.</w:t>
      </w:r>
    </w:p>
    <w:p w14:paraId="6A2C26A5" w14:textId="77777777" w:rsidR="00104DA2" w:rsidRPr="00004AD4" w:rsidRDefault="00104DA2" w:rsidP="00A364A0">
      <w:pPr>
        <w:pStyle w:val="Akapitzlist"/>
        <w:numPr>
          <w:ilvl w:val="0"/>
          <w:numId w:val="38"/>
        </w:numPr>
        <w:spacing w:after="0" w:line="360" w:lineRule="auto"/>
        <w:ind w:left="0" w:hanging="284"/>
        <w:jc w:val="both"/>
        <w:rPr>
          <w:rFonts w:ascii="Times New Roman" w:eastAsia="Times New Roman" w:hAnsi="Times New Roman"/>
          <w:color w:val="000000" w:themeColor="text1"/>
          <w:lang w:eastAsia="pl-PL"/>
        </w:rPr>
      </w:pPr>
      <w:r w:rsidRPr="00004AD4">
        <w:rPr>
          <w:rFonts w:ascii="Times New Roman" w:eastAsia="Times New Roman" w:hAnsi="Times New Roman"/>
          <w:color w:val="000000" w:themeColor="text1"/>
          <w:lang w:eastAsia="pl-PL"/>
        </w:rPr>
        <w:t>Oferta wspólna, składana przez dwóch lub więcej Wykonawców, powinna spełniać następujące wymagania:</w:t>
      </w:r>
    </w:p>
    <w:p w14:paraId="3AD3878C" w14:textId="77777777" w:rsidR="00104DA2" w:rsidRPr="00004AD4" w:rsidRDefault="00104DA2" w:rsidP="00A364A0">
      <w:pPr>
        <w:numPr>
          <w:ilvl w:val="2"/>
          <w:numId w:val="26"/>
        </w:numPr>
        <w:spacing w:after="0" w:line="360" w:lineRule="auto"/>
        <w:ind w:left="284" w:hanging="284"/>
        <w:jc w:val="both"/>
        <w:rPr>
          <w:rFonts w:ascii="Times New Roman" w:eastAsia="Times New Roman" w:hAnsi="Times New Roman" w:cs="Times New Roman"/>
          <w:color w:val="000000" w:themeColor="text1"/>
          <w:lang w:eastAsia="pl-PL"/>
        </w:rPr>
      </w:pPr>
      <w:r w:rsidRPr="00004AD4">
        <w:rPr>
          <w:rFonts w:ascii="Times New Roman" w:eastAsia="Times New Roman" w:hAnsi="Times New Roman" w:cs="Times New Roman"/>
          <w:color w:val="000000" w:themeColor="text1"/>
          <w:lang w:eastAsia="pl-PL"/>
        </w:rPr>
        <w:t>oferta wspólna powinna być sporządzona zgodnie z SWZ;</w:t>
      </w:r>
    </w:p>
    <w:p w14:paraId="6003C625" w14:textId="77777777" w:rsidR="00104DA2" w:rsidRPr="00004AD4" w:rsidRDefault="00104DA2" w:rsidP="00A364A0">
      <w:pPr>
        <w:numPr>
          <w:ilvl w:val="2"/>
          <w:numId w:val="26"/>
        </w:numPr>
        <w:spacing w:after="0" w:line="360" w:lineRule="auto"/>
        <w:ind w:left="284" w:hanging="284"/>
        <w:jc w:val="both"/>
        <w:rPr>
          <w:rFonts w:ascii="Times New Roman" w:eastAsia="Times New Roman" w:hAnsi="Times New Roman" w:cs="Times New Roman"/>
          <w:color w:val="000000" w:themeColor="text1"/>
          <w:lang w:eastAsia="pl-PL"/>
        </w:rPr>
      </w:pPr>
      <w:r w:rsidRPr="00004AD4">
        <w:rPr>
          <w:rFonts w:ascii="Times New Roman" w:eastAsia="Times New Roman" w:hAnsi="Times New Roman" w:cs="Times New Roman"/>
          <w:color w:val="000000" w:themeColor="text1"/>
          <w:lang w:eastAsia="pl-PL"/>
        </w:rPr>
        <w:t>sposób składania dokumentów w ofercie wspólnej:</w:t>
      </w:r>
    </w:p>
    <w:p w14:paraId="0BD573CE" w14:textId="38E2F093" w:rsidR="00104DA2" w:rsidRPr="00004AD4" w:rsidRDefault="00104DA2" w:rsidP="00A06609">
      <w:pPr>
        <w:spacing w:after="0" w:line="360" w:lineRule="auto"/>
        <w:ind w:left="567" w:hanging="283"/>
        <w:jc w:val="both"/>
        <w:rPr>
          <w:rFonts w:ascii="Times New Roman" w:eastAsia="Times New Roman" w:hAnsi="Times New Roman" w:cs="Times New Roman"/>
          <w:color w:val="000000" w:themeColor="text1"/>
          <w:lang w:eastAsia="pl-PL"/>
        </w:rPr>
      </w:pPr>
      <w:r w:rsidRPr="00004AD4">
        <w:rPr>
          <w:rFonts w:ascii="Times New Roman" w:eastAsia="Times New Roman" w:hAnsi="Times New Roman" w:cs="Times New Roman"/>
          <w:color w:val="000000" w:themeColor="text1"/>
          <w:lang w:eastAsia="pl-PL"/>
        </w:rPr>
        <w:t>- dokumenty składane przez członków konsorcjum czy wspólników spółki cywilnej, w tym oświadczenia muszą być podpisane przez wyznaczonego pełnomocnika lub osobę upoważnioną do reprezentowania danego podmiotu.</w:t>
      </w:r>
    </w:p>
    <w:p w14:paraId="16C84AB4" w14:textId="1EDF094C" w:rsidR="00104DA2" w:rsidRPr="005C2601" w:rsidRDefault="00A810F4" w:rsidP="00A364A0">
      <w:pPr>
        <w:pStyle w:val="Akapitzlist"/>
        <w:numPr>
          <w:ilvl w:val="0"/>
          <w:numId w:val="38"/>
        </w:numPr>
        <w:spacing w:after="0" w:line="360" w:lineRule="auto"/>
        <w:ind w:left="0" w:hanging="284"/>
        <w:jc w:val="both"/>
        <w:rPr>
          <w:rFonts w:ascii="Times New Roman" w:eastAsia="Times New Roman" w:hAnsi="Times New Roman"/>
          <w:color w:val="000000" w:themeColor="text1"/>
          <w:lang w:eastAsia="pl-PL"/>
        </w:rPr>
      </w:pPr>
      <w:r w:rsidRPr="005C2601">
        <w:rPr>
          <w:rFonts w:ascii="Times New Roman" w:eastAsia="Times New Roman" w:hAnsi="Times New Roman"/>
          <w:color w:val="000000" w:themeColor="text1"/>
          <w:lang w:eastAsia="pl-PL"/>
        </w:rPr>
        <w:t>Wspólnicy spółki cywilnej są traktowani jak</w:t>
      </w:r>
      <w:r w:rsidR="00104DA2" w:rsidRPr="005C2601">
        <w:rPr>
          <w:rFonts w:ascii="Times New Roman" w:eastAsia="Times New Roman" w:hAnsi="Times New Roman"/>
          <w:color w:val="000000" w:themeColor="text1"/>
          <w:lang w:eastAsia="pl-PL"/>
        </w:rPr>
        <w:t xml:space="preserve"> Wykonawcy składający ofertę wspólną i mają do nich zastosowanie zasady określone w pkt 3 niniejszego rozdziału.</w:t>
      </w:r>
    </w:p>
    <w:p w14:paraId="1CE69CF5" w14:textId="77777777" w:rsidR="00104DA2" w:rsidRPr="005C2601" w:rsidRDefault="00104DA2" w:rsidP="00A364A0">
      <w:pPr>
        <w:pStyle w:val="Akapitzlist"/>
        <w:numPr>
          <w:ilvl w:val="0"/>
          <w:numId w:val="38"/>
        </w:numPr>
        <w:spacing w:after="0" w:line="360" w:lineRule="auto"/>
        <w:ind w:left="0" w:hanging="284"/>
        <w:jc w:val="both"/>
        <w:rPr>
          <w:rFonts w:ascii="Times New Roman" w:eastAsia="Times New Roman" w:hAnsi="Times New Roman"/>
          <w:color w:val="000000" w:themeColor="text1"/>
          <w:lang w:eastAsia="pl-PL"/>
        </w:rPr>
      </w:pPr>
      <w:r w:rsidRPr="005C2601">
        <w:rPr>
          <w:rFonts w:ascii="Times New Roman" w:eastAsia="Times New Roman" w:hAnsi="Times New Roman"/>
          <w:color w:val="000000" w:themeColor="text1"/>
          <w:lang w:eastAsia="pl-PL"/>
        </w:rPr>
        <w:t>Przed podpisaniem umowy (w przypadku wygrania postępowania) Wykonawcy składający ofertę wspólną będą mieli obowiązek przedstawić Zamawiającemu umowę konsorcjum, zawierającą, co najmniej:</w:t>
      </w:r>
    </w:p>
    <w:p w14:paraId="56201402" w14:textId="77777777" w:rsidR="00104DA2" w:rsidRPr="005C2601" w:rsidRDefault="00104DA2" w:rsidP="00A364A0">
      <w:pPr>
        <w:numPr>
          <w:ilvl w:val="2"/>
          <w:numId w:val="27"/>
        </w:numPr>
        <w:spacing w:after="0" w:line="360" w:lineRule="auto"/>
        <w:ind w:left="284"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zobowiązanie do realizacji wspólnego przedsięwzięcia gospodarczego obejmującego swoim zakresem realizację przedmiotu zamówienia,</w:t>
      </w:r>
    </w:p>
    <w:p w14:paraId="71F0286F" w14:textId="06DBB2A6" w:rsidR="007115D4" w:rsidRPr="00666184" w:rsidRDefault="00104DA2" w:rsidP="00990057">
      <w:pPr>
        <w:numPr>
          <w:ilvl w:val="2"/>
          <w:numId w:val="27"/>
        </w:numPr>
        <w:spacing w:after="0" w:line="360" w:lineRule="auto"/>
        <w:ind w:left="284"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 xml:space="preserve">określenie zakresu działania poszczególnych stron umowy, </w:t>
      </w:r>
    </w:p>
    <w:p w14:paraId="7F30AA65" w14:textId="77777777" w:rsidR="007115D4" w:rsidRPr="009817D7" w:rsidRDefault="007115D4" w:rsidP="00990057">
      <w:pPr>
        <w:tabs>
          <w:tab w:val="left" w:pos="620"/>
        </w:tabs>
        <w:spacing w:after="0" w:line="360" w:lineRule="auto"/>
        <w:rPr>
          <w:rFonts w:ascii="Times New Roman" w:eastAsia="Times New Roman" w:hAnsi="Times New Roman" w:cs="Times New Roman"/>
          <w:b/>
          <w:color w:val="FF0000"/>
          <w:u w:val="single"/>
          <w:lang w:eastAsia="pl-PL"/>
        </w:rPr>
      </w:pPr>
    </w:p>
    <w:p w14:paraId="56FE791D" w14:textId="7F978D45" w:rsidR="00104DA2" w:rsidRPr="005C2601"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5C2601">
        <w:rPr>
          <w:rFonts w:ascii="Times New Roman" w:eastAsia="Times New Roman" w:hAnsi="Times New Roman" w:cs="Times New Roman"/>
          <w:b/>
          <w:color w:val="000000" w:themeColor="text1"/>
          <w:u w:val="single"/>
          <w:lang w:eastAsia="pl-PL"/>
        </w:rPr>
        <w:t>ROZDZIAŁ 10</w:t>
      </w:r>
    </w:p>
    <w:p w14:paraId="7B7924E6" w14:textId="7D2AF062" w:rsidR="00104DA2" w:rsidRPr="005C2601"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5C2601">
        <w:rPr>
          <w:rFonts w:ascii="Times New Roman" w:eastAsia="Times New Roman" w:hAnsi="Times New Roman" w:cs="Times New Roman"/>
          <w:b/>
          <w:color w:val="000000" w:themeColor="text1"/>
          <w:lang w:eastAsia="pl-PL"/>
        </w:rPr>
        <w:t>INFORMACJE O ŚRODKACH KOMUNIKACJI ELEKTRONICZNEJ ORAZ INFORMACJE O WYMAGANIACH TECHNICZNYCH I ORGANIZACYJNYCH SPORZĄDZANIA, WYSYŁANIA I ODBIERANIA KORESPONDENCJI ELEKTRONICZNEJ</w:t>
      </w:r>
    </w:p>
    <w:p w14:paraId="4392B0EF" w14:textId="77777777" w:rsidR="00104DA2" w:rsidRPr="005C2601"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 xml:space="preserve">Kontakt pomiędzy Wykonawcą, a Zamawiającym odbywać się będzie </w:t>
      </w:r>
      <w:r w:rsidRPr="005C2601">
        <w:rPr>
          <w:rFonts w:ascii="Times New Roman" w:eastAsia="Times New Roman" w:hAnsi="Times New Roman" w:cs="Times New Roman"/>
          <w:b/>
          <w:color w:val="000000" w:themeColor="text1"/>
          <w:lang w:eastAsia="pl-PL"/>
        </w:rPr>
        <w:t xml:space="preserve">za pośrednictwem dedykowanej Platformy Zakupowej </w:t>
      </w:r>
      <w:r w:rsidRPr="005C2601">
        <w:rPr>
          <w:rFonts w:ascii="Times New Roman" w:eastAsia="Times New Roman" w:hAnsi="Times New Roman" w:cs="Times New Roman"/>
          <w:color w:val="000000" w:themeColor="text1"/>
          <w:lang w:eastAsia="pl-PL"/>
        </w:rPr>
        <w:t>pod adresem:</w:t>
      </w:r>
      <w:r w:rsidRPr="005C2601">
        <w:rPr>
          <w:rFonts w:ascii="Times New Roman" w:eastAsia="Times New Roman" w:hAnsi="Times New Roman" w:cs="Times New Roman"/>
          <w:b/>
          <w:color w:val="000000" w:themeColor="text1"/>
          <w:lang w:eastAsia="pl-PL"/>
        </w:rPr>
        <w:t>www.platformazakupowa.pl/pn/23blt.</w:t>
      </w:r>
    </w:p>
    <w:p w14:paraId="6D9A89BA" w14:textId="77777777" w:rsidR="00104DA2" w:rsidRPr="005C2601"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Zamawiający nie przewiduje sposobu komunikowania się z Wykonawcami w inny sposób niż przy użyciu środków komunikacji elektronicznej, wskazanych w SWZ.</w:t>
      </w:r>
    </w:p>
    <w:p w14:paraId="5CA29AA8" w14:textId="77777777" w:rsidR="00104DA2" w:rsidRPr="005C2601"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b/>
          <w:color w:val="000000" w:themeColor="text1"/>
          <w:lang w:eastAsia="pl-PL"/>
        </w:rPr>
        <w:t>Zamawiający rekomenduje przekazywanie dokumentów w postępowaniu w formacie</w:t>
      </w:r>
      <w:r w:rsidRPr="005C2601">
        <w:rPr>
          <w:rFonts w:ascii="Times New Roman" w:eastAsia="Times New Roman" w:hAnsi="Times New Roman" w:cs="Times New Roman"/>
          <w:color w:val="000000" w:themeColor="text1"/>
          <w:lang w:eastAsia="pl-PL"/>
        </w:rPr>
        <w:t xml:space="preserve"> </w:t>
      </w:r>
      <w:r w:rsidRPr="005C2601">
        <w:rPr>
          <w:rFonts w:ascii="Times New Roman" w:eastAsia="Times New Roman" w:hAnsi="Times New Roman" w:cs="Times New Roman"/>
          <w:b/>
          <w:color w:val="000000" w:themeColor="text1"/>
          <w:lang w:eastAsia="pl-PL"/>
        </w:rPr>
        <w:t>plików PDF</w:t>
      </w:r>
      <w:r w:rsidRPr="005C2601">
        <w:rPr>
          <w:rFonts w:ascii="Times New Roman" w:eastAsia="Times New Roman" w:hAnsi="Times New Roman" w:cs="Times New Roman"/>
          <w:color w:val="000000" w:themeColor="text1"/>
          <w:lang w:eastAsia="pl-PL"/>
        </w:rPr>
        <w:t xml:space="preserve"> jako załączniki do wiadomości z zachowaniem układu i sposobu sporządzania pism obowiązującego w korespondencji tradycyjnej.</w:t>
      </w:r>
    </w:p>
    <w:p w14:paraId="6514030F" w14:textId="77777777" w:rsidR="00104DA2" w:rsidRPr="005C2601"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Komunikacja za pośrednictwem Platformy zakupowej wymaga założenia konta Użytkownika.</w:t>
      </w:r>
    </w:p>
    <w:p w14:paraId="4BC64318" w14:textId="77777777" w:rsidR="00104DA2" w:rsidRPr="005C2601"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W celu założenia konta Użytkownika na Platformie Zakupowej, koniecznym jest posiadanie przez Użytkownika (Wykonawcę) aktywnego konta poczty elektronicznej (e-mail). Korzystanie z Platformy Zakupowej przez Wykonawcę jest bezpłatne.</w:t>
      </w:r>
    </w:p>
    <w:p w14:paraId="1008D819" w14:textId="0ADBA17F" w:rsidR="00104DA2" w:rsidRPr="005C2601"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Komunikacja poprzez komendę „Wyślij wiadomość do Zamawiającego” umożliwia dodanie do treści wysyłanej wiadomości plików lub spakowanego katalogu (załączników). Występuje limit objętości plików lub spakowanego katal</w:t>
      </w:r>
      <w:r w:rsidR="00A810F4" w:rsidRPr="005C2601">
        <w:rPr>
          <w:rFonts w:ascii="Times New Roman" w:eastAsia="Times New Roman" w:hAnsi="Times New Roman" w:cs="Times New Roman"/>
          <w:color w:val="000000" w:themeColor="text1"/>
          <w:lang w:eastAsia="pl-PL"/>
        </w:rPr>
        <w:t>ogu w zakresie całej wiadomości</w:t>
      </w:r>
      <w:r w:rsidRPr="005C2601">
        <w:rPr>
          <w:rFonts w:ascii="Times New Roman" w:eastAsia="Times New Roman" w:hAnsi="Times New Roman" w:cs="Times New Roman"/>
          <w:color w:val="000000" w:themeColor="text1"/>
          <w:lang w:eastAsia="pl-PL"/>
        </w:rPr>
        <w:t xml:space="preserve"> do 1 GB przy maksymalnej ilości 20 plików lub spakowanych katalogów.</w:t>
      </w:r>
    </w:p>
    <w:p w14:paraId="3E56EB88" w14:textId="77777777" w:rsidR="00104DA2" w:rsidRPr="005C2601"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Maksymalny rozmiar jednego pliku przesyłanego za pośrednictwem dedykowanych formularzy do: złożenia, zmiany, wycofania oferty wynosi 150 MB natomiast przy komunikacji wielkość pliku to maksymalnie 500 MB.</w:t>
      </w:r>
    </w:p>
    <w:p w14:paraId="27969FF1" w14:textId="77777777" w:rsidR="00104DA2" w:rsidRPr="005C2601"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Dokumenty elektroniczne, oświadczenia lub elektroniczne kopie dokumentów lub oświadczeń składane są przez Wykonawcę za pośrednictwem komendy „Wyślij wiadomość do Zamawiającego” jako załączniki.</w:t>
      </w:r>
    </w:p>
    <w:p w14:paraId="5882AABB" w14:textId="77777777" w:rsidR="00104DA2" w:rsidRPr="005C2601" w:rsidRDefault="00104DA2" w:rsidP="00A364A0">
      <w:pPr>
        <w:numPr>
          <w:ilvl w:val="0"/>
          <w:numId w:val="21"/>
        </w:numPr>
        <w:spacing w:after="0" w:line="360" w:lineRule="auto"/>
        <w:ind w:left="0"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Za datę przekazania oferty, wniosków i zawiadomień, dokumentów elektronicznych, oświadczeń lub elektronicznych kopii dokumentów oraz innych informacji przyjmuje się datę zapisania plików zawierających te informacje na serwerach.</w:t>
      </w:r>
    </w:p>
    <w:p w14:paraId="27DC9B08" w14:textId="224F1612" w:rsidR="00104DA2" w:rsidRPr="005C2601" w:rsidRDefault="00104DA2" w:rsidP="00A364A0">
      <w:pPr>
        <w:numPr>
          <w:ilvl w:val="0"/>
          <w:numId w:val="21"/>
        </w:numPr>
        <w:spacing w:after="0" w:line="360" w:lineRule="auto"/>
        <w:ind w:left="0" w:hanging="426"/>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We wszelkiej korespondencji dotyczącej niniejszego postępowania Zamawiający oraz Wykonawcy posługują się oznaczeniem sygnatury sprawy (nadanym przez Zamawiającego).</w:t>
      </w:r>
    </w:p>
    <w:p w14:paraId="5534463D" w14:textId="1C5DB10C" w:rsidR="00104DA2" w:rsidRPr="005C2601" w:rsidRDefault="00104DA2" w:rsidP="00A364A0">
      <w:pPr>
        <w:numPr>
          <w:ilvl w:val="0"/>
          <w:numId w:val="21"/>
        </w:numPr>
        <w:spacing w:after="0" w:line="360" w:lineRule="auto"/>
        <w:ind w:left="0" w:hanging="426"/>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Dla skutecznego przesłania dokumentów elektronicznych w niniejszym postępowaniu koniecznym jest posiadanie kwalifikowanego podpisu elektronicznego, wystawionego przez dostawcę kwalifikowanej usługi zaufania, będącego podmiotem świadczącym usługi certyfikacyjne - podpis elektroniczny, spełniające wymogi bezpieczeństwa określone  w ustawie z dnia 5 września 2016 r. — o usługach zaufania oraz identyfikacji elektronicznej lub podpisu zaufanego lub podpisu osobistego.</w:t>
      </w:r>
    </w:p>
    <w:p w14:paraId="5177852D" w14:textId="2355D205" w:rsidR="00104DA2" w:rsidRPr="005C2601" w:rsidRDefault="00104DA2" w:rsidP="00A364A0">
      <w:pPr>
        <w:numPr>
          <w:ilvl w:val="0"/>
          <w:numId w:val="21"/>
        </w:numPr>
        <w:spacing w:after="0" w:line="360" w:lineRule="auto"/>
        <w:ind w:left="0" w:hanging="426"/>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Wykonawca przystępując do postępowania o udzielenie zamówienia publicznego tj.</w:t>
      </w:r>
      <w:r w:rsidR="00C114A8">
        <w:rPr>
          <w:rFonts w:ascii="Times New Roman" w:eastAsia="Times New Roman" w:hAnsi="Times New Roman" w:cs="Times New Roman"/>
          <w:color w:val="000000" w:themeColor="text1"/>
          <w:lang w:eastAsia="pl-PL"/>
        </w:rPr>
        <w:t xml:space="preserve"> bezpłatnie rejestrując się lub</w:t>
      </w:r>
      <w:r w:rsidRPr="005C2601">
        <w:rPr>
          <w:rFonts w:ascii="Times New Roman" w:eastAsia="Times New Roman" w:hAnsi="Times New Roman" w:cs="Times New Roman"/>
          <w:color w:val="000000" w:themeColor="text1"/>
          <w:lang w:eastAsia="pl-PL"/>
        </w:rPr>
        <w:t xml:space="preserve"> w przypadku posiadania konta na Platformie Zakupowej, logując się, akceptuje warunki korzystania z Platformy zakupowej, określone w Regulaminie dostępnym pod adresem: </w:t>
      </w:r>
      <w:hyperlink r:id="rId14" w:history="1">
        <w:r w:rsidRPr="005C2601">
          <w:rPr>
            <w:rStyle w:val="Hipercze"/>
            <w:rFonts w:ascii="Times New Roman" w:eastAsia="Times New Roman" w:hAnsi="Times New Roman" w:cs="Times New Roman"/>
            <w:b/>
            <w:color w:val="000000" w:themeColor="text1"/>
            <w:lang w:eastAsia="pl-PL"/>
          </w:rPr>
          <w:t>www.platformazakupowa.pl/pn/23blt</w:t>
        </w:r>
      </w:hyperlink>
      <w:hyperlink r:id="rId15">
        <w:r w:rsidRPr="005C2601">
          <w:rPr>
            <w:rFonts w:ascii="Times New Roman" w:eastAsia="Times New Roman" w:hAnsi="Times New Roman" w:cs="Times New Roman"/>
            <w:b/>
            <w:color w:val="000000" w:themeColor="text1"/>
            <w:lang w:eastAsia="pl-PL"/>
          </w:rPr>
          <w:t>.</w:t>
        </w:r>
      </w:hyperlink>
    </w:p>
    <w:p w14:paraId="713CE237" w14:textId="15817C3D" w:rsidR="00104DA2" w:rsidRPr="005C2601" w:rsidRDefault="00104DA2" w:rsidP="00A364A0">
      <w:pPr>
        <w:numPr>
          <w:ilvl w:val="0"/>
          <w:numId w:val="21"/>
        </w:numPr>
        <w:spacing w:after="0" w:line="360" w:lineRule="auto"/>
        <w:ind w:left="0" w:hanging="426"/>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Szczegółowa instrukcja obsługi Platformy Zakupowej, zawi</w:t>
      </w:r>
      <w:r w:rsidR="00A810F4" w:rsidRPr="005C2601">
        <w:rPr>
          <w:rFonts w:ascii="Times New Roman" w:eastAsia="Times New Roman" w:hAnsi="Times New Roman" w:cs="Times New Roman"/>
          <w:color w:val="000000" w:themeColor="text1"/>
          <w:lang w:eastAsia="pl-PL"/>
        </w:rPr>
        <w:t xml:space="preserve">erająca instrukcję korzystania </w:t>
      </w:r>
      <w:r w:rsidRPr="005C2601">
        <w:rPr>
          <w:rFonts w:ascii="Times New Roman" w:eastAsia="Times New Roman" w:hAnsi="Times New Roman" w:cs="Times New Roman"/>
          <w:color w:val="000000" w:themeColor="text1"/>
          <w:lang w:eastAsia="pl-PL"/>
        </w:rPr>
        <w:t>z Platformy przez Wykonawcę zamieszczona jest pod adresem wskazanym w pkt. 12 niniejszego rozdziału SWZ.</w:t>
      </w:r>
    </w:p>
    <w:p w14:paraId="47BF5423" w14:textId="3C3C37F3" w:rsidR="00104DA2" w:rsidRPr="005C2601" w:rsidRDefault="00104DA2" w:rsidP="00A364A0">
      <w:pPr>
        <w:numPr>
          <w:ilvl w:val="0"/>
          <w:numId w:val="21"/>
        </w:numPr>
        <w:spacing w:after="0" w:line="360" w:lineRule="auto"/>
        <w:ind w:left="0" w:hanging="426"/>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0B9BCF" w14:textId="6C6B7F7D" w:rsidR="00104DA2" w:rsidRPr="005C2601" w:rsidRDefault="00104DA2" w:rsidP="00A364A0">
      <w:pPr>
        <w:numPr>
          <w:ilvl w:val="0"/>
          <w:numId w:val="21"/>
        </w:numPr>
        <w:spacing w:after="0" w:line="360" w:lineRule="auto"/>
        <w:ind w:left="0" w:hanging="426"/>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Podmiotowe środki dowodowe oraz inne dokumenty lub oświadczenia, o których mowa w rozporządzeniu, składa się w formie elektronicznej, w postaci elektronicznej opatrzonej kwalifikowanym podpisem elektronicznym lub podpisem zaufanym lub podpisem osobistym, w formie pisemnej lub w formie dokumentowej, w zakresie i w sposób określony w przepisach wydanych na podstawie art. 70 ustawy.</w:t>
      </w:r>
      <w:r w:rsidRPr="005C2601">
        <w:rPr>
          <w:rFonts w:ascii="Times New Roman" w:eastAsia="Times New Roman" w:hAnsi="Times New Roman" w:cs="Times New Roman"/>
          <w:b/>
          <w:color w:val="000000" w:themeColor="text1"/>
          <w:lang w:eastAsia="pl-PL"/>
        </w:rPr>
        <w:t xml:space="preserve"> </w:t>
      </w:r>
      <w:r w:rsidRPr="005C2601">
        <w:rPr>
          <w:rFonts w:ascii="Times New Roman" w:eastAsia="Times New Roman" w:hAnsi="Times New Roman" w:cs="Times New Roman"/>
          <w:color w:val="000000" w:themeColor="text1"/>
          <w:lang w:eastAsia="pl-PL"/>
        </w:rPr>
        <w:t>16.</w:t>
      </w:r>
      <w:r w:rsidRPr="005C2601">
        <w:rPr>
          <w:rFonts w:ascii="Times New Roman" w:eastAsia="Arial" w:hAnsi="Times New Roman" w:cs="Times New Roman"/>
          <w:color w:val="000000" w:themeColor="text1"/>
          <w:lang w:eastAsia="pl-PL"/>
        </w:rPr>
        <w:t xml:space="preserve"> </w:t>
      </w:r>
      <w:r w:rsidRPr="005C2601">
        <w:rPr>
          <w:rFonts w:ascii="Times New Roman" w:eastAsia="Times New Roman" w:hAnsi="Times New Roman" w:cs="Times New Roman"/>
          <w:color w:val="000000" w:themeColor="text1"/>
          <w:lang w:eastAsia="pl-PL"/>
        </w:rPr>
        <w:t xml:space="preserve">Zgodnie z Rozporządzeniem Ministra Rozwoju, Pracy i Technologii z dnia 23 grudnia 2020 r. w sprawie podmiotowych środków dowodowych oraz innych dokumentów lub oświadczeń, jakich może żądać zamawiający od wykonawcy, podmiotowe środki dowodowe oraz inne dokumenty lub oświadczenia, o których mowa w rozporządzeniu, składa się w formie elektronicznej, w postaci elektronicznej opatrzonej kwalifikowanym podpisem elektronicznym lub podpisem zaufanym lub podpisem osobistym, zgodnie z instrukcją korzystania z Platformy zamieszczoną pod adresem: </w:t>
      </w:r>
      <w:hyperlink r:id="rId16">
        <w:r w:rsidRPr="005C2601">
          <w:rPr>
            <w:rFonts w:ascii="Times New Roman" w:eastAsia="Times New Roman" w:hAnsi="Times New Roman" w:cs="Times New Roman"/>
            <w:b/>
            <w:color w:val="000000" w:themeColor="text1"/>
            <w:lang w:eastAsia="pl-PL"/>
          </w:rPr>
          <w:t>https://platformazakupowa.pl</w:t>
        </w:r>
      </w:hyperlink>
      <w:hyperlink r:id="rId17">
        <w:r w:rsidRPr="005C2601">
          <w:rPr>
            <w:rFonts w:ascii="Times New Roman" w:eastAsia="Times New Roman" w:hAnsi="Times New Roman" w:cs="Times New Roman"/>
            <w:b/>
            <w:color w:val="000000" w:themeColor="text1"/>
            <w:lang w:eastAsia="pl-PL"/>
          </w:rPr>
          <w:t>.</w:t>
        </w:r>
      </w:hyperlink>
    </w:p>
    <w:p w14:paraId="6265068D" w14:textId="58908482" w:rsidR="00104DA2" w:rsidRPr="005C2601" w:rsidRDefault="00104DA2" w:rsidP="00A364A0">
      <w:pPr>
        <w:numPr>
          <w:ilvl w:val="0"/>
          <w:numId w:val="21"/>
        </w:numPr>
        <w:spacing w:after="0" w:line="360" w:lineRule="auto"/>
        <w:ind w:left="0" w:hanging="426"/>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 upoważnioną. Poświadczenie za zgodność z oryginałem następuje w formie elektronicznej podpisane kwalifikowanym podpisem elektronicznym lub podpisem zaufanym lub podpisem osobistym przez osobę/osoby upoważnioną/upoważnione.</w:t>
      </w:r>
    </w:p>
    <w:p w14:paraId="58B92B75" w14:textId="23BCF5CB" w:rsidR="00104DA2" w:rsidRPr="005C2601" w:rsidRDefault="00104DA2" w:rsidP="00A364A0">
      <w:pPr>
        <w:numPr>
          <w:ilvl w:val="0"/>
          <w:numId w:val="22"/>
        </w:numPr>
        <w:spacing w:after="0" w:line="360" w:lineRule="auto"/>
        <w:ind w:left="0" w:hanging="426"/>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Zamawiający zwraca uwagę na ograniczenia wielkości plików podpisywanych profilem zaufanym, który wynosi maks. 10 MB, oraz na ograniczenie wielkości plików podpisywanych w aplikacji eDoApp służącej do składania podpisu osobistego, który wynosi max 5MB.</w:t>
      </w:r>
    </w:p>
    <w:p w14:paraId="52C51858" w14:textId="5D11CFDF" w:rsidR="00104DA2" w:rsidRPr="005C2601" w:rsidRDefault="00104DA2" w:rsidP="00A364A0">
      <w:pPr>
        <w:numPr>
          <w:ilvl w:val="0"/>
          <w:numId w:val="22"/>
        </w:numPr>
        <w:spacing w:after="0" w:line="360" w:lineRule="auto"/>
        <w:ind w:left="0" w:hanging="426"/>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Pliki w innych formatach niż PDF zaleca się opatrzyć zewnętrznym podpisem XAdES. Wykonawca powinien pamiętać, aby plik z podpisem przekazywać łącznie z dokumentem podpisywanym.</w:t>
      </w:r>
    </w:p>
    <w:p w14:paraId="6E43D6EF" w14:textId="0B333538" w:rsidR="00104DA2" w:rsidRPr="005C2601" w:rsidRDefault="00104DA2" w:rsidP="00A364A0">
      <w:pPr>
        <w:numPr>
          <w:ilvl w:val="0"/>
          <w:numId w:val="22"/>
        </w:numPr>
        <w:spacing w:after="0" w:line="360" w:lineRule="auto"/>
        <w:ind w:left="0" w:hanging="426"/>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3B998F67" w14:textId="1D9213CE" w:rsidR="00104DA2" w:rsidRPr="005C2601" w:rsidRDefault="00104DA2" w:rsidP="00A364A0">
      <w:pPr>
        <w:numPr>
          <w:ilvl w:val="0"/>
          <w:numId w:val="22"/>
        </w:numPr>
        <w:spacing w:after="0" w:line="360" w:lineRule="auto"/>
        <w:ind w:left="0" w:hanging="426"/>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Jeśli wykonawca pakuje dokumenty np. w plik ZIP zalecamy wcześniejsze podpisanie każdego ze skompresowanych plików.</w:t>
      </w:r>
    </w:p>
    <w:p w14:paraId="0D1F3092" w14:textId="3A401A4A" w:rsidR="00104DA2" w:rsidRPr="005C2601" w:rsidRDefault="00104DA2" w:rsidP="00A364A0">
      <w:pPr>
        <w:numPr>
          <w:ilvl w:val="0"/>
          <w:numId w:val="22"/>
        </w:numPr>
        <w:spacing w:after="0" w:line="360" w:lineRule="auto"/>
        <w:ind w:left="0" w:hanging="426"/>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Zamawiający rekomenduje wykorzystanie podpisu z kwalifikowanym znacznikiem czasu.</w:t>
      </w:r>
    </w:p>
    <w:p w14:paraId="009715D4" w14:textId="34E96A37" w:rsidR="00104DA2" w:rsidRPr="005C2601" w:rsidRDefault="00104DA2" w:rsidP="00A364A0">
      <w:pPr>
        <w:numPr>
          <w:ilvl w:val="0"/>
          <w:numId w:val="22"/>
        </w:numPr>
        <w:spacing w:after="0" w:line="360" w:lineRule="auto"/>
        <w:ind w:left="0" w:hanging="426"/>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799C86C9" w14:textId="77777777" w:rsidR="00E54862" w:rsidRPr="009817D7" w:rsidRDefault="00E54862" w:rsidP="00E54862">
      <w:pPr>
        <w:spacing w:after="0" w:line="360" w:lineRule="auto"/>
        <w:jc w:val="both"/>
        <w:rPr>
          <w:rFonts w:ascii="Times New Roman" w:eastAsia="Times New Roman" w:hAnsi="Times New Roman" w:cs="Times New Roman"/>
          <w:color w:val="FF0000"/>
          <w:lang w:eastAsia="pl-PL"/>
        </w:rPr>
      </w:pPr>
    </w:p>
    <w:p w14:paraId="3EC21942" w14:textId="77777777" w:rsidR="00104DA2" w:rsidRPr="005C2601"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5C2601">
        <w:rPr>
          <w:rFonts w:ascii="Times New Roman" w:eastAsia="Times New Roman" w:hAnsi="Times New Roman" w:cs="Times New Roman"/>
          <w:b/>
          <w:color w:val="000000" w:themeColor="text1"/>
          <w:u w:val="single"/>
          <w:lang w:eastAsia="pl-PL"/>
        </w:rPr>
        <w:t>ROZDZIAŁ 11</w:t>
      </w:r>
    </w:p>
    <w:p w14:paraId="374FDC7B" w14:textId="77777777" w:rsidR="00104DA2" w:rsidRPr="005C2601"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5C2601">
        <w:rPr>
          <w:rFonts w:ascii="Times New Roman" w:eastAsia="Times New Roman" w:hAnsi="Times New Roman" w:cs="Times New Roman"/>
          <w:b/>
          <w:color w:val="000000" w:themeColor="text1"/>
          <w:lang w:eastAsia="pl-PL"/>
        </w:rPr>
        <w:t>INFORMACJE O SPOSOBIE KOMUNIKOWANIA SIĘ ZAMAWIAJĄCEGO Z WYKONAWCAMI W INNY SPOSÓB NIŻ PRZY UŻYCIU KOMUNIKACJI ELEKTRONICZNEJ W PRZYPADKU ZAISTNIENIA JEDNEJ Z SYTUACJI OKREŚLONYCH W ART. 65 UST. 1, ART. 66 I ART. 69</w:t>
      </w:r>
    </w:p>
    <w:p w14:paraId="228FBBDF" w14:textId="77777777" w:rsidR="00104DA2" w:rsidRPr="005C2601" w:rsidRDefault="00104DA2" w:rsidP="00A364A0">
      <w:pPr>
        <w:numPr>
          <w:ilvl w:val="0"/>
          <w:numId w:val="23"/>
        </w:numPr>
        <w:spacing w:after="0" w:line="360" w:lineRule="auto"/>
        <w:ind w:left="0"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Zamawiający nie przewiduje innego sposobu komunikacji, poza wskazanym w rozdziale 10 SWZ.</w:t>
      </w:r>
      <w:r w:rsidRPr="005C2601">
        <w:rPr>
          <w:rFonts w:ascii="Times New Roman" w:eastAsia="Times New Roman" w:hAnsi="Times New Roman" w:cs="Times New Roman"/>
          <w:b/>
          <w:color w:val="000000" w:themeColor="text1"/>
          <w:lang w:eastAsia="pl-PL"/>
        </w:rPr>
        <w:t xml:space="preserve"> </w:t>
      </w:r>
    </w:p>
    <w:p w14:paraId="7F270BD6" w14:textId="77777777" w:rsidR="00104DA2" w:rsidRPr="005C2601" w:rsidRDefault="00104DA2" w:rsidP="00A364A0">
      <w:pPr>
        <w:numPr>
          <w:ilvl w:val="0"/>
          <w:numId w:val="23"/>
        </w:numPr>
        <w:spacing w:after="0" w:line="360" w:lineRule="auto"/>
        <w:ind w:left="0"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Osobą upoważnioną do udzielania informacji jest</w:t>
      </w:r>
    </w:p>
    <w:p w14:paraId="17FE08EE" w14:textId="11AEEAFA" w:rsidR="00104DA2" w:rsidRPr="005C2601" w:rsidRDefault="00104DA2" w:rsidP="00A06609">
      <w:pPr>
        <w:pStyle w:val="Akapitzlist"/>
        <w:autoSpaceDE w:val="0"/>
        <w:autoSpaceDN w:val="0"/>
        <w:adjustRightInd w:val="0"/>
        <w:spacing w:after="0" w:line="360" w:lineRule="auto"/>
        <w:ind w:left="0"/>
        <w:jc w:val="both"/>
        <w:rPr>
          <w:rFonts w:ascii="Times New Roman" w:hAnsi="Times New Roman"/>
          <w:color w:val="000000" w:themeColor="text1"/>
        </w:rPr>
      </w:pPr>
      <w:r w:rsidRPr="005C2601">
        <w:rPr>
          <w:rFonts w:ascii="Times New Roman" w:hAnsi="Times New Roman"/>
          <w:color w:val="000000" w:themeColor="text1"/>
        </w:rPr>
        <w:t xml:space="preserve">1) w kwestiach formalnych – </w:t>
      </w:r>
      <w:r w:rsidR="00B652E1" w:rsidRPr="005C2601">
        <w:rPr>
          <w:rFonts w:ascii="Times New Roman" w:hAnsi="Times New Roman"/>
          <w:color w:val="000000" w:themeColor="text1"/>
        </w:rPr>
        <w:tab/>
      </w:r>
      <w:r w:rsidR="00B652E1" w:rsidRPr="005C2601">
        <w:rPr>
          <w:rFonts w:ascii="Times New Roman" w:hAnsi="Times New Roman"/>
          <w:color w:val="000000" w:themeColor="text1"/>
        </w:rPr>
        <w:tab/>
      </w:r>
      <w:r w:rsidR="00DF3014" w:rsidRPr="005C2601">
        <w:rPr>
          <w:rFonts w:ascii="Times New Roman" w:hAnsi="Times New Roman"/>
          <w:color w:val="000000" w:themeColor="text1"/>
        </w:rPr>
        <w:t>pan</w:t>
      </w:r>
      <w:r w:rsidR="00666184">
        <w:rPr>
          <w:rFonts w:ascii="Times New Roman" w:hAnsi="Times New Roman"/>
          <w:color w:val="000000" w:themeColor="text1"/>
        </w:rPr>
        <w:t>i Milena PODSTAWKA</w:t>
      </w:r>
      <w:r w:rsidR="008C288E" w:rsidRPr="005C2601">
        <w:rPr>
          <w:rFonts w:ascii="Times New Roman" w:hAnsi="Times New Roman"/>
          <w:b/>
          <w:color w:val="000000" w:themeColor="text1"/>
        </w:rPr>
        <w:t xml:space="preserve"> </w:t>
      </w:r>
    </w:p>
    <w:p w14:paraId="262208A9" w14:textId="7BDB0388" w:rsidR="00773B64" w:rsidRPr="005C2601" w:rsidRDefault="00104DA2" w:rsidP="005C2601">
      <w:pPr>
        <w:pStyle w:val="Akapitzlist"/>
        <w:autoSpaceDE w:val="0"/>
        <w:autoSpaceDN w:val="0"/>
        <w:adjustRightInd w:val="0"/>
        <w:spacing w:after="0" w:line="360" w:lineRule="auto"/>
        <w:ind w:left="0"/>
        <w:jc w:val="both"/>
        <w:rPr>
          <w:rFonts w:ascii="Times New Roman" w:hAnsi="Times New Roman"/>
          <w:b/>
          <w:color w:val="FF0000"/>
        </w:rPr>
      </w:pPr>
      <w:r w:rsidRPr="005C2601">
        <w:rPr>
          <w:rFonts w:ascii="Times New Roman" w:hAnsi="Times New Roman"/>
          <w:color w:val="000000" w:themeColor="text1"/>
        </w:rPr>
        <w:t>2) w kwestiach merytorycznych –</w:t>
      </w:r>
      <w:r w:rsidR="00DF3014" w:rsidRPr="005C2601">
        <w:rPr>
          <w:rFonts w:ascii="Times New Roman" w:hAnsi="Times New Roman"/>
          <w:color w:val="000000" w:themeColor="text1"/>
        </w:rPr>
        <w:t xml:space="preserve"> </w:t>
      </w:r>
      <w:r w:rsidR="00B652E1" w:rsidRPr="005C2601">
        <w:rPr>
          <w:rFonts w:ascii="Times New Roman" w:hAnsi="Times New Roman"/>
          <w:color w:val="000000" w:themeColor="text1"/>
        </w:rPr>
        <w:tab/>
      </w:r>
      <w:r w:rsidR="005E14B2">
        <w:rPr>
          <w:rFonts w:ascii="Times New Roman" w:hAnsi="Times New Roman"/>
          <w:color w:val="000000" w:themeColor="text1"/>
        </w:rPr>
        <w:t>pan  Adam KRAJEWSKI</w:t>
      </w:r>
      <w:r w:rsidR="00B652E1" w:rsidRPr="005C2601">
        <w:rPr>
          <w:rFonts w:ascii="Times New Roman" w:hAnsi="Times New Roman"/>
          <w:color w:val="000000" w:themeColor="text1"/>
        </w:rPr>
        <w:tab/>
      </w:r>
      <w:r w:rsidR="00B652E1" w:rsidRPr="005C2601">
        <w:rPr>
          <w:rFonts w:ascii="Times New Roman" w:hAnsi="Times New Roman"/>
          <w:b/>
          <w:color w:val="000000" w:themeColor="text1"/>
        </w:rPr>
        <w:tab/>
      </w:r>
      <w:r w:rsidR="00B652E1" w:rsidRPr="009817D7">
        <w:rPr>
          <w:rFonts w:ascii="Times New Roman" w:hAnsi="Times New Roman"/>
          <w:b/>
          <w:color w:val="FF0000"/>
        </w:rPr>
        <w:tab/>
      </w:r>
      <w:r w:rsidR="00B652E1" w:rsidRPr="009817D7">
        <w:rPr>
          <w:rFonts w:ascii="Times New Roman" w:hAnsi="Times New Roman"/>
          <w:b/>
          <w:color w:val="FF0000"/>
        </w:rPr>
        <w:tab/>
      </w:r>
      <w:r w:rsidR="00B652E1" w:rsidRPr="009817D7">
        <w:rPr>
          <w:rFonts w:ascii="Times New Roman" w:hAnsi="Times New Roman"/>
          <w:b/>
          <w:color w:val="FF0000"/>
        </w:rPr>
        <w:tab/>
      </w:r>
      <w:r w:rsidR="00B652E1" w:rsidRPr="009817D7">
        <w:rPr>
          <w:rFonts w:ascii="Times New Roman" w:hAnsi="Times New Roman"/>
          <w:b/>
          <w:color w:val="FF0000"/>
        </w:rPr>
        <w:tab/>
      </w:r>
      <w:r w:rsidR="00B652E1" w:rsidRPr="009817D7">
        <w:rPr>
          <w:rFonts w:ascii="Times New Roman" w:hAnsi="Times New Roman"/>
          <w:b/>
          <w:color w:val="FF0000"/>
        </w:rPr>
        <w:tab/>
      </w:r>
      <w:r w:rsidR="00B652E1" w:rsidRPr="009817D7">
        <w:rPr>
          <w:rFonts w:ascii="Times New Roman" w:hAnsi="Times New Roman"/>
          <w:b/>
          <w:color w:val="FF0000"/>
        </w:rPr>
        <w:tab/>
      </w:r>
      <w:r w:rsidR="00B652E1" w:rsidRPr="009817D7">
        <w:rPr>
          <w:rFonts w:ascii="Times New Roman" w:hAnsi="Times New Roman"/>
          <w:b/>
          <w:color w:val="FF0000"/>
        </w:rPr>
        <w:tab/>
      </w:r>
    </w:p>
    <w:p w14:paraId="39F11AA2" w14:textId="4FFFDF30" w:rsidR="00104DA2" w:rsidRPr="005C2601"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5C2601">
        <w:rPr>
          <w:rFonts w:ascii="Times New Roman" w:eastAsia="Times New Roman" w:hAnsi="Times New Roman" w:cs="Times New Roman"/>
          <w:b/>
          <w:color w:val="000000" w:themeColor="text1"/>
          <w:u w:val="single"/>
          <w:lang w:eastAsia="pl-PL"/>
        </w:rPr>
        <w:t>ROZDZIAŁ 12</w:t>
      </w:r>
    </w:p>
    <w:p w14:paraId="71977DC8" w14:textId="77777777" w:rsidR="00104DA2" w:rsidRPr="005C2601"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5C2601">
        <w:rPr>
          <w:rFonts w:ascii="Times New Roman" w:eastAsia="Times New Roman" w:hAnsi="Times New Roman" w:cs="Times New Roman"/>
          <w:b/>
          <w:color w:val="000000" w:themeColor="text1"/>
          <w:lang w:eastAsia="pl-PL"/>
        </w:rPr>
        <w:t>WYJAŚNIENIA I MODYFIKACJA TREŚCI SWZ</w:t>
      </w:r>
    </w:p>
    <w:p w14:paraId="2574FF6E" w14:textId="77777777" w:rsidR="00104DA2" w:rsidRPr="005C2601" w:rsidRDefault="00104DA2" w:rsidP="00A364A0">
      <w:pPr>
        <w:pStyle w:val="Akapitzlist"/>
        <w:numPr>
          <w:ilvl w:val="0"/>
          <w:numId w:val="37"/>
        </w:numPr>
        <w:spacing w:after="0" w:line="360" w:lineRule="auto"/>
        <w:ind w:left="0" w:hanging="284"/>
        <w:jc w:val="both"/>
        <w:rPr>
          <w:rFonts w:ascii="Times New Roman" w:eastAsia="Times New Roman" w:hAnsi="Times New Roman"/>
          <w:color w:val="000000" w:themeColor="text1"/>
          <w:lang w:eastAsia="pl-PL"/>
        </w:rPr>
      </w:pPr>
      <w:r w:rsidRPr="005C2601">
        <w:rPr>
          <w:rFonts w:ascii="Times New Roman" w:eastAsia="Times New Roman" w:hAnsi="Times New Roman"/>
          <w:color w:val="000000" w:themeColor="text1"/>
          <w:lang w:eastAsia="pl-PL"/>
        </w:rPr>
        <w:t xml:space="preserve">W uzasadnionych przypadkach Zamawiający może przed upływem terminu składania ofert zmienić treść Specyfikacji Warunków Zamówienia. Dokonaną zmianę treści specyfikacji zamawiający udostępni na Platformie zakupowej pod adresem: </w:t>
      </w:r>
      <w:hyperlink r:id="rId18" w:history="1">
        <w:r w:rsidRPr="005C2601">
          <w:rPr>
            <w:rStyle w:val="Hipercze"/>
            <w:rFonts w:ascii="Times New Roman" w:eastAsia="Times New Roman" w:hAnsi="Times New Roman"/>
            <w:b/>
            <w:color w:val="000000" w:themeColor="text1"/>
            <w:lang w:eastAsia="pl-PL"/>
          </w:rPr>
          <w:t>www.platformazakupowa.pl/pn/23blt</w:t>
        </w:r>
      </w:hyperlink>
      <w:hyperlink r:id="rId19">
        <w:r w:rsidRPr="005C2601">
          <w:rPr>
            <w:rFonts w:ascii="Times New Roman" w:eastAsia="Times New Roman" w:hAnsi="Times New Roman"/>
            <w:b/>
            <w:color w:val="000000" w:themeColor="text1"/>
            <w:lang w:eastAsia="pl-PL"/>
          </w:rPr>
          <w:t>.</w:t>
        </w:r>
      </w:hyperlink>
    </w:p>
    <w:p w14:paraId="1477D85C" w14:textId="77777777" w:rsidR="00104DA2" w:rsidRPr="005C2601" w:rsidRDefault="00104DA2" w:rsidP="00A364A0">
      <w:pPr>
        <w:pStyle w:val="Akapitzlist"/>
        <w:numPr>
          <w:ilvl w:val="0"/>
          <w:numId w:val="37"/>
        </w:numPr>
        <w:spacing w:after="0" w:line="360" w:lineRule="auto"/>
        <w:ind w:left="0" w:hanging="284"/>
        <w:jc w:val="both"/>
        <w:rPr>
          <w:rFonts w:ascii="Times New Roman" w:eastAsia="Times New Roman" w:hAnsi="Times New Roman"/>
          <w:color w:val="000000" w:themeColor="text1"/>
          <w:lang w:eastAsia="pl-PL"/>
        </w:rPr>
      </w:pPr>
      <w:r w:rsidRPr="005C2601">
        <w:rPr>
          <w:rFonts w:ascii="Times New Roman" w:eastAsia="Times New Roman" w:hAnsi="Times New Roman"/>
          <w:color w:val="000000" w:themeColor="text1"/>
          <w:lang w:eastAsia="pl-PL"/>
        </w:rPr>
        <w:t xml:space="preserve">Jeżeli w wyniku zmiany treści SWZ jest niezbędny dodatkowy czas na wprowadzenie zmian w ofertach, Zamawiający przedłuża termin składania ofert i informuje o tym wszystkich Wykonawców, którym przekazano SWZ oraz zamieszcza tę informację na Platformie Zakupowej pod adresem: </w:t>
      </w:r>
      <w:hyperlink r:id="rId20">
        <w:r w:rsidRPr="005C2601">
          <w:rPr>
            <w:rFonts w:ascii="Times New Roman" w:eastAsia="Times New Roman" w:hAnsi="Times New Roman"/>
            <w:color w:val="000000" w:themeColor="text1"/>
            <w:lang w:eastAsia="pl-PL"/>
          </w:rPr>
          <w:t>www.platformazakupowa.pl,</w:t>
        </w:r>
      </w:hyperlink>
      <w:hyperlink r:id="rId21">
        <w:r w:rsidRPr="005C2601">
          <w:rPr>
            <w:rFonts w:ascii="Times New Roman" w:eastAsia="Times New Roman" w:hAnsi="Times New Roman"/>
            <w:color w:val="000000" w:themeColor="text1"/>
            <w:lang w:eastAsia="pl-PL"/>
          </w:rPr>
          <w:t xml:space="preserve"> </w:t>
        </w:r>
      </w:hyperlink>
      <w:r w:rsidRPr="005C2601">
        <w:rPr>
          <w:rFonts w:ascii="Times New Roman" w:eastAsia="Times New Roman" w:hAnsi="Times New Roman"/>
          <w:color w:val="000000" w:themeColor="text1"/>
          <w:lang w:eastAsia="pl-PL"/>
        </w:rPr>
        <w:t>na którym udostępnił SWZ.</w:t>
      </w:r>
    </w:p>
    <w:p w14:paraId="54B3FA24" w14:textId="77777777" w:rsidR="00104DA2" w:rsidRPr="005C2601" w:rsidRDefault="00104DA2" w:rsidP="00A364A0">
      <w:pPr>
        <w:pStyle w:val="Akapitzlist"/>
        <w:numPr>
          <w:ilvl w:val="0"/>
          <w:numId w:val="37"/>
        </w:numPr>
        <w:spacing w:after="0" w:line="360" w:lineRule="auto"/>
        <w:ind w:left="0" w:hanging="284"/>
        <w:jc w:val="both"/>
        <w:rPr>
          <w:rFonts w:ascii="Times New Roman" w:eastAsia="Times New Roman" w:hAnsi="Times New Roman"/>
          <w:color w:val="000000" w:themeColor="text1"/>
          <w:lang w:eastAsia="pl-PL"/>
        </w:rPr>
      </w:pPr>
      <w:r w:rsidRPr="005C2601">
        <w:rPr>
          <w:rFonts w:ascii="Times New Roman" w:eastAsia="Times New Roman" w:hAnsi="Times New Roman"/>
          <w:color w:val="000000" w:themeColor="text1"/>
          <w:lang w:eastAsia="pl-PL"/>
        </w:rPr>
        <w:t>Wykonawca może zwrócić się do zamawiającego z wnioskiem o wyjaśnienie odpowiednio treści SWZ.</w:t>
      </w:r>
    </w:p>
    <w:p w14:paraId="1790242D" w14:textId="77777777" w:rsidR="00104DA2" w:rsidRPr="005C2601" w:rsidRDefault="00104DA2" w:rsidP="00A364A0">
      <w:pPr>
        <w:pStyle w:val="Akapitzlist"/>
        <w:numPr>
          <w:ilvl w:val="0"/>
          <w:numId w:val="37"/>
        </w:numPr>
        <w:spacing w:after="0" w:line="360" w:lineRule="auto"/>
        <w:ind w:left="0" w:hanging="284"/>
        <w:jc w:val="both"/>
        <w:rPr>
          <w:rFonts w:ascii="Times New Roman" w:eastAsia="Times New Roman" w:hAnsi="Times New Roman"/>
          <w:color w:val="000000" w:themeColor="text1"/>
          <w:lang w:eastAsia="pl-PL"/>
        </w:rPr>
      </w:pPr>
      <w:r w:rsidRPr="005C2601">
        <w:rPr>
          <w:rFonts w:ascii="Times New Roman" w:eastAsia="Times New Roman" w:hAnsi="Times New Roman"/>
          <w:color w:val="000000" w:themeColor="text1"/>
          <w:lang w:eastAsia="pl-P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0FC897CF" w14:textId="77777777" w:rsidR="00104DA2" w:rsidRPr="005C2601" w:rsidRDefault="00104DA2" w:rsidP="00A364A0">
      <w:pPr>
        <w:pStyle w:val="Akapitzlist"/>
        <w:numPr>
          <w:ilvl w:val="0"/>
          <w:numId w:val="37"/>
        </w:numPr>
        <w:spacing w:after="0" w:line="360" w:lineRule="auto"/>
        <w:ind w:left="0" w:hanging="284"/>
        <w:jc w:val="both"/>
        <w:rPr>
          <w:rFonts w:ascii="Times New Roman" w:eastAsia="Times New Roman" w:hAnsi="Times New Roman"/>
          <w:color w:val="000000" w:themeColor="text1"/>
          <w:lang w:eastAsia="pl-PL"/>
        </w:rPr>
      </w:pPr>
      <w:r w:rsidRPr="005C2601">
        <w:rPr>
          <w:rFonts w:ascii="Times New Roman" w:eastAsia="Times New Roman" w:hAnsi="Times New Roman"/>
          <w:color w:val="000000" w:themeColor="text1"/>
          <w:lang w:eastAsia="pl-PL"/>
        </w:rPr>
        <w:t>W przypadku, gdy wniosek o wyjaśnienie treści SWZ nie wpłynął w terminie, o którym mowa w pkt. 3, zamawiający nie ma obowiązku udzielania odpowiednio wyjaśnień SWZ oraz obowiązku przedłużenia terminu składania odpowiednio ofert.</w:t>
      </w:r>
    </w:p>
    <w:p w14:paraId="37EB3927" w14:textId="0CE505E3" w:rsidR="00476BD3" w:rsidRPr="003F1802" w:rsidRDefault="00104DA2" w:rsidP="00476BD3">
      <w:pPr>
        <w:pStyle w:val="Akapitzlist"/>
        <w:numPr>
          <w:ilvl w:val="0"/>
          <w:numId w:val="37"/>
        </w:numPr>
        <w:spacing w:after="0" w:line="360" w:lineRule="auto"/>
        <w:ind w:left="0" w:hanging="284"/>
        <w:jc w:val="both"/>
        <w:rPr>
          <w:rFonts w:ascii="Times New Roman" w:eastAsia="Times New Roman" w:hAnsi="Times New Roman"/>
          <w:color w:val="000000" w:themeColor="text1"/>
          <w:lang w:eastAsia="pl-PL"/>
        </w:rPr>
      </w:pPr>
      <w:r w:rsidRPr="005C2601">
        <w:rPr>
          <w:rFonts w:ascii="Times New Roman" w:eastAsia="Times New Roman" w:hAnsi="Times New Roman"/>
          <w:color w:val="000000" w:themeColor="text1"/>
          <w:lang w:eastAsia="pl-PL"/>
        </w:rPr>
        <w:t>Treść zapytań wraz z wyjaśnieniami zamawiający udostępnia, bez ujawniania źródła zapytania, na stronie internetowej (Platforma zakupowa) prowadzonego postępowania.</w:t>
      </w:r>
    </w:p>
    <w:p w14:paraId="4668A929" w14:textId="77777777" w:rsidR="00476BD3" w:rsidRPr="00476BD3" w:rsidRDefault="00476BD3" w:rsidP="00476BD3">
      <w:pPr>
        <w:spacing w:after="0" w:line="360" w:lineRule="auto"/>
        <w:jc w:val="both"/>
        <w:rPr>
          <w:rFonts w:ascii="Times New Roman" w:eastAsia="Times New Roman" w:hAnsi="Times New Roman"/>
          <w:color w:val="000000" w:themeColor="text1"/>
          <w:lang w:eastAsia="pl-PL"/>
        </w:rPr>
      </w:pPr>
    </w:p>
    <w:p w14:paraId="1618E163" w14:textId="02B79453" w:rsidR="00104DA2" w:rsidRPr="005C2601"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5C2601">
        <w:rPr>
          <w:rFonts w:ascii="Times New Roman" w:eastAsia="Times New Roman" w:hAnsi="Times New Roman" w:cs="Times New Roman"/>
          <w:b/>
          <w:color w:val="000000" w:themeColor="text1"/>
          <w:u w:val="single"/>
          <w:lang w:eastAsia="pl-PL"/>
        </w:rPr>
        <w:t>ROZDZIAŁ 13</w:t>
      </w:r>
    </w:p>
    <w:p w14:paraId="538B5D85" w14:textId="77777777" w:rsidR="00104DA2" w:rsidRPr="005C2601"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5C2601">
        <w:rPr>
          <w:rFonts w:ascii="Times New Roman" w:eastAsia="Times New Roman" w:hAnsi="Times New Roman" w:cs="Times New Roman"/>
          <w:b/>
          <w:color w:val="000000" w:themeColor="text1"/>
          <w:lang w:eastAsia="pl-PL"/>
        </w:rPr>
        <w:t>TERMIN ZWIĄZANIA OFERTĄ</w:t>
      </w:r>
    </w:p>
    <w:p w14:paraId="19E16243" w14:textId="5D91D5E8" w:rsidR="00104DA2" w:rsidRPr="00BE7727" w:rsidRDefault="00104DA2" w:rsidP="00EF2F8E">
      <w:pPr>
        <w:spacing w:after="0" w:line="360" w:lineRule="auto"/>
        <w:ind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 xml:space="preserve">1. Wykonawca jest związany złożoną ofertą od dnia upływu terminu składania ofert do </w:t>
      </w:r>
      <w:r w:rsidRPr="00B14255">
        <w:rPr>
          <w:rFonts w:ascii="Times New Roman" w:eastAsia="Times New Roman" w:hAnsi="Times New Roman" w:cs="Times New Roman"/>
          <w:color w:val="000000" w:themeColor="text1"/>
          <w:lang w:eastAsia="pl-PL"/>
        </w:rPr>
        <w:t xml:space="preserve">dnia </w:t>
      </w:r>
      <w:r w:rsidR="00EF2F8E" w:rsidRPr="00B14255">
        <w:rPr>
          <w:rFonts w:ascii="Times New Roman" w:eastAsia="Times New Roman" w:hAnsi="Times New Roman" w:cs="Times New Roman"/>
          <w:color w:val="000000" w:themeColor="text1"/>
          <w:lang w:eastAsia="pl-PL"/>
        </w:rPr>
        <w:t xml:space="preserve"> </w:t>
      </w:r>
      <w:r w:rsidR="009D028C" w:rsidRPr="009D028C">
        <w:rPr>
          <w:rFonts w:ascii="Times New Roman" w:eastAsia="Times New Roman" w:hAnsi="Times New Roman" w:cs="Times New Roman"/>
          <w:b/>
          <w:lang w:eastAsia="pl-PL"/>
        </w:rPr>
        <w:t>27</w:t>
      </w:r>
      <w:r w:rsidR="00283D43" w:rsidRPr="009D028C">
        <w:rPr>
          <w:rFonts w:ascii="Times New Roman" w:eastAsia="Times New Roman" w:hAnsi="Times New Roman" w:cs="Times New Roman"/>
          <w:b/>
          <w:lang w:eastAsia="pl-PL"/>
        </w:rPr>
        <w:t>.07.</w:t>
      </w:r>
      <w:r w:rsidR="00666184" w:rsidRPr="009D028C">
        <w:rPr>
          <w:rFonts w:ascii="Times New Roman" w:eastAsia="Times New Roman" w:hAnsi="Times New Roman" w:cs="Times New Roman"/>
          <w:b/>
          <w:lang w:eastAsia="pl-PL"/>
        </w:rPr>
        <w:t>2022</w:t>
      </w:r>
      <w:r w:rsidR="00EF2F8E" w:rsidRPr="009D028C">
        <w:rPr>
          <w:rFonts w:ascii="Times New Roman" w:eastAsia="Times New Roman" w:hAnsi="Times New Roman" w:cs="Times New Roman"/>
          <w:b/>
          <w:lang w:eastAsia="pl-PL"/>
        </w:rPr>
        <w:t xml:space="preserve"> r.</w:t>
      </w:r>
    </w:p>
    <w:p w14:paraId="76836599" w14:textId="77777777" w:rsidR="00104DA2" w:rsidRPr="005C2601" w:rsidRDefault="00104DA2" w:rsidP="008C6C61">
      <w:pPr>
        <w:spacing w:after="0" w:line="360" w:lineRule="auto"/>
        <w:ind w:hanging="284"/>
        <w:jc w:val="both"/>
        <w:rPr>
          <w:rFonts w:ascii="Times New Roman" w:eastAsia="Times New Roman" w:hAnsi="Times New Roman" w:cs="Times New Roman"/>
          <w:b/>
          <w:color w:val="000000" w:themeColor="text1"/>
          <w:lang w:eastAsia="pl-PL"/>
        </w:rPr>
      </w:pPr>
      <w:r w:rsidRPr="005C2601">
        <w:rPr>
          <w:rFonts w:ascii="Times New Roman" w:eastAsia="Times New Roman" w:hAnsi="Times New Roman" w:cs="Times New Roman"/>
          <w:color w:val="000000" w:themeColor="text1"/>
          <w:lang w:eastAsia="pl-PL"/>
        </w:rPr>
        <w:t>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29DDA6CE" w14:textId="77777777" w:rsidR="00104DA2" w:rsidRPr="005C2601" w:rsidRDefault="00104DA2" w:rsidP="008C6C61">
      <w:pPr>
        <w:spacing w:after="0" w:line="360" w:lineRule="auto"/>
        <w:ind w:hanging="284"/>
        <w:jc w:val="both"/>
        <w:rPr>
          <w:rFonts w:ascii="Times New Roman" w:eastAsia="Times New Roman" w:hAnsi="Times New Roman" w:cs="Times New Roman"/>
          <w:color w:val="000000" w:themeColor="text1"/>
          <w:lang w:eastAsia="pl-PL"/>
        </w:rPr>
      </w:pPr>
      <w:r w:rsidRPr="005C2601">
        <w:rPr>
          <w:rFonts w:ascii="Times New Roman" w:eastAsia="Times New Roman" w:hAnsi="Times New Roman" w:cs="Times New Roman"/>
          <w:color w:val="000000" w:themeColor="text1"/>
          <w:lang w:eastAsia="pl-PL"/>
        </w:rPr>
        <w:t>3. Przedłużenie terminu związania ofertą, o którym mowa w pkt. 2, wymaga złożenia przez wykonawcę pisemnego oświadczenia o wyrażeniu zgody na przedłużenie terminu związania ofertą.</w:t>
      </w:r>
    </w:p>
    <w:p w14:paraId="49395700" w14:textId="77777777" w:rsidR="005C2601" w:rsidRDefault="005C2601"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p>
    <w:p w14:paraId="4F7B9FBB" w14:textId="0916C2BC" w:rsidR="00104DA2" w:rsidRPr="005C2601"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5C2601">
        <w:rPr>
          <w:rFonts w:ascii="Times New Roman" w:eastAsia="Times New Roman" w:hAnsi="Times New Roman" w:cs="Times New Roman"/>
          <w:b/>
          <w:color w:val="000000" w:themeColor="text1"/>
          <w:u w:val="single"/>
          <w:lang w:eastAsia="pl-PL"/>
        </w:rPr>
        <w:t>ROZDZIAŁ 14</w:t>
      </w:r>
    </w:p>
    <w:p w14:paraId="54ABB701" w14:textId="77777777" w:rsidR="00104DA2" w:rsidRPr="005C2601"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5C2601">
        <w:rPr>
          <w:rFonts w:ascii="Times New Roman" w:eastAsia="Times New Roman" w:hAnsi="Times New Roman" w:cs="Times New Roman"/>
          <w:b/>
          <w:color w:val="000000" w:themeColor="text1"/>
          <w:lang w:eastAsia="pl-PL"/>
        </w:rPr>
        <w:t>INFORMACJE DOTYCZĄCE WADIUM</w:t>
      </w:r>
    </w:p>
    <w:p w14:paraId="25C136D1" w14:textId="049615F2" w:rsidR="00104DA2" w:rsidRDefault="00104DA2" w:rsidP="00A06609">
      <w:pPr>
        <w:pStyle w:val="Akapitzlist"/>
        <w:spacing w:after="0" w:line="360" w:lineRule="auto"/>
        <w:ind w:left="0"/>
        <w:jc w:val="both"/>
        <w:rPr>
          <w:rFonts w:ascii="Times New Roman" w:eastAsia="Times New Roman" w:hAnsi="Times New Roman"/>
          <w:color w:val="000000" w:themeColor="text1"/>
          <w:lang w:eastAsia="pl-PL"/>
        </w:rPr>
      </w:pPr>
      <w:r w:rsidRPr="005C2601">
        <w:rPr>
          <w:rFonts w:ascii="Times New Roman" w:eastAsia="Times New Roman" w:hAnsi="Times New Roman"/>
          <w:color w:val="000000" w:themeColor="text1"/>
          <w:lang w:eastAsia="pl-PL"/>
        </w:rPr>
        <w:t xml:space="preserve">Zamawiający </w:t>
      </w:r>
      <w:r w:rsidRPr="005C2601">
        <w:rPr>
          <w:rFonts w:ascii="Times New Roman" w:eastAsia="Times New Roman" w:hAnsi="Times New Roman"/>
          <w:b/>
          <w:color w:val="000000" w:themeColor="text1"/>
          <w:lang w:eastAsia="pl-PL"/>
        </w:rPr>
        <w:t>nie wymaga</w:t>
      </w:r>
      <w:r w:rsidRPr="005C2601">
        <w:rPr>
          <w:rFonts w:ascii="Times New Roman" w:eastAsia="Times New Roman" w:hAnsi="Times New Roman"/>
          <w:color w:val="000000" w:themeColor="text1"/>
          <w:lang w:eastAsia="pl-PL"/>
        </w:rPr>
        <w:t xml:space="preserve"> wniesienia wadium. </w:t>
      </w:r>
    </w:p>
    <w:p w14:paraId="7837BDA8" w14:textId="7BEBD0CD" w:rsidR="003F1802" w:rsidRPr="005C2601" w:rsidRDefault="003F1802" w:rsidP="00A06609">
      <w:pPr>
        <w:pStyle w:val="Akapitzlist"/>
        <w:spacing w:after="0" w:line="360" w:lineRule="auto"/>
        <w:ind w:left="0"/>
        <w:jc w:val="both"/>
        <w:rPr>
          <w:rFonts w:ascii="Times New Roman" w:eastAsia="Times New Roman" w:hAnsi="Times New Roman"/>
          <w:color w:val="000000" w:themeColor="text1"/>
          <w:lang w:eastAsia="pl-PL"/>
        </w:rPr>
      </w:pPr>
    </w:p>
    <w:p w14:paraId="185501FA" w14:textId="77777777" w:rsidR="00104DA2" w:rsidRPr="00C83935"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C83935">
        <w:rPr>
          <w:rFonts w:ascii="Times New Roman" w:eastAsia="Times New Roman" w:hAnsi="Times New Roman" w:cs="Times New Roman"/>
          <w:b/>
          <w:color w:val="000000" w:themeColor="text1"/>
          <w:u w:val="single"/>
          <w:lang w:eastAsia="pl-PL"/>
        </w:rPr>
        <w:t>ROZDZIAŁ 15</w:t>
      </w:r>
    </w:p>
    <w:p w14:paraId="10399F0E" w14:textId="77777777" w:rsidR="00104DA2" w:rsidRPr="00C83935"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C83935">
        <w:rPr>
          <w:rFonts w:ascii="Times New Roman" w:eastAsia="Times New Roman" w:hAnsi="Times New Roman" w:cs="Times New Roman"/>
          <w:b/>
          <w:color w:val="000000" w:themeColor="text1"/>
          <w:lang w:eastAsia="pl-PL"/>
        </w:rPr>
        <w:t>OPIS SPOSOBU PRZYGOTOWANIA OFERTY</w:t>
      </w:r>
    </w:p>
    <w:p w14:paraId="08EF3217" w14:textId="77777777" w:rsidR="00104DA2" w:rsidRPr="00C83935" w:rsidRDefault="00104DA2" w:rsidP="00A364A0">
      <w:pPr>
        <w:pStyle w:val="Akapitzlist"/>
        <w:numPr>
          <w:ilvl w:val="0"/>
          <w:numId w:val="36"/>
        </w:numPr>
        <w:spacing w:after="0" w:line="360" w:lineRule="auto"/>
        <w:ind w:left="0" w:hanging="284"/>
        <w:jc w:val="both"/>
        <w:rPr>
          <w:rFonts w:ascii="Times New Roman" w:eastAsia="Times New Roman" w:hAnsi="Times New Roman"/>
          <w:color w:val="000000" w:themeColor="text1"/>
          <w:lang w:eastAsia="pl-PL"/>
        </w:rPr>
      </w:pPr>
      <w:r w:rsidRPr="00C83935">
        <w:rPr>
          <w:rFonts w:ascii="Times New Roman" w:eastAsia="Times New Roman" w:hAnsi="Times New Roman"/>
          <w:b/>
          <w:color w:val="000000" w:themeColor="text1"/>
          <w:lang w:eastAsia="pl-PL"/>
        </w:rPr>
        <w:t>Dokumenty, które Wykonawca ubiegający się o zamówienie publiczne zobowiązany jest złożyć wraz z ofertą</w:t>
      </w:r>
      <w:r w:rsidRPr="00C83935">
        <w:rPr>
          <w:rFonts w:ascii="Times New Roman" w:eastAsia="Times New Roman" w:hAnsi="Times New Roman"/>
          <w:color w:val="000000" w:themeColor="text1"/>
          <w:lang w:eastAsia="pl-PL"/>
        </w:rPr>
        <w:t>:</w:t>
      </w:r>
    </w:p>
    <w:p w14:paraId="41CF1A99" w14:textId="4844FDAA" w:rsidR="00104DA2" w:rsidRPr="00EA006A" w:rsidRDefault="00104DA2" w:rsidP="00A364A0">
      <w:pPr>
        <w:pStyle w:val="Akapitzlist"/>
        <w:numPr>
          <w:ilvl w:val="1"/>
          <w:numId w:val="36"/>
        </w:numPr>
        <w:spacing w:after="0" w:line="360" w:lineRule="auto"/>
        <w:jc w:val="both"/>
        <w:rPr>
          <w:rFonts w:ascii="Times New Roman" w:eastAsia="Times New Roman" w:hAnsi="Times New Roman"/>
          <w:color w:val="FF0000"/>
          <w:lang w:eastAsia="pl-PL"/>
        </w:rPr>
      </w:pPr>
      <w:r w:rsidRPr="00C83935">
        <w:rPr>
          <w:rFonts w:ascii="Times New Roman" w:eastAsia="Times New Roman" w:hAnsi="Times New Roman"/>
          <w:b/>
          <w:color w:val="000000" w:themeColor="text1"/>
          <w:lang w:eastAsia="pl-PL"/>
        </w:rPr>
        <w:t>Formularz ofertowy</w:t>
      </w:r>
      <w:r w:rsidRPr="00C83935">
        <w:rPr>
          <w:rFonts w:ascii="Times New Roman" w:eastAsia="Times New Roman" w:hAnsi="Times New Roman"/>
          <w:color w:val="000000" w:themeColor="text1"/>
          <w:lang w:eastAsia="pl-PL"/>
        </w:rPr>
        <w:t xml:space="preserve"> zgodny co do treści ze wzorem zawartym </w:t>
      </w:r>
      <w:r w:rsidRPr="009E1EC5">
        <w:rPr>
          <w:rFonts w:ascii="Times New Roman" w:eastAsia="Times New Roman" w:hAnsi="Times New Roman"/>
          <w:b/>
          <w:lang w:eastAsia="pl-PL"/>
        </w:rPr>
        <w:t>w załączniku</w:t>
      </w:r>
      <w:r w:rsidRPr="009E1EC5">
        <w:rPr>
          <w:rFonts w:ascii="Times New Roman" w:eastAsia="Times New Roman" w:hAnsi="Times New Roman"/>
          <w:lang w:eastAsia="pl-PL"/>
        </w:rPr>
        <w:t xml:space="preserve"> </w:t>
      </w:r>
      <w:r w:rsidRPr="009E1EC5">
        <w:rPr>
          <w:rFonts w:ascii="Times New Roman" w:eastAsia="Times New Roman" w:hAnsi="Times New Roman"/>
          <w:b/>
          <w:lang w:eastAsia="pl-PL"/>
        </w:rPr>
        <w:t xml:space="preserve">nr 1 </w:t>
      </w:r>
      <w:r w:rsidR="00A730B8" w:rsidRPr="009E1EC5">
        <w:rPr>
          <w:rFonts w:ascii="Times New Roman" w:eastAsia="Times New Roman" w:hAnsi="Times New Roman"/>
          <w:lang w:eastAsia="pl-PL"/>
        </w:rPr>
        <w:t>do SWZ;</w:t>
      </w:r>
    </w:p>
    <w:p w14:paraId="66FA1D34" w14:textId="4CFA0F3C" w:rsidR="002252E5" w:rsidRPr="009E1EC5" w:rsidRDefault="002252E5" w:rsidP="00A364A0">
      <w:pPr>
        <w:pStyle w:val="Akapitzlist"/>
        <w:numPr>
          <w:ilvl w:val="1"/>
          <w:numId w:val="36"/>
        </w:numPr>
        <w:spacing w:line="360" w:lineRule="auto"/>
        <w:rPr>
          <w:rFonts w:ascii="Times New Roman" w:eastAsia="Times New Roman" w:hAnsi="Times New Roman"/>
          <w:lang w:eastAsia="pl-PL"/>
        </w:rPr>
      </w:pPr>
      <w:r w:rsidRPr="009E1EC5">
        <w:rPr>
          <w:rFonts w:ascii="Times New Roman" w:eastAsia="Times New Roman" w:hAnsi="Times New Roman"/>
          <w:b/>
          <w:lang w:eastAsia="pl-PL"/>
        </w:rPr>
        <w:t xml:space="preserve">Formularz cenowy </w:t>
      </w:r>
      <w:r w:rsidRPr="009E1EC5">
        <w:rPr>
          <w:rFonts w:ascii="Times New Roman" w:eastAsia="Times New Roman" w:hAnsi="Times New Roman"/>
          <w:lang w:eastAsia="pl-PL"/>
        </w:rPr>
        <w:t>zgodny co do treści ze wzorem zawartym</w:t>
      </w:r>
      <w:r w:rsidRPr="009E1EC5">
        <w:rPr>
          <w:rFonts w:ascii="Times New Roman" w:eastAsia="Times New Roman" w:hAnsi="Times New Roman"/>
          <w:b/>
          <w:lang w:eastAsia="pl-PL"/>
        </w:rPr>
        <w:t xml:space="preserve"> w załączniku nr 2</w:t>
      </w:r>
      <w:r w:rsidR="00D04C7E" w:rsidRPr="009E1EC5">
        <w:rPr>
          <w:rFonts w:ascii="Times New Roman" w:eastAsia="Times New Roman" w:hAnsi="Times New Roman"/>
          <w:b/>
          <w:lang w:eastAsia="pl-PL"/>
        </w:rPr>
        <w:t xml:space="preserve"> </w:t>
      </w:r>
      <w:r w:rsidRPr="009E1EC5">
        <w:rPr>
          <w:rFonts w:ascii="Times New Roman" w:eastAsia="Times New Roman" w:hAnsi="Times New Roman"/>
          <w:lang w:eastAsia="pl-PL"/>
        </w:rPr>
        <w:t>do SWZ;</w:t>
      </w:r>
    </w:p>
    <w:p w14:paraId="413C30BB" w14:textId="52AD9877" w:rsidR="00104DA2" w:rsidRPr="00EA006A" w:rsidRDefault="00104DA2" w:rsidP="00A364A0">
      <w:pPr>
        <w:pStyle w:val="Akapitzlist"/>
        <w:numPr>
          <w:ilvl w:val="1"/>
          <w:numId w:val="36"/>
        </w:numPr>
        <w:spacing w:after="0" w:line="360" w:lineRule="auto"/>
        <w:jc w:val="both"/>
        <w:rPr>
          <w:rFonts w:ascii="Times New Roman" w:eastAsia="Times New Roman" w:hAnsi="Times New Roman"/>
          <w:color w:val="FF0000"/>
          <w:lang w:eastAsia="pl-PL"/>
        </w:rPr>
      </w:pPr>
      <w:r w:rsidRPr="00C83935">
        <w:rPr>
          <w:rFonts w:ascii="Times New Roman" w:eastAsia="Times New Roman" w:hAnsi="Times New Roman"/>
          <w:b/>
          <w:color w:val="000000" w:themeColor="text1"/>
          <w:lang w:eastAsia="pl-PL"/>
        </w:rPr>
        <w:t>Oświadczenia Wykonawcy</w:t>
      </w:r>
      <w:r w:rsidRPr="00C83935">
        <w:rPr>
          <w:rFonts w:ascii="Times New Roman" w:eastAsia="Times New Roman" w:hAnsi="Times New Roman"/>
          <w:color w:val="000000" w:themeColor="text1"/>
          <w:lang w:eastAsia="pl-PL"/>
        </w:rPr>
        <w:t>, o któ</w:t>
      </w:r>
      <w:r w:rsidR="009A6B9D" w:rsidRPr="00C83935">
        <w:rPr>
          <w:rFonts w:ascii="Times New Roman" w:eastAsia="Times New Roman" w:hAnsi="Times New Roman"/>
          <w:color w:val="000000" w:themeColor="text1"/>
          <w:lang w:eastAsia="pl-PL"/>
        </w:rPr>
        <w:t xml:space="preserve">rych mowa w rozdziale 7 </w:t>
      </w:r>
      <w:r w:rsidRPr="00C83935">
        <w:rPr>
          <w:rFonts w:ascii="Times New Roman" w:eastAsia="Times New Roman" w:hAnsi="Times New Roman"/>
          <w:color w:val="000000" w:themeColor="text1"/>
          <w:lang w:eastAsia="pl-PL"/>
        </w:rPr>
        <w:t xml:space="preserve"> SWZ, zgodne co do treści ze wzorem zawartym w </w:t>
      </w:r>
      <w:r w:rsidR="00B7657A" w:rsidRPr="00C83935">
        <w:rPr>
          <w:rFonts w:ascii="Times New Roman" w:eastAsia="Times New Roman" w:hAnsi="Times New Roman"/>
          <w:b/>
          <w:color w:val="000000" w:themeColor="text1"/>
          <w:lang w:eastAsia="pl-PL"/>
        </w:rPr>
        <w:t xml:space="preserve">załączniku </w:t>
      </w:r>
      <w:r w:rsidR="00B7657A" w:rsidRPr="009E1EC5">
        <w:rPr>
          <w:rFonts w:ascii="Times New Roman" w:eastAsia="Times New Roman" w:hAnsi="Times New Roman"/>
          <w:b/>
          <w:lang w:eastAsia="pl-PL"/>
        </w:rPr>
        <w:t>nr 3</w:t>
      </w:r>
      <w:r w:rsidRPr="009E1EC5">
        <w:rPr>
          <w:rFonts w:ascii="Times New Roman" w:eastAsia="Times New Roman" w:hAnsi="Times New Roman"/>
          <w:b/>
          <w:lang w:eastAsia="pl-PL"/>
        </w:rPr>
        <w:t xml:space="preserve"> </w:t>
      </w:r>
      <w:r w:rsidRPr="009E1EC5">
        <w:rPr>
          <w:rFonts w:ascii="Times New Roman" w:eastAsia="Times New Roman" w:hAnsi="Times New Roman"/>
          <w:lang w:eastAsia="pl-PL"/>
        </w:rPr>
        <w:t>do SWZ;</w:t>
      </w:r>
    </w:p>
    <w:p w14:paraId="3D2644E9" w14:textId="0EF78264" w:rsidR="00104DA2" w:rsidRPr="00C83935" w:rsidRDefault="00104DA2" w:rsidP="00A364A0">
      <w:pPr>
        <w:pStyle w:val="Akapitzlist"/>
        <w:numPr>
          <w:ilvl w:val="1"/>
          <w:numId w:val="36"/>
        </w:numPr>
        <w:spacing w:after="0" w:line="360" w:lineRule="auto"/>
        <w:jc w:val="both"/>
        <w:rPr>
          <w:rFonts w:ascii="Times New Roman" w:eastAsia="Times New Roman" w:hAnsi="Times New Roman"/>
          <w:color w:val="000000" w:themeColor="text1"/>
          <w:lang w:eastAsia="pl-PL"/>
        </w:rPr>
      </w:pPr>
      <w:r w:rsidRPr="00C83935">
        <w:rPr>
          <w:rFonts w:ascii="Times New Roman" w:eastAsia="Arial" w:hAnsi="Times New Roman"/>
          <w:color w:val="000000" w:themeColor="text1"/>
          <w:lang w:eastAsia="pl-PL"/>
        </w:rPr>
        <w:t xml:space="preserve"> </w:t>
      </w:r>
      <w:r w:rsidRPr="00C83935">
        <w:rPr>
          <w:rFonts w:ascii="Times New Roman" w:eastAsia="Times New Roman" w:hAnsi="Times New Roman"/>
          <w:b/>
          <w:color w:val="000000" w:themeColor="text1"/>
          <w:lang w:eastAsia="pl-PL"/>
        </w:rPr>
        <w:t>Pełnomocnictwo osób podpisujących ofertę</w:t>
      </w:r>
      <w:r w:rsidRPr="00C83935">
        <w:rPr>
          <w:rFonts w:ascii="Times New Roman" w:eastAsia="Times New Roman" w:hAnsi="Times New Roman"/>
          <w:color w:val="000000" w:themeColor="text1"/>
          <w:lang w:eastAsia="pl-PL"/>
        </w:rPr>
        <w:t>, o ile fakt nie wynika z przedstawionych dokumentów rejestrowych.;</w:t>
      </w:r>
    </w:p>
    <w:p w14:paraId="5EDD4697" w14:textId="77777777" w:rsidR="002252E5" w:rsidRPr="00C83935" w:rsidRDefault="002252E5" w:rsidP="00A364A0">
      <w:pPr>
        <w:pStyle w:val="Akapitzlist"/>
        <w:numPr>
          <w:ilvl w:val="1"/>
          <w:numId w:val="36"/>
        </w:numPr>
        <w:spacing w:line="360" w:lineRule="auto"/>
        <w:rPr>
          <w:rFonts w:ascii="Times New Roman" w:eastAsia="Times New Roman" w:hAnsi="Times New Roman"/>
          <w:color w:val="000000" w:themeColor="text1"/>
          <w:lang w:eastAsia="pl-PL"/>
        </w:rPr>
      </w:pPr>
      <w:r w:rsidRPr="00C83935">
        <w:rPr>
          <w:rFonts w:ascii="Times New Roman" w:eastAsia="Times New Roman" w:hAnsi="Times New Roman"/>
          <w:color w:val="000000" w:themeColor="text1"/>
          <w:lang w:eastAsia="pl-PL"/>
        </w:rPr>
        <w:t>Pełnomocnictwo w przypadku podmiotów występujących wspólnie (np. spółka cywilna, konsorcjum).</w:t>
      </w:r>
    </w:p>
    <w:p w14:paraId="292400AF" w14:textId="56EADC36" w:rsidR="007115D4" w:rsidRPr="003F1802" w:rsidRDefault="00463427" w:rsidP="003F1802">
      <w:pPr>
        <w:pStyle w:val="Akapitzlist"/>
        <w:spacing w:after="0" w:line="360" w:lineRule="auto"/>
        <w:ind w:left="284"/>
        <w:jc w:val="both"/>
        <w:rPr>
          <w:rFonts w:ascii="Times New Roman" w:eastAsia="Times New Roman" w:hAnsi="Times New Roman"/>
          <w:color w:val="000000" w:themeColor="text1"/>
          <w:lang w:eastAsia="pl-PL"/>
        </w:rPr>
      </w:pPr>
      <w:r w:rsidRPr="00C83935">
        <w:rPr>
          <w:rFonts w:ascii="Times New Roman" w:eastAsia="Times New Roman" w:hAnsi="Times New Roman"/>
          <w:color w:val="000000" w:themeColor="text1"/>
          <w:lang w:eastAsia="pl-PL"/>
        </w:rPr>
        <w:t>Pełnomocnictwo, o którym mowa w pkt 1.4 i 1.5. należy złożyć w oryginale w takiej samej formie, jak składana oferta (tj. w formie elektronicznej lub postaci elektronicznej opatrzonej kwalifikowanym podpisem elektronicznym, zaufanym lub osobistym). Dopuszcza się także złożenie elektronicznej kopii (skanu) pełnomocnictwa sporządzonego uprzednio w formie pisemnej, w formie elektronicznego poświadczenia sporządzonego stosownie do art. 97 §</w:t>
      </w:r>
      <w:r w:rsidR="00E54862" w:rsidRPr="00C83935">
        <w:rPr>
          <w:rFonts w:ascii="Times New Roman" w:eastAsia="Times New Roman" w:hAnsi="Times New Roman"/>
          <w:color w:val="000000" w:themeColor="text1"/>
          <w:lang w:eastAsia="pl-PL"/>
        </w:rPr>
        <w:t xml:space="preserve"> </w:t>
      </w:r>
      <w:r w:rsidRPr="00C83935">
        <w:rPr>
          <w:rFonts w:ascii="Times New Roman" w:eastAsia="Times New Roman" w:hAnsi="Times New Roman"/>
          <w:color w:val="000000" w:themeColor="text1"/>
          <w:lang w:eastAsia="pl-PL"/>
        </w:rPr>
        <w:t>2 ustawy z dnia 14 lutego 1991 r. – prawo o notariacie, które to poświadczenie notariusz opatruje kwalifikowanym podpisem elektronicznym, bądź też poprzez opatrzenie skanu pełnomocnictwa, sporządzonego uprzednio w formie pisemnej, kwalifikowanym podpisem elektronicznym, podpisem zaufanym lub podpisem osobistym mocodawcy.</w:t>
      </w:r>
    </w:p>
    <w:p w14:paraId="002E635C" w14:textId="77777777" w:rsidR="00104DA2" w:rsidRPr="00C83935" w:rsidRDefault="00104DA2" w:rsidP="00A364A0">
      <w:pPr>
        <w:pStyle w:val="Akapitzlist"/>
        <w:numPr>
          <w:ilvl w:val="0"/>
          <w:numId w:val="36"/>
        </w:numPr>
        <w:spacing w:after="0" w:line="360" w:lineRule="auto"/>
        <w:ind w:left="0" w:hanging="284"/>
        <w:jc w:val="both"/>
        <w:rPr>
          <w:rFonts w:ascii="Times New Roman" w:eastAsia="Times New Roman" w:hAnsi="Times New Roman"/>
          <w:b/>
          <w:color w:val="000000" w:themeColor="text1"/>
          <w:lang w:eastAsia="pl-PL"/>
        </w:rPr>
      </w:pPr>
      <w:r w:rsidRPr="00C83935">
        <w:rPr>
          <w:rFonts w:ascii="Times New Roman" w:eastAsia="Times New Roman" w:hAnsi="Times New Roman"/>
          <w:b/>
          <w:color w:val="000000" w:themeColor="text1"/>
          <w:lang w:eastAsia="pl-PL"/>
        </w:rPr>
        <w:t>Sposób przygotowania oferty:</w:t>
      </w:r>
    </w:p>
    <w:p w14:paraId="0EA66331" w14:textId="60C2E01E" w:rsidR="00104DA2" w:rsidRPr="00C83935" w:rsidRDefault="00104DA2" w:rsidP="00A06609">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2.1.Oferta musi być sporządzona w języku polskim i opatrzona kwalifikowanym podpisem elektronicznym, podpisem zaufanym lub podpisem osobistym.</w:t>
      </w:r>
    </w:p>
    <w:p w14:paraId="20380D12" w14:textId="77777777" w:rsidR="00104DA2" w:rsidRPr="00C83935" w:rsidRDefault="00104DA2" w:rsidP="008C6C61">
      <w:pPr>
        <w:spacing w:after="0" w:line="360" w:lineRule="auto"/>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2.2.</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 xml:space="preserve">Wykonawca ma prawo złożyć tylko jedną ofertę i zaproponować tylko jedną cenę. </w:t>
      </w:r>
    </w:p>
    <w:p w14:paraId="215A2B36" w14:textId="77777777" w:rsidR="00104DA2" w:rsidRPr="00C83935" w:rsidRDefault="00104DA2" w:rsidP="00A06609">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2.3.</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 xml:space="preserve">Ofertę należy złożyć za pośrednictwem platformy dedykowanej dla niniejszego postępowania na stronie Platformy Zakupowej </w:t>
      </w:r>
      <w:hyperlink r:id="rId22" w:history="1">
        <w:r w:rsidRPr="00C83935">
          <w:rPr>
            <w:rStyle w:val="Hipercze"/>
            <w:rFonts w:ascii="Times New Roman" w:eastAsia="Times New Roman" w:hAnsi="Times New Roman" w:cs="Times New Roman"/>
            <w:b/>
            <w:color w:val="000000" w:themeColor="text1"/>
            <w:lang w:eastAsia="pl-PL"/>
          </w:rPr>
          <w:t xml:space="preserve">www.platformazakupowa.pl/pn/23blt </w:t>
        </w:r>
      </w:hyperlink>
      <w:hyperlink r:id="rId23">
        <w:r w:rsidRPr="00C83935">
          <w:rPr>
            <w:rFonts w:ascii="Times New Roman" w:eastAsia="Times New Roman" w:hAnsi="Times New Roman" w:cs="Times New Roman"/>
            <w:color w:val="000000" w:themeColor="text1"/>
            <w:lang w:eastAsia="pl-PL"/>
          </w:rPr>
          <w:t>(</w:t>
        </w:r>
      </w:hyperlink>
      <w:r w:rsidRPr="00C83935">
        <w:rPr>
          <w:rFonts w:ascii="Times New Roman" w:eastAsia="Times New Roman" w:hAnsi="Times New Roman" w:cs="Times New Roman"/>
          <w:color w:val="000000" w:themeColor="text1"/>
          <w:lang w:eastAsia="pl-PL"/>
        </w:rPr>
        <w:t>komunikat „Złóż ofertę”).</w:t>
      </w:r>
    </w:p>
    <w:p w14:paraId="1B388119" w14:textId="663C7321" w:rsidR="00104DA2" w:rsidRPr="00C83935" w:rsidRDefault="00104DA2" w:rsidP="00A06609">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2.4.</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Wykonawca przystępując do niniejszego postęp</w:t>
      </w:r>
      <w:r w:rsidR="00A810F4" w:rsidRPr="00C83935">
        <w:rPr>
          <w:rFonts w:ascii="Times New Roman" w:eastAsia="Times New Roman" w:hAnsi="Times New Roman" w:cs="Times New Roman"/>
          <w:color w:val="000000" w:themeColor="text1"/>
          <w:lang w:eastAsia="pl-PL"/>
        </w:rPr>
        <w:t xml:space="preserve">owania o udzielenie zamówienia </w:t>
      </w:r>
      <w:r w:rsidRPr="00C83935">
        <w:rPr>
          <w:rFonts w:ascii="Times New Roman" w:eastAsia="Times New Roman" w:hAnsi="Times New Roman" w:cs="Times New Roman"/>
          <w:color w:val="000000" w:themeColor="text1"/>
          <w:lang w:eastAsia="pl-PL"/>
        </w:rPr>
        <w:t>i składający ofertę w formie elektronicznej niniejszym oświadcza, że:</w:t>
      </w:r>
    </w:p>
    <w:p w14:paraId="61BD64B0" w14:textId="77777777" w:rsidR="00104DA2" w:rsidRPr="00C83935" w:rsidRDefault="00104DA2" w:rsidP="00A364A0">
      <w:pPr>
        <w:numPr>
          <w:ilvl w:val="2"/>
          <w:numId w:val="24"/>
        </w:numPr>
        <w:spacing w:after="0" w:line="360" w:lineRule="auto"/>
        <w:ind w:left="709" w:hanging="425"/>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akceptuje warunki korzystania z Platformy Zakupowej określone w Regulaminie zamieszczonym na stronie internetowej pod linkiem www.platformazakupowa.pl w zakładce „Regulamin” oraz uznaje go za wiążący;</w:t>
      </w:r>
    </w:p>
    <w:p w14:paraId="39CC8E27" w14:textId="77777777" w:rsidR="00104DA2" w:rsidRPr="00C83935" w:rsidRDefault="00104DA2" w:rsidP="00A364A0">
      <w:pPr>
        <w:numPr>
          <w:ilvl w:val="2"/>
          <w:numId w:val="24"/>
        </w:numPr>
        <w:spacing w:after="0" w:line="360" w:lineRule="auto"/>
        <w:ind w:left="709" w:hanging="425"/>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zapoznał i stosuje się do Instrukcji składania ofert/wniosków.</w:t>
      </w:r>
    </w:p>
    <w:p w14:paraId="77763C51"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2.5.</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Zaleca się zaplanowanie złożenia oferty z wyprzedzeniem min. 24 h, aby zdążyć w terminie przewidzianym na jej złożenie w przypadku zaistnienia siły wyższej takiej jak np. awaria Platformy Zakupowej, awaria Internetu, problemy techniczne itd.</w:t>
      </w:r>
    </w:p>
    <w:p w14:paraId="0DF4DA94"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2.6.</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 xml:space="preserve">Oferta musi być przygotowana zgodnie z wymaganiami zawartymi w niniejszej Informacji oraz zgodnie z Instrukcją i Regulaminem dostępnym na stronie Platformy Zakupowej: </w:t>
      </w:r>
      <w:hyperlink r:id="rId24">
        <w:r w:rsidRPr="00C83935">
          <w:rPr>
            <w:rFonts w:ascii="Times New Roman" w:eastAsia="Times New Roman" w:hAnsi="Times New Roman" w:cs="Times New Roman"/>
            <w:b/>
            <w:color w:val="000000" w:themeColor="text1"/>
            <w:lang w:eastAsia="pl-PL"/>
          </w:rPr>
          <w:t>www.platformazakupowa.pl.</w:t>
        </w:r>
      </w:hyperlink>
    </w:p>
    <w:p w14:paraId="057209A8"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2.7.</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 xml:space="preserve">W sytuacji gdy do reprezentowania Wykonawcy wymagana jest reprezentacja łączna (więcej niż jedna osoba), ofertę kwalifikowanym podpisem elektronicznym, podpisem zaufanym, lub podpisem osobistym, opatrzyć muszą </w:t>
      </w:r>
      <w:r w:rsidRPr="00C83935">
        <w:rPr>
          <w:rFonts w:ascii="Times New Roman" w:eastAsia="Times New Roman" w:hAnsi="Times New Roman" w:cs="Times New Roman"/>
          <w:b/>
          <w:color w:val="000000" w:themeColor="text1"/>
          <w:lang w:eastAsia="pl-PL"/>
        </w:rPr>
        <w:t>łącznie wszystkie osoby uprawnione do reprezentacji Wykonawcy</w:t>
      </w:r>
      <w:r w:rsidRPr="00C83935">
        <w:rPr>
          <w:rFonts w:ascii="Times New Roman" w:eastAsia="Times New Roman" w:hAnsi="Times New Roman" w:cs="Times New Roman"/>
          <w:color w:val="000000" w:themeColor="text1"/>
          <w:lang w:eastAsia="pl-PL"/>
        </w:rPr>
        <w:t>.</w:t>
      </w:r>
    </w:p>
    <w:p w14:paraId="02E913C1"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2.8.</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Oferta musi być sporządzona w języku polskim pod rygorem nieważności w postaci elektronicznej w formacie danych pdf, .doc, .docx. odt. ods. odp. txt. jpg. png. xls. xlsxx. csv. ppt. pptx. rtf. xps. svg. geotiff. tif.</w:t>
      </w:r>
    </w:p>
    <w:p w14:paraId="42A77C8C" w14:textId="13506A68"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2.9.</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b/>
          <w:color w:val="000000" w:themeColor="text1"/>
          <w:u w:val="single" w:color="000000"/>
          <w:lang w:eastAsia="pl-PL"/>
        </w:rPr>
        <w:t>Zamawiający rekomenduje wykorzystanie formatów</w:t>
      </w:r>
      <w:r w:rsidR="009E5348">
        <w:rPr>
          <w:rFonts w:ascii="Times New Roman" w:eastAsia="Times New Roman" w:hAnsi="Times New Roman" w:cs="Times New Roman"/>
          <w:b/>
          <w:color w:val="000000" w:themeColor="text1"/>
          <w:lang w:eastAsia="pl-PL"/>
        </w:rPr>
        <w:t xml:space="preserve">: pdf., doc., xls., </w:t>
      </w:r>
      <w:r w:rsidRPr="00C83935">
        <w:rPr>
          <w:rFonts w:ascii="Times New Roman" w:eastAsia="Times New Roman" w:hAnsi="Times New Roman" w:cs="Times New Roman"/>
          <w:b/>
          <w:color w:val="000000" w:themeColor="text1"/>
          <w:lang w:eastAsia="pl-PL"/>
        </w:rPr>
        <w:t>jpg ze szczególnym wskazaniem na PDF.</w:t>
      </w:r>
    </w:p>
    <w:p w14:paraId="2E61F1DC"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2.10.</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W celu ewentualnej kompresji danych Zamawiający rekomenduje wykorzystanie formatu: zip, 7Z, tar, gz.</w:t>
      </w:r>
    </w:p>
    <w:p w14:paraId="7E885E15" w14:textId="7875C5E1"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2.11.</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Zamawiający wymaga, aby składana oferta zawierała wypełnione wszystkie obowiązkowe pola w odpowiedniej stronie, dedykowanej dla niniejszego postępowania na:</w:t>
      </w:r>
      <w:r w:rsidRPr="00C83935">
        <w:rPr>
          <w:rFonts w:ascii="Times New Roman" w:hAnsi="Times New Roman" w:cs="Times New Roman"/>
          <w:color w:val="000000" w:themeColor="text1"/>
        </w:rPr>
        <w:t xml:space="preserve"> </w:t>
      </w:r>
      <w:hyperlink r:id="rId25" w:history="1">
        <w:r w:rsidRPr="00C83935">
          <w:rPr>
            <w:rStyle w:val="Hipercze"/>
            <w:rFonts w:ascii="Times New Roman" w:eastAsia="Times New Roman" w:hAnsi="Times New Roman" w:cs="Times New Roman"/>
            <w:b/>
            <w:color w:val="000000" w:themeColor="text1"/>
            <w:lang w:eastAsia="pl-PL"/>
          </w:rPr>
          <w:t>www.platformazakupowa.pl/pn/23blt</w:t>
        </w:r>
      </w:hyperlink>
      <w:hyperlink r:id="rId26">
        <w:r w:rsidRPr="00C83935">
          <w:rPr>
            <w:rFonts w:ascii="Times New Roman" w:eastAsia="Times New Roman" w:hAnsi="Times New Roman" w:cs="Times New Roman"/>
            <w:b/>
            <w:color w:val="000000" w:themeColor="text1"/>
            <w:lang w:eastAsia="pl-PL"/>
          </w:rPr>
          <w:t>.</w:t>
        </w:r>
      </w:hyperlink>
      <w:r w:rsidRPr="00C83935">
        <w:rPr>
          <w:rFonts w:ascii="Times New Roman" w:eastAsia="Times New Roman" w:hAnsi="Times New Roman" w:cs="Times New Roman"/>
          <w:b/>
          <w:color w:val="000000" w:themeColor="text1"/>
          <w:lang w:eastAsia="pl-PL"/>
        </w:rPr>
        <w:t xml:space="preserve"> </w:t>
      </w:r>
      <w:hyperlink r:id="rId27">
        <w:r w:rsidRPr="00C83935">
          <w:rPr>
            <w:rFonts w:ascii="Times New Roman" w:eastAsia="Times New Roman" w:hAnsi="Times New Roman" w:cs="Times New Roman"/>
            <w:color w:val="000000" w:themeColor="text1"/>
            <w:lang w:eastAsia="pl-PL"/>
          </w:rPr>
          <w:t>o</w:t>
        </w:r>
      </w:hyperlink>
      <w:r w:rsidRPr="00C83935">
        <w:rPr>
          <w:rFonts w:ascii="Times New Roman" w:eastAsia="Times New Roman" w:hAnsi="Times New Roman" w:cs="Times New Roman"/>
          <w:color w:val="000000" w:themeColor="text1"/>
          <w:lang w:eastAsia="pl-PL"/>
        </w:rPr>
        <w:t>raz aby załączono do niej wymagane załączniki (oferta</w:t>
      </w:r>
      <w:r w:rsidR="009E5348">
        <w:rPr>
          <w:rFonts w:ascii="Times New Roman" w:eastAsia="Times New Roman"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 xml:space="preserve"> i dokumenty w oryginale).</w:t>
      </w:r>
    </w:p>
    <w:p w14:paraId="508E51AD"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2.12.</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Elektroniczna kopia pełnomocnictwa nie może być uwierzytelniona przez upełnomocnionego.</w:t>
      </w:r>
    </w:p>
    <w:p w14:paraId="7EE03209"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2.13.</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Dopuszczalny format kwalifikowanego podpisu elektronicznego określa Rozporządzenie Rady Ministrów z dnia 12 kwietnia 2012 r. w sprawie Krajowych Ram Interoperacyjności, minimalnych wymagań dla rejestrów publicznych i wymiany informacji w postaci elektronicznej oraz minimalnych wymagań dla systemów teleinformatycznych, wskazany poniżej:</w:t>
      </w:r>
    </w:p>
    <w:p w14:paraId="79EC7B74" w14:textId="77777777" w:rsidR="00104DA2" w:rsidRPr="00C83935" w:rsidRDefault="00104DA2" w:rsidP="00A364A0">
      <w:pPr>
        <w:numPr>
          <w:ilvl w:val="0"/>
          <w:numId w:val="25"/>
        </w:numPr>
        <w:spacing w:after="0" w:line="360" w:lineRule="auto"/>
        <w:ind w:left="567" w:hanging="283"/>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Podpis zgodny z Midas Trusted List Browser (QCert for ESig), KIR, EuroCert, Asseco, PWPW, ENIGMA,</w:t>
      </w:r>
    </w:p>
    <w:p w14:paraId="0048F879" w14:textId="77777777" w:rsidR="00104DA2" w:rsidRPr="00C83935" w:rsidRDefault="00104DA2" w:rsidP="00A364A0">
      <w:pPr>
        <w:numPr>
          <w:ilvl w:val="0"/>
          <w:numId w:val="25"/>
        </w:numPr>
        <w:spacing w:after="0" w:line="360" w:lineRule="auto"/>
        <w:ind w:left="567" w:hanging="283"/>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Dokument w formacie „pdf” zaleca się podpisywać formatem PAdES,</w:t>
      </w:r>
    </w:p>
    <w:p w14:paraId="0A70D9A8" w14:textId="7862ADFC" w:rsidR="00104DA2" w:rsidRPr="00C83935" w:rsidRDefault="00104DA2" w:rsidP="00A364A0">
      <w:pPr>
        <w:numPr>
          <w:ilvl w:val="0"/>
          <w:numId w:val="25"/>
        </w:numPr>
        <w:spacing w:after="0" w:line="360" w:lineRule="auto"/>
        <w:ind w:left="567" w:hanging="283"/>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Dopuszczalne formaty podpisów: .PAdES, .XAdES, .ASiC, .CAdES. Zamawiający rek</w:t>
      </w:r>
      <w:r w:rsidR="00D04C7E">
        <w:rPr>
          <w:rFonts w:ascii="Times New Roman" w:eastAsia="Times New Roman" w:hAnsi="Times New Roman" w:cs="Times New Roman"/>
          <w:color w:val="000000" w:themeColor="text1"/>
          <w:lang w:eastAsia="pl-PL"/>
        </w:rPr>
        <w:t xml:space="preserve">omenduje zastosowanie formatów </w:t>
      </w:r>
      <w:r w:rsidRPr="00C83935">
        <w:rPr>
          <w:rFonts w:ascii="Times New Roman" w:eastAsia="Times New Roman" w:hAnsi="Times New Roman" w:cs="Times New Roman"/>
          <w:color w:val="000000" w:themeColor="text1"/>
          <w:lang w:eastAsia="pl-PL"/>
        </w:rPr>
        <w:t>PAdES, .XAdES, ze szczególnym wskazaniem na format PAdES (służący do podpisywania  plików w formacie pdf.).</w:t>
      </w:r>
    </w:p>
    <w:p w14:paraId="265AAF24" w14:textId="77777777" w:rsidR="00104DA2" w:rsidRPr="00C83935" w:rsidRDefault="00104DA2" w:rsidP="00A364A0">
      <w:pPr>
        <w:numPr>
          <w:ilvl w:val="0"/>
          <w:numId w:val="25"/>
        </w:numPr>
        <w:spacing w:after="0" w:line="360" w:lineRule="auto"/>
        <w:ind w:left="567" w:hanging="283"/>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Zamawiający rekomenduje wykorzystanie podpisu z kwalifikowanym znacznikiem czasu. Kwalifikowany znacznik czasu nie jest wymagany, ułatwia jednak weryfikację podpisów w przypadku gdy ważność certyfikatu wygasła.</w:t>
      </w:r>
    </w:p>
    <w:p w14:paraId="7FFDC744"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2.14.</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(Midas) (UE) nr 910/2014 – od lipca 2016 roku”.</w:t>
      </w:r>
    </w:p>
    <w:p w14:paraId="45D26C6F"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2.15.</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W przypadku wykorzystania formatu XAdES zewnętrzny, Zamawiający wymaga dołączenia odpowiedniej ilości plików, podpisywanych plików z danymi oraz plików XAdES.</w:t>
      </w:r>
    </w:p>
    <w:p w14:paraId="3496AFC6"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2.16.</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 xml:space="preserve">Sposób złożenia oferty, w tym zaszyfrowania oferty, wymagania techniczne i organizacyjne wysyłania i odbierania dokumentów elektronicznych, elektronicznych kopii dokumentów i oświadczeń oraz informacji przekazywanych przy ich użyciu opisane zostały w Instrukcji dla Wykonawców oraz w Regulaminie dostępnym pod adresem: </w:t>
      </w:r>
      <w:hyperlink r:id="rId28">
        <w:r w:rsidRPr="00C83935">
          <w:rPr>
            <w:rFonts w:ascii="Times New Roman" w:eastAsia="Times New Roman" w:hAnsi="Times New Roman" w:cs="Times New Roman"/>
            <w:b/>
            <w:color w:val="000000" w:themeColor="text1"/>
            <w:lang w:eastAsia="pl-PL"/>
          </w:rPr>
          <w:t>www.platformazakupowa.pl</w:t>
        </w:r>
      </w:hyperlink>
      <w:hyperlink r:id="rId29">
        <w:r w:rsidRPr="00C83935">
          <w:rPr>
            <w:rFonts w:ascii="Times New Roman" w:eastAsia="Times New Roman" w:hAnsi="Times New Roman" w:cs="Times New Roman"/>
            <w:b/>
            <w:color w:val="000000" w:themeColor="text1"/>
            <w:lang w:eastAsia="pl-PL"/>
          </w:rPr>
          <w:t>.</w:t>
        </w:r>
      </w:hyperlink>
    </w:p>
    <w:p w14:paraId="13E2036B"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2.17.</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Plik załączony przez Wykonawcę na Platformie Zakupowej i zapisany, nie jest widoczny dla Zamawiającego, ponieważ widnieje w systemie jako zaszyfrowany. Możliwość otworzenia pliku dostępna jest dopiero po upływie terminu składania ofert, po odszyfrowaniu przez Zamawiającego.</w:t>
      </w:r>
    </w:p>
    <w:p w14:paraId="60A9D418"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2.18.</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Oznaczenie czasu odbioru danych przez Platformę Zakupową stanowi przypiętą do dokumentu elektronicznego datę oraz dokładny czas, znajdujący się na potwierdzeniu.</w:t>
      </w:r>
    </w:p>
    <w:p w14:paraId="6E3A8DB5"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2.19.</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Czas serwera jest synchronizowany z czasem udostępnionym przez Główny Urząd Miar, za datę odebrania danych od Wykonawcy uznaje się czas zapisu danych, a następnie wyświetlenia informacji o pozytywnym przyjęciu oferty do systemu.</w:t>
      </w:r>
    </w:p>
    <w:p w14:paraId="575B55A9"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2.20.</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b/>
          <w:color w:val="000000" w:themeColor="text1"/>
          <w:lang w:eastAsia="pl-PL"/>
        </w:rPr>
        <w:t>Zamawiający nie ponosi odpowiedzialności za złożenie oferty w sposób niezgodny z Instrukcją korzystania z www.platformazakupowa.pl</w:t>
      </w:r>
    </w:p>
    <w:p w14:paraId="65F20670"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2.21.</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Wykonawca może przed upływem terminu do składania oferty zmienić lub wycofać oferty za pośrednictwem Formularza składania oferty lub wniosku dostępnym na Platformie Zakupowej (www.platformazakupowa.pl) na stronie dedykowanej niniejszemu postępowaniu.</w:t>
      </w:r>
    </w:p>
    <w:p w14:paraId="10EDF2EC"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2.22.</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Z uwagi na fakt, że oferta lub wniosek Wykonawcy są zaszyfrowane nie można ich edytować. Przez zmianę oferty lub wniosku rozumie się złożenie nowej oferty i wycofanie poprzedniej, jednak należy to zrobić przed upływem terminu składania ofert w postępowaniu.</w:t>
      </w:r>
    </w:p>
    <w:p w14:paraId="138D015B"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2.23.</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Złożenie nowej oferty lub wniosku i wycofanie poprzedniej w postępowaniu, w którym Zamawiający dopuszcza złożenie tylko jednej oferty lub wniosku przed upływem terminu zakończenia składania ofert w postępowaniu powoduje wycofanie oferty uprzednio złożonej.</w:t>
      </w:r>
    </w:p>
    <w:p w14:paraId="2379CDB0"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2.24.</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Wycofanie złożonej oferty powoduje, że Zamawiający nie będzie miał możliwości zapoznania się z nią po upływie terminu zakończenia składania ofert w postępowaniu.</w:t>
      </w:r>
    </w:p>
    <w:p w14:paraId="12D4934F"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2.25.</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Wykonawca po upływie terminu do składania oferty nie może skutecznie dokonać zmiany ani wycofać złożonej oferty.</w:t>
      </w:r>
    </w:p>
    <w:p w14:paraId="00240449"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2.26.</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Ofertę należy sporządzić z wykorzystaniem formularzy/druków stanowiących załączniki do niniejszej SWZ, bądź zgodnie z tymi formularzami.</w:t>
      </w:r>
    </w:p>
    <w:p w14:paraId="00C51C0C"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2.27.</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Uprawnienie do podpisania dokumentów musi wynikać z odpisu KRS, ewidencji działalności gospodarczej albo z załączonego pełnomocnictwa.</w:t>
      </w:r>
    </w:p>
    <w:p w14:paraId="24D19C54"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2.28.</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W przypadku podpisania oferty przez osobę niewymienioną w dokumencie potwierdzającym uprawnienie do występowania w obrocie prawnym – należy dołączyć pełnomocnictwo do reprezentowania wykonawcy w niniejszym postępowaniu lub /i do podpisania umowy.</w:t>
      </w:r>
    </w:p>
    <w:p w14:paraId="18670B90"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2.29.</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Pełnomocnictwo dla pełnomocnika do reprezentowania w postępowaniu Wykonawców wspólnie ubiegających się o udzielenie zamówienia – dotyczy ofert składanych przez Wykonawców wspólnie ubiegających się o udzielenie zamówienia.</w:t>
      </w:r>
    </w:p>
    <w:p w14:paraId="44333F38"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2.30.</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 xml:space="preserve">Pełnomocnictwo do złożenia oferty musi być złożone w oryginale w takiej samej formie, jak składana oferta (tj. w formie elektronicznej lub postaci elektronicznej opatrzonej kwalifikowanym podpisem elektronicznym, zaufanym lub osobistym). Dopuszcza się także złożenie elektronicznej kopii (skanu) pełnomocnictwa sporządzonego uprzednio w formie pisemnej, w formie elektronicznego poświadczenia sporządzonego stosownie do art. 97 </w:t>
      </w:r>
      <w:r w:rsidRPr="00C83935">
        <w:rPr>
          <w:rFonts w:ascii="Times New Roman" w:eastAsia="Calibri" w:hAnsi="Times New Roman" w:cs="Times New Roman"/>
          <w:color w:val="000000" w:themeColor="text1"/>
          <w:lang w:eastAsia="pl-PL"/>
        </w:rPr>
        <w:t>§</w:t>
      </w:r>
      <w:r w:rsidRPr="00C83935">
        <w:rPr>
          <w:rFonts w:ascii="Times New Roman" w:eastAsia="Times New Roman" w:hAnsi="Times New Roman" w:cs="Times New Roman"/>
          <w:color w:val="000000" w:themeColor="text1"/>
          <w:lang w:eastAsia="pl-PL"/>
        </w:rPr>
        <w:t>2 ustawy z dnia 14 lutego 1991 r. – prawo o notariacie, które to poświadczenie notariusz opatruje kwalifikowanym podpisem elektronicznym, bądź też poprzez opatrzenie skanu pełnomocnictwa, sporządzonego uprzednio w formie pisemnej, kwalifikowanym podpisem elektronicznym, podpisem zaufanym lub podpisem osobistym mocodawcy.</w:t>
      </w:r>
    </w:p>
    <w:p w14:paraId="7D0D321D"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2.31.</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Wszelkie informacje, które Wykonawca zastrzeże jako tajemnicę przedsiębiorstwa, powinny zostać złożone w osobnym pliku jednoznacznie opisanym, że stanowi on tajemnicę przedsiębiorstwa, a następnie wraz z plikami stanowiącymi jawną część, skompresowane do jednego pliku.</w:t>
      </w:r>
    </w:p>
    <w:p w14:paraId="7E487C84" w14:textId="77777777" w:rsidR="00104DA2" w:rsidRPr="00C8393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C83935">
        <w:rPr>
          <w:rFonts w:ascii="Times New Roman" w:eastAsia="Times New Roman" w:hAnsi="Times New Roman" w:cs="Times New Roman"/>
          <w:color w:val="000000" w:themeColor="text1"/>
          <w:lang w:eastAsia="pl-PL"/>
        </w:rPr>
        <w:t>2.32.</w:t>
      </w:r>
      <w:r w:rsidRPr="00C83935">
        <w:rPr>
          <w:rFonts w:ascii="Times New Roman" w:eastAsia="Arial" w:hAnsi="Times New Roman" w:cs="Times New Roman"/>
          <w:color w:val="000000" w:themeColor="text1"/>
          <w:lang w:eastAsia="pl-PL"/>
        </w:rPr>
        <w:t xml:space="preserve"> </w:t>
      </w:r>
      <w:r w:rsidRPr="00C83935">
        <w:rPr>
          <w:rFonts w:ascii="Times New Roman" w:eastAsia="Times New Roman" w:hAnsi="Times New Roman" w:cs="Times New Roman"/>
          <w:color w:val="000000" w:themeColor="text1"/>
          <w:lang w:eastAsia="pl-PL"/>
        </w:rPr>
        <w:t>Przez tajemnicę przedsiębiorstwa, w rozumieniu art. 11 ust. 2 ustawy z dnia 5 września 2018 r. o zwalczaniu nieuczciwej konkurencji,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DDDC911" w14:textId="77777777" w:rsidR="00104DA2" w:rsidRPr="00406CD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406CD5">
        <w:rPr>
          <w:rFonts w:ascii="Times New Roman" w:eastAsia="Times New Roman" w:hAnsi="Times New Roman" w:cs="Times New Roman"/>
          <w:color w:val="000000" w:themeColor="text1"/>
          <w:lang w:eastAsia="pl-PL"/>
        </w:rPr>
        <w:t>2.33.</w:t>
      </w:r>
      <w:r w:rsidRPr="00406CD5">
        <w:rPr>
          <w:rFonts w:ascii="Times New Roman" w:eastAsia="Arial" w:hAnsi="Times New Roman" w:cs="Times New Roman"/>
          <w:color w:val="000000" w:themeColor="text1"/>
          <w:lang w:eastAsia="pl-PL"/>
        </w:rPr>
        <w:t xml:space="preserve"> </w:t>
      </w:r>
      <w:r w:rsidRPr="00406CD5">
        <w:rPr>
          <w:rFonts w:ascii="Times New Roman" w:eastAsia="Times New Roman" w:hAnsi="Times New Roman" w:cs="Times New Roman"/>
          <w:color w:val="000000" w:themeColor="text1"/>
          <w:lang w:eastAsia="pl-PL"/>
        </w:rPr>
        <w:t>Zamawiający informuje, że w przypadku kiedy Wykonawca otrzyma od niego wezwanie w trybie art. 224 ust. 1 ustawy,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0077676C" w14:textId="77777777" w:rsidR="00104DA2" w:rsidRPr="00406CD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406CD5">
        <w:rPr>
          <w:rFonts w:ascii="Times New Roman" w:eastAsia="Times New Roman" w:hAnsi="Times New Roman" w:cs="Times New Roman"/>
          <w:color w:val="000000" w:themeColor="text1"/>
          <w:lang w:eastAsia="pl-PL"/>
        </w:rPr>
        <w:t>2.34.</w:t>
      </w:r>
      <w:r w:rsidRPr="00406CD5">
        <w:rPr>
          <w:rFonts w:ascii="Times New Roman" w:eastAsia="Arial" w:hAnsi="Times New Roman" w:cs="Times New Roman"/>
          <w:color w:val="000000" w:themeColor="text1"/>
          <w:lang w:eastAsia="pl-PL"/>
        </w:rPr>
        <w:t xml:space="preserve"> </w:t>
      </w:r>
      <w:r w:rsidRPr="00406CD5">
        <w:rPr>
          <w:rFonts w:ascii="Times New Roman" w:eastAsia="Times New Roman" w:hAnsi="Times New Roman" w:cs="Times New Roman"/>
          <w:color w:val="000000" w:themeColor="text1"/>
          <w:lang w:eastAsia="pl-PL"/>
        </w:rPr>
        <w:t>Wykonawca nie może zastrzec informacji, o których mowa w art. 222 ust. 5 ustawy, tj. nazwy albo imiona i nazwiska oraz siedziby lub miejsca prowadzonej działalności gospodarczej albo miejsca zamieszkania wykonawców, których oferty zostały otwarte; ceny lub koszty zawarte w ofertach.</w:t>
      </w:r>
    </w:p>
    <w:p w14:paraId="7FC75054" w14:textId="77777777" w:rsidR="00104DA2" w:rsidRPr="00406CD5" w:rsidRDefault="00104DA2" w:rsidP="00254C57">
      <w:pPr>
        <w:spacing w:after="0" w:line="360" w:lineRule="auto"/>
        <w:ind w:left="284" w:hanging="284"/>
        <w:jc w:val="both"/>
        <w:rPr>
          <w:rFonts w:ascii="Times New Roman" w:eastAsia="Times New Roman" w:hAnsi="Times New Roman" w:cs="Times New Roman"/>
          <w:color w:val="000000" w:themeColor="text1"/>
          <w:lang w:eastAsia="pl-PL"/>
        </w:rPr>
      </w:pPr>
      <w:r w:rsidRPr="00406CD5">
        <w:rPr>
          <w:rFonts w:ascii="Times New Roman" w:eastAsia="Times New Roman" w:hAnsi="Times New Roman" w:cs="Times New Roman"/>
          <w:color w:val="000000" w:themeColor="text1"/>
          <w:lang w:eastAsia="pl-PL"/>
        </w:rPr>
        <w:t>2.35.</w:t>
      </w:r>
      <w:r w:rsidRPr="00406CD5">
        <w:rPr>
          <w:rFonts w:ascii="Times New Roman" w:eastAsia="Arial" w:hAnsi="Times New Roman" w:cs="Times New Roman"/>
          <w:color w:val="000000" w:themeColor="text1"/>
          <w:lang w:eastAsia="pl-PL"/>
        </w:rPr>
        <w:t xml:space="preserve"> </w:t>
      </w:r>
      <w:r w:rsidRPr="00406CD5">
        <w:rPr>
          <w:rFonts w:ascii="Times New Roman" w:eastAsia="Times New Roman" w:hAnsi="Times New Roman" w:cs="Times New Roman"/>
          <w:color w:val="000000" w:themeColor="text1"/>
          <w:lang w:eastAsia="pl-PL"/>
        </w:rPr>
        <w:t>Oferta, której treść nie odpowiada treści SWZ, z zastrzeżeniem wyjątków przewidzianych w ustawie, zostanie odrzucona. Wszelkie niejasności muszą zostać wyjaśnione przed terminem składnia ofert. Niedopuszczalne jest negocjowanie opisu przedmiotu zamówienia lub warunków umowy, po terminie otwarcia ofert.</w:t>
      </w:r>
    </w:p>
    <w:p w14:paraId="46DE78B0" w14:textId="018434E3" w:rsidR="003F1802" w:rsidRPr="009E1EC5" w:rsidRDefault="00104DA2" w:rsidP="009E1EC5">
      <w:pPr>
        <w:spacing w:after="0" w:line="360" w:lineRule="auto"/>
        <w:ind w:left="284" w:hanging="284"/>
        <w:jc w:val="both"/>
        <w:rPr>
          <w:rFonts w:ascii="Times New Roman" w:eastAsia="Times New Roman" w:hAnsi="Times New Roman" w:cs="Times New Roman"/>
          <w:color w:val="000000" w:themeColor="text1"/>
          <w:lang w:eastAsia="pl-PL"/>
        </w:rPr>
      </w:pPr>
      <w:r w:rsidRPr="00406CD5">
        <w:rPr>
          <w:rFonts w:ascii="Times New Roman" w:eastAsia="Times New Roman" w:hAnsi="Times New Roman" w:cs="Times New Roman"/>
          <w:color w:val="000000" w:themeColor="text1"/>
          <w:lang w:eastAsia="pl-PL"/>
        </w:rPr>
        <w:t>2.36.</w:t>
      </w:r>
      <w:r w:rsidRPr="00406CD5">
        <w:rPr>
          <w:rFonts w:ascii="Times New Roman" w:eastAsia="Arial" w:hAnsi="Times New Roman" w:cs="Times New Roman"/>
          <w:color w:val="000000" w:themeColor="text1"/>
          <w:lang w:eastAsia="pl-PL"/>
        </w:rPr>
        <w:t xml:space="preserve"> </w:t>
      </w:r>
      <w:r w:rsidRPr="00406CD5">
        <w:rPr>
          <w:rFonts w:ascii="Times New Roman" w:eastAsia="Times New Roman" w:hAnsi="Times New Roman" w:cs="Times New Roman"/>
          <w:color w:val="000000" w:themeColor="text1"/>
          <w:lang w:eastAsia="pl-PL"/>
        </w:rPr>
        <w:t>Platforma szyfruje oferty w taki sposób, aby nie było można zapoznać się z ich tr</w:t>
      </w:r>
      <w:r w:rsidR="00935321">
        <w:rPr>
          <w:rFonts w:ascii="Times New Roman" w:eastAsia="Times New Roman" w:hAnsi="Times New Roman" w:cs="Times New Roman"/>
          <w:color w:val="000000" w:themeColor="text1"/>
          <w:lang w:eastAsia="pl-PL"/>
        </w:rPr>
        <w:t>eścią do terminu otwarcia ofert.</w:t>
      </w:r>
    </w:p>
    <w:p w14:paraId="4157D322" w14:textId="77777777" w:rsidR="003F1802" w:rsidRDefault="003F180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p>
    <w:p w14:paraId="13F67336" w14:textId="2D80CD7C" w:rsidR="00104DA2" w:rsidRPr="00406CD5"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406CD5">
        <w:rPr>
          <w:rFonts w:ascii="Times New Roman" w:eastAsia="Times New Roman" w:hAnsi="Times New Roman" w:cs="Times New Roman"/>
          <w:b/>
          <w:color w:val="000000" w:themeColor="text1"/>
          <w:u w:val="single"/>
          <w:lang w:eastAsia="pl-PL"/>
        </w:rPr>
        <w:t>ROZDZIAŁ 16</w:t>
      </w:r>
    </w:p>
    <w:p w14:paraId="70AE8940" w14:textId="77777777" w:rsidR="00104DA2" w:rsidRPr="00406CD5"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406CD5">
        <w:rPr>
          <w:rFonts w:ascii="Times New Roman" w:eastAsia="Times New Roman" w:hAnsi="Times New Roman" w:cs="Times New Roman"/>
          <w:b/>
          <w:color w:val="000000" w:themeColor="text1"/>
          <w:lang w:eastAsia="pl-PL"/>
        </w:rPr>
        <w:t>SPOSÓB ORAZ TERMIN SKŁADANIA I OTWARCIA OFERT</w:t>
      </w:r>
    </w:p>
    <w:p w14:paraId="54342A9E" w14:textId="77777777" w:rsidR="00104DA2" w:rsidRPr="00406CD5" w:rsidRDefault="00104DA2" w:rsidP="00A364A0">
      <w:pPr>
        <w:pStyle w:val="Akapitzlist"/>
        <w:numPr>
          <w:ilvl w:val="0"/>
          <w:numId w:val="28"/>
        </w:numPr>
        <w:spacing w:after="0" w:line="360" w:lineRule="auto"/>
        <w:ind w:left="0" w:hanging="284"/>
        <w:jc w:val="both"/>
        <w:rPr>
          <w:rFonts w:ascii="Times New Roman" w:eastAsia="Times New Roman" w:hAnsi="Times New Roman"/>
          <w:color w:val="000000" w:themeColor="text1"/>
          <w:lang w:eastAsia="pl-PL"/>
        </w:rPr>
      </w:pPr>
      <w:r w:rsidRPr="00406CD5">
        <w:rPr>
          <w:rFonts w:ascii="Times New Roman" w:eastAsia="Times New Roman" w:hAnsi="Times New Roman"/>
          <w:color w:val="000000" w:themeColor="text1"/>
          <w:lang w:eastAsia="pl-PL"/>
        </w:rPr>
        <w:t xml:space="preserve">Każdy Wykonawca może złożyć w niniejszym postępowaniu tylko jedną ofertę, za pośrednictwem Platformy Zakupowej: </w:t>
      </w:r>
      <w:hyperlink r:id="rId30">
        <w:r w:rsidRPr="00406CD5">
          <w:rPr>
            <w:rFonts w:ascii="Times New Roman" w:eastAsia="Times New Roman" w:hAnsi="Times New Roman"/>
            <w:b/>
            <w:color w:val="000000" w:themeColor="text1"/>
            <w:lang w:eastAsia="pl-PL"/>
          </w:rPr>
          <w:t>www.platformazakupowa.pl,</w:t>
        </w:r>
      </w:hyperlink>
      <w:r w:rsidRPr="00406CD5">
        <w:rPr>
          <w:rFonts w:ascii="Times New Roman" w:eastAsia="Times New Roman" w:hAnsi="Times New Roman"/>
          <w:b/>
          <w:color w:val="000000" w:themeColor="text1"/>
          <w:lang w:eastAsia="pl-PL"/>
        </w:rPr>
        <w:t xml:space="preserve"> </w:t>
      </w:r>
      <w:r w:rsidRPr="00406CD5">
        <w:rPr>
          <w:rFonts w:ascii="Times New Roman" w:eastAsia="Times New Roman" w:hAnsi="Times New Roman"/>
          <w:color w:val="000000" w:themeColor="text1"/>
          <w:lang w:eastAsia="pl-PL"/>
        </w:rPr>
        <w:t>zgodnie z opisem zawartym w rozdziale 15 SWZ.</w:t>
      </w:r>
    </w:p>
    <w:p w14:paraId="7053DE37" w14:textId="577B13DF" w:rsidR="00104DA2" w:rsidRPr="00EA006A" w:rsidRDefault="00104DA2" w:rsidP="00A364A0">
      <w:pPr>
        <w:numPr>
          <w:ilvl w:val="0"/>
          <w:numId w:val="28"/>
        </w:numPr>
        <w:spacing w:after="0" w:line="360" w:lineRule="auto"/>
        <w:ind w:left="0" w:hanging="284"/>
        <w:jc w:val="both"/>
        <w:rPr>
          <w:rFonts w:ascii="Times New Roman" w:eastAsia="Times New Roman" w:hAnsi="Times New Roman" w:cs="Times New Roman"/>
          <w:color w:val="FF0000"/>
          <w:lang w:eastAsia="pl-PL"/>
        </w:rPr>
      </w:pPr>
      <w:r w:rsidRPr="00406CD5">
        <w:rPr>
          <w:rFonts w:ascii="Times New Roman" w:eastAsia="Times New Roman" w:hAnsi="Times New Roman" w:cs="Times New Roman"/>
          <w:color w:val="000000" w:themeColor="text1"/>
          <w:lang w:eastAsia="pl-PL"/>
        </w:rPr>
        <w:t xml:space="preserve">Termin składania ofert upływa </w:t>
      </w:r>
      <w:r w:rsidRPr="00BE7727">
        <w:rPr>
          <w:rFonts w:ascii="Times New Roman" w:eastAsia="Times New Roman" w:hAnsi="Times New Roman" w:cs="Times New Roman"/>
          <w:color w:val="000000" w:themeColor="text1"/>
          <w:lang w:eastAsia="pl-PL"/>
        </w:rPr>
        <w:t xml:space="preserve">dnia </w:t>
      </w:r>
      <w:r w:rsidR="00283D43" w:rsidRPr="009D028C">
        <w:rPr>
          <w:rFonts w:ascii="Times New Roman" w:eastAsia="Times New Roman" w:hAnsi="Times New Roman" w:cs="Times New Roman"/>
          <w:b/>
          <w:lang w:eastAsia="pl-PL"/>
        </w:rPr>
        <w:t>27.06.</w:t>
      </w:r>
      <w:r w:rsidR="00EA006A" w:rsidRPr="009D028C">
        <w:rPr>
          <w:rFonts w:ascii="Times New Roman" w:eastAsia="Times New Roman" w:hAnsi="Times New Roman" w:cs="Times New Roman"/>
          <w:b/>
          <w:lang w:eastAsia="pl-PL"/>
        </w:rPr>
        <w:t>2022</w:t>
      </w:r>
      <w:r w:rsidR="00406CD5" w:rsidRPr="009D028C">
        <w:rPr>
          <w:rFonts w:ascii="Times New Roman" w:eastAsia="Times New Roman" w:hAnsi="Times New Roman" w:cs="Times New Roman"/>
          <w:b/>
          <w:lang w:eastAsia="pl-PL"/>
        </w:rPr>
        <w:t xml:space="preserve"> </w:t>
      </w:r>
      <w:r w:rsidRPr="009D028C">
        <w:rPr>
          <w:rFonts w:ascii="Times New Roman" w:eastAsia="Times New Roman" w:hAnsi="Times New Roman" w:cs="Times New Roman"/>
          <w:b/>
          <w:lang w:eastAsia="pl-PL"/>
        </w:rPr>
        <w:t xml:space="preserve">r. </w:t>
      </w:r>
      <w:r w:rsidR="00692709" w:rsidRPr="009D028C">
        <w:rPr>
          <w:rFonts w:ascii="Times New Roman" w:eastAsia="Times New Roman" w:hAnsi="Times New Roman" w:cs="Times New Roman"/>
          <w:b/>
          <w:u w:val="single" w:color="000000"/>
          <w:lang w:eastAsia="pl-PL"/>
        </w:rPr>
        <w:t>o godz. 08</w:t>
      </w:r>
      <w:r w:rsidRPr="009D028C">
        <w:rPr>
          <w:rFonts w:ascii="Times New Roman" w:eastAsia="Times New Roman" w:hAnsi="Times New Roman" w:cs="Times New Roman"/>
          <w:b/>
          <w:u w:val="single" w:color="000000"/>
          <w:lang w:eastAsia="pl-PL"/>
        </w:rPr>
        <w:t>.00.</w:t>
      </w:r>
    </w:p>
    <w:p w14:paraId="5C80D69F" w14:textId="4E386690" w:rsidR="00104DA2" w:rsidRPr="00406CD5" w:rsidRDefault="00104DA2" w:rsidP="00A364A0">
      <w:pPr>
        <w:numPr>
          <w:ilvl w:val="0"/>
          <w:numId w:val="28"/>
        </w:numPr>
        <w:spacing w:after="0" w:line="360" w:lineRule="auto"/>
        <w:ind w:left="0" w:hanging="284"/>
        <w:jc w:val="both"/>
        <w:rPr>
          <w:rFonts w:ascii="Times New Roman" w:eastAsia="Times New Roman" w:hAnsi="Times New Roman" w:cs="Times New Roman"/>
          <w:color w:val="000000" w:themeColor="text1"/>
          <w:lang w:eastAsia="pl-PL"/>
        </w:rPr>
      </w:pPr>
      <w:r w:rsidRPr="009D028C">
        <w:rPr>
          <w:rFonts w:ascii="Times New Roman" w:eastAsia="Times New Roman" w:hAnsi="Times New Roman" w:cs="Times New Roman"/>
          <w:lang w:eastAsia="pl-PL"/>
        </w:rPr>
        <w:t xml:space="preserve">Otwarcie ofert nastąpi dnia </w:t>
      </w:r>
      <w:r w:rsidR="00283D43" w:rsidRPr="009D028C">
        <w:rPr>
          <w:rFonts w:ascii="Times New Roman" w:eastAsia="Times New Roman" w:hAnsi="Times New Roman" w:cs="Times New Roman"/>
          <w:b/>
          <w:lang w:eastAsia="pl-PL"/>
        </w:rPr>
        <w:t>27.06.</w:t>
      </w:r>
      <w:r w:rsidR="00EA006A" w:rsidRPr="009D028C">
        <w:rPr>
          <w:rFonts w:ascii="Times New Roman" w:eastAsia="Times New Roman" w:hAnsi="Times New Roman" w:cs="Times New Roman"/>
          <w:b/>
          <w:lang w:eastAsia="pl-PL"/>
        </w:rPr>
        <w:t>2022</w:t>
      </w:r>
      <w:r w:rsidR="00692709" w:rsidRPr="009D028C">
        <w:rPr>
          <w:rFonts w:ascii="Times New Roman" w:eastAsia="Times New Roman" w:hAnsi="Times New Roman" w:cs="Times New Roman"/>
          <w:b/>
          <w:lang w:eastAsia="pl-PL"/>
        </w:rPr>
        <w:t xml:space="preserve"> </w:t>
      </w:r>
      <w:r w:rsidR="00406CD5" w:rsidRPr="009D028C">
        <w:rPr>
          <w:rFonts w:ascii="Times New Roman" w:eastAsia="Times New Roman" w:hAnsi="Times New Roman" w:cs="Times New Roman"/>
          <w:b/>
          <w:lang w:eastAsia="pl-PL"/>
        </w:rPr>
        <w:t xml:space="preserve">r. </w:t>
      </w:r>
      <w:r w:rsidR="00692709" w:rsidRPr="009D028C">
        <w:rPr>
          <w:rFonts w:ascii="Times New Roman" w:eastAsia="Times New Roman" w:hAnsi="Times New Roman" w:cs="Times New Roman"/>
          <w:b/>
          <w:u w:val="single" w:color="000000"/>
          <w:lang w:eastAsia="pl-PL"/>
        </w:rPr>
        <w:t>o godz. 08</w:t>
      </w:r>
      <w:r w:rsidR="00234434" w:rsidRPr="009D028C">
        <w:rPr>
          <w:rFonts w:ascii="Times New Roman" w:eastAsia="Times New Roman" w:hAnsi="Times New Roman" w:cs="Times New Roman"/>
          <w:b/>
          <w:u w:val="single" w:color="000000"/>
          <w:lang w:eastAsia="pl-PL"/>
        </w:rPr>
        <w:t>:30</w:t>
      </w:r>
      <w:r w:rsidRPr="009D028C">
        <w:rPr>
          <w:rFonts w:ascii="Times New Roman" w:eastAsia="Times New Roman" w:hAnsi="Times New Roman" w:cs="Times New Roman"/>
          <w:b/>
          <w:lang w:eastAsia="pl-PL"/>
        </w:rPr>
        <w:t xml:space="preserve"> </w:t>
      </w:r>
      <w:r w:rsidRPr="00BE7727">
        <w:rPr>
          <w:rFonts w:ascii="Times New Roman" w:eastAsia="Times New Roman" w:hAnsi="Times New Roman" w:cs="Times New Roman"/>
          <w:color w:val="000000" w:themeColor="text1"/>
          <w:lang w:eastAsia="pl-PL"/>
        </w:rPr>
        <w:t xml:space="preserve">w siedzibie </w:t>
      </w:r>
      <w:r w:rsidRPr="00406CD5">
        <w:rPr>
          <w:rFonts w:ascii="Times New Roman" w:eastAsia="Times New Roman" w:hAnsi="Times New Roman" w:cs="Times New Roman"/>
          <w:color w:val="000000" w:themeColor="text1"/>
          <w:lang w:eastAsia="pl-PL"/>
        </w:rPr>
        <w:t xml:space="preserve">Zamawiającego </w:t>
      </w:r>
    </w:p>
    <w:p w14:paraId="55B6684E" w14:textId="77777777" w:rsidR="00104DA2" w:rsidRPr="00406CD5" w:rsidRDefault="00104DA2" w:rsidP="00A364A0">
      <w:pPr>
        <w:numPr>
          <w:ilvl w:val="0"/>
          <w:numId w:val="28"/>
        </w:numPr>
        <w:spacing w:after="0" w:line="360" w:lineRule="auto"/>
        <w:ind w:left="0" w:hanging="284"/>
        <w:jc w:val="both"/>
        <w:rPr>
          <w:rFonts w:ascii="Times New Roman" w:eastAsia="Times New Roman" w:hAnsi="Times New Roman" w:cs="Times New Roman"/>
          <w:color w:val="000000" w:themeColor="text1"/>
          <w:lang w:eastAsia="pl-PL"/>
        </w:rPr>
      </w:pPr>
      <w:r w:rsidRPr="00406CD5">
        <w:rPr>
          <w:rFonts w:ascii="Times New Roman" w:eastAsia="Times New Roman" w:hAnsi="Times New Roman" w:cs="Times New Roman"/>
          <w:color w:val="000000" w:themeColor="text1"/>
          <w:u w:val="single" w:color="000000"/>
          <w:lang w:eastAsia="pl-PL"/>
        </w:rPr>
        <w:t>Otwarcie ofert jest niejawne.</w:t>
      </w:r>
    </w:p>
    <w:p w14:paraId="51CC4A4F" w14:textId="687C82CA" w:rsidR="00104DA2" w:rsidRPr="00406CD5" w:rsidRDefault="00104DA2" w:rsidP="00A364A0">
      <w:pPr>
        <w:numPr>
          <w:ilvl w:val="0"/>
          <w:numId w:val="28"/>
        </w:numPr>
        <w:spacing w:after="0" w:line="360" w:lineRule="auto"/>
        <w:ind w:left="0" w:hanging="284"/>
        <w:jc w:val="both"/>
        <w:rPr>
          <w:rFonts w:ascii="Times New Roman" w:eastAsia="Times New Roman" w:hAnsi="Times New Roman" w:cs="Times New Roman"/>
          <w:color w:val="000000" w:themeColor="text1"/>
          <w:lang w:eastAsia="pl-PL"/>
        </w:rPr>
      </w:pPr>
      <w:r w:rsidRPr="00406CD5">
        <w:rPr>
          <w:rFonts w:ascii="Times New Roman" w:eastAsia="Times New Roman" w:hAnsi="Times New Roman" w:cs="Times New Roman"/>
          <w:color w:val="000000" w:themeColor="text1"/>
          <w:lang w:eastAsia="pl-PL"/>
        </w:rPr>
        <w:t>Zamawiający, najpóźniej przed otwarciem ofert, udostępni na stronie internetowej prowadzonego postępowania informacje o kwocie</w:t>
      </w:r>
      <w:r w:rsidR="00EA006A">
        <w:rPr>
          <w:rFonts w:ascii="Times New Roman" w:eastAsia="Times New Roman" w:hAnsi="Times New Roman" w:cs="Times New Roman"/>
          <w:color w:val="000000" w:themeColor="text1"/>
          <w:lang w:eastAsia="pl-PL"/>
        </w:rPr>
        <w:t xml:space="preserve"> jaką</w:t>
      </w:r>
      <w:r w:rsidRPr="00406CD5">
        <w:rPr>
          <w:rFonts w:ascii="Times New Roman" w:eastAsia="Times New Roman" w:hAnsi="Times New Roman" w:cs="Times New Roman"/>
          <w:color w:val="000000" w:themeColor="text1"/>
          <w:lang w:eastAsia="pl-PL"/>
        </w:rPr>
        <w:t xml:space="preserve"> zamierza przeznaczyć na sfinansowanie zamówienia.</w:t>
      </w:r>
    </w:p>
    <w:p w14:paraId="254B879A" w14:textId="77777777" w:rsidR="00104DA2" w:rsidRPr="00406CD5" w:rsidRDefault="00104DA2" w:rsidP="00A364A0">
      <w:pPr>
        <w:numPr>
          <w:ilvl w:val="0"/>
          <w:numId w:val="28"/>
        </w:numPr>
        <w:spacing w:after="0" w:line="360" w:lineRule="auto"/>
        <w:ind w:left="0" w:hanging="284"/>
        <w:jc w:val="both"/>
        <w:rPr>
          <w:rFonts w:ascii="Times New Roman" w:eastAsia="Times New Roman" w:hAnsi="Times New Roman" w:cs="Times New Roman"/>
          <w:color w:val="000000" w:themeColor="text1"/>
          <w:lang w:eastAsia="pl-PL"/>
        </w:rPr>
      </w:pPr>
      <w:r w:rsidRPr="00406CD5">
        <w:rPr>
          <w:rFonts w:ascii="Times New Roman" w:eastAsia="Times New Roman" w:hAnsi="Times New Roman" w:cs="Times New Roman"/>
          <w:color w:val="000000" w:themeColor="text1"/>
          <w:lang w:eastAsia="pl-PL"/>
        </w:rPr>
        <w:t>Zamawiający niezwłocznie po otwarciu ofert udostępni na stronie internetowej prowadzonego postępowania informacje o:</w:t>
      </w:r>
    </w:p>
    <w:p w14:paraId="5D9DDCAF" w14:textId="77777777" w:rsidR="00104DA2" w:rsidRPr="00406CD5" w:rsidRDefault="00104DA2" w:rsidP="00A364A0">
      <w:pPr>
        <w:numPr>
          <w:ilvl w:val="1"/>
          <w:numId w:val="28"/>
        </w:numPr>
        <w:spacing w:after="0" w:line="360" w:lineRule="auto"/>
        <w:ind w:left="284" w:hanging="284"/>
        <w:jc w:val="both"/>
        <w:rPr>
          <w:rFonts w:ascii="Times New Roman" w:eastAsia="Times New Roman" w:hAnsi="Times New Roman" w:cs="Times New Roman"/>
          <w:color w:val="000000" w:themeColor="text1"/>
          <w:lang w:eastAsia="pl-PL"/>
        </w:rPr>
      </w:pPr>
      <w:r w:rsidRPr="00406CD5">
        <w:rPr>
          <w:rFonts w:ascii="Times New Roman" w:eastAsia="Times New Roman" w:hAnsi="Times New Roman" w:cs="Times New Roman"/>
          <w:color w:val="000000" w:themeColor="text1"/>
          <w:lang w:eastAsia="pl-PL"/>
        </w:rPr>
        <w:t>nazwach albo imionach i nazwiskach oraz siedzibach lub miejscach prowadzonej działalności gospodarczej albo miejscach zamieszkania wykonawców, których oferty zostały otwarte;</w:t>
      </w:r>
    </w:p>
    <w:p w14:paraId="0C281931" w14:textId="77777777" w:rsidR="00104DA2" w:rsidRPr="00406CD5" w:rsidRDefault="00104DA2" w:rsidP="00A364A0">
      <w:pPr>
        <w:numPr>
          <w:ilvl w:val="1"/>
          <w:numId w:val="28"/>
        </w:numPr>
        <w:spacing w:after="0" w:line="360" w:lineRule="auto"/>
        <w:ind w:left="284" w:hanging="284"/>
        <w:jc w:val="both"/>
        <w:rPr>
          <w:rFonts w:ascii="Times New Roman" w:eastAsia="Times New Roman" w:hAnsi="Times New Roman" w:cs="Times New Roman"/>
          <w:color w:val="000000" w:themeColor="text1"/>
          <w:lang w:eastAsia="pl-PL"/>
        </w:rPr>
      </w:pPr>
      <w:r w:rsidRPr="00406CD5">
        <w:rPr>
          <w:rFonts w:ascii="Times New Roman" w:eastAsia="Times New Roman" w:hAnsi="Times New Roman" w:cs="Times New Roman"/>
          <w:color w:val="000000" w:themeColor="text1"/>
          <w:lang w:eastAsia="pl-PL"/>
        </w:rPr>
        <w:t>cenach lub kosztach zawartych w ofertach.</w:t>
      </w:r>
    </w:p>
    <w:p w14:paraId="795B2AB0" w14:textId="77777777" w:rsidR="00104DA2" w:rsidRPr="00406CD5" w:rsidRDefault="00104DA2" w:rsidP="00A364A0">
      <w:pPr>
        <w:numPr>
          <w:ilvl w:val="0"/>
          <w:numId w:val="28"/>
        </w:numPr>
        <w:spacing w:after="0" w:line="360" w:lineRule="auto"/>
        <w:ind w:left="0" w:hanging="284"/>
        <w:jc w:val="both"/>
        <w:rPr>
          <w:rFonts w:ascii="Times New Roman" w:eastAsia="Times New Roman" w:hAnsi="Times New Roman" w:cs="Times New Roman"/>
          <w:color w:val="000000" w:themeColor="text1"/>
          <w:lang w:eastAsia="pl-PL"/>
        </w:rPr>
      </w:pPr>
      <w:r w:rsidRPr="00406CD5">
        <w:rPr>
          <w:rFonts w:ascii="Times New Roman" w:eastAsia="Times New Roman" w:hAnsi="Times New Roman" w:cs="Times New Roman"/>
          <w:color w:val="000000" w:themeColor="text1"/>
          <w:lang w:eastAsia="pl-PL"/>
        </w:rPr>
        <w:t>W przypadku wystąpienia awarii systemu teleinformatycznego, która spowoduje brak możliwości otwarcia ofert, w terminie określonym przez Zamawiającego, otwarcie ofert nastąpi niezwłocznie po usunięciu awarii.</w:t>
      </w:r>
    </w:p>
    <w:p w14:paraId="4CBD2C3C" w14:textId="2DA4734A" w:rsidR="00476BD3" w:rsidRPr="00EA006A" w:rsidRDefault="00104DA2" w:rsidP="00692709">
      <w:pPr>
        <w:numPr>
          <w:ilvl w:val="0"/>
          <w:numId w:val="28"/>
        </w:numPr>
        <w:spacing w:after="0" w:line="360" w:lineRule="auto"/>
        <w:ind w:left="0" w:hanging="284"/>
        <w:jc w:val="both"/>
        <w:rPr>
          <w:rFonts w:ascii="Times New Roman" w:eastAsia="Times New Roman" w:hAnsi="Times New Roman" w:cs="Times New Roman"/>
          <w:color w:val="000000" w:themeColor="text1"/>
          <w:lang w:eastAsia="pl-PL"/>
        </w:rPr>
      </w:pPr>
      <w:r w:rsidRPr="00406CD5">
        <w:rPr>
          <w:rFonts w:ascii="Times New Roman" w:eastAsia="Times New Roman" w:hAnsi="Times New Roman" w:cs="Times New Roman"/>
          <w:color w:val="000000" w:themeColor="text1"/>
          <w:lang w:eastAsia="pl-PL"/>
        </w:rPr>
        <w:t>Zamawiający poinformuje o zmianie terminie otwarcia ofert na stronie internetowej prowadzonego postępowania.</w:t>
      </w:r>
    </w:p>
    <w:p w14:paraId="18129331" w14:textId="3B07EBCB" w:rsidR="00476BD3" w:rsidRPr="00935321" w:rsidRDefault="00476BD3" w:rsidP="00692709">
      <w:pPr>
        <w:spacing w:after="0" w:line="360" w:lineRule="auto"/>
        <w:jc w:val="both"/>
        <w:rPr>
          <w:rFonts w:ascii="Times New Roman" w:eastAsia="Times New Roman" w:hAnsi="Times New Roman" w:cs="Times New Roman"/>
          <w:color w:val="000000" w:themeColor="text1"/>
          <w:lang w:eastAsia="pl-PL"/>
        </w:rPr>
      </w:pPr>
    </w:p>
    <w:p w14:paraId="25659816" w14:textId="012D05B7" w:rsidR="00B3322F" w:rsidRPr="00406CD5" w:rsidRDefault="00104DA2" w:rsidP="00B95C6F">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406CD5">
        <w:rPr>
          <w:rFonts w:ascii="Times New Roman" w:eastAsia="Times New Roman" w:hAnsi="Times New Roman" w:cs="Times New Roman"/>
          <w:b/>
          <w:color w:val="000000" w:themeColor="text1"/>
          <w:u w:val="single"/>
          <w:lang w:eastAsia="pl-PL"/>
        </w:rPr>
        <w:t>ROZDZIAŁ 17</w:t>
      </w:r>
    </w:p>
    <w:p w14:paraId="0701B04C" w14:textId="76CC395A" w:rsidR="00E3768F" w:rsidRPr="00406CD5" w:rsidRDefault="00104DA2" w:rsidP="00C57BE5">
      <w:pPr>
        <w:tabs>
          <w:tab w:val="left" w:pos="0"/>
        </w:tabs>
        <w:spacing w:after="0" w:line="360" w:lineRule="auto"/>
        <w:ind w:hanging="284"/>
        <w:jc w:val="center"/>
        <w:rPr>
          <w:rFonts w:ascii="Times New Roman" w:eastAsia="Times New Roman" w:hAnsi="Times New Roman" w:cs="Times New Roman"/>
          <w:b/>
          <w:color w:val="000000" w:themeColor="text1"/>
          <w:lang w:eastAsia="pl-PL"/>
        </w:rPr>
      </w:pPr>
      <w:r w:rsidRPr="00406CD5">
        <w:rPr>
          <w:rFonts w:ascii="Times New Roman" w:eastAsia="Times New Roman" w:hAnsi="Times New Roman" w:cs="Times New Roman"/>
          <w:b/>
          <w:color w:val="000000" w:themeColor="text1"/>
          <w:lang w:eastAsia="pl-PL"/>
        </w:rPr>
        <w:t>SPOSÓB OBLICZENIA CENY</w:t>
      </w:r>
    </w:p>
    <w:p w14:paraId="612374CD" w14:textId="1E3A3225" w:rsidR="002205E1" w:rsidRPr="00406CD5" w:rsidRDefault="002205E1" w:rsidP="00A364A0">
      <w:pPr>
        <w:numPr>
          <w:ilvl w:val="0"/>
          <w:numId w:val="42"/>
        </w:numPr>
        <w:spacing w:after="16" w:line="360" w:lineRule="auto"/>
        <w:ind w:left="284" w:right="253" w:hanging="284"/>
        <w:jc w:val="both"/>
        <w:rPr>
          <w:rFonts w:ascii="Times New Roman" w:eastAsia="Times New Roman" w:hAnsi="Times New Roman" w:cs="Times New Roman"/>
          <w:color w:val="000000" w:themeColor="text1"/>
          <w:lang w:eastAsia="pl-PL"/>
        </w:rPr>
      </w:pPr>
      <w:r w:rsidRPr="00406CD5">
        <w:rPr>
          <w:rFonts w:ascii="Times New Roman" w:eastAsia="Times New Roman" w:hAnsi="Times New Roman" w:cs="Times New Roman"/>
          <w:color w:val="000000" w:themeColor="text1"/>
          <w:lang w:eastAsia="pl-PL"/>
        </w:rPr>
        <w:t xml:space="preserve">Cena oferty musi uwzględniać wszystkie zobowiązania wynikające z umowy tj. wszystkie koszty </w:t>
      </w:r>
      <w:r w:rsidR="00D04C7E">
        <w:rPr>
          <w:rFonts w:ascii="Times New Roman" w:eastAsia="Times New Roman" w:hAnsi="Times New Roman" w:cs="Times New Roman"/>
          <w:color w:val="000000" w:themeColor="text1"/>
          <w:lang w:eastAsia="pl-PL"/>
        </w:rPr>
        <w:t xml:space="preserve">                     </w:t>
      </w:r>
      <w:r w:rsidRPr="00406CD5">
        <w:rPr>
          <w:rFonts w:ascii="Times New Roman" w:eastAsia="Times New Roman" w:hAnsi="Times New Roman" w:cs="Times New Roman"/>
          <w:color w:val="000000" w:themeColor="text1"/>
          <w:lang w:eastAsia="pl-PL"/>
        </w:rPr>
        <w:t>i składniki związane z wykonaniem zamówienia oraz warunkami SWZ i uwzględniać cały zakres przedmiotu zamówienia (w tym podatki i narzuty oraz koszty dojazdu, materiałów i sprzętu niezbędnego do wykonania przedmiotu zamówienia).</w:t>
      </w:r>
    </w:p>
    <w:p w14:paraId="2E211561" w14:textId="04A989E6" w:rsidR="004862FB" w:rsidRPr="00406CD5" w:rsidRDefault="004862FB" w:rsidP="00A364A0">
      <w:pPr>
        <w:numPr>
          <w:ilvl w:val="0"/>
          <w:numId w:val="42"/>
        </w:numPr>
        <w:spacing w:after="16" w:line="360" w:lineRule="auto"/>
        <w:ind w:left="284" w:right="253" w:hanging="284"/>
        <w:jc w:val="both"/>
        <w:rPr>
          <w:rFonts w:ascii="Times New Roman" w:eastAsia="Times New Roman" w:hAnsi="Times New Roman" w:cs="Times New Roman"/>
          <w:color w:val="000000" w:themeColor="text1"/>
          <w:lang w:eastAsia="pl-PL"/>
        </w:rPr>
      </w:pPr>
      <w:r w:rsidRPr="00406CD5">
        <w:rPr>
          <w:rFonts w:ascii="Times New Roman" w:eastAsia="Times New Roman" w:hAnsi="Times New Roman" w:cs="Times New Roman"/>
          <w:color w:val="000000" w:themeColor="text1"/>
          <w:lang w:eastAsia="pl-PL"/>
        </w:rPr>
        <w:t>Skutki finansowe jakichkolwiek błędów w dokumentacji (opis) obciążają Wykonawcę, a zatem musi on przewidzieć wszystkie okoliczności, które mogą wpłynąć na cenę zamówienia.</w:t>
      </w:r>
    </w:p>
    <w:p w14:paraId="2844BB1C" w14:textId="1A059A92" w:rsidR="002205E1" w:rsidRPr="00283D43" w:rsidRDefault="002205E1" w:rsidP="00A364A0">
      <w:pPr>
        <w:numPr>
          <w:ilvl w:val="0"/>
          <w:numId w:val="42"/>
        </w:numPr>
        <w:spacing w:after="16" w:line="360" w:lineRule="auto"/>
        <w:ind w:left="284" w:right="253" w:hanging="284"/>
        <w:jc w:val="both"/>
        <w:rPr>
          <w:rFonts w:ascii="Times New Roman" w:eastAsia="Times New Roman" w:hAnsi="Times New Roman" w:cs="Times New Roman"/>
          <w:lang w:eastAsia="pl-PL"/>
        </w:rPr>
      </w:pPr>
      <w:r w:rsidRPr="00283D43">
        <w:rPr>
          <w:rFonts w:ascii="Times New Roman" w:eastAsia="Times New Roman" w:hAnsi="Times New Roman" w:cs="Times New Roman"/>
          <w:lang w:eastAsia="pl-PL"/>
        </w:rPr>
        <w:t xml:space="preserve">Cena musi być wyliczona i wynikać z wypełnionego </w:t>
      </w:r>
      <w:r w:rsidRPr="00283D43">
        <w:rPr>
          <w:rFonts w:ascii="Times New Roman" w:eastAsia="Times New Roman" w:hAnsi="Times New Roman" w:cs="Times New Roman"/>
          <w:b/>
          <w:lang w:eastAsia="pl-PL"/>
        </w:rPr>
        <w:t>załącznika nr 2</w:t>
      </w:r>
      <w:r w:rsidRPr="00283D43">
        <w:rPr>
          <w:rFonts w:ascii="Times New Roman" w:eastAsia="Times New Roman" w:hAnsi="Times New Roman" w:cs="Times New Roman"/>
          <w:lang w:eastAsia="pl-PL"/>
        </w:rPr>
        <w:t xml:space="preserve"> do SWZ </w:t>
      </w:r>
      <w:r w:rsidR="004862FB" w:rsidRPr="00283D43">
        <w:rPr>
          <w:rFonts w:ascii="Times New Roman" w:eastAsia="Times New Roman" w:hAnsi="Times New Roman" w:cs="Times New Roman"/>
          <w:lang w:eastAsia="pl-PL"/>
        </w:rPr>
        <w:t xml:space="preserve">– Formularza cenowego i zostać wpisana w formularzu ofertowym – </w:t>
      </w:r>
      <w:r w:rsidR="004862FB" w:rsidRPr="00283D43">
        <w:rPr>
          <w:rFonts w:ascii="Times New Roman" w:eastAsia="Times New Roman" w:hAnsi="Times New Roman" w:cs="Times New Roman"/>
          <w:b/>
          <w:lang w:eastAsia="pl-PL"/>
        </w:rPr>
        <w:t>załącznik nr 1</w:t>
      </w:r>
      <w:r w:rsidR="004862FB" w:rsidRPr="00283D43">
        <w:rPr>
          <w:rFonts w:ascii="Times New Roman" w:eastAsia="Times New Roman" w:hAnsi="Times New Roman" w:cs="Times New Roman"/>
          <w:lang w:eastAsia="pl-PL"/>
        </w:rPr>
        <w:t xml:space="preserve"> do SWZ</w:t>
      </w:r>
    </w:p>
    <w:p w14:paraId="6FCAE474" w14:textId="709E6230" w:rsidR="002205E1" w:rsidRPr="00456862" w:rsidRDefault="002205E1" w:rsidP="00A364A0">
      <w:pPr>
        <w:numPr>
          <w:ilvl w:val="0"/>
          <w:numId w:val="42"/>
        </w:numPr>
        <w:spacing w:after="16" w:line="360" w:lineRule="auto"/>
        <w:ind w:left="284" w:right="253" w:hanging="284"/>
        <w:jc w:val="both"/>
        <w:rPr>
          <w:rFonts w:ascii="Times New Roman" w:eastAsia="Times New Roman" w:hAnsi="Times New Roman" w:cs="Times New Roman"/>
          <w:lang w:eastAsia="pl-PL"/>
        </w:rPr>
      </w:pPr>
      <w:r w:rsidRPr="00456862">
        <w:rPr>
          <w:rFonts w:ascii="Times New Roman" w:eastAsia="Times New Roman" w:hAnsi="Times New Roman" w:cs="Times New Roman"/>
          <w:lang w:eastAsia="pl-PL"/>
        </w:rPr>
        <w:t>Cena oferty zostanie wyliczona przez Wykonawcę w oparciu o Formularz cenowy, zgodny co do treści stanowiącego załącznik nr 2</w:t>
      </w:r>
      <w:r w:rsidR="00D04C7E" w:rsidRPr="00456862">
        <w:rPr>
          <w:rFonts w:ascii="Times New Roman" w:eastAsia="Times New Roman" w:hAnsi="Times New Roman" w:cs="Times New Roman"/>
          <w:lang w:eastAsia="pl-PL"/>
        </w:rPr>
        <w:t xml:space="preserve"> </w:t>
      </w:r>
      <w:r w:rsidRPr="00456862">
        <w:rPr>
          <w:rFonts w:ascii="Times New Roman" w:eastAsia="Times New Roman" w:hAnsi="Times New Roman" w:cs="Times New Roman"/>
          <w:lang w:eastAsia="pl-PL"/>
        </w:rPr>
        <w:t>do SWZ w następujący sposób:</w:t>
      </w:r>
    </w:p>
    <w:p w14:paraId="55AB3AB0" w14:textId="41B78C53" w:rsidR="002205E1" w:rsidRPr="00456862" w:rsidRDefault="00653816" w:rsidP="00A364A0">
      <w:pPr>
        <w:pStyle w:val="Akapitzlist"/>
        <w:widowControl w:val="0"/>
        <w:numPr>
          <w:ilvl w:val="0"/>
          <w:numId w:val="43"/>
        </w:numPr>
        <w:tabs>
          <w:tab w:val="left" w:pos="284"/>
        </w:tabs>
        <w:autoSpaceDE w:val="0"/>
        <w:autoSpaceDN w:val="0"/>
        <w:adjustRightInd w:val="0"/>
        <w:spacing w:after="0" w:line="360" w:lineRule="auto"/>
        <w:ind w:left="567" w:right="282" w:hanging="283"/>
        <w:jc w:val="both"/>
        <w:rPr>
          <w:rFonts w:ascii="Times New Roman" w:hAnsi="Times New Roman"/>
          <w:szCs w:val="24"/>
        </w:rPr>
      </w:pPr>
      <w:r w:rsidRPr="00456862">
        <w:rPr>
          <w:rFonts w:ascii="Times New Roman" w:hAnsi="Times New Roman"/>
          <w:szCs w:val="24"/>
        </w:rPr>
        <w:t>w f</w:t>
      </w:r>
      <w:r w:rsidR="002205E1" w:rsidRPr="00456862">
        <w:rPr>
          <w:rFonts w:ascii="Times New Roman" w:hAnsi="Times New Roman"/>
          <w:szCs w:val="24"/>
        </w:rPr>
        <w:t>ormularzu cenowym Wykonawca podaje dla przedmiotu zamówienia „Cenę jednostkową netto” dla każdej pozycji Formularza cenowego;</w:t>
      </w:r>
    </w:p>
    <w:p w14:paraId="2EB63026" w14:textId="1239BE19" w:rsidR="002205E1" w:rsidRPr="00456862" w:rsidRDefault="004862FB" w:rsidP="00A364A0">
      <w:pPr>
        <w:pStyle w:val="Akapitzlist"/>
        <w:widowControl w:val="0"/>
        <w:numPr>
          <w:ilvl w:val="0"/>
          <w:numId w:val="43"/>
        </w:numPr>
        <w:tabs>
          <w:tab w:val="left" w:pos="284"/>
        </w:tabs>
        <w:autoSpaceDE w:val="0"/>
        <w:autoSpaceDN w:val="0"/>
        <w:adjustRightInd w:val="0"/>
        <w:spacing w:after="0" w:line="360" w:lineRule="auto"/>
        <w:ind w:left="567" w:right="282" w:hanging="283"/>
        <w:jc w:val="both"/>
        <w:rPr>
          <w:rFonts w:ascii="Times New Roman" w:hAnsi="Times New Roman"/>
          <w:szCs w:val="24"/>
        </w:rPr>
      </w:pPr>
      <w:r w:rsidRPr="00456862">
        <w:rPr>
          <w:rFonts w:ascii="Times New Roman" w:hAnsi="Times New Roman"/>
          <w:szCs w:val="24"/>
        </w:rPr>
        <w:t xml:space="preserve">Wykonawca mnoży </w:t>
      </w:r>
      <w:r w:rsidR="00D04C7E" w:rsidRPr="00456862">
        <w:rPr>
          <w:rFonts w:ascii="Times New Roman" w:hAnsi="Times New Roman"/>
          <w:szCs w:val="24"/>
        </w:rPr>
        <w:t>„Cena jednostkową bru</w:t>
      </w:r>
      <w:r w:rsidR="002205E1" w:rsidRPr="00456862">
        <w:rPr>
          <w:rFonts w:ascii="Times New Roman" w:hAnsi="Times New Roman"/>
          <w:szCs w:val="24"/>
        </w:rPr>
        <w:t>tto” prz</w:t>
      </w:r>
      <w:r w:rsidR="00D04C7E" w:rsidRPr="00456862">
        <w:rPr>
          <w:rFonts w:ascii="Times New Roman" w:hAnsi="Times New Roman"/>
          <w:szCs w:val="24"/>
        </w:rPr>
        <w:t>ez przewidywaną</w:t>
      </w:r>
      <w:r w:rsidR="00B3322F" w:rsidRPr="00456862">
        <w:rPr>
          <w:rFonts w:ascii="Times New Roman" w:hAnsi="Times New Roman"/>
          <w:szCs w:val="24"/>
        </w:rPr>
        <w:t xml:space="preserve"> „Ilość</w:t>
      </w:r>
      <w:r w:rsidR="00D04C7E" w:rsidRPr="00456862">
        <w:rPr>
          <w:rFonts w:ascii="Times New Roman" w:hAnsi="Times New Roman"/>
          <w:szCs w:val="24"/>
        </w:rPr>
        <w:t xml:space="preserve"> do zakupu</w:t>
      </w:r>
      <w:r w:rsidR="009502E1" w:rsidRPr="00456862">
        <w:rPr>
          <w:rFonts w:ascii="Times New Roman" w:hAnsi="Times New Roman"/>
          <w:szCs w:val="24"/>
        </w:rPr>
        <w:t>”</w:t>
      </w:r>
      <w:r w:rsidR="002205E1" w:rsidRPr="00456862">
        <w:rPr>
          <w:rFonts w:ascii="Times New Roman" w:hAnsi="Times New Roman"/>
          <w:szCs w:val="24"/>
        </w:rPr>
        <w:t xml:space="preserve">, </w:t>
      </w:r>
      <w:r w:rsidR="00D04C7E" w:rsidRPr="00456862">
        <w:rPr>
          <w:rFonts w:ascii="Times New Roman" w:hAnsi="Times New Roman"/>
          <w:szCs w:val="24"/>
        </w:rPr>
        <w:t xml:space="preserve">                              </w:t>
      </w:r>
      <w:r w:rsidR="002205E1" w:rsidRPr="00456862">
        <w:rPr>
          <w:rFonts w:ascii="Times New Roman" w:hAnsi="Times New Roman"/>
          <w:szCs w:val="24"/>
        </w:rPr>
        <w:t>a otrzyman</w:t>
      </w:r>
      <w:r w:rsidR="009502E1" w:rsidRPr="00456862">
        <w:rPr>
          <w:rFonts w:ascii="Times New Roman" w:hAnsi="Times New Roman"/>
          <w:szCs w:val="24"/>
        </w:rPr>
        <w:t>ą wartość wpisuje w kolumnę</w:t>
      </w:r>
      <w:r w:rsidR="00640FA2" w:rsidRPr="00456862">
        <w:rPr>
          <w:rFonts w:ascii="Times New Roman" w:hAnsi="Times New Roman"/>
          <w:szCs w:val="24"/>
        </w:rPr>
        <w:t xml:space="preserve"> „Wartość </w:t>
      </w:r>
      <w:r w:rsidR="00D04C7E" w:rsidRPr="00456862">
        <w:rPr>
          <w:rFonts w:ascii="Times New Roman" w:hAnsi="Times New Roman"/>
          <w:szCs w:val="24"/>
        </w:rPr>
        <w:t>bru</w:t>
      </w:r>
      <w:r w:rsidR="002205E1" w:rsidRPr="00456862">
        <w:rPr>
          <w:rFonts w:ascii="Times New Roman" w:hAnsi="Times New Roman"/>
          <w:szCs w:val="24"/>
        </w:rPr>
        <w:t>tto”;</w:t>
      </w:r>
    </w:p>
    <w:p w14:paraId="03097758" w14:textId="460D4428" w:rsidR="006F5C18" w:rsidRPr="00456862" w:rsidRDefault="006F5C18" w:rsidP="00A364A0">
      <w:pPr>
        <w:pStyle w:val="Akapitzlist"/>
        <w:widowControl w:val="0"/>
        <w:numPr>
          <w:ilvl w:val="0"/>
          <w:numId w:val="43"/>
        </w:numPr>
        <w:tabs>
          <w:tab w:val="left" w:pos="284"/>
        </w:tabs>
        <w:autoSpaceDE w:val="0"/>
        <w:autoSpaceDN w:val="0"/>
        <w:adjustRightInd w:val="0"/>
        <w:spacing w:after="0" w:line="360" w:lineRule="auto"/>
        <w:ind w:left="567" w:right="282" w:hanging="283"/>
        <w:jc w:val="both"/>
        <w:rPr>
          <w:rFonts w:ascii="Times New Roman" w:hAnsi="Times New Roman"/>
          <w:szCs w:val="24"/>
        </w:rPr>
      </w:pPr>
      <w:r w:rsidRPr="00456862">
        <w:rPr>
          <w:rFonts w:ascii="Times New Roman" w:hAnsi="Times New Roman"/>
          <w:szCs w:val="24"/>
        </w:rPr>
        <w:t xml:space="preserve">Suma </w:t>
      </w:r>
      <w:r w:rsidR="004E0C6A" w:rsidRPr="00456862">
        <w:rPr>
          <w:rFonts w:ascii="Times New Roman" w:hAnsi="Times New Roman"/>
          <w:szCs w:val="24"/>
        </w:rPr>
        <w:t xml:space="preserve"> wartości bru</w:t>
      </w:r>
      <w:r w:rsidR="009502E1" w:rsidRPr="00456862">
        <w:rPr>
          <w:rFonts w:ascii="Times New Roman" w:hAnsi="Times New Roman"/>
          <w:szCs w:val="24"/>
        </w:rPr>
        <w:t>t</w:t>
      </w:r>
      <w:r w:rsidR="004E0C6A" w:rsidRPr="00456862">
        <w:rPr>
          <w:rFonts w:ascii="Times New Roman" w:hAnsi="Times New Roman"/>
          <w:szCs w:val="24"/>
        </w:rPr>
        <w:t>to daje cenę (wartość) oferty bru</w:t>
      </w:r>
      <w:r w:rsidR="009502E1" w:rsidRPr="00456862">
        <w:rPr>
          <w:rFonts w:ascii="Times New Roman" w:hAnsi="Times New Roman"/>
          <w:szCs w:val="24"/>
        </w:rPr>
        <w:t>tto ogółem</w:t>
      </w:r>
    </w:p>
    <w:p w14:paraId="2C84A2B5" w14:textId="57CFBE10" w:rsidR="002205E1" w:rsidRPr="00456862" w:rsidRDefault="004E0C6A" w:rsidP="00A364A0">
      <w:pPr>
        <w:pStyle w:val="Akapitzlist"/>
        <w:widowControl w:val="0"/>
        <w:numPr>
          <w:ilvl w:val="0"/>
          <w:numId w:val="43"/>
        </w:numPr>
        <w:tabs>
          <w:tab w:val="left" w:pos="284"/>
        </w:tabs>
        <w:autoSpaceDE w:val="0"/>
        <w:autoSpaceDN w:val="0"/>
        <w:adjustRightInd w:val="0"/>
        <w:spacing w:after="0" w:line="360" w:lineRule="auto"/>
        <w:ind w:left="567" w:right="282" w:hanging="283"/>
        <w:jc w:val="both"/>
        <w:rPr>
          <w:rFonts w:ascii="Times New Roman" w:hAnsi="Times New Roman"/>
          <w:szCs w:val="24"/>
        </w:rPr>
      </w:pPr>
      <w:r w:rsidRPr="00456862">
        <w:rPr>
          <w:rFonts w:ascii="Times New Roman" w:hAnsi="Times New Roman"/>
          <w:szCs w:val="24"/>
        </w:rPr>
        <w:t>S</w:t>
      </w:r>
      <w:r w:rsidR="002205E1" w:rsidRPr="00456862">
        <w:rPr>
          <w:rFonts w:ascii="Times New Roman" w:hAnsi="Times New Roman"/>
          <w:szCs w:val="24"/>
        </w:rPr>
        <w:t>uma łą</w:t>
      </w:r>
      <w:r w:rsidRPr="00456862">
        <w:rPr>
          <w:rFonts w:ascii="Times New Roman" w:hAnsi="Times New Roman"/>
          <w:szCs w:val="24"/>
        </w:rPr>
        <w:t>cznej wartości brutto daje wartość</w:t>
      </w:r>
      <w:r w:rsidR="0003581E" w:rsidRPr="00456862">
        <w:rPr>
          <w:rFonts w:ascii="Times New Roman" w:hAnsi="Times New Roman"/>
          <w:szCs w:val="24"/>
        </w:rPr>
        <w:t xml:space="preserve"> </w:t>
      </w:r>
      <w:r w:rsidR="002205E1" w:rsidRPr="00456862">
        <w:rPr>
          <w:rFonts w:ascii="Times New Roman" w:hAnsi="Times New Roman"/>
          <w:szCs w:val="24"/>
        </w:rPr>
        <w:t>oferty</w:t>
      </w:r>
      <w:r w:rsidRPr="00456862">
        <w:rPr>
          <w:rFonts w:ascii="Times New Roman" w:hAnsi="Times New Roman"/>
          <w:szCs w:val="24"/>
        </w:rPr>
        <w:t xml:space="preserve"> brutto</w:t>
      </w:r>
      <w:r w:rsidR="002205E1" w:rsidRPr="00456862">
        <w:rPr>
          <w:rFonts w:ascii="Times New Roman" w:hAnsi="Times New Roman"/>
          <w:szCs w:val="24"/>
        </w:rPr>
        <w:t>.</w:t>
      </w:r>
    </w:p>
    <w:p w14:paraId="7762B851" w14:textId="77777777" w:rsidR="002205E1" w:rsidRPr="00456862" w:rsidRDefault="002205E1" w:rsidP="00A364A0">
      <w:pPr>
        <w:numPr>
          <w:ilvl w:val="0"/>
          <w:numId w:val="42"/>
        </w:numPr>
        <w:spacing w:after="16" w:line="360" w:lineRule="auto"/>
        <w:ind w:left="284" w:right="253" w:hanging="284"/>
        <w:jc w:val="both"/>
        <w:rPr>
          <w:rFonts w:ascii="Times New Roman" w:eastAsia="Times New Roman" w:hAnsi="Times New Roman" w:cs="Times New Roman"/>
          <w:lang w:eastAsia="pl-PL"/>
        </w:rPr>
      </w:pPr>
      <w:r w:rsidRPr="00456862">
        <w:rPr>
          <w:rFonts w:ascii="Times New Roman" w:eastAsia="Times New Roman" w:hAnsi="Times New Roman" w:cs="Times New Roman"/>
          <w:lang w:eastAsia="pl-PL"/>
        </w:rPr>
        <w:t>Sporządzony w powyższy sposób Formularz cenowy stanowi integralną część oferty.</w:t>
      </w:r>
    </w:p>
    <w:p w14:paraId="2145EEF8" w14:textId="77777777" w:rsidR="002205E1" w:rsidRPr="00456862" w:rsidRDefault="002205E1" w:rsidP="00A364A0">
      <w:pPr>
        <w:numPr>
          <w:ilvl w:val="0"/>
          <w:numId w:val="42"/>
        </w:numPr>
        <w:spacing w:after="16" w:line="360" w:lineRule="auto"/>
        <w:ind w:left="284" w:right="253" w:hanging="284"/>
        <w:jc w:val="both"/>
        <w:rPr>
          <w:rFonts w:ascii="Times New Roman" w:eastAsia="Times New Roman" w:hAnsi="Times New Roman" w:cs="Times New Roman"/>
          <w:lang w:eastAsia="pl-PL"/>
        </w:rPr>
      </w:pPr>
      <w:r w:rsidRPr="00456862">
        <w:rPr>
          <w:rFonts w:ascii="Times New Roman" w:eastAsia="Times New Roman" w:hAnsi="Times New Roman" w:cs="Times New Roman"/>
          <w:lang w:eastAsia="pl-PL"/>
        </w:rPr>
        <w:t>Każda pozycja Formularza cenowego winna zawierać cenę jednostkową, uwzględniającą wszystkie składniki cenotwórcze dla poszczególnej pozycji.</w:t>
      </w:r>
    </w:p>
    <w:p w14:paraId="12ED572B" w14:textId="77777777" w:rsidR="002205E1" w:rsidRPr="00456862" w:rsidRDefault="002205E1" w:rsidP="00A364A0">
      <w:pPr>
        <w:numPr>
          <w:ilvl w:val="0"/>
          <w:numId w:val="42"/>
        </w:numPr>
        <w:spacing w:after="16" w:line="360" w:lineRule="auto"/>
        <w:ind w:left="284" w:right="253" w:hanging="284"/>
        <w:jc w:val="both"/>
        <w:rPr>
          <w:rFonts w:ascii="Times New Roman" w:eastAsia="Times New Roman" w:hAnsi="Times New Roman" w:cs="Times New Roman"/>
          <w:lang w:eastAsia="pl-PL"/>
        </w:rPr>
      </w:pPr>
      <w:r w:rsidRPr="00456862">
        <w:rPr>
          <w:rFonts w:ascii="Times New Roman" w:eastAsia="Times New Roman" w:hAnsi="Times New Roman" w:cs="Times New Roman"/>
          <w:lang w:eastAsia="pl-PL"/>
        </w:rPr>
        <w:t>Formularz cenowy powinien zawierać łączną wartość zamówienia netto oraz łączną wartość zamówienia brutto oferowaną przez Wykonawcę, zgodnie z Formularzem ofertowym.</w:t>
      </w:r>
    </w:p>
    <w:p w14:paraId="49FFCF42" w14:textId="1007D765" w:rsidR="002205E1" w:rsidRPr="00456862" w:rsidRDefault="002205E1" w:rsidP="00A364A0">
      <w:pPr>
        <w:numPr>
          <w:ilvl w:val="0"/>
          <w:numId w:val="42"/>
        </w:numPr>
        <w:spacing w:after="16" w:line="360" w:lineRule="auto"/>
        <w:ind w:left="284" w:right="253" w:hanging="284"/>
        <w:jc w:val="both"/>
        <w:rPr>
          <w:rFonts w:ascii="Times New Roman" w:eastAsia="Times New Roman" w:hAnsi="Times New Roman"/>
          <w:lang w:eastAsia="pl-PL"/>
        </w:rPr>
      </w:pPr>
      <w:r w:rsidRPr="00456862">
        <w:rPr>
          <w:rFonts w:ascii="Times New Roman" w:eastAsia="Times New Roman" w:hAnsi="Times New Roman"/>
          <w:lang w:eastAsia="pl-PL"/>
        </w:rPr>
        <w:t>W Formularzu ofertowym cena musi być podana w PLN cyfrowo i słownie i wynikać z  wypełnionego Formularza cenowego, stanowiącego załącznik nr 3 do SWZ.</w:t>
      </w:r>
    </w:p>
    <w:p w14:paraId="75BEF72E" w14:textId="77777777" w:rsidR="002205E1" w:rsidRPr="00456862" w:rsidRDefault="002205E1" w:rsidP="00A364A0">
      <w:pPr>
        <w:numPr>
          <w:ilvl w:val="0"/>
          <w:numId w:val="42"/>
        </w:numPr>
        <w:spacing w:after="16" w:line="360" w:lineRule="auto"/>
        <w:ind w:left="284" w:right="253" w:hanging="284"/>
        <w:jc w:val="both"/>
        <w:rPr>
          <w:rFonts w:ascii="Times New Roman" w:eastAsia="Times New Roman" w:hAnsi="Times New Roman"/>
          <w:lang w:eastAsia="pl-PL"/>
        </w:rPr>
      </w:pPr>
      <w:r w:rsidRPr="00456862">
        <w:rPr>
          <w:rFonts w:ascii="Times New Roman" w:eastAsia="Times New Roman" w:hAnsi="Times New Roman"/>
          <w:lang w:eastAsia="pl-PL"/>
        </w:rPr>
        <w:t>Zamawiający nie przewiduje możliwości prowadzenia rozliczeń w walutach obcych.</w:t>
      </w:r>
    </w:p>
    <w:p w14:paraId="3A1DA89B" w14:textId="77777777" w:rsidR="002205E1" w:rsidRPr="00456862" w:rsidRDefault="002205E1" w:rsidP="00A364A0">
      <w:pPr>
        <w:pStyle w:val="Akapitzlist"/>
        <w:numPr>
          <w:ilvl w:val="0"/>
          <w:numId w:val="42"/>
        </w:numPr>
        <w:spacing w:after="16" w:line="360" w:lineRule="auto"/>
        <w:ind w:left="284" w:right="253" w:hanging="426"/>
        <w:jc w:val="both"/>
        <w:rPr>
          <w:rFonts w:ascii="Times New Roman" w:eastAsia="Times New Roman" w:hAnsi="Times New Roman"/>
          <w:lang w:eastAsia="pl-PL"/>
        </w:rPr>
      </w:pPr>
      <w:r w:rsidRPr="00456862">
        <w:rPr>
          <w:rFonts w:ascii="Times New Roman" w:eastAsia="Times New Roman" w:hAnsi="Times New Roman"/>
          <w:lang w:eastAsia="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14:paraId="1EDA16C1" w14:textId="77777777" w:rsidR="002205E1" w:rsidRPr="00456862" w:rsidRDefault="002205E1" w:rsidP="00A364A0">
      <w:pPr>
        <w:pStyle w:val="Akapitzlist"/>
        <w:numPr>
          <w:ilvl w:val="0"/>
          <w:numId w:val="42"/>
        </w:numPr>
        <w:spacing w:after="16" w:line="360" w:lineRule="auto"/>
        <w:ind w:left="284" w:right="253" w:hanging="426"/>
        <w:jc w:val="both"/>
        <w:rPr>
          <w:rFonts w:ascii="Times New Roman" w:eastAsia="Times New Roman" w:hAnsi="Times New Roman"/>
          <w:lang w:eastAsia="pl-PL"/>
        </w:rPr>
      </w:pPr>
      <w:r w:rsidRPr="00456862">
        <w:rPr>
          <w:rFonts w:ascii="Times New Roman" w:eastAsia="Times New Roman" w:hAnsi="Times New Roman"/>
          <w:b/>
          <w:lang w:eastAsia="pl-PL"/>
        </w:rPr>
        <w:t>Cenę należy określić z dokładnością do dwóch miejsc po przecinku</w:t>
      </w:r>
      <w:r w:rsidRPr="00456862">
        <w:rPr>
          <w:rFonts w:ascii="Times New Roman" w:eastAsia="Times New Roman" w:hAnsi="Times New Roman"/>
          <w:lang w:eastAsia="pl-PL"/>
        </w:rPr>
        <w:t xml:space="preserve"> na każdym etapie jej wyliczenia. Kwoty wykazane w ofercie zaokrągla się do pełnych groszy, przy czym końcówki poniżej 0,5 grosza pomija się, a końcówki 0,5 grosza i wyższe zaokrągla się do 1 grosza.</w:t>
      </w:r>
    </w:p>
    <w:p w14:paraId="4FF635AC" w14:textId="6E52739B" w:rsidR="004E0C6A" w:rsidRPr="009817D7" w:rsidRDefault="004E0C6A" w:rsidP="008C6C61">
      <w:pPr>
        <w:tabs>
          <w:tab w:val="left" w:pos="620"/>
        </w:tabs>
        <w:spacing w:after="0" w:line="360" w:lineRule="auto"/>
        <w:jc w:val="center"/>
        <w:rPr>
          <w:rFonts w:ascii="Times New Roman" w:eastAsia="Times New Roman" w:hAnsi="Times New Roman" w:cs="Times New Roman"/>
          <w:b/>
          <w:color w:val="FF0000"/>
          <w:u w:val="single"/>
          <w:lang w:eastAsia="pl-PL"/>
        </w:rPr>
      </w:pPr>
    </w:p>
    <w:p w14:paraId="0ADDE8E1" w14:textId="41F080C9" w:rsidR="00104DA2" w:rsidRPr="0054178E"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54178E">
        <w:rPr>
          <w:rFonts w:ascii="Times New Roman" w:eastAsia="Times New Roman" w:hAnsi="Times New Roman" w:cs="Times New Roman"/>
          <w:b/>
          <w:color w:val="000000" w:themeColor="text1"/>
          <w:u w:val="single"/>
          <w:lang w:eastAsia="pl-PL"/>
        </w:rPr>
        <w:t>ROZDZIAŁ 18</w:t>
      </w:r>
    </w:p>
    <w:p w14:paraId="7E3BC4F8" w14:textId="77777777" w:rsidR="00104DA2" w:rsidRPr="0054178E"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54178E">
        <w:rPr>
          <w:rFonts w:ascii="Times New Roman" w:eastAsia="Times New Roman" w:hAnsi="Times New Roman" w:cs="Times New Roman"/>
          <w:b/>
          <w:color w:val="000000" w:themeColor="text1"/>
          <w:lang w:eastAsia="pl-PL"/>
        </w:rPr>
        <w:t>OPIS KRYTERIÓW OCENY OFERT, WRAZ Z PODANIEM WAG TYCH KRYTERIÓW I SPOSOBU OCENY OFERT</w:t>
      </w:r>
    </w:p>
    <w:p w14:paraId="663CE638" w14:textId="77777777" w:rsidR="00104DA2" w:rsidRPr="0054178E" w:rsidRDefault="00104DA2" w:rsidP="00A364A0">
      <w:pPr>
        <w:pStyle w:val="Akapitzlist"/>
        <w:numPr>
          <w:ilvl w:val="0"/>
          <w:numId w:val="40"/>
        </w:numPr>
        <w:spacing w:after="0" w:line="360" w:lineRule="auto"/>
        <w:ind w:left="0" w:hanging="284"/>
        <w:jc w:val="both"/>
        <w:rPr>
          <w:rFonts w:ascii="Times New Roman" w:eastAsia="Times New Roman" w:hAnsi="Times New Roman"/>
          <w:color w:val="000000" w:themeColor="text1"/>
          <w:lang w:eastAsia="pl-PL"/>
        </w:rPr>
      </w:pPr>
      <w:r w:rsidRPr="0054178E">
        <w:rPr>
          <w:rFonts w:ascii="Times New Roman" w:eastAsia="Times New Roman" w:hAnsi="Times New Roman"/>
          <w:color w:val="000000" w:themeColor="text1"/>
          <w:lang w:eastAsia="pl-PL"/>
        </w:rPr>
        <w:t>Za najkorzystniejszą zostanie uznana oferta, która uzyska najwyższą liczbę punktów obliczonych z zastosowaniem kryterium odpowiednio:</w:t>
      </w:r>
    </w:p>
    <w:p w14:paraId="4958D39A" w14:textId="2D711D7B" w:rsidR="00104DA2" w:rsidRPr="004E0C6A" w:rsidRDefault="00104DA2" w:rsidP="00A364A0">
      <w:pPr>
        <w:pStyle w:val="Akapitzlist"/>
        <w:numPr>
          <w:ilvl w:val="1"/>
          <w:numId w:val="39"/>
        </w:numPr>
        <w:spacing w:after="0" w:line="360" w:lineRule="auto"/>
        <w:ind w:left="284" w:hanging="284"/>
        <w:jc w:val="both"/>
        <w:rPr>
          <w:rFonts w:ascii="Times New Roman" w:eastAsia="Times New Roman" w:hAnsi="Times New Roman"/>
          <w:color w:val="000000" w:themeColor="text1"/>
          <w:lang w:eastAsia="pl-PL"/>
        </w:rPr>
      </w:pPr>
      <w:r w:rsidRPr="004E0C6A">
        <w:rPr>
          <w:rFonts w:ascii="Times New Roman" w:eastAsia="Times New Roman" w:hAnsi="Times New Roman"/>
          <w:b/>
          <w:color w:val="000000" w:themeColor="text1"/>
          <w:lang w:eastAsia="pl-PL"/>
        </w:rPr>
        <w:t>Cena za</w:t>
      </w:r>
      <w:r w:rsidR="0054178E" w:rsidRPr="004E0C6A">
        <w:rPr>
          <w:rFonts w:ascii="Times New Roman" w:eastAsia="Times New Roman" w:hAnsi="Times New Roman"/>
          <w:b/>
          <w:color w:val="000000" w:themeColor="text1"/>
          <w:lang w:eastAsia="pl-PL"/>
        </w:rPr>
        <w:t xml:space="preserve"> </w:t>
      </w:r>
      <w:r w:rsidRPr="004E0C6A">
        <w:rPr>
          <w:rFonts w:ascii="Times New Roman" w:eastAsia="Times New Roman" w:hAnsi="Times New Roman"/>
          <w:b/>
          <w:color w:val="000000" w:themeColor="text1"/>
          <w:lang w:eastAsia="pl-PL"/>
        </w:rPr>
        <w:t xml:space="preserve"> </w:t>
      </w:r>
      <w:r w:rsidRPr="004E0C6A">
        <w:rPr>
          <w:rFonts w:ascii="Times New Roman" w:eastAsia="Times New Roman" w:hAnsi="Times New Roman"/>
          <w:color w:val="000000" w:themeColor="text1"/>
          <w:lang w:eastAsia="pl-PL"/>
        </w:rPr>
        <w:t>- 100 pkt.</w:t>
      </w:r>
    </w:p>
    <w:p w14:paraId="036157C1" w14:textId="79078281" w:rsidR="00443E04" w:rsidRPr="00476BD3" w:rsidRDefault="00443E04" w:rsidP="00476BD3">
      <w:pPr>
        <w:spacing w:after="0" w:line="360" w:lineRule="auto"/>
        <w:jc w:val="both"/>
        <w:rPr>
          <w:rFonts w:ascii="Times New Roman" w:eastAsia="Times New Roman" w:hAnsi="Times New Roman"/>
          <w:color w:val="000000" w:themeColor="text1"/>
          <w:lang w:eastAsia="pl-PL"/>
        </w:rPr>
      </w:pPr>
    </w:p>
    <w:p w14:paraId="6FBA8BF1" w14:textId="77777777" w:rsidR="00104DA2" w:rsidRPr="004E0C6A" w:rsidRDefault="00104DA2" w:rsidP="008C6C61">
      <w:pPr>
        <w:spacing w:after="0" w:line="360" w:lineRule="auto"/>
        <w:ind w:hanging="10"/>
        <w:jc w:val="center"/>
        <w:rPr>
          <w:rFonts w:ascii="Times New Roman" w:eastAsia="Times New Roman" w:hAnsi="Times New Roman" w:cs="Times New Roman"/>
          <w:color w:val="000000" w:themeColor="text1"/>
          <w:lang w:eastAsia="pl-PL"/>
        </w:rPr>
      </w:pPr>
      <w:r w:rsidRPr="004E0C6A">
        <w:rPr>
          <w:rFonts w:ascii="Times New Roman" w:eastAsia="Times New Roman" w:hAnsi="Times New Roman" w:cs="Times New Roman"/>
          <w:color w:val="000000" w:themeColor="text1"/>
          <w:lang w:eastAsia="pl-PL"/>
        </w:rPr>
        <w:t xml:space="preserve">Cena najniższa </w:t>
      </w:r>
    </w:p>
    <w:p w14:paraId="629783F3" w14:textId="77777777" w:rsidR="00104DA2" w:rsidRPr="004E0C6A" w:rsidRDefault="00104DA2" w:rsidP="008C6C61">
      <w:pPr>
        <w:spacing w:after="0" w:line="360" w:lineRule="auto"/>
        <w:ind w:hanging="10"/>
        <w:jc w:val="center"/>
        <w:rPr>
          <w:rFonts w:ascii="Times New Roman" w:eastAsia="Times New Roman" w:hAnsi="Times New Roman" w:cs="Times New Roman"/>
          <w:color w:val="000000" w:themeColor="text1"/>
          <w:lang w:eastAsia="pl-PL"/>
        </w:rPr>
      </w:pPr>
      <w:r w:rsidRPr="004E0C6A">
        <w:rPr>
          <w:rFonts w:ascii="Times New Roman" w:eastAsia="Times New Roman" w:hAnsi="Times New Roman" w:cs="Times New Roman"/>
          <w:color w:val="000000" w:themeColor="text1"/>
          <w:lang w:eastAsia="pl-PL"/>
        </w:rPr>
        <w:t xml:space="preserve">Cena = ------------------------------- x 100 (pkt) </w:t>
      </w:r>
    </w:p>
    <w:p w14:paraId="69ADF497" w14:textId="77777777" w:rsidR="00104DA2" w:rsidRPr="004E0C6A" w:rsidRDefault="00104DA2" w:rsidP="008C6C61">
      <w:pPr>
        <w:spacing w:after="0" w:line="360" w:lineRule="auto"/>
        <w:ind w:hanging="10"/>
        <w:jc w:val="center"/>
        <w:rPr>
          <w:rFonts w:ascii="Times New Roman" w:eastAsia="Times New Roman" w:hAnsi="Times New Roman" w:cs="Times New Roman"/>
          <w:color w:val="000000" w:themeColor="text1"/>
          <w:lang w:eastAsia="pl-PL"/>
        </w:rPr>
      </w:pPr>
      <w:r w:rsidRPr="004E0C6A">
        <w:rPr>
          <w:rFonts w:ascii="Times New Roman" w:eastAsia="Times New Roman" w:hAnsi="Times New Roman" w:cs="Times New Roman"/>
          <w:color w:val="000000" w:themeColor="text1"/>
          <w:lang w:eastAsia="pl-PL"/>
        </w:rPr>
        <w:t xml:space="preserve">Cena badanej oferty </w:t>
      </w:r>
    </w:p>
    <w:p w14:paraId="31016041" w14:textId="77777777" w:rsidR="00104DA2" w:rsidRPr="00C51DDB" w:rsidRDefault="00104DA2" w:rsidP="008C6C61">
      <w:pPr>
        <w:spacing w:after="0" w:line="360" w:lineRule="auto"/>
        <w:jc w:val="both"/>
        <w:rPr>
          <w:rFonts w:ascii="Times New Roman" w:eastAsia="Times New Roman" w:hAnsi="Times New Roman" w:cs="Times New Roman"/>
          <w:color w:val="000000" w:themeColor="text1"/>
          <w:lang w:eastAsia="pl-PL"/>
        </w:rPr>
      </w:pPr>
      <w:r w:rsidRPr="00C51DDB">
        <w:rPr>
          <w:rFonts w:ascii="Times New Roman" w:eastAsia="Times New Roman" w:hAnsi="Times New Roman" w:cs="Times New Roman"/>
          <w:color w:val="000000" w:themeColor="text1"/>
          <w:lang w:eastAsia="pl-PL"/>
        </w:rPr>
        <w:t>Oferty zostaną przeliczone według powyższego wzoru. Uzyskana liczba punktów badanej oferty zostanie pomnożona przez wagę tego kryterium tj. 100. Wynik będzie traktowany jako wartość punktowa oferty w kryterium cena oferty.</w:t>
      </w:r>
    </w:p>
    <w:p w14:paraId="1CD67821" w14:textId="78E13705" w:rsidR="00104DA2" w:rsidRPr="00C51DDB" w:rsidRDefault="00104DA2" w:rsidP="008C6C61">
      <w:pPr>
        <w:spacing w:after="0" w:line="360" w:lineRule="auto"/>
        <w:rPr>
          <w:rFonts w:ascii="Times New Roman" w:eastAsia="Times New Roman" w:hAnsi="Times New Roman" w:cs="Times New Roman"/>
          <w:color w:val="000000" w:themeColor="text1"/>
          <w:lang w:eastAsia="pl-PL"/>
        </w:rPr>
      </w:pPr>
    </w:p>
    <w:p w14:paraId="6ACB4DA5" w14:textId="77777777" w:rsidR="00104DA2" w:rsidRPr="00C51DDB" w:rsidRDefault="00104DA2" w:rsidP="008C6C61">
      <w:pPr>
        <w:spacing w:after="0" w:line="360" w:lineRule="auto"/>
        <w:jc w:val="both"/>
        <w:rPr>
          <w:rFonts w:ascii="Times New Roman" w:eastAsia="Times New Roman" w:hAnsi="Times New Roman" w:cs="Times New Roman"/>
          <w:b/>
          <w:color w:val="000000" w:themeColor="text1"/>
          <w:lang w:eastAsia="pl-PL"/>
        </w:rPr>
      </w:pPr>
      <w:r w:rsidRPr="00C51DDB">
        <w:rPr>
          <w:rFonts w:ascii="Times New Roman" w:eastAsia="Times New Roman" w:hAnsi="Times New Roman" w:cs="Times New Roman"/>
          <w:color w:val="000000" w:themeColor="text1"/>
          <w:lang w:eastAsia="pl-PL"/>
        </w:rPr>
        <w:t xml:space="preserve">Maksymalna ocena oferty – </w:t>
      </w:r>
      <w:r w:rsidRPr="00C51DDB">
        <w:rPr>
          <w:rFonts w:ascii="Times New Roman" w:eastAsia="Times New Roman" w:hAnsi="Times New Roman" w:cs="Times New Roman"/>
          <w:b/>
          <w:color w:val="000000" w:themeColor="text1"/>
          <w:lang w:eastAsia="pl-PL"/>
        </w:rPr>
        <w:t>100 pkt.</w:t>
      </w:r>
    </w:p>
    <w:p w14:paraId="146EB3F9" w14:textId="77777777" w:rsidR="00104DA2" w:rsidRPr="00C51DDB" w:rsidRDefault="00104DA2" w:rsidP="008C6C61">
      <w:pPr>
        <w:spacing w:after="0" w:line="360" w:lineRule="auto"/>
        <w:jc w:val="both"/>
        <w:rPr>
          <w:rFonts w:ascii="Times New Roman" w:eastAsia="Times New Roman" w:hAnsi="Times New Roman" w:cs="Times New Roman"/>
          <w:color w:val="000000" w:themeColor="text1"/>
          <w:lang w:eastAsia="pl-PL"/>
        </w:rPr>
      </w:pPr>
      <w:r w:rsidRPr="00C51DDB">
        <w:rPr>
          <w:rFonts w:ascii="Times New Roman" w:eastAsia="Times New Roman" w:hAnsi="Times New Roman" w:cs="Times New Roman"/>
          <w:b/>
          <w:color w:val="000000" w:themeColor="text1"/>
          <w:lang w:eastAsia="pl-PL"/>
        </w:rPr>
        <w:t>Maksymalna ocena oferty to suma punktów uzyskana w poszczególnych kryteriach.</w:t>
      </w:r>
    </w:p>
    <w:p w14:paraId="39A8D277" w14:textId="5B3DB949" w:rsidR="00104DA2" w:rsidRPr="00C51DDB" w:rsidRDefault="00104DA2" w:rsidP="00444024">
      <w:pPr>
        <w:spacing w:after="0" w:line="360" w:lineRule="auto"/>
        <w:jc w:val="both"/>
        <w:rPr>
          <w:rFonts w:ascii="Times New Roman" w:eastAsia="Times New Roman" w:hAnsi="Times New Roman" w:cs="Times New Roman"/>
          <w:color w:val="000000" w:themeColor="text1"/>
          <w:lang w:eastAsia="pl-PL"/>
        </w:rPr>
      </w:pPr>
      <w:r w:rsidRPr="00C51DDB">
        <w:rPr>
          <w:rFonts w:ascii="Times New Roman" w:eastAsia="Times New Roman" w:hAnsi="Times New Roman" w:cs="Times New Roman"/>
          <w:b/>
          <w:color w:val="000000" w:themeColor="text1"/>
          <w:lang w:eastAsia="pl-PL"/>
        </w:rPr>
        <w:t>Zamawiający uzna oferty za spełniające wymagania i przyjmie do szczegółowego</w:t>
      </w:r>
      <w:r w:rsidR="00444024" w:rsidRPr="00C51DDB">
        <w:rPr>
          <w:rFonts w:ascii="Times New Roman" w:eastAsia="Times New Roman" w:hAnsi="Times New Roman" w:cs="Times New Roman"/>
          <w:b/>
          <w:color w:val="000000" w:themeColor="text1"/>
          <w:lang w:eastAsia="pl-PL"/>
        </w:rPr>
        <w:t xml:space="preserve"> </w:t>
      </w:r>
      <w:r w:rsidRPr="00C51DDB">
        <w:rPr>
          <w:rFonts w:ascii="Times New Roman" w:eastAsia="Times New Roman" w:hAnsi="Times New Roman" w:cs="Times New Roman"/>
          <w:b/>
          <w:color w:val="000000" w:themeColor="text1"/>
          <w:lang w:eastAsia="pl-PL"/>
        </w:rPr>
        <w:t>rozpatrywania, jeżeli:</w:t>
      </w:r>
    </w:p>
    <w:p w14:paraId="1C9EE97D" w14:textId="77777777" w:rsidR="00104DA2" w:rsidRPr="00C51DDB" w:rsidRDefault="00104DA2" w:rsidP="00A364A0">
      <w:pPr>
        <w:numPr>
          <w:ilvl w:val="0"/>
          <w:numId w:val="29"/>
        </w:numPr>
        <w:spacing w:after="0" w:line="360" w:lineRule="auto"/>
        <w:ind w:left="284" w:hanging="284"/>
        <w:jc w:val="both"/>
        <w:rPr>
          <w:rFonts w:ascii="Times New Roman" w:eastAsia="Times New Roman" w:hAnsi="Times New Roman" w:cs="Times New Roman"/>
          <w:color w:val="000000" w:themeColor="text1"/>
          <w:lang w:eastAsia="pl-PL"/>
        </w:rPr>
      </w:pPr>
      <w:r w:rsidRPr="00C51DDB">
        <w:rPr>
          <w:rFonts w:ascii="Times New Roman" w:eastAsia="Times New Roman" w:hAnsi="Times New Roman" w:cs="Times New Roman"/>
          <w:color w:val="000000" w:themeColor="text1"/>
          <w:lang w:eastAsia="pl-PL"/>
        </w:rPr>
        <w:t>Oferta, co do treści, spełnia wymagania określone niniejszą specyfikacją.</w:t>
      </w:r>
    </w:p>
    <w:p w14:paraId="1770141D" w14:textId="77777777" w:rsidR="00104DA2" w:rsidRPr="00C51DDB" w:rsidRDefault="00104DA2" w:rsidP="00A364A0">
      <w:pPr>
        <w:numPr>
          <w:ilvl w:val="0"/>
          <w:numId w:val="29"/>
        </w:numPr>
        <w:spacing w:after="0" w:line="360" w:lineRule="auto"/>
        <w:ind w:left="284" w:hanging="284"/>
        <w:jc w:val="both"/>
        <w:rPr>
          <w:rFonts w:ascii="Times New Roman" w:eastAsia="Times New Roman" w:hAnsi="Times New Roman" w:cs="Times New Roman"/>
          <w:color w:val="000000" w:themeColor="text1"/>
          <w:lang w:eastAsia="pl-PL"/>
        </w:rPr>
      </w:pPr>
      <w:r w:rsidRPr="00C51DDB">
        <w:rPr>
          <w:rFonts w:ascii="Times New Roman" w:eastAsia="Times New Roman" w:hAnsi="Times New Roman" w:cs="Times New Roman"/>
          <w:color w:val="000000" w:themeColor="text1"/>
          <w:lang w:eastAsia="pl-PL"/>
        </w:rPr>
        <w:t>Oferta została złożona w określonym przez Zamawiającego terminie.</w:t>
      </w:r>
    </w:p>
    <w:p w14:paraId="41C05CC0" w14:textId="35297BFD" w:rsidR="00104DA2" w:rsidRPr="00C51DDB" w:rsidRDefault="00104DA2" w:rsidP="00A364A0">
      <w:pPr>
        <w:numPr>
          <w:ilvl w:val="0"/>
          <w:numId w:val="29"/>
        </w:numPr>
        <w:spacing w:after="0" w:line="360" w:lineRule="auto"/>
        <w:ind w:left="284" w:hanging="284"/>
        <w:jc w:val="both"/>
        <w:rPr>
          <w:rFonts w:ascii="Times New Roman" w:eastAsia="Times New Roman" w:hAnsi="Times New Roman" w:cs="Times New Roman"/>
          <w:color w:val="000000" w:themeColor="text1"/>
          <w:lang w:eastAsia="pl-PL"/>
        </w:rPr>
      </w:pPr>
      <w:r w:rsidRPr="00C51DDB">
        <w:rPr>
          <w:rFonts w:ascii="Times New Roman" w:eastAsia="Times New Roman" w:hAnsi="Times New Roman" w:cs="Times New Roman"/>
          <w:color w:val="000000" w:themeColor="text1"/>
          <w:lang w:eastAsia="pl-PL"/>
        </w:rPr>
        <w:t>Oferta nie podlega odrzuceniu.</w:t>
      </w:r>
    </w:p>
    <w:p w14:paraId="13867A05" w14:textId="77777777" w:rsidR="008F1382" w:rsidRPr="009817D7" w:rsidRDefault="008F1382" w:rsidP="008F1382">
      <w:pPr>
        <w:spacing w:after="0" w:line="360" w:lineRule="auto"/>
        <w:ind w:left="284"/>
        <w:jc w:val="both"/>
        <w:rPr>
          <w:rFonts w:ascii="Times New Roman" w:eastAsia="Times New Roman" w:hAnsi="Times New Roman" w:cs="Times New Roman"/>
          <w:color w:val="FF0000"/>
          <w:lang w:eastAsia="pl-PL"/>
        </w:rPr>
      </w:pPr>
    </w:p>
    <w:p w14:paraId="4F559CC3" w14:textId="0548B582" w:rsidR="00C32EB2" w:rsidRPr="00C51DDB" w:rsidRDefault="00C32EB2" w:rsidP="008C6C61">
      <w:pPr>
        <w:spacing w:after="0" w:line="360" w:lineRule="auto"/>
        <w:jc w:val="both"/>
        <w:rPr>
          <w:rFonts w:ascii="Times New Roman" w:eastAsia="Times New Roman" w:hAnsi="Times New Roman" w:cs="Times New Roman"/>
          <w:color w:val="000000" w:themeColor="text1"/>
          <w:lang w:eastAsia="pl-PL"/>
        </w:rPr>
      </w:pPr>
      <w:r w:rsidRPr="00C51DDB">
        <w:rPr>
          <w:rFonts w:ascii="Times New Roman" w:eastAsia="Times New Roman" w:hAnsi="Times New Roman" w:cs="Times New Roman"/>
          <w:color w:val="000000" w:themeColor="text1"/>
          <w:lang w:eastAsia="pl-PL"/>
        </w:rPr>
        <w:t>Jeżeli wybór oferty najkorzystniejszej będzie niemożliwy z uwagi na to, że zostały złożone oferty o takiej samej cenie, Zamawiający wezwie Wykonawców, którzy złożyli te oferty do złożenia ofert dodatkowych.</w:t>
      </w:r>
    </w:p>
    <w:p w14:paraId="0E203F43" w14:textId="77777777" w:rsidR="00C57BE5" w:rsidRPr="009817D7" w:rsidRDefault="00C57BE5" w:rsidP="008C6C61">
      <w:pPr>
        <w:tabs>
          <w:tab w:val="left" w:pos="620"/>
        </w:tabs>
        <w:spacing w:after="0" w:line="360" w:lineRule="auto"/>
        <w:jc w:val="center"/>
        <w:rPr>
          <w:rFonts w:ascii="Times New Roman" w:eastAsia="Times New Roman" w:hAnsi="Times New Roman" w:cs="Times New Roman"/>
          <w:b/>
          <w:color w:val="FF0000"/>
          <w:u w:val="single"/>
          <w:lang w:eastAsia="pl-PL"/>
        </w:rPr>
      </w:pPr>
    </w:p>
    <w:p w14:paraId="24976622" w14:textId="1ED28AB7" w:rsidR="00104DA2" w:rsidRPr="00C51DDB"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C51DDB">
        <w:rPr>
          <w:rFonts w:ascii="Times New Roman" w:eastAsia="Times New Roman" w:hAnsi="Times New Roman" w:cs="Times New Roman"/>
          <w:b/>
          <w:color w:val="000000" w:themeColor="text1"/>
          <w:u w:val="single"/>
          <w:lang w:eastAsia="pl-PL"/>
        </w:rPr>
        <w:t>ROZDZIAŁ 19</w:t>
      </w:r>
    </w:p>
    <w:p w14:paraId="5F35DB06" w14:textId="77777777" w:rsidR="00104DA2" w:rsidRPr="00C51DDB"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C51DDB">
        <w:rPr>
          <w:rFonts w:ascii="Times New Roman" w:eastAsia="Times New Roman" w:hAnsi="Times New Roman" w:cs="Times New Roman"/>
          <w:b/>
          <w:color w:val="000000" w:themeColor="text1"/>
          <w:lang w:eastAsia="pl-PL"/>
        </w:rPr>
        <w:t>PROJEKTOWANE POSTANOWIENIA UMOWY W SPRAWIE ZAMÓWIENIA PUBLICZNEGO, KTÓRE ZOSTANĄ WPROWADZONE DO TREŚCI TEJ UMOWY</w:t>
      </w:r>
    </w:p>
    <w:p w14:paraId="5BD67A94" w14:textId="10BEFDCA" w:rsidR="00692709" w:rsidRDefault="00104DA2" w:rsidP="00443E04">
      <w:pPr>
        <w:pStyle w:val="Akapitzlist"/>
        <w:spacing w:after="0" w:line="360" w:lineRule="auto"/>
        <w:ind w:left="0"/>
        <w:jc w:val="both"/>
        <w:rPr>
          <w:rFonts w:ascii="Times New Roman" w:eastAsia="Times New Roman" w:hAnsi="Times New Roman"/>
          <w:color w:val="000000" w:themeColor="text1"/>
          <w:lang w:eastAsia="pl-PL"/>
        </w:rPr>
      </w:pPr>
      <w:r w:rsidRPr="00C51DDB">
        <w:rPr>
          <w:rFonts w:ascii="Times New Roman" w:eastAsia="Times New Roman" w:hAnsi="Times New Roman"/>
          <w:color w:val="000000" w:themeColor="text1"/>
          <w:lang w:eastAsia="pl-PL"/>
        </w:rPr>
        <w:t xml:space="preserve">Zamawiający wymaga, aby wybrany Wykonawca zawarł z nim umowę na warunkach określonych </w:t>
      </w:r>
      <w:r w:rsidR="009D028C">
        <w:rPr>
          <w:rFonts w:ascii="Times New Roman" w:eastAsia="Times New Roman" w:hAnsi="Times New Roman"/>
          <w:color w:val="000000" w:themeColor="text1"/>
          <w:lang w:eastAsia="pl-PL"/>
        </w:rPr>
        <w:br/>
      </w:r>
      <w:r w:rsidRPr="00C51DDB">
        <w:rPr>
          <w:rFonts w:ascii="Times New Roman" w:eastAsia="Times New Roman" w:hAnsi="Times New Roman"/>
          <w:color w:val="000000" w:themeColor="text1"/>
          <w:lang w:eastAsia="pl-PL"/>
        </w:rPr>
        <w:t xml:space="preserve">w </w:t>
      </w:r>
      <w:r w:rsidRPr="00C51DDB">
        <w:rPr>
          <w:rFonts w:ascii="Times New Roman" w:eastAsia="Times New Roman" w:hAnsi="Times New Roman"/>
          <w:b/>
          <w:color w:val="000000" w:themeColor="text1"/>
          <w:lang w:eastAsia="pl-PL"/>
        </w:rPr>
        <w:t xml:space="preserve">projekcie </w:t>
      </w:r>
      <w:r w:rsidR="008F1382" w:rsidRPr="00C51DDB">
        <w:rPr>
          <w:rFonts w:ascii="Times New Roman" w:eastAsia="Times New Roman" w:hAnsi="Times New Roman"/>
          <w:b/>
          <w:color w:val="000000" w:themeColor="text1"/>
          <w:lang w:eastAsia="pl-PL"/>
        </w:rPr>
        <w:t>U</w:t>
      </w:r>
      <w:r w:rsidRPr="00C51DDB">
        <w:rPr>
          <w:rFonts w:ascii="Times New Roman" w:eastAsia="Times New Roman" w:hAnsi="Times New Roman"/>
          <w:b/>
          <w:color w:val="000000" w:themeColor="text1"/>
          <w:lang w:eastAsia="pl-PL"/>
        </w:rPr>
        <w:t>mowy</w:t>
      </w:r>
      <w:r w:rsidRPr="00C51DDB">
        <w:rPr>
          <w:rFonts w:ascii="Times New Roman" w:eastAsia="Times New Roman" w:hAnsi="Times New Roman"/>
          <w:color w:val="000000" w:themeColor="text1"/>
          <w:lang w:eastAsia="pl-PL"/>
        </w:rPr>
        <w:t xml:space="preserve"> stanowiącym </w:t>
      </w:r>
      <w:r w:rsidR="00456862" w:rsidRPr="00456862">
        <w:rPr>
          <w:rFonts w:ascii="Times New Roman" w:eastAsia="Times New Roman" w:hAnsi="Times New Roman"/>
          <w:b/>
          <w:lang w:eastAsia="pl-PL"/>
        </w:rPr>
        <w:t>załącznik nr 4</w:t>
      </w:r>
      <w:r w:rsidRPr="00456862">
        <w:rPr>
          <w:rFonts w:ascii="Times New Roman" w:eastAsia="Times New Roman" w:hAnsi="Times New Roman"/>
          <w:lang w:eastAsia="pl-PL"/>
        </w:rPr>
        <w:t xml:space="preserve"> do SWZ.</w:t>
      </w:r>
    </w:p>
    <w:p w14:paraId="05AF2C88" w14:textId="5999B0B4" w:rsidR="00476BD3" w:rsidRDefault="00476BD3" w:rsidP="00443E04">
      <w:pPr>
        <w:pStyle w:val="Akapitzlist"/>
        <w:spacing w:after="0" w:line="360" w:lineRule="auto"/>
        <w:ind w:left="0"/>
        <w:jc w:val="both"/>
        <w:rPr>
          <w:rFonts w:ascii="Times New Roman" w:eastAsia="Times New Roman" w:hAnsi="Times New Roman"/>
          <w:color w:val="000000" w:themeColor="text1"/>
          <w:lang w:eastAsia="pl-PL"/>
        </w:rPr>
      </w:pPr>
    </w:p>
    <w:p w14:paraId="50E4D17C" w14:textId="77777777" w:rsidR="00476BD3" w:rsidRPr="00443E04" w:rsidRDefault="00476BD3" w:rsidP="00443E04">
      <w:pPr>
        <w:pStyle w:val="Akapitzlist"/>
        <w:spacing w:after="0" w:line="360" w:lineRule="auto"/>
        <w:ind w:left="0"/>
        <w:jc w:val="both"/>
        <w:rPr>
          <w:rFonts w:ascii="Times New Roman" w:eastAsia="Times New Roman" w:hAnsi="Times New Roman"/>
          <w:color w:val="000000" w:themeColor="text1"/>
          <w:lang w:eastAsia="pl-PL"/>
        </w:rPr>
      </w:pPr>
    </w:p>
    <w:p w14:paraId="0584705F" w14:textId="761C5969" w:rsidR="00104DA2" w:rsidRPr="00C51DDB"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C51DDB">
        <w:rPr>
          <w:rFonts w:ascii="Times New Roman" w:eastAsia="Times New Roman" w:hAnsi="Times New Roman" w:cs="Times New Roman"/>
          <w:b/>
          <w:color w:val="000000" w:themeColor="text1"/>
          <w:u w:val="single"/>
          <w:lang w:eastAsia="pl-PL"/>
        </w:rPr>
        <w:t>ROZDZIAŁ 20</w:t>
      </w:r>
    </w:p>
    <w:p w14:paraId="44D79067" w14:textId="77777777" w:rsidR="00104DA2" w:rsidRPr="00C51DDB"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C51DDB">
        <w:rPr>
          <w:rFonts w:ascii="Times New Roman" w:eastAsia="Times New Roman" w:hAnsi="Times New Roman" w:cs="Times New Roman"/>
          <w:b/>
          <w:color w:val="000000" w:themeColor="text1"/>
          <w:lang w:eastAsia="pl-PL"/>
        </w:rPr>
        <w:t>INFORMACJE O FORMALNOŚCIACH, JAKIE MUSZĄ ZOSTAĆ DOPEŁNIONE PO WYBORZE OFERTY W CELU ZAWARCIA UMOWY W SPRAWIE ZAMÓWIENIA PUBLICZNEGO</w:t>
      </w:r>
    </w:p>
    <w:p w14:paraId="49CBEA43" w14:textId="77777777" w:rsidR="00104DA2" w:rsidRPr="00C51DDB" w:rsidRDefault="00104DA2" w:rsidP="00A364A0">
      <w:pPr>
        <w:numPr>
          <w:ilvl w:val="0"/>
          <w:numId w:val="30"/>
        </w:numPr>
        <w:spacing w:after="0" w:line="360" w:lineRule="auto"/>
        <w:ind w:left="0" w:hanging="284"/>
        <w:jc w:val="both"/>
        <w:rPr>
          <w:rFonts w:ascii="Times New Roman" w:eastAsia="Times New Roman" w:hAnsi="Times New Roman" w:cs="Times New Roman"/>
          <w:color w:val="000000" w:themeColor="text1"/>
          <w:lang w:eastAsia="pl-PL"/>
        </w:rPr>
      </w:pPr>
      <w:r w:rsidRPr="00C51DDB">
        <w:rPr>
          <w:rFonts w:ascii="Times New Roman" w:eastAsia="Times New Roman" w:hAnsi="Times New Roman" w:cs="Times New Roman"/>
          <w:color w:val="000000" w:themeColor="text1"/>
          <w:lang w:eastAsia="pl-PL"/>
        </w:rPr>
        <w:t xml:space="preserve">Zamawiający zawrze umowę z wybranym Wykonawcą </w:t>
      </w:r>
      <w:r w:rsidRPr="00C51DDB">
        <w:rPr>
          <w:rFonts w:ascii="Times New Roman" w:eastAsia="Times New Roman" w:hAnsi="Times New Roman" w:cs="Times New Roman"/>
          <w:b/>
          <w:color w:val="000000" w:themeColor="text1"/>
          <w:lang w:eastAsia="pl-PL"/>
        </w:rPr>
        <w:t xml:space="preserve">w terminie nie krótszym niż 5 dni </w:t>
      </w:r>
      <w:r w:rsidRPr="00C51DDB">
        <w:rPr>
          <w:rFonts w:ascii="Times New Roman" w:eastAsia="Times New Roman" w:hAnsi="Times New Roman" w:cs="Times New Roman"/>
          <w:color w:val="000000" w:themeColor="text1"/>
          <w:lang w:eastAsia="pl-PL"/>
        </w:rPr>
        <w:t>od dnia przekazania zawiadomienia o wyborze oferty, nie później jednak niż przed upływem terminu związania ofertą.</w:t>
      </w:r>
    </w:p>
    <w:p w14:paraId="2EE6D95E" w14:textId="77777777" w:rsidR="00104DA2" w:rsidRPr="00C51DDB" w:rsidRDefault="00104DA2" w:rsidP="00A364A0">
      <w:pPr>
        <w:numPr>
          <w:ilvl w:val="0"/>
          <w:numId w:val="30"/>
        </w:numPr>
        <w:spacing w:after="0" w:line="360" w:lineRule="auto"/>
        <w:ind w:left="0" w:hanging="284"/>
        <w:jc w:val="both"/>
        <w:rPr>
          <w:rFonts w:ascii="Times New Roman" w:eastAsia="Times New Roman" w:hAnsi="Times New Roman" w:cs="Times New Roman"/>
          <w:color w:val="000000" w:themeColor="text1"/>
          <w:lang w:eastAsia="pl-PL"/>
        </w:rPr>
      </w:pPr>
      <w:r w:rsidRPr="00C51DDB">
        <w:rPr>
          <w:rFonts w:ascii="Times New Roman" w:eastAsia="Times New Roman" w:hAnsi="Times New Roman" w:cs="Times New Roman"/>
          <w:color w:val="000000" w:themeColor="text1"/>
          <w:lang w:eastAsia="pl-PL"/>
        </w:rPr>
        <w:t>Zamawiający może zawrzeć umowę w sprawie zamówienia publicznego przed upływem terminu, o których mowa w pkt 1, jeżeli postępowaniu o udzielenie zamówienia złożono tylko jedną ofertę albo jeżeli w postępowaniu nie odrzucono żadnej oferty i nie wykluczono żadnego Wykonawcy.</w:t>
      </w:r>
    </w:p>
    <w:p w14:paraId="692DBA7F" w14:textId="77777777" w:rsidR="00104DA2" w:rsidRPr="00C51DDB" w:rsidRDefault="00104DA2" w:rsidP="00A364A0">
      <w:pPr>
        <w:numPr>
          <w:ilvl w:val="0"/>
          <w:numId w:val="30"/>
        </w:numPr>
        <w:spacing w:after="0" w:line="360" w:lineRule="auto"/>
        <w:ind w:left="0" w:hanging="284"/>
        <w:jc w:val="both"/>
        <w:rPr>
          <w:rFonts w:ascii="Times New Roman" w:eastAsia="Times New Roman" w:hAnsi="Times New Roman" w:cs="Times New Roman"/>
          <w:color w:val="000000" w:themeColor="text1"/>
          <w:lang w:eastAsia="pl-PL"/>
        </w:rPr>
      </w:pPr>
      <w:r w:rsidRPr="00C51DDB">
        <w:rPr>
          <w:rFonts w:ascii="Times New Roman" w:eastAsia="Times New Roman" w:hAnsi="Times New Roman" w:cs="Times New Roman"/>
          <w:color w:val="000000" w:themeColor="text1"/>
          <w:lang w:eastAsia="pl-PL"/>
        </w:rPr>
        <w:t>Umowa w sprawie zamówienia publicznego może zostać zawarta po upływie terminu związania ofertą, jeżeli Zamawiający przekazał Wykonawcom informację o wyborze oferty przed upływem terminu związania ofertą, a Wykonawca wyraził zgodę na zawarcie umowy na warunkach określonych w złożonej ofercie.</w:t>
      </w:r>
    </w:p>
    <w:p w14:paraId="1A5881B1" w14:textId="2A47AB24" w:rsidR="00104DA2" w:rsidRPr="00C51DDB" w:rsidRDefault="00104DA2" w:rsidP="00A364A0">
      <w:pPr>
        <w:numPr>
          <w:ilvl w:val="0"/>
          <w:numId w:val="30"/>
        </w:numPr>
        <w:spacing w:after="0" w:line="360" w:lineRule="auto"/>
        <w:ind w:left="0" w:hanging="284"/>
        <w:jc w:val="both"/>
        <w:rPr>
          <w:rFonts w:ascii="Times New Roman" w:eastAsia="Times New Roman" w:hAnsi="Times New Roman" w:cs="Times New Roman"/>
          <w:color w:val="000000" w:themeColor="text1"/>
          <w:lang w:eastAsia="pl-PL"/>
        </w:rPr>
      </w:pPr>
      <w:r w:rsidRPr="00C51DDB">
        <w:rPr>
          <w:rFonts w:ascii="Times New Roman" w:eastAsia="Times New Roman" w:hAnsi="Times New Roman" w:cs="Times New Roman"/>
          <w:b/>
          <w:color w:val="000000" w:themeColor="text1"/>
          <w:lang w:eastAsia="pl-PL"/>
        </w:rPr>
        <w:t xml:space="preserve">Nie później niż w dniu podpisania umowy </w:t>
      </w:r>
      <w:r w:rsidRPr="00C51DDB">
        <w:rPr>
          <w:rFonts w:ascii="Times New Roman" w:eastAsia="Times New Roman" w:hAnsi="Times New Roman" w:cs="Times New Roman"/>
          <w:color w:val="000000" w:themeColor="text1"/>
          <w:lang w:eastAsia="pl-PL"/>
        </w:rPr>
        <w:t xml:space="preserve">Wykonawca zobowiązany jest do przedstawienia: umowy konsorcjum - w przypadku konsorcjum, umowy cywilno – prawnej - w przypadku spółki cywilnej. </w:t>
      </w:r>
      <w:r w:rsidR="00935321">
        <w:rPr>
          <w:rFonts w:ascii="Times New Roman" w:eastAsia="Times New Roman" w:hAnsi="Times New Roman" w:cs="Times New Roman"/>
          <w:color w:val="000000" w:themeColor="text1"/>
          <w:lang w:eastAsia="pl-PL"/>
        </w:rPr>
        <w:t xml:space="preserve">                           </w:t>
      </w:r>
      <w:r w:rsidRPr="00C51DDB">
        <w:rPr>
          <w:rFonts w:ascii="Times New Roman" w:eastAsia="Times New Roman" w:hAnsi="Times New Roman" w:cs="Times New Roman"/>
          <w:color w:val="000000" w:themeColor="text1"/>
          <w:lang w:eastAsia="pl-PL"/>
        </w:rPr>
        <w:t xml:space="preserve">Z przedstawionych dokumentów musi jasno wynikać zakres współpracy pomiędzy wykonawcami wspólnie ubiegającymi się o udzielenie zamówienia. </w:t>
      </w:r>
    </w:p>
    <w:p w14:paraId="507417D3" w14:textId="77777777" w:rsidR="00104DA2" w:rsidRPr="00C51DDB" w:rsidRDefault="00104DA2" w:rsidP="00A364A0">
      <w:pPr>
        <w:numPr>
          <w:ilvl w:val="0"/>
          <w:numId w:val="30"/>
        </w:numPr>
        <w:spacing w:after="0" w:line="360" w:lineRule="auto"/>
        <w:ind w:left="0" w:hanging="284"/>
        <w:jc w:val="both"/>
        <w:rPr>
          <w:rFonts w:ascii="Times New Roman" w:eastAsia="Times New Roman" w:hAnsi="Times New Roman" w:cs="Times New Roman"/>
          <w:color w:val="000000" w:themeColor="text1"/>
          <w:lang w:eastAsia="pl-PL"/>
        </w:rPr>
      </w:pPr>
      <w:r w:rsidRPr="00C51DDB">
        <w:rPr>
          <w:rFonts w:ascii="Times New Roman" w:eastAsia="Times New Roman" w:hAnsi="Times New Roman" w:cs="Times New Roman"/>
          <w:color w:val="000000" w:themeColor="text1"/>
          <w:lang w:eastAsia="pl-PL"/>
        </w:rPr>
        <w:t>Jeżeli Wykonawca, którego oferta zostanie wybrana, będzie się uchylał od zawarcia umowy, Zamawiający wybierze ofertę najkorzystniejszą spośród pozostałych ofert, bez dokonywania ich ponownej oceny chyba, że wystąpią przesłanki, o których mowa w art. 255 pkt 2 ustawy.</w:t>
      </w:r>
    </w:p>
    <w:p w14:paraId="10C2E028" w14:textId="373C243F" w:rsidR="00104DA2" w:rsidRPr="00C51DDB" w:rsidRDefault="00104DA2" w:rsidP="00A364A0">
      <w:pPr>
        <w:numPr>
          <w:ilvl w:val="0"/>
          <w:numId w:val="30"/>
        </w:numPr>
        <w:spacing w:after="0" w:line="360" w:lineRule="auto"/>
        <w:ind w:left="0" w:hanging="284"/>
        <w:jc w:val="both"/>
        <w:rPr>
          <w:rFonts w:ascii="Times New Roman" w:eastAsia="Times New Roman" w:hAnsi="Times New Roman" w:cs="Times New Roman"/>
          <w:color w:val="000000" w:themeColor="text1"/>
          <w:lang w:eastAsia="pl-PL"/>
        </w:rPr>
      </w:pPr>
      <w:r w:rsidRPr="00C51DDB">
        <w:rPr>
          <w:rFonts w:ascii="Times New Roman" w:eastAsia="Times New Roman" w:hAnsi="Times New Roman" w:cs="Times New Roman"/>
          <w:color w:val="000000" w:themeColor="text1"/>
          <w:lang w:eastAsia="pl-PL"/>
        </w:rPr>
        <w:t>Zamawiający zawiadomi za pośrednictwem Platformy zakupowej wybranego Wykonawcę o miejscu</w:t>
      </w:r>
      <w:r w:rsidR="00935321">
        <w:rPr>
          <w:rFonts w:ascii="Times New Roman" w:eastAsia="Times New Roman" w:hAnsi="Times New Roman" w:cs="Times New Roman"/>
          <w:color w:val="000000" w:themeColor="text1"/>
          <w:lang w:eastAsia="pl-PL"/>
        </w:rPr>
        <w:t xml:space="preserve">                         </w:t>
      </w:r>
      <w:r w:rsidRPr="00C51DDB">
        <w:rPr>
          <w:rFonts w:ascii="Times New Roman" w:eastAsia="Times New Roman" w:hAnsi="Times New Roman" w:cs="Times New Roman"/>
          <w:color w:val="000000" w:themeColor="text1"/>
          <w:lang w:eastAsia="pl-PL"/>
        </w:rPr>
        <w:t xml:space="preserve"> i terminie podpisania umowy.</w:t>
      </w:r>
    </w:p>
    <w:p w14:paraId="1F1E2497" w14:textId="56B64789" w:rsidR="00104DA2" w:rsidRPr="00C51DDB" w:rsidRDefault="00104DA2" w:rsidP="00A364A0">
      <w:pPr>
        <w:numPr>
          <w:ilvl w:val="0"/>
          <w:numId w:val="30"/>
        </w:numPr>
        <w:spacing w:after="0" w:line="360" w:lineRule="auto"/>
        <w:ind w:left="0" w:hanging="284"/>
        <w:jc w:val="both"/>
        <w:rPr>
          <w:rFonts w:ascii="Times New Roman" w:eastAsia="Times New Roman" w:hAnsi="Times New Roman" w:cs="Times New Roman"/>
          <w:color w:val="000000" w:themeColor="text1"/>
          <w:lang w:eastAsia="pl-PL"/>
        </w:rPr>
      </w:pPr>
      <w:r w:rsidRPr="00C51DDB">
        <w:rPr>
          <w:rFonts w:ascii="Times New Roman" w:eastAsia="Times New Roman" w:hAnsi="Times New Roman" w:cs="Times New Roman"/>
          <w:color w:val="000000" w:themeColor="text1"/>
          <w:lang w:eastAsia="pl-PL"/>
        </w:rPr>
        <w:t>Zamawiający wezwie do przedłożenia dokumentów potwierdzających umocowanie prawne do podpisania oferty, jeżeli umocowanie takie nie wynika z dokumentów złożonych przez Wykonawcę wraz z ofertą.</w:t>
      </w:r>
    </w:p>
    <w:p w14:paraId="27BC46CD" w14:textId="46E2D5F4" w:rsidR="00B3322F" w:rsidRDefault="00B3322F" w:rsidP="008C6C61">
      <w:pPr>
        <w:tabs>
          <w:tab w:val="left" w:pos="620"/>
        </w:tabs>
        <w:spacing w:after="0" w:line="360" w:lineRule="auto"/>
        <w:jc w:val="center"/>
        <w:rPr>
          <w:rFonts w:ascii="Times New Roman" w:eastAsia="Times New Roman" w:hAnsi="Times New Roman" w:cs="Times New Roman"/>
          <w:b/>
          <w:color w:val="FF0000"/>
          <w:u w:val="single"/>
          <w:lang w:eastAsia="pl-PL"/>
        </w:rPr>
      </w:pPr>
    </w:p>
    <w:p w14:paraId="0736D84C" w14:textId="2473DFE8" w:rsidR="00456862" w:rsidRDefault="00456862" w:rsidP="008C6C61">
      <w:pPr>
        <w:tabs>
          <w:tab w:val="left" w:pos="620"/>
        </w:tabs>
        <w:spacing w:after="0" w:line="360" w:lineRule="auto"/>
        <w:jc w:val="center"/>
        <w:rPr>
          <w:rFonts w:ascii="Times New Roman" w:eastAsia="Times New Roman" w:hAnsi="Times New Roman" w:cs="Times New Roman"/>
          <w:b/>
          <w:color w:val="FF0000"/>
          <w:u w:val="single"/>
          <w:lang w:eastAsia="pl-PL"/>
        </w:rPr>
      </w:pPr>
    </w:p>
    <w:p w14:paraId="0C6188D9" w14:textId="76AD813E" w:rsidR="00456862" w:rsidRDefault="00456862" w:rsidP="008C6C61">
      <w:pPr>
        <w:tabs>
          <w:tab w:val="left" w:pos="620"/>
        </w:tabs>
        <w:spacing w:after="0" w:line="360" w:lineRule="auto"/>
        <w:jc w:val="center"/>
        <w:rPr>
          <w:rFonts w:ascii="Times New Roman" w:eastAsia="Times New Roman" w:hAnsi="Times New Roman" w:cs="Times New Roman"/>
          <w:b/>
          <w:color w:val="FF0000"/>
          <w:u w:val="single"/>
          <w:lang w:eastAsia="pl-PL"/>
        </w:rPr>
      </w:pPr>
    </w:p>
    <w:p w14:paraId="794421F4" w14:textId="10C668B4" w:rsidR="00456862" w:rsidRDefault="00456862" w:rsidP="008C6C61">
      <w:pPr>
        <w:tabs>
          <w:tab w:val="left" w:pos="620"/>
        </w:tabs>
        <w:spacing w:after="0" w:line="360" w:lineRule="auto"/>
        <w:jc w:val="center"/>
        <w:rPr>
          <w:rFonts w:ascii="Times New Roman" w:eastAsia="Times New Roman" w:hAnsi="Times New Roman" w:cs="Times New Roman"/>
          <w:b/>
          <w:color w:val="FF0000"/>
          <w:u w:val="single"/>
          <w:lang w:eastAsia="pl-PL"/>
        </w:rPr>
      </w:pPr>
    </w:p>
    <w:p w14:paraId="26AB8042" w14:textId="77777777" w:rsidR="00456862" w:rsidRPr="009817D7" w:rsidRDefault="00456862" w:rsidP="008C6C61">
      <w:pPr>
        <w:tabs>
          <w:tab w:val="left" w:pos="620"/>
        </w:tabs>
        <w:spacing w:after="0" w:line="360" w:lineRule="auto"/>
        <w:jc w:val="center"/>
        <w:rPr>
          <w:rFonts w:ascii="Times New Roman" w:eastAsia="Times New Roman" w:hAnsi="Times New Roman" w:cs="Times New Roman"/>
          <w:b/>
          <w:color w:val="FF0000"/>
          <w:u w:val="single"/>
          <w:lang w:eastAsia="pl-PL"/>
        </w:rPr>
      </w:pPr>
    </w:p>
    <w:p w14:paraId="4570BF54" w14:textId="751AFF2D" w:rsidR="00104DA2" w:rsidRPr="005C51F4"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5C51F4">
        <w:rPr>
          <w:rFonts w:ascii="Times New Roman" w:eastAsia="Times New Roman" w:hAnsi="Times New Roman" w:cs="Times New Roman"/>
          <w:b/>
          <w:color w:val="000000" w:themeColor="text1"/>
          <w:u w:val="single"/>
          <w:lang w:eastAsia="pl-PL"/>
        </w:rPr>
        <w:t>ROZDZIAŁ 21</w:t>
      </w:r>
    </w:p>
    <w:p w14:paraId="7EAD5ABB" w14:textId="77777777" w:rsidR="008702E4" w:rsidRPr="005C51F4"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5C51F4">
        <w:rPr>
          <w:rFonts w:ascii="Times New Roman" w:eastAsia="Times New Roman" w:hAnsi="Times New Roman" w:cs="Times New Roman"/>
          <w:b/>
          <w:color w:val="000000" w:themeColor="text1"/>
          <w:lang w:eastAsia="pl-PL"/>
        </w:rPr>
        <w:t xml:space="preserve">POUCZENIE O ŚRODKACH OCHRONY PRAWNEJ </w:t>
      </w:r>
    </w:p>
    <w:p w14:paraId="3E8BED41" w14:textId="389FF973" w:rsidR="008F1382" w:rsidRPr="005C51F4" w:rsidRDefault="00B3322F" w:rsidP="008F1382">
      <w:pPr>
        <w:tabs>
          <w:tab w:val="left" w:pos="0"/>
        </w:tabs>
        <w:spacing w:after="0" w:line="360" w:lineRule="auto"/>
        <w:ind w:hanging="284"/>
        <w:jc w:val="center"/>
        <w:rPr>
          <w:rFonts w:ascii="Times New Roman" w:eastAsia="Times New Roman" w:hAnsi="Times New Roman" w:cs="Times New Roman"/>
          <w:b/>
          <w:color w:val="000000" w:themeColor="text1"/>
          <w:lang w:eastAsia="pl-PL"/>
        </w:rPr>
      </w:pPr>
      <w:r w:rsidRPr="005C51F4">
        <w:rPr>
          <w:rFonts w:ascii="Times New Roman" w:eastAsia="Times New Roman" w:hAnsi="Times New Roman" w:cs="Times New Roman"/>
          <w:b/>
          <w:color w:val="000000" w:themeColor="text1"/>
          <w:lang w:eastAsia="pl-PL"/>
        </w:rPr>
        <w:t>PRZYSŁUGUJĄCYCH WYKONAWCY</w:t>
      </w:r>
    </w:p>
    <w:p w14:paraId="3FD233A1" w14:textId="721E7D60" w:rsidR="00B3322F" w:rsidRPr="005C51F4" w:rsidRDefault="00B3322F" w:rsidP="00A364A0">
      <w:pPr>
        <w:pStyle w:val="Akapitzlist"/>
        <w:numPr>
          <w:ilvl w:val="3"/>
          <w:numId w:val="43"/>
        </w:numPr>
        <w:tabs>
          <w:tab w:val="left" w:pos="-284"/>
        </w:tabs>
        <w:spacing w:after="0" w:line="360" w:lineRule="auto"/>
        <w:ind w:left="0" w:hanging="284"/>
        <w:jc w:val="both"/>
        <w:rPr>
          <w:rFonts w:ascii="Times New Roman" w:hAnsi="Times New Roman"/>
          <w:color w:val="000000" w:themeColor="text1"/>
        </w:rPr>
      </w:pPr>
      <w:r w:rsidRPr="005C51F4">
        <w:rPr>
          <w:rFonts w:ascii="Times New Roman" w:hAnsi="Times New Roman"/>
          <w:color w:val="000000" w:themeColor="text1"/>
        </w:rPr>
        <w:t xml:space="preserve">Każdemu wykonawcy, a także innemu podmiotowi, jeżeli ma lub miał interes w uzyskaniu danego zamówienia oraz poniósł lub może ponieść szkodę w wyniku naruszenia przez Zamawiającego przepisów niniejszej ustawy przysługują środki ochrony prawnej przewidziane w dziale IX ustawy Pzp. </w:t>
      </w:r>
    </w:p>
    <w:p w14:paraId="3B839EB7" w14:textId="6E68342E" w:rsidR="00B3322F" w:rsidRPr="005C51F4" w:rsidRDefault="00B3322F" w:rsidP="00A364A0">
      <w:pPr>
        <w:pStyle w:val="Akapitzlist"/>
        <w:numPr>
          <w:ilvl w:val="3"/>
          <w:numId w:val="43"/>
        </w:numPr>
        <w:tabs>
          <w:tab w:val="left" w:pos="-284"/>
        </w:tabs>
        <w:spacing w:after="0" w:line="360" w:lineRule="auto"/>
        <w:ind w:left="0" w:hanging="284"/>
        <w:jc w:val="both"/>
        <w:rPr>
          <w:rFonts w:ascii="Times New Roman" w:hAnsi="Times New Roman"/>
          <w:color w:val="000000" w:themeColor="text1"/>
        </w:rPr>
      </w:pPr>
      <w:r w:rsidRPr="005C51F4">
        <w:rPr>
          <w:rFonts w:ascii="Times New Roman" w:hAnsi="Times New Roman"/>
          <w:color w:val="000000" w:themeColor="text1"/>
        </w:rPr>
        <w:t xml:space="preserve">Środki ochrony prawnej wnosi się na zasadach określonych w art. 513-516 ustawy Prawo zamówień publicznych. 3. Termin wniesienia odwołania określa art. 515 ustawy Prawo zamówień publicznych. </w:t>
      </w:r>
    </w:p>
    <w:p w14:paraId="2EA6B150" w14:textId="00FA28D4" w:rsidR="00B3322F" w:rsidRPr="005C51F4" w:rsidRDefault="00B3322F" w:rsidP="00A364A0">
      <w:pPr>
        <w:pStyle w:val="Akapitzlist"/>
        <w:numPr>
          <w:ilvl w:val="3"/>
          <w:numId w:val="43"/>
        </w:numPr>
        <w:tabs>
          <w:tab w:val="left" w:pos="-284"/>
        </w:tabs>
        <w:spacing w:after="0" w:line="360" w:lineRule="auto"/>
        <w:ind w:left="0" w:hanging="284"/>
        <w:jc w:val="both"/>
        <w:rPr>
          <w:rFonts w:ascii="Times New Roman" w:hAnsi="Times New Roman"/>
          <w:color w:val="000000" w:themeColor="text1"/>
        </w:rPr>
      </w:pPr>
      <w:r w:rsidRPr="005C51F4">
        <w:rPr>
          <w:rFonts w:ascii="Times New Roman" w:hAnsi="Times New Roman"/>
          <w:color w:val="000000" w:themeColor="text1"/>
        </w:rPr>
        <w:t>Termin wniesienia odwołania określa art. 515 ustawy Prawo zamówień publicznych.</w:t>
      </w:r>
    </w:p>
    <w:p w14:paraId="17FD0BA9" w14:textId="0DEF3303" w:rsidR="00B3322F" w:rsidRPr="005C51F4" w:rsidRDefault="00B3322F" w:rsidP="00A364A0">
      <w:pPr>
        <w:pStyle w:val="Akapitzlist"/>
        <w:numPr>
          <w:ilvl w:val="3"/>
          <w:numId w:val="43"/>
        </w:numPr>
        <w:tabs>
          <w:tab w:val="left" w:pos="-284"/>
        </w:tabs>
        <w:spacing w:after="0" w:line="360" w:lineRule="auto"/>
        <w:ind w:left="0" w:hanging="284"/>
        <w:jc w:val="both"/>
        <w:rPr>
          <w:rFonts w:ascii="Times New Roman" w:hAnsi="Times New Roman"/>
          <w:color w:val="000000" w:themeColor="text1"/>
        </w:rPr>
      </w:pPr>
      <w:r w:rsidRPr="005C51F4">
        <w:rPr>
          <w:rFonts w:ascii="Times New Roman" w:hAnsi="Times New Roman"/>
          <w:color w:val="000000" w:themeColor="text1"/>
        </w:rPr>
        <w:t>Środki ochrony prawnej wobec ogłoszenia o zamówieniu oraz specyfikacji warunków zamówienia przysługują również organizacjom wpisanym na listę, o której mowa w art. 469 pkt. 15 ustawy PZP.</w:t>
      </w:r>
    </w:p>
    <w:p w14:paraId="226034FD" w14:textId="77777777" w:rsidR="00B3322F" w:rsidRPr="009817D7" w:rsidRDefault="00B3322F" w:rsidP="00B3322F">
      <w:pPr>
        <w:tabs>
          <w:tab w:val="left" w:pos="620"/>
        </w:tabs>
        <w:spacing w:after="0" w:line="360" w:lineRule="auto"/>
        <w:rPr>
          <w:color w:val="FF0000"/>
        </w:rPr>
      </w:pPr>
    </w:p>
    <w:p w14:paraId="56633953" w14:textId="343D788B" w:rsidR="00104DA2" w:rsidRPr="005C51F4" w:rsidRDefault="006E7189" w:rsidP="006E7189">
      <w:pPr>
        <w:pStyle w:val="Akapitzlist"/>
        <w:tabs>
          <w:tab w:val="left" w:pos="620"/>
        </w:tabs>
        <w:spacing w:after="0" w:line="360" w:lineRule="auto"/>
        <w:ind w:left="3667"/>
        <w:rPr>
          <w:rFonts w:ascii="Times New Roman" w:eastAsia="Times New Roman" w:hAnsi="Times New Roman"/>
          <w:b/>
          <w:color w:val="000000" w:themeColor="text1"/>
          <w:u w:val="single"/>
          <w:lang w:eastAsia="pl-PL"/>
        </w:rPr>
      </w:pPr>
      <w:r w:rsidRPr="009817D7">
        <w:rPr>
          <w:rFonts w:ascii="Times New Roman" w:eastAsia="Times New Roman" w:hAnsi="Times New Roman"/>
          <w:b/>
          <w:color w:val="FF0000"/>
          <w:lang w:eastAsia="pl-PL"/>
        </w:rPr>
        <w:t xml:space="preserve">     </w:t>
      </w:r>
      <w:r w:rsidR="00104DA2" w:rsidRPr="005C51F4">
        <w:rPr>
          <w:rFonts w:ascii="Times New Roman" w:eastAsia="Times New Roman" w:hAnsi="Times New Roman"/>
          <w:b/>
          <w:color w:val="000000" w:themeColor="text1"/>
          <w:u w:val="single"/>
          <w:lang w:eastAsia="pl-PL"/>
        </w:rPr>
        <w:t>ROZDZIAŁ 22</w:t>
      </w:r>
    </w:p>
    <w:p w14:paraId="0A4316C2" w14:textId="77777777" w:rsidR="008F1382" w:rsidRPr="005C51F4" w:rsidRDefault="00104DA2" w:rsidP="008F1382">
      <w:pPr>
        <w:tabs>
          <w:tab w:val="left" w:pos="0"/>
        </w:tabs>
        <w:spacing w:after="0" w:line="360" w:lineRule="auto"/>
        <w:rPr>
          <w:rFonts w:ascii="Times New Roman" w:eastAsia="Times New Roman" w:hAnsi="Times New Roman" w:cs="Times New Roman"/>
          <w:b/>
          <w:color w:val="000000" w:themeColor="text1"/>
          <w:lang w:eastAsia="pl-PL"/>
        </w:rPr>
      </w:pPr>
      <w:r w:rsidRPr="005C51F4">
        <w:rPr>
          <w:rFonts w:ascii="Times New Roman" w:eastAsia="Times New Roman" w:hAnsi="Times New Roman" w:cs="Times New Roman"/>
          <w:b/>
          <w:color w:val="000000" w:themeColor="text1"/>
          <w:lang w:eastAsia="pl-PL"/>
        </w:rPr>
        <w:t>INFORMACJE DOTYCZĄCE ZABEZPIECZENIA NALEŻYTEGO WYKONANIA UMOWY</w:t>
      </w:r>
      <w:r w:rsidRPr="005C51F4">
        <w:rPr>
          <w:rFonts w:ascii="Times New Roman" w:eastAsia="Times New Roman" w:hAnsi="Times New Roman" w:cs="Times New Roman"/>
          <w:b/>
          <w:color w:val="000000" w:themeColor="text1"/>
          <w:lang w:eastAsia="pl-PL"/>
        </w:rPr>
        <w:cr/>
      </w:r>
    </w:p>
    <w:p w14:paraId="51407BEB" w14:textId="5034879B" w:rsidR="00104DA2" w:rsidRPr="005C51F4" w:rsidRDefault="00104DA2" w:rsidP="008F1382">
      <w:pPr>
        <w:tabs>
          <w:tab w:val="left" w:pos="0"/>
        </w:tabs>
        <w:spacing w:after="0" w:line="360" w:lineRule="auto"/>
        <w:rPr>
          <w:rFonts w:ascii="Times New Roman" w:eastAsia="Times New Roman" w:hAnsi="Times New Roman" w:cs="Times New Roman"/>
          <w:b/>
          <w:color w:val="000000" w:themeColor="text1"/>
          <w:lang w:eastAsia="pl-PL"/>
        </w:rPr>
      </w:pPr>
      <w:r w:rsidRPr="005C51F4">
        <w:rPr>
          <w:rFonts w:ascii="Times New Roman" w:eastAsia="Times New Roman" w:hAnsi="Times New Roman" w:cs="Times New Roman"/>
          <w:color w:val="000000" w:themeColor="text1"/>
          <w:lang w:eastAsia="pl-PL"/>
        </w:rPr>
        <w:t>Zamawiający</w:t>
      </w:r>
      <w:r w:rsidRPr="005C51F4">
        <w:rPr>
          <w:rFonts w:ascii="Times New Roman" w:eastAsia="Times New Roman" w:hAnsi="Times New Roman" w:cs="Times New Roman"/>
          <w:b/>
          <w:color w:val="000000" w:themeColor="text1"/>
          <w:lang w:eastAsia="pl-PL"/>
        </w:rPr>
        <w:t xml:space="preserve"> nie wymaga </w:t>
      </w:r>
      <w:r w:rsidRPr="005C51F4">
        <w:rPr>
          <w:rFonts w:ascii="Times New Roman" w:eastAsia="Times New Roman" w:hAnsi="Times New Roman" w:cs="Times New Roman"/>
          <w:color w:val="000000" w:themeColor="text1"/>
          <w:lang w:eastAsia="pl-PL"/>
        </w:rPr>
        <w:t>wniesienia zabezpieczenia należytego wykonania umowy</w:t>
      </w:r>
      <w:r w:rsidRPr="005C51F4">
        <w:rPr>
          <w:rFonts w:ascii="Times New Roman" w:eastAsia="Times New Roman" w:hAnsi="Times New Roman" w:cs="Times New Roman"/>
          <w:b/>
          <w:color w:val="000000" w:themeColor="text1"/>
          <w:lang w:eastAsia="pl-PL"/>
        </w:rPr>
        <w:t>.</w:t>
      </w:r>
    </w:p>
    <w:p w14:paraId="5FDC6A4E" w14:textId="77777777" w:rsidR="00C57BE5" w:rsidRPr="009817D7" w:rsidRDefault="00C57BE5" w:rsidP="008C6C61">
      <w:pPr>
        <w:tabs>
          <w:tab w:val="left" w:pos="620"/>
        </w:tabs>
        <w:spacing w:after="0" w:line="360" w:lineRule="auto"/>
        <w:jc w:val="center"/>
        <w:rPr>
          <w:rFonts w:ascii="Times New Roman" w:eastAsia="Times New Roman" w:hAnsi="Times New Roman" w:cs="Times New Roman"/>
          <w:b/>
          <w:color w:val="FF0000"/>
          <w:u w:val="single"/>
          <w:lang w:eastAsia="pl-PL"/>
        </w:rPr>
      </w:pPr>
    </w:p>
    <w:p w14:paraId="497DC96B" w14:textId="40719135" w:rsidR="00104DA2" w:rsidRPr="005C51F4"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5C51F4">
        <w:rPr>
          <w:rFonts w:ascii="Times New Roman" w:eastAsia="Times New Roman" w:hAnsi="Times New Roman" w:cs="Times New Roman"/>
          <w:b/>
          <w:color w:val="000000" w:themeColor="text1"/>
          <w:u w:val="single"/>
          <w:lang w:eastAsia="pl-PL"/>
        </w:rPr>
        <w:t>ROZDZIAŁ 23</w:t>
      </w:r>
    </w:p>
    <w:p w14:paraId="79A4EB61" w14:textId="77777777" w:rsidR="00104DA2" w:rsidRPr="005C51F4"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5C51F4">
        <w:rPr>
          <w:rFonts w:ascii="Times New Roman" w:eastAsia="Times New Roman" w:hAnsi="Times New Roman" w:cs="Times New Roman"/>
          <w:b/>
          <w:color w:val="000000" w:themeColor="text1"/>
          <w:lang w:eastAsia="pl-PL"/>
        </w:rPr>
        <w:t>INFORMACJA RODO</w:t>
      </w:r>
    </w:p>
    <w:p w14:paraId="21A41D7E" w14:textId="77777777" w:rsidR="00104DA2" w:rsidRPr="005C51F4" w:rsidRDefault="00104DA2" w:rsidP="00A364A0">
      <w:pPr>
        <w:numPr>
          <w:ilvl w:val="0"/>
          <w:numId w:val="32"/>
        </w:numPr>
        <w:spacing w:after="0" w:line="360" w:lineRule="auto"/>
        <w:ind w:left="0"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Zamawiający realizując nałożony na administratora obowiązek informacyjny wobec osób fizycznych – zgodnie z art. 13 i 14 RODO – informuje, że:</w:t>
      </w:r>
    </w:p>
    <w:p w14:paraId="300C2BF6" w14:textId="77777777" w:rsidR="00104DA2" w:rsidRPr="005C51F4" w:rsidRDefault="00104DA2" w:rsidP="00A364A0">
      <w:pPr>
        <w:numPr>
          <w:ilvl w:val="1"/>
          <w:numId w:val="32"/>
        </w:numPr>
        <w:spacing w:after="0" w:line="360" w:lineRule="auto"/>
        <w:ind w:left="284"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Administratorem danych osobowych jest  23. Baza Lotnictwa Taktycznego, 05-300 Mińsk Mazowiecki, tel. 261-553-505, e-mail: 23blt@ron.mil.pl;</w:t>
      </w:r>
    </w:p>
    <w:p w14:paraId="5DFF5741" w14:textId="07DDA8EE" w:rsidR="00104DA2" w:rsidRPr="005C51F4" w:rsidRDefault="00104DA2" w:rsidP="00A364A0">
      <w:pPr>
        <w:numPr>
          <w:ilvl w:val="1"/>
          <w:numId w:val="32"/>
        </w:numPr>
        <w:spacing w:after="0" w:line="360" w:lineRule="auto"/>
        <w:ind w:left="284"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Inspektorem ochrony danych  w 23. Bazie Lotnictwa Taktycznego w Mińsku Maz</w:t>
      </w:r>
      <w:r w:rsidR="00EA006A">
        <w:rPr>
          <w:rFonts w:ascii="Times New Roman" w:eastAsia="Times New Roman" w:hAnsi="Times New Roman" w:cs="Times New Roman"/>
          <w:color w:val="000000" w:themeColor="text1"/>
          <w:lang w:eastAsia="pl-PL"/>
        </w:rPr>
        <w:t>owieckim jest mjr Maciej ADAMIEC</w:t>
      </w:r>
      <w:r w:rsidRPr="005C51F4">
        <w:rPr>
          <w:rFonts w:ascii="Times New Roman" w:eastAsia="Times New Roman" w:hAnsi="Times New Roman" w:cs="Times New Roman"/>
          <w:i/>
          <w:color w:val="000000" w:themeColor="text1"/>
          <w:lang w:eastAsia="pl-PL"/>
        </w:rPr>
        <w:t xml:space="preserve">, </w:t>
      </w:r>
      <w:r w:rsidRPr="005C51F4">
        <w:rPr>
          <w:rFonts w:ascii="Times New Roman" w:eastAsia="Times New Roman" w:hAnsi="Times New Roman" w:cs="Times New Roman"/>
          <w:color w:val="000000" w:themeColor="text1"/>
          <w:lang w:eastAsia="pl-PL"/>
        </w:rPr>
        <w:t>kontakt: 23blt.iod@ron.mil.pl,</w:t>
      </w:r>
      <w:r w:rsidRPr="005C51F4">
        <w:rPr>
          <w:rFonts w:ascii="Times New Roman" w:eastAsia="Times New Roman" w:hAnsi="Times New Roman" w:cs="Times New Roman"/>
          <w:i/>
          <w:color w:val="000000" w:themeColor="text1"/>
          <w:lang w:eastAsia="pl-PL"/>
        </w:rPr>
        <w:t xml:space="preserve"> </w:t>
      </w:r>
      <w:r w:rsidRPr="005C51F4">
        <w:rPr>
          <w:rFonts w:ascii="Times New Roman" w:eastAsia="Times New Roman" w:hAnsi="Times New Roman" w:cs="Times New Roman"/>
          <w:color w:val="000000" w:themeColor="text1"/>
          <w:lang w:eastAsia="pl-PL"/>
        </w:rPr>
        <w:t xml:space="preserve"> tel. </w:t>
      </w:r>
      <w:r w:rsidRPr="005C51F4">
        <w:rPr>
          <w:rFonts w:ascii="Times New Roman" w:eastAsia="Times New Roman" w:hAnsi="Times New Roman" w:cs="Times New Roman"/>
          <w:b/>
          <w:color w:val="000000" w:themeColor="text1"/>
          <w:lang w:eastAsia="pl-PL"/>
        </w:rPr>
        <w:t xml:space="preserve">261 553 515 </w:t>
      </w:r>
    </w:p>
    <w:p w14:paraId="27C33F1E" w14:textId="77777777" w:rsidR="00104DA2" w:rsidRPr="005C51F4" w:rsidRDefault="00104DA2" w:rsidP="00A364A0">
      <w:pPr>
        <w:numPr>
          <w:ilvl w:val="1"/>
          <w:numId w:val="32"/>
        </w:numPr>
        <w:spacing w:after="0" w:line="360" w:lineRule="auto"/>
        <w:ind w:left="284"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b/>
          <w:color w:val="000000" w:themeColor="text1"/>
          <w:lang w:eastAsia="pl-PL"/>
        </w:rPr>
        <w:t>Dane osobowe przetwarzane będą na podstawie art. 6 ust. 1 lit. b i c RODO, w celu:</w:t>
      </w:r>
      <w:r w:rsidRPr="005C51F4">
        <w:rPr>
          <w:rFonts w:ascii="Times New Roman" w:eastAsia="Times New Roman" w:hAnsi="Times New Roman" w:cs="Times New Roman"/>
          <w:color w:val="000000" w:themeColor="text1"/>
          <w:lang w:eastAsia="pl-PL"/>
        </w:rPr>
        <w:t xml:space="preserve"> </w:t>
      </w:r>
    </w:p>
    <w:p w14:paraId="085927F6" w14:textId="77777777" w:rsidR="00104DA2" w:rsidRPr="005C51F4" w:rsidRDefault="00104DA2" w:rsidP="00A364A0">
      <w:pPr>
        <w:numPr>
          <w:ilvl w:val="2"/>
          <w:numId w:val="32"/>
        </w:numPr>
        <w:spacing w:after="0" w:line="360" w:lineRule="auto"/>
        <w:ind w:left="567" w:hanging="283"/>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zawarcia i wykonania niniejszej umowy,</w:t>
      </w:r>
    </w:p>
    <w:p w14:paraId="5F5EB579" w14:textId="77777777" w:rsidR="00104DA2" w:rsidRPr="005C51F4" w:rsidRDefault="00104DA2" w:rsidP="00A364A0">
      <w:pPr>
        <w:numPr>
          <w:ilvl w:val="2"/>
          <w:numId w:val="32"/>
        </w:numPr>
        <w:spacing w:after="0" w:line="360" w:lineRule="auto"/>
        <w:ind w:left="567" w:hanging="283"/>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wypełnienia obowiązków prawnych na Zamawiającym,</w:t>
      </w:r>
    </w:p>
    <w:p w14:paraId="4F64CA22" w14:textId="77777777" w:rsidR="00104DA2" w:rsidRPr="005C51F4" w:rsidRDefault="00104DA2" w:rsidP="00A364A0">
      <w:pPr>
        <w:numPr>
          <w:ilvl w:val="2"/>
          <w:numId w:val="32"/>
        </w:numPr>
        <w:spacing w:after="0" w:line="360" w:lineRule="auto"/>
        <w:ind w:left="567" w:hanging="283"/>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kontroli prawidłowości realizacji postanowień niniejszej umowy,</w:t>
      </w:r>
    </w:p>
    <w:p w14:paraId="68AB58C2" w14:textId="77777777" w:rsidR="00104DA2" w:rsidRPr="005C51F4" w:rsidRDefault="00104DA2" w:rsidP="00A364A0">
      <w:pPr>
        <w:numPr>
          <w:ilvl w:val="2"/>
          <w:numId w:val="32"/>
        </w:numPr>
        <w:spacing w:after="0" w:line="360" w:lineRule="auto"/>
        <w:ind w:left="567" w:hanging="283"/>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ochrony praw Zamawiającego wynikających z niniejszej umów, a także w celu dochodzenia ewentualnych uprawnień i roszczeń wynikających z niniejszej umowy,</w:t>
      </w:r>
    </w:p>
    <w:p w14:paraId="10790596" w14:textId="77777777" w:rsidR="00104DA2" w:rsidRPr="005C51F4" w:rsidRDefault="00104DA2" w:rsidP="00A364A0">
      <w:pPr>
        <w:numPr>
          <w:ilvl w:val="2"/>
          <w:numId w:val="32"/>
        </w:numPr>
        <w:spacing w:after="0" w:line="360" w:lineRule="auto"/>
        <w:ind w:left="567" w:hanging="283"/>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przechowywania dokumentacji na wypadek kontroli prowadzonej przez uprawnione organy i podmioty,</w:t>
      </w:r>
    </w:p>
    <w:p w14:paraId="0DD80FAE" w14:textId="77777777" w:rsidR="00104DA2" w:rsidRPr="005C51F4" w:rsidRDefault="00104DA2" w:rsidP="00A364A0">
      <w:pPr>
        <w:numPr>
          <w:ilvl w:val="2"/>
          <w:numId w:val="32"/>
        </w:numPr>
        <w:spacing w:after="0" w:line="360" w:lineRule="auto"/>
        <w:ind w:left="567" w:hanging="283"/>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przekazania dokumentacji do archiwum, a następnie jej zbrakowania;</w:t>
      </w:r>
    </w:p>
    <w:p w14:paraId="34DE44ED" w14:textId="77777777" w:rsidR="00104DA2" w:rsidRPr="005C51F4" w:rsidRDefault="00104DA2" w:rsidP="008F1382">
      <w:pPr>
        <w:spacing w:after="0" w:line="360" w:lineRule="auto"/>
        <w:ind w:left="284"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4)</w:t>
      </w:r>
      <w:r w:rsidRPr="005C51F4">
        <w:rPr>
          <w:rFonts w:ascii="Times New Roman" w:eastAsia="Arial" w:hAnsi="Times New Roman" w:cs="Times New Roman"/>
          <w:color w:val="000000" w:themeColor="text1"/>
          <w:lang w:eastAsia="pl-PL"/>
        </w:rPr>
        <w:tab/>
      </w:r>
      <w:r w:rsidRPr="005C51F4">
        <w:rPr>
          <w:rFonts w:ascii="Times New Roman" w:eastAsia="Times New Roman" w:hAnsi="Times New Roman" w:cs="Times New Roman"/>
          <w:color w:val="000000" w:themeColor="text1"/>
          <w:lang w:eastAsia="pl-PL"/>
        </w:rPr>
        <w:t>Odbiorcami danych osobowych będą:</w:t>
      </w:r>
    </w:p>
    <w:p w14:paraId="4E071336" w14:textId="77777777" w:rsidR="00104DA2" w:rsidRPr="005C51F4" w:rsidRDefault="00104DA2" w:rsidP="00A364A0">
      <w:pPr>
        <w:numPr>
          <w:ilvl w:val="2"/>
          <w:numId w:val="34"/>
        </w:numPr>
        <w:spacing w:after="0" w:line="360" w:lineRule="auto"/>
        <w:ind w:left="567" w:hanging="283"/>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osoby lub podmioty, którym udostępniona zostanie niniejsza umowa lub dokumentacja związana z realizacją umowy w oparciu o powszechnie obowiązujące przepisy, w tym w szczególności w oparciu o art. 2 i nast. Ustawy z dnia 6 września 2011 r. o dostępie do informacji publicznej,</w:t>
      </w:r>
    </w:p>
    <w:p w14:paraId="0078D3AA" w14:textId="77777777" w:rsidR="00104DA2" w:rsidRPr="005C51F4" w:rsidRDefault="00104DA2" w:rsidP="00A364A0">
      <w:pPr>
        <w:numPr>
          <w:ilvl w:val="2"/>
          <w:numId w:val="34"/>
        </w:numPr>
        <w:spacing w:after="0" w:line="360" w:lineRule="auto"/>
        <w:ind w:left="567" w:hanging="283"/>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podmioty przetwarzające dane osobowe w imieniu Zamawiającego, w szczególności podmioty świadczące usługi audytowe, usługi doradcze, usługi nadzoru inwestorskiego,</w:t>
      </w:r>
    </w:p>
    <w:p w14:paraId="365CDA74" w14:textId="77777777" w:rsidR="00104DA2" w:rsidRPr="005C51F4" w:rsidRDefault="00104DA2" w:rsidP="00A364A0">
      <w:pPr>
        <w:numPr>
          <w:ilvl w:val="2"/>
          <w:numId w:val="34"/>
        </w:numPr>
        <w:spacing w:after="0" w:line="360" w:lineRule="auto"/>
        <w:ind w:left="567" w:hanging="283"/>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inni administratorzy danych, działający na mocy umów z Zamawiającym lub na podstawie powszechnie obowiązujących przepisów prawa, w tym:</w:t>
      </w:r>
    </w:p>
    <w:p w14:paraId="233568BD" w14:textId="77777777" w:rsidR="00104DA2" w:rsidRPr="005C51F4" w:rsidRDefault="00104DA2" w:rsidP="00A364A0">
      <w:pPr>
        <w:numPr>
          <w:ilvl w:val="3"/>
          <w:numId w:val="32"/>
        </w:numPr>
        <w:spacing w:after="0" w:line="360" w:lineRule="auto"/>
        <w:ind w:left="851"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podmioty świadczące pomoc prawną,</w:t>
      </w:r>
    </w:p>
    <w:p w14:paraId="52FFDC5F" w14:textId="77777777" w:rsidR="00104DA2" w:rsidRPr="005C51F4" w:rsidRDefault="00104DA2" w:rsidP="00A364A0">
      <w:pPr>
        <w:numPr>
          <w:ilvl w:val="3"/>
          <w:numId w:val="32"/>
        </w:numPr>
        <w:spacing w:after="0" w:line="360" w:lineRule="auto"/>
        <w:ind w:left="851"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podmioty świadczące usługi pocztowe lub kurierskie,</w:t>
      </w:r>
    </w:p>
    <w:p w14:paraId="3CB60DD1" w14:textId="77777777" w:rsidR="00104DA2" w:rsidRPr="005C51F4" w:rsidRDefault="00104DA2" w:rsidP="00A364A0">
      <w:pPr>
        <w:numPr>
          <w:ilvl w:val="3"/>
          <w:numId w:val="32"/>
        </w:numPr>
        <w:spacing w:after="0" w:line="360" w:lineRule="auto"/>
        <w:ind w:left="851"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podmiot prowadzące działalność płatniczą (banki, instytucje płatnicze),</w:t>
      </w:r>
    </w:p>
    <w:p w14:paraId="2F3CD495" w14:textId="77777777" w:rsidR="00104DA2" w:rsidRPr="005C51F4" w:rsidRDefault="00104DA2" w:rsidP="00A364A0">
      <w:pPr>
        <w:numPr>
          <w:ilvl w:val="1"/>
          <w:numId w:val="33"/>
        </w:numPr>
        <w:spacing w:after="0" w:line="360" w:lineRule="auto"/>
        <w:ind w:left="284"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Dane osobowe przetwarzane będą przez okres realizacji zadania, o którym mowa w §1 ust. 1, okres rękojmi i gwarancji, przez okres niezbędny do dochodzenia roszczeń i obrony swoich praw z tytułu realizacji umowy oraz okres archiwizacji,</w:t>
      </w:r>
    </w:p>
    <w:p w14:paraId="4BB420CF" w14:textId="77777777" w:rsidR="00104DA2" w:rsidRPr="005C51F4" w:rsidRDefault="00104DA2" w:rsidP="00A364A0">
      <w:pPr>
        <w:numPr>
          <w:ilvl w:val="1"/>
          <w:numId w:val="33"/>
        </w:numPr>
        <w:spacing w:after="0" w:line="360" w:lineRule="auto"/>
        <w:ind w:left="284"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Osobie fizycznej, której dane dotyczą, przysługuje prawo żądania od administratora dostępu do danych osobowych, do ich sprostowania lub ograniczenia przetwarzania – na zasadach określonych w RODO oraz w innych obowiązujących w tym zakresie przepisów prawa,</w:t>
      </w:r>
    </w:p>
    <w:p w14:paraId="585B8661" w14:textId="77777777" w:rsidR="00104DA2" w:rsidRPr="005C51F4" w:rsidRDefault="00104DA2" w:rsidP="00A364A0">
      <w:pPr>
        <w:numPr>
          <w:ilvl w:val="1"/>
          <w:numId w:val="33"/>
        </w:numPr>
        <w:spacing w:after="0" w:line="360" w:lineRule="auto"/>
        <w:ind w:left="284"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Osobie fizycznej, której dane dotyczą przysługuje prawo do wniesienia skargi do organu nadzorczego – Prezesa Urzędu Ochrony Danych Osobowych, gdy uzasadnione jest, iż dane osobowe przetwarzane są przez administratora niezgodnie z przepisami RODO,</w:t>
      </w:r>
    </w:p>
    <w:p w14:paraId="4A3F27A1" w14:textId="77777777" w:rsidR="00104DA2" w:rsidRPr="005C51F4" w:rsidRDefault="00104DA2" w:rsidP="00A364A0">
      <w:pPr>
        <w:numPr>
          <w:ilvl w:val="1"/>
          <w:numId w:val="33"/>
        </w:numPr>
        <w:spacing w:after="0" w:line="360" w:lineRule="auto"/>
        <w:ind w:left="284"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Obowiązek podanie przez Wykonawcę danych osobowych Zamawiającemu jest warunkiem zawarcia umowy, a także jest niezbędny do realizacji i kontroli należytego wykonania umowy: konsekwencją niepodania danych będzie niemożliwość zawarcia i realizacji niniejszej umowy,</w:t>
      </w:r>
    </w:p>
    <w:p w14:paraId="73E03702" w14:textId="77777777" w:rsidR="00104DA2" w:rsidRPr="005C51F4" w:rsidRDefault="00104DA2" w:rsidP="00A364A0">
      <w:pPr>
        <w:numPr>
          <w:ilvl w:val="1"/>
          <w:numId w:val="33"/>
        </w:numPr>
        <w:spacing w:after="0" w:line="360" w:lineRule="auto"/>
        <w:ind w:left="284"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W odniesieniu do danych decyzje nie będą podejmowana w sposób zautomatyzowany, stosownie do art. 22 RODO,</w:t>
      </w:r>
    </w:p>
    <w:p w14:paraId="7BAB3AAA" w14:textId="77777777" w:rsidR="00104DA2" w:rsidRPr="005C51F4" w:rsidRDefault="00104DA2" w:rsidP="00A364A0">
      <w:pPr>
        <w:numPr>
          <w:ilvl w:val="1"/>
          <w:numId w:val="33"/>
        </w:numPr>
        <w:spacing w:after="0" w:line="360" w:lineRule="auto"/>
        <w:ind w:left="284" w:hanging="426"/>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Dane niepozyskane bezpośrednio od osób, których dotyczą, obejmują w szczególności następujące kategorie danych: imię i nazwisko, dane kontaktowe, stosowne uprawnienia do wykonywani określonych czynności, dane wynikające z umów o pracę oraz innej dokumentacji związanej z kontrolą realizacji przez Wykonawcę obowiązku zatrudnienia na podstawie umowy o pracę;</w:t>
      </w:r>
    </w:p>
    <w:p w14:paraId="72F67E2C" w14:textId="77777777" w:rsidR="00104DA2" w:rsidRPr="005C51F4" w:rsidRDefault="00104DA2" w:rsidP="00A364A0">
      <w:pPr>
        <w:numPr>
          <w:ilvl w:val="1"/>
          <w:numId w:val="33"/>
        </w:numPr>
        <w:spacing w:after="0" w:line="360" w:lineRule="auto"/>
        <w:ind w:left="284" w:hanging="426"/>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Źródłem pochodzenia danych osobowych niepozyskanych bezpośrednio odo osoby, której dane dotyczą jest Wykonawca.</w:t>
      </w:r>
    </w:p>
    <w:p w14:paraId="755345E8" w14:textId="77777777" w:rsidR="00104DA2" w:rsidRPr="005C51F4" w:rsidRDefault="00104DA2" w:rsidP="00A364A0">
      <w:pPr>
        <w:numPr>
          <w:ilvl w:val="0"/>
          <w:numId w:val="32"/>
        </w:numPr>
        <w:spacing w:after="0" w:line="360" w:lineRule="auto"/>
        <w:ind w:left="0"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Wykonawca zobowiązuje się, przy przekazywaniu Zamawiającemu danych osobowych (w 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o pracę, wniosku o zmianę osób wskazanych przez Wykonawcę do realizacji umowy oraz uprawnień budowlanych osób skierowanych do realizacji umowy.</w:t>
      </w:r>
    </w:p>
    <w:p w14:paraId="16ADD317" w14:textId="77777777" w:rsidR="00104DA2" w:rsidRPr="005C51F4" w:rsidRDefault="00104DA2" w:rsidP="00A364A0">
      <w:pPr>
        <w:numPr>
          <w:ilvl w:val="0"/>
          <w:numId w:val="32"/>
        </w:numPr>
        <w:spacing w:after="0" w:line="360" w:lineRule="auto"/>
        <w:ind w:left="0"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Wykonawca zobowiązuje się poinformować, w imieniu Zamawiającego, wszystkie osoby fizyczne, których dane osobowe będą przekazywane Zamawiającemu:</w:t>
      </w:r>
    </w:p>
    <w:p w14:paraId="2587CBEF" w14:textId="15ED271B" w:rsidR="00104DA2" w:rsidRPr="005C51F4" w:rsidRDefault="00104DA2" w:rsidP="00A364A0">
      <w:pPr>
        <w:numPr>
          <w:ilvl w:val="1"/>
          <w:numId w:val="32"/>
        </w:numPr>
        <w:spacing w:after="0" w:line="360" w:lineRule="auto"/>
        <w:ind w:left="284"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o fakcie przekazania danych osobowych Zamawiającemu,</w:t>
      </w:r>
    </w:p>
    <w:p w14:paraId="65A75A9A" w14:textId="77777777" w:rsidR="00104DA2" w:rsidRPr="005C51F4" w:rsidRDefault="00104DA2" w:rsidP="00A364A0">
      <w:pPr>
        <w:numPr>
          <w:ilvl w:val="1"/>
          <w:numId w:val="32"/>
        </w:numPr>
        <w:spacing w:after="0" w:line="360" w:lineRule="auto"/>
        <w:ind w:left="284"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o tym, że dane osobowe będą przetwarzane prze Zamawianego,</w:t>
      </w:r>
    </w:p>
    <w:p w14:paraId="604BAA6C" w14:textId="77777777" w:rsidR="00104DA2" w:rsidRPr="005C51F4" w:rsidRDefault="00104DA2" w:rsidP="00A364A0">
      <w:pPr>
        <w:numPr>
          <w:ilvl w:val="1"/>
          <w:numId w:val="32"/>
        </w:numPr>
        <w:spacing w:after="0" w:line="360" w:lineRule="auto"/>
        <w:ind w:left="284" w:hanging="284"/>
        <w:jc w:val="both"/>
        <w:rPr>
          <w:rFonts w:ascii="Times New Roman" w:eastAsia="Times New Roman" w:hAnsi="Times New Roman" w:cs="Times New Roman"/>
          <w:color w:val="000000" w:themeColor="text1"/>
          <w:lang w:eastAsia="pl-PL"/>
        </w:rPr>
      </w:pPr>
      <w:r w:rsidRPr="005C51F4">
        <w:rPr>
          <w:rFonts w:ascii="Times New Roman" w:eastAsia="Times New Roman" w:hAnsi="Times New Roman" w:cs="Times New Roman"/>
          <w:color w:val="000000" w:themeColor="text1"/>
          <w:lang w:eastAsia="pl-PL"/>
        </w:rPr>
        <w:t>o treści klauzuli informacyjnej wskazanej w ust. 1 niniejszego paragrafu.</w:t>
      </w:r>
    </w:p>
    <w:p w14:paraId="35381B8A" w14:textId="06918930" w:rsidR="00476BD3" w:rsidRDefault="00476BD3" w:rsidP="00B241ED">
      <w:pPr>
        <w:tabs>
          <w:tab w:val="left" w:pos="620"/>
        </w:tabs>
        <w:spacing w:after="0" w:line="360" w:lineRule="auto"/>
        <w:rPr>
          <w:rFonts w:ascii="Times New Roman" w:eastAsia="Times New Roman" w:hAnsi="Times New Roman" w:cs="Times New Roman"/>
          <w:b/>
          <w:color w:val="FF0000"/>
          <w:u w:val="single"/>
          <w:lang w:eastAsia="pl-PL"/>
        </w:rPr>
      </w:pPr>
    </w:p>
    <w:p w14:paraId="0D3A21A1" w14:textId="77777777" w:rsidR="00476BD3" w:rsidRPr="009817D7" w:rsidRDefault="00476BD3" w:rsidP="00B241ED">
      <w:pPr>
        <w:tabs>
          <w:tab w:val="left" w:pos="620"/>
        </w:tabs>
        <w:spacing w:after="0" w:line="360" w:lineRule="auto"/>
        <w:rPr>
          <w:rFonts w:ascii="Times New Roman" w:eastAsia="Times New Roman" w:hAnsi="Times New Roman" w:cs="Times New Roman"/>
          <w:b/>
          <w:color w:val="FF0000"/>
          <w:u w:val="single"/>
          <w:lang w:eastAsia="pl-PL"/>
        </w:rPr>
      </w:pPr>
    </w:p>
    <w:p w14:paraId="1532232B" w14:textId="518FDDEE" w:rsidR="00104DA2" w:rsidRPr="009817D7" w:rsidRDefault="00104DA2" w:rsidP="008C6C61">
      <w:pPr>
        <w:tabs>
          <w:tab w:val="left" w:pos="620"/>
        </w:tabs>
        <w:spacing w:after="0" w:line="360" w:lineRule="auto"/>
        <w:jc w:val="center"/>
        <w:rPr>
          <w:rFonts w:ascii="Times New Roman" w:eastAsia="Times New Roman" w:hAnsi="Times New Roman" w:cs="Times New Roman"/>
          <w:b/>
          <w:color w:val="000000" w:themeColor="text1"/>
          <w:u w:val="single"/>
          <w:lang w:eastAsia="pl-PL"/>
        </w:rPr>
      </w:pPr>
      <w:r w:rsidRPr="009817D7">
        <w:rPr>
          <w:rFonts w:ascii="Times New Roman" w:eastAsia="Times New Roman" w:hAnsi="Times New Roman" w:cs="Times New Roman"/>
          <w:b/>
          <w:color w:val="000000" w:themeColor="text1"/>
          <w:u w:val="single"/>
          <w:lang w:eastAsia="pl-PL"/>
        </w:rPr>
        <w:t>ROZDZIAŁ 24</w:t>
      </w:r>
    </w:p>
    <w:p w14:paraId="3F7BDF52" w14:textId="4512E846" w:rsidR="00104DA2" w:rsidRPr="009817D7" w:rsidRDefault="00104DA2" w:rsidP="008C6C61">
      <w:pPr>
        <w:tabs>
          <w:tab w:val="left" w:pos="620"/>
        </w:tabs>
        <w:spacing w:after="0" w:line="360" w:lineRule="auto"/>
        <w:jc w:val="center"/>
        <w:rPr>
          <w:rFonts w:ascii="Times New Roman" w:eastAsia="Times New Roman" w:hAnsi="Times New Roman" w:cs="Times New Roman"/>
          <w:b/>
          <w:color w:val="000000" w:themeColor="text1"/>
          <w:lang w:eastAsia="pl-PL"/>
        </w:rPr>
      </w:pPr>
      <w:r w:rsidRPr="009817D7">
        <w:rPr>
          <w:rFonts w:ascii="Times New Roman" w:eastAsia="Times New Roman" w:hAnsi="Times New Roman" w:cs="Times New Roman"/>
          <w:b/>
          <w:color w:val="000000" w:themeColor="text1"/>
          <w:lang w:eastAsia="pl-PL"/>
        </w:rPr>
        <w:t>ZAŁĄCZNIKI</w:t>
      </w:r>
    </w:p>
    <w:p w14:paraId="590D9ACD" w14:textId="4F0C12F0" w:rsidR="00104DA2" w:rsidRPr="009817D7" w:rsidRDefault="00F571B2" w:rsidP="008C6C61">
      <w:pPr>
        <w:spacing w:after="0" w:line="360" w:lineRule="auto"/>
        <w:ind w:hanging="10"/>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Załącznik nr 1 </w:t>
      </w:r>
      <w:r w:rsidR="00104DA2" w:rsidRPr="009817D7">
        <w:rPr>
          <w:rFonts w:ascii="Times New Roman" w:eastAsia="Times New Roman" w:hAnsi="Times New Roman" w:cs="Times New Roman"/>
          <w:color w:val="000000" w:themeColor="text1"/>
          <w:lang w:eastAsia="pl-PL"/>
        </w:rPr>
        <w:t xml:space="preserve">– </w:t>
      </w:r>
      <w:r w:rsidR="00B63BBA">
        <w:rPr>
          <w:rFonts w:ascii="Times New Roman" w:eastAsia="Times New Roman" w:hAnsi="Times New Roman" w:cs="Times New Roman"/>
          <w:color w:val="000000" w:themeColor="text1"/>
          <w:lang w:eastAsia="pl-PL"/>
        </w:rPr>
        <w:t xml:space="preserve"> </w:t>
      </w:r>
      <w:r w:rsidR="00104DA2" w:rsidRPr="009817D7">
        <w:rPr>
          <w:rFonts w:ascii="Times New Roman" w:eastAsia="Times New Roman" w:hAnsi="Times New Roman" w:cs="Times New Roman"/>
          <w:color w:val="000000" w:themeColor="text1"/>
          <w:lang w:eastAsia="pl-PL"/>
        </w:rPr>
        <w:t>Formularz ofertowy</w:t>
      </w:r>
    </w:p>
    <w:p w14:paraId="79F888CE" w14:textId="3ABF1256" w:rsidR="00104DA2" w:rsidRDefault="00104DA2" w:rsidP="008C6C61">
      <w:pPr>
        <w:spacing w:after="0" w:line="360" w:lineRule="auto"/>
        <w:ind w:hanging="10"/>
        <w:jc w:val="both"/>
        <w:rPr>
          <w:rFonts w:ascii="Times New Roman" w:eastAsia="Times New Roman" w:hAnsi="Times New Roman" w:cs="Times New Roman"/>
          <w:color w:val="000000" w:themeColor="text1"/>
          <w:lang w:eastAsia="pl-PL"/>
        </w:rPr>
      </w:pPr>
      <w:r w:rsidRPr="009817D7">
        <w:rPr>
          <w:rFonts w:ascii="Times New Roman" w:eastAsia="Times New Roman" w:hAnsi="Times New Roman" w:cs="Times New Roman"/>
          <w:color w:val="000000" w:themeColor="text1"/>
          <w:lang w:eastAsia="pl-PL"/>
        </w:rPr>
        <w:t>Załącznik nr 2</w:t>
      </w:r>
      <w:r w:rsidR="00A214E3" w:rsidRPr="009817D7">
        <w:rPr>
          <w:rFonts w:ascii="Times New Roman" w:eastAsia="Times New Roman" w:hAnsi="Times New Roman" w:cs="Times New Roman"/>
          <w:color w:val="000000" w:themeColor="text1"/>
          <w:lang w:eastAsia="pl-PL"/>
        </w:rPr>
        <w:t xml:space="preserve"> –</w:t>
      </w:r>
      <w:r w:rsidR="00935321">
        <w:rPr>
          <w:rFonts w:ascii="Times New Roman" w:eastAsia="Times New Roman" w:hAnsi="Times New Roman" w:cs="Times New Roman"/>
          <w:color w:val="000000" w:themeColor="text1"/>
          <w:lang w:eastAsia="pl-PL"/>
        </w:rPr>
        <w:t xml:space="preserve"> </w:t>
      </w:r>
      <w:r w:rsidR="00A214E3" w:rsidRPr="009817D7">
        <w:rPr>
          <w:rFonts w:ascii="Times New Roman" w:eastAsia="Times New Roman" w:hAnsi="Times New Roman" w:cs="Times New Roman"/>
          <w:color w:val="000000" w:themeColor="text1"/>
          <w:lang w:eastAsia="pl-PL"/>
        </w:rPr>
        <w:t>Formularz cenowy</w:t>
      </w:r>
      <w:r w:rsidR="00C54AF2">
        <w:rPr>
          <w:rFonts w:ascii="Times New Roman" w:eastAsia="Times New Roman" w:hAnsi="Times New Roman" w:cs="Times New Roman"/>
          <w:color w:val="000000" w:themeColor="text1"/>
          <w:lang w:eastAsia="pl-PL"/>
        </w:rPr>
        <w:t xml:space="preserve"> </w:t>
      </w:r>
    </w:p>
    <w:p w14:paraId="7AB41DAB" w14:textId="265825F1" w:rsidR="00B7657A" w:rsidRPr="00AF2ECE" w:rsidRDefault="00B7657A" w:rsidP="00546A47">
      <w:pPr>
        <w:spacing w:after="0" w:line="360" w:lineRule="auto"/>
        <w:ind w:left="1560" w:hanging="1560"/>
        <w:rPr>
          <w:rFonts w:ascii="Times New Roman" w:eastAsia="Times New Roman" w:hAnsi="Times New Roman" w:cs="Times New Roman"/>
          <w:color w:val="000000" w:themeColor="text1"/>
          <w:lang w:eastAsia="pl-PL"/>
        </w:rPr>
      </w:pPr>
      <w:r w:rsidRPr="009817D7">
        <w:rPr>
          <w:rFonts w:ascii="Times New Roman" w:eastAsia="Times New Roman" w:hAnsi="Times New Roman" w:cs="Times New Roman"/>
          <w:color w:val="000000" w:themeColor="text1"/>
          <w:lang w:eastAsia="pl-PL"/>
        </w:rPr>
        <w:t xml:space="preserve">Załącznik nr 3 – </w:t>
      </w:r>
      <w:r w:rsidR="007111F8">
        <w:rPr>
          <w:rFonts w:ascii="Times New Roman" w:eastAsia="Times New Roman" w:hAnsi="Times New Roman" w:cs="Times New Roman"/>
          <w:color w:val="000000" w:themeColor="text1"/>
          <w:lang w:eastAsia="pl-PL"/>
        </w:rPr>
        <w:t xml:space="preserve"> </w:t>
      </w:r>
      <w:r w:rsidR="009D028C">
        <w:rPr>
          <w:rFonts w:ascii="Times New Roman" w:hAnsi="Times New Roman" w:cs="Times New Roman"/>
        </w:rPr>
        <w:t>O</w:t>
      </w:r>
      <w:r w:rsidR="00AF2ECE" w:rsidRPr="00AF2ECE">
        <w:rPr>
          <w:rFonts w:ascii="Times New Roman" w:hAnsi="Times New Roman" w:cs="Times New Roman"/>
        </w:rPr>
        <w:t>świadczenie o niepod</w:t>
      </w:r>
      <w:r w:rsidR="00EA006A">
        <w:rPr>
          <w:rFonts w:ascii="Times New Roman" w:hAnsi="Times New Roman" w:cs="Times New Roman"/>
        </w:rPr>
        <w:t xml:space="preserve">leganiu wykluczeniu </w:t>
      </w:r>
    </w:p>
    <w:p w14:paraId="4EA53AF9" w14:textId="4DB6E84E" w:rsidR="00104DA2" w:rsidRPr="009817D7" w:rsidRDefault="00EA006A" w:rsidP="008C6C61">
      <w:pPr>
        <w:spacing w:after="0" w:line="360" w:lineRule="auto"/>
        <w:ind w:hanging="10"/>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Załącznik nr 4</w:t>
      </w:r>
      <w:r w:rsidR="00104DA2" w:rsidRPr="009817D7">
        <w:rPr>
          <w:rFonts w:ascii="Times New Roman" w:eastAsia="Times New Roman" w:hAnsi="Times New Roman" w:cs="Times New Roman"/>
          <w:color w:val="000000" w:themeColor="text1"/>
          <w:lang w:eastAsia="pl-PL"/>
        </w:rPr>
        <w:t xml:space="preserve"> – Projekt umowy</w:t>
      </w:r>
      <w:r w:rsidR="00AF2ECE">
        <w:rPr>
          <w:rFonts w:ascii="Times New Roman" w:eastAsia="Times New Roman" w:hAnsi="Times New Roman" w:cs="Times New Roman"/>
          <w:color w:val="000000" w:themeColor="text1"/>
          <w:lang w:eastAsia="pl-PL"/>
        </w:rPr>
        <w:t xml:space="preserve"> wraz z załącznikami</w:t>
      </w:r>
    </w:p>
    <w:p w14:paraId="679827E2" w14:textId="17169D3A" w:rsidR="00A364A0" w:rsidRDefault="00A364A0" w:rsidP="00006862">
      <w:pPr>
        <w:rPr>
          <w:rFonts w:ascii="Times New Roman" w:eastAsia="Times New Roman" w:hAnsi="Times New Roman"/>
          <w:lang w:eastAsia="pl-PL"/>
        </w:rPr>
      </w:pPr>
    </w:p>
    <w:p w14:paraId="52E876CD" w14:textId="77777777" w:rsidR="001458A8" w:rsidRPr="00364824" w:rsidRDefault="001458A8" w:rsidP="001458A8">
      <w:pPr>
        <w:tabs>
          <w:tab w:val="left" w:pos="360"/>
        </w:tabs>
        <w:spacing w:after="0" w:line="360" w:lineRule="auto"/>
        <w:rPr>
          <w:rFonts w:ascii="Times New Roman" w:eastAsia="Times New Roman" w:hAnsi="Times New Roman" w:cs="Times New Roman"/>
          <w:b/>
          <w:iCs/>
          <w:color w:val="000000" w:themeColor="text1"/>
          <w:sz w:val="24"/>
          <w:szCs w:val="24"/>
          <w:u w:val="single"/>
          <w:lang w:eastAsia="pl-PL"/>
        </w:rPr>
      </w:pPr>
      <w:r w:rsidRPr="00364824">
        <w:rPr>
          <w:rFonts w:ascii="Times New Roman" w:eastAsia="Times New Roman" w:hAnsi="Times New Roman"/>
          <w:b/>
          <w:color w:val="000000" w:themeColor="text1"/>
          <w:u w:val="single"/>
          <w:lang w:eastAsia="pl-PL"/>
        </w:rPr>
        <w:t>SWZ</w:t>
      </w:r>
      <w:r w:rsidRPr="00364824">
        <w:rPr>
          <w:rFonts w:ascii="Times New Roman" w:eastAsia="Times New Roman" w:hAnsi="Times New Roman" w:cs="Times New Roman"/>
          <w:b/>
          <w:iCs/>
          <w:color w:val="000000" w:themeColor="text1"/>
          <w:sz w:val="24"/>
          <w:szCs w:val="24"/>
          <w:u w:val="single"/>
          <w:lang w:eastAsia="pl-PL"/>
        </w:rPr>
        <w:t xml:space="preserve"> opracowali</w:t>
      </w:r>
      <w:r w:rsidRPr="00364824">
        <w:rPr>
          <w:rFonts w:ascii="Times New Roman" w:eastAsia="Times New Roman" w:hAnsi="Times New Roman" w:cs="Times New Roman"/>
          <w:b/>
          <w:color w:val="000000" w:themeColor="text1"/>
          <w:sz w:val="24"/>
          <w:szCs w:val="24"/>
          <w:u w:val="single"/>
          <w:lang w:eastAsia="pl-PL"/>
        </w:rPr>
        <w:t xml:space="preserve"> </w:t>
      </w:r>
    </w:p>
    <w:p w14:paraId="3B227868" w14:textId="2276A355" w:rsidR="001458A8" w:rsidRDefault="001458A8" w:rsidP="001458A8">
      <w:pPr>
        <w:tabs>
          <w:tab w:val="left" w:pos="6300"/>
        </w:tabs>
        <w:spacing w:after="0" w:line="480" w:lineRule="auto"/>
        <w:contextualSpacing/>
        <w:rPr>
          <w:rFonts w:ascii="Times New Roman" w:eastAsia="Times New Roman" w:hAnsi="Times New Roman" w:cs="Times New Roman"/>
          <w:sz w:val="24"/>
          <w:szCs w:val="24"/>
          <w:lang w:eastAsia="pl-PL"/>
        </w:rPr>
      </w:pPr>
      <w:r w:rsidRPr="00364824">
        <w:rPr>
          <w:rFonts w:ascii="Times New Roman" w:eastAsia="Times New Roman" w:hAnsi="Times New Roman" w:cs="Times New Roman"/>
          <w:sz w:val="24"/>
          <w:szCs w:val="24"/>
          <w:lang w:eastAsia="pl-PL"/>
        </w:rPr>
        <w:t>Prz</w:t>
      </w:r>
      <w:r>
        <w:rPr>
          <w:rFonts w:ascii="Times New Roman" w:eastAsia="Times New Roman" w:hAnsi="Times New Roman" w:cs="Times New Roman"/>
          <w:sz w:val="24"/>
          <w:szCs w:val="24"/>
          <w:lang w:eastAsia="pl-PL"/>
        </w:rPr>
        <w:t xml:space="preserve">ewodniczący komisji: </w:t>
      </w:r>
      <w:r>
        <w:rPr>
          <w:rFonts w:ascii="Times New Roman" w:eastAsia="Times New Roman" w:hAnsi="Times New Roman" w:cs="Times New Roman"/>
          <w:sz w:val="24"/>
          <w:szCs w:val="24"/>
          <w:lang w:eastAsia="pl-PL"/>
        </w:rPr>
        <w:t>por. Anna DIKTA</w:t>
      </w:r>
      <w:r w:rsidRPr="00364824">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 </w:t>
      </w:r>
      <w:r w:rsidRPr="00364824">
        <w:rPr>
          <w:rFonts w:ascii="Times New Roman" w:eastAsia="Times New Roman" w:hAnsi="Times New Roman" w:cs="Times New Roman"/>
          <w:sz w:val="24"/>
          <w:szCs w:val="24"/>
          <w:lang w:eastAsia="pl-PL"/>
        </w:rPr>
        <w:t>………….…..……….</w:t>
      </w:r>
    </w:p>
    <w:p w14:paraId="3471F0C5" w14:textId="008426BC" w:rsidR="001458A8" w:rsidRPr="00364824" w:rsidRDefault="001458A8" w:rsidP="001458A8">
      <w:pPr>
        <w:tabs>
          <w:tab w:val="left" w:pos="6300"/>
        </w:tabs>
        <w:spacing w:after="0" w:line="480" w:lineRule="auto"/>
        <w:contextualSpacing/>
        <w:rPr>
          <w:rFonts w:ascii="Times New Roman" w:eastAsia="Times New Roman" w:hAnsi="Times New Roman" w:cs="Times New Roman"/>
          <w:sz w:val="24"/>
          <w:szCs w:val="24"/>
          <w:lang w:eastAsia="pl-PL"/>
        </w:rPr>
      </w:pPr>
      <w:r w:rsidRPr="00364824">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 xml:space="preserve">złonek komisji: </w:t>
      </w:r>
      <w:r>
        <w:rPr>
          <w:rFonts w:ascii="Times New Roman" w:eastAsia="Times New Roman" w:hAnsi="Times New Roman" w:cs="Times New Roman"/>
          <w:sz w:val="24"/>
          <w:szCs w:val="24"/>
          <w:lang w:eastAsia="pl-PL"/>
        </w:rPr>
        <w:t>st.chor.szt. Grzegorz DUBINA</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14:paraId="122E77E2" w14:textId="4AFAFD49" w:rsidR="001458A8" w:rsidRPr="00364824" w:rsidRDefault="001458A8" w:rsidP="001458A8">
      <w:pPr>
        <w:spacing w:after="0" w:line="480" w:lineRule="auto"/>
        <w:ind w:left="284" w:hanging="284"/>
        <w:contextualSpacing/>
        <w:rPr>
          <w:rFonts w:ascii="Times New Roman" w:eastAsia="Times New Roman" w:hAnsi="Times New Roman" w:cs="Times New Roman"/>
          <w:sz w:val="24"/>
          <w:szCs w:val="24"/>
          <w:lang w:eastAsia="pl-PL"/>
        </w:rPr>
      </w:pPr>
      <w:r w:rsidRPr="00364824">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 xml:space="preserve">złonek komisji: pan </w:t>
      </w:r>
      <w:r>
        <w:rPr>
          <w:rFonts w:ascii="Times New Roman" w:eastAsia="Times New Roman" w:hAnsi="Times New Roman" w:cs="Times New Roman"/>
          <w:sz w:val="24"/>
          <w:szCs w:val="24"/>
          <w:lang w:eastAsia="pl-PL"/>
        </w:rPr>
        <w:t>Adam KRAJEWSKI</w:t>
      </w:r>
      <w:r w:rsidRPr="00364824">
        <w:rPr>
          <w:rFonts w:ascii="Times New Roman" w:eastAsia="Times New Roman" w:hAnsi="Times New Roman" w:cs="Times New Roman"/>
          <w:sz w:val="24"/>
          <w:szCs w:val="24"/>
          <w:lang w:eastAsia="pl-PL"/>
        </w:rPr>
        <w:tab/>
      </w:r>
      <w:r w:rsidRPr="00364824">
        <w:rPr>
          <w:rFonts w:ascii="Times New Roman" w:eastAsia="Times New Roman" w:hAnsi="Times New Roman" w:cs="Times New Roman"/>
          <w:sz w:val="24"/>
          <w:szCs w:val="24"/>
          <w:lang w:eastAsia="pl-PL"/>
        </w:rPr>
        <w:tab/>
      </w:r>
      <w:r w:rsidRPr="00364824">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            ………….…..………</w:t>
      </w:r>
    </w:p>
    <w:p w14:paraId="1BB9C310" w14:textId="77777777" w:rsidR="001458A8" w:rsidRPr="00364824" w:rsidRDefault="001458A8" w:rsidP="001458A8">
      <w:pPr>
        <w:spacing w:after="0" w:line="480" w:lineRule="auto"/>
        <w:ind w:left="284" w:hanging="284"/>
        <w:contextualSpacing/>
        <w:rPr>
          <w:rFonts w:ascii="Times New Roman" w:eastAsia="Times New Roman" w:hAnsi="Times New Roman" w:cs="Times New Roman"/>
          <w:sz w:val="24"/>
          <w:szCs w:val="24"/>
          <w:lang w:eastAsia="pl-PL"/>
        </w:rPr>
      </w:pPr>
      <w:r w:rsidRPr="00364824">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złonek komisji: pani Milena PODSTAWKA</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p>
    <w:p w14:paraId="599A8A78" w14:textId="70171E2E" w:rsidR="001458A8" w:rsidRDefault="001458A8" w:rsidP="00006862">
      <w:pPr>
        <w:rPr>
          <w:rFonts w:ascii="Times New Roman" w:eastAsia="Times New Roman" w:hAnsi="Times New Roman"/>
          <w:lang w:eastAsia="pl-PL"/>
        </w:rPr>
      </w:pPr>
    </w:p>
    <w:p w14:paraId="41EDC897" w14:textId="77777777" w:rsidR="001458A8" w:rsidRDefault="001458A8" w:rsidP="00006862">
      <w:pPr>
        <w:rPr>
          <w:rFonts w:ascii="Times New Roman" w:eastAsia="Times New Roman" w:hAnsi="Times New Roman"/>
          <w:lang w:eastAsia="pl-PL"/>
        </w:rPr>
      </w:pPr>
      <w:bookmarkStart w:id="1" w:name="_GoBack"/>
      <w:bookmarkEnd w:id="1"/>
    </w:p>
    <w:p w14:paraId="369E6B41" w14:textId="712D2CEE" w:rsidR="00A364A0" w:rsidRPr="00A364A0" w:rsidRDefault="00A364A0" w:rsidP="00A364A0">
      <w:pPr>
        <w:rPr>
          <w:rFonts w:ascii="Times New Roman" w:eastAsia="Times New Roman" w:hAnsi="Times New Roman"/>
          <w:lang w:eastAsia="pl-PL"/>
        </w:rPr>
      </w:pPr>
    </w:p>
    <w:p w14:paraId="74E8224F" w14:textId="77777777" w:rsidR="00A364A0" w:rsidRPr="00A364A0" w:rsidRDefault="00A364A0" w:rsidP="00A364A0">
      <w:pPr>
        <w:rPr>
          <w:rFonts w:ascii="Times New Roman" w:eastAsia="Times New Roman" w:hAnsi="Times New Roman"/>
          <w:lang w:eastAsia="pl-PL"/>
        </w:rPr>
      </w:pPr>
    </w:p>
    <w:p w14:paraId="5FB7F63C" w14:textId="67E58739" w:rsidR="00A364A0" w:rsidRDefault="00A364A0" w:rsidP="00A364A0">
      <w:pPr>
        <w:rPr>
          <w:rFonts w:ascii="Times New Roman" w:eastAsia="Times New Roman" w:hAnsi="Times New Roman"/>
          <w:lang w:eastAsia="pl-PL"/>
        </w:rPr>
      </w:pPr>
    </w:p>
    <w:p w14:paraId="71AD7774" w14:textId="3824BFC5" w:rsidR="009A262F" w:rsidRPr="00A364A0" w:rsidRDefault="009A262F" w:rsidP="00A364A0">
      <w:pPr>
        <w:rPr>
          <w:rFonts w:ascii="Times New Roman" w:eastAsia="Times New Roman" w:hAnsi="Times New Roman"/>
          <w:lang w:eastAsia="pl-PL"/>
        </w:rPr>
      </w:pPr>
    </w:p>
    <w:sectPr w:rsidR="009A262F" w:rsidRPr="00A364A0" w:rsidSect="00B3322F">
      <w:headerReference w:type="default" r:id="rId31"/>
      <w:footerReference w:type="default" r:id="rId32"/>
      <w:headerReference w:type="first" r:id="rId33"/>
      <w:pgSz w:w="11906" w:h="16838"/>
      <w:pgMar w:top="1559" w:right="1134" w:bottom="567" w:left="1418" w:header="567" w:footer="10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B7E11" w14:textId="77777777" w:rsidR="00B8167A" w:rsidRDefault="00B8167A">
      <w:pPr>
        <w:spacing w:after="0" w:line="240" w:lineRule="auto"/>
      </w:pPr>
      <w:r>
        <w:separator/>
      </w:r>
    </w:p>
  </w:endnote>
  <w:endnote w:type="continuationSeparator" w:id="0">
    <w:p w14:paraId="7E67630A" w14:textId="77777777" w:rsidR="00B8167A" w:rsidRDefault="00B8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HG Mincho Light J">
    <w:altName w:val="Times New Roman"/>
    <w:charset w:val="00"/>
    <w:family w:val="auto"/>
    <w:pitch w:val="variable"/>
  </w:font>
  <w:font w:name="PL Times New Roman">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99178"/>
      <w:docPartObj>
        <w:docPartGallery w:val="Page Numbers (Bottom of Page)"/>
        <w:docPartUnique/>
      </w:docPartObj>
    </w:sdtPr>
    <w:sdtEndPr/>
    <w:sdtContent>
      <w:p w14:paraId="1BECC303" w14:textId="28FC60B9" w:rsidR="009A2588" w:rsidRDefault="009A2588" w:rsidP="00C178A4">
        <w:pPr>
          <w:pStyle w:val="Stopka"/>
          <w:jc w:val="right"/>
        </w:pPr>
        <w:r>
          <w:fldChar w:fldCharType="begin"/>
        </w:r>
        <w:r>
          <w:instrText>PAGE   \* MERGEFORMAT</w:instrText>
        </w:r>
        <w:r>
          <w:fldChar w:fldCharType="separate"/>
        </w:r>
        <w:r w:rsidR="00CB2CEB">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DFA2" w14:textId="77777777" w:rsidR="00B8167A" w:rsidRDefault="00B8167A">
      <w:pPr>
        <w:spacing w:after="0" w:line="240" w:lineRule="auto"/>
      </w:pPr>
      <w:r>
        <w:separator/>
      </w:r>
    </w:p>
  </w:footnote>
  <w:footnote w:type="continuationSeparator" w:id="0">
    <w:p w14:paraId="5980FE9B" w14:textId="77777777" w:rsidR="00B8167A" w:rsidRDefault="00B81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A9B66" w14:textId="77777777" w:rsidR="009A2588" w:rsidRPr="00DD59A0" w:rsidRDefault="009A2588" w:rsidP="00F761E1">
    <w:pPr>
      <w:widowControl w:val="0"/>
      <w:autoSpaceDE w:val="0"/>
      <w:autoSpaceDN w:val="0"/>
      <w:spacing w:before="10" w:after="0" w:line="240" w:lineRule="auto"/>
      <w:ind w:right="1"/>
      <w:jc w:val="center"/>
      <w:rPr>
        <w:rFonts w:ascii="Times New Roman" w:eastAsia="Times New Roman" w:hAnsi="Times New Roman" w:cs="Times New Roman"/>
        <w:sz w:val="20"/>
        <w:lang w:eastAsia="pl-PL" w:bidi="pl-PL"/>
      </w:rPr>
    </w:pPr>
    <w:r w:rsidRPr="00DD59A0">
      <w:rPr>
        <w:rFonts w:ascii="Times New Roman" w:eastAsia="Times New Roman" w:hAnsi="Times New Roman" w:cs="Times New Roman"/>
        <w:sz w:val="20"/>
        <w:lang w:eastAsia="pl-PL" w:bidi="pl-PL"/>
      </w:rPr>
      <w:t>Specyfikacja Warunków Zamówienia</w:t>
    </w:r>
  </w:p>
  <w:p w14:paraId="2A1844CA" w14:textId="3C9617BF" w:rsidR="009A2588" w:rsidRDefault="009A2588" w:rsidP="00F761E1">
    <w:pPr>
      <w:widowControl w:val="0"/>
      <w:autoSpaceDE w:val="0"/>
      <w:autoSpaceDN w:val="0"/>
      <w:spacing w:before="3" w:after="0" w:line="240" w:lineRule="auto"/>
      <w:ind w:left="1" w:right="1"/>
      <w:jc w:val="center"/>
      <w:rPr>
        <w:rFonts w:ascii="Times New Roman" w:eastAsia="Times New Roman" w:hAnsi="Times New Roman" w:cs="Times New Roman"/>
        <w:sz w:val="20"/>
        <w:lang w:eastAsia="pl-PL" w:bidi="pl-PL"/>
      </w:rPr>
    </w:pPr>
    <w:r w:rsidRPr="00DD59A0">
      <w:rPr>
        <w:rFonts w:ascii="Times New Roman" w:eastAsia="Times New Roman" w:hAnsi="Times New Roman" w:cs="Times New Roman"/>
        <w:sz w:val="20"/>
        <w:lang w:eastAsia="pl-PL" w:bidi="pl-PL"/>
      </w:rPr>
      <w:t>23</w:t>
    </w:r>
    <w:r>
      <w:rPr>
        <w:rFonts w:ascii="Times New Roman" w:eastAsia="Times New Roman" w:hAnsi="Times New Roman" w:cs="Times New Roman"/>
        <w:sz w:val="20"/>
        <w:lang w:eastAsia="pl-PL" w:bidi="pl-PL"/>
      </w:rPr>
      <w:t>.</w:t>
    </w:r>
    <w:r w:rsidRPr="00DD59A0">
      <w:rPr>
        <w:rFonts w:ascii="Times New Roman" w:eastAsia="Times New Roman" w:hAnsi="Times New Roman" w:cs="Times New Roman"/>
        <w:sz w:val="20"/>
        <w:lang w:eastAsia="pl-PL" w:bidi="pl-PL"/>
      </w:rPr>
      <w:t xml:space="preserve"> Baza Lotnictwa Taktycznego Mińsk </w:t>
    </w:r>
    <w:r>
      <w:rPr>
        <w:rFonts w:ascii="Times New Roman" w:eastAsia="Times New Roman" w:hAnsi="Times New Roman" w:cs="Times New Roman"/>
        <w:sz w:val="20"/>
        <w:lang w:eastAsia="pl-PL" w:bidi="pl-PL"/>
      </w:rPr>
      <w:t xml:space="preserve">Mazowiecki – </w:t>
    </w:r>
    <w:r w:rsidR="00D73E07">
      <w:rPr>
        <w:rFonts w:ascii="Times New Roman" w:eastAsia="Times New Roman" w:hAnsi="Times New Roman" w:cs="Times New Roman"/>
        <w:sz w:val="20"/>
        <w:lang w:eastAsia="pl-PL" w:bidi="pl-PL"/>
      </w:rPr>
      <w:t>Sprawa ZP/20/2022</w:t>
    </w:r>
  </w:p>
  <w:p w14:paraId="0013BDB9" w14:textId="77777777" w:rsidR="009A2588" w:rsidRPr="00DD59A0" w:rsidRDefault="00CB2CEB" w:rsidP="00F761E1">
    <w:pPr>
      <w:widowControl w:val="0"/>
      <w:autoSpaceDE w:val="0"/>
      <w:autoSpaceDN w:val="0"/>
      <w:spacing w:before="3" w:after="0" w:line="240" w:lineRule="auto"/>
      <w:ind w:right="1"/>
      <w:rPr>
        <w:rFonts w:ascii="Times New Roman" w:eastAsia="Times New Roman" w:hAnsi="Times New Roman" w:cs="Times New Roman"/>
        <w:sz w:val="20"/>
        <w:lang w:eastAsia="pl-PL" w:bidi="pl-PL"/>
      </w:rPr>
    </w:pPr>
    <w:r>
      <w:rPr>
        <w:rFonts w:ascii="Times New Roman" w:eastAsia="Times New Roman" w:hAnsi="Times New Roman" w:cs="Times New Roman"/>
        <w:sz w:val="20"/>
        <w:lang w:eastAsia="pl-PL" w:bidi="pl-PL"/>
      </w:rPr>
      <w:pict w14:anchorId="5F8D853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80BD" w14:textId="77777777" w:rsidR="009A2588" w:rsidRPr="00DD59A0" w:rsidRDefault="009A2588" w:rsidP="00A66B7B">
    <w:pPr>
      <w:widowControl w:val="0"/>
      <w:autoSpaceDE w:val="0"/>
      <w:autoSpaceDN w:val="0"/>
      <w:spacing w:before="10" w:after="0" w:line="240" w:lineRule="auto"/>
      <w:ind w:right="1"/>
      <w:jc w:val="center"/>
      <w:rPr>
        <w:rFonts w:ascii="Times New Roman" w:eastAsia="Times New Roman" w:hAnsi="Times New Roman" w:cs="Times New Roman"/>
        <w:sz w:val="20"/>
        <w:lang w:eastAsia="pl-PL" w:bidi="pl-PL"/>
      </w:rPr>
    </w:pPr>
    <w:r w:rsidRPr="00DD59A0">
      <w:rPr>
        <w:rFonts w:ascii="Times New Roman" w:eastAsia="Times New Roman" w:hAnsi="Times New Roman" w:cs="Times New Roman"/>
        <w:sz w:val="20"/>
        <w:lang w:eastAsia="pl-PL" w:bidi="pl-PL"/>
      </w:rPr>
      <w:t>Specyfikacja Warunków Zamówienia</w:t>
    </w:r>
  </w:p>
  <w:p w14:paraId="69C29D10" w14:textId="11A14E64" w:rsidR="009A2588" w:rsidRDefault="009A2588" w:rsidP="00A66B7B">
    <w:pPr>
      <w:widowControl w:val="0"/>
      <w:autoSpaceDE w:val="0"/>
      <w:autoSpaceDN w:val="0"/>
      <w:spacing w:before="3" w:after="0" w:line="240" w:lineRule="auto"/>
      <w:ind w:left="1" w:right="1"/>
      <w:jc w:val="center"/>
      <w:rPr>
        <w:rFonts w:ascii="Times New Roman" w:eastAsia="Times New Roman" w:hAnsi="Times New Roman" w:cs="Times New Roman"/>
        <w:sz w:val="20"/>
        <w:lang w:eastAsia="pl-PL" w:bidi="pl-PL"/>
      </w:rPr>
    </w:pPr>
    <w:r w:rsidRPr="00DD59A0">
      <w:rPr>
        <w:rFonts w:ascii="Times New Roman" w:eastAsia="Times New Roman" w:hAnsi="Times New Roman" w:cs="Times New Roman"/>
        <w:sz w:val="20"/>
        <w:lang w:eastAsia="pl-PL" w:bidi="pl-PL"/>
      </w:rPr>
      <w:t>23</w:t>
    </w:r>
    <w:r>
      <w:rPr>
        <w:rFonts w:ascii="Times New Roman" w:eastAsia="Times New Roman" w:hAnsi="Times New Roman" w:cs="Times New Roman"/>
        <w:sz w:val="20"/>
        <w:lang w:eastAsia="pl-PL" w:bidi="pl-PL"/>
      </w:rPr>
      <w:t>.</w:t>
    </w:r>
    <w:r w:rsidRPr="00DD59A0">
      <w:rPr>
        <w:rFonts w:ascii="Times New Roman" w:eastAsia="Times New Roman" w:hAnsi="Times New Roman" w:cs="Times New Roman"/>
        <w:sz w:val="20"/>
        <w:lang w:eastAsia="pl-PL" w:bidi="pl-PL"/>
      </w:rPr>
      <w:t xml:space="preserve"> Baza Lotnictwa Taktycznego Mińsk </w:t>
    </w:r>
    <w:r w:rsidR="00D73E07">
      <w:rPr>
        <w:rFonts w:ascii="Times New Roman" w:eastAsia="Times New Roman" w:hAnsi="Times New Roman" w:cs="Times New Roman"/>
        <w:sz w:val="20"/>
        <w:lang w:eastAsia="pl-PL" w:bidi="pl-PL"/>
      </w:rPr>
      <w:t>Mazowiecki – Sprawa ZP/20/2022</w:t>
    </w:r>
  </w:p>
  <w:p w14:paraId="7A9E2D9D" w14:textId="6A1056D0" w:rsidR="009A2588" w:rsidRDefault="00CB2CEB" w:rsidP="00A66B7B">
    <w:pPr>
      <w:pStyle w:val="Nagwek"/>
    </w:pPr>
    <w:r>
      <w:rPr>
        <w:lang w:bidi="pl-PL"/>
      </w:rPr>
      <w:pict w14:anchorId="1D17FD9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0DAAFC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3D073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8"/>
    <w:multiLevelType w:val="singleLevel"/>
    <w:tmpl w:val="F2B48C5A"/>
    <w:name w:val="WW8Num8"/>
    <w:styleLink w:val="Numerowaniegwne9"/>
    <w:lvl w:ilvl="0">
      <w:start w:val="1"/>
      <w:numFmt w:val="lowerLetter"/>
      <w:lvlText w:val="%1)"/>
      <w:lvlJc w:val="left"/>
      <w:pPr>
        <w:tabs>
          <w:tab w:val="num" w:pos="720"/>
        </w:tabs>
        <w:ind w:left="720" w:hanging="360"/>
      </w:pPr>
      <w:rPr>
        <w:rFonts w:ascii="Times New Roman" w:hAnsi="Times New Roman" w:cs="Times New Roman" w:hint="default"/>
        <w:sz w:val="24"/>
        <w:szCs w:val="24"/>
      </w:rPr>
    </w:lvl>
  </w:abstractNum>
  <w:abstractNum w:abstractNumId="3" w15:restartNumberingAfterBreak="0">
    <w:nsid w:val="00000009"/>
    <w:multiLevelType w:val="multilevel"/>
    <w:tmpl w:val="BEE4B1AA"/>
    <w:name w:val="WW8Num9"/>
    <w:styleLink w:val="Numerowaniegwne115"/>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lang w:eastAsia="pl-PL"/>
      </w:rPr>
    </w:lvl>
    <w:lvl w:ilvl="1">
      <w:start w:val="1"/>
      <w:numFmt w:val="decimal"/>
      <w:lvlText w:val="%2."/>
      <w:lvlJc w:val="left"/>
      <w:pPr>
        <w:tabs>
          <w:tab w:val="num" w:pos="0"/>
        </w:tabs>
        <w:ind w:left="1440" w:hanging="360"/>
      </w:pPr>
      <w:rPr>
        <w:rFonts w:ascii="Times New Roman" w:eastAsia="Times New Roman" w:hAnsi="Times New Roman" w:cs="Times New Roman"/>
        <w:sz w:val="24"/>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D"/>
    <w:multiLevelType w:val="multilevel"/>
    <w:tmpl w:val="E5128716"/>
    <w:name w:val="WW8Num13"/>
    <w:styleLink w:val="Numerowaniegwne7"/>
    <w:lvl w:ilvl="0">
      <w:start w:val="1"/>
      <w:numFmt w:val="decimal"/>
      <w:lvlText w:val="%1."/>
      <w:lvlJc w:val="left"/>
      <w:pPr>
        <w:tabs>
          <w:tab w:val="num" w:pos="340"/>
        </w:tabs>
        <w:ind w:left="340" w:hanging="340"/>
      </w:pPr>
      <w:rPr>
        <w:rFonts w:ascii="Times New Roman" w:eastAsia="Times New Roman" w:hAnsi="Times New Roman" w:cs="Times New Roman" w:hint="default"/>
        <w:b w:val="0"/>
        <w:bCs/>
        <w:color w:val="auto"/>
        <w:sz w:val="24"/>
        <w:szCs w:val="24"/>
        <w:lang w:eastAsia="pl-PL"/>
      </w:rPr>
    </w:lvl>
    <w:lvl w:ilvl="1">
      <w:numFmt w:val="bullet"/>
      <w:lvlText w:val="•"/>
      <w:lvlJc w:val="left"/>
      <w:pPr>
        <w:ind w:left="1516" w:hanging="360"/>
      </w:pPr>
      <w:rPr>
        <w:rFonts w:hint="default"/>
        <w:lang w:val="pl-PL" w:eastAsia="pl-PL" w:bidi="pl-PL"/>
      </w:rPr>
    </w:lvl>
    <w:lvl w:ilvl="2">
      <w:numFmt w:val="bullet"/>
      <w:lvlText w:val="•"/>
      <w:lvlJc w:val="left"/>
      <w:pPr>
        <w:ind w:left="2413" w:hanging="360"/>
      </w:pPr>
      <w:rPr>
        <w:rFonts w:hint="default"/>
        <w:lang w:val="pl-PL" w:eastAsia="pl-PL" w:bidi="pl-PL"/>
      </w:rPr>
    </w:lvl>
    <w:lvl w:ilvl="3">
      <w:numFmt w:val="bullet"/>
      <w:lvlText w:val="•"/>
      <w:lvlJc w:val="left"/>
      <w:pPr>
        <w:ind w:left="3309" w:hanging="360"/>
      </w:pPr>
      <w:rPr>
        <w:rFonts w:hint="default"/>
        <w:lang w:val="pl-PL" w:eastAsia="pl-PL" w:bidi="pl-PL"/>
      </w:rPr>
    </w:lvl>
    <w:lvl w:ilvl="4">
      <w:numFmt w:val="bullet"/>
      <w:lvlText w:val="•"/>
      <w:lvlJc w:val="left"/>
      <w:pPr>
        <w:ind w:left="4206" w:hanging="360"/>
      </w:pPr>
      <w:rPr>
        <w:rFonts w:hint="default"/>
        <w:lang w:val="pl-PL" w:eastAsia="pl-PL" w:bidi="pl-PL"/>
      </w:rPr>
    </w:lvl>
    <w:lvl w:ilvl="5">
      <w:numFmt w:val="bullet"/>
      <w:lvlText w:val="•"/>
      <w:lvlJc w:val="left"/>
      <w:pPr>
        <w:ind w:left="5103" w:hanging="360"/>
      </w:pPr>
      <w:rPr>
        <w:rFonts w:hint="default"/>
        <w:lang w:val="pl-PL" w:eastAsia="pl-PL" w:bidi="pl-PL"/>
      </w:rPr>
    </w:lvl>
    <w:lvl w:ilvl="6">
      <w:numFmt w:val="bullet"/>
      <w:lvlText w:val="•"/>
      <w:lvlJc w:val="left"/>
      <w:pPr>
        <w:ind w:left="5999" w:hanging="360"/>
      </w:pPr>
      <w:rPr>
        <w:rFonts w:hint="default"/>
        <w:lang w:val="pl-PL" w:eastAsia="pl-PL" w:bidi="pl-PL"/>
      </w:rPr>
    </w:lvl>
    <w:lvl w:ilvl="7">
      <w:numFmt w:val="bullet"/>
      <w:lvlText w:val="•"/>
      <w:lvlJc w:val="left"/>
      <w:pPr>
        <w:ind w:left="6896" w:hanging="360"/>
      </w:pPr>
      <w:rPr>
        <w:rFonts w:hint="default"/>
        <w:lang w:val="pl-PL" w:eastAsia="pl-PL" w:bidi="pl-PL"/>
      </w:rPr>
    </w:lvl>
    <w:lvl w:ilvl="8">
      <w:numFmt w:val="bullet"/>
      <w:lvlText w:val="•"/>
      <w:lvlJc w:val="left"/>
      <w:pPr>
        <w:ind w:left="7793" w:hanging="360"/>
      </w:pPr>
      <w:rPr>
        <w:rFonts w:hint="default"/>
        <w:lang w:val="pl-PL" w:eastAsia="pl-PL" w:bidi="pl-PL"/>
      </w:rPr>
    </w:lvl>
  </w:abstractNum>
  <w:abstractNum w:abstractNumId="5" w15:restartNumberingAfterBreak="0">
    <w:nsid w:val="00000010"/>
    <w:multiLevelType w:val="singleLevel"/>
    <w:tmpl w:val="17CC45BA"/>
    <w:name w:val="WW8Num16"/>
    <w:styleLink w:val="Numerowaniegwne12"/>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6" w15:restartNumberingAfterBreak="0">
    <w:nsid w:val="00000037"/>
    <w:multiLevelType w:val="multilevel"/>
    <w:tmpl w:val="00000037"/>
    <w:name w:val="WW8Num55"/>
    <w:styleLink w:val="Numerowaniegwne112"/>
    <w:lvl w:ilvl="0">
      <w:start w:val="1"/>
      <w:numFmt w:val="decimal"/>
      <w:lvlText w:val="%1."/>
      <w:lvlJc w:val="left"/>
      <w:pPr>
        <w:tabs>
          <w:tab w:val="num" w:pos="340"/>
        </w:tabs>
        <w:ind w:left="340" w:hanging="340"/>
      </w:pPr>
      <w:rPr>
        <w:rFonts w:ascii="Times New Roman" w:eastAsia="Times New Roman" w:hAnsi="Times New Roman" w:cs="Times New Roman" w:hint="default"/>
        <w:b w:val="0"/>
        <w:bCs/>
        <w:color w:val="auto"/>
        <w:sz w:val="24"/>
        <w:szCs w:val="24"/>
        <w:lang w:eastAsia="ar-SA"/>
      </w:rPr>
    </w:lvl>
    <w:lvl w:ilvl="1">
      <w:start w:val="1"/>
      <w:numFmt w:val="lowerLetter"/>
      <w:lvlText w:val="%2)"/>
      <w:lvlJc w:val="left"/>
      <w:pPr>
        <w:tabs>
          <w:tab w:val="num" w:pos="737"/>
        </w:tabs>
        <w:ind w:left="737" w:hanging="397"/>
      </w:pPr>
      <w:rPr>
        <w:rFonts w:ascii="Times New Roman" w:eastAsia="Times New Roman" w:hAnsi="Times New Roman" w:cs="Times New Roman" w:hint="default"/>
        <w:b w:val="0"/>
        <w:bCs/>
        <w:color w:val="auto"/>
        <w:sz w:val="24"/>
        <w:szCs w:val="24"/>
        <w:lang w:eastAsia="ar-SA"/>
      </w:rPr>
    </w:lvl>
    <w:lvl w:ilvl="2">
      <w:start w:val="4"/>
      <w:numFmt w:val="decimal"/>
      <w:lvlText w:val="%3."/>
      <w:lvlJc w:val="left"/>
      <w:pPr>
        <w:tabs>
          <w:tab w:val="num" w:pos="340"/>
        </w:tabs>
        <w:ind w:left="340" w:hanging="340"/>
      </w:pPr>
      <w:rPr>
        <w:rFonts w:ascii="Times New Roman" w:eastAsia="Times New Roman" w:hAnsi="Times New Roman" w:cs="Times New Roman" w:hint="default"/>
        <w:b w:val="0"/>
        <w:bCs/>
        <w:color w:val="auto"/>
        <w:sz w:val="24"/>
        <w:szCs w:val="24"/>
        <w:lang w:eastAsia="ar-S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56"/>
    <w:multiLevelType w:val="singleLevel"/>
    <w:tmpl w:val="476C5BDC"/>
    <w:name w:val="WW8Num87"/>
    <w:styleLink w:val="Numerowaniegwne117"/>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8" w15:restartNumberingAfterBreak="0">
    <w:nsid w:val="008D474F"/>
    <w:multiLevelType w:val="hybridMultilevel"/>
    <w:tmpl w:val="C3703C6C"/>
    <w:styleLink w:val="Numerowaniegwne13"/>
    <w:lvl w:ilvl="0" w:tplc="5194F6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55D7B5E"/>
    <w:multiLevelType w:val="hybridMultilevel"/>
    <w:tmpl w:val="50C63058"/>
    <w:lvl w:ilvl="0" w:tplc="2E98CC3C">
      <w:start w:val="1"/>
      <w:numFmt w:val="lowerLetter"/>
      <w:lvlText w:val="%1)"/>
      <w:lvlJc w:val="left"/>
      <w:pPr>
        <w:ind w:left="1080" w:hanging="360"/>
      </w:pPr>
      <w:rPr>
        <w:rFonts w:eastAsia="Calibr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5F3288AA">
      <w:start w:val="2"/>
      <w:numFmt w:val="decimal"/>
      <w:lvlText w:val="%4."/>
      <w:lvlJc w:val="left"/>
      <w:pPr>
        <w:ind w:left="3240" w:hanging="360"/>
      </w:pPr>
      <w:rPr>
        <w:rFonts w:hint="default"/>
        <w:b w:val="0"/>
        <w:i w:val="0"/>
        <w:sz w:val="22"/>
        <w:szCs w:val="22"/>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07C66DDC"/>
    <w:multiLevelType w:val="hybridMultilevel"/>
    <w:tmpl w:val="D122B4E4"/>
    <w:lvl w:ilvl="0" w:tplc="04150017">
      <w:start w:val="1"/>
      <w:numFmt w:val="lowerLetter"/>
      <w:lvlText w:val="%1)"/>
      <w:lvlJc w:val="left"/>
      <w:pPr>
        <w:ind w:left="502" w:hanging="360"/>
      </w:pPr>
    </w:lvl>
    <w:lvl w:ilvl="1" w:tplc="04150019">
      <w:start w:val="1"/>
      <w:numFmt w:val="lowerLetter"/>
      <w:lvlText w:val="%2."/>
      <w:lvlJc w:val="left"/>
      <w:pPr>
        <w:ind w:left="2227" w:hanging="360"/>
      </w:pPr>
    </w:lvl>
    <w:lvl w:ilvl="2" w:tplc="0415001B">
      <w:start w:val="1"/>
      <w:numFmt w:val="lowerRoman"/>
      <w:lvlText w:val="%3."/>
      <w:lvlJc w:val="right"/>
      <w:pPr>
        <w:ind w:left="2947" w:hanging="180"/>
      </w:pPr>
    </w:lvl>
    <w:lvl w:ilvl="3" w:tplc="0415000F">
      <w:start w:val="1"/>
      <w:numFmt w:val="decimal"/>
      <w:lvlText w:val="%4."/>
      <w:lvlJc w:val="left"/>
      <w:pPr>
        <w:ind w:left="3667" w:hanging="360"/>
      </w:pPr>
    </w:lvl>
    <w:lvl w:ilvl="4" w:tplc="04150019">
      <w:start w:val="1"/>
      <w:numFmt w:val="lowerLetter"/>
      <w:lvlText w:val="%5."/>
      <w:lvlJc w:val="left"/>
      <w:pPr>
        <w:ind w:left="4387" w:hanging="360"/>
      </w:pPr>
    </w:lvl>
    <w:lvl w:ilvl="5" w:tplc="0415001B">
      <w:start w:val="1"/>
      <w:numFmt w:val="lowerRoman"/>
      <w:lvlText w:val="%6."/>
      <w:lvlJc w:val="right"/>
      <w:pPr>
        <w:ind w:left="5107" w:hanging="180"/>
      </w:pPr>
    </w:lvl>
    <w:lvl w:ilvl="6" w:tplc="0415000F">
      <w:start w:val="1"/>
      <w:numFmt w:val="decimal"/>
      <w:lvlText w:val="%7."/>
      <w:lvlJc w:val="left"/>
      <w:pPr>
        <w:ind w:left="5827" w:hanging="360"/>
      </w:pPr>
    </w:lvl>
    <w:lvl w:ilvl="7" w:tplc="04150019">
      <w:start w:val="1"/>
      <w:numFmt w:val="lowerLetter"/>
      <w:lvlText w:val="%8."/>
      <w:lvlJc w:val="left"/>
      <w:pPr>
        <w:ind w:left="6547" w:hanging="360"/>
      </w:pPr>
    </w:lvl>
    <w:lvl w:ilvl="8" w:tplc="0415001B">
      <w:start w:val="1"/>
      <w:numFmt w:val="lowerRoman"/>
      <w:lvlText w:val="%9."/>
      <w:lvlJc w:val="right"/>
      <w:pPr>
        <w:ind w:left="7267" w:hanging="180"/>
      </w:pPr>
    </w:lvl>
  </w:abstractNum>
  <w:abstractNum w:abstractNumId="11" w15:restartNumberingAfterBreak="0">
    <w:nsid w:val="11023D07"/>
    <w:multiLevelType w:val="hybridMultilevel"/>
    <w:tmpl w:val="12582FD4"/>
    <w:styleLink w:val="Numerowaniegwne6"/>
    <w:lvl w:ilvl="0" w:tplc="59B4CB68">
      <w:start w:val="3"/>
      <w:numFmt w:val="decimal"/>
      <w:lvlText w:val="%1)"/>
      <w:lvlJc w:val="left"/>
      <w:pPr>
        <w:ind w:left="1211" w:hanging="360"/>
      </w:pPr>
      <w:rPr>
        <w:rFonts w:ascii="Times New Roman" w:eastAsia="Times New Roman" w:hAnsi="Times New Roman" w:hint="default"/>
        <w:color w:val="000000"/>
        <w:sz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21F6B17"/>
    <w:multiLevelType w:val="hybridMultilevel"/>
    <w:tmpl w:val="ABB00B24"/>
    <w:lvl w:ilvl="0" w:tplc="19AE91A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3" w15:restartNumberingAfterBreak="0">
    <w:nsid w:val="186D43C4"/>
    <w:multiLevelType w:val="multilevel"/>
    <w:tmpl w:val="2DEE55D6"/>
    <w:lvl w:ilvl="0">
      <w:start w:val="1"/>
      <w:numFmt w:val="decimal"/>
      <w:lvlText w:val="%1."/>
      <w:lvlJc w:val="left"/>
      <w:pPr>
        <w:ind w:left="720" w:hanging="360"/>
      </w:pPr>
      <w:rPr>
        <w:b w:val="0"/>
        <w:sz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2B5F72"/>
    <w:multiLevelType w:val="hybridMultilevel"/>
    <w:tmpl w:val="DF545B3E"/>
    <w:lvl w:ilvl="0" w:tplc="CBB2F0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A2582">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225D76">
      <w:start w:val="1"/>
      <w:numFmt w:val="lowerLetter"/>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A8E2E">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AC0D9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02AF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0CF60">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E335E">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CD81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BE1E27"/>
    <w:multiLevelType w:val="hybridMultilevel"/>
    <w:tmpl w:val="C0200918"/>
    <w:lvl w:ilvl="0" w:tplc="71702F94">
      <w:start w:val="1"/>
      <w:numFmt w:val="decimal"/>
      <w:lvlText w:val="%1."/>
      <w:lvlJc w:val="left"/>
      <w:pPr>
        <w:ind w:left="982" w:hanging="360"/>
      </w:pPr>
      <w:rPr>
        <w:rFonts w:hint="default"/>
        <w:color w:val="000000"/>
        <w:sz w:val="22"/>
      </w:rPr>
    </w:lvl>
    <w:lvl w:ilvl="1" w:tplc="04150019" w:tentative="1">
      <w:start w:val="1"/>
      <w:numFmt w:val="lowerLetter"/>
      <w:lvlText w:val="%2."/>
      <w:lvlJc w:val="left"/>
      <w:pPr>
        <w:ind w:left="1702" w:hanging="360"/>
      </w:pPr>
    </w:lvl>
    <w:lvl w:ilvl="2" w:tplc="0415001B" w:tentative="1">
      <w:start w:val="1"/>
      <w:numFmt w:val="lowerRoman"/>
      <w:lvlText w:val="%3."/>
      <w:lvlJc w:val="right"/>
      <w:pPr>
        <w:ind w:left="2422" w:hanging="180"/>
      </w:pPr>
    </w:lvl>
    <w:lvl w:ilvl="3" w:tplc="0415000F" w:tentative="1">
      <w:start w:val="1"/>
      <w:numFmt w:val="decimal"/>
      <w:lvlText w:val="%4."/>
      <w:lvlJc w:val="left"/>
      <w:pPr>
        <w:ind w:left="3142" w:hanging="360"/>
      </w:pPr>
    </w:lvl>
    <w:lvl w:ilvl="4" w:tplc="04150019" w:tentative="1">
      <w:start w:val="1"/>
      <w:numFmt w:val="lowerLetter"/>
      <w:lvlText w:val="%5."/>
      <w:lvlJc w:val="left"/>
      <w:pPr>
        <w:ind w:left="3862" w:hanging="360"/>
      </w:pPr>
    </w:lvl>
    <w:lvl w:ilvl="5" w:tplc="0415001B" w:tentative="1">
      <w:start w:val="1"/>
      <w:numFmt w:val="lowerRoman"/>
      <w:lvlText w:val="%6."/>
      <w:lvlJc w:val="right"/>
      <w:pPr>
        <w:ind w:left="4582" w:hanging="180"/>
      </w:pPr>
    </w:lvl>
    <w:lvl w:ilvl="6" w:tplc="0415000F" w:tentative="1">
      <w:start w:val="1"/>
      <w:numFmt w:val="decimal"/>
      <w:lvlText w:val="%7."/>
      <w:lvlJc w:val="left"/>
      <w:pPr>
        <w:ind w:left="5302" w:hanging="360"/>
      </w:pPr>
    </w:lvl>
    <w:lvl w:ilvl="7" w:tplc="04150019" w:tentative="1">
      <w:start w:val="1"/>
      <w:numFmt w:val="lowerLetter"/>
      <w:lvlText w:val="%8."/>
      <w:lvlJc w:val="left"/>
      <w:pPr>
        <w:ind w:left="6022" w:hanging="360"/>
      </w:pPr>
    </w:lvl>
    <w:lvl w:ilvl="8" w:tplc="0415001B" w:tentative="1">
      <w:start w:val="1"/>
      <w:numFmt w:val="lowerRoman"/>
      <w:lvlText w:val="%9."/>
      <w:lvlJc w:val="right"/>
      <w:pPr>
        <w:ind w:left="6742" w:hanging="180"/>
      </w:pPr>
    </w:lvl>
  </w:abstractNum>
  <w:abstractNum w:abstractNumId="16" w15:restartNumberingAfterBreak="0">
    <w:nsid w:val="302130B0"/>
    <w:multiLevelType w:val="hybridMultilevel"/>
    <w:tmpl w:val="2E4A51FE"/>
    <w:lvl w:ilvl="0" w:tplc="C1A20F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6A7E8">
      <w:start w:val="1"/>
      <w:numFmt w:val="decimal"/>
      <w:lvlText w:val="%2."/>
      <w:lvlJc w:val="left"/>
      <w:pPr>
        <w:ind w:left="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4639D4">
      <w:start w:val="1"/>
      <w:numFmt w:val="lowerRoman"/>
      <w:lvlText w:val="%3"/>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83222">
      <w:start w:val="1"/>
      <w:numFmt w:val="decimal"/>
      <w:lvlText w:val="%4"/>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832DA">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A18E">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CF324">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E36D2">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8B9AE">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A96883"/>
    <w:multiLevelType w:val="hybridMultilevel"/>
    <w:tmpl w:val="50C4E458"/>
    <w:lvl w:ilvl="0" w:tplc="8D80EE84">
      <w:start w:val="1"/>
      <w:numFmt w:val="lowerLetter"/>
      <w:lvlText w:val="%1."/>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A4316">
      <w:start w:val="1"/>
      <w:numFmt w:val="lowerLetter"/>
      <w:lvlText w:val="%2"/>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B4A2F6">
      <w:start w:val="1"/>
      <w:numFmt w:val="lowerRoman"/>
      <w:lvlText w:val="%3"/>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41146">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00632">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EA5D0">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D4D396">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85AA6">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A1FBE">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6407A17"/>
    <w:multiLevelType w:val="hybridMultilevel"/>
    <w:tmpl w:val="45346058"/>
    <w:lvl w:ilvl="0" w:tplc="6E3C688A">
      <w:start w:val="1"/>
      <w:numFmt w:val="decimal"/>
      <w:lvlText w:val="%1."/>
      <w:lvlJc w:val="left"/>
      <w:pPr>
        <w:ind w:left="4612" w:hanging="360"/>
      </w:pPr>
      <w:rPr>
        <w:rFonts w:hint="default"/>
        <w:b w:val="0"/>
        <w:i w:val="0"/>
        <w:color w:val="auto"/>
      </w:rPr>
    </w:lvl>
    <w:lvl w:ilvl="1" w:tplc="04150019">
      <w:start w:val="1"/>
      <w:numFmt w:val="lowerLetter"/>
      <w:lvlText w:val="%2."/>
      <w:lvlJc w:val="left"/>
      <w:pPr>
        <w:ind w:left="5332" w:hanging="360"/>
      </w:pPr>
    </w:lvl>
    <w:lvl w:ilvl="2" w:tplc="0415001B" w:tentative="1">
      <w:start w:val="1"/>
      <w:numFmt w:val="lowerRoman"/>
      <w:lvlText w:val="%3."/>
      <w:lvlJc w:val="right"/>
      <w:pPr>
        <w:ind w:left="6052" w:hanging="180"/>
      </w:pPr>
    </w:lvl>
    <w:lvl w:ilvl="3" w:tplc="0415000F">
      <w:start w:val="1"/>
      <w:numFmt w:val="decimal"/>
      <w:lvlText w:val="%4."/>
      <w:lvlJc w:val="left"/>
      <w:pPr>
        <w:ind w:left="6772" w:hanging="360"/>
      </w:pPr>
    </w:lvl>
    <w:lvl w:ilvl="4" w:tplc="04150019" w:tentative="1">
      <w:start w:val="1"/>
      <w:numFmt w:val="lowerLetter"/>
      <w:lvlText w:val="%5."/>
      <w:lvlJc w:val="left"/>
      <w:pPr>
        <w:ind w:left="7492" w:hanging="360"/>
      </w:pPr>
    </w:lvl>
    <w:lvl w:ilvl="5" w:tplc="0415001B" w:tentative="1">
      <w:start w:val="1"/>
      <w:numFmt w:val="lowerRoman"/>
      <w:lvlText w:val="%6."/>
      <w:lvlJc w:val="right"/>
      <w:pPr>
        <w:ind w:left="8212" w:hanging="180"/>
      </w:pPr>
    </w:lvl>
    <w:lvl w:ilvl="6" w:tplc="0415000F" w:tentative="1">
      <w:start w:val="1"/>
      <w:numFmt w:val="decimal"/>
      <w:lvlText w:val="%7."/>
      <w:lvlJc w:val="left"/>
      <w:pPr>
        <w:ind w:left="8932" w:hanging="360"/>
      </w:pPr>
    </w:lvl>
    <w:lvl w:ilvl="7" w:tplc="04150019" w:tentative="1">
      <w:start w:val="1"/>
      <w:numFmt w:val="lowerLetter"/>
      <w:lvlText w:val="%8."/>
      <w:lvlJc w:val="left"/>
      <w:pPr>
        <w:ind w:left="9652" w:hanging="360"/>
      </w:pPr>
    </w:lvl>
    <w:lvl w:ilvl="8" w:tplc="0415001B" w:tentative="1">
      <w:start w:val="1"/>
      <w:numFmt w:val="lowerRoman"/>
      <w:lvlText w:val="%9."/>
      <w:lvlJc w:val="right"/>
      <w:pPr>
        <w:ind w:left="10372" w:hanging="180"/>
      </w:pPr>
    </w:lvl>
  </w:abstractNum>
  <w:abstractNum w:abstractNumId="19" w15:restartNumberingAfterBreak="0">
    <w:nsid w:val="38067DC4"/>
    <w:multiLevelType w:val="hybridMultilevel"/>
    <w:tmpl w:val="9FC02B16"/>
    <w:lvl w:ilvl="0" w:tplc="8BB659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23EF6">
      <w:start w:val="1"/>
      <w:numFmt w:val="lowerLetter"/>
      <w:lvlText w:val="%2"/>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E6C64C">
      <w:start w:val="1"/>
      <w:numFmt w:val="lowerLetter"/>
      <w:lvlText w:val="%3)"/>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10C62A">
      <w:start w:val="1"/>
      <w:numFmt w:val="decimal"/>
      <w:lvlText w:val="%4"/>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2AE88">
      <w:start w:val="1"/>
      <w:numFmt w:val="lowerLetter"/>
      <w:lvlText w:val="%5"/>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6A12C">
      <w:start w:val="1"/>
      <w:numFmt w:val="lowerRoman"/>
      <w:lvlText w:val="%6"/>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C96E6">
      <w:start w:val="1"/>
      <w:numFmt w:val="decimal"/>
      <w:lvlText w:val="%7"/>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C3E34">
      <w:start w:val="1"/>
      <w:numFmt w:val="lowerLetter"/>
      <w:lvlText w:val="%8"/>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CA670C">
      <w:start w:val="1"/>
      <w:numFmt w:val="lowerRoman"/>
      <w:lvlText w:val="%9"/>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A17446D"/>
    <w:multiLevelType w:val="hybridMultilevel"/>
    <w:tmpl w:val="D0525814"/>
    <w:lvl w:ilvl="0" w:tplc="6F3228A8">
      <w:start w:val="1"/>
      <w:numFmt w:val="lowerLetter"/>
      <w:lvlText w:val="%1)"/>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F44E3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1C439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EB98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6019D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E659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82AC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E9BC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CFF0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A74765"/>
    <w:multiLevelType w:val="hybridMultilevel"/>
    <w:tmpl w:val="A99086AA"/>
    <w:lvl w:ilvl="0" w:tplc="AEAA4E1C">
      <w:start w:val="1"/>
      <w:numFmt w:val="decimal"/>
      <w:lvlText w:val="%1)"/>
      <w:lvlJc w:val="left"/>
      <w:pPr>
        <w:ind w:left="1215" w:hanging="510"/>
      </w:pPr>
      <w:rPr>
        <w:rFonts w:hint="default"/>
      </w:rPr>
    </w:lvl>
    <w:lvl w:ilvl="1" w:tplc="952AE1E0">
      <w:start w:val="1"/>
      <w:numFmt w:val="lowerLetter"/>
      <w:lvlText w:val="%2)"/>
      <w:lvlJc w:val="left"/>
      <w:pPr>
        <w:ind w:left="1785" w:hanging="360"/>
      </w:pPr>
      <w:rPr>
        <w:rFonts w:hint="default"/>
        <w:b w:val="0"/>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3CD326B2"/>
    <w:multiLevelType w:val="hybridMultilevel"/>
    <w:tmpl w:val="9C3AE3BC"/>
    <w:lvl w:ilvl="0" w:tplc="2EA49170">
      <w:start w:val="1"/>
      <w:numFmt w:val="decimal"/>
      <w:lvlText w:val="%1."/>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520C76">
      <w:start w:val="1"/>
      <w:numFmt w:val="lowerLetter"/>
      <w:lvlText w:val="%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063F4">
      <w:start w:val="1"/>
      <w:numFmt w:val="lowerRoman"/>
      <w:lvlText w:val="%3"/>
      <w:lvlJc w:val="left"/>
      <w:pPr>
        <w:ind w:left="1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CB9D2">
      <w:start w:val="1"/>
      <w:numFmt w:val="decimal"/>
      <w:lvlText w:val="%4"/>
      <w:lvlJc w:val="left"/>
      <w:pPr>
        <w:ind w:left="2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C1E44">
      <w:start w:val="1"/>
      <w:numFmt w:val="lowerLetter"/>
      <w:lvlText w:val="%5"/>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47528">
      <w:start w:val="1"/>
      <w:numFmt w:val="lowerRoman"/>
      <w:lvlText w:val="%6"/>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CB488">
      <w:start w:val="1"/>
      <w:numFmt w:val="decimal"/>
      <w:lvlText w:val="%7"/>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08302">
      <w:start w:val="1"/>
      <w:numFmt w:val="lowerLetter"/>
      <w:lvlText w:val="%8"/>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70F53C">
      <w:start w:val="1"/>
      <w:numFmt w:val="lowerRoman"/>
      <w:lvlText w:val="%9"/>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CF00CAB"/>
    <w:multiLevelType w:val="multilevel"/>
    <w:tmpl w:val="43403C30"/>
    <w:styleLink w:val="Numerowaniegwne"/>
    <w:lvl w:ilvl="0">
      <w:start w:val="1"/>
      <w:numFmt w:val="decimal"/>
      <w:lvlText w:val="%1."/>
      <w:lvlJc w:val="center"/>
      <w:pPr>
        <w:tabs>
          <w:tab w:val="num" w:pos="113"/>
        </w:tabs>
        <w:ind w:left="284" w:hanging="227"/>
      </w:pPr>
      <w:rPr>
        <w:b w:val="0"/>
        <w:i w:val="0"/>
        <w:caps w:val="0"/>
        <w:strike w:val="0"/>
        <w:dstrike w:val="0"/>
        <w:vanish w:val="0"/>
        <w:webHidde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F3C1C71"/>
    <w:multiLevelType w:val="hybridMultilevel"/>
    <w:tmpl w:val="96CC98F8"/>
    <w:lvl w:ilvl="0" w:tplc="DD105F4A">
      <w:start w:val="2"/>
      <w:numFmt w:val="decimal"/>
      <w:lvlText w:val="%1."/>
      <w:lvlJc w:val="left"/>
      <w:pPr>
        <w:ind w:left="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2ACB2C">
      <w:start w:val="2"/>
      <w:numFmt w:val="decimal"/>
      <w:lvlRestart w:val="0"/>
      <w:lvlText w:val="%2."/>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C65BA0">
      <w:start w:val="1"/>
      <w:numFmt w:val="lowerLetter"/>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0656C">
      <w:start w:val="1"/>
      <w:numFmt w:val="decimal"/>
      <w:lvlText w:val="%4"/>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CEDA0">
      <w:start w:val="1"/>
      <w:numFmt w:val="lowerLetter"/>
      <w:lvlText w:val="%5"/>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A4FC4">
      <w:start w:val="1"/>
      <w:numFmt w:val="lowerRoman"/>
      <w:lvlText w:val="%6"/>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4AECE">
      <w:start w:val="1"/>
      <w:numFmt w:val="decimal"/>
      <w:lvlText w:val="%7"/>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A1A80">
      <w:start w:val="1"/>
      <w:numFmt w:val="lowerLetter"/>
      <w:lvlText w:val="%8"/>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52C956">
      <w:start w:val="1"/>
      <w:numFmt w:val="lowerRoman"/>
      <w:lvlText w:val="%9"/>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315527"/>
    <w:multiLevelType w:val="hybridMultilevel"/>
    <w:tmpl w:val="7786BB80"/>
    <w:lvl w:ilvl="0" w:tplc="92F0839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4A5272">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6ACBE0">
      <w:start w:val="1"/>
      <w:numFmt w:val="lowerLetter"/>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8A862">
      <w:start w:val="1"/>
      <w:numFmt w:val="bullet"/>
      <w:lvlText w:val="-"/>
      <w:lvlJc w:val="left"/>
      <w:pPr>
        <w:ind w:left="1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624210A">
      <w:start w:val="1"/>
      <w:numFmt w:val="bullet"/>
      <w:lvlText w:val="o"/>
      <w:lvlJc w:val="left"/>
      <w:pPr>
        <w:ind w:left="22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0CC76F0">
      <w:start w:val="1"/>
      <w:numFmt w:val="bullet"/>
      <w:lvlText w:val="▪"/>
      <w:lvlJc w:val="left"/>
      <w:pPr>
        <w:ind w:left="29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7C0901C">
      <w:start w:val="1"/>
      <w:numFmt w:val="bullet"/>
      <w:lvlText w:val="•"/>
      <w:lvlJc w:val="left"/>
      <w:pPr>
        <w:ind w:left="36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74C6FCE">
      <w:start w:val="1"/>
      <w:numFmt w:val="bullet"/>
      <w:lvlText w:val="o"/>
      <w:lvlJc w:val="left"/>
      <w:pPr>
        <w:ind w:left="43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002EC6E">
      <w:start w:val="1"/>
      <w:numFmt w:val="bullet"/>
      <w:lvlText w:val="▪"/>
      <w:lvlJc w:val="left"/>
      <w:pPr>
        <w:ind w:left="50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0705CA5"/>
    <w:multiLevelType w:val="hybridMultilevel"/>
    <w:tmpl w:val="C5DC0E84"/>
    <w:lvl w:ilvl="0" w:tplc="5D54F9EC">
      <w:start w:val="8"/>
      <w:numFmt w:val="decimal"/>
      <w:lvlText w:val="%1."/>
      <w:lvlJc w:val="left"/>
      <w:pPr>
        <w:ind w:left="622" w:hanging="360"/>
      </w:pPr>
      <w:rPr>
        <w:rFonts w:ascii="Times New Roman" w:eastAsia="Times New Roman" w:hAnsi="Times New Roman" w:cs="Times New Roman" w:hint="default"/>
        <w:b w:val="0"/>
        <w:color w:val="auto"/>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995770"/>
    <w:multiLevelType w:val="singleLevel"/>
    <w:tmpl w:val="74D80D16"/>
    <w:lvl w:ilvl="0">
      <w:start w:val="1"/>
      <w:numFmt w:val="lowerLetter"/>
      <w:pStyle w:val="Litera"/>
      <w:lvlText w:val="%1)"/>
      <w:lvlJc w:val="left"/>
      <w:pPr>
        <w:tabs>
          <w:tab w:val="num" w:pos="360"/>
        </w:tabs>
        <w:ind w:left="360" w:hanging="360"/>
      </w:pPr>
    </w:lvl>
  </w:abstractNum>
  <w:abstractNum w:abstractNumId="28" w15:restartNumberingAfterBreak="0">
    <w:nsid w:val="434D2A84"/>
    <w:multiLevelType w:val="hybridMultilevel"/>
    <w:tmpl w:val="093E06CC"/>
    <w:lvl w:ilvl="0" w:tplc="2C2E6892">
      <w:start w:val="1"/>
      <w:numFmt w:val="decimal"/>
      <w:lvlText w:val="%1."/>
      <w:lvlJc w:val="left"/>
      <w:pPr>
        <w:ind w:left="622" w:hanging="360"/>
      </w:pPr>
      <w:rPr>
        <w:rFonts w:ascii="Times New Roman" w:eastAsia="Times New Roman" w:hAnsi="Times New Roman" w:cs="Times New Roman" w:hint="default"/>
        <w:b w:val="0"/>
        <w:color w:val="auto"/>
        <w:spacing w:val="-30"/>
        <w:w w:val="99"/>
        <w:sz w:val="24"/>
        <w:szCs w:val="24"/>
        <w:lang w:val="pl-PL" w:eastAsia="pl-PL" w:bidi="pl-PL"/>
      </w:rPr>
    </w:lvl>
    <w:lvl w:ilvl="1" w:tplc="13BC88E0">
      <w:numFmt w:val="bullet"/>
      <w:lvlText w:val="•"/>
      <w:lvlJc w:val="left"/>
      <w:pPr>
        <w:ind w:left="1516" w:hanging="360"/>
      </w:pPr>
      <w:rPr>
        <w:rFonts w:hint="default"/>
        <w:lang w:val="pl-PL" w:eastAsia="pl-PL" w:bidi="pl-PL"/>
      </w:rPr>
    </w:lvl>
    <w:lvl w:ilvl="2" w:tplc="90A23D5C">
      <w:numFmt w:val="bullet"/>
      <w:lvlText w:val="•"/>
      <w:lvlJc w:val="left"/>
      <w:pPr>
        <w:ind w:left="2413" w:hanging="360"/>
      </w:pPr>
      <w:rPr>
        <w:rFonts w:hint="default"/>
        <w:lang w:val="pl-PL" w:eastAsia="pl-PL" w:bidi="pl-PL"/>
      </w:rPr>
    </w:lvl>
    <w:lvl w:ilvl="3" w:tplc="73D065EC">
      <w:numFmt w:val="bullet"/>
      <w:lvlText w:val="•"/>
      <w:lvlJc w:val="left"/>
      <w:pPr>
        <w:ind w:left="3309" w:hanging="360"/>
      </w:pPr>
      <w:rPr>
        <w:rFonts w:hint="default"/>
        <w:lang w:val="pl-PL" w:eastAsia="pl-PL" w:bidi="pl-PL"/>
      </w:rPr>
    </w:lvl>
    <w:lvl w:ilvl="4" w:tplc="8D2C3D46">
      <w:numFmt w:val="bullet"/>
      <w:lvlText w:val="•"/>
      <w:lvlJc w:val="left"/>
      <w:pPr>
        <w:ind w:left="4206" w:hanging="360"/>
      </w:pPr>
      <w:rPr>
        <w:rFonts w:hint="default"/>
        <w:lang w:val="pl-PL" w:eastAsia="pl-PL" w:bidi="pl-PL"/>
      </w:rPr>
    </w:lvl>
    <w:lvl w:ilvl="5" w:tplc="F1DE84BE">
      <w:numFmt w:val="bullet"/>
      <w:lvlText w:val="•"/>
      <w:lvlJc w:val="left"/>
      <w:pPr>
        <w:ind w:left="5103" w:hanging="360"/>
      </w:pPr>
      <w:rPr>
        <w:rFonts w:hint="default"/>
        <w:lang w:val="pl-PL" w:eastAsia="pl-PL" w:bidi="pl-PL"/>
      </w:rPr>
    </w:lvl>
    <w:lvl w:ilvl="6" w:tplc="DB583A10">
      <w:numFmt w:val="bullet"/>
      <w:lvlText w:val="•"/>
      <w:lvlJc w:val="left"/>
      <w:pPr>
        <w:ind w:left="5999" w:hanging="360"/>
      </w:pPr>
      <w:rPr>
        <w:rFonts w:hint="default"/>
        <w:lang w:val="pl-PL" w:eastAsia="pl-PL" w:bidi="pl-PL"/>
      </w:rPr>
    </w:lvl>
    <w:lvl w:ilvl="7" w:tplc="FE581888">
      <w:numFmt w:val="bullet"/>
      <w:lvlText w:val="•"/>
      <w:lvlJc w:val="left"/>
      <w:pPr>
        <w:ind w:left="6896" w:hanging="360"/>
      </w:pPr>
      <w:rPr>
        <w:rFonts w:hint="default"/>
        <w:lang w:val="pl-PL" w:eastAsia="pl-PL" w:bidi="pl-PL"/>
      </w:rPr>
    </w:lvl>
    <w:lvl w:ilvl="8" w:tplc="A0242900">
      <w:numFmt w:val="bullet"/>
      <w:lvlText w:val="•"/>
      <w:lvlJc w:val="left"/>
      <w:pPr>
        <w:ind w:left="7793" w:hanging="360"/>
      </w:pPr>
      <w:rPr>
        <w:rFonts w:hint="default"/>
        <w:lang w:val="pl-PL" w:eastAsia="pl-PL" w:bidi="pl-PL"/>
      </w:rPr>
    </w:lvl>
  </w:abstractNum>
  <w:abstractNum w:abstractNumId="29" w15:restartNumberingAfterBreak="0">
    <w:nsid w:val="43F4224E"/>
    <w:multiLevelType w:val="multilevel"/>
    <w:tmpl w:val="E7843DCE"/>
    <w:lvl w:ilvl="0">
      <w:start w:val="1"/>
      <w:numFmt w:val="decimal"/>
      <w:lvlText w:val="%1."/>
      <w:lvlJc w:val="left"/>
      <w:pPr>
        <w:ind w:left="720" w:hanging="360"/>
      </w:pPr>
    </w:lvl>
    <w:lvl w:ilvl="1">
      <w:start w:val="1"/>
      <w:numFmt w:val="decimal"/>
      <w:isLgl/>
      <w:lvlText w:val="%1.%2."/>
      <w:lvlJc w:val="left"/>
      <w:pPr>
        <w:ind w:left="547" w:hanging="405"/>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63C28DE"/>
    <w:multiLevelType w:val="hybridMultilevel"/>
    <w:tmpl w:val="987C623C"/>
    <w:lvl w:ilvl="0" w:tplc="35765B38">
      <w:start w:val="1"/>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FAADDCC">
      <w:start w:val="1"/>
      <w:numFmt w:val="decimal"/>
      <w:lvlText w:val="%2."/>
      <w:lvlJc w:val="left"/>
      <w:pPr>
        <w:ind w:left="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EE09DC">
      <w:start w:val="1"/>
      <w:numFmt w:val="lowerRoman"/>
      <w:lvlText w:val="%3"/>
      <w:lvlJc w:val="left"/>
      <w:pPr>
        <w:ind w:left="2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A63364">
      <w:start w:val="1"/>
      <w:numFmt w:val="decimal"/>
      <w:lvlText w:val="%4"/>
      <w:lvlJc w:val="left"/>
      <w:pPr>
        <w:ind w:left="3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EE597C">
      <w:start w:val="1"/>
      <w:numFmt w:val="lowerLetter"/>
      <w:lvlText w:val="%5"/>
      <w:lvlJc w:val="left"/>
      <w:pPr>
        <w:ind w:left="3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5ACF656">
      <w:start w:val="1"/>
      <w:numFmt w:val="lowerRoman"/>
      <w:lvlText w:val="%6"/>
      <w:lvlJc w:val="left"/>
      <w:pPr>
        <w:ind w:left="46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CE8FA0">
      <w:start w:val="1"/>
      <w:numFmt w:val="decimal"/>
      <w:lvlText w:val="%7"/>
      <w:lvlJc w:val="left"/>
      <w:pPr>
        <w:ind w:left="54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8CCABD6">
      <w:start w:val="1"/>
      <w:numFmt w:val="lowerLetter"/>
      <w:lvlText w:val="%8"/>
      <w:lvlJc w:val="left"/>
      <w:pPr>
        <w:ind w:left="61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DBACC48">
      <w:start w:val="1"/>
      <w:numFmt w:val="lowerRoman"/>
      <w:lvlText w:val="%9"/>
      <w:lvlJc w:val="left"/>
      <w:pPr>
        <w:ind w:left="6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47E97E73"/>
    <w:multiLevelType w:val="hybridMultilevel"/>
    <w:tmpl w:val="BB7E3F2E"/>
    <w:lvl w:ilvl="0" w:tplc="E4029CA6">
      <w:start w:val="1"/>
      <w:numFmt w:val="bullet"/>
      <w:lvlText w:val=""/>
      <w:lvlJc w:val="left"/>
      <w:pPr>
        <w:tabs>
          <w:tab w:val="num" w:pos="397"/>
        </w:tabs>
        <w:ind w:left="397" w:hanging="397"/>
      </w:pPr>
      <w:rPr>
        <w:rFonts w:ascii="Symbol" w:hAnsi="Symbol" w:hint="default"/>
      </w:rPr>
    </w:lvl>
    <w:lvl w:ilvl="1" w:tplc="2FA407B8" w:tentative="1">
      <w:start w:val="1"/>
      <w:numFmt w:val="bullet"/>
      <w:pStyle w:val="StylNagwek2PogrubieniePo0ptInterliniapojedyncze"/>
      <w:lvlText w:val="o"/>
      <w:lvlJc w:val="left"/>
      <w:pPr>
        <w:tabs>
          <w:tab w:val="num" w:pos="1440"/>
        </w:tabs>
        <w:ind w:left="1440" w:hanging="360"/>
      </w:pPr>
      <w:rPr>
        <w:rFonts w:ascii="Courier New" w:hAnsi="Courier New" w:cs="Courier New" w:hint="default"/>
      </w:rPr>
    </w:lvl>
    <w:lvl w:ilvl="2" w:tplc="69485EC4" w:tentative="1">
      <w:start w:val="1"/>
      <w:numFmt w:val="bullet"/>
      <w:lvlText w:val=""/>
      <w:lvlJc w:val="left"/>
      <w:pPr>
        <w:tabs>
          <w:tab w:val="num" w:pos="2160"/>
        </w:tabs>
        <w:ind w:left="2160" w:hanging="360"/>
      </w:pPr>
      <w:rPr>
        <w:rFonts w:ascii="Wingdings" w:hAnsi="Wingdings" w:hint="default"/>
      </w:rPr>
    </w:lvl>
    <w:lvl w:ilvl="3" w:tplc="FE7EF188" w:tentative="1">
      <w:start w:val="1"/>
      <w:numFmt w:val="bullet"/>
      <w:lvlText w:val=""/>
      <w:lvlJc w:val="left"/>
      <w:pPr>
        <w:tabs>
          <w:tab w:val="num" w:pos="2880"/>
        </w:tabs>
        <w:ind w:left="2880" w:hanging="360"/>
      </w:pPr>
      <w:rPr>
        <w:rFonts w:ascii="Symbol" w:hAnsi="Symbol" w:hint="default"/>
      </w:rPr>
    </w:lvl>
    <w:lvl w:ilvl="4" w:tplc="A956C65E" w:tentative="1">
      <w:start w:val="1"/>
      <w:numFmt w:val="bullet"/>
      <w:lvlText w:val="o"/>
      <w:lvlJc w:val="left"/>
      <w:pPr>
        <w:tabs>
          <w:tab w:val="num" w:pos="3600"/>
        </w:tabs>
        <w:ind w:left="3600" w:hanging="360"/>
      </w:pPr>
      <w:rPr>
        <w:rFonts w:ascii="Courier New" w:hAnsi="Courier New" w:cs="Courier New" w:hint="default"/>
      </w:rPr>
    </w:lvl>
    <w:lvl w:ilvl="5" w:tplc="9036D596" w:tentative="1">
      <w:start w:val="1"/>
      <w:numFmt w:val="bullet"/>
      <w:lvlText w:val=""/>
      <w:lvlJc w:val="left"/>
      <w:pPr>
        <w:tabs>
          <w:tab w:val="num" w:pos="4320"/>
        </w:tabs>
        <w:ind w:left="4320" w:hanging="360"/>
      </w:pPr>
      <w:rPr>
        <w:rFonts w:ascii="Wingdings" w:hAnsi="Wingdings" w:hint="default"/>
      </w:rPr>
    </w:lvl>
    <w:lvl w:ilvl="6" w:tplc="5326724C" w:tentative="1">
      <w:start w:val="1"/>
      <w:numFmt w:val="bullet"/>
      <w:lvlText w:val=""/>
      <w:lvlJc w:val="left"/>
      <w:pPr>
        <w:tabs>
          <w:tab w:val="num" w:pos="5040"/>
        </w:tabs>
        <w:ind w:left="5040" w:hanging="360"/>
      </w:pPr>
      <w:rPr>
        <w:rFonts w:ascii="Symbol" w:hAnsi="Symbol" w:hint="default"/>
      </w:rPr>
    </w:lvl>
    <w:lvl w:ilvl="7" w:tplc="4AB2E3B8" w:tentative="1">
      <w:start w:val="1"/>
      <w:numFmt w:val="bullet"/>
      <w:lvlText w:val="o"/>
      <w:lvlJc w:val="left"/>
      <w:pPr>
        <w:tabs>
          <w:tab w:val="num" w:pos="5760"/>
        </w:tabs>
        <w:ind w:left="5760" w:hanging="360"/>
      </w:pPr>
      <w:rPr>
        <w:rFonts w:ascii="Courier New" w:hAnsi="Courier New" w:cs="Courier New" w:hint="default"/>
      </w:rPr>
    </w:lvl>
    <w:lvl w:ilvl="8" w:tplc="BE5ECEF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714B3C"/>
    <w:multiLevelType w:val="hybridMultilevel"/>
    <w:tmpl w:val="1E562A4E"/>
    <w:lvl w:ilvl="0" w:tplc="04102F8A">
      <w:start w:val="1"/>
      <w:numFmt w:val="decimal"/>
      <w:lvlText w:val="%1."/>
      <w:lvlJc w:val="left"/>
      <w:pPr>
        <w:ind w:left="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4C0CF6">
      <w:start w:val="1"/>
      <w:numFmt w:val="lowerLetter"/>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C8D80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A7F9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0287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C46C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88DB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CBDE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2F00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B7E66A0"/>
    <w:multiLevelType w:val="hybridMultilevel"/>
    <w:tmpl w:val="7C82F3CC"/>
    <w:lvl w:ilvl="0" w:tplc="8A44EEDA">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B4E65E">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EE3FAE">
      <w:start w:val="1"/>
      <w:numFmt w:val="lowerRoman"/>
      <w:lvlText w:val="%3"/>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0680A">
      <w:start w:val="1"/>
      <w:numFmt w:val="decimal"/>
      <w:lvlText w:val="%4"/>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DCFC4A">
      <w:start w:val="1"/>
      <w:numFmt w:val="lowerLetter"/>
      <w:lvlText w:val="%5"/>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AB872">
      <w:start w:val="1"/>
      <w:numFmt w:val="lowerRoman"/>
      <w:lvlText w:val="%6"/>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003BA">
      <w:start w:val="1"/>
      <w:numFmt w:val="decimal"/>
      <w:lvlText w:val="%7"/>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2C211A">
      <w:start w:val="1"/>
      <w:numFmt w:val="lowerLetter"/>
      <w:lvlText w:val="%8"/>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831AA">
      <w:start w:val="1"/>
      <w:numFmt w:val="lowerRoman"/>
      <w:lvlText w:val="%9"/>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E4E5790"/>
    <w:multiLevelType w:val="multilevel"/>
    <w:tmpl w:val="FEF81AB6"/>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440" w:hanging="1440"/>
      </w:pPr>
      <w:rPr>
        <w:rFonts w:eastAsiaTheme="minorHAnsi" w:hint="default"/>
        <w:color w:val="auto"/>
      </w:rPr>
    </w:lvl>
  </w:abstractNum>
  <w:abstractNum w:abstractNumId="35" w15:restartNumberingAfterBreak="0">
    <w:nsid w:val="50F6229E"/>
    <w:multiLevelType w:val="hybridMultilevel"/>
    <w:tmpl w:val="F04090D6"/>
    <w:styleLink w:val="Numerowaniegwne11"/>
    <w:lvl w:ilvl="0" w:tplc="665C512A">
      <w:start w:val="1"/>
      <w:numFmt w:val="decimal"/>
      <w:lvlText w:val="%1)"/>
      <w:lvlJc w:val="left"/>
      <w:pPr>
        <w:tabs>
          <w:tab w:val="num" w:pos="1060"/>
        </w:tabs>
        <w:ind w:left="1060" w:hanging="340"/>
      </w:pPr>
      <w:rPr>
        <w:strike w:val="0"/>
        <w:dstrike w:val="0"/>
        <w:u w:val="none"/>
        <w:effect w:val="none"/>
      </w:rPr>
    </w:lvl>
    <w:lvl w:ilvl="1" w:tplc="04150019">
      <w:start w:val="1"/>
      <w:numFmt w:val="lowerLetter"/>
      <w:lvlText w:val="%2."/>
      <w:lvlJc w:val="left"/>
      <w:pPr>
        <w:tabs>
          <w:tab w:val="num" w:pos="1423"/>
        </w:tabs>
        <w:ind w:left="142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163035B"/>
    <w:multiLevelType w:val="hybridMultilevel"/>
    <w:tmpl w:val="DD06EFCC"/>
    <w:lvl w:ilvl="0" w:tplc="04102F8A">
      <w:start w:val="1"/>
      <w:numFmt w:val="decimal"/>
      <w:lvlText w:val="%1."/>
      <w:lvlJc w:val="left"/>
      <w:pPr>
        <w:ind w:left="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790EA2"/>
    <w:multiLevelType w:val="multilevel"/>
    <w:tmpl w:val="A310329A"/>
    <w:styleLink w:val="Numerowaniegwne118"/>
    <w:lvl w:ilvl="0">
      <w:start w:val="1"/>
      <w:numFmt w:val="decimal"/>
      <w:lvlText w:val="%1."/>
      <w:lvlJc w:val="left"/>
      <w:pPr>
        <w:tabs>
          <w:tab w:val="num" w:pos="0"/>
        </w:tabs>
        <w:ind w:left="720" w:hanging="360"/>
      </w:pPr>
      <w:rPr>
        <w:rFonts w:ascii="Times New Roman" w:eastAsia="Times New Roman" w:hAnsi="Times New Roman" w:cs="Times New Roman" w:hint="default"/>
        <w:b/>
        <w:sz w:val="24"/>
        <w:szCs w:val="24"/>
        <w:lang w:eastAsia="pl-PL"/>
      </w:rPr>
    </w:lvl>
    <w:lvl w:ilvl="1">
      <w:start w:val="1"/>
      <w:numFmt w:val="decimal"/>
      <w:suff w:val="space"/>
      <w:lvlText w:val="1. %2."/>
      <w:lvlJc w:val="left"/>
      <w:pPr>
        <w:tabs>
          <w:tab w:val="num" w:pos="208"/>
        </w:tabs>
        <w:ind w:left="1002" w:hanging="434"/>
      </w:pPr>
      <w:rPr>
        <w:rFonts w:ascii="Times New Roman" w:eastAsia="Times New Roman" w:hAnsi="Times New Roman" w:cs="Times New Roman" w:hint="default"/>
        <w:b/>
        <w:i w:val="0"/>
        <w:color w:val="auto"/>
        <w:sz w:val="22"/>
        <w:szCs w:val="22"/>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8F32639"/>
    <w:multiLevelType w:val="hybridMultilevel"/>
    <w:tmpl w:val="90FED918"/>
    <w:lvl w:ilvl="0" w:tplc="31EEE47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B611F4">
      <w:start w:val="1"/>
      <w:numFmt w:val="decimal"/>
      <w:lvlText w:val="%2."/>
      <w:lvlJc w:val="left"/>
      <w:pPr>
        <w:ind w:left="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02F336">
      <w:start w:val="1"/>
      <w:numFmt w:val="lowerLetter"/>
      <w:lvlText w:val="%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8688C0">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EC3B40">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CC9AC">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4BF26">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0874C">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04DC8">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40855C6"/>
    <w:multiLevelType w:val="multilevel"/>
    <w:tmpl w:val="9BFEF164"/>
    <w:styleLink w:val="WW8Num26"/>
    <w:lvl w:ilvl="0">
      <w:start w:val="1"/>
      <w:numFmt w:val="decimal"/>
      <w:lvlText w:val="%1."/>
      <w:lvlJc w:val="left"/>
      <w:rPr>
        <w:rFonts w:ascii="Open Sans" w:eastAsia="Times New Roman" w:hAnsi="Open Sans" w:cs="Times New Roman"/>
        <w:b w:val="0"/>
        <w:i w:val="0"/>
        <w:color w:val="000000"/>
      </w:rPr>
    </w:lvl>
    <w:lvl w:ilvl="1">
      <w:start w:val="1"/>
      <w:numFmt w:val="decimal"/>
      <w:lvlText w:val="%2)"/>
      <w:lvlJc w:val="left"/>
      <w:rPr>
        <w:rFonts w:ascii="Segoe UI" w:hAnsi="Segoe UI" w:cs="Segoe UI"/>
        <w:b w:val="0"/>
        <w:i w:val="0"/>
        <w:color w:val="000000"/>
        <w:sz w:val="20"/>
        <w:szCs w:val="22"/>
      </w:rPr>
    </w:lvl>
    <w:lvl w:ilvl="2">
      <w:start w:val="1"/>
      <w:numFmt w:val="lowerLetter"/>
      <w:lvlText w:val="%3)"/>
      <w:lvlJc w:val="left"/>
      <w:rPr>
        <w:b w:val="0"/>
        <w:bCs w:val="0"/>
        <w:i w:val="0"/>
        <w:color w:val="000000"/>
        <w:sz w:val="20"/>
        <w:szCs w:val="20"/>
      </w:rPr>
    </w:lvl>
    <w:lvl w:ilvl="3">
      <w:numFmt w:val="bullet"/>
      <w:lvlText w:val=""/>
      <w:lvlJc w:val="left"/>
      <w:rPr>
        <w:rFonts w:ascii="Symbol" w:hAnsi="Symbol" w:cs="Symbol"/>
        <w:b w:val="0"/>
        <w:i w:val="0"/>
        <w:color w:val="00000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651943B3"/>
    <w:multiLevelType w:val="hybridMultilevel"/>
    <w:tmpl w:val="23722A5E"/>
    <w:lvl w:ilvl="0" w:tplc="BE32FC04">
      <w:start w:val="1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3E2D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C05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EED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E0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4A5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679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08C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A07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63B29D8"/>
    <w:multiLevelType w:val="hybridMultilevel"/>
    <w:tmpl w:val="D5362308"/>
    <w:lvl w:ilvl="0" w:tplc="8EF83E78">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917192"/>
    <w:multiLevelType w:val="hybridMultilevel"/>
    <w:tmpl w:val="4A2A955C"/>
    <w:lvl w:ilvl="0" w:tplc="9D9E366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0220C53"/>
    <w:multiLevelType w:val="hybridMultilevel"/>
    <w:tmpl w:val="3E966612"/>
    <w:lvl w:ilvl="0" w:tplc="7084E1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74280A">
      <w:start w:val="5"/>
      <w:numFmt w:val="decimal"/>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68065A">
      <w:start w:val="1"/>
      <w:numFmt w:val="lowerRoman"/>
      <w:lvlText w:val="%3"/>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EA5B6">
      <w:start w:val="1"/>
      <w:numFmt w:val="decimal"/>
      <w:lvlText w:val="%4"/>
      <w:lvlJc w:val="left"/>
      <w:pPr>
        <w:ind w:left="2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8F16C">
      <w:start w:val="1"/>
      <w:numFmt w:val="lowerLetter"/>
      <w:lvlText w:val="%5"/>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5CB392">
      <w:start w:val="1"/>
      <w:numFmt w:val="lowerRoman"/>
      <w:lvlText w:val="%6"/>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886F4">
      <w:start w:val="1"/>
      <w:numFmt w:val="decimal"/>
      <w:lvlText w:val="%7"/>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67278">
      <w:start w:val="1"/>
      <w:numFmt w:val="lowerLetter"/>
      <w:lvlText w:val="%8"/>
      <w:lvlJc w:val="left"/>
      <w:pPr>
        <w:ind w:left="4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606FC">
      <w:start w:val="1"/>
      <w:numFmt w:val="lowerRoman"/>
      <w:lvlText w:val="%9"/>
      <w:lvlJc w:val="left"/>
      <w:pPr>
        <w:ind w:left="5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03B4785"/>
    <w:multiLevelType w:val="hybridMultilevel"/>
    <w:tmpl w:val="9DEAB160"/>
    <w:lvl w:ilvl="0" w:tplc="0415000F">
      <w:start w:val="1"/>
      <w:numFmt w:val="decimal"/>
      <w:lvlText w:val="%1."/>
      <w:lvlJc w:val="left"/>
      <w:pPr>
        <w:ind w:left="427"/>
      </w:pPr>
      <w:rPr>
        <w:b w:val="0"/>
        <w:i w:val="0"/>
        <w:strike w:val="0"/>
        <w:dstrike w:val="0"/>
        <w:color w:val="000000"/>
        <w:sz w:val="22"/>
        <w:szCs w:val="22"/>
        <w:u w:val="none" w:color="000000"/>
        <w:bdr w:val="none" w:sz="0" w:space="0" w:color="auto"/>
        <w:shd w:val="clear" w:color="auto" w:fill="auto"/>
        <w:vertAlign w:val="baseline"/>
      </w:rPr>
    </w:lvl>
    <w:lvl w:ilvl="1" w:tplc="3F9CCF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6CF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A412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61D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276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20D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3AE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E37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1CD12CA"/>
    <w:multiLevelType w:val="hybridMultilevel"/>
    <w:tmpl w:val="52BA275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363E4D"/>
    <w:multiLevelType w:val="hybridMultilevel"/>
    <w:tmpl w:val="A796A0B8"/>
    <w:lvl w:ilvl="0" w:tplc="1D362066">
      <w:start w:val="1"/>
      <w:numFmt w:val="bullet"/>
      <w:pStyle w:val="StylNagwek1Po0pt"/>
      <w:lvlText w:val=""/>
      <w:lvlJc w:val="left"/>
      <w:pPr>
        <w:tabs>
          <w:tab w:val="num" w:pos="397"/>
        </w:tabs>
        <w:ind w:left="397" w:hanging="397"/>
      </w:pPr>
      <w:rPr>
        <w:rFonts w:ascii="Symbol" w:hAnsi="Symbol" w:hint="default"/>
      </w:rPr>
    </w:lvl>
    <w:lvl w:ilvl="1" w:tplc="422E41EE" w:tentative="1">
      <w:start w:val="1"/>
      <w:numFmt w:val="bullet"/>
      <w:lvlText w:val="o"/>
      <w:lvlJc w:val="left"/>
      <w:pPr>
        <w:tabs>
          <w:tab w:val="num" w:pos="1440"/>
        </w:tabs>
        <w:ind w:left="1440" w:hanging="360"/>
      </w:pPr>
      <w:rPr>
        <w:rFonts w:ascii="Courier New" w:hAnsi="Courier New" w:cs="Courier New" w:hint="default"/>
      </w:rPr>
    </w:lvl>
    <w:lvl w:ilvl="2" w:tplc="B4188A22" w:tentative="1">
      <w:start w:val="1"/>
      <w:numFmt w:val="bullet"/>
      <w:lvlText w:val=""/>
      <w:lvlJc w:val="left"/>
      <w:pPr>
        <w:tabs>
          <w:tab w:val="num" w:pos="2160"/>
        </w:tabs>
        <w:ind w:left="2160" w:hanging="360"/>
      </w:pPr>
      <w:rPr>
        <w:rFonts w:ascii="Wingdings" w:hAnsi="Wingdings" w:hint="default"/>
      </w:rPr>
    </w:lvl>
    <w:lvl w:ilvl="3" w:tplc="A642A5BC" w:tentative="1">
      <w:start w:val="1"/>
      <w:numFmt w:val="bullet"/>
      <w:lvlText w:val=""/>
      <w:lvlJc w:val="left"/>
      <w:pPr>
        <w:tabs>
          <w:tab w:val="num" w:pos="2880"/>
        </w:tabs>
        <w:ind w:left="2880" w:hanging="360"/>
      </w:pPr>
      <w:rPr>
        <w:rFonts w:ascii="Symbol" w:hAnsi="Symbol" w:hint="default"/>
      </w:rPr>
    </w:lvl>
    <w:lvl w:ilvl="4" w:tplc="CA00F920" w:tentative="1">
      <w:start w:val="1"/>
      <w:numFmt w:val="bullet"/>
      <w:lvlText w:val="o"/>
      <w:lvlJc w:val="left"/>
      <w:pPr>
        <w:tabs>
          <w:tab w:val="num" w:pos="3600"/>
        </w:tabs>
        <w:ind w:left="3600" w:hanging="360"/>
      </w:pPr>
      <w:rPr>
        <w:rFonts w:ascii="Courier New" w:hAnsi="Courier New" w:cs="Courier New" w:hint="default"/>
      </w:rPr>
    </w:lvl>
    <w:lvl w:ilvl="5" w:tplc="CAC0BAD0" w:tentative="1">
      <w:start w:val="1"/>
      <w:numFmt w:val="bullet"/>
      <w:lvlText w:val=""/>
      <w:lvlJc w:val="left"/>
      <w:pPr>
        <w:tabs>
          <w:tab w:val="num" w:pos="4320"/>
        </w:tabs>
        <w:ind w:left="4320" w:hanging="360"/>
      </w:pPr>
      <w:rPr>
        <w:rFonts w:ascii="Wingdings" w:hAnsi="Wingdings" w:hint="default"/>
      </w:rPr>
    </w:lvl>
    <w:lvl w:ilvl="6" w:tplc="4F200FCC" w:tentative="1">
      <w:start w:val="1"/>
      <w:numFmt w:val="bullet"/>
      <w:lvlText w:val=""/>
      <w:lvlJc w:val="left"/>
      <w:pPr>
        <w:tabs>
          <w:tab w:val="num" w:pos="5040"/>
        </w:tabs>
        <w:ind w:left="5040" w:hanging="360"/>
      </w:pPr>
      <w:rPr>
        <w:rFonts w:ascii="Symbol" w:hAnsi="Symbol" w:hint="default"/>
      </w:rPr>
    </w:lvl>
    <w:lvl w:ilvl="7" w:tplc="4B7AD5EE" w:tentative="1">
      <w:start w:val="1"/>
      <w:numFmt w:val="bullet"/>
      <w:lvlText w:val="o"/>
      <w:lvlJc w:val="left"/>
      <w:pPr>
        <w:tabs>
          <w:tab w:val="num" w:pos="5760"/>
        </w:tabs>
        <w:ind w:left="5760" w:hanging="360"/>
      </w:pPr>
      <w:rPr>
        <w:rFonts w:ascii="Courier New" w:hAnsi="Courier New" w:cs="Courier New" w:hint="default"/>
      </w:rPr>
    </w:lvl>
    <w:lvl w:ilvl="8" w:tplc="9AE0FF0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422F56"/>
    <w:multiLevelType w:val="multilevel"/>
    <w:tmpl w:val="5EFA3056"/>
    <w:styleLink w:val="WW8Num25"/>
    <w:lvl w:ilvl="0">
      <w:start w:val="1"/>
      <w:numFmt w:val="decimal"/>
      <w:lvlText w:val="%1."/>
      <w:lvlJc w:val="left"/>
      <w:rPr>
        <w:rFonts w:ascii="Segoe UI" w:eastAsia="Wingdings" w:hAnsi="Segoe UI" w:cs="Segoe UI"/>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7E555E04"/>
    <w:multiLevelType w:val="hybridMultilevel"/>
    <w:tmpl w:val="F6E0A8DE"/>
    <w:lvl w:ilvl="0" w:tplc="B928B466">
      <w:start w:val="1"/>
      <w:numFmt w:val="decimal"/>
      <w:lvlText w:val="%1."/>
      <w:lvlJc w:val="left"/>
      <w:pPr>
        <w:ind w:left="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42F27E">
      <w:start w:val="1"/>
      <w:numFmt w:val="lowerLetter"/>
      <w:lvlText w:val="%2)"/>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8A09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0147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EB0F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7C116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C61CC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2015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0BA3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3"/>
  </w:num>
  <w:num w:numId="4">
    <w:abstractNumId w:val="35"/>
  </w:num>
  <w:num w:numId="5">
    <w:abstractNumId w:val="3"/>
  </w:num>
  <w:num w:numId="6">
    <w:abstractNumId w:val="11"/>
  </w:num>
  <w:num w:numId="7">
    <w:abstractNumId w:val="6"/>
  </w:num>
  <w:num w:numId="8">
    <w:abstractNumId w:val="47"/>
  </w:num>
  <w:num w:numId="9">
    <w:abstractNumId w:val="39"/>
  </w:num>
  <w:num w:numId="10">
    <w:abstractNumId w:val="27"/>
  </w:num>
  <w:num w:numId="11">
    <w:abstractNumId w:val="46"/>
  </w:num>
  <w:num w:numId="12">
    <w:abstractNumId w:val="31"/>
  </w:num>
  <w:num w:numId="13">
    <w:abstractNumId w:val="7"/>
  </w:num>
  <w:num w:numId="14">
    <w:abstractNumId w:val="2"/>
  </w:num>
  <w:num w:numId="15">
    <w:abstractNumId w:val="8"/>
  </w:num>
  <w:num w:numId="16">
    <w:abstractNumId w:val="4"/>
  </w:num>
  <w:num w:numId="17">
    <w:abstractNumId w:val="5"/>
  </w:num>
  <w:num w:numId="18">
    <w:abstractNumId w:val="37"/>
  </w:num>
  <w:num w:numId="19">
    <w:abstractNumId w:val="28"/>
  </w:num>
  <w:num w:numId="20">
    <w:abstractNumId w:val="18"/>
  </w:num>
  <w:num w:numId="21">
    <w:abstractNumId w:val="22"/>
  </w:num>
  <w:num w:numId="22">
    <w:abstractNumId w:val="40"/>
  </w:num>
  <w:num w:numId="23">
    <w:abstractNumId w:val="44"/>
  </w:num>
  <w:num w:numId="24">
    <w:abstractNumId w:val="38"/>
  </w:num>
  <w:num w:numId="25">
    <w:abstractNumId w:val="20"/>
  </w:num>
  <w:num w:numId="26">
    <w:abstractNumId w:val="24"/>
  </w:num>
  <w:num w:numId="27">
    <w:abstractNumId w:val="19"/>
  </w:num>
  <w:num w:numId="28">
    <w:abstractNumId w:val="32"/>
  </w:num>
  <w:num w:numId="29">
    <w:abstractNumId w:val="17"/>
  </w:num>
  <w:num w:numId="30">
    <w:abstractNumId w:val="48"/>
  </w:num>
  <w:num w:numId="31">
    <w:abstractNumId w:val="16"/>
  </w:num>
  <w:num w:numId="32">
    <w:abstractNumId w:val="25"/>
  </w:num>
  <w:num w:numId="33">
    <w:abstractNumId w:val="43"/>
  </w:num>
  <w:num w:numId="34">
    <w:abstractNumId w:val="14"/>
  </w:num>
  <w:num w:numId="35">
    <w:abstractNumId w:val="13"/>
  </w:num>
  <w:num w:numId="36">
    <w:abstractNumId w:val="29"/>
  </w:num>
  <w:num w:numId="37">
    <w:abstractNumId w:val="36"/>
  </w:num>
  <w:num w:numId="38">
    <w:abstractNumId w:val="15"/>
  </w:num>
  <w:num w:numId="39">
    <w:abstractNumId w:val="21"/>
  </w:num>
  <w:num w:numId="40">
    <w:abstractNumId w:val="42"/>
  </w:num>
  <w:num w:numId="41">
    <w:abstractNumId w:val="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12"/>
  </w:num>
  <w:num w:numId="46">
    <w:abstractNumId w:val="26"/>
  </w:num>
  <w:num w:numId="47">
    <w:abstractNumId w:val="45"/>
  </w:num>
  <w:num w:numId="48">
    <w:abstractNumId w:val="33"/>
  </w:num>
  <w:num w:numId="49">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36"/>
    <w:rsid w:val="00004AD4"/>
    <w:rsid w:val="00006862"/>
    <w:rsid w:val="00012C06"/>
    <w:rsid w:val="00014ECA"/>
    <w:rsid w:val="000223D8"/>
    <w:rsid w:val="000241F3"/>
    <w:rsid w:val="0003135B"/>
    <w:rsid w:val="00032C3D"/>
    <w:rsid w:val="0003581E"/>
    <w:rsid w:val="00037E28"/>
    <w:rsid w:val="00044AAF"/>
    <w:rsid w:val="00047AE6"/>
    <w:rsid w:val="0005066F"/>
    <w:rsid w:val="00063470"/>
    <w:rsid w:val="0006506F"/>
    <w:rsid w:val="000715DA"/>
    <w:rsid w:val="00075E61"/>
    <w:rsid w:val="000777B2"/>
    <w:rsid w:val="000922C2"/>
    <w:rsid w:val="00094D56"/>
    <w:rsid w:val="00094E2A"/>
    <w:rsid w:val="000A2087"/>
    <w:rsid w:val="000A651A"/>
    <w:rsid w:val="000A7B1A"/>
    <w:rsid w:val="000C1CF0"/>
    <w:rsid w:val="000C570D"/>
    <w:rsid w:val="000C5F4C"/>
    <w:rsid w:val="000D08A9"/>
    <w:rsid w:val="000D6429"/>
    <w:rsid w:val="000D6C4E"/>
    <w:rsid w:val="000E5625"/>
    <w:rsid w:val="00104DA2"/>
    <w:rsid w:val="001114C0"/>
    <w:rsid w:val="00114742"/>
    <w:rsid w:val="00120711"/>
    <w:rsid w:val="00121679"/>
    <w:rsid w:val="00123FAF"/>
    <w:rsid w:val="00124635"/>
    <w:rsid w:val="001458A8"/>
    <w:rsid w:val="00154B0E"/>
    <w:rsid w:val="00156796"/>
    <w:rsid w:val="001664E6"/>
    <w:rsid w:val="00172D65"/>
    <w:rsid w:val="00173570"/>
    <w:rsid w:val="001759C2"/>
    <w:rsid w:val="001763FA"/>
    <w:rsid w:val="00184716"/>
    <w:rsid w:val="00185B8A"/>
    <w:rsid w:val="00190CC0"/>
    <w:rsid w:val="001A2A79"/>
    <w:rsid w:val="001A6AAB"/>
    <w:rsid w:val="001B4CF4"/>
    <w:rsid w:val="001C3D9D"/>
    <w:rsid w:val="001E2CF4"/>
    <w:rsid w:val="001E3B6B"/>
    <w:rsid w:val="001F3966"/>
    <w:rsid w:val="00200881"/>
    <w:rsid w:val="00200A58"/>
    <w:rsid w:val="00212EC5"/>
    <w:rsid w:val="002200CB"/>
    <w:rsid w:val="002205E1"/>
    <w:rsid w:val="0022342F"/>
    <w:rsid w:val="00223DB2"/>
    <w:rsid w:val="002252E5"/>
    <w:rsid w:val="00225B32"/>
    <w:rsid w:val="00234434"/>
    <w:rsid w:val="0023746E"/>
    <w:rsid w:val="00240BCF"/>
    <w:rsid w:val="00241672"/>
    <w:rsid w:val="00243340"/>
    <w:rsid w:val="002474E4"/>
    <w:rsid w:val="00254C57"/>
    <w:rsid w:val="00256BBD"/>
    <w:rsid w:val="002819AE"/>
    <w:rsid w:val="00282835"/>
    <w:rsid w:val="00283D43"/>
    <w:rsid w:val="0028532A"/>
    <w:rsid w:val="00292FEB"/>
    <w:rsid w:val="002943A7"/>
    <w:rsid w:val="0029491D"/>
    <w:rsid w:val="0029613F"/>
    <w:rsid w:val="002A393B"/>
    <w:rsid w:val="002A39B4"/>
    <w:rsid w:val="002A7123"/>
    <w:rsid w:val="002A7D26"/>
    <w:rsid w:val="002B26F3"/>
    <w:rsid w:val="002B2A33"/>
    <w:rsid w:val="002C48D0"/>
    <w:rsid w:val="002C7A20"/>
    <w:rsid w:val="002D18F8"/>
    <w:rsid w:val="00312076"/>
    <w:rsid w:val="00323EDA"/>
    <w:rsid w:val="003265D5"/>
    <w:rsid w:val="00341B8E"/>
    <w:rsid w:val="003433C4"/>
    <w:rsid w:val="003450BA"/>
    <w:rsid w:val="003503BD"/>
    <w:rsid w:val="0035119F"/>
    <w:rsid w:val="00362016"/>
    <w:rsid w:val="00371A93"/>
    <w:rsid w:val="00374C32"/>
    <w:rsid w:val="00394ADD"/>
    <w:rsid w:val="003A6C36"/>
    <w:rsid w:val="003B464D"/>
    <w:rsid w:val="003B671D"/>
    <w:rsid w:val="003C20C7"/>
    <w:rsid w:val="003D0333"/>
    <w:rsid w:val="003E64E4"/>
    <w:rsid w:val="003F0B06"/>
    <w:rsid w:val="003F1802"/>
    <w:rsid w:val="003F2618"/>
    <w:rsid w:val="003F2C86"/>
    <w:rsid w:val="00401FF6"/>
    <w:rsid w:val="00403A1B"/>
    <w:rsid w:val="00406CD5"/>
    <w:rsid w:val="00407E34"/>
    <w:rsid w:val="00410896"/>
    <w:rsid w:val="0041116A"/>
    <w:rsid w:val="00413D3B"/>
    <w:rsid w:val="00423F44"/>
    <w:rsid w:val="00427999"/>
    <w:rsid w:val="00434BBF"/>
    <w:rsid w:val="00443E04"/>
    <w:rsid w:val="00444024"/>
    <w:rsid w:val="00456862"/>
    <w:rsid w:val="00463427"/>
    <w:rsid w:val="00473A0B"/>
    <w:rsid w:val="00476BD3"/>
    <w:rsid w:val="004862FB"/>
    <w:rsid w:val="004A40C5"/>
    <w:rsid w:val="004A4F16"/>
    <w:rsid w:val="004B4DDC"/>
    <w:rsid w:val="004B7A31"/>
    <w:rsid w:val="004C186F"/>
    <w:rsid w:val="004C35BE"/>
    <w:rsid w:val="004E0C6A"/>
    <w:rsid w:val="004F0CFA"/>
    <w:rsid w:val="004F70F5"/>
    <w:rsid w:val="005108E9"/>
    <w:rsid w:val="0051105D"/>
    <w:rsid w:val="005121C2"/>
    <w:rsid w:val="005316E5"/>
    <w:rsid w:val="00533DAA"/>
    <w:rsid w:val="0054035E"/>
    <w:rsid w:val="0054178E"/>
    <w:rsid w:val="00546A47"/>
    <w:rsid w:val="0056039F"/>
    <w:rsid w:val="005611C9"/>
    <w:rsid w:val="005627A3"/>
    <w:rsid w:val="00566B66"/>
    <w:rsid w:val="0057051F"/>
    <w:rsid w:val="00571D15"/>
    <w:rsid w:val="00581A37"/>
    <w:rsid w:val="005B2834"/>
    <w:rsid w:val="005B70F3"/>
    <w:rsid w:val="005C2601"/>
    <w:rsid w:val="005C51F4"/>
    <w:rsid w:val="005C6335"/>
    <w:rsid w:val="005C68FA"/>
    <w:rsid w:val="005D0793"/>
    <w:rsid w:val="005D26D8"/>
    <w:rsid w:val="005D6FCD"/>
    <w:rsid w:val="005E14B2"/>
    <w:rsid w:val="005E4871"/>
    <w:rsid w:val="005F0816"/>
    <w:rsid w:val="005F1AB5"/>
    <w:rsid w:val="00610F35"/>
    <w:rsid w:val="0061318C"/>
    <w:rsid w:val="006209F5"/>
    <w:rsid w:val="00623C08"/>
    <w:rsid w:val="006249C1"/>
    <w:rsid w:val="00637F92"/>
    <w:rsid w:val="00640FA2"/>
    <w:rsid w:val="0064626E"/>
    <w:rsid w:val="00653816"/>
    <w:rsid w:val="006560E6"/>
    <w:rsid w:val="006571C1"/>
    <w:rsid w:val="0066063E"/>
    <w:rsid w:val="00666184"/>
    <w:rsid w:val="006730D0"/>
    <w:rsid w:val="0067784F"/>
    <w:rsid w:val="00681625"/>
    <w:rsid w:val="00683CAD"/>
    <w:rsid w:val="0068592B"/>
    <w:rsid w:val="00692709"/>
    <w:rsid w:val="0069277A"/>
    <w:rsid w:val="00695F3E"/>
    <w:rsid w:val="006A085E"/>
    <w:rsid w:val="006C6C91"/>
    <w:rsid w:val="006D0B61"/>
    <w:rsid w:val="006D238F"/>
    <w:rsid w:val="006D61B9"/>
    <w:rsid w:val="006D7FED"/>
    <w:rsid w:val="006E030A"/>
    <w:rsid w:val="006E37E3"/>
    <w:rsid w:val="006E7189"/>
    <w:rsid w:val="006E73DD"/>
    <w:rsid w:val="006F043A"/>
    <w:rsid w:val="006F5C18"/>
    <w:rsid w:val="00705452"/>
    <w:rsid w:val="007111F8"/>
    <w:rsid w:val="007115D4"/>
    <w:rsid w:val="00715ACC"/>
    <w:rsid w:val="0073057D"/>
    <w:rsid w:val="00742DCA"/>
    <w:rsid w:val="0075207C"/>
    <w:rsid w:val="00757946"/>
    <w:rsid w:val="00773B64"/>
    <w:rsid w:val="0079287C"/>
    <w:rsid w:val="007937B7"/>
    <w:rsid w:val="007941DA"/>
    <w:rsid w:val="007A2C7B"/>
    <w:rsid w:val="007A5709"/>
    <w:rsid w:val="007C3C46"/>
    <w:rsid w:val="007D066A"/>
    <w:rsid w:val="007D7A71"/>
    <w:rsid w:val="007E47CB"/>
    <w:rsid w:val="0080731D"/>
    <w:rsid w:val="00816E94"/>
    <w:rsid w:val="00820CE8"/>
    <w:rsid w:val="00837C34"/>
    <w:rsid w:val="00850B64"/>
    <w:rsid w:val="00850C0A"/>
    <w:rsid w:val="00854542"/>
    <w:rsid w:val="00860839"/>
    <w:rsid w:val="008702E4"/>
    <w:rsid w:val="00873F14"/>
    <w:rsid w:val="008746E7"/>
    <w:rsid w:val="00882A11"/>
    <w:rsid w:val="00887916"/>
    <w:rsid w:val="00887D6D"/>
    <w:rsid w:val="008B42AD"/>
    <w:rsid w:val="008C2560"/>
    <w:rsid w:val="008C288E"/>
    <w:rsid w:val="008C6C61"/>
    <w:rsid w:val="008D6757"/>
    <w:rsid w:val="008E78F3"/>
    <w:rsid w:val="008F1382"/>
    <w:rsid w:val="009162E7"/>
    <w:rsid w:val="0092164A"/>
    <w:rsid w:val="00923569"/>
    <w:rsid w:val="0092636F"/>
    <w:rsid w:val="00935321"/>
    <w:rsid w:val="00940B8B"/>
    <w:rsid w:val="00941E4C"/>
    <w:rsid w:val="009446B0"/>
    <w:rsid w:val="009502E1"/>
    <w:rsid w:val="0096008A"/>
    <w:rsid w:val="00963C52"/>
    <w:rsid w:val="00965C82"/>
    <w:rsid w:val="00966DBA"/>
    <w:rsid w:val="009817D7"/>
    <w:rsid w:val="00990057"/>
    <w:rsid w:val="00990F87"/>
    <w:rsid w:val="00997F1E"/>
    <w:rsid w:val="009A1E67"/>
    <w:rsid w:val="009A2588"/>
    <w:rsid w:val="009A262F"/>
    <w:rsid w:val="009A3E6D"/>
    <w:rsid w:val="009A6B9D"/>
    <w:rsid w:val="009B2127"/>
    <w:rsid w:val="009B75F7"/>
    <w:rsid w:val="009C3CDE"/>
    <w:rsid w:val="009D028C"/>
    <w:rsid w:val="009D1E08"/>
    <w:rsid w:val="009D2E33"/>
    <w:rsid w:val="009D4223"/>
    <w:rsid w:val="009E1EC5"/>
    <w:rsid w:val="009E3E11"/>
    <w:rsid w:val="009E425F"/>
    <w:rsid w:val="009E5348"/>
    <w:rsid w:val="00A06609"/>
    <w:rsid w:val="00A20134"/>
    <w:rsid w:val="00A214E3"/>
    <w:rsid w:val="00A21BC0"/>
    <w:rsid w:val="00A23202"/>
    <w:rsid w:val="00A31320"/>
    <w:rsid w:val="00A31F70"/>
    <w:rsid w:val="00A364A0"/>
    <w:rsid w:val="00A41376"/>
    <w:rsid w:val="00A443D5"/>
    <w:rsid w:val="00A45870"/>
    <w:rsid w:val="00A6462C"/>
    <w:rsid w:val="00A6610C"/>
    <w:rsid w:val="00A6643F"/>
    <w:rsid w:val="00A66B7B"/>
    <w:rsid w:val="00A730B8"/>
    <w:rsid w:val="00A810F4"/>
    <w:rsid w:val="00A82765"/>
    <w:rsid w:val="00A82AE1"/>
    <w:rsid w:val="00A87A96"/>
    <w:rsid w:val="00A903D3"/>
    <w:rsid w:val="00A90E5E"/>
    <w:rsid w:val="00A9292B"/>
    <w:rsid w:val="00A94DB3"/>
    <w:rsid w:val="00A95AB4"/>
    <w:rsid w:val="00A96AE2"/>
    <w:rsid w:val="00AA22A7"/>
    <w:rsid w:val="00AB29DD"/>
    <w:rsid w:val="00AB2B04"/>
    <w:rsid w:val="00AC1C32"/>
    <w:rsid w:val="00AC3372"/>
    <w:rsid w:val="00AD59E1"/>
    <w:rsid w:val="00AE12A3"/>
    <w:rsid w:val="00AE5017"/>
    <w:rsid w:val="00AF2EA5"/>
    <w:rsid w:val="00AF2ECE"/>
    <w:rsid w:val="00B00C4B"/>
    <w:rsid w:val="00B139CB"/>
    <w:rsid w:val="00B14255"/>
    <w:rsid w:val="00B241ED"/>
    <w:rsid w:val="00B27A7D"/>
    <w:rsid w:val="00B3322F"/>
    <w:rsid w:val="00B3525C"/>
    <w:rsid w:val="00B41B74"/>
    <w:rsid w:val="00B47EC2"/>
    <w:rsid w:val="00B623F7"/>
    <w:rsid w:val="00B63BBA"/>
    <w:rsid w:val="00B652E1"/>
    <w:rsid w:val="00B656FD"/>
    <w:rsid w:val="00B67C14"/>
    <w:rsid w:val="00B7657A"/>
    <w:rsid w:val="00B76C23"/>
    <w:rsid w:val="00B77DA8"/>
    <w:rsid w:val="00B8167A"/>
    <w:rsid w:val="00B95C6F"/>
    <w:rsid w:val="00BA697D"/>
    <w:rsid w:val="00BB3B76"/>
    <w:rsid w:val="00BC4EF9"/>
    <w:rsid w:val="00BC6F68"/>
    <w:rsid w:val="00BC7FCE"/>
    <w:rsid w:val="00BD1732"/>
    <w:rsid w:val="00BD2B1E"/>
    <w:rsid w:val="00BE2F67"/>
    <w:rsid w:val="00BE6107"/>
    <w:rsid w:val="00BE7727"/>
    <w:rsid w:val="00C025A0"/>
    <w:rsid w:val="00C04A6C"/>
    <w:rsid w:val="00C111A2"/>
    <w:rsid w:val="00C114A8"/>
    <w:rsid w:val="00C14095"/>
    <w:rsid w:val="00C14279"/>
    <w:rsid w:val="00C173D6"/>
    <w:rsid w:val="00C177B5"/>
    <w:rsid w:val="00C178A4"/>
    <w:rsid w:val="00C32EB2"/>
    <w:rsid w:val="00C3424F"/>
    <w:rsid w:val="00C34BA0"/>
    <w:rsid w:val="00C36403"/>
    <w:rsid w:val="00C37FAE"/>
    <w:rsid w:val="00C41977"/>
    <w:rsid w:val="00C459BE"/>
    <w:rsid w:val="00C45A05"/>
    <w:rsid w:val="00C47CBA"/>
    <w:rsid w:val="00C51DDB"/>
    <w:rsid w:val="00C51F63"/>
    <w:rsid w:val="00C54AF2"/>
    <w:rsid w:val="00C55903"/>
    <w:rsid w:val="00C57BE5"/>
    <w:rsid w:val="00C601F7"/>
    <w:rsid w:val="00C607A4"/>
    <w:rsid w:val="00C6768B"/>
    <w:rsid w:val="00C83935"/>
    <w:rsid w:val="00C95A46"/>
    <w:rsid w:val="00CA07AA"/>
    <w:rsid w:val="00CA3874"/>
    <w:rsid w:val="00CA6136"/>
    <w:rsid w:val="00CA6D38"/>
    <w:rsid w:val="00CA7588"/>
    <w:rsid w:val="00CA7661"/>
    <w:rsid w:val="00CB2CEB"/>
    <w:rsid w:val="00CB7856"/>
    <w:rsid w:val="00CC089B"/>
    <w:rsid w:val="00CC507F"/>
    <w:rsid w:val="00CC7653"/>
    <w:rsid w:val="00CC7A12"/>
    <w:rsid w:val="00CC7AB2"/>
    <w:rsid w:val="00CD5B2A"/>
    <w:rsid w:val="00CD7D1A"/>
    <w:rsid w:val="00CE1701"/>
    <w:rsid w:val="00CE245E"/>
    <w:rsid w:val="00CF53DD"/>
    <w:rsid w:val="00D027F9"/>
    <w:rsid w:val="00D04C7E"/>
    <w:rsid w:val="00D2105B"/>
    <w:rsid w:val="00D22096"/>
    <w:rsid w:val="00D23DB4"/>
    <w:rsid w:val="00D26C27"/>
    <w:rsid w:val="00D30EEF"/>
    <w:rsid w:val="00D34C6C"/>
    <w:rsid w:val="00D36551"/>
    <w:rsid w:val="00D42AE0"/>
    <w:rsid w:val="00D46632"/>
    <w:rsid w:val="00D73E07"/>
    <w:rsid w:val="00D75253"/>
    <w:rsid w:val="00D91B5C"/>
    <w:rsid w:val="00D94859"/>
    <w:rsid w:val="00D9628D"/>
    <w:rsid w:val="00D97CBB"/>
    <w:rsid w:val="00DA0D58"/>
    <w:rsid w:val="00DD46BB"/>
    <w:rsid w:val="00DD58CC"/>
    <w:rsid w:val="00DF3014"/>
    <w:rsid w:val="00DF31C0"/>
    <w:rsid w:val="00DF797E"/>
    <w:rsid w:val="00E05BB0"/>
    <w:rsid w:val="00E32E79"/>
    <w:rsid w:val="00E3768F"/>
    <w:rsid w:val="00E46BD7"/>
    <w:rsid w:val="00E514D6"/>
    <w:rsid w:val="00E54862"/>
    <w:rsid w:val="00E631B2"/>
    <w:rsid w:val="00E71A09"/>
    <w:rsid w:val="00E74C65"/>
    <w:rsid w:val="00E86CCB"/>
    <w:rsid w:val="00E91329"/>
    <w:rsid w:val="00E91799"/>
    <w:rsid w:val="00E96D0F"/>
    <w:rsid w:val="00EA006A"/>
    <w:rsid w:val="00EC4456"/>
    <w:rsid w:val="00ED1643"/>
    <w:rsid w:val="00ED18B9"/>
    <w:rsid w:val="00ED5756"/>
    <w:rsid w:val="00ED595D"/>
    <w:rsid w:val="00EE073B"/>
    <w:rsid w:val="00EE2748"/>
    <w:rsid w:val="00EE761B"/>
    <w:rsid w:val="00EF2F8E"/>
    <w:rsid w:val="00EF46B1"/>
    <w:rsid w:val="00EF59BF"/>
    <w:rsid w:val="00EF6A8F"/>
    <w:rsid w:val="00F02F79"/>
    <w:rsid w:val="00F14415"/>
    <w:rsid w:val="00F270F4"/>
    <w:rsid w:val="00F36BA4"/>
    <w:rsid w:val="00F37C54"/>
    <w:rsid w:val="00F466C5"/>
    <w:rsid w:val="00F514AE"/>
    <w:rsid w:val="00F5198B"/>
    <w:rsid w:val="00F550D8"/>
    <w:rsid w:val="00F571B2"/>
    <w:rsid w:val="00F65820"/>
    <w:rsid w:val="00F67B33"/>
    <w:rsid w:val="00F761E1"/>
    <w:rsid w:val="00F90BEE"/>
    <w:rsid w:val="00FA1E24"/>
    <w:rsid w:val="00FA68E7"/>
    <w:rsid w:val="00FB196F"/>
    <w:rsid w:val="00FB5250"/>
    <w:rsid w:val="00FC2CCF"/>
    <w:rsid w:val="00FD6AFA"/>
    <w:rsid w:val="00FF1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466B4E7D"/>
  <w15:chartTrackingRefBased/>
  <w15:docId w15:val="{79D665E1-6DD6-4953-B114-68398BCA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C82"/>
    <w:pPr>
      <w:spacing w:after="200" w:line="276" w:lineRule="auto"/>
    </w:pPr>
  </w:style>
  <w:style w:type="paragraph" w:styleId="Nagwek1">
    <w:name w:val="heading 1"/>
    <w:basedOn w:val="Normalny"/>
    <w:next w:val="Normalny"/>
    <w:link w:val="Nagwek1Znak"/>
    <w:qFormat/>
    <w:rsid w:val="00104DA2"/>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uiPriority w:val="9"/>
    <w:qFormat/>
    <w:rsid w:val="00104DA2"/>
    <w:pPr>
      <w:keepNext/>
      <w:spacing w:after="0" w:line="240" w:lineRule="auto"/>
      <w:jc w:val="center"/>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104DA2"/>
    <w:pPr>
      <w:keepNext/>
      <w:spacing w:after="0" w:line="240" w:lineRule="auto"/>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104DA2"/>
    <w:pPr>
      <w:keepNext/>
      <w:spacing w:after="0" w:line="240" w:lineRule="auto"/>
      <w:jc w:val="center"/>
      <w:outlineLvl w:val="3"/>
    </w:pPr>
    <w:rPr>
      <w:rFonts w:ascii="Times New Roman" w:eastAsia="Times New Roman" w:hAnsi="Times New Roman" w:cs="Times New Roman"/>
      <w:b/>
      <w:sz w:val="28"/>
      <w:szCs w:val="20"/>
      <w:u w:val="single"/>
      <w:lang w:eastAsia="pl-PL"/>
    </w:rPr>
  </w:style>
  <w:style w:type="paragraph" w:styleId="Nagwek5">
    <w:name w:val="heading 5"/>
    <w:basedOn w:val="Normalny"/>
    <w:next w:val="Normalny"/>
    <w:link w:val="Nagwek5Znak"/>
    <w:qFormat/>
    <w:rsid w:val="00104DA2"/>
    <w:pPr>
      <w:keepNext/>
      <w:spacing w:after="0" w:line="240" w:lineRule="auto"/>
      <w:jc w:val="center"/>
      <w:outlineLvl w:val="4"/>
    </w:pPr>
    <w:rPr>
      <w:rFonts w:ascii="Arial" w:eastAsia="Times New Roman" w:hAnsi="Arial" w:cs="Times New Roman"/>
      <w:b/>
      <w:snapToGrid w:val="0"/>
      <w:color w:val="000000"/>
      <w:szCs w:val="20"/>
      <w:lang w:eastAsia="pl-PL"/>
    </w:rPr>
  </w:style>
  <w:style w:type="paragraph" w:styleId="Nagwek6">
    <w:name w:val="heading 6"/>
    <w:basedOn w:val="Normalny"/>
    <w:next w:val="Normalny"/>
    <w:link w:val="Nagwek6Znak"/>
    <w:qFormat/>
    <w:rsid w:val="00104DA2"/>
    <w:pPr>
      <w:keepNext/>
      <w:spacing w:after="0" w:line="240" w:lineRule="auto"/>
      <w:jc w:val="center"/>
      <w:outlineLvl w:val="5"/>
    </w:pPr>
    <w:rPr>
      <w:rFonts w:ascii="Times New Roman" w:eastAsia="Times New Roman" w:hAnsi="Times New Roman" w:cs="Times New Roman"/>
      <w:b/>
      <w:sz w:val="24"/>
      <w:szCs w:val="20"/>
      <w:u w:val="single"/>
      <w:lang w:eastAsia="pl-PL"/>
    </w:rPr>
  </w:style>
  <w:style w:type="paragraph" w:styleId="Nagwek7">
    <w:name w:val="heading 7"/>
    <w:basedOn w:val="Normalny"/>
    <w:next w:val="Normalny"/>
    <w:link w:val="Nagwek7Znak"/>
    <w:qFormat/>
    <w:rsid w:val="00104DA2"/>
    <w:pPr>
      <w:keepNext/>
      <w:spacing w:after="0" w:line="240" w:lineRule="auto"/>
      <w:jc w:val="center"/>
      <w:outlineLvl w:val="6"/>
    </w:pPr>
    <w:rPr>
      <w:rFonts w:ascii="Arial" w:eastAsia="Times New Roman" w:hAnsi="Arial" w:cs="Times New Roman"/>
      <w:b/>
      <w:snapToGrid w:val="0"/>
      <w:sz w:val="20"/>
      <w:szCs w:val="20"/>
      <w:lang w:eastAsia="pl-PL"/>
    </w:rPr>
  </w:style>
  <w:style w:type="paragraph" w:styleId="Nagwek8">
    <w:name w:val="heading 8"/>
    <w:basedOn w:val="Normalny"/>
    <w:next w:val="Normalny"/>
    <w:link w:val="Nagwek8Znak"/>
    <w:qFormat/>
    <w:rsid w:val="00104DA2"/>
    <w:pPr>
      <w:keepNext/>
      <w:spacing w:after="0" w:line="240" w:lineRule="auto"/>
      <w:jc w:val="center"/>
      <w:outlineLvl w:val="7"/>
    </w:pPr>
    <w:rPr>
      <w:rFonts w:ascii="Arial" w:eastAsia="Times New Roman" w:hAnsi="Arial" w:cs="Times New Roman"/>
      <w:b/>
      <w:bCs/>
      <w:sz w:val="24"/>
      <w:szCs w:val="20"/>
      <w:lang w:eastAsia="pl-PL"/>
    </w:rPr>
  </w:style>
  <w:style w:type="paragraph" w:styleId="Nagwek9">
    <w:name w:val="heading 9"/>
    <w:basedOn w:val="Normalny"/>
    <w:next w:val="Normalny"/>
    <w:link w:val="Nagwek9Znak"/>
    <w:qFormat/>
    <w:rsid w:val="00104DA2"/>
    <w:pPr>
      <w:keepNext/>
      <w:spacing w:after="0" w:line="240" w:lineRule="auto"/>
      <w:outlineLvl w:val="8"/>
    </w:pPr>
    <w:rPr>
      <w:rFonts w:ascii="Times New Roman" w:eastAsia="Times New Roman" w:hAnsi="Times New Roman" w:cs="Times New Roman"/>
      <w:color w:val="FF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4DA2"/>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uiPriority w:val="9"/>
    <w:rsid w:val="00104DA2"/>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104DA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104DA2"/>
    <w:rPr>
      <w:rFonts w:ascii="Times New Roman" w:eastAsia="Times New Roman" w:hAnsi="Times New Roman" w:cs="Times New Roman"/>
      <w:b/>
      <w:sz w:val="28"/>
      <w:szCs w:val="20"/>
      <w:u w:val="single"/>
      <w:lang w:eastAsia="pl-PL"/>
    </w:rPr>
  </w:style>
  <w:style w:type="character" w:customStyle="1" w:styleId="Nagwek5Znak">
    <w:name w:val="Nagłówek 5 Znak"/>
    <w:basedOn w:val="Domylnaczcionkaakapitu"/>
    <w:link w:val="Nagwek5"/>
    <w:rsid w:val="00104DA2"/>
    <w:rPr>
      <w:rFonts w:ascii="Arial" w:eastAsia="Times New Roman" w:hAnsi="Arial" w:cs="Times New Roman"/>
      <w:b/>
      <w:snapToGrid w:val="0"/>
      <w:color w:val="000000"/>
      <w:szCs w:val="20"/>
      <w:lang w:eastAsia="pl-PL"/>
    </w:rPr>
  </w:style>
  <w:style w:type="character" w:customStyle="1" w:styleId="Nagwek6Znak">
    <w:name w:val="Nagłówek 6 Znak"/>
    <w:basedOn w:val="Domylnaczcionkaakapitu"/>
    <w:link w:val="Nagwek6"/>
    <w:rsid w:val="00104DA2"/>
    <w:rPr>
      <w:rFonts w:ascii="Times New Roman" w:eastAsia="Times New Roman" w:hAnsi="Times New Roman" w:cs="Times New Roman"/>
      <w:b/>
      <w:sz w:val="24"/>
      <w:szCs w:val="20"/>
      <w:u w:val="single"/>
      <w:lang w:eastAsia="pl-PL"/>
    </w:rPr>
  </w:style>
  <w:style w:type="character" w:customStyle="1" w:styleId="Nagwek7Znak">
    <w:name w:val="Nagłówek 7 Znak"/>
    <w:basedOn w:val="Domylnaczcionkaakapitu"/>
    <w:link w:val="Nagwek7"/>
    <w:rsid w:val="00104DA2"/>
    <w:rPr>
      <w:rFonts w:ascii="Arial" w:eastAsia="Times New Roman" w:hAnsi="Arial" w:cs="Times New Roman"/>
      <w:b/>
      <w:snapToGrid w:val="0"/>
      <w:sz w:val="20"/>
      <w:szCs w:val="20"/>
      <w:lang w:eastAsia="pl-PL"/>
    </w:rPr>
  </w:style>
  <w:style w:type="character" w:customStyle="1" w:styleId="Nagwek8Znak">
    <w:name w:val="Nagłówek 8 Znak"/>
    <w:basedOn w:val="Domylnaczcionkaakapitu"/>
    <w:link w:val="Nagwek8"/>
    <w:rsid w:val="00104DA2"/>
    <w:rPr>
      <w:rFonts w:ascii="Arial" w:eastAsia="Times New Roman" w:hAnsi="Arial" w:cs="Times New Roman"/>
      <w:b/>
      <w:bCs/>
      <w:sz w:val="24"/>
      <w:szCs w:val="20"/>
      <w:lang w:eastAsia="pl-PL"/>
    </w:rPr>
  </w:style>
  <w:style w:type="character" w:customStyle="1" w:styleId="Nagwek9Znak">
    <w:name w:val="Nagłówek 9 Znak"/>
    <w:basedOn w:val="Domylnaczcionkaakapitu"/>
    <w:link w:val="Nagwek9"/>
    <w:rsid w:val="00104DA2"/>
    <w:rPr>
      <w:rFonts w:ascii="Times New Roman" w:eastAsia="Times New Roman" w:hAnsi="Times New Roman" w:cs="Times New Roman"/>
      <w:color w:val="FF0000"/>
      <w:sz w:val="24"/>
      <w:szCs w:val="20"/>
      <w:lang w:eastAsia="pl-PL"/>
    </w:rPr>
  </w:style>
  <w:style w:type="numbering" w:customStyle="1" w:styleId="Bezlisty1">
    <w:name w:val="Bez listy1"/>
    <w:next w:val="Bezlisty"/>
    <w:semiHidden/>
    <w:rsid w:val="00104DA2"/>
  </w:style>
  <w:style w:type="paragraph" w:styleId="Tekstpodstawowy">
    <w:name w:val="Body Text"/>
    <w:basedOn w:val="Normalny"/>
    <w:link w:val="TekstpodstawowyZnak"/>
    <w:rsid w:val="00104DA2"/>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basedOn w:val="Domylnaczcionkaakapitu"/>
    <w:link w:val="Tekstpodstawowy"/>
    <w:rsid w:val="00104DA2"/>
    <w:rPr>
      <w:rFonts w:ascii="Times New Roman" w:eastAsia="Times New Roman" w:hAnsi="Times New Roman" w:cs="Times New Roman"/>
      <w:b/>
      <w:i/>
      <w:sz w:val="28"/>
      <w:szCs w:val="20"/>
      <w:lang w:eastAsia="pl-PL"/>
    </w:rPr>
  </w:style>
  <w:style w:type="paragraph" w:styleId="Tekstpodstawowy2">
    <w:name w:val="Body Text 2"/>
    <w:basedOn w:val="Normalny"/>
    <w:link w:val="Tekstpodstawowy2Znak"/>
    <w:rsid w:val="00104DA2"/>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104DA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104DA2"/>
    <w:pPr>
      <w:spacing w:after="0" w:line="240" w:lineRule="auto"/>
      <w:jc w:val="center"/>
    </w:pPr>
    <w:rPr>
      <w:rFonts w:ascii="Times New Roman" w:eastAsia="Times New Roman" w:hAnsi="Times New Roman" w:cs="Times New Roman"/>
      <w:b/>
      <w:sz w:val="24"/>
      <w:szCs w:val="20"/>
      <w:u w:val="single"/>
      <w:lang w:eastAsia="pl-PL"/>
    </w:rPr>
  </w:style>
  <w:style w:type="character" w:customStyle="1" w:styleId="Tekstpodstawowy3Znak">
    <w:name w:val="Tekst podstawowy 3 Znak"/>
    <w:basedOn w:val="Domylnaczcionkaakapitu"/>
    <w:link w:val="Tekstpodstawowy3"/>
    <w:rsid w:val="00104DA2"/>
    <w:rPr>
      <w:rFonts w:ascii="Times New Roman" w:eastAsia="Times New Roman" w:hAnsi="Times New Roman" w:cs="Times New Roman"/>
      <w:b/>
      <w:sz w:val="24"/>
      <w:szCs w:val="20"/>
      <w:u w:val="single"/>
      <w:lang w:eastAsia="pl-PL"/>
    </w:rPr>
  </w:style>
  <w:style w:type="paragraph" w:styleId="Mapadokumentu">
    <w:name w:val="Document Map"/>
    <w:basedOn w:val="Normalny"/>
    <w:link w:val="MapadokumentuZnak"/>
    <w:semiHidden/>
    <w:rsid w:val="00104DA2"/>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104DA2"/>
    <w:rPr>
      <w:rFonts w:ascii="Tahoma" w:eastAsia="Times New Roman" w:hAnsi="Tahoma" w:cs="Times New Roman"/>
      <w:sz w:val="20"/>
      <w:szCs w:val="20"/>
      <w:shd w:val="clear" w:color="auto" w:fill="000080"/>
      <w:lang w:eastAsia="pl-PL"/>
    </w:rPr>
  </w:style>
  <w:style w:type="paragraph" w:styleId="Stopka">
    <w:name w:val="footer"/>
    <w:basedOn w:val="Normalny"/>
    <w:link w:val="StopkaZnak"/>
    <w:uiPriority w:val="99"/>
    <w:rsid w:val="00104DA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104DA2"/>
    <w:rPr>
      <w:rFonts w:ascii="Times New Roman" w:eastAsia="Times New Roman" w:hAnsi="Times New Roman" w:cs="Times New Roman"/>
      <w:sz w:val="20"/>
      <w:szCs w:val="20"/>
      <w:lang w:eastAsia="pl-PL"/>
    </w:rPr>
  </w:style>
  <w:style w:type="character" w:styleId="Numerstrony">
    <w:name w:val="page number"/>
    <w:basedOn w:val="Domylnaczcionkaakapitu"/>
    <w:rsid w:val="00104DA2"/>
  </w:style>
  <w:style w:type="paragraph" w:styleId="Tekstpodstawowywcity">
    <w:name w:val="Body Text Indent"/>
    <w:basedOn w:val="Normalny"/>
    <w:link w:val="TekstpodstawowywcityZnak"/>
    <w:uiPriority w:val="99"/>
    <w:rsid w:val="00104DA2"/>
    <w:pPr>
      <w:spacing w:after="0" w:line="120" w:lineRule="atLeast"/>
      <w:ind w:firstLine="851"/>
      <w:jc w:val="both"/>
    </w:pPr>
    <w:rPr>
      <w:rFonts w:ascii="Times New Roman" w:eastAsia="Times New Roman" w:hAnsi="Times New Roman" w:cs="Times New Roman"/>
      <w:snapToGrid w:val="0"/>
      <w:sz w:val="24"/>
      <w:szCs w:val="20"/>
      <w:lang w:eastAsia="pl-PL"/>
    </w:rPr>
  </w:style>
  <w:style w:type="character" w:customStyle="1" w:styleId="TekstpodstawowywcityZnak">
    <w:name w:val="Tekst podstawowy wcięty Znak"/>
    <w:basedOn w:val="Domylnaczcionkaakapitu"/>
    <w:link w:val="Tekstpodstawowywcity"/>
    <w:uiPriority w:val="99"/>
    <w:rsid w:val="00104DA2"/>
    <w:rPr>
      <w:rFonts w:ascii="Times New Roman" w:eastAsia="Times New Roman" w:hAnsi="Times New Roman" w:cs="Times New Roman"/>
      <w:snapToGrid w:val="0"/>
      <w:sz w:val="24"/>
      <w:szCs w:val="20"/>
      <w:lang w:eastAsia="pl-PL"/>
    </w:rPr>
  </w:style>
  <w:style w:type="paragraph" w:styleId="Tekstpodstawowywcity2">
    <w:name w:val="Body Text Indent 2"/>
    <w:basedOn w:val="Normalny"/>
    <w:link w:val="Tekstpodstawowywcity2Znak"/>
    <w:rsid w:val="00104DA2"/>
    <w:pPr>
      <w:tabs>
        <w:tab w:val="left" w:pos="426"/>
        <w:tab w:val="right" w:leader="dot" w:pos="8931"/>
      </w:tabs>
      <w:spacing w:after="0" w:line="240" w:lineRule="auto"/>
      <w:ind w:left="1418" w:hanging="2835"/>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04DA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04DA2"/>
    <w:pPr>
      <w:tabs>
        <w:tab w:val="left" w:pos="2694"/>
        <w:tab w:val="right" w:leader="dot" w:pos="8931"/>
      </w:tabs>
      <w:spacing w:after="0" w:line="240" w:lineRule="auto"/>
      <w:ind w:left="2835" w:hanging="2835"/>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104DA2"/>
    <w:rPr>
      <w:rFonts w:ascii="Times New Roman" w:eastAsia="Times New Roman" w:hAnsi="Times New Roman" w:cs="Times New Roman"/>
      <w:sz w:val="24"/>
      <w:szCs w:val="20"/>
      <w:lang w:eastAsia="pl-PL"/>
    </w:rPr>
  </w:style>
  <w:style w:type="paragraph" w:styleId="Tytu">
    <w:name w:val="Title"/>
    <w:basedOn w:val="Normalny"/>
    <w:link w:val="TytuZnak"/>
    <w:qFormat/>
    <w:rsid w:val="00104DA2"/>
    <w:pPr>
      <w:spacing w:before="240" w:after="60" w:line="240" w:lineRule="auto"/>
      <w:jc w:val="center"/>
    </w:pPr>
    <w:rPr>
      <w:rFonts w:ascii="Arial" w:eastAsia="Times New Roman" w:hAnsi="Arial" w:cs="Times New Roman"/>
      <w:b/>
      <w:kern w:val="28"/>
      <w:sz w:val="32"/>
      <w:szCs w:val="20"/>
      <w:lang w:eastAsia="pl-PL"/>
    </w:rPr>
  </w:style>
  <w:style w:type="character" w:customStyle="1" w:styleId="TytuZnak">
    <w:name w:val="Tytuł Znak"/>
    <w:basedOn w:val="Domylnaczcionkaakapitu"/>
    <w:link w:val="Tytu"/>
    <w:rsid w:val="00104DA2"/>
    <w:rPr>
      <w:rFonts w:ascii="Arial" w:eastAsia="Times New Roman" w:hAnsi="Arial" w:cs="Times New Roman"/>
      <w:b/>
      <w:kern w:val="28"/>
      <w:sz w:val="32"/>
      <w:szCs w:val="20"/>
      <w:lang w:eastAsia="pl-PL"/>
    </w:rPr>
  </w:style>
  <w:style w:type="paragraph" w:styleId="Listapunktowana2">
    <w:name w:val="List Bullet 2"/>
    <w:basedOn w:val="Normalny"/>
    <w:autoRedefine/>
    <w:rsid w:val="00104DA2"/>
    <w:pPr>
      <w:numPr>
        <w:numId w:val="1"/>
      </w:numPr>
      <w:tabs>
        <w:tab w:val="clear" w:pos="643"/>
        <w:tab w:val="num" w:pos="0"/>
      </w:tabs>
      <w:suppressAutoHyphens/>
      <w:spacing w:after="0" w:line="240" w:lineRule="auto"/>
      <w:ind w:hanging="643"/>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104DA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104DA2"/>
    <w:rPr>
      <w:rFonts w:ascii="Times New Roman" w:eastAsia="Times New Roman" w:hAnsi="Times New Roman" w:cs="Times New Roman"/>
      <w:sz w:val="20"/>
      <w:szCs w:val="20"/>
      <w:lang w:eastAsia="pl-PL"/>
    </w:rPr>
  </w:style>
  <w:style w:type="paragraph" w:customStyle="1" w:styleId="ust">
    <w:name w:val="ust"/>
    <w:rsid w:val="00104DA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
    <w:name w:val="List"/>
    <w:basedOn w:val="Normalny"/>
    <w:rsid w:val="00104DA2"/>
    <w:pPr>
      <w:suppressAutoHyphens/>
      <w:spacing w:after="0" w:line="240" w:lineRule="auto"/>
      <w:ind w:left="283" w:hanging="283"/>
    </w:pPr>
    <w:rPr>
      <w:rFonts w:ascii="Times New Roman" w:eastAsia="Times New Roman" w:hAnsi="Times New Roman" w:cs="Times New Roman"/>
      <w:sz w:val="24"/>
      <w:szCs w:val="20"/>
      <w:lang w:eastAsia="pl-PL"/>
    </w:rPr>
  </w:style>
  <w:style w:type="paragraph" w:customStyle="1" w:styleId="pkt">
    <w:name w:val="pkt"/>
    <w:basedOn w:val="Normalny"/>
    <w:rsid w:val="00104DA2"/>
    <w:pPr>
      <w:spacing w:after="0" w:line="360" w:lineRule="auto"/>
      <w:ind w:left="357" w:hanging="357"/>
      <w:jc w:val="both"/>
    </w:pPr>
    <w:rPr>
      <w:rFonts w:ascii="Times New Roman" w:eastAsia="Times New Roman" w:hAnsi="Times New Roman" w:cs="Times New Roman"/>
      <w:sz w:val="24"/>
      <w:szCs w:val="20"/>
      <w:lang w:eastAsia="pl-PL"/>
    </w:rPr>
  </w:style>
  <w:style w:type="paragraph" w:customStyle="1" w:styleId="pkt1">
    <w:name w:val="pkt1"/>
    <w:basedOn w:val="pkt"/>
    <w:rsid w:val="00104DA2"/>
    <w:pPr>
      <w:spacing w:before="60" w:after="60" w:line="240" w:lineRule="auto"/>
      <w:ind w:left="850" w:hanging="425"/>
    </w:pPr>
  </w:style>
  <w:style w:type="paragraph" w:customStyle="1" w:styleId="WW-Tekstpodstawowy2">
    <w:name w:val="WW-Tekst podstawowy 2"/>
    <w:basedOn w:val="Normalny"/>
    <w:rsid w:val="00104DA2"/>
    <w:pPr>
      <w:suppressAutoHyphens/>
      <w:spacing w:after="0" w:line="360" w:lineRule="auto"/>
      <w:jc w:val="center"/>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104DA2"/>
    <w:pPr>
      <w:suppressAutoHyphens/>
      <w:autoSpaceDE w:val="0"/>
      <w:spacing w:after="0" w:line="240" w:lineRule="atLeast"/>
      <w:ind w:right="46"/>
      <w:jc w:val="both"/>
    </w:pPr>
    <w:rPr>
      <w:rFonts w:ascii="Times New Roman" w:eastAsia="Times New Roman" w:hAnsi="Times New Roman" w:cs="Times New Roman"/>
      <w:color w:val="000000"/>
      <w:sz w:val="20"/>
      <w:szCs w:val="20"/>
      <w:lang w:eastAsia="pl-PL"/>
    </w:rPr>
  </w:style>
  <w:style w:type="paragraph" w:styleId="Lista3">
    <w:name w:val="List 3"/>
    <w:basedOn w:val="Normalny"/>
    <w:rsid w:val="00104DA2"/>
    <w:pPr>
      <w:suppressAutoHyphens/>
      <w:spacing w:after="0" w:line="240" w:lineRule="auto"/>
      <w:ind w:left="849" w:hanging="283"/>
    </w:pPr>
    <w:rPr>
      <w:rFonts w:ascii="Times New Roman" w:eastAsia="Times New Roman" w:hAnsi="Times New Roman" w:cs="Times New Roman"/>
      <w:sz w:val="24"/>
      <w:szCs w:val="20"/>
      <w:lang w:eastAsia="pl-PL"/>
    </w:rPr>
  </w:style>
  <w:style w:type="paragraph" w:styleId="Listapunktowana">
    <w:name w:val="List Bullet"/>
    <w:basedOn w:val="Normalny"/>
    <w:autoRedefine/>
    <w:rsid w:val="00104DA2"/>
    <w:pPr>
      <w:numPr>
        <w:numId w:val="2"/>
      </w:numPr>
      <w:suppressAutoHyphens/>
      <w:spacing w:after="0" w:line="240" w:lineRule="auto"/>
    </w:pPr>
    <w:rPr>
      <w:rFonts w:ascii="Times New Roman" w:eastAsia="Times New Roman" w:hAnsi="Times New Roman" w:cs="Times New Roman"/>
      <w:sz w:val="24"/>
      <w:szCs w:val="20"/>
      <w:lang w:eastAsia="pl-PL"/>
    </w:rPr>
  </w:style>
  <w:style w:type="paragraph" w:customStyle="1" w:styleId="1">
    <w:name w:val="1"/>
    <w:basedOn w:val="Normalny"/>
    <w:next w:val="Listapunktowana2"/>
    <w:autoRedefine/>
    <w:rsid w:val="00104DA2"/>
    <w:pPr>
      <w:spacing w:after="0" w:line="120" w:lineRule="atLeast"/>
      <w:jc w:val="both"/>
    </w:pPr>
    <w:rPr>
      <w:rFonts w:ascii="Times New Roman" w:eastAsia="Times New Roman" w:hAnsi="Times New Roman" w:cs="Times New Roman"/>
      <w:sz w:val="20"/>
      <w:szCs w:val="20"/>
      <w:lang w:eastAsia="pl-PL"/>
    </w:rPr>
  </w:style>
  <w:style w:type="paragraph" w:styleId="Lista-kontynuacja2">
    <w:name w:val="List Continue 2"/>
    <w:basedOn w:val="Normalny"/>
    <w:rsid w:val="00104DA2"/>
    <w:pPr>
      <w:suppressAutoHyphens/>
      <w:spacing w:after="120" w:line="240" w:lineRule="auto"/>
      <w:ind w:left="566"/>
    </w:pPr>
    <w:rPr>
      <w:rFonts w:ascii="Times New Roman" w:eastAsia="Times New Roman" w:hAnsi="Times New Roman" w:cs="Times New Roman"/>
      <w:sz w:val="24"/>
      <w:szCs w:val="20"/>
      <w:lang w:eastAsia="pl-PL"/>
    </w:rPr>
  </w:style>
  <w:style w:type="character" w:styleId="Hipercze">
    <w:name w:val="Hyperlink"/>
    <w:rsid w:val="00104DA2"/>
    <w:rPr>
      <w:color w:val="0000FF"/>
      <w:u w:val="single"/>
    </w:rPr>
  </w:style>
  <w:style w:type="character" w:customStyle="1" w:styleId="tw4winTerm">
    <w:name w:val="tw4winTerm"/>
    <w:rsid w:val="00104DA2"/>
    <w:rPr>
      <w:color w:val="0000FF"/>
    </w:rPr>
  </w:style>
  <w:style w:type="character" w:styleId="UyteHipercze">
    <w:name w:val="FollowedHyperlink"/>
    <w:rsid w:val="00104DA2"/>
    <w:rPr>
      <w:color w:val="800080"/>
      <w:u w:val="single"/>
    </w:rPr>
  </w:style>
  <w:style w:type="paragraph" w:customStyle="1" w:styleId="Tekstpodstawowy31">
    <w:name w:val="Tekst podstawowy 31"/>
    <w:basedOn w:val="Normalny"/>
    <w:rsid w:val="00104DA2"/>
    <w:pPr>
      <w:widowControl w:val="0"/>
      <w:overflowPunct w:val="0"/>
      <w:autoSpaceDE w:val="0"/>
      <w:autoSpaceDN w:val="0"/>
      <w:adjustRightInd w:val="0"/>
      <w:spacing w:before="240" w:after="0" w:line="240" w:lineRule="auto"/>
      <w:ind w:right="-567"/>
      <w:jc w:val="both"/>
      <w:textAlignment w:val="baseline"/>
    </w:pPr>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104DA2"/>
    <w:pPr>
      <w:spacing w:after="0" w:line="240" w:lineRule="auto"/>
    </w:pPr>
    <w:rPr>
      <w:rFonts w:ascii="Arial" w:eastAsia="Times New Roman" w:hAnsi="Arial" w:cs="Arial"/>
      <w:sz w:val="20"/>
      <w:szCs w:val="24"/>
      <w:lang w:eastAsia="pl-PL"/>
    </w:rPr>
  </w:style>
  <w:style w:type="character" w:customStyle="1" w:styleId="TekstkomentarzaZnak">
    <w:name w:val="Tekst komentarza Znak"/>
    <w:basedOn w:val="Domylnaczcionkaakapitu"/>
    <w:link w:val="Tekstkomentarza"/>
    <w:semiHidden/>
    <w:rsid w:val="00104DA2"/>
    <w:rPr>
      <w:rFonts w:ascii="Arial" w:eastAsia="Times New Roman" w:hAnsi="Arial" w:cs="Arial"/>
      <w:sz w:val="20"/>
      <w:szCs w:val="24"/>
      <w:lang w:eastAsia="pl-PL"/>
    </w:rPr>
  </w:style>
  <w:style w:type="paragraph" w:customStyle="1" w:styleId="Default">
    <w:name w:val="Default"/>
    <w:rsid w:val="00104DA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qFormat/>
    <w:rsid w:val="00104DA2"/>
    <w:rPr>
      <w:b/>
      <w:bCs/>
    </w:rPr>
  </w:style>
  <w:style w:type="character" w:customStyle="1" w:styleId="spacernb">
    <w:name w:val="spacernb"/>
    <w:basedOn w:val="Domylnaczcionkaakapitu"/>
    <w:rsid w:val="00104DA2"/>
  </w:style>
  <w:style w:type="character" w:customStyle="1" w:styleId="value">
    <w:name w:val="value"/>
    <w:basedOn w:val="Domylnaczcionkaakapitu"/>
    <w:rsid w:val="00104DA2"/>
  </w:style>
  <w:style w:type="character" w:customStyle="1" w:styleId="unitname">
    <w:name w:val="unit_name"/>
    <w:basedOn w:val="Domylnaczcionkaakapitu"/>
    <w:rsid w:val="00104DA2"/>
  </w:style>
  <w:style w:type="character" w:customStyle="1" w:styleId="comment">
    <w:name w:val="comment"/>
    <w:basedOn w:val="Domylnaczcionkaakapitu"/>
    <w:rsid w:val="00104DA2"/>
  </w:style>
  <w:style w:type="paragraph" w:styleId="NormalnyWeb">
    <w:name w:val="Normal (Web)"/>
    <w:basedOn w:val="Normalny"/>
    <w:uiPriority w:val="99"/>
    <w:rsid w:val="00104DA2"/>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Style19">
    <w:name w:val="Style19"/>
    <w:basedOn w:val="Normalny"/>
    <w:rsid w:val="00104DA2"/>
    <w:pPr>
      <w:widowControl w:val="0"/>
      <w:autoSpaceDE w:val="0"/>
      <w:autoSpaceDN w:val="0"/>
      <w:adjustRightInd w:val="0"/>
      <w:spacing w:after="0" w:line="253" w:lineRule="exact"/>
      <w:jc w:val="both"/>
    </w:pPr>
    <w:rPr>
      <w:rFonts w:ascii="Arial" w:eastAsia="Times New Roman" w:hAnsi="Arial" w:cs="Arial"/>
      <w:sz w:val="24"/>
      <w:szCs w:val="24"/>
      <w:lang w:eastAsia="pl-PL"/>
    </w:rPr>
  </w:style>
  <w:style w:type="paragraph" w:customStyle="1" w:styleId="Style26">
    <w:name w:val="Style26"/>
    <w:basedOn w:val="Normalny"/>
    <w:rsid w:val="00104DA2"/>
    <w:pPr>
      <w:widowControl w:val="0"/>
      <w:autoSpaceDE w:val="0"/>
      <w:autoSpaceDN w:val="0"/>
      <w:adjustRightInd w:val="0"/>
      <w:spacing w:after="0" w:line="250" w:lineRule="exact"/>
      <w:ind w:hanging="278"/>
    </w:pPr>
    <w:rPr>
      <w:rFonts w:ascii="Arial" w:eastAsia="Times New Roman" w:hAnsi="Arial" w:cs="Arial"/>
      <w:sz w:val="24"/>
      <w:szCs w:val="24"/>
      <w:lang w:eastAsia="pl-PL"/>
    </w:rPr>
  </w:style>
  <w:style w:type="character" w:customStyle="1" w:styleId="FontStyle31">
    <w:name w:val="Font Style31"/>
    <w:rsid w:val="00104DA2"/>
    <w:rPr>
      <w:rFonts w:ascii="Arial" w:hAnsi="Arial" w:cs="Arial"/>
      <w:sz w:val="20"/>
      <w:szCs w:val="20"/>
    </w:rPr>
  </w:style>
  <w:style w:type="character" w:customStyle="1" w:styleId="FontStyle37">
    <w:name w:val="Font Style37"/>
    <w:rsid w:val="00104DA2"/>
    <w:rPr>
      <w:rFonts w:ascii="Arial" w:hAnsi="Arial" w:cs="Arial"/>
      <w:sz w:val="20"/>
      <w:szCs w:val="20"/>
    </w:rPr>
  </w:style>
  <w:style w:type="character" w:customStyle="1" w:styleId="FontStyle22">
    <w:name w:val="Font Style22"/>
    <w:rsid w:val="00104DA2"/>
    <w:rPr>
      <w:rFonts w:ascii="Arial" w:hAnsi="Arial" w:cs="Arial"/>
      <w:sz w:val="18"/>
      <w:szCs w:val="18"/>
    </w:rPr>
  </w:style>
  <w:style w:type="character" w:customStyle="1" w:styleId="FontStyle38">
    <w:name w:val="Font Style38"/>
    <w:rsid w:val="00104DA2"/>
    <w:rPr>
      <w:rFonts w:ascii="Arial" w:hAnsi="Arial" w:cs="Arial"/>
      <w:b/>
      <w:bCs/>
      <w:sz w:val="20"/>
      <w:szCs w:val="20"/>
    </w:rPr>
  </w:style>
  <w:style w:type="paragraph" w:customStyle="1" w:styleId="Style2">
    <w:name w:val="Style2"/>
    <w:basedOn w:val="Normalny"/>
    <w:rsid w:val="00104DA2"/>
    <w:pPr>
      <w:widowControl w:val="0"/>
      <w:autoSpaceDE w:val="0"/>
      <w:autoSpaceDN w:val="0"/>
      <w:adjustRightInd w:val="0"/>
      <w:spacing w:after="0" w:line="250" w:lineRule="exact"/>
      <w:ind w:hanging="269"/>
      <w:jc w:val="both"/>
    </w:pPr>
    <w:rPr>
      <w:rFonts w:ascii="Arial" w:eastAsia="Times New Roman" w:hAnsi="Arial" w:cs="Arial"/>
      <w:sz w:val="24"/>
      <w:szCs w:val="24"/>
      <w:lang w:eastAsia="pl-PL"/>
    </w:rPr>
  </w:style>
  <w:style w:type="paragraph" w:customStyle="1" w:styleId="Style7">
    <w:name w:val="Style7"/>
    <w:basedOn w:val="Normalny"/>
    <w:rsid w:val="00104DA2"/>
    <w:pPr>
      <w:widowControl w:val="0"/>
      <w:autoSpaceDE w:val="0"/>
      <w:autoSpaceDN w:val="0"/>
      <w:adjustRightInd w:val="0"/>
      <w:spacing w:after="0" w:line="504" w:lineRule="exact"/>
      <w:jc w:val="center"/>
    </w:pPr>
    <w:rPr>
      <w:rFonts w:ascii="Arial" w:eastAsia="Times New Roman" w:hAnsi="Arial" w:cs="Arial"/>
      <w:sz w:val="24"/>
      <w:szCs w:val="24"/>
      <w:lang w:eastAsia="pl-PL"/>
    </w:rPr>
  </w:style>
  <w:style w:type="paragraph" w:customStyle="1" w:styleId="Style27">
    <w:name w:val="Style27"/>
    <w:basedOn w:val="Normalny"/>
    <w:rsid w:val="00104DA2"/>
    <w:pPr>
      <w:widowControl w:val="0"/>
      <w:autoSpaceDE w:val="0"/>
      <w:autoSpaceDN w:val="0"/>
      <w:adjustRightInd w:val="0"/>
      <w:spacing w:after="0" w:line="230" w:lineRule="exact"/>
      <w:ind w:hanging="418"/>
      <w:jc w:val="both"/>
    </w:pPr>
    <w:rPr>
      <w:rFonts w:ascii="Arial" w:eastAsia="Times New Roman" w:hAnsi="Arial" w:cs="Arial"/>
      <w:sz w:val="24"/>
      <w:szCs w:val="24"/>
      <w:lang w:eastAsia="pl-PL"/>
    </w:rPr>
  </w:style>
  <w:style w:type="character" w:customStyle="1" w:styleId="FontStyle32">
    <w:name w:val="Font Style32"/>
    <w:rsid w:val="00104DA2"/>
    <w:rPr>
      <w:rFonts w:ascii="Arial" w:hAnsi="Arial" w:cs="Arial"/>
      <w:i/>
      <w:iCs/>
      <w:sz w:val="18"/>
      <w:szCs w:val="18"/>
    </w:rPr>
  </w:style>
  <w:style w:type="paragraph" w:customStyle="1" w:styleId="Style18">
    <w:name w:val="Style18"/>
    <w:basedOn w:val="Normalny"/>
    <w:rsid w:val="00104DA2"/>
    <w:pPr>
      <w:widowControl w:val="0"/>
      <w:autoSpaceDE w:val="0"/>
      <w:autoSpaceDN w:val="0"/>
      <w:adjustRightInd w:val="0"/>
      <w:spacing w:after="0" w:line="253" w:lineRule="exact"/>
      <w:ind w:hanging="350"/>
      <w:jc w:val="both"/>
    </w:pPr>
    <w:rPr>
      <w:rFonts w:ascii="Arial" w:eastAsia="Times New Roman" w:hAnsi="Arial" w:cs="Arial"/>
      <w:sz w:val="24"/>
      <w:szCs w:val="24"/>
      <w:lang w:eastAsia="pl-PL"/>
    </w:rPr>
  </w:style>
  <w:style w:type="paragraph" w:customStyle="1" w:styleId="Style5">
    <w:name w:val="Style5"/>
    <w:basedOn w:val="Normalny"/>
    <w:rsid w:val="00104DA2"/>
    <w:pPr>
      <w:widowControl w:val="0"/>
      <w:autoSpaceDE w:val="0"/>
      <w:autoSpaceDN w:val="0"/>
      <w:adjustRightInd w:val="0"/>
      <w:spacing w:after="0" w:line="226" w:lineRule="exact"/>
      <w:ind w:hanging="288"/>
      <w:jc w:val="both"/>
    </w:pPr>
    <w:rPr>
      <w:rFonts w:ascii="Arial" w:eastAsia="Times New Roman" w:hAnsi="Arial" w:cs="Arial"/>
      <w:sz w:val="24"/>
      <w:szCs w:val="24"/>
      <w:lang w:eastAsia="pl-PL"/>
    </w:rPr>
  </w:style>
  <w:style w:type="paragraph" w:styleId="Lista4">
    <w:name w:val="List 4"/>
    <w:basedOn w:val="Normalny"/>
    <w:rsid w:val="00104DA2"/>
    <w:pPr>
      <w:spacing w:after="0" w:line="240" w:lineRule="auto"/>
      <w:ind w:left="1132" w:hanging="283"/>
    </w:pPr>
    <w:rPr>
      <w:rFonts w:ascii="Times New Roman" w:eastAsia="Times New Roman" w:hAnsi="Times New Roman" w:cs="Times New Roman"/>
      <w:sz w:val="20"/>
      <w:szCs w:val="20"/>
      <w:lang w:eastAsia="pl-PL"/>
    </w:rPr>
  </w:style>
  <w:style w:type="paragraph" w:customStyle="1" w:styleId="Text1">
    <w:name w:val="Text 1"/>
    <w:basedOn w:val="Normalny"/>
    <w:rsid w:val="00104DA2"/>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rFonts w:ascii="Times New Roman" w:eastAsia="Times New Roman" w:hAnsi="Times New Roman" w:cs="Times New Roman"/>
      <w:spacing w:val="2"/>
      <w:sz w:val="24"/>
      <w:szCs w:val="20"/>
      <w:lang w:eastAsia="pl-PL"/>
    </w:rPr>
  </w:style>
  <w:style w:type="paragraph" w:styleId="Podtytu">
    <w:name w:val="Subtitle"/>
    <w:basedOn w:val="Normalny"/>
    <w:link w:val="PodtytuZnak"/>
    <w:qFormat/>
    <w:rsid w:val="00104DA2"/>
    <w:pPr>
      <w:spacing w:after="0" w:line="240" w:lineRule="auto"/>
      <w:jc w:val="center"/>
    </w:pPr>
    <w:rPr>
      <w:rFonts w:ascii="Times New Roman" w:eastAsia="Times New Roman" w:hAnsi="Times New Roman" w:cs="Times New Roman"/>
      <w:b/>
      <w:bCs/>
      <w:sz w:val="28"/>
      <w:szCs w:val="24"/>
      <w:lang w:eastAsia="pl-PL"/>
    </w:rPr>
  </w:style>
  <w:style w:type="character" w:customStyle="1" w:styleId="PodtytuZnak">
    <w:name w:val="Podtytuł Znak"/>
    <w:basedOn w:val="Domylnaczcionkaakapitu"/>
    <w:link w:val="Podtytu"/>
    <w:rsid w:val="00104DA2"/>
    <w:rPr>
      <w:rFonts w:ascii="Times New Roman" w:eastAsia="Times New Roman" w:hAnsi="Times New Roman" w:cs="Times New Roman"/>
      <w:b/>
      <w:bCs/>
      <w:sz w:val="28"/>
      <w:szCs w:val="24"/>
      <w:lang w:eastAsia="pl-PL"/>
    </w:rPr>
  </w:style>
  <w:style w:type="paragraph" w:styleId="Tekstdymka">
    <w:name w:val="Balloon Text"/>
    <w:basedOn w:val="Normalny"/>
    <w:link w:val="TekstdymkaZnak"/>
    <w:uiPriority w:val="99"/>
    <w:rsid w:val="00104DA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104DA2"/>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rsid w:val="00104DA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104DA2"/>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104DA2"/>
    <w:rPr>
      <w:vertAlign w:val="superscript"/>
    </w:rPr>
  </w:style>
  <w:style w:type="numbering" w:customStyle="1" w:styleId="Numerowaniegwne">
    <w:name w:val="Numerowanie główne"/>
    <w:rsid w:val="00104DA2"/>
    <w:pPr>
      <w:numPr>
        <w:numId w:val="3"/>
      </w:numPr>
    </w:pPr>
  </w:style>
  <w:style w:type="numbering" w:customStyle="1" w:styleId="Numerowaniegwne1">
    <w:name w:val="Numerowanie główne1"/>
    <w:rsid w:val="00104DA2"/>
  </w:style>
  <w:style w:type="paragraph" w:styleId="Akapitzlist">
    <w:name w:val="List Paragraph"/>
    <w:aliases w:val="Data wydania,List Paragraph,CW_Lista,Numerowanie,Akapit z listą BS,Kolorowa lista — akcent 11"/>
    <w:basedOn w:val="Normalny"/>
    <w:link w:val="AkapitzlistZnak"/>
    <w:uiPriority w:val="34"/>
    <w:qFormat/>
    <w:rsid w:val="00104DA2"/>
    <w:pPr>
      <w:ind w:left="720"/>
      <w:contextualSpacing/>
    </w:pPr>
    <w:rPr>
      <w:rFonts w:ascii="Calibri" w:eastAsia="Calibri" w:hAnsi="Calibri" w:cs="Times New Roman"/>
    </w:rPr>
  </w:style>
  <w:style w:type="numbering" w:customStyle="1" w:styleId="Numerowaniegwne2">
    <w:name w:val="Numerowanie główne2"/>
    <w:rsid w:val="00104DA2"/>
  </w:style>
  <w:style w:type="numbering" w:customStyle="1" w:styleId="Numerowaniegwne11">
    <w:name w:val="Numerowanie główne11"/>
    <w:rsid w:val="00104DA2"/>
    <w:pPr>
      <w:numPr>
        <w:numId w:val="4"/>
      </w:numPr>
    </w:pPr>
  </w:style>
  <w:style w:type="numbering" w:customStyle="1" w:styleId="Numerowaniegwne3">
    <w:name w:val="Numerowanie główne3"/>
    <w:rsid w:val="00104DA2"/>
  </w:style>
  <w:style w:type="numbering" w:customStyle="1" w:styleId="Numerowaniegwne4">
    <w:name w:val="Numerowanie główne4"/>
    <w:rsid w:val="00104DA2"/>
  </w:style>
  <w:style w:type="table" w:styleId="Tabela-Siatka">
    <w:name w:val="Table Grid"/>
    <w:basedOn w:val="Standardowy"/>
    <w:uiPriority w:val="59"/>
    <w:rsid w:val="0010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unhideWhenUsed/>
    <w:rsid w:val="00104DA2"/>
    <w:pPr>
      <w:ind w:left="566" w:hanging="283"/>
      <w:contextualSpacing/>
    </w:pPr>
  </w:style>
  <w:style w:type="numbering" w:customStyle="1" w:styleId="Bezlisty2">
    <w:name w:val="Bez listy2"/>
    <w:next w:val="Bezlisty"/>
    <w:uiPriority w:val="99"/>
    <w:semiHidden/>
    <w:unhideWhenUsed/>
    <w:rsid w:val="00104DA2"/>
  </w:style>
  <w:style w:type="paragraph" w:customStyle="1" w:styleId="Styl1">
    <w:name w:val="Styl1"/>
    <w:basedOn w:val="Normalny"/>
    <w:rsid w:val="00104DA2"/>
    <w:pPr>
      <w:widowControl w:val="0"/>
      <w:spacing w:before="240" w:after="0" w:line="240" w:lineRule="auto"/>
      <w:jc w:val="both"/>
    </w:pPr>
    <w:rPr>
      <w:rFonts w:ascii="Arial" w:eastAsia="Times New Roman" w:hAnsi="Arial" w:cs="Times New Roman"/>
      <w:sz w:val="24"/>
      <w:szCs w:val="20"/>
      <w:lang w:eastAsia="pl-PL"/>
    </w:rPr>
  </w:style>
  <w:style w:type="table" w:customStyle="1" w:styleId="Tabela-Siatka1">
    <w:name w:val="Tabela - Siatka1"/>
    <w:basedOn w:val="Standardowy"/>
    <w:next w:val="Tabela-Siatka"/>
    <w:uiPriority w:val="59"/>
    <w:rsid w:val="00104DA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0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0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0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04DA2"/>
  </w:style>
  <w:style w:type="table" w:customStyle="1" w:styleId="Tabela-Siatka13">
    <w:name w:val="Tabela - Siatka13"/>
    <w:basedOn w:val="Standardowy"/>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w:basedOn w:val="Normalny"/>
    <w:link w:val="TekstprzypisudolnegoZnak"/>
    <w:uiPriority w:val="99"/>
    <w:semiHidden/>
    <w:unhideWhenUsed/>
    <w:rsid w:val="00104DA2"/>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Tekst przypisu Znak"/>
    <w:basedOn w:val="Domylnaczcionkaakapitu"/>
    <w:link w:val="Tekstprzypisudolnego"/>
    <w:uiPriority w:val="99"/>
    <w:semiHidden/>
    <w:rsid w:val="00104DA2"/>
    <w:rPr>
      <w:rFonts w:ascii="Calibri" w:eastAsia="Calibri" w:hAnsi="Calibri" w:cs="Times New Roman"/>
      <w:sz w:val="20"/>
      <w:szCs w:val="20"/>
    </w:rPr>
  </w:style>
  <w:style w:type="character" w:styleId="Odwoanieprzypisudolnego">
    <w:name w:val="footnote reference"/>
    <w:unhideWhenUsed/>
    <w:rsid w:val="00104DA2"/>
    <w:rPr>
      <w:vertAlign w:val="superscript"/>
    </w:rPr>
  </w:style>
  <w:style w:type="numbering" w:customStyle="1" w:styleId="Numerowaniegwne5">
    <w:name w:val="Numerowanie główne5"/>
    <w:rsid w:val="00104DA2"/>
  </w:style>
  <w:style w:type="numbering" w:customStyle="1" w:styleId="Numerowaniegwne111">
    <w:name w:val="Numerowanie główne111"/>
    <w:rsid w:val="00104DA2"/>
  </w:style>
  <w:style w:type="numbering" w:customStyle="1" w:styleId="WW8Num25">
    <w:name w:val="WW8Num25"/>
    <w:basedOn w:val="Bezlisty"/>
    <w:rsid w:val="00104DA2"/>
    <w:pPr>
      <w:numPr>
        <w:numId w:val="8"/>
      </w:numPr>
    </w:pPr>
  </w:style>
  <w:style w:type="numbering" w:customStyle="1" w:styleId="WW8Num26">
    <w:name w:val="WW8Num26"/>
    <w:basedOn w:val="Bezlisty"/>
    <w:rsid w:val="00104DA2"/>
    <w:pPr>
      <w:numPr>
        <w:numId w:val="9"/>
      </w:numPr>
    </w:pPr>
  </w:style>
  <w:style w:type="numbering" w:customStyle="1" w:styleId="Bezlisty4">
    <w:name w:val="Bez listy4"/>
    <w:next w:val="Bezlisty"/>
    <w:uiPriority w:val="99"/>
    <w:semiHidden/>
    <w:unhideWhenUsed/>
    <w:rsid w:val="00104DA2"/>
  </w:style>
  <w:style w:type="paragraph" w:customStyle="1" w:styleId="StylNagwek2">
    <w:name w:val="Styl Nagłówek 2"/>
    <w:basedOn w:val="Nagwek2"/>
    <w:rsid w:val="00104DA2"/>
    <w:pPr>
      <w:numPr>
        <w:ilvl w:val="1"/>
      </w:numPr>
      <w:tabs>
        <w:tab w:val="left" w:pos="567"/>
        <w:tab w:val="left" w:pos="737"/>
        <w:tab w:val="num" w:pos="851"/>
      </w:tabs>
      <w:spacing w:before="240"/>
      <w:ind w:left="284"/>
      <w:jc w:val="both"/>
    </w:pPr>
    <w:rPr>
      <w:rFonts w:cs="Arial"/>
      <w:b w:val="0"/>
      <w:kern w:val="24"/>
      <w:sz w:val="22"/>
      <w:szCs w:val="24"/>
    </w:rPr>
  </w:style>
  <w:style w:type="paragraph" w:customStyle="1" w:styleId="StylNormalny">
    <w:name w:val="Styl Normalny"/>
    <w:basedOn w:val="Normalny"/>
    <w:rsid w:val="00104DA2"/>
    <w:pPr>
      <w:tabs>
        <w:tab w:val="left" w:pos="397"/>
        <w:tab w:val="left" w:pos="567"/>
        <w:tab w:val="left" w:pos="737"/>
      </w:tabs>
      <w:spacing w:before="240" w:after="0" w:line="240" w:lineRule="auto"/>
      <w:jc w:val="both"/>
    </w:pPr>
    <w:rPr>
      <w:rFonts w:ascii="Times New Roman" w:eastAsia="Times New Roman" w:hAnsi="Times New Roman" w:cs="Arial"/>
      <w:bCs/>
      <w:iCs/>
      <w:sz w:val="20"/>
      <w:szCs w:val="24"/>
      <w:lang w:eastAsia="pl-PL"/>
    </w:rPr>
  </w:style>
  <w:style w:type="paragraph" w:customStyle="1" w:styleId="normalny3">
    <w:name w:val="normalny 3"/>
    <w:basedOn w:val="Normalny"/>
    <w:rsid w:val="00104DA2"/>
    <w:pPr>
      <w:tabs>
        <w:tab w:val="left" w:pos="397"/>
        <w:tab w:val="left" w:pos="737"/>
      </w:tabs>
      <w:spacing w:before="60" w:after="0" w:line="240" w:lineRule="auto"/>
      <w:jc w:val="both"/>
    </w:pPr>
    <w:rPr>
      <w:rFonts w:ascii="Times New Roman" w:eastAsia="Times New Roman" w:hAnsi="Times New Roman" w:cs="Arial"/>
      <w:bCs/>
      <w:iCs/>
      <w:sz w:val="20"/>
      <w:szCs w:val="24"/>
      <w:lang w:eastAsia="pl-PL"/>
    </w:rPr>
  </w:style>
  <w:style w:type="paragraph" w:customStyle="1" w:styleId="Tabela">
    <w:name w:val="Tabela"/>
    <w:basedOn w:val="Normalny"/>
    <w:rsid w:val="00104DA2"/>
    <w:pPr>
      <w:tabs>
        <w:tab w:val="left" w:pos="397"/>
        <w:tab w:val="left" w:pos="567"/>
        <w:tab w:val="left" w:pos="737"/>
      </w:tabs>
      <w:spacing w:after="0" w:line="240" w:lineRule="auto"/>
    </w:pPr>
    <w:rPr>
      <w:rFonts w:ascii="Times New Roman" w:eastAsia="Times New Roman" w:hAnsi="Times New Roman" w:cs="Arial"/>
      <w:bCs/>
      <w:iCs/>
      <w:sz w:val="20"/>
      <w:szCs w:val="24"/>
      <w:lang w:eastAsia="pl-PL"/>
    </w:rPr>
  </w:style>
  <w:style w:type="paragraph" w:customStyle="1" w:styleId="TytuSST">
    <w:name w:val="Tytuł SST"/>
    <w:basedOn w:val="Normalny"/>
    <w:rsid w:val="00104DA2"/>
    <w:pPr>
      <w:tabs>
        <w:tab w:val="left" w:pos="2126"/>
      </w:tabs>
      <w:spacing w:before="120" w:after="0" w:line="240" w:lineRule="auto"/>
    </w:pPr>
    <w:rPr>
      <w:rFonts w:ascii="Times New Roman" w:eastAsia="Times New Roman" w:hAnsi="Times New Roman" w:cs="Arial"/>
      <w:b/>
      <w:bCs/>
      <w:iCs/>
      <w:caps/>
      <w:szCs w:val="24"/>
      <w:lang w:eastAsia="pl-PL"/>
    </w:rPr>
  </w:style>
  <w:style w:type="character" w:styleId="Odwoaniedokomentarza">
    <w:name w:val="annotation reference"/>
    <w:semiHidden/>
    <w:rsid w:val="00104DA2"/>
    <w:rPr>
      <w:sz w:val="16"/>
      <w:szCs w:val="16"/>
    </w:rPr>
  </w:style>
  <w:style w:type="character" w:customStyle="1" w:styleId="ZnakZnak">
    <w:name w:val="Znak Znak"/>
    <w:rsid w:val="00104DA2"/>
    <w:rPr>
      <w:rFonts w:cs="Arial"/>
      <w:bCs/>
      <w:iCs/>
      <w:noProof w:val="0"/>
      <w:szCs w:val="24"/>
      <w:lang w:val="pl-PL" w:eastAsia="pl-PL" w:bidi="ar-SA"/>
    </w:rPr>
  </w:style>
  <w:style w:type="paragraph" w:customStyle="1" w:styleId="Kropka">
    <w:name w:val="Kropka"/>
    <w:basedOn w:val="Normalny"/>
    <w:rsid w:val="00104DA2"/>
    <w:pPr>
      <w:tabs>
        <w:tab w:val="left" w:pos="397"/>
        <w:tab w:val="left" w:pos="737"/>
      </w:tabs>
      <w:spacing w:before="120" w:after="0" w:line="240" w:lineRule="auto"/>
      <w:ind w:left="284" w:hanging="284"/>
      <w:jc w:val="both"/>
    </w:pPr>
    <w:rPr>
      <w:rFonts w:ascii="Times New Roman" w:eastAsia="Times New Roman" w:hAnsi="Times New Roman" w:cs="Arial"/>
      <w:bCs/>
      <w:iCs/>
      <w:sz w:val="20"/>
      <w:szCs w:val="24"/>
      <w:lang w:eastAsia="pl-PL"/>
    </w:rPr>
  </w:style>
  <w:style w:type="paragraph" w:customStyle="1" w:styleId="11Pogrubienie">
    <w:name w:val="1.1. Pogrubienie"/>
    <w:basedOn w:val="Normalny"/>
    <w:rsid w:val="00104DA2"/>
    <w:pPr>
      <w:tabs>
        <w:tab w:val="left" w:pos="397"/>
        <w:tab w:val="left" w:pos="567"/>
        <w:tab w:val="left" w:pos="737"/>
      </w:tabs>
      <w:spacing w:before="240" w:after="120" w:line="240" w:lineRule="auto"/>
      <w:jc w:val="both"/>
    </w:pPr>
    <w:rPr>
      <w:rFonts w:ascii="Times New Roman" w:eastAsia="Times New Roman" w:hAnsi="Times New Roman" w:cs="Arial"/>
      <w:b/>
      <w:bCs/>
      <w:iCs/>
      <w:sz w:val="24"/>
      <w:szCs w:val="24"/>
      <w:lang w:eastAsia="pl-PL"/>
    </w:rPr>
  </w:style>
  <w:style w:type="character" w:customStyle="1" w:styleId="11PogrubienieZnakZnak">
    <w:name w:val="1.1. Pogrubienie Znak Znak"/>
    <w:rsid w:val="00104DA2"/>
    <w:rPr>
      <w:rFonts w:cs="Arial"/>
      <w:b/>
      <w:bCs/>
      <w:iCs/>
      <w:noProof w:val="0"/>
      <w:sz w:val="24"/>
      <w:szCs w:val="24"/>
      <w:lang w:val="pl-PL" w:eastAsia="pl-PL" w:bidi="ar-SA"/>
    </w:rPr>
  </w:style>
  <w:style w:type="character" w:customStyle="1" w:styleId="normalny3Znak">
    <w:name w:val="normalny 3 Znak"/>
    <w:rsid w:val="00104DA2"/>
    <w:rPr>
      <w:rFonts w:cs="Arial"/>
      <w:bCs/>
      <w:iCs/>
      <w:noProof w:val="0"/>
      <w:szCs w:val="24"/>
      <w:lang w:val="pl-PL" w:eastAsia="pl-PL" w:bidi="ar-SA"/>
    </w:rPr>
  </w:style>
  <w:style w:type="paragraph" w:customStyle="1" w:styleId="Normal12">
    <w:name w:val="Normal 12"/>
    <w:basedOn w:val="Normalny"/>
    <w:rsid w:val="00104DA2"/>
    <w:pPr>
      <w:tabs>
        <w:tab w:val="left" w:pos="397"/>
        <w:tab w:val="left" w:pos="567"/>
        <w:tab w:val="left" w:pos="737"/>
      </w:tabs>
      <w:spacing w:before="240" w:after="0" w:line="240" w:lineRule="auto"/>
      <w:jc w:val="both"/>
    </w:pPr>
    <w:rPr>
      <w:rFonts w:ascii="Times New Roman" w:eastAsia="Times New Roman" w:hAnsi="Times New Roman" w:cs="Arial"/>
      <w:bCs/>
      <w:iCs/>
      <w:sz w:val="20"/>
      <w:szCs w:val="24"/>
      <w:lang w:eastAsia="pl-PL"/>
    </w:rPr>
  </w:style>
  <w:style w:type="character" w:customStyle="1" w:styleId="Normal12Znak">
    <w:name w:val="Normal 12 Znak"/>
    <w:rsid w:val="00104DA2"/>
    <w:rPr>
      <w:rFonts w:cs="Arial"/>
      <w:bCs/>
      <w:iCs/>
      <w:noProof w:val="0"/>
      <w:szCs w:val="24"/>
      <w:lang w:val="pl-PL" w:eastAsia="pl-PL" w:bidi="ar-SA"/>
    </w:rPr>
  </w:style>
  <w:style w:type="paragraph" w:customStyle="1" w:styleId="Normal1">
    <w:name w:val="Normal 1"/>
    <w:basedOn w:val="Normalny"/>
    <w:rsid w:val="00104DA2"/>
    <w:pPr>
      <w:tabs>
        <w:tab w:val="left" w:pos="397"/>
        <w:tab w:val="left" w:pos="567"/>
        <w:tab w:val="left" w:pos="737"/>
      </w:tabs>
      <w:spacing w:before="240" w:after="0" w:line="240" w:lineRule="auto"/>
      <w:jc w:val="both"/>
    </w:pPr>
    <w:rPr>
      <w:rFonts w:ascii="Times New Roman" w:eastAsia="Times New Roman" w:hAnsi="Times New Roman" w:cs="Arial"/>
      <w:bCs/>
      <w:iCs/>
      <w:sz w:val="20"/>
      <w:szCs w:val="24"/>
      <w:lang w:eastAsia="pl-PL"/>
    </w:rPr>
  </w:style>
  <w:style w:type="character" w:customStyle="1" w:styleId="Normal1Znak">
    <w:name w:val="Normal 1 Znak"/>
    <w:rsid w:val="00104DA2"/>
    <w:rPr>
      <w:rFonts w:cs="Arial"/>
      <w:bCs/>
      <w:iCs/>
      <w:noProof w:val="0"/>
      <w:szCs w:val="24"/>
      <w:lang w:val="pl-PL" w:eastAsia="pl-PL" w:bidi="ar-SA"/>
    </w:rPr>
  </w:style>
  <w:style w:type="character" w:customStyle="1" w:styleId="ZnakZnak2">
    <w:name w:val="Znak Znak2"/>
    <w:rsid w:val="00104DA2"/>
    <w:rPr>
      <w:rFonts w:cs="Arial"/>
      <w:b/>
      <w:noProof w:val="0"/>
      <w:kern w:val="24"/>
      <w:sz w:val="22"/>
      <w:szCs w:val="24"/>
      <w:lang w:val="pl-PL" w:eastAsia="pl-PL" w:bidi="ar-SA"/>
    </w:rPr>
  </w:style>
  <w:style w:type="paragraph" w:customStyle="1" w:styleId="Litera">
    <w:name w:val="Litera"/>
    <w:basedOn w:val="Normalny"/>
    <w:next w:val="Normalny"/>
    <w:rsid w:val="00104DA2"/>
    <w:pPr>
      <w:numPr>
        <w:numId w:val="10"/>
      </w:numPr>
      <w:tabs>
        <w:tab w:val="left" w:pos="397"/>
        <w:tab w:val="left" w:pos="737"/>
      </w:tabs>
      <w:spacing w:before="120" w:after="0" w:line="240" w:lineRule="auto"/>
      <w:jc w:val="both"/>
    </w:pPr>
    <w:rPr>
      <w:rFonts w:ascii="Times New Roman" w:eastAsia="Times New Roman" w:hAnsi="Times New Roman" w:cs="Arial"/>
      <w:bCs/>
      <w:iCs/>
      <w:sz w:val="20"/>
      <w:szCs w:val="24"/>
      <w:lang w:eastAsia="pl-PL"/>
    </w:rPr>
  </w:style>
  <w:style w:type="paragraph" w:customStyle="1" w:styleId="11Normal1">
    <w:name w:val="1.1. Normal 1"/>
    <w:basedOn w:val="Normalny"/>
    <w:rsid w:val="00104DA2"/>
    <w:pPr>
      <w:tabs>
        <w:tab w:val="left" w:pos="397"/>
        <w:tab w:val="left" w:pos="567"/>
        <w:tab w:val="left" w:pos="737"/>
      </w:tabs>
      <w:spacing w:before="240" w:after="0" w:line="240" w:lineRule="auto"/>
      <w:jc w:val="both"/>
    </w:pPr>
    <w:rPr>
      <w:rFonts w:ascii="Times New Roman" w:eastAsia="Times New Roman" w:hAnsi="Times New Roman" w:cs="Arial"/>
      <w:bCs/>
      <w:iCs/>
      <w:sz w:val="20"/>
      <w:szCs w:val="24"/>
      <w:lang w:eastAsia="pl-PL"/>
    </w:rPr>
  </w:style>
  <w:style w:type="paragraph" w:customStyle="1" w:styleId="Styl11Normal1Pogrubienie">
    <w:name w:val="Styl 1.1. Normal 1 + Pogrubienie"/>
    <w:basedOn w:val="11Normal1"/>
    <w:rsid w:val="00104DA2"/>
    <w:rPr>
      <w:b/>
      <w:bCs w:val="0"/>
    </w:rPr>
  </w:style>
  <w:style w:type="character" w:customStyle="1" w:styleId="11Normal1Znak">
    <w:name w:val="1.1. Normal 1 Znak"/>
    <w:rsid w:val="00104DA2"/>
    <w:rPr>
      <w:rFonts w:cs="Arial"/>
      <w:bCs/>
      <w:iCs/>
      <w:noProof w:val="0"/>
      <w:szCs w:val="24"/>
      <w:lang w:val="pl-PL" w:eastAsia="pl-PL" w:bidi="ar-SA"/>
    </w:rPr>
  </w:style>
  <w:style w:type="character" w:customStyle="1" w:styleId="Styl11Normal1PogrubienieZnak">
    <w:name w:val="Styl 1.1. Normal 1 + Pogrubienie Znak"/>
    <w:rsid w:val="00104DA2"/>
    <w:rPr>
      <w:rFonts w:cs="Arial"/>
      <w:b/>
      <w:bCs/>
      <w:iCs/>
      <w:noProof w:val="0"/>
      <w:szCs w:val="24"/>
      <w:lang w:val="pl-PL" w:eastAsia="pl-PL" w:bidi="ar-SA"/>
    </w:rPr>
  </w:style>
  <w:style w:type="character" w:customStyle="1" w:styleId="ZnakZnak1">
    <w:name w:val="Znak Znak1"/>
    <w:rsid w:val="00104DA2"/>
    <w:rPr>
      <w:rFonts w:cs="Arial"/>
      <w:b/>
      <w:iCs/>
      <w:szCs w:val="26"/>
    </w:rPr>
  </w:style>
  <w:style w:type="character" w:customStyle="1" w:styleId="Styl1Znak">
    <w:name w:val="Styl1 Znak"/>
    <w:rsid w:val="00104DA2"/>
    <w:rPr>
      <w:rFonts w:cs="Arial"/>
      <w:bCs/>
      <w:iCs/>
      <w:noProof w:val="0"/>
      <w:szCs w:val="24"/>
      <w:lang w:val="pl-PL" w:eastAsia="pl-PL" w:bidi="ar-SA"/>
    </w:rPr>
  </w:style>
  <w:style w:type="character" w:customStyle="1" w:styleId="spelle">
    <w:name w:val="spelle"/>
    <w:basedOn w:val="Domylnaczcionkaakapitu"/>
    <w:rsid w:val="00104DA2"/>
  </w:style>
  <w:style w:type="paragraph" w:customStyle="1" w:styleId="StylPierwszywiersz05cm">
    <w:name w:val="Styl Pierwszy wiersz:  05 cm"/>
    <w:basedOn w:val="Normalny"/>
    <w:next w:val="Normalny"/>
    <w:rsid w:val="00104DA2"/>
    <w:pPr>
      <w:tabs>
        <w:tab w:val="left" w:pos="397"/>
        <w:tab w:val="left" w:pos="567"/>
        <w:tab w:val="left" w:pos="737"/>
      </w:tabs>
      <w:spacing w:before="120" w:after="0" w:line="240" w:lineRule="auto"/>
      <w:ind w:firstLine="567"/>
      <w:jc w:val="both"/>
    </w:pPr>
    <w:rPr>
      <w:rFonts w:ascii="Times New Roman" w:eastAsia="Times New Roman" w:hAnsi="Times New Roman" w:cs="Arial"/>
      <w:bCs/>
      <w:iCs/>
      <w:sz w:val="20"/>
      <w:szCs w:val="24"/>
      <w:lang w:eastAsia="pl-PL"/>
    </w:rPr>
  </w:style>
  <w:style w:type="character" w:customStyle="1" w:styleId="StylPierwszywiersz05cmZnak">
    <w:name w:val="Styl Pierwszy wiersz:  05 cm Znak"/>
    <w:rsid w:val="00104DA2"/>
    <w:rPr>
      <w:rFonts w:cs="Arial"/>
      <w:bCs/>
      <w:iCs/>
      <w:noProof w:val="0"/>
      <w:szCs w:val="24"/>
      <w:lang w:val="pl-PL" w:eastAsia="pl-PL" w:bidi="ar-SA"/>
    </w:rPr>
  </w:style>
  <w:style w:type="paragraph" w:customStyle="1" w:styleId="Norm12">
    <w:name w:val="Norm 12"/>
    <w:basedOn w:val="Normalny"/>
    <w:rsid w:val="00104DA2"/>
    <w:pPr>
      <w:tabs>
        <w:tab w:val="left" w:pos="397"/>
        <w:tab w:val="left" w:pos="567"/>
        <w:tab w:val="left" w:pos="737"/>
      </w:tabs>
      <w:spacing w:before="240" w:after="0" w:line="240" w:lineRule="auto"/>
      <w:jc w:val="both"/>
    </w:pPr>
    <w:rPr>
      <w:rFonts w:ascii="Times New Roman" w:eastAsia="Times New Roman" w:hAnsi="Times New Roman" w:cs="Arial"/>
      <w:bCs/>
      <w:iCs/>
      <w:sz w:val="20"/>
      <w:szCs w:val="24"/>
      <w:lang w:eastAsia="pl-PL"/>
    </w:rPr>
  </w:style>
  <w:style w:type="paragraph" w:customStyle="1" w:styleId="StylPierwszywiersz1cm">
    <w:name w:val="Styl Pierwszy wiersz:  1 cm"/>
    <w:basedOn w:val="Normalny"/>
    <w:rsid w:val="00104DA2"/>
    <w:pPr>
      <w:tabs>
        <w:tab w:val="left" w:pos="397"/>
        <w:tab w:val="left" w:pos="567"/>
        <w:tab w:val="left" w:pos="737"/>
      </w:tabs>
      <w:spacing w:before="120" w:after="0" w:line="240" w:lineRule="auto"/>
      <w:ind w:firstLine="567"/>
      <w:jc w:val="both"/>
    </w:pPr>
    <w:rPr>
      <w:rFonts w:ascii="Times New Roman" w:eastAsia="Times New Roman" w:hAnsi="Times New Roman" w:cs="Arial"/>
      <w:bCs/>
      <w:iCs/>
      <w:sz w:val="20"/>
      <w:szCs w:val="20"/>
      <w:lang w:eastAsia="pl-PL"/>
    </w:rPr>
  </w:style>
  <w:style w:type="character" w:customStyle="1" w:styleId="StylPierwszywiersz1cmZnak">
    <w:name w:val="Styl Pierwszy wiersz:  1 cm Znak"/>
    <w:rsid w:val="00104DA2"/>
    <w:rPr>
      <w:rFonts w:cs="Arial"/>
      <w:bCs/>
      <w:iCs/>
      <w:noProof w:val="0"/>
      <w:lang w:val="pl-PL" w:eastAsia="pl-PL" w:bidi="ar-SA"/>
    </w:rPr>
  </w:style>
  <w:style w:type="paragraph" w:customStyle="1" w:styleId="StylNagwek1Wyjustowany">
    <w:name w:val="Styl Nagłówek 1 + Wyjustowany"/>
    <w:basedOn w:val="Nagwek1"/>
    <w:rsid w:val="00104DA2"/>
    <w:pPr>
      <w:tabs>
        <w:tab w:val="num" w:pos="397"/>
        <w:tab w:val="left" w:pos="567"/>
        <w:tab w:val="left" w:pos="737"/>
      </w:tabs>
      <w:spacing w:before="360" w:after="120"/>
      <w:jc w:val="both"/>
    </w:pPr>
    <w:rPr>
      <w:rFonts w:cs="Arial"/>
      <w:bCs/>
      <w:iCs/>
      <w:caps/>
      <w:kern w:val="24"/>
      <w:sz w:val="22"/>
    </w:rPr>
  </w:style>
  <w:style w:type="paragraph" w:customStyle="1" w:styleId="StylWyjustowany">
    <w:name w:val="Styl Wyjustowany"/>
    <w:basedOn w:val="Normalny"/>
    <w:rsid w:val="00104DA2"/>
    <w:pPr>
      <w:tabs>
        <w:tab w:val="left" w:pos="397"/>
        <w:tab w:val="left" w:pos="567"/>
        <w:tab w:val="left" w:pos="737"/>
      </w:tabs>
      <w:spacing w:before="120" w:after="0" w:line="240" w:lineRule="auto"/>
      <w:jc w:val="both"/>
    </w:pPr>
    <w:rPr>
      <w:rFonts w:ascii="Times New Roman" w:eastAsia="Times New Roman" w:hAnsi="Times New Roman" w:cs="Arial"/>
      <w:bCs/>
      <w:iCs/>
      <w:sz w:val="20"/>
      <w:szCs w:val="20"/>
      <w:lang w:eastAsia="pl-PL"/>
    </w:rPr>
  </w:style>
  <w:style w:type="paragraph" w:customStyle="1" w:styleId="Wyjust12">
    <w:name w:val="Wyjust 12"/>
    <w:basedOn w:val="StylWyjustowany"/>
    <w:rsid w:val="00104DA2"/>
    <w:pPr>
      <w:spacing w:before="240"/>
    </w:pPr>
  </w:style>
  <w:style w:type="paragraph" w:customStyle="1" w:styleId="tekstost">
    <w:name w:val="tekst ost"/>
    <w:basedOn w:val="Normalny"/>
    <w:rsid w:val="00104DA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ylWyjustowanyZnak">
    <w:name w:val="Styl Wyjustowany Znak"/>
    <w:rsid w:val="00104DA2"/>
    <w:rPr>
      <w:rFonts w:cs="Arial"/>
      <w:bCs/>
      <w:iCs/>
      <w:noProof w:val="0"/>
      <w:lang w:val="pl-PL" w:eastAsia="pl-PL" w:bidi="ar-SA"/>
    </w:rPr>
  </w:style>
  <w:style w:type="paragraph" w:styleId="Legenda">
    <w:name w:val="caption"/>
    <w:basedOn w:val="Normalny"/>
    <w:next w:val="Normalny"/>
    <w:qFormat/>
    <w:rsid w:val="00104DA2"/>
    <w:pPr>
      <w:tabs>
        <w:tab w:val="left" w:pos="397"/>
        <w:tab w:val="left" w:pos="567"/>
        <w:tab w:val="left" w:pos="737"/>
      </w:tabs>
      <w:spacing w:before="120" w:after="0" w:line="240" w:lineRule="auto"/>
      <w:jc w:val="both"/>
    </w:pPr>
    <w:rPr>
      <w:rFonts w:ascii="Times New Roman" w:eastAsia="Times New Roman" w:hAnsi="Times New Roman" w:cs="Arial"/>
      <w:bCs/>
      <w:iCs/>
      <w:sz w:val="20"/>
      <w:szCs w:val="24"/>
      <w:lang w:eastAsia="pl-PL"/>
    </w:rPr>
  </w:style>
  <w:style w:type="paragraph" w:customStyle="1" w:styleId="Kreska">
    <w:name w:val="Kreska"/>
    <w:basedOn w:val="Normalny"/>
    <w:rsid w:val="00104DA2"/>
    <w:pPr>
      <w:tabs>
        <w:tab w:val="left" w:pos="397"/>
        <w:tab w:val="left" w:pos="567"/>
        <w:tab w:val="left" w:pos="737"/>
      </w:tabs>
      <w:spacing w:before="120" w:after="0" w:line="240" w:lineRule="auto"/>
      <w:ind w:left="284" w:hanging="284"/>
      <w:jc w:val="both"/>
    </w:pPr>
    <w:rPr>
      <w:rFonts w:ascii="Times New Roman" w:eastAsia="Times New Roman" w:hAnsi="Times New Roman" w:cs="Arial"/>
      <w:bCs/>
      <w:iCs/>
      <w:sz w:val="20"/>
      <w:szCs w:val="24"/>
      <w:lang w:eastAsia="pl-PL"/>
    </w:rPr>
  </w:style>
  <w:style w:type="paragraph" w:customStyle="1" w:styleId="Standardowypodkrelony">
    <w:name w:val="Standardowy_podkreślony"/>
    <w:basedOn w:val="Normalny"/>
    <w:rsid w:val="00104DA2"/>
    <w:pPr>
      <w:tabs>
        <w:tab w:val="left" w:pos="397"/>
        <w:tab w:val="left" w:pos="567"/>
        <w:tab w:val="left" w:pos="737"/>
      </w:tabs>
      <w:spacing w:before="120" w:after="0" w:line="240" w:lineRule="auto"/>
      <w:jc w:val="both"/>
    </w:pPr>
    <w:rPr>
      <w:rFonts w:ascii="Times New Roman" w:eastAsia="Times New Roman" w:hAnsi="Times New Roman" w:cs="Arial"/>
      <w:bCs/>
      <w:iCs/>
      <w:sz w:val="20"/>
      <w:szCs w:val="24"/>
      <w:u w:val="single"/>
      <w:lang w:eastAsia="pl-PL"/>
    </w:rPr>
  </w:style>
  <w:style w:type="paragraph" w:customStyle="1" w:styleId="Wzr">
    <w:name w:val="Wzór"/>
    <w:basedOn w:val="Normalny"/>
    <w:rsid w:val="00104DA2"/>
    <w:pPr>
      <w:tabs>
        <w:tab w:val="left" w:pos="397"/>
        <w:tab w:val="left" w:pos="567"/>
        <w:tab w:val="left" w:pos="737"/>
      </w:tabs>
      <w:spacing w:before="120" w:after="120" w:line="240" w:lineRule="atLeast"/>
      <w:jc w:val="center"/>
    </w:pPr>
    <w:rPr>
      <w:rFonts w:ascii="Times New Roman" w:eastAsia="Times New Roman" w:hAnsi="Times New Roman" w:cs="Arial"/>
      <w:bCs/>
      <w:iCs/>
      <w:sz w:val="20"/>
      <w:szCs w:val="24"/>
      <w:lang w:eastAsia="pl-PL"/>
    </w:rPr>
  </w:style>
  <w:style w:type="paragraph" w:customStyle="1" w:styleId="Tytuspecyfikacji">
    <w:name w:val="Tytuł_specyfikacji"/>
    <w:basedOn w:val="Normalny"/>
    <w:rsid w:val="00104DA2"/>
    <w:pPr>
      <w:tabs>
        <w:tab w:val="left" w:pos="397"/>
        <w:tab w:val="left" w:pos="567"/>
        <w:tab w:val="left" w:pos="737"/>
      </w:tabs>
      <w:spacing w:before="360" w:after="0" w:line="240" w:lineRule="auto"/>
      <w:jc w:val="both"/>
    </w:pPr>
    <w:rPr>
      <w:rFonts w:ascii="Times New Roman" w:eastAsia="Times New Roman" w:hAnsi="Times New Roman" w:cs="Arial"/>
      <w:b/>
      <w:bCs/>
      <w:iCs/>
      <w:sz w:val="28"/>
      <w:szCs w:val="24"/>
      <w:lang w:eastAsia="pl-PL"/>
    </w:rPr>
  </w:style>
  <w:style w:type="paragraph" w:customStyle="1" w:styleId="Podpispodrysunkiem2">
    <w:name w:val="Podpis pod rysunkiem2"/>
    <w:basedOn w:val="Legenda"/>
    <w:rsid w:val="00104DA2"/>
    <w:pPr>
      <w:keepNext/>
      <w:spacing w:after="120"/>
    </w:pPr>
    <w:rPr>
      <w:b/>
      <w:caps/>
    </w:rPr>
  </w:style>
  <w:style w:type="paragraph" w:styleId="Zwrotpoegnalny">
    <w:name w:val="Closing"/>
    <w:basedOn w:val="Normalny"/>
    <w:link w:val="ZwrotpoegnalnyZnak"/>
    <w:rsid w:val="00104DA2"/>
    <w:pPr>
      <w:tabs>
        <w:tab w:val="left" w:pos="397"/>
        <w:tab w:val="left" w:pos="567"/>
        <w:tab w:val="left" w:pos="737"/>
      </w:tabs>
      <w:spacing w:after="0" w:line="240" w:lineRule="auto"/>
      <w:ind w:left="4252"/>
      <w:jc w:val="both"/>
    </w:pPr>
    <w:rPr>
      <w:rFonts w:ascii="Times New Roman" w:eastAsia="Times New Roman" w:hAnsi="Times New Roman" w:cs="Arial"/>
      <w:bCs/>
      <w:iCs/>
      <w:sz w:val="20"/>
      <w:szCs w:val="24"/>
      <w:lang w:eastAsia="pl-PL"/>
    </w:rPr>
  </w:style>
  <w:style w:type="character" w:customStyle="1" w:styleId="ZwrotpoegnalnyZnak">
    <w:name w:val="Zwrot pożegnalny Znak"/>
    <w:basedOn w:val="Domylnaczcionkaakapitu"/>
    <w:link w:val="Zwrotpoegnalny"/>
    <w:rsid w:val="00104DA2"/>
    <w:rPr>
      <w:rFonts w:ascii="Times New Roman" w:eastAsia="Times New Roman" w:hAnsi="Times New Roman" w:cs="Arial"/>
      <w:bCs/>
      <w:iCs/>
      <w:sz w:val="20"/>
      <w:szCs w:val="24"/>
      <w:lang w:eastAsia="pl-PL"/>
    </w:rPr>
  </w:style>
  <w:style w:type="paragraph" w:styleId="Adresnakopercie">
    <w:name w:val="envelope address"/>
    <w:basedOn w:val="Normalny"/>
    <w:rsid w:val="00104DA2"/>
    <w:pPr>
      <w:framePr w:w="7920" w:h="1980" w:hRule="exact" w:hSpace="141" w:wrap="auto" w:hAnchor="page" w:xAlign="center" w:yAlign="bottom"/>
      <w:tabs>
        <w:tab w:val="left" w:pos="397"/>
        <w:tab w:val="left" w:pos="567"/>
        <w:tab w:val="left" w:pos="737"/>
      </w:tabs>
      <w:spacing w:after="0" w:line="240" w:lineRule="auto"/>
      <w:ind w:left="2880"/>
      <w:jc w:val="both"/>
    </w:pPr>
    <w:rPr>
      <w:rFonts w:ascii="Times New Roman" w:eastAsia="Times New Roman" w:hAnsi="Times New Roman" w:cs="Arial"/>
      <w:bCs/>
      <w:iCs/>
      <w:sz w:val="20"/>
      <w:szCs w:val="24"/>
      <w:lang w:eastAsia="pl-PL"/>
    </w:rPr>
  </w:style>
  <w:style w:type="paragraph" w:customStyle="1" w:styleId="Rysunek">
    <w:name w:val="Rysunek"/>
    <w:basedOn w:val="Normalny"/>
    <w:rsid w:val="00104DA2"/>
    <w:pPr>
      <w:tabs>
        <w:tab w:val="left" w:pos="397"/>
        <w:tab w:val="left" w:pos="567"/>
        <w:tab w:val="left" w:pos="737"/>
      </w:tabs>
      <w:spacing w:before="60" w:after="0" w:line="240" w:lineRule="atLeast"/>
      <w:jc w:val="center"/>
    </w:pPr>
    <w:rPr>
      <w:rFonts w:ascii="Times New Roman" w:eastAsia="Times New Roman" w:hAnsi="Times New Roman" w:cs="Arial"/>
      <w:bCs/>
      <w:iCs/>
      <w:sz w:val="20"/>
      <w:szCs w:val="24"/>
      <w:lang w:eastAsia="pl-PL"/>
    </w:rPr>
  </w:style>
  <w:style w:type="paragraph" w:customStyle="1" w:styleId="Tekstcourier">
    <w:name w:val="Tekst_courier"/>
    <w:basedOn w:val="Zwykytekst"/>
    <w:rsid w:val="00104DA2"/>
    <w:pPr>
      <w:tabs>
        <w:tab w:val="left" w:pos="2268"/>
        <w:tab w:val="left" w:pos="2835"/>
        <w:tab w:val="left" w:pos="3402"/>
      </w:tabs>
      <w:spacing w:before="0"/>
    </w:pPr>
    <w:rPr>
      <w:rFonts w:cs="Times New Roman"/>
      <w:sz w:val="24"/>
    </w:rPr>
  </w:style>
  <w:style w:type="paragraph" w:styleId="Zwykytekst">
    <w:name w:val="Plain Text"/>
    <w:basedOn w:val="Normalny"/>
    <w:link w:val="ZwykytekstZnak"/>
    <w:rsid w:val="00104DA2"/>
    <w:pPr>
      <w:tabs>
        <w:tab w:val="left" w:pos="397"/>
        <w:tab w:val="left" w:pos="567"/>
        <w:tab w:val="left" w:pos="737"/>
      </w:tabs>
      <w:spacing w:before="120" w:after="0" w:line="240" w:lineRule="auto"/>
      <w:jc w:val="both"/>
    </w:pPr>
    <w:rPr>
      <w:rFonts w:ascii="Courier New" w:eastAsia="Times New Roman" w:hAnsi="Courier New" w:cs="Courier New"/>
      <w:bCs/>
      <w:iCs/>
      <w:sz w:val="20"/>
      <w:szCs w:val="24"/>
      <w:lang w:eastAsia="pl-PL"/>
    </w:rPr>
  </w:style>
  <w:style w:type="character" w:customStyle="1" w:styleId="ZwykytekstZnak">
    <w:name w:val="Zwykły tekst Znak"/>
    <w:basedOn w:val="Domylnaczcionkaakapitu"/>
    <w:link w:val="Zwykytekst"/>
    <w:rsid w:val="00104DA2"/>
    <w:rPr>
      <w:rFonts w:ascii="Courier New" w:eastAsia="Times New Roman" w:hAnsi="Courier New" w:cs="Courier New"/>
      <w:bCs/>
      <w:iCs/>
      <w:sz w:val="20"/>
      <w:szCs w:val="24"/>
      <w:lang w:eastAsia="pl-PL"/>
    </w:rPr>
  </w:style>
  <w:style w:type="paragraph" w:customStyle="1" w:styleId="StylIwony">
    <w:name w:val="Styl Iwony"/>
    <w:basedOn w:val="Normalny"/>
    <w:rsid w:val="00104DA2"/>
    <w:pPr>
      <w:tabs>
        <w:tab w:val="left" w:pos="397"/>
        <w:tab w:val="left" w:pos="737"/>
      </w:tabs>
      <w:overflowPunct w:val="0"/>
      <w:autoSpaceDE w:val="0"/>
      <w:autoSpaceDN w:val="0"/>
      <w:adjustRightInd w:val="0"/>
      <w:spacing w:before="120" w:after="120" w:line="240" w:lineRule="auto"/>
      <w:jc w:val="both"/>
      <w:textAlignment w:val="baseline"/>
    </w:pPr>
    <w:rPr>
      <w:rFonts w:ascii="Bookman Old Style" w:eastAsia="Times New Roman" w:hAnsi="Bookman Old Style" w:cs="Arial"/>
      <w:bCs/>
      <w:iCs/>
      <w:sz w:val="20"/>
      <w:szCs w:val="24"/>
      <w:lang w:eastAsia="pl-PL"/>
    </w:rPr>
  </w:style>
  <w:style w:type="paragraph" w:customStyle="1" w:styleId="Tekstpodstawowy1">
    <w:name w:val="Tekst podstawowy1"/>
    <w:rsid w:val="00104DA2"/>
    <w:pPr>
      <w:widowControl w:val="0"/>
      <w:suppressLineNumbers/>
      <w:suppressAutoHyphens/>
      <w:spacing w:after="0" w:line="240" w:lineRule="auto"/>
      <w:jc w:val="both"/>
    </w:pPr>
    <w:rPr>
      <w:rFonts w:ascii="Arial" w:eastAsia="HG Mincho Light J" w:hAnsi="Arial" w:cs="Times New Roman"/>
      <w:color w:val="000000"/>
      <w:sz w:val="24"/>
      <w:szCs w:val="20"/>
      <w:lang w:eastAsia="pl-PL"/>
    </w:rPr>
  </w:style>
  <w:style w:type="paragraph" w:customStyle="1" w:styleId="StylNagwek2Pogrubienie">
    <w:name w:val="Styl Nagłówek 2 + Pogrubienie"/>
    <w:basedOn w:val="Nagwek2"/>
    <w:rsid w:val="00104DA2"/>
    <w:pPr>
      <w:tabs>
        <w:tab w:val="left" w:pos="567"/>
        <w:tab w:val="left" w:pos="737"/>
      </w:tabs>
      <w:spacing w:before="240"/>
      <w:ind w:left="284"/>
      <w:jc w:val="both"/>
    </w:pPr>
    <w:rPr>
      <w:rFonts w:cs="Arial"/>
      <w:b w:val="0"/>
      <w:bCs/>
      <w:kern w:val="24"/>
      <w:sz w:val="22"/>
      <w:szCs w:val="24"/>
    </w:rPr>
  </w:style>
  <w:style w:type="paragraph" w:customStyle="1" w:styleId="wyjust120">
    <w:name w:val="wyjust 12"/>
    <w:basedOn w:val="StylWyjustowany"/>
    <w:rsid w:val="00104DA2"/>
    <w:pPr>
      <w:tabs>
        <w:tab w:val="left" w:pos="284"/>
        <w:tab w:val="left" w:pos="851"/>
      </w:tabs>
      <w:spacing w:before="240"/>
    </w:pPr>
  </w:style>
  <w:style w:type="paragraph" w:customStyle="1" w:styleId="norm120">
    <w:name w:val="norm 12"/>
    <w:basedOn w:val="StylWyjustowany"/>
    <w:rsid w:val="00104DA2"/>
    <w:pPr>
      <w:tabs>
        <w:tab w:val="left" w:pos="284"/>
        <w:tab w:val="left" w:pos="851"/>
      </w:tabs>
      <w:spacing w:before="240"/>
    </w:pPr>
  </w:style>
  <w:style w:type="character" w:customStyle="1" w:styleId="norm12Znak">
    <w:name w:val="norm 12 Znak"/>
    <w:basedOn w:val="StylWyjustowanyZnak"/>
    <w:rsid w:val="00104DA2"/>
    <w:rPr>
      <w:rFonts w:cs="Arial"/>
      <w:bCs/>
      <w:iCs/>
      <w:noProof w:val="0"/>
      <w:lang w:val="pl-PL" w:eastAsia="pl-PL" w:bidi="ar-SA"/>
    </w:rPr>
  </w:style>
  <w:style w:type="paragraph" w:customStyle="1" w:styleId="NORM0">
    <w:name w:val="NORM 0"/>
    <w:basedOn w:val="Normalny"/>
    <w:rsid w:val="00104DA2"/>
    <w:pPr>
      <w:tabs>
        <w:tab w:val="left" w:pos="284"/>
        <w:tab w:val="left" w:pos="567"/>
        <w:tab w:val="left" w:pos="851"/>
      </w:tabs>
      <w:spacing w:after="0" w:line="240" w:lineRule="auto"/>
      <w:jc w:val="both"/>
    </w:pPr>
    <w:rPr>
      <w:rFonts w:ascii="Times New Roman" w:eastAsia="Times New Roman" w:hAnsi="Times New Roman" w:cs="Times New Roman"/>
      <w:bCs/>
      <w:iCs/>
      <w:sz w:val="24"/>
      <w:szCs w:val="24"/>
      <w:lang w:eastAsia="pl-PL"/>
    </w:rPr>
  </w:style>
  <w:style w:type="character" w:customStyle="1" w:styleId="NORM0Znak">
    <w:name w:val="NORM 0 Znak"/>
    <w:rsid w:val="00104DA2"/>
    <w:rPr>
      <w:bCs/>
      <w:iCs/>
      <w:noProof w:val="0"/>
      <w:sz w:val="24"/>
      <w:szCs w:val="24"/>
      <w:lang w:val="pl-PL" w:eastAsia="pl-PL" w:bidi="ar-SA"/>
    </w:rPr>
  </w:style>
  <w:style w:type="paragraph" w:customStyle="1" w:styleId="styliwony0">
    <w:name w:val="styliwony"/>
    <w:basedOn w:val="Normalny"/>
    <w:rsid w:val="00104D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semiHidden/>
    <w:rsid w:val="00104DA2"/>
    <w:pPr>
      <w:tabs>
        <w:tab w:val="left" w:pos="397"/>
        <w:tab w:val="left" w:pos="737"/>
        <w:tab w:val="right" w:leader="dot" w:pos="7371"/>
      </w:tabs>
      <w:overflowPunct w:val="0"/>
      <w:autoSpaceDE w:val="0"/>
      <w:autoSpaceDN w:val="0"/>
      <w:adjustRightInd w:val="0"/>
      <w:spacing w:before="120" w:after="120" w:line="240" w:lineRule="auto"/>
      <w:textAlignment w:val="baseline"/>
    </w:pPr>
    <w:rPr>
      <w:rFonts w:ascii="Times New Roman" w:eastAsia="Times New Roman" w:hAnsi="Times New Roman" w:cs="Arial"/>
      <w:b/>
      <w:bCs/>
      <w:iCs/>
      <w:caps/>
      <w:sz w:val="20"/>
      <w:szCs w:val="24"/>
      <w:lang w:eastAsia="pl-PL"/>
    </w:rPr>
  </w:style>
  <w:style w:type="paragraph" w:styleId="Spistreci2">
    <w:name w:val="toc 2"/>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200"/>
      <w:textAlignment w:val="baseline"/>
    </w:pPr>
    <w:rPr>
      <w:rFonts w:ascii="Times New Roman" w:eastAsia="Times New Roman" w:hAnsi="Times New Roman" w:cs="Arial"/>
      <w:bCs/>
      <w:iCs/>
      <w:sz w:val="20"/>
      <w:szCs w:val="24"/>
      <w:lang w:eastAsia="pl-PL"/>
    </w:rPr>
  </w:style>
  <w:style w:type="paragraph" w:styleId="Spistreci3">
    <w:name w:val="toc 3"/>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400"/>
      <w:textAlignment w:val="baseline"/>
    </w:pPr>
    <w:rPr>
      <w:rFonts w:ascii="Times New Roman" w:eastAsia="Times New Roman" w:hAnsi="Times New Roman" w:cs="Arial"/>
      <w:bCs/>
      <w:iCs/>
      <w:sz w:val="20"/>
      <w:szCs w:val="24"/>
      <w:lang w:eastAsia="pl-PL"/>
    </w:rPr>
  </w:style>
  <w:style w:type="paragraph" w:styleId="Spistreci4">
    <w:name w:val="toc 4"/>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600"/>
      <w:textAlignment w:val="baseline"/>
    </w:pPr>
    <w:rPr>
      <w:rFonts w:ascii="Times New Roman" w:eastAsia="Times New Roman" w:hAnsi="Times New Roman" w:cs="Arial"/>
      <w:bCs/>
      <w:iCs/>
      <w:sz w:val="18"/>
      <w:szCs w:val="24"/>
      <w:lang w:eastAsia="pl-PL"/>
    </w:rPr>
  </w:style>
  <w:style w:type="paragraph" w:styleId="Spistreci5">
    <w:name w:val="toc 5"/>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800"/>
      <w:textAlignment w:val="baseline"/>
    </w:pPr>
    <w:rPr>
      <w:rFonts w:ascii="Times New Roman" w:eastAsia="Times New Roman" w:hAnsi="Times New Roman" w:cs="Arial"/>
      <w:bCs/>
      <w:iCs/>
      <w:sz w:val="18"/>
      <w:szCs w:val="24"/>
      <w:lang w:eastAsia="pl-PL"/>
    </w:rPr>
  </w:style>
  <w:style w:type="paragraph" w:styleId="Spistreci6">
    <w:name w:val="toc 6"/>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1000"/>
      <w:textAlignment w:val="baseline"/>
    </w:pPr>
    <w:rPr>
      <w:rFonts w:ascii="Times New Roman" w:eastAsia="Times New Roman" w:hAnsi="Times New Roman" w:cs="Arial"/>
      <w:bCs/>
      <w:iCs/>
      <w:sz w:val="18"/>
      <w:szCs w:val="24"/>
      <w:lang w:eastAsia="pl-PL"/>
    </w:rPr>
  </w:style>
  <w:style w:type="paragraph" w:styleId="Spistreci7">
    <w:name w:val="toc 7"/>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1200"/>
      <w:textAlignment w:val="baseline"/>
    </w:pPr>
    <w:rPr>
      <w:rFonts w:ascii="Times New Roman" w:eastAsia="Times New Roman" w:hAnsi="Times New Roman" w:cs="Arial"/>
      <w:bCs/>
      <w:iCs/>
      <w:sz w:val="18"/>
      <w:szCs w:val="24"/>
      <w:lang w:eastAsia="pl-PL"/>
    </w:rPr>
  </w:style>
  <w:style w:type="paragraph" w:styleId="Spistreci8">
    <w:name w:val="toc 8"/>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1400"/>
      <w:textAlignment w:val="baseline"/>
    </w:pPr>
    <w:rPr>
      <w:rFonts w:ascii="Times New Roman" w:eastAsia="Times New Roman" w:hAnsi="Times New Roman" w:cs="Arial"/>
      <w:bCs/>
      <w:iCs/>
      <w:sz w:val="18"/>
      <w:szCs w:val="24"/>
      <w:lang w:eastAsia="pl-PL"/>
    </w:rPr>
  </w:style>
  <w:style w:type="paragraph" w:styleId="Spistreci9">
    <w:name w:val="toc 9"/>
    <w:basedOn w:val="Normalny"/>
    <w:next w:val="Normalny"/>
    <w:autoRedefine/>
    <w:semiHidden/>
    <w:rsid w:val="00104DA2"/>
    <w:pPr>
      <w:tabs>
        <w:tab w:val="left" w:pos="397"/>
        <w:tab w:val="left" w:pos="737"/>
        <w:tab w:val="right" w:leader="dot" w:pos="7371"/>
      </w:tabs>
      <w:overflowPunct w:val="0"/>
      <w:autoSpaceDE w:val="0"/>
      <w:autoSpaceDN w:val="0"/>
      <w:adjustRightInd w:val="0"/>
      <w:spacing w:after="0" w:line="240" w:lineRule="auto"/>
      <w:ind w:left="1600"/>
      <w:textAlignment w:val="baseline"/>
    </w:pPr>
    <w:rPr>
      <w:rFonts w:ascii="Times New Roman" w:eastAsia="Times New Roman" w:hAnsi="Times New Roman" w:cs="Arial"/>
      <w:bCs/>
      <w:iCs/>
      <w:sz w:val="18"/>
      <w:szCs w:val="24"/>
      <w:lang w:eastAsia="pl-PL"/>
    </w:rPr>
  </w:style>
  <w:style w:type="paragraph" w:customStyle="1" w:styleId="Standardowytekst">
    <w:name w:val="Standardowy.tekst"/>
    <w:rsid w:val="00104D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Nagwek1Po0pt">
    <w:name w:val="Styl Nagłówek 1 + Po:  0 pt"/>
    <w:basedOn w:val="Nagwek1"/>
    <w:rsid w:val="00104DA2"/>
    <w:pPr>
      <w:numPr>
        <w:numId w:val="11"/>
      </w:numPr>
      <w:tabs>
        <w:tab w:val="left" w:pos="567"/>
        <w:tab w:val="left" w:pos="737"/>
      </w:tabs>
      <w:spacing w:before="600" w:after="120"/>
      <w:jc w:val="left"/>
    </w:pPr>
    <w:rPr>
      <w:rFonts w:cs="Arial"/>
      <w:bCs/>
      <w:iCs/>
      <w:caps/>
      <w:kern w:val="24"/>
      <w:sz w:val="22"/>
      <w:szCs w:val="24"/>
    </w:rPr>
  </w:style>
  <w:style w:type="paragraph" w:customStyle="1" w:styleId="StylNagwek2PogrubieniePo0ptInterliniapojedyncze">
    <w:name w:val="Styl Nagłówek 2 + Pogrubienie Po:  0 pt Interlinia:  pojedyncze"/>
    <w:basedOn w:val="Nagwek2"/>
    <w:rsid w:val="00104DA2"/>
    <w:pPr>
      <w:numPr>
        <w:ilvl w:val="1"/>
        <w:numId w:val="12"/>
      </w:numPr>
      <w:tabs>
        <w:tab w:val="left" w:pos="567"/>
        <w:tab w:val="left" w:pos="737"/>
      </w:tabs>
      <w:spacing w:before="240"/>
      <w:jc w:val="both"/>
    </w:pPr>
    <w:rPr>
      <w:rFonts w:cs="Arial"/>
      <w:b w:val="0"/>
      <w:bCs/>
      <w:kern w:val="24"/>
      <w:sz w:val="22"/>
      <w:szCs w:val="24"/>
    </w:rPr>
  </w:style>
  <w:style w:type="character" w:customStyle="1" w:styleId="StylNagwek2PogrubieniePo0ptInterliniapojedynczeZnakZnak">
    <w:name w:val="Styl Nagłówek 2 + Pogrubienie Po:  0 pt Interlinia:  pojedyncze Znak Znak"/>
    <w:rsid w:val="00104DA2"/>
    <w:rPr>
      <w:rFonts w:cs="Arial"/>
      <w:b/>
      <w:bCs/>
      <w:noProof w:val="0"/>
      <w:kern w:val="24"/>
      <w:sz w:val="22"/>
      <w:szCs w:val="24"/>
      <w:lang w:val="pl-PL" w:eastAsia="pl-PL" w:bidi="ar-SA"/>
    </w:rPr>
  </w:style>
  <w:style w:type="paragraph" w:customStyle="1" w:styleId="norma12">
    <w:name w:val="norma 12"/>
    <w:basedOn w:val="Normalny"/>
    <w:rsid w:val="00104DA2"/>
    <w:pPr>
      <w:tabs>
        <w:tab w:val="left" w:pos="397"/>
        <w:tab w:val="left" w:pos="567"/>
        <w:tab w:val="left" w:pos="737"/>
      </w:tabs>
      <w:spacing w:before="240" w:after="0" w:line="240" w:lineRule="auto"/>
      <w:jc w:val="both"/>
    </w:pPr>
    <w:rPr>
      <w:rFonts w:ascii="Times New Roman" w:eastAsia="Times New Roman" w:hAnsi="Times New Roman" w:cs="Arial"/>
      <w:bCs/>
      <w:iCs/>
      <w:sz w:val="20"/>
      <w:szCs w:val="24"/>
      <w:lang w:eastAsia="pl-PL"/>
    </w:rPr>
  </w:style>
  <w:style w:type="paragraph" w:styleId="Data">
    <w:name w:val="Date"/>
    <w:basedOn w:val="Normalny"/>
    <w:next w:val="Normalny"/>
    <w:link w:val="DataZnak"/>
    <w:rsid w:val="00104DA2"/>
    <w:pPr>
      <w:tabs>
        <w:tab w:val="left" w:pos="397"/>
        <w:tab w:val="left" w:pos="567"/>
        <w:tab w:val="left" w:pos="737"/>
      </w:tabs>
      <w:spacing w:after="0" w:line="240" w:lineRule="auto"/>
    </w:pPr>
    <w:rPr>
      <w:rFonts w:ascii="Times New Roman" w:eastAsia="Times New Roman" w:hAnsi="Times New Roman" w:cs="Arial"/>
      <w:bCs/>
      <w:iCs/>
      <w:sz w:val="20"/>
      <w:szCs w:val="24"/>
      <w:lang w:eastAsia="pl-PL"/>
    </w:rPr>
  </w:style>
  <w:style w:type="character" w:customStyle="1" w:styleId="DataZnak">
    <w:name w:val="Data Znak"/>
    <w:basedOn w:val="Domylnaczcionkaakapitu"/>
    <w:link w:val="Data"/>
    <w:rsid w:val="00104DA2"/>
    <w:rPr>
      <w:rFonts w:ascii="Times New Roman" w:eastAsia="Times New Roman" w:hAnsi="Times New Roman" w:cs="Arial"/>
      <w:bCs/>
      <w:iCs/>
      <w:sz w:val="20"/>
      <w:szCs w:val="24"/>
      <w:lang w:eastAsia="pl-PL"/>
    </w:rPr>
  </w:style>
  <w:style w:type="paragraph" w:customStyle="1" w:styleId="7">
    <w:name w:val="7"/>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6">
    <w:name w:val="6"/>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5">
    <w:name w:val="5"/>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4">
    <w:name w:val="4"/>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3">
    <w:name w:val="3"/>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2">
    <w:name w:val="2"/>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8">
    <w:name w:val="8"/>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11">
    <w:name w:val="11"/>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10">
    <w:name w:val="10"/>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9">
    <w:name w:val="9"/>
    <w:basedOn w:val="Normalny"/>
    <w:next w:val="Nagwek"/>
    <w:rsid w:val="00104DA2"/>
    <w:pPr>
      <w:pBdr>
        <w:bottom w:val="single" w:sz="4" w:space="1" w:color="auto"/>
      </w:pBdr>
      <w:tabs>
        <w:tab w:val="left" w:pos="397"/>
        <w:tab w:val="left" w:pos="737"/>
        <w:tab w:val="center" w:pos="4536"/>
        <w:tab w:val="right" w:pos="9072"/>
      </w:tabs>
      <w:spacing w:after="0" w:line="240" w:lineRule="auto"/>
      <w:jc w:val="both"/>
    </w:pPr>
    <w:rPr>
      <w:rFonts w:ascii="Arial" w:eastAsia="Times New Roman" w:hAnsi="Arial" w:cs="Arial"/>
      <w:bCs/>
      <w:i/>
      <w:iCs/>
      <w:sz w:val="20"/>
      <w:szCs w:val="24"/>
      <w:lang w:eastAsia="pl-PL"/>
    </w:rPr>
  </w:style>
  <w:style w:type="paragraph" w:customStyle="1" w:styleId="Normalny1">
    <w:name w:val="Normalny1"/>
    <w:basedOn w:val="Normalny"/>
    <w:rsid w:val="00104DA2"/>
    <w:pPr>
      <w:tabs>
        <w:tab w:val="left" w:pos="397"/>
        <w:tab w:val="left" w:pos="567"/>
        <w:tab w:val="left" w:pos="737"/>
      </w:tabs>
      <w:spacing w:before="240" w:after="0" w:line="240" w:lineRule="auto"/>
      <w:jc w:val="both"/>
    </w:pPr>
    <w:rPr>
      <w:rFonts w:ascii="Times New Roman" w:eastAsia="Times New Roman" w:hAnsi="Times New Roman" w:cs="Arial"/>
      <w:bCs/>
      <w:iCs/>
      <w:sz w:val="20"/>
      <w:szCs w:val="24"/>
      <w:lang w:eastAsia="pl-PL"/>
    </w:rPr>
  </w:style>
  <w:style w:type="character" w:customStyle="1" w:styleId="normalZnak">
    <w:name w:val="normal Znak"/>
    <w:rsid w:val="00104DA2"/>
    <w:rPr>
      <w:rFonts w:cs="Arial"/>
      <w:bCs/>
      <w:iCs/>
      <w:noProof w:val="0"/>
      <w:szCs w:val="24"/>
      <w:lang w:val="pl-PL" w:eastAsia="pl-PL" w:bidi="ar-SA"/>
    </w:rPr>
  </w:style>
  <w:style w:type="paragraph" w:customStyle="1" w:styleId="norm00">
    <w:name w:val="norm 0"/>
    <w:basedOn w:val="Normalny"/>
    <w:rsid w:val="00104DA2"/>
    <w:pPr>
      <w:tabs>
        <w:tab w:val="left" w:pos="397"/>
        <w:tab w:val="left" w:pos="567"/>
        <w:tab w:val="left" w:pos="737"/>
      </w:tabs>
      <w:spacing w:after="0" w:line="240" w:lineRule="auto"/>
      <w:jc w:val="both"/>
    </w:pPr>
    <w:rPr>
      <w:rFonts w:ascii="Times New Roman" w:eastAsia="Times New Roman" w:hAnsi="Times New Roman" w:cs="Arial"/>
      <w:bCs/>
      <w:iCs/>
      <w:sz w:val="20"/>
      <w:szCs w:val="24"/>
      <w:lang w:eastAsia="pl-PL"/>
    </w:rPr>
  </w:style>
  <w:style w:type="character" w:customStyle="1" w:styleId="TabelaZnak">
    <w:name w:val="Tabela Znak"/>
    <w:rsid w:val="00104DA2"/>
    <w:rPr>
      <w:rFonts w:cs="Arial"/>
      <w:bCs/>
      <w:iCs/>
      <w:noProof w:val="0"/>
      <w:szCs w:val="24"/>
      <w:lang w:val="pl-PL" w:eastAsia="pl-PL" w:bidi="ar-SA"/>
    </w:rPr>
  </w:style>
  <w:style w:type="paragraph" w:customStyle="1" w:styleId="NormalnyInterliniaWielokrotne12wrs">
    <w:name w:val="Normalny + Interlinia:  Wielokrotne 1.2 wrs"/>
    <w:basedOn w:val="Normalny"/>
    <w:rsid w:val="00104DA2"/>
    <w:pPr>
      <w:tabs>
        <w:tab w:val="left" w:pos="397"/>
        <w:tab w:val="left" w:pos="567"/>
        <w:tab w:val="left" w:pos="737"/>
      </w:tabs>
      <w:spacing w:after="0" w:line="288" w:lineRule="auto"/>
      <w:jc w:val="both"/>
    </w:pPr>
    <w:rPr>
      <w:rFonts w:ascii="Times New Roman" w:eastAsia="Times New Roman" w:hAnsi="Times New Roman" w:cs="Arial"/>
      <w:bCs/>
      <w:iCs/>
      <w:sz w:val="20"/>
      <w:szCs w:val="24"/>
      <w:lang w:eastAsia="pl-PL"/>
    </w:rPr>
  </w:style>
  <w:style w:type="paragraph" w:styleId="Wcicienormalne">
    <w:name w:val="Normal Indent"/>
    <w:basedOn w:val="Normalny"/>
    <w:rsid w:val="00104DA2"/>
    <w:pPr>
      <w:spacing w:before="120" w:after="0" w:line="240" w:lineRule="auto"/>
      <w:ind w:left="708"/>
      <w:jc w:val="both"/>
    </w:pPr>
    <w:rPr>
      <w:rFonts w:ascii="PL Times New Roman" w:eastAsia="Times New Roman" w:hAnsi="PL Times New Roman" w:cs="Times New Roman"/>
      <w:sz w:val="20"/>
      <w:szCs w:val="20"/>
      <w:lang w:eastAsia="pl-PL"/>
    </w:rPr>
  </w:style>
  <w:style w:type="character" w:customStyle="1" w:styleId="FontStyle268">
    <w:name w:val="Font Style268"/>
    <w:rsid w:val="00104DA2"/>
    <w:rPr>
      <w:rFonts w:ascii="Garamond" w:hAnsi="Garamond" w:cs="Garamond"/>
      <w:sz w:val="18"/>
      <w:szCs w:val="18"/>
    </w:rPr>
  </w:style>
  <w:style w:type="paragraph" w:customStyle="1" w:styleId="Style68">
    <w:name w:val="Style68"/>
    <w:basedOn w:val="Normalny"/>
    <w:rsid w:val="00104DA2"/>
    <w:pPr>
      <w:widowControl w:val="0"/>
      <w:autoSpaceDE w:val="0"/>
      <w:autoSpaceDN w:val="0"/>
      <w:adjustRightInd w:val="0"/>
      <w:spacing w:after="0" w:line="214" w:lineRule="exact"/>
      <w:ind w:firstLine="250"/>
      <w:jc w:val="both"/>
    </w:pPr>
    <w:rPr>
      <w:rFonts w:ascii="Garamond" w:eastAsia="Times New Roman" w:hAnsi="Garamond" w:cs="Times New Roman"/>
      <w:sz w:val="24"/>
      <w:szCs w:val="24"/>
      <w:lang w:eastAsia="pl-PL"/>
    </w:rPr>
  </w:style>
  <w:style w:type="paragraph" w:customStyle="1" w:styleId="Style70">
    <w:name w:val="Style70"/>
    <w:basedOn w:val="Normalny"/>
    <w:rsid w:val="00104DA2"/>
    <w:pPr>
      <w:widowControl w:val="0"/>
      <w:autoSpaceDE w:val="0"/>
      <w:autoSpaceDN w:val="0"/>
      <w:adjustRightInd w:val="0"/>
      <w:spacing w:after="0" w:line="240" w:lineRule="auto"/>
      <w:jc w:val="center"/>
    </w:pPr>
    <w:rPr>
      <w:rFonts w:ascii="Garamond" w:eastAsia="Times New Roman" w:hAnsi="Garamond" w:cs="Times New Roman"/>
      <w:sz w:val="24"/>
      <w:szCs w:val="24"/>
      <w:lang w:eastAsia="pl-PL"/>
    </w:rPr>
  </w:style>
  <w:style w:type="character" w:customStyle="1" w:styleId="FontStyle259">
    <w:name w:val="Font Style259"/>
    <w:rsid w:val="00104DA2"/>
    <w:rPr>
      <w:rFonts w:ascii="Garamond" w:hAnsi="Garamond" w:cs="Garamond"/>
      <w:sz w:val="18"/>
      <w:szCs w:val="18"/>
    </w:rPr>
  </w:style>
  <w:style w:type="character" w:customStyle="1" w:styleId="FontStyle352">
    <w:name w:val="Font Style352"/>
    <w:rsid w:val="00104DA2"/>
    <w:rPr>
      <w:rFonts w:ascii="Garamond" w:hAnsi="Garamond" w:cs="Garamond"/>
      <w:b/>
      <w:bCs/>
      <w:sz w:val="18"/>
      <w:szCs w:val="18"/>
    </w:rPr>
  </w:style>
  <w:style w:type="paragraph" w:customStyle="1" w:styleId="Style56">
    <w:name w:val="Style56"/>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137">
    <w:name w:val="Style137"/>
    <w:basedOn w:val="Normalny"/>
    <w:rsid w:val="00104DA2"/>
    <w:pPr>
      <w:widowControl w:val="0"/>
      <w:autoSpaceDE w:val="0"/>
      <w:autoSpaceDN w:val="0"/>
      <w:adjustRightInd w:val="0"/>
      <w:spacing w:after="0" w:line="182" w:lineRule="exact"/>
      <w:ind w:firstLine="178"/>
    </w:pPr>
    <w:rPr>
      <w:rFonts w:ascii="Garamond" w:eastAsia="Times New Roman" w:hAnsi="Garamond" w:cs="Times New Roman"/>
      <w:sz w:val="24"/>
      <w:szCs w:val="24"/>
      <w:lang w:eastAsia="pl-PL"/>
    </w:rPr>
  </w:style>
  <w:style w:type="paragraph" w:customStyle="1" w:styleId="Style41">
    <w:name w:val="Style41"/>
    <w:basedOn w:val="Normalny"/>
    <w:rsid w:val="00104DA2"/>
    <w:pPr>
      <w:widowControl w:val="0"/>
      <w:autoSpaceDE w:val="0"/>
      <w:autoSpaceDN w:val="0"/>
      <w:adjustRightInd w:val="0"/>
      <w:spacing w:after="0" w:line="235" w:lineRule="exact"/>
      <w:ind w:hanging="235"/>
    </w:pPr>
    <w:rPr>
      <w:rFonts w:ascii="Garamond" w:eastAsia="Times New Roman" w:hAnsi="Garamond" w:cs="Times New Roman"/>
      <w:sz w:val="24"/>
      <w:szCs w:val="24"/>
      <w:lang w:eastAsia="pl-PL"/>
    </w:rPr>
  </w:style>
  <w:style w:type="paragraph" w:customStyle="1" w:styleId="Style47">
    <w:name w:val="Style47"/>
    <w:basedOn w:val="Normalny"/>
    <w:rsid w:val="00104DA2"/>
    <w:pPr>
      <w:widowControl w:val="0"/>
      <w:autoSpaceDE w:val="0"/>
      <w:autoSpaceDN w:val="0"/>
      <w:adjustRightInd w:val="0"/>
      <w:spacing w:after="0" w:line="230" w:lineRule="exact"/>
      <w:ind w:hanging="187"/>
    </w:pPr>
    <w:rPr>
      <w:rFonts w:ascii="Garamond" w:eastAsia="Times New Roman" w:hAnsi="Garamond" w:cs="Times New Roman"/>
      <w:sz w:val="24"/>
      <w:szCs w:val="24"/>
      <w:lang w:eastAsia="pl-PL"/>
    </w:rPr>
  </w:style>
  <w:style w:type="paragraph" w:customStyle="1" w:styleId="Style106">
    <w:name w:val="Style106"/>
    <w:basedOn w:val="Normalny"/>
    <w:rsid w:val="00104DA2"/>
    <w:pPr>
      <w:widowControl w:val="0"/>
      <w:autoSpaceDE w:val="0"/>
      <w:autoSpaceDN w:val="0"/>
      <w:adjustRightInd w:val="0"/>
      <w:spacing w:after="0" w:line="149" w:lineRule="exact"/>
      <w:ind w:hanging="86"/>
    </w:pPr>
    <w:rPr>
      <w:rFonts w:ascii="Garamond" w:eastAsia="Times New Roman" w:hAnsi="Garamond" w:cs="Times New Roman"/>
      <w:sz w:val="24"/>
      <w:szCs w:val="24"/>
      <w:lang w:eastAsia="pl-PL"/>
    </w:rPr>
  </w:style>
  <w:style w:type="paragraph" w:customStyle="1" w:styleId="Style136">
    <w:name w:val="Style136"/>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135">
    <w:name w:val="Style135"/>
    <w:basedOn w:val="Normalny"/>
    <w:rsid w:val="00104DA2"/>
    <w:pPr>
      <w:widowControl w:val="0"/>
      <w:autoSpaceDE w:val="0"/>
      <w:autoSpaceDN w:val="0"/>
      <w:adjustRightInd w:val="0"/>
      <w:spacing w:after="0" w:line="192" w:lineRule="exact"/>
    </w:pPr>
    <w:rPr>
      <w:rFonts w:ascii="Garamond" w:eastAsia="Times New Roman" w:hAnsi="Garamond" w:cs="Times New Roman"/>
      <w:sz w:val="24"/>
      <w:szCs w:val="24"/>
      <w:lang w:eastAsia="pl-PL"/>
    </w:rPr>
  </w:style>
  <w:style w:type="paragraph" w:customStyle="1" w:styleId="Style153">
    <w:name w:val="Style153"/>
    <w:basedOn w:val="Normalny"/>
    <w:rsid w:val="00104DA2"/>
    <w:pPr>
      <w:widowControl w:val="0"/>
      <w:autoSpaceDE w:val="0"/>
      <w:autoSpaceDN w:val="0"/>
      <w:adjustRightInd w:val="0"/>
      <w:spacing w:after="0" w:line="360" w:lineRule="exact"/>
    </w:pPr>
    <w:rPr>
      <w:rFonts w:ascii="Garamond" w:eastAsia="Times New Roman" w:hAnsi="Garamond" w:cs="Times New Roman"/>
      <w:sz w:val="24"/>
      <w:szCs w:val="24"/>
      <w:lang w:eastAsia="pl-PL"/>
    </w:rPr>
  </w:style>
  <w:style w:type="paragraph" w:customStyle="1" w:styleId="Style155">
    <w:name w:val="Style155"/>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140">
    <w:name w:val="Style140"/>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157">
    <w:name w:val="Style157"/>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character" w:customStyle="1" w:styleId="FontStyle360">
    <w:name w:val="Font Style360"/>
    <w:rsid w:val="00104DA2"/>
    <w:rPr>
      <w:rFonts w:ascii="Palatino Linotype" w:hAnsi="Palatino Linotype" w:cs="Palatino Linotype"/>
      <w:sz w:val="18"/>
      <w:szCs w:val="18"/>
    </w:rPr>
  </w:style>
  <w:style w:type="paragraph" w:customStyle="1" w:styleId="Style31">
    <w:name w:val="Style31"/>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127">
    <w:name w:val="Style127"/>
    <w:basedOn w:val="Normalny"/>
    <w:rsid w:val="00104DA2"/>
    <w:pPr>
      <w:widowControl w:val="0"/>
      <w:autoSpaceDE w:val="0"/>
      <w:autoSpaceDN w:val="0"/>
      <w:adjustRightInd w:val="0"/>
      <w:spacing w:after="0" w:line="216" w:lineRule="exact"/>
      <w:jc w:val="center"/>
    </w:pPr>
    <w:rPr>
      <w:rFonts w:ascii="Garamond" w:eastAsia="Times New Roman" w:hAnsi="Garamond" w:cs="Times New Roman"/>
      <w:sz w:val="24"/>
      <w:szCs w:val="24"/>
      <w:lang w:eastAsia="pl-PL"/>
    </w:rPr>
  </w:style>
  <w:style w:type="character" w:customStyle="1" w:styleId="FontStyle361">
    <w:name w:val="Font Style361"/>
    <w:rsid w:val="00104DA2"/>
    <w:rPr>
      <w:rFonts w:ascii="Georgia" w:hAnsi="Georgia" w:cs="Georgia"/>
      <w:sz w:val="12"/>
      <w:szCs w:val="12"/>
    </w:rPr>
  </w:style>
  <w:style w:type="paragraph" w:customStyle="1" w:styleId="Style39">
    <w:name w:val="Style39"/>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1">
    <w:name w:val="Style1"/>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128">
    <w:name w:val="Style128"/>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Style204">
    <w:name w:val="Style204"/>
    <w:basedOn w:val="Normalny"/>
    <w:rsid w:val="00104DA2"/>
    <w:pPr>
      <w:widowControl w:val="0"/>
      <w:autoSpaceDE w:val="0"/>
      <w:autoSpaceDN w:val="0"/>
      <w:adjustRightInd w:val="0"/>
      <w:spacing w:after="0" w:line="216" w:lineRule="exact"/>
      <w:ind w:firstLine="250"/>
      <w:jc w:val="both"/>
    </w:pPr>
    <w:rPr>
      <w:rFonts w:ascii="Garamond" w:eastAsia="Times New Roman" w:hAnsi="Garamond" w:cs="Times New Roman"/>
      <w:sz w:val="24"/>
      <w:szCs w:val="24"/>
      <w:lang w:eastAsia="pl-PL"/>
    </w:rPr>
  </w:style>
  <w:style w:type="paragraph" w:customStyle="1" w:styleId="Style6">
    <w:name w:val="Style6"/>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paragraph" w:customStyle="1" w:styleId="PNTekstpodstawowy">
    <w:name w:val="PN Tekst podstawowy"/>
    <w:rsid w:val="00104DA2"/>
    <w:pPr>
      <w:spacing w:before="240" w:after="0" w:line="240" w:lineRule="auto"/>
    </w:pPr>
    <w:rPr>
      <w:rFonts w:ascii="Arial" w:eastAsia="Times New Roman" w:hAnsi="Arial" w:cs="Times New Roman"/>
      <w:sz w:val="20"/>
      <w:szCs w:val="20"/>
      <w:lang w:eastAsia="pl-PL"/>
    </w:rPr>
  </w:style>
  <w:style w:type="paragraph" w:customStyle="1" w:styleId="Style38">
    <w:name w:val="Style38"/>
    <w:basedOn w:val="Normalny"/>
    <w:rsid w:val="00104DA2"/>
    <w:pPr>
      <w:widowControl w:val="0"/>
      <w:autoSpaceDE w:val="0"/>
      <w:autoSpaceDN w:val="0"/>
      <w:adjustRightInd w:val="0"/>
      <w:spacing w:after="0" w:line="240" w:lineRule="auto"/>
    </w:pPr>
    <w:rPr>
      <w:rFonts w:ascii="Garamond" w:eastAsia="Times New Roman" w:hAnsi="Garamond" w:cs="Times New Roman"/>
      <w:sz w:val="24"/>
      <w:szCs w:val="24"/>
      <w:lang w:eastAsia="pl-PL"/>
    </w:rPr>
  </w:style>
  <w:style w:type="character" w:customStyle="1" w:styleId="ZnakZnak3">
    <w:name w:val="Znak Znak3"/>
    <w:rsid w:val="00104DA2"/>
    <w:rPr>
      <w:rFonts w:cs="Arial"/>
      <w:bCs/>
      <w:iCs/>
      <w:noProof w:val="0"/>
      <w:szCs w:val="24"/>
      <w:lang w:val="pl-PL" w:eastAsia="pl-PL" w:bidi="ar-SA"/>
    </w:rPr>
  </w:style>
  <w:style w:type="paragraph" w:styleId="Tematkomentarza">
    <w:name w:val="annotation subject"/>
    <w:basedOn w:val="Tekstkomentarza"/>
    <w:next w:val="Tekstkomentarza"/>
    <w:link w:val="TematkomentarzaZnak"/>
    <w:semiHidden/>
    <w:rsid w:val="00104DA2"/>
    <w:pPr>
      <w:tabs>
        <w:tab w:val="left" w:pos="397"/>
        <w:tab w:val="left" w:pos="567"/>
        <w:tab w:val="left" w:pos="737"/>
      </w:tabs>
      <w:spacing w:before="120"/>
      <w:jc w:val="both"/>
    </w:pPr>
    <w:rPr>
      <w:rFonts w:ascii="Times New Roman" w:hAnsi="Times New Roman"/>
      <w:b/>
      <w:bCs/>
      <w:iCs/>
      <w:szCs w:val="20"/>
    </w:rPr>
  </w:style>
  <w:style w:type="character" w:customStyle="1" w:styleId="TematkomentarzaZnak">
    <w:name w:val="Temat komentarza Znak"/>
    <w:basedOn w:val="TekstkomentarzaZnak"/>
    <w:link w:val="Tematkomentarza"/>
    <w:semiHidden/>
    <w:rsid w:val="00104DA2"/>
    <w:rPr>
      <w:rFonts w:ascii="Times New Roman" w:eastAsia="Times New Roman" w:hAnsi="Times New Roman" w:cs="Arial"/>
      <w:b/>
      <w:bCs/>
      <w:iCs/>
      <w:sz w:val="20"/>
      <w:szCs w:val="20"/>
      <w:lang w:eastAsia="pl-PL"/>
    </w:rPr>
  </w:style>
  <w:style w:type="paragraph" w:customStyle="1" w:styleId="Tekstpodstawowy21">
    <w:name w:val="Tekst podstawowy 21"/>
    <w:basedOn w:val="Normalny"/>
    <w:rsid w:val="00104DA2"/>
    <w:pPr>
      <w:widowControl w:val="0"/>
      <w:tabs>
        <w:tab w:val="left" w:pos="-1440"/>
        <w:tab w:val="right" w:pos="-802"/>
      </w:tabs>
      <w:spacing w:before="144" w:after="0" w:line="240" w:lineRule="auto"/>
      <w:ind w:left="284" w:hanging="284"/>
    </w:pPr>
    <w:rPr>
      <w:rFonts w:ascii="Arial" w:eastAsia="Times New Roman" w:hAnsi="Arial" w:cs="Times New Roman"/>
      <w:sz w:val="18"/>
      <w:szCs w:val="20"/>
      <w:lang w:eastAsia="pl-PL"/>
    </w:rPr>
  </w:style>
  <w:style w:type="table" w:customStyle="1" w:styleId="Tabela-Siatka5">
    <w:name w:val="Tabela - Siatka5"/>
    <w:basedOn w:val="Standardowy"/>
    <w:next w:val="Tabela-Siatka"/>
    <w:rsid w:val="00104DA2"/>
    <w:pPr>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Normalny"/>
    <w:rsid w:val="00104DA2"/>
    <w:pPr>
      <w:widowControl w:val="0"/>
      <w:autoSpaceDE w:val="0"/>
      <w:autoSpaceDN w:val="0"/>
      <w:adjustRightInd w:val="0"/>
      <w:spacing w:after="0" w:line="254" w:lineRule="exact"/>
      <w:ind w:firstLine="254"/>
      <w:jc w:val="both"/>
    </w:pPr>
    <w:rPr>
      <w:rFonts w:ascii="Garamond" w:eastAsia="Times New Roman" w:hAnsi="Garamond" w:cs="Times New Roman"/>
      <w:sz w:val="24"/>
      <w:szCs w:val="24"/>
      <w:lang w:eastAsia="pl-PL"/>
    </w:rPr>
  </w:style>
  <w:style w:type="paragraph" w:customStyle="1" w:styleId="Style4">
    <w:name w:val="Style4"/>
    <w:basedOn w:val="Normalny"/>
    <w:rsid w:val="00104D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54">
    <w:name w:val="Style154"/>
    <w:basedOn w:val="Normalny"/>
    <w:rsid w:val="00104DA2"/>
    <w:pPr>
      <w:widowControl w:val="0"/>
      <w:autoSpaceDE w:val="0"/>
      <w:autoSpaceDN w:val="0"/>
      <w:adjustRightInd w:val="0"/>
      <w:spacing w:after="0" w:line="214" w:lineRule="exact"/>
      <w:ind w:firstLine="350"/>
    </w:pPr>
    <w:rPr>
      <w:rFonts w:ascii="Garamond" w:eastAsia="Times New Roman" w:hAnsi="Garamond" w:cs="Times New Roman"/>
      <w:sz w:val="24"/>
      <w:szCs w:val="24"/>
      <w:lang w:eastAsia="pl-PL"/>
    </w:rPr>
  </w:style>
  <w:style w:type="paragraph" w:customStyle="1" w:styleId="Style30">
    <w:name w:val="Style30"/>
    <w:basedOn w:val="Normalny"/>
    <w:rsid w:val="00104DA2"/>
    <w:pPr>
      <w:widowControl w:val="0"/>
      <w:autoSpaceDE w:val="0"/>
      <w:autoSpaceDN w:val="0"/>
      <w:adjustRightInd w:val="0"/>
      <w:spacing w:after="0" w:line="240" w:lineRule="auto"/>
      <w:jc w:val="center"/>
    </w:pPr>
    <w:rPr>
      <w:rFonts w:ascii="Garamond" w:eastAsia="Times New Roman" w:hAnsi="Garamond" w:cs="Times New Roman"/>
      <w:sz w:val="24"/>
      <w:szCs w:val="24"/>
      <w:lang w:eastAsia="pl-PL"/>
    </w:rPr>
  </w:style>
  <w:style w:type="paragraph" w:customStyle="1" w:styleId="Mine1ZnakZnakZnakZnakZnak">
    <w:name w:val="Mine 1 Znak Znak Znak Znak Znak"/>
    <w:basedOn w:val="Normalny"/>
    <w:link w:val="Mine1ZnakZnakZnakZnakZnakZnak"/>
    <w:rsid w:val="00104DA2"/>
    <w:pPr>
      <w:spacing w:after="114" w:line="120" w:lineRule="atLeast"/>
      <w:jc w:val="both"/>
    </w:pPr>
    <w:rPr>
      <w:rFonts w:ascii="Times New Roman" w:eastAsia="Times New Roman" w:hAnsi="Times New Roman" w:cs="Times New Roman"/>
      <w:sz w:val="20"/>
      <w:szCs w:val="20"/>
      <w:lang w:eastAsia="pl-PL"/>
    </w:rPr>
  </w:style>
  <w:style w:type="character" w:customStyle="1" w:styleId="Mine1ZnakZnakZnakZnakZnakZnak">
    <w:name w:val="Mine 1 Znak Znak Znak Znak Znak Znak"/>
    <w:basedOn w:val="Domylnaczcionkaakapitu"/>
    <w:link w:val="Mine1ZnakZnakZnakZnakZnak"/>
    <w:rsid w:val="00104DA2"/>
    <w:rPr>
      <w:rFonts w:ascii="Times New Roman" w:eastAsia="Times New Roman" w:hAnsi="Times New Roman" w:cs="Times New Roman"/>
      <w:sz w:val="20"/>
      <w:szCs w:val="20"/>
      <w:lang w:eastAsia="pl-PL"/>
    </w:rPr>
  </w:style>
  <w:style w:type="paragraph" w:customStyle="1" w:styleId="Nagwekstrony">
    <w:name w:val="Nag³ówek strony"/>
    <w:basedOn w:val="Normalny"/>
    <w:rsid w:val="00104DA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WyliczanieZnak">
    <w:name w:val="Wyliczanie Znak"/>
    <w:basedOn w:val="Normalny"/>
    <w:link w:val="WyliczanieZnakZnak"/>
    <w:rsid w:val="00104DA2"/>
    <w:pPr>
      <w:spacing w:after="60" w:line="120" w:lineRule="atLeast"/>
      <w:ind w:left="825" w:hanging="645"/>
    </w:pPr>
    <w:rPr>
      <w:rFonts w:ascii="Times New Roman" w:eastAsia="Times New Roman" w:hAnsi="Times New Roman" w:cs="Times New Roman"/>
      <w:position w:val="6"/>
      <w:szCs w:val="20"/>
      <w:lang w:eastAsia="pl-PL"/>
    </w:rPr>
  </w:style>
  <w:style w:type="character" w:customStyle="1" w:styleId="WyliczanieZnakZnak">
    <w:name w:val="Wyliczanie Znak Znak"/>
    <w:basedOn w:val="Domylnaczcionkaakapitu"/>
    <w:link w:val="WyliczanieZnak"/>
    <w:rsid w:val="00104DA2"/>
    <w:rPr>
      <w:rFonts w:ascii="Times New Roman" w:eastAsia="Times New Roman" w:hAnsi="Times New Roman" w:cs="Times New Roman"/>
      <w:position w:val="6"/>
      <w:szCs w:val="20"/>
      <w:lang w:eastAsia="pl-PL"/>
    </w:rPr>
  </w:style>
  <w:style w:type="paragraph" w:customStyle="1" w:styleId="Mine1">
    <w:name w:val="Mine 1"/>
    <w:basedOn w:val="Normalny"/>
    <w:rsid w:val="00104DA2"/>
    <w:pPr>
      <w:spacing w:after="114" w:line="120" w:lineRule="atLeast"/>
      <w:jc w:val="both"/>
    </w:pPr>
    <w:rPr>
      <w:rFonts w:ascii="Times New Roman" w:eastAsia="Times New Roman" w:hAnsi="Times New Roman" w:cs="Times New Roman"/>
      <w:position w:val="6"/>
      <w:sz w:val="24"/>
      <w:szCs w:val="20"/>
      <w:lang w:eastAsia="pl-PL"/>
    </w:rPr>
  </w:style>
  <w:style w:type="numbering" w:customStyle="1" w:styleId="Bezlisty5">
    <w:name w:val="Bez listy5"/>
    <w:next w:val="Bezlisty"/>
    <w:semiHidden/>
    <w:rsid w:val="00104DA2"/>
  </w:style>
  <w:style w:type="paragraph" w:customStyle="1" w:styleId="Standardowytekst1">
    <w:name w:val="Standardowy.tekst1"/>
    <w:rsid w:val="00104D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ekstpodstawowy22">
    <w:name w:val="Tekst podstawowy 22"/>
    <w:basedOn w:val="Normalny"/>
    <w:rsid w:val="00104DA2"/>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0"/>
      <w:szCs w:val="20"/>
      <w:lang w:eastAsia="pl-PL"/>
    </w:rPr>
  </w:style>
  <w:style w:type="table" w:customStyle="1" w:styleId="Tabela-Siatka6">
    <w:name w:val="Tabela - Siatka6"/>
    <w:basedOn w:val="Standardowy"/>
    <w:next w:val="Tabela-Siatka"/>
    <w:uiPriority w:val="59"/>
    <w:rsid w:val="00104D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owaniegwne6">
    <w:name w:val="Numerowanie główne6"/>
    <w:rsid w:val="00104DA2"/>
    <w:pPr>
      <w:numPr>
        <w:numId w:val="6"/>
      </w:numPr>
    </w:pPr>
  </w:style>
  <w:style w:type="numbering" w:customStyle="1" w:styleId="Numerowaniegwne112">
    <w:name w:val="Numerowanie główne112"/>
    <w:rsid w:val="00104DA2"/>
    <w:pPr>
      <w:numPr>
        <w:numId w:val="7"/>
      </w:numPr>
    </w:pPr>
  </w:style>
  <w:style w:type="paragraph" w:styleId="Bezodstpw">
    <w:name w:val="No Spacing"/>
    <w:link w:val="BezodstpwZnak"/>
    <w:uiPriority w:val="1"/>
    <w:qFormat/>
    <w:rsid w:val="00104DA2"/>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104DA2"/>
    <w:rPr>
      <w:rFonts w:eastAsiaTheme="minorEastAsia"/>
      <w:lang w:eastAsia="pl-PL"/>
    </w:rPr>
  </w:style>
  <w:style w:type="numbering" w:customStyle="1" w:styleId="Numerowaniegwne7">
    <w:name w:val="Numerowanie główne7"/>
    <w:rsid w:val="00104DA2"/>
    <w:pPr>
      <w:numPr>
        <w:numId w:val="16"/>
      </w:numPr>
    </w:pPr>
  </w:style>
  <w:style w:type="numbering" w:customStyle="1" w:styleId="Numerowaniegwne113">
    <w:name w:val="Numerowanie główne113"/>
    <w:rsid w:val="00104DA2"/>
  </w:style>
  <w:style w:type="character" w:styleId="Uwydatnienie">
    <w:name w:val="Emphasis"/>
    <w:basedOn w:val="Domylnaczcionkaakapitu"/>
    <w:uiPriority w:val="20"/>
    <w:qFormat/>
    <w:rsid w:val="00104DA2"/>
    <w:rPr>
      <w:i/>
      <w:iCs/>
    </w:rPr>
  </w:style>
  <w:style w:type="numbering" w:customStyle="1" w:styleId="Numerowaniegwne8">
    <w:name w:val="Numerowanie główne8"/>
    <w:rsid w:val="00104DA2"/>
  </w:style>
  <w:style w:type="numbering" w:customStyle="1" w:styleId="Numerowaniegwne114">
    <w:name w:val="Numerowanie główne114"/>
    <w:rsid w:val="00104DA2"/>
  </w:style>
  <w:style w:type="paragraph" w:customStyle="1" w:styleId="Tekstpodstawowywcity21">
    <w:name w:val="Tekst podstawowy wcięty 21"/>
    <w:basedOn w:val="Normalny"/>
    <w:rsid w:val="00104DA2"/>
    <w:pPr>
      <w:overflowPunct w:val="0"/>
      <w:autoSpaceDE w:val="0"/>
      <w:autoSpaceDN w:val="0"/>
      <w:adjustRightInd w:val="0"/>
      <w:spacing w:after="0" w:line="240" w:lineRule="auto"/>
      <w:ind w:left="360" w:hanging="360"/>
      <w:jc w:val="both"/>
    </w:pPr>
    <w:rPr>
      <w:rFonts w:ascii="Times New Roman" w:eastAsia="Times New Roman" w:hAnsi="Times New Roman" w:cs="Times New Roman"/>
      <w:lang w:eastAsia="pl-PL"/>
    </w:rPr>
  </w:style>
  <w:style w:type="character" w:customStyle="1" w:styleId="WW8Num19z4">
    <w:name w:val="WW8Num19z4"/>
    <w:rsid w:val="00104DA2"/>
  </w:style>
  <w:style w:type="numbering" w:customStyle="1" w:styleId="Numerowaniegwne9">
    <w:name w:val="Numerowanie główne9"/>
    <w:rsid w:val="00104DA2"/>
    <w:pPr>
      <w:numPr>
        <w:numId w:val="14"/>
      </w:numPr>
    </w:pPr>
  </w:style>
  <w:style w:type="numbering" w:customStyle="1" w:styleId="Numerowaniegwne115">
    <w:name w:val="Numerowanie główne115"/>
    <w:rsid w:val="00104DA2"/>
    <w:pPr>
      <w:numPr>
        <w:numId w:val="5"/>
      </w:numPr>
    </w:pPr>
  </w:style>
  <w:style w:type="numbering" w:customStyle="1" w:styleId="Numerowaniegwne10">
    <w:name w:val="Numerowanie główne10"/>
    <w:rsid w:val="00104DA2"/>
  </w:style>
  <w:style w:type="numbering" w:customStyle="1" w:styleId="Numerowaniegwne116">
    <w:name w:val="Numerowanie główne116"/>
    <w:rsid w:val="00104DA2"/>
  </w:style>
  <w:style w:type="numbering" w:customStyle="1" w:styleId="Numerowaniegwne12">
    <w:name w:val="Numerowanie główne12"/>
    <w:rsid w:val="00104DA2"/>
    <w:pPr>
      <w:numPr>
        <w:numId w:val="17"/>
      </w:numPr>
    </w:pPr>
  </w:style>
  <w:style w:type="numbering" w:customStyle="1" w:styleId="Numerowaniegwne117">
    <w:name w:val="Numerowanie główne117"/>
    <w:rsid w:val="00104DA2"/>
    <w:pPr>
      <w:numPr>
        <w:numId w:val="13"/>
      </w:numPr>
    </w:pPr>
  </w:style>
  <w:style w:type="paragraph" w:customStyle="1" w:styleId="Style8">
    <w:name w:val="Style8"/>
    <w:basedOn w:val="Normalny"/>
    <w:uiPriority w:val="99"/>
    <w:rsid w:val="00104DA2"/>
    <w:pPr>
      <w:widowControl w:val="0"/>
      <w:autoSpaceDE w:val="0"/>
      <w:autoSpaceDN w:val="0"/>
      <w:adjustRightInd w:val="0"/>
      <w:spacing w:after="0" w:line="240" w:lineRule="auto"/>
      <w:jc w:val="both"/>
    </w:pPr>
    <w:rPr>
      <w:rFonts w:ascii="Calibri" w:eastAsia="Times New Roman" w:hAnsi="Calibri" w:cs="Times New Roman"/>
      <w:sz w:val="24"/>
      <w:szCs w:val="24"/>
      <w:lang w:eastAsia="pl-PL"/>
    </w:rPr>
  </w:style>
  <w:style w:type="paragraph" w:customStyle="1" w:styleId="Style9">
    <w:name w:val="Style9"/>
    <w:basedOn w:val="Normalny"/>
    <w:uiPriority w:val="99"/>
    <w:rsid w:val="00104DA2"/>
    <w:pPr>
      <w:widowControl w:val="0"/>
      <w:autoSpaceDE w:val="0"/>
      <w:autoSpaceDN w:val="0"/>
      <w:adjustRightInd w:val="0"/>
      <w:spacing w:after="0" w:line="240" w:lineRule="exact"/>
      <w:jc w:val="center"/>
    </w:pPr>
    <w:rPr>
      <w:rFonts w:ascii="Calibri" w:eastAsia="Times New Roman" w:hAnsi="Calibri" w:cs="Times New Roman"/>
      <w:sz w:val="24"/>
      <w:szCs w:val="24"/>
      <w:lang w:eastAsia="pl-PL"/>
    </w:rPr>
  </w:style>
  <w:style w:type="paragraph" w:customStyle="1" w:styleId="Style15">
    <w:name w:val="Style15"/>
    <w:basedOn w:val="Normalny"/>
    <w:uiPriority w:val="99"/>
    <w:rsid w:val="00104DA2"/>
    <w:pPr>
      <w:widowControl w:val="0"/>
      <w:autoSpaceDE w:val="0"/>
      <w:autoSpaceDN w:val="0"/>
      <w:adjustRightInd w:val="0"/>
      <w:spacing w:after="0" w:line="240" w:lineRule="auto"/>
      <w:jc w:val="both"/>
    </w:pPr>
    <w:rPr>
      <w:rFonts w:ascii="Calibri" w:eastAsia="Times New Roman" w:hAnsi="Calibri" w:cs="Times New Roman"/>
      <w:sz w:val="24"/>
      <w:szCs w:val="24"/>
      <w:lang w:eastAsia="pl-PL"/>
    </w:rPr>
  </w:style>
  <w:style w:type="character" w:customStyle="1" w:styleId="FontStyle52">
    <w:name w:val="Font Style52"/>
    <w:uiPriority w:val="99"/>
    <w:rsid w:val="00104DA2"/>
    <w:rPr>
      <w:rFonts w:ascii="Calibri" w:hAnsi="Calibri" w:cs="Calibri" w:hint="default"/>
      <w:color w:val="000000"/>
      <w:sz w:val="18"/>
      <w:szCs w:val="18"/>
    </w:rPr>
  </w:style>
  <w:style w:type="character" w:customStyle="1" w:styleId="FontStyle54">
    <w:name w:val="Font Style54"/>
    <w:uiPriority w:val="99"/>
    <w:rsid w:val="00104DA2"/>
    <w:rPr>
      <w:rFonts w:ascii="Calibri" w:hAnsi="Calibri" w:cs="Calibri" w:hint="default"/>
      <w:b/>
      <w:bCs/>
      <w:color w:val="000000"/>
      <w:sz w:val="18"/>
      <w:szCs w:val="18"/>
    </w:rPr>
  </w:style>
  <w:style w:type="numbering" w:customStyle="1" w:styleId="Bezlisty6">
    <w:name w:val="Bez listy6"/>
    <w:next w:val="Bezlisty"/>
    <w:uiPriority w:val="99"/>
    <w:semiHidden/>
    <w:unhideWhenUsed/>
    <w:rsid w:val="00104DA2"/>
  </w:style>
  <w:style w:type="table" w:customStyle="1" w:styleId="Tabela-Siatka7">
    <w:name w:val="Tabela - Siatka7"/>
    <w:basedOn w:val="Standardowy"/>
    <w:next w:val="Tabela-Siatka"/>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104DA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uiPriority w:val="59"/>
    <w:rsid w:val="00104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owaniegwne13">
    <w:name w:val="Numerowanie główne13"/>
    <w:rsid w:val="00104DA2"/>
    <w:pPr>
      <w:numPr>
        <w:numId w:val="15"/>
      </w:numPr>
    </w:pPr>
  </w:style>
  <w:style w:type="numbering" w:customStyle="1" w:styleId="Numerowaniegwne118">
    <w:name w:val="Numerowanie główne118"/>
    <w:rsid w:val="00104DA2"/>
    <w:pPr>
      <w:numPr>
        <w:numId w:val="18"/>
      </w:numPr>
    </w:pPr>
  </w:style>
  <w:style w:type="numbering" w:customStyle="1" w:styleId="Numerowaniegwne1131">
    <w:name w:val="Numerowanie główne1131"/>
    <w:rsid w:val="00104DA2"/>
  </w:style>
  <w:style w:type="paragraph" w:customStyle="1" w:styleId="Nagwek11">
    <w:name w:val="Nagłówek 11"/>
    <w:basedOn w:val="Normalny"/>
    <w:uiPriority w:val="1"/>
    <w:qFormat/>
    <w:rsid w:val="00104DA2"/>
    <w:pPr>
      <w:widowControl w:val="0"/>
      <w:autoSpaceDE w:val="0"/>
      <w:autoSpaceDN w:val="0"/>
      <w:spacing w:after="0" w:line="240" w:lineRule="auto"/>
      <w:ind w:left="262"/>
      <w:outlineLvl w:val="1"/>
    </w:pPr>
    <w:rPr>
      <w:rFonts w:ascii="Times New Roman" w:eastAsia="Times New Roman" w:hAnsi="Times New Roman" w:cs="Times New Roman"/>
      <w:b/>
      <w:bCs/>
      <w:sz w:val="24"/>
      <w:szCs w:val="24"/>
      <w:lang w:eastAsia="pl-PL" w:bidi="pl-PL"/>
    </w:rPr>
  </w:style>
  <w:style w:type="table" w:customStyle="1" w:styleId="TableGrid">
    <w:name w:val="TableGrid"/>
    <w:rsid w:val="00104DA2"/>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1">
    <w:name w:val="TableGrid1"/>
    <w:rsid w:val="00104DA2"/>
    <w:pPr>
      <w:spacing w:after="0" w:line="240" w:lineRule="auto"/>
    </w:pPr>
    <w:rPr>
      <w:rFonts w:eastAsia="Times New Roman"/>
      <w:lang w:eastAsia="pl-PL"/>
    </w:rPr>
    <w:tblPr>
      <w:tblCellMar>
        <w:top w:w="0" w:type="dxa"/>
        <w:left w:w="0" w:type="dxa"/>
        <w:bottom w:w="0" w:type="dxa"/>
        <w:right w:w="0" w:type="dxa"/>
      </w:tblCellMar>
    </w:tblPr>
  </w:style>
  <w:style w:type="character" w:styleId="Numerwiersza">
    <w:name w:val="line number"/>
    <w:basedOn w:val="Domylnaczcionkaakapitu"/>
    <w:uiPriority w:val="99"/>
    <w:semiHidden/>
    <w:unhideWhenUsed/>
    <w:rsid w:val="00104DA2"/>
  </w:style>
  <w:style w:type="character" w:styleId="Wyrnieniedelikatne">
    <w:name w:val="Subtle Emphasis"/>
    <w:uiPriority w:val="19"/>
    <w:qFormat/>
    <w:rsid w:val="00104DA2"/>
    <w:rPr>
      <w:i/>
      <w:iCs/>
      <w:color w:val="808080"/>
    </w:rPr>
  </w:style>
  <w:style w:type="paragraph" w:styleId="Poprawka">
    <w:name w:val="Revision"/>
    <w:hidden/>
    <w:uiPriority w:val="99"/>
    <w:semiHidden/>
    <w:rsid w:val="00104DA2"/>
    <w:pPr>
      <w:spacing w:after="0" w:line="240" w:lineRule="auto"/>
    </w:pPr>
  </w:style>
  <w:style w:type="character" w:customStyle="1" w:styleId="AkapitzlistZnak">
    <w:name w:val="Akapit z listą Znak"/>
    <w:aliases w:val="Data wydania Znak,List Paragraph Znak,CW_Lista Znak,Numerowanie Znak,Akapit z listą BS Znak,Kolorowa lista — akcent 11 Znak"/>
    <w:link w:val="Akapitzlist"/>
    <w:locked/>
    <w:rsid w:val="000D6C4E"/>
    <w:rPr>
      <w:rFonts w:ascii="Calibri" w:eastAsia="Calibri" w:hAnsi="Calibri" w:cs="Times New Roman"/>
    </w:rPr>
  </w:style>
  <w:style w:type="paragraph" w:customStyle="1" w:styleId="Standard">
    <w:name w:val="Standard"/>
    <w:rsid w:val="002D1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Normalny2">
    <w:name w:val="Normalny2"/>
    <w:basedOn w:val="Domylnaczcionkaakapitu"/>
    <w:rsid w:val="009D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8961">
      <w:bodyDiv w:val="1"/>
      <w:marLeft w:val="0"/>
      <w:marRight w:val="0"/>
      <w:marTop w:val="0"/>
      <w:marBottom w:val="0"/>
      <w:divBdr>
        <w:top w:val="none" w:sz="0" w:space="0" w:color="auto"/>
        <w:left w:val="none" w:sz="0" w:space="0" w:color="auto"/>
        <w:bottom w:val="none" w:sz="0" w:space="0" w:color="auto"/>
        <w:right w:val="none" w:sz="0" w:space="0" w:color="auto"/>
      </w:divBdr>
    </w:div>
    <w:div w:id="290598360">
      <w:bodyDiv w:val="1"/>
      <w:marLeft w:val="0"/>
      <w:marRight w:val="0"/>
      <w:marTop w:val="0"/>
      <w:marBottom w:val="0"/>
      <w:divBdr>
        <w:top w:val="none" w:sz="0" w:space="0" w:color="auto"/>
        <w:left w:val="none" w:sz="0" w:space="0" w:color="auto"/>
        <w:bottom w:val="none" w:sz="0" w:space="0" w:color="auto"/>
        <w:right w:val="none" w:sz="0" w:space="0" w:color="auto"/>
      </w:divBdr>
    </w:div>
    <w:div w:id="456602311">
      <w:bodyDiv w:val="1"/>
      <w:marLeft w:val="0"/>
      <w:marRight w:val="0"/>
      <w:marTop w:val="0"/>
      <w:marBottom w:val="0"/>
      <w:divBdr>
        <w:top w:val="none" w:sz="0" w:space="0" w:color="auto"/>
        <w:left w:val="none" w:sz="0" w:space="0" w:color="auto"/>
        <w:bottom w:val="none" w:sz="0" w:space="0" w:color="auto"/>
        <w:right w:val="none" w:sz="0" w:space="0" w:color="auto"/>
      </w:divBdr>
    </w:div>
    <w:div w:id="641615007">
      <w:bodyDiv w:val="1"/>
      <w:marLeft w:val="0"/>
      <w:marRight w:val="0"/>
      <w:marTop w:val="0"/>
      <w:marBottom w:val="0"/>
      <w:divBdr>
        <w:top w:val="none" w:sz="0" w:space="0" w:color="auto"/>
        <w:left w:val="none" w:sz="0" w:space="0" w:color="auto"/>
        <w:bottom w:val="none" w:sz="0" w:space="0" w:color="auto"/>
        <w:right w:val="none" w:sz="0" w:space="0" w:color="auto"/>
      </w:divBdr>
    </w:div>
    <w:div w:id="1335838108">
      <w:bodyDiv w:val="1"/>
      <w:marLeft w:val="0"/>
      <w:marRight w:val="0"/>
      <w:marTop w:val="0"/>
      <w:marBottom w:val="0"/>
      <w:divBdr>
        <w:top w:val="none" w:sz="0" w:space="0" w:color="auto"/>
        <w:left w:val="none" w:sz="0" w:space="0" w:color="auto"/>
        <w:bottom w:val="none" w:sz="0" w:space="0" w:color="auto"/>
        <w:right w:val="none" w:sz="0" w:space="0" w:color="auto"/>
      </w:divBdr>
    </w:div>
    <w:div w:id="1376345519">
      <w:bodyDiv w:val="1"/>
      <w:marLeft w:val="0"/>
      <w:marRight w:val="0"/>
      <w:marTop w:val="0"/>
      <w:marBottom w:val="0"/>
      <w:divBdr>
        <w:top w:val="none" w:sz="0" w:space="0" w:color="auto"/>
        <w:left w:val="none" w:sz="0" w:space="0" w:color="auto"/>
        <w:bottom w:val="none" w:sz="0" w:space="0" w:color="auto"/>
        <w:right w:val="none" w:sz="0" w:space="0" w:color="auto"/>
      </w:divBdr>
    </w:div>
    <w:div w:id="1605989877">
      <w:bodyDiv w:val="1"/>
      <w:marLeft w:val="0"/>
      <w:marRight w:val="0"/>
      <w:marTop w:val="0"/>
      <w:marBottom w:val="0"/>
      <w:divBdr>
        <w:top w:val="none" w:sz="0" w:space="0" w:color="auto"/>
        <w:left w:val="none" w:sz="0" w:space="0" w:color="auto"/>
        <w:bottom w:val="none" w:sz="0" w:space="0" w:color="auto"/>
        <w:right w:val="none" w:sz="0" w:space="0" w:color="auto"/>
      </w:divBdr>
    </w:div>
    <w:div w:id="1810245240">
      <w:bodyDiv w:val="1"/>
      <w:marLeft w:val="0"/>
      <w:marRight w:val="0"/>
      <w:marTop w:val="0"/>
      <w:marBottom w:val="0"/>
      <w:divBdr>
        <w:top w:val="none" w:sz="0" w:space="0" w:color="auto"/>
        <w:left w:val="none" w:sz="0" w:space="0" w:color="auto"/>
        <w:bottom w:val="none" w:sz="0" w:space="0" w:color="auto"/>
        <w:right w:val="none" w:sz="0" w:space="0" w:color="auto"/>
      </w:divBdr>
    </w:div>
    <w:div w:id="1820613601">
      <w:bodyDiv w:val="1"/>
      <w:marLeft w:val="0"/>
      <w:marRight w:val="0"/>
      <w:marTop w:val="0"/>
      <w:marBottom w:val="0"/>
      <w:divBdr>
        <w:top w:val="none" w:sz="0" w:space="0" w:color="auto"/>
        <w:left w:val="none" w:sz="0" w:space="0" w:color="auto"/>
        <w:bottom w:val="none" w:sz="0" w:space="0" w:color="auto"/>
        <w:right w:val="none" w:sz="0" w:space="0" w:color="auto"/>
      </w:divBdr>
    </w:div>
    <w:div w:id="20126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formazakupowa.pl/pn/23blt" TargetMode="External"/><Relationship Id="rId18" Type="http://schemas.openxmlformats.org/officeDocument/2006/relationships/hyperlink" Target="http://www.platformazakupowa.pl/pn/23blt" TargetMode="External"/><Relationship Id="rId26" Type="http://schemas.openxmlformats.org/officeDocument/2006/relationships/hyperlink" Target="http://www.platformazakupowa.pl/pn/21blot" TargetMode="External"/><Relationship Id="rId3" Type="http://schemas.openxmlformats.org/officeDocument/2006/relationships/numbering" Target="numbering.xml"/><Relationship Id="rId21" Type="http://schemas.openxmlformats.org/officeDocument/2006/relationships/hyperlink" Target="http://www.platformazakupowa.p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23blt.przetargi@ron.mil.pl" TargetMode="External"/><Relationship Id="rId17" Type="http://schemas.openxmlformats.org/officeDocument/2006/relationships/hyperlink" Target="https://platformazakupowa.pl/" TargetMode="External"/><Relationship Id="rId25" Type="http://schemas.openxmlformats.org/officeDocument/2006/relationships/hyperlink" Target="http://www.platformazakupowa.pl/pn/23blt"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www.platformazakupowa.pl/" TargetMode="External"/><Relationship Id="rId29"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tformazakupowa.pl/pn/23blt" TargetMode="External"/><Relationship Id="rId24" Type="http://schemas.openxmlformats.org/officeDocument/2006/relationships/hyperlink" Target="http://www.platformazakupowa.p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latformazakupowa.pl/pn/21blot" TargetMode="External"/><Relationship Id="rId23" Type="http://schemas.openxmlformats.org/officeDocument/2006/relationships/hyperlink" Target="http://www.platformazakupowa.pl/pn/21blot" TargetMode="External"/><Relationship Id="rId28" Type="http://schemas.openxmlformats.org/officeDocument/2006/relationships/hyperlink" Target="http://www.platformazakupowa.pl/" TargetMode="External"/><Relationship Id="rId10" Type="http://schemas.openxmlformats.org/officeDocument/2006/relationships/hyperlink" Target="http://www.23blt.wp.mil.pl" TargetMode="External"/><Relationship Id="rId19" Type="http://schemas.openxmlformats.org/officeDocument/2006/relationships/hyperlink" Target="http://www.platformazakupowa.pl/pn/21blot"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tformazakupowa.pl/pn/23blt" TargetMode="External"/><Relationship Id="rId22" Type="http://schemas.openxmlformats.org/officeDocument/2006/relationships/hyperlink" Target="http://www.platformazakupowa.pl/pn/23blt%20" TargetMode="External"/><Relationship Id="rId27" Type="http://schemas.openxmlformats.org/officeDocument/2006/relationships/hyperlink" Target="http://www.platformazakupowa.pl/pn/21blot" TargetMode="External"/><Relationship Id="rId30" Type="http://schemas.openxmlformats.org/officeDocument/2006/relationships/hyperlink" Target="http://www.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9B861-6D7F-404E-990E-07D7EE5747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C88AC7C-B4E4-48CF-9FE5-2403B6FE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3900</TotalTime>
  <Pages>23</Pages>
  <Words>8244</Words>
  <Characters>49467</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Duszyńska Joanna</dc:creator>
  <cp:keywords/>
  <dc:description/>
  <cp:lastModifiedBy>Podstawka Milena</cp:lastModifiedBy>
  <cp:revision>157</cp:revision>
  <cp:lastPrinted>2022-06-15T09:19:00Z</cp:lastPrinted>
  <dcterms:created xsi:type="dcterms:W3CDTF">2021-03-16T12:04:00Z</dcterms:created>
  <dcterms:modified xsi:type="dcterms:W3CDTF">2022-06-15T09:34:00Z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fbb200c8-f51c-4b10-9b64-428124ae4711</vt:lpwstr>
  </property>
  <property fmtid="{D5CDD505-2E9C-101B-9397-08002B2CF9AE}" pid="3" name="bjSaver">
    <vt:lpwstr>ASuN7fdVMgJe1wDEqjrPVIddlLamf6pU</vt:lpwstr>
  </property>
  <property fmtid="{D5CDD505-2E9C-101B-9397-08002B2CF9AE}" pid="4" name="bjClsUserRVM">
    <vt:lpwstr>[]</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