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1DBD" w14:textId="77777777" w:rsidR="00E8241E" w:rsidRDefault="00E8241E" w:rsidP="00E8241E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bookmarkEnd w:id="0"/>
    </w:p>
    <w:p w14:paraId="780AB3D2" w14:textId="5A114BAD" w:rsidR="00E8241E" w:rsidRPr="00E8241E" w:rsidRDefault="00E8241E" w:rsidP="00E8241E">
      <w:pPr>
        <w:spacing w:after="0" w:line="240" w:lineRule="auto"/>
        <w:jc w:val="center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Specyfikacja techniczna</w:t>
      </w:r>
    </w:p>
    <w:p w14:paraId="4DA17680" w14:textId="77777777" w:rsidR="00E8241E" w:rsidRPr="00E8241E" w:rsidRDefault="00E8241E" w:rsidP="00E8241E">
      <w:pPr>
        <w:spacing w:after="0" w:line="240" w:lineRule="auto"/>
        <w:rPr>
          <w:bCs/>
          <w:sz w:val="24"/>
          <w:szCs w:val="24"/>
        </w:rPr>
      </w:pPr>
    </w:p>
    <w:p w14:paraId="464BE60A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Parametry techniczne, jakościowe, wyposażenie podstawowe i dodatkowe stawiane przez zamawiającego:</w:t>
      </w:r>
    </w:p>
    <w:p w14:paraId="6549FA9E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Należy sugerować się jedynie funkcjami i wymiarami podanymi w wyszczególnionych parametrach.</w:t>
      </w:r>
    </w:p>
    <w:p w14:paraId="11D4FF41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 xml:space="preserve">Zaoferowany przez Wykonawcę sprzęt  musi spełniać minimalne wymagania postawione w tabeli formularza specyfikacji technicznej. </w:t>
      </w:r>
    </w:p>
    <w:p w14:paraId="706A7C10" w14:textId="77777777" w:rsidR="00D4141C" w:rsidRPr="00E8241E" w:rsidRDefault="00D414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905"/>
        <w:gridCol w:w="5670"/>
      </w:tblGrid>
      <w:tr w:rsidR="009058A7" w:rsidRPr="00D4141C" w14:paraId="4E32FDB8" w14:textId="2F18DE01" w:rsidTr="009058A7">
        <w:trPr>
          <w:trHeight w:val="484"/>
        </w:trPr>
        <w:tc>
          <w:tcPr>
            <w:tcW w:w="776" w:type="dxa"/>
            <w:noWrap/>
            <w:hideMark/>
          </w:tcPr>
          <w:p w14:paraId="64F21E2E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L.p.</w:t>
            </w:r>
          </w:p>
        </w:tc>
        <w:tc>
          <w:tcPr>
            <w:tcW w:w="2905" w:type="dxa"/>
            <w:noWrap/>
            <w:hideMark/>
          </w:tcPr>
          <w:p w14:paraId="377CC1EC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Nazwa parametru</w:t>
            </w:r>
          </w:p>
        </w:tc>
        <w:tc>
          <w:tcPr>
            <w:tcW w:w="5670" w:type="dxa"/>
            <w:hideMark/>
          </w:tcPr>
          <w:p w14:paraId="48285433" w14:textId="28A57E2F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Wartości </w:t>
            </w:r>
          </w:p>
        </w:tc>
      </w:tr>
      <w:tr w:rsidR="009058A7" w:rsidRPr="00D4141C" w14:paraId="2DB8E690" w14:textId="51713625" w:rsidTr="009058A7">
        <w:trPr>
          <w:trHeight w:val="255"/>
        </w:trPr>
        <w:tc>
          <w:tcPr>
            <w:tcW w:w="776" w:type="dxa"/>
            <w:noWrap/>
            <w:hideMark/>
          </w:tcPr>
          <w:p w14:paraId="153C69D7" w14:textId="77777777" w:rsidR="009058A7" w:rsidRPr="00D4141C" w:rsidRDefault="009058A7" w:rsidP="00D4141C">
            <w:r w:rsidRPr="00D4141C">
              <w:t>1</w:t>
            </w:r>
          </w:p>
        </w:tc>
        <w:tc>
          <w:tcPr>
            <w:tcW w:w="2905" w:type="dxa"/>
            <w:noWrap/>
            <w:hideMark/>
          </w:tcPr>
          <w:p w14:paraId="49B5297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Procesor</w:t>
            </w:r>
          </w:p>
        </w:tc>
        <w:tc>
          <w:tcPr>
            <w:tcW w:w="5670" w:type="dxa"/>
            <w:noWrap/>
            <w:hideMark/>
          </w:tcPr>
          <w:p w14:paraId="79F370CC" w14:textId="77777777" w:rsidR="009058A7" w:rsidRDefault="009058A7">
            <w:r w:rsidRPr="00D4141C">
              <w:t>1,8 GHz</w:t>
            </w:r>
          </w:p>
          <w:p w14:paraId="46044ADD" w14:textId="40DD041C" w:rsidR="009058A7" w:rsidRPr="00D4141C" w:rsidRDefault="009058A7"/>
        </w:tc>
      </w:tr>
      <w:tr w:rsidR="009058A7" w:rsidRPr="00D4141C" w14:paraId="744CEA13" w14:textId="7D9C8648" w:rsidTr="009058A7">
        <w:trPr>
          <w:trHeight w:val="255"/>
        </w:trPr>
        <w:tc>
          <w:tcPr>
            <w:tcW w:w="776" w:type="dxa"/>
            <w:noWrap/>
            <w:hideMark/>
          </w:tcPr>
          <w:p w14:paraId="2971F9D5" w14:textId="77777777" w:rsidR="009058A7" w:rsidRPr="00D4141C" w:rsidRDefault="009058A7" w:rsidP="00D4141C">
            <w:r w:rsidRPr="00D4141C">
              <w:t>2</w:t>
            </w:r>
          </w:p>
        </w:tc>
        <w:tc>
          <w:tcPr>
            <w:tcW w:w="2905" w:type="dxa"/>
            <w:noWrap/>
            <w:hideMark/>
          </w:tcPr>
          <w:p w14:paraId="148A19D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Pamięć</w:t>
            </w:r>
          </w:p>
        </w:tc>
        <w:tc>
          <w:tcPr>
            <w:tcW w:w="5670" w:type="dxa"/>
            <w:noWrap/>
            <w:hideMark/>
          </w:tcPr>
          <w:p w14:paraId="7CA51AA2" w14:textId="77777777" w:rsidR="009058A7" w:rsidRDefault="009058A7">
            <w:r w:rsidRPr="00D4141C">
              <w:t>5 GB</w:t>
            </w:r>
          </w:p>
          <w:p w14:paraId="110E7FE3" w14:textId="0B3B4A7B" w:rsidR="009058A7" w:rsidRPr="00D4141C" w:rsidRDefault="009058A7"/>
        </w:tc>
      </w:tr>
      <w:tr w:rsidR="009058A7" w:rsidRPr="00D4141C" w14:paraId="28B3F524" w14:textId="2115CF9F" w:rsidTr="009058A7">
        <w:trPr>
          <w:trHeight w:val="255"/>
        </w:trPr>
        <w:tc>
          <w:tcPr>
            <w:tcW w:w="776" w:type="dxa"/>
            <w:noWrap/>
            <w:hideMark/>
          </w:tcPr>
          <w:p w14:paraId="45BCC719" w14:textId="77777777" w:rsidR="009058A7" w:rsidRPr="00D4141C" w:rsidRDefault="009058A7" w:rsidP="00D4141C">
            <w:r w:rsidRPr="00D4141C">
              <w:t>3</w:t>
            </w:r>
          </w:p>
        </w:tc>
        <w:tc>
          <w:tcPr>
            <w:tcW w:w="2905" w:type="dxa"/>
            <w:noWrap/>
            <w:hideMark/>
          </w:tcPr>
          <w:p w14:paraId="762EEF0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Dysk twardy</w:t>
            </w:r>
          </w:p>
        </w:tc>
        <w:tc>
          <w:tcPr>
            <w:tcW w:w="5670" w:type="dxa"/>
            <w:hideMark/>
          </w:tcPr>
          <w:p w14:paraId="29922D6A" w14:textId="0A76BBC0" w:rsidR="009058A7" w:rsidRDefault="009058A7">
            <w:r w:rsidRPr="00D4141C">
              <w:t xml:space="preserve">250GB, Dysk SSD, </w:t>
            </w:r>
            <w:r w:rsidR="00EF3A2B">
              <w:t xml:space="preserve">możliwość </w:t>
            </w:r>
            <w:r w:rsidRPr="00D4141C">
              <w:t>opcjonaln</w:t>
            </w:r>
            <w:r w:rsidR="00EF3A2B">
              <w:t>ego zainstalowania</w:t>
            </w:r>
            <w:r w:rsidRPr="00D4141C">
              <w:t xml:space="preserve"> 1TB SSD </w:t>
            </w:r>
          </w:p>
          <w:p w14:paraId="01941345" w14:textId="64FBC3C4" w:rsidR="009058A7" w:rsidRPr="00D4141C" w:rsidRDefault="009058A7"/>
        </w:tc>
      </w:tr>
      <w:tr w:rsidR="009058A7" w:rsidRPr="00D4141C" w14:paraId="1DAC4E12" w14:textId="6CF7D28C" w:rsidTr="009058A7">
        <w:trPr>
          <w:trHeight w:val="765"/>
        </w:trPr>
        <w:tc>
          <w:tcPr>
            <w:tcW w:w="776" w:type="dxa"/>
            <w:noWrap/>
            <w:hideMark/>
          </w:tcPr>
          <w:p w14:paraId="1AD02CF7" w14:textId="77777777" w:rsidR="009058A7" w:rsidRPr="00D4141C" w:rsidRDefault="009058A7" w:rsidP="00D4141C">
            <w:r w:rsidRPr="00D4141C">
              <w:t>4</w:t>
            </w:r>
          </w:p>
        </w:tc>
        <w:tc>
          <w:tcPr>
            <w:tcW w:w="2905" w:type="dxa"/>
            <w:noWrap/>
            <w:hideMark/>
          </w:tcPr>
          <w:p w14:paraId="3F59B84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Interfejsy</w:t>
            </w:r>
          </w:p>
        </w:tc>
        <w:tc>
          <w:tcPr>
            <w:tcW w:w="5670" w:type="dxa"/>
            <w:hideMark/>
          </w:tcPr>
          <w:p w14:paraId="5A6269A6" w14:textId="77777777" w:rsidR="009058A7" w:rsidRDefault="009058A7">
            <w:r w:rsidRPr="00D4141C">
              <w:t>Standardowo: 1000Base-T/100Base-TX/10Base-T, bezprzewodowa sieć LAN (IEEE 802.11 b/g/n</w:t>
            </w:r>
            <w:r>
              <w:t>,</w:t>
            </w:r>
            <w:r w:rsidRPr="00D4141C">
              <w:t>)</w:t>
            </w:r>
            <w:r>
              <w:t xml:space="preserve"> </w:t>
            </w:r>
            <w:r w:rsidRPr="00D4141C">
              <w:t>USB 2.0 (host) x 1, USB 3.0 (host) x 1, USB 2.0 (urządzenie) x1</w:t>
            </w:r>
          </w:p>
          <w:p w14:paraId="6FFED132" w14:textId="67E514F8" w:rsidR="009058A7" w:rsidRPr="00D4141C" w:rsidRDefault="009058A7"/>
        </w:tc>
      </w:tr>
      <w:tr w:rsidR="009058A7" w:rsidRPr="00D4141C" w14:paraId="046796FC" w14:textId="32BA9A68" w:rsidTr="009058A7">
        <w:trPr>
          <w:trHeight w:val="255"/>
        </w:trPr>
        <w:tc>
          <w:tcPr>
            <w:tcW w:w="776" w:type="dxa"/>
            <w:noWrap/>
            <w:hideMark/>
          </w:tcPr>
          <w:p w14:paraId="763BD962" w14:textId="77777777" w:rsidR="009058A7" w:rsidRPr="00D4141C" w:rsidRDefault="009058A7" w:rsidP="00D4141C">
            <w:r w:rsidRPr="00D4141C">
              <w:t>5</w:t>
            </w:r>
          </w:p>
        </w:tc>
        <w:tc>
          <w:tcPr>
            <w:tcW w:w="2905" w:type="dxa"/>
            <w:noWrap/>
            <w:hideMark/>
          </w:tcPr>
          <w:p w14:paraId="710F84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Panel sterowania</w:t>
            </w:r>
          </w:p>
        </w:tc>
        <w:tc>
          <w:tcPr>
            <w:tcW w:w="5670" w:type="dxa"/>
            <w:hideMark/>
          </w:tcPr>
          <w:p w14:paraId="1367ED23" w14:textId="77777777" w:rsidR="009058A7" w:rsidRDefault="009058A7">
            <w:r w:rsidRPr="00D4141C">
              <w:t>dotykowy, kolorowy, min. 10-calowy</w:t>
            </w:r>
          </w:p>
          <w:p w14:paraId="7B58454D" w14:textId="740232E8" w:rsidR="009058A7" w:rsidRPr="00D4141C" w:rsidRDefault="009058A7"/>
        </w:tc>
      </w:tr>
      <w:tr w:rsidR="009058A7" w:rsidRPr="00D4141C" w14:paraId="2C964CFA" w14:textId="2B2222B2" w:rsidTr="009058A7">
        <w:trPr>
          <w:trHeight w:val="510"/>
        </w:trPr>
        <w:tc>
          <w:tcPr>
            <w:tcW w:w="776" w:type="dxa"/>
            <w:noWrap/>
            <w:hideMark/>
          </w:tcPr>
          <w:p w14:paraId="1517E657" w14:textId="77777777" w:rsidR="009058A7" w:rsidRPr="00D4141C" w:rsidRDefault="009058A7" w:rsidP="00D4141C">
            <w:r w:rsidRPr="00D4141C">
              <w:t>6</w:t>
            </w:r>
          </w:p>
        </w:tc>
        <w:tc>
          <w:tcPr>
            <w:tcW w:w="2905" w:type="dxa"/>
            <w:noWrap/>
            <w:hideMark/>
          </w:tcPr>
          <w:p w14:paraId="50EC5233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Obsługa</w:t>
            </w:r>
          </w:p>
        </w:tc>
        <w:tc>
          <w:tcPr>
            <w:tcW w:w="5670" w:type="dxa"/>
            <w:hideMark/>
          </w:tcPr>
          <w:p w14:paraId="151A4A05" w14:textId="77777777" w:rsidR="009058A7" w:rsidRPr="00D4141C" w:rsidRDefault="009058A7">
            <w:r w:rsidRPr="00D4141C">
              <w:t>Czujnik ruchu wykrywający zbliżającego się użytkownika i wybudzający urządzenie z trybu uśpienia</w:t>
            </w:r>
          </w:p>
        </w:tc>
      </w:tr>
      <w:tr w:rsidR="009058A7" w:rsidRPr="00D4141C" w14:paraId="7A83BBF7" w14:textId="40B1BB4D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1D13DE47" w14:textId="77777777" w:rsidR="009058A7" w:rsidRPr="00D4141C" w:rsidRDefault="009058A7" w:rsidP="00D4141C">
            <w:r w:rsidRPr="00D4141C">
              <w:t>7</w:t>
            </w:r>
          </w:p>
        </w:tc>
        <w:tc>
          <w:tcPr>
            <w:tcW w:w="2905" w:type="dxa"/>
            <w:vMerge w:val="restart"/>
            <w:noWrap/>
            <w:hideMark/>
          </w:tcPr>
          <w:p w14:paraId="1E42F9E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drukowania</w:t>
            </w:r>
          </w:p>
        </w:tc>
        <w:tc>
          <w:tcPr>
            <w:tcW w:w="5670" w:type="dxa"/>
            <w:hideMark/>
          </w:tcPr>
          <w:p w14:paraId="6713C612" w14:textId="77777777" w:rsidR="009058A7" w:rsidRDefault="009058A7">
            <w:r w:rsidRPr="00D4141C">
              <w:t>A4 mono - 40 str</w:t>
            </w:r>
            <w:r>
              <w:t>.</w:t>
            </w:r>
            <w:r w:rsidRPr="00D4141C">
              <w:t>/min</w:t>
            </w:r>
          </w:p>
          <w:p w14:paraId="0A79B790" w14:textId="15011F20" w:rsidR="009058A7" w:rsidRPr="00D4141C" w:rsidRDefault="009058A7"/>
        </w:tc>
      </w:tr>
      <w:tr w:rsidR="009058A7" w:rsidRPr="00D4141C" w14:paraId="6A9F76EC" w14:textId="18469365" w:rsidTr="009058A7">
        <w:trPr>
          <w:trHeight w:val="255"/>
        </w:trPr>
        <w:tc>
          <w:tcPr>
            <w:tcW w:w="776" w:type="dxa"/>
            <w:vMerge/>
            <w:hideMark/>
          </w:tcPr>
          <w:p w14:paraId="2ACEFCD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1C5FB80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34E36F8" w14:textId="409F9313" w:rsidR="009058A7" w:rsidRPr="00D4141C" w:rsidRDefault="009058A7">
            <w:r w:rsidRPr="00D4141C">
              <w:t>A4 kolor - 40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65FCD973" w14:textId="6D62E69A" w:rsidTr="009058A7">
        <w:trPr>
          <w:trHeight w:val="255"/>
        </w:trPr>
        <w:tc>
          <w:tcPr>
            <w:tcW w:w="776" w:type="dxa"/>
            <w:vMerge/>
            <w:hideMark/>
          </w:tcPr>
          <w:p w14:paraId="02A229BC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2227CE4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C21C12D" w14:textId="44DA2667" w:rsidR="009058A7" w:rsidRPr="00D4141C" w:rsidRDefault="009058A7">
            <w:r w:rsidRPr="00D4141C">
              <w:t>A3 mono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59EE09AE" w14:textId="4E5BCE70" w:rsidTr="009058A7">
        <w:trPr>
          <w:trHeight w:val="255"/>
        </w:trPr>
        <w:tc>
          <w:tcPr>
            <w:tcW w:w="776" w:type="dxa"/>
            <w:vMerge/>
            <w:hideMark/>
          </w:tcPr>
          <w:p w14:paraId="302F0598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16F65284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C85192" w14:textId="000029D8" w:rsidR="009058A7" w:rsidRPr="00D4141C" w:rsidRDefault="009058A7">
            <w:r w:rsidRPr="00D4141C">
              <w:t>A3 kolor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31AC571E" w14:textId="58D11396" w:rsidTr="009058A7">
        <w:trPr>
          <w:trHeight w:val="255"/>
        </w:trPr>
        <w:tc>
          <w:tcPr>
            <w:tcW w:w="776" w:type="dxa"/>
            <w:noWrap/>
            <w:hideMark/>
          </w:tcPr>
          <w:p w14:paraId="1BF64889" w14:textId="77777777" w:rsidR="009058A7" w:rsidRPr="00D4141C" w:rsidRDefault="009058A7" w:rsidP="00D4141C">
            <w:r w:rsidRPr="00D4141C">
              <w:t>8</w:t>
            </w:r>
          </w:p>
        </w:tc>
        <w:tc>
          <w:tcPr>
            <w:tcW w:w="2905" w:type="dxa"/>
            <w:noWrap/>
            <w:hideMark/>
          </w:tcPr>
          <w:p w14:paraId="52495E9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nagrzewania</w:t>
            </w:r>
          </w:p>
        </w:tc>
        <w:tc>
          <w:tcPr>
            <w:tcW w:w="5670" w:type="dxa"/>
            <w:hideMark/>
          </w:tcPr>
          <w:p w14:paraId="29011BC7" w14:textId="032B245A" w:rsidR="009058A7" w:rsidRDefault="00EF3A2B">
            <w:r>
              <w:t>7</w:t>
            </w:r>
            <w:r w:rsidR="009058A7" w:rsidRPr="00D4141C">
              <w:t xml:space="preserve"> sek.</w:t>
            </w:r>
          </w:p>
          <w:p w14:paraId="63BF0193" w14:textId="2CE35A04" w:rsidR="009058A7" w:rsidRPr="00D4141C" w:rsidRDefault="009058A7"/>
        </w:tc>
      </w:tr>
      <w:tr w:rsidR="009058A7" w:rsidRPr="00D4141C" w14:paraId="4A555FD2" w14:textId="7B8D06EA" w:rsidTr="009058A7">
        <w:trPr>
          <w:trHeight w:val="255"/>
        </w:trPr>
        <w:tc>
          <w:tcPr>
            <w:tcW w:w="776" w:type="dxa"/>
            <w:noWrap/>
            <w:hideMark/>
          </w:tcPr>
          <w:p w14:paraId="3B96F742" w14:textId="77777777" w:rsidR="009058A7" w:rsidRPr="00D4141C" w:rsidRDefault="009058A7" w:rsidP="00D4141C">
            <w:r w:rsidRPr="00D4141C">
              <w:t>9</w:t>
            </w:r>
          </w:p>
        </w:tc>
        <w:tc>
          <w:tcPr>
            <w:tcW w:w="2905" w:type="dxa"/>
            <w:noWrap/>
            <w:hideMark/>
          </w:tcPr>
          <w:p w14:paraId="2998854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Rozdzielczość drukowania rzeczywista (nie interpelowana)</w:t>
            </w:r>
          </w:p>
        </w:tc>
        <w:tc>
          <w:tcPr>
            <w:tcW w:w="5670" w:type="dxa"/>
            <w:hideMark/>
          </w:tcPr>
          <w:p w14:paraId="5B3CE621" w14:textId="77777777" w:rsidR="009058A7" w:rsidRPr="00D4141C" w:rsidRDefault="009058A7">
            <w:r w:rsidRPr="00D4141C">
              <w:t xml:space="preserve">1200x1200 </w:t>
            </w:r>
            <w:proofErr w:type="spellStart"/>
            <w:r w:rsidRPr="00D4141C">
              <w:t>dpi</w:t>
            </w:r>
            <w:proofErr w:type="spellEnd"/>
          </w:p>
        </w:tc>
      </w:tr>
      <w:tr w:rsidR="009058A7" w:rsidRPr="00D4141C" w14:paraId="3DEA3E4C" w14:textId="384F9FBF" w:rsidTr="009058A7">
        <w:trPr>
          <w:trHeight w:val="255"/>
        </w:trPr>
        <w:tc>
          <w:tcPr>
            <w:tcW w:w="776" w:type="dxa"/>
            <w:noWrap/>
            <w:hideMark/>
          </w:tcPr>
          <w:p w14:paraId="4849E157" w14:textId="77777777" w:rsidR="009058A7" w:rsidRPr="00D4141C" w:rsidRDefault="009058A7" w:rsidP="00D4141C">
            <w:r w:rsidRPr="00D4141C">
              <w:t>10</w:t>
            </w:r>
          </w:p>
        </w:tc>
        <w:tc>
          <w:tcPr>
            <w:tcW w:w="2905" w:type="dxa"/>
            <w:noWrap/>
            <w:hideMark/>
          </w:tcPr>
          <w:p w14:paraId="5556AF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Język opisu strony</w:t>
            </w:r>
          </w:p>
        </w:tc>
        <w:tc>
          <w:tcPr>
            <w:tcW w:w="5670" w:type="dxa"/>
            <w:hideMark/>
          </w:tcPr>
          <w:p w14:paraId="799AACF5" w14:textId="77777777" w:rsidR="009058A7" w:rsidRPr="00D4141C" w:rsidRDefault="009058A7">
            <w:r w:rsidRPr="00D4141C">
              <w:t>PCL 6, oryginalny Adobe PostScript3 (nie emulacja)</w:t>
            </w:r>
          </w:p>
        </w:tc>
      </w:tr>
      <w:tr w:rsidR="009058A7" w:rsidRPr="00D4141C" w14:paraId="388B42C8" w14:textId="3E8AEB32" w:rsidTr="009058A7">
        <w:trPr>
          <w:trHeight w:val="255"/>
        </w:trPr>
        <w:tc>
          <w:tcPr>
            <w:tcW w:w="776" w:type="dxa"/>
            <w:noWrap/>
            <w:hideMark/>
          </w:tcPr>
          <w:p w14:paraId="5E64B6DC" w14:textId="77777777" w:rsidR="009058A7" w:rsidRPr="00D4141C" w:rsidRDefault="009058A7" w:rsidP="00D4141C">
            <w:r w:rsidRPr="00D4141C">
              <w:t>11</w:t>
            </w:r>
          </w:p>
        </w:tc>
        <w:tc>
          <w:tcPr>
            <w:tcW w:w="2905" w:type="dxa"/>
            <w:noWrap/>
            <w:hideMark/>
          </w:tcPr>
          <w:p w14:paraId="58C7FA2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Dupleks</w:t>
            </w:r>
          </w:p>
        </w:tc>
        <w:tc>
          <w:tcPr>
            <w:tcW w:w="5670" w:type="dxa"/>
            <w:hideMark/>
          </w:tcPr>
          <w:p w14:paraId="0AD56B8A" w14:textId="77777777" w:rsidR="009058A7" w:rsidRPr="00D4141C" w:rsidRDefault="009058A7">
            <w:r w:rsidRPr="00D4141C">
              <w:t>Automatyczny</w:t>
            </w:r>
          </w:p>
        </w:tc>
      </w:tr>
      <w:tr w:rsidR="009058A7" w:rsidRPr="00D4141C" w14:paraId="12BB37C3" w14:textId="73E4CC1F" w:rsidTr="009058A7">
        <w:trPr>
          <w:trHeight w:val="255"/>
        </w:trPr>
        <w:tc>
          <w:tcPr>
            <w:tcW w:w="776" w:type="dxa"/>
            <w:noWrap/>
            <w:hideMark/>
          </w:tcPr>
          <w:p w14:paraId="518DCE98" w14:textId="77777777" w:rsidR="009058A7" w:rsidRPr="00D4141C" w:rsidRDefault="009058A7" w:rsidP="00D4141C">
            <w:r w:rsidRPr="00D4141C">
              <w:t>12</w:t>
            </w:r>
          </w:p>
        </w:tc>
        <w:tc>
          <w:tcPr>
            <w:tcW w:w="2905" w:type="dxa"/>
            <w:noWrap/>
            <w:hideMark/>
          </w:tcPr>
          <w:p w14:paraId="483B723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plików z pamięci USB</w:t>
            </w:r>
          </w:p>
        </w:tc>
        <w:tc>
          <w:tcPr>
            <w:tcW w:w="5670" w:type="dxa"/>
            <w:hideMark/>
          </w:tcPr>
          <w:p w14:paraId="2B987487" w14:textId="77777777" w:rsidR="009058A7" w:rsidRPr="00D4141C" w:rsidRDefault="009058A7">
            <w:r w:rsidRPr="00D4141C">
              <w:t>Obsługiwane formaty PDF, JPEG, TIFF, EPS, XPS</w:t>
            </w:r>
          </w:p>
        </w:tc>
      </w:tr>
      <w:tr w:rsidR="009058A7" w:rsidRPr="00D4141C" w14:paraId="18E40EAC" w14:textId="2B48CF5C" w:rsidTr="009058A7">
        <w:trPr>
          <w:trHeight w:val="255"/>
        </w:trPr>
        <w:tc>
          <w:tcPr>
            <w:tcW w:w="776" w:type="dxa"/>
            <w:noWrap/>
            <w:hideMark/>
          </w:tcPr>
          <w:p w14:paraId="3356E9B7" w14:textId="77777777" w:rsidR="009058A7" w:rsidRPr="00D4141C" w:rsidRDefault="009058A7" w:rsidP="00D4141C">
            <w:r w:rsidRPr="00D4141C">
              <w:t>13</w:t>
            </w:r>
          </w:p>
        </w:tc>
        <w:tc>
          <w:tcPr>
            <w:tcW w:w="2905" w:type="dxa"/>
            <w:noWrap/>
            <w:hideMark/>
          </w:tcPr>
          <w:p w14:paraId="2850DBF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ze smartfonów oraz chmury</w:t>
            </w:r>
          </w:p>
        </w:tc>
        <w:tc>
          <w:tcPr>
            <w:tcW w:w="5670" w:type="dxa"/>
            <w:hideMark/>
          </w:tcPr>
          <w:p w14:paraId="411334F9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64E8D13E" w14:textId="13C8D2F9" w:rsidTr="009058A7">
        <w:trPr>
          <w:trHeight w:val="1785"/>
        </w:trPr>
        <w:tc>
          <w:tcPr>
            <w:tcW w:w="776" w:type="dxa"/>
            <w:noWrap/>
            <w:hideMark/>
          </w:tcPr>
          <w:p w14:paraId="0013AAA4" w14:textId="77777777" w:rsidR="009058A7" w:rsidRPr="00D4141C" w:rsidRDefault="009058A7" w:rsidP="00D4141C">
            <w:r w:rsidRPr="00D4141C">
              <w:lastRenderedPageBreak/>
              <w:t>14</w:t>
            </w:r>
          </w:p>
        </w:tc>
        <w:tc>
          <w:tcPr>
            <w:tcW w:w="2905" w:type="dxa"/>
            <w:noWrap/>
            <w:hideMark/>
          </w:tcPr>
          <w:p w14:paraId="0D85F40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wstrzymany</w:t>
            </w:r>
          </w:p>
        </w:tc>
        <w:tc>
          <w:tcPr>
            <w:tcW w:w="5670" w:type="dxa"/>
            <w:hideMark/>
          </w:tcPr>
          <w:p w14:paraId="66EE7419" w14:textId="47D9FBBF" w:rsidR="009058A7" w:rsidRPr="00D4141C" w:rsidRDefault="009058A7">
            <w:r w:rsidRPr="00D4141C">
              <w:t xml:space="preserve">Możliwość zdefiniowania na urządzeniu polityki wstrzymywania wszystkich lub wybranych wydruków. Możliwość zarządzania swoją kolejką wstrzymanych prac na pulpicie urządzenia, po identyfikacji użytkownika kodem PIN (opcjonalnie kartą) -podgląd wstrzymanego dokumentu, zmiana opcji   wykończeniowych, zwolnienie do druku lub wykasowanie pracy. </w:t>
            </w:r>
          </w:p>
        </w:tc>
      </w:tr>
      <w:tr w:rsidR="009058A7" w:rsidRPr="00D4141C" w14:paraId="7EF29E28" w14:textId="66A94BC6" w:rsidTr="009058A7">
        <w:trPr>
          <w:trHeight w:val="1020"/>
        </w:trPr>
        <w:tc>
          <w:tcPr>
            <w:tcW w:w="776" w:type="dxa"/>
            <w:noWrap/>
            <w:hideMark/>
          </w:tcPr>
          <w:p w14:paraId="52B0304F" w14:textId="77777777" w:rsidR="009058A7" w:rsidRPr="00D4141C" w:rsidRDefault="009058A7" w:rsidP="00D4141C">
            <w:r w:rsidRPr="00D4141C">
              <w:t>15</w:t>
            </w:r>
          </w:p>
        </w:tc>
        <w:tc>
          <w:tcPr>
            <w:tcW w:w="2905" w:type="dxa"/>
            <w:noWrap/>
            <w:hideMark/>
          </w:tcPr>
          <w:p w14:paraId="4C3A190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Skaner</w:t>
            </w:r>
          </w:p>
        </w:tc>
        <w:tc>
          <w:tcPr>
            <w:tcW w:w="5670" w:type="dxa"/>
            <w:hideMark/>
          </w:tcPr>
          <w:p w14:paraId="6BDFACBC" w14:textId="77777777" w:rsidR="009058A7" w:rsidRPr="00D4141C" w:rsidRDefault="009058A7">
            <w:r w:rsidRPr="00D4141C">
              <w:t xml:space="preserve">Płaski </w:t>
            </w:r>
            <w:r w:rsidRPr="00D4141C">
              <w:br/>
              <w:t>Kolorowy jednoprzebiegowy, dwustronny podajnik oryginałów umożliwiający jednoczesne skanowanie dwustronnego dokumentu w jednym przejściu arkusza</w:t>
            </w:r>
          </w:p>
        </w:tc>
      </w:tr>
      <w:tr w:rsidR="009058A7" w:rsidRPr="00D4141C" w14:paraId="151A005F" w14:textId="57A81416" w:rsidTr="009058A7">
        <w:trPr>
          <w:trHeight w:val="255"/>
        </w:trPr>
        <w:tc>
          <w:tcPr>
            <w:tcW w:w="776" w:type="dxa"/>
            <w:noWrap/>
            <w:hideMark/>
          </w:tcPr>
          <w:p w14:paraId="3CAA5A18" w14:textId="77777777" w:rsidR="009058A7" w:rsidRPr="00D4141C" w:rsidRDefault="009058A7" w:rsidP="00D4141C">
            <w:r w:rsidRPr="00D4141C">
              <w:t>16</w:t>
            </w:r>
          </w:p>
        </w:tc>
        <w:tc>
          <w:tcPr>
            <w:tcW w:w="2905" w:type="dxa"/>
            <w:noWrap/>
            <w:hideMark/>
          </w:tcPr>
          <w:p w14:paraId="6E4F246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Rozdzielczość skanowania </w:t>
            </w:r>
          </w:p>
        </w:tc>
        <w:tc>
          <w:tcPr>
            <w:tcW w:w="5670" w:type="dxa"/>
            <w:hideMark/>
          </w:tcPr>
          <w:p w14:paraId="063DFCB8" w14:textId="77777777" w:rsidR="009058A7" w:rsidRDefault="009058A7">
            <w:r w:rsidRPr="00D4141C">
              <w:t>600x600dpi</w:t>
            </w:r>
          </w:p>
          <w:p w14:paraId="6D3493E1" w14:textId="57482846" w:rsidR="009058A7" w:rsidRPr="00D4141C" w:rsidRDefault="009058A7"/>
        </w:tc>
      </w:tr>
      <w:tr w:rsidR="009058A7" w:rsidRPr="00D4141C" w14:paraId="3EAF9A1B" w14:textId="2FA20FBF" w:rsidTr="009058A7">
        <w:trPr>
          <w:trHeight w:val="255"/>
        </w:trPr>
        <w:tc>
          <w:tcPr>
            <w:tcW w:w="776" w:type="dxa"/>
            <w:noWrap/>
            <w:hideMark/>
          </w:tcPr>
          <w:p w14:paraId="218D0A11" w14:textId="77777777" w:rsidR="009058A7" w:rsidRPr="00D4141C" w:rsidRDefault="009058A7" w:rsidP="00D4141C">
            <w:r w:rsidRPr="00D4141C">
              <w:t>17</w:t>
            </w:r>
          </w:p>
        </w:tc>
        <w:tc>
          <w:tcPr>
            <w:tcW w:w="2905" w:type="dxa"/>
            <w:noWrap/>
            <w:hideMark/>
          </w:tcPr>
          <w:p w14:paraId="3AC7E1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jednoprzebiegowego podajnika dokumentów</w:t>
            </w:r>
          </w:p>
        </w:tc>
        <w:tc>
          <w:tcPr>
            <w:tcW w:w="5670" w:type="dxa"/>
            <w:hideMark/>
          </w:tcPr>
          <w:p w14:paraId="2125B579" w14:textId="77777777" w:rsidR="009058A7" w:rsidRPr="00D4141C" w:rsidRDefault="009058A7">
            <w:r w:rsidRPr="00D4141C">
              <w:t>100 arkuszy o gramaturze 80 g/m2</w:t>
            </w:r>
          </w:p>
        </w:tc>
      </w:tr>
      <w:tr w:rsidR="009058A7" w:rsidRPr="00D4141C" w14:paraId="2563C125" w14:textId="58D593A3" w:rsidTr="009058A7">
        <w:trPr>
          <w:trHeight w:val="255"/>
        </w:trPr>
        <w:tc>
          <w:tcPr>
            <w:tcW w:w="776" w:type="dxa"/>
            <w:noWrap/>
            <w:hideMark/>
          </w:tcPr>
          <w:p w14:paraId="71B7CBA8" w14:textId="77777777" w:rsidR="009058A7" w:rsidRPr="00D4141C" w:rsidRDefault="009058A7" w:rsidP="00D4141C">
            <w:r w:rsidRPr="00D4141C">
              <w:t>18</w:t>
            </w:r>
          </w:p>
        </w:tc>
        <w:tc>
          <w:tcPr>
            <w:tcW w:w="2905" w:type="dxa"/>
            <w:noWrap/>
            <w:hideMark/>
          </w:tcPr>
          <w:p w14:paraId="330CE1A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skanowania dwustronnego w czerni i kolorze</w:t>
            </w:r>
          </w:p>
        </w:tc>
        <w:tc>
          <w:tcPr>
            <w:tcW w:w="5670" w:type="dxa"/>
            <w:hideMark/>
          </w:tcPr>
          <w:p w14:paraId="103A3DDB" w14:textId="77777777" w:rsidR="009058A7" w:rsidRPr="00D4141C" w:rsidRDefault="009058A7">
            <w:r w:rsidRPr="00D4141C">
              <w:t xml:space="preserve">270 </w:t>
            </w:r>
            <w:proofErr w:type="spellStart"/>
            <w:r w:rsidRPr="00D4141C">
              <w:t>obr</w:t>
            </w:r>
            <w:proofErr w:type="spellEnd"/>
            <w:r w:rsidRPr="00D4141C">
              <w:t>./min przy 300dpi.</w:t>
            </w:r>
          </w:p>
        </w:tc>
      </w:tr>
      <w:tr w:rsidR="009058A7" w:rsidRPr="00804D63" w14:paraId="79918A23" w14:textId="19EDE5AD" w:rsidTr="009058A7">
        <w:trPr>
          <w:trHeight w:val="255"/>
        </w:trPr>
        <w:tc>
          <w:tcPr>
            <w:tcW w:w="776" w:type="dxa"/>
            <w:noWrap/>
            <w:hideMark/>
          </w:tcPr>
          <w:p w14:paraId="7EF55FF6" w14:textId="77777777" w:rsidR="009058A7" w:rsidRPr="00D4141C" w:rsidRDefault="009058A7" w:rsidP="00D4141C">
            <w:r w:rsidRPr="00D4141C">
              <w:t>19</w:t>
            </w:r>
          </w:p>
        </w:tc>
        <w:tc>
          <w:tcPr>
            <w:tcW w:w="2905" w:type="dxa"/>
            <w:noWrap/>
            <w:hideMark/>
          </w:tcPr>
          <w:p w14:paraId="266F511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Format plików</w:t>
            </w:r>
          </w:p>
        </w:tc>
        <w:tc>
          <w:tcPr>
            <w:tcW w:w="5670" w:type="dxa"/>
            <w:hideMark/>
          </w:tcPr>
          <w:p w14:paraId="21D25A15" w14:textId="77777777" w:rsidR="009058A7" w:rsidRDefault="009058A7">
            <w:pPr>
              <w:rPr>
                <w:lang w:val="en-US"/>
              </w:rPr>
            </w:pPr>
            <w:r w:rsidRPr="000524B4">
              <w:rPr>
                <w:lang w:val="en-US"/>
              </w:rPr>
              <w:t>TIFF, JPEG, PDF, PDF/A-1b, XPS</w:t>
            </w:r>
          </w:p>
          <w:p w14:paraId="17858D7C" w14:textId="1314D8EB" w:rsidR="009058A7" w:rsidRPr="000524B4" w:rsidRDefault="009058A7">
            <w:pPr>
              <w:rPr>
                <w:lang w:val="en-US"/>
              </w:rPr>
            </w:pPr>
          </w:p>
        </w:tc>
      </w:tr>
      <w:tr w:rsidR="009058A7" w:rsidRPr="00D4141C" w14:paraId="5783206C" w14:textId="0D22AA2C" w:rsidTr="009058A7">
        <w:trPr>
          <w:trHeight w:val="765"/>
        </w:trPr>
        <w:tc>
          <w:tcPr>
            <w:tcW w:w="776" w:type="dxa"/>
            <w:noWrap/>
            <w:hideMark/>
          </w:tcPr>
          <w:p w14:paraId="5F6D547A" w14:textId="77777777" w:rsidR="009058A7" w:rsidRPr="00D4141C" w:rsidRDefault="009058A7" w:rsidP="00D4141C">
            <w:r w:rsidRPr="00D4141C">
              <w:t>20</w:t>
            </w:r>
          </w:p>
        </w:tc>
        <w:tc>
          <w:tcPr>
            <w:tcW w:w="2905" w:type="dxa"/>
            <w:noWrap/>
            <w:hideMark/>
          </w:tcPr>
          <w:p w14:paraId="004EBE97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OCR</w:t>
            </w:r>
          </w:p>
        </w:tc>
        <w:tc>
          <w:tcPr>
            <w:tcW w:w="5670" w:type="dxa"/>
            <w:hideMark/>
          </w:tcPr>
          <w:p w14:paraId="67F25A67" w14:textId="35DDC183" w:rsidR="009058A7" w:rsidRPr="00D4141C" w:rsidRDefault="009058A7">
            <w:r w:rsidRPr="00D4141C">
              <w:t xml:space="preserve">Wbudowany moduł OCR bez limitu stron i licencji pozwalający skanować do formatów Word, PowerPoint, </w:t>
            </w:r>
            <w:proofErr w:type="spellStart"/>
            <w:r w:rsidRPr="00D4141C">
              <w:t>przeszukiwalnego</w:t>
            </w:r>
            <w:proofErr w:type="spellEnd"/>
            <w:r w:rsidRPr="00D4141C">
              <w:t xml:space="preserve"> PDF</w:t>
            </w:r>
          </w:p>
        </w:tc>
      </w:tr>
      <w:tr w:rsidR="009058A7" w:rsidRPr="00D4141C" w14:paraId="4F786B88" w14:textId="0CAE7186" w:rsidTr="009058A7">
        <w:trPr>
          <w:trHeight w:val="255"/>
        </w:trPr>
        <w:tc>
          <w:tcPr>
            <w:tcW w:w="776" w:type="dxa"/>
            <w:noWrap/>
            <w:hideMark/>
          </w:tcPr>
          <w:p w14:paraId="5C7FB2E3" w14:textId="77777777" w:rsidR="009058A7" w:rsidRPr="00D4141C" w:rsidRDefault="009058A7" w:rsidP="00D4141C">
            <w:r w:rsidRPr="00D4141C">
              <w:t>21</w:t>
            </w:r>
          </w:p>
        </w:tc>
        <w:tc>
          <w:tcPr>
            <w:tcW w:w="2905" w:type="dxa"/>
            <w:noWrap/>
            <w:hideMark/>
          </w:tcPr>
          <w:p w14:paraId="29FE9EA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Skanowanie do pamięci USB oraz smartfonów</w:t>
            </w:r>
          </w:p>
        </w:tc>
        <w:tc>
          <w:tcPr>
            <w:tcW w:w="5670" w:type="dxa"/>
            <w:hideMark/>
          </w:tcPr>
          <w:p w14:paraId="28188378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531B65E4" w14:textId="62F21B79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59C2318C" w14:textId="77777777" w:rsidR="009058A7" w:rsidRPr="00D4141C" w:rsidRDefault="009058A7" w:rsidP="00D4141C">
            <w:r w:rsidRPr="00D4141C">
              <w:t>22</w:t>
            </w:r>
          </w:p>
        </w:tc>
        <w:tc>
          <w:tcPr>
            <w:tcW w:w="2905" w:type="dxa"/>
            <w:vMerge w:val="restart"/>
            <w:noWrap/>
            <w:hideMark/>
          </w:tcPr>
          <w:p w14:paraId="09F3AC5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uzyskania pierwszej kopii</w:t>
            </w:r>
          </w:p>
        </w:tc>
        <w:tc>
          <w:tcPr>
            <w:tcW w:w="5670" w:type="dxa"/>
            <w:hideMark/>
          </w:tcPr>
          <w:p w14:paraId="64274F55" w14:textId="34810DF7" w:rsidR="009058A7" w:rsidRPr="00D4141C" w:rsidRDefault="009058A7">
            <w:r w:rsidRPr="00D4141C">
              <w:t xml:space="preserve">mono maksymalnie </w:t>
            </w:r>
            <w:r>
              <w:t>6</w:t>
            </w:r>
            <w:r w:rsidRPr="00D4141C">
              <w:t xml:space="preserve"> s</w:t>
            </w:r>
          </w:p>
        </w:tc>
      </w:tr>
      <w:tr w:rsidR="009058A7" w:rsidRPr="00D4141C" w14:paraId="0380D8AA" w14:textId="271E4773" w:rsidTr="009058A7">
        <w:trPr>
          <w:trHeight w:val="255"/>
        </w:trPr>
        <w:tc>
          <w:tcPr>
            <w:tcW w:w="776" w:type="dxa"/>
            <w:vMerge/>
            <w:hideMark/>
          </w:tcPr>
          <w:p w14:paraId="5D20B8E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4B61CD3B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0B3870" w14:textId="77777777" w:rsidR="009058A7" w:rsidRPr="00D4141C" w:rsidRDefault="009058A7">
            <w:r w:rsidRPr="00D4141C">
              <w:t>kolor maksymalnie 7 s</w:t>
            </w:r>
          </w:p>
        </w:tc>
      </w:tr>
      <w:tr w:rsidR="009058A7" w:rsidRPr="00D4141C" w14:paraId="1A791FD6" w14:textId="71D79351" w:rsidTr="009058A7">
        <w:trPr>
          <w:trHeight w:val="255"/>
        </w:trPr>
        <w:tc>
          <w:tcPr>
            <w:tcW w:w="776" w:type="dxa"/>
            <w:noWrap/>
            <w:hideMark/>
          </w:tcPr>
          <w:p w14:paraId="0104992D" w14:textId="77777777" w:rsidR="009058A7" w:rsidRPr="00D4141C" w:rsidRDefault="009058A7" w:rsidP="00D4141C">
            <w:r w:rsidRPr="00D4141C">
              <w:t>23</w:t>
            </w:r>
          </w:p>
        </w:tc>
        <w:tc>
          <w:tcPr>
            <w:tcW w:w="2905" w:type="dxa"/>
            <w:noWrap/>
            <w:hideMark/>
          </w:tcPr>
          <w:p w14:paraId="28750C4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ciągłe</w:t>
            </w:r>
          </w:p>
        </w:tc>
        <w:tc>
          <w:tcPr>
            <w:tcW w:w="5670" w:type="dxa"/>
            <w:noWrap/>
            <w:hideMark/>
          </w:tcPr>
          <w:p w14:paraId="2D6518E7" w14:textId="77777777" w:rsidR="009058A7" w:rsidRPr="00D4141C" w:rsidRDefault="009058A7">
            <w:r w:rsidRPr="00D4141C">
              <w:t>1-999</w:t>
            </w:r>
          </w:p>
        </w:tc>
      </w:tr>
      <w:tr w:rsidR="009058A7" w:rsidRPr="00D4141C" w14:paraId="08389436" w14:textId="61BB7CD7" w:rsidTr="009058A7">
        <w:trPr>
          <w:trHeight w:val="255"/>
        </w:trPr>
        <w:tc>
          <w:tcPr>
            <w:tcW w:w="776" w:type="dxa"/>
            <w:noWrap/>
            <w:hideMark/>
          </w:tcPr>
          <w:p w14:paraId="33C722A2" w14:textId="77777777" w:rsidR="009058A7" w:rsidRPr="00D4141C" w:rsidRDefault="009058A7" w:rsidP="00D4141C">
            <w:r w:rsidRPr="00D4141C">
              <w:t>24</w:t>
            </w:r>
          </w:p>
        </w:tc>
        <w:tc>
          <w:tcPr>
            <w:tcW w:w="2905" w:type="dxa"/>
            <w:noWrap/>
            <w:hideMark/>
          </w:tcPr>
          <w:p w14:paraId="798860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Powiększanie dokumentów</w:t>
            </w:r>
          </w:p>
        </w:tc>
        <w:tc>
          <w:tcPr>
            <w:tcW w:w="5670" w:type="dxa"/>
            <w:hideMark/>
          </w:tcPr>
          <w:p w14:paraId="7FE8274C" w14:textId="77777777" w:rsidR="009058A7" w:rsidRPr="00D4141C" w:rsidRDefault="009058A7">
            <w:r w:rsidRPr="00D4141C">
              <w:t>25% - 400%</w:t>
            </w:r>
          </w:p>
        </w:tc>
      </w:tr>
      <w:tr w:rsidR="009058A7" w:rsidRPr="00D4141C" w14:paraId="3A853906" w14:textId="5B06A2D6" w:rsidTr="009058A7">
        <w:trPr>
          <w:trHeight w:val="510"/>
        </w:trPr>
        <w:tc>
          <w:tcPr>
            <w:tcW w:w="776" w:type="dxa"/>
            <w:noWrap/>
            <w:hideMark/>
          </w:tcPr>
          <w:p w14:paraId="7D9A89FF" w14:textId="77777777" w:rsidR="009058A7" w:rsidRPr="00D4141C" w:rsidRDefault="009058A7" w:rsidP="00D4141C">
            <w:r w:rsidRPr="00D4141C">
              <w:t>25</w:t>
            </w:r>
          </w:p>
        </w:tc>
        <w:tc>
          <w:tcPr>
            <w:tcW w:w="2905" w:type="dxa"/>
            <w:noWrap/>
            <w:hideMark/>
          </w:tcPr>
          <w:p w14:paraId="2CACE630" w14:textId="673603D1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dwustro</w:t>
            </w:r>
            <w:r>
              <w:rPr>
                <w:b/>
                <w:bCs/>
              </w:rPr>
              <w:t>n</w:t>
            </w:r>
            <w:r w:rsidRPr="00D4141C">
              <w:rPr>
                <w:b/>
                <w:bCs/>
              </w:rPr>
              <w:t>ne</w:t>
            </w:r>
          </w:p>
        </w:tc>
        <w:tc>
          <w:tcPr>
            <w:tcW w:w="5670" w:type="dxa"/>
            <w:hideMark/>
          </w:tcPr>
          <w:p w14:paraId="00077E4E" w14:textId="77777777" w:rsidR="009058A7" w:rsidRPr="00D4141C" w:rsidRDefault="009058A7">
            <w:r w:rsidRPr="00D4141C">
              <w:t>Automatyczne kopiowanie dwustronne.  oryginałów na dwustronne kopie.</w:t>
            </w:r>
          </w:p>
        </w:tc>
      </w:tr>
      <w:tr w:rsidR="009058A7" w:rsidRPr="00D4141C" w14:paraId="44783184" w14:textId="63369F01" w:rsidTr="009058A7">
        <w:trPr>
          <w:trHeight w:val="510"/>
        </w:trPr>
        <w:tc>
          <w:tcPr>
            <w:tcW w:w="776" w:type="dxa"/>
            <w:noWrap/>
            <w:hideMark/>
          </w:tcPr>
          <w:p w14:paraId="23E967FC" w14:textId="77777777" w:rsidR="009058A7" w:rsidRPr="00D4141C" w:rsidRDefault="009058A7" w:rsidP="00D4141C">
            <w:r w:rsidRPr="00D4141C">
              <w:t>26</w:t>
            </w:r>
          </w:p>
        </w:tc>
        <w:tc>
          <w:tcPr>
            <w:tcW w:w="2905" w:type="dxa"/>
            <w:noWrap/>
            <w:hideMark/>
          </w:tcPr>
          <w:p w14:paraId="4C46F6A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Kasety na papier</w:t>
            </w:r>
          </w:p>
        </w:tc>
        <w:tc>
          <w:tcPr>
            <w:tcW w:w="5670" w:type="dxa"/>
            <w:hideMark/>
          </w:tcPr>
          <w:p w14:paraId="59704E49" w14:textId="77777777" w:rsidR="009058A7" w:rsidRPr="00D4141C" w:rsidRDefault="009058A7">
            <w:r w:rsidRPr="00D4141C">
              <w:t>Co najmniej 2 kasety obsługujące koperty oraz co najmniej jedna obsługująca format papieru A5R-A3</w:t>
            </w:r>
          </w:p>
        </w:tc>
      </w:tr>
      <w:tr w:rsidR="009058A7" w:rsidRPr="00D4141C" w14:paraId="22CC654F" w14:textId="385B24D2" w:rsidTr="009058A7">
        <w:trPr>
          <w:trHeight w:val="255"/>
        </w:trPr>
        <w:tc>
          <w:tcPr>
            <w:tcW w:w="776" w:type="dxa"/>
            <w:noWrap/>
            <w:hideMark/>
          </w:tcPr>
          <w:p w14:paraId="52107D7A" w14:textId="77777777" w:rsidR="009058A7" w:rsidRPr="00D4141C" w:rsidRDefault="009058A7" w:rsidP="00D4141C">
            <w:r w:rsidRPr="00D4141C">
              <w:t>27</w:t>
            </w:r>
          </w:p>
        </w:tc>
        <w:tc>
          <w:tcPr>
            <w:tcW w:w="2905" w:type="dxa"/>
            <w:noWrap/>
            <w:hideMark/>
          </w:tcPr>
          <w:p w14:paraId="5DAA9A1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kaset na papier</w:t>
            </w:r>
          </w:p>
        </w:tc>
        <w:tc>
          <w:tcPr>
            <w:tcW w:w="5670" w:type="dxa"/>
            <w:hideMark/>
          </w:tcPr>
          <w:p w14:paraId="74E57BD4" w14:textId="08394B02" w:rsidR="009058A7" w:rsidRPr="00D4141C" w:rsidRDefault="009058A7">
            <w:r w:rsidRPr="00D4141C">
              <w:t xml:space="preserve">2 kasety - każda na 550 arkuszy </w:t>
            </w:r>
          </w:p>
        </w:tc>
      </w:tr>
      <w:tr w:rsidR="009058A7" w:rsidRPr="00D4141C" w14:paraId="07FA4DFD" w14:textId="71FF62BA" w:rsidTr="009058A7">
        <w:trPr>
          <w:trHeight w:val="255"/>
        </w:trPr>
        <w:tc>
          <w:tcPr>
            <w:tcW w:w="776" w:type="dxa"/>
            <w:noWrap/>
            <w:hideMark/>
          </w:tcPr>
          <w:p w14:paraId="165753C1" w14:textId="77777777" w:rsidR="009058A7" w:rsidRPr="00D4141C" w:rsidRDefault="009058A7" w:rsidP="00D4141C">
            <w:r w:rsidRPr="00D4141C">
              <w:t>28</w:t>
            </w:r>
          </w:p>
        </w:tc>
        <w:tc>
          <w:tcPr>
            <w:tcW w:w="2905" w:type="dxa"/>
            <w:noWrap/>
            <w:hideMark/>
          </w:tcPr>
          <w:p w14:paraId="2F34D49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Obsługiwana gramatura papieru z podajnika bocznego</w:t>
            </w:r>
          </w:p>
        </w:tc>
        <w:tc>
          <w:tcPr>
            <w:tcW w:w="5670" w:type="dxa"/>
            <w:hideMark/>
          </w:tcPr>
          <w:p w14:paraId="18CCE859" w14:textId="77777777" w:rsidR="009058A7" w:rsidRPr="00D4141C" w:rsidRDefault="009058A7">
            <w:r w:rsidRPr="00D4141C">
              <w:t>52 - 300 g/m2</w:t>
            </w:r>
          </w:p>
        </w:tc>
      </w:tr>
      <w:tr w:rsidR="009058A7" w:rsidRPr="00D4141C" w14:paraId="11F079E1" w14:textId="35F2A78E" w:rsidTr="009058A7">
        <w:trPr>
          <w:trHeight w:val="510"/>
        </w:trPr>
        <w:tc>
          <w:tcPr>
            <w:tcW w:w="776" w:type="dxa"/>
            <w:noWrap/>
            <w:hideMark/>
          </w:tcPr>
          <w:p w14:paraId="288EAA78" w14:textId="77777777" w:rsidR="009058A7" w:rsidRPr="00D4141C" w:rsidRDefault="009058A7" w:rsidP="00D4141C">
            <w:r w:rsidRPr="00D4141C">
              <w:t>29</w:t>
            </w:r>
          </w:p>
        </w:tc>
        <w:tc>
          <w:tcPr>
            <w:tcW w:w="2905" w:type="dxa"/>
            <w:noWrap/>
            <w:hideMark/>
          </w:tcPr>
          <w:p w14:paraId="042E82F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Podajnik boczny</w:t>
            </w:r>
          </w:p>
        </w:tc>
        <w:tc>
          <w:tcPr>
            <w:tcW w:w="5670" w:type="dxa"/>
            <w:hideMark/>
          </w:tcPr>
          <w:p w14:paraId="0763924E" w14:textId="68354DA6" w:rsidR="009058A7" w:rsidRPr="00D4141C" w:rsidRDefault="009058A7">
            <w:r w:rsidRPr="00D4141C">
              <w:t>na 100 arkuszy (80 g/m2) obsługujący gramaturę 52 – 300 g/m2 i formaty A5-A3, wydruk na papierze powlekanym</w:t>
            </w:r>
          </w:p>
        </w:tc>
      </w:tr>
      <w:tr w:rsidR="009058A7" w:rsidRPr="00D4141C" w14:paraId="4EF417EB" w14:textId="20D787AB" w:rsidTr="009058A7">
        <w:trPr>
          <w:trHeight w:val="255"/>
        </w:trPr>
        <w:tc>
          <w:tcPr>
            <w:tcW w:w="776" w:type="dxa"/>
            <w:noWrap/>
            <w:hideMark/>
          </w:tcPr>
          <w:p w14:paraId="5180616A" w14:textId="77777777" w:rsidR="009058A7" w:rsidRPr="00D4141C" w:rsidRDefault="009058A7" w:rsidP="00D4141C">
            <w:r w:rsidRPr="00D4141C">
              <w:t>30</w:t>
            </w:r>
          </w:p>
        </w:tc>
        <w:tc>
          <w:tcPr>
            <w:tcW w:w="2905" w:type="dxa"/>
            <w:noWrap/>
            <w:hideMark/>
          </w:tcPr>
          <w:p w14:paraId="4525ED9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tacy odbiorczej</w:t>
            </w:r>
          </w:p>
        </w:tc>
        <w:tc>
          <w:tcPr>
            <w:tcW w:w="5670" w:type="dxa"/>
            <w:hideMark/>
          </w:tcPr>
          <w:p w14:paraId="5B18514F" w14:textId="77777777" w:rsidR="009058A7" w:rsidRPr="00D4141C" w:rsidRDefault="009058A7">
            <w:r w:rsidRPr="00D4141C">
              <w:t>250 arkuszy o gramaturze 80 g/m2</w:t>
            </w:r>
          </w:p>
        </w:tc>
      </w:tr>
      <w:tr w:rsidR="009058A7" w:rsidRPr="00D4141C" w14:paraId="42A3D9C3" w14:textId="4CF4BAD6" w:rsidTr="009058A7">
        <w:trPr>
          <w:trHeight w:val="1020"/>
        </w:trPr>
        <w:tc>
          <w:tcPr>
            <w:tcW w:w="776" w:type="dxa"/>
            <w:noWrap/>
            <w:hideMark/>
          </w:tcPr>
          <w:p w14:paraId="05467282" w14:textId="77777777" w:rsidR="009058A7" w:rsidRPr="00D4141C" w:rsidRDefault="009058A7" w:rsidP="00D4141C">
            <w:r w:rsidRPr="00D4141C">
              <w:t>31</w:t>
            </w:r>
          </w:p>
        </w:tc>
        <w:tc>
          <w:tcPr>
            <w:tcW w:w="2905" w:type="dxa"/>
            <w:noWrap/>
            <w:hideMark/>
          </w:tcPr>
          <w:p w14:paraId="7AA39A6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Finiszer</w:t>
            </w:r>
          </w:p>
        </w:tc>
        <w:tc>
          <w:tcPr>
            <w:tcW w:w="5670" w:type="dxa"/>
            <w:hideMark/>
          </w:tcPr>
          <w:p w14:paraId="71682016" w14:textId="5FF0D9BB" w:rsidR="009058A7" w:rsidRPr="00D4141C" w:rsidRDefault="009058A7">
            <w:r w:rsidRPr="00D4141C">
              <w:t>Możliwość rozbudowy o finiszer wewnętrzny zszywający 50ark. (80g/m2), posiadający funkcję zszywacza ekologicznego (</w:t>
            </w:r>
            <w:proofErr w:type="spellStart"/>
            <w:r w:rsidRPr="00D4141C">
              <w:t>bezzszywkowego</w:t>
            </w:r>
            <w:proofErr w:type="spellEnd"/>
            <w:r w:rsidRPr="00D4141C">
              <w:t>) do 4ark. oraz funkcję zszywania na żądanie min. 30ark A4 (80g/m2)</w:t>
            </w:r>
          </w:p>
        </w:tc>
      </w:tr>
      <w:tr w:rsidR="009058A7" w:rsidRPr="00D4141C" w14:paraId="702D9CF2" w14:textId="03645F1A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22E5EBBA" w14:textId="77777777" w:rsidR="009058A7" w:rsidRPr="00D4141C" w:rsidRDefault="009058A7" w:rsidP="00D4141C">
            <w:r w:rsidRPr="00D4141C">
              <w:t>32</w:t>
            </w:r>
          </w:p>
        </w:tc>
        <w:tc>
          <w:tcPr>
            <w:tcW w:w="2905" w:type="dxa"/>
            <w:vMerge w:val="restart"/>
            <w:noWrap/>
            <w:hideMark/>
          </w:tcPr>
          <w:p w14:paraId="699108E6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Bezpieczeństwo</w:t>
            </w:r>
          </w:p>
        </w:tc>
        <w:tc>
          <w:tcPr>
            <w:tcW w:w="5670" w:type="dxa"/>
            <w:hideMark/>
          </w:tcPr>
          <w:p w14:paraId="7C0F4095" w14:textId="77777777" w:rsidR="009058A7" w:rsidRPr="00D4141C" w:rsidRDefault="009058A7">
            <w:r w:rsidRPr="00D4141C">
              <w:t>Szyfrowanie dysku twardego</w:t>
            </w:r>
          </w:p>
        </w:tc>
      </w:tr>
      <w:tr w:rsidR="009058A7" w:rsidRPr="00D4141C" w14:paraId="287864FA" w14:textId="08FB9DF7" w:rsidTr="009058A7">
        <w:trPr>
          <w:trHeight w:val="255"/>
        </w:trPr>
        <w:tc>
          <w:tcPr>
            <w:tcW w:w="776" w:type="dxa"/>
            <w:vMerge/>
            <w:hideMark/>
          </w:tcPr>
          <w:p w14:paraId="20EAE3D5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E3315D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38DA443B" w14:textId="77777777" w:rsidR="009058A7" w:rsidRPr="00D4141C" w:rsidRDefault="009058A7">
            <w:r w:rsidRPr="00D4141C">
              <w:t>Obsługa protokołu TLS 1.3</w:t>
            </w:r>
          </w:p>
        </w:tc>
      </w:tr>
      <w:tr w:rsidR="009058A7" w:rsidRPr="00D4141C" w14:paraId="5C9AC95E" w14:textId="51EAB5BC" w:rsidTr="009058A7">
        <w:trPr>
          <w:trHeight w:val="255"/>
        </w:trPr>
        <w:tc>
          <w:tcPr>
            <w:tcW w:w="776" w:type="dxa"/>
            <w:vMerge/>
            <w:hideMark/>
          </w:tcPr>
          <w:p w14:paraId="2DC6809F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33411746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326A528" w14:textId="77777777" w:rsidR="009058A7" w:rsidRPr="00D4141C" w:rsidRDefault="009058A7">
            <w:r w:rsidRPr="00D4141C">
              <w:t>Obsługa dwóch sieci LAN/WLAN ; LAN/LAN</w:t>
            </w:r>
          </w:p>
        </w:tc>
      </w:tr>
      <w:tr w:rsidR="009058A7" w:rsidRPr="00D4141C" w14:paraId="4517EE42" w14:textId="33F45952" w:rsidTr="009058A7">
        <w:trPr>
          <w:trHeight w:val="2805"/>
        </w:trPr>
        <w:tc>
          <w:tcPr>
            <w:tcW w:w="776" w:type="dxa"/>
            <w:noWrap/>
            <w:hideMark/>
          </w:tcPr>
          <w:p w14:paraId="392C132F" w14:textId="77777777" w:rsidR="009058A7" w:rsidRPr="00D4141C" w:rsidRDefault="009058A7" w:rsidP="00D4141C">
            <w:r w:rsidRPr="00D4141C">
              <w:lastRenderedPageBreak/>
              <w:t>33</w:t>
            </w:r>
          </w:p>
        </w:tc>
        <w:tc>
          <w:tcPr>
            <w:tcW w:w="2905" w:type="dxa"/>
            <w:noWrap/>
            <w:hideMark/>
          </w:tcPr>
          <w:p w14:paraId="6AE8CB7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Oprogramowanie</w:t>
            </w:r>
          </w:p>
        </w:tc>
        <w:tc>
          <w:tcPr>
            <w:tcW w:w="5670" w:type="dxa"/>
            <w:hideMark/>
          </w:tcPr>
          <w:p w14:paraId="195355EE" w14:textId="2BE030F1" w:rsidR="009058A7" w:rsidRDefault="00EF3A2B">
            <w:r>
              <w:t xml:space="preserve">Możliwość instalacji opcjonalnego </w:t>
            </w:r>
            <w:r w:rsidR="009058A7" w:rsidRPr="00D4141C">
              <w:t>oprogramowani</w:t>
            </w:r>
            <w:r>
              <w:t>a</w:t>
            </w:r>
            <w:r w:rsidR="009058A7" w:rsidRPr="00D4141C">
              <w:t xml:space="preserve"> oparte</w:t>
            </w:r>
            <w:r>
              <w:t>go</w:t>
            </w:r>
            <w:r w:rsidR="009058A7" w:rsidRPr="00D4141C">
              <w:t xml:space="preserve"> na chmurze (bez potrzeby instalacji lokalnego serwera)</w:t>
            </w:r>
            <w:r w:rsidR="009058A7">
              <w:t xml:space="preserve"> </w:t>
            </w:r>
            <w:r w:rsidR="009058A7" w:rsidRPr="00D4141C">
              <w:t>do centralnego śledzenia i raportowania kosztów, generowanych przez poszczególnych użytkowników, powstałych poprzez wykonanie określonych ilości kopii/wydruków/skanów. Możliwość centralnego definiowania identyfikatorów użytkowników (numerów kart lub kodów PIN). Możliwoś</w:t>
            </w:r>
            <w:r w:rsidR="009058A7">
              <w:t>ć</w:t>
            </w:r>
            <w:r w:rsidR="009058A7" w:rsidRPr="00D4141C">
              <w:t xml:space="preserve"> przydzielania uprawnień do poszczególnych funkcji urządzeń, np. kolor czy skanowanie. Możliwość rozbudowy o kolejne urządzenia tej samej</w:t>
            </w:r>
            <w:r w:rsidR="009058A7">
              <w:t xml:space="preserve"> </w:t>
            </w:r>
            <w:r w:rsidR="009058A7" w:rsidRPr="00D4141C">
              <w:t xml:space="preserve">marki, bez konieczności zakupu dodatkowych licencji. </w:t>
            </w:r>
          </w:p>
          <w:p w14:paraId="7FD26274" w14:textId="088D8AE5" w:rsidR="009058A7" w:rsidRPr="00D4141C" w:rsidRDefault="009058A7"/>
        </w:tc>
      </w:tr>
      <w:tr w:rsidR="009058A7" w:rsidRPr="00D4141C" w14:paraId="6D787316" w14:textId="41D47A87" w:rsidTr="009058A7">
        <w:trPr>
          <w:trHeight w:val="2805"/>
        </w:trPr>
        <w:tc>
          <w:tcPr>
            <w:tcW w:w="776" w:type="dxa"/>
            <w:noWrap/>
          </w:tcPr>
          <w:p w14:paraId="2A0395FF" w14:textId="5F97CB1D" w:rsidR="009058A7" w:rsidRPr="00D4141C" w:rsidRDefault="009058A7" w:rsidP="00D4141C">
            <w:r>
              <w:t>34</w:t>
            </w:r>
          </w:p>
        </w:tc>
        <w:tc>
          <w:tcPr>
            <w:tcW w:w="2905" w:type="dxa"/>
            <w:noWrap/>
          </w:tcPr>
          <w:p w14:paraId="669E1932" w14:textId="15EFBDE3" w:rsidR="009058A7" w:rsidRPr="00D4141C" w:rsidRDefault="009058A7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  <w:tc>
          <w:tcPr>
            <w:tcW w:w="5670" w:type="dxa"/>
          </w:tcPr>
          <w:p w14:paraId="29BE036F" w14:textId="77777777" w:rsidR="009058A7" w:rsidRDefault="009058A7">
            <w:r>
              <w:t>- Wbudowany uniwersalny czytnik kart zbliżeniowych,</w:t>
            </w:r>
          </w:p>
          <w:p w14:paraId="6257A71C" w14:textId="635BA4C5" w:rsidR="009058A7" w:rsidRDefault="009058A7">
            <w:r>
              <w:t>- komplet tonerów: BK-min. 70 000. str. CMY: min. 25 000 stron,</w:t>
            </w:r>
          </w:p>
          <w:p w14:paraId="741E5FBD" w14:textId="4C4BBE09" w:rsidR="009058A7" w:rsidRDefault="009058A7">
            <w:r>
              <w:t>- podest pod urządzenie,</w:t>
            </w:r>
          </w:p>
          <w:p w14:paraId="3F3348FB" w14:textId="77777777" w:rsidR="009058A7" w:rsidRDefault="009058A7">
            <w:r>
              <w:t>-dostawa oraz uruchomienie</w:t>
            </w:r>
          </w:p>
          <w:p w14:paraId="1D061A8A" w14:textId="482D7FEC" w:rsidR="009058A7" w:rsidRDefault="009058A7">
            <w:r>
              <w:t>- bezproblemowa współpraca z systemem zarządzania drukiem (wersja serwerowa)</w:t>
            </w:r>
          </w:p>
          <w:p w14:paraId="023F8FF8" w14:textId="77777777" w:rsidR="009058A7" w:rsidRDefault="009058A7"/>
          <w:p w14:paraId="5A3990E4" w14:textId="5B82C2DB" w:rsidR="00EF3A2B" w:rsidRPr="00EF3A2B" w:rsidRDefault="00EF3A2B" w:rsidP="00EF3A2B">
            <w:pPr>
              <w:tabs>
                <w:tab w:val="left" w:pos="1380"/>
              </w:tabs>
            </w:pPr>
            <w:r>
              <w:tab/>
            </w:r>
          </w:p>
        </w:tc>
      </w:tr>
    </w:tbl>
    <w:p w14:paraId="48E145DA" w14:textId="77777777" w:rsidR="00636E8A" w:rsidRDefault="00636E8A"/>
    <w:sectPr w:rsidR="00636E8A" w:rsidSect="00D4141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91B9" w14:textId="77777777" w:rsidR="00DE65A2" w:rsidRDefault="00DE65A2" w:rsidP="00E8241E">
      <w:pPr>
        <w:spacing w:after="0" w:line="240" w:lineRule="auto"/>
      </w:pPr>
      <w:r>
        <w:separator/>
      </w:r>
    </w:p>
  </w:endnote>
  <w:endnote w:type="continuationSeparator" w:id="0">
    <w:p w14:paraId="00A44595" w14:textId="77777777" w:rsidR="00DE65A2" w:rsidRDefault="00DE65A2" w:rsidP="00E8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1AD7" w14:textId="5BF1D83A" w:rsidR="009058A7" w:rsidRPr="009058A7" w:rsidRDefault="009058A7" w:rsidP="009058A7">
    <w:pPr>
      <w:pStyle w:val="Stopka"/>
    </w:pPr>
    <w:r w:rsidRPr="009058A7">
      <w:rPr>
        <w:noProof/>
        <w:lang w:eastAsia="pl-PL"/>
      </w:rPr>
      <w:drawing>
        <wp:inline distT="0" distB="0" distL="0" distR="0" wp14:anchorId="1FFD55FD" wp14:editId="2A65240D">
          <wp:extent cx="6120130" cy="668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8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A2906" w14:textId="77777777" w:rsidR="00DE65A2" w:rsidRDefault="00DE65A2" w:rsidP="00E8241E">
      <w:pPr>
        <w:spacing w:after="0" w:line="240" w:lineRule="auto"/>
      </w:pPr>
      <w:r>
        <w:separator/>
      </w:r>
    </w:p>
  </w:footnote>
  <w:footnote w:type="continuationSeparator" w:id="0">
    <w:p w14:paraId="06D80523" w14:textId="77777777" w:rsidR="00DE65A2" w:rsidRDefault="00DE65A2" w:rsidP="00E8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09B" w14:textId="31DE44BF" w:rsidR="00E8241E" w:rsidRPr="00E8241E" w:rsidRDefault="00E8241E" w:rsidP="00E8241E">
    <w:pPr>
      <w:suppressAutoHyphens/>
      <w:spacing w:after="0" w:line="240" w:lineRule="auto"/>
      <w:ind w:left="6096"/>
      <w:jc w:val="right"/>
      <w:rPr>
        <w:rFonts w:ascii="Calibri" w:eastAsia="Calibri" w:hAnsi="Calibri" w:cs="Times New Roman"/>
        <w:b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 xml:space="preserve">Załącznik nr </w:t>
    </w:r>
    <w:r w:rsidR="00844D07">
      <w:rPr>
        <w:rFonts w:ascii="Calibri" w:eastAsia="Calibri" w:hAnsi="Calibri" w:cs="Times New Roman"/>
        <w:b/>
        <w:lang w:eastAsia="zh-CN"/>
      </w:rPr>
      <w:t>5</w:t>
    </w:r>
    <w:r w:rsidRPr="00E8241E">
      <w:rPr>
        <w:rFonts w:ascii="Calibri" w:eastAsia="Calibri" w:hAnsi="Calibri" w:cs="Times New Roman"/>
        <w:b/>
        <w:lang w:eastAsia="zh-CN"/>
      </w:rPr>
      <w:t>.</w:t>
    </w:r>
    <w:r>
      <w:rPr>
        <w:rFonts w:ascii="Calibri" w:eastAsia="Calibri" w:hAnsi="Calibri" w:cs="Times New Roman"/>
        <w:b/>
        <w:lang w:eastAsia="zh-CN"/>
      </w:rPr>
      <w:t>2</w:t>
    </w:r>
    <w:r w:rsidR="009B5FC0">
      <w:rPr>
        <w:rFonts w:ascii="Calibri" w:eastAsia="Calibri" w:hAnsi="Calibri" w:cs="Times New Roman"/>
        <w:b/>
        <w:lang w:eastAsia="zh-CN"/>
      </w:rPr>
      <w:t xml:space="preserve"> po modyfikacji </w:t>
    </w:r>
  </w:p>
  <w:p w14:paraId="65D4B35B" w14:textId="77777777" w:rsidR="00E8241E" w:rsidRPr="00E8241E" w:rsidRDefault="00E8241E" w:rsidP="00E8241E">
    <w:pPr>
      <w:tabs>
        <w:tab w:val="center" w:pos="4536"/>
        <w:tab w:val="right" w:pos="9072"/>
      </w:tabs>
      <w:suppressAutoHyphens/>
      <w:spacing w:after="0" w:line="240" w:lineRule="auto"/>
      <w:ind w:left="6096"/>
      <w:jc w:val="right"/>
      <w:rPr>
        <w:rFonts w:ascii="Calibri" w:eastAsia="Calibri" w:hAnsi="Calibri" w:cs="Times New Roman"/>
        <w:b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>do SWZ nr</w:t>
    </w:r>
  </w:p>
  <w:p w14:paraId="2BF19D60" w14:textId="5171D626" w:rsidR="00E8241E" w:rsidRPr="00E8241E" w:rsidRDefault="00E8241E" w:rsidP="00E8241E">
    <w:pPr>
      <w:tabs>
        <w:tab w:val="center" w:pos="4536"/>
        <w:tab w:val="right" w:pos="9072"/>
      </w:tabs>
      <w:suppressAutoHyphens/>
      <w:spacing w:after="0" w:line="240" w:lineRule="auto"/>
      <w:ind w:left="6096"/>
      <w:jc w:val="right"/>
      <w:rPr>
        <w:rFonts w:ascii="Calibri" w:eastAsia="Calibri" w:hAnsi="Calibri" w:cs="Times New Roman"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>OR-VIII.272.2</w:t>
    </w:r>
    <w:r w:rsidR="00F91801">
      <w:rPr>
        <w:rFonts w:ascii="Calibri" w:eastAsia="Calibri" w:hAnsi="Calibri" w:cs="Times New Roman"/>
        <w:b/>
        <w:lang w:eastAsia="zh-CN"/>
      </w:rPr>
      <w:t>6</w:t>
    </w:r>
    <w:r w:rsidRPr="00E8241E">
      <w:rPr>
        <w:rFonts w:ascii="Calibri" w:eastAsia="Calibri" w:hAnsi="Calibri" w:cs="Times New Roman"/>
        <w:b/>
        <w:lang w:eastAsia="zh-CN"/>
      </w:rPr>
      <w:t>.2023.MT</w:t>
    </w:r>
  </w:p>
  <w:p w14:paraId="42BCDF92" w14:textId="77777777" w:rsidR="00E8241E" w:rsidRDefault="00E82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C"/>
    <w:rsid w:val="000524B4"/>
    <w:rsid w:val="0017430E"/>
    <w:rsid w:val="002404F7"/>
    <w:rsid w:val="00265CF2"/>
    <w:rsid w:val="002970FA"/>
    <w:rsid w:val="00471FA1"/>
    <w:rsid w:val="00636E8A"/>
    <w:rsid w:val="00700D80"/>
    <w:rsid w:val="00753B86"/>
    <w:rsid w:val="00804D63"/>
    <w:rsid w:val="008354CA"/>
    <w:rsid w:val="00844D07"/>
    <w:rsid w:val="009058A7"/>
    <w:rsid w:val="00965F4E"/>
    <w:rsid w:val="009B5FC0"/>
    <w:rsid w:val="00B131C6"/>
    <w:rsid w:val="00C51593"/>
    <w:rsid w:val="00CA3071"/>
    <w:rsid w:val="00D03E02"/>
    <w:rsid w:val="00D4141C"/>
    <w:rsid w:val="00DE65A2"/>
    <w:rsid w:val="00E8241E"/>
    <w:rsid w:val="00EF3A2B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4573"/>
  <w15:chartTrackingRefBased/>
  <w15:docId w15:val="{77409BE4-3166-40A7-8086-C3E710A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1E"/>
  </w:style>
  <w:style w:type="paragraph" w:styleId="Stopka">
    <w:name w:val="footer"/>
    <w:basedOn w:val="Normalny"/>
    <w:link w:val="Stopka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2</cp:revision>
  <dcterms:created xsi:type="dcterms:W3CDTF">2023-07-12T06:50:00Z</dcterms:created>
  <dcterms:modified xsi:type="dcterms:W3CDTF">2023-07-12T06:50:00Z</dcterms:modified>
</cp:coreProperties>
</file>