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9B05" w14:textId="5CB43E77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5B7278">
        <w:rPr>
          <w:sz w:val="24"/>
          <w:szCs w:val="24"/>
        </w:rPr>
        <w:t>06.07</w:t>
      </w:r>
      <w:r w:rsidR="004B0216">
        <w:rPr>
          <w:sz w:val="24"/>
          <w:szCs w:val="24"/>
        </w:rPr>
        <w:t>.2023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37C7EBCE" w14:textId="246D97B1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572B98">
        <w:rPr>
          <w:sz w:val="24"/>
          <w:szCs w:val="24"/>
        </w:rPr>
        <w:t>5</w:t>
      </w:r>
      <w:r w:rsidR="005B7278">
        <w:rPr>
          <w:sz w:val="24"/>
          <w:szCs w:val="24"/>
        </w:rPr>
        <w:t>7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4B0216">
        <w:rPr>
          <w:sz w:val="24"/>
          <w:szCs w:val="24"/>
        </w:rPr>
        <w:t>3</w:t>
      </w:r>
      <w:r w:rsidR="00285D4F" w:rsidRPr="00CE2C9F">
        <w:rPr>
          <w:sz w:val="24"/>
          <w:szCs w:val="24"/>
        </w:rPr>
        <w:t>/ZO</w:t>
      </w: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16A7E0C4" w:rsidR="00F61A8A" w:rsidRPr="005E5524" w:rsidRDefault="005B7278" w:rsidP="005B7278">
      <w:pPr>
        <w:pStyle w:val="Default"/>
        <w:shd w:val="clear" w:color="auto" w:fill="FFE599" w:themeFill="accent4" w:themeFillTint="66"/>
        <w:tabs>
          <w:tab w:val="left" w:pos="10348"/>
        </w:tabs>
        <w:spacing w:after="240"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5B7278">
        <w:rPr>
          <w:rFonts w:ascii="Calibri" w:eastAsiaTheme="minorHAnsi" w:hAnsi="Calibri" w:cs="Calibri"/>
          <w:b/>
          <w:bCs/>
          <w:lang w:eastAsia="en-US"/>
        </w:rPr>
        <w:t>ODZIEŻ OCHRONNA I OBŁOŻENIA OPERACYJNE JEDNORAZOWEGO UŻYTKU</w:t>
      </w:r>
      <w:r>
        <w:rPr>
          <w:rFonts w:ascii="Calibri" w:eastAsiaTheme="minorHAnsi" w:hAnsi="Calibri" w:cs="Calibri"/>
          <w:b/>
          <w:bCs/>
          <w:lang w:eastAsia="en-US"/>
        </w:rPr>
        <w:t xml:space="preserve">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120D4B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77D950B5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AC10AA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31D8E560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</w:t>
      </w:r>
      <w:r w:rsidR="00DA6E91">
        <w:rPr>
          <w:sz w:val="24"/>
          <w:szCs w:val="24"/>
        </w:rPr>
        <w:t>2</w:t>
      </w:r>
      <w:r w:rsidR="005D54B3" w:rsidRPr="00CE2C9F">
        <w:rPr>
          <w:sz w:val="24"/>
          <w:szCs w:val="24"/>
        </w:rPr>
        <w:t xml:space="preserve"> poz.</w:t>
      </w:r>
      <w:r w:rsidR="00DA6E91">
        <w:rPr>
          <w:sz w:val="24"/>
          <w:szCs w:val="24"/>
        </w:rPr>
        <w:t>1710</w:t>
      </w:r>
      <w:r w:rsidR="005D54B3" w:rsidRPr="00CE2C9F">
        <w:rPr>
          <w:sz w:val="24"/>
          <w:szCs w:val="24"/>
        </w:rPr>
        <w:t xml:space="preserve">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5416648B" w14:textId="2F2C944E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4B0216" w:rsidRPr="004B0216">
        <w:rPr>
          <w:b/>
          <w:sz w:val="24"/>
          <w:szCs w:val="24"/>
        </w:rPr>
        <w:t>sukcesywna dostawa</w:t>
      </w:r>
      <w:r w:rsidR="003E6B12">
        <w:rPr>
          <w:b/>
          <w:sz w:val="24"/>
          <w:szCs w:val="24"/>
        </w:rPr>
        <w:t xml:space="preserve"> </w:t>
      </w:r>
      <w:r w:rsidR="00120D4B">
        <w:rPr>
          <w:b/>
          <w:sz w:val="24"/>
          <w:szCs w:val="24"/>
        </w:rPr>
        <w:t>o</w:t>
      </w:r>
      <w:r w:rsidR="005B7278" w:rsidRPr="005B7278">
        <w:rPr>
          <w:b/>
          <w:sz w:val="24"/>
          <w:szCs w:val="24"/>
        </w:rPr>
        <w:t>dzieży ochronnej i obłożeń operacyjnych jednorazowego użytku dla potrzeb Szpitala Specjalistycznego w Pile</w:t>
      </w:r>
      <w:r w:rsidR="004B0216" w:rsidRPr="004B0216">
        <w:rPr>
          <w:b/>
          <w:sz w:val="24"/>
          <w:szCs w:val="24"/>
        </w:rPr>
        <w:t xml:space="preserve">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08425172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3E6B12"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</w:t>
      </w:r>
      <w:r w:rsidR="005B7278">
        <w:rPr>
          <w:bCs/>
          <w:sz w:val="24"/>
          <w:szCs w:val="24"/>
        </w:rPr>
        <w:t>e</w:t>
      </w:r>
      <w:r w:rsidRPr="00E316F9">
        <w:rPr>
          <w:bCs/>
          <w:sz w:val="24"/>
          <w:szCs w:val="24"/>
        </w:rPr>
        <w:t xml:space="preserve"> ofert częściowych</w:t>
      </w:r>
      <w:r w:rsidR="003E6B12">
        <w:rPr>
          <w:bCs/>
          <w:sz w:val="24"/>
          <w:szCs w:val="24"/>
        </w:rPr>
        <w:t>.</w:t>
      </w:r>
    </w:p>
    <w:p w14:paraId="31199536" w14:textId="77777777" w:rsidR="00503167" w:rsidRDefault="009D7A4A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14:paraId="28B50C7D" w14:textId="77777777" w:rsidR="00503167" w:rsidRDefault="00503167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może zaoferować wyłącznie wyroby, które zostały dopuszczone do obrotu i używania zgodnie z wymaganiami ustawy z dnia 07 kwietnia 2022 r. o wyrobach medycznych (Dz. U. z 2022 r. Nr 974 ze zm.) – deklaracja zgodności z CE lub wpis do rejestru wyrobów medycznych.</w:t>
      </w:r>
    </w:p>
    <w:p w14:paraId="1E63374C" w14:textId="0892AA6F" w:rsidR="00503167" w:rsidRPr="00503167" w:rsidRDefault="00503167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powinien posiadać zezwolenie na prowadzenie działalności uprawniające do obrotu produktami medycznymi.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BDDB4E3" w14:textId="2BACAF61" w:rsidR="0075008D" w:rsidRPr="001E2D6A" w:rsidRDefault="001E2D6A" w:rsidP="001E2D6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503167">
        <w:rPr>
          <w:rFonts w:cstheme="minorHAnsi"/>
          <w:b/>
          <w:bCs/>
          <w:sz w:val="24"/>
          <w:szCs w:val="24"/>
        </w:rPr>
        <w:t>1</w:t>
      </w:r>
      <w:r w:rsidR="003E6B12">
        <w:rPr>
          <w:rFonts w:cstheme="minorHAnsi"/>
          <w:b/>
          <w:bCs/>
          <w:sz w:val="24"/>
          <w:szCs w:val="24"/>
        </w:rPr>
        <w:t>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lastRenderedPageBreak/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4DB0BAE0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informacyjne</w:t>
      </w:r>
      <w:r w:rsidRPr="00112DD0">
        <w:rPr>
          <w:rFonts w:cstheme="minorHAnsi"/>
          <w:sz w:val="24"/>
          <w:szCs w:val="24"/>
        </w:rPr>
        <w:t xml:space="preserve"> dotyczące oferowanego przedmiotu </w:t>
      </w:r>
      <w:r w:rsidR="00503167" w:rsidRPr="00112DD0">
        <w:rPr>
          <w:rFonts w:cstheme="minorHAnsi"/>
          <w:sz w:val="24"/>
          <w:szCs w:val="24"/>
        </w:rPr>
        <w:t>zamówienia, np.</w:t>
      </w:r>
      <w:r w:rsidRPr="00112DD0">
        <w:rPr>
          <w:rFonts w:cstheme="minorHAnsi"/>
          <w:sz w:val="24"/>
          <w:szCs w:val="24"/>
        </w:rPr>
        <w:t xml:space="preserve">  karty katalogowe, prospekty, opisy, instrukcje użytkowania, </w:t>
      </w:r>
      <w:r w:rsidR="00503167" w:rsidRPr="00112DD0">
        <w:rPr>
          <w:rFonts w:cstheme="minorHAnsi"/>
          <w:sz w:val="24"/>
          <w:szCs w:val="24"/>
        </w:rPr>
        <w:t>z zaznaczeniem oferowanych wyrobów</w:t>
      </w:r>
      <w:r w:rsidRPr="00112DD0">
        <w:rPr>
          <w:rFonts w:cstheme="minorHAnsi"/>
          <w:sz w:val="24"/>
          <w:szCs w:val="24"/>
        </w:rPr>
        <w:t xml:space="preserve">. Opisy zawarte w materiałach informacyjnych muszą być </w:t>
      </w:r>
      <w:r w:rsidR="004B0216" w:rsidRPr="00112DD0">
        <w:rPr>
          <w:rFonts w:cstheme="minorHAnsi"/>
          <w:sz w:val="24"/>
          <w:szCs w:val="24"/>
        </w:rPr>
        <w:t>przedstawione w</w:t>
      </w:r>
      <w:r w:rsidRPr="00112DD0">
        <w:rPr>
          <w:rFonts w:cstheme="minorHAnsi"/>
          <w:sz w:val="24"/>
          <w:szCs w:val="24"/>
        </w:rPr>
        <w:t xml:space="preserve"> języku polskim (jeżeli w języku obcym – to wymagane jest tłumaczenie na język polski: nie wymaga się tłumaczenia sporządzonego przez tłumacza przysięgłego).</w:t>
      </w:r>
    </w:p>
    <w:p w14:paraId="50D762C8" w14:textId="79AA20EA" w:rsidR="00CA5D24" w:rsidRPr="005B7278" w:rsidRDefault="0086251A" w:rsidP="005B7278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7777777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26005A93" w14:textId="64CA0E26" w:rsidR="00503167" w:rsidRPr="00503167" w:rsidRDefault="00A93217" w:rsidP="002F4893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cstheme="minorHAnsi"/>
          <w:sz w:val="24"/>
          <w:szCs w:val="24"/>
        </w:rPr>
        <w:t>Wykonawcy zainteresowani niniejszym postępowaniem</w:t>
      </w:r>
      <w:r w:rsidR="00DC1304" w:rsidRPr="00503167">
        <w:rPr>
          <w:rFonts w:cstheme="minorHAnsi"/>
          <w:sz w:val="24"/>
          <w:szCs w:val="24"/>
        </w:rPr>
        <w:t xml:space="preserve"> mogą zadawać pytania dotyczące</w:t>
      </w:r>
      <w:r w:rsidRPr="00503167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5B7278">
        <w:rPr>
          <w:rFonts w:cstheme="minorHAnsi"/>
          <w:b/>
          <w:bCs/>
          <w:sz w:val="24"/>
          <w:szCs w:val="24"/>
          <w:u w:val="single"/>
        </w:rPr>
        <w:t>10.07</w:t>
      </w:r>
      <w:r w:rsidR="00572B98">
        <w:rPr>
          <w:rFonts w:cstheme="minorHAnsi"/>
          <w:b/>
          <w:bCs/>
          <w:sz w:val="24"/>
          <w:szCs w:val="24"/>
          <w:u w:val="single"/>
        </w:rPr>
        <w:t>.</w:t>
      </w:r>
      <w:r w:rsidR="001E2D6A" w:rsidRPr="00503167">
        <w:rPr>
          <w:rFonts w:cstheme="minorHAnsi"/>
          <w:b/>
          <w:bCs/>
          <w:sz w:val="24"/>
          <w:szCs w:val="24"/>
          <w:u w:val="single"/>
        </w:rPr>
        <w:t>202</w:t>
      </w:r>
      <w:r w:rsidR="004B0216" w:rsidRPr="00503167">
        <w:rPr>
          <w:rFonts w:cstheme="minorHAnsi"/>
          <w:b/>
          <w:bCs/>
          <w:sz w:val="24"/>
          <w:szCs w:val="24"/>
          <w:u w:val="single"/>
        </w:rPr>
        <w:t>3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503167">
        <w:rPr>
          <w:rFonts w:cstheme="minorHAnsi"/>
          <w:b/>
          <w:bCs/>
          <w:sz w:val="24"/>
          <w:szCs w:val="24"/>
          <w:u w:val="single"/>
        </w:rPr>
        <w:t>.</w:t>
      </w:r>
      <w:r w:rsidR="003E6B1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8F34BA8" w14:textId="1C2080F8" w:rsidR="0035073B" w:rsidRPr="00503167" w:rsidRDefault="00A93217" w:rsidP="002F4893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503167">
        <w:rPr>
          <w:rFonts w:eastAsia="Times New Roman" w:cstheme="minorHAnsi"/>
          <w:sz w:val="24"/>
          <w:szCs w:val="24"/>
          <w:lang w:eastAsia="pl-PL"/>
        </w:rPr>
        <w:t> 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503167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503167">
        <w:rPr>
          <w:rFonts w:eastAsia="Times New Roman" w:cstheme="minorHAnsi"/>
          <w:sz w:val="24"/>
          <w:szCs w:val="24"/>
          <w:lang w:eastAsia="pl-PL"/>
        </w:rPr>
        <w:t>.</w:t>
      </w:r>
    </w:p>
    <w:p w14:paraId="67C4B8A5" w14:textId="2DAE7FA7" w:rsidR="0035073B" w:rsidRPr="0035073B" w:rsidRDefault="0035073B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 xml:space="preserve">Z postępowania wykluczony zostanie Wykonawca, w </w:t>
      </w:r>
      <w:r w:rsidR="004B0216" w:rsidRPr="0035073B">
        <w:rPr>
          <w:rFonts w:cstheme="minorHAnsi"/>
          <w:sz w:val="24"/>
          <w:szCs w:val="24"/>
        </w:rPr>
        <w:t>stosunku,</w:t>
      </w:r>
      <w:r w:rsidRPr="0035073B">
        <w:rPr>
          <w:rFonts w:cstheme="minorHAnsi"/>
          <w:sz w:val="24"/>
          <w:szCs w:val="24"/>
        </w:rPr>
        <w:t xml:space="preserve">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 w:rsidR="00E321FD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201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5BC26C37" w14:textId="77777777" w:rsidR="009225E2" w:rsidRDefault="009225E2" w:rsidP="009225E2">
      <w:pPr>
        <w:pStyle w:val="NormalnyWeb"/>
        <w:spacing w:before="0" w:beforeAutospacing="0" w:after="0" w:line="276" w:lineRule="auto"/>
        <w:ind w:left="644"/>
        <w:rPr>
          <w:rFonts w:asciiTheme="minorHAnsi" w:hAnsiTheme="minorHAnsi"/>
        </w:rPr>
      </w:pPr>
    </w:p>
    <w:p w14:paraId="76281E73" w14:textId="77777777" w:rsidR="005B7278" w:rsidRPr="00877C42" w:rsidRDefault="005B7278" w:rsidP="009225E2">
      <w:pPr>
        <w:pStyle w:val="NormalnyWeb"/>
        <w:spacing w:before="0" w:beforeAutospacing="0" w:after="0" w:line="276" w:lineRule="auto"/>
        <w:ind w:left="644"/>
        <w:rPr>
          <w:rFonts w:asciiTheme="minorHAnsi" w:hAnsiTheme="minorHAnsi"/>
        </w:rPr>
      </w:pP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lastRenderedPageBreak/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63C5521F" w:rsidR="00B24B21" w:rsidRPr="00877C42" w:rsidRDefault="00B63954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281F4E2B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B63954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484792CF" w14:textId="77777777" w:rsidR="00B24B21" w:rsidRPr="00877C42" w:rsidRDefault="00B24B21" w:rsidP="00132B80">
      <w:pPr>
        <w:pStyle w:val="Akapitzlist"/>
        <w:numPr>
          <w:ilvl w:val="1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44D55CD6" w:rsidR="00B05858" w:rsidRPr="00120D4B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Cena brutto</m:t>
          </m:r>
          <m:r>
            <w:rPr>
              <w:rFonts w:ascii="Cambria Math" w:cstheme="minorHAnsi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</m:t>
          </m:r>
          <m:r>
            <w:rPr>
              <w:rFonts w:ascii="Cambria Math" w:cstheme="minorHAnsi"/>
              <w:sz w:val="20"/>
              <w:szCs w:val="20"/>
            </w:rPr>
            <m:t xml:space="preserve"> 100 </m:t>
          </m:r>
          <m:r>
            <w:rPr>
              <w:rFonts w:ascii="Cambria Math" w:hAnsi="Cambria Math" w:cstheme="minorHAnsi"/>
              <w:sz w:val="20"/>
              <w:szCs w:val="20"/>
            </w:rPr>
            <m:t>pkt</m:t>
          </m:r>
        </m:oMath>
      </m:oMathPara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68E44FE6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 xml:space="preserve">Jeżeli w niniejszym postępowaniu nie będzie można dokonać wyboru oferty najkorzystniejszej ze względu na to, </w:t>
      </w:r>
      <w:r w:rsidR="004B0216" w:rsidRPr="00BF5F12">
        <w:rPr>
          <w:rFonts w:asciiTheme="minorHAnsi" w:hAnsiTheme="minorHAnsi"/>
        </w:rPr>
        <w:t>że</w:t>
      </w:r>
      <w:r w:rsidRPr="00BF5F12">
        <w:rPr>
          <w:rFonts w:asciiTheme="minorHAnsi" w:hAnsiTheme="minorHAnsi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6A2A9DF5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>do dnia</w:t>
      </w:r>
      <w:r w:rsidR="004B0216">
        <w:rPr>
          <w:rFonts w:cstheme="minorHAnsi"/>
          <w:b/>
          <w:sz w:val="24"/>
          <w:szCs w:val="24"/>
        </w:rPr>
        <w:t xml:space="preserve"> </w:t>
      </w:r>
      <w:r w:rsidR="005B7278">
        <w:rPr>
          <w:rFonts w:cstheme="minorHAnsi"/>
          <w:b/>
          <w:sz w:val="24"/>
          <w:szCs w:val="24"/>
        </w:rPr>
        <w:t>13.07.</w:t>
      </w:r>
      <w:r w:rsidR="004B0216">
        <w:rPr>
          <w:rFonts w:cstheme="minorHAnsi"/>
          <w:b/>
          <w:sz w:val="24"/>
          <w:szCs w:val="24"/>
        </w:rPr>
        <w:t>2023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66638DFC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5B7278">
        <w:rPr>
          <w:rFonts w:cstheme="minorHAnsi"/>
          <w:b/>
          <w:bCs/>
          <w:sz w:val="24"/>
          <w:szCs w:val="24"/>
        </w:rPr>
        <w:t>13.07</w:t>
      </w:r>
      <w:r w:rsidR="00572B98">
        <w:rPr>
          <w:rFonts w:cstheme="minorHAnsi"/>
          <w:b/>
          <w:bCs/>
          <w:sz w:val="24"/>
          <w:szCs w:val="24"/>
        </w:rPr>
        <w:t>.</w:t>
      </w:r>
      <w:r w:rsidR="004B0216">
        <w:rPr>
          <w:rFonts w:cstheme="minorHAnsi"/>
          <w:b/>
          <w:bCs/>
          <w:sz w:val="24"/>
          <w:szCs w:val="24"/>
        </w:rPr>
        <w:t>2023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67DD47B4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2</w:t>
      </w:r>
      <w:r w:rsidR="00BD46BB" w:rsidRPr="00877C42">
        <w:rPr>
          <w:rFonts w:cstheme="minorHAnsi"/>
          <w:sz w:val="24"/>
          <w:szCs w:val="24"/>
        </w:rPr>
        <w:t xml:space="preserve"> –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6B7FA3C1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</w:t>
      </w:r>
      <w:r w:rsidR="00BD46BB" w:rsidRPr="00877C42">
        <w:rPr>
          <w:rFonts w:cstheme="minorHAnsi"/>
          <w:sz w:val="24"/>
          <w:szCs w:val="24"/>
        </w:rPr>
        <w:t xml:space="preserve">– </w:t>
      </w:r>
      <w:r w:rsidR="00CF55BE" w:rsidRPr="00877C42">
        <w:rPr>
          <w:rFonts w:cstheme="minorHAnsi"/>
          <w:sz w:val="24"/>
          <w:szCs w:val="24"/>
        </w:rPr>
        <w:t>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45B6A73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020F9599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77777777"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A7712E3" w14:textId="77777777"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51C4338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2"/>
        <w:gridCol w:w="284"/>
        <w:gridCol w:w="7304"/>
      </w:tblGrid>
      <w:tr w:rsidR="004B4E66" w:rsidRPr="005D3AD3" w14:paraId="30F320E8" w14:textId="77777777" w:rsidTr="004B0216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84B6A05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14:paraId="002F483E" w14:textId="3EB2A399" w:rsidR="004B4E66" w:rsidRPr="005D3AD3" w:rsidRDefault="005B7278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5B7278">
              <w:rPr>
                <w:rFonts w:ascii="Calibri" w:eastAsia="Calibri" w:hAnsi="Calibri"/>
                <w:b/>
                <w:color w:val="002060"/>
              </w:rPr>
              <w:t>ODZIEŻ OCHRONNA I OBŁOŻENIA OPERACYJNE JEDNORAZOWEGO UŻYTKU II</w:t>
            </w:r>
          </w:p>
        </w:tc>
      </w:tr>
      <w:tr w:rsidR="004B4E66" w:rsidRPr="005D3AD3" w14:paraId="347F930F" w14:textId="77777777" w:rsidTr="004B0216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A422877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</w:tcPr>
          <w:p w14:paraId="571750B2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2A6CF8DB" w14:textId="77777777" w:rsidTr="00572B98">
        <w:trPr>
          <w:trHeight w:val="1343"/>
        </w:trPr>
        <w:tc>
          <w:tcPr>
            <w:tcW w:w="3044" w:type="dxa"/>
            <w:gridSpan w:val="2"/>
            <w:shd w:val="clear" w:color="auto" w:fill="C5E0B3" w:themeFill="accent6" w:themeFillTint="66"/>
          </w:tcPr>
          <w:p w14:paraId="1D396A7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3EB6EE3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0ADC8AC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49C5620A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344F00B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55DC0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7588" w:type="dxa"/>
            <w:gridSpan w:val="2"/>
          </w:tcPr>
          <w:p w14:paraId="74884286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C2C80" w:rsidRPr="00920317" w14:paraId="47445CF5" w14:textId="77777777" w:rsidTr="00572B98">
        <w:trPr>
          <w:trHeight w:val="665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4EAC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36344106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B2B11BF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A9FD5B1" w14:textId="7FED8B45" w:rsidR="003E6B12" w:rsidRDefault="003C2C80" w:rsidP="003E6B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="00572B9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B727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 1</w:t>
            </w:r>
          </w:p>
          <w:p w14:paraId="043BEF4D" w14:textId="09BE0A5A" w:rsidR="003C2C80" w:rsidRPr="00B10F9B" w:rsidRDefault="003C2C80" w:rsidP="003E6B1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D28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EFD6323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D48D79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B7278" w:rsidRPr="00920317" w14:paraId="31E1F60B" w14:textId="77777777" w:rsidTr="00572B98">
        <w:trPr>
          <w:trHeight w:val="665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4AF1D4" w14:textId="77777777" w:rsidR="005B7278" w:rsidRPr="005B7278" w:rsidRDefault="005B7278" w:rsidP="005B7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B727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232C2929" w14:textId="77777777" w:rsidR="005B7278" w:rsidRPr="005B7278" w:rsidRDefault="005B7278" w:rsidP="005B7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B727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7033C6E2" w14:textId="2CB118EC" w:rsidR="005B7278" w:rsidRPr="005B7278" w:rsidRDefault="005B7278" w:rsidP="005B7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B727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 2</w:t>
            </w:r>
          </w:p>
          <w:p w14:paraId="5C0BF478" w14:textId="0D61C6C3" w:rsidR="005B7278" w:rsidRPr="006E2FA5" w:rsidRDefault="005B7278" w:rsidP="005B7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B727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F97" w14:textId="77777777" w:rsidR="00364213" w:rsidRPr="00364213" w:rsidRDefault="00364213" w:rsidP="00364213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47C38605" w14:textId="78AE963D" w:rsidR="00364213" w:rsidRPr="00364213" w:rsidRDefault="00364213" w:rsidP="003642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421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51AE96F4" w14:textId="32F959A4" w:rsidR="005B7278" w:rsidRPr="006E2FA5" w:rsidRDefault="00364213" w:rsidP="00364213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36421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VAT %:</w:t>
            </w:r>
          </w:p>
        </w:tc>
      </w:tr>
      <w:bookmarkEnd w:id="1"/>
      <w:tr w:rsidR="004B4E66" w:rsidRPr="005D3AD3" w14:paraId="2F5308C5" w14:textId="77777777" w:rsidTr="00AC10AA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4E4FF59D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6C8E6F5C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3B9798C6" w14:textId="77777777" w:rsidTr="00AC10AA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1F843A3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2EBA4937" w14:textId="653C7E48" w:rsidR="004B4E66" w:rsidRPr="005D3AD3" w:rsidRDefault="00BD46BB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3E6B12">
              <w:rPr>
                <w:rFonts w:ascii="Calibri" w:eastAsia="Calibri" w:hAnsi="Calibri" w:cs="Calibri"/>
                <w:b/>
              </w:rPr>
              <w:t>2</w:t>
            </w:r>
            <w:r w:rsidR="004D0CC9">
              <w:rPr>
                <w:rFonts w:ascii="Calibri" w:eastAsia="Calibri" w:hAnsi="Calibri" w:cs="Calibri"/>
                <w:b/>
              </w:rPr>
              <w:t xml:space="preserve"> miesięcy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14:paraId="667961A9" w14:textId="77777777" w:rsidTr="00AC10AA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41CCBCF2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5BDD91D4" w14:textId="77777777" w:rsidTr="00AC10AA">
        <w:trPr>
          <w:trHeight w:val="2371"/>
        </w:trPr>
        <w:tc>
          <w:tcPr>
            <w:tcW w:w="10632" w:type="dxa"/>
            <w:gridSpan w:val="4"/>
            <w:vAlign w:val="center"/>
          </w:tcPr>
          <w:p w14:paraId="59A470C0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406EA409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</w:t>
            </w:r>
            <w:r w:rsidR="004B0216" w:rsidRPr="00D917B9">
              <w:rPr>
                <w:rFonts w:cs="Calibri"/>
                <w:sz w:val="20"/>
                <w:szCs w:val="20"/>
              </w:rPr>
              <w:t>oferty</w:t>
            </w:r>
            <w:r w:rsidRPr="00D917B9">
              <w:rPr>
                <w:rFonts w:cs="Calibri"/>
                <w:sz w:val="20"/>
                <w:szCs w:val="20"/>
              </w:rPr>
              <w:t xml:space="preserve">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7C5706B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3DF7A049" w14:textId="77777777" w:rsidR="004B0216" w:rsidRDefault="004B4E6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FC9BCA5" w14:textId="7268EA76" w:rsidR="004B0216" w:rsidRPr="004B0216" w:rsidRDefault="004B021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4B0216">
              <w:rPr>
                <w:rFonts w:cs="Calibri"/>
                <w:sz w:val="20"/>
                <w:szCs w:val="20"/>
              </w:rPr>
              <w:t>gwarantuję wykonanie niniejszego zamówienia zgodnie z opisem przedmiotu zamówienia</w:t>
            </w:r>
          </w:p>
          <w:p w14:paraId="241F3268" w14:textId="77777777" w:rsidR="004B4E66" w:rsidRPr="004100B8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CF7072" w:rsidRPr="005D3AD3" w14:paraId="7D428915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5E3047E2" w14:textId="5F59107F" w:rsidR="00CF7072" w:rsidRPr="008A2BAE" w:rsidRDefault="004B0216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B0216">
              <w:rPr>
                <w:rFonts w:cs="Calibri"/>
                <w:b/>
                <w:bCs/>
                <w:sz w:val="20"/>
                <w:szCs w:val="20"/>
              </w:rPr>
              <w:t>posiadamy aktualne dokumenty oferowanego przedmiotu zamówienia, dopuszczające do obrotu i stosowania w ochronie zdrowia na terytorium Rzeczypospolitej Polskiej, zgodnie z polskim prawem oraz prawem Unii Europejskiej.</w:t>
            </w:r>
          </w:p>
        </w:tc>
      </w:tr>
      <w:tr w:rsidR="00B63954" w:rsidRPr="005D3AD3" w14:paraId="13C7A2AF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2F957574" w14:textId="7D2806BB" w:rsidR="00B63954" w:rsidRPr="008A2BAE" w:rsidRDefault="00B63954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1DE9D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0316342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5DAC30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BEE1954" w14:textId="77777777" w:rsidTr="007720CB">
        <w:tc>
          <w:tcPr>
            <w:tcW w:w="8930" w:type="dxa"/>
          </w:tcPr>
          <w:p w14:paraId="34780895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784E9AF8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503035CA" w14:textId="77777777" w:rsidTr="004B0216">
        <w:tc>
          <w:tcPr>
            <w:tcW w:w="8930" w:type="dxa"/>
          </w:tcPr>
          <w:p w14:paraId="7A9C1074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48C65C4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32F7CA8A" w14:textId="77777777" w:rsidTr="005E5BAE">
        <w:tc>
          <w:tcPr>
            <w:tcW w:w="8962" w:type="dxa"/>
          </w:tcPr>
          <w:p w14:paraId="7928F2CE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721D3CA" w14:textId="77777777" w:rsidR="00FA6512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7C6ED69" w14:textId="543CA7E3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Oświadczamy, iż powyższe </w:t>
      </w:r>
      <w:r w:rsidR="009225E2">
        <w:rPr>
          <w:rFonts w:cstheme="minorHAnsi"/>
        </w:rPr>
        <w:t>zamówienie: 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458EA6BE" w14:textId="77777777" w:rsidR="00FA6512" w:rsidRDefault="00FA6512" w:rsidP="004100B8">
      <w:pPr>
        <w:rPr>
          <w:b/>
          <w:bCs/>
          <w:i/>
          <w:iCs/>
          <w:color w:val="44546A" w:themeColor="text2"/>
        </w:rPr>
      </w:pPr>
    </w:p>
    <w:p w14:paraId="49951038" w14:textId="77777777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424AEDC" w14:textId="77777777" w:rsidR="004D0CC9" w:rsidRDefault="004D0CC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A4C4497" w14:textId="3E022A7C"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2FE7FE8A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721CB325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211896D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05D20586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652AA0DF" w14:textId="77777777" w:rsidR="0040617F" w:rsidRPr="0040617F" w:rsidRDefault="0040617F" w:rsidP="0040617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2F6A77E2" w14:textId="77777777" w:rsidR="00717D7D" w:rsidRDefault="00717D7D" w:rsidP="00717D7D">
      <w:pPr>
        <w:rPr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06367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309A0A67" w14:textId="1B3766FC" w:rsidR="00246A09" w:rsidRPr="00063672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E244B6">
        <w:rPr>
          <w:rFonts w:eastAsia="Calibri" w:cs="Times New Roman"/>
          <w:b/>
          <w:lang w:eastAsia="pl-PL"/>
        </w:rPr>
        <w:t>3</w:t>
      </w:r>
      <w:r w:rsidRPr="00063672">
        <w:rPr>
          <w:rFonts w:eastAsia="Calibri" w:cs="Times New Roman"/>
          <w:b/>
          <w:lang w:eastAsia="pl-PL"/>
        </w:rPr>
        <w:t>/ZP</w:t>
      </w:r>
    </w:p>
    <w:p w14:paraId="208DCD23" w14:textId="5BEAC58B" w:rsidR="00246A09" w:rsidRPr="00063672" w:rsidRDefault="00246A09" w:rsidP="001C5C03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</w:t>
      </w:r>
      <w:proofErr w:type="gramStart"/>
      <w:r w:rsidRPr="00063672">
        <w:rPr>
          <w:rFonts w:eastAsia="Calibri" w:cs="Times New Roman"/>
        </w:rPr>
        <w:t>dniu  ...</w:t>
      </w:r>
      <w:proofErr w:type="gramEnd"/>
      <w:r w:rsidRPr="00063672">
        <w:rPr>
          <w:rFonts w:eastAsia="Calibri" w:cs="Times New Roman"/>
        </w:rPr>
        <w:t xml:space="preserve">. …… </w:t>
      </w:r>
      <w:r w:rsidRPr="00063672">
        <w:rPr>
          <w:rFonts w:eastAsia="Calibri"/>
        </w:rPr>
        <w:t>202</w:t>
      </w:r>
      <w:r w:rsidR="00E244B6">
        <w:rPr>
          <w:rFonts w:eastAsia="Calibri"/>
        </w:rPr>
        <w:t>3</w:t>
      </w:r>
      <w:r w:rsidR="00FA6512" w:rsidRPr="00063672">
        <w:rPr>
          <w:rFonts w:eastAsia="Calibri"/>
        </w:rPr>
        <w:t xml:space="preserve"> </w:t>
      </w:r>
      <w:r w:rsidRPr="00063672">
        <w:rPr>
          <w:rFonts w:eastAsia="Calibri" w:cs="Times New Roman"/>
        </w:rPr>
        <w:t>roku</w:t>
      </w:r>
    </w:p>
    <w:p w14:paraId="7B0388A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19DB5A6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A4E727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1E899B1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6D533C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2C31241A" w14:textId="77777777" w:rsidR="00BE78A6" w:rsidRPr="00063672" w:rsidRDefault="00BE78A6" w:rsidP="00F270B2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7442D11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25D0CF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06C6577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2152E05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</w:t>
      </w:r>
      <w:proofErr w:type="gramStart"/>
      <w:r w:rsidRPr="00063672">
        <w:rPr>
          <w:rFonts w:eastAsia="Calibri" w:cs="Times New Roman"/>
        </w:rPr>
        <w:t>…….</w:t>
      </w:r>
      <w:proofErr w:type="gramEnd"/>
      <w:r w:rsidRPr="00063672">
        <w:rPr>
          <w:rFonts w:eastAsia="Calibri" w:cs="Times New Roman"/>
        </w:rPr>
        <w:t>. – Sąd Rejonowy w ……</w:t>
      </w:r>
      <w:proofErr w:type="gramStart"/>
      <w:r w:rsidRPr="00063672">
        <w:rPr>
          <w:rFonts w:eastAsia="Calibri" w:cs="Times New Roman"/>
        </w:rPr>
        <w:t>…, ….</w:t>
      </w:r>
      <w:proofErr w:type="gramEnd"/>
      <w:r w:rsidRPr="00063672">
        <w:rPr>
          <w:rFonts w:eastAsia="Calibri" w:cs="Times New Roman"/>
        </w:rPr>
        <w:t xml:space="preserve">. Wydziału Gospodarczego Krajowego Rejestru Sądowego, </w:t>
      </w:r>
    </w:p>
    <w:p w14:paraId="0193307D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06B7E78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392443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330F457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1B3B641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07A909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90964A5" w14:textId="746C3B55" w:rsidR="00BE78A6" w:rsidRPr="00063672" w:rsidRDefault="00BE78A6" w:rsidP="001E73C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>udzielania zamówień publicznych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, który stanowi załącznik do zarządzenia nr 6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/20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Dyrektora Szpitala Specjalistycznego w Pile im. Stanisława Staszica z dnia 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01.04.2022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</w:t>
      </w:r>
      <w:r w:rsidR="00923425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: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="0040617F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„</w:t>
      </w:r>
      <w:r w:rsidR="005B7278" w:rsidRPr="005B7278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ODZIEŻ OCHRONNA I OBŁOŻENIA OPERACYJNE JEDNORAZOWEGO UŻYTKU II</w:t>
      </w:r>
      <w:r w:rsidR="003E6B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E</w:t>
      </w:r>
      <w:r w:rsidR="004D47D7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”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I-241/</w:t>
      </w:r>
      <w:r w:rsidR="00D173B4">
        <w:rPr>
          <w:rFonts w:asciiTheme="minorHAnsi" w:eastAsia="Calibri" w:hAnsiTheme="minorHAnsi"/>
          <w:color w:val="auto"/>
          <w:sz w:val="22"/>
          <w:szCs w:val="22"/>
          <w:lang w:eastAsia="en-US"/>
        </w:rPr>
        <w:t>5</w:t>
      </w:r>
      <w:r w:rsidR="005B7278">
        <w:rPr>
          <w:rFonts w:asciiTheme="minorHAnsi" w:eastAsia="Calibri" w:hAnsiTheme="minorHAnsi"/>
          <w:color w:val="auto"/>
          <w:sz w:val="22"/>
          <w:szCs w:val="22"/>
          <w:lang w:eastAsia="en-US"/>
        </w:rPr>
        <w:t>7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E244B6">
        <w:rPr>
          <w:rFonts w:asciiTheme="minorHAnsi" w:eastAsia="Calibri" w:hAnsiTheme="minorHAnsi"/>
          <w:color w:val="auto"/>
          <w:sz w:val="22"/>
          <w:szCs w:val="22"/>
          <w:lang w:eastAsia="en-US"/>
        </w:rPr>
        <w:t>3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o następującej treści:</w:t>
      </w:r>
    </w:p>
    <w:p w14:paraId="66870C5F" w14:textId="77777777" w:rsidR="005B7278" w:rsidRPr="005B7278" w:rsidRDefault="005B7278" w:rsidP="005B7278">
      <w:pPr>
        <w:spacing w:after="0" w:line="252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</w:rPr>
        <w:t>§ 1</w:t>
      </w:r>
    </w:p>
    <w:p w14:paraId="65F274E5" w14:textId="77777777" w:rsidR="005B7278" w:rsidRPr="005B7278" w:rsidRDefault="005B7278" w:rsidP="005B7278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Pr="005B727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odzież ochronną i obłożenia operacyjną jednorazowego użytku.</w:t>
      </w: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217B73F9" w14:textId="77777777" w:rsidR="005B7278" w:rsidRPr="005B7278" w:rsidRDefault="005B7278" w:rsidP="005B7278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181CD7D3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>§ 2</w:t>
      </w:r>
    </w:p>
    <w:p w14:paraId="25906E41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E27AB9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>§ 3</w:t>
      </w:r>
    </w:p>
    <w:p w14:paraId="7B8ACD24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6ECD84A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>§ 4</w:t>
      </w:r>
    </w:p>
    <w:p w14:paraId="17324C40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CENA TOWARU</w:t>
      </w:r>
    </w:p>
    <w:p w14:paraId="7FA40405" w14:textId="77777777" w:rsidR="005B7278" w:rsidRPr="005B7278" w:rsidRDefault="005B7278" w:rsidP="005B7278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523B2CAD" w14:textId="77777777" w:rsidR="005B7278" w:rsidRPr="005B7278" w:rsidRDefault="005B7278" w:rsidP="005B7278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Wartość przedmiotu umowy wynosi:</w:t>
      </w:r>
    </w:p>
    <w:p w14:paraId="432DC23D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Zadanie …. </w:t>
      </w:r>
    </w:p>
    <w:p w14:paraId="4D816C63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netto: ........................ (słownie: ...................)</w:t>
      </w:r>
    </w:p>
    <w:p w14:paraId="7927DDB7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VAT: .......................</w:t>
      </w:r>
    </w:p>
    <w:p w14:paraId="0971A7D3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brutto: ...................... (słownie: ...................)</w:t>
      </w:r>
    </w:p>
    <w:p w14:paraId="68400452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>§ 5</w:t>
      </w:r>
    </w:p>
    <w:p w14:paraId="7AF2A03E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48FA5E4A" w14:textId="77777777" w:rsidR="005B7278" w:rsidRPr="005B7278" w:rsidRDefault="005B7278" w:rsidP="005B7278">
      <w:pPr>
        <w:numPr>
          <w:ilvl w:val="0"/>
          <w:numId w:val="21"/>
        </w:numPr>
        <w:spacing w:line="252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5B7278">
        <w:rPr>
          <w:rFonts w:ascii="Calibri" w:eastAsia="Times New Roman" w:hAnsi="Calibri" w:cs="Times New Roman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80008C9" w14:textId="77777777" w:rsidR="005B7278" w:rsidRPr="005B7278" w:rsidRDefault="005B7278" w:rsidP="005B7278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5B7278">
        <w:rPr>
          <w:rFonts w:ascii="Calibri" w:eastAsia="Times New Roman" w:hAnsi="Calibri" w:cs="Times New Roman"/>
          <w:sz w:val="24"/>
          <w:szCs w:val="24"/>
        </w:rPr>
        <w:t xml:space="preserve">Zapłata nastąpi przelewem na konto Wykonawcy w ciągu 60 dni od daty doręczenia prawidłowej faktury Zamawiającemu. </w:t>
      </w:r>
    </w:p>
    <w:p w14:paraId="445DE0EF" w14:textId="77777777" w:rsidR="005B7278" w:rsidRPr="005B7278" w:rsidRDefault="005B7278" w:rsidP="005B7278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7278">
        <w:rPr>
          <w:rFonts w:ascii="Calibri" w:eastAsia="Times New Roman" w:hAnsi="Calibri" w:cs="Times New Roman"/>
          <w:sz w:val="24"/>
          <w:szCs w:val="24"/>
        </w:rPr>
        <w:t xml:space="preserve">Za datę zapłaty uważa się dzień obciążenia rachunku bankowego Zamawiającego. </w:t>
      </w:r>
    </w:p>
    <w:p w14:paraId="608B0976" w14:textId="77777777" w:rsidR="005B7278" w:rsidRPr="005B7278" w:rsidRDefault="005B7278" w:rsidP="005B7278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0F6EF80" w14:textId="77777777" w:rsidR="005B7278" w:rsidRPr="005B7278" w:rsidRDefault="005B7278" w:rsidP="005B727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>§ 6</w:t>
      </w:r>
    </w:p>
    <w:p w14:paraId="2C4ED01A" w14:textId="77777777" w:rsidR="005B7278" w:rsidRPr="005B7278" w:rsidRDefault="005B7278" w:rsidP="005B7278">
      <w:pPr>
        <w:tabs>
          <w:tab w:val="num" w:pos="720"/>
        </w:tabs>
        <w:spacing w:after="0" w:line="252" w:lineRule="auto"/>
        <w:ind w:left="720" w:hanging="7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B7278">
        <w:rPr>
          <w:rFonts w:ascii="Calibri" w:eastAsia="Times New Roman" w:hAnsi="Calibri" w:cs="Calibri"/>
          <w:b/>
          <w:sz w:val="24"/>
          <w:szCs w:val="24"/>
          <w:highlight w:val="lightGray"/>
        </w:rPr>
        <w:t>DOSTAWA TOWARU</w:t>
      </w:r>
    </w:p>
    <w:p w14:paraId="66923DAD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 Szpitala Specjalistycznego w Pile.</w:t>
      </w:r>
    </w:p>
    <w:p w14:paraId="1354F396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3D117DE3" w14:textId="7BF6CD64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Wykonawca zobowiązuje się do dostarczenia przedmiotu umowy nie później niż w ciągu </w:t>
      </w:r>
      <w:r w:rsidRPr="005B727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</w:t>
      </w:r>
      <w:r w:rsidRPr="005B727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dni roboczych</w:t>
      </w: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 momentu złożenia zamówienia (kryterium oceniane)</w:t>
      </w:r>
      <w:r w:rsidRPr="005B7278">
        <w:rPr>
          <w:rFonts w:ascii="Calibri" w:eastAsia="Times New Roman" w:hAnsi="Calibri" w:cs="Calibri"/>
          <w:i/>
          <w:iCs/>
          <w:sz w:val="24"/>
          <w:szCs w:val="24"/>
        </w:rPr>
        <w:t>.</w:t>
      </w:r>
    </w:p>
    <w:p w14:paraId="63173060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Wykonawca zobowiązany jest do dostarczenia faktury VAT wraz z dostawą danej partii towaru.</w:t>
      </w:r>
    </w:p>
    <w:p w14:paraId="0BA7B496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3BC78C93" w14:textId="7F32AC4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5</w:t>
      </w:r>
      <w:r w:rsidRPr="005B727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dni</w:t>
      </w: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roboczych od daty zawiadomienia. Dostarczenie towaru wolnego od wad nastąpi na koszt i ryzyko Wykonawcy (kryterium oceniane).</w:t>
      </w:r>
      <w:r w:rsidRPr="005B727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168B213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58847877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6D0E46EB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57C38F78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Zmawiający wymaga,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5B727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12 miesięcy</w:t>
      </w: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 daty dostawy każdej partii towaru.</w:t>
      </w:r>
    </w:p>
    <w:p w14:paraId="0463D03B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 zrealizowanej w terminie dostawy.</w:t>
      </w:r>
    </w:p>
    <w:p w14:paraId="04380E8D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7592E3A7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1F3472DC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B7278">
        <w:rPr>
          <w:rFonts w:ascii="Calibri" w:eastAsia="Times New Roman" w:hAnsi="Calibri" w:cs="Calibri"/>
          <w:sz w:val="24"/>
          <w:szCs w:val="24"/>
        </w:rPr>
        <w:lastRenderedPageBreak/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3A2718B2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B7278">
        <w:rPr>
          <w:rFonts w:ascii="Calibri" w:eastAsia="Times New Roman" w:hAnsi="Calibri" w:cs="Calibr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8EB360A" w14:textId="77777777" w:rsidR="005B7278" w:rsidRPr="005B7278" w:rsidRDefault="005B7278" w:rsidP="005B7278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B7278">
        <w:rPr>
          <w:rFonts w:ascii="Calibri" w:eastAsia="Times New Roman" w:hAnsi="Calibri" w:cs="Calibri"/>
          <w:sz w:val="24"/>
          <w:szCs w:val="24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4284DB26" w14:textId="77777777" w:rsidR="005B7278" w:rsidRPr="005B7278" w:rsidRDefault="005B7278" w:rsidP="005B727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 7</w:t>
      </w:r>
    </w:p>
    <w:p w14:paraId="7DD81F83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 (67) 2106 500 lub 513 oraz Kierownik Bloku Operacyjnego </w:t>
      </w:r>
      <w:bookmarkStart w:id="2" w:name="_Hlk135221761"/>
      <w:r w:rsidRPr="005B727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tel. (67) 2106 570 lub 571. </w:t>
      </w:r>
      <w:bookmarkEnd w:id="2"/>
    </w:p>
    <w:p w14:paraId="673DD534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>§ 8</w:t>
      </w:r>
    </w:p>
    <w:p w14:paraId="4A292C64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KARY UMOWNE</w:t>
      </w:r>
    </w:p>
    <w:p w14:paraId="2898E5E0" w14:textId="77777777" w:rsidR="005B7278" w:rsidRPr="005B7278" w:rsidRDefault="005B7278" w:rsidP="005B727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 przypadku niedostarczenia przedmiotu umowy, o którym mowa w § 1, w terminie określonym w § 6 ust. 3, a także w przypadku naruszeń postanowień § 6 ust. 6. Wykonawca zapłaci Zamawiającemu karę umowną w wysokości 0,2% wartości umownej brutto zadania,</w:t>
      </w:r>
      <w:r w:rsidRPr="005B7278">
        <w:rPr>
          <w:rFonts w:ascii="Calibri" w:eastAsia="Times New Roman" w:hAnsi="Calibri" w:cs="Times New Roman"/>
        </w:rPr>
        <w:t xml:space="preserve"> </w:t>
      </w: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o której mowa w § 4 ust. 2, za każdy dzień zwłoki jednak nie więcej niż 10% wartości umownej zadania brutto.</w:t>
      </w:r>
    </w:p>
    <w:p w14:paraId="0CB78B49" w14:textId="77777777" w:rsidR="005B7278" w:rsidRPr="005B7278" w:rsidRDefault="005B7278" w:rsidP="005B727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umownej zadania brutto.</w:t>
      </w:r>
    </w:p>
    <w:p w14:paraId="786718E0" w14:textId="77777777" w:rsidR="005B7278" w:rsidRPr="005B7278" w:rsidRDefault="005B7278" w:rsidP="005B727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Dokumenty, </w:t>
      </w:r>
      <w:bookmarkStart w:id="3" w:name="_Hlk132191247"/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o których mowa w § 1 ust. 2</w:t>
      </w:r>
      <w:bookmarkEnd w:id="3"/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podlegają udostępnieniu na każde żądanie Zamawiającego w terminie 4 dni roboczych od wezwania Zamawiającego. W przypadku niedostarczenia przedmiotowych dokumentów w terminie określonym w zdaniu 1 Wykonawca zapłaci Zamawiającemu karę umowną w wysokości 0,1% wartości brutto zadania za każdy dzień zwłoki.</w:t>
      </w:r>
    </w:p>
    <w:p w14:paraId="263253C5" w14:textId="77777777" w:rsidR="005B7278" w:rsidRPr="005B7278" w:rsidRDefault="005B7278" w:rsidP="005B727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3C472EC" w14:textId="77777777" w:rsidR="005B7278" w:rsidRPr="005B7278" w:rsidRDefault="005B7278" w:rsidP="005B727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5279B714" w14:textId="77777777" w:rsidR="005B7278" w:rsidRPr="005B7278" w:rsidRDefault="005B7278" w:rsidP="005B7278">
      <w:pPr>
        <w:spacing w:after="0" w:line="252" w:lineRule="auto"/>
        <w:ind w:left="357" w:hanging="357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B7278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§ 9 </w:t>
      </w:r>
    </w:p>
    <w:p w14:paraId="2271511C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704166A7" w14:textId="77777777" w:rsidR="005B7278" w:rsidRPr="005B7278" w:rsidRDefault="005B7278" w:rsidP="005B7278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B7278">
        <w:rPr>
          <w:rFonts w:ascii="Calibri" w:eastAsia="Times New Roman" w:hAnsi="Calibri" w:cs="Calibri"/>
          <w:color w:val="000000"/>
          <w:sz w:val="24"/>
          <w:szCs w:val="24"/>
        </w:rPr>
        <w:t>Zamawiający może odstąpić od umowy lub jej części w terminie 30 dni od powzięcia wiadomości o przyczynach leżących po stronie Wykonawcy, w szczególności w przypadkach:</w:t>
      </w:r>
    </w:p>
    <w:p w14:paraId="180BF973" w14:textId="77777777" w:rsidR="005B7278" w:rsidRPr="005B7278" w:rsidRDefault="005B7278" w:rsidP="005B7278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B7278">
        <w:rPr>
          <w:rFonts w:ascii="Calibri" w:eastAsia="Times New Roman" w:hAnsi="Calibri" w:cs="Calibri"/>
          <w:color w:val="000000"/>
          <w:sz w:val="24"/>
          <w:szCs w:val="24"/>
        </w:rPr>
        <w:t>nienależytego wykonywania postanowień niniejszej umowy,</w:t>
      </w:r>
    </w:p>
    <w:p w14:paraId="1E6D7018" w14:textId="77777777" w:rsidR="005B7278" w:rsidRPr="005B7278" w:rsidRDefault="005B7278" w:rsidP="005B7278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B7278">
        <w:rPr>
          <w:rFonts w:ascii="Calibri" w:eastAsia="Times New Roman" w:hAnsi="Calibri" w:cs="Calibri"/>
          <w:color w:val="000000"/>
          <w:sz w:val="24"/>
          <w:szCs w:val="24"/>
        </w:rPr>
        <w:t>stwierdzenie przez Zamawiającego wady fizycznej lub prawnej przedmiotu umowy,</w:t>
      </w:r>
    </w:p>
    <w:p w14:paraId="67720ED9" w14:textId="77777777" w:rsidR="005B7278" w:rsidRPr="005B7278" w:rsidRDefault="005B7278" w:rsidP="005B7278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B7278">
        <w:rPr>
          <w:rFonts w:ascii="Calibri" w:eastAsia="Times New Roman" w:hAnsi="Calibri"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DB09BA3" w14:textId="77777777" w:rsidR="005B7278" w:rsidRPr="005B7278" w:rsidRDefault="005B7278" w:rsidP="005B7278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B7278">
        <w:rPr>
          <w:rFonts w:ascii="Calibri" w:eastAsia="Times New Roman" w:hAnsi="Calibri" w:cs="Calibri"/>
          <w:color w:val="000000"/>
          <w:sz w:val="24"/>
          <w:szCs w:val="24"/>
        </w:rPr>
        <w:t>dostarczania przez Wykonawcę przedmiotu innego niż wskazany w ofercie,</w:t>
      </w:r>
    </w:p>
    <w:p w14:paraId="1B4F78E9" w14:textId="77777777" w:rsidR="005B7278" w:rsidRPr="005B7278" w:rsidRDefault="005B7278" w:rsidP="005B7278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B7278">
        <w:rPr>
          <w:rFonts w:ascii="Calibri" w:eastAsia="Times New Roman" w:hAnsi="Calibri" w:cs="Calibri"/>
          <w:color w:val="000000"/>
          <w:sz w:val="24"/>
          <w:szCs w:val="24"/>
        </w:rPr>
        <w:t>zwłoka w dostawie przedmiotu zamówienia przekraczającego 10 dni.</w:t>
      </w:r>
    </w:p>
    <w:p w14:paraId="52DE3B11" w14:textId="77777777" w:rsidR="005B7278" w:rsidRPr="005B7278" w:rsidRDefault="005B7278" w:rsidP="005B7278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B7278">
        <w:rPr>
          <w:rFonts w:ascii="Calibri" w:eastAsia="Times New Roman" w:hAnsi="Calibri"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umowie.</w:t>
      </w:r>
    </w:p>
    <w:p w14:paraId="328CCC66" w14:textId="77777777" w:rsidR="005B7278" w:rsidRPr="005B7278" w:rsidRDefault="005B7278" w:rsidP="005B7278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B7278">
        <w:rPr>
          <w:rFonts w:ascii="Calibri" w:eastAsia="Times New Roman" w:hAnsi="Calibri"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E8A3AFF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>§ 10</w:t>
      </w:r>
    </w:p>
    <w:p w14:paraId="78062F96" w14:textId="77777777" w:rsidR="005B7278" w:rsidRPr="005B7278" w:rsidRDefault="005B7278" w:rsidP="005B727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Umowa zostaje zawarta na okres </w:t>
      </w:r>
      <w:r w:rsidRPr="005B727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12 miesięcy</w:t>
      </w: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od dnia zawarcia umowy. </w:t>
      </w:r>
    </w:p>
    <w:p w14:paraId="205C7D5D" w14:textId="77777777" w:rsidR="005B7278" w:rsidRPr="005B7278" w:rsidRDefault="005B7278" w:rsidP="005B727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1742139B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§ 11</w:t>
      </w:r>
    </w:p>
    <w:p w14:paraId="5CF6EB56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07AF2DC5" w14:textId="77777777" w:rsidR="005B7278" w:rsidRPr="005B7278" w:rsidRDefault="005B7278" w:rsidP="005B7278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67B84C7" w14:textId="77777777" w:rsidR="005B7278" w:rsidRPr="005B7278" w:rsidRDefault="005B7278" w:rsidP="005B7278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2BA1B88F" w14:textId="77777777" w:rsidR="005B7278" w:rsidRPr="005B7278" w:rsidRDefault="005B7278" w:rsidP="005B7278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76321FDC" w14:textId="77777777" w:rsidR="005B7278" w:rsidRPr="005B7278" w:rsidRDefault="005B7278" w:rsidP="005B7278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zmian wynikających z przekształceń własnościowych,</w:t>
      </w:r>
    </w:p>
    <w:p w14:paraId="7BFD39EC" w14:textId="77777777" w:rsidR="005B7278" w:rsidRPr="005B7278" w:rsidRDefault="005B7278" w:rsidP="005B7278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CA40E71" w14:textId="77777777" w:rsidR="005B7278" w:rsidRPr="005B7278" w:rsidRDefault="005B7278" w:rsidP="005B7278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zmian organizacyjno-technicznych, zmiany adresu Wykonawcy,</w:t>
      </w:r>
    </w:p>
    <w:p w14:paraId="7CCADAB1" w14:textId="77777777" w:rsidR="005B7278" w:rsidRPr="005B7278" w:rsidRDefault="005B7278" w:rsidP="005B7278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0D34A9BF" w14:textId="77777777" w:rsidR="005B7278" w:rsidRPr="005B7278" w:rsidRDefault="005B7278" w:rsidP="005B727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7278">
        <w:rPr>
          <w:rFonts w:ascii="Calibri" w:eastAsia="Times New Roman" w:hAnsi="Calibri" w:cs="Times New Roman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860B82A" w14:textId="77777777" w:rsidR="005B7278" w:rsidRPr="005B7278" w:rsidRDefault="005B7278" w:rsidP="005B727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B7278">
        <w:rPr>
          <w:rFonts w:ascii="Calibri" w:eastAsia="Times New Roman" w:hAnsi="Calibri" w:cs="Times New Roman"/>
          <w:sz w:val="24"/>
          <w:szCs w:val="24"/>
        </w:rPr>
        <w:t>zwiększenia nie więcej niż 10% kwoty maksymalnego zobowiązania Zamawiającego, o której mowa w § 4 ust. 2 Umowy,</w:t>
      </w:r>
    </w:p>
    <w:p w14:paraId="7185EA70" w14:textId="77777777" w:rsidR="005B7278" w:rsidRPr="005B7278" w:rsidRDefault="005B7278" w:rsidP="005B7278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B7278">
        <w:rPr>
          <w:rFonts w:ascii="Calibri" w:eastAsia="Times New Roman" w:hAnsi="Calibri" w:cs="Calibri"/>
          <w:sz w:val="24"/>
          <w:szCs w:val="24"/>
        </w:rPr>
        <w:t>Powyższe zmiany nie mogą być niekorzystne dla Zamawiającego.</w:t>
      </w:r>
    </w:p>
    <w:p w14:paraId="397FB9F5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>§ 12</w:t>
      </w:r>
    </w:p>
    <w:p w14:paraId="740DBBCD" w14:textId="77777777" w:rsidR="005B7278" w:rsidRPr="005B7278" w:rsidRDefault="005B7278" w:rsidP="005B7278">
      <w:pPr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highlight w:val="lightGray"/>
          <w:shd w:val="clear" w:color="auto" w:fill="D9D9D9"/>
          <w:lang w:eastAsia="pl-PL"/>
        </w:rPr>
        <w:t xml:space="preserve">KLAUZULA </w:t>
      </w:r>
      <w:r w:rsidRPr="005B7278">
        <w:rPr>
          <w:rFonts w:ascii="Calibri" w:eastAsia="Calibri" w:hAnsi="Calibri" w:cs="Times New Roman"/>
          <w:b/>
          <w:bCs/>
          <w:sz w:val="24"/>
          <w:szCs w:val="24"/>
          <w:shd w:val="clear" w:color="auto" w:fill="D9D9D9"/>
        </w:rPr>
        <w:t>WALORYZACYJNA</w:t>
      </w:r>
      <w:r w:rsidRPr="005B7278">
        <w:rPr>
          <w:rFonts w:ascii="Calibri" w:eastAsia="Calibri" w:hAnsi="Calibri" w:cs="Times New Roman"/>
          <w:b/>
          <w:bCs/>
          <w:sz w:val="24"/>
          <w:szCs w:val="24"/>
        </w:rPr>
        <w:t xml:space="preserve"> – wzrost cen materiałów i kosztów</w:t>
      </w:r>
    </w:p>
    <w:p w14:paraId="4DEA9278" w14:textId="77777777" w:rsidR="005B7278" w:rsidRPr="005B7278" w:rsidRDefault="005B7278" w:rsidP="005B7278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7278">
        <w:rPr>
          <w:rFonts w:ascii="Calibri" w:eastAsia="Calibri" w:hAnsi="Calibri" w:cs="Times New Roman"/>
          <w:sz w:val="24"/>
          <w:szCs w:val="24"/>
        </w:rPr>
        <w:t xml:space="preserve">Zamawiający dopuszcza możliwość waloryzacji cen w drodze porozumienia stron. </w:t>
      </w:r>
    </w:p>
    <w:p w14:paraId="3B01EE1F" w14:textId="77777777" w:rsidR="005B7278" w:rsidRPr="005B7278" w:rsidRDefault="005B7278" w:rsidP="005B7278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7278">
        <w:rPr>
          <w:rFonts w:ascii="Calibri" w:eastAsia="Calibri" w:hAnsi="Calibri" w:cs="Times New Roman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 miesiąca, za który wnioskowana jest zmiana a poziomem cen materiałów/ kosztów wynikających z komunikatu Prezesa GUS za miesiąc, w którym została złożona oferta Wykonawcy lub poprzez wykazanie wzrostu cen o aktualne ceny giełdowe i czynniki cenotwórcze.</w:t>
      </w:r>
    </w:p>
    <w:p w14:paraId="5418DDA6" w14:textId="77777777" w:rsidR="005B7278" w:rsidRPr="005B7278" w:rsidRDefault="005B7278" w:rsidP="005B7278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7278">
        <w:rPr>
          <w:rFonts w:ascii="Calibri" w:eastAsia="Calibri" w:hAnsi="Calibri" w:cs="Times New Roman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58FC0098" w14:textId="77777777" w:rsidR="005B7278" w:rsidRPr="005B7278" w:rsidRDefault="005B7278" w:rsidP="005B7278">
      <w:pPr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7278">
        <w:rPr>
          <w:rFonts w:ascii="Calibri" w:eastAsia="Calibri" w:hAnsi="Calibri" w:cs="Times New Roman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6AFB882" w14:textId="77777777" w:rsidR="005B7278" w:rsidRPr="005B7278" w:rsidRDefault="005B7278" w:rsidP="005B7278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7278">
        <w:rPr>
          <w:rFonts w:ascii="Calibri" w:eastAsia="Calibri" w:hAnsi="Calibri" w:cs="Times New Roman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2E4645A5" w14:textId="77777777" w:rsidR="005B7278" w:rsidRPr="005B7278" w:rsidRDefault="005B7278" w:rsidP="005B7278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7278">
        <w:rPr>
          <w:rFonts w:ascii="Calibri" w:eastAsia="Calibri" w:hAnsi="Calibri" w:cs="Times New Roman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58EA8C6D" w14:textId="77777777" w:rsidR="005B7278" w:rsidRPr="005B7278" w:rsidRDefault="005B7278" w:rsidP="005B7278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7278">
        <w:rPr>
          <w:rFonts w:ascii="Calibri" w:eastAsia="Calibri" w:hAnsi="Calibri" w:cs="Times New Roman"/>
          <w:sz w:val="24"/>
          <w:szCs w:val="24"/>
        </w:rPr>
        <w:t>Nowa cena będzie obowiązywała od daty wskazanej w aneksie do umowy.</w:t>
      </w:r>
    </w:p>
    <w:p w14:paraId="391A285C" w14:textId="77777777" w:rsidR="005B7278" w:rsidRPr="005B7278" w:rsidRDefault="005B7278" w:rsidP="005B7278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7278">
        <w:rPr>
          <w:rFonts w:ascii="Calibri" w:eastAsia="Calibri" w:hAnsi="Calibri" w:cs="Times New Roman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B8B2771" w14:textId="77777777" w:rsidR="005B7278" w:rsidRPr="005B7278" w:rsidRDefault="005B7278" w:rsidP="005B7278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5B7278">
        <w:rPr>
          <w:rFonts w:ascii="Calibri" w:eastAsia="Calibri" w:hAnsi="Calibri" w:cs="Times New Roman"/>
          <w:sz w:val="24"/>
          <w:szCs w:val="24"/>
        </w:rPr>
        <w:lastRenderedPageBreak/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5B7278">
        <w:rPr>
          <w:rFonts w:ascii="Calibri" w:eastAsia="Calibri" w:hAnsi="Calibri" w:cs="Times New Roman"/>
        </w:rPr>
        <w:t>.</w:t>
      </w:r>
    </w:p>
    <w:p w14:paraId="6474E19B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>§ 13</w:t>
      </w:r>
    </w:p>
    <w:p w14:paraId="72FFE30D" w14:textId="15BF8DC2" w:rsidR="005B7278" w:rsidRPr="005B7278" w:rsidRDefault="005B7278" w:rsidP="005B7278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W sprawach nieuregulowanych niniejszą umową mają zastosowanie przepisy kodeksu cywilnego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oraz inne obowiązujące przepisy prawne.</w:t>
      </w:r>
    </w:p>
    <w:p w14:paraId="5DB67191" w14:textId="77777777" w:rsidR="005B7278" w:rsidRPr="005B7278" w:rsidRDefault="005B7278" w:rsidP="005B7278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B2FADA7" w14:textId="77777777" w:rsidR="005B7278" w:rsidRPr="005B7278" w:rsidRDefault="005B7278" w:rsidP="005B7278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2F25C1AD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683D3CD" w14:textId="77777777" w:rsidR="005B7278" w:rsidRPr="005B7278" w:rsidRDefault="005B7278" w:rsidP="005B72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</w:rPr>
      </w:pP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B727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ZAMAWIAJĄCY </w:t>
      </w: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5B727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WYKONAWCA</w:t>
      </w:r>
    </w:p>
    <w:p w14:paraId="168DDEE5" w14:textId="77777777" w:rsidR="00BD46BB" w:rsidRDefault="00BD46BB" w:rsidP="00BD46BB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311C905A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2FDA8EDC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6EA7504E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  <w:bCs/>
          <w:caps/>
          <w:spacing w:val="4"/>
          <w:sz w:val="18"/>
          <w:szCs w:val="18"/>
        </w:rPr>
      </w:pPr>
      <w:r w:rsidRPr="00E244B6">
        <w:rPr>
          <w:rFonts w:ascii="Calibri" w:eastAsia="Times New Roman" w:hAnsi="Calibri" w:cs="Calibri"/>
          <w:b/>
          <w:sz w:val="18"/>
          <w:szCs w:val="18"/>
        </w:rPr>
        <w:br w:type="page"/>
      </w:r>
    </w:p>
    <w:p w14:paraId="7D3735EC" w14:textId="77777777"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 xml:space="preserve">6 września 2001 r. </w:t>
      </w:r>
      <w:proofErr w:type="gramStart"/>
      <w:r w:rsidR="008F35ED" w:rsidRPr="008F35ED">
        <w:rPr>
          <w:rFonts w:cstheme="minorHAnsi"/>
          <w:sz w:val="20"/>
        </w:rPr>
        <w:t>( Dz.</w:t>
      </w:r>
      <w:proofErr w:type="gramEnd"/>
      <w:r w:rsidR="008F35ED" w:rsidRPr="008F35ED">
        <w:rPr>
          <w:rFonts w:cstheme="minorHAnsi"/>
          <w:sz w:val="20"/>
        </w:rPr>
        <w:t xml:space="preserve">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063672">
      <w:footerReference w:type="default" r:id="rId10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7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1151200">
    <w:abstractNumId w:val="18"/>
  </w:num>
  <w:num w:numId="2" w16cid:durableId="739442969">
    <w:abstractNumId w:val="29"/>
  </w:num>
  <w:num w:numId="3" w16cid:durableId="1780028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23464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2278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502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07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5621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683035">
    <w:abstractNumId w:val="31"/>
  </w:num>
  <w:num w:numId="10" w16cid:durableId="1415709086">
    <w:abstractNumId w:val="8"/>
  </w:num>
  <w:num w:numId="11" w16cid:durableId="276569759">
    <w:abstractNumId w:val="7"/>
  </w:num>
  <w:num w:numId="12" w16cid:durableId="2006346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5436588">
    <w:abstractNumId w:val="11"/>
  </w:num>
  <w:num w:numId="14" w16cid:durableId="725375655">
    <w:abstractNumId w:val="36"/>
  </w:num>
  <w:num w:numId="15" w16cid:durableId="428936184">
    <w:abstractNumId w:val="4"/>
  </w:num>
  <w:num w:numId="16" w16cid:durableId="569999220">
    <w:abstractNumId w:val="21"/>
  </w:num>
  <w:num w:numId="17" w16cid:durableId="2352884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5494977">
    <w:abstractNumId w:val="38"/>
  </w:num>
  <w:num w:numId="19" w16cid:durableId="2079209453">
    <w:abstractNumId w:val="5"/>
    <w:lvlOverride w:ilvl="0">
      <w:startOverride w:val="1"/>
    </w:lvlOverride>
  </w:num>
  <w:num w:numId="20" w16cid:durableId="3440904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5738065">
    <w:abstractNumId w:val="19"/>
    <w:lvlOverride w:ilvl="0">
      <w:startOverride w:val="1"/>
    </w:lvlOverride>
  </w:num>
  <w:num w:numId="22" w16cid:durableId="94793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7132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7761758">
    <w:abstractNumId w:val="6"/>
  </w:num>
  <w:num w:numId="25" w16cid:durableId="1929924998">
    <w:abstractNumId w:val="23"/>
  </w:num>
  <w:num w:numId="26" w16cid:durableId="271014276">
    <w:abstractNumId w:val="35"/>
  </w:num>
  <w:num w:numId="27" w16cid:durableId="1757433766">
    <w:abstractNumId w:val="25"/>
  </w:num>
  <w:num w:numId="28" w16cid:durableId="343748530">
    <w:abstractNumId w:val="12"/>
  </w:num>
  <w:num w:numId="29" w16cid:durableId="1480461691">
    <w:abstractNumId w:val="37"/>
  </w:num>
  <w:num w:numId="30" w16cid:durableId="1945266305">
    <w:abstractNumId w:val="20"/>
  </w:num>
  <w:num w:numId="31" w16cid:durableId="345908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4242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12750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2710967">
    <w:abstractNumId w:val="26"/>
  </w:num>
  <w:num w:numId="35" w16cid:durableId="530338938">
    <w:abstractNumId w:val="24"/>
  </w:num>
  <w:num w:numId="36" w16cid:durableId="2017687739">
    <w:abstractNumId w:val="3"/>
  </w:num>
  <w:num w:numId="37" w16cid:durableId="854732611">
    <w:abstractNumId w:val="10"/>
  </w:num>
  <w:num w:numId="38" w16cid:durableId="171045054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5D53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2F5E"/>
    <w:rsid w:val="00105362"/>
    <w:rsid w:val="00112DD0"/>
    <w:rsid w:val="001143EE"/>
    <w:rsid w:val="001168D3"/>
    <w:rsid w:val="00120D4B"/>
    <w:rsid w:val="00121A82"/>
    <w:rsid w:val="001230B8"/>
    <w:rsid w:val="00124B24"/>
    <w:rsid w:val="001275D1"/>
    <w:rsid w:val="00132B80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31AE3"/>
    <w:rsid w:val="00342194"/>
    <w:rsid w:val="0034273A"/>
    <w:rsid w:val="0034279C"/>
    <w:rsid w:val="0035073B"/>
    <w:rsid w:val="003517B0"/>
    <w:rsid w:val="00351B05"/>
    <w:rsid w:val="003567FC"/>
    <w:rsid w:val="0036107A"/>
    <w:rsid w:val="00364213"/>
    <w:rsid w:val="00375805"/>
    <w:rsid w:val="00375E3F"/>
    <w:rsid w:val="0038268F"/>
    <w:rsid w:val="00382DE8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E6B12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4640E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0216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167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2B98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B7278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1E2F"/>
    <w:rsid w:val="008069EC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25E2"/>
    <w:rsid w:val="00923425"/>
    <w:rsid w:val="009278D5"/>
    <w:rsid w:val="00927FF0"/>
    <w:rsid w:val="00932D25"/>
    <w:rsid w:val="0093375F"/>
    <w:rsid w:val="009359A7"/>
    <w:rsid w:val="0094054B"/>
    <w:rsid w:val="009502CA"/>
    <w:rsid w:val="00955CB7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1642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10AA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368B"/>
    <w:rsid w:val="00B45A37"/>
    <w:rsid w:val="00B46005"/>
    <w:rsid w:val="00B51F0B"/>
    <w:rsid w:val="00B52486"/>
    <w:rsid w:val="00B54979"/>
    <w:rsid w:val="00B576FA"/>
    <w:rsid w:val="00B607F8"/>
    <w:rsid w:val="00B63954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D46BB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5D24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173B4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8756B"/>
    <w:rsid w:val="00D92847"/>
    <w:rsid w:val="00D93F80"/>
    <w:rsid w:val="00DA30D2"/>
    <w:rsid w:val="00DA5767"/>
    <w:rsid w:val="00DA5B3B"/>
    <w:rsid w:val="00DA6E91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44B6"/>
    <w:rsid w:val="00E25D79"/>
    <w:rsid w:val="00E26DE7"/>
    <w:rsid w:val="00E316F9"/>
    <w:rsid w:val="00E321FD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C62-FA60-4101-AB36-56C5060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3863</Words>
  <Characters>23180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10</cp:revision>
  <cp:lastPrinted>2023-07-06T09:12:00Z</cp:lastPrinted>
  <dcterms:created xsi:type="dcterms:W3CDTF">2023-05-18T11:36:00Z</dcterms:created>
  <dcterms:modified xsi:type="dcterms:W3CDTF">2023-07-06T09:17:00Z</dcterms:modified>
</cp:coreProperties>
</file>