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CD" w:rsidRPr="00A12ACD" w:rsidRDefault="00A12ACD" w:rsidP="00A12ACD">
      <w:pPr>
        <w:keepNext/>
        <w:spacing w:after="0" w:line="240" w:lineRule="auto"/>
        <w:jc w:val="center"/>
        <w:rPr>
          <w:rFonts w:ascii="Arial Narrow" w:hAnsi="Arial Narrow" w:cs="Bahnschrift SemiLight SemiConde"/>
          <w:b/>
          <w:bCs/>
          <w:color w:val="FF0000"/>
        </w:rPr>
      </w:pPr>
      <w:r w:rsidRPr="00A12ACD">
        <w:rPr>
          <w:rFonts w:ascii="Arial Narrow" w:hAnsi="Arial Narrow" w:cs="Bahnschrift SemiLight SemiConde"/>
          <w:b/>
          <w:bCs/>
          <w:color w:val="FF0000"/>
        </w:rPr>
        <w:t>MODYFIKACJA</w:t>
      </w:r>
    </w:p>
    <w:p w:rsidR="00C378C8" w:rsidRDefault="00EC00D2">
      <w:pPr>
        <w:keepNext/>
        <w:spacing w:after="0" w:line="240" w:lineRule="auto"/>
      </w:pPr>
      <w:r>
        <w:rPr>
          <w:rFonts w:ascii="Arial Narrow" w:hAnsi="Arial Narrow" w:cs="Bahnschrift SemiLight SemiConde"/>
          <w:b/>
          <w:bCs/>
        </w:rPr>
        <w:t>Załącznik nr 2a do SWZ – ZESTAWIENIE PARAMETRÓW TECHNICZNO-UŻYTKOWYCH – ODDZIAŁ CHIRURGII</w:t>
      </w:r>
    </w:p>
    <w:p w:rsidR="00C378C8" w:rsidRDefault="00C378C8">
      <w:pPr>
        <w:pStyle w:val="Bezodstpw"/>
        <w:jc w:val="both"/>
        <w:rPr>
          <w:rFonts w:ascii="Arial Narrow" w:eastAsia="Microsoft JhengHei UI" w:hAnsi="Arial Narrow" w:cs="Microsoft Sans Serif"/>
          <w:b/>
          <w:bCs/>
        </w:rPr>
      </w:pPr>
    </w:p>
    <w:p w:rsidR="00C378C8" w:rsidRDefault="00EC00D2">
      <w:pPr>
        <w:pStyle w:val="Bezodstpw"/>
        <w:jc w:val="both"/>
      </w:pPr>
      <w:r>
        <w:rPr>
          <w:rFonts w:ascii="Arial Narrow" w:eastAsia="Microsoft JhengHei UI" w:hAnsi="Arial Narrow" w:cs="Microsoft Sans Serif"/>
          <w:b/>
          <w:bCs/>
        </w:rPr>
        <w:t>Numer sprawy: ZP 09/24</w:t>
      </w:r>
    </w:p>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Aparat do koagulacji  (1 szt. )</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Aparat umożliwiający pracę </w:t>
            </w:r>
            <w:proofErr w:type="spellStart"/>
            <w:r>
              <w:rPr>
                <w:rFonts w:ascii="Arial Narrow" w:eastAsia="Calibri" w:hAnsi="Arial Narrow" w:cstheme="minorHAnsi"/>
              </w:rPr>
              <w:t>monopolarną</w:t>
            </w:r>
            <w:proofErr w:type="spellEnd"/>
            <w:r>
              <w:rPr>
                <w:rFonts w:ascii="Arial Narrow" w:eastAsia="Calibri" w:hAnsi="Arial Narrow" w:cstheme="minorHAnsi"/>
              </w:rPr>
              <w:t xml:space="preserve"> i bipolarną</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Aparat przystosowany do współpracy z modułem do cięcia i koagulacji w osłonie argonu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Urządzenia automatycznie dopasowujące moc wyjściową aparatu dla cięcia (kontrola łuku w zależności od parametrów osprzętu, struktury i właściwości tkanki)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Odporność aparatu na impuls defibrylacji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Interaktywny kolorowy ekran dotykowy PCT - płaski, odporny na uderzenia i zarysowania, z bezodpryskowego szkła bezpiecznego, służący do komunikacji aparat-użytkownik, wielkość wyświetlacza min. 10”</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Oprogramowanie w języku polskim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Funkcja zapamiętania min. 20 programów, stworzenie min. 10 podprogramów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zapisania kompletów nastaw i przeniesienie na inne urządzenie tego samego typu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Płytkie, intuicyjne menu,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Niezależnie działające gniazda przyłączeniowe:</w:t>
            </w:r>
          </w:p>
          <w:p w:rsidR="00C378C8" w:rsidRDefault="00EC00D2">
            <w:pPr>
              <w:widowControl w:val="0"/>
              <w:numPr>
                <w:ilvl w:val="0"/>
                <w:numId w:val="2"/>
              </w:numPr>
              <w:tabs>
                <w:tab w:val="clear" w:pos="720"/>
                <w:tab w:val="left" w:pos="50"/>
              </w:tabs>
              <w:spacing w:after="0" w:line="240" w:lineRule="auto"/>
              <w:ind w:left="283" w:hanging="227"/>
              <w:rPr>
                <w:rFonts w:ascii="Arial Narrow" w:hAnsi="Arial Narrow" w:cs="Calibri"/>
              </w:rPr>
            </w:pPr>
            <w:proofErr w:type="spellStart"/>
            <w:r>
              <w:rPr>
                <w:rFonts w:ascii="Arial Narrow" w:eastAsia="Calibri" w:hAnsi="Arial Narrow" w:cstheme="minorHAnsi"/>
              </w:rPr>
              <w:t>monopolarne</w:t>
            </w:r>
            <w:proofErr w:type="spellEnd"/>
            <w:r>
              <w:rPr>
                <w:rFonts w:ascii="Arial Narrow" w:eastAsia="Calibri" w:hAnsi="Arial Narrow" w:cstheme="minorHAnsi"/>
              </w:rPr>
              <w:t xml:space="preserve"> (do kabli 3-pin oraz 1 pin 5mm i 4mm)  –1 szt.</w:t>
            </w:r>
          </w:p>
          <w:p w:rsidR="00C378C8" w:rsidRDefault="00EC00D2">
            <w:pPr>
              <w:widowControl w:val="0"/>
              <w:numPr>
                <w:ilvl w:val="0"/>
                <w:numId w:val="2"/>
              </w:numPr>
              <w:tabs>
                <w:tab w:val="clear" w:pos="720"/>
                <w:tab w:val="left" w:pos="50"/>
              </w:tabs>
              <w:spacing w:after="0" w:line="240" w:lineRule="auto"/>
              <w:ind w:left="283" w:hanging="227"/>
              <w:rPr>
                <w:rFonts w:ascii="Arial Narrow" w:hAnsi="Arial Narrow" w:cs="Calibri"/>
              </w:rPr>
            </w:pPr>
            <w:r>
              <w:rPr>
                <w:rFonts w:ascii="Arial Narrow" w:eastAsia="Calibri" w:hAnsi="Arial Narrow" w:cstheme="minorHAnsi"/>
              </w:rPr>
              <w:t>bipolarne (do kabli 2-pin oraz 1 pin 8/4mm)  – 1 szt.</w:t>
            </w:r>
          </w:p>
          <w:p w:rsidR="00C378C8" w:rsidRDefault="00EC00D2">
            <w:pPr>
              <w:widowControl w:val="0"/>
              <w:numPr>
                <w:ilvl w:val="0"/>
                <w:numId w:val="2"/>
              </w:numPr>
              <w:tabs>
                <w:tab w:val="clear" w:pos="720"/>
                <w:tab w:val="left" w:pos="50"/>
              </w:tabs>
              <w:spacing w:after="0" w:line="240" w:lineRule="auto"/>
              <w:ind w:left="283" w:hanging="227"/>
              <w:rPr>
                <w:rFonts w:ascii="Arial Narrow" w:hAnsi="Arial Narrow" w:cs="Calibri"/>
              </w:rPr>
            </w:pPr>
            <w:r>
              <w:rPr>
                <w:rFonts w:ascii="Arial Narrow" w:eastAsia="Calibri" w:hAnsi="Arial Narrow" w:cstheme="minorHAnsi"/>
              </w:rPr>
              <w:t xml:space="preserve">uniwersalne (mono,- bipolarne dla kabli </w:t>
            </w:r>
            <w:proofErr w:type="spellStart"/>
            <w:r>
              <w:rPr>
                <w:rFonts w:ascii="Arial Narrow" w:eastAsia="Calibri" w:hAnsi="Arial Narrow" w:cstheme="minorHAnsi"/>
              </w:rPr>
              <w:t>monopolarnych</w:t>
            </w:r>
            <w:proofErr w:type="spellEnd"/>
            <w:r>
              <w:rPr>
                <w:rFonts w:ascii="Arial Narrow" w:eastAsia="Calibri" w:hAnsi="Arial Narrow" w:cstheme="minorHAnsi"/>
              </w:rPr>
              <w:t xml:space="preserve"> 3-pin oraz bipolarnych 2-pin) – min. 2 szt.</w:t>
            </w:r>
          </w:p>
          <w:p w:rsidR="00C378C8" w:rsidRDefault="00EC00D2">
            <w:pPr>
              <w:widowControl w:val="0"/>
              <w:numPr>
                <w:ilvl w:val="0"/>
                <w:numId w:val="2"/>
              </w:numPr>
              <w:tabs>
                <w:tab w:val="clear" w:pos="720"/>
                <w:tab w:val="left" w:pos="50"/>
              </w:tabs>
              <w:spacing w:after="0" w:line="240" w:lineRule="auto"/>
              <w:ind w:left="283" w:hanging="227"/>
              <w:rPr>
                <w:rFonts w:ascii="Arial Narrow" w:hAnsi="Arial Narrow" w:cs="Calibri"/>
              </w:rPr>
            </w:pPr>
            <w:r>
              <w:rPr>
                <w:rFonts w:ascii="Arial Narrow" w:eastAsia="Calibri" w:hAnsi="Arial Narrow" w:cstheme="minorHAnsi"/>
              </w:rPr>
              <w:t>bierne (dla kabli 2-pin oraz 1-pin) – 1 szt.</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Podłączanie różnych standardów wtyków, bez adapterów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Automatyczne rozpoznawanie przyłączonego rodzaju akcesoriów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wymiany gniazd wyjściowych przez użytkownika w celu zmiany konfiguracji przyłączanych narzędzi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Swobodne przypisywanie przełączników nożnych do </w:t>
            </w:r>
            <w:r>
              <w:rPr>
                <w:rFonts w:ascii="Arial Narrow" w:eastAsia="Calibri" w:hAnsi="Arial Narrow" w:cstheme="minorHAnsi"/>
              </w:rPr>
              <w:lastRenderedPageBreak/>
              <w:t>dowolnych gniazd mono- i bipolarnych z panelu czołowego.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Moc wyjściowa dla cięcia </w:t>
            </w:r>
            <w:proofErr w:type="spellStart"/>
            <w:r>
              <w:rPr>
                <w:rFonts w:ascii="Arial Narrow" w:eastAsia="Calibri" w:hAnsi="Arial Narrow" w:cstheme="minorHAnsi"/>
              </w:rPr>
              <w:t>monopolarnego</w:t>
            </w:r>
            <w:proofErr w:type="spellEnd"/>
            <w:r>
              <w:rPr>
                <w:rFonts w:ascii="Arial Narrow" w:eastAsia="Calibri" w:hAnsi="Arial Narrow" w:cstheme="minorHAnsi"/>
              </w:rPr>
              <w:t xml:space="preserve"> regulowana do min. 380W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Moc wyjściowa dla cięcia bipolarnego regulowana do min. 380 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Co najmniej 3 rodzaje trybu cięcia </w:t>
            </w:r>
            <w:proofErr w:type="spellStart"/>
            <w:r>
              <w:rPr>
                <w:rFonts w:ascii="Arial Narrow" w:eastAsia="Calibri" w:hAnsi="Arial Narrow" w:cstheme="minorHAnsi"/>
              </w:rPr>
              <w:t>monopolarnego</w:t>
            </w:r>
            <w:proofErr w:type="spellEnd"/>
            <w:r>
              <w:rPr>
                <w:rFonts w:ascii="Arial Narrow" w:eastAsia="Calibri" w:hAnsi="Arial Narrow" w:cstheme="minorHAnsi"/>
              </w:rPr>
              <w:t xml:space="preserve"> do wyboru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Co najmniej 2 rodzaje trybu cięcia bipolarnego do wyboru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Funkcja wyboru trybu koagulacji </w:t>
            </w:r>
            <w:proofErr w:type="spellStart"/>
            <w:r>
              <w:rPr>
                <w:rFonts w:ascii="Arial Narrow" w:eastAsia="Calibri" w:hAnsi="Arial Narrow" w:cstheme="minorHAnsi"/>
              </w:rPr>
              <w:t>monopolarnej</w:t>
            </w:r>
            <w:proofErr w:type="spellEnd"/>
            <w:r>
              <w:rPr>
                <w:rFonts w:ascii="Arial Narrow" w:eastAsia="Calibri" w:hAnsi="Arial Narrow" w:cstheme="minorHAnsi"/>
              </w:rPr>
              <w:t xml:space="preserve"> między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Moc wyjściowa koagulacji </w:t>
            </w:r>
            <w:proofErr w:type="spellStart"/>
            <w:r>
              <w:rPr>
                <w:rFonts w:ascii="Arial Narrow" w:eastAsia="Calibri" w:hAnsi="Arial Narrow" w:cstheme="minorHAnsi"/>
              </w:rPr>
              <w:t>monopolarnej</w:t>
            </w:r>
            <w:proofErr w:type="spellEnd"/>
            <w:r>
              <w:rPr>
                <w:rFonts w:ascii="Arial Narrow" w:eastAsia="Calibri" w:hAnsi="Arial Narrow" w:cstheme="minorHAnsi"/>
              </w:rPr>
              <w:t xml:space="preserve"> regulowana do min. 140W dla każdego wymaganego trybu pracy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Funkcja wyboru trybu koagulacji bipolarnej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Moc wyjściowa koagulacji bipolarnej regulowana do min. 140W dla każdego wymaganego trybu pracy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Funkcja regulacji intensywności prądu cięcia </w:t>
            </w:r>
            <w:proofErr w:type="spellStart"/>
            <w:r>
              <w:rPr>
                <w:rFonts w:ascii="Arial Narrow" w:eastAsia="Calibri" w:hAnsi="Arial Narrow" w:cstheme="minorHAnsi"/>
              </w:rPr>
              <w:t>monopolarnego</w:t>
            </w:r>
            <w:proofErr w:type="spellEnd"/>
            <w:r>
              <w:rPr>
                <w:rFonts w:ascii="Arial Narrow" w:eastAsia="Calibri" w:hAnsi="Arial Narrow" w:cstheme="minorHAnsi"/>
              </w:rPr>
              <w:t xml:space="preserve"> i bipolarnego (stopnia hemostazy ciętej tkanki) w skali min. 10-stopniowej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Funkcja regulacji intensywności prądu koagulacji </w:t>
            </w:r>
            <w:proofErr w:type="spellStart"/>
            <w:r>
              <w:rPr>
                <w:rFonts w:ascii="Arial Narrow" w:eastAsia="Calibri" w:hAnsi="Arial Narrow" w:cstheme="minorHAnsi"/>
              </w:rPr>
              <w:t>monopolarnej</w:t>
            </w:r>
            <w:proofErr w:type="spellEnd"/>
            <w:r>
              <w:rPr>
                <w:rFonts w:ascii="Arial Narrow" w:eastAsia="Calibri" w:hAnsi="Arial Narrow" w:cstheme="minorHAnsi"/>
              </w:rPr>
              <w:t xml:space="preserve"> i bipolarnej w skali min. 10-stopniowej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Funkcja jednoczasowej pracy </w:t>
            </w:r>
            <w:proofErr w:type="spellStart"/>
            <w:r>
              <w:rPr>
                <w:rFonts w:ascii="Arial Narrow" w:eastAsia="Calibri" w:hAnsi="Arial Narrow" w:cstheme="minorHAnsi"/>
              </w:rPr>
              <w:t>monopolarnej</w:t>
            </w:r>
            <w:proofErr w:type="spellEnd"/>
            <w:r>
              <w:rPr>
                <w:rFonts w:ascii="Arial Narrow" w:eastAsia="Calibri" w:hAnsi="Arial Narrow" w:cstheme="minorHAnsi"/>
              </w:rPr>
              <w:t xml:space="preserve"> dwoma instrumentami </w:t>
            </w:r>
            <w:proofErr w:type="spellStart"/>
            <w:r>
              <w:rPr>
                <w:rFonts w:ascii="Arial Narrow" w:eastAsia="Calibri" w:hAnsi="Arial Narrow" w:cstheme="minorHAnsi"/>
              </w:rPr>
              <w:t>monopolarnymi</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Funkcja automatycznej aktywacji tzw. Auto Start (po uzyskaniu bezpośredniego kontaktu) dla koagulacji bipolarnej dla min. 3 narzędzi w polu operacyjnym, regulowany w zakresie min. 0- 5s.</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Funkcja automatycznej dezaktywacji tzw. Auto Stop (po skutecznym skoagulowaniu tkanki)  dla koagulacji </w:t>
            </w:r>
            <w:proofErr w:type="spellStart"/>
            <w:r>
              <w:rPr>
                <w:rFonts w:ascii="Arial Narrow" w:eastAsia="Calibri" w:hAnsi="Arial Narrow" w:cstheme="minorHAnsi"/>
              </w:rPr>
              <w:t>monopolarnej</w:t>
            </w:r>
            <w:proofErr w:type="spellEnd"/>
            <w:r>
              <w:rPr>
                <w:rFonts w:ascii="Arial Narrow" w:eastAsia="Calibri" w:hAnsi="Arial Narrow" w:cstheme="minorHAnsi"/>
              </w:rPr>
              <w:t xml:space="preserve"> i bipolarnej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Funkcja bipolarnego zamykania naczyń i struktur naczyniowych o śr. do 7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Funkcja bipolarnego zamykania dużych naczyń z automatycznym dozowaniem prądu  w określonym czasie (funkcja zamykania naczyń obligatoryjnie z funkcją Auto Stop)</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Automatyczne sprawdzanie właściwości tkanki podczas aktywacji funkcji bipolarnego zamykania dużych naczyń, w przypadku tkanki o niedostatecznej rezystancji tkanki lub niewłaściwego zaciśnięcia instrumentu na strukturze – aparat powinien zgłaszać to stosownym komunikatem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Funkcja wyboru sposobu aktywacji funkcji bipolarnego zamykania dużych naczyń przez </w:t>
            </w:r>
            <w:r>
              <w:rPr>
                <w:rFonts w:ascii="Arial Narrow" w:eastAsia="Calibri" w:hAnsi="Arial Narrow" w:cstheme="minorHAnsi"/>
              </w:rPr>
              <w:lastRenderedPageBreak/>
              <w:t>wybrany włącznik nożny, przycisk aktywacyjny na instrumencie oraz funkcję Auto Start z niezależnie programowanym czasem opóźnienia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31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Funkcja zmiany programów manualnie – przez panel diatermii, przez dodatkowy przycisk na włączniku nożnym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Bezprzewodowa komunikacja z aparatem  do celów serwisowych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Regulacja jasności ekranu, natężenia dźwięku sygnału aktywacyjnego, maksymalnego czasu aktywacji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Wizualna i akustyczna sygnalizacja pracy; sygnały akustyczne zróżnicowane dla każdego trybu pracy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Wizualna i akustyczna sygnalizacja nieprawidłowego działania urządzenia.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System stałej kontroli aplikacji elektrody neutralnej dwudzielnej (ukierunkowanie elektrody, wielkość aktywnej powierzchni kontaktowej, symetria obciążenia połówek elektrody)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Automatyczny system bezpieczeństwa elektrody neutralnej dopasowujący każdorazowo tolerancję rezystancji tkanki do właściwości skóry pacjenta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Sygnalizacja graficzna poprawnej aplikacji elektrody neutralnej. Wyświetlacz graficzny i cyfrowy informujący o wielkości rezystancji połączenia elektroda – skóra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rPr>
              <w:t>Wyposażenie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Włącznik nożny podwójny z przyciskiem do zmiany programów – 1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Włącznik nożny pojedynczy z przyciskiem do zmiany programów – 1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Kabel do przyłączania elektrod neutralnych jednorazowych, dł. min. 4m –  2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Elektroda neutralna, symetrycznie dzielona, dla dzieci i dorosłych –  min. 100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Uchwyt wielorazowy elektrod </w:t>
            </w:r>
            <w:proofErr w:type="spellStart"/>
            <w:r>
              <w:rPr>
                <w:rFonts w:ascii="Arial Narrow" w:eastAsia="Calibri" w:hAnsi="Arial Narrow" w:cstheme="minorHAnsi"/>
              </w:rPr>
              <w:t>monopolarnych</w:t>
            </w:r>
            <w:proofErr w:type="spellEnd"/>
            <w:r>
              <w:rPr>
                <w:rFonts w:ascii="Arial Narrow" w:eastAsia="Calibri" w:hAnsi="Arial Narrow" w:cstheme="minorHAnsi"/>
              </w:rPr>
              <w:t xml:space="preserve"> śr. trzpienia 4mm, z przyciskami i kablem –  3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Elektroda </w:t>
            </w:r>
            <w:proofErr w:type="spellStart"/>
            <w:r>
              <w:rPr>
                <w:rFonts w:ascii="Arial Narrow" w:eastAsia="Calibri" w:hAnsi="Arial Narrow" w:cstheme="minorHAnsi"/>
              </w:rPr>
              <w:t>monopolarna</w:t>
            </w:r>
            <w:proofErr w:type="spellEnd"/>
            <w:r>
              <w:rPr>
                <w:rFonts w:ascii="Arial Narrow" w:eastAsia="Calibri" w:hAnsi="Arial Narrow" w:cstheme="minorHAnsi"/>
              </w:rPr>
              <w:t xml:space="preserve"> nożowa prosta, śr. trzpienia 4mm – min. 5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Przedłużka do elektrod </w:t>
            </w:r>
            <w:proofErr w:type="spellStart"/>
            <w:r>
              <w:rPr>
                <w:rFonts w:ascii="Arial Narrow" w:eastAsia="Calibri" w:hAnsi="Arial Narrow" w:cstheme="minorHAnsi"/>
              </w:rPr>
              <w:t>monopolarnych</w:t>
            </w:r>
            <w:proofErr w:type="spellEnd"/>
            <w:r>
              <w:rPr>
                <w:rFonts w:ascii="Arial Narrow" w:eastAsia="Calibri" w:hAnsi="Arial Narrow" w:cstheme="minorHAnsi"/>
              </w:rPr>
              <w:t xml:space="preserve"> śr. trzpienia 4mm, dł. 8-10cm, 1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Elektroda, </w:t>
            </w:r>
            <w:proofErr w:type="spellStart"/>
            <w:r>
              <w:rPr>
                <w:rFonts w:ascii="Arial Narrow" w:eastAsia="Calibri" w:hAnsi="Arial Narrow" w:cstheme="minorHAnsi"/>
              </w:rPr>
              <w:t>monopolarna</w:t>
            </w:r>
            <w:proofErr w:type="spellEnd"/>
            <w:r>
              <w:rPr>
                <w:rFonts w:ascii="Arial Narrow" w:eastAsia="Calibri" w:hAnsi="Arial Narrow" w:cstheme="minorHAnsi"/>
              </w:rPr>
              <w:t xml:space="preserve"> nożowa prosta, śr. trzpienia 4mm, dł. 12-14cm – min. 3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Pęseta bipolarna, prosta dł. 19-20 cm końcówka </w:t>
            </w:r>
            <w:r>
              <w:rPr>
                <w:rFonts w:ascii="Arial Narrow" w:eastAsia="Calibri" w:hAnsi="Arial Narrow" w:cstheme="minorHAnsi"/>
              </w:rPr>
              <w:lastRenderedPageBreak/>
              <w:t>1mm– 2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49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Kable do pęset bipolarnych dł. min 4m – 2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50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Kleszczyki bipolarne do zabiegów laparoskopowych, śr. osłony 5nn, końcówka zakrzywiona, aktywacja w uchwycie, instrument do cięcia i koagulacji bipolarnej, z kablem – 5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51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Kleszczyki do bipolarnego zamykania dużych naczyń, do zabiegów otwartych dł. czynna 27-28cm, końcówka szeroka, zakrzywiona, z kablem, wielorazowe – 1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52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Kleszczyki do bipolarnego zamykania dużych naczyń, do zabiegów otwartych, dł. czynna 15-16cm, końcówka wąska, zakrzywiona z elementami przytrzymującymi tkankę,  z kablem, wielorazowe – 1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53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pod aparaturę, przystosowany do montażu przystawki argonowej i transportu butli z gazem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Defibrylator z kardiowersją i stymulacją (1 szt. )</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Przenośny z wbudowanym uchwytem transportowym</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Urządzenie do monitorowania i defibrylacji (tryb manualny oraz AED)</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Masa defibrylatora wyposażonego w łyżki do defibrylacji zewnętrznej, akumulator, rejestrator – max. 6 kg</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Aparat odporny na zalanie wodą - min. klasa IP55</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Defibrylator odporny na upadek z wysokości min. 70 cm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Temperatura pracy: min od 0 do +40ºC</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Uchwyt na ramę łóżka</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Menu, komunikaty głosowe, instrukcja obsługi w języku polskim.</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ZASILANIE I SYSTEM AUTOTESTÓW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Ładowanie akumulatora od 0 do 100 % pojemności w czasie poniżej 4 godzin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Urządzenie wyposażone w uniwersalne łyżki </w:t>
            </w:r>
            <w:proofErr w:type="spellStart"/>
            <w:r>
              <w:rPr>
                <w:rFonts w:ascii="Arial Narrow" w:eastAsia="Calibri" w:hAnsi="Arial Narrow" w:cstheme="minorHAnsi"/>
              </w:rPr>
              <w:t>defibrylacyjne</w:t>
            </w:r>
            <w:proofErr w:type="spellEnd"/>
            <w:r>
              <w:rPr>
                <w:rFonts w:ascii="Arial Narrow" w:eastAsia="Calibri" w:hAnsi="Arial Narrow" w:cstheme="minorHAnsi"/>
              </w:rPr>
              <w:t xml:space="preserve"> dla dorosłych i dzieci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Wbudowany akumulator </w:t>
            </w:r>
            <w:proofErr w:type="spellStart"/>
            <w:r>
              <w:rPr>
                <w:rFonts w:ascii="Arial Narrow" w:eastAsia="Calibri" w:hAnsi="Arial Narrow" w:cstheme="minorHAnsi"/>
              </w:rPr>
              <w:t>litowo</w:t>
            </w:r>
            <w:proofErr w:type="spellEnd"/>
            <w:r>
              <w:rPr>
                <w:rFonts w:ascii="Arial Narrow" w:eastAsia="Calibri" w:hAnsi="Arial Narrow" w:cstheme="minorHAnsi"/>
              </w:rPr>
              <w:t xml:space="preserve">-jonowy bez efektu pamięci z możliwością wymiany bez użycia dodatkowych narzędzi, ze wskaźnikiem stopnia jego </w:t>
            </w:r>
            <w:r>
              <w:rPr>
                <w:rFonts w:ascii="Arial Narrow" w:eastAsia="Calibri" w:hAnsi="Arial Narrow" w:cstheme="minorHAnsi"/>
              </w:rPr>
              <w:lastRenderedPageBreak/>
              <w:t>naładowania.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lastRenderedPageBreak/>
              <w:t>13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pracy na akumulatorze min. 300 minut monitorowania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wykonania min. 300 defibrylacji z energią 200J na w pełni naładowanych akumulatorach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Zasilanie i ładowanie akumulatorów bezpośrednio z sieci napięcia zmiennego 230V (zintegrowany zasilacz)</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Programowanie automatycznie, codziennie wykonywanego testu bez włączenia defibrylatora, przy zamontowanym akumulatorze, łyżkach i podłączeniu do sieci elektrycznej (pełny test) oraz bez podłączenia do sieci elektrycznej.</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ustawienia pełnej godziny wykonania testu w zakresie 1:00 – 24:00. Zapis wyniku testu w archiwum.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Wydruk testu potwierdzającego jego wykonanie. Na wydruku: data/godzina, numer seryjny aparatu, wynik testu. Dostępne archiwum przeprowadzonych testów z możliwością ponownego wydruku.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INNE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Łączność przewodowa (LAN) z centralą CMS.</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Obsługa: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standardu HL7</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protokołu FTP</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adresowania IP: dynamicznie i statycznie</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serwerów DNS</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ochrony danych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Przesyłane dane do CMS:</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Informacje o pacjencie</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Informacje o urządzeniu</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Informacje o konfiguracji</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Krzywe</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Dane trendów</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Wartości monitorowanych parametrów</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Alarmy</w:t>
            </w:r>
          </w:p>
          <w:p w:rsidR="00C378C8" w:rsidRDefault="00EC00D2">
            <w:pPr>
              <w:pStyle w:val="Akapitzlist"/>
              <w:widowControl w:val="0"/>
              <w:numPr>
                <w:ilvl w:val="0"/>
                <w:numId w:val="3"/>
              </w:numPr>
              <w:suppressAutoHyphens/>
              <w:spacing w:after="0" w:line="240" w:lineRule="auto"/>
              <w:rPr>
                <w:rFonts w:ascii="Arial Narrow" w:hAnsi="Arial Narrow" w:cs="Calibri"/>
              </w:rPr>
            </w:pPr>
            <w:r>
              <w:rPr>
                <w:rFonts w:ascii="Arial Narrow" w:hAnsi="Arial Narrow" w:cstheme="minorHAnsi"/>
              </w:rPr>
              <w:t xml:space="preserve">Raporty  </w:t>
            </w:r>
            <w:proofErr w:type="spellStart"/>
            <w:r>
              <w:rPr>
                <w:rFonts w:ascii="Arial Narrow" w:hAnsi="Arial Narrow" w:cstheme="minorHAnsi"/>
              </w:rPr>
              <w:t>autotestów</w:t>
            </w:r>
            <w:proofErr w:type="spellEnd"/>
          </w:p>
          <w:p w:rsidR="00C378C8" w:rsidRDefault="00EC00D2">
            <w:pPr>
              <w:widowControl w:val="0"/>
              <w:spacing w:after="0" w:line="240" w:lineRule="auto"/>
              <w:rPr>
                <w:rFonts w:ascii="Arial Narrow" w:hAnsi="Arial Narrow" w:cs="Calibri"/>
              </w:rPr>
            </w:pPr>
            <w:r>
              <w:rPr>
                <w:rFonts w:ascii="Arial Narrow" w:eastAsia="Calibri" w:hAnsi="Arial Narrow" w:cstheme="minorHAnsi"/>
              </w:rPr>
              <w:t>Raporty testów użytkownika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rozbudowy o transmisję bezprzewodową</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zarządzania danymi oraz ich przesyłania poprzez obsługę sieci bezprzewodowych WLAN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rozbudowy o czujnik RKO – czujnik monitorowania uciśnięć z wyświetlaniem parametrów jakości RKO, w tym krzywej głębokości uciśnięć na ekranie urządzenia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WYŚWIETLANIE, REJESTRACJA, ARCHIWIZACJA DANYCH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Ekran kolorowy LCD typu o przekątnej min. 8’’ zabezpieczony hartowanym/wzmocnionym szkłem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Wysoka rozdzielczość ekranu min. 1024x768 pikseli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Ekran dotykowy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wyświetlania na ekranie min. 5 krzywych dynamicznych.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Wyświetlanie wszystkich monitorowanych parametrów w formie cyfrowej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Wbudowana drukarka/rejestrator termiczny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Papier do drukarki o szerokości min. 50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wydruku w czasie rzeczywistym min. 3 krzywych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Archiwizacja danych: min. 100 pacjentów, min. 1000 zdarzeń, min. 150 godzin trendów (rozdzielczość 1 min.), 120 godz. ciągłego zapisu EKG, raport </w:t>
            </w:r>
            <w:proofErr w:type="spellStart"/>
            <w:r>
              <w:rPr>
                <w:rFonts w:ascii="Arial Narrow" w:eastAsia="Calibri" w:hAnsi="Arial Narrow" w:cstheme="minorHAnsi"/>
              </w:rPr>
              <w:t>autotestu</w:t>
            </w:r>
            <w:proofErr w:type="spellEnd"/>
            <w:r>
              <w:rPr>
                <w:rFonts w:ascii="Arial Narrow" w:eastAsia="Calibri" w:hAnsi="Arial Narrow" w:cstheme="minorHAnsi"/>
              </w:rPr>
              <w:t xml:space="preserve"> urządzenia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Eksport zarchiwizowanych danych za pomocą pamięci typu Pendrive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
              </w:rPr>
              <w:t>DEFIBRYLACJA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Dwufazowa fala defibrylacji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wykonania kardiowersji. Synchronizacja z zapisem EKG z łyżek, elektrod, kabla EKG, znacznik synchronizacji widoczny nad załamkiem R elektrokardiogramu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Defibrylacja synchroniczna (kardiowersja)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Defibrylacje ręczna w zakresie min. od 1 do 360 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39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wyboru jednego spośród min. 23 poziomów energii defibrylacji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wykonania defibrylacji wewnętrznej. Dostępne min. 3 rozmiary łyżek: dla pacjentów dorosłych, dzieci i noworodków.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wykonania defibrylacji tylko przy zasilaniu z sieci elektrycznej (np. przy uszkodzonym akumulatorze).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ładowania do energii 200J max. 3 sekund</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Defibrylacja półautomatyczna (AED) z systemem doradczym w języku polskim zgodnie z aktualnymi wytycznymi PRC/ERC/AHA z min. 2020/21 roku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aktualizacji protokołu AED</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Energia defibrylacji w trybie AED dla dorosłych w zakresie min. od 100 do 360J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Energia defibrylacji w trybie AED dla dzieci w zakresie min. od 10 do 200J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47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 trybie AED - programowane przez użytkownika wartości energii dla 1, 2 i 3 defibrylacji z energią od 10 do 360J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Metronom uciśnięć klatki piersiowej w trybie defibrylacji ręcznej oraz AED.</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49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Możliwość wykonania defibrylacji w trybie AED za pomocą elektrod jednorazowych. W zestawie komplet elektrod </w:t>
            </w:r>
            <w:proofErr w:type="spellStart"/>
            <w:r>
              <w:rPr>
                <w:rFonts w:ascii="Arial Narrow" w:eastAsia="Calibri" w:hAnsi="Arial Narrow" w:cstheme="minorHAnsi"/>
              </w:rPr>
              <w:t>radiotransparentnych</w:t>
            </w:r>
            <w:proofErr w:type="spellEnd"/>
            <w:r>
              <w:rPr>
                <w:rFonts w:ascii="Arial Narrow" w:eastAsia="Calibri" w:hAnsi="Arial Narrow" w:cstheme="minorHAnsi"/>
              </w:rPr>
              <w:t xml:space="preserve"> dla dorosłych (o wadze min. 25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Dźwiękowe i tekstowe komunikaty w języku polskim prowadzące  użytkownika przez proces defibrylacji półautomatycznej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Ustawianie energii defibrylacji, ładowania i wstrząsu na łyżkach </w:t>
            </w:r>
            <w:proofErr w:type="spellStart"/>
            <w:r>
              <w:rPr>
                <w:rFonts w:ascii="Arial Narrow" w:eastAsia="Calibri" w:hAnsi="Arial Narrow" w:cstheme="minorHAnsi"/>
              </w:rPr>
              <w:t>defibrylacyjnych</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Wskaźnik impedancji kontaktu elektrod z ciałem pacjenta dostępny na łyżkach i na ekranie defibrylatora.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EKG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Monitorowanie EKG min. z 3/7 </w:t>
            </w:r>
            <w:proofErr w:type="spellStart"/>
            <w:r>
              <w:rPr>
                <w:rFonts w:ascii="Arial Narrow" w:eastAsia="Calibri" w:hAnsi="Arial Narrow" w:cstheme="minorHAnsi"/>
              </w:rPr>
              <w:t>odprowadzeń</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Analiza arytmii – wykrywane min. 23 kategorie zaburzeń rytmu w tym VF, ASYS, BRADY, TACHY, AF</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Analiza odcinka ST – jednoczesny pomiar odchylenia odcinka ST w siedmiu </w:t>
            </w:r>
            <w:proofErr w:type="spellStart"/>
            <w:r>
              <w:rPr>
                <w:rFonts w:ascii="Arial Narrow" w:eastAsia="Calibri" w:hAnsi="Arial Narrow" w:cstheme="minorHAnsi"/>
              </w:rPr>
              <w:t>odprowadzeniach</w:t>
            </w:r>
            <w:proofErr w:type="spellEnd"/>
            <w:r>
              <w:rPr>
                <w:rFonts w:ascii="Arial Narrow" w:eastAsia="Calibri" w:hAnsi="Arial Narrow" w:cstheme="minorHAnsi"/>
              </w:rPr>
              <w:t xml:space="preserve"> w zakresie co najmniej od -2,0 do +2,0 </w:t>
            </w:r>
            <w:proofErr w:type="spellStart"/>
            <w:r>
              <w:rPr>
                <w:rFonts w:ascii="Arial Narrow" w:eastAsia="Calibri" w:hAnsi="Arial Narrow" w:cstheme="minorHAnsi"/>
              </w:rPr>
              <w:t>mV</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Analiza zmian odcinka QT oraz obliczanie wartości </w:t>
            </w:r>
            <w:proofErr w:type="spellStart"/>
            <w:r>
              <w:rPr>
                <w:rFonts w:ascii="Arial Narrow" w:eastAsia="Calibri" w:hAnsi="Arial Narrow" w:cstheme="minorHAnsi"/>
              </w:rPr>
              <w:t>QTc</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Zakres pomiaru częstości akcji serca w zakresie od 15-300 B/min.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59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Wzmocnienie sygnału na min. 6 poziomach:  x0,125; x0,25; x0,5; x1; x2; x4; auto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Wybór </w:t>
            </w:r>
            <w:proofErr w:type="spellStart"/>
            <w:r>
              <w:rPr>
                <w:rFonts w:ascii="Arial Narrow" w:eastAsia="Calibri" w:hAnsi="Arial Narrow" w:cstheme="minorHAnsi"/>
              </w:rPr>
              <w:t>odprowadzeń</w:t>
            </w:r>
            <w:proofErr w:type="spellEnd"/>
            <w:r>
              <w:rPr>
                <w:rFonts w:ascii="Arial Narrow" w:eastAsia="Calibri" w:hAnsi="Arial Narrow" w:cstheme="minorHAnsi"/>
              </w:rPr>
              <w:t xml:space="preserve"> z: elektrod </w:t>
            </w:r>
            <w:proofErr w:type="spellStart"/>
            <w:r>
              <w:rPr>
                <w:rFonts w:ascii="Arial Narrow" w:eastAsia="Calibri" w:hAnsi="Arial Narrow" w:cstheme="minorHAnsi"/>
              </w:rPr>
              <w:t>ekg</w:t>
            </w:r>
            <w:proofErr w:type="spellEnd"/>
            <w:r>
              <w:rPr>
                <w:rFonts w:ascii="Arial Narrow" w:eastAsia="Calibri" w:hAnsi="Arial Narrow" w:cstheme="minorHAnsi"/>
              </w:rPr>
              <w:t xml:space="preserve">, łyżek </w:t>
            </w:r>
            <w:proofErr w:type="spellStart"/>
            <w:r>
              <w:rPr>
                <w:rFonts w:ascii="Arial Narrow" w:eastAsia="Calibri" w:hAnsi="Arial Narrow" w:cstheme="minorHAnsi"/>
              </w:rPr>
              <w:t>defibrylacyjnych</w:t>
            </w:r>
            <w:proofErr w:type="spellEnd"/>
            <w:r>
              <w:rPr>
                <w:rFonts w:ascii="Arial Narrow" w:eastAsia="Calibri" w:hAnsi="Arial Narrow" w:cstheme="minorHAnsi"/>
              </w:rPr>
              <w:t>, jednorazowych elektrod do defibrylacji/stymulacji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Układ monitorujący zabezpieczony przed impulsem defibrylatora - CF</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Złącze - wejście synchronizujące sygnał </w:t>
            </w:r>
            <w:proofErr w:type="spellStart"/>
            <w:r>
              <w:rPr>
                <w:rFonts w:ascii="Arial Narrow" w:eastAsia="Calibri" w:hAnsi="Arial Narrow" w:cstheme="minorHAnsi"/>
              </w:rPr>
              <w:t>ekg</w:t>
            </w:r>
            <w:proofErr w:type="spellEnd"/>
            <w:r>
              <w:rPr>
                <w:rFonts w:ascii="Arial Narrow" w:eastAsia="Calibri" w:hAnsi="Arial Narrow" w:cstheme="minorHAnsi"/>
              </w:rPr>
              <w:t xml:space="preserve"> z zewnętrznego kardiomonitora dowolnego producenta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Filtr cyfrowy umożliwiający prezentację na ekranie niezakłóconego przebiegu EKG w trakcie uciskania klatki piersiowej i wstępną ocenę rytmu serca bez przerywania uciśnięć.</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RESPIRACJA IMPEDANCYJNA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Pomiar respiracji metodą impedancyjną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66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Zakres pomiaru od min. 0-200 </w:t>
            </w:r>
            <w:proofErr w:type="spellStart"/>
            <w:r>
              <w:rPr>
                <w:rFonts w:ascii="Arial Narrow" w:eastAsia="Calibri" w:hAnsi="Arial Narrow" w:cstheme="minorHAnsi"/>
              </w:rPr>
              <w:t>odd</w:t>
            </w:r>
            <w:proofErr w:type="spellEnd"/>
            <w:r>
              <w:rPr>
                <w:rFonts w:ascii="Arial Narrow" w:eastAsia="Calibri" w:hAnsi="Arial Narrow" w:cstheme="minorHAnsi"/>
              </w:rPr>
              <w:t xml:space="preserve">./min. z rozdzielczością 1 </w:t>
            </w:r>
            <w:proofErr w:type="spellStart"/>
            <w:r>
              <w:rPr>
                <w:rFonts w:ascii="Arial Narrow" w:eastAsia="Calibri" w:hAnsi="Arial Narrow" w:cstheme="minorHAnsi"/>
              </w:rPr>
              <w:t>odd</w:t>
            </w:r>
            <w:proofErr w:type="spellEnd"/>
            <w:r>
              <w:rPr>
                <w:rFonts w:ascii="Arial Narrow" w:eastAsia="Calibri" w:hAnsi="Arial Narrow" w:cstheme="minorHAnsi"/>
              </w:rPr>
              <w:t>./min.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alarmu bezdechu od min. 10-40 sek.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Wyświetlana krzywa respiracji na ekranie defibrylatora z możliwością wyłączenia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69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NIEINWAZYJNA STYMULACJA ZEWNĘTRZNA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70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Tryby stymulacji: sztywny oraz na żądanie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71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Natężenie prądu stymulacji w zakresie min. od 1 do 200 </w:t>
            </w:r>
            <w:proofErr w:type="spellStart"/>
            <w:r>
              <w:rPr>
                <w:rFonts w:ascii="Arial Narrow" w:eastAsia="Calibri" w:hAnsi="Arial Narrow" w:cstheme="minorHAnsi"/>
              </w:rPr>
              <w:t>mA</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72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Zakres częstości stymulacji w zakresie min. od 30 do 210 </w:t>
            </w:r>
            <w:proofErr w:type="spellStart"/>
            <w:r>
              <w:rPr>
                <w:rFonts w:ascii="Arial Narrow" w:eastAsia="Calibri" w:hAnsi="Arial Narrow" w:cstheme="minorHAnsi"/>
              </w:rPr>
              <w:t>imp</w:t>
            </w:r>
            <w:proofErr w:type="spellEnd"/>
            <w:r>
              <w:rPr>
                <w:rFonts w:ascii="Arial Narrow" w:eastAsia="Calibri" w:hAnsi="Arial Narrow" w:cstheme="minorHAnsi"/>
              </w:rPr>
              <w:t>./min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73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ustawienia czasu impulsu stymulacyjnego, do wyboru: 20 ms lub 40 ms.</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74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b/>
                <w:bCs/>
              </w:rPr>
              <w:t>INNE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75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Ręczne i automatyczne ustawianie granic alarmowych wszystkich parametrów mierzonych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Kolumna anestezjologiczna (1 szt. )</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Sufitowa jednostka zasilająca umożliwiająca ergonomiczne rozmieszczenie aparatury medycznej – urządzenie zakwalifikowane do wyrobów medycznych</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Urządzenie powinno być bez widocznych śrub, nitów, itp.</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Jednostka pokryta powłoką antybakteryjną</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System składający się z zawieszonej pod sufitem płyty montażowej i podwieszonego do niej ramienia podwójnego z kolumną</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Głowica w układzie pionowym.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Kolumna o wysokości min. 1000 mm, szerokości min. 380 mm i głębokości maks. 200 mm </w:t>
            </w:r>
            <w:proofErr w:type="spellStart"/>
            <w:r>
              <w:rPr>
                <w:rFonts w:ascii="Arial Narrow" w:eastAsia="Calibri" w:hAnsi="Arial Narrow" w:cstheme="minorHAnsi"/>
              </w:rPr>
              <w:t>mm</w:t>
            </w:r>
            <w:proofErr w:type="spellEnd"/>
            <w:r>
              <w:rPr>
                <w:rFonts w:ascii="Arial Narrow" w:eastAsia="Calibri" w:hAnsi="Arial Narrow" w:cstheme="minorHAnsi"/>
              </w:rPr>
              <w:t xml:space="preserve"> zawieszona na ramieniu dwuczęściowym o długości 1000 mm + 1000 mm (+/- 50 mm).</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Prowadnice do montażu półek wbudowane wewnątrz głowicy.</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pPr>
            <w:r>
              <w:rPr>
                <w:rFonts w:ascii="Arial Narrow" w:eastAsia="Calibri" w:hAnsi="Arial Narrow" w:cstheme="minorHAnsi"/>
              </w:rPr>
              <w:t xml:space="preserve">Możliwość obrotu każdego przegubu ramienia i samej kolumny w zakresie min. 340 </w:t>
            </w:r>
            <w:r>
              <w:rPr>
                <w:rFonts w:ascii="Arial" w:eastAsia="Calibri" w:hAnsi="Arial" w:cs="Arial"/>
              </w:rPr>
              <w:t>̊</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Nośność kolumny chirurgicznej (dopuszczalna waga wyposażenia i aparatury, które można zawiesić na </w:t>
            </w:r>
            <w:r>
              <w:rPr>
                <w:rFonts w:ascii="Arial Narrow" w:eastAsia="Calibri" w:hAnsi="Arial Narrow" w:cstheme="minorHAnsi"/>
              </w:rPr>
              <w:lastRenderedPageBreak/>
              <w:t>głowicy zasilającej kolumny) min. 160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System hamulców w przegubach (przegubu stropowego, przegubu pośredniego) podstawowe – cierne.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color w:val="000000"/>
              </w:rPr>
            </w:pPr>
            <w:r>
              <w:rPr>
                <w:rFonts w:ascii="Arial Narrow" w:eastAsia="Calibri" w:hAnsi="Arial Narrow" w:cstheme="minorHAnsi"/>
                <w:color w:val="000000"/>
              </w:rPr>
              <w:t>Kolumna wyposażona w oświetlenie do zabiegów endoskopowych włączane indywidualnie z regulacją jasności.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Gniazda elektryczne i teleinformatyczne umieszczone na tylnej lub bocznej stronie głowicy, w dwóch pionowych rzędach na każdej ze ścian.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Co najmniej 10 gniazd elektrycznych, </w:t>
            </w:r>
            <w:proofErr w:type="spellStart"/>
            <w:r>
              <w:rPr>
                <w:rFonts w:ascii="Arial Narrow" w:eastAsia="Calibri" w:hAnsi="Arial Narrow" w:cstheme="minorHAnsi"/>
              </w:rPr>
              <w:t>bryzgoszczelnych</w:t>
            </w:r>
            <w:proofErr w:type="spellEnd"/>
            <w:r>
              <w:rPr>
                <w:rFonts w:ascii="Arial Narrow" w:eastAsia="Calibri" w:hAnsi="Arial Narrow" w:cstheme="minorHAnsi"/>
              </w:rPr>
              <w:t xml:space="preserve"> podłączone do dwóch obwodów.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Oprawy gniazd obwodu pierwszego w innym kolorze niż oprawy gniazd drugiego obwodu.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Gniazdka elektryczne zainstalowane w ściankach pod kątem 45° w stosunku do osi głowicy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Co najmniej 8 bolców wyrównania potencjałów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Gniazda RJ45 kategorii szóstej - 4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Miejsca przygotowane do montażu gniazd niskoprądowych w przyszłości - 2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Gniazda gazowe standard AGA na tylnej lub bocznej ścianie głowicy:</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1 x próżnia,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1 x sprężone powietrze,</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1 x O2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1 x N2O</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1 x AGSS</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Min. 2 półki o szerokości ok. 530 mm i głębokości ok. 480 (+/-20mm) wyposażone w szyny boczne do montażu akcesoriów.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Min. 1 półka o szerokości ok. 530 mm i głębokości ok. 480 (+/-20mm) wyposażona w szyny boczne do montażu akcesoriów oraz wyposażona w szufladę</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Półki o ładowności min. 50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Szuflada wyposażona w system samo-domykający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pPr>
            <w:r>
              <w:rPr>
                <w:rFonts w:ascii="Arial Narrow" w:eastAsia="Calibri" w:hAnsi="Arial Narrow" w:cstheme="minorHAnsi"/>
              </w:rPr>
              <w:t>Wysięgnik jednoramienny, dwuczęściowy o długości minimum 300+300 mm do mocowania drążka infuzyjnego, pierwszy drążek na przegubie ramienia, drugi drążek na końcu ramienia z 4 hakami co 90</w:t>
            </w:r>
            <w:r>
              <w:rPr>
                <w:rFonts w:ascii="Arial" w:eastAsia="Calibri" w:hAnsi="Arial" w:cs="Arial"/>
              </w:rPr>
              <w: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Zamykany schowek na nadmiar przewodów montowany przy każdej z półek (4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Uchwyt do pozycjonowania kolumny montowany na bocznej ścianie głowicy w ustawieniu najbardziej ergonomicznym. Uchwyt wyposażony w przyciski sterujące hamulcem.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 xml:space="preserve">Sufitowa lampa operacyjna </w:t>
            </w:r>
            <w:proofErr w:type="spellStart"/>
            <w:r>
              <w:rPr>
                <w:rFonts w:ascii="Arial Narrow" w:hAnsi="Arial Narrow" w:cstheme="majorBidi"/>
                <w:b/>
              </w:rPr>
              <w:t>dwuczaszowa</w:t>
            </w:r>
            <w:proofErr w:type="spellEnd"/>
            <w:r>
              <w:rPr>
                <w:rFonts w:ascii="Arial Narrow" w:hAnsi="Arial Narrow" w:cstheme="majorBidi"/>
                <w:b/>
              </w:rPr>
              <w:t xml:space="preserve">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color w:val="000000"/>
                <w:spacing w:val="-2"/>
              </w:rPr>
              <w:t xml:space="preserve">Dwukopułowa lampa </w:t>
            </w:r>
            <w:r>
              <w:rPr>
                <w:rFonts w:ascii="Arial Narrow" w:eastAsia="Calibri" w:hAnsi="Arial Narrow" w:cstheme="minorHAnsi"/>
                <w:color w:val="000000"/>
              </w:rPr>
              <w:t>mocowana do sufitu.</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color w:val="000000"/>
                <w:spacing w:val="-2"/>
              </w:rPr>
              <w:t>Zestaw wyposażony w dwie pary ramion. Każda para z ramieniem uchylnym.</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Obudowa lampy owalna</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Moc wyjściowa 200 W</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color w:val="000000"/>
                <w:spacing w:val="-1"/>
              </w:rPr>
              <w:t>Źródło światła diody LED elektroluminescencyjne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 xml:space="preserve">Kopuła lampy wyposażona w 37 ( +/- 2 diody) </w:t>
            </w:r>
            <w:proofErr w:type="spellStart"/>
            <w:r>
              <w:rPr>
                <w:rFonts w:ascii="Arial Narrow" w:eastAsia="Calibri" w:hAnsi="Arial Narrow" w:cstheme="minorHAnsi"/>
              </w:rPr>
              <w:t>diód</w:t>
            </w:r>
            <w:proofErr w:type="spellEnd"/>
            <w:r>
              <w:rPr>
                <w:rFonts w:ascii="Arial Narrow" w:eastAsia="Calibri" w:hAnsi="Arial Narrow" w:cstheme="minorHAnsi"/>
              </w:rPr>
              <w:t xml:space="preserve"> w konstrukcji trzyogniskowej</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ind w:left="34"/>
              <w:jc w:val="both"/>
              <w:rPr>
                <w:rFonts w:ascii="Arial Narrow" w:hAnsi="Arial Narrow" w:cs="Calibri"/>
              </w:rPr>
            </w:pPr>
            <w:r>
              <w:rPr>
                <w:rFonts w:ascii="Arial Narrow" w:eastAsia="Calibri" w:hAnsi="Arial Narrow" w:cstheme="minorHAnsi"/>
              </w:rPr>
              <w:t xml:space="preserve">Diody LED emitujące bezpośrednio światło białe, tzn. wykorzystujące </w:t>
            </w:r>
            <w:r>
              <w:rPr>
                <w:rFonts w:ascii="Arial Narrow" w:eastAsia="Calibri" w:hAnsi="Arial Narrow" w:cstheme="minorHAnsi"/>
                <w:bCs/>
              </w:rPr>
              <w:t>„białe”</w:t>
            </w:r>
            <w:r>
              <w:rPr>
                <w:rFonts w:ascii="Arial Narrow" w:eastAsia="Calibri" w:hAnsi="Arial Narrow" w:cstheme="minorHAnsi"/>
                <w:b/>
                <w:bCs/>
              </w:rPr>
              <w:t xml:space="preserve"> </w:t>
            </w:r>
            <w:r>
              <w:rPr>
                <w:rFonts w:ascii="Arial Narrow" w:eastAsia="Calibri" w:hAnsi="Arial Narrow" w:cstheme="minorHAnsi"/>
              </w:rPr>
              <w:t>diody</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Diody emitujące bezcieniowe światło</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Żywotność diody nie mniejsza niż 60 000 godzin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Sterowanie parametrami lamp przy pomocy paneli membranowych znajdujących się na przegubie ramienia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System z pamięcią ustawień parametrów świetlnych.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color w:val="000000"/>
              </w:rPr>
              <w:t xml:space="preserve">Regulacja ustawienia lampy za pomocą wymiennych, </w:t>
            </w:r>
            <w:r>
              <w:rPr>
                <w:rFonts w:ascii="Arial Narrow" w:eastAsia="Calibri" w:hAnsi="Arial Narrow" w:cstheme="minorHAnsi"/>
                <w:color w:val="000000"/>
                <w:spacing w:val="-2"/>
              </w:rPr>
              <w:t xml:space="preserve">sterylizowanych uchwytów umieszczonych </w:t>
            </w:r>
            <w:r>
              <w:rPr>
                <w:rFonts w:ascii="Arial Narrow" w:eastAsia="Calibri" w:hAnsi="Arial Narrow" w:cstheme="minorHAnsi"/>
                <w:color w:val="000000"/>
              </w:rPr>
              <w:t>na kopule w bezpośrednim sąsiedztwie jej mocowania. Uchwyty sterylne ( min. 200 cykli sterylizacji)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Średnica pola roboczego: 18-30 cm ( +/- 2 cm)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Regulacja natężenia światła w 5 stopniach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Maksymalna wartość natężenia oświetlenia w centralnym punkcie w odległości 1m nie gorsza niż 160 000 luks dla każdej kopuły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color w:val="000000"/>
                <w:spacing w:val="-1"/>
              </w:rPr>
              <w:t>Natężenie światła regulowane w zakresie min. 30÷100% ( +/- 5%)</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Odległość robocza 70-150 cm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Skuteczność świetlna (wydajność) 275 Im/W ( +/- 5 Im/W)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Siła promieniowania świetlnego  odległości 1 m – 575 W / m2 ( +/- 10 W/m2)</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Temperatura barwowa 4500K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Współczynnik rekonstrukcji koloru (Ra) nie gorszy niż 96</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 xml:space="preserve">Współczynnik rekonstrukcji koloru czerwonego (R9) </w:t>
            </w:r>
            <w:r>
              <w:rPr>
                <w:rFonts w:ascii="Arial Narrow" w:eastAsia="Calibri" w:hAnsi="Arial Narrow" w:cstheme="minorHAnsi"/>
              </w:rPr>
              <w:lastRenderedPageBreak/>
              <w:t>o wartości nie gorszej niż 96</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Współczynnik (R13) nie gorszej niż 99</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Średnica kopuły świetlnej 55 cm ( +/- 5%)</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Wzrost temperatury wokół głowy chirurga spowodowany działaniem lampy nie przekraczający 1˚C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Wzrost temperatury w obszarze operacji spowodowany działaniem lampy nie przekraczający 1˚C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Konstrukcja lampy bez widocznych śrub nitów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Możliwość obrotu na osi:</w:t>
            </w:r>
          </w:p>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 dolne ramie: 360° bez ogranicznika</w:t>
            </w:r>
          </w:p>
          <w:p w:rsidR="00C378C8" w:rsidRDefault="00EC00D2">
            <w:pPr>
              <w:widowControl w:val="0"/>
              <w:spacing w:after="0" w:line="240" w:lineRule="auto"/>
              <w:jc w:val="both"/>
              <w:rPr>
                <w:rFonts w:ascii="Arial Narrow" w:hAnsi="Arial Narrow" w:cs="Calibri"/>
              </w:rPr>
            </w:pPr>
            <w:r>
              <w:rPr>
                <w:rFonts w:ascii="Arial Narrow" w:eastAsia="Calibri" w:hAnsi="Arial Narrow" w:cstheme="minorHAnsi"/>
              </w:rPr>
              <w:t>- górne ramie: 300°</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p w:rsidR="00C378C8" w:rsidRDefault="00C378C8">
      <w:pPr>
        <w:pStyle w:val="Tekstpodstawowy"/>
        <w:spacing w:after="0" w:line="240" w:lineRule="auto"/>
        <w:rPr>
          <w:rFonts w:ascii="Arial Narrow" w:hAnsi="Arial Narrow"/>
        </w:rPr>
      </w:pPr>
    </w:p>
    <w:p w:rsidR="00C378C8" w:rsidRDefault="00C378C8">
      <w:pPr>
        <w:pStyle w:val="Tekstpodstawowy"/>
        <w:spacing w:after="0" w:line="240" w:lineRule="auto"/>
        <w:rPr>
          <w:rFonts w:ascii="Arial Narrow" w:hAnsi="Arial Narrow"/>
        </w:rPr>
      </w:pPr>
    </w:p>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Łóżko szpitalne (10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Metalowa konstrukcja łóżka lakierowana proszkowo. Podstawa łóżka pozbawiona kabli oraz układów sterujących funkcjami łóżka.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Powłoka lakiernicza zgodna z normą EN ISO 10993-5:2009 lub równoważną, potwierdzającą, że stosowana powłoka lakiernicza nie wywołuje zmian nowotworowych</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Podstawa łóżka: pantograf podpierający leże w minimum 6 punktach, gwarantujący stabilność leża.</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Wszystkie przewody umieszczone w listwie/ tunelu dla przewodów zasilających siłowniki.</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Wolna przestrzeń pomiędzy podłożem, a całym podwoziem wynosząca nie mniej niż </w:t>
            </w:r>
            <w:r>
              <w:rPr>
                <w:rFonts w:ascii="Arial Narrow" w:eastAsia="Calibri" w:hAnsi="Arial Narrow" w:cstheme="minorHAnsi"/>
                <w:color w:val="000000" w:themeColor="text1"/>
              </w:rPr>
              <w:t xml:space="preserve">150 mm  umożliwiająca łatwy przejazd przez </w:t>
            </w:r>
            <w:r>
              <w:rPr>
                <w:rFonts w:ascii="Arial Narrow" w:eastAsia="Calibri" w:hAnsi="Arial Narrow" w:cstheme="minorHAnsi"/>
              </w:rPr>
              <w:t>progi oraz wjazd do dźwigów osobowych.</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Wymiary zewnętrzne łóżka:</w:t>
            </w:r>
          </w:p>
          <w:p w:rsidR="00C378C8" w:rsidRDefault="00EC00D2">
            <w:pPr>
              <w:widowControl w:val="0"/>
              <w:numPr>
                <w:ilvl w:val="0"/>
                <w:numId w:val="4"/>
              </w:numPr>
              <w:spacing w:after="0" w:line="240" w:lineRule="auto"/>
              <w:jc w:val="both"/>
              <w:rPr>
                <w:rFonts w:ascii="Arial Narrow" w:hAnsi="Arial Narrow" w:cs="Calibri"/>
              </w:rPr>
            </w:pPr>
            <w:r>
              <w:rPr>
                <w:rFonts w:ascii="Arial Narrow" w:eastAsia="Calibri" w:hAnsi="Arial Narrow" w:cstheme="minorHAnsi"/>
              </w:rPr>
              <w:t>Długość całkowita: 2120 mm, (± 30 mm)</w:t>
            </w:r>
          </w:p>
          <w:p w:rsidR="00C378C8" w:rsidRDefault="00EC00D2">
            <w:pPr>
              <w:widowControl w:val="0"/>
              <w:numPr>
                <w:ilvl w:val="0"/>
                <w:numId w:val="4"/>
              </w:numPr>
              <w:spacing w:after="0" w:line="240" w:lineRule="auto"/>
              <w:jc w:val="both"/>
              <w:rPr>
                <w:rFonts w:ascii="Arial Narrow" w:hAnsi="Arial Narrow" w:cs="Calibri"/>
              </w:rPr>
            </w:pPr>
            <w:r>
              <w:rPr>
                <w:rFonts w:ascii="Arial Narrow" w:eastAsia="Calibri" w:hAnsi="Arial Narrow" w:cstheme="minorHAnsi"/>
              </w:rPr>
              <w:t>Szerokość całkowita wraz z zamontowanymi barierkami wynosi max 1000 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 leża min. 870x2000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Leże łóżka czterosegmentowe z czego min. 3 segmenty ruchome.</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Zasilanie elektryczne  220/230 V</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lastRenderedPageBreak/>
              <w:t>Przewód zasilający skrętny wyposażony w uchwyt na kabel zasilający.</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Rama leża wyposażona w gniazdo wyrównania potencjału.</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Elektryczne regulacje, min.:</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segment oparcia pleców 0-72° (± 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segment uda 0-34° (± 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 kąt przechyłu </w:t>
            </w:r>
            <w:proofErr w:type="spellStart"/>
            <w:r>
              <w:rPr>
                <w:rFonts w:ascii="Arial Narrow" w:eastAsia="Calibri" w:hAnsi="Arial Narrow" w:cstheme="minorHAnsi"/>
              </w:rPr>
              <w:t>Trendelenburga</w:t>
            </w:r>
            <w:proofErr w:type="spellEnd"/>
            <w:r>
              <w:rPr>
                <w:rFonts w:ascii="Arial Narrow" w:eastAsia="Calibri" w:hAnsi="Arial Narrow" w:cstheme="minorHAnsi"/>
              </w:rPr>
              <w:t xml:space="preserve"> 0-17° (± 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kąt przechyłu anty-</w:t>
            </w:r>
            <w:proofErr w:type="spellStart"/>
            <w:r>
              <w:rPr>
                <w:rFonts w:ascii="Arial Narrow" w:eastAsia="Calibri" w:hAnsi="Arial Narrow" w:cstheme="minorHAnsi"/>
              </w:rPr>
              <w:t>Trendelenburga</w:t>
            </w:r>
            <w:proofErr w:type="spellEnd"/>
            <w:r>
              <w:rPr>
                <w:rFonts w:ascii="Arial Narrow" w:eastAsia="Calibri" w:hAnsi="Arial Narrow" w:cstheme="minorHAnsi"/>
              </w:rPr>
              <w:t xml:space="preserve"> 0-17° (± 2°),</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Regulacja segmentu podudzia – ręczna   mechanizmem zapadkowym lub elektryczna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pStyle w:val="paragraph"/>
              <w:widowControl w:val="0"/>
              <w:textAlignment w:val="baseline"/>
            </w:pPr>
            <w:r>
              <w:rPr>
                <w:rStyle w:val="normaltextrun"/>
                <w:rFonts w:ascii="Arial Narrow" w:eastAsia="Arial" w:hAnsi="Arial Narrow" w:cstheme="minorHAnsi"/>
                <w:b/>
                <w:bCs/>
                <w:sz w:val="22"/>
                <w:szCs w:val="22"/>
              </w:rPr>
              <w:t>Sterowanie funkcjami łóżka:</w:t>
            </w:r>
          </w:p>
          <w:p w:rsidR="00C378C8" w:rsidRDefault="00EC00D2">
            <w:pPr>
              <w:pStyle w:val="paragraph"/>
              <w:widowControl w:val="0"/>
              <w:textAlignment w:val="baseline"/>
            </w:pPr>
            <w:r>
              <w:rPr>
                <w:rStyle w:val="normaltextrun"/>
                <w:rFonts w:ascii="Arial Narrow" w:eastAsia="Arial" w:hAnsi="Arial Narrow" w:cstheme="minorHAnsi"/>
                <w:b/>
                <w:bCs/>
                <w:sz w:val="22"/>
                <w:szCs w:val="22"/>
              </w:rPr>
              <w:t xml:space="preserve">Panel w barierkach od wewnątrz dla </w:t>
            </w:r>
            <w:r>
              <w:rPr>
                <w:rStyle w:val="contextualspellingandgrammarerror"/>
                <w:rFonts w:ascii="Arial Narrow" w:eastAsia="Arial" w:hAnsi="Arial Narrow" w:cstheme="minorHAnsi"/>
                <w:b/>
                <w:bCs/>
                <w:sz w:val="22"/>
                <w:szCs w:val="22"/>
              </w:rPr>
              <w:t>pacjenta</w:t>
            </w:r>
            <w:r>
              <w:rPr>
                <w:rStyle w:val="contextualspellingandgrammarerror"/>
                <w:rFonts w:ascii="Arial Narrow" w:eastAsia="Arial" w:hAnsi="Arial Narrow" w:cstheme="minorHAnsi"/>
                <w:sz w:val="22"/>
                <w:szCs w:val="22"/>
              </w:rPr>
              <w:t>:</w:t>
            </w:r>
            <w:r>
              <w:rPr>
                <w:rStyle w:val="normaltextrun"/>
                <w:rFonts w:ascii="Arial Narrow" w:eastAsia="Arial" w:hAnsi="Arial Narrow" w:cstheme="minorHAnsi"/>
                <w:sz w:val="22"/>
                <w:szCs w:val="22"/>
              </w:rPr>
              <w:t xml:space="preserve"> umożliwiający zastosowanie funkcji, min.:</w:t>
            </w:r>
          </w:p>
          <w:p w:rsidR="00C378C8" w:rsidRDefault="00EC00D2">
            <w:pPr>
              <w:pStyle w:val="paragraph"/>
              <w:widowControl w:val="0"/>
              <w:textAlignment w:val="baseline"/>
            </w:pPr>
            <w:r>
              <w:rPr>
                <w:rStyle w:val="normaltextrun"/>
                <w:rFonts w:ascii="Arial Narrow" w:eastAsia="Arial" w:hAnsi="Arial Narrow" w:cstheme="minorHAnsi"/>
                <w:sz w:val="22"/>
                <w:szCs w:val="22"/>
              </w:rPr>
              <w:t>Regulacja wezgłowia, pozycja fotelowa, regulacja wysokości leża, regulacja uda.</w:t>
            </w:r>
          </w:p>
          <w:p w:rsidR="00C378C8" w:rsidRDefault="00EC00D2">
            <w:pPr>
              <w:pStyle w:val="paragraph"/>
              <w:widowControl w:val="0"/>
              <w:textAlignment w:val="baseline"/>
            </w:pPr>
            <w:r>
              <w:rPr>
                <w:rStyle w:val="normaltextrun"/>
                <w:rFonts w:ascii="Arial Narrow" w:eastAsia="Arial" w:hAnsi="Arial Narrow" w:cstheme="minorHAnsi"/>
                <w:b/>
                <w:bCs/>
                <w:sz w:val="22"/>
                <w:szCs w:val="22"/>
              </w:rPr>
              <w:t>Panel dla personelu medycznego po stronie zewnętrznej barierek</w:t>
            </w:r>
            <w:r>
              <w:rPr>
                <w:rStyle w:val="normaltextrun"/>
                <w:rFonts w:ascii="Arial Narrow" w:eastAsia="Arial" w:hAnsi="Arial Narrow" w:cstheme="minorHAnsi"/>
                <w:sz w:val="22"/>
                <w:szCs w:val="22"/>
              </w:rPr>
              <w:t xml:space="preserve"> umożliwiający zastosowanie funkcji, min.: regulacja wezgłowia, regulacja wysokości leża, regulacja uda, pozycja fotelowa, pozycja anty-</w:t>
            </w:r>
            <w:proofErr w:type="spellStart"/>
            <w:r>
              <w:rPr>
                <w:rStyle w:val="normaltextrun"/>
                <w:rFonts w:ascii="Arial Narrow" w:eastAsia="Arial" w:hAnsi="Arial Narrow" w:cstheme="minorHAnsi"/>
                <w:sz w:val="22"/>
                <w:szCs w:val="22"/>
              </w:rPr>
              <w:t>trendelenburga</w:t>
            </w:r>
            <w:proofErr w:type="spellEnd"/>
            <w:r>
              <w:rPr>
                <w:rStyle w:val="normaltextrun"/>
                <w:rFonts w:ascii="Arial Narrow" w:eastAsia="Arial" w:hAnsi="Arial Narrow" w:cstheme="minorHAnsi"/>
                <w:sz w:val="22"/>
                <w:szCs w:val="22"/>
              </w:rPr>
              <w:t>.</w:t>
            </w:r>
          </w:p>
          <w:p w:rsidR="00C378C8" w:rsidRDefault="00EC00D2">
            <w:pPr>
              <w:widowControl w:val="0"/>
              <w:spacing w:after="0" w:line="240" w:lineRule="auto"/>
            </w:pPr>
            <w:r>
              <w:rPr>
                <w:rStyle w:val="normaltextrun"/>
                <w:rFonts w:ascii="Arial Narrow" w:eastAsia="Calibri" w:hAnsi="Arial Narrow" w:cstheme="minorHAnsi"/>
              </w:rPr>
              <w:t>Przycisk blokowania/zwalniania funkcji oraz świadomego aktywowania funkcji CPR oraz pozycji przeciwwstrząsowej.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pStyle w:val="paragraph"/>
              <w:widowControl w:val="0"/>
              <w:textAlignment w:val="baseline"/>
            </w:pPr>
            <w:r>
              <w:rPr>
                <w:rStyle w:val="eop"/>
                <w:rFonts w:ascii="Arial Narrow" w:eastAsia="Arial" w:hAnsi="Arial Narrow" w:cstheme="minorHAnsi"/>
                <w:b/>
                <w:bCs/>
                <w:sz w:val="22"/>
                <w:szCs w:val="22"/>
              </w:rPr>
              <w:t>Panel Centralny</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Łóżko wyposażone w panel sterujący.</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Panel wiszący na szczycie łóżka od strony nóg.</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Panel wyposażony w podwójne zabezpieczenie przed przypadkowym uruchomieniem funkcji elektrycznych z możliwością blokady poszczególnych funkcji pilota.</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Panel sterujący wyposażony w funkcję min.:</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regulacji segmentu oparcia pleców, uda, wysokości leża, pozycji wzdłużnych oraz uzyskiwanych za pomocą jednego przycisku funkcji anty-szokowej, egzaminacyjnej, CPR, krzesła kardiologicznego.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Panel centralny chowany pod leżem w półce.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Łóżko posiadające automatyczne zatrzymanie w pozycji poziomej, łózko automatycznie zatrzymuje się w pozycji poziomej podczas zmiany przechyłów wzdłużnych.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Elektryczna regulacja wysokości leża w zakresie:</w:t>
            </w:r>
          </w:p>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360 mm do 820 mm (± 20 mm), przy kołach o średnicy 150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Koła o średnicy min. 150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zmiany wysokości leża z pozycji minimalnej do maksymalnej max. 30 sekund.</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18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Segment oparcia pleców z możliwością mechanicznego  szybkiego poziomowania (CPR) – dźwignia umieszczona pod segmentem wezgłowia, oznaczona kolorem.</w:t>
            </w:r>
          </w:p>
          <w:p w:rsidR="00C378C8" w:rsidRDefault="00EC00D2">
            <w:pPr>
              <w:widowControl w:val="0"/>
              <w:spacing w:after="0" w:line="240" w:lineRule="auto"/>
              <w:rPr>
                <w:rFonts w:ascii="Arial Narrow" w:hAnsi="Arial Narrow" w:cs="Calibri"/>
              </w:rPr>
            </w:pPr>
            <w:proofErr w:type="spellStart"/>
            <w:r>
              <w:rPr>
                <w:rFonts w:ascii="Arial Narrow" w:eastAsia="Calibri" w:hAnsi="Arial Narrow" w:cstheme="minorHAnsi"/>
              </w:rPr>
              <w:t>Autokontur</w:t>
            </w:r>
            <w:proofErr w:type="spellEnd"/>
            <w:r>
              <w:rPr>
                <w:rFonts w:ascii="Arial Narrow" w:eastAsia="Calibri" w:hAnsi="Arial Narrow" w:cstheme="minorHAnsi"/>
              </w:rPr>
              <w:t xml:space="preserve"> segmentu oparcia pleców i uda.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Autoregresja segmentu oparcia pleców zapobiegająca przed zsuwaniem pacjenta.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Leże wypełnione panelami z polipropylenu odpornego na działanie wysokiej temperatury, środków dezynfekujących oraz działanie promieni UV. Płyty odejmowane bez użycia narzędzi z otworami do montażu pasów unieruchamiających.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Akumulator wbudowany w układ elektryczny łóżka podtrzymujący sterowanie łóżka przy braku zasilania sieciowego, sygnał dźwiękowy sygnalizujący wyczerpanie akumulatora.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Łóżko z możliwością przedłużenia leża o min. 180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Szczyty łóżka wykonane z tworzywa  z możliwością blokowania  przed niezamierzonym wypadnięciem  w czasie transportu.</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Szczyty łatwo odejmowane, odporne na działanie wysokiej temperatury, uszkodzenia mechaniczne, chemiczne oraz promieniowanie UV.</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Wykonane z polipropylenu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Łóżko wyposażone w min. cztery niezależne, opuszczane ruchem półkulistym, tworzywowe barierki boczne, zabezpieczające pacjenta, zgodne z norma medyczną ICE 60601-2-52 lub norm równoważnych</w:t>
            </w:r>
          </w:p>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Opuszczanie oraz podnoszenie barierek bocznych  wspomagane  pneumatyczne.</w:t>
            </w:r>
          </w:p>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Barierki od strony głowy poruszające się wraz z segmentem oparcia pleców.</w:t>
            </w:r>
          </w:p>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Wysokość barierek bocznych zabezpieczająca pacjenta  minimum 39 cm.</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color w:val="000000" w:themeColor="text1"/>
              </w:rPr>
              <w:t>Barierki zabezpieczające pacjenta na min. ¾ długości leża.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Wysuwana półka do odkładania pościeli, nie wystająca poza obrys ramy łóżka.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W narożnikach leża 4 krążki odbojowe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Leże w części środkowej wyprofilowane w celu pełnienia funkcji uchwytu materaca.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Centralna blokada kół oraz blokada kierunkowa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Bezpieczne obciążenie min. 250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Elementy wyposażenia łóżek: materac, uchwyt ręki, statyw na kroplówki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lastRenderedPageBreak/>
              <w:t>Łóżko szpitalne intensywnego nadzoru (2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Metalowa konstrukcja łóżka lakierowana proszkowo. Podstawa łóżka pozbawiona kabli oraz układów sterujących funkcjami łóżka.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Powłoka lakiernicza zgodna z normą EN ISO 10993-5:2009 lub równoważną, potwierdzającą, że stosowana powłoka lakiernicza nie wywołuje zmian nowotworowych</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Podstawa łóżka: pantograf podpierający leże w minimum 6 punktach, gwarantujący stabilność leża.</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Wszystkie przewody umieszczone w listwie/ tunelu dla przewodów zasilających siłowniki.</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Wolna przestrzeń pomiędzy podłożem, a całym podwoziem wynosząca nie mniej niż </w:t>
            </w:r>
            <w:r>
              <w:rPr>
                <w:rFonts w:ascii="Arial Narrow" w:eastAsia="Calibri" w:hAnsi="Arial Narrow" w:cstheme="minorHAnsi"/>
                <w:color w:val="000000" w:themeColor="text1"/>
              </w:rPr>
              <w:t xml:space="preserve">150 mm  umożliwiająca łatwy przejazd przez </w:t>
            </w:r>
            <w:r>
              <w:rPr>
                <w:rFonts w:ascii="Arial Narrow" w:eastAsia="Calibri" w:hAnsi="Arial Narrow" w:cstheme="minorHAnsi"/>
              </w:rPr>
              <w:t>progi oraz wjazd do dźwigów osobowych.</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Wymiary zewnętrzne łóżka:</w:t>
            </w:r>
          </w:p>
          <w:p w:rsidR="00C378C8" w:rsidRDefault="00EC00D2">
            <w:pPr>
              <w:widowControl w:val="0"/>
              <w:numPr>
                <w:ilvl w:val="0"/>
                <w:numId w:val="4"/>
              </w:numPr>
              <w:spacing w:after="0" w:line="240" w:lineRule="auto"/>
              <w:jc w:val="both"/>
              <w:rPr>
                <w:rFonts w:ascii="Arial Narrow" w:hAnsi="Arial Narrow" w:cs="Calibri"/>
              </w:rPr>
            </w:pPr>
            <w:r>
              <w:rPr>
                <w:rFonts w:ascii="Arial Narrow" w:eastAsia="Calibri" w:hAnsi="Arial Narrow" w:cstheme="minorHAnsi"/>
              </w:rPr>
              <w:t>Długość całkowita: 2120 mm, (± 30 mm)</w:t>
            </w:r>
          </w:p>
          <w:p w:rsidR="00C378C8" w:rsidRDefault="00EC00D2">
            <w:pPr>
              <w:widowControl w:val="0"/>
              <w:numPr>
                <w:ilvl w:val="0"/>
                <w:numId w:val="4"/>
              </w:numPr>
              <w:spacing w:after="0" w:line="240" w:lineRule="auto"/>
              <w:jc w:val="both"/>
              <w:rPr>
                <w:rFonts w:ascii="Arial Narrow" w:hAnsi="Arial Narrow" w:cs="Calibri"/>
              </w:rPr>
            </w:pPr>
            <w:r>
              <w:rPr>
                <w:rFonts w:ascii="Arial Narrow" w:eastAsia="Calibri" w:hAnsi="Arial Narrow" w:cstheme="minorHAnsi"/>
              </w:rPr>
              <w:t>Szerokość całkowita wraz z zamontowanymi barierkami wynosi max 1000 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 leża min. 870x2000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Leże łóżka czterosegmentowe z czego min. 3 segmenty ruchome.</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Zasilanie elektryczne  220/230 V</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Przewód zasilający skrętny wyposażony w uchwyt na kabel zasilający.</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Rama leża wyposażona w gniazdo wyrównania potencjału.</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Elektryczne regulacje, min.:</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segment oparcia pleców 0-72° (± 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segment uda 0-34° (± 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 kąt przechyłu </w:t>
            </w:r>
            <w:proofErr w:type="spellStart"/>
            <w:r>
              <w:rPr>
                <w:rFonts w:ascii="Arial Narrow" w:eastAsia="Calibri" w:hAnsi="Arial Narrow" w:cstheme="minorHAnsi"/>
              </w:rPr>
              <w:t>Trendelenburga</w:t>
            </w:r>
            <w:proofErr w:type="spellEnd"/>
            <w:r>
              <w:rPr>
                <w:rFonts w:ascii="Arial Narrow" w:eastAsia="Calibri" w:hAnsi="Arial Narrow" w:cstheme="minorHAnsi"/>
              </w:rPr>
              <w:t xml:space="preserve"> 0-17° (± 2°),</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kąt przechyłu anty-</w:t>
            </w:r>
            <w:proofErr w:type="spellStart"/>
            <w:r>
              <w:rPr>
                <w:rFonts w:ascii="Arial Narrow" w:eastAsia="Calibri" w:hAnsi="Arial Narrow" w:cstheme="minorHAnsi"/>
              </w:rPr>
              <w:t>Trendelenburga</w:t>
            </w:r>
            <w:proofErr w:type="spellEnd"/>
            <w:r>
              <w:rPr>
                <w:rFonts w:ascii="Arial Narrow" w:eastAsia="Calibri" w:hAnsi="Arial Narrow" w:cstheme="minorHAnsi"/>
              </w:rPr>
              <w:t xml:space="preserve"> 0-17° (± 2°),</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Regulacja segmentu podudzia – ręczna   mechanizmem zapadkowym lub elektryczna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pStyle w:val="paragraph"/>
              <w:widowControl w:val="0"/>
              <w:textAlignment w:val="baseline"/>
            </w:pPr>
            <w:r>
              <w:rPr>
                <w:rStyle w:val="normaltextrun"/>
                <w:rFonts w:ascii="Arial Narrow" w:eastAsia="Arial" w:hAnsi="Arial Narrow" w:cstheme="minorHAnsi"/>
                <w:b/>
                <w:bCs/>
                <w:sz w:val="22"/>
                <w:szCs w:val="22"/>
              </w:rPr>
              <w:t>Sterowanie funkcjami łóżka:</w:t>
            </w:r>
          </w:p>
          <w:p w:rsidR="00C378C8" w:rsidRDefault="00EC00D2">
            <w:pPr>
              <w:pStyle w:val="paragraph"/>
              <w:widowControl w:val="0"/>
              <w:textAlignment w:val="baseline"/>
            </w:pPr>
            <w:r>
              <w:rPr>
                <w:rStyle w:val="normaltextrun"/>
                <w:rFonts w:ascii="Arial Narrow" w:eastAsia="Arial" w:hAnsi="Arial Narrow" w:cstheme="minorHAnsi"/>
                <w:b/>
                <w:bCs/>
                <w:sz w:val="22"/>
                <w:szCs w:val="22"/>
              </w:rPr>
              <w:t xml:space="preserve">Panel w barierkach od wewnątrz dla </w:t>
            </w:r>
            <w:r>
              <w:rPr>
                <w:rStyle w:val="contextualspellingandgrammarerror"/>
                <w:rFonts w:ascii="Arial Narrow" w:eastAsia="Arial" w:hAnsi="Arial Narrow" w:cstheme="minorHAnsi"/>
                <w:b/>
                <w:bCs/>
                <w:sz w:val="22"/>
                <w:szCs w:val="22"/>
              </w:rPr>
              <w:t>pacjenta</w:t>
            </w:r>
            <w:r>
              <w:rPr>
                <w:rStyle w:val="contextualspellingandgrammarerror"/>
                <w:rFonts w:ascii="Arial Narrow" w:eastAsia="Arial" w:hAnsi="Arial Narrow" w:cstheme="minorHAnsi"/>
                <w:sz w:val="22"/>
                <w:szCs w:val="22"/>
              </w:rPr>
              <w:t>:</w:t>
            </w:r>
            <w:r>
              <w:rPr>
                <w:rStyle w:val="normaltextrun"/>
                <w:rFonts w:ascii="Arial Narrow" w:eastAsia="Arial" w:hAnsi="Arial Narrow" w:cstheme="minorHAnsi"/>
                <w:sz w:val="22"/>
                <w:szCs w:val="22"/>
              </w:rPr>
              <w:t xml:space="preserve"> umożliwiający zastosowanie funkcji, min.:</w:t>
            </w:r>
          </w:p>
          <w:p w:rsidR="00C378C8" w:rsidRDefault="00EC00D2">
            <w:pPr>
              <w:pStyle w:val="paragraph"/>
              <w:widowControl w:val="0"/>
              <w:textAlignment w:val="baseline"/>
            </w:pPr>
            <w:r>
              <w:rPr>
                <w:rStyle w:val="normaltextrun"/>
                <w:rFonts w:ascii="Arial Narrow" w:eastAsia="Arial" w:hAnsi="Arial Narrow" w:cstheme="minorHAnsi"/>
                <w:sz w:val="22"/>
                <w:szCs w:val="22"/>
              </w:rPr>
              <w:t>Regulacja wezgłowia, pozycja fotelowa, regulacja wysokości leża, regulacja uda.</w:t>
            </w:r>
          </w:p>
          <w:p w:rsidR="00C378C8" w:rsidRDefault="00EC00D2">
            <w:pPr>
              <w:pStyle w:val="paragraph"/>
              <w:widowControl w:val="0"/>
              <w:textAlignment w:val="baseline"/>
            </w:pPr>
            <w:r>
              <w:rPr>
                <w:rStyle w:val="normaltextrun"/>
                <w:rFonts w:ascii="Arial Narrow" w:eastAsia="Arial" w:hAnsi="Arial Narrow" w:cstheme="minorHAnsi"/>
                <w:b/>
                <w:bCs/>
                <w:sz w:val="22"/>
                <w:szCs w:val="22"/>
              </w:rPr>
              <w:t>Panel dla personelu medycznego po stronie zewnętrznej barierek</w:t>
            </w:r>
            <w:r>
              <w:rPr>
                <w:rStyle w:val="normaltextrun"/>
                <w:rFonts w:ascii="Arial Narrow" w:eastAsia="Arial" w:hAnsi="Arial Narrow" w:cstheme="minorHAnsi"/>
                <w:sz w:val="22"/>
                <w:szCs w:val="22"/>
              </w:rPr>
              <w:t xml:space="preserve"> umożliwiający zastosowanie </w:t>
            </w:r>
            <w:r>
              <w:rPr>
                <w:rStyle w:val="normaltextrun"/>
                <w:rFonts w:ascii="Arial Narrow" w:eastAsia="Arial" w:hAnsi="Arial Narrow" w:cstheme="minorHAnsi"/>
                <w:sz w:val="22"/>
                <w:szCs w:val="22"/>
              </w:rPr>
              <w:lastRenderedPageBreak/>
              <w:t>funkcji, min.: regulacja wezgłowia, regulacja wysokości leża, regulacja uda, pozycja fotelowa, pozycja anty-</w:t>
            </w:r>
            <w:proofErr w:type="spellStart"/>
            <w:r>
              <w:rPr>
                <w:rStyle w:val="normaltextrun"/>
                <w:rFonts w:ascii="Arial Narrow" w:eastAsia="Arial" w:hAnsi="Arial Narrow" w:cstheme="minorHAnsi"/>
                <w:sz w:val="22"/>
                <w:szCs w:val="22"/>
              </w:rPr>
              <w:t>trendelenburga</w:t>
            </w:r>
            <w:proofErr w:type="spellEnd"/>
            <w:r>
              <w:rPr>
                <w:rStyle w:val="normaltextrun"/>
                <w:rFonts w:ascii="Arial Narrow" w:eastAsia="Arial" w:hAnsi="Arial Narrow" w:cstheme="minorHAnsi"/>
                <w:sz w:val="22"/>
                <w:szCs w:val="22"/>
              </w:rPr>
              <w:t>.</w:t>
            </w:r>
          </w:p>
          <w:p w:rsidR="00C378C8" w:rsidRDefault="00C378C8">
            <w:pPr>
              <w:pStyle w:val="paragraph"/>
              <w:widowControl w:val="0"/>
              <w:textAlignment w:val="baseline"/>
              <w:rPr>
                <w:rFonts w:ascii="Arial Narrow" w:eastAsia="Arial" w:hAnsi="Arial Narrow" w:cstheme="minorHAnsi"/>
                <w:sz w:val="22"/>
                <w:szCs w:val="22"/>
              </w:rPr>
            </w:pPr>
          </w:p>
          <w:p w:rsidR="00C378C8" w:rsidRDefault="00EC00D2">
            <w:pPr>
              <w:widowControl w:val="0"/>
              <w:spacing w:after="0" w:line="240" w:lineRule="auto"/>
            </w:pPr>
            <w:r>
              <w:rPr>
                <w:rStyle w:val="normaltextrun"/>
                <w:rFonts w:ascii="Arial Narrow" w:eastAsia="Calibri" w:hAnsi="Arial Narrow" w:cstheme="minorHAnsi"/>
              </w:rPr>
              <w:t>Przycisk blokowania/zwalniania funkcji oraz świadomego aktywowania funkcji CPR oraz pozycji przeciwwstrząsowej.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lastRenderedPageBreak/>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pStyle w:val="paragraph"/>
              <w:widowControl w:val="0"/>
              <w:textAlignment w:val="baseline"/>
            </w:pPr>
            <w:r>
              <w:rPr>
                <w:rStyle w:val="eop"/>
                <w:rFonts w:ascii="Arial Narrow" w:eastAsia="Arial" w:hAnsi="Arial Narrow" w:cstheme="minorHAnsi"/>
                <w:b/>
                <w:bCs/>
                <w:sz w:val="22"/>
                <w:szCs w:val="22"/>
              </w:rPr>
              <w:t>Panel Centralny</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Łóżko wyposażone w panel sterujący.</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Panel wiszący na szczycie łóżka od strony nóg.</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Panel wyposażony w podwójne zabezpieczenie przed przypadkowym uruchomieniem funkcji elektrycznych z możliwością blokady poszczególnych funkcji pilota.</w:t>
            </w:r>
          </w:p>
          <w:p w:rsidR="00C378C8" w:rsidRDefault="00EC00D2">
            <w:pPr>
              <w:pStyle w:val="paragraph"/>
              <w:widowControl w:val="0"/>
              <w:textAlignment w:val="baseline"/>
              <w:rPr>
                <w:rFonts w:ascii="Arial Narrow" w:hAnsi="Arial Narrow" w:cs="Calibri"/>
                <w:sz w:val="22"/>
                <w:szCs w:val="22"/>
              </w:rPr>
            </w:pPr>
            <w:r>
              <w:rPr>
                <w:rFonts w:ascii="Arial Narrow" w:hAnsi="Arial Narrow" w:cstheme="minorHAnsi"/>
                <w:sz w:val="22"/>
                <w:szCs w:val="22"/>
              </w:rPr>
              <w:t>Panel sterujący wyposażony w funkcję min.:</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regulacji segmentu oparcia pleców, uda, wysokości leża, pozycji wzdłużnych oraz uzyskiwanych za pomocą jednego przycisku funkcji anty-szokowej, egzaminacyjnej, CPR, krzesła kardiologicznego.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Panel centralny chowany pod leżem w półce.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Łóżko posiadające automatyczne zatrzymanie w pozycji poziomej, łózko automatycznie zatrzymuje się w pozycji poziomej podczas zmiany przechyłów wzdłużnych.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Elektryczna regulacja wysokości leża w zakresie:</w:t>
            </w:r>
          </w:p>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360 mm do 820 mm (± 20 mm), przy kołach o średnicy 150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Koła o średnicy min. 150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zmiany wysokości leża z pozycji minimalnej do maksymalnej max. 30 sekund.</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Segment oparcia pleców z możliwością mechanicznego  szybkiego poziomowania (CPR) – dźwignia umieszczona pod segmentem wezgłowia, oznaczona kolorem.</w:t>
            </w:r>
          </w:p>
          <w:p w:rsidR="00C378C8" w:rsidRDefault="00EC00D2">
            <w:pPr>
              <w:widowControl w:val="0"/>
              <w:spacing w:after="0" w:line="240" w:lineRule="auto"/>
              <w:rPr>
                <w:rFonts w:ascii="Arial Narrow" w:hAnsi="Arial Narrow" w:cs="Calibri"/>
              </w:rPr>
            </w:pPr>
            <w:proofErr w:type="spellStart"/>
            <w:r>
              <w:rPr>
                <w:rFonts w:ascii="Arial Narrow" w:eastAsia="Calibri" w:hAnsi="Arial Narrow" w:cstheme="minorHAnsi"/>
              </w:rPr>
              <w:t>Autokontur</w:t>
            </w:r>
            <w:proofErr w:type="spellEnd"/>
            <w:r>
              <w:rPr>
                <w:rFonts w:ascii="Arial Narrow" w:eastAsia="Calibri" w:hAnsi="Arial Narrow" w:cstheme="minorHAnsi"/>
              </w:rPr>
              <w:t xml:space="preserve"> segmentu oparcia pleców i uda.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Autoregresja segmentu oparcia pleców zapobiegająca przed zsuwaniem pacjenta.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Leże wypełnione panelami z polipropylenu odpornego na działanie wysokiej temperatury, środków dezynfekujących oraz działanie promieni UV. Płyty odejmowane bez użycia narzędzi z otworami do montażu pasów unieruchamiających.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Akumulator wbudowany w układ elektryczny łóżka podtrzymujący sterowanie łóżka przy braku zasilania sieciowego, sygnał dźwiękowy sygnalizujący wyczerpanie akumulatora.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Łóżko z możliwością przedłużenia leża o min. 180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22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Szczyty łóżka wykonane z tworzywa  z możliwością blokowania  przed niezamierzonym wypadnięciem  w czasie transportu.</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Szczyty łatwo odejmowane, odporne na działanie wysokiej temperatury, uszkodzenia mechaniczne, chemiczne oraz promieniowanie UV.</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Wykonane z polipropylenu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Łóżko wyposażone w min. cztery niezależne, opuszczane ruchem półkulistym, tworzywowe barierki boczne, zabezpieczające pacjenta, zgodne z norma medyczną ICE 60601-2-52 lub norm równoważnych</w:t>
            </w:r>
          </w:p>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Opuszczanie oraz podnoszenie barierek bocznych wspomagane  pneumatyczne.</w:t>
            </w:r>
          </w:p>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Barierki od strony głowy poruszające się wraz z segmentem oparcia pleców.</w:t>
            </w:r>
          </w:p>
          <w:p w:rsidR="00C378C8" w:rsidRDefault="00EC00D2">
            <w:pPr>
              <w:widowControl w:val="0"/>
              <w:snapToGrid w:val="0"/>
              <w:spacing w:after="0" w:line="240" w:lineRule="auto"/>
              <w:jc w:val="both"/>
              <w:rPr>
                <w:rFonts w:ascii="Arial Narrow" w:hAnsi="Arial Narrow" w:cs="Calibri"/>
                <w:color w:val="000000"/>
              </w:rPr>
            </w:pPr>
            <w:r>
              <w:rPr>
                <w:rFonts w:ascii="Arial Narrow" w:eastAsia="Calibri" w:hAnsi="Arial Narrow" w:cstheme="minorHAnsi"/>
                <w:color w:val="000000" w:themeColor="text1"/>
              </w:rPr>
              <w:t>Wysokość barierek bocznych zabezpieczająca pacjenta  minimum 39 cm.</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color w:val="000000" w:themeColor="text1"/>
              </w:rPr>
              <w:t>Barierki zabezpieczające pacjenta na min. ¾ długości leża.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Wysuwana półka do odkładania pościeli, nie wystająca poza obrys ramy łóżka.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W narożnikach leża 4 krążki odbojowe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Leże w części środkowej wyprofilowane w celu pełnienia funkcji uchwytu materaca.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Centralna blokada kół oraz blokada kierunkowa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Bezpieczne obciążenie min. 250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jc w:val="both"/>
              <w:rPr>
                <w:rFonts w:ascii="Arial Narrow" w:hAnsi="Arial Narrow" w:cs="Calibri"/>
              </w:rPr>
            </w:pPr>
            <w:r>
              <w:rPr>
                <w:rFonts w:ascii="Arial Narrow" w:eastAsia="Calibri" w:hAnsi="Arial Narrow" w:cstheme="minorHAnsi"/>
              </w:rPr>
              <w:t>Elementy wyposażenia łóżek: materac, uchwyt ręki, statyw na kroplówki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Szafka przyłóżkowa  z blatem roboczym (32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Korpus szafki wykonany z profili aluminiowych. Powłoka lakiernicza  zgodny z wymogami EN ISO 10993-5:2009 lub równoważny potwierdzającym że stosowana powłoka lakiernicza nie wywołuje zmian nowotworowych. Blat szafki oraz czoła szuflad wykonane z tworzywa HPL.</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Tylna część blatu szafki wyposażona w aluminiowy reling posiadający tworzywowy haczyk na ręcznik oraz tworzywowy uchwyt na szklankę z możliwością demontażu</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Szafka składająca się z dwóch szuflad, pomiędzy szufladami półka o wysokości min. 160 mm. dostęp </w:t>
            </w:r>
            <w:r>
              <w:rPr>
                <w:rFonts w:ascii="Arial Narrow" w:eastAsia="Calibri" w:hAnsi="Arial Narrow" w:cstheme="minorHAnsi"/>
              </w:rPr>
              <w:lastRenderedPageBreak/>
              <w:t>do półki od frontu szafki.</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lastRenderedPageBreak/>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Szuflada górna wyposażona w odejmowany tworzywowy (ABS) wkład ułatwiający mycie i dezynfekcję z podziałem na 3 części. Wysokość szuflady min. 110 mm. Szuflada  wysuwana spod górnego blatu szafki na prowadnicach rolkowych.</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Szuflada dolna wyposażona w odejmowany tworzywowy (ABS) wkład łatwy do mycia i dezynfekcji. Wysokość szuflady min. 350 mm.  Szuflada wyposażona w prowadnice rolkowe.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Wymiary zewnętrzne:</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 wysokość  -  890 mm (± 20 mm)</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 szerokość szafki -  450 mm  (± 20 mm)</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 szerokość szafki z zamontowanym, złożonym blatem bocznym - 550 mm  (± 20mm)</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 szerokość przy rozłożonym blacie - 1150 mm  (± 20mm)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głębokość  -  470 mm (± 20mm)</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Czoła szuflad zaopatrzone w uchwyty.</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Szafka wyposażona w blat boczny z bezstopniową regulacją wysokości za pomocą sprężyny gazowej.</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Sprężyna gazowa osłonięta w aluminiowej, prostokątnej obudowie.</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Mechanizm unoszenia oraz zwalniania blatu umieszczony w tworzywowej, ergonomicznej manetce umieszczonej na wysokości blatu głównego szafki, nie wymuszającej konieczności pochylania się celem rozłożenia lub uniesienia blatu bocznego.</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Regulacja blatu bocznego w zakresie: 750 - 1100 mm (± 20mm)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Blat półki bocznej wykonany z tworzywa HPL, wspornik blatu osłonięty zaokrągloną osłoną wykonaną z aluminium, min. dwie krawędzie zabezpieczone aluminiowymi listwami.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Blat Boczny z możliwością jego rozłożenia na każdej wysokości bez konieczności odsuwania szafki od łóżka oraz bez konieczności obrotu blatu o kąt 180°. Rozkładnie blatu bocznego rozpoczyna się poprzez odchylenie górnej krawędzi blatu na zewnątrz (górna krawędź wyposażona w tworzywowy uchwyt wystający poza obrys blatu) nie dopuszcza się rozwiązania odwrotnego polegającego na odchyleniu dolnej krawędzi blatu – wymuszającej konieczność pochylania się oraz odsuwania szafki od krawędzi łóżka.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Łatwo odejmowany blat boczny z możliwością zamocowania z lewej lub prawej strony szafki (bez użycia narzędzi)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lastRenderedPageBreak/>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Szafka wyposażona w 4 podwójne koła jezdne w tym min. 2 z blokadą, o śr. min. 50 mm z elastycznym, niebrudzącym podłóg bieżnikiem. Blat boczny szafki wyposażony w dodatkowe 5 koło zapewniające większą stabilność podczas spożywania posiłków – piąte koło znajduje się centralnie pod obudową sprężyny gazowej.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Konstrukcja szafki przystosowana do dezynfekcji środkami dopuszczonymi do użycia w szpitalach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 xml:space="preserve">Most </w:t>
            </w:r>
            <w:proofErr w:type="spellStart"/>
            <w:r>
              <w:rPr>
                <w:rFonts w:ascii="Arial Narrow" w:hAnsi="Arial Narrow" w:cstheme="majorBidi"/>
                <w:b/>
              </w:rPr>
              <w:t>nadłóżkowy</w:t>
            </w:r>
            <w:proofErr w:type="spellEnd"/>
            <w:r>
              <w:rPr>
                <w:rFonts w:ascii="Arial Narrow" w:hAnsi="Arial Narrow" w:cstheme="majorBidi"/>
                <w:b/>
              </w:rPr>
              <w:t xml:space="preserve"> 2 -stanowiskowy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Jednostka wykonana z wysokiej jakości aluminium o dużej wytrzymałości</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Urządzenie powinno posiadać antybakteryjną certyfikowaną powłokę</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Ładowność elementu nośnego: min. 250 kg</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Sufitowa pozioma jednostka zasilająca (typu belka, most) mogąca obsłużyć 1 stanowisko o wymiarach przekroju: szerokość 420 mm (+/- 20 mm) oraz grubości 180 mm (+/- 20 mm).</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Sufitowa pozioma jednostka zasilająca (typu belka, most) z wbudowanymi gniazdami zasilającymi umieszczonymi na wysokości 1700 – 1900 mm od podłogi.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Udźwig każdego mocowania sufitowego poziomej jednostki zasilającej min. 250 kg</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Wbudowane oświetlenie w technologii LED, bezpośrednie, włączane indywidualnie przy każdym stanowisku</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Ścianki jednostki bez widocznych śrub lub nitów mocujących, wykonane z materiałów odpornych na działanie środków dezynfekcyjnych i pokryte powłoką antybakteryjną.</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spacing w:val="3"/>
              </w:rPr>
              <w:t>Hamulce cierne zapewniające stabilne położenie wózków, z blokadą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Udźwig całkowity jednego wózka min. 120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spacing w:val="3"/>
              </w:rPr>
              <w:t xml:space="preserve">Kąt obrotu </w:t>
            </w:r>
            <w:r>
              <w:rPr>
                <w:rFonts w:ascii="Arial Narrow" w:eastAsia="Calibri" w:hAnsi="Arial Narrow" w:cstheme="minorHAnsi"/>
                <w:spacing w:val="3"/>
              </w:rPr>
              <w:t>wózka ≥ 340°</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spacing w:val="3"/>
              </w:rPr>
              <w:t>Możliwość ustawienia blokad przesuwu zapewniających przemieszczanie wózków bez kolizji z pozostałymi elementami wyposażenia sali.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Po stronie mokrej: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z prętem o długości 1200 mm +/- 10%. Zawieszone na poziomej jednostce zasilającej z możliwością przesuwania wzdłuż całej jednostki.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Ramię do mocowania wieszaka na płyny infuzyjne dwuczęściowe. Każde o długości min. 600 mm i udźwigu min. 20 kg. Mocowane do pręta wózka, zapewniające regulację wysokości umieszczenia wieszaka i obrót min. 340°.</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Wieszak na płyny infuzyjne i pompy, o regulowanej wysokości i długości, z czterema hakami rozmieszczonymi co 90</w:t>
            </w:r>
            <w:r>
              <w:rPr>
                <w:rFonts w:ascii="Arial Narrow" w:eastAsia="Calibri" w:hAnsi="Arial Narrow" w:cstheme="minorHAnsi"/>
                <w:vertAlign w:val="superscript"/>
              </w:rPr>
              <w:t>o</w:t>
            </w:r>
            <w:r>
              <w:rPr>
                <w:rFonts w:ascii="Arial Narrow" w:eastAsia="Calibri" w:hAnsi="Arial Narrow" w:cstheme="minorHAnsi"/>
              </w:rPr>
              <w:t xml:space="preserve"> do zawieszenia kroplówek.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wyposażony w półkę obrotową wykonaną z tworzywa</w:t>
            </w:r>
            <w:r>
              <w:rPr>
                <w:rFonts w:ascii="Arial Narrow" w:hAnsi="Arial Narrow" w:cstheme="minorHAnsi"/>
              </w:rPr>
              <w:t xml:space="preserve"> </w:t>
            </w:r>
            <w:r>
              <w:rPr>
                <w:rFonts w:ascii="Arial Narrow" w:eastAsia="Calibri" w:hAnsi="Arial Narrow" w:cstheme="minorHAnsi"/>
              </w:rPr>
              <w:t>o wymiarach 650 x 450 mm +/- 50 mm i udźwigu min. 40 kg, mocowaną między słupkami. Po bokach półki szyny do zamocowania dodatkowych akcesoriów (udźwig każdej szyny min. 10 kg). Półka wyposażona w narożne elementy odbojowe z tworzywa. Możliwość zmiany wysokości zawieszenia półki.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Strona wyposażona w następujące gniazda: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tlen x1,</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próżnia x1,</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sprężone powietrze x1,</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energii elektrycznej min. x 6;</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bolce wyrównania potencjału x 4,</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sieci komputerowej RJ-45 kat.6 x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Zestaw </w:t>
            </w:r>
            <w:proofErr w:type="spellStart"/>
            <w:r>
              <w:rPr>
                <w:rFonts w:ascii="Arial Narrow" w:eastAsia="Calibri" w:hAnsi="Arial Narrow" w:cstheme="minorHAnsi"/>
              </w:rPr>
              <w:t>organizerów</w:t>
            </w:r>
            <w:proofErr w:type="spellEnd"/>
            <w:r>
              <w:rPr>
                <w:rFonts w:ascii="Arial Narrow" w:eastAsia="Calibri" w:hAnsi="Arial Narrow" w:cstheme="minorHAnsi"/>
              </w:rPr>
              <w:t xml:space="preserve"> na nadmiar przewodów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 stronie suchej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z prętami o długości 1200 mm +/- 10% i rozstawie 700mm. Zawieszone na poziomej jednostce zasilającej z możliwością przesuwania wzdłuż jednostki w zakresie min. 500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wyposażony w półkę o wymiarach 650 x 450 mm +/- 50 mm i udźwigu min. 40 kg, mocowaną między słupkami. Po bokach półki szyny do zamocowania dodatkowych akcesoriów (udźwig każdej szyny min. 10 kg). Półka wyposażona w narożne elementy odbojowe z tworzywa. Możliwość zmiany wysokości zawieszenia półki.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wyposażony w półkę z szufladą o wymiarach 650 x 450 mm +/- 50 mm i o głębokości x 170 mm +/- 20 mm. Udźwig min. 40 kg. Mocowanie między słupkami. Po bokach półki szyny do zamocowania dodatkowych akcesoriów (udźwig każdej szyny min. 10 kg). Półka i szuflada wyposażona w narożne elementy odbojowe z tworzywa. Możliwość zmiany wysokości zawieszenia półki.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Rozmieszczenie półek umożlwiające ustawienie w </w:t>
            </w:r>
            <w:r>
              <w:rPr>
                <w:rFonts w:ascii="Arial Narrow" w:eastAsia="Calibri" w:hAnsi="Arial Narrow" w:cstheme="minorHAnsi"/>
              </w:rPr>
              <w:lastRenderedPageBreak/>
              <w:t>jednym pionie urządzeń o wys. min.: 400 mm i 300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lastRenderedPageBreak/>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Kosz na akcesoria montowany do szyny przy półce.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proofErr w:type="spellStart"/>
            <w:r>
              <w:rPr>
                <w:rFonts w:ascii="Arial Narrow" w:eastAsia="Calibri" w:hAnsi="Arial Narrow" w:cstheme="minorHAnsi"/>
              </w:rPr>
              <w:t>Organizer</w:t>
            </w:r>
            <w:proofErr w:type="spellEnd"/>
            <w:r>
              <w:rPr>
                <w:rFonts w:ascii="Arial Narrow" w:eastAsia="Calibri" w:hAnsi="Arial Narrow" w:cstheme="minorHAnsi"/>
              </w:rPr>
              <w:t xml:space="preserve"> na przewody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Jednostka wyposażona w gniazda na każde ze stanowisko:</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tlen x1,</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próżnia x1,</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sprężone powietrze x1,</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energii elektrycznej min. x 6;</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bolce wyrównania potencjału x 4,</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sieci komputerowej RJ-45 kat.6 x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rPr>
            </w:pPr>
            <w:r>
              <w:rPr>
                <w:rFonts w:ascii="Arial Narrow" w:hAnsi="Arial Narrow"/>
              </w:rPr>
              <w:t>28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Złącza gazowe typu AGA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Panel medyczny-  1 stanowiskowy (</w:t>
            </w:r>
            <w:r>
              <w:rPr>
                <w:rFonts w:ascii="Arial Narrow" w:eastAsia="Calibri" w:hAnsi="Arial Narrow" w:cstheme="majorBidi"/>
                <w:b/>
                <w:color w:val="C9211E"/>
              </w:rPr>
              <w:t xml:space="preserve">30 </w:t>
            </w:r>
            <w:r>
              <w:rPr>
                <w:rFonts w:ascii="Arial Narrow" w:hAnsi="Arial Narrow" w:cstheme="majorBidi"/>
                <w:b/>
              </w:rPr>
              <w:t>szt. )</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Kaseton elektryczno-gazowy ścienny poziomy 1-stanowiskowy, wykonany  z  profili aluminiowych z oddzielnymi kanałami dla instalacji gazów medycznych i instalacji elektrycznej, malowany na wybrany kolor wg palety RAL przez Zamawiającego</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Mocowany do ściany poziomy panel zasilania medycznego z zintegrowanymi w swej obudowie gniazdami elektrycznymi, gazowymi, teleinformatycznymi oraz oświetleniem nocnym i miejscowym pacjenta.</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 xml:space="preserve">Wymiary: </w:t>
            </w:r>
            <w:r>
              <w:rPr>
                <w:rFonts w:ascii="Arial Narrow" w:eastAsia="Calibri" w:hAnsi="Arial Narrow" w:cstheme="minorHAnsi"/>
                <w:bCs/>
              </w:rPr>
              <w:br/>
              <w:t>- wysokość: 260 mm (+/- 10 mm)</w:t>
            </w:r>
            <w:r>
              <w:rPr>
                <w:rFonts w:ascii="Arial Narrow" w:eastAsia="Calibri" w:hAnsi="Arial Narrow" w:cstheme="minorHAnsi"/>
                <w:bCs/>
              </w:rPr>
              <w:br/>
              <w:t>- głębokość: 70 mm (+/- 10 mm)</w:t>
            </w:r>
            <w:r>
              <w:rPr>
                <w:rFonts w:ascii="Arial Narrow" w:eastAsia="Calibri" w:hAnsi="Arial Narrow" w:cstheme="minorHAnsi"/>
                <w:bCs/>
              </w:rPr>
              <w:br/>
              <w:t>- długość: 1600  mm (+/- 30 mm)</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Urządzenie powinno mieć gładkie powierzchnie bez wystających wkrętów i innych elementów połączeniowych, kształty zaokrąglone, bez ostrych krawędzi i kantów</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Od frontu dostępne gniazda gazowe kompatybilne z systemem AGA/stanowisko:</w:t>
            </w:r>
            <w:r>
              <w:rPr>
                <w:rFonts w:ascii="Arial Narrow" w:eastAsia="Calibri" w:hAnsi="Arial Narrow" w:cstheme="minorHAnsi"/>
                <w:bCs/>
              </w:rPr>
              <w:br/>
              <w:t>- gniazdo 1xtlen, 1xpróżnia, 1xsprężone powietrze</w:t>
            </w:r>
            <w:r>
              <w:rPr>
                <w:rFonts w:ascii="Arial Narrow" w:eastAsia="Calibri" w:hAnsi="Arial Narrow" w:cstheme="minorHAnsi"/>
                <w:bCs/>
              </w:rPr>
              <w:br/>
              <w:t>Od frontu dostępne gniazda elektryczne/stanowisko:</w:t>
            </w:r>
            <w:r>
              <w:rPr>
                <w:rFonts w:ascii="Arial Narrow" w:eastAsia="Calibri" w:hAnsi="Arial Narrow" w:cstheme="minorHAnsi"/>
                <w:bCs/>
              </w:rPr>
              <w:br/>
              <w:t>- gniazdo elektryczne nadbudowane z ramką 230V/16A  - 2 szt.</w:t>
            </w:r>
            <w:r>
              <w:rPr>
                <w:rFonts w:ascii="Arial Narrow" w:eastAsia="Calibri" w:hAnsi="Arial Narrow" w:cstheme="minorHAnsi"/>
                <w:bCs/>
              </w:rPr>
              <w:br/>
              <w:t>- gniazdo elektryczne nadbudowane z ramką 230V/16A DATA - 2 szt.</w:t>
            </w:r>
            <w:r>
              <w:rPr>
                <w:rFonts w:ascii="Arial Narrow" w:eastAsia="Calibri" w:hAnsi="Arial Narrow" w:cstheme="minorHAnsi"/>
                <w:bCs/>
              </w:rPr>
              <w:br/>
              <w:t>- gniazdo teleinformatyczne 2xRJ45 - 1 szt.</w:t>
            </w:r>
            <w:r>
              <w:rPr>
                <w:rFonts w:ascii="Arial Narrow" w:eastAsia="Calibri" w:hAnsi="Arial Narrow" w:cstheme="minorHAnsi"/>
                <w:bCs/>
              </w:rPr>
              <w:br/>
              <w:t xml:space="preserve">- włącznik oświetlenia miejscowego i nocnego - 1 szt. </w:t>
            </w:r>
            <w:r>
              <w:rPr>
                <w:rFonts w:ascii="Arial Narrow" w:eastAsia="Calibri" w:hAnsi="Arial Narrow" w:cstheme="minorHAnsi"/>
                <w:bCs/>
              </w:rPr>
              <w:br/>
            </w:r>
            <w:r>
              <w:rPr>
                <w:rFonts w:ascii="Arial Narrow" w:eastAsia="Calibri" w:hAnsi="Arial Narrow" w:cstheme="minorHAnsi"/>
                <w:bCs/>
              </w:rPr>
              <w:lastRenderedPageBreak/>
              <w:t>Kaseton wyposażony w bolce ekwipotencjalne - 2 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lastRenderedPageBreak/>
              <w:t>6</w:t>
            </w:r>
          </w:p>
        </w:tc>
        <w:tc>
          <w:tcPr>
            <w:tcW w:w="4418" w:type="dxa"/>
            <w:tcBorders>
              <w:left w:val="single" w:sz="6" w:space="0" w:color="000000"/>
              <w:bottom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 xml:space="preserve">Kaseton posiada na wyposażeniu następujące oświetlenie: </w:t>
            </w:r>
            <w:r>
              <w:rPr>
                <w:rFonts w:ascii="Arial Narrow" w:eastAsia="Calibri" w:hAnsi="Arial Narrow" w:cstheme="minorHAnsi"/>
                <w:bCs/>
              </w:rPr>
              <w:br/>
              <w:t>- oświetlenie nocne: 1 sztuki LED, okno otworu 75x24mm, moc 0,6W LED odpowiednik tradycyjnej żarówki 5W, temperatura 3000K, 10 lumenów, trwałość 20.000h (przygotowane do załączania włącznikiem na panelu)</w:t>
            </w:r>
            <w:r>
              <w:rPr>
                <w:rFonts w:ascii="Arial Narrow" w:eastAsia="Calibri" w:hAnsi="Arial Narrow" w:cstheme="minorHAnsi"/>
                <w:bCs/>
              </w:rPr>
              <w:br/>
              <w:t>- oświetlenie miejscowe: 2 żarówki LED średnica fi 50mm, mocowanie GU10, moc każdej żarówki 5W LED odpowiednik tradycyjnej żarówki 50W, 36 stopni kąt światła, temperatura 2700K, 355 lumenów, trwałość 15.000h (przygotowane do załączania włącznikiem na panelu)</w:t>
            </w:r>
          </w:p>
        </w:tc>
        <w:tc>
          <w:tcPr>
            <w:tcW w:w="1707" w:type="dxa"/>
            <w:tcBorders>
              <w:left w:val="single" w:sz="6" w:space="0" w:color="000000"/>
              <w:bottom w:val="single" w:sz="4"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4"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 xml:space="preserve">Kaseton wyposażony w otwór technologiczny umożliwiający podłączenie do systemu </w:t>
            </w:r>
            <w:proofErr w:type="spellStart"/>
            <w:r>
              <w:rPr>
                <w:rFonts w:ascii="Arial Narrow" w:eastAsia="Calibri" w:hAnsi="Arial Narrow" w:cstheme="minorHAnsi"/>
                <w:bCs/>
              </w:rPr>
              <w:t>przyzywowego</w:t>
            </w:r>
            <w:proofErr w:type="spellEnd"/>
            <w:r>
              <w:rPr>
                <w:rFonts w:ascii="Arial Narrow" w:eastAsia="Calibri" w:hAnsi="Arial Narrow" w:cstheme="minorHAnsi"/>
                <w:bCs/>
              </w:rPr>
              <w:t>, zaślepiony maskownicą w kolorze frontu pokrywy kasetonu - 1 szt.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top w:val="single" w:sz="4"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 xml:space="preserve">Kaseton wyposażony </w:t>
            </w:r>
            <w:r>
              <w:rPr>
                <w:rFonts w:ascii="Arial Narrow" w:eastAsia="Calibri" w:hAnsi="Arial Narrow" w:cstheme="minorHAnsi"/>
                <w:bCs/>
              </w:rPr>
              <w:br/>
              <w:t>- 1x uchwyt szynowy  z anodowanego aluminium przystosowany do szyn typu MODUR o przekroju 10x30 mm oraz EUROSTANDARD 10x25 umożliwiających przesuwanie dodatkowego wyposażenia w poziomie</w:t>
            </w:r>
          </w:p>
        </w:tc>
        <w:tc>
          <w:tcPr>
            <w:tcW w:w="1707" w:type="dxa"/>
            <w:tcBorders>
              <w:top w:val="single" w:sz="4"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4"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rPr>
              <w:t xml:space="preserve">Urządzenie zakwalifikowane do wyrobów medycznych klasy </w:t>
            </w:r>
            <w:proofErr w:type="spellStart"/>
            <w:r>
              <w:rPr>
                <w:rFonts w:ascii="Arial Narrow" w:eastAsia="Calibri" w:hAnsi="Arial Narrow" w:cstheme="minorHAnsi"/>
                <w:bCs/>
              </w:rPr>
              <w:t>IIb</w:t>
            </w:r>
            <w:proofErr w:type="spellEnd"/>
            <w:r>
              <w:rPr>
                <w:rFonts w:ascii="Arial Narrow" w:eastAsia="Calibri" w:hAnsi="Arial Narrow" w:cstheme="minorHAnsi"/>
                <w:bCs/>
              </w:rPr>
              <w:t xml:space="preserve"> </w:t>
            </w:r>
            <w:r>
              <w:rPr>
                <w:rFonts w:ascii="Arial Narrow" w:eastAsia="Calibri" w:hAnsi="Arial Narrow" w:cstheme="minorHAnsi"/>
                <w:bCs/>
                <w:color w:val="C9211E"/>
              </w:rPr>
              <w:t xml:space="preserve">lub </w:t>
            </w:r>
            <w:proofErr w:type="spellStart"/>
            <w:r>
              <w:rPr>
                <w:rFonts w:ascii="Arial Narrow" w:eastAsia="Calibri" w:hAnsi="Arial Narrow" w:cstheme="minorHAnsi"/>
                <w:bCs/>
                <w:color w:val="C9211E"/>
              </w:rPr>
              <w:t>IIa</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Stół zabiegowy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Ogólnochirurgiczny stół z napędem elektro-hydraulicznym</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Osłona podstawy stołu zawierająca wycięcia dzięki czemu chirurg może znajdować się bliżej pacjenta.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Koła zabudowane w podstawie, nie wystające poza zarys podstawy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Ładowarka/moduł zasilający zabudowane w obudowie stołu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Akumulator pozwalający na wykonanie min 50 - 80 ruchów stołem (przybliżony czas pracy około 2 tygodni)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potrzebny do pełnego naładowania akumulatorów: max 8 godzin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Stół wyposażony w system przeprowadzający </w:t>
            </w:r>
            <w:proofErr w:type="spellStart"/>
            <w:r>
              <w:rPr>
                <w:rFonts w:ascii="Arial Narrow" w:eastAsia="Calibri" w:hAnsi="Arial Narrow" w:cstheme="minorHAnsi"/>
              </w:rPr>
              <w:t>autotest</w:t>
            </w:r>
            <w:proofErr w:type="spellEnd"/>
            <w:r>
              <w:rPr>
                <w:rFonts w:ascii="Arial Narrow" w:eastAsia="Calibri" w:hAnsi="Arial Narrow" w:cstheme="minorHAnsi"/>
              </w:rPr>
              <w:t xml:space="preserve"> po uruchomieniu przewodowym pilotem sterowania.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ind w:right="19"/>
              <w:rPr>
                <w:rFonts w:ascii="Arial Narrow" w:eastAsia="Times New Roman" w:hAnsi="Arial Narrow" w:cs="Calibri"/>
                <w:lang w:eastAsia="pl-PL"/>
              </w:rPr>
            </w:pPr>
            <w:r>
              <w:rPr>
                <w:rFonts w:ascii="Arial Narrow" w:eastAsia="Times New Roman" w:hAnsi="Arial Narrow" w:cstheme="minorHAnsi"/>
                <w:lang w:eastAsia="pl-PL"/>
              </w:rPr>
              <w:t>Blat w konfiguracji złożonej z następujących segmentów:</w:t>
            </w:r>
          </w:p>
          <w:p w:rsidR="00C378C8" w:rsidRDefault="00EC00D2">
            <w:pPr>
              <w:widowControl w:val="0"/>
              <w:spacing w:after="0" w:line="240" w:lineRule="auto"/>
              <w:ind w:right="19"/>
              <w:rPr>
                <w:rFonts w:ascii="Arial Narrow" w:eastAsia="Times New Roman" w:hAnsi="Arial Narrow" w:cs="Calibri"/>
                <w:lang w:eastAsia="pl-PL"/>
              </w:rPr>
            </w:pPr>
            <w:r>
              <w:rPr>
                <w:rFonts w:ascii="Arial Narrow" w:eastAsia="Times New Roman" w:hAnsi="Arial Narrow" w:cstheme="minorHAnsi"/>
                <w:lang w:eastAsia="pl-PL"/>
              </w:rPr>
              <w:t>- płyta podgłówka,</w:t>
            </w:r>
          </w:p>
          <w:p w:rsidR="00C378C8" w:rsidRDefault="00EC00D2">
            <w:pPr>
              <w:widowControl w:val="0"/>
              <w:spacing w:after="0" w:line="240" w:lineRule="auto"/>
              <w:ind w:right="19"/>
              <w:rPr>
                <w:rFonts w:ascii="Arial Narrow" w:eastAsia="Times New Roman" w:hAnsi="Arial Narrow" w:cs="Calibri"/>
              </w:rPr>
            </w:pPr>
            <w:r>
              <w:rPr>
                <w:rFonts w:ascii="Arial Narrow" w:eastAsia="Times New Roman" w:hAnsi="Arial Narrow" w:cstheme="minorHAnsi"/>
                <w:lang w:eastAsia="pl-PL"/>
              </w:rPr>
              <w:t>- płyta pleców</w:t>
            </w:r>
            <w:r>
              <w:rPr>
                <w:rFonts w:ascii="Arial Narrow" w:eastAsia="Times New Roman" w:hAnsi="Arial Narrow" w:cstheme="minorHAnsi"/>
                <w:color w:val="000000"/>
                <w:lang w:eastAsia="pl-PL"/>
              </w:rPr>
              <w:t>,</w:t>
            </w:r>
          </w:p>
          <w:p w:rsidR="00C378C8" w:rsidRDefault="00EC00D2">
            <w:pPr>
              <w:widowControl w:val="0"/>
              <w:spacing w:after="0" w:line="240" w:lineRule="auto"/>
              <w:ind w:right="19"/>
              <w:rPr>
                <w:rFonts w:ascii="Arial Narrow" w:eastAsia="Times New Roman" w:hAnsi="Arial Narrow" w:cs="Calibri"/>
                <w:lang w:eastAsia="pl-PL"/>
              </w:rPr>
            </w:pPr>
            <w:r>
              <w:rPr>
                <w:rFonts w:ascii="Arial Narrow" w:eastAsia="Times New Roman" w:hAnsi="Arial Narrow" w:cstheme="minorHAnsi"/>
                <w:lang w:eastAsia="pl-PL"/>
              </w:rPr>
              <w:t>- płyta siedzenia,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płyta nożna dwuczęściowa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5 segmentowy przezierny dla promieni RTG blat z możliwością monitorowania pacjenta ramieniem 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Szyny boczne oraz kolumna stołu wykonane z niklowo chromowej stali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Stół pozbawiony elementów harmonijkowych utrudniających czyszczenie i dezynfekcję.</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Kolumna stołu jednobryłowa, bez wystających elementów utrudniających czyszczenie i dezynfekcję. Nie dopuszcza się stołów z panelami sterowniczymi umieszczonymi na kolumnie stołu.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Wymiary stołu:</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Długość całkowita min 2060mm</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Minimalna wysokość bez materaca min 720mm</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Maksymalna wysokość bez materaca min 1070mm</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Szerokość bez szyny bocznej min 520mm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Szerokość z szyną boczną min 590mm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Maksymalne obciążenie stołu w pozycji normalnej: min 230 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Maksymalne dopuszczalne obciążenie podgłówka: min 25kg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Maksymalne dopuszczalne obciążenie podnóżka: min 30kg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Przechył </w:t>
            </w:r>
            <w:proofErr w:type="spellStart"/>
            <w:r>
              <w:rPr>
                <w:rFonts w:ascii="Arial Narrow" w:eastAsia="Calibri" w:hAnsi="Arial Narrow" w:cstheme="minorHAnsi"/>
              </w:rPr>
              <w:t>Trendelenburga</w:t>
            </w:r>
            <w:proofErr w:type="spellEnd"/>
            <w:r>
              <w:rPr>
                <w:rFonts w:ascii="Arial Narrow" w:eastAsia="Calibri" w:hAnsi="Arial Narrow" w:cstheme="minorHAnsi"/>
              </w:rPr>
              <w:t>: 30˚ (+/- 1˚)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Przechył anty-</w:t>
            </w:r>
            <w:proofErr w:type="spellStart"/>
            <w:r>
              <w:rPr>
                <w:rFonts w:ascii="Arial Narrow" w:eastAsia="Calibri" w:hAnsi="Arial Narrow" w:cstheme="minorHAnsi"/>
              </w:rPr>
              <w:t>Trendelenburga</w:t>
            </w:r>
            <w:proofErr w:type="spellEnd"/>
            <w:r>
              <w:rPr>
                <w:rFonts w:ascii="Arial Narrow" w:eastAsia="Calibri" w:hAnsi="Arial Narrow" w:cstheme="minorHAnsi"/>
              </w:rPr>
              <w:t>: 30˚(+/- 1˚)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Przechył boczny stołu w lewo/prawo: 25˚ / 25˚ (+/- 1˚)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Regulacja kątowa podgłówka góra/dół: 45˚ / 90˚(+/- 1˚)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Blokada podgłówka zwalniana za pomocą dźwigni na całej szerokości stołu co pozwala w łatwy sposób zmieniać położenie podgłówka z trzech stron stołu.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Regulacja kątowa płyty pleców w górę/dół: 80˚ / 40˚ (+/- 1˚)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Regulacja kątowa płyt podnóżka góra/dół: 20˚ / 90˚(+/- 1˚)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Regulacja kątowa płyt podnóżków na boki: 180˚ (90˚ każdy)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Materace dwuwarstwowe, o właściwościach:</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grubości min 75 mm,</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antystatyczne,</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wodoodporne,</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łączone za pomocą ultradźwięków, nie klejone ani nie zszywane,</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z przeciwodleżynowej pianki poliuretanowej, zapewniającej równomierny rozkład sił, nie zakłócający przepływu krwi w organizmie pacjenta,</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zdejmowane,</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odporne na środki dezynfekujące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Materace z pianki dostosowującej się do kształtu ciała pacjenta dla części:</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 </w:t>
            </w:r>
            <w:r>
              <w:rPr>
                <w:rFonts w:ascii="Arial Narrow" w:eastAsia="Calibri" w:hAnsi="Arial Narrow" w:cstheme="minorHAnsi"/>
                <w:color w:val="000000"/>
              </w:rPr>
              <w:t>część pleców i siedzenia</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Płyty podgłówka</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Płyty podnóżka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Otwory materacy (odpowietrzniki) zabezpieczone materiałem typu GORE-TEX odpornym na ogień oraz nie przepuszczającym wilgoci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Dwa panele sterowania: panel sterowania ukryty w podstawie stołu, pilot zdalnego sterowania.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Obsługa stołu przy pomocy panelu ukrytego w podstawie realizowana przez przełączniki z mechanizmem samoczynnego powrotu do neutralnej pozycji.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Możliwość podłączenia nożnego panelu sterowania odpornego na zachlapania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Funkcje obsługiwane za pomocą pilota zdalnego sterowania oraz panelem na kolumnie:</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Włączanie/wyłączanie,</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Uniesienie/opuszczenie blatu stołu</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xml:space="preserve">- Pozycja </w:t>
            </w:r>
            <w:proofErr w:type="spellStart"/>
            <w:r>
              <w:rPr>
                <w:rFonts w:ascii="Arial Narrow" w:eastAsia="Calibri" w:hAnsi="Arial Narrow" w:cstheme="minorHAnsi"/>
              </w:rPr>
              <w:t>Trendelenburga</w:t>
            </w:r>
            <w:proofErr w:type="spellEnd"/>
            <w:r>
              <w:rPr>
                <w:rFonts w:ascii="Arial Narrow" w:eastAsia="Calibri" w:hAnsi="Arial Narrow" w:cstheme="minorHAnsi"/>
              </w:rPr>
              <w:t>/anty-</w:t>
            </w:r>
            <w:proofErr w:type="spellStart"/>
            <w:r>
              <w:rPr>
                <w:rFonts w:ascii="Arial Narrow" w:eastAsia="Calibri" w:hAnsi="Arial Narrow" w:cstheme="minorHAnsi"/>
              </w:rPr>
              <w:t>Trendelenburga</w:t>
            </w:r>
            <w:proofErr w:type="spellEnd"/>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Przechył boczny stołu w lewo/prawo</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Regulacja płyty pleców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Blokada kół za pomocą dźwigni nożnej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Sygnalizacja na pilocie zdalnego sterowania:</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Sieciowego zasilania</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Naładowania akumulatorów</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Włączonego zasilania</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Przekroczenia limitu</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xml:space="preserve">- Przeprowadzenia </w:t>
            </w:r>
            <w:proofErr w:type="spellStart"/>
            <w:r>
              <w:rPr>
                <w:rFonts w:ascii="Arial Narrow" w:eastAsia="Calibri" w:hAnsi="Arial Narrow" w:cstheme="minorHAnsi"/>
              </w:rPr>
              <w:t>autotestu</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Dodatkowe funkcje dostępne na pilocie zdalnego sterowania ustawiane jednym przyciskiem:</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xml:space="preserve">- Pozycja </w:t>
            </w:r>
            <w:proofErr w:type="spellStart"/>
            <w:r>
              <w:rPr>
                <w:rFonts w:ascii="Arial Narrow" w:eastAsia="Calibri" w:hAnsi="Arial Narrow" w:cstheme="minorHAnsi"/>
              </w:rPr>
              <w:t>Flex</w:t>
            </w:r>
            <w:proofErr w:type="spellEnd"/>
            <w:r>
              <w:rPr>
                <w:rFonts w:ascii="Arial Narrow" w:eastAsia="Calibri" w:hAnsi="Arial Narrow" w:cstheme="minorHAnsi"/>
              </w:rPr>
              <w:t xml:space="preserve"> (ustawienie płyt lędźwiowej oraz pleców pod kątem 220˚)</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Re-</w:t>
            </w:r>
            <w:proofErr w:type="spellStart"/>
            <w:r>
              <w:rPr>
                <w:rFonts w:ascii="Arial Narrow" w:eastAsia="Calibri" w:hAnsi="Arial Narrow" w:cstheme="minorHAnsi"/>
              </w:rPr>
              <w:t>flex</w:t>
            </w:r>
            <w:proofErr w:type="spellEnd"/>
            <w:r>
              <w:rPr>
                <w:rFonts w:ascii="Arial Narrow" w:eastAsia="Calibri" w:hAnsi="Arial Narrow" w:cstheme="minorHAnsi"/>
              </w:rPr>
              <w:t xml:space="preserve"> (ustawienie płyt lędźwiowej oraz pleców pod kątem 110˚)</w:t>
            </w:r>
          </w:p>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 Pozycja „0”</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35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System automatycznie wyłączający pilot zdalnego sterowania po 4 minutach nie używania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b/>
              </w:rPr>
              <w:t>Akcesoria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Akcesoria kompatybilne ze stołami i całym wyposażeniem posiadanym przez zamawiającego, umożliwiające ich wymienne stosowanie.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Stół wyposażony w ekran anestezjologiczny o wysokości min 85cm i szerokości min 60cm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Przystawki pod rękę ruchome w dwóch płaszczyznach (góra/dół i na boki) 2szt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Pas pacjenta mocowany do szyn sprzętowych z regulacją długości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41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eastAsia="Calibri" w:hAnsi="Arial Narrow" w:cs="Calibri"/>
              </w:rPr>
            </w:pPr>
            <w:r>
              <w:rPr>
                <w:rFonts w:ascii="Arial Narrow" w:eastAsia="Calibri" w:hAnsi="Arial Narrow" w:cstheme="minorHAnsi"/>
              </w:rPr>
              <w:t>Klamry pasa pacjenta (para)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Ssak elektryczny operacyjny  (</w:t>
            </w:r>
            <w:r>
              <w:rPr>
                <w:rFonts w:ascii="Arial Narrow" w:eastAsia="Calibri" w:hAnsi="Arial Narrow" w:cstheme="majorBidi"/>
                <w:b/>
                <w:color w:val="C9211E"/>
              </w:rPr>
              <w:t>2</w:t>
            </w:r>
            <w:r>
              <w:rPr>
                <w:rFonts w:ascii="Arial Narrow" w:hAnsi="Arial Narrow" w:cstheme="majorBidi"/>
                <w:b/>
              </w:rPr>
              <w:t xml:space="preserve">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Ssak przeznaczony do pracy ciągłej na podstawie jezdnej z czterema kołami i każde z blokadą</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Zasilanie elektryczne 230 V/50Hz, pobór mocy min.110W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Wydajność  ssaka  min. 40L /min regulowana precyzyjnym regulatorem iglicowym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Podciśnienie  max. 0-90 </w:t>
            </w:r>
            <w:proofErr w:type="spellStart"/>
            <w:r>
              <w:rPr>
                <w:rFonts w:ascii="Arial Narrow" w:eastAsia="Calibri" w:hAnsi="Arial Narrow" w:cstheme="minorHAnsi"/>
              </w:rPr>
              <w:t>kPa</w:t>
            </w:r>
            <w:proofErr w:type="spellEnd"/>
            <w:r>
              <w:rPr>
                <w:rFonts w:ascii="Arial Narrow" w:eastAsia="Calibri" w:hAnsi="Arial Narrow" w:cstheme="minorHAnsi"/>
              </w:rPr>
              <w:t xml:space="preserve"> z dokładnością ± 5%</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Poziom hałasu  max. 39,5 </w:t>
            </w:r>
            <w:proofErr w:type="spellStart"/>
            <w:r>
              <w:rPr>
                <w:rFonts w:ascii="Arial Narrow" w:eastAsia="Calibri" w:hAnsi="Arial Narrow" w:cstheme="minorHAnsi"/>
              </w:rPr>
              <w:t>dB</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Wymiary urządzenia na podstawie jezdnej (szer. wys. głęb.) 480x900x460 mm (nie więcej niż ± 5mm w każdym wymiarze)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Obudowa wykonana z trwałego, odpornego na uszkodzenia, niepalnego materiału z ochroną przed promieniowaniem UV</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Praca ssaka oparta na wbudowanej </w:t>
            </w:r>
            <w:r>
              <w:rPr>
                <w:rFonts w:ascii="Arial Narrow" w:eastAsia="Calibri" w:hAnsi="Arial Narrow" w:cstheme="minorHAnsi"/>
              </w:rPr>
              <w:t>bezolejowej dwu membranowej pompie próżniowej, której czas pracy ciągłej wynosi 24 godz.</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bCs/>
                <w:color w:val="000000"/>
              </w:rPr>
              <w:t>Manometr ssaka przystosowany do dobrej widoczności odczytu  ustawienia siły ssania w miejscach niedoświetlonych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pPr>
            <w:r>
              <w:rPr>
                <w:rFonts w:ascii="Arial Narrow" w:eastAsia="Calibri" w:hAnsi="Arial Narrow" w:cstheme="minorHAnsi"/>
                <w:bCs/>
                <w:color w:val="000000"/>
              </w:rPr>
              <w:t xml:space="preserve">Manometr ssaka opisany w podziałach oznaczonych kolorami ; mmHg, </w:t>
            </w:r>
            <w:proofErr w:type="spellStart"/>
            <w:r>
              <w:rPr>
                <w:rFonts w:ascii="Arial Narrow" w:eastAsia="Calibri" w:hAnsi="Arial Narrow" w:cstheme="minorHAnsi"/>
                <w:bCs/>
                <w:color w:val="000000"/>
              </w:rPr>
              <w:t>cmH</w:t>
            </w:r>
            <w:r>
              <w:rPr>
                <w:rFonts w:ascii="Cambria Math" w:eastAsia="Calibri" w:hAnsi="Cambria Math" w:cs="Cambria Math"/>
                <w:bCs/>
                <w:color w:val="000000"/>
              </w:rPr>
              <w:t>₂</w:t>
            </w:r>
            <w:r>
              <w:rPr>
                <w:rFonts w:ascii="Arial Narrow" w:eastAsia="Calibri" w:hAnsi="Arial Narrow" w:cstheme="minorHAnsi"/>
                <w:bCs/>
                <w:color w:val="000000"/>
              </w:rPr>
              <w:t>O</w:t>
            </w:r>
            <w:proofErr w:type="spellEnd"/>
            <w:r>
              <w:rPr>
                <w:rFonts w:ascii="Arial Narrow" w:eastAsia="Calibri" w:hAnsi="Arial Narrow" w:cstheme="minorHAnsi"/>
                <w:bCs/>
                <w:color w:val="000000"/>
              </w:rPr>
              <w:t xml:space="preserve">, bar, </w:t>
            </w:r>
            <w:proofErr w:type="spellStart"/>
            <w:r>
              <w:rPr>
                <w:rFonts w:ascii="Arial Narrow" w:eastAsia="Calibri" w:hAnsi="Arial Narrow" w:cstheme="minorHAnsi"/>
                <w:bCs/>
                <w:color w:val="000000"/>
              </w:rPr>
              <w:t>kPa</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Min. trzystopniowe zabezpieczenie </w:t>
            </w:r>
            <w:proofErr w:type="spellStart"/>
            <w:r>
              <w:rPr>
                <w:rFonts w:ascii="Arial Narrow" w:eastAsia="Calibri" w:hAnsi="Arial Narrow" w:cstheme="minorHAnsi"/>
              </w:rPr>
              <w:t>przeciwprzelewowe</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hd w:val="clear" w:color="auto" w:fill="FFFFFF"/>
              <w:spacing w:after="0" w:line="240" w:lineRule="auto"/>
              <w:ind w:right="-30"/>
              <w:rPr>
                <w:rFonts w:ascii="Arial Narrow" w:hAnsi="Arial Narrow" w:cs="Calibri"/>
                <w:color w:val="000000"/>
              </w:rPr>
            </w:pPr>
            <w:r>
              <w:rPr>
                <w:rFonts w:ascii="Arial Narrow" w:eastAsia="Calibri" w:hAnsi="Arial Narrow" w:cstheme="minorHAnsi"/>
                <w:color w:val="000000"/>
              </w:rPr>
              <w:t>Wyposażenie:</w:t>
            </w:r>
          </w:p>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zbiornik bezpieczeństwa szklany 0.2-0.3L</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przewód łączący zbiornik bezpieczeństwa ze zbiornikiem podstawowym  szt.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- 2- litrowy zbiornik podstawowy, nietłukący (z poliwęglanu) z możliwością zastosowania pokrywy zakręcanej lub wciskanej, z zabezpieczeniem przed przelaniem  szt.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uchwyt zbiornika z uchwytem  na przewód ssący szt.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przewód ssący z zaworem zatrzymującym ssanie dł. Min 1,5 m  szt.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stojak jezdny ssaka  szt.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kabel zasilający  min. 2m szt. 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Możliwość stosowania jednorazowych worków na wydzielinę przystosowanych do zbiorników 2l wielorazowych z pokrywami wielorazowymi zarówno zakręcanymi na pojemnik jak i wciskanymi w pojemnik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stosowania pojemników wielorazowych  4L x 4 szt. montowanych na szynie EURO  podstawy jezdnej ssaka w sposób stabilny bez wsparcia serwisu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 xml:space="preserve">Pompa </w:t>
            </w:r>
            <w:proofErr w:type="spellStart"/>
            <w:r>
              <w:rPr>
                <w:rFonts w:ascii="Arial Narrow" w:hAnsi="Arial Narrow" w:cstheme="majorBidi"/>
                <w:b/>
              </w:rPr>
              <w:t>strzykawkowa</w:t>
            </w:r>
            <w:proofErr w:type="spellEnd"/>
            <w:r>
              <w:rPr>
                <w:rFonts w:ascii="Arial Narrow" w:hAnsi="Arial Narrow" w:cstheme="majorBidi"/>
                <w:b/>
              </w:rPr>
              <w:t xml:space="preserve">  (3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Możliwość stosowanie strzykawek od 1 ml do 60 ml (1/2/3/5/6/10/12/20/30/35/50/60 ml), fabrycznie skalibrowane - minimum 5 typów strzykawek występujące na rynku polskim, w tym min. dwóch polskich producentów.</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Możliwość skalibrowania min. dwóch dodatkowych typów strzykawek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Szybkość dozowania: minimum w zakresie 0,1-2300 ml/h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Programowanie szybkości dla zakresu 0,01 – 99,99 ml/h ze skokiem 0,01 ml/h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Dokładność szybkości dozowania ≤  +/- 1,8%</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Bolus manualny i automatyczny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Programowanie parametrów podaży Bolus-a</w:t>
            </w:r>
            <w:r>
              <w:rPr>
                <w:rFonts w:ascii="Arial Narrow" w:hAnsi="Arial Narrow" w:cstheme="minorHAnsi"/>
                <w:color w:val="000000" w:themeColor="text1"/>
              </w:rPr>
              <w:t xml:space="preserve"> </w:t>
            </w:r>
            <w:r>
              <w:rPr>
                <w:rFonts w:ascii="Arial Narrow" w:eastAsia="Calibri" w:hAnsi="Arial Narrow" w:cstheme="minorHAnsi"/>
                <w:color w:val="000000" w:themeColor="text1"/>
              </w:rPr>
              <w:t>objętość / dawka</w:t>
            </w:r>
          </w:p>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czas lub szybkość podaży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Programowanie parametrów infuzji w jednostkach objętości oraz masy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Biblioteka leków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Historia zdarzeń dostępna bezpośrednio z pompy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Regulowane progi ciśnienia w zakresie min. od 50 do 1000 mm Hg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Zmiana progu ciśnienia okluzji bez przerywania infuzji - 15 progów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 xml:space="preserve">Automatyczna redukcja bolusa </w:t>
            </w:r>
            <w:proofErr w:type="spellStart"/>
            <w:r>
              <w:rPr>
                <w:rFonts w:ascii="Arial Narrow" w:eastAsia="Calibri" w:hAnsi="Arial Narrow" w:cstheme="minorHAnsi"/>
                <w:color w:val="000000" w:themeColor="text1"/>
              </w:rPr>
              <w:t>okluzyjnego</w:t>
            </w:r>
            <w:proofErr w:type="spellEnd"/>
            <w:r>
              <w:rPr>
                <w:rFonts w:ascii="Arial Narrow" w:eastAsia="Calibri" w:hAnsi="Arial Narrow" w:cstheme="minorHAnsi"/>
                <w:color w:val="000000" w:themeColor="text1"/>
              </w:rPr>
              <w:t xml:space="preserve">, tzw. </w:t>
            </w:r>
            <w:proofErr w:type="spellStart"/>
            <w:r>
              <w:rPr>
                <w:rFonts w:ascii="Arial Narrow" w:eastAsia="Calibri" w:hAnsi="Arial Narrow" w:cstheme="minorHAnsi"/>
                <w:color w:val="000000" w:themeColor="text1"/>
              </w:rPr>
              <w:t>antybolus</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Funkcja auto-restartu po uwolnieniu przyczyny okluzji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Praca w min. 5 trybach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rozszerzenia oprogramowania o kolejne tryby.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Rozbudowany system alarmów (minimum 6 trybów)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Czas pracy z akumulatora minimum 11 h przy infuzji 5ml/h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Ładowanie akumulatora do 100% pojemności w czasie: max. ≤6h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Możliwość instalacji pompy w stacji dokującej:</w:t>
            </w:r>
          </w:p>
          <w:p w:rsidR="00C378C8" w:rsidRDefault="00EC00D2">
            <w:pPr>
              <w:pStyle w:val="Akapitzlist"/>
              <w:widowControl w:val="0"/>
              <w:numPr>
                <w:ilvl w:val="0"/>
                <w:numId w:val="5"/>
              </w:numPr>
              <w:suppressAutoHyphens/>
              <w:spacing w:after="0" w:line="240" w:lineRule="auto"/>
              <w:ind w:left="230" w:hanging="206"/>
              <w:rPr>
                <w:rFonts w:ascii="Arial Narrow" w:hAnsi="Arial Narrow" w:cs="Calibri"/>
              </w:rPr>
            </w:pPr>
            <w:r>
              <w:rPr>
                <w:rFonts w:ascii="Arial Narrow" w:hAnsi="Arial Narrow" w:cstheme="minorHAnsi"/>
              </w:rPr>
              <w:t>bez konieczności przykręcania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automatyczne przyłączenie zasilania ze stacji dokującej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Kolorowy wyświetlacz dotykowy LCD o przekątnej min. 3,5” ; min. 200x400 </w:t>
            </w:r>
            <w:proofErr w:type="spellStart"/>
            <w:r>
              <w:rPr>
                <w:rFonts w:ascii="Arial Narrow" w:eastAsia="Calibri" w:hAnsi="Arial Narrow" w:cstheme="minorHAnsi"/>
              </w:rPr>
              <w:t>pixeli</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Napisy na wyświetlaczu w języku polskim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Klawiatura numeryczna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Podświetlany wyświetlacz i klawiatura pozwalająca na pracę w bardzo słabym oświetleniu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Pompa posiada funkcję automatycznego blokowania klawiatury- blokada następuje po upływie zaprogramowanego czasu.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Zasilanie przez zasilacz wbudowany w urządzenie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Ochrona przed zalaniem; min IP33 ; Typ CF; klasa I ; odporna na defibrylację</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 xml:space="preserve">Pompa infuzyjna z zestawem  </w:t>
            </w:r>
            <w:r>
              <w:rPr>
                <w:rFonts w:ascii="Arial Narrow" w:hAnsi="Arial Narrow" w:cstheme="majorBidi"/>
                <w:b/>
                <w:color w:val="C9211E"/>
              </w:rPr>
              <w:t>- 1 zestaw</w:t>
            </w:r>
          </w:p>
          <w:p w:rsidR="00C378C8" w:rsidRDefault="00EC00D2">
            <w:pPr>
              <w:widowControl w:val="0"/>
              <w:spacing w:after="0" w:line="240" w:lineRule="auto"/>
              <w:jc w:val="center"/>
              <w:rPr>
                <w:rFonts w:ascii="Arial Narrow" w:hAnsi="Arial Narrow" w:cs="Arial"/>
                <w:b/>
              </w:rPr>
            </w:pPr>
            <w:r>
              <w:rPr>
                <w:rFonts w:ascii="Arial Narrow" w:hAnsi="Arial Narrow" w:cstheme="majorBidi"/>
                <w:b/>
              </w:rPr>
              <w:t xml:space="preserve">(Pompa </w:t>
            </w:r>
            <w:r>
              <w:rPr>
                <w:rFonts w:ascii="Arial Narrow" w:hAnsi="Arial Narrow" w:cstheme="majorBidi"/>
                <w:b/>
                <w:color w:val="C9211E"/>
              </w:rPr>
              <w:t xml:space="preserve"> </w:t>
            </w:r>
            <w:r>
              <w:rPr>
                <w:rFonts w:ascii="Arial Narrow" w:eastAsia="Calibri" w:hAnsi="Arial Narrow" w:cstheme="majorBidi"/>
                <w:b/>
                <w:color w:val="C9211E"/>
              </w:rPr>
              <w:t>infuzyjna</w:t>
            </w:r>
            <w:r>
              <w:rPr>
                <w:rFonts w:ascii="Arial Narrow" w:hAnsi="Arial Narrow" w:cstheme="majorBidi"/>
                <w:b/>
              </w:rPr>
              <w:t xml:space="preserve"> + stacja dokująca do pomp)</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ind w:left="69"/>
              <w:jc w:val="center"/>
              <w:rPr>
                <w:rFonts w:ascii="Arial Narrow" w:hAnsi="Arial Narrow" w:cs="Arial"/>
                <w:b/>
                <w:bCs/>
              </w:rPr>
            </w:pPr>
          </w:p>
          <w:p w:rsidR="00C378C8" w:rsidRDefault="00EC00D2">
            <w:pPr>
              <w:widowControl w:val="0"/>
              <w:spacing w:after="0" w:line="240" w:lineRule="auto"/>
              <w:ind w:left="69"/>
              <w:jc w:val="center"/>
              <w:rPr>
                <w:rFonts w:ascii="Arial Narrow" w:hAnsi="Arial Narrow" w:cs="Arial"/>
                <w:b/>
                <w:bCs/>
              </w:rPr>
            </w:pPr>
            <w:r>
              <w:rPr>
                <w:rFonts w:ascii="Arial Narrow" w:hAnsi="Arial Narrow" w:cs="Arial"/>
                <w:b/>
                <w:bCs/>
              </w:rPr>
              <w:t xml:space="preserve">Pompa </w:t>
            </w:r>
            <w:r>
              <w:rPr>
                <w:rFonts w:ascii="Arial Narrow" w:hAnsi="Arial Narrow" w:cs="Arial"/>
                <w:b/>
                <w:bCs/>
                <w:color w:val="C9211E"/>
              </w:rPr>
              <w:t>infuzyjna</w:t>
            </w:r>
            <w:r>
              <w:rPr>
                <w:rFonts w:ascii="Arial Narrow" w:hAnsi="Arial Narrow" w:cs="Arial"/>
                <w:b/>
                <w:bCs/>
              </w:rPr>
              <w:t xml:space="preserve"> (</w:t>
            </w:r>
            <w:r>
              <w:rPr>
                <w:rFonts w:ascii="Arial Narrow" w:hAnsi="Arial Narrow" w:cs="Arial"/>
                <w:b/>
                <w:bCs/>
                <w:color w:val="C9211E"/>
              </w:rPr>
              <w:t xml:space="preserve">1 </w:t>
            </w:r>
            <w:r>
              <w:rPr>
                <w:rFonts w:ascii="Arial Narrow" w:hAnsi="Arial Narrow" w:cs="Arial"/>
                <w:b/>
                <w:bCs/>
              </w:rPr>
              <w:t>szt.)</w:t>
            </w:r>
          </w:p>
          <w:p w:rsidR="00C378C8" w:rsidRDefault="00C378C8">
            <w:pPr>
              <w:widowControl w:val="0"/>
              <w:spacing w:after="0" w:line="240" w:lineRule="auto"/>
              <w:ind w:left="69"/>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lastRenderedPageBreak/>
              <w:t>Lp.</w:t>
            </w:r>
          </w:p>
        </w:tc>
        <w:tc>
          <w:tcPr>
            <w:tcW w:w="4418" w:type="dxa"/>
            <w:tcBorders>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Mechanizm zabezpieczający przed swobodnym przepływem grawitacyjnym składający się z dwóch elementów – jeden w pompie i jeden na drenie</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Możliwa podaż płynów infuzyjnych, żywienia pozajelitowego, żywienia dojelitowego, podaż krwi i preparatów krwiozastępczych, preparatów światłoczułych.</w:t>
            </w:r>
          </w:p>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Dreny bez zawartości DEHP i lateksu.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Dreny z odcinkiem silikonowym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Pompa z możliwością pracy bez detektora kropli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Możliwość wykrywania powietrza w drenie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 xml:space="preserve">Regulowana czułość detektora powietrza min. 6 stopni . Wielkość pęcherzyków 15/ 50/ 100/ 250/ 500/ 800 </w:t>
            </w:r>
            <w:proofErr w:type="spellStart"/>
            <w:r>
              <w:rPr>
                <w:rFonts w:ascii="Arial Narrow" w:eastAsia="Calibri" w:hAnsi="Arial Narrow" w:cstheme="minorHAnsi"/>
                <w:color w:val="000000" w:themeColor="text1"/>
              </w:rPr>
              <w:t>μL</w:t>
            </w:r>
            <w:proofErr w:type="spellEnd"/>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Wielkość skumulowana w czasie 15 min programowana od 0,1 do 1,0 ml</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Zakres szybkości dozowania w zakresie : 0.1 – 2300 ml/h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Programowanie szybkości ze skokiem 0,01 ml/h dla zakresu 0,01 – 99,99 ml/h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Dokładność podaży 4,5 % ( dla rekomendowanych drenów)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Bolus manualny i automatyczny (z zaprogramowaną dawką)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 xml:space="preserve">Automatyczna funkcja </w:t>
            </w:r>
            <w:proofErr w:type="spellStart"/>
            <w:r>
              <w:rPr>
                <w:rFonts w:ascii="Arial Narrow" w:eastAsia="Calibri" w:hAnsi="Arial Narrow" w:cstheme="minorHAnsi"/>
                <w:color w:val="000000" w:themeColor="text1"/>
              </w:rPr>
              <w:t>antybolus</w:t>
            </w:r>
            <w:proofErr w:type="spellEnd"/>
            <w:r>
              <w:rPr>
                <w:rFonts w:ascii="Arial Narrow" w:eastAsia="Calibri" w:hAnsi="Arial Narrow" w:cstheme="minorHAnsi"/>
                <w:color w:val="000000" w:themeColor="text1"/>
              </w:rPr>
              <w:t xml:space="preserve"> po okluzji – zabezpieczenie przed podaniem niekontrolowanego bolusa po alarmie okluzji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Funkcja auto-restartu po uwolnieniu przyczyny okluzji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Możliwość programowania parametrów bolusa</w:t>
            </w:r>
          </w:p>
          <w:p w:rsidR="00C378C8" w:rsidRDefault="00EC00D2">
            <w:pPr>
              <w:pStyle w:val="Akapitzlist"/>
              <w:widowControl w:val="0"/>
              <w:numPr>
                <w:ilvl w:val="0"/>
                <w:numId w:val="6"/>
              </w:numPr>
              <w:suppressAutoHyphens/>
              <w:snapToGrid w:val="0"/>
              <w:spacing w:after="0" w:line="240" w:lineRule="auto"/>
              <w:ind w:left="275" w:hanging="275"/>
              <w:rPr>
                <w:rFonts w:ascii="Arial Narrow" w:hAnsi="Arial Narrow" w:cs="Calibri"/>
                <w:color w:val="000000"/>
              </w:rPr>
            </w:pPr>
            <w:r>
              <w:rPr>
                <w:rFonts w:ascii="Arial Narrow" w:hAnsi="Arial Narrow" w:cstheme="minorHAnsi"/>
                <w:color w:val="000000" w:themeColor="text1"/>
              </w:rPr>
              <w:t>objętość/dawka</w:t>
            </w:r>
          </w:p>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czas lub szybkość podaży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Programowanie parametrów infuzji w jednostkach:</w:t>
            </w:r>
          </w:p>
          <w:p w:rsidR="00C378C8" w:rsidRDefault="00EC00D2">
            <w:pPr>
              <w:widowControl w:val="0"/>
              <w:numPr>
                <w:ilvl w:val="0"/>
                <w:numId w:val="7"/>
              </w:numPr>
              <w:spacing w:after="0" w:line="240" w:lineRule="auto"/>
              <w:rPr>
                <w:rFonts w:ascii="Arial Narrow" w:hAnsi="Arial Narrow" w:cs="Calibri"/>
              </w:rPr>
            </w:pPr>
            <w:r>
              <w:rPr>
                <w:rFonts w:ascii="Arial Narrow" w:eastAsia="Calibri" w:hAnsi="Arial Narrow" w:cstheme="minorHAnsi"/>
              </w:rPr>
              <w:t>ml,</w:t>
            </w:r>
          </w:p>
          <w:p w:rsidR="00C378C8" w:rsidRDefault="00EC00D2">
            <w:pPr>
              <w:widowControl w:val="0"/>
              <w:numPr>
                <w:ilvl w:val="0"/>
                <w:numId w:val="7"/>
              </w:numPr>
              <w:spacing w:after="0" w:line="240" w:lineRule="auto"/>
              <w:rPr>
                <w:rFonts w:ascii="Arial Narrow" w:hAnsi="Arial Narrow" w:cs="Calibri"/>
              </w:rPr>
            </w:pPr>
            <w:proofErr w:type="spellStart"/>
            <w:r>
              <w:rPr>
                <w:rFonts w:ascii="Arial Narrow" w:eastAsia="Calibri" w:hAnsi="Arial Narrow" w:cstheme="minorHAnsi"/>
              </w:rPr>
              <w:t>ng</w:t>
            </w:r>
            <w:proofErr w:type="spellEnd"/>
            <w:r>
              <w:rPr>
                <w:rFonts w:ascii="Arial Narrow" w:eastAsia="Calibri" w:hAnsi="Arial Narrow" w:cstheme="minorHAnsi"/>
              </w:rPr>
              <w:t xml:space="preserve">, </w:t>
            </w:r>
            <w:proofErr w:type="spellStart"/>
            <w:r>
              <w:rPr>
                <w:rFonts w:ascii="Arial Narrow" w:eastAsia="Calibri" w:hAnsi="Arial Narrow" w:cstheme="minorHAnsi"/>
              </w:rPr>
              <w:t>μg</w:t>
            </w:r>
            <w:proofErr w:type="spellEnd"/>
            <w:r>
              <w:rPr>
                <w:rFonts w:ascii="Arial Narrow" w:eastAsia="Calibri" w:hAnsi="Arial Narrow" w:cstheme="minorHAnsi"/>
              </w:rPr>
              <w:t xml:space="preserve">, mg, g, </w:t>
            </w:r>
            <w:proofErr w:type="spellStart"/>
            <w:r>
              <w:rPr>
                <w:rFonts w:ascii="Arial Narrow" w:eastAsia="Calibri" w:hAnsi="Arial Narrow" w:cstheme="minorHAnsi"/>
              </w:rPr>
              <w:t>mU</w:t>
            </w:r>
            <w:proofErr w:type="spellEnd"/>
            <w:r>
              <w:rPr>
                <w:rFonts w:ascii="Arial Narrow" w:eastAsia="Calibri" w:hAnsi="Arial Narrow" w:cstheme="minorHAnsi"/>
              </w:rPr>
              <w:t xml:space="preserve">, U, </w:t>
            </w:r>
            <w:proofErr w:type="spellStart"/>
            <w:r>
              <w:rPr>
                <w:rFonts w:ascii="Arial Narrow" w:eastAsia="Calibri" w:hAnsi="Arial Narrow" w:cstheme="minorHAnsi"/>
              </w:rPr>
              <w:t>kU</w:t>
            </w:r>
            <w:proofErr w:type="spellEnd"/>
            <w:r>
              <w:rPr>
                <w:rFonts w:ascii="Arial Narrow" w:eastAsia="Calibri" w:hAnsi="Arial Narrow" w:cstheme="minorHAnsi"/>
              </w:rPr>
              <w:t xml:space="preserve">, EU, </w:t>
            </w:r>
            <w:proofErr w:type="spellStart"/>
            <w:r>
              <w:rPr>
                <w:rFonts w:ascii="Arial Narrow" w:eastAsia="Calibri" w:hAnsi="Arial Narrow" w:cstheme="minorHAnsi"/>
              </w:rPr>
              <w:t>mmol</w:t>
            </w:r>
            <w:proofErr w:type="spellEnd"/>
            <w:r>
              <w:rPr>
                <w:rFonts w:ascii="Arial Narrow" w:eastAsia="Calibri" w:hAnsi="Arial Narrow" w:cstheme="minorHAnsi"/>
              </w:rPr>
              <w:t xml:space="preserve">, mol, </w:t>
            </w:r>
            <w:proofErr w:type="spellStart"/>
            <w:r>
              <w:rPr>
                <w:rFonts w:ascii="Arial Narrow" w:eastAsia="Calibri" w:hAnsi="Arial Narrow" w:cstheme="minorHAnsi"/>
              </w:rPr>
              <w:t>mcal</w:t>
            </w:r>
            <w:proofErr w:type="spellEnd"/>
            <w:r>
              <w:rPr>
                <w:rFonts w:ascii="Arial Narrow" w:eastAsia="Calibri" w:hAnsi="Arial Narrow" w:cstheme="minorHAnsi"/>
              </w:rPr>
              <w:t xml:space="preserve">, cal, kcal, </w:t>
            </w:r>
            <w:proofErr w:type="spellStart"/>
            <w:r>
              <w:rPr>
                <w:rFonts w:ascii="Arial Narrow" w:eastAsia="Calibri" w:hAnsi="Arial Narrow" w:cstheme="minorHAnsi"/>
              </w:rPr>
              <w:t>mEg</w:t>
            </w:r>
            <w:proofErr w:type="spellEnd"/>
          </w:p>
          <w:p w:rsidR="00C378C8" w:rsidRDefault="00EC00D2">
            <w:pPr>
              <w:widowControl w:val="0"/>
              <w:numPr>
                <w:ilvl w:val="0"/>
                <w:numId w:val="7"/>
              </w:numPr>
              <w:spacing w:after="0" w:line="240" w:lineRule="auto"/>
              <w:rPr>
                <w:rFonts w:ascii="Arial Narrow" w:hAnsi="Arial Narrow" w:cs="Calibri"/>
              </w:rPr>
            </w:pPr>
            <w:r>
              <w:rPr>
                <w:rFonts w:ascii="Arial Narrow" w:eastAsia="Calibri" w:hAnsi="Arial Narrow" w:cstheme="minorHAnsi"/>
              </w:rPr>
              <w:t>na kg wagi ciała lub nie,</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na min, godz., 24h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Biblioteka leków – pojemność od 5000</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Historia zdarzeń dostępna bezpośrednio z pompy – rejestr min 3500 zdarzeń</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Praca w trybach: Tryb prędkość, Tryb dawki, Tryb czasu dawki, Tryb czasu, Tryb sekwencyjny, Tryb przerywany, Tryb dawki nasycającej, Tryb mikro-</w:t>
            </w:r>
            <w:r>
              <w:rPr>
                <w:rFonts w:ascii="Arial Narrow" w:eastAsia="Calibri" w:hAnsi="Arial Narrow" w:cstheme="minorHAnsi"/>
              </w:rPr>
              <w:lastRenderedPageBreak/>
              <w:t>infuzji, Tryb wzrostu /spadku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19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Możliwość rozszerzenia oprogramowania o :Tryb PCA; Tryb TIVA; Tryb TCI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Ciśnienia okluzji programowane w zakresie 50-1125 mm Hg,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Zmiana progu ciśnienia okluzji bez przerywania infuzji – min 15 progów .</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Wykrywanie okluzji powyżej pompy (pojemnik/ pompa)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Wykrywanie okluzji poniżej pompy (pompa/pacjent)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Zmiana progu ciśnienia okluzji bez przerywania infuzji.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Rozbudowany system alarmów:</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Powietrze w drenie</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Alarm skumulowanego powietrza</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Pojemnik pusty</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Błąd kropli</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Okluzja górna</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Okluzja w cz. dolnej</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Zestaw inf. odłączony</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Błąd linii inf.</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Brak kroplomierza</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Akumulator wyczerpany</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Niski poziom akumulatora</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VTBI zakończone (infuzja zakończona)</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KVO w toku</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Koniec KVO</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Przypomnienie/ brak aktywności</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Upłynął czas Trybu Gotowości (</w:t>
            </w:r>
            <w:proofErr w:type="spellStart"/>
            <w:r>
              <w:rPr>
                <w:rFonts w:ascii="Arial Narrow" w:eastAsia="Calibri" w:hAnsi="Arial Narrow" w:cstheme="minorHAnsi"/>
              </w:rPr>
              <w:t>Standby</w:t>
            </w:r>
            <w:proofErr w:type="spellEnd"/>
            <w:r>
              <w:rPr>
                <w:rFonts w:ascii="Arial Narrow" w:eastAsia="Calibri" w:hAnsi="Arial Narrow" w:cstheme="minorHAnsi"/>
              </w:rPr>
              <w:t>)</w:t>
            </w:r>
          </w:p>
          <w:p w:rsidR="00C378C8" w:rsidRDefault="00EC00D2">
            <w:pPr>
              <w:widowControl w:val="0"/>
              <w:numPr>
                <w:ilvl w:val="0"/>
                <w:numId w:val="8"/>
              </w:numPr>
              <w:tabs>
                <w:tab w:val="left" w:pos="1428"/>
              </w:tabs>
              <w:snapToGrid w:val="0"/>
              <w:spacing w:after="0" w:line="240" w:lineRule="auto"/>
              <w:rPr>
                <w:rFonts w:ascii="Arial Narrow" w:hAnsi="Arial Narrow" w:cs="Calibri"/>
              </w:rPr>
            </w:pPr>
            <w:r>
              <w:rPr>
                <w:rFonts w:ascii="Arial Narrow" w:eastAsia="Calibri" w:hAnsi="Arial Narrow" w:cstheme="minorHAnsi"/>
              </w:rPr>
              <w:t>nieprawidłowe mocowanie strzykawki</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Błąd systemu (pompa uszkodzona)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color w:val="000000" w:themeColor="text1"/>
              </w:rPr>
              <w:t>Czas pracy z akumulatora min. 11 h @ 25 ml/h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Ładowanie akumulatora do 100% pojemności ≤6h</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Możliwość instalacji pompy w stacji dokującej:</w:t>
            </w:r>
          </w:p>
          <w:p w:rsidR="00C378C8" w:rsidRDefault="00EC00D2">
            <w:pPr>
              <w:widowControl w:val="0"/>
              <w:numPr>
                <w:ilvl w:val="0"/>
                <w:numId w:val="9"/>
              </w:numPr>
              <w:spacing w:after="0" w:line="240" w:lineRule="auto"/>
              <w:rPr>
                <w:rFonts w:ascii="Arial Narrow" w:hAnsi="Arial Narrow" w:cs="Calibri"/>
                <w:color w:val="000000"/>
              </w:rPr>
            </w:pPr>
            <w:r>
              <w:rPr>
                <w:rFonts w:ascii="Arial Narrow" w:eastAsia="Calibri" w:hAnsi="Arial Narrow" w:cstheme="minorHAnsi"/>
                <w:color w:val="000000" w:themeColor="text1"/>
              </w:rPr>
              <w:t>mocowanie z automatyczną blokadą, bez konieczności przykręcania,</w:t>
            </w:r>
          </w:p>
          <w:p w:rsidR="00C378C8" w:rsidRDefault="00EC00D2">
            <w:pPr>
              <w:widowControl w:val="0"/>
              <w:numPr>
                <w:ilvl w:val="0"/>
                <w:numId w:val="9"/>
              </w:numPr>
              <w:spacing w:after="0" w:line="240" w:lineRule="auto"/>
              <w:rPr>
                <w:rFonts w:ascii="Arial Narrow" w:hAnsi="Arial Narrow" w:cs="Calibri"/>
                <w:color w:val="000000"/>
              </w:rPr>
            </w:pPr>
            <w:r>
              <w:rPr>
                <w:rFonts w:ascii="Arial Narrow" w:eastAsia="Calibri" w:hAnsi="Arial Narrow" w:cstheme="minorHAnsi"/>
                <w:color w:val="000000" w:themeColor="text1"/>
              </w:rPr>
              <w:t>automatyczne przyłączenie zasilania ze stacji dokującej,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Duży i kolorowy wyświetlacz z możliwością wyświetlenia następujących informacji jednocześnie:</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Tryb podaży</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Aktualny czas</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Stan naładowania akumulatora,</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Nazwa leku ( jeśli został wybrany)</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Prędkość infuzji,</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Objętość do podania VTBI ,</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lastRenderedPageBreak/>
              <w:t>Łączna objętość podana,</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Czas do końca infuzji</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Wartość limitu ciśnienia</w:t>
            </w:r>
          </w:p>
          <w:p w:rsidR="00C378C8" w:rsidRDefault="00EC00D2">
            <w:pPr>
              <w:widowControl w:val="0"/>
              <w:numPr>
                <w:ilvl w:val="0"/>
                <w:numId w:val="10"/>
              </w:numPr>
              <w:spacing w:after="0" w:line="240" w:lineRule="auto"/>
              <w:rPr>
                <w:rFonts w:ascii="Arial Narrow" w:hAnsi="Arial Narrow" w:cs="Calibri"/>
              </w:rPr>
            </w:pPr>
            <w:r>
              <w:rPr>
                <w:rFonts w:ascii="Arial Narrow" w:eastAsia="Calibri" w:hAnsi="Arial Narrow" w:cstheme="minorHAnsi"/>
              </w:rPr>
              <w:t>Aktualne ciśnienie w drenie podane w formie numerycznej i piktogramu ,</w:t>
            </w:r>
          </w:p>
          <w:p w:rsidR="00C378C8" w:rsidRDefault="00EC00D2">
            <w:pPr>
              <w:widowControl w:val="0"/>
              <w:snapToGrid w:val="0"/>
              <w:spacing w:after="0" w:line="240" w:lineRule="auto"/>
              <w:rPr>
                <w:rFonts w:ascii="Arial Narrow" w:hAnsi="Arial Narrow" w:cs="Calibri"/>
              </w:rPr>
            </w:pPr>
            <w:r>
              <w:rPr>
                <w:rFonts w:ascii="Arial Narrow" w:eastAsia="Calibri" w:hAnsi="Arial Narrow" w:cstheme="minorHAnsi"/>
              </w:rPr>
              <w:t>-   Stan infuzji (w toku lub zatrzymana).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30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Napisy na wyświetlaczu w języku polskim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 xml:space="preserve">Zasilanie przez zasilacz wbudowany w urządzenie  230 V AC, 50 </w:t>
            </w:r>
            <w:proofErr w:type="spellStart"/>
            <w:r>
              <w:rPr>
                <w:rFonts w:ascii="Arial Narrow" w:eastAsia="Calibri" w:hAnsi="Arial Narrow" w:cstheme="minorHAnsi"/>
                <w:color w:val="000000" w:themeColor="text1"/>
              </w:rPr>
              <w:t>Hz</w:t>
            </w:r>
            <w:proofErr w:type="spellEnd"/>
            <w:r>
              <w:rPr>
                <w:rFonts w:ascii="Arial Narrow" w:eastAsia="Calibri" w:hAnsi="Arial Narrow" w:cstheme="minorHAnsi"/>
                <w:color w:val="000000" w:themeColor="text1"/>
              </w:rPr>
              <w:t xml:space="preserve"> oraz 12 V DC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32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napToGrid w:val="0"/>
              <w:spacing w:after="0" w:line="240" w:lineRule="auto"/>
              <w:rPr>
                <w:rFonts w:ascii="Arial Narrow" w:hAnsi="Arial Narrow" w:cs="Calibri"/>
                <w:color w:val="000000"/>
              </w:rPr>
            </w:pPr>
            <w:r>
              <w:rPr>
                <w:rFonts w:ascii="Arial Narrow" w:eastAsia="Calibri" w:hAnsi="Arial Narrow" w:cstheme="minorHAnsi"/>
                <w:color w:val="000000" w:themeColor="text1"/>
              </w:rPr>
              <w:t>Ochrona przed zalaniem; min IP33; Typ CF; klasa I; odporna na defibrylację</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ind w:left="69"/>
              <w:jc w:val="center"/>
              <w:rPr>
                <w:rFonts w:ascii="Arial Narrow" w:hAnsi="Arial Narrow" w:cs="Arial"/>
                <w:b/>
                <w:bCs/>
                <w:sz w:val="6"/>
                <w:szCs w:val="6"/>
              </w:rPr>
            </w:pPr>
          </w:p>
          <w:p w:rsidR="00C378C8" w:rsidRDefault="00EC00D2">
            <w:pPr>
              <w:widowControl w:val="0"/>
              <w:spacing w:after="0" w:line="240" w:lineRule="auto"/>
              <w:ind w:left="69"/>
              <w:jc w:val="center"/>
              <w:rPr>
                <w:rFonts w:ascii="Arial Narrow" w:hAnsi="Arial Narrow" w:cs="Arial"/>
                <w:b/>
                <w:bCs/>
              </w:rPr>
            </w:pPr>
            <w:r>
              <w:rPr>
                <w:rFonts w:ascii="Arial Narrow" w:hAnsi="Arial Narrow" w:cs="Arial"/>
                <w:b/>
                <w:bCs/>
              </w:rPr>
              <w:t>Stacja dokująca do pomp (1 szt.)</w:t>
            </w:r>
          </w:p>
          <w:p w:rsidR="00C378C8" w:rsidRDefault="00C378C8">
            <w:pPr>
              <w:widowControl w:val="0"/>
              <w:spacing w:after="0" w:line="240" w:lineRule="auto"/>
              <w:ind w:left="69"/>
              <w:rPr>
                <w:rFonts w:ascii="Arial Narrow" w:hAnsi="Arial Narrow" w:cstheme="majorBidi"/>
                <w:sz w:val="6"/>
                <w:szCs w:val="6"/>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Możliwość mocowania  w stacji pomp </w:t>
            </w:r>
            <w:proofErr w:type="spellStart"/>
            <w:r>
              <w:rPr>
                <w:rFonts w:ascii="Arial Narrow" w:eastAsia="Calibri" w:hAnsi="Arial Narrow" w:cstheme="minorHAnsi"/>
              </w:rPr>
              <w:t>strzykawkowych</w:t>
            </w:r>
            <w:proofErr w:type="spellEnd"/>
            <w:r>
              <w:rPr>
                <w:rFonts w:ascii="Arial Narrow" w:eastAsia="Calibri" w:hAnsi="Arial Narrow" w:cstheme="minorHAnsi"/>
              </w:rPr>
              <w:t xml:space="preserve"> i objętościowych w dowolnej kolejności</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Stacja wyposażona w alarm dźwiękowy i wizualny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Pompy w stacji dokującej mogą realizować funkcję przekazywania podaży – podaż kaskadowa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Stacja wyposażona w port LAN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Obudowa stacji wykonana z tworzywa typu ABS</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Mocowanie stacji do pionowych rur, kolumn</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Zasilanie przez wbudowany zasilacz sieciowy 230 V AC 50/60Hz</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ind w:left="-519"/>
              <w:rPr>
                <w:rFonts w:ascii="Arial Narrow" w:hAnsi="Arial Narrow" w:cs="Calibri"/>
              </w:rPr>
            </w:pPr>
            <w:r>
              <w:rPr>
                <w:rFonts w:ascii="Arial Narrow" w:eastAsia="Calibri" w:hAnsi="Arial Narrow" w:cstheme="minorHAnsi"/>
              </w:rPr>
              <w:t>Zatrzaskowy system szybkiego mocowania pomp w stacji dokującej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Możliwość wyjęcia ze stacji dowolnej pompy </w:t>
            </w:r>
            <w:proofErr w:type="spellStart"/>
            <w:r>
              <w:rPr>
                <w:rFonts w:ascii="Arial Narrow" w:eastAsia="Calibri" w:hAnsi="Arial Narrow" w:cstheme="minorHAnsi"/>
              </w:rPr>
              <w:t>strzykawkowej</w:t>
            </w:r>
            <w:proofErr w:type="spellEnd"/>
            <w:r>
              <w:rPr>
                <w:rFonts w:ascii="Arial Narrow" w:eastAsia="Calibri" w:hAnsi="Arial Narrow" w:cstheme="minorHAnsi"/>
              </w:rPr>
              <w:t xml:space="preserve"> lub objętościowej.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Zasilanie pomp ze stacji dokującej – automatyczne przyłączenie zasilania po włożeniu pompy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Zaczep na korpusie stacji do mocowania drenu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themeColor="text1"/>
              </w:rPr>
              <w:t>Stacja posiadająca uchwyt do przenoszenia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Ochrona przed zalaniem; min IP33; Typ CF; klasa I; odporna na defibrylację</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Stolik narzędziowy typu Mayo  (2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Stolik instrumentalny typu MAYO wykonany w całości </w:t>
            </w:r>
            <w:r>
              <w:rPr>
                <w:rFonts w:ascii="Arial Narrow" w:eastAsia="Calibri" w:hAnsi="Arial Narrow" w:cstheme="minorHAnsi"/>
                <w:color w:val="000000"/>
              </w:rPr>
              <w:lastRenderedPageBreak/>
              <w:t>ze stali kwasoodpornej</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lastRenderedPageBreak/>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Blat z pogłębieniem, obracany w poziomie o 360° z blokadą obrotu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Blat podnoszony hydraulicznie za pomocą pedału nożnego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Regulacja wysokości blatu w zakresie </w:t>
            </w:r>
            <w:r>
              <w:rPr>
                <w:rFonts w:ascii="Arial Narrow" w:eastAsia="Calibri" w:hAnsi="Arial Narrow" w:cstheme="minorHAnsi"/>
                <w:bCs/>
                <w:color w:val="000000"/>
              </w:rPr>
              <w:t xml:space="preserve">950-1320 mm </w:t>
            </w:r>
            <w:r w:rsidR="001E1CF1" w:rsidRPr="001E1CF1">
              <w:rPr>
                <w:rFonts w:ascii="Arial Narrow" w:eastAsia="Calibri" w:hAnsi="Arial Narrow" w:cstheme="minorHAnsi"/>
                <w:bCs/>
                <w:color w:val="FF0000"/>
              </w:rPr>
              <w:t xml:space="preserve">lub 360 – 1370 mm </w:t>
            </w:r>
            <w:r>
              <w:rPr>
                <w:rFonts w:ascii="Arial Narrow" w:eastAsia="Calibri" w:hAnsi="Arial Narrow" w:cstheme="minorHAnsi"/>
                <w:bCs/>
                <w:color w:val="000000"/>
              </w:rPr>
              <w:t>(+/- 20mm)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Podstawa w kształcie litery T, wyposażona w </w:t>
            </w:r>
            <w:r>
              <w:rPr>
                <w:rFonts w:ascii="Arial Narrow" w:eastAsia="Calibri" w:hAnsi="Arial Narrow" w:cstheme="minorHAnsi"/>
                <w:bCs/>
                <w:color w:val="000000"/>
              </w:rPr>
              <w:t xml:space="preserve">3 </w:t>
            </w:r>
            <w:r>
              <w:rPr>
                <w:rFonts w:ascii="Arial Narrow" w:eastAsia="Calibri" w:hAnsi="Arial Narrow" w:cstheme="minorHAnsi"/>
                <w:color w:val="000000"/>
              </w:rPr>
              <w:t xml:space="preserve">koła w obudowie z tworzywa sztucznego w kolorze szarym, o średnicy </w:t>
            </w:r>
            <w:r>
              <w:rPr>
                <w:rFonts w:ascii="Arial Narrow" w:eastAsia="Calibri" w:hAnsi="Arial Narrow" w:cstheme="minorHAnsi"/>
                <w:bCs/>
                <w:color w:val="000000"/>
              </w:rPr>
              <w:t>min.</w:t>
            </w:r>
            <w:r>
              <w:rPr>
                <w:rFonts w:ascii="Arial Narrow" w:eastAsia="Calibri" w:hAnsi="Arial Narrow" w:cstheme="minorHAnsi"/>
                <w:color w:val="000000"/>
              </w:rPr>
              <w:t xml:space="preserve"> </w:t>
            </w:r>
            <w:r>
              <w:rPr>
                <w:rFonts w:ascii="Arial Narrow" w:eastAsia="Calibri" w:hAnsi="Arial Narrow" w:cstheme="minorHAnsi"/>
                <w:bCs/>
                <w:color w:val="000000"/>
              </w:rPr>
              <w:t>75 mm</w:t>
            </w:r>
            <w:r>
              <w:rPr>
                <w:rFonts w:ascii="Arial Narrow" w:eastAsia="Calibri" w:hAnsi="Arial Narrow" w:cstheme="minorHAnsi"/>
                <w:color w:val="000000"/>
              </w:rPr>
              <w:t>,</w:t>
            </w:r>
            <w:r>
              <w:rPr>
                <w:rFonts w:ascii="Arial Narrow" w:eastAsia="Calibri" w:hAnsi="Arial Narrow" w:cstheme="minorHAnsi"/>
                <w:bCs/>
                <w:color w:val="000000"/>
              </w:rPr>
              <w:t xml:space="preserve"> </w:t>
            </w:r>
            <w:r>
              <w:rPr>
                <w:rFonts w:ascii="Arial Narrow" w:eastAsia="Calibri" w:hAnsi="Arial Narrow" w:cstheme="minorHAnsi"/>
                <w:color w:val="000000"/>
              </w:rPr>
              <w:t>wszystkie z blokadą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Wymiary blatu:</w:t>
            </w:r>
            <w:r>
              <w:rPr>
                <w:rFonts w:ascii="Arial Narrow" w:eastAsia="Calibri" w:hAnsi="Arial Narrow" w:cstheme="minorHAnsi"/>
                <w:color w:val="000000"/>
              </w:rPr>
              <w:br/>
              <w:t xml:space="preserve">- szerokość </w:t>
            </w:r>
            <w:r>
              <w:rPr>
                <w:rFonts w:ascii="Arial Narrow" w:eastAsia="Calibri" w:hAnsi="Arial Narrow" w:cstheme="minorHAnsi"/>
                <w:bCs/>
                <w:color w:val="000000"/>
              </w:rPr>
              <w:t>750 mm</w:t>
            </w:r>
            <w:r w:rsidR="001E1CF1">
              <w:rPr>
                <w:rFonts w:ascii="Arial Narrow" w:eastAsia="Calibri" w:hAnsi="Arial Narrow" w:cstheme="minorHAnsi"/>
                <w:bCs/>
                <w:color w:val="000000"/>
              </w:rPr>
              <w:t xml:space="preserve"> </w:t>
            </w:r>
            <w:r w:rsidRPr="001E1CF1">
              <w:rPr>
                <w:rFonts w:ascii="Arial Narrow" w:eastAsia="Calibri" w:hAnsi="Arial Narrow" w:cstheme="minorHAnsi"/>
                <w:bCs/>
                <w:color w:val="FF0000"/>
              </w:rPr>
              <w:t xml:space="preserve"> </w:t>
            </w:r>
            <w:r>
              <w:rPr>
                <w:rFonts w:ascii="Arial Narrow" w:eastAsia="Calibri" w:hAnsi="Arial Narrow" w:cstheme="minorHAnsi"/>
                <w:bCs/>
                <w:color w:val="000000"/>
              </w:rPr>
              <w:t>(+/- 20mm)</w:t>
            </w:r>
            <w:r>
              <w:rPr>
                <w:rFonts w:ascii="Arial Narrow" w:eastAsia="Calibri" w:hAnsi="Arial Narrow" w:cstheme="minorHAnsi"/>
                <w:color w:val="000000"/>
              </w:rPr>
              <w:br/>
              <w:t xml:space="preserve">- głębokość: </w:t>
            </w:r>
            <w:r>
              <w:rPr>
                <w:rFonts w:ascii="Arial Narrow" w:eastAsia="Calibri" w:hAnsi="Arial Narrow" w:cstheme="minorHAnsi"/>
                <w:bCs/>
                <w:color w:val="000000"/>
              </w:rPr>
              <w:t>500 mm</w:t>
            </w:r>
            <w:r w:rsidR="001E1CF1">
              <w:rPr>
                <w:rFonts w:ascii="Arial Narrow" w:eastAsia="Calibri" w:hAnsi="Arial Narrow" w:cstheme="minorHAnsi"/>
                <w:bCs/>
                <w:color w:val="000000"/>
              </w:rPr>
              <w:t xml:space="preserve"> </w:t>
            </w:r>
            <w:r w:rsidRPr="001E1CF1">
              <w:rPr>
                <w:rFonts w:ascii="Arial Narrow" w:eastAsia="Calibri" w:hAnsi="Arial Narrow" w:cstheme="minorHAnsi"/>
                <w:bCs/>
                <w:color w:val="FF0000"/>
              </w:rPr>
              <w:t xml:space="preserve"> </w:t>
            </w:r>
            <w:r>
              <w:rPr>
                <w:rFonts w:ascii="Arial Narrow" w:eastAsia="Calibri" w:hAnsi="Arial Narrow" w:cstheme="minorHAnsi"/>
                <w:bCs/>
                <w:color w:val="000000"/>
              </w:rPr>
              <w:t>(+/- 20mm)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Wymiar powierzchni użytkowej blatu:</w:t>
            </w:r>
            <w:r>
              <w:rPr>
                <w:rFonts w:ascii="Arial Narrow" w:eastAsia="Calibri" w:hAnsi="Arial Narrow" w:cstheme="minorHAnsi"/>
                <w:color w:val="000000"/>
              </w:rPr>
              <w:br/>
              <w:t xml:space="preserve">- szerokość:  </w:t>
            </w:r>
            <w:r>
              <w:rPr>
                <w:rFonts w:ascii="Arial Narrow" w:eastAsia="Calibri" w:hAnsi="Arial Narrow" w:cstheme="minorHAnsi"/>
                <w:bCs/>
                <w:color w:val="000000"/>
              </w:rPr>
              <w:t>700 mm</w:t>
            </w:r>
            <w:r w:rsidR="001E1CF1">
              <w:rPr>
                <w:rFonts w:ascii="Arial Narrow" w:eastAsia="Calibri" w:hAnsi="Arial Narrow" w:cstheme="minorHAnsi"/>
                <w:bCs/>
                <w:color w:val="000000"/>
              </w:rPr>
              <w:t xml:space="preserve"> </w:t>
            </w:r>
            <w:r w:rsidR="001E1CF1" w:rsidRPr="001E1CF1">
              <w:rPr>
                <w:rFonts w:ascii="Arial Narrow" w:eastAsia="Calibri" w:hAnsi="Arial Narrow" w:cstheme="minorHAnsi"/>
                <w:bCs/>
                <w:color w:val="FF0000"/>
              </w:rPr>
              <w:t>lub 678 mm</w:t>
            </w:r>
            <w:r>
              <w:rPr>
                <w:rFonts w:ascii="Arial Narrow" w:eastAsia="Calibri" w:hAnsi="Arial Narrow" w:cstheme="minorHAnsi"/>
                <w:bCs/>
                <w:color w:val="000000"/>
              </w:rPr>
              <w:t xml:space="preserve"> (+/- 20mm)</w:t>
            </w:r>
            <w:r>
              <w:rPr>
                <w:rFonts w:ascii="Arial Narrow" w:eastAsia="Calibri" w:hAnsi="Arial Narrow" w:cstheme="minorHAnsi"/>
                <w:color w:val="000000"/>
              </w:rPr>
              <w:br/>
              <w:t xml:space="preserve">- głębokość: </w:t>
            </w:r>
            <w:r>
              <w:rPr>
                <w:rFonts w:ascii="Arial Narrow" w:eastAsia="Calibri" w:hAnsi="Arial Narrow" w:cstheme="minorHAnsi"/>
                <w:bCs/>
                <w:color w:val="000000"/>
              </w:rPr>
              <w:t>450 mm</w:t>
            </w:r>
            <w:r w:rsidR="001E1CF1">
              <w:rPr>
                <w:rFonts w:ascii="Arial Narrow" w:eastAsia="Calibri" w:hAnsi="Arial Narrow" w:cstheme="minorHAnsi"/>
                <w:bCs/>
                <w:color w:val="000000"/>
              </w:rPr>
              <w:t xml:space="preserve"> </w:t>
            </w:r>
            <w:r w:rsidR="001E1CF1" w:rsidRPr="001E1CF1">
              <w:rPr>
                <w:rFonts w:ascii="Arial Narrow" w:eastAsia="Calibri" w:hAnsi="Arial Narrow" w:cstheme="minorHAnsi"/>
                <w:bCs/>
                <w:color w:val="FF0000"/>
              </w:rPr>
              <w:t>lub 428 mm</w:t>
            </w:r>
            <w:r>
              <w:rPr>
                <w:rFonts w:ascii="Arial Narrow" w:eastAsia="Calibri" w:hAnsi="Arial Narrow" w:cstheme="minorHAnsi"/>
                <w:bCs/>
                <w:color w:val="000000"/>
              </w:rPr>
              <w:t xml:space="preserve"> (+/- 20mm)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ind w:left="-519"/>
              <w:rPr>
                <w:rFonts w:ascii="Arial Narrow" w:hAnsi="Arial Narrow" w:cs="Calibri"/>
              </w:rPr>
            </w:pPr>
            <w:r>
              <w:rPr>
                <w:rFonts w:ascii="Arial Narrow" w:eastAsia="Calibri" w:hAnsi="Arial Narrow" w:cstheme="minorHAnsi"/>
                <w:color w:val="000000"/>
              </w:rPr>
              <w:t xml:space="preserve">         Wymiary całkowite:   </w:t>
            </w:r>
            <w:r>
              <w:rPr>
                <w:rFonts w:ascii="Arial Narrow" w:eastAsia="Calibri" w:hAnsi="Arial Narrow" w:cstheme="minorHAnsi"/>
                <w:color w:val="000000"/>
              </w:rPr>
              <w:br/>
              <w:t xml:space="preserve">       - szerokość:  </w:t>
            </w:r>
            <w:r>
              <w:rPr>
                <w:rFonts w:ascii="Arial Narrow" w:eastAsia="Calibri" w:hAnsi="Arial Narrow" w:cstheme="minorHAnsi"/>
                <w:bCs/>
                <w:color w:val="000000"/>
              </w:rPr>
              <w:t>750 mm (+/- 20mm)</w:t>
            </w:r>
            <w:r>
              <w:rPr>
                <w:rFonts w:ascii="Arial Narrow" w:eastAsia="Calibri" w:hAnsi="Arial Narrow" w:cstheme="minorHAnsi"/>
                <w:color w:val="000000"/>
              </w:rPr>
              <w:br/>
              <w:t xml:space="preserve">       - głębokość: </w:t>
            </w:r>
            <w:r>
              <w:rPr>
                <w:rFonts w:ascii="Arial Narrow" w:eastAsia="Calibri" w:hAnsi="Arial Narrow" w:cstheme="minorHAnsi"/>
                <w:bCs/>
                <w:color w:val="000000"/>
              </w:rPr>
              <w:t>500 mm (+/- 20mm)</w:t>
            </w:r>
            <w:r>
              <w:rPr>
                <w:rFonts w:ascii="Arial Narrow" w:eastAsia="Calibri" w:hAnsi="Arial Narrow" w:cstheme="minorHAnsi"/>
                <w:color w:val="000000"/>
              </w:rPr>
              <w:br/>
              <w:t xml:space="preserve">       - wysokość: </w:t>
            </w:r>
            <w:r>
              <w:rPr>
                <w:rFonts w:ascii="Arial Narrow" w:eastAsia="Calibri" w:hAnsi="Arial Narrow" w:cstheme="minorHAnsi"/>
                <w:bCs/>
                <w:color w:val="000000"/>
              </w:rPr>
              <w:t>950-1320 mm (+/- 20mm)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Wózek anestezjologiczny z szufladą i nadstawką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Wymiary wózka bez wyposażenia dodatkowego:</w:t>
            </w:r>
            <w:r>
              <w:rPr>
                <w:rFonts w:ascii="Arial Narrow" w:eastAsia="Calibri" w:hAnsi="Arial Narrow" w:cstheme="minorHAnsi"/>
                <w:bCs/>
              </w:rPr>
              <w:br/>
            </w:r>
            <w:r>
              <w:rPr>
                <w:rFonts w:ascii="Arial Narrow" w:eastAsia="Calibri" w:hAnsi="Arial Narrow" w:cstheme="minorHAnsi"/>
              </w:rPr>
              <w:t>- szerokość:</w:t>
            </w:r>
            <w:r>
              <w:rPr>
                <w:rFonts w:ascii="Arial Narrow" w:eastAsia="Calibri" w:hAnsi="Arial Narrow" w:cstheme="minorHAnsi"/>
                <w:bCs/>
              </w:rPr>
              <w:t xml:space="preserve"> 650 mm (+/- 10 mm)</w:t>
            </w:r>
            <w:r>
              <w:rPr>
                <w:rFonts w:ascii="Arial Narrow" w:eastAsia="Calibri" w:hAnsi="Arial Narrow" w:cstheme="minorHAnsi"/>
                <w:bCs/>
              </w:rPr>
              <w:br/>
            </w:r>
            <w:r>
              <w:rPr>
                <w:rFonts w:ascii="Arial Narrow" w:eastAsia="Calibri" w:hAnsi="Arial Narrow" w:cstheme="minorHAnsi"/>
              </w:rPr>
              <w:t xml:space="preserve">- głębokość: </w:t>
            </w:r>
            <w:r>
              <w:rPr>
                <w:rFonts w:ascii="Arial Narrow" w:eastAsia="Calibri" w:hAnsi="Arial Narrow" w:cstheme="minorHAnsi"/>
                <w:bCs/>
              </w:rPr>
              <w:t>550 mm (+/- 10 mm)</w:t>
            </w:r>
            <w:r>
              <w:rPr>
                <w:rFonts w:ascii="Arial Narrow" w:eastAsia="Calibri" w:hAnsi="Arial Narrow" w:cstheme="minorHAnsi"/>
                <w:bCs/>
              </w:rPr>
              <w:br/>
            </w:r>
            <w:r>
              <w:rPr>
                <w:rFonts w:ascii="Arial Narrow" w:eastAsia="Calibri" w:hAnsi="Arial Narrow" w:cstheme="minorHAnsi"/>
              </w:rPr>
              <w:t>- wysokość od podłoża do blatu</w:t>
            </w:r>
            <w:r>
              <w:rPr>
                <w:rFonts w:ascii="Arial Narrow" w:eastAsia="Calibri" w:hAnsi="Arial Narrow" w:cstheme="minorHAnsi"/>
                <w:bCs/>
              </w:rPr>
              <w:t>: 1000 mm (+/- 10 mm)</w:t>
            </w:r>
            <w:r>
              <w:rPr>
                <w:rFonts w:ascii="Arial Narrow" w:eastAsia="Calibri" w:hAnsi="Arial Narrow" w:cstheme="minorHAnsi"/>
                <w:bCs/>
              </w:rPr>
              <w:br/>
            </w:r>
            <w:r>
              <w:rPr>
                <w:rFonts w:ascii="Arial Narrow" w:eastAsia="Calibri" w:hAnsi="Arial Narrow" w:cstheme="minorHAnsi"/>
              </w:rPr>
              <w:t>- wysokość wózka z nadstawką</w:t>
            </w:r>
            <w:r>
              <w:rPr>
                <w:rFonts w:ascii="Arial Narrow" w:eastAsia="Calibri" w:hAnsi="Arial Narrow" w:cstheme="minorHAnsi"/>
                <w:bCs/>
              </w:rPr>
              <w:t>: 1700 mm (+/- 10 mm)</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Wymiary szafki:</w:t>
            </w:r>
            <w:r>
              <w:rPr>
                <w:rFonts w:ascii="Arial Narrow" w:eastAsia="Calibri" w:hAnsi="Arial Narrow" w:cstheme="minorHAnsi"/>
              </w:rPr>
              <w:br/>
              <w:t xml:space="preserve">- szerokość: </w:t>
            </w:r>
            <w:r>
              <w:rPr>
                <w:rFonts w:ascii="Arial Narrow" w:eastAsia="Calibri" w:hAnsi="Arial Narrow" w:cstheme="minorHAnsi"/>
                <w:bCs/>
              </w:rPr>
              <w:t>600 mm  (+/- 10 mm)</w:t>
            </w:r>
            <w:r>
              <w:rPr>
                <w:rFonts w:ascii="Arial Narrow" w:eastAsia="Calibri" w:hAnsi="Arial Narrow" w:cstheme="minorHAnsi"/>
              </w:rPr>
              <w:br/>
              <w:t xml:space="preserve">- głębokość </w:t>
            </w:r>
            <w:r>
              <w:rPr>
                <w:rFonts w:ascii="Arial Narrow" w:eastAsia="Calibri" w:hAnsi="Arial Narrow" w:cstheme="minorHAnsi"/>
                <w:bCs/>
              </w:rPr>
              <w:t>500 mm  (+/- 10 mm)</w:t>
            </w:r>
            <w:r>
              <w:rPr>
                <w:rFonts w:ascii="Arial Narrow" w:eastAsia="Calibri" w:hAnsi="Arial Narrow" w:cstheme="minorHAnsi"/>
              </w:rPr>
              <w:br/>
              <w:t>- wysokość:</w:t>
            </w:r>
            <w:r>
              <w:rPr>
                <w:rFonts w:ascii="Arial Narrow" w:eastAsia="Calibri" w:hAnsi="Arial Narrow" w:cstheme="minorHAnsi"/>
                <w:bCs/>
              </w:rPr>
              <w:t xml:space="preserve"> 805 mm (+/- 10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wyposażony w 5</w:t>
            </w:r>
            <w:r>
              <w:rPr>
                <w:rFonts w:ascii="Arial Narrow" w:eastAsia="Calibri" w:hAnsi="Arial Narrow" w:cstheme="minorHAnsi"/>
                <w:bCs/>
              </w:rPr>
              <w:t xml:space="preserve"> </w:t>
            </w:r>
            <w:r>
              <w:rPr>
                <w:rFonts w:ascii="Arial Narrow" w:eastAsia="Calibri" w:hAnsi="Arial Narrow" w:cstheme="minorHAnsi"/>
              </w:rPr>
              <w:t xml:space="preserve">szuflad: </w:t>
            </w:r>
            <w:r>
              <w:rPr>
                <w:rFonts w:ascii="Arial Narrow" w:eastAsia="Calibri" w:hAnsi="Arial Narrow" w:cstheme="minorHAnsi"/>
              </w:rPr>
              <w:br/>
              <w:t xml:space="preserve">- </w:t>
            </w:r>
            <w:r>
              <w:rPr>
                <w:rFonts w:ascii="Arial Narrow" w:eastAsia="Calibri" w:hAnsi="Arial Narrow" w:cstheme="minorHAnsi"/>
                <w:bCs/>
              </w:rPr>
              <w:t>2</w:t>
            </w:r>
            <w:r>
              <w:rPr>
                <w:rFonts w:ascii="Arial Narrow" w:eastAsia="Calibri" w:hAnsi="Arial Narrow" w:cstheme="minorHAnsi"/>
              </w:rPr>
              <w:t xml:space="preserve"> szuflady o wysokości frontu: </w:t>
            </w:r>
            <w:r>
              <w:rPr>
                <w:rFonts w:ascii="Arial Narrow" w:eastAsia="Calibri" w:hAnsi="Arial Narrow" w:cstheme="minorHAnsi"/>
                <w:bCs/>
              </w:rPr>
              <w:t>97 mm (+/- 5 mm)</w:t>
            </w:r>
            <w:r>
              <w:rPr>
                <w:rFonts w:ascii="Arial Narrow" w:eastAsia="Calibri" w:hAnsi="Arial Narrow" w:cstheme="minorHAnsi"/>
              </w:rPr>
              <w:br/>
              <w:t>-</w:t>
            </w:r>
            <w:r>
              <w:rPr>
                <w:rFonts w:ascii="Arial Narrow" w:eastAsia="Calibri" w:hAnsi="Arial Narrow" w:cstheme="minorHAnsi"/>
                <w:bCs/>
              </w:rPr>
              <w:t xml:space="preserve"> 1 </w:t>
            </w:r>
            <w:r>
              <w:rPr>
                <w:rFonts w:ascii="Arial Narrow" w:eastAsia="Calibri" w:hAnsi="Arial Narrow" w:cstheme="minorHAnsi"/>
              </w:rPr>
              <w:t>szuflada</w:t>
            </w:r>
            <w:r>
              <w:rPr>
                <w:rFonts w:ascii="Arial Narrow" w:eastAsia="Calibri" w:hAnsi="Arial Narrow" w:cstheme="minorHAnsi"/>
                <w:bCs/>
              </w:rPr>
              <w:t xml:space="preserve"> </w:t>
            </w:r>
            <w:r>
              <w:rPr>
                <w:rFonts w:ascii="Arial Narrow" w:eastAsia="Calibri" w:hAnsi="Arial Narrow" w:cstheme="minorHAnsi"/>
              </w:rPr>
              <w:t xml:space="preserve">o wysokości frontu </w:t>
            </w:r>
            <w:r>
              <w:rPr>
                <w:rFonts w:ascii="Arial Narrow" w:eastAsia="Calibri" w:hAnsi="Arial Narrow" w:cstheme="minorHAnsi"/>
                <w:bCs/>
              </w:rPr>
              <w:t>156 mm (+/- 5 mm)</w:t>
            </w:r>
            <w:r>
              <w:rPr>
                <w:rFonts w:ascii="Arial Narrow" w:eastAsia="Calibri" w:hAnsi="Arial Narrow" w:cstheme="minorHAnsi"/>
                <w:bCs/>
              </w:rPr>
              <w:br/>
              <w:t xml:space="preserve">- 2 </w:t>
            </w:r>
            <w:r>
              <w:rPr>
                <w:rFonts w:ascii="Arial Narrow" w:eastAsia="Calibri" w:hAnsi="Arial Narrow" w:cstheme="minorHAnsi"/>
              </w:rPr>
              <w:t>szuflady o wysokości frontu</w:t>
            </w:r>
            <w:r>
              <w:rPr>
                <w:rFonts w:ascii="Arial Narrow" w:eastAsia="Calibri" w:hAnsi="Arial Narrow" w:cstheme="minorHAnsi"/>
                <w:bCs/>
              </w:rPr>
              <w:t xml:space="preserve"> 175 mm (+/- 5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Wymiary powierzchni użytkowej szuflady: </w:t>
            </w:r>
            <w:r>
              <w:rPr>
                <w:rFonts w:ascii="Arial Narrow" w:eastAsia="Calibri" w:hAnsi="Arial Narrow" w:cstheme="minorHAnsi"/>
              </w:rPr>
              <w:br/>
              <w:t xml:space="preserve">- przy wysokości frontu 97 mm: </w:t>
            </w:r>
            <w:r>
              <w:rPr>
                <w:rFonts w:ascii="Arial Narrow" w:eastAsia="Calibri" w:hAnsi="Arial Narrow" w:cstheme="minorHAnsi"/>
                <w:bCs/>
              </w:rPr>
              <w:t>525x440x82 mm (+/- 5 mm )</w:t>
            </w:r>
            <w:r>
              <w:rPr>
                <w:rFonts w:ascii="Arial Narrow" w:eastAsia="Calibri" w:hAnsi="Arial Narrow" w:cstheme="minorHAnsi"/>
              </w:rPr>
              <w:t xml:space="preserve"> (</w:t>
            </w:r>
            <w:proofErr w:type="spellStart"/>
            <w:r>
              <w:rPr>
                <w:rFonts w:ascii="Arial Narrow" w:eastAsia="Calibri" w:hAnsi="Arial Narrow" w:cstheme="minorHAnsi"/>
              </w:rPr>
              <w:t>szerokośćxgłębokośćxwysokość</w:t>
            </w:r>
            <w:proofErr w:type="spellEnd"/>
            <w:r>
              <w:rPr>
                <w:rFonts w:ascii="Arial Narrow" w:eastAsia="Calibri" w:hAnsi="Arial Narrow" w:cstheme="minorHAnsi"/>
              </w:rPr>
              <w:t>)</w:t>
            </w:r>
            <w:r>
              <w:rPr>
                <w:rFonts w:ascii="Arial Narrow" w:eastAsia="Calibri" w:hAnsi="Arial Narrow" w:cstheme="minorHAnsi"/>
              </w:rPr>
              <w:br/>
              <w:t xml:space="preserve">- przy wysokości frontu 156 mm: </w:t>
            </w:r>
            <w:r>
              <w:rPr>
                <w:rFonts w:ascii="Arial Narrow" w:eastAsia="Calibri" w:hAnsi="Arial Narrow" w:cstheme="minorHAnsi"/>
                <w:bCs/>
              </w:rPr>
              <w:t>525x440x141 mm (+/- 5 mm )</w:t>
            </w:r>
            <w:r>
              <w:rPr>
                <w:rFonts w:ascii="Arial Narrow" w:eastAsia="Calibri" w:hAnsi="Arial Narrow" w:cstheme="minorHAnsi"/>
              </w:rPr>
              <w:t xml:space="preserve"> (</w:t>
            </w:r>
            <w:proofErr w:type="spellStart"/>
            <w:r>
              <w:rPr>
                <w:rFonts w:ascii="Arial Narrow" w:eastAsia="Calibri" w:hAnsi="Arial Narrow" w:cstheme="minorHAnsi"/>
              </w:rPr>
              <w:t>szerokośćxgłębokośćxwysokość</w:t>
            </w:r>
            <w:proofErr w:type="spellEnd"/>
            <w:r>
              <w:rPr>
                <w:rFonts w:ascii="Arial Narrow" w:eastAsia="Calibri" w:hAnsi="Arial Narrow" w:cstheme="minorHAnsi"/>
              </w:rPr>
              <w:t>)</w:t>
            </w:r>
            <w:r>
              <w:rPr>
                <w:rFonts w:ascii="Arial Narrow" w:eastAsia="Calibri" w:hAnsi="Arial Narrow" w:cstheme="minorHAnsi"/>
              </w:rPr>
              <w:br/>
            </w:r>
            <w:r>
              <w:rPr>
                <w:rFonts w:ascii="Arial Narrow" w:eastAsia="Calibri" w:hAnsi="Arial Narrow" w:cstheme="minorHAnsi"/>
              </w:rPr>
              <w:lastRenderedPageBreak/>
              <w:t xml:space="preserve">- przy wysokości frontów 175 mm: </w:t>
            </w:r>
            <w:r>
              <w:rPr>
                <w:rFonts w:ascii="Arial Narrow" w:eastAsia="Calibri" w:hAnsi="Arial Narrow" w:cstheme="minorHAnsi"/>
                <w:bCs/>
              </w:rPr>
              <w:t xml:space="preserve">525x440x150 mm (+/- 5 mm ) </w:t>
            </w:r>
            <w:r>
              <w:rPr>
                <w:rFonts w:ascii="Arial Narrow" w:eastAsia="Calibri" w:hAnsi="Arial Narrow" w:cstheme="minorHAnsi"/>
              </w:rPr>
              <w:t>(</w:t>
            </w:r>
            <w:proofErr w:type="spellStart"/>
            <w:r>
              <w:rPr>
                <w:rFonts w:ascii="Arial Narrow" w:eastAsia="Calibri" w:hAnsi="Arial Narrow" w:cstheme="minorHAnsi"/>
              </w:rPr>
              <w:t>szerokośćxgłębokośćxwysokość</w:t>
            </w:r>
            <w:proofErr w:type="spellEnd"/>
            <w:r>
              <w:rPr>
                <w:rFonts w:ascii="Arial Narrow" w:eastAsia="Calibri" w:hAnsi="Arial Narrow" w:cstheme="minorHAnsi"/>
              </w:rPr>
              <w: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lastRenderedPageBreak/>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Szuflady wyposażone w prowadnice z </w:t>
            </w:r>
            <w:proofErr w:type="spellStart"/>
            <w:r>
              <w:rPr>
                <w:rFonts w:ascii="Arial Narrow" w:eastAsia="Calibri" w:hAnsi="Arial Narrow" w:cstheme="minorHAnsi"/>
              </w:rPr>
              <w:t>samodociągiem</w:t>
            </w:r>
            <w:proofErr w:type="spellEnd"/>
            <w:r>
              <w:rPr>
                <w:rFonts w:ascii="Arial Narrow" w:eastAsia="Calibri" w:hAnsi="Arial Narrow" w:cstheme="minorHAnsi"/>
              </w:rPr>
              <w:t xml:space="preserve"> oraz zamek centralny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Korpus szafki wyposażony w zintegrowany ze ścianką materiał wygłuszający- niechłonący wilgoci, minimalizujący wibracje, absorbujący drgania, tworzący barierę akustyczną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Szafka i szuflady wykonane ze stali malowanej proszkowo, malowane na wybrany kolor RAL</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Blat szafki z pogłębieniem, wykonany ze stali malowanej proszkowo z bandami o wysokości </w:t>
            </w:r>
            <w:r>
              <w:rPr>
                <w:rFonts w:ascii="Arial Narrow" w:eastAsia="Calibri" w:hAnsi="Arial Narrow" w:cstheme="minorHAnsi"/>
                <w:bCs/>
              </w:rPr>
              <w:t>50 mm</w:t>
            </w:r>
            <w:r>
              <w:rPr>
                <w:rFonts w:ascii="Arial Narrow" w:eastAsia="Calibri" w:hAnsi="Arial Narrow" w:cstheme="minorHAnsi"/>
              </w:rPr>
              <w:t xml:space="preserve"> </w:t>
            </w:r>
            <w:r>
              <w:rPr>
                <w:rFonts w:ascii="Arial Narrow" w:eastAsia="Calibri" w:hAnsi="Arial Narrow" w:cstheme="minorHAnsi"/>
                <w:bCs/>
              </w:rPr>
              <w:t>(+/- 5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Uchwyty szuflad bez ostrych krawędzi, o wymiarach </w:t>
            </w:r>
            <w:r>
              <w:rPr>
                <w:rFonts w:ascii="Arial Narrow" w:eastAsia="Calibri" w:hAnsi="Arial Narrow" w:cstheme="minorHAnsi"/>
                <w:bCs/>
                <w:color w:val="000000"/>
              </w:rPr>
              <w:t>240x25 mm</w:t>
            </w:r>
            <w:r>
              <w:rPr>
                <w:rFonts w:ascii="Arial Narrow" w:eastAsia="Calibri" w:hAnsi="Arial Narrow" w:cstheme="minorHAnsi"/>
                <w:color w:val="000000"/>
              </w:rPr>
              <w:t xml:space="preserve"> [długość x wysokość] </w:t>
            </w:r>
            <w:r>
              <w:rPr>
                <w:rFonts w:ascii="Arial Narrow" w:eastAsia="Calibri" w:hAnsi="Arial Narrow" w:cstheme="minorHAnsi"/>
                <w:bCs/>
                <w:color w:val="000000"/>
              </w:rPr>
              <w:t>(+/- 3 mm)</w:t>
            </w:r>
            <w:r>
              <w:rPr>
                <w:rFonts w:ascii="Arial Narrow" w:eastAsia="Calibri" w:hAnsi="Arial Narrow" w:cstheme="minorHAnsi"/>
                <w:color w:val="000000"/>
              </w:rPr>
              <w:t>, wykonane z aluminium anodowanego lub stalowe lakierowane proszkowo na wybrany kolor z palety RAL</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Podstawa stalowa lakierowana proszkowo z odbojami, wyposażona w koła w obudowie z tworzywa sztucznego (szare) </w:t>
            </w:r>
            <w:r>
              <w:rPr>
                <w:rFonts w:ascii="Arial Narrow" w:eastAsia="Calibri" w:hAnsi="Arial Narrow" w:cstheme="minorHAnsi"/>
                <w:bCs/>
              </w:rPr>
              <w:t>o średnicy min. 125 mm</w:t>
            </w:r>
            <w:r>
              <w:rPr>
                <w:rFonts w:ascii="Arial Narrow" w:eastAsia="Calibri" w:hAnsi="Arial Narrow" w:cstheme="minorHAnsi"/>
              </w:rPr>
              <w:t xml:space="preserve">,  z elastycznym bieżnikiem niebrudzącym podłoża, zapewniającym ciche przemieszczanie wózka, z łożyskami tocznymi jazdy i obrotu, w tym dwa z blokadą jazdy.  Gumowe odboje na narożach podstawy nachodzące na ramę po </w:t>
            </w:r>
            <w:r>
              <w:rPr>
                <w:rFonts w:ascii="Arial Narrow" w:eastAsia="Calibri" w:hAnsi="Arial Narrow" w:cstheme="minorHAnsi"/>
                <w:bCs/>
              </w:rPr>
              <w:t>95 mm (+/- 2 mm)</w:t>
            </w:r>
            <w:r>
              <w:rPr>
                <w:rFonts w:ascii="Arial Narrow" w:eastAsia="Calibri" w:hAnsi="Arial Narrow" w:cstheme="minorHAnsi"/>
              </w:rPr>
              <w:t xml:space="preserve"> na każdy narożnik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WYPOSAŻENIE DODATKOWE WÓZKA: </w:t>
            </w:r>
            <w:r>
              <w:rPr>
                <w:rFonts w:ascii="Arial Narrow" w:eastAsia="Calibri" w:hAnsi="Arial Narrow" w:cstheme="minorHAnsi"/>
              </w:rPr>
              <w:br/>
              <w:t xml:space="preserve">- </w:t>
            </w:r>
            <w:r>
              <w:rPr>
                <w:rFonts w:ascii="Arial Narrow" w:eastAsia="Calibri" w:hAnsi="Arial Narrow" w:cstheme="minorHAnsi"/>
                <w:bCs/>
              </w:rPr>
              <w:t>3x odcinki</w:t>
            </w:r>
            <w:r>
              <w:rPr>
                <w:rFonts w:ascii="Arial Narrow" w:eastAsia="Calibri" w:hAnsi="Arial Narrow" w:cstheme="minorHAnsi"/>
              </w:rPr>
              <w:t xml:space="preserve"> szyny instrumentalnej do montowania wyposażenia dodatkowego, wykonane ze stali kwasoodpornej, narożniki zabezpieczone i zintegrowane z korpusem wózka łącznikiem z tworzywa; </w:t>
            </w:r>
            <w:r>
              <w:rPr>
                <w:rFonts w:ascii="Arial Narrow" w:eastAsia="Calibri" w:hAnsi="Arial Narrow" w:cstheme="minorHAnsi"/>
              </w:rPr>
              <w:br/>
            </w:r>
            <w:r>
              <w:rPr>
                <w:rFonts w:ascii="Arial Narrow" w:eastAsia="Calibri" w:hAnsi="Arial Narrow" w:cstheme="minorHAnsi"/>
                <w:bCs/>
              </w:rPr>
              <w:t>- 2x odcinek</w:t>
            </w:r>
            <w:r>
              <w:rPr>
                <w:rFonts w:ascii="Arial Narrow" w:eastAsia="Calibri" w:hAnsi="Arial Narrow" w:cstheme="minorHAnsi"/>
              </w:rPr>
              <w:t xml:space="preserve"> szyny instrumentalnej na nadstawce</w:t>
            </w:r>
            <w:r>
              <w:rPr>
                <w:rFonts w:ascii="Arial Narrow" w:eastAsia="Calibri" w:hAnsi="Arial Narrow" w:cstheme="minorHAnsi"/>
              </w:rPr>
              <w:br/>
              <w:t>-</w:t>
            </w:r>
            <w:r>
              <w:rPr>
                <w:rFonts w:ascii="Arial Narrow" w:eastAsia="Calibri" w:hAnsi="Arial Narrow" w:cstheme="minorHAnsi"/>
                <w:bCs/>
              </w:rPr>
              <w:t xml:space="preserve"> 1x blat boczny </w:t>
            </w:r>
            <w:r>
              <w:rPr>
                <w:rFonts w:ascii="Arial Narrow" w:eastAsia="Calibri" w:hAnsi="Arial Narrow" w:cstheme="minorHAnsi"/>
              </w:rPr>
              <w:t xml:space="preserve">wysuwany stalowy, blat o wymiarach </w:t>
            </w:r>
            <w:r>
              <w:rPr>
                <w:rFonts w:ascii="Arial Narrow" w:eastAsia="Calibri" w:hAnsi="Arial Narrow" w:cstheme="minorHAnsi"/>
                <w:bCs/>
              </w:rPr>
              <w:t>430x430 mm (+/- 5 mm);</w:t>
            </w:r>
            <w:r>
              <w:rPr>
                <w:rFonts w:ascii="Arial Narrow" w:eastAsia="Calibri" w:hAnsi="Arial Narrow" w:cstheme="minorHAnsi"/>
                <w:bCs/>
              </w:rPr>
              <w:br/>
              <w:t>- 1x nadstawka dwurzędowa</w:t>
            </w:r>
            <w:r>
              <w:rPr>
                <w:rFonts w:ascii="Arial Narrow" w:eastAsia="Calibri" w:hAnsi="Arial Narrow" w:cstheme="minorHAnsi"/>
              </w:rPr>
              <w:t xml:space="preserve"> na min 11 uchylnych, transparentnych pojemników</w:t>
            </w:r>
            <w:r>
              <w:rPr>
                <w:rFonts w:ascii="Arial Narrow" w:eastAsia="Calibri" w:hAnsi="Arial Narrow" w:cstheme="minorHAnsi"/>
              </w:rPr>
              <w:br/>
              <w:t>-</w:t>
            </w:r>
            <w:r>
              <w:rPr>
                <w:rFonts w:ascii="Arial Narrow" w:eastAsia="Calibri" w:hAnsi="Arial Narrow" w:cstheme="minorHAnsi"/>
                <w:bCs/>
              </w:rPr>
              <w:t xml:space="preserve"> 1x uchwyt z pojemnikiem na zużyte igły</w:t>
            </w:r>
            <w:r>
              <w:rPr>
                <w:rFonts w:ascii="Arial Narrow" w:eastAsia="Calibri" w:hAnsi="Arial Narrow" w:cstheme="minorHAnsi"/>
              </w:rPr>
              <w:t>, z mocowaniem na szynę, uchwyt ze stali kwasoodpornej,</w:t>
            </w:r>
            <w:r>
              <w:rPr>
                <w:rFonts w:ascii="Arial Narrow" w:eastAsia="Calibri" w:hAnsi="Arial Narrow" w:cstheme="minorHAnsi"/>
              </w:rPr>
              <w:br/>
              <w:t xml:space="preserve">- </w:t>
            </w:r>
            <w:r>
              <w:rPr>
                <w:rFonts w:ascii="Arial Narrow" w:eastAsia="Calibri" w:hAnsi="Arial Narrow" w:cstheme="minorHAnsi"/>
                <w:bCs/>
              </w:rPr>
              <w:t xml:space="preserve">1x kosz na odpady </w:t>
            </w:r>
            <w:r>
              <w:rPr>
                <w:rFonts w:ascii="Arial Narrow" w:eastAsia="Calibri" w:hAnsi="Arial Narrow" w:cstheme="minorHAnsi"/>
              </w:rPr>
              <w:t>otwierany kolanem - pojemność wewnętrznego wiaderka min 8l</w:t>
            </w:r>
            <w:r>
              <w:rPr>
                <w:rFonts w:ascii="Arial Narrow" w:eastAsia="Calibri" w:hAnsi="Arial Narrow" w:cstheme="minorHAnsi"/>
              </w:rPr>
              <w:br/>
            </w:r>
            <w:r>
              <w:rPr>
                <w:rFonts w:ascii="Arial Narrow" w:eastAsia="Calibri" w:hAnsi="Arial Narrow" w:cstheme="minorHAnsi"/>
                <w:bCs/>
              </w:rPr>
              <w:t xml:space="preserve">- 1x wieszak na kroplówki </w:t>
            </w:r>
            <w:r>
              <w:rPr>
                <w:rFonts w:ascii="Arial Narrow" w:eastAsia="Calibri" w:hAnsi="Arial Narrow" w:cstheme="minorHAnsi"/>
              </w:rPr>
              <w:t>z regulacją wysokości, zakończony głowica ze stali kwasoodpornej, na 2 haczyki;</w:t>
            </w:r>
            <w:r>
              <w:rPr>
                <w:rFonts w:ascii="Arial Narrow" w:eastAsia="Calibri" w:hAnsi="Arial Narrow" w:cstheme="minorHAnsi"/>
              </w:rPr>
              <w:br/>
              <w:t>-</w:t>
            </w:r>
            <w:r>
              <w:rPr>
                <w:rFonts w:ascii="Arial Narrow" w:eastAsia="Calibri" w:hAnsi="Arial Narrow" w:cstheme="minorHAnsi"/>
                <w:bCs/>
              </w:rPr>
              <w:t xml:space="preserve"> 1x ażurowy kosz na cewniki </w:t>
            </w:r>
            <w:r>
              <w:rPr>
                <w:rFonts w:ascii="Arial Narrow" w:eastAsia="Calibri" w:hAnsi="Arial Narrow" w:cstheme="minorHAnsi"/>
              </w:rPr>
              <w:t>wykonany ze stali kwasoodpornej, wymiary:</w:t>
            </w:r>
            <w:r>
              <w:rPr>
                <w:rFonts w:ascii="Arial Narrow" w:eastAsia="Calibri" w:hAnsi="Arial Narrow" w:cstheme="minorHAnsi"/>
                <w:bCs/>
              </w:rPr>
              <w:t xml:space="preserve"> 115x115x500mm (+/- 5 mm)</w:t>
            </w:r>
            <w:r>
              <w:rPr>
                <w:rFonts w:ascii="Arial Narrow" w:eastAsia="Calibri" w:hAnsi="Arial Narrow" w:cstheme="minorHAnsi"/>
                <w:bCs/>
              </w:rPr>
              <w:br/>
            </w:r>
            <w:r>
              <w:rPr>
                <w:rFonts w:ascii="Arial Narrow" w:eastAsia="Calibri" w:hAnsi="Arial Narrow" w:cstheme="minorHAnsi"/>
                <w:bCs/>
              </w:rPr>
              <w:lastRenderedPageBreak/>
              <w:t xml:space="preserve">- 1x pojemnik na narzędzia </w:t>
            </w:r>
            <w:r>
              <w:rPr>
                <w:rFonts w:ascii="Arial Narrow" w:eastAsia="Calibri" w:hAnsi="Arial Narrow" w:cstheme="minorHAnsi"/>
              </w:rPr>
              <w:t>ze stali nierdzewnej o wymiarach</w:t>
            </w:r>
            <w:r>
              <w:rPr>
                <w:rFonts w:ascii="Arial Narrow" w:eastAsia="Calibri" w:hAnsi="Arial Narrow" w:cstheme="minorHAnsi"/>
                <w:bCs/>
              </w:rPr>
              <w:t xml:space="preserve"> 325x175x40 mm (+/-5 mm)</w:t>
            </w:r>
            <w:r>
              <w:rPr>
                <w:rFonts w:ascii="Arial Narrow" w:eastAsia="Calibri" w:hAnsi="Arial Narrow" w:cstheme="minorHAnsi"/>
              </w:rPr>
              <w:br/>
              <w:t xml:space="preserve">- </w:t>
            </w:r>
            <w:r>
              <w:rPr>
                <w:rFonts w:ascii="Arial Narrow" w:eastAsia="Calibri" w:hAnsi="Arial Narrow" w:cstheme="minorHAnsi"/>
                <w:bCs/>
              </w:rPr>
              <w:t xml:space="preserve">1x uchwyt do przetaczania </w:t>
            </w:r>
            <w:r>
              <w:rPr>
                <w:rFonts w:ascii="Arial Narrow" w:eastAsia="Calibri" w:hAnsi="Arial Narrow" w:cstheme="minorHAnsi"/>
              </w:rPr>
              <w:t>umiejscowiony na froncie wózka, nad szufladami, wykonany ze stali lakierowanej proszkowo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12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Dodatkowe akcesoria mocowane za pomocą aluminiowych kostek w formie bryły o wymiarach ok. </w:t>
            </w:r>
            <w:r>
              <w:rPr>
                <w:rFonts w:ascii="Arial Narrow" w:eastAsia="Calibri" w:hAnsi="Arial Narrow" w:cstheme="minorHAnsi"/>
                <w:bCs/>
              </w:rPr>
              <w:t>54x40 mm</w:t>
            </w:r>
            <w:r>
              <w:rPr>
                <w:rFonts w:ascii="Arial Narrow" w:eastAsia="Calibri" w:hAnsi="Arial Narrow" w:cstheme="minorHAnsi"/>
              </w:rPr>
              <w:t xml:space="preserve"> [wysokość x szerokość],  z pokrętłem stabilnie mocującym osprzęt, nie odkształcających się podczas użytkowania,  blokujących przesuwanie się osprzętu podczas jazdy, uchwyty z możliwością zawieszenia także na szynie </w:t>
            </w:r>
            <w:proofErr w:type="spellStart"/>
            <w:r>
              <w:rPr>
                <w:rFonts w:ascii="Arial Narrow" w:eastAsia="Calibri" w:hAnsi="Arial Narrow" w:cstheme="minorHAnsi"/>
              </w:rPr>
              <w:t>Modur</w:t>
            </w:r>
            <w:proofErr w:type="spellEnd"/>
            <w:r>
              <w:rPr>
                <w:rFonts w:ascii="Arial Narrow" w:eastAsia="Calibri" w:hAnsi="Arial Narrow" w:cstheme="minorHAnsi"/>
              </w:rPr>
              <w:t xml:space="preserve"> o przekroju 10x30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Stolik zabiegowy jezdny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Stolik zabiegowy wykonany w ze stali lakierowanej proszkowo</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Stelaż ze stalowego giętego profilu kwadratowego o przekroju</w:t>
            </w:r>
            <w:r>
              <w:rPr>
                <w:rFonts w:ascii="Arial Narrow" w:eastAsia="Calibri" w:hAnsi="Arial Narrow" w:cstheme="minorHAnsi"/>
                <w:bCs/>
                <w:color w:val="000000"/>
              </w:rPr>
              <w:t xml:space="preserve"> min. 25x25</w:t>
            </w:r>
            <w:r>
              <w:rPr>
                <w:rFonts w:ascii="Arial Narrow" w:eastAsia="Calibri" w:hAnsi="Arial Narrow" w:cstheme="minorHAnsi"/>
                <w:color w:val="000000"/>
              </w:rPr>
              <w:t xml:space="preserve"> </w:t>
            </w:r>
            <w:r>
              <w:rPr>
                <w:rFonts w:ascii="Arial Narrow" w:eastAsia="Calibri" w:hAnsi="Arial Narrow" w:cstheme="minorHAnsi"/>
                <w:bCs/>
                <w:color w:val="000000"/>
              </w:rPr>
              <w:t xml:space="preserve">mm </w:t>
            </w:r>
            <w:r>
              <w:rPr>
                <w:rFonts w:ascii="Arial Narrow" w:eastAsia="Calibri" w:hAnsi="Arial Narrow" w:cstheme="minorHAnsi"/>
                <w:color w:val="000000"/>
              </w:rPr>
              <w:t>lakierowanego proszkowo, z szynami instrumentalnym i uchwytami do prowadzenia skierowanymi ku górze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Stolik wyposażony w blat z pogłębieniem i szafkę z 3 szufladami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Korpus szafki wyposażony w materiał wygłuszający, niechłonący wilgoci, minimalizujący wibracje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Blat i szafka stalowe lakierowane proszkowo na biało, fronty lakierowane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Stelaż wyposażony w 4  mobilne koła w obudowie z tworzywa sztucznego o średnicy</w:t>
            </w:r>
            <w:r>
              <w:rPr>
                <w:rFonts w:ascii="Arial Narrow" w:eastAsia="Calibri" w:hAnsi="Arial Narrow" w:cstheme="minorHAnsi"/>
                <w:bCs/>
                <w:color w:val="000000"/>
              </w:rPr>
              <w:t xml:space="preserve"> min. 100 mm </w:t>
            </w:r>
            <w:r>
              <w:rPr>
                <w:rFonts w:ascii="Arial Narrow" w:eastAsia="Calibri" w:hAnsi="Arial Narrow" w:cstheme="minorHAnsi"/>
                <w:color w:val="000000"/>
              </w:rPr>
              <w:t>w kolorze białym, w tym dwa z blokadą.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Wymiary całkowite stolika:</w:t>
            </w:r>
            <w:r>
              <w:rPr>
                <w:rFonts w:ascii="Arial Narrow" w:eastAsia="Calibri" w:hAnsi="Arial Narrow" w:cstheme="minorHAnsi"/>
                <w:color w:val="000000"/>
              </w:rPr>
              <w:br/>
              <w:t xml:space="preserve">- szerokość: </w:t>
            </w:r>
            <w:r>
              <w:rPr>
                <w:rFonts w:ascii="Arial Narrow" w:eastAsia="Calibri" w:hAnsi="Arial Narrow" w:cstheme="minorHAnsi"/>
                <w:bCs/>
                <w:color w:val="000000"/>
              </w:rPr>
              <w:t>570 mm (+/-20 mm)</w:t>
            </w:r>
            <w:r>
              <w:rPr>
                <w:rFonts w:ascii="Arial Narrow" w:eastAsia="Calibri" w:hAnsi="Arial Narrow" w:cstheme="minorHAnsi"/>
                <w:color w:val="000000"/>
              </w:rPr>
              <w:br/>
              <w:t xml:space="preserve">- głębokość: </w:t>
            </w:r>
            <w:r>
              <w:rPr>
                <w:rFonts w:ascii="Arial Narrow" w:eastAsia="Calibri" w:hAnsi="Arial Narrow" w:cstheme="minorHAnsi"/>
                <w:bCs/>
                <w:color w:val="000000"/>
              </w:rPr>
              <w:t>550 mm (+/-20 mm)</w:t>
            </w:r>
            <w:r>
              <w:rPr>
                <w:rFonts w:ascii="Arial Narrow" w:eastAsia="Calibri" w:hAnsi="Arial Narrow" w:cstheme="minorHAnsi"/>
                <w:color w:val="000000"/>
              </w:rPr>
              <w:br/>
              <w:t xml:space="preserve">- wysokość: </w:t>
            </w:r>
            <w:r>
              <w:rPr>
                <w:rFonts w:ascii="Arial Narrow" w:eastAsia="Calibri" w:hAnsi="Arial Narrow" w:cstheme="minorHAnsi"/>
                <w:bCs/>
                <w:color w:val="000000"/>
              </w:rPr>
              <w:t>900 mm (+/-20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Wymiary blatów: </w:t>
            </w:r>
            <w:r>
              <w:rPr>
                <w:rFonts w:ascii="Arial Narrow" w:eastAsia="Calibri" w:hAnsi="Arial Narrow" w:cstheme="minorHAnsi"/>
                <w:color w:val="000000"/>
              </w:rPr>
              <w:br/>
              <w:t xml:space="preserve">- szerokość: </w:t>
            </w:r>
            <w:r>
              <w:rPr>
                <w:rFonts w:ascii="Arial Narrow" w:eastAsia="Calibri" w:hAnsi="Arial Narrow" w:cstheme="minorHAnsi"/>
                <w:bCs/>
                <w:color w:val="000000"/>
              </w:rPr>
              <w:t xml:space="preserve">450 mm (+/-20 mm) </w:t>
            </w:r>
            <w:r>
              <w:rPr>
                <w:rFonts w:ascii="Arial Narrow" w:eastAsia="Calibri" w:hAnsi="Arial Narrow" w:cstheme="minorHAnsi"/>
                <w:color w:val="000000"/>
              </w:rPr>
              <w:br/>
              <w:t xml:space="preserve">- głębokość: </w:t>
            </w:r>
            <w:r>
              <w:rPr>
                <w:rFonts w:ascii="Arial Narrow" w:eastAsia="Calibri" w:hAnsi="Arial Narrow" w:cstheme="minorHAnsi"/>
                <w:bCs/>
                <w:color w:val="000000"/>
              </w:rPr>
              <w:t>500 mm (+/-20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 xml:space="preserve">Wymiary powierzchni użytkowej blatów: </w:t>
            </w:r>
            <w:r>
              <w:rPr>
                <w:rFonts w:ascii="Arial Narrow" w:eastAsia="Calibri" w:hAnsi="Arial Narrow" w:cstheme="minorHAnsi"/>
                <w:color w:val="000000"/>
              </w:rPr>
              <w:br/>
              <w:t>- szerokość:</w:t>
            </w:r>
            <w:r>
              <w:rPr>
                <w:rFonts w:ascii="Arial Narrow" w:eastAsia="Calibri" w:hAnsi="Arial Narrow" w:cstheme="minorHAnsi"/>
                <w:bCs/>
                <w:color w:val="000000"/>
              </w:rPr>
              <w:t xml:space="preserve"> 400 mm (+/-20 mm)</w:t>
            </w:r>
            <w:r>
              <w:rPr>
                <w:rFonts w:ascii="Arial Narrow" w:eastAsia="Calibri" w:hAnsi="Arial Narrow" w:cstheme="minorHAnsi"/>
                <w:color w:val="000000"/>
              </w:rPr>
              <w:br/>
              <w:t xml:space="preserve">- głębokość: </w:t>
            </w:r>
            <w:r>
              <w:rPr>
                <w:rFonts w:ascii="Arial Narrow" w:eastAsia="Calibri" w:hAnsi="Arial Narrow" w:cstheme="minorHAnsi"/>
                <w:bCs/>
                <w:color w:val="000000"/>
              </w:rPr>
              <w:t>450 mm (+/-20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Wymiary szafki z szufladami:</w:t>
            </w:r>
            <w:r>
              <w:rPr>
                <w:rFonts w:ascii="Arial Narrow" w:eastAsia="Calibri" w:hAnsi="Arial Narrow" w:cstheme="minorHAnsi"/>
                <w:color w:val="000000"/>
              </w:rPr>
              <w:br/>
              <w:t xml:space="preserve">- szerokość: </w:t>
            </w:r>
            <w:r>
              <w:rPr>
                <w:rFonts w:ascii="Arial Narrow" w:eastAsia="Calibri" w:hAnsi="Arial Narrow" w:cstheme="minorHAnsi"/>
                <w:bCs/>
                <w:color w:val="000000"/>
              </w:rPr>
              <w:t>450 mm (+/-20 mm)</w:t>
            </w:r>
            <w:r>
              <w:rPr>
                <w:rFonts w:ascii="Arial Narrow" w:eastAsia="Calibri" w:hAnsi="Arial Narrow" w:cstheme="minorHAnsi"/>
                <w:color w:val="000000"/>
              </w:rPr>
              <w:br/>
            </w:r>
            <w:r>
              <w:rPr>
                <w:rFonts w:ascii="Arial Narrow" w:eastAsia="Calibri" w:hAnsi="Arial Narrow" w:cstheme="minorHAnsi"/>
                <w:color w:val="000000"/>
              </w:rPr>
              <w:lastRenderedPageBreak/>
              <w:t xml:space="preserve">- głębokość: </w:t>
            </w:r>
            <w:r>
              <w:rPr>
                <w:rFonts w:ascii="Arial Narrow" w:eastAsia="Calibri" w:hAnsi="Arial Narrow" w:cstheme="minorHAnsi"/>
                <w:bCs/>
                <w:color w:val="000000"/>
              </w:rPr>
              <w:t>500 mm (+/-20 mm)</w:t>
            </w:r>
            <w:r>
              <w:rPr>
                <w:rFonts w:ascii="Arial Narrow" w:eastAsia="Calibri" w:hAnsi="Arial Narrow" w:cstheme="minorHAnsi"/>
                <w:color w:val="000000"/>
              </w:rPr>
              <w:br/>
              <w:t xml:space="preserve">- wysokość: </w:t>
            </w:r>
            <w:r>
              <w:rPr>
                <w:rFonts w:ascii="Arial Narrow" w:eastAsia="Calibri" w:hAnsi="Arial Narrow" w:cstheme="minorHAnsi"/>
                <w:bCs/>
                <w:color w:val="000000"/>
              </w:rPr>
              <w:t>413 mm (+/-20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11</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color w:val="000000"/>
              </w:rPr>
              <w:t>Wymiary powierzchni użytkowej szuflady:</w:t>
            </w:r>
            <w:r>
              <w:rPr>
                <w:rFonts w:ascii="Arial Narrow" w:eastAsia="Calibri" w:hAnsi="Arial Narrow" w:cstheme="minorHAnsi"/>
                <w:color w:val="000000"/>
              </w:rPr>
              <w:br/>
              <w:t xml:space="preserve">- szerokość: </w:t>
            </w:r>
            <w:r>
              <w:rPr>
                <w:rFonts w:ascii="Arial Narrow" w:eastAsia="Calibri" w:hAnsi="Arial Narrow" w:cstheme="minorHAnsi"/>
                <w:bCs/>
                <w:color w:val="000000"/>
              </w:rPr>
              <w:t>375 mm (+/-20 mm)</w:t>
            </w:r>
            <w:r>
              <w:rPr>
                <w:rFonts w:ascii="Arial Narrow" w:eastAsia="Calibri" w:hAnsi="Arial Narrow" w:cstheme="minorHAnsi"/>
                <w:color w:val="000000"/>
              </w:rPr>
              <w:br/>
              <w:t xml:space="preserve">- głębokość: </w:t>
            </w:r>
            <w:r>
              <w:rPr>
                <w:rFonts w:ascii="Arial Narrow" w:eastAsia="Calibri" w:hAnsi="Arial Narrow" w:cstheme="minorHAnsi"/>
                <w:bCs/>
                <w:color w:val="000000"/>
              </w:rPr>
              <w:t>430 mm (+/-20 mm)</w:t>
            </w:r>
            <w:r>
              <w:rPr>
                <w:rFonts w:ascii="Arial Narrow" w:eastAsia="Calibri" w:hAnsi="Arial Narrow" w:cstheme="minorHAnsi"/>
                <w:color w:val="000000"/>
              </w:rPr>
              <w:br/>
              <w:t xml:space="preserve">- wysokość: </w:t>
            </w:r>
            <w:r>
              <w:rPr>
                <w:rFonts w:ascii="Arial Narrow" w:eastAsia="Calibri" w:hAnsi="Arial Narrow" w:cstheme="minorHAnsi"/>
                <w:bCs/>
                <w:color w:val="000000"/>
              </w:rPr>
              <w:t>105 mm (+/-20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Urządzenie do podgrzewania płynów infuzyjnych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System do ogrzewania płynów infuzyjnych oraz krwi - sucha technika ogrzewania podawanego płynu bez udziału wody</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System dwumodułowy - moduł sterujący, moduł grzewczy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b/>
                <w:bCs/>
                <w:color w:val="000000"/>
                <w:lang w:eastAsia="pl-PL"/>
              </w:rPr>
              <w:t>Moduł sterujący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Wymiary: 280mm x 120mm x 190mm (± 20mm)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Masa modułu sterującego: 1700g kg (± 100g)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Napięcie wejściowe jednostki sterującej: 100-240V, 50/60Hz</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Maksymalny pobór mocy: 160W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Klasa (IEC 60529) modułu sterującego: IPX1</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Nastawa temperatury w jednostce sterującej gwarantująca temperaturę na wylocie jednorazowego zestawu grzewczego na poziomie min 39°C z dokładnością min do 2°C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Możliwość pracy z prędkościami przepływu od 5ml</w:t>
            </w:r>
            <w:r>
              <w:rPr>
                <w:rFonts w:ascii="Arial Narrow" w:eastAsia="Times New Roman" w:hAnsi="Arial Narrow" w:cstheme="minorHAnsi"/>
                <w:color w:val="FF0000"/>
                <w:lang w:eastAsia="pl-PL"/>
              </w:rPr>
              <w:t xml:space="preserve"> </w:t>
            </w:r>
            <w:r>
              <w:rPr>
                <w:rFonts w:ascii="Arial Narrow" w:eastAsia="Times New Roman" w:hAnsi="Arial Narrow" w:cstheme="minorHAnsi"/>
                <w:color w:val="000000"/>
                <w:lang w:eastAsia="pl-PL"/>
              </w:rPr>
              <w:t>do 100ml/min przy początkowej temperaturze wynoszącej 20°C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Przedział temperatury początkowej: 5-30°C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Możliwość przymocowania do statywu, poręczy łóżka (uchwyt typu imadło)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Wbudowany panel sterujący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Wizualny alarm przekroczenia temperatury płynów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Długość przewodu zasilającego: min. 400cm (± 20cm)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Długość przewodu interfejsu: min. 180cm (± 20cm)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b/>
                <w:bCs/>
                <w:color w:val="000000"/>
                <w:lang w:eastAsia="pl-PL"/>
              </w:rPr>
              <w:t>Moduł grzewczy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color w:val="000000"/>
                <w:lang w:eastAsia="pl-PL"/>
              </w:rPr>
              <w:t>Wymiary: 160mm x 70mm x 50mm (± 10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 xml:space="preserve">dwa wskaźniki LED pokazujące stan zasilania i </w:t>
            </w:r>
            <w:r>
              <w:rPr>
                <w:rFonts w:ascii="Arial Narrow" w:eastAsia="Times New Roman" w:hAnsi="Arial Narrow" w:cstheme="minorHAnsi"/>
                <w:color w:val="000000"/>
                <w:lang w:eastAsia="pl-PL"/>
              </w:rPr>
              <w:lastRenderedPageBreak/>
              <w:t>temperaturę podawanego płynu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20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wizualny wskaźnik źle zainstalowanego zestawu jednorazowego lub jego braku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Masa modułu ogrzewającego: 450g (± 50g)</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imes New Roman" w:hAnsi="Arial Narrow" w:cstheme="minorHAnsi"/>
                <w:b/>
                <w:bCs/>
                <w:color w:val="000000"/>
                <w:lang w:eastAsia="pl-PL"/>
              </w:rPr>
              <w:t>Akcesoria kompatybilne z urządzeniem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System ze względów higienicznych bazujący na współpracy ze  sterylnymi, jednorazowymi zestawami grzewczymi (kartridżami)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Kształt kartridża dopasowany do modułu grzewczego w sposób gwarantujący prawidłowe jego ułożenie w module - istnieje tylko jedna opcja poprawnej instalacji kartridża celem uniknięcia nieprawidłowego jego ułożenia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Objętość napełnienia sterylnego, jednorazowego zestawu grzewczego 3ml (± 2ml)</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 xml:space="preserve">Pasujący do standardowych zestawów </w:t>
            </w:r>
            <w:proofErr w:type="spellStart"/>
            <w:r>
              <w:rPr>
                <w:rFonts w:ascii="Arial Narrow" w:eastAsia="Times New Roman" w:hAnsi="Arial Narrow" w:cstheme="minorHAnsi"/>
                <w:color w:val="000000"/>
                <w:lang w:eastAsia="pl-PL"/>
              </w:rPr>
              <w:t>kroplówkowych</w:t>
            </w:r>
            <w:proofErr w:type="spellEnd"/>
            <w:r>
              <w:rPr>
                <w:rFonts w:ascii="Arial Narrow" w:eastAsia="Times New Roman" w:hAnsi="Arial Narrow" w:cstheme="minorHAnsi"/>
                <w:color w:val="000000"/>
                <w:lang w:eastAsia="pl-PL"/>
              </w:rPr>
              <w:t xml:space="preserve"> ze złączem </w:t>
            </w:r>
            <w:proofErr w:type="spellStart"/>
            <w:r>
              <w:rPr>
                <w:rFonts w:ascii="Arial Narrow" w:eastAsia="Times New Roman" w:hAnsi="Arial Narrow" w:cstheme="minorHAnsi"/>
                <w:color w:val="000000"/>
                <w:lang w:eastAsia="pl-PL"/>
              </w:rPr>
              <w:t>Luer</w:t>
            </w:r>
            <w:proofErr w:type="spellEnd"/>
            <w:r>
              <w:rPr>
                <w:rFonts w:ascii="Arial Narrow" w:eastAsia="Times New Roman" w:hAnsi="Arial Narrow" w:cstheme="minorHAnsi"/>
                <w:color w:val="000000"/>
                <w:lang w:eastAsia="pl-PL"/>
              </w:rPr>
              <w:t>- Lock</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eastAsia="Times New Roman" w:hAnsi="Arial Narrow" w:cs="Calibri"/>
                <w:color w:val="000000"/>
                <w:lang w:eastAsia="pl-PL"/>
              </w:rPr>
            </w:pPr>
            <w:r>
              <w:rPr>
                <w:rFonts w:ascii="Arial Narrow" w:eastAsia="Times New Roman" w:hAnsi="Arial Narrow" w:cstheme="minorHAnsi"/>
                <w:color w:val="000000"/>
                <w:lang w:eastAsia="pl-PL"/>
              </w:rPr>
              <w:t>Wyjściowa temperatura płynu na końcu linii: 39°C (± 2°C)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Stolik narzędziowy  (2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Stół do pakietowania wykonany w całości ze stali kwasoodpornej</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Stelaż wykonany z kształtownika o </w:t>
            </w:r>
            <w:r w:rsidR="00461D31">
              <w:rPr>
                <w:rFonts w:ascii="Arial Narrow" w:eastAsia="Calibri" w:hAnsi="Arial Narrow" w:cstheme="minorHAnsi"/>
              </w:rPr>
              <w:t xml:space="preserve">przekroju 40x40 mm (+/-5 mm) </w:t>
            </w:r>
            <w:r w:rsidR="00461D31" w:rsidRPr="00461D31">
              <w:rPr>
                <w:rFonts w:ascii="Arial Narrow" w:eastAsia="Calibri" w:hAnsi="Arial Narrow" w:cstheme="minorHAnsi"/>
                <w:color w:val="FF0000"/>
              </w:rPr>
              <w:t xml:space="preserve">lub z </w:t>
            </w:r>
            <w:r w:rsidR="00461D31" w:rsidRPr="00461D31">
              <w:rPr>
                <w:rFonts w:ascii="Arial Narrow" w:hAnsi="Arial Narrow" w:cs="LiberationSansNarrow"/>
                <w:color w:val="FF0000"/>
                <w:lang w:eastAsia="pl-PL"/>
              </w:rPr>
              <w:t>profili kwadratowych zamkniętych 25x25mm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Stół wyposażony w min. 2 blaty proste o grubości </w:t>
            </w:r>
            <w:r w:rsidR="00461D31" w:rsidRPr="00461D31">
              <w:rPr>
                <w:rFonts w:ascii="Arial Narrow" w:eastAsia="Calibri" w:hAnsi="Arial Narrow" w:cstheme="minorHAnsi"/>
                <w:color w:val="FF0000"/>
              </w:rPr>
              <w:t>30 mm</w:t>
            </w:r>
            <w:r w:rsidR="00461D31">
              <w:rPr>
                <w:rFonts w:ascii="Arial Narrow" w:eastAsia="Calibri" w:hAnsi="Arial Narrow" w:cstheme="minorHAnsi"/>
              </w:rPr>
              <w:t xml:space="preserve">  </w:t>
            </w:r>
            <w:r w:rsidR="00461D31" w:rsidRPr="00461D31">
              <w:rPr>
                <w:rFonts w:ascii="Arial Narrow" w:eastAsia="Calibri" w:hAnsi="Arial Narrow" w:cstheme="minorHAnsi"/>
                <w:color w:val="FF0000"/>
              </w:rPr>
              <w:t>lub</w:t>
            </w:r>
            <w:r w:rsidR="00461D31">
              <w:rPr>
                <w:rFonts w:ascii="Arial Narrow" w:eastAsia="Calibri" w:hAnsi="Arial Narrow" w:cstheme="minorHAnsi"/>
              </w:rPr>
              <w:t xml:space="preserve"> </w:t>
            </w:r>
            <w:r>
              <w:rPr>
                <w:rFonts w:ascii="Arial Narrow" w:eastAsia="Calibri" w:hAnsi="Arial Narrow" w:cstheme="minorHAnsi"/>
              </w:rPr>
              <w:t>40 mm (+/-5 mm)</w:t>
            </w:r>
            <w:r w:rsidR="00461D31">
              <w:rPr>
                <w:rFonts w:ascii="Arial Narrow" w:eastAsia="Calibri" w:hAnsi="Arial Narrow" w:cstheme="minorHAnsi"/>
              </w:rPr>
              <w:t xml:space="preserve"> </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Stół wyposażony w min. 2 szyny instrumentalne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Stelaż wyposażony w min. 4 mobilne koła w obudowie z tworzywa sztucznego, w tym dwa z blokadą.</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Całko</w:t>
            </w:r>
            <w:bookmarkStart w:id="0" w:name="_GoBack"/>
            <w:bookmarkEnd w:id="0"/>
            <w:r>
              <w:rPr>
                <w:rFonts w:ascii="Arial Narrow" w:eastAsia="Calibri" w:hAnsi="Arial Narrow" w:cstheme="minorHAnsi"/>
              </w:rPr>
              <w:t>wite wymiary stołu:</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Szerokość: </w:t>
            </w:r>
            <w:r w:rsidR="007931A1" w:rsidRPr="007931A1">
              <w:rPr>
                <w:rFonts w:ascii="Arial Narrow" w:eastAsia="Calibri" w:hAnsi="Arial Narrow" w:cstheme="minorHAnsi"/>
                <w:color w:val="FF0000"/>
              </w:rPr>
              <w:t xml:space="preserve">1115 lub </w:t>
            </w:r>
            <w:r>
              <w:rPr>
                <w:rFonts w:ascii="Arial Narrow" w:eastAsia="Calibri" w:hAnsi="Arial Narrow" w:cstheme="minorHAnsi"/>
              </w:rPr>
              <w:t>1000 mm (+/-10 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Głębokość: </w:t>
            </w:r>
            <w:r w:rsidR="007931A1" w:rsidRPr="007931A1">
              <w:rPr>
                <w:rFonts w:ascii="Arial Narrow" w:eastAsia="Calibri" w:hAnsi="Arial Narrow" w:cstheme="minorHAnsi"/>
                <w:color w:val="FF0000"/>
              </w:rPr>
              <w:t xml:space="preserve">720 lub </w:t>
            </w:r>
            <w:r>
              <w:rPr>
                <w:rFonts w:ascii="Arial Narrow" w:eastAsia="Calibri" w:hAnsi="Arial Narrow" w:cstheme="minorHAnsi"/>
              </w:rPr>
              <w:t>600mm (+/-10 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Wysokość: </w:t>
            </w:r>
            <w:r w:rsidR="007931A1" w:rsidRPr="007931A1">
              <w:rPr>
                <w:rFonts w:ascii="Arial Narrow" w:eastAsia="Calibri" w:hAnsi="Arial Narrow" w:cstheme="minorHAnsi"/>
                <w:color w:val="FF0000"/>
              </w:rPr>
              <w:t xml:space="preserve">880 lub </w:t>
            </w:r>
            <w:r>
              <w:rPr>
                <w:rFonts w:ascii="Arial Narrow" w:eastAsia="Calibri" w:hAnsi="Arial Narrow" w:cstheme="minorHAnsi"/>
              </w:rPr>
              <w:t>800 mm (+/-10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Wymiary blatu górnego.</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Szerokość: 1000 mm (+/-10 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xml:space="preserve">Głębokość: 600 </w:t>
            </w:r>
            <w:r w:rsidR="007931A1" w:rsidRPr="007931A1">
              <w:rPr>
                <w:rFonts w:ascii="Arial Narrow" w:eastAsia="Calibri" w:hAnsi="Arial Narrow" w:cstheme="minorHAnsi"/>
                <w:color w:val="FF0000"/>
              </w:rPr>
              <w:t xml:space="preserve">lub 650 </w:t>
            </w:r>
            <w:r>
              <w:rPr>
                <w:rFonts w:ascii="Arial Narrow" w:eastAsia="Calibri" w:hAnsi="Arial Narrow" w:cstheme="minorHAnsi"/>
              </w:rPr>
              <w:t>mm (+/-10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Wymiary blatu dolnego.</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lastRenderedPageBreak/>
              <w:t>Szerokość: 954 mm (+/-10 mm).</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Głębokość: 554 mm (+/-10 mm).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Wózek do zbierania i transportu bielizny brudnej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wykonany z aluminium. Poziome żebra wzmacniające co 120 mm ( +/- 10%).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Ścianka wzdłużna na zawiasach w formie klapy rozkładana do połowy wózka.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Pokrywa wózka na zawiasach dzielona z możliwością powiększenia otworu załadunku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Pod wózkiem zamontowany odpływ, ułatwiający czyszczenie wózka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Wyposażony w 4 szare gumowe kółka (2 stałe i 2 skrętne)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Wózek wyposażony w odboje z PCV zabezpieczające wózek i ściany przed uszkodzeniem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Wymiary wózka:</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szerokość wraz z odbojnicami: 690 mm(+/-5%)</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długość wraz z odbojnicami 1090 mm (+/-5%)</w:t>
            </w:r>
          </w:p>
          <w:p w:rsidR="00C378C8" w:rsidRDefault="00EC00D2">
            <w:pPr>
              <w:widowControl w:val="0"/>
              <w:spacing w:after="0" w:line="240" w:lineRule="auto"/>
              <w:rPr>
                <w:rFonts w:ascii="Arial Narrow" w:hAnsi="Arial Narrow" w:cs="Calibri"/>
              </w:rPr>
            </w:pPr>
            <w:r>
              <w:rPr>
                <w:rFonts w:ascii="Arial Narrow" w:eastAsia="Calibri" w:hAnsi="Arial Narrow" w:cstheme="minorHAnsi"/>
              </w:rPr>
              <w:t>- wysokość 1270 mm (+/-5%)</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tcPr>
          <w:p w:rsidR="00C378C8" w:rsidRDefault="00EC00D2">
            <w:pPr>
              <w:widowControl w:val="0"/>
              <w:spacing w:after="0" w:line="240" w:lineRule="auto"/>
              <w:rPr>
                <w:rFonts w:ascii="Arial Narrow" w:hAnsi="Arial Narrow" w:cs="Calibri"/>
              </w:rPr>
            </w:pPr>
            <w:r>
              <w:rPr>
                <w:rFonts w:ascii="Arial Narrow" w:eastAsia="Calibri" w:hAnsi="Arial Narrow" w:cstheme="minorHAnsi"/>
              </w:rPr>
              <w:t>Pojemność 760 litrów (+/-5%)</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4"/>
        <w:gridCol w:w="4418"/>
        <w:gridCol w:w="1707"/>
        <w:gridCol w:w="3396"/>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eastAsia="Calibri" w:hAnsi="Arial Narrow" w:cstheme="majorBidi"/>
                <w:b/>
              </w:rPr>
              <w:t xml:space="preserve">Lodówka wolnostojąca </w:t>
            </w:r>
            <w:r>
              <w:rPr>
                <w:rFonts w:ascii="Arial Narrow" w:hAnsi="Arial Narrow" w:cstheme="majorBidi"/>
                <w:b/>
              </w:rPr>
              <w:t xml:space="preserve"> na leki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t>Lp.</w:t>
            </w:r>
          </w:p>
        </w:tc>
        <w:tc>
          <w:tcPr>
            <w:tcW w:w="4418"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8"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Chłodziarka wyposażona w panel dotykowy</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24/7 automatyczne rejestrowanie danych temperatury, które można pobrać za pomocą karty micro SD</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heme="minorEastAsia" w:hAnsi="Arial Narrow" w:cstheme="minorHAnsi"/>
                <w:lang w:eastAsia="pl-PL"/>
              </w:rPr>
              <w:t>Dodatkowe zasilanie rejestratora w postaci baterii zasilającej alarm chłodziarki w sytuacji braku zasilania sieciowego</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Alarm otwartych drzwi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Alarm awarii zasilania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Alarm wysokiej temperatury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Alarm niskiej temperatury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 xml:space="preserve">Rejestracja i wyświetlanie temperatury minimalnej / </w:t>
            </w:r>
            <w:r>
              <w:rPr>
                <w:rFonts w:ascii="Arial Narrow" w:eastAsia="Calibri" w:hAnsi="Arial Narrow"/>
                <w:color w:val="000000"/>
              </w:rPr>
              <w:lastRenderedPageBreak/>
              <w:t>maksymalnej</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lastRenderedPageBreak/>
              <w:t>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Chłodzenie wspomagane wentylatorem</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Port dostępu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Czynnik chłodniczy przyjazny środowisku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Bez amoniaku</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Zamek drzwi z dwoma kluczami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Samo domykające się drzwi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Wsporniki do montażu na ścianie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Wyświetlanie temperatury w czasie rzeczywistym dla dwóch sond temperatury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17</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Światło wewnętrzne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18</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Calibri"/>
              </w:rPr>
            </w:pPr>
            <w:r>
              <w:rPr>
                <w:rFonts w:ascii="Arial Narrow" w:eastAsiaTheme="minorEastAsia" w:hAnsi="Arial Narrow" w:cstheme="minorHAnsi"/>
                <w:lang w:eastAsia="pl-PL"/>
              </w:rPr>
              <w:t xml:space="preserve">Chłodziarka wyposażona w styk </w:t>
            </w:r>
            <w:proofErr w:type="spellStart"/>
            <w:r>
              <w:rPr>
                <w:rFonts w:ascii="Arial Narrow" w:eastAsiaTheme="minorEastAsia" w:hAnsi="Arial Narrow" w:cstheme="minorHAnsi"/>
                <w:lang w:eastAsia="pl-PL"/>
              </w:rPr>
              <w:t>bezpotencjałowy</w:t>
            </w:r>
            <w:proofErr w:type="spellEnd"/>
            <w:r>
              <w:rPr>
                <w:rFonts w:ascii="Arial Narrow" w:eastAsiaTheme="minorEastAsia" w:hAnsi="Arial Narrow" w:cstheme="minorHAnsi"/>
                <w:lang w:eastAsia="pl-PL"/>
              </w:rPr>
              <w:t xml:space="preserve">, który umożliwia podłączenie systemu </w:t>
            </w:r>
            <w:proofErr w:type="spellStart"/>
            <w:r>
              <w:rPr>
                <w:rFonts w:ascii="Arial Narrow" w:eastAsiaTheme="minorEastAsia" w:hAnsi="Arial Narrow" w:cstheme="minorHAnsi"/>
                <w:lang w:eastAsia="pl-PL"/>
              </w:rPr>
              <w:t>gsm</w:t>
            </w:r>
            <w:proofErr w:type="spellEnd"/>
            <w:r>
              <w:rPr>
                <w:rFonts w:ascii="Arial Narrow" w:eastAsiaTheme="minorEastAsia" w:hAnsi="Arial Narrow" w:cstheme="minorHAnsi"/>
                <w:lang w:eastAsia="pl-PL"/>
              </w:rPr>
              <w:t>.</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19</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Karta micro SD do przesyłania danych temperatury do komputera</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20</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rPr>
            </w:pPr>
            <w:r>
              <w:rPr>
                <w:rFonts w:ascii="Arial Narrow" w:eastAsia="Calibri" w:hAnsi="Arial Narrow"/>
                <w:color w:val="000000"/>
              </w:rPr>
              <w:t>Pojemność 70 litrów (+/-5 litrów)</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21</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olor w:val="000000"/>
              </w:rPr>
            </w:pPr>
            <w:r>
              <w:rPr>
                <w:rFonts w:ascii="Arial Narrow" w:eastAsia="Calibri" w:hAnsi="Arial Narrow" w:cs="Arial"/>
                <w:color w:val="000000"/>
              </w:rPr>
              <w:t>Zakres temp. +2°C do +8°C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22</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olor w:val="000000"/>
              </w:rPr>
            </w:pPr>
            <w:r>
              <w:rPr>
                <w:rFonts w:ascii="Arial Narrow" w:eastAsia="Calibri" w:hAnsi="Arial Narrow" w:cs="Arial"/>
                <w:color w:val="000000"/>
              </w:rPr>
              <w:t>Temp. Robocza +5°C</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23</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olor w:val="000000"/>
              </w:rPr>
            </w:pPr>
            <w:r>
              <w:rPr>
                <w:rFonts w:ascii="Arial Narrow" w:eastAsia="Calibri" w:hAnsi="Arial Narrow" w:cs="Arial"/>
                <w:color w:val="000000"/>
              </w:rPr>
              <w:t>Min 3 półki</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24</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olor w:val="000000"/>
              </w:rPr>
            </w:pPr>
            <w:r>
              <w:rPr>
                <w:rFonts w:ascii="Arial Narrow" w:eastAsia="Calibri" w:hAnsi="Arial Narrow" w:cs="Arial"/>
                <w:color w:val="000000"/>
              </w:rPr>
              <w:t>Drzwi pełne</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25</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olor w:val="000000"/>
              </w:rPr>
            </w:pPr>
            <w:r>
              <w:rPr>
                <w:rFonts w:ascii="Arial Narrow" w:eastAsia="Calibri" w:hAnsi="Arial Narrow" w:cs="Arial"/>
                <w:color w:val="000000"/>
              </w:rPr>
              <w:t>Cyfrowa kontrola temperatury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3"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26</w:t>
            </w:r>
          </w:p>
        </w:tc>
        <w:tc>
          <w:tcPr>
            <w:tcW w:w="4418"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olor w:val="000000"/>
              </w:rPr>
            </w:pPr>
            <w:r>
              <w:rPr>
                <w:rFonts w:ascii="Arial Narrow" w:eastAsia="Calibri" w:hAnsi="Arial Narrow" w:cs="Arial"/>
                <w:color w:val="000000"/>
              </w:rPr>
              <w:t>Cyfrowy wyświetlacz temperatury</w:t>
            </w:r>
          </w:p>
        </w:tc>
        <w:tc>
          <w:tcPr>
            <w:tcW w:w="1707"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6"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7" w:type="dxa"/>
        <w:tblInd w:w="-146" w:type="dxa"/>
        <w:tblLayout w:type="fixed"/>
        <w:tblCellMar>
          <w:left w:w="71" w:type="dxa"/>
          <w:right w:w="71" w:type="dxa"/>
        </w:tblCellMar>
        <w:tblLook w:val="04A0" w:firstRow="1" w:lastRow="0" w:firstColumn="1" w:lastColumn="0" w:noHBand="0" w:noVBand="1"/>
      </w:tblPr>
      <w:tblGrid>
        <w:gridCol w:w="540"/>
        <w:gridCol w:w="4510"/>
        <w:gridCol w:w="1700"/>
        <w:gridCol w:w="3317"/>
      </w:tblGrid>
      <w:tr w:rsidR="00C378C8">
        <w:trPr>
          <w:trHeight w:val="144"/>
        </w:trPr>
        <w:tc>
          <w:tcPr>
            <w:tcW w:w="10066"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Balkonik do nauki chodzenia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ind w:left="360"/>
              <w:rPr>
                <w:rFonts w:ascii="Arial Narrow" w:hAnsi="Arial Narrow" w:cstheme="majorBidi"/>
              </w:rPr>
            </w:pPr>
          </w:p>
        </w:tc>
        <w:tc>
          <w:tcPr>
            <w:tcW w:w="4510"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Opis parametrów:</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Wymogi graniczne TAK/NIE</w:t>
            </w: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Podać:</w:t>
            </w: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510" w:type="dxa"/>
            <w:tcBorders>
              <w:top w:val="single" w:sz="6" w:space="0" w:color="000000"/>
              <w:left w:val="single" w:sz="6" w:space="0" w:color="000000"/>
              <w:bottom w:val="single" w:sz="6" w:space="0" w:color="000000"/>
            </w:tcBorders>
            <w:shd w:val="clear" w:color="auto" w:fill="auto"/>
            <w:tcMar>
              <w:top w:w="55" w:type="dxa"/>
              <w:bottom w:w="55" w:type="dxa"/>
            </w:tcMar>
          </w:tcPr>
          <w:p w:rsidR="00C378C8" w:rsidRDefault="00EC00D2">
            <w:pPr>
              <w:pStyle w:val="Default"/>
              <w:widowControl w:val="0"/>
              <w:rPr>
                <w:rFonts w:ascii="Arial Narrow" w:hAnsi="Arial Narrow"/>
                <w:sz w:val="22"/>
                <w:szCs w:val="22"/>
              </w:rPr>
            </w:pPr>
            <w:r>
              <w:rPr>
                <w:rFonts w:ascii="Arial Narrow" w:hAnsi="Arial Narrow"/>
                <w:sz w:val="22"/>
                <w:szCs w:val="22"/>
              </w:rPr>
              <w:t>Balkonik stalowy z podparciem pod pachy</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510" w:type="dxa"/>
            <w:tcBorders>
              <w:left w:val="single" w:sz="6" w:space="0" w:color="000000"/>
              <w:bottom w:val="single" w:sz="6" w:space="0" w:color="000000"/>
            </w:tcBorders>
            <w:shd w:val="clear" w:color="auto" w:fill="auto"/>
            <w:tcMar>
              <w:top w:w="55" w:type="dxa"/>
              <w:bottom w:w="55" w:type="dxa"/>
            </w:tcMar>
          </w:tcPr>
          <w:p w:rsidR="00C378C8" w:rsidRDefault="00EC00D2">
            <w:pPr>
              <w:pStyle w:val="Default"/>
              <w:widowControl w:val="0"/>
              <w:rPr>
                <w:rFonts w:ascii="Arial Narrow" w:hAnsi="Arial Narrow"/>
                <w:sz w:val="22"/>
                <w:szCs w:val="22"/>
              </w:rPr>
            </w:pPr>
            <w:r>
              <w:rPr>
                <w:rFonts w:ascii="Arial Narrow" w:hAnsi="Arial Narrow"/>
                <w:sz w:val="22"/>
                <w:szCs w:val="22"/>
              </w:rPr>
              <w:t>Konstrukcja składana</w:t>
            </w:r>
          </w:p>
        </w:tc>
        <w:tc>
          <w:tcPr>
            <w:tcW w:w="1700"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3</w:t>
            </w:r>
          </w:p>
        </w:tc>
        <w:tc>
          <w:tcPr>
            <w:tcW w:w="4510" w:type="dxa"/>
            <w:tcBorders>
              <w:left w:val="single" w:sz="6" w:space="0" w:color="000000"/>
              <w:bottom w:val="single" w:sz="6" w:space="0" w:color="000000"/>
            </w:tcBorders>
            <w:shd w:val="clear" w:color="auto" w:fill="auto"/>
            <w:tcMar>
              <w:top w:w="55" w:type="dxa"/>
              <w:bottom w:w="55" w:type="dxa"/>
            </w:tcMar>
          </w:tcPr>
          <w:p w:rsidR="00C378C8" w:rsidRDefault="00EC00D2">
            <w:pPr>
              <w:pStyle w:val="Default"/>
              <w:widowControl w:val="0"/>
              <w:rPr>
                <w:rFonts w:ascii="Arial Narrow" w:hAnsi="Arial Narrow"/>
                <w:sz w:val="22"/>
                <w:szCs w:val="22"/>
              </w:rPr>
            </w:pPr>
            <w:r>
              <w:rPr>
                <w:rFonts w:ascii="Arial Narrow" w:hAnsi="Arial Narrow"/>
                <w:sz w:val="22"/>
                <w:szCs w:val="22"/>
              </w:rPr>
              <w:t>Wyposażony w 4 kółka, w tym 2 kółka z hamulcem</w:t>
            </w:r>
          </w:p>
        </w:tc>
        <w:tc>
          <w:tcPr>
            <w:tcW w:w="1700"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510" w:type="dxa"/>
            <w:tcBorders>
              <w:left w:val="single" w:sz="6" w:space="0" w:color="000000"/>
              <w:bottom w:val="single" w:sz="6" w:space="0" w:color="000000"/>
            </w:tcBorders>
            <w:shd w:val="clear" w:color="auto" w:fill="auto"/>
            <w:tcMar>
              <w:top w:w="55" w:type="dxa"/>
              <w:bottom w:w="55" w:type="dxa"/>
            </w:tcMar>
          </w:tcPr>
          <w:p w:rsidR="00C378C8" w:rsidRDefault="00EC00D2">
            <w:pPr>
              <w:pStyle w:val="Default"/>
              <w:widowControl w:val="0"/>
              <w:rPr>
                <w:rFonts w:ascii="Arial Narrow" w:hAnsi="Arial Narrow"/>
                <w:sz w:val="22"/>
                <w:szCs w:val="22"/>
              </w:rPr>
            </w:pPr>
            <w:r>
              <w:rPr>
                <w:rFonts w:ascii="Arial Narrow" w:hAnsi="Arial Narrow"/>
                <w:sz w:val="22"/>
                <w:szCs w:val="22"/>
              </w:rPr>
              <w:t>Szerokość: max. 290-890 mm</w:t>
            </w:r>
          </w:p>
        </w:tc>
        <w:tc>
          <w:tcPr>
            <w:tcW w:w="1700"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510" w:type="dxa"/>
            <w:tcBorders>
              <w:left w:val="single" w:sz="6" w:space="0" w:color="000000"/>
              <w:bottom w:val="single" w:sz="6" w:space="0" w:color="000000"/>
            </w:tcBorders>
            <w:shd w:val="clear" w:color="auto" w:fill="auto"/>
            <w:tcMar>
              <w:top w:w="55" w:type="dxa"/>
              <w:bottom w:w="55" w:type="dxa"/>
            </w:tcMar>
          </w:tcPr>
          <w:p w:rsidR="00C378C8" w:rsidRDefault="00EC00D2">
            <w:pPr>
              <w:pStyle w:val="Default"/>
              <w:widowControl w:val="0"/>
              <w:rPr>
                <w:rFonts w:ascii="Arial Narrow" w:hAnsi="Arial Narrow"/>
                <w:sz w:val="22"/>
                <w:szCs w:val="22"/>
              </w:rPr>
            </w:pPr>
            <w:r>
              <w:rPr>
                <w:rFonts w:ascii="Arial Narrow" w:hAnsi="Arial Narrow"/>
                <w:sz w:val="22"/>
                <w:szCs w:val="22"/>
              </w:rPr>
              <w:t>Wysokość: max. 1080-1520 mm</w:t>
            </w:r>
          </w:p>
        </w:tc>
        <w:tc>
          <w:tcPr>
            <w:tcW w:w="1700"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510" w:type="dxa"/>
            <w:tcBorders>
              <w:left w:val="single" w:sz="6" w:space="0" w:color="000000"/>
              <w:bottom w:val="single" w:sz="6" w:space="0" w:color="000000"/>
            </w:tcBorders>
            <w:shd w:val="clear" w:color="auto" w:fill="auto"/>
            <w:tcMar>
              <w:top w:w="55" w:type="dxa"/>
              <w:bottom w:w="55" w:type="dxa"/>
            </w:tcMar>
          </w:tcPr>
          <w:p w:rsidR="00C378C8" w:rsidRDefault="00EC00D2">
            <w:pPr>
              <w:pStyle w:val="NormalnyWeb"/>
              <w:widowControl w:val="0"/>
              <w:rPr>
                <w:rFonts w:ascii="Arial Narrow" w:hAnsi="Arial Narrow"/>
              </w:rPr>
            </w:pPr>
            <w:r>
              <w:rPr>
                <w:rFonts w:ascii="Arial Narrow" w:hAnsi="Arial Narrow" w:cs="Arial"/>
              </w:rPr>
              <w:t>Długość: min. 750 mm</w:t>
            </w:r>
          </w:p>
        </w:tc>
        <w:tc>
          <w:tcPr>
            <w:tcW w:w="1700"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39"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510" w:type="dxa"/>
            <w:tcBorders>
              <w:left w:val="single" w:sz="6" w:space="0" w:color="000000"/>
              <w:bottom w:val="single" w:sz="6" w:space="0" w:color="000000"/>
            </w:tcBorders>
            <w:shd w:val="clear" w:color="auto" w:fill="auto"/>
            <w:tcMar>
              <w:top w:w="55" w:type="dxa"/>
              <w:bottom w:w="55" w:type="dxa"/>
            </w:tcMar>
          </w:tcPr>
          <w:p w:rsidR="00C378C8" w:rsidRDefault="00EC00D2">
            <w:pPr>
              <w:pStyle w:val="Default"/>
              <w:widowControl w:val="0"/>
              <w:rPr>
                <w:rFonts w:ascii="Arial Narrow" w:hAnsi="Arial Narrow"/>
                <w:sz w:val="22"/>
                <w:szCs w:val="22"/>
              </w:rPr>
            </w:pPr>
            <w:r>
              <w:rPr>
                <w:rFonts w:ascii="Arial Narrow" w:hAnsi="Arial Narrow"/>
                <w:sz w:val="22"/>
                <w:szCs w:val="22"/>
              </w:rPr>
              <w:t>Obciążenie: pow. 100 kg</w:t>
            </w:r>
          </w:p>
        </w:tc>
        <w:tc>
          <w:tcPr>
            <w:tcW w:w="1700"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17"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69" w:type="dxa"/>
        <w:tblLayout w:type="fixed"/>
        <w:tblCellMar>
          <w:left w:w="71" w:type="dxa"/>
          <w:right w:w="71" w:type="dxa"/>
        </w:tblCellMar>
        <w:tblLook w:val="04A0" w:firstRow="1" w:lastRow="0" w:firstColumn="1" w:lastColumn="0" w:noHBand="0" w:noVBand="1"/>
      </w:tblPr>
      <w:tblGrid>
        <w:gridCol w:w="543"/>
        <w:gridCol w:w="4419"/>
        <w:gridCol w:w="1706"/>
        <w:gridCol w:w="3397"/>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proofErr w:type="spellStart"/>
            <w:r>
              <w:rPr>
                <w:rFonts w:ascii="Arial Narrow" w:hAnsi="Arial Narrow" w:cstheme="majorBidi"/>
                <w:b/>
              </w:rPr>
              <w:t>Wideolaryngoskop</w:t>
            </w:r>
            <w:proofErr w:type="spellEnd"/>
            <w:r>
              <w:rPr>
                <w:rFonts w:ascii="Arial Narrow" w:hAnsi="Arial Narrow" w:cstheme="majorBidi"/>
                <w:b/>
              </w:rPr>
              <w:t xml:space="preserve">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144"/>
        </w:trPr>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ind w:left="69"/>
              <w:rPr>
                <w:rFonts w:ascii="Arial Narrow" w:hAnsi="Arial Narrow" w:cs="Arial"/>
              </w:rPr>
            </w:pPr>
            <w:r>
              <w:rPr>
                <w:rFonts w:ascii="Arial Narrow" w:hAnsi="Arial Narrow" w:cstheme="majorBidi"/>
              </w:rPr>
              <w:lastRenderedPageBreak/>
              <w:t>Lp.</w:t>
            </w:r>
          </w:p>
        </w:tc>
        <w:tc>
          <w:tcPr>
            <w:tcW w:w="4419" w:type="dxa"/>
            <w:tcBorders>
              <w:top w:val="single" w:sz="6" w:space="0" w:color="000000"/>
              <w:left w:val="single" w:sz="6" w:space="0" w:color="000000"/>
              <w:bottom w:val="single" w:sz="6" w:space="0" w:color="000000"/>
              <w:right w:val="single" w:sz="6" w:space="0" w:color="000000"/>
            </w:tcBorders>
            <w:shd w:val="clear" w:color="auto" w:fill="auto"/>
          </w:tcPr>
          <w:p w:rsidR="00C378C8" w:rsidRDefault="00C378C8">
            <w:pPr>
              <w:widowControl w:val="0"/>
              <w:spacing w:after="0" w:line="240" w:lineRule="auto"/>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Parametr wymagany</w:t>
            </w:r>
          </w:p>
        </w:tc>
        <w:tc>
          <w:tcPr>
            <w:tcW w:w="1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Wymagany parametr TAK/NIE</w:t>
            </w: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spacing w:after="0" w:line="240" w:lineRule="auto"/>
              <w:rPr>
                <w:rFonts w:ascii="Arial Narrow" w:hAnsi="Arial Narrow" w:cs="Arial"/>
              </w:rPr>
            </w:pPr>
            <w:r>
              <w:rPr>
                <w:rFonts w:ascii="Arial Narrow" w:hAnsi="Arial Narrow" w:cstheme="majorBidi"/>
              </w:rPr>
              <w:t>Parametry – potwierdzenie spełnienia wymogów</w:t>
            </w:r>
          </w:p>
        </w:tc>
      </w:tr>
      <w:tr w:rsidR="00C378C8">
        <w:trPr>
          <w:trHeight w:val="144"/>
        </w:trPr>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1</w:t>
            </w:r>
          </w:p>
        </w:tc>
        <w:tc>
          <w:tcPr>
            <w:tcW w:w="4419" w:type="dxa"/>
            <w:tcBorders>
              <w:top w:val="single" w:sz="6" w:space="0" w:color="000000"/>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Kolorowy wyświetlacz LCD min. 2,5 cala</w:t>
            </w: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2</w:t>
            </w:r>
          </w:p>
        </w:tc>
        <w:tc>
          <w:tcPr>
            <w:tcW w:w="4419"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Rozmiar min 180 mm x 68 mm x 110 mm</w:t>
            </w:r>
          </w:p>
        </w:tc>
        <w:tc>
          <w:tcPr>
            <w:tcW w:w="1706"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4</w:t>
            </w:r>
          </w:p>
        </w:tc>
        <w:tc>
          <w:tcPr>
            <w:tcW w:w="4419"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Zasilanie: bateria litowa 3,6V (czas pracy ok. 250 minut)</w:t>
            </w:r>
          </w:p>
        </w:tc>
        <w:tc>
          <w:tcPr>
            <w:tcW w:w="1706"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5</w:t>
            </w:r>
          </w:p>
        </w:tc>
        <w:tc>
          <w:tcPr>
            <w:tcW w:w="4419"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Źródło światła: LED wysokiej intensywności</w:t>
            </w:r>
          </w:p>
        </w:tc>
        <w:tc>
          <w:tcPr>
            <w:tcW w:w="1706"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theme="majorBidi"/>
              </w:rPr>
              <w:t>6</w:t>
            </w:r>
          </w:p>
        </w:tc>
        <w:tc>
          <w:tcPr>
            <w:tcW w:w="4419"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Wyświetlacz: Kolorowy ekran LCD min 2,5"</w:t>
            </w:r>
          </w:p>
        </w:tc>
        <w:tc>
          <w:tcPr>
            <w:tcW w:w="1706"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2"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7</w:t>
            </w:r>
          </w:p>
        </w:tc>
        <w:tc>
          <w:tcPr>
            <w:tcW w:w="4419"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Kamera: CMOS</w:t>
            </w:r>
          </w:p>
        </w:tc>
        <w:tc>
          <w:tcPr>
            <w:tcW w:w="1706"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2" w:type="dxa"/>
            <w:tcBorders>
              <w:left w:val="single" w:sz="6" w:space="0" w:color="000000"/>
              <w:bottom w:val="single" w:sz="6" w:space="0" w:color="000000"/>
              <w:right w:val="single" w:sz="6" w:space="0" w:color="000000"/>
            </w:tcBorders>
            <w:shd w:val="clear" w:color="auto" w:fill="auto"/>
            <w:vAlign w:val="center"/>
          </w:tcPr>
          <w:p w:rsidR="00C378C8" w:rsidRDefault="00EC00D2">
            <w:pPr>
              <w:widowControl w:val="0"/>
              <w:tabs>
                <w:tab w:val="left" w:pos="0"/>
                <w:tab w:val="left" w:pos="69"/>
              </w:tabs>
              <w:spacing w:after="0" w:line="240" w:lineRule="auto"/>
              <w:ind w:left="69"/>
              <w:jc w:val="center"/>
              <w:rPr>
                <w:rFonts w:ascii="Arial Narrow" w:hAnsi="Arial Narrow" w:cs="Arial"/>
              </w:rPr>
            </w:pPr>
            <w:r>
              <w:rPr>
                <w:rFonts w:ascii="Arial Narrow" w:hAnsi="Arial Narrow" w:cs="Arial"/>
              </w:rPr>
              <w:t>8</w:t>
            </w:r>
          </w:p>
        </w:tc>
        <w:tc>
          <w:tcPr>
            <w:tcW w:w="4419" w:type="dxa"/>
            <w:tcBorders>
              <w:left w:val="single" w:sz="6" w:space="0" w:color="000000"/>
              <w:bottom w:val="single" w:sz="6" w:space="0" w:color="000000"/>
            </w:tcBorders>
            <w:shd w:val="clear" w:color="auto" w:fill="auto"/>
            <w:tcMar>
              <w:top w:w="55" w:type="dxa"/>
              <w:bottom w:w="55" w:type="dxa"/>
            </w:tcMar>
            <w:vAlign w:val="center"/>
          </w:tcPr>
          <w:p w:rsidR="00C378C8" w:rsidRDefault="00EC00D2">
            <w:pPr>
              <w:widowControl w:val="0"/>
              <w:spacing w:after="0" w:line="240" w:lineRule="auto"/>
              <w:rPr>
                <w:rFonts w:ascii="Arial Narrow" w:hAnsi="Arial Narrow" w:cs="Arial"/>
                <w:kern w:val="2"/>
              </w:rPr>
            </w:pPr>
            <w:r>
              <w:rPr>
                <w:rFonts w:ascii="Arial Narrow" w:hAnsi="Arial Narrow" w:cs="Arial"/>
                <w:kern w:val="2"/>
              </w:rPr>
              <w:t>Obudowa wykonana z materiału termoplastycznego o jakości medycznej ze wzmocnionym rdzeniem ze stopu strukturalnego.</w:t>
            </w:r>
          </w:p>
        </w:tc>
        <w:tc>
          <w:tcPr>
            <w:tcW w:w="1706" w:type="dxa"/>
            <w:tcBorders>
              <w:left w:val="single" w:sz="6" w:space="0" w:color="000000"/>
              <w:bottom w:val="single" w:sz="6" w:space="0" w:color="000000"/>
              <w:right w:val="single" w:sz="6" w:space="0" w:color="000000"/>
            </w:tcBorders>
            <w:shd w:val="clear" w:color="auto" w:fill="auto"/>
            <w:tcMar>
              <w:top w:w="55" w:type="dxa"/>
              <w:bottom w:w="55" w:type="dxa"/>
            </w:tcMar>
            <w:vAlign w:val="center"/>
          </w:tcPr>
          <w:p w:rsidR="00C378C8" w:rsidRDefault="00C378C8">
            <w:pPr>
              <w:widowControl w:val="0"/>
              <w:spacing w:after="0" w:line="240" w:lineRule="auto"/>
              <w:jc w:val="center"/>
              <w:rPr>
                <w:rFonts w:ascii="Arial Narrow" w:hAnsi="Arial Narrow" w:cstheme="majorBidi"/>
              </w:rPr>
            </w:pPr>
          </w:p>
        </w:tc>
        <w:tc>
          <w:tcPr>
            <w:tcW w:w="3397" w:type="dxa"/>
            <w:tcBorders>
              <w:left w:val="single" w:sz="6" w:space="0" w:color="000000"/>
              <w:bottom w:val="single" w:sz="6" w:space="0" w:color="000000"/>
              <w:right w:val="single" w:sz="6" w:space="0" w:color="000000"/>
            </w:tcBorders>
            <w:shd w:val="clear" w:color="auto" w:fill="auto"/>
            <w:vAlign w:val="center"/>
          </w:tcPr>
          <w:p w:rsidR="00C378C8" w:rsidRDefault="00C378C8">
            <w:pPr>
              <w:widowControl w:val="0"/>
              <w:spacing w:after="0" w:line="240" w:lineRule="auto"/>
              <w:rPr>
                <w:rFonts w:ascii="Arial Narrow" w:hAnsi="Arial Narrow" w:cstheme="majorBidi"/>
              </w:rPr>
            </w:pPr>
          </w:p>
        </w:tc>
      </w:tr>
    </w:tbl>
    <w:p w:rsidR="00C378C8" w:rsidRDefault="00C378C8">
      <w:pPr>
        <w:spacing w:after="0" w:line="240" w:lineRule="auto"/>
        <w:rPr>
          <w:rFonts w:ascii="Arial Narrow" w:hAnsi="Arial Narrow"/>
        </w:rPr>
      </w:pPr>
    </w:p>
    <w:tbl>
      <w:tblPr>
        <w:tblW w:w="9920" w:type="dxa"/>
        <w:tblInd w:w="-19" w:type="dxa"/>
        <w:tblLayout w:type="fixed"/>
        <w:tblCellMar>
          <w:left w:w="71" w:type="dxa"/>
          <w:right w:w="71" w:type="dxa"/>
        </w:tblCellMar>
        <w:tblLook w:val="04A0" w:firstRow="1" w:lastRow="0" w:firstColumn="1" w:lastColumn="0" w:noHBand="0" w:noVBand="1"/>
      </w:tblPr>
      <w:tblGrid>
        <w:gridCol w:w="556"/>
        <w:gridCol w:w="4327"/>
        <w:gridCol w:w="1700"/>
        <w:gridCol w:w="3337"/>
      </w:tblGrid>
      <w:tr w:rsidR="00C378C8">
        <w:trPr>
          <w:trHeight w:val="144"/>
        </w:trPr>
        <w:tc>
          <w:tcPr>
            <w:tcW w:w="9919"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hAnsi="Arial Narrow" w:cstheme="majorBidi"/>
                <w:b/>
              </w:rPr>
              <w:t>Materac przeciwodleżynowy (2 szt.)</w:t>
            </w:r>
          </w:p>
          <w:p w:rsidR="00C378C8" w:rsidRDefault="00EC00D2">
            <w:pPr>
              <w:widowControl w:val="0"/>
              <w:spacing w:after="0" w:line="240" w:lineRule="auto"/>
              <w:rPr>
                <w:rFonts w:ascii="Arial Narrow" w:hAnsi="Arial Narrow"/>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rPr>
            </w:pPr>
            <w:r>
              <w:rPr>
                <w:rFonts w:ascii="Arial Narrow" w:hAnsi="Arial Narrow" w:cstheme="majorBidi"/>
              </w:rPr>
              <w:t>Producent: ……………………………………………………………………………………………………………………….</w:t>
            </w:r>
          </w:p>
          <w:p w:rsidR="00C378C8" w:rsidRDefault="00EC00D2">
            <w:pPr>
              <w:widowControl w:val="0"/>
              <w:spacing w:after="0" w:line="240" w:lineRule="auto"/>
              <w:rPr>
                <w:rFonts w:ascii="Arial Narrow" w:hAnsi="Arial Narrow"/>
              </w:rPr>
            </w:pPr>
            <w:r>
              <w:rPr>
                <w:rFonts w:ascii="Arial Narrow" w:hAnsi="Arial Narrow" w:cstheme="majorBidi"/>
              </w:rPr>
              <w:t>Rok produkcji…………………………………………………………………………………………………………………….</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327"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rPr>
            </w:pPr>
            <w:r>
              <w:rPr>
                <w:rFonts w:ascii="Arial Narrow" w:hAnsi="Arial Narrow" w:cstheme="majorBidi"/>
              </w:rPr>
              <w:t>Opis parametrów:</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Wymogi graniczne TAK/NIE</w:t>
            </w: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Podać:</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1</w:t>
            </w:r>
          </w:p>
        </w:tc>
        <w:tc>
          <w:tcPr>
            <w:tcW w:w="4327" w:type="dxa"/>
            <w:tcBorders>
              <w:top w:val="single" w:sz="6" w:space="0" w:color="000000"/>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Materac wraz z pompą i układem sterowania.</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2</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Materac przeznaczony do profilaktyki i/lub wspomagania leczenia odleżyn wszystkich stopni.</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3</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System pracy zmiennociśnieniowy co druga komora, z możliwością przełączenia na tryb statyczny z automatycznym powrotem do trybu zmiennociśnieniowego po maksymalnie 30 minutach.</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450"/>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4</w:t>
            </w:r>
          </w:p>
          <w:p w:rsidR="00C378C8" w:rsidRDefault="00C378C8">
            <w:pPr>
              <w:widowControl w:val="0"/>
              <w:tabs>
                <w:tab w:val="left" w:pos="69"/>
              </w:tabs>
              <w:spacing w:after="0" w:line="240" w:lineRule="auto"/>
              <w:rPr>
                <w:rFonts w:ascii="Arial Narrow" w:hAnsi="Arial Narrow" w:cstheme="majorBidi"/>
              </w:rPr>
            </w:pP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Materac o wymiarach 200cm x 85cm x 13cm ±0,5cm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5</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Materac wyposażony w funkcję przechyłów bocznych i rotacji pacjenta, możliwość przechyłu/rotacji jednostronnej lub obustronnej. Czas rotacji regulowany w zakresie co najmniej 10-20 minut modułem nie większym niż 5 minut.</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6</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Funkcja przechyłów bocznych i rotacji pacjenta uruchamiana i wyłączana wyłącznie za pomocą zaworów wbudowanych w materac. Zawory uruchamiania w kolorze odmiennym od zaworu CPR.</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eastAsia="Calibri" w:hAnsi="Arial Narrow" w:cs="Arial"/>
              </w:rPr>
            </w:pPr>
            <w:r>
              <w:rPr>
                <w:rFonts w:ascii="Arial Narrow" w:eastAsia="Calibri" w:hAnsi="Arial Narrow" w:cstheme="majorBidi"/>
              </w:rPr>
              <w:t>7</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Materac zbudowany z 20-22 komór: 16 komór poprzecznych, na których leży pacjent i 4-6 komór podnoszących. Ze względu na stabilność materaca nie dopuszcza się komór podnoszących ułożonych warstwami jedna nad drugą.</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8</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 xml:space="preserve">Komory poprzeczne materaca umieszczone w jednej warstwie w  rzędach napełniają się </w:t>
            </w:r>
            <w:r>
              <w:rPr>
                <w:rFonts w:ascii="Arial Narrow" w:hAnsi="Arial Narrow" w:cstheme="minorHAnsi"/>
              </w:rPr>
              <w:lastRenderedPageBreak/>
              <w:t>powietrzem i opróżniają na przemian w cyklu o regulowanym czasie 10/15/20 minut. Komory w sekcji głowy stale napełnione powietrzem.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lastRenderedPageBreak/>
              <w:t>9</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Wysokość każdej pojedynczej poprzecznej komory od 12cm do13cm. Komory materaca pojedynczo wymienne mocowane za pomocą złączek.</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rPr>
              <w:t>10</w:t>
            </w:r>
          </w:p>
        </w:tc>
        <w:tc>
          <w:tcPr>
            <w:tcW w:w="4327" w:type="dxa"/>
            <w:tcBorders>
              <w:left w:val="single" w:sz="6" w:space="0" w:color="000000"/>
              <w:bottom w:val="single" w:sz="6" w:space="0" w:color="000000"/>
              <w:right w:val="single" w:sz="6" w:space="0" w:color="000000"/>
            </w:tcBorders>
          </w:tcPr>
          <w:p w:rsidR="00C378C8" w:rsidRDefault="00EC00D2">
            <w:pPr>
              <w:widowControl w:val="0"/>
              <w:spacing w:after="0" w:line="240" w:lineRule="auto"/>
              <w:ind w:left="-57"/>
              <w:rPr>
                <w:rFonts w:ascii="Arial Narrow" w:hAnsi="Arial Narrow" w:cs="Calibri"/>
              </w:rPr>
            </w:pPr>
            <w:r>
              <w:rPr>
                <w:rFonts w:ascii="Arial Narrow" w:hAnsi="Arial Narrow" w:cstheme="minorHAnsi"/>
              </w:rPr>
              <w:t>Całkowita wysokość materaca 13cm  ±0,5cm</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11</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pStyle w:val="Tekstpodstawowy21"/>
              <w:widowControl w:val="0"/>
              <w:spacing w:after="0" w:line="240" w:lineRule="auto"/>
              <w:jc w:val="left"/>
              <w:rPr>
                <w:rFonts w:ascii="Arial Narrow" w:hAnsi="Arial Narrow" w:cs="Calibri"/>
              </w:rPr>
            </w:pPr>
            <w:r>
              <w:rPr>
                <w:rFonts w:ascii="Arial Narrow" w:hAnsi="Arial Narrow" w:cstheme="minorHAnsi"/>
              </w:rPr>
              <w:t xml:space="preserve">Materac z systemem </w:t>
            </w:r>
            <w:proofErr w:type="spellStart"/>
            <w:r>
              <w:rPr>
                <w:rFonts w:ascii="Arial Narrow" w:hAnsi="Arial Narrow" w:cstheme="minorHAnsi"/>
              </w:rPr>
              <w:t>owiewu</w:t>
            </w:r>
            <w:proofErr w:type="spellEnd"/>
            <w:r>
              <w:rPr>
                <w:rFonts w:ascii="Arial Narrow" w:hAnsi="Arial Narrow" w:cstheme="minorHAnsi"/>
              </w:rPr>
              <w:t xml:space="preserve">  powietrzem ciała pacjenta.</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12</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Pompa materaca o wymiarach nie większych niż 33 X 22 X 12 cm (±2cm), wyposażona w pokrętło do płynnej bezstopniowej regulacji ciśnienia powietrza w materacu. Klasa szczelności  przed zalaniem i kurzem IP21.</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13</w:t>
            </w:r>
          </w:p>
        </w:tc>
        <w:tc>
          <w:tcPr>
            <w:tcW w:w="432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Zakres ciśnienia pracy pompy – 25-60mmHg (±5mmHg)</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14</w:t>
            </w:r>
          </w:p>
        </w:tc>
        <w:tc>
          <w:tcPr>
            <w:tcW w:w="432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Materac pokryty półprzepuszczalnym pokrowcem - przepuszczającym parę wodną, a zatrzymującym ciecze. Pokrowiec mocowany do materaca za pomocą  suwaków.</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15</w:t>
            </w:r>
          </w:p>
        </w:tc>
        <w:tc>
          <w:tcPr>
            <w:tcW w:w="432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Materac wyposażony w pompę pneumatyczną z panelem sterowania. Na panelu sterowania pompy alarmy niskiego ciśnienia, braku zasilania i serwisowy. Sygnalizacja dźwiękowa alarmów z funkcją wyciszenia. Pompa z gniazdem trzysekcyjnym (trzy wyloty powietrza).</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16</w:t>
            </w:r>
          </w:p>
        </w:tc>
        <w:tc>
          <w:tcPr>
            <w:tcW w:w="432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Materac w całości pneumatyczny.</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17</w:t>
            </w:r>
          </w:p>
        </w:tc>
        <w:tc>
          <w:tcPr>
            <w:tcW w:w="4327" w:type="dxa"/>
            <w:tcBorders>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Możliwość szybkiego spuszczenia powietrza z materaca za pomocą zaworu CPR.</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18</w:t>
            </w:r>
          </w:p>
        </w:tc>
        <w:tc>
          <w:tcPr>
            <w:tcW w:w="4327" w:type="dxa"/>
            <w:tcBorders>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Limit wagi pacjenta min. 200kg</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19</w:t>
            </w:r>
          </w:p>
        </w:tc>
        <w:tc>
          <w:tcPr>
            <w:tcW w:w="4327" w:type="dxa"/>
            <w:tcBorders>
              <w:left w:val="single" w:sz="6" w:space="0" w:color="000000"/>
              <w:bottom w:val="single" w:sz="6" w:space="0" w:color="000000"/>
              <w:right w:val="single" w:sz="6" w:space="0" w:color="000000"/>
            </w:tcBorders>
            <w:vAlign w:val="center"/>
          </w:tcPr>
          <w:p w:rsidR="00C378C8" w:rsidRDefault="00EC00D2">
            <w:pPr>
              <w:widowControl w:val="0"/>
              <w:spacing w:after="0" w:line="240" w:lineRule="auto"/>
              <w:ind w:left="-57"/>
              <w:rPr>
                <w:rFonts w:ascii="Arial Narrow" w:hAnsi="Arial Narrow" w:cs="Calibri"/>
              </w:rPr>
            </w:pPr>
            <w:r>
              <w:rPr>
                <w:rFonts w:ascii="Arial Narrow" w:hAnsi="Arial Narrow" w:cstheme="minorHAnsi"/>
              </w:rPr>
              <w:t>Możliwość transportu pacjenta na materacu pozbawionym zasilania w czasie nie krótszym niż 24 godz.- tryb transportowy</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20</w:t>
            </w:r>
          </w:p>
        </w:tc>
        <w:tc>
          <w:tcPr>
            <w:tcW w:w="4327" w:type="dxa"/>
            <w:tcBorders>
              <w:left w:val="single" w:sz="6" w:space="0" w:color="000000"/>
              <w:bottom w:val="single" w:sz="6" w:space="0" w:color="000000"/>
              <w:right w:val="single" w:sz="6" w:space="0" w:color="000000"/>
            </w:tcBorders>
            <w:vAlign w:val="center"/>
          </w:tcPr>
          <w:p w:rsidR="00C378C8" w:rsidRDefault="00EC00D2">
            <w:pPr>
              <w:widowControl w:val="0"/>
              <w:spacing w:after="0" w:line="240" w:lineRule="auto"/>
              <w:ind w:left="-57"/>
              <w:rPr>
                <w:rFonts w:ascii="Arial Narrow" w:hAnsi="Arial Narrow" w:cs="Calibri"/>
              </w:rPr>
            </w:pPr>
            <w:r>
              <w:rPr>
                <w:rFonts w:ascii="Arial Narrow" w:hAnsi="Arial Narrow" w:cstheme="minorHAnsi"/>
              </w:rPr>
              <w:t>Przewód elektryczny odłączalny od pompy z zabezpieczeniem przed przypadkowym odłączeniem</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21</w:t>
            </w:r>
          </w:p>
        </w:tc>
        <w:tc>
          <w:tcPr>
            <w:tcW w:w="4327" w:type="dxa"/>
            <w:tcBorders>
              <w:left w:val="single" w:sz="6" w:space="0" w:color="000000"/>
              <w:bottom w:val="single" w:sz="6" w:space="0" w:color="000000"/>
              <w:right w:val="single" w:sz="6" w:space="0" w:color="000000"/>
            </w:tcBorders>
            <w:vAlign w:val="center"/>
          </w:tcPr>
          <w:p w:rsidR="00C378C8" w:rsidRDefault="00EC00D2">
            <w:pPr>
              <w:pStyle w:val="Tekstpodstawowy21"/>
              <w:widowControl w:val="0"/>
              <w:spacing w:after="0" w:line="240" w:lineRule="auto"/>
              <w:jc w:val="left"/>
              <w:rPr>
                <w:rFonts w:ascii="Arial Narrow" w:hAnsi="Arial Narrow" w:cs="Calibri"/>
              </w:rPr>
            </w:pPr>
            <w:r>
              <w:rPr>
                <w:rFonts w:ascii="Arial Narrow" w:hAnsi="Arial Narrow" w:cstheme="minorHAnsi"/>
              </w:rPr>
              <w:t>Przewód powietrzny trzyżyłowy zespolony, z pojedynczym zespolonym przyłączem kątowym do pompy</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466"/>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22</w:t>
            </w:r>
          </w:p>
        </w:tc>
        <w:tc>
          <w:tcPr>
            <w:tcW w:w="4327" w:type="dxa"/>
            <w:tcBorders>
              <w:left w:val="single" w:sz="6" w:space="0" w:color="000000"/>
              <w:bottom w:val="single" w:sz="6" w:space="0" w:color="000000"/>
              <w:right w:val="single" w:sz="6" w:space="0" w:color="000000"/>
            </w:tcBorders>
            <w:vAlign w:val="center"/>
          </w:tcPr>
          <w:p w:rsidR="00C378C8" w:rsidRDefault="00EC00D2">
            <w:pPr>
              <w:widowControl w:val="0"/>
              <w:spacing w:after="0" w:line="240" w:lineRule="auto"/>
              <w:rPr>
                <w:rFonts w:ascii="Arial Narrow" w:hAnsi="Arial Narrow" w:cs="Calibri"/>
              </w:rPr>
            </w:pPr>
            <w:r>
              <w:rPr>
                <w:rFonts w:ascii="Arial Narrow" w:hAnsi="Arial Narrow" w:cstheme="minorHAnsi"/>
              </w:rPr>
              <w:t>Zasilanie 230V 50Hz, pobór mocy do 8W</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tabs>
                <w:tab w:val="left" w:pos="3165"/>
              </w:tabs>
              <w:spacing w:after="0" w:line="240" w:lineRule="auto"/>
              <w:rPr>
                <w:rFonts w:ascii="Arial Narrow" w:hAnsi="Arial Narrow"/>
                <w:color w:val="000000"/>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9920" w:type="dxa"/>
        <w:tblInd w:w="-19" w:type="dxa"/>
        <w:tblLayout w:type="fixed"/>
        <w:tblCellMar>
          <w:left w:w="71" w:type="dxa"/>
          <w:right w:w="71" w:type="dxa"/>
        </w:tblCellMar>
        <w:tblLook w:val="04A0" w:firstRow="1" w:lastRow="0" w:firstColumn="1" w:lastColumn="0" w:noHBand="0" w:noVBand="1"/>
      </w:tblPr>
      <w:tblGrid>
        <w:gridCol w:w="556"/>
        <w:gridCol w:w="4327"/>
        <w:gridCol w:w="1700"/>
        <w:gridCol w:w="3337"/>
      </w:tblGrid>
      <w:tr w:rsidR="00C378C8">
        <w:trPr>
          <w:trHeight w:val="144"/>
        </w:trPr>
        <w:tc>
          <w:tcPr>
            <w:tcW w:w="9919"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hAnsi="Arial Narrow" w:cstheme="majorBidi"/>
                <w:b/>
              </w:rPr>
              <w:t>Pompa do żywienia pozajelitowego (4 szt.)</w:t>
            </w:r>
          </w:p>
          <w:p w:rsidR="00C378C8" w:rsidRDefault="00EC00D2">
            <w:pPr>
              <w:widowControl w:val="0"/>
              <w:spacing w:after="0" w:line="240" w:lineRule="auto"/>
              <w:rPr>
                <w:rFonts w:ascii="Arial Narrow" w:hAnsi="Arial Narrow"/>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rPr>
            </w:pPr>
            <w:r>
              <w:rPr>
                <w:rFonts w:ascii="Arial Narrow" w:hAnsi="Arial Narrow" w:cstheme="majorBidi"/>
              </w:rPr>
              <w:t>Producent: ……………………………………………………………………………………………………………………….</w:t>
            </w:r>
          </w:p>
          <w:p w:rsidR="00C378C8" w:rsidRDefault="00EC00D2">
            <w:pPr>
              <w:widowControl w:val="0"/>
              <w:spacing w:after="0" w:line="240" w:lineRule="auto"/>
              <w:rPr>
                <w:rFonts w:ascii="Arial Narrow" w:hAnsi="Arial Narrow"/>
              </w:rPr>
            </w:pPr>
            <w:r>
              <w:rPr>
                <w:rFonts w:ascii="Arial Narrow" w:hAnsi="Arial Narrow" w:cstheme="majorBidi"/>
              </w:rPr>
              <w:t>Rok produkcji…………………………………………………………………………………………………………………….</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327"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rPr>
            </w:pPr>
            <w:r>
              <w:rPr>
                <w:rFonts w:ascii="Arial Narrow" w:hAnsi="Arial Narrow" w:cstheme="majorBidi"/>
              </w:rPr>
              <w:t>Opis parametrów:</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Wymogi graniczne TAK/NIE</w:t>
            </w: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Podać:</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1</w:t>
            </w:r>
          </w:p>
        </w:tc>
        <w:tc>
          <w:tcPr>
            <w:tcW w:w="4327" w:type="dxa"/>
            <w:tcBorders>
              <w:top w:val="single" w:sz="6" w:space="0" w:color="000000"/>
              <w:left w:val="single" w:sz="6" w:space="0" w:color="000000"/>
              <w:bottom w:val="single" w:sz="6" w:space="0" w:color="000000"/>
              <w:right w:val="single" w:sz="6" w:space="0" w:color="000000"/>
            </w:tcBorders>
            <w:tcMar>
              <w:top w:w="55" w:type="dxa"/>
              <w:bottom w:w="55" w:type="dxa"/>
            </w:tcMar>
          </w:tcPr>
          <w:p w:rsidR="00C378C8" w:rsidRDefault="00EC00D2">
            <w:pPr>
              <w:widowControl w:val="0"/>
              <w:tabs>
                <w:tab w:val="left" w:pos="1140"/>
              </w:tabs>
              <w:spacing w:after="0" w:line="240" w:lineRule="auto"/>
              <w:rPr>
                <w:rFonts w:ascii="Arial Narrow" w:hAnsi="Arial Narrow"/>
              </w:rPr>
            </w:pPr>
            <w:r>
              <w:rPr>
                <w:rFonts w:ascii="Arial Narrow" w:hAnsi="Arial Narrow"/>
              </w:rPr>
              <w:t>Pompa obrotowo-</w:t>
            </w:r>
            <w:proofErr w:type="spellStart"/>
            <w:r>
              <w:rPr>
                <w:rFonts w:ascii="Arial Narrow" w:hAnsi="Arial Narrow"/>
              </w:rPr>
              <w:t>perylstatyczna</w:t>
            </w:r>
            <w:proofErr w:type="spellEnd"/>
            <w:r>
              <w:rPr>
                <w:rFonts w:ascii="Arial Narrow" w:hAnsi="Arial Narrow"/>
              </w:rPr>
              <w:t xml:space="preserve"> przeznaczona do podawania wyłącznie diet dojelitowych.</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2</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Możliwe zaprogramowanie szybkości przepływu diety: min. 1–300 ml/h</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lastRenderedPageBreak/>
              <w:t>3</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Zakres ustawienia całkowitej dawki: min. 5–2500 ml</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95"/>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4</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Zasilanie z sieci lub akumulatora</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5</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Czytelny wyświetlacz</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6</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Wizualna i akustyczna sygnalizacja problemów (alarmy)</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eastAsia="Calibri" w:hAnsi="Arial Narrow" w:cs="Arial"/>
              </w:rPr>
            </w:pPr>
            <w:r>
              <w:rPr>
                <w:rFonts w:ascii="Arial Narrow" w:eastAsia="Calibri" w:hAnsi="Arial Narrow" w:cstheme="majorBidi"/>
              </w:rPr>
              <w:t>7</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Wbudowany zacisk umożliwiający przymocowanie do stojaka</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8</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rPr>
            </w:pPr>
            <w:r>
              <w:rPr>
                <w:rFonts w:ascii="Arial Narrow" w:hAnsi="Arial Narrow"/>
              </w:rPr>
              <w:t>Czas ładowania: max. 12-16 h</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bl>
    <w:p w:rsidR="00C378C8" w:rsidRDefault="00C378C8">
      <w:pPr>
        <w:spacing w:after="0" w:line="240" w:lineRule="auto"/>
        <w:rPr>
          <w:rFonts w:ascii="Arial Narrow" w:hAnsi="Arial Narrow"/>
        </w:rPr>
      </w:pPr>
    </w:p>
    <w:tbl>
      <w:tblPr>
        <w:tblW w:w="9920" w:type="dxa"/>
        <w:tblInd w:w="-19" w:type="dxa"/>
        <w:tblLayout w:type="fixed"/>
        <w:tblCellMar>
          <w:left w:w="71" w:type="dxa"/>
          <w:right w:w="71" w:type="dxa"/>
        </w:tblCellMar>
        <w:tblLook w:val="04A0" w:firstRow="1" w:lastRow="0" w:firstColumn="1" w:lastColumn="0" w:noHBand="0" w:noVBand="1"/>
      </w:tblPr>
      <w:tblGrid>
        <w:gridCol w:w="556"/>
        <w:gridCol w:w="4327"/>
        <w:gridCol w:w="1700"/>
        <w:gridCol w:w="3337"/>
      </w:tblGrid>
      <w:tr w:rsidR="00C378C8">
        <w:trPr>
          <w:trHeight w:val="144"/>
        </w:trPr>
        <w:tc>
          <w:tcPr>
            <w:tcW w:w="9919"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eastAsia="Calibri" w:hAnsi="Arial Narrow" w:cstheme="majorBidi"/>
                <w:b/>
              </w:rPr>
              <w:t>Waga elektryczna ze wzrostomierzem i legalizacją</w:t>
            </w:r>
            <w:r>
              <w:rPr>
                <w:rFonts w:ascii="Arial Narrow" w:hAnsi="Arial Narrow" w:cstheme="majorBidi"/>
                <w:b/>
              </w:rPr>
              <w:t xml:space="preserve"> (1 szt.)</w:t>
            </w:r>
          </w:p>
          <w:p w:rsidR="00C378C8" w:rsidRDefault="00EC00D2">
            <w:pPr>
              <w:widowControl w:val="0"/>
              <w:spacing w:after="0" w:line="240" w:lineRule="auto"/>
              <w:rPr>
                <w:rFonts w:ascii="Arial Narrow" w:hAnsi="Arial Narrow"/>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rPr>
            </w:pPr>
            <w:r>
              <w:rPr>
                <w:rFonts w:ascii="Arial Narrow" w:hAnsi="Arial Narrow" w:cstheme="majorBidi"/>
              </w:rPr>
              <w:t>Producent: ……………………………………………………………………………………………………………………….</w:t>
            </w:r>
          </w:p>
          <w:p w:rsidR="00C378C8" w:rsidRDefault="00EC00D2">
            <w:pPr>
              <w:widowControl w:val="0"/>
              <w:spacing w:after="0" w:line="240" w:lineRule="auto"/>
              <w:rPr>
                <w:rFonts w:ascii="Arial Narrow" w:hAnsi="Arial Narrow"/>
              </w:rPr>
            </w:pPr>
            <w:r>
              <w:rPr>
                <w:rFonts w:ascii="Arial Narrow" w:hAnsi="Arial Narrow" w:cstheme="majorBidi"/>
              </w:rPr>
              <w:t>Rok produkcji…………………………………………………………………………………………………………………….</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327"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rPr>
            </w:pPr>
            <w:r>
              <w:rPr>
                <w:rFonts w:ascii="Arial Narrow" w:hAnsi="Arial Narrow" w:cstheme="majorBidi"/>
              </w:rPr>
              <w:t>Opis parametrów:</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Wymogi graniczne TAK/NIE</w:t>
            </w: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Podać:</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1</w:t>
            </w:r>
          </w:p>
        </w:tc>
        <w:tc>
          <w:tcPr>
            <w:tcW w:w="4327" w:type="dxa"/>
            <w:tcBorders>
              <w:top w:val="single" w:sz="6" w:space="0" w:color="000000"/>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 xml:space="preserve">Łatwe przemieszczanie wagi dzięki wbudowanym kółkom </w:t>
            </w:r>
            <w:r>
              <w:rPr>
                <w:rFonts w:ascii="Arial Narrow" w:hAnsi="Arial Narrow" w:cstheme="minorHAnsi"/>
              </w:rPr>
              <w:t>transportowym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2</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rPr>
              <w:t xml:space="preserve">Wyświetlacz z możliwością obracania od strony pacjenta lub </w:t>
            </w:r>
            <w:r>
              <w:rPr>
                <w:rFonts w:ascii="Arial Narrow" w:hAnsi="Arial Narrow" w:cstheme="minorHAnsi"/>
              </w:rPr>
              <w:t>lekarza/pielęgniarki.</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3</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A12ACD" w:rsidP="00A12ACD">
            <w:pPr>
              <w:widowControl w:val="0"/>
              <w:spacing w:after="0" w:line="240" w:lineRule="auto"/>
              <w:rPr>
                <w:rFonts w:ascii="Arial Narrow" w:hAnsi="Arial Narrow" w:cs="Calibri"/>
              </w:rPr>
            </w:pPr>
            <w:r>
              <w:rPr>
                <w:rFonts w:ascii="Arial Narrow" w:hAnsi="Arial Narrow" w:cstheme="minorHAnsi"/>
              </w:rPr>
              <w:t xml:space="preserve">Wzrostomierz </w:t>
            </w:r>
            <w:r w:rsidR="00EC00D2">
              <w:rPr>
                <w:rFonts w:ascii="Arial Narrow" w:hAnsi="Arial Narrow" w:cstheme="minorHAnsi"/>
                <w:color w:val="C9211E"/>
              </w:rPr>
              <w:t>60</w:t>
            </w:r>
            <w:r>
              <w:rPr>
                <w:rFonts w:ascii="Arial Narrow" w:hAnsi="Arial Narrow" w:cstheme="minorHAnsi"/>
                <w:color w:val="C9211E"/>
              </w:rPr>
              <w:t xml:space="preserve"> lub 75</w:t>
            </w:r>
            <w:r w:rsidR="00EC00D2">
              <w:rPr>
                <w:rFonts w:ascii="Arial Narrow" w:hAnsi="Arial Narrow" w:cstheme="minorHAnsi"/>
              </w:rPr>
              <w:t>-200 cm i odczytem wyniku z przodu i boku wzrostomierza.</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450"/>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4</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4 regulowane podgumowane punkty podparcia wagi.</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5</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Obciążenie maksymalne 200 kg</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6</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Działka elementarna 100 g &lt; 150 kg &gt; 200 g</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eastAsia="Calibri" w:hAnsi="Arial Narrow" w:cs="Arial"/>
              </w:rPr>
            </w:pPr>
            <w:r>
              <w:rPr>
                <w:rFonts w:ascii="Arial Narrow" w:eastAsia="Calibri" w:hAnsi="Arial Narrow" w:cstheme="majorBidi"/>
              </w:rPr>
              <w:t>7</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cs="Calibri"/>
              </w:rPr>
            </w:pPr>
            <w:r>
              <w:rPr>
                <w:rFonts w:ascii="Arial Narrow" w:hAnsi="Arial Narrow" w:cstheme="minorHAnsi"/>
              </w:rPr>
              <w:t>Zakres TARA 200 kg</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8</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Wymiary wagi min 294 x 1340 x 417 mm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9</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Wymiary platformy min 272 x 75 x 280 mm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rPr>
              <w:t>10</w:t>
            </w:r>
          </w:p>
        </w:tc>
        <w:tc>
          <w:tcPr>
            <w:tcW w:w="4327" w:type="dxa"/>
            <w:tcBorders>
              <w:left w:val="single" w:sz="6" w:space="0" w:color="000000"/>
              <w:bottom w:val="single" w:sz="6" w:space="0" w:color="000000"/>
              <w:right w:val="single" w:sz="6" w:space="0" w:color="000000"/>
            </w:tcBorders>
          </w:tcPr>
          <w:p w:rsidR="00C378C8" w:rsidRDefault="00EC00D2">
            <w:pPr>
              <w:widowControl w:val="0"/>
              <w:spacing w:after="0" w:line="240" w:lineRule="auto"/>
              <w:ind w:left="-57"/>
              <w:rPr>
                <w:rFonts w:ascii="Arial Narrow" w:hAnsi="Arial Narrow" w:cs="Calibri"/>
              </w:rPr>
            </w:pPr>
            <w:r>
              <w:rPr>
                <w:rFonts w:ascii="Arial Narrow" w:hAnsi="Arial Narrow" w:cstheme="minorHAnsi"/>
              </w:rPr>
              <w:t>Zasilanie elektryczne bateriami</w:t>
            </w:r>
          </w:p>
        </w:tc>
        <w:tc>
          <w:tcPr>
            <w:tcW w:w="1700"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11</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Funkcje TARA, HOLD, BMI,</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12</w:t>
            </w:r>
          </w:p>
        </w:tc>
        <w:tc>
          <w:tcPr>
            <w:tcW w:w="4327" w:type="dxa"/>
            <w:tcBorders>
              <w:top w:val="single" w:sz="6" w:space="0" w:color="000000"/>
              <w:left w:val="single" w:sz="6" w:space="0" w:color="000000"/>
              <w:bottom w:val="single" w:sz="6" w:space="0" w:color="000000"/>
              <w:right w:val="single" w:sz="6" w:space="0" w:color="000000"/>
            </w:tcBorders>
          </w:tcPr>
          <w:p w:rsidR="00C378C8" w:rsidRDefault="00EC00D2">
            <w:pPr>
              <w:widowControl w:val="0"/>
              <w:spacing w:after="0" w:line="240" w:lineRule="auto"/>
              <w:rPr>
                <w:rFonts w:ascii="Arial Narrow" w:hAnsi="Arial Narrow" w:cs="Calibri"/>
              </w:rPr>
            </w:pPr>
            <w:r>
              <w:rPr>
                <w:rFonts w:ascii="Arial Narrow" w:hAnsi="Arial Narrow" w:cstheme="minorHAnsi"/>
              </w:rPr>
              <w:t>Automatyczne wyłączanie</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bl>
    <w:p w:rsidR="00C378C8" w:rsidRDefault="00C378C8">
      <w:pPr>
        <w:spacing w:after="0" w:line="240" w:lineRule="auto"/>
        <w:rPr>
          <w:rFonts w:ascii="Arial Narrow" w:hAnsi="Arial Narrow"/>
        </w:rPr>
      </w:pPr>
    </w:p>
    <w:tbl>
      <w:tblPr>
        <w:tblW w:w="9920" w:type="dxa"/>
        <w:tblInd w:w="-19" w:type="dxa"/>
        <w:tblLayout w:type="fixed"/>
        <w:tblCellMar>
          <w:left w:w="71" w:type="dxa"/>
          <w:right w:w="71" w:type="dxa"/>
        </w:tblCellMar>
        <w:tblLook w:val="04A0" w:firstRow="1" w:lastRow="0" w:firstColumn="1" w:lastColumn="0" w:noHBand="0" w:noVBand="1"/>
      </w:tblPr>
      <w:tblGrid>
        <w:gridCol w:w="556"/>
        <w:gridCol w:w="4327"/>
        <w:gridCol w:w="1700"/>
        <w:gridCol w:w="3337"/>
      </w:tblGrid>
      <w:tr w:rsidR="00C378C8">
        <w:trPr>
          <w:trHeight w:val="144"/>
        </w:trPr>
        <w:tc>
          <w:tcPr>
            <w:tcW w:w="9919"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eastAsia="Calibri" w:hAnsi="Arial Narrow" w:cstheme="majorBidi"/>
                <w:b/>
              </w:rPr>
              <w:t>Wózek na leki</w:t>
            </w:r>
            <w:r>
              <w:rPr>
                <w:rFonts w:ascii="Arial Narrow" w:hAnsi="Arial Narrow" w:cstheme="majorBidi"/>
                <w:b/>
              </w:rPr>
              <w:t xml:space="preserve"> (1 szt.)</w:t>
            </w:r>
          </w:p>
          <w:p w:rsidR="00C378C8" w:rsidRDefault="00EC00D2">
            <w:pPr>
              <w:widowControl w:val="0"/>
              <w:spacing w:after="0" w:line="240" w:lineRule="auto"/>
              <w:rPr>
                <w:rFonts w:ascii="Arial Narrow" w:hAnsi="Arial Narrow"/>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rPr>
            </w:pPr>
            <w:r>
              <w:rPr>
                <w:rFonts w:ascii="Arial Narrow" w:hAnsi="Arial Narrow" w:cstheme="majorBidi"/>
              </w:rPr>
              <w:t>Producent: ……………………………………………………………………………………………………………………….</w:t>
            </w:r>
          </w:p>
          <w:p w:rsidR="00C378C8" w:rsidRDefault="00EC00D2">
            <w:pPr>
              <w:widowControl w:val="0"/>
              <w:spacing w:after="0" w:line="240" w:lineRule="auto"/>
              <w:rPr>
                <w:rFonts w:ascii="Arial Narrow" w:hAnsi="Arial Narrow"/>
              </w:rPr>
            </w:pPr>
            <w:r>
              <w:rPr>
                <w:rFonts w:ascii="Arial Narrow" w:hAnsi="Arial Narrow" w:cstheme="majorBidi"/>
              </w:rPr>
              <w:t>Rok produkcji…………………………………………………………………………………………………………………….</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327"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rPr>
            </w:pPr>
            <w:r>
              <w:rPr>
                <w:rFonts w:ascii="Arial Narrow" w:hAnsi="Arial Narrow" w:cstheme="majorBidi"/>
              </w:rPr>
              <w:t>Opis parametrów:</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Wymogi graniczne TAK/NIE</w:t>
            </w: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Podać:</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1</w:t>
            </w:r>
          </w:p>
        </w:tc>
        <w:tc>
          <w:tcPr>
            <w:tcW w:w="4327" w:type="dxa"/>
            <w:tcBorders>
              <w:top w:val="single" w:sz="6" w:space="0" w:color="000000"/>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pPr>
            <w:r>
              <w:rPr>
                <w:rStyle w:val="Mocnewyrnione"/>
                <w:rFonts w:ascii="Arial Narrow" w:hAnsi="Arial Narrow" w:cstheme="minorHAnsi"/>
                <w:b w:val="0"/>
                <w:color w:val="333333"/>
              </w:rPr>
              <w:t xml:space="preserve">Stelaż </w:t>
            </w:r>
            <w:r>
              <w:rPr>
                <w:rFonts w:ascii="Arial Narrow" w:hAnsi="Arial Narrow" w:cstheme="minorHAnsi"/>
                <w:color w:val="333333"/>
              </w:rPr>
              <w:t>aluminiowo-stalowy lakierowany proszkowo</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2</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cstheme="minorHAnsi"/>
                <w:color w:val="333333"/>
              </w:rPr>
              <w:t>Wyposażony w koła, w tym dwa z blokadą</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3</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pPr>
            <w:r>
              <w:rPr>
                <w:rStyle w:val="Mocnewyrnione"/>
                <w:rFonts w:ascii="Arial Narrow" w:hAnsi="Arial Narrow" w:cstheme="minorHAnsi"/>
                <w:b w:val="0"/>
                <w:color w:val="333333"/>
              </w:rPr>
              <w:t xml:space="preserve">Dwa blaty </w:t>
            </w:r>
            <w:r>
              <w:rPr>
                <w:rFonts w:ascii="Arial Narrow" w:hAnsi="Arial Narrow" w:cstheme="minorHAnsi"/>
                <w:color w:val="333333"/>
              </w:rPr>
              <w:t xml:space="preserve">ze stali kwasoodpornej </w:t>
            </w:r>
            <w:r>
              <w:rPr>
                <w:rFonts w:ascii="Arial Narrow" w:hAnsi="Arial Narrow"/>
                <w:color w:val="333333"/>
              </w:rPr>
              <w:t xml:space="preserve">w formie dwóch wyjmowanych </w:t>
            </w:r>
            <w:r>
              <w:rPr>
                <w:rFonts w:ascii="Arial Narrow" w:hAnsi="Arial Narrow" w:cstheme="minorHAnsi"/>
                <w:color w:val="333333"/>
              </w:rPr>
              <w:t>tac</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450"/>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4</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Przegródka do leków z tworzywa sztucznego</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lastRenderedPageBreak/>
              <w:t>5</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Wymiary min 414x 435x 890 mm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bl>
    <w:p w:rsidR="00C378C8" w:rsidRDefault="00C378C8">
      <w:pPr>
        <w:spacing w:after="0" w:line="240" w:lineRule="auto"/>
        <w:rPr>
          <w:rFonts w:ascii="Arial Narrow" w:hAnsi="Arial Narrow"/>
        </w:rPr>
      </w:pPr>
    </w:p>
    <w:tbl>
      <w:tblPr>
        <w:tblW w:w="9920" w:type="dxa"/>
        <w:tblInd w:w="-19" w:type="dxa"/>
        <w:tblLayout w:type="fixed"/>
        <w:tblCellMar>
          <w:left w:w="71" w:type="dxa"/>
          <w:right w:w="71" w:type="dxa"/>
        </w:tblCellMar>
        <w:tblLook w:val="04A0" w:firstRow="1" w:lastRow="0" w:firstColumn="1" w:lastColumn="0" w:noHBand="0" w:noVBand="1"/>
      </w:tblPr>
      <w:tblGrid>
        <w:gridCol w:w="556"/>
        <w:gridCol w:w="4327"/>
        <w:gridCol w:w="1700"/>
        <w:gridCol w:w="3337"/>
      </w:tblGrid>
      <w:tr w:rsidR="00C378C8">
        <w:trPr>
          <w:trHeight w:val="144"/>
        </w:trPr>
        <w:tc>
          <w:tcPr>
            <w:tcW w:w="9919"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eastAsia="Calibri" w:hAnsi="Arial Narrow" w:cstheme="majorBidi"/>
                <w:b/>
              </w:rPr>
              <w:t>Wózek do transportu jedzenia</w:t>
            </w:r>
            <w:r>
              <w:rPr>
                <w:rFonts w:ascii="Arial Narrow" w:hAnsi="Arial Narrow" w:cstheme="majorBidi"/>
                <w:b/>
              </w:rPr>
              <w:t xml:space="preserve"> (1 szt.)</w:t>
            </w:r>
          </w:p>
          <w:p w:rsidR="00C378C8" w:rsidRDefault="00EC00D2">
            <w:pPr>
              <w:widowControl w:val="0"/>
              <w:spacing w:after="0" w:line="240" w:lineRule="auto"/>
              <w:rPr>
                <w:rFonts w:ascii="Arial Narrow" w:hAnsi="Arial Narrow"/>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rPr>
            </w:pPr>
            <w:r>
              <w:rPr>
                <w:rFonts w:ascii="Arial Narrow" w:hAnsi="Arial Narrow" w:cstheme="majorBidi"/>
              </w:rPr>
              <w:t>Producent: ……………………………………………………………………………………………………………………….</w:t>
            </w:r>
          </w:p>
          <w:p w:rsidR="00C378C8" w:rsidRDefault="00EC00D2">
            <w:pPr>
              <w:widowControl w:val="0"/>
              <w:spacing w:after="0" w:line="240" w:lineRule="auto"/>
              <w:rPr>
                <w:rFonts w:ascii="Arial Narrow" w:hAnsi="Arial Narrow"/>
              </w:rPr>
            </w:pPr>
            <w:r>
              <w:rPr>
                <w:rFonts w:ascii="Arial Narrow" w:hAnsi="Arial Narrow" w:cstheme="majorBidi"/>
              </w:rPr>
              <w:t>Rok produkcji…………………………………………………………………………………………………………………….</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327"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rPr>
            </w:pPr>
            <w:r>
              <w:rPr>
                <w:rFonts w:ascii="Arial Narrow" w:hAnsi="Arial Narrow" w:cstheme="majorBidi"/>
              </w:rPr>
              <w:t>Opis parametrów:</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Wymogi graniczne TAK/NIE</w:t>
            </w: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rPr>
            </w:pPr>
            <w:r>
              <w:rPr>
                <w:rFonts w:ascii="Arial Narrow" w:hAnsi="Arial Narrow" w:cstheme="majorBidi"/>
              </w:rPr>
              <w:t>Podać:</w:t>
            </w: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1</w:t>
            </w:r>
          </w:p>
        </w:tc>
        <w:tc>
          <w:tcPr>
            <w:tcW w:w="4327" w:type="dxa"/>
            <w:tcBorders>
              <w:top w:val="single" w:sz="6" w:space="0" w:color="000000"/>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cstheme="minorHAnsi"/>
                <w:color w:val="333333"/>
              </w:rPr>
              <w:t>Wózek ze stali kwasoodpornej</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2</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rPr>
                <w:rFonts w:ascii="Arial Narrow" w:hAnsi="Arial Narrow"/>
              </w:rPr>
            </w:pPr>
            <w:r>
              <w:rPr>
                <w:rFonts w:ascii="Arial Narrow" w:hAnsi="Arial Narrow" w:cstheme="minorHAnsi"/>
                <w:color w:val="333333"/>
              </w:rPr>
              <w:t>Wyposażony w koła, w tym dwa z blokadą</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3</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pPr>
            <w:r>
              <w:rPr>
                <w:rStyle w:val="Mocnewyrnione"/>
                <w:rFonts w:ascii="Arial Narrow" w:hAnsi="Arial Narrow" w:cstheme="minorHAnsi"/>
                <w:b w:val="0"/>
                <w:color w:val="333333"/>
              </w:rPr>
              <w:t xml:space="preserve">Blaty </w:t>
            </w:r>
            <w:r>
              <w:rPr>
                <w:rFonts w:ascii="Arial Narrow" w:hAnsi="Arial Narrow"/>
                <w:color w:val="333333"/>
              </w:rPr>
              <w:t xml:space="preserve">w formie wyjmowanej </w:t>
            </w:r>
            <w:r>
              <w:rPr>
                <w:rFonts w:ascii="Arial Narrow" w:hAnsi="Arial Narrow" w:cstheme="minorHAnsi"/>
                <w:color w:val="333333"/>
              </w:rPr>
              <w:t>tacy</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450"/>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4</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Wymiary blatu 890 x 590</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5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rPr>
            </w:pPr>
            <w:r>
              <w:rPr>
                <w:rFonts w:ascii="Arial Narrow" w:hAnsi="Arial Narrow" w:cstheme="majorBidi"/>
              </w:rPr>
              <w:t>5</w:t>
            </w:r>
          </w:p>
        </w:tc>
        <w:tc>
          <w:tcPr>
            <w:tcW w:w="4327" w:type="dxa"/>
            <w:tcBorders>
              <w:left w:val="single" w:sz="6" w:space="0" w:color="000000"/>
              <w:bottom w:val="single" w:sz="6" w:space="0" w:color="000000"/>
              <w:right w:val="single" w:sz="6" w:space="0" w:color="000000"/>
            </w:tcBorders>
            <w:tcMar>
              <w:top w:w="55" w:type="dxa"/>
              <w:bottom w:w="55" w:type="dxa"/>
            </w:tcMar>
          </w:tcPr>
          <w:p w:rsidR="00C378C8" w:rsidRDefault="00EC00D2">
            <w:pPr>
              <w:widowControl w:val="0"/>
              <w:spacing w:after="0" w:line="240" w:lineRule="auto"/>
              <w:ind w:left="-57"/>
              <w:rPr>
                <w:rFonts w:ascii="Arial Narrow" w:hAnsi="Arial Narrow" w:cs="Calibri"/>
              </w:rPr>
            </w:pPr>
            <w:r>
              <w:rPr>
                <w:rFonts w:ascii="Arial Narrow" w:hAnsi="Arial Narrow" w:cstheme="minorHAnsi"/>
              </w:rPr>
              <w:t>Wymiary min 1015x 600 x 900 mm</w:t>
            </w:r>
          </w:p>
        </w:tc>
        <w:tc>
          <w:tcPr>
            <w:tcW w:w="170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bl>
    <w:p w:rsidR="00C378C8" w:rsidRDefault="00C378C8">
      <w:pPr>
        <w:spacing w:after="0" w:line="240" w:lineRule="auto"/>
        <w:rPr>
          <w:rFonts w:ascii="Arial Narrow" w:hAnsi="Arial Narrow"/>
        </w:rPr>
      </w:pPr>
    </w:p>
    <w:tbl>
      <w:tblPr>
        <w:tblW w:w="10065" w:type="dxa"/>
        <w:tblInd w:w="-146" w:type="dxa"/>
        <w:tblLayout w:type="fixed"/>
        <w:tblCellMar>
          <w:left w:w="71" w:type="dxa"/>
          <w:right w:w="71" w:type="dxa"/>
        </w:tblCellMar>
        <w:tblLook w:val="04A0" w:firstRow="1" w:lastRow="0" w:firstColumn="1" w:lastColumn="0" w:noHBand="0" w:noVBand="1"/>
      </w:tblPr>
      <w:tblGrid>
        <w:gridCol w:w="547"/>
        <w:gridCol w:w="4438"/>
        <w:gridCol w:w="1701"/>
        <w:gridCol w:w="3379"/>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cs="Arial"/>
                <w:b/>
              </w:rPr>
            </w:pPr>
            <w:r>
              <w:rPr>
                <w:rFonts w:ascii="Arial Narrow" w:hAnsi="Arial Narrow" w:cstheme="majorBidi"/>
                <w:b/>
              </w:rPr>
              <w:t>Urządzenie wielofunkcyjne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676"/>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438"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Opis parametrów:</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Wymogi graniczne TAK/NIE</w:t>
            </w: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Podać:</w:t>
            </w:r>
          </w:p>
        </w:tc>
      </w:tr>
      <w:tr w:rsidR="00C378C8">
        <w:trPr>
          <w:trHeight w:val="144"/>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1</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Tryb wydruku czarno-biały,</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6"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2</w:t>
            </w:r>
          </w:p>
        </w:tc>
        <w:tc>
          <w:tcPr>
            <w:tcW w:w="4438" w:type="dxa"/>
            <w:tcBorders>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Format druku A4</w:t>
            </w:r>
          </w:p>
        </w:tc>
        <w:tc>
          <w:tcPr>
            <w:tcW w:w="1701"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6"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Arial"/>
              </w:rPr>
              <w:t>3</w:t>
            </w:r>
          </w:p>
        </w:tc>
        <w:tc>
          <w:tcPr>
            <w:tcW w:w="4438" w:type="dxa"/>
            <w:tcBorders>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Sieć LAN</w:t>
            </w:r>
          </w:p>
        </w:tc>
        <w:tc>
          <w:tcPr>
            <w:tcW w:w="1701"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6" w:type="dxa"/>
            <w:tcBorders>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4</w:t>
            </w:r>
          </w:p>
        </w:tc>
        <w:tc>
          <w:tcPr>
            <w:tcW w:w="4438" w:type="dxa"/>
            <w:tcBorders>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Duża prędkość druku od 34 str./min</w:t>
            </w:r>
          </w:p>
        </w:tc>
        <w:tc>
          <w:tcPr>
            <w:tcW w:w="1701"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5</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Automatyczne drukowanie dwustronne</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6</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Domyślny podajnik papieru na min. 250 arkuszy</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7</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Dodatkowy podajnik papieru na min. 15 arkuszy</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8</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Min. 128 MB wbudowanej pamięci</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9</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Łączność bezprzewodowa i mobilna</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6"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10</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Opcjonalny toner o wysokiej wydajności na min. 3000 stron</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79"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bl>
    <w:p w:rsidR="00C378C8" w:rsidRDefault="00C378C8">
      <w:pPr>
        <w:pStyle w:val="Tekstpodstawowy"/>
        <w:spacing w:after="0" w:line="240" w:lineRule="auto"/>
        <w:rPr>
          <w:rFonts w:ascii="Arial Narrow" w:hAnsi="Arial Narrow"/>
        </w:rPr>
      </w:pPr>
    </w:p>
    <w:tbl>
      <w:tblPr>
        <w:tblW w:w="10065" w:type="dxa"/>
        <w:tblInd w:w="-146" w:type="dxa"/>
        <w:tblLayout w:type="fixed"/>
        <w:tblCellMar>
          <w:left w:w="71" w:type="dxa"/>
          <w:right w:w="71" w:type="dxa"/>
        </w:tblCellMar>
        <w:tblLook w:val="04A0" w:firstRow="1" w:lastRow="0" w:firstColumn="1" w:lastColumn="0" w:noHBand="0" w:noVBand="1"/>
      </w:tblPr>
      <w:tblGrid>
        <w:gridCol w:w="546"/>
        <w:gridCol w:w="4438"/>
        <w:gridCol w:w="1701"/>
        <w:gridCol w:w="3380"/>
      </w:tblGrid>
      <w:tr w:rsidR="00C378C8">
        <w:trPr>
          <w:trHeight w:val="144"/>
        </w:trPr>
        <w:tc>
          <w:tcPr>
            <w:tcW w:w="1006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rsidR="00C378C8" w:rsidRDefault="00EC00D2">
            <w:pPr>
              <w:widowControl w:val="0"/>
              <w:spacing w:after="0" w:line="240" w:lineRule="auto"/>
              <w:jc w:val="center"/>
              <w:rPr>
                <w:rFonts w:ascii="Arial Narrow" w:hAnsi="Arial Narrow"/>
                <w:b/>
              </w:rPr>
            </w:pPr>
            <w:r>
              <w:rPr>
                <w:rFonts w:ascii="Arial Narrow" w:eastAsia="Calibri" w:hAnsi="Arial Narrow" w:cstheme="majorBidi"/>
                <w:b/>
              </w:rPr>
              <w:t>System kolejkowy</w:t>
            </w:r>
            <w:r>
              <w:rPr>
                <w:rFonts w:ascii="Arial Narrow" w:hAnsi="Arial Narrow" w:cstheme="majorBidi"/>
                <w:b/>
              </w:rPr>
              <w:t xml:space="preserve">  (1 szt.)</w:t>
            </w:r>
          </w:p>
          <w:p w:rsidR="00C378C8" w:rsidRDefault="00EC00D2">
            <w:pPr>
              <w:widowControl w:val="0"/>
              <w:spacing w:after="0" w:line="240" w:lineRule="auto"/>
              <w:rPr>
                <w:rFonts w:ascii="Arial Narrow" w:hAnsi="Arial Narrow" w:cs="Arial"/>
              </w:rPr>
            </w:pPr>
            <w:r>
              <w:rPr>
                <w:rFonts w:ascii="Arial Narrow" w:hAnsi="Arial Narrow" w:cstheme="majorBidi"/>
              </w:rPr>
              <w:t>Oferowany model/nazwa handlowa …………………………………………………………………………………………..</w:t>
            </w:r>
          </w:p>
          <w:p w:rsidR="00C378C8" w:rsidRDefault="00EC00D2">
            <w:pPr>
              <w:widowControl w:val="0"/>
              <w:spacing w:after="0" w:line="240" w:lineRule="auto"/>
              <w:rPr>
                <w:rFonts w:ascii="Arial Narrow" w:hAnsi="Arial Narrow" w:cs="Arial"/>
              </w:rPr>
            </w:pPr>
            <w:r>
              <w:rPr>
                <w:rFonts w:ascii="Arial Narrow" w:hAnsi="Arial Narrow" w:cstheme="majorBidi"/>
              </w:rPr>
              <w:t>Producent: ……………………………………………………………………………………………………………………….</w:t>
            </w:r>
          </w:p>
          <w:p w:rsidR="00C378C8" w:rsidRDefault="00EC00D2">
            <w:pPr>
              <w:widowControl w:val="0"/>
              <w:spacing w:after="0" w:line="240" w:lineRule="auto"/>
              <w:rPr>
                <w:rFonts w:ascii="Arial Narrow" w:hAnsi="Arial Narrow" w:cs="Arial"/>
              </w:rPr>
            </w:pPr>
            <w:r>
              <w:rPr>
                <w:rFonts w:ascii="Arial Narrow" w:hAnsi="Arial Narrow" w:cstheme="majorBidi"/>
              </w:rPr>
              <w:t>Rok produkcji…………………………………………………………………………………………………………………….</w:t>
            </w:r>
          </w:p>
        </w:tc>
      </w:tr>
      <w:tr w:rsidR="00C378C8">
        <w:trPr>
          <w:trHeight w:val="676"/>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ind w:left="360"/>
              <w:rPr>
                <w:rFonts w:ascii="Arial Narrow" w:hAnsi="Arial Narrow" w:cstheme="majorBidi"/>
              </w:rPr>
            </w:pPr>
          </w:p>
        </w:tc>
        <w:tc>
          <w:tcPr>
            <w:tcW w:w="4438" w:type="dxa"/>
            <w:tcBorders>
              <w:top w:val="single" w:sz="6" w:space="0" w:color="000000"/>
              <w:left w:val="single" w:sz="6" w:space="0" w:color="000000"/>
              <w:bottom w:val="single" w:sz="6" w:space="0" w:color="000000"/>
              <w:right w:val="single" w:sz="6" w:space="0" w:color="000000"/>
            </w:tcBorders>
          </w:tcPr>
          <w:p w:rsidR="00C378C8" w:rsidRDefault="00C378C8">
            <w:pPr>
              <w:widowControl w:val="0"/>
              <w:spacing w:after="0" w:line="240" w:lineRule="auto"/>
              <w:jc w:val="center"/>
              <w:rPr>
                <w:rFonts w:ascii="Arial Narrow" w:hAnsi="Arial Narrow" w:cstheme="majorBidi"/>
              </w:rPr>
            </w:pPr>
          </w:p>
          <w:p w:rsidR="00C378C8" w:rsidRDefault="00EC00D2">
            <w:pPr>
              <w:widowControl w:val="0"/>
              <w:spacing w:after="0" w:line="240" w:lineRule="auto"/>
              <w:jc w:val="center"/>
              <w:rPr>
                <w:rFonts w:ascii="Arial Narrow" w:hAnsi="Arial Narrow" w:cs="Arial"/>
              </w:rPr>
            </w:pPr>
            <w:r>
              <w:rPr>
                <w:rFonts w:ascii="Arial Narrow" w:hAnsi="Arial Narrow" w:cstheme="majorBidi"/>
              </w:rPr>
              <w:t>Opis parametrów:</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Wymogi graniczne TAK/NIE</w:t>
            </w: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pacing w:after="0" w:line="240" w:lineRule="auto"/>
              <w:jc w:val="center"/>
              <w:rPr>
                <w:rFonts w:ascii="Arial Narrow" w:hAnsi="Arial Narrow" w:cs="Arial"/>
              </w:rPr>
            </w:pPr>
            <w:r>
              <w:rPr>
                <w:rFonts w:ascii="Arial Narrow" w:hAnsi="Arial Narrow" w:cstheme="majorBidi"/>
              </w:rPr>
              <w:t>Podać:</w:t>
            </w:r>
          </w:p>
        </w:tc>
      </w:tr>
      <w:tr w:rsidR="00C378C8">
        <w:trPr>
          <w:trHeight w:val="676"/>
        </w:trPr>
        <w:tc>
          <w:tcPr>
            <w:tcW w:w="545" w:type="dxa"/>
            <w:tcBorders>
              <w:left w:val="single" w:sz="6" w:space="0" w:color="000000"/>
              <w:bottom w:val="single" w:sz="6" w:space="0" w:color="000000"/>
              <w:right w:val="single" w:sz="6" w:space="0" w:color="000000"/>
            </w:tcBorders>
            <w:vAlign w:val="center"/>
          </w:tcPr>
          <w:p w:rsidR="00C378C8" w:rsidRDefault="00EC00D2">
            <w:pPr>
              <w:widowControl w:val="0"/>
              <w:spacing w:after="0" w:line="240" w:lineRule="auto"/>
              <w:ind w:left="170"/>
              <w:rPr>
                <w:rFonts w:ascii="Arial Narrow" w:hAnsi="Arial Narrow" w:cs="Arial"/>
              </w:rPr>
            </w:pPr>
            <w:r>
              <w:rPr>
                <w:rFonts w:ascii="Arial Narrow" w:hAnsi="Arial Narrow" w:cstheme="majorBidi"/>
              </w:rPr>
              <w:t>1</w:t>
            </w:r>
          </w:p>
        </w:tc>
        <w:tc>
          <w:tcPr>
            <w:tcW w:w="4438" w:type="dxa"/>
            <w:tcBorders>
              <w:left w:val="single" w:sz="6" w:space="0" w:color="000000"/>
              <w:bottom w:val="single" w:sz="6" w:space="0" w:color="000000"/>
              <w:right w:val="single" w:sz="6" w:space="0" w:color="000000"/>
            </w:tcBorders>
          </w:tcPr>
          <w:p w:rsidR="00C378C8" w:rsidRDefault="00EC00D2">
            <w:pPr>
              <w:pStyle w:val="Default"/>
              <w:widowControl w:val="0"/>
              <w:rPr>
                <w:rFonts w:ascii="Arial Narrow" w:hAnsi="Arial Narrow"/>
                <w:sz w:val="22"/>
                <w:szCs w:val="22"/>
              </w:rPr>
            </w:pPr>
            <w:r>
              <w:rPr>
                <w:rFonts w:ascii="Arial Narrow" w:hAnsi="Arial Narrow"/>
                <w:sz w:val="22"/>
                <w:szCs w:val="22"/>
              </w:rPr>
              <w:t xml:space="preserve">Urządzenie wolnostojące lub naścienne, przystosowane do obsługi osób niepełnosprawnych poruszających się na wózkach, </w:t>
            </w:r>
          </w:p>
        </w:tc>
        <w:tc>
          <w:tcPr>
            <w:tcW w:w="1701"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r>
      <w:tr w:rsidR="00C378C8">
        <w:trPr>
          <w:trHeight w:val="144"/>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2</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rsidP="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 xml:space="preserve">Automat biletowy z ekranem dotykowym </w:t>
            </w:r>
            <w:r>
              <w:rPr>
                <w:rFonts w:ascii="Arial Narrow" w:eastAsia="Times New Roman" w:hAnsi="Arial Narrow" w:cs="Arial"/>
                <w:color w:val="C9211E"/>
                <w:lang w:eastAsia="pl-PL"/>
              </w:rPr>
              <w:t>24</w:t>
            </w:r>
            <w:r>
              <w:rPr>
                <w:rFonts w:ascii="Arial Narrow" w:eastAsia="Times New Roman" w:hAnsi="Arial Narrow" w:cs="Arial"/>
                <w:color w:val="000000"/>
                <w:lang w:eastAsia="pl-PL"/>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144"/>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3</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pStyle w:val="Default"/>
              <w:widowControl w:val="0"/>
              <w:rPr>
                <w:rFonts w:ascii="Arial Narrow" w:hAnsi="Arial Narrow"/>
                <w:sz w:val="22"/>
                <w:szCs w:val="22"/>
              </w:rPr>
            </w:pPr>
            <w:r>
              <w:rPr>
                <w:rFonts w:ascii="Arial Narrow" w:hAnsi="Arial Narrow" w:cs="Arial"/>
                <w:sz w:val="22"/>
                <w:szCs w:val="22"/>
              </w:rPr>
              <w:t>T</w:t>
            </w:r>
            <w:r>
              <w:rPr>
                <w:rFonts w:ascii="Arial Narrow" w:hAnsi="Arial Narrow"/>
                <w:sz w:val="22"/>
                <w:szCs w:val="22"/>
              </w:rPr>
              <w:t xml:space="preserve">ermiczna drukarka biletów z automatyczną gilotyną, przystosowana do pracy z papierem termicznym </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lastRenderedPageBreak/>
              <w:t>4</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pStyle w:val="Default"/>
              <w:widowControl w:val="0"/>
              <w:rPr>
                <w:rFonts w:ascii="Arial Narrow" w:hAnsi="Arial Narrow"/>
                <w:sz w:val="22"/>
                <w:szCs w:val="22"/>
              </w:rPr>
            </w:pPr>
            <w:r>
              <w:rPr>
                <w:rFonts w:ascii="Arial Narrow" w:hAnsi="Arial Narrow"/>
                <w:sz w:val="22"/>
                <w:szCs w:val="22"/>
              </w:rPr>
              <w:t>Łatwy dostęp do wymiany papieru bez potrzeby przesuwania biletomatu np. klapka dostępu do drukarki otwierana z przodu lub z tyłu</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5</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 xml:space="preserve">Wyświetlacz główny: monitor LCD o przekątnej wyświetlacza co najmniej 50’’ – 3 </w:t>
            </w:r>
            <w:proofErr w:type="spellStart"/>
            <w:r>
              <w:rPr>
                <w:rFonts w:ascii="Arial Narrow" w:eastAsia="Times New Roman" w:hAnsi="Arial Narrow" w:cs="Arial"/>
                <w:color w:val="000000"/>
                <w:lang w:eastAsia="pl-PL"/>
              </w:rPr>
              <w:t>szt</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6</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 xml:space="preserve">Wyświetlacz stanowiskowy LED </w:t>
            </w:r>
            <w:r>
              <w:rPr>
                <w:rFonts w:ascii="Arial Narrow" w:eastAsia="Times New Roman" w:hAnsi="Arial Narrow" w:cs="Arial"/>
                <w:color w:val="C9211E"/>
                <w:lang w:eastAsia="pl-PL"/>
              </w:rPr>
              <w:t>lub LCD w rozmiarze 21”</w:t>
            </w:r>
            <w:r>
              <w:rPr>
                <w:rFonts w:ascii="Arial Narrow" w:eastAsia="Times New Roman" w:hAnsi="Arial Narrow" w:cs="Arial"/>
                <w:color w:val="000000"/>
                <w:lang w:eastAsia="pl-PL"/>
              </w:rPr>
              <w:t xml:space="preserve">– 15 </w:t>
            </w:r>
            <w:proofErr w:type="spellStart"/>
            <w:r>
              <w:rPr>
                <w:rFonts w:ascii="Arial Narrow" w:eastAsia="Times New Roman" w:hAnsi="Arial Narrow" w:cs="Arial"/>
                <w:color w:val="000000"/>
                <w:lang w:eastAsia="pl-PL"/>
              </w:rPr>
              <w:t>szt</w:t>
            </w:r>
            <w:proofErr w:type="spellEnd"/>
            <w:r>
              <w:rPr>
                <w:rFonts w:ascii="Arial Narrow" w:eastAsia="Times New Roman" w:hAnsi="Arial Narrow" w:cs="Arial"/>
                <w:color w:val="000000"/>
                <w:lang w:eastAsia="pl-PL"/>
              </w:rPr>
              <w:t xml:space="preserve"> (do każdej Poradni)</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7</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Aplikacja stanowiskowa</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r w:rsidR="00C378C8">
        <w:trPr>
          <w:trHeight w:val="357"/>
        </w:trPr>
        <w:tc>
          <w:tcPr>
            <w:tcW w:w="545"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tabs>
                <w:tab w:val="left" w:pos="69"/>
              </w:tabs>
              <w:spacing w:after="0" w:line="240" w:lineRule="auto"/>
              <w:jc w:val="center"/>
              <w:rPr>
                <w:rFonts w:ascii="Arial Narrow" w:hAnsi="Arial Narrow" w:cs="Arial"/>
              </w:rPr>
            </w:pPr>
            <w:r>
              <w:rPr>
                <w:rFonts w:ascii="Arial Narrow" w:hAnsi="Arial Narrow" w:cstheme="majorBidi"/>
              </w:rPr>
              <w:t>8</w:t>
            </w:r>
          </w:p>
        </w:tc>
        <w:tc>
          <w:tcPr>
            <w:tcW w:w="4438" w:type="dxa"/>
            <w:tcBorders>
              <w:top w:val="single" w:sz="6" w:space="0" w:color="000000"/>
              <w:left w:val="single" w:sz="6" w:space="0" w:color="000000"/>
              <w:bottom w:val="single" w:sz="6" w:space="0" w:color="000000"/>
              <w:right w:val="single" w:sz="6" w:space="0" w:color="000000"/>
            </w:tcBorders>
            <w:vAlign w:val="center"/>
          </w:tcPr>
          <w:p w:rsidR="00C378C8" w:rsidRDefault="00EC00D2">
            <w:pPr>
              <w:widowControl w:val="0"/>
              <w:shd w:val="clear" w:color="auto" w:fill="FFFFFF"/>
              <w:spacing w:beforeAutospacing="1" w:after="0" w:line="240" w:lineRule="auto"/>
              <w:rPr>
                <w:rFonts w:ascii="Arial Narrow" w:eastAsia="Times New Roman" w:hAnsi="Arial Narrow" w:cs="Arial"/>
                <w:color w:val="000000"/>
                <w:lang w:eastAsia="pl-PL"/>
              </w:rPr>
            </w:pPr>
            <w:r>
              <w:rPr>
                <w:rFonts w:ascii="Arial Narrow" w:eastAsia="Times New Roman" w:hAnsi="Arial Narrow" w:cs="Arial"/>
                <w:color w:val="000000"/>
                <w:lang w:eastAsia="pl-PL"/>
              </w:rPr>
              <w:t>Podgląd stanu kolejki on-line</w:t>
            </w:r>
          </w:p>
        </w:tc>
        <w:tc>
          <w:tcPr>
            <w:tcW w:w="1701"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jc w:val="center"/>
              <w:rPr>
                <w:rFonts w:ascii="Arial Narrow" w:hAnsi="Arial Narrow" w:cstheme="majorBidi"/>
              </w:rPr>
            </w:pPr>
          </w:p>
        </w:tc>
        <w:tc>
          <w:tcPr>
            <w:tcW w:w="3380" w:type="dxa"/>
            <w:tcBorders>
              <w:top w:val="single" w:sz="6" w:space="0" w:color="000000"/>
              <w:left w:val="single" w:sz="6" w:space="0" w:color="000000"/>
              <w:bottom w:val="single" w:sz="6" w:space="0" w:color="000000"/>
              <w:right w:val="single" w:sz="6" w:space="0" w:color="000000"/>
            </w:tcBorders>
            <w:vAlign w:val="center"/>
          </w:tcPr>
          <w:p w:rsidR="00C378C8" w:rsidRDefault="00C378C8">
            <w:pPr>
              <w:widowControl w:val="0"/>
              <w:spacing w:after="0" w:line="240" w:lineRule="auto"/>
              <w:rPr>
                <w:rFonts w:ascii="Arial Narrow" w:hAnsi="Arial Narrow" w:cstheme="majorBidi"/>
              </w:rPr>
            </w:pPr>
          </w:p>
        </w:tc>
      </w:tr>
    </w:tbl>
    <w:p w:rsidR="00C378C8" w:rsidRDefault="00C378C8">
      <w:pPr>
        <w:spacing w:after="0" w:line="240" w:lineRule="auto"/>
      </w:pPr>
    </w:p>
    <w:sectPr w:rsidR="00C378C8">
      <w:headerReference w:type="default" r:id="rId9"/>
      <w:footerReference w:type="default" r:id="rId10"/>
      <w:pgSz w:w="11906" w:h="16838"/>
      <w:pgMar w:top="1965" w:right="906" w:bottom="1417" w:left="1417"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1D" w:rsidRDefault="00EC00D2">
      <w:pPr>
        <w:spacing w:after="0" w:line="240" w:lineRule="auto"/>
      </w:pPr>
      <w:r>
        <w:separator/>
      </w:r>
    </w:p>
  </w:endnote>
  <w:endnote w:type="continuationSeparator" w:id="0">
    <w:p w:rsidR="006A0A1D" w:rsidRDefault="00E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Helvetica Neue">
    <w:charset w:val="EE"/>
    <w:family w:val="roman"/>
    <w:pitch w:val="variable"/>
  </w:font>
  <w:font w:name="Arial Narrow">
    <w:panose1 w:val="020B0606020202030204"/>
    <w:charset w:val="EE"/>
    <w:family w:val="swiss"/>
    <w:pitch w:val="variable"/>
    <w:sig w:usb0="00000287" w:usb1="00000800" w:usb2="00000000" w:usb3="00000000" w:csb0="0000009F" w:csb1="00000000"/>
  </w:font>
  <w:font w:name="Bahnschrift SemiLight SemiConde">
    <w:panose1 w:val="00000000000000000000"/>
    <w:charset w:val="00"/>
    <w:family w:val="roman"/>
    <w:notTrueType/>
    <w:pitch w:val="default"/>
  </w:font>
  <w:font w:name="Microsoft JhengHei UI">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LiberationSans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36026"/>
      <w:docPartObj>
        <w:docPartGallery w:val="Page Numbers (Bottom of Page)"/>
        <w:docPartUnique/>
      </w:docPartObj>
    </w:sdtPr>
    <w:sdtEndPr/>
    <w:sdtContent>
      <w:p w:rsidR="00C378C8" w:rsidRDefault="00EC00D2">
        <w:pPr>
          <w:pStyle w:val="Stopka"/>
          <w:jc w:val="right"/>
        </w:pPr>
        <w:r>
          <w:fldChar w:fldCharType="begin"/>
        </w:r>
        <w:r>
          <w:instrText>PAGE</w:instrText>
        </w:r>
        <w:r>
          <w:fldChar w:fldCharType="separate"/>
        </w:r>
        <w:r w:rsidR="007931A1">
          <w:rPr>
            <w:noProof/>
          </w:rPr>
          <w:t>34</w:t>
        </w:r>
        <w:r>
          <w:fldChar w:fldCharType="end"/>
        </w:r>
      </w:p>
    </w:sdtContent>
  </w:sdt>
  <w:p w:rsidR="00C378C8" w:rsidRDefault="00C378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1D" w:rsidRDefault="00EC00D2">
      <w:pPr>
        <w:spacing w:after="0" w:line="240" w:lineRule="auto"/>
      </w:pPr>
      <w:r>
        <w:separator/>
      </w:r>
    </w:p>
  </w:footnote>
  <w:footnote w:type="continuationSeparator" w:id="0">
    <w:p w:rsidR="006A0A1D" w:rsidRDefault="00EC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C8" w:rsidRDefault="00EC00D2">
    <w:pPr>
      <w:pStyle w:val="Tekstpodstawowy"/>
      <w:jc w:val="center"/>
    </w:pPr>
    <w:r>
      <w:rPr>
        <w:noProof/>
        <w:lang w:eastAsia="pl-PL"/>
      </w:rPr>
      <w:drawing>
        <wp:anchor distT="0" distB="0" distL="114300" distR="114300" simplePos="0" relativeHeight="40" behindDoc="1" locked="0" layoutInCell="0" allowOverlap="1">
          <wp:simplePos x="0" y="0"/>
          <wp:positionH relativeFrom="column">
            <wp:posOffset>998220</wp:posOffset>
          </wp:positionH>
          <wp:positionV relativeFrom="paragraph">
            <wp:posOffset>-67310</wp:posOffset>
          </wp:positionV>
          <wp:extent cx="3763010" cy="580390"/>
          <wp:effectExtent l="0" t="0" r="0" b="0"/>
          <wp:wrapSquare wrapText="bothSides"/>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376301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5A8F"/>
    <w:multiLevelType w:val="multilevel"/>
    <w:tmpl w:val="CE48332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3C2814E8"/>
    <w:multiLevelType w:val="multilevel"/>
    <w:tmpl w:val="93D4B4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60273AA"/>
    <w:multiLevelType w:val="multilevel"/>
    <w:tmpl w:val="3E8AC304"/>
    <w:lvl w:ilvl="0">
      <w:start w:val="1"/>
      <w:numFmt w:val="bullet"/>
      <w:lvlText w:val=""/>
      <w:lvlJc w:val="left"/>
      <w:pPr>
        <w:tabs>
          <w:tab w:val="num" w:pos="0"/>
        </w:tabs>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D16082E"/>
    <w:multiLevelType w:val="multilevel"/>
    <w:tmpl w:val="05A4D78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4E7516D9"/>
    <w:multiLevelType w:val="multilevel"/>
    <w:tmpl w:val="6CE897B0"/>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0DE6260"/>
    <w:multiLevelType w:val="multilevel"/>
    <w:tmpl w:val="7676E87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62A365B0"/>
    <w:multiLevelType w:val="multilevel"/>
    <w:tmpl w:val="BE2C398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ED12A2E"/>
    <w:multiLevelType w:val="multilevel"/>
    <w:tmpl w:val="CD9C8324"/>
    <w:lvl w:ilvl="0">
      <w:start w:val="1"/>
      <w:numFmt w:val="bullet"/>
      <w:lvlText w:val="-"/>
      <w:lvlJc w:val="left"/>
      <w:pPr>
        <w:tabs>
          <w:tab w:val="num" w:pos="284"/>
        </w:tabs>
        <w:ind w:left="227" w:hanging="227"/>
      </w:pPr>
      <w:rPr>
        <w:rFonts w:ascii="Cambria" w:hAnsi="Cambria" w:cs="Cambria"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20B5216"/>
    <w:multiLevelType w:val="multilevel"/>
    <w:tmpl w:val="D8664B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3862DD4"/>
    <w:multiLevelType w:val="multilevel"/>
    <w:tmpl w:val="D9AA0126"/>
    <w:lvl w:ilvl="0">
      <w:numFmt w:val="bullet"/>
      <w:suff w:val="space"/>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6"/>
  </w:num>
  <w:num w:numId="2">
    <w:abstractNumId w:val="4"/>
  </w:num>
  <w:num w:numId="3">
    <w:abstractNumId w:val="9"/>
  </w:num>
  <w:num w:numId="4">
    <w:abstractNumId w:val="2"/>
  </w:num>
  <w:num w:numId="5">
    <w:abstractNumId w:val="8"/>
  </w:num>
  <w:num w:numId="6">
    <w:abstractNumId w:val="1"/>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C8"/>
    <w:rsid w:val="001E1CF1"/>
    <w:rsid w:val="00461D31"/>
    <w:rsid w:val="006A0A1D"/>
    <w:rsid w:val="007931A1"/>
    <w:rsid w:val="00A12ACD"/>
    <w:rsid w:val="00C378C8"/>
    <w:rsid w:val="00EC00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cs="Times New Roman"/>
      <w:sz w:val="22"/>
      <w:szCs w:val="22"/>
      <w:lang w:eastAsia="en-US"/>
    </w:rPr>
  </w:style>
  <w:style w:type="paragraph" w:styleId="Nagwek1">
    <w:name w:val="heading 1"/>
    <w:basedOn w:val="Normalny"/>
    <w:next w:val="Normalny"/>
    <w:link w:val="Nagwek1Znak"/>
    <w:qFormat/>
    <w:pPr>
      <w:keepNext/>
      <w:numPr>
        <w:numId w:val="1"/>
      </w:numPr>
      <w:spacing w:after="0" w:line="240" w:lineRule="auto"/>
      <w:outlineLvl w:val="0"/>
    </w:pPr>
    <w:rPr>
      <w:rFonts w:ascii="Arial" w:eastAsia="Times New Roman" w:hAnsi="Arial" w:cs="Arial"/>
      <w:b/>
      <w:bCs/>
      <w:szCs w:val="24"/>
      <w:lang w:eastAsia="zh-CN"/>
    </w:rPr>
  </w:style>
  <w:style w:type="paragraph" w:styleId="Nagwek2">
    <w:name w:val="heading 2"/>
    <w:basedOn w:val="Normalny"/>
    <w:next w:val="Normalny"/>
    <w:link w:val="Nagwek2Znak"/>
    <w:qFormat/>
    <w:pPr>
      <w:keepNext/>
      <w:numPr>
        <w:ilvl w:val="1"/>
        <w:numId w:val="1"/>
      </w:numPr>
      <w:jc w:val="both"/>
      <w:outlineLvl w:val="1"/>
    </w:pPr>
    <w:rPr>
      <w:b/>
      <w:sz w:val="28"/>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qFormat/>
    <w:rPr>
      <w:rFonts w:ascii="Arial" w:eastAsia="Arial" w:hAnsi="Arial" w:cs="Arial"/>
      <w:sz w:val="40"/>
      <w:szCs w:val="40"/>
    </w:rPr>
  </w:style>
  <w:style w:type="character" w:customStyle="1" w:styleId="Nagwek2Znak">
    <w:name w:val="Nagłówek 2 Znak"/>
    <w:basedOn w:val="Domylnaczcionkaakapitu"/>
    <w:link w:val="Nagwek2"/>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czeinternetowe">
    <w:name w:val="Łącze internetowe"/>
    <w:rPr>
      <w:color w:val="0000FF"/>
      <w:u w:val="single"/>
    </w:rPr>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TekstprzypisukocowegoZnak">
    <w:name w:val="Tekst przypisu końcowego Znak"/>
    <w:link w:val="Tekstprzypisukocowego"/>
    <w:uiPriority w:val="99"/>
    <w:qFormat/>
    <w:rPr>
      <w:sz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qFormat/>
    <w:rPr>
      <w:b/>
      <w:bCs/>
    </w:rPr>
  </w:style>
  <w:style w:type="character" w:customStyle="1" w:styleId="NagwekZnak">
    <w:name w:val="Nagłówek Znak"/>
    <w:basedOn w:val="Domylnaczcionkaakapitu"/>
    <w:link w:val="Nagwek"/>
    <w:qFormat/>
    <w:rPr>
      <w:rFonts w:ascii="Calibri" w:eastAsia="Calibri" w:hAnsi="Calibri" w:cs="Times New Roman"/>
    </w:rPr>
  </w:style>
  <w:style w:type="character" w:customStyle="1" w:styleId="StopkaZnak">
    <w:name w:val="Stopka Znak"/>
    <w:basedOn w:val="Domylnaczcionkaakapitu"/>
    <w:link w:val="Stopka"/>
    <w:uiPriority w:val="99"/>
    <w:qFormat/>
    <w:rPr>
      <w:rFonts w:ascii="Calibri" w:eastAsia="Calibri" w:hAnsi="Calibri" w:cs="Times New Roman"/>
    </w:rPr>
  </w:style>
  <w:style w:type="character" w:customStyle="1" w:styleId="text1">
    <w:name w:val="text1"/>
    <w:qFormat/>
    <w:rPr>
      <w:rFonts w:ascii="Arial" w:hAnsi="Arial" w:cs="Arial"/>
      <w:color w:val="333333"/>
      <w:sz w:val="20"/>
      <w:szCs w:val="20"/>
    </w:rPr>
  </w:style>
  <w:style w:type="character" w:customStyle="1" w:styleId="TekstdymkaZnak">
    <w:name w:val="Tekst dymka Znak"/>
    <w:basedOn w:val="Domylnaczcionkaakapitu"/>
    <w:link w:val="Tekstdymka"/>
    <w:uiPriority w:val="99"/>
    <w:semiHidden/>
    <w:qFormat/>
    <w:rPr>
      <w:rFonts w:ascii="Tahoma" w:hAnsi="Tahoma" w:cs="Tahoma"/>
      <w:sz w:val="16"/>
      <w:szCs w:val="16"/>
      <w:lang w:eastAsia="en-US"/>
    </w:rPr>
  </w:style>
  <w:style w:type="character" w:customStyle="1" w:styleId="Znakinumeracji">
    <w:name w:val="Znaki numeracji"/>
    <w:qFormat/>
  </w:style>
  <w:style w:type="character" w:customStyle="1" w:styleId="Stylwiadomocie-mail18">
    <w:name w:val="Styl wiadomości e-mail 18"/>
    <w:uiPriority w:val="99"/>
    <w:semiHidden/>
    <w:qFormat/>
    <w:rPr>
      <w:rFonts w:ascii="Arial" w:hAnsi="Arial" w:cs="Arial"/>
      <w:color w:val="000000"/>
      <w:sz w:val="20"/>
      <w:szCs w:val="20"/>
    </w:rPr>
  </w:style>
  <w:style w:type="character" w:customStyle="1" w:styleId="TekstpodstawowyZnak">
    <w:name w:val="Tekst podstawowy Znak"/>
    <w:qFormat/>
    <w:rPr>
      <w:rFonts w:ascii="Times New Roman" w:eastAsia="Times New Roman" w:hAnsi="Times New Roman" w:cs="Times New Roman"/>
      <w:sz w:val="24"/>
      <w:szCs w:val="24"/>
    </w:rPr>
  </w:style>
  <w:style w:type="character" w:customStyle="1" w:styleId="Mocnewyrnione">
    <w:name w:val="Mocne wyróżnione"/>
    <w:qFormat/>
    <w:rPr>
      <w:b/>
      <w:bCs/>
    </w:rPr>
  </w:style>
  <w:style w:type="character" w:customStyle="1" w:styleId="Nagwek1Znak">
    <w:name w:val="Nagłówek 1 Znak"/>
    <w:basedOn w:val="Domylnaczcionkaakapitu"/>
    <w:link w:val="Nagwek1"/>
    <w:qFormat/>
    <w:rPr>
      <w:rFonts w:ascii="Arial" w:eastAsia="Times New Roman" w:hAnsi="Arial" w:cs="Arial"/>
      <w:b/>
      <w:bCs/>
      <w:sz w:val="22"/>
      <w:szCs w:val="24"/>
      <w:lang w:eastAsia="zh-C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4"/>
      <w:szCs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E81B3A"/>
    <w:rPr>
      <w:sz w:val="16"/>
      <w:szCs w:val="16"/>
    </w:rPr>
  </w:style>
  <w:style w:type="character" w:customStyle="1" w:styleId="TekstkomentarzaZnak">
    <w:name w:val="Tekst komentarza Znak"/>
    <w:basedOn w:val="Domylnaczcionkaakapitu"/>
    <w:link w:val="Tekstkomentarza"/>
    <w:uiPriority w:val="99"/>
    <w:semiHidden/>
    <w:qFormat/>
    <w:rsid w:val="00E81B3A"/>
    <w:rPr>
      <w:rFonts w:cs="Times New Roman"/>
      <w:lang w:eastAsia="en-US"/>
    </w:rPr>
  </w:style>
  <w:style w:type="character" w:customStyle="1" w:styleId="TematkomentarzaZnak">
    <w:name w:val="Temat komentarza Znak"/>
    <w:basedOn w:val="TekstkomentarzaZnak"/>
    <w:link w:val="Tematkomentarza"/>
    <w:uiPriority w:val="99"/>
    <w:semiHidden/>
    <w:qFormat/>
    <w:rsid w:val="00E81B3A"/>
    <w:rPr>
      <w:rFonts w:cs="Times New Roman"/>
      <w:b/>
      <w:bCs/>
      <w:lang w:eastAsia="en-US"/>
    </w:rPr>
  </w:style>
  <w:style w:type="character" w:customStyle="1" w:styleId="normaltextrun">
    <w:name w:val="normaltextrun"/>
    <w:basedOn w:val="Domylnaczcionkaakapitu"/>
    <w:qFormat/>
    <w:rsid w:val="00C16B02"/>
  </w:style>
  <w:style w:type="character" w:customStyle="1" w:styleId="eop">
    <w:name w:val="eop"/>
    <w:basedOn w:val="Domylnaczcionkaakapitu"/>
    <w:qFormat/>
    <w:rsid w:val="00C16B02"/>
  </w:style>
  <w:style w:type="character" w:customStyle="1" w:styleId="contextualspellingandgrammarerror">
    <w:name w:val="contextualspellingandgrammarerror"/>
    <w:basedOn w:val="Domylnaczcionkaakapitu"/>
    <w:qFormat/>
    <w:rsid w:val="00C16B02"/>
  </w:style>
  <w:style w:type="paragraph" w:styleId="Nagwek">
    <w:name w:val="header"/>
    <w:basedOn w:val="Normalny"/>
    <w:next w:val="Tekstpodstawowy"/>
    <w:link w:val="NagwekZnak"/>
    <w:unhideWhenUsed/>
    <w:qFormat/>
    <w:pPr>
      <w:tabs>
        <w:tab w:val="center" w:pos="4536"/>
        <w:tab w:val="right" w:pos="9072"/>
      </w:tabs>
    </w:pPr>
  </w:style>
  <w:style w:type="paragraph" w:styleId="Tekstpodstawowy">
    <w:name w:val="Body Text"/>
    <w:basedOn w:val="Normalny"/>
    <w:qFormat/>
    <w:pPr>
      <w:spacing w:after="140" w:line="276" w:lineRule="auto"/>
    </w:pPr>
  </w:style>
  <w:style w:type="paragraph" w:styleId="Lista">
    <w:name w:val="List"/>
    <w:basedOn w:val="Tekstpodstawowy"/>
    <w:qFormat/>
    <w:rPr>
      <w:rFonts w:cs="Mangal"/>
    </w:rPr>
  </w:style>
  <w:style w:type="paragraph" w:styleId="Legenda">
    <w:name w:val="caption"/>
    <w:basedOn w:val="Normalny"/>
    <w:next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rPr>
      <w:sz w:val="22"/>
    </w:rPr>
  </w:style>
  <w:style w:type="paragraph" w:styleId="Spisilustracji">
    <w:name w:val="table of figures"/>
    <w:basedOn w:val="Normalny"/>
    <w:next w:val="Normalny"/>
    <w:uiPriority w:val="99"/>
    <w:unhideWhenUsed/>
    <w:qFormat/>
    <w:pPr>
      <w:spacing w:after="0"/>
    </w:pPr>
  </w:style>
  <w:style w:type="paragraph" w:styleId="Tekstpodstawowywcity">
    <w:name w:val="Body Text Indent"/>
    <w:basedOn w:val="Normalny"/>
    <w:qFormat/>
    <w:pPr>
      <w:ind w:left="284"/>
    </w:pPr>
    <w:rPr>
      <w:sz w:val="20"/>
    </w:rPr>
  </w:style>
  <w:style w:type="paragraph" w:styleId="Tekstprzypisukocowego">
    <w:name w:val="endnote text"/>
    <w:basedOn w:val="Normalny"/>
    <w:link w:val="TekstprzypisukocowegoZnak"/>
    <w:qFormat/>
    <w:pPr>
      <w:widowControl w:val="0"/>
      <w:spacing w:after="0" w:line="240" w:lineRule="auto"/>
    </w:pPr>
    <w:rPr>
      <w:rFonts w:ascii="Times New Roman" w:eastAsia="Arial Unicode MS" w:hAnsi="Times New Roman"/>
      <w:sz w:val="24"/>
      <w:szCs w:val="24"/>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ormalnyWeb">
    <w:name w:val="Normal (Web)"/>
    <w:basedOn w:val="Normalny"/>
    <w:qFormat/>
    <w:pPr>
      <w:spacing w:after="0" w:line="240" w:lineRule="auto"/>
    </w:pPr>
    <w:rPr>
      <w:rFonts w:ascii="Verdana" w:eastAsia="Calibri" w:hAnsi="Verdana" w:cs="Verdana"/>
      <w:color w:val="000000"/>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Mangal"/>
      <w:sz w:val="28"/>
      <w:szCs w:val="28"/>
    </w:rPr>
  </w:style>
  <w:style w:type="paragraph" w:styleId="Akapitzlist">
    <w:name w:val="List Paragraph"/>
    <w:basedOn w:val="Normalny"/>
    <w:uiPriority w:val="34"/>
    <w:qFormat/>
    <w:pPr>
      <w:suppressAutoHyphens w:val="0"/>
      <w:spacing w:after="200" w:line="276" w:lineRule="auto"/>
      <w:ind w:left="720"/>
      <w:contextualSpacing/>
    </w:pPr>
    <w:rPr>
      <w:rFonts w:ascii="Calibri" w:eastAsia="Calibri" w:hAnsi="Calibri"/>
    </w:rPr>
  </w:style>
  <w:style w:type="paragraph" w:customStyle="1" w:styleId="Znak1">
    <w:name w:val="Znak1"/>
    <w:basedOn w:val="Normalny"/>
    <w:qFormat/>
    <w:pPr>
      <w:spacing w:after="0"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Bezodstpw">
    <w:name w:val="No Spacing"/>
    <w:qFormat/>
    <w:rPr>
      <w:rFonts w:cs="Times New Roman"/>
      <w:sz w:val="22"/>
      <w:szCs w:val="22"/>
      <w:lang w:eastAsia="en-US"/>
    </w:rPr>
  </w:style>
  <w:style w:type="paragraph" w:customStyle="1" w:styleId="Tekstpodstawowy21">
    <w:name w:val="Tekst podstawowy 21"/>
    <w:basedOn w:val="Normalny"/>
    <w:qFormat/>
    <w:pPr>
      <w:jc w:val="both"/>
    </w:pPr>
  </w:style>
  <w:style w:type="paragraph" w:customStyle="1" w:styleId="padding-zero">
    <w:name w:val="padding-zero"/>
    <w:basedOn w:val="Normalny"/>
    <w:qFormat/>
    <w:pPr>
      <w:spacing w:beforeAutospacing="1" w:afterAutospacing="1"/>
    </w:p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customStyle="1" w:styleId="Style10">
    <w:name w:val="Style10"/>
    <w:basedOn w:val="Normalny"/>
    <w:qFormat/>
    <w:pPr>
      <w:widowControl w:val="0"/>
      <w:spacing w:after="0" w:line="240" w:lineRule="auto"/>
      <w:jc w:val="center"/>
    </w:pPr>
    <w:rPr>
      <w:rFonts w:ascii="Trebuchet MS" w:eastAsia="Times New Roman" w:hAnsi="Trebuchet MS"/>
      <w:sz w:val="24"/>
      <w:szCs w:val="24"/>
      <w:lang w:eastAsia="pl-PL"/>
    </w:rPr>
  </w:style>
  <w:style w:type="paragraph" w:customStyle="1" w:styleId="Normalny1">
    <w:name w:val="Normalny1"/>
    <w:qFormat/>
    <w:rPr>
      <w:rFonts w:ascii="Times New Roman" w:eastAsia="Times New Roman" w:hAnsi="Times New Roman" w:cs="Times New Roman"/>
      <w:color w:val="000000"/>
      <w:sz w:val="24"/>
      <w:szCs w:val="24"/>
      <w:lang w:val="en-US" w:eastAsia="en-US"/>
    </w:rPr>
  </w:style>
  <w:style w:type="paragraph" w:customStyle="1" w:styleId="Default">
    <w:name w:val="Default"/>
    <w:qFormat/>
    <w:rPr>
      <w:rFonts w:ascii="Times New Roman" w:eastAsia="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qFormat/>
    <w:rsid w:val="00E81B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81B3A"/>
    <w:rPr>
      <w:b/>
      <w:bCs/>
    </w:rPr>
  </w:style>
  <w:style w:type="paragraph" w:customStyle="1" w:styleId="Standard">
    <w:name w:val="Standard"/>
    <w:qFormat/>
    <w:pPr>
      <w:spacing w:after="200" w:line="276" w:lineRule="auto"/>
      <w:textAlignment w:val="baseline"/>
    </w:pPr>
    <w:rPr>
      <w:rFonts w:cs="Times New Roman"/>
    </w:rPr>
  </w:style>
  <w:style w:type="paragraph" w:customStyle="1" w:styleId="paragraph">
    <w:name w:val="paragraph"/>
    <w:basedOn w:val="Normalny"/>
    <w:qFormat/>
    <w:rsid w:val="00C16B02"/>
    <w:pPr>
      <w:spacing w:after="0" w:line="240" w:lineRule="auto"/>
    </w:pPr>
    <w:rPr>
      <w:rFonts w:ascii="Times New Roman" w:eastAsia="Times New Roman" w:hAnsi="Times New Roman"/>
      <w:sz w:val="24"/>
      <w:szCs w:val="24"/>
      <w:lang w:eastAsia="pl-PL"/>
    </w:rPr>
  </w:style>
  <w:style w:type="paragraph" w:customStyle="1" w:styleId="Styltabeli2">
    <w:name w:val="Styl tabeli 2"/>
    <w:qFormat/>
    <w:rPr>
      <w:rFonts w:ascii="Helvetica Neue" w:eastAsia="Calibri" w:hAnsi="Helvetica Neue" w:cs="Arial Unicode MS"/>
      <w:color w:val="000000"/>
      <w14:textOutline w14:w="0" w14:cap="flat" w14:cmpd="sng" w14:algn="ctr">
        <w14:noFill/>
        <w14:prstDash w14:val="solid"/>
        <w14:bevel/>
      </w14:textOutline>
    </w:rPr>
  </w:style>
  <w:style w:type="paragraph" w:customStyle="1" w:styleId="Domylne">
    <w:name w:val="Domyślne"/>
    <w:qFormat/>
    <w:rPr>
      <w:rFonts w:ascii="Helvetica Neue" w:eastAsia="Calibri" w:hAnsi="Helvetica Neue" w:cs="Arial Unicode MS"/>
      <w:color w:val="000000"/>
      <w:sz w:val="22"/>
      <w:szCs w:val="22"/>
      <w14:textOutline w14:w="0" w14:cap="flat" w14:cmpd="sng" w14:algn="ctr">
        <w14:noFill/>
        <w14:prstDash w14:val="solid"/>
        <w14:bevel/>
      </w14:textOutline>
    </w:rPr>
  </w:style>
  <w:style w:type="numbering" w:customStyle="1" w:styleId="List0">
    <w:name w:val="List 0"/>
    <w:qFormat/>
  </w:style>
  <w:style w:type="numbering" w:customStyle="1" w:styleId="Punktor">
    <w:name w:val="Punktor •"/>
    <w:semiHidden/>
    <w:qFormat/>
  </w:style>
  <w:style w:type="numbering" w:customStyle="1" w:styleId="WW8Num7">
    <w:name w:val="WW8Num7"/>
    <w:qFormat/>
  </w:style>
  <w:style w:type="numbering" w:customStyle="1" w:styleId="WW8Num8">
    <w:name w:val="WW8Num8"/>
    <w:qFormat/>
  </w:style>
  <w:style w:type="numbering" w:customStyle="1" w:styleId="WW8Num11">
    <w:name w:val="WW8Num11"/>
    <w:qFormat/>
  </w:style>
  <w:style w:type="numbering" w:customStyle="1" w:styleId="WW8Num10">
    <w:name w:val="WW8Num10"/>
    <w:qFormat/>
  </w:style>
  <w:style w:type="numbering" w:customStyle="1" w:styleId="WW8Num4">
    <w:name w:val="WW8Num4"/>
    <w:qFormat/>
  </w:style>
  <w:style w:type="numbering" w:customStyle="1" w:styleId="WW8Num3">
    <w:name w:val="WW8Num3"/>
    <w:qFormat/>
  </w:style>
  <w:style w:type="numbering" w:customStyle="1" w:styleId="WW8Num13">
    <w:name w:val="WW8Num13"/>
    <w:qFormat/>
  </w:style>
  <w:style w:type="numbering" w:customStyle="1" w:styleId="WW8Num15">
    <w:name w:val="WW8Num15"/>
    <w:qFormat/>
  </w:style>
  <w:style w:type="numbering" w:customStyle="1" w:styleId="WW8Num9">
    <w:name w:val="WW8Num9"/>
    <w:qFormat/>
  </w:style>
  <w:style w:type="numbering" w:customStyle="1" w:styleId="WW8Num12">
    <w:name w:val="WW8Num12"/>
    <w:qFormat/>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0B7E1" w:themeColor="accent1" w:themeTint="80"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5"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245A8D" w:themeColor="accent5"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BC2E5" w:themeColor="accent5" w:themeTint="9A"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Standardowy"/>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Standardowy"/>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Standardowy"/>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Standardowy"/>
    <w:uiPriority w:val="99"/>
    <w:rPr>
      <w:color w:val="404040"/>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Standardowy"/>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a-Siatka">
    <w:name w:val="Table Grid"/>
    <w:basedOn w:val="Standardowy"/>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cs="Times New Roman"/>
      <w:sz w:val="22"/>
      <w:szCs w:val="22"/>
      <w:lang w:eastAsia="en-US"/>
    </w:rPr>
  </w:style>
  <w:style w:type="paragraph" w:styleId="Nagwek1">
    <w:name w:val="heading 1"/>
    <w:basedOn w:val="Normalny"/>
    <w:next w:val="Normalny"/>
    <w:link w:val="Nagwek1Znak"/>
    <w:qFormat/>
    <w:pPr>
      <w:keepNext/>
      <w:numPr>
        <w:numId w:val="1"/>
      </w:numPr>
      <w:spacing w:after="0" w:line="240" w:lineRule="auto"/>
      <w:outlineLvl w:val="0"/>
    </w:pPr>
    <w:rPr>
      <w:rFonts w:ascii="Arial" w:eastAsia="Times New Roman" w:hAnsi="Arial" w:cs="Arial"/>
      <w:b/>
      <w:bCs/>
      <w:szCs w:val="24"/>
      <w:lang w:eastAsia="zh-CN"/>
    </w:rPr>
  </w:style>
  <w:style w:type="paragraph" w:styleId="Nagwek2">
    <w:name w:val="heading 2"/>
    <w:basedOn w:val="Normalny"/>
    <w:next w:val="Normalny"/>
    <w:link w:val="Nagwek2Znak"/>
    <w:qFormat/>
    <w:pPr>
      <w:keepNext/>
      <w:numPr>
        <w:ilvl w:val="1"/>
        <w:numId w:val="1"/>
      </w:numPr>
      <w:jc w:val="both"/>
      <w:outlineLvl w:val="1"/>
    </w:pPr>
    <w:rPr>
      <w:b/>
      <w:sz w:val="28"/>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qFormat/>
    <w:rPr>
      <w:rFonts w:ascii="Arial" w:eastAsia="Arial" w:hAnsi="Arial" w:cs="Arial"/>
      <w:sz w:val="40"/>
      <w:szCs w:val="40"/>
    </w:rPr>
  </w:style>
  <w:style w:type="character" w:customStyle="1" w:styleId="Nagwek2Znak">
    <w:name w:val="Nagłówek 2 Znak"/>
    <w:basedOn w:val="Domylnaczcionkaakapitu"/>
    <w:link w:val="Nagwek2"/>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czeinternetowe">
    <w:name w:val="Łącze internetowe"/>
    <w:rPr>
      <w:color w:val="0000FF"/>
      <w:u w:val="single"/>
    </w:rPr>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TekstprzypisukocowegoZnak">
    <w:name w:val="Tekst przypisu końcowego Znak"/>
    <w:link w:val="Tekstprzypisukocowego"/>
    <w:uiPriority w:val="99"/>
    <w:qFormat/>
    <w:rPr>
      <w:sz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qFormat/>
    <w:rPr>
      <w:b/>
      <w:bCs/>
    </w:rPr>
  </w:style>
  <w:style w:type="character" w:customStyle="1" w:styleId="NagwekZnak">
    <w:name w:val="Nagłówek Znak"/>
    <w:basedOn w:val="Domylnaczcionkaakapitu"/>
    <w:link w:val="Nagwek"/>
    <w:qFormat/>
    <w:rPr>
      <w:rFonts w:ascii="Calibri" w:eastAsia="Calibri" w:hAnsi="Calibri" w:cs="Times New Roman"/>
    </w:rPr>
  </w:style>
  <w:style w:type="character" w:customStyle="1" w:styleId="StopkaZnak">
    <w:name w:val="Stopka Znak"/>
    <w:basedOn w:val="Domylnaczcionkaakapitu"/>
    <w:link w:val="Stopka"/>
    <w:uiPriority w:val="99"/>
    <w:qFormat/>
    <w:rPr>
      <w:rFonts w:ascii="Calibri" w:eastAsia="Calibri" w:hAnsi="Calibri" w:cs="Times New Roman"/>
    </w:rPr>
  </w:style>
  <w:style w:type="character" w:customStyle="1" w:styleId="text1">
    <w:name w:val="text1"/>
    <w:qFormat/>
    <w:rPr>
      <w:rFonts w:ascii="Arial" w:hAnsi="Arial" w:cs="Arial"/>
      <w:color w:val="333333"/>
      <w:sz w:val="20"/>
      <w:szCs w:val="20"/>
    </w:rPr>
  </w:style>
  <w:style w:type="character" w:customStyle="1" w:styleId="TekstdymkaZnak">
    <w:name w:val="Tekst dymka Znak"/>
    <w:basedOn w:val="Domylnaczcionkaakapitu"/>
    <w:link w:val="Tekstdymka"/>
    <w:uiPriority w:val="99"/>
    <w:semiHidden/>
    <w:qFormat/>
    <w:rPr>
      <w:rFonts w:ascii="Tahoma" w:hAnsi="Tahoma" w:cs="Tahoma"/>
      <w:sz w:val="16"/>
      <w:szCs w:val="16"/>
      <w:lang w:eastAsia="en-US"/>
    </w:rPr>
  </w:style>
  <w:style w:type="character" w:customStyle="1" w:styleId="Znakinumeracji">
    <w:name w:val="Znaki numeracji"/>
    <w:qFormat/>
  </w:style>
  <w:style w:type="character" w:customStyle="1" w:styleId="Stylwiadomocie-mail18">
    <w:name w:val="Styl wiadomości e-mail 18"/>
    <w:uiPriority w:val="99"/>
    <w:semiHidden/>
    <w:qFormat/>
    <w:rPr>
      <w:rFonts w:ascii="Arial" w:hAnsi="Arial" w:cs="Arial"/>
      <w:color w:val="000000"/>
      <w:sz w:val="20"/>
      <w:szCs w:val="20"/>
    </w:rPr>
  </w:style>
  <w:style w:type="character" w:customStyle="1" w:styleId="TekstpodstawowyZnak">
    <w:name w:val="Tekst podstawowy Znak"/>
    <w:qFormat/>
    <w:rPr>
      <w:rFonts w:ascii="Times New Roman" w:eastAsia="Times New Roman" w:hAnsi="Times New Roman" w:cs="Times New Roman"/>
      <w:sz w:val="24"/>
      <w:szCs w:val="24"/>
    </w:rPr>
  </w:style>
  <w:style w:type="character" w:customStyle="1" w:styleId="Mocnewyrnione">
    <w:name w:val="Mocne wyróżnione"/>
    <w:qFormat/>
    <w:rPr>
      <w:b/>
      <w:bCs/>
    </w:rPr>
  </w:style>
  <w:style w:type="character" w:customStyle="1" w:styleId="Nagwek1Znak">
    <w:name w:val="Nagłówek 1 Znak"/>
    <w:basedOn w:val="Domylnaczcionkaakapitu"/>
    <w:link w:val="Nagwek1"/>
    <w:qFormat/>
    <w:rPr>
      <w:rFonts w:ascii="Arial" w:eastAsia="Times New Roman" w:hAnsi="Arial" w:cs="Arial"/>
      <w:b/>
      <w:bCs/>
      <w:sz w:val="22"/>
      <w:szCs w:val="24"/>
      <w:lang w:eastAsia="zh-C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4"/>
      <w:szCs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E81B3A"/>
    <w:rPr>
      <w:sz w:val="16"/>
      <w:szCs w:val="16"/>
    </w:rPr>
  </w:style>
  <w:style w:type="character" w:customStyle="1" w:styleId="TekstkomentarzaZnak">
    <w:name w:val="Tekst komentarza Znak"/>
    <w:basedOn w:val="Domylnaczcionkaakapitu"/>
    <w:link w:val="Tekstkomentarza"/>
    <w:uiPriority w:val="99"/>
    <w:semiHidden/>
    <w:qFormat/>
    <w:rsid w:val="00E81B3A"/>
    <w:rPr>
      <w:rFonts w:cs="Times New Roman"/>
      <w:lang w:eastAsia="en-US"/>
    </w:rPr>
  </w:style>
  <w:style w:type="character" w:customStyle="1" w:styleId="TematkomentarzaZnak">
    <w:name w:val="Temat komentarza Znak"/>
    <w:basedOn w:val="TekstkomentarzaZnak"/>
    <w:link w:val="Tematkomentarza"/>
    <w:uiPriority w:val="99"/>
    <w:semiHidden/>
    <w:qFormat/>
    <w:rsid w:val="00E81B3A"/>
    <w:rPr>
      <w:rFonts w:cs="Times New Roman"/>
      <w:b/>
      <w:bCs/>
      <w:lang w:eastAsia="en-US"/>
    </w:rPr>
  </w:style>
  <w:style w:type="character" w:customStyle="1" w:styleId="normaltextrun">
    <w:name w:val="normaltextrun"/>
    <w:basedOn w:val="Domylnaczcionkaakapitu"/>
    <w:qFormat/>
    <w:rsid w:val="00C16B02"/>
  </w:style>
  <w:style w:type="character" w:customStyle="1" w:styleId="eop">
    <w:name w:val="eop"/>
    <w:basedOn w:val="Domylnaczcionkaakapitu"/>
    <w:qFormat/>
    <w:rsid w:val="00C16B02"/>
  </w:style>
  <w:style w:type="character" w:customStyle="1" w:styleId="contextualspellingandgrammarerror">
    <w:name w:val="contextualspellingandgrammarerror"/>
    <w:basedOn w:val="Domylnaczcionkaakapitu"/>
    <w:qFormat/>
    <w:rsid w:val="00C16B02"/>
  </w:style>
  <w:style w:type="paragraph" w:styleId="Nagwek">
    <w:name w:val="header"/>
    <w:basedOn w:val="Normalny"/>
    <w:next w:val="Tekstpodstawowy"/>
    <w:link w:val="NagwekZnak"/>
    <w:unhideWhenUsed/>
    <w:qFormat/>
    <w:pPr>
      <w:tabs>
        <w:tab w:val="center" w:pos="4536"/>
        <w:tab w:val="right" w:pos="9072"/>
      </w:tabs>
    </w:pPr>
  </w:style>
  <w:style w:type="paragraph" w:styleId="Tekstpodstawowy">
    <w:name w:val="Body Text"/>
    <w:basedOn w:val="Normalny"/>
    <w:qFormat/>
    <w:pPr>
      <w:spacing w:after="140" w:line="276" w:lineRule="auto"/>
    </w:pPr>
  </w:style>
  <w:style w:type="paragraph" w:styleId="Lista">
    <w:name w:val="List"/>
    <w:basedOn w:val="Tekstpodstawowy"/>
    <w:qFormat/>
    <w:rPr>
      <w:rFonts w:cs="Mangal"/>
    </w:rPr>
  </w:style>
  <w:style w:type="paragraph" w:styleId="Legenda">
    <w:name w:val="caption"/>
    <w:basedOn w:val="Normalny"/>
    <w:next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rPr>
      <w:sz w:val="22"/>
    </w:rPr>
  </w:style>
  <w:style w:type="paragraph" w:styleId="Spisilustracji">
    <w:name w:val="table of figures"/>
    <w:basedOn w:val="Normalny"/>
    <w:next w:val="Normalny"/>
    <w:uiPriority w:val="99"/>
    <w:unhideWhenUsed/>
    <w:qFormat/>
    <w:pPr>
      <w:spacing w:after="0"/>
    </w:pPr>
  </w:style>
  <w:style w:type="paragraph" w:styleId="Tekstpodstawowywcity">
    <w:name w:val="Body Text Indent"/>
    <w:basedOn w:val="Normalny"/>
    <w:qFormat/>
    <w:pPr>
      <w:ind w:left="284"/>
    </w:pPr>
    <w:rPr>
      <w:sz w:val="20"/>
    </w:rPr>
  </w:style>
  <w:style w:type="paragraph" w:styleId="Tekstprzypisukocowego">
    <w:name w:val="endnote text"/>
    <w:basedOn w:val="Normalny"/>
    <w:link w:val="TekstprzypisukocowegoZnak"/>
    <w:qFormat/>
    <w:pPr>
      <w:widowControl w:val="0"/>
      <w:spacing w:after="0" w:line="240" w:lineRule="auto"/>
    </w:pPr>
    <w:rPr>
      <w:rFonts w:ascii="Times New Roman" w:eastAsia="Arial Unicode MS" w:hAnsi="Times New Roman"/>
      <w:sz w:val="24"/>
      <w:szCs w:val="24"/>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ormalnyWeb">
    <w:name w:val="Normal (Web)"/>
    <w:basedOn w:val="Normalny"/>
    <w:qFormat/>
    <w:pPr>
      <w:spacing w:after="0" w:line="240" w:lineRule="auto"/>
    </w:pPr>
    <w:rPr>
      <w:rFonts w:ascii="Verdana" w:eastAsia="Calibri" w:hAnsi="Verdana" w:cs="Verdana"/>
      <w:color w:val="000000"/>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Mangal"/>
      <w:sz w:val="28"/>
      <w:szCs w:val="28"/>
    </w:rPr>
  </w:style>
  <w:style w:type="paragraph" w:styleId="Akapitzlist">
    <w:name w:val="List Paragraph"/>
    <w:basedOn w:val="Normalny"/>
    <w:uiPriority w:val="34"/>
    <w:qFormat/>
    <w:pPr>
      <w:suppressAutoHyphens w:val="0"/>
      <w:spacing w:after="200" w:line="276" w:lineRule="auto"/>
      <w:ind w:left="720"/>
      <w:contextualSpacing/>
    </w:pPr>
    <w:rPr>
      <w:rFonts w:ascii="Calibri" w:eastAsia="Calibri" w:hAnsi="Calibri"/>
    </w:rPr>
  </w:style>
  <w:style w:type="paragraph" w:customStyle="1" w:styleId="Znak1">
    <w:name w:val="Znak1"/>
    <w:basedOn w:val="Normalny"/>
    <w:qFormat/>
    <w:pPr>
      <w:spacing w:after="0"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Bezodstpw">
    <w:name w:val="No Spacing"/>
    <w:qFormat/>
    <w:rPr>
      <w:rFonts w:cs="Times New Roman"/>
      <w:sz w:val="22"/>
      <w:szCs w:val="22"/>
      <w:lang w:eastAsia="en-US"/>
    </w:rPr>
  </w:style>
  <w:style w:type="paragraph" w:customStyle="1" w:styleId="Tekstpodstawowy21">
    <w:name w:val="Tekst podstawowy 21"/>
    <w:basedOn w:val="Normalny"/>
    <w:qFormat/>
    <w:pPr>
      <w:jc w:val="both"/>
    </w:pPr>
  </w:style>
  <w:style w:type="paragraph" w:customStyle="1" w:styleId="padding-zero">
    <w:name w:val="padding-zero"/>
    <w:basedOn w:val="Normalny"/>
    <w:qFormat/>
    <w:pPr>
      <w:spacing w:beforeAutospacing="1" w:afterAutospacing="1"/>
    </w:p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customStyle="1" w:styleId="Style10">
    <w:name w:val="Style10"/>
    <w:basedOn w:val="Normalny"/>
    <w:qFormat/>
    <w:pPr>
      <w:widowControl w:val="0"/>
      <w:spacing w:after="0" w:line="240" w:lineRule="auto"/>
      <w:jc w:val="center"/>
    </w:pPr>
    <w:rPr>
      <w:rFonts w:ascii="Trebuchet MS" w:eastAsia="Times New Roman" w:hAnsi="Trebuchet MS"/>
      <w:sz w:val="24"/>
      <w:szCs w:val="24"/>
      <w:lang w:eastAsia="pl-PL"/>
    </w:rPr>
  </w:style>
  <w:style w:type="paragraph" w:customStyle="1" w:styleId="Normalny1">
    <w:name w:val="Normalny1"/>
    <w:qFormat/>
    <w:rPr>
      <w:rFonts w:ascii="Times New Roman" w:eastAsia="Times New Roman" w:hAnsi="Times New Roman" w:cs="Times New Roman"/>
      <w:color w:val="000000"/>
      <w:sz w:val="24"/>
      <w:szCs w:val="24"/>
      <w:lang w:val="en-US" w:eastAsia="en-US"/>
    </w:rPr>
  </w:style>
  <w:style w:type="paragraph" w:customStyle="1" w:styleId="Default">
    <w:name w:val="Default"/>
    <w:qFormat/>
    <w:rPr>
      <w:rFonts w:ascii="Times New Roman" w:eastAsia="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qFormat/>
    <w:rsid w:val="00E81B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81B3A"/>
    <w:rPr>
      <w:b/>
      <w:bCs/>
    </w:rPr>
  </w:style>
  <w:style w:type="paragraph" w:customStyle="1" w:styleId="Standard">
    <w:name w:val="Standard"/>
    <w:qFormat/>
    <w:pPr>
      <w:spacing w:after="200" w:line="276" w:lineRule="auto"/>
      <w:textAlignment w:val="baseline"/>
    </w:pPr>
    <w:rPr>
      <w:rFonts w:cs="Times New Roman"/>
    </w:rPr>
  </w:style>
  <w:style w:type="paragraph" w:customStyle="1" w:styleId="paragraph">
    <w:name w:val="paragraph"/>
    <w:basedOn w:val="Normalny"/>
    <w:qFormat/>
    <w:rsid w:val="00C16B02"/>
    <w:pPr>
      <w:spacing w:after="0" w:line="240" w:lineRule="auto"/>
    </w:pPr>
    <w:rPr>
      <w:rFonts w:ascii="Times New Roman" w:eastAsia="Times New Roman" w:hAnsi="Times New Roman"/>
      <w:sz w:val="24"/>
      <w:szCs w:val="24"/>
      <w:lang w:eastAsia="pl-PL"/>
    </w:rPr>
  </w:style>
  <w:style w:type="paragraph" w:customStyle="1" w:styleId="Styltabeli2">
    <w:name w:val="Styl tabeli 2"/>
    <w:qFormat/>
    <w:rPr>
      <w:rFonts w:ascii="Helvetica Neue" w:eastAsia="Calibri" w:hAnsi="Helvetica Neue" w:cs="Arial Unicode MS"/>
      <w:color w:val="000000"/>
      <w14:textOutline w14:w="0" w14:cap="flat" w14:cmpd="sng" w14:algn="ctr">
        <w14:noFill/>
        <w14:prstDash w14:val="solid"/>
        <w14:bevel/>
      </w14:textOutline>
    </w:rPr>
  </w:style>
  <w:style w:type="paragraph" w:customStyle="1" w:styleId="Domylne">
    <w:name w:val="Domyślne"/>
    <w:qFormat/>
    <w:rPr>
      <w:rFonts w:ascii="Helvetica Neue" w:eastAsia="Calibri" w:hAnsi="Helvetica Neue" w:cs="Arial Unicode MS"/>
      <w:color w:val="000000"/>
      <w:sz w:val="22"/>
      <w:szCs w:val="22"/>
      <w14:textOutline w14:w="0" w14:cap="flat" w14:cmpd="sng" w14:algn="ctr">
        <w14:noFill/>
        <w14:prstDash w14:val="solid"/>
        <w14:bevel/>
      </w14:textOutline>
    </w:rPr>
  </w:style>
  <w:style w:type="numbering" w:customStyle="1" w:styleId="List0">
    <w:name w:val="List 0"/>
    <w:qFormat/>
  </w:style>
  <w:style w:type="numbering" w:customStyle="1" w:styleId="Punktor">
    <w:name w:val="Punktor •"/>
    <w:semiHidden/>
    <w:qFormat/>
  </w:style>
  <w:style w:type="numbering" w:customStyle="1" w:styleId="WW8Num7">
    <w:name w:val="WW8Num7"/>
    <w:qFormat/>
  </w:style>
  <w:style w:type="numbering" w:customStyle="1" w:styleId="WW8Num8">
    <w:name w:val="WW8Num8"/>
    <w:qFormat/>
  </w:style>
  <w:style w:type="numbering" w:customStyle="1" w:styleId="WW8Num11">
    <w:name w:val="WW8Num11"/>
    <w:qFormat/>
  </w:style>
  <w:style w:type="numbering" w:customStyle="1" w:styleId="WW8Num10">
    <w:name w:val="WW8Num10"/>
    <w:qFormat/>
  </w:style>
  <w:style w:type="numbering" w:customStyle="1" w:styleId="WW8Num4">
    <w:name w:val="WW8Num4"/>
    <w:qFormat/>
  </w:style>
  <w:style w:type="numbering" w:customStyle="1" w:styleId="WW8Num3">
    <w:name w:val="WW8Num3"/>
    <w:qFormat/>
  </w:style>
  <w:style w:type="numbering" w:customStyle="1" w:styleId="WW8Num13">
    <w:name w:val="WW8Num13"/>
    <w:qFormat/>
  </w:style>
  <w:style w:type="numbering" w:customStyle="1" w:styleId="WW8Num15">
    <w:name w:val="WW8Num15"/>
    <w:qFormat/>
  </w:style>
  <w:style w:type="numbering" w:customStyle="1" w:styleId="WW8Num9">
    <w:name w:val="WW8Num9"/>
    <w:qFormat/>
  </w:style>
  <w:style w:type="numbering" w:customStyle="1" w:styleId="WW8Num12">
    <w:name w:val="WW8Num12"/>
    <w:qFormat/>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0B7E1" w:themeColor="accent1" w:themeTint="80"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5"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245A8D" w:themeColor="accent5"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BC2E5" w:themeColor="accent5" w:themeTint="9A"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Standardowy"/>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Standardowy"/>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Standardowy"/>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Standardowy"/>
    <w:uiPriority w:val="99"/>
    <w:rPr>
      <w:color w:val="404040"/>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Standardowy"/>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a-Siatka">
    <w:name w:val="Table Grid"/>
    <w:basedOn w:val="Standardowy"/>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9DEE-3DA6-4D41-AFB6-BD907929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10278</Words>
  <Characters>61672</Characters>
  <Application>Microsoft Office Word</Application>
  <DocSecurity>0</DocSecurity>
  <Lines>513</Lines>
  <Paragraphs>143</Paragraphs>
  <ScaleCrop>false</ScaleCrop>
  <Company>Sil-art Rycho444</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Andrzej.Chwalczyk</dc:creator>
  <dc:description/>
  <cp:lastModifiedBy>Kowalski Ryszard</cp:lastModifiedBy>
  <cp:revision>18</cp:revision>
  <cp:lastPrinted>2024-05-31T09:18:00Z</cp:lastPrinted>
  <dcterms:created xsi:type="dcterms:W3CDTF">2024-05-30T17:39:00Z</dcterms:created>
  <dcterms:modified xsi:type="dcterms:W3CDTF">2024-06-27T21:24:00Z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9737FB3A0C964965BA177A42E33B80E7</vt:lpwstr>
  </property>
  <property fmtid="{D5CDD505-2E9C-101B-9397-08002B2CF9AE}" pid="4" name="KSOProductBuildVer">
    <vt:lpwstr>1045-11.2.0.10451</vt:lpwstr>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