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52454DBF" w14:textId="77777777" w:rsidR="00DC7528" w:rsidRDefault="00DC7528" w:rsidP="00A125CB">
      <w:pPr>
        <w:widowControl w:val="0"/>
        <w:spacing w:line="276" w:lineRule="auto"/>
      </w:pPr>
    </w:p>
    <w:p w14:paraId="47C47E37" w14:textId="77777777" w:rsidR="00DC7528" w:rsidRDefault="00DC7528" w:rsidP="00A125CB">
      <w:pPr>
        <w:widowControl w:val="0"/>
        <w:spacing w:line="276" w:lineRule="auto"/>
      </w:pPr>
    </w:p>
    <w:p w14:paraId="77763D9F" w14:textId="77777777" w:rsidR="00DC7528" w:rsidRDefault="00DC7528" w:rsidP="00DC7528">
      <w:pPr>
        <w:pStyle w:val="Tekstprzypisudolnego"/>
        <w:jc w:val="center"/>
      </w:pPr>
      <w:r>
        <w:rPr>
          <w:rFonts w:ascii="Arial" w:hAnsi="Arial" w:cs="Arial"/>
          <w:b/>
          <w:i/>
          <w:sz w:val="22"/>
          <w:szCs w:val="22"/>
          <w:u w:val="single"/>
        </w:rPr>
        <w:t>Klauzula informacyjna z art. 13 RODO zamawiającego w celu związanym z postępowaniem o udzielenie zamówienia publicznego</w:t>
      </w:r>
    </w:p>
    <w:p w14:paraId="0E270728" w14:textId="77777777" w:rsidR="00DC7528" w:rsidRDefault="00DC7528" w:rsidP="00DC7528">
      <w:pPr>
        <w:spacing w:line="368" w:lineRule="exact"/>
        <w:ind w:left="1040" w:right="1277"/>
        <w:jc w:val="center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Stacji Pogotowia Ratunkowego w Słupsku</w:t>
      </w:r>
    </w:p>
    <w:p w14:paraId="0A4A4FE4" w14:textId="77777777" w:rsidR="00DC7528" w:rsidRDefault="00DC7528" w:rsidP="00DC752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FE7A6CF" w14:textId="77777777" w:rsidR="00DC7528" w:rsidRDefault="00DC7528" w:rsidP="00DC7528">
      <w:pPr>
        <w:spacing w:after="15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4F729E4" w14:textId="77777777" w:rsidR="00DC7528" w:rsidRDefault="00DC7528" w:rsidP="00DC7528">
      <w:pPr>
        <w:widowControl w:val="0"/>
        <w:tabs>
          <w:tab w:val="left" w:pos="426"/>
        </w:tabs>
        <w:autoSpaceDE w:val="0"/>
        <w:spacing w:before="151" w:line="360" w:lineRule="auto"/>
        <w:ind w:left="426" w:right="431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administratorem Pani/Pana danych osobowych jest </w:t>
      </w:r>
      <w:r>
        <w:rPr>
          <w:rFonts w:ascii="Arial" w:hAnsi="Arial" w:cs="Arial"/>
          <w:b/>
          <w:sz w:val="22"/>
        </w:rPr>
        <w:t>Stacja Pogotowia Ratunkowego</w:t>
      </w:r>
      <w:r>
        <w:rPr>
          <w:rFonts w:ascii="Arial" w:hAnsi="Arial" w:cs="Arial"/>
          <w:sz w:val="22"/>
        </w:rPr>
        <w:t xml:space="preserve">  z siedzibą w Słupsku (76-200), ul. Paderewskiego 5, tel. / fax:</w:t>
      </w:r>
      <w:r>
        <w:rPr>
          <w:rFonts w:ascii="Arial" w:hAnsi="Arial" w:cs="Arial"/>
          <w:spacing w:val="-7"/>
          <w:sz w:val="22"/>
        </w:rPr>
        <w:t xml:space="preserve"> </w:t>
      </w:r>
      <w:r>
        <w:rPr>
          <w:rFonts w:ascii="Arial" w:hAnsi="Arial" w:cs="Arial"/>
          <w:sz w:val="22"/>
        </w:rPr>
        <w:t>(0-59) 841-45-20/22;</w:t>
      </w:r>
    </w:p>
    <w:p w14:paraId="290EEFBD" w14:textId="77777777" w:rsidR="00DC7528" w:rsidRDefault="00DC7528" w:rsidP="00DC7528">
      <w:pPr>
        <w:widowControl w:val="0"/>
        <w:tabs>
          <w:tab w:val="left" w:pos="544"/>
        </w:tabs>
        <w:autoSpaceDE w:val="0"/>
        <w:spacing w:line="360" w:lineRule="auto"/>
        <w:ind w:left="426" w:right="434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z osobą odpowiedzialną za ochronę danych osobowych należy kontaktować się pod  następującym adresem email:</w:t>
      </w:r>
      <w:r>
        <w:rPr>
          <w:rFonts w:ascii="Arial" w:hAnsi="Arial" w:cs="Arial"/>
          <w:spacing w:val="-3"/>
          <w:sz w:val="22"/>
        </w:rPr>
        <w:t xml:space="preserve"> </w:t>
      </w:r>
      <w:hyperlink r:id="rId8" w:history="1">
        <w:r>
          <w:rPr>
            <w:rStyle w:val="Hipercze"/>
            <w:rFonts w:ascii="Arial" w:hAnsi="Arial" w:cs="Arial"/>
            <w:b/>
            <w:sz w:val="22"/>
          </w:rPr>
          <w:t>iod@pogotowie.slupsk.pl,</w:t>
        </w:r>
      </w:hyperlink>
    </w:p>
    <w:p w14:paraId="3D0FEC51" w14:textId="100F482C" w:rsidR="00DC7528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przetwarzane będą na podstawie art. 6 ust. 1 lit. c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RODO w celu związanym z postępowaniem o udzielenie zamówienia publicznego </w:t>
      </w:r>
      <w:r>
        <w:rPr>
          <w:rFonts w:ascii="Arial" w:hAnsi="Arial" w:cs="Arial"/>
          <w:i/>
          <w:sz w:val="22"/>
        </w:rPr>
        <w:t xml:space="preserve">na </w:t>
      </w:r>
      <w:r w:rsidR="00524DE3">
        <w:rPr>
          <w:rFonts w:ascii="Arial" w:hAnsi="Arial" w:cs="Arial"/>
          <w:i/>
          <w:sz w:val="22"/>
        </w:rPr>
        <w:t xml:space="preserve">usługę </w:t>
      </w:r>
      <w:r w:rsidRPr="00524DE3">
        <w:rPr>
          <w:rFonts w:ascii="Arial" w:hAnsi="Arial" w:cs="Arial"/>
          <w:i/>
          <w:sz w:val="22"/>
          <w:szCs w:val="22"/>
        </w:rPr>
        <w:t>wykonywani</w:t>
      </w:r>
      <w:r w:rsidR="00524DE3">
        <w:rPr>
          <w:rFonts w:ascii="Arial" w:hAnsi="Arial" w:cs="Arial"/>
          <w:i/>
          <w:sz w:val="22"/>
          <w:szCs w:val="22"/>
        </w:rPr>
        <w:t>a</w:t>
      </w:r>
      <w:r w:rsidRPr="00524DE3">
        <w:rPr>
          <w:rFonts w:ascii="Arial" w:hAnsi="Arial" w:cs="Arial"/>
          <w:i/>
          <w:sz w:val="22"/>
          <w:szCs w:val="22"/>
        </w:rPr>
        <w:t xml:space="preserve"> przeglądów i napraw serwisowych</w:t>
      </w:r>
      <w:r>
        <w:rPr>
          <w:rFonts w:ascii="Arial" w:hAnsi="Arial" w:cs="Arial"/>
          <w:i/>
          <w:sz w:val="22"/>
        </w:rPr>
        <w:t xml:space="preserve"> numer sprawy: </w:t>
      </w:r>
      <w:r>
        <w:rPr>
          <w:rFonts w:ascii="Arial" w:hAnsi="Arial" w:cs="Arial"/>
          <w:b/>
          <w:i/>
          <w:sz w:val="22"/>
        </w:rPr>
        <w:t>SE-407/</w:t>
      </w:r>
      <w:r w:rsidR="005E1849">
        <w:rPr>
          <w:rFonts w:ascii="Arial" w:hAnsi="Arial" w:cs="Arial"/>
          <w:b/>
          <w:i/>
          <w:sz w:val="22"/>
        </w:rPr>
        <w:t>11</w:t>
      </w:r>
      <w:r>
        <w:rPr>
          <w:rFonts w:ascii="Arial" w:hAnsi="Arial" w:cs="Arial"/>
          <w:b/>
          <w:i/>
          <w:sz w:val="22"/>
        </w:rPr>
        <w:t>/2</w:t>
      </w:r>
      <w:r w:rsidR="005E1849">
        <w:rPr>
          <w:rFonts w:ascii="Arial" w:hAnsi="Arial" w:cs="Arial"/>
          <w:b/>
          <w:i/>
          <w:sz w:val="22"/>
        </w:rPr>
        <w:t>5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prowadzonym w trybie zapytania ofertowego,    </w:t>
      </w:r>
    </w:p>
    <w:p w14:paraId="26E9C448" w14:textId="77777777" w:rsidR="00DC7528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odbiorcami Pani/Pana danych osobowych będą podmioty, którym udostępniona zostanie dokumentacja</w:t>
      </w:r>
      <w:r>
        <w:rPr>
          <w:rFonts w:ascii="Arial" w:hAnsi="Arial" w:cs="Arial"/>
          <w:spacing w:val="-17"/>
          <w:sz w:val="22"/>
        </w:rPr>
        <w:t xml:space="preserve"> </w:t>
      </w:r>
      <w:r>
        <w:rPr>
          <w:rFonts w:ascii="Arial" w:hAnsi="Arial" w:cs="Arial"/>
          <w:sz w:val="22"/>
        </w:rPr>
        <w:t>postępowania</w:t>
      </w:r>
      <w:r>
        <w:rPr>
          <w:rFonts w:ascii="Arial" w:hAnsi="Arial" w:cs="Arial"/>
          <w:spacing w:val="-15"/>
          <w:sz w:val="22"/>
        </w:rPr>
        <w:t xml:space="preserve"> </w:t>
      </w:r>
      <w:r>
        <w:rPr>
          <w:rFonts w:ascii="Arial" w:hAnsi="Arial" w:cs="Arial"/>
          <w:sz w:val="22"/>
        </w:rPr>
        <w:t>w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oparciu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5"/>
          <w:sz w:val="22"/>
        </w:rPr>
        <w:t xml:space="preserve"> art. 18 oraz art. 78</w:t>
      </w:r>
      <w:r>
        <w:rPr>
          <w:rFonts w:ascii="Arial" w:hAnsi="Arial" w:cs="Arial"/>
          <w:spacing w:val="-14"/>
          <w:sz w:val="22"/>
        </w:rPr>
        <w:t xml:space="preserve"> ustawy z dnia 11 września 2019 r. Prawo zamówień publicznych (Dz. U. z  2019 r., poz. 2019 tekst jednolity)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sz w:val="22"/>
        </w:rPr>
        <w:t>dalej: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b/>
          <w:sz w:val="22"/>
        </w:rPr>
        <w:t>„ustawa Pzp”</w:t>
      </w:r>
      <w:r>
        <w:rPr>
          <w:rFonts w:ascii="Arial" w:hAnsi="Arial" w:cs="Arial"/>
          <w:sz w:val="22"/>
        </w:rPr>
        <w:t>;</w:t>
      </w:r>
    </w:p>
    <w:p w14:paraId="711BC45D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będą przechowywane, zgodnie z art. 78 ustawy Pzp, przez okres 4 lat od dnia zakończenia postępowania o udzielenie zamówienia, a jeżeli czas trwania umowy przekracza 4 lata, okres przechowywania obejmuje cały czas trwania umowy;</w:t>
      </w:r>
    </w:p>
    <w:p w14:paraId="51490531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95907BB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w odniesieniu do Pani/Pana danych osobowych decyzje nie będą podejmowane w sposób zautomatyzowany, stosowanie do art. 22 RODO;</w:t>
      </w:r>
    </w:p>
    <w:p w14:paraId="678A9674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posiada Pani/Pan:</w:t>
      </w:r>
    </w:p>
    <w:p w14:paraId="4ABAD45B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podstawie art. 15 RODO prawo dostępu do danych osobowych Pani/Pana dotyczących;</w:t>
      </w:r>
    </w:p>
    <w:p w14:paraId="7C71765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16 RODO prawo do sprostowania Pani/Pana danych osobowych </w:t>
      </w:r>
      <w:r>
        <w:rPr>
          <w:rFonts w:ascii="Arial" w:hAnsi="Arial" w:cs="Arial"/>
          <w:b/>
          <w:sz w:val="22"/>
          <w:vertAlign w:val="superscript"/>
        </w:rPr>
        <w:t>**</w:t>
      </w:r>
      <w:r>
        <w:rPr>
          <w:rFonts w:ascii="Arial" w:hAnsi="Arial" w:cs="Arial"/>
          <w:sz w:val="22"/>
        </w:rPr>
        <w:t>;</w:t>
      </w:r>
    </w:p>
    <w:p w14:paraId="27D57B77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3EE3CF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eastAsia="Calibri" w:hAnsi="Arial" w:cs="Arial"/>
          <w:sz w:val="22"/>
          <w:lang w:eastAsia="en-US"/>
        </w:rPr>
      </w:pPr>
      <w:r>
        <w:rPr>
          <w:rFonts w:ascii="Arial" w:hAnsi="Arial" w:cs="Arial"/>
          <w:sz w:val="22"/>
        </w:rPr>
        <w:t>prawo do wniesienia skargi do Prezesa Urzędu Ochrony Danych Osobowych, gdy uzna Pani/Pan, że przetwarzanie danych osobowych Pani/Pana dotyczących narusza przepisy RODO;</w:t>
      </w:r>
    </w:p>
    <w:p w14:paraId="25A52360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nie przysługuje Pani/Panu:</w:t>
      </w:r>
    </w:p>
    <w:p w14:paraId="4B4ADF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związku z art. 17 ust. 3 lit. b, d lub e RODO prawo do usunięcia danych osobowych;</w:t>
      </w:r>
    </w:p>
    <w:p w14:paraId="1266A8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prawo do przenoszenia danych osobowych, o którym mowa w art. 20 RODO;</w:t>
      </w:r>
    </w:p>
    <w:p w14:paraId="06BB4982" w14:textId="443A5710" w:rsidR="00DC7528" w:rsidRP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b/>
          <w:sz w:val="22"/>
        </w:rPr>
        <w:t xml:space="preserve"> </w:t>
      </w:r>
    </w:p>
    <w:p w14:paraId="59FFBBB8" w14:textId="77777777" w:rsidR="00DC7528" w:rsidRDefault="00DC7528" w:rsidP="00DC7528"/>
    <w:p w14:paraId="41CE8409" w14:textId="77777777" w:rsidR="00DC7528" w:rsidRDefault="00DC7528" w:rsidP="00DC7528"/>
    <w:p w14:paraId="2AAC2769" w14:textId="77777777" w:rsidR="00DC7528" w:rsidRDefault="00DC7528" w:rsidP="00DC7528"/>
    <w:p w14:paraId="75FECB80" w14:textId="77777777" w:rsidR="00DC7528" w:rsidRDefault="00DC7528" w:rsidP="00DC7528"/>
    <w:p w14:paraId="12BF53C7" w14:textId="2DD15F23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543B969C" w14:textId="77777777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12265982" w14:textId="50FDA5E0" w:rsidR="00DC7528" w:rsidRDefault="00DC7528" w:rsidP="00DC7528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14:paraId="64448F64" w14:textId="77777777" w:rsidR="00DC7528" w:rsidRDefault="00DC7528" w:rsidP="00DC7528">
      <w:pPr>
        <w:spacing w:after="150"/>
        <w:ind w:left="426"/>
        <w:jc w:val="both"/>
        <w:rPr>
          <w:rFonts w:ascii="Calibri" w:hAnsi="Calibri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Wyjaśnienie:</w:t>
      </w:r>
      <w:r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353DCDE3" w14:textId="77777777" w:rsidR="00DC7528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skorzystanie z prawa do sprostowania nie może skutkować zmianą wyniku postępowania</w:t>
      </w:r>
      <w:r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3CD1769A" w14:textId="2970AE54" w:rsidR="0077451D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ABFBB26" w14:textId="77777777" w:rsidR="0077451D" w:rsidRDefault="0077451D" w:rsidP="00A125CB">
      <w:pPr>
        <w:widowControl w:val="0"/>
        <w:spacing w:line="276" w:lineRule="auto"/>
      </w:pPr>
    </w:p>
    <w:p w14:paraId="387B8C67" w14:textId="77777777" w:rsidR="0077451D" w:rsidRDefault="0077451D" w:rsidP="00A125CB">
      <w:pPr>
        <w:widowControl w:val="0"/>
        <w:spacing w:line="276" w:lineRule="auto"/>
      </w:pPr>
    </w:p>
    <w:p w14:paraId="76C61EF6" w14:textId="77777777" w:rsidR="0077451D" w:rsidRDefault="0077451D" w:rsidP="00A125CB">
      <w:pPr>
        <w:widowControl w:val="0"/>
        <w:spacing w:line="276" w:lineRule="auto"/>
      </w:pPr>
    </w:p>
    <w:p w14:paraId="7BC013AA" w14:textId="77777777" w:rsidR="00DC7528" w:rsidRDefault="00DC7528" w:rsidP="00A125CB">
      <w:pPr>
        <w:widowControl w:val="0"/>
        <w:spacing w:line="276" w:lineRule="auto"/>
      </w:pPr>
    </w:p>
    <w:p w14:paraId="480CC907" w14:textId="77777777" w:rsidR="0077451D" w:rsidRDefault="0077451D" w:rsidP="00A125CB">
      <w:pPr>
        <w:widowControl w:val="0"/>
        <w:spacing w:line="276" w:lineRule="auto"/>
      </w:pPr>
    </w:p>
    <w:p w14:paraId="7F75E630" w14:textId="77777777" w:rsidR="0077451D" w:rsidRDefault="0077451D" w:rsidP="00A125CB">
      <w:pPr>
        <w:widowControl w:val="0"/>
        <w:spacing w:line="276" w:lineRule="auto"/>
      </w:pPr>
    </w:p>
    <w:p w14:paraId="6DFB9525" w14:textId="77777777" w:rsidR="00A125CB" w:rsidRDefault="00A125CB" w:rsidP="00A125CB">
      <w:pPr>
        <w:rPr>
          <w:color w:val="000000"/>
        </w:rPr>
      </w:pPr>
    </w:p>
    <w:p w14:paraId="67959CD5" w14:textId="77777777" w:rsidR="00A125CB" w:rsidRDefault="00A125CB" w:rsidP="00A125CB">
      <w:pPr>
        <w:ind w:left="2" w:hanging="2"/>
        <w:rPr>
          <w:color w:val="000000"/>
        </w:rPr>
      </w:pPr>
    </w:p>
    <w:sectPr w:rsidR="00A125CB" w:rsidSect="004F4E20">
      <w:footerReference w:type="default" r:id="rId9"/>
      <w:headerReference w:type="first" r:id="rId10"/>
      <w:footerReference w:type="first" r:id="rId11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B3177" w14:textId="77777777" w:rsidR="00AA49E1" w:rsidRDefault="00AA49E1" w:rsidP="00E42D6A">
      <w:r>
        <w:separator/>
      </w:r>
    </w:p>
  </w:endnote>
  <w:endnote w:type="continuationSeparator" w:id="0">
    <w:p w14:paraId="66FA0653" w14:textId="77777777" w:rsidR="00AA49E1" w:rsidRDefault="00AA49E1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528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E7A4" w14:textId="77777777" w:rsidR="000C23AC" w:rsidRPr="00E54B86" w:rsidRDefault="000C23AC" w:rsidP="000C23AC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4796AC6" wp14:editId="510212DB">
          <wp:simplePos x="0" y="0"/>
          <wp:positionH relativeFrom="column">
            <wp:posOffset>8206740</wp:posOffset>
          </wp:positionH>
          <wp:positionV relativeFrom="paragraph">
            <wp:posOffset>730250</wp:posOffset>
          </wp:positionV>
          <wp:extent cx="561975" cy="574675"/>
          <wp:effectExtent l="0" t="0" r="952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A4F19" wp14:editId="55D94F5E">
              <wp:simplePos x="0" y="0"/>
              <wp:positionH relativeFrom="margin">
                <wp:align>right</wp:align>
              </wp:positionH>
              <wp:positionV relativeFrom="paragraph">
                <wp:posOffset>525780</wp:posOffset>
              </wp:positionV>
              <wp:extent cx="8867775" cy="28575"/>
              <wp:effectExtent l="0" t="0" r="28575" b="2857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67775" cy="28575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6E376804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7.05pt,41.4pt" to="1345.3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" strokecolor="#0069b4" strokeweight="1pt">
              <v:stroke joinstyle="miter"/>
              <w10:wrap anchorx="margin"/>
            </v:line>
          </w:pict>
        </mc:Fallback>
      </mc:AlternateContent>
    </w:r>
    <w:r w:rsidRPr="00524DE3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przetargi@pogotowie.slupsk.pl</w:t>
      </w:r>
    </w:hyperlink>
    <w:r>
      <w:rPr>
        <w:rFonts w:ascii="Fira Sans Condensed" w:hAnsi="Fira Sans Condensed" w:cs="Arial"/>
        <w:sz w:val="14"/>
        <w:szCs w:val="14"/>
      </w:rPr>
      <w:br/>
    </w:r>
    <w:hyperlink r:id="rId3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0A0DD" w14:textId="77777777" w:rsidR="00AA49E1" w:rsidRDefault="00AA49E1" w:rsidP="00E42D6A">
      <w:r>
        <w:separator/>
      </w:r>
    </w:p>
  </w:footnote>
  <w:footnote w:type="continuationSeparator" w:id="0">
    <w:p w14:paraId="346C27FB" w14:textId="77777777" w:rsidR="00AA49E1" w:rsidRDefault="00AA49E1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0C0D58"/>
    <w:multiLevelType w:val="multilevel"/>
    <w:tmpl w:val="58EE385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1567F85"/>
    <w:multiLevelType w:val="multilevel"/>
    <w:tmpl w:val="DE6428E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1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3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1E32D1D"/>
    <w:multiLevelType w:val="multilevel"/>
    <w:tmpl w:val="DECCC3CA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4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6" w15:restartNumberingAfterBreak="0">
    <w:nsid w:val="58E0532C"/>
    <w:multiLevelType w:val="multilevel"/>
    <w:tmpl w:val="F45C1AD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7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3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4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8"/>
  </w:num>
  <w:num w:numId="2">
    <w:abstractNumId w:val="6"/>
  </w:num>
  <w:num w:numId="3">
    <w:abstractNumId w:val="23"/>
  </w:num>
  <w:num w:numId="4">
    <w:abstractNumId w:val="45"/>
  </w:num>
  <w:num w:numId="5">
    <w:abstractNumId w:val="40"/>
  </w:num>
  <w:num w:numId="6">
    <w:abstractNumId w:val="31"/>
  </w:num>
  <w:num w:numId="7">
    <w:abstractNumId w:val="16"/>
  </w:num>
  <w:num w:numId="8">
    <w:abstractNumId w:val="19"/>
  </w:num>
  <w:num w:numId="9">
    <w:abstractNumId w:val="47"/>
  </w:num>
  <w:num w:numId="10">
    <w:abstractNumId w:val="43"/>
  </w:num>
  <w:num w:numId="11">
    <w:abstractNumId w:val="48"/>
  </w:num>
  <w:num w:numId="12">
    <w:abstractNumId w:val="15"/>
  </w:num>
  <w:num w:numId="13">
    <w:abstractNumId w:val="7"/>
  </w:num>
  <w:num w:numId="14">
    <w:abstractNumId w:val="1"/>
  </w:num>
  <w:num w:numId="15">
    <w:abstractNumId w:val="25"/>
  </w:num>
  <w:num w:numId="16">
    <w:abstractNumId w:val="10"/>
  </w:num>
  <w:num w:numId="17">
    <w:abstractNumId w:val="11"/>
  </w:num>
  <w:num w:numId="18">
    <w:abstractNumId w:val="4"/>
  </w:num>
  <w:num w:numId="19">
    <w:abstractNumId w:val="41"/>
  </w:num>
  <w:num w:numId="20">
    <w:abstractNumId w:val="21"/>
  </w:num>
  <w:num w:numId="21">
    <w:abstractNumId w:val="32"/>
  </w:num>
  <w:num w:numId="22">
    <w:abstractNumId w:val="44"/>
  </w:num>
  <w:num w:numId="23">
    <w:abstractNumId w:val="35"/>
  </w:num>
  <w:num w:numId="24">
    <w:abstractNumId w:val="5"/>
  </w:num>
  <w:num w:numId="25">
    <w:abstractNumId w:val="9"/>
  </w:num>
  <w:num w:numId="26">
    <w:abstractNumId w:val="3"/>
  </w:num>
  <w:num w:numId="27">
    <w:abstractNumId w:val="20"/>
  </w:num>
  <w:num w:numId="28">
    <w:abstractNumId w:val="26"/>
  </w:num>
  <w:num w:numId="29">
    <w:abstractNumId w:val="13"/>
  </w:num>
  <w:num w:numId="30">
    <w:abstractNumId w:val="34"/>
  </w:num>
  <w:num w:numId="31">
    <w:abstractNumId w:val="8"/>
  </w:num>
  <w:num w:numId="32">
    <w:abstractNumId w:val="29"/>
  </w:num>
  <w:num w:numId="33">
    <w:abstractNumId w:val="30"/>
  </w:num>
  <w:num w:numId="34">
    <w:abstractNumId w:val="27"/>
  </w:num>
  <w:num w:numId="35">
    <w:abstractNumId w:val="22"/>
  </w:num>
  <w:num w:numId="36">
    <w:abstractNumId w:val="18"/>
  </w:num>
  <w:num w:numId="37">
    <w:abstractNumId w:val="2"/>
  </w:num>
  <w:num w:numId="38">
    <w:abstractNumId w:val="39"/>
  </w:num>
  <w:num w:numId="39">
    <w:abstractNumId w:val="14"/>
  </w:num>
  <w:num w:numId="40">
    <w:abstractNumId w:val="24"/>
  </w:num>
  <w:num w:numId="41">
    <w:abstractNumId w:val="37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6"/>
  </w:num>
  <w:num w:numId="45">
    <w:abstractNumId w:val="42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2"/>
  </w:num>
  <w:num w:numId="49">
    <w:abstractNumId w:val="33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76D7E"/>
    <w:rsid w:val="00096132"/>
    <w:rsid w:val="000C23AC"/>
    <w:rsid w:val="00144B8A"/>
    <w:rsid w:val="001456AB"/>
    <w:rsid w:val="001A56F1"/>
    <w:rsid w:val="001B60F1"/>
    <w:rsid w:val="002103B7"/>
    <w:rsid w:val="00261B73"/>
    <w:rsid w:val="00265C0D"/>
    <w:rsid w:val="00283A0D"/>
    <w:rsid w:val="002A66B4"/>
    <w:rsid w:val="002A77B1"/>
    <w:rsid w:val="002C33C4"/>
    <w:rsid w:val="00336BBE"/>
    <w:rsid w:val="0034489B"/>
    <w:rsid w:val="00344AD2"/>
    <w:rsid w:val="003C0BD0"/>
    <w:rsid w:val="003D48E1"/>
    <w:rsid w:val="0045676D"/>
    <w:rsid w:val="004656D4"/>
    <w:rsid w:val="00491FF5"/>
    <w:rsid w:val="004979EA"/>
    <w:rsid w:val="004A6E4A"/>
    <w:rsid w:val="004B58E2"/>
    <w:rsid w:val="004F4E20"/>
    <w:rsid w:val="00522C07"/>
    <w:rsid w:val="00524DE3"/>
    <w:rsid w:val="00581E24"/>
    <w:rsid w:val="005B4190"/>
    <w:rsid w:val="005E1849"/>
    <w:rsid w:val="00600476"/>
    <w:rsid w:val="00656E84"/>
    <w:rsid w:val="006B33B1"/>
    <w:rsid w:val="0077451D"/>
    <w:rsid w:val="007762CF"/>
    <w:rsid w:val="00781BC0"/>
    <w:rsid w:val="0078556F"/>
    <w:rsid w:val="007B6969"/>
    <w:rsid w:val="007C17CA"/>
    <w:rsid w:val="00822BAF"/>
    <w:rsid w:val="008368DE"/>
    <w:rsid w:val="0089411E"/>
    <w:rsid w:val="008A5970"/>
    <w:rsid w:val="008D4CB5"/>
    <w:rsid w:val="008E3119"/>
    <w:rsid w:val="009003EE"/>
    <w:rsid w:val="00931873"/>
    <w:rsid w:val="00940E34"/>
    <w:rsid w:val="009432C8"/>
    <w:rsid w:val="00961A32"/>
    <w:rsid w:val="00983D8F"/>
    <w:rsid w:val="009A764B"/>
    <w:rsid w:val="009B7280"/>
    <w:rsid w:val="00A125CB"/>
    <w:rsid w:val="00A51C69"/>
    <w:rsid w:val="00A730D1"/>
    <w:rsid w:val="00A97311"/>
    <w:rsid w:val="00AA25B2"/>
    <w:rsid w:val="00AA49E1"/>
    <w:rsid w:val="00AC10DD"/>
    <w:rsid w:val="00B059F8"/>
    <w:rsid w:val="00B35469"/>
    <w:rsid w:val="00B409BC"/>
    <w:rsid w:val="00BA3C43"/>
    <w:rsid w:val="00BC44A0"/>
    <w:rsid w:val="00BD6217"/>
    <w:rsid w:val="00C066BD"/>
    <w:rsid w:val="00C70895"/>
    <w:rsid w:val="00CA5D85"/>
    <w:rsid w:val="00CD715C"/>
    <w:rsid w:val="00CE70A5"/>
    <w:rsid w:val="00D439A2"/>
    <w:rsid w:val="00D468CF"/>
    <w:rsid w:val="00D70E92"/>
    <w:rsid w:val="00DA47C6"/>
    <w:rsid w:val="00DC0768"/>
    <w:rsid w:val="00DC7528"/>
    <w:rsid w:val="00DE0D25"/>
    <w:rsid w:val="00E12C40"/>
    <w:rsid w:val="00E31F0B"/>
    <w:rsid w:val="00E42D6A"/>
    <w:rsid w:val="00E54B86"/>
    <w:rsid w:val="00E57522"/>
    <w:rsid w:val="00E93B85"/>
    <w:rsid w:val="00EA6AB2"/>
    <w:rsid w:val="00ED1174"/>
    <w:rsid w:val="00F10C97"/>
    <w:rsid w:val="00F57B69"/>
    <w:rsid w:val="00F658D1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gotowie.slupsk.pl,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przetargi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649BD-1560-4478-82C3-5F7BB7749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13</cp:revision>
  <dcterms:created xsi:type="dcterms:W3CDTF">2022-09-14T11:23:00Z</dcterms:created>
  <dcterms:modified xsi:type="dcterms:W3CDTF">2025-04-18T06:30:00Z</dcterms:modified>
</cp:coreProperties>
</file>