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047B662B" w:rsidR="00073CB1" w:rsidRPr="00796FB3" w:rsidRDefault="00073CB1" w:rsidP="00F94A72">
      <w:pPr>
        <w:spacing w:after="0" w:line="240" w:lineRule="auto"/>
        <w:ind w:left="567" w:right="204" w:hanging="567"/>
        <w:jc w:val="center"/>
        <w:rPr>
          <w:rFonts w:eastAsia="Times New Roman" w:cstheme="minorHAnsi"/>
          <w:b/>
          <w:bCs/>
          <w:sz w:val="36"/>
          <w:szCs w:val="36"/>
          <w:lang w:eastAsia="pl-PL"/>
        </w:rPr>
      </w:pPr>
      <w:r w:rsidRPr="00796FB3">
        <w:rPr>
          <w:rFonts w:eastAsia="Times New Roman" w:cstheme="minorHAnsi"/>
          <w:b/>
          <w:bCs/>
          <w:sz w:val="36"/>
          <w:szCs w:val="36"/>
          <w:lang w:eastAsia="pl-PL"/>
        </w:rPr>
        <w:t>POWIAT GŁOGOWSKI</w:t>
      </w:r>
    </w:p>
    <w:p w14:paraId="00CC93DB" w14:textId="6064E825" w:rsidR="00073CB1" w:rsidRPr="00796FB3" w:rsidRDefault="00073CB1" w:rsidP="00073CB1">
      <w:pPr>
        <w:spacing w:after="0" w:line="240" w:lineRule="auto"/>
        <w:ind w:left="284" w:right="204" w:hanging="284"/>
        <w:jc w:val="center"/>
        <w:rPr>
          <w:rFonts w:eastAsia="Times New Roman" w:cstheme="minorHAnsi"/>
          <w:b/>
          <w:bCs/>
          <w:sz w:val="36"/>
          <w:szCs w:val="36"/>
          <w:lang w:eastAsia="pl-PL"/>
        </w:rPr>
      </w:pPr>
      <w:r w:rsidRPr="00796FB3">
        <w:rPr>
          <w:rFonts w:eastAsia="Times New Roman" w:cstheme="minorHAnsi"/>
          <w:b/>
          <w:bCs/>
          <w:sz w:val="36"/>
          <w:szCs w:val="36"/>
          <w:lang w:eastAsia="pl-PL"/>
        </w:rPr>
        <w:t>ul. Sikorskiego 21, 67-200 Głogów</w:t>
      </w:r>
    </w:p>
    <w:p w14:paraId="4DB1F009" w14:textId="77777777" w:rsidR="00073CB1" w:rsidRPr="00796FB3"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796FB3" w:rsidRDefault="00073CB1" w:rsidP="00AC508A">
      <w:pPr>
        <w:spacing w:after="0" w:line="240" w:lineRule="auto"/>
        <w:ind w:right="204"/>
        <w:rPr>
          <w:rFonts w:eastAsia="Times New Roman" w:cstheme="minorHAnsi"/>
          <w:sz w:val="24"/>
          <w:szCs w:val="24"/>
          <w:lang w:eastAsia="pl-PL"/>
        </w:rPr>
      </w:pPr>
    </w:p>
    <w:p w14:paraId="5CCE281F" w14:textId="6ECA93C7" w:rsidR="00073CB1" w:rsidRPr="00796FB3"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796FB3">
        <w:rPr>
          <w:rFonts w:eastAsia="Times New Roman" w:cstheme="minorHAnsi"/>
          <w:b/>
          <w:bCs/>
          <w:sz w:val="36"/>
          <w:szCs w:val="32"/>
          <w:lang w:eastAsia="pl-PL"/>
        </w:rPr>
        <w:t>SPECYFIKACJA WARUNKÓW ZAMÓWIENIA</w:t>
      </w:r>
    </w:p>
    <w:p w14:paraId="6BE6200D" w14:textId="77777777" w:rsidR="00073CB1" w:rsidRPr="00796FB3" w:rsidRDefault="00073CB1" w:rsidP="00073CB1">
      <w:pPr>
        <w:spacing w:after="0" w:line="240" w:lineRule="auto"/>
        <w:ind w:left="284" w:right="204" w:hanging="284"/>
        <w:jc w:val="both"/>
        <w:rPr>
          <w:rFonts w:eastAsia="Times New Roman" w:cstheme="minorHAnsi"/>
          <w:sz w:val="24"/>
          <w:szCs w:val="24"/>
          <w:lang w:eastAsia="pl-PL"/>
        </w:rPr>
      </w:pPr>
    </w:p>
    <w:p w14:paraId="7668770C" w14:textId="18D97CCC" w:rsidR="00073CB1" w:rsidRPr="00796FB3" w:rsidRDefault="00736ED1" w:rsidP="00736ED1">
      <w:pPr>
        <w:spacing w:after="0" w:line="240" w:lineRule="auto"/>
        <w:ind w:right="204"/>
        <w:jc w:val="center"/>
        <w:rPr>
          <w:rFonts w:eastAsia="Times New Roman" w:cstheme="minorHAnsi"/>
          <w:sz w:val="28"/>
          <w:szCs w:val="28"/>
          <w:lang w:eastAsia="pl-PL"/>
        </w:rPr>
      </w:pPr>
      <w:r w:rsidRPr="00796FB3">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sidRPr="00796FB3">
        <w:rPr>
          <w:rFonts w:eastAsia="Times New Roman" w:cstheme="minorHAnsi"/>
          <w:sz w:val="28"/>
          <w:szCs w:val="28"/>
          <w:lang w:eastAsia="pl-PL"/>
        </w:rPr>
        <w:br/>
      </w:r>
      <w:r w:rsidRPr="00796FB3">
        <w:rPr>
          <w:rFonts w:eastAsia="Times New Roman" w:cstheme="minorHAnsi"/>
          <w:sz w:val="28"/>
          <w:szCs w:val="28"/>
          <w:lang w:eastAsia="pl-PL"/>
        </w:rPr>
        <w:t>(</w:t>
      </w:r>
      <w:proofErr w:type="spellStart"/>
      <w:r w:rsidR="00CB3134" w:rsidRPr="00796FB3">
        <w:rPr>
          <w:rFonts w:eastAsia="Times New Roman" w:cstheme="minorHAnsi"/>
          <w:sz w:val="28"/>
          <w:szCs w:val="28"/>
          <w:lang w:eastAsia="pl-PL"/>
        </w:rPr>
        <w:t>t.j</w:t>
      </w:r>
      <w:proofErr w:type="spellEnd"/>
      <w:r w:rsidR="00CB3134" w:rsidRPr="00796FB3">
        <w:rPr>
          <w:rFonts w:eastAsia="Times New Roman" w:cstheme="minorHAnsi"/>
          <w:sz w:val="28"/>
          <w:szCs w:val="28"/>
          <w:lang w:eastAsia="pl-PL"/>
        </w:rPr>
        <w:t>. Dz.U. z 20</w:t>
      </w:r>
      <w:r w:rsidR="00EB501A" w:rsidRPr="00796FB3">
        <w:rPr>
          <w:rFonts w:eastAsia="Times New Roman" w:cstheme="minorHAnsi"/>
          <w:sz w:val="28"/>
          <w:szCs w:val="28"/>
          <w:lang w:eastAsia="pl-PL"/>
        </w:rPr>
        <w:t>2</w:t>
      </w:r>
      <w:r w:rsidR="00353D6C" w:rsidRPr="00796FB3">
        <w:rPr>
          <w:rFonts w:eastAsia="Times New Roman" w:cstheme="minorHAnsi"/>
          <w:sz w:val="28"/>
          <w:szCs w:val="28"/>
          <w:lang w:eastAsia="pl-PL"/>
        </w:rPr>
        <w:t>3</w:t>
      </w:r>
      <w:r w:rsidR="00CB3134" w:rsidRPr="00796FB3">
        <w:rPr>
          <w:rFonts w:eastAsia="Times New Roman" w:cstheme="minorHAnsi"/>
          <w:sz w:val="28"/>
          <w:szCs w:val="28"/>
          <w:lang w:eastAsia="pl-PL"/>
        </w:rPr>
        <w:t>r. poz.</w:t>
      </w:r>
      <w:r w:rsidR="00353D6C" w:rsidRPr="00796FB3">
        <w:rPr>
          <w:rFonts w:eastAsia="Times New Roman" w:cstheme="minorHAnsi"/>
          <w:sz w:val="28"/>
          <w:szCs w:val="28"/>
          <w:lang w:eastAsia="pl-PL"/>
        </w:rPr>
        <w:t>1605</w:t>
      </w:r>
      <w:r w:rsidR="00BC230E">
        <w:rPr>
          <w:rFonts w:eastAsia="Times New Roman" w:cstheme="minorHAnsi"/>
          <w:sz w:val="28"/>
          <w:szCs w:val="28"/>
          <w:lang w:eastAsia="pl-PL"/>
        </w:rPr>
        <w:t xml:space="preserve"> ze zm</w:t>
      </w:r>
      <w:r w:rsidR="0056347C">
        <w:rPr>
          <w:rFonts w:eastAsia="Times New Roman" w:cstheme="minorHAnsi"/>
          <w:sz w:val="28"/>
          <w:szCs w:val="28"/>
          <w:lang w:eastAsia="pl-PL"/>
        </w:rPr>
        <w:t>.</w:t>
      </w:r>
      <w:r w:rsidRPr="00796FB3">
        <w:rPr>
          <w:rFonts w:eastAsia="Times New Roman" w:cstheme="minorHAnsi"/>
          <w:sz w:val="28"/>
          <w:szCs w:val="28"/>
          <w:lang w:eastAsia="pl-PL"/>
        </w:rPr>
        <w:t>)</w:t>
      </w:r>
    </w:p>
    <w:p w14:paraId="57675C46" w14:textId="334BD63A" w:rsidR="00073CB1" w:rsidRPr="00796FB3"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796FB3" w:rsidRDefault="00B6326B" w:rsidP="00073CB1">
      <w:pPr>
        <w:spacing w:after="0" w:line="240" w:lineRule="auto"/>
        <w:ind w:right="204"/>
        <w:jc w:val="both"/>
        <w:rPr>
          <w:rFonts w:eastAsia="Times New Roman" w:cstheme="minorHAnsi"/>
          <w:sz w:val="28"/>
          <w:szCs w:val="28"/>
          <w:lang w:eastAsia="pl-PL"/>
        </w:rPr>
      </w:pPr>
    </w:p>
    <w:p w14:paraId="455C67D7" w14:textId="7A0B3767" w:rsidR="009B1554" w:rsidRPr="009B1554" w:rsidRDefault="004A62CC" w:rsidP="009B1554">
      <w:pPr>
        <w:autoSpaceDE w:val="0"/>
        <w:autoSpaceDN w:val="0"/>
        <w:adjustRightInd w:val="0"/>
        <w:spacing w:after="0" w:line="240" w:lineRule="auto"/>
        <w:jc w:val="center"/>
        <w:rPr>
          <w:rFonts w:ascii="Calibri" w:eastAsia="Times New Roman" w:hAnsi="Calibri" w:cstheme="minorHAnsi"/>
          <w:sz w:val="28"/>
          <w:szCs w:val="28"/>
          <w:lang w:eastAsia="pl-PL"/>
        </w:rPr>
      </w:pPr>
      <w:bookmarkStart w:id="0" w:name="_Hlk117664431"/>
      <w:bookmarkStart w:id="1" w:name="_Hlk156550631"/>
      <w:r w:rsidRPr="009B1554">
        <w:rPr>
          <w:rFonts w:cstheme="minorHAnsi"/>
          <w:b/>
          <w:bCs/>
          <w:kern w:val="2"/>
          <w:sz w:val="28"/>
          <w:szCs w:val="28"/>
        </w:rPr>
        <w:t>Modernizacja dróg powiatowych na terenach popegeerowskich Powiatu Głogowskiego</w:t>
      </w:r>
      <w:r w:rsidR="009B1554" w:rsidRPr="009B1554">
        <w:rPr>
          <w:rFonts w:cstheme="minorHAnsi"/>
          <w:b/>
          <w:bCs/>
          <w:kern w:val="2"/>
          <w:sz w:val="28"/>
          <w:szCs w:val="28"/>
        </w:rPr>
        <w:t xml:space="preserve"> – remont</w:t>
      </w:r>
      <w:bookmarkEnd w:id="0"/>
      <w:r w:rsidR="009B1554" w:rsidRPr="009B1554">
        <w:rPr>
          <w:rFonts w:cstheme="minorHAnsi"/>
          <w:b/>
          <w:bCs/>
          <w:kern w:val="2"/>
          <w:sz w:val="28"/>
          <w:szCs w:val="28"/>
        </w:rPr>
        <w:t xml:space="preserve"> drog</w:t>
      </w:r>
      <w:r w:rsidR="009B1554">
        <w:rPr>
          <w:rFonts w:cstheme="minorHAnsi"/>
          <w:b/>
          <w:bCs/>
          <w:kern w:val="2"/>
          <w:sz w:val="28"/>
          <w:szCs w:val="28"/>
        </w:rPr>
        <w:t>i</w:t>
      </w:r>
      <w:r w:rsidR="009B1554" w:rsidRPr="009B1554">
        <w:rPr>
          <w:rFonts w:cstheme="minorHAnsi"/>
          <w:b/>
          <w:bCs/>
          <w:kern w:val="2"/>
          <w:sz w:val="28"/>
          <w:szCs w:val="28"/>
        </w:rPr>
        <w:t xml:space="preserve"> nr 1011D w m. Piersna do granicy Powiatu Głogowskiego, w ramach programu Rządowy Fundusz Polski Ład: Program Inwestycji Strategicznych, Nr Edycji 6PGR/2023/1457/</w:t>
      </w:r>
      <w:proofErr w:type="spellStart"/>
      <w:r w:rsidR="009B1554" w:rsidRPr="009B1554">
        <w:rPr>
          <w:rFonts w:cstheme="minorHAnsi"/>
          <w:b/>
          <w:bCs/>
          <w:kern w:val="2"/>
          <w:sz w:val="28"/>
          <w:szCs w:val="28"/>
        </w:rPr>
        <w:t>PolskiLad</w:t>
      </w:r>
      <w:bookmarkEnd w:id="1"/>
      <w:proofErr w:type="spellEnd"/>
      <w:r w:rsidR="009B1554" w:rsidRPr="009B1554">
        <w:rPr>
          <w:rFonts w:cstheme="minorHAnsi"/>
          <w:b/>
          <w:bCs/>
          <w:kern w:val="2"/>
          <w:sz w:val="28"/>
          <w:szCs w:val="28"/>
        </w:rPr>
        <w:t>.</w:t>
      </w:r>
    </w:p>
    <w:p w14:paraId="4BFAB4F6" w14:textId="05088890" w:rsidR="00AA372D" w:rsidRPr="004A62CC" w:rsidRDefault="00AA372D" w:rsidP="009B1554">
      <w:pPr>
        <w:autoSpaceDE w:val="0"/>
        <w:autoSpaceDN w:val="0"/>
        <w:adjustRightInd w:val="0"/>
        <w:spacing w:after="0" w:line="240" w:lineRule="auto"/>
        <w:jc w:val="center"/>
        <w:rPr>
          <w:rFonts w:eastAsia="Times New Roman" w:cstheme="minorHAnsi"/>
          <w:sz w:val="28"/>
          <w:szCs w:val="28"/>
          <w:lang w:eastAsia="pl-PL"/>
        </w:rPr>
      </w:pPr>
    </w:p>
    <w:p w14:paraId="2EF7611A" w14:textId="77777777" w:rsidR="00EB501A" w:rsidRPr="00796FB3" w:rsidRDefault="00EB501A" w:rsidP="007772F0">
      <w:pPr>
        <w:tabs>
          <w:tab w:val="decimal" w:leader="dot" w:pos="9072"/>
        </w:tabs>
        <w:spacing w:after="0" w:line="240" w:lineRule="auto"/>
        <w:rPr>
          <w:rFonts w:cstheme="minorHAnsi"/>
        </w:rPr>
      </w:pPr>
    </w:p>
    <w:p w14:paraId="4D795889" w14:textId="77777777" w:rsidR="00EB501A" w:rsidRPr="00796FB3" w:rsidRDefault="00EB501A" w:rsidP="00073CB1">
      <w:pPr>
        <w:tabs>
          <w:tab w:val="decimal" w:leader="dot" w:pos="9072"/>
        </w:tabs>
        <w:spacing w:after="0" w:line="240" w:lineRule="auto"/>
        <w:jc w:val="center"/>
        <w:rPr>
          <w:rFonts w:cstheme="minorHAnsi"/>
        </w:rPr>
      </w:pPr>
    </w:p>
    <w:p w14:paraId="7E8DC47E" w14:textId="4D59CA2B" w:rsidR="00073CB1" w:rsidRPr="00796FB3" w:rsidRDefault="00073CB1" w:rsidP="00073CB1">
      <w:pPr>
        <w:tabs>
          <w:tab w:val="decimal" w:leader="dot" w:pos="9072"/>
        </w:tabs>
        <w:spacing w:after="0" w:line="240" w:lineRule="auto"/>
        <w:jc w:val="center"/>
        <w:rPr>
          <w:rFonts w:cstheme="minorHAnsi"/>
          <w:sz w:val="24"/>
          <w:szCs w:val="24"/>
        </w:rPr>
      </w:pPr>
      <w:r w:rsidRPr="00796FB3">
        <w:rPr>
          <w:rFonts w:cstheme="minorHAnsi"/>
          <w:sz w:val="24"/>
          <w:szCs w:val="24"/>
        </w:rPr>
        <w:t xml:space="preserve">Nr postępowania: </w:t>
      </w:r>
      <w:r w:rsidR="00571887" w:rsidRPr="00796FB3">
        <w:rPr>
          <w:rFonts w:cstheme="minorHAnsi"/>
          <w:b/>
          <w:bCs/>
          <w:sz w:val="24"/>
          <w:szCs w:val="24"/>
        </w:rPr>
        <w:t>RZ.272.</w:t>
      </w:r>
      <w:r w:rsidR="004A62CC">
        <w:rPr>
          <w:rFonts w:cstheme="minorHAnsi"/>
          <w:b/>
          <w:bCs/>
          <w:sz w:val="24"/>
          <w:szCs w:val="24"/>
        </w:rPr>
        <w:t>0</w:t>
      </w:r>
      <w:r w:rsidR="009B1554">
        <w:rPr>
          <w:rFonts w:cstheme="minorHAnsi"/>
          <w:b/>
          <w:bCs/>
          <w:sz w:val="24"/>
          <w:szCs w:val="24"/>
        </w:rPr>
        <w:t>3</w:t>
      </w:r>
      <w:r w:rsidR="004A62CC">
        <w:rPr>
          <w:rFonts w:cstheme="minorHAnsi"/>
          <w:b/>
          <w:bCs/>
          <w:sz w:val="24"/>
          <w:szCs w:val="24"/>
        </w:rPr>
        <w:t>.2024</w:t>
      </w:r>
    </w:p>
    <w:p w14:paraId="224C3637" w14:textId="77777777" w:rsidR="00123E1D" w:rsidRPr="00796FB3" w:rsidRDefault="00123E1D" w:rsidP="00805771">
      <w:pPr>
        <w:tabs>
          <w:tab w:val="decimal" w:leader="dot" w:pos="9072"/>
        </w:tabs>
        <w:spacing w:after="0" w:line="240" w:lineRule="auto"/>
        <w:rPr>
          <w:rFonts w:cstheme="minorHAnsi"/>
        </w:rPr>
      </w:pPr>
    </w:p>
    <w:p w14:paraId="1088AF5D" w14:textId="66BC4193" w:rsidR="00073CB1" w:rsidRDefault="00073CB1" w:rsidP="00073CB1">
      <w:pPr>
        <w:tabs>
          <w:tab w:val="decimal" w:leader="dot" w:pos="9072"/>
        </w:tabs>
        <w:spacing w:after="0" w:line="240" w:lineRule="auto"/>
        <w:jc w:val="center"/>
        <w:rPr>
          <w:rFonts w:cstheme="minorHAnsi"/>
        </w:rPr>
      </w:pPr>
    </w:p>
    <w:p w14:paraId="09A7FC42" w14:textId="77777777" w:rsidR="009B1554" w:rsidRPr="00796FB3" w:rsidRDefault="009B1554" w:rsidP="00073CB1">
      <w:pPr>
        <w:tabs>
          <w:tab w:val="decimal" w:leader="dot" w:pos="9072"/>
        </w:tabs>
        <w:spacing w:after="0" w:line="240" w:lineRule="auto"/>
        <w:jc w:val="center"/>
        <w:rPr>
          <w:rFonts w:cstheme="minorHAnsi"/>
        </w:rPr>
      </w:pPr>
    </w:p>
    <w:p w14:paraId="5F2C867B" w14:textId="54A8DD21" w:rsidR="00073CB1" w:rsidRPr="00796FB3" w:rsidRDefault="00073CB1" w:rsidP="00073CB1">
      <w:pPr>
        <w:tabs>
          <w:tab w:val="decimal" w:leader="dot" w:pos="9072"/>
        </w:tabs>
        <w:spacing w:after="0" w:line="240" w:lineRule="auto"/>
        <w:jc w:val="both"/>
        <w:rPr>
          <w:rFonts w:cstheme="minorHAnsi"/>
        </w:rPr>
      </w:pPr>
      <w:r w:rsidRPr="00796FB3">
        <w:rPr>
          <w:rFonts w:cstheme="minorHAnsi"/>
        </w:rPr>
        <w:t>TRYB UDZIELENIA ZAMÓWIENIA: tryb podstawowy</w:t>
      </w:r>
      <w:r w:rsidR="00720553" w:rsidRPr="00796FB3">
        <w:rPr>
          <w:rFonts w:cstheme="minorHAnsi"/>
        </w:rPr>
        <w:t xml:space="preserve"> – art. 275 pkt 1 ustawy </w:t>
      </w:r>
      <w:proofErr w:type="spellStart"/>
      <w:r w:rsidR="00720553" w:rsidRPr="00796FB3">
        <w:rPr>
          <w:rFonts w:cstheme="minorHAnsi"/>
        </w:rPr>
        <w:t>Pzp</w:t>
      </w:r>
      <w:proofErr w:type="spellEnd"/>
    </w:p>
    <w:p w14:paraId="2BC5EC12" w14:textId="0399D40F" w:rsidR="00073CB1" w:rsidRPr="00796FB3" w:rsidRDefault="00073CB1" w:rsidP="00073CB1">
      <w:pPr>
        <w:tabs>
          <w:tab w:val="decimal" w:leader="dot" w:pos="9072"/>
        </w:tabs>
        <w:spacing w:after="0" w:line="240" w:lineRule="auto"/>
        <w:jc w:val="both"/>
        <w:rPr>
          <w:rFonts w:cstheme="minorHAnsi"/>
        </w:rPr>
      </w:pPr>
    </w:p>
    <w:p w14:paraId="20612017" w14:textId="0FAB554A" w:rsidR="00EB501A" w:rsidRPr="00796FB3" w:rsidRDefault="00EB501A" w:rsidP="00073CB1">
      <w:pPr>
        <w:tabs>
          <w:tab w:val="decimal" w:leader="dot" w:pos="9072"/>
        </w:tabs>
        <w:spacing w:after="0" w:line="240" w:lineRule="auto"/>
        <w:jc w:val="both"/>
        <w:rPr>
          <w:rFonts w:cstheme="minorHAnsi"/>
        </w:rPr>
      </w:pPr>
    </w:p>
    <w:p w14:paraId="4ECE8D5B" w14:textId="33532A34" w:rsidR="004E5907" w:rsidRPr="00796FB3" w:rsidRDefault="007772F0" w:rsidP="00E95A61">
      <w:pPr>
        <w:tabs>
          <w:tab w:val="center" w:pos="6946"/>
        </w:tabs>
        <w:spacing w:after="0" w:line="240" w:lineRule="auto"/>
        <w:jc w:val="both"/>
        <w:rPr>
          <w:rFonts w:cstheme="minorHAnsi"/>
        </w:rPr>
      </w:pPr>
      <w:r w:rsidRPr="00796FB3">
        <w:rPr>
          <w:rFonts w:cstheme="minorHAnsi"/>
        </w:rPr>
        <w:tab/>
      </w:r>
    </w:p>
    <w:p w14:paraId="0E7A8373" w14:textId="2BE40EEF" w:rsidR="002B6007" w:rsidRDefault="00F91B37" w:rsidP="009638F1">
      <w:pPr>
        <w:tabs>
          <w:tab w:val="center" w:pos="6946"/>
        </w:tabs>
        <w:spacing w:after="0" w:line="240" w:lineRule="auto"/>
        <w:jc w:val="both"/>
        <w:rPr>
          <w:rFonts w:cstheme="minorHAnsi"/>
        </w:rPr>
      </w:pPr>
      <w:r>
        <w:rPr>
          <w:rFonts w:cstheme="minorHAnsi"/>
        </w:rPr>
        <w:tab/>
      </w:r>
    </w:p>
    <w:p w14:paraId="783EF06A" w14:textId="3FF3ABED" w:rsidR="009638F1" w:rsidRPr="009D12F7" w:rsidRDefault="009D12F7" w:rsidP="009638F1">
      <w:pPr>
        <w:tabs>
          <w:tab w:val="center" w:pos="6946"/>
        </w:tabs>
        <w:spacing w:after="0" w:line="240" w:lineRule="auto"/>
        <w:jc w:val="both"/>
        <w:rPr>
          <w:rFonts w:cstheme="minorHAnsi"/>
          <w:b/>
          <w:bCs/>
        </w:rPr>
      </w:pPr>
      <w:r>
        <w:rPr>
          <w:rFonts w:cstheme="minorHAnsi"/>
        </w:rPr>
        <w:tab/>
      </w:r>
      <w:r w:rsidRPr="009D12F7">
        <w:rPr>
          <w:rFonts w:cstheme="minorHAnsi"/>
          <w:b/>
          <w:bCs/>
        </w:rPr>
        <w:t>WICESTAROSTA</w:t>
      </w:r>
    </w:p>
    <w:p w14:paraId="32A0790A" w14:textId="2059FE68" w:rsidR="004A62CC" w:rsidRPr="009D12F7" w:rsidRDefault="009D12F7" w:rsidP="009638F1">
      <w:pPr>
        <w:tabs>
          <w:tab w:val="center" w:pos="6946"/>
        </w:tabs>
        <w:spacing w:after="0" w:line="240" w:lineRule="auto"/>
        <w:jc w:val="both"/>
        <w:rPr>
          <w:rFonts w:cstheme="minorHAnsi"/>
          <w:b/>
          <w:bCs/>
        </w:rPr>
      </w:pPr>
      <w:r w:rsidRPr="009D12F7">
        <w:rPr>
          <w:rFonts w:cstheme="minorHAnsi"/>
          <w:b/>
          <w:bCs/>
        </w:rPr>
        <w:tab/>
        <w:t>(-)</w:t>
      </w:r>
    </w:p>
    <w:p w14:paraId="2D233501" w14:textId="4F75510C" w:rsidR="009638F1" w:rsidRPr="009D12F7" w:rsidRDefault="009D12F7" w:rsidP="009638F1">
      <w:pPr>
        <w:tabs>
          <w:tab w:val="center" w:pos="6946"/>
        </w:tabs>
        <w:spacing w:after="0" w:line="240" w:lineRule="auto"/>
        <w:jc w:val="both"/>
        <w:rPr>
          <w:rFonts w:cstheme="minorHAnsi"/>
          <w:b/>
          <w:bCs/>
        </w:rPr>
      </w:pPr>
      <w:r w:rsidRPr="009D12F7">
        <w:rPr>
          <w:rFonts w:cstheme="minorHAnsi"/>
          <w:b/>
          <w:bCs/>
        </w:rPr>
        <w:tab/>
        <w:t>Jeremi Hołownia</w:t>
      </w:r>
    </w:p>
    <w:p w14:paraId="5111442A" w14:textId="2668A337" w:rsidR="00A21463" w:rsidRPr="00796FB3" w:rsidRDefault="00073CB1" w:rsidP="00A21463">
      <w:pPr>
        <w:tabs>
          <w:tab w:val="left" w:pos="5103"/>
          <w:tab w:val="decimal" w:leader="dot" w:pos="9072"/>
        </w:tabs>
        <w:spacing w:after="0" w:line="240" w:lineRule="auto"/>
        <w:jc w:val="both"/>
        <w:rPr>
          <w:rFonts w:cstheme="minorHAnsi"/>
        </w:rPr>
      </w:pPr>
      <w:r w:rsidRPr="00796FB3">
        <w:rPr>
          <w:rFonts w:cstheme="minorHAnsi"/>
        </w:rPr>
        <w:tab/>
      </w:r>
      <w:r w:rsidR="00A21463" w:rsidRPr="00796FB3">
        <w:rPr>
          <w:rFonts w:cstheme="minorHAnsi"/>
        </w:rPr>
        <w:tab/>
      </w:r>
    </w:p>
    <w:p w14:paraId="1438B86B" w14:textId="6BDD9363" w:rsidR="00F05078" w:rsidRPr="00796FB3" w:rsidRDefault="00A21463" w:rsidP="00A21463">
      <w:pPr>
        <w:tabs>
          <w:tab w:val="left" w:pos="5103"/>
          <w:tab w:val="center" w:pos="7088"/>
          <w:tab w:val="decimal" w:leader="dot" w:pos="9072"/>
        </w:tabs>
        <w:spacing w:after="0" w:line="240" w:lineRule="auto"/>
        <w:jc w:val="both"/>
        <w:rPr>
          <w:rFonts w:cstheme="minorHAnsi"/>
        </w:rPr>
      </w:pPr>
      <w:r w:rsidRPr="00796FB3">
        <w:rPr>
          <w:rFonts w:cstheme="minorHAnsi"/>
        </w:rPr>
        <w:tab/>
      </w:r>
      <w:r w:rsidRPr="00796FB3">
        <w:rPr>
          <w:rFonts w:cstheme="minorHAnsi"/>
        </w:rPr>
        <w:tab/>
      </w:r>
      <w:r w:rsidR="00073CB1" w:rsidRPr="00796FB3">
        <w:rPr>
          <w:rFonts w:cstheme="minorHAnsi"/>
        </w:rPr>
        <w:t>ZATWIERDZAM</w:t>
      </w:r>
    </w:p>
    <w:p w14:paraId="11A5A0B5"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6759E9F4"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1237F92"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267A6FE6"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B06F9EC" w14:textId="39E1CCCC" w:rsidR="00073CB1" w:rsidRPr="00796FB3" w:rsidRDefault="00073CB1" w:rsidP="00073CB1">
      <w:pPr>
        <w:tabs>
          <w:tab w:val="left" w:pos="5103"/>
          <w:tab w:val="center" w:pos="7088"/>
          <w:tab w:val="decimal" w:leader="dot" w:pos="9072"/>
        </w:tabs>
        <w:spacing w:after="0" w:line="240" w:lineRule="auto"/>
        <w:jc w:val="both"/>
        <w:rPr>
          <w:rFonts w:cstheme="minorHAnsi"/>
        </w:rPr>
      </w:pPr>
      <w:r w:rsidRPr="00796FB3">
        <w:rPr>
          <w:rFonts w:cstheme="minorHAnsi"/>
        </w:rPr>
        <w:t>Opracowała:</w:t>
      </w:r>
    </w:p>
    <w:p w14:paraId="4D3CE76E" w14:textId="73E3C217" w:rsidR="009B76F4" w:rsidRPr="00796FB3" w:rsidRDefault="00EB501A" w:rsidP="009B76F4">
      <w:pPr>
        <w:tabs>
          <w:tab w:val="left" w:pos="5103"/>
          <w:tab w:val="center" w:pos="7088"/>
          <w:tab w:val="decimal" w:leader="dot" w:pos="9072"/>
        </w:tabs>
        <w:spacing w:after="0" w:line="240" w:lineRule="auto"/>
        <w:jc w:val="both"/>
        <w:rPr>
          <w:rFonts w:cstheme="minorHAnsi"/>
        </w:rPr>
      </w:pPr>
      <w:r w:rsidRPr="00796FB3">
        <w:rPr>
          <w:rFonts w:cstheme="minorHAnsi"/>
        </w:rPr>
        <w:t>Agnieszka Krawczyk</w:t>
      </w:r>
    </w:p>
    <w:p w14:paraId="60BD2465" w14:textId="4918DEC8" w:rsidR="009B76F4" w:rsidRPr="00796FB3"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49C4BF5B"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12794C49"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7C1DE629" w14:textId="77777777" w:rsidR="00E95A61" w:rsidRPr="00796FB3" w:rsidRDefault="00E95A61" w:rsidP="009B76F4">
      <w:pPr>
        <w:tabs>
          <w:tab w:val="left" w:pos="5103"/>
          <w:tab w:val="center" w:pos="7088"/>
          <w:tab w:val="decimal" w:leader="dot" w:pos="9072"/>
        </w:tabs>
        <w:spacing w:after="0" w:line="240" w:lineRule="auto"/>
        <w:jc w:val="both"/>
        <w:rPr>
          <w:rFonts w:cstheme="minorHAnsi"/>
        </w:rPr>
      </w:pPr>
    </w:p>
    <w:p w14:paraId="7058447B" w14:textId="250C5F91" w:rsidR="00DA5FD4" w:rsidRPr="00796FB3" w:rsidRDefault="00073CB1" w:rsidP="00720553">
      <w:pPr>
        <w:tabs>
          <w:tab w:val="left" w:pos="5103"/>
          <w:tab w:val="center" w:pos="7088"/>
          <w:tab w:val="decimal" w:leader="dot" w:pos="9072"/>
        </w:tabs>
        <w:spacing w:after="0" w:line="240" w:lineRule="auto"/>
        <w:jc w:val="center"/>
        <w:rPr>
          <w:rFonts w:cstheme="minorHAnsi"/>
        </w:rPr>
      </w:pPr>
      <w:r w:rsidRPr="00796FB3">
        <w:rPr>
          <w:rFonts w:cstheme="minorHAnsi"/>
        </w:rPr>
        <w:t xml:space="preserve">Głogów, </w:t>
      </w:r>
      <w:r w:rsidR="00097E29">
        <w:rPr>
          <w:rFonts w:cstheme="minorHAnsi"/>
        </w:rPr>
        <w:t>29</w:t>
      </w:r>
      <w:r w:rsidR="004A62CC">
        <w:rPr>
          <w:rFonts w:cstheme="minorHAnsi"/>
        </w:rPr>
        <w:t xml:space="preserve"> stycznia 2024</w:t>
      </w:r>
      <w:r w:rsidR="00F105B6" w:rsidRPr="00796FB3">
        <w:rPr>
          <w:rFonts w:cstheme="minorHAnsi"/>
        </w:rPr>
        <w:t>.</w:t>
      </w:r>
    </w:p>
    <w:tbl>
      <w:tblPr>
        <w:tblStyle w:val="Tabela-Siatka"/>
        <w:tblW w:w="10065" w:type="dxa"/>
        <w:jc w:val="center"/>
        <w:tblLook w:val="04A0" w:firstRow="1" w:lastRow="0" w:firstColumn="1" w:lastColumn="0" w:noHBand="0" w:noVBand="1"/>
      </w:tblPr>
      <w:tblGrid>
        <w:gridCol w:w="10065"/>
      </w:tblGrid>
      <w:tr w:rsidR="00796FB3" w:rsidRPr="00796FB3"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796FB3" w:rsidRDefault="00736ED1" w:rsidP="0024781B">
            <w:pPr>
              <w:pStyle w:val="Akapitzlist"/>
              <w:numPr>
                <w:ilvl w:val="0"/>
                <w:numId w:val="42"/>
              </w:numPr>
              <w:ind w:left="164" w:hanging="142"/>
              <w:jc w:val="both"/>
              <w:rPr>
                <w:rFonts w:cstheme="minorHAnsi"/>
                <w:b/>
                <w:bCs/>
              </w:rPr>
            </w:pPr>
            <w:r w:rsidRPr="00796FB3">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796FB3" w:rsidRDefault="00736ED1" w:rsidP="00736ED1">
      <w:pPr>
        <w:spacing w:after="0" w:line="240" w:lineRule="auto"/>
        <w:jc w:val="both"/>
        <w:rPr>
          <w:rFonts w:cstheme="minorHAnsi"/>
        </w:rPr>
      </w:pPr>
    </w:p>
    <w:p w14:paraId="2303CC30" w14:textId="77777777" w:rsidR="00736ED1" w:rsidRPr="00796FB3" w:rsidRDefault="00736ED1" w:rsidP="00736ED1">
      <w:pPr>
        <w:spacing w:after="0" w:line="240" w:lineRule="auto"/>
        <w:ind w:right="204"/>
        <w:rPr>
          <w:rFonts w:eastAsia="Times New Roman" w:cstheme="minorHAnsi"/>
          <w:b/>
          <w:bCs/>
          <w:iCs/>
          <w:lang w:val="x-none" w:eastAsia="pl-PL"/>
        </w:rPr>
      </w:pPr>
      <w:r w:rsidRPr="00796FB3">
        <w:rPr>
          <w:rFonts w:eastAsia="Times New Roman" w:cstheme="minorHAnsi"/>
          <w:b/>
          <w:bCs/>
          <w:iCs/>
          <w:lang w:val="x-none" w:eastAsia="pl-PL"/>
        </w:rPr>
        <w:t>POWIAT GŁOGOWSKI reprezentowany przez Zarząd Powiatu Głogowskiego</w:t>
      </w:r>
    </w:p>
    <w:p w14:paraId="63BD1BA9" w14:textId="77777777" w:rsidR="00736ED1" w:rsidRPr="00796FB3" w:rsidRDefault="00736ED1" w:rsidP="00736ED1">
      <w:pPr>
        <w:spacing w:after="0" w:line="240" w:lineRule="auto"/>
        <w:ind w:right="204"/>
        <w:rPr>
          <w:rFonts w:eastAsia="Times New Roman" w:cstheme="minorHAnsi"/>
          <w:b/>
          <w:bCs/>
          <w:lang w:val="x-none" w:eastAsia="pl-PL"/>
        </w:rPr>
      </w:pPr>
      <w:r w:rsidRPr="00796FB3">
        <w:rPr>
          <w:rFonts w:eastAsia="Times New Roman" w:cstheme="minorHAnsi"/>
          <w:b/>
          <w:bCs/>
          <w:lang w:val="x-none" w:eastAsia="pl-PL"/>
        </w:rPr>
        <w:t>67-200 GŁOGÓW, UL. SIKORSKIEGO 21</w:t>
      </w:r>
    </w:p>
    <w:p w14:paraId="68DB1482" w14:textId="77777777" w:rsidR="00736ED1" w:rsidRPr="00796FB3"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796FB3" w:rsidRDefault="00736ED1" w:rsidP="00736ED1">
      <w:pPr>
        <w:spacing w:after="0" w:line="240" w:lineRule="auto"/>
        <w:ind w:right="204"/>
        <w:jc w:val="both"/>
        <w:rPr>
          <w:rFonts w:eastAsia="Times New Roman" w:cstheme="minorHAnsi"/>
          <w:lang w:val="x-none" w:eastAsia="pl-PL"/>
        </w:rPr>
      </w:pPr>
      <w:r w:rsidRPr="00796FB3">
        <w:rPr>
          <w:rFonts w:eastAsia="Times New Roman" w:cstheme="minorHAnsi"/>
          <w:lang w:val="x-none" w:eastAsia="pl-PL"/>
        </w:rPr>
        <w:t>tel. (76) 7282801, fax. (76) 7282817, 816</w:t>
      </w:r>
    </w:p>
    <w:p w14:paraId="43DEE88F"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email: starostwo@powiat.glogow.pl</w:t>
      </w:r>
    </w:p>
    <w:p w14:paraId="598C8A78"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REGON 390647216 NIP 693-21-30-595</w:t>
      </w:r>
    </w:p>
    <w:p w14:paraId="50CFC075" w14:textId="77777777" w:rsidR="00F545FE" w:rsidRPr="00796FB3" w:rsidRDefault="00F545FE" w:rsidP="00736ED1">
      <w:pPr>
        <w:spacing w:after="0" w:line="240" w:lineRule="auto"/>
        <w:ind w:right="204"/>
        <w:jc w:val="both"/>
        <w:rPr>
          <w:rFonts w:eastAsia="Times New Roman" w:cstheme="minorHAnsi"/>
          <w:lang w:val="en-US" w:eastAsia="pl-PL"/>
        </w:rPr>
      </w:pPr>
    </w:p>
    <w:p w14:paraId="44EE9E68" w14:textId="2D20725A" w:rsidR="00736ED1" w:rsidRPr="00796FB3" w:rsidRDefault="00736ED1" w:rsidP="00736ED1">
      <w:pPr>
        <w:spacing w:after="0" w:line="240" w:lineRule="auto"/>
        <w:ind w:right="204"/>
        <w:jc w:val="both"/>
        <w:rPr>
          <w:rFonts w:eastAsia="Times New Roman" w:cstheme="minorHAnsi"/>
          <w:lang w:eastAsia="pl-PL"/>
        </w:rPr>
      </w:pPr>
      <w:r w:rsidRPr="00796FB3">
        <w:rPr>
          <w:rFonts w:eastAsia="Times New Roman" w:cstheme="minorHAnsi"/>
          <w:lang w:eastAsia="pl-PL"/>
        </w:rPr>
        <w:t xml:space="preserve">Adres strony internetowej </w:t>
      </w:r>
      <w:r w:rsidR="00F545FE" w:rsidRPr="00796FB3">
        <w:rPr>
          <w:rFonts w:eastAsia="Times New Roman" w:cstheme="minorHAnsi"/>
          <w:lang w:eastAsia="pl-PL"/>
        </w:rPr>
        <w:t>Zamawiającego</w:t>
      </w:r>
      <w:r w:rsidRPr="00796FB3">
        <w:rPr>
          <w:rFonts w:eastAsia="Times New Roman" w:cstheme="minorHAnsi"/>
          <w:lang w:eastAsia="pl-PL"/>
        </w:rPr>
        <w:t>: www.powiat.glogow.pl</w:t>
      </w:r>
    </w:p>
    <w:p w14:paraId="7FA8F33C" w14:textId="77777777" w:rsidR="00736ED1" w:rsidRPr="00796FB3" w:rsidRDefault="00736ED1" w:rsidP="00736ED1">
      <w:pPr>
        <w:spacing w:after="0" w:line="240" w:lineRule="auto"/>
        <w:ind w:right="204"/>
        <w:jc w:val="both"/>
        <w:rPr>
          <w:rFonts w:eastAsia="Times New Roman" w:cstheme="minorHAnsi"/>
          <w:lang w:eastAsia="pl-PL"/>
        </w:rPr>
      </w:pPr>
    </w:p>
    <w:p w14:paraId="338B2FD1" w14:textId="77777777" w:rsidR="00F105B6" w:rsidRPr="00796FB3" w:rsidRDefault="00736ED1" w:rsidP="00F105B6">
      <w:pPr>
        <w:spacing w:after="0" w:line="240" w:lineRule="auto"/>
        <w:ind w:right="204"/>
        <w:jc w:val="both"/>
        <w:rPr>
          <w:rFonts w:eastAsia="Times New Roman" w:cstheme="minorHAnsi"/>
          <w:lang w:eastAsia="pl-PL"/>
        </w:rPr>
      </w:pPr>
      <w:r w:rsidRPr="00796FB3">
        <w:rPr>
          <w:rFonts w:eastAsia="Times New Roman" w:cstheme="minorHAnsi"/>
          <w:lang w:eastAsia="pl-PL"/>
        </w:rPr>
        <w:t>Adres strony internetowej prowadzonego postępowania:</w:t>
      </w:r>
    </w:p>
    <w:p w14:paraId="78C75542" w14:textId="6206A23F" w:rsidR="00594528" w:rsidRPr="00796FB3" w:rsidRDefault="00F105B6" w:rsidP="00F105B6">
      <w:pPr>
        <w:spacing w:after="0" w:line="240" w:lineRule="auto"/>
        <w:ind w:right="204"/>
        <w:jc w:val="both"/>
        <w:rPr>
          <w:rFonts w:eastAsia="Times New Roman" w:cstheme="minorHAnsi"/>
          <w:b/>
          <w:bCs/>
          <w:lang w:eastAsia="pl-PL"/>
        </w:rPr>
      </w:pPr>
      <w:r w:rsidRPr="00796FB3">
        <w:rPr>
          <w:rFonts w:eastAsia="Times New Roman" w:cstheme="minorHAnsi"/>
          <w:b/>
          <w:bCs/>
          <w:lang w:eastAsia="pl-PL"/>
        </w:rPr>
        <w:t>https://platformazakupowa.pl/pn/powiat.glogow</w:t>
      </w:r>
    </w:p>
    <w:p w14:paraId="430E7920" w14:textId="77777777" w:rsidR="00594528" w:rsidRPr="00796FB3"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796FB3" w:rsidRDefault="00594528" w:rsidP="0024781B">
            <w:pPr>
              <w:pStyle w:val="Akapitzlist"/>
              <w:numPr>
                <w:ilvl w:val="0"/>
                <w:numId w:val="42"/>
              </w:numPr>
              <w:ind w:left="306" w:hanging="284"/>
              <w:jc w:val="both"/>
              <w:rPr>
                <w:rFonts w:cstheme="minorHAnsi"/>
                <w:b/>
                <w:bCs/>
                <w:caps/>
              </w:rPr>
            </w:pPr>
            <w:r w:rsidRPr="00796FB3">
              <w:rPr>
                <w:rFonts w:cstheme="minorHAnsi"/>
                <w:b/>
                <w:bCs/>
                <w:caps/>
                <w:sz w:val="24"/>
                <w:szCs w:val="24"/>
              </w:rPr>
              <w:t xml:space="preserve">Adres strony internetowej, na której udostępniane będą zmiany i wyjaśnienia treści SWZ oraz inne dokumenty zamówienia bezpośrednio związane </w:t>
            </w:r>
            <w:r w:rsidR="00B00988" w:rsidRPr="00796FB3">
              <w:rPr>
                <w:rFonts w:cstheme="minorHAnsi"/>
                <w:b/>
                <w:bCs/>
                <w:caps/>
                <w:sz w:val="24"/>
                <w:szCs w:val="24"/>
              </w:rPr>
              <w:br/>
            </w:r>
            <w:r w:rsidRPr="00796FB3">
              <w:rPr>
                <w:rFonts w:cstheme="minorHAnsi"/>
                <w:b/>
                <w:bCs/>
                <w:caps/>
                <w:sz w:val="24"/>
                <w:szCs w:val="24"/>
              </w:rPr>
              <w:t>z postępowaniem o udzielenie zamówienia</w:t>
            </w:r>
          </w:p>
        </w:tc>
      </w:tr>
    </w:tbl>
    <w:p w14:paraId="0B0A673A" w14:textId="77777777" w:rsidR="00594528" w:rsidRPr="00796FB3" w:rsidRDefault="00594528" w:rsidP="00594528">
      <w:pPr>
        <w:spacing w:after="0" w:line="240" w:lineRule="auto"/>
        <w:jc w:val="both"/>
        <w:rPr>
          <w:rFonts w:cstheme="minorHAnsi"/>
        </w:rPr>
      </w:pPr>
    </w:p>
    <w:p w14:paraId="4B80BCDB" w14:textId="5175FE32" w:rsidR="00EE0312" w:rsidRPr="00796FB3" w:rsidRDefault="00594528" w:rsidP="00736ED1">
      <w:pPr>
        <w:spacing w:after="0" w:line="240" w:lineRule="auto"/>
        <w:jc w:val="both"/>
        <w:rPr>
          <w:rFonts w:cstheme="minorHAnsi"/>
        </w:rPr>
      </w:pPr>
      <w:r w:rsidRPr="00796FB3">
        <w:rPr>
          <w:rFonts w:cstheme="minorHAnsi"/>
        </w:rPr>
        <w:t xml:space="preserve">Zmiany i wyjaśnienia treści SWZ oraz inne dokumenty zamówienia bezpośrednio związane </w:t>
      </w:r>
      <w:r w:rsidR="00B00988" w:rsidRPr="00796FB3">
        <w:rPr>
          <w:rFonts w:cstheme="minorHAnsi"/>
        </w:rPr>
        <w:br/>
      </w:r>
      <w:r w:rsidRPr="00796FB3">
        <w:rPr>
          <w:rFonts w:cstheme="minorHAnsi"/>
        </w:rPr>
        <w:t xml:space="preserve">z postępowaniem o udzielenie zamówienia będą udostępniane na stronie internetowej: </w:t>
      </w:r>
      <w:r w:rsidR="00F105B6" w:rsidRPr="00796FB3">
        <w:rPr>
          <w:rFonts w:cstheme="minorHAnsi"/>
          <w:b/>
          <w:bCs/>
        </w:rPr>
        <w:t>https://platformazakupowa.pl/pn/powiat.glogow</w:t>
      </w:r>
    </w:p>
    <w:p w14:paraId="01CE38FE" w14:textId="77777777" w:rsidR="00F105B6" w:rsidRPr="00796FB3"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796FB3" w:rsidRDefault="00715F31" w:rsidP="0024781B">
            <w:pPr>
              <w:pStyle w:val="Akapitzlist"/>
              <w:numPr>
                <w:ilvl w:val="0"/>
                <w:numId w:val="42"/>
              </w:numPr>
              <w:ind w:left="306" w:hanging="284"/>
              <w:jc w:val="both"/>
              <w:rPr>
                <w:rFonts w:cstheme="minorHAnsi"/>
                <w:b/>
                <w:bCs/>
              </w:rPr>
            </w:pPr>
            <w:bookmarkStart w:id="2" w:name="_Hlk62720602"/>
            <w:r w:rsidRPr="00796FB3">
              <w:rPr>
                <w:rFonts w:cstheme="minorHAnsi"/>
                <w:b/>
                <w:bCs/>
                <w:sz w:val="24"/>
                <w:szCs w:val="24"/>
              </w:rPr>
              <w:t>OCHRONA DANYCH OSOBOWYCH</w:t>
            </w:r>
          </w:p>
        </w:tc>
      </w:tr>
    </w:tbl>
    <w:p w14:paraId="667C9441" w14:textId="4EC21AC5" w:rsidR="00715F31" w:rsidRPr="00796FB3" w:rsidRDefault="00715F31" w:rsidP="00715F31">
      <w:pPr>
        <w:spacing w:after="0" w:line="240" w:lineRule="auto"/>
        <w:jc w:val="both"/>
        <w:rPr>
          <w:rFonts w:cstheme="minorHAnsi"/>
        </w:rPr>
      </w:pPr>
    </w:p>
    <w:p w14:paraId="10FA0348" w14:textId="77777777" w:rsidR="00B6326B" w:rsidRPr="00796FB3"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796FB3">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noProof/>
          <w:kern w:val="3"/>
          <w:lang w:bidi="en-US"/>
        </w:rPr>
      </w:pPr>
      <w:r w:rsidRPr="00796FB3">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796FB3">
          <w:rPr>
            <w:rFonts w:eastAsia="Andale Sans UI" w:cstheme="minorHAnsi"/>
            <w:noProof/>
            <w:kern w:val="3"/>
            <w:u w:val="single"/>
            <w:lang w:bidi="en-US"/>
          </w:rPr>
          <w:t>iod@powiat.glogow.pl</w:t>
        </w:r>
      </w:hyperlink>
      <w:r w:rsidRPr="00796FB3">
        <w:rPr>
          <w:rFonts w:eastAsia="Andale Sans UI" w:cstheme="minorHAnsi"/>
          <w:noProof/>
          <w:kern w:val="3"/>
          <w:lang w:bidi="en-US"/>
        </w:rPr>
        <w:t xml:space="preserve"> tel. 509 737 586</w:t>
      </w:r>
    </w:p>
    <w:p w14:paraId="78A265A3"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Podstawą przetwarzania danych osobowych jest:</w:t>
      </w:r>
    </w:p>
    <w:p w14:paraId="7E5190E4"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Ustawa z dnia 11 września 2019 r. Prawo zamówień publicznych.</w:t>
      </w:r>
    </w:p>
    <w:p w14:paraId="1A307AA9"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27 sierpnia 2009 r. o finansach publicznych.</w:t>
      </w:r>
    </w:p>
    <w:p w14:paraId="50DE5460"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14 lipca 1983 r. o narodowym zasobie archiwalnym i archiwach.</w:t>
      </w:r>
    </w:p>
    <w:p w14:paraId="7C57BC71"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Art. 6 pkt.1 lit.b RODO - </w:t>
      </w:r>
      <w:r w:rsidRPr="00796FB3">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Posiada Pani/Pan prawo:</w:t>
      </w:r>
    </w:p>
    <w:p w14:paraId="44092CF6"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796FB3" w:rsidRDefault="00B6326B" w:rsidP="003544F0">
      <w:pPr>
        <w:numPr>
          <w:ilvl w:val="1"/>
          <w:numId w:val="45"/>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796FB3">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796FB3" w:rsidRDefault="00B6326B" w:rsidP="003544F0">
      <w:pPr>
        <w:numPr>
          <w:ilvl w:val="0"/>
          <w:numId w:val="45"/>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796FB3" w:rsidRDefault="00FA0434" w:rsidP="00937043">
      <w:pPr>
        <w:suppressAutoHyphens/>
        <w:autoSpaceDN w:val="0"/>
        <w:spacing w:after="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796FB3" w:rsidRPr="00796FB3"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796FB3" w:rsidRDefault="00EE0312" w:rsidP="0024781B">
            <w:pPr>
              <w:pStyle w:val="Akapitzlist"/>
              <w:numPr>
                <w:ilvl w:val="0"/>
                <w:numId w:val="42"/>
              </w:numPr>
              <w:ind w:left="306" w:hanging="306"/>
              <w:jc w:val="both"/>
              <w:rPr>
                <w:rFonts w:cstheme="minorHAnsi"/>
                <w:b/>
                <w:bCs/>
              </w:rPr>
            </w:pPr>
            <w:r w:rsidRPr="00796FB3">
              <w:rPr>
                <w:rFonts w:cstheme="minorHAnsi"/>
                <w:b/>
                <w:bCs/>
                <w:sz w:val="24"/>
                <w:szCs w:val="24"/>
              </w:rPr>
              <w:t>TRYB UDZIELENIA ZAMÓWIENIA ORAZ INFORMACJA</w:t>
            </w:r>
            <w:r w:rsidR="00B65075" w:rsidRPr="00796FB3">
              <w:rPr>
                <w:rFonts w:cstheme="minorHAnsi"/>
                <w:b/>
                <w:bCs/>
                <w:sz w:val="24"/>
                <w:szCs w:val="24"/>
              </w:rPr>
              <w:t>, CZY ZAMAWIAJĄCY PRZEWIDUJE WYBÓR NAJKORZYSTNIEJSZEJ OFERTY Z MOŻLIWOŚCIĄ PROWADZENIA NEGOCJACJI</w:t>
            </w:r>
          </w:p>
        </w:tc>
      </w:tr>
      <w:bookmarkEnd w:id="2"/>
    </w:tbl>
    <w:p w14:paraId="02B3F2BA" w14:textId="77777777" w:rsidR="00EE0312" w:rsidRPr="00796FB3" w:rsidRDefault="00EE0312" w:rsidP="00EE0312">
      <w:pPr>
        <w:spacing w:after="0" w:line="240" w:lineRule="auto"/>
        <w:jc w:val="both"/>
        <w:rPr>
          <w:rFonts w:cstheme="minorHAnsi"/>
        </w:rPr>
      </w:pPr>
    </w:p>
    <w:p w14:paraId="0034CC96" w14:textId="74051A11" w:rsidR="00FD0EA1" w:rsidRPr="00796FB3" w:rsidRDefault="00EE0312"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Postępowanie o udzielenie zamówienia publicznego prowadzone jest </w:t>
      </w:r>
      <w:r w:rsidR="00B65075" w:rsidRPr="00796FB3">
        <w:rPr>
          <w:rFonts w:cstheme="minorHAnsi"/>
        </w:rPr>
        <w:t>w trybie podstawowym</w:t>
      </w:r>
      <w:r w:rsidR="0024781B" w:rsidRPr="00796FB3">
        <w:rPr>
          <w:rFonts w:cstheme="minorHAnsi"/>
        </w:rPr>
        <w:t xml:space="preserve"> bez możliwości prowadzenia negocjacji złożonych ofert</w:t>
      </w:r>
      <w:r w:rsidR="00B65075" w:rsidRPr="00796FB3">
        <w:rPr>
          <w:rFonts w:cstheme="minorHAnsi"/>
        </w:rPr>
        <w:t xml:space="preserve">, </w:t>
      </w:r>
      <w:r w:rsidR="0024781B" w:rsidRPr="00796FB3">
        <w:rPr>
          <w:rFonts w:cstheme="minorHAnsi"/>
        </w:rPr>
        <w:t>czyli w trybie, o którym mowa w</w:t>
      </w:r>
      <w:r w:rsidR="00B65075" w:rsidRPr="00796FB3">
        <w:rPr>
          <w:rFonts w:cstheme="minorHAnsi"/>
        </w:rPr>
        <w:t xml:space="preserve"> art. 275 pkt 1 ustawy z dnia 11 września 2019r. Prawo zamówień publicznych (</w:t>
      </w:r>
      <w:proofErr w:type="spellStart"/>
      <w:r w:rsidR="00CB3134" w:rsidRPr="00796FB3">
        <w:rPr>
          <w:rFonts w:cstheme="minorHAnsi"/>
        </w:rPr>
        <w:t>t.j</w:t>
      </w:r>
      <w:proofErr w:type="spellEnd"/>
      <w:r w:rsidR="00CB3134" w:rsidRPr="00796FB3">
        <w:rPr>
          <w:rFonts w:cstheme="minorHAnsi"/>
        </w:rPr>
        <w:t xml:space="preserve">. </w:t>
      </w:r>
      <w:r w:rsidR="00B65075" w:rsidRPr="00796FB3">
        <w:rPr>
          <w:rFonts w:cstheme="minorHAnsi"/>
        </w:rPr>
        <w:t xml:space="preserve">Dz.U. z </w:t>
      </w:r>
      <w:r w:rsidR="00CB3134" w:rsidRPr="00796FB3">
        <w:rPr>
          <w:rFonts w:cstheme="minorHAnsi"/>
        </w:rPr>
        <w:t>20</w:t>
      </w:r>
      <w:r w:rsidR="002C109F" w:rsidRPr="00796FB3">
        <w:rPr>
          <w:rFonts w:cstheme="minorHAnsi"/>
        </w:rPr>
        <w:t>23</w:t>
      </w:r>
      <w:r w:rsidR="00CB3134" w:rsidRPr="00796FB3">
        <w:rPr>
          <w:rFonts w:cstheme="minorHAnsi"/>
        </w:rPr>
        <w:t xml:space="preserve">r. </w:t>
      </w:r>
      <w:r w:rsidR="009B76F4" w:rsidRPr="00796FB3">
        <w:rPr>
          <w:rFonts w:cstheme="minorHAnsi"/>
        </w:rPr>
        <w:t xml:space="preserve">z </w:t>
      </w:r>
      <w:r w:rsidR="00CB3134" w:rsidRPr="00796FB3">
        <w:rPr>
          <w:rFonts w:cstheme="minorHAnsi"/>
        </w:rPr>
        <w:t xml:space="preserve">poz. </w:t>
      </w:r>
      <w:r w:rsidR="002C109F" w:rsidRPr="00796FB3">
        <w:rPr>
          <w:rFonts w:cstheme="minorHAnsi"/>
        </w:rPr>
        <w:t>1605</w:t>
      </w:r>
      <w:r w:rsidR="002B6007">
        <w:rPr>
          <w:rFonts w:cstheme="minorHAnsi"/>
        </w:rPr>
        <w:t xml:space="preserve"> ze zm.</w:t>
      </w:r>
      <w:r w:rsidR="00B65075" w:rsidRPr="00796FB3">
        <w:rPr>
          <w:rFonts w:cstheme="minorHAnsi"/>
        </w:rPr>
        <w:t>), zwanej dalej „</w:t>
      </w:r>
      <w:proofErr w:type="spellStart"/>
      <w:r w:rsidR="00B65075" w:rsidRPr="00796FB3">
        <w:rPr>
          <w:rFonts w:cstheme="minorHAnsi"/>
        </w:rPr>
        <w:t>Pzp</w:t>
      </w:r>
      <w:proofErr w:type="spellEnd"/>
      <w:r w:rsidR="00B65075" w:rsidRPr="00796FB3">
        <w:rPr>
          <w:rFonts w:cstheme="minorHAnsi"/>
        </w:rPr>
        <w:t>”</w:t>
      </w:r>
      <w:r w:rsidR="00CC4191" w:rsidRPr="00796FB3">
        <w:rPr>
          <w:rFonts w:cstheme="minorHAnsi"/>
        </w:rPr>
        <w:t xml:space="preserve">, aktów wykonawczych do ustawy </w:t>
      </w:r>
      <w:proofErr w:type="spellStart"/>
      <w:r w:rsidR="00CC4191" w:rsidRPr="00796FB3">
        <w:rPr>
          <w:rFonts w:cstheme="minorHAnsi"/>
        </w:rPr>
        <w:t>Pzp</w:t>
      </w:r>
      <w:proofErr w:type="spellEnd"/>
      <w:r w:rsidR="00CC4191" w:rsidRPr="00796FB3">
        <w:rPr>
          <w:rFonts w:cstheme="minorHAnsi"/>
        </w:rPr>
        <w:t xml:space="preserve"> </w:t>
      </w:r>
      <w:r w:rsidR="001011D8" w:rsidRPr="00796FB3">
        <w:rPr>
          <w:rFonts w:cstheme="minorHAnsi"/>
        </w:rPr>
        <w:t>oraz niniejszej Specyfikacji Warunków Zamówienia, zwan</w:t>
      </w:r>
      <w:r w:rsidR="00186610" w:rsidRPr="00796FB3">
        <w:rPr>
          <w:rFonts w:cstheme="minorHAnsi"/>
        </w:rPr>
        <w:t>ej</w:t>
      </w:r>
      <w:r w:rsidR="001011D8" w:rsidRPr="00796FB3">
        <w:rPr>
          <w:rFonts w:cstheme="minorHAnsi"/>
        </w:rPr>
        <w:t xml:space="preserve"> dalej SWZ.</w:t>
      </w:r>
      <w:r w:rsidR="0024781B" w:rsidRPr="00796FB3">
        <w:rPr>
          <w:rFonts w:cstheme="minorHAnsi"/>
        </w:rPr>
        <w:t xml:space="preserve"> W związku z tym Zamawiający nie przewiduje wyboru najkorzystniejszej oferty z możliwością prowadzenia negocjacji.</w:t>
      </w:r>
    </w:p>
    <w:p w14:paraId="7576DEA5" w14:textId="061F18DF"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Szacunkowa wartość przedmiotowego zamówienia nie przekracza progów unijnych</w:t>
      </w:r>
      <w:r w:rsidR="00CC4191" w:rsidRPr="00796FB3">
        <w:rPr>
          <w:rFonts w:cstheme="minorHAnsi"/>
        </w:rPr>
        <w:t>,</w:t>
      </w:r>
      <w:r w:rsidRPr="00796FB3">
        <w:rPr>
          <w:rFonts w:cstheme="minorHAnsi"/>
        </w:rPr>
        <w:t xml:space="preserve"> o jakich mowa w art. 3 ustawy </w:t>
      </w:r>
      <w:proofErr w:type="spellStart"/>
      <w:r w:rsidRPr="00796FB3">
        <w:rPr>
          <w:rFonts w:cstheme="minorHAnsi"/>
        </w:rPr>
        <w:t>Pzp</w:t>
      </w:r>
      <w:proofErr w:type="spellEnd"/>
      <w:r w:rsidR="0024781B" w:rsidRPr="00796FB3">
        <w:rPr>
          <w:rFonts w:cstheme="minorHAnsi"/>
        </w:rPr>
        <w:t xml:space="preserve"> – procedura krajowa.</w:t>
      </w:r>
    </w:p>
    <w:p w14:paraId="32DFC073" w14:textId="77777777" w:rsidR="00ED3CB6" w:rsidRPr="00796FB3" w:rsidRDefault="00DD7AFD" w:rsidP="00ED3CB6">
      <w:pPr>
        <w:pStyle w:val="Akapitzlist"/>
        <w:numPr>
          <w:ilvl w:val="0"/>
          <w:numId w:val="15"/>
        </w:numPr>
        <w:spacing w:after="0" w:line="276" w:lineRule="auto"/>
        <w:ind w:left="284" w:hanging="284"/>
        <w:jc w:val="both"/>
        <w:rPr>
          <w:rFonts w:cstheme="minorHAnsi"/>
        </w:rPr>
      </w:pPr>
      <w:r w:rsidRPr="00796FB3">
        <w:rPr>
          <w:rFonts w:cstheme="minorHAnsi"/>
        </w:rPr>
        <w:t>Zamawiający nie przewiduje</w:t>
      </w:r>
      <w:r w:rsidR="00FF58A3" w:rsidRPr="00796FB3">
        <w:rPr>
          <w:rFonts w:cstheme="minorHAnsi"/>
        </w:rPr>
        <w:t xml:space="preserve"> wyboru najkorzystniejszej oferty z zastosowaniem</w:t>
      </w:r>
      <w:r w:rsidRPr="00796FB3">
        <w:rPr>
          <w:rFonts w:cstheme="minorHAnsi"/>
        </w:rPr>
        <w:t xml:space="preserve"> aukcji elektronicznej.</w:t>
      </w:r>
    </w:p>
    <w:p w14:paraId="5D0AF402" w14:textId="3A97B3FF"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lastRenderedPageBreak/>
        <w:t>Zamawiający nie przewiduje złożenia oferty w postaci katalogów.</w:t>
      </w:r>
    </w:p>
    <w:p w14:paraId="6E5966FE" w14:textId="6A33475C"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dopuszcza składania ofert wariantowych.</w:t>
      </w:r>
    </w:p>
    <w:p w14:paraId="65C21958" w14:textId="515507B1"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prowadzi postępowania w celu zawarcia umowy ramowej.</w:t>
      </w:r>
    </w:p>
    <w:p w14:paraId="4614FE52" w14:textId="1A6A85A1"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nie zastrzega możliwości ubiegania się o udzielenie zamówienia wyłącznie przez Wykonawców, o których mowa w art. 94 ustawy </w:t>
      </w:r>
      <w:proofErr w:type="spellStart"/>
      <w:r w:rsidRPr="00796FB3">
        <w:rPr>
          <w:rFonts w:cstheme="minorHAnsi"/>
        </w:rPr>
        <w:t>Pzp</w:t>
      </w:r>
      <w:proofErr w:type="spellEnd"/>
      <w:r w:rsidRPr="00796FB3">
        <w:rPr>
          <w:rFonts w:cstheme="minorHAnsi"/>
        </w:rPr>
        <w:t>.</w:t>
      </w:r>
    </w:p>
    <w:p w14:paraId="03953155" w14:textId="044184C4" w:rsidR="00DD7AFD" w:rsidRPr="00796FB3" w:rsidRDefault="00DD7AFD" w:rsidP="00051AC8">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nie określa dodatkowych wymagań związanych z zatrudnianiem osób, o których mowa w art. 96 ust. 2 pkt 2 ustawy </w:t>
      </w:r>
      <w:proofErr w:type="spellStart"/>
      <w:r w:rsidRPr="00796FB3">
        <w:rPr>
          <w:rFonts w:cstheme="minorHAnsi"/>
        </w:rPr>
        <w:t>Pzp</w:t>
      </w:r>
      <w:proofErr w:type="spellEnd"/>
      <w:r w:rsidRPr="00796FB3">
        <w:rPr>
          <w:rFonts w:cstheme="minorHAnsi"/>
        </w:rPr>
        <w:t>.</w:t>
      </w:r>
    </w:p>
    <w:p w14:paraId="608F0182" w14:textId="6D9EFED2" w:rsidR="00972D7B" w:rsidRPr="00796FB3" w:rsidRDefault="00972D7B"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przewiduje zwrotu kosztów udziału w postępowaniu.</w:t>
      </w:r>
    </w:p>
    <w:p w14:paraId="1A1E3E05" w14:textId="4946D294" w:rsidR="00972D7B" w:rsidRPr="00796FB3" w:rsidRDefault="00972D7B" w:rsidP="00051AC8">
      <w:pPr>
        <w:pStyle w:val="Akapitzlist"/>
        <w:numPr>
          <w:ilvl w:val="0"/>
          <w:numId w:val="15"/>
        </w:numPr>
        <w:spacing w:after="0" w:line="276" w:lineRule="auto"/>
        <w:ind w:left="284" w:hanging="284"/>
        <w:jc w:val="both"/>
        <w:rPr>
          <w:rFonts w:cstheme="minorHAnsi"/>
        </w:rPr>
      </w:pPr>
      <w:r w:rsidRPr="00796FB3">
        <w:rPr>
          <w:rFonts w:cstheme="minorHAnsi"/>
        </w:rPr>
        <w:t>Zamawiający nie przewiduje rozliczenia w walutach obcych.</w:t>
      </w:r>
    </w:p>
    <w:p w14:paraId="626A33E2" w14:textId="77777777" w:rsidR="007D1476" w:rsidRPr="00796FB3" w:rsidRDefault="007A4C55" w:rsidP="007D1476">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zastrzega, iż zgodnie z art. </w:t>
      </w:r>
      <w:r w:rsidR="00433FC1" w:rsidRPr="00796FB3">
        <w:rPr>
          <w:rFonts w:cstheme="minorHAnsi"/>
        </w:rPr>
        <w:t>310</w:t>
      </w:r>
      <w:r w:rsidRPr="00796FB3">
        <w:rPr>
          <w:rFonts w:cstheme="minorHAnsi"/>
        </w:rPr>
        <w:t xml:space="preserve"> ustawy </w:t>
      </w:r>
      <w:proofErr w:type="spellStart"/>
      <w:r w:rsidRPr="00796FB3">
        <w:rPr>
          <w:rFonts w:cstheme="minorHAnsi"/>
        </w:rPr>
        <w:t>Pzp</w:t>
      </w:r>
      <w:proofErr w:type="spellEnd"/>
      <w:r w:rsidRPr="00796FB3">
        <w:rPr>
          <w:rFonts w:cstheme="minorHAnsi"/>
        </w:rPr>
        <w:t xml:space="preserve"> może unieważnić postępowanie o udzielenie zamówienia publicznego, jeżeli środki publiczne, które zamawiający zamierzał przeznaczy</w:t>
      </w:r>
      <w:r w:rsidR="00DE54BD" w:rsidRPr="00796FB3">
        <w:rPr>
          <w:rFonts w:cstheme="minorHAnsi"/>
        </w:rPr>
        <w:t>ć</w:t>
      </w:r>
      <w:r w:rsidRPr="00796FB3">
        <w:rPr>
          <w:rFonts w:cstheme="minorHAnsi"/>
        </w:rPr>
        <w:t xml:space="preserve"> na sfinansowanie całości lub części zamówienia nie zostały mu przyznane</w:t>
      </w:r>
      <w:r w:rsidR="00433FC1" w:rsidRPr="00796FB3">
        <w:rPr>
          <w:rFonts w:cstheme="minorHAnsi"/>
        </w:rPr>
        <w:t>.</w:t>
      </w:r>
    </w:p>
    <w:p w14:paraId="670724C8" w14:textId="77777777" w:rsidR="006D2FB6" w:rsidRPr="00796FB3" w:rsidRDefault="004F65E8" w:rsidP="007D1476">
      <w:pPr>
        <w:pStyle w:val="Akapitzlist"/>
        <w:numPr>
          <w:ilvl w:val="0"/>
          <w:numId w:val="15"/>
        </w:numPr>
        <w:spacing w:after="0" w:line="276" w:lineRule="auto"/>
        <w:ind w:left="284" w:hanging="284"/>
        <w:jc w:val="both"/>
        <w:rPr>
          <w:rFonts w:cstheme="minorHAnsi"/>
        </w:rPr>
      </w:pPr>
      <w:r w:rsidRPr="00796FB3">
        <w:rPr>
          <w:rFonts w:cstheme="minorHAnsi"/>
          <w:b/>
          <w:bCs/>
        </w:rPr>
        <w:t>Zamówienie jest realizowane ze środków budżetu Powiatu Głogowskiego oraz</w:t>
      </w:r>
      <w:r w:rsidR="00C522FE" w:rsidRPr="00796FB3">
        <w:rPr>
          <w:rFonts w:cstheme="minorHAnsi"/>
          <w:b/>
          <w:bCs/>
        </w:rPr>
        <w:t xml:space="preserve"> w ramach</w:t>
      </w:r>
      <w:r w:rsidR="00E95A61" w:rsidRPr="00796FB3">
        <w:rPr>
          <w:rFonts w:cstheme="minorHAnsi"/>
          <w:b/>
          <w:bCs/>
        </w:rPr>
        <w:t xml:space="preserve"> </w:t>
      </w:r>
    </w:p>
    <w:p w14:paraId="1E46E4A9" w14:textId="1FA618DB" w:rsidR="00C522FE" w:rsidRPr="00796FB3" w:rsidRDefault="00C522FE" w:rsidP="003544F0">
      <w:pPr>
        <w:pStyle w:val="Akapitzlist"/>
        <w:numPr>
          <w:ilvl w:val="0"/>
          <w:numId w:val="55"/>
        </w:numPr>
        <w:spacing w:after="0" w:line="276" w:lineRule="auto"/>
        <w:ind w:left="567" w:hanging="283"/>
        <w:jc w:val="both"/>
        <w:rPr>
          <w:rFonts w:cstheme="minorHAnsi"/>
        </w:rPr>
      </w:pPr>
      <w:r w:rsidRPr="00796FB3">
        <w:rPr>
          <w:rFonts w:cstheme="minorHAnsi"/>
          <w:b/>
          <w:bCs/>
        </w:rPr>
        <w:t>programu Rządowy Fundusz Polski Ład: Program Inwestycji Strategicznych</w:t>
      </w:r>
      <w:r w:rsidR="007D1476" w:rsidRPr="00796FB3">
        <w:rPr>
          <w:rFonts w:cstheme="minorHAnsi"/>
          <w:b/>
          <w:bCs/>
        </w:rPr>
        <w:t xml:space="preserve"> </w:t>
      </w:r>
      <w:r w:rsidR="004A62CC">
        <w:rPr>
          <w:rFonts w:cstheme="minorHAnsi"/>
          <w:b/>
          <w:bCs/>
        </w:rPr>
        <w:t>Edycja nr 6PGR/2023/1468/</w:t>
      </w:r>
      <w:proofErr w:type="spellStart"/>
      <w:r w:rsidR="004A62CC">
        <w:rPr>
          <w:rFonts w:cstheme="minorHAnsi"/>
          <w:b/>
          <w:bCs/>
        </w:rPr>
        <w:t>PolskiLad</w:t>
      </w:r>
      <w:proofErr w:type="spellEnd"/>
      <w:r w:rsidR="006D2FB6" w:rsidRPr="00796FB3">
        <w:rPr>
          <w:rFonts w:cstheme="minorHAnsi"/>
          <w:b/>
          <w:bCs/>
        </w:rPr>
        <w:t>;</w:t>
      </w:r>
    </w:p>
    <w:p w14:paraId="126EE72D" w14:textId="05F1ADF9" w:rsidR="00C522FE" w:rsidRPr="00796FB3"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796FB3" w:rsidRDefault="00B65075" w:rsidP="0024781B">
            <w:pPr>
              <w:pStyle w:val="Akapitzlist"/>
              <w:numPr>
                <w:ilvl w:val="0"/>
                <w:numId w:val="42"/>
              </w:numPr>
              <w:ind w:left="306" w:hanging="306"/>
              <w:jc w:val="both"/>
              <w:rPr>
                <w:rFonts w:cstheme="minorHAnsi"/>
                <w:b/>
                <w:bCs/>
              </w:rPr>
            </w:pPr>
            <w:r w:rsidRPr="00796FB3">
              <w:rPr>
                <w:rFonts w:cstheme="minorHAnsi"/>
                <w:b/>
                <w:bCs/>
                <w:sz w:val="24"/>
                <w:szCs w:val="24"/>
              </w:rPr>
              <w:t>OPIS PRZEDMIOTU ZAMÓWIENIA</w:t>
            </w:r>
          </w:p>
        </w:tc>
      </w:tr>
    </w:tbl>
    <w:p w14:paraId="516DE4FA" w14:textId="77777777" w:rsidR="0003343B" w:rsidRPr="00796FB3" w:rsidRDefault="0003343B" w:rsidP="0003343B">
      <w:pPr>
        <w:tabs>
          <w:tab w:val="decimal" w:leader="dot" w:pos="9072"/>
        </w:tabs>
        <w:spacing w:after="0" w:line="240" w:lineRule="auto"/>
        <w:rPr>
          <w:rFonts w:eastAsia="Times New Roman" w:cstheme="minorHAnsi"/>
          <w:lang w:eastAsia="pl-PL"/>
        </w:rPr>
      </w:pPr>
    </w:p>
    <w:p w14:paraId="00E96A66" w14:textId="66C37AF0" w:rsidR="004A62CC" w:rsidRPr="009B1554" w:rsidRDefault="00C47608" w:rsidP="003544F0">
      <w:pPr>
        <w:pStyle w:val="Akapitzlist"/>
        <w:numPr>
          <w:ilvl w:val="2"/>
          <w:numId w:val="45"/>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4A62CC">
        <w:rPr>
          <w:rFonts w:eastAsia="Times New Roman" w:cstheme="minorHAnsi"/>
          <w:lang w:eastAsia="pl-PL"/>
        </w:rPr>
        <w:t>Przedmiotem zamówienia jest</w:t>
      </w:r>
      <w:r w:rsidR="00FF58A3" w:rsidRPr="004A62CC">
        <w:rPr>
          <w:rFonts w:eastAsia="Times New Roman" w:cstheme="minorHAnsi"/>
          <w:lang w:eastAsia="pl-PL"/>
        </w:rPr>
        <w:t>:</w:t>
      </w:r>
      <w:r w:rsidRPr="004A62CC">
        <w:rPr>
          <w:rFonts w:eastAsia="Times New Roman" w:cstheme="minorHAnsi"/>
          <w:lang w:eastAsia="pl-PL"/>
        </w:rPr>
        <w:t xml:space="preserve"> </w:t>
      </w:r>
      <w:r w:rsidR="009B1554" w:rsidRPr="009B1554">
        <w:rPr>
          <w:rFonts w:cstheme="minorHAnsi"/>
          <w:b/>
          <w:bCs/>
          <w:kern w:val="2"/>
        </w:rPr>
        <w:t xml:space="preserve">Modernizacja dróg powiatowych na terenach popegeerowskich Powiatu Głogowskiego – remont drogi nr 1011D w m. Piersna do granicy Powiatu Głogowskiego, </w:t>
      </w:r>
      <w:r w:rsidR="00097E29">
        <w:rPr>
          <w:rFonts w:cstheme="minorHAnsi"/>
          <w:b/>
          <w:bCs/>
          <w:kern w:val="2"/>
        </w:rPr>
        <w:br/>
      </w:r>
      <w:r w:rsidR="009B1554" w:rsidRPr="009B1554">
        <w:rPr>
          <w:rFonts w:cstheme="minorHAnsi"/>
          <w:b/>
          <w:bCs/>
          <w:kern w:val="2"/>
        </w:rPr>
        <w:t>w ramach programu Rządowy Fundusz Polski Ład: Program Inwestycji Strategicznych, Nr Edycji 6PGR/2023/1457/</w:t>
      </w:r>
      <w:proofErr w:type="spellStart"/>
      <w:r w:rsidR="009B1554" w:rsidRPr="009B1554">
        <w:rPr>
          <w:rFonts w:cstheme="minorHAnsi"/>
          <w:b/>
          <w:bCs/>
          <w:kern w:val="2"/>
        </w:rPr>
        <w:t>PolskiLad</w:t>
      </w:r>
      <w:proofErr w:type="spellEnd"/>
      <w:r w:rsidR="009B1554">
        <w:rPr>
          <w:rFonts w:cstheme="minorHAnsi"/>
          <w:b/>
          <w:bCs/>
          <w:kern w:val="2"/>
        </w:rPr>
        <w:t>.</w:t>
      </w:r>
    </w:p>
    <w:p w14:paraId="3D9009B1" w14:textId="77777777" w:rsidR="004A62CC" w:rsidRPr="004A62CC" w:rsidRDefault="004A62CC" w:rsidP="004A62CC">
      <w:pPr>
        <w:pStyle w:val="Akapitzlist"/>
        <w:autoSpaceDE w:val="0"/>
        <w:autoSpaceDN w:val="0"/>
        <w:adjustRightInd w:val="0"/>
        <w:spacing w:after="0" w:line="240" w:lineRule="auto"/>
        <w:ind w:left="284"/>
        <w:jc w:val="both"/>
        <w:rPr>
          <w:rFonts w:ascii="Calibri" w:eastAsia="Times New Roman" w:hAnsi="Calibri" w:cstheme="minorHAnsi"/>
          <w:lang w:eastAsia="pl-PL"/>
        </w:rPr>
      </w:pPr>
    </w:p>
    <w:p w14:paraId="05C5A338" w14:textId="77777777" w:rsidR="00097E29" w:rsidRPr="00097E29" w:rsidRDefault="00EE6B37" w:rsidP="00097E29">
      <w:pPr>
        <w:pStyle w:val="Akapitzlist"/>
        <w:numPr>
          <w:ilvl w:val="2"/>
          <w:numId w:val="45"/>
        </w:numPr>
        <w:autoSpaceDE w:val="0"/>
        <w:autoSpaceDN w:val="0"/>
        <w:adjustRightInd w:val="0"/>
        <w:spacing w:after="0" w:line="240" w:lineRule="auto"/>
        <w:ind w:left="284" w:hanging="284"/>
        <w:jc w:val="both"/>
        <w:rPr>
          <w:rFonts w:ascii="Calibri" w:eastAsia="Times New Roman" w:hAnsi="Calibri" w:cstheme="minorHAnsi"/>
          <w:lang w:eastAsia="pl-PL"/>
        </w:rPr>
      </w:pPr>
      <w:r w:rsidRPr="004A62CC">
        <w:rPr>
          <w:b/>
          <w:bCs/>
        </w:rPr>
        <w:t>ZAKRES ZAMÓWIENIA OBEJMUJE</w:t>
      </w:r>
      <w:r w:rsidR="00CF0582" w:rsidRPr="004A62CC">
        <w:rPr>
          <w:b/>
          <w:bCs/>
        </w:rPr>
        <w:t xml:space="preserve"> w szczególności</w:t>
      </w:r>
      <w:r w:rsidRPr="004A62CC">
        <w:rPr>
          <w:b/>
          <w:bCs/>
        </w:rPr>
        <w:t xml:space="preserve">: </w:t>
      </w:r>
    </w:p>
    <w:p w14:paraId="0A134801" w14:textId="77777777" w:rsidR="00097E29" w:rsidRDefault="00097E29" w:rsidP="00097E29">
      <w:pPr>
        <w:pStyle w:val="Akapitzlist"/>
      </w:pPr>
    </w:p>
    <w:p w14:paraId="17B8F082" w14:textId="0CC02671" w:rsidR="00097E29" w:rsidRPr="00097E29" w:rsidRDefault="00097E29" w:rsidP="00097E29">
      <w:pPr>
        <w:pStyle w:val="Akapitzlist"/>
        <w:numPr>
          <w:ilvl w:val="0"/>
          <w:numId w:val="55"/>
        </w:numPr>
        <w:autoSpaceDE w:val="0"/>
        <w:autoSpaceDN w:val="0"/>
        <w:adjustRightInd w:val="0"/>
        <w:spacing w:after="0" w:line="276" w:lineRule="auto"/>
        <w:ind w:left="567" w:hanging="283"/>
        <w:jc w:val="both"/>
        <w:rPr>
          <w:rFonts w:ascii="Calibri" w:eastAsia="Times New Roman" w:hAnsi="Calibri" w:cstheme="minorHAnsi"/>
          <w:lang w:eastAsia="pl-PL"/>
        </w:rPr>
      </w:pPr>
      <w:r>
        <w:t>ETAP</w:t>
      </w:r>
      <w:r w:rsidRPr="00783512">
        <w:t xml:space="preserve"> I – </w:t>
      </w:r>
      <w:r>
        <w:t xml:space="preserve">remont drogi </w:t>
      </w:r>
      <w:r w:rsidRPr="00783512">
        <w:t xml:space="preserve">od skrzyżowania z byłą drogą wojewódzką nr 330 do znaku E17a </w:t>
      </w:r>
      <w:r>
        <w:br/>
      </w:r>
      <w:r w:rsidRPr="00783512">
        <w:t>w miejscowości Piersna;</w:t>
      </w:r>
    </w:p>
    <w:p w14:paraId="1330808D" w14:textId="1C70A84D" w:rsidR="00097E29" w:rsidRPr="00097E29" w:rsidRDefault="00097E29" w:rsidP="00097E29">
      <w:pPr>
        <w:pStyle w:val="Akapitzlist"/>
        <w:numPr>
          <w:ilvl w:val="0"/>
          <w:numId w:val="55"/>
        </w:numPr>
        <w:autoSpaceDE w:val="0"/>
        <w:autoSpaceDN w:val="0"/>
        <w:adjustRightInd w:val="0"/>
        <w:spacing w:after="0" w:line="276" w:lineRule="auto"/>
        <w:ind w:left="567" w:hanging="283"/>
        <w:jc w:val="both"/>
        <w:rPr>
          <w:rFonts w:ascii="Calibri" w:eastAsia="Times New Roman" w:hAnsi="Calibri" w:cstheme="minorHAnsi"/>
          <w:lang w:eastAsia="pl-PL"/>
        </w:rPr>
      </w:pPr>
      <w:r>
        <w:t>ETAP</w:t>
      </w:r>
      <w:r w:rsidRPr="00783512">
        <w:t xml:space="preserve"> II – </w:t>
      </w:r>
      <w:r>
        <w:t xml:space="preserve">remont drogi </w:t>
      </w:r>
      <w:r w:rsidRPr="00783512">
        <w:t>od znaku E17a w miejscowości Piersna do granicy powiatu głogowskiego.</w:t>
      </w:r>
    </w:p>
    <w:p w14:paraId="2C43211C" w14:textId="77777777" w:rsidR="004C2FE4" w:rsidRPr="00097E29" w:rsidRDefault="004C2FE4" w:rsidP="00097E29">
      <w:pPr>
        <w:autoSpaceDE w:val="0"/>
        <w:autoSpaceDN w:val="0"/>
        <w:adjustRightInd w:val="0"/>
        <w:spacing w:after="0" w:line="240" w:lineRule="auto"/>
        <w:jc w:val="both"/>
        <w:rPr>
          <w:rFonts w:ascii="Calibri" w:eastAsia="Times New Roman" w:hAnsi="Calibri" w:cstheme="minorHAnsi"/>
          <w:lang w:eastAsia="pl-PL"/>
        </w:rPr>
      </w:pPr>
    </w:p>
    <w:p w14:paraId="460892F0" w14:textId="4B05EF9A" w:rsidR="004C2FE4" w:rsidRPr="004C2FE4" w:rsidRDefault="004C2FE4" w:rsidP="003544F0">
      <w:pPr>
        <w:pStyle w:val="Akapitzlist"/>
        <w:numPr>
          <w:ilvl w:val="2"/>
          <w:numId w:val="45"/>
        </w:numPr>
        <w:tabs>
          <w:tab w:val="clear" w:pos="2160"/>
        </w:tabs>
        <w:spacing w:after="0" w:line="276" w:lineRule="auto"/>
        <w:ind w:left="284" w:hanging="284"/>
        <w:jc w:val="both"/>
        <w:rPr>
          <w:rFonts w:ascii="Calibri" w:eastAsia="Times New Roman" w:hAnsi="Calibri" w:cs="Calibri"/>
          <w:b/>
          <w:bCs/>
          <w:lang w:eastAsia="pl-PL"/>
        </w:rPr>
      </w:pPr>
      <w:r w:rsidRPr="004C2FE4">
        <w:rPr>
          <w:rFonts w:ascii="Calibri" w:eastAsia="Times New Roman" w:hAnsi="Calibri" w:cs="Calibri"/>
          <w:b/>
          <w:bCs/>
          <w:lang w:eastAsia="pl-PL"/>
        </w:rPr>
        <w:t xml:space="preserve">Szczegółowy opis i zakres wykonania przedmiotu zamówienia zawiera dokumentacja projektowa, </w:t>
      </w:r>
      <w:r w:rsidR="00097E29">
        <w:rPr>
          <w:rFonts w:ascii="Calibri" w:eastAsia="Times New Roman" w:hAnsi="Calibri" w:cs="Calibri"/>
          <w:b/>
          <w:bCs/>
          <w:lang w:eastAsia="pl-PL"/>
        </w:rPr>
        <w:br/>
      </w:r>
      <w:r w:rsidRPr="004C2FE4">
        <w:rPr>
          <w:rFonts w:ascii="Calibri" w:eastAsia="Times New Roman" w:hAnsi="Calibri" w:cs="Calibri"/>
          <w:b/>
          <w:bCs/>
          <w:lang w:eastAsia="pl-PL"/>
        </w:rPr>
        <w:t xml:space="preserve">w skład której wchodzą m.in. Specyfikacja Techniczna Wykonania i Odbioru Robót (dalej </w:t>
      </w:r>
      <w:proofErr w:type="spellStart"/>
      <w:r w:rsidRPr="004C2FE4">
        <w:rPr>
          <w:rFonts w:ascii="Calibri" w:eastAsia="Times New Roman" w:hAnsi="Calibri" w:cs="Calibri"/>
          <w:b/>
          <w:bCs/>
          <w:lang w:eastAsia="pl-PL"/>
        </w:rPr>
        <w:t>STWiOR</w:t>
      </w:r>
      <w:proofErr w:type="spellEnd"/>
      <w:r w:rsidRPr="004C2FE4">
        <w:rPr>
          <w:rFonts w:ascii="Calibri" w:eastAsia="Times New Roman" w:hAnsi="Calibri" w:cs="Calibri"/>
          <w:b/>
          <w:bCs/>
          <w:lang w:eastAsia="pl-PL"/>
        </w:rPr>
        <w:t>)</w:t>
      </w:r>
      <w:r w:rsidR="00FD1D67">
        <w:rPr>
          <w:rFonts w:ascii="Calibri" w:eastAsia="Times New Roman" w:hAnsi="Calibri" w:cs="Calibri"/>
          <w:b/>
          <w:bCs/>
          <w:lang w:eastAsia="pl-PL"/>
        </w:rPr>
        <w:t>, opis inwestycji</w:t>
      </w:r>
      <w:r w:rsidRPr="004C2FE4">
        <w:rPr>
          <w:rFonts w:ascii="Calibri" w:eastAsia="Times New Roman" w:hAnsi="Calibri" w:cs="Calibri"/>
          <w:b/>
          <w:bCs/>
          <w:lang w:eastAsia="pl-PL"/>
        </w:rPr>
        <w:t xml:space="preserve"> oraz przedmiar</w:t>
      </w:r>
      <w:r w:rsidR="00FD1D67">
        <w:rPr>
          <w:rFonts w:ascii="Calibri" w:eastAsia="Times New Roman" w:hAnsi="Calibri" w:cs="Calibri"/>
          <w:b/>
          <w:bCs/>
          <w:lang w:eastAsia="pl-PL"/>
        </w:rPr>
        <w:t>y</w:t>
      </w:r>
      <w:r w:rsidRPr="004C2FE4">
        <w:rPr>
          <w:rFonts w:ascii="Calibri" w:eastAsia="Times New Roman" w:hAnsi="Calibri" w:cs="Calibri"/>
          <w:b/>
          <w:bCs/>
          <w:lang w:eastAsia="pl-PL"/>
        </w:rPr>
        <w:t xml:space="preserve"> robót, które są załącznikami do niniejszej SWZ. </w:t>
      </w:r>
    </w:p>
    <w:p w14:paraId="07D1F602" w14:textId="74503F0C" w:rsidR="004C2FE4" w:rsidRPr="004C2FE4" w:rsidRDefault="004C2FE4" w:rsidP="004C2FE4">
      <w:pPr>
        <w:pStyle w:val="Akapitzlist"/>
        <w:spacing w:after="0" w:line="276" w:lineRule="auto"/>
        <w:ind w:left="284"/>
        <w:jc w:val="both"/>
        <w:rPr>
          <w:rFonts w:ascii="Calibri" w:eastAsia="Times New Roman" w:hAnsi="Calibri" w:cs="Calibri"/>
          <w:b/>
          <w:bCs/>
          <w:lang w:eastAsia="pl-PL"/>
        </w:rPr>
      </w:pPr>
      <w:r w:rsidRPr="004C2FE4">
        <w:rPr>
          <w:rFonts w:ascii="Calibri" w:eastAsia="Times New Roman" w:hAnsi="Calibri" w:cs="Calibri"/>
          <w:lang w:eastAsia="pl-PL"/>
        </w:rPr>
        <w:t xml:space="preserve">Wykonawca składając ofertę zobowiązuje się wykonać zamówienie opisane w dokumentacji projektowej.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w:t>
      </w:r>
      <w:r w:rsidR="00097E29">
        <w:rPr>
          <w:rFonts w:ascii="Calibri" w:eastAsia="Times New Roman" w:hAnsi="Calibri" w:cs="Calibri"/>
          <w:lang w:eastAsia="pl-PL"/>
        </w:rPr>
        <w:br/>
      </w:r>
      <w:r w:rsidRPr="004C2FE4">
        <w:rPr>
          <w:rFonts w:ascii="Calibri" w:eastAsia="Times New Roman" w:hAnsi="Calibri" w:cs="Calibri"/>
          <w:lang w:eastAsia="pl-PL"/>
        </w:rPr>
        <w:t xml:space="preserve">z umowy w sprawie zamówienia publicznego. </w:t>
      </w:r>
    </w:p>
    <w:p w14:paraId="0618E582" w14:textId="247A9841" w:rsidR="00EF1DCB" w:rsidRPr="00796FB3" w:rsidRDefault="00EF1DCB" w:rsidP="004C2FE4">
      <w:pPr>
        <w:spacing w:after="0" w:line="276" w:lineRule="auto"/>
        <w:jc w:val="both"/>
        <w:rPr>
          <w:rFonts w:eastAsia="Times New Roman" w:cstheme="minorHAnsi"/>
          <w:lang w:eastAsia="pl-PL"/>
        </w:rPr>
      </w:pPr>
    </w:p>
    <w:p w14:paraId="099ED88E" w14:textId="5EDE272E" w:rsidR="000A725F" w:rsidRPr="00796FB3" w:rsidRDefault="00FE2698" w:rsidP="003544F0">
      <w:pPr>
        <w:pStyle w:val="Akapitzlist"/>
        <w:numPr>
          <w:ilvl w:val="2"/>
          <w:numId w:val="45"/>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5A67A119"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13486038" w:rsidR="000A725F" w:rsidRPr="00D0236C" w:rsidRDefault="00FE2698" w:rsidP="003544F0">
      <w:pPr>
        <w:pStyle w:val="Akapitzlist"/>
        <w:numPr>
          <w:ilvl w:val="2"/>
          <w:numId w:val="45"/>
        </w:numPr>
        <w:tabs>
          <w:tab w:val="clear" w:pos="2160"/>
          <w:tab w:val="left" w:pos="143"/>
          <w:tab w:val="num" w:pos="284"/>
        </w:tabs>
        <w:spacing w:after="0" w:line="276" w:lineRule="auto"/>
        <w:ind w:left="284" w:hanging="284"/>
        <w:jc w:val="both"/>
        <w:rPr>
          <w:rFonts w:eastAsia="Times New Roman" w:cstheme="minorHAnsi"/>
          <w:u w:val="single"/>
          <w:lang w:eastAsia="pl-PL"/>
        </w:rPr>
      </w:pPr>
      <w:r w:rsidRPr="00796FB3">
        <w:rPr>
          <w:rFonts w:cstheme="minorHAnsi"/>
          <w:b/>
          <w:bCs/>
        </w:rPr>
        <w:t xml:space="preserve">Zamawiający nie </w:t>
      </w:r>
      <w:r w:rsidR="009B7010" w:rsidRPr="00796FB3">
        <w:rPr>
          <w:rFonts w:cstheme="minorHAnsi"/>
          <w:b/>
          <w:bCs/>
        </w:rPr>
        <w:t xml:space="preserve">wymaga ani odbycia obowiązkowej wizji lokalnej, ani sprawdzenia dokumentów niezbędnych do realizacji zamówienia dostępnych w siedzibie Zamawiającego. </w:t>
      </w:r>
      <w:r w:rsidR="009B7010" w:rsidRPr="00796FB3">
        <w:rPr>
          <w:rFonts w:cstheme="minorHAnsi"/>
          <w:b/>
          <w:bCs/>
          <w:u w:val="single"/>
        </w:rPr>
        <w:t>Istnieje możliwość odbycia wizji lokalnej na wniosek Wykonawcy.</w:t>
      </w:r>
      <w:r w:rsidRPr="00796FB3">
        <w:rPr>
          <w:rFonts w:cstheme="minorHAnsi"/>
          <w:b/>
          <w:bCs/>
          <w:u w:val="single"/>
        </w:rPr>
        <w:t xml:space="preserve"> </w:t>
      </w:r>
    </w:p>
    <w:p w14:paraId="6C9F5E1C" w14:textId="77777777" w:rsidR="00D0236C" w:rsidRPr="00D0236C" w:rsidRDefault="00D0236C" w:rsidP="00D0236C">
      <w:pPr>
        <w:tabs>
          <w:tab w:val="left" w:pos="143"/>
        </w:tabs>
        <w:spacing w:after="0" w:line="276" w:lineRule="auto"/>
        <w:jc w:val="both"/>
        <w:rPr>
          <w:rFonts w:eastAsia="Times New Roman" w:cstheme="minorHAnsi"/>
          <w:u w:val="single"/>
          <w:lang w:eastAsia="pl-PL"/>
        </w:rPr>
      </w:pPr>
    </w:p>
    <w:p w14:paraId="77A4C839" w14:textId="77777777" w:rsidR="004C2FE4" w:rsidRDefault="00BD74B4" w:rsidP="003544F0">
      <w:pPr>
        <w:pStyle w:val="Akapitzlist"/>
        <w:numPr>
          <w:ilvl w:val="2"/>
          <w:numId w:val="45"/>
        </w:numPr>
        <w:tabs>
          <w:tab w:val="clear" w:pos="2160"/>
          <w:tab w:val="left" w:pos="143"/>
          <w:tab w:val="num" w:pos="284"/>
        </w:tabs>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lastRenderedPageBreak/>
        <w:t>Rozwiązania równoważne:</w:t>
      </w:r>
    </w:p>
    <w:p w14:paraId="134AAF1B" w14:textId="77777777" w:rsidR="004C2FE4" w:rsidRPr="004C2FE4" w:rsidRDefault="004C2FE4" w:rsidP="003544F0">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Nie są one wiążące dla przyszłego Wykonawcy do ich stosowania. </w:t>
      </w:r>
    </w:p>
    <w:p w14:paraId="1CFFB9EB" w14:textId="30F67314" w:rsidR="004C2FE4" w:rsidRPr="004C2FE4" w:rsidRDefault="004C2FE4" w:rsidP="003544F0">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może zastosować materiały, wyposażenie czy urządzenia równoważne o parametrach </w:t>
      </w:r>
      <w:proofErr w:type="spellStart"/>
      <w:r w:rsidRPr="004C2FE4">
        <w:rPr>
          <w:rFonts w:ascii="Calibri" w:eastAsia="Times New Roman" w:hAnsi="Calibri" w:cs="Calibri"/>
          <w:lang w:eastAsia="pl-PL"/>
        </w:rPr>
        <w:t>techniczno</w:t>
      </w:r>
      <w:proofErr w:type="spellEnd"/>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 xml:space="preserve">użytkowych odpowiadających co najmniej parametrom materiałów i urządzeń zaproponowanych w dokumentacji projektowej i </w:t>
      </w:r>
      <w:proofErr w:type="spellStart"/>
      <w:r w:rsidRPr="004C2FE4">
        <w:rPr>
          <w:rFonts w:ascii="Calibri" w:eastAsia="Times New Roman" w:hAnsi="Calibri" w:cs="Calibri"/>
          <w:lang w:eastAsia="pl-PL"/>
        </w:rPr>
        <w:t>STWiOR</w:t>
      </w:r>
      <w:proofErr w:type="spellEnd"/>
      <w:r w:rsidRPr="004C2FE4">
        <w:rPr>
          <w:rFonts w:ascii="Calibri" w:eastAsia="Times New Roman" w:hAnsi="Calibri" w:cs="Calibri"/>
          <w:lang w:eastAsia="pl-PL"/>
        </w:rPr>
        <w:t xml:space="preserve">. </w:t>
      </w:r>
    </w:p>
    <w:p w14:paraId="75825523" w14:textId="7992D2F2" w:rsidR="004C2FE4" w:rsidRPr="004C2FE4" w:rsidRDefault="004C2FE4" w:rsidP="003544F0">
      <w:pPr>
        <w:pStyle w:val="Akapitzlist"/>
        <w:numPr>
          <w:ilvl w:val="0"/>
          <w:numId w:val="58"/>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dokumentację </w:t>
      </w:r>
      <w:proofErr w:type="spellStart"/>
      <w:r w:rsidRPr="004C2FE4">
        <w:rPr>
          <w:rFonts w:ascii="Calibri" w:eastAsia="Times New Roman" w:hAnsi="Calibri" w:cs="Calibri"/>
          <w:lang w:eastAsia="pl-PL"/>
        </w:rPr>
        <w:t>techniczno</w:t>
      </w:r>
      <w:proofErr w:type="spellEnd"/>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ruchową (DTR).</w:t>
      </w:r>
    </w:p>
    <w:p w14:paraId="39713334" w14:textId="77777777" w:rsidR="00BD74B4" w:rsidRPr="00796FB3" w:rsidRDefault="00BD74B4" w:rsidP="00BD74B4">
      <w:pPr>
        <w:pStyle w:val="Akapitzlist"/>
        <w:rPr>
          <w:rFonts w:cstheme="minorHAnsi"/>
          <w:b/>
          <w:bCs/>
        </w:rPr>
      </w:pPr>
    </w:p>
    <w:p w14:paraId="631A167A" w14:textId="77777777" w:rsidR="00541E79" w:rsidRPr="00796FB3" w:rsidRDefault="00B65075" w:rsidP="003544F0">
      <w:pPr>
        <w:pStyle w:val="Akapitzlist"/>
        <w:numPr>
          <w:ilvl w:val="2"/>
          <w:numId w:val="45"/>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cstheme="minorHAnsi"/>
          <w:b/>
          <w:bCs/>
        </w:rPr>
        <w:t>Nazwy i kody zamówienia według Wspólnego Słownika Zamówień (CPV):</w:t>
      </w:r>
    </w:p>
    <w:p w14:paraId="38F99411" w14:textId="7ADD1F7B" w:rsidR="00541E79" w:rsidRPr="00796FB3" w:rsidRDefault="00541E79" w:rsidP="00541E79">
      <w:pPr>
        <w:pStyle w:val="Akapitzlist"/>
        <w:tabs>
          <w:tab w:val="left" w:pos="143"/>
        </w:tabs>
        <w:spacing w:after="0" w:line="276" w:lineRule="auto"/>
        <w:ind w:left="284"/>
        <w:jc w:val="both"/>
        <w:rPr>
          <w:rFonts w:eastAsia="Times New Roman" w:cstheme="minorHAnsi"/>
          <w:b/>
          <w:bCs/>
          <w:lang w:eastAsia="pl-PL"/>
        </w:rPr>
      </w:pPr>
      <w:r w:rsidRPr="00796FB3">
        <w:rPr>
          <w:rFonts w:eastAsia="Times New Roman" w:cstheme="minorHAnsi"/>
          <w:b/>
          <w:bCs/>
        </w:rPr>
        <w:t>45233120-6 Roboty w zakresie budowy dróg</w:t>
      </w:r>
    </w:p>
    <w:p w14:paraId="37FF2BE3" w14:textId="189576C1"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45111290-7 Roboty przygotowawcze do świadczenia usług</w:t>
      </w:r>
    </w:p>
    <w:p w14:paraId="53437D01"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45100000-8 Przygotowanie terenu pod budowę</w:t>
      </w:r>
    </w:p>
    <w:p w14:paraId="5F1F6B86"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45111000-8 Roboty w zakresie burzenia, roboty ziemne</w:t>
      </w:r>
    </w:p>
    <w:p w14:paraId="127C5D51"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45233200-1 Roboty w zakresie różnych nawierzchni</w:t>
      </w:r>
    </w:p>
    <w:p w14:paraId="48149FE7"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45233220-7 Roboty w zakresie nawierzchni dróg</w:t>
      </w:r>
    </w:p>
    <w:p w14:paraId="5A473297" w14:textId="77777777" w:rsidR="00C23AFC" w:rsidRPr="00796FB3" w:rsidRDefault="00C23AFC" w:rsidP="00C23AFC">
      <w:pPr>
        <w:spacing w:after="0" w:line="240" w:lineRule="auto"/>
        <w:ind w:left="284"/>
        <w:rPr>
          <w:rFonts w:eastAsia="Times New Roman" w:cstheme="minorHAnsi"/>
        </w:rPr>
      </w:pPr>
      <w:r w:rsidRPr="00796FB3">
        <w:rPr>
          <w:rFonts w:eastAsia="Times New Roman" w:cstheme="minorHAnsi"/>
        </w:rPr>
        <w:t>45112710-5 Roboty w zakresie kształtowania terenów zielonych</w:t>
      </w:r>
    </w:p>
    <w:p w14:paraId="38E684F3" w14:textId="77777777" w:rsidR="004C2FE4" w:rsidRDefault="004C2FE4" w:rsidP="004C2FE4">
      <w:pPr>
        <w:tabs>
          <w:tab w:val="center" w:pos="5180"/>
          <w:tab w:val="right" w:pos="9716"/>
        </w:tabs>
        <w:rPr>
          <w:rFonts w:eastAsia="Times New Roman" w:cstheme="minorHAnsi"/>
          <w:lang w:eastAsia="pl-PL"/>
        </w:rPr>
      </w:pPr>
    </w:p>
    <w:p w14:paraId="78CF5F9D" w14:textId="77777777" w:rsidR="004C2FE4" w:rsidRDefault="004C2FE4" w:rsidP="003544F0">
      <w:pPr>
        <w:pStyle w:val="Akapitzlist"/>
        <w:numPr>
          <w:ilvl w:val="2"/>
          <w:numId w:val="45"/>
        </w:numPr>
        <w:tabs>
          <w:tab w:val="center" w:pos="5180"/>
          <w:tab w:val="right" w:pos="9716"/>
        </w:tabs>
        <w:spacing w:line="276" w:lineRule="auto"/>
        <w:ind w:left="284" w:hanging="284"/>
        <w:rPr>
          <w:rFonts w:ascii="Calibri" w:hAnsi="Calibri" w:cs="Calibri"/>
          <w:b/>
          <w:bCs/>
        </w:rPr>
      </w:pPr>
      <w:r w:rsidRPr="004C2FE4">
        <w:rPr>
          <w:rFonts w:ascii="Calibri" w:hAnsi="Calibri" w:cs="Calibri"/>
          <w:b/>
          <w:bCs/>
        </w:rPr>
        <w:t>Warunki gwarancji i rękojmi.</w:t>
      </w:r>
    </w:p>
    <w:p w14:paraId="0DCC659F" w14:textId="77777777" w:rsidR="004C2FE4" w:rsidRDefault="004C2FE4" w:rsidP="004C2FE4">
      <w:pPr>
        <w:pStyle w:val="Akapitzlist"/>
        <w:tabs>
          <w:tab w:val="center" w:pos="5180"/>
          <w:tab w:val="right" w:pos="9716"/>
        </w:tabs>
        <w:spacing w:line="276" w:lineRule="auto"/>
        <w:ind w:left="284"/>
        <w:rPr>
          <w:rFonts w:ascii="Calibri" w:hAnsi="Calibri" w:cs="Calibri"/>
          <w:b/>
          <w:bCs/>
        </w:rPr>
      </w:pPr>
    </w:p>
    <w:p w14:paraId="4555AB5D" w14:textId="77777777" w:rsidR="005A1F39" w:rsidRPr="005A1F39" w:rsidRDefault="004C2FE4" w:rsidP="005A1F39">
      <w:pPr>
        <w:pStyle w:val="Akapitzlist"/>
        <w:numPr>
          <w:ilvl w:val="0"/>
          <w:numId w:val="59"/>
        </w:numPr>
        <w:tabs>
          <w:tab w:val="decimal" w:leader="dot" w:pos="9072"/>
        </w:tabs>
        <w:spacing w:after="0" w:line="276" w:lineRule="auto"/>
        <w:ind w:left="567" w:hanging="283"/>
        <w:jc w:val="both"/>
        <w:rPr>
          <w:rFonts w:cstheme="minorHAnsi"/>
        </w:rPr>
      </w:pPr>
      <w:r w:rsidRPr="005A1F39">
        <w:rPr>
          <w:rFonts w:ascii="Calibri" w:hAnsi="Calibri" w:cs="Calibri"/>
        </w:rPr>
        <w:t xml:space="preserve">Wykonawca udzieli Zamawiającemu gwarancji na </w:t>
      </w:r>
      <w:r w:rsidRPr="005A1F39">
        <w:rPr>
          <w:rFonts w:ascii="Calibri" w:hAnsi="Calibri" w:cs="Calibri"/>
          <w:bCs/>
        </w:rPr>
        <w:t xml:space="preserve">roboty budowlane, w tym wbudowane materiały i zamontowane urządzenia, </w:t>
      </w:r>
      <w:r w:rsidRPr="005A1F39">
        <w:rPr>
          <w:rFonts w:ascii="Calibri" w:hAnsi="Calibri" w:cs="Calibri"/>
        </w:rPr>
        <w:t xml:space="preserve">przez okres </w:t>
      </w:r>
      <w:r w:rsidRPr="005A1F39">
        <w:rPr>
          <w:rFonts w:ascii="Calibri" w:hAnsi="Calibri" w:cs="Calibri"/>
          <w:b/>
        </w:rPr>
        <w:t>60 miesięcy</w:t>
      </w:r>
      <w:r w:rsidRPr="005A1F39">
        <w:rPr>
          <w:rFonts w:ascii="Calibri" w:hAnsi="Calibri" w:cs="Calibri"/>
        </w:rPr>
        <w:t xml:space="preserve"> licząc od daty podpisania protokołu końcowego odbioru przedmiotu umowy.</w:t>
      </w:r>
      <w:r w:rsidR="005A1F39" w:rsidRPr="005A1F39">
        <w:rPr>
          <w:rFonts w:ascii="Calibri" w:hAnsi="Calibri" w:cs="Calibri"/>
        </w:rPr>
        <w:t xml:space="preserve"> </w:t>
      </w:r>
    </w:p>
    <w:p w14:paraId="034D8C51" w14:textId="060971EF" w:rsidR="004C2FE4" w:rsidRPr="005A1F39" w:rsidRDefault="005A1F39" w:rsidP="005A1F39">
      <w:pPr>
        <w:pStyle w:val="Akapitzlist"/>
        <w:numPr>
          <w:ilvl w:val="0"/>
          <w:numId w:val="59"/>
        </w:numPr>
        <w:tabs>
          <w:tab w:val="decimal" w:leader="dot" w:pos="9072"/>
        </w:tabs>
        <w:spacing w:after="0" w:line="276" w:lineRule="auto"/>
        <w:ind w:left="567" w:hanging="283"/>
        <w:jc w:val="both"/>
        <w:rPr>
          <w:rFonts w:cstheme="minorHAnsi"/>
        </w:rPr>
      </w:pPr>
      <w:r w:rsidRPr="005A1F39">
        <w:rPr>
          <w:rFonts w:eastAsia="Times New Roman" w:cstheme="minorHAnsi"/>
          <w:lang w:val="x-none" w:eastAsia="x-none"/>
        </w:rPr>
        <w:t xml:space="preserve">Zamawiający zastrzega, że Wykonawca może udzielić gwarancji dłuższej niż </w:t>
      </w:r>
      <w:r>
        <w:rPr>
          <w:rFonts w:eastAsia="Times New Roman" w:cstheme="minorHAnsi"/>
          <w:lang w:eastAsia="x-none"/>
        </w:rPr>
        <w:t>60</w:t>
      </w:r>
      <w:r w:rsidRPr="005A1F39">
        <w:rPr>
          <w:rFonts w:eastAsia="Times New Roman" w:cstheme="minorHAnsi"/>
          <w:lang w:val="x-none" w:eastAsia="x-none"/>
        </w:rPr>
        <w:t xml:space="preserve"> miesi</w:t>
      </w:r>
      <w:r w:rsidRPr="005A1F39">
        <w:rPr>
          <w:rFonts w:eastAsia="Times New Roman" w:cstheme="minorHAnsi"/>
          <w:lang w:eastAsia="x-none"/>
        </w:rPr>
        <w:t>ęcy</w:t>
      </w:r>
      <w:r w:rsidRPr="005A1F39">
        <w:rPr>
          <w:rFonts w:eastAsia="Times New Roman" w:cstheme="minorHAnsi"/>
          <w:lang w:val="x-none" w:eastAsia="x-none"/>
        </w:rPr>
        <w:t xml:space="preserve"> (nie dłuższej jednak niż </w:t>
      </w:r>
      <w:r>
        <w:rPr>
          <w:rFonts w:eastAsia="Times New Roman" w:cstheme="minorHAnsi"/>
          <w:lang w:eastAsia="x-none"/>
        </w:rPr>
        <w:t>84 miesiące</w:t>
      </w:r>
      <w:r w:rsidRPr="005A1F39">
        <w:rPr>
          <w:rFonts w:eastAsia="Times New Roman" w:cstheme="minorHAnsi"/>
          <w:lang w:val="x-none" w:eastAsia="x-none"/>
        </w:rPr>
        <w:t xml:space="preserve">). </w:t>
      </w:r>
      <w:r w:rsidRPr="005A1F39">
        <w:rPr>
          <w:rFonts w:eastAsia="Times New Roman" w:cstheme="minorHAnsi"/>
          <w:lang w:eastAsia="x-none"/>
        </w:rPr>
        <w:t>Gwarancja</w:t>
      </w:r>
      <w:r w:rsidRPr="005A1F39">
        <w:rPr>
          <w:rFonts w:eastAsia="Times New Roman" w:cstheme="minorHAnsi"/>
          <w:lang w:val="x-none" w:eastAsia="x-none"/>
        </w:rPr>
        <w:t xml:space="preserve"> na </w:t>
      </w:r>
      <w:r w:rsidRPr="005A1F39">
        <w:rPr>
          <w:rFonts w:eastAsia="Times New Roman" w:cstheme="minorHAnsi"/>
          <w:lang w:eastAsia="x-none"/>
        </w:rPr>
        <w:t>przedmiot zamówienia</w:t>
      </w:r>
      <w:r w:rsidRPr="005A1F39">
        <w:rPr>
          <w:rFonts w:eastAsia="Times New Roman" w:cstheme="minorHAnsi"/>
          <w:lang w:val="x-none" w:eastAsia="x-none"/>
        </w:rPr>
        <w:t xml:space="preserve"> stanowi kryterium oceny ofert</w:t>
      </w:r>
      <w:r w:rsidRPr="005A1F39">
        <w:rPr>
          <w:rFonts w:cstheme="minorHAnsi"/>
        </w:rPr>
        <w:t>, które zostało opisane w pkt XXVI SWZ.</w:t>
      </w:r>
    </w:p>
    <w:p w14:paraId="311BFB31" w14:textId="0DF931E6" w:rsidR="004C2FE4" w:rsidRPr="004C2FE4" w:rsidRDefault="004C2FE4" w:rsidP="003544F0">
      <w:pPr>
        <w:pStyle w:val="Akapitzlist"/>
        <w:numPr>
          <w:ilvl w:val="0"/>
          <w:numId w:val="59"/>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 xml:space="preserve">Warunki odpowiedzialności wykonawcy z tytułu gwarancji zawarte są </w:t>
      </w:r>
      <w:r w:rsidR="0066556D">
        <w:rPr>
          <w:rFonts w:ascii="Calibri" w:hAnsi="Calibri" w:cs="Calibri"/>
          <w:bCs/>
        </w:rPr>
        <w:t>w umowie</w:t>
      </w:r>
      <w:r w:rsidRPr="004C2FE4">
        <w:rPr>
          <w:rFonts w:ascii="Calibri" w:hAnsi="Calibri" w:cs="Calibri"/>
          <w:bCs/>
        </w:rPr>
        <w:t>.</w:t>
      </w:r>
    </w:p>
    <w:p w14:paraId="6B2A66C6" w14:textId="77777777" w:rsidR="004C2FE4" w:rsidRPr="004C2FE4" w:rsidRDefault="004C2FE4" w:rsidP="003544F0">
      <w:pPr>
        <w:pStyle w:val="Akapitzlist"/>
        <w:numPr>
          <w:ilvl w:val="0"/>
          <w:numId w:val="59"/>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Wzór umowy stanowi załącznik do niniejszej SWZ.</w:t>
      </w:r>
    </w:p>
    <w:p w14:paraId="256B3481" w14:textId="77777777" w:rsidR="004C2FE4" w:rsidRPr="004C2FE4" w:rsidRDefault="004C2FE4" w:rsidP="004C2FE4">
      <w:pPr>
        <w:pStyle w:val="Akapitzlist"/>
        <w:tabs>
          <w:tab w:val="center" w:pos="5180"/>
          <w:tab w:val="right" w:pos="9716"/>
        </w:tabs>
        <w:spacing w:line="276" w:lineRule="auto"/>
        <w:ind w:left="567"/>
        <w:jc w:val="both"/>
        <w:rPr>
          <w:rFonts w:ascii="Calibri" w:hAnsi="Calibri" w:cs="Calibri"/>
          <w:b/>
          <w:bCs/>
        </w:rPr>
      </w:pPr>
    </w:p>
    <w:p w14:paraId="7017E8ED" w14:textId="77777777" w:rsidR="004C2FE4" w:rsidRDefault="004C2FE4" w:rsidP="003544F0">
      <w:pPr>
        <w:pStyle w:val="Akapitzlist"/>
        <w:numPr>
          <w:ilvl w:val="1"/>
          <w:numId w:val="61"/>
        </w:numPr>
        <w:tabs>
          <w:tab w:val="center" w:pos="5180"/>
          <w:tab w:val="right" w:pos="9716"/>
        </w:tabs>
        <w:spacing w:line="276" w:lineRule="auto"/>
        <w:jc w:val="both"/>
        <w:rPr>
          <w:rFonts w:ascii="Calibri" w:hAnsi="Calibri" w:cs="Calibri"/>
          <w:b/>
          <w:bCs/>
        </w:rPr>
      </w:pPr>
      <w:r w:rsidRPr="004C2FE4">
        <w:rPr>
          <w:rFonts w:ascii="Calibri" w:hAnsi="Calibri" w:cs="Calibri"/>
          <w:b/>
          <w:bCs/>
        </w:rPr>
        <w:t>Warunki rękojmi obejmujące wykonane roboty budowlane.</w:t>
      </w:r>
    </w:p>
    <w:p w14:paraId="26918548" w14:textId="77777777" w:rsidR="004C2FE4" w:rsidRPr="004C2FE4" w:rsidRDefault="004C2FE4" w:rsidP="003544F0">
      <w:pPr>
        <w:pStyle w:val="Akapitzlist"/>
        <w:numPr>
          <w:ilvl w:val="0"/>
          <w:numId w:val="60"/>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Zamawiający wymaga od wykonawcy, że odpowiedzialność za wady przedmiotu zamówienia zostanie rozszerzona poprzez udzielenie pisemnej rękojmi.</w:t>
      </w:r>
    </w:p>
    <w:p w14:paraId="4AEAE104" w14:textId="6F4C4A67" w:rsidR="004C2FE4" w:rsidRPr="004C2FE4" w:rsidRDefault="004C2FE4" w:rsidP="003544F0">
      <w:pPr>
        <w:pStyle w:val="Akapitzlist"/>
        <w:numPr>
          <w:ilvl w:val="0"/>
          <w:numId w:val="60"/>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 xml:space="preserve">Wykonawca udzieli Zamawiającemu rękojmi za wady wykonanego przedmiotu zamówienia, w tym za wykonane roboty budowlane, zamontowane urządzenia, wbudowane materiały na okres tożsamy co udzielona przez Wykonawcę gwarancja licząc od podpisania protokołu końcowego odbioru przedmiotu umowy, tj. na </w:t>
      </w:r>
      <w:r w:rsidRPr="004C2FE4">
        <w:rPr>
          <w:rFonts w:ascii="Calibri" w:hAnsi="Calibri" w:cs="Calibri"/>
          <w:b/>
        </w:rPr>
        <w:t>60 miesięcy</w:t>
      </w:r>
      <w:r w:rsidRPr="004C2FE4">
        <w:rPr>
          <w:rFonts w:ascii="Calibri" w:hAnsi="Calibri" w:cs="Calibri"/>
        </w:rPr>
        <w:t xml:space="preserve"> licząc od daty podpisania protokołu końcowego odbioru przedmiotu umowy.</w:t>
      </w:r>
    </w:p>
    <w:p w14:paraId="498327B3" w14:textId="77777777" w:rsidR="004C2FE4" w:rsidRPr="004C2FE4" w:rsidRDefault="004C2FE4" w:rsidP="003544F0">
      <w:pPr>
        <w:pStyle w:val="Akapitzlist"/>
        <w:numPr>
          <w:ilvl w:val="0"/>
          <w:numId w:val="60"/>
        </w:numPr>
        <w:tabs>
          <w:tab w:val="center" w:pos="5180"/>
          <w:tab w:val="right" w:pos="9716"/>
        </w:tabs>
        <w:spacing w:line="276" w:lineRule="auto"/>
        <w:ind w:left="567" w:hanging="207"/>
        <w:jc w:val="both"/>
        <w:rPr>
          <w:rFonts w:ascii="Calibri" w:hAnsi="Calibri" w:cs="Calibri"/>
          <w:b/>
          <w:bCs/>
        </w:rPr>
      </w:pPr>
      <w:r>
        <w:rPr>
          <w:rFonts w:ascii="Calibri" w:hAnsi="Calibri" w:cs="Calibri"/>
        </w:rPr>
        <w:t>Z</w:t>
      </w:r>
      <w:r w:rsidRPr="004C2FE4">
        <w:rPr>
          <w:rFonts w:ascii="Calibri" w:hAnsi="Calibri" w:cs="Calibri"/>
        </w:rPr>
        <w:t>amawiającemu będzie przysługiwać prawo żądania odszkodowania za wady wykonanych robót niezależnie od odpowiedzialności wykonawcy z tytułu gwarancji</w:t>
      </w:r>
      <w:r>
        <w:rPr>
          <w:rFonts w:ascii="Calibri" w:hAnsi="Calibri" w:cs="Calibri"/>
        </w:rPr>
        <w:t>.</w:t>
      </w:r>
    </w:p>
    <w:p w14:paraId="40979291" w14:textId="42E7D2AE" w:rsidR="004C2FE4" w:rsidRPr="00676D5A" w:rsidRDefault="004C2FE4" w:rsidP="00676D5A">
      <w:pPr>
        <w:pStyle w:val="Akapitzlist"/>
        <w:numPr>
          <w:ilvl w:val="0"/>
          <w:numId w:val="60"/>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lastRenderedPageBreak/>
        <w:t>Odpowiedzialność wykonawcy z tytułu rękojmi rozpoczyna się w momencie stwierdzenia przez Zamawiającego wystąpienia cech mających kwalifikację wady na podstawie art. 556¹ Kodeksu cywilnego.</w:t>
      </w:r>
    </w:p>
    <w:p w14:paraId="7208F6EA" w14:textId="77777777" w:rsidR="00670F22" w:rsidRPr="00B25077" w:rsidRDefault="00670F22" w:rsidP="00B25077">
      <w:pPr>
        <w:tabs>
          <w:tab w:val="decimal" w:leader="dot" w:pos="9072"/>
        </w:tabs>
        <w:spacing w:after="0" w:line="240" w:lineRule="auto"/>
        <w:jc w:val="both"/>
        <w:rPr>
          <w:rFonts w:cstheme="minorHAnsi"/>
          <w:b/>
        </w:rPr>
      </w:pPr>
    </w:p>
    <w:p w14:paraId="75A176F2" w14:textId="095D3AD0" w:rsidR="00670F22" w:rsidRPr="00670F22" w:rsidRDefault="00670F22" w:rsidP="00670F22">
      <w:pPr>
        <w:pStyle w:val="Akapitzlist"/>
        <w:numPr>
          <w:ilvl w:val="0"/>
          <w:numId w:val="68"/>
        </w:numPr>
        <w:tabs>
          <w:tab w:val="decimal" w:leader="dot" w:pos="9072"/>
        </w:tabs>
        <w:spacing w:after="0" w:line="240" w:lineRule="auto"/>
        <w:ind w:left="426" w:hanging="426"/>
        <w:jc w:val="both"/>
        <w:rPr>
          <w:rFonts w:cstheme="minorHAnsi"/>
          <w:b/>
          <w:bCs/>
        </w:rPr>
      </w:pPr>
      <w:r w:rsidRPr="00670F22">
        <w:rPr>
          <w:rFonts w:eastAsia="Times New Roman" w:cstheme="minorHAnsi"/>
          <w:b/>
          <w:lang w:eastAsia="pl-PL"/>
        </w:rPr>
        <w:t>Zamawiający nie przewiduje możliwości składania ofert częściowych.</w:t>
      </w:r>
    </w:p>
    <w:p w14:paraId="4E5D1EAB" w14:textId="77777777" w:rsidR="00670F22" w:rsidRPr="00AB0249" w:rsidRDefault="00670F22" w:rsidP="00670F22">
      <w:pPr>
        <w:pStyle w:val="Akapitzlist"/>
        <w:spacing w:after="0" w:line="276" w:lineRule="auto"/>
        <w:ind w:left="360"/>
        <w:jc w:val="both"/>
        <w:rPr>
          <w:rFonts w:cstheme="minorHAnsi"/>
          <w:b/>
        </w:rPr>
      </w:pPr>
    </w:p>
    <w:p w14:paraId="656E7098" w14:textId="77777777" w:rsidR="00670F22" w:rsidRPr="00AB0249" w:rsidRDefault="00670F22" w:rsidP="00670F22">
      <w:pPr>
        <w:pStyle w:val="Akapitzlist"/>
        <w:spacing w:after="0" w:line="276" w:lineRule="auto"/>
        <w:ind w:left="360"/>
        <w:jc w:val="both"/>
        <w:rPr>
          <w:rFonts w:cstheme="minorHAnsi"/>
          <w:i/>
          <w:iCs/>
          <w:color w:val="000000"/>
        </w:rPr>
      </w:pPr>
      <w:r w:rsidRPr="00AB0249">
        <w:rPr>
          <w:rFonts w:cstheme="minorHAnsi"/>
          <w:i/>
          <w:iCs/>
          <w:color w:val="000000"/>
        </w:rPr>
        <w:t xml:space="preserve">Zamawiający nie dokonuje podziału zamówienia na części. Tym samym zamawiający nie dopuszcza składania ofert częściowych, o których mowa w art. 7 pkt 15 ustawy </w:t>
      </w:r>
      <w:proofErr w:type="spellStart"/>
      <w:r w:rsidRPr="00AB0249">
        <w:rPr>
          <w:rFonts w:cstheme="minorHAnsi"/>
          <w:i/>
          <w:iCs/>
          <w:color w:val="000000"/>
        </w:rPr>
        <w:t>Pzp</w:t>
      </w:r>
      <w:proofErr w:type="spellEnd"/>
      <w:r w:rsidRPr="00AB0249">
        <w:rPr>
          <w:rFonts w:cstheme="minorHAnsi"/>
          <w:i/>
          <w:iCs/>
          <w:color w:val="000000"/>
        </w:rPr>
        <w:t>.</w:t>
      </w:r>
    </w:p>
    <w:p w14:paraId="58E25554" w14:textId="77777777" w:rsidR="00670F22" w:rsidRPr="00AB0249" w:rsidRDefault="00670F22" w:rsidP="00670F22">
      <w:pPr>
        <w:pStyle w:val="Akapitzlist"/>
        <w:spacing w:after="0" w:line="276" w:lineRule="auto"/>
        <w:ind w:left="360"/>
        <w:jc w:val="both"/>
        <w:rPr>
          <w:rFonts w:cstheme="minorHAnsi"/>
          <w:b/>
          <w:bCs/>
          <w:i/>
          <w:iCs/>
          <w:color w:val="000000"/>
        </w:rPr>
      </w:pPr>
    </w:p>
    <w:p w14:paraId="7DF056BF" w14:textId="77777777" w:rsidR="00670F22" w:rsidRDefault="00670F22" w:rsidP="00670F22">
      <w:pPr>
        <w:spacing w:after="0" w:line="276" w:lineRule="auto"/>
        <w:ind w:left="426"/>
        <w:jc w:val="both"/>
        <w:rPr>
          <w:rFonts w:cstheme="minorHAnsi"/>
          <w:b/>
          <w:bCs/>
          <w:i/>
          <w:iCs/>
          <w:color w:val="000000"/>
        </w:rPr>
      </w:pPr>
      <w:r w:rsidRPr="000853C1">
        <w:rPr>
          <w:rFonts w:cstheme="minorHAnsi"/>
          <w:b/>
          <w:bCs/>
          <w:i/>
          <w:iCs/>
          <w:color w:val="000000"/>
        </w:rPr>
        <w:t xml:space="preserve">Powody niedokonania podziału: </w:t>
      </w:r>
    </w:p>
    <w:p w14:paraId="083CD86C" w14:textId="47E9342E" w:rsidR="00670F22" w:rsidRDefault="00670F22" w:rsidP="00670F22">
      <w:pPr>
        <w:spacing w:after="0" w:line="276" w:lineRule="auto"/>
        <w:ind w:left="426"/>
        <w:jc w:val="both"/>
        <w:rPr>
          <w:rFonts w:cstheme="minorHAnsi"/>
          <w:b/>
          <w:bCs/>
          <w:i/>
          <w:iCs/>
          <w:color w:val="000000"/>
        </w:rPr>
      </w:pPr>
      <w:r w:rsidRPr="000853C1">
        <w:rPr>
          <w:i/>
          <w:iCs/>
        </w:rPr>
        <w:t xml:space="preserve">Zamawiający nie dokonuje podziału zamówienia na części ze względów technologicznych. Zakres zamówienia obejmuje </w:t>
      </w:r>
      <w:r>
        <w:rPr>
          <w:i/>
          <w:iCs/>
        </w:rPr>
        <w:t>remont drogi na jednym odcinku drogi</w:t>
      </w:r>
      <w:r w:rsidRPr="000853C1">
        <w:rPr>
          <w:i/>
          <w:iCs/>
        </w:rPr>
        <w:t xml:space="preserve">. </w:t>
      </w:r>
    </w:p>
    <w:p w14:paraId="2147649A" w14:textId="77777777" w:rsidR="00670F22" w:rsidRDefault="00670F22" w:rsidP="00670F22">
      <w:pPr>
        <w:spacing w:after="0" w:line="276" w:lineRule="auto"/>
        <w:ind w:left="426"/>
        <w:jc w:val="both"/>
        <w:rPr>
          <w:rFonts w:cstheme="minorHAnsi"/>
          <w:b/>
          <w:bCs/>
          <w:i/>
          <w:iCs/>
          <w:color w:val="000000"/>
        </w:rPr>
      </w:pPr>
      <w:r w:rsidRPr="00F57287">
        <w:rPr>
          <w:i/>
          <w:iCs/>
        </w:rPr>
        <w:t>W przypadku podziału zadania na różne zakresy prac i wybór kilku niezależnych wykonawców mógłby spowodować po stronie Inwestora ryzyka, polegające na trudnościach w koordynacji tych wykonawców z uwagi na następowanie po sobie etapów technologicznych wykonania całego zadania, które znalazłyby się naprzemiennie po stronie poszczególnych wykonawców. Wykonanie jednego zakresu przez jednego z Wykonawców rodzi ryzyko uszkodzenia wykonanych przez niego prac przez Wykonawcę innego zakresu. Potencjalne kolizje i konflikty na budowie skutkować mogą dodatkowymi kosztami lub trudnościami z utrzymaniem jakości prac z uwagi na trudność w ustaleniu zakresu odpowiedzialności za potencjalne szkody.</w:t>
      </w:r>
    </w:p>
    <w:p w14:paraId="4AEB38B8" w14:textId="77777777" w:rsidR="00670F22" w:rsidRDefault="00670F22" w:rsidP="00670F22">
      <w:pPr>
        <w:spacing w:after="0" w:line="276" w:lineRule="auto"/>
        <w:ind w:left="426"/>
        <w:jc w:val="both"/>
        <w:rPr>
          <w:i/>
          <w:iCs/>
        </w:rPr>
      </w:pPr>
      <w:r w:rsidRPr="00F57287">
        <w:rPr>
          <w:i/>
          <w:iCs/>
        </w:rPr>
        <w:t xml:space="preserve">Mając na uwadze powyższe, Zamawiający uznał, iż zakres zadania stanowi jedno zamówienie, które powinno być realizowane przez jednego Wykonawcę. </w:t>
      </w:r>
    </w:p>
    <w:p w14:paraId="4CC9D29C" w14:textId="77777777" w:rsidR="00670F22" w:rsidRPr="00670F22" w:rsidRDefault="00670F22" w:rsidP="00670F22">
      <w:pPr>
        <w:pStyle w:val="Akapitzlist"/>
        <w:tabs>
          <w:tab w:val="decimal" w:leader="dot" w:pos="9072"/>
        </w:tabs>
        <w:spacing w:after="0" w:line="240" w:lineRule="auto"/>
        <w:ind w:left="284"/>
        <w:jc w:val="both"/>
        <w:rPr>
          <w:rFonts w:cstheme="minorHAnsi"/>
          <w:b/>
        </w:rPr>
      </w:pPr>
    </w:p>
    <w:p w14:paraId="66D78664" w14:textId="5915A866" w:rsidR="009E6CE6" w:rsidRPr="00670F22" w:rsidRDefault="004C6187" w:rsidP="00670F22">
      <w:pPr>
        <w:pStyle w:val="Akapitzlist"/>
        <w:numPr>
          <w:ilvl w:val="0"/>
          <w:numId w:val="68"/>
        </w:numPr>
        <w:tabs>
          <w:tab w:val="decimal" w:leader="dot" w:pos="9072"/>
        </w:tabs>
        <w:spacing w:after="0" w:line="240" w:lineRule="auto"/>
        <w:ind w:left="426" w:hanging="426"/>
        <w:jc w:val="both"/>
        <w:rPr>
          <w:rFonts w:cstheme="minorHAnsi"/>
          <w:b/>
        </w:rPr>
      </w:pPr>
      <w:r w:rsidRPr="00670F22">
        <w:rPr>
          <w:rFonts w:eastAsia="Times New Roman" w:cstheme="minorHAnsi"/>
          <w:b/>
          <w:lang w:eastAsia="pl-PL"/>
        </w:rPr>
        <w:t xml:space="preserve">Wymagania w zakresie zatrudnienia na podstawie stosunku pracy, w okolicznościach, o których mowa w art. 95 ustawy </w:t>
      </w:r>
      <w:proofErr w:type="spellStart"/>
      <w:r w:rsidRPr="00670F22">
        <w:rPr>
          <w:rFonts w:eastAsia="Times New Roman" w:cstheme="minorHAnsi"/>
          <w:b/>
          <w:lang w:eastAsia="pl-PL"/>
        </w:rPr>
        <w:t>Pzp</w:t>
      </w:r>
      <w:proofErr w:type="spellEnd"/>
      <w:r w:rsidRPr="00670F22">
        <w:rPr>
          <w:rFonts w:eastAsia="Times New Roman" w:cstheme="minorHAnsi"/>
          <w:b/>
          <w:lang w:eastAsia="pl-PL"/>
        </w:rPr>
        <w:t>, jeżeli Zamawiający przewiduje takie wymagania</w:t>
      </w:r>
      <w:r w:rsidR="00891E83" w:rsidRPr="00670F22">
        <w:rPr>
          <w:rFonts w:eastAsia="Times New Roman" w:cstheme="minorHAnsi"/>
          <w:b/>
          <w:lang w:eastAsia="pl-PL"/>
        </w:rPr>
        <w:t>:</w:t>
      </w:r>
    </w:p>
    <w:p w14:paraId="754B909A" w14:textId="77777777" w:rsidR="009E6CE6" w:rsidRPr="00796FB3" w:rsidRDefault="009E6CE6" w:rsidP="009E6CE6">
      <w:pPr>
        <w:pStyle w:val="Akapitzlist"/>
        <w:rPr>
          <w:rFonts w:eastAsia="Times New Roman" w:cstheme="minorHAnsi"/>
          <w:bCs/>
          <w:lang w:eastAsia="pl-PL"/>
        </w:rPr>
      </w:pPr>
    </w:p>
    <w:p w14:paraId="5B74FF38" w14:textId="49805CC0" w:rsidR="00315A59" w:rsidRPr="00796FB3" w:rsidRDefault="00315A59" w:rsidP="003544F0">
      <w:pPr>
        <w:pStyle w:val="Akapitzlist"/>
        <w:numPr>
          <w:ilvl w:val="0"/>
          <w:numId w:val="57"/>
        </w:numPr>
        <w:tabs>
          <w:tab w:val="left" w:pos="143"/>
        </w:tabs>
        <w:spacing w:after="0" w:line="276" w:lineRule="auto"/>
        <w:jc w:val="both"/>
        <w:rPr>
          <w:rFonts w:eastAsia="Times New Roman" w:cstheme="minorHAnsi"/>
          <w:b/>
          <w:bCs/>
          <w:lang w:eastAsia="pl-PL"/>
        </w:rPr>
      </w:pPr>
      <w:r w:rsidRPr="00796FB3">
        <w:rPr>
          <w:rFonts w:cstheme="minorHAnsi"/>
          <w:b/>
          <w:bCs/>
        </w:rPr>
        <w:t xml:space="preserve">Zamawiający wymaga </w:t>
      </w:r>
      <w:r w:rsidRPr="00796FB3">
        <w:rPr>
          <w:rFonts w:eastAsia="Times New Roman" w:cstheme="minorHAnsi"/>
          <w:b/>
          <w:bCs/>
          <w:lang w:eastAsia="pl-PL"/>
        </w:rPr>
        <w:t xml:space="preserve">zatrudnienia przez Wykonawcę lub podwykonawcę </w:t>
      </w:r>
      <w:r w:rsidR="00B76EBC" w:rsidRPr="00796FB3">
        <w:rPr>
          <w:rFonts w:eastAsia="Times New Roman" w:cstheme="minorHAnsi"/>
          <w:b/>
          <w:bCs/>
          <w:lang w:eastAsia="pl-PL"/>
        </w:rPr>
        <w:t>osób wykonujących wszelkie czynności wchodzące w tzw. koszty bezpośrednie na podstawie umowy o pracę</w:t>
      </w:r>
      <w:r w:rsidRPr="00796FB3">
        <w:rPr>
          <w:rFonts w:eastAsia="Times New Roman" w:cstheme="minorHAnsi"/>
          <w:lang w:eastAsia="pl-PL"/>
        </w:rPr>
        <w:t xml:space="preserve"> w rozumieniu art. 22 §1 ustawy z dnia 26 czerwca 1974 r. Kodeks pracy (</w:t>
      </w:r>
      <w:proofErr w:type="spellStart"/>
      <w:r w:rsidRPr="00796FB3">
        <w:rPr>
          <w:rFonts w:eastAsia="Times New Roman" w:cstheme="minorHAnsi"/>
          <w:lang w:eastAsia="pl-PL"/>
        </w:rPr>
        <w:t>t.j</w:t>
      </w:r>
      <w:proofErr w:type="spellEnd"/>
      <w:r w:rsidRPr="00796FB3">
        <w:rPr>
          <w:rFonts w:eastAsia="Times New Roman" w:cstheme="minorHAnsi"/>
          <w:lang w:eastAsia="pl-PL"/>
        </w:rPr>
        <w:t>. Dz. U. z 202</w:t>
      </w:r>
      <w:r w:rsidR="003249A1" w:rsidRPr="00796FB3">
        <w:rPr>
          <w:rFonts w:eastAsia="Times New Roman" w:cstheme="minorHAnsi"/>
          <w:lang w:eastAsia="pl-PL"/>
        </w:rPr>
        <w:t>3</w:t>
      </w:r>
      <w:r w:rsidRPr="00796FB3">
        <w:rPr>
          <w:rFonts w:eastAsia="Times New Roman" w:cstheme="minorHAnsi"/>
          <w:lang w:eastAsia="pl-PL"/>
        </w:rPr>
        <w:t xml:space="preserve"> r. poz. </w:t>
      </w:r>
      <w:r w:rsidR="003249A1" w:rsidRPr="00796FB3">
        <w:rPr>
          <w:rFonts w:eastAsia="Times New Roman" w:cstheme="minorHAnsi"/>
          <w:lang w:eastAsia="pl-PL"/>
        </w:rPr>
        <w:t>1465</w:t>
      </w:r>
      <w:r w:rsidRPr="00796FB3">
        <w:rPr>
          <w:rFonts w:eastAsia="Times New Roman" w:cstheme="minorHAnsi"/>
          <w:lang w:eastAsia="pl-PL"/>
        </w:rPr>
        <w:t>)</w:t>
      </w:r>
      <w:r w:rsidR="00B76EBC" w:rsidRPr="00796FB3">
        <w:rPr>
          <w:rFonts w:eastAsia="Times New Roman" w:cstheme="minorHAnsi"/>
          <w:lang w:eastAsia="pl-PL"/>
        </w:rPr>
        <w:t xml:space="preserve">. Wymów ten dotyczy osób, które wykonują czynności bezpośrednio związane z wykonywaniem robót, czyli tzw. </w:t>
      </w:r>
      <w:r w:rsidR="00CF0582" w:rsidRPr="00796FB3">
        <w:rPr>
          <w:rFonts w:eastAsia="Times New Roman" w:cstheme="minorHAnsi"/>
          <w:b/>
          <w:bCs/>
          <w:lang w:eastAsia="pl-PL"/>
        </w:rPr>
        <w:t>roboty ogólnobudowlane</w:t>
      </w:r>
      <w:r w:rsidR="00B76EBC" w:rsidRPr="00796FB3">
        <w:rPr>
          <w:rFonts w:eastAsia="Times New Roman" w:cstheme="minorHAnsi"/>
          <w:b/>
          <w:bCs/>
          <w:lang w:eastAsia="pl-PL"/>
        </w:rPr>
        <w:t>.</w:t>
      </w:r>
    </w:p>
    <w:p w14:paraId="1B93C7B7" w14:textId="121D3BB0" w:rsidR="00B76EBC" w:rsidRPr="00796FB3" w:rsidRDefault="00B76EBC" w:rsidP="00B76EBC">
      <w:pPr>
        <w:pStyle w:val="Akapitzlist"/>
        <w:tabs>
          <w:tab w:val="left" w:pos="143"/>
        </w:tabs>
        <w:spacing w:after="0" w:line="276" w:lineRule="auto"/>
        <w:ind w:left="644"/>
        <w:jc w:val="both"/>
        <w:rPr>
          <w:rFonts w:eastAsia="Times New Roman" w:cstheme="minorHAnsi"/>
          <w:lang w:eastAsia="pl-PL"/>
        </w:rPr>
      </w:pPr>
      <w:r w:rsidRPr="00796FB3">
        <w:rPr>
          <w:rFonts w:cstheme="minorHAnsi"/>
          <w:b/>
          <w:bCs/>
        </w:rPr>
        <w:t>UWAGA: Obowiązek zatrudnienia na podstawie umowy o pracę nie dotyczy sytuacji, w której Wykonawca lub podwykonawca osobiście wykonuje powyższe czynności (np. osoba fizyczna prowadząca działalność gospodarczą, wspólnicy spółki cywilnej).</w:t>
      </w:r>
    </w:p>
    <w:p w14:paraId="573E5D33" w14:textId="007CA2A7" w:rsidR="00315A59" w:rsidRPr="00796FB3" w:rsidRDefault="00315A59" w:rsidP="003544F0">
      <w:pPr>
        <w:pStyle w:val="Akapitzlist"/>
        <w:numPr>
          <w:ilvl w:val="0"/>
          <w:numId w:val="57"/>
        </w:numPr>
        <w:tabs>
          <w:tab w:val="left" w:pos="143"/>
        </w:tabs>
        <w:spacing w:after="0" w:line="276" w:lineRule="auto"/>
        <w:jc w:val="both"/>
        <w:rPr>
          <w:rFonts w:eastAsia="Times New Roman" w:cstheme="minorHAnsi"/>
          <w:lang w:eastAsia="pl-PL"/>
        </w:rPr>
      </w:pPr>
      <w:r w:rsidRPr="00796FB3">
        <w:rPr>
          <w:rFonts w:eastAsia="Times New Roman" w:cstheme="minorHAnsi"/>
          <w:bCs/>
          <w:lang w:eastAsia="pl-PL"/>
        </w:rPr>
        <w:t xml:space="preserve">Wymagania w zakresie art. 95 ust. 1 </w:t>
      </w:r>
      <w:proofErr w:type="spellStart"/>
      <w:r w:rsidRPr="00796FB3">
        <w:rPr>
          <w:rFonts w:eastAsia="Times New Roman" w:cstheme="minorHAnsi"/>
          <w:bCs/>
          <w:lang w:eastAsia="pl-PL"/>
        </w:rPr>
        <w:t>Pzp</w:t>
      </w:r>
      <w:proofErr w:type="spellEnd"/>
      <w:r w:rsidRPr="00796FB3">
        <w:rPr>
          <w:rFonts w:eastAsia="Times New Roman" w:cstheme="minorHAnsi"/>
          <w:bCs/>
          <w:lang w:eastAsia="pl-PL"/>
        </w:rPr>
        <w:t xml:space="preserve"> zostały określone w </w:t>
      </w:r>
      <w:r w:rsidR="00CF0582" w:rsidRPr="00796FB3">
        <w:rPr>
          <w:rFonts w:eastAsia="Times New Roman" w:cstheme="minorHAnsi"/>
          <w:bCs/>
          <w:lang w:eastAsia="pl-PL"/>
        </w:rPr>
        <w:t>projek</w:t>
      </w:r>
      <w:r w:rsidR="003A1D89">
        <w:rPr>
          <w:rFonts w:eastAsia="Times New Roman" w:cstheme="minorHAnsi"/>
          <w:bCs/>
          <w:lang w:eastAsia="pl-PL"/>
        </w:rPr>
        <w:t>cie</w:t>
      </w:r>
      <w:r w:rsidR="00CF0582" w:rsidRPr="00796FB3">
        <w:rPr>
          <w:rFonts w:eastAsia="Times New Roman" w:cstheme="minorHAnsi"/>
          <w:bCs/>
          <w:lang w:eastAsia="pl-PL"/>
        </w:rPr>
        <w:t xml:space="preserve"> um</w:t>
      </w:r>
      <w:r w:rsidR="003A1D89">
        <w:rPr>
          <w:rFonts w:eastAsia="Times New Roman" w:cstheme="minorHAnsi"/>
          <w:bCs/>
          <w:lang w:eastAsia="pl-PL"/>
        </w:rPr>
        <w:t>owy</w:t>
      </w:r>
      <w:r w:rsidRPr="00796FB3">
        <w:rPr>
          <w:rFonts w:eastAsia="Times New Roman" w:cstheme="minorHAnsi"/>
          <w:bCs/>
          <w:lang w:eastAsia="pl-PL"/>
        </w:rPr>
        <w:t xml:space="preserve"> stanowiąc</w:t>
      </w:r>
      <w:r w:rsidR="003A1D89">
        <w:rPr>
          <w:rFonts w:eastAsia="Times New Roman" w:cstheme="minorHAnsi"/>
          <w:bCs/>
          <w:lang w:eastAsia="pl-PL"/>
        </w:rPr>
        <w:t>ym</w:t>
      </w:r>
      <w:r w:rsidR="00CF0582" w:rsidRPr="00796FB3">
        <w:rPr>
          <w:rFonts w:eastAsia="Times New Roman" w:cstheme="minorHAnsi"/>
          <w:bCs/>
          <w:lang w:eastAsia="pl-PL"/>
        </w:rPr>
        <w:t xml:space="preserve"> </w:t>
      </w:r>
      <w:r w:rsidRPr="00796FB3">
        <w:rPr>
          <w:rFonts w:eastAsia="Times New Roman" w:cstheme="minorHAnsi"/>
          <w:bCs/>
          <w:lang w:eastAsia="pl-PL"/>
        </w:rPr>
        <w:t>załącznik do SWZ i określa w szczególności:</w:t>
      </w:r>
    </w:p>
    <w:p w14:paraId="0E8A52FC" w14:textId="77777777" w:rsidR="00315A59" w:rsidRPr="00796FB3" w:rsidRDefault="00315A59" w:rsidP="003544F0">
      <w:pPr>
        <w:numPr>
          <w:ilvl w:val="0"/>
          <w:numId w:val="56"/>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B9E3EC6" w14:textId="77777777" w:rsidR="00315A59" w:rsidRPr="00796FB3" w:rsidRDefault="00315A59" w:rsidP="003544F0">
      <w:pPr>
        <w:numPr>
          <w:ilvl w:val="0"/>
          <w:numId w:val="56"/>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30DB18BC" w14:textId="77777777" w:rsidR="00315A59" w:rsidRPr="00796FB3" w:rsidRDefault="00315A59" w:rsidP="003544F0">
      <w:pPr>
        <w:numPr>
          <w:ilvl w:val="0"/>
          <w:numId w:val="56"/>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62E1C14B" w14:textId="77777777" w:rsidR="00315A59" w:rsidRPr="00796FB3" w:rsidRDefault="00315A59"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C388D8" w14:textId="77777777" w:rsidTr="00EC6141">
        <w:trPr>
          <w:trHeight w:val="580"/>
          <w:jc w:val="center"/>
        </w:trPr>
        <w:tc>
          <w:tcPr>
            <w:tcW w:w="10065" w:type="dxa"/>
            <w:shd w:val="clear" w:color="auto" w:fill="D9D9D9" w:themeFill="background1" w:themeFillShade="D9"/>
            <w:vAlign w:val="center"/>
          </w:tcPr>
          <w:p w14:paraId="4DA33F63" w14:textId="24CFB435" w:rsidR="00B65075" w:rsidRPr="00AE5C2E" w:rsidRDefault="00B65075" w:rsidP="00AE5C2E">
            <w:pPr>
              <w:pStyle w:val="Akapitzlist"/>
              <w:numPr>
                <w:ilvl w:val="0"/>
                <w:numId w:val="42"/>
              </w:numPr>
              <w:ind w:left="306" w:hanging="284"/>
              <w:jc w:val="both"/>
              <w:rPr>
                <w:rFonts w:cstheme="minorHAnsi"/>
                <w:b/>
                <w:bCs/>
              </w:rPr>
            </w:pPr>
            <w:r w:rsidRPr="00AE5C2E">
              <w:rPr>
                <w:rFonts w:cstheme="minorHAnsi"/>
                <w:b/>
                <w:bCs/>
                <w:sz w:val="24"/>
                <w:szCs w:val="24"/>
              </w:rPr>
              <w:t>TERMIN WYKONANIA ZAMÓWIENIA</w:t>
            </w:r>
          </w:p>
        </w:tc>
      </w:tr>
    </w:tbl>
    <w:p w14:paraId="655C18C3" w14:textId="76F26A5F" w:rsidR="00B65075" w:rsidRPr="00796FB3" w:rsidRDefault="00B65075" w:rsidP="00B65075">
      <w:pPr>
        <w:tabs>
          <w:tab w:val="decimal" w:leader="dot" w:pos="9072"/>
        </w:tabs>
        <w:spacing w:after="0" w:line="240" w:lineRule="auto"/>
        <w:jc w:val="both"/>
        <w:rPr>
          <w:rFonts w:cstheme="minorHAnsi"/>
        </w:rPr>
      </w:pPr>
    </w:p>
    <w:p w14:paraId="4CE7B918" w14:textId="554BA300" w:rsidR="00B65075" w:rsidRPr="00796FB3"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796FB3">
        <w:rPr>
          <w:rFonts w:cstheme="minorHAnsi"/>
        </w:rPr>
        <w:t>Wykonawca zobowiązany jest zrealizować przedmiot zamówienia</w:t>
      </w:r>
      <w:r w:rsidR="00E21C17" w:rsidRPr="00796FB3">
        <w:rPr>
          <w:rFonts w:cstheme="minorHAnsi"/>
        </w:rPr>
        <w:t xml:space="preserve"> </w:t>
      </w:r>
      <w:r w:rsidRPr="00796FB3">
        <w:rPr>
          <w:rFonts w:cstheme="minorHAnsi"/>
        </w:rPr>
        <w:t>w terminie</w:t>
      </w:r>
      <w:r w:rsidR="00B77F4B" w:rsidRPr="00796FB3">
        <w:rPr>
          <w:rFonts w:cstheme="minorHAnsi"/>
        </w:rPr>
        <w:t>:</w:t>
      </w:r>
    </w:p>
    <w:p w14:paraId="4877068F" w14:textId="205E7961" w:rsidR="00762F64" w:rsidRPr="00796FB3" w:rsidRDefault="00B77F4B" w:rsidP="00762F64">
      <w:pPr>
        <w:tabs>
          <w:tab w:val="decimal" w:leader="dot" w:pos="6946"/>
        </w:tabs>
        <w:spacing w:after="0" w:line="276" w:lineRule="auto"/>
        <w:ind w:left="284"/>
        <w:jc w:val="both"/>
        <w:rPr>
          <w:rFonts w:cstheme="minorHAnsi"/>
        </w:rPr>
      </w:pPr>
      <w:r w:rsidRPr="00796FB3">
        <w:rPr>
          <w:rFonts w:cstheme="minorHAnsi"/>
        </w:rPr>
        <w:lastRenderedPageBreak/>
        <w:t>Rozpoczęcie:</w:t>
      </w:r>
      <w:r w:rsidR="00130502" w:rsidRPr="00796FB3">
        <w:rPr>
          <w:rFonts w:cstheme="minorHAnsi"/>
        </w:rPr>
        <w:t xml:space="preserve"> </w:t>
      </w:r>
      <w:r w:rsidR="00315A59" w:rsidRPr="00796FB3">
        <w:rPr>
          <w:rFonts w:cstheme="minorHAnsi"/>
        </w:rPr>
        <w:t xml:space="preserve"> </w:t>
      </w:r>
      <w:r w:rsidR="006C046A" w:rsidRPr="00796FB3">
        <w:rPr>
          <w:rFonts w:cstheme="minorHAnsi"/>
          <w:b/>
          <w:bCs/>
        </w:rPr>
        <w:t>od dnia udzielenia zamówienia</w:t>
      </w:r>
      <w:r w:rsidR="00130502" w:rsidRPr="00796FB3">
        <w:rPr>
          <w:rFonts w:cstheme="minorHAnsi"/>
        </w:rPr>
        <w:t>.</w:t>
      </w:r>
    </w:p>
    <w:p w14:paraId="44B34047" w14:textId="0B9391BC" w:rsidR="00762F64" w:rsidRPr="00796FB3" w:rsidRDefault="00B77F4B" w:rsidP="004A62CC">
      <w:pPr>
        <w:tabs>
          <w:tab w:val="left" w:pos="1560"/>
        </w:tabs>
        <w:spacing w:after="0" w:line="276" w:lineRule="auto"/>
        <w:ind w:left="284"/>
        <w:jc w:val="both"/>
        <w:rPr>
          <w:rFonts w:cstheme="minorHAnsi"/>
          <w:b/>
          <w:bCs/>
        </w:rPr>
      </w:pPr>
      <w:r w:rsidRPr="00796FB3">
        <w:rPr>
          <w:rFonts w:cstheme="minorHAnsi"/>
        </w:rPr>
        <w:t>Zakończenie:</w:t>
      </w:r>
      <w:r w:rsidR="00762F64" w:rsidRPr="00796FB3">
        <w:rPr>
          <w:rFonts w:cstheme="minorHAnsi"/>
        </w:rPr>
        <w:tab/>
      </w:r>
      <w:r w:rsidR="00097E29" w:rsidRPr="00097E29">
        <w:rPr>
          <w:rFonts w:cstheme="minorHAnsi"/>
          <w:b/>
          <w:bCs/>
        </w:rPr>
        <w:t>4 miesiące</w:t>
      </w:r>
      <w:r w:rsidR="00762F64" w:rsidRPr="00097E29">
        <w:rPr>
          <w:rFonts w:eastAsia="Times New Roman" w:cstheme="minorHAnsi"/>
          <w:b/>
          <w:bCs/>
          <w:lang w:eastAsia="pl-PL"/>
        </w:rPr>
        <w:t xml:space="preserve"> od dnia udzielenia zamówienia</w:t>
      </w:r>
      <w:r w:rsidR="00762F64" w:rsidRPr="00796FB3">
        <w:rPr>
          <w:rFonts w:eastAsia="Times New Roman" w:cstheme="minorHAnsi"/>
          <w:b/>
          <w:bCs/>
          <w:lang w:eastAsia="pl-PL"/>
        </w:rPr>
        <w:t>;</w:t>
      </w:r>
    </w:p>
    <w:p w14:paraId="6F0CAFEF" w14:textId="77777777" w:rsidR="0019140B" w:rsidRPr="00796FB3" w:rsidRDefault="0019140B" w:rsidP="0019140B">
      <w:pPr>
        <w:tabs>
          <w:tab w:val="decimal" w:leader="dot" w:pos="10206"/>
        </w:tabs>
        <w:spacing w:after="0" w:line="276" w:lineRule="auto"/>
        <w:jc w:val="both"/>
        <w:rPr>
          <w:rFonts w:cstheme="minorHAnsi"/>
        </w:rPr>
      </w:pPr>
    </w:p>
    <w:p w14:paraId="5E90506B" w14:textId="63632EF1" w:rsidR="00DE42B3"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96FB3">
        <w:rPr>
          <w:rFonts w:cstheme="minorHAnsi"/>
        </w:rPr>
        <w:t xml:space="preserve">Szczegółowe wymagania dotyczące terminu wykonania zamówienia uregulowane zostały we </w:t>
      </w:r>
      <w:r w:rsidR="0064246F" w:rsidRPr="00796FB3">
        <w:rPr>
          <w:rFonts w:cstheme="minorHAnsi"/>
        </w:rPr>
        <w:t>wzorach</w:t>
      </w:r>
      <w:r w:rsidRPr="00796FB3">
        <w:rPr>
          <w:rFonts w:cstheme="minorHAnsi"/>
        </w:rPr>
        <w:t xml:space="preserve"> um</w:t>
      </w:r>
      <w:r w:rsidR="0064246F" w:rsidRPr="00796FB3">
        <w:rPr>
          <w:rFonts w:cstheme="minorHAnsi"/>
        </w:rPr>
        <w:t>ów</w:t>
      </w:r>
      <w:r w:rsidRPr="00796FB3">
        <w:rPr>
          <w:rFonts w:cstheme="minorHAnsi"/>
        </w:rPr>
        <w:t xml:space="preserve"> stanowiąc</w:t>
      </w:r>
      <w:r w:rsidR="0064246F" w:rsidRPr="00796FB3">
        <w:rPr>
          <w:rFonts w:cstheme="minorHAnsi"/>
        </w:rPr>
        <w:t>ych</w:t>
      </w:r>
      <w:r w:rsidRPr="00796FB3">
        <w:rPr>
          <w:rFonts w:cstheme="minorHAnsi"/>
        </w:rPr>
        <w:t xml:space="preserve"> załącznik </w:t>
      </w:r>
      <w:r w:rsidR="00186610" w:rsidRPr="00796FB3">
        <w:rPr>
          <w:rFonts w:cstheme="minorHAnsi"/>
        </w:rPr>
        <w:t xml:space="preserve">nr </w:t>
      </w:r>
      <w:r w:rsidR="007B030B" w:rsidRPr="00796FB3">
        <w:rPr>
          <w:rFonts w:cstheme="minorHAnsi"/>
        </w:rPr>
        <w:t>2</w:t>
      </w:r>
      <w:r w:rsidR="006C046A" w:rsidRPr="00796FB3">
        <w:rPr>
          <w:rFonts w:cstheme="minorHAnsi"/>
        </w:rPr>
        <w:t xml:space="preserve"> </w:t>
      </w:r>
      <w:r w:rsidR="00130502" w:rsidRPr="00796FB3">
        <w:rPr>
          <w:rFonts w:cstheme="minorHAnsi"/>
        </w:rPr>
        <w:t xml:space="preserve">do </w:t>
      </w:r>
      <w:r w:rsidRPr="00796FB3">
        <w:rPr>
          <w:rFonts w:cstheme="minorHAnsi"/>
        </w:rPr>
        <w:t>SWZ.</w:t>
      </w:r>
    </w:p>
    <w:p w14:paraId="3F42D674" w14:textId="77777777" w:rsidR="00B24F27" w:rsidRPr="00796FB3" w:rsidRDefault="00B24F27" w:rsidP="00B24F27">
      <w:pPr>
        <w:pStyle w:val="Akapitzlist"/>
        <w:tabs>
          <w:tab w:val="decimal" w:leader="dot" w:pos="1020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796FB3" w:rsidRDefault="00B77F4B" w:rsidP="00AE5C2E">
            <w:pPr>
              <w:pStyle w:val="Akapitzlist"/>
              <w:numPr>
                <w:ilvl w:val="0"/>
                <w:numId w:val="42"/>
              </w:numPr>
              <w:ind w:left="447" w:hanging="425"/>
              <w:jc w:val="both"/>
              <w:rPr>
                <w:rFonts w:cstheme="minorHAnsi"/>
                <w:b/>
                <w:bCs/>
              </w:rPr>
            </w:pPr>
            <w:r w:rsidRPr="00796FB3">
              <w:rPr>
                <w:rFonts w:cstheme="minorHAnsi"/>
                <w:b/>
                <w:bCs/>
                <w:sz w:val="24"/>
                <w:szCs w:val="24"/>
              </w:rPr>
              <w:t>PODSTAWY WYKLUCZENIA</w:t>
            </w:r>
            <w:r w:rsidR="0031186C" w:rsidRPr="00796FB3">
              <w:rPr>
                <w:rFonts w:cstheme="minorHAnsi"/>
                <w:b/>
                <w:bCs/>
                <w:sz w:val="24"/>
                <w:szCs w:val="24"/>
              </w:rPr>
              <w:t xml:space="preserve"> Z POSTĘPOWANIA</w:t>
            </w:r>
          </w:p>
        </w:tc>
      </w:tr>
    </w:tbl>
    <w:p w14:paraId="29F67F78" w14:textId="77777777" w:rsidR="00B77F4B" w:rsidRPr="00796FB3" w:rsidRDefault="00B77F4B" w:rsidP="00B77F4B">
      <w:pPr>
        <w:tabs>
          <w:tab w:val="decimal" w:leader="dot" w:pos="9072"/>
        </w:tabs>
        <w:spacing w:after="0" w:line="240" w:lineRule="auto"/>
        <w:jc w:val="both"/>
        <w:rPr>
          <w:rFonts w:cstheme="minorHAnsi"/>
        </w:rPr>
      </w:pPr>
    </w:p>
    <w:p w14:paraId="6B08D35E" w14:textId="55E59303" w:rsidR="00B77F4B" w:rsidRPr="00796FB3" w:rsidRDefault="00B77F4B" w:rsidP="00051AC8">
      <w:pPr>
        <w:pStyle w:val="Akapitzlist"/>
        <w:numPr>
          <w:ilvl w:val="0"/>
          <w:numId w:val="20"/>
        </w:numPr>
        <w:spacing w:after="0" w:line="276" w:lineRule="auto"/>
        <w:ind w:left="284" w:hanging="284"/>
        <w:rPr>
          <w:rFonts w:eastAsia="Times New Roman" w:cstheme="minorHAnsi"/>
          <w:lang w:eastAsia="pl-PL"/>
        </w:rPr>
      </w:pPr>
      <w:r w:rsidRPr="00796FB3">
        <w:rPr>
          <w:rFonts w:eastAsia="Times New Roman" w:cstheme="minorHAnsi"/>
          <w:lang w:eastAsia="pl-PL"/>
        </w:rPr>
        <w:t>Z</w:t>
      </w:r>
      <w:r w:rsidR="00DA5FD4" w:rsidRPr="00796FB3">
        <w:rPr>
          <w:rFonts w:eastAsia="Times New Roman" w:cstheme="minorHAnsi"/>
          <w:lang w:eastAsia="pl-PL"/>
        </w:rPr>
        <w:t xml:space="preserve"> </w:t>
      </w:r>
      <w:r w:rsidRPr="00796FB3">
        <w:rPr>
          <w:rFonts w:eastAsia="Times New Roman" w:cstheme="minorHAnsi"/>
          <w:lang w:eastAsia="pl-PL"/>
        </w:rPr>
        <w:t>postępowania o udzielenie zamówienia wyklucza się wykonawc</w:t>
      </w:r>
      <w:r w:rsidR="0031186C" w:rsidRPr="00796FB3">
        <w:rPr>
          <w:rFonts w:eastAsia="Times New Roman" w:cstheme="minorHAnsi"/>
          <w:lang w:eastAsia="pl-PL"/>
        </w:rPr>
        <w:t>ów, w stosunku do których zachodzi którakolwiek z okoliczności wskazanych</w:t>
      </w:r>
      <w:r w:rsidRPr="00796FB3">
        <w:rPr>
          <w:rFonts w:eastAsia="Times New Roman" w:cstheme="minorHAnsi"/>
          <w:lang w:eastAsia="pl-PL"/>
        </w:rPr>
        <w:t>:</w:t>
      </w:r>
    </w:p>
    <w:p w14:paraId="23E7C8E1" w14:textId="1A15967A" w:rsidR="0031186C" w:rsidRPr="00796FB3" w:rsidRDefault="0031186C" w:rsidP="00051AC8">
      <w:pPr>
        <w:pStyle w:val="Akapitzlist"/>
        <w:numPr>
          <w:ilvl w:val="0"/>
          <w:numId w:val="18"/>
        </w:numPr>
        <w:spacing w:after="0" w:line="276" w:lineRule="auto"/>
        <w:ind w:left="567" w:hanging="283"/>
        <w:rPr>
          <w:rFonts w:eastAsia="Times New Roman" w:cstheme="minorHAnsi"/>
          <w:lang w:eastAsia="pl-PL"/>
        </w:rPr>
      </w:pPr>
      <w:r w:rsidRPr="00796FB3">
        <w:rPr>
          <w:rFonts w:eastAsia="Times New Roman" w:cstheme="minorHAnsi"/>
          <w:lang w:eastAsia="pl-PL"/>
        </w:rPr>
        <w:t xml:space="preserve">w art. 108 ust. 1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493A8F4D" w14:textId="5FBC1DCA" w:rsidR="0031186C" w:rsidRPr="00796FB3" w:rsidRDefault="0031186C" w:rsidP="00051AC8">
      <w:pPr>
        <w:pStyle w:val="Akapitzlist"/>
        <w:numPr>
          <w:ilvl w:val="0"/>
          <w:numId w:val="18"/>
        </w:numPr>
        <w:spacing w:after="0" w:line="276" w:lineRule="auto"/>
        <w:ind w:left="567" w:hanging="283"/>
        <w:rPr>
          <w:rFonts w:eastAsia="Times New Roman" w:cstheme="minorHAnsi"/>
          <w:lang w:eastAsia="pl-PL"/>
        </w:rPr>
      </w:pPr>
      <w:r w:rsidRPr="00796FB3">
        <w:rPr>
          <w:rFonts w:eastAsia="Times New Roman" w:cstheme="minorHAnsi"/>
          <w:lang w:eastAsia="pl-PL"/>
        </w:rPr>
        <w:t xml:space="preserve">w art. 109 ust. 1 pkt 4, 5, 7 </w:t>
      </w:r>
      <w:r w:rsidR="00A8147E" w:rsidRPr="00796FB3">
        <w:rPr>
          <w:rFonts w:eastAsia="Times New Roman" w:cstheme="minorHAnsi"/>
          <w:lang w:eastAsia="pl-PL"/>
        </w:rPr>
        <w:t xml:space="preserve">i 8 </w:t>
      </w:r>
      <w:r w:rsidRPr="00796FB3">
        <w:rPr>
          <w:rFonts w:eastAsia="Times New Roman" w:cstheme="minorHAnsi"/>
          <w:lang w:eastAsia="pl-PL"/>
        </w:rPr>
        <w:t xml:space="preserve">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 tj.:</w:t>
      </w:r>
    </w:p>
    <w:p w14:paraId="6569DA89" w14:textId="3B620B88" w:rsidR="0031186C" w:rsidRPr="00796FB3"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796FB3">
        <w:rPr>
          <w:rFonts w:eastAsia="Times New Roman" w:cstheme="minorHAnsi"/>
          <w:lang w:eastAsia="pl-PL"/>
        </w:rPr>
        <w:t xml:space="preserve"> </w:t>
      </w:r>
      <w:r w:rsidR="00062447" w:rsidRPr="00796FB3">
        <w:rPr>
          <w:rFonts w:eastAsia="Times New Roman" w:cstheme="minorHAnsi"/>
          <w:b/>
          <w:bCs/>
          <w:lang w:eastAsia="pl-PL"/>
        </w:rPr>
        <w:t xml:space="preserve">(art. 109 ust. 1 pkt 4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r w:rsidRPr="00796FB3">
        <w:rPr>
          <w:rFonts w:eastAsia="Times New Roman" w:cstheme="minorHAnsi"/>
          <w:lang w:eastAsia="pl-PL"/>
        </w:rPr>
        <w:t>;</w:t>
      </w:r>
    </w:p>
    <w:p w14:paraId="28F198DB" w14:textId="1E3DF9E4" w:rsidR="0031186C" w:rsidRPr="00796FB3"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796FB3">
        <w:rPr>
          <w:rFonts w:eastAsia="Times New Roman" w:cstheme="minorHAnsi"/>
          <w:lang w:eastAsia="pl-PL"/>
        </w:rPr>
        <w:t xml:space="preserve"> </w:t>
      </w:r>
      <w:r w:rsidR="00062447" w:rsidRPr="00796FB3">
        <w:rPr>
          <w:rFonts w:eastAsia="Times New Roman" w:cstheme="minorHAnsi"/>
          <w:b/>
          <w:bCs/>
          <w:lang w:eastAsia="pl-PL"/>
        </w:rPr>
        <w:t xml:space="preserve">(art. 109 ust. 1 pkt 5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p>
    <w:p w14:paraId="5781D04A" w14:textId="4AA85E9E" w:rsidR="0031186C" w:rsidRPr="00796FB3"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796FB3">
        <w:rPr>
          <w:rFonts w:eastAsia="Times New Roman" w:cstheme="minorHAnsi"/>
          <w:lang w:eastAsia="pl-PL"/>
        </w:rPr>
        <w:t xml:space="preserve"> </w:t>
      </w:r>
      <w:r w:rsidR="00062447" w:rsidRPr="00796FB3">
        <w:rPr>
          <w:rFonts w:eastAsia="Times New Roman" w:cstheme="minorHAnsi"/>
          <w:b/>
          <w:bCs/>
          <w:lang w:eastAsia="pl-PL"/>
        </w:rPr>
        <w:t>(art. 109 ust. 1 pkt 7</w:t>
      </w:r>
      <w:r w:rsidR="009F3BD2" w:rsidRPr="00796FB3">
        <w:rPr>
          <w:rFonts w:eastAsia="Times New Roman" w:cstheme="minorHAnsi"/>
          <w:b/>
          <w:bCs/>
          <w:lang w:eastAsia="pl-PL"/>
        </w:rPr>
        <w:t xml:space="preserve">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r w:rsidRPr="00796FB3">
        <w:rPr>
          <w:rFonts w:eastAsia="Times New Roman" w:cstheme="minorHAnsi"/>
          <w:lang w:eastAsia="pl-PL"/>
        </w:rPr>
        <w:t>;</w:t>
      </w:r>
    </w:p>
    <w:p w14:paraId="5E9C8CF2" w14:textId="08196C2A" w:rsidR="000C33F9" w:rsidRPr="00796FB3"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który w wyniku zamierzonego działania lub rażącego niedbalstwa wprowadził Zamawiającego w błąd przy przedstawianiu </w:t>
      </w:r>
      <w:r w:rsidR="00062447" w:rsidRPr="00796FB3">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796FB3">
        <w:rPr>
          <w:rFonts w:eastAsia="Times New Roman" w:cstheme="minorHAnsi"/>
          <w:b/>
          <w:bCs/>
          <w:lang w:eastAsia="pl-PL"/>
        </w:rPr>
        <w:t xml:space="preserve">(art. 109 ust. 1 pkt 8 </w:t>
      </w:r>
      <w:proofErr w:type="spellStart"/>
      <w:r w:rsidR="00062447" w:rsidRPr="00796FB3">
        <w:rPr>
          <w:rFonts w:eastAsia="Times New Roman" w:cstheme="minorHAnsi"/>
          <w:b/>
          <w:bCs/>
          <w:lang w:eastAsia="pl-PL"/>
        </w:rPr>
        <w:t>Pzp</w:t>
      </w:r>
      <w:proofErr w:type="spellEnd"/>
      <w:r w:rsidR="00062447" w:rsidRPr="00796FB3">
        <w:rPr>
          <w:rFonts w:eastAsia="Times New Roman" w:cstheme="minorHAnsi"/>
          <w:b/>
          <w:bCs/>
          <w:lang w:eastAsia="pl-PL"/>
        </w:rPr>
        <w:t>);</w:t>
      </w:r>
      <w:bookmarkEnd w:id="3"/>
    </w:p>
    <w:p w14:paraId="75E581F1" w14:textId="77777777" w:rsidR="00C400FE" w:rsidRPr="00796FB3"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796FB3">
        <w:rPr>
          <w:rFonts w:eastAsia="Times New Roman" w:cstheme="minorHAnsi"/>
          <w:b/>
          <w:bCs/>
          <w:u w:val="single"/>
          <w:lang w:eastAsia="pl-PL"/>
        </w:rPr>
        <w:t>w art. 7 ust. 1</w:t>
      </w:r>
      <w:r w:rsidRPr="00796FB3">
        <w:rPr>
          <w:rFonts w:eastAsia="Times New Roman" w:cstheme="minorHAnsi"/>
          <w:u w:val="single"/>
          <w:lang w:eastAsia="pl-PL"/>
        </w:rPr>
        <w:t xml:space="preserve"> </w:t>
      </w:r>
      <w:r w:rsidRPr="00796FB3">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796FB3">
        <w:rPr>
          <w:rFonts w:eastAsia="Times New Roman" w:cstheme="minorHAnsi"/>
          <w:u w:val="single"/>
          <w:lang w:eastAsia="pl-PL"/>
        </w:rPr>
        <w:t xml:space="preserve">, zwanej dalej ustawą o szczególnych rozwiązaniach, z postępowania o udzielenie zamówienia publicznego lub konkursu prowadzonego </w:t>
      </w:r>
      <w:r w:rsidRPr="00796FB3">
        <w:rPr>
          <w:rFonts w:eastAsia="Times New Roman" w:cstheme="minorHAnsi"/>
          <w:i/>
          <w:iCs/>
          <w:u w:val="single"/>
          <w:lang w:eastAsia="pl-PL"/>
        </w:rPr>
        <w:t>na</w:t>
      </w:r>
      <w:r w:rsidRPr="00796FB3">
        <w:rPr>
          <w:rFonts w:eastAsia="Times New Roman" w:cstheme="minorHAnsi"/>
          <w:u w:val="single"/>
          <w:lang w:eastAsia="pl-PL"/>
        </w:rPr>
        <w:t xml:space="preserve"> podstawie </w:t>
      </w:r>
      <w:hyperlink r:id="rId9" w:anchor="/document/18903829?cm=DOCUMENT" w:history="1">
        <w:r w:rsidRPr="00796FB3">
          <w:rPr>
            <w:rFonts w:eastAsia="Times New Roman" w:cstheme="minorHAnsi"/>
            <w:i/>
            <w:iCs/>
            <w:u w:val="single"/>
            <w:lang w:eastAsia="pl-PL"/>
          </w:rPr>
          <w:t>ustawy</w:t>
        </w:r>
      </w:hyperlink>
      <w:r w:rsidRPr="00796FB3">
        <w:rPr>
          <w:rFonts w:eastAsia="Times New Roman" w:cstheme="minorHAnsi"/>
          <w:u w:val="single"/>
          <w:lang w:eastAsia="pl-PL"/>
        </w:rPr>
        <w:t xml:space="preserve"> z dnia 11 września 2019 r. - Prawo zamówień publicznych wyklucza się:</w:t>
      </w:r>
    </w:p>
    <w:p w14:paraId="00B6F7AF" w14:textId="77777777" w:rsidR="00C400FE" w:rsidRPr="00796FB3" w:rsidRDefault="00C400FE" w:rsidP="00AE5C2E">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wymienionego w wykazach określonych w </w:t>
      </w:r>
      <w:hyperlink r:id="rId10"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1"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wpisanego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w:t>
      </w:r>
    </w:p>
    <w:p w14:paraId="0648B53E" w14:textId="22F0D13D" w:rsidR="00C400FE" w:rsidRPr="00796FB3" w:rsidRDefault="00C400FE" w:rsidP="00AE5C2E">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którego beneficjentem rzeczywistym w rozumieniu </w:t>
      </w:r>
      <w:hyperlink r:id="rId12" w:anchor="/document/18708093?cm=DOCUMENT" w:history="1">
        <w:r w:rsidRPr="00796FB3">
          <w:rPr>
            <w:rFonts w:eastAsia="Times New Roman" w:cstheme="minorHAnsi"/>
            <w:i/>
            <w:iCs/>
            <w:lang w:eastAsia="pl-PL"/>
          </w:rPr>
          <w:t>ustawy</w:t>
        </w:r>
      </w:hyperlink>
      <w:r w:rsidRPr="00796FB3">
        <w:rPr>
          <w:rFonts w:eastAsia="Times New Roman" w:cstheme="minorHAnsi"/>
          <w:lang w:eastAsia="pl-PL"/>
        </w:rPr>
        <w:t xml:space="preserve"> z dnia 1 marca 2018 r. o </w:t>
      </w:r>
      <w:r w:rsidRPr="00796FB3">
        <w:rPr>
          <w:rFonts w:eastAsia="Times New Roman" w:cstheme="minorHAnsi"/>
          <w:i/>
          <w:iCs/>
          <w:lang w:eastAsia="pl-PL"/>
        </w:rPr>
        <w:t>przeciwdziałaniu</w:t>
      </w:r>
      <w:r w:rsidRPr="00796FB3">
        <w:rPr>
          <w:rFonts w:eastAsia="Times New Roman" w:cstheme="minorHAnsi"/>
          <w:lang w:eastAsia="pl-PL"/>
        </w:rPr>
        <w:t xml:space="preserve"> praniu pieniędzy oraz finansowaniu terroryzmu (</w:t>
      </w:r>
      <w:proofErr w:type="spellStart"/>
      <w:r w:rsidR="005E341B" w:rsidRPr="00796FB3">
        <w:rPr>
          <w:rFonts w:eastAsia="Times New Roman" w:cstheme="minorHAnsi"/>
          <w:lang w:eastAsia="pl-PL"/>
        </w:rPr>
        <w:t>t.j</w:t>
      </w:r>
      <w:proofErr w:type="spellEnd"/>
      <w:r w:rsidR="005E341B" w:rsidRPr="00796FB3">
        <w:rPr>
          <w:rFonts w:eastAsia="Times New Roman" w:cstheme="minorHAnsi"/>
          <w:lang w:eastAsia="pl-PL"/>
        </w:rPr>
        <w:t xml:space="preserve">. </w:t>
      </w:r>
      <w:r w:rsidRPr="00796FB3">
        <w:rPr>
          <w:rFonts w:eastAsia="Times New Roman" w:cstheme="minorHAnsi"/>
          <w:lang w:eastAsia="pl-PL"/>
        </w:rPr>
        <w:t>Dz. U. z 20</w:t>
      </w:r>
      <w:r w:rsidR="005E341B" w:rsidRPr="00796FB3">
        <w:rPr>
          <w:rFonts w:eastAsia="Times New Roman" w:cstheme="minorHAnsi"/>
          <w:lang w:eastAsia="pl-PL"/>
        </w:rPr>
        <w:t>23</w:t>
      </w:r>
      <w:r w:rsidRPr="00796FB3">
        <w:rPr>
          <w:rFonts w:eastAsia="Times New Roman" w:cstheme="minorHAnsi"/>
          <w:lang w:eastAsia="pl-PL"/>
        </w:rPr>
        <w:t xml:space="preserve"> r. poz</w:t>
      </w:r>
      <w:r w:rsidR="005E341B" w:rsidRPr="00796FB3">
        <w:rPr>
          <w:rFonts w:eastAsia="Times New Roman" w:cstheme="minorHAnsi"/>
          <w:lang w:eastAsia="pl-PL"/>
        </w:rPr>
        <w:t>. 1124</w:t>
      </w:r>
      <w:r w:rsidRPr="00796FB3">
        <w:rPr>
          <w:rFonts w:eastAsia="Times New Roman" w:cstheme="minorHAnsi"/>
          <w:lang w:eastAsia="pl-PL"/>
        </w:rPr>
        <w:t xml:space="preserve">) jest osoba wymieniona w wykazach określonych w </w:t>
      </w:r>
      <w:hyperlink r:id="rId13"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4"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wpisana </w:t>
      </w:r>
      <w:r w:rsidRPr="00796FB3">
        <w:rPr>
          <w:rFonts w:eastAsia="Times New Roman" w:cstheme="minorHAnsi"/>
          <w:i/>
          <w:iCs/>
          <w:lang w:eastAsia="pl-PL"/>
        </w:rPr>
        <w:t>na</w:t>
      </w:r>
      <w:r w:rsidRPr="00796FB3">
        <w:rPr>
          <w:rFonts w:eastAsia="Times New Roman" w:cstheme="minorHAnsi"/>
          <w:lang w:eastAsia="pl-PL"/>
        </w:rPr>
        <w:t xml:space="preserve"> listę lub będąca takim beneficjentem rzeczywistym od dnia 24 lutego 2022 r., o ile została wpisana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w:t>
      </w:r>
      <w:r w:rsidRPr="00796FB3">
        <w:rPr>
          <w:rFonts w:eastAsia="Times New Roman" w:cstheme="minorHAnsi"/>
          <w:lang w:eastAsia="pl-PL"/>
        </w:rPr>
        <w:lastRenderedPageBreak/>
        <w:t xml:space="preserve">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 ustawy o szczególnych rozwiązaniach;</w:t>
      </w:r>
    </w:p>
    <w:p w14:paraId="52573051" w14:textId="3E8940E4" w:rsidR="00C400FE" w:rsidRPr="00796FB3" w:rsidRDefault="00C400FE" w:rsidP="00AE5C2E">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796FB3">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796FB3">
          <w:rPr>
            <w:rFonts w:eastAsia="Times New Roman" w:cstheme="minorHAnsi"/>
            <w:lang w:eastAsia="pl-PL"/>
          </w:rPr>
          <w:t>art. 3 ust. 1 pkt 37</w:t>
        </w:r>
      </w:hyperlink>
      <w:r w:rsidRPr="00796FB3">
        <w:rPr>
          <w:rFonts w:eastAsia="Times New Roman" w:cstheme="minorHAnsi"/>
          <w:lang w:eastAsia="pl-PL"/>
        </w:rPr>
        <w:t xml:space="preserve"> </w:t>
      </w:r>
      <w:r w:rsidRPr="00796FB3">
        <w:rPr>
          <w:rFonts w:eastAsia="Times New Roman" w:cstheme="minorHAnsi"/>
          <w:i/>
          <w:iCs/>
          <w:lang w:eastAsia="pl-PL"/>
        </w:rPr>
        <w:t>ustawy</w:t>
      </w:r>
      <w:r w:rsidRPr="00796FB3">
        <w:rPr>
          <w:rFonts w:eastAsia="Times New Roman" w:cstheme="minorHAnsi"/>
          <w:lang w:eastAsia="pl-PL"/>
        </w:rPr>
        <w:t xml:space="preserve"> z dnia 29 września 1994 r. o rachunkowości (</w:t>
      </w:r>
      <w:proofErr w:type="spellStart"/>
      <w:r w:rsidR="005E341B" w:rsidRPr="00796FB3">
        <w:rPr>
          <w:rFonts w:eastAsia="Times New Roman" w:cstheme="minorHAnsi"/>
          <w:lang w:eastAsia="pl-PL"/>
        </w:rPr>
        <w:t>t.j</w:t>
      </w:r>
      <w:proofErr w:type="spellEnd"/>
      <w:r w:rsidR="005E341B" w:rsidRPr="00796FB3">
        <w:rPr>
          <w:rFonts w:eastAsia="Times New Roman" w:cstheme="minorHAnsi"/>
          <w:lang w:eastAsia="pl-PL"/>
        </w:rPr>
        <w:t xml:space="preserve">. </w:t>
      </w:r>
      <w:r w:rsidRPr="00796FB3">
        <w:rPr>
          <w:rFonts w:eastAsia="Times New Roman" w:cstheme="minorHAnsi"/>
          <w:lang w:eastAsia="pl-PL"/>
        </w:rPr>
        <w:t>Dz. U. z 20</w:t>
      </w:r>
      <w:r w:rsidR="005E341B" w:rsidRPr="00796FB3">
        <w:rPr>
          <w:rFonts w:eastAsia="Times New Roman" w:cstheme="minorHAnsi"/>
          <w:lang w:eastAsia="pl-PL"/>
        </w:rPr>
        <w:t>23</w:t>
      </w:r>
      <w:r w:rsidRPr="00796FB3">
        <w:rPr>
          <w:rFonts w:eastAsia="Times New Roman" w:cstheme="minorHAnsi"/>
          <w:lang w:eastAsia="pl-PL"/>
        </w:rPr>
        <w:t xml:space="preserve">r. poz. </w:t>
      </w:r>
      <w:r w:rsidR="005E341B" w:rsidRPr="00796FB3">
        <w:rPr>
          <w:rFonts w:eastAsia="Times New Roman" w:cstheme="minorHAnsi"/>
          <w:lang w:eastAsia="pl-PL"/>
        </w:rPr>
        <w:t>120</w:t>
      </w:r>
      <w:r w:rsidRPr="00796FB3">
        <w:rPr>
          <w:rFonts w:eastAsia="Times New Roman" w:cstheme="minorHAnsi"/>
          <w:lang w:eastAsia="pl-PL"/>
        </w:rPr>
        <w:t xml:space="preserve">) jest podmiot wymieniony w wykazach określonych w </w:t>
      </w:r>
      <w:hyperlink r:id="rId16" w:anchor="/document/6760798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765/2006 i </w:t>
      </w:r>
      <w:hyperlink r:id="rId17" w:anchor="/document/68410867?cm=DOCUMENT" w:history="1">
        <w:r w:rsidRPr="00796FB3">
          <w:rPr>
            <w:rFonts w:eastAsia="Times New Roman" w:cstheme="minorHAnsi"/>
            <w:lang w:eastAsia="pl-PL"/>
          </w:rPr>
          <w:t>rozporządzeniu</w:t>
        </w:r>
      </w:hyperlink>
      <w:r w:rsidRPr="00796FB3">
        <w:rPr>
          <w:rFonts w:eastAsia="Times New Roman" w:cstheme="minorHAnsi"/>
          <w:lang w:eastAsia="pl-PL"/>
        </w:rPr>
        <w:t xml:space="preserve"> 269/2014 albo wpisany </w:t>
      </w:r>
      <w:r w:rsidRPr="00796FB3">
        <w:rPr>
          <w:rFonts w:eastAsia="Times New Roman" w:cstheme="minorHAnsi"/>
          <w:i/>
          <w:iCs/>
          <w:lang w:eastAsia="pl-PL"/>
        </w:rPr>
        <w:t>na</w:t>
      </w:r>
      <w:r w:rsidRPr="00796FB3">
        <w:rPr>
          <w:rFonts w:eastAsia="Times New Roman" w:cstheme="minorHAnsi"/>
          <w:lang w:eastAsia="pl-PL"/>
        </w:rPr>
        <w:t xml:space="preserve"> listę lub będący taką jednostką dominującą od dnia 24 lutego 2022 r., o ile został wpisany </w:t>
      </w:r>
      <w:r w:rsidRPr="00796FB3">
        <w:rPr>
          <w:rFonts w:eastAsia="Times New Roman" w:cstheme="minorHAnsi"/>
          <w:i/>
          <w:iCs/>
          <w:lang w:eastAsia="pl-PL"/>
        </w:rPr>
        <w:t>na</w:t>
      </w:r>
      <w:r w:rsidRPr="00796FB3">
        <w:rPr>
          <w:rFonts w:eastAsia="Times New Roman" w:cstheme="minorHAnsi"/>
          <w:lang w:eastAsia="pl-PL"/>
        </w:rPr>
        <w:t xml:space="preserve"> listę </w:t>
      </w:r>
      <w:r w:rsidRPr="00796FB3">
        <w:rPr>
          <w:rFonts w:eastAsia="Times New Roman" w:cstheme="minorHAnsi"/>
          <w:i/>
          <w:iCs/>
          <w:lang w:eastAsia="pl-PL"/>
        </w:rPr>
        <w:t>na</w:t>
      </w:r>
      <w:r w:rsidRPr="00796FB3">
        <w:rPr>
          <w:rFonts w:eastAsia="Times New Roman" w:cstheme="minorHAnsi"/>
          <w:lang w:eastAsia="pl-PL"/>
        </w:rPr>
        <w:t xml:space="preserve"> podstawie decyzji w sprawie wpisu </w:t>
      </w:r>
      <w:r w:rsidRPr="00796FB3">
        <w:rPr>
          <w:rFonts w:eastAsia="Times New Roman" w:cstheme="minorHAnsi"/>
          <w:i/>
          <w:iCs/>
          <w:lang w:eastAsia="pl-PL"/>
        </w:rPr>
        <w:t>na</w:t>
      </w:r>
      <w:r w:rsidRPr="00796FB3">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796FB3"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Wykluczenie Wykonawcy następuje zgodnie z art. 111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4DDE4066" w14:textId="77777777" w:rsidR="00643BC5" w:rsidRPr="00796FB3"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796FB3" w:rsidRDefault="00DE04F5" w:rsidP="00AE5C2E">
            <w:pPr>
              <w:pStyle w:val="Akapitzlist"/>
              <w:numPr>
                <w:ilvl w:val="0"/>
                <w:numId w:val="42"/>
              </w:numPr>
              <w:ind w:left="447" w:hanging="425"/>
              <w:jc w:val="both"/>
              <w:rPr>
                <w:rFonts w:cstheme="minorHAnsi"/>
                <w:b/>
                <w:bCs/>
              </w:rPr>
            </w:pPr>
            <w:r w:rsidRPr="00796FB3">
              <w:rPr>
                <w:rFonts w:cstheme="minorHAnsi"/>
                <w:b/>
                <w:bCs/>
                <w:sz w:val="24"/>
                <w:szCs w:val="24"/>
              </w:rPr>
              <w:t>INFORMACJA O WARUNKACH UDZIAŁU W POSTĘPOWANIU</w:t>
            </w:r>
          </w:p>
        </w:tc>
      </w:tr>
    </w:tbl>
    <w:p w14:paraId="2EB0AE74" w14:textId="77777777" w:rsidR="00DE04F5" w:rsidRPr="00796FB3" w:rsidRDefault="00DE04F5" w:rsidP="00DE04F5">
      <w:pPr>
        <w:tabs>
          <w:tab w:val="decimal" w:leader="dot" w:pos="9072"/>
        </w:tabs>
        <w:spacing w:after="0" w:line="240" w:lineRule="auto"/>
        <w:jc w:val="both"/>
        <w:rPr>
          <w:rFonts w:cstheme="minorHAnsi"/>
        </w:rPr>
      </w:pPr>
    </w:p>
    <w:p w14:paraId="6C62512D" w14:textId="6CBE1606"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796FB3"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się ubiegać Wykonawcy, którzy spełniają warunki dotyczące:</w:t>
      </w:r>
    </w:p>
    <w:p w14:paraId="31E41B63" w14:textId="77777777" w:rsidR="008D3B33" w:rsidRPr="00796FB3" w:rsidRDefault="008D3B33" w:rsidP="00F700ED">
      <w:pPr>
        <w:autoSpaceDE w:val="0"/>
        <w:autoSpaceDN w:val="0"/>
        <w:spacing w:after="0" w:line="276" w:lineRule="auto"/>
        <w:ind w:left="284"/>
        <w:jc w:val="both"/>
        <w:rPr>
          <w:rFonts w:eastAsia="Times New Roman" w:cstheme="minorHAnsi"/>
          <w:b/>
          <w:bCs/>
          <w:lang w:eastAsia="pl-PL"/>
        </w:rPr>
      </w:pPr>
    </w:p>
    <w:p w14:paraId="521FC008" w14:textId="28E89FF7"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zdolności do występowania w obrocie gospodarczym:</w:t>
      </w:r>
    </w:p>
    <w:p w14:paraId="130B2BA0" w14:textId="4E7F623F" w:rsidR="00712265" w:rsidRPr="00796FB3" w:rsidRDefault="00712265" w:rsidP="00B013DF">
      <w:pPr>
        <w:pStyle w:val="Akapitzlist"/>
        <w:autoSpaceDE w:val="0"/>
        <w:autoSpaceDN w:val="0"/>
        <w:spacing w:after="0" w:line="276" w:lineRule="auto"/>
        <w:ind w:left="567"/>
        <w:jc w:val="both"/>
        <w:rPr>
          <w:rFonts w:eastAsia="Times New Roman" w:cstheme="minorHAnsi"/>
          <w:lang w:eastAsia="pl-PL"/>
        </w:rPr>
      </w:pPr>
      <w:bookmarkStart w:id="4" w:name="_Hlk62821934"/>
      <w:r w:rsidRPr="00796FB3">
        <w:rPr>
          <w:rFonts w:eastAsia="Times New Roman" w:cstheme="minorHAnsi"/>
          <w:lang w:eastAsia="pl-PL"/>
        </w:rPr>
        <w:t>Zamawiający nie stawia warunku w powyższym zakresie</w:t>
      </w:r>
      <w:bookmarkEnd w:id="4"/>
      <w:r w:rsidRPr="00796FB3">
        <w:rPr>
          <w:rFonts w:eastAsia="Times New Roman" w:cstheme="minorHAnsi"/>
          <w:lang w:eastAsia="pl-PL"/>
        </w:rPr>
        <w:t>.</w:t>
      </w:r>
    </w:p>
    <w:p w14:paraId="07E8F0A5" w14:textId="77777777" w:rsidR="005314D0" w:rsidRPr="00796FB3"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796FB3" w:rsidRDefault="00712265" w:rsidP="00EE12BE">
      <w:pPr>
        <w:pStyle w:val="Akapitzlist"/>
        <w:autoSpaceDE w:val="0"/>
        <w:autoSpaceDN w:val="0"/>
        <w:spacing w:after="0" w:line="276" w:lineRule="auto"/>
        <w:ind w:left="567"/>
        <w:jc w:val="both"/>
        <w:rPr>
          <w:rFonts w:eastAsia="Times New Roman" w:cstheme="minorHAnsi"/>
          <w:lang w:eastAsia="pl-PL"/>
        </w:rPr>
      </w:pPr>
      <w:bookmarkStart w:id="5" w:name="_Hlk69467900"/>
      <w:r w:rsidRPr="00796FB3">
        <w:rPr>
          <w:rFonts w:eastAsia="Times New Roman" w:cstheme="minorHAnsi"/>
          <w:lang w:eastAsia="pl-PL"/>
        </w:rPr>
        <w:t>Zamawiający nie stawia warunku w powyższym zakresie</w:t>
      </w:r>
      <w:bookmarkEnd w:id="5"/>
      <w:r w:rsidRPr="00796FB3">
        <w:rPr>
          <w:rFonts w:eastAsia="Times New Roman" w:cstheme="minorHAnsi"/>
          <w:lang w:eastAsia="pl-PL"/>
        </w:rPr>
        <w:t>.</w:t>
      </w:r>
    </w:p>
    <w:p w14:paraId="794651DC" w14:textId="77777777" w:rsidR="00674958" w:rsidRPr="00796FB3" w:rsidRDefault="00674958" w:rsidP="0003343B">
      <w:pPr>
        <w:autoSpaceDE w:val="0"/>
        <w:autoSpaceDN w:val="0"/>
        <w:spacing w:after="0" w:line="276" w:lineRule="auto"/>
        <w:jc w:val="both"/>
        <w:rPr>
          <w:rFonts w:eastAsia="Times New Roman" w:cstheme="minorHAnsi"/>
          <w:lang w:eastAsia="pl-PL"/>
        </w:rPr>
      </w:pPr>
    </w:p>
    <w:p w14:paraId="635EBD1F" w14:textId="77777777" w:rsidR="00466E78" w:rsidRPr="00796FB3" w:rsidRDefault="00971046" w:rsidP="00466E78">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sytuacji ekonomicznej lub finansowej</w:t>
      </w:r>
      <w:r w:rsidRPr="00796FB3">
        <w:rPr>
          <w:rFonts w:eastAsia="Times New Roman" w:cstheme="minorHAnsi"/>
          <w:lang w:eastAsia="pl-PL"/>
        </w:rPr>
        <w:t>:</w:t>
      </w:r>
    </w:p>
    <w:p w14:paraId="67C63207" w14:textId="0539751A" w:rsidR="00466E78" w:rsidRPr="00796FB3" w:rsidRDefault="00CB3359" w:rsidP="00466E78">
      <w:pPr>
        <w:pStyle w:val="Akapitzlist"/>
        <w:autoSpaceDE w:val="0"/>
        <w:autoSpaceDN w:val="0"/>
        <w:spacing w:after="0" w:line="276" w:lineRule="auto"/>
        <w:ind w:left="567"/>
        <w:jc w:val="both"/>
        <w:rPr>
          <w:rFonts w:eastAsia="Times New Roman" w:cstheme="minorHAnsi"/>
          <w:b/>
          <w:bCs/>
          <w:lang w:eastAsia="pl-PL"/>
        </w:rPr>
      </w:pPr>
      <w:r w:rsidRPr="00796FB3">
        <w:rPr>
          <w:rFonts w:eastAsia="Times New Roman" w:cstheme="minorHAnsi"/>
          <w:lang w:eastAsia="pl-PL"/>
        </w:rPr>
        <w:t>W</w:t>
      </w:r>
      <w:r w:rsidR="00466E78" w:rsidRPr="00796FB3">
        <w:rPr>
          <w:rFonts w:eastAsia="Times New Roman" w:cstheme="minorHAnsi"/>
          <w:lang w:eastAsia="pl-PL"/>
        </w:rPr>
        <w:t xml:space="preserve">ykonawca spełni warunek jeżeli wykaże, że znajduje się w sytuacji finansowej umożliwiającej wykonanie przedmiotu zamówienia, </w:t>
      </w:r>
      <w:r w:rsidR="00466E78" w:rsidRPr="00796FB3">
        <w:rPr>
          <w:rFonts w:eastAsia="Times New Roman" w:cstheme="minorHAnsi"/>
          <w:b/>
          <w:bCs/>
          <w:lang w:eastAsia="pl-PL"/>
        </w:rPr>
        <w:t>tj. udokument</w:t>
      </w:r>
      <w:r w:rsidR="00AE5C2E">
        <w:rPr>
          <w:rFonts w:eastAsia="Times New Roman" w:cstheme="minorHAnsi"/>
          <w:b/>
          <w:bCs/>
          <w:lang w:eastAsia="pl-PL"/>
        </w:rPr>
        <w:t>uje</w:t>
      </w:r>
      <w:r w:rsidR="00466E78" w:rsidRPr="00796FB3">
        <w:rPr>
          <w:rFonts w:eastAsia="Times New Roman" w:cstheme="minorHAnsi"/>
          <w:b/>
          <w:bCs/>
          <w:lang w:eastAsia="pl-PL"/>
        </w:rPr>
        <w:t xml:space="preserve"> posiadani</w:t>
      </w:r>
      <w:r w:rsidR="00AE5C2E">
        <w:rPr>
          <w:rFonts w:eastAsia="Times New Roman" w:cstheme="minorHAnsi"/>
          <w:b/>
          <w:bCs/>
          <w:lang w:eastAsia="pl-PL"/>
        </w:rPr>
        <w:t>e</w:t>
      </w:r>
      <w:r w:rsidR="00466E78" w:rsidRPr="00796FB3">
        <w:rPr>
          <w:rFonts w:eastAsia="Times New Roman" w:cstheme="minorHAnsi"/>
          <w:b/>
          <w:bCs/>
          <w:lang w:eastAsia="pl-PL"/>
        </w:rPr>
        <w:t xml:space="preserve"> środków finansowych lub zdolności kredytowej w wysokości nie mniejszej niż </w:t>
      </w:r>
      <w:r w:rsidR="00AE5C2E">
        <w:rPr>
          <w:rFonts w:eastAsia="Times New Roman" w:cstheme="minorHAnsi"/>
          <w:b/>
          <w:bCs/>
          <w:lang w:eastAsia="pl-PL"/>
        </w:rPr>
        <w:t>5</w:t>
      </w:r>
      <w:r w:rsidR="00466E78" w:rsidRPr="00796FB3">
        <w:rPr>
          <w:rFonts w:eastAsia="Times New Roman" w:cstheme="minorHAnsi"/>
          <w:b/>
          <w:bCs/>
          <w:lang w:eastAsia="pl-PL"/>
        </w:rPr>
        <w:t xml:space="preserve">00 000,00 zł (słownie: </w:t>
      </w:r>
      <w:r w:rsidR="00AE5C2E">
        <w:rPr>
          <w:rFonts w:eastAsia="Times New Roman" w:cstheme="minorHAnsi"/>
          <w:b/>
          <w:bCs/>
          <w:lang w:eastAsia="pl-PL"/>
        </w:rPr>
        <w:t>pięćset tysięcy</w:t>
      </w:r>
      <w:r w:rsidR="00466E78" w:rsidRPr="00796FB3">
        <w:rPr>
          <w:rFonts w:eastAsia="Times New Roman" w:cstheme="minorHAnsi"/>
          <w:b/>
          <w:bCs/>
          <w:lang w:eastAsia="pl-PL"/>
        </w:rPr>
        <w:t xml:space="preserve"> złotych 00/100) lub zdolności kredytowej w wysokości </w:t>
      </w:r>
      <w:r w:rsidR="00AE5C2E">
        <w:rPr>
          <w:rFonts w:eastAsia="Times New Roman" w:cstheme="minorHAnsi"/>
          <w:b/>
          <w:bCs/>
          <w:lang w:eastAsia="pl-PL"/>
        </w:rPr>
        <w:t>5</w:t>
      </w:r>
      <w:r w:rsidR="00466E78" w:rsidRPr="00796FB3">
        <w:rPr>
          <w:rFonts w:eastAsia="Times New Roman" w:cstheme="minorHAnsi"/>
          <w:b/>
          <w:bCs/>
          <w:lang w:eastAsia="pl-PL"/>
        </w:rPr>
        <w:t xml:space="preserve">00 000,00 zł (słownie: </w:t>
      </w:r>
      <w:r w:rsidR="00AE5C2E">
        <w:rPr>
          <w:rFonts w:eastAsia="Times New Roman" w:cstheme="minorHAnsi"/>
          <w:b/>
          <w:bCs/>
          <w:lang w:eastAsia="pl-PL"/>
        </w:rPr>
        <w:t>pięćset tysięcy</w:t>
      </w:r>
      <w:r w:rsidR="00466E78" w:rsidRPr="00796FB3">
        <w:rPr>
          <w:rFonts w:eastAsia="Times New Roman" w:cstheme="minorHAnsi"/>
          <w:b/>
          <w:bCs/>
          <w:lang w:eastAsia="pl-PL"/>
        </w:rPr>
        <w:t xml:space="preserve"> złotych 00/100).</w:t>
      </w:r>
    </w:p>
    <w:p w14:paraId="1642ED15" w14:textId="77777777" w:rsidR="00186610" w:rsidRPr="00796FB3"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796FB3"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796FB3">
        <w:rPr>
          <w:rFonts w:eastAsia="Times New Roman" w:cstheme="minorHAnsi"/>
          <w:b/>
          <w:bCs/>
          <w:lang w:eastAsia="pl-PL"/>
        </w:rPr>
        <w:t>zdolności technicznej</w:t>
      </w:r>
      <w:r w:rsidRPr="00796FB3">
        <w:rPr>
          <w:rFonts w:eastAsia="Times New Roman" w:cstheme="minorHAnsi"/>
          <w:lang w:eastAsia="pl-PL"/>
        </w:rPr>
        <w:t>:</w:t>
      </w:r>
    </w:p>
    <w:p w14:paraId="129580CE" w14:textId="0283AD6F" w:rsidR="00FA1EDC" w:rsidRPr="00796FB3" w:rsidRDefault="00FA1EDC" w:rsidP="00FA1EDC">
      <w:pPr>
        <w:pStyle w:val="Akapitzlist"/>
        <w:autoSpaceDE w:val="0"/>
        <w:autoSpaceDN w:val="0"/>
        <w:spacing w:after="0" w:line="276" w:lineRule="auto"/>
        <w:ind w:left="567"/>
        <w:jc w:val="both"/>
        <w:rPr>
          <w:rFonts w:eastAsia="Times New Roman" w:cstheme="minorHAnsi"/>
        </w:rPr>
      </w:pPr>
      <w:r w:rsidRPr="00796FB3">
        <w:rPr>
          <w:rFonts w:eastAsia="Times New Roman" w:cstheme="minorHAnsi"/>
          <w:lang w:eastAsia="pl-PL"/>
        </w:rPr>
        <w:t>Zamawiający nie stawia warunku w powyższym zakresie.</w:t>
      </w:r>
    </w:p>
    <w:p w14:paraId="55B5CC17" w14:textId="77777777" w:rsidR="009448D1" w:rsidRPr="00796FB3" w:rsidRDefault="009448D1" w:rsidP="00EE12BE">
      <w:pPr>
        <w:pStyle w:val="Akapitzlist"/>
        <w:autoSpaceDE w:val="0"/>
        <w:autoSpaceDN w:val="0"/>
        <w:spacing w:after="0" w:line="276" w:lineRule="auto"/>
        <w:ind w:left="567"/>
        <w:jc w:val="both"/>
        <w:rPr>
          <w:rFonts w:eastAsia="Times New Roman" w:cstheme="minorHAnsi"/>
        </w:rPr>
      </w:pPr>
    </w:p>
    <w:p w14:paraId="30798229" w14:textId="789471E5" w:rsidR="00A47B3E" w:rsidRPr="00796FB3"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796FB3">
        <w:rPr>
          <w:rFonts w:eastAsia="Times New Roman" w:cstheme="minorHAnsi"/>
          <w:b/>
          <w:bCs/>
          <w:lang w:eastAsia="pl-PL"/>
        </w:rPr>
        <w:t>zdolności zawodowej</w:t>
      </w:r>
      <w:r w:rsidR="00466E78" w:rsidRPr="00796FB3">
        <w:rPr>
          <w:rFonts w:eastAsia="Times New Roman" w:cstheme="minorHAnsi"/>
          <w:lang w:eastAsia="pl-PL"/>
        </w:rPr>
        <w:t>:</w:t>
      </w:r>
    </w:p>
    <w:p w14:paraId="173930A6" w14:textId="77777777" w:rsidR="00CB3359" w:rsidRPr="00796FB3" w:rsidRDefault="008D6C1E" w:rsidP="00CB3359">
      <w:pPr>
        <w:pStyle w:val="Akapitzlist"/>
        <w:autoSpaceDE w:val="0"/>
        <w:autoSpaceDN w:val="0"/>
        <w:spacing w:after="0" w:line="276" w:lineRule="auto"/>
        <w:ind w:left="567"/>
        <w:jc w:val="both"/>
        <w:rPr>
          <w:rFonts w:eastAsia="Times New Roman" w:cstheme="minorHAnsi"/>
        </w:rPr>
      </w:pPr>
      <w:r w:rsidRPr="00796FB3">
        <w:rPr>
          <w:rFonts w:cstheme="minorHAnsi"/>
        </w:rPr>
        <w:t>Wykonawca spełni warunek, jeżeli wykaże, że</w:t>
      </w:r>
      <w:r w:rsidRPr="00796FB3">
        <w:rPr>
          <w:rFonts w:eastAsia="Times New Roman" w:cstheme="minorHAnsi"/>
        </w:rPr>
        <w:t>:</w:t>
      </w:r>
    </w:p>
    <w:p w14:paraId="38A70752" w14:textId="30395CCC" w:rsidR="00CA3A1A" w:rsidRPr="00796FB3" w:rsidRDefault="00CB3359" w:rsidP="00AE5C2E">
      <w:pPr>
        <w:pStyle w:val="Akapitzlist"/>
        <w:numPr>
          <w:ilvl w:val="1"/>
          <w:numId w:val="42"/>
        </w:numPr>
        <w:autoSpaceDE w:val="0"/>
        <w:autoSpaceDN w:val="0"/>
        <w:spacing w:after="0" w:line="276" w:lineRule="auto"/>
        <w:ind w:left="851" w:hanging="284"/>
        <w:jc w:val="both"/>
        <w:rPr>
          <w:rFonts w:eastAsia="Times New Roman" w:cstheme="minorHAnsi"/>
          <w:b/>
          <w:bCs/>
          <w:lang w:eastAsia="pl-PL"/>
        </w:rPr>
      </w:pPr>
      <w:r w:rsidRPr="00796FB3">
        <w:rPr>
          <w:rFonts w:eastAsia="Times New Roman" w:cstheme="minorHAnsi"/>
          <w:lang w:eastAsia="pl-PL"/>
        </w:rPr>
        <w:t xml:space="preserve">posiada doświadczenie </w:t>
      </w:r>
      <w:r w:rsidR="00AE5C2E">
        <w:rPr>
          <w:rFonts w:eastAsia="Times New Roman" w:cstheme="minorHAnsi"/>
          <w:lang w:eastAsia="pl-PL"/>
        </w:rPr>
        <w:t xml:space="preserve">umożliwiające </w:t>
      </w:r>
      <w:r w:rsidRPr="00796FB3">
        <w:rPr>
          <w:rFonts w:eastAsia="Times New Roman" w:cstheme="minorHAnsi"/>
          <w:lang w:eastAsia="pl-PL"/>
        </w:rPr>
        <w:t xml:space="preserve">wykonania przedmiotu zamówienia, tj. udokumentuje wykonanie, czyli zakończenie w okresie ostatnich 5 lat przed upływem terminu składania ofert, a jeżeli okres prowadzenia działalności jest krótszy – w tym okresie, </w:t>
      </w:r>
      <w:r w:rsidRPr="00796FB3">
        <w:rPr>
          <w:rFonts w:eastAsia="Times New Roman" w:cstheme="minorHAnsi"/>
          <w:b/>
          <w:bCs/>
          <w:lang w:eastAsia="pl-PL"/>
        </w:rPr>
        <w:t xml:space="preserve">co najmniej jednej roboty budowlanej w rozumieniu przepisów ustawy z dnia 7 lipca 1994r. Prawo budowlane (Dz.U. </w:t>
      </w:r>
      <w:r w:rsidR="00F225C1" w:rsidRPr="00796FB3">
        <w:rPr>
          <w:rFonts w:eastAsia="Times New Roman" w:cstheme="minorHAnsi"/>
          <w:b/>
          <w:bCs/>
          <w:lang w:eastAsia="pl-PL"/>
        </w:rPr>
        <w:br/>
      </w:r>
      <w:r w:rsidRPr="00796FB3">
        <w:rPr>
          <w:rFonts w:eastAsia="Times New Roman" w:cstheme="minorHAnsi"/>
          <w:b/>
          <w:bCs/>
          <w:lang w:eastAsia="pl-PL"/>
        </w:rPr>
        <w:t xml:space="preserve">z 2023r., poz. 682 </w:t>
      </w:r>
      <w:proofErr w:type="spellStart"/>
      <w:r w:rsidRPr="00796FB3">
        <w:rPr>
          <w:rFonts w:eastAsia="Times New Roman" w:cstheme="minorHAnsi"/>
          <w:b/>
          <w:bCs/>
          <w:lang w:eastAsia="pl-PL"/>
        </w:rPr>
        <w:t>t.j</w:t>
      </w:r>
      <w:proofErr w:type="spellEnd"/>
      <w:r w:rsidRPr="00796FB3">
        <w:rPr>
          <w:rFonts w:eastAsia="Times New Roman" w:cstheme="minorHAnsi"/>
          <w:b/>
          <w:bCs/>
          <w:lang w:eastAsia="pl-PL"/>
        </w:rPr>
        <w:t>.) polegającej na budowie i/lub przebudowie drogi o wartości nie mniejszej niż 1 000 000,00 zł (słownie: jeden milion złotych 00/100).</w:t>
      </w:r>
    </w:p>
    <w:p w14:paraId="33D93BE0" w14:textId="77777777" w:rsidR="00CA3A1A" w:rsidRPr="00796FB3" w:rsidRDefault="00CA3A1A" w:rsidP="00CA3A1A">
      <w:pPr>
        <w:pStyle w:val="Akapitzlist"/>
        <w:autoSpaceDE w:val="0"/>
        <w:autoSpaceDN w:val="0"/>
        <w:spacing w:after="0" w:line="276" w:lineRule="auto"/>
        <w:ind w:left="851"/>
        <w:jc w:val="both"/>
        <w:rPr>
          <w:rFonts w:eastAsia="Times New Roman" w:cstheme="minorHAnsi"/>
          <w:b/>
          <w:bCs/>
          <w:lang w:eastAsia="pl-PL"/>
        </w:rPr>
      </w:pPr>
    </w:p>
    <w:p w14:paraId="1E16C1B1" w14:textId="6086CC85" w:rsidR="00363BF8" w:rsidRPr="00796FB3" w:rsidRDefault="00CA3A1A" w:rsidP="00AE5C2E">
      <w:pPr>
        <w:pStyle w:val="Akapitzlist"/>
        <w:numPr>
          <w:ilvl w:val="1"/>
          <w:numId w:val="42"/>
        </w:numPr>
        <w:autoSpaceDE w:val="0"/>
        <w:autoSpaceDN w:val="0"/>
        <w:spacing w:after="0" w:line="276" w:lineRule="auto"/>
        <w:ind w:left="851" w:hanging="284"/>
        <w:jc w:val="both"/>
        <w:rPr>
          <w:rFonts w:eastAsia="Times New Roman" w:cstheme="minorHAnsi"/>
          <w:b/>
          <w:bCs/>
          <w:u w:val="single"/>
          <w:lang w:eastAsia="pl-PL"/>
        </w:rPr>
      </w:pPr>
      <w:r w:rsidRPr="00796FB3">
        <w:rPr>
          <w:rFonts w:eastAsia="Times New Roman" w:cstheme="minorHAnsi"/>
          <w:lang w:eastAsia="pl-PL"/>
        </w:rPr>
        <w:lastRenderedPageBreak/>
        <w:t xml:space="preserve">dysponuje osobą, która będzie pełnić funkcję </w:t>
      </w:r>
      <w:r w:rsidRPr="00796FB3">
        <w:rPr>
          <w:rFonts w:eastAsia="Times New Roman" w:cstheme="minorHAnsi"/>
          <w:b/>
          <w:bCs/>
          <w:lang w:eastAsia="pl-PL"/>
        </w:rPr>
        <w:t>kierownika budowy</w:t>
      </w:r>
      <w:r w:rsidRPr="00796FB3">
        <w:rPr>
          <w:rFonts w:eastAsia="Times New Roman" w:cstheme="minorHAnsi"/>
          <w:lang w:eastAsia="pl-PL"/>
        </w:rPr>
        <w:t>, posiadającą uprawnienia</w:t>
      </w:r>
      <w:r w:rsidR="00AE5C2E">
        <w:rPr>
          <w:rFonts w:eastAsia="Times New Roman" w:cstheme="minorHAnsi"/>
          <w:lang w:eastAsia="pl-PL"/>
        </w:rPr>
        <w:t xml:space="preserve"> budowlane</w:t>
      </w:r>
      <w:r w:rsidRPr="00796FB3">
        <w:rPr>
          <w:rFonts w:eastAsia="Times New Roman" w:cstheme="minorHAnsi"/>
          <w:lang w:eastAsia="pl-PL"/>
        </w:rPr>
        <w:t xml:space="preserve"> do kierowania robotami budowlanymi </w:t>
      </w:r>
      <w:r w:rsidRPr="00796FB3">
        <w:rPr>
          <w:rFonts w:eastAsia="Times New Roman" w:cstheme="minorHAnsi"/>
          <w:b/>
          <w:bCs/>
          <w:lang w:eastAsia="pl-PL"/>
        </w:rPr>
        <w:t>w specjalności drogowej</w:t>
      </w:r>
      <w:r w:rsidR="00AE5C2E">
        <w:rPr>
          <w:rFonts w:eastAsia="Times New Roman" w:cstheme="minorHAnsi"/>
          <w:b/>
          <w:bCs/>
          <w:lang w:eastAsia="pl-PL"/>
        </w:rPr>
        <w:t xml:space="preserve"> bez ograniczeń</w:t>
      </w:r>
      <w:r w:rsidRPr="00796FB3">
        <w:rPr>
          <w:rFonts w:eastAsia="Times New Roman" w:cstheme="minorHAnsi"/>
          <w:lang w:eastAsia="pl-PL"/>
        </w:rPr>
        <w:t xml:space="preserve">, określone przepisami </w:t>
      </w:r>
      <w:r w:rsidR="00363BF8" w:rsidRPr="00796FB3">
        <w:rPr>
          <w:rFonts w:eastAsia="Times New Roman" w:cstheme="minorHAnsi"/>
          <w:lang w:eastAsia="pl-PL"/>
        </w:rPr>
        <w:t xml:space="preserve">ustawy z dnia 7 lipca 1994r. Prawo budowlane (Dz.U. z 2023r., poz. 682 </w:t>
      </w:r>
      <w:proofErr w:type="spellStart"/>
      <w:r w:rsidR="00363BF8" w:rsidRPr="00796FB3">
        <w:rPr>
          <w:rFonts w:eastAsia="Times New Roman" w:cstheme="minorHAnsi"/>
          <w:lang w:eastAsia="pl-PL"/>
        </w:rPr>
        <w:t>t.j</w:t>
      </w:r>
      <w:proofErr w:type="spellEnd"/>
      <w:r w:rsidR="00363BF8" w:rsidRPr="00796FB3">
        <w:rPr>
          <w:rFonts w:eastAsia="Times New Roman" w:cstheme="minorHAnsi"/>
          <w:lang w:eastAsia="pl-PL"/>
        </w:rPr>
        <w:t xml:space="preserve">.) </w:t>
      </w:r>
      <w:r w:rsidRPr="00796FB3">
        <w:rPr>
          <w:rFonts w:eastAsia="Times New Roman" w:cstheme="minorHAnsi"/>
          <w:lang w:eastAsia="pl-PL"/>
        </w:rPr>
        <w:t xml:space="preserve">oraz </w:t>
      </w:r>
      <w:r w:rsidRPr="00796FB3">
        <w:rPr>
          <w:rFonts w:eastAsia="Times New Roman" w:cstheme="minorHAnsi"/>
          <w:b/>
          <w:bCs/>
          <w:lang w:eastAsia="pl-PL"/>
        </w:rPr>
        <w:t xml:space="preserve">doświadczenie polegające na pełnieniu funkcji kierownika budowy lub kierownika robót </w:t>
      </w:r>
      <w:r w:rsidRPr="00796FB3">
        <w:rPr>
          <w:rFonts w:eastAsia="Times New Roman" w:cstheme="minorHAnsi"/>
          <w:b/>
          <w:bCs/>
          <w:u w:val="single"/>
          <w:lang w:eastAsia="pl-PL"/>
        </w:rPr>
        <w:t xml:space="preserve">na co najmniej </w:t>
      </w:r>
      <w:r w:rsidR="00097E29">
        <w:rPr>
          <w:rFonts w:eastAsia="Times New Roman" w:cstheme="minorHAnsi"/>
          <w:b/>
          <w:bCs/>
          <w:u w:val="single"/>
          <w:lang w:eastAsia="pl-PL"/>
        </w:rPr>
        <w:t>dwóch</w:t>
      </w:r>
      <w:r w:rsidRPr="00796FB3">
        <w:rPr>
          <w:rFonts w:eastAsia="Times New Roman" w:cstheme="minorHAnsi"/>
          <w:b/>
          <w:bCs/>
          <w:u w:val="single"/>
          <w:lang w:eastAsia="pl-PL"/>
        </w:rPr>
        <w:t xml:space="preserve"> budow</w:t>
      </w:r>
      <w:r w:rsidR="00097E29">
        <w:rPr>
          <w:rFonts w:eastAsia="Times New Roman" w:cstheme="minorHAnsi"/>
          <w:b/>
          <w:bCs/>
          <w:u w:val="single"/>
          <w:lang w:eastAsia="pl-PL"/>
        </w:rPr>
        <w:t>ach</w:t>
      </w:r>
      <w:r w:rsidRPr="00796FB3">
        <w:rPr>
          <w:rFonts w:eastAsia="Times New Roman" w:cstheme="minorHAnsi"/>
          <w:b/>
          <w:bCs/>
          <w:u w:val="single"/>
          <w:lang w:eastAsia="pl-PL"/>
        </w:rPr>
        <w:t xml:space="preserve"> </w:t>
      </w:r>
      <w:r w:rsidR="00363BF8" w:rsidRPr="00796FB3">
        <w:rPr>
          <w:rFonts w:eastAsia="Times New Roman" w:cstheme="minorHAnsi"/>
          <w:b/>
          <w:bCs/>
          <w:u w:val="single"/>
          <w:lang w:eastAsia="pl-PL"/>
        </w:rPr>
        <w:t>i/</w:t>
      </w:r>
      <w:r w:rsidRPr="00796FB3">
        <w:rPr>
          <w:rFonts w:eastAsia="Times New Roman" w:cstheme="minorHAnsi"/>
          <w:b/>
          <w:bCs/>
          <w:u w:val="single"/>
          <w:lang w:eastAsia="pl-PL"/>
        </w:rPr>
        <w:t>lub przebudow</w:t>
      </w:r>
      <w:r w:rsidR="00097E29">
        <w:rPr>
          <w:rFonts w:eastAsia="Times New Roman" w:cstheme="minorHAnsi"/>
          <w:b/>
          <w:bCs/>
          <w:u w:val="single"/>
          <w:lang w:eastAsia="pl-PL"/>
        </w:rPr>
        <w:t>ach</w:t>
      </w:r>
      <w:r w:rsidRPr="00796FB3">
        <w:rPr>
          <w:rFonts w:eastAsia="Times New Roman" w:cstheme="minorHAnsi"/>
          <w:b/>
          <w:bCs/>
          <w:u w:val="single"/>
          <w:lang w:eastAsia="pl-PL"/>
        </w:rPr>
        <w:t xml:space="preserve"> dr</w:t>
      </w:r>
      <w:r w:rsidR="00097E29">
        <w:rPr>
          <w:rFonts w:eastAsia="Times New Roman" w:cstheme="minorHAnsi"/>
          <w:b/>
          <w:bCs/>
          <w:u w:val="single"/>
          <w:lang w:eastAsia="pl-PL"/>
        </w:rPr>
        <w:t>óg</w:t>
      </w:r>
      <w:r w:rsidRPr="00796FB3">
        <w:rPr>
          <w:rFonts w:eastAsia="Times New Roman" w:cstheme="minorHAnsi"/>
          <w:b/>
          <w:bCs/>
          <w:u w:val="single"/>
          <w:lang w:eastAsia="pl-PL"/>
        </w:rPr>
        <w:t>.</w:t>
      </w:r>
    </w:p>
    <w:p w14:paraId="6A116C94" w14:textId="77777777" w:rsidR="00363BF8" w:rsidRPr="00796FB3" w:rsidRDefault="00363BF8" w:rsidP="00363BF8">
      <w:pPr>
        <w:pStyle w:val="Akapitzlist"/>
        <w:rPr>
          <w:rFonts w:eastAsia="Times New Roman" w:cstheme="minorHAnsi"/>
          <w:bCs/>
          <w:lang w:eastAsia="x-none"/>
        </w:rPr>
      </w:pPr>
    </w:p>
    <w:p w14:paraId="6856738E" w14:textId="07E2AD15" w:rsidR="008D6C1E" w:rsidRPr="00796FB3" w:rsidRDefault="008D6C1E" w:rsidP="00363BF8">
      <w:pPr>
        <w:pStyle w:val="Akapitzlist"/>
        <w:autoSpaceDE w:val="0"/>
        <w:autoSpaceDN w:val="0"/>
        <w:spacing w:after="0" w:line="276" w:lineRule="auto"/>
        <w:ind w:left="851"/>
        <w:jc w:val="both"/>
        <w:rPr>
          <w:rFonts w:eastAsia="Times New Roman" w:cstheme="minorHAnsi"/>
          <w:b/>
          <w:bCs/>
          <w:u w:val="single"/>
          <w:lang w:eastAsia="pl-PL"/>
        </w:rPr>
      </w:pPr>
      <w:r w:rsidRPr="00796FB3">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w:t>
      </w:r>
      <w:r w:rsidR="00135D0D" w:rsidRPr="00796FB3">
        <w:rPr>
          <w:rFonts w:eastAsia="Times New Roman" w:cstheme="minorHAnsi"/>
          <w:bCs/>
          <w:lang w:eastAsia="x-none"/>
        </w:rPr>
        <w:t>23 poz. 334</w:t>
      </w:r>
      <w:r w:rsidRPr="00796FB3">
        <w:rPr>
          <w:rFonts w:eastAsia="Times New Roman" w:cstheme="minorHAnsi"/>
          <w:bCs/>
          <w:lang w:eastAsia="x-none"/>
        </w:rPr>
        <w:t xml:space="preserve"> </w:t>
      </w:r>
      <w:proofErr w:type="spellStart"/>
      <w:r w:rsidRPr="00796FB3">
        <w:rPr>
          <w:rFonts w:eastAsia="Times New Roman" w:cstheme="minorHAnsi"/>
          <w:bCs/>
          <w:lang w:eastAsia="x-none"/>
        </w:rPr>
        <w:t>t.j</w:t>
      </w:r>
      <w:proofErr w:type="spellEnd"/>
      <w:r w:rsidRPr="00796FB3">
        <w:rPr>
          <w:rFonts w:eastAsia="Times New Roman" w:cstheme="minorHAnsi"/>
          <w:bCs/>
          <w:lang w:eastAsia="x-none"/>
        </w:rPr>
        <w:t>).</w:t>
      </w:r>
    </w:p>
    <w:p w14:paraId="1F4C06D2" w14:textId="77777777" w:rsidR="00702D85" w:rsidRPr="00796FB3"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796FB3"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w stosunku  do Wykonawców wspólnie ubiegających się o udzielenie zamówienia, </w:t>
      </w:r>
      <w:r w:rsidR="00B36BCC" w:rsidRPr="00796FB3">
        <w:rPr>
          <w:rFonts w:eastAsia="Times New Roman" w:cstheme="minorHAnsi"/>
          <w:lang w:eastAsia="pl-PL"/>
        </w:rPr>
        <w:br/>
      </w:r>
      <w:r w:rsidRPr="00796FB3">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Pr="00796FB3"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96FB3"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796FB3" w:rsidRDefault="00E80098" w:rsidP="00AE5C2E">
            <w:pPr>
              <w:pStyle w:val="Akapitzlist"/>
              <w:numPr>
                <w:ilvl w:val="0"/>
                <w:numId w:val="42"/>
              </w:numPr>
              <w:ind w:left="306" w:hanging="306"/>
              <w:jc w:val="both"/>
              <w:rPr>
                <w:rFonts w:cstheme="minorHAnsi"/>
                <w:b/>
                <w:bCs/>
              </w:rPr>
            </w:pPr>
            <w:r w:rsidRPr="00796FB3">
              <w:rPr>
                <w:rFonts w:cstheme="minorHAnsi"/>
                <w:b/>
                <w:bCs/>
                <w:sz w:val="24"/>
                <w:szCs w:val="24"/>
              </w:rPr>
              <w:t>PODWYKONAWSTWO</w:t>
            </w:r>
          </w:p>
        </w:tc>
      </w:tr>
    </w:tbl>
    <w:p w14:paraId="4007CE51" w14:textId="77777777" w:rsidR="00E80098" w:rsidRPr="00796FB3" w:rsidRDefault="00E80098" w:rsidP="00E80098">
      <w:pPr>
        <w:tabs>
          <w:tab w:val="decimal" w:leader="dot" w:pos="9072"/>
        </w:tabs>
        <w:spacing w:after="0" w:line="240" w:lineRule="auto"/>
        <w:jc w:val="both"/>
        <w:rPr>
          <w:rFonts w:cstheme="minorHAnsi"/>
        </w:rPr>
      </w:pPr>
    </w:p>
    <w:p w14:paraId="0682D60A" w14:textId="47F53A8F"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Wykonawca może powierzyć wykonanie części zamówienia podwykonawcy (podwykonawcom).</w:t>
      </w:r>
    </w:p>
    <w:p w14:paraId="645A0497" w14:textId="77777777"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796FB3">
        <w:rPr>
          <w:rFonts w:cstheme="minorHAnsi"/>
          <w:b/>
          <w:bCs/>
        </w:rPr>
        <w:t>Zamawiający nie zastrzega obowiązku osobistego wykonania przez Wykonawcę kluczowych części zamówienia.</w:t>
      </w:r>
    </w:p>
    <w:p w14:paraId="697A62AC" w14:textId="5845F762"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1B1CA957" w:rsidR="005747DE"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796FB3">
        <w:rPr>
          <w:rFonts w:cstheme="minorHAnsi"/>
          <w:bCs/>
        </w:rPr>
        <w:t xml:space="preserve">Pozostałe wymagania dotyczące podwykonawstwa zostały określone w § </w:t>
      </w:r>
      <w:r w:rsidR="00D75BF7" w:rsidRPr="00796FB3">
        <w:rPr>
          <w:rFonts w:cstheme="minorHAnsi"/>
          <w:bCs/>
        </w:rPr>
        <w:t>1</w:t>
      </w:r>
      <w:r w:rsidR="00AB2068" w:rsidRPr="00796FB3">
        <w:rPr>
          <w:rFonts w:cstheme="minorHAnsi"/>
          <w:bCs/>
        </w:rPr>
        <w:t xml:space="preserve">8 </w:t>
      </w:r>
      <w:r w:rsidRPr="00796FB3">
        <w:rPr>
          <w:rFonts w:cstheme="minorHAnsi"/>
          <w:bCs/>
        </w:rPr>
        <w:t>projekt</w:t>
      </w:r>
      <w:r w:rsidR="00DA3748">
        <w:rPr>
          <w:rFonts w:cstheme="minorHAnsi"/>
          <w:bCs/>
        </w:rPr>
        <w:t>u</w:t>
      </w:r>
      <w:r w:rsidRPr="00796FB3">
        <w:rPr>
          <w:rFonts w:cstheme="minorHAnsi"/>
          <w:bCs/>
        </w:rPr>
        <w:t xml:space="preserve"> um</w:t>
      </w:r>
      <w:r w:rsidR="00DA3748">
        <w:rPr>
          <w:rFonts w:cstheme="minorHAnsi"/>
          <w:bCs/>
        </w:rPr>
        <w:t>owy.</w:t>
      </w:r>
    </w:p>
    <w:p w14:paraId="79E87489" w14:textId="77777777" w:rsidR="008A69D8" w:rsidRPr="00796FB3" w:rsidRDefault="008A69D8" w:rsidP="008A69D8">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96FB3" w:rsidRPr="00796FB3"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796FB3" w:rsidRDefault="00C551BD" w:rsidP="00AE5C2E">
            <w:pPr>
              <w:pStyle w:val="Akapitzlist"/>
              <w:numPr>
                <w:ilvl w:val="0"/>
                <w:numId w:val="42"/>
              </w:numPr>
              <w:ind w:left="306" w:hanging="284"/>
              <w:jc w:val="both"/>
              <w:rPr>
                <w:rFonts w:cstheme="minorHAnsi"/>
                <w:b/>
                <w:bCs/>
                <w:sz w:val="24"/>
                <w:szCs w:val="24"/>
              </w:rPr>
            </w:pPr>
            <w:r w:rsidRPr="00796FB3">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796FB3" w:rsidRDefault="002B6ED4" w:rsidP="002B6ED4">
      <w:pPr>
        <w:spacing w:after="120" w:line="312" w:lineRule="auto"/>
        <w:ind w:left="284" w:hanging="284"/>
        <w:jc w:val="both"/>
        <w:rPr>
          <w:rFonts w:eastAsia="Times New Roman" w:cstheme="minorHAnsi"/>
          <w:lang w:eastAsia="pl-PL"/>
        </w:rPr>
      </w:pPr>
    </w:p>
    <w:p w14:paraId="677B77E8" w14:textId="0F87DF40" w:rsidR="00863907" w:rsidRPr="00796FB3"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w:t>
      </w:r>
      <w:r w:rsidRPr="00796FB3">
        <w:rPr>
          <w:rFonts w:eastAsia="Times New Roman" w:cstheme="minorHAnsi"/>
          <w:b/>
          <w:bCs/>
          <w:lang w:eastAsia="pl-PL"/>
        </w:rPr>
        <w:t xml:space="preserve">aktualne na dzień składania ofert oświadczenie </w:t>
      </w:r>
      <w:r w:rsidR="00AF0AB3" w:rsidRPr="00796FB3">
        <w:rPr>
          <w:rFonts w:eastAsia="Times New Roman" w:cstheme="minorHAnsi"/>
          <w:b/>
          <w:bCs/>
          <w:lang w:eastAsia="pl-PL"/>
        </w:rPr>
        <w:br/>
      </w:r>
      <w:r w:rsidRPr="00796FB3">
        <w:rPr>
          <w:rFonts w:eastAsia="Times New Roman" w:cstheme="minorHAnsi"/>
          <w:b/>
          <w:bCs/>
          <w:lang w:eastAsia="pl-PL"/>
        </w:rPr>
        <w:t>o spełnianiu warunków udziału w postępowaniu – załącznik nr 4 do SWZ</w:t>
      </w:r>
      <w:r w:rsidRPr="00796FB3">
        <w:rPr>
          <w:rFonts w:eastAsia="Times New Roman" w:cstheme="minorHAnsi"/>
          <w:lang w:eastAsia="pl-PL"/>
        </w:rPr>
        <w:t xml:space="preserve">, stanowiące wstępne potwierdzenie, że Wykonawca spełnia warunki udziału w postępowaniu określone przez Zamawiającego. </w:t>
      </w:r>
    </w:p>
    <w:p w14:paraId="278CC644" w14:textId="33F5FDE0" w:rsidR="00863907" w:rsidRPr="00796FB3" w:rsidRDefault="00687EEC"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lastRenderedPageBreak/>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Zamawiający skieruje wezwanie do</w:t>
      </w:r>
      <w:r w:rsidR="00863907" w:rsidRPr="00796FB3">
        <w:rPr>
          <w:rFonts w:eastAsia="Times New Roman" w:cstheme="minorHAnsi"/>
          <w:lang w:eastAsia="pl-PL"/>
        </w:rPr>
        <w:t xml:space="preserve"> złożenia w wyznaczonym terminie, nie krótszym niż 5 dni od dnia wezwania, </w:t>
      </w:r>
      <w:r w:rsidR="00863907" w:rsidRPr="00796FB3">
        <w:rPr>
          <w:rFonts w:eastAsia="Times New Roman" w:cstheme="minorHAnsi"/>
          <w:b/>
          <w:bCs/>
          <w:lang w:eastAsia="pl-PL"/>
        </w:rPr>
        <w:t>podmiotowych środków dowodowych</w:t>
      </w:r>
      <w:r w:rsidR="00863907" w:rsidRPr="00796FB3">
        <w:rPr>
          <w:rFonts w:eastAsia="Times New Roman" w:cstheme="minorHAnsi"/>
          <w:lang w:eastAsia="pl-PL"/>
        </w:rPr>
        <w:t>, o których mowa w ust. 3, aktualnych na dzień złożenia podmiotowych środków dowodowych.</w:t>
      </w:r>
    </w:p>
    <w:p w14:paraId="30BE7820" w14:textId="66793C28" w:rsidR="002B6ED4"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W celu potwierdzenia spełniania przez wykonawcę warunków udziału w postępowaniu zamawiający żąda</w:t>
      </w:r>
      <w:r w:rsidR="00D75BF7" w:rsidRPr="00796FB3">
        <w:rPr>
          <w:rFonts w:eastAsia="Times New Roman" w:cstheme="minorHAnsi"/>
          <w:lang w:eastAsia="pl-PL"/>
        </w:rPr>
        <w:t xml:space="preserve"> następujących środków dowodowych</w:t>
      </w:r>
      <w:r w:rsidRPr="00796FB3">
        <w:rPr>
          <w:rFonts w:eastAsia="Times New Roman" w:cstheme="minorHAnsi"/>
          <w:lang w:eastAsia="pl-PL"/>
        </w:rPr>
        <w:t>:</w:t>
      </w:r>
    </w:p>
    <w:p w14:paraId="161340B0" w14:textId="572D1BDB" w:rsidR="002B6ED4" w:rsidRPr="00796FB3"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robót budowlanych</w:t>
      </w:r>
      <w:r w:rsidRPr="00796FB3">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6</w:t>
      </w:r>
      <w:r w:rsidRPr="00796FB3">
        <w:rPr>
          <w:rFonts w:eastAsia="Times New Roman" w:cstheme="minorHAnsi"/>
          <w:b/>
          <w:bCs/>
          <w:lang w:eastAsia="pl-PL"/>
        </w:rPr>
        <w:t xml:space="preserve"> do SWZ;</w:t>
      </w:r>
    </w:p>
    <w:p w14:paraId="27465D5A" w14:textId="6BC56A32" w:rsidR="00A47B3E" w:rsidRPr="00796FB3"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osób</w:t>
      </w:r>
      <w:r w:rsidRPr="00796FB3">
        <w:rPr>
          <w:rFonts w:eastAsia="Times New Roman" w:cstheme="minorHAnsi"/>
          <w:lang w:eastAsia="pl-PL"/>
        </w:rPr>
        <w:t xml:space="preserve">, skierowanych przez wykonawcę do realizacji zamówienia publicznego, </w:t>
      </w:r>
      <w:r w:rsidR="00AF0AB3" w:rsidRPr="00796FB3">
        <w:rPr>
          <w:rFonts w:eastAsia="Times New Roman" w:cstheme="minorHAnsi"/>
          <w:lang w:eastAsia="pl-PL"/>
        </w:rPr>
        <w:br/>
      </w:r>
      <w:r w:rsidRPr="00796FB3">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7</w:t>
      </w:r>
      <w:r w:rsidRPr="00796FB3">
        <w:rPr>
          <w:rFonts w:eastAsia="Times New Roman" w:cstheme="minorHAnsi"/>
          <w:b/>
          <w:bCs/>
          <w:lang w:eastAsia="pl-PL"/>
        </w:rPr>
        <w:t xml:space="preserve"> do SWZ.</w:t>
      </w:r>
    </w:p>
    <w:p w14:paraId="25452796" w14:textId="61DFA174" w:rsidR="00F225C1" w:rsidRPr="00796FB3" w:rsidRDefault="00F225C1"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informacj</w:t>
      </w:r>
      <w:r w:rsidR="00AE5C2E">
        <w:rPr>
          <w:rFonts w:eastAsia="Times New Roman" w:cstheme="minorHAnsi"/>
          <w:b/>
          <w:bCs/>
          <w:lang w:eastAsia="pl-PL"/>
        </w:rPr>
        <w:t>i</w:t>
      </w:r>
      <w:r w:rsidRPr="00796FB3">
        <w:rPr>
          <w:rFonts w:eastAsia="Times New Roman" w:cstheme="minorHAnsi"/>
          <w:b/>
          <w:bCs/>
          <w:lang w:eastAsia="pl-PL"/>
        </w:rPr>
        <w:t xml:space="preserve"> banku lub spółdzielczej kasy oszczędnościowo- kredytowej </w:t>
      </w:r>
      <w:r w:rsidRPr="00796FB3">
        <w:rPr>
          <w:rFonts w:eastAsia="Times New Roman" w:cstheme="minorHAnsi"/>
          <w:lang w:eastAsia="pl-PL"/>
        </w:rPr>
        <w:t>potwierdzając</w:t>
      </w:r>
      <w:r w:rsidR="00AE5C2E">
        <w:rPr>
          <w:rFonts w:eastAsia="Times New Roman" w:cstheme="minorHAnsi"/>
          <w:lang w:eastAsia="pl-PL"/>
        </w:rPr>
        <w:t>ej</w:t>
      </w:r>
      <w:r w:rsidRPr="00796FB3">
        <w:rPr>
          <w:rFonts w:eastAsia="Times New Roman" w:cstheme="minorHAnsi"/>
          <w:lang w:eastAsia="pl-PL"/>
        </w:rPr>
        <w:t xml:space="preserve"> wysokość posiadanych środków finansowych lub zdolność kredytową Wykonawcy</w:t>
      </w:r>
      <w:r w:rsidR="00B25679">
        <w:rPr>
          <w:rFonts w:eastAsia="Times New Roman" w:cstheme="minorHAnsi"/>
          <w:lang w:eastAsia="pl-PL"/>
        </w:rPr>
        <w:t xml:space="preserve">, </w:t>
      </w:r>
      <w:r w:rsidRPr="00796FB3">
        <w:rPr>
          <w:rFonts w:eastAsia="Times New Roman" w:cstheme="minorHAnsi"/>
          <w:lang w:eastAsia="pl-PL"/>
        </w:rPr>
        <w:t>w okresie nie wcześniejszym niż 3 miesiące przed jej złożeniem.</w:t>
      </w:r>
    </w:p>
    <w:p w14:paraId="54CA67FE" w14:textId="321AD6C6"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 xml:space="preserve">Okres wyrażony w latach, o którym mowa w ust. </w:t>
      </w:r>
      <w:r w:rsidR="00E30B1B" w:rsidRPr="00796FB3">
        <w:rPr>
          <w:rFonts w:eastAsia="Times New Roman" w:cstheme="minorHAnsi"/>
          <w:b/>
          <w:bCs/>
          <w:lang w:eastAsia="pl-PL"/>
        </w:rPr>
        <w:t>3</w:t>
      </w:r>
      <w:r w:rsidR="00D75BF7" w:rsidRPr="00796FB3">
        <w:rPr>
          <w:rFonts w:eastAsia="Times New Roman" w:cstheme="minorHAnsi"/>
          <w:b/>
          <w:bCs/>
          <w:lang w:eastAsia="pl-PL"/>
        </w:rPr>
        <w:t>a</w:t>
      </w:r>
      <w:r w:rsidRPr="00796FB3">
        <w:rPr>
          <w:rFonts w:eastAsia="Times New Roman" w:cstheme="minorHAnsi"/>
          <w:b/>
          <w:bCs/>
          <w:lang w:eastAsia="pl-PL"/>
        </w:rPr>
        <w:t>, liczy się wstecz od dnia, w którym upływa termin składania ofert.</w:t>
      </w:r>
    </w:p>
    <w:p w14:paraId="3F8A850D" w14:textId="6E810723"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796FB3">
        <w:rPr>
          <w:rFonts w:eastAsia="Times New Roman" w:cstheme="minorHAnsi"/>
          <w:lang w:eastAsia="pl-PL"/>
        </w:rPr>
        <w:t>3</w:t>
      </w:r>
      <w:r w:rsidR="00D75BF7" w:rsidRPr="00796FB3">
        <w:rPr>
          <w:rFonts w:eastAsia="Times New Roman" w:cstheme="minorHAnsi"/>
          <w:lang w:eastAsia="pl-PL"/>
        </w:rPr>
        <w:t>a</w:t>
      </w:r>
      <w:r w:rsidRPr="00796FB3">
        <w:rPr>
          <w:rFonts w:eastAsia="Times New Roman" w:cstheme="minorHAnsi"/>
          <w:lang w:eastAsia="pl-PL"/>
        </w:rPr>
        <w:t xml:space="preserve">, </w:t>
      </w:r>
      <w:r w:rsidRPr="00796FB3">
        <w:rPr>
          <w:rFonts w:eastAsia="Times New Roman" w:cstheme="minorHAnsi"/>
          <w:b/>
          <w:bCs/>
          <w:lang w:eastAsia="pl-PL"/>
        </w:rPr>
        <w:t xml:space="preserve">dotyczy robót budowlanych, </w:t>
      </w:r>
      <w:r w:rsidR="00403ED1" w:rsidRPr="00796FB3">
        <w:rPr>
          <w:rFonts w:eastAsia="Times New Roman" w:cstheme="minorHAnsi"/>
          <w:b/>
          <w:bCs/>
          <w:lang w:eastAsia="pl-PL"/>
        </w:rPr>
        <w:br/>
      </w:r>
      <w:r w:rsidRPr="00796FB3">
        <w:rPr>
          <w:rFonts w:eastAsia="Times New Roman" w:cstheme="minorHAnsi"/>
          <w:b/>
          <w:bCs/>
          <w:lang w:eastAsia="pl-PL"/>
        </w:rPr>
        <w:t>w których wykonaniu wykonawca ten bezpośrednio uczestniczył.</w:t>
      </w:r>
    </w:p>
    <w:p w14:paraId="0B9AB5A9" w14:textId="77777777"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W odniesieniu do warunków dotyczących wykształcenia, kwalifikacji zawodowych lub doświadczenia</w:t>
      </w:r>
      <w:r w:rsidR="005255EA" w:rsidRPr="00796FB3">
        <w:rPr>
          <w:rFonts w:eastAsia="Times New Roman" w:cstheme="minorHAnsi"/>
          <w:lang w:eastAsia="pl-PL"/>
        </w:rPr>
        <w:t>,</w:t>
      </w:r>
      <w:r w:rsidRPr="00796FB3">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796FB3">
        <w:rPr>
          <w:rFonts w:eastAsia="Times New Roman" w:cstheme="minorHAnsi"/>
          <w:lang w:eastAsia="pl-PL"/>
        </w:rPr>
        <w:t>.</w:t>
      </w:r>
    </w:p>
    <w:p w14:paraId="6F7A0FD9" w14:textId="18E593EB" w:rsidR="005B3A8B" w:rsidRPr="00796FB3"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 xml:space="preserve">Zgodnie z art. 117 ust. 4 </w:t>
      </w:r>
      <w:proofErr w:type="spellStart"/>
      <w:r w:rsidRPr="00796FB3">
        <w:t>Pzp</w:t>
      </w:r>
      <w:proofErr w:type="spellEnd"/>
      <w:r w:rsidRPr="00796FB3">
        <w:t xml:space="preserve"> w przypadku, o którym mowa w ust. </w:t>
      </w:r>
      <w:r w:rsidR="009E5E51" w:rsidRPr="00796FB3">
        <w:t>6</w:t>
      </w:r>
      <w:r w:rsidRPr="00796FB3">
        <w:t xml:space="preserve">, wykonawcy wspólnie ubiegający się o udzielenie zamówienia dołączają do oferty oświadczenie, z którego wynika, które roboty budowlane wykonają poszczególni wykonawcy. </w:t>
      </w:r>
      <w:r w:rsidRPr="00796FB3">
        <w:rPr>
          <w:b/>
          <w:bCs/>
        </w:rPr>
        <w:t xml:space="preserve">Wzór oświadczenia, o którym mowa w art. 117 ust. 4 </w:t>
      </w:r>
      <w:proofErr w:type="spellStart"/>
      <w:r w:rsidRPr="00796FB3">
        <w:rPr>
          <w:b/>
          <w:bCs/>
        </w:rPr>
        <w:t>Pzp</w:t>
      </w:r>
      <w:proofErr w:type="spellEnd"/>
      <w:r w:rsidRPr="00796FB3">
        <w:rPr>
          <w:b/>
          <w:bCs/>
        </w:rPr>
        <w:t xml:space="preserve"> stanowi Załącznik </w:t>
      </w:r>
      <w:r w:rsidR="00A15C5E" w:rsidRPr="00796FB3">
        <w:rPr>
          <w:b/>
          <w:bCs/>
        </w:rPr>
        <w:t xml:space="preserve">nr </w:t>
      </w:r>
      <w:r w:rsidR="007E1E14" w:rsidRPr="00796FB3">
        <w:rPr>
          <w:b/>
          <w:bCs/>
        </w:rPr>
        <w:t>8</w:t>
      </w:r>
      <w:r w:rsidR="00A15C5E" w:rsidRPr="00796FB3">
        <w:rPr>
          <w:b/>
          <w:bCs/>
        </w:rPr>
        <w:t xml:space="preserve"> </w:t>
      </w:r>
      <w:r w:rsidRPr="00796FB3">
        <w:rPr>
          <w:b/>
          <w:bCs/>
        </w:rPr>
        <w:t xml:space="preserve">do SWZ. </w:t>
      </w:r>
    </w:p>
    <w:p w14:paraId="501A9855" w14:textId="16FB7212" w:rsidR="00A440E8" w:rsidRPr="00796FB3" w:rsidRDefault="00F225C1" w:rsidP="00A440E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Wszystkie w/w podmiotowe środki dowodowe (wymienione w pkt X.3 SWZ) Wykonawcy zobowiązani są złożyć w formie określonej w rozporządzeniu Ministra Rozwoju, Pracy i Technologii z 23 grudnia 202</w:t>
      </w:r>
      <w:r w:rsidR="008D6F4E" w:rsidRPr="00796FB3">
        <w:t>0</w:t>
      </w:r>
      <w:r w:rsidRPr="00796FB3">
        <w:t>r. w sprawie podmiotowych środków dowodowych oraz innych dokumentów lub oświadczeń, jakich może żądać zamawiający od Wykonawcy (Dz.U. z 202</w:t>
      </w:r>
      <w:r w:rsidR="008D3B33">
        <w:t>0</w:t>
      </w:r>
      <w:r w:rsidRPr="00796FB3">
        <w:t xml:space="preserve">r. poz. 2415), oraz zgodnie </w:t>
      </w:r>
      <w:r w:rsidR="008D6F4E" w:rsidRPr="00796FB3">
        <w:br/>
      </w:r>
      <w:r w:rsidRPr="00796FB3">
        <w:t xml:space="preserve">z rozporządzeniem Prezesa Rady Ministrów z dnia 30 grudnia 2020r. w sprawie </w:t>
      </w:r>
      <w:r w:rsidR="00A440E8" w:rsidRPr="00796FB3">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796FB3"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796FB3" w:rsidRDefault="00F85058" w:rsidP="00AE5C2E">
            <w:pPr>
              <w:pStyle w:val="Akapitzlist"/>
              <w:numPr>
                <w:ilvl w:val="0"/>
                <w:numId w:val="42"/>
              </w:numPr>
              <w:ind w:left="306" w:hanging="306"/>
              <w:jc w:val="both"/>
              <w:rPr>
                <w:rFonts w:cstheme="minorHAnsi"/>
                <w:b/>
                <w:bCs/>
              </w:rPr>
            </w:pPr>
            <w:r w:rsidRPr="00796FB3">
              <w:rPr>
                <w:rFonts w:cstheme="minorHAnsi"/>
                <w:b/>
                <w:bCs/>
                <w:sz w:val="24"/>
                <w:szCs w:val="24"/>
              </w:rPr>
              <w:lastRenderedPageBreak/>
              <w:t xml:space="preserve">INFORMACJA O PODMIOTOWYCH ŚRODKACH </w:t>
            </w:r>
            <w:r w:rsidR="005B3A8B" w:rsidRPr="00796FB3">
              <w:rPr>
                <w:rFonts w:cstheme="minorHAnsi"/>
                <w:b/>
                <w:bCs/>
                <w:sz w:val="24"/>
                <w:szCs w:val="24"/>
              </w:rPr>
              <w:t xml:space="preserve">DOWODOWYCH </w:t>
            </w:r>
            <w:r w:rsidRPr="00796FB3">
              <w:rPr>
                <w:rFonts w:cstheme="minorHAnsi"/>
                <w:b/>
                <w:bCs/>
                <w:sz w:val="24"/>
                <w:szCs w:val="24"/>
              </w:rPr>
              <w:t>ŻĄDANYCH W CELU POTWIERDZENIA BRAKU PODSTAW WYKLUCZENIA</w:t>
            </w:r>
          </w:p>
        </w:tc>
      </w:tr>
    </w:tbl>
    <w:p w14:paraId="54EABE4E" w14:textId="77777777" w:rsidR="00F85058" w:rsidRPr="00796FB3" w:rsidRDefault="00F85058" w:rsidP="00F85058">
      <w:pPr>
        <w:spacing w:after="120" w:line="312" w:lineRule="auto"/>
        <w:ind w:left="284" w:hanging="284"/>
        <w:jc w:val="both"/>
        <w:rPr>
          <w:rFonts w:eastAsia="Times New Roman" w:cstheme="minorHAnsi"/>
          <w:lang w:eastAsia="pl-PL"/>
        </w:rPr>
      </w:pPr>
    </w:p>
    <w:p w14:paraId="0712C920" w14:textId="56BF37B7" w:rsidR="00C944E8" w:rsidRPr="00796FB3"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aktualne na dzień składania ofert oświadczenie </w:t>
      </w:r>
      <w:r w:rsidR="00AF0AB3" w:rsidRPr="00796FB3">
        <w:rPr>
          <w:rFonts w:eastAsia="Times New Roman" w:cstheme="minorHAnsi"/>
          <w:lang w:eastAsia="pl-PL"/>
        </w:rPr>
        <w:br/>
      </w:r>
      <w:r w:rsidRPr="00796FB3">
        <w:rPr>
          <w:rFonts w:eastAsia="Times New Roman" w:cstheme="minorHAnsi"/>
          <w:lang w:eastAsia="pl-PL"/>
        </w:rPr>
        <w:t>o braku podstaw do wykluczenia</w:t>
      </w:r>
      <w:r w:rsidR="001B22DA" w:rsidRPr="00796FB3">
        <w:rPr>
          <w:rFonts w:eastAsia="Times New Roman" w:cstheme="minorHAnsi"/>
          <w:lang w:eastAsia="pl-PL"/>
        </w:rPr>
        <w:t xml:space="preserve"> – </w:t>
      </w:r>
      <w:r w:rsidRPr="00796FB3">
        <w:rPr>
          <w:rFonts w:eastAsia="Times New Roman" w:cstheme="minorHAnsi"/>
          <w:lang w:eastAsia="pl-PL"/>
        </w:rPr>
        <w:t xml:space="preserve">załącznik nr 3 do SWZ, stanowiące wstępne potwierdzenie, że Wykonawca nie podlega wykluczeniu. </w:t>
      </w:r>
    </w:p>
    <w:p w14:paraId="3C9E27E2" w14:textId="2D1ED3E3" w:rsidR="00C944E8" w:rsidRPr="00796FB3"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u w:val="single"/>
          <w:lang w:eastAsia="pl-PL"/>
        </w:rPr>
        <w:t>Do oferty</w:t>
      </w:r>
      <w:r w:rsidRPr="00796FB3">
        <w:rPr>
          <w:rFonts w:eastAsia="Times New Roman" w:cstheme="minorHAnsi"/>
          <w:u w:val="single"/>
          <w:lang w:eastAsia="pl-PL"/>
        </w:rPr>
        <w:t xml:space="preserve"> Wykonawca zobowiązany jest dołączyć aktualne na dzień składania ofert oświadczenie </w:t>
      </w:r>
      <w:r w:rsidRPr="00796FB3">
        <w:rPr>
          <w:rFonts w:eastAsia="Times New Roman" w:cstheme="minorHAnsi"/>
          <w:u w:val="single"/>
          <w:lang w:eastAsia="pl-PL"/>
        </w:rPr>
        <w:br/>
        <w:t xml:space="preserve">o braku podstaw do wykluczenia </w:t>
      </w:r>
      <w:r w:rsidR="00C944E8" w:rsidRPr="00796FB3">
        <w:rPr>
          <w:rFonts w:eastAsia="Times New Roman" w:cstheme="minorHAnsi"/>
          <w:u w:val="single"/>
          <w:lang w:eastAsia="pl-PL"/>
        </w:rPr>
        <w:t xml:space="preserve">określonych </w:t>
      </w:r>
      <w:r w:rsidR="00C944E8" w:rsidRPr="00796FB3">
        <w:rPr>
          <w:rFonts w:eastAsia="Times New Roman" w:cstheme="minorHAnsi"/>
          <w:b/>
          <w:bCs/>
          <w:u w:val="single"/>
          <w:lang w:eastAsia="pl-PL"/>
        </w:rPr>
        <w:t>w art. 7 ust. 1 ustawy o szczególnych rozwiązaniach</w:t>
      </w:r>
      <w:r w:rsidR="00C944E8" w:rsidRPr="00796FB3">
        <w:rPr>
          <w:rFonts w:eastAsia="Times New Roman" w:cstheme="minorHAnsi"/>
          <w:u w:val="single"/>
          <w:lang w:eastAsia="pl-PL"/>
        </w:rPr>
        <w:t>,</w:t>
      </w:r>
      <w:r w:rsidRPr="00796FB3">
        <w:rPr>
          <w:rFonts w:eastAsia="Times New Roman" w:cstheme="minorHAnsi"/>
          <w:u w:val="single"/>
          <w:lang w:eastAsia="pl-PL"/>
        </w:rPr>
        <w:t xml:space="preserve"> stanowiące wstępne potwierdzenie, że Wykonawca nie podlega wykluczeniu</w:t>
      </w:r>
      <w:r w:rsidR="00C944E8" w:rsidRPr="00796FB3">
        <w:rPr>
          <w:rFonts w:cstheme="minorHAnsi"/>
          <w:u w:val="single"/>
        </w:rPr>
        <w:t xml:space="preserve">. </w:t>
      </w:r>
      <w:r w:rsidR="00C944E8" w:rsidRPr="00796FB3">
        <w:rPr>
          <w:rFonts w:cstheme="minorHAnsi"/>
          <w:b/>
          <w:bCs/>
          <w:u w:val="single"/>
        </w:rPr>
        <w:t xml:space="preserve">Wzór oświadczenia stanowi  Załączniki nr 3a do SWZ; </w:t>
      </w:r>
    </w:p>
    <w:p w14:paraId="64B00425" w14:textId="1382CD9B" w:rsidR="00863907" w:rsidRPr="00796FB3"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 xml:space="preserve">Zamawiający skieruje wezwanie </w:t>
      </w:r>
      <w:r w:rsidR="00863907" w:rsidRPr="00796FB3">
        <w:rPr>
          <w:rFonts w:eastAsia="Times New Roman" w:cstheme="minorHAnsi"/>
          <w:lang w:eastAsia="pl-PL"/>
        </w:rPr>
        <w:t xml:space="preserve">do złożenia w wyznaczonym terminie, </w:t>
      </w:r>
      <w:r w:rsidR="00863907" w:rsidRPr="00796FB3">
        <w:rPr>
          <w:rFonts w:eastAsia="Times New Roman" w:cstheme="minorHAnsi"/>
          <w:b/>
          <w:bCs/>
          <w:lang w:eastAsia="pl-PL"/>
        </w:rPr>
        <w:t>nie krótszym niż 5 dni</w:t>
      </w:r>
      <w:r w:rsidR="00863907" w:rsidRPr="00796FB3">
        <w:rPr>
          <w:rFonts w:eastAsia="Times New Roman" w:cstheme="minorHAnsi"/>
          <w:lang w:eastAsia="pl-PL"/>
        </w:rPr>
        <w:t xml:space="preserve"> od dnia wezwania, podmiotowych środków dowodowych, o których mowa w ust. </w:t>
      </w:r>
      <w:r w:rsidRPr="00796FB3">
        <w:rPr>
          <w:rFonts w:eastAsia="Times New Roman" w:cstheme="minorHAnsi"/>
          <w:lang w:eastAsia="pl-PL"/>
        </w:rPr>
        <w:t>4</w:t>
      </w:r>
      <w:r w:rsidR="001F01D3" w:rsidRPr="00796FB3">
        <w:rPr>
          <w:rFonts w:eastAsia="Times New Roman" w:cstheme="minorHAnsi"/>
          <w:lang w:eastAsia="pl-PL"/>
        </w:rPr>
        <w:t xml:space="preserve"> i ust. 8</w:t>
      </w:r>
      <w:r w:rsidR="00863907" w:rsidRPr="00796FB3">
        <w:rPr>
          <w:rFonts w:eastAsia="Times New Roman" w:cstheme="minorHAnsi"/>
          <w:lang w:eastAsia="pl-PL"/>
        </w:rPr>
        <w:t>, aktualnych na dzień złożenia podmiotowych środków dowodowych.</w:t>
      </w:r>
    </w:p>
    <w:p w14:paraId="5A76312E" w14:textId="43E2180A" w:rsidR="00F85058" w:rsidRPr="00796FB3"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16EA6C8D" w:rsidR="00A17C2D" w:rsidRPr="00796FB3"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796FB3">
        <w:rPr>
          <w:rFonts w:asciiTheme="minorHAnsi" w:hAnsiTheme="minorHAnsi" w:cstheme="minorHAnsi"/>
          <w:color w:val="auto"/>
          <w:sz w:val="22"/>
          <w:szCs w:val="22"/>
        </w:rPr>
        <w:t xml:space="preserve">oświadczenia wykonawcy, w zakresie art. 108 ust. 1 pkt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i konsumentów (</w:t>
      </w:r>
      <w:proofErr w:type="spellStart"/>
      <w:r w:rsidR="00AE7882" w:rsidRPr="00796FB3">
        <w:rPr>
          <w:rFonts w:asciiTheme="minorHAnsi" w:hAnsiTheme="minorHAnsi" w:cstheme="minorHAnsi"/>
          <w:color w:val="auto"/>
          <w:sz w:val="22"/>
          <w:szCs w:val="22"/>
        </w:rPr>
        <w:t>t.j</w:t>
      </w:r>
      <w:proofErr w:type="spellEnd"/>
      <w:r w:rsidR="00AE7882" w:rsidRPr="00796FB3">
        <w:rPr>
          <w:rFonts w:asciiTheme="minorHAnsi" w:hAnsiTheme="minorHAnsi" w:cstheme="minorHAnsi"/>
          <w:color w:val="auto"/>
          <w:sz w:val="22"/>
          <w:szCs w:val="22"/>
        </w:rPr>
        <w:t xml:space="preserve">. </w:t>
      </w:r>
      <w:r w:rsidRPr="00796FB3">
        <w:rPr>
          <w:rFonts w:asciiTheme="minorHAnsi" w:hAnsiTheme="minorHAnsi" w:cstheme="minorHAnsi"/>
          <w:color w:val="auto"/>
          <w:sz w:val="22"/>
          <w:szCs w:val="22"/>
        </w:rPr>
        <w:t>Dz. U. z 20</w:t>
      </w:r>
      <w:r w:rsidR="00AE7882" w:rsidRPr="00796FB3">
        <w:rPr>
          <w:rFonts w:asciiTheme="minorHAnsi" w:hAnsiTheme="minorHAnsi" w:cstheme="minorHAnsi"/>
          <w:color w:val="auto"/>
          <w:sz w:val="22"/>
          <w:szCs w:val="22"/>
        </w:rPr>
        <w:t>23</w:t>
      </w:r>
      <w:r w:rsidRPr="00796FB3">
        <w:rPr>
          <w:rFonts w:asciiTheme="minorHAnsi" w:hAnsiTheme="minorHAnsi" w:cstheme="minorHAnsi"/>
          <w:color w:val="auto"/>
          <w:sz w:val="22"/>
          <w:szCs w:val="22"/>
        </w:rPr>
        <w:t>r. poz.</w:t>
      </w:r>
      <w:r w:rsidR="00AE7882" w:rsidRPr="00796FB3">
        <w:rPr>
          <w:rFonts w:asciiTheme="minorHAnsi" w:hAnsiTheme="minorHAnsi" w:cstheme="minorHAnsi"/>
          <w:color w:val="auto"/>
          <w:sz w:val="22"/>
          <w:szCs w:val="22"/>
        </w:rPr>
        <w:t xml:space="preserve"> 1689</w:t>
      </w:r>
      <w:r w:rsidRPr="00796FB3">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96FB3">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796FB3">
        <w:rPr>
          <w:rFonts w:asciiTheme="minorHAnsi" w:hAnsiTheme="minorHAnsi" w:cstheme="minorHAnsi"/>
          <w:b/>
          <w:bCs/>
          <w:color w:val="auto"/>
          <w:sz w:val="22"/>
          <w:szCs w:val="22"/>
        </w:rPr>
        <w:t>nr 1</w:t>
      </w:r>
      <w:r w:rsidR="00C944E8" w:rsidRPr="00796FB3">
        <w:rPr>
          <w:rFonts w:asciiTheme="minorHAnsi" w:hAnsiTheme="minorHAnsi" w:cstheme="minorHAnsi"/>
          <w:b/>
          <w:bCs/>
          <w:color w:val="auto"/>
          <w:sz w:val="22"/>
          <w:szCs w:val="22"/>
        </w:rPr>
        <w:t>4</w:t>
      </w:r>
      <w:r w:rsidR="00A15C5E" w:rsidRPr="00796FB3">
        <w:rPr>
          <w:rFonts w:asciiTheme="minorHAnsi" w:hAnsiTheme="minorHAnsi" w:cstheme="minorHAnsi"/>
          <w:b/>
          <w:bCs/>
          <w:color w:val="auto"/>
          <w:sz w:val="22"/>
          <w:szCs w:val="22"/>
        </w:rPr>
        <w:t xml:space="preserve"> </w:t>
      </w:r>
      <w:r w:rsidR="00A97E45" w:rsidRPr="00796FB3">
        <w:rPr>
          <w:rFonts w:asciiTheme="minorHAnsi" w:hAnsiTheme="minorHAnsi" w:cstheme="minorHAnsi"/>
          <w:b/>
          <w:bCs/>
          <w:color w:val="auto"/>
          <w:sz w:val="22"/>
          <w:szCs w:val="22"/>
        </w:rPr>
        <w:t>lub</w:t>
      </w:r>
      <w:r w:rsidR="00A15C5E" w:rsidRPr="00796FB3">
        <w:rPr>
          <w:rFonts w:asciiTheme="minorHAnsi" w:hAnsiTheme="minorHAnsi" w:cstheme="minorHAnsi"/>
          <w:b/>
          <w:bCs/>
          <w:color w:val="auto"/>
          <w:sz w:val="22"/>
          <w:szCs w:val="22"/>
        </w:rPr>
        <w:t xml:space="preserve"> 1</w:t>
      </w:r>
      <w:r w:rsidR="00C944E8" w:rsidRPr="00796FB3">
        <w:rPr>
          <w:rFonts w:asciiTheme="minorHAnsi" w:hAnsiTheme="minorHAnsi" w:cstheme="minorHAnsi"/>
          <w:b/>
          <w:bCs/>
          <w:color w:val="auto"/>
          <w:sz w:val="22"/>
          <w:szCs w:val="22"/>
        </w:rPr>
        <w:t>5</w:t>
      </w:r>
      <w:r w:rsidR="00A97E45"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w:t>
      </w:r>
    </w:p>
    <w:p w14:paraId="150A233D" w14:textId="77777777" w:rsidR="00A17C2D" w:rsidRPr="00796FB3"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w:t>
      </w:r>
      <w:r w:rsidRPr="00D97084">
        <w:rPr>
          <w:rFonts w:asciiTheme="minorHAnsi" w:eastAsia="Times New Roman" w:hAnsiTheme="minorHAnsi" w:cstheme="minorHAnsi"/>
          <w:b/>
          <w:bCs/>
          <w:color w:val="auto"/>
          <w:sz w:val="22"/>
          <w:szCs w:val="22"/>
          <w:lang w:eastAsia="pl-PL"/>
        </w:rPr>
        <w:t>sporządzonych nie wcześniej niż 3 miesiące przed jej złożeniem</w:t>
      </w:r>
      <w:r w:rsidRPr="00796FB3">
        <w:rPr>
          <w:rFonts w:asciiTheme="minorHAnsi" w:eastAsia="Times New Roman" w:hAnsiTheme="minorHAnsi" w:cstheme="minorHAnsi"/>
          <w:color w:val="auto"/>
          <w:sz w:val="22"/>
          <w:szCs w:val="22"/>
          <w:lang w:eastAsia="pl-PL"/>
        </w:rPr>
        <w:t xml:space="preserve">, jeżeli odrębne przepisy wymagają wpisu do rejestru lub ewidencji; </w:t>
      </w:r>
    </w:p>
    <w:p w14:paraId="6B6EDDC4" w14:textId="6B6673F5" w:rsidR="00A17C2D" w:rsidRPr="00796FB3"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oświadczenia wykonawcy o aktualności informacji zawartych w oświadczeniu, o którym mowa w </w:t>
      </w:r>
      <w:r w:rsidRPr="00796FB3">
        <w:rPr>
          <w:rFonts w:asciiTheme="minorHAnsi" w:hAnsiTheme="minorHAnsi" w:cstheme="minorHAnsi"/>
          <w:b/>
          <w:bCs/>
          <w:color w:val="auto"/>
          <w:sz w:val="22"/>
          <w:szCs w:val="22"/>
        </w:rPr>
        <w:t xml:space="preserve">art. 125 ust. 1 </w:t>
      </w:r>
      <w:r w:rsidR="00D97084">
        <w:rPr>
          <w:rFonts w:asciiTheme="minorHAnsi" w:hAnsiTheme="minorHAnsi" w:cstheme="minorHAnsi"/>
          <w:b/>
          <w:bCs/>
          <w:color w:val="auto"/>
          <w:sz w:val="22"/>
          <w:szCs w:val="22"/>
        </w:rPr>
        <w:t xml:space="preserve">ustawy </w:t>
      </w:r>
      <w:proofErr w:type="spellStart"/>
      <w:r w:rsidRPr="00796FB3">
        <w:rPr>
          <w:rFonts w:asciiTheme="minorHAnsi" w:hAnsiTheme="minorHAnsi" w:cstheme="minorHAnsi"/>
          <w:b/>
          <w:bCs/>
          <w:color w:val="auto"/>
          <w:sz w:val="22"/>
          <w:szCs w:val="22"/>
        </w:rPr>
        <w:t>Pzp</w:t>
      </w:r>
      <w:proofErr w:type="spellEnd"/>
      <w:r w:rsidRPr="00796FB3">
        <w:rPr>
          <w:rFonts w:asciiTheme="minorHAnsi" w:hAnsiTheme="minorHAnsi" w:cstheme="minorHAnsi"/>
          <w:color w:val="auto"/>
          <w:sz w:val="22"/>
          <w:szCs w:val="22"/>
        </w:rPr>
        <w:t xml:space="preserve">, w zakresie podstaw wykluczenia z postępowania wskazanych przez zamawiającego, o których mowa w: </w:t>
      </w:r>
    </w:p>
    <w:p w14:paraId="471DD4FE" w14:textId="23FF54C7"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3 </w:t>
      </w:r>
      <w:r w:rsidR="00EA43EE">
        <w:rPr>
          <w:rFonts w:asciiTheme="minorHAnsi" w:hAnsiTheme="minorHAnsi" w:cstheme="minorHAnsi"/>
          <w:color w:val="auto"/>
          <w:sz w:val="22"/>
          <w:szCs w:val="22"/>
        </w:rPr>
        <w:t xml:space="preserve">ustawy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4742AEAD" w14:textId="2EBCB80B" w:rsidR="00A17C2D"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4 </w:t>
      </w:r>
      <w:r w:rsidR="00EA43EE">
        <w:rPr>
          <w:rFonts w:asciiTheme="minorHAnsi" w:hAnsiTheme="minorHAnsi" w:cstheme="minorHAnsi"/>
          <w:color w:val="auto"/>
          <w:sz w:val="22"/>
          <w:szCs w:val="22"/>
        </w:rPr>
        <w:t xml:space="preserve">ustawy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dotyczących orzeczenia zakazu ubiegania się o zamówienie publiczne tytułem środka zapobiegawczego, </w:t>
      </w:r>
    </w:p>
    <w:p w14:paraId="6105444E" w14:textId="12622748" w:rsidR="00EA43EE" w:rsidRPr="00796FB3" w:rsidRDefault="00EA43EE"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art. 108 ust. 1 pkt 5 ustawy </w:t>
      </w:r>
      <w:proofErr w:type="spellStart"/>
      <w:r>
        <w:rPr>
          <w:rFonts w:asciiTheme="minorHAnsi" w:hAnsiTheme="minorHAnsi" w:cstheme="minorHAnsi"/>
          <w:color w:val="auto"/>
          <w:sz w:val="22"/>
          <w:szCs w:val="22"/>
        </w:rPr>
        <w:t>Pzp</w:t>
      </w:r>
      <w:proofErr w:type="spellEnd"/>
      <w:r>
        <w:rPr>
          <w:rFonts w:asciiTheme="minorHAnsi" w:hAnsiTheme="minorHAnsi" w:cstheme="minorHAnsi"/>
          <w:color w:val="auto"/>
          <w:sz w:val="22"/>
          <w:szCs w:val="22"/>
        </w:rPr>
        <w:t>, dotyczących zawarcia z innymi wykonawcami porozumienia mającego na celu zakłócenie konkurencji,</w:t>
      </w:r>
    </w:p>
    <w:p w14:paraId="07A66C3B" w14:textId="6DAEA1B1"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108 ust. 1 pkt 6 </w:t>
      </w:r>
      <w:r w:rsidR="00EA43EE">
        <w:rPr>
          <w:rFonts w:asciiTheme="minorHAnsi" w:hAnsiTheme="minorHAnsi" w:cstheme="minorHAnsi"/>
          <w:color w:val="auto"/>
          <w:sz w:val="22"/>
          <w:szCs w:val="22"/>
        </w:rPr>
        <w:t xml:space="preserve">ustawy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59B38D37" w14:textId="4EC70B1F" w:rsidR="00A17C2D" w:rsidRPr="00796FB3"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art. 109 ust. 1 pkt </w:t>
      </w:r>
      <w:r w:rsidR="008A31E9" w:rsidRPr="00796FB3">
        <w:rPr>
          <w:rFonts w:asciiTheme="minorHAnsi" w:hAnsiTheme="minorHAnsi" w:cstheme="minorHAnsi"/>
          <w:color w:val="auto"/>
          <w:sz w:val="22"/>
          <w:szCs w:val="22"/>
        </w:rPr>
        <w:t xml:space="preserve">4, </w:t>
      </w:r>
      <w:r w:rsidRPr="00796FB3">
        <w:rPr>
          <w:rFonts w:asciiTheme="minorHAnsi" w:hAnsiTheme="minorHAnsi" w:cstheme="minorHAnsi"/>
          <w:color w:val="auto"/>
          <w:sz w:val="22"/>
          <w:szCs w:val="22"/>
        </w:rPr>
        <w:t>5</w:t>
      </w:r>
      <w:r w:rsidR="00EA43EE">
        <w:rPr>
          <w:rFonts w:asciiTheme="minorHAnsi" w:hAnsiTheme="minorHAnsi" w:cstheme="minorHAnsi"/>
          <w:color w:val="auto"/>
          <w:sz w:val="22"/>
          <w:szCs w:val="22"/>
        </w:rPr>
        <w:t xml:space="preserve">, </w:t>
      </w:r>
      <w:r w:rsidRPr="00796FB3">
        <w:rPr>
          <w:rFonts w:asciiTheme="minorHAnsi" w:hAnsiTheme="minorHAnsi" w:cstheme="minorHAnsi"/>
          <w:color w:val="auto"/>
          <w:sz w:val="22"/>
          <w:szCs w:val="22"/>
        </w:rPr>
        <w:t>7</w:t>
      </w:r>
      <w:r w:rsidR="009E5E51" w:rsidRPr="00796FB3">
        <w:rPr>
          <w:rFonts w:asciiTheme="minorHAnsi" w:hAnsiTheme="minorHAnsi" w:cstheme="minorHAnsi"/>
          <w:color w:val="auto"/>
          <w:sz w:val="22"/>
          <w:szCs w:val="22"/>
        </w:rPr>
        <w:t xml:space="preserve"> i 8</w:t>
      </w:r>
      <w:r w:rsidRPr="00796FB3">
        <w:rPr>
          <w:rFonts w:asciiTheme="minorHAnsi" w:hAnsiTheme="minorHAnsi" w:cstheme="minorHAnsi"/>
          <w:color w:val="auto"/>
          <w:sz w:val="22"/>
          <w:szCs w:val="22"/>
        </w:rPr>
        <w:t xml:space="preserve"> </w:t>
      </w:r>
      <w:r w:rsidR="00EA43EE">
        <w:rPr>
          <w:rFonts w:asciiTheme="minorHAnsi" w:hAnsiTheme="minorHAnsi" w:cstheme="minorHAnsi"/>
          <w:color w:val="auto"/>
          <w:sz w:val="22"/>
          <w:szCs w:val="22"/>
        </w:rPr>
        <w:t xml:space="preserve">ustawy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3C60C046" w14:textId="53ACA7BD" w:rsidR="00A33EA7" w:rsidRPr="00796FB3" w:rsidRDefault="00A33EA7" w:rsidP="00EE12BE">
      <w:pPr>
        <w:pStyle w:val="Default"/>
        <w:spacing w:line="276" w:lineRule="auto"/>
        <w:ind w:left="709"/>
        <w:jc w:val="both"/>
        <w:rPr>
          <w:rFonts w:asciiTheme="minorHAnsi" w:hAnsiTheme="minorHAnsi" w:cstheme="minorHAnsi"/>
          <w:b/>
          <w:bCs/>
          <w:color w:val="auto"/>
          <w:sz w:val="22"/>
          <w:szCs w:val="22"/>
        </w:rPr>
      </w:pPr>
      <w:r w:rsidRPr="00796FB3">
        <w:rPr>
          <w:rFonts w:asciiTheme="minorHAnsi" w:hAnsiTheme="minorHAnsi" w:cstheme="minorHAnsi"/>
          <w:color w:val="auto"/>
          <w:sz w:val="22"/>
          <w:szCs w:val="22"/>
        </w:rPr>
        <w:t xml:space="preserve">Wzór oświadczenia wykonawcy o aktualności informacji zawartych w oświadczeniu, o którym mowa w art. 125 ust. 1 </w:t>
      </w:r>
      <w:r w:rsidR="00EA43EE">
        <w:rPr>
          <w:rFonts w:asciiTheme="minorHAnsi" w:hAnsiTheme="minorHAnsi" w:cstheme="minorHAnsi"/>
          <w:color w:val="auto"/>
          <w:sz w:val="22"/>
          <w:szCs w:val="22"/>
        </w:rPr>
        <w:t xml:space="preserve">ustawy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stanowi </w:t>
      </w:r>
      <w:r w:rsidRPr="00796FB3">
        <w:rPr>
          <w:rFonts w:asciiTheme="minorHAnsi" w:hAnsiTheme="minorHAnsi" w:cstheme="minorHAnsi"/>
          <w:b/>
          <w:bCs/>
          <w:color w:val="auto"/>
          <w:sz w:val="22"/>
          <w:szCs w:val="22"/>
        </w:rPr>
        <w:t>Załącznik nr 9 do SWZ.</w:t>
      </w:r>
    </w:p>
    <w:p w14:paraId="7D3B9F30" w14:textId="62499CD4" w:rsidR="00F85058"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Jeżeli wykonawca ma siedzibę lub miejsce zamieszkania poza granicami Rzeczypospolitej Polskiej, zamiast</w:t>
      </w:r>
      <w:r w:rsidR="00A33EA7" w:rsidRPr="00796FB3">
        <w:rPr>
          <w:rFonts w:eastAsia="Times New Roman" w:cstheme="minorHAnsi"/>
          <w:lang w:eastAsia="pl-PL"/>
        </w:rPr>
        <w:t xml:space="preserve"> </w:t>
      </w:r>
      <w:r w:rsidRPr="00796FB3">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xml:space="preserve"> pkt </w:t>
      </w:r>
      <w:r w:rsidR="00A33EA7" w:rsidRPr="00796FB3">
        <w:rPr>
          <w:rFonts w:eastAsia="Times New Roman" w:cstheme="minorHAnsi"/>
          <w:lang w:eastAsia="pl-PL"/>
        </w:rPr>
        <w:t>2</w:t>
      </w:r>
      <w:r w:rsidRPr="00796FB3">
        <w:rPr>
          <w:rFonts w:eastAsia="Times New Roman" w:cstheme="minorHAnsi"/>
          <w:lang w:eastAsia="pl-PL"/>
        </w:rPr>
        <w:t xml:space="preserve"> - składa dokument lub dokumenty wystawione w kraju, w którym wykonawca ma siedzibę lub miejsce zamieszkania, potwierdzające odpowiednio, że</w:t>
      </w:r>
      <w:r w:rsidR="00A33EA7" w:rsidRPr="00796FB3">
        <w:rPr>
          <w:rFonts w:eastAsia="Times New Roman" w:cstheme="minorHAnsi"/>
          <w:lang w:eastAsia="pl-PL"/>
        </w:rPr>
        <w:t xml:space="preserve"> </w:t>
      </w:r>
      <w:r w:rsidRPr="00796FB3">
        <w:rPr>
          <w:rFonts w:eastAsia="Times New Roman" w:cstheme="minorHAnsi"/>
          <w:lang w:eastAsia="pl-PL"/>
        </w:rPr>
        <w:t xml:space="preserve">nie otwarto jego likwidacji, nie ogłoszono upadłości, jego aktywami </w:t>
      </w:r>
      <w:r w:rsidRPr="00796FB3">
        <w:rPr>
          <w:rFonts w:eastAsia="Times New Roman" w:cstheme="minorHAnsi"/>
          <w:lang w:eastAsia="pl-PL"/>
        </w:rPr>
        <w:lastRenderedPageBreak/>
        <w:t xml:space="preserve">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lang w:eastAsia="pl-PL"/>
        </w:rPr>
        <w:t>Dokument</w:t>
      </w:r>
      <w:r w:rsidR="0072063A" w:rsidRPr="00796FB3">
        <w:rPr>
          <w:rFonts w:eastAsia="Times New Roman" w:cstheme="minorHAnsi"/>
          <w:lang w:eastAsia="pl-PL"/>
        </w:rPr>
        <w:t>y</w:t>
      </w:r>
      <w:r w:rsidRPr="00796FB3">
        <w:rPr>
          <w:rFonts w:eastAsia="Times New Roman" w:cstheme="minorHAnsi"/>
          <w:lang w:eastAsia="pl-PL"/>
        </w:rPr>
        <w:t>, o który</w:t>
      </w:r>
      <w:r w:rsidR="0072063A" w:rsidRPr="00796FB3">
        <w:rPr>
          <w:rFonts w:eastAsia="Times New Roman" w:cstheme="minorHAnsi"/>
          <w:lang w:eastAsia="pl-PL"/>
        </w:rPr>
        <w:t xml:space="preserve">ch </w:t>
      </w:r>
      <w:r w:rsidRPr="00796FB3">
        <w:rPr>
          <w:rFonts w:eastAsia="Times New Roman" w:cstheme="minorHAnsi"/>
          <w:lang w:eastAsia="pl-PL"/>
        </w:rPr>
        <w:t xml:space="preserve">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powinn</w:t>
      </w:r>
      <w:r w:rsidR="0072063A" w:rsidRPr="00796FB3">
        <w:rPr>
          <w:rFonts w:eastAsia="Times New Roman" w:cstheme="minorHAnsi"/>
          <w:lang w:eastAsia="pl-PL"/>
        </w:rPr>
        <w:t>y</w:t>
      </w:r>
      <w:r w:rsidRPr="00796FB3">
        <w:rPr>
          <w:rFonts w:eastAsia="Times New Roman" w:cstheme="minorHAnsi"/>
          <w:lang w:eastAsia="pl-PL"/>
        </w:rPr>
        <w:t xml:space="preserve"> być wystawione nie wcześniej niż </w:t>
      </w:r>
      <w:r w:rsidRPr="00796FB3">
        <w:rPr>
          <w:rFonts w:eastAsia="Times New Roman" w:cstheme="minorHAnsi"/>
          <w:lang w:eastAsia="pl-PL"/>
        </w:rPr>
        <w:br/>
      </w:r>
      <w:r w:rsidRPr="00796FB3">
        <w:rPr>
          <w:rFonts w:eastAsia="Times New Roman" w:cstheme="minorHAnsi"/>
          <w:b/>
          <w:bCs/>
          <w:lang w:eastAsia="pl-PL"/>
        </w:rPr>
        <w:t>3 miesiące przed ich złożeniem.</w:t>
      </w:r>
    </w:p>
    <w:p w14:paraId="17294BC6" w14:textId="5D24BF66" w:rsidR="00FD2EFC" w:rsidRPr="00796FB3"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 xml:space="preserve">Jeżeli w kraju, w którym wykonawca ma siedzibę lub miejsce zamieszkania, nie wydaje się dokumentów, o których mowa w ust. </w:t>
      </w:r>
      <w:r w:rsidR="000B1442" w:rsidRPr="00796FB3">
        <w:t>4</w:t>
      </w:r>
      <w:r w:rsidRPr="00796FB3">
        <w:t>, lub gdy dokumenty te nie odnoszą się do wszystkich przypadków, o których mowa w art. 108 ust. 1 pkt 1, 2 i 4</w:t>
      </w:r>
      <w:r w:rsidR="007A4C55" w:rsidRPr="00796FB3">
        <w:t xml:space="preserve"> i 5</w:t>
      </w:r>
      <w:r w:rsidRPr="00796FB3">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796FB3">
        <w:t>6</w:t>
      </w:r>
      <w:r w:rsidRPr="00796FB3">
        <w:t xml:space="preserve"> stosuje się</w:t>
      </w:r>
      <w:r w:rsidR="00F3261F" w:rsidRPr="00796FB3">
        <w:t>.</w:t>
      </w:r>
    </w:p>
    <w:p w14:paraId="5ECAC13A" w14:textId="0B17205D" w:rsidR="00FD2EFC" w:rsidRPr="00796FB3"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796FB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796FB3">
        <w:rPr>
          <w:rFonts w:cstheme="minorHAnsi"/>
          <w:u w:val="single"/>
        </w:rPr>
        <w:t>oświadczenia wykonawcy</w:t>
      </w:r>
      <w:r w:rsidR="00345A02" w:rsidRPr="00796FB3">
        <w:rPr>
          <w:rFonts w:cstheme="minorHAnsi"/>
          <w:u w:val="single"/>
        </w:rPr>
        <w:t xml:space="preserve"> o aktualności informacji zawartych w oświadczeniu o braku podstaw wykluczenia z art. 7 ust. 1 ustawy z dnia 13 kwietnia 2022r. </w:t>
      </w:r>
      <w:r w:rsidR="00345A02" w:rsidRPr="00796FB3">
        <w:rPr>
          <w:rFonts w:cstheme="minorHAnsi"/>
          <w:u w:val="single"/>
        </w:rPr>
        <w:br/>
        <w:t>o szczególnych rozwiązaniach w zakresie przeciwdziałania wspieraniu agresji na Ukrainę oraz służące ochronie bezpieczeństwa narodowego</w:t>
      </w:r>
      <w:r w:rsidRPr="00796FB3">
        <w:rPr>
          <w:rFonts w:cstheme="minorHAnsi"/>
          <w:u w:val="single"/>
        </w:rPr>
        <w:t xml:space="preserve">. </w:t>
      </w:r>
      <w:r w:rsidRPr="00796FB3">
        <w:rPr>
          <w:rFonts w:cstheme="minorHAnsi"/>
          <w:b/>
          <w:bCs/>
          <w:u w:val="single"/>
        </w:rPr>
        <w:t>Wzór oświadczenia</w:t>
      </w:r>
      <w:r w:rsidR="00345A02" w:rsidRPr="00796FB3">
        <w:rPr>
          <w:rFonts w:cstheme="minorHAnsi"/>
          <w:b/>
          <w:bCs/>
          <w:u w:val="single"/>
        </w:rPr>
        <w:t xml:space="preserve"> </w:t>
      </w:r>
      <w:r w:rsidR="00C047FE" w:rsidRPr="00796FB3">
        <w:rPr>
          <w:rFonts w:cstheme="minorHAnsi"/>
          <w:b/>
          <w:bCs/>
          <w:u w:val="single"/>
        </w:rPr>
        <w:t>o</w:t>
      </w:r>
      <w:r w:rsidR="00345A02" w:rsidRPr="00796FB3">
        <w:rPr>
          <w:rFonts w:cstheme="minorHAnsi"/>
          <w:b/>
          <w:bCs/>
          <w:u w:val="single"/>
        </w:rPr>
        <w:t xml:space="preserve"> aktualności</w:t>
      </w:r>
      <w:r w:rsidRPr="00796FB3">
        <w:rPr>
          <w:rFonts w:cstheme="minorHAnsi"/>
          <w:b/>
          <w:bCs/>
          <w:u w:val="single"/>
        </w:rPr>
        <w:t xml:space="preserve"> stanowi  Załącznik nr </w:t>
      </w:r>
      <w:r w:rsidR="00345A02" w:rsidRPr="00796FB3">
        <w:rPr>
          <w:rFonts w:cstheme="minorHAnsi"/>
          <w:b/>
          <w:bCs/>
          <w:u w:val="single"/>
        </w:rPr>
        <w:t xml:space="preserve">10 </w:t>
      </w:r>
      <w:r w:rsidRPr="00796FB3">
        <w:rPr>
          <w:rFonts w:cstheme="minorHAnsi"/>
          <w:b/>
          <w:bCs/>
          <w:u w:val="single"/>
        </w:rPr>
        <w:t xml:space="preserve">do SWZ; </w:t>
      </w:r>
    </w:p>
    <w:bookmarkEnd w:id="6"/>
    <w:p w14:paraId="7F0962EE" w14:textId="44464C6E" w:rsidR="00643BC5" w:rsidRPr="00796FB3"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b/>
          <w:bCs/>
          <w:lang w:eastAsia="pl-PL"/>
        </w:rPr>
        <w:t xml:space="preserve">W przypadku wspólnego ubiegania się o zamówienie przez dwóch lub więcej Wykonawców, dokumenty o których mowa w ust. </w:t>
      </w:r>
      <w:r w:rsidR="000B1442" w:rsidRPr="00796FB3">
        <w:rPr>
          <w:rFonts w:eastAsia="Times New Roman" w:cstheme="minorHAnsi"/>
          <w:b/>
          <w:bCs/>
          <w:lang w:eastAsia="pl-PL"/>
        </w:rPr>
        <w:t>4</w:t>
      </w:r>
      <w:r w:rsidRPr="00796FB3">
        <w:rPr>
          <w:rFonts w:eastAsia="Times New Roman" w:cstheme="minorHAnsi"/>
          <w:b/>
          <w:bCs/>
          <w:lang w:eastAsia="pl-PL"/>
        </w:rPr>
        <w:t xml:space="preserve"> pkt 1-3</w:t>
      </w:r>
      <w:r w:rsidR="00FD2EFC" w:rsidRPr="00796FB3">
        <w:rPr>
          <w:rFonts w:eastAsia="Times New Roman" w:cstheme="minorHAnsi"/>
          <w:b/>
          <w:bCs/>
          <w:lang w:eastAsia="pl-PL"/>
        </w:rPr>
        <w:t xml:space="preserve"> oraz ust. </w:t>
      </w:r>
      <w:r w:rsidR="000B1442" w:rsidRPr="00796FB3">
        <w:rPr>
          <w:rFonts w:eastAsia="Times New Roman" w:cstheme="minorHAnsi"/>
          <w:b/>
          <w:bCs/>
          <w:lang w:eastAsia="pl-PL"/>
        </w:rPr>
        <w:t>8</w:t>
      </w:r>
      <w:r w:rsidR="00FD2EFC" w:rsidRPr="00796FB3">
        <w:rPr>
          <w:rFonts w:eastAsia="Times New Roman" w:cstheme="minorHAnsi"/>
          <w:b/>
          <w:bCs/>
          <w:lang w:eastAsia="pl-PL"/>
        </w:rPr>
        <w:t xml:space="preserve"> </w:t>
      </w:r>
      <w:r w:rsidRPr="00796FB3">
        <w:rPr>
          <w:rFonts w:eastAsia="Times New Roman" w:cstheme="minorHAnsi"/>
          <w:b/>
          <w:bCs/>
          <w:lang w:eastAsia="pl-PL"/>
        </w:rPr>
        <w:t>składa osobno każdy z Wykonawców.</w:t>
      </w:r>
    </w:p>
    <w:p w14:paraId="061621F9" w14:textId="0A30C4BB" w:rsidR="00FD2EFC" w:rsidRPr="00796FB3"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55243298" w14:textId="77777777" w:rsidR="008D6C1E" w:rsidRPr="00796FB3"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796FB3" w:rsidRDefault="007255F2" w:rsidP="00AE5C2E">
            <w:pPr>
              <w:pStyle w:val="Akapitzlist"/>
              <w:numPr>
                <w:ilvl w:val="0"/>
                <w:numId w:val="42"/>
              </w:numPr>
              <w:ind w:left="447" w:hanging="425"/>
              <w:jc w:val="both"/>
              <w:rPr>
                <w:rFonts w:cstheme="minorHAnsi"/>
                <w:b/>
                <w:bCs/>
              </w:rPr>
            </w:pPr>
            <w:r w:rsidRPr="00796FB3">
              <w:rPr>
                <w:rFonts w:cstheme="minorHAnsi"/>
                <w:b/>
                <w:bCs/>
                <w:sz w:val="24"/>
                <w:szCs w:val="24"/>
              </w:rPr>
              <w:t>POLEGANIE NA ZDOLNOŚCIACH E</w:t>
            </w:r>
            <w:r w:rsidR="00996FA1" w:rsidRPr="00796FB3">
              <w:rPr>
                <w:rFonts w:cstheme="minorHAnsi"/>
                <w:b/>
                <w:bCs/>
                <w:sz w:val="24"/>
                <w:szCs w:val="24"/>
              </w:rPr>
              <w:t>KO</w:t>
            </w:r>
            <w:r w:rsidRPr="00796FB3">
              <w:rPr>
                <w:rFonts w:cstheme="minorHAnsi"/>
                <w:b/>
                <w:bCs/>
                <w:sz w:val="24"/>
                <w:szCs w:val="24"/>
              </w:rPr>
              <w:t>N</w:t>
            </w:r>
            <w:r w:rsidR="00996FA1" w:rsidRPr="00796FB3">
              <w:rPr>
                <w:rFonts w:cstheme="minorHAnsi"/>
                <w:b/>
                <w:bCs/>
                <w:sz w:val="24"/>
                <w:szCs w:val="24"/>
              </w:rPr>
              <w:t>OM</w:t>
            </w:r>
            <w:r w:rsidRPr="00796FB3">
              <w:rPr>
                <w:rFonts w:cstheme="minorHAnsi"/>
                <w:b/>
                <w:bCs/>
                <w:sz w:val="24"/>
                <w:szCs w:val="24"/>
              </w:rPr>
              <w:t xml:space="preserve">ICZNYCH LUB ZAWODOWYCH LUB SYTUACJI FINANSOWEJ LUB </w:t>
            </w:r>
            <w:r w:rsidR="00996FA1" w:rsidRPr="00796FB3">
              <w:rPr>
                <w:rFonts w:cstheme="minorHAnsi"/>
                <w:b/>
                <w:bCs/>
                <w:sz w:val="24"/>
                <w:szCs w:val="24"/>
              </w:rPr>
              <w:t xml:space="preserve">EKONOMICZNEJ </w:t>
            </w:r>
            <w:r w:rsidRPr="00796FB3">
              <w:rPr>
                <w:rFonts w:cstheme="minorHAnsi"/>
                <w:b/>
                <w:bCs/>
                <w:sz w:val="24"/>
                <w:szCs w:val="24"/>
              </w:rPr>
              <w:t>PODMIOTÓW UDOSTĘPNIAJĄCYCH ZASOBY</w:t>
            </w:r>
          </w:p>
        </w:tc>
      </w:tr>
    </w:tbl>
    <w:p w14:paraId="3FD02DFA" w14:textId="77777777" w:rsidR="007255F2" w:rsidRPr="00796FB3" w:rsidRDefault="007255F2" w:rsidP="007255F2">
      <w:pPr>
        <w:pStyle w:val="Default"/>
        <w:rPr>
          <w:color w:val="auto"/>
        </w:rPr>
      </w:pPr>
    </w:p>
    <w:p w14:paraId="52EF17E3"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lastRenderedPageBreak/>
        <w:t xml:space="preserve">zakres dostępnych wykonawcy zasobów podmiotu udostępniającego zasoby; </w:t>
      </w:r>
    </w:p>
    <w:p w14:paraId="36C9D461" w14:textId="28105681"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796FB3"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796FB3" w:rsidRDefault="007255F2" w:rsidP="00684CCD">
      <w:pPr>
        <w:pStyle w:val="Default"/>
        <w:spacing w:line="276" w:lineRule="auto"/>
        <w:ind w:left="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796FB3"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7C75D82" w14:textId="77777777" w:rsidR="003F4F08" w:rsidRPr="00796FB3" w:rsidRDefault="003F4F0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796FB3" w:rsidRDefault="00F85058" w:rsidP="00AE5C2E">
            <w:pPr>
              <w:pStyle w:val="Akapitzlist"/>
              <w:numPr>
                <w:ilvl w:val="0"/>
                <w:numId w:val="42"/>
              </w:numPr>
              <w:ind w:left="447" w:hanging="425"/>
              <w:jc w:val="both"/>
              <w:rPr>
                <w:rFonts w:cstheme="minorHAnsi"/>
                <w:b/>
                <w:bCs/>
              </w:rPr>
            </w:pPr>
            <w:r w:rsidRPr="00796FB3">
              <w:rPr>
                <w:rFonts w:cstheme="minorHAnsi"/>
                <w:b/>
                <w:bCs/>
                <w:sz w:val="24"/>
                <w:szCs w:val="24"/>
              </w:rPr>
              <w:t>ODSTĄPIENIE</w:t>
            </w:r>
            <w:r w:rsidR="00BE636C" w:rsidRPr="00796FB3">
              <w:rPr>
                <w:rFonts w:cstheme="minorHAnsi"/>
                <w:b/>
                <w:bCs/>
                <w:sz w:val="24"/>
                <w:szCs w:val="24"/>
              </w:rPr>
              <w:t xml:space="preserve"> WYKONAWCY</w:t>
            </w:r>
            <w:r w:rsidRPr="00796FB3">
              <w:rPr>
                <w:rFonts w:cstheme="minorHAnsi"/>
                <w:b/>
                <w:bCs/>
                <w:sz w:val="24"/>
                <w:szCs w:val="24"/>
              </w:rPr>
              <w:t xml:space="preserve"> OD SKŁADANIA PODMIOTOWYCH ŚRODKÓW DOWODOWYCH</w:t>
            </w:r>
          </w:p>
        </w:tc>
      </w:tr>
    </w:tbl>
    <w:p w14:paraId="1952A82F" w14:textId="77777777" w:rsidR="00957706" w:rsidRPr="00796FB3"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2E92FAD0" w:rsidR="0018774A" w:rsidRPr="00796FB3" w:rsidRDefault="0018774A" w:rsidP="003544F0">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lang w:eastAsia="pl-PL"/>
        </w:rPr>
        <w:t xml:space="preserve">Zamawiający </w:t>
      </w:r>
      <w:r w:rsidRPr="00796FB3">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w rozumieniu ustawy z dnia 17 lutego 2005 r. o informatyzacji działalności podmiotów realizujących zadania publiczne</w:t>
      </w:r>
      <w:r w:rsidR="004F419D" w:rsidRPr="00796FB3">
        <w:rPr>
          <w:rFonts w:eastAsia="Times New Roman" w:cstheme="minorHAnsi"/>
          <w:shd w:val="clear" w:color="auto" w:fill="FFFFFF"/>
          <w:lang w:eastAsia="pl-PL"/>
        </w:rPr>
        <w:t xml:space="preserve"> (</w:t>
      </w:r>
      <w:proofErr w:type="spellStart"/>
      <w:r w:rsidR="004F419D" w:rsidRPr="00796FB3">
        <w:rPr>
          <w:rFonts w:eastAsia="Times New Roman" w:cstheme="minorHAnsi"/>
          <w:shd w:val="clear" w:color="auto" w:fill="FFFFFF"/>
          <w:lang w:eastAsia="pl-PL"/>
        </w:rPr>
        <w:t>t.j</w:t>
      </w:r>
      <w:proofErr w:type="spellEnd"/>
      <w:r w:rsidR="004F419D" w:rsidRPr="00796FB3">
        <w:rPr>
          <w:rFonts w:eastAsia="Times New Roman" w:cstheme="minorHAnsi"/>
          <w:shd w:val="clear" w:color="auto" w:fill="FFFFFF"/>
          <w:lang w:eastAsia="pl-PL"/>
        </w:rPr>
        <w:t>. Dz.U. 20</w:t>
      </w:r>
      <w:r w:rsidR="00DD3115" w:rsidRPr="00796FB3">
        <w:rPr>
          <w:rFonts w:eastAsia="Times New Roman" w:cstheme="minorHAnsi"/>
          <w:shd w:val="clear" w:color="auto" w:fill="FFFFFF"/>
          <w:lang w:eastAsia="pl-PL"/>
        </w:rPr>
        <w:t>23</w:t>
      </w:r>
      <w:r w:rsidR="004F419D" w:rsidRPr="00796FB3">
        <w:rPr>
          <w:rFonts w:eastAsia="Times New Roman" w:cstheme="minorHAnsi"/>
          <w:shd w:val="clear" w:color="auto" w:fill="FFFFFF"/>
          <w:lang w:eastAsia="pl-PL"/>
        </w:rPr>
        <w:t xml:space="preserve">r. </w:t>
      </w:r>
      <w:r w:rsidR="00DD3115" w:rsidRPr="00796FB3">
        <w:rPr>
          <w:rFonts w:eastAsia="Times New Roman" w:cstheme="minorHAnsi"/>
          <w:shd w:val="clear" w:color="auto" w:fill="FFFFFF"/>
          <w:lang w:eastAsia="pl-PL"/>
        </w:rPr>
        <w:t>poz. 70</w:t>
      </w:r>
      <w:r w:rsidR="004F419D" w:rsidRPr="00796FB3">
        <w:rPr>
          <w:rFonts w:eastAsia="Times New Roman" w:cstheme="minorHAnsi"/>
          <w:shd w:val="clear" w:color="auto" w:fill="FFFFFF"/>
          <w:lang w:eastAsia="pl-PL"/>
        </w:rPr>
        <w:t>)</w:t>
      </w:r>
      <w:r w:rsidRPr="00796FB3">
        <w:rPr>
          <w:rFonts w:eastAsia="Times New Roman" w:cstheme="minorHAnsi"/>
          <w:shd w:val="clear" w:color="auto" w:fill="FFFFFF"/>
          <w:lang w:eastAsia="pl-PL"/>
        </w:rPr>
        <w:t xml:space="preserve">, o ile wykonawca wskazał w oświadczeniu, o którym mowa w art. 125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 dane umożliwiające dostęp do tych środków.</w:t>
      </w:r>
    </w:p>
    <w:p w14:paraId="6A15B75B" w14:textId="7D9246E4" w:rsidR="0018774A" w:rsidRPr="00796FB3" w:rsidRDefault="0018774A" w:rsidP="003544F0">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i aktualność.</w:t>
      </w:r>
    </w:p>
    <w:p w14:paraId="210252B6" w14:textId="404C6152" w:rsidR="008D6C1E" w:rsidRPr="00796FB3" w:rsidRDefault="0018774A" w:rsidP="003544F0">
      <w:pPr>
        <w:numPr>
          <w:ilvl w:val="0"/>
          <w:numId w:val="48"/>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796FB3">
        <w:rPr>
          <w:rFonts w:eastAsia="Times New Roman" w:cstheme="minorHAnsi"/>
          <w:lang w:eastAsia="pl-PL"/>
        </w:rPr>
        <w:t xml:space="preserve">W przypadku, o którym mowa w ust. 2, wykonawca wskazuje podmiotowe środki dowodowe </w:t>
      </w:r>
      <w:r w:rsidR="003F4F08" w:rsidRPr="00796FB3">
        <w:rPr>
          <w:rFonts w:eastAsia="Times New Roman" w:cstheme="minorHAnsi"/>
          <w:lang w:eastAsia="pl-PL"/>
        </w:rPr>
        <w:br/>
      </w:r>
      <w:r w:rsidRPr="00796FB3">
        <w:rPr>
          <w:rFonts w:eastAsia="Times New Roman" w:cstheme="minorHAnsi"/>
          <w:lang w:eastAsia="pl-PL"/>
        </w:rPr>
        <w:t>w</w:t>
      </w:r>
      <w:r w:rsidR="009E3FC2" w:rsidRPr="00796FB3">
        <w:rPr>
          <w:rFonts w:eastAsia="Times New Roman" w:cstheme="minorHAnsi"/>
          <w:lang w:eastAsia="pl-PL"/>
        </w:rPr>
        <w:t xml:space="preserve"> </w:t>
      </w:r>
      <w:r w:rsidR="00352C32" w:rsidRPr="00796FB3">
        <w:rPr>
          <w:rFonts w:eastAsia="Times New Roman" w:cstheme="minorHAnsi"/>
          <w:lang w:eastAsia="pl-PL"/>
        </w:rPr>
        <w:t xml:space="preserve">odpowiednim </w:t>
      </w:r>
      <w:r w:rsidR="009E3FC2" w:rsidRPr="00796FB3">
        <w:rPr>
          <w:rFonts w:eastAsia="Times New Roman" w:cstheme="minorHAnsi"/>
          <w:lang w:eastAsia="pl-PL"/>
        </w:rPr>
        <w:t>Formularz</w:t>
      </w:r>
      <w:r w:rsidR="00352C32" w:rsidRPr="00796FB3">
        <w:rPr>
          <w:rFonts w:eastAsia="Times New Roman" w:cstheme="minorHAnsi"/>
          <w:lang w:eastAsia="pl-PL"/>
        </w:rPr>
        <w:t>u</w:t>
      </w:r>
      <w:r w:rsidR="009E3FC2" w:rsidRPr="00796FB3">
        <w:rPr>
          <w:rFonts w:eastAsia="Times New Roman" w:cstheme="minorHAnsi"/>
          <w:lang w:eastAsia="pl-PL"/>
        </w:rPr>
        <w:t xml:space="preserve"> ofertowym </w:t>
      </w:r>
      <w:r w:rsidR="00352C32" w:rsidRPr="00796FB3">
        <w:rPr>
          <w:rFonts w:eastAsia="Times New Roman" w:cstheme="minorHAnsi"/>
          <w:lang w:eastAsia="pl-PL"/>
        </w:rPr>
        <w:t xml:space="preserve">– </w:t>
      </w:r>
      <w:r w:rsidR="009E3FC2" w:rsidRPr="00796FB3">
        <w:rPr>
          <w:rFonts w:eastAsia="Times New Roman" w:cstheme="minorHAnsi"/>
          <w:lang w:eastAsia="pl-PL"/>
        </w:rPr>
        <w:t>załącznik</w:t>
      </w:r>
      <w:r w:rsidR="00364AE5">
        <w:rPr>
          <w:rFonts w:eastAsia="Times New Roman" w:cstheme="minorHAnsi"/>
          <w:lang w:eastAsia="pl-PL"/>
        </w:rPr>
        <w:t xml:space="preserve"> 1</w:t>
      </w:r>
      <w:r w:rsidR="009E3FC2" w:rsidRPr="00796FB3">
        <w:rPr>
          <w:rFonts w:eastAsia="Times New Roman" w:cstheme="minorHAnsi"/>
          <w:lang w:eastAsia="pl-PL"/>
        </w:rPr>
        <w:t xml:space="preserve"> do SWZ</w:t>
      </w:r>
      <w:r w:rsidRPr="00796FB3">
        <w:rPr>
          <w:rFonts w:eastAsia="Times New Roman" w:cstheme="minorHAnsi"/>
          <w:bCs/>
          <w:shd w:val="clear" w:color="auto" w:fill="FFFFFF"/>
          <w:lang w:eastAsia="pl-PL"/>
        </w:rPr>
        <w:t>.</w:t>
      </w:r>
    </w:p>
    <w:p w14:paraId="738324A7" w14:textId="77777777" w:rsidR="0064246F" w:rsidRPr="00796FB3"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796FB3" w:rsidRDefault="00C70DC0" w:rsidP="00AE5C2E">
            <w:pPr>
              <w:pStyle w:val="Akapitzlist"/>
              <w:numPr>
                <w:ilvl w:val="0"/>
                <w:numId w:val="42"/>
              </w:numPr>
              <w:ind w:left="447" w:hanging="447"/>
              <w:jc w:val="both"/>
              <w:rPr>
                <w:rFonts w:cstheme="minorHAnsi"/>
                <w:b/>
                <w:bCs/>
              </w:rPr>
            </w:pPr>
            <w:r w:rsidRPr="00796FB3">
              <w:rPr>
                <w:rFonts w:cstheme="minorHAnsi"/>
                <w:b/>
                <w:bCs/>
                <w:sz w:val="24"/>
                <w:szCs w:val="24"/>
              </w:rPr>
              <w:t xml:space="preserve">WYKONAWCY WSPÓLNIE UBIEGAJĄCY SIĘ O UDZIELENIE ZAMÓWIENIA ORAZ </w:t>
            </w:r>
            <w:r w:rsidR="00F85058" w:rsidRPr="00796FB3">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796FB3"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 xml:space="preserve">Wykonawcy mogą wspólnie ubiegać się o udzielenie zamówienia. </w:t>
      </w:r>
    </w:p>
    <w:p w14:paraId="464C645E" w14:textId="08CA780F"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4D3E59F6" w:rsidR="00C70DC0" w:rsidRPr="00796FB3"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t xml:space="preserve">Przepisy dotyczące wykonawcy stosuje się odpowiednio do wykonawców wspólnie ubiegających się </w:t>
      </w:r>
      <w:r w:rsidR="00364AE5">
        <w:rPr>
          <w:rFonts w:eastAsia="Times New Roman" w:cstheme="minorHAnsi"/>
          <w:lang w:eastAsia="pl-PL"/>
        </w:rPr>
        <w:br/>
      </w:r>
      <w:r w:rsidRPr="00796FB3">
        <w:rPr>
          <w:rFonts w:eastAsia="Times New Roman" w:cstheme="minorHAnsi"/>
          <w:lang w:eastAsia="pl-PL"/>
        </w:rPr>
        <w:t>o udzielenie zamówienia.</w:t>
      </w:r>
    </w:p>
    <w:p w14:paraId="5665AEBF" w14:textId="4AE1B6C2"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796FB3">
        <w:rPr>
          <w:rFonts w:eastAsia="Times New Roman" w:cstheme="minorHAnsi"/>
          <w:lang w:eastAsia="pl-PL"/>
        </w:rPr>
        <w:lastRenderedPageBreak/>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6C0DFDAB"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Jeżeli w imieniu wykonawcy działa osoba, której umocowanie do jego reprezentowania nie wynika </w:t>
      </w:r>
      <w:r w:rsidR="00364AE5">
        <w:rPr>
          <w:rFonts w:eastAsia="Times New Roman" w:cstheme="minorHAnsi"/>
          <w:lang w:eastAsia="pl-PL"/>
        </w:rPr>
        <w:br/>
      </w:r>
      <w:r w:rsidRPr="00796FB3">
        <w:rPr>
          <w:rFonts w:eastAsia="Times New Roman" w:cstheme="minorHAnsi"/>
          <w:lang w:eastAsia="pl-PL"/>
        </w:rPr>
        <w:t xml:space="preserve">z dokumentów, o których mowa w ust. 1, zamawiający może żądać od wykonawcy pełnomocnictwa lub innego dokumentu potwierdzającego umocowanie do reprezentowania wykonawcy. </w:t>
      </w:r>
    </w:p>
    <w:p w14:paraId="56252442" w14:textId="2322DDAA"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Przepis ust. </w:t>
      </w:r>
      <w:r w:rsidR="00C70DC0" w:rsidRPr="00796FB3">
        <w:rPr>
          <w:rFonts w:eastAsia="Times New Roman" w:cstheme="minorHAnsi"/>
          <w:lang w:eastAsia="pl-PL"/>
        </w:rPr>
        <w:t>6</w:t>
      </w:r>
      <w:r w:rsidRPr="00796FB3">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796FB3"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Przepisy ust. </w:t>
      </w:r>
      <w:r w:rsidR="00C70DC0" w:rsidRPr="00796FB3">
        <w:rPr>
          <w:rFonts w:eastAsia="Times New Roman" w:cstheme="minorHAnsi"/>
          <w:lang w:eastAsia="pl-PL"/>
        </w:rPr>
        <w:t>4-6</w:t>
      </w:r>
      <w:r w:rsidRPr="00796FB3">
        <w:rPr>
          <w:rFonts w:eastAsia="Times New Roman" w:cstheme="minorHAnsi"/>
          <w:lang w:eastAsia="pl-PL"/>
        </w:rPr>
        <w:t xml:space="preserve"> stosuje się odpowiednio do osoby działającej w imieniu podmiotu udostępniającego zasoby na zasadach określonych w art. 118 ustawy</w:t>
      </w:r>
      <w:r w:rsidR="0003495D" w:rsidRPr="00796FB3">
        <w:rPr>
          <w:rFonts w:eastAsia="Times New Roman" w:cstheme="minorHAnsi"/>
          <w:lang w:eastAsia="pl-PL"/>
        </w:rPr>
        <w:t xml:space="preserve"> </w:t>
      </w:r>
      <w:proofErr w:type="spellStart"/>
      <w:r w:rsidR="0003495D" w:rsidRPr="00796FB3">
        <w:rPr>
          <w:rFonts w:eastAsia="Times New Roman" w:cstheme="minorHAnsi"/>
          <w:lang w:eastAsia="pl-PL"/>
        </w:rPr>
        <w:t>Pzp</w:t>
      </w:r>
      <w:proofErr w:type="spellEnd"/>
      <w:r w:rsidRPr="00796FB3">
        <w:rPr>
          <w:rFonts w:eastAsia="Times New Roman" w:cstheme="minorHAnsi"/>
          <w:lang w:eastAsia="pl-PL"/>
        </w:rPr>
        <w:t xml:space="preserve"> lub podwykonawcy niebędącego podmiotem udostępniającym zasoby na takich zasadach. </w:t>
      </w:r>
    </w:p>
    <w:p w14:paraId="3275BC37" w14:textId="77777777" w:rsidR="00634935" w:rsidRPr="00796FB3"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796FB3" w:rsidRDefault="00BC554C" w:rsidP="00AE5C2E">
            <w:pPr>
              <w:pStyle w:val="Akapitzlist"/>
              <w:numPr>
                <w:ilvl w:val="0"/>
                <w:numId w:val="42"/>
              </w:numPr>
              <w:ind w:left="447" w:hanging="447"/>
              <w:jc w:val="both"/>
              <w:rPr>
                <w:rFonts w:cstheme="minorHAnsi"/>
                <w:b/>
                <w:bCs/>
              </w:rPr>
            </w:pPr>
            <w:r w:rsidRPr="00796FB3">
              <w:rPr>
                <w:rFonts w:cstheme="minorHAnsi"/>
                <w:b/>
                <w:bCs/>
                <w:sz w:val="24"/>
                <w:szCs w:val="24"/>
              </w:rPr>
              <w:t>FORMA I POSTAĆ SKŁADANYCH OŚWIADCZEŃ I DOKUMENTÓW ORAZ OFERTY</w:t>
            </w:r>
          </w:p>
        </w:tc>
      </w:tr>
    </w:tbl>
    <w:p w14:paraId="711F4BB7" w14:textId="77777777" w:rsidR="00BC554C" w:rsidRPr="00796FB3" w:rsidRDefault="00BC554C" w:rsidP="00BC554C">
      <w:pPr>
        <w:tabs>
          <w:tab w:val="decimal" w:leader="dot" w:pos="6946"/>
        </w:tabs>
        <w:spacing w:after="0" w:line="240" w:lineRule="auto"/>
        <w:jc w:val="both"/>
        <w:rPr>
          <w:rFonts w:cstheme="minorHAnsi"/>
        </w:rPr>
      </w:pPr>
    </w:p>
    <w:p w14:paraId="17E96BD4" w14:textId="77777777" w:rsidR="00CA3ADF" w:rsidRPr="00796FB3"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796FB3">
        <w:rPr>
          <w:rFonts w:cs="Arial"/>
          <w:b/>
          <w:bCs/>
        </w:rPr>
        <w:t>„rozporządzenie</w:t>
      </w:r>
      <w:r w:rsidRPr="00796FB3">
        <w:rPr>
          <w:rFonts w:cs="Arial"/>
        </w:rPr>
        <w:t xml:space="preserve">”. </w:t>
      </w:r>
    </w:p>
    <w:p w14:paraId="0DB76F84" w14:textId="57F81E75"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o którym mowa w art. 118 ust. 3 </w:t>
      </w:r>
      <w:proofErr w:type="spellStart"/>
      <w:r w:rsidRPr="00796FB3">
        <w:rPr>
          <w:rFonts w:cs="Arial"/>
        </w:rPr>
        <w:t>Pzp</w:t>
      </w:r>
      <w:proofErr w:type="spellEnd"/>
      <w:r w:rsidRPr="00796FB3">
        <w:rPr>
          <w:rFonts w:cs="Arial"/>
        </w:rPr>
        <w:t xml:space="preserve">, zwane dalej </w:t>
      </w:r>
      <w:r w:rsidRPr="00796FB3">
        <w:rPr>
          <w:rFonts w:cs="Arial"/>
          <w:b/>
          <w:bCs/>
        </w:rPr>
        <w:t>„zobowiązaniem podmiotu udostępniającego zasoby”</w:t>
      </w:r>
      <w:r w:rsidRPr="00796FB3">
        <w:rPr>
          <w:rFonts w:cs="Arial"/>
        </w:rPr>
        <w:t xml:space="preserve">, pełnomocnictwo, </w:t>
      </w:r>
      <w:r w:rsidRPr="00796FB3">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796FB3">
        <w:rPr>
          <w:rFonts w:cs="Arial"/>
        </w:rPr>
        <w:t xml:space="preserve">z zastrzeżeniem formatów, o których mowa w art. 66 ust. 1 </w:t>
      </w:r>
      <w:proofErr w:type="spellStart"/>
      <w:r w:rsidRPr="00796FB3">
        <w:rPr>
          <w:rFonts w:cs="Arial"/>
        </w:rPr>
        <w:t>Pzp</w:t>
      </w:r>
      <w:proofErr w:type="spellEnd"/>
      <w:r w:rsidRPr="00796FB3">
        <w:rPr>
          <w:rFonts w:cs="Arial"/>
        </w:rPr>
        <w:t xml:space="preserve">, z uwzględnieniem rodzaju przekazywanych danych. </w:t>
      </w:r>
    </w:p>
    <w:p w14:paraId="75B2AF02"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lastRenderedPageBreak/>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796FB3">
        <w:rPr>
          <w:rFonts w:cs="Arial"/>
        </w:rPr>
        <w:t>zwalczaniu nieuczciwej konkurencji (Dz. U. z 202</w:t>
      </w:r>
      <w:r w:rsidR="004F419D" w:rsidRPr="00796FB3">
        <w:rPr>
          <w:rFonts w:cs="Arial"/>
        </w:rPr>
        <w:t>2</w:t>
      </w:r>
      <w:r w:rsidRPr="00796FB3">
        <w:rPr>
          <w:rFonts w:cs="Arial"/>
        </w:rPr>
        <w:t xml:space="preserve"> r. poz. 1</w:t>
      </w:r>
      <w:r w:rsidR="004F419D" w:rsidRPr="00796FB3">
        <w:rPr>
          <w:rFonts w:cs="Arial"/>
        </w:rPr>
        <w:t>233 ze zm.</w:t>
      </w:r>
      <w:r w:rsidRPr="00796FB3">
        <w:rPr>
          <w:rFonts w:cs="Arial"/>
        </w:rPr>
        <w:t xml:space="preserve">), wykonawca, w celu utrzymania w poufności tych informacji, przekazuje je w wydzielonym i odpowiednio oznaczonym pliku. </w:t>
      </w:r>
    </w:p>
    <w:p w14:paraId="6F23F52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96FB3">
        <w:rPr>
          <w:rFonts w:cs="Arial"/>
        </w:rPr>
        <w:t>Pzp</w:t>
      </w:r>
      <w:proofErr w:type="spellEnd"/>
      <w:r w:rsidRPr="00796FB3">
        <w:rPr>
          <w:rFonts w:cs="Arial"/>
        </w:rPr>
        <w:t xml:space="preserve"> lub podwykonawcy niebędącego podmiotem udostępniającym zasoby na takich zasadach, zwane dalej </w:t>
      </w:r>
      <w:r w:rsidRPr="00796FB3">
        <w:rPr>
          <w:rFonts w:cs="Arial"/>
          <w:b/>
          <w:bCs/>
        </w:rPr>
        <w:t>„dokumentami potwierdzającymi umocowanie do reprezentowania”</w:t>
      </w:r>
      <w:r w:rsidRPr="00796FB3">
        <w:rPr>
          <w:rFonts w:cs="Arial"/>
        </w:rPr>
        <w:t xml:space="preserve">, zostały wystawione przez upoważnione podmioty inne niż wykonawca, wykonawca wspólnie ubiegający się o udzielenie zamówienia, podmiot udostępniający zasoby lub podwykonawca, zwane dalej </w:t>
      </w:r>
      <w:r w:rsidRPr="00796FB3">
        <w:rPr>
          <w:rFonts w:cs="Arial"/>
          <w:b/>
          <w:bCs/>
        </w:rPr>
        <w:t>„upoważnionymi podmiotami”</w:t>
      </w:r>
      <w:r w:rsidRPr="00796FB3">
        <w:rPr>
          <w:rFonts w:cs="Arial"/>
        </w:rPr>
        <w:t xml:space="preserve">, jako dokument elektroniczny, przekazuje się ten dokument. </w:t>
      </w:r>
    </w:p>
    <w:p w14:paraId="4494B498"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796FB3" w:rsidRDefault="00CA3ADF" w:rsidP="00AE5C2E">
      <w:pPr>
        <w:pStyle w:val="Akapitzlist"/>
        <w:numPr>
          <w:ilvl w:val="1"/>
          <w:numId w:val="42"/>
        </w:numPr>
        <w:autoSpaceDE w:val="0"/>
        <w:autoSpaceDN w:val="0"/>
        <w:adjustRightInd w:val="0"/>
        <w:spacing w:after="0" w:line="276" w:lineRule="auto"/>
        <w:ind w:left="567" w:hanging="283"/>
        <w:jc w:val="both"/>
        <w:rPr>
          <w:rFonts w:cs="Arial"/>
        </w:rPr>
      </w:pPr>
      <w:r w:rsidRPr="00796FB3">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796FB3" w:rsidRDefault="00CA3ADF" w:rsidP="00AE5C2E">
      <w:pPr>
        <w:pStyle w:val="Akapitzlist"/>
        <w:numPr>
          <w:ilvl w:val="1"/>
          <w:numId w:val="42"/>
        </w:numPr>
        <w:autoSpaceDE w:val="0"/>
        <w:autoSpaceDN w:val="0"/>
        <w:adjustRightInd w:val="0"/>
        <w:spacing w:after="0" w:line="276" w:lineRule="auto"/>
        <w:ind w:left="567" w:hanging="283"/>
        <w:jc w:val="both"/>
        <w:rPr>
          <w:rFonts w:cs="Arial"/>
        </w:rPr>
      </w:pPr>
      <w:r w:rsidRPr="00796FB3">
        <w:rPr>
          <w:rFonts w:cs="Arial"/>
        </w:rPr>
        <w:t>innych dokumentów</w:t>
      </w:r>
      <w:r w:rsidR="00FA7575" w:rsidRPr="00796FB3">
        <w:rPr>
          <w:rFonts w:cs="Arial"/>
        </w:rPr>
        <w:t xml:space="preserve"> – </w:t>
      </w:r>
      <w:r w:rsidRPr="00796FB3">
        <w:rPr>
          <w:rFonts w:cs="Arial"/>
        </w:rPr>
        <w:t xml:space="preserve">odpowiednio wykonawca lub wykonawca wspólnie ubiegający się o udzielenie zamówienia, w zakresie dokumentów, które każdego z nich dotyczą. </w:t>
      </w:r>
    </w:p>
    <w:p w14:paraId="09570191"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lastRenderedPageBreak/>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oświadczenia, o którym mowa w art. 117 ust. 4 </w:t>
      </w:r>
      <w:proofErr w:type="spellStart"/>
      <w:r w:rsidRPr="00796FB3">
        <w:rPr>
          <w:rFonts w:cs="Arial"/>
        </w:rPr>
        <w:t>Pzp</w:t>
      </w:r>
      <w:proofErr w:type="spellEnd"/>
      <w:r w:rsidRPr="00796FB3">
        <w:rPr>
          <w:rFonts w:cs="Arial"/>
        </w:rPr>
        <w:t xml:space="preserve">, lub zobowiązania podmiotu udostępniającego zasoby - odpowiednio wykonawca lub wykonawca wspólnie ubiegający się o udzielenie zamówienia; </w:t>
      </w:r>
    </w:p>
    <w:p w14:paraId="79AAD3B9"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pełnomocnictwa - mocodawca. </w:t>
      </w:r>
    </w:p>
    <w:p w14:paraId="79A71DE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10 rozporządzenia dokumenty elektroniczne w postępowaniu musz</w:t>
      </w:r>
      <w:r w:rsidR="00431F5B" w:rsidRPr="00796FB3">
        <w:rPr>
          <w:rFonts w:cs="Arial"/>
        </w:rPr>
        <w:t>ą</w:t>
      </w:r>
      <w:r w:rsidRPr="00796FB3">
        <w:rPr>
          <w:rFonts w:cs="Arial"/>
        </w:rPr>
        <w:t xml:space="preserve"> spełniać łącznie następujące wymagania:</w:t>
      </w:r>
    </w:p>
    <w:p w14:paraId="26EB9193" w14:textId="4BAC3322" w:rsidR="00CA3ADF" w:rsidRPr="00796FB3" w:rsidRDefault="00CA3ADF" w:rsidP="003544F0">
      <w:pPr>
        <w:pStyle w:val="Akapitzlist"/>
        <w:numPr>
          <w:ilvl w:val="2"/>
          <w:numId w:val="51"/>
        </w:numPr>
        <w:autoSpaceDE w:val="0"/>
        <w:autoSpaceDN w:val="0"/>
        <w:adjustRightInd w:val="0"/>
        <w:spacing w:after="0" w:line="276" w:lineRule="auto"/>
        <w:ind w:left="567" w:hanging="283"/>
        <w:jc w:val="both"/>
        <w:rPr>
          <w:rFonts w:cs="Arial"/>
        </w:rPr>
      </w:pPr>
      <w:r w:rsidRPr="00796FB3">
        <w:rPr>
          <w:rFonts w:cs="Arial"/>
        </w:rPr>
        <w:t xml:space="preserve">muszą być utrwalone w sposób umożliwiający ich wielokrotne odczytanie, zapisanie i powielenie, </w:t>
      </w:r>
      <w:r w:rsidR="003F4F08" w:rsidRPr="00796FB3">
        <w:rPr>
          <w:rFonts w:cs="Arial"/>
        </w:rPr>
        <w:br/>
      </w:r>
      <w:r w:rsidRPr="00796FB3">
        <w:rPr>
          <w:rFonts w:cs="Arial"/>
        </w:rPr>
        <w:t xml:space="preserve">a także przekazanie przy użyciu środków komunikacji elektronicznej lub na informatycznym nośniku danych; </w:t>
      </w:r>
    </w:p>
    <w:p w14:paraId="3122EB75" w14:textId="77777777" w:rsidR="00CA3ADF" w:rsidRPr="00796FB3" w:rsidRDefault="00CA3ADF" w:rsidP="003544F0">
      <w:pPr>
        <w:pStyle w:val="Akapitzlist"/>
        <w:numPr>
          <w:ilvl w:val="2"/>
          <w:numId w:val="51"/>
        </w:numPr>
        <w:autoSpaceDE w:val="0"/>
        <w:autoSpaceDN w:val="0"/>
        <w:adjustRightInd w:val="0"/>
        <w:spacing w:after="0" w:line="276" w:lineRule="auto"/>
        <w:ind w:left="567" w:hanging="283"/>
        <w:jc w:val="both"/>
        <w:rPr>
          <w:rFonts w:cs="Arial"/>
        </w:rPr>
      </w:pPr>
      <w:r w:rsidRPr="00796FB3">
        <w:rPr>
          <w:rFonts w:cs="Arial"/>
        </w:rPr>
        <w:t xml:space="preserve">muszą umożliwiać prezentację treści w postaci elektronicznej, w szczególności przez wyświetlenie tej treści na monitorze ekranowym; </w:t>
      </w:r>
    </w:p>
    <w:p w14:paraId="04350E5C" w14:textId="77777777" w:rsidR="00CA3ADF" w:rsidRPr="00796FB3" w:rsidRDefault="00CA3ADF" w:rsidP="003544F0">
      <w:pPr>
        <w:pStyle w:val="Akapitzlist"/>
        <w:numPr>
          <w:ilvl w:val="2"/>
          <w:numId w:val="51"/>
        </w:numPr>
        <w:autoSpaceDE w:val="0"/>
        <w:autoSpaceDN w:val="0"/>
        <w:adjustRightInd w:val="0"/>
        <w:spacing w:after="0" w:line="276" w:lineRule="auto"/>
        <w:ind w:left="567" w:hanging="283"/>
        <w:jc w:val="both"/>
        <w:rPr>
          <w:rFonts w:cs="Arial"/>
        </w:rPr>
      </w:pPr>
      <w:r w:rsidRPr="00796FB3">
        <w:rPr>
          <w:rFonts w:cs="Arial"/>
        </w:rPr>
        <w:t>muszą umożliwiać prezentację treści w postaci papierowej, w szczególności za pomocą wydruku;</w:t>
      </w:r>
    </w:p>
    <w:p w14:paraId="7237950D" w14:textId="1A27D428" w:rsidR="00CA3ADF" w:rsidRPr="00796FB3" w:rsidRDefault="00CA3ADF" w:rsidP="003544F0">
      <w:pPr>
        <w:pStyle w:val="Akapitzlist"/>
        <w:numPr>
          <w:ilvl w:val="2"/>
          <w:numId w:val="51"/>
        </w:numPr>
        <w:autoSpaceDE w:val="0"/>
        <w:autoSpaceDN w:val="0"/>
        <w:adjustRightInd w:val="0"/>
        <w:spacing w:after="0" w:line="276" w:lineRule="auto"/>
        <w:ind w:left="567" w:hanging="283"/>
        <w:jc w:val="both"/>
        <w:rPr>
          <w:rFonts w:cs="Arial"/>
        </w:rPr>
      </w:pPr>
      <w:r w:rsidRPr="00796FB3">
        <w:rPr>
          <w:rFonts w:cs="Arial"/>
        </w:rPr>
        <w:t xml:space="preserve">muszą zawierać dane w układzie niepozostawiającym wątpliwości co do treści i kontekstu zapisanych informacji. </w:t>
      </w:r>
    </w:p>
    <w:p w14:paraId="3270CA28" w14:textId="28327466" w:rsidR="00103C38" w:rsidRPr="00796FB3"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796FB3">
        <w:rPr>
          <w:rFonts w:cs="Arial"/>
        </w:rPr>
        <w:br/>
      </w:r>
      <w:r w:rsidRPr="00796FB3">
        <w:rPr>
          <w:rFonts w:cs="Arial"/>
        </w:rPr>
        <w:t>w postępowaniu o udzielenie zamówienia publicznego lub konkursie.</w:t>
      </w:r>
    </w:p>
    <w:p w14:paraId="5249C4F8" w14:textId="77777777" w:rsidR="00103C38" w:rsidRPr="00796FB3"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796FB3" w:rsidRDefault="00B77F4B" w:rsidP="00AE5C2E">
            <w:pPr>
              <w:pStyle w:val="Akapitzlist"/>
              <w:numPr>
                <w:ilvl w:val="0"/>
                <w:numId w:val="42"/>
              </w:numPr>
              <w:ind w:left="447" w:hanging="447"/>
              <w:jc w:val="both"/>
              <w:rPr>
                <w:rFonts w:cstheme="minorHAnsi"/>
                <w:b/>
                <w:bCs/>
              </w:rPr>
            </w:pPr>
            <w:r w:rsidRPr="00796FB3">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796FB3" w:rsidRDefault="00B77F4B" w:rsidP="00B77F4B">
      <w:pPr>
        <w:tabs>
          <w:tab w:val="decimal" w:leader="dot" w:pos="6946"/>
        </w:tabs>
        <w:spacing w:after="0" w:line="240" w:lineRule="auto"/>
        <w:jc w:val="both"/>
        <w:rPr>
          <w:rFonts w:cstheme="minorHAnsi"/>
        </w:rPr>
      </w:pPr>
    </w:p>
    <w:p w14:paraId="614D60BE" w14:textId="3BADC503" w:rsidR="00B77F4B" w:rsidRPr="00796FB3" w:rsidRDefault="008E2945"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Z Wykonawcą, który złoży najkorzystniejszą ofertę,</w:t>
      </w:r>
      <w:r w:rsidR="00B10592" w:rsidRPr="00796FB3">
        <w:rPr>
          <w:rFonts w:cstheme="minorHAnsi"/>
        </w:rPr>
        <w:t xml:space="preserve"> </w:t>
      </w:r>
      <w:r w:rsidRPr="00796FB3">
        <w:rPr>
          <w:rFonts w:cstheme="minorHAnsi"/>
        </w:rPr>
        <w:t xml:space="preserve">zostanie zawarta </w:t>
      </w:r>
      <w:r w:rsidR="00D2642A" w:rsidRPr="00796FB3">
        <w:rPr>
          <w:rFonts w:cstheme="minorHAnsi"/>
        </w:rPr>
        <w:t>umow</w:t>
      </w:r>
      <w:r w:rsidRPr="00796FB3">
        <w:rPr>
          <w:rFonts w:cstheme="minorHAnsi"/>
        </w:rPr>
        <w:t xml:space="preserve">a </w:t>
      </w:r>
      <w:r w:rsidR="00D2642A" w:rsidRPr="00796FB3">
        <w:rPr>
          <w:rFonts w:cstheme="minorHAnsi"/>
        </w:rPr>
        <w:t>w sprawie zamówienia publicznego</w:t>
      </w:r>
      <w:r w:rsidRPr="00796FB3">
        <w:rPr>
          <w:rFonts w:cstheme="minorHAnsi"/>
        </w:rPr>
        <w:t>,</w:t>
      </w:r>
      <w:r w:rsidR="00D2642A" w:rsidRPr="00796FB3">
        <w:rPr>
          <w:rFonts w:cstheme="minorHAnsi"/>
        </w:rPr>
        <w:t xml:space="preserve"> na warunkach określonych w projek</w:t>
      </w:r>
      <w:r w:rsidR="00115D8C" w:rsidRPr="00796FB3">
        <w:rPr>
          <w:rFonts w:cstheme="minorHAnsi"/>
        </w:rPr>
        <w:t>tach</w:t>
      </w:r>
      <w:r w:rsidR="00D2642A" w:rsidRPr="00796FB3">
        <w:rPr>
          <w:rFonts w:cstheme="minorHAnsi"/>
        </w:rPr>
        <w:t xml:space="preserve"> um</w:t>
      </w:r>
      <w:r w:rsidR="00115D8C" w:rsidRPr="00796FB3">
        <w:rPr>
          <w:rFonts w:cstheme="minorHAnsi"/>
        </w:rPr>
        <w:t>ów</w:t>
      </w:r>
      <w:r w:rsidR="00D2642A" w:rsidRPr="00796FB3">
        <w:rPr>
          <w:rFonts w:cstheme="minorHAnsi"/>
        </w:rPr>
        <w:t xml:space="preserve"> </w:t>
      </w:r>
      <w:r w:rsidR="00B77F4B" w:rsidRPr="00796FB3">
        <w:rPr>
          <w:rFonts w:cstheme="minorHAnsi"/>
        </w:rPr>
        <w:t>stanowi</w:t>
      </w:r>
      <w:r w:rsidR="00D2642A" w:rsidRPr="00796FB3">
        <w:rPr>
          <w:rFonts w:cstheme="minorHAnsi"/>
        </w:rPr>
        <w:t>ący</w:t>
      </w:r>
      <w:r w:rsidR="00115D8C" w:rsidRPr="00796FB3">
        <w:rPr>
          <w:rFonts w:cstheme="minorHAnsi"/>
        </w:rPr>
        <w:t>ch</w:t>
      </w:r>
      <w:r w:rsidR="00B77F4B" w:rsidRPr="00796FB3">
        <w:rPr>
          <w:rFonts w:cstheme="minorHAnsi"/>
        </w:rPr>
        <w:t xml:space="preserve"> załącznik</w:t>
      </w:r>
      <w:r w:rsidR="00115D8C" w:rsidRPr="00796FB3">
        <w:rPr>
          <w:rFonts w:cstheme="minorHAnsi"/>
        </w:rPr>
        <w:t>i</w:t>
      </w:r>
      <w:r w:rsidR="00B77F4B" w:rsidRPr="00796FB3">
        <w:rPr>
          <w:rFonts w:cstheme="minorHAnsi"/>
        </w:rPr>
        <w:t xml:space="preserve"> nr </w:t>
      </w:r>
      <w:r w:rsidR="00F50921">
        <w:rPr>
          <w:rFonts w:cstheme="minorHAnsi"/>
        </w:rPr>
        <w:t>2</w:t>
      </w:r>
      <w:r w:rsidR="001B22DA" w:rsidRPr="00796FB3">
        <w:rPr>
          <w:rFonts w:cstheme="minorHAnsi"/>
        </w:rPr>
        <w:t xml:space="preserve"> </w:t>
      </w:r>
      <w:r w:rsidR="00B77F4B" w:rsidRPr="00796FB3">
        <w:rPr>
          <w:rFonts w:cstheme="minorHAnsi"/>
        </w:rPr>
        <w:t>do SWZ.</w:t>
      </w:r>
    </w:p>
    <w:p w14:paraId="2297ABA9" w14:textId="4B555120" w:rsidR="00D2642A" w:rsidRPr="00796FB3" w:rsidRDefault="00D2642A"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Zakres świadczenia Wykonawcy wynikający z um</w:t>
      </w:r>
      <w:r w:rsidR="00115D8C" w:rsidRPr="00796FB3">
        <w:rPr>
          <w:rFonts w:cstheme="minorHAnsi"/>
        </w:rPr>
        <w:t>ów</w:t>
      </w:r>
      <w:r w:rsidRPr="00796FB3">
        <w:rPr>
          <w:rFonts w:cstheme="minorHAnsi"/>
        </w:rPr>
        <w:t xml:space="preserve"> jest tożsamy z jego zobowiązaniem zawartym </w:t>
      </w:r>
      <w:r w:rsidR="003F4F08" w:rsidRPr="00796FB3">
        <w:rPr>
          <w:rFonts w:cstheme="minorHAnsi"/>
        </w:rPr>
        <w:br/>
      </w:r>
      <w:r w:rsidRPr="00796FB3">
        <w:rPr>
          <w:rFonts w:cstheme="minorHAnsi"/>
        </w:rPr>
        <w:t>w ofercie.</w:t>
      </w:r>
    </w:p>
    <w:p w14:paraId="6ACCFB3C" w14:textId="6F790244" w:rsidR="00D2642A" w:rsidRPr="00796FB3" w:rsidRDefault="00D2642A"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 xml:space="preserve">Zamawiający przewiduje możliwość zmiany zawartej umowy w stosunku do treści wybranej oferty </w:t>
      </w:r>
      <w:r w:rsidR="003F4F08" w:rsidRPr="00796FB3">
        <w:rPr>
          <w:rFonts w:cstheme="minorHAnsi"/>
        </w:rPr>
        <w:br/>
      </w:r>
      <w:r w:rsidRPr="00796FB3">
        <w:rPr>
          <w:rFonts w:cstheme="minorHAnsi"/>
        </w:rPr>
        <w:t>w zakresie uregulowanym w art. 454 -</w:t>
      </w:r>
      <w:r w:rsidR="00AA76EA">
        <w:rPr>
          <w:rFonts w:cstheme="minorHAnsi"/>
        </w:rPr>
        <w:t xml:space="preserve"> </w:t>
      </w:r>
      <w:r w:rsidRPr="00796FB3">
        <w:rPr>
          <w:rFonts w:cstheme="minorHAnsi"/>
        </w:rPr>
        <w:t xml:space="preserve">455 ustawy </w:t>
      </w:r>
      <w:proofErr w:type="spellStart"/>
      <w:r w:rsidRPr="00796FB3">
        <w:rPr>
          <w:rFonts w:cstheme="minorHAnsi"/>
        </w:rPr>
        <w:t>Pzp</w:t>
      </w:r>
      <w:proofErr w:type="spellEnd"/>
      <w:r w:rsidRPr="00796FB3">
        <w:rPr>
          <w:rFonts w:cstheme="minorHAnsi"/>
        </w:rPr>
        <w:t xml:space="preserve"> oraz wskazanym w </w:t>
      </w:r>
      <w:r w:rsidR="006F096F">
        <w:rPr>
          <w:rFonts w:cstheme="minorHAnsi"/>
        </w:rPr>
        <w:t>projekcie umowy</w:t>
      </w:r>
      <w:r w:rsidR="00F50921">
        <w:rPr>
          <w:rFonts w:cstheme="minorHAnsi"/>
        </w:rPr>
        <w:t xml:space="preserve"> </w:t>
      </w:r>
      <w:r w:rsidR="00016256" w:rsidRPr="00796FB3">
        <w:rPr>
          <w:rFonts w:cstheme="minorHAnsi"/>
        </w:rPr>
        <w:t>na warunkach tam wskazanych</w:t>
      </w:r>
      <w:r w:rsidRPr="00796FB3">
        <w:rPr>
          <w:rFonts w:cstheme="minorHAnsi"/>
        </w:rPr>
        <w:t>.</w:t>
      </w:r>
    </w:p>
    <w:p w14:paraId="2EA5FAB9" w14:textId="1F6AA7B2" w:rsidR="00BA6858" w:rsidRPr="00796FB3" w:rsidRDefault="00BA6858" w:rsidP="0024781B">
      <w:pPr>
        <w:pStyle w:val="Akapitzlist"/>
        <w:numPr>
          <w:ilvl w:val="0"/>
          <w:numId w:val="43"/>
        </w:numPr>
        <w:tabs>
          <w:tab w:val="decimal" w:leader="dot" w:pos="6946"/>
        </w:tabs>
        <w:spacing w:after="0" w:line="276" w:lineRule="auto"/>
        <w:ind w:left="284" w:hanging="284"/>
        <w:jc w:val="both"/>
        <w:rPr>
          <w:rFonts w:cstheme="minorHAnsi"/>
        </w:rPr>
      </w:pPr>
      <w:r w:rsidRPr="00796FB3">
        <w:rPr>
          <w:rFonts w:cstheme="minorHAnsi"/>
        </w:rPr>
        <w:t xml:space="preserve">Zmiana umowy wymaga dla swej ważności, pod rygorem nieważności, zachowania formy pisemnej. </w:t>
      </w:r>
    </w:p>
    <w:p w14:paraId="5DBD502A" w14:textId="77777777" w:rsidR="00702D85" w:rsidRPr="00796FB3"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72E3364B" w14:textId="77777777" w:rsidTr="00157024">
        <w:trPr>
          <w:trHeight w:val="1111"/>
          <w:jc w:val="center"/>
        </w:trPr>
        <w:tc>
          <w:tcPr>
            <w:tcW w:w="10065" w:type="dxa"/>
            <w:shd w:val="clear" w:color="auto" w:fill="D9D9D9" w:themeFill="background1" w:themeFillShade="D9"/>
            <w:vAlign w:val="center"/>
          </w:tcPr>
          <w:p w14:paraId="03C68B86" w14:textId="7E7D58C3" w:rsidR="00157024" w:rsidRPr="00796FB3" w:rsidRDefault="00157024" w:rsidP="00AE5C2E">
            <w:pPr>
              <w:pStyle w:val="Akapitzlist"/>
              <w:numPr>
                <w:ilvl w:val="0"/>
                <w:numId w:val="42"/>
              </w:numPr>
              <w:ind w:left="589" w:hanging="567"/>
              <w:jc w:val="both"/>
              <w:rPr>
                <w:rFonts w:cstheme="minorHAnsi"/>
                <w:b/>
                <w:bCs/>
                <w:caps/>
              </w:rPr>
            </w:pPr>
            <w:r w:rsidRPr="00796FB3">
              <w:rPr>
                <w:rFonts w:cstheme="minorHAnsi"/>
                <w:b/>
                <w:bCs/>
                <w:caps/>
                <w:sz w:val="24"/>
                <w:szCs w:val="24"/>
              </w:rPr>
              <w:t xml:space="preserve">Informacja o środkach komunikacji elektronicznej, przy użyciu których zamawiający będzie komunikował się z wykonawcami, oraz informacje </w:t>
            </w:r>
            <w:r w:rsidR="00F50921">
              <w:rPr>
                <w:rFonts w:cstheme="minorHAnsi"/>
                <w:b/>
                <w:bCs/>
                <w:caps/>
                <w:sz w:val="24"/>
                <w:szCs w:val="24"/>
              </w:rPr>
              <w:br/>
            </w:r>
            <w:r w:rsidRPr="00796FB3">
              <w:rPr>
                <w:rFonts w:cstheme="minorHAnsi"/>
                <w:b/>
                <w:bCs/>
                <w:caps/>
                <w:sz w:val="24"/>
                <w:szCs w:val="24"/>
              </w:rPr>
              <w:t xml:space="preserve">o wymaganiach technicznych i organizacyjnych sporządzania, wysyłania </w:t>
            </w:r>
            <w:r w:rsidR="00F50921">
              <w:rPr>
                <w:rFonts w:cstheme="minorHAnsi"/>
                <w:b/>
                <w:bCs/>
                <w:caps/>
                <w:sz w:val="24"/>
                <w:szCs w:val="24"/>
              </w:rPr>
              <w:br/>
            </w:r>
            <w:r w:rsidRPr="00796FB3">
              <w:rPr>
                <w:rFonts w:cstheme="minorHAnsi"/>
                <w:b/>
                <w:bCs/>
                <w:caps/>
                <w:sz w:val="24"/>
                <w:szCs w:val="24"/>
              </w:rPr>
              <w:t>i odbierania korespondencji elektronicznej</w:t>
            </w:r>
          </w:p>
        </w:tc>
      </w:tr>
    </w:tbl>
    <w:p w14:paraId="7442F230" w14:textId="77777777" w:rsidR="00E00213" w:rsidRPr="00796FB3" w:rsidRDefault="00E00213" w:rsidP="00443115">
      <w:pPr>
        <w:spacing w:after="0" w:line="276" w:lineRule="auto"/>
        <w:ind w:left="720"/>
        <w:jc w:val="both"/>
        <w:rPr>
          <w:rFonts w:ascii="Calibri" w:eastAsia="Calibri" w:hAnsi="Calibri" w:cs="Calibri"/>
        </w:rPr>
      </w:pPr>
    </w:p>
    <w:p w14:paraId="20B3ECA4" w14:textId="6EB61F15" w:rsidR="00F36F7B" w:rsidRPr="00796FB3"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796FB3">
        <w:rPr>
          <w:rFonts w:cs="Arial"/>
        </w:rPr>
        <w:t xml:space="preserve">Komunikacja w postępowaniu o udzielenie zamówienia, w tym składanie ofert, wymiana informacji oraz przekazywanie dokumentów lub oświadczeń między zamawiającym a wykonawcą, </w:t>
      </w:r>
      <w:r w:rsidR="003F4F08" w:rsidRPr="00796FB3">
        <w:rPr>
          <w:rFonts w:cs="Arial"/>
        </w:rPr>
        <w:br/>
      </w:r>
      <w:r w:rsidRPr="00796FB3">
        <w:rPr>
          <w:rFonts w:cs="Arial"/>
        </w:rPr>
        <w:t xml:space="preserve">z uwzględnieniem wyjątków określonych w </w:t>
      </w:r>
      <w:proofErr w:type="spellStart"/>
      <w:r w:rsidRPr="00796FB3">
        <w:rPr>
          <w:rFonts w:cs="Arial"/>
        </w:rPr>
        <w:t>Pzp</w:t>
      </w:r>
      <w:proofErr w:type="spellEnd"/>
      <w:r w:rsidRPr="00796FB3">
        <w:rPr>
          <w:rFonts w:cs="Arial"/>
        </w:rPr>
        <w:t>, odbywa się przy użyciu środków komunikacji elektronicznej, tj.:</w:t>
      </w:r>
    </w:p>
    <w:p w14:paraId="14E15A7A" w14:textId="153E663D" w:rsidR="00F36F7B" w:rsidRPr="00796FB3"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796FB3">
        <w:rPr>
          <w:rFonts w:cs="Arial"/>
        </w:rPr>
        <w:t xml:space="preserve">za pośrednictwem </w:t>
      </w:r>
      <w:hyperlink r:id="rId18">
        <w:r w:rsidR="00E00213" w:rsidRPr="00796FB3">
          <w:rPr>
            <w:rFonts w:eastAsia="Calibri" w:cstheme="minorHAnsi"/>
          </w:rPr>
          <w:t>platformazakupowa.pl</w:t>
        </w:r>
      </w:hyperlink>
      <w:r w:rsidR="00E00213" w:rsidRPr="00796FB3">
        <w:rPr>
          <w:rFonts w:eastAsia="Calibri" w:cstheme="minorHAnsi"/>
        </w:rPr>
        <w:t xml:space="preserve"> pod adresem:</w:t>
      </w:r>
    </w:p>
    <w:p w14:paraId="6B7C5E70" w14:textId="35DA5AFD" w:rsidR="00F36F7B" w:rsidRPr="00796FB3" w:rsidRDefault="00F36F7B" w:rsidP="00EE12BE">
      <w:pPr>
        <w:pStyle w:val="Akapitzlist"/>
        <w:autoSpaceDE w:val="0"/>
        <w:autoSpaceDN w:val="0"/>
        <w:adjustRightInd w:val="0"/>
        <w:spacing w:after="0" w:line="276" w:lineRule="auto"/>
        <w:ind w:left="567"/>
        <w:jc w:val="both"/>
        <w:rPr>
          <w:rFonts w:cs="Arial"/>
        </w:rPr>
      </w:pPr>
      <w:bookmarkStart w:id="7" w:name="_Hlk69211952"/>
      <w:r w:rsidRPr="00796FB3">
        <w:rPr>
          <w:rFonts w:cstheme="minorHAnsi"/>
          <w:b/>
          <w:bCs/>
        </w:rPr>
        <w:t>https://platformazakupowa.pl/pn/powiat.glogow</w:t>
      </w:r>
    </w:p>
    <w:bookmarkEnd w:id="7"/>
    <w:p w14:paraId="7A41F4A0" w14:textId="1F129556" w:rsidR="00F36F7B" w:rsidRPr="00796FB3"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796FB3">
        <w:rPr>
          <w:rFonts w:cs="Arial"/>
        </w:rPr>
        <w:t>poczty elektronicznej: rz@powiat.glogow.pl</w:t>
      </w:r>
    </w:p>
    <w:p w14:paraId="3D0473D5" w14:textId="2AF233E2" w:rsidR="00AC25BC" w:rsidRPr="00796FB3" w:rsidRDefault="00AC25BC" w:rsidP="00051AC8">
      <w:pPr>
        <w:pStyle w:val="Akapitzlist"/>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796FB3" w:rsidRDefault="00AC25BC" w:rsidP="00EE12BE">
      <w:pPr>
        <w:spacing w:after="0" w:line="276" w:lineRule="auto"/>
        <w:ind w:left="284"/>
        <w:jc w:val="both"/>
        <w:rPr>
          <w:rFonts w:ascii="Calibri" w:eastAsia="Calibri" w:hAnsi="Calibri" w:cs="Calibri"/>
          <w:b/>
          <w:bCs/>
        </w:rPr>
      </w:pPr>
      <w:r w:rsidRPr="00796FB3">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796FB3">
        <w:rPr>
          <w:rFonts w:ascii="Calibri" w:eastAsia="Calibri" w:hAnsi="Calibri" w:cs="Calibri"/>
          <w:b/>
          <w:bCs/>
        </w:rPr>
        <w:t>rz@powiat.glogow.pl</w:t>
      </w:r>
    </w:p>
    <w:p w14:paraId="2C4C24E0" w14:textId="0AE32D5D"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Wykonawca jako podmiot profesjonalny ma obowiązek sprawdzania komunikatów </w:t>
      </w:r>
      <w:r w:rsidRPr="00796FB3">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796FB3" w:rsidRDefault="00AC25BC" w:rsidP="00051AC8">
      <w:pPr>
        <w:numPr>
          <w:ilvl w:val="0"/>
          <w:numId w:val="13"/>
        </w:numPr>
        <w:spacing w:after="0" w:line="276" w:lineRule="auto"/>
        <w:ind w:left="284" w:hanging="284"/>
        <w:jc w:val="both"/>
        <w:rPr>
          <w:rFonts w:eastAsia="Calibri" w:cs="Calibri"/>
        </w:rPr>
      </w:pPr>
      <w:r w:rsidRPr="00796FB3">
        <w:rPr>
          <w:rFonts w:eastAsia="Calibri" w:cs="Calibri"/>
        </w:rPr>
        <w:t xml:space="preserve">Zamawiający, zgodnie z Rozporządzeniem </w:t>
      </w:r>
      <w:r w:rsidRPr="00796FB3">
        <w:rPr>
          <w:rFonts w:eastAsia="Roboto" w:cs="Roboto"/>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796FB3">
        <w:rPr>
          <w:rFonts w:eastAsia="Roboto" w:cs="Roboto"/>
          <w:shd w:val="clear" w:color="auto" w:fill="F8F9FA"/>
        </w:rPr>
        <w:lastRenderedPageBreak/>
        <w:t>publicznego lub konkursie (Dz. U. z 2020r. poz. 2452)</w:t>
      </w:r>
      <w:r w:rsidRPr="00796FB3">
        <w:rPr>
          <w:rFonts w:eastAsia="Calibri" w:cs="Calibri"/>
        </w:rPr>
        <w:t>, określa niezbędne wymagania sprzętowo - aplikacyjne umożliwiające pracę na platformazakupowa.pl, tj.:</w:t>
      </w:r>
    </w:p>
    <w:p w14:paraId="7FEAA943"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 xml:space="preserve">stały dostęp do sieci Internet o gwarantowanej przepustowości nie mniejszej niż 512 </w:t>
      </w:r>
      <w:proofErr w:type="spellStart"/>
      <w:r w:rsidRPr="00796FB3">
        <w:rPr>
          <w:rFonts w:ascii="Calibri" w:eastAsia="Calibri" w:hAnsi="Calibri" w:cs="Calibri"/>
        </w:rPr>
        <w:t>kb</w:t>
      </w:r>
      <w:proofErr w:type="spellEnd"/>
      <w:r w:rsidRPr="00796FB3">
        <w:rPr>
          <w:rFonts w:ascii="Calibri" w:eastAsia="Calibri" w:hAnsi="Calibri" w:cs="Calibri"/>
        </w:rPr>
        <w:t>/s,</w:t>
      </w:r>
    </w:p>
    <w:p w14:paraId="686C7E3A"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zainstalowana dowolna przeglądarka internetowa, w przypadku Internet Explorer minimalnie wersja 10 0.,</w:t>
      </w:r>
    </w:p>
    <w:p w14:paraId="3EF2B274"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włączona obsługa JavaScript,</w:t>
      </w:r>
    </w:p>
    <w:p w14:paraId="7FB4D2F2"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 xml:space="preserve">zainstalowany program Adobe </w:t>
      </w:r>
      <w:proofErr w:type="spellStart"/>
      <w:r w:rsidRPr="00796FB3">
        <w:rPr>
          <w:rFonts w:ascii="Calibri" w:eastAsia="Calibri" w:hAnsi="Calibri" w:cs="Calibri"/>
        </w:rPr>
        <w:t>Acrobat</w:t>
      </w:r>
      <w:proofErr w:type="spellEnd"/>
      <w:r w:rsidRPr="00796FB3">
        <w:rPr>
          <w:rFonts w:ascii="Calibri" w:eastAsia="Calibri" w:hAnsi="Calibri" w:cs="Calibri"/>
        </w:rPr>
        <w:t xml:space="preserve"> Reader lub inny obsługujący format plików .pdf,</w:t>
      </w:r>
    </w:p>
    <w:p w14:paraId="570D80B4"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Platformazakupowa.pl działa według standardu przyjętego w komunikacji sieciowej - kodowanie UTF8,</w:t>
      </w:r>
    </w:p>
    <w:p w14:paraId="3C0F5DB8" w14:textId="77777777" w:rsidR="00AC25BC" w:rsidRPr="00796FB3" w:rsidRDefault="00AC25BC" w:rsidP="00051AC8">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Oznaczenie czasu odbioru danych przez platformę zakupową stanowi datę oraz dokładny czas (</w:t>
      </w:r>
      <w:proofErr w:type="spellStart"/>
      <w:r w:rsidRPr="00796FB3">
        <w:rPr>
          <w:rFonts w:ascii="Calibri" w:eastAsia="Calibri" w:hAnsi="Calibri" w:cs="Calibri"/>
        </w:rPr>
        <w:t>hh:mm:ss</w:t>
      </w:r>
      <w:proofErr w:type="spellEnd"/>
      <w:r w:rsidRPr="00796FB3">
        <w:rPr>
          <w:rFonts w:ascii="Calibri" w:eastAsia="Calibri" w:hAnsi="Calibri" w:cs="Calibri"/>
        </w:rPr>
        <w:t>) generowany wg. czasu lokalnego serwera synchronizowanego z zegarem Głównego Urzędu Miar.</w:t>
      </w:r>
    </w:p>
    <w:p w14:paraId="348B3E00"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przystępując do niniejszego postępowania o udzielenie zamówienia publicznego:</w:t>
      </w:r>
    </w:p>
    <w:p w14:paraId="17AFD60B" w14:textId="4AE0F963" w:rsidR="00443115"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akceptuje warunki korzystania z platformazakupowa.pl określone w Regulaminie zamieszczonym na stronie internetowej </w:t>
      </w:r>
      <w:hyperlink r:id="rId19">
        <w:r w:rsidRPr="00796FB3">
          <w:rPr>
            <w:rFonts w:ascii="Calibri" w:eastAsia="Calibri" w:hAnsi="Calibri" w:cs="Calibri"/>
          </w:rPr>
          <w:t>pod linkiem</w:t>
        </w:r>
      </w:hyperlink>
      <w:r w:rsidRPr="00796FB3">
        <w:rPr>
          <w:rFonts w:ascii="Calibri" w:eastAsia="Calibri" w:hAnsi="Calibri" w:cs="Calibri"/>
        </w:rPr>
        <w:t xml:space="preserve">  w zakładce „Regulamin" oraz uznaje go za wiążący,</w:t>
      </w:r>
    </w:p>
    <w:p w14:paraId="26DCD024" w14:textId="203C4F36" w:rsidR="00AC25BC"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zapoznał i stosuje się do Instrukcji składania ofert/wniosków dostępnej </w:t>
      </w:r>
      <w:hyperlink r:id="rId20">
        <w:r w:rsidRPr="00796FB3">
          <w:rPr>
            <w:rFonts w:ascii="Calibri" w:eastAsia="Calibri" w:hAnsi="Calibri" w:cs="Calibri"/>
            <w:u w:val="single"/>
          </w:rPr>
          <w:t>pod linkiem</w:t>
        </w:r>
      </w:hyperlink>
      <w:r w:rsidRPr="00796FB3">
        <w:rPr>
          <w:rFonts w:ascii="Calibri" w:eastAsia="Calibri" w:hAnsi="Calibri" w:cs="Calibri"/>
        </w:rPr>
        <w:t xml:space="preserve">. </w:t>
      </w:r>
      <w:r w:rsidR="00C55D6D" w:rsidRPr="00796FB3">
        <w:rPr>
          <w:rFonts w:ascii="Calibri" w:eastAsia="Calibri" w:hAnsi="Calibri" w:cs="Calibri"/>
        </w:rPr>
        <w:t xml:space="preserve">Instrukcja stanowi również załącznik </w:t>
      </w:r>
      <w:r w:rsidR="004B0913" w:rsidRPr="00796FB3">
        <w:rPr>
          <w:rFonts w:ascii="Calibri" w:eastAsia="Calibri" w:hAnsi="Calibri" w:cs="Calibri"/>
        </w:rPr>
        <w:t xml:space="preserve"> </w:t>
      </w:r>
      <w:r w:rsidR="00C55D6D" w:rsidRPr="00796FB3">
        <w:rPr>
          <w:rFonts w:ascii="Calibri" w:eastAsia="Calibri" w:hAnsi="Calibri" w:cs="Calibri"/>
        </w:rPr>
        <w:t>do SWZ.</w:t>
      </w:r>
    </w:p>
    <w:p w14:paraId="5B5DBECF" w14:textId="3753FF8A" w:rsidR="00443115"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b/>
        </w:rPr>
        <w:t>Zamawiający nie ponosi odpowiedzialności za złożenie oferty w sposób niezgodny z Instrukcją korzystania z platformazakupowa.pl</w:t>
      </w:r>
      <w:r w:rsidRPr="00796FB3">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796FB3">
        <w:rPr>
          <w:rFonts w:ascii="Calibri" w:eastAsia="Calibri" w:hAnsi="Calibri" w:cs="Calibri"/>
        </w:rPr>
        <w:t>określony</w:t>
      </w:r>
      <w:r w:rsidRPr="00796FB3">
        <w:rPr>
          <w:rFonts w:ascii="Calibri" w:eastAsia="Calibri" w:hAnsi="Calibri" w:cs="Calibri"/>
        </w:rPr>
        <w:t xml:space="preserve"> w art. 221 </w:t>
      </w:r>
      <w:r w:rsidR="00443115" w:rsidRPr="00796FB3">
        <w:rPr>
          <w:rFonts w:ascii="Calibri" w:eastAsia="Calibri" w:hAnsi="Calibri" w:cs="Calibri"/>
        </w:rPr>
        <w:t xml:space="preserve">ustawy </w:t>
      </w:r>
      <w:proofErr w:type="spellStart"/>
      <w:r w:rsidR="00443115" w:rsidRPr="00796FB3">
        <w:rPr>
          <w:rFonts w:ascii="Calibri" w:eastAsia="Calibri" w:hAnsi="Calibri" w:cs="Calibri"/>
        </w:rPr>
        <w:t>Pzp</w:t>
      </w:r>
      <w:proofErr w:type="spellEnd"/>
      <w:r w:rsidRPr="00796FB3">
        <w:rPr>
          <w:rFonts w:ascii="Calibri" w:eastAsia="Calibri" w:hAnsi="Calibri" w:cs="Calibri"/>
        </w:rPr>
        <w:t>.</w:t>
      </w:r>
    </w:p>
    <w:p w14:paraId="7B4FAC18" w14:textId="19D1BBAC" w:rsidR="00E440B4" w:rsidRPr="00796FB3" w:rsidRDefault="00AC25BC" w:rsidP="003562D2">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796FB3">
          <w:rPr>
            <w:rFonts w:ascii="Calibri" w:eastAsia="Calibri" w:hAnsi="Calibri" w:cs="Calibri"/>
            <w:u w:val="single"/>
          </w:rPr>
          <w:t>https://platformazakupowa.pl/strona/45-instrukcje</w:t>
        </w:r>
      </w:hyperlink>
    </w:p>
    <w:p w14:paraId="5F0F2AF2" w14:textId="77777777" w:rsidR="00E440B4" w:rsidRPr="00796FB3"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796FB3" w:rsidRDefault="00997B75" w:rsidP="00AE5C2E">
            <w:pPr>
              <w:pStyle w:val="Akapitzlist"/>
              <w:numPr>
                <w:ilvl w:val="0"/>
                <w:numId w:val="42"/>
              </w:numPr>
              <w:ind w:left="589" w:hanging="567"/>
              <w:jc w:val="both"/>
              <w:rPr>
                <w:rFonts w:cstheme="minorHAnsi"/>
                <w:b/>
                <w:bCs/>
                <w:caps/>
              </w:rPr>
            </w:pPr>
            <w:r w:rsidRPr="00796FB3">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796FB3"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796FB3" w:rsidRDefault="00194EE7" w:rsidP="003544F0">
      <w:pPr>
        <w:numPr>
          <w:ilvl w:val="0"/>
          <w:numId w:val="4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nie przewiduje odstąpienia </w:t>
      </w:r>
      <w:r w:rsidRPr="00796FB3">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7E6D71CB" w14:textId="77777777" w:rsidR="00194EE7" w:rsidRPr="00796FB3" w:rsidRDefault="00194EE7" w:rsidP="003544F0">
      <w:pPr>
        <w:numPr>
          <w:ilvl w:val="0"/>
          <w:numId w:val="4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53BAB32F" w14:textId="774053EC" w:rsidR="00157024" w:rsidRPr="00AE4957" w:rsidRDefault="00194EE7" w:rsidP="003544F0">
      <w:pPr>
        <w:numPr>
          <w:ilvl w:val="0"/>
          <w:numId w:val="47"/>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Z</w:t>
      </w:r>
      <w:r w:rsidRPr="00796FB3">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6B02633B" w14:textId="77777777" w:rsidR="00AE4957" w:rsidRPr="00796FB3" w:rsidRDefault="00AE4957" w:rsidP="00AE495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796FB3" w:rsidRDefault="00157024" w:rsidP="00AE5C2E">
            <w:pPr>
              <w:pStyle w:val="Akapitzlist"/>
              <w:numPr>
                <w:ilvl w:val="0"/>
                <w:numId w:val="42"/>
              </w:numPr>
              <w:tabs>
                <w:tab w:val="left" w:pos="447"/>
              </w:tabs>
              <w:ind w:left="447" w:hanging="425"/>
              <w:jc w:val="both"/>
              <w:rPr>
                <w:rFonts w:cstheme="minorHAnsi"/>
                <w:b/>
                <w:bCs/>
                <w:caps/>
                <w:sz w:val="24"/>
                <w:szCs w:val="24"/>
              </w:rPr>
            </w:pPr>
            <w:r w:rsidRPr="00796FB3">
              <w:rPr>
                <w:rFonts w:cstheme="minorHAnsi"/>
                <w:b/>
                <w:bCs/>
                <w:caps/>
                <w:sz w:val="24"/>
                <w:szCs w:val="24"/>
              </w:rPr>
              <w:lastRenderedPageBreak/>
              <w:t>wskazanie osób uprawnionych do komunikowania się z wykonawcami</w:t>
            </w:r>
          </w:p>
        </w:tc>
      </w:tr>
    </w:tbl>
    <w:p w14:paraId="64FCB229" w14:textId="77777777" w:rsidR="00157024" w:rsidRPr="00796FB3" w:rsidRDefault="00157024" w:rsidP="00157024">
      <w:pPr>
        <w:tabs>
          <w:tab w:val="decimal" w:leader="dot" w:pos="6946"/>
        </w:tabs>
        <w:spacing w:after="0" w:line="240" w:lineRule="auto"/>
        <w:jc w:val="both"/>
        <w:rPr>
          <w:rFonts w:cstheme="minorHAnsi"/>
        </w:rPr>
      </w:pPr>
    </w:p>
    <w:p w14:paraId="008CCAE6" w14:textId="77777777" w:rsidR="00157024" w:rsidRPr="00796FB3"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Osobami uprawnionymi do porozumiewania się z wykonawcami są:</w:t>
      </w:r>
    </w:p>
    <w:p w14:paraId="345088D6" w14:textId="76024949" w:rsidR="00157024" w:rsidRPr="00796FB3"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Agnieszka Krawczyk – Naczelnik Wydziału Rozwoju Powiatu i Zamówień Publicznych;</w:t>
      </w:r>
    </w:p>
    <w:p w14:paraId="109E44D3" w14:textId="3FEF41EB"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C55D6D" w:rsidRPr="00796FB3">
        <w:rPr>
          <w:rFonts w:eastAsia="Times New Roman" w:cstheme="minorHAnsi"/>
          <w:b/>
          <w:bCs/>
          <w:lang w:val="en-US" w:eastAsia="pl-PL"/>
        </w:rPr>
        <w:t>rz@powiat.glogow.pl</w:t>
      </w:r>
      <w:r w:rsidRPr="00796FB3">
        <w:rPr>
          <w:rFonts w:eastAsia="Times New Roman" w:cstheme="minorHAnsi"/>
          <w:b/>
          <w:bCs/>
          <w:lang w:val="en-US" w:eastAsia="pl-PL"/>
        </w:rPr>
        <w:t>;</w:t>
      </w:r>
    </w:p>
    <w:p w14:paraId="4FDF0BC8" w14:textId="6EF15E69" w:rsidR="00157024" w:rsidRPr="00796FB3" w:rsidRDefault="00DD11B5"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Barbara Grabowska</w:t>
      </w:r>
      <w:r w:rsidR="00C55D6D" w:rsidRPr="00796FB3">
        <w:rPr>
          <w:rFonts w:eastAsia="Times New Roman" w:cstheme="minorHAnsi"/>
          <w:b/>
          <w:bCs/>
          <w:lang w:eastAsia="pl-PL"/>
        </w:rPr>
        <w:t xml:space="preserve"> – Naczelnik Wydziału Infrastruktury Powiatu;</w:t>
      </w:r>
    </w:p>
    <w:p w14:paraId="3AD3D9C7" w14:textId="32429EA6"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2E483E" w:rsidRPr="00796FB3">
        <w:rPr>
          <w:rFonts w:eastAsia="Times New Roman" w:cstheme="minorHAnsi"/>
          <w:b/>
          <w:bCs/>
          <w:lang w:val="en-US" w:eastAsia="pl-PL"/>
        </w:rPr>
        <w:t>ip@powiat.glogow.pl</w:t>
      </w:r>
    </w:p>
    <w:p w14:paraId="43AD6800" w14:textId="4721C0EE" w:rsidR="00BD3B9F" w:rsidRPr="00796FB3"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Komunikacja ustna dopuszczalna jest w odniesieniu do informacji, które nie są istotne, </w:t>
      </w:r>
      <w:r w:rsidR="00C55D6D" w:rsidRPr="00796FB3">
        <w:rPr>
          <w:rFonts w:eastAsia="Times New Roman" w:cstheme="minorHAnsi"/>
          <w:lang w:eastAsia="pl-PL"/>
        </w:rPr>
        <w:br/>
      </w:r>
      <w:r w:rsidRPr="00796FB3">
        <w:rPr>
          <w:rFonts w:eastAsia="Times New Roman" w:cstheme="minorHAnsi"/>
          <w:lang w:eastAsia="pl-PL"/>
        </w:rPr>
        <w:t>w szczególności nie dotyczą ogłoszenia o zamówieniu lub SWZ, a także ofert</w:t>
      </w:r>
      <w:r w:rsidR="006D305E" w:rsidRPr="00796FB3">
        <w:rPr>
          <w:rFonts w:eastAsia="Times New Roman" w:cstheme="minorHAnsi"/>
          <w:lang w:eastAsia="pl-PL"/>
        </w:rPr>
        <w:t>.</w:t>
      </w:r>
    </w:p>
    <w:p w14:paraId="16D753F9" w14:textId="77777777" w:rsidR="00BD3B9F" w:rsidRPr="00796FB3" w:rsidRDefault="00BD3B9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796FB3" w:rsidRDefault="006D305E" w:rsidP="00AE5C2E">
            <w:pPr>
              <w:pStyle w:val="Akapitzlist"/>
              <w:numPr>
                <w:ilvl w:val="0"/>
                <w:numId w:val="42"/>
              </w:numPr>
              <w:ind w:left="447" w:hanging="425"/>
              <w:jc w:val="both"/>
              <w:rPr>
                <w:rFonts w:cstheme="minorHAnsi"/>
                <w:b/>
                <w:bCs/>
              </w:rPr>
            </w:pPr>
            <w:r w:rsidRPr="00796FB3">
              <w:rPr>
                <w:rFonts w:cstheme="minorHAnsi"/>
                <w:b/>
                <w:bCs/>
                <w:sz w:val="24"/>
                <w:szCs w:val="24"/>
              </w:rPr>
              <w:t>TERMIN ZWIĄZANIA OFERTĄ</w:t>
            </w:r>
          </w:p>
        </w:tc>
      </w:tr>
    </w:tbl>
    <w:p w14:paraId="6FF64825" w14:textId="77777777" w:rsidR="00D22515" w:rsidRPr="00796FB3" w:rsidRDefault="00D22515" w:rsidP="00D22515">
      <w:pPr>
        <w:autoSpaceDE w:val="0"/>
        <w:autoSpaceDN w:val="0"/>
        <w:adjustRightInd w:val="0"/>
        <w:spacing w:after="0" w:line="276" w:lineRule="auto"/>
        <w:jc w:val="both"/>
        <w:rPr>
          <w:rFonts w:cs="Arial"/>
          <w:sz w:val="28"/>
          <w:szCs w:val="28"/>
        </w:rPr>
      </w:pPr>
    </w:p>
    <w:p w14:paraId="102A43D9" w14:textId="78DCA557"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Wykonawca jest związany ofertą </w:t>
      </w:r>
      <w:r w:rsidR="00221B7D" w:rsidRPr="00796FB3">
        <w:rPr>
          <w:rFonts w:cs="Arial"/>
        </w:rPr>
        <w:t xml:space="preserve">przez </w:t>
      </w:r>
      <w:r w:rsidRPr="00796FB3">
        <w:rPr>
          <w:rFonts w:cs="Arial"/>
        </w:rPr>
        <w:t>30 dni od dnia upływu terminu składania ofert</w:t>
      </w:r>
      <w:r w:rsidR="00221B7D" w:rsidRPr="00796FB3">
        <w:rPr>
          <w:rFonts w:cs="Arial"/>
        </w:rPr>
        <w:t xml:space="preserve"> do dnia:</w:t>
      </w:r>
      <w:r w:rsidR="003F36E5" w:rsidRPr="00796FB3">
        <w:rPr>
          <w:rFonts w:cs="Arial"/>
        </w:rPr>
        <w:t xml:space="preserve"> </w:t>
      </w:r>
      <w:r w:rsidR="003F36E5" w:rsidRPr="00796FB3">
        <w:rPr>
          <w:rFonts w:cs="Arial"/>
        </w:rPr>
        <w:br/>
      </w:r>
      <w:r w:rsidR="00097E29" w:rsidRPr="00097E29">
        <w:rPr>
          <w:rFonts w:cs="Arial"/>
          <w:b/>
          <w:bCs/>
        </w:rPr>
        <w:t>1</w:t>
      </w:r>
      <w:r w:rsidR="00A11511">
        <w:rPr>
          <w:rFonts w:cs="Arial"/>
          <w:b/>
          <w:bCs/>
        </w:rPr>
        <w:t>5</w:t>
      </w:r>
      <w:r w:rsidR="00097E29" w:rsidRPr="00097E29">
        <w:rPr>
          <w:rFonts w:cs="Arial"/>
          <w:b/>
          <w:bCs/>
        </w:rPr>
        <w:t>.03</w:t>
      </w:r>
      <w:r w:rsidR="00485D43" w:rsidRPr="00097E29">
        <w:rPr>
          <w:rFonts w:cs="Arial"/>
          <w:b/>
          <w:bCs/>
        </w:rPr>
        <w:t>.202</w:t>
      </w:r>
      <w:r w:rsidR="00685203" w:rsidRPr="00097E29">
        <w:rPr>
          <w:rFonts w:cs="Arial"/>
          <w:b/>
          <w:bCs/>
        </w:rPr>
        <w:t>4</w:t>
      </w:r>
      <w:r w:rsidR="00DA4A68" w:rsidRPr="00097E29">
        <w:rPr>
          <w:rFonts w:cs="Arial"/>
          <w:b/>
          <w:bCs/>
        </w:rPr>
        <w:t>r</w:t>
      </w:r>
      <w:r w:rsidR="003F36E5" w:rsidRPr="00097E29">
        <w:rPr>
          <w:rFonts w:cs="Arial"/>
        </w:rPr>
        <w:t>.</w:t>
      </w:r>
      <w:r w:rsidRPr="00097E29">
        <w:rPr>
          <w:rFonts w:cs="Arial"/>
        </w:rPr>
        <w:t xml:space="preserve">, </w:t>
      </w:r>
      <w:r w:rsidRPr="00796FB3">
        <w:rPr>
          <w:rFonts w:cs="Arial"/>
        </w:rPr>
        <w:t xml:space="preserve">przy czym pierwszym dniem terminu związania ofertą jest dzień, w którym upływa termin składania ofert. </w:t>
      </w:r>
    </w:p>
    <w:p w14:paraId="47FA9889" w14:textId="7EFCDEB9"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796FB3"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796FB3">
        <w:t xml:space="preserve">W przypadku gdy zamawiający żąda wniesienia wadium, przedłużenie terminu związania ofertą, następuje wraz z przedłużeniem okresu </w:t>
      </w:r>
      <w:r w:rsidRPr="00796FB3">
        <w:rPr>
          <w:rFonts w:cs="Arial"/>
        </w:rPr>
        <w:t>ważności wadium albo, jeżeli nie jest to możliwe, z wniesieniem nowego wadium na przedłużony okres związania ofertą.</w:t>
      </w:r>
    </w:p>
    <w:p w14:paraId="5179FD0D" w14:textId="77777777" w:rsidR="00AE4957" w:rsidRPr="00796FB3" w:rsidRDefault="00AE4957" w:rsidP="00AE4957">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796FB3" w:rsidRDefault="006D305E" w:rsidP="00AE5C2E">
            <w:pPr>
              <w:pStyle w:val="Akapitzlist"/>
              <w:numPr>
                <w:ilvl w:val="0"/>
                <w:numId w:val="42"/>
              </w:numPr>
              <w:ind w:left="447" w:hanging="425"/>
              <w:jc w:val="both"/>
              <w:rPr>
                <w:rFonts w:cstheme="minorHAnsi"/>
                <w:b/>
                <w:bCs/>
              </w:rPr>
            </w:pPr>
            <w:r w:rsidRPr="00796FB3">
              <w:rPr>
                <w:rFonts w:cstheme="minorHAnsi"/>
                <w:b/>
                <w:bCs/>
                <w:sz w:val="24"/>
                <w:szCs w:val="24"/>
              </w:rPr>
              <w:t>OPIS SPOSOBU PRZYGOTOWANIA OFERTY</w:t>
            </w:r>
          </w:p>
        </w:tc>
      </w:tr>
    </w:tbl>
    <w:p w14:paraId="69F125C1" w14:textId="600131A3" w:rsidR="006D305E" w:rsidRPr="00796FB3" w:rsidRDefault="006D305E" w:rsidP="006D305E">
      <w:pPr>
        <w:tabs>
          <w:tab w:val="decimal" w:leader="dot" w:pos="6946"/>
        </w:tabs>
        <w:spacing w:after="0" w:line="240" w:lineRule="auto"/>
        <w:jc w:val="both"/>
        <w:rPr>
          <w:rFonts w:cstheme="minorHAnsi"/>
        </w:rPr>
      </w:pPr>
    </w:p>
    <w:p w14:paraId="1D5DFC9D" w14:textId="7FCDEC5D" w:rsidR="00E00213" w:rsidRPr="00796FB3" w:rsidRDefault="00E00213" w:rsidP="00051AC8">
      <w:pPr>
        <w:numPr>
          <w:ilvl w:val="0"/>
          <w:numId w:val="12"/>
        </w:numPr>
        <w:spacing w:after="0" w:line="276" w:lineRule="auto"/>
        <w:ind w:left="284" w:hanging="284"/>
        <w:jc w:val="both"/>
      </w:pPr>
      <w:r w:rsidRPr="00796FB3">
        <w:rPr>
          <w:rFonts w:ascii="Calibri" w:eastAsia="Calibri" w:hAnsi="Calibri" w:cs="Calibri"/>
          <w:b/>
          <w:bCs/>
        </w:rPr>
        <w:t>Oferta</w:t>
      </w:r>
      <w:r w:rsidR="00542BDE" w:rsidRPr="00796FB3">
        <w:rPr>
          <w:rFonts w:ascii="Calibri" w:eastAsia="Calibri" w:hAnsi="Calibri" w:cs="Calibri"/>
          <w:b/>
          <w:bCs/>
        </w:rPr>
        <w:t xml:space="preserve"> </w:t>
      </w:r>
      <w:r w:rsidR="00F9771B" w:rsidRPr="00796FB3">
        <w:rPr>
          <w:rFonts w:ascii="Calibri" w:eastAsia="Calibri" w:hAnsi="Calibri" w:cs="Calibri"/>
          <w:b/>
          <w:bCs/>
        </w:rPr>
        <w:t>wraz z załącznikami</w:t>
      </w:r>
      <w:r w:rsidR="005A552B" w:rsidRPr="00796FB3">
        <w:rPr>
          <w:rFonts w:ascii="Calibri" w:eastAsia="Calibri" w:hAnsi="Calibri" w:cs="Calibri"/>
          <w:b/>
          <w:bCs/>
        </w:rPr>
        <w:t xml:space="preserve"> </w:t>
      </w:r>
      <w:r w:rsidR="009F7EF5" w:rsidRPr="00796FB3">
        <w:rPr>
          <w:rFonts w:ascii="Calibri" w:eastAsia="Calibri" w:hAnsi="Calibri" w:cs="Calibri"/>
          <w:b/>
          <w:bCs/>
        </w:rPr>
        <w:t>pod rygorem nieważności,</w:t>
      </w:r>
      <w:r w:rsidR="00F9771B" w:rsidRPr="00796FB3">
        <w:rPr>
          <w:rFonts w:ascii="Calibri" w:eastAsia="Calibri" w:hAnsi="Calibri" w:cs="Calibri"/>
          <w:b/>
          <w:bCs/>
        </w:rPr>
        <w:t xml:space="preserve"> muszą być złożone</w:t>
      </w:r>
      <w:r w:rsidRPr="00796FB3">
        <w:rPr>
          <w:rFonts w:ascii="Calibri" w:eastAsia="Calibri" w:hAnsi="Calibri" w:cs="Calibri"/>
          <w:b/>
          <w:bCs/>
        </w:rPr>
        <w:t xml:space="preserve"> </w:t>
      </w:r>
      <w:r w:rsidR="009F7EF5" w:rsidRPr="00796FB3">
        <w:rPr>
          <w:rFonts w:ascii="Calibri" w:eastAsia="Calibri" w:hAnsi="Calibri" w:cs="Calibri"/>
          <w:b/>
          <w:bCs/>
        </w:rPr>
        <w:t>w formie elektronicznej lub w postaci elektronicznej</w:t>
      </w:r>
      <w:r w:rsidRPr="00796FB3">
        <w:rPr>
          <w:rFonts w:ascii="Calibri" w:eastAsia="Calibri" w:hAnsi="Calibri" w:cs="Calibri"/>
          <w:b/>
          <w:bCs/>
        </w:rPr>
        <w:t xml:space="preserve"> </w:t>
      </w:r>
      <w:r w:rsidR="00F9771B" w:rsidRPr="00796FB3">
        <w:rPr>
          <w:rFonts w:ascii="Calibri" w:eastAsia="Calibri" w:hAnsi="Calibri" w:cs="Calibri"/>
          <w:b/>
          <w:bCs/>
        </w:rPr>
        <w:t>oraz</w:t>
      </w:r>
      <w:r w:rsidRPr="00796FB3">
        <w:rPr>
          <w:rFonts w:ascii="Calibri" w:eastAsia="Calibri" w:hAnsi="Calibri" w:cs="Calibri"/>
          <w:b/>
          <w:bCs/>
        </w:rPr>
        <w:t xml:space="preserve"> podpisane</w:t>
      </w:r>
      <w:r w:rsidR="00542BDE" w:rsidRPr="00796FB3">
        <w:rPr>
          <w:rFonts w:ascii="Calibri" w:eastAsia="Calibri" w:hAnsi="Calibri" w:cs="Calibri"/>
        </w:rPr>
        <w:t xml:space="preserve"> </w:t>
      </w:r>
      <w:r w:rsidRPr="00796FB3">
        <w:rPr>
          <w:rFonts w:ascii="Calibri" w:eastAsia="Calibri" w:hAnsi="Calibri" w:cs="Calibri"/>
          <w:b/>
          <w:bCs/>
        </w:rPr>
        <w:t>kwalifikowanym podpisem</w:t>
      </w:r>
      <w:r w:rsidR="009F7EF5" w:rsidRPr="00796FB3">
        <w:rPr>
          <w:rFonts w:ascii="Calibri" w:eastAsia="Calibri" w:hAnsi="Calibri" w:cs="Calibri"/>
          <w:b/>
          <w:bCs/>
        </w:rPr>
        <w:t xml:space="preserve"> elektronicznym</w:t>
      </w:r>
      <w:r w:rsidRPr="00796FB3">
        <w:rPr>
          <w:rFonts w:ascii="Calibri" w:eastAsia="Calibri" w:hAnsi="Calibri" w:cs="Calibri"/>
          <w:b/>
          <w:bCs/>
        </w:rPr>
        <w:t xml:space="preserve"> lub podpisem zaufanym lub podpisem osobistym.</w:t>
      </w:r>
      <w:r w:rsidRPr="00796FB3">
        <w:rPr>
          <w:rFonts w:ascii="Calibri" w:eastAsia="Calibri" w:hAnsi="Calibri" w:cs="Calibri"/>
        </w:rPr>
        <w:t xml:space="preserve"> W procesie składania oferty</w:t>
      </w:r>
      <w:r w:rsidR="00542BDE" w:rsidRPr="00796FB3">
        <w:rPr>
          <w:rFonts w:ascii="Calibri" w:eastAsia="Calibri" w:hAnsi="Calibri" w:cs="Calibri"/>
        </w:rPr>
        <w:t xml:space="preserve"> </w:t>
      </w:r>
      <w:r w:rsidRPr="00796FB3">
        <w:rPr>
          <w:rFonts w:ascii="Calibri" w:eastAsia="Calibri" w:hAnsi="Calibri" w:cs="Calibri"/>
        </w:rPr>
        <w:t xml:space="preserve">na platformie, </w:t>
      </w:r>
      <w:r w:rsidR="00542BDE" w:rsidRPr="00796FB3">
        <w:rPr>
          <w:rFonts w:ascii="Calibri" w:eastAsia="Calibri" w:hAnsi="Calibri" w:cs="Calibri"/>
        </w:rPr>
        <w:t>odpowiedni podpis</w:t>
      </w:r>
      <w:r w:rsidRPr="00796FB3">
        <w:rPr>
          <w:rFonts w:ascii="Calibri" w:eastAsia="Calibri" w:hAnsi="Calibri" w:cs="Calibri"/>
        </w:rPr>
        <w:t xml:space="preserve"> wykonawca składa bezpośrednio na dokumencie, który następnie przesyła do systemu</w:t>
      </w:r>
      <w:r w:rsidR="00542BDE" w:rsidRPr="00796FB3">
        <w:rPr>
          <w:rFonts w:ascii="Calibri" w:eastAsia="Calibri" w:hAnsi="Calibri" w:cs="Calibri"/>
        </w:rPr>
        <w:t xml:space="preserve"> </w:t>
      </w:r>
      <w:r w:rsidRPr="00796FB3">
        <w:rPr>
          <w:rFonts w:ascii="Calibri" w:eastAsia="Calibri" w:hAnsi="Calibri" w:cs="Calibri"/>
        </w:rPr>
        <w:t>(</w:t>
      </w:r>
      <w:r w:rsidRPr="00796FB3">
        <w:rPr>
          <w:rFonts w:ascii="Calibri" w:eastAsia="Calibri" w:hAnsi="Calibri" w:cs="Calibri"/>
          <w:b/>
        </w:rPr>
        <w:t xml:space="preserve">opcja rekomendowana </w:t>
      </w:r>
      <w:r w:rsidRPr="00796FB3">
        <w:rPr>
          <w:rFonts w:ascii="Calibri" w:eastAsia="Calibri" w:hAnsi="Calibri" w:cs="Calibri"/>
        </w:rPr>
        <w:t>przez</w:t>
      </w:r>
      <w:r w:rsidRPr="00796FB3">
        <w:rPr>
          <w:rFonts w:ascii="Calibri" w:eastAsia="Calibri" w:hAnsi="Calibri" w:cs="Calibri"/>
          <w:b/>
        </w:rPr>
        <w:t xml:space="preserve"> platformazakupowa.pl</w:t>
      </w:r>
      <w:r w:rsidRPr="00796FB3">
        <w:rPr>
          <w:rFonts w:ascii="Calibri" w:eastAsia="Calibri" w:hAnsi="Calibri" w:cs="Calibri"/>
        </w:rPr>
        <w:t>).</w:t>
      </w:r>
    </w:p>
    <w:p w14:paraId="39B0CD68" w14:textId="19F19570" w:rsidR="00E00213" w:rsidRPr="00796FB3" w:rsidRDefault="00E00213" w:rsidP="005A552B">
      <w:pPr>
        <w:numPr>
          <w:ilvl w:val="0"/>
          <w:numId w:val="12"/>
        </w:numPr>
        <w:spacing w:after="0" w:line="276" w:lineRule="auto"/>
        <w:ind w:left="284" w:hanging="284"/>
        <w:jc w:val="both"/>
        <w:rPr>
          <w:rFonts w:ascii="Calibri" w:eastAsia="Calibri" w:hAnsi="Calibri" w:cs="Calibri"/>
          <w:b/>
          <w:bCs/>
          <w:u w:val="single"/>
        </w:rPr>
      </w:pPr>
      <w:r w:rsidRPr="00796FB3">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796FB3">
        <w:rPr>
          <w:rFonts w:ascii="Calibri" w:eastAsia="Calibri" w:hAnsi="Calibri" w:cs="Calibri"/>
          <w:b/>
          <w:bCs/>
          <w:u w:val="single"/>
        </w:rPr>
        <w:t xml:space="preserve">. </w:t>
      </w:r>
    </w:p>
    <w:p w14:paraId="4EC4D55D" w14:textId="63FEA1A8" w:rsidR="00E00213" w:rsidRPr="00796FB3" w:rsidRDefault="00E00213" w:rsidP="00051AC8">
      <w:pPr>
        <w:numPr>
          <w:ilvl w:val="0"/>
          <w:numId w:val="12"/>
        </w:numPr>
        <w:spacing w:after="0" w:line="276" w:lineRule="auto"/>
        <w:ind w:left="284" w:hanging="284"/>
        <w:jc w:val="both"/>
        <w:rPr>
          <w:rFonts w:ascii="Calibri" w:eastAsia="Calibri" w:hAnsi="Calibri" w:cs="Calibri"/>
          <w:b/>
          <w:bCs/>
        </w:rPr>
      </w:pPr>
      <w:r w:rsidRPr="00796FB3">
        <w:rPr>
          <w:rFonts w:ascii="Calibri" w:eastAsia="Calibri" w:hAnsi="Calibri" w:cs="Calibri"/>
          <w:b/>
          <w:bCs/>
        </w:rPr>
        <w:t>Oferta powinna być:</w:t>
      </w:r>
    </w:p>
    <w:p w14:paraId="703A2EAB" w14:textId="65E7FFD0" w:rsidR="00E00213" w:rsidRPr="00796FB3" w:rsidRDefault="00E00213" w:rsidP="00051AC8">
      <w:pPr>
        <w:numPr>
          <w:ilvl w:val="1"/>
          <w:numId w:val="27"/>
        </w:numPr>
        <w:spacing w:after="0" w:line="276" w:lineRule="auto"/>
        <w:ind w:left="567" w:hanging="283"/>
        <w:jc w:val="both"/>
        <w:rPr>
          <w:rFonts w:ascii="Calibri" w:eastAsia="Calibri" w:hAnsi="Calibri" w:cs="Calibri"/>
        </w:rPr>
      </w:pPr>
      <w:r w:rsidRPr="00796FB3">
        <w:rPr>
          <w:rFonts w:ascii="Calibri" w:eastAsia="Calibri" w:hAnsi="Calibri" w:cs="Calibri"/>
        </w:rPr>
        <w:t>sporządzona na podstawie załączników</w:t>
      </w:r>
      <w:r w:rsidR="00DA0DD2" w:rsidRPr="00796FB3">
        <w:rPr>
          <w:rFonts w:ascii="Calibri" w:eastAsia="Calibri" w:hAnsi="Calibri" w:cs="Calibri"/>
        </w:rPr>
        <w:t xml:space="preserve"> do</w:t>
      </w:r>
      <w:r w:rsidRPr="00796FB3">
        <w:rPr>
          <w:rFonts w:ascii="Calibri" w:eastAsia="Calibri" w:hAnsi="Calibri" w:cs="Calibri"/>
        </w:rPr>
        <w:t xml:space="preserve"> niniejszej SWZ w języku polskim,</w:t>
      </w:r>
    </w:p>
    <w:p w14:paraId="031D46D1" w14:textId="06311AA6" w:rsidR="00E00213" w:rsidRPr="00796FB3" w:rsidRDefault="00E00213" w:rsidP="00051AC8">
      <w:pPr>
        <w:numPr>
          <w:ilvl w:val="1"/>
          <w:numId w:val="27"/>
        </w:numPr>
        <w:spacing w:after="0" w:line="276" w:lineRule="auto"/>
        <w:ind w:left="567" w:hanging="283"/>
        <w:jc w:val="both"/>
        <w:rPr>
          <w:rFonts w:ascii="Calibri" w:eastAsia="Calibri" w:hAnsi="Calibri" w:cs="Calibri"/>
          <w:b/>
          <w:bCs/>
        </w:rPr>
      </w:pPr>
      <w:r w:rsidRPr="00796FB3">
        <w:rPr>
          <w:rFonts w:ascii="Calibri" w:eastAsia="Calibri" w:hAnsi="Calibri" w:cs="Calibri"/>
        </w:rPr>
        <w:t xml:space="preserve">przy użyciu środków komunikacji elektronicznej </w:t>
      </w:r>
      <w:r w:rsidRPr="00796FB3">
        <w:rPr>
          <w:rFonts w:ascii="Calibri" w:eastAsia="Calibri" w:hAnsi="Calibri" w:cs="Calibri"/>
          <w:b/>
          <w:bCs/>
        </w:rPr>
        <w:t>tzn. za pośrednictwem platformazakupowa.pl,</w:t>
      </w:r>
    </w:p>
    <w:p w14:paraId="15327A99" w14:textId="01FFB619" w:rsidR="00E00213" w:rsidRPr="00796FB3" w:rsidRDefault="00E00213" w:rsidP="00051AC8">
      <w:pPr>
        <w:numPr>
          <w:ilvl w:val="1"/>
          <w:numId w:val="27"/>
        </w:numPr>
        <w:spacing w:after="0" w:line="276" w:lineRule="auto"/>
        <w:ind w:left="567" w:hanging="283"/>
        <w:jc w:val="both"/>
        <w:rPr>
          <w:rFonts w:ascii="Calibri" w:eastAsia="Calibri" w:hAnsi="Calibri" w:cs="Calibri"/>
        </w:rPr>
      </w:pPr>
      <w:r w:rsidRPr="00796FB3">
        <w:rPr>
          <w:rFonts w:ascii="Calibri" w:eastAsia="Calibri" w:hAnsi="Calibri" w:cs="Calibri"/>
        </w:rPr>
        <w:lastRenderedPageBreak/>
        <w:t>podpisana kwalifikowanym podpisem elektronicznym lub podpisem zaufanym lub podpisem osobistym przez osobę/osoby upoważnioną/upoważnione</w:t>
      </w:r>
      <w:r w:rsidR="00F9771B" w:rsidRPr="00796FB3">
        <w:rPr>
          <w:rFonts w:ascii="Calibri" w:eastAsia="Calibri" w:hAnsi="Calibri" w:cs="Calibri"/>
        </w:rPr>
        <w:t>.</w:t>
      </w:r>
    </w:p>
    <w:p w14:paraId="30E50041"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6FB3">
        <w:rPr>
          <w:rFonts w:ascii="Calibri" w:eastAsia="Calibri" w:hAnsi="Calibri" w:cs="Calibri"/>
        </w:rPr>
        <w:t>eIDAS</w:t>
      </w:r>
      <w:proofErr w:type="spellEnd"/>
      <w:r w:rsidRPr="00796FB3">
        <w:rPr>
          <w:rFonts w:ascii="Calibri" w:eastAsia="Calibri" w:hAnsi="Calibri" w:cs="Calibri"/>
        </w:rPr>
        <w:t>) (UE) nr 910/2014 - od 1 lipca 2016 roku”.</w:t>
      </w:r>
    </w:p>
    <w:p w14:paraId="5C47805F" w14:textId="385CD1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przypadku wykorzystania formatu podpisu </w:t>
      </w:r>
      <w:proofErr w:type="spellStart"/>
      <w:r w:rsidRPr="00796FB3">
        <w:rPr>
          <w:rFonts w:ascii="Calibri" w:eastAsia="Calibri" w:hAnsi="Calibri" w:cs="Calibri"/>
        </w:rPr>
        <w:t>XAdES</w:t>
      </w:r>
      <w:proofErr w:type="spellEnd"/>
      <w:r w:rsidRPr="00796FB3">
        <w:rPr>
          <w:rFonts w:ascii="Calibri" w:eastAsia="Calibri" w:hAnsi="Calibri" w:cs="Calibri"/>
        </w:rPr>
        <w:t xml:space="preserve"> zewnętrzny</w:t>
      </w:r>
      <w:r w:rsidR="00542BDE" w:rsidRPr="00796FB3">
        <w:rPr>
          <w:rFonts w:ascii="Calibri" w:eastAsia="Calibri" w:hAnsi="Calibri" w:cs="Calibri"/>
        </w:rPr>
        <w:t xml:space="preserve"> </w:t>
      </w:r>
      <w:r w:rsidRPr="00796FB3">
        <w:rPr>
          <w:rFonts w:ascii="Calibri" w:eastAsia="Calibri" w:hAnsi="Calibri" w:cs="Calibri"/>
        </w:rPr>
        <w:t xml:space="preserve">Zamawiający wymaga dołączenia odpowiedniej ilości plików tj. podpisywanych plików z danymi oraz plików podpisu w formacie </w:t>
      </w:r>
      <w:proofErr w:type="spellStart"/>
      <w:r w:rsidRPr="00796FB3">
        <w:rPr>
          <w:rFonts w:ascii="Calibri" w:eastAsia="Calibri" w:hAnsi="Calibri" w:cs="Calibri"/>
        </w:rPr>
        <w:t>XAdES</w:t>
      </w:r>
      <w:proofErr w:type="spellEnd"/>
      <w:r w:rsidRPr="00796FB3">
        <w:rPr>
          <w:rFonts w:ascii="Calibri" w:eastAsia="Calibri" w:hAnsi="Calibri" w:cs="Calibri"/>
        </w:rPr>
        <w:t>.</w:t>
      </w:r>
    </w:p>
    <w:p w14:paraId="3E14B6A5"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Zgodnie z art. 18 ust. 3 ustawy </w:t>
      </w:r>
      <w:proofErr w:type="spellStart"/>
      <w:r w:rsidRPr="00796FB3">
        <w:rPr>
          <w:rFonts w:ascii="Calibri" w:eastAsia="Calibri" w:hAnsi="Calibri" w:cs="Calibri"/>
        </w:rPr>
        <w:t>Pzp</w:t>
      </w:r>
      <w:proofErr w:type="spellEnd"/>
      <w:r w:rsidRPr="00796FB3">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796FB3" w:rsidRDefault="00D53EB8" w:rsidP="00542BDE">
      <w:pPr>
        <w:pStyle w:val="Akapitzlist"/>
        <w:spacing w:after="0" w:line="276" w:lineRule="auto"/>
        <w:ind w:left="284"/>
        <w:jc w:val="both"/>
        <w:rPr>
          <w:rFonts w:ascii="Calibri" w:eastAsia="Calibri" w:hAnsi="Calibri" w:cs="Calibri"/>
        </w:rPr>
      </w:pPr>
      <w:hyperlink r:id="rId22" w:history="1">
        <w:r w:rsidR="00542BDE" w:rsidRPr="00796FB3">
          <w:rPr>
            <w:rStyle w:val="Hipercze"/>
            <w:rFonts w:ascii="Calibri" w:eastAsia="Calibri" w:hAnsi="Calibri" w:cs="Calibri"/>
            <w:color w:val="auto"/>
          </w:rPr>
          <w:t>https://platformazakupowa.pl/strona/45-instrukcje</w:t>
        </w:r>
      </w:hyperlink>
    </w:p>
    <w:p w14:paraId="53B382C0" w14:textId="3A8C9E2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Zgodnie z definicją dokumentu elektronicznego z art.3 us</w:t>
      </w:r>
      <w:r w:rsidR="00F9771B" w:rsidRPr="00796FB3">
        <w:rPr>
          <w:rFonts w:ascii="Calibri" w:eastAsia="Calibri" w:hAnsi="Calibri" w:cs="Calibri"/>
        </w:rPr>
        <w:t xml:space="preserve">t. </w:t>
      </w:r>
      <w:r w:rsidRPr="00796FB3">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BoldMT" w:cs="Arial-BoldMT"/>
          <w:b/>
          <w:bCs/>
        </w:rPr>
        <w:t>Rozszerzenia plików wykorzystywanych przez Wykonawców powinny być zgodne z</w:t>
      </w:r>
      <w:r w:rsidRPr="00796FB3">
        <w:rPr>
          <w:rFonts w:ascii="Calibri" w:eastAsia="Calibri" w:hAnsi="Calibri" w:cs="Calibri"/>
        </w:rPr>
        <w:t xml:space="preserve"> </w:t>
      </w:r>
      <w:r w:rsidRPr="00796FB3">
        <w:rPr>
          <w:rFonts w:eastAsia="ArialMT" w:cs="ArialMT"/>
        </w:rPr>
        <w:t>Załącznikiem nr 2 do “Rozporządzenia Rady Ministrów w sprawie Krajowych Ram</w:t>
      </w:r>
      <w:r w:rsidRPr="00796FB3">
        <w:rPr>
          <w:rFonts w:ascii="Calibri" w:eastAsia="Calibri" w:hAnsi="Calibri" w:cs="Calibri"/>
        </w:rPr>
        <w:t xml:space="preserve"> </w:t>
      </w:r>
      <w:r w:rsidRPr="00796FB3">
        <w:rPr>
          <w:rFonts w:eastAsia="ArialMT" w:cs="ArialMT"/>
        </w:rPr>
        <w:t>Interoperacyjności, minimalnych wymagań dla rejestrów publicznych i wymiany informacji w</w:t>
      </w:r>
      <w:r w:rsidRPr="00796FB3">
        <w:rPr>
          <w:rFonts w:ascii="Calibri" w:eastAsia="Calibri" w:hAnsi="Calibri" w:cs="Calibri"/>
        </w:rPr>
        <w:t xml:space="preserve"> </w:t>
      </w:r>
      <w:r w:rsidRPr="00796FB3">
        <w:rPr>
          <w:rFonts w:eastAsia="ArialMT" w:cs="ArialMT"/>
        </w:rPr>
        <w:t>postaci elektronicznej oraz minimalnych wymagań dla systemów teleinformatycznych”,</w:t>
      </w:r>
      <w:r w:rsidRPr="00796FB3">
        <w:rPr>
          <w:rFonts w:ascii="Calibri" w:eastAsia="Calibri" w:hAnsi="Calibri" w:cs="Calibri"/>
        </w:rPr>
        <w:t xml:space="preserve"> </w:t>
      </w:r>
      <w:r w:rsidRPr="00796FB3">
        <w:rPr>
          <w:rFonts w:eastAsia="ArialMT" w:cs="ArialMT"/>
        </w:rPr>
        <w:t>zwanego dalej Rozporządzeniem KRI.</w:t>
      </w:r>
    </w:p>
    <w:p w14:paraId="35321510"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rekomenduje wykorzystanie formatów: .pdf .</w:t>
      </w:r>
      <w:proofErr w:type="spellStart"/>
      <w:r w:rsidRPr="00796FB3">
        <w:rPr>
          <w:rFonts w:eastAsia="ArialMT" w:cs="ArialMT"/>
        </w:rPr>
        <w:t>doc</w:t>
      </w:r>
      <w:proofErr w:type="spellEnd"/>
      <w:r w:rsidRPr="00796FB3">
        <w:rPr>
          <w:rFonts w:eastAsia="ArialMT" w:cs="ArialMT"/>
        </w:rPr>
        <w:t xml:space="preserve"> .</w:t>
      </w:r>
      <w:proofErr w:type="spellStart"/>
      <w:r w:rsidRPr="00796FB3">
        <w:rPr>
          <w:rFonts w:eastAsia="ArialMT" w:cs="ArialMT"/>
        </w:rPr>
        <w:t>docx</w:t>
      </w:r>
      <w:proofErr w:type="spellEnd"/>
      <w:r w:rsidRPr="00796FB3">
        <w:rPr>
          <w:rFonts w:eastAsia="ArialMT" w:cs="ArialMT"/>
        </w:rPr>
        <w:t xml:space="preserve"> .xls .</w:t>
      </w:r>
      <w:proofErr w:type="spellStart"/>
      <w:r w:rsidRPr="00796FB3">
        <w:rPr>
          <w:rFonts w:eastAsia="ArialMT" w:cs="ArialMT"/>
        </w:rPr>
        <w:t>xlsx</w:t>
      </w:r>
      <w:proofErr w:type="spellEnd"/>
      <w:r w:rsidRPr="00796FB3">
        <w:rPr>
          <w:rFonts w:eastAsia="ArialMT" w:cs="ArialMT"/>
        </w:rPr>
        <w:t xml:space="preserve"> .jpg (.</w:t>
      </w:r>
      <w:proofErr w:type="spellStart"/>
      <w:r w:rsidRPr="00796FB3">
        <w:rPr>
          <w:rFonts w:eastAsia="ArialMT" w:cs="ArialMT"/>
        </w:rPr>
        <w:t>jpeg</w:t>
      </w:r>
      <w:proofErr w:type="spellEnd"/>
      <w:r w:rsidRPr="00796FB3">
        <w:rPr>
          <w:rFonts w:eastAsia="ArialMT" w:cs="ArialMT"/>
        </w:rPr>
        <w:t xml:space="preserve">) </w:t>
      </w:r>
      <w:r w:rsidRPr="00796FB3">
        <w:rPr>
          <w:rFonts w:eastAsia="Arial-BoldMT" w:cs="Arial-BoldMT"/>
          <w:b/>
          <w:bCs/>
        </w:rPr>
        <w:t>ze</w:t>
      </w:r>
      <w:r w:rsidRPr="00796FB3">
        <w:rPr>
          <w:rFonts w:ascii="Calibri" w:eastAsia="Calibri" w:hAnsi="Calibri" w:cs="Calibri"/>
        </w:rPr>
        <w:t xml:space="preserve"> </w:t>
      </w:r>
      <w:r w:rsidRPr="00796FB3">
        <w:rPr>
          <w:rFonts w:eastAsia="Arial-BoldMT" w:cs="Arial-BoldMT"/>
          <w:b/>
          <w:bCs/>
        </w:rPr>
        <w:t>szczególnym wskazaniem na .pdf</w:t>
      </w:r>
    </w:p>
    <w:p w14:paraId="4E1378B1" w14:textId="6B8BD6AF"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 celu ewentualnej kompresji danych Zamawiający rekomenduje wykorzystanie jednego </w:t>
      </w:r>
      <w:r w:rsidR="005A0104" w:rsidRPr="00796FB3">
        <w:rPr>
          <w:rFonts w:eastAsia="ArialMT" w:cs="ArialMT"/>
        </w:rPr>
        <w:br/>
      </w:r>
      <w:r w:rsidRPr="00796FB3">
        <w:rPr>
          <w:rFonts w:eastAsia="ArialMT" w:cs="ArialMT"/>
        </w:rPr>
        <w:t>z</w:t>
      </w:r>
      <w:r w:rsidRPr="00796FB3">
        <w:rPr>
          <w:rFonts w:ascii="Calibri" w:eastAsia="Calibri" w:hAnsi="Calibri" w:cs="Calibri"/>
        </w:rPr>
        <w:t xml:space="preserve"> </w:t>
      </w:r>
      <w:r w:rsidRPr="00796FB3">
        <w:rPr>
          <w:rFonts w:eastAsia="ArialMT" w:cs="ArialMT"/>
        </w:rPr>
        <w:t>rozszerzeń:</w:t>
      </w:r>
      <w:r w:rsidRPr="00796FB3">
        <w:rPr>
          <w:rFonts w:ascii="Calibri" w:eastAsia="Calibri" w:hAnsi="Calibri" w:cs="Calibri"/>
        </w:rPr>
        <w:t xml:space="preserve"> </w:t>
      </w:r>
      <w:r w:rsidRPr="00796FB3">
        <w:rPr>
          <w:rFonts w:eastAsia="ArialMT" w:cs="ArialMT"/>
        </w:rPr>
        <w:t>.zip</w:t>
      </w:r>
      <w:r w:rsidRPr="00796FB3">
        <w:rPr>
          <w:rFonts w:ascii="Calibri" w:eastAsia="Calibri" w:hAnsi="Calibri" w:cs="Calibri"/>
        </w:rPr>
        <w:t xml:space="preserve">; </w:t>
      </w:r>
      <w:r w:rsidRPr="00796FB3">
        <w:rPr>
          <w:rFonts w:eastAsia="ArialMT" w:cs="ArialMT"/>
        </w:rPr>
        <w:t>.7Z;</w:t>
      </w:r>
    </w:p>
    <w:p w14:paraId="048EBA43"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Wśród rozszerzeń powszechnych a </w:t>
      </w:r>
      <w:r w:rsidRPr="00796FB3">
        <w:rPr>
          <w:rFonts w:eastAsia="Arial-BoldMT" w:cs="Arial-BoldMT"/>
          <w:b/>
          <w:bCs/>
        </w:rPr>
        <w:t xml:space="preserve">niewystępujących </w:t>
      </w:r>
      <w:r w:rsidRPr="00796FB3">
        <w:rPr>
          <w:rFonts w:eastAsia="ArialMT" w:cs="ArialMT"/>
        </w:rPr>
        <w:t>w Rozporządzeniu KRI występują:</w:t>
      </w:r>
      <w:r w:rsidRPr="00796FB3">
        <w:rPr>
          <w:rFonts w:ascii="Calibri" w:eastAsia="Calibri" w:hAnsi="Calibri" w:cs="Calibri"/>
        </w:rPr>
        <w:t xml:space="preserve"> </w:t>
      </w:r>
      <w:r w:rsidRPr="00796FB3">
        <w:rPr>
          <w:rFonts w:eastAsia="ArialMT" w:cs="ArialMT"/>
        </w:rPr>
        <w:t>.</w:t>
      </w:r>
      <w:proofErr w:type="spellStart"/>
      <w:r w:rsidRPr="00796FB3">
        <w:rPr>
          <w:rFonts w:eastAsia="ArialMT" w:cs="ArialMT"/>
        </w:rPr>
        <w:t>rar</w:t>
      </w:r>
      <w:proofErr w:type="spellEnd"/>
      <w:r w:rsidRPr="00796FB3">
        <w:rPr>
          <w:rFonts w:eastAsia="ArialMT" w:cs="ArialMT"/>
        </w:rPr>
        <w:t xml:space="preserve"> .gif .</w:t>
      </w:r>
      <w:proofErr w:type="spellStart"/>
      <w:r w:rsidRPr="00796FB3">
        <w:rPr>
          <w:rFonts w:eastAsia="ArialMT" w:cs="ArialMT"/>
        </w:rPr>
        <w:t>bmp</w:t>
      </w:r>
      <w:proofErr w:type="spellEnd"/>
      <w:r w:rsidRPr="00796FB3">
        <w:rPr>
          <w:rFonts w:eastAsia="ArialMT" w:cs="ArialMT"/>
        </w:rPr>
        <w:t xml:space="preserve"> .</w:t>
      </w:r>
      <w:proofErr w:type="spellStart"/>
      <w:r w:rsidRPr="00796FB3">
        <w:rPr>
          <w:rFonts w:eastAsia="ArialMT" w:cs="ArialMT"/>
        </w:rPr>
        <w:t>numbers</w:t>
      </w:r>
      <w:proofErr w:type="spellEnd"/>
      <w:r w:rsidRPr="00796FB3">
        <w:rPr>
          <w:rFonts w:eastAsia="ArialMT" w:cs="ArialMT"/>
        </w:rPr>
        <w:t xml:space="preserve"> .</w:t>
      </w:r>
      <w:proofErr w:type="spellStart"/>
      <w:r w:rsidRPr="00796FB3">
        <w:rPr>
          <w:rFonts w:eastAsia="ArialMT" w:cs="ArialMT"/>
        </w:rPr>
        <w:t>pages</w:t>
      </w:r>
      <w:proofErr w:type="spellEnd"/>
      <w:r w:rsidRPr="00796FB3">
        <w:rPr>
          <w:rFonts w:eastAsia="ArialMT" w:cs="ArialMT"/>
        </w:rPr>
        <w:t xml:space="preserve">. </w:t>
      </w:r>
      <w:r w:rsidRPr="00796FB3">
        <w:rPr>
          <w:rFonts w:eastAsia="Arial-BoldMT" w:cs="Arial-BoldMT"/>
          <w:b/>
          <w:bCs/>
        </w:rPr>
        <w:t>Dokumenty złożone w takich plikach zostaną uznane za</w:t>
      </w:r>
      <w:r w:rsidRPr="00796FB3">
        <w:rPr>
          <w:rFonts w:ascii="Calibri" w:eastAsia="Calibri" w:hAnsi="Calibri" w:cs="Calibri"/>
        </w:rPr>
        <w:t xml:space="preserve"> </w:t>
      </w:r>
      <w:r w:rsidRPr="00796FB3">
        <w:rPr>
          <w:rFonts w:eastAsia="Arial-BoldMT" w:cs="Arial-BoldMT"/>
          <w:b/>
          <w:bCs/>
        </w:rPr>
        <w:t>złożone nieskutecznie.</w:t>
      </w:r>
    </w:p>
    <w:p w14:paraId="30DF9D7D"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lastRenderedPageBreak/>
        <w:t>Zamawiający zwraca uwagę na ograniczenia wielkości plików podpisywanych profilem</w:t>
      </w:r>
      <w:r w:rsidRPr="00796FB3">
        <w:rPr>
          <w:rFonts w:ascii="Calibri" w:eastAsia="Calibri" w:hAnsi="Calibri" w:cs="Calibri"/>
        </w:rPr>
        <w:t xml:space="preserve"> </w:t>
      </w:r>
      <w:r w:rsidRPr="00796FB3">
        <w:rPr>
          <w:rFonts w:eastAsia="ArialMT" w:cs="ArialMT"/>
        </w:rPr>
        <w:t xml:space="preserve">zaufanym, który wynosi </w:t>
      </w:r>
      <w:r w:rsidRPr="00796FB3">
        <w:rPr>
          <w:rFonts w:eastAsia="Arial-BoldMT" w:cs="Arial-BoldMT"/>
          <w:b/>
          <w:bCs/>
        </w:rPr>
        <w:t>maksymalnie 10MB</w:t>
      </w:r>
      <w:r w:rsidRPr="00796FB3">
        <w:rPr>
          <w:rFonts w:eastAsia="ArialMT" w:cs="ArialMT"/>
        </w:rPr>
        <w:t>, oraz na ograniczenie wielkości plików</w:t>
      </w:r>
      <w:r w:rsidRPr="00796FB3">
        <w:rPr>
          <w:rFonts w:ascii="Calibri" w:eastAsia="Calibri" w:hAnsi="Calibri" w:cs="Calibri"/>
        </w:rPr>
        <w:t xml:space="preserve"> </w:t>
      </w:r>
      <w:r w:rsidRPr="00796FB3">
        <w:rPr>
          <w:rFonts w:eastAsia="ArialMT" w:cs="ArialMT"/>
        </w:rPr>
        <w:t xml:space="preserve">podpisywanych w aplikacji </w:t>
      </w:r>
      <w:proofErr w:type="spellStart"/>
      <w:r w:rsidRPr="00796FB3">
        <w:rPr>
          <w:rFonts w:eastAsia="ArialMT" w:cs="ArialMT"/>
        </w:rPr>
        <w:t>eDoApp</w:t>
      </w:r>
      <w:proofErr w:type="spellEnd"/>
      <w:r w:rsidRPr="00796FB3">
        <w:rPr>
          <w:rFonts w:eastAsia="ArialMT" w:cs="ArialMT"/>
        </w:rPr>
        <w:t xml:space="preserve"> służącej do składania podpisu osobistego, który wynosi</w:t>
      </w:r>
      <w:r w:rsidRPr="00796FB3">
        <w:rPr>
          <w:rFonts w:ascii="Calibri" w:eastAsia="Calibri" w:hAnsi="Calibri" w:cs="Calibri"/>
        </w:rPr>
        <w:t xml:space="preserve"> </w:t>
      </w:r>
      <w:r w:rsidRPr="00796FB3">
        <w:rPr>
          <w:rFonts w:eastAsia="Arial-BoldMT" w:cs="Arial-BoldMT"/>
          <w:b/>
          <w:bCs/>
        </w:rPr>
        <w:t>maksymalnie 5MB</w:t>
      </w:r>
      <w:r w:rsidRPr="00796FB3">
        <w:rPr>
          <w:rFonts w:eastAsia="ArialMT" w:cs="ArialMT"/>
        </w:rPr>
        <w:t>.</w:t>
      </w:r>
    </w:p>
    <w:p w14:paraId="2BB87F31"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W przypadku stosowania przez wykonawcę kwalifikowanego podpisu elektronicznego ze względu na niskie ryzyko naruszenia integralności pliku oraz łatwiejszą</w:t>
      </w:r>
      <w:r w:rsidRPr="00796FB3">
        <w:rPr>
          <w:rFonts w:ascii="Calibri" w:eastAsia="Calibri" w:hAnsi="Calibri" w:cs="Calibri"/>
        </w:rPr>
        <w:t xml:space="preserve"> </w:t>
      </w:r>
      <w:r w:rsidRPr="00796FB3">
        <w:rPr>
          <w:rFonts w:eastAsia="ArialMT" w:cs="ArialMT"/>
        </w:rPr>
        <w:t xml:space="preserve">weryfikację podpisu zamawiający zaleca, w miarę możliwości, </w:t>
      </w:r>
      <w:r w:rsidRPr="00796FB3">
        <w:rPr>
          <w:rFonts w:eastAsia="Arial-BoldMT" w:cs="Arial-BoldMT"/>
          <w:b/>
          <w:bCs/>
        </w:rPr>
        <w:t>przekonwertowanie</w:t>
      </w:r>
      <w:r w:rsidRPr="00796FB3">
        <w:rPr>
          <w:rFonts w:ascii="Calibri" w:eastAsia="Calibri" w:hAnsi="Calibri" w:cs="Calibri"/>
        </w:rPr>
        <w:t xml:space="preserve"> </w:t>
      </w:r>
      <w:r w:rsidRPr="00796FB3">
        <w:rPr>
          <w:rFonts w:eastAsia="Arial-BoldMT" w:cs="Arial-BoldMT"/>
          <w:b/>
          <w:bCs/>
        </w:rPr>
        <w:t>plików składających się na ofertę na rozszerzenie .pdf i opatrzenie ich</w:t>
      </w:r>
      <w:r w:rsidRPr="00796FB3">
        <w:rPr>
          <w:rFonts w:ascii="Calibri" w:eastAsia="Calibri" w:hAnsi="Calibri" w:cs="Calibri"/>
        </w:rPr>
        <w:t xml:space="preserve"> </w:t>
      </w:r>
      <w:r w:rsidRPr="00796FB3">
        <w:rPr>
          <w:rFonts w:eastAsia="Arial-BoldMT" w:cs="Arial-BoldMT"/>
          <w:b/>
          <w:bCs/>
        </w:rPr>
        <w:t xml:space="preserve">podpisem kwalifikowanym w formacie </w:t>
      </w:r>
      <w:proofErr w:type="spellStart"/>
      <w:r w:rsidRPr="00796FB3">
        <w:rPr>
          <w:rFonts w:eastAsia="Arial-BoldMT" w:cs="Arial-BoldMT"/>
          <w:b/>
          <w:bCs/>
        </w:rPr>
        <w:t>PAdES</w:t>
      </w:r>
      <w:proofErr w:type="spellEnd"/>
      <w:r w:rsidRPr="00796FB3">
        <w:rPr>
          <w:rFonts w:eastAsia="Arial-BoldMT" w:cs="Arial-BoldMT"/>
          <w:b/>
          <w:bCs/>
        </w:rPr>
        <w:t>.</w:t>
      </w:r>
      <w:r w:rsidRPr="00796FB3">
        <w:rPr>
          <w:rFonts w:ascii="Calibri" w:eastAsia="Calibri" w:hAnsi="Calibri" w:cs="Calibri"/>
        </w:rPr>
        <w:t xml:space="preserve"> </w:t>
      </w:r>
      <w:r w:rsidRPr="00796FB3">
        <w:rPr>
          <w:rFonts w:eastAsia="ArialMT" w:cs="ArialMT"/>
        </w:rPr>
        <w:t xml:space="preserve">Pliki w innych formatach niż PDF </w:t>
      </w:r>
      <w:r w:rsidRPr="00796FB3">
        <w:rPr>
          <w:rFonts w:eastAsia="Arial-BoldMT" w:cs="Arial-BoldMT"/>
          <w:b/>
          <w:bCs/>
        </w:rPr>
        <w:t>zaleca się opatrzyć podpisem w formacie</w:t>
      </w:r>
      <w:r w:rsidRPr="00796FB3">
        <w:rPr>
          <w:rFonts w:ascii="Calibri" w:eastAsia="Calibri" w:hAnsi="Calibri" w:cs="Calibri"/>
        </w:rPr>
        <w:t xml:space="preserve"> </w:t>
      </w:r>
      <w:proofErr w:type="spellStart"/>
      <w:r w:rsidRPr="00796FB3">
        <w:rPr>
          <w:rFonts w:eastAsia="Arial-BoldMT" w:cs="Arial-BoldMT"/>
          <w:b/>
          <w:bCs/>
        </w:rPr>
        <w:t>XAdES</w:t>
      </w:r>
      <w:proofErr w:type="spellEnd"/>
      <w:r w:rsidRPr="00796FB3">
        <w:rPr>
          <w:rFonts w:eastAsia="Arial-BoldMT" w:cs="Arial-BoldMT"/>
          <w:b/>
          <w:bCs/>
        </w:rPr>
        <w:t xml:space="preserve"> o typie zewnętrznym</w:t>
      </w:r>
      <w:r w:rsidRPr="00796FB3">
        <w:rPr>
          <w:rFonts w:eastAsia="ArialMT" w:cs="ArialMT"/>
        </w:rPr>
        <w:t>. Wykonawca powinien pamiętać, aby plik z podpisem</w:t>
      </w:r>
      <w:r w:rsidRPr="00796FB3">
        <w:rPr>
          <w:rFonts w:ascii="Calibri" w:eastAsia="Calibri" w:hAnsi="Calibri" w:cs="Calibri"/>
        </w:rPr>
        <w:t xml:space="preserve"> </w:t>
      </w:r>
      <w:r w:rsidRPr="00796FB3">
        <w:rPr>
          <w:rFonts w:eastAsia="ArialMT" w:cs="ArialMT"/>
        </w:rPr>
        <w:t>przekazywać łącznie z dokumentem podpisywanym.</w:t>
      </w:r>
      <w:r w:rsidRPr="00796FB3">
        <w:rPr>
          <w:rFonts w:ascii="Calibri" w:eastAsia="Calibri" w:hAnsi="Calibri" w:cs="Calibri"/>
        </w:rPr>
        <w:t xml:space="preserve"> </w:t>
      </w:r>
      <w:r w:rsidRPr="00796FB3">
        <w:rPr>
          <w:rFonts w:eastAsia="ArialMT" w:cs="ArialMT"/>
        </w:rPr>
        <w:t>Zamawiający rekomenduje wykorzystanie podpisu z kwalifikowanym znacznikiem</w:t>
      </w:r>
      <w:r w:rsidRPr="00796FB3">
        <w:rPr>
          <w:rFonts w:ascii="Calibri" w:eastAsia="Calibri" w:hAnsi="Calibri" w:cs="Calibri"/>
        </w:rPr>
        <w:t xml:space="preserve"> </w:t>
      </w:r>
      <w:r w:rsidRPr="00796FB3">
        <w:rPr>
          <w:rFonts w:eastAsia="ArialMT" w:cs="ArialMT"/>
        </w:rPr>
        <w:t>czasu.</w:t>
      </w:r>
    </w:p>
    <w:p w14:paraId="25494A64" w14:textId="77777777" w:rsidR="005A0104"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Zamawiający zaleca aby </w:t>
      </w:r>
      <w:r w:rsidRPr="00796FB3">
        <w:rPr>
          <w:rFonts w:eastAsia="Arial-BoldMT" w:cs="Arial-BoldMT"/>
          <w:b/>
          <w:bCs/>
        </w:rPr>
        <w:t>w przypadku podpisywania pliku przez kilka osób, stosować</w:t>
      </w:r>
      <w:r w:rsidRPr="00796FB3">
        <w:rPr>
          <w:rFonts w:ascii="Calibri" w:eastAsia="Calibri" w:hAnsi="Calibri" w:cs="Calibri"/>
        </w:rPr>
        <w:t xml:space="preserve"> </w:t>
      </w:r>
      <w:r w:rsidRPr="00796FB3">
        <w:rPr>
          <w:rFonts w:eastAsia="Arial-BoldMT" w:cs="Arial-BoldMT"/>
          <w:b/>
          <w:bCs/>
        </w:rPr>
        <w:t xml:space="preserve">podpisy tego samego rodzaju. </w:t>
      </w:r>
      <w:r w:rsidRPr="00796FB3">
        <w:rPr>
          <w:rFonts w:eastAsia="ArialMT" w:cs="ArialMT"/>
        </w:rPr>
        <w:t>Podpisywanie różnymi rodzajami podpisów np. osobistym i</w:t>
      </w:r>
      <w:r w:rsidRPr="00796FB3">
        <w:rPr>
          <w:rFonts w:ascii="Calibri" w:eastAsia="Calibri" w:hAnsi="Calibri" w:cs="Calibri"/>
        </w:rPr>
        <w:t xml:space="preserve"> </w:t>
      </w:r>
      <w:r w:rsidRPr="00796FB3">
        <w:rPr>
          <w:rFonts w:eastAsia="ArialMT" w:cs="ArialMT"/>
        </w:rPr>
        <w:t>kwalifikowanym może doprowadzić do problemów w weryfikacji plików.</w:t>
      </w:r>
    </w:p>
    <w:p w14:paraId="7996152F"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zaleca, aby Wykonawca z odpowiednim wyprzedzeniem przetestował</w:t>
      </w:r>
      <w:r w:rsidRPr="00796FB3">
        <w:rPr>
          <w:rFonts w:ascii="Calibri" w:eastAsia="Calibri" w:hAnsi="Calibri" w:cs="Calibri"/>
        </w:rPr>
        <w:t xml:space="preserve"> </w:t>
      </w:r>
      <w:r w:rsidRPr="00796FB3">
        <w:rPr>
          <w:rFonts w:eastAsia="ArialMT" w:cs="ArialMT"/>
        </w:rPr>
        <w:t>możliwość prawidłowego wykorzystania wybranej metody podpisania plików oferty.</w:t>
      </w:r>
    </w:p>
    <w:p w14:paraId="253C4C48"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Osobą składającą ofertę powinna być osoba kontaktowa podawana w dokumentacji.</w:t>
      </w:r>
    </w:p>
    <w:p w14:paraId="37755BD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Ofertę należy przygotować z należytą starannością dla podmiotu ubiegającego się o</w:t>
      </w:r>
      <w:r w:rsidRPr="00796FB3">
        <w:rPr>
          <w:rFonts w:ascii="Calibri" w:eastAsia="Calibri" w:hAnsi="Calibri" w:cs="Calibri"/>
        </w:rPr>
        <w:t xml:space="preserve"> </w:t>
      </w:r>
      <w:r w:rsidRPr="00796FB3">
        <w:rPr>
          <w:rFonts w:eastAsia="ArialMT" w:cs="ArialMT"/>
        </w:rPr>
        <w:t>udzielenie zamówienia publicznego i zachowaniem odpowiedniego odstępu czasu do</w:t>
      </w:r>
      <w:r w:rsidRPr="00796FB3">
        <w:rPr>
          <w:rFonts w:ascii="Calibri" w:eastAsia="Calibri" w:hAnsi="Calibri" w:cs="Calibri"/>
        </w:rPr>
        <w:t xml:space="preserve"> </w:t>
      </w:r>
      <w:r w:rsidRPr="00796FB3">
        <w:rPr>
          <w:rFonts w:eastAsia="ArialMT" w:cs="ArialMT"/>
        </w:rPr>
        <w:t>zakończenia przyjmowania ofert/wniosków. Zamawiający rekomenduje złożenie oferty na 24 godziny przed</w:t>
      </w:r>
      <w:r w:rsidRPr="00796FB3">
        <w:rPr>
          <w:rFonts w:ascii="Calibri" w:eastAsia="Calibri" w:hAnsi="Calibri" w:cs="Calibri"/>
        </w:rPr>
        <w:t xml:space="preserve"> </w:t>
      </w:r>
      <w:r w:rsidRPr="00796FB3">
        <w:rPr>
          <w:rFonts w:eastAsia="ArialMT" w:cs="ArialMT"/>
        </w:rPr>
        <w:t>terminem składania ofert/wniosków.</w:t>
      </w:r>
    </w:p>
    <w:p w14:paraId="015D6F9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Jeśli Wykonawca pakuje dokumenty np. w plik o rozszerzeniu .zip, zaleca się wcześniejsze</w:t>
      </w:r>
      <w:r w:rsidRPr="00796FB3">
        <w:rPr>
          <w:rFonts w:ascii="Calibri" w:eastAsia="Calibri" w:hAnsi="Calibri" w:cs="Calibri"/>
        </w:rPr>
        <w:t xml:space="preserve"> </w:t>
      </w:r>
      <w:r w:rsidRPr="00796FB3">
        <w:rPr>
          <w:rFonts w:eastAsia="ArialMT" w:cs="ArialMT"/>
        </w:rPr>
        <w:t>podpisanie każdego ze skompresowanych plików.</w:t>
      </w:r>
    </w:p>
    <w:p w14:paraId="119EF2F0" w14:textId="5B72634C" w:rsidR="004001B9" w:rsidRPr="00796FB3" w:rsidRDefault="005A0104" w:rsidP="00E026D7">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 Zamawiający zaleca aby </w:t>
      </w:r>
      <w:r w:rsidRPr="00796FB3">
        <w:rPr>
          <w:rFonts w:eastAsia="Arial-BoldMT" w:cs="Arial-BoldMT"/>
          <w:b/>
          <w:bCs/>
        </w:rPr>
        <w:t xml:space="preserve">nie </w:t>
      </w:r>
      <w:r w:rsidRPr="00796FB3">
        <w:rPr>
          <w:rFonts w:eastAsia="ArialMT" w:cs="ArialMT"/>
        </w:rPr>
        <w:t>wprowadzać jakichkolwiek zmian w plikach po podpisaniu ich</w:t>
      </w:r>
      <w:r w:rsidRPr="00796FB3">
        <w:rPr>
          <w:rFonts w:ascii="Calibri" w:eastAsia="Calibri" w:hAnsi="Calibri" w:cs="Calibri"/>
        </w:rPr>
        <w:t xml:space="preserve"> </w:t>
      </w:r>
      <w:r w:rsidRPr="00796FB3">
        <w:rPr>
          <w:rFonts w:eastAsia="ArialMT" w:cs="ArialMT"/>
        </w:rPr>
        <w:t>podpisem kwalifikowanym. Może to skutkować naruszeniem integralności plików co</w:t>
      </w:r>
      <w:r w:rsidRPr="00796FB3">
        <w:rPr>
          <w:rFonts w:ascii="Calibri" w:eastAsia="Calibri" w:hAnsi="Calibri" w:cs="Calibri"/>
        </w:rPr>
        <w:t xml:space="preserve"> </w:t>
      </w:r>
      <w:r w:rsidRPr="00796FB3">
        <w:rPr>
          <w:rFonts w:eastAsia="ArialMT" w:cs="ArialMT"/>
        </w:rPr>
        <w:t>równoważne będzie z koniecznością odrzucenia oferty.</w:t>
      </w:r>
    </w:p>
    <w:p w14:paraId="2B287733" w14:textId="77777777" w:rsidR="00904D6B" w:rsidRDefault="00904D6B" w:rsidP="00904D6B">
      <w:pPr>
        <w:spacing w:after="0" w:line="276" w:lineRule="auto"/>
        <w:jc w:val="both"/>
        <w:rPr>
          <w:rFonts w:ascii="Calibri" w:eastAsia="Calibri" w:hAnsi="Calibri" w:cs="Calibri"/>
        </w:rPr>
      </w:pPr>
    </w:p>
    <w:p w14:paraId="78D36B75" w14:textId="77777777" w:rsidR="00097E29" w:rsidRDefault="00097E29" w:rsidP="00904D6B">
      <w:pPr>
        <w:spacing w:after="0" w:line="276" w:lineRule="auto"/>
        <w:jc w:val="both"/>
        <w:rPr>
          <w:rFonts w:ascii="Calibri" w:eastAsia="Calibri" w:hAnsi="Calibri" w:cs="Calibri"/>
        </w:rPr>
      </w:pPr>
    </w:p>
    <w:p w14:paraId="464ADE0D" w14:textId="77777777" w:rsidR="00097E29" w:rsidRPr="00796FB3" w:rsidRDefault="00097E29"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796FB3" w:rsidRDefault="00904D6B" w:rsidP="00AE5C2E">
            <w:pPr>
              <w:pStyle w:val="Akapitzlist"/>
              <w:numPr>
                <w:ilvl w:val="0"/>
                <w:numId w:val="42"/>
              </w:numPr>
              <w:ind w:left="589" w:hanging="567"/>
              <w:jc w:val="both"/>
              <w:rPr>
                <w:rFonts w:cstheme="minorHAnsi"/>
                <w:b/>
                <w:bCs/>
                <w:sz w:val="24"/>
                <w:szCs w:val="24"/>
              </w:rPr>
            </w:pPr>
            <w:r w:rsidRPr="00796FB3">
              <w:rPr>
                <w:rFonts w:cstheme="minorHAnsi"/>
                <w:b/>
                <w:bCs/>
                <w:sz w:val="24"/>
                <w:szCs w:val="24"/>
              </w:rPr>
              <w:t>WYJAŚNIENIA TREŚCI SWZ ORAZ JEJ ZMIANA</w:t>
            </w:r>
          </w:p>
        </w:tc>
      </w:tr>
    </w:tbl>
    <w:p w14:paraId="64DC2D7D" w14:textId="77777777" w:rsidR="00904D6B" w:rsidRPr="00796FB3" w:rsidRDefault="00904D6B" w:rsidP="00904D6B">
      <w:pPr>
        <w:tabs>
          <w:tab w:val="decimal" w:leader="dot" w:pos="6946"/>
        </w:tabs>
        <w:spacing w:after="0" w:line="240" w:lineRule="auto"/>
        <w:jc w:val="both"/>
        <w:rPr>
          <w:rFonts w:cstheme="minorHAnsi"/>
        </w:rPr>
      </w:pPr>
    </w:p>
    <w:p w14:paraId="6DCA057A" w14:textId="77777777" w:rsidR="00904D6B" w:rsidRPr="00796FB3" w:rsidRDefault="00904D6B" w:rsidP="003544F0">
      <w:pPr>
        <w:pStyle w:val="Akapitzlist"/>
        <w:numPr>
          <w:ilvl w:val="0"/>
          <w:numId w:val="50"/>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Wykonawca może zwrócić się do Zamawiającego o wyjaśnienie treści SWZ. </w:t>
      </w:r>
    </w:p>
    <w:p w14:paraId="7A410DD5" w14:textId="77777777" w:rsidR="00904D6B" w:rsidRPr="00796FB3" w:rsidRDefault="00904D6B" w:rsidP="003544F0">
      <w:pPr>
        <w:pStyle w:val="Akapitzlist"/>
        <w:numPr>
          <w:ilvl w:val="0"/>
          <w:numId w:val="50"/>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796FB3" w:rsidRDefault="00904D6B" w:rsidP="003544F0">
      <w:pPr>
        <w:pStyle w:val="Akapitzlist"/>
        <w:numPr>
          <w:ilvl w:val="0"/>
          <w:numId w:val="50"/>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Treść pytań wraz z wyjaśnieniami Zamawiający udostępnia w Systemie bez ujawniania źródła zapytania. </w:t>
      </w:r>
    </w:p>
    <w:p w14:paraId="58DDDE16" w14:textId="77777777" w:rsidR="00904D6B" w:rsidRPr="00796FB3" w:rsidRDefault="00904D6B" w:rsidP="003544F0">
      <w:pPr>
        <w:pStyle w:val="Akapitzlist"/>
        <w:numPr>
          <w:ilvl w:val="0"/>
          <w:numId w:val="50"/>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796FB3" w:rsidRDefault="00904D6B" w:rsidP="00F326EC">
      <w:pPr>
        <w:spacing w:after="0" w:line="276" w:lineRule="auto"/>
        <w:ind w:left="284"/>
        <w:jc w:val="both"/>
        <w:rPr>
          <w:rFonts w:ascii="Calibri" w:hAnsi="Calibri" w:cs="Calibri"/>
        </w:rPr>
      </w:pPr>
      <w:r w:rsidRPr="00796FB3">
        <w:rPr>
          <w:rFonts w:ascii="Calibri" w:hAnsi="Calibri" w:cs="Calibr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632ABF3C" w14:textId="77777777" w:rsidR="0022442B" w:rsidRPr="00796FB3" w:rsidRDefault="0022442B" w:rsidP="00F326EC">
      <w:pPr>
        <w:spacing w:after="0" w:line="276" w:lineRule="auto"/>
        <w:ind w:left="284"/>
        <w:jc w:val="both"/>
        <w:rPr>
          <w:rFonts w:ascii="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796FB3" w:rsidRDefault="00C30027" w:rsidP="00AE5C2E">
            <w:pPr>
              <w:pStyle w:val="Akapitzlist"/>
              <w:numPr>
                <w:ilvl w:val="0"/>
                <w:numId w:val="42"/>
              </w:numPr>
              <w:ind w:left="589" w:hanging="567"/>
              <w:jc w:val="both"/>
              <w:rPr>
                <w:rFonts w:cstheme="minorHAnsi"/>
                <w:b/>
                <w:bCs/>
                <w:sz w:val="24"/>
                <w:szCs w:val="24"/>
              </w:rPr>
            </w:pPr>
            <w:r w:rsidRPr="00796FB3">
              <w:rPr>
                <w:rFonts w:cstheme="minorHAnsi"/>
                <w:b/>
                <w:bCs/>
                <w:sz w:val="24"/>
                <w:szCs w:val="24"/>
              </w:rPr>
              <w:lastRenderedPageBreak/>
              <w:t>SPOSÓB ORAZ TERMIN SKŁADANIA OFERT</w:t>
            </w:r>
          </w:p>
        </w:tc>
      </w:tr>
    </w:tbl>
    <w:p w14:paraId="5E714402" w14:textId="77777777" w:rsidR="00634935" w:rsidRPr="00796FB3"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796FB3"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796FB3">
        <w:rPr>
          <w:rFonts w:eastAsia="Times New Roman" w:cstheme="minorHAnsi"/>
          <w:b/>
          <w:bCs/>
          <w:u w:val="single"/>
          <w:lang w:eastAsia="pl-PL"/>
        </w:rPr>
        <w:t>Sposób składania ofert.</w:t>
      </w:r>
    </w:p>
    <w:p w14:paraId="1037D1D1" w14:textId="7290CC3E" w:rsidR="00E85991"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Do oferty składanej w odpowiedzi na ogłoszenie o zamówieniu wykonawca dołącza</w:t>
      </w:r>
      <w:r w:rsidR="00E85991" w:rsidRPr="00796FB3">
        <w:rPr>
          <w:rFonts w:cs="Arial"/>
        </w:rPr>
        <w:t>:</w:t>
      </w:r>
    </w:p>
    <w:p w14:paraId="687A5733" w14:textId="7310269A" w:rsidR="00BE01D2" w:rsidRPr="00796FB3" w:rsidRDefault="00E85991" w:rsidP="003544F0">
      <w:pPr>
        <w:pStyle w:val="Akapitzlist"/>
        <w:numPr>
          <w:ilvl w:val="1"/>
          <w:numId w:val="46"/>
        </w:numPr>
        <w:autoSpaceDE w:val="0"/>
        <w:autoSpaceDN w:val="0"/>
        <w:adjustRightInd w:val="0"/>
        <w:spacing w:after="0" w:line="276" w:lineRule="auto"/>
        <w:ind w:left="567" w:hanging="283"/>
        <w:jc w:val="both"/>
        <w:rPr>
          <w:rFonts w:cs="Arial"/>
          <w:b/>
          <w:bCs/>
        </w:rPr>
      </w:pPr>
      <w:r w:rsidRPr="00796FB3">
        <w:rPr>
          <w:rFonts w:cs="Arial"/>
          <w:b/>
          <w:bCs/>
        </w:rPr>
        <w:t>Formularz ofertowy</w:t>
      </w:r>
      <w:r w:rsidRPr="00796FB3">
        <w:rPr>
          <w:rFonts w:cs="Arial"/>
        </w:rPr>
        <w:t xml:space="preserve"> </w:t>
      </w:r>
      <w:r w:rsidR="0080285F" w:rsidRPr="00796FB3">
        <w:rPr>
          <w:rFonts w:cs="Arial"/>
        </w:rPr>
        <w:t>–</w:t>
      </w:r>
      <w:r w:rsidR="00AA76EA">
        <w:rPr>
          <w:rFonts w:cs="Arial"/>
        </w:rPr>
        <w:t xml:space="preserve"> z</w:t>
      </w:r>
      <w:r w:rsidR="0080285F" w:rsidRPr="00796FB3">
        <w:rPr>
          <w:rFonts w:cs="Arial"/>
        </w:rPr>
        <w:t xml:space="preserve">ałącznik nr </w:t>
      </w:r>
      <w:r w:rsidR="00AA76EA">
        <w:rPr>
          <w:rFonts w:cs="Arial"/>
        </w:rPr>
        <w:t>1</w:t>
      </w:r>
      <w:r w:rsidR="00DD11B5" w:rsidRPr="00796FB3">
        <w:rPr>
          <w:rFonts w:cs="Arial"/>
        </w:rPr>
        <w:t xml:space="preserve"> </w:t>
      </w:r>
      <w:r w:rsidR="0080285F" w:rsidRPr="00796FB3">
        <w:rPr>
          <w:rFonts w:cs="Arial"/>
        </w:rPr>
        <w:t>do</w:t>
      </w:r>
      <w:r w:rsidR="00E168F0" w:rsidRPr="00796FB3">
        <w:rPr>
          <w:rFonts w:cs="Arial"/>
        </w:rPr>
        <w:t xml:space="preserve"> SWZ</w:t>
      </w:r>
      <w:r w:rsidR="00194EE7" w:rsidRPr="00796FB3">
        <w:rPr>
          <w:rFonts w:cs="Arial"/>
        </w:rPr>
        <w:t>;</w:t>
      </w:r>
    </w:p>
    <w:p w14:paraId="6FB4A9A3" w14:textId="313AA498" w:rsidR="00013B55" w:rsidRPr="00796FB3" w:rsidRDefault="00013B55" w:rsidP="00013B55">
      <w:pPr>
        <w:pStyle w:val="Akapitzlist"/>
        <w:autoSpaceDE w:val="0"/>
        <w:autoSpaceDN w:val="0"/>
        <w:adjustRightInd w:val="0"/>
        <w:spacing w:after="0" w:line="276" w:lineRule="auto"/>
        <w:ind w:left="567"/>
        <w:jc w:val="both"/>
        <w:rPr>
          <w:rFonts w:cs="Arial"/>
          <w:b/>
          <w:bCs/>
        </w:rPr>
      </w:pPr>
      <w:r w:rsidRPr="00796FB3">
        <w:rPr>
          <w:rFonts w:cs="Arial"/>
        </w:rPr>
        <w:t xml:space="preserve">UWAGA: </w:t>
      </w:r>
      <w:r w:rsidR="00B470CE" w:rsidRPr="00796FB3">
        <w:rPr>
          <w:rFonts w:cs="Arial"/>
        </w:rPr>
        <w:t xml:space="preserve">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w:t>
      </w:r>
      <w:r w:rsidR="00B470CE" w:rsidRPr="00796FB3">
        <w:rPr>
          <w:rFonts w:cs="Arial"/>
          <w:b/>
          <w:bCs/>
        </w:rPr>
        <w:t xml:space="preserve">Oznacza to, że jeżeli upoważnienie takie </w:t>
      </w:r>
      <w:r w:rsidR="007E1047" w:rsidRPr="00796FB3">
        <w:rPr>
          <w:rFonts w:cs="Arial"/>
          <w:b/>
          <w:bCs/>
        </w:rPr>
        <w:t xml:space="preserve">nie wynika wprost z w/w dokumentów, to do oferty należy dołączyć stosowne pełnomocnictwo w formie oryginału lub kserokopii potwierdzonej notarialnie. </w:t>
      </w:r>
    </w:p>
    <w:p w14:paraId="1A593CE7" w14:textId="5605268C" w:rsidR="0064246F" w:rsidRPr="00796FB3" w:rsidRDefault="0064246F" w:rsidP="003544F0">
      <w:pPr>
        <w:pStyle w:val="Akapitzlist"/>
        <w:numPr>
          <w:ilvl w:val="1"/>
          <w:numId w:val="46"/>
        </w:numPr>
        <w:autoSpaceDE w:val="0"/>
        <w:autoSpaceDN w:val="0"/>
        <w:adjustRightInd w:val="0"/>
        <w:spacing w:after="0" w:line="276" w:lineRule="auto"/>
        <w:ind w:left="567" w:hanging="283"/>
        <w:jc w:val="both"/>
        <w:rPr>
          <w:rFonts w:cs="Arial"/>
          <w:b/>
          <w:bCs/>
          <w:u w:val="single"/>
        </w:rPr>
      </w:pPr>
      <w:r w:rsidRPr="00796FB3">
        <w:rPr>
          <w:rFonts w:cs="Arial"/>
          <w:b/>
          <w:bCs/>
          <w:u w:val="single"/>
        </w:rPr>
        <w:t>Kosztorys ofertowy</w:t>
      </w:r>
      <w:r w:rsidR="00AA76EA">
        <w:rPr>
          <w:rFonts w:cs="Arial"/>
          <w:b/>
          <w:bCs/>
          <w:u w:val="single"/>
        </w:rPr>
        <w:t xml:space="preserve"> opracowany </w:t>
      </w:r>
      <w:r w:rsidRPr="00796FB3">
        <w:rPr>
          <w:rFonts w:cs="Arial"/>
          <w:b/>
          <w:bCs/>
          <w:u w:val="single"/>
        </w:rPr>
        <w:t xml:space="preserve">metodą kalkulacji </w:t>
      </w:r>
      <w:r w:rsidR="00DD460B" w:rsidRPr="00796FB3">
        <w:rPr>
          <w:rFonts w:cs="Arial"/>
          <w:b/>
          <w:bCs/>
          <w:u w:val="single"/>
        </w:rPr>
        <w:t>szczegółowej;</w:t>
      </w:r>
    </w:p>
    <w:p w14:paraId="272F66D7" w14:textId="77777777" w:rsidR="00E440B4" w:rsidRPr="00796FB3" w:rsidRDefault="00BE01D2" w:rsidP="003544F0">
      <w:pPr>
        <w:pStyle w:val="Akapitzlist"/>
        <w:numPr>
          <w:ilvl w:val="1"/>
          <w:numId w:val="46"/>
        </w:numPr>
        <w:autoSpaceDE w:val="0"/>
        <w:autoSpaceDN w:val="0"/>
        <w:adjustRightInd w:val="0"/>
        <w:spacing w:after="0" w:line="276" w:lineRule="auto"/>
        <w:ind w:left="567" w:hanging="283"/>
        <w:jc w:val="both"/>
        <w:rPr>
          <w:rFonts w:cs="Arial"/>
          <w:u w:val="single"/>
        </w:rPr>
      </w:pPr>
      <w:r w:rsidRPr="00796FB3">
        <w:rPr>
          <w:rFonts w:cs="Arial"/>
          <w:b/>
          <w:bCs/>
        </w:rPr>
        <w:t xml:space="preserve">oświadczenia o braku podstaw do wykluczeniu oraz o spełnianiu warunków udziału w postępowaniu, o których mowa w art. 125 ust. 1 </w:t>
      </w:r>
      <w:proofErr w:type="spellStart"/>
      <w:r w:rsidRPr="00796FB3">
        <w:rPr>
          <w:rFonts w:cs="Arial"/>
          <w:b/>
          <w:bCs/>
        </w:rPr>
        <w:t>Pzp</w:t>
      </w:r>
      <w:proofErr w:type="spellEnd"/>
      <w:r w:rsidRPr="00796FB3">
        <w:rPr>
          <w:rFonts w:cs="Arial"/>
        </w:rPr>
        <w:t xml:space="preserve"> – wzory stanowią załączniki nr 3 i 4 do SWZ;</w:t>
      </w:r>
      <w:r w:rsidR="009616D1" w:rsidRPr="00796FB3">
        <w:rPr>
          <w:rFonts w:cs="Arial"/>
        </w:rPr>
        <w:t xml:space="preserve"> </w:t>
      </w:r>
      <w:r w:rsidR="009317BE" w:rsidRPr="00796FB3">
        <w:rPr>
          <w:rFonts w:cstheme="minorHAnsi"/>
          <w:u w:val="single"/>
        </w:rPr>
        <w:t xml:space="preserve">W przypadku wspólnego ubiegania się o zamówienie przez wykonawców, oświadczenie, o którym mowa w art. 125 ust. 1 </w:t>
      </w:r>
      <w:proofErr w:type="spellStart"/>
      <w:r w:rsidR="009317BE" w:rsidRPr="00796FB3">
        <w:rPr>
          <w:rFonts w:cstheme="minorHAnsi"/>
          <w:u w:val="single"/>
        </w:rPr>
        <w:t>Pzp</w:t>
      </w:r>
      <w:proofErr w:type="spellEnd"/>
      <w:r w:rsidR="009317BE" w:rsidRPr="00796FB3">
        <w:rPr>
          <w:rFonts w:cstheme="minorHAnsi"/>
          <w:u w:val="single"/>
        </w:rPr>
        <w:t xml:space="preserve">, </w:t>
      </w:r>
      <w:r w:rsidR="009317BE" w:rsidRPr="00796FB3">
        <w:rPr>
          <w:rFonts w:cstheme="minorHAnsi"/>
          <w:b/>
          <w:bCs/>
          <w:u w:val="single"/>
        </w:rPr>
        <w:t>składa każdy z wykonawców</w:t>
      </w:r>
      <w:r w:rsidR="009317BE" w:rsidRPr="00796FB3">
        <w:rPr>
          <w:rFonts w:ascii="Arial" w:hAnsi="Arial" w:cs="Arial"/>
          <w:sz w:val="24"/>
          <w:szCs w:val="24"/>
          <w:u w:val="single"/>
        </w:rPr>
        <w:t>.</w:t>
      </w:r>
    </w:p>
    <w:p w14:paraId="68D1465C" w14:textId="654257C0" w:rsidR="00E440B4" w:rsidRPr="00796FB3" w:rsidRDefault="00E440B4" w:rsidP="003544F0">
      <w:pPr>
        <w:pStyle w:val="Akapitzlist"/>
        <w:numPr>
          <w:ilvl w:val="1"/>
          <w:numId w:val="46"/>
        </w:numPr>
        <w:autoSpaceDE w:val="0"/>
        <w:autoSpaceDN w:val="0"/>
        <w:adjustRightInd w:val="0"/>
        <w:spacing w:after="0" w:line="276" w:lineRule="auto"/>
        <w:ind w:left="567" w:hanging="283"/>
        <w:jc w:val="both"/>
        <w:rPr>
          <w:rFonts w:cs="Arial"/>
          <w:u w:val="single"/>
        </w:rPr>
      </w:pPr>
      <w:bookmarkStart w:id="8" w:name="_Hlk106006631"/>
      <w:r w:rsidRPr="00796FB3">
        <w:rPr>
          <w:rFonts w:cs="Arial"/>
          <w:u w:val="single"/>
        </w:rPr>
        <w:t xml:space="preserve">Oświadczenie </w:t>
      </w:r>
      <w:r w:rsidRPr="00796FB3">
        <w:rPr>
          <w:rFonts w:cstheme="minorHAnsi"/>
          <w:u w:val="single"/>
        </w:rPr>
        <w:t xml:space="preserve">o braku podstaw wykluczenia z art. 7 ust. 1 ustawy o szczególnych rozwiązaniach w zakresie przeciwdziałania wspieraniu agresji na Ukrainę oraz służące ochronie bezpieczeństwa narodowego – załącznik nr 3a do SWZ; </w:t>
      </w:r>
      <w:r w:rsidRPr="00796FB3">
        <w:rPr>
          <w:rFonts w:cstheme="minorHAnsi"/>
          <w:b/>
          <w:bCs/>
          <w:u w:val="single"/>
        </w:rPr>
        <w:t xml:space="preserve">W przypadku wspólnego ubiegania się o zamówienie przez wykonawców, oświadczenie, o którym mowa w art. </w:t>
      </w:r>
      <w:r w:rsidR="00634935" w:rsidRPr="00796FB3">
        <w:rPr>
          <w:rFonts w:cstheme="minorHAnsi"/>
          <w:b/>
          <w:bCs/>
          <w:u w:val="single"/>
        </w:rPr>
        <w:t>7</w:t>
      </w:r>
      <w:r w:rsidRPr="00796FB3">
        <w:rPr>
          <w:rFonts w:cstheme="minorHAnsi"/>
          <w:b/>
          <w:bCs/>
          <w:u w:val="single"/>
        </w:rPr>
        <w:t xml:space="preserve"> ust. 1 </w:t>
      </w:r>
      <w:proofErr w:type="spellStart"/>
      <w:r w:rsidRPr="00796FB3">
        <w:rPr>
          <w:rFonts w:cstheme="minorHAnsi"/>
          <w:b/>
          <w:bCs/>
          <w:u w:val="single"/>
        </w:rPr>
        <w:t>Pzp</w:t>
      </w:r>
      <w:proofErr w:type="spellEnd"/>
      <w:r w:rsidRPr="00796FB3">
        <w:rPr>
          <w:rFonts w:cstheme="minorHAnsi"/>
          <w:b/>
          <w:bCs/>
          <w:u w:val="single"/>
        </w:rPr>
        <w:t>, składa każdy z wykonawców</w:t>
      </w:r>
      <w:r w:rsidRPr="00796FB3">
        <w:rPr>
          <w:rFonts w:ascii="Arial" w:hAnsi="Arial" w:cs="Arial"/>
          <w:b/>
          <w:bCs/>
          <w:sz w:val="24"/>
          <w:szCs w:val="24"/>
          <w:u w:val="single"/>
        </w:rPr>
        <w:t>.</w:t>
      </w:r>
    </w:p>
    <w:bookmarkEnd w:id="8"/>
    <w:p w14:paraId="0A55A4E9" w14:textId="6F137E84" w:rsidR="00E85991" w:rsidRPr="00796FB3" w:rsidRDefault="00535C9C" w:rsidP="003544F0">
      <w:pPr>
        <w:pStyle w:val="Akapitzlist"/>
        <w:numPr>
          <w:ilvl w:val="1"/>
          <w:numId w:val="46"/>
        </w:numPr>
        <w:autoSpaceDE w:val="0"/>
        <w:autoSpaceDN w:val="0"/>
        <w:adjustRightInd w:val="0"/>
        <w:spacing w:after="0" w:line="276" w:lineRule="auto"/>
        <w:ind w:left="567" w:hanging="283"/>
        <w:jc w:val="both"/>
        <w:rPr>
          <w:rFonts w:cs="Arial"/>
        </w:rPr>
      </w:pPr>
      <w:r w:rsidRPr="00796FB3">
        <w:rPr>
          <w:rFonts w:cs="Arial"/>
          <w:b/>
          <w:bCs/>
        </w:rPr>
        <w:t>pełnomocnictwo</w:t>
      </w:r>
      <w:r w:rsidRPr="00796FB3">
        <w:rPr>
          <w:rFonts w:cs="Arial"/>
        </w:rPr>
        <w:t xml:space="preserve"> </w:t>
      </w:r>
      <w:r w:rsidR="00013B55" w:rsidRPr="00796FB3">
        <w:rPr>
          <w:rFonts w:ascii="Calibri" w:hAnsi="Calibri"/>
        </w:rPr>
        <w:t>ustanowione do reprezentowania Wykonawców wspólnie ubiegających się o udzielenie zamówienia.</w:t>
      </w:r>
    </w:p>
    <w:p w14:paraId="04725B16" w14:textId="3B919D23" w:rsidR="009317BE" w:rsidRPr="00796FB3" w:rsidRDefault="00E85991" w:rsidP="003544F0">
      <w:pPr>
        <w:pStyle w:val="Akapitzlist"/>
        <w:numPr>
          <w:ilvl w:val="1"/>
          <w:numId w:val="46"/>
        </w:numPr>
        <w:autoSpaceDE w:val="0"/>
        <w:autoSpaceDN w:val="0"/>
        <w:adjustRightInd w:val="0"/>
        <w:spacing w:after="0" w:line="276" w:lineRule="auto"/>
        <w:ind w:left="567" w:hanging="283"/>
        <w:jc w:val="both"/>
        <w:rPr>
          <w:rFonts w:cstheme="minorHAnsi"/>
          <w:sz w:val="18"/>
          <w:szCs w:val="18"/>
        </w:rPr>
      </w:pPr>
      <w:r w:rsidRPr="00796FB3">
        <w:rPr>
          <w:rFonts w:cs="Arial"/>
        </w:rPr>
        <w:t>zobowiązanie podmiotu trzeciego (jeśli występuje)</w:t>
      </w:r>
      <w:r w:rsidR="0080285F" w:rsidRPr="00796FB3">
        <w:rPr>
          <w:rFonts w:cs="Arial"/>
        </w:rPr>
        <w:t xml:space="preserve"> – załącznik nr 5 do SWZ</w:t>
      </w:r>
      <w:r w:rsidR="009317BE" w:rsidRPr="00796FB3">
        <w:rPr>
          <w:rFonts w:cs="Arial"/>
        </w:rPr>
        <w:t xml:space="preserve"> – </w:t>
      </w:r>
      <w:r w:rsidR="009317BE" w:rsidRPr="00796FB3">
        <w:rPr>
          <w:rFonts w:cstheme="minorHAnsi"/>
        </w:rPr>
        <w:t>W</w:t>
      </w:r>
      <w:r w:rsidR="009317BE" w:rsidRPr="00796FB3">
        <w:rPr>
          <w:rFonts w:cstheme="minorHAnsi"/>
          <w:shd w:val="clear" w:color="auto" w:fill="FFFFFF"/>
        </w:rPr>
        <w:t xml:space="preserve">ykonawca, który </w:t>
      </w:r>
      <w:r w:rsidR="00AC2EEC" w:rsidRPr="00796FB3">
        <w:rPr>
          <w:rFonts w:cstheme="minorHAnsi"/>
          <w:shd w:val="clear" w:color="auto" w:fill="FFFFFF"/>
        </w:rPr>
        <w:t xml:space="preserve">w celu spełnienia warunków udziału w postępowaniu określonych w SWZ, będzie </w:t>
      </w:r>
      <w:r w:rsidR="009317BE" w:rsidRPr="00796FB3">
        <w:rPr>
          <w:rFonts w:cstheme="minorHAnsi"/>
          <w:shd w:val="clear" w:color="auto" w:fill="FFFFFF"/>
        </w:rPr>
        <w:t>polega</w:t>
      </w:r>
      <w:r w:rsidR="00AC2EEC" w:rsidRPr="00796FB3">
        <w:rPr>
          <w:rFonts w:cstheme="minorHAnsi"/>
          <w:shd w:val="clear" w:color="auto" w:fill="FFFFFF"/>
        </w:rPr>
        <w:t>ł</w:t>
      </w:r>
      <w:r w:rsidR="009317BE" w:rsidRPr="00796FB3">
        <w:rPr>
          <w:rFonts w:cstheme="minorHAnsi"/>
          <w:shd w:val="clear" w:color="auto" w:fill="FFFFFF"/>
        </w:rPr>
        <w:t xml:space="preserve"> na zdolnościach lub sytuacji podmiotów udostępniających zasoby</w:t>
      </w:r>
      <w:r w:rsidR="00AC2EEC" w:rsidRPr="00796FB3">
        <w:rPr>
          <w:rFonts w:cstheme="minorHAnsi"/>
          <w:shd w:val="clear" w:color="auto" w:fill="FFFFFF"/>
        </w:rPr>
        <w:t xml:space="preserve"> zgodnie z art. 118 ust. 3 ustawy </w:t>
      </w:r>
      <w:proofErr w:type="spellStart"/>
      <w:r w:rsidR="00AC2EEC" w:rsidRPr="00796FB3">
        <w:rPr>
          <w:rFonts w:cstheme="minorHAnsi"/>
          <w:shd w:val="clear" w:color="auto" w:fill="FFFFFF"/>
        </w:rPr>
        <w:t>Pzp</w:t>
      </w:r>
      <w:proofErr w:type="spellEnd"/>
      <w:r w:rsidR="00AC2EEC" w:rsidRPr="00796FB3">
        <w:rPr>
          <w:rFonts w:cstheme="minorHAnsi"/>
          <w:shd w:val="clear" w:color="auto" w:fill="FFFFFF"/>
        </w:rPr>
        <w:t xml:space="preserve">, </w:t>
      </w:r>
      <w:r w:rsidR="009317BE" w:rsidRPr="00796FB3">
        <w:rPr>
          <w:rFonts w:cstheme="minorHAnsi"/>
          <w:shd w:val="clear" w:color="auto" w:fill="FFFFFF"/>
        </w:rPr>
        <w:t>składa, wraz z ofertą, zobowiązanie podmio</w:t>
      </w:r>
      <w:r w:rsidR="00AC2EEC" w:rsidRPr="00796FB3">
        <w:rPr>
          <w:rFonts w:cstheme="minorHAnsi"/>
          <w:shd w:val="clear" w:color="auto" w:fill="FFFFFF"/>
        </w:rPr>
        <w:t>tów</w:t>
      </w:r>
      <w:r w:rsidR="009317BE" w:rsidRPr="00796FB3">
        <w:rPr>
          <w:rFonts w:cstheme="minorHAnsi"/>
          <w:shd w:val="clear" w:color="auto" w:fill="FFFFFF"/>
        </w:rPr>
        <w:t xml:space="preserve"> udostępniając</w:t>
      </w:r>
      <w:r w:rsidR="00AC2EEC" w:rsidRPr="00796FB3">
        <w:rPr>
          <w:rFonts w:cstheme="minorHAnsi"/>
          <w:shd w:val="clear" w:color="auto" w:fill="FFFFFF"/>
        </w:rPr>
        <w:t>ych</w:t>
      </w:r>
      <w:r w:rsidR="009317BE" w:rsidRPr="00796FB3">
        <w:rPr>
          <w:rFonts w:cstheme="minorHAnsi"/>
          <w:shd w:val="clear" w:color="auto" w:fill="FFFFFF"/>
        </w:rPr>
        <w:t xml:space="preserve"> zasoby do oddania mu do dyspozycji </w:t>
      </w:r>
      <w:r w:rsidR="00AC2EEC" w:rsidRPr="00796FB3">
        <w:rPr>
          <w:rFonts w:cstheme="minorHAnsi"/>
          <w:shd w:val="clear" w:color="auto" w:fill="FFFFFF"/>
        </w:rPr>
        <w:t>tych</w:t>
      </w:r>
      <w:r w:rsidR="009317BE" w:rsidRPr="00796FB3">
        <w:rPr>
          <w:rFonts w:cstheme="minorHAnsi"/>
          <w:shd w:val="clear" w:color="auto" w:fill="FFFFFF"/>
        </w:rPr>
        <w:t xml:space="preserve"> zasobów na potrzeby realizacji danego zamówienia lub inny podmiotowy środek dowodowy potwierdzający, że wykonawca realizując zamówienie, będzie dysponował niezbędnymi zasobami tych podmiotów.</w:t>
      </w:r>
      <w:r w:rsidR="009317BE" w:rsidRPr="00796FB3">
        <w:rPr>
          <w:rFonts w:ascii="Arial" w:hAnsi="Arial" w:cs="Arial"/>
          <w:sz w:val="24"/>
          <w:szCs w:val="24"/>
        </w:rPr>
        <w:t xml:space="preserve"> </w:t>
      </w:r>
    </w:p>
    <w:p w14:paraId="208D896E" w14:textId="08639131" w:rsidR="00E85991" w:rsidRPr="00796FB3" w:rsidRDefault="009317BE" w:rsidP="003544F0">
      <w:pPr>
        <w:pStyle w:val="Akapitzlist"/>
        <w:numPr>
          <w:ilvl w:val="1"/>
          <w:numId w:val="46"/>
        </w:numPr>
        <w:autoSpaceDE w:val="0"/>
        <w:autoSpaceDN w:val="0"/>
        <w:adjustRightInd w:val="0"/>
        <w:spacing w:after="0" w:line="276" w:lineRule="auto"/>
        <w:ind w:left="567" w:hanging="283"/>
        <w:jc w:val="both"/>
        <w:rPr>
          <w:rFonts w:cstheme="minorHAnsi"/>
          <w:sz w:val="18"/>
          <w:szCs w:val="18"/>
        </w:rPr>
      </w:pPr>
      <w:r w:rsidRPr="00796FB3">
        <w:rPr>
          <w:rFonts w:cstheme="minorHAnsi"/>
        </w:rPr>
        <w:t xml:space="preserve">Wykonawca, w przypadku polegania na zdolnościach lub sytuacji podmiotów udostępniających zasoby, przedstawia, wraz z oświadczeniem, o którym mowa w art. 125 ust. 1 </w:t>
      </w:r>
      <w:proofErr w:type="spellStart"/>
      <w:r w:rsidRPr="00796FB3">
        <w:rPr>
          <w:rFonts w:cstheme="minorHAnsi"/>
        </w:rPr>
        <w:t>Pzp</w:t>
      </w:r>
      <w:proofErr w:type="spellEnd"/>
      <w:r w:rsidRPr="00796FB3">
        <w:rPr>
          <w:rFonts w:cstheme="minorHAnsi"/>
        </w:rPr>
        <w:t xml:space="preserve">, także </w:t>
      </w:r>
      <w:r w:rsidRPr="00796FB3">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sidRPr="00796FB3">
        <w:rPr>
          <w:rFonts w:cstheme="minorHAnsi"/>
          <w:b/>
          <w:bCs/>
        </w:rPr>
        <w:t>1</w:t>
      </w:r>
      <w:r w:rsidR="00702D85" w:rsidRPr="00796FB3">
        <w:rPr>
          <w:rFonts w:cstheme="minorHAnsi"/>
          <w:b/>
          <w:bCs/>
        </w:rPr>
        <w:t xml:space="preserve">, </w:t>
      </w:r>
      <w:r w:rsidRPr="00796FB3">
        <w:rPr>
          <w:rFonts w:cstheme="minorHAnsi"/>
          <w:b/>
          <w:bCs/>
        </w:rPr>
        <w:t>1</w:t>
      </w:r>
      <w:r w:rsidR="00787304" w:rsidRPr="00796FB3">
        <w:rPr>
          <w:rFonts w:cstheme="minorHAnsi"/>
          <w:b/>
          <w:bCs/>
        </w:rPr>
        <w:t>2</w:t>
      </w:r>
      <w:r w:rsidR="00702D85" w:rsidRPr="00796FB3">
        <w:rPr>
          <w:rFonts w:cstheme="minorHAnsi"/>
          <w:b/>
          <w:bCs/>
        </w:rPr>
        <w:t>, 1</w:t>
      </w:r>
      <w:r w:rsidR="00787304" w:rsidRPr="00796FB3">
        <w:rPr>
          <w:rFonts w:cstheme="minorHAnsi"/>
          <w:b/>
          <w:bCs/>
        </w:rPr>
        <w:t>3</w:t>
      </w:r>
      <w:r w:rsidR="00E168F0" w:rsidRPr="00796FB3">
        <w:rPr>
          <w:rFonts w:cstheme="minorHAnsi"/>
          <w:b/>
          <w:bCs/>
        </w:rPr>
        <w:t xml:space="preserve"> do SWZ</w:t>
      </w:r>
      <w:r w:rsidRPr="00796FB3">
        <w:rPr>
          <w:rFonts w:cstheme="minorHAnsi"/>
          <w:b/>
          <w:bCs/>
        </w:rPr>
        <w:t>.</w:t>
      </w:r>
    </w:p>
    <w:p w14:paraId="53EF1F70" w14:textId="56D89433" w:rsidR="005B5015" w:rsidRPr="00796FB3" w:rsidRDefault="005B5015" w:rsidP="003544F0">
      <w:pPr>
        <w:pStyle w:val="Akapitzlist"/>
        <w:numPr>
          <w:ilvl w:val="1"/>
          <w:numId w:val="46"/>
        </w:numPr>
        <w:autoSpaceDE w:val="0"/>
        <w:autoSpaceDN w:val="0"/>
        <w:adjustRightInd w:val="0"/>
        <w:spacing w:after="0" w:line="276" w:lineRule="auto"/>
        <w:ind w:left="567" w:hanging="283"/>
        <w:jc w:val="both"/>
        <w:rPr>
          <w:rFonts w:cs="Arial"/>
        </w:rPr>
      </w:pPr>
      <w:r w:rsidRPr="00796FB3">
        <w:rPr>
          <w:rFonts w:cs="Arial"/>
        </w:rPr>
        <w:t xml:space="preserve">oświadczenie, o którym mowa w art. 117 ust. 4 ustawy </w:t>
      </w:r>
      <w:proofErr w:type="spellStart"/>
      <w:r w:rsidRPr="00796FB3">
        <w:rPr>
          <w:rFonts w:cs="Arial"/>
        </w:rPr>
        <w:t>Pzp</w:t>
      </w:r>
      <w:proofErr w:type="spellEnd"/>
      <w:r w:rsidR="0080285F" w:rsidRPr="00796FB3">
        <w:rPr>
          <w:rFonts w:cs="Arial"/>
        </w:rPr>
        <w:t xml:space="preserve"> – załącznik nr 8 do SWZ;</w:t>
      </w:r>
    </w:p>
    <w:p w14:paraId="5D9ED682" w14:textId="62E4B529" w:rsidR="00827402" w:rsidRPr="00796FB3" w:rsidRDefault="00E85991" w:rsidP="003544F0">
      <w:pPr>
        <w:pStyle w:val="Akapitzlist"/>
        <w:numPr>
          <w:ilvl w:val="1"/>
          <w:numId w:val="46"/>
        </w:numPr>
        <w:autoSpaceDE w:val="0"/>
        <w:autoSpaceDN w:val="0"/>
        <w:adjustRightInd w:val="0"/>
        <w:spacing w:after="0" w:line="276" w:lineRule="auto"/>
        <w:ind w:left="567" w:hanging="283"/>
        <w:jc w:val="both"/>
        <w:rPr>
          <w:rFonts w:cs="Arial"/>
          <w:b/>
          <w:bCs/>
          <w:u w:val="single"/>
        </w:rPr>
      </w:pPr>
      <w:r w:rsidRPr="00796FB3">
        <w:rPr>
          <w:rFonts w:cs="Arial"/>
        </w:rPr>
        <w:t>wadium (jeżeli jest składane w formie niepieniężnej)</w:t>
      </w:r>
      <w:r w:rsidR="00366835">
        <w:rPr>
          <w:rFonts w:cs="Arial"/>
        </w:rPr>
        <w:t>;</w:t>
      </w:r>
    </w:p>
    <w:p w14:paraId="6AD81C0C" w14:textId="55E62290" w:rsidR="00827402" w:rsidRPr="00796FB3" w:rsidRDefault="00827402" w:rsidP="003544F0">
      <w:pPr>
        <w:pStyle w:val="Akapitzlist"/>
        <w:numPr>
          <w:ilvl w:val="1"/>
          <w:numId w:val="46"/>
        </w:numPr>
        <w:autoSpaceDE w:val="0"/>
        <w:autoSpaceDN w:val="0"/>
        <w:adjustRightInd w:val="0"/>
        <w:spacing w:after="0" w:line="276" w:lineRule="auto"/>
        <w:ind w:left="567" w:hanging="283"/>
        <w:jc w:val="both"/>
        <w:rPr>
          <w:rFonts w:cs="Arial"/>
          <w:b/>
          <w:bCs/>
        </w:rPr>
      </w:pPr>
      <w:r w:rsidRPr="00796FB3">
        <w:rPr>
          <w:rFonts w:cs="Arial"/>
        </w:rPr>
        <w:t>zaleca się załączyć do oferty dokument potwierdzający wniesienie wadium w formie pieniężnej;</w:t>
      </w:r>
    </w:p>
    <w:p w14:paraId="3F387BDA" w14:textId="77777777" w:rsidR="00AC2EEC" w:rsidRPr="00796FB3" w:rsidRDefault="00AC2EEC" w:rsidP="008A282D">
      <w:pPr>
        <w:autoSpaceDE w:val="0"/>
        <w:autoSpaceDN w:val="0"/>
        <w:adjustRightInd w:val="0"/>
        <w:spacing w:after="0" w:line="276" w:lineRule="auto"/>
        <w:jc w:val="both"/>
        <w:rPr>
          <w:rFonts w:cs="Arial"/>
          <w:b/>
          <w:bCs/>
          <w:u w:val="single"/>
        </w:rPr>
      </w:pPr>
    </w:p>
    <w:p w14:paraId="46478666"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Ofertę wraz z wymaganymi dokumentami należy umieścić na </w:t>
      </w:r>
      <w:r w:rsidRPr="00796FB3">
        <w:rPr>
          <w:rFonts w:ascii="Calibri" w:eastAsia="Calibri" w:hAnsi="Calibri" w:cs="Calibri"/>
          <w:u w:val="single"/>
        </w:rPr>
        <w:t>platformazakupowa.pl</w:t>
      </w:r>
      <w:r w:rsidRPr="00796FB3">
        <w:rPr>
          <w:rFonts w:ascii="Calibri" w:eastAsia="Calibri" w:hAnsi="Calibri" w:cs="Calibri"/>
        </w:rPr>
        <w:t xml:space="preserve"> pod adresem: </w:t>
      </w:r>
      <w:hyperlink r:id="rId23" w:history="1">
        <w:r w:rsidRPr="00796FB3">
          <w:rPr>
            <w:rStyle w:val="Hipercze"/>
            <w:rFonts w:cstheme="minorHAnsi"/>
            <w:b/>
            <w:bCs/>
            <w:color w:val="auto"/>
          </w:rPr>
          <w:t>https://platformazakupowa.pl/pn/powiat.glogow</w:t>
        </w:r>
      </w:hyperlink>
    </w:p>
    <w:p w14:paraId="540130CF"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Szczegółowa instrukcja dla Wykonawców dotycząca złożenia, zmiany i wycofania oferty znajduje się na stronie internetowej pod adresem:  </w:t>
      </w:r>
      <w:hyperlink r:id="rId24">
        <w:r w:rsidRPr="00796FB3">
          <w:rPr>
            <w:rFonts w:ascii="Calibri" w:eastAsia="Calibri" w:hAnsi="Calibri" w:cs="Calibri"/>
            <w:u w:val="single"/>
          </w:rPr>
          <w:t>https://platformazakupowa.pl/strona/45-instrukcje</w:t>
        </w:r>
      </w:hyperlink>
    </w:p>
    <w:p w14:paraId="48F44941" w14:textId="00E75380" w:rsidR="0070018B"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 xml:space="preserve">Oświadczenie, o którym mowa w art. 125 ust. 1 </w:t>
      </w:r>
      <w:proofErr w:type="spellStart"/>
      <w:r w:rsidRPr="00796FB3">
        <w:rPr>
          <w:rFonts w:cs="Arial"/>
        </w:rPr>
        <w:t>Pzp</w:t>
      </w:r>
      <w:proofErr w:type="spellEnd"/>
      <w:r w:rsidRPr="00796FB3">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796FB3">
        <w:rPr>
          <w:rFonts w:cs="Arial"/>
          <w:b/>
          <w:bCs/>
        </w:rPr>
        <w:t xml:space="preserve">Załącznik nr 3 do SWZ. </w:t>
      </w:r>
      <w:r w:rsidRPr="00796FB3">
        <w:rPr>
          <w:rFonts w:cs="Arial"/>
        </w:rPr>
        <w:t xml:space="preserve">Wzór oświadczenia o spełnianiu warunków udziału w postępowaniu stanowi </w:t>
      </w:r>
      <w:r w:rsidRPr="00796FB3">
        <w:rPr>
          <w:rFonts w:cs="Arial"/>
          <w:b/>
          <w:bCs/>
        </w:rPr>
        <w:t xml:space="preserve">Załącznik nr 4 do SWZ. </w:t>
      </w:r>
    </w:p>
    <w:p w14:paraId="6B8B84AB" w14:textId="77777777"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 przypadku wspólnego ubiegania się o zamówienie przez wykonawców, oświadczenie,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796FB3"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796FB3">
        <w:rPr>
          <w:rFonts w:eastAsia="Times New Roman" w:cstheme="minorHAnsi"/>
          <w:b/>
          <w:bCs/>
          <w:lang w:eastAsia="pl-PL"/>
        </w:rPr>
        <w:t xml:space="preserve">W przypadku wspólnego ubiegania się o zamówienie przez wykonawców, oświadczenie, o którym mowa </w:t>
      </w:r>
      <w:r w:rsidRPr="00796FB3">
        <w:rPr>
          <w:rFonts w:cstheme="minorHAnsi"/>
          <w:b/>
          <w:bCs/>
        </w:rPr>
        <w:t>z art. 7 ust. 1 ustawy o szczególnych rozwiązaniach w zakresie przeciwdziałania wspieraniu agresji na Ukrainę oraz służące ochronie bezpieczeństwa narodowego</w:t>
      </w:r>
      <w:r w:rsidRPr="00796FB3">
        <w:rPr>
          <w:rFonts w:eastAsia="Times New Roman" w:cstheme="minorHAnsi"/>
          <w:b/>
          <w:bCs/>
          <w:lang w:eastAsia="pl-PL"/>
        </w:rPr>
        <w:t>, składa każdy z wykonawców.</w:t>
      </w:r>
    </w:p>
    <w:p w14:paraId="7518E23C" w14:textId="53C535B3"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Ofertę </w:t>
      </w:r>
      <w:r w:rsidR="0070018B" w:rsidRPr="00796FB3">
        <w:rPr>
          <w:rFonts w:eastAsia="Times New Roman" w:cstheme="minorHAnsi"/>
          <w:lang w:eastAsia="pl-PL"/>
        </w:rPr>
        <w:t>wraz z załącznikami</w:t>
      </w:r>
      <w:r w:rsidRPr="00796FB3">
        <w:rPr>
          <w:rFonts w:eastAsia="Times New Roman" w:cstheme="minorHAnsi"/>
          <w:lang w:eastAsia="pl-PL"/>
        </w:rPr>
        <w:t xml:space="preserve">, składa się, pod rygorem nieważności, w formie elektronicznej lub w postaci elektronicznej opatrzonej </w:t>
      </w:r>
      <w:r w:rsidR="0060454A" w:rsidRPr="00796FB3">
        <w:rPr>
          <w:rFonts w:eastAsia="Times New Roman" w:cstheme="minorHAnsi"/>
          <w:lang w:eastAsia="pl-PL"/>
        </w:rPr>
        <w:t xml:space="preserve">kwalifikowanym podpisem elektronicznym lub </w:t>
      </w:r>
      <w:r w:rsidRPr="00796FB3">
        <w:rPr>
          <w:rFonts w:eastAsia="Times New Roman" w:cstheme="minorHAnsi"/>
          <w:lang w:eastAsia="pl-PL"/>
        </w:rPr>
        <w:t>podpisem zaufanym lub podpisem osobistym.</w:t>
      </w:r>
    </w:p>
    <w:p w14:paraId="59E74F1C" w14:textId="7A69C20C"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Ofert</w:t>
      </w:r>
      <w:r w:rsidR="005B5015" w:rsidRPr="00796FB3">
        <w:rPr>
          <w:rFonts w:eastAsia="Times New Roman" w:cstheme="minorHAnsi"/>
          <w:lang w:eastAsia="pl-PL"/>
        </w:rPr>
        <w:t>a</w:t>
      </w:r>
      <w:r w:rsidRPr="00796FB3">
        <w:rPr>
          <w:rFonts w:eastAsia="Times New Roman" w:cstheme="minorHAnsi"/>
          <w:lang w:eastAsia="pl-PL"/>
        </w:rPr>
        <w:t xml:space="preserve">, oświadczenia, o których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oświadczenie, o którym mowa w art. 117 ust. 4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zobowiązanie podmiotu udostępniającego zasoby, o którym mowa w art. 118 ust. 3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32582A" w:rsidRPr="00796FB3">
        <w:rPr>
          <w:rFonts w:eastAsia="Times New Roman" w:cstheme="minorHAnsi"/>
          <w:lang w:eastAsia="pl-PL"/>
        </w:rPr>
        <w:t>t.j</w:t>
      </w:r>
      <w:proofErr w:type="spellEnd"/>
      <w:r w:rsidR="0032582A" w:rsidRPr="00796FB3">
        <w:rPr>
          <w:rFonts w:eastAsia="Times New Roman" w:cstheme="minorHAnsi"/>
          <w:lang w:eastAsia="pl-PL"/>
        </w:rPr>
        <w:t xml:space="preserve">. </w:t>
      </w:r>
      <w:r w:rsidRPr="00796FB3">
        <w:rPr>
          <w:rFonts w:eastAsia="Times New Roman" w:cstheme="minorHAnsi"/>
          <w:lang w:eastAsia="pl-PL"/>
        </w:rPr>
        <w:t>Dz. U. z 20</w:t>
      </w:r>
      <w:r w:rsidR="0032582A" w:rsidRPr="00796FB3">
        <w:rPr>
          <w:rFonts w:eastAsia="Times New Roman" w:cstheme="minorHAnsi"/>
          <w:lang w:eastAsia="pl-PL"/>
        </w:rPr>
        <w:t>23</w:t>
      </w:r>
      <w:r w:rsidRPr="00796FB3">
        <w:rPr>
          <w:rFonts w:eastAsia="Times New Roman" w:cstheme="minorHAnsi"/>
          <w:lang w:eastAsia="pl-PL"/>
        </w:rPr>
        <w:t>r.</w:t>
      </w:r>
      <w:r w:rsidR="00070EB3" w:rsidRPr="00796FB3">
        <w:rPr>
          <w:rFonts w:eastAsia="Times New Roman" w:cstheme="minorHAnsi"/>
          <w:lang w:eastAsia="pl-PL"/>
        </w:rPr>
        <w:t xml:space="preserve"> poz. </w:t>
      </w:r>
      <w:r w:rsidR="0032582A" w:rsidRPr="00796FB3">
        <w:rPr>
          <w:rFonts w:eastAsia="Times New Roman" w:cstheme="minorHAnsi"/>
          <w:lang w:eastAsia="pl-PL"/>
        </w:rPr>
        <w:t>57</w:t>
      </w:r>
      <w:r w:rsidRPr="00796FB3">
        <w:rPr>
          <w:rFonts w:eastAsia="Times New Roman" w:cstheme="minorHAnsi"/>
          <w:lang w:eastAsia="pl-PL"/>
        </w:rPr>
        <w:t xml:space="preserve">), z zastrzeżeniem formatów, o których mowa w art. 66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z uwzględnieniem rodzaju przekazywanych danych.</w:t>
      </w:r>
    </w:p>
    <w:p w14:paraId="5535E1B9" w14:textId="77777777" w:rsidR="000B1917" w:rsidRPr="00796FB3" w:rsidRDefault="000B1917" w:rsidP="008D6C1E">
      <w:pPr>
        <w:autoSpaceDE w:val="0"/>
        <w:autoSpaceDN w:val="0"/>
        <w:adjustRightInd w:val="0"/>
        <w:spacing w:after="0" w:line="276" w:lineRule="auto"/>
        <w:jc w:val="both"/>
        <w:rPr>
          <w:rFonts w:cs="Arial"/>
        </w:rPr>
      </w:pPr>
    </w:p>
    <w:p w14:paraId="0504B541" w14:textId="279F7212" w:rsidR="006D305E" w:rsidRPr="00796FB3"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eastAsia="Times New Roman" w:cstheme="minorHAnsi"/>
          <w:b/>
          <w:bCs/>
          <w:u w:val="single"/>
          <w:lang w:eastAsia="pl-PL"/>
        </w:rPr>
        <w:t>Termin składania oraz otwarcia ofert:</w:t>
      </w:r>
    </w:p>
    <w:p w14:paraId="2AE7D988"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76A181EE" w14:textId="77485F8C" w:rsidR="005014CA" w:rsidRPr="00097E2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796FB3">
        <w:rPr>
          <w:rFonts w:eastAsia="Times New Roman" w:cstheme="minorHAnsi"/>
          <w:lang w:eastAsia="pl-PL"/>
        </w:rPr>
        <w:t xml:space="preserve">Ofertę należy złożyć do dnia </w:t>
      </w:r>
      <w:r w:rsidR="00097E29" w:rsidRPr="00097E29">
        <w:rPr>
          <w:rFonts w:eastAsia="Times New Roman" w:cstheme="minorHAnsi"/>
          <w:b/>
          <w:bCs/>
          <w:lang w:eastAsia="pl-PL"/>
        </w:rPr>
        <w:t>1</w:t>
      </w:r>
      <w:r w:rsidR="00A32ADF">
        <w:rPr>
          <w:rFonts w:eastAsia="Times New Roman" w:cstheme="minorHAnsi"/>
          <w:b/>
          <w:bCs/>
          <w:lang w:eastAsia="pl-PL"/>
        </w:rPr>
        <w:t>5</w:t>
      </w:r>
      <w:r w:rsidR="00097E29" w:rsidRPr="00097E29">
        <w:rPr>
          <w:rFonts w:eastAsia="Times New Roman" w:cstheme="minorHAnsi"/>
          <w:b/>
          <w:bCs/>
          <w:lang w:eastAsia="pl-PL"/>
        </w:rPr>
        <w:t xml:space="preserve"> lutego</w:t>
      </w:r>
      <w:r w:rsidR="00067E50" w:rsidRPr="00097E29">
        <w:rPr>
          <w:rFonts w:eastAsia="Times New Roman" w:cstheme="minorHAnsi"/>
          <w:b/>
          <w:bCs/>
          <w:lang w:eastAsia="pl-PL"/>
        </w:rPr>
        <w:t xml:space="preserve"> </w:t>
      </w:r>
      <w:r w:rsidR="00DD11B5" w:rsidRPr="00097E29">
        <w:rPr>
          <w:rFonts w:eastAsia="Times New Roman" w:cstheme="minorHAnsi"/>
          <w:b/>
          <w:bCs/>
          <w:lang w:eastAsia="pl-PL"/>
        </w:rPr>
        <w:t>202</w:t>
      </w:r>
      <w:r w:rsidR="00BC230E" w:rsidRPr="00097E29">
        <w:rPr>
          <w:rFonts w:eastAsia="Times New Roman" w:cstheme="minorHAnsi"/>
          <w:b/>
          <w:bCs/>
          <w:lang w:eastAsia="pl-PL"/>
        </w:rPr>
        <w:t>4</w:t>
      </w:r>
      <w:r w:rsidR="00DD11B5" w:rsidRPr="00097E29">
        <w:rPr>
          <w:rFonts w:eastAsia="Times New Roman" w:cstheme="minorHAnsi"/>
          <w:b/>
          <w:bCs/>
          <w:lang w:eastAsia="pl-PL"/>
        </w:rPr>
        <w:t>r</w:t>
      </w:r>
      <w:r w:rsidRPr="00097E29">
        <w:rPr>
          <w:rFonts w:eastAsia="Times New Roman" w:cstheme="minorHAnsi"/>
          <w:b/>
          <w:bCs/>
          <w:lang w:eastAsia="pl-PL"/>
        </w:rPr>
        <w:t xml:space="preserve">., do godziny </w:t>
      </w:r>
      <w:r w:rsidR="00F149DA" w:rsidRPr="00097E29">
        <w:rPr>
          <w:rFonts w:eastAsia="Times New Roman" w:cstheme="minorHAnsi"/>
          <w:b/>
          <w:bCs/>
          <w:lang w:eastAsia="pl-PL"/>
        </w:rPr>
        <w:t>1</w:t>
      </w:r>
      <w:r w:rsidR="008704AC" w:rsidRPr="00097E29">
        <w:rPr>
          <w:rFonts w:eastAsia="Times New Roman" w:cstheme="minorHAnsi"/>
          <w:b/>
          <w:bCs/>
          <w:lang w:eastAsia="pl-PL"/>
        </w:rPr>
        <w:t>0</w:t>
      </w:r>
      <w:r w:rsidRPr="00097E29">
        <w:rPr>
          <w:rFonts w:eastAsia="Times New Roman" w:cstheme="minorHAnsi"/>
          <w:b/>
          <w:bCs/>
          <w:lang w:eastAsia="pl-PL"/>
        </w:rPr>
        <w:t>:00</w:t>
      </w:r>
      <w:r w:rsidRPr="00097E29">
        <w:rPr>
          <w:rFonts w:eastAsia="Times New Roman" w:cstheme="minorHAnsi"/>
          <w:lang w:eastAsia="pl-PL"/>
        </w:rPr>
        <w:t>.</w:t>
      </w:r>
    </w:p>
    <w:p w14:paraId="13BDA44B" w14:textId="77777777" w:rsidR="004D11F7" w:rsidRPr="00097E29" w:rsidRDefault="004D11F7" w:rsidP="00097850">
      <w:pPr>
        <w:autoSpaceDE w:val="0"/>
        <w:autoSpaceDN w:val="0"/>
        <w:adjustRightInd w:val="0"/>
        <w:spacing w:after="0" w:line="276" w:lineRule="auto"/>
        <w:jc w:val="both"/>
        <w:rPr>
          <w:rFonts w:eastAsia="Times New Roman" w:cstheme="minorHAnsi"/>
          <w:lang w:eastAsia="pl-PL"/>
        </w:rPr>
      </w:pPr>
    </w:p>
    <w:p w14:paraId="44A3AE4F" w14:textId="77777777" w:rsidR="005014CA" w:rsidRPr="00097E29"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097E29">
        <w:rPr>
          <w:rFonts w:cs="Arial"/>
          <w:b/>
          <w:bCs/>
          <w:u w:val="single"/>
        </w:rPr>
        <w:t xml:space="preserve">Otwarcie ofert: </w:t>
      </w:r>
    </w:p>
    <w:p w14:paraId="2BE27CEC" w14:textId="77777777" w:rsidR="005014CA" w:rsidRPr="00097E29" w:rsidRDefault="005014CA" w:rsidP="005014CA">
      <w:pPr>
        <w:pStyle w:val="Akapitzlist"/>
        <w:autoSpaceDE w:val="0"/>
        <w:autoSpaceDN w:val="0"/>
        <w:adjustRightInd w:val="0"/>
        <w:spacing w:after="0" w:line="276" w:lineRule="auto"/>
        <w:ind w:left="284"/>
        <w:jc w:val="both"/>
        <w:rPr>
          <w:rFonts w:cs="Arial"/>
          <w:b/>
          <w:bCs/>
        </w:rPr>
      </w:pPr>
    </w:p>
    <w:p w14:paraId="4E95C7F4" w14:textId="7A0EED01" w:rsidR="00251174" w:rsidRPr="00796FB3"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097E29">
        <w:rPr>
          <w:rFonts w:eastAsia="ArialMT" w:cs="ArialMT"/>
        </w:rPr>
        <w:t>Otwarcie ofert złożonych na Platformie nastąpi w dniu</w:t>
      </w:r>
      <w:r w:rsidRPr="00097E29">
        <w:rPr>
          <w:rFonts w:eastAsia="ArialMT" w:cs="ArialMT"/>
          <w:b/>
          <w:bCs/>
        </w:rPr>
        <w:t xml:space="preserve"> </w:t>
      </w:r>
      <w:r w:rsidR="00097E29" w:rsidRPr="00097E29">
        <w:rPr>
          <w:rFonts w:eastAsia="Times New Roman" w:cstheme="minorHAnsi"/>
          <w:b/>
          <w:bCs/>
          <w:lang w:eastAsia="pl-PL"/>
        </w:rPr>
        <w:t>1</w:t>
      </w:r>
      <w:r w:rsidR="00A32ADF">
        <w:rPr>
          <w:rFonts w:eastAsia="Times New Roman" w:cstheme="minorHAnsi"/>
          <w:b/>
          <w:bCs/>
          <w:lang w:eastAsia="pl-PL"/>
        </w:rPr>
        <w:t>5</w:t>
      </w:r>
      <w:r w:rsidR="00097E29" w:rsidRPr="00097E29">
        <w:rPr>
          <w:rFonts w:eastAsia="Times New Roman" w:cstheme="minorHAnsi"/>
          <w:b/>
          <w:bCs/>
          <w:lang w:eastAsia="pl-PL"/>
        </w:rPr>
        <w:t xml:space="preserve"> lutego</w:t>
      </w:r>
      <w:r w:rsidR="00DD11B5" w:rsidRPr="00097E29">
        <w:rPr>
          <w:rFonts w:eastAsia="Times New Roman" w:cstheme="minorHAnsi"/>
          <w:b/>
          <w:bCs/>
          <w:lang w:eastAsia="pl-PL"/>
        </w:rPr>
        <w:t xml:space="preserve"> 202</w:t>
      </w:r>
      <w:r w:rsidR="00BC230E" w:rsidRPr="00097E29">
        <w:rPr>
          <w:rFonts w:eastAsia="Times New Roman" w:cstheme="minorHAnsi"/>
          <w:b/>
          <w:bCs/>
          <w:lang w:eastAsia="pl-PL"/>
        </w:rPr>
        <w:t>4</w:t>
      </w:r>
      <w:r w:rsidR="00DD11B5" w:rsidRPr="00097E29">
        <w:rPr>
          <w:rFonts w:eastAsia="Times New Roman" w:cstheme="minorHAnsi"/>
          <w:b/>
          <w:bCs/>
          <w:lang w:eastAsia="pl-PL"/>
        </w:rPr>
        <w:t>r</w:t>
      </w:r>
      <w:r w:rsidRPr="00097E29">
        <w:rPr>
          <w:rFonts w:eastAsia="ArialMT" w:cs="ArialMT"/>
          <w:b/>
          <w:bCs/>
        </w:rPr>
        <w:t xml:space="preserve">. o godz. </w:t>
      </w:r>
      <w:r w:rsidR="00F149DA" w:rsidRPr="00097E29">
        <w:rPr>
          <w:rFonts w:eastAsia="ArialMT" w:cs="ArialMT"/>
          <w:b/>
          <w:bCs/>
        </w:rPr>
        <w:t>1</w:t>
      </w:r>
      <w:r w:rsidR="008704AC" w:rsidRPr="00097E29">
        <w:rPr>
          <w:rFonts w:eastAsia="ArialMT" w:cs="ArialMT"/>
          <w:b/>
          <w:bCs/>
        </w:rPr>
        <w:t>0</w:t>
      </w:r>
      <w:r w:rsidRPr="00097E29">
        <w:rPr>
          <w:rFonts w:eastAsia="ArialMT" w:cs="ArialMT"/>
          <w:b/>
          <w:bCs/>
        </w:rPr>
        <w:t>:05</w:t>
      </w:r>
      <w:r w:rsidRPr="00796FB3">
        <w:rPr>
          <w:rFonts w:eastAsia="ArialMT" w:cs="ArialMT"/>
        </w:rPr>
        <w:t>. Otwarcie ofert na Platformie dokonywane jest poprzez kliknięcie przycisku „Odszyfruj oferty”.</w:t>
      </w:r>
    </w:p>
    <w:p w14:paraId="35322026"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lastRenderedPageBreak/>
        <w:t>Zamawiający, niezwłocznie po otwarciu ofert, udostępnia na stronie internetowej prowadzonego postępowania informacje o:</w:t>
      </w:r>
    </w:p>
    <w:p w14:paraId="74911758" w14:textId="74D08613" w:rsidR="005014CA" w:rsidRPr="00796FB3"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796FB3">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796FB3"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796FB3">
        <w:rPr>
          <w:rFonts w:eastAsia="ArialMT" w:cs="ArialMT"/>
        </w:rPr>
        <w:t>cenach lub kosztach zawartych w ofertach.</w:t>
      </w:r>
    </w:p>
    <w:p w14:paraId="7BADED49" w14:textId="26CCC6B9" w:rsidR="005014CA" w:rsidRPr="00796FB3" w:rsidRDefault="005014CA" w:rsidP="005B3FC8">
      <w:pPr>
        <w:pStyle w:val="Akapitzlist"/>
        <w:autoSpaceDE w:val="0"/>
        <w:autoSpaceDN w:val="0"/>
        <w:adjustRightInd w:val="0"/>
        <w:spacing w:after="0" w:line="276" w:lineRule="auto"/>
        <w:jc w:val="both"/>
        <w:rPr>
          <w:rFonts w:eastAsia="ArialMT" w:cs="ArialMT"/>
        </w:rPr>
      </w:pPr>
      <w:r w:rsidRPr="00796FB3">
        <w:rPr>
          <w:rFonts w:eastAsia="ArialMT" w:cs="ArialMT"/>
        </w:rPr>
        <w:t>Informacja zostanie opublikowana na stronie postępowania na platformazakupowa.pl w sekcji ,,Komunikaty” .</w:t>
      </w:r>
    </w:p>
    <w:p w14:paraId="5DB039BD" w14:textId="77777777" w:rsidR="005014CA" w:rsidRPr="00796FB3"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Pr="00796FB3" w:rsidRDefault="005014CA" w:rsidP="005B3FC8">
      <w:pPr>
        <w:autoSpaceDE w:val="0"/>
        <w:autoSpaceDN w:val="0"/>
        <w:adjustRightInd w:val="0"/>
        <w:spacing w:after="0" w:line="276" w:lineRule="auto"/>
        <w:jc w:val="both"/>
        <w:rPr>
          <w:rFonts w:eastAsia="ArialMT" w:cs="ArialMT"/>
        </w:rPr>
      </w:pPr>
      <w:r w:rsidRPr="00796FB3">
        <w:rPr>
          <w:rFonts w:eastAsia="Arial-BoldMT" w:cs="Arial-BoldMT"/>
          <w:b/>
          <w:bCs/>
        </w:rPr>
        <w:t xml:space="preserve">Uwaga! </w:t>
      </w:r>
      <w:r w:rsidRPr="00796FB3">
        <w:rPr>
          <w:rFonts w:eastAsia="ArialMT" w:cs="ArialMT"/>
        </w:rPr>
        <w:t xml:space="preserve">Zgodnie z Ustawą PZP </w:t>
      </w:r>
      <w:r w:rsidRPr="00796FB3">
        <w:rPr>
          <w:rFonts w:eastAsia="Arial-BoldMT" w:cs="Arial-BoldMT"/>
          <w:b/>
          <w:bCs/>
        </w:rPr>
        <w:t xml:space="preserve">Zamawiający nie ma obowiązku przeprowadzania jawnej sesji otwarcia ofert </w:t>
      </w:r>
      <w:r w:rsidRPr="00796FB3">
        <w:rPr>
          <w:rFonts w:eastAsia="ArialMT" w:cs="ArialMT"/>
        </w:rPr>
        <w:t>w sposób jawny z udziałem Wykonawców lub transmitowania</w:t>
      </w:r>
      <w:r w:rsidRPr="00796FB3">
        <w:rPr>
          <w:rFonts w:eastAsia="Arial-BoldMT" w:cs="Arial-BoldMT"/>
          <w:b/>
          <w:bCs/>
        </w:rPr>
        <w:t xml:space="preserve"> </w:t>
      </w:r>
      <w:r w:rsidRPr="00796FB3">
        <w:rPr>
          <w:rFonts w:eastAsia="ArialMT" w:cs="ArialMT"/>
        </w:rPr>
        <w:t>sesji otwarcia za pośrednictwem elektronicznych narzędzi do przekazu wideo on-line a ma</w:t>
      </w:r>
      <w:r w:rsidRPr="00796FB3">
        <w:rPr>
          <w:rFonts w:eastAsia="Arial-BoldMT" w:cs="Arial-BoldMT"/>
          <w:b/>
          <w:bCs/>
        </w:rPr>
        <w:t xml:space="preserve"> </w:t>
      </w:r>
      <w:r w:rsidRPr="00796FB3">
        <w:rPr>
          <w:rFonts w:eastAsia="ArialMT" w:cs="ArialMT"/>
        </w:rPr>
        <w:t>jedynie takie uprawnienie.</w:t>
      </w:r>
    </w:p>
    <w:p w14:paraId="25D383DC" w14:textId="77777777" w:rsidR="00702D85" w:rsidRPr="00796FB3"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796FB3" w:rsidRPr="00796FB3"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796FB3" w:rsidRDefault="0047786A" w:rsidP="00AE5C2E">
            <w:pPr>
              <w:pStyle w:val="Akapitzlist"/>
              <w:numPr>
                <w:ilvl w:val="0"/>
                <w:numId w:val="42"/>
              </w:numPr>
              <w:ind w:left="589" w:hanging="567"/>
              <w:jc w:val="both"/>
              <w:rPr>
                <w:rFonts w:cstheme="minorHAnsi"/>
                <w:b/>
                <w:bCs/>
              </w:rPr>
            </w:pPr>
            <w:r w:rsidRPr="00796FB3">
              <w:rPr>
                <w:rFonts w:cstheme="minorHAnsi"/>
                <w:b/>
                <w:bCs/>
                <w:sz w:val="24"/>
                <w:szCs w:val="24"/>
              </w:rPr>
              <w:t xml:space="preserve">INFORMACJE STANOWIĄCE TAJEMNICĘ PRZEDSIĘBIORSTWA </w:t>
            </w:r>
          </w:p>
        </w:tc>
      </w:tr>
    </w:tbl>
    <w:p w14:paraId="43F00C38" w14:textId="77777777" w:rsidR="00AD0B6C" w:rsidRPr="00796FB3" w:rsidRDefault="00AD0B6C" w:rsidP="00AD0B6C">
      <w:pPr>
        <w:tabs>
          <w:tab w:val="decimal" w:leader="dot" w:pos="6946"/>
        </w:tabs>
        <w:spacing w:after="0" w:line="240" w:lineRule="auto"/>
        <w:jc w:val="both"/>
        <w:rPr>
          <w:rFonts w:cstheme="minorHAnsi"/>
        </w:rPr>
      </w:pPr>
    </w:p>
    <w:p w14:paraId="59B73FAD" w14:textId="1EE04FBF" w:rsidR="0047786A" w:rsidRPr="00796FB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Nie ujawnia się informacji stanowiących tajemnicę przedsiębiorstwa w rozumieniu przepisów ustawy z dnia 16 kwietnia 1993 r. o zwalczaniu nieuczciwej konkurencji (Dz. U. z 20</w:t>
      </w:r>
      <w:r w:rsidR="005570EC" w:rsidRPr="00796FB3">
        <w:rPr>
          <w:rFonts w:cs="Arial"/>
        </w:rPr>
        <w:t>22</w:t>
      </w:r>
      <w:r w:rsidRPr="00796FB3">
        <w:rPr>
          <w:rFonts w:cs="Arial"/>
        </w:rPr>
        <w:t xml:space="preserve"> r. poz. </w:t>
      </w:r>
      <w:r w:rsidR="005570EC" w:rsidRPr="00796FB3">
        <w:rPr>
          <w:rFonts w:cs="Arial"/>
        </w:rPr>
        <w:t>1233 ze zm.</w:t>
      </w:r>
      <w:r w:rsidRPr="00796FB3">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796FB3" w:rsidRDefault="00356C1D" w:rsidP="00356C1D">
      <w:pPr>
        <w:pStyle w:val="Akapitzlist"/>
        <w:autoSpaceDE w:val="0"/>
        <w:autoSpaceDN w:val="0"/>
        <w:adjustRightInd w:val="0"/>
        <w:spacing w:after="194" w:line="276" w:lineRule="auto"/>
        <w:ind w:left="709" w:hanging="425"/>
        <w:jc w:val="both"/>
        <w:rPr>
          <w:rFonts w:cs="Arial"/>
        </w:rPr>
      </w:pPr>
      <w:r w:rsidRPr="00796FB3">
        <w:rPr>
          <w:rFonts w:cs="Arial"/>
        </w:rPr>
        <w:t xml:space="preserve">a)  </w:t>
      </w:r>
      <w:r w:rsidR="0047786A" w:rsidRPr="00796FB3">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796FB3" w:rsidRDefault="00356C1D" w:rsidP="00356C1D">
      <w:pPr>
        <w:pStyle w:val="Akapitzlist"/>
        <w:autoSpaceDE w:val="0"/>
        <w:autoSpaceDN w:val="0"/>
        <w:adjustRightInd w:val="0"/>
        <w:spacing w:after="194" w:line="276" w:lineRule="auto"/>
        <w:ind w:left="993" w:hanging="709"/>
        <w:jc w:val="both"/>
        <w:rPr>
          <w:rFonts w:cs="Arial"/>
        </w:rPr>
      </w:pPr>
      <w:r w:rsidRPr="00796FB3">
        <w:rPr>
          <w:rFonts w:cs="Arial"/>
        </w:rPr>
        <w:t xml:space="preserve">b)    </w:t>
      </w:r>
      <w:r w:rsidR="0047786A" w:rsidRPr="00796FB3">
        <w:rPr>
          <w:rFonts w:cs="Arial"/>
        </w:rPr>
        <w:t xml:space="preserve">cenach zawartych w ofertach. </w:t>
      </w:r>
    </w:p>
    <w:p w14:paraId="1405F9C2" w14:textId="77777777" w:rsidR="0047786A" w:rsidRPr="00796FB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796FB3"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796FB3">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796FB3"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796FB3" w:rsidRDefault="0047786A" w:rsidP="00AE5C2E">
            <w:pPr>
              <w:pStyle w:val="Akapitzlist"/>
              <w:numPr>
                <w:ilvl w:val="0"/>
                <w:numId w:val="42"/>
              </w:numPr>
              <w:ind w:left="589" w:hanging="567"/>
              <w:jc w:val="both"/>
              <w:rPr>
                <w:rFonts w:cstheme="minorHAnsi"/>
                <w:b/>
                <w:bCs/>
              </w:rPr>
            </w:pPr>
            <w:r w:rsidRPr="00796FB3">
              <w:rPr>
                <w:rFonts w:cstheme="minorHAnsi"/>
                <w:b/>
                <w:bCs/>
                <w:sz w:val="24"/>
                <w:szCs w:val="24"/>
              </w:rPr>
              <w:t xml:space="preserve">SPOSÓB OBLICZENIA CENY </w:t>
            </w:r>
          </w:p>
        </w:tc>
      </w:tr>
    </w:tbl>
    <w:p w14:paraId="5175860E" w14:textId="77777777" w:rsidR="0047786A" w:rsidRPr="00796FB3" w:rsidRDefault="0047786A" w:rsidP="0047786A">
      <w:pPr>
        <w:autoSpaceDE w:val="0"/>
        <w:autoSpaceDN w:val="0"/>
        <w:adjustRightInd w:val="0"/>
        <w:spacing w:after="0" w:line="276" w:lineRule="auto"/>
        <w:jc w:val="both"/>
        <w:rPr>
          <w:rFonts w:cs="Arial"/>
        </w:rPr>
      </w:pPr>
    </w:p>
    <w:p w14:paraId="4CEB1C54" w14:textId="0370973B" w:rsidR="0047786A" w:rsidRPr="00796FB3" w:rsidRDefault="00231B89" w:rsidP="00E026D7">
      <w:pPr>
        <w:pStyle w:val="Akapitzlist"/>
        <w:numPr>
          <w:ilvl w:val="0"/>
          <w:numId w:val="30"/>
        </w:numPr>
        <w:autoSpaceDE w:val="0"/>
        <w:autoSpaceDN w:val="0"/>
        <w:adjustRightInd w:val="0"/>
        <w:spacing w:after="0" w:line="276" w:lineRule="auto"/>
        <w:ind w:left="284" w:hanging="284"/>
        <w:jc w:val="both"/>
        <w:rPr>
          <w:rFonts w:cs="Arial"/>
          <w:b/>
          <w:bCs/>
          <w:u w:val="single"/>
        </w:rPr>
      </w:pPr>
      <w:r w:rsidRPr="00796FB3">
        <w:rPr>
          <w:rFonts w:cs="Arial"/>
        </w:rPr>
        <w:t xml:space="preserve">Cena oferty za wykonanie przedmiotu zamówienia stanowi </w:t>
      </w:r>
      <w:r w:rsidRPr="00796FB3">
        <w:rPr>
          <w:rFonts w:cs="Arial"/>
          <w:b/>
          <w:bCs/>
          <w:u w:val="single"/>
        </w:rPr>
        <w:t xml:space="preserve">wynagrodzenie </w:t>
      </w:r>
      <w:r w:rsidR="00F64440" w:rsidRPr="00796FB3">
        <w:rPr>
          <w:rFonts w:cs="Arial"/>
          <w:b/>
          <w:bCs/>
          <w:u w:val="single"/>
        </w:rPr>
        <w:t>kosztorysowe</w:t>
      </w:r>
      <w:r w:rsidR="00AE4957">
        <w:rPr>
          <w:rFonts w:cs="Arial"/>
          <w:b/>
          <w:bCs/>
          <w:u w:val="single"/>
        </w:rPr>
        <w:t xml:space="preserve">. </w:t>
      </w:r>
      <w:r w:rsidR="00562447" w:rsidRPr="00796FB3">
        <w:rPr>
          <w:rFonts w:cs="Arial"/>
          <w:b/>
          <w:bCs/>
          <w:u w:val="single"/>
        </w:rPr>
        <w:t xml:space="preserve">Zamawiający wymaga opracowania </w:t>
      </w:r>
      <w:r w:rsidR="00F64440" w:rsidRPr="00796FB3">
        <w:rPr>
          <w:rFonts w:cs="Arial"/>
          <w:b/>
          <w:bCs/>
          <w:u w:val="single"/>
        </w:rPr>
        <w:t>szczegółow</w:t>
      </w:r>
      <w:r w:rsidR="00562447" w:rsidRPr="00796FB3">
        <w:rPr>
          <w:rFonts w:cs="Arial"/>
          <w:b/>
          <w:bCs/>
          <w:u w:val="single"/>
        </w:rPr>
        <w:t>ego</w:t>
      </w:r>
      <w:r w:rsidR="00F64440" w:rsidRPr="00796FB3">
        <w:rPr>
          <w:rFonts w:cs="Arial"/>
          <w:b/>
          <w:bCs/>
          <w:u w:val="single"/>
        </w:rPr>
        <w:t xml:space="preserve"> kosztorys</w:t>
      </w:r>
      <w:r w:rsidR="00562447" w:rsidRPr="00796FB3">
        <w:rPr>
          <w:rFonts w:cs="Arial"/>
          <w:b/>
          <w:bCs/>
          <w:u w:val="single"/>
        </w:rPr>
        <w:t>u</w:t>
      </w:r>
      <w:r w:rsidR="00F64440" w:rsidRPr="00796FB3">
        <w:rPr>
          <w:rFonts w:cs="Arial"/>
          <w:b/>
          <w:bCs/>
          <w:u w:val="single"/>
        </w:rPr>
        <w:t xml:space="preserve"> ofertow</w:t>
      </w:r>
      <w:r w:rsidR="00562447" w:rsidRPr="00796FB3">
        <w:rPr>
          <w:rFonts w:cs="Arial"/>
          <w:b/>
          <w:bCs/>
          <w:u w:val="single"/>
        </w:rPr>
        <w:t>ego</w:t>
      </w:r>
      <w:r w:rsidR="002C6E4E" w:rsidRPr="00796FB3">
        <w:rPr>
          <w:rFonts w:cs="Arial"/>
          <w:b/>
          <w:bCs/>
          <w:u w:val="single"/>
        </w:rPr>
        <w:t>.</w:t>
      </w:r>
    </w:p>
    <w:p w14:paraId="532F98EF" w14:textId="77777777" w:rsidR="003544F0" w:rsidRDefault="0047786A" w:rsidP="003544F0">
      <w:pPr>
        <w:pStyle w:val="Akapitzlist"/>
        <w:numPr>
          <w:ilvl w:val="0"/>
          <w:numId w:val="30"/>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6210EC81" w14:textId="640AF35F" w:rsidR="003544F0" w:rsidRPr="003544F0" w:rsidRDefault="003544F0" w:rsidP="003544F0">
      <w:pPr>
        <w:pStyle w:val="Akapitzlist"/>
        <w:numPr>
          <w:ilvl w:val="0"/>
          <w:numId w:val="30"/>
        </w:numPr>
        <w:autoSpaceDE w:val="0"/>
        <w:autoSpaceDN w:val="0"/>
        <w:adjustRightInd w:val="0"/>
        <w:spacing w:after="0" w:line="276" w:lineRule="auto"/>
        <w:ind w:left="284" w:hanging="284"/>
        <w:jc w:val="both"/>
        <w:rPr>
          <w:rFonts w:eastAsia="ArialMT" w:cs="ArialMT"/>
        </w:rPr>
      </w:pPr>
      <w:r w:rsidRPr="003544F0">
        <w:rPr>
          <w:rFonts w:ascii="Calibri" w:hAnsi="Calibri" w:cs="Calibri"/>
        </w:rPr>
        <w:lastRenderedPageBreak/>
        <w:t xml:space="preserve">Cena oferty musi obejmować koszty wykonania robót bezpośrednio wynikających z dokumentacji projektowej, </w:t>
      </w:r>
      <w:proofErr w:type="spellStart"/>
      <w:r w:rsidRPr="003544F0">
        <w:rPr>
          <w:rFonts w:ascii="Calibri" w:hAnsi="Calibri" w:cs="Calibri"/>
        </w:rPr>
        <w:t>STWiOR</w:t>
      </w:r>
      <w:proofErr w:type="spellEnd"/>
      <w:r w:rsidRPr="003544F0">
        <w:rPr>
          <w:rFonts w:ascii="Calibri" w:hAnsi="Calibri" w:cs="Calibri"/>
        </w:rPr>
        <w:t xml:space="preserve"> i SWZ oraz wszelkie inne koszty konieczne do poniesienia celem terminowej i prawidłowej realizacji przedmiotu zamówienia, w tym m.in. :</w:t>
      </w:r>
    </w:p>
    <w:p w14:paraId="1DD8EB3A" w14:textId="77777777" w:rsidR="00D0236C" w:rsidRDefault="003544F0" w:rsidP="00D0236C">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rPr>
        <w:t>koszty składowania i utylizacji materiałów pochodzących z robót,</w:t>
      </w:r>
    </w:p>
    <w:p w14:paraId="538FCF3E" w14:textId="179A847A" w:rsidR="003544F0" w:rsidRPr="00D0236C" w:rsidRDefault="003544F0" w:rsidP="00D0236C">
      <w:pPr>
        <w:pStyle w:val="Akapitzlist"/>
        <w:numPr>
          <w:ilvl w:val="0"/>
          <w:numId w:val="62"/>
        </w:numPr>
        <w:spacing w:after="0" w:line="276" w:lineRule="auto"/>
        <w:ind w:hanging="357"/>
        <w:contextualSpacing w:val="0"/>
        <w:jc w:val="both"/>
        <w:rPr>
          <w:rFonts w:ascii="Calibri" w:hAnsi="Calibri" w:cs="Calibri"/>
        </w:rPr>
      </w:pPr>
      <w:r w:rsidRPr="00D0236C">
        <w:rPr>
          <w:rFonts w:ascii="Calibri" w:hAnsi="Calibri" w:cs="Calibri"/>
        </w:rPr>
        <w:t>organizację i zagospodarowanie zaplecza budowy,</w:t>
      </w:r>
    </w:p>
    <w:p w14:paraId="468034D2" w14:textId="77777777" w:rsidR="003544F0" w:rsidRPr="003544F0" w:rsidRDefault="003544F0" w:rsidP="003544F0">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rPr>
        <w:t>koszty wykonania przyłączy i liczników mediów wykorzystywanych do budowy,</w:t>
      </w:r>
    </w:p>
    <w:p w14:paraId="49D3D3DC" w14:textId="77777777" w:rsidR="003544F0" w:rsidRPr="003544F0" w:rsidRDefault="003544F0" w:rsidP="003544F0">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lang w:val="x-none" w:eastAsia="x-none"/>
        </w:rPr>
        <w:t xml:space="preserve">wszelkie koszty związane z likwidacją kolizji elektroenergetycznych, w tym także m.in. koszty </w:t>
      </w:r>
      <w:proofErr w:type="spellStart"/>
      <w:r w:rsidRPr="003544F0">
        <w:rPr>
          <w:rFonts w:ascii="Calibri" w:hAnsi="Calibri" w:cs="Calibri"/>
          <w:lang w:val="x-none" w:eastAsia="x-none"/>
        </w:rPr>
        <w:t>wyłączeń</w:t>
      </w:r>
      <w:proofErr w:type="spellEnd"/>
      <w:r w:rsidRPr="003544F0">
        <w:rPr>
          <w:rFonts w:ascii="Calibri" w:hAnsi="Calibri" w:cs="Calibri"/>
          <w:lang w:val="x-none" w:eastAsia="x-none"/>
        </w:rPr>
        <w:t xml:space="preserve"> sieci energii elektrycznej, koszty nadzorów prowadzonych przez uprawnionych pracowników właścicieli sieci, a także innych ewentualnych kolizji,</w:t>
      </w:r>
    </w:p>
    <w:p w14:paraId="36333A01" w14:textId="77777777" w:rsidR="003544F0" w:rsidRPr="003544F0" w:rsidRDefault="003544F0" w:rsidP="003544F0">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rPr>
        <w:t>koszty doprowadzenia terenu do stanu poprzedniego, likwidacji zaplecza budowy, a także koszty przeprowadzenia wszelkich pomiarów i badań,</w:t>
      </w:r>
    </w:p>
    <w:p w14:paraId="72DD70E3" w14:textId="77777777" w:rsidR="003544F0" w:rsidRPr="003544F0" w:rsidRDefault="003544F0" w:rsidP="003544F0">
      <w:pPr>
        <w:pStyle w:val="Akapitzlist"/>
        <w:numPr>
          <w:ilvl w:val="0"/>
          <w:numId w:val="62"/>
        </w:numPr>
        <w:spacing w:after="0" w:line="276" w:lineRule="auto"/>
        <w:ind w:hanging="357"/>
        <w:contextualSpacing w:val="0"/>
        <w:jc w:val="both"/>
        <w:rPr>
          <w:rStyle w:val="dane1"/>
          <w:rFonts w:ascii="Calibri" w:hAnsi="Calibri" w:cs="Calibri"/>
          <w:color w:val="auto"/>
        </w:rPr>
      </w:pPr>
      <w:r w:rsidRPr="003544F0">
        <w:rPr>
          <w:rFonts w:ascii="Calibri" w:hAnsi="Calibri" w:cs="Calibri"/>
        </w:rPr>
        <w:t>koszty wykonania dokumentacji</w:t>
      </w:r>
      <w:r w:rsidRPr="003544F0">
        <w:rPr>
          <w:rStyle w:val="dane1"/>
          <w:rFonts w:ascii="Calibri" w:hAnsi="Calibri" w:cs="Calibri"/>
          <w:color w:val="auto"/>
        </w:rPr>
        <w:t xml:space="preserve"> powykonawczej i powykonawczej inwentaryzacji geodezyjnej,</w:t>
      </w:r>
    </w:p>
    <w:p w14:paraId="1F8F141C" w14:textId="77777777" w:rsidR="003544F0" w:rsidRPr="003544F0" w:rsidRDefault="003544F0" w:rsidP="003544F0">
      <w:pPr>
        <w:pStyle w:val="Akapitzlist"/>
        <w:numPr>
          <w:ilvl w:val="0"/>
          <w:numId w:val="62"/>
        </w:numPr>
        <w:spacing w:after="0" w:line="276" w:lineRule="auto"/>
        <w:ind w:hanging="357"/>
        <w:contextualSpacing w:val="0"/>
        <w:jc w:val="both"/>
        <w:rPr>
          <w:rStyle w:val="dane1"/>
          <w:rFonts w:ascii="Calibri" w:hAnsi="Calibri" w:cs="Calibri"/>
          <w:color w:val="auto"/>
        </w:rPr>
      </w:pPr>
      <w:r w:rsidRPr="003544F0">
        <w:rPr>
          <w:rStyle w:val="dane1"/>
          <w:rFonts w:ascii="Calibri" w:hAnsi="Calibri" w:cs="Calibri"/>
          <w:color w:val="auto"/>
        </w:rPr>
        <w:t>koszty opracowania operatu kolaudacyjnego,</w:t>
      </w:r>
    </w:p>
    <w:p w14:paraId="4A021FDE" w14:textId="77777777" w:rsidR="003544F0" w:rsidRPr="003544F0" w:rsidRDefault="003544F0" w:rsidP="003544F0">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rPr>
        <w:t>uregulowanie opłat i kosztów nadzoru budowy i odbioru elementów przedmiotu zamówienia,</w:t>
      </w:r>
    </w:p>
    <w:p w14:paraId="7F4DD2B6" w14:textId="77777777" w:rsidR="003544F0" w:rsidRPr="003544F0" w:rsidRDefault="003544F0" w:rsidP="003544F0">
      <w:pPr>
        <w:pStyle w:val="Akapitzlist"/>
        <w:numPr>
          <w:ilvl w:val="0"/>
          <w:numId w:val="62"/>
        </w:numPr>
        <w:spacing w:after="0" w:line="276" w:lineRule="auto"/>
        <w:ind w:hanging="357"/>
        <w:contextualSpacing w:val="0"/>
        <w:jc w:val="both"/>
        <w:rPr>
          <w:rFonts w:ascii="Calibri" w:hAnsi="Calibri" w:cs="Calibri"/>
        </w:rPr>
      </w:pPr>
      <w:r w:rsidRPr="003544F0">
        <w:t>koszty czasowego zajęcia gruntów nienależących do Zamawiającego oraz koszty, opłaty i odszkodowania z tym związane,</w:t>
      </w:r>
    </w:p>
    <w:p w14:paraId="7FABF209" w14:textId="77777777" w:rsidR="003544F0" w:rsidRPr="003544F0" w:rsidRDefault="003544F0" w:rsidP="003544F0">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rPr>
        <w:t>koszty odszkodowań za szkody wyrządzone podczas prowadzonych robót budowlanych,</w:t>
      </w:r>
    </w:p>
    <w:p w14:paraId="28F00A9A" w14:textId="5F58A5E3" w:rsidR="003544F0" w:rsidRPr="003544F0" w:rsidRDefault="003544F0" w:rsidP="003544F0">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rPr>
        <w:t xml:space="preserve">koszty wszystkich innych następujących po sobie czynności, niezbędnych dla zapewnienia zgodności wykonania tych robót z wymaganiami podanymi w szczególności w </w:t>
      </w:r>
      <w:proofErr w:type="spellStart"/>
      <w:r w:rsidRPr="003544F0">
        <w:rPr>
          <w:rFonts w:ascii="Calibri" w:hAnsi="Calibri" w:cs="Calibri"/>
        </w:rPr>
        <w:t>STWiOR</w:t>
      </w:r>
      <w:proofErr w:type="spellEnd"/>
      <w:r w:rsidRPr="003544F0">
        <w:rPr>
          <w:rFonts w:ascii="Calibri" w:hAnsi="Calibri" w:cs="Calibri"/>
        </w:rPr>
        <w:t xml:space="preserve"> oraz we wszelkich innych częściach SWZ, z dokumentami zamówienia, a także z</w:t>
      </w:r>
      <w:r w:rsidR="00A11511">
        <w:rPr>
          <w:rFonts w:ascii="Calibri" w:hAnsi="Calibri" w:cs="Calibri"/>
        </w:rPr>
        <w:t xml:space="preserve"> zasadami</w:t>
      </w:r>
      <w:r w:rsidRPr="003544F0">
        <w:rPr>
          <w:rFonts w:ascii="Calibri" w:hAnsi="Calibri" w:cs="Calibri"/>
        </w:rPr>
        <w:t xml:space="preserve"> wiedz</w:t>
      </w:r>
      <w:r w:rsidR="00A11511">
        <w:rPr>
          <w:rFonts w:ascii="Calibri" w:hAnsi="Calibri" w:cs="Calibri"/>
        </w:rPr>
        <w:t>y</w:t>
      </w:r>
      <w:r w:rsidRPr="003544F0">
        <w:rPr>
          <w:rFonts w:ascii="Calibri" w:hAnsi="Calibri" w:cs="Calibri"/>
        </w:rPr>
        <w:t xml:space="preserve"> techniczn</w:t>
      </w:r>
      <w:r w:rsidR="00A11511">
        <w:rPr>
          <w:rFonts w:ascii="Calibri" w:hAnsi="Calibri" w:cs="Calibri"/>
        </w:rPr>
        <w:t>ej i normami.</w:t>
      </w:r>
      <w:r w:rsidRPr="003544F0">
        <w:rPr>
          <w:rFonts w:ascii="Calibri" w:hAnsi="Calibri" w:cs="Calibri"/>
        </w:rPr>
        <w:t xml:space="preserve"> Jeżeli w opisie pozycji  robót nie uwzględniono pewnych czynności czy robót tymczasowych związanych z wykonaniem danej roboty budowlanej (np. roboty przygotowawcze, porządkowe, w tym uporządkowanie terenu budowy do dnia podpisania protokołu odbioru końcowego przedmiotu umowy), a w szczególności kosztów związanych z oznakowaniem terenu prowadzonych robót, wykonaniem i utrzymaniem oświetlenia i ogrodzenia terenu budowy oraz zapewnieniem ochrony znajdującego się na nim mienia oraz warunków bezpieczeństwa, wykonywania obiektów prowizorycznych, odwodnienia terenu i wszelkich innych prac pomocniczych na terenie budowy i na stanowiskach roboczych, Zamawiający uzna, że koszty te są zawarte w kosztach pośrednich.</w:t>
      </w:r>
    </w:p>
    <w:p w14:paraId="314C3B80" w14:textId="77777777" w:rsidR="003544F0" w:rsidRPr="003544F0" w:rsidRDefault="003544F0" w:rsidP="003544F0">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rPr>
        <w:t>Koszty usuwania niewybuchów, niewypałów lub innych materiałów, urządzeń, instalacji itp. znalezionych na terenie budowy podczas prowadzenia robót.</w:t>
      </w:r>
    </w:p>
    <w:p w14:paraId="5A46459E" w14:textId="77777777" w:rsidR="00DE35F7" w:rsidRDefault="003544F0" w:rsidP="00DE35F7">
      <w:pPr>
        <w:pStyle w:val="Akapitzlist"/>
        <w:numPr>
          <w:ilvl w:val="0"/>
          <w:numId w:val="62"/>
        </w:numPr>
        <w:spacing w:after="0" w:line="276" w:lineRule="auto"/>
        <w:ind w:hanging="357"/>
        <w:contextualSpacing w:val="0"/>
        <w:jc w:val="both"/>
        <w:rPr>
          <w:rFonts w:ascii="Calibri" w:hAnsi="Calibri" w:cs="Calibri"/>
        </w:rPr>
      </w:pPr>
      <w:r w:rsidRPr="003544F0">
        <w:rPr>
          <w:rFonts w:ascii="Calibri" w:hAnsi="Calibri" w:cs="Calibri"/>
        </w:rPr>
        <w:t>Wszelkie koszty i opłaty wynikające z opracowanej dokumentacji projektowej, oraz wypełnienie warunków zawartych w uzgodnieniach będących w składzie projektu budowlano-wykonawczego.</w:t>
      </w:r>
    </w:p>
    <w:p w14:paraId="7E6E21BB" w14:textId="54E9B5D5" w:rsidR="003544F0" w:rsidRPr="00DE35F7" w:rsidRDefault="003544F0" w:rsidP="00DE35F7">
      <w:pPr>
        <w:pStyle w:val="Akapitzlist"/>
        <w:numPr>
          <w:ilvl w:val="0"/>
          <w:numId w:val="62"/>
        </w:numPr>
        <w:spacing w:after="0" w:line="276" w:lineRule="auto"/>
        <w:ind w:hanging="357"/>
        <w:contextualSpacing w:val="0"/>
        <w:jc w:val="both"/>
        <w:rPr>
          <w:rFonts w:ascii="Calibri" w:hAnsi="Calibri" w:cs="Calibri"/>
        </w:rPr>
      </w:pPr>
      <w:r w:rsidRPr="00DE35F7">
        <w:rPr>
          <w:rFonts w:ascii="Calibri" w:hAnsi="Calibri" w:cs="Calibri"/>
        </w:rPr>
        <w:t>Koszty zapewnienia nadzoru archeologicznego oraz wykonania czynności, prac i warunków wynikających z pozwolenia wydanego przez DWKZ  oraz innych decyzji, porozumień, uzgodnień niezbędnych do prawidłowej realizacji przedmiotu zamówienia (jeżeli będą wymagane),</w:t>
      </w:r>
    </w:p>
    <w:p w14:paraId="0EB7C0A1" w14:textId="16F5E4BD" w:rsidR="00DE35F7" w:rsidRPr="00DE35F7" w:rsidRDefault="00DE35F7" w:rsidP="00DE35F7">
      <w:pPr>
        <w:pStyle w:val="Akapitzlist"/>
        <w:numPr>
          <w:ilvl w:val="0"/>
          <w:numId w:val="30"/>
        </w:numPr>
        <w:autoSpaceDE w:val="0"/>
        <w:autoSpaceDN w:val="0"/>
        <w:adjustRightInd w:val="0"/>
        <w:spacing w:after="0" w:line="276" w:lineRule="auto"/>
        <w:ind w:left="284" w:hanging="284"/>
        <w:jc w:val="both"/>
        <w:rPr>
          <w:rFonts w:cs="Arial"/>
        </w:rPr>
      </w:pPr>
      <w:r w:rsidRPr="00DE35F7">
        <w:rPr>
          <w:rFonts w:cs="Arial"/>
        </w:rPr>
        <w:t xml:space="preserve">Jeżeli została złożona oferta, której wybór prowadziłby do powstania u zamawiającego obowiązku podatkowego zgodnie z ustawą z dnia 11 marca 2004 r. o podatku od towarów i usług (Dz. U. z 2023r. poz. 1570), dla celów zastosowania kryterium ceny lub kosztu zamawiający dolicza do przedstawionej w tej ofercie ceny kwotę podatku od towarów i usług, którą miałby obowiązek rozliczyć. </w:t>
      </w:r>
    </w:p>
    <w:p w14:paraId="3A6594DD" w14:textId="77777777" w:rsidR="00DE35F7" w:rsidRPr="00796FB3" w:rsidRDefault="00DE35F7" w:rsidP="00DE35F7">
      <w:pPr>
        <w:pStyle w:val="Akapitzlist"/>
        <w:numPr>
          <w:ilvl w:val="0"/>
          <w:numId w:val="30"/>
        </w:numPr>
        <w:autoSpaceDE w:val="0"/>
        <w:autoSpaceDN w:val="0"/>
        <w:adjustRightInd w:val="0"/>
        <w:spacing w:after="0" w:line="276" w:lineRule="auto"/>
        <w:ind w:left="284" w:hanging="284"/>
        <w:jc w:val="both"/>
        <w:rPr>
          <w:rFonts w:cs="Arial"/>
        </w:rPr>
      </w:pPr>
      <w:r w:rsidRPr="00796FB3">
        <w:rPr>
          <w:rFonts w:cs="Arial"/>
        </w:rPr>
        <w:t xml:space="preserve">W ofercie, o której mowa w ust. 7, wykonawca ma obowiązek: </w:t>
      </w:r>
    </w:p>
    <w:p w14:paraId="660CBAD9" w14:textId="5CF8C64C"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a) poinformowania zamawiającego, że wybór jego oferty będzie prowadził do powstania </w:t>
      </w:r>
      <w:r>
        <w:rPr>
          <w:rFonts w:cs="Arial"/>
        </w:rPr>
        <w:br/>
      </w:r>
      <w:r w:rsidRPr="00796FB3">
        <w:rPr>
          <w:rFonts w:cs="Arial"/>
        </w:rPr>
        <w:t xml:space="preserve">u zamawiającego obowiązku podatkowego; </w:t>
      </w:r>
    </w:p>
    <w:p w14:paraId="11690B80"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b) wskazania nazwy (rodzaju) towaru lub usługi, których dostawa lub świadczenie będą prowadziły do powstania obowiązku podatkowego; </w:t>
      </w:r>
    </w:p>
    <w:p w14:paraId="05EAD9DD"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lastRenderedPageBreak/>
        <w:t xml:space="preserve">c) wskazania wartości towaru lub usługi objętego obowiązkiem podatkowym zamawiającego, bez kwoty podatku; </w:t>
      </w:r>
    </w:p>
    <w:p w14:paraId="01F5ADD5" w14:textId="4EDC3CFB" w:rsidR="00DE35F7" w:rsidRPr="00DE35F7"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d) wskazania stawki podatku od towarów i usług, która zgodnie z wiedzą wykonawcy, będzie miała zastosowanie. </w:t>
      </w:r>
    </w:p>
    <w:p w14:paraId="68181DFB" w14:textId="1BC44E0A" w:rsidR="00DE35F7" w:rsidRPr="009631A9" w:rsidRDefault="00DE35F7" w:rsidP="00DE35F7">
      <w:pPr>
        <w:pStyle w:val="Akapitzlist"/>
        <w:numPr>
          <w:ilvl w:val="0"/>
          <w:numId w:val="30"/>
        </w:numPr>
        <w:autoSpaceDE w:val="0"/>
        <w:autoSpaceDN w:val="0"/>
        <w:adjustRightInd w:val="0"/>
        <w:spacing w:after="0" w:line="276" w:lineRule="auto"/>
        <w:ind w:left="284" w:hanging="284"/>
        <w:jc w:val="both"/>
        <w:rPr>
          <w:rFonts w:cs="Arial"/>
          <w:b/>
          <w:bCs/>
        </w:rPr>
      </w:pPr>
      <w:r w:rsidRPr="008034F0">
        <w:rPr>
          <w:rFonts w:ascii="Calibri" w:hAnsi="Calibri" w:cs="Calibri"/>
          <w:b/>
          <w:bCs/>
        </w:rPr>
        <w:t>Warunki rozliczenia wykonania przedmiotu zamówienia</w:t>
      </w:r>
      <w:r w:rsidR="009631A9">
        <w:rPr>
          <w:rFonts w:ascii="Calibri" w:hAnsi="Calibri" w:cs="Calibri"/>
          <w:b/>
          <w:bCs/>
        </w:rPr>
        <w:t>:</w:t>
      </w:r>
    </w:p>
    <w:p w14:paraId="2FFE043A" w14:textId="77777777" w:rsidR="0048224D" w:rsidRPr="0048224D" w:rsidRDefault="009631A9" w:rsidP="0048224D">
      <w:pPr>
        <w:pStyle w:val="Akapitzlist"/>
        <w:numPr>
          <w:ilvl w:val="3"/>
          <w:numId w:val="25"/>
        </w:numPr>
        <w:autoSpaceDE w:val="0"/>
        <w:autoSpaceDN w:val="0"/>
        <w:adjustRightInd w:val="0"/>
        <w:spacing w:after="0" w:line="276" w:lineRule="auto"/>
        <w:ind w:left="567" w:hanging="283"/>
        <w:jc w:val="both"/>
        <w:rPr>
          <w:rFonts w:cs="Arial"/>
          <w:b/>
          <w:bCs/>
        </w:rPr>
      </w:pPr>
      <w:r w:rsidRPr="000B46D0">
        <w:rPr>
          <w:rFonts w:ascii="Calibri" w:hAnsi="Calibri" w:cs="Calibri"/>
        </w:rPr>
        <w:t xml:space="preserve">Zamawiający przewiduje </w:t>
      </w:r>
      <w:r>
        <w:rPr>
          <w:rFonts w:ascii="Calibri" w:hAnsi="Calibri" w:cs="Calibri"/>
        </w:rPr>
        <w:t xml:space="preserve">częściowe </w:t>
      </w:r>
      <w:r w:rsidRPr="000B46D0">
        <w:rPr>
          <w:rFonts w:ascii="Calibri" w:hAnsi="Calibri" w:cs="Calibri"/>
        </w:rPr>
        <w:t>rozliczeni</w:t>
      </w:r>
      <w:r>
        <w:rPr>
          <w:rFonts w:ascii="Calibri" w:hAnsi="Calibri" w:cs="Calibri"/>
        </w:rPr>
        <w:t>e</w:t>
      </w:r>
      <w:r w:rsidRPr="000B46D0">
        <w:rPr>
          <w:rFonts w:ascii="Calibri" w:hAnsi="Calibri" w:cs="Calibri"/>
        </w:rPr>
        <w:t xml:space="preserve"> za wykonane części robót. Zapłata wynagrodzenia  </w:t>
      </w:r>
      <w:r w:rsidRPr="000B46D0">
        <w:rPr>
          <w:rFonts w:ascii="Calibri" w:hAnsi="Calibri" w:cs="Calibri"/>
        </w:rPr>
        <w:br/>
        <w:t xml:space="preserve">w ramach  niniejszego zamówienia nastąpi fakturami </w:t>
      </w:r>
      <w:r>
        <w:rPr>
          <w:rFonts w:ascii="Calibri" w:hAnsi="Calibri" w:cs="Calibri"/>
        </w:rPr>
        <w:t>częściowymi</w:t>
      </w:r>
      <w:r w:rsidRPr="000B46D0">
        <w:rPr>
          <w:rFonts w:ascii="Calibri" w:hAnsi="Calibri" w:cs="Calibri"/>
        </w:rPr>
        <w:t>.</w:t>
      </w:r>
    </w:p>
    <w:p w14:paraId="0C6A298B" w14:textId="77777777" w:rsidR="0048224D" w:rsidRPr="0048224D" w:rsidRDefault="0048224D" w:rsidP="0048224D">
      <w:pPr>
        <w:pStyle w:val="Akapitzlist"/>
        <w:numPr>
          <w:ilvl w:val="3"/>
          <w:numId w:val="25"/>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Podstawą rozliczenia za wykonane roboty będzie harmonogram rzeczowo – finansowy robót, a podstawą wystawienia faktury będzie protokół odbioru częściowego (bez wad) i/lub protokół końcowy odbioru przedmiotu umowy (bez wad) zaakceptowane przez Nadzór Inwestorski i zatwierdzone przez Zamawiającego. </w:t>
      </w:r>
    </w:p>
    <w:p w14:paraId="248F3BCD" w14:textId="77777777" w:rsidR="0048224D" w:rsidRPr="0048224D" w:rsidRDefault="0048224D" w:rsidP="0048224D">
      <w:pPr>
        <w:pStyle w:val="Akapitzlist"/>
        <w:numPr>
          <w:ilvl w:val="3"/>
          <w:numId w:val="25"/>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Wybrany Wykonawca przed zawarciem umowy opracuje harmonogram rzeczowo-finansowy robót. </w:t>
      </w:r>
    </w:p>
    <w:p w14:paraId="602D8361" w14:textId="77777777" w:rsidR="0048224D" w:rsidRPr="0048224D" w:rsidRDefault="0048224D" w:rsidP="0048224D">
      <w:pPr>
        <w:pStyle w:val="Akapitzlist"/>
        <w:numPr>
          <w:ilvl w:val="3"/>
          <w:numId w:val="25"/>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wystąpią roboty innego rodzaju niż w przedmiarach robót i których nie można rozliczyć </w:t>
      </w:r>
      <w:r>
        <w:rPr>
          <w:rFonts w:ascii="Calibri" w:hAnsi="Calibri" w:cs="Calibri"/>
        </w:rPr>
        <w:t>na podstawie cen wynikających z kosztorysów ofertowych</w:t>
      </w:r>
      <w:r w:rsidRPr="0048224D">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412E7F23" w14:textId="77777777" w:rsidR="0048224D" w:rsidRPr="0048224D" w:rsidRDefault="0048224D" w:rsidP="0048224D">
      <w:pPr>
        <w:pStyle w:val="Akapitzlist"/>
        <w:numPr>
          <w:ilvl w:val="0"/>
          <w:numId w:val="64"/>
        </w:numPr>
        <w:autoSpaceDE w:val="0"/>
        <w:autoSpaceDN w:val="0"/>
        <w:adjustRightInd w:val="0"/>
        <w:spacing w:after="0" w:line="276" w:lineRule="auto"/>
        <w:ind w:left="851" w:hanging="284"/>
        <w:jc w:val="both"/>
        <w:rPr>
          <w:rFonts w:cs="Arial"/>
          <w:b/>
          <w:bCs/>
        </w:rPr>
      </w:pPr>
      <w:r w:rsidRPr="0048224D">
        <w:rPr>
          <w:rFonts w:ascii="Calibri" w:hAnsi="Calibri" w:cs="Calibri"/>
        </w:rPr>
        <w:t>ceny czynników produkcji (</w:t>
      </w:r>
      <w:proofErr w:type="spellStart"/>
      <w:r w:rsidRPr="0048224D">
        <w:rPr>
          <w:rFonts w:ascii="Calibri" w:hAnsi="Calibri" w:cs="Calibri"/>
        </w:rPr>
        <w:t>rbg</w:t>
      </w:r>
      <w:proofErr w:type="spellEnd"/>
      <w:r w:rsidRPr="0048224D">
        <w:rPr>
          <w:rFonts w:ascii="Calibri" w:hAnsi="Calibri" w:cs="Calibri"/>
        </w:rPr>
        <w:t>, M, S, Ko, Z), zostaną przyjęte z kosztorysów ofertowych złożonych przez Wykonawcę,</w:t>
      </w:r>
    </w:p>
    <w:p w14:paraId="5BD63799" w14:textId="77777777" w:rsidR="0048224D" w:rsidRPr="0048224D" w:rsidRDefault="0048224D" w:rsidP="0048224D">
      <w:pPr>
        <w:pStyle w:val="Akapitzlist"/>
        <w:numPr>
          <w:ilvl w:val="0"/>
          <w:numId w:val="64"/>
        </w:numPr>
        <w:autoSpaceDE w:val="0"/>
        <w:autoSpaceDN w:val="0"/>
        <w:adjustRightInd w:val="0"/>
        <w:spacing w:after="0" w:line="276" w:lineRule="auto"/>
        <w:ind w:left="851" w:hanging="284"/>
        <w:jc w:val="both"/>
        <w:rPr>
          <w:rFonts w:cs="Arial"/>
          <w:b/>
          <w:bCs/>
        </w:rPr>
      </w:pPr>
      <w:r w:rsidRPr="0048224D">
        <w:rPr>
          <w:rFonts w:ascii="Calibri" w:hAnsi="Calibri" w:cs="Calibri"/>
        </w:rPr>
        <w:t xml:space="preserve">w przypadku, gdy nie będzie możliwe rozliczenie danej roboty w oparciu o zapisy </w:t>
      </w:r>
      <w:proofErr w:type="spellStart"/>
      <w:r w:rsidRPr="0048224D">
        <w:rPr>
          <w:rFonts w:ascii="Calibri" w:hAnsi="Calibri" w:cs="Calibri"/>
        </w:rPr>
        <w:t>triet</w:t>
      </w:r>
      <w:proofErr w:type="spellEnd"/>
      <w:r w:rsidRPr="0048224D">
        <w:rPr>
          <w:rFonts w:ascii="Calibri" w:hAnsi="Calibri" w:cs="Calibri"/>
        </w:rPr>
        <w:t xml:space="preserve"> pierwsze, brakujące ceny czynników produkcji zostaną przyjęte jako l</w:t>
      </w:r>
      <w:r w:rsidRPr="0048224D">
        <w:rPr>
          <w:rFonts w:ascii="Calibri" w:hAnsi="Calibri" w:cs="Calibri"/>
          <w:snapToGrid w:val="0"/>
        </w:rPr>
        <w:t xml:space="preserve">okalne ceny rynkowe wyliczone jako średnia arytmetyczna pomiędzy ceną minimalną </w:t>
      </w:r>
      <w:r w:rsidRPr="0048224D">
        <w:rPr>
          <w:rFonts w:ascii="Calibri" w:hAnsi="Calibri" w:cs="Calibri"/>
        </w:rPr>
        <w:t xml:space="preserve">wg </w:t>
      </w:r>
      <w:proofErr w:type="spellStart"/>
      <w:r w:rsidRPr="0048224D">
        <w:rPr>
          <w:rFonts w:ascii="Calibri" w:hAnsi="Calibri" w:cs="Calibri"/>
        </w:rPr>
        <w:t>Sekocenbud</w:t>
      </w:r>
      <w:proofErr w:type="spellEnd"/>
      <w:r w:rsidRPr="0048224D">
        <w:rPr>
          <w:rFonts w:ascii="Calibri" w:hAnsi="Calibri" w:cs="Calibri"/>
        </w:rPr>
        <w:t xml:space="preserve">, a ceną średnią wg </w:t>
      </w:r>
      <w:proofErr w:type="spellStart"/>
      <w:r w:rsidRPr="0048224D">
        <w:rPr>
          <w:rFonts w:ascii="Calibri" w:hAnsi="Calibri" w:cs="Calibri"/>
        </w:rPr>
        <w:t>Sekocenbud</w:t>
      </w:r>
      <w:proofErr w:type="spellEnd"/>
      <w:r w:rsidRPr="0048224D">
        <w:rPr>
          <w:rFonts w:ascii="Calibri" w:hAnsi="Calibri" w:cs="Calibri"/>
        </w:rPr>
        <w:t>.</w:t>
      </w:r>
    </w:p>
    <w:p w14:paraId="39D11CA5" w14:textId="77777777" w:rsidR="0048224D" w:rsidRPr="0048224D" w:rsidRDefault="0048224D" w:rsidP="0048224D">
      <w:pPr>
        <w:pStyle w:val="Akapitzlist"/>
        <w:numPr>
          <w:ilvl w:val="0"/>
          <w:numId w:val="64"/>
        </w:numPr>
        <w:autoSpaceDE w:val="0"/>
        <w:autoSpaceDN w:val="0"/>
        <w:adjustRightInd w:val="0"/>
        <w:spacing w:after="0" w:line="276" w:lineRule="auto"/>
        <w:ind w:left="851" w:hanging="284"/>
        <w:jc w:val="both"/>
        <w:rPr>
          <w:rFonts w:cs="Arial"/>
          <w:b/>
          <w:bCs/>
        </w:rPr>
      </w:pPr>
      <w:r w:rsidRPr="0048224D">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2F314C69" w14:textId="77777777" w:rsidR="0048224D" w:rsidRPr="0048224D" w:rsidRDefault="0048224D" w:rsidP="0048224D">
      <w:pPr>
        <w:pStyle w:val="Akapitzlist"/>
        <w:numPr>
          <w:ilvl w:val="3"/>
          <w:numId w:val="25"/>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do całkowitego wykonania przedmiotu zamówienia konieczne będzie wykonanie zamówień dodatkowych lub zamiennych, którymi będą roboty nieprzewidziane w pkt </w:t>
      </w:r>
      <w:r>
        <w:rPr>
          <w:rFonts w:ascii="Calibri" w:hAnsi="Calibri" w:cs="Calibri"/>
        </w:rPr>
        <w:t>6</w:t>
      </w:r>
      <w:r w:rsidRPr="0048224D">
        <w:rPr>
          <w:rFonts w:ascii="Calibri" w:hAnsi="Calibri" w:cs="Calibri"/>
        </w:rPr>
        <w:t xml:space="preserve"> lit. d),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pkt </w:t>
      </w:r>
      <w:r>
        <w:rPr>
          <w:rFonts w:ascii="Calibri" w:hAnsi="Calibri" w:cs="Calibri"/>
        </w:rPr>
        <w:t>6</w:t>
      </w:r>
      <w:r w:rsidRPr="0048224D">
        <w:rPr>
          <w:rFonts w:ascii="Calibri" w:hAnsi="Calibri" w:cs="Calibri"/>
        </w:rPr>
        <w:t xml:space="preserve"> lit. d). </w:t>
      </w:r>
    </w:p>
    <w:p w14:paraId="193221FE" w14:textId="77777777" w:rsidR="0048224D" w:rsidRPr="0048224D" w:rsidRDefault="0048224D" w:rsidP="0048224D">
      <w:pPr>
        <w:pStyle w:val="Akapitzlist"/>
        <w:numPr>
          <w:ilvl w:val="3"/>
          <w:numId w:val="25"/>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wykonania przez Wykonawcę przedmiotu zamówienia przy udziale zatwierdzonych zgodnie z warunkami umowy przez Zamawiającego podwykonawców lub dalszych podwykonawców, </w:t>
      </w:r>
      <w:r w:rsidRPr="0048224D">
        <w:rPr>
          <w:rFonts w:ascii="Calibri" w:hAnsi="Calibri" w:cs="Calibri"/>
          <w:b/>
          <w:bCs/>
        </w:rPr>
        <w:t>Wykonawca do faktury ma obowiązek każdorazowo przedstawić dowody zapłaty faktur podwykonawców lub dalszych podwykonawców</w:t>
      </w:r>
      <w:r w:rsidRPr="0048224D">
        <w:rPr>
          <w:rFonts w:ascii="Calibri" w:hAnsi="Calibri" w:cs="Calibri"/>
        </w:rPr>
        <w:t>. Zamawiający jest uprawniony do żądania dowodów dokonania zapłaty w postaci potwierdzenia dokonania przelewu, polecenia zapłaty i innych.</w:t>
      </w:r>
    </w:p>
    <w:p w14:paraId="6C16D525" w14:textId="77777777" w:rsidR="0048224D" w:rsidRPr="0048224D" w:rsidRDefault="0048224D" w:rsidP="0048224D">
      <w:pPr>
        <w:pStyle w:val="Akapitzlist"/>
        <w:numPr>
          <w:ilvl w:val="3"/>
          <w:numId w:val="25"/>
        </w:numPr>
        <w:autoSpaceDE w:val="0"/>
        <w:autoSpaceDN w:val="0"/>
        <w:adjustRightInd w:val="0"/>
        <w:spacing w:after="0" w:line="276" w:lineRule="auto"/>
        <w:ind w:left="567" w:hanging="283"/>
        <w:jc w:val="both"/>
        <w:rPr>
          <w:rFonts w:cs="Arial"/>
          <w:b/>
          <w:bCs/>
        </w:rPr>
      </w:pPr>
      <w:r w:rsidRPr="0048224D">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27231184" w14:textId="67E62B50" w:rsidR="0048224D" w:rsidRPr="0048224D" w:rsidRDefault="0048224D" w:rsidP="0048224D">
      <w:pPr>
        <w:pStyle w:val="Akapitzlist"/>
        <w:numPr>
          <w:ilvl w:val="3"/>
          <w:numId w:val="25"/>
        </w:numPr>
        <w:autoSpaceDE w:val="0"/>
        <w:autoSpaceDN w:val="0"/>
        <w:adjustRightInd w:val="0"/>
        <w:spacing w:after="0" w:line="276" w:lineRule="auto"/>
        <w:ind w:left="567" w:hanging="283"/>
        <w:jc w:val="both"/>
        <w:rPr>
          <w:rFonts w:cs="Arial"/>
          <w:b/>
          <w:bCs/>
        </w:rPr>
      </w:pPr>
      <w:r w:rsidRPr="0048224D">
        <w:rPr>
          <w:rFonts w:ascii="Calibri" w:hAnsi="Calibri" w:cs="Arial"/>
        </w:rPr>
        <w:lastRenderedPageBreak/>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45AC879" w14:textId="7E58D849" w:rsidR="00562447" w:rsidRDefault="00790A82" w:rsidP="00DE35F7">
      <w:pPr>
        <w:pStyle w:val="Akapitzlist"/>
        <w:numPr>
          <w:ilvl w:val="3"/>
          <w:numId w:val="25"/>
        </w:numPr>
        <w:autoSpaceDE w:val="0"/>
        <w:autoSpaceDN w:val="0"/>
        <w:adjustRightInd w:val="0"/>
        <w:spacing w:after="0" w:line="276" w:lineRule="auto"/>
        <w:ind w:left="567" w:hanging="283"/>
        <w:jc w:val="both"/>
        <w:rPr>
          <w:rFonts w:cs="Arial"/>
          <w:b/>
          <w:bCs/>
        </w:rPr>
      </w:pPr>
      <w:r w:rsidRPr="00DE35F7">
        <w:rPr>
          <w:rFonts w:cs="Arial"/>
          <w:b/>
          <w:bCs/>
        </w:rPr>
        <w:t xml:space="preserve">Szczegółowe </w:t>
      </w:r>
      <w:r w:rsidR="0048224D">
        <w:rPr>
          <w:rFonts w:cs="Arial"/>
          <w:b/>
          <w:bCs/>
        </w:rPr>
        <w:t>warunki rozliczenia</w:t>
      </w:r>
      <w:r w:rsidRPr="00DE35F7">
        <w:rPr>
          <w:rFonts w:cs="Arial"/>
          <w:b/>
          <w:bCs/>
        </w:rPr>
        <w:t xml:space="preserve"> za realizac</w:t>
      </w:r>
      <w:r w:rsidR="00502364" w:rsidRPr="00DE35F7">
        <w:rPr>
          <w:rFonts w:cs="Arial"/>
          <w:b/>
          <w:bCs/>
        </w:rPr>
        <w:t>ję</w:t>
      </w:r>
      <w:r w:rsidRPr="00DE35F7">
        <w:rPr>
          <w:rFonts w:cs="Arial"/>
          <w:b/>
          <w:bCs/>
        </w:rPr>
        <w:t xml:space="preserve"> przedmiotu zamówienia zostały opisane w </w:t>
      </w:r>
      <w:r w:rsidRPr="00DE35F7">
        <w:rPr>
          <w:rFonts w:cstheme="minorHAnsi"/>
          <w:b/>
          <w:bCs/>
        </w:rPr>
        <w:t>§</w:t>
      </w:r>
      <w:r w:rsidRPr="00DE35F7">
        <w:rPr>
          <w:rFonts w:cs="Arial"/>
          <w:b/>
          <w:bCs/>
        </w:rPr>
        <w:t xml:space="preserve"> 9 </w:t>
      </w:r>
      <w:r w:rsidR="00DC0F31" w:rsidRPr="00DE35F7">
        <w:rPr>
          <w:rFonts w:cs="Arial"/>
          <w:b/>
          <w:bCs/>
        </w:rPr>
        <w:t>projek</w:t>
      </w:r>
      <w:r w:rsidR="00DE35F7">
        <w:rPr>
          <w:rFonts w:cs="Arial"/>
          <w:b/>
          <w:bCs/>
        </w:rPr>
        <w:t>tu</w:t>
      </w:r>
      <w:r w:rsidR="00DC0F31" w:rsidRPr="00DE35F7">
        <w:rPr>
          <w:rFonts w:cs="Arial"/>
          <w:b/>
          <w:bCs/>
        </w:rPr>
        <w:t xml:space="preserve"> um</w:t>
      </w:r>
      <w:r w:rsidR="00DE35F7">
        <w:rPr>
          <w:rFonts w:cs="Arial"/>
          <w:b/>
          <w:bCs/>
        </w:rPr>
        <w:t>owy</w:t>
      </w:r>
      <w:r w:rsidRPr="00DE35F7">
        <w:rPr>
          <w:rFonts w:cs="Arial"/>
          <w:b/>
          <w:bCs/>
        </w:rPr>
        <w:t xml:space="preserve"> – załącznik</w:t>
      </w:r>
      <w:r w:rsidR="00DE35F7">
        <w:rPr>
          <w:rFonts w:cs="Arial"/>
          <w:b/>
          <w:bCs/>
        </w:rPr>
        <w:t xml:space="preserve"> nr 2 </w:t>
      </w:r>
      <w:r w:rsidRPr="00DE35F7">
        <w:rPr>
          <w:rFonts w:cs="Arial"/>
          <w:b/>
          <w:bCs/>
        </w:rPr>
        <w:t>do SWZ.</w:t>
      </w:r>
    </w:p>
    <w:p w14:paraId="38E627CC" w14:textId="77777777" w:rsidR="000318C6" w:rsidRPr="00DE35F7" w:rsidRDefault="000318C6" w:rsidP="000318C6">
      <w:pPr>
        <w:pStyle w:val="Akapitzlist"/>
        <w:autoSpaceDE w:val="0"/>
        <w:autoSpaceDN w:val="0"/>
        <w:adjustRightInd w:val="0"/>
        <w:spacing w:after="0" w:line="276" w:lineRule="auto"/>
        <w:ind w:left="567"/>
        <w:jc w:val="both"/>
        <w:rPr>
          <w:rFonts w:cs="Arial"/>
          <w:b/>
          <w:bCs/>
        </w:rPr>
      </w:pPr>
    </w:p>
    <w:tbl>
      <w:tblPr>
        <w:tblStyle w:val="Tabela-Siatka"/>
        <w:tblW w:w="10065" w:type="dxa"/>
        <w:jc w:val="center"/>
        <w:tblLook w:val="04A0" w:firstRow="1" w:lastRow="0" w:firstColumn="1" w:lastColumn="0" w:noHBand="0" w:noVBand="1"/>
      </w:tblPr>
      <w:tblGrid>
        <w:gridCol w:w="10065"/>
      </w:tblGrid>
      <w:tr w:rsidR="00796FB3" w:rsidRPr="00796FB3"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796FB3" w:rsidRDefault="00250EF6" w:rsidP="00051AC8">
            <w:pPr>
              <w:pStyle w:val="Akapitzlist"/>
              <w:numPr>
                <w:ilvl w:val="2"/>
                <w:numId w:val="25"/>
              </w:numPr>
              <w:ind w:left="589" w:hanging="567"/>
              <w:jc w:val="both"/>
              <w:rPr>
                <w:rFonts w:cstheme="minorHAnsi"/>
                <w:b/>
                <w:bCs/>
              </w:rPr>
            </w:pPr>
            <w:r w:rsidRPr="00796FB3">
              <w:rPr>
                <w:rFonts w:cstheme="minorHAnsi"/>
                <w:b/>
                <w:bCs/>
                <w:sz w:val="24"/>
                <w:szCs w:val="24"/>
              </w:rPr>
              <w:t xml:space="preserve">OPIS KRYTERIÓW OCENY OFERT WRAZ Z PODANIEM WAG TYCH KRYTERIÓW I SPOSOBU OCENY OFERT </w:t>
            </w:r>
          </w:p>
        </w:tc>
      </w:tr>
    </w:tbl>
    <w:p w14:paraId="7543DA3E" w14:textId="77777777" w:rsidR="0080645A" w:rsidRPr="00796FB3" w:rsidRDefault="0080645A" w:rsidP="00250EF6">
      <w:pPr>
        <w:autoSpaceDE w:val="0"/>
        <w:autoSpaceDN w:val="0"/>
        <w:adjustRightInd w:val="0"/>
        <w:spacing w:after="0" w:line="276" w:lineRule="auto"/>
        <w:jc w:val="both"/>
        <w:rPr>
          <w:rFonts w:cs="Arial"/>
        </w:rPr>
      </w:pPr>
    </w:p>
    <w:p w14:paraId="0145FCED" w14:textId="04A0B935" w:rsidR="00AA2187" w:rsidRPr="00796FB3"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Kryterium „Cena” w zł</w:t>
      </w:r>
      <w:r w:rsidR="00D20F1F" w:rsidRPr="00796FB3">
        <w:rPr>
          <w:rFonts w:cstheme="minorHAnsi"/>
          <w:b/>
          <w:bCs/>
          <w:u w:val="single"/>
        </w:rPr>
        <w:t xml:space="preserve"> – C </w:t>
      </w:r>
    </w:p>
    <w:p w14:paraId="78464145" w14:textId="468541FC" w:rsidR="00AA2187" w:rsidRPr="00796FB3"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w:t>
      </w:r>
      <w:r w:rsidR="00ED07DD" w:rsidRPr="00796FB3">
        <w:rPr>
          <w:rFonts w:cstheme="minorHAnsi"/>
        </w:rPr>
        <w:t>–</w:t>
      </w:r>
      <w:r w:rsidRPr="00796FB3">
        <w:rPr>
          <w:rFonts w:cstheme="minorHAnsi"/>
        </w:rPr>
        <w:t xml:space="preserve"> </w:t>
      </w:r>
      <w:r w:rsidRPr="00796FB3">
        <w:rPr>
          <w:rFonts w:cstheme="minorHAnsi"/>
          <w:b/>
          <w:bCs/>
        </w:rPr>
        <w:t>60</w:t>
      </w:r>
      <w:r w:rsidR="00ED07DD" w:rsidRPr="00796FB3">
        <w:rPr>
          <w:rFonts w:cstheme="minorHAnsi"/>
          <w:b/>
          <w:bCs/>
        </w:rPr>
        <w:t xml:space="preserve"> </w:t>
      </w:r>
      <w:r w:rsidRPr="00796FB3">
        <w:rPr>
          <w:rFonts w:cstheme="minorHAnsi"/>
          <w:b/>
          <w:bCs/>
        </w:rPr>
        <w:t>%;</w:t>
      </w:r>
      <w:r w:rsidRPr="00796FB3">
        <w:rPr>
          <w:rFonts w:cstheme="minorHAnsi"/>
        </w:rPr>
        <w:t xml:space="preserve"> </w:t>
      </w:r>
    </w:p>
    <w:p w14:paraId="0879D310" w14:textId="3CEB8165" w:rsidR="00250EF6" w:rsidRPr="00796FB3"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dla kryterium „Ceny”: </w:t>
      </w:r>
    </w:p>
    <w:p w14:paraId="72516571" w14:textId="77777777" w:rsidR="00E565BE" w:rsidRPr="00796FB3"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796FB3" w:rsidRDefault="00250EF6" w:rsidP="009A2E20">
      <w:pPr>
        <w:autoSpaceDE w:val="0"/>
        <w:autoSpaceDN w:val="0"/>
        <w:adjustRightInd w:val="0"/>
        <w:spacing w:after="0" w:line="276" w:lineRule="auto"/>
        <w:jc w:val="center"/>
        <w:rPr>
          <w:rFonts w:cstheme="minorHAnsi"/>
          <w:b/>
          <w:bCs/>
        </w:rPr>
      </w:pPr>
      <w:r w:rsidRPr="00796FB3">
        <w:rPr>
          <w:rFonts w:cstheme="minorHAnsi"/>
          <w:b/>
          <w:bCs/>
        </w:rPr>
        <w:t>L</w:t>
      </w:r>
      <w:r w:rsidR="00AA2187" w:rsidRPr="00796FB3">
        <w:rPr>
          <w:rFonts w:cstheme="minorHAnsi"/>
          <w:b/>
          <w:bCs/>
        </w:rPr>
        <w:t xml:space="preserve"> </w:t>
      </w:r>
      <w:r w:rsidRPr="00796FB3">
        <w:rPr>
          <w:rFonts w:cstheme="minorHAnsi"/>
          <w:b/>
          <w:bCs/>
        </w:rPr>
        <w:t>cena = (C</w:t>
      </w:r>
      <w:r w:rsidR="00AA2187" w:rsidRPr="00796FB3">
        <w:rPr>
          <w:rFonts w:cstheme="minorHAnsi"/>
          <w:b/>
          <w:bCs/>
        </w:rPr>
        <w:t xml:space="preserve"> </w:t>
      </w:r>
      <w:r w:rsidRPr="00796FB3">
        <w:rPr>
          <w:rFonts w:cstheme="minorHAnsi"/>
          <w:b/>
          <w:bCs/>
        </w:rPr>
        <w:t>min / C) x 0,6 x 100 pkt</w:t>
      </w:r>
    </w:p>
    <w:p w14:paraId="321F4F69" w14:textId="5E0FA728" w:rsidR="00250EF6" w:rsidRPr="00796FB3" w:rsidRDefault="00250EF6" w:rsidP="00AA2187">
      <w:pPr>
        <w:autoSpaceDE w:val="0"/>
        <w:autoSpaceDN w:val="0"/>
        <w:adjustRightInd w:val="0"/>
        <w:spacing w:after="0" w:line="276" w:lineRule="auto"/>
        <w:jc w:val="both"/>
        <w:rPr>
          <w:rFonts w:cstheme="minorHAnsi"/>
        </w:rPr>
      </w:pPr>
      <w:r w:rsidRPr="00796FB3">
        <w:rPr>
          <w:rFonts w:cstheme="minorHAnsi"/>
        </w:rPr>
        <w:t xml:space="preserve">gdzie: </w:t>
      </w:r>
    </w:p>
    <w:p w14:paraId="76363CC4" w14:textId="337705D9" w:rsidR="00250EF6" w:rsidRPr="00796FB3" w:rsidRDefault="00250EF6" w:rsidP="00051AC8">
      <w:pPr>
        <w:numPr>
          <w:ilvl w:val="0"/>
          <w:numId w:val="32"/>
        </w:numPr>
        <w:autoSpaceDE w:val="0"/>
        <w:autoSpaceDN w:val="0"/>
        <w:adjustRightInd w:val="0"/>
        <w:spacing w:after="0" w:line="276" w:lineRule="auto"/>
        <w:jc w:val="both"/>
        <w:rPr>
          <w:rFonts w:cstheme="minorHAnsi"/>
        </w:rPr>
      </w:pPr>
      <w:r w:rsidRPr="00796FB3">
        <w:rPr>
          <w:rFonts w:cstheme="minorHAnsi"/>
        </w:rPr>
        <w:t>a) L</w:t>
      </w:r>
      <w:r w:rsidR="00AA2187" w:rsidRPr="00796FB3">
        <w:rPr>
          <w:rFonts w:cstheme="minorHAnsi"/>
        </w:rPr>
        <w:t xml:space="preserve"> </w:t>
      </w:r>
      <w:r w:rsidRPr="00796FB3">
        <w:rPr>
          <w:rFonts w:cstheme="minorHAnsi"/>
        </w:rPr>
        <w:t xml:space="preserve">cena - liczba uzyskanych punktów dla kryterium „Cena” ocenianej oferty; </w:t>
      </w:r>
    </w:p>
    <w:p w14:paraId="19C6324D" w14:textId="4BBBC04B" w:rsidR="00250EF6" w:rsidRPr="00796FB3" w:rsidRDefault="00250EF6" w:rsidP="00051AC8">
      <w:pPr>
        <w:numPr>
          <w:ilvl w:val="0"/>
          <w:numId w:val="32"/>
        </w:numPr>
        <w:autoSpaceDE w:val="0"/>
        <w:autoSpaceDN w:val="0"/>
        <w:adjustRightInd w:val="0"/>
        <w:spacing w:after="0" w:line="276" w:lineRule="auto"/>
        <w:jc w:val="both"/>
        <w:rPr>
          <w:rFonts w:cstheme="minorHAnsi"/>
        </w:rPr>
      </w:pPr>
      <w:r w:rsidRPr="00796FB3">
        <w:rPr>
          <w:rFonts w:cstheme="minorHAnsi"/>
        </w:rPr>
        <w:t>b) C</w:t>
      </w:r>
      <w:r w:rsidR="00AA2187" w:rsidRPr="00796FB3">
        <w:rPr>
          <w:rFonts w:cstheme="minorHAnsi"/>
        </w:rPr>
        <w:t xml:space="preserve"> </w:t>
      </w:r>
      <w:r w:rsidRPr="00796FB3">
        <w:rPr>
          <w:rFonts w:cstheme="minorHAnsi"/>
        </w:rPr>
        <w:t xml:space="preserve">min - cena w ofercie z najniższą ceną; </w:t>
      </w:r>
    </w:p>
    <w:p w14:paraId="2531B3D1" w14:textId="5D67F667" w:rsidR="0080645A" w:rsidRPr="00796FB3" w:rsidRDefault="00250EF6" w:rsidP="0080645A">
      <w:pPr>
        <w:numPr>
          <w:ilvl w:val="0"/>
          <w:numId w:val="32"/>
        </w:numPr>
        <w:autoSpaceDE w:val="0"/>
        <w:autoSpaceDN w:val="0"/>
        <w:adjustRightInd w:val="0"/>
        <w:spacing w:after="0" w:line="276" w:lineRule="auto"/>
        <w:jc w:val="both"/>
        <w:rPr>
          <w:rFonts w:cstheme="minorHAnsi"/>
        </w:rPr>
      </w:pPr>
      <w:r w:rsidRPr="00796FB3">
        <w:rPr>
          <w:rFonts w:cstheme="minorHAnsi"/>
        </w:rPr>
        <w:t xml:space="preserve">c) C - cena w ofercie ocenianej. </w:t>
      </w:r>
    </w:p>
    <w:p w14:paraId="5B11FB5D" w14:textId="77777777" w:rsidR="009A2E20" w:rsidRPr="00796FB3" w:rsidRDefault="009A2E20" w:rsidP="0066743B">
      <w:pPr>
        <w:autoSpaceDE w:val="0"/>
        <w:autoSpaceDN w:val="0"/>
        <w:adjustRightInd w:val="0"/>
        <w:spacing w:after="0" w:line="240" w:lineRule="auto"/>
        <w:jc w:val="both"/>
        <w:rPr>
          <w:rFonts w:cstheme="minorHAnsi"/>
          <w:sz w:val="18"/>
          <w:szCs w:val="18"/>
        </w:rPr>
      </w:pPr>
    </w:p>
    <w:p w14:paraId="0C48EB78" w14:textId="0A99D13F" w:rsidR="00FA2305" w:rsidRPr="00796FB3"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 xml:space="preserve">Kryterium „długość okresu gwarancji” – G </w:t>
      </w:r>
    </w:p>
    <w:p w14:paraId="647E0287" w14:textId="059111B6" w:rsidR="00FA2305" w:rsidRPr="00796FB3"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 </w:t>
      </w:r>
      <w:r w:rsidR="004E67E0" w:rsidRPr="00796FB3">
        <w:rPr>
          <w:rFonts w:cstheme="minorHAnsi"/>
          <w:b/>
          <w:bCs/>
        </w:rPr>
        <w:t>1</w:t>
      </w:r>
      <w:r w:rsidRPr="00796FB3">
        <w:rPr>
          <w:rFonts w:cstheme="minorHAnsi"/>
          <w:b/>
          <w:bCs/>
        </w:rPr>
        <w:t>0%;</w:t>
      </w:r>
    </w:p>
    <w:p w14:paraId="5133EE20" w14:textId="49FD1A47" w:rsidR="00FA2305" w:rsidRPr="00796FB3"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„długość okresu gwarancji”:</w:t>
      </w:r>
    </w:p>
    <w:p w14:paraId="50432FD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796FB3" w:rsidRPr="00796FB3" w14:paraId="62CEB926" w14:textId="77777777" w:rsidTr="00371B66">
        <w:tc>
          <w:tcPr>
            <w:tcW w:w="4247" w:type="dxa"/>
            <w:vAlign w:val="center"/>
          </w:tcPr>
          <w:p w14:paraId="5B0D6ECB" w14:textId="77777777" w:rsidR="00F5184D" w:rsidRPr="00796FB3" w:rsidRDefault="00F5184D" w:rsidP="00371B66">
            <w:pPr>
              <w:autoSpaceDE w:val="0"/>
              <w:autoSpaceDN w:val="0"/>
              <w:adjustRightInd w:val="0"/>
              <w:spacing w:line="276" w:lineRule="auto"/>
              <w:jc w:val="center"/>
              <w:rPr>
                <w:rFonts w:cstheme="minorHAnsi"/>
                <w:b/>
                <w:bCs/>
              </w:rPr>
            </w:pPr>
            <w:r w:rsidRPr="00796FB3">
              <w:rPr>
                <w:rFonts w:cstheme="minorHAnsi"/>
                <w:b/>
                <w:bCs/>
              </w:rPr>
              <w:t>Długość okresu gwarancji</w:t>
            </w:r>
          </w:p>
        </w:tc>
        <w:tc>
          <w:tcPr>
            <w:tcW w:w="4248" w:type="dxa"/>
            <w:vAlign w:val="center"/>
          </w:tcPr>
          <w:p w14:paraId="2D604F4B" w14:textId="77777777" w:rsidR="00F5184D" w:rsidRPr="00796FB3" w:rsidRDefault="00F5184D" w:rsidP="00371B66">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00DB9035" w14:textId="77777777" w:rsidTr="00371B66">
        <w:tc>
          <w:tcPr>
            <w:tcW w:w="4247" w:type="dxa"/>
            <w:vAlign w:val="center"/>
          </w:tcPr>
          <w:p w14:paraId="2FA1DCE5" w14:textId="14CC9CE4"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60</w:t>
            </w:r>
            <w:r w:rsidR="00F5184D" w:rsidRPr="006F096F">
              <w:rPr>
                <w:rFonts w:cstheme="minorHAnsi"/>
              </w:rPr>
              <w:t xml:space="preserve"> miesi</w:t>
            </w:r>
            <w:r w:rsidR="00CD2E37" w:rsidRPr="006F096F">
              <w:rPr>
                <w:rFonts w:cstheme="minorHAnsi"/>
              </w:rPr>
              <w:t>ę</w:t>
            </w:r>
            <w:r w:rsidR="00F5184D" w:rsidRPr="006F096F">
              <w:rPr>
                <w:rFonts w:cstheme="minorHAnsi"/>
              </w:rPr>
              <w:t>c</w:t>
            </w:r>
            <w:r w:rsidR="00CD2E37" w:rsidRPr="006F096F">
              <w:rPr>
                <w:rFonts w:cstheme="minorHAnsi"/>
              </w:rPr>
              <w:t>y</w:t>
            </w:r>
          </w:p>
        </w:tc>
        <w:tc>
          <w:tcPr>
            <w:tcW w:w="4248" w:type="dxa"/>
            <w:vAlign w:val="center"/>
          </w:tcPr>
          <w:p w14:paraId="6FA3FADB" w14:textId="77777777" w:rsidR="00F5184D" w:rsidRPr="006F096F" w:rsidRDefault="00F5184D" w:rsidP="00371B66">
            <w:pPr>
              <w:pStyle w:val="Akapitzlist"/>
              <w:autoSpaceDE w:val="0"/>
              <w:autoSpaceDN w:val="0"/>
              <w:adjustRightInd w:val="0"/>
              <w:spacing w:line="276" w:lineRule="auto"/>
              <w:ind w:left="0"/>
              <w:jc w:val="center"/>
              <w:rPr>
                <w:rFonts w:cstheme="minorHAnsi"/>
              </w:rPr>
            </w:pPr>
            <w:r w:rsidRPr="006F096F">
              <w:rPr>
                <w:rFonts w:cstheme="minorHAnsi"/>
              </w:rPr>
              <w:t>0</w:t>
            </w:r>
          </w:p>
        </w:tc>
      </w:tr>
      <w:tr w:rsidR="00796FB3" w:rsidRPr="00796FB3" w14:paraId="0FDFE0C5" w14:textId="77777777" w:rsidTr="00371B66">
        <w:tc>
          <w:tcPr>
            <w:tcW w:w="4247" w:type="dxa"/>
            <w:vAlign w:val="center"/>
          </w:tcPr>
          <w:p w14:paraId="0238036B" w14:textId="4F5D527C"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72</w:t>
            </w:r>
            <w:r w:rsidR="00F5184D" w:rsidRPr="006F096F">
              <w:rPr>
                <w:rFonts w:cstheme="minorHAnsi"/>
              </w:rPr>
              <w:t xml:space="preserve"> miesi</w:t>
            </w:r>
            <w:r w:rsidRPr="006F096F">
              <w:rPr>
                <w:rFonts w:cstheme="minorHAnsi"/>
              </w:rPr>
              <w:t>ą</w:t>
            </w:r>
            <w:r w:rsidR="008E7CE5" w:rsidRPr="006F096F">
              <w:rPr>
                <w:rFonts w:cstheme="minorHAnsi"/>
              </w:rPr>
              <w:t>c</w:t>
            </w:r>
            <w:r w:rsidRPr="006F096F">
              <w:rPr>
                <w:rFonts w:cstheme="minorHAnsi"/>
              </w:rPr>
              <w:t>e</w:t>
            </w:r>
          </w:p>
        </w:tc>
        <w:tc>
          <w:tcPr>
            <w:tcW w:w="4248" w:type="dxa"/>
            <w:vAlign w:val="center"/>
          </w:tcPr>
          <w:p w14:paraId="39E7E242" w14:textId="113D2DEF" w:rsidR="00F5184D" w:rsidRPr="006F096F" w:rsidRDefault="004E67E0" w:rsidP="00371B66">
            <w:pPr>
              <w:pStyle w:val="Akapitzlist"/>
              <w:autoSpaceDE w:val="0"/>
              <w:autoSpaceDN w:val="0"/>
              <w:adjustRightInd w:val="0"/>
              <w:spacing w:line="276" w:lineRule="auto"/>
              <w:ind w:left="0"/>
              <w:jc w:val="center"/>
              <w:rPr>
                <w:rFonts w:cstheme="minorHAnsi"/>
              </w:rPr>
            </w:pPr>
            <w:r w:rsidRPr="006F096F">
              <w:rPr>
                <w:rFonts w:cstheme="minorHAnsi"/>
              </w:rPr>
              <w:t>5</w:t>
            </w:r>
          </w:p>
        </w:tc>
      </w:tr>
      <w:tr w:rsidR="00F5184D" w:rsidRPr="00796FB3" w14:paraId="763C636C" w14:textId="77777777" w:rsidTr="00371B66">
        <w:tc>
          <w:tcPr>
            <w:tcW w:w="4247" w:type="dxa"/>
            <w:vAlign w:val="center"/>
          </w:tcPr>
          <w:p w14:paraId="1ABEA82E" w14:textId="2E7942A3"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84</w:t>
            </w:r>
            <w:r w:rsidR="008E7CE5" w:rsidRPr="006F096F">
              <w:rPr>
                <w:rFonts w:cstheme="minorHAnsi"/>
              </w:rPr>
              <w:t xml:space="preserve"> miesi</w:t>
            </w:r>
            <w:r w:rsidRPr="006F096F">
              <w:rPr>
                <w:rFonts w:cstheme="minorHAnsi"/>
              </w:rPr>
              <w:t>ące</w:t>
            </w:r>
          </w:p>
        </w:tc>
        <w:tc>
          <w:tcPr>
            <w:tcW w:w="4248" w:type="dxa"/>
            <w:vAlign w:val="center"/>
          </w:tcPr>
          <w:p w14:paraId="1F46B28C" w14:textId="5D6E5715" w:rsidR="00F5184D" w:rsidRPr="006F096F" w:rsidRDefault="004E67E0" w:rsidP="00371B66">
            <w:pPr>
              <w:pStyle w:val="Akapitzlist"/>
              <w:autoSpaceDE w:val="0"/>
              <w:autoSpaceDN w:val="0"/>
              <w:adjustRightInd w:val="0"/>
              <w:spacing w:line="276" w:lineRule="auto"/>
              <w:ind w:left="0"/>
              <w:jc w:val="center"/>
              <w:rPr>
                <w:rFonts w:cstheme="minorHAnsi"/>
              </w:rPr>
            </w:pPr>
            <w:r w:rsidRPr="006F096F">
              <w:rPr>
                <w:rFonts w:cstheme="minorHAnsi"/>
              </w:rPr>
              <w:t>10</w:t>
            </w:r>
          </w:p>
        </w:tc>
      </w:tr>
    </w:tbl>
    <w:p w14:paraId="05BF19C7" w14:textId="77777777" w:rsidR="00F5184D" w:rsidRPr="00796FB3"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68D11E78"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Wymagany minimalny okres gwarancji wynosi </w:t>
      </w:r>
      <w:r w:rsidR="00097E29">
        <w:rPr>
          <w:rFonts w:cstheme="minorHAnsi"/>
          <w:b/>
          <w:bCs/>
        </w:rPr>
        <w:t>60</w:t>
      </w:r>
      <w:r w:rsidR="00CD2E37" w:rsidRPr="00796FB3">
        <w:rPr>
          <w:rFonts w:cstheme="minorHAnsi"/>
          <w:b/>
          <w:bCs/>
        </w:rPr>
        <w:t xml:space="preserve"> miesięcy</w:t>
      </w:r>
      <w:r w:rsidRPr="00796FB3">
        <w:rPr>
          <w:rFonts w:cstheme="minorHAnsi"/>
          <w:b/>
          <w:bCs/>
        </w:rPr>
        <w:t xml:space="preserve">. Maksymalny okres gwarancji na nie może przekroczyć </w:t>
      </w:r>
      <w:r w:rsidR="00097E29">
        <w:rPr>
          <w:rFonts w:cstheme="minorHAnsi"/>
          <w:b/>
          <w:bCs/>
        </w:rPr>
        <w:t>84</w:t>
      </w:r>
      <w:r w:rsidRPr="00796FB3">
        <w:rPr>
          <w:rFonts w:cstheme="minorHAnsi"/>
          <w:b/>
          <w:bCs/>
        </w:rPr>
        <w:t xml:space="preserve"> miesięcy.</w:t>
      </w:r>
    </w:p>
    <w:p w14:paraId="09644309" w14:textId="7CFE2F84"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SWZ. </w:t>
      </w:r>
    </w:p>
    <w:p w14:paraId="666C5D4D" w14:textId="75EFDEFF"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sidR="000C7831">
        <w:rPr>
          <w:rFonts w:cstheme="minorHAnsi"/>
        </w:rPr>
        <w:t>60</w:t>
      </w:r>
      <w:r w:rsidRPr="00796FB3">
        <w:rPr>
          <w:rFonts w:cstheme="minorHAnsi"/>
        </w:rPr>
        <w:t xml:space="preserve"> miesi</w:t>
      </w:r>
      <w:r w:rsidR="008E7CE5" w:rsidRPr="00796FB3">
        <w:rPr>
          <w:rFonts w:cstheme="minorHAnsi"/>
        </w:rPr>
        <w:t>ęcy</w:t>
      </w:r>
      <w:r w:rsidRPr="00796FB3">
        <w:rPr>
          <w:rFonts w:cstheme="minorHAnsi"/>
        </w:rPr>
        <w:t xml:space="preserve"> oferta Wykonawcy zostanie odrzucona na podstawie art. 226 ust. 1 pkt 5 ustawy </w:t>
      </w:r>
      <w:proofErr w:type="spellStart"/>
      <w:r w:rsidRPr="00796FB3">
        <w:rPr>
          <w:rFonts w:cstheme="minorHAnsi"/>
        </w:rPr>
        <w:t>Pzp</w:t>
      </w:r>
      <w:proofErr w:type="spellEnd"/>
      <w:r w:rsidRPr="00796FB3">
        <w:rPr>
          <w:rFonts w:cstheme="minorHAnsi"/>
        </w:rPr>
        <w:t>.</w:t>
      </w:r>
    </w:p>
    <w:p w14:paraId="6644332E" w14:textId="02A91AB9"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dłuższego niż </w:t>
      </w:r>
      <w:r w:rsidR="000C7831">
        <w:rPr>
          <w:rFonts w:cstheme="minorHAnsi"/>
        </w:rPr>
        <w:t>84</w:t>
      </w:r>
      <w:r w:rsidRPr="00796FB3">
        <w:rPr>
          <w:rFonts w:cstheme="minorHAnsi"/>
        </w:rPr>
        <w:t xml:space="preserve"> miesi</w:t>
      </w:r>
      <w:r w:rsidR="000C7831">
        <w:rPr>
          <w:rFonts w:cstheme="minorHAnsi"/>
        </w:rPr>
        <w:t>ące</w:t>
      </w:r>
      <w:r w:rsidRPr="00796FB3">
        <w:rPr>
          <w:rFonts w:cstheme="minorHAnsi"/>
        </w:rPr>
        <w:t xml:space="preserve"> do oceny ofert zostanie przyjęty okres gwarancji wynoszący </w:t>
      </w:r>
      <w:r w:rsidR="000C7831">
        <w:rPr>
          <w:rFonts w:cstheme="minorHAnsi"/>
        </w:rPr>
        <w:t>84</w:t>
      </w:r>
      <w:r w:rsidR="008E7CE5" w:rsidRPr="00796FB3">
        <w:rPr>
          <w:rFonts w:cstheme="minorHAnsi"/>
        </w:rPr>
        <w:t xml:space="preserve"> miesi</w:t>
      </w:r>
      <w:r w:rsidR="000C7831">
        <w:rPr>
          <w:rFonts w:cstheme="minorHAnsi"/>
        </w:rPr>
        <w:t>ące</w:t>
      </w:r>
      <w:r w:rsidRPr="00796FB3">
        <w:rPr>
          <w:rFonts w:cstheme="minorHAnsi"/>
        </w:rPr>
        <w:t>, a do umowy okres gwarancji podany przez Wykonawcę w formularzu oferty.</w:t>
      </w:r>
    </w:p>
    <w:p w14:paraId="616C4E3D" w14:textId="37209CC6" w:rsidR="00F5184D" w:rsidRPr="00796FB3" w:rsidRDefault="00F215AD" w:rsidP="008E7CE5">
      <w:pPr>
        <w:pStyle w:val="Akapitzlist"/>
        <w:numPr>
          <w:ilvl w:val="1"/>
          <w:numId w:val="8"/>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t>
      </w:r>
      <w:r w:rsidR="00F5184D" w:rsidRPr="00796FB3">
        <w:rPr>
          <w:rFonts w:cstheme="minorHAnsi"/>
          <w:b/>
          <w:bCs/>
        </w:rPr>
        <w:t xml:space="preserve">W przypadku gdy Wykonawca nie określi w formularzu oferty długości okresu gwarancji na przedmiot zamówienia do oceny oferty zostanie przyjęty minimalny wymagany okres gwarancji, tj. </w:t>
      </w:r>
      <w:r w:rsidR="000C7831">
        <w:rPr>
          <w:rFonts w:cstheme="minorHAnsi"/>
          <w:b/>
          <w:bCs/>
        </w:rPr>
        <w:t>60</w:t>
      </w:r>
      <w:r w:rsidR="008E7CE5" w:rsidRPr="00796FB3">
        <w:rPr>
          <w:rFonts w:cstheme="minorHAnsi"/>
          <w:b/>
          <w:bCs/>
        </w:rPr>
        <w:t xml:space="preserve"> miesięcy</w:t>
      </w:r>
      <w:r w:rsidR="00F5184D" w:rsidRPr="00796FB3">
        <w:rPr>
          <w:rFonts w:cstheme="minorHAnsi"/>
          <w:b/>
          <w:bCs/>
        </w:rPr>
        <w:t xml:space="preserve"> i </w:t>
      </w:r>
      <w:r w:rsidR="00C85989" w:rsidRPr="00796FB3">
        <w:rPr>
          <w:rFonts w:cstheme="minorHAnsi"/>
          <w:b/>
          <w:bCs/>
        </w:rPr>
        <w:t>nie przyzna punktów za to kryterium oceny ofert</w:t>
      </w:r>
      <w:r w:rsidR="00F5184D" w:rsidRPr="00796FB3">
        <w:rPr>
          <w:rFonts w:cstheme="minorHAnsi"/>
          <w:b/>
          <w:bCs/>
        </w:rPr>
        <w:t>.</w:t>
      </w:r>
    </w:p>
    <w:p w14:paraId="130274E5" w14:textId="77777777" w:rsidR="00F5184D" w:rsidRPr="00796FB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p w14:paraId="2A921C9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p w14:paraId="315C23B6" w14:textId="25B38AFE" w:rsidR="00067E50" w:rsidRPr="00796FB3" w:rsidRDefault="004E67E0" w:rsidP="00FA2305">
      <w:pPr>
        <w:pStyle w:val="Akapitzlist"/>
        <w:numPr>
          <w:ilvl w:val="0"/>
          <w:numId w:val="8"/>
        </w:numPr>
        <w:autoSpaceDE w:val="0"/>
        <w:autoSpaceDN w:val="0"/>
        <w:adjustRightInd w:val="0"/>
        <w:spacing w:after="0" w:line="276" w:lineRule="auto"/>
        <w:ind w:left="284" w:hanging="284"/>
        <w:jc w:val="both"/>
        <w:rPr>
          <w:rFonts w:cstheme="minorHAnsi"/>
        </w:rPr>
      </w:pPr>
      <w:r w:rsidRPr="00796FB3">
        <w:rPr>
          <w:rFonts w:cstheme="minorHAnsi"/>
        </w:rPr>
        <w:t xml:space="preserve">Kryterium – </w:t>
      </w:r>
      <w:r w:rsidRPr="00796FB3">
        <w:rPr>
          <w:rFonts w:cstheme="minorHAnsi"/>
          <w:b/>
          <w:bCs/>
        </w:rPr>
        <w:t>„Doświadczenie osób wyznaczonych do realizacji zamówienia”</w:t>
      </w:r>
      <w:r w:rsidRPr="00796FB3">
        <w:rPr>
          <w:rFonts w:cstheme="minorHAnsi"/>
        </w:rPr>
        <w:t xml:space="preserve"> </w:t>
      </w:r>
      <w:r w:rsidRPr="00796FB3">
        <w:rPr>
          <w:rFonts w:cstheme="minorHAnsi"/>
          <w:b/>
          <w:bCs/>
        </w:rPr>
        <w:t>– D;</w:t>
      </w:r>
    </w:p>
    <w:p w14:paraId="719C4B60" w14:textId="321DF22A" w:rsidR="004E67E0" w:rsidRPr="00796FB3" w:rsidRDefault="004E67E0" w:rsidP="004E67E0">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 </w:t>
      </w:r>
      <w:r w:rsidR="0004615B" w:rsidRPr="00796FB3">
        <w:rPr>
          <w:rFonts w:cstheme="minorHAnsi"/>
          <w:b/>
          <w:bCs/>
        </w:rPr>
        <w:t>30</w:t>
      </w:r>
      <w:r w:rsidRPr="00796FB3">
        <w:rPr>
          <w:rFonts w:cstheme="minorHAnsi"/>
          <w:b/>
          <w:bCs/>
        </w:rPr>
        <w:t>%;</w:t>
      </w:r>
    </w:p>
    <w:p w14:paraId="23431E77" w14:textId="5BBCAEEC" w:rsidR="004E67E0" w:rsidRPr="00796FB3" w:rsidRDefault="004E67E0" w:rsidP="004E67E0">
      <w:pPr>
        <w:pStyle w:val="Akapitzlist"/>
        <w:numPr>
          <w:ilvl w:val="1"/>
          <w:numId w:val="8"/>
        </w:numPr>
        <w:autoSpaceDE w:val="0"/>
        <w:autoSpaceDN w:val="0"/>
        <w:adjustRightInd w:val="0"/>
        <w:spacing w:after="0" w:line="276" w:lineRule="auto"/>
        <w:ind w:left="567" w:hanging="283"/>
        <w:jc w:val="both"/>
        <w:rPr>
          <w:rFonts w:cstheme="minorHAnsi"/>
        </w:rPr>
      </w:pPr>
      <w:r w:rsidRPr="00796FB3">
        <w:rPr>
          <w:rFonts w:cstheme="minorHAnsi"/>
        </w:rPr>
        <w:lastRenderedPageBreak/>
        <w:t xml:space="preserve">opis sposobu oceny ofert w kryterium </w:t>
      </w:r>
      <w:r w:rsidRPr="00796FB3">
        <w:rPr>
          <w:rFonts w:cstheme="minorHAnsi"/>
          <w:b/>
          <w:bCs/>
        </w:rPr>
        <w:t>„Doświadczenie osób wyznaczonych do realizacji zamówienia”:</w:t>
      </w:r>
    </w:p>
    <w:tbl>
      <w:tblPr>
        <w:tblStyle w:val="Tabela-Siatka"/>
        <w:tblW w:w="0" w:type="auto"/>
        <w:tblInd w:w="567" w:type="dxa"/>
        <w:tblLook w:val="04A0" w:firstRow="1" w:lastRow="0" w:firstColumn="1" w:lastColumn="0" w:noHBand="0" w:noVBand="1"/>
      </w:tblPr>
      <w:tblGrid>
        <w:gridCol w:w="5665"/>
        <w:gridCol w:w="2830"/>
      </w:tblGrid>
      <w:tr w:rsidR="00796FB3" w:rsidRPr="00796FB3" w14:paraId="7D58FDE9" w14:textId="77777777" w:rsidTr="005D57A3">
        <w:tc>
          <w:tcPr>
            <w:tcW w:w="5665" w:type="dxa"/>
            <w:vAlign w:val="center"/>
          </w:tcPr>
          <w:p w14:paraId="44E074ED" w14:textId="212B6722" w:rsidR="004E67E0" w:rsidRPr="00796FB3" w:rsidRDefault="004E67E0" w:rsidP="00833640">
            <w:pPr>
              <w:autoSpaceDE w:val="0"/>
              <w:autoSpaceDN w:val="0"/>
              <w:adjustRightInd w:val="0"/>
              <w:spacing w:line="276" w:lineRule="auto"/>
              <w:jc w:val="center"/>
              <w:rPr>
                <w:rFonts w:cstheme="minorHAnsi"/>
                <w:b/>
                <w:bCs/>
              </w:rPr>
            </w:pPr>
            <w:r w:rsidRPr="00796FB3">
              <w:rPr>
                <w:rFonts w:cstheme="minorHAnsi"/>
                <w:b/>
                <w:bCs/>
              </w:rPr>
              <w:t>Doświadczenie osób wyznaczonych do realizacji zamówienia</w:t>
            </w:r>
          </w:p>
        </w:tc>
        <w:tc>
          <w:tcPr>
            <w:tcW w:w="2830" w:type="dxa"/>
            <w:vAlign w:val="center"/>
          </w:tcPr>
          <w:p w14:paraId="71F273FF" w14:textId="77777777" w:rsidR="004E67E0" w:rsidRPr="00796FB3" w:rsidRDefault="004E67E0" w:rsidP="00833640">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1EBE58E0" w14:textId="77777777" w:rsidTr="005D57A3">
        <w:tc>
          <w:tcPr>
            <w:tcW w:w="5665" w:type="dxa"/>
            <w:vAlign w:val="center"/>
          </w:tcPr>
          <w:p w14:paraId="5A11D2A6" w14:textId="4598838E" w:rsidR="004E67E0" w:rsidRPr="00796FB3" w:rsidRDefault="00C85989" w:rsidP="00833640">
            <w:pPr>
              <w:pStyle w:val="Akapitzlist"/>
              <w:autoSpaceDE w:val="0"/>
              <w:autoSpaceDN w:val="0"/>
              <w:adjustRightInd w:val="0"/>
              <w:spacing w:line="276" w:lineRule="auto"/>
              <w:ind w:left="0"/>
              <w:jc w:val="center"/>
              <w:rPr>
                <w:rFonts w:cstheme="minorHAnsi"/>
              </w:rPr>
            </w:pPr>
            <w:r w:rsidRPr="00796FB3">
              <w:rPr>
                <w:rFonts w:cstheme="minorHAnsi"/>
              </w:rPr>
              <w:t xml:space="preserve">Kierownik budowy/robót </w:t>
            </w:r>
            <w:r w:rsidR="000C7831">
              <w:rPr>
                <w:rFonts w:cstheme="minorHAnsi"/>
              </w:rPr>
              <w:t xml:space="preserve">na </w:t>
            </w:r>
            <w:r w:rsidR="005D57A3" w:rsidRPr="00796FB3">
              <w:rPr>
                <w:rFonts w:cstheme="minorHAnsi"/>
              </w:rPr>
              <w:t xml:space="preserve">co najmniej </w:t>
            </w:r>
            <w:r w:rsidR="000C7831">
              <w:rPr>
                <w:rFonts w:cstheme="minorHAnsi"/>
              </w:rPr>
              <w:t>2 robotach</w:t>
            </w:r>
          </w:p>
        </w:tc>
        <w:tc>
          <w:tcPr>
            <w:tcW w:w="2830" w:type="dxa"/>
            <w:vAlign w:val="center"/>
          </w:tcPr>
          <w:p w14:paraId="78CAFFA5" w14:textId="77777777" w:rsidR="004E67E0" w:rsidRPr="00796FB3" w:rsidRDefault="004E67E0" w:rsidP="00833640">
            <w:pPr>
              <w:pStyle w:val="Akapitzlist"/>
              <w:autoSpaceDE w:val="0"/>
              <w:autoSpaceDN w:val="0"/>
              <w:adjustRightInd w:val="0"/>
              <w:spacing w:line="276" w:lineRule="auto"/>
              <w:ind w:left="0"/>
              <w:jc w:val="center"/>
              <w:rPr>
                <w:rFonts w:cstheme="minorHAnsi"/>
              </w:rPr>
            </w:pPr>
            <w:r w:rsidRPr="00796FB3">
              <w:rPr>
                <w:rFonts w:cstheme="minorHAnsi"/>
              </w:rPr>
              <w:t>0</w:t>
            </w:r>
          </w:p>
        </w:tc>
      </w:tr>
      <w:tr w:rsidR="00796FB3" w:rsidRPr="00796FB3" w14:paraId="4AB7ED8C" w14:textId="77777777" w:rsidTr="005D57A3">
        <w:tc>
          <w:tcPr>
            <w:tcW w:w="5665" w:type="dxa"/>
            <w:vAlign w:val="center"/>
          </w:tcPr>
          <w:p w14:paraId="07644DA3" w14:textId="6B934B42" w:rsidR="004E67E0" w:rsidRPr="00796FB3" w:rsidRDefault="005D57A3" w:rsidP="00833640">
            <w:pPr>
              <w:pStyle w:val="Akapitzlist"/>
              <w:autoSpaceDE w:val="0"/>
              <w:autoSpaceDN w:val="0"/>
              <w:adjustRightInd w:val="0"/>
              <w:spacing w:line="276" w:lineRule="auto"/>
              <w:ind w:left="0"/>
              <w:jc w:val="center"/>
              <w:rPr>
                <w:rFonts w:cstheme="minorHAnsi"/>
              </w:rPr>
            </w:pPr>
            <w:r w:rsidRPr="00796FB3">
              <w:rPr>
                <w:rFonts w:cstheme="minorHAnsi"/>
              </w:rPr>
              <w:t xml:space="preserve">Kierownik budowy/robót </w:t>
            </w:r>
            <w:r w:rsidR="000C7831">
              <w:rPr>
                <w:rFonts w:cstheme="minorHAnsi"/>
              </w:rPr>
              <w:t xml:space="preserve">na </w:t>
            </w:r>
            <w:r w:rsidRPr="00796FB3">
              <w:rPr>
                <w:rFonts w:cstheme="minorHAnsi"/>
              </w:rPr>
              <w:t xml:space="preserve">co najmniej </w:t>
            </w:r>
            <w:r w:rsidR="000C7831">
              <w:rPr>
                <w:rFonts w:cstheme="minorHAnsi"/>
              </w:rPr>
              <w:t>3 robotach</w:t>
            </w:r>
          </w:p>
        </w:tc>
        <w:tc>
          <w:tcPr>
            <w:tcW w:w="2830" w:type="dxa"/>
            <w:vAlign w:val="center"/>
          </w:tcPr>
          <w:p w14:paraId="2E032BE6" w14:textId="13E779B2"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10</w:t>
            </w:r>
          </w:p>
        </w:tc>
      </w:tr>
      <w:tr w:rsidR="00796FB3" w:rsidRPr="00796FB3" w14:paraId="617EEDDE" w14:textId="77777777" w:rsidTr="005D57A3">
        <w:tc>
          <w:tcPr>
            <w:tcW w:w="5665" w:type="dxa"/>
            <w:vAlign w:val="center"/>
          </w:tcPr>
          <w:p w14:paraId="0D20E948" w14:textId="526D4B05" w:rsidR="005D57A3" w:rsidRPr="00796FB3" w:rsidRDefault="005D57A3" w:rsidP="005D57A3">
            <w:pPr>
              <w:pStyle w:val="Akapitzlist"/>
              <w:autoSpaceDE w:val="0"/>
              <w:autoSpaceDN w:val="0"/>
              <w:adjustRightInd w:val="0"/>
              <w:spacing w:line="276" w:lineRule="auto"/>
              <w:ind w:left="0"/>
              <w:jc w:val="center"/>
              <w:rPr>
                <w:rFonts w:cstheme="minorHAnsi"/>
              </w:rPr>
            </w:pPr>
            <w:r w:rsidRPr="00796FB3">
              <w:rPr>
                <w:rFonts w:cstheme="minorHAnsi"/>
              </w:rPr>
              <w:t xml:space="preserve">Kierownik budowy/robót </w:t>
            </w:r>
            <w:r w:rsidR="000C7831">
              <w:rPr>
                <w:rFonts w:cstheme="minorHAnsi"/>
              </w:rPr>
              <w:t xml:space="preserve">na </w:t>
            </w:r>
            <w:r w:rsidRPr="00796FB3">
              <w:rPr>
                <w:rFonts w:cstheme="minorHAnsi"/>
              </w:rPr>
              <w:t xml:space="preserve">co najmniej </w:t>
            </w:r>
            <w:r w:rsidR="000C7831">
              <w:rPr>
                <w:rFonts w:cstheme="minorHAnsi"/>
              </w:rPr>
              <w:t>4 robotach</w:t>
            </w:r>
          </w:p>
        </w:tc>
        <w:tc>
          <w:tcPr>
            <w:tcW w:w="2830" w:type="dxa"/>
            <w:vAlign w:val="center"/>
          </w:tcPr>
          <w:p w14:paraId="42A22554" w14:textId="4B150F1B"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20</w:t>
            </w:r>
          </w:p>
        </w:tc>
      </w:tr>
      <w:tr w:rsidR="004E67E0" w:rsidRPr="00796FB3" w14:paraId="23589ECB" w14:textId="77777777" w:rsidTr="005D57A3">
        <w:tc>
          <w:tcPr>
            <w:tcW w:w="5665" w:type="dxa"/>
            <w:vAlign w:val="center"/>
          </w:tcPr>
          <w:p w14:paraId="73CF9740" w14:textId="210FC41F" w:rsidR="004E67E0" w:rsidRPr="00796FB3" w:rsidRDefault="005D57A3" w:rsidP="00833640">
            <w:pPr>
              <w:pStyle w:val="Akapitzlist"/>
              <w:autoSpaceDE w:val="0"/>
              <w:autoSpaceDN w:val="0"/>
              <w:adjustRightInd w:val="0"/>
              <w:spacing w:line="276" w:lineRule="auto"/>
              <w:ind w:left="0"/>
              <w:jc w:val="center"/>
              <w:rPr>
                <w:rFonts w:cstheme="minorHAnsi"/>
              </w:rPr>
            </w:pPr>
            <w:r w:rsidRPr="00796FB3">
              <w:rPr>
                <w:rFonts w:cstheme="minorHAnsi"/>
              </w:rPr>
              <w:t>Kierownik budowy/robót</w:t>
            </w:r>
            <w:r w:rsidR="000C7831">
              <w:rPr>
                <w:rFonts w:cstheme="minorHAnsi"/>
              </w:rPr>
              <w:t xml:space="preserve"> na</w:t>
            </w:r>
            <w:r w:rsidRPr="00796FB3">
              <w:rPr>
                <w:rFonts w:cstheme="minorHAnsi"/>
              </w:rPr>
              <w:t xml:space="preserve"> co najmniej </w:t>
            </w:r>
            <w:r w:rsidR="000C7831">
              <w:rPr>
                <w:rFonts w:cstheme="minorHAnsi"/>
              </w:rPr>
              <w:t>5 robotach</w:t>
            </w:r>
            <w:r w:rsidRPr="00796FB3">
              <w:rPr>
                <w:rFonts w:cstheme="minorHAnsi"/>
              </w:rPr>
              <w:t xml:space="preserve"> i więcej</w:t>
            </w:r>
          </w:p>
        </w:tc>
        <w:tc>
          <w:tcPr>
            <w:tcW w:w="2830" w:type="dxa"/>
            <w:vAlign w:val="center"/>
          </w:tcPr>
          <w:p w14:paraId="7DEA5F58" w14:textId="180BC902" w:rsidR="004E67E0" w:rsidRPr="00796FB3" w:rsidRDefault="0004615B" w:rsidP="00833640">
            <w:pPr>
              <w:pStyle w:val="Akapitzlist"/>
              <w:autoSpaceDE w:val="0"/>
              <w:autoSpaceDN w:val="0"/>
              <w:adjustRightInd w:val="0"/>
              <w:spacing w:line="276" w:lineRule="auto"/>
              <w:ind w:left="0"/>
              <w:jc w:val="center"/>
              <w:rPr>
                <w:rFonts w:cstheme="minorHAnsi"/>
              </w:rPr>
            </w:pPr>
            <w:r w:rsidRPr="00796FB3">
              <w:rPr>
                <w:rFonts w:cstheme="minorHAnsi"/>
              </w:rPr>
              <w:t>30</w:t>
            </w:r>
          </w:p>
        </w:tc>
      </w:tr>
    </w:tbl>
    <w:p w14:paraId="4CD82AA1" w14:textId="77777777" w:rsidR="004E67E0" w:rsidRPr="00796FB3" w:rsidRDefault="004E67E0" w:rsidP="004E67E0">
      <w:pPr>
        <w:pStyle w:val="Akapitzlist"/>
        <w:autoSpaceDE w:val="0"/>
        <w:autoSpaceDN w:val="0"/>
        <w:adjustRightInd w:val="0"/>
        <w:spacing w:after="0" w:line="276" w:lineRule="auto"/>
        <w:ind w:left="567"/>
        <w:jc w:val="both"/>
        <w:rPr>
          <w:rFonts w:cstheme="minorHAnsi"/>
          <w:b/>
          <w:bCs/>
        </w:rPr>
      </w:pPr>
    </w:p>
    <w:p w14:paraId="78A860C2" w14:textId="2E6491EF" w:rsidR="004E67E0" w:rsidRPr="00796FB3" w:rsidRDefault="004E67E0" w:rsidP="00EE0904">
      <w:pPr>
        <w:pStyle w:val="Akapitzlist"/>
        <w:numPr>
          <w:ilvl w:val="1"/>
          <w:numId w:val="8"/>
        </w:numPr>
        <w:autoSpaceDE w:val="0"/>
        <w:autoSpaceDN w:val="0"/>
        <w:adjustRightInd w:val="0"/>
        <w:spacing w:after="0" w:line="276" w:lineRule="auto"/>
        <w:ind w:left="709" w:hanging="283"/>
        <w:jc w:val="both"/>
        <w:rPr>
          <w:rFonts w:cstheme="minorHAnsi"/>
        </w:rPr>
      </w:pPr>
      <w:r w:rsidRPr="00796FB3">
        <w:rPr>
          <w:rFonts w:cstheme="minorHAnsi"/>
        </w:rPr>
        <w:t xml:space="preserve">Doświadczenie osób wyznaczonych do realizacji zamówienia Zamawiający oceni na podstawie </w:t>
      </w:r>
      <w:r w:rsidRPr="00685203">
        <w:rPr>
          <w:rFonts w:cstheme="minorHAnsi"/>
          <w:b/>
          <w:bCs/>
          <w:u w:val="single"/>
        </w:rPr>
        <w:t xml:space="preserve">liczby </w:t>
      </w:r>
      <w:r w:rsidR="004D11F7" w:rsidRPr="00685203">
        <w:rPr>
          <w:rFonts w:cstheme="minorHAnsi"/>
          <w:b/>
          <w:bCs/>
          <w:u w:val="single"/>
        </w:rPr>
        <w:t>pełnionych funkcji kierownika budowy</w:t>
      </w:r>
      <w:r w:rsidR="000810B7" w:rsidRPr="00685203">
        <w:rPr>
          <w:rFonts w:cstheme="minorHAnsi"/>
          <w:b/>
          <w:bCs/>
          <w:u w:val="single"/>
        </w:rPr>
        <w:t xml:space="preserve"> lub kierownika robót na</w:t>
      </w:r>
      <w:r w:rsidR="00EE0904" w:rsidRPr="00685203">
        <w:rPr>
          <w:rFonts w:cstheme="minorHAnsi"/>
          <w:b/>
          <w:bCs/>
          <w:u w:val="single"/>
        </w:rPr>
        <w:t xml:space="preserve"> budow</w:t>
      </w:r>
      <w:r w:rsidR="000810B7" w:rsidRPr="00685203">
        <w:rPr>
          <w:rFonts w:cstheme="minorHAnsi"/>
          <w:b/>
          <w:bCs/>
          <w:u w:val="single"/>
        </w:rPr>
        <w:t>ach</w:t>
      </w:r>
      <w:r w:rsidR="00EE0904" w:rsidRPr="00685203">
        <w:rPr>
          <w:rFonts w:cstheme="minorHAnsi"/>
          <w:b/>
          <w:bCs/>
          <w:u w:val="single"/>
        </w:rPr>
        <w:t xml:space="preserve"> i/lub przebudow</w:t>
      </w:r>
      <w:r w:rsidR="000810B7" w:rsidRPr="00685203">
        <w:rPr>
          <w:rFonts w:cstheme="minorHAnsi"/>
          <w:b/>
          <w:bCs/>
          <w:u w:val="single"/>
        </w:rPr>
        <w:t>ach</w:t>
      </w:r>
      <w:r w:rsidR="00EE0904" w:rsidRPr="00685203">
        <w:rPr>
          <w:rFonts w:cstheme="minorHAnsi"/>
          <w:b/>
          <w:bCs/>
          <w:u w:val="single"/>
        </w:rPr>
        <w:t xml:space="preserve"> dróg</w:t>
      </w:r>
      <w:r w:rsidR="00685203">
        <w:rPr>
          <w:rFonts w:cstheme="minorHAnsi"/>
          <w:b/>
          <w:bCs/>
        </w:rPr>
        <w:t xml:space="preserve">, </w:t>
      </w:r>
      <w:r w:rsidR="00BC70F3" w:rsidRPr="00796FB3">
        <w:rPr>
          <w:rFonts w:cstheme="minorHAnsi"/>
          <w:b/>
          <w:bCs/>
        </w:rPr>
        <w:t xml:space="preserve">przez osobę, </w:t>
      </w:r>
      <w:r w:rsidR="00BC70F3" w:rsidRPr="00796FB3">
        <w:rPr>
          <w:rFonts w:eastAsia="Times New Roman" w:cstheme="minorHAnsi"/>
          <w:b/>
          <w:bCs/>
          <w:lang w:eastAsia="pl-PL"/>
        </w:rPr>
        <w:t>która będzie pełnić funkcję kierownika budowy, posiadającą uprawnienia do kierowania robotami budowlanymi w specjalności drogowej, o której mowa w VIII.2 5) b) SWZ</w:t>
      </w:r>
      <w:r w:rsidR="00EE0904" w:rsidRPr="00796FB3">
        <w:rPr>
          <w:rFonts w:cstheme="minorHAnsi"/>
          <w:b/>
          <w:bCs/>
        </w:rPr>
        <w:t>.</w:t>
      </w:r>
    </w:p>
    <w:p w14:paraId="4E716AB8" w14:textId="20A28241" w:rsidR="00F215AD" w:rsidRPr="00796FB3" w:rsidRDefault="00F215AD" w:rsidP="00EE0904">
      <w:pPr>
        <w:pStyle w:val="Akapitzlist"/>
        <w:numPr>
          <w:ilvl w:val="1"/>
          <w:numId w:val="8"/>
        </w:numPr>
        <w:autoSpaceDE w:val="0"/>
        <w:autoSpaceDN w:val="0"/>
        <w:adjustRightInd w:val="0"/>
        <w:spacing w:after="0" w:line="276" w:lineRule="auto"/>
        <w:ind w:left="709" w:hanging="283"/>
        <w:jc w:val="both"/>
        <w:rPr>
          <w:rFonts w:cstheme="minorHAnsi"/>
        </w:rPr>
      </w:pPr>
      <w:r w:rsidRPr="00796FB3">
        <w:rPr>
          <w:rFonts w:cstheme="minorHAnsi"/>
        </w:rPr>
        <w:t xml:space="preserve">UWAGA: W przypadku, gdy Wykonawca nie poda w formularzu ofertowym ilości </w:t>
      </w:r>
      <w:r w:rsidR="00685203">
        <w:rPr>
          <w:rFonts w:cstheme="minorHAnsi"/>
        </w:rPr>
        <w:t xml:space="preserve">robót, </w:t>
      </w:r>
      <w:r w:rsidRPr="00796FB3">
        <w:rPr>
          <w:rFonts w:cstheme="minorHAnsi"/>
        </w:rPr>
        <w:t xml:space="preserve">w których osoba wyznaczona do pełnienia funkcji kierownika budowy, była kierownikiem budowy </w:t>
      </w:r>
      <w:r w:rsidR="00C85989" w:rsidRPr="00796FB3">
        <w:rPr>
          <w:rFonts w:cstheme="minorHAnsi"/>
        </w:rPr>
        <w:t xml:space="preserve">lub kierownikiem robót, Zamawiający uzna, że Wykonawca wyznacza do realizacji zamówienia osobę, która posiada doświadczenie zdobyte na </w:t>
      </w:r>
      <w:r w:rsidR="000C7831">
        <w:rPr>
          <w:rFonts w:cstheme="minorHAnsi"/>
        </w:rPr>
        <w:t>dwóch</w:t>
      </w:r>
      <w:r w:rsidR="00C85989" w:rsidRPr="00796FB3">
        <w:rPr>
          <w:rFonts w:cstheme="minorHAnsi"/>
        </w:rPr>
        <w:t xml:space="preserve"> robo</w:t>
      </w:r>
      <w:r w:rsidR="000C7831">
        <w:rPr>
          <w:rFonts w:cstheme="minorHAnsi"/>
        </w:rPr>
        <w:t>tach</w:t>
      </w:r>
      <w:r w:rsidR="00C85989" w:rsidRPr="00796FB3">
        <w:rPr>
          <w:rFonts w:cstheme="minorHAnsi"/>
        </w:rPr>
        <w:t>, i nie przyzna punktów za to kryterium oceny ofert.</w:t>
      </w:r>
    </w:p>
    <w:p w14:paraId="6317CFFE" w14:textId="77777777" w:rsidR="004E67E0" w:rsidRPr="00796FB3" w:rsidRDefault="004E67E0" w:rsidP="004E67E0">
      <w:pPr>
        <w:pStyle w:val="Akapitzlist"/>
        <w:autoSpaceDE w:val="0"/>
        <w:autoSpaceDN w:val="0"/>
        <w:adjustRightInd w:val="0"/>
        <w:spacing w:after="0" w:line="276" w:lineRule="auto"/>
        <w:ind w:left="567"/>
        <w:jc w:val="both"/>
        <w:rPr>
          <w:rFonts w:cstheme="minorHAnsi"/>
        </w:rPr>
      </w:pPr>
    </w:p>
    <w:p w14:paraId="425FAB01" w14:textId="328BDA3F" w:rsidR="00FA2305" w:rsidRPr="00796FB3"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P = C + G</w:t>
      </w:r>
      <w:r w:rsidR="00733E62" w:rsidRPr="00796FB3">
        <w:rPr>
          <w:rFonts w:cstheme="minorHAnsi"/>
          <w:b/>
          <w:bCs/>
        </w:rPr>
        <w:t xml:space="preserve"> + D</w:t>
      </w:r>
      <w:r w:rsidR="0022442B" w:rsidRPr="00796FB3">
        <w:rPr>
          <w:rFonts w:cstheme="minorHAnsi"/>
          <w:b/>
          <w:bCs/>
        </w:rPr>
        <w:t xml:space="preserve"> </w:t>
      </w:r>
    </w:p>
    <w:p w14:paraId="6B3014E6"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2E9EA14F"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169F20F4" w14:textId="2A40D95A"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C – liczba punktów przyznana </w:t>
      </w:r>
      <w:r w:rsidR="00733E62" w:rsidRPr="00796FB3">
        <w:rPr>
          <w:rFonts w:cstheme="minorHAnsi"/>
        </w:rPr>
        <w:t>badanej</w:t>
      </w:r>
      <w:r w:rsidRPr="00796FB3">
        <w:rPr>
          <w:rFonts w:cstheme="minorHAnsi"/>
        </w:rPr>
        <w:t xml:space="preserve"> ofercie w kryterium </w:t>
      </w:r>
      <w:r w:rsidR="00733E62" w:rsidRPr="00796FB3">
        <w:rPr>
          <w:rFonts w:cstheme="minorHAnsi"/>
        </w:rPr>
        <w:t>„</w:t>
      </w:r>
      <w:r w:rsidRPr="00796FB3">
        <w:rPr>
          <w:rFonts w:cstheme="minorHAnsi"/>
        </w:rPr>
        <w:t>cena</w:t>
      </w:r>
      <w:r w:rsidR="00733E62" w:rsidRPr="00796FB3">
        <w:rPr>
          <w:rFonts w:cstheme="minorHAnsi"/>
        </w:rPr>
        <w:t>”</w:t>
      </w:r>
      <w:r w:rsidRPr="00796FB3">
        <w:rPr>
          <w:rFonts w:cstheme="minorHAnsi"/>
        </w:rPr>
        <w:t>;</w:t>
      </w:r>
    </w:p>
    <w:p w14:paraId="6B2EB297" w14:textId="097D4320"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G – liczba punktów przyznana </w:t>
      </w:r>
      <w:r w:rsidR="00733E62" w:rsidRPr="00796FB3">
        <w:rPr>
          <w:rFonts w:cstheme="minorHAnsi"/>
        </w:rPr>
        <w:t>ba</w:t>
      </w:r>
      <w:r w:rsidRPr="00796FB3">
        <w:rPr>
          <w:rFonts w:cstheme="minorHAnsi"/>
        </w:rPr>
        <w:t>danej ofercie w kryterium „Długość okresu gwarancji”</w:t>
      </w:r>
      <w:r w:rsidR="00733E62" w:rsidRPr="00796FB3">
        <w:rPr>
          <w:rFonts w:cstheme="minorHAnsi"/>
        </w:rPr>
        <w:t>;</w:t>
      </w:r>
    </w:p>
    <w:p w14:paraId="4686579B" w14:textId="6B88978D" w:rsidR="00733E62" w:rsidRPr="00796FB3" w:rsidRDefault="00733E62" w:rsidP="00FA2305">
      <w:pPr>
        <w:pStyle w:val="Akapitzlist"/>
        <w:autoSpaceDE w:val="0"/>
        <w:autoSpaceDN w:val="0"/>
        <w:adjustRightInd w:val="0"/>
        <w:spacing w:after="0" w:line="276" w:lineRule="auto"/>
        <w:ind w:left="284"/>
        <w:jc w:val="both"/>
        <w:rPr>
          <w:rFonts w:cstheme="minorHAnsi"/>
        </w:rPr>
      </w:pPr>
      <w:r w:rsidRPr="00796FB3">
        <w:rPr>
          <w:rFonts w:cstheme="minorHAnsi"/>
        </w:rPr>
        <w:t>D – liczba punktów przyznana badanej ofercie w kryterium „Doświadczenie osób wyznaczonych do realizacji zamówienia”.</w:t>
      </w:r>
    </w:p>
    <w:p w14:paraId="6CC72239" w14:textId="77777777" w:rsidR="00F5184D" w:rsidRPr="00796FB3" w:rsidRDefault="00F5184D" w:rsidP="00FA2305">
      <w:pPr>
        <w:pStyle w:val="Akapitzlist"/>
        <w:autoSpaceDE w:val="0"/>
        <w:autoSpaceDN w:val="0"/>
        <w:adjustRightInd w:val="0"/>
        <w:spacing w:after="0" w:line="276" w:lineRule="auto"/>
        <w:ind w:left="284"/>
        <w:jc w:val="both"/>
        <w:rPr>
          <w:rFonts w:cstheme="minorHAnsi"/>
        </w:rPr>
      </w:pPr>
    </w:p>
    <w:p w14:paraId="671317CD" w14:textId="6EB8544A" w:rsidR="001A58A4" w:rsidRDefault="00FA2305" w:rsidP="001C0EC1">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r w:rsidR="00DA398B" w:rsidRPr="00796FB3">
        <w:rPr>
          <w:rFonts w:cstheme="minorHAnsi"/>
          <w:b/>
          <w:bCs/>
        </w:rPr>
        <w:t>.</w:t>
      </w:r>
    </w:p>
    <w:p w14:paraId="610D8651" w14:textId="77777777" w:rsidR="000C7831" w:rsidRPr="00796FB3" w:rsidRDefault="000C7831" w:rsidP="001C0EC1">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796FB3" w:rsidRDefault="00D66F8B" w:rsidP="00051AC8">
            <w:pPr>
              <w:pStyle w:val="Akapitzlist"/>
              <w:numPr>
                <w:ilvl w:val="2"/>
                <w:numId w:val="25"/>
              </w:numPr>
              <w:ind w:left="589" w:hanging="567"/>
              <w:jc w:val="both"/>
              <w:rPr>
                <w:rFonts w:cstheme="minorHAnsi"/>
                <w:b/>
                <w:bCs/>
              </w:rPr>
            </w:pPr>
            <w:r w:rsidRPr="00796FB3">
              <w:rPr>
                <w:rFonts w:cstheme="minorHAnsi"/>
                <w:b/>
                <w:bCs/>
                <w:sz w:val="24"/>
                <w:szCs w:val="24"/>
              </w:rPr>
              <w:t xml:space="preserve">WYMAGANIA DOTYCZĄCE WADIUM </w:t>
            </w:r>
          </w:p>
        </w:tc>
      </w:tr>
    </w:tbl>
    <w:p w14:paraId="4C52FC51" w14:textId="77777777" w:rsidR="00EE12BE" w:rsidRPr="00796FB3" w:rsidRDefault="00EE12BE" w:rsidP="00EE12BE">
      <w:pPr>
        <w:autoSpaceDE w:val="0"/>
        <w:autoSpaceDN w:val="0"/>
        <w:adjustRightInd w:val="0"/>
        <w:spacing w:after="0" w:line="276" w:lineRule="auto"/>
        <w:jc w:val="both"/>
        <w:rPr>
          <w:rFonts w:eastAsia="ArialMT" w:cstheme="minorHAnsi"/>
        </w:rPr>
      </w:pPr>
    </w:p>
    <w:p w14:paraId="280480D5" w14:textId="09A8D489" w:rsidR="004A2807" w:rsidRPr="000C7831"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Wykonawca zobowiązany jest do zabezpieczenia swojej oferty wadium w wysokości: </w:t>
      </w:r>
      <w:r w:rsidR="000C7831" w:rsidRPr="000C7831">
        <w:rPr>
          <w:rFonts w:eastAsia="ArialMT" w:cstheme="minorHAnsi"/>
          <w:b/>
          <w:bCs/>
        </w:rPr>
        <w:t>1</w:t>
      </w:r>
      <w:r w:rsidR="00120B0D">
        <w:rPr>
          <w:rFonts w:eastAsia="ArialMT" w:cstheme="minorHAnsi"/>
          <w:b/>
          <w:bCs/>
        </w:rPr>
        <w:t>7</w:t>
      </w:r>
      <w:r w:rsidR="000C7831" w:rsidRPr="000C7831">
        <w:rPr>
          <w:rFonts w:eastAsia="ArialMT" w:cstheme="minorHAnsi"/>
          <w:b/>
          <w:bCs/>
        </w:rPr>
        <w:t xml:space="preserve"> 000,00 zł (słownie: </w:t>
      </w:r>
      <w:r w:rsidR="00120B0D">
        <w:rPr>
          <w:rFonts w:eastAsia="ArialMT" w:cstheme="minorHAnsi"/>
          <w:b/>
          <w:bCs/>
        </w:rPr>
        <w:t>siedemnaście</w:t>
      </w:r>
      <w:r w:rsidR="000C7831" w:rsidRPr="000C7831">
        <w:rPr>
          <w:rFonts w:eastAsia="ArialMT" w:cstheme="minorHAnsi"/>
          <w:b/>
          <w:bCs/>
        </w:rPr>
        <w:t xml:space="preserve"> tysięcy złotych 00/100)</w:t>
      </w:r>
    </w:p>
    <w:p w14:paraId="4F5447AE" w14:textId="77777777" w:rsidR="000C7831" w:rsidRPr="000C7831" w:rsidRDefault="00EE12BE" w:rsidP="000C7831">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Wadium wnosi się przed upływem terminu składania ofert.</w:t>
      </w:r>
    </w:p>
    <w:p w14:paraId="1B6F3410" w14:textId="523B7DC1" w:rsidR="008E5FF1" w:rsidRPr="000C7831" w:rsidRDefault="00EE12BE" w:rsidP="000C7831">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Wadium może być wnoszone w jednej lub kilku następujących formach:</w:t>
      </w:r>
    </w:p>
    <w:p w14:paraId="766D6A84" w14:textId="25462E25" w:rsidR="008E5FF1" w:rsidRPr="00796FB3" w:rsidRDefault="00EE12BE" w:rsidP="00AE5C2E">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pieniądzu;</w:t>
      </w:r>
    </w:p>
    <w:p w14:paraId="7CD8259B" w14:textId="77777777" w:rsidR="008E5FF1" w:rsidRPr="00796FB3" w:rsidRDefault="00EE12BE" w:rsidP="00AE5C2E">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bankowych;</w:t>
      </w:r>
    </w:p>
    <w:p w14:paraId="77C361DF" w14:textId="77777777" w:rsidR="008E5FF1" w:rsidRPr="00796FB3" w:rsidRDefault="00EE12BE" w:rsidP="00AE5C2E">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ubezpieczeniowych;</w:t>
      </w:r>
    </w:p>
    <w:p w14:paraId="5BA21E8A" w14:textId="2360EBA7" w:rsidR="008E5FF1" w:rsidRPr="00796FB3" w:rsidRDefault="00EE12BE" w:rsidP="00AE5C2E">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poręczeniach udzielanych przez podmioty, o których mowa w art. 6b ust. 5 pkt 2 ustawy z</w:t>
      </w:r>
      <w:r w:rsidR="008E5FF1" w:rsidRPr="00796FB3">
        <w:rPr>
          <w:rFonts w:eastAsia="ArialMT" w:cstheme="minorHAnsi"/>
        </w:rPr>
        <w:t xml:space="preserve"> </w:t>
      </w:r>
      <w:r w:rsidRPr="00796FB3">
        <w:rPr>
          <w:rFonts w:eastAsia="ArialMT" w:cstheme="minorHAnsi"/>
        </w:rPr>
        <w:t>dnia 9 listopada 2000 r. o utworzeniu Polskiej Agencji Rozwoju Przedsiębiorczości (Dz. U. z</w:t>
      </w:r>
      <w:r w:rsidR="008E5FF1" w:rsidRPr="00796FB3">
        <w:rPr>
          <w:rFonts w:eastAsia="ArialMT" w:cstheme="minorHAnsi"/>
        </w:rPr>
        <w:t xml:space="preserve"> </w:t>
      </w:r>
      <w:r w:rsidRPr="00796FB3">
        <w:rPr>
          <w:rFonts w:eastAsia="ArialMT" w:cstheme="minorHAnsi"/>
        </w:rPr>
        <w:t>20</w:t>
      </w:r>
      <w:r w:rsidR="008802EA" w:rsidRPr="00796FB3">
        <w:rPr>
          <w:rFonts w:eastAsia="ArialMT" w:cstheme="minorHAnsi"/>
        </w:rPr>
        <w:t>23</w:t>
      </w:r>
      <w:r w:rsidRPr="00796FB3">
        <w:rPr>
          <w:rFonts w:eastAsia="ArialMT" w:cstheme="minorHAnsi"/>
        </w:rPr>
        <w:t>r. poz.</w:t>
      </w:r>
      <w:r w:rsidR="008802EA" w:rsidRPr="00796FB3">
        <w:rPr>
          <w:rFonts w:eastAsia="ArialMT" w:cstheme="minorHAnsi"/>
        </w:rPr>
        <w:t xml:space="preserve"> 462</w:t>
      </w:r>
      <w:r w:rsidRPr="00796FB3">
        <w:rPr>
          <w:rFonts w:eastAsia="ArialMT" w:cstheme="minorHAnsi"/>
        </w:rPr>
        <w:t>).</w:t>
      </w:r>
    </w:p>
    <w:p w14:paraId="07441115" w14:textId="77777777" w:rsidR="000C7831" w:rsidRDefault="00EE12BE" w:rsidP="000C7831">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lastRenderedPageBreak/>
        <w:t xml:space="preserve">Wadium </w:t>
      </w:r>
      <w:r w:rsidR="008E5FF1" w:rsidRPr="00796FB3">
        <w:rPr>
          <w:rFonts w:eastAsia="ArialMT" w:cstheme="minorHAnsi"/>
        </w:rPr>
        <w:t>wnoszone w</w:t>
      </w:r>
      <w:r w:rsidRPr="00796FB3">
        <w:rPr>
          <w:rFonts w:eastAsia="ArialMT" w:cstheme="minorHAnsi"/>
        </w:rPr>
        <w:t xml:space="preserve"> pieniądz</w:t>
      </w:r>
      <w:r w:rsidR="008E5FF1" w:rsidRPr="00796FB3">
        <w:rPr>
          <w:rFonts w:eastAsia="ArialMT" w:cstheme="minorHAnsi"/>
        </w:rPr>
        <w:t>u</w:t>
      </w:r>
      <w:r w:rsidRPr="00796FB3">
        <w:rPr>
          <w:rFonts w:eastAsia="ArialMT" w:cstheme="minorHAnsi"/>
        </w:rPr>
        <w:t xml:space="preserve"> należy wnieść przelewem na konto w Banku </w:t>
      </w:r>
      <w:r w:rsidR="008E5FF1" w:rsidRPr="00796FB3">
        <w:rPr>
          <w:rFonts w:ascii="Tahoma" w:hAnsi="Tahoma" w:cs="Tahoma"/>
          <w:b/>
          <w:sz w:val="20"/>
        </w:rPr>
        <w:t xml:space="preserve">PKO S.A. I Oddział </w:t>
      </w:r>
      <w:r w:rsidR="002E2C1F" w:rsidRPr="00796FB3">
        <w:rPr>
          <w:rFonts w:ascii="Tahoma" w:hAnsi="Tahoma" w:cs="Tahoma"/>
          <w:b/>
          <w:sz w:val="20"/>
        </w:rPr>
        <w:t>w Zielonej Górze</w:t>
      </w:r>
      <w:r w:rsidR="008E5FF1" w:rsidRPr="00796FB3">
        <w:rPr>
          <w:rFonts w:ascii="Tahoma" w:hAnsi="Tahoma" w:cs="Tahoma"/>
          <w:b/>
          <w:sz w:val="20"/>
        </w:rPr>
        <w:t xml:space="preserve"> – nr rachunku  97 1240 6843 1111 0000 4985 2664 </w:t>
      </w:r>
      <w:r w:rsidRPr="00796FB3">
        <w:rPr>
          <w:rFonts w:eastAsia="ArialMT" w:cstheme="minorHAnsi"/>
        </w:rPr>
        <w:t xml:space="preserve"> </w:t>
      </w:r>
      <w:r w:rsidR="0042729F" w:rsidRPr="00796FB3">
        <w:rPr>
          <w:rFonts w:eastAsia="ArialMT" w:cstheme="minorHAnsi"/>
        </w:rPr>
        <w:t xml:space="preserve">z dopiskiem </w:t>
      </w:r>
      <w:r w:rsidRPr="00796FB3">
        <w:rPr>
          <w:rFonts w:eastAsia="ArialMT" w:cstheme="minorHAnsi"/>
          <w:b/>
          <w:bCs/>
          <w:i/>
          <w:iCs/>
        </w:rPr>
        <w:t xml:space="preserve">„Wadium </w:t>
      </w:r>
      <w:r w:rsidR="00A85717" w:rsidRPr="00796FB3">
        <w:rPr>
          <w:rFonts w:eastAsia="ArialMT" w:cstheme="minorHAnsi"/>
          <w:b/>
          <w:bCs/>
          <w:i/>
          <w:iCs/>
        </w:rPr>
        <w:t>w postępowaniu nr RZ.272.</w:t>
      </w:r>
      <w:r w:rsidR="00197399">
        <w:rPr>
          <w:rFonts w:eastAsia="ArialMT" w:cstheme="minorHAnsi"/>
          <w:b/>
          <w:bCs/>
          <w:i/>
          <w:iCs/>
        </w:rPr>
        <w:t>0</w:t>
      </w:r>
      <w:r w:rsidR="00676D5A">
        <w:rPr>
          <w:rFonts w:eastAsia="ArialMT" w:cstheme="minorHAnsi"/>
          <w:b/>
          <w:bCs/>
          <w:i/>
          <w:iCs/>
        </w:rPr>
        <w:t>3</w:t>
      </w:r>
      <w:r w:rsidR="00197399">
        <w:rPr>
          <w:rFonts w:eastAsia="ArialMT" w:cstheme="minorHAnsi"/>
          <w:b/>
          <w:bCs/>
          <w:i/>
          <w:iCs/>
        </w:rPr>
        <w:t>.202</w:t>
      </w:r>
      <w:r w:rsidR="00A224B0">
        <w:rPr>
          <w:rFonts w:eastAsia="ArialMT" w:cstheme="minorHAnsi"/>
          <w:b/>
          <w:bCs/>
          <w:i/>
          <w:iCs/>
        </w:rPr>
        <w:t>4</w:t>
      </w:r>
      <w:r w:rsidRPr="00796FB3">
        <w:rPr>
          <w:rFonts w:eastAsia="ArialMT" w:cstheme="minorHAnsi"/>
          <w:b/>
          <w:bCs/>
          <w:i/>
          <w:iCs/>
        </w:rPr>
        <w:t>”</w:t>
      </w:r>
      <w:r w:rsidR="00BE2845" w:rsidRPr="00796FB3">
        <w:rPr>
          <w:rFonts w:eastAsia="ArialMT" w:cstheme="minorHAnsi"/>
          <w:b/>
          <w:bCs/>
        </w:rPr>
        <w:t>.</w:t>
      </w:r>
    </w:p>
    <w:p w14:paraId="19B9C23B" w14:textId="77777777" w:rsidR="000C7831" w:rsidRDefault="00EE12BE" w:rsidP="000C7831">
      <w:pPr>
        <w:pStyle w:val="Akapitzlist"/>
        <w:autoSpaceDE w:val="0"/>
        <w:autoSpaceDN w:val="0"/>
        <w:adjustRightInd w:val="0"/>
        <w:spacing w:after="0" w:line="276" w:lineRule="auto"/>
        <w:ind w:left="284"/>
        <w:jc w:val="both"/>
        <w:rPr>
          <w:rFonts w:eastAsia="ArialMT" w:cstheme="minorHAnsi"/>
        </w:rPr>
      </w:pPr>
      <w:r w:rsidRPr="000C7831">
        <w:rPr>
          <w:rFonts w:eastAsia="Arial-BoldMT" w:cstheme="minorHAnsi"/>
          <w:b/>
          <w:bCs/>
        </w:rPr>
        <w:t xml:space="preserve">UWAGA: </w:t>
      </w:r>
      <w:r w:rsidRPr="000C7831">
        <w:rPr>
          <w:rFonts w:eastAsia="ArialMT" w:cstheme="minorHAnsi"/>
        </w:rPr>
        <w:t>Za termin wniesienia wadium w formie pieniężnej zostanie przyjęty termin uznania</w:t>
      </w:r>
      <w:r w:rsidR="00681AF4" w:rsidRPr="000C7831">
        <w:rPr>
          <w:rFonts w:eastAsia="ArialMT" w:cstheme="minorHAnsi"/>
        </w:rPr>
        <w:t xml:space="preserve"> środków na</w:t>
      </w:r>
      <w:r w:rsidR="0042729F" w:rsidRPr="000C7831">
        <w:rPr>
          <w:rFonts w:eastAsia="ArialMT" w:cstheme="minorHAnsi"/>
        </w:rPr>
        <w:t xml:space="preserve"> </w:t>
      </w:r>
      <w:r w:rsidRPr="000C7831">
        <w:rPr>
          <w:rFonts w:eastAsia="ArialMT" w:cstheme="minorHAnsi"/>
        </w:rPr>
        <w:t>rachunku Zamawiającego.</w:t>
      </w:r>
    </w:p>
    <w:p w14:paraId="39436AE9" w14:textId="1D6D783E" w:rsidR="0042729F" w:rsidRPr="000C7831" w:rsidRDefault="00EE12BE" w:rsidP="000C7831">
      <w:pPr>
        <w:pStyle w:val="Akapitzlist"/>
        <w:numPr>
          <w:ilvl w:val="0"/>
          <w:numId w:val="65"/>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 xml:space="preserve">Wadium wnoszone w formie </w:t>
      </w:r>
      <w:r w:rsidR="0042729F" w:rsidRPr="000C7831">
        <w:rPr>
          <w:rFonts w:eastAsia="ArialMT" w:cstheme="minorHAnsi"/>
        </w:rPr>
        <w:t>gwarancji lub poręczenia</w:t>
      </w:r>
      <w:r w:rsidRPr="000C7831">
        <w:rPr>
          <w:rFonts w:eastAsia="ArialMT" w:cstheme="minorHAnsi"/>
        </w:rPr>
        <w:t xml:space="preserve"> </w:t>
      </w:r>
      <w:r w:rsidR="0042729F" w:rsidRPr="000C7831">
        <w:rPr>
          <w:rFonts w:eastAsia="ArialMT" w:cstheme="minorHAnsi"/>
        </w:rPr>
        <w:t>Wykonawca przekazuje</w:t>
      </w:r>
      <w:r w:rsidRPr="000C7831">
        <w:rPr>
          <w:rFonts w:eastAsia="ArialMT" w:cstheme="minorHAnsi"/>
        </w:rPr>
        <w:t xml:space="preserve"> jako </w:t>
      </w:r>
      <w:r w:rsidRPr="000C7831">
        <w:rPr>
          <w:rFonts w:eastAsia="Arial-BoldMT" w:cstheme="minorHAnsi"/>
          <w:b/>
          <w:bCs/>
        </w:rPr>
        <w:t xml:space="preserve">oryginał </w:t>
      </w:r>
      <w:r w:rsidRPr="000C7831">
        <w:rPr>
          <w:rFonts w:eastAsia="ArialMT" w:cstheme="minorHAnsi"/>
        </w:rPr>
        <w:t>gwarancji</w:t>
      </w:r>
      <w:r w:rsidR="0042729F" w:rsidRPr="000C7831">
        <w:rPr>
          <w:rFonts w:eastAsia="ArialMT" w:cstheme="minorHAnsi"/>
        </w:rPr>
        <w:t xml:space="preserve"> </w:t>
      </w:r>
      <w:r w:rsidRPr="000C7831">
        <w:rPr>
          <w:rFonts w:eastAsia="ArialMT" w:cstheme="minorHAnsi"/>
        </w:rPr>
        <w:t xml:space="preserve">lub poręczenia </w:t>
      </w:r>
      <w:r w:rsidRPr="000C7831">
        <w:rPr>
          <w:rFonts w:eastAsia="Arial-BoldMT" w:cstheme="minorHAnsi"/>
          <w:b/>
          <w:bCs/>
        </w:rPr>
        <w:t xml:space="preserve">w postaci elektronicznej </w:t>
      </w:r>
      <w:r w:rsidRPr="000C7831">
        <w:rPr>
          <w:rFonts w:eastAsia="ArialMT" w:cstheme="minorHAnsi"/>
        </w:rPr>
        <w:t>i spełniać co najmniej poniższe wymagania:</w:t>
      </w:r>
    </w:p>
    <w:p w14:paraId="3328D558" w14:textId="46227B9E" w:rsidR="0042729F" w:rsidRPr="00796FB3" w:rsidRDefault="00EE12BE" w:rsidP="000C7831">
      <w:pPr>
        <w:pStyle w:val="Akapitzlist"/>
        <w:numPr>
          <w:ilvl w:val="1"/>
          <w:numId w:val="6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musi obejmować odpowiedzialność za wszystkie przypadki powodujące utratę wadium</w:t>
      </w:r>
      <w:r w:rsidR="0042729F" w:rsidRPr="00796FB3">
        <w:rPr>
          <w:rFonts w:eastAsia="ArialMT" w:cstheme="minorHAnsi"/>
        </w:rPr>
        <w:t xml:space="preserve"> </w:t>
      </w:r>
      <w:r w:rsidRPr="00796FB3">
        <w:rPr>
          <w:rFonts w:eastAsia="ArialMT" w:cstheme="minorHAnsi"/>
        </w:rPr>
        <w:t>przez Wykonawcę określone w ustawie PZP</w:t>
      </w:r>
      <w:r w:rsidR="0042729F" w:rsidRPr="00796FB3">
        <w:rPr>
          <w:rFonts w:eastAsia="ArialMT" w:cstheme="minorHAnsi"/>
        </w:rPr>
        <w:t>;</w:t>
      </w:r>
    </w:p>
    <w:p w14:paraId="1C856F11" w14:textId="77777777" w:rsidR="0042729F" w:rsidRPr="00796FB3" w:rsidRDefault="00EE12BE" w:rsidP="000C7831">
      <w:pPr>
        <w:pStyle w:val="Akapitzlist"/>
        <w:numPr>
          <w:ilvl w:val="1"/>
          <w:numId w:val="6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z jej treści powinno jednoznacznie wynikać zobowiązanie gwaranta do zapłaty całej kwoty</w:t>
      </w:r>
      <w:r w:rsidR="0042729F" w:rsidRPr="00796FB3">
        <w:rPr>
          <w:rFonts w:eastAsia="ArialMT" w:cstheme="minorHAnsi"/>
        </w:rPr>
        <w:t xml:space="preserve"> </w:t>
      </w:r>
      <w:r w:rsidRPr="00796FB3">
        <w:rPr>
          <w:rFonts w:eastAsia="ArialMT" w:cstheme="minorHAnsi"/>
        </w:rPr>
        <w:t>wadium;</w:t>
      </w:r>
    </w:p>
    <w:p w14:paraId="3B328BB3" w14:textId="77777777" w:rsidR="0042729F" w:rsidRPr="00796FB3" w:rsidRDefault="00EE12BE" w:rsidP="000C7831">
      <w:pPr>
        <w:pStyle w:val="Akapitzlist"/>
        <w:numPr>
          <w:ilvl w:val="1"/>
          <w:numId w:val="6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powinno być nieodwołalne i bezwarunkowe oraz płatne na pierwsze żądanie;</w:t>
      </w:r>
      <w:r w:rsidR="0042729F" w:rsidRPr="00796FB3">
        <w:rPr>
          <w:rFonts w:eastAsia="ArialMT" w:cstheme="minorHAnsi"/>
        </w:rPr>
        <w:t xml:space="preserve"> </w:t>
      </w:r>
    </w:p>
    <w:p w14:paraId="657D8AA1" w14:textId="77777777" w:rsidR="0042729F" w:rsidRPr="00796FB3" w:rsidRDefault="00EE12BE" w:rsidP="000C7831">
      <w:pPr>
        <w:pStyle w:val="Akapitzlist"/>
        <w:numPr>
          <w:ilvl w:val="1"/>
          <w:numId w:val="6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termin obowiązywania poręczenia lub gwarancji nie może być krótszy niż termin związania</w:t>
      </w:r>
      <w:r w:rsidR="0042729F" w:rsidRPr="00796FB3">
        <w:rPr>
          <w:rFonts w:eastAsia="ArialMT" w:cstheme="minorHAnsi"/>
        </w:rPr>
        <w:t xml:space="preserve"> </w:t>
      </w:r>
      <w:r w:rsidRPr="00796FB3">
        <w:rPr>
          <w:rFonts w:eastAsia="ArialMT" w:cstheme="minorHAnsi"/>
        </w:rPr>
        <w:t>ofertą (z zastrzeżeniem iż pierwszym dniem związania ofertą jest dzień składania ofert);</w:t>
      </w:r>
    </w:p>
    <w:p w14:paraId="2197BD69" w14:textId="088E545A" w:rsidR="0042729F" w:rsidRPr="00796FB3" w:rsidRDefault="00EE12BE" w:rsidP="000C7831">
      <w:pPr>
        <w:pStyle w:val="Akapitzlist"/>
        <w:numPr>
          <w:ilvl w:val="1"/>
          <w:numId w:val="6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treści poręczenia lub gwarancji powinna znaleźć się nazwa oraz numer przedmiotowego</w:t>
      </w:r>
      <w:r w:rsidR="0042729F" w:rsidRPr="00796FB3">
        <w:rPr>
          <w:rFonts w:eastAsia="ArialMT" w:cstheme="minorHAnsi"/>
        </w:rPr>
        <w:t xml:space="preserve"> </w:t>
      </w:r>
      <w:r w:rsidRPr="00796FB3">
        <w:rPr>
          <w:rFonts w:eastAsia="ArialMT" w:cstheme="minorHAnsi"/>
        </w:rPr>
        <w:t>postępowania</w:t>
      </w:r>
      <w:r w:rsidR="00127DF5" w:rsidRPr="00796FB3">
        <w:rPr>
          <w:rFonts w:eastAsia="ArialMT" w:cstheme="minorHAnsi"/>
        </w:rPr>
        <w:t>;</w:t>
      </w:r>
    </w:p>
    <w:p w14:paraId="07CB5D1E" w14:textId="00A74E3D" w:rsidR="0042729F" w:rsidRPr="00796FB3" w:rsidRDefault="00EE12BE" w:rsidP="000C7831">
      <w:pPr>
        <w:pStyle w:val="Akapitzlist"/>
        <w:numPr>
          <w:ilvl w:val="1"/>
          <w:numId w:val="6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 xml:space="preserve">beneficjentem poręczenia lub gwarancji jest: </w:t>
      </w:r>
      <w:r w:rsidR="00C328BC" w:rsidRPr="00796FB3">
        <w:rPr>
          <w:rFonts w:eastAsia="ArialMT" w:cstheme="minorHAnsi"/>
        </w:rPr>
        <w:t>Powiat Głogowski reprezentowany przez Zarząd Powiatu Głogowskiego.</w:t>
      </w:r>
    </w:p>
    <w:p w14:paraId="7380F499" w14:textId="77777777" w:rsidR="000C7831" w:rsidRPr="000C7831" w:rsidRDefault="00EE12BE" w:rsidP="000C7831">
      <w:pPr>
        <w:pStyle w:val="Akapitzlist"/>
        <w:numPr>
          <w:ilvl w:val="1"/>
          <w:numId w:val="6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przypadku Wykonawców wspólnie ubiegających się o udzielenie zamówienia (art. 58</w:t>
      </w:r>
      <w:r w:rsidR="0042729F" w:rsidRPr="00796FB3">
        <w:rPr>
          <w:rFonts w:eastAsia="ArialMT" w:cstheme="minorHAnsi"/>
        </w:rPr>
        <w:t xml:space="preserve"> </w:t>
      </w:r>
      <w:r w:rsidRPr="00796FB3">
        <w:rPr>
          <w:rFonts w:eastAsia="ArialMT" w:cstheme="minorHAnsi"/>
        </w:rPr>
        <w:t>PZP), Zamawiający wymaga aby poręczenie lub gwarancja obejmowała swą treścią (tj.</w:t>
      </w:r>
      <w:r w:rsidR="0042729F" w:rsidRPr="00796FB3">
        <w:rPr>
          <w:rFonts w:eastAsia="ArialMT" w:cstheme="minorHAnsi"/>
        </w:rPr>
        <w:t xml:space="preserve"> </w:t>
      </w:r>
      <w:r w:rsidRPr="00796FB3">
        <w:rPr>
          <w:rFonts w:eastAsia="ArialMT" w:cstheme="minorHAnsi"/>
        </w:rPr>
        <w:t>zobowiązanych z tytułu poręczenia lub gwarancji) wszystkich Wykonawców wspólnie</w:t>
      </w:r>
      <w:r w:rsidR="0042729F" w:rsidRPr="00796FB3">
        <w:rPr>
          <w:rFonts w:eastAsia="ArialMT" w:cstheme="minorHAnsi"/>
        </w:rPr>
        <w:t xml:space="preserve"> </w:t>
      </w:r>
      <w:r w:rsidRPr="00796FB3">
        <w:rPr>
          <w:rFonts w:eastAsia="ArialMT" w:cstheme="minorHAnsi"/>
        </w:rPr>
        <w:t xml:space="preserve">ubiegających się </w:t>
      </w:r>
      <w:r w:rsidR="004E5A11" w:rsidRPr="00796FB3">
        <w:rPr>
          <w:rFonts w:eastAsia="ArialMT" w:cstheme="minorHAnsi"/>
        </w:rPr>
        <w:br/>
      </w:r>
      <w:r w:rsidRPr="00796FB3">
        <w:rPr>
          <w:rFonts w:eastAsia="ArialMT" w:cstheme="minorHAnsi"/>
        </w:rPr>
        <w:t>o udzielenie zamówienia lub aby z jej treści wynikało, że zabezpiecza</w:t>
      </w:r>
      <w:r w:rsidR="0042729F" w:rsidRPr="00796FB3">
        <w:rPr>
          <w:rFonts w:eastAsia="ArialMT" w:cstheme="minorHAnsi"/>
        </w:rPr>
        <w:t xml:space="preserve"> </w:t>
      </w:r>
      <w:r w:rsidRPr="00796FB3">
        <w:rPr>
          <w:rFonts w:eastAsia="ArialMT" w:cstheme="minorHAnsi"/>
        </w:rPr>
        <w:t>ofertę Wykonawców wspólnie ubiegających się o udzielenie zamówienia (konsorcjum);</w:t>
      </w:r>
    </w:p>
    <w:p w14:paraId="25793496" w14:textId="77777777" w:rsidR="000C7831" w:rsidRPr="000C7831" w:rsidRDefault="00EE12BE" w:rsidP="000C7831">
      <w:pPr>
        <w:pStyle w:val="Akapitzlist"/>
        <w:numPr>
          <w:ilvl w:val="0"/>
          <w:numId w:val="66"/>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Oferta wykonawcy, który nie wniesie wadium, wniesie wadium w sposób nieprawidłowy lub nie</w:t>
      </w:r>
      <w:r w:rsidR="0042729F" w:rsidRPr="000C7831">
        <w:rPr>
          <w:rFonts w:eastAsia="ArialMT" w:cstheme="minorHAnsi"/>
        </w:rPr>
        <w:t xml:space="preserve"> </w:t>
      </w:r>
      <w:r w:rsidRPr="000C7831">
        <w:rPr>
          <w:rFonts w:eastAsia="ArialMT" w:cstheme="minorHAnsi"/>
        </w:rPr>
        <w:t>utrzyma wadium nieprzerwanie do upływu terminu związania ofertą lub złoży wniosek o zwrot</w:t>
      </w:r>
      <w:r w:rsidR="0042729F" w:rsidRPr="000C7831">
        <w:rPr>
          <w:rFonts w:eastAsia="ArialMT" w:cstheme="minorHAnsi"/>
        </w:rPr>
        <w:t xml:space="preserve"> </w:t>
      </w:r>
      <w:r w:rsidRPr="000C7831">
        <w:rPr>
          <w:rFonts w:eastAsia="ArialMT" w:cstheme="minorHAnsi"/>
        </w:rPr>
        <w:t xml:space="preserve">wadium w przypadku, o którym mowa w art. 98 ust. 2 pkt 3 PZP </w:t>
      </w:r>
      <w:r w:rsidRPr="000C7831">
        <w:rPr>
          <w:rFonts w:eastAsia="Arial-BoldMT" w:cstheme="minorHAnsi"/>
          <w:b/>
          <w:bCs/>
        </w:rPr>
        <w:t>zostanie odrzucona</w:t>
      </w:r>
      <w:r w:rsidRPr="000C7831">
        <w:rPr>
          <w:rFonts w:eastAsia="ArialMT" w:cstheme="minorHAnsi"/>
        </w:rPr>
        <w:t>.</w:t>
      </w:r>
    </w:p>
    <w:p w14:paraId="2E92B2A2" w14:textId="101C3711" w:rsidR="002452F0" w:rsidRPr="000C7831" w:rsidRDefault="00EE12BE" w:rsidP="000C7831">
      <w:pPr>
        <w:pStyle w:val="Akapitzlist"/>
        <w:numPr>
          <w:ilvl w:val="0"/>
          <w:numId w:val="66"/>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Zasady zwrotu oraz okoliczności zatrzymania wadium określa art. 98 PZP</w:t>
      </w:r>
      <w:r w:rsidR="00C8161D" w:rsidRPr="000C7831">
        <w:rPr>
          <w:rFonts w:eastAsia="ArialMT" w:cstheme="minorHAnsi"/>
        </w:rPr>
        <w:t>.</w:t>
      </w:r>
    </w:p>
    <w:p w14:paraId="41F20AB9" w14:textId="77777777" w:rsidR="00BE2845" w:rsidRPr="00796FB3"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796FB3" w:rsidRDefault="00484FEB" w:rsidP="00484FEB">
            <w:pPr>
              <w:pStyle w:val="Akapitzlist"/>
              <w:ind w:left="164"/>
              <w:jc w:val="both"/>
              <w:rPr>
                <w:rFonts w:cstheme="minorHAnsi"/>
                <w:b/>
                <w:bCs/>
              </w:rPr>
            </w:pPr>
            <w:r w:rsidRPr="00796FB3">
              <w:rPr>
                <w:rFonts w:cstheme="minorHAnsi"/>
                <w:b/>
                <w:bCs/>
                <w:sz w:val="24"/>
                <w:szCs w:val="24"/>
              </w:rPr>
              <w:t xml:space="preserve">XXVII. </w:t>
            </w:r>
            <w:r w:rsidR="00D66F8B" w:rsidRPr="00796FB3">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796FB3" w:rsidRDefault="00D66F8B" w:rsidP="00D66F8B">
      <w:pPr>
        <w:autoSpaceDE w:val="0"/>
        <w:autoSpaceDN w:val="0"/>
        <w:adjustRightInd w:val="0"/>
        <w:spacing w:after="0" w:line="276" w:lineRule="auto"/>
        <w:jc w:val="both"/>
        <w:rPr>
          <w:rFonts w:cs="Arial"/>
        </w:rPr>
      </w:pPr>
    </w:p>
    <w:p w14:paraId="79B9045E" w14:textId="6878246B" w:rsidR="00A447C8"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wymaga wniesienia zabezpieczenia należytego wykonania umowy.</w:t>
      </w:r>
    </w:p>
    <w:p w14:paraId="08CC0672" w14:textId="5E627BA2" w:rsidR="00642785"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Od Wykonawcy, którego oferta zostanie uznana jako najkorzystniejsza wymagane będzie wniesienie zabezpieczenia należytego wykonania umowy w wysokości </w:t>
      </w:r>
      <w:r w:rsidR="000C7831">
        <w:rPr>
          <w:rFonts w:eastAsia="Times New Roman" w:cstheme="minorHAnsi"/>
          <w:b/>
          <w:bCs/>
          <w:lang w:eastAsia="pl-PL"/>
        </w:rPr>
        <w:t>5</w:t>
      </w:r>
      <w:r w:rsidR="00D3518B" w:rsidRPr="00796FB3">
        <w:rPr>
          <w:rFonts w:eastAsia="Times New Roman" w:cstheme="minorHAnsi"/>
          <w:b/>
          <w:bCs/>
          <w:lang w:eastAsia="pl-PL"/>
        </w:rPr>
        <w:t xml:space="preserve"> </w:t>
      </w:r>
      <w:r w:rsidRPr="00796FB3">
        <w:rPr>
          <w:rFonts w:eastAsia="Times New Roman" w:cstheme="minorHAnsi"/>
          <w:b/>
          <w:bCs/>
          <w:lang w:eastAsia="pl-PL"/>
        </w:rPr>
        <w:t>%</w:t>
      </w:r>
      <w:r w:rsidRPr="00796FB3">
        <w:rPr>
          <w:rFonts w:eastAsia="Times New Roman" w:cstheme="minorHAnsi"/>
          <w:lang w:eastAsia="pl-PL"/>
        </w:rPr>
        <w:t xml:space="preserve"> </w:t>
      </w:r>
      <w:r w:rsidR="0070481D" w:rsidRPr="00796FB3">
        <w:rPr>
          <w:rFonts w:eastAsia="Times New Roman" w:cstheme="minorHAnsi"/>
          <w:lang w:eastAsia="pl-PL"/>
        </w:rPr>
        <w:t xml:space="preserve"> -</w:t>
      </w:r>
      <w:r w:rsidR="00D1652A" w:rsidRPr="00796FB3">
        <w:rPr>
          <w:rFonts w:eastAsia="Times New Roman" w:cstheme="minorHAnsi"/>
          <w:lang w:eastAsia="pl-PL"/>
        </w:rPr>
        <w:t xml:space="preserve"> </w:t>
      </w:r>
      <w:r w:rsidRPr="00796FB3">
        <w:rPr>
          <w:rFonts w:eastAsia="Times New Roman" w:cstheme="minorHAnsi"/>
          <w:lang w:eastAsia="pl-PL"/>
        </w:rPr>
        <w:t>ceny całkowitej brutto podanej w ofercie</w:t>
      </w:r>
      <w:r w:rsidR="00127DF5" w:rsidRPr="00796FB3">
        <w:rPr>
          <w:rFonts w:eastAsia="Times New Roman" w:cstheme="minorHAnsi"/>
          <w:lang w:eastAsia="pl-PL"/>
        </w:rPr>
        <w:t>.</w:t>
      </w:r>
    </w:p>
    <w:p w14:paraId="260F9DFF" w14:textId="0BE5F140" w:rsidR="00642785" w:rsidRPr="00796FB3"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796FB3"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należytego wykonania umowy może być wniesione w jednej lub w kilku następujących formach:</w:t>
      </w:r>
    </w:p>
    <w:p w14:paraId="0AD8C2A9" w14:textId="77777777" w:rsidR="005267A0" w:rsidRPr="00796FB3" w:rsidRDefault="00A447C8" w:rsidP="003544F0">
      <w:pPr>
        <w:pStyle w:val="Akapitzlist"/>
        <w:numPr>
          <w:ilvl w:val="2"/>
          <w:numId w:val="54"/>
        </w:numPr>
        <w:spacing w:after="0" w:line="276" w:lineRule="auto"/>
        <w:ind w:left="567" w:hanging="283"/>
        <w:jc w:val="both"/>
        <w:rPr>
          <w:rFonts w:eastAsia="Times New Roman" w:cstheme="minorHAnsi"/>
          <w:lang w:eastAsia="pl-PL"/>
        </w:rPr>
      </w:pPr>
      <w:r w:rsidRPr="00796FB3">
        <w:rPr>
          <w:rFonts w:eastAsia="Times New Roman" w:cstheme="minorHAnsi"/>
          <w:lang w:eastAsia="pl-PL"/>
        </w:rPr>
        <w:t>pieniądzu,</w:t>
      </w:r>
    </w:p>
    <w:p w14:paraId="5436657A" w14:textId="77777777" w:rsidR="005267A0" w:rsidRPr="00796FB3" w:rsidRDefault="00A447C8" w:rsidP="003544F0">
      <w:pPr>
        <w:pStyle w:val="Akapitzlist"/>
        <w:numPr>
          <w:ilvl w:val="2"/>
          <w:numId w:val="54"/>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Pr="00796FB3" w:rsidRDefault="00A447C8" w:rsidP="003544F0">
      <w:pPr>
        <w:pStyle w:val="Akapitzlist"/>
        <w:numPr>
          <w:ilvl w:val="2"/>
          <w:numId w:val="54"/>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bankowych,</w:t>
      </w:r>
    </w:p>
    <w:p w14:paraId="27A9457C" w14:textId="77777777" w:rsidR="005267A0" w:rsidRPr="00796FB3" w:rsidRDefault="00A447C8" w:rsidP="003544F0">
      <w:pPr>
        <w:pStyle w:val="Akapitzlist"/>
        <w:numPr>
          <w:ilvl w:val="2"/>
          <w:numId w:val="54"/>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ubezpieczeniowych,</w:t>
      </w:r>
    </w:p>
    <w:p w14:paraId="6D00A2E6" w14:textId="20C45979" w:rsidR="00A447C8" w:rsidRPr="00796FB3" w:rsidRDefault="00A447C8" w:rsidP="003544F0">
      <w:pPr>
        <w:pStyle w:val="Akapitzlist"/>
        <w:numPr>
          <w:ilvl w:val="2"/>
          <w:numId w:val="54"/>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796FB3"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nie wyraża zgody na wniesienie zabezpieczenia:</w:t>
      </w:r>
    </w:p>
    <w:p w14:paraId="1967CEBB"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lastRenderedPageBreak/>
        <w:t>w wekslach z poręczeniem wekslowym banku lub spółdzielczej kasy oszczędnościowo-kredytowej,</w:t>
      </w:r>
    </w:p>
    <w:p w14:paraId="7F398A50"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796FB3"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rejestrowego na zasadach określonych w przepisach o zastawie rejestrowym i rejestrze zastawów.</w:t>
      </w:r>
    </w:p>
    <w:p w14:paraId="40EEC0C4" w14:textId="032DD730" w:rsidR="00642785" w:rsidRPr="00796FB3"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Zabezpieczenie wnoszone w pieniądzu Wykonawca wnosi przelewem na rachunek bankowy zamawiającego nr konta: </w:t>
      </w:r>
      <w:r w:rsidR="00642785" w:rsidRPr="00796FB3">
        <w:rPr>
          <w:rFonts w:cstheme="minorHAnsi"/>
          <w:b/>
        </w:rPr>
        <w:t xml:space="preserve">PKO S.A. I Oddział w </w:t>
      </w:r>
      <w:r w:rsidR="00102EB1" w:rsidRPr="00796FB3">
        <w:rPr>
          <w:rFonts w:cstheme="minorHAnsi"/>
          <w:b/>
        </w:rPr>
        <w:t>Zielonej Górze</w:t>
      </w:r>
      <w:r w:rsidR="00642785" w:rsidRPr="00796FB3">
        <w:rPr>
          <w:rFonts w:cstheme="minorHAnsi"/>
          <w:b/>
        </w:rPr>
        <w:t>;  nr rachunku 97 1240 6843 1111 0000 4985 2664</w:t>
      </w:r>
      <w:r w:rsidR="00642785" w:rsidRPr="00796FB3">
        <w:rPr>
          <w:rFonts w:cstheme="minorHAnsi"/>
        </w:rPr>
        <w:t>, z podaniem tytułu wpłaty „zabezpieczenie należytego wykonania umowy, nr postępowania”.</w:t>
      </w:r>
    </w:p>
    <w:p w14:paraId="2A230676"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wnoszone w postaci poręczenia lub gwarancji zawiera w szczególności następujące elementy</w:t>
      </w:r>
    </w:p>
    <w:p w14:paraId="5B41BA6A"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nazwę Wykonawcy i jego siedzibę (adres),</w:t>
      </w:r>
    </w:p>
    <w:p w14:paraId="6C1C136E"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beneficjenta (Zamawiającego),</w:t>
      </w:r>
    </w:p>
    <w:p w14:paraId="72CDB9B4"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gwaranta lub poręczyciela,</w:t>
      </w:r>
    </w:p>
    <w:p w14:paraId="5E1EC6BD" w14:textId="77777777" w:rsidR="00964D0E" w:rsidRPr="00796FB3" w:rsidRDefault="00642785"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określa wierzytelność, która ma być zabezpieczona gwarancją,</w:t>
      </w:r>
    </w:p>
    <w:p w14:paraId="0EA848BA" w14:textId="77777777" w:rsidR="00964D0E" w:rsidRPr="00796FB3" w:rsidRDefault="00964D0E" w:rsidP="0024781B">
      <w:pPr>
        <w:pStyle w:val="Akapitzlist"/>
        <w:numPr>
          <w:ilvl w:val="1"/>
          <w:numId w:val="44"/>
        </w:numPr>
        <w:spacing w:after="0" w:line="276" w:lineRule="auto"/>
        <w:ind w:left="567" w:hanging="283"/>
        <w:jc w:val="both"/>
        <w:rPr>
          <w:rFonts w:eastAsia="Times New Roman" w:cstheme="minorHAnsi"/>
          <w:lang w:eastAsia="pl-PL"/>
        </w:rPr>
      </w:pPr>
      <w:r w:rsidRPr="00796FB3">
        <w:rPr>
          <w:rFonts w:eastAsia="Times New Roman" w:cstheme="minorHAnsi"/>
          <w:lang w:eastAsia="pl-PL"/>
        </w:rPr>
        <w:t>s</w:t>
      </w:r>
      <w:r w:rsidR="00642785" w:rsidRPr="00796FB3">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nie wykonał przedmiotu zamówienia,</w:t>
      </w:r>
    </w:p>
    <w:p w14:paraId="10CBED26" w14:textId="77777777"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wykonał przedmiot zamówienia objęty umową z nienależytą starannością,</w:t>
      </w:r>
    </w:p>
    <w:p w14:paraId="3153D1B3" w14:textId="6D96E938" w:rsidR="00964D0E" w:rsidRPr="00796FB3"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nie wywiązuje się z obowiązków wynikających z </w:t>
      </w:r>
      <w:r w:rsidR="00036174" w:rsidRPr="00796FB3">
        <w:rPr>
          <w:rFonts w:eastAsia="Times New Roman" w:cstheme="minorHAnsi"/>
          <w:lang w:eastAsia="pl-PL"/>
        </w:rPr>
        <w:t xml:space="preserve">gwarancji i </w:t>
      </w:r>
      <w:r w:rsidRPr="00796FB3">
        <w:rPr>
          <w:rFonts w:eastAsia="Times New Roman" w:cstheme="minorHAnsi"/>
          <w:lang w:eastAsia="pl-PL"/>
        </w:rPr>
        <w:t>rękojmi.</w:t>
      </w:r>
    </w:p>
    <w:p w14:paraId="0931056C"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796FB3"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796FB3">
        <w:rPr>
          <w:rFonts w:eastAsia="Times New Roman" w:cstheme="minorHAnsi"/>
          <w:lang w:eastAsia="pl-PL"/>
        </w:rPr>
        <w:t>Dokumentami uzasadniającymi żądanie roszczeń mogą być ponadto:</w:t>
      </w:r>
    </w:p>
    <w:p w14:paraId="11F81EE7" w14:textId="77777777" w:rsidR="00964D0E" w:rsidRPr="00796FB3"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wykaz niewykonanych lub nienależycie wykonanych elementów stanowiących przedmiot umowy,</w:t>
      </w:r>
    </w:p>
    <w:p w14:paraId="7634E19A" w14:textId="77777777" w:rsidR="00964D0E" w:rsidRPr="00796FB3"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kopia pisma/pism wzywających Wykonawcę do należytego wykonania umowy,</w:t>
      </w:r>
    </w:p>
    <w:p w14:paraId="240DD2B7" w14:textId="1C934CA0" w:rsidR="0012228C" w:rsidRPr="00796FB3" w:rsidRDefault="00642785" w:rsidP="001D6BE8">
      <w:pPr>
        <w:pStyle w:val="Akapitzlist"/>
        <w:numPr>
          <w:ilvl w:val="0"/>
          <w:numId w:val="35"/>
        </w:numPr>
        <w:spacing w:after="0" w:line="276" w:lineRule="auto"/>
        <w:ind w:left="567" w:hanging="283"/>
        <w:jc w:val="both"/>
        <w:rPr>
          <w:rFonts w:eastAsia="Times New Roman" w:cstheme="minorHAnsi"/>
          <w:lang w:eastAsia="pl-PL"/>
        </w:rPr>
      </w:pPr>
      <w:r w:rsidRPr="00796FB3">
        <w:rPr>
          <w:rFonts w:eastAsia="Times New Roman" w:cstheme="minorHAnsi"/>
          <w:lang w:eastAsia="pl-PL"/>
        </w:rPr>
        <w:t>oświadczenie Zamawiającego, że pomimo skierowania pism wykonawca nie wykonał należycie przedmiotu umowy</w:t>
      </w:r>
      <w:r w:rsidR="00964D0E" w:rsidRPr="00796FB3">
        <w:rPr>
          <w:rFonts w:eastAsia="Times New Roman" w:cstheme="minorHAnsi"/>
          <w:lang w:eastAsia="pl-PL"/>
        </w:rPr>
        <w:t>.</w:t>
      </w:r>
    </w:p>
    <w:p w14:paraId="59EF4A80" w14:textId="77777777" w:rsidR="00435F5C" w:rsidRPr="00796FB3"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XXVIII </w:t>
            </w:r>
            <w:r w:rsidR="00D66F8B" w:rsidRPr="00796FB3">
              <w:rPr>
                <w:rFonts w:cstheme="minorHAnsi"/>
                <w:b/>
                <w:bCs/>
                <w:sz w:val="24"/>
                <w:szCs w:val="24"/>
              </w:rPr>
              <w:t xml:space="preserve">INFORMACJE O PRZEWIDYWANYCH ZAMÓWIENIACH, O KTÓRYCH MOWA W ART. 214 </w:t>
            </w:r>
            <w:r w:rsidR="004E5A11" w:rsidRPr="00796FB3">
              <w:rPr>
                <w:rFonts w:cstheme="minorHAnsi"/>
                <w:b/>
                <w:bCs/>
                <w:sz w:val="24"/>
                <w:szCs w:val="24"/>
              </w:rPr>
              <w:br/>
            </w:r>
            <w:r w:rsidR="00D66F8B" w:rsidRPr="00796FB3">
              <w:rPr>
                <w:rFonts w:cstheme="minorHAnsi"/>
                <w:b/>
                <w:bCs/>
                <w:sz w:val="24"/>
                <w:szCs w:val="24"/>
              </w:rPr>
              <w:t xml:space="preserve">UST. 1 PKT 7 PZP </w:t>
            </w:r>
          </w:p>
        </w:tc>
      </w:tr>
    </w:tbl>
    <w:p w14:paraId="55D26A0E" w14:textId="77777777" w:rsidR="00451A4F" w:rsidRPr="00796FB3" w:rsidRDefault="00451A4F" w:rsidP="00D66F8B">
      <w:pPr>
        <w:autoSpaceDE w:val="0"/>
        <w:autoSpaceDN w:val="0"/>
        <w:adjustRightInd w:val="0"/>
        <w:spacing w:after="0" w:line="276" w:lineRule="auto"/>
        <w:jc w:val="both"/>
        <w:rPr>
          <w:rFonts w:ascii="Arial" w:hAnsi="Arial" w:cs="Arial"/>
          <w:sz w:val="30"/>
          <w:szCs w:val="30"/>
        </w:rPr>
      </w:pPr>
    </w:p>
    <w:p w14:paraId="4491E752" w14:textId="4473AB25" w:rsidR="00F5184D" w:rsidRPr="00796FB3" w:rsidRDefault="001D6BE8" w:rsidP="00F5184D">
      <w:pPr>
        <w:spacing w:after="0" w:line="276" w:lineRule="auto"/>
        <w:jc w:val="both"/>
        <w:rPr>
          <w:rFonts w:eastAsia="Times New Roman" w:cstheme="minorHAnsi"/>
          <w:b/>
          <w:bCs/>
          <w:u w:val="single"/>
          <w:lang w:eastAsia="pl-PL"/>
        </w:rPr>
      </w:pPr>
      <w:r w:rsidRPr="00796FB3">
        <w:rPr>
          <w:rFonts w:cstheme="minorHAnsi"/>
          <w:b/>
          <w:bCs/>
        </w:rPr>
        <w:t>Zamawiający</w:t>
      </w:r>
      <w:r w:rsidR="00C7399B" w:rsidRPr="00796FB3">
        <w:rPr>
          <w:rFonts w:cstheme="minorHAnsi"/>
          <w:b/>
          <w:bCs/>
        </w:rPr>
        <w:t xml:space="preserve"> </w:t>
      </w:r>
      <w:r w:rsidR="00914BB7" w:rsidRPr="00796FB3">
        <w:rPr>
          <w:rFonts w:cstheme="minorHAnsi"/>
          <w:b/>
          <w:bCs/>
        </w:rPr>
        <w:t xml:space="preserve">nie przewiduje </w:t>
      </w:r>
      <w:r w:rsidRPr="00796FB3">
        <w:rPr>
          <w:rFonts w:cstheme="minorHAnsi"/>
          <w:b/>
          <w:bCs/>
        </w:rPr>
        <w:t>udziel</w:t>
      </w:r>
      <w:r w:rsidR="00C40599" w:rsidRPr="00796FB3">
        <w:rPr>
          <w:rFonts w:cstheme="minorHAnsi"/>
          <w:b/>
          <w:bCs/>
        </w:rPr>
        <w:t>e</w:t>
      </w:r>
      <w:r w:rsidRPr="00796FB3">
        <w:rPr>
          <w:rFonts w:cstheme="minorHAnsi"/>
          <w:b/>
          <w:bCs/>
        </w:rPr>
        <w:t>ni</w:t>
      </w:r>
      <w:r w:rsidR="00914BB7" w:rsidRPr="00796FB3">
        <w:rPr>
          <w:rFonts w:cstheme="minorHAnsi"/>
          <w:b/>
          <w:bCs/>
        </w:rPr>
        <w:t>a</w:t>
      </w:r>
      <w:r w:rsidRPr="00796FB3">
        <w:rPr>
          <w:rFonts w:cstheme="minorHAnsi"/>
          <w:b/>
          <w:bCs/>
        </w:rPr>
        <w:t xml:space="preserve"> zamówień</w:t>
      </w:r>
      <w:r w:rsidR="00914BB7" w:rsidRPr="00796FB3">
        <w:rPr>
          <w:rFonts w:cstheme="minorHAnsi"/>
          <w:b/>
          <w:bCs/>
        </w:rPr>
        <w:t xml:space="preserve">, o których mowa w </w:t>
      </w:r>
      <w:r w:rsidRPr="00796FB3">
        <w:rPr>
          <w:rFonts w:cstheme="minorHAnsi"/>
          <w:b/>
          <w:bCs/>
        </w:rPr>
        <w:t xml:space="preserve">art. 214 ust. 1 pkt 7 </w:t>
      </w:r>
      <w:proofErr w:type="spellStart"/>
      <w:r w:rsidRPr="00796FB3">
        <w:rPr>
          <w:rFonts w:cstheme="minorHAnsi"/>
          <w:b/>
          <w:bCs/>
        </w:rPr>
        <w:t>Pzp</w:t>
      </w:r>
      <w:proofErr w:type="spellEnd"/>
      <w:r w:rsidR="00914BB7" w:rsidRPr="00796FB3">
        <w:rPr>
          <w:rFonts w:cstheme="minorHAnsi"/>
        </w:rPr>
        <w:t>.</w:t>
      </w:r>
    </w:p>
    <w:p w14:paraId="1C7DB412" w14:textId="48AA2793" w:rsidR="00D1652A" w:rsidRPr="00796FB3"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XXIX. </w:t>
            </w:r>
            <w:r w:rsidR="00D66F8B" w:rsidRPr="00796FB3">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796FB3" w:rsidRDefault="00F17142" w:rsidP="00F17142">
      <w:pPr>
        <w:autoSpaceDE w:val="0"/>
        <w:autoSpaceDN w:val="0"/>
        <w:adjustRightInd w:val="0"/>
        <w:spacing w:after="0" w:line="240" w:lineRule="auto"/>
        <w:rPr>
          <w:rFonts w:ascii="Arial" w:hAnsi="Arial" w:cs="Arial"/>
          <w:sz w:val="20"/>
          <w:szCs w:val="20"/>
        </w:rPr>
      </w:pPr>
    </w:p>
    <w:p w14:paraId="1DF29050" w14:textId="1A7F9159" w:rsidR="00B56F3E" w:rsidRPr="00796FB3" w:rsidRDefault="00B56F3E" w:rsidP="00C7399B">
      <w:pPr>
        <w:pStyle w:val="Akapitzlist"/>
        <w:numPr>
          <w:ilvl w:val="3"/>
          <w:numId w:val="14"/>
        </w:numPr>
        <w:autoSpaceDE w:val="0"/>
        <w:autoSpaceDN w:val="0"/>
        <w:adjustRightInd w:val="0"/>
        <w:spacing w:after="0" w:line="276" w:lineRule="auto"/>
        <w:ind w:left="284" w:hanging="284"/>
        <w:jc w:val="both"/>
        <w:rPr>
          <w:rFonts w:cstheme="minorHAnsi"/>
        </w:rPr>
      </w:pPr>
      <w:r w:rsidRPr="00796FB3">
        <w:rPr>
          <w:rStyle w:val="Pogrubienie"/>
        </w:rPr>
        <w:t>UWAGA – Zawarcie umowy z Wykonawcą  nastąpi po uprzednim otrzymaniu przez Zamawiającego promes</w:t>
      </w:r>
      <w:r w:rsidR="00EB7ECA">
        <w:rPr>
          <w:rStyle w:val="Pogrubienie"/>
        </w:rPr>
        <w:t>y</w:t>
      </w:r>
      <w:r w:rsidRPr="00796FB3">
        <w:rPr>
          <w:rStyle w:val="Pogrubienie"/>
        </w:rPr>
        <w:t xml:space="preserve"> inwestycyjn</w:t>
      </w:r>
      <w:r w:rsidR="00EB7ECA">
        <w:rPr>
          <w:rStyle w:val="Pogrubienie"/>
        </w:rPr>
        <w:t>ej</w:t>
      </w:r>
      <w:r w:rsidRPr="00796FB3">
        <w:rPr>
          <w:rStyle w:val="Pogrubienie"/>
        </w:rPr>
        <w:t>, wynikając</w:t>
      </w:r>
      <w:r w:rsidR="00EB7ECA">
        <w:rPr>
          <w:rStyle w:val="Pogrubienie"/>
        </w:rPr>
        <w:t>ej</w:t>
      </w:r>
      <w:r w:rsidRPr="00796FB3">
        <w:rPr>
          <w:rStyle w:val="Pogrubienie"/>
        </w:rPr>
        <w:t xml:space="preserve"> z Regulami</w:t>
      </w:r>
      <w:r w:rsidR="00EB7ECA">
        <w:rPr>
          <w:rStyle w:val="Pogrubienie"/>
        </w:rPr>
        <w:t>nu</w:t>
      </w:r>
      <w:r w:rsidRPr="00796FB3">
        <w:rPr>
          <w:rStyle w:val="Pogrubienie"/>
        </w:rPr>
        <w:t xml:space="preserve"> Naboru wniosków o dofinansowanie </w:t>
      </w:r>
      <w:r w:rsidR="00EB7ECA" w:rsidRPr="008720DB">
        <w:rPr>
          <w:rFonts w:cstheme="minorHAnsi"/>
          <w:b/>
          <w:bCs/>
          <w:kern w:val="2"/>
        </w:rPr>
        <w:t xml:space="preserve">w ramach </w:t>
      </w:r>
      <w:r w:rsidR="00EB7ECA" w:rsidRPr="008720DB">
        <w:rPr>
          <w:rFonts w:cstheme="minorHAnsi"/>
          <w:b/>
          <w:bCs/>
          <w:kern w:val="2"/>
        </w:rPr>
        <w:lastRenderedPageBreak/>
        <w:t xml:space="preserve">programu Rządowy Fundusz Polski Ład: Program Inwestycji Strategicznych, Nr Edycji </w:t>
      </w:r>
      <w:r w:rsidR="00EB7ECA">
        <w:rPr>
          <w:rFonts w:cstheme="minorHAnsi"/>
          <w:b/>
          <w:bCs/>
          <w:kern w:val="2"/>
        </w:rPr>
        <w:t>6PGR/2023/1457/</w:t>
      </w:r>
      <w:proofErr w:type="spellStart"/>
      <w:r w:rsidR="00EB7ECA">
        <w:rPr>
          <w:rFonts w:cstheme="minorHAnsi"/>
          <w:b/>
          <w:bCs/>
          <w:kern w:val="2"/>
        </w:rPr>
        <w:t>PolskiLad</w:t>
      </w:r>
      <w:proofErr w:type="spellEnd"/>
      <w:r w:rsidR="00EB7ECA">
        <w:rPr>
          <w:rStyle w:val="Pogrubienie"/>
        </w:rPr>
        <w:t>.</w:t>
      </w:r>
    </w:p>
    <w:p w14:paraId="2AF52250" w14:textId="4BF70689" w:rsidR="00C075E5" w:rsidRPr="00796FB3"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Zamawiający zawiera umowę w sprawie zamówienia publicznego</w:t>
      </w:r>
      <w:r w:rsidR="00F5184D" w:rsidRPr="00796FB3">
        <w:rPr>
          <w:rFonts w:cstheme="minorHAnsi"/>
        </w:rPr>
        <w:t xml:space="preserve">, </w:t>
      </w:r>
      <w:r w:rsidRPr="00796FB3">
        <w:rPr>
          <w:rFonts w:cstheme="minorHAnsi"/>
        </w:rPr>
        <w:t xml:space="preserve">w terminie nie krótszym niż 5 dni od dnia przesłania </w:t>
      </w:r>
      <w:r w:rsidR="00891403" w:rsidRPr="00796FB3">
        <w:rPr>
          <w:rFonts w:cstheme="minorHAnsi"/>
        </w:rPr>
        <w:t>zawiadomienia o wyborze oferty najkorzystniejszej przy użyciu środków komunikacji elektronicznej.</w:t>
      </w:r>
      <w:r w:rsidRPr="00796FB3">
        <w:rPr>
          <w:rFonts w:cstheme="minorHAnsi"/>
        </w:rPr>
        <w:t xml:space="preserve"> </w:t>
      </w:r>
    </w:p>
    <w:p w14:paraId="27F04A9F"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Zawarcie umowy nastąpi wg wzoru Zamawiającego.</w:t>
      </w:r>
    </w:p>
    <w:p w14:paraId="06BFAF0C" w14:textId="77777777"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Postanowienia ustalone we wzorze umowy nie podlegają negocjacjom.</w:t>
      </w:r>
    </w:p>
    <w:p w14:paraId="48DD877D" w14:textId="75EBB56B" w:rsidR="00EF3928" w:rsidRPr="00796FB3"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796FB3">
        <w:rPr>
          <w:rFonts w:cstheme="minorHAnsi"/>
        </w:rPr>
        <w:t>może dokonać ponownego badania i oceny spośród pozostałych w postępowaniu wykonawców oraz wybrać najkorzystniejszą ofertę albo unieważnić postępowanie.</w:t>
      </w:r>
    </w:p>
    <w:p w14:paraId="47AFE0D5" w14:textId="49FC439F" w:rsidR="00C075E5" w:rsidRPr="00796FB3"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796FB3">
        <w:rPr>
          <w:rFonts w:cstheme="minorHAnsi"/>
          <w:b/>
        </w:rPr>
        <w:t>Przed podpisaniem umowy</w:t>
      </w:r>
      <w:r w:rsidR="00EB722A" w:rsidRPr="00796FB3">
        <w:rPr>
          <w:rFonts w:cstheme="minorHAnsi"/>
          <w:b/>
        </w:rPr>
        <w:t>,</w:t>
      </w:r>
      <w:r w:rsidR="00127DF5" w:rsidRPr="00796FB3">
        <w:rPr>
          <w:rFonts w:cstheme="minorHAnsi"/>
          <w:b/>
        </w:rPr>
        <w:t xml:space="preserve"> </w:t>
      </w:r>
      <w:r w:rsidRPr="00796FB3">
        <w:rPr>
          <w:rFonts w:cstheme="minorHAnsi"/>
          <w:b/>
        </w:rPr>
        <w:t xml:space="preserve">Wykonawca przedstawi dokument, że w okresie trwania Umowy posiada zawarte ubezpieczenie od odpowiedzialności cywilnej (deliktowej i kontraktowej) </w:t>
      </w:r>
      <w:r w:rsidR="00676D5A">
        <w:rPr>
          <w:rFonts w:cstheme="minorHAnsi"/>
          <w:b/>
        </w:rPr>
        <w:br/>
      </w:r>
      <w:r w:rsidRPr="00796FB3">
        <w:rPr>
          <w:rFonts w:cstheme="minorHAnsi"/>
          <w:b/>
        </w:rPr>
        <w:t xml:space="preserve">w zakresie prowadzonej działalności gospodarczej obejmującej przedmiot zamówienia na sumę </w:t>
      </w:r>
      <w:r w:rsidR="00EB722A" w:rsidRPr="00796FB3">
        <w:rPr>
          <w:rFonts w:cstheme="minorHAnsi"/>
          <w:b/>
        </w:rPr>
        <w:t xml:space="preserve">gwarancyjną </w:t>
      </w:r>
      <w:r w:rsidRPr="00796FB3">
        <w:rPr>
          <w:rFonts w:cstheme="minorHAnsi"/>
          <w:b/>
        </w:rPr>
        <w:t xml:space="preserve">nie mniejszą niż  </w:t>
      </w:r>
      <w:r w:rsidR="005E62E0">
        <w:rPr>
          <w:rFonts w:cstheme="minorHAnsi"/>
          <w:b/>
        </w:rPr>
        <w:t>1 0</w:t>
      </w:r>
      <w:r w:rsidR="0004615B" w:rsidRPr="00796FB3">
        <w:rPr>
          <w:rFonts w:cstheme="minorHAnsi"/>
          <w:b/>
        </w:rPr>
        <w:t>00 000,00 zł</w:t>
      </w:r>
      <w:r w:rsidR="000C7831">
        <w:rPr>
          <w:rFonts w:cstheme="minorHAnsi"/>
          <w:b/>
        </w:rPr>
        <w:t>.</w:t>
      </w:r>
    </w:p>
    <w:p w14:paraId="35F5EE1F" w14:textId="26F7690C" w:rsidR="004773BA" w:rsidRPr="00D53EB8" w:rsidRDefault="00C075E5" w:rsidP="0066743B">
      <w:pPr>
        <w:pStyle w:val="Akapitzlist"/>
        <w:numPr>
          <w:ilvl w:val="3"/>
          <w:numId w:val="14"/>
        </w:numPr>
        <w:autoSpaceDE w:val="0"/>
        <w:autoSpaceDN w:val="0"/>
        <w:adjustRightInd w:val="0"/>
        <w:spacing w:after="0" w:line="276" w:lineRule="auto"/>
        <w:ind w:left="284" w:hanging="284"/>
        <w:jc w:val="both"/>
        <w:rPr>
          <w:rFonts w:cstheme="minorHAnsi"/>
        </w:rPr>
      </w:pPr>
      <w:r w:rsidRPr="00796FB3">
        <w:rPr>
          <w:rFonts w:cstheme="minorHAnsi"/>
          <w:b/>
        </w:rPr>
        <w:t xml:space="preserve">Przed podpisaniem umowy Wykonawca przedstawi wykaz osób zatrudnionych na podstawie umowy o pracę zgodnie z wymaganiami określonymi w </w:t>
      </w:r>
      <w:r w:rsidR="00DF3DF9" w:rsidRPr="00796FB3">
        <w:rPr>
          <w:rFonts w:cstheme="minorHAnsi"/>
          <w:b/>
        </w:rPr>
        <w:t>projek</w:t>
      </w:r>
      <w:r w:rsidR="00EB7ECA">
        <w:rPr>
          <w:rFonts w:cstheme="minorHAnsi"/>
          <w:b/>
        </w:rPr>
        <w:t>cie</w:t>
      </w:r>
      <w:r w:rsidR="00DF3DF9" w:rsidRPr="00796FB3">
        <w:rPr>
          <w:rFonts w:cstheme="minorHAnsi"/>
          <w:b/>
        </w:rPr>
        <w:t xml:space="preserve"> </w:t>
      </w:r>
      <w:r w:rsidR="00EB7ECA">
        <w:rPr>
          <w:rFonts w:cstheme="minorHAnsi"/>
          <w:b/>
        </w:rPr>
        <w:t>umowy</w:t>
      </w:r>
      <w:r w:rsidR="002452F0" w:rsidRPr="00796FB3">
        <w:rPr>
          <w:rFonts w:cstheme="minorHAnsi"/>
          <w:b/>
        </w:rPr>
        <w:t>, stanowiący</w:t>
      </w:r>
      <w:r w:rsidR="00EB7ECA">
        <w:rPr>
          <w:rFonts w:cstheme="minorHAnsi"/>
          <w:b/>
        </w:rPr>
        <w:t>m</w:t>
      </w:r>
      <w:r w:rsidR="002452F0" w:rsidRPr="00796FB3">
        <w:rPr>
          <w:rFonts w:cstheme="minorHAnsi"/>
          <w:b/>
        </w:rPr>
        <w:t xml:space="preserve"> załącznik nr </w:t>
      </w:r>
      <w:r w:rsidR="00EB7ECA">
        <w:rPr>
          <w:rFonts w:cstheme="minorHAnsi"/>
          <w:b/>
        </w:rPr>
        <w:t>2</w:t>
      </w:r>
      <w:r w:rsidR="00D93496" w:rsidRPr="00796FB3">
        <w:rPr>
          <w:rFonts w:cstheme="minorHAnsi"/>
          <w:b/>
        </w:rPr>
        <w:t xml:space="preserve"> </w:t>
      </w:r>
      <w:r w:rsidR="002452F0" w:rsidRPr="00796FB3">
        <w:rPr>
          <w:rFonts w:cstheme="minorHAnsi"/>
          <w:b/>
        </w:rPr>
        <w:t>do SWZ</w:t>
      </w:r>
      <w:r w:rsidRPr="00796FB3">
        <w:rPr>
          <w:rFonts w:cstheme="minorHAnsi"/>
          <w:b/>
        </w:rPr>
        <w:t>.</w:t>
      </w:r>
    </w:p>
    <w:p w14:paraId="581792E7" w14:textId="77777777" w:rsidR="00D53EB8" w:rsidRPr="00796FB3" w:rsidRDefault="00D53EB8" w:rsidP="00D53EB8">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796FB3" w:rsidRDefault="00386FF8" w:rsidP="00386FF8">
            <w:pPr>
              <w:pStyle w:val="Akapitzlist"/>
              <w:spacing w:line="276" w:lineRule="auto"/>
              <w:ind w:left="164"/>
              <w:jc w:val="both"/>
              <w:rPr>
                <w:rFonts w:cstheme="minorHAnsi"/>
                <w:b/>
                <w:bCs/>
                <w:caps/>
                <w:sz w:val="24"/>
                <w:szCs w:val="24"/>
                <w:highlight w:val="lightGray"/>
              </w:rPr>
            </w:pPr>
            <w:r w:rsidRPr="00796FB3">
              <w:rPr>
                <w:rFonts w:cstheme="minorHAnsi"/>
                <w:b/>
                <w:bCs/>
                <w:caps/>
                <w:sz w:val="24"/>
                <w:szCs w:val="24"/>
                <w:highlight w:val="lightGray"/>
              </w:rPr>
              <w:t>XXX.</w:t>
            </w:r>
            <w:r w:rsidR="0066743B" w:rsidRPr="00796FB3">
              <w:rPr>
                <w:rFonts w:cstheme="minorHAnsi"/>
                <w:b/>
                <w:bCs/>
                <w:caps/>
                <w:sz w:val="24"/>
                <w:szCs w:val="24"/>
                <w:highlight w:val="lightGray"/>
              </w:rPr>
              <w:t>O</w:t>
            </w:r>
            <w:r w:rsidR="0066743B" w:rsidRPr="00796FB3">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796FB3">
              <w:rPr>
                <w:rFonts w:cstheme="minorHAnsi"/>
                <w:b/>
                <w:bCs/>
                <w:caps/>
                <w:sz w:val="24"/>
                <w:szCs w:val="24"/>
                <w:highlight w:val="lightGray"/>
              </w:rPr>
              <w:t>.</w:t>
            </w:r>
          </w:p>
        </w:tc>
      </w:tr>
    </w:tbl>
    <w:p w14:paraId="5DCE7D22" w14:textId="77777777" w:rsidR="0066743B" w:rsidRPr="00796FB3" w:rsidRDefault="0066743B" w:rsidP="0066743B">
      <w:pPr>
        <w:pStyle w:val="Akapitzlist"/>
        <w:autoSpaceDE w:val="0"/>
        <w:autoSpaceDN w:val="0"/>
        <w:adjustRightInd w:val="0"/>
        <w:spacing w:after="0" w:line="276" w:lineRule="auto"/>
        <w:ind w:left="284"/>
        <w:jc w:val="both"/>
        <w:rPr>
          <w:rFonts w:cstheme="minorHAnsi"/>
        </w:rPr>
      </w:pPr>
    </w:p>
    <w:p w14:paraId="18A24C29" w14:textId="7F3BC301" w:rsidR="00733E62" w:rsidRPr="00796FB3" w:rsidRDefault="0066743B" w:rsidP="004773BA">
      <w:pPr>
        <w:tabs>
          <w:tab w:val="left" w:pos="1276"/>
        </w:tabs>
        <w:spacing w:after="120" w:line="276" w:lineRule="auto"/>
        <w:jc w:val="both"/>
        <w:rPr>
          <w:rFonts w:cstheme="minorHAnsi"/>
          <w:b/>
          <w:bCs/>
          <w:shd w:val="clear" w:color="auto" w:fill="FFFFFF"/>
        </w:rPr>
      </w:pPr>
      <w:bookmarkStart w:id="9" w:name="_Hlk79223741"/>
      <w:r w:rsidRPr="00796FB3">
        <w:rPr>
          <w:rFonts w:cstheme="minorHAnsi"/>
          <w:shd w:val="clear" w:color="auto" w:fill="FFFFFF"/>
        </w:rPr>
        <w:t xml:space="preserve">Zgodnie z art. 464 ust. 8 </w:t>
      </w:r>
      <w:proofErr w:type="spellStart"/>
      <w:r w:rsidRPr="00796FB3">
        <w:rPr>
          <w:rFonts w:cstheme="minorHAnsi"/>
          <w:shd w:val="clear" w:color="auto" w:fill="FFFFFF"/>
        </w:rPr>
        <w:t>Pzp</w:t>
      </w:r>
      <w:proofErr w:type="spellEnd"/>
      <w:r w:rsidRPr="00796FB3">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796FB3">
        <w:rPr>
          <w:rFonts w:cstheme="minorHAnsi"/>
          <w:b/>
          <w:bCs/>
          <w:shd w:val="clear" w:color="auto" w:fill="FFFFFF"/>
        </w:rPr>
        <w:t>(zamawiający nie określa przedmiotu takich umów)</w:t>
      </w:r>
      <w:r w:rsidRPr="00796FB3">
        <w:rPr>
          <w:rFonts w:cstheme="minorHAnsi"/>
          <w:shd w:val="clear" w:color="auto" w:fill="FFFFFF"/>
        </w:rPr>
        <w:t xml:space="preserve">. Wyłączenie, o którym mowa w zdaniu pierwszym, nie dotyczy umów o podwykonawstwo o wartości większej niż 50 000 złotych. </w:t>
      </w:r>
      <w:r w:rsidRPr="00796FB3">
        <w:rPr>
          <w:rFonts w:cstheme="minorHAnsi"/>
          <w:b/>
          <w:bCs/>
          <w:shd w:val="clear" w:color="auto" w:fill="FFFFFF"/>
        </w:rPr>
        <w:t>Zamawiający nie określa niższej wartości, od której będzie zachodził obowiązek przedkładania umowy o podwykonawstwo.</w:t>
      </w:r>
      <w:bookmarkEnd w:id="9"/>
    </w:p>
    <w:tbl>
      <w:tblPr>
        <w:tblStyle w:val="Tabela-Siatka"/>
        <w:tblW w:w="10065" w:type="dxa"/>
        <w:jc w:val="center"/>
        <w:tblLook w:val="04A0" w:firstRow="1" w:lastRow="0" w:firstColumn="1" w:lastColumn="0" w:noHBand="0" w:noVBand="1"/>
      </w:tblPr>
      <w:tblGrid>
        <w:gridCol w:w="10065"/>
      </w:tblGrid>
      <w:tr w:rsidR="00796FB3" w:rsidRPr="00796FB3"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796FB3" w:rsidRDefault="00386FF8" w:rsidP="00386FF8">
            <w:pPr>
              <w:ind w:left="3240" w:hanging="2934"/>
              <w:jc w:val="both"/>
              <w:rPr>
                <w:rFonts w:cstheme="minorHAnsi"/>
                <w:b/>
                <w:bCs/>
              </w:rPr>
            </w:pPr>
            <w:r w:rsidRPr="00796FB3">
              <w:rPr>
                <w:rFonts w:cstheme="minorHAnsi"/>
                <w:b/>
                <w:bCs/>
                <w:sz w:val="24"/>
                <w:szCs w:val="24"/>
              </w:rPr>
              <w:lastRenderedPageBreak/>
              <w:t>XXXI.</w:t>
            </w:r>
            <w:r w:rsidR="00D66F8B" w:rsidRPr="00796FB3">
              <w:rPr>
                <w:rFonts w:cstheme="minorHAnsi"/>
                <w:b/>
                <w:bCs/>
                <w:sz w:val="24"/>
                <w:szCs w:val="24"/>
              </w:rPr>
              <w:t xml:space="preserve">POUCZENIE O ŚRODKACH OCHRONY PRAWNEJ PRZYSŁUGUJĄCYCH WYKONAWCY </w:t>
            </w:r>
          </w:p>
        </w:tc>
      </w:tr>
    </w:tbl>
    <w:p w14:paraId="7D095E54" w14:textId="77777777" w:rsidR="00C12E1E" w:rsidRPr="00796FB3" w:rsidRDefault="00C12E1E" w:rsidP="00C12E1E">
      <w:pPr>
        <w:pStyle w:val="Default"/>
        <w:spacing w:line="276" w:lineRule="auto"/>
        <w:jc w:val="both"/>
        <w:rPr>
          <w:color w:val="auto"/>
        </w:rPr>
      </w:pPr>
    </w:p>
    <w:p w14:paraId="72156DE7"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oraz Rzecznikowi Małych i Średnich Przedsiębiorców. </w:t>
      </w:r>
    </w:p>
    <w:p w14:paraId="51165AA6" w14:textId="32C6EFF5" w:rsidR="00C24683" w:rsidRPr="00796FB3"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postępowaniu odwołanie przysługuje na: </w:t>
      </w:r>
    </w:p>
    <w:p w14:paraId="227758FC" w14:textId="77777777" w:rsidR="0066743B" w:rsidRPr="00796FB3"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796FB3"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do Prezesa Krajowej Izby Odwoławczej. </w:t>
      </w:r>
    </w:p>
    <w:p w14:paraId="731BBFD0"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w terminie: </w:t>
      </w:r>
    </w:p>
    <w:p w14:paraId="68960890" w14:textId="77777777" w:rsidR="00C12E1E" w:rsidRPr="00796FB3"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796FB3"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przypadku zamówień. </w:t>
      </w:r>
    </w:p>
    <w:p w14:paraId="1D595240" w14:textId="0031934D"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 przypadkach innych niż określone w ust. 7 i 8 wnosi się w terminie 5 dni od dnia,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którym powzięto lub przy zachowaniu należytej staranności można było powziąć wiadomość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okolicznościach stanowiących podstawę jego wniesienia. </w:t>
      </w:r>
    </w:p>
    <w:p w14:paraId="7FB90B1F"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796FB3"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796FB3"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796FB3"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Pr="00796FB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Pr="00796FB3" w:rsidRDefault="008D0913" w:rsidP="000B0D4F">
      <w:pPr>
        <w:pStyle w:val="Default"/>
        <w:spacing w:line="276" w:lineRule="auto"/>
        <w:jc w:val="both"/>
        <w:rPr>
          <w:rFonts w:asciiTheme="minorHAnsi" w:hAnsiTheme="minorHAnsi" w:cstheme="minorHAnsi"/>
          <w:color w:val="auto"/>
          <w:sz w:val="22"/>
          <w:szCs w:val="22"/>
        </w:rPr>
      </w:pPr>
    </w:p>
    <w:p w14:paraId="7708849A" w14:textId="77777777" w:rsidR="00404A7E" w:rsidRPr="00796FB3" w:rsidRDefault="00404A7E" w:rsidP="000B0D4F">
      <w:pPr>
        <w:pStyle w:val="Default"/>
        <w:spacing w:line="276" w:lineRule="auto"/>
        <w:jc w:val="both"/>
        <w:rPr>
          <w:rFonts w:asciiTheme="minorHAnsi" w:hAnsiTheme="minorHAnsi" w:cstheme="minorHAnsi"/>
          <w:color w:val="auto"/>
          <w:sz w:val="22"/>
          <w:szCs w:val="22"/>
        </w:rPr>
      </w:pPr>
    </w:p>
    <w:p w14:paraId="2EC869D5" w14:textId="77777777" w:rsidR="00EB7ECA" w:rsidRPr="00796FB3" w:rsidRDefault="00EB7ECA"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796FB3" w:rsidRPr="00796FB3"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796FB3" w:rsidRDefault="00BB2D42" w:rsidP="00BB2D42">
            <w:pPr>
              <w:pStyle w:val="Akapitzlist"/>
              <w:ind w:left="589" w:hanging="567"/>
              <w:jc w:val="both"/>
              <w:rPr>
                <w:rFonts w:cstheme="minorHAnsi"/>
                <w:b/>
                <w:bCs/>
              </w:rPr>
            </w:pPr>
            <w:r w:rsidRPr="00796FB3">
              <w:rPr>
                <w:rFonts w:cstheme="minorHAnsi"/>
                <w:b/>
                <w:bCs/>
                <w:sz w:val="24"/>
                <w:szCs w:val="24"/>
              </w:rPr>
              <w:lastRenderedPageBreak/>
              <w:t>XXXII.</w:t>
            </w:r>
            <w:r w:rsidR="00D66F8B" w:rsidRPr="00796FB3">
              <w:rPr>
                <w:rFonts w:cstheme="minorHAnsi"/>
                <w:b/>
                <w:bCs/>
                <w:sz w:val="24"/>
                <w:szCs w:val="24"/>
              </w:rPr>
              <w:t xml:space="preserve">WYKAZ ZAŁACZNIKÓW </w:t>
            </w:r>
          </w:p>
        </w:tc>
      </w:tr>
    </w:tbl>
    <w:p w14:paraId="47C9094E" w14:textId="3EDD024B" w:rsidR="00D66F8B" w:rsidRPr="00796FB3" w:rsidRDefault="00D66F8B" w:rsidP="00BB2D42">
      <w:pPr>
        <w:pStyle w:val="Default"/>
        <w:ind w:left="4320"/>
        <w:rPr>
          <w:color w:val="auto"/>
        </w:rPr>
      </w:pPr>
    </w:p>
    <w:p w14:paraId="0D1D1BB0" w14:textId="5641CBDA" w:rsidR="00B84A77"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w:t>
      </w:r>
      <w:r w:rsidR="006D3890" w:rsidRPr="00796FB3">
        <w:rPr>
          <w:rFonts w:asciiTheme="minorHAnsi" w:hAnsiTheme="minorHAnsi" w:cstheme="minorHAnsi"/>
          <w:b/>
          <w:bCs/>
          <w:color w:val="auto"/>
          <w:sz w:val="22"/>
          <w:szCs w:val="22"/>
        </w:rPr>
        <w:t>i</w:t>
      </w:r>
      <w:r w:rsidRPr="00796FB3">
        <w:rPr>
          <w:rFonts w:asciiTheme="minorHAnsi" w:hAnsiTheme="minorHAnsi" w:cstheme="minorHAnsi"/>
          <w:b/>
          <w:bCs/>
          <w:color w:val="auto"/>
          <w:sz w:val="22"/>
          <w:szCs w:val="22"/>
        </w:rPr>
        <w:t xml:space="preserve"> nr 1</w:t>
      </w:r>
      <w:r w:rsidR="00D1652A"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 </w:t>
      </w:r>
      <w:r w:rsidR="003A791A" w:rsidRPr="00796FB3">
        <w:rPr>
          <w:rFonts w:asciiTheme="minorHAnsi" w:hAnsiTheme="minorHAnsi" w:cstheme="minorHAnsi"/>
          <w:color w:val="auto"/>
          <w:sz w:val="22"/>
          <w:szCs w:val="22"/>
        </w:rPr>
        <w:t>wz</w:t>
      </w:r>
      <w:r w:rsidR="000C7831">
        <w:rPr>
          <w:rFonts w:asciiTheme="minorHAnsi" w:hAnsiTheme="minorHAnsi" w:cstheme="minorHAnsi"/>
          <w:color w:val="auto"/>
          <w:sz w:val="22"/>
          <w:szCs w:val="22"/>
        </w:rPr>
        <w:t>ór</w:t>
      </w:r>
      <w:r w:rsidR="003A791A" w:rsidRPr="00796FB3">
        <w:rPr>
          <w:rFonts w:asciiTheme="minorHAnsi" w:hAnsiTheme="minorHAnsi" w:cstheme="minorHAnsi"/>
          <w:color w:val="auto"/>
          <w:sz w:val="22"/>
          <w:szCs w:val="22"/>
        </w:rPr>
        <w:t xml:space="preserve"> formularza </w:t>
      </w:r>
      <w:r w:rsidRPr="00796FB3">
        <w:rPr>
          <w:rFonts w:asciiTheme="minorHAnsi" w:hAnsiTheme="minorHAnsi" w:cstheme="minorHAnsi"/>
          <w:color w:val="auto"/>
          <w:sz w:val="22"/>
          <w:szCs w:val="22"/>
        </w:rPr>
        <w:t>oferty;</w:t>
      </w:r>
    </w:p>
    <w:p w14:paraId="460163FF" w14:textId="7F43D0FC"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EB7ECA">
        <w:rPr>
          <w:rFonts w:asciiTheme="minorHAnsi" w:hAnsiTheme="minorHAnsi" w:cstheme="minorHAnsi"/>
          <w:b/>
          <w:bCs/>
          <w:color w:val="auto"/>
          <w:sz w:val="22"/>
          <w:szCs w:val="22"/>
        </w:rPr>
        <w:t>2</w:t>
      </w:r>
      <w:r w:rsidR="006D3890"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do SWZ – projekt um</w:t>
      </w:r>
      <w:r w:rsidR="00EB7ECA">
        <w:rPr>
          <w:rFonts w:asciiTheme="minorHAnsi" w:hAnsiTheme="minorHAnsi" w:cstheme="minorHAnsi"/>
          <w:b/>
          <w:bCs/>
          <w:color w:val="auto"/>
          <w:sz w:val="22"/>
          <w:szCs w:val="22"/>
        </w:rPr>
        <w:t>owy</w:t>
      </w:r>
      <w:r w:rsidRPr="00796FB3">
        <w:rPr>
          <w:rFonts w:asciiTheme="minorHAnsi" w:hAnsiTheme="minorHAnsi" w:cstheme="minorHAnsi"/>
          <w:b/>
          <w:bCs/>
          <w:color w:val="auto"/>
          <w:sz w:val="22"/>
          <w:szCs w:val="22"/>
        </w:rPr>
        <w:t>;</w:t>
      </w:r>
    </w:p>
    <w:p w14:paraId="5B4C4AE6" w14:textId="77777777" w:rsidR="004773BA" w:rsidRPr="00796FB3"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3 do SWZ</w:t>
      </w:r>
      <w:r w:rsidR="00045541" w:rsidRPr="00796FB3">
        <w:rPr>
          <w:rFonts w:asciiTheme="minorHAnsi" w:hAnsiTheme="minorHAnsi" w:cstheme="minorHAnsi"/>
          <w:b/>
          <w:bCs/>
          <w:color w:val="auto"/>
          <w:sz w:val="22"/>
          <w:szCs w:val="22"/>
        </w:rPr>
        <w:t xml:space="preserve"> – </w:t>
      </w:r>
      <w:r w:rsidRPr="00796FB3">
        <w:rPr>
          <w:rFonts w:asciiTheme="minorHAnsi" w:hAnsiTheme="minorHAnsi" w:cstheme="minorHAnsi"/>
          <w:color w:val="auto"/>
          <w:sz w:val="22"/>
          <w:szCs w:val="22"/>
        </w:rPr>
        <w:t>wzór oświadczenia o braku podstaw wykluczenia;</w:t>
      </w:r>
    </w:p>
    <w:p w14:paraId="4247EC4E" w14:textId="35365C63" w:rsidR="004773BA" w:rsidRPr="00796FB3"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3a do SWZ – </w:t>
      </w:r>
      <w:r w:rsidRPr="00796FB3">
        <w:rPr>
          <w:rFonts w:asciiTheme="minorHAnsi" w:hAnsiTheme="minorHAnsi" w:cstheme="minorHAnsi"/>
          <w:color w:val="auto"/>
          <w:sz w:val="22"/>
          <w:szCs w:val="22"/>
        </w:rPr>
        <w:t xml:space="preserve">wzór oświadczenia o braku podstaw wykluczenia z art. 7 ust. 1 ustawy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szczególnych rozwiązaniach;</w:t>
      </w:r>
    </w:p>
    <w:p w14:paraId="6540ED74" w14:textId="46689B2D"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4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o spełnianiu warunków udziału w postępowaniu;</w:t>
      </w:r>
    </w:p>
    <w:p w14:paraId="29EE074B" w14:textId="0CA8DF3A" w:rsidR="00122265"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5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zobowiązania podmiotu udostępniającego zasoby;</w:t>
      </w:r>
    </w:p>
    <w:p w14:paraId="446070E3" w14:textId="1FB0D83D"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6</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wykazu robót budowlanych wykonanych;</w:t>
      </w:r>
    </w:p>
    <w:p w14:paraId="685C86CD" w14:textId="49447267" w:rsidR="008B669F" w:rsidRPr="00796FB3"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wzór wykazu osób;</w:t>
      </w:r>
    </w:p>
    <w:p w14:paraId="6C83B2D2" w14:textId="4681E0F9" w:rsidR="00563B7C" w:rsidRPr="00796FB3"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którym mowa w art. 117 ust. 4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53C2D351" w14:textId="018314EA" w:rsidR="00C43414" w:rsidRPr="00796FB3"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którym mowa w art. 125 ust. 1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68F7746D" w14:textId="1CC60B69" w:rsidR="00C43414" w:rsidRPr="00796FB3"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0" w:name="_Hlk106006294"/>
      <w:r w:rsidRPr="00796FB3">
        <w:rPr>
          <w:rFonts w:asciiTheme="minorHAnsi" w:hAnsiTheme="minorHAnsi" w:cstheme="minorHAnsi"/>
          <w:b/>
          <w:bCs/>
          <w:color w:val="auto"/>
          <w:sz w:val="22"/>
          <w:szCs w:val="22"/>
        </w:rPr>
        <w:t xml:space="preserve">Załącznik nr 10 do SWZ –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braku podstaw wykluczenia z art. 7 ust. 1 ustawy o szczególnych rozwiązaniach;</w:t>
      </w:r>
    </w:p>
    <w:bookmarkEnd w:id="10"/>
    <w:p w14:paraId="0E0686C2" w14:textId="2E0A86CD" w:rsidR="00563B7C" w:rsidRPr="00796FB3"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8B669F" w:rsidRPr="00796FB3">
        <w:rPr>
          <w:rFonts w:asciiTheme="minorHAnsi" w:hAnsiTheme="minorHAnsi" w:cstheme="minorHAnsi"/>
          <w:b/>
          <w:bCs/>
          <w:color w:val="auto"/>
          <w:sz w:val="22"/>
          <w:szCs w:val="22"/>
        </w:rPr>
        <w:t>1</w:t>
      </w:r>
      <w:r w:rsidR="00C43414" w:rsidRPr="00796FB3">
        <w:rPr>
          <w:rFonts w:asciiTheme="minorHAnsi" w:hAnsiTheme="minorHAnsi" w:cstheme="minorHAnsi"/>
          <w:b/>
          <w:bCs/>
          <w:color w:val="auto"/>
          <w:sz w:val="22"/>
          <w:szCs w:val="22"/>
        </w:rPr>
        <w:t>1</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Pr="00796FB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2</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w:t>
      </w:r>
      <w:r w:rsidRPr="00796FB3">
        <w:rPr>
          <w:rFonts w:asciiTheme="minorHAnsi" w:hAnsiTheme="minorHAnsi" w:cstheme="minorHAnsi"/>
          <w:color w:val="auto"/>
          <w:sz w:val="22"/>
          <w:szCs w:val="22"/>
        </w:rPr>
        <w:t>;</w:t>
      </w:r>
    </w:p>
    <w:p w14:paraId="0D9EC539" w14:textId="66BC170A" w:rsidR="00D1652A" w:rsidRPr="00796FB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1" w:name="_Hlk106006325"/>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3</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 z art. 7 ust. 1 ustawy o szczególnych rozwiązaniach;</w:t>
      </w:r>
    </w:p>
    <w:bookmarkEnd w:id="11"/>
    <w:p w14:paraId="67D1157D" w14:textId="45531CA8" w:rsidR="005E6790" w:rsidRPr="00796FB3"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796FB3"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6CCF8ED2" w:rsidR="00914BB7" w:rsidRPr="00796FB3" w:rsidRDefault="00914BB7"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16 do SWZ – </w:t>
      </w:r>
      <w:r w:rsidRPr="00796FB3">
        <w:rPr>
          <w:rFonts w:asciiTheme="minorHAnsi" w:hAnsiTheme="minorHAnsi" w:cstheme="minorHAnsi"/>
          <w:color w:val="auto"/>
          <w:sz w:val="22"/>
          <w:szCs w:val="22"/>
        </w:rPr>
        <w:t xml:space="preserve">dokumentacja techniczna </w:t>
      </w:r>
      <w:r w:rsidR="00EB7ECA">
        <w:rPr>
          <w:rFonts w:asciiTheme="minorHAnsi" w:hAnsiTheme="minorHAnsi" w:cstheme="minorHAnsi"/>
          <w:color w:val="auto"/>
          <w:sz w:val="22"/>
          <w:szCs w:val="22"/>
        </w:rPr>
        <w:t xml:space="preserve">(przedmiary robót, opis inwestycji, </w:t>
      </w:r>
      <w:proofErr w:type="spellStart"/>
      <w:r w:rsidR="00EB7ECA">
        <w:rPr>
          <w:rFonts w:asciiTheme="minorHAnsi" w:hAnsiTheme="minorHAnsi" w:cstheme="minorHAnsi"/>
          <w:color w:val="auto"/>
          <w:sz w:val="22"/>
          <w:szCs w:val="22"/>
        </w:rPr>
        <w:t>STWiOR</w:t>
      </w:r>
      <w:proofErr w:type="spellEnd"/>
      <w:r w:rsidR="00EB7ECA">
        <w:rPr>
          <w:rFonts w:asciiTheme="minorHAnsi" w:hAnsiTheme="minorHAnsi" w:cstheme="minorHAnsi"/>
          <w:color w:val="auto"/>
          <w:sz w:val="22"/>
          <w:szCs w:val="22"/>
        </w:rPr>
        <w:t>).</w:t>
      </w:r>
    </w:p>
    <w:p w14:paraId="6086AC21" w14:textId="0A05CA2F" w:rsidR="002F315D" w:rsidRPr="00796FB3"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796FB3"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796FB3"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796FB3"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796FB3"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796FB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Pr="00796FB3" w:rsidRDefault="005C1E1A" w:rsidP="000B0D4F">
      <w:pPr>
        <w:pStyle w:val="Default"/>
        <w:spacing w:after="128"/>
        <w:rPr>
          <w:rFonts w:asciiTheme="minorHAnsi" w:hAnsiTheme="minorHAnsi" w:cstheme="minorHAnsi"/>
          <w:b/>
          <w:bCs/>
          <w:color w:val="auto"/>
          <w:sz w:val="22"/>
          <w:szCs w:val="22"/>
        </w:rPr>
      </w:pPr>
    </w:p>
    <w:p w14:paraId="6C6D22DA" w14:textId="31DF0014" w:rsidR="005C1E1A" w:rsidRDefault="005C1E1A" w:rsidP="000B0D4F">
      <w:pPr>
        <w:pStyle w:val="Default"/>
        <w:spacing w:after="128"/>
        <w:rPr>
          <w:rFonts w:asciiTheme="minorHAnsi" w:hAnsiTheme="minorHAnsi" w:cstheme="minorHAnsi"/>
          <w:b/>
          <w:bCs/>
          <w:color w:val="auto"/>
          <w:sz w:val="22"/>
          <w:szCs w:val="22"/>
        </w:rPr>
      </w:pPr>
    </w:p>
    <w:p w14:paraId="314B44DE" w14:textId="77777777" w:rsidR="00EB7ECA" w:rsidRPr="00796FB3" w:rsidRDefault="00EB7ECA" w:rsidP="000B0D4F">
      <w:pPr>
        <w:pStyle w:val="Default"/>
        <w:spacing w:after="128"/>
        <w:rPr>
          <w:rFonts w:asciiTheme="minorHAnsi" w:hAnsiTheme="minorHAnsi" w:cstheme="minorHAnsi"/>
          <w:b/>
          <w:bCs/>
          <w:color w:val="auto"/>
          <w:sz w:val="22"/>
          <w:szCs w:val="22"/>
        </w:rPr>
      </w:pPr>
    </w:p>
    <w:p w14:paraId="5312D4E8" w14:textId="77777777" w:rsidR="005C1E1A" w:rsidRPr="00796FB3" w:rsidRDefault="005C1E1A" w:rsidP="000B0D4F">
      <w:pPr>
        <w:pStyle w:val="Default"/>
        <w:spacing w:after="128"/>
        <w:rPr>
          <w:rFonts w:asciiTheme="minorHAnsi" w:hAnsiTheme="minorHAnsi" w:cstheme="minorHAnsi"/>
          <w:b/>
          <w:bCs/>
          <w:color w:val="auto"/>
          <w:sz w:val="22"/>
          <w:szCs w:val="22"/>
        </w:rPr>
      </w:pPr>
    </w:p>
    <w:p w14:paraId="4415EF60" w14:textId="77777777" w:rsidR="00404A7E" w:rsidRPr="00796FB3" w:rsidRDefault="00404A7E" w:rsidP="000B0D4F">
      <w:pPr>
        <w:pStyle w:val="Default"/>
        <w:spacing w:after="128"/>
        <w:rPr>
          <w:rFonts w:asciiTheme="minorHAnsi" w:hAnsiTheme="minorHAnsi" w:cstheme="minorHAnsi"/>
          <w:b/>
          <w:bCs/>
          <w:color w:val="auto"/>
          <w:sz w:val="22"/>
          <w:szCs w:val="22"/>
        </w:rPr>
      </w:pPr>
    </w:p>
    <w:p w14:paraId="18E6D8BA" w14:textId="2F9DB7D0" w:rsidR="00313F0B" w:rsidRPr="00796FB3" w:rsidRDefault="00313F0B" w:rsidP="00296BAA">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1 do SWZ – wzór formularza oferty</w:t>
      </w:r>
    </w:p>
    <w:p w14:paraId="0C75CD7A" w14:textId="232F7988"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b/>
          <w:bCs/>
        </w:rPr>
        <w:t>WYKONAWCA</w:t>
      </w:r>
      <w:r w:rsidR="002F315D" w:rsidRPr="00796FB3">
        <w:rPr>
          <w:rFonts w:cstheme="minorHAnsi"/>
          <w:b/>
          <w:bCs/>
        </w:rPr>
        <w:t>*</w:t>
      </w:r>
      <w:r w:rsidRPr="00796FB3">
        <w:rPr>
          <w:rFonts w:cstheme="minorHAnsi"/>
          <w:b/>
          <w:bCs/>
        </w:rPr>
        <w:t xml:space="preserve"> LUB </w:t>
      </w:r>
    </w:p>
    <w:p w14:paraId="1E58704E" w14:textId="7B771A0E"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b/>
          <w:bCs/>
        </w:rPr>
        <w:t>WYKONAWCY WSPÓLNIE UBIEGAJĄCY SIĘ O UDZIELENIE ZAMÓWIENIA</w:t>
      </w:r>
      <w:r w:rsidR="002F315D" w:rsidRPr="00796FB3">
        <w:rPr>
          <w:rFonts w:cstheme="minorHAnsi"/>
          <w:b/>
          <w:bCs/>
        </w:rPr>
        <w:t>*</w:t>
      </w:r>
    </w:p>
    <w:p w14:paraId="0A3ED374" w14:textId="218FB8CE" w:rsidR="007B2632" w:rsidRPr="00796FB3" w:rsidRDefault="007B2632" w:rsidP="007B2632">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1768176C" w14:textId="21B16FDC" w:rsidR="00313F0B" w:rsidRPr="00796FB3" w:rsidRDefault="00313F0B" w:rsidP="00313F0B">
      <w:pPr>
        <w:autoSpaceDE w:val="0"/>
        <w:autoSpaceDN w:val="0"/>
        <w:adjustRightInd w:val="0"/>
        <w:spacing w:after="0" w:line="276" w:lineRule="auto"/>
        <w:jc w:val="both"/>
        <w:rPr>
          <w:rFonts w:cstheme="minorHAnsi"/>
          <w:sz w:val="16"/>
          <w:szCs w:val="16"/>
        </w:rPr>
      </w:pPr>
      <w:r w:rsidRPr="00796FB3">
        <w:rPr>
          <w:rFonts w:cstheme="minorHAnsi"/>
          <w:i/>
          <w:iCs/>
          <w:sz w:val="16"/>
          <w:szCs w:val="16"/>
        </w:rPr>
        <w:t xml:space="preserve">(nazwa albo imię i nazwisko, </w:t>
      </w:r>
      <w:r w:rsidRPr="00796FB3">
        <w:rPr>
          <w:rFonts w:cstheme="minorHAnsi"/>
          <w:i/>
          <w:iCs/>
          <w:sz w:val="16"/>
          <w:szCs w:val="16"/>
          <w:u w:val="single"/>
        </w:rPr>
        <w:t>siedziba albo miejsce zamieszkania</w:t>
      </w:r>
      <w:r w:rsidRPr="00796FB3">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796FB3" w:rsidRDefault="00313F0B" w:rsidP="00313F0B">
      <w:pPr>
        <w:autoSpaceDE w:val="0"/>
        <w:autoSpaceDN w:val="0"/>
        <w:adjustRightInd w:val="0"/>
        <w:spacing w:after="0" w:line="276" w:lineRule="auto"/>
        <w:jc w:val="both"/>
        <w:rPr>
          <w:rFonts w:cstheme="minorHAnsi"/>
        </w:rPr>
      </w:pPr>
      <w:r w:rsidRPr="00796FB3">
        <w:rPr>
          <w:rFonts w:cstheme="minorHAnsi"/>
        </w:rPr>
        <w:t xml:space="preserve">reprezentowany/reprezentowani przez: </w:t>
      </w:r>
    </w:p>
    <w:p w14:paraId="031592C1" w14:textId="77777777" w:rsidR="007B2632" w:rsidRPr="00796FB3" w:rsidRDefault="007B2632" w:rsidP="007B2632">
      <w:pPr>
        <w:tabs>
          <w:tab w:val="decimal" w:leader="dot" w:pos="9072"/>
        </w:tabs>
        <w:autoSpaceDE w:val="0"/>
        <w:autoSpaceDN w:val="0"/>
        <w:adjustRightInd w:val="0"/>
        <w:spacing w:after="0" w:line="276" w:lineRule="auto"/>
        <w:jc w:val="both"/>
        <w:rPr>
          <w:rFonts w:cstheme="minorHAnsi"/>
        </w:rPr>
      </w:pPr>
      <w:r w:rsidRPr="00796FB3">
        <w:rPr>
          <w:rFonts w:cstheme="minorHAnsi"/>
        </w:rPr>
        <w:tab/>
      </w:r>
    </w:p>
    <w:p w14:paraId="777DAEBB" w14:textId="27D535A2" w:rsidR="007B2632"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KRS: </w:t>
      </w:r>
      <w:r w:rsidRPr="00796FB3">
        <w:rPr>
          <w:rFonts w:cstheme="minorHAnsi"/>
          <w:b/>
          <w:bCs/>
        </w:rPr>
        <w:tab/>
      </w:r>
    </w:p>
    <w:p w14:paraId="397741D9" w14:textId="647A2A83" w:rsidR="002E7E3B"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REGON: </w:t>
      </w:r>
      <w:r w:rsidRPr="00796FB3">
        <w:rPr>
          <w:rFonts w:cstheme="minorHAnsi"/>
          <w:b/>
          <w:bCs/>
        </w:rPr>
        <w:tab/>
      </w:r>
    </w:p>
    <w:p w14:paraId="3DBDC200" w14:textId="455AE3DC" w:rsidR="002E7E3B" w:rsidRPr="00796FB3" w:rsidRDefault="002E7E3B" w:rsidP="002E7E3B">
      <w:pPr>
        <w:tabs>
          <w:tab w:val="decimal" w:leader="dot" w:pos="9072"/>
        </w:tabs>
        <w:autoSpaceDE w:val="0"/>
        <w:autoSpaceDN w:val="0"/>
        <w:adjustRightInd w:val="0"/>
        <w:spacing w:after="0" w:line="276" w:lineRule="auto"/>
        <w:jc w:val="both"/>
        <w:rPr>
          <w:rFonts w:cstheme="minorHAnsi"/>
          <w:b/>
          <w:bCs/>
        </w:rPr>
      </w:pPr>
      <w:r w:rsidRPr="00796FB3">
        <w:rPr>
          <w:rFonts w:cstheme="minorHAnsi"/>
          <w:b/>
          <w:bCs/>
        </w:rPr>
        <w:t xml:space="preserve">Numer NIP: </w:t>
      </w:r>
      <w:r w:rsidRPr="00796FB3">
        <w:rPr>
          <w:rFonts w:cstheme="minorHAnsi"/>
          <w:b/>
          <w:bCs/>
        </w:rPr>
        <w:tab/>
      </w:r>
    </w:p>
    <w:p w14:paraId="4AE44E88" w14:textId="70747E8F" w:rsidR="002E7E3B" w:rsidRPr="00796FB3" w:rsidRDefault="002E7E3B" w:rsidP="002E7E3B">
      <w:pPr>
        <w:tabs>
          <w:tab w:val="decimal" w:leader="dot" w:pos="9072"/>
        </w:tabs>
        <w:autoSpaceDE w:val="0"/>
        <w:autoSpaceDN w:val="0"/>
        <w:adjustRightInd w:val="0"/>
        <w:spacing w:after="0" w:line="276" w:lineRule="auto"/>
        <w:jc w:val="both"/>
        <w:rPr>
          <w:rFonts w:cstheme="minorHAnsi"/>
        </w:rPr>
      </w:pPr>
      <w:r w:rsidRPr="00796FB3">
        <w:rPr>
          <w:rFonts w:cstheme="minorHAnsi"/>
        </w:rPr>
        <w:t xml:space="preserve">Adres poczty elektronicznej (e-mail): </w:t>
      </w:r>
      <w:r w:rsidRPr="00796FB3">
        <w:rPr>
          <w:rFonts w:cstheme="minorHAnsi"/>
        </w:rPr>
        <w:tab/>
      </w:r>
    </w:p>
    <w:p w14:paraId="40281F06" w14:textId="77777777" w:rsidR="002E7E3B" w:rsidRPr="00796FB3"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796FB3" w:rsidRDefault="00313F0B" w:rsidP="007B2632">
      <w:pPr>
        <w:autoSpaceDE w:val="0"/>
        <w:autoSpaceDN w:val="0"/>
        <w:adjustRightInd w:val="0"/>
        <w:spacing w:after="0" w:line="276" w:lineRule="auto"/>
        <w:jc w:val="center"/>
        <w:rPr>
          <w:rFonts w:cstheme="minorHAnsi"/>
          <w:b/>
          <w:bCs/>
        </w:rPr>
      </w:pPr>
      <w:r w:rsidRPr="00796FB3">
        <w:rPr>
          <w:rFonts w:cstheme="minorHAnsi"/>
          <w:b/>
          <w:bCs/>
        </w:rPr>
        <w:t>FORMULARZ OFERTY</w:t>
      </w:r>
    </w:p>
    <w:p w14:paraId="504174EF" w14:textId="77777777" w:rsidR="007B2632" w:rsidRPr="00796FB3" w:rsidRDefault="007B2632" w:rsidP="007B2632">
      <w:pPr>
        <w:autoSpaceDE w:val="0"/>
        <w:autoSpaceDN w:val="0"/>
        <w:adjustRightInd w:val="0"/>
        <w:spacing w:after="0" w:line="276" w:lineRule="auto"/>
        <w:jc w:val="center"/>
        <w:rPr>
          <w:rFonts w:cstheme="minorHAnsi"/>
        </w:rPr>
      </w:pPr>
    </w:p>
    <w:p w14:paraId="1E15AC8B" w14:textId="16749D16" w:rsidR="009E6595" w:rsidRPr="00796FB3"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w:t>
      </w:r>
      <w:r w:rsidR="001627D8" w:rsidRPr="00796FB3">
        <w:rPr>
          <w:rFonts w:cstheme="minorHAnsi"/>
        </w:rPr>
        <w:t xml:space="preserve"> </w:t>
      </w:r>
      <w:r w:rsidRPr="00796FB3">
        <w:rPr>
          <w:rFonts w:cstheme="minorHAnsi"/>
        </w:rPr>
        <w:t>zamówienia, w postępowaniu o udzielenie zamówienia publiczneg</w:t>
      </w:r>
      <w:r w:rsidR="00343C32" w:rsidRPr="00796FB3">
        <w:rPr>
          <w:rFonts w:cstheme="minorHAnsi"/>
        </w:rPr>
        <w:t xml:space="preserve">o, którego przedmiotem </w:t>
      </w:r>
      <w:r w:rsidR="008D0884" w:rsidRPr="00796FB3">
        <w:rPr>
          <w:rFonts w:cstheme="minorHAnsi"/>
        </w:rPr>
        <w:t>jest</w:t>
      </w:r>
      <w:r w:rsidR="007B2632" w:rsidRPr="00796FB3">
        <w:rPr>
          <w:rFonts w:cstheme="minorHAnsi"/>
        </w:rPr>
        <w:t>:</w:t>
      </w:r>
    </w:p>
    <w:p w14:paraId="6FD5A5E9" w14:textId="77777777" w:rsidR="00B052F3" w:rsidRDefault="00B052F3" w:rsidP="00B052F3">
      <w:pPr>
        <w:autoSpaceDE w:val="0"/>
        <w:autoSpaceDN w:val="0"/>
        <w:adjustRightInd w:val="0"/>
        <w:spacing w:after="0" w:line="240" w:lineRule="auto"/>
        <w:jc w:val="both"/>
        <w:rPr>
          <w:rFonts w:cstheme="minorHAnsi"/>
          <w:b/>
          <w:bCs/>
          <w:kern w:val="2"/>
        </w:rPr>
      </w:pPr>
    </w:p>
    <w:p w14:paraId="13F10666" w14:textId="77777777" w:rsidR="00676D5A" w:rsidRPr="00676D5A" w:rsidRDefault="00676D5A" w:rsidP="00676D5A">
      <w:pPr>
        <w:autoSpaceDE w:val="0"/>
        <w:autoSpaceDN w:val="0"/>
        <w:adjustRightInd w:val="0"/>
        <w:spacing w:after="0" w:line="240" w:lineRule="auto"/>
        <w:jc w:val="center"/>
        <w:rPr>
          <w:rFonts w:ascii="Calibri" w:eastAsia="Times New Roman" w:hAnsi="Calibri" w:cstheme="minorHAnsi"/>
          <w:sz w:val="18"/>
          <w:szCs w:val="18"/>
          <w:lang w:eastAsia="pl-PL"/>
        </w:rPr>
      </w:pPr>
      <w:r w:rsidRPr="00676D5A">
        <w:rPr>
          <w:rFonts w:cstheme="minorHAnsi"/>
          <w:b/>
          <w:bCs/>
          <w:kern w:val="2"/>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Pr="00676D5A">
        <w:rPr>
          <w:rFonts w:cstheme="minorHAnsi"/>
          <w:b/>
          <w:bCs/>
          <w:kern w:val="2"/>
        </w:rPr>
        <w:t>PolskiLad</w:t>
      </w:r>
      <w:proofErr w:type="spellEnd"/>
    </w:p>
    <w:p w14:paraId="78C7031E" w14:textId="77777777" w:rsidR="00404A7E" w:rsidRPr="00796FB3" w:rsidRDefault="00404A7E" w:rsidP="00ED760C">
      <w:pPr>
        <w:autoSpaceDE w:val="0"/>
        <w:autoSpaceDN w:val="0"/>
        <w:adjustRightInd w:val="0"/>
        <w:spacing w:after="0" w:line="240" w:lineRule="auto"/>
        <w:jc w:val="center"/>
        <w:rPr>
          <w:rFonts w:ascii="Calibri" w:eastAsia="Calibri" w:hAnsi="Calibri" w:cs="Calibri"/>
          <w:b/>
          <w:bCs/>
        </w:rPr>
      </w:pPr>
    </w:p>
    <w:p w14:paraId="1DDE51A8" w14:textId="6D39BA1D" w:rsidR="00343C32" w:rsidRPr="00796FB3" w:rsidRDefault="00313F0B" w:rsidP="005C1E1A">
      <w:pPr>
        <w:autoSpaceDE w:val="0"/>
        <w:autoSpaceDN w:val="0"/>
        <w:adjustRightInd w:val="0"/>
        <w:spacing w:after="0" w:line="276" w:lineRule="auto"/>
        <w:jc w:val="both"/>
        <w:rPr>
          <w:rFonts w:eastAsia="ArialMT" w:cstheme="minorHAnsi"/>
          <w:b/>
          <w:bCs/>
          <w:sz w:val="20"/>
          <w:szCs w:val="20"/>
        </w:rPr>
      </w:pPr>
      <w:r w:rsidRPr="00796FB3">
        <w:rPr>
          <w:rFonts w:cstheme="minorHAnsi"/>
          <w:sz w:val="20"/>
          <w:szCs w:val="20"/>
        </w:rPr>
        <w:t xml:space="preserve">oznaczenie sprawy: </w:t>
      </w:r>
      <w:r w:rsidR="007B2632" w:rsidRPr="00796FB3">
        <w:rPr>
          <w:rFonts w:cstheme="minorHAnsi"/>
          <w:b/>
          <w:bCs/>
          <w:sz w:val="20"/>
          <w:szCs w:val="20"/>
        </w:rPr>
        <w:t>RZ.272.</w:t>
      </w:r>
      <w:r w:rsidR="000C7831">
        <w:rPr>
          <w:rFonts w:cstheme="minorHAnsi"/>
          <w:b/>
          <w:bCs/>
          <w:sz w:val="20"/>
          <w:szCs w:val="20"/>
        </w:rPr>
        <w:t>03</w:t>
      </w:r>
      <w:r w:rsidR="00EB7ECA">
        <w:rPr>
          <w:rFonts w:cstheme="minorHAnsi"/>
          <w:b/>
          <w:bCs/>
          <w:sz w:val="20"/>
          <w:szCs w:val="20"/>
        </w:rPr>
        <w:t>.2024</w:t>
      </w:r>
      <w:r w:rsidRPr="00796FB3">
        <w:rPr>
          <w:rFonts w:cstheme="minorHAnsi"/>
          <w:b/>
          <w:bCs/>
          <w:sz w:val="20"/>
          <w:szCs w:val="20"/>
        </w:rPr>
        <w:t xml:space="preserve">, </w:t>
      </w:r>
      <w:r w:rsidRPr="00796FB3">
        <w:rPr>
          <w:rFonts w:cstheme="minorHAnsi"/>
          <w:sz w:val="20"/>
          <w:szCs w:val="20"/>
        </w:rPr>
        <w:t>prowadzonego przez</w:t>
      </w:r>
      <w:r w:rsidRPr="00796FB3">
        <w:rPr>
          <w:rFonts w:cstheme="minorHAnsi"/>
          <w:b/>
          <w:bCs/>
          <w:sz w:val="20"/>
          <w:szCs w:val="20"/>
        </w:rPr>
        <w:t xml:space="preserve"> </w:t>
      </w:r>
      <w:r w:rsidR="007B2632" w:rsidRPr="00796FB3">
        <w:rPr>
          <w:rFonts w:cstheme="minorHAnsi"/>
          <w:b/>
          <w:bCs/>
          <w:sz w:val="20"/>
          <w:szCs w:val="20"/>
        </w:rPr>
        <w:t>Powiat Głogowski, reprezentowany przez Zarząd Powiatu Głogowskiego</w:t>
      </w:r>
      <w:r w:rsidRPr="00796FB3">
        <w:rPr>
          <w:rFonts w:cstheme="minorHAnsi"/>
          <w:b/>
          <w:bCs/>
          <w:sz w:val="20"/>
          <w:szCs w:val="20"/>
        </w:rPr>
        <w:t xml:space="preserve">, oświadczam/oświadczamy, że </w:t>
      </w:r>
      <w:r w:rsidR="00CD2E37" w:rsidRPr="00796FB3">
        <w:rPr>
          <w:rFonts w:cstheme="minorHAnsi"/>
          <w:b/>
          <w:bCs/>
          <w:sz w:val="20"/>
          <w:szCs w:val="20"/>
        </w:rPr>
        <w:t xml:space="preserve">cena </w:t>
      </w:r>
      <w:r w:rsidRPr="00796FB3">
        <w:rPr>
          <w:rFonts w:cstheme="minorHAnsi"/>
          <w:b/>
          <w:bCs/>
          <w:sz w:val="20"/>
          <w:szCs w:val="20"/>
        </w:rPr>
        <w:t>za wykonanie zamówienia</w:t>
      </w:r>
      <w:r w:rsidR="00CD2E37" w:rsidRPr="00796FB3">
        <w:rPr>
          <w:rFonts w:cstheme="minorHAnsi"/>
          <w:b/>
          <w:bCs/>
          <w:sz w:val="20"/>
          <w:szCs w:val="20"/>
        </w:rPr>
        <w:t xml:space="preserve"> wynosi:</w:t>
      </w:r>
    </w:p>
    <w:p w14:paraId="1E35CBEA" w14:textId="77777777" w:rsidR="00343C32" w:rsidRPr="00796FB3"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063BC21F" w14:textId="77777777" w:rsidTr="004A73B3">
        <w:trPr>
          <w:trHeight w:val="687"/>
          <w:jc w:val="center"/>
        </w:trPr>
        <w:tc>
          <w:tcPr>
            <w:tcW w:w="3397" w:type="dxa"/>
            <w:shd w:val="clear" w:color="auto" w:fill="D9D9D9" w:themeFill="background1" w:themeFillShade="D9"/>
            <w:vAlign w:val="center"/>
          </w:tcPr>
          <w:p w14:paraId="57BF4652" w14:textId="13AEE434" w:rsidR="00707C1C" w:rsidRPr="00796FB3" w:rsidRDefault="00707C1C" w:rsidP="00707C1C">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113A73DA" w14:textId="51A23B06"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0A7B2F57" w14:textId="6986AEDE"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3A204404" w14:textId="5E6C7E60"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32D3D879" w14:textId="2B37C0E8"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042478D2" w14:textId="1D5958B2"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796FB3" w:rsidRPr="00796FB3" w14:paraId="22F9CE39" w14:textId="77777777" w:rsidTr="00707C1C">
        <w:trPr>
          <w:trHeight w:val="687"/>
          <w:jc w:val="center"/>
        </w:trPr>
        <w:tc>
          <w:tcPr>
            <w:tcW w:w="3397" w:type="dxa"/>
            <w:vAlign w:val="center"/>
          </w:tcPr>
          <w:p w14:paraId="05ECCCCD" w14:textId="70214C43" w:rsidR="00707C1C" w:rsidRPr="00DD30A9" w:rsidRDefault="00DD30A9" w:rsidP="00DD30A9">
            <w:pPr>
              <w:autoSpaceDE w:val="0"/>
              <w:autoSpaceDN w:val="0"/>
              <w:adjustRightInd w:val="0"/>
              <w:spacing w:line="276" w:lineRule="auto"/>
              <w:jc w:val="center"/>
              <w:rPr>
                <w:rFonts w:ascii="Calibri" w:eastAsia="Times New Roman" w:hAnsi="Calibri" w:cstheme="minorHAnsi"/>
                <w:sz w:val="18"/>
                <w:szCs w:val="18"/>
                <w:lang w:eastAsia="pl-PL"/>
              </w:rPr>
            </w:pPr>
            <w:r w:rsidRPr="00DD30A9">
              <w:rPr>
                <w:sz w:val="18"/>
                <w:szCs w:val="18"/>
              </w:rPr>
              <w:t>ETAP I – remont drogi od skrzyżowania z byłą drogą wojewódzką nr 330 do znaku E17a w miejscowości Piersna;</w:t>
            </w:r>
          </w:p>
        </w:tc>
        <w:tc>
          <w:tcPr>
            <w:tcW w:w="1276" w:type="dxa"/>
            <w:vAlign w:val="center"/>
          </w:tcPr>
          <w:p w14:paraId="79F68322" w14:textId="5FF99C44" w:rsidR="00707C1C" w:rsidRPr="00796FB3" w:rsidRDefault="00707C1C" w:rsidP="009536AE">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8" w:type="dxa"/>
            <w:vAlign w:val="center"/>
          </w:tcPr>
          <w:p w14:paraId="4B5D0706"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7" w:type="dxa"/>
            <w:vAlign w:val="center"/>
          </w:tcPr>
          <w:p w14:paraId="1FEFFC18" w14:textId="62E3771A" w:rsidR="00707C1C" w:rsidRPr="00796FB3" w:rsidRDefault="00707C1C" w:rsidP="00CA2D4C">
            <w:pPr>
              <w:spacing w:line="276" w:lineRule="auto"/>
              <w:ind w:right="-2"/>
              <w:jc w:val="both"/>
              <w:rPr>
                <w:rFonts w:eastAsia="Times New Roman" w:cstheme="minorHAnsi"/>
                <w:sz w:val="20"/>
                <w:szCs w:val="20"/>
                <w:lang w:eastAsia="pl-PL"/>
              </w:rPr>
            </w:pPr>
          </w:p>
        </w:tc>
        <w:tc>
          <w:tcPr>
            <w:tcW w:w="1985" w:type="dxa"/>
            <w:vAlign w:val="center"/>
          </w:tcPr>
          <w:p w14:paraId="54A6EDB3" w14:textId="77777777" w:rsidR="00707C1C" w:rsidRPr="00796FB3" w:rsidRDefault="00707C1C" w:rsidP="00CA2D4C">
            <w:pPr>
              <w:spacing w:line="276" w:lineRule="auto"/>
              <w:ind w:right="-2"/>
              <w:jc w:val="both"/>
              <w:rPr>
                <w:rFonts w:eastAsia="Times New Roman" w:cstheme="minorHAnsi"/>
                <w:sz w:val="20"/>
                <w:szCs w:val="20"/>
                <w:lang w:eastAsia="pl-PL"/>
              </w:rPr>
            </w:pPr>
          </w:p>
        </w:tc>
      </w:tr>
      <w:tr w:rsidR="00796FB3" w:rsidRPr="00796FB3" w14:paraId="4D51C3E8" w14:textId="77777777" w:rsidTr="00707C1C">
        <w:trPr>
          <w:trHeight w:val="687"/>
          <w:jc w:val="center"/>
        </w:trPr>
        <w:tc>
          <w:tcPr>
            <w:tcW w:w="3397" w:type="dxa"/>
            <w:vAlign w:val="center"/>
          </w:tcPr>
          <w:p w14:paraId="532F3A2C" w14:textId="1F67E74E" w:rsidR="00707C1C" w:rsidRPr="00DD30A9" w:rsidRDefault="00DD30A9" w:rsidP="00DD30A9">
            <w:pPr>
              <w:autoSpaceDE w:val="0"/>
              <w:autoSpaceDN w:val="0"/>
              <w:adjustRightInd w:val="0"/>
              <w:spacing w:line="276" w:lineRule="auto"/>
              <w:jc w:val="center"/>
              <w:rPr>
                <w:rFonts w:ascii="Calibri" w:eastAsia="Times New Roman" w:hAnsi="Calibri" w:cstheme="minorHAnsi"/>
                <w:sz w:val="18"/>
                <w:szCs w:val="18"/>
                <w:lang w:eastAsia="pl-PL"/>
              </w:rPr>
            </w:pPr>
            <w:r w:rsidRPr="00DD30A9">
              <w:rPr>
                <w:sz w:val="18"/>
                <w:szCs w:val="18"/>
              </w:rPr>
              <w:t>ETAP II – remont drogi od znaku E17a w miejscowości Piersna do granicy powiatu głogowskiego.</w:t>
            </w:r>
          </w:p>
        </w:tc>
        <w:tc>
          <w:tcPr>
            <w:tcW w:w="1276" w:type="dxa"/>
            <w:vAlign w:val="center"/>
          </w:tcPr>
          <w:p w14:paraId="55D79D00" w14:textId="77777777" w:rsidR="00707C1C" w:rsidRPr="00796FB3" w:rsidRDefault="00707C1C" w:rsidP="009536AE">
            <w:pPr>
              <w:spacing w:line="276" w:lineRule="auto"/>
              <w:ind w:right="-2"/>
              <w:jc w:val="center"/>
              <w:rPr>
                <w:rFonts w:eastAsia="Times New Roman" w:cstheme="minorHAnsi"/>
                <w:sz w:val="20"/>
                <w:szCs w:val="20"/>
                <w:lang w:eastAsia="pl-PL"/>
              </w:rPr>
            </w:pPr>
          </w:p>
        </w:tc>
        <w:tc>
          <w:tcPr>
            <w:tcW w:w="992" w:type="dxa"/>
            <w:vAlign w:val="center"/>
          </w:tcPr>
          <w:p w14:paraId="4BAEDBDF"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8" w:type="dxa"/>
            <w:vAlign w:val="center"/>
          </w:tcPr>
          <w:p w14:paraId="0E35CFCF"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417" w:type="dxa"/>
            <w:vAlign w:val="center"/>
          </w:tcPr>
          <w:p w14:paraId="4171EADA" w14:textId="77777777" w:rsidR="00707C1C" w:rsidRPr="00796FB3" w:rsidRDefault="00707C1C" w:rsidP="00CA2D4C">
            <w:pPr>
              <w:spacing w:line="276" w:lineRule="auto"/>
              <w:ind w:right="-2"/>
              <w:jc w:val="both"/>
              <w:rPr>
                <w:rFonts w:eastAsia="Times New Roman" w:cstheme="minorHAnsi"/>
                <w:sz w:val="20"/>
                <w:szCs w:val="20"/>
                <w:lang w:eastAsia="pl-PL"/>
              </w:rPr>
            </w:pPr>
          </w:p>
        </w:tc>
        <w:tc>
          <w:tcPr>
            <w:tcW w:w="1985" w:type="dxa"/>
            <w:vAlign w:val="center"/>
          </w:tcPr>
          <w:p w14:paraId="4A4B7EF1" w14:textId="77777777" w:rsidR="00707C1C" w:rsidRPr="00796FB3" w:rsidRDefault="00707C1C" w:rsidP="00CA2D4C">
            <w:pPr>
              <w:spacing w:line="276" w:lineRule="auto"/>
              <w:ind w:right="-2"/>
              <w:jc w:val="both"/>
              <w:rPr>
                <w:rFonts w:eastAsia="Times New Roman" w:cstheme="minorHAnsi"/>
                <w:sz w:val="20"/>
                <w:szCs w:val="20"/>
                <w:lang w:eastAsia="pl-PL"/>
              </w:rPr>
            </w:pPr>
          </w:p>
        </w:tc>
      </w:tr>
      <w:tr w:rsidR="004A73B3" w:rsidRPr="00796FB3" w14:paraId="695536CA" w14:textId="77777777" w:rsidTr="004A73B3">
        <w:trPr>
          <w:trHeight w:val="687"/>
          <w:jc w:val="center"/>
        </w:trPr>
        <w:tc>
          <w:tcPr>
            <w:tcW w:w="3397" w:type="dxa"/>
            <w:shd w:val="clear" w:color="auto" w:fill="D9D9D9" w:themeFill="background1" w:themeFillShade="D9"/>
            <w:vAlign w:val="center"/>
          </w:tcPr>
          <w:p w14:paraId="481493A8" w14:textId="52609535" w:rsidR="00507434" w:rsidRPr="00796FB3" w:rsidRDefault="00507434" w:rsidP="00707C1C">
            <w:pPr>
              <w:contextualSpacing/>
              <w:jc w:val="center"/>
              <w:rPr>
                <w:rFonts w:cstheme="minorHAnsi"/>
                <w:sz w:val="20"/>
                <w:szCs w:val="20"/>
              </w:rPr>
            </w:pPr>
            <w:r w:rsidRPr="00796FB3">
              <w:rPr>
                <w:rFonts w:cstheme="minorHAnsi"/>
                <w:sz w:val="20"/>
                <w:szCs w:val="20"/>
              </w:rPr>
              <w:t>OGÓŁEM</w:t>
            </w:r>
          </w:p>
        </w:tc>
        <w:tc>
          <w:tcPr>
            <w:tcW w:w="1276" w:type="dxa"/>
            <w:shd w:val="clear" w:color="auto" w:fill="D9D9D9" w:themeFill="background1" w:themeFillShade="D9"/>
            <w:vAlign w:val="center"/>
          </w:tcPr>
          <w:p w14:paraId="58715F2F" w14:textId="77777777" w:rsidR="00507434" w:rsidRPr="00796FB3" w:rsidRDefault="00507434" w:rsidP="009536AE">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105D6F09"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6B796164"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2A9A3137"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785ED66E" w14:textId="77777777" w:rsidR="00507434" w:rsidRPr="00796FB3" w:rsidRDefault="00507434" w:rsidP="00CA2D4C">
            <w:pPr>
              <w:spacing w:line="276" w:lineRule="auto"/>
              <w:ind w:right="-2"/>
              <w:jc w:val="both"/>
              <w:rPr>
                <w:rFonts w:eastAsia="Times New Roman" w:cstheme="minorHAnsi"/>
                <w:sz w:val="20"/>
                <w:szCs w:val="20"/>
                <w:lang w:eastAsia="pl-PL"/>
              </w:rPr>
            </w:pPr>
          </w:p>
        </w:tc>
      </w:tr>
    </w:tbl>
    <w:p w14:paraId="52A287C2" w14:textId="77777777" w:rsidR="00096EE1" w:rsidRPr="00796FB3" w:rsidRDefault="00096EE1" w:rsidP="009536AE">
      <w:pPr>
        <w:spacing w:after="0" w:line="276" w:lineRule="auto"/>
        <w:ind w:right="-2"/>
        <w:jc w:val="both"/>
        <w:rPr>
          <w:rFonts w:eastAsia="Times New Roman" w:cstheme="minorHAnsi"/>
          <w:lang w:eastAsia="pl-PL"/>
        </w:rPr>
      </w:pPr>
    </w:p>
    <w:p w14:paraId="5955C064" w14:textId="04B48C52" w:rsidR="00B31B83" w:rsidRPr="00B052F3" w:rsidRDefault="00B31B83" w:rsidP="00B052F3">
      <w:pPr>
        <w:pStyle w:val="Akapitzlist"/>
        <w:numPr>
          <w:ilvl w:val="5"/>
          <w:numId w:val="14"/>
        </w:numPr>
        <w:spacing w:after="0" w:line="276" w:lineRule="auto"/>
        <w:ind w:left="284" w:right="-2" w:hanging="284"/>
        <w:jc w:val="both"/>
        <w:rPr>
          <w:rFonts w:eastAsia="Times New Roman" w:cstheme="minorHAnsi"/>
          <w:lang w:eastAsia="pl-PL"/>
        </w:rPr>
      </w:pPr>
      <w:r>
        <w:rPr>
          <w:rFonts w:eastAsia="Times New Roman" w:cstheme="minorHAnsi"/>
          <w:lang w:eastAsia="pl-PL"/>
        </w:rPr>
        <w:t>Oświadczam, że w</w:t>
      </w:r>
      <w:r w:rsidR="00CA2D4C" w:rsidRPr="00796FB3">
        <w:rPr>
          <w:rFonts w:eastAsia="Times New Roman" w:cstheme="minorHAnsi"/>
          <w:lang w:eastAsia="pl-PL"/>
        </w:rPr>
        <w:t xml:space="preserve"> przypadku wystąpienia prac, na które nie określono cen jednostkowych wynagrodzenie zostanie określone w oparciu o składniki cenotwórcze przyjęte do kosztorysu ofertowego</w:t>
      </w:r>
      <w:r>
        <w:rPr>
          <w:rFonts w:eastAsia="Times New Roman" w:cstheme="minorHAnsi"/>
          <w:lang w:eastAsia="pl-PL"/>
        </w:rPr>
        <w:t>.</w:t>
      </w:r>
    </w:p>
    <w:p w14:paraId="4CE494CE" w14:textId="77777777" w:rsidR="00B31B83" w:rsidRPr="00796FB3" w:rsidRDefault="00B31B83" w:rsidP="00B31B83">
      <w:pPr>
        <w:pStyle w:val="Akapitzlist"/>
        <w:spacing w:after="0" w:line="276" w:lineRule="auto"/>
        <w:ind w:left="284" w:right="-2"/>
        <w:jc w:val="both"/>
        <w:rPr>
          <w:rFonts w:eastAsia="Times New Roman" w:cstheme="minorHAnsi"/>
          <w:lang w:eastAsia="pl-PL"/>
        </w:rPr>
      </w:pPr>
    </w:p>
    <w:p w14:paraId="65DFB628" w14:textId="0C8D092F" w:rsidR="002C0E4D" w:rsidRPr="00796FB3" w:rsidRDefault="00617CDB" w:rsidP="002C0E4D">
      <w:pPr>
        <w:pStyle w:val="Akapitzlist"/>
        <w:numPr>
          <w:ilvl w:val="5"/>
          <w:numId w:val="14"/>
        </w:numPr>
        <w:autoSpaceDE w:val="0"/>
        <w:autoSpaceDN w:val="0"/>
        <w:adjustRightInd w:val="0"/>
        <w:spacing w:after="0" w:line="276" w:lineRule="auto"/>
        <w:jc w:val="both"/>
        <w:rPr>
          <w:rFonts w:cstheme="minorHAnsi"/>
        </w:rPr>
      </w:pPr>
      <w:r w:rsidRPr="00796FB3">
        <w:rPr>
          <w:rFonts w:cstheme="minorHAnsi"/>
          <w:b/>
          <w:bCs/>
        </w:rPr>
        <w:t xml:space="preserve">Oświadczam, że oferuję okres gwarancji wynoszący: </w:t>
      </w:r>
    </w:p>
    <w:p w14:paraId="15DA9EA2" w14:textId="2F525A3B" w:rsidR="002C0E4D" w:rsidRPr="00796FB3" w:rsidRDefault="002C0E4D" w:rsidP="002C0E4D">
      <w:pPr>
        <w:pStyle w:val="Akapitzlist"/>
        <w:autoSpaceDE w:val="0"/>
        <w:autoSpaceDN w:val="0"/>
        <w:adjustRightInd w:val="0"/>
        <w:spacing w:after="0" w:line="276" w:lineRule="auto"/>
        <w:ind w:left="360"/>
        <w:jc w:val="both"/>
        <w:rPr>
          <w:rFonts w:cstheme="minorHAnsi"/>
        </w:rPr>
      </w:pPr>
      <w:r w:rsidRPr="00796FB3">
        <w:rPr>
          <w:rFonts w:cstheme="minorHAnsi"/>
          <w:sz w:val="16"/>
          <w:szCs w:val="16"/>
        </w:rPr>
        <w:t>(Właściwy wybór należy zaznaczyć wpisując w pole prostokąta znak X)</w:t>
      </w:r>
    </w:p>
    <w:p w14:paraId="0498B9DC" w14:textId="30CFB2D5" w:rsidR="00617CDB" w:rsidRPr="00796FB3" w:rsidRDefault="00617CDB" w:rsidP="00617CDB">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005E42BE">
        <w:rPr>
          <w:rFonts w:cstheme="minorHAnsi"/>
        </w:rPr>
        <w:t>60</w:t>
      </w:r>
      <w:r w:rsidRPr="00796FB3">
        <w:rPr>
          <w:rFonts w:cstheme="minorHAnsi"/>
        </w:rPr>
        <w:t xml:space="preserve"> miesięcy;</w:t>
      </w:r>
    </w:p>
    <w:p w14:paraId="721EE291" w14:textId="210BEE94"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72</w:t>
      </w:r>
      <w:r w:rsidRPr="00796FB3">
        <w:rPr>
          <w:rFonts w:cstheme="minorHAnsi"/>
        </w:rPr>
        <w:t xml:space="preserve"> miesi</w:t>
      </w:r>
      <w:r w:rsidR="005E42BE">
        <w:rPr>
          <w:rFonts w:cstheme="minorHAnsi"/>
        </w:rPr>
        <w:t>ące</w:t>
      </w:r>
      <w:r w:rsidRPr="00796FB3">
        <w:rPr>
          <w:rFonts w:cstheme="minorHAnsi"/>
        </w:rPr>
        <w:t>;</w:t>
      </w:r>
    </w:p>
    <w:p w14:paraId="25E6D6FA" w14:textId="793A0098"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84</w:t>
      </w:r>
      <w:r w:rsidRPr="00796FB3">
        <w:rPr>
          <w:rFonts w:cstheme="minorHAnsi"/>
        </w:rPr>
        <w:t xml:space="preserve"> miesi</w:t>
      </w:r>
      <w:r w:rsidR="005E42BE">
        <w:rPr>
          <w:rFonts w:cstheme="minorHAnsi"/>
        </w:rPr>
        <w:t>ące</w:t>
      </w:r>
      <w:r w:rsidRPr="00796FB3">
        <w:rPr>
          <w:rFonts w:cstheme="minorHAnsi"/>
        </w:rPr>
        <w:t>;</w:t>
      </w:r>
    </w:p>
    <w:p w14:paraId="61F922DF" w14:textId="77777777" w:rsidR="00E54D7C" w:rsidRPr="00796FB3" w:rsidRDefault="00E54D7C" w:rsidP="00E54D7C">
      <w:pPr>
        <w:pStyle w:val="Akapitzlist"/>
        <w:autoSpaceDE w:val="0"/>
        <w:autoSpaceDN w:val="0"/>
        <w:adjustRightInd w:val="0"/>
        <w:spacing w:after="0" w:line="276" w:lineRule="auto"/>
        <w:ind w:left="284"/>
        <w:jc w:val="both"/>
        <w:rPr>
          <w:rFonts w:cstheme="minorHAnsi"/>
          <w:sz w:val="16"/>
          <w:szCs w:val="16"/>
        </w:rPr>
      </w:pPr>
    </w:p>
    <w:p w14:paraId="411B57B0" w14:textId="712E9964" w:rsidR="00B34A29" w:rsidRPr="00796FB3" w:rsidRDefault="00B34A29" w:rsidP="00B34A29">
      <w:pPr>
        <w:pStyle w:val="Akapitzlist"/>
        <w:numPr>
          <w:ilvl w:val="5"/>
          <w:numId w:val="14"/>
        </w:numPr>
        <w:autoSpaceDE w:val="0"/>
        <w:autoSpaceDN w:val="0"/>
        <w:adjustRightInd w:val="0"/>
        <w:spacing w:after="0" w:line="276" w:lineRule="auto"/>
        <w:jc w:val="both"/>
        <w:rPr>
          <w:rFonts w:cstheme="minorHAnsi"/>
        </w:rPr>
      </w:pPr>
      <w:r w:rsidRPr="00796FB3">
        <w:rPr>
          <w:rFonts w:cstheme="minorHAnsi"/>
          <w:b/>
          <w:bCs/>
        </w:rPr>
        <w:lastRenderedPageBreak/>
        <w:t xml:space="preserve">Oświadczam, że osoba wyznaczona do realizacji zamówienia posiada doświadczenie w pełnieniu funkcji kierownika budowy/kierownika robót </w:t>
      </w:r>
      <w:r w:rsidR="005F48C4" w:rsidRPr="00796FB3">
        <w:rPr>
          <w:rFonts w:cstheme="minorHAnsi"/>
          <w:b/>
          <w:bCs/>
        </w:rPr>
        <w:t>na budowach i/lub przebudowach dróg</w:t>
      </w:r>
      <w:r w:rsidR="00404A7E" w:rsidRPr="00796FB3">
        <w:rPr>
          <w:rFonts w:cstheme="minorHAnsi"/>
          <w:b/>
          <w:bCs/>
        </w:rPr>
        <w:t xml:space="preserve">, </w:t>
      </w:r>
      <w:r w:rsidRPr="00796FB3">
        <w:rPr>
          <w:rFonts w:cstheme="minorHAnsi"/>
          <w:b/>
          <w:bCs/>
        </w:rPr>
        <w:t>na co najmniej:</w:t>
      </w:r>
    </w:p>
    <w:p w14:paraId="50FFCD0F" w14:textId="77777777" w:rsidR="00B34A29" w:rsidRPr="00796FB3" w:rsidRDefault="00B34A29" w:rsidP="00B34A29">
      <w:pPr>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006A954A" w14:textId="12E9C556" w:rsidR="00B34A29" w:rsidRPr="00796FB3" w:rsidRDefault="00B34A29" w:rsidP="00B34A29">
      <w:pPr>
        <w:pStyle w:val="Akapitzlist"/>
        <w:autoSpaceDE w:val="0"/>
        <w:autoSpaceDN w:val="0"/>
        <w:adjustRightInd w:val="0"/>
        <w:spacing w:after="0" w:line="276" w:lineRule="auto"/>
        <w:ind w:left="284"/>
        <w:jc w:val="both"/>
        <w:rPr>
          <w:rFonts w:cstheme="minorHAnsi"/>
          <w:sz w:val="32"/>
          <w:szCs w:val="32"/>
        </w:rPr>
      </w:pPr>
      <w:r w:rsidRPr="00796FB3">
        <w:rPr>
          <w:rFonts w:cstheme="minorHAnsi"/>
          <w:sz w:val="32"/>
          <w:szCs w:val="32"/>
        </w:rPr>
        <w:t xml:space="preserve">□ </w:t>
      </w:r>
      <w:r w:rsidR="005E42BE">
        <w:rPr>
          <w:rFonts w:cstheme="minorHAnsi"/>
        </w:rPr>
        <w:t>2 robotach</w:t>
      </w:r>
      <w:r w:rsidRPr="00796FB3">
        <w:rPr>
          <w:rFonts w:cstheme="minorHAnsi"/>
        </w:rPr>
        <w:t>;</w:t>
      </w:r>
    </w:p>
    <w:p w14:paraId="13EDED62" w14:textId="2BF68108"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005E42BE">
        <w:rPr>
          <w:rFonts w:cstheme="minorHAnsi"/>
        </w:rPr>
        <w:t>3</w:t>
      </w:r>
      <w:r w:rsidRPr="00796FB3">
        <w:rPr>
          <w:rFonts w:cstheme="minorHAnsi"/>
        </w:rPr>
        <w:t xml:space="preserve"> robotach;</w:t>
      </w:r>
    </w:p>
    <w:p w14:paraId="29B8969B" w14:textId="4594D8E7"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005E42BE">
        <w:rPr>
          <w:rFonts w:cstheme="minorHAnsi"/>
        </w:rPr>
        <w:t>4</w:t>
      </w:r>
      <w:r w:rsidRPr="00796FB3">
        <w:rPr>
          <w:rFonts w:cstheme="minorHAnsi"/>
        </w:rPr>
        <w:t xml:space="preserve"> robotach;</w:t>
      </w:r>
    </w:p>
    <w:p w14:paraId="0E6EB25B" w14:textId="366D1FDF" w:rsidR="00B34A29" w:rsidRPr="00796FB3" w:rsidRDefault="00B34A29" w:rsidP="00B34A2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005E42BE">
        <w:rPr>
          <w:rFonts w:cstheme="minorHAnsi"/>
        </w:rPr>
        <w:t>5</w:t>
      </w:r>
      <w:r w:rsidRPr="00796FB3">
        <w:rPr>
          <w:rFonts w:cstheme="minorHAnsi"/>
        </w:rPr>
        <w:t xml:space="preserve"> robotach i więcej;</w:t>
      </w:r>
      <w:r w:rsidR="006F214D" w:rsidRPr="00796FB3">
        <w:rPr>
          <w:rFonts w:cstheme="minorHAnsi"/>
        </w:rPr>
        <w:t xml:space="preserve"> </w:t>
      </w:r>
    </w:p>
    <w:p w14:paraId="7CC5B785" w14:textId="6E561AC3" w:rsidR="00396A0B" w:rsidRPr="00796FB3"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796FB3">
        <w:rPr>
          <w:rFonts w:cstheme="minorHAnsi"/>
        </w:rPr>
        <w:t>Oświadczam, że przedmiot zamówienia publicznego wykonawca wykona w terminie i zgodnie z</w:t>
      </w:r>
      <w:r w:rsidR="007B2632" w:rsidRPr="00796FB3">
        <w:rPr>
          <w:rFonts w:cstheme="minorHAnsi"/>
        </w:rPr>
        <w:t xml:space="preserve"> </w:t>
      </w:r>
      <w:r w:rsidRPr="00796FB3">
        <w:rPr>
          <w:rFonts w:cstheme="minorHAnsi"/>
        </w:rPr>
        <w:t xml:space="preserve">warunkami określonymi w SWZ. </w:t>
      </w:r>
    </w:p>
    <w:p w14:paraId="0A7C2AF4"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796FB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796FB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Pr="00796FB3" w:rsidRDefault="00313F0B" w:rsidP="003544F0">
      <w:pPr>
        <w:pStyle w:val="Akapitzlist"/>
        <w:numPr>
          <w:ilvl w:val="0"/>
          <w:numId w:val="53"/>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796FB3">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796FB3"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796FB3" w:rsidRDefault="00313F0B" w:rsidP="003544F0">
      <w:pPr>
        <w:pStyle w:val="Akapitzlist"/>
        <w:numPr>
          <w:ilvl w:val="0"/>
          <w:numId w:val="53"/>
        </w:numPr>
        <w:autoSpaceDE w:val="0"/>
        <w:autoSpaceDN w:val="0"/>
        <w:adjustRightInd w:val="0"/>
        <w:spacing w:after="0" w:line="276" w:lineRule="auto"/>
        <w:ind w:left="284" w:hanging="284"/>
        <w:jc w:val="both"/>
        <w:rPr>
          <w:rFonts w:cstheme="minorHAnsi"/>
        </w:rPr>
      </w:pPr>
      <w:r w:rsidRPr="00796FB3">
        <w:rPr>
          <w:rFonts w:cstheme="minorHAnsi"/>
        </w:rPr>
        <w:t>Wskazanie przez wykonawcę części zamówienia, których wykonanie zamierza powierzyć podwykonawcom i podanie nazw ewentualnych podwykonawców, jeżeli są już znani</w:t>
      </w:r>
      <w:r w:rsidR="007B2632" w:rsidRPr="00796FB3">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796FB3" w:rsidRPr="00796FB3" w14:paraId="130D6073" w14:textId="77777777" w:rsidTr="00EF4D39">
        <w:trPr>
          <w:jc w:val="center"/>
        </w:trPr>
        <w:tc>
          <w:tcPr>
            <w:tcW w:w="562" w:type="dxa"/>
            <w:vAlign w:val="center"/>
          </w:tcPr>
          <w:p w14:paraId="5E7E5443" w14:textId="348EC919" w:rsidR="007B2632" w:rsidRPr="00796FB3" w:rsidRDefault="007B2632" w:rsidP="007B2632">
            <w:pPr>
              <w:pStyle w:val="Akapitzlist"/>
              <w:autoSpaceDE w:val="0"/>
              <w:autoSpaceDN w:val="0"/>
              <w:adjustRightInd w:val="0"/>
              <w:spacing w:line="276" w:lineRule="auto"/>
              <w:ind w:left="0"/>
              <w:jc w:val="center"/>
              <w:rPr>
                <w:rFonts w:cstheme="minorHAnsi"/>
                <w:b/>
                <w:bCs/>
                <w:sz w:val="18"/>
                <w:szCs w:val="18"/>
              </w:rPr>
            </w:pPr>
            <w:r w:rsidRPr="00796FB3">
              <w:rPr>
                <w:rFonts w:cstheme="minorHAnsi"/>
                <w:b/>
                <w:bCs/>
                <w:sz w:val="18"/>
                <w:szCs w:val="18"/>
              </w:rPr>
              <w:t>Lp.</w:t>
            </w:r>
          </w:p>
        </w:tc>
        <w:tc>
          <w:tcPr>
            <w:tcW w:w="4252" w:type="dxa"/>
            <w:vAlign w:val="center"/>
          </w:tcPr>
          <w:p w14:paraId="2F73688E" w14:textId="392C93A2" w:rsidR="007B2632" w:rsidRPr="00796FB3" w:rsidRDefault="007B2632" w:rsidP="0053402D">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796FB3" w:rsidRDefault="007B2632" w:rsidP="0053402D">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Nazwy ewentualnych podwykonawców, jeżeli są już znani:</w:t>
            </w:r>
          </w:p>
        </w:tc>
      </w:tr>
      <w:tr w:rsidR="00796FB3" w:rsidRPr="00796FB3" w14:paraId="48A40CEB" w14:textId="77777777" w:rsidTr="00EF4D39">
        <w:trPr>
          <w:jc w:val="center"/>
        </w:trPr>
        <w:tc>
          <w:tcPr>
            <w:tcW w:w="562" w:type="dxa"/>
            <w:vAlign w:val="center"/>
          </w:tcPr>
          <w:p w14:paraId="0339C5AB" w14:textId="64C5A051" w:rsidR="007B2632" w:rsidRPr="00796FB3" w:rsidRDefault="007B2632" w:rsidP="007B2632">
            <w:pPr>
              <w:pStyle w:val="Akapitzlist"/>
              <w:autoSpaceDE w:val="0"/>
              <w:autoSpaceDN w:val="0"/>
              <w:adjustRightInd w:val="0"/>
              <w:spacing w:line="276" w:lineRule="auto"/>
              <w:ind w:left="0"/>
              <w:jc w:val="center"/>
              <w:rPr>
                <w:rFonts w:cstheme="minorHAnsi"/>
                <w:b/>
                <w:bCs/>
              </w:rPr>
            </w:pPr>
            <w:r w:rsidRPr="00796FB3">
              <w:rPr>
                <w:rFonts w:cstheme="minorHAnsi"/>
                <w:b/>
                <w:bCs/>
              </w:rPr>
              <w:t>1</w:t>
            </w:r>
          </w:p>
        </w:tc>
        <w:tc>
          <w:tcPr>
            <w:tcW w:w="4252" w:type="dxa"/>
            <w:vAlign w:val="center"/>
          </w:tcPr>
          <w:p w14:paraId="5A60D2D6"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r>
      <w:tr w:rsidR="007B2632" w:rsidRPr="00796FB3" w14:paraId="692F0CDC" w14:textId="77777777" w:rsidTr="00EF4D39">
        <w:trPr>
          <w:jc w:val="center"/>
        </w:trPr>
        <w:tc>
          <w:tcPr>
            <w:tcW w:w="562" w:type="dxa"/>
            <w:vAlign w:val="center"/>
          </w:tcPr>
          <w:p w14:paraId="589072D4" w14:textId="0CA43445" w:rsidR="007B2632" w:rsidRPr="00796FB3" w:rsidRDefault="007B2632" w:rsidP="007B2632">
            <w:pPr>
              <w:pStyle w:val="Akapitzlist"/>
              <w:autoSpaceDE w:val="0"/>
              <w:autoSpaceDN w:val="0"/>
              <w:adjustRightInd w:val="0"/>
              <w:spacing w:line="276" w:lineRule="auto"/>
              <w:ind w:left="0"/>
              <w:jc w:val="center"/>
              <w:rPr>
                <w:rFonts w:cstheme="minorHAnsi"/>
                <w:b/>
                <w:bCs/>
              </w:rPr>
            </w:pPr>
            <w:r w:rsidRPr="00796FB3">
              <w:rPr>
                <w:rFonts w:cstheme="minorHAnsi"/>
                <w:b/>
                <w:bCs/>
              </w:rPr>
              <w:t>2</w:t>
            </w:r>
          </w:p>
        </w:tc>
        <w:tc>
          <w:tcPr>
            <w:tcW w:w="4252" w:type="dxa"/>
            <w:vAlign w:val="center"/>
          </w:tcPr>
          <w:p w14:paraId="38921897"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796FB3"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796FB3" w:rsidRDefault="007B2632" w:rsidP="00EF4D39">
      <w:pPr>
        <w:autoSpaceDE w:val="0"/>
        <w:autoSpaceDN w:val="0"/>
        <w:adjustRightInd w:val="0"/>
        <w:spacing w:after="0" w:line="276" w:lineRule="auto"/>
        <w:jc w:val="both"/>
        <w:rPr>
          <w:rFonts w:cstheme="minorHAnsi"/>
          <w:b/>
          <w:bCs/>
        </w:rPr>
      </w:pPr>
    </w:p>
    <w:p w14:paraId="05970EBE" w14:textId="7FF929FF" w:rsidR="00EF4D39" w:rsidRPr="00796FB3" w:rsidRDefault="00EF4D39" w:rsidP="003544F0">
      <w:pPr>
        <w:pStyle w:val="Akapitzlist"/>
        <w:numPr>
          <w:ilvl w:val="0"/>
          <w:numId w:val="53"/>
        </w:numPr>
        <w:autoSpaceDE w:val="0"/>
        <w:autoSpaceDN w:val="0"/>
        <w:adjustRightInd w:val="0"/>
        <w:spacing w:after="0" w:line="276" w:lineRule="auto"/>
        <w:ind w:left="284" w:hanging="284"/>
        <w:jc w:val="both"/>
        <w:rPr>
          <w:rFonts w:cstheme="minorHAnsi"/>
        </w:rPr>
      </w:pPr>
      <w:r w:rsidRPr="00796FB3">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44CA60A9" w14:textId="77777777" w:rsidTr="00EF4D39">
        <w:trPr>
          <w:jc w:val="center"/>
        </w:trPr>
        <w:tc>
          <w:tcPr>
            <w:tcW w:w="2547" w:type="dxa"/>
            <w:vAlign w:val="center"/>
          </w:tcPr>
          <w:p w14:paraId="6C693D0E" w14:textId="5B8B6EF7"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1C5843CA" w14:textId="7A4DDD5F"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012D600C" w14:textId="5D6542C1"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5CDA30BD" w14:textId="77777777" w:rsidTr="00EF4D39">
        <w:trPr>
          <w:jc w:val="center"/>
        </w:trPr>
        <w:tc>
          <w:tcPr>
            <w:tcW w:w="2547" w:type="dxa"/>
            <w:vAlign w:val="center"/>
          </w:tcPr>
          <w:p w14:paraId="22EB04FF" w14:textId="246406BB"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r w:rsidR="00EF4D39" w:rsidRPr="00796FB3" w14:paraId="4C44A19F" w14:textId="77777777" w:rsidTr="00EF4D39">
        <w:trPr>
          <w:jc w:val="center"/>
        </w:trPr>
        <w:tc>
          <w:tcPr>
            <w:tcW w:w="2547" w:type="dxa"/>
            <w:vAlign w:val="center"/>
          </w:tcPr>
          <w:p w14:paraId="398CA531" w14:textId="2C62FECA"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796FB3" w:rsidRDefault="00EF4D39" w:rsidP="00EF4D39">
      <w:pPr>
        <w:autoSpaceDE w:val="0"/>
        <w:autoSpaceDN w:val="0"/>
        <w:adjustRightInd w:val="0"/>
        <w:spacing w:after="0" w:line="276" w:lineRule="auto"/>
        <w:jc w:val="both"/>
        <w:rPr>
          <w:rFonts w:cstheme="minorHAnsi"/>
          <w:b/>
          <w:bCs/>
        </w:rPr>
      </w:pPr>
    </w:p>
    <w:p w14:paraId="575D5A12" w14:textId="1B785DD2" w:rsidR="00EF4D39" w:rsidRPr="00796FB3" w:rsidRDefault="00EF4D39" w:rsidP="003544F0">
      <w:pPr>
        <w:pStyle w:val="Akapitzlist"/>
        <w:numPr>
          <w:ilvl w:val="0"/>
          <w:numId w:val="53"/>
        </w:numPr>
        <w:autoSpaceDE w:val="0"/>
        <w:autoSpaceDN w:val="0"/>
        <w:adjustRightInd w:val="0"/>
        <w:spacing w:after="0" w:line="276" w:lineRule="auto"/>
        <w:ind w:left="426" w:hanging="426"/>
        <w:jc w:val="both"/>
        <w:rPr>
          <w:rFonts w:cstheme="minorHAnsi"/>
        </w:rPr>
      </w:pPr>
      <w:r w:rsidRPr="00796FB3">
        <w:rPr>
          <w:rFonts w:cstheme="minorHAnsi"/>
        </w:rPr>
        <w:t xml:space="preserve">Na podstawie art. 225 </w:t>
      </w:r>
      <w:proofErr w:type="spellStart"/>
      <w:r w:rsidRPr="00796FB3">
        <w:rPr>
          <w:rFonts w:cstheme="minorHAnsi"/>
        </w:rPr>
        <w:t>Pzp</w:t>
      </w:r>
      <w:proofErr w:type="spellEnd"/>
      <w:r w:rsidRPr="00796FB3">
        <w:rPr>
          <w:rFonts w:cstheme="minorHAnsi"/>
        </w:rPr>
        <w:t xml:space="preserve"> oświadczam, że wybór oferty: </w:t>
      </w:r>
    </w:p>
    <w:p w14:paraId="73B3FB22" w14:textId="23556544" w:rsidR="00EF4D39" w:rsidRPr="00796FB3" w:rsidRDefault="00EF4D39" w:rsidP="00EF4D39">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FB5767F" w14:textId="25D3D90A"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530389DB" w14:textId="2830507E"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04701620" w14:textId="70E885F0" w:rsidR="00EF4D39" w:rsidRPr="00796FB3"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 xml:space="preserve">wskazuję wartość roboty budowlanej objętej obowiązkiem podatkowym Zamawiającego, bez kwoty podatku od towarów i usług VAT: </w:t>
      </w:r>
      <w:r w:rsidRPr="00796FB3">
        <w:rPr>
          <w:rFonts w:cstheme="minorHAnsi"/>
        </w:rPr>
        <w:tab/>
        <w:t>;</w:t>
      </w:r>
    </w:p>
    <w:p w14:paraId="05464103" w14:textId="4B318302" w:rsidR="00EF4D39" w:rsidRPr="00796FB3"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457BBA32" w14:textId="77777777" w:rsidR="0018122A" w:rsidRPr="00796FB3"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796FB3" w:rsidRDefault="00EF4D39" w:rsidP="003544F0">
      <w:pPr>
        <w:pStyle w:val="Default"/>
        <w:numPr>
          <w:ilvl w:val="0"/>
          <w:numId w:val="53"/>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w:t>
      </w:r>
      <w:r w:rsidR="00F7459B" w:rsidRPr="00796FB3">
        <w:rPr>
          <w:rFonts w:asciiTheme="minorHAnsi" w:hAnsiTheme="minorHAnsi" w:cstheme="minorHAnsi"/>
          <w:b/>
          <w:bCs/>
          <w:color w:val="auto"/>
          <w:sz w:val="22"/>
          <w:szCs w:val="22"/>
        </w:rPr>
        <w:t xml:space="preserve"> …………………………………………………………………………………………………………</w:t>
      </w:r>
    </w:p>
    <w:p w14:paraId="4BAA2FFB" w14:textId="2150A321" w:rsidR="00AE2EB0" w:rsidRPr="00796FB3"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ab/>
      </w:r>
    </w:p>
    <w:p w14:paraId="180DDB7B" w14:textId="63934A34" w:rsidR="00CA2D4C" w:rsidRPr="00796FB3" w:rsidRDefault="00D67FCA" w:rsidP="003544F0">
      <w:pPr>
        <w:pStyle w:val="normaltableau"/>
        <w:numPr>
          <w:ilvl w:val="0"/>
          <w:numId w:val="53"/>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lastRenderedPageBreak/>
        <w:t>Oświadczam, że jestem mikro / małym / średnim</w:t>
      </w:r>
      <w:r w:rsidR="00AC318E" w:rsidRPr="00796FB3">
        <w:rPr>
          <w:rFonts w:asciiTheme="minorHAnsi" w:hAnsiTheme="minorHAnsi" w:cstheme="minorHAnsi"/>
          <w:b/>
          <w:lang w:val="pl-PL"/>
        </w:rPr>
        <w:t xml:space="preserve"> / dużym</w:t>
      </w:r>
      <w:r w:rsidRPr="00796FB3">
        <w:rPr>
          <w:rFonts w:asciiTheme="minorHAnsi" w:hAnsiTheme="minorHAnsi" w:cstheme="minorHAnsi"/>
          <w:b/>
          <w:lang w:val="pl-PL"/>
        </w:rPr>
        <w:t>*</w:t>
      </w:r>
      <w:r w:rsidR="005C7573" w:rsidRPr="00796FB3">
        <w:rPr>
          <w:rFonts w:asciiTheme="minorHAnsi" w:hAnsiTheme="minorHAnsi" w:cstheme="minorHAnsi"/>
          <w:b/>
          <w:lang w:val="pl-PL"/>
        </w:rPr>
        <w:t xml:space="preserve"> </w:t>
      </w:r>
      <w:r w:rsidRPr="00796FB3">
        <w:rPr>
          <w:rFonts w:asciiTheme="minorHAnsi" w:hAnsiTheme="minorHAnsi" w:cstheme="minorHAnsi"/>
          <w:b/>
          <w:lang w:val="pl-PL"/>
        </w:rPr>
        <w:t>przedsiębiorstwem / NIE DOTYCZY.</w:t>
      </w:r>
      <w:r w:rsidRPr="00796FB3">
        <w:rPr>
          <w:rFonts w:asciiTheme="minorHAnsi" w:hAnsiTheme="minorHAnsi" w:cstheme="minorHAnsi"/>
          <w:lang w:val="pl-PL"/>
        </w:rPr>
        <w:t xml:space="preserve"> (zgodnie z definicją MŚP zawartą w Załączniku I do Rozporządzenia Komisji (UE) nr 651/2014 z dnia 17 czerwca 2014r.)</w:t>
      </w:r>
    </w:p>
    <w:p w14:paraId="1D194CFD" w14:textId="3A3297B9" w:rsidR="00CA2D4C" w:rsidRPr="00796FB3"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796FB3" w:rsidRDefault="00CA2D4C" w:rsidP="003544F0">
      <w:pPr>
        <w:pStyle w:val="normaltableau"/>
        <w:numPr>
          <w:ilvl w:val="0"/>
          <w:numId w:val="53"/>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796FB3" w:rsidRDefault="00CA2D4C" w:rsidP="003544F0">
      <w:pPr>
        <w:pStyle w:val="normaltableau"/>
        <w:numPr>
          <w:ilvl w:val="0"/>
          <w:numId w:val="53"/>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15B7EF81" w:rsidR="00CA2D4C" w:rsidRPr="00796FB3" w:rsidRDefault="00CA2D4C" w:rsidP="003544F0">
      <w:pPr>
        <w:pStyle w:val="normaltableau"/>
        <w:numPr>
          <w:ilvl w:val="0"/>
          <w:numId w:val="53"/>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t>Oświadczam, że wypełniłem obowiązki informacyjne przewidziane w art. 13 lub art. 14</w:t>
      </w:r>
      <w:r w:rsidRPr="00796FB3">
        <w:rPr>
          <w:rStyle w:val="Odwoanieprzypisudolnego"/>
          <w:rFonts w:asciiTheme="minorHAnsi" w:hAnsiTheme="minorHAnsi" w:cstheme="minorHAnsi"/>
          <w:b/>
        </w:rPr>
        <w:footnoteReference w:id="1"/>
      </w:r>
      <w:r w:rsidRPr="00796FB3">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796FB3"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796FB3" w:rsidRDefault="00CA2D4C" w:rsidP="003544F0">
      <w:pPr>
        <w:pStyle w:val="normaltableau"/>
        <w:numPr>
          <w:ilvl w:val="0"/>
          <w:numId w:val="53"/>
        </w:numPr>
        <w:spacing w:before="0" w:after="0" w:line="276" w:lineRule="auto"/>
        <w:ind w:left="426" w:right="-1" w:hanging="426"/>
        <w:rPr>
          <w:rFonts w:asciiTheme="minorHAnsi" w:hAnsiTheme="minorHAnsi" w:cstheme="minorHAnsi"/>
          <w:b/>
          <w:lang w:val="pl-PL"/>
        </w:rPr>
      </w:pPr>
      <w:r w:rsidRPr="00796FB3">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796FB3" w:rsidRDefault="00CA2D4C" w:rsidP="00396A0B">
      <w:pPr>
        <w:pStyle w:val="Akapitzlist"/>
        <w:ind w:left="426" w:hanging="426"/>
        <w:rPr>
          <w:rFonts w:cstheme="minorHAnsi"/>
        </w:rPr>
      </w:pPr>
    </w:p>
    <w:p w14:paraId="2A375B0A" w14:textId="689AEEA2" w:rsidR="0018122A" w:rsidRPr="00796FB3" w:rsidRDefault="0018122A" w:rsidP="003544F0">
      <w:pPr>
        <w:pStyle w:val="Akapitzlist"/>
        <w:numPr>
          <w:ilvl w:val="0"/>
          <w:numId w:val="53"/>
        </w:numPr>
        <w:autoSpaceDE w:val="0"/>
        <w:autoSpaceDN w:val="0"/>
        <w:adjustRightInd w:val="0"/>
        <w:spacing w:after="0" w:line="276" w:lineRule="auto"/>
        <w:ind w:left="426" w:hanging="426"/>
        <w:jc w:val="both"/>
        <w:rPr>
          <w:rFonts w:cstheme="minorHAnsi"/>
        </w:rPr>
      </w:pPr>
      <w:r w:rsidRPr="00796FB3">
        <w:rPr>
          <w:rFonts w:cstheme="minorHAnsi"/>
        </w:rPr>
        <w:t xml:space="preserve">Zgodnie z art. 18 ust. 3 </w:t>
      </w:r>
      <w:proofErr w:type="spellStart"/>
      <w:r w:rsidRPr="00796FB3">
        <w:rPr>
          <w:rFonts w:cstheme="minorHAnsi"/>
        </w:rPr>
        <w:t>Pzp</w:t>
      </w:r>
      <w:proofErr w:type="spellEnd"/>
      <w:r w:rsidRPr="00796FB3">
        <w:rPr>
          <w:rFonts w:cstheme="minorHAnsi"/>
        </w:rPr>
        <w:t xml:space="preserve"> </w:t>
      </w:r>
      <w:r w:rsidRPr="00796FB3">
        <w:rPr>
          <w:rFonts w:cstheme="minorHAnsi"/>
          <w:b/>
          <w:bCs/>
        </w:rPr>
        <w:t xml:space="preserve">Wykonawca zastrzega, że następujące informacje stanowią tajemnicę przedsiębiorstwa </w:t>
      </w:r>
      <w:r w:rsidRPr="00796FB3">
        <w:rPr>
          <w:rFonts w:cstheme="minorHAnsi"/>
        </w:rPr>
        <w:t>w rozumieniu przepisów z dnia 16 kwietnia 1993r. o zwalczaniu nieuczciwej konkurencji (</w:t>
      </w:r>
      <w:proofErr w:type="spellStart"/>
      <w:r w:rsidR="007C48DE" w:rsidRPr="00796FB3">
        <w:rPr>
          <w:rFonts w:cstheme="minorHAnsi"/>
        </w:rPr>
        <w:t>t.j</w:t>
      </w:r>
      <w:proofErr w:type="spellEnd"/>
      <w:r w:rsidR="007C48DE" w:rsidRPr="00796FB3">
        <w:rPr>
          <w:rFonts w:cstheme="minorHAnsi"/>
        </w:rPr>
        <w:t xml:space="preserve">. </w:t>
      </w:r>
      <w:r w:rsidRPr="00796FB3">
        <w:rPr>
          <w:rFonts w:cstheme="minorHAnsi"/>
        </w:rPr>
        <w:t xml:space="preserve">Dz. U. z </w:t>
      </w:r>
      <w:r w:rsidR="00E94836" w:rsidRPr="00796FB3">
        <w:rPr>
          <w:rFonts w:cstheme="minorHAnsi"/>
        </w:rPr>
        <w:t>20</w:t>
      </w:r>
      <w:r w:rsidR="007C48DE" w:rsidRPr="00796FB3">
        <w:rPr>
          <w:rFonts w:cstheme="minorHAnsi"/>
        </w:rPr>
        <w:t>22</w:t>
      </w:r>
      <w:r w:rsidRPr="00796FB3">
        <w:rPr>
          <w:rFonts w:cstheme="minorHAnsi"/>
        </w:rPr>
        <w:t xml:space="preserve">r. poz. </w:t>
      </w:r>
      <w:r w:rsidR="007C48DE" w:rsidRPr="00796FB3">
        <w:rPr>
          <w:rFonts w:cstheme="minorHAnsi"/>
        </w:rPr>
        <w:t>1233</w:t>
      </w:r>
      <w:r w:rsidRPr="00796FB3">
        <w:rPr>
          <w:rFonts w:cstheme="minorHAnsi"/>
        </w:rPr>
        <w:t>):</w:t>
      </w:r>
    </w:p>
    <w:p w14:paraId="7AC28791" w14:textId="77777777" w:rsidR="00EB1237" w:rsidRPr="00796FB3" w:rsidRDefault="00EB1237" w:rsidP="003544F0">
      <w:pPr>
        <w:pStyle w:val="Akapitzlist"/>
        <w:numPr>
          <w:ilvl w:val="0"/>
          <w:numId w:val="49"/>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Pr="00796FB3" w:rsidRDefault="00E55A3F" w:rsidP="003544F0">
      <w:pPr>
        <w:pStyle w:val="Akapitzlist"/>
        <w:numPr>
          <w:ilvl w:val="0"/>
          <w:numId w:val="49"/>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796FB3" w:rsidRDefault="00591A15" w:rsidP="003544F0">
      <w:pPr>
        <w:pStyle w:val="Akapitzlist"/>
        <w:numPr>
          <w:ilvl w:val="0"/>
          <w:numId w:val="49"/>
        </w:numPr>
        <w:tabs>
          <w:tab w:val="decimal" w:leader="dot" w:pos="9072"/>
        </w:tabs>
        <w:autoSpaceDE w:val="0"/>
        <w:autoSpaceDN w:val="0"/>
        <w:adjustRightInd w:val="0"/>
        <w:spacing w:after="0" w:line="276" w:lineRule="auto"/>
        <w:ind w:left="426" w:firstLine="0"/>
        <w:jc w:val="both"/>
        <w:rPr>
          <w:rFonts w:cstheme="minorHAnsi"/>
        </w:rPr>
      </w:pPr>
      <w:r w:rsidRPr="00796FB3">
        <w:rPr>
          <w:rFonts w:cstheme="minorHAnsi"/>
        </w:rPr>
        <w:t xml:space="preserve"> </w:t>
      </w:r>
      <w:r w:rsidR="0018122A" w:rsidRPr="00796FB3">
        <w:rPr>
          <w:rFonts w:cstheme="minorHAnsi"/>
          <w:sz w:val="20"/>
          <w:szCs w:val="20"/>
        </w:rPr>
        <w:tab/>
      </w:r>
    </w:p>
    <w:p w14:paraId="4C9691D6" w14:textId="77777777" w:rsidR="0018122A" w:rsidRPr="00796FB3" w:rsidRDefault="0018122A" w:rsidP="00396A0B">
      <w:pPr>
        <w:pStyle w:val="Default"/>
        <w:ind w:left="284" w:hanging="142"/>
        <w:rPr>
          <w:color w:val="auto"/>
          <w:sz w:val="18"/>
          <w:szCs w:val="18"/>
        </w:rPr>
      </w:pPr>
    </w:p>
    <w:p w14:paraId="03518B5C" w14:textId="662FA33F" w:rsidR="0018122A" w:rsidRPr="00796FB3" w:rsidRDefault="0018122A" w:rsidP="0018122A">
      <w:pPr>
        <w:pStyle w:val="Default"/>
        <w:ind w:left="284"/>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Wykonawca nie może zastrzec informacji, o których mowa w art. 222 ust.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p>
    <w:p w14:paraId="1EAFA868" w14:textId="77777777" w:rsidR="0018122A" w:rsidRPr="00796FB3"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Pr="00796FB3"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796FB3">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796FB3">
        <w:rPr>
          <w:rFonts w:cstheme="minorHAnsi"/>
          <w:sz w:val="20"/>
          <w:szCs w:val="20"/>
        </w:rPr>
        <w:t>.</w:t>
      </w:r>
    </w:p>
    <w:p w14:paraId="125E1BCC"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05705F9A" w14:textId="77777777" w:rsidR="00585A0B" w:rsidRDefault="00585A0B" w:rsidP="005C1E1A">
      <w:pPr>
        <w:pStyle w:val="Default"/>
        <w:spacing w:after="128"/>
        <w:rPr>
          <w:rFonts w:asciiTheme="minorHAnsi" w:hAnsiTheme="minorHAnsi" w:cstheme="minorHAnsi"/>
          <w:b/>
          <w:bCs/>
          <w:color w:val="auto"/>
          <w:sz w:val="22"/>
          <w:szCs w:val="22"/>
        </w:rPr>
      </w:pPr>
    </w:p>
    <w:p w14:paraId="18F98156" w14:textId="77777777" w:rsidR="00B052F3" w:rsidRDefault="00B052F3" w:rsidP="005C1E1A">
      <w:pPr>
        <w:pStyle w:val="Default"/>
        <w:spacing w:after="128"/>
        <w:rPr>
          <w:rFonts w:asciiTheme="minorHAnsi" w:hAnsiTheme="minorHAnsi" w:cstheme="minorHAnsi"/>
          <w:b/>
          <w:bCs/>
          <w:color w:val="auto"/>
          <w:sz w:val="22"/>
          <w:szCs w:val="22"/>
        </w:rPr>
      </w:pPr>
    </w:p>
    <w:p w14:paraId="50597A51" w14:textId="77777777" w:rsidR="00B052F3" w:rsidRDefault="00B052F3" w:rsidP="005C1E1A">
      <w:pPr>
        <w:pStyle w:val="Default"/>
        <w:spacing w:after="128"/>
        <w:rPr>
          <w:rFonts w:asciiTheme="minorHAnsi" w:hAnsiTheme="minorHAnsi" w:cstheme="minorHAnsi"/>
          <w:b/>
          <w:bCs/>
          <w:color w:val="auto"/>
          <w:sz w:val="22"/>
          <w:szCs w:val="22"/>
        </w:rPr>
      </w:pPr>
    </w:p>
    <w:p w14:paraId="5253E929" w14:textId="77777777" w:rsidR="00B052F3" w:rsidRDefault="00B052F3" w:rsidP="005C1E1A">
      <w:pPr>
        <w:pStyle w:val="Default"/>
        <w:spacing w:after="128"/>
        <w:rPr>
          <w:rFonts w:asciiTheme="minorHAnsi" w:hAnsiTheme="minorHAnsi" w:cstheme="minorHAnsi"/>
          <w:b/>
          <w:bCs/>
          <w:color w:val="auto"/>
          <w:sz w:val="22"/>
          <w:szCs w:val="22"/>
        </w:rPr>
      </w:pPr>
    </w:p>
    <w:p w14:paraId="3319F8E8" w14:textId="77777777" w:rsidR="00B052F3" w:rsidRDefault="00B052F3" w:rsidP="005C1E1A">
      <w:pPr>
        <w:pStyle w:val="Default"/>
        <w:spacing w:after="128"/>
        <w:rPr>
          <w:rFonts w:asciiTheme="minorHAnsi" w:hAnsiTheme="minorHAnsi" w:cstheme="minorHAnsi"/>
          <w:b/>
          <w:bCs/>
          <w:color w:val="auto"/>
          <w:sz w:val="22"/>
          <w:szCs w:val="22"/>
        </w:rPr>
      </w:pPr>
    </w:p>
    <w:p w14:paraId="22A0A52F" w14:textId="07EDBA45" w:rsidR="00F0258F" w:rsidRDefault="00F0258F" w:rsidP="00841BD7">
      <w:pPr>
        <w:pStyle w:val="Default"/>
        <w:spacing w:after="128"/>
        <w:rPr>
          <w:rFonts w:asciiTheme="minorHAnsi" w:hAnsiTheme="minorHAnsi" w:cstheme="minorHAnsi"/>
          <w:b/>
          <w:bCs/>
          <w:color w:val="auto"/>
          <w:sz w:val="22"/>
          <w:szCs w:val="22"/>
        </w:rPr>
      </w:pPr>
    </w:p>
    <w:p w14:paraId="42254807" w14:textId="77777777" w:rsidR="00B052F3" w:rsidRDefault="00B052F3"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10D478A7" w:rsidR="00E22F27" w:rsidRPr="00796FB3"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796FB3">
        <w:rPr>
          <w:rFonts w:cstheme="minorHAnsi"/>
          <w:b/>
          <w:bCs/>
        </w:rPr>
        <w:lastRenderedPageBreak/>
        <w:t>Załącznik nr 3 do SWZ – oświadczenie o braku podstaw wykluczenia</w:t>
      </w:r>
    </w:p>
    <w:p w14:paraId="7153A6B7" w14:textId="77777777" w:rsidR="00E22F27" w:rsidRPr="00796FB3" w:rsidRDefault="00E22F27" w:rsidP="00E22F27">
      <w:pPr>
        <w:pStyle w:val="Default"/>
        <w:rPr>
          <w:color w:val="auto"/>
        </w:rPr>
      </w:pPr>
    </w:p>
    <w:p w14:paraId="312FA900" w14:textId="478E1F1F" w:rsidR="00E22F27" w:rsidRPr="00796FB3" w:rsidRDefault="00E22F27" w:rsidP="00E22F27">
      <w:pPr>
        <w:pStyle w:val="Default"/>
        <w:rPr>
          <w:rFonts w:asciiTheme="minorHAnsi" w:hAnsiTheme="minorHAnsi" w:cstheme="minorHAnsi"/>
          <w:color w:val="auto"/>
          <w:sz w:val="22"/>
          <w:szCs w:val="22"/>
        </w:rPr>
      </w:pPr>
      <w:bookmarkStart w:id="12" w:name="_Hlk69297845"/>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C733BD8" w14:textId="3A73171D"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6EF8DDF" w14:textId="6F36FDFA" w:rsidR="003C3752" w:rsidRPr="00796FB3"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796FB3" w:rsidRDefault="00E22F27" w:rsidP="00E22F27">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8CDE5B0" w14:textId="1F227709"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bookmarkEnd w:id="12"/>
    <w:p w14:paraId="083D51A4" w14:textId="29333519" w:rsidR="003C3752" w:rsidRPr="00796FB3" w:rsidRDefault="003C3752" w:rsidP="003C3752">
      <w:pPr>
        <w:pStyle w:val="Default"/>
        <w:tabs>
          <w:tab w:val="decimal" w:leader="dot" w:pos="4820"/>
        </w:tabs>
        <w:rPr>
          <w:color w:val="auto"/>
          <w:sz w:val="20"/>
          <w:szCs w:val="20"/>
        </w:rPr>
      </w:pPr>
    </w:p>
    <w:p w14:paraId="2C88C757" w14:textId="77777777" w:rsidR="003C3752" w:rsidRPr="00796FB3"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796FB3" w:rsidRDefault="00E22F27" w:rsidP="00845723">
      <w:pPr>
        <w:pStyle w:val="Default"/>
        <w:jc w:val="center"/>
        <w:rPr>
          <w:rFonts w:asciiTheme="minorHAnsi" w:hAnsiTheme="minorHAnsi" w:cstheme="minorHAnsi"/>
          <w:color w:val="auto"/>
          <w:sz w:val="22"/>
          <w:szCs w:val="22"/>
        </w:rPr>
      </w:pPr>
      <w:r w:rsidRPr="00796FB3">
        <w:rPr>
          <w:rFonts w:asciiTheme="minorHAnsi" w:hAnsiTheme="minorHAnsi" w:cstheme="minorHAnsi"/>
          <w:b/>
          <w:bCs/>
          <w:color w:val="auto"/>
          <w:sz w:val="22"/>
          <w:szCs w:val="22"/>
        </w:rPr>
        <w:t>Oświadczenie o braku podstaw wykluczenia z postępowania wykonawcy</w:t>
      </w:r>
    </w:p>
    <w:p w14:paraId="035A91DE" w14:textId="080B65EC" w:rsidR="00E22F27" w:rsidRPr="00796FB3" w:rsidRDefault="00E22F27" w:rsidP="00845723">
      <w:pPr>
        <w:pStyle w:val="Default"/>
        <w:jc w:val="center"/>
        <w:rPr>
          <w:rFonts w:asciiTheme="minorHAnsi" w:hAnsiTheme="minorHAnsi" w:cstheme="minorHAnsi"/>
          <w:color w:val="auto"/>
          <w:sz w:val="22"/>
          <w:szCs w:val="22"/>
        </w:rPr>
      </w:pPr>
      <w:r w:rsidRPr="00796FB3">
        <w:rPr>
          <w:rFonts w:asciiTheme="minorHAnsi" w:hAnsiTheme="minorHAnsi" w:cstheme="minorHAnsi"/>
          <w:b/>
          <w:bCs/>
          <w:color w:val="auto"/>
          <w:sz w:val="22"/>
          <w:szCs w:val="22"/>
        </w:rPr>
        <w:t>składane na podstawie art. 125 ust. 1 ustawy z dnia 11 września 2019 r.</w:t>
      </w:r>
    </w:p>
    <w:p w14:paraId="449AB4EF" w14:textId="36BE2009" w:rsidR="00E22F27" w:rsidRPr="00796FB3" w:rsidRDefault="00E22F27" w:rsidP="00845723">
      <w:pPr>
        <w:pStyle w:val="Default"/>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Prawo zamówień publicznych (</w:t>
      </w:r>
      <w:proofErr w:type="spellStart"/>
      <w:r w:rsidR="006A0299" w:rsidRPr="00796FB3">
        <w:rPr>
          <w:rFonts w:asciiTheme="minorHAnsi" w:hAnsiTheme="minorHAnsi" w:cstheme="minorHAnsi"/>
          <w:b/>
          <w:bCs/>
          <w:color w:val="auto"/>
          <w:sz w:val="22"/>
          <w:szCs w:val="22"/>
        </w:rPr>
        <w:t>t.j</w:t>
      </w:r>
      <w:proofErr w:type="spellEnd"/>
      <w:r w:rsidR="006A0299" w:rsidRPr="00796FB3">
        <w:rPr>
          <w:rFonts w:asciiTheme="minorHAnsi" w:hAnsiTheme="minorHAnsi" w:cstheme="minorHAnsi"/>
          <w:b/>
          <w:bCs/>
          <w:color w:val="auto"/>
          <w:sz w:val="22"/>
          <w:szCs w:val="22"/>
        </w:rPr>
        <w:t>. Dz. U. z 20</w:t>
      </w:r>
      <w:r w:rsidR="007C48DE" w:rsidRPr="00796FB3">
        <w:rPr>
          <w:rFonts w:asciiTheme="minorHAnsi" w:hAnsiTheme="minorHAnsi" w:cstheme="minorHAnsi"/>
          <w:b/>
          <w:bCs/>
          <w:color w:val="auto"/>
          <w:sz w:val="22"/>
          <w:szCs w:val="22"/>
        </w:rPr>
        <w:t>23</w:t>
      </w:r>
      <w:r w:rsidR="006A0299" w:rsidRPr="00796FB3">
        <w:rPr>
          <w:rFonts w:asciiTheme="minorHAnsi" w:hAnsiTheme="minorHAnsi" w:cstheme="minorHAnsi"/>
          <w:b/>
          <w:bCs/>
          <w:color w:val="auto"/>
          <w:sz w:val="22"/>
          <w:szCs w:val="22"/>
        </w:rPr>
        <w:t>r. poz.</w:t>
      </w:r>
      <w:r w:rsidR="007C48DE" w:rsidRPr="00796FB3">
        <w:rPr>
          <w:rFonts w:asciiTheme="minorHAnsi" w:hAnsiTheme="minorHAnsi" w:cstheme="minorHAnsi"/>
          <w:b/>
          <w:bCs/>
          <w:color w:val="auto"/>
          <w:sz w:val="22"/>
          <w:szCs w:val="22"/>
        </w:rPr>
        <w:t>1605</w:t>
      </w:r>
      <w:r w:rsidR="006F214D">
        <w:rPr>
          <w:rFonts w:asciiTheme="minorHAnsi" w:hAnsiTheme="minorHAnsi" w:cstheme="minorHAnsi"/>
          <w:b/>
          <w:bCs/>
          <w:color w:val="auto"/>
          <w:sz w:val="22"/>
          <w:szCs w:val="22"/>
        </w:rPr>
        <w:t xml:space="preserve"> ze zm.</w:t>
      </w:r>
      <w:r w:rsidR="006A0299" w:rsidRPr="00796FB3">
        <w:rPr>
          <w:rFonts w:asciiTheme="minorHAnsi" w:hAnsiTheme="minorHAnsi" w:cstheme="minorHAnsi"/>
          <w:b/>
          <w:bCs/>
          <w:color w:val="auto"/>
          <w:sz w:val="22"/>
          <w:szCs w:val="22"/>
        </w:rPr>
        <w:t>)</w:t>
      </w:r>
    </w:p>
    <w:p w14:paraId="2AB97E68" w14:textId="1654247B" w:rsidR="003C3752" w:rsidRPr="00796FB3" w:rsidRDefault="003C3752" w:rsidP="002C74EF">
      <w:pPr>
        <w:pStyle w:val="Default"/>
        <w:jc w:val="center"/>
        <w:rPr>
          <w:color w:val="auto"/>
          <w:sz w:val="22"/>
          <w:szCs w:val="22"/>
        </w:rPr>
      </w:pPr>
    </w:p>
    <w:p w14:paraId="234E6BAE" w14:textId="3A445BF7" w:rsidR="008703BE" w:rsidRPr="00676D5A" w:rsidRDefault="00E22F27" w:rsidP="00676D5A">
      <w:pPr>
        <w:pStyle w:val="Akapitzlist"/>
        <w:numPr>
          <w:ilvl w:val="2"/>
          <w:numId w:val="44"/>
        </w:numPr>
        <w:autoSpaceDE w:val="0"/>
        <w:autoSpaceDN w:val="0"/>
        <w:adjustRightInd w:val="0"/>
        <w:spacing w:after="0" w:line="240" w:lineRule="auto"/>
        <w:ind w:left="426" w:hanging="426"/>
        <w:jc w:val="both"/>
        <w:rPr>
          <w:rFonts w:ascii="Calibri" w:eastAsia="Times New Roman" w:hAnsi="Calibri" w:cstheme="minorHAnsi"/>
          <w:sz w:val="21"/>
          <w:szCs w:val="21"/>
          <w:lang w:eastAsia="pl-PL"/>
        </w:rPr>
      </w:pPr>
      <w:r w:rsidRPr="00676D5A">
        <w:rPr>
          <w:rFonts w:cstheme="minorHAnsi"/>
          <w:sz w:val="21"/>
          <w:szCs w:val="21"/>
        </w:rPr>
        <w:t xml:space="preserve">Uprawniony do reprezentowania wykonawcy ………………………… w postępowaniu o udzielenie zamówienia publicznego </w:t>
      </w:r>
      <w:r w:rsidR="00177947" w:rsidRPr="00676D5A">
        <w:rPr>
          <w:rFonts w:cstheme="minorHAnsi"/>
          <w:sz w:val="21"/>
          <w:szCs w:val="21"/>
        </w:rPr>
        <w:t>na zadnie, którego przedmiotem jest</w:t>
      </w:r>
      <w:r w:rsidR="008422B3" w:rsidRPr="00676D5A">
        <w:rPr>
          <w:rFonts w:cstheme="minorHAnsi"/>
          <w:sz w:val="21"/>
          <w:szCs w:val="21"/>
        </w:rPr>
        <w:t>:</w:t>
      </w:r>
      <w:r w:rsidRPr="00676D5A">
        <w:rPr>
          <w:rFonts w:cstheme="minorHAnsi"/>
          <w:sz w:val="21"/>
          <w:szCs w:val="21"/>
        </w:rPr>
        <w:t xml:space="preserve"> </w:t>
      </w:r>
      <w:bookmarkStart w:id="13" w:name="_Hlk71721851"/>
      <w:bookmarkStart w:id="14" w:name="_Hlk95917303"/>
      <w:bookmarkStart w:id="15" w:name="_Hlk100568044"/>
      <w:bookmarkStart w:id="16" w:name="_Hlk129610598"/>
      <w:bookmarkStart w:id="17" w:name="_Hlk156483687"/>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B052F3" w:rsidRPr="00676D5A">
        <w:rPr>
          <w:rFonts w:cstheme="minorHAnsi"/>
          <w:b/>
          <w:bCs/>
          <w:kern w:val="2"/>
          <w:sz w:val="21"/>
          <w:szCs w:val="21"/>
        </w:rPr>
        <w:t xml:space="preserve"> </w:t>
      </w:r>
      <w:r w:rsidR="007159BE" w:rsidRPr="00676D5A">
        <w:rPr>
          <w:rFonts w:cstheme="minorHAnsi"/>
          <w:sz w:val="21"/>
          <w:szCs w:val="21"/>
        </w:rPr>
        <w:t>– o</w:t>
      </w:r>
      <w:r w:rsidRPr="00676D5A">
        <w:rPr>
          <w:rFonts w:cstheme="minorHAnsi"/>
          <w:sz w:val="21"/>
          <w:szCs w:val="21"/>
        </w:rPr>
        <w:t xml:space="preserve">znaczenie sprawy: </w:t>
      </w:r>
      <w:r w:rsidR="003C3752" w:rsidRPr="00676D5A">
        <w:rPr>
          <w:rFonts w:cstheme="minorHAnsi"/>
          <w:b/>
          <w:bCs/>
          <w:sz w:val="21"/>
          <w:szCs w:val="21"/>
        </w:rPr>
        <w:t>RZ.272.</w:t>
      </w:r>
      <w:bookmarkEnd w:id="13"/>
      <w:bookmarkEnd w:id="14"/>
      <w:bookmarkEnd w:id="15"/>
      <w:bookmarkEnd w:id="16"/>
      <w:r w:rsidR="00B052F3" w:rsidRPr="00676D5A">
        <w:rPr>
          <w:rFonts w:cstheme="minorHAnsi"/>
          <w:b/>
          <w:bCs/>
          <w:sz w:val="21"/>
          <w:szCs w:val="21"/>
        </w:rPr>
        <w:t>0</w:t>
      </w:r>
      <w:r w:rsidR="00676D5A" w:rsidRPr="00676D5A">
        <w:rPr>
          <w:rFonts w:cstheme="minorHAnsi"/>
          <w:b/>
          <w:bCs/>
          <w:sz w:val="21"/>
          <w:szCs w:val="21"/>
        </w:rPr>
        <w:t>3</w:t>
      </w:r>
      <w:r w:rsidR="00B052F3" w:rsidRPr="00676D5A">
        <w:rPr>
          <w:rFonts w:cstheme="minorHAnsi"/>
          <w:b/>
          <w:bCs/>
          <w:sz w:val="21"/>
          <w:szCs w:val="21"/>
        </w:rPr>
        <w:t>.2024</w:t>
      </w:r>
      <w:bookmarkEnd w:id="17"/>
      <w:r w:rsidRPr="00676D5A">
        <w:rPr>
          <w:rFonts w:cstheme="minorHAnsi"/>
          <w:sz w:val="21"/>
          <w:szCs w:val="21"/>
        </w:rPr>
        <w:t xml:space="preserve">, prowadzonym przez </w:t>
      </w:r>
      <w:r w:rsidR="003C3752" w:rsidRPr="00676D5A">
        <w:rPr>
          <w:rFonts w:cstheme="minorHAnsi"/>
          <w:b/>
          <w:bCs/>
          <w:sz w:val="21"/>
          <w:szCs w:val="21"/>
        </w:rPr>
        <w:t>Powiat Głogowski, reprezentowany przez Zarząd Powiatu Głogowskiego</w:t>
      </w:r>
      <w:r w:rsidR="007159BE" w:rsidRPr="00676D5A">
        <w:rPr>
          <w:rFonts w:cstheme="minorHAnsi"/>
          <w:sz w:val="21"/>
          <w:szCs w:val="21"/>
        </w:rPr>
        <w:t>:</w:t>
      </w:r>
      <w:r w:rsidR="00885068" w:rsidRPr="00676D5A">
        <w:rPr>
          <w:rFonts w:cstheme="minorHAnsi"/>
          <w:sz w:val="21"/>
          <w:szCs w:val="21"/>
        </w:rPr>
        <w:t xml:space="preserve"> </w:t>
      </w:r>
    </w:p>
    <w:p w14:paraId="485A1502" w14:textId="1285AB89" w:rsidR="003C3752" w:rsidRPr="00676D5A"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0B8EA77A" w:rsidR="00E22F27" w:rsidRPr="00676D5A"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676D5A">
        <w:rPr>
          <w:rFonts w:cstheme="minorHAnsi"/>
          <w:b/>
          <w:bCs/>
          <w:sz w:val="21"/>
          <w:szCs w:val="21"/>
        </w:rPr>
        <w:t xml:space="preserve">oświadczam, że nie podlegam wykluczeniu z postępowania </w:t>
      </w:r>
      <w:r w:rsidRPr="00676D5A">
        <w:rPr>
          <w:rFonts w:cstheme="minorHAnsi"/>
          <w:sz w:val="21"/>
          <w:szCs w:val="21"/>
        </w:rPr>
        <w:t xml:space="preserve">w zakresie podstaw wykluczenia wymienionych w art. 108 ust. 1 oraz art. 109 ust. 1 pkt </w:t>
      </w:r>
      <w:r w:rsidR="007701B0" w:rsidRPr="00676D5A">
        <w:rPr>
          <w:rFonts w:cstheme="minorHAnsi"/>
          <w:sz w:val="21"/>
          <w:szCs w:val="21"/>
        </w:rPr>
        <w:t>4, 5, 7 i 8</w:t>
      </w:r>
      <w:r w:rsidRPr="00676D5A">
        <w:rPr>
          <w:rFonts w:cstheme="minorHAnsi"/>
          <w:sz w:val="21"/>
          <w:szCs w:val="21"/>
        </w:rPr>
        <w:t xml:space="preserve"> ustawy z dnia 11 września 2019r. - Prawo zamówień publicznych. </w:t>
      </w:r>
    </w:p>
    <w:p w14:paraId="4F799002" w14:textId="3F8FCB51" w:rsidR="00E22F27" w:rsidRPr="00676D5A" w:rsidRDefault="00E22F27" w:rsidP="00845723">
      <w:pPr>
        <w:pStyle w:val="Default"/>
        <w:jc w:val="center"/>
        <w:rPr>
          <w:rFonts w:asciiTheme="minorHAnsi" w:hAnsiTheme="minorHAnsi" w:cstheme="minorHAnsi"/>
          <w:color w:val="auto"/>
          <w:sz w:val="21"/>
          <w:szCs w:val="21"/>
        </w:rPr>
      </w:pPr>
      <w:r w:rsidRPr="00676D5A">
        <w:rPr>
          <w:rFonts w:asciiTheme="minorHAnsi" w:hAnsiTheme="minorHAnsi" w:cstheme="minorHAnsi"/>
          <w:i/>
          <w:iCs/>
          <w:color w:val="auto"/>
          <w:sz w:val="21"/>
          <w:szCs w:val="21"/>
        </w:rPr>
        <w:t>Jeżeli w stosunku do wykonawcy zachodzą podstawy wykluczenia z postępowania</w:t>
      </w:r>
    </w:p>
    <w:p w14:paraId="059680AF" w14:textId="20268E34" w:rsidR="00E22F27" w:rsidRPr="00676D5A" w:rsidRDefault="00E22F27" w:rsidP="00845723">
      <w:pPr>
        <w:pStyle w:val="Default"/>
        <w:jc w:val="center"/>
        <w:rPr>
          <w:rFonts w:asciiTheme="minorHAnsi" w:hAnsiTheme="minorHAnsi" w:cstheme="minorHAnsi"/>
          <w:color w:val="auto"/>
          <w:sz w:val="21"/>
          <w:szCs w:val="21"/>
        </w:rPr>
      </w:pPr>
      <w:r w:rsidRPr="00676D5A">
        <w:rPr>
          <w:rFonts w:asciiTheme="minorHAnsi" w:hAnsiTheme="minorHAnsi" w:cstheme="minorHAnsi"/>
          <w:i/>
          <w:iCs/>
          <w:color w:val="auto"/>
          <w:sz w:val="21"/>
          <w:szCs w:val="21"/>
        </w:rPr>
        <w:t xml:space="preserve">spośród wskazanych przez zamawiającego wymienionych w art. 109 ust. 1 pkt </w:t>
      </w:r>
      <w:r w:rsidR="007159BE" w:rsidRPr="00676D5A">
        <w:rPr>
          <w:rFonts w:asciiTheme="minorHAnsi" w:hAnsiTheme="minorHAnsi" w:cstheme="minorHAnsi"/>
          <w:i/>
          <w:iCs/>
          <w:color w:val="auto"/>
          <w:sz w:val="21"/>
          <w:szCs w:val="21"/>
        </w:rPr>
        <w:t>4,5,7</w:t>
      </w:r>
      <w:r w:rsidRPr="00676D5A">
        <w:rPr>
          <w:rFonts w:asciiTheme="minorHAnsi" w:hAnsiTheme="minorHAnsi" w:cstheme="minorHAnsi"/>
          <w:i/>
          <w:iCs/>
          <w:color w:val="auto"/>
          <w:sz w:val="21"/>
          <w:szCs w:val="21"/>
        </w:rPr>
        <w:t xml:space="preserve"> </w:t>
      </w:r>
      <w:r w:rsidR="007701B0" w:rsidRPr="00676D5A">
        <w:rPr>
          <w:rFonts w:asciiTheme="minorHAnsi" w:hAnsiTheme="minorHAnsi" w:cstheme="minorHAnsi"/>
          <w:i/>
          <w:iCs/>
          <w:color w:val="auto"/>
          <w:sz w:val="21"/>
          <w:szCs w:val="21"/>
        </w:rPr>
        <w:t xml:space="preserve">i 8 </w:t>
      </w:r>
      <w:proofErr w:type="spellStart"/>
      <w:r w:rsidRPr="00676D5A">
        <w:rPr>
          <w:rFonts w:asciiTheme="minorHAnsi" w:hAnsiTheme="minorHAnsi" w:cstheme="minorHAnsi"/>
          <w:i/>
          <w:iCs/>
          <w:color w:val="auto"/>
          <w:sz w:val="21"/>
          <w:szCs w:val="21"/>
        </w:rPr>
        <w:t>Pzp</w:t>
      </w:r>
      <w:proofErr w:type="spellEnd"/>
      <w:r w:rsidRPr="00676D5A">
        <w:rPr>
          <w:rFonts w:asciiTheme="minorHAnsi" w:hAnsiTheme="minorHAnsi" w:cstheme="minorHAnsi"/>
          <w:i/>
          <w:iCs/>
          <w:color w:val="auto"/>
          <w:sz w:val="21"/>
          <w:szCs w:val="21"/>
        </w:rPr>
        <w:t>,</w:t>
      </w:r>
    </w:p>
    <w:p w14:paraId="7015F573" w14:textId="30C5F23F" w:rsidR="007159BE" w:rsidRPr="00676D5A" w:rsidRDefault="00E22F27" w:rsidP="00845723">
      <w:pPr>
        <w:pStyle w:val="Default"/>
        <w:jc w:val="center"/>
        <w:rPr>
          <w:rFonts w:asciiTheme="minorHAnsi" w:hAnsiTheme="minorHAnsi" w:cstheme="minorHAnsi"/>
          <w:i/>
          <w:iCs/>
          <w:color w:val="auto"/>
          <w:sz w:val="21"/>
          <w:szCs w:val="21"/>
        </w:rPr>
      </w:pPr>
      <w:r w:rsidRPr="00676D5A">
        <w:rPr>
          <w:rFonts w:asciiTheme="minorHAnsi" w:hAnsiTheme="minorHAnsi" w:cstheme="minorHAnsi"/>
          <w:i/>
          <w:iCs/>
          <w:color w:val="auto"/>
          <w:sz w:val="21"/>
          <w:szCs w:val="21"/>
        </w:rPr>
        <w:t>wykonawca wypełnia ust. 2 niniejszego oświadczenia (poniżej)</w:t>
      </w:r>
    </w:p>
    <w:p w14:paraId="34EB1D46" w14:textId="77777777" w:rsidR="007D161C" w:rsidRPr="00676D5A" w:rsidRDefault="007D161C" w:rsidP="009E6595">
      <w:pPr>
        <w:pStyle w:val="Default"/>
        <w:spacing w:line="276" w:lineRule="auto"/>
        <w:jc w:val="center"/>
        <w:rPr>
          <w:rFonts w:asciiTheme="minorHAnsi" w:hAnsiTheme="minorHAnsi" w:cstheme="minorHAnsi"/>
          <w:i/>
          <w:iCs/>
          <w:color w:val="auto"/>
          <w:sz w:val="21"/>
          <w:szCs w:val="21"/>
        </w:rPr>
      </w:pPr>
    </w:p>
    <w:p w14:paraId="78F803A5" w14:textId="383C4907" w:rsidR="001F3B6B" w:rsidRPr="00676D5A" w:rsidRDefault="007159BE" w:rsidP="0024781B">
      <w:pPr>
        <w:pStyle w:val="Akapitzlist"/>
        <w:numPr>
          <w:ilvl w:val="2"/>
          <w:numId w:val="44"/>
        </w:numPr>
        <w:spacing w:after="0" w:line="276" w:lineRule="auto"/>
        <w:ind w:left="284" w:hanging="284"/>
        <w:jc w:val="both"/>
        <w:rPr>
          <w:rFonts w:eastAsia="ArialMT" w:cstheme="minorHAnsi"/>
          <w:b/>
          <w:bCs/>
          <w:sz w:val="21"/>
          <w:szCs w:val="21"/>
        </w:rPr>
      </w:pPr>
      <w:r w:rsidRPr="00676D5A">
        <w:rPr>
          <w:rFonts w:cstheme="minorHAnsi"/>
          <w:sz w:val="21"/>
          <w:szCs w:val="21"/>
        </w:rPr>
        <w:t>U</w:t>
      </w:r>
      <w:r w:rsidR="00E22F27" w:rsidRPr="00676D5A">
        <w:rPr>
          <w:rFonts w:cstheme="minorHAnsi"/>
          <w:sz w:val="21"/>
          <w:szCs w:val="21"/>
        </w:rPr>
        <w:t xml:space="preserve">prawniony do reprezentowania wykonawcy ………………………… w postępowaniu o udzielenie zamówienia publicznego </w:t>
      </w:r>
      <w:r w:rsidR="00177947" w:rsidRPr="00676D5A">
        <w:rPr>
          <w:rFonts w:cstheme="minorHAnsi"/>
          <w:sz w:val="21"/>
          <w:szCs w:val="21"/>
        </w:rPr>
        <w:t>na zadnie, którego przedmiotem jest</w:t>
      </w:r>
      <w:r w:rsidR="00E45FE2" w:rsidRPr="00676D5A">
        <w:rPr>
          <w:rFonts w:cstheme="minorHAnsi"/>
          <w:sz w:val="21"/>
          <w:szCs w:val="21"/>
        </w:rPr>
        <w:t>:</w:t>
      </w:r>
      <w:r w:rsidR="001627D8" w:rsidRPr="00676D5A">
        <w:rPr>
          <w:rFonts w:cstheme="minorHAnsi"/>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676D5A">
        <w:rPr>
          <w:rFonts w:cstheme="minorHAnsi"/>
          <w:sz w:val="21"/>
          <w:szCs w:val="21"/>
        </w:rPr>
        <w:t xml:space="preserve">, prowadzonym przez </w:t>
      </w:r>
      <w:r w:rsidRPr="00676D5A">
        <w:rPr>
          <w:rFonts w:cstheme="minorHAnsi"/>
          <w:b/>
          <w:bCs/>
          <w:sz w:val="21"/>
          <w:szCs w:val="21"/>
        </w:rPr>
        <w:t>Powiat Głogowski, reprezentowany przez Zarząd Powiatu Głogowskiego</w:t>
      </w:r>
    </w:p>
    <w:p w14:paraId="099B9A0C" w14:textId="77777777" w:rsidR="00845723" w:rsidRPr="00796FB3"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796FB3"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796FB3">
        <w:rPr>
          <w:rFonts w:asciiTheme="minorHAnsi" w:hAnsiTheme="minorHAnsi" w:cstheme="minorHAnsi"/>
          <w:b/>
          <w:bCs/>
          <w:color w:val="auto"/>
          <w:sz w:val="21"/>
          <w:szCs w:val="21"/>
        </w:rPr>
        <w:t xml:space="preserve">oświadczam, że zachodzą w stosunku do mnie podstawy wykluczenia z postępowania </w:t>
      </w:r>
      <w:r w:rsidRPr="00796FB3">
        <w:rPr>
          <w:rFonts w:asciiTheme="minorHAnsi" w:hAnsiTheme="minorHAnsi" w:cstheme="minorHAnsi"/>
          <w:color w:val="auto"/>
          <w:sz w:val="21"/>
          <w:szCs w:val="21"/>
        </w:rPr>
        <w:t>w zakresie podstaw wykluczenia wskazanych przez zamawiającego wymienionych w art. 109 ust. 1 pkt ………</w:t>
      </w:r>
      <w:r w:rsidRPr="00796FB3">
        <w:rPr>
          <w:rFonts w:asciiTheme="minorHAnsi" w:hAnsiTheme="minorHAnsi" w:cstheme="minorHAnsi"/>
          <w:color w:val="auto"/>
          <w:sz w:val="22"/>
          <w:szCs w:val="22"/>
        </w:rPr>
        <w:t xml:space="preserve">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r w:rsidRPr="00796FB3">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58BC9D7B" w14:textId="77777777" w:rsidR="007159BE" w:rsidRPr="00796FB3"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796FB3" w:rsidRDefault="00E22F27" w:rsidP="00A779C7">
      <w:pPr>
        <w:pStyle w:val="Default"/>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Jednocześnie oświadczam, że na podstawie art. 110 ust. 2 </w:t>
      </w:r>
      <w:proofErr w:type="spellStart"/>
      <w:r w:rsidRPr="00796FB3">
        <w:rPr>
          <w:rFonts w:asciiTheme="minorHAnsi" w:hAnsiTheme="minorHAnsi" w:cstheme="minorHAnsi"/>
          <w:color w:val="auto"/>
          <w:sz w:val="21"/>
          <w:szCs w:val="21"/>
        </w:rPr>
        <w:t>Pzp</w:t>
      </w:r>
      <w:proofErr w:type="spellEnd"/>
      <w:r w:rsidRPr="00796FB3">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796FB3"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44F49514" w14:textId="32D128DE" w:rsidR="007159BE" w:rsidRPr="00796FB3"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D1CCD23" w14:textId="77777777" w:rsidR="007D161C" w:rsidRPr="00796FB3"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796FB3" w:rsidRDefault="00E22F27" w:rsidP="003C3752">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3A74E150" w14:textId="3B9ACDDF" w:rsidR="008703BE" w:rsidRPr="00796FB3"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EB6CD4A" w14:textId="091E5340" w:rsidR="00073181" w:rsidRPr="00796FB3"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796FB3">
        <w:rPr>
          <w:rFonts w:cstheme="minorHAnsi"/>
          <w:b/>
          <w:bCs/>
        </w:rPr>
        <w:lastRenderedPageBreak/>
        <w:t xml:space="preserve">Załącznik nr 3a do SWZ – </w:t>
      </w:r>
      <w:bookmarkStart w:id="18" w:name="_Hlk105678898"/>
      <w:r w:rsidRPr="00796FB3">
        <w:rPr>
          <w:rFonts w:cstheme="minorHAnsi"/>
          <w:b/>
          <w:bCs/>
        </w:rPr>
        <w:t xml:space="preserve">oświadczenie o braku podstaw wykluczenia z art. 7 ust. 1 ustawy </w:t>
      </w:r>
      <w:r w:rsidR="0059465A" w:rsidRPr="00796FB3">
        <w:rPr>
          <w:rFonts w:eastAsia="Times New Roman" w:cstheme="minorHAnsi"/>
          <w:b/>
          <w:bCs/>
          <w:lang w:eastAsia="pl-PL"/>
        </w:rPr>
        <w:t>z dnia 13 kwietnia 2022r</w:t>
      </w:r>
      <w:r w:rsidR="0059465A" w:rsidRPr="00796FB3">
        <w:rPr>
          <w:rFonts w:cstheme="minorHAnsi"/>
          <w:b/>
          <w:bCs/>
        </w:rPr>
        <w:t xml:space="preserve">. </w:t>
      </w:r>
      <w:r w:rsidRPr="00796FB3">
        <w:rPr>
          <w:rFonts w:cstheme="minorHAnsi"/>
          <w:b/>
          <w:bCs/>
        </w:rPr>
        <w:t>o szczególnych rozwiązaniach w zakresie przeciwdziałania wspieraniu agresji na Ukrainę oraz służące ochronie bezpieczeństwa narodowego</w:t>
      </w:r>
      <w:bookmarkEnd w:id="18"/>
    </w:p>
    <w:p w14:paraId="35EE4BFA" w14:textId="769A7164" w:rsidR="00073181" w:rsidRPr="00796FB3" w:rsidRDefault="00073181" w:rsidP="00073181">
      <w:pPr>
        <w:pStyle w:val="Default"/>
        <w:rPr>
          <w:color w:val="auto"/>
        </w:rPr>
      </w:pPr>
    </w:p>
    <w:p w14:paraId="11E58339"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CE7ED89"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89073B7" w14:textId="77777777" w:rsidR="00073181" w:rsidRPr="00796FB3"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796FB3" w:rsidRDefault="00073181" w:rsidP="00073181">
      <w:pPr>
        <w:pStyle w:val="Default"/>
        <w:rPr>
          <w:rFonts w:asciiTheme="minorHAnsi" w:hAnsiTheme="minorHAnsi" w:cstheme="minorHAnsi"/>
          <w:color w:val="auto"/>
          <w:sz w:val="22"/>
          <w:szCs w:val="22"/>
        </w:rPr>
      </w:pPr>
    </w:p>
    <w:p w14:paraId="6EDFEF6A"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1FF0ADFF"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26FFC08"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r w:rsidRPr="00796FB3">
        <w:rPr>
          <w:rFonts w:asciiTheme="minorHAnsi" w:hAnsiTheme="minorHAnsi" w:cstheme="minorHAnsi"/>
          <w:b/>
          <w:bCs/>
          <w:color w:val="auto"/>
          <w:sz w:val="21"/>
          <w:szCs w:val="21"/>
        </w:rPr>
        <w:t>Oświadczenie o braku podstaw wykluczenia z postępowania wykonawcy</w:t>
      </w:r>
    </w:p>
    <w:p w14:paraId="0403FB06"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bookmarkStart w:id="19" w:name="_Hlk103762626"/>
      <w:r w:rsidRPr="00796FB3">
        <w:rPr>
          <w:rFonts w:asciiTheme="minorHAnsi" w:hAnsiTheme="minorHAnsi" w:cstheme="minorHAnsi"/>
          <w:b/>
          <w:bCs/>
          <w:color w:val="auto"/>
          <w:sz w:val="21"/>
          <w:szCs w:val="21"/>
        </w:rPr>
        <w:t>składane na podstawie art. 7 ust. 1 ustawy z dnia 13 kwietnia 2022 r.</w:t>
      </w:r>
    </w:p>
    <w:p w14:paraId="27C1BF11" w14:textId="77777777" w:rsidR="00073181" w:rsidRPr="00796FB3" w:rsidRDefault="00073181" w:rsidP="00073181">
      <w:pPr>
        <w:pStyle w:val="Default"/>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0" w:name="_Hlk105679038"/>
      <w:r w:rsidRPr="00796FB3">
        <w:rPr>
          <w:rFonts w:asciiTheme="minorHAnsi" w:hAnsiTheme="minorHAnsi" w:cstheme="minorHAnsi"/>
          <w:b/>
          <w:bCs/>
          <w:color w:val="auto"/>
          <w:sz w:val="21"/>
          <w:szCs w:val="21"/>
        </w:rPr>
        <w:t>(Dz. U. 2022.835)</w:t>
      </w:r>
    </w:p>
    <w:bookmarkEnd w:id="19"/>
    <w:bookmarkEnd w:id="20"/>
    <w:p w14:paraId="4ECBB742" w14:textId="77777777" w:rsidR="00073181" w:rsidRPr="00796FB3" w:rsidRDefault="00073181" w:rsidP="00073181">
      <w:pPr>
        <w:pStyle w:val="Default"/>
        <w:jc w:val="center"/>
        <w:rPr>
          <w:color w:val="auto"/>
          <w:sz w:val="20"/>
          <w:szCs w:val="20"/>
        </w:rPr>
      </w:pPr>
    </w:p>
    <w:p w14:paraId="78422EC6" w14:textId="2091B440" w:rsidR="00073181" w:rsidRPr="00796FB3" w:rsidRDefault="00073181" w:rsidP="00455178">
      <w:pPr>
        <w:pStyle w:val="Akapitzlist"/>
        <w:numPr>
          <w:ilvl w:val="1"/>
          <w:numId w:val="13"/>
        </w:numPr>
        <w:spacing w:after="0" w:line="276" w:lineRule="auto"/>
        <w:ind w:left="284" w:hanging="284"/>
        <w:jc w:val="both"/>
        <w:rPr>
          <w:rFonts w:eastAsia="ArialMT" w:cstheme="minorHAnsi"/>
          <w:b/>
          <w:bCs/>
          <w:sz w:val="20"/>
          <w:szCs w:val="20"/>
        </w:rPr>
      </w:pPr>
      <w:r w:rsidRPr="00796FB3">
        <w:rPr>
          <w:rFonts w:cstheme="minorHAnsi"/>
        </w:rPr>
        <w:t xml:space="preserve">Uprawniony do reprezentowania wykonawcy ………………………… w postępowaniu o udzielenie zamówienia publicznego </w:t>
      </w:r>
      <w:r w:rsidR="00177947" w:rsidRPr="00796FB3">
        <w:rPr>
          <w:rFonts w:cstheme="minorHAnsi"/>
        </w:rPr>
        <w:t>na zadnie, którego przedmiotem jest</w:t>
      </w:r>
      <w:r w:rsidR="001627D8" w:rsidRPr="00796FB3">
        <w:rPr>
          <w:rFonts w:cstheme="minorHAnsi"/>
          <w:b/>
          <w:bCs/>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rPr>
        <w:t xml:space="preserve">, prowadzonym przez </w:t>
      </w:r>
      <w:r w:rsidRPr="00796FB3">
        <w:rPr>
          <w:rFonts w:cstheme="minorHAnsi"/>
          <w:b/>
          <w:bCs/>
        </w:rPr>
        <w:t>Powiat Głogowski, reprezentowany przez Zarząd Powiatu Głogowskiego</w:t>
      </w:r>
      <w:r w:rsidRPr="00796FB3">
        <w:rPr>
          <w:rFonts w:cstheme="minorHAnsi"/>
        </w:rPr>
        <w:t xml:space="preserve">: </w:t>
      </w:r>
    </w:p>
    <w:p w14:paraId="1E094CEE" w14:textId="77777777" w:rsidR="00073181" w:rsidRPr="00796FB3"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796FB3"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796FB3">
        <w:rPr>
          <w:rFonts w:cstheme="minorHAnsi"/>
          <w:b/>
          <w:bCs/>
        </w:rPr>
        <w:t xml:space="preserve">oświadczam, że nie podlegam wykluczeniu z postępowania </w:t>
      </w:r>
      <w:r w:rsidRPr="00796FB3">
        <w:rPr>
          <w:rFonts w:cstheme="minorHAnsi"/>
        </w:rPr>
        <w:t>w zakresie podstaw wykluczenia wymienionych w art. 7 ust. 1 ustawy o szczególnych rozwiązaniach</w:t>
      </w:r>
      <w:r w:rsidRPr="00796FB3">
        <w:rPr>
          <w:rFonts w:cstheme="minorHAnsi"/>
          <w:b/>
          <w:bCs/>
        </w:rPr>
        <w:t xml:space="preserve"> </w:t>
      </w:r>
      <w:r w:rsidRPr="00796FB3">
        <w:rPr>
          <w:rFonts w:cstheme="minorHAnsi"/>
        </w:rPr>
        <w:t xml:space="preserve">w zakresie przeciwdziałania wspieraniu agresji na Ukrainę oraz służące ochronie bezpieczeństwa narodowego. </w:t>
      </w:r>
    </w:p>
    <w:p w14:paraId="522CA483"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796FB3" w:rsidRDefault="00073181" w:rsidP="00073181">
      <w:pPr>
        <w:pStyle w:val="Default"/>
        <w:jc w:val="center"/>
        <w:rPr>
          <w:rFonts w:asciiTheme="minorHAnsi" w:hAnsiTheme="minorHAnsi" w:cstheme="minorHAnsi"/>
          <w:i/>
          <w:iCs/>
          <w:color w:val="auto"/>
          <w:sz w:val="16"/>
          <w:szCs w:val="16"/>
        </w:rPr>
      </w:pPr>
      <w:r w:rsidRPr="00796FB3">
        <w:rPr>
          <w:rFonts w:asciiTheme="minorHAnsi" w:hAnsiTheme="minorHAnsi" w:cstheme="minorHAnsi"/>
          <w:i/>
          <w:iCs/>
          <w:color w:val="auto"/>
          <w:sz w:val="16"/>
          <w:szCs w:val="16"/>
        </w:rPr>
        <w:t>wykonawca wypełnia ust. 2 niniejszego oświadczenia (poniżej)</w:t>
      </w:r>
    </w:p>
    <w:p w14:paraId="33331507" w14:textId="77777777" w:rsidR="006F7740" w:rsidRPr="00796FB3" w:rsidRDefault="006F7740" w:rsidP="00073181">
      <w:pPr>
        <w:pStyle w:val="Default"/>
        <w:jc w:val="center"/>
        <w:rPr>
          <w:rFonts w:asciiTheme="minorHAnsi" w:hAnsiTheme="minorHAnsi" w:cstheme="minorHAnsi"/>
          <w:i/>
          <w:iCs/>
          <w:color w:val="auto"/>
          <w:sz w:val="16"/>
          <w:szCs w:val="16"/>
        </w:rPr>
      </w:pPr>
    </w:p>
    <w:p w14:paraId="5C2CCFF5" w14:textId="77777777" w:rsidR="00073181" w:rsidRPr="00796FB3" w:rsidRDefault="00073181" w:rsidP="00073181">
      <w:pPr>
        <w:pStyle w:val="Default"/>
        <w:jc w:val="center"/>
        <w:rPr>
          <w:rFonts w:asciiTheme="minorHAnsi" w:hAnsiTheme="minorHAnsi" w:cstheme="minorHAnsi"/>
          <w:i/>
          <w:iCs/>
          <w:color w:val="auto"/>
          <w:sz w:val="16"/>
          <w:szCs w:val="16"/>
        </w:rPr>
      </w:pPr>
    </w:p>
    <w:p w14:paraId="3E32D1DB" w14:textId="202EAAD8" w:rsidR="00073181" w:rsidRPr="00796FB3" w:rsidRDefault="00073181" w:rsidP="00455178">
      <w:pPr>
        <w:pStyle w:val="Akapitzlist"/>
        <w:numPr>
          <w:ilvl w:val="1"/>
          <w:numId w:val="13"/>
        </w:numPr>
        <w:spacing w:after="0" w:line="276" w:lineRule="auto"/>
        <w:ind w:left="284" w:hanging="284"/>
        <w:jc w:val="both"/>
        <w:rPr>
          <w:rFonts w:eastAsia="ArialMT" w:cstheme="minorHAnsi"/>
          <w:b/>
          <w:bCs/>
          <w:sz w:val="21"/>
          <w:szCs w:val="21"/>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45FE2" w:rsidRPr="00796FB3">
        <w:rPr>
          <w:rFonts w:cstheme="minorHAnsi"/>
          <w:sz w:val="21"/>
          <w:szCs w:val="21"/>
        </w:rPr>
        <w:t>:</w:t>
      </w:r>
      <w:r w:rsidRPr="00796FB3">
        <w:rPr>
          <w:rFonts w:cstheme="minorHAnsi"/>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EA98EF5" w14:textId="77777777" w:rsidR="00073181" w:rsidRPr="00796FB3"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796FB3"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796FB3">
        <w:rPr>
          <w:rFonts w:asciiTheme="minorHAnsi" w:hAnsiTheme="minorHAnsi" w:cstheme="minorHAnsi"/>
          <w:b/>
          <w:bCs/>
          <w:color w:val="auto"/>
          <w:sz w:val="22"/>
          <w:szCs w:val="22"/>
        </w:rPr>
        <w:t xml:space="preserve">oświadczam, że zachodzą w stosunku do mnie podstawy wykluczenia z postępowania </w:t>
      </w:r>
      <w:r w:rsidRPr="00796FB3">
        <w:rPr>
          <w:rFonts w:asciiTheme="minorHAnsi" w:hAnsiTheme="minorHAnsi" w:cstheme="minorHAnsi"/>
          <w:color w:val="auto"/>
          <w:sz w:val="22"/>
          <w:szCs w:val="22"/>
        </w:rPr>
        <w:t>w zakresie podstaw wykluczenia wskazanych przez zamawiającego wymienione w art. 7 ust. 1 pkt ……… ustawy o szczególnych rozwiązaniach</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 zakresie przeciwdziałania wspieraniu agresji na Ukrainę oraz służące ochronie bezpieczeństwa narodowego</w:t>
      </w:r>
      <w:r w:rsidRPr="00796FB3">
        <w:rPr>
          <w:rFonts w:asciiTheme="minorHAnsi" w:hAnsiTheme="minorHAnsi" w:cstheme="minorHAnsi"/>
          <w:color w:val="auto"/>
        </w:rPr>
        <w:t xml:space="preserve"> </w:t>
      </w:r>
      <w:r w:rsidRPr="00796FB3">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796FB3"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796FB3" w:rsidRDefault="00073181" w:rsidP="00073181">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OŚWIADCZENIE DOTYCZĄCE PODANYCH INFORMACJI:</w:t>
      </w:r>
      <w:r w:rsidRPr="00796FB3">
        <w:rPr>
          <w:rFonts w:asciiTheme="minorHAnsi" w:hAnsiTheme="minorHAnsi" w:cstheme="minorHAnsi"/>
          <w:b/>
          <w:bCs/>
          <w:color w:val="auto"/>
          <w:sz w:val="22"/>
          <w:szCs w:val="22"/>
        </w:rPr>
        <w:t xml:space="preserve"> </w:t>
      </w:r>
    </w:p>
    <w:p w14:paraId="1957B8B1" w14:textId="3ED0EEA2" w:rsidR="001F3B6B" w:rsidRPr="00796FB3"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796FB3">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1533BA" w14:textId="77777777" w:rsidR="005F066C" w:rsidRDefault="005F066C" w:rsidP="00B052F3">
      <w:pPr>
        <w:tabs>
          <w:tab w:val="decimal" w:leader="dot" w:pos="9072"/>
        </w:tabs>
        <w:autoSpaceDE w:val="0"/>
        <w:autoSpaceDN w:val="0"/>
        <w:adjustRightInd w:val="0"/>
        <w:spacing w:after="0" w:line="276" w:lineRule="auto"/>
        <w:rPr>
          <w:b/>
          <w:bCs/>
        </w:rPr>
      </w:pPr>
    </w:p>
    <w:p w14:paraId="3CA2B567" w14:textId="77777777" w:rsidR="00676D5A" w:rsidRPr="00796FB3" w:rsidRDefault="00676D5A" w:rsidP="00B052F3">
      <w:pPr>
        <w:tabs>
          <w:tab w:val="decimal" w:leader="dot" w:pos="9072"/>
        </w:tabs>
        <w:autoSpaceDE w:val="0"/>
        <w:autoSpaceDN w:val="0"/>
        <w:adjustRightInd w:val="0"/>
        <w:spacing w:after="0" w:line="276" w:lineRule="auto"/>
        <w:rPr>
          <w:b/>
          <w:bCs/>
        </w:rPr>
      </w:pPr>
    </w:p>
    <w:p w14:paraId="1AE07EF9" w14:textId="05A12B3C" w:rsidR="00751DC0" w:rsidRPr="00796FB3" w:rsidRDefault="00751DC0" w:rsidP="00751DC0">
      <w:pPr>
        <w:tabs>
          <w:tab w:val="decimal" w:leader="dot" w:pos="9072"/>
        </w:tabs>
        <w:autoSpaceDE w:val="0"/>
        <w:autoSpaceDN w:val="0"/>
        <w:adjustRightInd w:val="0"/>
        <w:spacing w:after="0" w:line="276" w:lineRule="auto"/>
        <w:ind w:left="284"/>
        <w:jc w:val="right"/>
        <w:rPr>
          <w:b/>
          <w:bCs/>
        </w:rPr>
      </w:pPr>
      <w:r w:rsidRPr="00796FB3">
        <w:rPr>
          <w:b/>
          <w:bCs/>
        </w:rPr>
        <w:lastRenderedPageBreak/>
        <w:t>Załącznik nr 4 do SWZ – wzór oświadczenia o spełnianiu warunków udziału w postępowaniu</w:t>
      </w:r>
    </w:p>
    <w:p w14:paraId="3173C849" w14:textId="77777777" w:rsidR="00751DC0" w:rsidRPr="00796FB3"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01772F0"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EA100CF"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FA195A6"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4F6EACE" w14:textId="77777777" w:rsidR="00751DC0" w:rsidRPr="00796FB3" w:rsidRDefault="00751DC0" w:rsidP="00751DC0">
      <w:pPr>
        <w:autoSpaceDE w:val="0"/>
        <w:autoSpaceDN w:val="0"/>
        <w:adjustRightInd w:val="0"/>
        <w:spacing w:after="0" w:line="276" w:lineRule="auto"/>
        <w:jc w:val="center"/>
        <w:rPr>
          <w:rFonts w:cstheme="minorHAnsi"/>
          <w:b/>
          <w:bCs/>
        </w:rPr>
      </w:pPr>
    </w:p>
    <w:p w14:paraId="1F9AB116"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Oświadczenie wykonawcy o spełnianiu warunków udziału w postępowaniu</w:t>
      </w:r>
    </w:p>
    <w:p w14:paraId="0C886114"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składane na podstawie art. 125 ust. 1 ustawy z dnia 11 września 2019 r.</w:t>
      </w:r>
    </w:p>
    <w:p w14:paraId="6700E5B3" w14:textId="6A7F59A5" w:rsidR="00751DC0" w:rsidRPr="00796FB3" w:rsidRDefault="00751DC0" w:rsidP="00751DC0">
      <w:pPr>
        <w:autoSpaceDE w:val="0"/>
        <w:autoSpaceDN w:val="0"/>
        <w:adjustRightInd w:val="0"/>
        <w:spacing w:after="0" w:line="276" w:lineRule="auto"/>
        <w:jc w:val="center"/>
        <w:rPr>
          <w:rFonts w:cstheme="minorHAnsi"/>
          <w:b/>
          <w:bCs/>
          <w:sz w:val="21"/>
          <w:szCs w:val="21"/>
        </w:rPr>
      </w:pPr>
      <w:r w:rsidRPr="00796FB3">
        <w:rPr>
          <w:rFonts w:cstheme="minorHAnsi"/>
          <w:b/>
          <w:bCs/>
          <w:sz w:val="21"/>
          <w:szCs w:val="21"/>
        </w:rPr>
        <w:t xml:space="preserve">- Prawo zamówień publicznych </w:t>
      </w:r>
      <w:r w:rsidR="00ED1454" w:rsidRPr="00796FB3">
        <w:rPr>
          <w:rFonts w:cstheme="minorHAnsi"/>
          <w:b/>
          <w:bCs/>
          <w:sz w:val="21"/>
          <w:szCs w:val="21"/>
        </w:rPr>
        <w:t>(</w:t>
      </w:r>
      <w:proofErr w:type="spellStart"/>
      <w:r w:rsidR="00ED1454" w:rsidRPr="00796FB3">
        <w:rPr>
          <w:rFonts w:cstheme="minorHAnsi"/>
          <w:b/>
          <w:bCs/>
        </w:rPr>
        <w:t>t.j</w:t>
      </w:r>
      <w:proofErr w:type="spellEnd"/>
      <w:r w:rsidR="00ED1454" w:rsidRPr="00796FB3">
        <w:rPr>
          <w:rFonts w:cstheme="minorHAnsi"/>
          <w:b/>
          <w:bCs/>
        </w:rPr>
        <w:t>. Dz. U. z 2023r. poz.1605</w:t>
      </w:r>
      <w:r w:rsidR="006F214D">
        <w:rPr>
          <w:rFonts w:cstheme="minorHAnsi"/>
          <w:b/>
          <w:bCs/>
        </w:rPr>
        <w:t xml:space="preserve"> ze zm.</w:t>
      </w:r>
      <w:r w:rsidRPr="00796FB3">
        <w:rPr>
          <w:rFonts w:cstheme="minorHAnsi"/>
          <w:b/>
          <w:bCs/>
          <w:sz w:val="21"/>
          <w:szCs w:val="21"/>
        </w:rPr>
        <w:t>)</w:t>
      </w:r>
    </w:p>
    <w:p w14:paraId="2878EF07" w14:textId="77777777" w:rsidR="00751DC0" w:rsidRPr="00796FB3" w:rsidRDefault="00751DC0" w:rsidP="00751DC0">
      <w:pPr>
        <w:autoSpaceDE w:val="0"/>
        <w:autoSpaceDN w:val="0"/>
        <w:adjustRightInd w:val="0"/>
        <w:spacing w:after="0" w:line="276" w:lineRule="auto"/>
        <w:rPr>
          <w:rFonts w:cstheme="minorHAnsi"/>
          <w:sz w:val="21"/>
          <w:szCs w:val="21"/>
        </w:rPr>
      </w:pPr>
      <w:r w:rsidRPr="00796FB3">
        <w:rPr>
          <w:rFonts w:cstheme="minorHAnsi"/>
          <w:b/>
          <w:bCs/>
          <w:sz w:val="21"/>
          <w:szCs w:val="21"/>
        </w:rPr>
        <w:t xml:space="preserve"> </w:t>
      </w:r>
    </w:p>
    <w:p w14:paraId="4276A1B4" w14:textId="77777777"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b/>
          <w:bCs/>
          <w:sz w:val="21"/>
          <w:szCs w:val="21"/>
          <w:highlight w:val="lightGray"/>
        </w:rPr>
        <w:t>INFORMACJA DOTYCZĄCA WYKONAWCY:</w:t>
      </w:r>
      <w:r w:rsidRPr="00796FB3">
        <w:rPr>
          <w:rFonts w:cstheme="minorHAnsi"/>
          <w:b/>
          <w:bCs/>
          <w:sz w:val="21"/>
          <w:szCs w:val="21"/>
        </w:rPr>
        <w:t xml:space="preserve"> </w:t>
      </w:r>
    </w:p>
    <w:p w14:paraId="5C265F24" w14:textId="6A5B5CC3" w:rsidR="00751DC0" w:rsidRPr="00796FB3" w:rsidRDefault="00751DC0" w:rsidP="00AA2AF6">
      <w:pPr>
        <w:spacing w:after="0" w:line="276" w:lineRule="auto"/>
        <w:jc w:val="both"/>
        <w:rPr>
          <w:rFonts w:eastAsia="ArialMT" w:cstheme="minorHAnsi"/>
          <w:b/>
          <w:bCs/>
          <w:sz w:val="21"/>
          <w:szCs w:val="21"/>
          <w:u w:val="single"/>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F577F" w:rsidRPr="00796FB3">
        <w:rPr>
          <w:rFonts w:cstheme="minorHAnsi"/>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 xml:space="preserve">Powiat Głogowski, reprezentowany przez Zarząd Powiatu Głogowskiego, </w:t>
      </w:r>
      <w:r w:rsidRPr="00796FB3">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796FB3"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796FB3" w:rsidRDefault="00751DC0" w:rsidP="00751DC0">
      <w:pPr>
        <w:autoSpaceDE w:val="0"/>
        <w:autoSpaceDN w:val="0"/>
        <w:adjustRightInd w:val="0"/>
        <w:spacing w:after="0" w:line="276" w:lineRule="auto"/>
        <w:jc w:val="both"/>
        <w:rPr>
          <w:rFonts w:cstheme="minorHAnsi"/>
          <w:b/>
          <w:bCs/>
          <w:sz w:val="21"/>
          <w:szCs w:val="21"/>
        </w:rPr>
      </w:pPr>
      <w:r w:rsidRPr="00796FB3">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796FB3">
        <w:rPr>
          <w:rFonts w:cstheme="minorHAnsi"/>
          <w:b/>
          <w:bCs/>
          <w:sz w:val="21"/>
          <w:szCs w:val="21"/>
        </w:rPr>
        <w:t xml:space="preserve"> </w:t>
      </w:r>
    </w:p>
    <w:p w14:paraId="19CAF64C" w14:textId="62F2F7B3"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sz w:val="21"/>
          <w:szCs w:val="21"/>
        </w:rPr>
        <w:t xml:space="preserve">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t>
      </w:r>
      <w:r w:rsidR="001C1CDC">
        <w:rPr>
          <w:rFonts w:cstheme="minorHAnsi"/>
          <w:sz w:val="21"/>
          <w:szCs w:val="21"/>
        </w:rPr>
        <w:br/>
      </w:r>
      <w:r w:rsidRPr="00796FB3">
        <w:rPr>
          <w:rFonts w:cstheme="minorHAnsi"/>
          <w:sz w:val="21"/>
          <w:szCs w:val="21"/>
        </w:rPr>
        <w:t>w następującym zakresie:</w:t>
      </w:r>
    </w:p>
    <w:tbl>
      <w:tblPr>
        <w:tblStyle w:val="Tabela-Siatka"/>
        <w:tblW w:w="9226" w:type="dxa"/>
        <w:jc w:val="center"/>
        <w:tblLook w:val="04A0" w:firstRow="1" w:lastRow="0" w:firstColumn="1" w:lastColumn="0" w:noHBand="0" w:noVBand="1"/>
      </w:tblPr>
      <w:tblGrid>
        <w:gridCol w:w="5098"/>
        <w:gridCol w:w="4128"/>
      </w:tblGrid>
      <w:tr w:rsidR="00796FB3" w:rsidRPr="00796FB3" w14:paraId="258662F2" w14:textId="77777777" w:rsidTr="00F24FD2">
        <w:trPr>
          <w:trHeight w:val="401"/>
          <w:jc w:val="center"/>
        </w:trPr>
        <w:tc>
          <w:tcPr>
            <w:tcW w:w="5098" w:type="dxa"/>
            <w:vAlign w:val="center"/>
          </w:tcPr>
          <w:p w14:paraId="1A579203"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Zakres udostępnianych zasobów</w:t>
            </w:r>
          </w:p>
        </w:tc>
      </w:tr>
      <w:tr w:rsidR="00796FB3" w:rsidRPr="00796FB3" w14:paraId="4F746442" w14:textId="77777777" w:rsidTr="00F24FD2">
        <w:trPr>
          <w:trHeight w:val="378"/>
          <w:jc w:val="center"/>
        </w:trPr>
        <w:tc>
          <w:tcPr>
            <w:tcW w:w="5098" w:type="dxa"/>
            <w:vAlign w:val="center"/>
          </w:tcPr>
          <w:p w14:paraId="2F8EA34D"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796FB3" w14:paraId="648E7538" w14:textId="77777777" w:rsidTr="00F24FD2">
        <w:trPr>
          <w:trHeight w:val="401"/>
          <w:jc w:val="center"/>
        </w:trPr>
        <w:tc>
          <w:tcPr>
            <w:tcW w:w="5098" w:type="dxa"/>
            <w:vAlign w:val="center"/>
          </w:tcPr>
          <w:p w14:paraId="3F371304"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796FB3"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796FB3" w:rsidRDefault="00751DC0" w:rsidP="00751DC0">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7E708CA7" w14:textId="16372C0E" w:rsidR="00751DC0" w:rsidRPr="00796FB3"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796FB3" w:rsidRDefault="00F0258F" w:rsidP="00751DC0">
      <w:pPr>
        <w:autoSpaceDE w:val="0"/>
        <w:autoSpaceDN w:val="0"/>
        <w:adjustRightInd w:val="0"/>
        <w:spacing w:after="0" w:line="276" w:lineRule="auto"/>
        <w:jc w:val="right"/>
        <w:rPr>
          <w:rFonts w:cstheme="minorHAnsi"/>
          <w:b/>
          <w:bCs/>
        </w:rPr>
      </w:pPr>
    </w:p>
    <w:p w14:paraId="30C58D84" w14:textId="77777777" w:rsidR="00F0258F" w:rsidRPr="00796FB3" w:rsidRDefault="00F0258F" w:rsidP="00751DC0">
      <w:pPr>
        <w:autoSpaceDE w:val="0"/>
        <w:autoSpaceDN w:val="0"/>
        <w:adjustRightInd w:val="0"/>
        <w:spacing w:after="0" w:line="276" w:lineRule="auto"/>
        <w:jc w:val="right"/>
        <w:rPr>
          <w:rFonts w:cstheme="minorHAnsi"/>
          <w:b/>
          <w:bCs/>
        </w:rPr>
      </w:pPr>
    </w:p>
    <w:p w14:paraId="253D2E20" w14:textId="77777777" w:rsidR="00F0258F" w:rsidRPr="00796FB3" w:rsidRDefault="00F0258F" w:rsidP="00751DC0">
      <w:pPr>
        <w:autoSpaceDE w:val="0"/>
        <w:autoSpaceDN w:val="0"/>
        <w:adjustRightInd w:val="0"/>
        <w:spacing w:after="0" w:line="276" w:lineRule="auto"/>
        <w:jc w:val="right"/>
        <w:rPr>
          <w:rFonts w:cstheme="minorHAnsi"/>
          <w:b/>
          <w:bCs/>
        </w:rPr>
      </w:pPr>
    </w:p>
    <w:p w14:paraId="2DEF5693" w14:textId="77777777" w:rsidR="005F066C" w:rsidRPr="00796FB3" w:rsidRDefault="005F066C" w:rsidP="00751DC0">
      <w:pPr>
        <w:autoSpaceDE w:val="0"/>
        <w:autoSpaceDN w:val="0"/>
        <w:adjustRightInd w:val="0"/>
        <w:spacing w:after="0" w:line="276" w:lineRule="auto"/>
        <w:jc w:val="right"/>
        <w:rPr>
          <w:rFonts w:cstheme="minorHAnsi"/>
          <w:b/>
          <w:bCs/>
        </w:rPr>
      </w:pPr>
    </w:p>
    <w:p w14:paraId="48863B98" w14:textId="77777777" w:rsidR="00F0258F" w:rsidRPr="00796FB3" w:rsidRDefault="00F0258F" w:rsidP="00751DC0">
      <w:pPr>
        <w:autoSpaceDE w:val="0"/>
        <w:autoSpaceDN w:val="0"/>
        <w:adjustRightInd w:val="0"/>
        <w:spacing w:after="0" w:line="276" w:lineRule="auto"/>
        <w:jc w:val="right"/>
        <w:rPr>
          <w:rFonts w:cstheme="minorHAnsi"/>
          <w:b/>
          <w:bCs/>
        </w:rPr>
      </w:pPr>
    </w:p>
    <w:p w14:paraId="68C3B982" w14:textId="6FE406F0" w:rsidR="00751DC0" w:rsidRPr="00796FB3" w:rsidRDefault="00751DC0" w:rsidP="00751DC0">
      <w:pPr>
        <w:autoSpaceDE w:val="0"/>
        <w:autoSpaceDN w:val="0"/>
        <w:adjustRightInd w:val="0"/>
        <w:spacing w:after="0" w:line="276" w:lineRule="auto"/>
        <w:jc w:val="right"/>
        <w:rPr>
          <w:rFonts w:cstheme="minorHAnsi"/>
          <w:b/>
          <w:bCs/>
        </w:rPr>
      </w:pPr>
      <w:r w:rsidRPr="00796FB3">
        <w:rPr>
          <w:rFonts w:cstheme="minorHAnsi"/>
          <w:b/>
          <w:bCs/>
        </w:rPr>
        <w:lastRenderedPageBreak/>
        <w:t>Załącznik nr 5 do SWZ – wzór zobowiązania podmiotu udostępniającego</w:t>
      </w:r>
    </w:p>
    <w:p w14:paraId="37B08D23" w14:textId="77777777" w:rsidR="00751DC0" w:rsidRPr="00796FB3" w:rsidRDefault="00751DC0" w:rsidP="00751DC0">
      <w:pPr>
        <w:autoSpaceDE w:val="0"/>
        <w:autoSpaceDN w:val="0"/>
        <w:adjustRightInd w:val="0"/>
        <w:spacing w:after="0" w:line="276" w:lineRule="auto"/>
        <w:jc w:val="right"/>
        <w:rPr>
          <w:rFonts w:cstheme="minorHAnsi"/>
          <w:b/>
          <w:bCs/>
        </w:rPr>
      </w:pPr>
    </w:p>
    <w:p w14:paraId="0B235A8C" w14:textId="3D2F7E9F" w:rsidR="00751DC0" w:rsidRPr="00796FB3" w:rsidRDefault="00751DC0" w:rsidP="00751DC0">
      <w:pPr>
        <w:pStyle w:val="Default"/>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ED1454" w:rsidRPr="00796FB3">
        <w:rPr>
          <w:rFonts w:asciiTheme="minorHAnsi" w:hAnsiTheme="minorHAnsi" w:cstheme="minorHAnsi"/>
          <w:b/>
          <w:bCs/>
          <w:color w:val="auto"/>
          <w:sz w:val="22"/>
          <w:szCs w:val="22"/>
        </w:rPr>
        <w:t>t.j</w:t>
      </w:r>
      <w:proofErr w:type="spellEnd"/>
      <w:r w:rsidR="00ED1454"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796FB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796FB3" w:rsidRDefault="00751DC0" w:rsidP="00751DC0">
      <w:pPr>
        <w:pStyle w:val="Default"/>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11645BB5"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521EF9E8" w14:textId="77777777" w:rsidR="00751DC0" w:rsidRPr="00796FB3" w:rsidRDefault="00751DC0" w:rsidP="00751DC0">
      <w:pPr>
        <w:pStyle w:val="Default"/>
        <w:spacing w:line="276" w:lineRule="auto"/>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9661A3E"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E59BED3"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FA9678" w14:textId="77777777" w:rsidR="00751DC0" w:rsidRPr="00796FB3"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PODMIOT UDOSTĘPNIAJĄCY ZASOBY</w:t>
      </w:r>
      <w:r w:rsidRPr="00796FB3">
        <w:rPr>
          <w:rFonts w:asciiTheme="minorHAnsi" w:hAnsiTheme="minorHAnsi" w:cstheme="minorHAnsi"/>
          <w:b/>
          <w:bCs/>
          <w:color w:val="auto"/>
          <w:sz w:val="22"/>
          <w:szCs w:val="22"/>
        </w:rPr>
        <w:t xml:space="preserve"> </w:t>
      </w:r>
    </w:p>
    <w:p w14:paraId="42EB40D1"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796FB3">
        <w:rPr>
          <w:rFonts w:asciiTheme="minorHAnsi" w:hAnsiTheme="minorHAnsi" w:cstheme="minorHAnsi"/>
          <w:color w:val="auto"/>
          <w:sz w:val="22"/>
          <w:szCs w:val="22"/>
        </w:rPr>
        <w:tab/>
      </w:r>
    </w:p>
    <w:p w14:paraId="562264F2" w14:textId="7122E689" w:rsidR="00751DC0" w:rsidRPr="00796FB3" w:rsidRDefault="00751DC0" w:rsidP="00751DC0">
      <w:pPr>
        <w:pStyle w:val="Default"/>
        <w:spacing w:line="276" w:lineRule="auto"/>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w:t>
      </w:r>
      <w:r w:rsidR="001C1CDC">
        <w:rPr>
          <w:rFonts w:asciiTheme="minorHAnsi" w:hAnsiTheme="minorHAnsi" w:cstheme="minorHAnsi"/>
          <w:i/>
          <w:iCs/>
          <w:color w:val="auto"/>
          <w:sz w:val="18"/>
          <w:szCs w:val="18"/>
        </w:rPr>
        <w:br/>
      </w:r>
      <w:r w:rsidRPr="00796FB3">
        <w:rPr>
          <w:rFonts w:asciiTheme="minorHAnsi" w:hAnsiTheme="minorHAnsi" w:cstheme="minorHAnsi"/>
          <w:i/>
          <w:iCs/>
          <w:color w:val="auto"/>
          <w:sz w:val="18"/>
          <w:szCs w:val="18"/>
        </w:rPr>
        <w:t xml:space="preserve">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0877BA6" w14:textId="77777777" w:rsidR="00751DC0" w:rsidRPr="00796FB3"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796FB3" w:rsidRDefault="00751DC0" w:rsidP="00751DC0">
      <w:pPr>
        <w:pStyle w:val="Default"/>
        <w:spacing w:line="276" w:lineRule="auto"/>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reprezentowany przez: </w:t>
      </w:r>
    </w:p>
    <w:p w14:paraId="3F75F3FA"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B1DA29A" w14:textId="4733AD2E" w:rsidR="00751DC0" w:rsidRPr="00796FB3" w:rsidRDefault="00751DC0" w:rsidP="00AA2AF6">
      <w:pPr>
        <w:spacing w:after="0" w:line="276" w:lineRule="auto"/>
        <w:jc w:val="both"/>
        <w:rPr>
          <w:rFonts w:eastAsia="ArialMT" w:cstheme="minorHAnsi"/>
          <w:b/>
          <w:bCs/>
          <w:sz w:val="20"/>
          <w:szCs w:val="20"/>
        </w:rPr>
      </w:pPr>
      <w:r w:rsidRPr="00796FB3">
        <w:rPr>
          <w:rFonts w:cstheme="minorHAnsi"/>
        </w:rPr>
        <w:t xml:space="preserve">Oświadczam/oświadczamy, że w postępowaniu o udzielenie zamówienia </w:t>
      </w:r>
      <w:r w:rsidR="00177947" w:rsidRPr="00796FB3">
        <w:rPr>
          <w:rFonts w:cstheme="minorHAnsi"/>
        </w:rPr>
        <w:t>na zadnie, którego przedmiotem jest</w:t>
      </w:r>
      <w:r w:rsidR="00EF577F" w:rsidRPr="00796FB3">
        <w:rPr>
          <w:rFonts w:cstheme="minorHAnsi"/>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rPr>
        <w:t xml:space="preserve">, prowadzonym przez </w:t>
      </w:r>
      <w:r w:rsidRPr="00796FB3">
        <w:rPr>
          <w:rFonts w:cstheme="minorHAnsi"/>
          <w:b/>
          <w:bCs/>
        </w:rPr>
        <w:t>Powiat Głogowski, reprezentowany przez Zarząd Powiatu Głogowskiego</w:t>
      </w:r>
      <w:r w:rsidRPr="00796FB3">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796FB3"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147C99A" w14:textId="77777777" w:rsidR="00751DC0" w:rsidRPr="00796FB3" w:rsidRDefault="00751DC0" w:rsidP="00751DC0">
      <w:pPr>
        <w:pStyle w:val="Default"/>
        <w:spacing w:line="276" w:lineRule="auto"/>
        <w:jc w:val="both"/>
        <w:rPr>
          <w:rFonts w:asciiTheme="minorHAnsi" w:hAnsiTheme="minorHAnsi" w:cstheme="minorHAnsi"/>
          <w:i/>
          <w:iCs/>
          <w:color w:val="auto"/>
          <w:sz w:val="18"/>
          <w:szCs w:val="18"/>
        </w:rPr>
      </w:pPr>
      <w:r w:rsidRPr="00796FB3">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796FB3"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1592BE4E" w14:textId="77777777"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1959CC32" w14:textId="1480A854" w:rsidR="00751DC0" w:rsidRPr="00796FB3" w:rsidRDefault="00751DC0" w:rsidP="0024781B">
      <w:pPr>
        <w:pStyle w:val="Default"/>
        <w:numPr>
          <w:ilvl w:val="0"/>
          <w:numId w:val="41"/>
        </w:numPr>
        <w:spacing w:line="276" w:lineRule="auto"/>
        <w:ind w:left="284" w:hanging="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sidRPr="00796FB3">
        <w:rPr>
          <w:rFonts w:asciiTheme="minorHAnsi" w:hAnsiTheme="minorHAnsi" w:cstheme="minorHAnsi"/>
          <w:color w:val="auto"/>
          <w:sz w:val="21"/>
          <w:szCs w:val="21"/>
        </w:rPr>
        <w:t xml:space="preserve"> </w:t>
      </w:r>
      <w:r w:rsidRPr="00796FB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796FB3"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67E618AD"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777B4A"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502DCF1"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578A89B"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D2DFB6" w14:textId="77777777" w:rsidR="00ED1454" w:rsidRPr="00796FB3" w:rsidRDefault="00ED1454"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6A08D00" w14:textId="058B0526" w:rsidR="00751DC0" w:rsidRPr="00796FB3"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6 do SWZ – wzór wykazu robót budowlanych wykonanych</w:t>
      </w:r>
    </w:p>
    <w:p w14:paraId="084E28CC"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030F93E7" w:rsidR="00751DC0" w:rsidRPr="00796FB3" w:rsidRDefault="00751DC0" w:rsidP="00AA2AF6">
      <w:pPr>
        <w:spacing w:after="0" w:line="276" w:lineRule="auto"/>
        <w:jc w:val="both"/>
        <w:rPr>
          <w:rFonts w:eastAsia="ArialMT" w:cstheme="minorHAnsi"/>
          <w:b/>
          <w:bCs/>
          <w:sz w:val="20"/>
          <w:szCs w:val="20"/>
        </w:rPr>
      </w:pPr>
      <w:r w:rsidRPr="00796FB3">
        <w:rPr>
          <w:rFonts w:cstheme="minorHAnsi"/>
        </w:rPr>
        <w:t xml:space="preserve">Dotyczy postępowania: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rPr>
        <w:t xml:space="preserve">, prowadzonym przez </w:t>
      </w:r>
      <w:r w:rsidRPr="00796FB3">
        <w:rPr>
          <w:rFonts w:cstheme="minorHAnsi"/>
          <w:b/>
          <w:bCs/>
        </w:rPr>
        <w:t>Powiat Głogowski, reprezentowany przez Zarząd Powiatu Głogowskiego.</w:t>
      </w:r>
    </w:p>
    <w:p w14:paraId="770A44A5"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561CB06A"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5A8BD82"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5BCDFC7"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9E179DC"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796FB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96FB3" w:rsidRPr="00796FB3" w14:paraId="1434652C" w14:textId="77777777" w:rsidTr="00AA2AF6">
        <w:tc>
          <w:tcPr>
            <w:tcW w:w="566" w:type="dxa"/>
            <w:vAlign w:val="center"/>
          </w:tcPr>
          <w:p w14:paraId="107B771A" w14:textId="77777777" w:rsidR="00751DC0" w:rsidRPr="00796FB3"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123" w:type="dxa"/>
            <w:vAlign w:val="center"/>
          </w:tcPr>
          <w:p w14:paraId="6B94D02C" w14:textId="1F519046" w:rsidR="00751DC0" w:rsidRPr="00796FB3" w:rsidRDefault="00455178" w:rsidP="00AA2AF6">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i lokalizacja zadania</w:t>
            </w:r>
          </w:p>
        </w:tc>
        <w:tc>
          <w:tcPr>
            <w:tcW w:w="1701" w:type="dxa"/>
            <w:vAlign w:val="center"/>
          </w:tcPr>
          <w:p w14:paraId="47031CDF" w14:textId="1D2451DD"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i zakres wykonywanych robót</w:t>
            </w:r>
          </w:p>
        </w:tc>
        <w:tc>
          <w:tcPr>
            <w:tcW w:w="1510" w:type="dxa"/>
            <w:vAlign w:val="center"/>
          </w:tcPr>
          <w:p w14:paraId="5D777EA3" w14:textId="215329DA"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Data rozpoczęcia i zakończenia realizacji robót (d-m-r)</w:t>
            </w:r>
          </w:p>
        </w:tc>
        <w:tc>
          <w:tcPr>
            <w:tcW w:w="1511" w:type="dxa"/>
            <w:vAlign w:val="center"/>
          </w:tcPr>
          <w:p w14:paraId="4C421512" w14:textId="0042A4CF"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Wartość brutto zrealizowanych robót budowlanych</w:t>
            </w:r>
          </w:p>
        </w:tc>
        <w:tc>
          <w:tcPr>
            <w:tcW w:w="1940" w:type="dxa"/>
            <w:vAlign w:val="center"/>
          </w:tcPr>
          <w:p w14:paraId="1E2F35EC" w14:textId="77777777" w:rsidR="00751DC0" w:rsidRPr="00796FB3" w:rsidRDefault="00751DC0"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Podmiot na rzecz którego robota budowlana została wykonana</w:t>
            </w:r>
          </w:p>
        </w:tc>
      </w:tr>
      <w:tr w:rsidR="00796FB3" w:rsidRPr="00796FB3" w14:paraId="17177B62" w14:textId="77777777" w:rsidTr="00AA2AF6">
        <w:tc>
          <w:tcPr>
            <w:tcW w:w="566" w:type="dxa"/>
          </w:tcPr>
          <w:p w14:paraId="3919F292"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1</w:t>
            </w:r>
          </w:p>
        </w:tc>
        <w:tc>
          <w:tcPr>
            <w:tcW w:w="2123" w:type="dxa"/>
          </w:tcPr>
          <w:p w14:paraId="337B9D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C067A98" w14:textId="77777777" w:rsidTr="00AA2AF6">
        <w:tc>
          <w:tcPr>
            <w:tcW w:w="566" w:type="dxa"/>
          </w:tcPr>
          <w:p w14:paraId="7AE5233C"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2</w:t>
            </w:r>
          </w:p>
        </w:tc>
        <w:tc>
          <w:tcPr>
            <w:tcW w:w="2123" w:type="dxa"/>
          </w:tcPr>
          <w:p w14:paraId="43859D52"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8434C2C" w14:textId="77777777" w:rsidTr="00AA2AF6">
        <w:tc>
          <w:tcPr>
            <w:tcW w:w="566" w:type="dxa"/>
          </w:tcPr>
          <w:p w14:paraId="3F99D1A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3</w:t>
            </w:r>
          </w:p>
        </w:tc>
        <w:tc>
          <w:tcPr>
            <w:tcW w:w="2123" w:type="dxa"/>
          </w:tcPr>
          <w:p w14:paraId="0B0C5D4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796FB3" w14:paraId="0ABBCD44" w14:textId="77777777" w:rsidTr="00AA2AF6">
        <w:tc>
          <w:tcPr>
            <w:tcW w:w="566" w:type="dxa"/>
          </w:tcPr>
          <w:p w14:paraId="68CDE16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4</w:t>
            </w:r>
          </w:p>
        </w:tc>
        <w:tc>
          <w:tcPr>
            <w:tcW w:w="2123" w:type="dxa"/>
          </w:tcPr>
          <w:p w14:paraId="3D4C960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2B2C7E23" w14:textId="32BD1384" w:rsidR="002A3334" w:rsidRPr="00796FB3" w:rsidRDefault="002A3334" w:rsidP="002A3334">
      <w:pPr>
        <w:pStyle w:val="Default"/>
        <w:tabs>
          <w:tab w:val="decimal" w:leader="dot" w:pos="4820"/>
        </w:tabs>
        <w:spacing w:line="276" w:lineRule="auto"/>
        <w:jc w:val="both"/>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UWAGA: Z wypełnionego załącznika musi jednoznacznie wynikać spełnienie warunku określonego w pkt VIII.2. 5) a SWZ</w:t>
      </w:r>
    </w:p>
    <w:p w14:paraId="69273CC0" w14:textId="77777777" w:rsidR="002A3334" w:rsidRPr="00796FB3" w:rsidRDefault="002A3334"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do wykazu robót budowlanych wykonanych załącza się </w:t>
      </w:r>
      <w:r w:rsidRPr="00796FB3">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796FB3" w:rsidRDefault="00751DC0" w:rsidP="00751DC0">
      <w:pPr>
        <w:pStyle w:val="Default"/>
        <w:jc w:val="both"/>
        <w:rPr>
          <w:rFonts w:asciiTheme="minorHAnsi" w:hAnsiTheme="minorHAnsi" w:cstheme="minorHAnsi"/>
          <w:color w:val="auto"/>
          <w:sz w:val="20"/>
          <w:szCs w:val="20"/>
        </w:rPr>
      </w:pPr>
    </w:p>
    <w:p w14:paraId="22CBA939"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796FB3"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7D51EC2E" w14:textId="39B072AC" w:rsidR="009461A7" w:rsidRPr="001C1CDC" w:rsidRDefault="00751DC0" w:rsidP="001C1CDC">
      <w:pPr>
        <w:pStyle w:val="Default"/>
        <w:tabs>
          <w:tab w:val="decimal" w:leader="dot" w:pos="4820"/>
        </w:tabs>
        <w:spacing w:line="276" w:lineRule="auto"/>
        <w:jc w:val="both"/>
        <w:rPr>
          <w:rFonts w:asciiTheme="minorHAnsi" w:hAnsiTheme="minorHAnsi" w:cstheme="minorHAnsi"/>
          <w:b/>
          <w:bCs/>
          <w:color w:val="auto"/>
          <w:sz w:val="20"/>
          <w:szCs w:val="20"/>
        </w:rPr>
      </w:pPr>
      <w:r w:rsidRPr="00796FB3">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796FB3">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33DB4175" w14:textId="3A4EB4F4" w:rsidR="007D161C" w:rsidRPr="00796FB3"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03DF63B0" w:rsidR="007D161C" w:rsidRPr="00796FB3" w:rsidRDefault="007D161C" w:rsidP="005268C5">
      <w:pPr>
        <w:spacing w:after="0" w:line="276" w:lineRule="auto"/>
        <w:jc w:val="both"/>
        <w:rPr>
          <w:rFonts w:eastAsia="ArialMT" w:cstheme="minorHAnsi"/>
          <w:b/>
          <w:bCs/>
          <w:sz w:val="21"/>
          <w:szCs w:val="21"/>
        </w:rPr>
      </w:pPr>
      <w:r w:rsidRPr="00796FB3">
        <w:rPr>
          <w:rFonts w:cstheme="minorHAnsi"/>
          <w:sz w:val="21"/>
          <w:szCs w:val="21"/>
        </w:rPr>
        <w:t>Dotyczy postępowania:</w:t>
      </w:r>
      <w:r w:rsidR="00F570C9" w:rsidRPr="00796FB3">
        <w:rPr>
          <w:rFonts w:cstheme="minorHAnsi"/>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0BFF74DF" w14:textId="77777777" w:rsidR="007D161C" w:rsidRPr="00796FB3"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4CF5877"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0181C7AB" w14:textId="77777777" w:rsidR="007D161C" w:rsidRPr="00796FB3"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796FB3"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4EBDE2B2"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AE93FD"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58B22C95"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WYKAZ OSÓB</w:t>
      </w:r>
      <w:r w:rsidR="001805B2" w:rsidRPr="00796FB3">
        <w:rPr>
          <w:rFonts w:asciiTheme="minorHAnsi" w:hAnsiTheme="minorHAnsi" w:cstheme="minorHAnsi"/>
          <w:b/>
          <w:bCs/>
          <w:color w:val="auto"/>
          <w:sz w:val="22"/>
          <w:szCs w:val="22"/>
        </w:rPr>
        <w:t xml:space="preserve"> </w:t>
      </w:r>
    </w:p>
    <w:p w14:paraId="6DBFBB6A" w14:textId="77777777"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96FB3" w:rsidRPr="00796FB3" w14:paraId="4889BC97" w14:textId="77777777" w:rsidTr="000E4BCB">
        <w:trPr>
          <w:trHeight w:val="637"/>
        </w:trPr>
        <w:tc>
          <w:tcPr>
            <w:tcW w:w="524" w:type="dxa"/>
            <w:vAlign w:val="center"/>
          </w:tcPr>
          <w:p w14:paraId="6F85D468" w14:textId="77777777" w:rsidR="007D161C" w:rsidRPr="00796FB3" w:rsidRDefault="007D161C" w:rsidP="000E4BCB">
            <w:pPr>
              <w:pStyle w:val="Default"/>
              <w:spacing w:line="276" w:lineRule="auto"/>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550" w:type="dxa"/>
            <w:vAlign w:val="center"/>
          </w:tcPr>
          <w:p w14:paraId="7C328034" w14:textId="1F8CEE98" w:rsidR="007D161C" w:rsidRPr="00796FB3" w:rsidRDefault="007D161C"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Imię i nazwisko osoby</w:t>
            </w:r>
            <w:r w:rsidR="00165B02" w:rsidRPr="00796FB3">
              <w:rPr>
                <w:rFonts w:asciiTheme="minorHAnsi" w:hAnsiTheme="minorHAnsi" w:cstheme="minorHAnsi"/>
                <w:b/>
                <w:bCs/>
                <w:color w:val="auto"/>
                <w:sz w:val="20"/>
                <w:szCs w:val="20"/>
              </w:rPr>
              <w:t>, która będzie pełniła funkcję kierownika budowy</w:t>
            </w:r>
          </w:p>
        </w:tc>
        <w:tc>
          <w:tcPr>
            <w:tcW w:w="1933" w:type="dxa"/>
            <w:vAlign w:val="center"/>
          </w:tcPr>
          <w:p w14:paraId="386D56C8" w14:textId="3B83F45B" w:rsidR="007D161C" w:rsidRPr="00796FB3" w:rsidRDefault="00165B02" w:rsidP="000E4BCB">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 xml:space="preserve">Numer uprawnień budowlanych wraz z ich szczegółowym zakresem </w:t>
            </w:r>
          </w:p>
        </w:tc>
        <w:tc>
          <w:tcPr>
            <w:tcW w:w="2239" w:type="dxa"/>
            <w:vAlign w:val="center"/>
          </w:tcPr>
          <w:p w14:paraId="55A7154A" w14:textId="5FC41B35" w:rsidR="00AB5103" w:rsidRPr="00796FB3" w:rsidRDefault="00165B02" w:rsidP="00AB5103">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doświadczenia zawodowego potwierdzającego spełnianie warunku udziału w postępowaniu opisanego w pkt VIII.2. 5) b SWZ</w:t>
            </w:r>
          </w:p>
        </w:tc>
        <w:tc>
          <w:tcPr>
            <w:tcW w:w="2100" w:type="dxa"/>
            <w:vAlign w:val="center"/>
          </w:tcPr>
          <w:p w14:paraId="05E8A189" w14:textId="78ABD573" w:rsidR="007D161C" w:rsidRPr="00796FB3" w:rsidRDefault="007D161C" w:rsidP="000E4BCB">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Informacja o podstawie do dysponowania tymi osobami</w:t>
            </w:r>
            <w:r w:rsidR="00165B02" w:rsidRPr="00796FB3">
              <w:rPr>
                <w:rFonts w:asciiTheme="minorHAnsi" w:hAnsiTheme="minorHAnsi" w:cstheme="minorHAnsi"/>
                <w:b/>
                <w:bCs/>
                <w:color w:val="auto"/>
                <w:sz w:val="20"/>
                <w:szCs w:val="20"/>
              </w:rPr>
              <w:t xml:space="preserve"> (np. umowa zlecenie, umowa o pracę, umowa o dzieło)</w:t>
            </w:r>
          </w:p>
        </w:tc>
      </w:tr>
      <w:tr w:rsidR="00796FB3" w:rsidRPr="00796FB3" w14:paraId="7667BF5A" w14:textId="77777777" w:rsidTr="009E6595">
        <w:trPr>
          <w:trHeight w:val="2259"/>
        </w:trPr>
        <w:tc>
          <w:tcPr>
            <w:tcW w:w="524" w:type="dxa"/>
            <w:vAlign w:val="center"/>
          </w:tcPr>
          <w:p w14:paraId="6714D30E" w14:textId="77777777" w:rsidR="007D161C" w:rsidRPr="00796FB3" w:rsidRDefault="007D161C" w:rsidP="000E4BCB">
            <w:pPr>
              <w:pStyle w:val="Default"/>
              <w:spacing w:line="276" w:lineRule="auto"/>
              <w:jc w:val="center"/>
              <w:rPr>
                <w:rFonts w:asciiTheme="minorHAnsi" w:hAnsiTheme="minorHAnsi" w:cstheme="minorHAnsi"/>
                <w:color w:val="auto"/>
                <w:sz w:val="22"/>
                <w:szCs w:val="22"/>
              </w:rPr>
            </w:pPr>
            <w:r w:rsidRPr="00796FB3">
              <w:rPr>
                <w:rFonts w:asciiTheme="minorHAnsi" w:hAnsiTheme="minorHAnsi" w:cstheme="minorHAnsi"/>
                <w:color w:val="auto"/>
                <w:sz w:val="22"/>
                <w:szCs w:val="22"/>
              </w:rPr>
              <w:t>1</w:t>
            </w:r>
          </w:p>
        </w:tc>
        <w:tc>
          <w:tcPr>
            <w:tcW w:w="2550" w:type="dxa"/>
          </w:tcPr>
          <w:p w14:paraId="24F1B700"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796FB3" w:rsidRDefault="007D161C" w:rsidP="000E4BCB">
            <w:pPr>
              <w:pStyle w:val="Default"/>
              <w:jc w:val="center"/>
              <w:rPr>
                <w:rFonts w:asciiTheme="minorHAnsi" w:hAnsiTheme="minorHAnsi" w:cstheme="minorHAnsi"/>
                <w:color w:val="auto"/>
                <w:sz w:val="20"/>
                <w:szCs w:val="20"/>
              </w:rPr>
            </w:pPr>
          </w:p>
        </w:tc>
        <w:tc>
          <w:tcPr>
            <w:tcW w:w="2239" w:type="dxa"/>
            <w:vAlign w:val="center"/>
          </w:tcPr>
          <w:p w14:paraId="213F10A1" w14:textId="176C3122" w:rsidR="00AB5103" w:rsidRDefault="00AD206A"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Wykaz robót:</w:t>
            </w:r>
          </w:p>
          <w:p w14:paraId="79F992C8" w14:textId="34C268E6"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1)</w:t>
            </w:r>
          </w:p>
          <w:p w14:paraId="3DE4CE6D"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2)</w:t>
            </w:r>
          </w:p>
          <w:p w14:paraId="03F77A71"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3)</w:t>
            </w:r>
          </w:p>
          <w:p w14:paraId="7C0FBBE0"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4)</w:t>
            </w:r>
          </w:p>
          <w:p w14:paraId="51B5DE88" w14:textId="572154E3" w:rsidR="00AB5103" w:rsidRPr="00796FB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5)</w:t>
            </w:r>
          </w:p>
        </w:tc>
        <w:tc>
          <w:tcPr>
            <w:tcW w:w="2100" w:type="dxa"/>
          </w:tcPr>
          <w:p w14:paraId="4926F3E7"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344D7F89" w14:textId="5C29D8F3" w:rsidR="002A3334" w:rsidRDefault="002A3334" w:rsidP="002A3334">
      <w:pPr>
        <w:tabs>
          <w:tab w:val="left" w:pos="1418"/>
        </w:tabs>
        <w:autoSpaceDE w:val="0"/>
        <w:autoSpaceDN w:val="0"/>
        <w:adjustRightInd w:val="0"/>
        <w:spacing w:after="0" w:line="276" w:lineRule="auto"/>
        <w:jc w:val="both"/>
        <w:rPr>
          <w:rFonts w:cstheme="minorHAnsi"/>
          <w:b/>
          <w:bCs/>
          <w:sz w:val="20"/>
          <w:szCs w:val="20"/>
        </w:rPr>
      </w:pPr>
      <w:r w:rsidRPr="00796FB3">
        <w:rPr>
          <w:rFonts w:cstheme="minorHAnsi"/>
          <w:b/>
          <w:bCs/>
          <w:sz w:val="20"/>
          <w:szCs w:val="20"/>
        </w:rPr>
        <w:t>UWAGA: Wraz z wypełnioną tabelą Wykonawca zobowiązany jest dostarczyć kopię uprawnień osoby wykazanej w wykazie.</w:t>
      </w:r>
    </w:p>
    <w:p w14:paraId="6F1714F2" w14:textId="77777777" w:rsidR="00AB5103" w:rsidRDefault="00AB5103" w:rsidP="000F5C35">
      <w:pPr>
        <w:tabs>
          <w:tab w:val="left" w:pos="1418"/>
        </w:tabs>
        <w:autoSpaceDE w:val="0"/>
        <w:autoSpaceDN w:val="0"/>
        <w:adjustRightInd w:val="0"/>
        <w:spacing w:after="0" w:line="276" w:lineRule="auto"/>
        <w:ind w:right="-284"/>
        <w:jc w:val="both"/>
        <w:rPr>
          <w:rFonts w:cstheme="minorHAnsi"/>
          <w:b/>
          <w:bCs/>
          <w:sz w:val="16"/>
          <w:szCs w:val="16"/>
          <w:shd w:val="clear" w:color="auto" w:fill="FFFFFF"/>
        </w:rPr>
      </w:pPr>
    </w:p>
    <w:p w14:paraId="70DA1019" w14:textId="40AAAF62" w:rsidR="00684CCD" w:rsidRPr="00796FB3"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796FB3">
        <w:rPr>
          <w:rFonts w:cstheme="minorHAnsi"/>
          <w:b/>
          <w:bCs/>
          <w:sz w:val="16"/>
          <w:szCs w:val="16"/>
          <w:shd w:val="clear" w:color="auto" w:fill="FFFFFF"/>
        </w:rPr>
        <w:t xml:space="preserve">UWAGA: </w:t>
      </w:r>
      <w:r w:rsidRPr="00796FB3">
        <w:rPr>
          <w:rFonts w:cstheme="minorHAnsi"/>
          <w:sz w:val="16"/>
          <w:szCs w:val="16"/>
          <w:shd w:val="clear" w:color="auto" w:fill="FFFFFF"/>
        </w:rPr>
        <w:t xml:space="preserve">Zgodnie z art. 104 ustawy </w:t>
      </w:r>
      <w:r w:rsidRPr="00796FB3">
        <w:rPr>
          <w:rFonts w:cstheme="minorHAnsi"/>
          <w:sz w:val="16"/>
          <w:szCs w:val="16"/>
        </w:rPr>
        <w:t>z dnia 7 lipca 1994 r. - Prawo budowlane o</w:t>
      </w:r>
      <w:r w:rsidRPr="00796FB3">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796FB3">
        <w:rPr>
          <w:rFonts w:cstheme="minorHAnsi"/>
          <w:b/>
          <w:bCs/>
          <w:sz w:val="16"/>
          <w:szCs w:val="16"/>
          <w:u w:val="single"/>
          <w:shd w:val="clear" w:color="auto" w:fill="FFFFFF"/>
        </w:rPr>
        <w:t>zachowują uprawnienia do pełnienia tych funkcji w dotychczasowym zakresie.</w:t>
      </w:r>
      <w:r w:rsidRPr="00796FB3">
        <w:rPr>
          <w:rFonts w:cstheme="minorHAnsi"/>
          <w:sz w:val="16"/>
          <w:szCs w:val="16"/>
          <w:shd w:val="clear" w:color="auto" w:fill="FFFFFF"/>
        </w:rPr>
        <w:t xml:space="preserve"> </w:t>
      </w:r>
      <w:r w:rsidRPr="00796FB3">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sidRPr="00796FB3">
        <w:rPr>
          <w:rFonts w:cstheme="minorHAnsi"/>
          <w:sz w:val="16"/>
          <w:szCs w:val="16"/>
        </w:rPr>
        <w:t xml:space="preserve"> </w:t>
      </w:r>
      <w:r w:rsidRPr="00796FB3">
        <w:rPr>
          <w:rFonts w:cstheme="minorHAnsi"/>
          <w:sz w:val="16"/>
          <w:szCs w:val="16"/>
        </w:rPr>
        <w:t>uznawania kwalifikacji zawodowych nabytych w państwach członkowskich Unii Europejskiej (</w:t>
      </w:r>
      <w:proofErr w:type="spellStart"/>
      <w:r w:rsidR="00ED1454" w:rsidRPr="00796FB3">
        <w:rPr>
          <w:rFonts w:cstheme="minorHAnsi"/>
          <w:sz w:val="16"/>
          <w:szCs w:val="16"/>
        </w:rPr>
        <w:t>t.j</w:t>
      </w:r>
      <w:proofErr w:type="spellEnd"/>
      <w:r w:rsidR="00ED1454" w:rsidRPr="00796FB3">
        <w:rPr>
          <w:rFonts w:cstheme="minorHAnsi"/>
          <w:sz w:val="16"/>
          <w:szCs w:val="16"/>
        </w:rPr>
        <w:t xml:space="preserve">. </w:t>
      </w:r>
      <w:r w:rsidRPr="00796FB3">
        <w:rPr>
          <w:rFonts w:cstheme="minorHAnsi"/>
          <w:sz w:val="16"/>
          <w:szCs w:val="16"/>
        </w:rPr>
        <w:t>Dz. U. z 2</w:t>
      </w:r>
      <w:r w:rsidR="00BB2D42" w:rsidRPr="00796FB3">
        <w:rPr>
          <w:rFonts w:cstheme="minorHAnsi"/>
          <w:sz w:val="16"/>
          <w:szCs w:val="16"/>
        </w:rPr>
        <w:t>02</w:t>
      </w:r>
      <w:r w:rsidR="00ED1454" w:rsidRPr="00796FB3">
        <w:rPr>
          <w:rFonts w:cstheme="minorHAnsi"/>
          <w:sz w:val="16"/>
          <w:szCs w:val="16"/>
        </w:rPr>
        <w:t>3</w:t>
      </w:r>
      <w:r w:rsidRPr="00796FB3">
        <w:rPr>
          <w:rFonts w:cstheme="minorHAnsi"/>
          <w:sz w:val="16"/>
          <w:szCs w:val="16"/>
        </w:rPr>
        <w:t xml:space="preserve"> r., poz.</w:t>
      </w:r>
      <w:r w:rsidR="00ED1454" w:rsidRPr="00796FB3">
        <w:rPr>
          <w:rFonts w:cstheme="minorHAnsi"/>
          <w:sz w:val="16"/>
          <w:szCs w:val="16"/>
        </w:rPr>
        <w:t xml:space="preserve"> 334</w:t>
      </w:r>
      <w:r w:rsidRPr="00796FB3">
        <w:rPr>
          <w:rFonts w:cstheme="minorHAnsi"/>
          <w:sz w:val="16"/>
          <w:szCs w:val="16"/>
        </w:rPr>
        <w:t>).</w:t>
      </w:r>
    </w:p>
    <w:p w14:paraId="2D44171A" w14:textId="77777777" w:rsidR="002A3334" w:rsidRPr="00796FB3" w:rsidRDefault="002A3334" w:rsidP="000F5C35">
      <w:pPr>
        <w:tabs>
          <w:tab w:val="left" w:pos="1418"/>
        </w:tabs>
        <w:autoSpaceDE w:val="0"/>
        <w:autoSpaceDN w:val="0"/>
        <w:adjustRightInd w:val="0"/>
        <w:spacing w:after="0" w:line="276" w:lineRule="auto"/>
        <w:ind w:right="-284"/>
        <w:jc w:val="both"/>
        <w:rPr>
          <w:rFonts w:cstheme="minorHAnsi"/>
          <w:sz w:val="16"/>
          <w:szCs w:val="16"/>
        </w:rPr>
      </w:pPr>
    </w:p>
    <w:p w14:paraId="413CBBA9" w14:textId="77777777" w:rsidR="002A3334" w:rsidRPr="00796FB3" w:rsidRDefault="002A3334" w:rsidP="002A3334">
      <w:pPr>
        <w:tabs>
          <w:tab w:val="left" w:pos="1418"/>
        </w:tabs>
        <w:autoSpaceDE w:val="0"/>
        <w:autoSpaceDN w:val="0"/>
        <w:adjustRightInd w:val="0"/>
        <w:spacing w:after="0" w:line="276" w:lineRule="auto"/>
        <w:ind w:right="-284"/>
        <w:jc w:val="both"/>
        <w:rPr>
          <w:rFonts w:cstheme="minorHAnsi"/>
          <w:sz w:val="16"/>
          <w:szCs w:val="16"/>
        </w:rPr>
      </w:pPr>
    </w:p>
    <w:p w14:paraId="3B00DFC0"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CC753B6"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E3C7342" w14:textId="77777777" w:rsidR="00D41F8B" w:rsidRPr="00796FB3" w:rsidRDefault="00D41F8B" w:rsidP="002A3334">
      <w:pPr>
        <w:tabs>
          <w:tab w:val="left" w:pos="1418"/>
        </w:tabs>
        <w:autoSpaceDE w:val="0"/>
        <w:autoSpaceDN w:val="0"/>
        <w:adjustRightInd w:val="0"/>
        <w:spacing w:after="0" w:line="276" w:lineRule="auto"/>
        <w:ind w:right="-284"/>
        <w:jc w:val="both"/>
        <w:rPr>
          <w:rFonts w:cstheme="minorHAnsi"/>
          <w:sz w:val="16"/>
          <w:szCs w:val="16"/>
        </w:rPr>
      </w:pPr>
    </w:p>
    <w:p w14:paraId="7B7A6D01" w14:textId="77777777" w:rsidR="005F066C" w:rsidRPr="00796FB3" w:rsidRDefault="005F066C" w:rsidP="005C352D">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w:t>
      </w:r>
      <w:r w:rsidR="009E4A6A" w:rsidRPr="00796FB3">
        <w:rPr>
          <w:rFonts w:asciiTheme="minorHAnsi" w:hAnsiTheme="minorHAnsi" w:cstheme="minorHAnsi"/>
          <w:b/>
          <w:bCs/>
          <w:color w:val="auto"/>
          <w:sz w:val="22"/>
          <w:szCs w:val="22"/>
        </w:rPr>
        <w:t xml:space="preserve"> </w:t>
      </w:r>
      <w:r w:rsidR="00C8034C"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 wzór oświadczenia, o którym mowa w art. 117 ust. 4 </w:t>
      </w:r>
      <w:proofErr w:type="spellStart"/>
      <w:r w:rsidRPr="00796FB3">
        <w:rPr>
          <w:rFonts w:asciiTheme="minorHAnsi" w:hAnsiTheme="minorHAnsi" w:cstheme="minorHAnsi"/>
          <w:b/>
          <w:bCs/>
          <w:color w:val="auto"/>
          <w:sz w:val="22"/>
          <w:szCs w:val="22"/>
        </w:rPr>
        <w:t>Pzp</w:t>
      </w:r>
      <w:proofErr w:type="spellEnd"/>
    </w:p>
    <w:p w14:paraId="193F7B41" w14:textId="77777777"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796FB3"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6206565" w14:textId="186161B8" w:rsidR="007547EF" w:rsidRPr="00796FB3"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796FB3"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796FB3" w:rsidRDefault="007547EF" w:rsidP="007547EF">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reprezentowani przez: </w:t>
      </w:r>
    </w:p>
    <w:p w14:paraId="21437BB2" w14:textId="15A25C49"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0BB274D" w14:textId="76DF7316"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796FB3" w:rsidRDefault="007547EF" w:rsidP="007547EF">
      <w:pPr>
        <w:pStyle w:val="Default"/>
        <w:jc w:val="center"/>
        <w:rPr>
          <w:rFonts w:asciiTheme="minorHAnsi" w:hAnsiTheme="minorHAnsi"/>
          <w:color w:val="auto"/>
          <w:sz w:val="22"/>
          <w:szCs w:val="22"/>
        </w:rPr>
      </w:pPr>
    </w:p>
    <w:p w14:paraId="5E561AB4" w14:textId="3CC74614"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Oświadczenie, złożone na podstawie art. 117 ust. 4 ustawy z dnia 11 września 2019 r.</w:t>
      </w:r>
    </w:p>
    <w:p w14:paraId="284B57AA" w14:textId="46C2A97F"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 xml:space="preserve">- Prawo zamówień publicznych </w:t>
      </w:r>
      <w:r w:rsidR="006A0299" w:rsidRPr="00796FB3">
        <w:rPr>
          <w:rFonts w:asciiTheme="minorHAnsi" w:hAnsiTheme="minorHAnsi" w:cstheme="minorHAnsi"/>
          <w:b/>
          <w:bCs/>
          <w:color w:val="auto"/>
          <w:sz w:val="22"/>
          <w:szCs w:val="22"/>
        </w:rPr>
        <w:t>(</w:t>
      </w:r>
      <w:proofErr w:type="spellStart"/>
      <w:r w:rsidR="00FE15B9" w:rsidRPr="00796FB3">
        <w:rPr>
          <w:rFonts w:asciiTheme="minorHAnsi" w:hAnsiTheme="minorHAnsi" w:cstheme="minorHAnsi"/>
          <w:b/>
          <w:bCs/>
          <w:color w:val="auto"/>
          <w:sz w:val="22"/>
          <w:szCs w:val="22"/>
        </w:rPr>
        <w:t>t.j</w:t>
      </w:r>
      <w:proofErr w:type="spellEnd"/>
      <w:r w:rsidR="00FE15B9"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w:t>
      </w:r>
    </w:p>
    <w:p w14:paraId="6D6EDA4A" w14:textId="5824A266"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które roboty budowlane wykonają poszczególni</w:t>
      </w:r>
    </w:p>
    <w:p w14:paraId="754F0315" w14:textId="50B9384D" w:rsidR="007547EF" w:rsidRPr="00796FB3"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796FB3">
        <w:rPr>
          <w:rFonts w:asciiTheme="minorHAnsi" w:hAnsiTheme="minorHAnsi"/>
          <w:b/>
          <w:bCs/>
          <w:color w:val="auto"/>
          <w:sz w:val="22"/>
          <w:szCs w:val="22"/>
        </w:rPr>
        <w:t>wykonawcy wspólnie ubiegający się o udzielenie zamówienia</w:t>
      </w:r>
    </w:p>
    <w:p w14:paraId="38B8B03C" w14:textId="77777777" w:rsidR="007547EF" w:rsidRPr="00796FB3" w:rsidRDefault="007547EF" w:rsidP="007547EF">
      <w:pPr>
        <w:pStyle w:val="Default"/>
        <w:rPr>
          <w:rFonts w:asciiTheme="minorHAnsi" w:hAnsiTheme="minorHAnsi"/>
          <w:color w:val="auto"/>
          <w:sz w:val="22"/>
          <w:szCs w:val="22"/>
        </w:rPr>
      </w:pPr>
    </w:p>
    <w:p w14:paraId="4C7D81B7" w14:textId="1720E741" w:rsidR="007547EF" w:rsidRPr="00796FB3" w:rsidRDefault="007547EF" w:rsidP="005268C5">
      <w:pPr>
        <w:spacing w:after="0" w:line="276" w:lineRule="auto"/>
        <w:jc w:val="both"/>
        <w:rPr>
          <w:rFonts w:eastAsia="ArialMT" w:cstheme="minorHAnsi"/>
          <w:b/>
          <w:bCs/>
        </w:rPr>
      </w:pPr>
      <w:r w:rsidRPr="00796FB3">
        <w:t>Uprawniony do reprezentowania wykonawców wspólnie ubiegających się o udzielenie zamówienia …………………………………… w postępowaniu o udzielenie zamówienia publicznego</w:t>
      </w:r>
      <w:r w:rsidR="00177947" w:rsidRPr="00796FB3">
        <w:rPr>
          <w:rFonts w:cstheme="minorHAnsi"/>
        </w:rPr>
        <w:t xml:space="preserve"> na zadnie, którego przedmiotem jest</w:t>
      </w:r>
      <w:r w:rsidR="00F570C9" w:rsidRPr="00796FB3">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5E5F40A8" w14:textId="77777777" w:rsidR="00C15B35" w:rsidRPr="00796FB3"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796FB3"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796FB3">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796FB3"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96FB3" w:rsidRPr="00796FB3" w14:paraId="3634F624" w14:textId="77777777" w:rsidTr="00C15B35">
        <w:trPr>
          <w:trHeight w:val="1136"/>
          <w:jc w:val="center"/>
        </w:trPr>
        <w:tc>
          <w:tcPr>
            <w:tcW w:w="4560" w:type="dxa"/>
            <w:vAlign w:val="center"/>
          </w:tcPr>
          <w:p w14:paraId="18F69B1A" w14:textId="237E1398" w:rsidR="007547EF" w:rsidRPr="00796FB3" w:rsidRDefault="007547EF"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796FB3" w:rsidRDefault="00C15B35"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Zakres robót budowlanych, które wykona wykonawca wspólnie ubiegający się o udzielenie zamówienia</w:t>
            </w:r>
          </w:p>
        </w:tc>
      </w:tr>
      <w:tr w:rsidR="00796FB3" w:rsidRPr="00796FB3" w14:paraId="04C55D8D" w14:textId="77777777" w:rsidTr="00C15B35">
        <w:trPr>
          <w:trHeight w:val="1193"/>
          <w:jc w:val="center"/>
        </w:trPr>
        <w:tc>
          <w:tcPr>
            <w:tcW w:w="4560" w:type="dxa"/>
            <w:vAlign w:val="center"/>
          </w:tcPr>
          <w:p w14:paraId="28D38790"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796FB3" w14:paraId="4962523A" w14:textId="77777777" w:rsidTr="00C15B35">
        <w:trPr>
          <w:trHeight w:val="1078"/>
          <w:jc w:val="center"/>
        </w:trPr>
        <w:tc>
          <w:tcPr>
            <w:tcW w:w="4560" w:type="dxa"/>
            <w:vAlign w:val="center"/>
          </w:tcPr>
          <w:p w14:paraId="22A29A67"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Pr="00796FB3"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Pr="00796FB3"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5DA6E74"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517D9CF" w14:textId="77777777" w:rsidR="00D67018" w:rsidRPr="00796FB3" w:rsidRDefault="00D67018"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2E76FBC6" w14:textId="77777777" w:rsidR="00D67018" w:rsidRPr="00796FB3" w:rsidRDefault="00D67018"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648179C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 wzór oświadczenia Wykonawcy o aktualności informacji zawartych </w:t>
      </w:r>
      <w:r w:rsidR="008B5B15"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 xml:space="preserve">w oświadczeniu, o którym mowa w art. 125 ust. 1 </w:t>
      </w:r>
      <w:proofErr w:type="spellStart"/>
      <w:r w:rsidRPr="00796FB3">
        <w:rPr>
          <w:rFonts w:asciiTheme="minorHAnsi" w:hAnsiTheme="minorHAnsi" w:cstheme="minorHAnsi"/>
          <w:b/>
          <w:bCs/>
          <w:color w:val="auto"/>
          <w:sz w:val="22"/>
          <w:szCs w:val="22"/>
        </w:rPr>
        <w:t>Pzp</w:t>
      </w:r>
      <w:proofErr w:type="spellEnd"/>
    </w:p>
    <w:p w14:paraId="635C7E4D" w14:textId="6E66480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FECE46B"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E03DDD2" w14:textId="77777777" w:rsidR="00C15B35" w:rsidRPr="00796FB3"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796FB3"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AE4D0C3"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4E54E1D" w14:textId="272993FF"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796FB3" w:rsidRDefault="00C15B35" w:rsidP="00C15B35">
      <w:pPr>
        <w:pStyle w:val="Default"/>
        <w:rPr>
          <w:color w:val="auto"/>
        </w:rPr>
      </w:pPr>
    </w:p>
    <w:p w14:paraId="62CE1B1D" w14:textId="5CB4F9E5"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17F31ED3" w14:textId="25E3AB59"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 którym mowa w art. 125 ust. 1 ustawy - Prawo zamówień publicznych</w:t>
      </w:r>
    </w:p>
    <w:p w14:paraId="011F583C" w14:textId="5973F3EC" w:rsidR="00C15B35" w:rsidRPr="00796FB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796FB3">
        <w:rPr>
          <w:rFonts w:asciiTheme="minorHAnsi" w:hAnsiTheme="minorHAnsi" w:cstheme="minorHAnsi"/>
          <w:b/>
          <w:bCs/>
          <w:color w:val="auto"/>
          <w:sz w:val="21"/>
          <w:szCs w:val="21"/>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00C15B35" w:rsidRPr="00796FB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796FB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796FB3" w:rsidRDefault="00C15B35" w:rsidP="00C15B35">
      <w:pPr>
        <w:pStyle w:val="Default"/>
        <w:rPr>
          <w:color w:val="auto"/>
          <w:sz w:val="21"/>
          <w:szCs w:val="21"/>
        </w:rPr>
      </w:pPr>
    </w:p>
    <w:p w14:paraId="52FBCB85" w14:textId="1454E4E9" w:rsidR="00C15B35" w:rsidRPr="00796FB3" w:rsidRDefault="00C15B35" w:rsidP="009461A7">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4409E0" w:rsidRPr="00796FB3">
        <w:rPr>
          <w:sz w:val="21"/>
          <w:szCs w:val="21"/>
        </w:rPr>
        <w:t>:</w:t>
      </w:r>
      <w:r w:rsidRPr="00796FB3">
        <w:rPr>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BBCA65B" w14:textId="77777777" w:rsidR="00C15B35" w:rsidRPr="00796FB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5AD7565" w:rsidR="00C15B35" w:rsidRPr="00796FB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796FB3">
        <w:rPr>
          <w:rFonts w:asciiTheme="minorHAnsi" w:hAnsiTheme="minorHAnsi" w:cstheme="minorHAnsi"/>
          <w:color w:val="auto"/>
          <w:sz w:val="21"/>
          <w:szCs w:val="21"/>
        </w:rPr>
        <w:t>(</w:t>
      </w:r>
      <w:proofErr w:type="spellStart"/>
      <w:r w:rsidR="00D67018" w:rsidRPr="00796FB3">
        <w:rPr>
          <w:rFonts w:asciiTheme="minorHAnsi" w:hAnsiTheme="minorHAnsi" w:cstheme="minorHAnsi"/>
          <w:color w:val="auto"/>
          <w:sz w:val="22"/>
          <w:szCs w:val="22"/>
        </w:rPr>
        <w:t>t.j</w:t>
      </w:r>
      <w:proofErr w:type="spellEnd"/>
      <w:r w:rsidR="00D67018" w:rsidRPr="00796FB3">
        <w:rPr>
          <w:rFonts w:asciiTheme="minorHAnsi" w:hAnsiTheme="minorHAnsi" w:cstheme="minorHAnsi"/>
          <w:color w:val="auto"/>
          <w:sz w:val="22"/>
          <w:szCs w:val="22"/>
        </w:rPr>
        <w:t>. Dz. U. z 2023r. poz.1605</w:t>
      </w:r>
      <w:r w:rsidR="006F214D">
        <w:rPr>
          <w:rFonts w:asciiTheme="minorHAnsi" w:hAnsiTheme="minorHAnsi" w:cstheme="minorHAnsi"/>
          <w:color w:val="auto"/>
          <w:sz w:val="22"/>
          <w:szCs w:val="22"/>
        </w:rPr>
        <w:t xml:space="preserve"> ze zm.</w:t>
      </w:r>
      <w:r w:rsidRPr="00796FB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796FB3">
        <w:rPr>
          <w:rFonts w:asciiTheme="minorHAnsi" w:hAnsiTheme="minorHAnsi"/>
          <w:color w:val="auto"/>
          <w:sz w:val="21"/>
          <w:szCs w:val="21"/>
        </w:rPr>
        <w:t>4, 5, 7 i 8</w:t>
      </w:r>
      <w:r w:rsidRPr="00796FB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796FB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796FB3" w:rsidRDefault="00C15B35" w:rsidP="00C15B35">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6675F2AB" w14:textId="77777777" w:rsidR="00C15B35" w:rsidRPr="00796FB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96FB3" w:rsidRDefault="00C15B35" w:rsidP="007B1E06">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00570BD7" w:rsidRPr="00796FB3">
        <w:rPr>
          <w:rFonts w:asciiTheme="minorHAnsi" w:hAnsiTheme="minorHAnsi"/>
          <w:color w:val="auto"/>
          <w:sz w:val="21"/>
          <w:szCs w:val="21"/>
        </w:rPr>
        <w:br/>
      </w:r>
      <w:r w:rsidRPr="00796FB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796FB3"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083D6B9F"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58F14D3" w14:textId="77777777" w:rsidR="000D73BC" w:rsidRPr="00796FB3" w:rsidRDefault="000D73BC" w:rsidP="005B0EAE">
      <w:pPr>
        <w:pStyle w:val="Default"/>
        <w:tabs>
          <w:tab w:val="decimal" w:leader="dot" w:pos="4820"/>
        </w:tabs>
        <w:spacing w:line="276" w:lineRule="auto"/>
        <w:jc w:val="right"/>
        <w:rPr>
          <w:rFonts w:asciiTheme="minorHAnsi" w:hAnsiTheme="minorHAnsi"/>
          <w:b/>
          <w:bCs/>
          <w:color w:val="auto"/>
          <w:sz w:val="22"/>
          <w:szCs w:val="22"/>
        </w:rPr>
      </w:pPr>
    </w:p>
    <w:p w14:paraId="7780F808" w14:textId="77777777" w:rsidR="000D73BC" w:rsidRPr="00796FB3" w:rsidRDefault="000D73BC"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Pr="00796FB3" w:rsidRDefault="0059465A" w:rsidP="008614CF">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1" w:name="_Hlk106006446"/>
      <w:r w:rsidRPr="00796FB3">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796FB3">
        <w:rPr>
          <w:rFonts w:asciiTheme="minorHAnsi" w:hAnsiTheme="minorHAnsi" w:cstheme="minorHAnsi"/>
          <w:b/>
          <w:bCs/>
          <w:color w:val="auto"/>
          <w:sz w:val="22"/>
          <w:szCs w:val="22"/>
        </w:rPr>
        <w:br/>
        <w:t xml:space="preserve">w </w:t>
      </w:r>
      <w:bookmarkStart w:id="22" w:name="_Hlk105679400"/>
      <w:r w:rsidRPr="00796FB3">
        <w:rPr>
          <w:rFonts w:asciiTheme="minorHAnsi" w:hAnsiTheme="minorHAnsi" w:cstheme="minorHAnsi"/>
          <w:b/>
          <w:bCs/>
          <w:color w:val="auto"/>
          <w:sz w:val="22"/>
          <w:szCs w:val="22"/>
        </w:rPr>
        <w:t xml:space="preserve">oświadczeniu o braku podstaw wykluczenia z art. 7 ust. 1 ustawy </w:t>
      </w:r>
      <w:r w:rsidR="00DE18AF" w:rsidRPr="00796FB3">
        <w:rPr>
          <w:rFonts w:asciiTheme="minorHAnsi" w:hAnsiTheme="minorHAnsi" w:cstheme="minorHAnsi"/>
          <w:b/>
          <w:bCs/>
          <w:color w:val="auto"/>
          <w:sz w:val="22"/>
          <w:szCs w:val="22"/>
        </w:rPr>
        <w:t xml:space="preserve">z dnia 13 kwietnia 2022r. </w:t>
      </w:r>
      <w:r w:rsidR="00DE18AF"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bookmarkEnd w:id="22"/>
    </w:p>
    <w:p w14:paraId="09587728"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899A01F"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8A091C4" w14:textId="77777777" w:rsidR="0059465A" w:rsidRPr="00796FB3"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796FB3"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CFAE304"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FE3E93F"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796FB3" w:rsidRDefault="0059465A" w:rsidP="0059465A">
      <w:pPr>
        <w:pStyle w:val="Default"/>
        <w:rPr>
          <w:color w:val="auto"/>
        </w:rPr>
      </w:pPr>
    </w:p>
    <w:p w14:paraId="70DC164A" w14:textId="77777777" w:rsidR="0059465A" w:rsidRPr="00796FB3" w:rsidRDefault="0059465A" w:rsidP="0059465A">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4EBE756C" w14:textId="69FEC3E6" w:rsidR="00DE18AF" w:rsidRPr="00796FB3" w:rsidRDefault="0059465A" w:rsidP="00DE18AF">
      <w:pPr>
        <w:pStyle w:val="Default"/>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o braku podstaw wykluczenia z art. 7 ust. 1 ustawy </w:t>
      </w:r>
      <w:r w:rsidR="00DE18AF" w:rsidRPr="00796FB3">
        <w:rPr>
          <w:rFonts w:asciiTheme="minorHAnsi" w:hAnsiTheme="minorHAnsi" w:cstheme="minorHAnsi"/>
          <w:b/>
          <w:bCs/>
          <w:color w:val="auto"/>
          <w:sz w:val="22"/>
          <w:szCs w:val="22"/>
        </w:rPr>
        <w:t xml:space="preserve">z dnia 13 kwietnia 2022r. </w:t>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r w:rsidR="00DE18AF" w:rsidRPr="00796FB3">
        <w:rPr>
          <w:rFonts w:asciiTheme="minorHAnsi" w:hAnsiTheme="minorHAnsi" w:cstheme="minorHAnsi"/>
          <w:b/>
          <w:bCs/>
          <w:color w:val="auto"/>
          <w:sz w:val="22"/>
          <w:szCs w:val="22"/>
        </w:rPr>
        <w:t xml:space="preserve"> (Dz. U. 2022.835)</w:t>
      </w:r>
    </w:p>
    <w:p w14:paraId="67D3077D" w14:textId="7BAB8BB8" w:rsidR="0059465A" w:rsidRPr="00796FB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796FB3" w:rsidRDefault="0059465A" w:rsidP="0059465A">
      <w:pPr>
        <w:pStyle w:val="Default"/>
        <w:rPr>
          <w:color w:val="auto"/>
          <w:sz w:val="21"/>
          <w:szCs w:val="21"/>
        </w:rPr>
      </w:pPr>
    </w:p>
    <w:p w14:paraId="1B50832A" w14:textId="6AA91835" w:rsidR="0059465A" w:rsidRPr="00796FB3" w:rsidRDefault="0059465A" w:rsidP="005773AA">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Pr="00796FB3">
        <w:rPr>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7AC49A73" w14:textId="77777777" w:rsidR="0059465A" w:rsidRPr="00796FB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796FB3"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oświadczam, że informacje zawarte w oświadczeniu o braku podstaw wykluczenia z art. 7 ust. 1 ustawy</w:t>
      </w:r>
      <w:r w:rsidR="00DE18AF" w:rsidRPr="00796FB3">
        <w:rPr>
          <w:rFonts w:asciiTheme="minorHAnsi" w:hAnsiTheme="minorHAnsi" w:cstheme="minorHAnsi"/>
          <w:color w:val="auto"/>
          <w:sz w:val="22"/>
          <w:szCs w:val="22"/>
        </w:rPr>
        <w:t xml:space="preserve"> z dnia 13 kwietnia 2022r.</w:t>
      </w:r>
      <w:r w:rsidRPr="00796FB3">
        <w:rPr>
          <w:rFonts w:asciiTheme="minorHAnsi" w:hAnsiTheme="minorHAnsi" w:cstheme="minorHAnsi"/>
          <w:color w:val="auto"/>
          <w:sz w:val="22"/>
          <w:szCs w:val="22"/>
        </w:rPr>
        <w:t xml:space="preserve"> o szczególnych rozwiązaniach w zakresie przeciwdziałania wspieraniu agresji na Ukrainę oraz służące ochronie bezpieczeństwa narodowego</w:t>
      </w:r>
      <w:r w:rsidR="00DE18AF" w:rsidRPr="00796FB3">
        <w:rPr>
          <w:rFonts w:asciiTheme="minorHAnsi" w:hAnsiTheme="minorHAnsi" w:cstheme="minorHAnsi"/>
          <w:color w:val="auto"/>
          <w:sz w:val="22"/>
          <w:szCs w:val="22"/>
        </w:rPr>
        <w:t>,</w:t>
      </w:r>
      <w:r w:rsidRPr="00796FB3">
        <w:rPr>
          <w:rFonts w:asciiTheme="minorHAnsi" w:hAnsiTheme="minorHAnsi" w:cstheme="minorHAnsi"/>
          <w:color w:val="auto"/>
          <w:sz w:val="22"/>
          <w:szCs w:val="22"/>
        </w:rPr>
        <w:t xml:space="preserve"> są aktualne na dzień złożenia niniejszego oświadczenia. </w:t>
      </w:r>
    </w:p>
    <w:p w14:paraId="6351F8AB" w14:textId="77777777" w:rsidR="0059465A" w:rsidRPr="00796FB3"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796FB3" w:rsidRDefault="0059465A" w:rsidP="0059465A">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386C9B52"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Pr="00796FB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1"/>
    <w:p w14:paraId="4E1688B4" w14:textId="397B3B9C" w:rsidR="0059465A" w:rsidRPr="00796FB3"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819B9AA" w14:textId="77777777"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Pr="00796FB3"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1</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796FB3">
        <w:rPr>
          <w:rFonts w:asciiTheme="minorHAnsi" w:hAnsiTheme="minorHAnsi" w:cstheme="minorHAnsi"/>
          <w:color w:val="auto"/>
          <w:sz w:val="22"/>
          <w:szCs w:val="22"/>
        </w:rPr>
        <w:t>;</w:t>
      </w:r>
    </w:p>
    <w:p w14:paraId="1EB75E1F" w14:textId="77777777"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3946DF5"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8D1575B" w14:textId="77777777" w:rsidR="00706D3B" w:rsidRPr="00796FB3" w:rsidRDefault="00706D3B" w:rsidP="00706D3B">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2111774"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0D8A31E"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1F698E2" w14:textId="77777777" w:rsidR="00706D3B" w:rsidRPr="00796FB3"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796FB3" w:rsidRDefault="00706D3B" w:rsidP="00706D3B">
      <w:pPr>
        <w:pStyle w:val="Default"/>
        <w:rPr>
          <w:color w:val="auto"/>
        </w:rPr>
      </w:pPr>
    </w:p>
    <w:p w14:paraId="051B67EF" w14:textId="01C0F2E9"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00961BBA" w:rsidRPr="00796FB3">
        <w:rPr>
          <w:rFonts w:asciiTheme="minorHAnsi" w:hAnsiTheme="minorHAnsi"/>
          <w:b/>
          <w:bCs/>
          <w:color w:val="auto"/>
          <w:sz w:val="22"/>
          <w:szCs w:val="22"/>
        </w:rPr>
        <w:br/>
      </w:r>
      <w:r w:rsidRPr="00796FB3">
        <w:rPr>
          <w:rFonts w:asciiTheme="minorHAnsi" w:hAnsiTheme="minorHAnsi"/>
          <w:b/>
          <w:bCs/>
          <w:color w:val="auto"/>
          <w:sz w:val="22"/>
          <w:szCs w:val="22"/>
        </w:rPr>
        <w:t xml:space="preserve">z dnia 11 września 2019 r. - Prawo zamówień publicznych </w:t>
      </w:r>
      <w:r w:rsidR="00346052"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spełnia warunki udziału w postępowaniu</w:t>
      </w:r>
    </w:p>
    <w:p w14:paraId="076EEB08" w14:textId="77777777"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796FB3" w:rsidRDefault="00706D3B" w:rsidP="00706D3B">
      <w:pPr>
        <w:pStyle w:val="Default"/>
        <w:rPr>
          <w:color w:val="auto"/>
        </w:rPr>
      </w:pPr>
    </w:p>
    <w:p w14:paraId="105FB591" w14:textId="07CE43C7" w:rsidR="00706D3B" w:rsidRPr="00796FB3" w:rsidRDefault="00706D3B" w:rsidP="00826CDA">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00B66957" w:rsidRPr="00796FB3">
        <w:rPr>
          <w:sz w:val="21"/>
          <w:szCs w:val="21"/>
        </w:rPr>
        <w:br/>
      </w:r>
      <w:r w:rsidRPr="00796FB3">
        <w:rPr>
          <w:sz w:val="21"/>
          <w:szCs w:val="21"/>
        </w:rP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00F570C9" w:rsidRPr="00796FB3">
        <w:rPr>
          <w:sz w:val="21"/>
          <w:szCs w:val="21"/>
        </w:rPr>
        <w:t>:</w:t>
      </w:r>
      <w:r w:rsidR="004409E0" w:rsidRPr="00796FB3">
        <w:rPr>
          <w:rFonts w:cstheme="minorHAnsi"/>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42C5348C" w14:textId="77777777" w:rsidR="00706D3B" w:rsidRPr="00796FB3"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796FB3"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spełnia warunki udziału w postępowaniu, </w:t>
      </w:r>
      <w:r w:rsidRPr="00796FB3">
        <w:rPr>
          <w:rFonts w:asciiTheme="minorHAnsi" w:hAnsiTheme="minorHAnsi"/>
          <w:color w:val="auto"/>
          <w:sz w:val="22"/>
          <w:szCs w:val="22"/>
        </w:rPr>
        <w:t>w zakresie, w jakim Wykonawca ……………………………., powołuje się na jego zasoby.</w:t>
      </w:r>
    </w:p>
    <w:p w14:paraId="4F792DF6" w14:textId="77777777" w:rsidR="00706D3B" w:rsidRPr="00796FB3"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796FB3"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796FB3" w:rsidRDefault="00706D3B" w:rsidP="00706D3B">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4CCE1160" w14:textId="77777777" w:rsidR="00706D3B" w:rsidRPr="00796FB3" w:rsidRDefault="00706D3B" w:rsidP="00706D3B">
      <w:pPr>
        <w:pStyle w:val="Default"/>
        <w:spacing w:line="276" w:lineRule="auto"/>
        <w:jc w:val="both"/>
        <w:rPr>
          <w:rFonts w:asciiTheme="minorHAnsi" w:hAnsiTheme="minorHAnsi"/>
          <w:color w:val="auto"/>
          <w:sz w:val="22"/>
          <w:szCs w:val="22"/>
        </w:rPr>
      </w:pPr>
    </w:p>
    <w:p w14:paraId="09C18ABE" w14:textId="23AF21FF" w:rsidR="009E6595" w:rsidRPr="00796FB3"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Pr="00796FB3"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Pr="00796FB3"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Pr="00796FB3"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03FD910" w14:textId="3C7715B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8DE4C7"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AB1BAD9" w14:textId="373B1FBA"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3" w:name="_Hlk103762571"/>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2</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7D1BEB6"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49FA34B4"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1EC4C817"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1770A9A"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EDE6586"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796FB3" w:rsidRDefault="00E33914" w:rsidP="00E33914">
      <w:pPr>
        <w:pStyle w:val="Default"/>
        <w:rPr>
          <w:color w:val="auto"/>
        </w:rPr>
      </w:pPr>
    </w:p>
    <w:p w14:paraId="539097D2" w14:textId="1CFB7115"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Pr="00796FB3">
        <w:rPr>
          <w:rFonts w:asciiTheme="minorHAnsi" w:hAnsiTheme="minorHAnsi"/>
          <w:b/>
          <w:bCs/>
          <w:color w:val="auto"/>
          <w:sz w:val="22"/>
          <w:szCs w:val="22"/>
        </w:rPr>
        <w:br/>
        <w:t xml:space="preserve">z dnia 11 września 2019 r. - Prawo zamówień publicznych </w:t>
      </w:r>
      <w:r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nie podlega wykluczeniu</w:t>
      </w:r>
    </w:p>
    <w:p w14:paraId="6D1D2C60"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796FB3" w:rsidRDefault="00E33914" w:rsidP="00E33914">
      <w:pPr>
        <w:pStyle w:val="Default"/>
        <w:rPr>
          <w:color w:val="auto"/>
        </w:rPr>
      </w:pPr>
    </w:p>
    <w:p w14:paraId="0DED35E1" w14:textId="31032960"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6038C337"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796FB3"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nie podlega wykluczeniu </w:t>
      </w:r>
      <w:r w:rsidRPr="00796FB3">
        <w:rPr>
          <w:rFonts w:asciiTheme="minorHAnsi" w:hAnsiTheme="minorHAnsi"/>
          <w:color w:val="auto"/>
          <w:sz w:val="22"/>
          <w:szCs w:val="22"/>
        </w:rPr>
        <w:t xml:space="preserve">w zakresie podstaw wykluczenia wymienionych w art. 108 ust. 1 oraz art. 109 ust. 1 pkt 4, 5, 7 i 8 ustawy z dnia 11 września 2019r. - Prawo zamówień publicznych. </w:t>
      </w:r>
    </w:p>
    <w:p w14:paraId="07F25B7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7500459"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bookmarkEnd w:id="23"/>
    <w:p w14:paraId="091CAF5B"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78D4A5" w14:textId="0504FDFD"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B908BC8" w14:textId="6E0CC221"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4" w:name="_Hlk106006497"/>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3</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z art. 7 ust. 1 ustawy o szczególnych rozwiązaniach </w:t>
      </w:r>
    </w:p>
    <w:p w14:paraId="5378F10E"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4CD39D18"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1116EEA0"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37CD234D"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1FA8B39"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BBFCCC"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796FB3" w:rsidRDefault="00E33914" w:rsidP="00E33914">
      <w:pPr>
        <w:pStyle w:val="Default"/>
        <w:rPr>
          <w:color w:val="auto"/>
        </w:rPr>
      </w:pPr>
    </w:p>
    <w:p w14:paraId="577DF6F3" w14:textId="37E5117E" w:rsidR="00E33914" w:rsidRPr="00796FB3" w:rsidRDefault="00E33914" w:rsidP="00E33914">
      <w:pPr>
        <w:pStyle w:val="Default"/>
        <w:spacing w:line="276" w:lineRule="auto"/>
        <w:jc w:val="center"/>
        <w:rPr>
          <w:rFonts w:asciiTheme="minorHAnsi" w:hAnsiTheme="minorHAnsi" w:cstheme="minorHAnsi"/>
          <w:color w:val="auto"/>
          <w:sz w:val="21"/>
          <w:szCs w:val="21"/>
        </w:rPr>
      </w:pPr>
      <w:r w:rsidRPr="00796FB3">
        <w:rPr>
          <w:rFonts w:asciiTheme="minorHAnsi" w:hAnsiTheme="minorHAnsi"/>
          <w:b/>
          <w:bCs/>
          <w:color w:val="auto"/>
          <w:sz w:val="21"/>
          <w:szCs w:val="21"/>
        </w:rPr>
        <w:t xml:space="preserve">Oświadczenie podmiotu udostępniającego zasoby, </w:t>
      </w:r>
      <w:r w:rsidRPr="00796FB3">
        <w:rPr>
          <w:rFonts w:asciiTheme="minorHAnsi" w:hAnsiTheme="minorHAnsi" w:cstheme="minorHAnsi"/>
          <w:b/>
          <w:bCs/>
          <w:color w:val="auto"/>
          <w:sz w:val="21"/>
          <w:szCs w:val="21"/>
        </w:rPr>
        <w:t>składane na podstawie art. 7 ust. 1 ustawy z dnia 13 kwietnia 2022 r.</w:t>
      </w:r>
      <w:r w:rsidRPr="00796FB3">
        <w:rPr>
          <w:rFonts w:asciiTheme="minorHAnsi" w:hAnsiTheme="minorHAnsi" w:cstheme="minorHAnsi"/>
          <w:color w:val="auto"/>
          <w:sz w:val="21"/>
          <w:szCs w:val="21"/>
        </w:rPr>
        <w:t xml:space="preserve"> </w:t>
      </w:r>
      <w:r w:rsidRPr="00796FB3">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796FB3">
        <w:rPr>
          <w:rFonts w:asciiTheme="minorHAnsi" w:hAnsiTheme="minorHAnsi" w:cstheme="minorHAnsi"/>
          <w:color w:val="auto"/>
          <w:sz w:val="21"/>
          <w:szCs w:val="21"/>
        </w:rPr>
        <w:t xml:space="preserve"> </w:t>
      </w:r>
      <w:r w:rsidRPr="00796FB3">
        <w:rPr>
          <w:rFonts w:asciiTheme="minorHAnsi" w:hAnsiTheme="minorHAnsi"/>
          <w:b/>
          <w:bCs/>
          <w:color w:val="auto"/>
          <w:sz w:val="21"/>
          <w:szCs w:val="21"/>
        </w:rPr>
        <w:t>, potwierdzające, że podmiot ten nie podlega wykluczeniu</w:t>
      </w:r>
    </w:p>
    <w:p w14:paraId="1677A1AB"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796FB3" w:rsidRDefault="00E33914" w:rsidP="00E33914">
      <w:pPr>
        <w:pStyle w:val="Default"/>
        <w:rPr>
          <w:color w:val="auto"/>
        </w:rPr>
      </w:pPr>
    </w:p>
    <w:p w14:paraId="412E8116" w14:textId="63DB1C00"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301AF4F9"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1534AEFB" w14:textId="4721017D" w:rsidR="00E33914" w:rsidRPr="00796FB3"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podmiot ten nie podlega wykluczeniu w zakresie podstaw wykluczenia wymienionych </w:t>
      </w:r>
      <w:r w:rsidRPr="00796FB3">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w:t>
      </w:r>
      <w:r w:rsidR="00D67018" w:rsidRPr="00796FB3">
        <w:rPr>
          <w:rFonts w:asciiTheme="minorHAnsi" w:hAnsiTheme="minorHAnsi" w:cstheme="minorHAnsi"/>
          <w:color w:val="auto"/>
          <w:sz w:val="21"/>
          <w:szCs w:val="21"/>
        </w:rPr>
        <w:t>3 poz</w:t>
      </w:r>
      <w:r w:rsidRPr="00796FB3">
        <w:rPr>
          <w:rFonts w:asciiTheme="minorHAnsi" w:hAnsiTheme="minorHAnsi" w:cstheme="minorHAnsi"/>
          <w:color w:val="auto"/>
          <w:sz w:val="21"/>
          <w:szCs w:val="21"/>
        </w:rPr>
        <w:t>.</w:t>
      </w:r>
      <w:r w:rsidR="00D67018" w:rsidRPr="00796FB3">
        <w:rPr>
          <w:rFonts w:asciiTheme="minorHAnsi" w:hAnsiTheme="minorHAnsi" w:cstheme="minorHAnsi"/>
          <w:color w:val="auto"/>
          <w:sz w:val="21"/>
          <w:szCs w:val="21"/>
        </w:rPr>
        <w:t xml:space="preserve"> 1497</w:t>
      </w:r>
      <w:r w:rsidRPr="00796FB3">
        <w:rPr>
          <w:rFonts w:asciiTheme="minorHAnsi" w:hAnsiTheme="minorHAnsi" w:cstheme="minorHAnsi"/>
          <w:color w:val="auto"/>
          <w:sz w:val="21"/>
          <w:szCs w:val="21"/>
        </w:rPr>
        <w:t>)</w:t>
      </w:r>
    </w:p>
    <w:p w14:paraId="21298157"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C51A681"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4"/>
    <w:p w14:paraId="6B332D1A"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35AB30" w14:textId="6DF52F12"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AB08F6"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56D6D4E" w14:textId="77777777" w:rsidR="005F066C" w:rsidRPr="00796FB3" w:rsidRDefault="005F066C"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4F1267D" w14:textId="125E796E" w:rsidR="005773AA" w:rsidRPr="00796FB3" w:rsidRDefault="005773AA"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796FB3"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 Wzór oświadczenia o braku przynależności tej samej grupy kapitałowej, </w:t>
      </w:r>
      <w:r w:rsidR="00961BBA"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z innym wykonawcą, który złożył odrębną ofertę w postępowaniu</w:t>
      </w:r>
      <w:r w:rsidRPr="00796FB3">
        <w:rPr>
          <w:rFonts w:asciiTheme="minorHAnsi" w:hAnsiTheme="minorHAnsi" w:cstheme="minorHAnsi"/>
          <w:b/>
          <w:bCs/>
          <w:i/>
          <w:iCs/>
          <w:color w:val="auto"/>
          <w:sz w:val="22"/>
          <w:szCs w:val="22"/>
        </w:rPr>
        <w:t>;</w:t>
      </w:r>
    </w:p>
    <w:p w14:paraId="22918B4C"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CA8F126"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6399B9D"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0B139CC5"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11E89A1"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986C0B8"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0372F8D2"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braku przynależności do tej samej grupy kapitałowej,</w:t>
      </w:r>
    </w:p>
    <w:p w14:paraId="6CC05406"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29644BD0" w14:textId="77777777" w:rsidR="0094258B" w:rsidRPr="00796FB3" w:rsidRDefault="0094258B" w:rsidP="0094258B">
      <w:pPr>
        <w:autoSpaceDE w:val="0"/>
        <w:autoSpaceDN w:val="0"/>
        <w:adjustRightInd w:val="0"/>
        <w:spacing w:after="0" w:line="360" w:lineRule="auto"/>
        <w:jc w:val="center"/>
        <w:rPr>
          <w:rFonts w:cstheme="minorHAnsi"/>
          <w:b/>
          <w:bCs/>
        </w:rPr>
      </w:pPr>
    </w:p>
    <w:p w14:paraId="07BD381E" w14:textId="77777777" w:rsidR="0094258B" w:rsidRPr="00796FB3" w:rsidRDefault="0094258B" w:rsidP="00975E6C">
      <w:pPr>
        <w:autoSpaceDE w:val="0"/>
        <w:autoSpaceDN w:val="0"/>
        <w:adjustRightInd w:val="0"/>
        <w:spacing w:after="0" w:line="276" w:lineRule="auto"/>
        <w:jc w:val="center"/>
        <w:rPr>
          <w:rFonts w:cstheme="minorHAnsi"/>
        </w:rPr>
      </w:pPr>
    </w:p>
    <w:p w14:paraId="011E8A4E" w14:textId="675548AB"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zadanie którego przedmiotem jest</w:t>
      </w:r>
      <w:r w:rsidR="004409E0" w:rsidRPr="00796FB3">
        <w:rPr>
          <w:rFonts w:cstheme="minorHAnsi"/>
        </w:rPr>
        <w:t xml:space="preserve">: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b/>
          <w:bCs/>
        </w:rPr>
        <w:t xml:space="preserve">, oświadczam, że wykonawca nie przynależy do tej samej grupy kapitałowej, </w:t>
      </w:r>
      <w:r w:rsidRPr="00796FB3">
        <w:rPr>
          <w:rFonts w:cstheme="minorHAnsi"/>
        </w:rPr>
        <w:t xml:space="preserve">o której mowa w art. 108 ust. 1 pkt 5 ustawy z dnia 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00346052" w:rsidRPr="00796FB3">
        <w:rPr>
          <w:rFonts w:cstheme="minorHAnsi"/>
        </w:rPr>
        <w:t xml:space="preserve">) </w:t>
      </w:r>
      <w:r w:rsidRPr="00796FB3">
        <w:rPr>
          <w:rFonts w:cstheme="minorHAnsi"/>
        </w:rPr>
        <w:t>z innym wykonawcą, który złożył odrębną ofertę w tym postępowaniu.</w:t>
      </w:r>
    </w:p>
    <w:p w14:paraId="0BAC76AE"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251A85B"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1B4AAC6"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B084BF7"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8571B00"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0B3816D" w14:textId="24F8F184"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D560C52" w14:textId="6923AEE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18F9E3B5" w14:textId="45A16009"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5AEE0578" w14:textId="7854C26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66B1F1C1" w14:textId="5394765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018BEF46" w14:textId="70670ED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CB15A13" w14:textId="77777777"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406361B" w14:textId="77777777" w:rsidR="00143B95" w:rsidRPr="00796FB3" w:rsidRDefault="00143B95" w:rsidP="0094258B">
      <w:pPr>
        <w:pStyle w:val="Default"/>
        <w:tabs>
          <w:tab w:val="decimal" w:leader="dot" w:pos="4820"/>
        </w:tabs>
        <w:spacing w:line="360" w:lineRule="auto"/>
        <w:jc w:val="both"/>
        <w:rPr>
          <w:rFonts w:asciiTheme="minorHAnsi" w:hAnsiTheme="minorHAnsi" w:cstheme="minorHAnsi"/>
          <w:color w:val="auto"/>
          <w:sz w:val="22"/>
          <w:szCs w:val="22"/>
        </w:rPr>
      </w:pPr>
    </w:p>
    <w:p w14:paraId="7126E7F6" w14:textId="22B2FCDC" w:rsidR="00684CCD" w:rsidRPr="00796FB3" w:rsidRDefault="00684CCD" w:rsidP="0094258B">
      <w:pPr>
        <w:pStyle w:val="Default"/>
        <w:tabs>
          <w:tab w:val="decimal" w:leader="dot" w:pos="4820"/>
        </w:tabs>
        <w:spacing w:line="360" w:lineRule="auto"/>
        <w:jc w:val="both"/>
        <w:rPr>
          <w:rFonts w:asciiTheme="minorHAnsi" w:hAnsiTheme="minorHAnsi" w:cstheme="minorHAnsi"/>
          <w:color w:val="auto"/>
          <w:sz w:val="22"/>
          <w:szCs w:val="22"/>
        </w:rPr>
      </w:pPr>
    </w:p>
    <w:p w14:paraId="479B518C" w14:textId="2C944898"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7829EDD5" w14:textId="79C9B5B9" w:rsidR="0094258B" w:rsidRPr="00796FB3" w:rsidRDefault="0094258B" w:rsidP="0094258B">
      <w:pPr>
        <w:pStyle w:val="Default"/>
        <w:jc w:val="right"/>
        <w:rPr>
          <w:rFonts w:asciiTheme="minorHAnsi" w:hAnsiTheme="minorHAnsi" w:cstheme="minorHAnsi"/>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559CDBD"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022879DB"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65D787D2"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D6F35D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6C699A"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przynależności do tej samej grupy kapitałowej,</w:t>
      </w:r>
    </w:p>
    <w:p w14:paraId="5A864B34"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6CFFE8E6" w14:textId="77777777" w:rsidR="0094258B" w:rsidRPr="00796FB3" w:rsidRDefault="0094258B" w:rsidP="0094258B">
      <w:pPr>
        <w:autoSpaceDE w:val="0"/>
        <w:autoSpaceDN w:val="0"/>
        <w:adjustRightInd w:val="0"/>
        <w:spacing w:after="0" w:line="240" w:lineRule="auto"/>
        <w:jc w:val="center"/>
        <w:rPr>
          <w:rFonts w:cstheme="minorHAnsi"/>
        </w:rPr>
      </w:pPr>
    </w:p>
    <w:p w14:paraId="3096A5AF" w14:textId="03B42D31"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zadnie, którego przedmiotem jest: </w:t>
      </w:r>
      <w:r w:rsidR="00676D5A" w:rsidRPr="00676D5A">
        <w:rPr>
          <w:rFonts w:cstheme="minorHAnsi"/>
          <w:b/>
          <w:bCs/>
          <w:kern w:val="2"/>
          <w:sz w:val="21"/>
          <w:szCs w:val="21"/>
        </w:rPr>
        <w:t>Modernizacja dróg powiatowych na terenach popegeerowskich Powiatu Głogowskiego – remont drogi nr 1011D w m. Piersna do granicy Powiatu Głogowskiego, w ramach programu Rządowy Fundusz Polski Ład: Program Inwestycji Strategicznych, Nr Edycji 6PGR/2023/1457/</w:t>
      </w:r>
      <w:proofErr w:type="spellStart"/>
      <w:r w:rsidR="00676D5A" w:rsidRPr="00676D5A">
        <w:rPr>
          <w:rFonts w:cstheme="minorHAnsi"/>
          <w:b/>
          <w:bCs/>
          <w:kern w:val="2"/>
          <w:sz w:val="21"/>
          <w:szCs w:val="21"/>
        </w:rPr>
        <w:t>PolskiLad</w:t>
      </w:r>
      <w:proofErr w:type="spellEnd"/>
      <w:r w:rsidR="00676D5A" w:rsidRPr="00676D5A">
        <w:rPr>
          <w:rFonts w:cstheme="minorHAnsi"/>
          <w:b/>
          <w:bCs/>
          <w:kern w:val="2"/>
          <w:sz w:val="21"/>
          <w:szCs w:val="21"/>
        </w:rPr>
        <w:t xml:space="preserve"> </w:t>
      </w:r>
      <w:r w:rsidR="00676D5A" w:rsidRPr="00676D5A">
        <w:rPr>
          <w:rFonts w:cstheme="minorHAnsi"/>
          <w:sz w:val="21"/>
          <w:szCs w:val="21"/>
        </w:rPr>
        <w:t xml:space="preserve">– oznaczenie sprawy: </w:t>
      </w:r>
      <w:r w:rsidR="00676D5A" w:rsidRPr="00676D5A">
        <w:rPr>
          <w:rFonts w:cstheme="minorHAnsi"/>
          <w:b/>
          <w:bCs/>
          <w:sz w:val="21"/>
          <w:szCs w:val="21"/>
        </w:rPr>
        <w:t>RZ.272.03.2024</w:t>
      </w:r>
      <w:r w:rsidRPr="00796FB3">
        <w:rPr>
          <w:rFonts w:cstheme="minorHAnsi"/>
          <w:b/>
          <w:bCs/>
        </w:rPr>
        <w:t xml:space="preserve">, oświadczam, że wykonawca przynależy do tej samej grupy kapitałowej, </w:t>
      </w:r>
      <w:r w:rsidRPr="00796FB3">
        <w:rPr>
          <w:rFonts w:cstheme="minorHAnsi"/>
        </w:rPr>
        <w:t xml:space="preserve">o której mowa w art. 108 ust. 1 pkt 5 ustawy z dnia 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Pr="00796FB3">
        <w:rPr>
          <w:rFonts w:cstheme="minorHAnsi"/>
        </w:rPr>
        <w:t xml:space="preserve">), </w:t>
      </w:r>
      <w:r w:rsidRPr="00796FB3">
        <w:rPr>
          <w:rFonts w:cstheme="minorHAnsi"/>
          <w:b/>
          <w:bCs/>
        </w:rPr>
        <w:t>z następującymi wykonawcami, którzy złożyli odrębną ofertę w tym postępowaniu:</w:t>
      </w:r>
    </w:p>
    <w:p w14:paraId="4342C690" w14:textId="77777777" w:rsidR="00A12798" w:rsidRPr="00796FB3" w:rsidRDefault="00A12798" w:rsidP="0094258B">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796FB3" w:rsidRPr="00796FB3" w14:paraId="7224C299" w14:textId="77777777" w:rsidTr="005054AC">
        <w:trPr>
          <w:trHeight w:val="250"/>
        </w:trPr>
        <w:tc>
          <w:tcPr>
            <w:tcW w:w="582" w:type="dxa"/>
            <w:vAlign w:val="center"/>
          </w:tcPr>
          <w:p w14:paraId="1E5EF43B" w14:textId="77777777" w:rsidR="0094258B" w:rsidRPr="00796FB3" w:rsidRDefault="0094258B" w:rsidP="005054AC">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796FB3" w:rsidRPr="00796FB3" w14:paraId="265DEDB8" w14:textId="77777777" w:rsidTr="005054AC">
              <w:trPr>
                <w:trHeight w:val="84"/>
              </w:trPr>
              <w:tc>
                <w:tcPr>
                  <w:tcW w:w="0" w:type="auto"/>
                </w:tcPr>
                <w:p w14:paraId="3BCC441D"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Nazwa albo imię i nazwisko wykonawcy</w:t>
                  </w:r>
                </w:p>
              </w:tc>
            </w:tr>
          </w:tbl>
          <w:p w14:paraId="7C7575DF"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796FB3" w:rsidRPr="00796FB3" w14:paraId="16546F6D" w14:textId="77777777" w:rsidTr="005054AC">
              <w:trPr>
                <w:trHeight w:val="324"/>
              </w:trPr>
              <w:tc>
                <w:tcPr>
                  <w:tcW w:w="0" w:type="auto"/>
                </w:tcPr>
                <w:p w14:paraId="4137D789"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Siedziba albo miejsce zamieszkania, jeżeli jest miejscem wykonywania działalności wykonawcy</w:t>
                  </w:r>
                </w:p>
              </w:tc>
            </w:tr>
          </w:tbl>
          <w:p w14:paraId="4043551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6E19D84B" w14:textId="77777777" w:rsidTr="005054AC">
        <w:trPr>
          <w:trHeight w:val="244"/>
        </w:trPr>
        <w:tc>
          <w:tcPr>
            <w:tcW w:w="582" w:type="dxa"/>
            <w:vAlign w:val="center"/>
          </w:tcPr>
          <w:p w14:paraId="074A66F7"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44E8299C" w14:textId="77777777" w:rsidTr="005054AC">
        <w:trPr>
          <w:trHeight w:val="250"/>
        </w:trPr>
        <w:tc>
          <w:tcPr>
            <w:tcW w:w="582" w:type="dxa"/>
            <w:vAlign w:val="center"/>
          </w:tcPr>
          <w:p w14:paraId="708BA7BC"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771632E4" w14:textId="77777777" w:rsidTr="005054AC">
        <w:trPr>
          <w:trHeight w:val="250"/>
        </w:trPr>
        <w:tc>
          <w:tcPr>
            <w:tcW w:w="582" w:type="dxa"/>
            <w:vAlign w:val="center"/>
          </w:tcPr>
          <w:p w14:paraId="19912BF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0768FC8B" w14:textId="77777777" w:rsidTr="005054AC">
        <w:trPr>
          <w:trHeight w:val="250"/>
        </w:trPr>
        <w:tc>
          <w:tcPr>
            <w:tcW w:w="582" w:type="dxa"/>
            <w:vAlign w:val="center"/>
          </w:tcPr>
          <w:p w14:paraId="29AB44C6"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796FB3" w14:paraId="461B8B0F" w14:textId="77777777" w:rsidTr="005054AC">
        <w:trPr>
          <w:trHeight w:val="244"/>
        </w:trPr>
        <w:tc>
          <w:tcPr>
            <w:tcW w:w="582" w:type="dxa"/>
            <w:vAlign w:val="center"/>
          </w:tcPr>
          <w:p w14:paraId="61AD039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42051204"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1)</w:t>
      </w:r>
      <w:r w:rsidRPr="00796FB3">
        <w:rPr>
          <w:rFonts w:asciiTheme="minorHAnsi" w:hAnsiTheme="minorHAnsi" w:cstheme="minorHAnsi"/>
          <w:color w:val="auto"/>
          <w:sz w:val="22"/>
          <w:szCs w:val="22"/>
        </w:rPr>
        <w:tab/>
      </w:r>
    </w:p>
    <w:p w14:paraId="6D63B9AB"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2)</w:t>
      </w:r>
      <w:r w:rsidRPr="00796FB3">
        <w:rPr>
          <w:rFonts w:asciiTheme="minorHAnsi" w:hAnsiTheme="minorHAnsi" w:cstheme="minorHAnsi"/>
          <w:color w:val="auto"/>
          <w:sz w:val="22"/>
          <w:szCs w:val="22"/>
        </w:rPr>
        <w:tab/>
      </w:r>
    </w:p>
    <w:p w14:paraId="25D6D64D"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3)</w:t>
      </w:r>
      <w:r w:rsidRPr="00796FB3">
        <w:rPr>
          <w:rFonts w:asciiTheme="minorHAnsi" w:hAnsiTheme="minorHAnsi" w:cstheme="minorHAnsi"/>
          <w:color w:val="auto"/>
          <w:sz w:val="22"/>
          <w:szCs w:val="22"/>
        </w:rPr>
        <w:tab/>
      </w:r>
    </w:p>
    <w:p w14:paraId="24ADBF37" w14:textId="75D2501B" w:rsidR="0094258B" w:rsidRPr="00796FB3" w:rsidRDefault="0094258B" w:rsidP="00213DF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4)</w:t>
      </w:r>
      <w:r w:rsidRPr="00796FB3">
        <w:rPr>
          <w:rFonts w:asciiTheme="minorHAnsi" w:hAnsiTheme="minorHAnsi" w:cstheme="minorHAnsi"/>
          <w:color w:val="auto"/>
          <w:sz w:val="22"/>
          <w:szCs w:val="22"/>
        </w:rPr>
        <w:tab/>
      </w:r>
    </w:p>
    <w:sectPr w:rsidR="0094258B" w:rsidRPr="00796FB3" w:rsidSect="00DE42B3">
      <w:headerReference w:type="default" r:id="rId25"/>
      <w:footerReference w:type="default" r:id="rId26"/>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Andale Sans UI">
    <w:altName w:val="Times New Roman"/>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24929412"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585575BB" w:rsidR="00DE42B3" w:rsidRDefault="00DE42B3" w:rsidP="00DE42B3">
    <w:pPr>
      <w:pStyle w:val="Nagwek"/>
      <w:jc w:val="right"/>
    </w:pPr>
    <w:r>
      <w:rPr>
        <w:noProof/>
      </w:rPr>
      <w:drawing>
        <wp:inline distT="0" distB="0" distL="0" distR="0" wp14:anchorId="61925B9A" wp14:editId="4D6D504D">
          <wp:extent cx="1073330" cy="600075"/>
          <wp:effectExtent l="0" t="0" r="0" b="0"/>
          <wp:docPr id="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i Ład"/>
                  <pic:cNvPicPr>
                    <a:picLocks noChangeAspect="1" noChangeArrowheads="1"/>
                  </pic:cNvPicPr>
                </pic:nvPicPr>
                <pic:blipFill rotWithShape="1">
                  <a:blip r:embed="rId1">
                    <a:extLst>
                      <a:ext uri="{28A0092B-C50C-407E-A947-70E740481C1C}">
                        <a14:useLocalDpi xmlns:a14="http://schemas.microsoft.com/office/drawing/2010/main" val="0"/>
                      </a:ext>
                    </a:extLst>
                  </a:blip>
                  <a:srcRect l="15824" t="23736" r="7913" b="33627"/>
                  <a:stretch/>
                </pic:blipFill>
                <pic:spPr bwMode="auto">
                  <a:xfrm>
                    <a:off x="0" y="0"/>
                    <a:ext cx="1080721" cy="6042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E80431"/>
    <w:multiLevelType w:val="hybridMultilevel"/>
    <w:tmpl w:val="2D46355E"/>
    <w:lvl w:ilvl="0" w:tplc="E86E5C94">
      <w:start w:val="1"/>
      <w:numFmt w:val="decimal"/>
      <w:lvlText w:val="%1."/>
      <w:lvlJc w:val="left"/>
      <w:pPr>
        <w:ind w:left="360" w:hanging="360"/>
      </w:pPr>
      <w:rPr>
        <w:rFonts w:asciiTheme="minorHAnsi" w:hAnsiTheme="minorHAnsi" w:cstheme="minorHAnsi" w:hint="default"/>
        <w:i w:val="0"/>
        <w:iCs w:val="0"/>
        <w:sz w:val="22"/>
        <w:szCs w:val="22"/>
      </w:rPr>
    </w:lvl>
    <w:lvl w:ilvl="1" w:tplc="A21CA218">
      <w:start w:val="19"/>
      <w:numFmt w:val="upperRoman"/>
      <w:lvlText w:val="%2."/>
      <w:lvlJc w:val="left"/>
      <w:pPr>
        <w:ind w:left="1440" w:hanging="720"/>
      </w:pPr>
      <w:rPr>
        <w:rFonts w:hint="default"/>
        <w:sz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1B327D4"/>
    <w:multiLevelType w:val="hybridMultilevel"/>
    <w:tmpl w:val="A9A834AE"/>
    <w:lvl w:ilvl="0" w:tplc="70C6F140">
      <w:start w:val="1"/>
      <w:numFmt w:val="decimal"/>
      <w:lvlText w:val="%1."/>
      <w:lvlJc w:val="left"/>
      <w:pPr>
        <w:ind w:left="720" w:hanging="360"/>
      </w:pPr>
      <w:rPr>
        <w:rFonts w:asciiTheme="minorHAnsi" w:eastAsiaTheme="minorHAnsi" w:hAnsiTheme="minorHAnsi" w:cs="Arial"/>
        <w:b w:val="0"/>
        <w:bCs w:val="0"/>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78D4F342">
      <w:start w:val="1"/>
      <w:numFmt w:val="lowerLetter"/>
      <w:lvlText w:val="%4)"/>
      <w:lvlJc w:val="left"/>
      <w:pPr>
        <w:ind w:left="2880" w:hanging="360"/>
      </w:pPr>
      <w:rPr>
        <w:rFonts w:hint="default"/>
        <w:b w:val="0"/>
        <w:bCs w:val="0"/>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9B73743"/>
    <w:multiLevelType w:val="hybridMultilevel"/>
    <w:tmpl w:val="B8E22960"/>
    <w:lvl w:ilvl="0" w:tplc="0415000F">
      <w:start w:val="9"/>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216FB"/>
    <w:multiLevelType w:val="multilevel"/>
    <w:tmpl w:val="9D3C73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BA2AF7"/>
    <w:multiLevelType w:val="hybridMultilevel"/>
    <w:tmpl w:val="ADA643D6"/>
    <w:lvl w:ilvl="0" w:tplc="FFFFFFFF">
      <w:start w:val="5"/>
      <w:numFmt w:val="decimal"/>
      <w:lvlText w:val="%1."/>
      <w:lvlJc w:val="left"/>
      <w:pPr>
        <w:ind w:left="1712" w:hanging="360"/>
      </w:pPr>
      <w:rPr>
        <w:rFonts w:ascii="Arial" w:hAnsi="Arial" w:hint="default"/>
        <w:b w:val="0"/>
        <w:i w:val="0"/>
        <w:color w:val="auto"/>
        <w:sz w:val="20"/>
      </w:rPr>
    </w:lvl>
    <w:lvl w:ilvl="1" w:tplc="D3501B76">
      <w:start w:val="1"/>
      <w:numFmt w:val="decimal"/>
      <w:lvlText w:val="%2)"/>
      <w:lvlJc w:val="left"/>
      <w:pPr>
        <w:ind w:left="1724"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25BD75B0"/>
    <w:multiLevelType w:val="hybridMultilevel"/>
    <w:tmpl w:val="08AC1142"/>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04150017">
      <w:start w:val="1"/>
      <w:numFmt w:val="lowerLetter"/>
      <w:lvlText w:val="%3)"/>
      <w:lvlJc w:val="left"/>
      <w:pPr>
        <w:ind w:left="1429"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4" w15:restartNumberingAfterBreak="0">
    <w:nsid w:val="29782994"/>
    <w:multiLevelType w:val="multilevel"/>
    <w:tmpl w:val="BFF82DE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6"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53B43E2"/>
    <w:multiLevelType w:val="hybridMultilevel"/>
    <w:tmpl w:val="CA582344"/>
    <w:lvl w:ilvl="0" w:tplc="105A9EF2">
      <w:start w:val="5"/>
      <w:numFmt w:val="decimal"/>
      <w:lvlText w:val="%1."/>
      <w:lvlJc w:val="left"/>
      <w:pPr>
        <w:ind w:left="1712"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3D70B4"/>
    <w:multiLevelType w:val="hybridMultilevel"/>
    <w:tmpl w:val="BD1094D2"/>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A63531"/>
    <w:multiLevelType w:val="hybridMultilevel"/>
    <w:tmpl w:val="D2246752"/>
    <w:lvl w:ilvl="0" w:tplc="3E629A1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DDA604F"/>
    <w:multiLevelType w:val="hybridMultilevel"/>
    <w:tmpl w:val="1F9AB7F0"/>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126F33"/>
    <w:multiLevelType w:val="hybridMultilevel"/>
    <w:tmpl w:val="BF78F2D6"/>
    <w:lvl w:ilvl="0" w:tplc="B418A13A">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797FED"/>
    <w:multiLevelType w:val="hybridMultilevel"/>
    <w:tmpl w:val="1E16899C"/>
    <w:lvl w:ilvl="0" w:tplc="853E3F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4D2729"/>
    <w:multiLevelType w:val="hybridMultilevel"/>
    <w:tmpl w:val="1DB2A602"/>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B293714"/>
    <w:multiLevelType w:val="hybridMultilevel"/>
    <w:tmpl w:val="A1104E6C"/>
    <w:lvl w:ilvl="0" w:tplc="FA1CC2B6">
      <w:start w:val="1"/>
      <w:numFmt w:val="decimal"/>
      <w:lvlText w:val="%1)"/>
      <w:lvlJc w:val="left"/>
      <w:pPr>
        <w:ind w:left="644" w:hanging="360"/>
      </w:pPr>
      <w:rPr>
        <w:rFonts w:eastAsiaTheme="minorHAnsi" w:hint="default"/>
        <w:b w:val="0"/>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12044232">
    <w:abstractNumId w:val="15"/>
  </w:num>
  <w:num w:numId="2" w16cid:durableId="1490485753">
    <w:abstractNumId w:val="40"/>
  </w:num>
  <w:num w:numId="3" w16cid:durableId="1755517103">
    <w:abstractNumId w:val="32"/>
  </w:num>
  <w:num w:numId="4" w16cid:durableId="1256940570">
    <w:abstractNumId w:val="39"/>
  </w:num>
  <w:num w:numId="5" w16cid:durableId="554126782">
    <w:abstractNumId w:val="14"/>
  </w:num>
  <w:num w:numId="6" w16cid:durableId="324548920">
    <w:abstractNumId w:val="28"/>
  </w:num>
  <w:num w:numId="7" w16cid:durableId="24992137">
    <w:abstractNumId w:val="25"/>
  </w:num>
  <w:num w:numId="8" w16cid:durableId="1541480064">
    <w:abstractNumId w:val="62"/>
  </w:num>
  <w:num w:numId="9" w16cid:durableId="1713572184">
    <w:abstractNumId w:val="24"/>
  </w:num>
  <w:num w:numId="10" w16cid:durableId="149256161">
    <w:abstractNumId w:val="3"/>
  </w:num>
  <w:num w:numId="11" w16cid:durableId="977418434">
    <w:abstractNumId w:val="4"/>
  </w:num>
  <w:num w:numId="12" w16cid:durableId="1627276498">
    <w:abstractNumId w:val="6"/>
  </w:num>
  <w:num w:numId="13" w16cid:durableId="1926376348">
    <w:abstractNumId w:val="37"/>
  </w:num>
  <w:num w:numId="14" w16cid:durableId="1431388395">
    <w:abstractNumId w:val="17"/>
  </w:num>
  <w:num w:numId="15" w16cid:durableId="303855414">
    <w:abstractNumId w:val="52"/>
  </w:num>
  <w:num w:numId="16" w16cid:durableId="1922059463">
    <w:abstractNumId w:val="65"/>
  </w:num>
  <w:num w:numId="17" w16cid:durableId="2020112564">
    <w:abstractNumId w:val="57"/>
  </w:num>
  <w:num w:numId="18" w16cid:durableId="631251615">
    <w:abstractNumId w:val="33"/>
  </w:num>
  <w:num w:numId="19" w16cid:durableId="34279115">
    <w:abstractNumId w:val="66"/>
  </w:num>
  <w:num w:numId="20" w16cid:durableId="1120995171">
    <w:abstractNumId w:val="8"/>
  </w:num>
  <w:num w:numId="21" w16cid:durableId="1654677796">
    <w:abstractNumId w:val="29"/>
  </w:num>
  <w:num w:numId="22" w16cid:durableId="2025282301">
    <w:abstractNumId w:val="30"/>
  </w:num>
  <w:num w:numId="23" w16cid:durableId="101726320">
    <w:abstractNumId w:val="56"/>
  </w:num>
  <w:num w:numId="24" w16cid:durableId="894463349">
    <w:abstractNumId w:val="47"/>
  </w:num>
  <w:num w:numId="25" w16cid:durableId="1921912461">
    <w:abstractNumId w:val="13"/>
  </w:num>
  <w:num w:numId="26" w16cid:durableId="981926179">
    <w:abstractNumId w:val="5"/>
  </w:num>
  <w:num w:numId="27" w16cid:durableId="995959885">
    <w:abstractNumId w:val="50"/>
  </w:num>
  <w:num w:numId="28" w16cid:durableId="516583439">
    <w:abstractNumId w:val="42"/>
  </w:num>
  <w:num w:numId="29" w16cid:durableId="1190295306">
    <w:abstractNumId w:val="1"/>
  </w:num>
  <w:num w:numId="30" w16cid:durableId="1499803260">
    <w:abstractNumId w:val="0"/>
  </w:num>
  <w:num w:numId="31" w16cid:durableId="1853107051">
    <w:abstractNumId w:val="10"/>
  </w:num>
  <w:num w:numId="32" w16cid:durableId="1856647273">
    <w:abstractNumId w:val="27"/>
  </w:num>
  <w:num w:numId="33" w16cid:durableId="1679885510">
    <w:abstractNumId w:val="63"/>
  </w:num>
  <w:num w:numId="34" w16cid:durableId="1438259322">
    <w:abstractNumId w:val="67"/>
  </w:num>
  <w:num w:numId="35" w16cid:durableId="346181208">
    <w:abstractNumId w:val="41"/>
  </w:num>
  <w:num w:numId="36" w16cid:durableId="196085098">
    <w:abstractNumId w:val="49"/>
  </w:num>
  <w:num w:numId="37" w16cid:durableId="154296815">
    <w:abstractNumId w:val="7"/>
  </w:num>
  <w:num w:numId="38" w16cid:durableId="1442382502">
    <w:abstractNumId w:val="59"/>
  </w:num>
  <w:num w:numId="39" w16cid:durableId="1624531104">
    <w:abstractNumId w:val="38"/>
  </w:num>
  <w:num w:numId="40" w16cid:durableId="648635107">
    <w:abstractNumId w:val="35"/>
  </w:num>
  <w:num w:numId="41" w16cid:durableId="518550319">
    <w:abstractNumId w:val="21"/>
  </w:num>
  <w:num w:numId="42" w16cid:durableId="1266962784">
    <w:abstractNumId w:val="43"/>
  </w:num>
  <w:num w:numId="43" w16cid:durableId="1123229253">
    <w:abstractNumId w:val="46"/>
  </w:num>
  <w:num w:numId="44" w16cid:durableId="238097108">
    <w:abstractNumId w:val="18"/>
  </w:num>
  <w:num w:numId="45" w16cid:durableId="1837110664">
    <w:abstractNumId w:val="60"/>
  </w:num>
  <w:num w:numId="46" w16cid:durableId="798914384">
    <w:abstractNumId w:val="64"/>
  </w:num>
  <w:num w:numId="47" w16cid:durableId="1631399360">
    <w:abstractNumId w:val="44"/>
  </w:num>
  <w:num w:numId="48" w16cid:durableId="746808269">
    <w:abstractNumId w:val="22"/>
  </w:num>
  <w:num w:numId="49" w16cid:durableId="1567112213">
    <w:abstractNumId w:val="26"/>
  </w:num>
  <w:num w:numId="50" w16cid:durableId="739254143">
    <w:abstractNumId w:val="55"/>
  </w:num>
  <w:num w:numId="51" w16cid:durableId="1208296845">
    <w:abstractNumId w:val="53"/>
  </w:num>
  <w:num w:numId="52" w16cid:durableId="96365010">
    <w:abstractNumId w:val="61"/>
  </w:num>
  <w:num w:numId="53" w16cid:durableId="336268293">
    <w:abstractNumId w:val="34"/>
  </w:num>
  <w:num w:numId="54" w16cid:durableId="1082029427">
    <w:abstractNumId w:val="23"/>
  </w:num>
  <w:num w:numId="55" w16cid:durableId="1008026256">
    <w:abstractNumId w:val="36"/>
  </w:num>
  <w:num w:numId="56" w16cid:durableId="1518234171">
    <w:abstractNumId w:val="9"/>
  </w:num>
  <w:num w:numId="57" w16cid:durableId="2134403009">
    <w:abstractNumId w:val="68"/>
  </w:num>
  <w:num w:numId="58" w16cid:durableId="1682511081">
    <w:abstractNumId w:val="51"/>
  </w:num>
  <w:num w:numId="59" w16cid:durableId="478155939">
    <w:abstractNumId w:val="12"/>
  </w:num>
  <w:num w:numId="60" w16cid:durableId="312612104">
    <w:abstractNumId w:val="48"/>
  </w:num>
  <w:num w:numId="61" w16cid:durableId="1210535059">
    <w:abstractNumId w:val="19"/>
  </w:num>
  <w:num w:numId="62" w16cid:durableId="1781143383">
    <w:abstractNumId w:val="54"/>
  </w:num>
  <w:num w:numId="63" w16cid:durableId="2128087933">
    <w:abstractNumId w:val="45"/>
  </w:num>
  <w:num w:numId="64" w16cid:durableId="1469319604">
    <w:abstractNumId w:val="58"/>
  </w:num>
  <w:num w:numId="65" w16cid:durableId="616571887">
    <w:abstractNumId w:val="31"/>
  </w:num>
  <w:num w:numId="66" w16cid:durableId="1946689359">
    <w:abstractNumId w:val="20"/>
  </w:num>
  <w:num w:numId="67" w16cid:durableId="732042038">
    <w:abstractNumId w:val="11"/>
  </w:num>
  <w:num w:numId="68" w16cid:durableId="131205691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3B55"/>
    <w:rsid w:val="00014333"/>
    <w:rsid w:val="00016256"/>
    <w:rsid w:val="00017EAF"/>
    <w:rsid w:val="000229EE"/>
    <w:rsid w:val="000231F4"/>
    <w:rsid w:val="000241C4"/>
    <w:rsid w:val="00025A63"/>
    <w:rsid w:val="00025EF9"/>
    <w:rsid w:val="000306AB"/>
    <w:rsid w:val="00030B53"/>
    <w:rsid w:val="000318C6"/>
    <w:rsid w:val="00032871"/>
    <w:rsid w:val="0003343B"/>
    <w:rsid w:val="0003495D"/>
    <w:rsid w:val="00036174"/>
    <w:rsid w:val="00036501"/>
    <w:rsid w:val="000419F5"/>
    <w:rsid w:val="00045541"/>
    <w:rsid w:val="0004615B"/>
    <w:rsid w:val="00051AC8"/>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4C8A"/>
    <w:rsid w:val="00096EE1"/>
    <w:rsid w:val="0009760D"/>
    <w:rsid w:val="00097850"/>
    <w:rsid w:val="00097BF1"/>
    <w:rsid w:val="00097E29"/>
    <w:rsid w:val="000A1332"/>
    <w:rsid w:val="000A37FD"/>
    <w:rsid w:val="000A3B2E"/>
    <w:rsid w:val="000A725F"/>
    <w:rsid w:val="000B0D4F"/>
    <w:rsid w:val="000B1057"/>
    <w:rsid w:val="000B1442"/>
    <w:rsid w:val="000B1917"/>
    <w:rsid w:val="000B4511"/>
    <w:rsid w:val="000C33F9"/>
    <w:rsid w:val="000C7831"/>
    <w:rsid w:val="000D1057"/>
    <w:rsid w:val="000D186D"/>
    <w:rsid w:val="000D5E4B"/>
    <w:rsid w:val="000D73BC"/>
    <w:rsid w:val="000E1D9A"/>
    <w:rsid w:val="000E2BAB"/>
    <w:rsid w:val="000E4309"/>
    <w:rsid w:val="000F24A1"/>
    <w:rsid w:val="000F497B"/>
    <w:rsid w:val="000F5144"/>
    <w:rsid w:val="000F5C35"/>
    <w:rsid w:val="001011D8"/>
    <w:rsid w:val="00102EB1"/>
    <w:rsid w:val="00103C38"/>
    <w:rsid w:val="00111C01"/>
    <w:rsid w:val="00111DC6"/>
    <w:rsid w:val="001137F5"/>
    <w:rsid w:val="00115D8C"/>
    <w:rsid w:val="00116061"/>
    <w:rsid w:val="00120B0D"/>
    <w:rsid w:val="00121A29"/>
    <w:rsid w:val="00122265"/>
    <w:rsid w:val="0012228C"/>
    <w:rsid w:val="0012383C"/>
    <w:rsid w:val="00123CE7"/>
    <w:rsid w:val="00123E1D"/>
    <w:rsid w:val="00126991"/>
    <w:rsid w:val="00127DF5"/>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5B02"/>
    <w:rsid w:val="00171B55"/>
    <w:rsid w:val="00177947"/>
    <w:rsid w:val="00177A3E"/>
    <w:rsid w:val="001800E1"/>
    <w:rsid w:val="001805B2"/>
    <w:rsid w:val="0018122A"/>
    <w:rsid w:val="0018190A"/>
    <w:rsid w:val="001820B3"/>
    <w:rsid w:val="001835AB"/>
    <w:rsid w:val="00183E1B"/>
    <w:rsid w:val="00184F6D"/>
    <w:rsid w:val="00186610"/>
    <w:rsid w:val="0018774A"/>
    <w:rsid w:val="0019140B"/>
    <w:rsid w:val="00194EE7"/>
    <w:rsid w:val="00197399"/>
    <w:rsid w:val="001A0987"/>
    <w:rsid w:val="001A17BF"/>
    <w:rsid w:val="001A4617"/>
    <w:rsid w:val="001A58A4"/>
    <w:rsid w:val="001A595C"/>
    <w:rsid w:val="001A6744"/>
    <w:rsid w:val="001B15AA"/>
    <w:rsid w:val="001B22DA"/>
    <w:rsid w:val="001C0EC1"/>
    <w:rsid w:val="001C1CDC"/>
    <w:rsid w:val="001C64CC"/>
    <w:rsid w:val="001D047A"/>
    <w:rsid w:val="001D0A9E"/>
    <w:rsid w:val="001D199D"/>
    <w:rsid w:val="001D25F1"/>
    <w:rsid w:val="001D50B0"/>
    <w:rsid w:val="001D6BE8"/>
    <w:rsid w:val="001E6F6B"/>
    <w:rsid w:val="001F01D3"/>
    <w:rsid w:val="001F0507"/>
    <w:rsid w:val="001F09C9"/>
    <w:rsid w:val="001F2702"/>
    <w:rsid w:val="001F3B6B"/>
    <w:rsid w:val="00203063"/>
    <w:rsid w:val="00205156"/>
    <w:rsid w:val="00211067"/>
    <w:rsid w:val="002121AF"/>
    <w:rsid w:val="00213DFB"/>
    <w:rsid w:val="00221B7D"/>
    <w:rsid w:val="002227B0"/>
    <w:rsid w:val="0022442B"/>
    <w:rsid w:val="002260D5"/>
    <w:rsid w:val="00226147"/>
    <w:rsid w:val="002311B4"/>
    <w:rsid w:val="00231650"/>
    <w:rsid w:val="00231B89"/>
    <w:rsid w:val="00233357"/>
    <w:rsid w:val="002352D8"/>
    <w:rsid w:val="0024082F"/>
    <w:rsid w:val="00243CEE"/>
    <w:rsid w:val="0024416C"/>
    <w:rsid w:val="00244604"/>
    <w:rsid w:val="002452F0"/>
    <w:rsid w:val="00246995"/>
    <w:rsid w:val="0024781B"/>
    <w:rsid w:val="002506D1"/>
    <w:rsid w:val="00250EF6"/>
    <w:rsid w:val="00251174"/>
    <w:rsid w:val="00265268"/>
    <w:rsid w:val="002715B4"/>
    <w:rsid w:val="00275A66"/>
    <w:rsid w:val="00277A81"/>
    <w:rsid w:val="00280C49"/>
    <w:rsid w:val="00280D81"/>
    <w:rsid w:val="00285841"/>
    <w:rsid w:val="00287F06"/>
    <w:rsid w:val="002916AC"/>
    <w:rsid w:val="00295187"/>
    <w:rsid w:val="0029528E"/>
    <w:rsid w:val="00296058"/>
    <w:rsid w:val="00296BAA"/>
    <w:rsid w:val="002A3334"/>
    <w:rsid w:val="002A6172"/>
    <w:rsid w:val="002A6602"/>
    <w:rsid w:val="002B376A"/>
    <w:rsid w:val="002B6007"/>
    <w:rsid w:val="002B6B90"/>
    <w:rsid w:val="002B6ED4"/>
    <w:rsid w:val="002C0E4D"/>
    <w:rsid w:val="002C109F"/>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5A59"/>
    <w:rsid w:val="0031666D"/>
    <w:rsid w:val="00317BFD"/>
    <w:rsid w:val="003249A1"/>
    <w:rsid w:val="00325628"/>
    <w:rsid w:val="0032582A"/>
    <w:rsid w:val="00326B2A"/>
    <w:rsid w:val="00327B39"/>
    <w:rsid w:val="00330CE0"/>
    <w:rsid w:val="00335E39"/>
    <w:rsid w:val="00343C32"/>
    <w:rsid w:val="00345A02"/>
    <w:rsid w:val="00345E71"/>
    <w:rsid w:val="00346052"/>
    <w:rsid w:val="00346482"/>
    <w:rsid w:val="00346F24"/>
    <w:rsid w:val="0034710D"/>
    <w:rsid w:val="0035267F"/>
    <w:rsid w:val="00352C32"/>
    <w:rsid w:val="00353D6C"/>
    <w:rsid w:val="003544F0"/>
    <w:rsid w:val="003562D2"/>
    <w:rsid w:val="00356C1D"/>
    <w:rsid w:val="003625E6"/>
    <w:rsid w:val="0036281B"/>
    <w:rsid w:val="00363BF8"/>
    <w:rsid w:val="00364AE5"/>
    <w:rsid w:val="00366835"/>
    <w:rsid w:val="003679A2"/>
    <w:rsid w:val="00371B41"/>
    <w:rsid w:val="00382295"/>
    <w:rsid w:val="003846F6"/>
    <w:rsid w:val="00386E54"/>
    <w:rsid w:val="00386FF8"/>
    <w:rsid w:val="00392BCE"/>
    <w:rsid w:val="003948A1"/>
    <w:rsid w:val="00394C79"/>
    <w:rsid w:val="00396A0B"/>
    <w:rsid w:val="003A0483"/>
    <w:rsid w:val="003A064D"/>
    <w:rsid w:val="003A1D89"/>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04A7E"/>
    <w:rsid w:val="00410804"/>
    <w:rsid w:val="00413EBF"/>
    <w:rsid w:val="0042729F"/>
    <w:rsid w:val="00431F5B"/>
    <w:rsid w:val="00432D0B"/>
    <w:rsid w:val="00433FC1"/>
    <w:rsid w:val="00434BC2"/>
    <w:rsid w:val="00435F5C"/>
    <w:rsid w:val="004409E0"/>
    <w:rsid w:val="00443115"/>
    <w:rsid w:val="0044753E"/>
    <w:rsid w:val="00450AFC"/>
    <w:rsid w:val="00450BB4"/>
    <w:rsid w:val="00451A4F"/>
    <w:rsid w:val="00455178"/>
    <w:rsid w:val="00461753"/>
    <w:rsid w:val="00461E1B"/>
    <w:rsid w:val="00462E67"/>
    <w:rsid w:val="0046391E"/>
    <w:rsid w:val="004669C2"/>
    <w:rsid w:val="00466E78"/>
    <w:rsid w:val="0047323A"/>
    <w:rsid w:val="00473696"/>
    <w:rsid w:val="004742D1"/>
    <w:rsid w:val="004773BA"/>
    <w:rsid w:val="0047786A"/>
    <w:rsid w:val="0048224D"/>
    <w:rsid w:val="00484FEB"/>
    <w:rsid w:val="00485D43"/>
    <w:rsid w:val="00491439"/>
    <w:rsid w:val="00492590"/>
    <w:rsid w:val="0049501D"/>
    <w:rsid w:val="004954ED"/>
    <w:rsid w:val="004A2807"/>
    <w:rsid w:val="004A62CC"/>
    <w:rsid w:val="004A73B3"/>
    <w:rsid w:val="004A7785"/>
    <w:rsid w:val="004B0913"/>
    <w:rsid w:val="004B2C44"/>
    <w:rsid w:val="004B3BD6"/>
    <w:rsid w:val="004B6836"/>
    <w:rsid w:val="004B6E0E"/>
    <w:rsid w:val="004C0B09"/>
    <w:rsid w:val="004C0B60"/>
    <w:rsid w:val="004C2FE4"/>
    <w:rsid w:val="004C55A8"/>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54AC"/>
    <w:rsid w:val="00505787"/>
    <w:rsid w:val="005071C7"/>
    <w:rsid w:val="00507434"/>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1E79"/>
    <w:rsid w:val="00542790"/>
    <w:rsid w:val="00542BDE"/>
    <w:rsid w:val="00542F93"/>
    <w:rsid w:val="005443CC"/>
    <w:rsid w:val="0055078A"/>
    <w:rsid w:val="00552003"/>
    <w:rsid w:val="00552E27"/>
    <w:rsid w:val="005570EC"/>
    <w:rsid w:val="005606FF"/>
    <w:rsid w:val="00560C7D"/>
    <w:rsid w:val="005617FC"/>
    <w:rsid w:val="00562447"/>
    <w:rsid w:val="0056347C"/>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A0104"/>
    <w:rsid w:val="005A1F39"/>
    <w:rsid w:val="005A4F77"/>
    <w:rsid w:val="005A552B"/>
    <w:rsid w:val="005B0EAE"/>
    <w:rsid w:val="005B188E"/>
    <w:rsid w:val="005B267F"/>
    <w:rsid w:val="005B305A"/>
    <w:rsid w:val="005B3A8B"/>
    <w:rsid w:val="005B3FC8"/>
    <w:rsid w:val="005B5015"/>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42BE"/>
    <w:rsid w:val="005E62E0"/>
    <w:rsid w:val="005E6790"/>
    <w:rsid w:val="005E7A2F"/>
    <w:rsid w:val="005F066C"/>
    <w:rsid w:val="005F48C4"/>
    <w:rsid w:val="005F4B69"/>
    <w:rsid w:val="005F4C63"/>
    <w:rsid w:val="005F5D8F"/>
    <w:rsid w:val="005F7499"/>
    <w:rsid w:val="005F7FA7"/>
    <w:rsid w:val="0060091C"/>
    <w:rsid w:val="0060454A"/>
    <w:rsid w:val="00605E72"/>
    <w:rsid w:val="0061758C"/>
    <w:rsid w:val="00617CDB"/>
    <w:rsid w:val="00620960"/>
    <w:rsid w:val="00622149"/>
    <w:rsid w:val="00622E5D"/>
    <w:rsid w:val="006327AB"/>
    <w:rsid w:val="00633A59"/>
    <w:rsid w:val="00634935"/>
    <w:rsid w:val="0064246F"/>
    <w:rsid w:val="006424B6"/>
    <w:rsid w:val="00642785"/>
    <w:rsid w:val="00643BC5"/>
    <w:rsid w:val="006557C0"/>
    <w:rsid w:val="00663F82"/>
    <w:rsid w:val="0066556D"/>
    <w:rsid w:val="00666F5B"/>
    <w:rsid w:val="0066743B"/>
    <w:rsid w:val="00670F22"/>
    <w:rsid w:val="00671521"/>
    <w:rsid w:val="0067453A"/>
    <w:rsid w:val="00674887"/>
    <w:rsid w:val="00674958"/>
    <w:rsid w:val="00676D5A"/>
    <w:rsid w:val="00681AF4"/>
    <w:rsid w:val="006825DB"/>
    <w:rsid w:val="00682650"/>
    <w:rsid w:val="00682B63"/>
    <w:rsid w:val="00684CCD"/>
    <w:rsid w:val="00685203"/>
    <w:rsid w:val="00685B41"/>
    <w:rsid w:val="00687EEC"/>
    <w:rsid w:val="0069172F"/>
    <w:rsid w:val="00695FEF"/>
    <w:rsid w:val="006963BE"/>
    <w:rsid w:val="006A0115"/>
    <w:rsid w:val="006A0299"/>
    <w:rsid w:val="006A474D"/>
    <w:rsid w:val="006A5336"/>
    <w:rsid w:val="006A570E"/>
    <w:rsid w:val="006A5C18"/>
    <w:rsid w:val="006B260F"/>
    <w:rsid w:val="006C046A"/>
    <w:rsid w:val="006C2D1A"/>
    <w:rsid w:val="006C4757"/>
    <w:rsid w:val="006C5297"/>
    <w:rsid w:val="006C6133"/>
    <w:rsid w:val="006D2FB6"/>
    <w:rsid w:val="006D305E"/>
    <w:rsid w:val="006D3478"/>
    <w:rsid w:val="006D3890"/>
    <w:rsid w:val="006E0B25"/>
    <w:rsid w:val="006E0C8B"/>
    <w:rsid w:val="006E5AF2"/>
    <w:rsid w:val="006E5DDE"/>
    <w:rsid w:val="006F096F"/>
    <w:rsid w:val="006F214D"/>
    <w:rsid w:val="006F3345"/>
    <w:rsid w:val="006F3787"/>
    <w:rsid w:val="006F6DF4"/>
    <w:rsid w:val="006F6FBD"/>
    <w:rsid w:val="006F7740"/>
    <w:rsid w:val="0070018B"/>
    <w:rsid w:val="00702D85"/>
    <w:rsid w:val="0070481D"/>
    <w:rsid w:val="00706D3B"/>
    <w:rsid w:val="007078CD"/>
    <w:rsid w:val="00707C1C"/>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72F0"/>
    <w:rsid w:val="0078631C"/>
    <w:rsid w:val="00787304"/>
    <w:rsid w:val="00787C92"/>
    <w:rsid w:val="00790A82"/>
    <w:rsid w:val="007937EC"/>
    <w:rsid w:val="00795128"/>
    <w:rsid w:val="00796FB3"/>
    <w:rsid w:val="007A4C55"/>
    <w:rsid w:val="007A6B3A"/>
    <w:rsid w:val="007A791C"/>
    <w:rsid w:val="007B030B"/>
    <w:rsid w:val="007B1E06"/>
    <w:rsid w:val="007B2632"/>
    <w:rsid w:val="007B2F6C"/>
    <w:rsid w:val="007B5404"/>
    <w:rsid w:val="007B5CA7"/>
    <w:rsid w:val="007C0B7F"/>
    <w:rsid w:val="007C48DE"/>
    <w:rsid w:val="007D1476"/>
    <w:rsid w:val="007D161C"/>
    <w:rsid w:val="007D6A0F"/>
    <w:rsid w:val="007E1047"/>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21B4"/>
    <w:rsid w:val="00853B5D"/>
    <w:rsid w:val="00855229"/>
    <w:rsid w:val="0085734B"/>
    <w:rsid w:val="008614CF"/>
    <w:rsid w:val="00863907"/>
    <w:rsid w:val="00863ACD"/>
    <w:rsid w:val="00867A96"/>
    <w:rsid w:val="008703BE"/>
    <w:rsid w:val="008704AC"/>
    <w:rsid w:val="00870F27"/>
    <w:rsid w:val="00871E2B"/>
    <w:rsid w:val="008802E7"/>
    <w:rsid w:val="008802EA"/>
    <w:rsid w:val="008816B6"/>
    <w:rsid w:val="00881DD7"/>
    <w:rsid w:val="00883592"/>
    <w:rsid w:val="00885068"/>
    <w:rsid w:val="008856CE"/>
    <w:rsid w:val="00891403"/>
    <w:rsid w:val="00891E83"/>
    <w:rsid w:val="00891FF5"/>
    <w:rsid w:val="008A08AA"/>
    <w:rsid w:val="008A20ED"/>
    <w:rsid w:val="008A282D"/>
    <w:rsid w:val="008A31E9"/>
    <w:rsid w:val="008A4581"/>
    <w:rsid w:val="008A69D8"/>
    <w:rsid w:val="008B306D"/>
    <w:rsid w:val="008B5B15"/>
    <w:rsid w:val="008B669F"/>
    <w:rsid w:val="008C0A83"/>
    <w:rsid w:val="008C0C98"/>
    <w:rsid w:val="008C46F5"/>
    <w:rsid w:val="008C6EF7"/>
    <w:rsid w:val="008D0884"/>
    <w:rsid w:val="008D0913"/>
    <w:rsid w:val="008D1D7F"/>
    <w:rsid w:val="008D3B33"/>
    <w:rsid w:val="008D6C1E"/>
    <w:rsid w:val="008D6E8E"/>
    <w:rsid w:val="008D6F4E"/>
    <w:rsid w:val="008E2945"/>
    <w:rsid w:val="008E3885"/>
    <w:rsid w:val="008E5FF1"/>
    <w:rsid w:val="008E7CE5"/>
    <w:rsid w:val="008F6291"/>
    <w:rsid w:val="00904564"/>
    <w:rsid w:val="00904D6B"/>
    <w:rsid w:val="00905563"/>
    <w:rsid w:val="00912270"/>
    <w:rsid w:val="00914BB7"/>
    <w:rsid w:val="00917856"/>
    <w:rsid w:val="0092096B"/>
    <w:rsid w:val="00920D31"/>
    <w:rsid w:val="00921BAD"/>
    <w:rsid w:val="00923389"/>
    <w:rsid w:val="009238D1"/>
    <w:rsid w:val="0093065B"/>
    <w:rsid w:val="00930B92"/>
    <w:rsid w:val="009317BE"/>
    <w:rsid w:val="009334D8"/>
    <w:rsid w:val="00934609"/>
    <w:rsid w:val="00937043"/>
    <w:rsid w:val="0094258B"/>
    <w:rsid w:val="009448D1"/>
    <w:rsid w:val="00945DF1"/>
    <w:rsid w:val="009461A7"/>
    <w:rsid w:val="00952B5C"/>
    <w:rsid w:val="009536AE"/>
    <w:rsid w:val="0095660F"/>
    <w:rsid w:val="00957706"/>
    <w:rsid w:val="009616D1"/>
    <w:rsid w:val="00961BBA"/>
    <w:rsid w:val="009631A9"/>
    <w:rsid w:val="009638F1"/>
    <w:rsid w:val="00964227"/>
    <w:rsid w:val="00964D0E"/>
    <w:rsid w:val="00971046"/>
    <w:rsid w:val="0097104D"/>
    <w:rsid w:val="00971406"/>
    <w:rsid w:val="00972D7B"/>
    <w:rsid w:val="00975E6C"/>
    <w:rsid w:val="0097683C"/>
    <w:rsid w:val="00984B74"/>
    <w:rsid w:val="00984ED6"/>
    <w:rsid w:val="00986910"/>
    <w:rsid w:val="0099575F"/>
    <w:rsid w:val="00996FA1"/>
    <w:rsid w:val="00997B75"/>
    <w:rsid w:val="00997F07"/>
    <w:rsid w:val="009A0E9C"/>
    <w:rsid w:val="009A2E20"/>
    <w:rsid w:val="009B1554"/>
    <w:rsid w:val="009B1BBA"/>
    <w:rsid w:val="009B23B3"/>
    <w:rsid w:val="009B69EA"/>
    <w:rsid w:val="009B7010"/>
    <w:rsid w:val="009B76F4"/>
    <w:rsid w:val="009C1984"/>
    <w:rsid w:val="009C4E17"/>
    <w:rsid w:val="009D098C"/>
    <w:rsid w:val="009D12EA"/>
    <w:rsid w:val="009D12F7"/>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1511"/>
    <w:rsid w:val="00A12798"/>
    <w:rsid w:val="00A15C5E"/>
    <w:rsid w:val="00A15ED9"/>
    <w:rsid w:val="00A17C2D"/>
    <w:rsid w:val="00A21463"/>
    <w:rsid w:val="00A224B0"/>
    <w:rsid w:val="00A2385E"/>
    <w:rsid w:val="00A26310"/>
    <w:rsid w:val="00A3230A"/>
    <w:rsid w:val="00A324AE"/>
    <w:rsid w:val="00A32ADF"/>
    <w:rsid w:val="00A3346E"/>
    <w:rsid w:val="00A33EA7"/>
    <w:rsid w:val="00A3651B"/>
    <w:rsid w:val="00A41F07"/>
    <w:rsid w:val="00A440E8"/>
    <w:rsid w:val="00A447C8"/>
    <w:rsid w:val="00A47B3E"/>
    <w:rsid w:val="00A5013B"/>
    <w:rsid w:val="00A5161D"/>
    <w:rsid w:val="00A516C7"/>
    <w:rsid w:val="00A53730"/>
    <w:rsid w:val="00A54FF7"/>
    <w:rsid w:val="00A71A0B"/>
    <w:rsid w:val="00A779C7"/>
    <w:rsid w:val="00A8147E"/>
    <w:rsid w:val="00A827F5"/>
    <w:rsid w:val="00A83F18"/>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A76EA"/>
    <w:rsid w:val="00AB1CD4"/>
    <w:rsid w:val="00AB1DF1"/>
    <w:rsid w:val="00AB2068"/>
    <w:rsid w:val="00AB4D45"/>
    <w:rsid w:val="00AB5103"/>
    <w:rsid w:val="00AC25BC"/>
    <w:rsid w:val="00AC2778"/>
    <w:rsid w:val="00AC2AB8"/>
    <w:rsid w:val="00AC2EEC"/>
    <w:rsid w:val="00AC318E"/>
    <w:rsid w:val="00AC3325"/>
    <w:rsid w:val="00AC3EC4"/>
    <w:rsid w:val="00AC508A"/>
    <w:rsid w:val="00AC6448"/>
    <w:rsid w:val="00AD0214"/>
    <w:rsid w:val="00AD0B6C"/>
    <w:rsid w:val="00AD206A"/>
    <w:rsid w:val="00AD4B11"/>
    <w:rsid w:val="00AE2EB0"/>
    <w:rsid w:val="00AE4361"/>
    <w:rsid w:val="00AE4957"/>
    <w:rsid w:val="00AE5C2E"/>
    <w:rsid w:val="00AE65F5"/>
    <w:rsid w:val="00AE7476"/>
    <w:rsid w:val="00AE7882"/>
    <w:rsid w:val="00AF0AB3"/>
    <w:rsid w:val="00AF2A1D"/>
    <w:rsid w:val="00B00988"/>
    <w:rsid w:val="00B013DF"/>
    <w:rsid w:val="00B01D6D"/>
    <w:rsid w:val="00B02728"/>
    <w:rsid w:val="00B04503"/>
    <w:rsid w:val="00B052F3"/>
    <w:rsid w:val="00B10592"/>
    <w:rsid w:val="00B10DB5"/>
    <w:rsid w:val="00B24F27"/>
    <w:rsid w:val="00B25077"/>
    <w:rsid w:val="00B25679"/>
    <w:rsid w:val="00B2624C"/>
    <w:rsid w:val="00B31B83"/>
    <w:rsid w:val="00B34A29"/>
    <w:rsid w:val="00B36BCC"/>
    <w:rsid w:val="00B37274"/>
    <w:rsid w:val="00B37B25"/>
    <w:rsid w:val="00B43000"/>
    <w:rsid w:val="00B470CE"/>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230E"/>
    <w:rsid w:val="00BC3F25"/>
    <w:rsid w:val="00BC554C"/>
    <w:rsid w:val="00BC70F3"/>
    <w:rsid w:val="00BD3B9F"/>
    <w:rsid w:val="00BD5A62"/>
    <w:rsid w:val="00BD74B4"/>
    <w:rsid w:val="00BD7EBA"/>
    <w:rsid w:val="00BE01D2"/>
    <w:rsid w:val="00BE2404"/>
    <w:rsid w:val="00BE2845"/>
    <w:rsid w:val="00BE2DF3"/>
    <w:rsid w:val="00BE4053"/>
    <w:rsid w:val="00BE636C"/>
    <w:rsid w:val="00BE6F15"/>
    <w:rsid w:val="00BF0A13"/>
    <w:rsid w:val="00BF0E46"/>
    <w:rsid w:val="00BF0F9A"/>
    <w:rsid w:val="00BF5BB8"/>
    <w:rsid w:val="00C0059C"/>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3AFC"/>
    <w:rsid w:val="00C24683"/>
    <w:rsid w:val="00C258DE"/>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708BD"/>
    <w:rsid w:val="00C70DC0"/>
    <w:rsid w:val="00C7369E"/>
    <w:rsid w:val="00C7399B"/>
    <w:rsid w:val="00C740BC"/>
    <w:rsid w:val="00C74207"/>
    <w:rsid w:val="00C8034C"/>
    <w:rsid w:val="00C8161D"/>
    <w:rsid w:val="00C83ED4"/>
    <w:rsid w:val="00C844DB"/>
    <w:rsid w:val="00C85989"/>
    <w:rsid w:val="00C869D6"/>
    <w:rsid w:val="00C879D4"/>
    <w:rsid w:val="00C944E8"/>
    <w:rsid w:val="00C96530"/>
    <w:rsid w:val="00CA0120"/>
    <w:rsid w:val="00CA1CF6"/>
    <w:rsid w:val="00CA2D4C"/>
    <w:rsid w:val="00CA311C"/>
    <w:rsid w:val="00CA3A1A"/>
    <w:rsid w:val="00CA3ADF"/>
    <w:rsid w:val="00CA7E21"/>
    <w:rsid w:val="00CB3134"/>
    <w:rsid w:val="00CB3359"/>
    <w:rsid w:val="00CB66BD"/>
    <w:rsid w:val="00CC04A6"/>
    <w:rsid w:val="00CC1B60"/>
    <w:rsid w:val="00CC4191"/>
    <w:rsid w:val="00CD2E37"/>
    <w:rsid w:val="00CD6A35"/>
    <w:rsid w:val="00CD741D"/>
    <w:rsid w:val="00CE0281"/>
    <w:rsid w:val="00CF0582"/>
    <w:rsid w:val="00CF5039"/>
    <w:rsid w:val="00D0236C"/>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1F8B"/>
    <w:rsid w:val="00D43220"/>
    <w:rsid w:val="00D5319A"/>
    <w:rsid w:val="00D53AB0"/>
    <w:rsid w:val="00D53EB8"/>
    <w:rsid w:val="00D5663D"/>
    <w:rsid w:val="00D57485"/>
    <w:rsid w:val="00D62112"/>
    <w:rsid w:val="00D63398"/>
    <w:rsid w:val="00D637D7"/>
    <w:rsid w:val="00D667D5"/>
    <w:rsid w:val="00D66820"/>
    <w:rsid w:val="00D66F8B"/>
    <w:rsid w:val="00D67018"/>
    <w:rsid w:val="00D67FCA"/>
    <w:rsid w:val="00D70931"/>
    <w:rsid w:val="00D75BF7"/>
    <w:rsid w:val="00D8125A"/>
    <w:rsid w:val="00D85E82"/>
    <w:rsid w:val="00D917AA"/>
    <w:rsid w:val="00D93235"/>
    <w:rsid w:val="00D93496"/>
    <w:rsid w:val="00D93CE1"/>
    <w:rsid w:val="00D97084"/>
    <w:rsid w:val="00DA0C3E"/>
    <w:rsid w:val="00DA0DD2"/>
    <w:rsid w:val="00DA306D"/>
    <w:rsid w:val="00DA3748"/>
    <w:rsid w:val="00DA398B"/>
    <w:rsid w:val="00DA4A68"/>
    <w:rsid w:val="00DA4B01"/>
    <w:rsid w:val="00DA5219"/>
    <w:rsid w:val="00DA5FD4"/>
    <w:rsid w:val="00DB3189"/>
    <w:rsid w:val="00DB4C91"/>
    <w:rsid w:val="00DC0BD4"/>
    <w:rsid w:val="00DC0F31"/>
    <w:rsid w:val="00DC35EC"/>
    <w:rsid w:val="00DC49D2"/>
    <w:rsid w:val="00DD11B5"/>
    <w:rsid w:val="00DD1FEF"/>
    <w:rsid w:val="00DD2868"/>
    <w:rsid w:val="00DD30A9"/>
    <w:rsid w:val="00DD3115"/>
    <w:rsid w:val="00DD40A4"/>
    <w:rsid w:val="00DD460B"/>
    <w:rsid w:val="00DD4A0E"/>
    <w:rsid w:val="00DD4D41"/>
    <w:rsid w:val="00DD5802"/>
    <w:rsid w:val="00DD582F"/>
    <w:rsid w:val="00DD7AFD"/>
    <w:rsid w:val="00DE04F5"/>
    <w:rsid w:val="00DE18AF"/>
    <w:rsid w:val="00DE2DF8"/>
    <w:rsid w:val="00DE3110"/>
    <w:rsid w:val="00DE35F7"/>
    <w:rsid w:val="00DE42B3"/>
    <w:rsid w:val="00DE4D1D"/>
    <w:rsid w:val="00DE54BD"/>
    <w:rsid w:val="00DF0443"/>
    <w:rsid w:val="00DF382D"/>
    <w:rsid w:val="00DF3DF9"/>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36EA2"/>
    <w:rsid w:val="00E416DE"/>
    <w:rsid w:val="00E440B4"/>
    <w:rsid w:val="00E45D21"/>
    <w:rsid w:val="00E45FE2"/>
    <w:rsid w:val="00E46F8C"/>
    <w:rsid w:val="00E54D7C"/>
    <w:rsid w:val="00E54F7F"/>
    <w:rsid w:val="00E55905"/>
    <w:rsid w:val="00E55A3F"/>
    <w:rsid w:val="00E565BE"/>
    <w:rsid w:val="00E56734"/>
    <w:rsid w:val="00E62DE1"/>
    <w:rsid w:val="00E63CFB"/>
    <w:rsid w:val="00E7399F"/>
    <w:rsid w:val="00E77021"/>
    <w:rsid w:val="00E80098"/>
    <w:rsid w:val="00E81D2D"/>
    <w:rsid w:val="00E85991"/>
    <w:rsid w:val="00E860B5"/>
    <w:rsid w:val="00E9095B"/>
    <w:rsid w:val="00E918FA"/>
    <w:rsid w:val="00E93F93"/>
    <w:rsid w:val="00E94836"/>
    <w:rsid w:val="00E95A61"/>
    <w:rsid w:val="00E9750E"/>
    <w:rsid w:val="00EA1F34"/>
    <w:rsid w:val="00EA43EE"/>
    <w:rsid w:val="00EA6650"/>
    <w:rsid w:val="00EB10F2"/>
    <w:rsid w:val="00EB11FC"/>
    <w:rsid w:val="00EB1237"/>
    <w:rsid w:val="00EB1987"/>
    <w:rsid w:val="00EB3204"/>
    <w:rsid w:val="00EB494F"/>
    <w:rsid w:val="00EB501A"/>
    <w:rsid w:val="00EB6DE7"/>
    <w:rsid w:val="00EB722A"/>
    <w:rsid w:val="00EB73D9"/>
    <w:rsid w:val="00EB7ECA"/>
    <w:rsid w:val="00EC293E"/>
    <w:rsid w:val="00EC6141"/>
    <w:rsid w:val="00EC783B"/>
    <w:rsid w:val="00ED07DD"/>
    <w:rsid w:val="00ED1454"/>
    <w:rsid w:val="00ED3CB6"/>
    <w:rsid w:val="00ED5185"/>
    <w:rsid w:val="00ED5CF0"/>
    <w:rsid w:val="00ED760C"/>
    <w:rsid w:val="00EE0312"/>
    <w:rsid w:val="00EE0904"/>
    <w:rsid w:val="00EE0D2A"/>
    <w:rsid w:val="00EE12BE"/>
    <w:rsid w:val="00EE6B37"/>
    <w:rsid w:val="00EF020C"/>
    <w:rsid w:val="00EF1DCB"/>
    <w:rsid w:val="00EF2C38"/>
    <w:rsid w:val="00EF3928"/>
    <w:rsid w:val="00EF4D39"/>
    <w:rsid w:val="00EF577F"/>
    <w:rsid w:val="00EF5F07"/>
    <w:rsid w:val="00EF6E53"/>
    <w:rsid w:val="00F0258F"/>
    <w:rsid w:val="00F04255"/>
    <w:rsid w:val="00F05078"/>
    <w:rsid w:val="00F0589A"/>
    <w:rsid w:val="00F06FD7"/>
    <w:rsid w:val="00F10136"/>
    <w:rsid w:val="00F105B6"/>
    <w:rsid w:val="00F10921"/>
    <w:rsid w:val="00F12593"/>
    <w:rsid w:val="00F131A3"/>
    <w:rsid w:val="00F149DA"/>
    <w:rsid w:val="00F17142"/>
    <w:rsid w:val="00F215AD"/>
    <w:rsid w:val="00F225C1"/>
    <w:rsid w:val="00F23C17"/>
    <w:rsid w:val="00F306AD"/>
    <w:rsid w:val="00F3261F"/>
    <w:rsid w:val="00F326EC"/>
    <w:rsid w:val="00F33BD2"/>
    <w:rsid w:val="00F35B90"/>
    <w:rsid w:val="00F36F7B"/>
    <w:rsid w:val="00F37D7B"/>
    <w:rsid w:val="00F43A77"/>
    <w:rsid w:val="00F44324"/>
    <w:rsid w:val="00F45496"/>
    <w:rsid w:val="00F455FB"/>
    <w:rsid w:val="00F4668C"/>
    <w:rsid w:val="00F4722B"/>
    <w:rsid w:val="00F47349"/>
    <w:rsid w:val="00F5086B"/>
    <w:rsid w:val="00F50921"/>
    <w:rsid w:val="00F5184D"/>
    <w:rsid w:val="00F545FE"/>
    <w:rsid w:val="00F551AB"/>
    <w:rsid w:val="00F55F6C"/>
    <w:rsid w:val="00F570C9"/>
    <w:rsid w:val="00F61CAC"/>
    <w:rsid w:val="00F64440"/>
    <w:rsid w:val="00F65AA4"/>
    <w:rsid w:val="00F700ED"/>
    <w:rsid w:val="00F73AC8"/>
    <w:rsid w:val="00F7459B"/>
    <w:rsid w:val="00F80F1F"/>
    <w:rsid w:val="00F83E31"/>
    <w:rsid w:val="00F83E94"/>
    <w:rsid w:val="00F84E09"/>
    <w:rsid w:val="00F85058"/>
    <w:rsid w:val="00F91B37"/>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0326"/>
    <w:rsid w:val="00FC6DA7"/>
    <w:rsid w:val="00FD0EA1"/>
    <w:rsid w:val="00FD1396"/>
    <w:rsid w:val="00FD1D67"/>
    <w:rsid w:val="00FD2EFC"/>
    <w:rsid w:val="00FD5152"/>
    <w:rsid w:val="00FD5D68"/>
    <w:rsid w:val="00FE0539"/>
    <w:rsid w:val="00FE15B9"/>
    <w:rsid w:val="00FE2698"/>
    <w:rsid w:val="00FE4FA8"/>
    <w:rsid w:val="00FF1BA7"/>
    <w:rsid w:val="00FF58A3"/>
    <w:rsid w:val="00FF5EC5"/>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customStyle="1" w:styleId="Akapitzlist11">
    <w:name w:val="Akapit z listą11"/>
    <w:basedOn w:val="Normalny"/>
    <w:uiPriority w:val="99"/>
    <w:rsid w:val="003544F0"/>
    <w:pPr>
      <w:spacing w:after="200" w:line="276" w:lineRule="auto"/>
      <w:ind w:left="720"/>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3670</TotalTime>
  <Pages>50</Pages>
  <Words>19217</Words>
  <Characters>115304</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374</cp:revision>
  <cp:lastPrinted>2024-01-31T13:05:00Z</cp:lastPrinted>
  <dcterms:created xsi:type="dcterms:W3CDTF">2022-03-14T13:33:00Z</dcterms:created>
  <dcterms:modified xsi:type="dcterms:W3CDTF">2024-01-31T13:43:00Z</dcterms:modified>
</cp:coreProperties>
</file>