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5708" w14:textId="77777777" w:rsidR="00BA050C" w:rsidRDefault="00BA050C" w:rsidP="00BA050C">
      <w:pPr>
        <w:suppressAutoHyphens/>
        <w:spacing w:after="120"/>
        <w:jc w:val="right"/>
        <w:rPr>
          <w:rFonts w:eastAsia="Times New Roman" w:cstheme="minorHAnsi"/>
          <w:b/>
          <w:iCs/>
          <w:color w:val="002060"/>
          <w:lang w:eastAsia="pl-PL"/>
        </w:rPr>
      </w:pPr>
      <w:r>
        <w:rPr>
          <w:rFonts w:eastAsia="Times New Roman" w:cstheme="minorHAnsi"/>
          <w:b/>
          <w:iCs/>
          <w:color w:val="002060"/>
          <w:lang w:eastAsia="pl-PL"/>
        </w:rPr>
        <w:t>Załącznik nr 7 do SWZ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/>
          <w:iCs/>
          <w:color w:val="002060"/>
          <w:lang w:eastAsia="pl-PL"/>
        </w:rPr>
        <w:t>- wniosek o udostępnienie informacji poufnych</w:t>
      </w:r>
    </w:p>
    <w:p w14:paraId="15D3B3BD" w14:textId="77777777" w:rsidR="00BA050C" w:rsidRDefault="00BA050C" w:rsidP="00BA050C">
      <w:pPr>
        <w:widowControl w:val="0"/>
        <w:adjustRightInd w:val="0"/>
        <w:spacing w:after="0"/>
        <w:jc w:val="right"/>
        <w:rPr>
          <w:rFonts w:eastAsia="Calibri" w:cstheme="minorHAnsi"/>
          <w:b/>
          <w:i/>
        </w:rPr>
      </w:pPr>
    </w:p>
    <w:p w14:paraId="75A3075D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WNIOSEK </w:t>
      </w:r>
    </w:p>
    <w:p w14:paraId="0A5E7359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 udostępnienie informacji poufnych </w:t>
      </w:r>
    </w:p>
    <w:p w14:paraId="647BDAD9" w14:textId="33625F80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cstheme="minorHAnsi"/>
          <w:b/>
        </w:rPr>
      </w:pPr>
      <w:r>
        <w:rPr>
          <w:rFonts w:eastAsia="Calibri" w:cstheme="minorHAnsi"/>
          <w:b/>
        </w:rPr>
        <w:t xml:space="preserve"> załączników </w:t>
      </w:r>
      <w:r>
        <w:rPr>
          <w:rFonts w:cstheme="minorHAnsi"/>
          <w:b/>
        </w:rPr>
        <w:t xml:space="preserve">nr 5, 6A, 6B do SWZ </w:t>
      </w:r>
    </w:p>
    <w:p w14:paraId="7E87958A" w14:textId="77777777" w:rsidR="00BA050C" w:rsidRDefault="00BA050C" w:rsidP="00BA050C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3280BFC0" w14:textId="77777777" w:rsidR="00BA050C" w:rsidRDefault="00BA050C" w:rsidP="00BA050C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u w:val="single"/>
        </w:rPr>
      </w:pPr>
      <w:r>
        <w:rPr>
          <w:rFonts w:eastAsia="Calibri" w:cstheme="minorHAnsi"/>
        </w:rPr>
        <w:t>Ja niżej podpisany _________________________________________________________________</w:t>
      </w:r>
    </w:p>
    <w:p w14:paraId="104902E4" w14:textId="77777777" w:rsidR="00BA050C" w:rsidRDefault="00BA050C" w:rsidP="00BA050C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lang w:eastAsia="pl-PL"/>
        </w:rPr>
      </w:pPr>
      <w:r>
        <w:rPr>
          <w:rFonts w:eastAsia="Calibri" w:cstheme="minorHAnsi"/>
          <w:i/>
        </w:rPr>
        <w:t>imię i nazwisko składającego wniosek</w:t>
      </w:r>
    </w:p>
    <w:p w14:paraId="5C00AC02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0D3B7FF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będąc uprawnionym do reprezentowania Wykonawcy:</w:t>
      </w:r>
    </w:p>
    <w:p w14:paraId="7546815C" w14:textId="7777777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CDD8A74" w14:textId="5FF67D40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</w:t>
      </w:r>
    </w:p>
    <w:p w14:paraId="4A154A7F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</w:rPr>
      </w:pPr>
      <w:r>
        <w:rPr>
          <w:rFonts w:eastAsia="Calibri" w:cstheme="minorHAnsi"/>
          <w:i/>
        </w:rPr>
        <w:t>nazwa i siedziba Wykonawcy</w:t>
      </w:r>
    </w:p>
    <w:p w14:paraId="2DD7D97B" w14:textId="77777777" w:rsidR="00BA050C" w:rsidRDefault="00BA050C" w:rsidP="00BA050C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bCs/>
        </w:rPr>
      </w:pPr>
    </w:p>
    <w:p w14:paraId="4CBF1A60" w14:textId="77777777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5A63B4C8" w14:textId="5A4D6777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>w postępowaniu o udzielenie zamówienia p</w:t>
      </w:r>
      <w:r w:rsidR="00D22933">
        <w:rPr>
          <w:rFonts w:eastAsia="Calibri" w:cstheme="minorHAnsi"/>
          <w:b/>
          <w:bCs/>
          <w:iCs/>
        </w:rPr>
        <w:t xml:space="preserve">ublicznego prowadzonym </w:t>
      </w:r>
      <w:r w:rsidR="00D22933">
        <w:rPr>
          <w:rFonts w:eastAsia="Calibri" w:cstheme="minorHAnsi"/>
          <w:b/>
          <w:bCs/>
          <w:iCs/>
        </w:rPr>
        <w:br/>
        <w:t>w</w:t>
      </w:r>
      <w:r w:rsidR="00D22933" w:rsidRPr="00D22933">
        <w:rPr>
          <w:rFonts w:eastAsia="Calibri" w:cstheme="minorHAnsi"/>
          <w:b/>
          <w:bCs/>
          <w:iCs/>
        </w:rPr>
        <w:t xml:space="preserve"> t</w:t>
      </w:r>
      <w:r w:rsidR="00D22933">
        <w:rPr>
          <w:rFonts w:eastAsia="Calibri" w:cstheme="minorHAnsi"/>
          <w:b/>
          <w:bCs/>
          <w:iCs/>
        </w:rPr>
        <w:t>rybie podstawowym bez negocjacji</w:t>
      </w:r>
      <w:r>
        <w:rPr>
          <w:rFonts w:eastAsia="Calibri" w:cstheme="minorHAnsi"/>
          <w:b/>
          <w:bCs/>
          <w:iCs/>
        </w:rPr>
        <w:t xml:space="preserve"> na:</w:t>
      </w:r>
    </w:p>
    <w:p w14:paraId="3E1B49AD" w14:textId="77777777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1A98FD9A" w14:textId="63B00C25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>
        <w:rPr>
          <w:rFonts w:eastAsia="Calibri" w:cstheme="minorHAnsi"/>
          <w:b/>
          <w:bCs/>
          <w:iCs/>
          <w:color w:val="002060"/>
        </w:rPr>
        <w:t>Kompleksowe ubezpieczenie Spółki</w:t>
      </w:r>
    </w:p>
    <w:p w14:paraId="73CEDCC7" w14:textId="54565F51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  <w:color w:val="002060"/>
        </w:rPr>
      </w:pPr>
      <w:r>
        <w:rPr>
          <w:rFonts w:eastAsia="Calibri" w:cstheme="minorHAnsi"/>
          <w:b/>
          <w:bCs/>
          <w:iCs/>
          <w:color w:val="002060"/>
        </w:rPr>
        <w:t>Zakłady Techniki Komunalnej Sp. z o.o.</w:t>
      </w:r>
    </w:p>
    <w:p w14:paraId="7A45B7FC" w14:textId="5F5B0992" w:rsidR="00BA050C" w:rsidRDefault="00BA050C" w:rsidP="00BA050C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 xml:space="preserve">Oznaczenie sprawy: </w:t>
      </w:r>
      <w:r w:rsidR="00D22933">
        <w:rPr>
          <w:rFonts w:eastAsia="Calibri" w:cstheme="minorHAnsi"/>
        </w:rPr>
        <w:t>9.22.P.DUJSP</w:t>
      </w:r>
    </w:p>
    <w:p w14:paraId="5FB043D8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bookmarkStart w:id="0" w:name="_GoBack"/>
      <w:bookmarkEnd w:id="0"/>
    </w:p>
    <w:p w14:paraId="082794B5" w14:textId="2F29EBC3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niniejszym zwracam się z prośbą o udostępnienie treści </w:t>
      </w:r>
      <w:r w:rsidRPr="00BA050C">
        <w:rPr>
          <w:rFonts w:eastAsia="Calibri" w:cstheme="minorHAnsi"/>
        </w:rPr>
        <w:t xml:space="preserve">załączników nr 5, 6A, 6B do SWZ </w:t>
      </w:r>
    </w:p>
    <w:p w14:paraId="7180920F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6C702D07" w14:textId="5E98A27E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Jednocześnie oświadczam, że zobowiązuję się do zachowania poufnego charakteru uzyskanych informacji służących przygotowaniu oferty ubezpieczenia. Zobowiązuję się do dołożenia właściwych starań w celu zabezpieczenia informacji przed ich utratą, zniekształceniem oraz dostępem nieupoważnionych osób trzecich, a także zobowiązuję się do niewykorzystywania informacji zawartych w </w:t>
      </w:r>
      <w:bookmarkStart w:id="1" w:name="_Hlk29836144"/>
      <w:r w:rsidRPr="00BA050C">
        <w:rPr>
          <w:rFonts w:eastAsia="Calibri" w:cstheme="minorHAnsi"/>
        </w:rPr>
        <w:t xml:space="preserve">załącznikach </w:t>
      </w:r>
      <w:r w:rsidRPr="00BA050C">
        <w:rPr>
          <w:rFonts w:cstheme="minorHAnsi"/>
        </w:rPr>
        <w:t xml:space="preserve">nr 5, 6A, 6B do SWZ </w:t>
      </w:r>
      <w:bookmarkEnd w:id="1"/>
      <w:r>
        <w:rPr>
          <w:rFonts w:eastAsia="Calibri" w:cstheme="minorHAnsi"/>
        </w:rPr>
        <w:t>w celach innych niż przygotowanie oferty.</w:t>
      </w:r>
    </w:p>
    <w:p w14:paraId="267C4ED2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09E889B6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Do wniosku załączam pełnomocnictwo do reprezentowania Wykonawcy w przedmiotowym postępowaniu.</w:t>
      </w:r>
    </w:p>
    <w:p w14:paraId="38F7C02B" w14:textId="77777777" w:rsidR="00BA050C" w:rsidRDefault="00BA050C" w:rsidP="00BA050C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1393FC2E" w14:textId="77777777" w:rsidR="00BA050C" w:rsidRDefault="00BA050C" w:rsidP="00BA050C">
      <w:pPr>
        <w:suppressAutoHyphens/>
        <w:autoSpaceDN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Adres e-mail, na który należy przesłać załączniki o charakterze poufnym w niniejszym postępowaniu: </w:t>
      </w:r>
    </w:p>
    <w:p w14:paraId="2F3E19EC" w14:textId="77777777" w:rsidR="00BA050C" w:rsidRDefault="00BA050C" w:rsidP="00BA050C">
      <w:pPr>
        <w:suppressAutoHyphens/>
        <w:contextualSpacing/>
        <w:jc w:val="both"/>
        <w:rPr>
          <w:rFonts w:cstheme="minorHAnsi"/>
        </w:rPr>
      </w:pPr>
    </w:p>
    <w:p w14:paraId="7C7548D3" w14:textId="209EA367" w:rsidR="00BA050C" w:rsidRDefault="00BA050C" w:rsidP="00BA050C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</w:t>
      </w:r>
    </w:p>
    <w:p w14:paraId="3A77BB8B" w14:textId="77777777" w:rsidR="00BA050C" w:rsidRDefault="00BA050C" w:rsidP="00BA050C">
      <w:pPr>
        <w:suppressAutoHyphens/>
        <w:contextualSpacing/>
        <w:jc w:val="both"/>
        <w:rPr>
          <w:rFonts w:eastAsia="Calibri" w:cstheme="minorHAnsi"/>
        </w:rPr>
      </w:pPr>
    </w:p>
    <w:p w14:paraId="448BE855" w14:textId="7B33E868" w:rsidR="00BA050C" w:rsidRDefault="00BA050C" w:rsidP="00BA050C">
      <w:pPr>
        <w:suppressAutoHyphens/>
        <w:spacing w:line="360" w:lineRule="auto"/>
        <w:jc w:val="both"/>
        <w:rPr>
          <w:rFonts w:cstheme="minorHAnsi"/>
        </w:rPr>
      </w:pPr>
      <w:bookmarkStart w:id="2" w:name="_Hlk50362193"/>
      <w:r>
        <w:rPr>
          <w:rFonts w:cstheme="minorHAnsi"/>
        </w:rPr>
        <w:t xml:space="preserve">___________________ </w:t>
      </w:r>
      <w:r>
        <w:rPr>
          <w:rFonts w:cstheme="minorHAnsi"/>
          <w:i/>
        </w:rPr>
        <w:t xml:space="preserve">(miejscowość), </w:t>
      </w:r>
      <w:r>
        <w:rPr>
          <w:rFonts w:cstheme="minorHAnsi"/>
        </w:rPr>
        <w:t xml:space="preserve">dnia ___________r. </w:t>
      </w:r>
    </w:p>
    <w:bookmarkEnd w:id="2"/>
    <w:p w14:paraId="465CE742" w14:textId="77777777" w:rsidR="00BA050C" w:rsidRDefault="00BA050C" w:rsidP="00BA050C">
      <w:pPr>
        <w:suppressAutoHyphens/>
        <w:contextualSpacing/>
        <w:jc w:val="right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7520BBC5" w14:textId="77777777" w:rsidR="00BA050C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podpis osoby/osób upoważnionych</w:t>
      </w:r>
    </w:p>
    <w:p w14:paraId="03D06AE2" w14:textId="77777777" w:rsidR="00BA050C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do reprezentowania Wykonawcy </w:t>
      </w:r>
    </w:p>
    <w:p w14:paraId="6DA10C62" w14:textId="77777777" w:rsidR="00BA050C" w:rsidRDefault="00BA050C" w:rsidP="00BA050C">
      <w:pPr>
        <w:suppressAutoHyphens/>
        <w:ind w:firstLine="4962"/>
        <w:contextualSpacing/>
        <w:jc w:val="center"/>
        <w:rPr>
          <w:rFonts w:cstheme="minorHAnsi"/>
          <w:i/>
          <w:iCs/>
        </w:rPr>
      </w:pPr>
    </w:p>
    <w:p w14:paraId="48EED65A" w14:textId="4389093B" w:rsidR="004C2027" w:rsidRPr="00311632" w:rsidRDefault="00BA050C" w:rsidP="00311632">
      <w:pPr>
        <w:suppressAutoHyphens/>
        <w:autoSpaceDE w:val="0"/>
        <w:autoSpaceDN w:val="0"/>
        <w:adjustRightInd w:val="0"/>
        <w:rPr>
          <w:rFonts w:cstheme="minorHAnsi"/>
          <w:color w:val="C00000"/>
        </w:rPr>
      </w:pPr>
      <w:r w:rsidRPr="00311632">
        <w:rPr>
          <w:rFonts w:cstheme="minorHAnsi"/>
          <w:i/>
          <w:color w:val="C00000"/>
        </w:rPr>
        <w:t>Niniejszy wniosek należy opatrzyć kwalifikowanym podpisem elektronicznym, podpisem zaufanym lub podpisem osobistym  osoby uprawnionej.</w:t>
      </w:r>
    </w:p>
    <w:sectPr w:rsidR="004C2027" w:rsidRPr="00311632" w:rsidSect="00BA050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A706" w14:textId="77777777" w:rsidR="00C86D78" w:rsidRDefault="00C86D78" w:rsidP="00BA050C">
      <w:pPr>
        <w:spacing w:after="0" w:line="240" w:lineRule="auto"/>
      </w:pPr>
      <w:r>
        <w:separator/>
      </w:r>
    </w:p>
  </w:endnote>
  <w:endnote w:type="continuationSeparator" w:id="0">
    <w:p w14:paraId="5B1A93DA" w14:textId="77777777" w:rsidR="00C86D78" w:rsidRDefault="00C86D78" w:rsidP="00BA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CF87" w14:textId="77777777" w:rsidR="00C86D78" w:rsidRDefault="00C86D78" w:rsidP="00BA050C">
      <w:pPr>
        <w:spacing w:after="0" w:line="240" w:lineRule="auto"/>
      </w:pPr>
      <w:r>
        <w:separator/>
      </w:r>
    </w:p>
  </w:footnote>
  <w:footnote w:type="continuationSeparator" w:id="0">
    <w:p w14:paraId="4C0CB715" w14:textId="77777777" w:rsidR="00C86D78" w:rsidRDefault="00C86D78" w:rsidP="00BA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BDF8" w14:textId="77777777" w:rsidR="00BA050C" w:rsidRPr="001E648B" w:rsidRDefault="00BA050C" w:rsidP="00BA050C">
    <w:pPr>
      <w:pStyle w:val="WW-Tekstpodstawowy3"/>
      <w:spacing w:line="40" w:lineRule="atLeast"/>
      <w:jc w:val="center"/>
      <w:rPr>
        <w:rFonts w:asciiTheme="minorHAnsi" w:hAnsiTheme="minorHAnsi" w:cstheme="minorHAnsi"/>
        <w:i/>
        <w:caps/>
        <w:sz w:val="20"/>
        <w:szCs w:val="20"/>
      </w:rPr>
    </w:pPr>
    <w:bookmarkStart w:id="3" w:name="_Hlk33736545"/>
    <w:r w:rsidRPr="001E648B">
      <w:rPr>
        <w:rFonts w:asciiTheme="minorHAnsi" w:hAnsiTheme="minorHAnsi" w:cstheme="minorHAnsi"/>
        <w:caps/>
        <w:noProof/>
      </w:rPr>
      <w:drawing>
        <wp:anchor distT="0" distB="0" distL="114300" distR="114300" simplePos="0" relativeHeight="251659264" behindDoc="0" locked="0" layoutInCell="1" allowOverlap="1" wp14:anchorId="269FF500" wp14:editId="2F463E8E">
          <wp:simplePos x="0" y="0"/>
          <wp:positionH relativeFrom="margin">
            <wp:posOffset>-576580</wp:posOffset>
          </wp:positionH>
          <wp:positionV relativeFrom="margin">
            <wp:posOffset>-763270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48B">
      <w:rPr>
        <w:rFonts w:asciiTheme="minorHAnsi" w:hAnsiTheme="minorHAnsi" w:cstheme="minorHAnsi"/>
        <w:i/>
        <w:caps/>
        <w:sz w:val="20"/>
        <w:szCs w:val="20"/>
      </w:rPr>
      <w:t xml:space="preserve">Kompleksowe ubezpieczenie Spółki </w:t>
    </w:r>
    <w:bookmarkEnd w:id="3"/>
  </w:p>
  <w:p w14:paraId="2E419FE6" w14:textId="77777777" w:rsidR="00BA050C" w:rsidRPr="001E648B" w:rsidRDefault="00BA050C" w:rsidP="00BA050C">
    <w:pPr>
      <w:pStyle w:val="WW-Tekstpodstawowy3"/>
      <w:spacing w:line="40" w:lineRule="atLeast"/>
      <w:jc w:val="center"/>
      <w:rPr>
        <w:rFonts w:asciiTheme="minorHAnsi" w:hAnsiTheme="minorHAnsi" w:cstheme="minorHAnsi"/>
        <w:caps/>
        <w:sz w:val="22"/>
        <w:szCs w:val="22"/>
      </w:rPr>
    </w:pPr>
    <w:r w:rsidRPr="001E648B">
      <w:rPr>
        <w:rFonts w:asciiTheme="minorHAnsi" w:hAnsiTheme="minorHAnsi" w:cstheme="minorHAnsi"/>
        <w:i/>
        <w:caps/>
        <w:sz w:val="20"/>
        <w:szCs w:val="20"/>
      </w:rPr>
      <w:t>Zakłady Techniki Komunalnej Sp. z o.o.</w:t>
    </w:r>
  </w:p>
  <w:p w14:paraId="6EDC807A" w14:textId="77777777" w:rsidR="00BA050C" w:rsidRDefault="00BA0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0C"/>
    <w:rsid w:val="002E79EF"/>
    <w:rsid w:val="00311632"/>
    <w:rsid w:val="004C2027"/>
    <w:rsid w:val="00BA050C"/>
    <w:rsid w:val="00C86D78"/>
    <w:rsid w:val="00D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3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50C"/>
  </w:style>
  <w:style w:type="paragraph" w:styleId="Stopka">
    <w:name w:val="footer"/>
    <w:basedOn w:val="Normalny"/>
    <w:link w:val="Stopka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50C"/>
  </w:style>
  <w:style w:type="paragraph" w:customStyle="1" w:styleId="WW-Tekstpodstawowy3">
    <w:name w:val="WW-Tekst podstawowy 3"/>
    <w:basedOn w:val="Normalny"/>
    <w:uiPriority w:val="99"/>
    <w:rsid w:val="00BA050C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50C"/>
  </w:style>
  <w:style w:type="paragraph" w:styleId="Stopka">
    <w:name w:val="footer"/>
    <w:basedOn w:val="Normalny"/>
    <w:link w:val="StopkaZnak"/>
    <w:uiPriority w:val="99"/>
    <w:unhideWhenUsed/>
    <w:rsid w:val="00B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50C"/>
  </w:style>
  <w:style w:type="paragraph" w:customStyle="1" w:styleId="WW-Tekstpodstawowy3">
    <w:name w:val="WW-Tekst podstawowy 3"/>
    <w:basedOn w:val="Normalny"/>
    <w:uiPriority w:val="99"/>
    <w:rsid w:val="00BA050C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Maksis</dc:creator>
  <cp:lastModifiedBy>Patrycja Kazimierska</cp:lastModifiedBy>
  <cp:revision>3</cp:revision>
  <cp:lastPrinted>2022-03-04T13:34:00Z</cp:lastPrinted>
  <dcterms:created xsi:type="dcterms:W3CDTF">2022-03-04T12:53:00Z</dcterms:created>
  <dcterms:modified xsi:type="dcterms:W3CDTF">2022-03-04T13:34:00Z</dcterms:modified>
</cp:coreProperties>
</file>