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7" w:type="dxa"/>
        <w:tblInd w:w="0" w:type="dxa"/>
        <w:tblLook w:val="04A0" w:firstRow="1" w:lastRow="0" w:firstColumn="1" w:lastColumn="0" w:noHBand="0" w:noVBand="1"/>
      </w:tblPr>
      <w:tblGrid>
        <w:gridCol w:w="2552"/>
        <w:gridCol w:w="8335"/>
      </w:tblGrid>
      <w:tr w:rsidR="00221472" w:rsidRPr="00792606" w:rsidTr="00D122E0">
        <w:trPr>
          <w:trHeight w:val="792"/>
        </w:trPr>
        <w:tc>
          <w:tcPr>
            <w:tcW w:w="2552" w:type="dxa"/>
          </w:tcPr>
          <w:p w:rsidR="00221472" w:rsidRPr="00792606" w:rsidRDefault="00221472" w:rsidP="00DD3F7D">
            <w:pPr>
              <w:spacing w:line="25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35" w:type="dxa"/>
          </w:tcPr>
          <w:p w:rsidR="00221472" w:rsidRDefault="00221472" w:rsidP="00221472">
            <w:pPr>
              <w:spacing w:line="256" w:lineRule="auto"/>
              <w:ind w:left="0" w:firstLine="0"/>
              <w:rPr>
                <w:sz w:val="20"/>
                <w:szCs w:val="20"/>
              </w:rPr>
            </w:pPr>
          </w:p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221472" w:rsidRPr="001034DA" w:rsidRDefault="00221472" w:rsidP="00221472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pStyle w:val="Nagwek9"/>
        <w:jc w:val="center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FORMULARZ OFERTOWY</w:t>
      </w:r>
    </w:p>
    <w:p w:rsidR="00221472" w:rsidRPr="001034DA" w:rsidRDefault="00221472" w:rsidP="00221472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dzielenie zamówienia publicznego </w:t>
      </w:r>
      <w:r w:rsidR="002629A2" w:rsidRPr="005C5821">
        <w:rPr>
          <w:rFonts w:asciiTheme="majorHAnsi" w:hAnsiTheme="majorHAnsi" w:cstheme="majorHAnsi"/>
          <w:sz w:val="20"/>
          <w:szCs w:val="20"/>
        </w:rPr>
        <w:t>„</w:t>
      </w:r>
      <w:r w:rsidR="002629A2">
        <w:rPr>
          <w:rFonts w:asciiTheme="majorHAnsi" w:hAnsiTheme="majorHAnsi" w:cstheme="majorHAnsi"/>
          <w:sz w:val="20"/>
          <w:szCs w:val="20"/>
        </w:rPr>
        <w:t>Wykonanie w trybie zaprojektuj i wybuduj r</w:t>
      </w:r>
      <w:r w:rsidR="002629A2" w:rsidRPr="00A76E99">
        <w:rPr>
          <w:rFonts w:asciiTheme="majorHAnsi" w:hAnsiTheme="majorHAnsi" w:cstheme="majorHAnsi"/>
          <w:sz w:val="20"/>
          <w:szCs w:val="20"/>
        </w:rPr>
        <w:t>emont</w:t>
      </w:r>
      <w:r w:rsidR="002629A2">
        <w:rPr>
          <w:rFonts w:asciiTheme="majorHAnsi" w:hAnsiTheme="majorHAnsi" w:cstheme="majorHAnsi"/>
          <w:sz w:val="20"/>
          <w:szCs w:val="20"/>
        </w:rPr>
        <w:t>u</w:t>
      </w:r>
      <w:r w:rsidR="002629A2" w:rsidRPr="00A76E99">
        <w:rPr>
          <w:rFonts w:asciiTheme="majorHAnsi" w:hAnsiTheme="majorHAnsi" w:cstheme="majorHAnsi"/>
          <w:sz w:val="20"/>
          <w:szCs w:val="20"/>
        </w:rPr>
        <w:t xml:space="preserve"> </w:t>
      </w:r>
      <w:r w:rsidR="002629A2">
        <w:rPr>
          <w:rFonts w:asciiTheme="majorHAnsi" w:hAnsiTheme="majorHAnsi" w:cstheme="majorHAnsi"/>
          <w:sz w:val="20"/>
          <w:szCs w:val="20"/>
        </w:rPr>
        <w:t>pomieszczeń w budynku administracyjnym</w:t>
      </w:r>
      <w:r w:rsidR="002629A2" w:rsidRPr="00A76E99">
        <w:rPr>
          <w:rFonts w:asciiTheme="majorHAnsi" w:hAnsiTheme="majorHAnsi" w:cstheme="majorHAnsi"/>
          <w:sz w:val="20"/>
          <w:szCs w:val="20"/>
        </w:rPr>
        <w:t xml:space="preserve"> PGK " Żyrardów" </w:t>
      </w:r>
      <w:r w:rsidR="002629A2">
        <w:rPr>
          <w:rFonts w:asciiTheme="majorHAnsi" w:hAnsiTheme="majorHAnsi" w:cstheme="majorHAnsi"/>
          <w:sz w:val="20"/>
          <w:szCs w:val="20"/>
        </w:rPr>
        <w:t>Sp. z o. o</w:t>
      </w:r>
      <w:r w:rsidR="002629A2" w:rsidRPr="002629A2">
        <w:rPr>
          <w:rFonts w:asciiTheme="majorHAnsi" w:hAnsiTheme="majorHAnsi" w:cstheme="majorHAnsi"/>
          <w:bCs w:val="0"/>
          <w:sz w:val="20"/>
          <w:szCs w:val="20"/>
        </w:rPr>
        <w:t>”</w:t>
      </w:r>
      <w:r w:rsidRPr="00057C70">
        <w:rPr>
          <w:rFonts w:asciiTheme="majorHAnsi" w:hAnsiTheme="majorHAnsi" w:cstheme="majorHAnsi"/>
          <w:b w:val="0"/>
          <w:sz w:val="20"/>
          <w:szCs w:val="20"/>
        </w:rPr>
        <w:t>,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BF554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znak: </w:t>
      </w:r>
      <w:r w:rsidR="00293D3B">
        <w:rPr>
          <w:rFonts w:asciiTheme="majorHAnsi" w:hAnsiTheme="majorHAnsi" w:cstheme="majorHAnsi"/>
          <w:sz w:val="20"/>
          <w:szCs w:val="20"/>
        </w:rPr>
        <w:t>ZP.26.DI</w:t>
      </w:r>
      <w:r w:rsidR="00293D3B" w:rsidRPr="00D044B5">
        <w:rPr>
          <w:rFonts w:asciiTheme="majorHAnsi" w:hAnsiTheme="majorHAnsi" w:cstheme="majorHAnsi"/>
          <w:sz w:val="20"/>
          <w:szCs w:val="20"/>
        </w:rPr>
        <w:t>.</w:t>
      </w:r>
      <w:r w:rsidR="00293D3B">
        <w:rPr>
          <w:rFonts w:asciiTheme="majorHAnsi" w:hAnsiTheme="majorHAnsi" w:cstheme="majorHAnsi"/>
          <w:sz w:val="20"/>
          <w:szCs w:val="20"/>
        </w:rPr>
        <w:t>11.</w:t>
      </w:r>
      <w:r w:rsidR="00293D3B" w:rsidRPr="00D044B5">
        <w:rPr>
          <w:rFonts w:asciiTheme="majorHAnsi" w:hAnsiTheme="majorHAnsi" w:cstheme="majorHAnsi"/>
          <w:sz w:val="20"/>
          <w:szCs w:val="20"/>
        </w:rPr>
        <w:t>PZP.2023</w:t>
      </w:r>
      <w:r w:rsidR="00293D3B">
        <w:rPr>
          <w:rFonts w:asciiTheme="majorHAnsi" w:hAnsiTheme="majorHAnsi" w:cstheme="majorHAnsi"/>
          <w:sz w:val="20"/>
          <w:szCs w:val="20"/>
        </w:rPr>
        <w:t xml:space="preserve"> </w:t>
      </w:r>
      <w:r w:rsidR="002629A2">
        <w:rPr>
          <w:rFonts w:asciiTheme="majorHAnsi" w:hAnsiTheme="majorHAnsi" w:cstheme="majorHAnsi"/>
          <w:sz w:val="20"/>
          <w:szCs w:val="20"/>
        </w:rPr>
        <w:t>-1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293D3B">
        <w:rPr>
          <w:rFonts w:asciiTheme="majorHAnsi" w:hAnsiTheme="majorHAnsi" w:cstheme="majorHAnsi"/>
          <w:i w:val="0"/>
          <w:sz w:val="20"/>
          <w:szCs w:val="20"/>
        </w:rPr>
        <w:t>(Dz. U. z 2023 r. poz. 1605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221472" w:rsidRPr="001034DA" w:rsidTr="00D122E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1472" w:rsidRPr="001034DA" w:rsidRDefault="00221472" w:rsidP="00D12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221472" w:rsidRPr="001034DA" w:rsidTr="00D122E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472" w:rsidRPr="001034DA" w:rsidRDefault="00221472" w:rsidP="00D122E0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221472" w:rsidRPr="00007DAD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221472" w:rsidRPr="001034DA" w:rsidRDefault="00221472" w:rsidP="00221472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221472" w:rsidRPr="001034DA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221472" w:rsidRPr="00956761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221472" w:rsidRPr="001034DA" w:rsidRDefault="00221472" w:rsidP="00221472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221472" w:rsidRPr="000A1CFE" w:rsidRDefault="00221472" w:rsidP="00221472">
      <w:pPr>
        <w:numPr>
          <w:ilvl w:val="0"/>
          <w:numId w:val="12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0A1CFE">
        <w:rPr>
          <w:rFonts w:asciiTheme="majorHAnsi" w:hAnsiTheme="majorHAnsi" w:cstheme="majorHAnsi"/>
          <w:color w:val="000000"/>
          <w:sz w:val="20"/>
          <w:szCs w:val="20"/>
        </w:rPr>
        <w:t>wypełnione pełnomocnictwo do reprezentowania wykonawców wspólni</w:t>
      </w:r>
      <w:r w:rsidR="00EA7D11">
        <w:rPr>
          <w:rFonts w:asciiTheme="majorHAnsi" w:hAnsiTheme="majorHAnsi" w:cstheme="majorHAnsi"/>
          <w:color w:val="000000"/>
          <w:sz w:val="20"/>
          <w:szCs w:val="20"/>
        </w:rPr>
        <w:t>e ubiegających się o zamówienie.</w:t>
      </w:r>
    </w:p>
    <w:p w:rsidR="00221472" w:rsidRPr="000A1CFE" w:rsidRDefault="00221472" w:rsidP="002214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A1CFE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usługi wykonają poszczególni wykonawcy - wg wzoru </w:t>
      </w:r>
      <w:r w:rsidRPr="002629A2">
        <w:rPr>
          <w:rFonts w:asciiTheme="majorHAnsi" w:hAnsiTheme="majorHAnsi" w:cstheme="majorHAnsi"/>
          <w:sz w:val="20"/>
          <w:szCs w:val="20"/>
        </w:rPr>
        <w:t xml:space="preserve">stanowiącego </w:t>
      </w:r>
      <w:r w:rsidR="000A1CFE" w:rsidRPr="002629A2">
        <w:rPr>
          <w:rFonts w:asciiTheme="majorHAnsi" w:hAnsiTheme="majorHAnsi" w:cstheme="majorHAnsi"/>
          <w:b/>
          <w:sz w:val="20"/>
          <w:szCs w:val="20"/>
        </w:rPr>
        <w:t>załącznik nr 7</w:t>
      </w:r>
      <w:r w:rsidRPr="002629A2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07DAD" w:rsidRDefault="00221472" w:rsidP="00221472">
      <w:pPr>
        <w:pStyle w:val="Nagwek8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221472" w:rsidRPr="001034DA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</w:t>
      </w:r>
      <w:r w:rsidR="009C4DFE">
        <w:rPr>
          <w:rFonts w:asciiTheme="majorHAnsi" w:hAnsiTheme="majorHAnsi" w:cstheme="majorHAnsi"/>
          <w:sz w:val="20"/>
          <w:szCs w:val="20"/>
        </w:rPr>
        <w:t xml:space="preserve">* </w:t>
      </w:r>
      <w:r w:rsidRPr="001034DA">
        <w:rPr>
          <w:rFonts w:asciiTheme="majorHAnsi" w:hAnsiTheme="majorHAnsi" w:cstheme="majorHAnsi"/>
          <w:sz w:val="20"/>
          <w:szCs w:val="20"/>
        </w:rPr>
        <w:t>:</w:t>
      </w:r>
    </w:p>
    <w:p w:rsidR="00221472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9C4DFE" w:rsidRPr="00446AD9" w:rsidRDefault="009C4DFE" w:rsidP="00EA7D11">
      <w:pPr>
        <w:spacing w:line="276" w:lineRule="auto"/>
        <w:ind w:left="142" w:hanging="142"/>
        <w:rPr>
          <w:rFonts w:asciiTheme="majorHAnsi" w:hAnsiTheme="majorHAnsi" w:cstheme="majorHAnsi"/>
          <w:b/>
          <w:i/>
          <w:sz w:val="20"/>
          <w:szCs w:val="20"/>
        </w:rPr>
      </w:pPr>
      <w:r w:rsidRPr="00446AD9">
        <w:rPr>
          <w:rFonts w:asciiTheme="majorHAnsi" w:hAnsiTheme="majorHAnsi" w:cstheme="majorHAnsi"/>
          <w:b/>
          <w:i/>
          <w:sz w:val="20"/>
          <w:szCs w:val="20"/>
        </w:rPr>
        <w:t>*</w:t>
      </w:r>
      <w:r w:rsidR="00EA7D11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446AD9">
        <w:rPr>
          <w:rFonts w:asciiTheme="majorHAnsi" w:hAnsiTheme="majorHAnsi" w:cstheme="majorHAnsi"/>
          <w:b/>
          <w:i/>
          <w:sz w:val="20"/>
          <w:szCs w:val="20"/>
        </w:rPr>
        <w:t>jeżeli na dzień składania ofert Wykonawca/Finansujący nie jest w stanie wskazać</w:t>
      </w:r>
      <w:r w:rsidR="00446AD9" w:rsidRPr="00446AD9">
        <w:rPr>
          <w:rFonts w:asciiTheme="majorHAnsi" w:hAnsiTheme="majorHAnsi" w:cstheme="majorHAnsi"/>
          <w:b/>
          <w:i/>
          <w:sz w:val="20"/>
          <w:szCs w:val="20"/>
        </w:rPr>
        <w:t xml:space="preserve"> osób przewidzianych do podpisania umowy należy nie wypełniać pola.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221472" w:rsidRPr="001034DA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221472" w:rsidRPr="00007DAD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221472" w:rsidRPr="00293D3B" w:rsidRDefault="00221472" w:rsidP="00293D3B">
      <w:pPr>
        <w:spacing w:after="40"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="00293D3B" w:rsidRPr="005C5821">
        <w:rPr>
          <w:rFonts w:asciiTheme="majorHAnsi" w:hAnsiTheme="majorHAnsi" w:cstheme="majorHAnsi"/>
          <w:b/>
          <w:sz w:val="20"/>
          <w:szCs w:val="20"/>
        </w:rPr>
        <w:t>„</w:t>
      </w:r>
      <w:r w:rsidR="00293D3B">
        <w:rPr>
          <w:rFonts w:asciiTheme="majorHAnsi" w:hAnsiTheme="majorHAnsi" w:cstheme="majorHAnsi"/>
          <w:b/>
          <w:sz w:val="20"/>
          <w:szCs w:val="20"/>
        </w:rPr>
        <w:t>Wykonanie w trybie zaprojektuj i wybuduj r</w:t>
      </w:r>
      <w:r w:rsidR="00293D3B" w:rsidRPr="00A76E99">
        <w:rPr>
          <w:rFonts w:asciiTheme="majorHAnsi" w:hAnsiTheme="majorHAnsi" w:cstheme="majorHAnsi"/>
          <w:b/>
          <w:sz w:val="20"/>
          <w:szCs w:val="20"/>
        </w:rPr>
        <w:t>emont</w:t>
      </w:r>
      <w:r w:rsidR="00293D3B">
        <w:rPr>
          <w:rFonts w:asciiTheme="majorHAnsi" w:hAnsiTheme="majorHAnsi" w:cstheme="majorHAnsi"/>
          <w:b/>
          <w:sz w:val="20"/>
          <w:szCs w:val="20"/>
        </w:rPr>
        <w:t>u</w:t>
      </w:r>
      <w:r w:rsidR="00293D3B" w:rsidRPr="00A76E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93D3B">
        <w:rPr>
          <w:rFonts w:asciiTheme="majorHAnsi" w:hAnsiTheme="majorHAnsi" w:cstheme="majorHAnsi"/>
          <w:b/>
          <w:sz w:val="20"/>
          <w:szCs w:val="20"/>
        </w:rPr>
        <w:t>pomieszczeń w budynku administracyjnym</w:t>
      </w:r>
      <w:r w:rsidR="00293D3B" w:rsidRPr="00A76E99">
        <w:rPr>
          <w:rFonts w:asciiTheme="majorHAnsi" w:hAnsiTheme="majorHAnsi" w:cstheme="majorHAnsi"/>
          <w:b/>
          <w:sz w:val="20"/>
          <w:szCs w:val="20"/>
        </w:rPr>
        <w:t xml:space="preserve"> PGK " Żyrardów" </w:t>
      </w:r>
      <w:r w:rsidR="00293D3B">
        <w:rPr>
          <w:rFonts w:asciiTheme="majorHAnsi" w:hAnsiTheme="majorHAnsi" w:cstheme="majorHAnsi"/>
          <w:b/>
          <w:sz w:val="20"/>
          <w:szCs w:val="20"/>
        </w:rPr>
        <w:t>Sp. z o. o.</w:t>
      </w:r>
      <w:r w:rsidR="00293D3B" w:rsidRPr="00066955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293D3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="00293D3B">
        <w:rPr>
          <w:rFonts w:asciiTheme="majorHAnsi" w:hAnsiTheme="majorHAnsi" w:cstheme="majorHAnsi"/>
          <w:i/>
          <w:sz w:val="20"/>
          <w:szCs w:val="20"/>
        </w:rPr>
        <w:t>(Dz. U. z 2023 r. poz. 1605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221472" w:rsidRPr="00A50617" w:rsidRDefault="00221472" w:rsidP="00221472">
      <w:pPr>
        <w:suppressAutoHyphens/>
        <w:autoSpaceDN w:val="0"/>
        <w:spacing w:before="240" w:line="360" w:lineRule="auto"/>
        <w:ind w:left="709" w:hanging="425"/>
        <w:textAlignment w:val="baseline"/>
        <w:rPr>
          <w:rFonts w:eastAsia="Times New Roman" w:cstheme="minorHAnsi"/>
          <w:sz w:val="20"/>
          <w:szCs w:val="20"/>
        </w:rPr>
      </w:pPr>
      <w:r w:rsidRPr="00A50617">
        <w:rPr>
          <w:rFonts w:eastAsia="Times New Roman" w:cstheme="minorHAnsi"/>
          <w:b/>
          <w:sz w:val="20"/>
          <w:szCs w:val="20"/>
        </w:rPr>
        <w:t>cena netto</w:t>
      </w:r>
      <w:r w:rsidRPr="00A50617">
        <w:rPr>
          <w:rFonts w:eastAsia="Times New Roman" w:cstheme="minorHAnsi"/>
          <w:sz w:val="20"/>
          <w:szCs w:val="20"/>
        </w:rPr>
        <w:t>: .................... zł (słownie:..............................................................................złotych),</w:t>
      </w:r>
    </w:p>
    <w:p w:rsidR="00221472" w:rsidRPr="00D52E3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01449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  <w:r w:rsidR="00014494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</w:p>
    <w:p w:rsidR="00221472" w:rsidRPr="00F40D08" w:rsidRDefault="00221472" w:rsidP="0022147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="00293D3B">
        <w:rPr>
          <w:rFonts w:asciiTheme="majorHAnsi" w:eastAsia="Times New Roman" w:hAnsiTheme="majorHAnsi" w:cs="Times New Roman"/>
          <w:b/>
          <w:sz w:val="20"/>
          <w:szCs w:val="20"/>
        </w:rPr>
        <w:t xml:space="preserve"> okres gwarancji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</w:t>
      </w:r>
      <w:r w:rsidR="00293D3B">
        <w:rPr>
          <w:rFonts w:asciiTheme="majorHAnsi" w:eastAsia="Times New Roman" w:hAnsiTheme="majorHAnsi" w:cs="Times New Roman"/>
          <w:sz w:val="20"/>
          <w:szCs w:val="20"/>
          <w:u w:val="single"/>
        </w:rPr>
        <w:t>24 m-ce, 36 m-ce, 48 m-</w:t>
      </w:r>
      <w:proofErr w:type="spellStart"/>
      <w:r w:rsidR="00293D3B">
        <w:rPr>
          <w:rFonts w:asciiTheme="majorHAnsi" w:eastAsia="Times New Roman" w:hAnsiTheme="majorHAnsi" w:cs="Times New Roman"/>
          <w:sz w:val="20"/>
          <w:szCs w:val="20"/>
          <w:u w:val="single"/>
        </w:rPr>
        <w:t>cy</w:t>
      </w:r>
      <w:proofErr w:type="spellEnd"/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)</w:t>
      </w:r>
    </w:p>
    <w:p w:rsidR="00F40D08" w:rsidRPr="000A1CFE" w:rsidRDefault="00F40D08" w:rsidP="000A1CF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0A1CFE">
        <w:rPr>
          <w:rFonts w:asciiTheme="majorHAnsi" w:eastAsia="Times New Roman" w:hAnsiTheme="majorHAnsi" w:cs="Times New Roman"/>
          <w:b/>
          <w:sz w:val="20"/>
          <w:szCs w:val="20"/>
        </w:rPr>
        <w:t>Powyższe informacje stanowią kryteria oceny ofert zgodnie z SWZ.</w:t>
      </w:r>
    </w:p>
    <w:p w:rsidR="00F40D08" w:rsidRDefault="00F40D08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p w:rsidR="00221472" w:rsidRPr="00221472" w:rsidRDefault="00221472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22147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Do formularza ofertowego należy dołączyć specyfikację techniczną stanowiącą załącznik nr 2 do SWZ.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221472" w:rsidRPr="00157FEE" w:rsidRDefault="000A1CFE" w:rsidP="00221472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Od daty zawarcia umowy </w:t>
      </w:r>
      <w:r w:rsidR="008A5C3F">
        <w:rPr>
          <w:rFonts w:asciiTheme="majorHAnsi" w:hAnsiTheme="majorHAnsi" w:cstheme="majorHAnsi"/>
          <w:b/>
        </w:rPr>
        <w:t>do 29.02</w:t>
      </w:r>
      <w:r w:rsidR="00293D3B">
        <w:rPr>
          <w:rFonts w:asciiTheme="majorHAnsi" w:hAnsiTheme="majorHAnsi" w:cstheme="majorHAnsi"/>
          <w:b/>
        </w:rPr>
        <w:t xml:space="preserve">.2024 r. 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  <w:bookmarkStart w:id="0" w:name="_GoBack"/>
      <w:bookmarkEnd w:id="0"/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221472" w:rsidRPr="001034DA" w:rsidRDefault="00221472" w:rsidP="00221472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1034DA">
        <w:rPr>
          <w:rFonts w:asciiTheme="majorHAnsi" w:hAnsiTheme="majorHAnsi" w:cstheme="majorHAnsi"/>
        </w:rPr>
        <w:lastRenderedPageBreak/>
        <w:t xml:space="preserve">danych oraz uchylenia dyrektywy 95/46/WE (ogólne rozporządzenie o ochronie danych) (Dz. Urz. UE L 119 z 04.05.2016, str. 1). </w:t>
      </w:r>
    </w:p>
    <w:p w:rsidR="00221472" w:rsidRPr="001034DA" w:rsidRDefault="00221472" w:rsidP="00221472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21472"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221472"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221472"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39"/>
        <w:gridCol w:w="3224"/>
        <w:gridCol w:w="1376"/>
      </w:tblGrid>
      <w:tr w:rsidR="00221472" w:rsidRPr="001034DA" w:rsidTr="00D122E0"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C47122" w:rsidRDefault="00221472" w:rsidP="00221472">
      <w:pPr>
        <w:ind w:left="426" w:hanging="12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</w:t>
      </w:r>
      <w:r>
        <w:rPr>
          <w:rFonts w:asciiTheme="majorHAnsi" w:hAnsiTheme="majorHAnsi" w:cstheme="majorHAnsi"/>
          <w:sz w:val="20"/>
          <w:szCs w:val="20"/>
        </w:rPr>
        <w:t>enia bez udziału Podwykonawców.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1034DA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221472" w:rsidRPr="00C47122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314D22" w:rsidRPr="008865F9" w:rsidRDefault="00314D22" w:rsidP="008865F9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autoSpaceDE w:val="0"/>
        <w:autoSpaceDN w:val="0"/>
        <w:adjustRightInd w:val="0"/>
        <w:spacing w:after="200" w:line="240" w:lineRule="auto"/>
        <w:ind w:left="284" w:hanging="284"/>
        <w:rPr>
          <w:rFonts w:cs="Calibri"/>
          <w:sz w:val="20"/>
          <w:szCs w:val="20"/>
        </w:rPr>
      </w:pPr>
      <w:r w:rsidRPr="008865F9">
        <w:rPr>
          <w:rFonts w:cs="Calibri"/>
          <w:sz w:val="20"/>
          <w:szCs w:val="20"/>
        </w:rPr>
        <w:t xml:space="preserve">Jednocześnie zgodnie z treścią art. 225 ust. 2 ustawy </w:t>
      </w:r>
      <w:proofErr w:type="spellStart"/>
      <w:r w:rsidRPr="008865F9">
        <w:rPr>
          <w:rFonts w:cs="Calibri"/>
          <w:sz w:val="20"/>
          <w:szCs w:val="20"/>
        </w:rPr>
        <w:t>Pzp</w:t>
      </w:r>
      <w:proofErr w:type="spellEnd"/>
      <w:r w:rsidRPr="008865F9">
        <w:rPr>
          <w:rFonts w:cs="Calibri"/>
          <w:sz w:val="20"/>
          <w:szCs w:val="20"/>
        </w:rPr>
        <w:t xml:space="preserve"> oświadczamy, że wybór naszej oferty: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BCCA" wp14:editId="662254A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A57E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 xml:space="preserve">będzie prowadził do powstania u Zamawiającego obowiązku podatkowego zgodnie z przepisami </w:t>
      </w:r>
      <w:r w:rsidRPr="00314D22">
        <w:rPr>
          <w:rFonts w:ascii="Calibri" w:hAnsi="Calibri" w:cs="Calibri"/>
          <w:sz w:val="20"/>
          <w:szCs w:val="20"/>
        </w:rPr>
        <w:br/>
        <w:t>o podatku od towarów i usług, w zakresie ……………………………………………………………..</w:t>
      </w:r>
      <w:r w:rsidRPr="00314D22">
        <w:rPr>
          <w:rFonts w:ascii="Calibri" w:hAnsi="Calibri" w:cs="Calibri"/>
          <w:sz w:val="20"/>
          <w:szCs w:val="20"/>
        </w:rPr>
        <w:br/>
        <w:t xml:space="preserve">(należy wskazać nazwę (rodzaj) towaru lub usługi, których dostawa lub świadczenie będzie prowadzić </w:t>
      </w:r>
      <w:r w:rsidRPr="00314D22">
        <w:rPr>
          <w:rFonts w:ascii="Calibri" w:hAnsi="Calibri" w:cs="Calibri"/>
          <w:sz w:val="20"/>
          <w:szCs w:val="20"/>
        </w:rPr>
        <w:lastRenderedPageBreak/>
        <w:t xml:space="preserve">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024E" wp14:editId="63C0508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C445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>nie będzie prowadził do powstania u Zamawiającego obowiązku podatkowego zgodnie z przepisami o podatku od towarów i usług *</w:t>
      </w:r>
    </w:p>
    <w:p w:rsidR="00314D22" w:rsidRPr="00314D22" w:rsidRDefault="00314D22" w:rsidP="00314D22">
      <w:pPr>
        <w:suppressAutoHyphens/>
        <w:spacing w:line="240" w:lineRule="auto"/>
        <w:ind w:hanging="22"/>
        <w:rPr>
          <w:rFonts w:ascii="Calibri" w:hAnsi="Calibri" w:cs="Calibri"/>
          <w:i/>
          <w:sz w:val="20"/>
          <w:szCs w:val="20"/>
        </w:rPr>
      </w:pPr>
      <w:r w:rsidRPr="00314D22">
        <w:rPr>
          <w:rFonts w:ascii="Calibri" w:hAnsi="Calibri" w:cs="Calibri"/>
          <w:b/>
          <w:bCs/>
          <w:i/>
          <w:sz w:val="20"/>
          <w:szCs w:val="20"/>
        </w:rPr>
        <w:t xml:space="preserve">*) </w:t>
      </w:r>
      <w:r w:rsidRPr="00314D22">
        <w:rPr>
          <w:rFonts w:ascii="Calibri" w:hAnsi="Calibri" w:cs="Calibri"/>
          <w:i/>
          <w:sz w:val="20"/>
          <w:szCs w:val="20"/>
        </w:rPr>
        <w:t>zaznaczyć właściwe</w:t>
      </w:r>
    </w:p>
    <w:p w:rsidR="00314D22" w:rsidRPr="00314D22" w:rsidRDefault="00314D22" w:rsidP="00314D22">
      <w:pPr>
        <w:suppressAutoHyphens/>
        <w:spacing w:line="240" w:lineRule="auto"/>
        <w:ind w:left="709" w:hanging="22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14D22">
        <w:rPr>
          <w:rFonts w:ascii="Calibri" w:hAnsi="Calibri" w:cs="Calibri"/>
          <w:b/>
          <w:bCs/>
          <w:sz w:val="20"/>
          <w:szCs w:val="20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221472" w:rsidRPr="005A1FB1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5F7A0B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</w:p>
    <w:p w:rsidR="00221472" w:rsidRPr="001034DA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221472" w:rsidRPr="005A1FB1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221472" w:rsidRPr="001034DA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221472" w:rsidRPr="005A1FB1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221472" w:rsidRPr="001034DA" w:rsidRDefault="00221472" w:rsidP="00221472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……………..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EC7367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221472" w:rsidRPr="00274A30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274A30">
        <w:rPr>
          <w:rFonts w:asciiTheme="majorHAnsi" w:hAnsiTheme="majorHAnsi" w:cstheme="majorHAnsi"/>
          <w:sz w:val="20"/>
          <w:szCs w:val="20"/>
        </w:rPr>
        <w:t>Oświadczenie dotyczące spełnienia warunków udziału w postępowaniu – wg załącznika nr 3 do SWZ</w:t>
      </w:r>
    </w:p>
    <w:p w:rsidR="00221472" w:rsidRPr="00274A30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274A30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221472" w:rsidRPr="00274A30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274A30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– wg załącznika nr 6 do SWZ </w:t>
      </w:r>
      <w:r w:rsidR="009C4DFE" w:rsidRPr="00274A30">
        <w:rPr>
          <w:rFonts w:asciiTheme="majorHAnsi" w:hAnsiTheme="majorHAnsi" w:cstheme="majorHAnsi"/>
          <w:sz w:val="20"/>
          <w:szCs w:val="20"/>
        </w:rPr>
        <w:t xml:space="preserve">lub wzoru Finansującego/Wykonawcy </w:t>
      </w:r>
      <w:r w:rsidRPr="00274A30">
        <w:rPr>
          <w:rFonts w:asciiTheme="majorHAnsi" w:hAnsiTheme="majorHAnsi" w:cstheme="majorHAnsi"/>
          <w:sz w:val="20"/>
          <w:szCs w:val="20"/>
        </w:rPr>
        <w:t>(jeżeli dotyczy).*</w:t>
      </w:r>
    </w:p>
    <w:p w:rsidR="00221472" w:rsidRPr="00274A30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274A30">
        <w:rPr>
          <w:rFonts w:asciiTheme="majorHAnsi" w:hAnsiTheme="majorHAnsi" w:cstheme="majorHAnsi"/>
          <w:sz w:val="20"/>
          <w:szCs w:val="20"/>
        </w:rPr>
        <w:t>Oświadczenie wykonawców wspólnie ubiegających się o udzielenie</w:t>
      </w:r>
      <w:r w:rsidR="00EA7D11" w:rsidRPr="00274A30">
        <w:rPr>
          <w:rFonts w:asciiTheme="majorHAnsi" w:hAnsiTheme="majorHAnsi" w:cstheme="majorHAnsi"/>
          <w:sz w:val="20"/>
          <w:szCs w:val="20"/>
        </w:rPr>
        <w:t xml:space="preserve"> zamówienia - wg załącznika nr 7</w:t>
      </w:r>
      <w:r w:rsidRPr="00274A30">
        <w:rPr>
          <w:rFonts w:asciiTheme="majorHAnsi" w:hAnsiTheme="majorHAnsi" w:cstheme="majorHAnsi"/>
          <w:sz w:val="20"/>
          <w:szCs w:val="20"/>
        </w:rPr>
        <w:t xml:space="preserve"> do SWZ (jeżeli dotyczy).*</w:t>
      </w:r>
    </w:p>
    <w:p w:rsidR="00221472" w:rsidRPr="00274A30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274A30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431799" w:rsidRDefault="00221472" w:rsidP="00221472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221472" w:rsidRPr="00431799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221472" w:rsidRPr="008D459D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221472" w:rsidRDefault="00221472" w:rsidP="00221472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2"/>
          <w:szCs w:val="22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0"/>
          <w:szCs w:val="20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Pr="00E26887" w:rsidRDefault="00221472" w:rsidP="00221472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21472" w:rsidRPr="00E26887" w:rsidRDefault="00221472" w:rsidP="0022147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21472" w:rsidRPr="008231F9" w:rsidRDefault="00221472" w:rsidP="00221472">
      <w:pPr>
        <w:pStyle w:val="Tekstpodstawowy"/>
        <w:jc w:val="right"/>
        <w:rPr>
          <w:rFonts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</w:p>
    <w:p w:rsidR="00AA7901" w:rsidRDefault="00AA7901"/>
    <w:sectPr w:rsidR="00A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966263"/>
    <w:multiLevelType w:val="hybridMultilevel"/>
    <w:tmpl w:val="B918471A"/>
    <w:lvl w:ilvl="0" w:tplc="FBC08FD8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8AA312">
      <w:start w:val="1"/>
      <w:numFmt w:val="lowerLetter"/>
      <w:lvlText w:val="%2)"/>
      <w:lvlJc w:val="left"/>
      <w:pPr>
        <w:ind w:left="1080" w:firstLine="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B4A0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A09E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2642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D6C9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284E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02DE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0685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3BFC"/>
    <w:multiLevelType w:val="hybridMultilevel"/>
    <w:tmpl w:val="74B6E1EA"/>
    <w:lvl w:ilvl="0" w:tplc="C2EC6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2720"/>
    <w:multiLevelType w:val="hybridMultilevel"/>
    <w:tmpl w:val="A072D3AC"/>
    <w:lvl w:ilvl="0" w:tplc="321CA23E">
      <w:numFmt w:val="bullet"/>
      <w:lvlText w:val=""/>
      <w:lvlJc w:val="left"/>
      <w:pPr>
        <w:ind w:left="491" w:hanging="360"/>
      </w:pPr>
      <w:rPr>
        <w:rFonts w:ascii="Symbol" w:eastAsiaTheme="minorEastAsi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0"/>
    <w:rsid w:val="00014494"/>
    <w:rsid w:val="000A1CFE"/>
    <w:rsid w:val="000E466C"/>
    <w:rsid w:val="00221472"/>
    <w:rsid w:val="002629A2"/>
    <w:rsid w:val="00274A30"/>
    <w:rsid w:val="00280742"/>
    <w:rsid w:val="00293D3B"/>
    <w:rsid w:val="00314D22"/>
    <w:rsid w:val="00446AD9"/>
    <w:rsid w:val="004B00B0"/>
    <w:rsid w:val="00745623"/>
    <w:rsid w:val="008865F9"/>
    <w:rsid w:val="008A5C3F"/>
    <w:rsid w:val="009C4DFE"/>
    <w:rsid w:val="00AA7901"/>
    <w:rsid w:val="00BA5797"/>
    <w:rsid w:val="00C20829"/>
    <w:rsid w:val="00D15E40"/>
    <w:rsid w:val="00DD3F7D"/>
    <w:rsid w:val="00EA7D11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061B-1011-47E7-8598-BE08ABC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7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21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2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1472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214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14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21472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472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1472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1472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21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22147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472"/>
    <w:rPr>
      <w:rFonts w:ascii="Arial" w:eastAsiaTheme="minorEastAsia" w:hAnsi="Arial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221472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2147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1472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214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21472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214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1472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221472"/>
    <w:pPr>
      <w:ind w:left="708"/>
    </w:pPr>
  </w:style>
  <w:style w:type="character" w:customStyle="1" w:styleId="DeltaViewInsertion">
    <w:name w:val="DeltaView Insertion"/>
    <w:rsid w:val="00221472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221472"/>
    <w:rPr>
      <w:rFonts w:eastAsiaTheme="minorEastAsia"/>
      <w:sz w:val="24"/>
      <w:szCs w:val="24"/>
      <w:lang w:eastAsia="pl-PL"/>
    </w:rPr>
  </w:style>
  <w:style w:type="table" w:customStyle="1" w:styleId="TableGrid">
    <w:name w:val="TableGrid"/>
    <w:rsid w:val="002214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basedOn w:val="Normalny"/>
    <w:autoRedefine/>
    <w:rsid w:val="0022147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221472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221472"/>
  </w:style>
  <w:style w:type="paragraph" w:styleId="Tekstdymka">
    <w:name w:val="Balloon Text"/>
    <w:basedOn w:val="Normalny"/>
    <w:link w:val="TekstdymkaZnak"/>
    <w:uiPriority w:val="99"/>
    <w:semiHidden/>
    <w:unhideWhenUsed/>
    <w:rsid w:val="00DD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7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1B68-2348-4857-8ADC-313A7F41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2023-07-27T06:28:00Z</cp:lastPrinted>
  <dcterms:created xsi:type="dcterms:W3CDTF">2023-11-15T08:49:00Z</dcterms:created>
  <dcterms:modified xsi:type="dcterms:W3CDTF">2023-11-15T08:49:00Z</dcterms:modified>
</cp:coreProperties>
</file>