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381F1" w14:textId="5BBA1798" w:rsidR="00B73678" w:rsidRDefault="000F4D79" w:rsidP="00F17AC2">
      <w:pPr>
        <w:keepNext/>
        <w:tabs>
          <w:tab w:val="num" w:pos="0"/>
        </w:tabs>
        <w:spacing w:after="0" w:line="240" w:lineRule="auto"/>
        <w:ind w:left="432" w:hanging="432"/>
        <w:jc w:val="right"/>
        <w:outlineLvl w:val="0"/>
        <w:rPr>
          <w:rFonts w:asciiTheme="minorHAnsi" w:hAnsiTheme="minorHAnsi"/>
          <w:i/>
          <w:sz w:val="18"/>
          <w:szCs w:val="18"/>
        </w:rPr>
      </w:pPr>
      <w:bookmarkStart w:id="0" w:name="_GoBack"/>
      <w:bookmarkEnd w:id="0"/>
      <w:r w:rsidRPr="000F4D79">
        <w:rPr>
          <w:rFonts w:asciiTheme="minorHAnsi" w:hAnsiTheme="minorHAnsi"/>
          <w:i/>
          <w:sz w:val="18"/>
          <w:szCs w:val="18"/>
        </w:rPr>
        <w:t>Aktualny</w:t>
      </w:r>
      <w:r>
        <w:rPr>
          <w:rFonts w:asciiTheme="minorHAnsi" w:hAnsiTheme="minorHAnsi"/>
          <w:i/>
          <w:sz w:val="18"/>
          <w:szCs w:val="18"/>
        </w:rPr>
        <w:t xml:space="preserve"> z</w:t>
      </w:r>
      <w:r w:rsidR="00B73678" w:rsidRPr="00EC0734">
        <w:rPr>
          <w:rFonts w:asciiTheme="minorHAnsi" w:hAnsiTheme="minorHAnsi"/>
          <w:i/>
          <w:sz w:val="18"/>
          <w:szCs w:val="18"/>
        </w:rPr>
        <w:t>ałącznik nr 6 do SWZ</w:t>
      </w:r>
    </w:p>
    <w:p w14:paraId="0D27F791" w14:textId="0074CC72" w:rsidR="000F4D79" w:rsidRPr="00EC0734" w:rsidRDefault="000F4D79" w:rsidP="00F17AC2">
      <w:pPr>
        <w:keepNext/>
        <w:tabs>
          <w:tab w:val="num" w:pos="0"/>
        </w:tabs>
        <w:spacing w:after="0" w:line="240" w:lineRule="auto"/>
        <w:ind w:left="432" w:hanging="432"/>
        <w:jc w:val="right"/>
        <w:outlineLvl w:val="0"/>
        <w:rPr>
          <w:rFonts w:asciiTheme="minorHAnsi" w:hAnsiTheme="minorHAnsi"/>
          <w:i/>
          <w:sz w:val="18"/>
          <w:szCs w:val="18"/>
        </w:rPr>
      </w:pPr>
      <w:r>
        <w:rPr>
          <w:rFonts w:asciiTheme="minorHAnsi" w:hAnsiTheme="minorHAnsi"/>
          <w:i/>
          <w:sz w:val="18"/>
          <w:szCs w:val="18"/>
        </w:rPr>
        <w:t>/Pakiet nr 10, 14, 15/</w:t>
      </w:r>
    </w:p>
    <w:p w14:paraId="053CE314"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0BE038BB" w14:textId="640C4786"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sidR="00294759">
        <w:rPr>
          <w:rFonts w:asciiTheme="minorHAnsi" w:hAnsiTheme="minorHAnsi"/>
          <w:b/>
          <w:sz w:val="20"/>
          <w:szCs w:val="20"/>
        </w:rPr>
        <w:t>156</w:t>
      </w:r>
      <w:r w:rsidR="00B73678" w:rsidRPr="00EC0734">
        <w:rPr>
          <w:rFonts w:asciiTheme="minorHAnsi" w:hAnsiTheme="minorHAnsi"/>
          <w:b/>
          <w:sz w:val="20"/>
          <w:szCs w:val="20"/>
        </w:rPr>
        <w:t>/202</w:t>
      </w:r>
      <w:r w:rsidR="00D03372">
        <w:rPr>
          <w:rFonts w:asciiTheme="minorHAnsi" w:hAnsiTheme="minorHAnsi"/>
          <w:b/>
          <w:sz w:val="20"/>
          <w:szCs w:val="20"/>
        </w:rPr>
        <w:t>4</w:t>
      </w:r>
    </w:p>
    <w:p w14:paraId="33ED15D5"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296B5330"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156324DE" w14:textId="77777777" w:rsidR="00B73678" w:rsidRPr="00EC0734" w:rsidRDefault="00B73678" w:rsidP="00F17AC2">
      <w:pPr>
        <w:autoSpaceDE w:val="0"/>
        <w:spacing w:after="0" w:line="240" w:lineRule="auto"/>
        <w:jc w:val="both"/>
        <w:rPr>
          <w:rFonts w:asciiTheme="minorHAnsi" w:hAnsiTheme="minorHAnsi"/>
          <w:b/>
          <w:sz w:val="20"/>
          <w:szCs w:val="20"/>
        </w:rPr>
      </w:pPr>
    </w:p>
    <w:p w14:paraId="178A169E" w14:textId="2A5CABF0" w:rsidR="00B73678" w:rsidRPr="00EC0734" w:rsidRDefault="00B73678" w:rsidP="008A784D">
      <w:pPr>
        <w:spacing w:after="12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 xml:space="preserve">z siedzibą w Kielcach, ul. Artwińskiego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xml:space="preserve">, zarejestrowanym w Krajowym Rejestrze Sądowym – w rejestrze </w:t>
      </w:r>
      <w:r w:rsidR="002D46A7">
        <w:rPr>
          <w:rFonts w:asciiTheme="minorHAnsi" w:hAnsiTheme="minorHAnsi"/>
          <w:sz w:val="20"/>
          <w:szCs w:val="20"/>
        </w:rPr>
        <w:t>stowarzyszeń</w:t>
      </w:r>
      <w:r w:rsidRPr="00EC0734">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27926731" w14:textId="77777777"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 xml:space="preserve">Krzysztof </w:t>
      </w:r>
      <w:proofErr w:type="spellStart"/>
      <w:r w:rsidRPr="00EC0734">
        <w:rPr>
          <w:rFonts w:asciiTheme="minorHAnsi" w:hAnsiTheme="minorHAnsi"/>
        </w:rPr>
        <w:t>Falana</w:t>
      </w:r>
      <w:proofErr w:type="spellEnd"/>
      <w:r w:rsidRPr="00EC0734">
        <w:rPr>
          <w:rFonts w:asciiTheme="minorHAnsi" w:hAnsiTheme="minorHAnsi"/>
        </w:rPr>
        <w:t xml:space="preserve"> – Z-ca Dyrektora ds. Prawno-Inwestycyjnych</w:t>
      </w:r>
    </w:p>
    <w:p w14:paraId="368D9AB1" w14:textId="77777777"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7174549C"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16DEDC7C" w14:textId="77777777"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7EBD459A" w14:textId="77777777"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3E242CDE"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0CDA074F" w14:textId="77777777" w:rsidR="00B73678" w:rsidRPr="00EC0734" w:rsidRDefault="00B73678" w:rsidP="00F17AC2">
      <w:pPr>
        <w:autoSpaceDE w:val="0"/>
        <w:spacing w:after="0" w:line="240" w:lineRule="auto"/>
        <w:jc w:val="both"/>
        <w:rPr>
          <w:rFonts w:asciiTheme="minorHAnsi" w:hAnsiTheme="minorHAnsi"/>
          <w:sz w:val="20"/>
          <w:szCs w:val="20"/>
        </w:rPr>
      </w:pPr>
    </w:p>
    <w:p w14:paraId="23572031"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zgodnie oświadczają, że umowa została zawarta na zasadach ustalonych ustawą z dnia 11 września 2019 r. Prawo zamówień publicznych (</w:t>
      </w:r>
      <w:proofErr w:type="spellStart"/>
      <w:r w:rsidRPr="00EC0734">
        <w:rPr>
          <w:rFonts w:asciiTheme="minorHAnsi" w:hAnsiTheme="minorHAnsi"/>
          <w:sz w:val="20"/>
          <w:szCs w:val="20"/>
        </w:rPr>
        <w:t>t.j</w:t>
      </w:r>
      <w:proofErr w:type="spellEnd"/>
      <w:r w:rsidRPr="00EC0734">
        <w:rPr>
          <w:rFonts w:asciiTheme="minorHAnsi" w:hAnsiTheme="minorHAnsi"/>
          <w:sz w:val="20"/>
          <w:szCs w:val="20"/>
        </w:rPr>
        <w:t xml:space="preserve">. Dz. U. </w:t>
      </w:r>
      <w:r w:rsidR="00D03372" w:rsidRPr="00D03372">
        <w:rPr>
          <w:rFonts w:asciiTheme="minorHAnsi" w:hAnsiTheme="minorHAnsi"/>
          <w:sz w:val="20"/>
          <w:szCs w:val="20"/>
        </w:rPr>
        <w:t>z 2023 r. poz. 1605 ze zm</w:t>
      </w:r>
      <w:r w:rsidR="001A7CE9">
        <w:rPr>
          <w:rFonts w:asciiTheme="minorHAnsi" w:hAnsiTheme="minorHAnsi"/>
          <w:sz w:val="20"/>
          <w:szCs w:val="20"/>
        </w:rPr>
        <w:t>.</w:t>
      </w:r>
      <w:r w:rsidRPr="00EC0734">
        <w:rPr>
          <w:rFonts w:asciiTheme="minorHAnsi" w:hAnsiTheme="minorHAnsi"/>
          <w:sz w:val="20"/>
          <w:szCs w:val="20"/>
        </w:rPr>
        <w:t>) na podstawie wygranego przetargu nieograniczonego z dnia …………………. roku na warunkach określonych w postępowaniu.</w:t>
      </w:r>
    </w:p>
    <w:p w14:paraId="607ABE02" w14:textId="77777777" w:rsidR="00B73678" w:rsidRPr="00EC0734" w:rsidRDefault="00B73678" w:rsidP="00F17AC2">
      <w:pPr>
        <w:autoSpaceDE w:val="0"/>
        <w:spacing w:after="0" w:line="240" w:lineRule="auto"/>
        <w:jc w:val="both"/>
        <w:rPr>
          <w:rFonts w:asciiTheme="minorHAnsi" w:hAnsiTheme="minorHAnsi"/>
          <w:sz w:val="20"/>
          <w:szCs w:val="20"/>
        </w:rPr>
      </w:pPr>
    </w:p>
    <w:p w14:paraId="5FD83422"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0454DB4A" w14:textId="77777777" w:rsidR="00B73678" w:rsidRPr="00EC0734" w:rsidRDefault="00B73678" w:rsidP="00F17AC2">
      <w:pPr>
        <w:autoSpaceDE w:val="0"/>
        <w:spacing w:after="0" w:line="240" w:lineRule="auto"/>
        <w:jc w:val="center"/>
        <w:rPr>
          <w:rFonts w:asciiTheme="minorHAnsi" w:hAnsiTheme="minorHAnsi"/>
          <w:b/>
          <w:sz w:val="20"/>
          <w:szCs w:val="20"/>
        </w:rPr>
      </w:pPr>
    </w:p>
    <w:p w14:paraId="466D5EA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6CD606E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69D40058"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51E18CC"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6EAA0201"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0B1BCD8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4A8CD45"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1AD7BB5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613BBCD2"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4BC79C8E"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43CDCC60"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49266214"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608D85FC"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305A03E4" w14:textId="77777777"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w:t>
      </w:r>
      <w:proofErr w:type="spellStart"/>
      <w:r w:rsidRPr="004B0D73">
        <w:rPr>
          <w:rFonts w:asciiTheme="minorHAnsi" w:hAnsiTheme="minorHAnsi"/>
          <w:sz w:val="20"/>
          <w:szCs w:val="20"/>
        </w:rPr>
        <w:t>t.j</w:t>
      </w:r>
      <w:proofErr w:type="spellEnd"/>
      <w:r w:rsidRPr="004B0D73">
        <w:rPr>
          <w:rFonts w:asciiTheme="minorHAnsi" w:hAnsiTheme="minorHAnsi"/>
          <w:sz w:val="20"/>
          <w:szCs w:val="20"/>
        </w:rPr>
        <w:t>.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0854188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1D3D863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5C5325B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7CDB356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009D5CCF"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r w:rsidR="00F32F1B">
        <w:rPr>
          <w:rFonts w:asciiTheme="minorHAnsi" w:hAnsiTheme="minorHAnsi"/>
        </w:rPr>
        <w:t xml:space="preserve"> ale nie więcej niż o </w:t>
      </w:r>
      <w:r w:rsidR="00584C9A">
        <w:rPr>
          <w:rFonts w:asciiTheme="minorHAnsi" w:hAnsiTheme="minorHAnsi"/>
        </w:rPr>
        <w:t>4</w:t>
      </w:r>
      <w:r w:rsidR="00F32F1B">
        <w:rPr>
          <w:rFonts w:asciiTheme="minorHAnsi" w:hAnsiTheme="minorHAnsi"/>
        </w:rPr>
        <w:t>0%</w:t>
      </w:r>
    </w:p>
    <w:p w14:paraId="2FFE2C52" w14:textId="77777777" w:rsidR="00F32F1B"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w:t>
      </w:r>
      <w:r w:rsidR="00F32F1B">
        <w:rPr>
          <w:rFonts w:asciiTheme="minorHAnsi" w:hAnsiTheme="minorHAnsi"/>
        </w:rPr>
        <w:t xml:space="preserve"> nie więcej niż o 20%,</w:t>
      </w:r>
      <w:r w:rsidRPr="004B0D73">
        <w:rPr>
          <w:rFonts w:asciiTheme="minorHAnsi" w:hAnsiTheme="minorHAnsi"/>
        </w:rPr>
        <w:t xml:space="preserve"> jednocześnie nie przekraczając całkowitej wartości umowy </w:t>
      </w:r>
    </w:p>
    <w:p w14:paraId="44F70554" w14:textId="77777777" w:rsidR="00B73678" w:rsidRPr="00F32F1B" w:rsidRDefault="00F32F1B" w:rsidP="00F32F1B">
      <w:pPr>
        <w:autoSpaceDE w:val="0"/>
        <w:spacing w:before="120" w:after="120"/>
        <w:ind w:left="363"/>
        <w:jc w:val="both"/>
        <w:rPr>
          <w:rFonts w:asciiTheme="minorHAnsi" w:hAnsiTheme="minorHAnsi"/>
          <w:sz w:val="20"/>
        </w:rPr>
      </w:pPr>
      <w:r w:rsidRPr="00F32F1B">
        <w:rPr>
          <w:rFonts w:asciiTheme="minorHAnsi" w:hAnsiTheme="minorHAnsi"/>
          <w:sz w:val="20"/>
        </w:rPr>
        <w:t xml:space="preserve">- </w:t>
      </w:r>
      <w:r w:rsidR="00B73678" w:rsidRPr="00F32F1B">
        <w:rPr>
          <w:rFonts w:asciiTheme="minorHAnsi" w:hAnsiTheme="minorHAnsi"/>
          <w:sz w:val="20"/>
        </w:rPr>
        <w:t>bez konsekwencji prawnych i finansowych ze strony W</w:t>
      </w:r>
      <w:r>
        <w:rPr>
          <w:rFonts w:asciiTheme="minorHAnsi" w:hAnsiTheme="minorHAnsi"/>
          <w:sz w:val="20"/>
        </w:rPr>
        <w:t>ykonawcy.</w:t>
      </w:r>
    </w:p>
    <w:p w14:paraId="53944E0E"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7B834BD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70198B9"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134CE9C5"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08B0E81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05C44C5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56B16FD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701D24FC"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2920BE20" w14:textId="77777777"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682A9EB9" w14:textId="22946BE2" w:rsidR="00B73678"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00ED5C90">
        <w:rPr>
          <w:rFonts w:asciiTheme="minorHAnsi" w:hAnsiTheme="minorHAnsi"/>
        </w:rPr>
        <w:t>wady jakościowej produktu,</w:t>
      </w:r>
    </w:p>
    <w:p w14:paraId="14AADC59" w14:textId="77777777" w:rsidR="00ED5C90" w:rsidRPr="00A86F52" w:rsidRDefault="00ED5C90" w:rsidP="00ED5C90">
      <w:pPr>
        <w:pStyle w:val="Akapitzlist"/>
        <w:numPr>
          <w:ilvl w:val="0"/>
          <w:numId w:val="47"/>
        </w:numPr>
        <w:autoSpaceDE w:val="0"/>
        <w:spacing w:before="120" w:after="120"/>
        <w:ind w:left="720" w:hanging="357"/>
        <w:jc w:val="both"/>
        <w:rPr>
          <w:rFonts w:asciiTheme="minorHAnsi" w:hAnsiTheme="minorHAnsi" w:cstheme="minorHAnsi"/>
          <w:b/>
        </w:rPr>
      </w:pPr>
      <w:r w:rsidRPr="00A86F52">
        <w:rPr>
          <w:rFonts w:asciiTheme="minorHAnsi" w:hAnsiTheme="minorHAnsi" w:cstheme="minorHAnsi"/>
          <w:b/>
        </w:rPr>
        <w:t xml:space="preserve">wniosek o zwrot został zgłoszony w ciągu 5 dni od nabycia (otrzymania dostawy) produktu, </w:t>
      </w:r>
    </w:p>
    <w:p w14:paraId="79D3EE76" w14:textId="77777777" w:rsidR="00ED5C90" w:rsidRPr="00A86F52" w:rsidRDefault="00ED5C90" w:rsidP="00ED5C90">
      <w:pPr>
        <w:pStyle w:val="Akapitzlist"/>
        <w:numPr>
          <w:ilvl w:val="0"/>
          <w:numId w:val="47"/>
        </w:numPr>
        <w:autoSpaceDE w:val="0"/>
        <w:spacing w:before="120" w:after="120"/>
        <w:ind w:left="720" w:hanging="357"/>
        <w:jc w:val="both"/>
        <w:rPr>
          <w:rFonts w:asciiTheme="minorHAnsi" w:hAnsiTheme="minorHAnsi" w:cstheme="minorHAnsi"/>
          <w:b/>
        </w:rPr>
      </w:pPr>
      <w:r w:rsidRPr="00A86F52">
        <w:rPr>
          <w:rFonts w:asciiTheme="minorHAnsi" w:hAnsiTheme="minorHAnsi" w:cstheme="minorHAnsi"/>
          <w:b/>
        </w:rPr>
        <w:t>produkty są pełnowartościowe, opakowania są czyste, nieuszkodzone, nieotwarte, zabezpieczenie ATD (</w:t>
      </w:r>
      <w:proofErr w:type="spellStart"/>
      <w:r w:rsidRPr="00A86F52">
        <w:rPr>
          <w:rFonts w:asciiTheme="minorHAnsi" w:hAnsiTheme="minorHAnsi" w:cstheme="minorHAnsi"/>
          <w:b/>
        </w:rPr>
        <w:t>Antietampering</w:t>
      </w:r>
      <w:proofErr w:type="spellEnd"/>
      <w:r w:rsidRPr="00A86F52">
        <w:rPr>
          <w:rFonts w:asciiTheme="minorHAnsi" w:hAnsiTheme="minorHAnsi" w:cstheme="minorHAnsi"/>
          <w:b/>
        </w:rPr>
        <w:t xml:space="preserve"> Device) są nienaruszone, produkty nie są opisane żadnymi adnotacjami (np. długopisem), ani oznakowane etykietami szpitala</w:t>
      </w:r>
      <w:r>
        <w:rPr>
          <w:rFonts w:asciiTheme="minorHAnsi" w:hAnsiTheme="minorHAnsi" w:cstheme="minorHAnsi"/>
          <w:b/>
        </w:rPr>
        <w:t>,</w:t>
      </w:r>
    </w:p>
    <w:p w14:paraId="5270248B" w14:textId="77777777" w:rsidR="00ED5C90" w:rsidRPr="00A86F52" w:rsidRDefault="00ED5C90" w:rsidP="00ED5C90">
      <w:pPr>
        <w:pStyle w:val="Akapitzlist"/>
        <w:numPr>
          <w:ilvl w:val="0"/>
          <w:numId w:val="47"/>
        </w:numPr>
        <w:autoSpaceDE w:val="0"/>
        <w:spacing w:before="120"/>
        <w:ind w:left="720" w:hanging="357"/>
        <w:jc w:val="both"/>
        <w:rPr>
          <w:rFonts w:asciiTheme="minorHAnsi" w:hAnsiTheme="minorHAnsi" w:cstheme="minorHAnsi"/>
          <w:b/>
        </w:rPr>
      </w:pPr>
      <w:r w:rsidRPr="00A86F52">
        <w:rPr>
          <w:rFonts w:asciiTheme="minorHAnsi" w:hAnsiTheme="minorHAnsi" w:cstheme="minorHAnsi"/>
          <w:b/>
        </w:rPr>
        <w:t xml:space="preserve">numery seryjne zwracanych produktów posiadają status "aktywny" w systemie PLMVS (KOWAL) </w:t>
      </w:r>
    </w:p>
    <w:p w14:paraId="3336D61E" w14:textId="77777777" w:rsidR="00ED5C90" w:rsidRPr="00A86F52" w:rsidRDefault="00ED5C90" w:rsidP="00ED5C90">
      <w:pPr>
        <w:pStyle w:val="Default"/>
        <w:ind w:left="709"/>
        <w:jc w:val="both"/>
        <w:rPr>
          <w:rFonts w:asciiTheme="minorHAnsi" w:hAnsiTheme="minorHAnsi" w:cstheme="minorHAnsi"/>
          <w:b/>
          <w:sz w:val="20"/>
          <w:szCs w:val="20"/>
        </w:rPr>
      </w:pPr>
      <w:r w:rsidRPr="00A86F52">
        <w:rPr>
          <w:rFonts w:asciiTheme="minorHAnsi" w:hAnsiTheme="minorHAnsi" w:cstheme="minorHAnsi"/>
          <w:b/>
          <w:sz w:val="20"/>
          <w:szCs w:val="20"/>
        </w:rPr>
        <w:t>[Jeśli numery seryjne produktów zwróconych przez Zamawiającego zostały już wycofane z bazy, PLMVS to znaczy dokonano tzw. „</w:t>
      </w:r>
      <w:proofErr w:type="spellStart"/>
      <w:r w:rsidRPr="00A86F52">
        <w:rPr>
          <w:rFonts w:asciiTheme="minorHAnsi" w:hAnsiTheme="minorHAnsi" w:cstheme="minorHAnsi"/>
          <w:b/>
          <w:sz w:val="20"/>
          <w:szCs w:val="20"/>
        </w:rPr>
        <w:t>decommision</w:t>
      </w:r>
      <w:proofErr w:type="spellEnd"/>
      <w:r w:rsidRPr="00A86F52">
        <w:rPr>
          <w:rFonts w:asciiTheme="minorHAnsi" w:hAnsiTheme="minorHAnsi" w:cstheme="minorHAnsi"/>
          <w:b/>
          <w:sz w:val="20"/>
          <w:szCs w:val="20"/>
        </w:rPr>
        <w:t>”, to odwrócenie wycofania numeru seryjnego z bazy PLMVS tzw. „</w:t>
      </w:r>
      <w:proofErr w:type="spellStart"/>
      <w:r w:rsidRPr="00A86F52">
        <w:rPr>
          <w:rFonts w:asciiTheme="minorHAnsi" w:hAnsiTheme="minorHAnsi" w:cstheme="minorHAnsi"/>
          <w:b/>
          <w:sz w:val="20"/>
          <w:szCs w:val="20"/>
        </w:rPr>
        <w:t>undo-decommission</w:t>
      </w:r>
      <w:proofErr w:type="spellEnd"/>
      <w:r w:rsidRPr="00A86F52">
        <w:rPr>
          <w:rFonts w:asciiTheme="minorHAnsi" w:hAnsiTheme="minorHAnsi" w:cstheme="minorHAnsi"/>
          <w:b/>
          <w:sz w:val="20"/>
          <w:szCs w:val="20"/>
        </w:rPr>
        <w:t xml:space="preserve">” może być wykonane wyłącznie przez Zamawiającego, maksymalnie w ciągu 10 dni od wycofania </w:t>
      </w:r>
      <w:r>
        <w:rPr>
          <w:rFonts w:asciiTheme="minorHAnsi" w:hAnsiTheme="minorHAnsi" w:cstheme="minorHAnsi"/>
          <w:b/>
          <w:sz w:val="20"/>
          <w:szCs w:val="20"/>
        </w:rPr>
        <w:t>numeru seryjnego z bazy PLMVS],</w:t>
      </w:r>
    </w:p>
    <w:p w14:paraId="59C10CC5" w14:textId="77777777" w:rsidR="00ED5C90" w:rsidRPr="00A86F52" w:rsidRDefault="00ED5C90" w:rsidP="00ED5C90">
      <w:pPr>
        <w:pStyle w:val="Akapitzlist"/>
        <w:numPr>
          <w:ilvl w:val="0"/>
          <w:numId w:val="47"/>
        </w:numPr>
        <w:autoSpaceDE w:val="0"/>
        <w:spacing w:before="120" w:after="120"/>
        <w:ind w:left="720" w:hanging="357"/>
        <w:jc w:val="both"/>
        <w:rPr>
          <w:rFonts w:asciiTheme="minorHAnsi" w:hAnsiTheme="minorHAnsi" w:cstheme="minorHAnsi"/>
          <w:b/>
        </w:rPr>
      </w:pPr>
      <w:r w:rsidRPr="00A86F52">
        <w:rPr>
          <w:rFonts w:asciiTheme="minorHAnsi" w:hAnsiTheme="minorHAnsi" w:cstheme="minorHAnsi"/>
          <w:b/>
        </w:rPr>
        <w:t xml:space="preserve">do zwracanych produktów leczniczych (zarówno lodówkowych jak i o pokojowej temperaturze przechowywania) dołączane są rejestry temperatury (preferowane elektroniczne) z przechowania produktu w aptece szpitalnej, potwierdzające przechowywanie w warunkach określonych w dokumentacji rejestracyjnej (pozwoleniu na dopuszczenie do obrotu i Charakterystyce Produktu Leczniczego). </w:t>
      </w:r>
    </w:p>
    <w:p w14:paraId="55901CBA" w14:textId="77777777" w:rsidR="00ED5C90" w:rsidRPr="00ED5C90" w:rsidRDefault="00ED5C90" w:rsidP="00ED5C90">
      <w:pPr>
        <w:autoSpaceDE w:val="0"/>
        <w:spacing w:before="120" w:after="120"/>
        <w:jc w:val="both"/>
        <w:rPr>
          <w:rFonts w:asciiTheme="minorHAnsi" w:hAnsiTheme="minorHAnsi"/>
        </w:rPr>
      </w:pPr>
    </w:p>
    <w:p w14:paraId="46181BE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25F2B6E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6B5F4A7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2523C6F1" w14:textId="6893D115" w:rsidR="00ED5C90" w:rsidRPr="00AE4E80" w:rsidRDefault="00ED5C90" w:rsidP="00ED5C90">
      <w:pPr>
        <w:pStyle w:val="Teksttreci30"/>
        <w:numPr>
          <w:ilvl w:val="0"/>
          <w:numId w:val="6"/>
        </w:numPr>
        <w:spacing w:before="0" w:line="240" w:lineRule="auto"/>
        <w:jc w:val="both"/>
        <w:rPr>
          <w:rFonts w:asciiTheme="minorHAnsi" w:hAnsiTheme="minorHAnsi"/>
          <w:b/>
          <w:bCs/>
          <w:sz w:val="20"/>
          <w:szCs w:val="20"/>
        </w:rPr>
      </w:pPr>
      <w:r>
        <w:rPr>
          <w:rFonts w:asciiTheme="minorHAnsi" w:hAnsiTheme="minorHAnsi"/>
          <w:b/>
          <w:bCs/>
          <w:sz w:val="20"/>
          <w:szCs w:val="20"/>
        </w:rPr>
        <w:t xml:space="preserve">Termin przydatności do użycia do </w:t>
      </w:r>
      <w:r w:rsidRPr="00AE4E80">
        <w:rPr>
          <w:rFonts w:asciiTheme="minorHAnsi" w:hAnsiTheme="minorHAnsi"/>
          <w:b/>
          <w:bCs/>
          <w:sz w:val="20"/>
          <w:szCs w:val="20"/>
        </w:rPr>
        <w:t xml:space="preserve">12 miesięcy od daty </w:t>
      </w:r>
      <w:r>
        <w:rPr>
          <w:rFonts w:asciiTheme="minorHAnsi" w:hAnsiTheme="minorHAnsi"/>
          <w:b/>
          <w:bCs/>
          <w:sz w:val="20"/>
          <w:szCs w:val="20"/>
        </w:rPr>
        <w:t>złożenia zamówienia przez Zamawiającego.</w:t>
      </w:r>
    </w:p>
    <w:p w14:paraId="50C1A827"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lastRenderedPageBreak/>
        <w:t>Wykonawca gwarantuje, że dostarczany przedmiot Umowy będzie zgodny z wymogami stawianymi przez Zamawiającego zawartymi w SWZ i załącznikach.</w:t>
      </w:r>
    </w:p>
    <w:p w14:paraId="305CBC7B"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70B78C2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C87B8D6"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18845C47" w14:textId="77777777" w:rsidR="00350D01" w:rsidRDefault="00B73678" w:rsidP="00350D01">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9814FA2" w14:textId="77777777" w:rsidR="00350D01" w:rsidRDefault="00350D01" w:rsidP="00350D01">
      <w:pPr>
        <w:pStyle w:val="Teksttreci30"/>
        <w:spacing w:before="120" w:after="120" w:line="240" w:lineRule="auto"/>
        <w:ind w:left="357"/>
        <w:jc w:val="both"/>
        <w:rPr>
          <w:rFonts w:asciiTheme="minorHAnsi" w:hAnsiTheme="minorHAnsi"/>
          <w:sz w:val="20"/>
          <w:szCs w:val="20"/>
        </w:rPr>
      </w:pPr>
    </w:p>
    <w:p w14:paraId="5CE5148C" w14:textId="28D4DF25" w:rsidR="00B73678" w:rsidRPr="00350D01" w:rsidRDefault="00B73678" w:rsidP="00350D01">
      <w:pPr>
        <w:pStyle w:val="Teksttreci30"/>
        <w:spacing w:before="120" w:after="120" w:line="240" w:lineRule="auto"/>
        <w:ind w:left="357"/>
        <w:jc w:val="center"/>
        <w:rPr>
          <w:rFonts w:asciiTheme="minorHAnsi" w:hAnsiTheme="minorHAnsi"/>
          <w:sz w:val="20"/>
          <w:szCs w:val="20"/>
        </w:rPr>
      </w:pPr>
      <w:r w:rsidRPr="00350D01">
        <w:rPr>
          <w:rFonts w:asciiTheme="minorHAnsi" w:hAnsiTheme="minorHAnsi"/>
          <w:b/>
          <w:sz w:val="20"/>
          <w:szCs w:val="20"/>
        </w:rPr>
        <w:t>§ 4</w:t>
      </w:r>
    </w:p>
    <w:p w14:paraId="5B5237F1" w14:textId="77777777" w:rsidR="00B73678" w:rsidRPr="00EC0734" w:rsidRDefault="00B73678" w:rsidP="00350D01">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7C3906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32C594D3"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60EB33CC"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3A2F0E73"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3A4A167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474D828A"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0395CC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24DD2C8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9"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4013EA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4ECCAAA9"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CBBFF1F"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7337070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21165FCE"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726632D5"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55B8FCC7"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34C6519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lastRenderedPageBreak/>
        <w:t>Koszty załatwienia reklamacji ilościowych i jakościowych ponosi Wykonawca.</w:t>
      </w:r>
    </w:p>
    <w:p w14:paraId="3735960E"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1DCA5C66"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77476934"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50426371" w14:textId="77777777" w:rsidR="00350D01" w:rsidRDefault="00350D01" w:rsidP="00350D01">
      <w:pPr>
        <w:spacing w:after="0" w:line="240" w:lineRule="auto"/>
        <w:rPr>
          <w:rFonts w:asciiTheme="minorHAnsi" w:hAnsiTheme="minorHAnsi"/>
          <w:b/>
          <w:sz w:val="20"/>
          <w:szCs w:val="20"/>
        </w:rPr>
      </w:pPr>
    </w:p>
    <w:p w14:paraId="3B03C0BF" w14:textId="5C3AA114" w:rsidR="00B73678" w:rsidRPr="00EC0734" w:rsidRDefault="00B73678" w:rsidP="00350D01">
      <w:pPr>
        <w:spacing w:after="0" w:line="240" w:lineRule="auto"/>
        <w:jc w:val="center"/>
        <w:rPr>
          <w:rFonts w:asciiTheme="minorHAnsi" w:hAnsiTheme="minorHAnsi"/>
          <w:b/>
          <w:sz w:val="20"/>
          <w:szCs w:val="20"/>
        </w:rPr>
      </w:pPr>
      <w:r w:rsidRPr="00EC0734">
        <w:rPr>
          <w:rFonts w:asciiTheme="minorHAnsi" w:hAnsiTheme="minorHAnsi"/>
          <w:b/>
          <w:sz w:val="20"/>
          <w:szCs w:val="20"/>
        </w:rPr>
        <w:t>§ 6</w:t>
      </w:r>
    </w:p>
    <w:p w14:paraId="1A0637F4" w14:textId="77777777" w:rsidR="00B73678" w:rsidRPr="00EC0734" w:rsidRDefault="00B73678" w:rsidP="00350D01">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7B9D59F0"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5E904545"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5FBE5649"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w:t>
      </w:r>
      <w:r w:rsidR="00DA2CFF">
        <w:rPr>
          <w:rFonts w:asciiTheme="minorHAnsi" w:hAnsiTheme="minorHAnsi"/>
        </w:rPr>
        <w:t>jącemu karę umowną w wysokości 0,5</w:t>
      </w:r>
      <w:r w:rsidRPr="00EC0734">
        <w:rPr>
          <w:rFonts w:asciiTheme="minorHAnsi" w:hAnsiTheme="minorHAnsi"/>
        </w:rPr>
        <w:t>%</w:t>
      </w:r>
      <w:r w:rsidR="00F17AC2">
        <w:rPr>
          <w:rFonts w:asciiTheme="minorHAnsi" w:hAnsiTheme="minorHAnsi"/>
        </w:rPr>
        <w:t> </w:t>
      </w:r>
      <w:r w:rsidRPr="00EC0734">
        <w:rPr>
          <w:rFonts w:asciiTheme="minorHAnsi" w:hAnsiTheme="minorHAnsi"/>
        </w:rPr>
        <w:t>wartości niezrealizowanej dostawy netto, licząc za każdy dzień opóźnienia.</w:t>
      </w:r>
    </w:p>
    <w:p w14:paraId="24010FC7"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57C716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BAEFC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5311497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593C6F5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7E8821E9"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4789E885"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10AA2058"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69A7844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5A8A1CA9" w14:textId="77777777"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7F7A782D" w14:textId="77777777"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18614F0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822BDE6"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17DC1D63"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726029F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E36E21D" w14:textId="77777777"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4A8D5644"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2B333F8D" w14:textId="77777777"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6819DDAF"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terminie do 15 dni roboczych od dnia otrzymania dokumentów, o których mowa w pkt a Strona ustosunkowuje się do żądania zmiany umowy, w razie potrzeby przedstawiając inną propozycję, co do treści zmiany umowy.</w:t>
      </w:r>
    </w:p>
    <w:p w14:paraId="435A7E22" w14:textId="77777777"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01A5A5FD"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4ADD80E6"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2EA6D4EB" w14:textId="77777777"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514306C0"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1"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1366C341"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1"/>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685D3D5F"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5C085E85"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481EFB91"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7A5CF0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5F051CB5"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lastRenderedPageBreak/>
        <w:t xml:space="preserve">Inicjatorem zmian może być Zamawiający lub Wykonawca poprzez pisemne wystąpienie w okresie obowiązywania Umowy zawierające opis proponowanych zmian i ich uzasadnienie (wniosek). </w:t>
      </w:r>
    </w:p>
    <w:p w14:paraId="622B36A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EDD6C68" w14:textId="77777777"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94984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02A325CE"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47EDF7EC" w14:textId="77777777"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0F4CF96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Umowa może zostać zmieniona w sytuacji:</w:t>
      </w:r>
    </w:p>
    <w:p w14:paraId="17086E50"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t>zmiany numeru katalogowego produktu,</w:t>
      </w:r>
    </w:p>
    <w:p w14:paraId="397CA5A4"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7DEB4F5A"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47503A8A"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6BE289EF" w14:textId="77777777"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6CD292CD"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6556C1C6"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4C54BA2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697608E3"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703FD86F"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niewykorzystania wartości umowy przez okres ……….….. m-</w:t>
      </w:r>
      <w:proofErr w:type="spellStart"/>
      <w:r w:rsidRPr="00527D6A">
        <w:rPr>
          <w:rFonts w:asciiTheme="minorHAnsi" w:hAnsiTheme="minorHAnsi" w:cstheme="minorHAnsi"/>
        </w:rPr>
        <w:t>cy</w:t>
      </w:r>
      <w:proofErr w:type="spellEnd"/>
      <w:r w:rsidRPr="00527D6A">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5C5F10B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4610EFA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12C6DC3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1FA2DAC"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25B7129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B506B3D"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572EFB32"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06786B4"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5EA7838D"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5B6EA218"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3E4D65CF"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lastRenderedPageBreak/>
        <w:t xml:space="preserve">zmiany cen z wyłączeniem zmian dokonanych zgodnie z </w:t>
      </w:r>
      <w:r w:rsidRPr="00EC0734">
        <w:rPr>
          <w:rFonts w:asciiTheme="minorHAnsi" w:hAnsiTheme="minorHAnsi"/>
        </w:rPr>
        <w:t>§ 4 ust. 7.</w:t>
      </w:r>
    </w:p>
    <w:p w14:paraId="3A47900A"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666DA14D"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16D206BA"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9</w:t>
      </w:r>
    </w:p>
    <w:p w14:paraId="1258DBC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Postanowienia końcowe</w:t>
      </w:r>
    </w:p>
    <w:p w14:paraId="75F4ECD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02FA64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Wykonawca nie może bez pisemnej zgody Zamawiającego powierzyć wykonania zamówienia osobom trzecim.</w:t>
      </w:r>
    </w:p>
    <w:p w14:paraId="4F0A395F"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647D3F7"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1C9B9E7F"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191C39F8"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6AE88BA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7643489B"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E455DB8"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62915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412F0399"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43A9DD13" w14:textId="77777777" w:rsidR="00B73678" w:rsidRPr="00EC0734" w:rsidRDefault="00B73678" w:rsidP="00F17AC2">
      <w:pPr>
        <w:autoSpaceDE w:val="0"/>
        <w:spacing w:after="0" w:line="240" w:lineRule="auto"/>
        <w:jc w:val="both"/>
        <w:rPr>
          <w:rFonts w:asciiTheme="minorHAnsi" w:hAnsiTheme="minorHAnsi"/>
          <w:sz w:val="20"/>
          <w:szCs w:val="20"/>
        </w:rPr>
      </w:pPr>
    </w:p>
    <w:p w14:paraId="6692E93B" w14:textId="77777777" w:rsidR="00B73678" w:rsidRPr="00EC0734" w:rsidRDefault="00B73678" w:rsidP="00F17AC2">
      <w:pPr>
        <w:autoSpaceDE w:val="0"/>
        <w:spacing w:after="0" w:line="240" w:lineRule="auto"/>
        <w:jc w:val="both"/>
        <w:rPr>
          <w:rFonts w:asciiTheme="minorHAnsi" w:hAnsiTheme="minorHAnsi"/>
          <w:sz w:val="20"/>
          <w:szCs w:val="20"/>
        </w:rPr>
      </w:pPr>
    </w:p>
    <w:p w14:paraId="2D0A79A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05E95010"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62B1343A" w14:textId="77777777" w:rsidR="00B73678" w:rsidRPr="00EC0734" w:rsidRDefault="00B73678" w:rsidP="00F17AC2">
      <w:pPr>
        <w:autoSpaceDE w:val="0"/>
        <w:spacing w:after="0" w:line="240" w:lineRule="auto"/>
        <w:jc w:val="both"/>
        <w:rPr>
          <w:rFonts w:asciiTheme="minorHAnsi" w:hAnsiTheme="minorHAnsi"/>
          <w:sz w:val="20"/>
          <w:szCs w:val="20"/>
        </w:rPr>
      </w:pPr>
    </w:p>
    <w:p w14:paraId="432D7AAC" w14:textId="77777777" w:rsidR="00B73678" w:rsidRPr="00EC0734" w:rsidRDefault="00B73678" w:rsidP="00F17AC2">
      <w:pPr>
        <w:autoSpaceDE w:val="0"/>
        <w:spacing w:after="0" w:line="240" w:lineRule="auto"/>
        <w:jc w:val="both"/>
        <w:rPr>
          <w:rFonts w:asciiTheme="minorHAnsi" w:hAnsiTheme="minorHAnsi"/>
        </w:rPr>
      </w:pPr>
    </w:p>
    <w:p w14:paraId="42C7FE03" w14:textId="77777777" w:rsidR="00B73678" w:rsidRPr="00EC0734" w:rsidRDefault="00B73678" w:rsidP="00F17AC2">
      <w:pPr>
        <w:autoSpaceDE w:val="0"/>
        <w:spacing w:after="0" w:line="240" w:lineRule="auto"/>
        <w:jc w:val="both"/>
        <w:rPr>
          <w:rFonts w:asciiTheme="minorHAnsi" w:hAnsiTheme="minorHAnsi"/>
        </w:rPr>
      </w:pPr>
    </w:p>
    <w:p w14:paraId="0D6897A7" w14:textId="77777777" w:rsidR="00B73678" w:rsidRPr="00EC0734" w:rsidRDefault="00B73678" w:rsidP="00F17AC2">
      <w:pPr>
        <w:autoSpaceDE w:val="0"/>
        <w:spacing w:after="0" w:line="240" w:lineRule="auto"/>
        <w:jc w:val="both"/>
        <w:rPr>
          <w:rFonts w:asciiTheme="minorHAnsi" w:hAnsiTheme="minorHAnsi"/>
        </w:rPr>
      </w:pPr>
    </w:p>
    <w:p w14:paraId="008E9DFD"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7ECE2845" w14:textId="77777777" w:rsidTr="00C7497D">
        <w:tc>
          <w:tcPr>
            <w:tcW w:w="5056" w:type="dxa"/>
            <w:hideMark/>
          </w:tcPr>
          <w:p w14:paraId="7A4FAED9"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5DF3C706"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6C2710DC"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31BEC667"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45EBCA83" w14:textId="77777777" w:rsidR="00EC0734" w:rsidRPr="00EC0734" w:rsidRDefault="00EC0734" w:rsidP="000832D0">
      <w:pPr>
        <w:autoSpaceDE w:val="0"/>
        <w:spacing w:after="0" w:line="240" w:lineRule="auto"/>
        <w:jc w:val="both"/>
      </w:pPr>
    </w:p>
    <w:sectPr w:rsidR="00EC0734" w:rsidRPr="00EC0734" w:rsidSect="00747982">
      <w:footerReference w:type="default" r:id="rId10"/>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DAA4B" w14:textId="77777777" w:rsidR="002C271A" w:rsidRDefault="002C271A" w:rsidP="000B3070">
      <w:pPr>
        <w:spacing w:after="0" w:line="240" w:lineRule="auto"/>
      </w:pPr>
      <w:r>
        <w:separator/>
      </w:r>
    </w:p>
  </w:endnote>
  <w:endnote w:type="continuationSeparator" w:id="0">
    <w:p w14:paraId="3CB3D27B" w14:textId="77777777" w:rsidR="002C271A" w:rsidRDefault="002C271A"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5794C58B"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610D77">
              <w:rPr>
                <w:rFonts w:asciiTheme="minorHAnsi" w:hAnsiTheme="minorHAnsi"/>
                <w:bCs/>
                <w:noProof/>
                <w:sz w:val="18"/>
                <w:szCs w:val="18"/>
              </w:rPr>
              <w:t>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610D77">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6B41A9" w14:textId="77777777" w:rsidR="00E030D8" w:rsidRDefault="00E030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B2D75" w14:textId="77777777" w:rsidR="002C271A" w:rsidRDefault="002C271A" w:rsidP="000B3070">
      <w:pPr>
        <w:spacing w:after="0" w:line="240" w:lineRule="auto"/>
      </w:pPr>
      <w:r>
        <w:separator/>
      </w:r>
    </w:p>
  </w:footnote>
  <w:footnote w:type="continuationSeparator" w:id="0">
    <w:p w14:paraId="3C98428B" w14:textId="77777777" w:rsidR="002C271A" w:rsidRDefault="002C271A"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7"/>
  </w:num>
  <w:num w:numId="2">
    <w:abstractNumId w:val="9"/>
  </w:num>
  <w:num w:numId="3">
    <w:abstractNumId w:val="21"/>
  </w:num>
  <w:num w:numId="4">
    <w:abstractNumId w:val="4"/>
  </w:num>
  <w:num w:numId="5">
    <w:abstractNumId w:val="31"/>
  </w:num>
  <w:num w:numId="6">
    <w:abstractNumId w:val="24"/>
  </w:num>
  <w:num w:numId="7">
    <w:abstractNumId w:val="42"/>
  </w:num>
  <w:num w:numId="8">
    <w:abstractNumId w:val="6"/>
  </w:num>
  <w:num w:numId="9">
    <w:abstractNumId w:val="19"/>
  </w:num>
  <w:num w:numId="10">
    <w:abstractNumId w:val="40"/>
  </w:num>
  <w:num w:numId="11">
    <w:abstractNumId w:val="39"/>
  </w:num>
  <w:num w:numId="12">
    <w:abstractNumId w:val="22"/>
  </w:num>
  <w:num w:numId="13">
    <w:abstractNumId w:val="29"/>
  </w:num>
  <w:num w:numId="14">
    <w:abstractNumId w:val="11"/>
  </w:num>
  <w:num w:numId="15">
    <w:abstractNumId w:val="2"/>
  </w:num>
  <w:num w:numId="16">
    <w:abstractNumId w:val="25"/>
  </w:num>
  <w:num w:numId="17">
    <w:abstractNumId w:val="16"/>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35"/>
  </w:num>
  <w:num w:numId="35">
    <w:abstractNumId w:val="10"/>
  </w:num>
  <w:num w:numId="36">
    <w:abstractNumId w:val="7"/>
  </w:num>
  <w:num w:numId="37">
    <w:abstractNumId w:val="3"/>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3"/>
  </w:num>
  <w:num w:numId="41">
    <w:abstractNumId w:val="14"/>
  </w:num>
  <w:num w:numId="42">
    <w:abstractNumId w:val="8"/>
  </w:num>
  <w:num w:numId="43">
    <w:abstractNumId w:val="33"/>
  </w:num>
  <w:num w:numId="44">
    <w:abstractNumId w:val="44"/>
  </w:num>
  <w:num w:numId="45">
    <w:abstractNumId w:val="36"/>
  </w:num>
  <w:num w:numId="46">
    <w:abstractNumId w:val="28"/>
  </w:num>
  <w:num w:numId="4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A7"/>
    <w:rsid w:val="00000336"/>
    <w:rsid w:val="00004354"/>
    <w:rsid w:val="00005C78"/>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D79"/>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6955"/>
    <w:rsid w:val="00292FC2"/>
    <w:rsid w:val="00294759"/>
    <w:rsid w:val="00295180"/>
    <w:rsid w:val="002A2E1F"/>
    <w:rsid w:val="002A467D"/>
    <w:rsid w:val="002A4A59"/>
    <w:rsid w:val="002A5323"/>
    <w:rsid w:val="002A69A9"/>
    <w:rsid w:val="002B0553"/>
    <w:rsid w:val="002B3E2B"/>
    <w:rsid w:val="002B667E"/>
    <w:rsid w:val="002C271A"/>
    <w:rsid w:val="002C7521"/>
    <w:rsid w:val="002D088D"/>
    <w:rsid w:val="002D10F7"/>
    <w:rsid w:val="002D46A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D01"/>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0D77"/>
    <w:rsid w:val="00611655"/>
    <w:rsid w:val="006118CB"/>
    <w:rsid w:val="006124E3"/>
    <w:rsid w:val="00615C53"/>
    <w:rsid w:val="006319A1"/>
    <w:rsid w:val="006369E9"/>
    <w:rsid w:val="00651DA2"/>
    <w:rsid w:val="00654E1D"/>
    <w:rsid w:val="006556CC"/>
    <w:rsid w:val="00655B45"/>
    <w:rsid w:val="00661D4D"/>
    <w:rsid w:val="00664F92"/>
    <w:rsid w:val="00665D4E"/>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3CB7"/>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5775"/>
    <w:rsid w:val="0084750D"/>
    <w:rsid w:val="00847877"/>
    <w:rsid w:val="00851B58"/>
    <w:rsid w:val="008612D5"/>
    <w:rsid w:val="0086227B"/>
    <w:rsid w:val="008624E6"/>
    <w:rsid w:val="00863102"/>
    <w:rsid w:val="00863AAB"/>
    <w:rsid w:val="00863D51"/>
    <w:rsid w:val="008650F1"/>
    <w:rsid w:val="00865A7E"/>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1881"/>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514E"/>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10D"/>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50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5C90"/>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C3B9A"/>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1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anse@onkol.kiel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7DD1F-F790-4E94-9462-996AD92D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3657</Words>
  <Characters>21944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Gajos Joanna</cp:lastModifiedBy>
  <cp:revision>7</cp:revision>
  <cp:lastPrinted>2024-07-18T08:24:00Z</cp:lastPrinted>
  <dcterms:created xsi:type="dcterms:W3CDTF">2024-07-18T08:10:00Z</dcterms:created>
  <dcterms:modified xsi:type="dcterms:W3CDTF">2024-07-18T09:09:00Z</dcterms:modified>
</cp:coreProperties>
</file>