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686993">
        <w:t>14</w:t>
      </w:r>
      <w:r w:rsidR="00521B5C">
        <w:t>.0</w:t>
      </w:r>
      <w:r w:rsidR="00686993">
        <w:t>9</w:t>
      </w:r>
      <w:r w:rsidR="00521B5C">
        <w:t>.</w:t>
      </w:r>
      <w:r w:rsidR="00986783">
        <w:t>202</w:t>
      </w:r>
      <w:r w:rsidR="004847B0">
        <w:t>3</w:t>
      </w:r>
      <w:r w:rsidR="00986783">
        <w:t xml:space="preserve"> roku</w:t>
      </w:r>
    </w:p>
    <w:p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466290">
        <w:t>5.15</w:t>
      </w:r>
      <w:r w:rsidR="005D6C51" w:rsidRPr="00986783">
        <w:t>.202</w:t>
      </w:r>
      <w:r w:rsidR="004847B0">
        <w:t>3</w:t>
      </w:r>
    </w:p>
    <w:p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:rsidR="00FD26B7" w:rsidRPr="00FE5E8D" w:rsidRDefault="00481E15" w:rsidP="00FE5E8D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466290" w:rsidRPr="009606D1">
        <w:rPr>
          <w:rFonts w:ascii="Calibri" w:hAnsi="Calibri"/>
          <w:b/>
        </w:rPr>
        <w:t>Opracowanie dokumentacji projektowych na budowę ścieżek rowerowych i pieszo-rowerowych na terenie Gminy Stęszew oraz przebudowę drogi gminnej ul. Sadowej w miejscowości Zamysłowo. Część 1: Przebudowa drogi gminnej Nr 330036P Stęszew-Trzebaw, w zakresie budowy ścieżki rowerowej na ul. Trzebawskiej w Stęszewie  Część 2: Przebudowa drogi gminnej Nr 330015P Stęszew-Witobel, w zakresie wykonania ścieżki pieszo-rowerowej na ul. Podgórnej w Stęszewie i Witoblu Część 3: Przebudowa publicznej drogi gminnej nr 330033P Stęszew-Antonin (ul. Sadowa, Zamysłowo) Część 4: Budowa ścieżki pieszo-rowerowej na odcinku od ul. B. Chrobrego do Zintegrowanego Węzła Przesiadkowego w Stęszewie.</w:t>
      </w:r>
      <w:r w:rsidR="00466290">
        <w:rPr>
          <w:rFonts w:ascii="Calibri" w:hAnsi="Calibri"/>
          <w:b/>
        </w:rPr>
        <w:t xml:space="preserve"> </w:t>
      </w:r>
    </w:p>
    <w:p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407945" w:rsidRPr="00407945">
        <w:t>Dz.U.2023.1605 t.j.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</w:p>
    <w:p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:rsidR="00481E15" w:rsidRDefault="00481E15" w:rsidP="00466290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 w:rsidR="00466290">
        <w:rPr>
          <w:rFonts w:ascii="Calibri" w:hAnsi="Calibri"/>
          <w:bCs/>
        </w:rPr>
        <w:t xml:space="preserve"> </w:t>
      </w:r>
      <w:r w:rsidR="00466290">
        <w:rPr>
          <w:rFonts w:ascii="Calibri" w:hAnsi="Calibri"/>
        </w:rPr>
        <w:t>Nr 3:</w:t>
      </w:r>
      <w:r w:rsidR="00466290" w:rsidRPr="00686993">
        <w:t xml:space="preserve"> </w:t>
      </w:r>
      <w:r w:rsidR="00466290" w:rsidRPr="00466290">
        <w:rPr>
          <w:rFonts w:ascii="Calibri" w:hAnsi="Calibri"/>
          <w:b/>
        </w:rPr>
        <w:t>Pracownia Projektowa EKODROGA Robert Salomon Ul. Piasta 4/16, 62-025 Kostrzyn NIP 972-061-15-87</w:t>
      </w:r>
      <w:r w:rsidR="00466290">
        <w:rPr>
          <w:rFonts w:ascii="Calibri" w:hAnsi="Calibri"/>
          <w:b/>
        </w:rPr>
        <w:t xml:space="preserve">, </w:t>
      </w:r>
      <w:r w:rsidR="00466290" w:rsidRPr="000A2775">
        <w:rPr>
          <w:rFonts w:ascii="Calibri" w:hAnsi="Calibri"/>
          <w:bCs/>
        </w:rPr>
        <w:t>z ceną ofertową:</w:t>
      </w:r>
      <w:r w:rsidR="00466290">
        <w:rPr>
          <w:rFonts w:ascii="Calibri" w:hAnsi="Calibri"/>
          <w:bCs/>
        </w:rPr>
        <w:t xml:space="preserve"> </w:t>
      </w:r>
      <w:r w:rsidR="00466290">
        <w:rPr>
          <w:rFonts w:cstheme="minorHAnsi"/>
          <w:b/>
        </w:rPr>
        <w:t>dla części 1</w:t>
      </w:r>
      <w:r w:rsidR="00466290">
        <w:rPr>
          <w:rFonts w:ascii="Calibri" w:hAnsi="Calibri"/>
          <w:b/>
          <w:lang w:eastAsia="ar-SA"/>
        </w:rPr>
        <w:t xml:space="preserve"> </w:t>
      </w:r>
      <w:r w:rsidR="00466290" w:rsidRPr="00466290">
        <w:rPr>
          <w:rFonts w:ascii="Calibri" w:hAnsi="Calibri"/>
          <w:lang w:eastAsia="ar-SA"/>
        </w:rPr>
        <w:t>oraz ofertę</w:t>
      </w:r>
      <w:r>
        <w:rPr>
          <w:rFonts w:ascii="Calibri" w:hAnsi="Calibri"/>
        </w:rPr>
        <w:t xml:space="preserve"> Nr </w:t>
      </w:r>
      <w:r w:rsidR="00DF12A8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="00686993" w:rsidRPr="00686993">
        <w:t xml:space="preserve"> </w:t>
      </w:r>
      <w:r w:rsidR="00466290" w:rsidRPr="00466290">
        <w:rPr>
          <w:rFonts w:ascii="Calibri" w:hAnsi="Calibri"/>
          <w:b/>
        </w:rPr>
        <w:t>STARBEM Jakub Starczewski, Tomasz Bem s.c. 63-840 Krobia, ul. Mickiewicza 10</w:t>
      </w:r>
      <w:r w:rsidR="00466290">
        <w:rPr>
          <w:rFonts w:ascii="Calibri" w:hAnsi="Calibri"/>
          <w:b/>
        </w:rPr>
        <w:t>,</w:t>
      </w:r>
      <w:r w:rsidR="00466290" w:rsidRPr="00466290">
        <w:rPr>
          <w:rFonts w:ascii="Calibri" w:hAnsi="Calibri"/>
          <w:b/>
        </w:rPr>
        <w:t xml:space="preserve"> NIP: 696 18-78-876</w:t>
      </w:r>
      <w:r w:rsidR="00466290">
        <w:rPr>
          <w:rFonts w:ascii="Calibri" w:hAnsi="Calibri"/>
          <w:b/>
        </w:rPr>
        <w:t xml:space="preserve">, </w:t>
      </w:r>
      <w:r w:rsidR="00466290" w:rsidRPr="00466290">
        <w:rPr>
          <w:rFonts w:ascii="Calibri" w:hAnsi="Calibri"/>
          <w:b/>
        </w:rPr>
        <w:t>REGON: 361505789</w:t>
      </w:r>
      <w:r w:rsidR="00407945">
        <w:rPr>
          <w:rFonts w:ascii="Calibri" w:hAnsi="Calibri"/>
          <w:b/>
        </w:rPr>
        <w:t>,</w:t>
      </w:r>
      <w:r w:rsidR="00686993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>z ceną ofertową:</w:t>
      </w:r>
      <w:r w:rsidR="00686993">
        <w:rPr>
          <w:rFonts w:ascii="Calibri" w:hAnsi="Calibri"/>
          <w:bCs/>
        </w:rPr>
        <w:t xml:space="preserve"> </w:t>
      </w:r>
      <w:r w:rsidR="00466290">
        <w:rPr>
          <w:rFonts w:cstheme="minorHAnsi"/>
          <w:b/>
        </w:rPr>
        <w:t>dla części 2- 4</w:t>
      </w:r>
      <w:r w:rsidR="00686993">
        <w:rPr>
          <w:rFonts w:ascii="Calibri" w:hAnsi="Calibri"/>
          <w:b/>
          <w:lang w:eastAsia="ar-SA"/>
        </w:rPr>
        <w:t>.</w:t>
      </w:r>
    </w:p>
    <w:p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:rsidR="00481E15" w:rsidRPr="00481E15" w:rsidRDefault="00466290" w:rsidP="00481E15">
      <w:pPr>
        <w:spacing w:after="0" w:line="240" w:lineRule="auto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2. Uzasadnienie wyboru ofert</w:t>
      </w:r>
      <w:r w:rsidR="00481E15" w:rsidRPr="00481E15">
        <w:rPr>
          <w:rFonts w:ascii="Calibri" w:hAnsi="Calibri" w:cs="Arial Narrow"/>
        </w:rPr>
        <w:t xml:space="preserve"> :</w:t>
      </w:r>
    </w:p>
    <w:p w:rsidR="00686993" w:rsidRPr="00C128C7" w:rsidRDefault="00686993" w:rsidP="00686993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:rsidR="00686993" w:rsidRDefault="00686993" w:rsidP="00686993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:rsidR="00686993" w:rsidRDefault="00686993" w:rsidP="00686993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:rsidR="00686993" w:rsidRDefault="00686993" w:rsidP="00686993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:rsidR="00481E15" w:rsidRPr="00FE5E8D" w:rsidRDefault="00686993" w:rsidP="00FE5E8D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:rsidR="00361AD6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/>
      </w:tblPr>
      <w:tblGrid>
        <w:gridCol w:w="829"/>
        <w:gridCol w:w="3390"/>
        <w:gridCol w:w="1701"/>
        <w:gridCol w:w="1618"/>
        <w:gridCol w:w="1306"/>
      </w:tblGrid>
      <w:tr w:rsidR="003B36C1" w:rsidRPr="00281363" w:rsidTr="00FE5E8D">
        <w:trPr>
          <w:trHeight w:val="592"/>
        </w:trPr>
        <w:tc>
          <w:tcPr>
            <w:tcW w:w="469" w:type="pct"/>
            <w:vMerge w:val="restart"/>
            <w:vAlign w:val="center"/>
          </w:tcPr>
          <w:p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1917" w:type="pct"/>
            <w:vMerge w:val="restart"/>
            <w:vAlign w:val="center"/>
          </w:tcPr>
          <w:p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962" w:type="pct"/>
            <w:vMerge w:val="restart"/>
            <w:vAlign w:val="center"/>
          </w:tcPr>
          <w:p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653" w:type="pct"/>
            <w:gridSpan w:val="2"/>
          </w:tcPr>
          <w:p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:rsidTr="00FE5E8D">
        <w:trPr>
          <w:trHeight w:val="592"/>
        </w:trPr>
        <w:tc>
          <w:tcPr>
            <w:tcW w:w="469" w:type="pct"/>
            <w:vMerge/>
            <w:vAlign w:val="center"/>
          </w:tcPr>
          <w:p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7" w:type="pct"/>
            <w:vMerge/>
            <w:vAlign w:val="center"/>
          </w:tcPr>
          <w:p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pct"/>
            <w:vMerge/>
            <w:vAlign w:val="center"/>
          </w:tcPr>
          <w:p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5" w:type="pct"/>
            <w:vAlign w:val="center"/>
          </w:tcPr>
          <w:p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738" w:type="pct"/>
            <w:vAlign w:val="center"/>
          </w:tcPr>
          <w:p w:rsidR="003B36C1" w:rsidRPr="00377E01" w:rsidRDefault="00686993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7070">
              <w:rPr>
                <w:rFonts w:asciiTheme="minorHAnsi" w:hAnsiTheme="minorHAnsi"/>
                <w:sz w:val="18"/>
                <w:szCs w:val="18"/>
              </w:rPr>
              <w:t>Doświadczenie inspektora wiodącego</w:t>
            </w:r>
          </w:p>
        </w:tc>
      </w:tr>
      <w:tr w:rsidR="00466290" w:rsidRPr="00C37FD1" w:rsidTr="00FE5E8D">
        <w:trPr>
          <w:trHeight w:val="822"/>
        </w:trPr>
        <w:tc>
          <w:tcPr>
            <w:tcW w:w="469" w:type="pct"/>
            <w:vAlign w:val="center"/>
          </w:tcPr>
          <w:p w:rsidR="00466290" w:rsidRPr="00036CF7" w:rsidRDefault="00466290" w:rsidP="00466290">
            <w:pPr>
              <w:jc w:val="center"/>
            </w:pPr>
            <w:r w:rsidRPr="00036CF7">
              <w:t>1.</w:t>
            </w:r>
          </w:p>
        </w:tc>
        <w:tc>
          <w:tcPr>
            <w:tcW w:w="1917" w:type="pct"/>
          </w:tcPr>
          <w:p w:rsidR="00466290" w:rsidRPr="002A241D" w:rsidRDefault="00466290" w:rsidP="00466290">
            <w:pPr>
              <w:jc w:val="center"/>
              <w:rPr>
                <w:rFonts w:cstheme="minorHAnsi"/>
                <w:b/>
              </w:rPr>
            </w:pPr>
            <w:r w:rsidRPr="002A241D">
              <w:rPr>
                <w:rFonts w:cstheme="minorHAnsi"/>
                <w:b/>
              </w:rPr>
              <w:t xml:space="preserve">STARBEM Jakub Starczewski, </w:t>
            </w:r>
            <w:r>
              <w:rPr>
                <w:rFonts w:cstheme="minorHAnsi"/>
                <w:b/>
              </w:rPr>
              <w:br/>
            </w:r>
            <w:r w:rsidRPr="002A241D">
              <w:rPr>
                <w:rFonts w:cstheme="minorHAnsi"/>
                <w:b/>
              </w:rPr>
              <w:t xml:space="preserve">Tomasz Bem s.c. </w:t>
            </w:r>
          </w:p>
          <w:p w:rsidR="00466290" w:rsidRPr="002A241D" w:rsidRDefault="00466290" w:rsidP="00466290">
            <w:pPr>
              <w:jc w:val="center"/>
              <w:rPr>
                <w:rFonts w:cstheme="minorHAnsi"/>
                <w:b/>
              </w:rPr>
            </w:pPr>
            <w:r w:rsidRPr="002A241D">
              <w:rPr>
                <w:rFonts w:cstheme="minorHAnsi"/>
                <w:b/>
              </w:rPr>
              <w:t xml:space="preserve">63-840 Krobia, </w:t>
            </w:r>
            <w:r>
              <w:rPr>
                <w:rFonts w:cstheme="minorHAnsi"/>
                <w:b/>
              </w:rPr>
              <w:br/>
            </w:r>
            <w:r w:rsidRPr="002A241D">
              <w:rPr>
                <w:rFonts w:cstheme="minorHAnsi"/>
                <w:b/>
              </w:rPr>
              <w:t xml:space="preserve">ul. Mickiewicza 10 </w:t>
            </w:r>
          </w:p>
          <w:p w:rsidR="00466290" w:rsidRPr="002A241D" w:rsidRDefault="00466290" w:rsidP="00466290">
            <w:pPr>
              <w:jc w:val="center"/>
              <w:rPr>
                <w:rFonts w:cstheme="minorHAnsi"/>
                <w:b/>
              </w:rPr>
            </w:pPr>
            <w:r w:rsidRPr="002A241D">
              <w:rPr>
                <w:rFonts w:cstheme="minorHAnsi"/>
                <w:b/>
              </w:rPr>
              <w:t>NIP: 696 18-78-876</w:t>
            </w:r>
          </w:p>
          <w:p w:rsidR="00466290" w:rsidRPr="006A6E80" w:rsidRDefault="00466290" w:rsidP="00466290">
            <w:pPr>
              <w:jc w:val="center"/>
              <w:rPr>
                <w:rFonts w:cstheme="minorHAnsi"/>
                <w:b/>
              </w:rPr>
            </w:pPr>
            <w:r w:rsidRPr="002A241D">
              <w:rPr>
                <w:rFonts w:cstheme="minorHAnsi"/>
                <w:b/>
              </w:rPr>
              <w:t>REGON: 361505789</w:t>
            </w:r>
          </w:p>
        </w:tc>
        <w:tc>
          <w:tcPr>
            <w:tcW w:w="962" w:type="pct"/>
          </w:tcPr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1: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99,08</w:t>
            </w:r>
          </w:p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2: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100,00</w:t>
            </w:r>
          </w:p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3: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100,00</w:t>
            </w:r>
          </w:p>
          <w:p w:rsidR="00466290" w:rsidRPr="00986A8E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4: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100,00</w:t>
            </w:r>
          </w:p>
        </w:tc>
        <w:tc>
          <w:tcPr>
            <w:tcW w:w="915" w:type="pct"/>
          </w:tcPr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1: </w:t>
            </w:r>
            <w:r>
              <w:t xml:space="preserve">  </w:t>
            </w:r>
            <w:r w:rsidRPr="00466290">
              <w:rPr>
                <w:rFonts w:asciiTheme="minorHAnsi" w:hAnsiTheme="minorHAnsi" w:cstheme="minorHAnsi"/>
                <w:b/>
                <w:sz w:val="22"/>
                <w:szCs w:val="22"/>
              </w:rPr>
              <w:t>59,08</w:t>
            </w:r>
          </w:p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2: </w:t>
            </w:r>
            <w: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60,00</w:t>
            </w:r>
          </w:p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3: 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60,00</w:t>
            </w:r>
          </w:p>
          <w:p w:rsidR="00466290" w:rsidRPr="00986A8E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4: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60,00</w:t>
            </w:r>
          </w:p>
        </w:tc>
        <w:tc>
          <w:tcPr>
            <w:tcW w:w="738" w:type="pct"/>
          </w:tcPr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1: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2: 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3: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  <w:p w:rsidR="00466290" w:rsidRPr="00986A8E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4: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66290" w:rsidRPr="00C37FD1" w:rsidTr="00FE5E8D">
        <w:trPr>
          <w:trHeight w:val="789"/>
        </w:trPr>
        <w:tc>
          <w:tcPr>
            <w:tcW w:w="469" w:type="pct"/>
            <w:vAlign w:val="center"/>
          </w:tcPr>
          <w:p w:rsidR="00466290" w:rsidRPr="00036CF7" w:rsidRDefault="00466290" w:rsidP="00466290">
            <w:pPr>
              <w:jc w:val="center"/>
            </w:pPr>
            <w:r w:rsidRPr="00036CF7">
              <w:t>2.</w:t>
            </w:r>
          </w:p>
        </w:tc>
        <w:tc>
          <w:tcPr>
            <w:tcW w:w="1917" w:type="pct"/>
          </w:tcPr>
          <w:p w:rsidR="00466290" w:rsidRPr="002A241D" w:rsidRDefault="00466290" w:rsidP="00466290">
            <w:pPr>
              <w:jc w:val="center"/>
              <w:rPr>
                <w:rFonts w:cstheme="minorHAnsi"/>
                <w:b/>
              </w:rPr>
            </w:pPr>
            <w:r w:rsidRPr="002A241D">
              <w:rPr>
                <w:rFonts w:cstheme="minorHAnsi"/>
                <w:b/>
              </w:rPr>
              <w:t xml:space="preserve">NAP-PROJEKT Michał Krüger, Rafał Tomczak spółka cywilna </w:t>
            </w:r>
          </w:p>
          <w:p w:rsidR="00466290" w:rsidRPr="002A241D" w:rsidRDefault="00466290" w:rsidP="00466290">
            <w:pPr>
              <w:jc w:val="center"/>
              <w:rPr>
                <w:rFonts w:cstheme="minorHAnsi"/>
                <w:b/>
              </w:rPr>
            </w:pPr>
            <w:r w:rsidRPr="002A241D">
              <w:rPr>
                <w:rFonts w:cstheme="minorHAnsi"/>
                <w:b/>
              </w:rPr>
              <w:t xml:space="preserve">NIP: 606-00-64-857 </w:t>
            </w:r>
          </w:p>
          <w:p w:rsidR="00466290" w:rsidRPr="002A241D" w:rsidRDefault="00466290" w:rsidP="00466290">
            <w:pPr>
              <w:jc w:val="center"/>
              <w:rPr>
                <w:rFonts w:cstheme="minorHAnsi"/>
                <w:b/>
              </w:rPr>
            </w:pPr>
            <w:r w:rsidRPr="002A241D">
              <w:rPr>
                <w:rFonts w:cstheme="minorHAnsi"/>
                <w:b/>
              </w:rPr>
              <w:t>REGON: 300977033</w:t>
            </w:r>
          </w:p>
          <w:p w:rsidR="00466290" w:rsidRPr="006A6E80" w:rsidRDefault="00466290" w:rsidP="00466290">
            <w:pPr>
              <w:jc w:val="center"/>
              <w:rPr>
                <w:rFonts w:cstheme="minorHAnsi"/>
                <w:b/>
              </w:rPr>
            </w:pPr>
            <w:r w:rsidRPr="002A241D">
              <w:rPr>
                <w:rFonts w:cstheme="minorHAnsi"/>
                <w:b/>
              </w:rPr>
              <w:t>Adres: ul. Piątkowska 87B/I, 60-648 Poznań</w:t>
            </w:r>
          </w:p>
        </w:tc>
        <w:tc>
          <w:tcPr>
            <w:tcW w:w="962" w:type="pct"/>
          </w:tcPr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1:  </w:t>
            </w:r>
            <w:r w:rsidR="00FE5E8D">
              <w:rPr>
                <w:rFonts w:asciiTheme="minorHAnsi" w:hAnsiTheme="minorHAnsi" w:cstheme="minorHAnsi"/>
                <w:b/>
                <w:sz w:val="22"/>
                <w:szCs w:val="22"/>
              </w:rPr>
              <w:t>86,74</w:t>
            </w:r>
          </w:p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2:</w:t>
            </w:r>
            <w:r w:rsidR="00FE5E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79,09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3:</w:t>
            </w:r>
            <w:r w:rsidR="00FE5E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86,00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66290" w:rsidRPr="00986A8E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4:</w:t>
            </w:r>
            <w:r w:rsidR="00FE5E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89,98</w:t>
            </w:r>
          </w:p>
        </w:tc>
        <w:tc>
          <w:tcPr>
            <w:tcW w:w="915" w:type="pct"/>
          </w:tcPr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1:  </w:t>
            </w:r>
            <w:r w:rsidRPr="00466290">
              <w:rPr>
                <w:rFonts w:asciiTheme="minorHAnsi" w:hAnsiTheme="minorHAnsi" w:cstheme="minorHAnsi"/>
                <w:b/>
                <w:sz w:val="22"/>
                <w:szCs w:val="22"/>
              </w:rPr>
              <w:t>46,74</w:t>
            </w:r>
          </w:p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2: </w:t>
            </w:r>
            <w:r w:rsidRPr="00466290">
              <w:rPr>
                <w:rFonts w:asciiTheme="minorHAnsi" w:hAnsiTheme="minorHAnsi" w:cstheme="minorHAnsi"/>
                <w:b/>
                <w:sz w:val="22"/>
                <w:szCs w:val="22"/>
              </w:rPr>
              <w:t>39,09</w:t>
            </w:r>
          </w:p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3: </w:t>
            </w:r>
            <w:r w:rsidRPr="00466290">
              <w:rPr>
                <w:rFonts w:asciiTheme="minorHAnsi" w:hAnsiTheme="minorHAnsi" w:cstheme="minorHAnsi"/>
                <w:b/>
                <w:sz w:val="22"/>
                <w:szCs w:val="22"/>
              </w:rPr>
              <w:t>46,00</w:t>
            </w:r>
          </w:p>
          <w:p w:rsidR="00466290" w:rsidRPr="00986A8E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4: </w:t>
            </w:r>
            <w:r w:rsidRPr="00466290">
              <w:rPr>
                <w:rFonts w:asciiTheme="minorHAnsi" w:hAnsiTheme="minorHAnsi" w:cstheme="minorHAnsi"/>
                <w:b/>
                <w:sz w:val="22"/>
                <w:szCs w:val="22"/>
              </w:rPr>
              <w:t>49,98</w:t>
            </w:r>
          </w:p>
        </w:tc>
        <w:tc>
          <w:tcPr>
            <w:tcW w:w="738" w:type="pct"/>
          </w:tcPr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1: 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 </w:t>
            </w:r>
          </w:p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2: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3: 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  <w:p w:rsidR="00466290" w:rsidRDefault="00466290" w:rsidP="00466290">
            <w:pPr>
              <w:jc w:val="center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4: 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466290" w:rsidRPr="00C37FD1" w:rsidTr="00FE5E8D">
        <w:trPr>
          <w:trHeight w:val="789"/>
        </w:trPr>
        <w:tc>
          <w:tcPr>
            <w:tcW w:w="469" w:type="pct"/>
            <w:vAlign w:val="center"/>
          </w:tcPr>
          <w:p w:rsidR="00466290" w:rsidRPr="00036CF7" w:rsidRDefault="00466290" w:rsidP="00466290">
            <w:pPr>
              <w:jc w:val="center"/>
            </w:pPr>
            <w:r w:rsidRPr="00036CF7">
              <w:t>3.</w:t>
            </w:r>
          </w:p>
        </w:tc>
        <w:tc>
          <w:tcPr>
            <w:tcW w:w="1917" w:type="pct"/>
          </w:tcPr>
          <w:p w:rsidR="00466290" w:rsidRPr="002A241D" w:rsidRDefault="00466290" w:rsidP="00466290">
            <w:pPr>
              <w:jc w:val="center"/>
              <w:rPr>
                <w:rFonts w:cstheme="minorHAnsi"/>
                <w:b/>
              </w:rPr>
            </w:pPr>
            <w:r w:rsidRPr="002A241D">
              <w:rPr>
                <w:rFonts w:cstheme="minorHAnsi"/>
                <w:b/>
              </w:rPr>
              <w:t xml:space="preserve">Pracownia Projektowa EKODROGA </w:t>
            </w:r>
            <w:r>
              <w:rPr>
                <w:rFonts w:cstheme="minorHAnsi"/>
                <w:b/>
              </w:rPr>
              <w:br/>
            </w:r>
            <w:r w:rsidRPr="002A241D">
              <w:rPr>
                <w:rFonts w:cstheme="minorHAnsi"/>
                <w:b/>
              </w:rPr>
              <w:t xml:space="preserve">Robert Salomon </w:t>
            </w:r>
          </w:p>
          <w:p w:rsidR="00466290" w:rsidRPr="002A241D" w:rsidRDefault="00466290" w:rsidP="00466290">
            <w:pPr>
              <w:jc w:val="center"/>
              <w:rPr>
                <w:rFonts w:cstheme="minorHAnsi"/>
                <w:b/>
              </w:rPr>
            </w:pPr>
            <w:r w:rsidRPr="002A241D">
              <w:rPr>
                <w:rFonts w:cstheme="minorHAnsi"/>
                <w:b/>
              </w:rPr>
              <w:t xml:space="preserve">Ul. Piasta 4/16, </w:t>
            </w:r>
            <w:r>
              <w:rPr>
                <w:rFonts w:cstheme="minorHAnsi"/>
                <w:b/>
              </w:rPr>
              <w:br/>
            </w:r>
            <w:r w:rsidRPr="002A241D">
              <w:rPr>
                <w:rFonts w:cstheme="minorHAnsi"/>
                <w:b/>
              </w:rPr>
              <w:t xml:space="preserve">62-025 Kostrzyn </w:t>
            </w:r>
          </w:p>
          <w:p w:rsidR="00466290" w:rsidRPr="006A6E80" w:rsidRDefault="00466290" w:rsidP="00466290">
            <w:pPr>
              <w:jc w:val="center"/>
              <w:rPr>
                <w:rFonts w:cstheme="minorHAnsi"/>
                <w:b/>
              </w:rPr>
            </w:pPr>
            <w:r w:rsidRPr="002A241D">
              <w:rPr>
                <w:rFonts w:cstheme="minorHAnsi"/>
                <w:b/>
              </w:rPr>
              <w:t>NIP 972-061-15-87</w:t>
            </w:r>
          </w:p>
        </w:tc>
        <w:tc>
          <w:tcPr>
            <w:tcW w:w="962" w:type="pct"/>
          </w:tcPr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1:</w:t>
            </w:r>
            <w:r w:rsidR="00FE5E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100,00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2: </w:t>
            </w:r>
            <w:r w:rsidR="00FE5E8D">
              <w:rPr>
                <w:rFonts w:asciiTheme="minorHAnsi" w:hAnsiTheme="minorHAnsi" w:cstheme="minorHAnsi"/>
                <w:b/>
                <w:sz w:val="22"/>
                <w:szCs w:val="22"/>
              </w:rPr>
              <w:t>86,66</w:t>
            </w:r>
          </w:p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3: </w:t>
            </w:r>
            <w:r w:rsidR="00FE5E8D">
              <w:rPr>
                <w:rFonts w:asciiTheme="minorHAnsi" w:hAnsiTheme="minorHAnsi" w:cstheme="minorHAnsi"/>
                <w:b/>
                <w:sz w:val="22"/>
                <w:szCs w:val="22"/>
              </w:rPr>
              <w:t>68,29</w:t>
            </w:r>
          </w:p>
          <w:p w:rsidR="00466290" w:rsidRPr="00986A8E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4:</w:t>
            </w:r>
            <w:r w:rsidR="00FE5E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79,40</w:t>
            </w:r>
          </w:p>
        </w:tc>
        <w:tc>
          <w:tcPr>
            <w:tcW w:w="915" w:type="pct"/>
          </w:tcPr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1:  </w:t>
            </w:r>
            <w:r w:rsidRPr="00466290">
              <w:rPr>
                <w:rFonts w:asciiTheme="minorHAnsi" w:hAnsiTheme="minorHAnsi" w:cstheme="minorHAnsi"/>
                <w:b/>
                <w:sz w:val="22"/>
                <w:szCs w:val="22"/>
              </w:rPr>
              <w:t>60,00</w:t>
            </w:r>
          </w:p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2: </w:t>
            </w:r>
            <w:r w:rsidRPr="00466290">
              <w:rPr>
                <w:rFonts w:asciiTheme="minorHAnsi" w:hAnsiTheme="minorHAnsi" w:cstheme="minorHAnsi"/>
                <w:b/>
                <w:sz w:val="22"/>
                <w:szCs w:val="22"/>
              </w:rPr>
              <w:t>46,66</w:t>
            </w:r>
          </w:p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3: </w:t>
            </w:r>
            <w:r w:rsidRPr="00466290">
              <w:rPr>
                <w:rFonts w:asciiTheme="minorHAnsi" w:hAnsiTheme="minorHAnsi" w:cstheme="minorHAnsi"/>
                <w:b/>
                <w:sz w:val="22"/>
                <w:szCs w:val="22"/>
              </w:rPr>
              <w:t>28,29</w:t>
            </w:r>
          </w:p>
          <w:p w:rsidR="00466290" w:rsidRPr="00986A8E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4: </w:t>
            </w:r>
            <w:r w:rsidRPr="00466290">
              <w:rPr>
                <w:rFonts w:asciiTheme="minorHAnsi" w:hAnsiTheme="minorHAnsi" w:cstheme="minorHAnsi"/>
                <w:b/>
                <w:sz w:val="22"/>
                <w:szCs w:val="22"/>
              </w:rPr>
              <w:t>39,40</w:t>
            </w:r>
          </w:p>
        </w:tc>
        <w:tc>
          <w:tcPr>
            <w:tcW w:w="738" w:type="pct"/>
          </w:tcPr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1: 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 </w:t>
            </w:r>
          </w:p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2: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  <w:p w:rsidR="00466290" w:rsidRDefault="00466290" w:rsidP="004662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3: 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  <w:p w:rsidR="00466290" w:rsidRDefault="00466290" w:rsidP="00466290">
            <w:pPr>
              <w:jc w:val="center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4: 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:rsidR="00A572EF" w:rsidRDefault="00A572EF" w:rsidP="00280EAE">
      <w:pPr>
        <w:spacing w:after="0" w:line="240" w:lineRule="auto"/>
        <w:rPr>
          <w:rFonts w:cstheme="minorHAnsi"/>
        </w:rPr>
      </w:pPr>
    </w:p>
    <w:p w:rsidR="00481E15" w:rsidRPr="005B697E" w:rsidRDefault="00466290" w:rsidP="00280EA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Ponadto 1 oferta została odrzucona.</w:t>
      </w:r>
    </w:p>
    <w:sectPr w:rsidR="00481E15" w:rsidRPr="005B697E" w:rsidSect="0021256E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DA" w:rsidRDefault="008738DA" w:rsidP="00FB52E9">
      <w:pPr>
        <w:spacing w:after="0" w:line="240" w:lineRule="auto"/>
      </w:pPr>
      <w:r>
        <w:separator/>
      </w:r>
    </w:p>
  </w:endnote>
  <w:endnote w:type="continuationSeparator" w:id="1">
    <w:p w:rsidR="008738DA" w:rsidRDefault="008738DA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813"/>
      <w:docPartObj>
        <w:docPartGallery w:val="Page Numbers (Bottom of Page)"/>
        <w:docPartUnique/>
      </w:docPartObj>
    </w:sdtPr>
    <w:sdtContent>
      <w:p w:rsidR="00640C64" w:rsidRDefault="003A12A4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FE5E8D">
          <w:rPr>
            <w:noProof/>
          </w:rPr>
          <w:t>2</w:t>
        </w:r>
        <w:r>
          <w:fldChar w:fldCharType="end"/>
        </w:r>
      </w:p>
    </w:sdtContent>
  </w:sdt>
  <w:p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42449"/>
      <w:docPartObj>
        <w:docPartGallery w:val="Page Numbers (Bottom of Page)"/>
        <w:docPartUnique/>
      </w:docPartObj>
    </w:sdtPr>
    <w:sdtContent>
      <w:p w:rsidR="0021256E" w:rsidRDefault="003A12A4">
        <w:pPr>
          <w:pStyle w:val="Stopka"/>
          <w:jc w:val="right"/>
        </w:pPr>
        <w:r>
          <w:fldChar w:fldCharType="begin"/>
        </w:r>
        <w:r w:rsidR="0021256E">
          <w:instrText>PAGE   \* MERGEFORMAT</w:instrText>
        </w:r>
        <w:r>
          <w:fldChar w:fldCharType="separate"/>
        </w:r>
        <w:r w:rsidR="00FE5E8D">
          <w:rPr>
            <w:noProof/>
          </w:rPr>
          <w:t>1</w:t>
        </w:r>
        <w:r>
          <w:fldChar w:fldCharType="end"/>
        </w:r>
      </w:p>
    </w:sdtContent>
  </w:sdt>
  <w:p w:rsidR="0021256E" w:rsidRDefault="002125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DA" w:rsidRDefault="008738DA" w:rsidP="00FB52E9">
      <w:pPr>
        <w:spacing w:after="0" w:line="240" w:lineRule="auto"/>
      </w:pPr>
      <w:r>
        <w:separator/>
      </w:r>
    </w:p>
  </w:footnote>
  <w:footnote w:type="continuationSeparator" w:id="1">
    <w:p w:rsidR="008738DA" w:rsidRDefault="008738DA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E9" w:rsidRDefault="00FB52E9">
    <w:pPr>
      <w:pStyle w:val="Nagwek"/>
    </w:pPr>
  </w:p>
  <w:p w:rsidR="00FB52E9" w:rsidRDefault="00FB52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B52E9"/>
    <w:rsid w:val="00000B4E"/>
    <w:rsid w:val="00074E2B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256E"/>
    <w:rsid w:val="002156F9"/>
    <w:rsid w:val="00227DAD"/>
    <w:rsid w:val="00245E5C"/>
    <w:rsid w:val="00251A20"/>
    <w:rsid w:val="00260E5F"/>
    <w:rsid w:val="00280EAE"/>
    <w:rsid w:val="002A6878"/>
    <w:rsid w:val="002C35A2"/>
    <w:rsid w:val="002E1680"/>
    <w:rsid w:val="002E471F"/>
    <w:rsid w:val="002F63D3"/>
    <w:rsid w:val="002F7153"/>
    <w:rsid w:val="00300B1A"/>
    <w:rsid w:val="00304507"/>
    <w:rsid w:val="00353EEC"/>
    <w:rsid w:val="00354CAC"/>
    <w:rsid w:val="003555CB"/>
    <w:rsid w:val="0036088D"/>
    <w:rsid w:val="00361AD6"/>
    <w:rsid w:val="003702FE"/>
    <w:rsid w:val="003A12A4"/>
    <w:rsid w:val="003A5EF2"/>
    <w:rsid w:val="003A609F"/>
    <w:rsid w:val="003B36C1"/>
    <w:rsid w:val="003D410E"/>
    <w:rsid w:val="003E630C"/>
    <w:rsid w:val="00400310"/>
    <w:rsid w:val="00407945"/>
    <w:rsid w:val="0041158D"/>
    <w:rsid w:val="0042799B"/>
    <w:rsid w:val="00430444"/>
    <w:rsid w:val="0044172D"/>
    <w:rsid w:val="00464965"/>
    <w:rsid w:val="00466290"/>
    <w:rsid w:val="004678CD"/>
    <w:rsid w:val="00481E15"/>
    <w:rsid w:val="004847B0"/>
    <w:rsid w:val="004E06C1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86993"/>
    <w:rsid w:val="006C43AF"/>
    <w:rsid w:val="006C663C"/>
    <w:rsid w:val="0070271C"/>
    <w:rsid w:val="007538B0"/>
    <w:rsid w:val="0075533C"/>
    <w:rsid w:val="00764F34"/>
    <w:rsid w:val="00766766"/>
    <w:rsid w:val="00792D63"/>
    <w:rsid w:val="007B1CB7"/>
    <w:rsid w:val="007D7190"/>
    <w:rsid w:val="008738DA"/>
    <w:rsid w:val="008B26CB"/>
    <w:rsid w:val="0093412A"/>
    <w:rsid w:val="009366C7"/>
    <w:rsid w:val="00943651"/>
    <w:rsid w:val="0095556E"/>
    <w:rsid w:val="00986783"/>
    <w:rsid w:val="00A2545C"/>
    <w:rsid w:val="00A30532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18A6"/>
    <w:rsid w:val="00BE25CA"/>
    <w:rsid w:val="00C21C90"/>
    <w:rsid w:val="00C50E1A"/>
    <w:rsid w:val="00CC0EB1"/>
    <w:rsid w:val="00D348BF"/>
    <w:rsid w:val="00D47305"/>
    <w:rsid w:val="00D7257E"/>
    <w:rsid w:val="00DB03BC"/>
    <w:rsid w:val="00DF12A8"/>
    <w:rsid w:val="00E12B0E"/>
    <w:rsid w:val="00E50218"/>
    <w:rsid w:val="00E621FE"/>
    <w:rsid w:val="00EA0CFF"/>
    <w:rsid w:val="00EA392C"/>
    <w:rsid w:val="00F01C43"/>
    <w:rsid w:val="00F30C40"/>
    <w:rsid w:val="00F32BFD"/>
    <w:rsid w:val="00F76134"/>
    <w:rsid w:val="00FA5AB4"/>
    <w:rsid w:val="00FB0022"/>
    <w:rsid w:val="00FB52E9"/>
    <w:rsid w:val="00FD26B7"/>
    <w:rsid w:val="00FE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5C"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Marek</cp:lastModifiedBy>
  <cp:revision>23</cp:revision>
  <cp:lastPrinted>2021-04-14T11:33:00Z</cp:lastPrinted>
  <dcterms:created xsi:type="dcterms:W3CDTF">2021-04-14T11:42:00Z</dcterms:created>
  <dcterms:modified xsi:type="dcterms:W3CDTF">2023-09-13T11:42:00Z</dcterms:modified>
</cp:coreProperties>
</file>