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FE835" w14:textId="1749DC18" w:rsidR="009652ED" w:rsidRPr="004F6ABB" w:rsidRDefault="009652ED" w:rsidP="009652ED">
      <w:pPr>
        <w:shd w:val="clear" w:color="auto" w:fill="FFFFFF"/>
        <w:spacing w:after="520" w:line="240" w:lineRule="auto"/>
        <w:jc w:val="right"/>
        <w:outlineLvl w:val="0"/>
        <w:rPr>
          <w:rFonts w:ascii="Arial" w:eastAsia="Times New Roman" w:hAnsi="Arial" w:cs="Arial"/>
          <w:i/>
          <w:iCs/>
          <w:color w:val="312F34"/>
          <w:kern w:val="36"/>
          <w:sz w:val="20"/>
          <w:szCs w:val="20"/>
          <w:lang w:eastAsia="pl-PL"/>
        </w:rPr>
      </w:pPr>
      <w:r w:rsidRPr="004F6ABB">
        <w:rPr>
          <w:rFonts w:ascii="Arial" w:eastAsia="Times New Roman" w:hAnsi="Arial" w:cs="Arial"/>
          <w:i/>
          <w:iCs/>
          <w:color w:val="312F34"/>
          <w:kern w:val="36"/>
          <w:sz w:val="20"/>
          <w:szCs w:val="20"/>
          <w:lang w:eastAsia="pl-PL"/>
        </w:rPr>
        <w:t>Załącznik nr 1 do</w:t>
      </w:r>
      <w:r w:rsidR="004F6ABB">
        <w:rPr>
          <w:rFonts w:ascii="Arial" w:eastAsia="Times New Roman" w:hAnsi="Arial" w:cs="Arial"/>
          <w:i/>
          <w:iCs/>
          <w:color w:val="312F34"/>
          <w:kern w:val="36"/>
          <w:sz w:val="20"/>
          <w:szCs w:val="20"/>
          <w:lang w:eastAsia="pl-PL"/>
        </w:rPr>
        <w:t xml:space="preserve"> </w:t>
      </w:r>
      <w:r w:rsidR="004F6ABB" w:rsidRPr="004F6ABB">
        <w:rPr>
          <w:rFonts w:ascii="Arial" w:eastAsia="Times New Roman" w:hAnsi="Arial" w:cs="Arial"/>
          <w:i/>
          <w:iCs/>
          <w:color w:val="312F34"/>
          <w:kern w:val="36"/>
          <w:sz w:val="20"/>
          <w:szCs w:val="20"/>
          <w:lang w:eastAsia="pl-PL"/>
        </w:rPr>
        <w:t>zaproszenia</w:t>
      </w:r>
    </w:p>
    <w:p w14:paraId="010C1785" w14:textId="77777777" w:rsidR="00197E74" w:rsidRPr="00E60E89" w:rsidRDefault="00197E74" w:rsidP="00197E74">
      <w:pPr>
        <w:shd w:val="clear" w:color="auto" w:fill="FFFFFF"/>
        <w:spacing w:after="520" w:line="240" w:lineRule="auto"/>
        <w:jc w:val="center"/>
        <w:outlineLvl w:val="0"/>
        <w:rPr>
          <w:rFonts w:ascii="Arial" w:eastAsia="Times New Roman" w:hAnsi="Arial" w:cs="Arial"/>
          <w:b/>
          <w:bCs/>
          <w:color w:val="312F34"/>
          <w:kern w:val="36"/>
          <w:sz w:val="24"/>
          <w:szCs w:val="24"/>
          <w:lang w:eastAsia="pl-PL"/>
        </w:rPr>
      </w:pPr>
      <w:r w:rsidRPr="00E60E89">
        <w:rPr>
          <w:rFonts w:ascii="Arial" w:eastAsia="Times New Roman" w:hAnsi="Arial" w:cs="Arial"/>
          <w:b/>
          <w:bCs/>
          <w:color w:val="312F34"/>
          <w:kern w:val="36"/>
          <w:sz w:val="24"/>
          <w:szCs w:val="24"/>
          <w:lang w:eastAsia="pl-PL"/>
        </w:rPr>
        <w:t>Opis przedmiotów zamówienia</w:t>
      </w:r>
    </w:p>
    <w:p w14:paraId="47EEE9C3" w14:textId="77777777" w:rsidR="00DE2F7F" w:rsidRPr="00E60E89" w:rsidRDefault="00641D56" w:rsidP="00E60E89">
      <w:pPr>
        <w:jc w:val="both"/>
        <w:rPr>
          <w:rFonts w:ascii="Arial" w:eastAsia="Times New Roman" w:hAnsi="Arial" w:cs="Arial"/>
          <w:b/>
          <w:bCs/>
          <w:color w:val="1B2735"/>
          <w:sz w:val="24"/>
          <w:szCs w:val="24"/>
          <w:lang w:eastAsia="pl-PL"/>
        </w:rPr>
      </w:pPr>
      <w:r w:rsidRPr="00E60E89">
        <w:rPr>
          <w:rFonts w:ascii="Arial" w:eastAsia="Times New Roman" w:hAnsi="Arial" w:cs="Arial"/>
          <w:b/>
          <w:bCs/>
          <w:color w:val="312F34"/>
          <w:kern w:val="36"/>
          <w:sz w:val="24"/>
          <w:szCs w:val="24"/>
          <w:lang w:eastAsia="pl-PL"/>
        </w:rPr>
        <w:t xml:space="preserve">Poz. </w:t>
      </w:r>
      <w:r w:rsidR="00707C01">
        <w:rPr>
          <w:rFonts w:ascii="Arial" w:eastAsia="Times New Roman" w:hAnsi="Arial" w:cs="Arial"/>
          <w:b/>
          <w:bCs/>
          <w:color w:val="312F34"/>
          <w:kern w:val="36"/>
          <w:sz w:val="24"/>
          <w:szCs w:val="24"/>
          <w:lang w:eastAsia="pl-PL"/>
        </w:rPr>
        <w:t>1</w:t>
      </w:r>
      <w:r w:rsidR="00197E74" w:rsidRPr="00E60E89">
        <w:rPr>
          <w:rFonts w:ascii="Arial" w:eastAsia="Times New Roman" w:hAnsi="Arial" w:cs="Arial"/>
          <w:b/>
          <w:bCs/>
          <w:color w:val="312F34"/>
          <w:kern w:val="36"/>
          <w:sz w:val="24"/>
          <w:szCs w:val="24"/>
          <w:lang w:eastAsia="pl-PL"/>
        </w:rPr>
        <w:t xml:space="preserve"> </w:t>
      </w:r>
      <w:r w:rsidR="00082DC9" w:rsidRPr="00E60E89">
        <w:rPr>
          <w:rFonts w:ascii="Arial" w:eastAsia="Times New Roman" w:hAnsi="Arial" w:cs="Arial"/>
          <w:b/>
          <w:bCs/>
          <w:color w:val="1B2735"/>
          <w:sz w:val="24"/>
          <w:szCs w:val="24"/>
          <w:lang w:eastAsia="pl-PL"/>
        </w:rPr>
        <w:t xml:space="preserve">Sorbent mineralny sypki uniwersalny </w:t>
      </w:r>
      <w:r w:rsidR="00082DC9" w:rsidRPr="00E60E89">
        <w:rPr>
          <w:rFonts w:ascii="Arial" w:eastAsia="Times New Roman" w:hAnsi="Arial" w:cs="Arial"/>
          <w:color w:val="1B2735"/>
          <w:sz w:val="24"/>
          <w:szCs w:val="24"/>
          <w:bdr w:val="none" w:sz="0" w:space="0" w:color="auto" w:frame="1"/>
          <w:lang w:eastAsia="pl-PL"/>
        </w:rPr>
        <w:t>do absorpcji wszystkich płynów (ropopochodnych, roztworów wodnych oraz kwasów)</w:t>
      </w:r>
      <w:r w:rsidR="00082DC9" w:rsidRPr="00E60E89">
        <w:rPr>
          <w:rFonts w:ascii="Arial" w:eastAsia="Times New Roman" w:hAnsi="Arial" w:cs="Arial"/>
          <w:color w:val="1B2735"/>
          <w:sz w:val="24"/>
          <w:szCs w:val="24"/>
          <w:lang w:eastAsia="pl-PL"/>
        </w:rPr>
        <w:t xml:space="preserve"> </w:t>
      </w:r>
      <w:r w:rsidR="00082DC9" w:rsidRPr="00E60E89">
        <w:rPr>
          <w:rFonts w:ascii="Arial" w:eastAsia="Times New Roman" w:hAnsi="Arial" w:cs="Arial"/>
          <w:color w:val="1B2735"/>
          <w:sz w:val="24"/>
          <w:szCs w:val="24"/>
          <w:bdr w:val="none" w:sz="0" w:space="0" w:color="auto" w:frame="1"/>
          <w:lang w:eastAsia="pl-PL"/>
        </w:rPr>
        <w:t xml:space="preserve">z nawierzchni utwardzonych </w:t>
      </w:r>
      <w:r w:rsidR="00082DC9" w:rsidRPr="00E60E89">
        <w:rPr>
          <w:rFonts w:ascii="Arial" w:eastAsia="Times New Roman" w:hAnsi="Arial" w:cs="Arial"/>
          <w:sz w:val="24"/>
          <w:szCs w:val="24"/>
          <w:lang w:eastAsia="pl-PL"/>
        </w:rPr>
        <w:t>na zewnątrz w każdych warunkach pogodowych  i wewnątrz</w:t>
      </w:r>
      <w:r w:rsidR="00082DC9" w:rsidRPr="00E60E8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707C01">
        <w:rPr>
          <w:rFonts w:ascii="Arial" w:eastAsia="Times New Roman" w:hAnsi="Arial" w:cs="Arial"/>
          <w:sz w:val="24"/>
          <w:szCs w:val="24"/>
          <w:lang w:eastAsia="pl-PL"/>
        </w:rPr>
        <w:t xml:space="preserve">pomieszczenia,  </w:t>
      </w:r>
      <w:r w:rsidR="00082DC9" w:rsidRPr="00E60E89">
        <w:rPr>
          <w:rFonts w:ascii="Arial" w:eastAsia="Times New Roman" w:hAnsi="Arial" w:cs="Arial"/>
          <w:sz w:val="24"/>
          <w:szCs w:val="24"/>
          <w:lang w:eastAsia="pl-PL"/>
        </w:rPr>
        <w:t>o  wielokrotnym zastosowaniu</w:t>
      </w:r>
      <w:r w:rsidR="00DE2F7F" w:rsidRPr="00E60E89">
        <w:rPr>
          <w:rFonts w:ascii="Arial" w:eastAsia="Times New Roman" w:hAnsi="Arial" w:cs="Arial"/>
          <w:sz w:val="24"/>
          <w:szCs w:val="24"/>
          <w:lang w:eastAsia="pl-PL"/>
        </w:rPr>
        <w:t xml:space="preserve"> - </w:t>
      </w:r>
      <w:r w:rsidR="00D136FB" w:rsidRPr="00101A7A"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  <w:r w:rsidR="00DE2F7F" w:rsidRPr="00E60E8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szt.</w:t>
      </w:r>
    </w:p>
    <w:p w14:paraId="338AAA45" w14:textId="77777777" w:rsidR="00082DC9" w:rsidRPr="00E60E89" w:rsidRDefault="00E60E89" w:rsidP="00E60E89">
      <w:pPr>
        <w:jc w:val="both"/>
        <w:rPr>
          <w:rFonts w:ascii="Arial" w:eastAsia="Times New Roman" w:hAnsi="Arial" w:cs="Arial"/>
          <w:color w:val="1B2735"/>
          <w:sz w:val="24"/>
          <w:szCs w:val="24"/>
          <w:lang w:eastAsia="pl-PL"/>
        </w:rPr>
      </w:pPr>
      <w:r w:rsidRPr="00E60E89">
        <w:rPr>
          <w:rFonts w:ascii="Arial" w:eastAsia="Times New Roman" w:hAnsi="Arial" w:cs="Arial"/>
          <w:b/>
          <w:bCs/>
          <w:noProof/>
          <w:color w:val="1B2735"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60BA2D38" wp14:editId="6165B9A6">
            <wp:simplePos x="0" y="0"/>
            <wp:positionH relativeFrom="column">
              <wp:posOffset>3742055</wp:posOffset>
            </wp:positionH>
            <wp:positionV relativeFrom="paragraph">
              <wp:posOffset>62230</wp:posOffset>
            </wp:positionV>
            <wp:extent cx="1504950" cy="1511300"/>
            <wp:effectExtent l="19050" t="0" r="0" b="0"/>
            <wp:wrapSquare wrapText="bothSides"/>
            <wp:docPr id="6" name="Obraz 1" descr="https://sprzet-poz.pl/environment/cache/images/0_0_productGfx_b85b127dd04ad7cd72302f1faff4e8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przet-poz.pl/environment/cache/images/0_0_productGfx_b85b127dd04ad7cd72302f1faff4e8f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51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82DC9" w:rsidRPr="00E60E89">
        <w:rPr>
          <w:rFonts w:ascii="Arial" w:eastAsia="Times New Roman" w:hAnsi="Arial" w:cs="Arial"/>
          <w:b/>
          <w:bCs/>
          <w:color w:val="1B2735"/>
          <w:sz w:val="24"/>
          <w:szCs w:val="24"/>
          <w:lang w:eastAsia="pl-PL"/>
        </w:rPr>
        <w:t xml:space="preserve"> </w:t>
      </w:r>
      <w:r w:rsidR="00DE2F7F" w:rsidRPr="00E60E89">
        <w:rPr>
          <w:rFonts w:ascii="Arial" w:eastAsia="Times New Roman" w:hAnsi="Arial" w:cs="Arial"/>
          <w:b/>
          <w:bCs/>
          <w:color w:val="1B2735"/>
          <w:sz w:val="24"/>
          <w:szCs w:val="24"/>
          <w:lang w:eastAsia="pl-PL"/>
        </w:rPr>
        <w:t xml:space="preserve">Dane </w:t>
      </w:r>
      <w:r w:rsidR="00082DC9" w:rsidRPr="00E60E89">
        <w:rPr>
          <w:rFonts w:ascii="Arial" w:eastAsia="Times New Roman" w:hAnsi="Arial" w:cs="Arial"/>
          <w:b/>
          <w:bCs/>
          <w:color w:val="1B2735"/>
          <w:sz w:val="24"/>
          <w:szCs w:val="24"/>
          <w:lang w:eastAsia="pl-PL"/>
        </w:rPr>
        <w:t>techniczne:</w:t>
      </w:r>
    </w:p>
    <w:p w14:paraId="69B2E27E" w14:textId="77777777" w:rsidR="00082DC9" w:rsidRPr="00E60E89" w:rsidRDefault="00707C01" w:rsidP="00E60E89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1B2735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1B2735"/>
          <w:sz w:val="24"/>
          <w:szCs w:val="24"/>
          <w:bdr w:val="none" w:sz="0" w:space="0" w:color="auto" w:frame="1"/>
          <w:lang w:eastAsia="pl-PL"/>
        </w:rPr>
        <w:t>s</w:t>
      </w:r>
      <w:r w:rsidR="00082DC9" w:rsidRPr="00E60E89">
        <w:rPr>
          <w:rFonts w:ascii="Arial" w:eastAsia="Times New Roman" w:hAnsi="Arial" w:cs="Arial"/>
          <w:color w:val="1B2735"/>
          <w:sz w:val="24"/>
          <w:szCs w:val="24"/>
          <w:bdr w:val="none" w:sz="0" w:space="0" w:color="auto" w:frame="1"/>
          <w:lang w:eastAsia="pl-PL"/>
        </w:rPr>
        <w:t>orbent uniwersalny</w:t>
      </w:r>
    </w:p>
    <w:p w14:paraId="0EA7FC47" w14:textId="77777777" w:rsidR="00082DC9" w:rsidRPr="00E60E89" w:rsidRDefault="00707C01" w:rsidP="00E60E89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1B2735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1B2735"/>
          <w:sz w:val="24"/>
          <w:szCs w:val="24"/>
          <w:bdr w:val="none" w:sz="0" w:space="0" w:color="auto" w:frame="1"/>
          <w:lang w:eastAsia="pl-PL"/>
        </w:rPr>
        <w:t>m</w:t>
      </w:r>
      <w:r w:rsidR="00082DC9" w:rsidRPr="00E60E89">
        <w:rPr>
          <w:rFonts w:ascii="Arial" w:eastAsia="Times New Roman" w:hAnsi="Arial" w:cs="Arial"/>
          <w:color w:val="1B2735"/>
          <w:sz w:val="24"/>
          <w:szCs w:val="24"/>
          <w:bdr w:val="none" w:sz="0" w:space="0" w:color="auto" w:frame="1"/>
          <w:lang w:eastAsia="pl-PL"/>
        </w:rPr>
        <w:t>ineralny, granulowany</w:t>
      </w:r>
    </w:p>
    <w:p w14:paraId="5D85F6F9" w14:textId="77777777" w:rsidR="00082DC9" w:rsidRPr="00E60E89" w:rsidRDefault="00707C01" w:rsidP="00E60E89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1B2735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1B2735"/>
          <w:sz w:val="24"/>
          <w:szCs w:val="24"/>
          <w:bdr w:val="none" w:sz="0" w:space="0" w:color="auto" w:frame="1"/>
          <w:lang w:eastAsia="pl-PL"/>
        </w:rPr>
        <w:t>w</w:t>
      </w:r>
      <w:r w:rsidR="00082DC9" w:rsidRPr="00E60E89">
        <w:rPr>
          <w:rFonts w:ascii="Arial" w:eastAsia="Times New Roman" w:hAnsi="Arial" w:cs="Arial"/>
          <w:color w:val="1B2735"/>
          <w:sz w:val="24"/>
          <w:szCs w:val="24"/>
          <w:bdr w:val="none" w:sz="0" w:space="0" w:color="auto" w:frame="1"/>
          <w:lang w:eastAsia="pl-PL"/>
        </w:rPr>
        <w:t>ielkość ziarna od 0,3 mm do 0,7 mm</w:t>
      </w:r>
    </w:p>
    <w:p w14:paraId="77609DB9" w14:textId="77777777" w:rsidR="00082DC9" w:rsidRPr="00E60E89" w:rsidRDefault="00707C01" w:rsidP="00E60E89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1B2735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1B2735"/>
          <w:sz w:val="24"/>
          <w:szCs w:val="24"/>
          <w:bdr w:val="none" w:sz="0" w:space="0" w:color="auto" w:frame="1"/>
          <w:lang w:eastAsia="pl-PL"/>
        </w:rPr>
        <w:t>c</w:t>
      </w:r>
      <w:r w:rsidR="00082DC9" w:rsidRPr="00E60E89">
        <w:rPr>
          <w:rFonts w:ascii="Arial" w:eastAsia="Times New Roman" w:hAnsi="Arial" w:cs="Arial"/>
          <w:color w:val="1B2735"/>
          <w:sz w:val="24"/>
          <w:szCs w:val="24"/>
          <w:bdr w:val="none" w:sz="0" w:space="0" w:color="auto" w:frame="1"/>
          <w:lang w:eastAsia="pl-PL"/>
        </w:rPr>
        <w:t>iężar nasypowy ok. 520 g/l</w:t>
      </w:r>
    </w:p>
    <w:p w14:paraId="508FB84B" w14:textId="77777777" w:rsidR="00082DC9" w:rsidRPr="00E60E89" w:rsidRDefault="00707C01" w:rsidP="00E60E89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1B2735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1B2735"/>
          <w:sz w:val="24"/>
          <w:szCs w:val="24"/>
          <w:bdr w:val="none" w:sz="0" w:space="0" w:color="auto" w:frame="1"/>
          <w:lang w:eastAsia="pl-PL"/>
        </w:rPr>
        <w:t>c</w:t>
      </w:r>
      <w:r w:rsidR="00082DC9" w:rsidRPr="00E60E89">
        <w:rPr>
          <w:rFonts w:ascii="Arial" w:eastAsia="Times New Roman" w:hAnsi="Arial" w:cs="Arial"/>
          <w:color w:val="1B2735"/>
          <w:sz w:val="24"/>
          <w:szCs w:val="24"/>
          <w:bdr w:val="none" w:sz="0" w:space="0" w:color="auto" w:frame="1"/>
          <w:lang w:eastAsia="pl-PL"/>
        </w:rPr>
        <w:t>hłonność – ponad 100 %</w:t>
      </w:r>
    </w:p>
    <w:p w14:paraId="349DF947" w14:textId="77777777" w:rsidR="00DE2F7F" w:rsidRPr="00E60E89" w:rsidRDefault="00707C01" w:rsidP="00E60E89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1B2735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1B2735"/>
          <w:sz w:val="24"/>
          <w:szCs w:val="24"/>
          <w:bdr w:val="none" w:sz="0" w:space="0" w:color="auto" w:frame="1"/>
          <w:lang w:eastAsia="pl-PL"/>
        </w:rPr>
        <w:t>o</w:t>
      </w:r>
      <w:r w:rsidR="00082DC9" w:rsidRPr="00E60E89">
        <w:rPr>
          <w:rFonts w:ascii="Arial" w:eastAsia="Times New Roman" w:hAnsi="Arial" w:cs="Arial"/>
          <w:color w:val="1B2735"/>
          <w:sz w:val="24"/>
          <w:szCs w:val="24"/>
          <w:bdr w:val="none" w:sz="0" w:space="0" w:color="auto" w:frame="1"/>
          <w:lang w:eastAsia="pl-PL"/>
        </w:rPr>
        <w:t>pakowanie wiadro 10</w:t>
      </w:r>
      <w:r w:rsidR="00635072" w:rsidRPr="00E60E89">
        <w:rPr>
          <w:rFonts w:ascii="Arial" w:eastAsia="Times New Roman" w:hAnsi="Arial" w:cs="Arial"/>
          <w:color w:val="1B2735"/>
          <w:sz w:val="24"/>
          <w:szCs w:val="24"/>
          <w:bdr w:val="none" w:sz="0" w:space="0" w:color="auto" w:frame="1"/>
          <w:lang w:eastAsia="pl-PL"/>
        </w:rPr>
        <w:t xml:space="preserve"> l</w:t>
      </w:r>
      <w:r w:rsidR="00082DC9" w:rsidRPr="00E60E89">
        <w:rPr>
          <w:rFonts w:ascii="Arial" w:eastAsia="Times New Roman" w:hAnsi="Arial" w:cs="Arial"/>
          <w:color w:val="1B2735"/>
          <w:sz w:val="24"/>
          <w:szCs w:val="24"/>
          <w:bdr w:val="none" w:sz="0" w:space="0" w:color="auto" w:frame="1"/>
          <w:lang w:eastAsia="pl-PL"/>
        </w:rPr>
        <w:t xml:space="preserve"> </w:t>
      </w:r>
    </w:p>
    <w:p w14:paraId="2B70DF14" w14:textId="77777777" w:rsidR="00C17589" w:rsidRPr="00E60E89" w:rsidRDefault="00C17589" w:rsidP="00E60E89">
      <w:pPr>
        <w:spacing w:after="0"/>
        <w:jc w:val="both"/>
        <w:rPr>
          <w:rFonts w:ascii="Arial" w:eastAsia="Times New Roman" w:hAnsi="Arial" w:cs="Arial"/>
          <w:color w:val="1B2735"/>
          <w:sz w:val="24"/>
          <w:szCs w:val="24"/>
          <w:lang w:eastAsia="pl-PL"/>
        </w:rPr>
      </w:pPr>
    </w:p>
    <w:p w14:paraId="242AC448" w14:textId="77777777" w:rsidR="00707C01" w:rsidRDefault="00707C01" w:rsidP="00707C01">
      <w:pPr>
        <w:shd w:val="clear" w:color="auto" w:fill="FFFFFF"/>
        <w:spacing w:after="520"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14:paraId="17B8B29C" w14:textId="77777777" w:rsidR="008A4223" w:rsidRPr="00E60E89" w:rsidRDefault="008A4223" w:rsidP="00707C01">
      <w:pPr>
        <w:shd w:val="clear" w:color="auto" w:fill="FFFFFF"/>
        <w:spacing w:after="520"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E60E89">
        <w:rPr>
          <w:rFonts w:ascii="Arial" w:hAnsi="Arial" w:cs="Arial"/>
          <w:b/>
          <w:sz w:val="24"/>
          <w:szCs w:val="24"/>
        </w:rPr>
        <w:t xml:space="preserve">Poz. </w:t>
      </w:r>
      <w:r w:rsidR="00707C01">
        <w:rPr>
          <w:rFonts w:ascii="Arial" w:hAnsi="Arial" w:cs="Arial"/>
          <w:b/>
          <w:sz w:val="24"/>
          <w:szCs w:val="24"/>
        </w:rPr>
        <w:t>2</w:t>
      </w:r>
      <w:r w:rsidRPr="00E60E89">
        <w:rPr>
          <w:rFonts w:ascii="Arial" w:hAnsi="Arial" w:cs="Arial"/>
          <w:b/>
          <w:sz w:val="24"/>
          <w:szCs w:val="24"/>
        </w:rPr>
        <w:t xml:space="preserve"> Sorbent mata do oleju </w:t>
      </w:r>
      <w:r w:rsidR="000464A8" w:rsidRPr="00E60E89">
        <w:rPr>
          <w:rFonts w:ascii="Arial" w:hAnsi="Arial" w:cs="Arial"/>
          <w:b/>
          <w:sz w:val="24"/>
          <w:szCs w:val="24"/>
        </w:rPr>
        <w:t xml:space="preserve">LW </w:t>
      </w:r>
      <w:r w:rsidRPr="00E60E89">
        <w:rPr>
          <w:rFonts w:ascii="Arial" w:hAnsi="Arial" w:cs="Arial"/>
          <w:b/>
          <w:sz w:val="24"/>
          <w:szCs w:val="24"/>
        </w:rPr>
        <w:t xml:space="preserve">o wymiarach </w:t>
      </w:r>
      <w:r w:rsidR="00645396">
        <w:rPr>
          <w:rFonts w:ascii="Arial" w:hAnsi="Arial" w:cs="Arial"/>
          <w:b/>
          <w:sz w:val="24"/>
          <w:szCs w:val="24"/>
        </w:rPr>
        <w:t xml:space="preserve"> </w:t>
      </w:r>
      <w:r w:rsidRPr="00E60E89">
        <w:rPr>
          <w:rFonts w:ascii="Arial" w:hAnsi="Arial" w:cs="Arial"/>
          <w:b/>
          <w:sz w:val="24"/>
          <w:szCs w:val="24"/>
        </w:rPr>
        <w:t>0</w:t>
      </w:r>
      <w:r w:rsidR="00645396">
        <w:rPr>
          <w:rFonts w:ascii="Arial" w:hAnsi="Arial" w:cs="Arial"/>
          <w:b/>
          <w:sz w:val="24"/>
          <w:szCs w:val="24"/>
        </w:rPr>
        <w:t>,</w:t>
      </w:r>
      <w:r w:rsidRPr="00E60E89">
        <w:rPr>
          <w:rFonts w:ascii="Arial" w:hAnsi="Arial" w:cs="Arial"/>
          <w:b/>
          <w:sz w:val="24"/>
          <w:szCs w:val="24"/>
        </w:rPr>
        <w:t>4 x 0</w:t>
      </w:r>
      <w:r w:rsidR="00645396">
        <w:rPr>
          <w:rFonts w:ascii="Arial" w:hAnsi="Arial" w:cs="Arial"/>
          <w:b/>
          <w:sz w:val="24"/>
          <w:szCs w:val="24"/>
        </w:rPr>
        <w:t>,</w:t>
      </w:r>
      <w:r w:rsidRPr="00E60E89">
        <w:rPr>
          <w:rFonts w:ascii="Arial" w:hAnsi="Arial" w:cs="Arial"/>
          <w:b/>
          <w:sz w:val="24"/>
          <w:szCs w:val="24"/>
        </w:rPr>
        <w:t xml:space="preserve">5m - </w:t>
      </w:r>
      <w:r w:rsidR="000464A8" w:rsidRPr="00101A7A">
        <w:rPr>
          <w:rFonts w:ascii="Arial" w:hAnsi="Arial" w:cs="Arial"/>
          <w:b/>
          <w:sz w:val="24"/>
          <w:szCs w:val="24"/>
        </w:rPr>
        <w:t>200</w:t>
      </w:r>
      <w:r w:rsidRPr="00E60E89">
        <w:rPr>
          <w:rFonts w:ascii="Arial" w:hAnsi="Arial" w:cs="Arial"/>
          <w:b/>
          <w:sz w:val="24"/>
          <w:szCs w:val="24"/>
        </w:rPr>
        <w:t xml:space="preserve"> szt.</w:t>
      </w:r>
    </w:p>
    <w:p w14:paraId="23A8C3D8" w14:textId="77777777" w:rsidR="008A4223" w:rsidRPr="00E60E89" w:rsidRDefault="008A4223" w:rsidP="00707C01">
      <w:pPr>
        <w:pStyle w:val="Akapitzlist"/>
        <w:numPr>
          <w:ilvl w:val="0"/>
          <w:numId w:val="7"/>
        </w:numPr>
        <w:shd w:val="clear" w:color="auto" w:fill="FFFFFF"/>
        <w:spacing w:after="520" w:line="240" w:lineRule="auto"/>
        <w:ind w:left="426" w:hanging="284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E60E89">
        <w:rPr>
          <w:rFonts w:ascii="Arial" w:eastAsia="Times New Roman" w:hAnsi="Arial" w:cs="Arial"/>
          <w:color w:val="111111"/>
          <w:sz w:val="24"/>
          <w:szCs w:val="24"/>
          <w:lang w:eastAsia="pl-PL"/>
        </w:rPr>
        <w:t>Nie chłonący wody</w:t>
      </w:r>
    </w:p>
    <w:p w14:paraId="1C6DFFA6" w14:textId="77777777" w:rsidR="008A4223" w:rsidRPr="00E60E89" w:rsidRDefault="008A4223" w:rsidP="00707C01">
      <w:pPr>
        <w:pStyle w:val="Akapitzlist"/>
        <w:numPr>
          <w:ilvl w:val="0"/>
          <w:numId w:val="7"/>
        </w:numPr>
        <w:shd w:val="clear" w:color="auto" w:fill="FFFFFF"/>
        <w:spacing w:after="520" w:line="240" w:lineRule="auto"/>
        <w:ind w:left="426" w:hanging="284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E60E89">
        <w:rPr>
          <w:rFonts w:ascii="Arial" w:eastAsia="Times New Roman" w:hAnsi="Arial" w:cs="Arial"/>
          <w:color w:val="111111"/>
          <w:sz w:val="24"/>
          <w:szCs w:val="24"/>
          <w:lang w:eastAsia="pl-PL"/>
        </w:rPr>
        <w:t>Wchłaniający do 20 razy więcej niż waży</w:t>
      </w:r>
    </w:p>
    <w:p w14:paraId="42F55666" w14:textId="77777777" w:rsidR="000464A8" w:rsidRPr="00E60E89" w:rsidRDefault="000464A8" w:rsidP="00707C01">
      <w:pPr>
        <w:pStyle w:val="Akapitzlist"/>
        <w:numPr>
          <w:ilvl w:val="0"/>
          <w:numId w:val="7"/>
        </w:numPr>
        <w:shd w:val="clear" w:color="auto" w:fill="FFFFFF"/>
        <w:spacing w:after="520" w:line="240" w:lineRule="auto"/>
        <w:ind w:left="426" w:hanging="284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E60E89">
        <w:rPr>
          <w:rFonts w:ascii="Arial" w:eastAsia="Times New Roman" w:hAnsi="Arial" w:cs="Arial"/>
          <w:color w:val="111111"/>
          <w:sz w:val="24"/>
          <w:szCs w:val="24"/>
          <w:lang w:eastAsia="pl-PL"/>
        </w:rPr>
        <w:t>Perforowany o ciemnych kolorach</w:t>
      </w:r>
    </w:p>
    <w:p w14:paraId="590071C0" w14:textId="77777777" w:rsidR="008A4223" w:rsidRPr="00E60E89" w:rsidRDefault="008A4223" w:rsidP="00E60E89">
      <w:pPr>
        <w:pStyle w:val="Akapitzlist"/>
        <w:numPr>
          <w:ilvl w:val="0"/>
          <w:numId w:val="7"/>
        </w:numPr>
        <w:shd w:val="clear" w:color="auto" w:fill="FFFFFF"/>
        <w:spacing w:after="520"/>
        <w:ind w:left="426" w:hanging="284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E60E89">
        <w:rPr>
          <w:rFonts w:ascii="Arial" w:eastAsia="Times New Roman" w:hAnsi="Arial" w:cs="Arial"/>
          <w:color w:val="111111"/>
          <w:sz w:val="24"/>
          <w:szCs w:val="24"/>
          <w:lang w:eastAsia="pl-PL"/>
        </w:rPr>
        <w:t>Przeznaczony do czyszczenia ciasnych, trudno dostępnyc</w:t>
      </w:r>
      <w:r w:rsidR="00E60E89">
        <w:rPr>
          <w:rFonts w:ascii="Arial" w:eastAsia="Times New Roman" w:hAnsi="Arial" w:cs="Arial"/>
          <w:color w:val="111111"/>
          <w:sz w:val="24"/>
          <w:szCs w:val="24"/>
          <w:lang w:eastAsia="pl-PL"/>
        </w:rPr>
        <w:t xml:space="preserve">h miejsc </w:t>
      </w:r>
      <w:r w:rsidRPr="00E60E89">
        <w:rPr>
          <w:rFonts w:ascii="Arial" w:eastAsia="Times New Roman" w:hAnsi="Arial" w:cs="Arial"/>
          <w:color w:val="111111"/>
          <w:sz w:val="24"/>
          <w:szCs w:val="24"/>
          <w:lang w:eastAsia="pl-PL"/>
        </w:rPr>
        <w:t>oraz posadzek zagrożonych wyciekami olejowymi</w:t>
      </w:r>
    </w:p>
    <w:p w14:paraId="0118C5C5" w14:textId="77777777" w:rsidR="008A4223" w:rsidRPr="00E60E89" w:rsidRDefault="008A4223" w:rsidP="00E60E89">
      <w:pPr>
        <w:pStyle w:val="Akapitzlist"/>
        <w:numPr>
          <w:ilvl w:val="0"/>
          <w:numId w:val="7"/>
        </w:numPr>
        <w:shd w:val="clear" w:color="auto" w:fill="FFFFFF"/>
        <w:spacing w:after="520"/>
        <w:ind w:left="426" w:hanging="284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E60E89">
        <w:rPr>
          <w:rFonts w:ascii="Arial" w:eastAsia="Times New Roman" w:hAnsi="Arial" w:cs="Arial"/>
          <w:color w:val="111111"/>
          <w:sz w:val="24"/>
          <w:szCs w:val="24"/>
          <w:lang w:eastAsia="pl-PL"/>
        </w:rPr>
        <w:t>Jednowarstwowy, niegładzony o niskiej gęstości .</w:t>
      </w:r>
    </w:p>
    <w:p w14:paraId="2E67C313" w14:textId="77777777" w:rsidR="008A4223" w:rsidRPr="00E60E89" w:rsidRDefault="00B13825" w:rsidP="00E60E89">
      <w:pPr>
        <w:shd w:val="clear" w:color="auto" w:fill="FFFFFF"/>
        <w:spacing w:after="520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E60E89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168FFC42" wp14:editId="2CCD397C">
            <wp:extent cx="2540000" cy="2540000"/>
            <wp:effectExtent l="19050" t="0" r="0" b="0"/>
            <wp:docPr id="17" name="Obraz 12" descr="Sorbent uniwersalny Microsorb First LW (wym. 40 x 50 cm, 200 szt.,  absorpcja 144 l, 1 warstwa) | ErgoSpot.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orbent uniwersalny Microsorb First LW (wym. 40 x 50 cm, 200 szt.,  absorpcja 144 l, 1 warstwa) | ErgoSpot.pl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25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464A8" w:rsidRPr="00E60E89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582304CA" wp14:editId="527BA2CE">
            <wp:extent cx="2178050" cy="2178050"/>
            <wp:effectExtent l="19050" t="0" r="0" b="0"/>
            <wp:docPr id="9" name="Obraz 1" descr="Sorbent Topserw, tylko do oleju, LW mata 0,4*0,5 m, 144 l (200), 1*warstwa, Fir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rbent Topserw, tylko do oleju, LW mata 0,4*0,5 m, 144 l (200), 1*warstwa, First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0" cy="217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B385B2" w14:textId="77777777" w:rsidR="00707C01" w:rsidRDefault="00707C01" w:rsidP="00E60E89">
      <w:pPr>
        <w:jc w:val="both"/>
        <w:rPr>
          <w:rFonts w:ascii="Arial" w:hAnsi="Arial" w:cs="Arial"/>
          <w:b/>
          <w:sz w:val="24"/>
          <w:szCs w:val="24"/>
        </w:rPr>
      </w:pPr>
    </w:p>
    <w:p w14:paraId="4B1CE22E" w14:textId="77777777" w:rsidR="00060D70" w:rsidRPr="00101A7A" w:rsidRDefault="00060D70" w:rsidP="00E60E89">
      <w:pPr>
        <w:jc w:val="both"/>
        <w:rPr>
          <w:rFonts w:ascii="Arial" w:hAnsi="Arial" w:cs="Arial"/>
          <w:b/>
          <w:sz w:val="24"/>
          <w:szCs w:val="24"/>
        </w:rPr>
      </w:pPr>
      <w:r w:rsidRPr="00E60E89">
        <w:rPr>
          <w:rFonts w:ascii="Arial" w:hAnsi="Arial" w:cs="Arial"/>
          <w:b/>
          <w:sz w:val="24"/>
          <w:szCs w:val="24"/>
        </w:rPr>
        <w:t xml:space="preserve">Poz. </w:t>
      </w:r>
      <w:r w:rsidR="00707C01">
        <w:rPr>
          <w:rFonts w:ascii="Arial" w:hAnsi="Arial" w:cs="Arial"/>
          <w:b/>
          <w:sz w:val="24"/>
          <w:szCs w:val="24"/>
        </w:rPr>
        <w:t>3</w:t>
      </w:r>
      <w:r w:rsidRPr="00E60E89">
        <w:rPr>
          <w:rFonts w:ascii="Arial" w:hAnsi="Arial" w:cs="Arial"/>
          <w:b/>
          <w:sz w:val="24"/>
          <w:szCs w:val="24"/>
        </w:rPr>
        <w:t xml:space="preserve">  Worki grube 120 l </w:t>
      </w:r>
      <w:r w:rsidRPr="00E60E89">
        <w:rPr>
          <w:rFonts w:ascii="Arial" w:hAnsi="Arial" w:cs="Arial"/>
          <w:sz w:val="24"/>
          <w:szCs w:val="24"/>
        </w:rPr>
        <w:t xml:space="preserve">na szmaty zaolejone i materiały filtracyjne,  mocne posiadające podwójny dolny </w:t>
      </w:r>
      <w:proofErr w:type="spellStart"/>
      <w:r w:rsidRPr="00E60E89">
        <w:rPr>
          <w:rFonts w:ascii="Arial" w:hAnsi="Arial" w:cs="Arial"/>
          <w:sz w:val="24"/>
          <w:szCs w:val="24"/>
        </w:rPr>
        <w:t>zgrzew</w:t>
      </w:r>
      <w:proofErr w:type="spellEnd"/>
      <w:r w:rsidRPr="00E60E89">
        <w:rPr>
          <w:rFonts w:ascii="Arial" w:hAnsi="Arial" w:cs="Arial"/>
          <w:sz w:val="24"/>
          <w:szCs w:val="24"/>
        </w:rPr>
        <w:t>,  kolor czarny, folia</w:t>
      </w:r>
      <w:r w:rsidR="00E60E89">
        <w:rPr>
          <w:rFonts w:ascii="Arial" w:hAnsi="Arial" w:cs="Arial"/>
          <w:sz w:val="24"/>
          <w:szCs w:val="24"/>
        </w:rPr>
        <w:t xml:space="preserve"> LDPE o grubości </w:t>
      </w:r>
      <w:r w:rsidRPr="00E60E89">
        <w:rPr>
          <w:rFonts w:ascii="Arial" w:hAnsi="Arial" w:cs="Arial"/>
          <w:sz w:val="24"/>
          <w:szCs w:val="24"/>
        </w:rPr>
        <w:t xml:space="preserve"> min. 120 mikronów - </w:t>
      </w:r>
      <w:r w:rsidR="00F62706" w:rsidRPr="00101A7A">
        <w:rPr>
          <w:rFonts w:ascii="Arial" w:hAnsi="Arial" w:cs="Arial"/>
          <w:b/>
          <w:sz w:val="24"/>
          <w:szCs w:val="24"/>
        </w:rPr>
        <w:t>500</w:t>
      </w:r>
      <w:r w:rsidRPr="00101A7A">
        <w:rPr>
          <w:rFonts w:ascii="Arial" w:hAnsi="Arial" w:cs="Arial"/>
          <w:b/>
          <w:sz w:val="24"/>
          <w:szCs w:val="24"/>
        </w:rPr>
        <w:t xml:space="preserve"> szt.</w:t>
      </w:r>
    </w:p>
    <w:p w14:paraId="2E1DDF12" w14:textId="77777777" w:rsidR="00E60E89" w:rsidRPr="00101A7A" w:rsidRDefault="00060D70" w:rsidP="00E60E89">
      <w:pPr>
        <w:rPr>
          <w:rFonts w:ascii="Arial" w:hAnsi="Arial" w:cs="Arial"/>
          <w:b/>
          <w:sz w:val="24"/>
          <w:szCs w:val="24"/>
        </w:rPr>
      </w:pPr>
      <w:r w:rsidRPr="00101A7A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6C21A87A" wp14:editId="624942E2">
            <wp:extent cx="1371600" cy="1371600"/>
            <wp:effectExtent l="19050" t="0" r="0" b="0"/>
            <wp:docPr id="3" name="Obraz 8" descr="https://www.wszystkodomagazynu.pl/thumbs/photos/products/1191/205201_0_0_768_768_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https://www.wszystkodomagazynu.pl/thumbs/photos/products/1191/205201_0_0_768_768_w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037FA5" w14:textId="77777777" w:rsidR="00707C01" w:rsidRPr="00101A7A" w:rsidRDefault="00707C01" w:rsidP="00E60E89">
      <w:pPr>
        <w:rPr>
          <w:rFonts w:ascii="Arial" w:hAnsi="Arial" w:cs="Arial"/>
          <w:b/>
          <w:sz w:val="24"/>
          <w:szCs w:val="24"/>
        </w:rPr>
      </w:pPr>
      <w:r w:rsidRPr="00101A7A">
        <w:rPr>
          <w:rFonts w:ascii="Arial" w:hAnsi="Arial" w:cs="Arial"/>
          <w:b/>
          <w:sz w:val="24"/>
          <w:szCs w:val="24"/>
        </w:rPr>
        <w:t xml:space="preserve">Poz. 4  Worki  PP grube 240 l </w:t>
      </w:r>
      <w:r w:rsidRPr="00101A7A">
        <w:rPr>
          <w:rFonts w:ascii="Arial" w:hAnsi="Arial" w:cs="Arial"/>
          <w:sz w:val="24"/>
          <w:szCs w:val="24"/>
        </w:rPr>
        <w:t xml:space="preserve">do zbierania filtrów olejowych, mocne posiadające podwójny dolny </w:t>
      </w:r>
      <w:proofErr w:type="spellStart"/>
      <w:r w:rsidRPr="00101A7A">
        <w:rPr>
          <w:rFonts w:ascii="Arial" w:hAnsi="Arial" w:cs="Arial"/>
          <w:sz w:val="24"/>
          <w:szCs w:val="24"/>
        </w:rPr>
        <w:t>zgrzew</w:t>
      </w:r>
      <w:proofErr w:type="spellEnd"/>
      <w:r w:rsidRPr="00101A7A">
        <w:rPr>
          <w:rFonts w:ascii="Arial" w:hAnsi="Arial" w:cs="Arial"/>
          <w:sz w:val="24"/>
          <w:szCs w:val="24"/>
        </w:rPr>
        <w:t xml:space="preserve">,  kolor czarny, folia LDPE o grubości min. 120 mikronów - </w:t>
      </w:r>
      <w:r w:rsidRPr="00101A7A">
        <w:rPr>
          <w:rFonts w:ascii="Arial" w:hAnsi="Arial" w:cs="Arial"/>
          <w:b/>
          <w:sz w:val="24"/>
          <w:szCs w:val="24"/>
        </w:rPr>
        <w:t>300 szt.</w:t>
      </w:r>
    </w:p>
    <w:p w14:paraId="6044A911" w14:textId="77777777" w:rsidR="00707C01" w:rsidRPr="00101A7A" w:rsidRDefault="00707C01" w:rsidP="00E60E89">
      <w:pPr>
        <w:rPr>
          <w:rFonts w:ascii="Arial" w:hAnsi="Arial" w:cs="Arial"/>
          <w:b/>
          <w:sz w:val="24"/>
          <w:szCs w:val="24"/>
        </w:rPr>
      </w:pPr>
      <w:r w:rsidRPr="00101A7A"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 wp14:anchorId="2F97CDF7" wp14:editId="6DC54BDA">
            <wp:extent cx="1181100" cy="1181100"/>
            <wp:effectExtent l="19050" t="0" r="0" b="0"/>
            <wp:docPr id="1" name="Obraz 8" descr="https://www.wszystkodomagazynu.pl/thumbs/photos/products/1191/205201_0_0_768_768_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https://www.wszystkodomagazynu.pl/thumbs/photos/products/1191/205201_0_0_768_768_w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16DFFF" w14:textId="77777777" w:rsidR="00060D70" w:rsidRPr="00E60E89" w:rsidRDefault="00060D70" w:rsidP="00E60E89">
      <w:pPr>
        <w:rPr>
          <w:rFonts w:ascii="Arial" w:hAnsi="Arial" w:cs="Arial"/>
          <w:sz w:val="24"/>
          <w:szCs w:val="24"/>
        </w:rPr>
      </w:pPr>
      <w:r w:rsidRPr="00101A7A">
        <w:rPr>
          <w:rFonts w:ascii="Arial" w:hAnsi="Arial" w:cs="Arial"/>
          <w:b/>
          <w:sz w:val="24"/>
          <w:szCs w:val="24"/>
        </w:rPr>
        <w:t xml:space="preserve">Poz. </w:t>
      </w:r>
      <w:r w:rsidR="00E60E89" w:rsidRPr="00101A7A">
        <w:rPr>
          <w:rFonts w:ascii="Arial" w:hAnsi="Arial" w:cs="Arial"/>
          <w:b/>
          <w:sz w:val="24"/>
          <w:szCs w:val="24"/>
        </w:rPr>
        <w:t>5</w:t>
      </w:r>
      <w:r w:rsidRPr="00101A7A">
        <w:rPr>
          <w:rFonts w:ascii="Arial" w:hAnsi="Arial" w:cs="Arial"/>
          <w:b/>
          <w:sz w:val="24"/>
          <w:szCs w:val="24"/>
        </w:rPr>
        <w:t xml:space="preserve">  Etykietka na opakowania z odpadami  niebezpiecznymi  - </w:t>
      </w:r>
      <w:r w:rsidR="00B139F3" w:rsidRPr="00101A7A">
        <w:rPr>
          <w:rFonts w:ascii="Arial" w:hAnsi="Arial" w:cs="Arial"/>
          <w:b/>
          <w:sz w:val="24"/>
          <w:szCs w:val="24"/>
        </w:rPr>
        <w:t>10</w:t>
      </w:r>
      <w:r w:rsidRPr="00101A7A">
        <w:rPr>
          <w:rFonts w:ascii="Arial" w:hAnsi="Arial" w:cs="Arial"/>
          <w:b/>
          <w:sz w:val="24"/>
          <w:szCs w:val="24"/>
        </w:rPr>
        <w:t>00 s</w:t>
      </w:r>
      <w:r w:rsidRPr="00E60E89">
        <w:rPr>
          <w:rFonts w:ascii="Arial" w:hAnsi="Arial" w:cs="Arial"/>
          <w:b/>
          <w:sz w:val="24"/>
          <w:szCs w:val="24"/>
        </w:rPr>
        <w:t>zt.</w:t>
      </w:r>
    </w:p>
    <w:p w14:paraId="199C05EB" w14:textId="77777777" w:rsidR="00060D70" w:rsidRPr="00E60E89" w:rsidRDefault="00060D70" w:rsidP="00E60E89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ind w:hanging="294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E60E89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drukowana na wysokiej jakości </w:t>
      </w:r>
      <w:r w:rsidRPr="00E60E89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folii</w:t>
      </w:r>
      <w:r w:rsidRPr="00E60E89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 samoprzylepnej, </w:t>
      </w:r>
    </w:p>
    <w:p w14:paraId="119BB867" w14:textId="77777777" w:rsidR="00060D70" w:rsidRPr="00E60E89" w:rsidRDefault="00060D70" w:rsidP="00E60E89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ind w:hanging="294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E60E89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trwała jakość,</w:t>
      </w:r>
    </w:p>
    <w:p w14:paraId="1DFE0B75" w14:textId="77777777" w:rsidR="00060D70" w:rsidRPr="00E60E89" w:rsidRDefault="00060D70" w:rsidP="00E60E89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ind w:hanging="294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E60E89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wodoodporna,</w:t>
      </w:r>
    </w:p>
    <w:p w14:paraId="360A3848" w14:textId="77777777" w:rsidR="00060D70" w:rsidRPr="00E60E89" w:rsidRDefault="00060D70" w:rsidP="00E60E89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ind w:hanging="294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E60E89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odporna na warunki atmosferyczne</w:t>
      </w:r>
    </w:p>
    <w:p w14:paraId="411E0583" w14:textId="77777777" w:rsidR="00060D70" w:rsidRPr="00E60E89" w:rsidRDefault="00060D70" w:rsidP="00E60E89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ind w:hanging="294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E60E89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wymiar 150mm x 210mm,</w:t>
      </w:r>
    </w:p>
    <w:p w14:paraId="37C646E3" w14:textId="77777777" w:rsidR="00060D70" w:rsidRPr="00E60E89" w:rsidRDefault="00060D70" w:rsidP="00E60E89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ind w:hanging="294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E60E89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posiadająca intensywne, widoczne kolory,</w:t>
      </w:r>
    </w:p>
    <w:p w14:paraId="4C9A3334" w14:textId="77777777" w:rsidR="00060D70" w:rsidRPr="00E60E89" w:rsidRDefault="00060D70" w:rsidP="00E60E89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ind w:hanging="294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E60E89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z możliwością uzupełniania markerem lub długopisem.</w:t>
      </w:r>
    </w:p>
    <w:p w14:paraId="52AB2955" w14:textId="77777777" w:rsidR="00060D70" w:rsidRPr="00E60E89" w:rsidRDefault="00E60E89" w:rsidP="00E60E89">
      <w:pPr>
        <w:shd w:val="clear" w:color="auto" w:fill="FFFFFF"/>
        <w:spacing w:after="520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pl-PL"/>
        </w:rPr>
        <w:drawing>
          <wp:anchor distT="0" distB="0" distL="114300" distR="114300" simplePos="0" relativeHeight="251661312" behindDoc="0" locked="0" layoutInCell="1" allowOverlap="1" wp14:anchorId="44FBE334" wp14:editId="0E482938">
            <wp:simplePos x="0" y="0"/>
            <wp:positionH relativeFrom="column">
              <wp:align>left</wp:align>
            </wp:positionH>
            <wp:positionV relativeFrom="paragraph">
              <wp:posOffset>152400</wp:posOffset>
            </wp:positionV>
            <wp:extent cx="1959610" cy="2603500"/>
            <wp:effectExtent l="19050" t="0" r="2540" b="0"/>
            <wp:wrapSquare wrapText="right"/>
            <wp:docPr id="5" name="Obraz 5" descr="ODPADY NIEBEZPIECZNE Naklejka Etykieta FOLIA 25szt Tematyka in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ODPADY NIEBEZPIECZNE Naklejka Etykieta FOLIA 25szt Tematyka inna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9610" cy="260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B5D7ABF" w14:textId="77777777" w:rsidR="00641D56" w:rsidRPr="00E60E89" w:rsidRDefault="00641D56" w:rsidP="00E60E89">
      <w:pPr>
        <w:tabs>
          <w:tab w:val="left" w:pos="1900"/>
        </w:tabs>
        <w:rPr>
          <w:rFonts w:ascii="Arial" w:hAnsi="Arial" w:cs="Arial"/>
          <w:sz w:val="24"/>
          <w:szCs w:val="24"/>
        </w:rPr>
      </w:pPr>
      <w:r w:rsidRPr="00E60E89">
        <w:rPr>
          <w:rFonts w:ascii="Arial" w:hAnsi="Arial" w:cs="Arial"/>
          <w:sz w:val="24"/>
          <w:szCs w:val="24"/>
        </w:rPr>
        <w:tab/>
      </w:r>
      <w:r w:rsidRPr="00E60E89">
        <w:rPr>
          <w:rFonts w:ascii="Arial" w:hAnsi="Arial" w:cs="Arial"/>
          <w:sz w:val="24"/>
          <w:szCs w:val="24"/>
        </w:rPr>
        <w:tab/>
      </w:r>
    </w:p>
    <w:p w14:paraId="1C3AB533" w14:textId="77777777" w:rsidR="00641D56" w:rsidRPr="00E60E89" w:rsidRDefault="00641D56" w:rsidP="00E60E89">
      <w:pPr>
        <w:tabs>
          <w:tab w:val="left" w:pos="3000"/>
        </w:tabs>
        <w:rPr>
          <w:rFonts w:ascii="Arial" w:hAnsi="Arial" w:cs="Arial"/>
          <w:sz w:val="24"/>
          <w:szCs w:val="24"/>
        </w:rPr>
      </w:pPr>
    </w:p>
    <w:p w14:paraId="134627C4" w14:textId="77777777" w:rsidR="00641D56" w:rsidRPr="00E60E89" w:rsidRDefault="00641D56" w:rsidP="00E60E89">
      <w:pPr>
        <w:tabs>
          <w:tab w:val="left" w:pos="3000"/>
        </w:tabs>
        <w:rPr>
          <w:rFonts w:ascii="Arial" w:hAnsi="Arial" w:cs="Arial"/>
          <w:sz w:val="24"/>
          <w:szCs w:val="24"/>
        </w:rPr>
      </w:pPr>
    </w:p>
    <w:p w14:paraId="05705390" w14:textId="77777777" w:rsidR="00641D56" w:rsidRPr="00E60E89" w:rsidRDefault="00641D56" w:rsidP="00E60E89">
      <w:pPr>
        <w:rPr>
          <w:rFonts w:ascii="Arial" w:hAnsi="Arial" w:cs="Arial"/>
          <w:sz w:val="24"/>
          <w:szCs w:val="24"/>
        </w:rPr>
      </w:pPr>
    </w:p>
    <w:p w14:paraId="4142681F" w14:textId="77777777" w:rsidR="00641D56" w:rsidRPr="00E60E89" w:rsidRDefault="00641D56" w:rsidP="00E60E89">
      <w:pPr>
        <w:tabs>
          <w:tab w:val="left" w:pos="2840"/>
        </w:tabs>
        <w:rPr>
          <w:rFonts w:ascii="Arial" w:hAnsi="Arial" w:cs="Arial"/>
          <w:sz w:val="24"/>
          <w:szCs w:val="24"/>
        </w:rPr>
      </w:pPr>
      <w:r w:rsidRPr="00E60E89">
        <w:rPr>
          <w:rFonts w:ascii="Arial" w:hAnsi="Arial" w:cs="Arial"/>
          <w:sz w:val="24"/>
          <w:szCs w:val="24"/>
        </w:rPr>
        <w:tab/>
      </w:r>
    </w:p>
    <w:p w14:paraId="2BA13891" w14:textId="77777777" w:rsidR="00641D56" w:rsidRPr="00E60E89" w:rsidRDefault="00641D56" w:rsidP="00E60E89">
      <w:pPr>
        <w:tabs>
          <w:tab w:val="left" w:pos="2840"/>
        </w:tabs>
        <w:rPr>
          <w:rFonts w:ascii="Arial" w:hAnsi="Arial" w:cs="Arial"/>
          <w:sz w:val="24"/>
          <w:szCs w:val="24"/>
        </w:rPr>
      </w:pPr>
    </w:p>
    <w:p w14:paraId="6303DB34" w14:textId="77777777" w:rsidR="00163FFC" w:rsidRPr="00E60E89" w:rsidRDefault="00163FFC" w:rsidP="00E60E89">
      <w:pPr>
        <w:jc w:val="both"/>
        <w:rPr>
          <w:rFonts w:ascii="Arial" w:hAnsi="Arial" w:cs="Arial"/>
          <w:b/>
          <w:sz w:val="24"/>
          <w:szCs w:val="24"/>
        </w:rPr>
      </w:pPr>
      <w:r w:rsidRPr="00E60E89">
        <w:rPr>
          <w:rFonts w:ascii="Arial" w:hAnsi="Arial" w:cs="Arial"/>
          <w:b/>
          <w:sz w:val="24"/>
          <w:szCs w:val="24"/>
        </w:rPr>
        <w:lastRenderedPageBreak/>
        <w:t xml:space="preserve">Poz. </w:t>
      </w:r>
      <w:r w:rsidR="00E60E89" w:rsidRPr="00E60E89">
        <w:rPr>
          <w:rFonts w:ascii="Arial" w:hAnsi="Arial" w:cs="Arial"/>
          <w:b/>
          <w:sz w:val="24"/>
          <w:szCs w:val="24"/>
        </w:rPr>
        <w:t>6</w:t>
      </w:r>
      <w:r w:rsidR="00707C01">
        <w:rPr>
          <w:rFonts w:ascii="Arial" w:hAnsi="Arial" w:cs="Arial"/>
          <w:b/>
          <w:sz w:val="24"/>
          <w:szCs w:val="24"/>
        </w:rPr>
        <w:t xml:space="preserve"> </w:t>
      </w:r>
      <w:r w:rsidRPr="00E60E89">
        <w:rPr>
          <w:rFonts w:ascii="Arial" w:hAnsi="Arial" w:cs="Arial"/>
          <w:b/>
          <w:sz w:val="24"/>
          <w:szCs w:val="24"/>
        </w:rPr>
        <w:t>Chodnik izolacyjno-sorpcyjny</w:t>
      </w:r>
      <w:r w:rsidRPr="00E60E89">
        <w:rPr>
          <w:rFonts w:ascii="Arial" w:hAnsi="Arial" w:cs="Arial"/>
          <w:sz w:val="24"/>
          <w:szCs w:val="24"/>
        </w:rPr>
        <w:t xml:space="preserve"> służący ochronie przed  zabrudzeniami substancjami ropopochodnymi, wyposażony w warstwę izolującą, która zapobiega przeciekom cieczy do podłoża, w ciemnym kolorze, antypośli</w:t>
      </w:r>
      <w:r w:rsidR="00707C01">
        <w:rPr>
          <w:rFonts w:ascii="Arial" w:hAnsi="Arial" w:cs="Arial"/>
          <w:sz w:val="24"/>
          <w:szCs w:val="24"/>
        </w:rPr>
        <w:t xml:space="preserve">zgowy, stosowany między innymi </w:t>
      </w:r>
      <w:r w:rsidRPr="00E60E89">
        <w:rPr>
          <w:rFonts w:ascii="Arial" w:hAnsi="Arial" w:cs="Arial"/>
          <w:sz w:val="24"/>
          <w:szCs w:val="24"/>
        </w:rPr>
        <w:t>w garażach samochodowych, warsztatach,  o wym. okoł</w:t>
      </w:r>
      <w:r w:rsidR="00FA4644">
        <w:rPr>
          <w:rFonts w:ascii="Arial" w:hAnsi="Arial" w:cs="Arial"/>
          <w:sz w:val="24"/>
          <w:szCs w:val="24"/>
        </w:rPr>
        <w:t>o 80-90 x 900-950</w:t>
      </w:r>
      <w:r w:rsidRPr="00E60E89">
        <w:rPr>
          <w:rFonts w:ascii="Arial" w:hAnsi="Arial" w:cs="Arial"/>
          <w:sz w:val="24"/>
          <w:szCs w:val="24"/>
        </w:rPr>
        <w:t xml:space="preserve"> cm. - </w:t>
      </w:r>
      <w:r w:rsidRPr="00101A7A">
        <w:rPr>
          <w:rFonts w:ascii="Arial" w:hAnsi="Arial" w:cs="Arial"/>
          <w:b/>
          <w:sz w:val="24"/>
          <w:szCs w:val="24"/>
        </w:rPr>
        <w:t>20</w:t>
      </w:r>
      <w:r w:rsidRPr="00E60E89">
        <w:rPr>
          <w:rFonts w:ascii="Arial" w:hAnsi="Arial" w:cs="Arial"/>
          <w:b/>
          <w:sz w:val="24"/>
          <w:szCs w:val="24"/>
        </w:rPr>
        <w:t xml:space="preserve"> szt.</w:t>
      </w:r>
    </w:p>
    <w:p w14:paraId="25FD5380" w14:textId="77777777" w:rsidR="00163FFC" w:rsidRPr="00E60E89" w:rsidRDefault="00163FFC" w:rsidP="00E60E89">
      <w:pPr>
        <w:jc w:val="both"/>
        <w:rPr>
          <w:rFonts w:ascii="Arial" w:hAnsi="Arial" w:cs="Arial"/>
          <w:sz w:val="24"/>
          <w:szCs w:val="24"/>
        </w:rPr>
      </w:pPr>
      <w:r w:rsidRPr="00E60E89">
        <w:rPr>
          <w:rFonts w:ascii="Arial" w:hAnsi="Arial" w:cs="Arial"/>
          <w:noProof/>
          <w:sz w:val="24"/>
          <w:szCs w:val="24"/>
          <w:lang w:eastAsia="pl-PL"/>
        </w:rPr>
        <w:drawing>
          <wp:anchor distT="0" distB="0" distL="114300" distR="114300" simplePos="0" relativeHeight="251662336" behindDoc="0" locked="0" layoutInCell="1" allowOverlap="1" wp14:anchorId="01620F55" wp14:editId="29F2D605">
            <wp:simplePos x="0" y="0"/>
            <wp:positionH relativeFrom="column">
              <wp:align>left</wp:align>
            </wp:positionH>
            <wp:positionV relativeFrom="paragraph">
              <wp:posOffset>427355</wp:posOffset>
            </wp:positionV>
            <wp:extent cx="3322955" cy="1549400"/>
            <wp:effectExtent l="19050" t="0" r="0" b="0"/>
            <wp:wrapSquare wrapText="bothSides"/>
            <wp:docPr id="31" name="Obraz 31" descr="Podobn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Podobny obraz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955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60E89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640942C0" wp14:editId="5252A949">
            <wp:extent cx="2063578" cy="1489803"/>
            <wp:effectExtent l="19050" t="0" r="0" b="0"/>
            <wp:docPr id="2" name="Obraz 34" descr="Podobn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Podobny obraz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43" cy="1489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7927C6" w14:textId="77777777" w:rsidR="00390C22" w:rsidRPr="00E60E89" w:rsidRDefault="00163FFC" w:rsidP="00E60E89">
      <w:pPr>
        <w:rPr>
          <w:rFonts w:ascii="Arial" w:hAnsi="Arial" w:cs="Arial"/>
          <w:b/>
          <w:sz w:val="24"/>
          <w:szCs w:val="24"/>
        </w:rPr>
      </w:pPr>
      <w:r w:rsidRPr="00E60E89">
        <w:rPr>
          <w:rFonts w:ascii="Arial" w:hAnsi="Arial" w:cs="Arial"/>
          <w:sz w:val="24"/>
          <w:szCs w:val="24"/>
        </w:rPr>
        <w:tab/>
      </w:r>
    </w:p>
    <w:p w14:paraId="7CF79B56" w14:textId="77777777" w:rsidR="00707C01" w:rsidRDefault="00707C01" w:rsidP="00E60E89">
      <w:pPr>
        <w:jc w:val="both"/>
        <w:rPr>
          <w:rFonts w:ascii="Arial" w:hAnsi="Arial" w:cs="Arial"/>
          <w:b/>
          <w:sz w:val="24"/>
          <w:szCs w:val="24"/>
        </w:rPr>
      </w:pPr>
    </w:p>
    <w:p w14:paraId="420F2C3A" w14:textId="77777777" w:rsidR="00707C01" w:rsidRDefault="00707C01" w:rsidP="00E60E89">
      <w:pPr>
        <w:jc w:val="both"/>
        <w:rPr>
          <w:rFonts w:ascii="Arial" w:hAnsi="Arial" w:cs="Arial"/>
          <w:b/>
          <w:sz w:val="24"/>
          <w:szCs w:val="24"/>
        </w:rPr>
      </w:pPr>
    </w:p>
    <w:p w14:paraId="5B2092E6" w14:textId="77777777" w:rsidR="00390C22" w:rsidRPr="00101A7A" w:rsidRDefault="00390C22" w:rsidP="00E60E89">
      <w:pPr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60E89">
        <w:rPr>
          <w:rFonts w:ascii="Arial" w:hAnsi="Arial" w:cs="Arial"/>
          <w:b/>
          <w:sz w:val="24"/>
          <w:szCs w:val="24"/>
        </w:rPr>
        <w:t xml:space="preserve">Poz. </w:t>
      </w:r>
      <w:r w:rsidR="00E60E89" w:rsidRPr="00E60E89">
        <w:rPr>
          <w:rFonts w:ascii="Arial" w:hAnsi="Arial" w:cs="Arial"/>
          <w:b/>
          <w:sz w:val="24"/>
          <w:szCs w:val="24"/>
        </w:rPr>
        <w:t>7</w:t>
      </w:r>
      <w:r w:rsidRPr="00E60E89">
        <w:rPr>
          <w:rFonts w:ascii="Arial" w:hAnsi="Arial" w:cs="Arial"/>
          <w:b/>
          <w:sz w:val="24"/>
          <w:szCs w:val="24"/>
        </w:rPr>
        <w:t xml:space="preserve"> </w:t>
      </w:r>
      <w:r w:rsidRPr="000C5A1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Płyn myjąco-odtłuszczający  </w:t>
      </w:r>
      <w:proofErr w:type="spellStart"/>
      <w:r w:rsidRPr="000C5A12">
        <w:rPr>
          <w:rFonts w:ascii="Arial" w:eastAsia="Times New Roman" w:hAnsi="Arial" w:cs="Arial"/>
          <w:b/>
          <w:sz w:val="24"/>
          <w:szCs w:val="24"/>
          <w:lang w:eastAsia="pl-PL"/>
        </w:rPr>
        <w:t>Sintan</w:t>
      </w:r>
      <w:proofErr w:type="spellEnd"/>
      <w:r w:rsidRPr="000C5A1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(kanister 5l)</w:t>
      </w:r>
      <w:r w:rsidRPr="00E60E89">
        <w:rPr>
          <w:rFonts w:ascii="Arial" w:eastAsia="Times New Roman" w:hAnsi="Arial" w:cs="Arial"/>
          <w:sz w:val="24"/>
          <w:szCs w:val="24"/>
          <w:lang w:eastAsia="pl-PL"/>
        </w:rPr>
        <w:t xml:space="preserve">  usuwający zanieczyszczenia produktami ropopoch</w:t>
      </w:r>
      <w:r w:rsidR="00133F79">
        <w:rPr>
          <w:rFonts w:ascii="Arial" w:eastAsia="Times New Roman" w:hAnsi="Arial" w:cs="Arial"/>
          <w:sz w:val="24"/>
          <w:szCs w:val="24"/>
          <w:lang w:eastAsia="pl-PL"/>
        </w:rPr>
        <w:t>odnymi i tłuszczami spożywczymi</w:t>
      </w:r>
      <w:r w:rsidRPr="00E60E89">
        <w:rPr>
          <w:rFonts w:ascii="Arial" w:eastAsia="Times New Roman" w:hAnsi="Arial" w:cs="Arial"/>
          <w:sz w:val="24"/>
          <w:szCs w:val="24"/>
          <w:lang w:eastAsia="pl-PL"/>
        </w:rPr>
        <w:t xml:space="preserve"> z powierzchni utwardzonej (beton, tworzywo sztuczne, kostka brukowa, drewno, asfalt) </w:t>
      </w:r>
      <w:r w:rsidRPr="00E60E8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- </w:t>
      </w:r>
      <w:r w:rsidR="00707C01" w:rsidRPr="00101A7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1 szt. </w:t>
      </w:r>
    </w:p>
    <w:p w14:paraId="0BB055A1" w14:textId="77777777" w:rsidR="00390C22" w:rsidRPr="00101A7A" w:rsidRDefault="00390C22" w:rsidP="00E60E89">
      <w:pPr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01A7A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48353C79" wp14:editId="3D5DB776">
            <wp:extent cx="1689100" cy="1689100"/>
            <wp:effectExtent l="19050" t="0" r="6350" b="0"/>
            <wp:docPr id="26" name="Obraz 26" descr="sintan kanister 5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sintan kanister 5L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0" cy="168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D1AD53" w14:textId="77777777" w:rsidR="003B5ED5" w:rsidRPr="00133F79" w:rsidRDefault="00390C22" w:rsidP="00133F79">
      <w:pPr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101A7A">
        <w:rPr>
          <w:rFonts w:ascii="Arial" w:hAnsi="Arial" w:cs="Arial"/>
          <w:b/>
          <w:sz w:val="24"/>
          <w:szCs w:val="24"/>
        </w:rPr>
        <w:t xml:space="preserve">Poz. </w:t>
      </w:r>
      <w:r w:rsidR="00E60E89" w:rsidRPr="00101A7A">
        <w:rPr>
          <w:rFonts w:ascii="Arial" w:hAnsi="Arial" w:cs="Arial"/>
          <w:b/>
          <w:sz w:val="24"/>
          <w:szCs w:val="24"/>
        </w:rPr>
        <w:t>8</w:t>
      </w:r>
      <w:r w:rsidRPr="00101A7A">
        <w:rPr>
          <w:rFonts w:ascii="Arial" w:hAnsi="Arial" w:cs="Arial"/>
          <w:b/>
          <w:sz w:val="24"/>
          <w:szCs w:val="24"/>
        </w:rPr>
        <w:t xml:space="preserve"> </w:t>
      </w:r>
      <w:r w:rsidRPr="000C5A1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Płyn myjąco-odtłuszczający  </w:t>
      </w:r>
      <w:proofErr w:type="spellStart"/>
      <w:r w:rsidRPr="000C5A12">
        <w:rPr>
          <w:rFonts w:ascii="Arial" w:eastAsia="Times New Roman" w:hAnsi="Arial" w:cs="Arial"/>
          <w:b/>
          <w:sz w:val="24"/>
          <w:szCs w:val="24"/>
          <w:lang w:eastAsia="pl-PL"/>
        </w:rPr>
        <w:t>Sintan</w:t>
      </w:r>
      <w:proofErr w:type="spellEnd"/>
      <w:r w:rsidRPr="000C5A1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pojemniku ze spryskiwaczem  2l</w:t>
      </w:r>
      <w:r w:rsidRPr="00101A7A">
        <w:rPr>
          <w:rFonts w:ascii="Arial" w:eastAsia="Times New Roman" w:hAnsi="Arial" w:cs="Arial"/>
          <w:sz w:val="24"/>
          <w:szCs w:val="24"/>
          <w:lang w:eastAsia="pl-PL"/>
        </w:rPr>
        <w:t xml:space="preserve">  usuwający zanieczyszczenia produktami ropopochodnymi i tłuszczami spożywczymi  z powierzchni utwardzonej (beton, tworzywo sztuczne, kostka brukowa, drewno, asfalt) </w:t>
      </w:r>
      <w:r w:rsidRPr="00101A7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- </w:t>
      </w:r>
      <w:r w:rsidR="003B5ED5" w:rsidRPr="00101A7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1 </w:t>
      </w:r>
      <w:r w:rsidRPr="00101A7A">
        <w:rPr>
          <w:rFonts w:ascii="Arial" w:eastAsia="Times New Roman" w:hAnsi="Arial" w:cs="Arial"/>
          <w:b/>
          <w:sz w:val="24"/>
          <w:szCs w:val="24"/>
          <w:lang w:eastAsia="pl-PL"/>
        </w:rPr>
        <w:t>szt</w:t>
      </w:r>
      <w:r w:rsidRPr="00E60E8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</w:t>
      </w:r>
    </w:p>
    <w:p w14:paraId="34F30698" w14:textId="77777777" w:rsidR="00133F79" w:rsidRDefault="003B5ED5" w:rsidP="00133F79">
      <w:pPr>
        <w:shd w:val="clear" w:color="auto" w:fill="FFFFFF"/>
        <w:spacing w:after="168"/>
        <w:rPr>
          <w:rFonts w:ascii="Arial" w:eastAsia="Times New Roman" w:hAnsi="Arial" w:cs="Arial"/>
          <w:b/>
          <w:color w:val="222021"/>
          <w:sz w:val="24"/>
          <w:szCs w:val="24"/>
          <w:lang w:eastAsia="pl-PL"/>
        </w:rPr>
      </w:pPr>
      <w:r w:rsidRPr="00E60E89">
        <w:rPr>
          <w:rFonts w:ascii="Arial" w:eastAsia="Times New Roman" w:hAnsi="Arial" w:cs="Arial"/>
          <w:b/>
          <w:noProof/>
          <w:color w:val="222021"/>
          <w:sz w:val="24"/>
          <w:szCs w:val="24"/>
          <w:lang w:eastAsia="pl-PL"/>
        </w:rPr>
        <w:drawing>
          <wp:inline distT="0" distB="0" distL="0" distR="0" wp14:anchorId="4F540AF9" wp14:editId="6635DBE1">
            <wp:extent cx="1758950" cy="1758950"/>
            <wp:effectExtent l="19050" t="0" r="0" b="0"/>
            <wp:docPr id="13" name="Obraz 17" descr="Sintan spryskiwacz 2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Sintan spryskiwacz 2L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713" cy="17527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50CCF5" w14:textId="77777777" w:rsidR="003B5ED5" w:rsidRPr="00101A7A" w:rsidRDefault="00390C22" w:rsidP="00E60E89">
      <w:pPr>
        <w:shd w:val="clear" w:color="auto" w:fill="FFFFFF"/>
        <w:spacing w:after="168"/>
        <w:jc w:val="both"/>
        <w:rPr>
          <w:rFonts w:ascii="Arial" w:eastAsia="Times New Roman" w:hAnsi="Arial" w:cs="Arial"/>
          <w:b/>
          <w:color w:val="222021"/>
          <w:sz w:val="24"/>
          <w:szCs w:val="24"/>
          <w:lang w:eastAsia="pl-PL"/>
        </w:rPr>
      </w:pPr>
      <w:r w:rsidRPr="00E60E89">
        <w:rPr>
          <w:rFonts w:ascii="Arial" w:eastAsia="Times New Roman" w:hAnsi="Arial" w:cs="Arial"/>
          <w:b/>
          <w:color w:val="222021"/>
          <w:sz w:val="24"/>
          <w:szCs w:val="24"/>
          <w:lang w:eastAsia="pl-PL"/>
        </w:rPr>
        <w:lastRenderedPageBreak/>
        <w:t xml:space="preserve">Poz. </w:t>
      </w:r>
      <w:r w:rsidR="00E60E89" w:rsidRPr="00E60E89">
        <w:rPr>
          <w:rFonts w:ascii="Arial" w:eastAsia="Times New Roman" w:hAnsi="Arial" w:cs="Arial"/>
          <w:b/>
          <w:color w:val="222021"/>
          <w:sz w:val="24"/>
          <w:szCs w:val="24"/>
          <w:lang w:eastAsia="pl-PL"/>
        </w:rPr>
        <w:t>9</w:t>
      </w:r>
      <w:r w:rsidRPr="00E60E89">
        <w:rPr>
          <w:rFonts w:ascii="Arial" w:eastAsia="Times New Roman" w:hAnsi="Arial" w:cs="Arial"/>
          <w:color w:val="222021"/>
          <w:sz w:val="24"/>
          <w:szCs w:val="24"/>
          <w:lang w:eastAsia="pl-PL"/>
        </w:rPr>
        <w:t xml:space="preserve"> </w:t>
      </w:r>
      <w:r w:rsidRPr="000C5A12">
        <w:rPr>
          <w:rFonts w:ascii="Arial" w:eastAsia="Times New Roman" w:hAnsi="Arial" w:cs="Arial"/>
          <w:b/>
          <w:color w:val="222021"/>
          <w:sz w:val="24"/>
          <w:szCs w:val="24"/>
          <w:lang w:eastAsia="pl-PL"/>
        </w:rPr>
        <w:t xml:space="preserve">Sorbent </w:t>
      </w:r>
      <w:r w:rsidR="003B5ED5" w:rsidRPr="000C5A12">
        <w:rPr>
          <w:rFonts w:ascii="Arial" w:eastAsia="Times New Roman" w:hAnsi="Arial" w:cs="Arial"/>
          <w:b/>
          <w:color w:val="222021"/>
          <w:sz w:val="24"/>
          <w:szCs w:val="24"/>
          <w:lang w:eastAsia="pl-PL"/>
        </w:rPr>
        <w:t xml:space="preserve"> </w:t>
      </w:r>
      <w:r w:rsidRPr="000C5A12">
        <w:rPr>
          <w:rFonts w:ascii="Arial" w:eastAsia="Times New Roman" w:hAnsi="Arial" w:cs="Arial"/>
          <w:b/>
          <w:color w:val="222021"/>
          <w:sz w:val="24"/>
          <w:szCs w:val="24"/>
          <w:lang w:eastAsia="pl-PL"/>
        </w:rPr>
        <w:t>polipropylenowy w postaci rolki</w:t>
      </w:r>
      <w:r w:rsidR="003B5ED5" w:rsidRPr="000C5A12">
        <w:rPr>
          <w:rFonts w:ascii="Arial" w:eastAsia="Times New Roman" w:hAnsi="Arial" w:cs="Arial"/>
          <w:b/>
          <w:color w:val="222021"/>
          <w:sz w:val="24"/>
          <w:szCs w:val="24"/>
          <w:lang w:eastAsia="pl-PL"/>
        </w:rPr>
        <w:t>,</w:t>
      </w:r>
      <w:r w:rsidR="00E45765" w:rsidRPr="000C5A12">
        <w:rPr>
          <w:rFonts w:ascii="Arial" w:eastAsia="Times New Roman" w:hAnsi="Arial" w:cs="Arial"/>
          <w:b/>
          <w:color w:val="222021"/>
          <w:sz w:val="24"/>
          <w:szCs w:val="24"/>
          <w:lang w:eastAsia="pl-PL"/>
        </w:rPr>
        <w:t xml:space="preserve"> o wymiarach 0,4mx4</w:t>
      </w:r>
      <w:r w:rsidR="002441DF">
        <w:rPr>
          <w:rFonts w:ascii="Arial" w:eastAsia="Times New Roman" w:hAnsi="Arial" w:cs="Arial"/>
          <w:b/>
          <w:color w:val="222021"/>
          <w:sz w:val="24"/>
          <w:szCs w:val="24"/>
          <w:lang w:eastAsia="pl-PL"/>
        </w:rPr>
        <w:t>0</w:t>
      </w:r>
      <w:r w:rsidR="00E45765" w:rsidRPr="000C5A12">
        <w:rPr>
          <w:rFonts w:ascii="Arial" w:eastAsia="Times New Roman" w:hAnsi="Arial" w:cs="Arial"/>
          <w:b/>
          <w:color w:val="222021"/>
          <w:sz w:val="24"/>
          <w:szCs w:val="24"/>
          <w:lang w:eastAsia="pl-PL"/>
        </w:rPr>
        <w:t>m</w:t>
      </w:r>
      <w:r w:rsidR="00E45765">
        <w:rPr>
          <w:rFonts w:ascii="Arial" w:eastAsia="Times New Roman" w:hAnsi="Arial" w:cs="Arial"/>
          <w:color w:val="222021"/>
          <w:sz w:val="24"/>
          <w:szCs w:val="24"/>
          <w:lang w:eastAsia="pl-PL"/>
        </w:rPr>
        <w:t>,</w:t>
      </w:r>
      <w:r w:rsidR="003B5ED5" w:rsidRPr="00E60E89">
        <w:rPr>
          <w:rFonts w:ascii="Arial" w:eastAsia="Times New Roman" w:hAnsi="Arial" w:cs="Arial"/>
          <w:color w:val="222021"/>
          <w:sz w:val="24"/>
          <w:szCs w:val="24"/>
          <w:lang w:eastAsia="pl-PL"/>
        </w:rPr>
        <w:t xml:space="preserve"> jednowarstwowy, niegładzony, LW, perforowany, pochłaniający </w:t>
      </w:r>
      <w:r w:rsidRPr="00E60E89">
        <w:rPr>
          <w:rFonts w:ascii="Arial" w:eastAsia="Times New Roman" w:hAnsi="Arial" w:cs="Arial"/>
          <w:color w:val="222021"/>
          <w:sz w:val="24"/>
          <w:szCs w:val="24"/>
          <w:lang w:eastAsia="pl-PL"/>
        </w:rPr>
        <w:t>oleje, ropę i inne produkty ropopochodne</w:t>
      </w:r>
      <w:r w:rsidR="003B5ED5" w:rsidRPr="00E60E89">
        <w:rPr>
          <w:rFonts w:ascii="Arial" w:eastAsia="Times New Roman" w:hAnsi="Arial" w:cs="Arial"/>
          <w:color w:val="222021"/>
          <w:sz w:val="24"/>
          <w:szCs w:val="24"/>
          <w:lang w:eastAsia="pl-PL"/>
        </w:rPr>
        <w:t>, posiadający zastosowanie</w:t>
      </w:r>
      <w:r w:rsidRPr="00E60E89">
        <w:rPr>
          <w:rFonts w:ascii="Arial" w:eastAsia="Times New Roman" w:hAnsi="Arial" w:cs="Arial"/>
          <w:color w:val="222021"/>
          <w:sz w:val="24"/>
          <w:szCs w:val="24"/>
          <w:lang w:eastAsia="pl-PL"/>
        </w:rPr>
        <w:t xml:space="preserve"> </w:t>
      </w:r>
      <w:r w:rsidR="003B5ED5" w:rsidRPr="00E60E89">
        <w:rPr>
          <w:rFonts w:ascii="Arial" w:eastAsia="Times New Roman" w:hAnsi="Arial" w:cs="Arial"/>
          <w:color w:val="222021"/>
          <w:sz w:val="24"/>
          <w:szCs w:val="24"/>
          <w:lang w:eastAsia="pl-PL"/>
        </w:rPr>
        <w:t xml:space="preserve">wewnątrz </w:t>
      </w:r>
      <w:r w:rsidRPr="00E60E89">
        <w:rPr>
          <w:rFonts w:ascii="Arial" w:eastAsia="Times New Roman" w:hAnsi="Arial" w:cs="Arial"/>
          <w:color w:val="222021"/>
          <w:sz w:val="24"/>
          <w:szCs w:val="24"/>
          <w:lang w:eastAsia="pl-PL"/>
        </w:rPr>
        <w:t>i na zewnątrz pomieszczeń</w:t>
      </w:r>
      <w:r w:rsidR="003B5ED5" w:rsidRPr="00E60E89">
        <w:rPr>
          <w:rFonts w:ascii="Arial" w:eastAsia="Times New Roman" w:hAnsi="Arial" w:cs="Arial"/>
          <w:color w:val="222021"/>
          <w:sz w:val="24"/>
          <w:szCs w:val="24"/>
          <w:lang w:eastAsia="pl-PL"/>
        </w:rPr>
        <w:t>,</w:t>
      </w:r>
      <w:r w:rsidRPr="00E60E89">
        <w:rPr>
          <w:rFonts w:ascii="Arial" w:eastAsia="Times New Roman" w:hAnsi="Arial" w:cs="Arial"/>
          <w:color w:val="222021"/>
          <w:sz w:val="24"/>
          <w:szCs w:val="24"/>
          <w:lang w:eastAsia="pl-PL"/>
        </w:rPr>
        <w:t xml:space="preserve"> </w:t>
      </w:r>
      <w:r w:rsidR="003B5ED5" w:rsidRPr="00E60E89">
        <w:rPr>
          <w:rFonts w:ascii="Arial" w:eastAsia="Times New Roman" w:hAnsi="Arial" w:cs="Arial"/>
          <w:color w:val="222021"/>
          <w:sz w:val="24"/>
          <w:szCs w:val="24"/>
          <w:lang w:eastAsia="pl-PL"/>
        </w:rPr>
        <w:t xml:space="preserve">nie chłonący wody - </w:t>
      </w:r>
      <w:r w:rsidR="003B5ED5" w:rsidRPr="00101A7A">
        <w:rPr>
          <w:rFonts w:ascii="Arial" w:eastAsia="Times New Roman" w:hAnsi="Arial" w:cs="Arial"/>
          <w:b/>
          <w:color w:val="222021"/>
          <w:sz w:val="24"/>
          <w:szCs w:val="24"/>
          <w:lang w:eastAsia="pl-PL"/>
        </w:rPr>
        <w:t>8 szt.</w:t>
      </w:r>
    </w:p>
    <w:p w14:paraId="38D3C7BE" w14:textId="77777777" w:rsidR="00416CBB" w:rsidRPr="00101A7A" w:rsidRDefault="003B5ED5" w:rsidP="00E60E89">
      <w:pPr>
        <w:rPr>
          <w:rFonts w:ascii="Arial" w:hAnsi="Arial" w:cs="Arial"/>
          <w:sz w:val="24"/>
          <w:szCs w:val="24"/>
        </w:rPr>
      </w:pPr>
      <w:r w:rsidRPr="00101A7A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3B413662" wp14:editId="4FD019CE">
            <wp:extent cx="1263650" cy="1263650"/>
            <wp:effectExtent l="19050" t="0" r="0" b="0"/>
            <wp:docPr id="29" name="Obraz 29" descr="Sorbent Topserw, tylko do oleju, HW mata (rolka) 0,40*40 m, 180 l (2), 1*warstwa, Fir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Sorbent Topserw, tylko do oleju, HW mata (rolka) 0,40*40 m, 180 l (2), 1*warstwa, First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359" cy="12603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A29DB7" w14:textId="77777777" w:rsidR="00416CBB" w:rsidRPr="00E60E89" w:rsidRDefault="00416CBB" w:rsidP="00E60E89">
      <w:pPr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01A7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Poz. </w:t>
      </w:r>
      <w:r w:rsidR="00E60E89" w:rsidRPr="00101A7A">
        <w:rPr>
          <w:rFonts w:ascii="Arial" w:eastAsia="Times New Roman" w:hAnsi="Arial" w:cs="Arial"/>
          <w:b/>
          <w:sz w:val="24"/>
          <w:szCs w:val="24"/>
          <w:lang w:eastAsia="pl-PL"/>
        </w:rPr>
        <w:t>10</w:t>
      </w:r>
      <w:r w:rsidRPr="00101A7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Wanna wychwytowa pod 4 beczki - </w:t>
      </w:r>
      <w:r w:rsidR="001A2606" w:rsidRPr="00101A7A"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  <w:r w:rsidRPr="00101A7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szt</w:t>
      </w:r>
      <w:r w:rsidRPr="00E60E89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0C893938" w14:textId="77777777" w:rsidR="00416CBB" w:rsidRPr="00133F79" w:rsidRDefault="00416CBB" w:rsidP="00E60E89">
      <w:pPr>
        <w:jc w:val="both"/>
        <w:rPr>
          <w:rFonts w:ascii="Arial" w:hAnsi="Arial" w:cs="Arial"/>
          <w:sz w:val="24"/>
          <w:szCs w:val="24"/>
        </w:rPr>
      </w:pPr>
      <w:r w:rsidRPr="00133F79">
        <w:rPr>
          <w:rFonts w:ascii="Arial" w:hAnsi="Arial" w:cs="Arial"/>
          <w:sz w:val="24"/>
          <w:szCs w:val="24"/>
          <w:shd w:val="clear" w:color="auto" w:fill="FFFFFF"/>
        </w:rPr>
        <w:t xml:space="preserve">Wanna wychwytowa pod 4 beczki wykonana z polietylenu, z </w:t>
      </w:r>
      <w:r w:rsidR="00133F79" w:rsidRPr="00133F79">
        <w:rPr>
          <w:rFonts w:ascii="Arial" w:hAnsi="Arial" w:cs="Arial"/>
          <w:sz w:val="24"/>
          <w:szCs w:val="24"/>
          <w:shd w:val="clear" w:color="auto" w:fill="FFFFFF"/>
        </w:rPr>
        <w:t xml:space="preserve">możliwością łączenia  </w:t>
      </w:r>
      <w:r w:rsidRPr="00133F79">
        <w:rPr>
          <w:rFonts w:ascii="Arial" w:hAnsi="Arial" w:cs="Arial"/>
          <w:sz w:val="24"/>
          <w:szCs w:val="24"/>
          <w:shd w:val="clear" w:color="auto" w:fill="FFFFFF"/>
        </w:rPr>
        <w:t>w całe systemy do zabudowania podłogi w magazynie, wykonana z  tworzywa, odpornego na działanie chemikaliów, substancji żrących i promieni słonecznych:</w:t>
      </w:r>
    </w:p>
    <w:p w14:paraId="0764D49E" w14:textId="77777777" w:rsidR="00416CBB" w:rsidRPr="00E60E89" w:rsidRDefault="00416CBB" w:rsidP="00E60E89">
      <w:pPr>
        <w:pStyle w:val="Akapitzlist"/>
        <w:numPr>
          <w:ilvl w:val="0"/>
          <w:numId w:val="11"/>
        </w:numPr>
        <w:tabs>
          <w:tab w:val="left" w:pos="284"/>
        </w:tabs>
        <w:ind w:left="0" w:firstLine="0"/>
        <w:rPr>
          <w:rFonts w:ascii="Arial" w:hAnsi="Arial" w:cs="Arial"/>
          <w:b/>
          <w:sz w:val="24"/>
          <w:szCs w:val="24"/>
        </w:rPr>
      </w:pPr>
      <w:r w:rsidRPr="00E60E89">
        <w:rPr>
          <w:rFonts w:ascii="Arial" w:hAnsi="Arial" w:cs="Arial"/>
          <w:sz w:val="24"/>
          <w:szCs w:val="24"/>
        </w:rPr>
        <w:t xml:space="preserve">wymiar   </w:t>
      </w:r>
      <w:r w:rsidRPr="00E60E89">
        <w:rPr>
          <w:rFonts w:ascii="Arial" w:hAnsi="Arial" w:cs="Arial"/>
          <w:b/>
          <w:sz w:val="24"/>
          <w:szCs w:val="24"/>
        </w:rPr>
        <w:t>1300-1600x1300-1600x150mm</w:t>
      </w:r>
    </w:p>
    <w:p w14:paraId="423D5883" w14:textId="77777777" w:rsidR="00416CBB" w:rsidRPr="00E60E89" w:rsidRDefault="00416CBB" w:rsidP="00E60E89">
      <w:pPr>
        <w:pStyle w:val="Akapitzlist"/>
        <w:numPr>
          <w:ilvl w:val="0"/>
          <w:numId w:val="11"/>
        </w:numPr>
        <w:tabs>
          <w:tab w:val="left" w:pos="284"/>
        </w:tabs>
        <w:ind w:left="0" w:firstLine="0"/>
        <w:rPr>
          <w:rFonts w:ascii="Arial" w:hAnsi="Arial" w:cs="Arial"/>
          <w:sz w:val="24"/>
          <w:szCs w:val="24"/>
        </w:rPr>
      </w:pPr>
      <w:r w:rsidRPr="00E60E89">
        <w:rPr>
          <w:rFonts w:ascii="Arial" w:hAnsi="Arial" w:cs="Arial"/>
          <w:sz w:val="24"/>
          <w:szCs w:val="24"/>
        </w:rPr>
        <w:t xml:space="preserve">objętość    </w:t>
      </w:r>
      <w:r w:rsidRPr="00E60E89">
        <w:rPr>
          <w:rFonts w:ascii="Arial" w:hAnsi="Arial" w:cs="Arial"/>
          <w:b/>
          <w:sz w:val="24"/>
          <w:szCs w:val="24"/>
        </w:rPr>
        <w:t>2</w:t>
      </w:r>
      <w:r w:rsidR="001A2606" w:rsidRPr="00E60E89">
        <w:rPr>
          <w:rFonts w:ascii="Arial" w:hAnsi="Arial" w:cs="Arial"/>
          <w:b/>
          <w:sz w:val="24"/>
          <w:szCs w:val="24"/>
        </w:rPr>
        <w:t>00</w:t>
      </w:r>
      <w:r w:rsidRPr="00E60E89">
        <w:rPr>
          <w:rFonts w:ascii="Arial" w:hAnsi="Arial" w:cs="Arial"/>
          <w:b/>
          <w:sz w:val="24"/>
          <w:szCs w:val="24"/>
        </w:rPr>
        <w:t>-2</w:t>
      </w:r>
      <w:r w:rsidR="001A2606" w:rsidRPr="00E60E89">
        <w:rPr>
          <w:rFonts w:ascii="Arial" w:hAnsi="Arial" w:cs="Arial"/>
          <w:b/>
          <w:sz w:val="24"/>
          <w:szCs w:val="24"/>
        </w:rPr>
        <w:t>5</w:t>
      </w:r>
      <w:r w:rsidRPr="00E60E89">
        <w:rPr>
          <w:rFonts w:ascii="Arial" w:hAnsi="Arial" w:cs="Arial"/>
          <w:b/>
          <w:sz w:val="24"/>
          <w:szCs w:val="24"/>
        </w:rPr>
        <w:t>0 l</w:t>
      </w:r>
    </w:p>
    <w:p w14:paraId="46796C63" w14:textId="77777777" w:rsidR="00416CBB" w:rsidRPr="00E60E89" w:rsidRDefault="00416CBB" w:rsidP="00E60E89">
      <w:pPr>
        <w:pStyle w:val="Akapitzlist"/>
        <w:numPr>
          <w:ilvl w:val="0"/>
          <w:numId w:val="11"/>
        </w:numPr>
        <w:tabs>
          <w:tab w:val="left" w:pos="284"/>
        </w:tabs>
        <w:ind w:left="0" w:firstLine="0"/>
        <w:rPr>
          <w:rFonts w:ascii="Arial" w:hAnsi="Arial" w:cs="Arial"/>
          <w:b/>
          <w:sz w:val="24"/>
          <w:szCs w:val="24"/>
        </w:rPr>
      </w:pPr>
      <w:r w:rsidRPr="00E60E89">
        <w:rPr>
          <w:rFonts w:ascii="Arial" w:hAnsi="Arial" w:cs="Arial"/>
          <w:sz w:val="24"/>
          <w:szCs w:val="24"/>
        </w:rPr>
        <w:t xml:space="preserve">max obciążenie     </w:t>
      </w:r>
      <w:r w:rsidRPr="00E60E89">
        <w:rPr>
          <w:rFonts w:ascii="Arial" w:hAnsi="Arial" w:cs="Arial"/>
          <w:b/>
          <w:sz w:val="24"/>
          <w:szCs w:val="24"/>
        </w:rPr>
        <w:t>2700 kg</w:t>
      </w:r>
    </w:p>
    <w:p w14:paraId="3B3FE0CA" w14:textId="77777777" w:rsidR="00416CBB" w:rsidRPr="00E60E89" w:rsidRDefault="00E60E89" w:rsidP="00E60E89">
      <w:pPr>
        <w:pStyle w:val="Akapitzlist"/>
        <w:tabs>
          <w:tab w:val="left" w:pos="284"/>
        </w:tabs>
        <w:ind w:left="0"/>
        <w:rPr>
          <w:rFonts w:ascii="Arial" w:hAnsi="Arial" w:cs="Arial"/>
          <w:b/>
          <w:sz w:val="24"/>
          <w:szCs w:val="24"/>
        </w:rPr>
      </w:pPr>
      <w:r w:rsidRPr="00E60E89">
        <w:rPr>
          <w:rFonts w:ascii="Arial" w:hAnsi="Arial" w:cs="Arial"/>
          <w:b/>
          <w:noProof/>
          <w:sz w:val="24"/>
          <w:szCs w:val="24"/>
          <w:lang w:eastAsia="pl-PL"/>
        </w:rPr>
        <w:drawing>
          <wp:anchor distT="0" distB="0" distL="114300" distR="114300" simplePos="0" relativeHeight="251664384" behindDoc="0" locked="0" layoutInCell="1" allowOverlap="1" wp14:anchorId="7D7AC342" wp14:editId="69A1A97E">
            <wp:simplePos x="0" y="0"/>
            <wp:positionH relativeFrom="column">
              <wp:posOffset>-93980</wp:posOffset>
            </wp:positionH>
            <wp:positionV relativeFrom="paragraph">
              <wp:posOffset>215265</wp:posOffset>
            </wp:positionV>
            <wp:extent cx="1339850" cy="1628140"/>
            <wp:effectExtent l="19050" t="0" r="0" b="0"/>
            <wp:wrapSquare wrapText="bothSides"/>
            <wp:docPr id="15" name="Obraz 11" descr="https://www.ikapol.net/environment/cache/images/0_0_productGfx_027aca1f4841da1195c0f42d2ed5af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 descr="https://www.ikapol.net/environment/cache/images/0_0_productGfx_027aca1f4841da1195c0f42d2ed5afec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1628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C9F8285" w14:textId="77777777" w:rsidR="00416CBB" w:rsidRPr="00E60E89" w:rsidRDefault="00416CBB" w:rsidP="00E60E89">
      <w:pPr>
        <w:rPr>
          <w:rFonts w:ascii="Arial" w:hAnsi="Arial" w:cs="Arial"/>
          <w:sz w:val="24"/>
          <w:szCs w:val="24"/>
        </w:rPr>
      </w:pPr>
    </w:p>
    <w:p w14:paraId="2E5EF9B1" w14:textId="77777777" w:rsidR="00416CBB" w:rsidRPr="00E60E89" w:rsidRDefault="00416CBB" w:rsidP="00E60E89">
      <w:pPr>
        <w:rPr>
          <w:rFonts w:ascii="Arial" w:hAnsi="Arial" w:cs="Arial"/>
          <w:sz w:val="24"/>
          <w:szCs w:val="24"/>
        </w:rPr>
      </w:pPr>
    </w:p>
    <w:p w14:paraId="0C9DB8D2" w14:textId="77777777" w:rsidR="00416CBB" w:rsidRPr="00E60E89" w:rsidRDefault="00416CBB" w:rsidP="00E60E89">
      <w:pPr>
        <w:rPr>
          <w:rFonts w:ascii="Arial" w:hAnsi="Arial" w:cs="Arial"/>
          <w:sz w:val="24"/>
          <w:szCs w:val="24"/>
        </w:rPr>
      </w:pPr>
    </w:p>
    <w:p w14:paraId="19C808A3" w14:textId="77777777" w:rsidR="001A2606" w:rsidRPr="00E60E89" w:rsidRDefault="001A2606" w:rsidP="00E60E89">
      <w:pPr>
        <w:rPr>
          <w:rFonts w:ascii="Arial" w:hAnsi="Arial" w:cs="Arial"/>
          <w:sz w:val="24"/>
          <w:szCs w:val="24"/>
        </w:rPr>
      </w:pPr>
    </w:p>
    <w:p w14:paraId="2A001F78" w14:textId="77777777" w:rsidR="00133F79" w:rsidRDefault="00133F79" w:rsidP="00E60E89">
      <w:pPr>
        <w:tabs>
          <w:tab w:val="left" w:pos="3000"/>
        </w:tabs>
        <w:jc w:val="both"/>
        <w:rPr>
          <w:rFonts w:ascii="Arial" w:hAnsi="Arial" w:cs="Arial"/>
          <w:b/>
          <w:sz w:val="24"/>
          <w:szCs w:val="24"/>
        </w:rPr>
      </w:pPr>
    </w:p>
    <w:p w14:paraId="61C418A8" w14:textId="77777777" w:rsidR="001A2606" w:rsidRPr="00E60E89" w:rsidRDefault="001A2606" w:rsidP="00E60E89">
      <w:pPr>
        <w:tabs>
          <w:tab w:val="left" w:pos="3000"/>
        </w:tabs>
        <w:jc w:val="both"/>
        <w:rPr>
          <w:rFonts w:ascii="Arial" w:hAnsi="Arial" w:cs="Arial"/>
          <w:sz w:val="24"/>
          <w:szCs w:val="24"/>
        </w:rPr>
      </w:pPr>
      <w:r w:rsidRPr="00E60E89">
        <w:rPr>
          <w:rFonts w:ascii="Arial" w:hAnsi="Arial" w:cs="Arial"/>
          <w:b/>
          <w:sz w:val="24"/>
          <w:szCs w:val="24"/>
        </w:rPr>
        <w:t xml:space="preserve">Poz. </w:t>
      </w:r>
      <w:r w:rsidR="00707C01">
        <w:rPr>
          <w:rFonts w:ascii="Arial" w:hAnsi="Arial" w:cs="Arial"/>
          <w:b/>
          <w:sz w:val="24"/>
          <w:szCs w:val="24"/>
        </w:rPr>
        <w:t>11</w:t>
      </w:r>
      <w:r w:rsidRPr="00E60E89">
        <w:rPr>
          <w:rFonts w:ascii="Arial" w:hAnsi="Arial" w:cs="Arial"/>
          <w:b/>
          <w:sz w:val="24"/>
          <w:szCs w:val="24"/>
        </w:rPr>
        <w:t xml:space="preserve"> </w:t>
      </w:r>
      <w:r w:rsidRPr="00E60E89">
        <w:rPr>
          <w:rFonts w:ascii="Arial" w:eastAsia="Times New Roman" w:hAnsi="Arial" w:cs="Arial"/>
          <w:b/>
          <w:sz w:val="24"/>
          <w:szCs w:val="24"/>
          <w:lang w:eastAsia="pl-PL"/>
        </w:rPr>
        <w:t>Pojemnik na odpady o pojemności 450 l</w:t>
      </w:r>
      <w:r w:rsidR="0054729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w kolorze czerwonym bez napisów</w:t>
      </w:r>
      <w:r w:rsidRPr="00E60E8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47296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</w:t>
      </w:r>
      <w:r w:rsidR="00E60E89" w:rsidRPr="00E60E89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54729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60E89">
        <w:rPr>
          <w:rFonts w:ascii="Arial" w:eastAsia="Times New Roman" w:hAnsi="Arial" w:cs="Arial"/>
          <w:sz w:val="24"/>
          <w:szCs w:val="24"/>
          <w:lang w:eastAsia="pl-PL"/>
        </w:rPr>
        <w:t xml:space="preserve">wym. około 500x1100x850 mm, wykonany z żywic poliestrowych, wzmocniony włóknem szklanym, przystosowany do wózków widłowych, barwione żelkotami, jednokomorowe, z klapą zamykaną, odporny na czynniki atmosferyczne, korozję, promieniowanie </w:t>
      </w:r>
      <w:proofErr w:type="spellStart"/>
      <w:r w:rsidRPr="00E60E89">
        <w:rPr>
          <w:rFonts w:ascii="Arial" w:eastAsia="Times New Roman" w:hAnsi="Arial" w:cs="Arial"/>
          <w:sz w:val="24"/>
          <w:szCs w:val="24"/>
          <w:lang w:eastAsia="pl-PL"/>
        </w:rPr>
        <w:t>uv</w:t>
      </w:r>
      <w:proofErr w:type="spellEnd"/>
      <w:r w:rsidRPr="00E60E89">
        <w:rPr>
          <w:rFonts w:ascii="Arial" w:eastAsia="Times New Roman" w:hAnsi="Arial" w:cs="Arial"/>
          <w:sz w:val="24"/>
          <w:szCs w:val="24"/>
          <w:lang w:eastAsia="pl-PL"/>
        </w:rPr>
        <w:t xml:space="preserve">. - </w:t>
      </w:r>
      <w:r w:rsidRPr="00E60E89">
        <w:rPr>
          <w:rFonts w:ascii="Arial" w:eastAsia="Times New Roman" w:hAnsi="Arial" w:cs="Arial"/>
          <w:b/>
          <w:sz w:val="24"/>
          <w:szCs w:val="24"/>
          <w:lang w:eastAsia="pl-PL"/>
        </w:rPr>
        <w:t>1 szt.</w:t>
      </w:r>
    </w:p>
    <w:p w14:paraId="3AF2CB9C" w14:textId="77777777" w:rsidR="001A2606" w:rsidRPr="00E60E89" w:rsidRDefault="001A2606" w:rsidP="00E60E89">
      <w:pPr>
        <w:rPr>
          <w:rFonts w:ascii="Arial" w:hAnsi="Arial" w:cs="Arial"/>
          <w:sz w:val="24"/>
          <w:szCs w:val="24"/>
        </w:rPr>
      </w:pPr>
    </w:p>
    <w:p w14:paraId="0F79ECB4" w14:textId="77777777" w:rsidR="001A2606" w:rsidRPr="00E60E89" w:rsidRDefault="001A2606" w:rsidP="00E60E89">
      <w:pPr>
        <w:rPr>
          <w:rFonts w:ascii="Arial" w:hAnsi="Arial" w:cs="Arial"/>
          <w:b/>
          <w:sz w:val="24"/>
          <w:szCs w:val="24"/>
        </w:rPr>
      </w:pPr>
      <w:r w:rsidRPr="00E60E89">
        <w:rPr>
          <w:rFonts w:ascii="Arial" w:hAnsi="Arial" w:cs="Arial"/>
          <w:sz w:val="24"/>
          <w:szCs w:val="24"/>
        </w:rPr>
        <w:tab/>
      </w:r>
      <w:r w:rsidRPr="00E60E89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79F043FA" wp14:editId="116CBBAB">
            <wp:extent cx="2197100" cy="1623473"/>
            <wp:effectExtent l="19050" t="0" r="0" b="0"/>
            <wp:docPr id="16" name="Obraz 7" descr="pojemnik_PN18_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ojemnik_PN18_b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0" cy="16234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7A5E60" w14:textId="77777777" w:rsidR="00903250" w:rsidRPr="00E60E89" w:rsidRDefault="001A2606" w:rsidP="00133F79">
      <w:pPr>
        <w:jc w:val="both"/>
        <w:rPr>
          <w:rFonts w:ascii="Arial" w:hAnsi="Arial" w:cs="Arial"/>
          <w:b/>
          <w:sz w:val="24"/>
          <w:szCs w:val="24"/>
        </w:rPr>
      </w:pPr>
      <w:r w:rsidRPr="00E60E89">
        <w:rPr>
          <w:rFonts w:ascii="Arial" w:hAnsi="Arial" w:cs="Arial"/>
          <w:b/>
          <w:sz w:val="24"/>
          <w:szCs w:val="24"/>
        </w:rPr>
        <w:lastRenderedPageBreak/>
        <w:t xml:space="preserve">Poz. </w:t>
      </w:r>
      <w:r w:rsidR="00707C01">
        <w:rPr>
          <w:rFonts w:ascii="Arial" w:hAnsi="Arial" w:cs="Arial"/>
          <w:b/>
          <w:sz w:val="24"/>
          <w:szCs w:val="24"/>
        </w:rPr>
        <w:t>12</w:t>
      </w:r>
      <w:r w:rsidR="00903250" w:rsidRPr="00E60E89">
        <w:rPr>
          <w:rFonts w:ascii="Arial" w:hAnsi="Arial" w:cs="Arial"/>
          <w:sz w:val="24"/>
          <w:szCs w:val="24"/>
        </w:rPr>
        <w:t xml:space="preserve"> </w:t>
      </w:r>
      <w:r w:rsidR="00903250" w:rsidRPr="00547296">
        <w:rPr>
          <w:rFonts w:ascii="Arial" w:hAnsi="Arial" w:cs="Arial"/>
          <w:b/>
          <w:sz w:val="24"/>
          <w:szCs w:val="24"/>
        </w:rPr>
        <w:t>Pojemnik</w:t>
      </w:r>
      <w:r w:rsidR="00B17C22" w:rsidRPr="00547296">
        <w:rPr>
          <w:rFonts w:ascii="Arial" w:hAnsi="Arial" w:cs="Arial"/>
          <w:b/>
          <w:sz w:val="24"/>
          <w:szCs w:val="24"/>
        </w:rPr>
        <w:t xml:space="preserve"> na odpady o pojemności 65-70 l.</w:t>
      </w:r>
      <w:r w:rsidR="00547296">
        <w:rPr>
          <w:rFonts w:ascii="Arial" w:hAnsi="Arial" w:cs="Arial"/>
          <w:sz w:val="24"/>
          <w:szCs w:val="24"/>
        </w:rPr>
        <w:t xml:space="preserve"> </w:t>
      </w:r>
      <w:r w:rsidR="00547296" w:rsidRPr="00547296">
        <w:rPr>
          <w:rFonts w:ascii="Arial" w:hAnsi="Arial" w:cs="Arial"/>
          <w:b/>
          <w:sz w:val="24"/>
          <w:szCs w:val="24"/>
        </w:rPr>
        <w:t>w kolorze zielony bez napisów</w:t>
      </w:r>
      <w:r w:rsidR="00547296">
        <w:rPr>
          <w:rFonts w:ascii="Arial" w:hAnsi="Arial" w:cs="Arial"/>
          <w:sz w:val="24"/>
          <w:szCs w:val="24"/>
        </w:rPr>
        <w:t xml:space="preserve">                        </w:t>
      </w:r>
      <w:r w:rsidR="00B17C22" w:rsidRPr="00E60E89">
        <w:rPr>
          <w:rFonts w:ascii="Arial" w:hAnsi="Arial" w:cs="Arial"/>
          <w:sz w:val="24"/>
          <w:szCs w:val="24"/>
        </w:rPr>
        <w:t xml:space="preserve"> o wymiarach około 42x46x46 cm, wykonany z laminatów poliestrowych, odporny na warunki atmosferyczne</w:t>
      </w:r>
      <w:r w:rsidR="00547296">
        <w:rPr>
          <w:rFonts w:ascii="Arial" w:hAnsi="Arial" w:cs="Arial"/>
          <w:sz w:val="24"/>
          <w:szCs w:val="24"/>
        </w:rPr>
        <w:t xml:space="preserve">. </w:t>
      </w:r>
      <w:r w:rsidR="00B17C22" w:rsidRPr="00E60E89">
        <w:rPr>
          <w:rFonts w:ascii="Arial" w:hAnsi="Arial" w:cs="Arial"/>
          <w:sz w:val="24"/>
          <w:szCs w:val="24"/>
        </w:rPr>
        <w:t xml:space="preserve">Pokrywa pełna, zamocowana na dwóch zawiasach, wyposażona </w:t>
      </w:r>
      <w:r w:rsidR="005E28E6" w:rsidRPr="00E60E89">
        <w:rPr>
          <w:rFonts w:ascii="Arial" w:hAnsi="Arial" w:cs="Arial"/>
          <w:sz w:val="24"/>
          <w:szCs w:val="24"/>
        </w:rPr>
        <w:t xml:space="preserve"> </w:t>
      </w:r>
      <w:r w:rsidR="00B17C22" w:rsidRPr="00E60E89">
        <w:rPr>
          <w:rFonts w:ascii="Arial" w:hAnsi="Arial" w:cs="Arial"/>
          <w:sz w:val="24"/>
          <w:szCs w:val="24"/>
        </w:rPr>
        <w:t xml:space="preserve">w zamek </w:t>
      </w:r>
      <w:r w:rsidR="00B17C22" w:rsidRPr="00E60E89">
        <w:rPr>
          <w:rFonts w:ascii="Arial" w:hAnsi="Arial" w:cs="Arial"/>
          <w:color w:val="555555"/>
          <w:sz w:val="24"/>
          <w:szCs w:val="24"/>
        </w:rPr>
        <w:t xml:space="preserve"> </w:t>
      </w:r>
      <w:r w:rsidR="00B17C22" w:rsidRPr="00E60E89">
        <w:rPr>
          <w:rFonts w:ascii="Arial" w:hAnsi="Arial" w:cs="Arial"/>
          <w:sz w:val="24"/>
          <w:szCs w:val="24"/>
        </w:rPr>
        <w:t xml:space="preserve">- </w:t>
      </w:r>
      <w:r w:rsidR="00133F79">
        <w:rPr>
          <w:rFonts w:ascii="Arial" w:hAnsi="Arial" w:cs="Arial"/>
          <w:sz w:val="24"/>
          <w:szCs w:val="24"/>
        </w:rPr>
        <w:t xml:space="preserve">              </w:t>
      </w:r>
      <w:r w:rsidR="00B17C22" w:rsidRPr="00E60E89">
        <w:rPr>
          <w:rFonts w:ascii="Arial" w:hAnsi="Arial" w:cs="Arial"/>
          <w:b/>
          <w:sz w:val="24"/>
          <w:szCs w:val="24"/>
        </w:rPr>
        <w:t>1 szt.</w:t>
      </w:r>
    </w:p>
    <w:p w14:paraId="1883706E" w14:textId="77777777" w:rsidR="00133F79" w:rsidRPr="00707C01" w:rsidRDefault="00707C01" w:rsidP="00707C01">
      <w:pPr>
        <w:rPr>
          <w:rFonts w:ascii="Arial" w:hAnsi="Arial" w:cs="Arial"/>
          <w:b/>
          <w:noProof/>
          <w:sz w:val="24"/>
          <w:szCs w:val="24"/>
          <w:lang w:eastAsia="pl-PL"/>
        </w:rPr>
      </w:pPr>
      <w:r w:rsidRPr="00707C01"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 wp14:anchorId="13684DB0" wp14:editId="2379261E">
            <wp:extent cx="1619250" cy="1724801"/>
            <wp:effectExtent l="19050" t="0" r="0" b="0"/>
            <wp:docPr id="10" name="Obraz 35" descr="https://sklep.greenservice.pl/9060-thickbox_default/pojemnik-na-sorbent-substancje-sypkie-65-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sklep.greenservice.pl/9060-thickbox_default/pojemnik-na-sorbent-substancje-sypkie-65-l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1731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7CE07D" w14:textId="77777777" w:rsidR="00BB2B6F" w:rsidRPr="00E60E89" w:rsidRDefault="00BB2B6F" w:rsidP="00E60E89">
      <w:pPr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60E8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Poz. </w:t>
      </w:r>
      <w:r w:rsidR="00E60E89" w:rsidRPr="00E60E89">
        <w:rPr>
          <w:rFonts w:ascii="Arial" w:eastAsia="Times New Roman" w:hAnsi="Arial" w:cs="Arial"/>
          <w:b/>
          <w:sz w:val="24"/>
          <w:szCs w:val="24"/>
          <w:lang w:eastAsia="pl-PL"/>
        </w:rPr>
        <w:t>13</w:t>
      </w:r>
      <w:r w:rsidR="00707C0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E60E8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Zestaw uniwersalny, mobilny do zwalczania rozlewów - 1 szt.</w:t>
      </w:r>
    </w:p>
    <w:p w14:paraId="22BCDB8D" w14:textId="77777777" w:rsidR="00BB2B6F" w:rsidRPr="00BB2B6F" w:rsidRDefault="00BB2B6F" w:rsidP="00E60E89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BB2B6F">
        <w:rPr>
          <w:rFonts w:ascii="Arial" w:eastAsia="Times New Roman" w:hAnsi="Arial" w:cs="Arial"/>
          <w:sz w:val="24"/>
          <w:szCs w:val="24"/>
          <w:lang w:eastAsia="pl-PL"/>
        </w:rPr>
        <w:t xml:space="preserve">Mobilny duży zestaw </w:t>
      </w:r>
      <w:r w:rsidRPr="00E60E89">
        <w:rPr>
          <w:rFonts w:ascii="Arial" w:eastAsia="Times New Roman" w:hAnsi="Arial" w:cs="Arial"/>
          <w:sz w:val="24"/>
          <w:szCs w:val="24"/>
          <w:lang w:eastAsia="pl-PL"/>
        </w:rPr>
        <w:t>uniwersalny</w:t>
      </w:r>
      <w:r w:rsidRPr="00BB2B6F">
        <w:rPr>
          <w:rFonts w:ascii="Arial" w:eastAsia="Times New Roman" w:hAnsi="Arial" w:cs="Arial"/>
          <w:sz w:val="24"/>
          <w:szCs w:val="24"/>
          <w:lang w:eastAsia="pl-PL"/>
        </w:rPr>
        <w:t xml:space="preserve"> do czyszczenia pomieszczeń, </w:t>
      </w:r>
      <w:r w:rsidRPr="00E60E8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B2B6F">
        <w:rPr>
          <w:rFonts w:ascii="Arial" w:eastAsia="Times New Roman" w:hAnsi="Arial" w:cs="Arial"/>
          <w:sz w:val="24"/>
          <w:szCs w:val="24"/>
          <w:lang w:eastAsia="pl-PL"/>
        </w:rPr>
        <w:t xml:space="preserve">w których wystąpił wyciek substancji </w:t>
      </w:r>
      <w:r w:rsidRPr="00E60E89">
        <w:rPr>
          <w:rFonts w:ascii="Arial" w:eastAsia="Times New Roman" w:hAnsi="Arial" w:cs="Arial"/>
          <w:sz w:val="24"/>
          <w:szCs w:val="24"/>
          <w:lang w:eastAsia="pl-PL"/>
        </w:rPr>
        <w:t>ropopochodnych</w:t>
      </w:r>
      <w:r w:rsidRPr="00BB2B6F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23F7648" w14:textId="77777777" w:rsidR="008C2894" w:rsidRPr="00E60E89" w:rsidRDefault="008C2894" w:rsidP="00E60E89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7A97BA1" w14:textId="77777777" w:rsidR="00BB2B6F" w:rsidRPr="00BB2B6F" w:rsidRDefault="00BB2B6F" w:rsidP="00E60E89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E60E89">
        <w:rPr>
          <w:rFonts w:ascii="Arial" w:eastAsia="Times New Roman" w:hAnsi="Arial" w:cs="Arial"/>
          <w:sz w:val="24"/>
          <w:szCs w:val="24"/>
          <w:lang w:eastAsia="pl-PL"/>
        </w:rPr>
        <w:t>Skład zestawu:</w:t>
      </w:r>
    </w:p>
    <w:p w14:paraId="5BF8904D" w14:textId="77777777" w:rsidR="00BB2B6F" w:rsidRPr="00BB2B6F" w:rsidRDefault="008C2894" w:rsidP="00E60E89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pl-PL"/>
        </w:rPr>
      </w:pPr>
      <w:r w:rsidRPr="00E60E89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BB2B6F" w:rsidRPr="00BB2B6F">
        <w:rPr>
          <w:rFonts w:ascii="Arial" w:eastAsia="Times New Roman" w:hAnsi="Arial" w:cs="Arial"/>
          <w:sz w:val="24"/>
          <w:szCs w:val="24"/>
          <w:lang w:eastAsia="pl-PL"/>
        </w:rPr>
        <w:t xml:space="preserve">ojemnik </w:t>
      </w:r>
      <w:r w:rsidRPr="00E60E89">
        <w:rPr>
          <w:rFonts w:ascii="Arial" w:eastAsia="Times New Roman" w:hAnsi="Arial" w:cs="Arial"/>
          <w:sz w:val="24"/>
          <w:szCs w:val="24"/>
          <w:lang w:eastAsia="pl-PL"/>
        </w:rPr>
        <w:t xml:space="preserve"> mobilny na kółkach,</w:t>
      </w:r>
      <w:r w:rsidR="00BB2B6F" w:rsidRPr="00E60E8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60E89">
        <w:rPr>
          <w:rFonts w:ascii="Arial" w:eastAsia="Times New Roman" w:hAnsi="Arial" w:cs="Arial"/>
          <w:sz w:val="24"/>
          <w:szCs w:val="24"/>
          <w:lang w:eastAsia="pl-PL"/>
        </w:rPr>
        <w:t>240 L - 1 szt.</w:t>
      </w:r>
    </w:p>
    <w:p w14:paraId="69C4B861" w14:textId="77777777" w:rsidR="00BB2B6F" w:rsidRPr="00BB2B6F" w:rsidRDefault="008C2894" w:rsidP="00E60E89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pl-PL"/>
        </w:rPr>
      </w:pPr>
      <w:r w:rsidRPr="00E60E89">
        <w:rPr>
          <w:rFonts w:ascii="Arial" w:eastAsia="Calibri" w:hAnsi="Arial" w:cs="Arial"/>
          <w:sz w:val="24"/>
          <w:szCs w:val="24"/>
        </w:rPr>
        <w:t xml:space="preserve">sorbent sypki uniwersalny w worku od 20 kg - </w:t>
      </w:r>
      <w:r w:rsidRPr="00E60E89">
        <w:rPr>
          <w:rFonts w:ascii="Arial" w:hAnsi="Arial" w:cs="Arial"/>
          <w:sz w:val="24"/>
          <w:szCs w:val="24"/>
        </w:rPr>
        <w:t>2</w:t>
      </w:r>
      <w:r w:rsidRPr="00E60E89">
        <w:rPr>
          <w:rFonts w:ascii="Arial" w:eastAsia="Calibri" w:hAnsi="Arial" w:cs="Arial"/>
          <w:sz w:val="24"/>
          <w:szCs w:val="24"/>
        </w:rPr>
        <w:t xml:space="preserve"> szt.</w:t>
      </w:r>
    </w:p>
    <w:p w14:paraId="3AE25C59" w14:textId="77777777" w:rsidR="008C2894" w:rsidRPr="00E60E89" w:rsidRDefault="008C2894" w:rsidP="00E60E89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pl-PL"/>
        </w:rPr>
      </w:pPr>
      <w:r w:rsidRPr="00E60E89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BB2B6F" w:rsidRPr="00E60E89">
        <w:rPr>
          <w:rFonts w:ascii="Arial" w:eastAsia="Times New Roman" w:hAnsi="Arial" w:cs="Arial"/>
          <w:sz w:val="24"/>
          <w:szCs w:val="24"/>
          <w:lang w:eastAsia="pl-PL"/>
        </w:rPr>
        <w:t xml:space="preserve">łyn w kanistrze do czyszczenia i odtłuszczania (koncentrat) </w:t>
      </w:r>
      <w:r w:rsidRPr="00E60E89">
        <w:rPr>
          <w:rFonts w:ascii="Arial" w:eastAsia="Times New Roman" w:hAnsi="Arial" w:cs="Arial"/>
          <w:sz w:val="24"/>
          <w:szCs w:val="24"/>
          <w:lang w:eastAsia="pl-PL"/>
        </w:rPr>
        <w:t>,5 l - 1 szt.</w:t>
      </w:r>
    </w:p>
    <w:p w14:paraId="18FD8685" w14:textId="77777777" w:rsidR="008C2894" w:rsidRPr="00E60E89" w:rsidRDefault="008C2894" w:rsidP="00E60E89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pl-PL"/>
        </w:rPr>
      </w:pPr>
      <w:r w:rsidRPr="00E60E89">
        <w:rPr>
          <w:rFonts w:ascii="Arial" w:eastAsia="Calibri" w:hAnsi="Arial" w:cs="Arial"/>
          <w:sz w:val="24"/>
          <w:szCs w:val="24"/>
        </w:rPr>
        <w:t>płyn myjąco-odtłuszczający  w spryskiwaczu o poj. 2 l - 1szt</w:t>
      </w:r>
      <w:r w:rsidRPr="00E60E8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11E5B08" w14:textId="77777777" w:rsidR="008C2894" w:rsidRPr="00E60E89" w:rsidRDefault="008C2894" w:rsidP="00E60E89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pl-PL"/>
        </w:rPr>
      </w:pPr>
      <w:r w:rsidRPr="00E60E89">
        <w:rPr>
          <w:rFonts w:ascii="Arial" w:eastAsia="Calibri" w:hAnsi="Arial" w:cs="Arial"/>
          <w:sz w:val="24"/>
          <w:szCs w:val="24"/>
        </w:rPr>
        <w:t xml:space="preserve">sorbent w postaci węża 120- 150 cm  -  </w:t>
      </w:r>
      <w:r w:rsidRPr="00E60E89">
        <w:rPr>
          <w:rFonts w:ascii="Arial" w:hAnsi="Arial" w:cs="Arial"/>
          <w:sz w:val="24"/>
          <w:szCs w:val="24"/>
        </w:rPr>
        <w:t>6</w:t>
      </w:r>
      <w:r w:rsidRPr="00E60E89">
        <w:rPr>
          <w:rFonts w:ascii="Arial" w:eastAsia="Calibri" w:hAnsi="Arial" w:cs="Arial"/>
          <w:sz w:val="24"/>
          <w:szCs w:val="24"/>
        </w:rPr>
        <w:t xml:space="preserve"> szt.  </w:t>
      </w:r>
    </w:p>
    <w:p w14:paraId="14971D06" w14:textId="77777777" w:rsidR="00BB2B6F" w:rsidRPr="00BB2B6F" w:rsidRDefault="008C2894" w:rsidP="00E60E89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pl-PL"/>
        </w:rPr>
      </w:pPr>
      <w:r w:rsidRPr="00E60E89">
        <w:rPr>
          <w:rFonts w:ascii="Arial" w:eastAsia="Calibri" w:hAnsi="Arial" w:cs="Arial"/>
          <w:sz w:val="24"/>
          <w:szCs w:val="24"/>
        </w:rPr>
        <w:t xml:space="preserve"> </w:t>
      </w:r>
      <w:r w:rsidRPr="00E60E89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="00BB2B6F" w:rsidRPr="00BB2B6F">
        <w:rPr>
          <w:rFonts w:ascii="Arial" w:eastAsia="Times New Roman" w:hAnsi="Arial" w:cs="Arial"/>
          <w:sz w:val="24"/>
          <w:szCs w:val="24"/>
          <w:lang w:eastAsia="pl-PL"/>
        </w:rPr>
        <w:t xml:space="preserve">aty sorpcyjne </w:t>
      </w:r>
      <w:r w:rsidRPr="00E60E89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BB2B6F" w:rsidRPr="00BB2B6F">
        <w:rPr>
          <w:rFonts w:ascii="Arial" w:eastAsia="Times New Roman" w:hAnsi="Arial" w:cs="Arial"/>
          <w:sz w:val="24"/>
          <w:szCs w:val="24"/>
          <w:lang w:eastAsia="pl-PL"/>
        </w:rPr>
        <w:t>20 szt.,</w:t>
      </w:r>
    </w:p>
    <w:p w14:paraId="04411DDD" w14:textId="77777777" w:rsidR="00BB2B6F" w:rsidRPr="00BB2B6F" w:rsidRDefault="008C2894" w:rsidP="00E60E89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pl-PL"/>
        </w:rPr>
      </w:pPr>
      <w:r w:rsidRPr="00E60E89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BB2B6F" w:rsidRPr="00BB2B6F">
        <w:rPr>
          <w:rFonts w:ascii="Arial" w:eastAsia="Times New Roman" w:hAnsi="Arial" w:cs="Arial"/>
          <w:sz w:val="24"/>
          <w:szCs w:val="24"/>
          <w:lang w:eastAsia="pl-PL"/>
        </w:rPr>
        <w:t>oduszka sorpcyjna</w:t>
      </w:r>
      <w:r w:rsidRPr="00E60E89">
        <w:rPr>
          <w:rFonts w:ascii="Arial" w:eastAsia="Times New Roman" w:hAnsi="Arial" w:cs="Arial"/>
          <w:sz w:val="24"/>
          <w:szCs w:val="24"/>
          <w:lang w:eastAsia="pl-PL"/>
        </w:rPr>
        <w:t xml:space="preserve"> - </w:t>
      </w:r>
      <w:r w:rsidR="00BB2B6F" w:rsidRPr="00BB2B6F">
        <w:rPr>
          <w:rFonts w:ascii="Arial" w:eastAsia="Times New Roman" w:hAnsi="Arial" w:cs="Arial"/>
          <w:sz w:val="24"/>
          <w:szCs w:val="24"/>
          <w:lang w:eastAsia="pl-PL"/>
        </w:rPr>
        <w:t xml:space="preserve"> 3 szt.,</w:t>
      </w:r>
    </w:p>
    <w:p w14:paraId="512360FB" w14:textId="77777777" w:rsidR="00BB2B6F" w:rsidRPr="00BB2B6F" w:rsidRDefault="008C2894" w:rsidP="00E60E89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pl-PL"/>
        </w:rPr>
      </w:pPr>
      <w:r w:rsidRPr="00E60E89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BB2B6F" w:rsidRPr="00BB2B6F">
        <w:rPr>
          <w:rFonts w:ascii="Arial" w:eastAsia="Times New Roman" w:hAnsi="Arial" w:cs="Arial"/>
          <w:sz w:val="24"/>
          <w:szCs w:val="24"/>
          <w:lang w:eastAsia="pl-PL"/>
        </w:rPr>
        <w:t>orki na odpady</w:t>
      </w:r>
      <w:r w:rsidRPr="00E60E89">
        <w:rPr>
          <w:rFonts w:ascii="Arial" w:eastAsia="Times New Roman" w:hAnsi="Arial" w:cs="Arial"/>
          <w:sz w:val="24"/>
          <w:szCs w:val="24"/>
          <w:lang w:eastAsia="pl-PL"/>
        </w:rPr>
        <w:t xml:space="preserve"> - </w:t>
      </w:r>
      <w:r w:rsidR="00BB2B6F" w:rsidRPr="00BB2B6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60E89">
        <w:rPr>
          <w:rFonts w:ascii="Arial" w:eastAsia="Times New Roman" w:hAnsi="Arial" w:cs="Arial"/>
          <w:sz w:val="24"/>
          <w:szCs w:val="24"/>
          <w:lang w:eastAsia="pl-PL"/>
        </w:rPr>
        <w:t>10</w:t>
      </w:r>
      <w:r w:rsidR="00BB2B6F" w:rsidRPr="00BB2B6F">
        <w:rPr>
          <w:rFonts w:ascii="Arial" w:eastAsia="Times New Roman" w:hAnsi="Arial" w:cs="Arial"/>
          <w:sz w:val="24"/>
          <w:szCs w:val="24"/>
          <w:lang w:eastAsia="pl-PL"/>
        </w:rPr>
        <w:t xml:space="preserve"> szt.,</w:t>
      </w:r>
    </w:p>
    <w:p w14:paraId="554C51C7" w14:textId="77777777" w:rsidR="00BB2B6F" w:rsidRPr="00BB2B6F" w:rsidRDefault="008C2894" w:rsidP="00E60E89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pl-PL"/>
        </w:rPr>
      </w:pPr>
      <w:r w:rsidRPr="00E60E89">
        <w:rPr>
          <w:rFonts w:ascii="Arial" w:eastAsia="Times New Roman" w:hAnsi="Arial" w:cs="Arial"/>
          <w:sz w:val="24"/>
          <w:szCs w:val="24"/>
          <w:lang w:eastAsia="pl-PL"/>
        </w:rPr>
        <w:t>szczotka na kiju - 1 szt.</w:t>
      </w:r>
    </w:p>
    <w:p w14:paraId="6BEA1BE7" w14:textId="77777777" w:rsidR="00BB2B6F" w:rsidRPr="00BB2B6F" w:rsidRDefault="008C2894" w:rsidP="00E60E89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pl-PL"/>
        </w:rPr>
      </w:pPr>
      <w:r w:rsidRPr="00E60E89">
        <w:rPr>
          <w:rFonts w:ascii="Arial" w:eastAsia="Times New Roman" w:hAnsi="Arial" w:cs="Arial"/>
          <w:sz w:val="24"/>
          <w:szCs w:val="24"/>
          <w:lang w:eastAsia="pl-PL"/>
        </w:rPr>
        <w:t>zmiotka - 1 szt.</w:t>
      </w:r>
    </w:p>
    <w:p w14:paraId="0F3D5A3E" w14:textId="77777777" w:rsidR="00BB2B6F" w:rsidRPr="00E60E89" w:rsidRDefault="008C2894" w:rsidP="00E60E89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pl-PL"/>
        </w:rPr>
      </w:pPr>
      <w:r w:rsidRPr="00E60E89">
        <w:rPr>
          <w:rFonts w:ascii="Arial" w:eastAsia="Times New Roman" w:hAnsi="Arial" w:cs="Arial"/>
          <w:sz w:val="24"/>
          <w:szCs w:val="24"/>
          <w:lang w:eastAsia="pl-PL"/>
        </w:rPr>
        <w:t>szufelka - 1 szt.</w:t>
      </w:r>
    </w:p>
    <w:p w14:paraId="3FBBB099" w14:textId="77777777" w:rsidR="008C2894" w:rsidRPr="00E60E89" w:rsidRDefault="008C2894" w:rsidP="00E60E89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pl-PL"/>
        </w:rPr>
      </w:pPr>
      <w:r w:rsidRPr="00E60E89">
        <w:rPr>
          <w:rFonts w:ascii="Arial" w:eastAsia="Times New Roman" w:hAnsi="Arial" w:cs="Arial"/>
          <w:sz w:val="24"/>
          <w:szCs w:val="24"/>
          <w:lang w:eastAsia="pl-PL"/>
        </w:rPr>
        <w:t>rękawice - 1 para</w:t>
      </w:r>
    </w:p>
    <w:p w14:paraId="1E72C0A4" w14:textId="77777777" w:rsidR="008C2894" w:rsidRPr="00E60E89" w:rsidRDefault="00E44536" w:rsidP="00E60E89">
      <w:pPr>
        <w:rPr>
          <w:rFonts w:ascii="Arial" w:hAnsi="Arial" w:cs="Arial"/>
          <w:sz w:val="24"/>
          <w:szCs w:val="24"/>
        </w:rPr>
      </w:pPr>
      <w:r w:rsidRPr="00E44536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79B803D1" wp14:editId="23776E9A">
            <wp:extent cx="1816100" cy="1816100"/>
            <wp:effectExtent l="19050" t="0" r="0" b="0"/>
            <wp:docPr id="19" name="Obraz 1" descr="Zestaw mobilny Topserw, WHEELY 60, sorbenty tylko do oleju Industry, 59 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 mobilny Topserw, WHEELY 60, sorbenty tylko do oleju Industry, 59 l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0" cy="181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550C00" w14:textId="77777777" w:rsidR="00BB2B6F" w:rsidRPr="00E60E89" w:rsidRDefault="00BB2B6F" w:rsidP="00E60E89">
      <w:pPr>
        <w:ind w:firstLine="708"/>
        <w:rPr>
          <w:rFonts w:ascii="Arial" w:hAnsi="Arial" w:cs="Arial"/>
          <w:sz w:val="24"/>
          <w:szCs w:val="24"/>
        </w:rPr>
      </w:pPr>
    </w:p>
    <w:sectPr w:rsidR="00BB2B6F" w:rsidRPr="00E60E89" w:rsidSect="00707C01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97558"/>
    <w:multiLevelType w:val="multilevel"/>
    <w:tmpl w:val="FEA48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081458"/>
    <w:multiLevelType w:val="hybridMultilevel"/>
    <w:tmpl w:val="A0D0B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04945"/>
    <w:multiLevelType w:val="hybridMultilevel"/>
    <w:tmpl w:val="51243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83B8B"/>
    <w:multiLevelType w:val="hybridMultilevel"/>
    <w:tmpl w:val="0CB28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029A9"/>
    <w:multiLevelType w:val="multilevel"/>
    <w:tmpl w:val="F6665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CB504EA"/>
    <w:multiLevelType w:val="multilevel"/>
    <w:tmpl w:val="8A789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E507203"/>
    <w:multiLevelType w:val="hybridMultilevel"/>
    <w:tmpl w:val="73306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719AA"/>
    <w:multiLevelType w:val="hybridMultilevel"/>
    <w:tmpl w:val="9FDE76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B123AF"/>
    <w:multiLevelType w:val="multilevel"/>
    <w:tmpl w:val="70749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7F4A9A"/>
    <w:multiLevelType w:val="multilevel"/>
    <w:tmpl w:val="55B43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8A1119A"/>
    <w:multiLevelType w:val="multilevel"/>
    <w:tmpl w:val="EE8AB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432FCA"/>
    <w:multiLevelType w:val="multilevel"/>
    <w:tmpl w:val="499C3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4510DD"/>
    <w:multiLevelType w:val="hybridMultilevel"/>
    <w:tmpl w:val="2D44F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676940">
    <w:abstractNumId w:val="10"/>
  </w:num>
  <w:num w:numId="2" w16cid:durableId="495341651">
    <w:abstractNumId w:val="12"/>
  </w:num>
  <w:num w:numId="3" w16cid:durableId="393504952">
    <w:abstractNumId w:val="3"/>
  </w:num>
  <w:num w:numId="4" w16cid:durableId="1392734815">
    <w:abstractNumId w:val="0"/>
  </w:num>
  <w:num w:numId="5" w16cid:durableId="203686123">
    <w:abstractNumId w:val="5"/>
  </w:num>
  <w:num w:numId="6" w16cid:durableId="423841726">
    <w:abstractNumId w:val="4"/>
  </w:num>
  <w:num w:numId="7" w16cid:durableId="216818647">
    <w:abstractNumId w:val="7"/>
  </w:num>
  <w:num w:numId="8" w16cid:durableId="722098889">
    <w:abstractNumId w:val="2"/>
  </w:num>
  <w:num w:numId="9" w16cid:durableId="157309877">
    <w:abstractNumId w:val="1"/>
  </w:num>
  <w:num w:numId="10" w16cid:durableId="1559323542">
    <w:abstractNumId w:val="8"/>
  </w:num>
  <w:num w:numId="11" w16cid:durableId="186150876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2449205">
    <w:abstractNumId w:val="9"/>
  </w:num>
  <w:num w:numId="13" w16cid:durableId="2754094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316F"/>
    <w:rsid w:val="0003268D"/>
    <w:rsid w:val="0003552D"/>
    <w:rsid w:val="000464A8"/>
    <w:rsid w:val="00060D70"/>
    <w:rsid w:val="00063274"/>
    <w:rsid w:val="00082DC9"/>
    <w:rsid w:val="000C0D16"/>
    <w:rsid w:val="000C5880"/>
    <w:rsid w:val="000C5A12"/>
    <w:rsid w:val="000E3A1E"/>
    <w:rsid w:val="00101A7A"/>
    <w:rsid w:val="00133F79"/>
    <w:rsid w:val="00163FFC"/>
    <w:rsid w:val="00197E74"/>
    <w:rsid w:val="001A2606"/>
    <w:rsid w:val="0020316F"/>
    <w:rsid w:val="002441DF"/>
    <w:rsid w:val="002B7814"/>
    <w:rsid w:val="003540CA"/>
    <w:rsid w:val="00390C22"/>
    <w:rsid w:val="003B08AA"/>
    <w:rsid w:val="003B5ED5"/>
    <w:rsid w:val="00416CBB"/>
    <w:rsid w:val="00495439"/>
    <w:rsid w:val="0049675C"/>
    <w:rsid w:val="004E6465"/>
    <w:rsid w:val="004F2136"/>
    <w:rsid w:val="004F28D7"/>
    <w:rsid w:val="004F6ABB"/>
    <w:rsid w:val="00540338"/>
    <w:rsid w:val="00547296"/>
    <w:rsid w:val="005B2142"/>
    <w:rsid w:val="005E28E6"/>
    <w:rsid w:val="00635072"/>
    <w:rsid w:val="00641D56"/>
    <w:rsid w:val="00645396"/>
    <w:rsid w:val="00650AE7"/>
    <w:rsid w:val="006557E7"/>
    <w:rsid w:val="00707C01"/>
    <w:rsid w:val="007664EB"/>
    <w:rsid w:val="007931BB"/>
    <w:rsid w:val="00854A41"/>
    <w:rsid w:val="00894B0B"/>
    <w:rsid w:val="008A4223"/>
    <w:rsid w:val="008A602D"/>
    <w:rsid w:val="008C2894"/>
    <w:rsid w:val="00903250"/>
    <w:rsid w:val="00923484"/>
    <w:rsid w:val="00947539"/>
    <w:rsid w:val="009652ED"/>
    <w:rsid w:val="009B5597"/>
    <w:rsid w:val="00AB2E7D"/>
    <w:rsid w:val="00AC3286"/>
    <w:rsid w:val="00B13825"/>
    <w:rsid w:val="00B139F3"/>
    <w:rsid w:val="00B17C22"/>
    <w:rsid w:val="00B62937"/>
    <w:rsid w:val="00B77CDA"/>
    <w:rsid w:val="00B8502B"/>
    <w:rsid w:val="00BB2B6F"/>
    <w:rsid w:val="00BF45DE"/>
    <w:rsid w:val="00BF5132"/>
    <w:rsid w:val="00C17589"/>
    <w:rsid w:val="00D136FB"/>
    <w:rsid w:val="00D21C7D"/>
    <w:rsid w:val="00D26461"/>
    <w:rsid w:val="00D96828"/>
    <w:rsid w:val="00DE10EF"/>
    <w:rsid w:val="00DE2488"/>
    <w:rsid w:val="00DE2F7F"/>
    <w:rsid w:val="00E12910"/>
    <w:rsid w:val="00E44536"/>
    <w:rsid w:val="00E45765"/>
    <w:rsid w:val="00E539FF"/>
    <w:rsid w:val="00E60E89"/>
    <w:rsid w:val="00F62706"/>
    <w:rsid w:val="00F81E2A"/>
    <w:rsid w:val="00FA4644"/>
    <w:rsid w:val="00FF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398B9"/>
  <w15:docId w15:val="{1EC1417A-9631-4C95-BA1F-5195C0783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7E7"/>
  </w:style>
  <w:style w:type="paragraph" w:styleId="Nagwek1">
    <w:name w:val="heading 1"/>
    <w:basedOn w:val="Normalny"/>
    <w:link w:val="Nagwek1Znak"/>
    <w:uiPriority w:val="9"/>
    <w:qFormat/>
    <w:rsid w:val="002031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32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316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3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316F"/>
    <w:rPr>
      <w:b/>
      <w:bCs/>
    </w:rPr>
  </w:style>
  <w:style w:type="paragraph" w:styleId="Akapitzlist">
    <w:name w:val="List Paragraph"/>
    <w:basedOn w:val="Normalny"/>
    <w:uiPriority w:val="34"/>
    <w:qFormat/>
    <w:rsid w:val="00197E7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1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D5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325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ttribute-value-single">
    <w:name w:val="attribute-value-single"/>
    <w:basedOn w:val="Domylnaczcionkaakapitu"/>
    <w:rsid w:val="00B17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customXml" Target="../customXml/item2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styles" Target="style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uZ2d5NTgwNm9aWmttU1JnYUFMa3dBTVVyckRaNkZSS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TQih5/BAmvvxEYEllP8xGnzoqeCYI0j0R/iVAFlojfA=</DigestValue>
      </Reference>
      <Reference URI="#INFO">
        <DigestMethod Algorithm="http://www.w3.org/2001/04/xmlenc#sha256"/>
        <DigestValue>SCMVa0elacbkdRJfDfD/Ge/cjAK8/cqfCRhjTMfuges=</DigestValue>
      </Reference>
    </SignedInfo>
    <SignatureValue>BLZUrEc3Zyhs5B3RoWtX02HnMD270is4tGu2NZ+HQIU6ucu0harHNjNlgbmTOcGZBQS22+NZ0PnzlNHAr7umUw==</SignatureValue>
    <Object Id="INFO">
      <ArrayOfString xmlns:xsd="http://www.w3.org/2001/XMLSchema" xmlns:xsi="http://www.w3.org/2001/XMLSchema-instance" xmlns="">
        <string>nggy5806oZZkmSRgaALkwAMUrrDZ6FRK</string>
      </ArrayOfString>
    </Object>
  </Signature>
</WrappedLabelInfo>
</file>

<file path=customXml/itemProps1.xml><?xml version="1.0" encoding="utf-8"?>
<ds:datastoreItem xmlns:ds="http://schemas.openxmlformats.org/officeDocument/2006/customXml" ds:itemID="{5CA7DF2D-502D-42D6-8C2B-E929B11974F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CBF7D32-645F-41FB-9A0A-4E0A2D24058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5</Pages>
  <Words>610</Words>
  <Characters>3608</Characters>
  <Application>Microsoft Office Word</Application>
  <DocSecurity>0</DocSecurity>
  <Lines>112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Wiśniewska</dc:creator>
  <cp:lastModifiedBy>Loewenau Dominika</cp:lastModifiedBy>
  <cp:revision>42</cp:revision>
  <cp:lastPrinted>2025-05-08T09:13:00Z</cp:lastPrinted>
  <dcterms:created xsi:type="dcterms:W3CDTF">2019-02-08T08:33:00Z</dcterms:created>
  <dcterms:modified xsi:type="dcterms:W3CDTF">2025-05-23T09:48:00Z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504b8251-6d07-46f8-99fb-f2dccb5b2f8d</vt:lpwstr>
  </property>
  <property fmtid="{D5CDD505-2E9C-101B-9397-08002B2CF9AE}" pid="3" name="bjSaver">
    <vt:lpwstr>5k+I0VzkrAS/sk22Odv0+dxmYaYSm4+X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</Properties>
</file>