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9D08E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15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</w:t>
      </w:r>
      <w:r w:rsidR="0097090A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E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E9032B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E9032B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ustawy z dnia 11.09.2019 r. Prawo zamówień publicznych</w:t>
      </w:r>
    </w:p>
    <w:p w:rsidR="000B5AFC" w:rsidRPr="00E9032B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(dalej </w:t>
      </w:r>
      <w:r w:rsidR="00EC6D35"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uPzp – tekst jedn. Dz. U. z 2021 r. poz. 1129</w:t>
      </w:r>
      <w:r w:rsidR="009D08E3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Pr="00E9032B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9009A3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51725B">
        <w:rPr>
          <w:rFonts w:ascii="Arial" w:eastAsia="Calibri" w:hAnsi="Arial" w:cs="Arial"/>
          <w:color w:val="000000"/>
          <w:sz w:val="22"/>
          <w:szCs w:val="22"/>
        </w:rPr>
        <w:t xml:space="preserve">                </w:t>
      </w:r>
      <w:r w:rsidR="0097090A">
        <w:rPr>
          <w:rFonts w:ascii="Arial" w:eastAsia="Calibri" w:hAnsi="Arial" w:cs="Arial"/>
          <w:color w:val="000000"/>
          <w:sz w:val="22"/>
          <w:szCs w:val="22"/>
        </w:rPr>
        <w:t xml:space="preserve">w trybie przetargu nieograniczonego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>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D08E3">
        <w:rPr>
          <w:rFonts w:ascii="Arial" w:hAnsi="Arial" w:cs="Arial"/>
          <w:b/>
          <w:sz w:val="22"/>
          <w:szCs w:val="22"/>
        </w:rPr>
        <w:t xml:space="preserve">„Utrzymanie zieleni na terenie miasta Bydgoszczy                        </w:t>
      </w:r>
      <w:bookmarkStart w:id="0" w:name="_GoBack"/>
      <w:bookmarkEnd w:id="0"/>
      <w:r w:rsidR="009D08E3">
        <w:rPr>
          <w:rFonts w:ascii="Arial" w:hAnsi="Arial" w:cs="Arial"/>
          <w:b/>
          <w:sz w:val="22"/>
          <w:szCs w:val="22"/>
        </w:rPr>
        <w:t>w 2022 roku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D1531B">
        <w:rPr>
          <w:rFonts w:ascii="Arial" w:hAnsi="Arial" w:cs="Arial"/>
          <w:b/>
          <w:sz w:val="22"/>
        </w:rPr>
        <w:t>OŚWIADCZAM/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</w:t>
      </w:r>
      <w:r w:rsidR="00236C25">
        <w:rPr>
          <w:rFonts w:ascii="Arial" w:hAnsi="Arial" w:cs="Arial"/>
          <w:sz w:val="22"/>
        </w:rPr>
        <w:t xml:space="preserve"> iż następujące czynności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</w:t>
      </w:r>
      <w:r w:rsidR="00236C25">
        <w:rPr>
          <w:rFonts w:ascii="Arial" w:hAnsi="Arial" w:cs="Arial"/>
          <w:i/>
          <w:sz w:val="18"/>
        </w:rPr>
        <w:t xml:space="preserve"> wskazać, które czynności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</w:t>
      </w:r>
      <w:r w:rsidR="00236C25">
        <w:rPr>
          <w:rFonts w:ascii="Arial" w:hAnsi="Arial" w:cs="Arial"/>
          <w:i/>
          <w:sz w:val="18"/>
        </w:rPr>
        <w:t xml:space="preserve"> wskazać, które czynności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A905EB" w:rsidRDefault="00C63A87" w:rsidP="00D1531B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</w:t>
      </w:r>
      <w:r w:rsidR="00D1531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fikowanym podpisem elektronicznym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</w:t>
      </w:r>
      <w:r w:rsidR="007A6E34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ch) do reprezentowania Wykonawcy/ów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sectPr w:rsidR="00C63A87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16" w:rsidRDefault="009E5416" w:rsidP="00C63813">
      <w:r>
        <w:separator/>
      </w:r>
    </w:p>
  </w:endnote>
  <w:endnote w:type="continuationSeparator" w:id="0">
    <w:p w:rsidR="009E5416" w:rsidRDefault="009E541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16" w:rsidRDefault="009E5416" w:rsidP="00C63813">
      <w:r>
        <w:separator/>
      </w:r>
    </w:p>
  </w:footnote>
  <w:footnote w:type="continuationSeparator" w:id="0">
    <w:p w:rsidR="009E5416" w:rsidRDefault="009E541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36C25"/>
    <w:rsid w:val="002459DD"/>
    <w:rsid w:val="002556BA"/>
    <w:rsid w:val="00256511"/>
    <w:rsid w:val="00272ACF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4F7A30"/>
    <w:rsid w:val="00502894"/>
    <w:rsid w:val="00507818"/>
    <w:rsid w:val="0051725B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0C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1714"/>
    <w:rsid w:val="006F4F3B"/>
    <w:rsid w:val="006F5AF1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A6E34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7090A"/>
    <w:rsid w:val="00987914"/>
    <w:rsid w:val="009A4282"/>
    <w:rsid w:val="009A46AB"/>
    <w:rsid w:val="009B1436"/>
    <w:rsid w:val="009B34B9"/>
    <w:rsid w:val="009B366A"/>
    <w:rsid w:val="009C2EE6"/>
    <w:rsid w:val="009C4CDE"/>
    <w:rsid w:val="009D08E3"/>
    <w:rsid w:val="009E1EA4"/>
    <w:rsid w:val="009E5416"/>
    <w:rsid w:val="009F424B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56F1D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1531B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9032B"/>
    <w:rsid w:val="00EA6232"/>
    <w:rsid w:val="00EB0AD1"/>
    <w:rsid w:val="00EB352B"/>
    <w:rsid w:val="00EB4388"/>
    <w:rsid w:val="00EB48ED"/>
    <w:rsid w:val="00EC043C"/>
    <w:rsid w:val="00EC0AC7"/>
    <w:rsid w:val="00EC4150"/>
    <w:rsid w:val="00EC5790"/>
    <w:rsid w:val="00EC6D35"/>
    <w:rsid w:val="00ED19C3"/>
    <w:rsid w:val="00ED6E37"/>
    <w:rsid w:val="00EE308B"/>
    <w:rsid w:val="00EF6382"/>
    <w:rsid w:val="00F0106C"/>
    <w:rsid w:val="00F021ED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14</cp:revision>
  <cp:lastPrinted>2021-09-24T07:28:00Z</cp:lastPrinted>
  <dcterms:created xsi:type="dcterms:W3CDTF">2021-06-25T06:41:00Z</dcterms:created>
  <dcterms:modified xsi:type="dcterms:W3CDTF">2021-09-24T07:28:00Z</dcterms:modified>
</cp:coreProperties>
</file>