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2ADFC" w14:textId="77777777"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14:paraId="12F94AB5" w14:textId="77777777"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14:paraId="00B3B10A" w14:textId="77777777"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14:paraId="089B715A" w14:textId="77777777"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14:paraId="198B3F98" w14:textId="365CC515" w:rsidR="00793776" w:rsidRPr="000E515E" w:rsidRDefault="003445D7" w:rsidP="00710E77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color w:val="8DB3E2" w:themeColor="text2" w:themeTint="66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  <w:bookmarkStart w:id="0" w:name="_Hlk158104737"/>
      <w:r w:rsidR="000E515E">
        <w:rPr>
          <w:rFonts w:ascii="Arial" w:hAnsi="Arial" w:cs="Arial"/>
          <w:b/>
          <w:lang w:eastAsia="pl-PL"/>
        </w:rPr>
        <w:t xml:space="preserve"> </w:t>
      </w:r>
      <w:r w:rsidR="000E515E">
        <w:rPr>
          <w:rFonts w:ascii="Arial" w:hAnsi="Arial" w:cs="Arial"/>
          <w:b/>
          <w:color w:val="8DB3E2" w:themeColor="text2" w:themeTint="66"/>
          <w:lang w:eastAsia="pl-PL"/>
        </w:rPr>
        <w:t xml:space="preserve">– po modyfikacji </w:t>
      </w:r>
    </w:p>
    <w:p w14:paraId="65A18BF4" w14:textId="5899CD8D" w:rsidR="00793776" w:rsidRPr="005D2B33" w:rsidRDefault="00793776" w:rsidP="007937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A1D9F">
        <w:rPr>
          <w:rFonts w:ascii="Arial" w:hAnsi="Arial" w:cs="Arial"/>
          <w:b/>
          <w:bCs/>
        </w:rPr>
        <w:t xml:space="preserve">Roboty budowlane w zakresie remontów oraz usuwania awarii urządzeń wodociągowych, w tym sieci wodociągowych, pompowni wody oraz przyłączy wodociągowych a także, robót odtworzeniowych nawierzchni wraz z kompleksowym przywróceniem terenu do stanu pierwotnego po wykonanych robotach, na terenie działalności </w:t>
      </w:r>
      <w:proofErr w:type="spellStart"/>
      <w:r w:rsidRPr="006A1D9F">
        <w:rPr>
          <w:rFonts w:ascii="Arial" w:hAnsi="Arial" w:cs="Arial"/>
          <w:b/>
          <w:bCs/>
        </w:rPr>
        <w:t>PWiK</w:t>
      </w:r>
      <w:proofErr w:type="spellEnd"/>
      <w:r w:rsidRPr="006A1D9F">
        <w:rPr>
          <w:rFonts w:ascii="Arial" w:hAnsi="Arial" w:cs="Arial"/>
          <w:b/>
          <w:bCs/>
        </w:rPr>
        <w:t xml:space="preserve"> Sp. z o. o. w Gliwicach, tj. na terenie administracyjnym gminy Gliwice, Pyskowice, Rudziniec, Sośnicowice i Zbrosławice”.</w:t>
      </w:r>
    </w:p>
    <w:bookmarkEnd w:id="0"/>
    <w:p w14:paraId="5C602050" w14:textId="77777777" w:rsidR="00D0405C" w:rsidRDefault="00D0405C" w:rsidP="00710E77">
      <w:pPr>
        <w:tabs>
          <w:tab w:val="left" w:pos="-435"/>
          <w:tab w:val="right" w:pos="1080"/>
        </w:tabs>
        <w:spacing w:after="240"/>
        <w:rPr>
          <w:rFonts w:ascii="Arial" w:hAnsi="Arial" w:cs="Arial"/>
          <w:b/>
          <w:lang w:eastAsia="pl-PL"/>
        </w:rPr>
      </w:pPr>
    </w:p>
    <w:tbl>
      <w:tblPr>
        <w:tblW w:w="1549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14:paraId="5AC87A94" w14:textId="77777777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47C25" w14:textId="77777777"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B848B" w14:textId="77777777"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86798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14:paraId="382AF44F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B4D1E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14:paraId="77FA709B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EDC0C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CAE5E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4F93" w14:textId="77777777"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14:paraId="201B84F5" w14:textId="77777777"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226528" w:rsidRPr="00330CD4" w14:paraId="79301BAF" w14:textId="77777777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355DB" w14:textId="77777777" w:rsidR="00226528" w:rsidRPr="00330CD4" w:rsidRDefault="00226528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E1715" w14:textId="2726121E" w:rsidR="00E9188D" w:rsidRPr="00E9188D" w:rsidRDefault="00793776" w:rsidP="00E9188D">
            <w:pPr>
              <w:pStyle w:val="Akapitzlist"/>
              <w:suppressAutoHyphens w:val="0"/>
              <w:spacing w:after="160" w:line="259" w:lineRule="auto"/>
              <w:jc w:val="both"/>
              <w:rPr>
                <w:rFonts w:ascii="Arial" w:hAnsi="Arial" w:cs="Arial"/>
                <w:iCs/>
              </w:rPr>
            </w:pPr>
            <w:r w:rsidRPr="00E9188D">
              <w:rPr>
                <w:rFonts w:ascii="Arial" w:hAnsi="Arial" w:cs="Arial"/>
                <w:iCs/>
                <w:lang w:eastAsia="pl-PL"/>
              </w:rPr>
              <w:t xml:space="preserve">Wykonanie roboty polegającej </w:t>
            </w:r>
            <w:r w:rsidR="00E9188D" w:rsidRPr="00E9188D">
              <w:rPr>
                <w:rFonts w:ascii="Arial" w:hAnsi="Arial" w:cs="Arial"/>
                <w:iCs/>
              </w:rPr>
              <w:t xml:space="preserve">budowie/przebudowie/remoncie sieci wodociągowej o średnicy minimum </w:t>
            </w:r>
            <w:r w:rsidR="00E9188D" w:rsidRPr="00E9188D">
              <w:rPr>
                <w:rFonts w:ascii="Arial" w:hAnsi="Arial" w:cs="Arial"/>
                <w:iCs/>
              </w:rPr>
              <w:sym w:font="Symbol" w:char="F066"/>
            </w:r>
            <w:r w:rsidR="00E9188D" w:rsidRPr="00E9188D">
              <w:rPr>
                <w:rFonts w:ascii="Arial" w:hAnsi="Arial" w:cs="Arial"/>
                <w:iCs/>
              </w:rPr>
              <w:t xml:space="preserve">160mm z rur PE o łącznej długości co najmniej 1000 m (odcinek ten może być zrealizowany w ramach kilku umów/kontraktów/zleceń), w tym z użyciem metody </w:t>
            </w:r>
            <w:proofErr w:type="spellStart"/>
            <w:r w:rsidR="00E9188D" w:rsidRPr="00E9188D">
              <w:rPr>
                <w:rFonts w:ascii="Arial" w:hAnsi="Arial" w:cs="Arial"/>
                <w:iCs/>
              </w:rPr>
              <w:t>bezwykopowej</w:t>
            </w:r>
            <w:proofErr w:type="spellEnd"/>
            <w:r w:rsidR="00E9188D" w:rsidRPr="00E9188D">
              <w:rPr>
                <w:rFonts w:ascii="Arial" w:hAnsi="Arial" w:cs="Arial"/>
                <w:iCs/>
              </w:rPr>
              <w:t xml:space="preserve">  przewiertem sterowanym o łącznej długości co najmniej 100m</w:t>
            </w:r>
          </w:p>
          <w:p w14:paraId="26686991" w14:textId="7362AC3C" w:rsidR="007758DF" w:rsidRPr="00710E77" w:rsidRDefault="007758DF" w:rsidP="00710E77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6A2AA" w14:textId="77777777"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29BB1612" w14:textId="77777777" w:rsidR="006E6F3F" w:rsidRPr="00330CD4" w:rsidRDefault="006E6F3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  <w:p w14:paraId="094A80DE" w14:textId="77777777"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E6D57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BB3F1" w14:textId="77777777" w:rsidR="00226528" w:rsidRDefault="00387056" w:rsidP="00387056">
            <w:pPr>
              <w:tabs>
                <w:tab w:val="left" w:pos="-975"/>
                <w:tab w:val="right" w:pos="540"/>
              </w:tabs>
              <w:spacing w:before="480" w:after="480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F547EC" w14:textId="047F54A6" w:rsidR="00387056" w:rsidRPr="00330CD4" w:rsidRDefault="00387056" w:rsidP="00387056">
            <w:pPr>
              <w:tabs>
                <w:tab w:val="left" w:pos="-975"/>
                <w:tab w:val="right" w:pos="540"/>
              </w:tabs>
              <w:spacing w:before="480" w:after="480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4EDBF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7706" w14:textId="77777777" w:rsidR="007117F0" w:rsidRPr="00330CD4" w:rsidRDefault="007117F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C21B3" w:rsidRPr="00330CD4" w14:paraId="698E61DF" w14:textId="77777777" w:rsidTr="00710E77">
        <w:trPr>
          <w:trHeight w:val="33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92E9C" w14:textId="5FB99373" w:rsidR="003C21B3" w:rsidRPr="00330CD4" w:rsidRDefault="0081226B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E867C" w14:textId="50C635DC" w:rsidR="00E9188D" w:rsidRPr="00E9188D" w:rsidRDefault="00793776" w:rsidP="00E9188D">
            <w:pPr>
              <w:pStyle w:val="Akapitzlist"/>
              <w:suppressAutoHyphens w:val="0"/>
              <w:spacing w:after="160" w:line="259" w:lineRule="auto"/>
              <w:jc w:val="both"/>
              <w:rPr>
                <w:rFonts w:ascii="Arial" w:hAnsi="Arial" w:cs="Arial"/>
                <w:iCs/>
              </w:rPr>
            </w:pPr>
            <w:r w:rsidRPr="00E9188D">
              <w:rPr>
                <w:rFonts w:ascii="Arial" w:hAnsi="Arial" w:cs="Arial"/>
                <w:iCs/>
                <w:lang w:eastAsia="pl-PL"/>
              </w:rPr>
              <w:t xml:space="preserve">Wykonanie roboty polegającej na </w:t>
            </w:r>
            <w:r w:rsidR="00E9188D">
              <w:rPr>
                <w:rFonts w:ascii="Arial" w:hAnsi="Arial" w:cs="Arial"/>
                <w:iCs/>
              </w:rPr>
              <w:t>b</w:t>
            </w:r>
            <w:r w:rsidR="00E9188D" w:rsidRPr="00E9188D">
              <w:rPr>
                <w:rFonts w:ascii="Arial" w:hAnsi="Arial" w:cs="Arial"/>
                <w:iCs/>
              </w:rPr>
              <w:t xml:space="preserve">udowie/przebudowie/remoncie sieci wodociągowej o średnicy minimum </w:t>
            </w:r>
            <w:r w:rsidR="00E9188D" w:rsidRPr="00E9188D">
              <w:rPr>
                <w:rFonts w:ascii="Arial" w:hAnsi="Arial" w:cs="Arial"/>
                <w:iCs/>
              </w:rPr>
              <w:sym w:font="Symbol" w:char="F066"/>
            </w:r>
            <w:r w:rsidR="00E9188D" w:rsidRPr="00E9188D">
              <w:rPr>
                <w:rFonts w:ascii="Arial" w:hAnsi="Arial" w:cs="Arial"/>
                <w:iCs/>
              </w:rPr>
              <w:t xml:space="preserve"> 200mm z żeliwa sferoidalnego o łącznej długości co najmniej 200m (odcinek ten może być zrealizowany w ramach kilku umów/kontraktów/zleceń),</w:t>
            </w:r>
          </w:p>
          <w:p w14:paraId="03DDD8EA" w14:textId="1D4E7EC9" w:rsidR="003C21B3" w:rsidRPr="00793776" w:rsidRDefault="003C21B3" w:rsidP="00793776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72C00" w14:textId="77777777" w:rsidR="003C21B3" w:rsidRPr="00330CD4" w:rsidRDefault="003C21B3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FE62B" w14:textId="77777777" w:rsidR="003C21B3" w:rsidRPr="00330CD4" w:rsidRDefault="003C21B3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1C31A" w14:textId="77777777" w:rsidR="00387056" w:rsidRDefault="00387056" w:rsidP="00387056">
            <w:pPr>
              <w:tabs>
                <w:tab w:val="left" w:pos="-975"/>
                <w:tab w:val="right" w:pos="540"/>
              </w:tabs>
              <w:spacing w:before="480" w:after="480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EDB2A6" w14:textId="415AFCEC" w:rsidR="00387056" w:rsidRPr="00330CD4" w:rsidRDefault="00387056" w:rsidP="00387056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B5888" w14:textId="77777777" w:rsidR="003C21B3" w:rsidRPr="00330CD4" w:rsidRDefault="003C21B3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2528" w14:textId="77777777" w:rsidR="003C21B3" w:rsidRPr="00330CD4" w:rsidRDefault="003C21B3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45A3082D" w14:textId="77777777"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14:paraId="1A7D8D14" w14:textId="77777777"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EB108C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EB108C">
        <w:rPr>
          <w:rFonts w:ascii="Arial" w:hAnsi="Arial" w:cs="Arial"/>
          <w:sz w:val="18"/>
          <w:szCs w:val="18"/>
        </w:rPr>
        <w:t xml:space="preserve">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14:paraId="5D99ECDD" w14:textId="77777777"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14:paraId="7520C7C1" w14:textId="77777777" w:rsidR="0070206A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14:paraId="66160388" w14:textId="77777777" w:rsidR="00793776" w:rsidRPr="00793776" w:rsidRDefault="00793776" w:rsidP="00793776">
      <w:pPr>
        <w:pStyle w:val="Akapitzlist"/>
        <w:numPr>
          <w:ilvl w:val="0"/>
          <w:numId w:val="3"/>
        </w:numPr>
        <w:shd w:val="clear" w:color="auto" w:fill="FFFFFF"/>
        <w:ind w:left="0" w:firstLine="0"/>
        <w:rPr>
          <w:rFonts w:ascii="Arial" w:hAnsi="Arial" w:cs="Arial"/>
          <w:sz w:val="18"/>
          <w:szCs w:val="18"/>
        </w:rPr>
      </w:pPr>
      <w:r w:rsidRPr="00793776">
        <w:rPr>
          <w:rFonts w:ascii="Arial" w:hAnsi="Arial" w:cs="Arial"/>
          <w:b/>
          <w:bCs/>
          <w:sz w:val="18"/>
          <w:szCs w:val="18"/>
        </w:rPr>
        <w:t xml:space="preserve">Przez „usunięcie awarii” Zamawiający rozumie wykonanie czynności polegających na przywróceniu prawidłowej funkcjonalności wadliwego urządzenia. </w:t>
      </w:r>
      <w:r w:rsidRPr="00793776">
        <w:rPr>
          <w:rFonts w:ascii="Arial" w:eastAsia="Calibri" w:hAnsi="Arial" w:cs="Arial"/>
          <w:b/>
          <w:bCs/>
          <w:kern w:val="2"/>
          <w:sz w:val="18"/>
          <w:szCs w:val="18"/>
        </w:rPr>
        <w:t xml:space="preserve">Pojęciom „remontu”, „budowy” i „przebudowy” Zamawiający nadaje znaczenie według definicji zawartych w ustawie z dnia 7 lipca 1994r. Prawo budowlane </w:t>
      </w:r>
    </w:p>
    <w:p w14:paraId="516DF95A" w14:textId="77777777" w:rsidR="00EB108C" w:rsidRPr="00B04169" w:rsidRDefault="00EB108C" w:rsidP="00B04169">
      <w:pPr>
        <w:tabs>
          <w:tab w:val="right" w:pos="28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0303D55B" w14:textId="77777777"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14:paraId="451CA780" w14:textId="77777777"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14:paraId="7752B01E" w14:textId="77777777"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3A3B5ED8" w14:textId="77777777"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12B24655" w14:textId="77777777"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14:paraId="5C40F7C1" w14:textId="77777777"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C84D43">
      <w:headerReference w:type="default" r:id="rId7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F7E1E" w14:textId="77777777" w:rsidR="00C84D43" w:rsidRDefault="00C84D43" w:rsidP="003445D7">
      <w:r>
        <w:separator/>
      </w:r>
    </w:p>
  </w:endnote>
  <w:endnote w:type="continuationSeparator" w:id="0">
    <w:p w14:paraId="6FB44453" w14:textId="77777777" w:rsidR="00C84D43" w:rsidRDefault="00C84D43" w:rsidP="003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DD3F1" w14:textId="77777777" w:rsidR="00C84D43" w:rsidRDefault="00C84D43" w:rsidP="003445D7">
      <w:r>
        <w:separator/>
      </w:r>
    </w:p>
  </w:footnote>
  <w:footnote w:type="continuationSeparator" w:id="0">
    <w:p w14:paraId="58E9C30F" w14:textId="77777777" w:rsidR="00C84D43" w:rsidRDefault="00C84D43" w:rsidP="003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5BC3E" w14:textId="77DEDFF6" w:rsidR="003445D7" w:rsidRPr="003E4576" w:rsidRDefault="00E2219A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 w:rsidRPr="00E2219A">
      <w:rPr>
        <w:rFonts w:ascii="Arial" w:hAnsi="Arial" w:cs="Arial"/>
        <w:color w:val="000000"/>
        <w:lang w:eastAsia="pl-PL"/>
      </w:rPr>
      <w:t xml:space="preserve">                                                                     </w:t>
    </w:r>
    <w:r w:rsidRPr="00E2219A">
      <w:rPr>
        <w:rFonts w:ascii="Arial" w:hAnsi="Arial" w:cs="Arial"/>
        <w:b/>
        <w:color w:val="000000"/>
        <w:sz w:val="18"/>
        <w:szCs w:val="18"/>
        <w:lang w:eastAsia="pl-PL"/>
      </w:rPr>
      <w:t>PO/</w:t>
    </w:r>
    <w:r w:rsidR="00710E77">
      <w:rPr>
        <w:rFonts w:ascii="Arial" w:hAnsi="Arial" w:cs="Arial"/>
        <w:b/>
        <w:color w:val="000000"/>
        <w:sz w:val="18"/>
        <w:szCs w:val="18"/>
        <w:lang w:eastAsia="pl-PL"/>
      </w:rPr>
      <w:t>7</w:t>
    </w:r>
    <w:r w:rsidRPr="00E2219A">
      <w:rPr>
        <w:rFonts w:ascii="Arial" w:hAnsi="Arial" w:cs="Arial"/>
        <w:b/>
        <w:color w:val="000000"/>
        <w:sz w:val="18"/>
        <w:szCs w:val="18"/>
        <w:lang w:eastAsia="pl-PL"/>
      </w:rPr>
      <w:t>/2024</w:t>
    </w:r>
    <w:r w:rsidRPr="00E2219A">
      <w:rPr>
        <w:rFonts w:ascii="Arial" w:eastAsia="Calibri" w:hAnsi="Arial" w:cs="Arial"/>
        <w:sz w:val="18"/>
        <w:szCs w:val="18"/>
        <w:lang w:eastAsia="en-US"/>
      </w:rPr>
      <w:br/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eastAsia="Arial" w:hAnsi="Arial" w:cs="Arial"/>
        <w:kern w:val="2"/>
        <w:sz w:val="20"/>
        <w:szCs w:val="20"/>
        <w:lang w:eastAsia="ar-SA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8C12CF"/>
    <w:multiLevelType w:val="multilevel"/>
    <w:tmpl w:val="890AB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508422">
    <w:abstractNumId w:val="6"/>
  </w:num>
  <w:num w:numId="2" w16cid:durableId="675766327">
    <w:abstractNumId w:val="5"/>
  </w:num>
  <w:num w:numId="3" w16cid:durableId="1576165919">
    <w:abstractNumId w:val="7"/>
  </w:num>
  <w:num w:numId="4" w16cid:durableId="1830057720">
    <w:abstractNumId w:val="8"/>
  </w:num>
  <w:num w:numId="5" w16cid:durableId="779835301">
    <w:abstractNumId w:val="2"/>
  </w:num>
  <w:num w:numId="6" w16cid:durableId="2102988502">
    <w:abstractNumId w:val="4"/>
  </w:num>
  <w:num w:numId="7" w16cid:durableId="843473458">
    <w:abstractNumId w:val="10"/>
  </w:num>
  <w:num w:numId="8" w16cid:durableId="1231768459">
    <w:abstractNumId w:val="9"/>
  </w:num>
  <w:num w:numId="9" w16cid:durableId="1772432939">
    <w:abstractNumId w:val="0"/>
  </w:num>
  <w:num w:numId="10" w16cid:durableId="218981984">
    <w:abstractNumId w:val="1"/>
  </w:num>
  <w:num w:numId="11" w16cid:durableId="382295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5D7"/>
    <w:rsid w:val="000551FC"/>
    <w:rsid w:val="00065813"/>
    <w:rsid w:val="00086199"/>
    <w:rsid w:val="000B1A3C"/>
    <w:rsid w:val="000E515E"/>
    <w:rsid w:val="0010422F"/>
    <w:rsid w:val="00137E3D"/>
    <w:rsid w:val="001C2C4E"/>
    <w:rsid w:val="001C56CC"/>
    <w:rsid w:val="00226528"/>
    <w:rsid w:val="00232A01"/>
    <w:rsid w:val="002333E6"/>
    <w:rsid w:val="00257FD6"/>
    <w:rsid w:val="00267D2C"/>
    <w:rsid w:val="0029213F"/>
    <w:rsid w:val="00330CD4"/>
    <w:rsid w:val="003445D7"/>
    <w:rsid w:val="00387056"/>
    <w:rsid w:val="00395910"/>
    <w:rsid w:val="003C21B3"/>
    <w:rsid w:val="003C558A"/>
    <w:rsid w:val="003E1D2F"/>
    <w:rsid w:val="003E385E"/>
    <w:rsid w:val="003E4576"/>
    <w:rsid w:val="003E74AA"/>
    <w:rsid w:val="003F1928"/>
    <w:rsid w:val="00424060"/>
    <w:rsid w:val="00451686"/>
    <w:rsid w:val="00495E11"/>
    <w:rsid w:val="00516F40"/>
    <w:rsid w:val="005407E6"/>
    <w:rsid w:val="005A674D"/>
    <w:rsid w:val="00615584"/>
    <w:rsid w:val="00645EA4"/>
    <w:rsid w:val="00670E84"/>
    <w:rsid w:val="006E6F3F"/>
    <w:rsid w:val="006F7230"/>
    <w:rsid w:val="0070206A"/>
    <w:rsid w:val="007030E2"/>
    <w:rsid w:val="00710E77"/>
    <w:rsid w:val="00710EC8"/>
    <w:rsid w:val="007117F0"/>
    <w:rsid w:val="007758DF"/>
    <w:rsid w:val="00793776"/>
    <w:rsid w:val="00793AFB"/>
    <w:rsid w:val="007D1A9E"/>
    <w:rsid w:val="007D4A0C"/>
    <w:rsid w:val="0081226B"/>
    <w:rsid w:val="008420A2"/>
    <w:rsid w:val="00881DD3"/>
    <w:rsid w:val="008C3676"/>
    <w:rsid w:val="008C5D27"/>
    <w:rsid w:val="008D46F3"/>
    <w:rsid w:val="008E0429"/>
    <w:rsid w:val="0093679C"/>
    <w:rsid w:val="00944680"/>
    <w:rsid w:val="009648AE"/>
    <w:rsid w:val="00966445"/>
    <w:rsid w:val="00984C7C"/>
    <w:rsid w:val="00994DEE"/>
    <w:rsid w:val="009D0D1C"/>
    <w:rsid w:val="009E385F"/>
    <w:rsid w:val="00A03D29"/>
    <w:rsid w:val="00A511F8"/>
    <w:rsid w:val="00A73193"/>
    <w:rsid w:val="00AB5DC4"/>
    <w:rsid w:val="00B04169"/>
    <w:rsid w:val="00B33A50"/>
    <w:rsid w:val="00BA0FA9"/>
    <w:rsid w:val="00BC32E8"/>
    <w:rsid w:val="00BD3925"/>
    <w:rsid w:val="00BE52F2"/>
    <w:rsid w:val="00C61DF8"/>
    <w:rsid w:val="00C84D43"/>
    <w:rsid w:val="00CA5F4E"/>
    <w:rsid w:val="00CB266A"/>
    <w:rsid w:val="00CB6F7E"/>
    <w:rsid w:val="00CD2899"/>
    <w:rsid w:val="00D0405C"/>
    <w:rsid w:val="00D10F0E"/>
    <w:rsid w:val="00D31973"/>
    <w:rsid w:val="00D777CF"/>
    <w:rsid w:val="00D823E1"/>
    <w:rsid w:val="00DA50A5"/>
    <w:rsid w:val="00E2219A"/>
    <w:rsid w:val="00E34E02"/>
    <w:rsid w:val="00E47B73"/>
    <w:rsid w:val="00E9188D"/>
    <w:rsid w:val="00EA1DB1"/>
    <w:rsid w:val="00EA47DF"/>
    <w:rsid w:val="00EB108C"/>
    <w:rsid w:val="00EF4E27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A492"/>
  <w15:docId w15:val="{2DFF4171-4742-4AEA-A2F2-4512A62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E4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Patrycja Kandyba</cp:lastModifiedBy>
  <cp:revision>20</cp:revision>
  <cp:lastPrinted>2024-06-18T10:59:00Z</cp:lastPrinted>
  <dcterms:created xsi:type="dcterms:W3CDTF">2022-10-18T06:30:00Z</dcterms:created>
  <dcterms:modified xsi:type="dcterms:W3CDTF">2024-06-18T10:59:00Z</dcterms:modified>
</cp:coreProperties>
</file>