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6B9C" w14:textId="734BA2A9" w:rsidR="008B3684" w:rsidRPr="00A45498" w:rsidRDefault="008350CC" w:rsidP="00EB60BA">
      <w:pPr>
        <w:jc w:val="both"/>
        <w:rPr>
          <w:rFonts w:cstheme="minorHAnsi"/>
        </w:rPr>
      </w:pPr>
      <w:r w:rsidRPr="00B37889">
        <w:rPr>
          <w:rFonts w:cstheme="minorHAnsi"/>
          <w:highlight w:val="yellow"/>
        </w:rPr>
        <w:t>ZG.270.</w:t>
      </w:r>
      <w:r w:rsidR="003742D7">
        <w:rPr>
          <w:rFonts w:cstheme="minorHAnsi"/>
          <w:highlight w:val="yellow"/>
        </w:rPr>
        <w:t>3</w:t>
      </w:r>
      <w:r w:rsidR="000F130F">
        <w:rPr>
          <w:rFonts w:cstheme="minorHAnsi"/>
          <w:highlight w:val="yellow"/>
        </w:rPr>
        <w:t>.4</w:t>
      </w:r>
      <w:r w:rsidR="00916D15">
        <w:rPr>
          <w:rFonts w:cstheme="minorHAnsi"/>
          <w:highlight w:val="yellow"/>
        </w:rPr>
        <w:t>.</w:t>
      </w:r>
      <w:r w:rsidRPr="00B37889">
        <w:rPr>
          <w:rFonts w:cstheme="minorHAnsi"/>
          <w:highlight w:val="yellow"/>
        </w:rPr>
        <w:t>202</w:t>
      </w:r>
      <w:r w:rsidR="00B37889" w:rsidRPr="00B37889">
        <w:rPr>
          <w:rFonts w:cstheme="minorHAnsi"/>
          <w:highlight w:val="yellow"/>
        </w:rPr>
        <w:t>4</w:t>
      </w:r>
    </w:p>
    <w:p w14:paraId="3B9D3948" w14:textId="3DC16CB3" w:rsidR="008B3684" w:rsidRPr="00A45498" w:rsidRDefault="008B3684" w:rsidP="009D5F08">
      <w:pPr>
        <w:ind w:right="26"/>
        <w:jc w:val="right"/>
        <w:rPr>
          <w:rFonts w:cstheme="minorHAnsi"/>
        </w:rPr>
      </w:pPr>
      <w:r w:rsidRPr="00A45498">
        <w:rPr>
          <w:rFonts w:cstheme="minorHAnsi"/>
        </w:rPr>
        <w:t>Załącznik nr 11 do SWZ</w:t>
      </w:r>
    </w:p>
    <w:p w14:paraId="5C628D3D" w14:textId="77777777" w:rsidR="008B3684" w:rsidRPr="00A45498" w:rsidRDefault="008B3684" w:rsidP="00EB60BA">
      <w:pPr>
        <w:jc w:val="center"/>
        <w:rPr>
          <w:rFonts w:cstheme="minorHAnsi"/>
        </w:rPr>
      </w:pPr>
      <w:r w:rsidRPr="00A45498">
        <w:rPr>
          <w:rFonts w:cstheme="minorHAnsi"/>
        </w:rPr>
        <w:t>WZÓR UMOWY</w:t>
      </w:r>
    </w:p>
    <w:p w14:paraId="6C60FE0C" w14:textId="406A0152" w:rsidR="00473170" w:rsidRDefault="00A820D2" w:rsidP="00EB60BA">
      <w:pPr>
        <w:spacing w:before="12" w:line="276" w:lineRule="auto"/>
        <w:jc w:val="center"/>
        <w:rPr>
          <w:rFonts w:cstheme="minorHAnsi"/>
        </w:rPr>
      </w:pPr>
      <w:r>
        <w:rPr>
          <w:rFonts w:cstheme="minorHAnsi"/>
        </w:rPr>
        <w:t>UMOWA O ROBOTY BUDOWLANE</w:t>
      </w:r>
    </w:p>
    <w:p w14:paraId="386ADC4E" w14:textId="263FA3E3" w:rsidR="00A820D2" w:rsidRDefault="00A820D2" w:rsidP="00EB60BA">
      <w:pPr>
        <w:spacing w:before="12" w:line="276" w:lineRule="auto"/>
        <w:jc w:val="both"/>
        <w:rPr>
          <w:rFonts w:cstheme="minorHAnsi"/>
        </w:rPr>
      </w:pPr>
      <w:r>
        <w:rPr>
          <w:rFonts w:cstheme="minorHAnsi"/>
        </w:rPr>
        <w:t>zawarta w dniu …………………202</w:t>
      </w:r>
      <w:r w:rsidR="00B37889">
        <w:rPr>
          <w:rFonts w:cstheme="minorHAnsi"/>
        </w:rPr>
        <w:t>4</w:t>
      </w:r>
      <w:r>
        <w:rPr>
          <w:rFonts w:cstheme="minorHAnsi"/>
        </w:rPr>
        <w:t xml:space="preserve"> r. w Baligrodzie pomiędzy:</w:t>
      </w:r>
    </w:p>
    <w:p w14:paraId="76926EFB" w14:textId="1A7DAC8A" w:rsidR="00A820D2" w:rsidRPr="00A820D2" w:rsidRDefault="00A820D2" w:rsidP="00EB60BA">
      <w:pPr>
        <w:pStyle w:val="Akapitzlist"/>
        <w:numPr>
          <w:ilvl w:val="0"/>
          <w:numId w:val="36"/>
        </w:numPr>
        <w:spacing w:before="12" w:line="276" w:lineRule="auto"/>
        <w:ind w:left="0"/>
        <w:jc w:val="both"/>
        <w:rPr>
          <w:rFonts w:cstheme="minorHAnsi"/>
          <w:i/>
        </w:rPr>
      </w:pPr>
      <w:r>
        <w:rPr>
          <w:rFonts w:cstheme="minorHAnsi"/>
        </w:rPr>
        <w:t>Skarbem Państwa</w:t>
      </w:r>
      <w:r w:rsidR="00B76A02" w:rsidRPr="00A820D2">
        <w:rPr>
          <w:rFonts w:cstheme="minorHAnsi"/>
        </w:rPr>
        <w:t xml:space="preserve"> Państwowym Gospodarstwem Leśnym Lasy Państwowe Nadleśnictwem Baligród</w:t>
      </w:r>
      <w:r>
        <w:rPr>
          <w:rFonts w:cstheme="minorHAnsi"/>
        </w:rPr>
        <w:t>, adres:</w:t>
      </w:r>
      <w:r w:rsidRPr="00A820D2">
        <w:rPr>
          <w:rFonts w:cstheme="minorHAnsi"/>
        </w:rPr>
        <w:t xml:space="preserve"> 38-606 Baligród, </w:t>
      </w:r>
      <w:r>
        <w:rPr>
          <w:rFonts w:cstheme="minorHAnsi"/>
        </w:rPr>
        <w:t>ul. Bieszczadzka</w:t>
      </w:r>
      <w:r w:rsidRPr="00A820D2">
        <w:rPr>
          <w:rFonts w:cstheme="minorHAnsi"/>
        </w:rPr>
        <w:t xml:space="preserve"> 15,</w:t>
      </w:r>
    </w:p>
    <w:p w14:paraId="6AB87A6F" w14:textId="77777777" w:rsidR="00A820D2" w:rsidRDefault="00B76A02" w:rsidP="00EB60BA">
      <w:pPr>
        <w:pStyle w:val="Akapitzlist"/>
        <w:spacing w:before="12" w:line="276" w:lineRule="auto"/>
        <w:ind w:left="0"/>
        <w:jc w:val="both"/>
        <w:rPr>
          <w:rFonts w:cstheme="minorHAnsi"/>
        </w:rPr>
      </w:pPr>
      <w:r w:rsidRPr="00A820D2">
        <w:rPr>
          <w:rFonts w:cstheme="minorHAnsi"/>
        </w:rPr>
        <w:t xml:space="preserve">NIP: </w:t>
      </w:r>
      <w:r w:rsidR="00A820D2">
        <w:rPr>
          <w:rFonts w:cstheme="minorHAnsi"/>
        </w:rPr>
        <w:t>688-004-21-39, REGON 370014478;</w:t>
      </w:r>
    </w:p>
    <w:p w14:paraId="423DD9DA" w14:textId="77777777" w:rsidR="00A820D2" w:rsidRDefault="00B76A02" w:rsidP="00EB60BA">
      <w:pPr>
        <w:pStyle w:val="Akapitzlist"/>
        <w:spacing w:before="12" w:line="276" w:lineRule="auto"/>
        <w:ind w:left="0"/>
        <w:jc w:val="both"/>
        <w:rPr>
          <w:rFonts w:cstheme="minorHAnsi"/>
        </w:rPr>
      </w:pPr>
      <w:r w:rsidRPr="00A45498">
        <w:rPr>
          <w:rFonts w:cstheme="minorHAnsi"/>
        </w:rPr>
        <w:t>reprezentowanym przez Wojciecha Głuszko Nadleśniczego Nadleśnictwa Baligród</w:t>
      </w:r>
      <w:r w:rsidR="00A820D2">
        <w:rPr>
          <w:rFonts w:cstheme="minorHAnsi"/>
        </w:rPr>
        <w:t>,</w:t>
      </w:r>
    </w:p>
    <w:p w14:paraId="59DB5EC1" w14:textId="77777777" w:rsidR="008B3684" w:rsidRDefault="008B3684" w:rsidP="00EB60BA">
      <w:pPr>
        <w:pStyle w:val="Akapitzlist"/>
        <w:spacing w:before="12" w:line="276" w:lineRule="auto"/>
        <w:ind w:left="0"/>
        <w:jc w:val="both"/>
        <w:rPr>
          <w:rFonts w:cstheme="minorHAnsi"/>
        </w:rPr>
      </w:pPr>
      <w:r w:rsidRPr="00A45498">
        <w:rPr>
          <w:rFonts w:cstheme="minorHAnsi"/>
        </w:rPr>
        <w:t xml:space="preserve">zwanym w dalszej części umowy ,,Zamawiającym”, </w:t>
      </w:r>
    </w:p>
    <w:p w14:paraId="71CA6EB0" w14:textId="77777777" w:rsidR="00473170" w:rsidRPr="00A820D2" w:rsidRDefault="00473170" w:rsidP="00EB60BA">
      <w:pPr>
        <w:pStyle w:val="Akapitzlist"/>
        <w:spacing w:before="12" w:line="276" w:lineRule="auto"/>
        <w:ind w:left="0"/>
        <w:jc w:val="both"/>
        <w:rPr>
          <w:rFonts w:cstheme="minorHAnsi"/>
          <w:i/>
        </w:rPr>
      </w:pPr>
    </w:p>
    <w:p w14:paraId="5191F20D" w14:textId="77777777" w:rsidR="008B3684" w:rsidRPr="00A45498" w:rsidRDefault="00A820D2" w:rsidP="00EB60BA">
      <w:pPr>
        <w:spacing w:before="12" w:line="276" w:lineRule="auto"/>
        <w:jc w:val="center"/>
        <w:rPr>
          <w:rFonts w:cstheme="minorHAnsi"/>
          <w:i/>
        </w:rPr>
      </w:pPr>
      <w:r>
        <w:rPr>
          <w:rFonts w:cstheme="minorHAnsi"/>
        </w:rPr>
        <w:t>a</w:t>
      </w:r>
    </w:p>
    <w:p w14:paraId="66FFC28C" w14:textId="77777777" w:rsidR="008B3684" w:rsidRDefault="008B3684" w:rsidP="00EB60BA">
      <w:pPr>
        <w:pStyle w:val="Akapitzlist"/>
        <w:numPr>
          <w:ilvl w:val="0"/>
          <w:numId w:val="36"/>
        </w:numPr>
        <w:spacing w:before="12" w:line="276" w:lineRule="auto"/>
        <w:ind w:left="0"/>
        <w:jc w:val="both"/>
        <w:rPr>
          <w:rFonts w:cstheme="minorHAnsi"/>
        </w:rPr>
      </w:pPr>
      <w:r w:rsidRPr="00A820D2">
        <w:rPr>
          <w:rFonts w:cstheme="minorHAnsi"/>
        </w:rPr>
        <w:t>.....................................................................................................................</w:t>
      </w:r>
      <w:r w:rsidR="00A820D2">
        <w:rPr>
          <w:rFonts w:cstheme="minorHAnsi"/>
        </w:rPr>
        <w:t>.....................adres: ………………………………………………………………………………………………………………………….</w:t>
      </w:r>
    </w:p>
    <w:p w14:paraId="7CD76F4A" w14:textId="77777777" w:rsidR="00A820D2" w:rsidRDefault="00A820D2" w:rsidP="00EB60BA">
      <w:pPr>
        <w:pStyle w:val="Akapitzlist"/>
        <w:spacing w:before="12" w:line="276" w:lineRule="auto"/>
        <w:ind w:left="0"/>
        <w:jc w:val="both"/>
        <w:rPr>
          <w:rFonts w:cstheme="minorHAnsi"/>
        </w:rPr>
      </w:pPr>
      <w:r>
        <w:rPr>
          <w:rFonts w:cstheme="minorHAnsi"/>
        </w:rPr>
        <w:t>NIP:…………………; REGON: ……………………..; KRS ……………………………………..(jeśli dotyczy)</w:t>
      </w:r>
    </w:p>
    <w:p w14:paraId="6FD56271" w14:textId="77777777" w:rsidR="00A820D2" w:rsidRDefault="00A820D2" w:rsidP="00EB60BA">
      <w:pPr>
        <w:pStyle w:val="Akapitzlist"/>
        <w:spacing w:before="12" w:line="276" w:lineRule="auto"/>
        <w:ind w:left="0"/>
        <w:jc w:val="both"/>
        <w:rPr>
          <w:rFonts w:cstheme="minorHAnsi"/>
        </w:rPr>
      </w:pPr>
      <w:r>
        <w:rPr>
          <w:rFonts w:cstheme="minorHAnsi"/>
        </w:rPr>
        <w:t xml:space="preserve">reprezentowanym </w:t>
      </w:r>
      <w:r w:rsidR="008B3684" w:rsidRPr="00A45498">
        <w:rPr>
          <w:rFonts w:cstheme="minorHAnsi"/>
        </w:rPr>
        <w:t>przez:.....................................................................................</w:t>
      </w:r>
      <w:r>
        <w:rPr>
          <w:rFonts w:cstheme="minorHAnsi"/>
        </w:rPr>
        <w:t>..........</w:t>
      </w:r>
    </w:p>
    <w:p w14:paraId="682E6CEE" w14:textId="38FFF115" w:rsidR="00A820D2" w:rsidRDefault="00A820D2" w:rsidP="00EB60BA">
      <w:pPr>
        <w:pStyle w:val="Akapitzlist"/>
        <w:spacing w:before="12" w:line="276" w:lineRule="auto"/>
        <w:ind w:left="0"/>
        <w:jc w:val="both"/>
        <w:rPr>
          <w:rFonts w:cstheme="minorHAnsi"/>
        </w:rPr>
      </w:pPr>
      <w:r w:rsidRPr="00A45498">
        <w:rPr>
          <w:rFonts w:cstheme="minorHAnsi"/>
        </w:rPr>
        <w:t xml:space="preserve">zwanym w dalszym ciągu umowy „Wykonawcą” </w:t>
      </w:r>
    </w:p>
    <w:p w14:paraId="5815C53E" w14:textId="77777777" w:rsidR="00A820D2" w:rsidRDefault="00A820D2" w:rsidP="00EB60BA">
      <w:pPr>
        <w:pStyle w:val="Akapitzlist"/>
        <w:spacing w:before="12" w:line="276" w:lineRule="auto"/>
        <w:ind w:left="0"/>
        <w:jc w:val="both"/>
        <w:rPr>
          <w:rFonts w:cstheme="minorHAnsi"/>
        </w:rPr>
      </w:pPr>
    </w:p>
    <w:p w14:paraId="563CD31C" w14:textId="77777777" w:rsidR="008B3684" w:rsidRPr="00A45498" w:rsidRDefault="008B3684" w:rsidP="00EB60BA">
      <w:pPr>
        <w:pStyle w:val="Akapitzlist"/>
        <w:spacing w:before="12" w:line="276" w:lineRule="auto"/>
        <w:ind w:left="0"/>
        <w:jc w:val="both"/>
        <w:rPr>
          <w:rFonts w:cstheme="minorHAnsi"/>
        </w:rPr>
      </w:pPr>
      <w:r w:rsidRPr="00A45498">
        <w:rPr>
          <w:rFonts w:cstheme="minorHAnsi"/>
        </w:rPr>
        <w:t>zaś wspólnie zwanymi dalej „Stronami”,</w:t>
      </w:r>
    </w:p>
    <w:p w14:paraId="7910AD1D" w14:textId="0FCE20BB" w:rsidR="00473170" w:rsidRPr="00A45498" w:rsidRDefault="008B3684" w:rsidP="00473170">
      <w:pPr>
        <w:spacing w:before="120" w:line="276" w:lineRule="auto"/>
        <w:ind w:right="-108"/>
        <w:jc w:val="center"/>
        <w:rPr>
          <w:rFonts w:cstheme="minorHAnsi"/>
        </w:rPr>
      </w:pPr>
      <w:r w:rsidRPr="00A45498">
        <w:rPr>
          <w:rFonts w:cstheme="minorHAnsi"/>
        </w:rPr>
        <w:t xml:space="preserve">w wyniku dokonania wyboru oferty Wykonawcy jako oferty najkorzystniejszej w postępowaniu </w:t>
      </w:r>
      <w:r w:rsidR="00A820D2">
        <w:rPr>
          <w:rFonts w:cstheme="minorHAnsi"/>
        </w:rPr>
        <w:t xml:space="preserve">o udzielenie zamówienia publicznego </w:t>
      </w:r>
      <w:r w:rsidRPr="00A45498">
        <w:rPr>
          <w:rFonts w:cstheme="minorHAnsi"/>
        </w:rPr>
        <w:t xml:space="preserve">pn.: </w:t>
      </w:r>
    </w:p>
    <w:p w14:paraId="484DBD35" w14:textId="77777777" w:rsidR="006E32E4" w:rsidRDefault="006E32E4" w:rsidP="006E32E4">
      <w:pPr>
        <w:spacing w:before="120" w:line="276" w:lineRule="auto"/>
        <w:jc w:val="center"/>
        <w:rPr>
          <w:rFonts w:ascii="Calibri" w:eastAsia="Calibri" w:hAnsi="Calibri" w:cs="Calibri"/>
          <w:b/>
        </w:rPr>
      </w:pPr>
      <w:r w:rsidRPr="00ED4EA1">
        <w:rPr>
          <w:rFonts w:ascii="Calibri" w:eastAsia="Calibri" w:hAnsi="Calibri" w:cs="Calibri"/>
          <w:b/>
          <w:highlight w:val="yellow"/>
        </w:rPr>
        <w:t>„BUDOWA SKŁAD</w:t>
      </w:r>
      <w:r>
        <w:rPr>
          <w:rFonts w:ascii="Calibri" w:eastAsia="Calibri" w:hAnsi="Calibri" w:cs="Calibri"/>
          <w:b/>
          <w:highlight w:val="yellow"/>
        </w:rPr>
        <w:t>U</w:t>
      </w:r>
      <w:r w:rsidRPr="00ED4EA1">
        <w:rPr>
          <w:rFonts w:ascii="Calibri" w:eastAsia="Calibri" w:hAnsi="Calibri" w:cs="Calibri"/>
          <w:b/>
          <w:highlight w:val="yellow"/>
        </w:rPr>
        <w:t xml:space="preserve"> DREWNA W LEŚNICTW</w:t>
      </w:r>
      <w:r>
        <w:rPr>
          <w:rFonts w:ascii="Calibri" w:eastAsia="Calibri" w:hAnsi="Calibri" w:cs="Calibri"/>
          <w:b/>
          <w:highlight w:val="yellow"/>
        </w:rPr>
        <w:t>IE</w:t>
      </w:r>
      <w:r w:rsidRPr="00ED4EA1">
        <w:rPr>
          <w:rFonts w:ascii="Calibri" w:eastAsia="Calibri" w:hAnsi="Calibri" w:cs="Calibri"/>
          <w:b/>
          <w:highlight w:val="yellow"/>
        </w:rPr>
        <w:t xml:space="preserve"> ZAWÓZ ORAZ</w:t>
      </w:r>
      <w:r>
        <w:rPr>
          <w:rFonts w:ascii="Calibri" w:eastAsia="Calibri" w:hAnsi="Calibri" w:cs="Calibri"/>
          <w:b/>
          <w:highlight w:val="yellow"/>
        </w:rPr>
        <w:t xml:space="preserve"> W LEŚNICTWIE</w:t>
      </w:r>
      <w:r w:rsidRPr="00ED4EA1">
        <w:rPr>
          <w:rFonts w:ascii="Calibri" w:eastAsia="Calibri" w:hAnsi="Calibri" w:cs="Calibri"/>
          <w:b/>
          <w:highlight w:val="yellow"/>
        </w:rPr>
        <w:t xml:space="preserve"> WOLA GÓRZAŃSKA”</w:t>
      </w:r>
    </w:p>
    <w:p w14:paraId="4269E54B" w14:textId="13FE18A1" w:rsidR="006E32E4" w:rsidRPr="00BA3428" w:rsidRDefault="006E32E4" w:rsidP="006E32E4">
      <w:pPr>
        <w:spacing w:before="120" w:line="276" w:lineRule="auto"/>
        <w:jc w:val="center"/>
        <w:rPr>
          <w:rFonts w:ascii="Calibri" w:eastAsia="Calibri" w:hAnsi="Calibri" w:cs="Calibri"/>
          <w:b/>
        </w:rPr>
      </w:pPr>
      <w:r>
        <w:rPr>
          <w:rFonts w:ascii="Calibri" w:eastAsia="Calibri" w:hAnsi="Calibri" w:cs="Calibri"/>
          <w:b/>
        </w:rPr>
        <w:t>CZĘŚĆ ….. ZAMÓWIENIA</w:t>
      </w:r>
    </w:p>
    <w:p w14:paraId="4E7087DC" w14:textId="61BED393" w:rsidR="008B3684" w:rsidRPr="00A45498" w:rsidRDefault="008B3684" w:rsidP="00EB60BA">
      <w:pPr>
        <w:spacing w:before="12" w:line="276" w:lineRule="auto"/>
        <w:jc w:val="both"/>
        <w:rPr>
          <w:rFonts w:cstheme="minorHAnsi"/>
        </w:rPr>
      </w:pPr>
      <w:r w:rsidRPr="00A45498">
        <w:rPr>
          <w:rFonts w:cstheme="minorHAnsi"/>
        </w:rPr>
        <w:t>przeprowadzonym zgodnie z przepisami ustawy z dnia 24 października 2019 roku Prawo zamówień publicznych (</w:t>
      </w:r>
      <w:r w:rsidR="00BC24B6">
        <w:rPr>
          <w:rFonts w:cstheme="minorHAnsi"/>
        </w:rPr>
        <w:t>t. j. Dz.U. z 2023 r. poz. 1605</w:t>
      </w:r>
      <w:r w:rsidRPr="00A45498">
        <w:rPr>
          <w:rFonts w:cstheme="minorHAnsi"/>
        </w:rPr>
        <w:t xml:space="preserve"> – dalej: „ustawa” lub „Pzp”) oraz aktów wykonawczych do tej ustawy, w </w:t>
      </w:r>
      <w:r w:rsidRPr="00A45498">
        <w:rPr>
          <w:rFonts w:cstheme="minorHAnsi"/>
          <w:b/>
        </w:rPr>
        <w:t>trybie podstawowym</w:t>
      </w:r>
      <w:r w:rsidRPr="00A45498">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Pr="00A45498">
        <w:rPr>
          <w:rFonts w:cstheme="minorHAnsi"/>
          <w:b/>
        </w:rPr>
        <w:t>bez przeprowadzenia negocjacji</w:t>
      </w:r>
      <w:r w:rsidRPr="00A45498">
        <w:rPr>
          <w:rFonts w:cstheme="minorHAnsi"/>
        </w:rPr>
        <w:t>,</w:t>
      </w:r>
    </w:p>
    <w:p w14:paraId="6FB6BB74" w14:textId="72C478AA" w:rsidR="009D5F08" w:rsidRDefault="008B3684" w:rsidP="00EB60BA">
      <w:pPr>
        <w:autoSpaceDE w:val="0"/>
        <w:autoSpaceDN w:val="0"/>
        <w:adjustRightInd w:val="0"/>
        <w:spacing w:before="12" w:line="276" w:lineRule="auto"/>
        <w:jc w:val="both"/>
        <w:rPr>
          <w:rFonts w:cstheme="minorHAnsi"/>
        </w:rPr>
      </w:pPr>
      <w:r w:rsidRPr="00A45498">
        <w:rPr>
          <w:rFonts w:cstheme="minorHAnsi"/>
        </w:rPr>
        <w:t>została zawarta umowa następującej treści:</w:t>
      </w:r>
    </w:p>
    <w:p w14:paraId="00F55DB8" w14:textId="77777777" w:rsidR="008B3684" w:rsidRPr="00A45498" w:rsidRDefault="008B3684" w:rsidP="00EB60BA">
      <w:pPr>
        <w:spacing w:before="12" w:line="276" w:lineRule="auto"/>
        <w:jc w:val="center"/>
        <w:rPr>
          <w:rFonts w:cstheme="minorHAnsi"/>
          <w:b/>
        </w:rPr>
      </w:pPr>
      <w:r w:rsidRPr="00A45498">
        <w:rPr>
          <w:rFonts w:cstheme="minorHAnsi"/>
          <w:b/>
        </w:rPr>
        <w:t>§ 1</w:t>
      </w:r>
    </w:p>
    <w:p w14:paraId="6018FA7D" w14:textId="77777777" w:rsidR="008B3684" w:rsidRPr="00A45498" w:rsidRDefault="008B3684" w:rsidP="00EB60BA">
      <w:pPr>
        <w:spacing w:before="12" w:line="276" w:lineRule="auto"/>
        <w:jc w:val="center"/>
        <w:rPr>
          <w:rFonts w:cstheme="minorHAnsi"/>
          <w:b/>
        </w:rPr>
      </w:pPr>
      <w:r w:rsidRPr="00A45498">
        <w:rPr>
          <w:rFonts w:cstheme="minorHAnsi"/>
          <w:b/>
        </w:rPr>
        <w:t>Przedmiot i zakres Umowy</w:t>
      </w:r>
    </w:p>
    <w:p w14:paraId="5FFEF124" w14:textId="68A4B91E" w:rsidR="00473170" w:rsidRPr="008C6227" w:rsidRDefault="008B3684" w:rsidP="009D5F08">
      <w:pPr>
        <w:pStyle w:val="Akapitzlist"/>
        <w:numPr>
          <w:ilvl w:val="0"/>
          <w:numId w:val="1"/>
        </w:numPr>
        <w:ind w:left="0"/>
        <w:rPr>
          <w:rFonts w:ascii="Calibri" w:hAnsi="Calibri" w:cs="Calibri"/>
          <w:b/>
          <w:highlight w:val="yellow"/>
        </w:rPr>
      </w:pPr>
      <w:r w:rsidRPr="00A45498">
        <w:rPr>
          <w:rStyle w:val="FontStyle26"/>
          <w:rFonts w:asciiTheme="minorHAnsi" w:hAnsiTheme="minorHAnsi" w:cstheme="minorHAnsi"/>
        </w:rPr>
        <w:t xml:space="preserve">Zamawiający zleca, a Wykonawca przyjmuje do wykonania roboty budowlane polegające na: </w:t>
      </w:r>
      <w:r w:rsidR="006E32E4" w:rsidRPr="008C6227">
        <w:rPr>
          <w:rFonts w:ascii="Calibri" w:hAnsi="Calibri" w:cs="Calibri"/>
          <w:b/>
          <w:highlight w:val="yellow"/>
        </w:rPr>
        <w:t>Budowie składu drewna w leśnictwie Zawóz / Budowie składu drewna w leśnictwie Wola Górzańska</w:t>
      </w:r>
    </w:p>
    <w:p w14:paraId="5B0529D7" w14:textId="077A8726" w:rsidR="005222B2" w:rsidRDefault="006E32E4" w:rsidP="005222B2">
      <w:pPr>
        <w:rPr>
          <w:rStyle w:val="FontStyle26"/>
          <w:rFonts w:ascii="Calibri" w:hAnsi="Calibri" w:cs="Calibri"/>
          <w:b/>
        </w:rPr>
      </w:pPr>
      <w:r w:rsidRPr="008C6227">
        <w:rPr>
          <w:rStyle w:val="FontStyle26"/>
          <w:rFonts w:ascii="Calibri" w:hAnsi="Calibri" w:cs="Calibri"/>
          <w:b/>
          <w:highlight w:val="yellow"/>
        </w:rPr>
        <w:t>(właściwe zaznaczyć stosownie do części zamówienia, której umowa dotyczy).</w:t>
      </w:r>
    </w:p>
    <w:p w14:paraId="16039D5A" w14:textId="77777777" w:rsidR="006E32E4" w:rsidRPr="005222B2" w:rsidRDefault="006E32E4" w:rsidP="005222B2">
      <w:pPr>
        <w:rPr>
          <w:rStyle w:val="FontStyle26"/>
          <w:rFonts w:ascii="Calibri" w:hAnsi="Calibri" w:cs="Calibri"/>
          <w:b/>
        </w:rPr>
      </w:pPr>
    </w:p>
    <w:p w14:paraId="1171362D" w14:textId="77777777" w:rsidR="00EB60BA" w:rsidRDefault="002064D0" w:rsidP="00EB60BA">
      <w:pPr>
        <w:pStyle w:val="Default"/>
        <w:numPr>
          <w:ilvl w:val="0"/>
          <w:numId w:val="1"/>
        </w:numPr>
        <w:spacing w:line="276" w:lineRule="auto"/>
        <w:ind w:left="0"/>
        <w:jc w:val="both"/>
        <w:rPr>
          <w:rStyle w:val="FontStyle26"/>
          <w:rFonts w:asciiTheme="minorHAnsi" w:hAnsiTheme="minorHAnsi" w:cstheme="minorHAnsi"/>
          <w:color w:val="auto"/>
        </w:rPr>
      </w:pPr>
      <w:r>
        <w:rPr>
          <w:rStyle w:val="FontStyle26"/>
          <w:rFonts w:asciiTheme="minorHAnsi" w:hAnsiTheme="minorHAnsi" w:cstheme="minorHAnsi"/>
          <w:color w:val="auto"/>
        </w:rPr>
        <w:t>Lokalizacja robót</w:t>
      </w:r>
      <w:r w:rsidR="008B3684" w:rsidRPr="00A45498">
        <w:rPr>
          <w:rStyle w:val="FontStyle26"/>
          <w:rFonts w:asciiTheme="minorHAnsi" w:hAnsiTheme="minorHAnsi" w:cstheme="minorHAnsi"/>
          <w:color w:val="auto"/>
        </w:rPr>
        <w:t xml:space="preserve">: </w:t>
      </w:r>
    </w:p>
    <w:p w14:paraId="66422490" w14:textId="77777777" w:rsidR="006E32E4" w:rsidRPr="00A45498" w:rsidRDefault="006E32E4" w:rsidP="006E32E4">
      <w:pPr>
        <w:pStyle w:val="Default"/>
        <w:spacing w:line="276" w:lineRule="auto"/>
        <w:jc w:val="center"/>
        <w:rPr>
          <w:rStyle w:val="FontStyle26"/>
          <w:rFonts w:asciiTheme="minorHAnsi" w:hAnsiTheme="minorHAnsi" w:cstheme="minorHAnsi"/>
          <w:color w:val="auto"/>
        </w:rPr>
      </w:pPr>
    </w:p>
    <w:tbl>
      <w:tblPr>
        <w:tblW w:w="9326" w:type="dxa"/>
        <w:jc w:val="center"/>
        <w:tblCellMar>
          <w:left w:w="70" w:type="dxa"/>
          <w:right w:w="70" w:type="dxa"/>
        </w:tblCellMar>
        <w:tblLook w:val="04A0" w:firstRow="1" w:lastRow="0" w:firstColumn="1" w:lastColumn="0" w:noHBand="0" w:noVBand="1"/>
      </w:tblPr>
      <w:tblGrid>
        <w:gridCol w:w="441"/>
        <w:gridCol w:w="3402"/>
        <w:gridCol w:w="708"/>
        <w:gridCol w:w="2268"/>
        <w:gridCol w:w="2507"/>
      </w:tblGrid>
      <w:tr w:rsidR="006E32E4" w:rsidRPr="006E32E4" w14:paraId="2A2F6B60" w14:textId="77777777" w:rsidTr="006E32E4">
        <w:trPr>
          <w:trHeight w:val="510"/>
          <w:jc w:val="center"/>
        </w:trPr>
        <w:tc>
          <w:tcPr>
            <w:tcW w:w="441"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14:paraId="78D7FFB9"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LP</w:t>
            </w:r>
          </w:p>
        </w:tc>
        <w:tc>
          <w:tcPr>
            <w:tcW w:w="3402" w:type="dxa"/>
            <w:tcBorders>
              <w:top w:val="single" w:sz="8" w:space="0" w:color="auto"/>
              <w:left w:val="nil"/>
              <w:bottom w:val="single" w:sz="8" w:space="0" w:color="auto"/>
              <w:right w:val="single" w:sz="8" w:space="0" w:color="auto"/>
            </w:tcBorders>
            <w:shd w:val="clear" w:color="000000" w:fill="C4D79B"/>
            <w:noWrap/>
            <w:vAlign w:val="center"/>
            <w:hideMark/>
          </w:tcPr>
          <w:p w14:paraId="117A4DBA"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OBIEKT</w:t>
            </w:r>
          </w:p>
        </w:tc>
        <w:tc>
          <w:tcPr>
            <w:tcW w:w="708" w:type="dxa"/>
            <w:tcBorders>
              <w:top w:val="single" w:sz="8" w:space="0" w:color="auto"/>
              <w:left w:val="nil"/>
              <w:bottom w:val="single" w:sz="8" w:space="0" w:color="auto"/>
              <w:right w:val="single" w:sz="8" w:space="0" w:color="auto"/>
            </w:tcBorders>
            <w:shd w:val="clear" w:color="000000" w:fill="C4D79B"/>
            <w:noWrap/>
            <w:vAlign w:val="center"/>
            <w:hideMark/>
          </w:tcPr>
          <w:p w14:paraId="1C04933E"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 xml:space="preserve">dz. nr </w:t>
            </w:r>
          </w:p>
        </w:tc>
        <w:tc>
          <w:tcPr>
            <w:tcW w:w="2268" w:type="dxa"/>
            <w:tcBorders>
              <w:top w:val="single" w:sz="8" w:space="0" w:color="auto"/>
              <w:left w:val="nil"/>
              <w:bottom w:val="single" w:sz="8" w:space="0" w:color="auto"/>
              <w:right w:val="single" w:sz="8" w:space="0" w:color="auto"/>
            </w:tcBorders>
            <w:shd w:val="clear" w:color="000000" w:fill="C4D79B"/>
            <w:noWrap/>
            <w:vAlign w:val="center"/>
            <w:hideMark/>
          </w:tcPr>
          <w:p w14:paraId="76916D9D"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Obręb ewidencyjny</w:t>
            </w:r>
          </w:p>
        </w:tc>
        <w:tc>
          <w:tcPr>
            <w:tcW w:w="2507" w:type="dxa"/>
            <w:tcBorders>
              <w:top w:val="single" w:sz="8" w:space="0" w:color="auto"/>
              <w:left w:val="nil"/>
              <w:bottom w:val="single" w:sz="8" w:space="0" w:color="auto"/>
              <w:right w:val="single" w:sz="8" w:space="0" w:color="auto"/>
            </w:tcBorders>
            <w:shd w:val="clear" w:color="000000" w:fill="C4D79B"/>
          </w:tcPr>
          <w:p w14:paraId="442713CD"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Część zamówienia</w:t>
            </w:r>
          </w:p>
        </w:tc>
      </w:tr>
      <w:tr w:rsidR="006E32E4" w:rsidRPr="006E32E4" w14:paraId="2815FE6D" w14:textId="77777777" w:rsidTr="006E32E4">
        <w:trPr>
          <w:trHeight w:val="510"/>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78371BC9"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1</w:t>
            </w:r>
          </w:p>
        </w:tc>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7531ED05"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Budowa składu drewna w leśnictwie Zawóz</w:t>
            </w:r>
          </w:p>
        </w:tc>
        <w:tc>
          <w:tcPr>
            <w:tcW w:w="708"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75ED487"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635</w:t>
            </w:r>
          </w:p>
        </w:tc>
        <w:tc>
          <w:tcPr>
            <w:tcW w:w="2268"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2C0BEE53"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0024 Zawóz,</w:t>
            </w:r>
            <w:r w:rsidRPr="006E32E4">
              <w:rPr>
                <w:rFonts w:ascii="Calibri" w:eastAsia="Times New Roman" w:hAnsi="Calibri" w:cs="Calibri"/>
                <w:lang w:eastAsia="pl-PL"/>
              </w:rPr>
              <w:br/>
              <w:t>gmina Solina</w:t>
            </w:r>
          </w:p>
        </w:tc>
        <w:tc>
          <w:tcPr>
            <w:tcW w:w="2507" w:type="dxa"/>
            <w:tcBorders>
              <w:top w:val="single" w:sz="8" w:space="0" w:color="auto"/>
              <w:left w:val="single" w:sz="8" w:space="0" w:color="auto"/>
              <w:bottom w:val="single" w:sz="8" w:space="0" w:color="auto"/>
              <w:right w:val="single" w:sz="8" w:space="0" w:color="auto"/>
            </w:tcBorders>
            <w:shd w:val="clear" w:color="000000" w:fill="FFFFFF" w:themeFill="background1"/>
          </w:tcPr>
          <w:p w14:paraId="60C2B13B" w14:textId="77777777" w:rsidR="006E32E4" w:rsidRPr="006E32E4" w:rsidRDefault="006E32E4" w:rsidP="006E32E4">
            <w:pPr>
              <w:suppressAutoHyphens/>
              <w:autoSpaceDE w:val="0"/>
              <w:spacing w:after="0" w:line="240" w:lineRule="auto"/>
              <w:jc w:val="center"/>
              <w:rPr>
                <w:rFonts w:ascii="Calibri" w:eastAsia="Times New Roman" w:hAnsi="Calibri" w:cs="Calibri"/>
                <w:b/>
                <w:lang w:eastAsia="pl-PL"/>
              </w:rPr>
            </w:pPr>
            <w:r w:rsidRPr="006E32E4">
              <w:rPr>
                <w:rFonts w:ascii="Calibri" w:eastAsia="Times New Roman" w:hAnsi="Calibri" w:cs="Calibri"/>
                <w:b/>
                <w:lang w:eastAsia="pl-PL"/>
              </w:rPr>
              <w:t>I</w:t>
            </w:r>
          </w:p>
        </w:tc>
      </w:tr>
      <w:tr w:rsidR="006E32E4" w:rsidRPr="006E32E4" w14:paraId="3EABF77C" w14:textId="77777777" w:rsidTr="006E32E4">
        <w:trPr>
          <w:trHeight w:val="315"/>
          <w:jc w:val="center"/>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E54D7" w14:textId="77777777" w:rsidR="006E32E4" w:rsidRPr="006E32E4" w:rsidRDefault="006E32E4" w:rsidP="006E32E4">
            <w:pPr>
              <w:suppressAutoHyphens/>
              <w:autoSpaceDE w:val="0"/>
              <w:spacing w:after="0" w:line="240" w:lineRule="auto"/>
              <w:rPr>
                <w:rFonts w:ascii="Calibri" w:eastAsia="Times New Roman" w:hAnsi="Calibri" w:cs="Calibri"/>
                <w:b/>
                <w:bCs/>
                <w:lang w:eastAsia="pl-PL"/>
              </w:rPr>
            </w:pPr>
            <w:r w:rsidRPr="006E32E4">
              <w:rPr>
                <w:rFonts w:ascii="Calibri" w:eastAsia="Times New Roman" w:hAnsi="Calibri" w:cs="Calibri"/>
                <w:b/>
                <w:bCs/>
                <w:lang w:eastAsia="pl-PL"/>
              </w:rPr>
              <w:t>2</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14:paraId="7C99B39D"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Budowa składu drewna w leśnictwie Wola Górzańska</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2F8C8373"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41</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C9B9E88" w14:textId="77777777" w:rsidR="006E32E4" w:rsidRPr="006E32E4" w:rsidRDefault="006E32E4" w:rsidP="006E32E4">
            <w:pPr>
              <w:suppressAutoHyphens/>
              <w:autoSpaceDE w:val="0"/>
              <w:spacing w:after="0" w:line="240" w:lineRule="auto"/>
              <w:rPr>
                <w:rFonts w:ascii="Calibri" w:eastAsia="Times New Roman" w:hAnsi="Calibri" w:cs="Calibri"/>
                <w:lang w:eastAsia="pl-PL"/>
              </w:rPr>
            </w:pPr>
            <w:r w:rsidRPr="006E32E4">
              <w:rPr>
                <w:rFonts w:ascii="Calibri" w:eastAsia="Times New Roman" w:hAnsi="Calibri" w:cs="Calibri"/>
                <w:lang w:eastAsia="pl-PL"/>
              </w:rPr>
              <w:t>0021 Wola Górzańska,</w:t>
            </w:r>
            <w:r w:rsidRPr="006E32E4">
              <w:rPr>
                <w:rFonts w:ascii="Calibri" w:eastAsia="Times New Roman" w:hAnsi="Calibri" w:cs="Calibri"/>
                <w:lang w:eastAsia="pl-PL"/>
              </w:rPr>
              <w:br/>
              <w:t>gmina Solina</w:t>
            </w:r>
          </w:p>
        </w:tc>
        <w:tc>
          <w:tcPr>
            <w:tcW w:w="2507" w:type="dxa"/>
            <w:tcBorders>
              <w:top w:val="single" w:sz="8" w:space="0" w:color="auto"/>
              <w:left w:val="nil"/>
              <w:bottom w:val="single" w:sz="8" w:space="0" w:color="auto"/>
              <w:right w:val="single" w:sz="8" w:space="0" w:color="auto"/>
            </w:tcBorders>
          </w:tcPr>
          <w:p w14:paraId="391D9362" w14:textId="77777777" w:rsidR="006E32E4" w:rsidRPr="006E32E4" w:rsidRDefault="006E32E4" w:rsidP="006E32E4">
            <w:pPr>
              <w:suppressAutoHyphens/>
              <w:autoSpaceDE w:val="0"/>
              <w:spacing w:after="0" w:line="240" w:lineRule="auto"/>
              <w:jc w:val="center"/>
              <w:rPr>
                <w:rFonts w:ascii="Calibri" w:eastAsia="Times New Roman" w:hAnsi="Calibri" w:cs="Calibri"/>
                <w:b/>
                <w:lang w:eastAsia="pl-PL"/>
              </w:rPr>
            </w:pPr>
            <w:r w:rsidRPr="006E32E4">
              <w:rPr>
                <w:rFonts w:ascii="Calibri" w:eastAsia="Times New Roman" w:hAnsi="Calibri" w:cs="Calibri"/>
                <w:b/>
                <w:lang w:eastAsia="pl-PL"/>
              </w:rPr>
              <w:t>II</w:t>
            </w:r>
          </w:p>
        </w:tc>
      </w:tr>
    </w:tbl>
    <w:p w14:paraId="11882C1F" w14:textId="1BFB4420" w:rsidR="008B3684" w:rsidRPr="00A45498" w:rsidRDefault="008B3684" w:rsidP="00EB60BA">
      <w:pPr>
        <w:pStyle w:val="Default"/>
        <w:spacing w:line="276" w:lineRule="auto"/>
        <w:jc w:val="both"/>
        <w:rPr>
          <w:rStyle w:val="FontStyle26"/>
          <w:rFonts w:asciiTheme="minorHAnsi" w:hAnsiTheme="minorHAnsi" w:cstheme="minorHAnsi"/>
          <w:color w:val="auto"/>
        </w:rPr>
      </w:pPr>
    </w:p>
    <w:p w14:paraId="30114C0C" w14:textId="77777777" w:rsidR="008B3684" w:rsidRPr="00A45498" w:rsidRDefault="008B3684" w:rsidP="00EB60BA">
      <w:pPr>
        <w:pStyle w:val="Akapitzlist"/>
        <w:numPr>
          <w:ilvl w:val="0"/>
          <w:numId w:val="1"/>
        </w:numPr>
        <w:spacing w:line="276" w:lineRule="auto"/>
        <w:ind w:left="0"/>
        <w:jc w:val="both"/>
        <w:rPr>
          <w:rStyle w:val="FontStyle26"/>
          <w:rFonts w:asciiTheme="minorHAnsi" w:hAnsiTheme="minorHAnsi" w:cstheme="minorHAnsi"/>
        </w:rPr>
      </w:pPr>
      <w:r w:rsidRPr="00A45498">
        <w:rPr>
          <w:rFonts w:cstheme="minorHAnsi"/>
        </w:rPr>
        <w:t>Szczegółowy zakres robót zawarty jest w dokumentacji projektowej</w:t>
      </w:r>
      <w:r w:rsidR="00112547" w:rsidRPr="00A45498">
        <w:rPr>
          <w:rFonts w:cstheme="minorHAnsi"/>
        </w:rPr>
        <w:t xml:space="preserve"> (</w:t>
      </w:r>
      <w:r w:rsidR="00112547" w:rsidRPr="00A45498">
        <w:rPr>
          <w:rFonts w:cstheme="minorHAnsi"/>
          <w:shd w:val="clear" w:color="auto" w:fill="FFFF00"/>
        </w:rPr>
        <w:t>załącznik nr 14</w:t>
      </w:r>
      <w:r w:rsidR="00992F2D" w:rsidRPr="00A45498">
        <w:rPr>
          <w:rFonts w:cstheme="minorHAnsi"/>
          <w:shd w:val="clear" w:color="auto" w:fill="FFFF00"/>
        </w:rPr>
        <w:t xml:space="preserve"> do S</w:t>
      </w:r>
      <w:r w:rsidRPr="00A45498">
        <w:rPr>
          <w:rFonts w:cstheme="minorHAnsi"/>
          <w:shd w:val="clear" w:color="auto" w:fill="FFFF00"/>
        </w:rPr>
        <w:t>WZ</w:t>
      </w:r>
      <w:r w:rsidRPr="00A45498">
        <w:rPr>
          <w:rFonts w:cstheme="minorHAnsi"/>
        </w:rPr>
        <w:t xml:space="preserve">). </w:t>
      </w:r>
    </w:p>
    <w:p w14:paraId="511AA2F3" w14:textId="5E6D3373" w:rsidR="008B3684" w:rsidRPr="00473170" w:rsidRDefault="008B3684" w:rsidP="00473170">
      <w:pPr>
        <w:pStyle w:val="Akapitzlist"/>
        <w:numPr>
          <w:ilvl w:val="0"/>
          <w:numId w:val="1"/>
        </w:numPr>
        <w:spacing w:line="276" w:lineRule="auto"/>
        <w:ind w:left="0"/>
        <w:jc w:val="both"/>
        <w:rPr>
          <w:rFonts w:cstheme="minorHAnsi"/>
        </w:rPr>
      </w:pPr>
      <w:r w:rsidRPr="00A45498">
        <w:rPr>
          <w:rStyle w:val="FontStyle26"/>
          <w:rFonts w:asciiTheme="minorHAnsi" w:hAnsiTheme="minorHAnsi" w:cstheme="minorHAnsi"/>
        </w:rPr>
        <w:t>Stosownie do treści art. 30 ust. 8 oraz art. 31 ustawy, Zamawiający informuje, że wymagania, o których mowa w przywołanych przepisach, Zamawia</w:t>
      </w:r>
      <w:r w:rsidR="00811A26" w:rsidRPr="00A45498">
        <w:rPr>
          <w:rStyle w:val="FontStyle26"/>
          <w:rFonts w:asciiTheme="minorHAnsi" w:hAnsiTheme="minorHAnsi" w:cstheme="minorHAnsi"/>
        </w:rPr>
        <w:t>jący określił w załączniku do S</w:t>
      </w:r>
      <w:r w:rsidRPr="00A45498">
        <w:rPr>
          <w:rStyle w:val="FontStyle26"/>
          <w:rFonts w:asciiTheme="minorHAnsi" w:hAnsiTheme="minorHAnsi" w:cstheme="minorHAnsi"/>
        </w:rPr>
        <w:t>WZ pn. „dokumentacja projektowa” (dalej zwana „projektem” lub „dokumentacją projektową”).</w:t>
      </w:r>
    </w:p>
    <w:p w14:paraId="05EA33C6" w14:textId="77777777" w:rsidR="008B3684" w:rsidRPr="00A45498" w:rsidRDefault="008B3684" w:rsidP="00EB60BA">
      <w:pPr>
        <w:spacing w:before="12" w:line="276" w:lineRule="auto"/>
        <w:jc w:val="center"/>
        <w:rPr>
          <w:rFonts w:cstheme="minorHAnsi"/>
          <w:b/>
        </w:rPr>
      </w:pPr>
      <w:r w:rsidRPr="00A45498">
        <w:rPr>
          <w:rFonts w:cstheme="minorHAnsi"/>
          <w:b/>
        </w:rPr>
        <w:t>§ 2</w:t>
      </w:r>
    </w:p>
    <w:p w14:paraId="43F9199E" w14:textId="4658ADB2" w:rsidR="005369DB" w:rsidRPr="00A45498" w:rsidRDefault="008B3684" w:rsidP="005369DB">
      <w:pPr>
        <w:pStyle w:val="Akapitzlist"/>
        <w:spacing w:before="12" w:line="276" w:lineRule="auto"/>
        <w:ind w:left="0"/>
        <w:jc w:val="center"/>
        <w:rPr>
          <w:rFonts w:cstheme="minorHAnsi"/>
          <w:b/>
        </w:rPr>
      </w:pPr>
      <w:r w:rsidRPr="00A45498">
        <w:rPr>
          <w:rFonts w:cstheme="minorHAnsi"/>
          <w:b/>
        </w:rPr>
        <w:t>Termin realizacji Przedmiotu Umowy</w:t>
      </w:r>
    </w:p>
    <w:p w14:paraId="5EC1E2D4" w14:textId="77777777" w:rsidR="008B3684" w:rsidRPr="00366DB7" w:rsidRDefault="008B3684" w:rsidP="00EB60BA">
      <w:pPr>
        <w:pStyle w:val="Akapitzlist"/>
        <w:numPr>
          <w:ilvl w:val="0"/>
          <w:numId w:val="37"/>
        </w:numPr>
        <w:ind w:left="0"/>
        <w:jc w:val="both"/>
        <w:rPr>
          <w:rFonts w:cstheme="minorHAnsi"/>
        </w:rPr>
      </w:pPr>
      <w:r w:rsidRPr="00366DB7">
        <w:rPr>
          <w:rFonts w:cstheme="minorHAnsi"/>
        </w:rPr>
        <w:t xml:space="preserve">Rozpoczęcie realizacji umowy nastąpi w dniu </w:t>
      </w:r>
      <w:r w:rsidRPr="00366DB7">
        <w:rPr>
          <w:rFonts w:cstheme="minorHAnsi"/>
          <w:b/>
        </w:rPr>
        <w:t xml:space="preserve">przekazania placu </w:t>
      </w:r>
      <w:r w:rsidRPr="00366DB7">
        <w:rPr>
          <w:rFonts w:cstheme="minorHAnsi"/>
        </w:rPr>
        <w:t>budowy.</w:t>
      </w:r>
    </w:p>
    <w:p w14:paraId="4F27CCC9" w14:textId="55CC1840" w:rsidR="002064D0" w:rsidRPr="00366DB7" w:rsidRDefault="002064D0" w:rsidP="00EB60BA">
      <w:pPr>
        <w:pStyle w:val="Akapitzlist"/>
        <w:numPr>
          <w:ilvl w:val="0"/>
          <w:numId w:val="37"/>
        </w:numPr>
        <w:ind w:left="0"/>
        <w:jc w:val="both"/>
        <w:rPr>
          <w:rFonts w:cstheme="minorHAnsi"/>
        </w:rPr>
      </w:pPr>
      <w:r w:rsidRPr="00366DB7">
        <w:rPr>
          <w:rFonts w:cstheme="minorHAnsi"/>
        </w:rPr>
        <w:t xml:space="preserve">Zamawiający przekaże Wykonawcy plac budowy w terminie </w:t>
      </w:r>
      <w:r w:rsidRPr="009446A8">
        <w:rPr>
          <w:rFonts w:cstheme="minorHAnsi"/>
          <w:highlight w:val="yellow"/>
        </w:rPr>
        <w:t xml:space="preserve">do </w:t>
      </w:r>
      <w:r w:rsidR="003742D7" w:rsidRPr="009446A8">
        <w:rPr>
          <w:rFonts w:cstheme="minorHAnsi"/>
          <w:highlight w:val="yellow"/>
        </w:rPr>
        <w:t>7</w:t>
      </w:r>
      <w:r w:rsidRPr="009446A8">
        <w:rPr>
          <w:rFonts w:cstheme="minorHAnsi"/>
          <w:highlight w:val="yellow"/>
        </w:rPr>
        <w:t xml:space="preserve"> dni</w:t>
      </w:r>
      <w:r w:rsidRPr="00366DB7">
        <w:rPr>
          <w:rFonts w:cstheme="minorHAnsi"/>
        </w:rPr>
        <w:t xml:space="preserve"> od podpisania niniejszej umowy.</w:t>
      </w:r>
    </w:p>
    <w:p w14:paraId="44E818D4" w14:textId="77777777" w:rsidR="008B3684" w:rsidRPr="00A45498" w:rsidRDefault="008B3684" w:rsidP="00EB60BA">
      <w:pPr>
        <w:pStyle w:val="Akapitzlist"/>
        <w:numPr>
          <w:ilvl w:val="0"/>
          <w:numId w:val="37"/>
        </w:numPr>
        <w:ind w:left="0"/>
        <w:jc w:val="both"/>
        <w:rPr>
          <w:rFonts w:cstheme="minorHAnsi"/>
        </w:rPr>
      </w:pPr>
      <w:r w:rsidRPr="00366DB7">
        <w:rPr>
          <w:rFonts w:cstheme="minorHAnsi"/>
        </w:rPr>
        <w:t xml:space="preserve">Wykonawca jest zobowiązany w ciągu 7 dni kalendarzowych od dnia </w:t>
      </w:r>
      <w:r w:rsidRPr="00366DB7">
        <w:rPr>
          <w:rFonts w:cstheme="minorHAnsi"/>
          <w:b/>
        </w:rPr>
        <w:t xml:space="preserve">przekazania </w:t>
      </w:r>
      <w:r w:rsidRPr="00A45498">
        <w:rPr>
          <w:rFonts w:cstheme="minorHAnsi"/>
          <w:b/>
        </w:rPr>
        <w:t>placu budowy</w:t>
      </w:r>
      <w:r w:rsidRPr="00A45498">
        <w:rPr>
          <w:rFonts w:cstheme="minorHAnsi"/>
        </w:rPr>
        <w:t xml:space="preserve"> zorganizować zaplecze budowy i rozpocząć prace budowlane związane z realizacją zamówienia.</w:t>
      </w:r>
    </w:p>
    <w:p w14:paraId="170D66BE" w14:textId="59515D49" w:rsidR="008B3684" w:rsidRPr="00A45498" w:rsidRDefault="008B3684" w:rsidP="00EB60BA">
      <w:pPr>
        <w:pStyle w:val="Akapitzlist"/>
        <w:numPr>
          <w:ilvl w:val="0"/>
          <w:numId w:val="37"/>
        </w:numPr>
        <w:ind w:left="0"/>
        <w:jc w:val="both"/>
        <w:rPr>
          <w:rFonts w:cstheme="minorHAnsi"/>
          <w:b/>
        </w:rPr>
      </w:pPr>
      <w:r w:rsidRPr="00A45498">
        <w:rPr>
          <w:rFonts w:cstheme="minorHAnsi"/>
        </w:rPr>
        <w:t xml:space="preserve">Strony ustalają, iż zakończenie całego zakresu robót nastąpi w </w:t>
      </w:r>
      <w:r w:rsidRPr="00A45498">
        <w:rPr>
          <w:rFonts w:cstheme="minorHAnsi"/>
          <w:highlight w:val="yellow"/>
        </w:rPr>
        <w:t xml:space="preserve">terminie </w:t>
      </w:r>
      <w:r w:rsidR="00001CCE" w:rsidRPr="00A45498">
        <w:rPr>
          <w:rFonts w:cstheme="minorHAnsi"/>
          <w:highlight w:val="yellow"/>
        </w:rPr>
        <w:t>4</w:t>
      </w:r>
      <w:r w:rsidRPr="00A45498">
        <w:rPr>
          <w:rFonts w:cstheme="minorHAnsi"/>
          <w:highlight w:val="yellow"/>
        </w:rPr>
        <w:t xml:space="preserve"> miesięcy</w:t>
      </w:r>
      <w:r w:rsidRPr="00A45498">
        <w:rPr>
          <w:rFonts w:cstheme="minorHAnsi"/>
        </w:rPr>
        <w:t xml:space="preserve"> </w:t>
      </w:r>
      <w:r w:rsidR="002064D0">
        <w:rPr>
          <w:rFonts w:cstheme="minorHAnsi"/>
        </w:rPr>
        <w:t xml:space="preserve">licząc </w:t>
      </w:r>
      <w:r w:rsidRPr="00A45498">
        <w:rPr>
          <w:rFonts w:cstheme="minorHAnsi"/>
        </w:rPr>
        <w:t xml:space="preserve">od rozpoczęcia realizacji umowy, </w:t>
      </w:r>
      <w:r w:rsidR="00570CCB">
        <w:rPr>
          <w:rFonts w:cstheme="minorHAnsi"/>
        </w:rPr>
        <w:t>o którym mowa w ust. 1 powyżej.</w:t>
      </w:r>
    </w:p>
    <w:p w14:paraId="782B45CF" w14:textId="159FAEB2" w:rsidR="008B3684" w:rsidRPr="00570CCB" w:rsidRDefault="008B3684" w:rsidP="00EB60BA">
      <w:pPr>
        <w:pStyle w:val="Akapitzlist"/>
        <w:numPr>
          <w:ilvl w:val="0"/>
          <w:numId w:val="37"/>
        </w:numPr>
        <w:ind w:left="0"/>
        <w:jc w:val="both"/>
        <w:rPr>
          <w:rFonts w:cstheme="minorHAnsi"/>
        </w:rPr>
      </w:pPr>
      <w:r w:rsidRPr="00570CCB">
        <w:rPr>
          <w:rFonts w:cstheme="minorHAnsi"/>
        </w:rPr>
        <w:t>Przez zakończenie robót rozumie się:</w:t>
      </w:r>
    </w:p>
    <w:p w14:paraId="2F221EA5" w14:textId="49BE3A66" w:rsidR="008B3684" w:rsidRPr="00A45498" w:rsidRDefault="008B3684" w:rsidP="00EB60BA">
      <w:pPr>
        <w:pStyle w:val="Akapitzlist"/>
        <w:numPr>
          <w:ilvl w:val="0"/>
          <w:numId w:val="38"/>
        </w:numPr>
        <w:ind w:left="0"/>
        <w:jc w:val="both"/>
        <w:rPr>
          <w:rFonts w:cstheme="minorHAnsi"/>
        </w:rPr>
      </w:pPr>
      <w:r w:rsidRPr="00A45498">
        <w:rPr>
          <w:rFonts w:cstheme="minorHAnsi"/>
        </w:rPr>
        <w:t>Wykonanie robót,</w:t>
      </w:r>
    </w:p>
    <w:p w14:paraId="4AFE70F0"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 xml:space="preserve">Zgłoszenie Zamawiającemu gotowości do odbioru, </w:t>
      </w:r>
    </w:p>
    <w:p w14:paraId="1E3F8E97"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Powiadomienie Inspektora nadzoru o zakończeniu robót,</w:t>
      </w:r>
    </w:p>
    <w:p w14:paraId="074E03D0" w14:textId="6CAC651F" w:rsidR="008B3684" w:rsidRPr="00A45498" w:rsidRDefault="008B3684" w:rsidP="00EB60BA">
      <w:pPr>
        <w:pStyle w:val="Akapitzlist"/>
        <w:numPr>
          <w:ilvl w:val="0"/>
          <w:numId w:val="38"/>
        </w:numPr>
        <w:ind w:left="0"/>
        <w:jc w:val="both"/>
        <w:rPr>
          <w:rFonts w:cstheme="minorHAnsi"/>
        </w:rPr>
      </w:pPr>
      <w:r w:rsidRPr="00A45498">
        <w:rPr>
          <w:rFonts w:cstheme="minorHAnsi"/>
        </w:rPr>
        <w:t>Potwierdzenie wpisem do dziennika budowy faktu zakończenia robót przez Inspektora nadzoru.</w:t>
      </w:r>
    </w:p>
    <w:p w14:paraId="56F4E494" w14:textId="23F58BAC" w:rsidR="008B3684" w:rsidRPr="00570CCB" w:rsidRDefault="00570CCB" w:rsidP="00EB60BA">
      <w:pPr>
        <w:pStyle w:val="Akapitzlist"/>
        <w:numPr>
          <w:ilvl w:val="0"/>
          <w:numId w:val="37"/>
        </w:numPr>
        <w:ind w:left="0"/>
        <w:jc w:val="both"/>
        <w:rPr>
          <w:rFonts w:cstheme="minorHAnsi"/>
        </w:rPr>
      </w:pPr>
      <w:r w:rsidRPr="00570CCB">
        <w:rPr>
          <w:rFonts w:cstheme="minorHAnsi"/>
        </w:rPr>
        <w:t>Termin określony w ust. 4 powyżej zostanie uznany za zachowany jeżeli przed jego</w:t>
      </w:r>
      <w:r w:rsidR="008B3684" w:rsidRPr="00570CCB">
        <w:rPr>
          <w:rFonts w:cstheme="minorHAnsi"/>
        </w:rPr>
        <w:t xml:space="preserve"> upływem Wykonawca zgłosi Zamawiającemu gotowość do odbioru wykonanych robót, co następnie zostanie potwierdzone przez inspektora nadzoru inwestorskiego wpisem do dziennika budowy.</w:t>
      </w:r>
    </w:p>
    <w:p w14:paraId="5B2EBC33" w14:textId="400A4302" w:rsidR="008B3684" w:rsidRDefault="008B3684" w:rsidP="00EB60BA">
      <w:pPr>
        <w:pStyle w:val="Akapitzlist"/>
        <w:numPr>
          <w:ilvl w:val="0"/>
          <w:numId w:val="37"/>
        </w:numPr>
        <w:ind w:left="0"/>
        <w:jc w:val="both"/>
        <w:rPr>
          <w:rFonts w:cstheme="minorHAnsi"/>
        </w:rPr>
      </w:pPr>
      <w:r w:rsidRPr="00A45498">
        <w:rPr>
          <w:rFonts w:cstheme="minorHAnsi"/>
        </w:rPr>
        <w:t xml:space="preserve">Ponadto Wykonawca zobowiązuje się do uczestniczenia w przeglądach gwarancyjnych oraz przeglądzie pogwarancyjnym, o </w:t>
      </w:r>
      <w:r w:rsidRPr="005222B2">
        <w:rPr>
          <w:rFonts w:cstheme="minorHAnsi"/>
        </w:rPr>
        <w:t>których zostanie poinformowany pisemnie</w:t>
      </w:r>
      <w:r w:rsidR="005222B2" w:rsidRPr="005222B2">
        <w:rPr>
          <w:rFonts w:cstheme="minorHAnsi"/>
        </w:rPr>
        <w:t xml:space="preserve"> lub telefonicznie</w:t>
      </w:r>
      <w:r w:rsidRPr="005222B2">
        <w:rPr>
          <w:rFonts w:cstheme="minorHAnsi"/>
        </w:rPr>
        <w:t xml:space="preserve">. </w:t>
      </w:r>
    </w:p>
    <w:p w14:paraId="04456E46" w14:textId="77777777" w:rsidR="00473170" w:rsidRDefault="00473170" w:rsidP="00473170">
      <w:pPr>
        <w:pStyle w:val="Akapitzlist"/>
        <w:ind w:left="0"/>
        <w:jc w:val="both"/>
        <w:rPr>
          <w:rFonts w:cstheme="minorHAnsi"/>
        </w:rPr>
      </w:pPr>
    </w:p>
    <w:p w14:paraId="2AF6DA8D"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 3</w:t>
      </w:r>
    </w:p>
    <w:p w14:paraId="5B2B2DE2"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Obowiązki Zamawiającego</w:t>
      </w:r>
    </w:p>
    <w:p w14:paraId="228C2F10" w14:textId="77777777" w:rsidR="008B3684" w:rsidRPr="00A45498" w:rsidRDefault="008B3684" w:rsidP="00EB60BA">
      <w:pPr>
        <w:pStyle w:val="Akapitzlist"/>
        <w:spacing w:before="12" w:line="276" w:lineRule="auto"/>
        <w:ind w:left="0"/>
        <w:jc w:val="both"/>
        <w:rPr>
          <w:rFonts w:cstheme="minorHAnsi"/>
          <w:b/>
        </w:rPr>
      </w:pPr>
    </w:p>
    <w:p w14:paraId="76F64B3B" w14:textId="77777777" w:rsidR="008B3684" w:rsidRPr="00A45498" w:rsidRDefault="008B3684" w:rsidP="00EB60BA">
      <w:pPr>
        <w:pStyle w:val="Akapitzlist"/>
        <w:numPr>
          <w:ilvl w:val="0"/>
          <w:numId w:val="5"/>
        </w:numPr>
        <w:spacing w:before="12" w:after="0" w:line="276" w:lineRule="auto"/>
        <w:ind w:left="0"/>
        <w:jc w:val="both"/>
        <w:rPr>
          <w:rFonts w:cstheme="minorHAnsi"/>
        </w:rPr>
      </w:pPr>
      <w:r w:rsidRPr="00A45498">
        <w:rPr>
          <w:rFonts w:cstheme="minorHAnsi"/>
        </w:rPr>
        <w:t>W ramach zawartej Umowy Zamawiający zobowiązany jest:</w:t>
      </w:r>
    </w:p>
    <w:p w14:paraId="61B10F24" w14:textId="22D46594"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 xml:space="preserve">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t>
      </w:r>
      <w:r w:rsidRPr="00A45498">
        <w:rPr>
          <w:rFonts w:cstheme="minorHAnsi"/>
        </w:rPr>
        <w:lastRenderedPageBreak/>
        <w:t>Wykonawcy wszelkich informacji i wyjaśnień koniecznych do wykonania i odbioru robót budowlanych;</w:t>
      </w:r>
    </w:p>
    <w:p w14:paraId="609EC9E4"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informować Wykonawcę o istotnych sprawach mogących mieć wpływ na realizację Przedmiotu Umowy;</w:t>
      </w:r>
    </w:p>
    <w:p w14:paraId="46B42CA9"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terminowo odbiorów prac zrealizowanych należycie przez Wykonawcę;</w:t>
      </w:r>
    </w:p>
    <w:p w14:paraId="09221A67"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zapłaty należnego Wykonawcy wynagrodzenia, w terminach i na warunkach określonych w Umowie;</w:t>
      </w:r>
    </w:p>
    <w:p w14:paraId="7C5B8E12" w14:textId="2222B9BD"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powołać na własny koszt inspektora nadz</w:t>
      </w:r>
      <w:r w:rsidR="00900BBD">
        <w:rPr>
          <w:rFonts w:cstheme="minorHAnsi"/>
        </w:rPr>
        <w:t>oru inwestorskiego, działającego</w:t>
      </w:r>
      <w:r w:rsidRPr="00A45498">
        <w:rPr>
          <w:rFonts w:cstheme="minorHAnsi"/>
        </w:rPr>
        <w:t xml:space="preserve"> w granicach umocowania określonego przepisami ustawy z dnia 7 lipca 1994 r. P</w:t>
      </w:r>
      <w:r w:rsidR="00BC24B6">
        <w:rPr>
          <w:rFonts w:cstheme="minorHAnsi"/>
        </w:rPr>
        <w:t>rawo budowlane (t.j. Dz. U. 2024 r., poz. 725</w:t>
      </w:r>
      <w:r w:rsidRPr="00A45498">
        <w:rPr>
          <w:rFonts w:cstheme="minorHAnsi"/>
        </w:rPr>
        <w:t>);</w:t>
      </w:r>
    </w:p>
    <w:p w14:paraId="5F6652A1" w14:textId="4AB31C74" w:rsidR="008B3684" w:rsidRPr="00C83CF1"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 xml:space="preserve">dokonywać terminowej zapłaty umówionego </w:t>
      </w:r>
      <w:r w:rsidRPr="00C83CF1">
        <w:rPr>
          <w:rFonts w:cstheme="minorHAnsi"/>
        </w:rPr>
        <w:t>wynagrodzenia</w:t>
      </w:r>
      <w:r w:rsidR="00AF69B6" w:rsidRPr="00C83CF1">
        <w:rPr>
          <w:rFonts w:cstheme="minorHAnsi"/>
        </w:rPr>
        <w:t>, za roboty wykonane należycie.</w:t>
      </w:r>
    </w:p>
    <w:p w14:paraId="737CE1B2" w14:textId="77777777" w:rsidR="008B3684" w:rsidRPr="00C83CF1" w:rsidRDefault="008B3684" w:rsidP="00EB60BA">
      <w:pPr>
        <w:spacing w:before="12" w:line="276" w:lineRule="auto"/>
        <w:jc w:val="center"/>
        <w:rPr>
          <w:rFonts w:cstheme="minorHAnsi"/>
          <w:b/>
        </w:rPr>
      </w:pPr>
    </w:p>
    <w:p w14:paraId="18EB697F" w14:textId="77777777" w:rsidR="008B3684" w:rsidRPr="00A45498" w:rsidRDefault="008B3684" w:rsidP="00EB60BA">
      <w:pPr>
        <w:spacing w:before="12" w:line="276" w:lineRule="auto"/>
        <w:jc w:val="center"/>
        <w:rPr>
          <w:rFonts w:cstheme="minorHAnsi"/>
          <w:b/>
        </w:rPr>
      </w:pPr>
      <w:r w:rsidRPr="00A45498">
        <w:rPr>
          <w:rFonts w:cstheme="minorHAnsi"/>
          <w:b/>
        </w:rPr>
        <w:t>§ 4</w:t>
      </w:r>
    </w:p>
    <w:p w14:paraId="1A3ADC1F" w14:textId="77777777" w:rsidR="008B3684" w:rsidRPr="00A45498" w:rsidRDefault="008B3684" w:rsidP="00EB60BA">
      <w:pPr>
        <w:spacing w:before="12" w:line="276" w:lineRule="auto"/>
        <w:jc w:val="center"/>
        <w:rPr>
          <w:rFonts w:cstheme="minorHAnsi"/>
          <w:b/>
        </w:rPr>
      </w:pPr>
      <w:r w:rsidRPr="00A45498">
        <w:rPr>
          <w:rFonts w:cstheme="minorHAnsi"/>
          <w:b/>
        </w:rPr>
        <w:t>Obowiązki Wykonawcy</w:t>
      </w:r>
    </w:p>
    <w:p w14:paraId="5F1B4077" w14:textId="371A9DA6" w:rsidR="008B3684" w:rsidRPr="00A45498" w:rsidRDefault="008B3684" w:rsidP="00EB60BA">
      <w:pPr>
        <w:pStyle w:val="Akapitzlist"/>
        <w:numPr>
          <w:ilvl w:val="0"/>
          <w:numId w:val="6"/>
        </w:numPr>
        <w:spacing w:before="12" w:after="0" w:line="276" w:lineRule="auto"/>
        <w:ind w:left="0"/>
        <w:jc w:val="both"/>
        <w:rPr>
          <w:rFonts w:cstheme="minorHAnsi"/>
        </w:rPr>
      </w:pPr>
      <w:r w:rsidRPr="00A45498">
        <w:rPr>
          <w:rFonts w:cstheme="minorHAnsi"/>
        </w:rPr>
        <w:t>W ramach zawartej Umowy Wykonawca zob</w:t>
      </w:r>
      <w:r w:rsidR="00900BBD">
        <w:rPr>
          <w:rFonts w:cstheme="minorHAnsi"/>
        </w:rPr>
        <w:t>owiązany jest w szczególności</w:t>
      </w:r>
      <w:r w:rsidRPr="00A45498">
        <w:rPr>
          <w:rFonts w:cstheme="minorHAnsi"/>
        </w:rPr>
        <w:t>:</w:t>
      </w:r>
    </w:p>
    <w:p w14:paraId="3384FFB4"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jest odpowiedzialny za bezpieczeństwo i przestrzeganie przepisów i uregulowań prawnych obowiązujących w Rzeczypospolitej Polskiej;</w:t>
      </w:r>
    </w:p>
    <w:p w14:paraId="10527A81" w14:textId="77777777" w:rsidR="008B3684" w:rsidRPr="00A45498" w:rsidRDefault="008B3684" w:rsidP="00EB60BA">
      <w:pPr>
        <w:pStyle w:val="Akapitzlist"/>
        <w:widowControl w:val="0"/>
        <w:numPr>
          <w:ilvl w:val="0"/>
          <w:numId w:val="7"/>
        </w:numPr>
        <w:suppressAutoHyphens/>
        <w:autoSpaceDE w:val="0"/>
        <w:autoSpaceDN w:val="0"/>
        <w:adjustRightInd w:val="0"/>
        <w:spacing w:line="276" w:lineRule="auto"/>
        <w:ind w:left="0"/>
        <w:jc w:val="both"/>
        <w:rPr>
          <w:rFonts w:cstheme="minorHAnsi"/>
        </w:rPr>
      </w:pPr>
      <w:r w:rsidRPr="00A45498">
        <w:rPr>
          <w:rFonts w:cstheme="minorHAnsi"/>
        </w:rPr>
        <w:t>Wykonawca zobowiązuje się zapewnić na budowie odpowiednie warunki bezpieczeństwa i higieny pracy;</w:t>
      </w:r>
    </w:p>
    <w:p w14:paraId="47325FBC"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p>
    <w:p w14:paraId="728F83F7" w14:textId="1A9F1D3E"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obowiązany jest zapewnić udział w wykonywaniu prac osób o odpowiednich kwalifikacjach i w o</w:t>
      </w:r>
      <w:r w:rsidR="00001CCE" w:rsidRPr="00A45498">
        <w:rPr>
          <w:rFonts w:cstheme="minorHAnsi"/>
          <w:lang w:eastAsia="pl-PL"/>
        </w:rPr>
        <w:t>dpowiedniej liczbie zgodnie z S</w:t>
      </w:r>
      <w:r w:rsidR="00900BBD">
        <w:rPr>
          <w:rFonts w:cstheme="minorHAnsi"/>
          <w:lang w:eastAsia="pl-PL"/>
        </w:rPr>
        <w:t>WZ;</w:t>
      </w:r>
    </w:p>
    <w:p w14:paraId="06C67E50" w14:textId="1AB799DA"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wykonać przedmiot umowy zgodnie z  zakresem rzeczowym zamówienia opisanym w § 1 Umowy</w:t>
      </w:r>
      <w:r w:rsidRPr="00C83CF1">
        <w:rPr>
          <w:rFonts w:cstheme="minorHAnsi"/>
          <w:shd w:val="clear" w:color="auto" w:fill="FFFFFF"/>
        </w:rPr>
        <w:t xml:space="preserve">, </w:t>
      </w:r>
      <w:r w:rsidR="001F2209" w:rsidRPr="00C83CF1">
        <w:rPr>
          <w:rFonts w:cstheme="minorHAnsi"/>
          <w:shd w:val="clear" w:color="auto" w:fill="FFFFFF"/>
        </w:rPr>
        <w:t xml:space="preserve">dokumentację projektową, </w:t>
      </w:r>
      <w:r w:rsidRPr="00C83CF1">
        <w:rPr>
          <w:rFonts w:cstheme="minorHAnsi"/>
          <w:shd w:val="clear" w:color="auto" w:fill="FFFFFF"/>
        </w:rPr>
        <w:t xml:space="preserve">zasadami wiedzy technicznej i sztuki budowlanej, obowiązującymi przepisami i normami, w szczególności przepisami ustawy Prawo budowlane, Polskimi Normami i Branżowymi </w:t>
      </w:r>
      <w:r w:rsidRPr="00A45498">
        <w:rPr>
          <w:rFonts w:cstheme="minorHAnsi"/>
          <w:shd w:val="clear" w:color="auto" w:fill="FFFFFF"/>
        </w:rPr>
        <w:t>Normami Budowlanymi z zachowaniem należytej staranności, zasad bezpieczeństwa, dobrej jakości, właściwej organizacji pracy oraz oddania Zamawiającemu przedmiotu Umowy w terminie uzgodnionym w Umowie;</w:t>
      </w:r>
    </w:p>
    <w:p w14:paraId="07E885FA" w14:textId="7029D01C"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sprawowania d</w:t>
      </w:r>
      <w:r w:rsidR="008B3684" w:rsidRPr="00A45498">
        <w:rPr>
          <w:rFonts w:cstheme="minorHAnsi"/>
          <w:shd w:val="clear" w:color="auto" w:fill="FFFFFF"/>
        </w:rPr>
        <w:t>ozoru i przejęcia pełnej odpowiedzialności za plac budowy od momentu jego przejęcia do dnia podpisania protokołu końcowego robót budowlanych;</w:t>
      </w:r>
    </w:p>
    <w:p w14:paraId="7E688329" w14:textId="744FE333"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z</w:t>
      </w:r>
      <w:r w:rsidR="008B3684" w:rsidRPr="00A45498">
        <w:rPr>
          <w:rFonts w:cstheme="minorHAnsi"/>
          <w:shd w:val="clear" w:color="auto" w:fill="FFFFFF"/>
        </w:rPr>
        <w:t>apewnienia Inspektorowi Nadzoru inwestorskiego pełnego dostępu do robót, jak również informowania stosownymi wpisami do dziennika budowy, kiedy roboty zanikające i ulegające zakryciu będą gotowe do sprawdzenia i odbioru;</w:t>
      </w:r>
    </w:p>
    <w:p w14:paraId="0A7CB6B5"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do prowadzenia robót w taki sposób aby nie powodować uszkodzenia w drzewostanie znajdującym się na placu budowy oraz w jego bezpośrednim sąsiedztwie;</w:t>
      </w:r>
    </w:p>
    <w:p w14:paraId="6D79E623" w14:textId="37CC1B6E"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 xml:space="preserve">Wykonawca zobowiązuje się do </w:t>
      </w:r>
      <w:r w:rsidR="008B3684" w:rsidRPr="00A4549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787EC93E" w14:textId="476CEB4A" w:rsidR="008B3684" w:rsidRPr="00A45498" w:rsidRDefault="008B3684" w:rsidP="001F2209">
      <w:pPr>
        <w:spacing w:before="60"/>
        <w:ind w:left="425" w:hanging="425"/>
        <w:jc w:val="both"/>
        <w:rPr>
          <w:rFonts w:cstheme="minorHAnsi"/>
          <w:shd w:val="clear" w:color="auto" w:fill="FFFFFF"/>
        </w:rPr>
      </w:pPr>
      <w:r w:rsidRPr="00A45498">
        <w:rPr>
          <w:rFonts w:cstheme="minorHAnsi"/>
          <w:shd w:val="clear" w:color="auto" w:fill="FFFFFF"/>
        </w:rPr>
        <w:lastRenderedPageBreak/>
        <w:t>a)</w:t>
      </w:r>
      <w:r w:rsidRPr="00A45498">
        <w:rPr>
          <w:rFonts w:cstheme="minorHAnsi"/>
          <w:shd w:val="clear" w:color="auto" w:fill="FFFFFF"/>
        </w:rPr>
        <w:tab/>
        <w:t>ustawy z dnia 27.04.2001 r. - Prawo ochrony środowiska (t.</w:t>
      </w:r>
      <w:r w:rsidR="00863BF0">
        <w:rPr>
          <w:rFonts w:cstheme="minorHAnsi"/>
          <w:shd w:val="clear" w:color="auto" w:fill="FFFFFF"/>
        </w:rPr>
        <w:t xml:space="preserve"> </w:t>
      </w:r>
      <w:r w:rsidRPr="00A45498">
        <w:rPr>
          <w:rFonts w:cstheme="minorHAnsi"/>
          <w:shd w:val="clear" w:color="auto" w:fill="FFFFFF"/>
        </w:rPr>
        <w:t>j</w:t>
      </w:r>
      <w:r w:rsidR="00BC24B6">
        <w:rPr>
          <w:rFonts w:cstheme="minorHAnsi"/>
          <w:shd w:val="clear" w:color="auto" w:fill="FFFFFF"/>
        </w:rPr>
        <w:t>. Dz.U. 2024</w:t>
      </w:r>
      <w:r w:rsidRPr="00A45498">
        <w:rPr>
          <w:rFonts w:cstheme="minorHAnsi"/>
          <w:shd w:val="clear" w:color="auto" w:fill="FFFFFF"/>
        </w:rPr>
        <w:t> r.</w:t>
      </w:r>
      <w:r w:rsidR="00BC24B6">
        <w:rPr>
          <w:rFonts w:cstheme="minorHAnsi"/>
          <w:shd w:val="clear" w:color="auto" w:fill="FFFFFF"/>
        </w:rPr>
        <w:t>, poz. 54</w:t>
      </w:r>
      <w:r w:rsidRPr="00A45498">
        <w:rPr>
          <w:rFonts w:cstheme="minorHAnsi"/>
          <w:shd w:val="clear" w:color="auto" w:fill="FFFFFF"/>
        </w:rPr>
        <w:t>),</w:t>
      </w:r>
    </w:p>
    <w:p w14:paraId="32FB4B88" w14:textId="302E27AE" w:rsidR="008B3684" w:rsidRPr="00A45498" w:rsidRDefault="008B3684" w:rsidP="001F2209">
      <w:pPr>
        <w:spacing w:before="60"/>
        <w:ind w:left="425" w:hanging="425"/>
        <w:jc w:val="both"/>
        <w:rPr>
          <w:rFonts w:cstheme="minorHAnsi"/>
          <w:shd w:val="clear" w:color="auto" w:fill="FFFFFF"/>
        </w:rPr>
      </w:pPr>
      <w:r w:rsidRPr="00A45498">
        <w:rPr>
          <w:rFonts w:cstheme="minorHAnsi"/>
          <w:shd w:val="clear" w:color="auto" w:fill="FFFFFF"/>
        </w:rPr>
        <w:t>b)</w:t>
      </w:r>
      <w:r w:rsidRPr="00A45498">
        <w:rPr>
          <w:rFonts w:cstheme="minorHAnsi"/>
          <w:shd w:val="clear" w:color="auto" w:fill="FFFFFF"/>
        </w:rPr>
        <w:tab/>
        <w:t>ustawy z dnia 14 grudnia 20</w:t>
      </w:r>
      <w:r w:rsidR="00863BF0">
        <w:rPr>
          <w:rFonts w:cstheme="minorHAnsi"/>
          <w:shd w:val="clear" w:color="auto" w:fill="FFFFFF"/>
        </w:rPr>
        <w:t>12 r. o odpad</w:t>
      </w:r>
      <w:r w:rsidR="00BC24B6">
        <w:rPr>
          <w:rFonts w:cstheme="minorHAnsi"/>
          <w:shd w:val="clear" w:color="auto" w:fill="FFFFFF"/>
        </w:rPr>
        <w:t>ach (t.. Dz.U. 2023 r., poz. 1587</w:t>
      </w:r>
      <w:r w:rsidRPr="00A45498">
        <w:rPr>
          <w:rFonts w:cstheme="minorHAnsi"/>
          <w:shd w:val="clear" w:color="auto" w:fill="FFFFFF"/>
        </w:rPr>
        <w:t>);</w:t>
      </w:r>
    </w:p>
    <w:p w14:paraId="6D8D6B8F"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informowania Zamawiającego lub Inspektora Nadzoru o konieczności wykonania robót zamiennych lub dodatkowych, bezpośrednio po stwierdzeniu konieczności ich wykonania;</w:t>
      </w:r>
    </w:p>
    <w:p w14:paraId="4F41F8EB" w14:textId="77777777" w:rsidR="008B3684" w:rsidRPr="00A45498" w:rsidRDefault="008B3684" w:rsidP="00EB60BA">
      <w:pPr>
        <w:pStyle w:val="Akapitzlist"/>
        <w:numPr>
          <w:ilvl w:val="0"/>
          <w:numId w:val="6"/>
        </w:numPr>
        <w:spacing w:before="12" w:after="0" w:line="276" w:lineRule="auto"/>
        <w:ind w:left="0" w:hanging="436"/>
        <w:jc w:val="both"/>
        <w:rPr>
          <w:rFonts w:cstheme="minorHAnsi"/>
          <w:b/>
        </w:rPr>
      </w:pPr>
      <w:r w:rsidRPr="00A45498">
        <w:rPr>
          <w:rFonts w:cstheme="minorHAnsi"/>
          <w:b/>
          <w:lang w:eastAsia="pl-PL"/>
        </w:rPr>
        <w:t>Obowiązki Wykonawcy w zakresie personelu</w:t>
      </w:r>
    </w:p>
    <w:p w14:paraId="1BE1E289" w14:textId="0D78E724" w:rsidR="009446A8" w:rsidRPr="009446A8" w:rsidRDefault="008B3684" w:rsidP="009446A8">
      <w:pPr>
        <w:spacing w:before="120" w:line="276" w:lineRule="auto"/>
        <w:jc w:val="both"/>
        <w:rPr>
          <w:rFonts w:cstheme="minorHAnsi"/>
          <w:b/>
          <w:lang w:eastAsia="pl-PL"/>
        </w:rPr>
      </w:pPr>
      <w:r w:rsidRPr="00A45498">
        <w:rPr>
          <w:rFonts w:cstheme="minorHAnsi"/>
          <w:lang w:eastAsia="pl-PL"/>
        </w:rPr>
        <w:t>Zamawiający, na podstawie art. 95 ustawy Pzp określa wymagania zatrudnienia przez Wykonawcę na podstawie umowy o pracę osób wykonujących czynności wchodzące w skład przedmiotu zamówienia, które polegać będą na w</w:t>
      </w:r>
      <w:r w:rsidR="005222B2">
        <w:rPr>
          <w:rFonts w:cstheme="minorHAnsi"/>
          <w:lang w:eastAsia="pl-PL"/>
        </w:rPr>
        <w:t>ykonywaniu czynności związanych</w:t>
      </w:r>
      <w:r w:rsidR="009446A8">
        <w:rPr>
          <w:rFonts w:cstheme="minorHAnsi"/>
          <w:lang w:eastAsia="pl-PL"/>
        </w:rPr>
        <w:t xml:space="preserve"> </w:t>
      </w:r>
      <w:r w:rsidRPr="00A45498">
        <w:rPr>
          <w:rFonts w:cstheme="minorHAnsi"/>
          <w:lang w:eastAsia="pl-PL"/>
        </w:rPr>
        <w:t xml:space="preserve">z prowadzeniem </w:t>
      </w:r>
      <w:r w:rsidRPr="009446A8">
        <w:rPr>
          <w:rFonts w:cstheme="minorHAnsi"/>
          <w:lang w:eastAsia="pl-PL"/>
        </w:rPr>
        <w:t>robót bud</w:t>
      </w:r>
      <w:r w:rsidR="00366DB7" w:rsidRPr="009446A8">
        <w:rPr>
          <w:rFonts w:cstheme="minorHAnsi"/>
          <w:lang w:eastAsia="pl-PL"/>
        </w:rPr>
        <w:t>owlanych</w:t>
      </w:r>
      <w:r w:rsidR="009446A8" w:rsidRPr="009446A8">
        <w:rPr>
          <w:rFonts w:cstheme="minorHAnsi"/>
          <w:lang w:eastAsia="pl-PL"/>
        </w:rPr>
        <w:t xml:space="preserve"> związane z realizacją przedmiotu zamówienia, </w:t>
      </w:r>
      <w:r w:rsidR="009446A8" w:rsidRPr="009446A8">
        <w:rPr>
          <w:rFonts w:cstheme="minorHAnsi"/>
          <w:b/>
          <w:lang w:eastAsia="pl-PL"/>
        </w:rPr>
        <w:t xml:space="preserve">w tym w szczególności robotnicy, operatorzy sprzętu, kierowcy, pomocnicy.  </w:t>
      </w:r>
    </w:p>
    <w:p w14:paraId="15CC6498" w14:textId="1B4C982E" w:rsidR="008B3684" w:rsidRPr="00A45498" w:rsidRDefault="008B3684" w:rsidP="00EB60BA">
      <w:pPr>
        <w:spacing w:after="120"/>
        <w:jc w:val="both"/>
        <w:rPr>
          <w:rFonts w:cstheme="minorHAnsi"/>
          <w:b/>
          <w:bCs/>
        </w:rPr>
      </w:pPr>
    </w:p>
    <w:p w14:paraId="5D3BCC12" w14:textId="77777777" w:rsidR="008B3684" w:rsidRPr="00A45498" w:rsidRDefault="008B3684" w:rsidP="00EB60BA">
      <w:pPr>
        <w:pStyle w:val="Akapitzlist"/>
        <w:numPr>
          <w:ilvl w:val="0"/>
          <w:numId w:val="8"/>
        </w:numPr>
        <w:spacing w:before="12" w:after="0" w:line="276" w:lineRule="auto"/>
        <w:ind w:left="0" w:hanging="426"/>
        <w:jc w:val="both"/>
        <w:rPr>
          <w:rFonts w:cstheme="minorHAnsi"/>
          <w:lang w:eastAsia="pl-PL"/>
        </w:rPr>
      </w:pPr>
      <w:r w:rsidRPr="00A4549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5A10B8DC" w14:textId="612A33F3" w:rsidR="008B3684" w:rsidRDefault="008B3684" w:rsidP="00EB60BA">
      <w:pPr>
        <w:pStyle w:val="Akapitzlist"/>
        <w:numPr>
          <w:ilvl w:val="0"/>
          <w:numId w:val="8"/>
        </w:numPr>
        <w:tabs>
          <w:tab w:val="left" w:pos="567"/>
        </w:tabs>
        <w:spacing w:before="120"/>
        <w:ind w:left="0" w:hanging="426"/>
        <w:jc w:val="both"/>
        <w:rPr>
          <w:rFonts w:cstheme="minorHAnsi"/>
          <w:lang w:eastAsia="pl-PL"/>
        </w:rPr>
      </w:pPr>
      <w:r w:rsidRPr="00A45498">
        <w:rPr>
          <w:rFonts w:cstheme="minorHAnsi"/>
          <w:lang w:eastAsia="pl-PL"/>
        </w:rPr>
        <w:t>Przed rozpoczęciem realizacji czynności, do których odnosi się Obowiązek Zatrudnienia, w stosunku do osób mających wykonywać te czynności, Wykonawca obowiązany jest przedłożyć Zamawiającemu, następujące dokumenty:</w:t>
      </w:r>
    </w:p>
    <w:p w14:paraId="17AF5DF8" w14:textId="77777777" w:rsidR="003B4782" w:rsidRPr="00A45498" w:rsidRDefault="003B4782" w:rsidP="003B4782">
      <w:pPr>
        <w:pStyle w:val="Akapitzlist"/>
        <w:tabs>
          <w:tab w:val="left" w:pos="567"/>
        </w:tabs>
        <w:spacing w:before="120"/>
        <w:ind w:left="0"/>
        <w:jc w:val="both"/>
        <w:rPr>
          <w:rFonts w:cstheme="minorHAnsi"/>
          <w:lang w:eastAsia="pl-PL"/>
        </w:rPr>
      </w:pPr>
    </w:p>
    <w:p w14:paraId="1C7C45AC" w14:textId="3C40DF09" w:rsidR="00D166F0" w:rsidRDefault="008B3684" w:rsidP="00D166F0">
      <w:pPr>
        <w:pStyle w:val="Akapitzlist"/>
        <w:numPr>
          <w:ilvl w:val="0"/>
          <w:numId w:val="29"/>
        </w:numPr>
        <w:tabs>
          <w:tab w:val="left" w:pos="567"/>
        </w:tabs>
        <w:spacing w:before="120"/>
        <w:ind w:left="0"/>
        <w:jc w:val="both"/>
        <w:rPr>
          <w:rFonts w:cstheme="minorHAnsi"/>
          <w:lang w:eastAsia="pl-PL"/>
        </w:rPr>
      </w:pPr>
      <w:r w:rsidRPr="00A4549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8549B1" w14:textId="77777777" w:rsidR="005222B2" w:rsidRPr="005222B2" w:rsidRDefault="005222B2" w:rsidP="005222B2">
      <w:pPr>
        <w:pStyle w:val="Akapitzlist"/>
        <w:tabs>
          <w:tab w:val="left" w:pos="567"/>
        </w:tabs>
        <w:spacing w:before="120"/>
        <w:ind w:left="0"/>
        <w:jc w:val="both"/>
        <w:rPr>
          <w:rFonts w:cstheme="minorHAnsi"/>
          <w:lang w:eastAsia="pl-PL"/>
        </w:rPr>
      </w:pPr>
    </w:p>
    <w:p w14:paraId="6476ECCF" w14:textId="132777E7" w:rsidR="005222B2" w:rsidRDefault="005222B2" w:rsidP="005222B2">
      <w:pPr>
        <w:pStyle w:val="Akapitzlist"/>
        <w:numPr>
          <w:ilvl w:val="0"/>
          <w:numId w:val="29"/>
        </w:numPr>
        <w:spacing w:before="120"/>
        <w:ind w:left="0"/>
        <w:jc w:val="both"/>
        <w:rPr>
          <w:rFonts w:cstheme="minorHAnsi"/>
        </w:rPr>
      </w:pPr>
      <w:r>
        <w:rPr>
          <w:rFonts w:cstheme="minorHAnsi"/>
        </w:rPr>
        <w:t xml:space="preserve">do wglądu </w:t>
      </w:r>
      <w:r w:rsidR="00D166F0">
        <w:rPr>
          <w:rFonts w:cstheme="minorHAnsi"/>
        </w:rPr>
        <w:t>umowę</w:t>
      </w:r>
      <w:r w:rsidR="008B3684" w:rsidRPr="00A45498">
        <w:rPr>
          <w:rFonts w:cstheme="minorHAnsi"/>
        </w:rPr>
        <w:t xml:space="preserve"> o pracę osób, do których odnosi się Obowiązek Zatrudnienia wraz z dokumentem regulującym zakres obowiązków, jeżeli został sporządzony).</w:t>
      </w:r>
      <w:r w:rsidR="008B3684" w:rsidRPr="009D5F08">
        <w:rPr>
          <w:rFonts w:cstheme="minorHAnsi"/>
        </w:rPr>
        <w:t xml:space="preserve"> </w:t>
      </w:r>
      <w:r w:rsidR="009D5F08" w:rsidRPr="009D5F08">
        <w:rPr>
          <w:rFonts w:cstheme="minorHAnsi"/>
        </w:rPr>
        <w:t xml:space="preserve">Umowa </w:t>
      </w:r>
      <w:r w:rsidR="008B3684" w:rsidRPr="009D5F08">
        <w:rPr>
          <w:rFonts w:cstheme="minorHAnsi"/>
        </w:rPr>
        <w:t>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14:paraId="6C2FA2CB" w14:textId="77777777" w:rsidR="005222B2" w:rsidRPr="005222B2" w:rsidRDefault="005222B2" w:rsidP="005222B2">
      <w:pPr>
        <w:pStyle w:val="Akapitzlist"/>
        <w:spacing w:before="120"/>
        <w:ind w:left="0"/>
        <w:jc w:val="both"/>
        <w:rPr>
          <w:rFonts w:cstheme="minorHAnsi"/>
        </w:rPr>
      </w:pPr>
    </w:p>
    <w:p w14:paraId="1C53E734" w14:textId="77777777" w:rsidR="001F2209" w:rsidRDefault="005222B2" w:rsidP="001F2209">
      <w:pPr>
        <w:pStyle w:val="Akapitzlist"/>
        <w:numPr>
          <w:ilvl w:val="0"/>
          <w:numId w:val="29"/>
        </w:numPr>
        <w:spacing w:before="120"/>
        <w:ind w:left="0"/>
        <w:jc w:val="both"/>
        <w:rPr>
          <w:rFonts w:cstheme="minorHAnsi"/>
        </w:rPr>
      </w:pPr>
      <w:r>
        <w:rPr>
          <w:rFonts w:cstheme="minorHAnsi"/>
        </w:rPr>
        <w:t xml:space="preserve">do wglądu </w:t>
      </w:r>
      <w:r w:rsidR="008B3684" w:rsidRPr="00A45498">
        <w:rPr>
          <w:rFonts w:cstheme="minorHAnsi"/>
        </w:rPr>
        <w:t xml:space="preserve">dokument potwierdzający zgłoszenie pracownika przez pracodawcę do ubezpieczeń lub opłacenie przez pracodawcę ubezpieczeń pracownika, </w:t>
      </w:r>
      <w:r w:rsidR="008B3684" w:rsidRPr="009D5F08">
        <w:rPr>
          <w:rFonts w:cstheme="minorHAnsi"/>
        </w:rPr>
        <w:t>zanonimizowany w sposób zapewniający ochronę danych osobowych pracowników, zgodnie z przepisami o ochronie danych osobowych. Imię i nazwisko pracownika nie podlega anonimizacji;</w:t>
      </w:r>
      <w:r>
        <w:rPr>
          <w:rFonts w:cstheme="minorHAnsi"/>
        </w:rPr>
        <w:t xml:space="preserve"> </w:t>
      </w:r>
      <w:r w:rsidR="008B3684" w:rsidRPr="005222B2">
        <w:rPr>
          <w:rFonts w:cstheme="minorHAnsi"/>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w:t>
      </w:r>
      <w:r w:rsidR="00D166F0" w:rsidRPr="005222B2">
        <w:rPr>
          <w:rFonts w:cstheme="minorHAnsi"/>
        </w:rPr>
        <w:t xml:space="preserve">do wglądu </w:t>
      </w:r>
      <w:r w:rsidR="008B3684" w:rsidRPr="005222B2">
        <w:rPr>
          <w:rFonts w:cstheme="minorHAnsi"/>
        </w:rPr>
        <w:t>dla tych osób dokumenty, o których mowa powyżej, pod rygorem niedopuszczenia tych osób do realizacji tych czynności</w:t>
      </w:r>
      <w:r w:rsidR="00863BF0" w:rsidRPr="005222B2">
        <w:rPr>
          <w:rFonts w:cstheme="minorHAnsi"/>
          <w:lang w:eastAsia="pl-PL"/>
        </w:rPr>
        <w:t>;</w:t>
      </w:r>
    </w:p>
    <w:p w14:paraId="59D98922" w14:textId="77777777" w:rsidR="001F2209" w:rsidRPr="001F2209" w:rsidRDefault="001F2209" w:rsidP="001F2209">
      <w:pPr>
        <w:pStyle w:val="Akapitzlist"/>
        <w:rPr>
          <w:rFonts w:cstheme="minorHAnsi"/>
          <w:lang w:eastAsia="pl-PL"/>
        </w:rPr>
      </w:pPr>
    </w:p>
    <w:p w14:paraId="453E9239" w14:textId="44AF26FF" w:rsidR="008B3684" w:rsidRPr="001F2209" w:rsidRDefault="008B3684" w:rsidP="001F2209">
      <w:pPr>
        <w:pStyle w:val="Akapitzlist"/>
        <w:numPr>
          <w:ilvl w:val="0"/>
          <w:numId w:val="8"/>
        </w:numPr>
        <w:spacing w:before="120"/>
        <w:ind w:left="73" w:hanging="357"/>
        <w:jc w:val="both"/>
        <w:rPr>
          <w:rFonts w:cstheme="minorHAnsi"/>
        </w:rPr>
      </w:pPr>
      <w:r w:rsidRPr="001F2209">
        <w:rPr>
          <w:rFonts w:cstheme="minorHAnsi"/>
          <w:lang w:eastAsia="pl-PL"/>
        </w:rPr>
        <w:lastRenderedPageBreak/>
        <w:t xml:space="preserve">Na każde żądanie Zamawiającego Wykonawca zobowiązany jest przedłożyć Zamawiającemu </w:t>
      </w:r>
      <w:r w:rsidR="00D166F0" w:rsidRPr="001F2209">
        <w:rPr>
          <w:rFonts w:cstheme="minorHAnsi"/>
          <w:lang w:eastAsia="pl-PL"/>
        </w:rPr>
        <w:t xml:space="preserve">do wglądu </w:t>
      </w:r>
      <w:r w:rsidRPr="001F2209">
        <w:rPr>
          <w:rFonts w:cstheme="minorHAnsi"/>
          <w:lang w:eastAsia="pl-PL"/>
        </w:rPr>
        <w:t>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t>
      </w:r>
      <w:r w:rsidR="00863BF0" w:rsidRPr="001F2209">
        <w:rPr>
          <w:rFonts w:cstheme="minorHAnsi"/>
          <w:lang w:eastAsia="pl-PL"/>
        </w:rPr>
        <w:t>widzianych w niniejszej umowie;</w:t>
      </w:r>
    </w:p>
    <w:p w14:paraId="1FA8D337" w14:textId="0ED088F6"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Obowiązek, o którym mowa powyżej nie dotyczy podwykonawców prowadzących jednoosobową działalność gospodarczą, który przedkłada jedynie wydruk informacji z CEi</w:t>
      </w:r>
      <w:r w:rsidR="00863BF0">
        <w:rPr>
          <w:rFonts w:cstheme="minorHAnsi"/>
          <w:lang w:eastAsia="pl-PL"/>
        </w:rPr>
        <w:t>DG oraz umowę o podwykonawstwo;</w:t>
      </w:r>
    </w:p>
    <w:p w14:paraId="61B744ED" w14:textId="06A37FD7"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 xml:space="preserve">Obowiązek </w:t>
      </w:r>
      <w:r w:rsidR="00863BF0">
        <w:rPr>
          <w:rFonts w:cstheme="minorHAnsi"/>
          <w:lang w:eastAsia="pl-PL"/>
        </w:rPr>
        <w:t xml:space="preserve">zatrudnienia </w:t>
      </w:r>
      <w:r w:rsidRPr="00A45498">
        <w:rPr>
          <w:rFonts w:cstheme="minorHAnsi"/>
          <w:lang w:eastAsia="pl-PL"/>
        </w:rPr>
        <w:t xml:space="preserve">o którym mowa powyżej dotyczy </w:t>
      </w:r>
      <w:r w:rsidRPr="00C83CF1">
        <w:rPr>
          <w:rFonts w:cstheme="minorHAnsi"/>
          <w:lang w:eastAsia="pl-PL"/>
        </w:rPr>
        <w:t>podwykonawców</w:t>
      </w:r>
      <w:r w:rsidR="001F2209" w:rsidRPr="00C83CF1">
        <w:rPr>
          <w:rFonts w:cstheme="minorHAnsi"/>
          <w:lang w:eastAsia="pl-PL"/>
        </w:rPr>
        <w:t xml:space="preserve"> zatrudniających pracowników</w:t>
      </w:r>
      <w:r w:rsidRPr="00C83CF1">
        <w:rPr>
          <w:rFonts w:cstheme="minorHAnsi"/>
          <w:lang w:eastAsia="pl-PL"/>
        </w:rPr>
        <w:t xml:space="preserve">, w stosunku do których odnosi się obowiązek zatrudnienia na </w:t>
      </w:r>
      <w:r w:rsidRPr="00A45498">
        <w:rPr>
          <w:rFonts w:cstheme="minorHAnsi"/>
          <w:lang w:eastAsia="pl-PL"/>
        </w:rPr>
        <w:t>umowę o pracę. Taki podwykonawca składa wydruk informacji z CEiDG lub KRS oraz umowę o podwykonawstwo oraz</w:t>
      </w:r>
      <w:r w:rsidR="00863BF0">
        <w:rPr>
          <w:rFonts w:cstheme="minorHAnsi"/>
          <w:lang w:eastAsia="pl-PL"/>
        </w:rPr>
        <w:t xml:space="preserve"> dokumenty wymienione w powyżej potwierdzające zatrudnianie przez tego podwykonawcę pracowników na podstawie umowy o pracę;</w:t>
      </w:r>
    </w:p>
    <w:p w14:paraId="3A77992C" w14:textId="37DE2368"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Obowiązek, o którym mowa powyżej ten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w:t>
      </w:r>
      <w:r w:rsidR="00863BF0">
        <w:rPr>
          <w:rFonts w:cstheme="minorHAnsi"/>
          <w:lang w:eastAsia="pl-PL"/>
        </w:rPr>
        <w:t>e;</w:t>
      </w:r>
    </w:p>
    <w:p w14:paraId="741D52A0" w14:textId="4790408B"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 xml:space="preserve">W przypadku wątpliwości co do przestrzegania przepisów prawa pracy przez Wykonawcę lub podwykonawcę, Zamawiający może zwrócić się o przeprowadzenie kontroli </w:t>
      </w:r>
      <w:r w:rsidR="00863BF0">
        <w:rPr>
          <w:rFonts w:cstheme="minorHAnsi"/>
          <w:lang w:eastAsia="pl-PL"/>
        </w:rPr>
        <w:t>przez Państwową Inspekcję Pracy;</w:t>
      </w:r>
    </w:p>
    <w:p w14:paraId="1E04EAFA" w14:textId="77777777" w:rsidR="008B3684" w:rsidRDefault="008B3684" w:rsidP="001F2209">
      <w:pPr>
        <w:pStyle w:val="Akapitzlist"/>
        <w:numPr>
          <w:ilvl w:val="0"/>
          <w:numId w:val="8"/>
        </w:numPr>
        <w:spacing w:before="120"/>
        <w:ind w:left="0"/>
        <w:jc w:val="both"/>
        <w:rPr>
          <w:rFonts w:cstheme="minorHAnsi"/>
          <w:shd w:val="clear" w:color="auto" w:fill="FFFFFF"/>
        </w:rPr>
      </w:pPr>
      <w:r w:rsidRPr="00A45498">
        <w:rPr>
          <w:rFonts w:cstheme="minorHAnsi"/>
          <w:lang w:eastAsia="pl-PL"/>
        </w:rPr>
        <w:t>Wykonawca zobowiązuje się do wykonywania Przedmiotu Umowy przez osoby wskazane</w:t>
      </w:r>
      <w:r w:rsidRPr="00A45498">
        <w:rPr>
          <w:rFonts w:cstheme="minorHAnsi"/>
          <w:shd w:val="clear" w:color="auto" w:fill="FFFFFF"/>
        </w:rPr>
        <w:t xml:space="preserve"> w Ofercie. Zamawiający dopuszcza możliwość zmiany osób, o których mowa w zdaniu poprzednim, na inne posiadające co najmniej taką samą wiedzę i kwalifikacje oraz wymagan</w:t>
      </w:r>
      <w:r w:rsidR="00CB4C09" w:rsidRPr="00A45498">
        <w:rPr>
          <w:rFonts w:cstheme="minorHAnsi"/>
          <w:shd w:val="clear" w:color="auto" w:fill="FFFFFF"/>
        </w:rPr>
        <w:t>e uprawnienia, jak wymagane w S</w:t>
      </w:r>
      <w:r w:rsidRPr="00A45498">
        <w:rPr>
          <w:rFonts w:cstheme="minorHAnsi"/>
          <w:shd w:val="clear" w:color="auto" w:fill="FFFFFF"/>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0FF698B3" w14:textId="77777777" w:rsidR="00863BF0" w:rsidRPr="00A45498" w:rsidRDefault="00863BF0" w:rsidP="00EB60BA">
      <w:pPr>
        <w:pStyle w:val="Akapitzlist"/>
        <w:spacing w:before="120"/>
        <w:ind w:left="0"/>
        <w:jc w:val="both"/>
        <w:rPr>
          <w:rFonts w:cstheme="minorHAnsi"/>
          <w:shd w:val="clear" w:color="auto" w:fill="FFFFFF"/>
        </w:rPr>
      </w:pPr>
    </w:p>
    <w:p w14:paraId="0DC09E5C" w14:textId="77777777" w:rsidR="008B3684" w:rsidRPr="00A45498" w:rsidRDefault="008B3684" w:rsidP="00EB60BA">
      <w:pPr>
        <w:spacing w:before="12" w:line="276" w:lineRule="auto"/>
        <w:jc w:val="center"/>
        <w:rPr>
          <w:rFonts w:cstheme="minorHAnsi"/>
          <w:b/>
        </w:rPr>
      </w:pPr>
      <w:r w:rsidRPr="00A45498">
        <w:rPr>
          <w:rFonts w:cstheme="minorHAnsi"/>
          <w:b/>
        </w:rPr>
        <w:t>§ 5</w:t>
      </w:r>
    </w:p>
    <w:p w14:paraId="3187EC57" w14:textId="77777777" w:rsidR="008B3684" w:rsidRPr="00A45498" w:rsidRDefault="008B3684" w:rsidP="00EB60BA">
      <w:pPr>
        <w:spacing w:before="12" w:line="276" w:lineRule="auto"/>
        <w:jc w:val="center"/>
        <w:rPr>
          <w:rFonts w:cstheme="minorHAnsi"/>
          <w:b/>
        </w:rPr>
      </w:pPr>
      <w:r w:rsidRPr="00A45498">
        <w:rPr>
          <w:rFonts w:cstheme="minorHAnsi"/>
          <w:b/>
        </w:rPr>
        <w:t>Podwykonawstwo</w:t>
      </w:r>
    </w:p>
    <w:p w14:paraId="468292E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t>Jeżeli Wykonawca przy realizacji zamówienia będzie współpracować z podwykonawcami lub dalszymi podwykonawcami, będą miały zastosowanie niżej wymienione regulacje:</w:t>
      </w:r>
    </w:p>
    <w:p w14:paraId="1A4B9FB0" w14:textId="68557E6E"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Stosownie do treści art. 647(1) Kodeksu cywilnego, Wykonawca bez </w:t>
      </w:r>
      <w:r w:rsidR="00280513">
        <w:rPr>
          <w:rFonts w:cstheme="minorHAnsi"/>
        </w:rPr>
        <w:t xml:space="preserve">uprzedniej </w:t>
      </w:r>
      <w:r w:rsidRPr="00A45498">
        <w:rPr>
          <w:rFonts w:cstheme="minorHAnsi"/>
        </w:rPr>
        <w:t xml:space="preserve">zgody Zamawiającego wyrażonej na piśmie nie może zlecić wykonania całości lub części prac objętych umową innemu podmiotowi (podwykonawcy lub dalszym podwykonawcom) pod rygorem odmowy zapłaty wynagrodzenia Wykonawcy. </w:t>
      </w:r>
    </w:p>
    <w:p w14:paraId="6239D3A4"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Zapłata wynagrodzenia należnego Wykonawcy za wykonane i odebrane roboty budowlane nastąpi po przedstawieniu dowodów zapłaty wymagalnego wynagrodzenia podwykonawcom i dalszym podwykonawców biorącym udział w realizacji odebranych robót.</w:t>
      </w:r>
    </w:p>
    <w:p w14:paraId="5F7916F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 przypadku nieprzedstawienia przez Wykonawcę wszystkich dowodów zapłaty, </w:t>
      </w:r>
      <w:r w:rsidR="00CB4C09" w:rsidRPr="00A45498">
        <w:rPr>
          <w:rFonts w:cstheme="minorHAnsi"/>
        </w:rPr>
        <w:br/>
      </w:r>
      <w:r w:rsidRPr="00A45498">
        <w:rPr>
          <w:rFonts w:cstheme="minorHAnsi"/>
        </w:rPr>
        <w:t xml:space="preserve">o których mowa w ust. 2 wstrzymuje się Wykonawcy wypłatę należnego wynagrodzenia za odebrane roboty budowlane bez konsekwencji dla Zamawiającego w przedmiocie zapłaty odsetek za nieterminową zapłatę należności. </w:t>
      </w:r>
    </w:p>
    <w:p w14:paraId="4372DA2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lastRenderedPageBreak/>
        <w:t xml:space="preserve">Umowa o podwykonawstwo nie może zawierać postanowień kształtujących prawa </w:t>
      </w:r>
      <w:r w:rsidR="00CB4C09" w:rsidRPr="00A45498">
        <w:rPr>
          <w:rFonts w:cstheme="minorHAnsi"/>
        </w:rPr>
        <w:br/>
      </w:r>
      <w:r w:rsidRPr="00A45498">
        <w:rPr>
          <w:rFonts w:cstheme="minorHAnsi"/>
        </w:rPr>
        <w:t xml:space="preserve">i obowiązki podwykonawcy, w zakresie kar umownych oraz postanowień dotyczących warunków wypłaty wynagrodzenia, w sposób dla niego mniej korzystny niż prawa </w:t>
      </w:r>
      <w:r w:rsidR="00CB4C09" w:rsidRPr="00A45498">
        <w:rPr>
          <w:rFonts w:cstheme="minorHAnsi"/>
        </w:rPr>
        <w:br/>
      </w:r>
      <w:r w:rsidRPr="00A45498">
        <w:rPr>
          <w:rFonts w:cstheme="minorHAnsi"/>
        </w:rPr>
        <w:t>i obowiązki wykonawcy, ukształtowane postanowieniami umowy zawartej między Zamawiającym a Wykonawcą.</w:t>
      </w:r>
    </w:p>
    <w:p w14:paraId="2827A42B" w14:textId="32E02BC3"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w:t>
      </w:r>
      <w:r w:rsidR="00280513">
        <w:rPr>
          <w:rFonts w:cstheme="minorHAnsi"/>
        </w:rPr>
        <w:t xml:space="preserve">pisemną </w:t>
      </w:r>
      <w:r w:rsidRPr="00A45498">
        <w:rPr>
          <w:rFonts w:cstheme="minorHAnsi"/>
        </w:rPr>
        <w:t>zgodę Wykonawcy na zawarcie umowy o podwykonawstwo o treści zgodnej z projektem umowy.</w:t>
      </w:r>
    </w:p>
    <w:p w14:paraId="13D1E096"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5A1A199" w14:textId="3547D554"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w:t>
      </w:r>
      <w:r w:rsidR="00280513">
        <w:rPr>
          <w:rFonts w:cstheme="minorHAnsi"/>
        </w:rPr>
        <w:t xml:space="preserve"> gdy projekt </w:t>
      </w:r>
      <w:r w:rsidRPr="00A45498">
        <w:rPr>
          <w:rFonts w:cstheme="minorHAnsi"/>
        </w:rPr>
        <w:t xml:space="preserve">przewiduje termin zapłaty wynagrodzenia dłuższy niż określony </w:t>
      </w:r>
      <w:r w:rsidR="00280513">
        <w:rPr>
          <w:rFonts w:cstheme="minorHAnsi"/>
        </w:rPr>
        <w:t xml:space="preserve">powyżej </w:t>
      </w:r>
      <w:r w:rsidRPr="00A45498">
        <w:rPr>
          <w:rFonts w:cstheme="minorHAnsi"/>
        </w:rPr>
        <w:t xml:space="preserve">w ust. 6, lub </w:t>
      </w:r>
      <w:r w:rsidR="00280513">
        <w:rPr>
          <w:rFonts w:cstheme="minorHAnsi"/>
        </w:rPr>
        <w:t xml:space="preserve">gdy </w:t>
      </w:r>
      <w:r w:rsidRPr="00A45498">
        <w:rPr>
          <w:rFonts w:cstheme="minorHAnsi"/>
        </w:rPr>
        <w:t>zawiera postanowienia niezgodne z ust. 4.</w:t>
      </w:r>
    </w:p>
    <w:p w14:paraId="54C152E2"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17957BF3"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5CC0D691" w14:textId="073DC0CD"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Zamawiający w terminie 14 dni od dnia doręczenia zgłasza w formie pisemnej, pod rygorem nieważności, sprzeciw do umowy o podwykonawstwo, której przedmiotem są roboty budowlane określone niniejszą umową, w przypadkach, o których mowa </w:t>
      </w:r>
      <w:r w:rsidR="00D510DC">
        <w:rPr>
          <w:rFonts w:cstheme="minorHAnsi"/>
        </w:rPr>
        <w:t xml:space="preserve">powyżej </w:t>
      </w:r>
      <w:r w:rsidRPr="00A45498">
        <w:rPr>
          <w:rFonts w:cstheme="minorHAnsi"/>
        </w:rPr>
        <w:t>w ust. 7.</w:t>
      </w:r>
    </w:p>
    <w:p w14:paraId="6CF468D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Niezgłoszenie w formie pisemnej, pod rygorem nieważności, sprzeciwu do przedłożonej umowy o podwykonawstwo, której przedmiotem są roboty budowlane, w terminie 14 dni od dnia jej doręczenia uważa się za akceptację umowy przez Zamawiającego.</w:t>
      </w:r>
    </w:p>
    <w:p w14:paraId="45080DEF" w14:textId="3BA45FCB" w:rsidR="008B3684" w:rsidRPr="004734CB"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r w:rsidR="00D510DC">
        <w:rPr>
          <w:rFonts w:cstheme="minorHAnsi"/>
        </w:rPr>
        <w:t>.</w:t>
      </w:r>
      <w:r w:rsidRPr="00A45498">
        <w:rPr>
          <w:rFonts w:cstheme="minorHAnsi"/>
        </w:rPr>
        <w:t xml:space="preserve"> Wyłączenie, o którym mowa w zdaniu</w:t>
      </w:r>
      <w:r w:rsidR="004734CB">
        <w:rPr>
          <w:rFonts w:cstheme="minorHAnsi"/>
        </w:rPr>
        <w:t xml:space="preserve"> poprzedzającym</w:t>
      </w:r>
      <w:r w:rsidRPr="00A45498">
        <w:rPr>
          <w:rFonts w:cstheme="minorHAnsi"/>
        </w:rPr>
        <w:t xml:space="preserve">, nie dotyczy umów o podwykonawstwo o wartości większej niż 50.000 zł. </w:t>
      </w:r>
      <w:r w:rsidRPr="004734CB">
        <w:rPr>
          <w:rFonts w:cstheme="minorHAnsi"/>
        </w:rPr>
        <w:t xml:space="preserve">W przypadku, o którym mowa </w:t>
      </w:r>
      <w:r w:rsidR="00C715CE" w:rsidRPr="004734CB">
        <w:rPr>
          <w:rFonts w:cstheme="minorHAnsi"/>
        </w:rPr>
        <w:t xml:space="preserve">w ust. 6 </w:t>
      </w:r>
      <w:r w:rsidRPr="004734CB">
        <w:rPr>
          <w:rFonts w:cstheme="minorHAnsi"/>
        </w:rPr>
        <w:t>,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610B54AD" w14:textId="30BB0982" w:rsidR="008B3684" w:rsidRPr="00A45498" w:rsidRDefault="00366DB7"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Pr>
          <w:rFonts w:cstheme="minorHAnsi"/>
          <w:strike/>
          <w:color w:val="FF0000"/>
        </w:rPr>
        <w:t xml:space="preserve"> </w:t>
      </w:r>
      <w:r w:rsidRPr="00366DB7">
        <w:rPr>
          <w:rFonts w:cstheme="minorHAnsi"/>
        </w:rPr>
        <w:t>Z</w:t>
      </w:r>
      <w:r w:rsidR="008B3684" w:rsidRPr="00366DB7">
        <w:rPr>
          <w:rFonts w:cstheme="minorHAnsi"/>
        </w:rPr>
        <w:t>a</w:t>
      </w:r>
      <w:r w:rsidR="008B3684" w:rsidRPr="00A45498">
        <w:rPr>
          <w:rFonts w:cstheme="minorHAnsi"/>
        </w:rPr>
        <w:t xml:space="preserve">mawiający dokonuje bezpośredniej zapłaty wymagalnego wynagrodzenia przysługującego </w:t>
      </w:r>
      <w:r w:rsidR="008B3684" w:rsidRPr="00A45498">
        <w:rPr>
          <w:rFonts w:cstheme="minorHAnsi"/>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14:paraId="0ABC5C4C"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2D953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Bezpośrednia zapłata obejmuje wyłącznie należne wynagrodzenie, bez odsetek, należnych podwykonawcy lub dalszemu podwykonawcy.</w:t>
      </w:r>
    </w:p>
    <w:p w14:paraId="2AC2555E"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51D0AF"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 przypadku zgłoszenia uwag, o których mowa w ust.16, w terminie wskazanym przez Zamawiającego, Zamawiający może:</w:t>
      </w:r>
    </w:p>
    <w:p w14:paraId="69BFCC19"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nie dokonać bezpośredniej zapłaty wynagrodzenia podwykonawcy lub dalszemu podwykonawcy, jeżeli Wykonawca wykaże niezasadność takiej zapłaty albo</w:t>
      </w:r>
    </w:p>
    <w:p w14:paraId="7E05C51A"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677779"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dokonać bezpośredniej zapłaty wynagrodzenia podwykonawcy lub dalszemu podwykonawcy, jeżeli podwykonawca lub dalszy podwykonawca wykaże zasadność takiej zapłaty.</w:t>
      </w:r>
    </w:p>
    <w:p w14:paraId="225F2EB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 przypadku dokonania bezpośredniej zapłaty podwykonawcy lub dalszemu podwykonawcy, Zamawiający potrąca kwotę wypłaconego wynagrodzenia z wynagrodzenia należnego Wykonawcy.</w:t>
      </w:r>
    </w:p>
    <w:p w14:paraId="388F8FC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14:paraId="768A82DA"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14:paraId="3ACAD7B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ponosi odpowiedzialność w przypadku jakichkolwiek szkód wyrządzonych przez swoich podwykonawców Zamawiającemu lub osobom trzecim.</w:t>
      </w:r>
    </w:p>
    <w:p w14:paraId="12C14365" w14:textId="77777777" w:rsidR="008B3684"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Umowy w sprawach zamówień są jawne, z zastrzeżeniem przepisów dot. tajemnic prawnie chronionych.</w:t>
      </w:r>
    </w:p>
    <w:p w14:paraId="3E1588A1" w14:textId="7912AA94" w:rsidR="008240D0" w:rsidRPr="00C83CF1" w:rsidRDefault="008240D0"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366DB7">
        <w:rPr>
          <w:rFonts w:cstheme="minorHAnsi"/>
        </w:rPr>
        <w:t xml:space="preserve">Niezależnie od postanowień ust. 1 – 22 powyżej Zamawiający zastrzega uprawnienie do wstrzymania wypłaty całości lub  części wynagrodzenia Wykonawcy także w tych sytuacjach kiedy do realizacji robót budowlanych zostaną zaangażowani podwykonawcy lub dalsi podwykonawcy, z naruszeniem zasad określonych powyżej, a w szczególności bez uprzedniej </w:t>
      </w:r>
      <w:r w:rsidRPr="00366DB7">
        <w:rPr>
          <w:rFonts w:cstheme="minorHAnsi"/>
        </w:rPr>
        <w:lastRenderedPageBreak/>
        <w:t>akceptacji podwykonawcy lub  dalszego podwykonawcy przez Zamawiającego lub bez akceptacji umowy o podwykonawstwo. W sytuacji, o której mowa w zdaniu poprzedzającym Zamawiający ma prawo żądać od Wykonawcy przedstawienia do</w:t>
      </w:r>
      <w:r w:rsidR="00E76DA9">
        <w:rPr>
          <w:rFonts w:cstheme="minorHAnsi"/>
        </w:rPr>
        <w:t>wodów</w:t>
      </w:r>
      <w:r w:rsidRPr="00366DB7">
        <w:rPr>
          <w:rFonts w:cstheme="minorHAnsi"/>
        </w:rPr>
        <w:t xml:space="preserve"> potwierdzających, że Wykonawca wypłacił swoim podwykonawcom  należne im wynagrodzenie. To samo dotyczy rozliczeń pomiędzy podwykonawcami, a dalszymi podwykonawcami. W przypadkach, o których mowa w zdaniach poprzedzających</w:t>
      </w:r>
      <w:r w:rsidR="00EE586B" w:rsidRPr="00C83CF1">
        <w:rPr>
          <w:rFonts w:cstheme="minorHAnsi"/>
        </w:rPr>
        <w:t xml:space="preserve">, w razie braku przedłożenia dowodów potwierdzających rozliczenie się Wykonawcy z podwykonawcami, </w:t>
      </w:r>
      <w:r w:rsidRPr="00C83CF1">
        <w:rPr>
          <w:rFonts w:cstheme="minorHAnsi"/>
        </w:rPr>
        <w:t>Zamawiający będzie uprawniony do złożenia sumy wynagrodzenia należnego Wykonawcy do depozytu sądowego. Uprawnienia zastrzeżone w niniejszym ust. 23 nie wyłączają obowiązku zapłaty kary umownej</w:t>
      </w:r>
      <w:r w:rsidR="00B42D3D" w:rsidRPr="00C83CF1">
        <w:rPr>
          <w:rFonts w:cstheme="minorHAnsi"/>
        </w:rPr>
        <w:t xml:space="preserve"> za brak zapłaty wynagrodzenia należnego podwykonawcom lub dalszym podwykonawcom</w:t>
      </w:r>
      <w:r w:rsidRPr="00C83CF1">
        <w:rPr>
          <w:rFonts w:cstheme="minorHAnsi"/>
        </w:rPr>
        <w:t xml:space="preserve">.  </w:t>
      </w:r>
    </w:p>
    <w:p w14:paraId="1B4345F9" w14:textId="77777777" w:rsidR="008B3684" w:rsidRDefault="008B3684" w:rsidP="00EB60BA">
      <w:pPr>
        <w:widowControl w:val="0"/>
        <w:suppressAutoHyphens/>
        <w:autoSpaceDE w:val="0"/>
        <w:autoSpaceDN w:val="0"/>
        <w:adjustRightInd w:val="0"/>
        <w:spacing w:after="0" w:line="276" w:lineRule="auto"/>
        <w:contextualSpacing/>
        <w:jc w:val="both"/>
        <w:rPr>
          <w:rFonts w:cstheme="minorHAnsi"/>
        </w:rPr>
      </w:pPr>
    </w:p>
    <w:p w14:paraId="7EE0117C" w14:textId="77777777" w:rsidR="008B3684" w:rsidRPr="000F130F" w:rsidRDefault="008B3684" w:rsidP="00EB60BA">
      <w:pPr>
        <w:spacing w:before="12" w:line="276" w:lineRule="auto"/>
        <w:jc w:val="center"/>
        <w:rPr>
          <w:rFonts w:cstheme="minorHAnsi"/>
          <w:b/>
        </w:rPr>
      </w:pPr>
      <w:r w:rsidRPr="000F130F">
        <w:rPr>
          <w:rFonts w:cstheme="minorHAnsi"/>
          <w:b/>
        </w:rPr>
        <w:t>§ 6</w:t>
      </w:r>
    </w:p>
    <w:p w14:paraId="4441B546" w14:textId="681D38A1"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Strony postanawiają, że przedmiotem odbioru końcowego</w:t>
      </w:r>
      <w:r w:rsidR="008B013F" w:rsidRPr="000F130F">
        <w:rPr>
          <w:rFonts w:cstheme="minorHAnsi"/>
          <w:bCs/>
        </w:rPr>
        <w:t xml:space="preserve">, stanowiącego podstawę rozliczenia z Wykonawcą, </w:t>
      </w:r>
      <w:r w:rsidRPr="000F130F">
        <w:rPr>
          <w:rFonts w:cstheme="minorHAnsi"/>
          <w:bCs/>
        </w:rPr>
        <w:t xml:space="preserve"> będzie całość </w:t>
      </w:r>
      <w:r w:rsidR="004C4119" w:rsidRPr="000F130F">
        <w:rPr>
          <w:rFonts w:cstheme="minorHAnsi"/>
          <w:bCs/>
        </w:rPr>
        <w:t>zakresu rzeczowego robót w ramach danej części zamówienia</w:t>
      </w:r>
      <w:r w:rsidRPr="000F130F">
        <w:rPr>
          <w:rFonts w:cstheme="minorHAnsi"/>
          <w:bCs/>
        </w:rPr>
        <w:t xml:space="preserve">. </w:t>
      </w:r>
    </w:p>
    <w:p w14:paraId="27D4052A" w14:textId="441279F7" w:rsidR="006C1347" w:rsidRPr="000F130F" w:rsidRDefault="00CB795F" w:rsidP="006C1347">
      <w:pPr>
        <w:widowControl w:val="0"/>
        <w:numPr>
          <w:ilvl w:val="0"/>
          <w:numId w:val="11"/>
        </w:numPr>
        <w:spacing w:after="0" w:line="276" w:lineRule="auto"/>
        <w:ind w:left="0"/>
        <w:contextualSpacing/>
        <w:jc w:val="both"/>
        <w:rPr>
          <w:rFonts w:cstheme="minorHAnsi"/>
          <w:bCs/>
        </w:rPr>
      </w:pPr>
      <w:r w:rsidRPr="000F130F">
        <w:rPr>
          <w:rFonts w:cstheme="minorHAnsi"/>
          <w:bCs/>
        </w:rPr>
        <w:t>Wykonawca zgłosi Zamawiającemu na piśmie zakończenie robót. Kierownik budowy dokona w dzienniku budowy wpisu o zakończeniu robót</w:t>
      </w:r>
      <w:r w:rsidR="006C1347" w:rsidRPr="000F130F">
        <w:rPr>
          <w:rFonts w:cstheme="minorHAnsi"/>
          <w:bCs/>
        </w:rPr>
        <w:t>.</w:t>
      </w:r>
      <w:r w:rsidRPr="000F130F">
        <w:rPr>
          <w:rFonts w:cstheme="minorHAnsi"/>
          <w:bCs/>
        </w:rPr>
        <w:t xml:space="preserve"> Wpis kierownika budowy o zakończeniu robót potwierdzi swoim wpisem w dzienniku budowy Inspektor nadzoru inwestorskiego. </w:t>
      </w:r>
      <w:r w:rsidR="006C1347" w:rsidRPr="000F130F">
        <w:rPr>
          <w:rFonts w:cstheme="minorHAnsi"/>
          <w:bCs/>
        </w:rPr>
        <w:t xml:space="preserve"> </w:t>
      </w:r>
    </w:p>
    <w:p w14:paraId="0BD6E1B8" w14:textId="16C83282"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Dokonanie potwie</w:t>
      </w:r>
      <w:r w:rsidR="000F130F" w:rsidRPr="000F130F">
        <w:rPr>
          <w:rFonts w:cstheme="minorHAnsi"/>
          <w:bCs/>
        </w:rPr>
        <w:t>rdzenia, o którym mowa w ust. 2</w:t>
      </w:r>
      <w:r w:rsidRPr="000F130F">
        <w:rPr>
          <w:rFonts w:cstheme="minorHAnsi"/>
          <w:bCs/>
        </w:rPr>
        <w:t>, przez inspektora nadzoru lub upływ 7 dni od dokonania zgłoszenia przez Wykonawcę stanowi podstawę do pisemnego żądania od Zamawiającego dokonania czynności związanych z przeprowadzeniem odbioru całego zakresu robót.</w:t>
      </w:r>
    </w:p>
    <w:p w14:paraId="4D9E11EE" w14:textId="7BDCF476"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Zamawiający najdalej w ciągu 7 dni od chwili otrzymania zawiadomienia wyznaczy datę odbioru końcowego wszystkich robót.</w:t>
      </w:r>
    </w:p>
    <w:p w14:paraId="4422B93E" w14:textId="3B301E47"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 xml:space="preserve">Jeśli w trakcie czynności odbiorowych zostanie ujawnione, iż przedmiot umowy nie został wykonany zgodnie z wymogami § 4 Zamawiający ma prawo do odstąpienia od odbioru i traktuje się, iż obowiązki określone w </w:t>
      </w:r>
      <w:r w:rsidR="00566AC6" w:rsidRPr="000F130F">
        <w:rPr>
          <w:rFonts w:cstheme="minorHAnsi"/>
          <w:bCs/>
        </w:rPr>
        <w:t xml:space="preserve">§  2 ust. 5 </w:t>
      </w:r>
      <w:r w:rsidRPr="000F130F">
        <w:rPr>
          <w:rFonts w:cstheme="minorHAnsi"/>
          <w:bCs/>
        </w:rPr>
        <w:t xml:space="preserve">nie zostały wykonane prawidłowo. Oznaczać to będzie, że nie wykonano robót w terminie zgłoszenia ich przez </w:t>
      </w:r>
      <w:r w:rsidR="00CB795F" w:rsidRPr="000F130F">
        <w:rPr>
          <w:rFonts w:cstheme="minorHAnsi"/>
          <w:bCs/>
        </w:rPr>
        <w:t>W</w:t>
      </w:r>
      <w:r w:rsidRPr="000F130F">
        <w:rPr>
          <w:rFonts w:cstheme="minorHAnsi"/>
          <w:bCs/>
        </w:rPr>
        <w:t>ykonawcę.</w:t>
      </w:r>
    </w:p>
    <w:p w14:paraId="03295AF1" w14:textId="4A144908"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 xml:space="preserve">W przypadku zaistnienia sytuacji opisanej w </w:t>
      </w:r>
      <w:r w:rsidR="00CB795F" w:rsidRPr="000F130F">
        <w:rPr>
          <w:rFonts w:cstheme="minorHAnsi"/>
          <w:bCs/>
        </w:rPr>
        <w:t xml:space="preserve">ust. 5 </w:t>
      </w:r>
      <w:r w:rsidRPr="000F130F">
        <w:rPr>
          <w:rFonts w:cstheme="minorHAnsi"/>
          <w:bCs/>
        </w:rPr>
        <w:t xml:space="preserve">Wykonawca jest zobowiązany dokończyć wykonanie przedmiotu zamówienia własnym staraniem i na własny koszt i zgłosić zakończenie powtórnie zgodnie z zasadami opisanymi w </w:t>
      </w:r>
      <w:r w:rsidR="00566AC6" w:rsidRPr="000F130F">
        <w:rPr>
          <w:rFonts w:cstheme="minorHAnsi"/>
          <w:bCs/>
        </w:rPr>
        <w:t xml:space="preserve">§ 2 ust. 5 </w:t>
      </w:r>
      <w:r w:rsidRPr="000F130F">
        <w:rPr>
          <w:rFonts w:cstheme="minorHAnsi"/>
          <w:bCs/>
        </w:rPr>
        <w:t>oraz § 6 ust. 3.</w:t>
      </w:r>
    </w:p>
    <w:p w14:paraId="649273BD" w14:textId="77777777" w:rsidR="006C1347" w:rsidRPr="000F130F" w:rsidRDefault="006C1347" w:rsidP="006C1347">
      <w:pPr>
        <w:widowControl w:val="0"/>
        <w:numPr>
          <w:ilvl w:val="0"/>
          <w:numId w:val="11"/>
        </w:numPr>
        <w:spacing w:after="0" w:line="276" w:lineRule="auto"/>
        <w:ind w:left="0"/>
        <w:contextualSpacing/>
        <w:jc w:val="both"/>
        <w:rPr>
          <w:rFonts w:cstheme="minorHAnsi"/>
          <w:bCs/>
        </w:rPr>
      </w:pPr>
      <w:r w:rsidRPr="000F130F">
        <w:rPr>
          <w:rFonts w:cstheme="minorHAnsi"/>
          <w:bCs/>
        </w:rPr>
        <w:t>Odbiór robót lub odmowa odbioru wraz ze wskazaniem przyczyn, jak również ewentualne wskazanie wad, usterek i szkód nastąpi protokołem odbioru robót.</w:t>
      </w:r>
    </w:p>
    <w:p w14:paraId="12D3B09D" w14:textId="77777777" w:rsidR="005222B2" w:rsidRDefault="005222B2" w:rsidP="00EB60BA">
      <w:pPr>
        <w:widowControl w:val="0"/>
        <w:suppressAutoHyphens/>
        <w:autoSpaceDE w:val="0"/>
        <w:autoSpaceDN w:val="0"/>
        <w:adjustRightInd w:val="0"/>
        <w:spacing w:after="0" w:line="276" w:lineRule="auto"/>
        <w:contextualSpacing/>
        <w:jc w:val="both"/>
        <w:rPr>
          <w:rFonts w:cstheme="minorHAnsi"/>
        </w:rPr>
      </w:pPr>
    </w:p>
    <w:p w14:paraId="1C40D5EA" w14:textId="77777777" w:rsidR="008B3684" w:rsidRPr="00A45498" w:rsidRDefault="008B3684" w:rsidP="00EB60BA">
      <w:pPr>
        <w:spacing w:before="12" w:line="276" w:lineRule="auto"/>
        <w:jc w:val="center"/>
        <w:rPr>
          <w:rFonts w:cstheme="minorHAnsi"/>
          <w:b/>
        </w:rPr>
      </w:pPr>
      <w:r w:rsidRPr="00A45498">
        <w:rPr>
          <w:rFonts w:cstheme="minorHAnsi"/>
          <w:b/>
        </w:rPr>
        <w:t>§ 7</w:t>
      </w:r>
    </w:p>
    <w:p w14:paraId="7E5B3750" w14:textId="77777777" w:rsidR="008B3684" w:rsidRPr="00A45498" w:rsidRDefault="008B3684" w:rsidP="00EB60BA">
      <w:pPr>
        <w:spacing w:before="12" w:line="276" w:lineRule="auto"/>
        <w:jc w:val="center"/>
        <w:rPr>
          <w:rFonts w:cstheme="minorHAnsi"/>
          <w:b/>
        </w:rPr>
      </w:pPr>
      <w:r w:rsidRPr="00A45498">
        <w:rPr>
          <w:rFonts w:cstheme="minorHAnsi"/>
          <w:b/>
        </w:rPr>
        <w:t>Wynagrodzenie</w:t>
      </w:r>
    </w:p>
    <w:p w14:paraId="0C65F8F1" w14:textId="77777777" w:rsidR="008B3684" w:rsidRPr="00A45498"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rPr>
        <w:t xml:space="preserve">Za wykonanie Przedmiotu umowy Zamawiający zapłaci Wykonawcy wynagrodzenie w wysokości </w:t>
      </w:r>
      <w:r w:rsidRPr="00A45498">
        <w:rPr>
          <w:rFonts w:cstheme="minorHAnsi"/>
          <w:b/>
          <w:bCs/>
        </w:rPr>
        <w:t>…………………. zł</w:t>
      </w:r>
      <w:r w:rsidRPr="00A45498">
        <w:rPr>
          <w:rFonts w:cstheme="minorHAnsi"/>
        </w:rPr>
        <w:t xml:space="preserve"> (słownie: …………………………….. ………………..  i …./100 zł) brutto, określone w Ofercie Wykonawcy stanowiącej załącznik nr 1 do umowy.</w:t>
      </w:r>
    </w:p>
    <w:p w14:paraId="3F0BF936" w14:textId="0AA987EC" w:rsidR="008B3684" w:rsidRPr="00C83CF1"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bCs/>
        </w:rPr>
        <w:t xml:space="preserve">Wynagrodzenie za wykonanie robót budowlanych </w:t>
      </w:r>
      <w:r w:rsidRPr="00A45498">
        <w:rPr>
          <w:rFonts w:cstheme="minorHAnsi"/>
        </w:rPr>
        <w:t xml:space="preserve">ma charakter kosztorysowy powykonawczy </w:t>
      </w:r>
      <w:r w:rsidRPr="00A45498">
        <w:rPr>
          <w:rFonts w:cstheme="minorHAnsi"/>
          <w:noProof/>
        </w:rPr>
        <w:t xml:space="preserve">w znaczeniu i ze skutkami wynikającymi z art. 629 </w:t>
      </w:r>
      <w:r w:rsidRPr="00A45498">
        <w:rPr>
          <w:rFonts w:cstheme="minorHAnsi"/>
        </w:rPr>
        <w:t xml:space="preserve">ustawy z dnia 23 kwietnia 1964 r. – Kodeks cywilny. Wynagrodzenie za wykonane roboty budowlane (kosztorys powykonawczy) będzie liczone w oparciu o rzeczywiste obmiary (ilości) robót </w:t>
      </w:r>
      <w:r w:rsidRPr="00C83CF1">
        <w:rPr>
          <w:rFonts w:cstheme="minorHAnsi"/>
        </w:rPr>
        <w:t xml:space="preserve">wykonanych </w:t>
      </w:r>
      <w:r w:rsidR="00500C1C" w:rsidRPr="00C83CF1">
        <w:rPr>
          <w:rFonts w:cstheme="minorHAnsi"/>
        </w:rPr>
        <w:t xml:space="preserve">oraz w oparciu o </w:t>
      </w:r>
      <w:r w:rsidRPr="00C83CF1">
        <w:rPr>
          <w:rFonts w:cstheme="minorHAnsi"/>
        </w:rPr>
        <w:t xml:space="preserve">ceny </w:t>
      </w:r>
      <w:r w:rsidRPr="00C83CF1">
        <w:rPr>
          <w:rFonts w:cstheme="minorHAnsi"/>
        </w:rPr>
        <w:lastRenderedPageBreak/>
        <w:t>jednostkowe robót zawarte w ofercie Wykonawcy.</w:t>
      </w:r>
    </w:p>
    <w:p w14:paraId="49646748" w14:textId="77777777" w:rsidR="008B3684" w:rsidRPr="00A45498"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rPr>
        <w:t xml:space="preserve">Wynagrodzenie o którym mowa w ust. 1 zawiera wszelkie koszty wymagane dla kompleksowej realizacji Przedmiotu Umowy, w tym wynikające z wymagań określonych w Specyfikacji Warunków Zamówienia. </w:t>
      </w:r>
    </w:p>
    <w:p w14:paraId="2BDB06C1" w14:textId="77777777" w:rsidR="008B3684" w:rsidRPr="00A45498"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0C9EEC8A" w14:textId="77777777" w:rsidR="008B3684" w:rsidRPr="00A45498"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rPr>
        <w:t>Niedoszacowanie, pominięcie oraz brak rozpoznania zakresu Przedmiotu Umowy nie może być podstawą do żądania zmiany wynagrodzenia określonego w ust. 1 niniejszego paragrafu.</w:t>
      </w:r>
    </w:p>
    <w:p w14:paraId="47E5161E" w14:textId="77777777" w:rsidR="008B3684" w:rsidRPr="00A45498" w:rsidRDefault="008B3684" w:rsidP="008B013F">
      <w:pPr>
        <w:widowControl w:val="0"/>
        <w:numPr>
          <w:ilvl w:val="0"/>
          <w:numId w:val="44"/>
        </w:numPr>
        <w:suppressAutoHyphens/>
        <w:autoSpaceDE w:val="0"/>
        <w:autoSpaceDN w:val="0"/>
        <w:adjustRightInd w:val="0"/>
        <w:spacing w:after="0" w:line="276" w:lineRule="auto"/>
        <w:ind w:left="-210" w:hanging="357"/>
        <w:contextualSpacing/>
        <w:jc w:val="both"/>
        <w:rPr>
          <w:rFonts w:cstheme="minorHAnsi"/>
        </w:rPr>
      </w:pPr>
      <w:r w:rsidRPr="00A4549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3A8E4847" w14:textId="77777777" w:rsidR="008B3684" w:rsidRDefault="008B3684" w:rsidP="008B013F">
      <w:pPr>
        <w:widowControl w:val="0"/>
        <w:numPr>
          <w:ilvl w:val="0"/>
          <w:numId w:val="44"/>
        </w:numPr>
        <w:spacing w:after="0" w:line="276" w:lineRule="auto"/>
        <w:ind w:left="-210" w:hanging="357"/>
        <w:contextualSpacing/>
        <w:jc w:val="both"/>
        <w:rPr>
          <w:rFonts w:cstheme="minorHAnsi"/>
        </w:rPr>
      </w:pPr>
      <w:r w:rsidRPr="00A45498">
        <w:rPr>
          <w:rFonts w:cstheme="minorHAnsi"/>
        </w:rPr>
        <w:t>W przypadku zmiany przepisów dotyczących ustawy o podatku od towarów i usług, Strony obowiązywać będzie cena z uwzględnieniem stawki VAT obowiązującej na dzień wystawienia faktury.</w:t>
      </w:r>
    </w:p>
    <w:p w14:paraId="5E2B3719" w14:textId="77777777" w:rsidR="005222B2" w:rsidRPr="00A45498" w:rsidRDefault="005222B2" w:rsidP="005222B2">
      <w:pPr>
        <w:widowControl w:val="0"/>
        <w:spacing w:after="0" w:line="276" w:lineRule="auto"/>
        <w:contextualSpacing/>
        <w:jc w:val="both"/>
        <w:rPr>
          <w:rFonts w:cstheme="minorHAnsi"/>
        </w:rPr>
      </w:pPr>
    </w:p>
    <w:p w14:paraId="0BF71E29" w14:textId="77777777" w:rsidR="008B3684" w:rsidRPr="00A45498" w:rsidRDefault="008B3684" w:rsidP="00EB60BA">
      <w:pPr>
        <w:spacing w:before="12" w:line="276" w:lineRule="auto"/>
        <w:jc w:val="center"/>
        <w:rPr>
          <w:rFonts w:cstheme="minorHAnsi"/>
          <w:b/>
        </w:rPr>
      </w:pPr>
      <w:r w:rsidRPr="00A45498">
        <w:rPr>
          <w:rFonts w:cstheme="minorHAnsi"/>
          <w:b/>
        </w:rPr>
        <w:t>§ 8</w:t>
      </w:r>
    </w:p>
    <w:p w14:paraId="224CCBC9" w14:textId="77777777" w:rsidR="008B3684" w:rsidRPr="00A45498" w:rsidRDefault="008B3684" w:rsidP="00EB60BA">
      <w:pPr>
        <w:spacing w:before="12" w:line="276" w:lineRule="auto"/>
        <w:jc w:val="center"/>
        <w:rPr>
          <w:rFonts w:cstheme="minorHAnsi"/>
          <w:b/>
        </w:rPr>
      </w:pPr>
      <w:r w:rsidRPr="00A45498">
        <w:rPr>
          <w:rFonts w:cstheme="minorHAnsi"/>
          <w:b/>
        </w:rPr>
        <w:t>Rozliczenie</w:t>
      </w:r>
    </w:p>
    <w:p w14:paraId="77329D08" w14:textId="2A13BC15"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Rozliczenie umowy za wykonane i odebrane przez Zamawiającego zadania nastąpi fakturą końcową</w:t>
      </w:r>
      <w:r w:rsidR="000F6458">
        <w:rPr>
          <w:rFonts w:cstheme="minorHAnsi"/>
        </w:rPr>
        <w:t>.</w:t>
      </w:r>
      <w:r w:rsidR="000F266D">
        <w:rPr>
          <w:rFonts w:cstheme="minorHAnsi"/>
        </w:rPr>
        <w:t xml:space="preserve"> </w:t>
      </w:r>
      <w:r w:rsidR="000F266D" w:rsidRPr="000F130F">
        <w:rPr>
          <w:rFonts w:cstheme="minorHAnsi"/>
        </w:rPr>
        <w:t xml:space="preserve">Nie przewiduje się płatności częściowych. </w:t>
      </w:r>
    </w:p>
    <w:p w14:paraId="6BBF32E4" w14:textId="665BF38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Strony ustalają, że podstawą do wystawienia faktury </w:t>
      </w:r>
      <w:r w:rsidR="0079257A">
        <w:rPr>
          <w:rFonts w:cstheme="minorHAnsi"/>
        </w:rPr>
        <w:t xml:space="preserve">końcowej </w:t>
      </w:r>
      <w:r w:rsidRPr="00A45498">
        <w:rPr>
          <w:rFonts w:cstheme="minorHAnsi"/>
        </w:rPr>
        <w:t xml:space="preserve">będzie bezusterkowy protokół odbioru końcowego zadania </w:t>
      </w:r>
      <w:r w:rsidRPr="00A45498">
        <w:rPr>
          <w:rFonts w:cstheme="minorHAnsi"/>
          <w:snapToGrid w:val="0"/>
        </w:rPr>
        <w:t>podpisany</w:t>
      </w:r>
      <w:r w:rsidR="001C764A" w:rsidRPr="00A45498">
        <w:rPr>
          <w:rFonts w:cstheme="minorHAnsi"/>
          <w:snapToGrid w:val="0"/>
        </w:rPr>
        <w:t xml:space="preserve"> </w:t>
      </w:r>
      <w:r w:rsidRPr="00A45498">
        <w:rPr>
          <w:rFonts w:cstheme="minorHAnsi"/>
          <w:snapToGrid w:val="0"/>
        </w:rPr>
        <w:t>przez Inspektora Nadzoru Inwestorskiego oraz Przedstawiciela Wykonawcy. Protokół stanowić będzie załącznik do faktury.</w:t>
      </w:r>
    </w:p>
    <w:p w14:paraId="21103FC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Protokół końcowego odbioru robót winien być podpisany przez Inspektora nadzoru, Kierownika budowy, Przedstawiciela Zamawiającego, Przedstawiciela Wykonawcy oraz członków Komisji Odbiorowej którą powoła Zamawiający. </w:t>
      </w:r>
    </w:p>
    <w:p w14:paraId="076A8A63"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Płatność będzie dokonana przelewem na wskazany przez Wykonawcę na fakturze rachunek bankowy, w terminie do 14 dni od daty otrzymania przez Zamawiającego faktury wraz z zatwierdzonym przez Zamawiającego i inspektora nadzoru protokołem odbioru końcowego.</w:t>
      </w:r>
    </w:p>
    <w:p w14:paraId="1D4B9F14" w14:textId="24D01FCF"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W przypadku zatrudnienia przez Wykonawcę robót podwykonawców, załącznikiem do faktury, będą </w:t>
      </w:r>
      <w:r w:rsidR="00B12922" w:rsidRPr="00C83CF1">
        <w:rPr>
          <w:rFonts w:cstheme="minorHAnsi"/>
        </w:rPr>
        <w:t xml:space="preserve">dokumenty stanowiące dowody </w:t>
      </w:r>
      <w:r w:rsidRPr="00C83CF1">
        <w:rPr>
          <w:rFonts w:cstheme="minorHAnsi"/>
        </w:rPr>
        <w:t xml:space="preserve">o </w:t>
      </w:r>
      <w:r w:rsidRPr="00A45498">
        <w:rPr>
          <w:rFonts w:cstheme="minorHAnsi"/>
        </w:rPr>
        <w:t>braku wymagalnych zobowiązań wynikających z umów, o których mowa w § 5 ust 2 umowy.</w:t>
      </w:r>
    </w:p>
    <w:p w14:paraId="7922950F"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Strony ustalają, iż zapłata następuje z dniem obciążenia rachunku Zamawiającego.</w:t>
      </w:r>
    </w:p>
    <w:p w14:paraId="3EBD55A3" w14:textId="55BEB9AD"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upoważnia Zamawiającego do potrącenia z wynagrodzenia wszelkich należności przysługujących Zamawiającemu od Wykonawcy w związku z realizacją niniejszej Umowy.</w:t>
      </w:r>
      <w:r w:rsidR="0079257A">
        <w:rPr>
          <w:rFonts w:cstheme="minorHAnsi"/>
        </w:rPr>
        <w:t xml:space="preserve"> </w:t>
      </w:r>
    </w:p>
    <w:p w14:paraId="008B2B5B" w14:textId="25497039"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Za nieterminowe płatności faktur, Wykonawca ma </w:t>
      </w:r>
      <w:r w:rsidR="0079257A">
        <w:rPr>
          <w:rFonts w:cstheme="minorHAnsi"/>
        </w:rPr>
        <w:t>prawo naliczyć odsetki ustawowe za opóźnienie lub odsetki ustawowe za opóźnienie w transakcjach handlowych, jeżeli Wykonawca jest podmiotem do którego stosuje się przepisy o przeciwdziałaniu nadmiernym opóźnieniom w transakcjach handlowych.</w:t>
      </w:r>
    </w:p>
    <w:p w14:paraId="760AED1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oświadcza, że jest podatnikiem podatku VAT, uprawnionym do wystawienia faktury VAT. Numer NIP Wykonawcy ……………………………..</w:t>
      </w:r>
    </w:p>
    <w:p w14:paraId="1C35890F"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4CD7C869" w14:textId="77777777" w:rsidR="008B3684" w:rsidRPr="00A45498" w:rsidRDefault="008B3684" w:rsidP="00EB60BA">
      <w:pPr>
        <w:spacing w:before="12" w:line="276" w:lineRule="auto"/>
        <w:jc w:val="center"/>
        <w:rPr>
          <w:rFonts w:cstheme="minorHAnsi"/>
          <w:b/>
        </w:rPr>
      </w:pPr>
      <w:r w:rsidRPr="00A45498">
        <w:rPr>
          <w:rFonts w:cstheme="minorHAnsi"/>
          <w:b/>
        </w:rPr>
        <w:t>§ 9</w:t>
      </w:r>
    </w:p>
    <w:p w14:paraId="0D303452" w14:textId="77777777" w:rsidR="008B3684" w:rsidRPr="00A45498" w:rsidRDefault="008B3684" w:rsidP="00EB60BA">
      <w:pPr>
        <w:jc w:val="center"/>
        <w:rPr>
          <w:rFonts w:cstheme="minorHAnsi"/>
        </w:rPr>
      </w:pPr>
      <w:r w:rsidRPr="00A45498">
        <w:rPr>
          <w:rFonts w:cstheme="minorHAnsi"/>
          <w:b/>
        </w:rPr>
        <w:t>Rękojmia i gwarancja</w:t>
      </w:r>
    </w:p>
    <w:p w14:paraId="2CD313A3" w14:textId="359C144F" w:rsidR="0079257A"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jest odpowiedzialny względem Zamawiającego z </w:t>
      </w:r>
      <w:r w:rsidRPr="00A45498">
        <w:rPr>
          <w:rFonts w:cstheme="minorHAnsi"/>
          <w:b/>
        </w:rPr>
        <w:t>tytułu rękojmi za wady</w:t>
      </w:r>
      <w:r w:rsidRPr="00A45498">
        <w:rPr>
          <w:rFonts w:cstheme="minorHAnsi"/>
        </w:rPr>
        <w:t xml:space="preserve"> za cały wykonany Przedmiot Umowy </w:t>
      </w:r>
      <w:r w:rsidRPr="00B12922">
        <w:rPr>
          <w:rFonts w:cstheme="minorHAnsi"/>
        </w:rPr>
        <w:t xml:space="preserve">przez okres </w:t>
      </w:r>
      <w:r w:rsidR="009D5F08" w:rsidRPr="00B12922">
        <w:rPr>
          <w:rFonts w:cstheme="minorHAnsi"/>
        </w:rPr>
        <w:t>36 miesięcy</w:t>
      </w:r>
      <w:r w:rsidRPr="00B12922">
        <w:rPr>
          <w:rFonts w:cstheme="minorHAnsi"/>
        </w:rPr>
        <w:t>.</w:t>
      </w:r>
      <w:r w:rsidRPr="005222B2">
        <w:rPr>
          <w:rFonts w:cstheme="minorHAnsi"/>
        </w:rPr>
        <w:t xml:space="preserve"> </w:t>
      </w:r>
    </w:p>
    <w:p w14:paraId="0D53EEE8" w14:textId="731AEEFD"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z tytułu gwarancji przez </w:t>
      </w:r>
      <w:r w:rsidRPr="00A45498">
        <w:rPr>
          <w:rFonts w:cstheme="minorHAnsi"/>
          <w:b/>
        </w:rPr>
        <w:t>okres ……………..</w:t>
      </w:r>
      <w:r w:rsidRPr="00A45498">
        <w:rPr>
          <w:rFonts w:cstheme="minorHAnsi"/>
        </w:rPr>
        <w:t xml:space="preserve"> miesięcy</w:t>
      </w:r>
      <w:r w:rsidR="00022441">
        <w:rPr>
          <w:rFonts w:cstheme="minorHAnsi"/>
        </w:rPr>
        <w:t>, zgodnie ze złożoną ofertą.</w:t>
      </w:r>
    </w:p>
    <w:p w14:paraId="6800E7D6"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wobec Zamawiającego z tytułu rękojmi za cały Przedmiot Umowy, w tym także za części realizowane przez podwykonawców. </w:t>
      </w:r>
    </w:p>
    <w:p w14:paraId="05CAE75E"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wystąpienia jakiejkolwiek wady w Przedmiocie Umowy Zamawiający jest uprawniony łącznie do:</w:t>
      </w:r>
    </w:p>
    <w:p w14:paraId="541AC6D5" w14:textId="61A2045C" w:rsidR="008B3684" w:rsidRPr="000F130F" w:rsidRDefault="008B3684" w:rsidP="00EB60BA">
      <w:pPr>
        <w:pStyle w:val="Akapitzlist"/>
        <w:numPr>
          <w:ilvl w:val="1"/>
          <w:numId w:val="13"/>
        </w:numPr>
        <w:spacing w:after="0" w:line="276" w:lineRule="auto"/>
        <w:ind w:left="0"/>
        <w:jc w:val="both"/>
        <w:rPr>
          <w:rFonts w:cstheme="minorHAnsi"/>
        </w:rPr>
      </w:pPr>
      <w:r w:rsidRPr="00A45498">
        <w:rPr>
          <w:rFonts w:cstheme="minorHAnsi"/>
        </w:rPr>
        <w:t xml:space="preserve">żądania usunięcia wady Przedmiotu Umowy, </w:t>
      </w:r>
      <w:r w:rsidR="000F130F" w:rsidRPr="000F130F">
        <w:rPr>
          <w:rFonts w:cstheme="minorHAnsi"/>
        </w:rPr>
        <w:t>p</w:t>
      </w:r>
      <w:r w:rsidR="00126339" w:rsidRPr="000F130F">
        <w:rPr>
          <w:rFonts w:cstheme="minorHAnsi"/>
        </w:rPr>
        <w:t>oprzez wykonanie we własnym zakresie i na własny koszt odpowiednich robót budowlanych, łącznie z zakupem i dostarczeniem materiałów</w:t>
      </w:r>
      <w:r w:rsidRPr="000F130F">
        <w:rPr>
          <w:rFonts w:cstheme="minorHAnsi"/>
        </w:rPr>
        <w:t>;</w:t>
      </w:r>
    </w:p>
    <w:p w14:paraId="224AB05F" w14:textId="2DFBC636"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 xml:space="preserve">żądania od Wykonawcy odszkodowania (obejmującego zarówno poniesione straty, jak i utracone korzyści), </w:t>
      </w:r>
      <w:r w:rsidR="0079257A">
        <w:rPr>
          <w:rFonts w:cstheme="minorHAnsi"/>
        </w:rPr>
        <w:t>za szkody jakich</w:t>
      </w:r>
      <w:r w:rsidRPr="00A45498">
        <w:rPr>
          <w:rFonts w:cstheme="minorHAnsi"/>
        </w:rPr>
        <w:t xml:space="preserve"> doznał Zamawiający lub osoby trzecie na skutek wystąpienia wad</w:t>
      </w:r>
    </w:p>
    <w:p w14:paraId="265D01EF"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żądania od Wykonawcy zapłaty kar umownych, o których mowa w § 11 ust. 2 pkt. 2) lit. b.</w:t>
      </w:r>
    </w:p>
    <w:p w14:paraId="591FE3FF"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 przypadku wystąpienia jakiejkolwiek wady w Przedmiocie Umowy Wykonawca jest  zobowiązany do: </w:t>
      </w:r>
    </w:p>
    <w:p w14:paraId="377A93FD"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usunięcia wady, przy czym usuniecie wady może nastąpić również poprzez wymianę rzeczy wchodzącej w zakres Przedmiotu Umowy na wolną od wad;</w:t>
      </w:r>
    </w:p>
    <w:p w14:paraId="748C2F64"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wymiany rzeczy na wolną od wad;</w:t>
      </w:r>
    </w:p>
    <w:p w14:paraId="41031167"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zapłaty kar umownych, o których mowa w § 11 ust. 2 pkt. 2) lit. b.</w:t>
      </w:r>
    </w:p>
    <w:p w14:paraId="2DBF82D9" w14:textId="2F838FF0"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Ilekroć w postanowieniach </w:t>
      </w:r>
      <w:r w:rsidR="0079257A">
        <w:rPr>
          <w:rFonts w:cstheme="minorHAnsi"/>
        </w:rPr>
        <w:t xml:space="preserve">umowy </w:t>
      </w:r>
      <w:r w:rsidRPr="00A45498">
        <w:rPr>
          <w:rFonts w:cstheme="minorHAnsi"/>
        </w:rPr>
        <w:t xml:space="preserve">jest mowa o „usunięciu wady” </w:t>
      </w:r>
      <w:r w:rsidR="0079257A">
        <w:rPr>
          <w:rFonts w:cstheme="minorHAnsi"/>
        </w:rPr>
        <w:t xml:space="preserve">należy przez to rozumieć wykonanie niezbędnych robót </w:t>
      </w:r>
      <w:r w:rsidR="0079257A" w:rsidRPr="000F130F">
        <w:rPr>
          <w:rFonts w:cstheme="minorHAnsi"/>
        </w:rPr>
        <w:t xml:space="preserve">budowlanych własnym staraniem i na własny koszt, łącznie z </w:t>
      </w:r>
      <w:r w:rsidR="00B12922" w:rsidRPr="000F130F">
        <w:rPr>
          <w:rFonts w:cstheme="minorHAnsi"/>
        </w:rPr>
        <w:t xml:space="preserve">zakupem i </w:t>
      </w:r>
      <w:r w:rsidR="0079257A" w:rsidRPr="000F130F">
        <w:rPr>
          <w:rFonts w:cstheme="minorHAnsi"/>
        </w:rPr>
        <w:t>dostawą materiałów, jak również</w:t>
      </w:r>
      <w:r w:rsidR="00AE7EEA" w:rsidRPr="000F130F">
        <w:rPr>
          <w:rFonts w:cstheme="minorHAnsi"/>
        </w:rPr>
        <w:t>,</w:t>
      </w:r>
      <w:r w:rsidR="0079257A" w:rsidRPr="000F130F">
        <w:rPr>
          <w:rFonts w:cstheme="minorHAnsi"/>
        </w:rPr>
        <w:t xml:space="preserve"> </w:t>
      </w:r>
      <w:r w:rsidR="00AE7EEA" w:rsidRPr="000F130F">
        <w:rPr>
          <w:rFonts w:cstheme="minorHAnsi"/>
        </w:rPr>
        <w:t xml:space="preserve">stosownie do okoliczności, </w:t>
      </w:r>
      <w:r w:rsidR="0079257A" w:rsidRPr="000F130F">
        <w:rPr>
          <w:rFonts w:cstheme="minorHAnsi"/>
        </w:rPr>
        <w:t xml:space="preserve">należy </w:t>
      </w:r>
      <w:r w:rsidR="0079257A" w:rsidRPr="00C83CF1">
        <w:rPr>
          <w:rFonts w:cstheme="minorHAnsi"/>
        </w:rPr>
        <w:t xml:space="preserve">rozumieć </w:t>
      </w:r>
      <w:r w:rsidRPr="00C83CF1">
        <w:rPr>
          <w:rFonts w:cstheme="minorHAnsi"/>
        </w:rPr>
        <w:t xml:space="preserve">wymianę rzeczy wchodzących </w:t>
      </w:r>
      <w:r w:rsidRPr="00A45498">
        <w:rPr>
          <w:rFonts w:cstheme="minorHAnsi"/>
        </w:rPr>
        <w:t>w zakres P</w:t>
      </w:r>
      <w:r w:rsidR="0079257A">
        <w:rPr>
          <w:rFonts w:cstheme="minorHAnsi"/>
        </w:rPr>
        <w:t>rzedmiotu Umowy na wolną od wad.</w:t>
      </w:r>
      <w:r w:rsidRPr="00A45498">
        <w:rPr>
          <w:rFonts w:cstheme="minorHAnsi"/>
        </w:rPr>
        <w:t xml:space="preserve"> </w:t>
      </w:r>
    </w:p>
    <w:p w14:paraId="270B7DEC" w14:textId="309A90D8"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ujawnienia wady, Zamawiający niezwłocznie, lecz nie później niż w ciągu 14 dni od ujawni</w:t>
      </w:r>
      <w:r w:rsidR="0079257A">
        <w:rPr>
          <w:rFonts w:cstheme="minorHAnsi"/>
        </w:rPr>
        <w:t xml:space="preserve">enia wady, zawiadomi na piśmie lub </w:t>
      </w:r>
      <w:r w:rsidRPr="00A45498">
        <w:rPr>
          <w:rFonts w:cstheme="minorHAnsi"/>
        </w:rPr>
        <w:t xml:space="preserve">za pośrednictwem </w:t>
      </w:r>
      <w:r w:rsidR="0079257A">
        <w:rPr>
          <w:rFonts w:cstheme="minorHAnsi"/>
        </w:rPr>
        <w:t>poczty elektronicznej</w:t>
      </w:r>
      <w:r w:rsidRPr="00A45498">
        <w:rPr>
          <w:rFonts w:cstheme="minorHAnsi"/>
        </w:rPr>
        <w:t>, o niej Wykonawcę, równocześnie wzywając go do usunięcia ujawnionej wady.</w:t>
      </w:r>
    </w:p>
    <w:p w14:paraId="7EEA9E52" w14:textId="6BA723FE"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obowiązany jest przystąpić do usuwania ujawnionej wady w ciągu 2 dni od daty otrzymania </w:t>
      </w:r>
      <w:r w:rsidR="0079257A">
        <w:rPr>
          <w:rFonts w:cstheme="minorHAnsi"/>
        </w:rPr>
        <w:t xml:space="preserve">wezwania, o którym mowa w ust. </w:t>
      </w:r>
      <w:r w:rsidR="0079257A" w:rsidRPr="00C83CF1">
        <w:rPr>
          <w:rFonts w:cstheme="minorHAnsi"/>
        </w:rPr>
        <w:t>7</w:t>
      </w:r>
      <w:r w:rsidR="000D5346" w:rsidRPr="00C83CF1">
        <w:rPr>
          <w:rFonts w:cstheme="minorHAnsi"/>
        </w:rPr>
        <w:t xml:space="preserve"> z zastrzeżeniem zobowiązań określonych w karcie gwarancyjnej</w:t>
      </w:r>
      <w:r w:rsidRPr="00C83CF1">
        <w:rPr>
          <w:rFonts w:cstheme="minorHAnsi"/>
        </w:rPr>
        <w:t xml:space="preserve">. Termin usuwania wad nie </w:t>
      </w:r>
      <w:r w:rsidRPr="00A45498">
        <w:rPr>
          <w:rFonts w:cstheme="minorHAnsi"/>
        </w:rPr>
        <w:t>może</w:t>
      </w:r>
      <w:r w:rsidR="0079257A">
        <w:rPr>
          <w:rFonts w:cstheme="minorHAnsi"/>
        </w:rPr>
        <w:t xml:space="preserve"> być dłuższy niż 21 dni od upływu terminu </w:t>
      </w:r>
      <w:r w:rsidRPr="00A45498">
        <w:rPr>
          <w:rFonts w:cstheme="minorHAnsi"/>
        </w:rPr>
        <w:t>przystąpienia do usuwania wad</w:t>
      </w:r>
      <w:r w:rsidR="0079257A">
        <w:rPr>
          <w:rFonts w:cstheme="minorHAnsi"/>
        </w:rPr>
        <w:t>, wskazanego w zdaniu poprzedzającym</w:t>
      </w:r>
      <w:r w:rsidRPr="00A45498">
        <w:rPr>
          <w:rFonts w:cstheme="minorHAnsi"/>
        </w:rPr>
        <w:t>.</w:t>
      </w:r>
    </w:p>
    <w:p w14:paraId="09C8BCF5"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Usunięcie wad uważa się za skuteczne z chwilą podpisania przez obie strony Protokołu usuwania wad.</w:t>
      </w:r>
    </w:p>
    <w:p w14:paraId="7505BE92" w14:textId="309E3528"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w:t>
      </w:r>
      <w:r w:rsidRPr="00A45498">
        <w:rPr>
          <w:rFonts w:cstheme="minorHAnsi"/>
        </w:rPr>
        <w:lastRenderedPageBreak/>
        <w:t>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86CD063" w14:textId="634499D5"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Zamawiający nie będzie wykonywał żadnych napraw we własnym zakresie ani zlecał ich wykonania stronie trzeciej bez uprzedniej pisemnej zgody Wykonawcy z wyjątkiem przypadków, gdy Wykonawca mimo wcześniejszego wezwania, w czasie</w:t>
      </w:r>
      <w:r w:rsidR="0079257A">
        <w:rPr>
          <w:rFonts w:cstheme="minorHAnsi"/>
        </w:rPr>
        <w:t xml:space="preserve"> określonym odpowiednio w ust. 7 i 8</w:t>
      </w:r>
      <w:r w:rsidRPr="00A45498">
        <w:rPr>
          <w:rFonts w:cstheme="minorHAnsi"/>
        </w:rPr>
        <w:t xml:space="preserve"> nie przystąpi do naprawy lub wymiany. W takim przypadku Zamawiający może na koszt i ryzyko Wykonawcy wykonać naprawę we własnym zakresie</w:t>
      </w:r>
      <w:r w:rsidR="0079257A">
        <w:rPr>
          <w:rFonts w:cstheme="minorHAnsi"/>
        </w:rPr>
        <w:t xml:space="preserve"> lub </w:t>
      </w:r>
      <w:r w:rsidRPr="00A45498">
        <w:rPr>
          <w:rFonts w:cstheme="minorHAnsi"/>
        </w:rPr>
        <w:t xml:space="preserv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w:t>
      </w:r>
      <w:r w:rsidR="0079257A">
        <w:rPr>
          <w:rFonts w:cstheme="minorHAnsi"/>
        </w:rPr>
        <w:t xml:space="preserve"> wynagrodzenia </w:t>
      </w:r>
      <w:r w:rsidR="00C542B9">
        <w:rPr>
          <w:rFonts w:cstheme="minorHAnsi"/>
        </w:rPr>
        <w:t xml:space="preserve">brutto </w:t>
      </w:r>
      <w:r w:rsidR="0079257A">
        <w:rPr>
          <w:rFonts w:cstheme="minorHAnsi"/>
        </w:rPr>
        <w:t xml:space="preserve">wskazanego w </w:t>
      </w:r>
      <w:r w:rsidR="00C542B9">
        <w:rPr>
          <w:rFonts w:cstheme="minorHAnsi"/>
        </w:rPr>
        <w:t>§ 7 ust. 1</w:t>
      </w:r>
      <w:r w:rsidRPr="00A45498">
        <w:rPr>
          <w:rFonts w:cstheme="minorHAnsi"/>
        </w:rPr>
        <w:t>.</w:t>
      </w:r>
    </w:p>
    <w:p w14:paraId="01834ECB" w14:textId="5FC6413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48B5FCB3" w14:textId="2B922330" w:rsidR="000F6458" w:rsidRDefault="008B3684" w:rsidP="000F6458">
      <w:pPr>
        <w:pStyle w:val="Akapitzlist"/>
        <w:numPr>
          <w:ilvl w:val="0"/>
          <w:numId w:val="13"/>
        </w:numPr>
        <w:spacing w:after="0" w:line="276" w:lineRule="auto"/>
        <w:ind w:left="0"/>
        <w:jc w:val="both"/>
        <w:rPr>
          <w:rFonts w:cstheme="minorHAnsi"/>
        </w:rPr>
      </w:pPr>
      <w:r w:rsidRPr="00A45498">
        <w:rPr>
          <w:rFonts w:cstheme="minorHAnsi"/>
        </w:rPr>
        <w:t xml:space="preserve">Wykonawca po zakończeniu robót i po dokonaniu ich odbioru wystawi dla Zamawiającego dokument gwarancji, określający zobowiązania Wykonawcy z tego tytułu. </w:t>
      </w:r>
    </w:p>
    <w:p w14:paraId="205CB3D1" w14:textId="77777777" w:rsidR="000F6458" w:rsidRDefault="000F6458" w:rsidP="000F6458">
      <w:pPr>
        <w:pStyle w:val="Akapitzlist"/>
        <w:spacing w:after="0" w:line="276" w:lineRule="auto"/>
        <w:ind w:left="0"/>
        <w:jc w:val="both"/>
        <w:rPr>
          <w:rFonts w:cstheme="minorHAnsi"/>
        </w:rPr>
      </w:pPr>
    </w:p>
    <w:p w14:paraId="3AED9F89" w14:textId="77777777" w:rsidR="005222B2" w:rsidRPr="000F6458" w:rsidRDefault="005222B2" w:rsidP="000F6458">
      <w:pPr>
        <w:pStyle w:val="Akapitzlist"/>
        <w:spacing w:after="0" w:line="276" w:lineRule="auto"/>
        <w:ind w:left="0"/>
        <w:jc w:val="both"/>
        <w:rPr>
          <w:rFonts w:cstheme="minorHAnsi"/>
        </w:rPr>
      </w:pPr>
    </w:p>
    <w:p w14:paraId="28458892" w14:textId="77777777" w:rsidR="008B3684" w:rsidRPr="00A45498" w:rsidRDefault="008B3684" w:rsidP="00EB60BA">
      <w:pPr>
        <w:spacing w:before="12" w:line="276" w:lineRule="auto"/>
        <w:jc w:val="center"/>
        <w:rPr>
          <w:rFonts w:cstheme="minorHAnsi"/>
          <w:b/>
        </w:rPr>
      </w:pPr>
      <w:r w:rsidRPr="00A45498">
        <w:rPr>
          <w:rFonts w:cstheme="minorHAnsi"/>
          <w:b/>
        </w:rPr>
        <w:t>§ 10</w:t>
      </w:r>
    </w:p>
    <w:p w14:paraId="0E951608" w14:textId="77777777" w:rsidR="008B3684" w:rsidRPr="00A45498" w:rsidRDefault="008B3684" w:rsidP="00EB60BA">
      <w:pPr>
        <w:jc w:val="center"/>
        <w:rPr>
          <w:rFonts w:cstheme="minorHAnsi"/>
        </w:rPr>
      </w:pPr>
      <w:r w:rsidRPr="00A45498">
        <w:rPr>
          <w:rFonts w:cstheme="minorHAnsi"/>
          <w:b/>
        </w:rPr>
        <w:t>Zabezpieczenie należytego wykonania umowy</w:t>
      </w:r>
    </w:p>
    <w:p w14:paraId="087AE998" w14:textId="77777777" w:rsidR="008B3684" w:rsidRPr="00A45498"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Na zabezpieczenie roszczeń Zamawiającego z tytułu niewykonania lub nienależytego wykonania umowy, Wykonawca wnosi przed zawarciem Umowy zabezpieczenie należytego wykonania umowy w formie </w:t>
      </w:r>
      <w:r w:rsidR="00596F3A" w:rsidRPr="00A45498">
        <w:rPr>
          <w:rFonts w:cstheme="minorHAnsi"/>
        </w:rPr>
        <w:t xml:space="preserve">przelewu </w:t>
      </w:r>
      <w:r w:rsidRPr="00A45498">
        <w:rPr>
          <w:rFonts w:cstheme="minorHAnsi"/>
        </w:rPr>
        <w:t xml:space="preserve">w wysokości </w:t>
      </w:r>
      <w:r w:rsidRPr="000F130F">
        <w:rPr>
          <w:rFonts w:cstheme="minorHAnsi"/>
          <w:b/>
        </w:rPr>
        <w:t>1%</w:t>
      </w:r>
      <w:r w:rsidRPr="00A45498">
        <w:rPr>
          <w:rFonts w:cstheme="minorHAnsi"/>
        </w:rPr>
        <w:t xml:space="preserve"> całkowitego wynagrodzenia brutto, o którym mowa w § 7 ust. 1, tj. w kwocie </w:t>
      </w:r>
      <w:r w:rsidRPr="00A45498">
        <w:rPr>
          <w:rFonts w:cstheme="minorHAnsi"/>
          <w:b/>
          <w:bCs/>
        </w:rPr>
        <w:t>………………………….. PLN</w:t>
      </w:r>
      <w:r w:rsidRPr="00A45498">
        <w:rPr>
          <w:rFonts w:cstheme="minorHAnsi"/>
        </w:rPr>
        <w:t xml:space="preserve"> (słownie: ………………………………………………………………………/100 PLN).  </w:t>
      </w:r>
    </w:p>
    <w:p w14:paraId="6E601C48" w14:textId="77777777" w:rsidR="008B3684" w:rsidRPr="005222B2"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b/>
        </w:rPr>
      </w:pPr>
      <w:r w:rsidRPr="00A45498">
        <w:rPr>
          <w:rFonts w:cstheme="minorHAnsi"/>
        </w:rPr>
        <w:t>Zwrot zabezpieczenia - 100% kwoty zabezpieczenia zostanie zwrócone Wykonawcy – w terminie 30 dni od dnia wykonania zamówienia i uznania przez Zamawiającego za należycie wykonane.</w:t>
      </w:r>
    </w:p>
    <w:p w14:paraId="7CFE07B7" w14:textId="77777777" w:rsidR="008B3684" w:rsidRPr="00A45498" w:rsidRDefault="008B3684" w:rsidP="00EB60BA">
      <w:pPr>
        <w:widowControl w:val="0"/>
        <w:suppressAutoHyphens/>
        <w:autoSpaceDE w:val="0"/>
        <w:autoSpaceDN w:val="0"/>
        <w:adjustRightInd w:val="0"/>
        <w:spacing w:after="0" w:line="276" w:lineRule="auto"/>
        <w:contextualSpacing/>
        <w:jc w:val="center"/>
        <w:rPr>
          <w:rFonts w:cstheme="minorHAnsi"/>
          <w:b/>
        </w:rPr>
      </w:pPr>
      <w:r w:rsidRPr="00A45498">
        <w:rPr>
          <w:rFonts w:cstheme="minorHAnsi"/>
          <w:b/>
        </w:rPr>
        <w:t>§ 11</w:t>
      </w:r>
    </w:p>
    <w:p w14:paraId="387AF8BC" w14:textId="77777777" w:rsidR="008B3684" w:rsidRPr="00A45498" w:rsidRDefault="008B3684" w:rsidP="00EB60BA">
      <w:pPr>
        <w:jc w:val="center"/>
        <w:rPr>
          <w:rFonts w:cstheme="minorHAnsi"/>
          <w:b/>
        </w:rPr>
      </w:pPr>
      <w:r w:rsidRPr="00A45498">
        <w:rPr>
          <w:rFonts w:cstheme="minorHAnsi"/>
          <w:b/>
        </w:rPr>
        <w:t>Kary umowne</w:t>
      </w:r>
    </w:p>
    <w:p w14:paraId="60A50482" w14:textId="5E4015FF" w:rsidR="008B3684" w:rsidRPr="006351D7"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Strony </w:t>
      </w:r>
      <w:r w:rsidR="00B63749" w:rsidRPr="006351D7">
        <w:rPr>
          <w:rFonts w:cstheme="minorHAnsi"/>
        </w:rPr>
        <w:t>ustalają, że odpowiedzialność z tytułu niewykonania lub nienależytego wykonania umowy będzie skutkowała zapłatą kar umownych, w sytuacjach i na warunkach określonych poniżej.</w:t>
      </w:r>
    </w:p>
    <w:p w14:paraId="35AAE29E" w14:textId="77777777" w:rsidR="008B3684" w:rsidRPr="00A45498"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Ustala się kary umowne </w:t>
      </w:r>
      <w:r w:rsidRPr="00A45498">
        <w:rPr>
          <w:rFonts w:cstheme="minorHAnsi"/>
        </w:rPr>
        <w:t>w następujących wypadkach:</w:t>
      </w:r>
    </w:p>
    <w:p w14:paraId="77C496BF" w14:textId="16EB28AF" w:rsidR="008B3684" w:rsidRPr="00A45498" w:rsidRDefault="00EE5214"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C83CF1">
        <w:rPr>
          <w:rFonts w:cstheme="minorHAnsi"/>
        </w:rPr>
        <w:t xml:space="preserve">Wykonawca ma prawo żądać od Zamawiającego zapłaty </w:t>
      </w:r>
      <w:r w:rsidR="008B3684" w:rsidRPr="00C83CF1">
        <w:rPr>
          <w:rFonts w:cstheme="minorHAnsi"/>
        </w:rPr>
        <w:t xml:space="preserve">kary </w:t>
      </w:r>
      <w:r w:rsidR="008B3684" w:rsidRPr="00A45498">
        <w:rPr>
          <w:rFonts w:cstheme="minorHAnsi"/>
        </w:rPr>
        <w:t>umownej za odstąpienie przez Wykonawcę od umowy z przyczyn, za które odpowiada wyłącznie Zamawiający - w wysokości 10 % wynagrodzenia brutto.</w:t>
      </w:r>
    </w:p>
    <w:p w14:paraId="4BD804F0" w14:textId="5CF4F93F" w:rsidR="008B3684" w:rsidRPr="00A45498" w:rsidRDefault="00EE5214"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C83CF1">
        <w:rPr>
          <w:rFonts w:cstheme="minorHAnsi"/>
        </w:rPr>
        <w:t xml:space="preserve">Zamawiający ma prawo żądać od Wykonawcy zapłaty </w:t>
      </w:r>
      <w:r w:rsidR="008B3684" w:rsidRPr="00C83CF1">
        <w:rPr>
          <w:rFonts w:cstheme="minorHAnsi"/>
        </w:rPr>
        <w:t>kar umownych w przypadku wystąpienia niżej wymienionych okoliczności faktycznych</w:t>
      </w:r>
      <w:r w:rsidR="008B3684" w:rsidRPr="00A45498">
        <w:rPr>
          <w:rFonts w:cstheme="minorHAnsi"/>
        </w:rPr>
        <w:t>:</w:t>
      </w:r>
    </w:p>
    <w:p w14:paraId="3942463A" w14:textId="03777BA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lastRenderedPageBreak/>
        <w:t xml:space="preserve">za zwłokę w wykonaniu przedmiotu zamówienia - w wysokości 0,1% wynagrodzenia brutto za każdy dzień </w:t>
      </w:r>
      <w:r w:rsidR="00B63749">
        <w:rPr>
          <w:rFonts w:cstheme="minorHAnsi"/>
        </w:rPr>
        <w:t>zwłoki licząc od upływu umownego terminu wskazanego w § 2 ust. 4 umowy</w:t>
      </w:r>
      <w:r w:rsidRPr="00A45498">
        <w:rPr>
          <w:rFonts w:cstheme="minorHAnsi"/>
        </w:rPr>
        <w:t>;</w:t>
      </w:r>
    </w:p>
    <w:p w14:paraId="3E8CED25" w14:textId="0775B415"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zwłokę w usunięciu wad i usterek - w wysokości 0,1% wynagrodzenia brutto za każdy dzień zwłoki licząc od </w:t>
      </w:r>
      <w:r w:rsidR="00B63749">
        <w:rPr>
          <w:rFonts w:cstheme="minorHAnsi"/>
        </w:rPr>
        <w:t xml:space="preserve">upływu </w:t>
      </w:r>
      <w:r w:rsidRPr="00A45498">
        <w:rPr>
          <w:rFonts w:cstheme="minorHAnsi"/>
        </w:rPr>
        <w:t>ustalonego terminu usunięcia</w:t>
      </w:r>
      <w:r w:rsidR="00B63749">
        <w:rPr>
          <w:rFonts w:cstheme="minorHAnsi"/>
        </w:rPr>
        <w:t xml:space="preserve"> wad, z zastrzeżeniem § 9 ust. 8</w:t>
      </w:r>
      <w:r w:rsidRPr="00A45498">
        <w:rPr>
          <w:rFonts w:cstheme="minorHAnsi"/>
        </w:rPr>
        <w:t>;</w:t>
      </w:r>
    </w:p>
    <w:p w14:paraId="3F72889F" w14:textId="74E6EB6B"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odstąpienie od umowy przez Zamawiającego z przyczyn, za które Wykonawca ponosi odpowiedzialność - w wyso</w:t>
      </w:r>
      <w:r w:rsidR="00591857">
        <w:rPr>
          <w:rFonts w:cstheme="minorHAnsi"/>
        </w:rPr>
        <w:t>kości 10 % wynagrodzenia brutto,</w:t>
      </w:r>
    </w:p>
    <w:p w14:paraId="27F00FFC"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do zaakceptowania projektu umowy o podwykonawstwo, której przedmiotem są roboty budowlane, lub projektu jej zmiany - w wysokości 2.000,00 zł za każdy stwierdzony przypadek,</w:t>
      </w:r>
    </w:p>
    <w:p w14:paraId="3FA1F051"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poświadczonej za zgodność z oryginałem kopii umowy o podwykonawstwo lub jej zmiany - w wysokości 2.000,00 zł za każdy stwierdzony przypadek,</w:t>
      </w:r>
    </w:p>
    <w:p w14:paraId="428D2EFD"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brak zmiany umowy o podwykonawstwo w zakresie terminu zapłaty - w wysokości 2.000,00 zł za każdy stwierdzony przypadek,</w:t>
      </w:r>
    </w:p>
    <w:p w14:paraId="3D507867"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brak zapłaty wynagrodzenia należnego podwykonawcom lub dalszym podwykonawcom – w wysokości 20.000 zł (słownie: dwadzieścia tysięcy złotych) za każdy stwierdzony przypadek,</w:t>
      </w:r>
    </w:p>
    <w:p w14:paraId="5327CEC0" w14:textId="553D3DF0" w:rsidR="008B3684"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Zamawiającemu na jego żądanie dokumentów potwierdzających zatrudnienia personelu Wyko</w:t>
      </w:r>
      <w:r w:rsidR="00AD2CE5" w:rsidRPr="00A45498">
        <w:rPr>
          <w:rFonts w:cstheme="minorHAnsi"/>
        </w:rPr>
        <w:t>nawcy na podstawie umowy o pracę</w:t>
      </w:r>
      <w:r w:rsidRPr="00A45498">
        <w:rPr>
          <w:rFonts w:cstheme="minorHAnsi"/>
        </w:rPr>
        <w:t>, w sposób określony w § 4 ust. 2 umowy, w wysokości 2.000 zł (słownie: dwa tysiące złotych) za każdy s</w:t>
      </w:r>
      <w:r w:rsidR="00D315E9">
        <w:rPr>
          <w:rFonts w:cstheme="minorHAnsi"/>
        </w:rPr>
        <w:t>twierdzony przypadek;</w:t>
      </w:r>
    </w:p>
    <w:p w14:paraId="32401C03" w14:textId="77777777" w:rsidR="00D315E9" w:rsidRPr="00D315E9" w:rsidRDefault="00D315E9" w:rsidP="00EB60BA">
      <w:pPr>
        <w:pStyle w:val="Akapitzlist"/>
        <w:widowControl w:val="0"/>
        <w:numPr>
          <w:ilvl w:val="0"/>
          <w:numId w:val="18"/>
        </w:numPr>
        <w:suppressAutoHyphens/>
        <w:autoSpaceDE w:val="0"/>
        <w:autoSpaceDN w:val="0"/>
        <w:adjustRightInd w:val="0"/>
        <w:spacing w:after="0" w:line="276" w:lineRule="auto"/>
        <w:ind w:left="0"/>
        <w:jc w:val="both"/>
        <w:rPr>
          <w:rFonts w:cstheme="minorHAnsi"/>
        </w:rPr>
      </w:pPr>
      <w:r w:rsidRPr="00D315E9">
        <w:rPr>
          <w:rFonts w:cstheme="minorHAnsi"/>
        </w:rPr>
        <w:t>z tytułu dokonania przez Wykonawcę poważnych naruszeń bezpieczeństwa, w przypadku gdy osoba zatrudniona przez Wykonawcę lub podwykonawcę:</w:t>
      </w:r>
    </w:p>
    <w:p w14:paraId="607F7E66" w14:textId="358F5F80"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obsługuje maszyny, urządzenia bez stosownych uprawnień lub, </w:t>
      </w:r>
    </w:p>
    <w:p w14:paraId="1620EAB2" w14:textId="584F941B"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ryzykownie wykonuje prace bez zachowania procedur (instrukcji) bezpieczeństwa lub, </w:t>
      </w:r>
    </w:p>
    <w:p w14:paraId="07D867C3" w14:textId="7FF1AB25"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nie przestrzega przepisów i zasad przeciwpożarowych lub,</w:t>
      </w:r>
    </w:p>
    <w:p w14:paraId="218D09E7" w14:textId="77777777" w:rsidR="00B42D3D" w:rsidRDefault="00D315E9" w:rsidP="00B42D3D">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nie stosuje środków ochrony zbiorowej (osłony, bariery, wyłączniki bezpieczeństwa itp.) lub,</w:t>
      </w:r>
    </w:p>
    <w:p w14:paraId="7AAB34F0" w14:textId="3AAE1776" w:rsidR="00D315E9" w:rsidRPr="00B42D3D" w:rsidRDefault="00D315E9" w:rsidP="00B42D3D">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B42D3D">
        <w:rPr>
          <w:rFonts w:cstheme="minorHAnsi"/>
        </w:rPr>
        <w:t xml:space="preserve">z tytułu dokonania przez Wykonawcę poważnych naruszeń bezpieczeństwa, </w:t>
      </w:r>
      <w:r w:rsidR="00B42D3D" w:rsidRPr="00C83CF1">
        <w:rPr>
          <w:rFonts w:cstheme="minorHAnsi"/>
        </w:rPr>
        <w:t xml:space="preserve">gdy osoba zatrudniona przez Wykonawcę lub podwykonawcę </w:t>
      </w:r>
      <w:r w:rsidRPr="00C83CF1">
        <w:rPr>
          <w:rFonts w:cstheme="minorHAnsi"/>
        </w:rPr>
        <w:t>spowoduje zagrodzenie pożarow</w:t>
      </w:r>
      <w:r w:rsidRPr="00B42D3D">
        <w:rPr>
          <w:rFonts w:cstheme="minorHAnsi"/>
        </w:rPr>
        <w:t xml:space="preserve">e lub nie przestrzega przepisów przeciw pożarowych, </w:t>
      </w:r>
    </w:p>
    <w:p w14:paraId="151AC584" w14:textId="23C8656A" w:rsidR="00D315E9" w:rsidRPr="000F130F" w:rsidRDefault="00D315E9" w:rsidP="00EB60BA">
      <w:pPr>
        <w:pStyle w:val="Akapitzlist"/>
        <w:widowControl w:val="0"/>
        <w:suppressAutoHyphens/>
        <w:autoSpaceDE w:val="0"/>
        <w:autoSpaceDN w:val="0"/>
        <w:adjustRightInd w:val="0"/>
        <w:spacing w:after="0" w:line="276" w:lineRule="auto"/>
        <w:ind w:left="0"/>
        <w:jc w:val="both"/>
        <w:rPr>
          <w:rFonts w:cstheme="minorHAnsi"/>
        </w:rPr>
      </w:pPr>
      <w:r w:rsidRPr="00D315E9">
        <w:rPr>
          <w:rFonts w:cstheme="minorHAnsi"/>
        </w:rPr>
        <w:t>-</w:t>
      </w:r>
      <w:r>
        <w:rPr>
          <w:rFonts w:cstheme="minorHAnsi"/>
        </w:rPr>
        <w:t xml:space="preserve"> w wysokości 500 zł </w:t>
      </w:r>
      <w:r w:rsidRPr="00D315E9">
        <w:rPr>
          <w:rFonts w:cstheme="minorHAnsi"/>
        </w:rPr>
        <w:t xml:space="preserve"> </w:t>
      </w:r>
      <w:r>
        <w:rPr>
          <w:rFonts w:cstheme="minorHAnsi"/>
        </w:rPr>
        <w:t xml:space="preserve">za każde stwierdzone </w:t>
      </w:r>
      <w:r w:rsidRPr="000F130F">
        <w:rPr>
          <w:rFonts w:cstheme="minorHAnsi"/>
        </w:rPr>
        <w:t>naruszenie;</w:t>
      </w:r>
    </w:p>
    <w:p w14:paraId="7816F52B" w14:textId="4FD2B511" w:rsidR="00D315E9" w:rsidRPr="000F130F" w:rsidRDefault="00D315E9" w:rsidP="00B42D3D">
      <w:pPr>
        <w:widowControl w:val="0"/>
        <w:suppressAutoHyphens/>
        <w:autoSpaceDE w:val="0"/>
        <w:autoSpaceDN w:val="0"/>
        <w:adjustRightInd w:val="0"/>
        <w:spacing w:after="0" w:line="276" w:lineRule="auto"/>
        <w:ind w:left="-1134"/>
        <w:jc w:val="both"/>
        <w:rPr>
          <w:rFonts w:cstheme="minorHAnsi"/>
        </w:rPr>
      </w:pPr>
      <w:r w:rsidRPr="000F130F">
        <w:rPr>
          <w:rFonts w:cstheme="minorHAnsi"/>
        </w:rPr>
        <w:t xml:space="preserve">       j)    </w:t>
      </w:r>
      <w:r w:rsidR="00B42D3D" w:rsidRPr="000F130F">
        <w:rPr>
          <w:rFonts w:cstheme="minorHAnsi"/>
        </w:rPr>
        <w:t xml:space="preserve">         </w:t>
      </w:r>
      <w:r w:rsidRPr="000F130F">
        <w:rPr>
          <w:rFonts w:cstheme="minorHAnsi"/>
        </w:rPr>
        <w:t>w przypadku, o którym mowa w § 9 ust. 11 umowy</w:t>
      </w:r>
      <w:r w:rsidR="001D0DD1" w:rsidRPr="000F130F">
        <w:rPr>
          <w:rFonts w:cstheme="minorHAnsi"/>
        </w:rPr>
        <w:t>, w wysokości tam określonej</w:t>
      </w:r>
      <w:r w:rsidRPr="000F130F">
        <w:rPr>
          <w:rFonts w:cstheme="minorHAnsi"/>
        </w:rPr>
        <w:t xml:space="preserve">. </w:t>
      </w:r>
    </w:p>
    <w:p w14:paraId="39337298" w14:textId="20CCB49B" w:rsidR="008B3684" w:rsidRPr="000F130F" w:rsidRDefault="00D315E9" w:rsidP="00EB60BA">
      <w:pPr>
        <w:pStyle w:val="Akapitzlist"/>
        <w:widowControl w:val="0"/>
        <w:numPr>
          <w:ilvl w:val="0"/>
          <w:numId w:val="15"/>
        </w:numPr>
        <w:suppressAutoHyphens/>
        <w:autoSpaceDE w:val="0"/>
        <w:autoSpaceDN w:val="0"/>
        <w:adjustRightInd w:val="0"/>
        <w:spacing w:after="0" w:line="276" w:lineRule="auto"/>
        <w:ind w:left="0"/>
        <w:jc w:val="both"/>
        <w:rPr>
          <w:rFonts w:cstheme="minorHAnsi"/>
        </w:rPr>
      </w:pPr>
      <w:r w:rsidRPr="000F130F">
        <w:rPr>
          <w:rFonts w:cstheme="minorHAnsi"/>
        </w:rPr>
        <w:t xml:space="preserve"> </w:t>
      </w:r>
      <w:r w:rsidR="008B3684" w:rsidRPr="000F130F">
        <w:rPr>
          <w:rFonts w:cstheme="minorHAnsi"/>
        </w:rPr>
        <w:t>Kary umowne nalicza się od ceny ofertowej brutto podanej w § 7 ust. 1 umowy.</w:t>
      </w:r>
    </w:p>
    <w:p w14:paraId="05BFF8B4"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 xml:space="preserve">Kara umowna powinna zostać zapłacona w terminie 14 dni od daty doręczenia stosownego wezwania na piśmie. </w:t>
      </w:r>
    </w:p>
    <w:p w14:paraId="30B4CFCF"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Kary umowne z tytułów wskazanych w ust. 2 mogą być naliczane w ogólnych terminach przedawnienia roszczeń określonych w Kodeksie cywilnym.</w:t>
      </w:r>
    </w:p>
    <w:p w14:paraId="2394F771" w14:textId="1BC2D411" w:rsidR="008B3684" w:rsidRPr="00A45498" w:rsidRDefault="00320097"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Pr>
          <w:rFonts w:cstheme="minorHAnsi"/>
        </w:rPr>
        <w:t xml:space="preserve">Zamawiający zastrzega uprawnienie do naliczania Wykonawcy kar umownych łącznie ze wszystkich tytułów określonych powyżej w ust. 2 pkt 2 lit. a) – lit. j).   </w:t>
      </w:r>
      <w:r w:rsidR="008B3684" w:rsidRPr="00A45498">
        <w:rPr>
          <w:rFonts w:cstheme="minorHAnsi"/>
        </w:rPr>
        <w:t>Maksymalna wysokość kar umownych naliczonych przez Zamawiającego ze wszystkich tytułów określonych w ust. 2 pkt 2</w:t>
      </w:r>
      <w:r w:rsidR="00AD2CE5" w:rsidRPr="00A45498">
        <w:rPr>
          <w:rFonts w:cstheme="minorHAnsi"/>
        </w:rPr>
        <w:t>)</w:t>
      </w:r>
      <w:r>
        <w:rPr>
          <w:rFonts w:cstheme="minorHAnsi"/>
        </w:rPr>
        <w:t xml:space="preserve"> nie może przekroczyć 3</w:t>
      </w:r>
      <w:r w:rsidR="008B3684" w:rsidRPr="00A45498">
        <w:rPr>
          <w:rFonts w:cstheme="minorHAnsi"/>
        </w:rPr>
        <w:t xml:space="preserve">5% wartości umowy brutto określonej w § 7 ust. 1. </w:t>
      </w:r>
    </w:p>
    <w:p w14:paraId="24E56938" w14:textId="05888102"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Zamawiający jest uprawniony do potrącenia naliczonych kar umownych z wyn</w:t>
      </w:r>
      <w:r w:rsidR="00305DED">
        <w:rPr>
          <w:rFonts w:cstheme="minorHAnsi"/>
        </w:rPr>
        <w:t>agrodzenia należnego Wykonawcy.</w:t>
      </w:r>
    </w:p>
    <w:p w14:paraId="1002418B" w14:textId="09E844C3" w:rsidR="008B3684" w:rsidRPr="000F130F"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Przez naliczenie kary umownej Strony rozumieć będą wystawienie noty księgowej, noty obciążeniowej lub innego dokumentu spełniającego wymagania do uznania go za dowód księgowy w rozumieniu przepisów o rachunkowości i nadanie takiego dokumentu przesyłką po</w:t>
      </w:r>
      <w:r w:rsidR="00D315E9">
        <w:rPr>
          <w:rFonts w:cstheme="minorHAnsi"/>
        </w:rPr>
        <w:t>lecona na adres drugiej Strony.</w:t>
      </w:r>
      <w:r w:rsidR="001D0DD1">
        <w:rPr>
          <w:rFonts w:cstheme="minorHAnsi"/>
        </w:rPr>
        <w:t xml:space="preserve"> </w:t>
      </w:r>
      <w:r w:rsidR="001D0DD1" w:rsidRPr="000F130F">
        <w:rPr>
          <w:rFonts w:cstheme="minorHAnsi"/>
        </w:rPr>
        <w:t xml:space="preserve">Brak możliwości doręczenia noty księgowej lub innego </w:t>
      </w:r>
      <w:r w:rsidR="001D0DD1" w:rsidRPr="000F130F">
        <w:rPr>
          <w:rFonts w:cstheme="minorHAnsi"/>
        </w:rPr>
        <w:lastRenderedPageBreak/>
        <w:t xml:space="preserve">dokumentu nie wyłącza prawa do żądania zapłaty kary umownej na drodze powództwa sądowego. </w:t>
      </w:r>
    </w:p>
    <w:p w14:paraId="577DDFBE" w14:textId="3D0ABED4" w:rsidR="00D315E9" w:rsidRPr="00C83CF1"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0F130F">
        <w:rPr>
          <w:rFonts w:cstheme="minorHAnsi"/>
        </w:rPr>
        <w:t xml:space="preserve">Strony zastrzegają sobie prawo dochodzenia </w:t>
      </w:r>
      <w:r w:rsidRPr="00A45498">
        <w:rPr>
          <w:rFonts w:cstheme="minorHAnsi"/>
        </w:rPr>
        <w:t xml:space="preserve">odszkodowania </w:t>
      </w:r>
      <w:r w:rsidR="00D315E9" w:rsidRPr="00A45498">
        <w:rPr>
          <w:rFonts w:cstheme="minorHAnsi"/>
        </w:rPr>
        <w:t>na zasadach ogólnych</w:t>
      </w:r>
      <w:r w:rsidR="00D315E9">
        <w:rPr>
          <w:rFonts w:cstheme="minorHAnsi"/>
        </w:rPr>
        <w:t xml:space="preserve"> Kodeksu cywilnego do wysokości szkody rzeczywiście poniesionej i utraconych korzyści, </w:t>
      </w:r>
      <w:r w:rsidR="00B42D3D" w:rsidRPr="00C83CF1">
        <w:rPr>
          <w:rFonts w:cstheme="minorHAnsi"/>
        </w:rPr>
        <w:t xml:space="preserve">przenoszącego wysokość </w:t>
      </w:r>
      <w:r w:rsidR="00D315E9" w:rsidRPr="00C83CF1">
        <w:rPr>
          <w:rFonts w:cstheme="minorHAnsi"/>
        </w:rPr>
        <w:t xml:space="preserve">zastrzeżonych powyżej kar umownych. </w:t>
      </w:r>
    </w:p>
    <w:p w14:paraId="6F751998"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0" w:name="_Toc61833320"/>
      <w:r w:rsidRPr="00A45498">
        <w:rPr>
          <w:rFonts w:asciiTheme="minorHAnsi" w:hAnsiTheme="minorHAnsi" w:cstheme="minorHAnsi"/>
          <w:color w:val="auto"/>
          <w:sz w:val="22"/>
        </w:rPr>
        <w:t>§ 11a</w:t>
      </w:r>
      <w:bookmarkEnd w:id="0"/>
    </w:p>
    <w:p w14:paraId="7A63D1EE"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1" w:name="_Toc61833321"/>
      <w:r w:rsidRPr="00A45498">
        <w:rPr>
          <w:rFonts w:asciiTheme="minorHAnsi" w:hAnsiTheme="minorHAnsi" w:cstheme="minorHAnsi"/>
          <w:color w:val="auto"/>
          <w:sz w:val="22"/>
        </w:rPr>
        <w:t>Umowne prawo odstąpienia od Umowy</w:t>
      </w:r>
      <w:bookmarkEnd w:id="1"/>
    </w:p>
    <w:p w14:paraId="62797F16" w14:textId="77777777" w:rsidR="008B3684" w:rsidRPr="00A45498" w:rsidRDefault="008B3684" w:rsidP="00EB60BA">
      <w:pPr>
        <w:widowControl w:val="0"/>
        <w:suppressAutoHyphens/>
        <w:autoSpaceDE w:val="0"/>
        <w:autoSpaceDN w:val="0"/>
        <w:adjustRightInd w:val="0"/>
        <w:spacing w:after="0" w:line="276" w:lineRule="auto"/>
        <w:ind w:hanging="283"/>
        <w:contextualSpacing/>
        <w:jc w:val="both"/>
        <w:rPr>
          <w:rFonts w:cstheme="minorHAnsi"/>
        </w:rPr>
      </w:pPr>
      <w:r w:rsidRPr="00A45498">
        <w:rPr>
          <w:rFonts w:cstheme="minorHAnsi"/>
          <w:b/>
        </w:rPr>
        <w:t>1.</w:t>
      </w:r>
      <w:r w:rsidRPr="00A45498">
        <w:rPr>
          <w:rFonts w:cstheme="minorHAnsi"/>
          <w:b/>
        </w:rPr>
        <w:tab/>
      </w:r>
      <w:r w:rsidRPr="00A45498">
        <w:rPr>
          <w:rFonts w:cstheme="minorHAnsi"/>
        </w:rPr>
        <w:t>Strony postanawiają, że oprócz przypadków wymienionych w przepisach ustawy Kodeks Cywilny przysługuje im prawo odstąpienia od umowy w następujących wypadkach:</w:t>
      </w:r>
    </w:p>
    <w:p w14:paraId="6A0D50EC" w14:textId="77777777" w:rsidR="008B3684" w:rsidRPr="00A45498" w:rsidRDefault="008B3684" w:rsidP="00EB60BA">
      <w:pPr>
        <w:pStyle w:val="Akapitzlist"/>
        <w:widowControl w:val="0"/>
        <w:numPr>
          <w:ilvl w:val="0"/>
          <w:numId w:val="26"/>
        </w:numPr>
        <w:suppressAutoHyphens/>
        <w:autoSpaceDE w:val="0"/>
        <w:autoSpaceDN w:val="0"/>
        <w:adjustRightInd w:val="0"/>
        <w:spacing w:after="0" w:line="276" w:lineRule="auto"/>
        <w:ind w:left="0" w:hanging="284"/>
        <w:jc w:val="both"/>
        <w:rPr>
          <w:rFonts w:cstheme="minorHAnsi"/>
        </w:rPr>
      </w:pPr>
      <w:r w:rsidRPr="00A45498">
        <w:rPr>
          <w:rFonts w:cstheme="minorHAnsi"/>
        </w:rPr>
        <w:t>Zamawiającemu przysługuje prawo odstąpienia od umowy, jeżeli:</w:t>
      </w:r>
    </w:p>
    <w:p w14:paraId="1BE65716"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EA7A94D"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dokonano zmiany Umowy z naruszeniem art. 454 i art. 455 ustawy Pzp, z tym zastrzeżeniem, że Zamawiający odstępuje od Umowy w części, której zmiana dotyczy; </w:t>
      </w:r>
    </w:p>
    <w:p w14:paraId="3116E5A9" w14:textId="489B5FA9" w:rsidR="008B3684" w:rsidRPr="006351D7"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jeżeli Wykonawca w chwili zawarcia umowy podlegał wykluczeniu na podstawie art. 108 ustawy Pzp</w:t>
      </w:r>
      <w:r w:rsidR="00BC4399">
        <w:rPr>
          <w:rFonts w:cstheme="minorHAnsi"/>
        </w:rPr>
        <w:t xml:space="preserve"> </w:t>
      </w:r>
      <w:r w:rsidR="00BC4399" w:rsidRPr="006351D7">
        <w:rPr>
          <w:rFonts w:cstheme="minorHAnsi"/>
        </w:rPr>
        <w:t>lub na podstawie art. 7 ust. 1 ustawy z dnia 13 kwietnia 2022 r. o szczególnych rozwiązaniach w zakresie przeciwdziałania wspieraniu agresji na Ukrainę oraz służących ochronie bezpieczeństwa narodowego (</w:t>
      </w:r>
      <w:r w:rsidR="00B42D3D">
        <w:rPr>
          <w:rFonts w:cstheme="minorHAnsi"/>
        </w:rPr>
        <w:t xml:space="preserve">t.  j. </w:t>
      </w:r>
      <w:r w:rsidR="00BC4399" w:rsidRPr="006351D7">
        <w:rPr>
          <w:rFonts w:cstheme="minorHAnsi"/>
        </w:rPr>
        <w:t>Dz. U. 202</w:t>
      </w:r>
      <w:r w:rsidR="00B42D3D">
        <w:rPr>
          <w:rFonts w:cstheme="minorHAnsi"/>
        </w:rPr>
        <w:t>4</w:t>
      </w:r>
      <w:r w:rsidR="00BC4399" w:rsidRPr="006351D7">
        <w:rPr>
          <w:rFonts w:cstheme="minorHAnsi"/>
        </w:rPr>
        <w:t xml:space="preserve"> r., poz. </w:t>
      </w:r>
      <w:r w:rsidR="00B42D3D">
        <w:rPr>
          <w:rFonts w:cstheme="minorHAnsi"/>
        </w:rPr>
        <w:t>5</w:t>
      </w:r>
      <w:r w:rsidR="005A10EC">
        <w:rPr>
          <w:rFonts w:cstheme="minorHAnsi"/>
        </w:rPr>
        <w:t>07</w:t>
      </w:r>
      <w:r w:rsidR="00BC4399" w:rsidRPr="006351D7">
        <w:rPr>
          <w:rFonts w:cstheme="minorHAnsi"/>
        </w:rPr>
        <w:t>)</w:t>
      </w:r>
      <w:r w:rsidRPr="006351D7">
        <w:rPr>
          <w:rFonts w:cstheme="minorHAnsi"/>
        </w:rPr>
        <w:t>;</w:t>
      </w:r>
    </w:p>
    <w:p w14:paraId="56755371"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E0F0817"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zostanie wszczęta likwidacja Wykonawcy;</w:t>
      </w:r>
    </w:p>
    <w:p w14:paraId="51B645BA"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bez uzasadnionej przyczyny nie rozpoczął realizacji Przedmiotu Umowy w terminie 14 (czternastu) dni licząc od przekazania placu budowy;</w:t>
      </w:r>
    </w:p>
    <w:p w14:paraId="589DD5A6" w14:textId="47930FB8"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z przyczyn za które ponosi odpowiedzialność przerwał realizację robót, a przerwa trwa dłużej niż 7 (siedem) kolejno następujących po sobie dni</w:t>
      </w:r>
      <w:r w:rsidR="00BC4399">
        <w:rPr>
          <w:rFonts w:cstheme="minorHAnsi"/>
        </w:rPr>
        <w:t xml:space="preserve"> kalendarzowych</w:t>
      </w:r>
      <w:r w:rsidRPr="00A45498">
        <w:rPr>
          <w:rFonts w:cstheme="minorHAnsi"/>
        </w:rPr>
        <w:t>;</w:t>
      </w:r>
    </w:p>
    <w:p w14:paraId="3A1A1C6B" w14:textId="4F403296" w:rsidR="008B3684" w:rsidRPr="00C83CF1"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C83CF1">
        <w:rPr>
          <w:rFonts w:cstheme="minorHAnsi"/>
        </w:rPr>
        <w:t xml:space="preserve">Wykonawca realizuje roboty przewidziane Umową w sposób niezgodny z dokumentacją </w:t>
      </w:r>
      <w:r w:rsidR="00B42D3D" w:rsidRPr="00C83CF1">
        <w:rPr>
          <w:rFonts w:cstheme="minorHAnsi"/>
        </w:rPr>
        <w:t xml:space="preserve">projektową </w:t>
      </w:r>
      <w:r w:rsidRPr="00C83CF1">
        <w:rPr>
          <w:rFonts w:cstheme="minorHAnsi"/>
        </w:rPr>
        <w:t>lub Umową;</w:t>
      </w:r>
    </w:p>
    <w:p w14:paraId="06A63612"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C83CF1">
        <w:rPr>
          <w:rFonts w:cstheme="minorHAnsi"/>
        </w:rPr>
        <w:t xml:space="preserve">Wykonawca wykonuje </w:t>
      </w:r>
      <w:r w:rsidRPr="00A45498">
        <w:rPr>
          <w:rFonts w:cstheme="minorHAnsi"/>
        </w:rPr>
        <w:t>roboty budowlane wchodzące w Przedmiot Umowy za pomocą podwykonawców, na zawarcie, z którymi Zamawiający nie wyraził zgody zgodnie z postanowieniami art. 647</w:t>
      </w:r>
      <w:r w:rsidRPr="00A45498">
        <w:rPr>
          <w:rFonts w:cstheme="minorHAnsi"/>
          <w:vertAlign w:val="superscript"/>
        </w:rPr>
        <w:t>1</w:t>
      </w:r>
      <w:r w:rsidRPr="00A45498">
        <w:rPr>
          <w:rFonts w:cstheme="minorHAnsi"/>
        </w:rPr>
        <w:t xml:space="preserve"> KC lub z postanowieniami niniejszej umowy;</w:t>
      </w:r>
    </w:p>
    <w:p w14:paraId="3174FEC5" w14:textId="79CEF8FC"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nie przedstawił Zamawiającemu kontynuacji ubezpieczenia OC, w dniu nast</w:t>
      </w:r>
      <w:r w:rsidR="00147B5D">
        <w:rPr>
          <w:rFonts w:cstheme="minorHAnsi"/>
        </w:rPr>
        <w:t>ępnym po wygaśnięciu poprzedniego</w:t>
      </w:r>
      <w:r w:rsidRPr="00A45498">
        <w:rPr>
          <w:rFonts w:cstheme="minorHAnsi"/>
        </w:rPr>
        <w:t>.</w:t>
      </w:r>
    </w:p>
    <w:p w14:paraId="705EA82D" w14:textId="77777777" w:rsidR="008B3684" w:rsidRPr="00A45498" w:rsidRDefault="008B3684" w:rsidP="00EB60BA">
      <w:pPr>
        <w:pStyle w:val="Akapitzlist"/>
        <w:numPr>
          <w:ilvl w:val="0"/>
          <w:numId w:val="26"/>
        </w:numPr>
        <w:spacing w:before="120" w:after="0" w:line="240" w:lineRule="auto"/>
        <w:ind w:left="0" w:hanging="284"/>
        <w:contextualSpacing w:val="0"/>
        <w:jc w:val="both"/>
        <w:rPr>
          <w:rFonts w:cstheme="minorHAnsi"/>
        </w:rPr>
      </w:pPr>
      <w:r w:rsidRPr="00A45498">
        <w:rPr>
          <w:rFonts w:cstheme="minorHAnsi"/>
        </w:rPr>
        <w:t>Wykonawcy przysługuje prawo odstąpienia od Umowy, jeżeli Zamawiający:</w:t>
      </w:r>
    </w:p>
    <w:p w14:paraId="7A66B3AA" w14:textId="77777777" w:rsidR="008B3684" w:rsidRPr="00A45498"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odmawia bez wskazania uzasadnionej przyczyny odbioru robót lub podpisania protokołu odbioru,</w:t>
      </w:r>
    </w:p>
    <w:p w14:paraId="5107818F" w14:textId="77777777" w:rsidR="008B3684"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zawiadomi Wykonawcę, iż wobec zaistnienia uprzednio nieprzewidzianych okoliczności nie będzie mógł spełnić swoich zobowiązań umownych wobec Wykonawcy.</w:t>
      </w:r>
    </w:p>
    <w:p w14:paraId="1432C307" w14:textId="77777777" w:rsidR="00147B5D" w:rsidRPr="00A45498" w:rsidRDefault="00147B5D" w:rsidP="00EB60BA">
      <w:pPr>
        <w:pStyle w:val="Akapitzlist"/>
        <w:spacing w:before="120" w:after="0" w:line="240" w:lineRule="auto"/>
        <w:ind w:left="0"/>
        <w:contextualSpacing w:val="0"/>
        <w:jc w:val="both"/>
        <w:rPr>
          <w:rFonts w:cstheme="minorHAnsi"/>
        </w:rPr>
      </w:pPr>
    </w:p>
    <w:p w14:paraId="28022E15" w14:textId="530B1A80"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 xml:space="preserve">Odstąpienie od Umowy może nastąpić w terminie 1 miesiąca od powzięcia wiadomości </w:t>
      </w:r>
      <w:r w:rsidRPr="00A45498">
        <w:rPr>
          <w:rFonts w:cstheme="minorHAnsi"/>
        </w:rPr>
        <w:lastRenderedPageBreak/>
        <w:t>o zaistnieniu okoliczności, o których mowa w ust. 1 pkt 1) lit. b) – lit. </w:t>
      </w:r>
      <w:r w:rsidR="00B42D3D">
        <w:rPr>
          <w:rFonts w:cstheme="minorHAnsi"/>
        </w:rPr>
        <w:t>j</w:t>
      </w:r>
      <w:r w:rsidRPr="00A45498">
        <w:rPr>
          <w:rFonts w:cstheme="minorHAnsi"/>
        </w:rPr>
        <w:t>) oraz ust. 1 pkt 2) niniejszego paragrafu.</w:t>
      </w:r>
    </w:p>
    <w:p w14:paraId="76AE9B04" w14:textId="0C700066"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Odstąpienie od Umowy powinno nastąpić w formie pisemnej pod rygorem nieważności z podaniem uzasadnienia.</w:t>
      </w:r>
    </w:p>
    <w:p w14:paraId="237DDBEB" w14:textId="77777777"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W przypadku odstąpienia od Umowy Wykonawcę i Zamawiającego obciążają następujące obowiązki szczegółowe:</w:t>
      </w:r>
    </w:p>
    <w:p w14:paraId="2E6A9CC4" w14:textId="77777777" w:rsidR="008B3684" w:rsidRPr="00A45498" w:rsidRDefault="008B3684" w:rsidP="00EB60BA">
      <w:pPr>
        <w:pStyle w:val="Akapitzlist"/>
        <w:widowControl w:val="0"/>
        <w:numPr>
          <w:ilvl w:val="1"/>
          <w:numId w:val="27"/>
        </w:numPr>
        <w:suppressAutoHyphens/>
        <w:autoSpaceDE w:val="0"/>
        <w:autoSpaceDN w:val="0"/>
        <w:adjustRightInd w:val="0"/>
        <w:spacing w:after="0" w:line="276" w:lineRule="auto"/>
        <w:ind w:left="0" w:hanging="284"/>
        <w:jc w:val="both"/>
        <w:rPr>
          <w:rFonts w:cstheme="minorHAnsi"/>
        </w:rPr>
      </w:pPr>
      <w:r w:rsidRPr="00A45498">
        <w:rPr>
          <w:rFonts w:cstheme="minorHAnsi"/>
        </w:rPr>
        <w:t>w terminie 7 (siedmiu) dni od daty odstąpienia od Umowy Wykonawca przy udziale Zamawiającego sporządzi szczegółowy protokół inwentaryzacji robót w toku, według stanu na dzień odstąpienia;</w:t>
      </w:r>
    </w:p>
    <w:p w14:paraId="4B0CCF3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zabezpieczy przerwane roboty w zakresie obustronnie uzgodnionym na koszt Strony, z której przyczyny nastąpiło odstąpienie;</w:t>
      </w:r>
    </w:p>
    <w:p w14:paraId="45772E4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14:paraId="08382355" w14:textId="3FCC1016"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zgłosi do odbioru Zamawiającemu roboty przerwane i roboty zabezpieczające, oraz niezwłocznie a najpóźniej w terminie 7 (siedmiu) dni usunie z terenu robót dostarczone przez niego urządzenia zaplecza;</w:t>
      </w:r>
    </w:p>
    <w:p w14:paraId="6CB021CF" w14:textId="1291FD54"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 xml:space="preserve">Zamawiający w razie odstąpienia od Umowy obowiązany jest do dokonania odbioru robót przerwanych oraz do zapłaty Wynagrodzenia za roboty, które zostały </w:t>
      </w:r>
      <w:r w:rsidRPr="006351D7">
        <w:rPr>
          <w:rFonts w:cstheme="minorHAnsi"/>
        </w:rPr>
        <w:t xml:space="preserve">wykonane </w:t>
      </w:r>
      <w:r w:rsidR="00147B5D" w:rsidRPr="006351D7">
        <w:rPr>
          <w:rFonts w:cstheme="minorHAnsi"/>
        </w:rPr>
        <w:t xml:space="preserve">należycie </w:t>
      </w:r>
      <w:r w:rsidRPr="006351D7">
        <w:rPr>
          <w:rFonts w:cstheme="minorHAnsi"/>
        </w:rPr>
        <w:t xml:space="preserve">do dnia </w:t>
      </w:r>
      <w:r w:rsidRPr="00A45498">
        <w:rPr>
          <w:rFonts w:cstheme="minorHAnsi"/>
        </w:rPr>
        <w:t>odstąpienia od Umowy.</w:t>
      </w:r>
    </w:p>
    <w:p w14:paraId="3C0DE94D" w14:textId="77777777" w:rsidR="008B3684" w:rsidRPr="00A45498" w:rsidRDefault="008B3684" w:rsidP="00EB60BA">
      <w:pPr>
        <w:pStyle w:val="Akapitzlist"/>
        <w:numPr>
          <w:ilvl w:val="0"/>
          <w:numId w:val="28"/>
        </w:numPr>
        <w:tabs>
          <w:tab w:val="clear" w:pos="720"/>
          <w:tab w:val="num" w:pos="567"/>
        </w:tabs>
        <w:ind w:left="0" w:hanging="283"/>
        <w:jc w:val="both"/>
        <w:rPr>
          <w:rFonts w:cstheme="minorHAnsi"/>
        </w:rPr>
      </w:pPr>
      <w:r w:rsidRPr="00A45498">
        <w:rPr>
          <w:rFonts w:cstheme="minorHAnsi"/>
        </w:rPr>
        <w:t>Strony zastrzegają możliwość odstąpienia od niniejszej umowy, na podstawie jednostronnego oświadczenia woli w formie pisemnej, z przyczyn niezależnych od Wykonawcy i Zamawiającego w następujących przypadkach:</w:t>
      </w:r>
    </w:p>
    <w:p w14:paraId="7CBC0669" w14:textId="4B60487E" w:rsidR="008B3684" w:rsidRPr="00A45498" w:rsidRDefault="008B3684" w:rsidP="00EB60BA">
      <w:pPr>
        <w:pStyle w:val="Akapitzlist"/>
        <w:numPr>
          <w:ilvl w:val="0"/>
          <w:numId w:val="23"/>
        </w:numPr>
        <w:ind w:left="0" w:hanging="284"/>
        <w:jc w:val="both"/>
        <w:rPr>
          <w:rFonts w:cstheme="minorHAnsi"/>
        </w:rPr>
      </w:pPr>
      <w:r w:rsidRPr="00A45498">
        <w:rPr>
          <w:rFonts w:cstheme="minorHAnsi"/>
        </w:rPr>
        <w:t xml:space="preserve">gdy </w:t>
      </w:r>
      <w:r w:rsidRPr="00C83CF1">
        <w:rPr>
          <w:rFonts w:cstheme="minorHAnsi"/>
        </w:rPr>
        <w:t xml:space="preserve">wskutek </w:t>
      </w:r>
      <w:r w:rsidR="0024701F" w:rsidRPr="00C83CF1">
        <w:rPr>
          <w:rFonts w:cstheme="minorHAnsi"/>
        </w:rPr>
        <w:t xml:space="preserve">zdarzenia o charakterze nadzwyczajnym </w:t>
      </w:r>
      <w:r w:rsidRPr="00C83CF1">
        <w:rPr>
          <w:rFonts w:cstheme="minorHAnsi"/>
        </w:rPr>
        <w:t xml:space="preserve">Wykonawca </w:t>
      </w:r>
      <w:r w:rsidRPr="00A45498">
        <w:rPr>
          <w:rFonts w:cstheme="minorHAnsi"/>
        </w:rPr>
        <w:t>nie będzie w stanie ukończyć przedmiotu zamówienia, lub</w:t>
      </w:r>
    </w:p>
    <w:p w14:paraId="544EE95F" w14:textId="77777777" w:rsidR="008B3684" w:rsidRPr="00A45498" w:rsidRDefault="008B3684" w:rsidP="00EB60BA">
      <w:pPr>
        <w:pStyle w:val="Akapitzlist"/>
        <w:numPr>
          <w:ilvl w:val="0"/>
          <w:numId w:val="23"/>
        </w:numPr>
        <w:ind w:left="0" w:hanging="284"/>
        <w:jc w:val="both"/>
        <w:rPr>
          <w:rFonts w:cstheme="minorHAnsi"/>
        </w:rPr>
      </w:pPr>
      <w:r w:rsidRPr="00A45498">
        <w:rPr>
          <w:rFonts w:cstheme="minorHAnsi"/>
        </w:rPr>
        <w:t xml:space="preserve">gdy Zamawiający nie będzie w stanie zapewnić finansowania inwestycji.  </w:t>
      </w:r>
    </w:p>
    <w:p w14:paraId="725BCBD5" w14:textId="53592F2D" w:rsidR="008B3684" w:rsidRPr="00A45498" w:rsidRDefault="00147B5D" w:rsidP="00EB60BA">
      <w:pPr>
        <w:pStyle w:val="Akapitzlist"/>
        <w:numPr>
          <w:ilvl w:val="0"/>
          <w:numId w:val="28"/>
        </w:numPr>
        <w:tabs>
          <w:tab w:val="clear" w:pos="720"/>
          <w:tab w:val="num" w:pos="567"/>
        </w:tabs>
        <w:ind w:left="0" w:hanging="283"/>
        <w:jc w:val="both"/>
        <w:rPr>
          <w:rFonts w:cstheme="minorHAnsi"/>
        </w:rPr>
      </w:pPr>
      <w:r w:rsidRPr="006351D7">
        <w:rPr>
          <w:rFonts w:cstheme="minorHAnsi"/>
        </w:rPr>
        <w:t xml:space="preserve">W przypadku odstąpienia od umowy na podstawie określonej w ust. 5 powyżej </w:t>
      </w:r>
      <w:r w:rsidR="008B3684" w:rsidRPr="006351D7">
        <w:rPr>
          <w:rFonts w:cstheme="minorHAnsi"/>
        </w:rPr>
        <w:t xml:space="preserve">Stronom nie przysługują żadne roszczenia z tytułu niewykonania lub nienależytego </w:t>
      </w:r>
      <w:r w:rsidR="008B3684" w:rsidRPr="00A45498">
        <w:rPr>
          <w:rFonts w:cstheme="minorHAnsi"/>
        </w:rPr>
        <w:t xml:space="preserve">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27D518A3" w14:textId="77777777" w:rsidR="008B3684" w:rsidRPr="00A45498" w:rsidRDefault="008B3684" w:rsidP="00EB60BA">
      <w:pPr>
        <w:spacing w:before="12" w:line="276" w:lineRule="auto"/>
        <w:jc w:val="center"/>
        <w:rPr>
          <w:rFonts w:cstheme="minorHAnsi"/>
          <w:b/>
        </w:rPr>
      </w:pPr>
      <w:r w:rsidRPr="00A45498">
        <w:rPr>
          <w:rFonts w:cstheme="minorHAnsi"/>
          <w:b/>
        </w:rPr>
        <w:t>§ 12</w:t>
      </w:r>
    </w:p>
    <w:p w14:paraId="351EE0B5" w14:textId="77777777" w:rsidR="008B3684" w:rsidRPr="00A45498" w:rsidRDefault="008B3684" w:rsidP="00EB60BA">
      <w:pPr>
        <w:pStyle w:val="Akapitzlist"/>
        <w:ind w:left="0"/>
        <w:jc w:val="center"/>
        <w:rPr>
          <w:rFonts w:cstheme="minorHAnsi"/>
          <w:b/>
        </w:rPr>
      </w:pPr>
      <w:r w:rsidRPr="00A45498">
        <w:rPr>
          <w:rFonts w:cstheme="minorHAnsi"/>
          <w:b/>
        </w:rPr>
        <w:t>Zmiany umowy</w:t>
      </w:r>
    </w:p>
    <w:p w14:paraId="7C9F6222" w14:textId="4AA7983E" w:rsidR="008B3684" w:rsidRPr="00A45498" w:rsidRDefault="008B3684" w:rsidP="0024701F">
      <w:pPr>
        <w:tabs>
          <w:tab w:val="left" w:pos="360"/>
        </w:tabs>
        <w:spacing w:after="0" w:line="276" w:lineRule="auto"/>
        <w:ind w:left="-284"/>
        <w:contextualSpacing/>
        <w:jc w:val="both"/>
        <w:rPr>
          <w:rFonts w:cstheme="minorHAnsi"/>
        </w:rPr>
      </w:pPr>
      <w:r w:rsidRPr="00A45498">
        <w:rPr>
          <w:rFonts w:cstheme="minorHAnsi"/>
        </w:rPr>
        <w:t xml:space="preserve">Zamawiający przewiduje możliwość zmian postanowień zawartej umowy w stosunku do treści oferty, na podstawie, której dokonano </w:t>
      </w:r>
      <w:r w:rsidR="0024701F">
        <w:rPr>
          <w:rFonts w:cstheme="minorHAnsi"/>
        </w:rPr>
        <w:t>w</w:t>
      </w:r>
      <w:r w:rsidRPr="00A45498">
        <w:rPr>
          <w:rFonts w:cstheme="minorHAnsi"/>
        </w:rPr>
        <w:t xml:space="preserve">yboru </w:t>
      </w:r>
      <w:r w:rsidR="0024701F">
        <w:rPr>
          <w:rFonts w:cstheme="minorHAnsi"/>
        </w:rPr>
        <w:t>W</w:t>
      </w:r>
      <w:r w:rsidRPr="00A45498">
        <w:rPr>
          <w:rFonts w:cstheme="minorHAnsi"/>
        </w:rPr>
        <w:t>ykonawcy, w przypadku wystąpienia co najmniej jednej z okoliczności wymienionych poniżej, z uwzględnieniem podawanych warunków ich wprowadzenia:</w:t>
      </w:r>
    </w:p>
    <w:p w14:paraId="09849F27" w14:textId="77777777" w:rsidR="008B3684" w:rsidRPr="00A45498" w:rsidRDefault="008B3684" w:rsidP="00EB60BA">
      <w:pPr>
        <w:tabs>
          <w:tab w:val="left" w:pos="360"/>
        </w:tabs>
        <w:spacing w:after="0" w:line="276" w:lineRule="auto"/>
        <w:contextualSpacing/>
        <w:jc w:val="both"/>
        <w:rPr>
          <w:rFonts w:cstheme="minorHAnsi"/>
        </w:rPr>
      </w:pPr>
    </w:p>
    <w:p w14:paraId="3FDA44C1"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1.</w:t>
      </w:r>
      <w:r w:rsidRPr="00A45498">
        <w:rPr>
          <w:rFonts w:cstheme="minorHAnsi"/>
        </w:rPr>
        <w:tab/>
        <w:t>Zmiana terminu realizacji Przedmiotu Umowy w przypadku zaistnienia jednej lub kilku wymienionych poniżej okoliczności:</w:t>
      </w:r>
    </w:p>
    <w:p w14:paraId="4CB6025F"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1)</w:t>
      </w:r>
      <w:r w:rsidRPr="000F130F">
        <w:rPr>
          <w:rFonts w:cstheme="minorHAnsi"/>
        </w:rPr>
        <w:tab/>
        <w:t>wystąpieniem niekorzystnych warunków atmosferycznych uniemożliwiających prawidłowe wykonanie robót w ustalonym terminie, przy czym przez niekorzystne warunki pogodowe należy rozumieć zjawiska pogodowe takie jak w szczególności:</w:t>
      </w:r>
    </w:p>
    <w:p w14:paraId="7D85C21C"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   opady deszczu wynoszące średniodobowo co najmniej 15 mm, utrzymujące się co </w:t>
      </w:r>
    </w:p>
    <w:p w14:paraId="0F74B6F1"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lastRenderedPageBreak/>
        <w:t xml:space="preserve">              najmniej przez  okres 5 (pięciu) kolejnych dni kalendarzowych, </w:t>
      </w:r>
    </w:p>
    <w:p w14:paraId="0B9AFE51"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   opady gradu, utrzymujące się przez co najmniej 24 godziny, </w:t>
      </w:r>
    </w:p>
    <w:p w14:paraId="541B16D5"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   opady śniegu powodujące powstanie pokrywy śnieżnej o grubości co najmniej 15 cm,</w:t>
      </w:r>
    </w:p>
    <w:p w14:paraId="2E47C611" w14:textId="7525A2A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  długotrwała susza polegająca na utrzymywaniu się temperatury powietrza na poziomie powyżej 40 stopni </w:t>
      </w:r>
      <w:r w:rsidR="000F130F" w:rsidRPr="000F130F">
        <w:rPr>
          <w:rFonts w:cstheme="minorHAnsi"/>
        </w:rPr>
        <w:t>Celsjusza</w:t>
      </w:r>
      <w:bookmarkStart w:id="2" w:name="_GoBack"/>
      <w:bookmarkEnd w:id="2"/>
      <w:r w:rsidRPr="000F130F">
        <w:rPr>
          <w:rFonts w:cstheme="minorHAnsi"/>
        </w:rPr>
        <w:t xml:space="preserve"> przez okres wynoszący co najmniej 14 dni kalendarzowych. </w:t>
      </w:r>
    </w:p>
    <w:p w14:paraId="1286481B" w14:textId="77777777"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w:t>
      </w:r>
    </w:p>
    <w:p w14:paraId="5BFAF3F5" w14:textId="060EA3BD" w:rsidR="0067654B" w:rsidRPr="000F130F" w:rsidRDefault="0067654B" w:rsidP="0067654B">
      <w:pPr>
        <w:tabs>
          <w:tab w:val="left" w:pos="1418"/>
        </w:tabs>
        <w:spacing w:after="0" w:line="276" w:lineRule="auto"/>
        <w:ind w:left="141" w:hanging="425"/>
        <w:contextualSpacing/>
        <w:jc w:val="both"/>
        <w:rPr>
          <w:rFonts w:cstheme="minorHAnsi"/>
        </w:rPr>
      </w:pPr>
      <w:r w:rsidRPr="000F130F">
        <w:rPr>
          <w:rFonts w:cstheme="minorHAnsi"/>
        </w:rPr>
        <w:t xml:space="preserve">        Wystąpienie niekorzystnych warunków pogodowych, o których mowa powyżej,  Wykonawca winien zgłosić w dzienniku budowy oraz pisemnie Inspektorowi Nadzoru Inwestorskiego i Zamawiającemu. Wykonawca  zobowiązany jest przedstawić raporty o warunkach pogodowych występujących na placu budowy w danym dniu. Może przedstawić kopie wpisów do dzienników budowy zawierające informację o wstrzymaniu prowadzenia robót, pozwalające określić, które konkretnie roboty były wstrzymane, a jakie realizowane pomimo wystąpienia wyjątkowo niesprzyjających warunków klimatycznych. Przedstawić może również np. dane z Instytutu Meteorologii i Gospodarki Wodnej. Wykonawca składając wniosek o wydłużenie terminu realizacji, musi wykazać konieczność przedłużenia ustalonego terminu wykonania na skutek wyjątkowo niekorzystnych warunków atmosferycznych. Ciężar udowodnienia wystąpienia niekorzystnych warunków atmosferycznych spoczywa na Wykonawcy. Zamawiający zastrzega prawo do weryfikacji informacji przekazanych przez Wykonawcę.</w:t>
      </w:r>
    </w:p>
    <w:p w14:paraId="253A25E6" w14:textId="77777777" w:rsidR="0067654B" w:rsidRPr="0067654B" w:rsidRDefault="0067654B" w:rsidP="0024701F">
      <w:pPr>
        <w:tabs>
          <w:tab w:val="left" w:pos="1418"/>
        </w:tabs>
        <w:spacing w:after="0" w:line="276" w:lineRule="auto"/>
        <w:ind w:left="141" w:hanging="425"/>
        <w:contextualSpacing/>
        <w:jc w:val="both"/>
        <w:rPr>
          <w:rFonts w:cstheme="minorHAnsi"/>
          <w:strike/>
          <w:color w:val="FF0000"/>
        </w:rPr>
      </w:pPr>
    </w:p>
    <w:p w14:paraId="7D87520E"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2)</w:t>
      </w:r>
      <w:r w:rsidRPr="00A45498">
        <w:rPr>
          <w:rFonts w:cstheme="minorHAnsi"/>
        </w:rPr>
        <w:tab/>
        <w:t>spowodowanych warunkami geologicznymi, archeologicznymi lub terenowymi, w szczególności:</w:t>
      </w:r>
    </w:p>
    <w:p w14:paraId="4B63D9B2"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odnalezieniem niewypałów i niewybuchów,</w:t>
      </w:r>
    </w:p>
    <w:p w14:paraId="50A3702F" w14:textId="354E10A8"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b.</w:t>
      </w:r>
      <w:r w:rsidRPr="00A45498">
        <w:rPr>
          <w:rFonts w:cstheme="minorHAnsi"/>
        </w:rPr>
        <w:tab/>
        <w:t>stwierdzeniem odmiennych od przyjętych w dokumentacji projektowej warunk</w:t>
      </w:r>
      <w:r w:rsidR="0024701F">
        <w:rPr>
          <w:rFonts w:cstheme="minorHAnsi"/>
        </w:rPr>
        <w:t>ów</w:t>
      </w:r>
      <w:r w:rsidRPr="00A45498">
        <w:rPr>
          <w:rFonts w:cstheme="minorHAnsi"/>
        </w:rPr>
        <w:t xml:space="preserve"> geologiczn</w:t>
      </w:r>
      <w:r w:rsidR="0024701F">
        <w:rPr>
          <w:rFonts w:cstheme="minorHAnsi"/>
        </w:rPr>
        <w:t>ych</w:t>
      </w:r>
      <w:r w:rsidRPr="00A45498">
        <w:rPr>
          <w:rFonts w:cstheme="minorHAnsi"/>
        </w:rPr>
        <w:t xml:space="preserve"> (np. kategorie gruntu);</w:t>
      </w:r>
    </w:p>
    <w:p w14:paraId="291391D8"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3)</w:t>
      </w:r>
      <w:r w:rsidRPr="00A45498">
        <w:rPr>
          <w:rFonts w:cstheme="minorHAnsi"/>
        </w:rPr>
        <w:tab/>
        <w:t>będących następstwem zdarzeń leżących po stronie Zamawiającego, takich jak w szczególności:</w:t>
      </w:r>
    </w:p>
    <w:p w14:paraId="6ECECBFB"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wstrzymaniem robót przez Zamawiającego,</w:t>
      </w:r>
    </w:p>
    <w:p w14:paraId="0E744516"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b.</w:t>
      </w:r>
      <w:r w:rsidRPr="00A45498">
        <w:rPr>
          <w:rFonts w:cstheme="minorHAnsi"/>
        </w:rPr>
        <w:tab/>
        <w:t xml:space="preserve">koniecznością usunięcia błędów lub wprowadzenia zmian w dokumentacji projektowej; </w:t>
      </w:r>
    </w:p>
    <w:p w14:paraId="1D8B1BDC"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4)</w:t>
      </w:r>
      <w:r w:rsidRPr="00A45498">
        <w:rPr>
          <w:rFonts w:cstheme="minorHAnsi"/>
        </w:rPr>
        <w:tab/>
        <w:t>będących następstwem działania organów administracji, w szczególności takich jak np.:</w:t>
      </w:r>
    </w:p>
    <w:p w14:paraId="7CB8899B" w14:textId="77777777" w:rsidR="008B3684" w:rsidRPr="00A45498" w:rsidRDefault="00CF05F2" w:rsidP="00EB60BA">
      <w:pPr>
        <w:tabs>
          <w:tab w:val="left" w:pos="1418"/>
        </w:tabs>
        <w:spacing w:after="0" w:line="276" w:lineRule="auto"/>
        <w:ind w:hanging="425"/>
        <w:contextualSpacing/>
        <w:jc w:val="both"/>
        <w:rPr>
          <w:rFonts w:cstheme="minorHAnsi"/>
        </w:rPr>
      </w:pPr>
      <w:r w:rsidRPr="00A45498">
        <w:rPr>
          <w:rFonts w:cstheme="minorHAnsi"/>
        </w:rPr>
        <w:t>a</w:t>
      </w:r>
      <w:r w:rsidR="008B3684" w:rsidRPr="00A45498">
        <w:rPr>
          <w:rFonts w:cstheme="minorHAnsi"/>
        </w:rPr>
        <w:t>.</w:t>
      </w:r>
      <w:r w:rsidR="008B3684" w:rsidRPr="00A45498">
        <w:rPr>
          <w:rFonts w:cstheme="minorHAnsi"/>
        </w:rPr>
        <w:tab/>
        <w:t>wstrzymaniem robót budowlanych przez  organy nadzoru;</w:t>
      </w:r>
    </w:p>
    <w:p w14:paraId="2B1755D4" w14:textId="77777777" w:rsidR="0024701F" w:rsidRDefault="008B3684" w:rsidP="0024701F">
      <w:pPr>
        <w:tabs>
          <w:tab w:val="left" w:pos="993"/>
        </w:tabs>
        <w:spacing w:after="0" w:line="276" w:lineRule="auto"/>
        <w:ind w:hanging="426"/>
        <w:contextualSpacing/>
        <w:jc w:val="both"/>
        <w:rPr>
          <w:rFonts w:cstheme="minorHAnsi"/>
        </w:rPr>
      </w:pPr>
      <w:r w:rsidRPr="00A45498">
        <w:rPr>
          <w:rFonts w:cstheme="minorHAnsi"/>
        </w:rPr>
        <w:t>5)</w:t>
      </w:r>
      <w:r w:rsidRPr="00A45498">
        <w:rPr>
          <w:rFonts w:cstheme="minorHAnsi"/>
        </w:rPr>
        <w:tab/>
        <w:t>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14:paraId="36F9ECD7" w14:textId="32265E16" w:rsidR="008B3684" w:rsidRPr="00A45498" w:rsidRDefault="0024701F" w:rsidP="0024701F">
      <w:pPr>
        <w:tabs>
          <w:tab w:val="left" w:pos="993"/>
        </w:tabs>
        <w:spacing w:after="0" w:line="276" w:lineRule="auto"/>
        <w:ind w:hanging="426"/>
        <w:contextualSpacing/>
        <w:jc w:val="both"/>
        <w:rPr>
          <w:rFonts w:cstheme="minorHAnsi"/>
        </w:rPr>
      </w:pPr>
      <w:r>
        <w:rPr>
          <w:rFonts w:cstheme="minorHAnsi"/>
        </w:rPr>
        <w:t xml:space="preserve">6)   </w:t>
      </w:r>
      <w:r w:rsidR="008B3684" w:rsidRPr="00A4549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stosowanie do okresu trwania tych okoliczności oraz skutków, które te okoliczności wywołały. </w:t>
      </w:r>
    </w:p>
    <w:p w14:paraId="2CFFC8A0"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2.</w:t>
      </w:r>
      <w:r w:rsidRPr="00A45498">
        <w:rPr>
          <w:rFonts w:cstheme="minorHAnsi"/>
        </w:rPr>
        <w:tab/>
        <w:t>Zmiana sposobu spełnienia świadczenia:</w:t>
      </w:r>
    </w:p>
    <w:p w14:paraId="6BC077C4"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1)</w:t>
      </w:r>
      <w:r w:rsidRPr="00A45498">
        <w:rPr>
          <w:rFonts w:cstheme="minorHAnsi"/>
        </w:rPr>
        <w:tab/>
        <w:t>zmiany technologiczne, w szczególności:</w:t>
      </w:r>
    </w:p>
    <w:p w14:paraId="51BF8BA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a.</w:t>
      </w:r>
      <w:r w:rsidRPr="00A4549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3C5D131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lastRenderedPageBreak/>
        <w:t>b.</w:t>
      </w:r>
      <w:r w:rsidRPr="00A45498">
        <w:rPr>
          <w:rFonts w:cstheme="minorHAnsi"/>
        </w:rPr>
        <w:tab/>
        <w:t>odmienne od przyjętych w dokumentacji projektowej warunki geologiczne (np. kategorie gruntu) skutkujące niemożliwością zrealizowania przedmiotu umowy przy dotychczasowych założeniach technologicznych;</w:t>
      </w:r>
    </w:p>
    <w:p w14:paraId="59B1D3CF"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c.</w:t>
      </w:r>
      <w:r w:rsidRPr="00A45498">
        <w:rPr>
          <w:rFonts w:cstheme="minorHAnsi"/>
        </w:rPr>
        <w:tab/>
        <w:t xml:space="preserve">konieczność zrealizowania projektu przy zastosowaniu innych rozwiązań technicznych lub materiałowych ze względu na zmiany obowiązującego prawa </w:t>
      </w:r>
    </w:p>
    <w:p w14:paraId="16179B78"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14:paraId="22B41A52"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Każda ze wskazywanych w lit. a – c zmian może być powiązana z obniżeniem wynagrodzenia na zasadach określonych przez Strony. </w:t>
      </w:r>
    </w:p>
    <w:p w14:paraId="72627974"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3.</w:t>
      </w:r>
      <w:r w:rsidRPr="00A45498">
        <w:rPr>
          <w:rFonts w:cstheme="minorHAnsi"/>
        </w:rPr>
        <w:tab/>
        <w:t xml:space="preserve">Pozostałe zmiany: </w:t>
      </w:r>
    </w:p>
    <w:p w14:paraId="46DA43C9"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1)</w:t>
      </w:r>
      <w:r w:rsidRPr="00A4549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E675E8B" w14:textId="69A41913"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r>
      <w:r w:rsidR="00766B4E" w:rsidRPr="005A0805">
        <w:rPr>
          <w:rFonts w:cstheme="minorHAnsi"/>
        </w:rPr>
        <w:t>ograniczenia zakresu rzeczowego robót budowlanych.</w:t>
      </w:r>
      <w:r w:rsidRPr="005A0805">
        <w:rPr>
          <w:rFonts w:cstheme="minorHAnsi"/>
        </w:rPr>
        <w:t xml:space="preserve"> W takim przypadku wynagrodzenie przysługujące Wykonawcy zostanie pomniejszone</w:t>
      </w:r>
      <w:r w:rsidRPr="00A45498">
        <w:rPr>
          <w:rFonts w:cstheme="minorHAnsi"/>
        </w:rPr>
        <w:t xml:space="preserve">, przy czym Zamawiający zapłaci za wszystkie spełnione świadczenia oraz udokumentowane koszty, które Wykonawca poniósł w związku z wynikającymi z umowy planowanymi świadczeniami. </w:t>
      </w:r>
    </w:p>
    <w:p w14:paraId="1EA2E340"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4.</w:t>
      </w:r>
      <w:r w:rsidRPr="00A45498">
        <w:rPr>
          <w:rFonts w:cstheme="minorHAnsi"/>
        </w:rPr>
        <w:tab/>
        <w:t xml:space="preserve">Wszystkie powyższe postanowienia stanowią katalog zmian, na które Zamawiający może wyrazić zgodę. Nie stanowią jednocześnie zobowiązania do wyrażenia takiej zgody. </w:t>
      </w:r>
    </w:p>
    <w:p w14:paraId="69F4BF2D"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5.</w:t>
      </w:r>
      <w:r w:rsidRPr="00A45498">
        <w:rPr>
          <w:rFonts w:cstheme="minorHAnsi"/>
        </w:rPr>
        <w:tab/>
        <w:t>Nie stanowi zmiany umowy:</w:t>
      </w:r>
    </w:p>
    <w:p w14:paraId="6D5712A3"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1)</w:t>
      </w:r>
      <w:r w:rsidRPr="00A45498">
        <w:rPr>
          <w:rFonts w:cstheme="minorHAnsi"/>
        </w:rPr>
        <w:tab/>
        <w:t xml:space="preserve">zmiana danych związanych z obsługą administracyjno-organizacyjną Umowy (np. zmiana nr rachunku bankowego) </w:t>
      </w:r>
    </w:p>
    <w:p w14:paraId="4072E9A1"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t>zmiany danych teleadresowych, zmiany osób wskazanych do kontaktów miedzy Stronami.</w:t>
      </w:r>
    </w:p>
    <w:p w14:paraId="1379AD6B" w14:textId="77777777" w:rsidR="008B3684" w:rsidRPr="00A45498" w:rsidRDefault="008B3684" w:rsidP="00EB60BA">
      <w:pPr>
        <w:spacing w:before="12" w:line="276" w:lineRule="auto"/>
        <w:jc w:val="center"/>
        <w:rPr>
          <w:rFonts w:cstheme="minorHAnsi"/>
          <w:b/>
        </w:rPr>
      </w:pPr>
    </w:p>
    <w:p w14:paraId="3DFE92E0" w14:textId="77777777" w:rsidR="008B3684" w:rsidRPr="00A45498" w:rsidRDefault="008B3684" w:rsidP="00EB60BA">
      <w:pPr>
        <w:spacing w:before="12" w:line="276" w:lineRule="auto"/>
        <w:jc w:val="center"/>
        <w:rPr>
          <w:rFonts w:cstheme="minorHAnsi"/>
          <w:b/>
        </w:rPr>
      </w:pPr>
      <w:r w:rsidRPr="00A45498">
        <w:rPr>
          <w:rFonts w:cstheme="minorHAnsi"/>
          <w:b/>
        </w:rPr>
        <w:t>§ 13</w:t>
      </w:r>
    </w:p>
    <w:p w14:paraId="6A556D45" w14:textId="77777777" w:rsidR="008B3684" w:rsidRPr="00A45498" w:rsidRDefault="008B3684" w:rsidP="00EB60BA">
      <w:pPr>
        <w:tabs>
          <w:tab w:val="left" w:pos="360"/>
        </w:tabs>
        <w:spacing w:after="0" w:line="276" w:lineRule="auto"/>
        <w:contextualSpacing/>
        <w:jc w:val="center"/>
        <w:rPr>
          <w:rFonts w:cstheme="minorHAnsi"/>
          <w:b/>
        </w:rPr>
      </w:pPr>
      <w:r w:rsidRPr="00A45498">
        <w:rPr>
          <w:rFonts w:cstheme="minorHAnsi"/>
          <w:b/>
        </w:rPr>
        <w:t>Ubezpieczenia</w:t>
      </w:r>
    </w:p>
    <w:p w14:paraId="6A4DDE5C" w14:textId="54A36CF7"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Wyk</w:t>
      </w:r>
      <w:r w:rsidR="00811A26" w:rsidRPr="00A45498">
        <w:rPr>
          <w:rFonts w:cstheme="minorHAnsi"/>
        </w:rPr>
        <w:t>onawca, zgodnie z wymaganiami S</w:t>
      </w:r>
      <w:r w:rsidRPr="00A45498">
        <w:rPr>
          <w:rFonts w:cstheme="minorHAnsi"/>
        </w:rPr>
        <w:t xml:space="preserve">WZ, przed zawarciem Umowy zawarł umowę ubezpieczenia odpowiedzialności cywilnej dotyczącej działalności objętej Przedmiotem Umowy („Ubezpieczenie OC”) na sumę ubezpieczenia </w:t>
      </w:r>
      <w:r w:rsidRPr="00305DED">
        <w:rPr>
          <w:rFonts w:cstheme="minorHAnsi"/>
          <w:highlight w:val="yellow"/>
        </w:rPr>
        <w:t xml:space="preserve">nie mniejszą niż </w:t>
      </w:r>
      <w:r w:rsidR="006E32E4">
        <w:rPr>
          <w:rFonts w:cstheme="minorHAnsi"/>
          <w:b/>
          <w:highlight w:val="yellow"/>
        </w:rPr>
        <w:t>1 000</w:t>
      </w:r>
      <w:r w:rsidR="000F6458" w:rsidRPr="00305DED">
        <w:rPr>
          <w:rFonts w:cstheme="minorHAnsi"/>
          <w:b/>
          <w:highlight w:val="yellow"/>
        </w:rPr>
        <w:t xml:space="preserve"> 000</w:t>
      </w:r>
      <w:r w:rsidRPr="00305DED">
        <w:rPr>
          <w:rFonts w:cstheme="minorHAnsi"/>
          <w:b/>
          <w:highlight w:val="yellow"/>
        </w:rPr>
        <w:t>,00 zł.</w:t>
      </w:r>
    </w:p>
    <w:p w14:paraId="485857A6" w14:textId="648259FE" w:rsidR="008B3684" w:rsidRPr="005222B2"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 xml:space="preserve">Wykonawca zobowiązuje się do utrzymywania przez okres wykonywania Przedmiotu Umowy Ubezpieczenia OC. </w:t>
      </w:r>
      <w:r w:rsidRPr="005222B2">
        <w:rPr>
          <w:rFonts w:cstheme="minorHAnsi"/>
        </w:rPr>
        <w:t xml:space="preserve">Ubezpieczenie OC lub inny dokument potwierdzający kontynuację ubezpieczenia </w:t>
      </w:r>
      <w:r w:rsidR="00D268E5" w:rsidRPr="005222B2">
        <w:rPr>
          <w:rFonts w:cstheme="minorHAnsi"/>
        </w:rPr>
        <w:t xml:space="preserve">Wykonawca przedłoży Zamawiającemu </w:t>
      </w:r>
      <w:r w:rsidRPr="005222B2">
        <w:rPr>
          <w:rFonts w:cstheme="minorHAnsi"/>
        </w:rPr>
        <w:t>od dnia następnego po dniu ustania poprzedniej ochrony ubezpieczeniowej wraz z dowodem opłacenia składek na to ubezpieczenie.</w:t>
      </w:r>
    </w:p>
    <w:p w14:paraId="0027482F" w14:textId="7F1FC8BA"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Jeżeli Wykonawca nie wykona obowiązku, o którym, mowa w ust. 2, Zamawiający może odstąpić od Umowy i naliczyć kary umowne zgo</w:t>
      </w:r>
      <w:r w:rsidR="00BC0D82">
        <w:rPr>
          <w:rFonts w:cstheme="minorHAnsi"/>
        </w:rPr>
        <w:t>dnie z § 11 ust. 2.pkt 2 lit. c</w:t>
      </w:r>
      <w:r w:rsidR="00236776">
        <w:rPr>
          <w:rFonts w:cstheme="minorHAnsi"/>
        </w:rPr>
        <w:t>)</w:t>
      </w:r>
      <w:r w:rsidR="00BC0D82">
        <w:rPr>
          <w:rFonts w:cstheme="minorHAnsi"/>
        </w:rPr>
        <w:t>.</w:t>
      </w:r>
    </w:p>
    <w:p w14:paraId="7E08F47C" w14:textId="77777777" w:rsidR="008B3684" w:rsidRPr="00A45498" w:rsidRDefault="008B3684" w:rsidP="00EB60BA">
      <w:pPr>
        <w:pStyle w:val="Akapitzlist"/>
        <w:tabs>
          <w:tab w:val="left" w:pos="360"/>
        </w:tabs>
        <w:spacing w:after="0" w:line="276" w:lineRule="auto"/>
        <w:ind w:left="0"/>
        <w:jc w:val="both"/>
        <w:rPr>
          <w:rFonts w:cstheme="minorHAnsi"/>
        </w:rPr>
      </w:pPr>
    </w:p>
    <w:p w14:paraId="389828D8" w14:textId="77777777" w:rsidR="008B3684" w:rsidRPr="00A45498" w:rsidRDefault="008B3684" w:rsidP="00EB60BA">
      <w:pPr>
        <w:spacing w:before="12" w:line="276" w:lineRule="auto"/>
        <w:jc w:val="center"/>
        <w:rPr>
          <w:rFonts w:cstheme="minorHAnsi"/>
          <w:b/>
        </w:rPr>
      </w:pPr>
      <w:r w:rsidRPr="00A45498">
        <w:rPr>
          <w:rFonts w:cstheme="minorHAnsi"/>
          <w:b/>
        </w:rPr>
        <w:t>§ 14</w:t>
      </w:r>
    </w:p>
    <w:p w14:paraId="4063A8A1" w14:textId="77777777" w:rsidR="008B3684" w:rsidRDefault="008B3684" w:rsidP="00EB60BA">
      <w:pPr>
        <w:tabs>
          <w:tab w:val="left" w:pos="360"/>
        </w:tabs>
        <w:spacing w:after="0" w:line="276" w:lineRule="auto"/>
        <w:contextualSpacing/>
        <w:jc w:val="center"/>
        <w:rPr>
          <w:rFonts w:cstheme="minorHAnsi"/>
          <w:b/>
        </w:rPr>
      </w:pPr>
      <w:r w:rsidRPr="00A45498">
        <w:rPr>
          <w:rFonts w:cstheme="minorHAnsi"/>
          <w:b/>
        </w:rPr>
        <w:t>Postanowienia końcowe</w:t>
      </w:r>
    </w:p>
    <w:p w14:paraId="3041B8FD" w14:textId="77777777" w:rsidR="005222B2" w:rsidRPr="00A45498" w:rsidRDefault="005222B2" w:rsidP="00EB60BA">
      <w:pPr>
        <w:tabs>
          <w:tab w:val="left" w:pos="360"/>
        </w:tabs>
        <w:spacing w:after="0" w:line="276" w:lineRule="auto"/>
        <w:contextualSpacing/>
        <w:jc w:val="center"/>
        <w:rPr>
          <w:rFonts w:cstheme="minorHAnsi"/>
          <w:b/>
        </w:rPr>
      </w:pPr>
    </w:p>
    <w:p w14:paraId="4A49113D"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lastRenderedPageBreak/>
        <w:t>W sprawach nieuregulowanych niniejszą umową zastosowanie mają przepisy prawa polskiego, w tym w szczególności ustawy Kodeksu cywilnego oraz ustawy Prawo budowlane.</w:t>
      </w:r>
    </w:p>
    <w:p w14:paraId="70272873"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Strony mają obowiązek wzajemnego informowania o wszelkich zmianach adresu, statusu prawnego swojej firmy, a także o wszczęciu postępowania upadłościowego, układowego i likwidacyjnego.</w:t>
      </w:r>
    </w:p>
    <w:p w14:paraId="2947B512"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w:t>
      </w:r>
    </w:p>
    <w:p w14:paraId="3EFA3F97"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t xml:space="preserve">Umowę niniejszą sporządzono w 2 jednakowych egzemplarzach, 1 egzemplarz dla Zamawiającego i 1 egzemplarz dla Wykonawcy. </w:t>
      </w:r>
    </w:p>
    <w:p w14:paraId="21666BB5" w14:textId="77777777" w:rsidR="008B3684" w:rsidRDefault="008B3684" w:rsidP="00EB60BA">
      <w:pPr>
        <w:widowControl w:val="0"/>
        <w:suppressAutoHyphens/>
        <w:autoSpaceDE w:val="0"/>
        <w:autoSpaceDN w:val="0"/>
        <w:adjustRightInd w:val="0"/>
        <w:spacing w:line="276" w:lineRule="auto"/>
        <w:contextualSpacing/>
        <w:jc w:val="both"/>
        <w:rPr>
          <w:rFonts w:cstheme="minorHAnsi"/>
          <w:b/>
          <w:bCs/>
        </w:rPr>
      </w:pPr>
    </w:p>
    <w:p w14:paraId="7E051135" w14:textId="77777777" w:rsidR="009D5F08" w:rsidRDefault="009D5F08" w:rsidP="00EB60BA">
      <w:pPr>
        <w:widowControl w:val="0"/>
        <w:suppressAutoHyphens/>
        <w:autoSpaceDE w:val="0"/>
        <w:autoSpaceDN w:val="0"/>
        <w:adjustRightInd w:val="0"/>
        <w:spacing w:line="276" w:lineRule="auto"/>
        <w:contextualSpacing/>
        <w:jc w:val="both"/>
        <w:rPr>
          <w:rFonts w:cstheme="minorHAnsi"/>
          <w:b/>
          <w:bCs/>
        </w:rPr>
      </w:pPr>
    </w:p>
    <w:p w14:paraId="35C7B9E5" w14:textId="77777777" w:rsidR="009D5F08" w:rsidRDefault="009D5F08" w:rsidP="00EB60BA">
      <w:pPr>
        <w:widowControl w:val="0"/>
        <w:suppressAutoHyphens/>
        <w:autoSpaceDE w:val="0"/>
        <w:autoSpaceDN w:val="0"/>
        <w:adjustRightInd w:val="0"/>
        <w:spacing w:line="276" w:lineRule="auto"/>
        <w:contextualSpacing/>
        <w:jc w:val="both"/>
        <w:rPr>
          <w:rFonts w:cstheme="minorHAnsi"/>
          <w:b/>
          <w:bCs/>
        </w:rPr>
      </w:pPr>
    </w:p>
    <w:p w14:paraId="4A3366A0" w14:textId="77777777" w:rsidR="009D5F08" w:rsidRPr="00A45498" w:rsidRDefault="009D5F08" w:rsidP="00EB60BA">
      <w:pPr>
        <w:widowControl w:val="0"/>
        <w:suppressAutoHyphens/>
        <w:autoSpaceDE w:val="0"/>
        <w:autoSpaceDN w:val="0"/>
        <w:adjustRightInd w:val="0"/>
        <w:spacing w:line="276" w:lineRule="auto"/>
        <w:contextualSpacing/>
        <w:jc w:val="both"/>
        <w:rPr>
          <w:rFonts w:cstheme="minorHAnsi"/>
          <w:b/>
          <w:bCs/>
        </w:rPr>
      </w:pPr>
    </w:p>
    <w:p w14:paraId="713ECF26"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u w:val="single"/>
        </w:rPr>
      </w:pPr>
      <w:r w:rsidRPr="00A45498">
        <w:rPr>
          <w:rFonts w:cstheme="minorHAnsi"/>
          <w:u w:val="single"/>
        </w:rPr>
        <w:t>Załącznikami do niniejszej umowy są:</w:t>
      </w:r>
    </w:p>
    <w:p w14:paraId="119DE130" w14:textId="77777777" w:rsidR="008B3684" w:rsidRPr="00A45498" w:rsidRDefault="008B3684"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Oferta Wykonawcy</w:t>
      </w:r>
    </w:p>
    <w:p w14:paraId="70D4B5FE"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wydruk z CIKRS/CEIDG dotyczący Wykonawcy</w:t>
      </w:r>
    </w:p>
    <w:p w14:paraId="2B56BD06"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120" w:line="240" w:lineRule="auto"/>
        <w:ind w:left="0"/>
        <w:jc w:val="both"/>
        <w:rPr>
          <w:rFonts w:cstheme="minorHAnsi"/>
        </w:rPr>
      </w:pPr>
      <w:r w:rsidRPr="00A45498">
        <w:rPr>
          <w:rFonts w:cstheme="minorHAnsi"/>
        </w:rPr>
        <w:t>Ubezpieczenie OC</w:t>
      </w:r>
    </w:p>
    <w:p w14:paraId="399E4A73" w14:textId="53D54BD9" w:rsidR="00772CA9"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Uprawnienia kierownika budowy</w:t>
      </w:r>
    </w:p>
    <w:p w14:paraId="3A3FEF69" w14:textId="77777777" w:rsidR="00772CA9" w:rsidRPr="00A45498" w:rsidRDefault="00772CA9" w:rsidP="00EB60BA">
      <w:pPr>
        <w:pStyle w:val="Akapitzlist"/>
        <w:widowControl w:val="0"/>
        <w:tabs>
          <w:tab w:val="left" w:pos="284"/>
        </w:tabs>
        <w:autoSpaceDE w:val="0"/>
        <w:autoSpaceDN w:val="0"/>
        <w:adjustRightInd w:val="0"/>
        <w:spacing w:after="120" w:line="240" w:lineRule="auto"/>
        <w:ind w:left="0"/>
        <w:jc w:val="both"/>
        <w:rPr>
          <w:rFonts w:cstheme="minorHAnsi"/>
        </w:rPr>
      </w:pPr>
    </w:p>
    <w:p w14:paraId="41D05DF8" w14:textId="77777777" w:rsidR="008B3684" w:rsidRDefault="008B3684" w:rsidP="00EB60BA">
      <w:pPr>
        <w:widowControl w:val="0"/>
        <w:suppressAutoHyphens/>
        <w:autoSpaceDE w:val="0"/>
        <w:autoSpaceDN w:val="0"/>
        <w:adjustRightInd w:val="0"/>
        <w:spacing w:line="276" w:lineRule="auto"/>
        <w:contextualSpacing/>
        <w:jc w:val="both"/>
        <w:rPr>
          <w:rFonts w:cstheme="minorHAnsi"/>
        </w:rPr>
      </w:pPr>
    </w:p>
    <w:p w14:paraId="73571D85" w14:textId="77777777" w:rsidR="000F6458" w:rsidRDefault="000F6458" w:rsidP="00EB60BA">
      <w:pPr>
        <w:widowControl w:val="0"/>
        <w:suppressAutoHyphens/>
        <w:autoSpaceDE w:val="0"/>
        <w:autoSpaceDN w:val="0"/>
        <w:adjustRightInd w:val="0"/>
        <w:spacing w:line="276" w:lineRule="auto"/>
        <w:contextualSpacing/>
        <w:jc w:val="both"/>
        <w:rPr>
          <w:rFonts w:cstheme="minorHAnsi"/>
        </w:rPr>
      </w:pPr>
    </w:p>
    <w:p w14:paraId="701463A9" w14:textId="77777777" w:rsidR="000F6458" w:rsidRPr="00A45498" w:rsidRDefault="000F6458" w:rsidP="00EB60BA">
      <w:pPr>
        <w:widowControl w:val="0"/>
        <w:suppressAutoHyphens/>
        <w:autoSpaceDE w:val="0"/>
        <w:autoSpaceDN w:val="0"/>
        <w:adjustRightInd w:val="0"/>
        <w:spacing w:line="276" w:lineRule="auto"/>
        <w:contextualSpacing/>
        <w:jc w:val="both"/>
        <w:rPr>
          <w:rFonts w:cstheme="minorHAnsi"/>
        </w:rPr>
      </w:pPr>
    </w:p>
    <w:p w14:paraId="71B1D03A"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p>
    <w:p w14:paraId="4D8E38C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t xml:space="preserve">   ...............................................</w:t>
      </w:r>
      <w:r w:rsidR="00772CA9" w:rsidRPr="00A45498">
        <w:rPr>
          <w:rFonts w:cstheme="minorHAnsi"/>
        </w:rPr>
        <w:t xml:space="preserve"> </w:t>
      </w:r>
      <w:r w:rsidRPr="00A45498">
        <w:rPr>
          <w:rFonts w:cstheme="minorHAnsi"/>
        </w:rPr>
        <w:tab/>
      </w:r>
      <w:r w:rsidRPr="00A45498">
        <w:rPr>
          <w:rFonts w:cstheme="minorHAnsi"/>
        </w:rPr>
        <w:tab/>
      </w:r>
      <w:r w:rsidRPr="00A45498">
        <w:rPr>
          <w:rFonts w:cstheme="minorHAnsi"/>
        </w:rPr>
        <w:tab/>
        <w:t xml:space="preserve"> ...............................................</w:t>
      </w:r>
    </w:p>
    <w:p w14:paraId="64261ADD"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b/>
          <w:bCs/>
        </w:rPr>
        <w:t xml:space="preserve">       W Y K O N A W C A                                 </w:t>
      </w:r>
      <w:r w:rsidR="00772CA9" w:rsidRPr="00A45498">
        <w:rPr>
          <w:rFonts w:cstheme="minorHAnsi"/>
          <w:b/>
          <w:bCs/>
        </w:rPr>
        <w:t xml:space="preserve">            </w:t>
      </w:r>
      <w:r w:rsidR="00772CA9" w:rsidRPr="00A45498">
        <w:rPr>
          <w:rFonts w:cstheme="minorHAnsi"/>
          <w:b/>
          <w:bCs/>
        </w:rPr>
        <w:tab/>
      </w:r>
      <w:r w:rsidRPr="00A45498">
        <w:rPr>
          <w:rFonts w:cstheme="minorHAnsi"/>
          <w:b/>
          <w:bCs/>
        </w:rPr>
        <w:t xml:space="preserve"> Z A M A W I A J Ą C Y</w:t>
      </w:r>
    </w:p>
    <w:p w14:paraId="24E17CEF" w14:textId="77777777" w:rsidR="008606F7" w:rsidRDefault="008606F7" w:rsidP="00EB60BA">
      <w:pPr>
        <w:rPr>
          <w:rFonts w:cstheme="minorHAnsi"/>
        </w:rPr>
      </w:pPr>
    </w:p>
    <w:p w14:paraId="79829ED5" w14:textId="77777777" w:rsidR="00B22F76" w:rsidRDefault="00B22F76" w:rsidP="00EB60BA">
      <w:pPr>
        <w:rPr>
          <w:rFonts w:cstheme="minorHAnsi"/>
        </w:rPr>
      </w:pPr>
    </w:p>
    <w:p w14:paraId="2314528F" w14:textId="77777777" w:rsidR="00B22F76" w:rsidRDefault="00B22F76" w:rsidP="00EB60BA">
      <w:pPr>
        <w:rPr>
          <w:rFonts w:cstheme="minorHAnsi"/>
        </w:rPr>
      </w:pPr>
    </w:p>
    <w:p w14:paraId="59403D69" w14:textId="77777777" w:rsidR="000F6458" w:rsidRDefault="000F6458" w:rsidP="00EB60BA">
      <w:pPr>
        <w:rPr>
          <w:rFonts w:cstheme="minorHAnsi"/>
        </w:rPr>
      </w:pPr>
    </w:p>
    <w:p w14:paraId="1080B818" w14:textId="77777777" w:rsidR="000F6458" w:rsidRDefault="000F6458" w:rsidP="00EB60BA">
      <w:pPr>
        <w:rPr>
          <w:rFonts w:cstheme="minorHAnsi"/>
        </w:rPr>
      </w:pPr>
    </w:p>
    <w:p w14:paraId="3523271E" w14:textId="77777777" w:rsidR="000F6458" w:rsidRDefault="000F6458" w:rsidP="00EB60BA">
      <w:pPr>
        <w:rPr>
          <w:rFonts w:cstheme="minorHAnsi"/>
        </w:rPr>
      </w:pPr>
    </w:p>
    <w:p w14:paraId="20A07ECB" w14:textId="77777777" w:rsidR="000F6458" w:rsidRDefault="000F6458" w:rsidP="00EB60BA">
      <w:pPr>
        <w:rPr>
          <w:rFonts w:cstheme="minorHAnsi"/>
        </w:rPr>
      </w:pPr>
    </w:p>
    <w:p w14:paraId="482D03DE" w14:textId="77777777" w:rsidR="000F6458" w:rsidRDefault="000F6458" w:rsidP="00EB60BA">
      <w:pPr>
        <w:rPr>
          <w:rFonts w:cstheme="minorHAnsi"/>
        </w:rPr>
      </w:pPr>
    </w:p>
    <w:p w14:paraId="01FA387D" w14:textId="77777777" w:rsidR="000F6458" w:rsidRDefault="000F6458" w:rsidP="00EB60BA">
      <w:pPr>
        <w:rPr>
          <w:rFonts w:cstheme="minorHAnsi"/>
        </w:rPr>
      </w:pPr>
    </w:p>
    <w:p w14:paraId="5DAFF11E" w14:textId="77777777" w:rsidR="00B22F76" w:rsidRDefault="00B22F76" w:rsidP="00EB60BA">
      <w:pPr>
        <w:rPr>
          <w:rFonts w:cstheme="minorHAnsi"/>
        </w:rPr>
      </w:pPr>
    </w:p>
    <w:p w14:paraId="41C1FC71" w14:textId="77777777" w:rsidR="00B22F76" w:rsidRDefault="00B22F76" w:rsidP="00EB60BA">
      <w:pPr>
        <w:rPr>
          <w:rFonts w:cstheme="minorHAnsi"/>
        </w:rPr>
      </w:pPr>
    </w:p>
    <w:p w14:paraId="5762D6E0" w14:textId="77777777" w:rsidR="005A0805" w:rsidRDefault="005A0805" w:rsidP="00EB60BA">
      <w:pPr>
        <w:rPr>
          <w:rFonts w:cstheme="minorHAnsi"/>
        </w:rPr>
      </w:pPr>
    </w:p>
    <w:p w14:paraId="44DF4AB4" w14:textId="77777777" w:rsidR="00B22F76" w:rsidRDefault="00B22F76" w:rsidP="00EB60BA">
      <w:pPr>
        <w:jc w:val="center"/>
        <w:rPr>
          <w:rFonts w:ascii="Arial" w:hAnsi="Arial" w:cs="Arial"/>
          <w:b/>
          <w:sz w:val="40"/>
          <w:szCs w:val="40"/>
        </w:rPr>
      </w:pPr>
      <w:r>
        <w:rPr>
          <w:rFonts w:ascii="Arial" w:hAnsi="Arial" w:cs="Arial"/>
          <w:b/>
          <w:sz w:val="40"/>
          <w:szCs w:val="40"/>
        </w:rPr>
        <w:lastRenderedPageBreak/>
        <w:t xml:space="preserve">Karta gwarancyjna </w:t>
      </w:r>
      <w:r>
        <w:rPr>
          <w:rStyle w:val="Odwoanieprzypisudolnego"/>
          <w:rFonts w:ascii="Arial" w:hAnsi="Arial" w:cs="Arial"/>
          <w:b/>
          <w:sz w:val="40"/>
          <w:szCs w:val="40"/>
        </w:rPr>
        <w:footnoteReference w:id="1"/>
      </w:r>
    </w:p>
    <w:p w14:paraId="4541BA53" w14:textId="77777777" w:rsidR="00B22F76" w:rsidRDefault="00B22F76" w:rsidP="00EB60BA">
      <w:pPr>
        <w:pStyle w:val="Tytu"/>
        <w:rPr>
          <w:rFonts w:ascii="Arial" w:hAnsi="Arial" w:cs="Arial"/>
          <w:b/>
          <w:sz w:val="28"/>
          <w:szCs w:val="28"/>
        </w:rPr>
      </w:pPr>
      <w:r>
        <w:rPr>
          <w:rFonts w:ascii="Arial" w:hAnsi="Arial" w:cs="Arial"/>
          <w:b/>
          <w:sz w:val="32"/>
          <w:szCs w:val="32"/>
        </w:rPr>
        <w:t>obiektu budowlanego wykonanych</w:t>
      </w:r>
      <w:r>
        <w:rPr>
          <w:rFonts w:ascii="Arial" w:hAnsi="Arial" w:cs="Arial"/>
          <w:b/>
          <w:sz w:val="32"/>
          <w:szCs w:val="32"/>
        </w:rPr>
        <w:br/>
        <w:t>robót w okresie gwarancji</w:t>
      </w:r>
      <w:r>
        <w:rPr>
          <w:rFonts w:ascii="Arial" w:hAnsi="Arial" w:cs="Arial"/>
          <w:b/>
          <w:sz w:val="28"/>
          <w:szCs w:val="28"/>
        </w:rPr>
        <w:t xml:space="preserve"> </w:t>
      </w:r>
    </w:p>
    <w:p w14:paraId="0595E151" w14:textId="77777777" w:rsidR="00B22F76" w:rsidRDefault="00B22F76" w:rsidP="00EB60BA">
      <w:pPr>
        <w:spacing w:line="276" w:lineRule="auto"/>
        <w:jc w:val="center"/>
        <w:rPr>
          <w:rFonts w:ascii="Arial" w:hAnsi="Arial" w:cs="Arial"/>
          <w:sz w:val="16"/>
          <w:szCs w:val="16"/>
        </w:rPr>
      </w:pPr>
    </w:p>
    <w:p w14:paraId="61F187C3" w14:textId="77777777" w:rsidR="00B22F76" w:rsidRDefault="00B22F76" w:rsidP="00EB60BA">
      <w:pPr>
        <w:spacing w:line="276" w:lineRule="auto"/>
        <w:jc w:val="center"/>
        <w:rPr>
          <w:rFonts w:ascii="Arial" w:hAnsi="Arial" w:cs="Arial"/>
          <w:sz w:val="24"/>
          <w:szCs w:val="20"/>
        </w:rPr>
      </w:pPr>
      <w:r>
        <w:rPr>
          <w:rFonts w:ascii="Arial" w:hAnsi="Arial" w:cs="Arial"/>
          <w:sz w:val="24"/>
        </w:rPr>
        <w:t>sporządzona w dniu ..................................r.</w:t>
      </w:r>
    </w:p>
    <w:p w14:paraId="09F22B8B" w14:textId="77777777" w:rsidR="00B22F76" w:rsidRDefault="00B22F76" w:rsidP="00EB60BA">
      <w:pPr>
        <w:spacing w:line="276" w:lineRule="auto"/>
        <w:jc w:val="center"/>
        <w:rPr>
          <w:rFonts w:ascii="Arial" w:hAnsi="Arial" w:cs="Arial"/>
          <w:sz w:val="16"/>
          <w:szCs w:val="16"/>
        </w:rPr>
      </w:pPr>
    </w:p>
    <w:p w14:paraId="2A7D35F6" w14:textId="77777777" w:rsidR="00B22F76" w:rsidRDefault="00B22F76" w:rsidP="00EB60BA">
      <w:pPr>
        <w:numPr>
          <w:ilvl w:val="0"/>
          <w:numId w:val="32"/>
        </w:numPr>
        <w:spacing w:after="0" w:line="276" w:lineRule="auto"/>
        <w:ind w:left="0" w:hanging="426"/>
        <w:jc w:val="both"/>
        <w:rPr>
          <w:rFonts w:ascii="Arial" w:hAnsi="Arial" w:cs="Arial"/>
          <w:b/>
          <w:sz w:val="24"/>
          <w:szCs w:val="20"/>
        </w:rPr>
      </w:pPr>
      <w:r>
        <w:rPr>
          <w:rFonts w:ascii="Arial" w:hAnsi="Arial" w:cs="Arial"/>
          <w:b/>
          <w:sz w:val="24"/>
        </w:rPr>
        <w:t>Strony:</w:t>
      </w:r>
    </w:p>
    <w:p w14:paraId="208BD644" w14:textId="77777777" w:rsidR="00B22F76" w:rsidRDefault="00B22F76" w:rsidP="00EB60BA">
      <w:pPr>
        <w:spacing w:line="276" w:lineRule="auto"/>
        <w:jc w:val="both"/>
        <w:rPr>
          <w:rFonts w:ascii="Arial" w:hAnsi="Arial" w:cs="Arial"/>
          <w:sz w:val="16"/>
          <w:szCs w:val="16"/>
        </w:rPr>
      </w:pPr>
    </w:p>
    <w:p w14:paraId="3DF42B0E" w14:textId="59C74B1F" w:rsidR="009A0EF7" w:rsidRPr="00C83CF1" w:rsidRDefault="00B22F76" w:rsidP="009A0EF7">
      <w:pPr>
        <w:spacing w:line="276" w:lineRule="auto"/>
        <w:ind w:firstLine="66"/>
        <w:jc w:val="both"/>
        <w:rPr>
          <w:rFonts w:ascii="Arial" w:hAnsi="Arial" w:cs="Arial"/>
          <w:sz w:val="24"/>
        </w:rPr>
      </w:pPr>
      <w:r w:rsidRPr="00C83CF1">
        <w:rPr>
          <w:rFonts w:ascii="Arial" w:hAnsi="Arial" w:cs="Arial"/>
          <w:sz w:val="24"/>
        </w:rPr>
        <w:t>Zamawiają</w:t>
      </w:r>
      <w:r w:rsidR="009A0EF7" w:rsidRPr="00C83CF1">
        <w:rPr>
          <w:rFonts w:ascii="Arial" w:hAnsi="Arial" w:cs="Arial"/>
          <w:sz w:val="24"/>
        </w:rPr>
        <w:t>cy (Uprawniony z gwarancji)</w:t>
      </w:r>
    </w:p>
    <w:p w14:paraId="5268FEF6" w14:textId="7CCF2221" w:rsidR="009A0EF7" w:rsidRPr="009A0EF7" w:rsidRDefault="009A0EF7" w:rsidP="009A0EF7">
      <w:pPr>
        <w:spacing w:after="0" w:line="240" w:lineRule="auto"/>
        <w:jc w:val="both"/>
        <w:rPr>
          <w:rFonts w:ascii="Arial" w:hAnsi="Arial" w:cs="Arial"/>
          <w:sz w:val="24"/>
        </w:rPr>
      </w:pPr>
      <w:r w:rsidRPr="009A0EF7">
        <w:rPr>
          <w:rFonts w:ascii="Arial" w:hAnsi="Arial" w:cs="Arial"/>
          <w:sz w:val="24"/>
        </w:rPr>
        <w:t>Skarb Państwa Państwow</w:t>
      </w:r>
      <w:r>
        <w:rPr>
          <w:rFonts w:ascii="Arial" w:hAnsi="Arial" w:cs="Arial"/>
          <w:sz w:val="24"/>
        </w:rPr>
        <w:t>e</w:t>
      </w:r>
      <w:r w:rsidRPr="009A0EF7">
        <w:rPr>
          <w:rFonts w:ascii="Arial" w:hAnsi="Arial" w:cs="Arial"/>
          <w:sz w:val="24"/>
        </w:rPr>
        <w:t xml:space="preserve"> Gospodarstw</w:t>
      </w:r>
      <w:r>
        <w:rPr>
          <w:rFonts w:ascii="Arial" w:hAnsi="Arial" w:cs="Arial"/>
          <w:sz w:val="24"/>
        </w:rPr>
        <w:t>o</w:t>
      </w:r>
      <w:r w:rsidRPr="009A0EF7">
        <w:rPr>
          <w:rFonts w:ascii="Arial" w:hAnsi="Arial" w:cs="Arial"/>
          <w:sz w:val="24"/>
        </w:rPr>
        <w:t xml:space="preserve"> Leśn</w:t>
      </w:r>
      <w:r>
        <w:rPr>
          <w:rFonts w:ascii="Arial" w:hAnsi="Arial" w:cs="Arial"/>
          <w:sz w:val="24"/>
        </w:rPr>
        <w:t>e</w:t>
      </w:r>
      <w:r w:rsidRPr="009A0EF7">
        <w:rPr>
          <w:rFonts w:ascii="Arial" w:hAnsi="Arial" w:cs="Arial"/>
          <w:sz w:val="24"/>
        </w:rPr>
        <w:t xml:space="preserve"> Lasy Państwowe Nadleśnictw</w:t>
      </w:r>
      <w:r>
        <w:rPr>
          <w:rFonts w:ascii="Arial" w:hAnsi="Arial" w:cs="Arial"/>
          <w:sz w:val="24"/>
        </w:rPr>
        <w:t>o</w:t>
      </w:r>
      <w:r w:rsidRPr="009A0EF7">
        <w:rPr>
          <w:rFonts w:ascii="Arial" w:hAnsi="Arial" w:cs="Arial"/>
          <w:sz w:val="24"/>
        </w:rPr>
        <w:t xml:space="preserve"> Baligród, adres: 38-606 Baligród, ul. Bieszczadzka 15,</w:t>
      </w:r>
    </w:p>
    <w:p w14:paraId="2FA7B583" w14:textId="603B8869" w:rsidR="00B22F76" w:rsidRDefault="009A0EF7" w:rsidP="009A0EF7">
      <w:pPr>
        <w:spacing w:after="0" w:line="240" w:lineRule="auto"/>
        <w:jc w:val="both"/>
        <w:rPr>
          <w:rFonts w:ascii="Arial" w:hAnsi="Arial" w:cs="Arial"/>
          <w:sz w:val="24"/>
        </w:rPr>
      </w:pPr>
      <w:r w:rsidRPr="009A0EF7">
        <w:rPr>
          <w:rFonts w:ascii="Arial" w:hAnsi="Arial" w:cs="Arial"/>
          <w:sz w:val="24"/>
        </w:rPr>
        <w:t>NIP: 688-004-21-39, REGON 370014478;</w:t>
      </w:r>
    </w:p>
    <w:p w14:paraId="0A2864D3" w14:textId="77777777" w:rsidR="009A0EF7" w:rsidRDefault="009A0EF7" w:rsidP="00EB60BA">
      <w:pPr>
        <w:spacing w:line="276" w:lineRule="auto"/>
        <w:ind w:firstLine="66"/>
        <w:jc w:val="both"/>
        <w:rPr>
          <w:rFonts w:ascii="Arial" w:hAnsi="Arial" w:cs="Arial"/>
          <w:sz w:val="24"/>
          <w:szCs w:val="20"/>
        </w:rPr>
      </w:pPr>
    </w:p>
    <w:p w14:paraId="4FEB2F04" w14:textId="77777777" w:rsidR="00B22F76" w:rsidRDefault="00B22F76" w:rsidP="00EB60BA">
      <w:pPr>
        <w:spacing w:line="276" w:lineRule="auto"/>
        <w:jc w:val="both"/>
        <w:rPr>
          <w:rFonts w:ascii="Arial" w:hAnsi="Arial" w:cs="Arial"/>
          <w:sz w:val="16"/>
          <w:szCs w:val="16"/>
        </w:rPr>
      </w:pPr>
    </w:p>
    <w:p w14:paraId="0C7790C9" w14:textId="77777777" w:rsidR="00B22F76" w:rsidRDefault="00B22F76" w:rsidP="00EB60BA">
      <w:pPr>
        <w:spacing w:line="276" w:lineRule="auto"/>
        <w:ind w:firstLine="66"/>
        <w:jc w:val="both"/>
        <w:rPr>
          <w:rFonts w:ascii="Arial" w:hAnsi="Arial" w:cs="Arial"/>
          <w:sz w:val="24"/>
          <w:szCs w:val="20"/>
        </w:rPr>
      </w:pPr>
      <w:r>
        <w:rPr>
          <w:rFonts w:ascii="Arial" w:hAnsi="Arial" w:cs="Arial"/>
          <w:sz w:val="24"/>
        </w:rPr>
        <w:t>Gwarant zwany dalej Wykonawcą  ..........................................................................</w:t>
      </w:r>
    </w:p>
    <w:p w14:paraId="61FA2AD0" w14:textId="77777777" w:rsidR="00B22F76" w:rsidRDefault="00B22F76" w:rsidP="00EB60BA">
      <w:pPr>
        <w:spacing w:line="276" w:lineRule="auto"/>
        <w:jc w:val="both"/>
        <w:rPr>
          <w:rFonts w:ascii="Arial" w:hAnsi="Arial" w:cs="Arial"/>
          <w:sz w:val="16"/>
          <w:szCs w:val="16"/>
        </w:rPr>
      </w:pPr>
    </w:p>
    <w:p w14:paraId="55494574" w14:textId="69DA3C7F" w:rsidR="00B22F76" w:rsidRPr="00C83CF1" w:rsidRDefault="00B22F76" w:rsidP="00EB60BA">
      <w:pPr>
        <w:numPr>
          <w:ilvl w:val="0"/>
          <w:numId w:val="32"/>
        </w:numPr>
        <w:spacing w:after="0" w:line="276" w:lineRule="auto"/>
        <w:ind w:left="0" w:hanging="426"/>
        <w:jc w:val="both"/>
        <w:rPr>
          <w:rFonts w:ascii="Arial" w:hAnsi="Arial" w:cs="Arial"/>
          <w:sz w:val="24"/>
          <w:szCs w:val="20"/>
        </w:rPr>
      </w:pPr>
      <w:r w:rsidRPr="00C83CF1">
        <w:rPr>
          <w:rFonts w:ascii="Arial" w:hAnsi="Arial" w:cs="Arial"/>
          <w:b/>
          <w:sz w:val="24"/>
        </w:rPr>
        <w:t xml:space="preserve">Przedmiot </w:t>
      </w:r>
      <w:r w:rsidR="009A0EF7" w:rsidRPr="00C83CF1">
        <w:rPr>
          <w:rFonts w:ascii="Arial" w:hAnsi="Arial" w:cs="Arial"/>
          <w:b/>
          <w:sz w:val="24"/>
        </w:rPr>
        <w:t>gwarancji</w:t>
      </w:r>
      <w:r w:rsidRPr="00C83CF1">
        <w:rPr>
          <w:rFonts w:ascii="Arial" w:hAnsi="Arial" w:cs="Arial"/>
          <w:b/>
          <w:sz w:val="24"/>
        </w:rPr>
        <w:t>:</w:t>
      </w:r>
    </w:p>
    <w:p w14:paraId="76FA4F73" w14:textId="1C981261" w:rsidR="00B22F76" w:rsidRDefault="00B22F76" w:rsidP="00EB60BA">
      <w:pPr>
        <w:spacing w:before="240" w:line="276" w:lineRule="auto"/>
        <w:jc w:val="both"/>
        <w:rPr>
          <w:rFonts w:ascii="Arial" w:hAnsi="Arial" w:cs="Arial"/>
          <w:sz w:val="24"/>
        </w:rPr>
      </w:pPr>
      <w:r>
        <w:rPr>
          <w:rFonts w:ascii="Arial" w:hAnsi="Arial" w:cs="Arial"/>
          <w:sz w:val="24"/>
        </w:rPr>
        <w:t xml:space="preserve">Gwarancja obejmuje swoim zakresem rzeczowym roboty budowlane, montażowe oraz zainstalowane urządzenia zawarte w przedmiocie umowy nr ..................... z dnia ……………….r. oraz zawartych aneksów  nr ………… </w:t>
      </w:r>
      <w:r w:rsidR="009A0EF7">
        <w:rPr>
          <w:rFonts w:ascii="Arial" w:hAnsi="Arial" w:cs="Arial"/>
          <w:sz w:val="24"/>
        </w:rPr>
        <w:t xml:space="preserve"> </w:t>
      </w:r>
      <w:r>
        <w:rPr>
          <w:rFonts w:ascii="Arial" w:hAnsi="Arial" w:cs="Arial"/>
          <w:sz w:val="24"/>
        </w:rPr>
        <w:t xml:space="preserve">z dnia ……………..r. </w:t>
      </w:r>
    </w:p>
    <w:p w14:paraId="7BC6E696" w14:textId="77777777" w:rsidR="00B22F76" w:rsidRDefault="00B22F76" w:rsidP="00EB60BA">
      <w:pPr>
        <w:spacing w:line="276" w:lineRule="auto"/>
        <w:jc w:val="both"/>
        <w:rPr>
          <w:rFonts w:ascii="Arial" w:hAnsi="Arial" w:cs="Arial"/>
          <w:sz w:val="16"/>
          <w:szCs w:val="16"/>
        </w:rPr>
      </w:pPr>
    </w:p>
    <w:p w14:paraId="1888F36B" w14:textId="6DF6E5D6" w:rsidR="00B22F76" w:rsidRPr="00C83CF1" w:rsidRDefault="00B22F76" w:rsidP="00EB60BA">
      <w:pPr>
        <w:pStyle w:val="Akapitzlist"/>
        <w:numPr>
          <w:ilvl w:val="0"/>
          <w:numId w:val="32"/>
        </w:numPr>
        <w:spacing w:after="0" w:line="276" w:lineRule="auto"/>
        <w:ind w:left="0" w:hanging="284"/>
        <w:contextualSpacing w:val="0"/>
        <w:jc w:val="both"/>
        <w:rPr>
          <w:rFonts w:ascii="Arial" w:hAnsi="Arial" w:cs="Arial"/>
          <w:b/>
          <w:sz w:val="24"/>
          <w:szCs w:val="20"/>
        </w:rPr>
      </w:pPr>
      <w:r>
        <w:rPr>
          <w:rFonts w:ascii="Arial" w:hAnsi="Arial" w:cs="Arial"/>
          <w:b/>
          <w:sz w:val="24"/>
        </w:rPr>
        <w:t xml:space="preserve">Charakterystyka techniczna przedmiotu, gwarancji została określona </w:t>
      </w:r>
      <w:r>
        <w:rPr>
          <w:rFonts w:ascii="Arial" w:hAnsi="Arial" w:cs="Arial"/>
          <w:b/>
          <w:sz w:val="24"/>
        </w:rPr>
        <w:br/>
        <w:t xml:space="preserve">w Umowie </w:t>
      </w:r>
      <w:r w:rsidR="00EA68D4" w:rsidRPr="00C83CF1">
        <w:rPr>
          <w:rFonts w:ascii="Arial" w:hAnsi="Arial" w:cs="Arial"/>
          <w:b/>
          <w:sz w:val="24"/>
        </w:rPr>
        <w:t>oraz w Specyfikacji Warunków Zamówienia i w załącznikach do SWZ.</w:t>
      </w:r>
    </w:p>
    <w:p w14:paraId="58EF0B23" w14:textId="77777777" w:rsidR="00B22F76" w:rsidRDefault="00B22F76" w:rsidP="00EB60BA">
      <w:pPr>
        <w:pStyle w:val="Akapitzlist"/>
        <w:ind w:left="0"/>
        <w:rPr>
          <w:rFonts w:ascii="Times New Roman" w:hAnsi="Times New Roman" w:cs="Times New Roman"/>
          <w:sz w:val="20"/>
        </w:rPr>
      </w:pPr>
    </w:p>
    <w:p w14:paraId="658B318D" w14:textId="77777777" w:rsidR="00B22F76" w:rsidRDefault="00B22F76" w:rsidP="00EB60BA">
      <w:pPr>
        <w:spacing w:line="276" w:lineRule="auto"/>
        <w:jc w:val="both"/>
        <w:rPr>
          <w:rFonts w:ascii="Arial" w:hAnsi="Arial" w:cs="Arial"/>
          <w:sz w:val="24"/>
        </w:rPr>
      </w:pPr>
      <w:r>
        <w:rPr>
          <w:rFonts w:ascii="Arial" w:hAnsi="Arial" w:cs="Arial"/>
          <w:b/>
          <w:sz w:val="24"/>
        </w:rPr>
        <w:t>4. Data bezusterkowego</w:t>
      </w:r>
      <w:r>
        <w:rPr>
          <w:rFonts w:ascii="Arial" w:hAnsi="Arial" w:cs="Arial"/>
          <w:b/>
          <w:sz w:val="24"/>
          <w:vertAlign w:val="superscript"/>
        </w:rPr>
        <w:t>1</w:t>
      </w:r>
      <w:r>
        <w:rPr>
          <w:rFonts w:ascii="Arial" w:hAnsi="Arial" w:cs="Arial"/>
          <w:b/>
          <w:sz w:val="24"/>
        </w:rPr>
        <w:t xml:space="preserve"> odbioru końcowego:</w:t>
      </w:r>
      <w:r>
        <w:rPr>
          <w:rFonts w:ascii="Arial" w:hAnsi="Arial" w:cs="Arial"/>
          <w:sz w:val="24"/>
        </w:rPr>
        <w:t xml:space="preserve"> ………………………r.</w:t>
      </w:r>
    </w:p>
    <w:p w14:paraId="27F8E762" w14:textId="77777777" w:rsidR="00B22F76" w:rsidRDefault="00B22F76" w:rsidP="00EB60BA">
      <w:pPr>
        <w:spacing w:line="276" w:lineRule="auto"/>
        <w:jc w:val="both"/>
        <w:rPr>
          <w:rFonts w:ascii="Arial" w:hAnsi="Arial" w:cs="Arial"/>
          <w:sz w:val="16"/>
          <w:szCs w:val="16"/>
        </w:rPr>
      </w:pPr>
    </w:p>
    <w:p w14:paraId="12D1696E" w14:textId="77777777" w:rsidR="00B22F76" w:rsidRPr="00F94CD9" w:rsidRDefault="00B22F76" w:rsidP="00EB60BA">
      <w:pPr>
        <w:spacing w:line="276" w:lineRule="auto"/>
        <w:jc w:val="both"/>
        <w:rPr>
          <w:rFonts w:ascii="Arial" w:hAnsi="Arial" w:cs="Arial"/>
          <w:b/>
          <w:sz w:val="24"/>
        </w:rPr>
      </w:pPr>
      <w:r w:rsidRPr="00F94CD9">
        <w:rPr>
          <w:rFonts w:ascii="Arial" w:hAnsi="Arial" w:cs="Arial"/>
          <w:b/>
          <w:sz w:val="24"/>
        </w:rPr>
        <w:t>5. Ogólne warunki gwarancji jakości:</w:t>
      </w:r>
    </w:p>
    <w:p w14:paraId="06C657BD" w14:textId="7760FDB7" w:rsidR="00B22F76" w:rsidRDefault="00B22F76" w:rsidP="00EB60BA">
      <w:pPr>
        <w:spacing w:line="276" w:lineRule="auto"/>
        <w:ind w:hanging="567"/>
        <w:jc w:val="both"/>
        <w:rPr>
          <w:rFonts w:ascii="Arial" w:hAnsi="Arial" w:cs="Arial"/>
          <w:sz w:val="24"/>
        </w:rPr>
      </w:pPr>
      <w:r>
        <w:rPr>
          <w:rFonts w:ascii="Arial" w:hAnsi="Arial" w:cs="Arial"/>
          <w:sz w:val="24"/>
        </w:rPr>
        <w:t xml:space="preserve">5.1 </w:t>
      </w:r>
      <w:r>
        <w:rPr>
          <w:rFonts w:ascii="Arial" w:hAnsi="Arial" w:cs="Arial"/>
          <w:sz w:val="24"/>
        </w:rPr>
        <w:tab/>
        <w:t>Wykonawca oświadcza, że objęty niniejszą kartą gwarancyjną przedmiot gwarancji został wykonany zgodnie z</w:t>
      </w:r>
      <w:r w:rsidRPr="00EA68D4">
        <w:rPr>
          <w:rFonts w:ascii="Arial" w:hAnsi="Arial" w:cs="Arial"/>
          <w:color w:val="FF0000"/>
          <w:sz w:val="24"/>
        </w:rPr>
        <w:t xml:space="preserve"> </w:t>
      </w:r>
      <w:r>
        <w:rPr>
          <w:rFonts w:ascii="Arial" w:hAnsi="Arial" w:cs="Arial"/>
          <w:sz w:val="24"/>
        </w:rPr>
        <w:t>umową, dokumentacją projektową, zasadami wiedzy technicznej i przepisami techniczno-budowlanymi.</w:t>
      </w:r>
    </w:p>
    <w:p w14:paraId="022098AC"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5.2  </w:t>
      </w:r>
      <w:r>
        <w:rPr>
          <w:rFonts w:ascii="Arial" w:hAnsi="Arial" w:cs="Arial"/>
          <w:sz w:val="24"/>
        </w:rPr>
        <w:tab/>
        <w:t>Wykonawca ponosi odpowiedzialność z tytułu gwarancji jakości za wady fizyczne zmniejszające wartość użytkową, techniczną i estetyczną wykonanych robót.</w:t>
      </w:r>
    </w:p>
    <w:p w14:paraId="378DBC00" w14:textId="7322DD2A" w:rsidR="00B22F76" w:rsidRPr="00C83CF1" w:rsidRDefault="00B22F76" w:rsidP="00EB60BA">
      <w:pPr>
        <w:spacing w:line="276" w:lineRule="auto"/>
        <w:ind w:hanging="567"/>
        <w:jc w:val="both"/>
        <w:rPr>
          <w:rFonts w:ascii="Arial" w:hAnsi="Arial" w:cs="Arial"/>
          <w:sz w:val="24"/>
        </w:rPr>
      </w:pPr>
      <w:r>
        <w:rPr>
          <w:rFonts w:ascii="Arial" w:hAnsi="Arial" w:cs="Arial"/>
          <w:sz w:val="24"/>
        </w:rPr>
        <w:t xml:space="preserve">5.3  </w:t>
      </w:r>
      <w:r>
        <w:rPr>
          <w:rFonts w:ascii="Arial" w:hAnsi="Arial" w:cs="Arial"/>
          <w:sz w:val="24"/>
        </w:rPr>
        <w:tab/>
        <w:t xml:space="preserve">Podmiotem uprawnionym do zgłaszania roszczeń z tytułu gwarancji i rękojmi jest Zamawiający. Zgłoszenia takie kierowane będą do siedziby Wykonawcy pisemnie i telefonicznie na nr tel. </w:t>
      </w:r>
      <w:r w:rsidRPr="00C83CF1">
        <w:rPr>
          <w:rFonts w:ascii="Arial" w:hAnsi="Arial" w:cs="Arial"/>
          <w:sz w:val="24"/>
        </w:rPr>
        <w:t xml:space="preserve">……………………. </w:t>
      </w:r>
      <w:r w:rsidR="00EA68D4" w:rsidRPr="00C83CF1">
        <w:rPr>
          <w:rFonts w:ascii="Arial" w:hAnsi="Arial" w:cs="Arial"/>
          <w:sz w:val="24"/>
        </w:rPr>
        <w:t>lub  na adres poczty elektronicznej email: ……………….., na warunkach określonych poniżej:</w:t>
      </w:r>
    </w:p>
    <w:p w14:paraId="7726E014"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za datę zgłoszenia, o którym jest mowa w pkt 5.3 uznaje się datę złożenia stosownego pisma przez Uprawnionego z gwarancji w placówce operatora pocztowego z równoczesnym przesłaniem skanu powiadomienia na adres poczty elektronicznej e-mail Gwarantowi, lub datę przekazania powiadomienia Gwarantowi osobiście przez przedstawicieli Uprawnionego z gwarancji lub datę nadania powiadomienia za pośrednictwem poczty elektronicznej e-mail;</w:t>
      </w:r>
    </w:p>
    <w:p w14:paraId="296F44CC" w14:textId="77777777" w:rsidR="00D6407F" w:rsidRPr="00C83CF1" w:rsidRDefault="00D6407F" w:rsidP="00D6407F">
      <w:pPr>
        <w:pStyle w:val="Akapitzlist"/>
        <w:spacing w:line="276" w:lineRule="auto"/>
        <w:ind w:left="284"/>
        <w:jc w:val="both"/>
        <w:rPr>
          <w:rFonts w:ascii="Arial" w:hAnsi="Arial" w:cs="Arial"/>
          <w:sz w:val="24"/>
        </w:rPr>
      </w:pPr>
    </w:p>
    <w:p w14:paraId="2CAEFE62"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za datę skutecznego doręczenia zgłoszenia Gwarantowi, uznaje się:</w:t>
      </w:r>
    </w:p>
    <w:p w14:paraId="5061B8E3" w14:textId="77777777" w:rsidR="00D6407F" w:rsidRPr="00C83CF1" w:rsidRDefault="00D6407F" w:rsidP="00D6407F">
      <w:pPr>
        <w:spacing w:line="276" w:lineRule="auto"/>
        <w:ind w:left="284"/>
        <w:jc w:val="both"/>
        <w:rPr>
          <w:rFonts w:ascii="Arial" w:hAnsi="Arial" w:cs="Arial"/>
          <w:sz w:val="24"/>
        </w:rPr>
      </w:pPr>
      <w:r w:rsidRPr="00C83CF1">
        <w:rPr>
          <w:rFonts w:ascii="Arial" w:hAnsi="Arial" w:cs="Arial"/>
          <w:sz w:val="24"/>
        </w:rPr>
        <w:t xml:space="preserve"> </w:t>
      </w:r>
    </w:p>
    <w:p w14:paraId="4FFEBAA6" w14:textId="77777777" w:rsidR="00D6407F" w:rsidRPr="00C83CF1" w:rsidRDefault="00D6407F" w:rsidP="00D6407F">
      <w:pPr>
        <w:pStyle w:val="Akapitzlist"/>
        <w:numPr>
          <w:ilvl w:val="1"/>
          <w:numId w:val="42"/>
        </w:numPr>
        <w:spacing w:after="0" w:line="276" w:lineRule="auto"/>
        <w:ind w:left="284"/>
        <w:contextualSpacing w:val="0"/>
        <w:jc w:val="both"/>
        <w:rPr>
          <w:rFonts w:ascii="Arial" w:hAnsi="Arial" w:cs="Arial"/>
          <w:sz w:val="24"/>
        </w:rPr>
      </w:pPr>
      <w:r w:rsidRPr="00C83CF1">
        <w:rPr>
          <w:rFonts w:ascii="Arial" w:hAnsi="Arial" w:cs="Arial"/>
          <w:sz w:val="24"/>
        </w:rPr>
        <w:t>w przypadku korespondencji przekazanej osobiście przez przedstawicieli Uprawnionego z gwarancji lub wysyłanej za pośrednictwem operatora  pocztowego – datę określoną na zasadach wynikających z przepisów art.  45 ÷ 47 ustawy z dnia 14 czerwca 1960 r. Kodeks postępowania administracyjnego (t. j. Dz. U. z 2023 r. poz. 775),</w:t>
      </w:r>
    </w:p>
    <w:p w14:paraId="7A4B5881" w14:textId="77777777" w:rsidR="00D6407F" w:rsidRPr="00C83CF1" w:rsidRDefault="00D6407F" w:rsidP="00D6407F">
      <w:pPr>
        <w:pStyle w:val="Akapitzlist"/>
        <w:numPr>
          <w:ilvl w:val="1"/>
          <w:numId w:val="42"/>
        </w:numPr>
        <w:spacing w:after="0" w:line="276" w:lineRule="auto"/>
        <w:ind w:left="284"/>
        <w:contextualSpacing w:val="0"/>
        <w:jc w:val="both"/>
        <w:rPr>
          <w:rFonts w:ascii="Arial" w:hAnsi="Arial" w:cs="Arial"/>
          <w:sz w:val="24"/>
        </w:rPr>
      </w:pPr>
      <w:r w:rsidRPr="00C83CF1">
        <w:rPr>
          <w:rFonts w:ascii="Arial" w:hAnsi="Arial" w:cs="Arial"/>
          <w:sz w:val="24"/>
        </w:rPr>
        <w:t>w przypadku korespondencji przekazanej poprzez e-mail datę potwierdzenia  dostarczenia i odczytania widomości wysłanej poprzez  e-mail.</w:t>
      </w:r>
    </w:p>
    <w:p w14:paraId="378F43C6"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 xml:space="preserve">Zamawiający będzie domniemywał, że w przypadku przekazania Gwarantowi zgłoszenia za pośrednictwem poczty elektronicznej e-mai, jeżeli Zamawiający nie otrzyma zwrotnego potwierdzenia otrzymania i odczytania wiadomości, to zgłoszenie takie będzie uznane za doręczone po upływie14 dni licząc od daty wysłania wiadomości e-mail do Gwaranta. </w:t>
      </w:r>
    </w:p>
    <w:p w14:paraId="5EF25A40" w14:textId="77777777" w:rsidR="00C83CF1" w:rsidRDefault="00C83CF1" w:rsidP="00EB60BA">
      <w:pPr>
        <w:spacing w:line="276" w:lineRule="auto"/>
        <w:ind w:hanging="567"/>
        <w:jc w:val="both"/>
        <w:rPr>
          <w:rFonts w:ascii="Arial" w:hAnsi="Arial" w:cs="Arial"/>
          <w:sz w:val="24"/>
        </w:rPr>
      </w:pPr>
    </w:p>
    <w:p w14:paraId="53722AB6" w14:textId="56E58F52" w:rsidR="00B22F76" w:rsidRPr="00C83CF1" w:rsidRDefault="00B22F76" w:rsidP="00EB60BA">
      <w:pPr>
        <w:spacing w:line="276" w:lineRule="auto"/>
        <w:ind w:hanging="567"/>
        <w:jc w:val="both"/>
        <w:rPr>
          <w:rFonts w:ascii="Arial" w:hAnsi="Arial" w:cs="Arial"/>
          <w:sz w:val="24"/>
        </w:rPr>
      </w:pPr>
      <w:r>
        <w:rPr>
          <w:rFonts w:ascii="Arial" w:hAnsi="Arial" w:cs="Arial"/>
          <w:sz w:val="24"/>
        </w:rPr>
        <w:t xml:space="preserve">5.4  </w:t>
      </w:r>
      <w:r>
        <w:rPr>
          <w:rFonts w:ascii="Arial" w:hAnsi="Arial" w:cs="Arial"/>
          <w:sz w:val="24"/>
        </w:rPr>
        <w:tab/>
        <w:t>W okresie gwarancji Wykonawca obowiązany jest do nieodpłatnego usuwania wad i usterek ujawnionych po odbiorze końcowym</w:t>
      </w:r>
      <w:r w:rsidRPr="00C83CF1">
        <w:rPr>
          <w:rFonts w:ascii="Arial" w:hAnsi="Arial" w:cs="Arial"/>
          <w:sz w:val="24"/>
        </w:rPr>
        <w:t>.</w:t>
      </w:r>
      <w:r w:rsidR="00FE28C8" w:rsidRPr="00C83CF1">
        <w:rPr>
          <w:rFonts w:ascii="Arial" w:hAnsi="Arial" w:cs="Arial"/>
          <w:sz w:val="24"/>
        </w:rPr>
        <w:t xml:space="preserve"> Usunięcie wad będzie polegało w szczególności na wykonaniu przez Gwaranta  własnym staraniem i na własny koszt odpowiednich robót, łącznie z zakupem i dostarczeniem materiałów niezbędnych do ich wykonania oraz pokryciem innych kosztów niezbędnych do usunięcia wady. Usunięcie wad i usterek może również polegać, stosownie do okoliczności, na wymianie rzeczy na wolną od wad i usterek.  </w:t>
      </w:r>
    </w:p>
    <w:p w14:paraId="5DDD695F" w14:textId="77777777" w:rsidR="00B22F76" w:rsidRDefault="00B22F76" w:rsidP="00EB60BA">
      <w:pPr>
        <w:rPr>
          <w:rFonts w:ascii="Arial" w:hAnsi="Arial" w:cs="Arial"/>
          <w:sz w:val="16"/>
          <w:szCs w:val="16"/>
        </w:rPr>
      </w:pPr>
    </w:p>
    <w:p w14:paraId="6176CC20" w14:textId="77777777" w:rsidR="00C83CF1" w:rsidRDefault="00C83CF1" w:rsidP="00EB60BA">
      <w:pPr>
        <w:rPr>
          <w:rFonts w:ascii="Arial" w:hAnsi="Arial" w:cs="Arial"/>
          <w:sz w:val="16"/>
          <w:szCs w:val="16"/>
        </w:rPr>
      </w:pPr>
    </w:p>
    <w:p w14:paraId="122058E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lastRenderedPageBreak/>
        <w:t xml:space="preserve">6. Okres gwarancji </w:t>
      </w:r>
    </w:p>
    <w:p w14:paraId="7DFE4A69" w14:textId="77777777" w:rsidR="00B22F76" w:rsidRDefault="00B22F76" w:rsidP="00EB60BA">
      <w:pPr>
        <w:spacing w:before="240" w:line="276" w:lineRule="auto"/>
        <w:jc w:val="both"/>
        <w:rPr>
          <w:rFonts w:ascii="Arial" w:hAnsi="Arial" w:cs="Arial"/>
          <w:sz w:val="24"/>
        </w:rPr>
      </w:pPr>
      <w:r>
        <w:rPr>
          <w:rFonts w:ascii="Arial" w:hAnsi="Arial" w:cs="Arial"/>
          <w:sz w:val="24"/>
        </w:rPr>
        <w:t>Okres gwarancji wynosi ................... miesięcy na cały przedmiot Umowy, licząc od dnia odbioru końcowego lub daty usunięcia usterek i wad. Okres gwarancji jest jednakowy dla całego zakresu rzeczowego wymienionego w punkcie 2.</w:t>
      </w:r>
    </w:p>
    <w:p w14:paraId="1F799176" w14:textId="77777777" w:rsidR="00B22F76" w:rsidRDefault="00B22F76" w:rsidP="00EB60BA">
      <w:pPr>
        <w:spacing w:line="276" w:lineRule="auto"/>
        <w:jc w:val="both"/>
        <w:rPr>
          <w:rFonts w:ascii="Arial" w:hAnsi="Arial" w:cs="Arial"/>
          <w:sz w:val="24"/>
        </w:rPr>
      </w:pPr>
    </w:p>
    <w:p w14:paraId="15CE2453" w14:textId="77777777" w:rsidR="00B22F76" w:rsidRDefault="00B22F76" w:rsidP="00EB60BA">
      <w:pPr>
        <w:spacing w:line="276" w:lineRule="auto"/>
        <w:ind w:hanging="567"/>
        <w:jc w:val="both"/>
        <w:rPr>
          <w:rFonts w:ascii="Arial" w:hAnsi="Arial" w:cs="Arial"/>
          <w:b/>
          <w:sz w:val="24"/>
        </w:rPr>
      </w:pPr>
      <w:r>
        <w:rPr>
          <w:rFonts w:ascii="Arial" w:hAnsi="Arial" w:cs="Arial"/>
          <w:b/>
          <w:sz w:val="24"/>
        </w:rPr>
        <w:t>7. Terminy</w:t>
      </w:r>
    </w:p>
    <w:p w14:paraId="2054506E" w14:textId="77777777" w:rsidR="00B22F76" w:rsidRDefault="00B22F76" w:rsidP="00EB60BA">
      <w:pPr>
        <w:spacing w:line="276" w:lineRule="auto"/>
        <w:ind w:hanging="567"/>
        <w:jc w:val="both"/>
        <w:rPr>
          <w:rFonts w:ascii="Arial" w:hAnsi="Arial" w:cs="Arial"/>
          <w:sz w:val="24"/>
        </w:rPr>
      </w:pPr>
      <w:r>
        <w:rPr>
          <w:rFonts w:ascii="Arial" w:hAnsi="Arial" w:cs="Arial"/>
          <w:sz w:val="24"/>
        </w:rPr>
        <w:t>7.1 Ustala się poniższe terminy i warunki usuwania wad:</w:t>
      </w:r>
    </w:p>
    <w:p w14:paraId="5D9E625A"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jeśli wada uniemożliwia użytkowanie obiektu zgodnie z obowiązującymi przepisami – niezwłocznie tj. w terminie 24 godzin od powiadomienia Wykonawcy przez Zamawiającego,</w:t>
      </w:r>
    </w:p>
    <w:p w14:paraId="20300119"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6CA6CCDC"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usunięcie wad i usterek powinno być stwierdzone protokolarnie.</w:t>
      </w:r>
    </w:p>
    <w:p w14:paraId="560DF747"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7.2 </w:t>
      </w:r>
      <w:r>
        <w:rPr>
          <w:rFonts w:ascii="Arial" w:hAnsi="Arial" w:cs="Arial"/>
          <w:sz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0D4333C"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7.3 </w:t>
      </w:r>
      <w:r>
        <w:rPr>
          <w:rFonts w:ascii="Arial" w:hAnsi="Arial" w:cs="Arial"/>
          <w:sz w:val="24"/>
        </w:rPr>
        <w:tab/>
        <w:t>W innych przypadkach termin gwarancji ulega przedłużeniu o czas, w ciągu którego wskutek wady przedmiotu objętego gwarancją Zamawiający nie będzie mógł korzystać z przedmiotu gwarancji.</w:t>
      </w:r>
    </w:p>
    <w:p w14:paraId="17BE79D6" w14:textId="65B81126" w:rsidR="00B22F76" w:rsidRDefault="00B22F76" w:rsidP="00EB60BA">
      <w:pPr>
        <w:spacing w:line="276" w:lineRule="auto"/>
        <w:ind w:hanging="567"/>
        <w:jc w:val="both"/>
        <w:rPr>
          <w:rFonts w:ascii="Arial" w:hAnsi="Arial" w:cs="Arial"/>
          <w:sz w:val="24"/>
        </w:rPr>
      </w:pPr>
      <w:r>
        <w:rPr>
          <w:rFonts w:ascii="Arial" w:hAnsi="Arial" w:cs="Arial"/>
          <w:sz w:val="24"/>
        </w:rPr>
        <w:t xml:space="preserve">7.4 </w:t>
      </w:r>
      <w:r>
        <w:rPr>
          <w:rFonts w:ascii="Arial" w:hAnsi="Arial" w:cs="Arial"/>
          <w:sz w:val="24"/>
        </w:rPr>
        <w:tab/>
        <w:t xml:space="preserve">Jeśli wada fizyczna </w:t>
      </w:r>
      <w:r w:rsidRPr="00C83CF1">
        <w:rPr>
          <w:rFonts w:ascii="Arial" w:hAnsi="Arial" w:cs="Arial"/>
          <w:sz w:val="24"/>
        </w:rPr>
        <w:t xml:space="preserve">elementu </w:t>
      </w:r>
      <w:r w:rsidR="005E772A" w:rsidRPr="00C83CF1">
        <w:rPr>
          <w:rFonts w:ascii="Arial" w:hAnsi="Arial" w:cs="Arial"/>
          <w:sz w:val="24"/>
        </w:rPr>
        <w:t xml:space="preserve">budowli </w:t>
      </w:r>
      <w:r w:rsidRPr="00C83CF1">
        <w:rPr>
          <w:rFonts w:ascii="Arial" w:hAnsi="Arial" w:cs="Arial"/>
          <w:sz w:val="24"/>
        </w:rPr>
        <w:t xml:space="preserve">o dłuższym okresie gwarancji spowodowała uszkodzenie elementu, dla którego </w:t>
      </w:r>
      <w:r>
        <w:rPr>
          <w:rFonts w:ascii="Arial" w:hAnsi="Arial" w:cs="Arial"/>
          <w:sz w:val="24"/>
        </w:rPr>
        <w:t>okres gwarancji już upłynął, Wykonawca zobowiązuje się do nieodpłatnego usunięcia wad w obu elementach.</w:t>
      </w:r>
    </w:p>
    <w:p w14:paraId="0154D61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7.5 </w:t>
      </w:r>
      <w:r>
        <w:rPr>
          <w:rFonts w:ascii="Arial" w:hAnsi="Arial" w:cs="Arial"/>
          <w:sz w:val="24"/>
        </w:rPr>
        <w:tab/>
        <w:t>Zamawiający ma prawo obciążyć Wykonawcę wszelkimi kosztami usunięcia wad i usterek w ramach wykonawstwa zastępczego, jeżeli Wykonawca nie przystąpi do ich usunięcia w terminie określonym wyżej, bądź usunie je nieskutecznie.</w:t>
      </w:r>
    </w:p>
    <w:p w14:paraId="2EA617E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7.6 </w:t>
      </w:r>
      <w:r>
        <w:rPr>
          <w:rFonts w:ascii="Arial" w:hAnsi="Arial" w:cs="Arial"/>
          <w:sz w:val="24"/>
        </w:rPr>
        <w:tab/>
        <w:t>Nie podlegają usunięciu lub naprawie z tytułu gwarancji wady powstałe na skutek:</w:t>
      </w:r>
    </w:p>
    <w:p w14:paraId="34EFFA2C"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siły wyższej, pod pojęciem których strony uznają: stan wojny, klęski żywiołowej, strajk generalny;</w:t>
      </w:r>
    </w:p>
    <w:p w14:paraId="755D359F"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normalnego zużycia budynku lub jego części;</w:t>
      </w:r>
    </w:p>
    <w:p w14:paraId="13DF0FD6"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lastRenderedPageBreak/>
        <w:t>szkód wynikłych z winy Zamawiającego (w tym Użytkownika), a szczególnie konserwacji i użytkowania budynku/ budowli w sposób niezgodny z instrukcją lub zasadami eksploatacji i użytkowania.</w:t>
      </w:r>
    </w:p>
    <w:p w14:paraId="6F6F325F"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7.7 </w:t>
      </w:r>
      <w:r>
        <w:rPr>
          <w:rFonts w:ascii="Arial" w:hAnsi="Arial" w:cs="Arial"/>
          <w:sz w:val="24"/>
        </w:rPr>
        <w:tab/>
        <w:t xml:space="preserve">W celu umożliwienia kwalifikacji zgłoszonych wad, przyczyn ich powstania </w:t>
      </w:r>
      <w:r>
        <w:rPr>
          <w:rFonts w:ascii="Arial" w:hAnsi="Arial" w:cs="Arial"/>
          <w:sz w:val="24"/>
        </w:rPr>
        <w:br/>
        <w:t>i sposobu usunięcia Zamawiający zobowiązuje się do przechowania otrzymanej w dniu odbioru dokumentacji powykonawczej i protokołu odbioru końcowego zadania.</w:t>
      </w:r>
    </w:p>
    <w:p w14:paraId="17EC581B"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7.8 </w:t>
      </w:r>
      <w:r>
        <w:rPr>
          <w:rFonts w:ascii="Arial" w:hAnsi="Arial" w:cs="Arial"/>
          <w:sz w:val="24"/>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60FCC55F" w14:textId="77777777" w:rsidR="00B22F76" w:rsidRDefault="00B22F76" w:rsidP="00EB60BA">
      <w:pPr>
        <w:spacing w:line="276" w:lineRule="auto"/>
        <w:ind w:hanging="567"/>
        <w:jc w:val="both"/>
        <w:rPr>
          <w:rFonts w:ascii="Arial" w:hAnsi="Arial" w:cs="Arial"/>
          <w:sz w:val="24"/>
        </w:rPr>
      </w:pPr>
      <w:r>
        <w:rPr>
          <w:rFonts w:ascii="Arial" w:hAnsi="Arial" w:cs="Arial"/>
          <w:sz w:val="24"/>
        </w:rPr>
        <w:t>7.9</w:t>
      </w:r>
      <w:r>
        <w:rPr>
          <w:rFonts w:ascii="Arial" w:hAnsi="Arial" w:cs="Arial"/>
          <w:sz w:val="24"/>
        </w:rPr>
        <w:tab/>
        <w:t xml:space="preserve">Wykonawca nie odpowiada za wady powstałe w wyniku zwłoki </w:t>
      </w:r>
      <w:r>
        <w:rPr>
          <w:rFonts w:ascii="Arial" w:hAnsi="Arial" w:cs="Arial"/>
          <w:sz w:val="24"/>
        </w:rPr>
        <w:br/>
        <w:t>w zawiadomieniu go o wadzie, jeżeli wada ta spowodowała inne wady lub uszkodzenia, których można było uniknąć, gdyby w terminie zawiadomiono Wykonawcę o zaistniałej wadzie.</w:t>
      </w:r>
    </w:p>
    <w:p w14:paraId="5C2CA4E0"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7.10 </w:t>
      </w:r>
      <w:r>
        <w:rPr>
          <w:rFonts w:ascii="Arial" w:hAnsi="Arial" w:cs="Arial"/>
          <w:sz w:val="24"/>
        </w:rPr>
        <w:tab/>
        <w:t xml:space="preserve">Wykonawca jest odpowiedzialny za wszelkie szkody i straty, które spowodował </w:t>
      </w:r>
      <w:r>
        <w:rPr>
          <w:rFonts w:ascii="Arial" w:hAnsi="Arial" w:cs="Arial"/>
          <w:sz w:val="24"/>
        </w:rPr>
        <w:br/>
        <w:t>w czasie prac nad usuwaniem wad.</w:t>
      </w:r>
    </w:p>
    <w:p w14:paraId="37BE1DA3" w14:textId="77777777" w:rsidR="00B22F76" w:rsidRDefault="00B22F76" w:rsidP="00EB60BA">
      <w:pPr>
        <w:spacing w:line="276" w:lineRule="auto"/>
        <w:ind w:hanging="567"/>
        <w:jc w:val="both"/>
        <w:rPr>
          <w:rFonts w:ascii="Arial" w:hAnsi="Arial" w:cs="Arial"/>
          <w:strike/>
          <w:sz w:val="16"/>
          <w:szCs w:val="16"/>
        </w:rPr>
      </w:pPr>
    </w:p>
    <w:p w14:paraId="1383BE26" w14:textId="77777777" w:rsidR="00B22F76" w:rsidRDefault="00B22F76" w:rsidP="00EB60BA">
      <w:pPr>
        <w:spacing w:line="276" w:lineRule="auto"/>
        <w:jc w:val="both"/>
        <w:rPr>
          <w:rFonts w:ascii="Arial" w:hAnsi="Arial" w:cs="Arial"/>
          <w:b/>
          <w:sz w:val="24"/>
          <w:szCs w:val="20"/>
        </w:rPr>
      </w:pPr>
      <w:r>
        <w:rPr>
          <w:rFonts w:ascii="Arial" w:hAnsi="Arial" w:cs="Arial"/>
          <w:b/>
          <w:sz w:val="24"/>
        </w:rPr>
        <w:t>8. Gwarancja a rękojmia</w:t>
      </w:r>
    </w:p>
    <w:p w14:paraId="402279AB" w14:textId="77777777" w:rsidR="00B22F76" w:rsidRDefault="00B22F76" w:rsidP="00EB60BA">
      <w:pPr>
        <w:spacing w:before="240" w:line="276" w:lineRule="auto"/>
        <w:jc w:val="both"/>
        <w:rPr>
          <w:rFonts w:ascii="Arial" w:hAnsi="Arial" w:cs="Arial"/>
          <w:sz w:val="24"/>
        </w:rPr>
      </w:pPr>
      <w:r>
        <w:rPr>
          <w:rFonts w:ascii="Arial" w:hAnsi="Arial" w:cs="Arial"/>
          <w:sz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5A26200" w14:textId="77777777" w:rsidR="00B22F76" w:rsidRDefault="00B22F76" w:rsidP="00EB60BA">
      <w:pPr>
        <w:spacing w:line="276" w:lineRule="auto"/>
        <w:ind w:hanging="567"/>
        <w:jc w:val="both"/>
        <w:rPr>
          <w:rFonts w:ascii="Arial" w:hAnsi="Arial" w:cs="Arial"/>
          <w:sz w:val="24"/>
        </w:rPr>
      </w:pPr>
      <w:r>
        <w:rPr>
          <w:rFonts w:ascii="Arial" w:hAnsi="Arial" w:cs="Arial"/>
          <w:sz w:val="24"/>
        </w:rPr>
        <w:tab/>
        <w:t>Zamawiający może dochodzić roszczeń wynikających z gwarancji oraz rękojmi także po upływie okresu gwarancji i rękojmi, jeżeli dokonał zgłoszenia wady przed jego upływem.</w:t>
      </w:r>
    </w:p>
    <w:p w14:paraId="41965B6A" w14:textId="77777777" w:rsidR="00B22F76" w:rsidRDefault="00B22F76" w:rsidP="00EB60BA">
      <w:pPr>
        <w:spacing w:line="276" w:lineRule="auto"/>
        <w:ind w:hanging="567"/>
        <w:jc w:val="both"/>
        <w:rPr>
          <w:rFonts w:ascii="Arial" w:hAnsi="Arial" w:cs="Arial"/>
          <w:sz w:val="16"/>
          <w:szCs w:val="16"/>
        </w:rPr>
      </w:pPr>
    </w:p>
    <w:p w14:paraId="403DBAF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t>9. Pozostałe ustalenia</w:t>
      </w:r>
    </w:p>
    <w:p w14:paraId="1B396354"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9.1 </w:t>
      </w:r>
      <w:r>
        <w:rPr>
          <w:rFonts w:ascii="Arial" w:hAnsi="Arial" w:cs="Arial"/>
          <w:sz w:val="24"/>
        </w:rPr>
        <w:tab/>
        <w:t>W okresie gwarancji i rękojmi Wykonawca i Zamawiający zobowiązani są do pisemnego wzajemnego zawiadomienia w terminie 7 dni o:</w:t>
      </w:r>
    </w:p>
    <w:p w14:paraId="03A454B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adresu lub firmy,</w:t>
      </w:r>
    </w:p>
    <w:p w14:paraId="52521FEF"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osób reprezentujących strony,</w:t>
      </w:r>
    </w:p>
    <w:p w14:paraId="339FE38D"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upadłości Wykonawcy,</w:t>
      </w:r>
    </w:p>
    <w:p w14:paraId="17E955E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likwidacji firmy Wykonawcy.</w:t>
      </w:r>
    </w:p>
    <w:p w14:paraId="6D90D21C"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9.2. </w:t>
      </w:r>
      <w:r>
        <w:rPr>
          <w:rFonts w:ascii="Arial" w:hAnsi="Arial" w:cs="Arial"/>
          <w:sz w:val="24"/>
        </w:rPr>
        <w:tab/>
        <w:t>W sprawach nie uregulowanych niniejszą kartą gwarancyjną zastosowanie mają przepisy Kodeksu Cywilnego, Prawa budowlanego oraz inne obowiązujące przepisy prawa.</w:t>
      </w:r>
    </w:p>
    <w:p w14:paraId="67D9648B" w14:textId="77777777" w:rsidR="00B22F76" w:rsidRDefault="00B22F76" w:rsidP="00EB60BA">
      <w:pPr>
        <w:spacing w:line="276" w:lineRule="auto"/>
        <w:ind w:hanging="567"/>
        <w:jc w:val="both"/>
        <w:rPr>
          <w:rFonts w:ascii="Arial" w:hAnsi="Arial" w:cs="Arial"/>
          <w:sz w:val="24"/>
        </w:rPr>
      </w:pPr>
      <w:r>
        <w:rPr>
          <w:rFonts w:ascii="Arial" w:hAnsi="Arial" w:cs="Arial"/>
          <w:sz w:val="24"/>
        </w:rPr>
        <w:t>9.3.</w:t>
      </w:r>
      <w:r>
        <w:rPr>
          <w:rFonts w:ascii="Arial" w:hAnsi="Arial" w:cs="Arial"/>
          <w:sz w:val="24"/>
        </w:rPr>
        <w:tab/>
        <w:t>Karta gwarancyjna ważna jest tylko z umową na wykonanie przedmiotu zamówienia, podpisaną przez strony umowy.</w:t>
      </w:r>
    </w:p>
    <w:p w14:paraId="19F329C0" w14:textId="77777777" w:rsidR="00B22F76" w:rsidRDefault="00B22F76" w:rsidP="00EB60BA">
      <w:pPr>
        <w:spacing w:line="276" w:lineRule="auto"/>
        <w:jc w:val="both"/>
        <w:rPr>
          <w:rFonts w:ascii="Arial" w:hAnsi="Arial" w:cs="Arial"/>
          <w:sz w:val="24"/>
        </w:rPr>
      </w:pPr>
    </w:p>
    <w:p w14:paraId="20956AE4" w14:textId="77777777" w:rsidR="00B22F76" w:rsidRDefault="00B22F76" w:rsidP="00EB60BA">
      <w:pPr>
        <w:spacing w:line="276" w:lineRule="auto"/>
        <w:jc w:val="both"/>
        <w:rPr>
          <w:rFonts w:ascii="Arial" w:hAnsi="Arial" w:cs="Arial"/>
          <w:b/>
          <w:sz w:val="24"/>
        </w:rPr>
      </w:pPr>
      <w:r>
        <w:rPr>
          <w:rFonts w:ascii="Arial" w:hAnsi="Arial" w:cs="Arial"/>
          <w:b/>
          <w:sz w:val="24"/>
        </w:rPr>
        <w:t>Warunki gwarancji podpisali:</w:t>
      </w:r>
    </w:p>
    <w:p w14:paraId="1F3272E3" w14:textId="77777777" w:rsidR="00B22F76" w:rsidRDefault="00B22F76" w:rsidP="00EB60BA">
      <w:pPr>
        <w:spacing w:line="276" w:lineRule="auto"/>
        <w:jc w:val="both"/>
        <w:rPr>
          <w:rFonts w:ascii="Arial" w:hAnsi="Arial" w:cs="Arial"/>
          <w:sz w:val="24"/>
        </w:rPr>
      </w:pPr>
    </w:p>
    <w:p w14:paraId="6D6E41EF" w14:textId="77777777" w:rsidR="00B22F76" w:rsidRDefault="00B22F76" w:rsidP="00EB60BA">
      <w:pPr>
        <w:pStyle w:val="Tekstpodstawowywcity2"/>
        <w:spacing w:line="276" w:lineRule="auto"/>
        <w:ind w:left="0" w:hanging="426"/>
        <w:rPr>
          <w:rFonts w:ascii="Arial" w:hAnsi="Arial" w:cs="Arial"/>
          <w:b/>
          <w:sz w:val="24"/>
        </w:rPr>
      </w:pPr>
      <w:r>
        <w:rPr>
          <w:rFonts w:ascii="Arial" w:hAnsi="Arial" w:cs="Arial"/>
          <w:b/>
          <w:sz w:val="24"/>
        </w:rPr>
        <w:t>Udzielający gwarancji jakości</w:t>
      </w:r>
      <w:r>
        <w:rPr>
          <w:rFonts w:ascii="Arial" w:hAnsi="Arial" w:cs="Arial"/>
          <w:b/>
          <w:sz w:val="24"/>
        </w:rPr>
        <w:tab/>
      </w:r>
      <w:r>
        <w:rPr>
          <w:rFonts w:ascii="Arial" w:hAnsi="Arial" w:cs="Arial"/>
          <w:b/>
          <w:sz w:val="24"/>
        </w:rPr>
        <w:tab/>
        <w:t xml:space="preserve">Przyjmujący gwarancję jakości </w:t>
      </w:r>
    </w:p>
    <w:p w14:paraId="39E45500" w14:textId="77777777" w:rsidR="00B22F76" w:rsidRDefault="00B22F76" w:rsidP="00EB60BA">
      <w:pPr>
        <w:pStyle w:val="Tekstpodstawowywcity2"/>
        <w:spacing w:line="276" w:lineRule="auto"/>
        <w:ind w:left="0" w:hanging="426"/>
        <w:rPr>
          <w:rFonts w:ascii="Arial" w:hAnsi="Arial" w:cs="Arial"/>
          <w:b/>
          <w:sz w:val="24"/>
        </w:rPr>
      </w:pPr>
    </w:p>
    <w:p w14:paraId="079DBF7D" w14:textId="7F8DC729" w:rsidR="00B22F76" w:rsidRDefault="00EB60BA" w:rsidP="00EB60BA">
      <w:pPr>
        <w:spacing w:line="276" w:lineRule="auto"/>
        <w:jc w:val="both"/>
        <w:rPr>
          <w:rFonts w:ascii="Arial" w:hAnsi="Arial" w:cs="Arial"/>
          <w:sz w:val="24"/>
        </w:rPr>
      </w:pPr>
      <w:r>
        <w:rPr>
          <w:rFonts w:ascii="Arial" w:hAnsi="Arial" w:cs="Arial"/>
          <w:sz w:val="24"/>
        </w:rPr>
        <w:t>Przedstawiciele Wykonawcy:</w:t>
      </w:r>
      <w:r>
        <w:rPr>
          <w:rFonts w:ascii="Arial" w:hAnsi="Arial" w:cs="Arial"/>
          <w:sz w:val="24"/>
        </w:rPr>
        <w:tab/>
      </w:r>
      <w:r>
        <w:rPr>
          <w:rFonts w:ascii="Arial" w:hAnsi="Arial" w:cs="Arial"/>
          <w:sz w:val="24"/>
        </w:rPr>
        <w:tab/>
      </w:r>
      <w:r>
        <w:rPr>
          <w:rFonts w:ascii="Arial" w:hAnsi="Arial" w:cs="Arial"/>
          <w:sz w:val="24"/>
        </w:rPr>
        <w:tab/>
      </w:r>
      <w:r w:rsidR="00B22F76">
        <w:rPr>
          <w:rFonts w:ascii="Arial" w:hAnsi="Arial" w:cs="Arial"/>
          <w:sz w:val="24"/>
        </w:rPr>
        <w:t>Przedstawiciel Zamawiającego:</w:t>
      </w:r>
    </w:p>
    <w:p w14:paraId="49C7D3C2" w14:textId="77777777" w:rsidR="00B22F76" w:rsidRDefault="00B22F76" w:rsidP="00EB60BA">
      <w:pPr>
        <w:spacing w:line="276" w:lineRule="auto"/>
        <w:jc w:val="both"/>
        <w:rPr>
          <w:rFonts w:ascii="Arial" w:hAnsi="Arial" w:cs="Arial"/>
          <w:b/>
          <w:sz w:val="24"/>
        </w:rPr>
      </w:pPr>
    </w:p>
    <w:p w14:paraId="12139FE8" w14:textId="77777777" w:rsidR="00B22F76" w:rsidRDefault="00B22F76" w:rsidP="00EB60BA">
      <w:pPr>
        <w:pStyle w:val="Tekstpodstawowywcity2"/>
        <w:spacing w:line="276" w:lineRule="auto"/>
        <w:ind w:left="0" w:hanging="426"/>
        <w:rPr>
          <w:rFonts w:ascii="Arial" w:hAnsi="Arial" w:cs="Arial"/>
          <w:sz w:val="24"/>
        </w:rPr>
      </w:pPr>
      <w:r>
        <w:rPr>
          <w:rFonts w:ascii="Arial" w:hAnsi="Arial" w:cs="Arial"/>
          <w:sz w:val="24"/>
        </w:rPr>
        <w:t>............................................................</w:t>
      </w:r>
      <w:r>
        <w:rPr>
          <w:rFonts w:ascii="Arial" w:hAnsi="Arial" w:cs="Arial"/>
          <w:sz w:val="24"/>
        </w:rPr>
        <w:tab/>
        <w:t>…………………………………………</w:t>
      </w:r>
    </w:p>
    <w:p w14:paraId="15EA4660" w14:textId="77777777" w:rsidR="00B22F76" w:rsidRPr="00A45498" w:rsidRDefault="00B22F76" w:rsidP="00EB60BA">
      <w:pPr>
        <w:rPr>
          <w:rFonts w:cstheme="minorHAnsi"/>
        </w:rPr>
      </w:pPr>
    </w:p>
    <w:sectPr w:rsidR="00B22F76" w:rsidRPr="00A45498" w:rsidSect="009D5F08">
      <w:footerReference w:type="default" r:id="rId7"/>
      <w:pgSz w:w="11906" w:h="16838" w:code="9"/>
      <w:pgMar w:top="1417" w:right="1417" w:bottom="1417" w:left="1417" w:header="709" w:footer="709" w:gutter="680"/>
      <w:paperSrc w:first="260" w:other="26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F42C1BE" w16cex:dateUtc="2024-06-24T20:10:00Z"/>
  <w16cex:commentExtensible w16cex:durableId="344915DC" w16cex:dateUtc="2024-06-24T20:06:00Z"/>
  <w16cex:commentExtensible w16cex:durableId="5EBCFF55" w16cex:dateUtc="2024-06-24T20:11:00Z"/>
  <w16cex:commentExtensible w16cex:durableId="4CB2B5C1" w16cex:dateUtc="2024-06-24T20:17:00Z"/>
  <w16cex:commentExtensible w16cex:durableId="1D7BB46A" w16cex:dateUtc="2024-06-2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CABEC99" w16cid:durableId="3F42C1BE"/>
  <w16cid:commentId w16cid:paraId="74E91EDE" w16cid:durableId="344915DC"/>
  <w16cid:commentId w16cid:paraId="3F801E5A" w16cid:durableId="5EBCFF55"/>
  <w16cid:commentId w16cid:paraId="1A6431CE" w16cid:durableId="4CB2B5C1"/>
  <w16cid:commentId w16cid:paraId="1FE327C1" w16cid:durableId="1D7BB4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D613" w14:textId="77777777" w:rsidR="005E3774" w:rsidRDefault="005E3774">
      <w:pPr>
        <w:spacing w:after="0" w:line="240" w:lineRule="auto"/>
      </w:pPr>
      <w:r>
        <w:separator/>
      </w:r>
    </w:p>
  </w:endnote>
  <w:endnote w:type="continuationSeparator" w:id="0">
    <w:p w14:paraId="4361C2A8" w14:textId="77777777" w:rsidR="005E3774" w:rsidRDefault="005E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7BDEF02F" w14:textId="77777777" w:rsidR="002C3329" w:rsidRDefault="008B3684">
        <w:pPr>
          <w:pStyle w:val="Stopka"/>
          <w:jc w:val="right"/>
        </w:pPr>
        <w:r>
          <w:fldChar w:fldCharType="begin"/>
        </w:r>
        <w:r>
          <w:instrText>PAGE   \* MERGEFORMAT</w:instrText>
        </w:r>
        <w:r>
          <w:fldChar w:fldCharType="separate"/>
        </w:r>
        <w:r w:rsidR="000F130F">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5AD4" w14:textId="77777777" w:rsidR="005E3774" w:rsidRDefault="005E3774">
      <w:pPr>
        <w:spacing w:after="0" w:line="240" w:lineRule="auto"/>
      </w:pPr>
      <w:r>
        <w:separator/>
      </w:r>
    </w:p>
  </w:footnote>
  <w:footnote w:type="continuationSeparator" w:id="0">
    <w:p w14:paraId="7885930B" w14:textId="77777777" w:rsidR="005E3774" w:rsidRDefault="005E3774">
      <w:pPr>
        <w:spacing w:after="0" w:line="240" w:lineRule="auto"/>
      </w:pPr>
      <w:r>
        <w:continuationSeparator/>
      </w:r>
    </w:p>
  </w:footnote>
  <w:footnote w:id="1">
    <w:p w14:paraId="2DF7835F" w14:textId="77777777" w:rsidR="00B22F76" w:rsidRDefault="00B22F76" w:rsidP="00B22F76">
      <w:pPr>
        <w:pStyle w:val="Tekstprzypisudolnego"/>
      </w:pPr>
      <w:r>
        <w:rPr>
          <w:rStyle w:val="Odwoanieprzypisudolnego"/>
          <w:rFonts w:eastAsiaTheme="majorEastAsia"/>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75CC7"/>
    <w:multiLevelType w:val="hybridMultilevel"/>
    <w:tmpl w:val="1E0AACCC"/>
    <w:lvl w:ilvl="0" w:tplc="237259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D24069"/>
    <w:multiLevelType w:val="hybridMultilevel"/>
    <w:tmpl w:val="FA9017A4"/>
    <w:lvl w:ilvl="0" w:tplc="BA1EB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3"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41D37EDC"/>
    <w:multiLevelType w:val="hybridMultilevel"/>
    <w:tmpl w:val="25BAAAC2"/>
    <w:lvl w:ilvl="0" w:tplc="0415000F">
      <w:start w:val="1"/>
      <w:numFmt w:val="decimal"/>
      <w:lvlText w:val="%1."/>
      <w:lvlJc w:val="left"/>
      <w:pPr>
        <w:ind w:left="360" w:hanging="360"/>
      </w:pPr>
      <w:rPr>
        <w:b/>
      </w:rPr>
    </w:lvl>
    <w:lvl w:ilvl="1" w:tplc="FFFFFFFF">
      <w:start w:val="1"/>
      <w:numFmt w:val="decimal"/>
      <w:lvlText w:val="1.%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DF5162"/>
    <w:multiLevelType w:val="hybridMultilevel"/>
    <w:tmpl w:val="D5C8FF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F75A99"/>
    <w:multiLevelType w:val="hybridMultilevel"/>
    <w:tmpl w:val="99B2C95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7" w15:restartNumberingAfterBreak="0">
    <w:nsid w:val="4F1768F4"/>
    <w:multiLevelType w:val="hybridMultilevel"/>
    <w:tmpl w:val="4DF07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25085"/>
    <w:multiLevelType w:val="hybridMultilevel"/>
    <w:tmpl w:val="331AD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A5881"/>
    <w:multiLevelType w:val="hybridMultilevel"/>
    <w:tmpl w:val="375886BA"/>
    <w:lvl w:ilvl="0" w:tplc="2AFEAE0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76C36CB8"/>
    <w:multiLevelType w:val="hybridMultilevel"/>
    <w:tmpl w:val="7DBAE868"/>
    <w:lvl w:ilvl="0" w:tplc="6AE8DE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4A532D"/>
    <w:multiLevelType w:val="hybridMultilevel"/>
    <w:tmpl w:val="4EFEB7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1" w15:restartNumberingAfterBreak="0">
    <w:nsid w:val="7A3E7D84"/>
    <w:multiLevelType w:val="hybridMultilevel"/>
    <w:tmpl w:val="F3CA2078"/>
    <w:lvl w:ilvl="0" w:tplc="269CA648">
      <w:start w:val="1"/>
      <w:numFmt w:val="lowerLetter"/>
      <w:lvlText w:val="%1)"/>
      <w:lvlJc w:val="righ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38"/>
  </w:num>
  <w:num w:numId="4">
    <w:abstractNumId w:val="7"/>
  </w:num>
  <w:num w:numId="5">
    <w:abstractNumId w:val="33"/>
  </w:num>
  <w:num w:numId="6">
    <w:abstractNumId w:val="40"/>
  </w:num>
  <w:num w:numId="7">
    <w:abstractNumId w:val="30"/>
  </w:num>
  <w:num w:numId="8">
    <w:abstractNumId w:val="9"/>
  </w:num>
  <w:num w:numId="9">
    <w:abstractNumId w:val="37"/>
  </w:num>
  <w:num w:numId="10">
    <w:abstractNumId w:val="36"/>
  </w:num>
  <w:num w:numId="11">
    <w:abstractNumId w:val="2"/>
  </w:num>
  <w:num w:numId="12">
    <w:abstractNumId w:val="11"/>
  </w:num>
  <w:num w:numId="13">
    <w:abstractNumId w:val="1"/>
  </w:num>
  <w:num w:numId="14">
    <w:abstractNumId w:val="18"/>
  </w:num>
  <w:num w:numId="15">
    <w:abstractNumId w:val="34"/>
  </w:num>
  <w:num w:numId="16">
    <w:abstractNumId w:val="31"/>
  </w:num>
  <w:num w:numId="17">
    <w:abstractNumId w:val="16"/>
  </w:num>
  <w:num w:numId="18">
    <w:abstractNumId w:val="14"/>
  </w:num>
  <w:num w:numId="19">
    <w:abstractNumId w:val="13"/>
  </w:num>
  <w:num w:numId="20">
    <w:abstractNumId w:val="19"/>
  </w:num>
  <w:num w:numId="21">
    <w:abstractNumId w:val="42"/>
  </w:num>
  <w:num w:numId="22">
    <w:abstractNumId w:val="5"/>
  </w:num>
  <w:num w:numId="23">
    <w:abstractNumId w:val="29"/>
  </w:num>
  <w:num w:numId="24">
    <w:abstractNumId w:val="20"/>
  </w:num>
  <w:num w:numId="25">
    <w:abstractNumId w:val="32"/>
  </w:num>
  <w:num w:numId="26">
    <w:abstractNumId w:val="4"/>
  </w:num>
  <w:num w:numId="27">
    <w:abstractNumId w:val="21"/>
  </w:num>
  <w:num w:numId="28">
    <w:abstractNumId w:val="15"/>
  </w:num>
  <w:num w:numId="29">
    <w:abstractNumId w:val="22"/>
  </w:num>
  <w:num w:numId="30">
    <w:abstractNumId w:val="0"/>
    <w:lvlOverride w:ilvl="0">
      <w:startOverride w:val="1"/>
    </w:lvlOverride>
  </w:num>
  <w:num w:numId="31">
    <w:abstractNumId w:val="4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17"/>
  </w:num>
  <w:num w:numId="36">
    <w:abstractNumId w:val="25"/>
  </w:num>
  <w:num w:numId="37">
    <w:abstractNumId w:val="27"/>
  </w:num>
  <w:num w:numId="38">
    <w:abstractNumId w:val="10"/>
  </w:num>
  <w:num w:numId="39">
    <w:abstractNumId w:val="6"/>
  </w:num>
  <w:num w:numId="40">
    <w:abstractNumId w:val="39"/>
  </w:num>
  <w:num w:numId="41">
    <w:abstractNumId w:val="28"/>
  </w:num>
  <w:num w:numId="42">
    <w:abstractNumId w:val="2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84"/>
    <w:rsid w:val="00001CCE"/>
    <w:rsid w:val="00022441"/>
    <w:rsid w:val="0006093B"/>
    <w:rsid w:val="00073C27"/>
    <w:rsid w:val="000932B2"/>
    <w:rsid w:val="000B0BA8"/>
    <w:rsid w:val="000C6610"/>
    <w:rsid w:val="000C69DF"/>
    <w:rsid w:val="000D5346"/>
    <w:rsid w:val="000F130F"/>
    <w:rsid w:val="000F266D"/>
    <w:rsid w:val="000F6458"/>
    <w:rsid w:val="00112547"/>
    <w:rsid w:val="00126339"/>
    <w:rsid w:val="001366D2"/>
    <w:rsid w:val="00144971"/>
    <w:rsid w:val="00147B5D"/>
    <w:rsid w:val="001700D1"/>
    <w:rsid w:val="0018319E"/>
    <w:rsid w:val="001C764A"/>
    <w:rsid w:val="001D0DD1"/>
    <w:rsid w:val="001F2209"/>
    <w:rsid w:val="002064D0"/>
    <w:rsid w:val="0022617E"/>
    <w:rsid w:val="00236776"/>
    <w:rsid w:val="0024701F"/>
    <w:rsid w:val="00262BC3"/>
    <w:rsid w:val="00280513"/>
    <w:rsid w:val="00290267"/>
    <w:rsid w:val="002A133C"/>
    <w:rsid w:val="002A5C91"/>
    <w:rsid w:val="002A7C60"/>
    <w:rsid w:val="002B6FED"/>
    <w:rsid w:val="002C3329"/>
    <w:rsid w:val="00305DED"/>
    <w:rsid w:val="00315D0E"/>
    <w:rsid w:val="00317E7D"/>
    <w:rsid w:val="00320097"/>
    <w:rsid w:val="00344DC2"/>
    <w:rsid w:val="00354E42"/>
    <w:rsid w:val="00366DB7"/>
    <w:rsid w:val="003742D7"/>
    <w:rsid w:val="003B4782"/>
    <w:rsid w:val="003B5326"/>
    <w:rsid w:val="003D4B17"/>
    <w:rsid w:val="00406FB8"/>
    <w:rsid w:val="004130CA"/>
    <w:rsid w:val="004632E6"/>
    <w:rsid w:val="00473170"/>
    <w:rsid w:val="004734CB"/>
    <w:rsid w:val="004916CF"/>
    <w:rsid w:val="004C4119"/>
    <w:rsid w:val="004E09D1"/>
    <w:rsid w:val="00500C1C"/>
    <w:rsid w:val="005222B2"/>
    <w:rsid w:val="005369DB"/>
    <w:rsid w:val="00566AC6"/>
    <w:rsid w:val="00570CCB"/>
    <w:rsid w:val="00572729"/>
    <w:rsid w:val="00591857"/>
    <w:rsid w:val="00596F3A"/>
    <w:rsid w:val="005A0805"/>
    <w:rsid w:val="005A10EC"/>
    <w:rsid w:val="005A2880"/>
    <w:rsid w:val="005B7B64"/>
    <w:rsid w:val="005E3774"/>
    <w:rsid w:val="005E772A"/>
    <w:rsid w:val="00611502"/>
    <w:rsid w:val="006351D7"/>
    <w:rsid w:val="00637E43"/>
    <w:rsid w:val="006730F1"/>
    <w:rsid w:val="0067654B"/>
    <w:rsid w:val="006779BC"/>
    <w:rsid w:val="006C1347"/>
    <w:rsid w:val="006E283E"/>
    <w:rsid w:val="006E32E4"/>
    <w:rsid w:val="00712F57"/>
    <w:rsid w:val="00717745"/>
    <w:rsid w:val="00724DD4"/>
    <w:rsid w:val="00747B1C"/>
    <w:rsid w:val="00766B4E"/>
    <w:rsid w:val="00772CA9"/>
    <w:rsid w:val="0079257A"/>
    <w:rsid w:val="007B5314"/>
    <w:rsid w:val="007C0B39"/>
    <w:rsid w:val="00811A26"/>
    <w:rsid w:val="00814AF4"/>
    <w:rsid w:val="00815EF5"/>
    <w:rsid w:val="008177C5"/>
    <w:rsid w:val="008240D0"/>
    <w:rsid w:val="008350CC"/>
    <w:rsid w:val="008606F7"/>
    <w:rsid w:val="008639BF"/>
    <w:rsid w:val="00863BF0"/>
    <w:rsid w:val="008B013F"/>
    <w:rsid w:val="008B3684"/>
    <w:rsid w:val="008C108A"/>
    <w:rsid w:val="008C6227"/>
    <w:rsid w:val="008D7D1C"/>
    <w:rsid w:val="008F6C9B"/>
    <w:rsid w:val="00900BBD"/>
    <w:rsid w:val="00916D15"/>
    <w:rsid w:val="009446A8"/>
    <w:rsid w:val="00985C70"/>
    <w:rsid w:val="00992F2D"/>
    <w:rsid w:val="009A0EF7"/>
    <w:rsid w:val="009C4428"/>
    <w:rsid w:val="009D5F08"/>
    <w:rsid w:val="009E6756"/>
    <w:rsid w:val="00A356C7"/>
    <w:rsid w:val="00A40A24"/>
    <w:rsid w:val="00A45498"/>
    <w:rsid w:val="00A50709"/>
    <w:rsid w:val="00A72124"/>
    <w:rsid w:val="00A745B1"/>
    <w:rsid w:val="00A820D2"/>
    <w:rsid w:val="00A83E6A"/>
    <w:rsid w:val="00A87CFB"/>
    <w:rsid w:val="00A90202"/>
    <w:rsid w:val="00A96A67"/>
    <w:rsid w:val="00AC5970"/>
    <w:rsid w:val="00AD2CE5"/>
    <w:rsid w:val="00AE1BFE"/>
    <w:rsid w:val="00AE7EEA"/>
    <w:rsid w:val="00AF69B6"/>
    <w:rsid w:val="00B07957"/>
    <w:rsid w:val="00B12922"/>
    <w:rsid w:val="00B152D7"/>
    <w:rsid w:val="00B22F76"/>
    <w:rsid w:val="00B37889"/>
    <w:rsid w:val="00B42D3D"/>
    <w:rsid w:val="00B468CB"/>
    <w:rsid w:val="00B63749"/>
    <w:rsid w:val="00B76A02"/>
    <w:rsid w:val="00B86B5A"/>
    <w:rsid w:val="00BC0D82"/>
    <w:rsid w:val="00BC24B6"/>
    <w:rsid w:val="00BC4399"/>
    <w:rsid w:val="00BE1CB3"/>
    <w:rsid w:val="00C0474B"/>
    <w:rsid w:val="00C437FB"/>
    <w:rsid w:val="00C542B9"/>
    <w:rsid w:val="00C63955"/>
    <w:rsid w:val="00C715CE"/>
    <w:rsid w:val="00C83CF1"/>
    <w:rsid w:val="00CB4C09"/>
    <w:rsid w:val="00CB795F"/>
    <w:rsid w:val="00CF05F2"/>
    <w:rsid w:val="00D166F0"/>
    <w:rsid w:val="00D268E5"/>
    <w:rsid w:val="00D315E9"/>
    <w:rsid w:val="00D50486"/>
    <w:rsid w:val="00D510DC"/>
    <w:rsid w:val="00D6407F"/>
    <w:rsid w:val="00D841EF"/>
    <w:rsid w:val="00DF113D"/>
    <w:rsid w:val="00E31943"/>
    <w:rsid w:val="00E33561"/>
    <w:rsid w:val="00E45422"/>
    <w:rsid w:val="00E76DA9"/>
    <w:rsid w:val="00E96C38"/>
    <w:rsid w:val="00EA68D4"/>
    <w:rsid w:val="00EB60BA"/>
    <w:rsid w:val="00EE5214"/>
    <w:rsid w:val="00EE586B"/>
    <w:rsid w:val="00EF3AE6"/>
    <w:rsid w:val="00F2064E"/>
    <w:rsid w:val="00F2106A"/>
    <w:rsid w:val="00F22E55"/>
    <w:rsid w:val="00F417F3"/>
    <w:rsid w:val="00F43ACA"/>
    <w:rsid w:val="00F45217"/>
    <w:rsid w:val="00F541E1"/>
    <w:rsid w:val="00F654A5"/>
    <w:rsid w:val="00F676D1"/>
    <w:rsid w:val="00F94CD9"/>
    <w:rsid w:val="00FC1140"/>
    <w:rsid w:val="00FC2ACE"/>
    <w:rsid w:val="00FE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249C"/>
  <w15:docId w15:val="{E510DAC3-B8F4-4CCF-AEFF-D513FA9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EF5"/>
    <w:pPr>
      <w:spacing w:after="160" w:line="259" w:lineRule="auto"/>
    </w:pPr>
  </w:style>
  <w:style w:type="paragraph" w:styleId="Nagwek1">
    <w:name w:val="heading 1"/>
    <w:basedOn w:val="Normalny"/>
    <w:next w:val="Normalny"/>
    <w:link w:val="Nagwek1Znak"/>
    <w:uiPriority w:val="9"/>
    <w:qFormat/>
    <w:rsid w:val="00B22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aliases w:val="POZIOM 1,4 POZIOM"/>
    <w:next w:val="Normalny"/>
    <w:link w:val="Nagwek3Znak"/>
    <w:unhideWhenUsed/>
    <w:qFormat/>
    <w:rsid w:val="008B3684"/>
    <w:pPr>
      <w:keepNext/>
      <w:keepLines/>
      <w:spacing w:after="4" w:line="259" w:lineRule="auto"/>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ZIOM 1 Znak,4 POZIOM Znak"/>
    <w:basedOn w:val="Domylnaczcionkaakapitu"/>
    <w:link w:val="Nagwek3"/>
    <w:rsid w:val="008B3684"/>
    <w:rPr>
      <w:rFonts w:ascii="Times New Roman" w:eastAsia="Times New Roman" w:hAnsi="Times New Roman" w:cs="Times New Roman"/>
      <w:b/>
      <w:color w:val="000000"/>
      <w:sz w:val="24"/>
      <w:lang w:eastAsia="pl-PL"/>
    </w:rPr>
  </w:style>
  <w:style w:type="paragraph" w:styleId="Stopka">
    <w:name w:val="footer"/>
    <w:basedOn w:val="Normalny"/>
    <w:link w:val="StopkaZnak"/>
    <w:uiPriority w:val="99"/>
    <w:unhideWhenUsed/>
    <w:rsid w:val="008B3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684"/>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8B3684"/>
    <w:pPr>
      <w:ind w:left="720"/>
      <w:contextualSpacing/>
    </w:pPr>
  </w:style>
  <w:style w:type="character" w:customStyle="1" w:styleId="FontStyle26">
    <w:name w:val="Font Style26"/>
    <w:rsid w:val="008B3684"/>
    <w:rPr>
      <w:rFonts w:ascii="Times New Roman" w:hAnsi="Times New Roman" w:cs="Times New Roman"/>
      <w:sz w:val="22"/>
      <w:szCs w:val="22"/>
    </w:rPr>
  </w:style>
  <w:style w:type="paragraph" w:customStyle="1" w:styleId="Default">
    <w:name w:val="Default"/>
    <w:rsid w:val="008B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8B3684"/>
  </w:style>
  <w:style w:type="character" w:customStyle="1" w:styleId="FontStyle203">
    <w:name w:val="Font Style203"/>
    <w:basedOn w:val="Domylnaczcionkaakapitu"/>
    <w:uiPriority w:val="99"/>
    <w:rsid w:val="008B3684"/>
    <w:rPr>
      <w:rFonts w:ascii="Segoe UI" w:hAnsi="Segoe UI" w:cs="Segoe UI"/>
      <w:color w:val="000000"/>
      <w:sz w:val="18"/>
      <w:szCs w:val="18"/>
    </w:rPr>
  </w:style>
  <w:style w:type="paragraph" w:styleId="Tekstdymka">
    <w:name w:val="Balloon Text"/>
    <w:basedOn w:val="Normalny"/>
    <w:link w:val="TekstdymkaZnak"/>
    <w:uiPriority w:val="99"/>
    <w:semiHidden/>
    <w:unhideWhenUsed/>
    <w:rsid w:val="007B53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314"/>
    <w:rPr>
      <w:rFonts w:ascii="Tahoma" w:hAnsi="Tahoma" w:cs="Tahoma"/>
      <w:sz w:val="16"/>
      <w:szCs w:val="16"/>
    </w:rPr>
  </w:style>
  <w:style w:type="character" w:customStyle="1" w:styleId="Nagwek1Znak">
    <w:name w:val="Nagłówek 1 Znak"/>
    <w:basedOn w:val="Domylnaczcionkaakapitu"/>
    <w:link w:val="Nagwek1"/>
    <w:uiPriority w:val="9"/>
    <w:rsid w:val="00B22F76"/>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B22F7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2F76"/>
    <w:rPr>
      <w:rFonts w:ascii="Times New Roman" w:eastAsia="Times New Roman" w:hAnsi="Times New Roman" w:cs="Times New Roman"/>
      <w:sz w:val="20"/>
      <w:szCs w:val="20"/>
      <w:lang w:eastAsia="pl-PL"/>
    </w:rPr>
  </w:style>
  <w:style w:type="paragraph" w:styleId="Tytu">
    <w:name w:val="Title"/>
    <w:basedOn w:val="Normalny"/>
    <w:link w:val="TytuZnak"/>
    <w:qFormat/>
    <w:rsid w:val="00B22F76"/>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B22F7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B22F76"/>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22F7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22F76"/>
    <w:rPr>
      <w:vertAlign w:val="superscript"/>
    </w:rPr>
  </w:style>
  <w:style w:type="character" w:styleId="Odwoaniedokomentarza">
    <w:name w:val="annotation reference"/>
    <w:basedOn w:val="Domylnaczcionkaakapitu"/>
    <w:uiPriority w:val="99"/>
    <w:semiHidden/>
    <w:unhideWhenUsed/>
    <w:rsid w:val="002064D0"/>
    <w:rPr>
      <w:sz w:val="16"/>
      <w:szCs w:val="16"/>
    </w:rPr>
  </w:style>
  <w:style w:type="paragraph" w:styleId="Tekstkomentarza">
    <w:name w:val="annotation text"/>
    <w:basedOn w:val="Normalny"/>
    <w:link w:val="TekstkomentarzaZnak"/>
    <w:uiPriority w:val="99"/>
    <w:unhideWhenUsed/>
    <w:rsid w:val="002064D0"/>
    <w:pPr>
      <w:spacing w:line="240" w:lineRule="auto"/>
    </w:pPr>
    <w:rPr>
      <w:sz w:val="20"/>
      <w:szCs w:val="20"/>
    </w:rPr>
  </w:style>
  <w:style w:type="character" w:customStyle="1" w:styleId="TekstkomentarzaZnak">
    <w:name w:val="Tekst komentarza Znak"/>
    <w:basedOn w:val="Domylnaczcionkaakapitu"/>
    <w:link w:val="Tekstkomentarza"/>
    <w:uiPriority w:val="99"/>
    <w:rsid w:val="002064D0"/>
    <w:rPr>
      <w:sz w:val="20"/>
      <w:szCs w:val="20"/>
    </w:rPr>
  </w:style>
  <w:style w:type="paragraph" w:styleId="Tematkomentarza">
    <w:name w:val="annotation subject"/>
    <w:basedOn w:val="Tekstkomentarza"/>
    <w:next w:val="Tekstkomentarza"/>
    <w:link w:val="TematkomentarzaZnak"/>
    <w:uiPriority w:val="99"/>
    <w:semiHidden/>
    <w:unhideWhenUsed/>
    <w:rsid w:val="002064D0"/>
    <w:rPr>
      <w:b/>
      <w:bCs/>
    </w:rPr>
  </w:style>
  <w:style w:type="character" w:customStyle="1" w:styleId="TematkomentarzaZnak">
    <w:name w:val="Temat komentarza Znak"/>
    <w:basedOn w:val="TekstkomentarzaZnak"/>
    <w:link w:val="Tematkomentarza"/>
    <w:uiPriority w:val="99"/>
    <w:semiHidden/>
    <w:rsid w:val="002064D0"/>
    <w:rPr>
      <w:b/>
      <w:bCs/>
      <w:sz w:val="20"/>
      <w:szCs w:val="20"/>
    </w:rPr>
  </w:style>
  <w:style w:type="paragraph" w:styleId="Nagwek">
    <w:name w:val="header"/>
    <w:basedOn w:val="Normalny"/>
    <w:link w:val="NagwekZnak"/>
    <w:uiPriority w:val="99"/>
    <w:unhideWhenUsed/>
    <w:rsid w:val="009D5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2224">
      <w:bodyDiv w:val="1"/>
      <w:marLeft w:val="0"/>
      <w:marRight w:val="0"/>
      <w:marTop w:val="0"/>
      <w:marBottom w:val="0"/>
      <w:divBdr>
        <w:top w:val="none" w:sz="0" w:space="0" w:color="auto"/>
        <w:left w:val="none" w:sz="0" w:space="0" w:color="auto"/>
        <w:bottom w:val="none" w:sz="0" w:space="0" w:color="auto"/>
        <w:right w:val="none" w:sz="0" w:space="0" w:color="auto"/>
      </w:divBdr>
    </w:div>
    <w:div w:id="1418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22</Pages>
  <Words>7849</Words>
  <Characters>47094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Król- Nadleśnictwo Baligród</dc:creator>
  <cp:lastModifiedBy>Aneta Wójcik - Nadleśnictwo Baligród</cp:lastModifiedBy>
  <cp:revision>24</cp:revision>
  <cp:lastPrinted>2022-06-21T06:19:00Z</cp:lastPrinted>
  <dcterms:created xsi:type="dcterms:W3CDTF">2024-06-13T08:08:00Z</dcterms:created>
  <dcterms:modified xsi:type="dcterms:W3CDTF">2024-06-25T05:36:00Z</dcterms:modified>
</cp:coreProperties>
</file>