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33AF01BA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 xml:space="preserve">Tarnów, </w:t>
      </w:r>
      <w:r w:rsidR="00B07F0F">
        <w:rPr>
          <w:rFonts w:ascii="Calibri" w:hAnsi="Calibri" w:cs="Calibri"/>
          <w:bCs/>
          <w:sz w:val="20"/>
          <w:szCs w:val="20"/>
        </w:rPr>
        <w:t>02 maja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542B0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11E10386" w:rsidR="00B921E8" w:rsidRPr="00C32F28" w:rsidRDefault="00542B0F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 w:rsidR="00C00716" w:rsidRPr="00F04C9C">
        <w:rPr>
          <w:rFonts w:ascii="Calibri" w:hAnsi="Calibri" w:cs="Calibri"/>
          <w:sz w:val="20"/>
          <w:szCs w:val="20"/>
        </w:rPr>
        <w:t>BM</w:t>
      </w:r>
      <w:r w:rsidR="000278CB" w:rsidRPr="00F04C9C">
        <w:rPr>
          <w:rFonts w:ascii="Calibri" w:hAnsi="Calibri" w:cs="Calibri"/>
          <w:sz w:val="20"/>
          <w:szCs w:val="20"/>
        </w:rPr>
        <w:t>.</w:t>
      </w:r>
      <w:r w:rsidR="00D538F4" w:rsidRPr="00F04C9C">
        <w:rPr>
          <w:rFonts w:ascii="Calibri" w:hAnsi="Calibri" w:cs="Calibri"/>
          <w:sz w:val="20"/>
          <w:szCs w:val="20"/>
        </w:rPr>
        <w:t>271.</w:t>
      </w:r>
      <w:r w:rsidR="005C1ADD" w:rsidRPr="00F04C9C">
        <w:rPr>
          <w:rFonts w:ascii="Calibri" w:hAnsi="Calibri" w:cs="Calibri"/>
          <w:sz w:val="20"/>
          <w:szCs w:val="20"/>
        </w:rPr>
        <w:t>1</w:t>
      </w:r>
      <w:r w:rsidR="00D538F4" w:rsidRPr="00F04C9C">
        <w:rPr>
          <w:rFonts w:ascii="Calibri" w:hAnsi="Calibri" w:cs="Calibri"/>
          <w:sz w:val="20"/>
          <w:szCs w:val="20"/>
        </w:rPr>
        <w:t>.20</w:t>
      </w:r>
      <w:r w:rsidR="004B5ACC" w:rsidRPr="00F04C9C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Pr="00D3157F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28EA57C4" w14:textId="77777777" w:rsidR="00490B38" w:rsidRDefault="00490B38" w:rsidP="00D3157F">
      <w:pPr>
        <w:jc w:val="both"/>
        <w:rPr>
          <w:rFonts w:ascii="Calibri" w:hAnsi="Calibri" w:cs="Calibri"/>
          <w:sz w:val="20"/>
          <w:szCs w:val="20"/>
        </w:rPr>
      </w:pPr>
    </w:p>
    <w:p w14:paraId="42FDA179" w14:textId="77777777" w:rsidR="0044270A" w:rsidRDefault="0044270A" w:rsidP="00D3157F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77777777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Wyjaśnienia na zapytania</w:t>
      </w:r>
    </w:p>
    <w:p w14:paraId="2B6DAA71" w14:textId="08599B81" w:rsidR="00940BA2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  <w:r w:rsidR="001D12C2">
        <w:rPr>
          <w:rFonts w:ascii="Calibri" w:eastAsia="Calibri" w:hAnsi="Calibri" w:cs="Calibri"/>
          <w:b/>
          <w:lang w:eastAsia="en-US"/>
        </w:rPr>
        <w:br/>
        <w:t>oraz zmiana treści SWZ</w:t>
      </w:r>
    </w:p>
    <w:p w14:paraId="180C1DA0" w14:textId="77777777" w:rsidR="005208EA" w:rsidRPr="00D3157F" w:rsidRDefault="005208EA" w:rsidP="00D3157F">
      <w:pPr>
        <w:jc w:val="center"/>
        <w:rPr>
          <w:rFonts w:ascii="Calibri" w:eastAsia="Calibri" w:hAnsi="Calibri" w:cs="Calibri"/>
          <w:b/>
          <w:lang w:eastAsia="en-US"/>
        </w:rPr>
      </w:pPr>
    </w:p>
    <w:p w14:paraId="29308725" w14:textId="77777777" w:rsidR="00940BA2" w:rsidRPr="00D3157F" w:rsidRDefault="00940BA2" w:rsidP="005877C5">
      <w:pPr>
        <w:rPr>
          <w:rFonts w:ascii="Calibri" w:eastAsia="Calibri" w:hAnsi="Calibri" w:cs="Calibri"/>
          <w:b/>
          <w:lang w:eastAsia="en-US"/>
        </w:rPr>
      </w:pPr>
    </w:p>
    <w:p w14:paraId="45BD64F7" w14:textId="791DA0DD" w:rsidR="00CD3956" w:rsidRPr="00826043" w:rsidRDefault="00C32F28" w:rsidP="00A9583B">
      <w:pPr>
        <w:pStyle w:val="Akapitzlist"/>
        <w:spacing w:after="20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15137A">
        <w:rPr>
          <w:rFonts w:ascii="Calibri" w:hAnsi="Calibri" w:cs="Calibri"/>
          <w:sz w:val="22"/>
          <w:szCs w:val="22"/>
        </w:rPr>
        <w:t>135</w:t>
      </w:r>
      <w:r w:rsidRPr="000A4C4F">
        <w:rPr>
          <w:rFonts w:ascii="Calibri" w:hAnsi="Calibri" w:cs="Calibri"/>
          <w:sz w:val="22"/>
          <w:szCs w:val="22"/>
        </w:rPr>
        <w:t xml:space="preserve"> ust</w:t>
      </w:r>
      <w:r w:rsidRPr="00374A16">
        <w:rPr>
          <w:rFonts w:ascii="Calibri" w:hAnsi="Calibri" w:cs="Calibri"/>
          <w:sz w:val="22"/>
          <w:szCs w:val="22"/>
        </w:rPr>
        <w:t xml:space="preserve">. </w:t>
      </w:r>
      <w:r w:rsidR="00374A16" w:rsidRPr="00374A16">
        <w:rPr>
          <w:rFonts w:ascii="Calibri" w:hAnsi="Calibri" w:cs="Calibri"/>
          <w:sz w:val="22"/>
          <w:szCs w:val="22"/>
        </w:rPr>
        <w:t>2</w:t>
      </w:r>
      <w:r w:rsidR="009D7A01">
        <w:rPr>
          <w:rFonts w:ascii="Calibri" w:hAnsi="Calibri" w:cs="Calibri"/>
          <w:sz w:val="22"/>
          <w:szCs w:val="22"/>
        </w:rPr>
        <w:t xml:space="preserve"> </w:t>
      </w:r>
      <w:r w:rsidR="00FB4899" w:rsidRPr="00374A16">
        <w:rPr>
          <w:rFonts w:ascii="Calibri" w:hAnsi="Calibri" w:cs="Calibri"/>
          <w:sz w:val="22"/>
          <w:szCs w:val="22"/>
        </w:rPr>
        <w:t xml:space="preserve">oraz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Pr="00374A16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="009D7A01">
        <w:rPr>
          <w:rFonts w:ascii="Calibri" w:hAnsi="Calibri" w:cs="Calibri"/>
          <w:sz w:val="22"/>
          <w:szCs w:val="22"/>
        </w:rPr>
        <w:t>t.j</w:t>
      </w:r>
      <w:proofErr w:type="spellEnd"/>
      <w:r w:rsidR="009D7A01">
        <w:rPr>
          <w:rFonts w:ascii="Calibri" w:hAnsi="Calibri" w:cs="Calibri"/>
          <w:sz w:val="22"/>
          <w:szCs w:val="22"/>
        </w:rPr>
        <w:t xml:space="preserve">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542B0F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D7A01">
        <w:rPr>
          <w:rFonts w:ascii="Calibri" w:hAnsi="Calibri" w:cs="Calibri"/>
          <w:sz w:val="22"/>
          <w:szCs w:val="22"/>
        </w:rPr>
        <w:t>1</w:t>
      </w:r>
      <w:r w:rsidR="00542B0F">
        <w:rPr>
          <w:rFonts w:ascii="Calibri" w:hAnsi="Calibri" w:cs="Calibri"/>
          <w:sz w:val="22"/>
          <w:szCs w:val="22"/>
        </w:rPr>
        <w:t>710</w:t>
      </w:r>
      <w:r w:rsidR="00C0071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00716">
        <w:rPr>
          <w:rFonts w:ascii="Calibri" w:hAnsi="Calibri" w:cs="Calibri"/>
          <w:sz w:val="22"/>
          <w:szCs w:val="22"/>
        </w:rPr>
        <w:t>późn</w:t>
      </w:r>
      <w:proofErr w:type="spellEnd"/>
      <w:r w:rsidR="00C00716">
        <w:rPr>
          <w:rFonts w:ascii="Calibri" w:hAnsi="Calibri" w:cs="Calibri"/>
          <w:sz w:val="22"/>
          <w:szCs w:val="22"/>
        </w:rPr>
        <w:t>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BD027F">
        <w:rPr>
          <w:rFonts w:ascii="Calibri" w:hAnsi="Calibri" w:cs="Calibri"/>
          <w:sz w:val="22"/>
          <w:szCs w:val="22"/>
        </w:rPr>
        <w:t xml:space="preserve">–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proofErr w:type="spellStart"/>
      <w:r w:rsidR="00BD027F">
        <w:rPr>
          <w:rFonts w:ascii="Calibri" w:hAnsi="Calibri" w:cs="Calibri"/>
          <w:sz w:val="22"/>
          <w:szCs w:val="22"/>
        </w:rPr>
        <w:t>uPzp</w:t>
      </w:r>
      <w:proofErr w:type="spellEnd"/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Pr="000A4C4F">
        <w:rPr>
          <w:rFonts w:ascii="Calibri" w:hAnsi="Calibri" w:cs="Calibri"/>
          <w:sz w:val="22"/>
          <w:szCs w:val="22"/>
        </w:rPr>
        <w:t xml:space="preserve">Zamawiający </w:t>
      </w:r>
      <w:r w:rsidR="00507C68">
        <w:rPr>
          <w:rFonts w:ascii="Calibri" w:hAnsi="Calibri" w:cs="Calibri"/>
          <w:sz w:val="22"/>
          <w:szCs w:val="22"/>
        </w:rPr>
        <w:t>–</w:t>
      </w:r>
      <w:r w:rsidRPr="000A4C4F">
        <w:rPr>
          <w:rFonts w:ascii="Calibri" w:hAnsi="Calibri" w:cs="Calibri"/>
          <w:sz w:val="22"/>
          <w:szCs w:val="22"/>
        </w:rPr>
        <w:t xml:space="preserve"> Gmina</w:t>
      </w:r>
      <w:r w:rsidR="00507C68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542B0F">
        <w:rPr>
          <w:rFonts w:ascii="Calibri" w:hAnsi="Calibri" w:cs="Calibri"/>
          <w:sz w:val="22"/>
          <w:szCs w:val="22"/>
        </w:rPr>
        <w:t>y</w:t>
      </w:r>
      <w:r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542B0F">
        <w:rPr>
          <w:rFonts w:ascii="Calibri" w:hAnsi="Calibri" w:cs="Calibri"/>
          <w:sz w:val="22"/>
          <w:szCs w:val="22"/>
        </w:rPr>
        <w:t>ę</w:t>
      </w:r>
      <w:r w:rsidRPr="000A4C4F">
        <w:rPr>
          <w:rFonts w:ascii="Calibri" w:hAnsi="Calibri" w:cs="Calibri"/>
          <w:sz w:val="22"/>
          <w:szCs w:val="22"/>
        </w:rPr>
        <w:t xml:space="preserve"> wnios</w:t>
      </w:r>
      <w:r w:rsidR="00542B0F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FB4899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Pr="000A4C4F">
        <w:rPr>
          <w:rFonts w:ascii="Calibri" w:hAnsi="Calibri" w:cs="Calibri"/>
          <w:sz w:val="22"/>
          <w:szCs w:val="22"/>
        </w:rPr>
        <w:t xml:space="preserve"> w postępowaniu prowadzonym w trybie przetargu</w:t>
      </w:r>
      <w:r w:rsidR="001C168A" w:rsidRPr="000A4C4F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nieograniczonego na</w:t>
      </w:r>
      <w:r w:rsidR="00507C68">
        <w:rPr>
          <w:rFonts w:ascii="Calibri" w:hAnsi="Calibri" w:cs="Calibri"/>
          <w:sz w:val="22"/>
          <w:szCs w:val="22"/>
        </w:rPr>
        <w:t> </w:t>
      </w:r>
      <w:r w:rsidRPr="000A4C4F">
        <w:rPr>
          <w:rFonts w:ascii="Calibri" w:hAnsi="Calibri" w:cs="Calibri"/>
          <w:sz w:val="22"/>
          <w:szCs w:val="22"/>
        </w:rPr>
        <w:t>zadanie pn.</w:t>
      </w:r>
      <w:bookmarkStart w:id="0" w:name="_Hlk21680679"/>
      <w:r w:rsidR="00FB4899">
        <w:rPr>
          <w:rFonts w:ascii="Calibri" w:hAnsi="Calibri"/>
          <w:b/>
          <w:sz w:val="22"/>
          <w:szCs w:val="22"/>
        </w:rPr>
        <w:t xml:space="preserve"> </w:t>
      </w:r>
      <w:r w:rsidR="00221EA1" w:rsidRPr="00AD077E">
        <w:rPr>
          <w:rFonts w:ascii="Calibri" w:hAnsi="Calibri" w:cs="Arial"/>
          <w:b/>
          <w:bCs/>
          <w:sz w:val="22"/>
          <w:szCs w:val="22"/>
        </w:rPr>
        <w:t>„</w:t>
      </w:r>
      <w:r w:rsidR="00C00716">
        <w:rPr>
          <w:rFonts w:ascii="Calibri" w:hAnsi="Calibri" w:cs="Calibri"/>
          <w:b/>
          <w:sz w:val="22"/>
          <w:szCs w:val="22"/>
        </w:rPr>
        <w:t>Udzielenie kredytu długoterminowego</w:t>
      </w:r>
      <w:r w:rsidR="00D3157F">
        <w:rPr>
          <w:rFonts w:ascii="Calibri" w:hAnsi="Calibri" w:cs="Calibri"/>
          <w:b/>
          <w:sz w:val="22"/>
          <w:szCs w:val="22"/>
        </w:rPr>
        <w:t>”:</w:t>
      </w:r>
      <w:bookmarkEnd w:id="0"/>
    </w:p>
    <w:p w14:paraId="0DD73F5C" w14:textId="77777777" w:rsidR="005500F9" w:rsidRDefault="009A4F69" w:rsidP="00946D3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7A01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1:</w:t>
      </w:r>
    </w:p>
    <w:p w14:paraId="77929B5F" w14:textId="78AA77EB" w:rsidR="00542B0F" w:rsidRPr="00542B0F" w:rsidRDefault="00542B0F" w:rsidP="00542B0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Czy Zamawiający posiada wieloletnie zobowiązania (inne niż wykazywane w kwocie długu), które wynikają z: </w:t>
      </w:r>
    </w:p>
    <w:p w14:paraId="4E5F78C2" w14:textId="3300E1E0" w:rsidR="00542B0F" w:rsidRPr="00542B0F" w:rsidRDefault="00542B0F" w:rsidP="00542B0F">
      <w:pPr>
        <w:autoSpaceDE w:val="0"/>
        <w:autoSpaceDN w:val="0"/>
        <w:adjustRightInd w:val="0"/>
        <w:spacing w:after="13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a) umów wsparcia udzielonych innym podmiotom, w tym zależnym od </w:t>
      </w:r>
      <w:r w:rsidRPr="00542B0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Gminy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realizującym zadania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zakresu zadań własnych </w:t>
      </w:r>
      <w:r w:rsidRPr="00542B0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Gminy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lub umów powierzenia, rekompensat zawartych z tymi podmiotami (jeżeli tak, prosimy o wskazanie kwoty planowanych kwot wsparcia, powierzenia, rekompensaty przypadających do zapłaty w okresie prognozy); </w:t>
      </w:r>
    </w:p>
    <w:p w14:paraId="3FA87E06" w14:textId="23441A74" w:rsidR="00542B0F" w:rsidRPr="00542B0F" w:rsidRDefault="00542B0F" w:rsidP="00542B0F">
      <w:pPr>
        <w:autoSpaceDE w:val="0"/>
        <w:autoSpaceDN w:val="0"/>
        <w:adjustRightInd w:val="0"/>
        <w:spacing w:after="13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b)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planu wniesienia dopłat do kapitału (funduszu) zakładowego innych podmiotów, w tym zależnych od </w:t>
      </w:r>
      <w:r w:rsidRPr="00542B0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Gminy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a także oświadczenia i zobowiązania do wniesienia takich dopłat (jeżeli tak, prosimy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 wskazanie kwoty planowanych dopłat do wniesienia do końca okresu objętego planem); </w:t>
      </w:r>
    </w:p>
    <w:p w14:paraId="7084392C" w14:textId="77777777" w:rsidR="00542B0F" w:rsidRDefault="00542B0F" w:rsidP="00542B0F">
      <w:pPr>
        <w:autoSpaceDE w:val="0"/>
        <w:autoSpaceDN w:val="0"/>
        <w:adjustRightInd w:val="0"/>
        <w:spacing w:after="13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c)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umowy o partnerstwie publiczno-prywatnym (jeżeli tak, prosimy o wskazanie kwoty pozostającej do zapłaty w okresie prognozy); </w:t>
      </w:r>
    </w:p>
    <w:p w14:paraId="59287EA8" w14:textId="5FB173B7" w:rsidR="00542B0F" w:rsidRPr="00542B0F" w:rsidRDefault="00542B0F" w:rsidP="00D81A33">
      <w:p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d)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inne wieloletnie zobowiązania, które nie zostały wymienione wyżej oraz nie zostały ujęte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kwocie długu w wieloletniej prognozie finansowej (w kolumnach 6, 10.2 — 10.5) lub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>w sprawozdaniu budżetowym (Rb-Z część A i B). Jeżeli tak, prosimy o wskazanie ich kwoty</w:t>
      </w:r>
      <w:r w:rsidRPr="00542B0F">
        <w:rPr>
          <w:rFonts w:ascii="PKO Bank Polski" w:eastAsia="Calibri" w:hAnsi="PKO Bank Polski" w:cs="PKO Bank Polski"/>
          <w:color w:val="000000"/>
          <w:sz w:val="20"/>
          <w:szCs w:val="20"/>
        </w:rPr>
        <w:t xml:space="preserve">. </w:t>
      </w:r>
    </w:p>
    <w:p w14:paraId="2BED5E64" w14:textId="0CE7EF63" w:rsidR="009A4F69" w:rsidRPr="00084B2C" w:rsidRDefault="009A4F69" w:rsidP="008F44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3111B9"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nr </w:t>
      </w:r>
      <w:r w:rsid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</w:t>
      </w: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1DC52E3" w14:textId="77777777" w:rsidR="00D81A33" w:rsidRPr="00D81A33" w:rsidRDefault="00D81A33" w:rsidP="00D81A3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1A33">
        <w:rPr>
          <w:rFonts w:asciiTheme="minorHAnsi" w:hAnsiTheme="minorHAnsi" w:cstheme="minorHAnsi"/>
          <w:sz w:val="22"/>
          <w:szCs w:val="22"/>
        </w:rPr>
        <w:t>Zamawiający nie posiada wieloletnich zobowiązań innych, niż wykazane w kwocie długu.</w:t>
      </w:r>
    </w:p>
    <w:p w14:paraId="72909910" w14:textId="77777777" w:rsidR="00734A84" w:rsidRDefault="00734A84" w:rsidP="0058004E">
      <w:pPr>
        <w:tabs>
          <w:tab w:val="left" w:pos="993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D050C9" w14:textId="013C2D01" w:rsidR="0014154F" w:rsidRDefault="0014154F" w:rsidP="0014154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4F6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nr 2</w:t>
      </w:r>
      <w:r w:rsidRPr="009A4F6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3E4E348A" w14:textId="5E499941" w:rsidR="00542B0F" w:rsidRPr="00542B0F" w:rsidRDefault="00542B0F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>Prosimy o informację na temat umów kredytowych (w tym kredyty, pożyczki, obligacje itp.)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zawartych przez Zamawiającego po 31.12.2021 r. z podaniem: daty umowy, kwoty finansowania, przeznaczenia środków, daty zapadalności, aktualnego zaangażowania. </w:t>
      </w:r>
    </w:p>
    <w:p w14:paraId="6DE19C12" w14:textId="35B10C0C" w:rsidR="0014154F" w:rsidRDefault="0014154F" w:rsidP="0014154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C1AC08C" w14:textId="5C2F45D1" w:rsidR="00D81A33" w:rsidRPr="00D81A33" w:rsidRDefault="00D81A33" w:rsidP="00D81A3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1A33">
        <w:rPr>
          <w:rFonts w:asciiTheme="minorHAnsi" w:hAnsiTheme="minorHAnsi" w:cstheme="minorHAnsi"/>
          <w:sz w:val="22"/>
          <w:szCs w:val="22"/>
        </w:rPr>
        <w:t>Informacja stanowi załącznik nr 1 do niniejszego pisma.</w:t>
      </w:r>
    </w:p>
    <w:p w14:paraId="4A575C88" w14:textId="77777777" w:rsidR="00201E1A" w:rsidRPr="00201E1A" w:rsidRDefault="00201E1A" w:rsidP="00201E1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DE1F7" w14:textId="2A2E928B" w:rsidR="00542B0F" w:rsidRPr="00542B0F" w:rsidRDefault="001908B4" w:rsidP="00542B0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14154F" w:rsidRPr="00F06FF8">
        <w:rPr>
          <w:rFonts w:asciiTheme="minorHAnsi" w:hAnsiTheme="minorHAnsi" w:cstheme="minorHAnsi"/>
          <w:b/>
          <w:bCs/>
          <w:sz w:val="22"/>
          <w:szCs w:val="22"/>
          <w:u w:val="single"/>
        </w:rPr>
        <w:t>ytanie nr 3:</w:t>
      </w:r>
    </w:p>
    <w:p w14:paraId="7F228549" w14:textId="4EE18BF2" w:rsidR="00542B0F" w:rsidRDefault="00542B0F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kwocie wyższej niż 0,2 % dochodów za ostatni rok budżetowy i nie większej niż 100 000 zł </w:t>
      </w:r>
    </w:p>
    <w:p w14:paraId="55358A47" w14:textId="77777777" w:rsidR="005208EA" w:rsidRDefault="005208EA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3F2F257" w14:textId="77777777" w:rsidR="005208EA" w:rsidRDefault="005208EA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1B53F2A" w14:textId="77777777" w:rsidR="005208EA" w:rsidRPr="00542B0F" w:rsidRDefault="005208EA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855AFE" w14:textId="0DF4A5A3" w:rsidR="0014154F" w:rsidRDefault="0014154F" w:rsidP="0014154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BCD214B" w14:textId="77777777" w:rsidR="00D81A33" w:rsidRDefault="00D81A33" w:rsidP="005208EA">
      <w:pPr>
        <w:jc w:val="both"/>
        <w:rPr>
          <w:rFonts w:asciiTheme="minorHAnsi" w:hAnsiTheme="minorHAnsi" w:cstheme="minorHAnsi"/>
          <w:sz w:val="22"/>
          <w:szCs w:val="22"/>
        </w:rPr>
      </w:pPr>
      <w:r w:rsidRPr="00D81A33">
        <w:rPr>
          <w:rFonts w:asciiTheme="minorHAnsi" w:hAnsiTheme="minorHAnsi" w:cstheme="minorHAnsi"/>
          <w:sz w:val="22"/>
          <w:szCs w:val="22"/>
        </w:rPr>
        <w:t>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zł.</w:t>
      </w:r>
    </w:p>
    <w:p w14:paraId="5AE3B061" w14:textId="77777777" w:rsidR="005208EA" w:rsidRPr="00D81A33" w:rsidRDefault="005208EA" w:rsidP="005208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9222D3" w14:textId="77777777" w:rsidR="00A9408C" w:rsidRDefault="00A9408C" w:rsidP="00A940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4:</w:t>
      </w:r>
    </w:p>
    <w:p w14:paraId="62B4533E" w14:textId="2841733F" w:rsidR="00542B0F" w:rsidRPr="00542B0F" w:rsidRDefault="00542B0F" w:rsidP="00D81A33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 w:rsidRPr="00542B0F">
        <w:rPr>
          <w:rFonts w:asciiTheme="minorHAnsi" w:hAnsiTheme="minorHAnsi" w:cstheme="minorHAnsi"/>
          <w:sz w:val="22"/>
          <w:szCs w:val="22"/>
        </w:rPr>
        <w:t xml:space="preserve">Prosimy o udostępnienie uchwały w sprawie zaciągnięcia przedmiotowego kredytu. </w:t>
      </w:r>
    </w:p>
    <w:p w14:paraId="2BF3662B" w14:textId="62E4BF4D" w:rsidR="00A9408C" w:rsidRDefault="00A9408C" w:rsidP="005602F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4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094C669E" w14:textId="1B6D208E" w:rsidR="00D81A33" w:rsidRPr="00D81A33" w:rsidRDefault="00D81A33" w:rsidP="00D81A3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1A33">
        <w:rPr>
          <w:rFonts w:asciiTheme="minorHAnsi" w:hAnsiTheme="minorHAnsi" w:cstheme="minorHAnsi"/>
          <w:sz w:val="22"/>
          <w:szCs w:val="22"/>
        </w:rPr>
        <w:t>Zapisy dotyczące upoważnienia Prezydenta Miasta Tarnowa do zaciągania zobowiązań określone są w uchwale budżetowej Gminy Miasta Tarnowa na 2023 rok</w:t>
      </w:r>
      <w:r w:rsidR="00A95A87">
        <w:rPr>
          <w:rFonts w:asciiTheme="minorHAnsi" w:hAnsiTheme="minorHAnsi" w:cstheme="minorHAnsi"/>
          <w:sz w:val="22"/>
          <w:szCs w:val="22"/>
        </w:rPr>
        <w:t>, stanowiącej załącznik nr 9 do SWZ.</w:t>
      </w:r>
    </w:p>
    <w:p w14:paraId="1B685F2B" w14:textId="77777777" w:rsidR="00D81A33" w:rsidRDefault="00D81A33" w:rsidP="005602F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AAC2C90" w14:textId="5C1536C1" w:rsidR="00A9408C" w:rsidRDefault="00A9408C" w:rsidP="00A940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EADF9DA" w14:textId="41348C2E" w:rsidR="00542B0F" w:rsidRPr="00542B0F" w:rsidRDefault="00542B0F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14:paraId="6F7466CF" w14:textId="41FD1CD2" w:rsidR="00A9408C" w:rsidRDefault="00A9408C" w:rsidP="00A9408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5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3B86D387" w14:textId="5D047414" w:rsidR="00D81A33" w:rsidRPr="006B3CC3" w:rsidRDefault="00A85CCD" w:rsidP="00D81A33">
      <w:pPr>
        <w:contextualSpacing/>
        <w:jc w:val="both"/>
      </w:pPr>
      <w:r>
        <w:rPr>
          <w:rFonts w:asciiTheme="minorHAnsi" w:hAnsiTheme="minorHAnsi" w:cstheme="minorHAnsi"/>
          <w:sz w:val="22"/>
          <w:szCs w:val="22"/>
        </w:rPr>
        <w:t>Zamawiający potwierdza, że a</w:t>
      </w:r>
      <w:r w:rsidR="00D81A33" w:rsidRPr="00D81A33">
        <w:rPr>
          <w:rFonts w:asciiTheme="minorHAnsi" w:hAnsiTheme="minorHAnsi" w:cstheme="minorHAnsi"/>
          <w:sz w:val="22"/>
          <w:szCs w:val="22"/>
        </w:rPr>
        <w:t xml:space="preserve">ktualnie nie toczy się przeciwko </w:t>
      </w:r>
      <w:r>
        <w:rPr>
          <w:rFonts w:asciiTheme="minorHAnsi" w:hAnsiTheme="minorHAnsi" w:cstheme="minorHAnsi"/>
          <w:sz w:val="22"/>
          <w:szCs w:val="22"/>
        </w:rPr>
        <w:t>niemu</w:t>
      </w:r>
      <w:r w:rsidR="00D81A33" w:rsidRPr="00D81A33">
        <w:rPr>
          <w:rFonts w:asciiTheme="minorHAnsi" w:hAnsiTheme="minorHAnsi" w:cstheme="minorHAnsi"/>
          <w:sz w:val="22"/>
          <w:szCs w:val="22"/>
        </w:rPr>
        <w:t xml:space="preserve"> postępowanie egzekucyjne </w:t>
      </w:r>
      <w:r>
        <w:rPr>
          <w:rFonts w:asciiTheme="minorHAnsi" w:hAnsiTheme="minorHAnsi" w:cstheme="minorHAnsi"/>
          <w:sz w:val="22"/>
          <w:szCs w:val="22"/>
        </w:rPr>
        <w:br/>
      </w:r>
      <w:r w:rsidR="00D81A33" w:rsidRPr="00D81A33">
        <w:rPr>
          <w:rFonts w:asciiTheme="minorHAnsi" w:hAnsiTheme="minorHAnsi" w:cstheme="minorHAnsi"/>
          <w:sz w:val="22"/>
          <w:szCs w:val="22"/>
        </w:rPr>
        <w:t>w kwocie wyższej niż 0,1% dochodów za ostatni rok budżetowy ani w kwocie wyższej niż 100 000 zł.</w:t>
      </w:r>
    </w:p>
    <w:p w14:paraId="6146F391" w14:textId="77777777" w:rsidR="001025A6" w:rsidRDefault="001025A6" w:rsidP="0019657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61E9FB" w14:textId="735D224E" w:rsidR="00A9408C" w:rsidRDefault="00A9408C" w:rsidP="00A940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FBA3DE8" w14:textId="13962A40" w:rsidR="00542B0F" w:rsidRPr="00D81A33" w:rsidRDefault="00542B0F" w:rsidP="00D81A3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0B4A9925" w14:textId="5C324627" w:rsidR="00531F70" w:rsidRDefault="00531F70" w:rsidP="00531F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6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A089DD9" w14:textId="3FF6BDC4" w:rsidR="00D81A33" w:rsidRPr="00D81A33" w:rsidRDefault="00D81A33" w:rsidP="00D81A3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potwierdza, że zobowiązania</w:t>
      </w:r>
      <w:r w:rsidRPr="00D81A33">
        <w:rPr>
          <w:rFonts w:asciiTheme="minorHAnsi" w:hAnsiTheme="minorHAnsi" w:cstheme="minorHAnsi"/>
          <w:sz w:val="22"/>
          <w:szCs w:val="22"/>
        </w:rPr>
        <w:t xml:space="preserve"> z tytułu zaciągniętych kredytów nie są objęte restrukturyzacją i w ostatnim roku nie występowało przeterminowanie w ich spłacie w kwocie co najmniej 3 000 zł przez okres co najmniej 30 dni.</w:t>
      </w:r>
    </w:p>
    <w:p w14:paraId="71641CED" w14:textId="77777777" w:rsidR="003F3B8F" w:rsidRDefault="003F3B8F" w:rsidP="0011461C">
      <w:pPr>
        <w:pStyle w:val="Bezodstpw"/>
        <w:jc w:val="both"/>
        <w:rPr>
          <w:rFonts w:cstheme="minorHAnsi"/>
          <w:color w:val="000000" w:themeColor="text1"/>
          <w:sz w:val="22"/>
          <w:szCs w:val="22"/>
        </w:rPr>
      </w:pPr>
    </w:p>
    <w:p w14:paraId="4E1FCD50" w14:textId="77777777" w:rsidR="00CE0897" w:rsidRDefault="00CE0897" w:rsidP="00CE089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351701B5" w14:textId="066BE978" w:rsidR="00542B0F" w:rsidRPr="00542B0F" w:rsidRDefault="00542B0F" w:rsidP="00D81A33">
      <w:pPr>
        <w:autoSpaceDE w:val="0"/>
        <w:autoSpaceDN w:val="0"/>
        <w:adjustRightInd w:val="0"/>
        <w:spacing w:after="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>Czy Zamawiający wskutek wystąpienia zdarzeń, które nie były znane na moment uchwalenia budżetu lub wieloletniej prognozy finansowej wprowadził w ciągu roku w tych uchwałach zmianę</w:t>
      </w:r>
      <w:r w:rsidR="00D81A3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spowodowaną: </w:t>
      </w:r>
    </w:p>
    <w:p w14:paraId="4EA95E89" w14:textId="77777777" w:rsidR="00542B0F" w:rsidRPr="00542B0F" w:rsidRDefault="00542B0F" w:rsidP="00542B0F">
      <w:pPr>
        <w:autoSpaceDE w:val="0"/>
        <w:autoSpaceDN w:val="0"/>
        <w:adjustRightInd w:val="0"/>
        <w:spacing w:after="1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1) zmniejszeniem dochodów o co najmniej 30 % lub </w:t>
      </w:r>
    </w:p>
    <w:p w14:paraId="529C892E" w14:textId="77777777" w:rsidR="00542B0F" w:rsidRPr="00542B0F" w:rsidRDefault="00542B0F" w:rsidP="00542B0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2) zwiększeniem wydatków (w zakresie niepokrytym pomocą publiczną) o co najmniej 30% </w:t>
      </w:r>
    </w:p>
    <w:p w14:paraId="4BC5AB11" w14:textId="4694E38D" w:rsidR="00542B0F" w:rsidRPr="00542B0F" w:rsidRDefault="00542B0F" w:rsidP="00D81A33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42B0F">
        <w:rPr>
          <w:rFonts w:asciiTheme="minorHAnsi" w:hAnsiTheme="minorHAnsi" w:cstheme="minorHAnsi"/>
          <w:sz w:val="22"/>
          <w:szCs w:val="22"/>
        </w:rPr>
        <w:t>- w stosunku do pierwszej uchwalonej uchwały budżetowej na obecny rok budżetowy?</w:t>
      </w:r>
    </w:p>
    <w:p w14:paraId="5CC21D51" w14:textId="7408F52C" w:rsidR="00CE0897" w:rsidRDefault="00CE0897" w:rsidP="00CE08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7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45245D5" w14:textId="446171BF" w:rsidR="00D81A33" w:rsidRPr="00D81A33" w:rsidRDefault="00D81A33" w:rsidP="00D81A3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1A33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informuje, iż </w:t>
      </w:r>
      <w:r w:rsidRPr="00D81A33">
        <w:rPr>
          <w:rFonts w:asciiTheme="minorHAnsi" w:hAnsiTheme="minorHAnsi" w:cstheme="minorHAnsi"/>
          <w:sz w:val="22"/>
          <w:szCs w:val="22"/>
        </w:rPr>
        <w:t>nie wprowadził w ciągu roku zmian skutkujących zmniejszeniem dochodów o co najmniej 30 % lub zwiększeniem wydatków (w zakresie niepokrytym pomocą publiczną) o co najmniej 30%, w stosunku do pierwszej uchwalonej uchwały budżetowej na obecny rok budżetowy.</w:t>
      </w:r>
    </w:p>
    <w:p w14:paraId="4DFAFDDF" w14:textId="77777777" w:rsidR="00D81A33" w:rsidRDefault="00D81A33" w:rsidP="003F3B8F">
      <w:pPr>
        <w:pStyle w:val="Akapitzlist"/>
        <w:autoSpaceDE w:val="0"/>
        <w:autoSpaceDN w:val="0"/>
        <w:adjustRightInd w:val="0"/>
        <w:ind w:left="56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71F690" w14:textId="77777777" w:rsidR="009662ED" w:rsidRDefault="009662ED" w:rsidP="009662E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D176D58" w14:textId="2C893BA9" w:rsidR="00542B0F" w:rsidRPr="00542B0F" w:rsidRDefault="00542B0F" w:rsidP="008500C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potwierdzenie, że nie zawieszono organów Zamawiającego, nie ustanowiono zarządu komisarycznego, Zamawiający nie realizuje programu postępowania naprawczego, nie skieruje ani nie skierował do opinii RIO takiego programu. </w:t>
      </w:r>
    </w:p>
    <w:p w14:paraId="00E4D918" w14:textId="7CF518CB" w:rsidR="009662ED" w:rsidRPr="001A5ED5" w:rsidRDefault="009662ED" w:rsidP="009662E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1A5ED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Odpowiedź nr 8:</w:t>
      </w:r>
    </w:p>
    <w:p w14:paraId="01815F2E" w14:textId="77777777" w:rsidR="008500C3" w:rsidRDefault="008500C3" w:rsidP="008500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>Zamawiający potwierdza, że nie zawieszono organów Zamawiającego, nie ustanowiono zarządu komisarycznego, Zamawiający nie realizuje programu postępowania naprawczego, nie skieruje ani nie skierował do opinii RIO takiego programu.</w:t>
      </w:r>
    </w:p>
    <w:p w14:paraId="4B8F2ABF" w14:textId="77777777" w:rsidR="005208EA" w:rsidRDefault="005208EA" w:rsidP="008500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B8A907" w14:textId="4432AE14" w:rsidR="009662ED" w:rsidRDefault="009662ED" w:rsidP="009662E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95135890"/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A9408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D234106" w14:textId="7A58B87A" w:rsidR="00542B0F" w:rsidRPr="00542B0F" w:rsidRDefault="00542B0F" w:rsidP="008500C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udostępnienie opinii RIO o sprawozdaniu z wykonania budżetu za pierwsze półrocze roku 2022. </w:t>
      </w:r>
    </w:p>
    <w:p w14:paraId="5F1B7196" w14:textId="25640070" w:rsidR="009662ED" w:rsidRDefault="009662ED" w:rsidP="009662E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2" w:name="_Hlk95482890"/>
      <w:bookmarkEnd w:id="1"/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9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6006A85" w14:textId="6E2064BB" w:rsidR="008500C3" w:rsidRPr="008500C3" w:rsidRDefault="008500C3" w:rsidP="008500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 xml:space="preserve">Uchwała Składu Kolegium Regionalnej Izby Obrachunkowej w sprawie zaopiniowania informacji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8500C3">
        <w:rPr>
          <w:rFonts w:asciiTheme="minorHAnsi" w:hAnsiTheme="minorHAnsi" w:cstheme="minorHAnsi"/>
          <w:sz w:val="22"/>
          <w:szCs w:val="22"/>
        </w:rPr>
        <w:t>o przebiegu wykonania budżetu Gminy Miasta Tarnowa za I półrocze 2022 roku stanowi załącznik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2BB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nr 2</w:t>
      </w:r>
      <w:r w:rsidRPr="008500C3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8500C3">
        <w:rPr>
          <w:rFonts w:asciiTheme="minorHAnsi" w:hAnsiTheme="minorHAnsi" w:cstheme="minorHAnsi"/>
          <w:sz w:val="22"/>
          <w:szCs w:val="22"/>
        </w:rPr>
        <w:t xml:space="preserve">pisma. </w:t>
      </w:r>
      <w:r w:rsidR="00C50465">
        <w:rPr>
          <w:rFonts w:asciiTheme="minorHAnsi" w:hAnsiTheme="minorHAnsi" w:cstheme="minorHAnsi"/>
          <w:sz w:val="22"/>
          <w:szCs w:val="22"/>
        </w:rPr>
        <w:t xml:space="preserve">Dodatkowo Zamawiający udostępnia uchwałę RIO </w:t>
      </w:r>
      <w:r w:rsidR="00C50465" w:rsidRPr="00C50465">
        <w:rPr>
          <w:rFonts w:asciiTheme="minorHAnsi" w:hAnsiTheme="minorHAnsi" w:cstheme="minorHAnsi"/>
          <w:sz w:val="22"/>
          <w:szCs w:val="22"/>
        </w:rPr>
        <w:t>dotyczącą sprawozdania z wykonania budżetu Gminy Miasta Tarnowa za 2022 rok</w:t>
      </w:r>
      <w:r w:rsidR="00C50465">
        <w:rPr>
          <w:rFonts w:asciiTheme="minorHAnsi" w:hAnsiTheme="minorHAnsi" w:cstheme="minorHAnsi"/>
          <w:sz w:val="22"/>
          <w:szCs w:val="22"/>
        </w:rPr>
        <w:t>, stanowiącą załącznik nr 3 do niniejszego pisma.</w:t>
      </w:r>
    </w:p>
    <w:bookmarkEnd w:id="2"/>
    <w:p w14:paraId="54E24091" w14:textId="77777777" w:rsidR="00A33D1A" w:rsidRPr="004713C5" w:rsidRDefault="00A33D1A" w:rsidP="004713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97A3E8" w14:textId="018762F7" w:rsidR="001F63C9" w:rsidRDefault="001F63C9" w:rsidP="00116D6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</w:t>
      </w:r>
      <w:r w:rsidR="00116D6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nr 10:</w:t>
      </w:r>
    </w:p>
    <w:p w14:paraId="20AE3F91" w14:textId="77777777" w:rsidR="00542B0F" w:rsidRPr="00542B0F" w:rsidRDefault="00542B0F" w:rsidP="008500C3">
      <w:pPr>
        <w:autoSpaceDE w:val="0"/>
        <w:autoSpaceDN w:val="0"/>
        <w:adjustRightInd w:val="0"/>
        <w:spacing w:after="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wskazanie, które zobowiązania </w:t>
      </w:r>
      <w:r w:rsidRPr="003832EE">
        <w:rPr>
          <w:rFonts w:asciiTheme="minorHAnsi" w:eastAsia="Calibri" w:hAnsiTheme="minorHAnsi" w:cstheme="minorHAnsi"/>
          <w:color w:val="000000"/>
          <w:sz w:val="22"/>
          <w:szCs w:val="22"/>
        </w:rPr>
        <w:t>(kwota, bank)</w:t>
      </w:r>
      <w:r w:rsidRPr="00542B0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pokryte zostaną z przedmiotowego kredytu. </w:t>
      </w:r>
    </w:p>
    <w:p w14:paraId="5F3DF7CA" w14:textId="23CC948A" w:rsidR="00116D65" w:rsidRDefault="00116D65" w:rsidP="00116D6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10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70476D6F" w14:textId="49A3ED1A" w:rsidR="008500C3" w:rsidRPr="0039603D" w:rsidRDefault="008500C3" w:rsidP="008500C3">
      <w:pPr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 xml:space="preserve">Zobowiązania, które zostaną pokryte z przedmiotowego kredytu, to raty kredytów zaciągniętych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500C3">
        <w:rPr>
          <w:rFonts w:asciiTheme="minorHAnsi" w:hAnsiTheme="minorHAnsi" w:cstheme="minorHAnsi"/>
          <w:sz w:val="22"/>
          <w:szCs w:val="22"/>
        </w:rPr>
        <w:t xml:space="preserve">w poprzednich latach i częściowy wykup obligacji wyemitowanych w poprzednich latach, których termin spłaty rat lub częściowy wykupu przypada w 2023 roku, wg harmonogramów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500C3">
        <w:rPr>
          <w:rFonts w:asciiTheme="minorHAnsi" w:hAnsiTheme="minorHAnsi" w:cstheme="minorHAnsi"/>
          <w:sz w:val="22"/>
          <w:szCs w:val="22"/>
        </w:rPr>
        <w:t>w umowach kredytowych i dokumentach emisyjnych.</w:t>
      </w:r>
      <w:r w:rsidR="003960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526AD" w14:textId="77777777" w:rsidR="00116D65" w:rsidRPr="00116D65" w:rsidRDefault="00116D65" w:rsidP="00116D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EDAFAC" w14:textId="38521248" w:rsidR="001F63C9" w:rsidRDefault="001F63C9" w:rsidP="00116D6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DC06FF7" w14:textId="5DEF55C2" w:rsidR="00500635" w:rsidRPr="00500635" w:rsidRDefault="00500635" w:rsidP="005208EA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Prosimy o informacj</w:t>
      </w:r>
      <w:r w:rsidR="0039603D">
        <w:rPr>
          <w:rFonts w:asciiTheme="minorHAnsi" w:eastAsia="Calibri" w:hAnsiTheme="minorHAnsi" w:cstheme="minorHAnsi"/>
          <w:color w:val="000000"/>
          <w:sz w:val="22"/>
          <w:szCs w:val="22"/>
        </w:rPr>
        <w:t>ę,</w:t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 czego wynika planowany wzrost dochodów bieżących w 2024 roku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stosunku do 2023 r. </w:t>
      </w:r>
    </w:p>
    <w:p w14:paraId="724A7D5D" w14:textId="48BE1DB3" w:rsidR="00116D65" w:rsidRDefault="00116D65" w:rsidP="00116D6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11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BF00396" w14:textId="77777777" w:rsidR="008500C3" w:rsidRPr="008500C3" w:rsidRDefault="008500C3" w:rsidP="008500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>Zakładany wzrost wartości dochodów bieżących jest prognozowany na podstawie rządowych założeń dotyczących kształtowania się inflacji w przyszłych latach, jak również na podstawie danych historycznych dynamiki wzrostu dochodów, przy założeniu braku zmian legislacyjnych.</w:t>
      </w:r>
    </w:p>
    <w:p w14:paraId="21C68183" w14:textId="4B0636D0" w:rsidR="008500C3" w:rsidRPr="008500C3" w:rsidRDefault="008500C3" w:rsidP="008500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 xml:space="preserve">Zamawiający zwraca uwagę, że kwota dochodów w 2023 r. to plan rzeczywisty, który w ciągu roku budżetowego ulega zmianom, np. na podstawie decyzji o przyznaniu dodatkowych środków z tytułu dotacji na zadania własne i zlecone, natomiast kwota dochodów w 2024 r. to prognoza wynikająca </w:t>
      </w:r>
      <w:r>
        <w:rPr>
          <w:rFonts w:asciiTheme="minorHAnsi" w:hAnsiTheme="minorHAnsi" w:cstheme="minorHAnsi"/>
          <w:sz w:val="22"/>
          <w:szCs w:val="22"/>
        </w:rPr>
        <w:br/>
      </w:r>
      <w:r w:rsidRPr="008500C3">
        <w:rPr>
          <w:rFonts w:asciiTheme="minorHAnsi" w:hAnsiTheme="minorHAnsi" w:cstheme="minorHAnsi"/>
          <w:sz w:val="22"/>
          <w:szCs w:val="22"/>
        </w:rPr>
        <w:t>z ww. założeń.</w:t>
      </w:r>
    </w:p>
    <w:p w14:paraId="187F1A68" w14:textId="77777777" w:rsidR="00116D65" w:rsidRPr="001F63C9" w:rsidRDefault="00116D65" w:rsidP="00116D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9CE046" w14:textId="3D833E2D" w:rsidR="001F63C9" w:rsidRPr="001F63C9" w:rsidRDefault="001F63C9" w:rsidP="001F63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F8654D7" w14:textId="77777777" w:rsidR="00500635" w:rsidRPr="00500635" w:rsidRDefault="00500635" w:rsidP="008500C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informacje na jaki cel zostały przeznaczone środki z obligacji w kwocie 20 mln zł w grudniu 2022 r. </w:t>
      </w:r>
    </w:p>
    <w:p w14:paraId="6108086F" w14:textId="6B36679E" w:rsidR="00116D65" w:rsidRDefault="00116D65" w:rsidP="00116D6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12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4B03B32D" w14:textId="77777777" w:rsidR="008500C3" w:rsidRPr="008500C3" w:rsidRDefault="008500C3" w:rsidP="008500C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00C3">
        <w:rPr>
          <w:rFonts w:asciiTheme="minorHAnsi" w:hAnsiTheme="minorHAnsi" w:cstheme="minorHAnsi"/>
          <w:sz w:val="22"/>
          <w:szCs w:val="22"/>
        </w:rPr>
        <w:t>Środki z obligacji w grudniu 2022 roku zostały przeznaczone na spłatę wcześniej zaciągniętych zobowiązań z tytułu zaciągniętych kredytów oraz wyemitowanych obligacji, których termin spłaty lub częściowego wykupu przypadał w 2022 roku.</w:t>
      </w:r>
    </w:p>
    <w:p w14:paraId="20223D84" w14:textId="77777777" w:rsidR="00342AD8" w:rsidRPr="00116D65" w:rsidRDefault="00342AD8" w:rsidP="00116D65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3B85A2" w14:textId="01365AA1" w:rsidR="001F63C9" w:rsidRDefault="001F63C9" w:rsidP="001F63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AD9638C" w14:textId="77777777" w:rsidR="00500635" w:rsidRPr="00500635" w:rsidRDefault="00500635" w:rsidP="008500C3">
      <w:pPr>
        <w:autoSpaceDE w:val="0"/>
        <w:autoSpaceDN w:val="0"/>
        <w:adjustRightInd w:val="0"/>
        <w:spacing w:after="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udostępnienie opinii RIO o możliwości spłaty przedmiotowych kredytów. </w:t>
      </w:r>
    </w:p>
    <w:p w14:paraId="5CF62152" w14:textId="04432491" w:rsidR="00116D65" w:rsidRDefault="00116D65" w:rsidP="00116D6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13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143C6D1B" w14:textId="6A0A2AAB" w:rsidR="008500C3" w:rsidRDefault="008500C3" w:rsidP="008500C3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500C3">
        <w:rPr>
          <w:rFonts w:asciiTheme="minorHAnsi" w:hAnsiTheme="minorHAnsi" w:cstheme="minorHAnsi"/>
          <w:sz w:val="22"/>
          <w:szCs w:val="22"/>
        </w:rPr>
        <w:t>godnie z zapisem w rozdz. III ust. 18 pkt 18.6</w:t>
      </w:r>
      <w:r>
        <w:rPr>
          <w:rFonts w:asciiTheme="minorHAnsi" w:hAnsiTheme="minorHAnsi" w:cstheme="minorHAnsi"/>
          <w:sz w:val="22"/>
          <w:szCs w:val="22"/>
        </w:rPr>
        <w:t xml:space="preserve"> SWZ</w:t>
      </w:r>
      <w:r w:rsidRPr="008500C3">
        <w:rPr>
          <w:rFonts w:asciiTheme="minorHAnsi" w:hAnsiTheme="minorHAnsi" w:cstheme="minorHAnsi"/>
          <w:sz w:val="22"/>
          <w:szCs w:val="22"/>
        </w:rPr>
        <w:t xml:space="preserve"> Opinia Regionalnej Izby Obrachunkowej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8500C3">
        <w:rPr>
          <w:rFonts w:asciiTheme="minorHAnsi" w:hAnsiTheme="minorHAnsi" w:cstheme="minorHAnsi"/>
          <w:sz w:val="22"/>
          <w:szCs w:val="22"/>
        </w:rPr>
        <w:t>o możliwości spłaty kredytów</w:t>
      </w:r>
      <w:r w:rsidRPr="008500C3">
        <w:rPr>
          <w:rFonts w:ascii="Calibri" w:hAnsi="Calibri" w:cs="Arial"/>
          <w:bCs/>
          <w:kern w:val="1"/>
          <w:sz w:val="22"/>
          <w:szCs w:val="22"/>
        </w:rPr>
        <w:t xml:space="preserve"> zostanie udostępniona w terminie późniejszym po otrzymaniu jej przez </w:t>
      </w:r>
      <w:r w:rsidRPr="008500C3">
        <w:rPr>
          <w:rFonts w:ascii="Calibri" w:hAnsi="Calibri" w:cs="Arial"/>
          <w:bCs/>
          <w:kern w:val="1"/>
          <w:sz w:val="22"/>
          <w:szCs w:val="22"/>
        </w:rPr>
        <w:lastRenderedPageBreak/>
        <w:t xml:space="preserve">Zamawiającego. </w:t>
      </w:r>
      <w:r w:rsidRPr="008500C3">
        <w:rPr>
          <w:rFonts w:asciiTheme="minorHAnsi" w:hAnsiTheme="minorHAnsi" w:cstheme="minorHAnsi"/>
          <w:sz w:val="22"/>
          <w:szCs w:val="22"/>
        </w:rPr>
        <w:t xml:space="preserve">Złożony został wniosek o wydanie </w:t>
      </w:r>
      <w:r>
        <w:rPr>
          <w:rFonts w:asciiTheme="minorHAnsi" w:hAnsiTheme="minorHAnsi" w:cstheme="minorHAnsi"/>
          <w:sz w:val="22"/>
          <w:szCs w:val="22"/>
        </w:rPr>
        <w:t xml:space="preserve">tejże </w:t>
      </w:r>
      <w:r w:rsidRPr="008500C3">
        <w:rPr>
          <w:rFonts w:asciiTheme="minorHAnsi" w:hAnsiTheme="minorHAnsi" w:cstheme="minorHAnsi"/>
          <w:sz w:val="22"/>
          <w:szCs w:val="22"/>
        </w:rPr>
        <w:t>opinii do Regionalnej Izby Obrachunkowej</w:t>
      </w:r>
      <w:r>
        <w:rPr>
          <w:rFonts w:asciiTheme="minorHAnsi" w:hAnsiTheme="minorHAnsi" w:cstheme="minorHAnsi"/>
          <w:sz w:val="22"/>
          <w:szCs w:val="22"/>
        </w:rPr>
        <w:t>, zostanie</w:t>
      </w:r>
      <w:r w:rsidR="00106817">
        <w:rPr>
          <w:rFonts w:asciiTheme="minorHAnsi" w:hAnsiTheme="minorHAnsi" w:cstheme="minorHAnsi"/>
          <w:sz w:val="22"/>
          <w:szCs w:val="22"/>
        </w:rPr>
        <w:t xml:space="preserve"> ona</w:t>
      </w:r>
      <w:r>
        <w:rPr>
          <w:rFonts w:asciiTheme="minorHAnsi" w:hAnsiTheme="minorHAnsi" w:cstheme="minorHAnsi"/>
          <w:sz w:val="22"/>
          <w:szCs w:val="22"/>
        </w:rPr>
        <w:t xml:space="preserve"> udostępniona </w:t>
      </w:r>
      <w:r w:rsidR="003832EE">
        <w:rPr>
          <w:rFonts w:asciiTheme="minorHAnsi" w:hAnsiTheme="minorHAnsi" w:cstheme="minorHAnsi"/>
          <w:sz w:val="22"/>
          <w:szCs w:val="22"/>
        </w:rPr>
        <w:t>przed terminem składania ofert.</w:t>
      </w:r>
      <w:r w:rsidRPr="008500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955F0" w14:textId="77777777" w:rsidR="00CF0CF1" w:rsidRPr="008500C3" w:rsidRDefault="00CF0CF1" w:rsidP="008500C3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Arial"/>
          <w:bCs/>
          <w:kern w:val="1"/>
          <w:sz w:val="22"/>
          <w:szCs w:val="22"/>
        </w:rPr>
      </w:pPr>
    </w:p>
    <w:p w14:paraId="355C93B2" w14:textId="41FADB02" w:rsidR="001F63C9" w:rsidRDefault="001F63C9" w:rsidP="00342AD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31CEBB6" w14:textId="77777777" w:rsidR="00500635" w:rsidRPr="00500635" w:rsidRDefault="00500635" w:rsidP="00500635">
      <w:pPr>
        <w:autoSpaceDE w:val="0"/>
        <w:autoSpaceDN w:val="0"/>
        <w:adjustRightInd w:val="0"/>
        <w:spacing w:after="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dopuszczenie możliwości wprowadzenia do umowy kredytowej następujących klauzul: </w:t>
      </w:r>
    </w:p>
    <w:p w14:paraId="078B68A2" w14:textId="1C866205" w:rsidR="00500635" w:rsidRPr="00500635" w:rsidRDefault="00500635" w:rsidP="00500635">
      <w:pPr>
        <w:autoSpaceDE w:val="0"/>
        <w:autoSpaceDN w:val="0"/>
        <w:adjustRightInd w:val="0"/>
        <w:spacing w:after="13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1)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Klauzuli </w:t>
      </w:r>
      <w:proofErr w:type="spellStart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pari</w:t>
      </w:r>
      <w:proofErr w:type="spellEnd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passu</w:t>
      </w:r>
      <w:proofErr w:type="spellEnd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mówiącej, iż do dnia wykonania wszelkich zobowiązań wynikających z umowy, kredytobiorca zobowiązuje się do zapewnienia, aby wszelkie jego zobowiązania wynikające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umowy, były traktowane co najmniej równorzędnie w szczególności co do pierwszeństwa zaspokojenia lub ustanowionych zabezpieczeń, w stosunku do obecnych i przyszłych, zabezpieczonych i niezabezpieczonych zobowiązań kredytobiorcy, z zastrzeżeniem bezwzględnie obowiązujących przepisów. </w:t>
      </w:r>
    </w:p>
    <w:p w14:paraId="0A39B539" w14:textId="6A6B2664" w:rsidR="00500635" w:rsidRPr="00500635" w:rsidRDefault="00500635" w:rsidP="00500635">
      <w:pPr>
        <w:autoSpaceDE w:val="0"/>
        <w:autoSpaceDN w:val="0"/>
        <w:adjustRightInd w:val="0"/>
        <w:spacing w:after="13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2) Klauzuli cross </w:t>
      </w:r>
      <w:proofErr w:type="spellStart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default</w:t>
      </w:r>
      <w:proofErr w:type="spellEnd"/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mówiącej, iż jeżeli jakakolwiek wierzytelność wynikająca z zobowiązania kredytobiorcy wobec Banku lub wobec innych podmiotów, instytucji finansowych, tj. np. banków, firm inwestycyjnych, leasingowych, faktoringowych, ubezpieczeniowych, stała się wymagalna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(w pierwotnie uzgodnionym terminie lub przed tym terminem) i następnie nie została zapłacona w terminie pięciu dni roboczych od dnia wymagalności, Bank może uznać, że terminowa spłata kredytu jest zagrożona i wypowiedzieć umowę. </w:t>
      </w:r>
    </w:p>
    <w:p w14:paraId="58C6CCDC" w14:textId="46CBA73D" w:rsidR="00500635" w:rsidRPr="00500635" w:rsidRDefault="00500635" w:rsidP="0032228A">
      <w:p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3) Klauzuli określającej sposób postępowania w przypadku braku notowań stawki referencyjnej WIBOR, np. z uwagi na zaprzestanie jej publikacji (treść klauzuli zostanie uzgodniona przez strony po rozstrzygnięciu postępowania). </w:t>
      </w:r>
    </w:p>
    <w:p w14:paraId="45458FD4" w14:textId="06836D34" w:rsidR="00675E84" w:rsidRDefault="00675E84" w:rsidP="00675E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14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0462DCAA" w14:textId="6795C920" w:rsidR="004934F0" w:rsidRDefault="00D64D63" w:rsidP="00D0376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informuje, iż </w:t>
      </w:r>
      <w:r w:rsidRPr="00D64D63">
        <w:rPr>
          <w:rFonts w:asciiTheme="minorHAnsi" w:hAnsiTheme="minorHAnsi" w:cstheme="minorHAnsi"/>
          <w:sz w:val="22"/>
          <w:szCs w:val="22"/>
        </w:rPr>
        <w:t>nie dopuszcza możliwości wprowadzenia do umowy kredytowej klauzul „</w:t>
      </w:r>
      <w:proofErr w:type="spellStart"/>
      <w:r w:rsidRPr="00D64D63">
        <w:rPr>
          <w:rFonts w:asciiTheme="minorHAnsi" w:hAnsiTheme="minorHAnsi" w:cstheme="minorHAnsi"/>
          <w:sz w:val="22"/>
          <w:szCs w:val="22"/>
        </w:rPr>
        <w:t>pari</w:t>
      </w:r>
      <w:proofErr w:type="spellEnd"/>
      <w:r w:rsidRPr="00D64D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D63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D03769">
        <w:rPr>
          <w:rFonts w:asciiTheme="minorHAnsi" w:hAnsiTheme="minorHAnsi" w:cstheme="minorHAnsi"/>
          <w:sz w:val="22"/>
          <w:szCs w:val="22"/>
        </w:rPr>
        <w:t>”</w:t>
      </w:r>
      <w:r w:rsidRPr="00D64D63">
        <w:rPr>
          <w:rFonts w:asciiTheme="minorHAnsi" w:hAnsiTheme="minorHAnsi" w:cstheme="minorHAnsi"/>
          <w:sz w:val="22"/>
          <w:szCs w:val="22"/>
        </w:rPr>
        <w:t xml:space="preserve"> i „cross </w:t>
      </w:r>
      <w:proofErr w:type="spellStart"/>
      <w:r w:rsidRPr="00D64D63">
        <w:rPr>
          <w:rFonts w:asciiTheme="minorHAnsi" w:hAnsiTheme="minorHAnsi" w:cstheme="minorHAnsi"/>
          <w:sz w:val="22"/>
          <w:szCs w:val="22"/>
        </w:rPr>
        <w:t>default</w:t>
      </w:r>
      <w:proofErr w:type="spellEnd"/>
      <w:r w:rsidRPr="00D64D63">
        <w:rPr>
          <w:rFonts w:asciiTheme="minorHAnsi" w:hAnsiTheme="minorHAnsi" w:cstheme="minorHAnsi"/>
          <w:sz w:val="22"/>
          <w:szCs w:val="22"/>
        </w:rPr>
        <w:t>”.</w:t>
      </w:r>
      <w:r>
        <w:rPr>
          <w:rFonts w:asciiTheme="minorHAnsi" w:hAnsiTheme="minorHAnsi" w:cstheme="minorHAnsi"/>
          <w:sz w:val="22"/>
          <w:szCs w:val="22"/>
        </w:rPr>
        <w:t xml:space="preserve"> Natomiast w przypadku klauzuli </w:t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określającej sposób postępowania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w przypadku braku notowań stawki referencyjnej WIBOR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Zamawiający dokonuje </w:t>
      </w:r>
      <w:r w:rsidR="004934F0">
        <w:rPr>
          <w:rFonts w:asciiTheme="minorHAnsi" w:eastAsia="Calibri" w:hAnsiTheme="minorHAnsi" w:cstheme="minorHAnsi"/>
          <w:color w:val="000000"/>
          <w:sz w:val="22"/>
          <w:szCs w:val="22"/>
        </w:rPr>
        <w:t>zmiany</w:t>
      </w:r>
      <w:r w:rsidR="00D0376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jak poniżej.</w:t>
      </w:r>
      <w:r w:rsidR="004934F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6AE0AA6" w14:textId="77777777" w:rsidR="00D64D63" w:rsidRDefault="00D64D63" w:rsidP="00342AD8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5F265E" w14:textId="5FA62232" w:rsidR="001F63C9" w:rsidRDefault="001F63C9" w:rsidP="001F63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1F63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BE132CF" w14:textId="77777777" w:rsidR="00500635" w:rsidRPr="00500635" w:rsidRDefault="00500635" w:rsidP="0032228A">
      <w:pPr>
        <w:autoSpaceDE w:val="0"/>
        <w:autoSpaceDN w:val="0"/>
        <w:adjustRightInd w:val="0"/>
        <w:spacing w:after="60"/>
        <w:rPr>
          <w:rFonts w:ascii="PKO Bank Polski" w:eastAsia="Calibri" w:hAnsi="PKO Bank Polski" w:cs="PKO Bank Polski"/>
          <w:color w:val="000000"/>
          <w:sz w:val="20"/>
          <w:szCs w:val="20"/>
        </w:rPr>
      </w:pPr>
      <w:r w:rsidRPr="00500635">
        <w:rPr>
          <w:rFonts w:asciiTheme="minorHAnsi" w:eastAsia="Calibri" w:hAnsiTheme="minorHAnsi" w:cstheme="minorHAnsi"/>
          <w:color w:val="000000"/>
          <w:sz w:val="22"/>
          <w:szCs w:val="22"/>
        </w:rPr>
        <w:t>Prosimy o przesunięcie terminu składania ofert na dzień 26.05.2023 r</w:t>
      </w:r>
      <w:r w:rsidRPr="00500635">
        <w:rPr>
          <w:rFonts w:ascii="PKO Bank Polski" w:eastAsia="Calibri" w:hAnsi="PKO Bank Polski" w:cs="PKO Bank Polski"/>
          <w:color w:val="000000"/>
          <w:sz w:val="20"/>
          <w:szCs w:val="20"/>
        </w:rPr>
        <w:t xml:space="preserve">. </w:t>
      </w:r>
    </w:p>
    <w:p w14:paraId="6BF3B0F5" w14:textId="53FBC2F8" w:rsidR="00675E84" w:rsidRDefault="00675E84" w:rsidP="00342AD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Odpowiedź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15</w:t>
      </w:r>
      <w:r w:rsidRPr="0079020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751E1937" w14:textId="24C33D7F" w:rsidR="00675E84" w:rsidRPr="00675E84" w:rsidRDefault="0032228A" w:rsidP="00675E84">
      <w:p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Zamawiający </w:t>
      </w:r>
      <w:r w:rsidR="009831ED">
        <w:rPr>
          <w:rFonts w:asciiTheme="minorHAnsi" w:hAnsiTheme="minorHAnsi" w:cstheme="minorHAnsi"/>
          <w:spacing w:val="-2"/>
          <w:sz w:val="22"/>
          <w:szCs w:val="22"/>
        </w:rPr>
        <w:t>informuje, iż przedłużył termin składania ofert do dnia 26 maja 2023 r. do godz. 11:00.</w:t>
      </w:r>
    </w:p>
    <w:p w14:paraId="5E902923" w14:textId="4B8D0965" w:rsidR="00FF495D" w:rsidRDefault="00FF495D" w:rsidP="003872C5">
      <w:pPr>
        <w:rPr>
          <w:rFonts w:asciiTheme="minorHAnsi" w:hAnsiTheme="minorHAnsi" w:cstheme="minorHAnsi"/>
          <w:color w:val="FF0000"/>
        </w:rPr>
      </w:pPr>
    </w:p>
    <w:p w14:paraId="1D478287" w14:textId="4C50ADAA" w:rsidR="005C14D9" w:rsidRPr="005C14D9" w:rsidRDefault="005C14D9" w:rsidP="005C14D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C14D9">
        <w:rPr>
          <w:rFonts w:ascii="Calibri" w:hAnsi="Calibri" w:cs="Calibri"/>
          <w:sz w:val="22"/>
          <w:szCs w:val="22"/>
        </w:rPr>
        <w:t>Jednocześnie Zamawiający działając w oparciu o art.</w:t>
      </w:r>
      <w:r w:rsidR="003B07C4">
        <w:rPr>
          <w:rFonts w:ascii="Calibri" w:hAnsi="Calibri" w:cs="Calibri"/>
          <w:sz w:val="22"/>
          <w:szCs w:val="22"/>
        </w:rPr>
        <w:t xml:space="preserve"> 137</w:t>
      </w:r>
      <w:r w:rsidRPr="005C14D9">
        <w:rPr>
          <w:rFonts w:ascii="Calibri" w:hAnsi="Calibri" w:cs="Calibri"/>
          <w:sz w:val="22"/>
          <w:szCs w:val="22"/>
        </w:rPr>
        <w:t xml:space="preserve"> ust. </w:t>
      </w:r>
      <w:r w:rsidR="003B07C4">
        <w:rPr>
          <w:rFonts w:ascii="Calibri" w:hAnsi="Calibri" w:cs="Calibri"/>
          <w:sz w:val="22"/>
          <w:szCs w:val="22"/>
        </w:rPr>
        <w:t>1</w:t>
      </w:r>
      <w:r w:rsidRPr="005C14D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5C14D9">
        <w:rPr>
          <w:rFonts w:ascii="Calibri" w:hAnsi="Calibri" w:cs="Calibri"/>
          <w:sz w:val="22"/>
          <w:szCs w:val="22"/>
        </w:rPr>
        <w:t>Pzp</w:t>
      </w:r>
      <w:proofErr w:type="spellEnd"/>
      <w:r w:rsidRPr="005C14D9">
        <w:rPr>
          <w:rFonts w:ascii="Calibri" w:hAnsi="Calibri" w:cs="Calibri"/>
          <w:sz w:val="22"/>
          <w:szCs w:val="22"/>
        </w:rPr>
        <w:t xml:space="preserve"> dokonuje następujących zmian w treści Specyfikacji Warunków Zamówienia (</w:t>
      </w:r>
      <w:r w:rsidR="000E6B2A" w:rsidRPr="00A528A2">
        <w:rPr>
          <w:rFonts w:ascii="Calibri" w:hAnsi="Calibri" w:cs="Calibri"/>
          <w:sz w:val="22"/>
          <w:szCs w:val="22"/>
        </w:rPr>
        <w:t>SWZ</w:t>
      </w:r>
      <w:r w:rsidRPr="00A528A2">
        <w:rPr>
          <w:rFonts w:ascii="Calibri" w:hAnsi="Calibri" w:cs="Calibri"/>
          <w:sz w:val="22"/>
          <w:szCs w:val="22"/>
        </w:rPr>
        <w:t>):</w:t>
      </w:r>
    </w:p>
    <w:p w14:paraId="5B6729CB" w14:textId="5DA01B48" w:rsidR="005C14D9" w:rsidRPr="005C14D9" w:rsidRDefault="005C14D9" w:rsidP="0041296C">
      <w:pPr>
        <w:numPr>
          <w:ilvl w:val="3"/>
          <w:numId w:val="17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C14D9">
        <w:rPr>
          <w:rFonts w:ascii="Calibri" w:hAnsi="Calibri" w:cs="Calibri"/>
          <w:b/>
          <w:sz w:val="22"/>
          <w:szCs w:val="22"/>
        </w:rPr>
        <w:t>w rozdz. XI</w:t>
      </w:r>
      <w:r w:rsidR="00AD7165">
        <w:rPr>
          <w:rFonts w:ascii="Calibri" w:hAnsi="Calibri" w:cs="Calibri"/>
          <w:b/>
          <w:sz w:val="22"/>
          <w:szCs w:val="22"/>
        </w:rPr>
        <w:t>V</w:t>
      </w:r>
      <w:r w:rsidR="00A528A2">
        <w:rPr>
          <w:rFonts w:ascii="Calibri" w:hAnsi="Calibri" w:cs="Calibri"/>
          <w:b/>
          <w:sz w:val="22"/>
          <w:szCs w:val="22"/>
        </w:rPr>
        <w:t xml:space="preserve"> </w:t>
      </w:r>
      <w:r w:rsidR="000E6B2A" w:rsidRPr="00A528A2">
        <w:rPr>
          <w:rFonts w:ascii="Calibri" w:hAnsi="Calibri" w:cs="Calibri"/>
          <w:b/>
          <w:sz w:val="22"/>
          <w:szCs w:val="22"/>
        </w:rPr>
        <w:t xml:space="preserve">SWZ </w:t>
      </w:r>
      <w:r w:rsidRPr="00A528A2">
        <w:rPr>
          <w:rFonts w:ascii="Calibri" w:hAnsi="Calibri" w:cs="Calibri"/>
          <w:b/>
          <w:sz w:val="22"/>
          <w:szCs w:val="22"/>
        </w:rPr>
        <w:t>ustęp 1 otrzymuj</w:t>
      </w:r>
      <w:r w:rsidR="00AD7165" w:rsidRPr="00A528A2">
        <w:rPr>
          <w:rFonts w:ascii="Calibri" w:hAnsi="Calibri" w:cs="Calibri"/>
          <w:b/>
          <w:sz w:val="22"/>
          <w:szCs w:val="22"/>
        </w:rPr>
        <w:t>e</w:t>
      </w:r>
      <w:r w:rsidRPr="005C14D9">
        <w:rPr>
          <w:rFonts w:ascii="Calibri" w:hAnsi="Calibri" w:cs="Calibri"/>
          <w:b/>
          <w:sz w:val="22"/>
          <w:szCs w:val="22"/>
        </w:rPr>
        <w:t xml:space="preserve"> treść:</w:t>
      </w:r>
    </w:p>
    <w:p w14:paraId="08DCDCD4" w14:textId="01AA27B0" w:rsidR="00AD7165" w:rsidRPr="00AD7165" w:rsidRDefault="005C14D9" w:rsidP="009831ED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5C14D9">
        <w:rPr>
          <w:rFonts w:ascii="Calibri" w:hAnsi="Calibri" w:cs="Calibri"/>
          <w:sz w:val="22"/>
          <w:szCs w:val="22"/>
        </w:rPr>
        <w:t>„1. </w:t>
      </w:r>
      <w:r w:rsidR="009831ED" w:rsidRPr="009831ED">
        <w:rPr>
          <w:rFonts w:ascii="Calibri" w:hAnsi="Calibri" w:cs="Calibri"/>
          <w:kern w:val="1"/>
          <w:sz w:val="22"/>
          <w:szCs w:val="22"/>
          <w:lang w:eastAsia="zh-CN"/>
        </w:rPr>
        <w:t xml:space="preserve">Oferty należy składać za </w:t>
      </w:r>
      <w:r w:rsidR="009831ED" w:rsidRPr="009831E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pośrednictwem </w:t>
      </w:r>
      <w:r w:rsidR="009831ED" w:rsidRPr="009831ED">
        <w:rPr>
          <w:rFonts w:asciiTheme="minorHAnsi" w:hAnsiTheme="minorHAnsi" w:cstheme="minorHAnsi"/>
          <w:iCs/>
          <w:kern w:val="1"/>
          <w:sz w:val="22"/>
          <w:szCs w:val="22"/>
          <w:lang w:eastAsia="zh-CN"/>
        </w:rPr>
        <w:t xml:space="preserve">platformy zakupowej Urzędu Miasta Tarnowa pod adresem: </w:t>
      </w:r>
      <w:hyperlink r:id="rId8" w:history="1">
        <w:r w:rsidR="009831ED" w:rsidRPr="009831ED">
          <w:rPr>
            <w:rFonts w:asciiTheme="minorHAnsi" w:hAnsiTheme="minorHAnsi" w:cstheme="minorHAnsi"/>
            <w:iCs/>
            <w:color w:val="0000FF"/>
            <w:kern w:val="1"/>
            <w:sz w:val="22"/>
            <w:szCs w:val="22"/>
            <w:u w:val="single"/>
            <w:lang w:val="en-US" w:eastAsia="zh-CN"/>
          </w:rPr>
          <w:t>https://platformazakupowa.pl/pn/tarnow</w:t>
        </w:r>
      </w:hyperlink>
      <w:r w:rsidR="009831ED" w:rsidRPr="009831ED">
        <w:rPr>
          <w:rFonts w:asciiTheme="minorHAnsi" w:hAnsiTheme="minorHAnsi" w:cstheme="minorHAnsi"/>
          <w:iCs/>
          <w:color w:val="0000FF"/>
          <w:kern w:val="1"/>
          <w:sz w:val="22"/>
          <w:szCs w:val="22"/>
          <w:u w:val="single"/>
          <w:lang w:val="en-US" w:eastAsia="zh-CN"/>
        </w:rPr>
        <w:t xml:space="preserve"> </w:t>
      </w:r>
      <w:r w:rsidR="009831ED" w:rsidRPr="009831ED">
        <w:rPr>
          <w:rFonts w:ascii="Calibri" w:hAnsi="Calibri" w:cs="Calibri"/>
          <w:kern w:val="1"/>
          <w:sz w:val="22"/>
          <w:szCs w:val="22"/>
          <w:lang w:eastAsia="zh-CN"/>
        </w:rPr>
        <w:t xml:space="preserve">do dnia </w:t>
      </w:r>
      <w:r w:rsidR="009831E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26</w:t>
      </w:r>
      <w:r w:rsidR="009831ED" w:rsidRPr="009831E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maja 2023 r. do godz. 11:00</w:t>
      </w:r>
    </w:p>
    <w:p w14:paraId="32D4A770" w14:textId="0A640261" w:rsidR="00AD7165" w:rsidRPr="005C14D9" w:rsidRDefault="005C14D9" w:rsidP="00AD7165">
      <w:pPr>
        <w:numPr>
          <w:ilvl w:val="3"/>
          <w:numId w:val="17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C14D9">
        <w:rPr>
          <w:rFonts w:ascii="Calibri" w:hAnsi="Calibri" w:cs="Calibri"/>
          <w:sz w:val="22"/>
          <w:szCs w:val="22"/>
        </w:rPr>
        <w:t xml:space="preserve"> </w:t>
      </w:r>
      <w:r w:rsidR="00AD7165" w:rsidRPr="005C14D9">
        <w:rPr>
          <w:rFonts w:ascii="Calibri" w:hAnsi="Calibri" w:cs="Calibri"/>
          <w:b/>
          <w:sz w:val="22"/>
          <w:szCs w:val="22"/>
        </w:rPr>
        <w:t>w rozdz. X</w:t>
      </w:r>
      <w:r w:rsidR="00AD7165">
        <w:rPr>
          <w:rFonts w:ascii="Calibri" w:hAnsi="Calibri" w:cs="Calibri"/>
          <w:b/>
          <w:sz w:val="22"/>
          <w:szCs w:val="22"/>
        </w:rPr>
        <w:t>V</w:t>
      </w:r>
      <w:r w:rsidR="00AD7165" w:rsidRPr="005C14D9">
        <w:rPr>
          <w:rFonts w:ascii="Calibri" w:hAnsi="Calibri" w:cs="Calibri"/>
          <w:b/>
          <w:sz w:val="22"/>
          <w:szCs w:val="22"/>
        </w:rPr>
        <w:t xml:space="preserve"> </w:t>
      </w:r>
      <w:r w:rsidR="000E6B2A" w:rsidRPr="00A528A2">
        <w:rPr>
          <w:rFonts w:ascii="Calibri" w:hAnsi="Calibri" w:cs="Calibri"/>
          <w:b/>
          <w:sz w:val="22"/>
          <w:szCs w:val="22"/>
        </w:rPr>
        <w:t xml:space="preserve">SWZ </w:t>
      </w:r>
      <w:r w:rsidR="00AD7165" w:rsidRPr="00A528A2">
        <w:rPr>
          <w:rFonts w:ascii="Calibri" w:hAnsi="Calibri" w:cs="Calibri"/>
          <w:b/>
          <w:sz w:val="22"/>
          <w:szCs w:val="22"/>
        </w:rPr>
        <w:t>ustęp</w:t>
      </w:r>
      <w:r w:rsidR="00AD7165" w:rsidRPr="005C14D9">
        <w:rPr>
          <w:rFonts w:ascii="Calibri" w:hAnsi="Calibri" w:cs="Calibri"/>
          <w:b/>
          <w:sz w:val="22"/>
          <w:szCs w:val="22"/>
        </w:rPr>
        <w:t xml:space="preserve"> 1 otrzymuj</w:t>
      </w:r>
      <w:r w:rsidR="00AD7165">
        <w:rPr>
          <w:rFonts w:ascii="Calibri" w:hAnsi="Calibri" w:cs="Calibri"/>
          <w:b/>
          <w:sz w:val="22"/>
          <w:szCs w:val="22"/>
        </w:rPr>
        <w:t>e</w:t>
      </w:r>
      <w:r w:rsidR="00AD7165" w:rsidRPr="005C14D9">
        <w:rPr>
          <w:rFonts w:ascii="Calibri" w:hAnsi="Calibri" w:cs="Calibri"/>
          <w:b/>
          <w:sz w:val="22"/>
          <w:szCs w:val="22"/>
        </w:rPr>
        <w:t xml:space="preserve"> treść:</w:t>
      </w:r>
    </w:p>
    <w:p w14:paraId="433CB053" w14:textId="613E611B" w:rsidR="00AD7165" w:rsidRPr="009831ED" w:rsidRDefault="00AD7165" w:rsidP="009831ED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„1. </w:t>
      </w:r>
      <w:r w:rsidR="009831ED" w:rsidRPr="009831ED">
        <w:rPr>
          <w:rFonts w:ascii="Calibri" w:hAnsi="Calibri" w:cs="Calibri"/>
          <w:kern w:val="1"/>
          <w:sz w:val="22"/>
          <w:szCs w:val="22"/>
          <w:lang w:eastAsia="zh-CN"/>
        </w:rPr>
        <w:t xml:space="preserve">Termin związania ofertą upływa </w:t>
      </w:r>
      <w:r w:rsidR="009831E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23</w:t>
      </w:r>
      <w:r w:rsidR="009831ED" w:rsidRPr="009831E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sierpnia 2023 r.</w:t>
      </w:r>
      <w:r w:rsidR="009831ED" w:rsidRPr="009831ED">
        <w:rPr>
          <w:rFonts w:ascii="Calibri" w:hAnsi="Calibri" w:cs="Calibri"/>
          <w:kern w:val="1"/>
          <w:sz w:val="22"/>
          <w:szCs w:val="22"/>
          <w:lang w:eastAsia="zh-CN"/>
        </w:rPr>
        <w:t xml:space="preserve"> Bieg terminu związania ofertą rozpoczyna się wraz z upływem terminu składania ofert, określonym w rozdziale XIV SWZ. Dzień ten jest pierwszym dniem terminu związania ofertą.</w:t>
      </w:r>
      <w:r w:rsidR="009831ED">
        <w:rPr>
          <w:rFonts w:ascii="Calibri" w:hAnsi="Calibri" w:cs="Calibri"/>
          <w:kern w:val="1"/>
          <w:sz w:val="22"/>
          <w:szCs w:val="22"/>
          <w:lang w:eastAsia="zh-CN"/>
        </w:rPr>
        <w:t>”</w:t>
      </w:r>
    </w:p>
    <w:p w14:paraId="359EF6B5" w14:textId="0E026F99" w:rsidR="00AD7165" w:rsidRPr="00A528A2" w:rsidRDefault="00AD7165" w:rsidP="00AD7165">
      <w:pPr>
        <w:numPr>
          <w:ilvl w:val="3"/>
          <w:numId w:val="17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C14D9">
        <w:rPr>
          <w:rFonts w:ascii="Calibri" w:hAnsi="Calibri" w:cs="Calibri"/>
          <w:b/>
          <w:sz w:val="22"/>
          <w:szCs w:val="22"/>
        </w:rPr>
        <w:t xml:space="preserve">w rozdz. </w:t>
      </w:r>
      <w:r w:rsidRPr="00A528A2">
        <w:rPr>
          <w:rFonts w:ascii="Calibri" w:hAnsi="Calibri" w:cs="Calibri"/>
          <w:b/>
          <w:sz w:val="22"/>
          <w:szCs w:val="22"/>
        </w:rPr>
        <w:t xml:space="preserve">XVI </w:t>
      </w:r>
      <w:r w:rsidR="00C35952" w:rsidRPr="00A528A2">
        <w:rPr>
          <w:rFonts w:ascii="Calibri" w:hAnsi="Calibri" w:cs="Calibri"/>
          <w:b/>
          <w:sz w:val="22"/>
          <w:szCs w:val="22"/>
        </w:rPr>
        <w:t>SWZ</w:t>
      </w:r>
      <w:r w:rsidRPr="00A528A2">
        <w:rPr>
          <w:rFonts w:ascii="Calibri" w:hAnsi="Calibri" w:cs="Calibri"/>
          <w:b/>
          <w:sz w:val="22"/>
          <w:szCs w:val="22"/>
        </w:rPr>
        <w:t xml:space="preserve"> ustęp 1 otrzymuje treść:</w:t>
      </w:r>
    </w:p>
    <w:p w14:paraId="108941A6" w14:textId="63029DD2" w:rsidR="005C14D9" w:rsidRPr="009831ED" w:rsidRDefault="00AD7165" w:rsidP="009831ED">
      <w:pPr>
        <w:pStyle w:val="Tekstpodstawowy"/>
        <w:spacing w:after="0" w:line="276" w:lineRule="auto"/>
        <w:ind w:left="284" w:right="2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528A2">
        <w:rPr>
          <w:rFonts w:ascii="Calibri" w:hAnsi="Calibri" w:cs="Calibri"/>
          <w:sz w:val="22"/>
          <w:szCs w:val="22"/>
        </w:rPr>
        <w:t xml:space="preserve">„1. </w:t>
      </w:r>
      <w:r w:rsidR="009831ED" w:rsidRPr="009831E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Otwarcie ofert nastąpi w dniu </w:t>
      </w:r>
      <w:r w:rsidR="009831ED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26</w:t>
      </w:r>
      <w:r w:rsidR="009831ED" w:rsidRPr="009831ED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maja 2023 r. </w:t>
      </w:r>
      <w:r w:rsidR="009831ED" w:rsidRPr="009831E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o godzinie </w:t>
      </w:r>
      <w:r w:rsidR="009831ED" w:rsidRPr="009831ED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11:15</w:t>
      </w:r>
      <w:r w:rsidR="009831ED" w:rsidRPr="009831ED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7F3CB569" w14:textId="591DCA20" w:rsidR="00D03769" w:rsidRPr="00D03769" w:rsidRDefault="005C14D9" w:rsidP="00D03769">
      <w:pPr>
        <w:numPr>
          <w:ilvl w:val="3"/>
          <w:numId w:val="17"/>
        </w:numP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A528A2">
        <w:rPr>
          <w:rFonts w:ascii="Calibri" w:hAnsi="Calibri" w:cs="Calibri"/>
          <w:b/>
          <w:bCs/>
          <w:sz w:val="22"/>
          <w:szCs w:val="22"/>
        </w:rPr>
        <w:t xml:space="preserve">w załączniku nr </w:t>
      </w:r>
      <w:r w:rsidR="009831ED">
        <w:rPr>
          <w:rFonts w:ascii="Calibri" w:hAnsi="Calibri" w:cs="Calibri"/>
          <w:b/>
          <w:bCs/>
          <w:sz w:val="22"/>
          <w:szCs w:val="22"/>
        </w:rPr>
        <w:t>7</w:t>
      </w:r>
      <w:r w:rsidRPr="00A528A2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C35952" w:rsidRPr="00A528A2">
        <w:rPr>
          <w:rFonts w:ascii="Calibri" w:hAnsi="Calibri" w:cs="Calibri"/>
          <w:b/>
          <w:sz w:val="22"/>
          <w:szCs w:val="22"/>
        </w:rPr>
        <w:t>SWZ</w:t>
      </w:r>
      <w:r w:rsidRPr="00A528A2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A528A2">
        <w:rPr>
          <w:rFonts w:ascii="Calibri" w:hAnsi="Calibri" w:cs="Calibri"/>
          <w:sz w:val="22"/>
          <w:szCs w:val="22"/>
        </w:rPr>
        <w:t>„</w:t>
      </w:r>
      <w:r w:rsidR="00325C6E" w:rsidRPr="00A528A2">
        <w:rPr>
          <w:rFonts w:ascii="Calibri" w:hAnsi="Calibri" w:cs="Calibri"/>
          <w:sz w:val="22"/>
          <w:szCs w:val="22"/>
        </w:rPr>
        <w:t>Projektowane</w:t>
      </w:r>
      <w:r w:rsidR="00325C6E" w:rsidRPr="00325C6E">
        <w:rPr>
          <w:rFonts w:ascii="Calibri" w:hAnsi="Calibri" w:cs="Calibri"/>
          <w:sz w:val="22"/>
          <w:szCs w:val="22"/>
        </w:rPr>
        <w:t xml:space="preserve"> Postanowienia Umowy</w:t>
      </w:r>
      <w:r w:rsidRPr="00325C6E">
        <w:rPr>
          <w:rFonts w:ascii="Calibri" w:hAnsi="Calibri" w:cs="Calibri"/>
          <w:sz w:val="22"/>
          <w:szCs w:val="22"/>
        </w:rPr>
        <w:t>” do</w:t>
      </w:r>
      <w:r w:rsidR="00325C6E" w:rsidRPr="00325C6E">
        <w:rPr>
          <w:rFonts w:ascii="Calibri" w:hAnsi="Calibri" w:cs="Calibri"/>
          <w:sz w:val="22"/>
          <w:szCs w:val="22"/>
        </w:rPr>
        <w:t>konuje się</w:t>
      </w:r>
      <w:r w:rsidRPr="00325C6E">
        <w:rPr>
          <w:rFonts w:ascii="Calibri" w:hAnsi="Calibri" w:cs="Calibri"/>
          <w:sz w:val="22"/>
          <w:szCs w:val="22"/>
        </w:rPr>
        <w:t xml:space="preserve"> </w:t>
      </w:r>
      <w:r w:rsidR="00325C6E" w:rsidRPr="00325C6E">
        <w:rPr>
          <w:rFonts w:ascii="Calibri" w:hAnsi="Calibri" w:cs="Calibri"/>
          <w:sz w:val="22"/>
          <w:szCs w:val="22"/>
        </w:rPr>
        <w:t xml:space="preserve">zmian </w:t>
      </w:r>
      <w:r w:rsidR="00D03769" w:rsidRPr="00D0376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ten sposób, iż w </w:t>
      </w:r>
      <w:bookmarkStart w:id="3" w:name="_Hlk95740835"/>
      <w:r w:rsidR="00D03769" w:rsidRPr="00D0376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§</w:t>
      </w:r>
      <w:bookmarkEnd w:id="3"/>
      <w:r w:rsidR="00D03769" w:rsidRPr="00D0376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D03769" w:rsidRPr="00D0376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6 Projektowanych Postanowień Umowy po ust. 3 dodaje się ust. 4 w brzmieniu: </w:t>
      </w:r>
    </w:p>
    <w:p w14:paraId="570868F7" w14:textId="77777777" w:rsidR="00D03769" w:rsidRPr="00D03769" w:rsidRDefault="00D03769" w:rsidP="00D03769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0376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„4. </w:t>
      </w:r>
      <w:r w:rsidRPr="00D03769">
        <w:rPr>
          <w:rFonts w:asciiTheme="minorHAnsi" w:hAnsiTheme="minorHAnsi" w:cstheme="minorHAnsi"/>
          <w:i/>
          <w:iCs/>
          <w:sz w:val="22"/>
          <w:szCs w:val="22"/>
        </w:rPr>
        <w:t>W przypadku braku notowań stawki WIBOR z uwagi na zaprzestanie jej publikacji, nowy wskaźnik referencyjny będzie wyznaczony przez Strony, z uwzględnieniem obowiązującego w tej materii stanu prawnego.”</w:t>
      </w:r>
    </w:p>
    <w:p w14:paraId="78AFB441" w14:textId="3C1386EC" w:rsidR="00D03769" w:rsidRPr="00D03769" w:rsidRDefault="00D03769" w:rsidP="00D03769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3769">
        <w:rPr>
          <w:rFonts w:asciiTheme="minorHAnsi" w:hAnsiTheme="minorHAnsi" w:cstheme="minorHAnsi"/>
          <w:sz w:val="22"/>
          <w:szCs w:val="22"/>
        </w:rPr>
        <w:t xml:space="preserve">Dotychczasowe ustępy numer  4, 5, 6, 7 i 8 w </w:t>
      </w:r>
      <w:r w:rsidRPr="00D0376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§ 6 </w:t>
      </w:r>
      <w:r w:rsidRPr="00D03769">
        <w:rPr>
          <w:rFonts w:asciiTheme="minorHAnsi" w:hAnsiTheme="minorHAnsi" w:cstheme="minorHAnsi"/>
          <w:sz w:val="22"/>
          <w:szCs w:val="22"/>
        </w:rPr>
        <w:t xml:space="preserve">zmieniają odpowiednio numerację na 5, 6, 7, 8 </w:t>
      </w:r>
      <w:r>
        <w:rPr>
          <w:rFonts w:asciiTheme="minorHAnsi" w:hAnsiTheme="minorHAnsi" w:cstheme="minorHAnsi"/>
          <w:sz w:val="22"/>
          <w:szCs w:val="22"/>
        </w:rPr>
        <w:br/>
      </w:r>
      <w:r w:rsidRPr="00D03769">
        <w:rPr>
          <w:rFonts w:asciiTheme="minorHAnsi" w:hAnsiTheme="minorHAnsi" w:cstheme="minorHAnsi"/>
          <w:sz w:val="22"/>
          <w:szCs w:val="22"/>
        </w:rPr>
        <w:t>i 9.</w:t>
      </w:r>
    </w:p>
    <w:p w14:paraId="7366A1F9" w14:textId="77777777" w:rsidR="00D03769" w:rsidRPr="005C14D9" w:rsidRDefault="00D03769" w:rsidP="00D0376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F4BCFF0" w14:textId="77777777" w:rsidR="005C14D9" w:rsidRPr="005C14D9" w:rsidRDefault="005C14D9" w:rsidP="005C14D9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A74E6E1" w14:textId="306B83A6" w:rsidR="005C14D9" w:rsidRDefault="005C14D9" w:rsidP="005C14D9">
      <w:pPr>
        <w:jc w:val="both"/>
        <w:rPr>
          <w:rFonts w:ascii="Calibri" w:hAnsi="Calibri" w:cs="Calibri"/>
          <w:sz w:val="22"/>
          <w:szCs w:val="22"/>
        </w:rPr>
      </w:pPr>
      <w:r w:rsidRPr="005C14D9">
        <w:rPr>
          <w:rFonts w:ascii="Calibri" w:hAnsi="Calibri" w:cs="Calibri"/>
          <w:sz w:val="22"/>
          <w:szCs w:val="22"/>
        </w:rPr>
        <w:t xml:space="preserve">Zmiany, o których mowa powyżej zostają jednocześnie wprowadzone do treści ogłoszenia o zamówieniu opublikowanego w Dzienniku Urzędowym Unii Europejskiej w dniu </w:t>
      </w:r>
      <w:r w:rsidR="0044270A">
        <w:rPr>
          <w:rFonts w:ascii="Calibri" w:hAnsi="Calibri" w:cs="Calibri"/>
          <w:sz w:val="22"/>
          <w:szCs w:val="22"/>
        </w:rPr>
        <w:t>12</w:t>
      </w:r>
      <w:r w:rsidR="005A44BD" w:rsidRPr="00A528A2">
        <w:rPr>
          <w:rFonts w:ascii="Calibri" w:hAnsi="Calibri" w:cs="Calibri"/>
          <w:sz w:val="22"/>
          <w:szCs w:val="22"/>
        </w:rPr>
        <w:t>.0</w:t>
      </w:r>
      <w:r w:rsidR="0044270A">
        <w:rPr>
          <w:rFonts w:ascii="Calibri" w:hAnsi="Calibri" w:cs="Calibri"/>
          <w:sz w:val="22"/>
          <w:szCs w:val="22"/>
        </w:rPr>
        <w:t>4</w:t>
      </w:r>
      <w:r w:rsidR="005A44BD" w:rsidRPr="00A528A2">
        <w:rPr>
          <w:rFonts w:ascii="Calibri" w:hAnsi="Calibri" w:cs="Calibri"/>
          <w:sz w:val="22"/>
          <w:szCs w:val="22"/>
        </w:rPr>
        <w:t>.202</w:t>
      </w:r>
      <w:r w:rsidR="0044270A">
        <w:rPr>
          <w:rFonts w:ascii="Calibri" w:hAnsi="Calibri" w:cs="Calibri"/>
          <w:sz w:val="22"/>
          <w:szCs w:val="22"/>
        </w:rPr>
        <w:t>3</w:t>
      </w:r>
      <w:r w:rsidR="005A44BD" w:rsidRPr="00A528A2">
        <w:rPr>
          <w:rFonts w:ascii="Calibri" w:hAnsi="Calibri" w:cs="Calibri"/>
          <w:sz w:val="22"/>
          <w:szCs w:val="22"/>
        </w:rPr>
        <w:t xml:space="preserve"> </w:t>
      </w:r>
      <w:r w:rsidRPr="00A528A2">
        <w:rPr>
          <w:rFonts w:ascii="Calibri" w:hAnsi="Calibri" w:cs="Calibri"/>
          <w:sz w:val="22"/>
          <w:szCs w:val="22"/>
        </w:rPr>
        <w:t>r. pod</w:t>
      </w:r>
      <w:r w:rsidRPr="005C14D9">
        <w:rPr>
          <w:rFonts w:ascii="Calibri" w:hAnsi="Calibri" w:cs="Calibri"/>
          <w:sz w:val="22"/>
          <w:szCs w:val="22"/>
        </w:rPr>
        <w:t xml:space="preserve"> numerem 202</w:t>
      </w:r>
      <w:r w:rsidR="0044270A">
        <w:rPr>
          <w:rFonts w:ascii="Calibri" w:hAnsi="Calibri" w:cs="Calibri"/>
          <w:sz w:val="22"/>
          <w:szCs w:val="22"/>
        </w:rPr>
        <w:t>3</w:t>
      </w:r>
      <w:r w:rsidRPr="005C14D9">
        <w:rPr>
          <w:rFonts w:ascii="Calibri" w:hAnsi="Calibri" w:cs="Calibri"/>
          <w:sz w:val="22"/>
          <w:szCs w:val="22"/>
        </w:rPr>
        <w:t>/S 0</w:t>
      </w:r>
      <w:r w:rsidR="0044270A">
        <w:rPr>
          <w:rFonts w:ascii="Calibri" w:hAnsi="Calibri" w:cs="Calibri"/>
          <w:sz w:val="22"/>
          <w:szCs w:val="22"/>
        </w:rPr>
        <w:t>72</w:t>
      </w:r>
      <w:r w:rsidRPr="005C14D9">
        <w:rPr>
          <w:rFonts w:ascii="Calibri" w:hAnsi="Calibri" w:cs="Calibri"/>
          <w:sz w:val="22"/>
          <w:szCs w:val="22"/>
        </w:rPr>
        <w:t>-</w:t>
      </w:r>
      <w:r w:rsidR="0044270A">
        <w:rPr>
          <w:rFonts w:ascii="Calibri" w:hAnsi="Calibri" w:cs="Calibri"/>
          <w:sz w:val="22"/>
          <w:szCs w:val="22"/>
        </w:rPr>
        <w:t>219628</w:t>
      </w:r>
      <w:r w:rsidRPr="005C14D9">
        <w:rPr>
          <w:rFonts w:ascii="Calibri" w:hAnsi="Calibri" w:cs="Calibri"/>
          <w:sz w:val="22"/>
          <w:szCs w:val="22"/>
        </w:rPr>
        <w:t xml:space="preserve"> – zmiany dotyczą:</w:t>
      </w:r>
    </w:p>
    <w:p w14:paraId="3303039C" w14:textId="72069D64" w:rsidR="00402E8E" w:rsidRPr="005C14D9" w:rsidRDefault="00402E8E" w:rsidP="005C14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Sekcji III.1.2. Sytuacja ekonomiczna i finansowa – w zakresie ustępu 9.</w:t>
      </w:r>
    </w:p>
    <w:p w14:paraId="31CA2486" w14:textId="6801A740" w:rsidR="005C14D9" w:rsidRDefault="005C14D9" w:rsidP="005C14D9">
      <w:pPr>
        <w:jc w:val="both"/>
        <w:rPr>
          <w:rFonts w:ascii="Calibri" w:hAnsi="Calibri" w:cs="Calibri"/>
          <w:sz w:val="22"/>
          <w:szCs w:val="22"/>
        </w:rPr>
      </w:pPr>
      <w:r w:rsidRPr="005C14D9">
        <w:rPr>
          <w:rFonts w:ascii="Calibri" w:hAnsi="Calibri" w:cs="Calibri"/>
          <w:sz w:val="22"/>
          <w:szCs w:val="22"/>
        </w:rPr>
        <w:t>- Sekcji IV.2.2.Termin składania ofert lub wniosków o dopuszczenie do udziału</w:t>
      </w:r>
    </w:p>
    <w:p w14:paraId="227A3079" w14:textId="121986B2" w:rsidR="00402E8E" w:rsidRPr="005C14D9" w:rsidRDefault="00402E8E" w:rsidP="005C14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Sekcji IV.2.6. Minimalny okres, w którym oferent będzie związany ofertą</w:t>
      </w:r>
    </w:p>
    <w:p w14:paraId="32E7F9E7" w14:textId="78511481" w:rsidR="005C14D9" w:rsidRDefault="005C14D9" w:rsidP="005C14D9">
      <w:pPr>
        <w:jc w:val="both"/>
        <w:rPr>
          <w:rFonts w:ascii="Calibri" w:hAnsi="Calibri" w:cs="Calibri"/>
          <w:sz w:val="22"/>
          <w:szCs w:val="22"/>
        </w:rPr>
      </w:pPr>
      <w:r w:rsidRPr="005C14D9">
        <w:rPr>
          <w:rFonts w:ascii="Calibri" w:hAnsi="Calibri" w:cs="Calibri"/>
          <w:sz w:val="22"/>
          <w:szCs w:val="22"/>
        </w:rPr>
        <w:t>- Sekcji IV.2.7. Warunki otwarcia ofert</w:t>
      </w:r>
    </w:p>
    <w:p w14:paraId="598CA1C2" w14:textId="6382C925" w:rsidR="00402E8E" w:rsidRDefault="00402E8E" w:rsidP="00402E8E">
      <w:pPr>
        <w:jc w:val="both"/>
        <w:rPr>
          <w:rFonts w:ascii="Calibri" w:hAnsi="Calibri" w:cs="Calibri"/>
          <w:sz w:val="22"/>
          <w:szCs w:val="22"/>
        </w:rPr>
      </w:pPr>
    </w:p>
    <w:p w14:paraId="2B6B76A5" w14:textId="77777777" w:rsidR="00490B38" w:rsidRDefault="00490B38" w:rsidP="00402E8E">
      <w:pPr>
        <w:jc w:val="both"/>
        <w:rPr>
          <w:rFonts w:ascii="Calibri" w:hAnsi="Calibri" w:cs="Calibri"/>
          <w:sz w:val="22"/>
          <w:szCs w:val="22"/>
        </w:rPr>
      </w:pPr>
    </w:p>
    <w:p w14:paraId="5863CAA1" w14:textId="77777777" w:rsidR="00AF1359" w:rsidRPr="005C14D9" w:rsidRDefault="00AF1359" w:rsidP="00402E8E">
      <w:pPr>
        <w:jc w:val="both"/>
        <w:rPr>
          <w:rFonts w:ascii="Calibri" w:hAnsi="Calibri" w:cs="Calibri"/>
          <w:sz w:val="22"/>
          <w:szCs w:val="22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Anna </w:t>
      </w:r>
      <w:proofErr w:type="spellStart"/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Spodzieja</w:t>
      </w:r>
      <w:proofErr w:type="spellEnd"/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291D1D09" w14:textId="77777777" w:rsidR="00946D3B" w:rsidRDefault="00946D3B" w:rsidP="00946D3B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Publicznych</w:t>
      </w:r>
    </w:p>
    <w:p w14:paraId="710B12A1" w14:textId="684B37BD" w:rsidR="005026B7" w:rsidRDefault="005026B7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A6446C" w14:textId="49AAC652" w:rsidR="00AF1359" w:rsidRDefault="00AF1359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871C7E" w14:textId="77777777" w:rsidR="00490B38" w:rsidRDefault="00490B38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1EBA2C" w14:textId="77777777" w:rsidR="00AF1359" w:rsidRDefault="00AF1359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D6A645" w14:textId="109E12FF" w:rsidR="005026B7" w:rsidRDefault="00127FF8" w:rsidP="00127F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1B4B8CD7" w14:textId="316B7DCC" w:rsidR="00127FF8" w:rsidRDefault="00693AD5" w:rsidP="005208E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pisma – Informacja </w:t>
      </w:r>
      <w:r w:rsidR="005208EA">
        <w:rPr>
          <w:rFonts w:asciiTheme="minorHAnsi" w:hAnsiTheme="minorHAnsi" w:cstheme="minorHAnsi"/>
          <w:sz w:val="22"/>
          <w:szCs w:val="22"/>
        </w:rPr>
        <w:t>na temat umów kredytowych</w:t>
      </w:r>
    </w:p>
    <w:p w14:paraId="327F2E5E" w14:textId="0AB4B607" w:rsidR="00693AD5" w:rsidRDefault="00693AD5" w:rsidP="005208E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pisma – </w:t>
      </w:r>
      <w:r w:rsidR="005208EA" w:rsidRPr="008500C3">
        <w:rPr>
          <w:rFonts w:asciiTheme="minorHAnsi" w:hAnsiTheme="minorHAnsi" w:cstheme="minorHAnsi"/>
          <w:sz w:val="22"/>
          <w:szCs w:val="22"/>
        </w:rPr>
        <w:t xml:space="preserve">Uchwała </w:t>
      </w:r>
      <w:r w:rsidR="005208EA">
        <w:rPr>
          <w:rFonts w:asciiTheme="minorHAnsi" w:hAnsiTheme="minorHAnsi" w:cstheme="minorHAnsi"/>
          <w:sz w:val="22"/>
          <w:szCs w:val="22"/>
        </w:rPr>
        <w:t>RIO</w:t>
      </w:r>
      <w:r w:rsidR="005208EA" w:rsidRPr="008500C3">
        <w:rPr>
          <w:rFonts w:asciiTheme="minorHAnsi" w:hAnsiTheme="minorHAnsi" w:cstheme="minorHAnsi"/>
          <w:sz w:val="22"/>
          <w:szCs w:val="22"/>
        </w:rPr>
        <w:t xml:space="preserve"> w sprawie zaopiniowania informacji o przebiegu wykonania budżetu Gminy Miasta Tarnowa za I półrocze 2022</w:t>
      </w:r>
    </w:p>
    <w:p w14:paraId="18CFB506" w14:textId="2B74FC2F" w:rsidR="007964DF" w:rsidRDefault="007964DF" w:rsidP="005208E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pisma – Uchwała RIO w sprawie zaopiniowania sprawozdania z wykonania budżetu Gminy Miasta Tarnowa za 2022</w:t>
      </w:r>
      <w:r w:rsidR="005362CB">
        <w:rPr>
          <w:rFonts w:asciiTheme="minorHAnsi" w:hAnsiTheme="minorHAnsi" w:cstheme="minorHAnsi"/>
          <w:sz w:val="22"/>
          <w:szCs w:val="22"/>
        </w:rPr>
        <w:t xml:space="preserve"> rok</w:t>
      </w:r>
    </w:p>
    <w:p w14:paraId="3DFA42FD" w14:textId="54B3687D" w:rsidR="00693AD5" w:rsidRDefault="00693AD5" w:rsidP="00693AD5">
      <w:pPr>
        <w:rPr>
          <w:rFonts w:asciiTheme="minorHAnsi" w:hAnsiTheme="minorHAnsi" w:cstheme="minorHAnsi"/>
          <w:sz w:val="22"/>
          <w:szCs w:val="22"/>
        </w:rPr>
      </w:pPr>
    </w:p>
    <w:p w14:paraId="01BC675E" w14:textId="33D64077" w:rsidR="00490B38" w:rsidRDefault="00490B38" w:rsidP="00693AD5">
      <w:pPr>
        <w:rPr>
          <w:rFonts w:asciiTheme="minorHAnsi" w:hAnsiTheme="minorHAnsi" w:cstheme="minorHAnsi"/>
          <w:sz w:val="22"/>
          <w:szCs w:val="22"/>
        </w:rPr>
      </w:pPr>
    </w:p>
    <w:p w14:paraId="3D73DB5E" w14:textId="77777777" w:rsidR="00490B38" w:rsidRDefault="00490B38" w:rsidP="00693AD5">
      <w:pPr>
        <w:rPr>
          <w:rFonts w:asciiTheme="minorHAnsi" w:hAnsiTheme="minorHAnsi" w:cstheme="minorHAnsi"/>
          <w:sz w:val="22"/>
          <w:szCs w:val="22"/>
        </w:rPr>
      </w:pPr>
    </w:p>
    <w:p w14:paraId="7EAAF63C" w14:textId="77777777" w:rsidR="00D64D63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6A8629F5" w14:textId="77777777" w:rsidR="00D64D63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1F492436" w14:textId="77777777" w:rsidR="00D64D63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752B9D18" w14:textId="77777777" w:rsidR="00D64D63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38C9D0B1" w14:textId="77777777" w:rsidR="00D64D63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17117654" w14:textId="77777777" w:rsidR="00D64D63" w:rsidRPr="00693AD5" w:rsidRDefault="00D64D63" w:rsidP="00693AD5">
      <w:pPr>
        <w:rPr>
          <w:rFonts w:asciiTheme="minorHAnsi" w:hAnsiTheme="minorHAnsi" w:cstheme="minorHAnsi"/>
          <w:sz w:val="22"/>
          <w:szCs w:val="22"/>
        </w:rPr>
      </w:pPr>
    </w:p>
    <w:p w14:paraId="5F7291DC" w14:textId="4403E6E2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5208EA">
      <w:headerReference w:type="first" r:id="rId9"/>
      <w:pgSz w:w="11906" w:h="16838"/>
      <w:pgMar w:top="1985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29EF" w14:textId="77777777" w:rsidR="00D21930" w:rsidRDefault="00D21930" w:rsidP="00F873A6">
      <w:r>
        <w:separator/>
      </w:r>
    </w:p>
  </w:endnote>
  <w:endnote w:type="continuationSeparator" w:id="0">
    <w:p w14:paraId="4CD82DE0" w14:textId="77777777" w:rsidR="00D21930" w:rsidRDefault="00D21930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499E" w14:textId="77777777" w:rsidR="00D21930" w:rsidRDefault="00D21930" w:rsidP="00F873A6">
      <w:r>
        <w:separator/>
      </w:r>
    </w:p>
  </w:footnote>
  <w:footnote w:type="continuationSeparator" w:id="0">
    <w:p w14:paraId="6BEFF366" w14:textId="77777777" w:rsidR="00D21930" w:rsidRDefault="00D21930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A115" w14:textId="79033AB8" w:rsidR="009D7A01" w:rsidRDefault="00000000">
    <w:pPr>
      <w:pStyle w:val="Nagwek"/>
    </w:pPr>
    <w:r>
      <w:rPr>
        <w:noProof/>
      </w:rPr>
      <w:pict w14:anchorId="0899F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8" type="#_x0000_t75" style="position:absolute;margin-left:-68.05pt;margin-top:-104.9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1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1244"/>
    <w:multiLevelType w:val="multilevel"/>
    <w:tmpl w:val="19E611F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3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8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9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2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1270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711253">
    <w:abstractNumId w:val="7"/>
  </w:num>
  <w:num w:numId="3" w16cid:durableId="103693971">
    <w:abstractNumId w:val="27"/>
  </w:num>
  <w:num w:numId="4" w16cid:durableId="1117406779">
    <w:abstractNumId w:val="13"/>
  </w:num>
  <w:num w:numId="5" w16cid:durableId="956181323">
    <w:abstractNumId w:val="4"/>
  </w:num>
  <w:num w:numId="6" w16cid:durableId="1942562200">
    <w:abstractNumId w:val="5"/>
  </w:num>
  <w:num w:numId="7" w16cid:durableId="1319842397">
    <w:abstractNumId w:val="26"/>
  </w:num>
  <w:num w:numId="8" w16cid:durableId="548802187">
    <w:abstractNumId w:val="14"/>
  </w:num>
  <w:num w:numId="9" w16cid:durableId="1129930517">
    <w:abstractNumId w:val="16"/>
  </w:num>
  <w:num w:numId="10" w16cid:durableId="1563832201">
    <w:abstractNumId w:val="9"/>
  </w:num>
  <w:num w:numId="11" w16cid:durableId="1731880212">
    <w:abstractNumId w:val="11"/>
  </w:num>
  <w:num w:numId="12" w16cid:durableId="2099521031">
    <w:abstractNumId w:val="28"/>
  </w:num>
  <w:num w:numId="13" w16cid:durableId="26369754">
    <w:abstractNumId w:val="31"/>
  </w:num>
  <w:num w:numId="14" w16cid:durableId="2062973854">
    <w:abstractNumId w:val="15"/>
  </w:num>
  <w:num w:numId="15" w16cid:durableId="1532960516">
    <w:abstractNumId w:val="10"/>
  </w:num>
  <w:num w:numId="16" w16cid:durableId="2047750052">
    <w:abstractNumId w:val="24"/>
  </w:num>
  <w:num w:numId="17" w16cid:durableId="2021159445">
    <w:abstractNumId w:val="29"/>
  </w:num>
  <w:num w:numId="18" w16cid:durableId="1273711877">
    <w:abstractNumId w:val="23"/>
  </w:num>
  <w:num w:numId="19" w16cid:durableId="2023623756">
    <w:abstractNumId w:val="22"/>
  </w:num>
  <w:num w:numId="20" w16cid:durableId="1077706097">
    <w:abstractNumId w:val="2"/>
  </w:num>
  <w:num w:numId="21" w16cid:durableId="1455638683">
    <w:abstractNumId w:val="19"/>
  </w:num>
  <w:num w:numId="22" w16cid:durableId="1194881541">
    <w:abstractNumId w:val="25"/>
  </w:num>
  <w:num w:numId="23" w16cid:durableId="1633056094">
    <w:abstractNumId w:val="18"/>
  </w:num>
  <w:num w:numId="24" w16cid:durableId="920913648">
    <w:abstractNumId w:val="17"/>
  </w:num>
  <w:num w:numId="25" w16cid:durableId="224878415">
    <w:abstractNumId w:val="32"/>
  </w:num>
  <w:num w:numId="26" w16cid:durableId="1721635072">
    <w:abstractNumId w:val="21"/>
  </w:num>
  <w:num w:numId="27" w16cid:durableId="1301839472">
    <w:abstractNumId w:val="12"/>
  </w:num>
  <w:num w:numId="28" w16cid:durableId="649099920">
    <w:abstractNumId w:val="20"/>
  </w:num>
  <w:num w:numId="29" w16cid:durableId="888494122">
    <w:abstractNumId w:val="0"/>
  </w:num>
  <w:num w:numId="30" w16cid:durableId="176163083">
    <w:abstractNumId w:val="6"/>
  </w:num>
  <w:num w:numId="31" w16cid:durableId="439689181">
    <w:abstractNumId w:val="3"/>
  </w:num>
  <w:num w:numId="32" w16cid:durableId="1237088490">
    <w:abstractNumId w:val="30"/>
  </w:num>
  <w:num w:numId="33" w16cid:durableId="143243325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A6"/>
    <w:rsid w:val="00001AB5"/>
    <w:rsid w:val="00010985"/>
    <w:rsid w:val="0001255A"/>
    <w:rsid w:val="0001441A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5281E"/>
    <w:rsid w:val="00053CB7"/>
    <w:rsid w:val="000558F2"/>
    <w:rsid w:val="0005738E"/>
    <w:rsid w:val="00063E82"/>
    <w:rsid w:val="000642EF"/>
    <w:rsid w:val="000669E0"/>
    <w:rsid w:val="00070251"/>
    <w:rsid w:val="00071717"/>
    <w:rsid w:val="00073AFB"/>
    <w:rsid w:val="00073FF9"/>
    <w:rsid w:val="0007443B"/>
    <w:rsid w:val="0007462B"/>
    <w:rsid w:val="00084886"/>
    <w:rsid w:val="00084B2C"/>
    <w:rsid w:val="00087438"/>
    <w:rsid w:val="00090ADA"/>
    <w:rsid w:val="000A0669"/>
    <w:rsid w:val="000A1274"/>
    <w:rsid w:val="000A4C4F"/>
    <w:rsid w:val="000B10D3"/>
    <w:rsid w:val="000B552A"/>
    <w:rsid w:val="000C3734"/>
    <w:rsid w:val="000C5EAF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25A6"/>
    <w:rsid w:val="00105350"/>
    <w:rsid w:val="00105EA2"/>
    <w:rsid w:val="00106817"/>
    <w:rsid w:val="001075F0"/>
    <w:rsid w:val="00107908"/>
    <w:rsid w:val="00110690"/>
    <w:rsid w:val="001106CD"/>
    <w:rsid w:val="001119EE"/>
    <w:rsid w:val="00112490"/>
    <w:rsid w:val="0011452B"/>
    <w:rsid w:val="0011461C"/>
    <w:rsid w:val="00114868"/>
    <w:rsid w:val="00115006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7ABE"/>
    <w:rsid w:val="00137DB7"/>
    <w:rsid w:val="001412D1"/>
    <w:rsid w:val="0014154F"/>
    <w:rsid w:val="001415EA"/>
    <w:rsid w:val="001444EA"/>
    <w:rsid w:val="00144D2F"/>
    <w:rsid w:val="00147683"/>
    <w:rsid w:val="00147A61"/>
    <w:rsid w:val="0015137A"/>
    <w:rsid w:val="00154506"/>
    <w:rsid w:val="00154633"/>
    <w:rsid w:val="00155C35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8B4"/>
    <w:rsid w:val="00190C0E"/>
    <w:rsid w:val="00191481"/>
    <w:rsid w:val="00193A8C"/>
    <w:rsid w:val="00196575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6197"/>
    <w:rsid w:val="001E23EE"/>
    <w:rsid w:val="001E25E6"/>
    <w:rsid w:val="001E2EAD"/>
    <w:rsid w:val="001E745F"/>
    <w:rsid w:val="001F2C5D"/>
    <w:rsid w:val="001F51F6"/>
    <w:rsid w:val="001F63C9"/>
    <w:rsid w:val="001F765D"/>
    <w:rsid w:val="001F7E94"/>
    <w:rsid w:val="00201E1A"/>
    <w:rsid w:val="002048F8"/>
    <w:rsid w:val="00213DD5"/>
    <w:rsid w:val="00214326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6363"/>
    <w:rsid w:val="002370B2"/>
    <w:rsid w:val="002377F8"/>
    <w:rsid w:val="002406B4"/>
    <w:rsid w:val="00241343"/>
    <w:rsid w:val="00241BEB"/>
    <w:rsid w:val="00243504"/>
    <w:rsid w:val="00243508"/>
    <w:rsid w:val="00244539"/>
    <w:rsid w:val="0024458F"/>
    <w:rsid w:val="00246F92"/>
    <w:rsid w:val="00247440"/>
    <w:rsid w:val="00254729"/>
    <w:rsid w:val="00257660"/>
    <w:rsid w:val="002635E2"/>
    <w:rsid w:val="00265FB3"/>
    <w:rsid w:val="0026727D"/>
    <w:rsid w:val="002706AC"/>
    <w:rsid w:val="00272AAE"/>
    <w:rsid w:val="002823D5"/>
    <w:rsid w:val="00282F0A"/>
    <w:rsid w:val="00290900"/>
    <w:rsid w:val="00297F44"/>
    <w:rsid w:val="002A29EE"/>
    <w:rsid w:val="002A58F1"/>
    <w:rsid w:val="002A5FA0"/>
    <w:rsid w:val="002A7421"/>
    <w:rsid w:val="002B45BB"/>
    <w:rsid w:val="002C0ACD"/>
    <w:rsid w:val="002C7385"/>
    <w:rsid w:val="002C7BF4"/>
    <w:rsid w:val="002D450F"/>
    <w:rsid w:val="002D5836"/>
    <w:rsid w:val="002D7044"/>
    <w:rsid w:val="002E2D37"/>
    <w:rsid w:val="002E4604"/>
    <w:rsid w:val="002E7386"/>
    <w:rsid w:val="002E74BA"/>
    <w:rsid w:val="002F0B4B"/>
    <w:rsid w:val="002F1F2E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8A"/>
    <w:rsid w:val="00325C6E"/>
    <w:rsid w:val="003265BA"/>
    <w:rsid w:val="00326D5E"/>
    <w:rsid w:val="0033121B"/>
    <w:rsid w:val="00333239"/>
    <w:rsid w:val="00335506"/>
    <w:rsid w:val="00341AAD"/>
    <w:rsid w:val="00342AD8"/>
    <w:rsid w:val="003432DC"/>
    <w:rsid w:val="00347FD8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32EE"/>
    <w:rsid w:val="00386E5A"/>
    <w:rsid w:val="003872C5"/>
    <w:rsid w:val="0039206D"/>
    <w:rsid w:val="0039603D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5307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7459"/>
    <w:rsid w:val="003E09CC"/>
    <w:rsid w:val="003E219C"/>
    <w:rsid w:val="003E3B5F"/>
    <w:rsid w:val="003E4500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5F76"/>
    <w:rsid w:val="0041643E"/>
    <w:rsid w:val="00416481"/>
    <w:rsid w:val="004209E4"/>
    <w:rsid w:val="00423413"/>
    <w:rsid w:val="004255DA"/>
    <w:rsid w:val="00426DC9"/>
    <w:rsid w:val="004330F6"/>
    <w:rsid w:val="0043340A"/>
    <w:rsid w:val="0043376B"/>
    <w:rsid w:val="00437604"/>
    <w:rsid w:val="00440B35"/>
    <w:rsid w:val="0044270A"/>
    <w:rsid w:val="004448C6"/>
    <w:rsid w:val="0044627D"/>
    <w:rsid w:val="00446A70"/>
    <w:rsid w:val="004538D5"/>
    <w:rsid w:val="00461D7B"/>
    <w:rsid w:val="004657BE"/>
    <w:rsid w:val="00466399"/>
    <w:rsid w:val="004713C5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34F0"/>
    <w:rsid w:val="00496546"/>
    <w:rsid w:val="00496C09"/>
    <w:rsid w:val="004A069C"/>
    <w:rsid w:val="004A0869"/>
    <w:rsid w:val="004A317B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C124C"/>
    <w:rsid w:val="004C1DD0"/>
    <w:rsid w:val="004C309B"/>
    <w:rsid w:val="004C6198"/>
    <w:rsid w:val="004D0E1F"/>
    <w:rsid w:val="004E062A"/>
    <w:rsid w:val="004E36A2"/>
    <w:rsid w:val="004E5140"/>
    <w:rsid w:val="004F0E81"/>
    <w:rsid w:val="004F10D7"/>
    <w:rsid w:val="004F2457"/>
    <w:rsid w:val="004F3FD5"/>
    <w:rsid w:val="004F6175"/>
    <w:rsid w:val="004F68FC"/>
    <w:rsid w:val="00500635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08EA"/>
    <w:rsid w:val="0052262C"/>
    <w:rsid w:val="00530271"/>
    <w:rsid w:val="00531138"/>
    <w:rsid w:val="00531F70"/>
    <w:rsid w:val="00533693"/>
    <w:rsid w:val="00534A42"/>
    <w:rsid w:val="005362CB"/>
    <w:rsid w:val="00536B41"/>
    <w:rsid w:val="005403F6"/>
    <w:rsid w:val="00541B3C"/>
    <w:rsid w:val="00542B0F"/>
    <w:rsid w:val="0054351A"/>
    <w:rsid w:val="00545AC2"/>
    <w:rsid w:val="005464EA"/>
    <w:rsid w:val="005466DC"/>
    <w:rsid w:val="005500F9"/>
    <w:rsid w:val="00555445"/>
    <w:rsid w:val="005602F4"/>
    <w:rsid w:val="00561686"/>
    <w:rsid w:val="00570510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A108D"/>
    <w:rsid w:val="005A44BD"/>
    <w:rsid w:val="005A47A7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4235"/>
    <w:rsid w:val="005D3F58"/>
    <w:rsid w:val="005E1122"/>
    <w:rsid w:val="005E2DF7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97F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7AEC"/>
    <w:rsid w:val="00651146"/>
    <w:rsid w:val="00651778"/>
    <w:rsid w:val="00651D16"/>
    <w:rsid w:val="00652BE5"/>
    <w:rsid w:val="00666D5A"/>
    <w:rsid w:val="0066792F"/>
    <w:rsid w:val="00673786"/>
    <w:rsid w:val="00673B9D"/>
    <w:rsid w:val="00675C4C"/>
    <w:rsid w:val="00675E84"/>
    <w:rsid w:val="00677B5D"/>
    <w:rsid w:val="006806DA"/>
    <w:rsid w:val="00686231"/>
    <w:rsid w:val="006908A0"/>
    <w:rsid w:val="00693AD5"/>
    <w:rsid w:val="0069497F"/>
    <w:rsid w:val="00694E2D"/>
    <w:rsid w:val="006951F8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B2A"/>
    <w:rsid w:val="006D22F9"/>
    <w:rsid w:val="006D5181"/>
    <w:rsid w:val="006E0ABF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60B0"/>
    <w:rsid w:val="00706373"/>
    <w:rsid w:val="007074A5"/>
    <w:rsid w:val="00710DAD"/>
    <w:rsid w:val="007145E4"/>
    <w:rsid w:val="0071491A"/>
    <w:rsid w:val="00714FC6"/>
    <w:rsid w:val="00715EDB"/>
    <w:rsid w:val="00716AE9"/>
    <w:rsid w:val="00727813"/>
    <w:rsid w:val="0073089D"/>
    <w:rsid w:val="00734A84"/>
    <w:rsid w:val="00740DEA"/>
    <w:rsid w:val="00742334"/>
    <w:rsid w:val="00745BD9"/>
    <w:rsid w:val="007531D2"/>
    <w:rsid w:val="0075538A"/>
    <w:rsid w:val="00761A7C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7838"/>
    <w:rsid w:val="00782DDC"/>
    <w:rsid w:val="00783EC2"/>
    <w:rsid w:val="00784FF3"/>
    <w:rsid w:val="00790207"/>
    <w:rsid w:val="007916E9"/>
    <w:rsid w:val="00791A3C"/>
    <w:rsid w:val="007924A6"/>
    <w:rsid w:val="00793148"/>
    <w:rsid w:val="00793911"/>
    <w:rsid w:val="007964DF"/>
    <w:rsid w:val="007A05A8"/>
    <w:rsid w:val="007A12B6"/>
    <w:rsid w:val="007A17ED"/>
    <w:rsid w:val="007A23EA"/>
    <w:rsid w:val="007A5B67"/>
    <w:rsid w:val="007A6862"/>
    <w:rsid w:val="007A6BAC"/>
    <w:rsid w:val="007B036A"/>
    <w:rsid w:val="007B0986"/>
    <w:rsid w:val="007B31F6"/>
    <w:rsid w:val="007B64AA"/>
    <w:rsid w:val="007B798A"/>
    <w:rsid w:val="007D1D18"/>
    <w:rsid w:val="007D5074"/>
    <w:rsid w:val="007D5806"/>
    <w:rsid w:val="007E089F"/>
    <w:rsid w:val="007E0F57"/>
    <w:rsid w:val="007E2922"/>
    <w:rsid w:val="007E419E"/>
    <w:rsid w:val="007E5C6E"/>
    <w:rsid w:val="007E66FE"/>
    <w:rsid w:val="007E78B2"/>
    <w:rsid w:val="007E79DB"/>
    <w:rsid w:val="00803EC8"/>
    <w:rsid w:val="00805675"/>
    <w:rsid w:val="00805DA3"/>
    <w:rsid w:val="00805FBB"/>
    <w:rsid w:val="008117F6"/>
    <w:rsid w:val="00826043"/>
    <w:rsid w:val="00827522"/>
    <w:rsid w:val="00833ACD"/>
    <w:rsid w:val="00835C24"/>
    <w:rsid w:val="00841EA2"/>
    <w:rsid w:val="00842D68"/>
    <w:rsid w:val="00845DDC"/>
    <w:rsid w:val="00847028"/>
    <w:rsid w:val="008500C3"/>
    <w:rsid w:val="00852118"/>
    <w:rsid w:val="00855644"/>
    <w:rsid w:val="008577E7"/>
    <w:rsid w:val="00861051"/>
    <w:rsid w:val="0086111A"/>
    <w:rsid w:val="00862333"/>
    <w:rsid w:val="008642CF"/>
    <w:rsid w:val="008661FF"/>
    <w:rsid w:val="00866B67"/>
    <w:rsid w:val="00867539"/>
    <w:rsid w:val="00867DA8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28ED"/>
    <w:rsid w:val="00892EFC"/>
    <w:rsid w:val="00894B74"/>
    <w:rsid w:val="00896B50"/>
    <w:rsid w:val="008A1E56"/>
    <w:rsid w:val="008A2473"/>
    <w:rsid w:val="008A2874"/>
    <w:rsid w:val="008A3EFF"/>
    <w:rsid w:val="008A5746"/>
    <w:rsid w:val="008B1235"/>
    <w:rsid w:val="008B274F"/>
    <w:rsid w:val="008B3AFA"/>
    <w:rsid w:val="008B3F31"/>
    <w:rsid w:val="008B6568"/>
    <w:rsid w:val="008C36CE"/>
    <w:rsid w:val="008C6B7F"/>
    <w:rsid w:val="008D0853"/>
    <w:rsid w:val="008D1A96"/>
    <w:rsid w:val="008D2520"/>
    <w:rsid w:val="008D3E88"/>
    <w:rsid w:val="008E2C12"/>
    <w:rsid w:val="008F0FB9"/>
    <w:rsid w:val="008F217D"/>
    <w:rsid w:val="008F3267"/>
    <w:rsid w:val="008F4499"/>
    <w:rsid w:val="008F64C0"/>
    <w:rsid w:val="008F6A53"/>
    <w:rsid w:val="009007EE"/>
    <w:rsid w:val="00901E47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C65"/>
    <w:rsid w:val="00922CCE"/>
    <w:rsid w:val="00923D9E"/>
    <w:rsid w:val="00925DB4"/>
    <w:rsid w:val="009406A6"/>
    <w:rsid w:val="009407B6"/>
    <w:rsid w:val="00940BA2"/>
    <w:rsid w:val="009435B3"/>
    <w:rsid w:val="00943771"/>
    <w:rsid w:val="00946D3B"/>
    <w:rsid w:val="009473D4"/>
    <w:rsid w:val="00951E6C"/>
    <w:rsid w:val="00954731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31ED"/>
    <w:rsid w:val="009851BC"/>
    <w:rsid w:val="009873F5"/>
    <w:rsid w:val="00991B75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A01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A003AB"/>
    <w:rsid w:val="00A07C30"/>
    <w:rsid w:val="00A1025C"/>
    <w:rsid w:val="00A11A56"/>
    <w:rsid w:val="00A1614E"/>
    <w:rsid w:val="00A17252"/>
    <w:rsid w:val="00A22A2E"/>
    <w:rsid w:val="00A24013"/>
    <w:rsid w:val="00A2466C"/>
    <w:rsid w:val="00A25CEA"/>
    <w:rsid w:val="00A301F4"/>
    <w:rsid w:val="00A31D57"/>
    <w:rsid w:val="00A32928"/>
    <w:rsid w:val="00A33D1A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764F"/>
    <w:rsid w:val="00A71961"/>
    <w:rsid w:val="00A73426"/>
    <w:rsid w:val="00A74D00"/>
    <w:rsid w:val="00A74F17"/>
    <w:rsid w:val="00A81AB5"/>
    <w:rsid w:val="00A82058"/>
    <w:rsid w:val="00A850F9"/>
    <w:rsid w:val="00A85364"/>
    <w:rsid w:val="00A85CCD"/>
    <w:rsid w:val="00A9196C"/>
    <w:rsid w:val="00A9408C"/>
    <w:rsid w:val="00A9583B"/>
    <w:rsid w:val="00A95A87"/>
    <w:rsid w:val="00A96D41"/>
    <w:rsid w:val="00AA0259"/>
    <w:rsid w:val="00AA06C7"/>
    <w:rsid w:val="00AA4C48"/>
    <w:rsid w:val="00AA5692"/>
    <w:rsid w:val="00AB228B"/>
    <w:rsid w:val="00AB254D"/>
    <w:rsid w:val="00AB5949"/>
    <w:rsid w:val="00AB65D8"/>
    <w:rsid w:val="00AC0E63"/>
    <w:rsid w:val="00AC30FF"/>
    <w:rsid w:val="00AC3700"/>
    <w:rsid w:val="00AD17C6"/>
    <w:rsid w:val="00AD1953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5C56"/>
    <w:rsid w:val="00AF7036"/>
    <w:rsid w:val="00B00800"/>
    <w:rsid w:val="00B01C92"/>
    <w:rsid w:val="00B0258C"/>
    <w:rsid w:val="00B046DD"/>
    <w:rsid w:val="00B06165"/>
    <w:rsid w:val="00B06678"/>
    <w:rsid w:val="00B07707"/>
    <w:rsid w:val="00B07F0F"/>
    <w:rsid w:val="00B1395D"/>
    <w:rsid w:val="00B24A8E"/>
    <w:rsid w:val="00B27055"/>
    <w:rsid w:val="00B31B0E"/>
    <w:rsid w:val="00B322ED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5476"/>
    <w:rsid w:val="00B90055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D027F"/>
    <w:rsid w:val="00BD1370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5523"/>
    <w:rsid w:val="00BF55DF"/>
    <w:rsid w:val="00BF5C94"/>
    <w:rsid w:val="00C00716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B29"/>
    <w:rsid w:val="00C2474E"/>
    <w:rsid w:val="00C2542F"/>
    <w:rsid w:val="00C27620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50465"/>
    <w:rsid w:val="00C509AF"/>
    <w:rsid w:val="00C55664"/>
    <w:rsid w:val="00C571C4"/>
    <w:rsid w:val="00C57A03"/>
    <w:rsid w:val="00C57A09"/>
    <w:rsid w:val="00C57B84"/>
    <w:rsid w:val="00C6016E"/>
    <w:rsid w:val="00C6365D"/>
    <w:rsid w:val="00C6424F"/>
    <w:rsid w:val="00C6506D"/>
    <w:rsid w:val="00C66222"/>
    <w:rsid w:val="00C66B5F"/>
    <w:rsid w:val="00C70B6A"/>
    <w:rsid w:val="00C7555E"/>
    <w:rsid w:val="00C778E1"/>
    <w:rsid w:val="00C8313E"/>
    <w:rsid w:val="00C839B0"/>
    <w:rsid w:val="00C84262"/>
    <w:rsid w:val="00C845C7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4AE6"/>
    <w:rsid w:val="00CC5B8E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0CF1"/>
    <w:rsid w:val="00CF1340"/>
    <w:rsid w:val="00CF5B10"/>
    <w:rsid w:val="00CF5CBC"/>
    <w:rsid w:val="00CF67F7"/>
    <w:rsid w:val="00CF754E"/>
    <w:rsid w:val="00D0338C"/>
    <w:rsid w:val="00D03769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9FF"/>
    <w:rsid w:val="00D21930"/>
    <w:rsid w:val="00D23B8E"/>
    <w:rsid w:val="00D26C37"/>
    <w:rsid w:val="00D30FA5"/>
    <w:rsid w:val="00D3157F"/>
    <w:rsid w:val="00D3246F"/>
    <w:rsid w:val="00D34347"/>
    <w:rsid w:val="00D3755F"/>
    <w:rsid w:val="00D40F4F"/>
    <w:rsid w:val="00D41389"/>
    <w:rsid w:val="00D43232"/>
    <w:rsid w:val="00D4481E"/>
    <w:rsid w:val="00D45CA4"/>
    <w:rsid w:val="00D45F5C"/>
    <w:rsid w:val="00D50354"/>
    <w:rsid w:val="00D505B4"/>
    <w:rsid w:val="00D520C7"/>
    <w:rsid w:val="00D538F4"/>
    <w:rsid w:val="00D563C9"/>
    <w:rsid w:val="00D573EE"/>
    <w:rsid w:val="00D61C14"/>
    <w:rsid w:val="00D62810"/>
    <w:rsid w:val="00D64D63"/>
    <w:rsid w:val="00D72597"/>
    <w:rsid w:val="00D72DB5"/>
    <w:rsid w:val="00D73424"/>
    <w:rsid w:val="00D75752"/>
    <w:rsid w:val="00D81A33"/>
    <w:rsid w:val="00D81B4F"/>
    <w:rsid w:val="00D82240"/>
    <w:rsid w:val="00D82599"/>
    <w:rsid w:val="00D835C7"/>
    <w:rsid w:val="00D91899"/>
    <w:rsid w:val="00D9237F"/>
    <w:rsid w:val="00DA1D3D"/>
    <w:rsid w:val="00DA1FB1"/>
    <w:rsid w:val="00DA5F37"/>
    <w:rsid w:val="00DA630A"/>
    <w:rsid w:val="00DB1EED"/>
    <w:rsid w:val="00DB3B1C"/>
    <w:rsid w:val="00DB5787"/>
    <w:rsid w:val="00DB693F"/>
    <w:rsid w:val="00DB7CDD"/>
    <w:rsid w:val="00DC04EF"/>
    <w:rsid w:val="00DC1A81"/>
    <w:rsid w:val="00DC1D99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429B"/>
    <w:rsid w:val="00E16377"/>
    <w:rsid w:val="00E17F93"/>
    <w:rsid w:val="00E2371C"/>
    <w:rsid w:val="00E27231"/>
    <w:rsid w:val="00E275DA"/>
    <w:rsid w:val="00E334DD"/>
    <w:rsid w:val="00E34653"/>
    <w:rsid w:val="00E35F61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E6F"/>
    <w:rsid w:val="00E66F04"/>
    <w:rsid w:val="00E7029A"/>
    <w:rsid w:val="00E70304"/>
    <w:rsid w:val="00E71AC8"/>
    <w:rsid w:val="00E831E7"/>
    <w:rsid w:val="00E84B0F"/>
    <w:rsid w:val="00E852CC"/>
    <w:rsid w:val="00E92582"/>
    <w:rsid w:val="00EA0AD0"/>
    <w:rsid w:val="00EA1A36"/>
    <w:rsid w:val="00EA246E"/>
    <w:rsid w:val="00EA2B41"/>
    <w:rsid w:val="00EA5B6E"/>
    <w:rsid w:val="00EB3578"/>
    <w:rsid w:val="00EB4B6B"/>
    <w:rsid w:val="00EB74C7"/>
    <w:rsid w:val="00EB7C73"/>
    <w:rsid w:val="00EC1163"/>
    <w:rsid w:val="00EC1B43"/>
    <w:rsid w:val="00EC7155"/>
    <w:rsid w:val="00ED1E60"/>
    <w:rsid w:val="00ED32D1"/>
    <w:rsid w:val="00ED3490"/>
    <w:rsid w:val="00ED5EA6"/>
    <w:rsid w:val="00ED75AE"/>
    <w:rsid w:val="00EE12E8"/>
    <w:rsid w:val="00EE3AFB"/>
    <w:rsid w:val="00EE4830"/>
    <w:rsid w:val="00EE67E4"/>
    <w:rsid w:val="00EE719D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90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B1"/>
    <w:rsid w:val="00F64902"/>
    <w:rsid w:val="00F64D1C"/>
    <w:rsid w:val="00F668EE"/>
    <w:rsid w:val="00F6768D"/>
    <w:rsid w:val="00F67FF1"/>
    <w:rsid w:val="00F71374"/>
    <w:rsid w:val="00F72180"/>
    <w:rsid w:val="00F72406"/>
    <w:rsid w:val="00F808C1"/>
    <w:rsid w:val="00F81CF7"/>
    <w:rsid w:val="00F873A6"/>
    <w:rsid w:val="00F90011"/>
    <w:rsid w:val="00F91659"/>
    <w:rsid w:val="00F925BB"/>
    <w:rsid w:val="00F94C27"/>
    <w:rsid w:val="00FB253A"/>
    <w:rsid w:val="00FB4899"/>
    <w:rsid w:val="00FB51BC"/>
    <w:rsid w:val="00FB7B56"/>
    <w:rsid w:val="00FC2525"/>
    <w:rsid w:val="00FC4C6E"/>
    <w:rsid w:val="00FC6390"/>
    <w:rsid w:val="00FC6DEC"/>
    <w:rsid w:val="00FD3B1C"/>
    <w:rsid w:val="00FD4945"/>
    <w:rsid w:val="00FD5195"/>
    <w:rsid w:val="00FE08AF"/>
    <w:rsid w:val="00FE604C"/>
    <w:rsid w:val="00FF158A"/>
    <w:rsid w:val="00FF495D"/>
    <w:rsid w:val="00FF5058"/>
    <w:rsid w:val="00FF5C33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iPriority w:val="99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"/>
    <w:basedOn w:val="Normalny"/>
    <w:link w:val="AkapitzlistZnak"/>
    <w:uiPriority w:val="34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uiPriority w:val="34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39</cp:revision>
  <cp:lastPrinted>2021-03-03T08:47:00Z</cp:lastPrinted>
  <dcterms:created xsi:type="dcterms:W3CDTF">2022-02-15T07:13:00Z</dcterms:created>
  <dcterms:modified xsi:type="dcterms:W3CDTF">2023-05-02T08:04:00Z</dcterms:modified>
</cp:coreProperties>
</file>