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19D4" w14:textId="77777777" w:rsidR="007A7E2C" w:rsidRDefault="00000000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Załącznik nr 2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000000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00000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00000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00000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000000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000000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00000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77777777" w:rsidR="007A7E2C" w:rsidRDefault="00000000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Sukcesywna dostawa fabrycznie nowych liczników ciepła</w:t>
      </w:r>
      <w:r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6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918"/>
        <w:gridCol w:w="851"/>
        <w:gridCol w:w="6"/>
        <w:gridCol w:w="1553"/>
        <w:gridCol w:w="6"/>
        <w:gridCol w:w="1269"/>
        <w:gridCol w:w="6"/>
        <w:gridCol w:w="1412"/>
        <w:gridCol w:w="6"/>
        <w:gridCol w:w="1005"/>
        <w:gridCol w:w="1418"/>
        <w:gridCol w:w="1418"/>
        <w:gridCol w:w="3261"/>
      </w:tblGrid>
      <w:tr w:rsidR="007A7E2C" w14:paraId="385ECF26" w14:textId="77777777" w:rsidTr="00513D23">
        <w:trPr>
          <w:gridAfter w:val="5"/>
          <w:wAfter w:w="7108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vAlign w:val="center"/>
          </w:tcPr>
          <w:p w14:paraId="56F9901A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918" w:type="dxa"/>
            <w:vAlign w:val="center"/>
          </w:tcPr>
          <w:p w14:paraId="3F1A094A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1" w:type="dxa"/>
            <w:vAlign w:val="center"/>
          </w:tcPr>
          <w:p w14:paraId="64E33F89" w14:textId="77777777" w:rsidR="007A7E2C" w:rsidRDefault="00000000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gridSpan w:val="2"/>
            <w:vAlign w:val="center"/>
          </w:tcPr>
          <w:p w14:paraId="7D095AEF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5" w:type="dxa"/>
            <w:gridSpan w:val="2"/>
            <w:vAlign w:val="center"/>
          </w:tcPr>
          <w:p w14:paraId="6AF27FCD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418" w:type="dxa"/>
            <w:gridSpan w:val="2"/>
            <w:vAlign w:val="center"/>
          </w:tcPr>
          <w:p w14:paraId="741DDAC6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7A7E2C" w14:paraId="076F4D2B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vAlign w:val="center"/>
          </w:tcPr>
          <w:p w14:paraId="60AE354E" w14:textId="1ED3D694" w:rsidR="007A7E2C" w:rsidRDefault="0000000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Licznik ciepła o zakresie 1,5</w:t>
            </w:r>
            <w:r w:rsidR="003E35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m3/h</w:t>
            </w:r>
          </w:p>
        </w:tc>
        <w:tc>
          <w:tcPr>
            <w:tcW w:w="918" w:type="dxa"/>
            <w:vAlign w:val="center"/>
          </w:tcPr>
          <w:p w14:paraId="163FE39B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C0B64DC" w14:textId="465A850E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559" w:type="dxa"/>
            <w:gridSpan w:val="2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3F715B17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42055781" w14:textId="1673E610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000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42" w:type="dxa"/>
            <w:vAlign w:val="center"/>
          </w:tcPr>
          <w:p w14:paraId="61FAD17E" w14:textId="29CAF97E" w:rsidR="007A7E2C" w:rsidRDefault="0000000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Licznik ciepła o zakresie 2,5</w:t>
            </w:r>
            <w:r w:rsidR="003E35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m3/h (dług</w:t>
            </w:r>
            <w:r w:rsidR="00D90C09">
              <w:rPr>
                <w:rFonts w:ascii="Arial" w:hAnsi="Arial" w:cs="Arial"/>
                <w:sz w:val="18"/>
                <w:szCs w:val="18"/>
              </w:rPr>
              <w:t>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C09">
              <w:rPr>
                <w:rFonts w:ascii="Arial" w:hAnsi="Arial" w:cs="Arial"/>
                <w:sz w:val="18"/>
                <w:szCs w:val="18"/>
              </w:rPr>
              <w:t xml:space="preserve">przetwornika przepływu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359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0mm)</w:t>
            </w:r>
          </w:p>
        </w:tc>
        <w:tc>
          <w:tcPr>
            <w:tcW w:w="918" w:type="dxa"/>
            <w:vAlign w:val="center"/>
          </w:tcPr>
          <w:p w14:paraId="6E43C29C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88DD3D5" w14:textId="478F9BDA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14:paraId="34046148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14C4E6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278CE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308EDF88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7AC05C8A" w14:textId="78BB97B1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000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42" w:type="dxa"/>
            <w:vAlign w:val="center"/>
          </w:tcPr>
          <w:p w14:paraId="40AB1C82" w14:textId="360FC2A6" w:rsidR="007A7E2C" w:rsidRDefault="0000000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Licznik ciepła o zakresie 3,5</w:t>
            </w:r>
            <w:r w:rsidR="003E35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m3/h</w:t>
            </w:r>
          </w:p>
        </w:tc>
        <w:tc>
          <w:tcPr>
            <w:tcW w:w="918" w:type="dxa"/>
            <w:vAlign w:val="center"/>
          </w:tcPr>
          <w:p w14:paraId="7F718329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40C1B73A" w14:textId="003B8690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14:paraId="629F054F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9B8E5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B0E6B1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27B3AE10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742225F7" w14:textId="45DD0960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000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42" w:type="dxa"/>
            <w:vAlign w:val="center"/>
          </w:tcPr>
          <w:p w14:paraId="5D177275" w14:textId="01766510" w:rsidR="007A7E2C" w:rsidRDefault="0000000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Licznik ciepła o zakresie 6,0</w:t>
            </w:r>
            <w:r w:rsidR="003E35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m3/h</w:t>
            </w:r>
          </w:p>
        </w:tc>
        <w:tc>
          <w:tcPr>
            <w:tcW w:w="918" w:type="dxa"/>
            <w:vAlign w:val="center"/>
          </w:tcPr>
          <w:p w14:paraId="678EEAE9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70D6E8DF" w14:textId="6BB44933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14:paraId="7FB0B95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9C3CC2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7AA90A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66410CD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332975F4" w14:textId="3D7CD9CE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000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42" w:type="dxa"/>
            <w:vAlign w:val="center"/>
          </w:tcPr>
          <w:p w14:paraId="589ED8D2" w14:textId="1A8F2B22" w:rsidR="007A7E2C" w:rsidRDefault="0000000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Licznik ciepła o zakresie 10</w:t>
            </w:r>
            <w:r w:rsidR="003E35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m3/h</w:t>
            </w:r>
          </w:p>
        </w:tc>
        <w:tc>
          <w:tcPr>
            <w:tcW w:w="918" w:type="dxa"/>
            <w:vAlign w:val="center"/>
          </w:tcPr>
          <w:p w14:paraId="60F0DF8E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3BD40AD" w14:textId="31C80646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5E66EA83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3F903D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8D362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9B" w14:paraId="4CFC5799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670AF749" w14:textId="4E667C1E" w:rsid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42" w:type="dxa"/>
            <w:vAlign w:val="center"/>
          </w:tcPr>
          <w:p w14:paraId="2ABDA8F3" w14:textId="6AB1DA14" w:rsidR="003E359B" w:rsidRDefault="003E359B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Licznik ciepła o zakresie 1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E359B">
              <w:rPr>
                <w:rFonts w:ascii="Arial" w:hAnsi="Arial" w:cs="Arial"/>
                <w:sz w:val="18"/>
                <w:szCs w:val="18"/>
              </w:rPr>
              <w:t>m3/h</w:t>
            </w:r>
          </w:p>
        </w:tc>
        <w:tc>
          <w:tcPr>
            <w:tcW w:w="918" w:type="dxa"/>
            <w:vAlign w:val="center"/>
          </w:tcPr>
          <w:p w14:paraId="49074EAA" w14:textId="120CFCDD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861A82D" w14:textId="2569A014" w:rsid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157D86B7" w14:textId="77777777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A5CF15" w14:textId="77777777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061FBC" w14:textId="77777777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771C5AF9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2231781B" w14:textId="41C85E78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42" w:type="dxa"/>
            <w:vAlign w:val="center"/>
          </w:tcPr>
          <w:p w14:paraId="5ED955A2" w14:textId="41237306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E359B">
              <w:rPr>
                <w:rFonts w:ascii="Arial" w:hAnsi="Arial" w:cs="Arial"/>
                <w:sz w:val="18"/>
                <w:szCs w:val="18"/>
              </w:rPr>
              <w:t>m3/h</w:t>
            </w:r>
          </w:p>
        </w:tc>
        <w:tc>
          <w:tcPr>
            <w:tcW w:w="918" w:type="dxa"/>
            <w:vAlign w:val="center"/>
          </w:tcPr>
          <w:p w14:paraId="52B72009" w14:textId="6F6BA5F2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654E098" w14:textId="3AFC20C5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11391391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B06E2D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7F9FA5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11E00DB1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603A8542" w14:textId="3BCC83D8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42" w:type="dxa"/>
            <w:vAlign w:val="center"/>
          </w:tcPr>
          <w:p w14:paraId="40172F56" w14:textId="1E1B86E9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547FC178" w14:textId="0FCA3379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442E0085" w14:textId="21135484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33D6C5AF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6A9C78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0195E4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685BF2B4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2A78AACE" w14:textId="55B18D98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42" w:type="dxa"/>
            <w:vAlign w:val="center"/>
          </w:tcPr>
          <w:p w14:paraId="723D6AF0" w14:textId="02D9C17E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393C6BAE" w14:textId="5B256007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DFBBAAA" w14:textId="7D9E0472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1D34FE67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106573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0B0D0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474A1101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2E0E51C0" w14:textId="51C61EDA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042" w:type="dxa"/>
            <w:vAlign w:val="center"/>
          </w:tcPr>
          <w:p w14:paraId="76630FCF" w14:textId="3F83D180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516268F7" w14:textId="43E1D9CA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4761B3CE" w14:textId="5F35E11D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0A3BCB25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ECEDBC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690DFA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5D58F2C8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5E1AD4A2" w14:textId="19958C96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042" w:type="dxa"/>
            <w:vAlign w:val="center"/>
          </w:tcPr>
          <w:p w14:paraId="465C273D" w14:textId="13CFAA88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585A2793" w14:textId="4A6CEDC7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5AD1922" w14:textId="68FF7BB4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2CA9E1F4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4E14C0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7ECBB0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1E8B7EA3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3E6B87C4" w14:textId="66B6FC19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042" w:type="dxa"/>
            <w:vAlign w:val="center"/>
          </w:tcPr>
          <w:p w14:paraId="3E443548" w14:textId="1E53460C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59BCE525" w14:textId="4FEACB80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EAF9C0D" w14:textId="2C39982F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72026FDE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8A8CFC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4F8AC4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6F5C7F31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4EAEAB2B" w14:textId="2E1B3FFD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042" w:type="dxa"/>
            <w:vAlign w:val="center"/>
          </w:tcPr>
          <w:p w14:paraId="1DE98271" w14:textId="0A2A20FB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>Licznik ciepła o zakresie 2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223DD928" w14:textId="7D8DD007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9C09E89" w14:textId="38901D3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2D8EC0CB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86E91C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A9CE4F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3" w14:paraId="18EFC0C7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2484C9C0" w14:textId="2E429B7A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042" w:type="dxa"/>
            <w:vAlign w:val="center"/>
          </w:tcPr>
          <w:p w14:paraId="153C808D" w14:textId="26426E58" w:rsidR="00513D23" w:rsidRPr="003E359B" w:rsidRDefault="00513D2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13D23">
              <w:rPr>
                <w:rFonts w:ascii="Arial" w:hAnsi="Arial" w:cs="Arial"/>
                <w:sz w:val="18"/>
                <w:szCs w:val="18"/>
              </w:rPr>
              <w:t xml:space="preserve">Licznik ciepła o zakresie 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513D23">
              <w:rPr>
                <w:rFonts w:ascii="Arial" w:hAnsi="Arial" w:cs="Arial"/>
                <w:sz w:val="18"/>
                <w:szCs w:val="18"/>
              </w:rPr>
              <w:t xml:space="preserve"> m3/h</w:t>
            </w:r>
          </w:p>
        </w:tc>
        <w:tc>
          <w:tcPr>
            <w:tcW w:w="918" w:type="dxa"/>
            <w:vAlign w:val="center"/>
          </w:tcPr>
          <w:p w14:paraId="4D1C64BC" w14:textId="66616D37" w:rsidR="00513D23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5514D06" w14:textId="3CF1FAC2" w:rsidR="00513D23" w:rsidRDefault="00D90C09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2B04B905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3AC67C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DD82CD" w14:textId="77777777" w:rsidR="00513D23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FBC" w14:paraId="377E6FDD" w14:textId="77777777" w:rsidTr="00513D23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Align w:val="center"/>
          </w:tcPr>
          <w:p w14:paraId="081A36E2" w14:textId="1D475487" w:rsidR="00706FB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06F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42" w:type="dxa"/>
            <w:vAlign w:val="center"/>
          </w:tcPr>
          <w:p w14:paraId="70B830A0" w14:textId="58676798" w:rsidR="00706FBC" w:rsidRPr="003E359B" w:rsidRDefault="00706FBC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vAlign w:val="center"/>
          </w:tcPr>
          <w:p w14:paraId="652E50A0" w14:textId="340DA40D" w:rsidR="00706FBC" w:rsidRPr="003E359B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="00706F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CD7F68C" w14:textId="52642907" w:rsidR="00706FB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06FB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441A2C54" w14:textId="77777777" w:rsidR="00706FBC" w:rsidRDefault="00706FB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2379B1" w14:textId="77777777" w:rsidR="00706FBC" w:rsidRDefault="00706FB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B0059B6" w14:textId="77777777" w:rsidR="00706FBC" w:rsidRDefault="00706FB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513D23">
        <w:trPr>
          <w:gridAfter w:val="5"/>
          <w:wAfter w:w="7108" w:type="dxa"/>
          <w:cantSplit/>
          <w:trHeight w:hRule="exact" w:val="481"/>
        </w:trPr>
        <w:tc>
          <w:tcPr>
            <w:tcW w:w="4536" w:type="dxa"/>
            <w:gridSpan w:val="2"/>
            <w:vAlign w:val="center"/>
          </w:tcPr>
          <w:p w14:paraId="17E541A5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918" w:type="dxa"/>
            <w:vAlign w:val="center"/>
          </w:tcPr>
          <w:p w14:paraId="5114211F" w14:textId="0FF7DC38" w:rsidR="007A7E2C" w:rsidRDefault="00000000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13D23">
              <w:rPr>
                <w:rFonts w:ascii="Arial" w:hAnsi="Arial" w:cs="Arial"/>
                <w:sz w:val="18"/>
                <w:szCs w:val="18"/>
              </w:rPr>
              <w:t>+ szt.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0C47755C" w14:textId="35A5D0AB" w:rsidR="007A7E2C" w:rsidRDefault="00513D2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 w:rsidTr="00513D23">
        <w:trPr>
          <w:cantSplit/>
          <w:trHeight w:val="549"/>
        </w:trPr>
        <w:tc>
          <w:tcPr>
            <w:tcW w:w="6311" w:type="dxa"/>
            <w:gridSpan w:val="5"/>
            <w:vAlign w:val="center"/>
          </w:tcPr>
          <w:p w14:paraId="3A656B7F" w14:textId="77777777" w:rsidR="007A7E2C" w:rsidRDefault="00000000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 w:rsidTr="00513D23">
        <w:trPr>
          <w:cantSplit/>
          <w:trHeight w:val="549"/>
        </w:trPr>
        <w:tc>
          <w:tcPr>
            <w:tcW w:w="6311" w:type="dxa"/>
            <w:gridSpan w:val="5"/>
            <w:vAlign w:val="center"/>
          </w:tcPr>
          <w:p w14:paraId="06891F7E" w14:textId="77777777" w:rsidR="007A7E2C" w:rsidRDefault="0000000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gridSpan w:val="2"/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3B90E51E" w14:textId="77777777" w:rsidR="00513D23" w:rsidRDefault="00513D23">
      <w:pPr>
        <w:rPr>
          <w:rFonts w:ascii="Arial" w:hAnsi="Arial"/>
          <w:sz w:val="22"/>
        </w:rPr>
      </w:pPr>
    </w:p>
    <w:p w14:paraId="19138F19" w14:textId="77777777" w:rsidR="00513D23" w:rsidRDefault="00513D23">
      <w:pPr>
        <w:rPr>
          <w:rFonts w:ascii="Arial" w:hAnsi="Arial"/>
          <w:sz w:val="22"/>
        </w:rPr>
      </w:pPr>
    </w:p>
    <w:p w14:paraId="4732E184" w14:textId="40B273DC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6D65386F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Okres gwarancji w latach /słownie/...............................................................................................................................</w:t>
      </w: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7F16CC87" w14:textId="77777777" w:rsidR="007A7E2C" w:rsidRDefault="007A7E2C">
      <w:pPr>
        <w:jc w:val="right"/>
        <w:rPr>
          <w:rFonts w:ascii="Arial" w:hAnsi="Arial"/>
          <w:sz w:val="22"/>
        </w:rPr>
      </w:pPr>
    </w:p>
    <w:p w14:paraId="28B1652F" w14:textId="77777777" w:rsidR="007A7E2C" w:rsidRDefault="007A7E2C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000000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00000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00000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00000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I. Przystępując do udziału w postępowaniu o udzielenie zamówienia na sukcesywną dostawę fabrycznie nowych liczników ciepła oświadczam/-my, że spełniam/-my wymagane warunki udziału w postępowaniu, tj.:</w:t>
      </w:r>
    </w:p>
    <w:p w14:paraId="7D56638D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4) akceptuję/-jemy bez zastrzeżeń postanowienia umowy, wg załącznika do SWZ i zobowiązuję/-jemy się w przypadku wybrania mojej (naszej) oferty do zawarcia umowy na </w:t>
      </w:r>
      <w:r>
        <w:rPr>
          <w:rFonts w:ascii="Arial" w:hAnsi="Arial"/>
          <w:sz w:val="22"/>
        </w:rPr>
        <w:lastRenderedPageBreak/>
        <w:t>określonych wyżej warunkach zawartych w SWZ, w miejscu i terminie wyznaczonym przez Zamawiającego.</w:t>
      </w:r>
    </w:p>
    <w:p w14:paraId="3E750589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A621DB5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>
        <w:rPr>
          <w:rFonts w:ascii="Arial" w:hAnsi="Arial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77777777" w:rsidR="007A7E2C" w:rsidRDefault="0000000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 rejestru,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00AB013" w14:textId="77777777" w:rsidR="007A7E2C" w:rsidRDefault="0000000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Kopie decyzji zatwierdzenia typu lub kopie deklaracji zgodności dla liczników ciepła i jego elementów i inne dokumenty potwierdzające spełnienie wymagań technicznych Zamawiającego zapisane w załączniku nr 1.</w:t>
      </w:r>
    </w:p>
    <w:p w14:paraId="4511AC1B" w14:textId="77777777" w:rsidR="007A7E2C" w:rsidRDefault="0000000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Tabelę potwierdzającą spełnienie wymagań technicznych.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047487" w14:textId="77777777" w:rsidR="007A7E2C" w:rsidRDefault="007A7E2C">
      <w:pPr>
        <w:ind w:left="644"/>
        <w:jc w:val="both"/>
        <w:rPr>
          <w:rFonts w:ascii="Arial" w:hAnsi="Arial"/>
          <w:sz w:val="22"/>
        </w:rPr>
      </w:pP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BCA1" w14:textId="77777777" w:rsidR="006E652A" w:rsidRDefault="006E652A">
      <w:r>
        <w:separator/>
      </w:r>
    </w:p>
  </w:endnote>
  <w:endnote w:type="continuationSeparator" w:id="0">
    <w:p w14:paraId="022959C2" w14:textId="77777777" w:rsidR="006E652A" w:rsidRDefault="006E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A266" w14:textId="77777777" w:rsidR="006E652A" w:rsidRDefault="006E652A">
      <w:r>
        <w:separator/>
      </w:r>
    </w:p>
  </w:footnote>
  <w:footnote w:type="continuationSeparator" w:id="0">
    <w:p w14:paraId="722A3DDD" w14:textId="77777777" w:rsidR="006E652A" w:rsidRDefault="006E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C7CD" w14:textId="77777777" w:rsidR="007A7E2C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8F4C" w14:textId="77777777" w:rsidR="007A7E2C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13D23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652A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0C09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3340C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Sebastian Szafraniec</cp:lastModifiedBy>
  <cp:revision>2</cp:revision>
  <cp:lastPrinted>2015-02-09T10:10:00Z</cp:lastPrinted>
  <dcterms:created xsi:type="dcterms:W3CDTF">2025-03-05T12:36:00Z</dcterms:created>
  <dcterms:modified xsi:type="dcterms:W3CDTF">2025-03-05T12:36:00Z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