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643" w:type="dxa"/>
        <w:jc w:val="left"/>
        <w:tblInd w:w="-101" w:type="dxa"/>
        <w:tblBorders>
          <w:top w:val="double" w:sz="6" w:space="0" w:color="000001"/>
          <w:left w:val="double" w:sz="6" w:space="0" w:color="000001"/>
          <w:bottom w:val="double" w:sz="6" w:space="0" w:color="000001"/>
          <w:right w:val="double" w:sz="6" w:space="0" w:color="000001"/>
          <w:insideH w:val="double" w:sz="6" w:space="0" w:color="000001"/>
          <w:insideV w:val="double" w:sz="6" w:space="0" w:color="000001"/>
        </w:tblBorders>
        <w:tblCellMar>
          <w:top w:w="0" w:type="dxa"/>
          <w:left w:w="-21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43"/>
      </w:tblGrid>
      <w:tr>
        <w:trPr>
          <w:cantSplit w:val="true"/>
        </w:trPr>
        <w:tc>
          <w:tcPr>
            <w:tcW w:w="9643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  <w:insideH w:val="double" w:sz="6" w:space="0" w:color="000001"/>
              <w:insideV w:val="double" w:sz="6" w:space="0" w:color="000001"/>
            </w:tcBorders>
            <w:shd w:color="auto" w:fill="DFDFDF" w:val="clear"/>
            <w:tcMar>
              <w:left w:w="-21" w:type="dxa"/>
            </w:tcMar>
          </w:tcPr>
          <w:p>
            <w:pPr>
              <w:pStyle w:val="Normal"/>
              <w:spacing w:lineRule="atLeast" w:line="240"/>
              <w:jc w:val="right"/>
              <w:rPr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 xml:space="preserve">Załącznik nr 3 </w:t>
            </w:r>
          </w:p>
        </w:tc>
      </w:tr>
      <w:tr>
        <w:trPr>
          <w:trHeight w:val="515" w:hRule="atLeast"/>
          <w:cantSplit w:val="true"/>
        </w:trPr>
        <w:tc>
          <w:tcPr>
            <w:tcW w:w="9643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  <w:insideH w:val="double" w:sz="6" w:space="0" w:color="000001"/>
              <w:insideV w:val="double" w:sz="6" w:space="0" w:color="000001"/>
            </w:tcBorders>
            <w:shd w:color="auto" w:fill="auto" w:val="clear"/>
            <w:tcMar>
              <w:left w:w="-21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DOŚWIADCZENIE ZAWODOWE</w:t>
            </w:r>
          </w:p>
        </w:tc>
      </w:tr>
    </w:tbl>
    <w:p>
      <w:pPr>
        <w:pStyle w:val="Normal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Nazwa wykonawcy : ....................................................................................................................................</w:t>
      </w:r>
    </w:p>
    <w:p>
      <w:pPr>
        <w:pStyle w:val="Normal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  <w:szCs w:val="20"/>
        </w:rPr>
        <w:t>Adres wykonawcy : ......................................................................................................................................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20"/>
          <w:szCs w:val="20"/>
        </w:rPr>
        <w:t>Numer telefonu: ............................., numer faks-u: ..............................., e-mail: ........................................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ind w:firstLine="708"/>
        <w:jc w:val="both"/>
        <w:rPr/>
      </w:pPr>
      <w:r>
        <w:rPr>
          <w:rFonts w:cs="Arial" w:ascii="Arial" w:hAnsi="Arial"/>
          <w:sz w:val="20"/>
        </w:rPr>
        <w:t>W celu potwierdzenia spełniania warunku dotyczącego posiadania  wiedzy i doświadczenia oświadczam(my), że jako Wykonawca  wykonałem(liśmy) należycie, a w przypadku świadczeń okresowych lub ciągłych również wykonuję,</w:t>
      </w:r>
      <w:r>
        <w:rPr>
          <w:rFonts w:cs="Arial" w:ascii="Arial" w:hAnsi="Arial"/>
          <w:color w:val="0000FF"/>
          <w:sz w:val="20"/>
        </w:rPr>
        <w:t xml:space="preserve"> </w:t>
      </w:r>
      <w:r>
        <w:rPr>
          <w:rFonts w:cs="Arial" w:ascii="Arial" w:hAnsi="Arial"/>
          <w:sz w:val="20"/>
        </w:rPr>
        <w:t xml:space="preserve">w sposób należyty, </w:t>
      </w:r>
      <w:r>
        <w:rPr>
          <w:rFonts w:eastAsia="Arial" w:cs="Arial" w:ascii="Arial" w:hAnsi="Arial"/>
          <w:sz w:val="20"/>
        </w:rPr>
        <w:t xml:space="preserve">w okresie ostatnich </w:t>
      </w:r>
      <w:r>
        <w:rPr>
          <w:rFonts w:eastAsia="Arial" w:cs="Arial" w:ascii="Arial" w:hAnsi="Arial"/>
          <w:b/>
          <w:sz w:val="20"/>
        </w:rPr>
        <w:t>7</w:t>
      </w:r>
      <w:r>
        <w:rPr>
          <w:rFonts w:eastAsia="Arial" w:cs="Arial" w:ascii="Arial" w:hAnsi="Arial"/>
          <w:b/>
          <w:bCs/>
          <w:sz w:val="20"/>
        </w:rPr>
        <w:t xml:space="preserve"> lat </w:t>
      </w:r>
      <w:r>
        <w:rPr>
          <w:rFonts w:eastAsia="Arial" w:cs="Arial" w:ascii="Arial" w:hAnsi="Arial"/>
          <w:sz w:val="20"/>
        </w:rPr>
        <w:t xml:space="preserve">przed upływem terminu składania ofert, a jeżeli okres prowadzenia działalności jest krótszy – </w:t>
      </w:r>
      <w:r>
        <w:rPr>
          <w:rFonts w:cs="Arial" w:ascii="Arial" w:hAnsi="Arial"/>
          <w:sz w:val="20"/>
        </w:rPr>
        <w:t xml:space="preserve">w tym okresie </w:t>
      </w:r>
      <w:r>
        <w:rPr>
          <w:rFonts w:cs="Arial" w:ascii="Arial" w:hAnsi="Arial"/>
          <w:sz w:val="20"/>
          <w:lang w:eastAsia="pl-PL"/>
        </w:rPr>
        <w:t>wykonałem/liśmy</w:t>
        <w:br/>
      </w:r>
      <w:r>
        <w:rPr>
          <w:rFonts w:cs="Arial" w:ascii="Times New Roman" w:hAnsi="Times New Roman"/>
          <w:b/>
          <w:i/>
          <w:iCs/>
          <w:sz w:val="22"/>
          <w:lang w:eastAsia="pl-PL"/>
        </w:rPr>
        <w:t xml:space="preserve">roboty budowlane  polegające na budowie, przebudowie lub remoncie fontanny lub innej małej architektury - z systemem zamkniętego obiegu wody wraz z układem elektronicznym, o wartości min. 80.000,- zł brutto </w:t>
      </w:r>
      <w:r>
        <w:rPr>
          <w:rFonts w:cs="Arial"/>
          <w:i/>
          <w:iCs/>
          <w:sz w:val="22"/>
          <w:lang w:eastAsia="pl-PL"/>
        </w:rPr>
        <w:t xml:space="preserve">– </w:t>
      </w:r>
      <w:r>
        <w:rPr>
          <w:rFonts w:cs="Arial" w:ascii="Times New Roman" w:hAnsi="Times New Roman"/>
          <w:b/>
          <w:i/>
          <w:iCs/>
          <w:sz w:val="22"/>
          <w:lang w:eastAsia="pl-PL"/>
        </w:rPr>
        <w:t>minimum 1 zadanie</w:t>
      </w:r>
      <w:r>
        <w:rPr>
          <w:rFonts w:cs="Arial" w:ascii="Times New Roman" w:hAnsi="Times New Roman"/>
          <w:i/>
          <w:iCs/>
          <w:sz w:val="22"/>
          <w:lang w:eastAsia="pl-PL"/>
        </w:rPr>
        <w:t xml:space="preserve"> </w:t>
      </w:r>
    </w:p>
    <w:p>
      <w:pPr>
        <w:pStyle w:val="Normal"/>
        <w:ind w:hanging="0"/>
        <w:jc w:val="both"/>
        <w:rPr/>
      </w:pPr>
      <w:r>
        <w:rPr>
          <w:rFonts w:cs="Arial" w:ascii="Arial" w:hAnsi="Arial"/>
          <w:sz w:val="20"/>
          <w:lang w:eastAsia="pl-PL"/>
        </w:rPr>
        <w:t xml:space="preserve">- </w:t>
      </w:r>
      <w:r>
        <w:rPr>
          <w:rFonts w:cs="Arial" w:ascii="Arial" w:hAnsi="Arial"/>
          <w:sz w:val="20"/>
        </w:rPr>
        <w:t xml:space="preserve">wraz z podaniem ich przedmiotu, dat wykonania i podmiotów, na rzecz których roboty te zostały wykonane wraz z załączeniem: poświadczeń podmiotów, na rzecz których roboty zostały wykonane, potwierdzające  czy roboty te zostały wykonane lub są wykonywane należycie np. poświadczenia Zamawiających, referencje, protokół zdawczo-odbiorczy, zawarta umowa z potwierdzeniem jej realizacji itp. </w:t>
      </w:r>
    </w:p>
    <w:p>
      <w:pPr>
        <w:pStyle w:val="Normal"/>
        <w:ind w:left="-142" w:hanging="0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tbl>
      <w:tblPr>
        <w:tblW w:w="9796" w:type="dxa"/>
        <w:jc w:val="left"/>
        <w:tblInd w:w="-44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24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93"/>
        <w:gridCol w:w="1280"/>
        <w:gridCol w:w="1289"/>
        <w:gridCol w:w="1933"/>
        <w:gridCol w:w="1818"/>
        <w:gridCol w:w="1695"/>
        <w:gridCol w:w="1287"/>
      </w:tblGrid>
      <w:tr>
        <w:trPr>
          <w:trHeight w:val="440" w:hRule="atLeast"/>
          <w:cantSplit w:val="true"/>
        </w:trPr>
        <w:tc>
          <w:tcPr>
            <w:tcW w:w="493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Lp</w:t>
            </w:r>
          </w:p>
        </w:tc>
        <w:tc>
          <w:tcPr>
            <w:tcW w:w="1280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Rodzaj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prac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289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Całkowita wartość</w:t>
            </w:r>
          </w:p>
        </w:tc>
        <w:tc>
          <w:tcPr>
            <w:tcW w:w="375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clear"/>
            <w:tcMar>
              <w:left w:w="24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Data realizacji</w:t>
            </w:r>
          </w:p>
        </w:tc>
        <w:tc>
          <w:tcPr>
            <w:tcW w:w="1695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Miejsce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wykonania</w:t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</w:rPr>
              <w:t>zamówienia</w:t>
            </w:r>
          </w:p>
        </w:tc>
        <w:tc>
          <w:tcPr>
            <w:tcW w:w="1287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Uwagi</w:t>
            </w:r>
          </w:p>
        </w:tc>
      </w:tr>
      <w:tr>
        <w:trPr>
          <w:trHeight w:val="440" w:hRule="atLeast"/>
          <w:cantSplit w:val="true"/>
        </w:trPr>
        <w:tc>
          <w:tcPr>
            <w:tcW w:w="493" w:type="dxa"/>
            <w:vMerge w:val="continue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280" w:type="dxa"/>
            <w:vMerge w:val="continue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289" w:type="dxa"/>
            <w:vMerge w:val="continue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clear"/>
            <w:tcMar>
              <w:left w:w="24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Początek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od  /dd-mm-r/</w:t>
            </w:r>
          </w:p>
        </w:tc>
        <w:tc>
          <w:tcPr>
            <w:tcW w:w="181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clear"/>
            <w:tcMar>
              <w:left w:w="24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Zakończenie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do /dd-mm-r/</w:t>
            </w:r>
          </w:p>
        </w:tc>
        <w:tc>
          <w:tcPr>
            <w:tcW w:w="1695" w:type="dxa"/>
            <w:vMerge w:val="continue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287" w:type="dxa"/>
            <w:vMerge w:val="continue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cantSplit w:val="true"/>
        </w:trPr>
        <w:tc>
          <w:tcPr>
            <w:tcW w:w="4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1</w:t>
            </w:r>
          </w:p>
        </w:tc>
        <w:tc>
          <w:tcPr>
            <w:tcW w:w="12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2</w:t>
            </w:r>
          </w:p>
        </w:tc>
        <w:tc>
          <w:tcPr>
            <w:tcW w:w="12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3</w:t>
            </w:r>
          </w:p>
        </w:tc>
        <w:tc>
          <w:tcPr>
            <w:tcW w:w="375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clear"/>
            <w:tcMar>
              <w:left w:w="24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</w:rPr>
              <w:t>4</w:t>
            </w:r>
          </w:p>
        </w:tc>
        <w:tc>
          <w:tcPr>
            <w:tcW w:w="169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</w:rPr>
              <w:t>5</w:t>
            </w:r>
          </w:p>
        </w:tc>
        <w:tc>
          <w:tcPr>
            <w:tcW w:w="128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</w:rPr>
              <w:t>6</w:t>
            </w:r>
          </w:p>
        </w:tc>
      </w:tr>
      <w:tr>
        <w:trPr>
          <w:trHeight w:val="565" w:hRule="atLeast"/>
          <w:cantSplit w:val="true"/>
        </w:trPr>
        <w:tc>
          <w:tcPr>
            <w:tcW w:w="4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2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2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81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69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28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565" w:hRule="atLeast"/>
          <w:cantSplit w:val="true"/>
        </w:trPr>
        <w:tc>
          <w:tcPr>
            <w:tcW w:w="4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2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2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81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69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28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565" w:hRule="atLeast"/>
          <w:cantSplit w:val="true"/>
        </w:trPr>
        <w:tc>
          <w:tcPr>
            <w:tcW w:w="4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2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2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3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81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69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28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ind w:left="-142" w:hanging="0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jc w:val="both"/>
        <w:rPr>
          <w:rFonts w:ascii="Arial" w:hAnsi="Arial" w:cs="Arial"/>
          <w:bCs/>
          <w:color w:val="000000"/>
          <w:spacing w:val="-3"/>
          <w:sz w:val="16"/>
          <w:szCs w:val="16"/>
          <w:u w:val="single"/>
        </w:rPr>
      </w:pPr>
      <w:r>
        <w:rPr>
          <w:rFonts w:ascii="Arial" w:hAnsi="Arial"/>
          <w:sz w:val="20"/>
          <w:szCs w:val="20"/>
        </w:rPr>
        <w:t xml:space="preserve">W rubryce „Rodzaj  prac” należy wpisać zakres zrealizowanego zamówienia. W przypadku, gdy podany przez Wykonawcę zakres jest szerszy niż wymagany przez Zamawiającego należy go rozpisać i wyartykułować wskazując w nim zakres wymagany powyżej. </w:t>
      </w:r>
    </w:p>
    <w:p>
      <w:pPr>
        <w:pStyle w:val="Normal"/>
        <w:shd w:val="clear" w:color="auto" w:fill="FFFFFF"/>
        <w:tabs>
          <w:tab w:val="left" w:pos="1095" w:leader="none"/>
          <w:tab w:val="center" w:pos="4509" w:leader="none"/>
        </w:tabs>
        <w:ind w:right="51" w:hanging="0"/>
        <w:rPr>
          <w:rFonts w:ascii="Arial" w:hAnsi="Arial"/>
          <w:i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i/>
          <w:sz w:val="20"/>
          <w:szCs w:val="20"/>
        </w:rPr>
        <w:t xml:space="preserve">Prawdziwość powyższych danych potwierdzam(my) własnoręcznym podpisem świadom(mi) odpowiedzialności karnej  z   art. 233  § 6   „Kodeksu karnego”. </w:t>
      </w:r>
    </w:p>
    <w:p>
      <w:pPr>
        <w:pStyle w:val="Normal"/>
        <w:tabs>
          <w:tab w:val="left" w:pos="360" w:leader="none"/>
        </w:tabs>
        <w:overflowPunct w:val="false"/>
        <w:ind w:left="397" w:hanging="0"/>
        <w:jc w:val="both"/>
        <w:textAlignment w:val="baseline"/>
        <w:rPr>
          <w:rFonts w:ascii="Arial" w:hAnsi="Arial"/>
          <w:i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Cs/>
          <w:color w:val="000000"/>
          <w:spacing w:val="-3"/>
          <w:sz w:val="18"/>
          <w:szCs w:val="18"/>
          <w:u w:val="single"/>
        </w:rPr>
      </w:pPr>
      <w:r>
        <w:rPr>
          <w:rFonts w:cs="Arial" w:ascii="Arial" w:hAnsi="Arial"/>
          <w:bCs/>
          <w:color w:val="000000"/>
          <w:spacing w:val="-3"/>
          <w:sz w:val="18"/>
          <w:szCs w:val="18"/>
          <w:u w:val="single"/>
        </w:rPr>
      </w:r>
    </w:p>
    <w:p>
      <w:pPr>
        <w:pStyle w:val="Nagwek1"/>
        <w:numPr>
          <w:ilvl w:val="0"/>
          <w:numId w:val="1"/>
        </w:numPr>
        <w:tabs>
          <w:tab w:val="left" w:pos="283" w:leader="none"/>
          <w:tab w:val="left" w:pos="360" w:leader="none"/>
        </w:tabs>
        <w:ind w:left="5664" w:hanging="0"/>
        <w:rPr/>
      </w:pPr>
      <w:r>
        <w:rPr>
          <w:sz w:val="20"/>
        </w:rPr>
        <w:t xml:space="preserve">                             </w:t>
      </w:r>
      <w:r>
        <w:rPr>
          <w:b/>
          <w:sz w:val="20"/>
        </w:rPr>
        <w:t xml:space="preserve">                                                                                                    </w:t>
      </w:r>
    </w:p>
    <w:p>
      <w:pPr>
        <w:pStyle w:val="Normal"/>
        <w:jc w:val="right"/>
        <w:rPr>
          <w:rFonts w:ascii="Arial" w:hAnsi="Arial"/>
          <w:b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ind w:left="5664" w:firstLine="708"/>
        <w:jc w:val="both"/>
        <w:rPr>
          <w:b/>
          <w:b/>
        </w:rPr>
      </w:pPr>
      <w:r>
        <w:rPr>
          <w:rFonts w:ascii="Arial" w:hAnsi="Arial"/>
          <w:b/>
          <w:sz w:val="20"/>
          <w:szCs w:val="20"/>
        </w:rPr>
        <w:t>Podpis elektroniczny</w:t>
      </w:r>
    </w:p>
    <w:p>
      <w:pPr>
        <w:pStyle w:val="Normal"/>
        <w:ind w:left="5664" w:firstLine="708"/>
        <w:jc w:val="both"/>
        <w:rPr>
          <w:rFonts w:ascii="Arial" w:hAnsi="Arial"/>
          <w:b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jc w:val="both"/>
        <w:rPr>
          <w:b/>
          <w:b/>
          <w:i/>
          <w:i/>
          <w:sz w:val="20"/>
        </w:rPr>
      </w:pPr>
      <w:r>
        <w:rPr>
          <w:rFonts w:ascii="Arial" w:hAnsi="Arial"/>
          <w:b/>
          <w:i/>
          <w:sz w:val="20"/>
          <w:szCs w:val="20"/>
        </w:rPr>
        <w:t>Niniejszy dokument należy opatrzyć kwalifikowanym podpisem elektronicznym,</w:t>
      </w:r>
      <w:r>
        <w:rPr>
          <w:rFonts w:ascii="Arial" w:hAnsi="Arial"/>
          <w:b/>
          <w:bCs/>
          <w:i/>
          <w:iCs/>
          <w:sz w:val="20"/>
          <w:szCs w:val="20"/>
        </w:rPr>
        <w:t xml:space="preserve"> podpisem zaufanym lub elektronicznym  podpisem osobistym</w:t>
      </w:r>
      <w:r>
        <w:rPr>
          <w:rFonts w:ascii="Arial" w:hAnsi="Arial"/>
          <w:b/>
          <w:i/>
          <w:sz w:val="20"/>
          <w:szCs w:val="20"/>
        </w:rPr>
        <w:t xml:space="preserve">. </w:t>
      </w:r>
    </w:p>
    <w:p>
      <w:pPr>
        <w:pStyle w:val="Normal"/>
        <w:jc w:val="both"/>
        <w:rPr>
          <w:b/>
          <w:b/>
          <w:i/>
          <w:i/>
          <w:sz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>
      <w:pPr>
        <w:pStyle w:val="Normal"/>
        <w:jc w:val="both"/>
        <w:rPr>
          <w:sz w:val="20"/>
        </w:rPr>
      </w:pPr>
      <w:r>
        <w:rPr>
          <w:rFonts w:ascii="Arial" w:hAnsi="Arial"/>
          <w:b/>
          <w:i/>
          <w:sz w:val="20"/>
          <w:szCs w:val="20"/>
        </w:rPr>
        <w:t xml:space="preserve">Nanoszenie jakichkolwiek zmian w treści dokumentu/załącznika po opatrzeniu go ww. podpisem może skutkować naruszeniem integralności podpisu, a  w konsekwencji skutkować odrzuceniem oferty. </w:t>
      </w:r>
    </w:p>
    <w:p>
      <w:pPr>
        <w:pStyle w:val="Normal"/>
        <w:shd w:val="clear" w:color="auto" w:fill="FFFFFF"/>
        <w:spacing w:lineRule="exact" w:line="202"/>
        <w:ind w:left="-567" w:hanging="0"/>
        <w:jc w:val="right"/>
        <w:rPr/>
      </w:pPr>
      <w:r>
        <w:rPr/>
      </w:r>
    </w:p>
    <w:sectPr>
      <w:type w:val="nextPage"/>
      <w:pgSz w:w="11906" w:h="16838"/>
      <w:pgMar w:left="1418" w:right="992" w:header="0" w:top="851" w:footer="0" w:bottom="56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l-PL" w:eastAsia="zh-CN" w:bidi="ar-SA"/>
    </w:rPr>
  </w:style>
  <w:style w:type="paragraph" w:styleId="Nagwek1">
    <w:name w:val="Heading 1"/>
    <w:basedOn w:val="Normal"/>
    <w:link w:val="Nagwek1Znak"/>
    <w:qFormat/>
    <w:rsid w:val="001a339b"/>
    <w:pPr>
      <w:keepNext/>
      <w:tabs>
        <w:tab w:val="left" w:pos="360" w:leader="none"/>
      </w:tabs>
      <w:jc w:val="both"/>
      <w:outlineLvl w:val="0"/>
    </w:pPr>
    <w:rPr/>
  </w:style>
  <w:style w:type="paragraph" w:styleId="Nagwek2">
    <w:name w:val="Heading 2"/>
    <w:basedOn w:val="Normal"/>
    <w:link w:val="Nagwek2Znak"/>
    <w:semiHidden/>
    <w:unhideWhenUsed/>
    <w:qFormat/>
    <w:rsid w:val="00dc6758"/>
    <w:pPr>
      <w:keepNext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b w:val="false"/>
      <w:u w:val="none"/>
    </w:rPr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Domylnaczcionkaakapitu1" w:customStyle="1">
    <w:name w:val="Domyślna czcionka akapitu1"/>
    <w:qFormat/>
    <w:rPr/>
  </w:style>
  <w:style w:type="character" w:styleId="Strong">
    <w:name w:val="Strong"/>
    <w:qFormat/>
    <w:rPr>
      <w:b/>
    </w:rPr>
  </w:style>
  <w:style w:type="character" w:styleId="StopkaZnak" w:customStyle="1">
    <w:name w:val="Stopka Znak"/>
    <w:link w:val="Stopka"/>
    <w:qFormat/>
    <w:rsid w:val="005553c2"/>
    <w:rPr>
      <w:sz w:val="24"/>
      <w:lang w:eastAsia="zh-CN"/>
    </w:rPr>
  </w:style>
  <w:style w:type="character" w:styleId="Nagwek1Znak" w:customStyle="1">
    <w:name w:val="Nagłówek 1 Znak"/>
    <w:link w:val="Nagwek1"/>
    <w:qFormat/>
    <w:rsid w:val="001a339b"/>
    <w:rPr>
      <w:sz w:val="24"/>
      <w:lang w:eastAsia="zh-CN"/>
    </w:rPr>
  </w:style>
  <w:style w:type="character" w:styleId="PodtytuZnak" w:customStyle="1">
    <w:name w:val="Podtytuł Znak"/>
    <w:link w:val="Podtytu"/>
    <w:qFormat/>
    <w:rsid w:val="001a339b"/>
    <w:rPr>
      <w:rFonts w:ascii="Bookman Old Style" w:hAnsi="Bookman Old Style" w:cs="Bookman Old Style"/>
      <w:b/>
      <w:sz w:val="22"/>
      <w:lang w:eastAsia="zh-CN"/>
    </w:rPr>
  </w:style>
  <w:style w:type="character" w:styleId="Nagwek2Znak" w:customStyle="1">
    <w:name w:val="Nagłówek 2 Znak"/>
    <w:basedOn w:val="DefaultParagraphFont"/>
    <w:link w:val="Nagwek2"/>
    <w:semiHidden/>
    <w:qFormat/>
    <w:rsid w:val="00dc6758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  <w:lang w:eastAsia="zh-CN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/>
    <w:rPr>
      <w:rFonts w:ascii="Bookman Old Style" w:hAnsi="Bookman Old Style" w:cs="Bookman Old Style"/>
      <w:sz w:val="20"/>
      <w:u w:val="single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Nagwek3" w:customStyle="1">
    <w:name w:val="Nagłówek3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Nagwek21" w:customStyle="1">
    <w:name w:val="Nagłówek2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2" w:customStyle="1">
    <w:name w:val="Legenda2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Nagwek11" w:customStyle="1">
    <w:name w:val="Nagłówek1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Gwka">
    <w:name w:val="Head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pPr>
      <w:tabs>
        <w:tab w:val="center" w:pos="4536" w:leader="none"/>
        <w:tab w:val="right" w:pos="9072" w:leader="none"/>
      </w:tabs>
    </w:pPr>
    <w:rPr/>
  </w:style>
  <w:style w:type="paragraph" w:styleId="H3" w:customStyle="1">
    <w:name w:val="H3"/>
    <w:basedOn w:val="Normal"/>
    <w:qFormat/>
    <w:pPr>
      <w:keepNext/>
      <w:spacing w:before="100" w:after="100"/>
    </w:pPr>
    <w:rPr>
      <w:b/>
      <w:sz w:val="28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WWTekstpodstawowy2" w:customStyle="1">
    <w:name w:val="WW-Tekst podstawowy 2"/>
    <w:basedOn w:val="Normal"/>
    <w:qFormat/>
    <w:pPr>
      <w:jc w:val="both"/>
    </w:pPr>
    <w:rPr>
      <w:sz w:val="22"/>
    </w:rPr>
  </w:style>
  <w:style w:type="paragraph" w:styleId="NormalWeb">
    <w:name w:val="Normal (Web)"/>
    <w:basedOn w:val="Normal"/>
    <w:qFormat/>
    <w:pPr>
      <w:spacing w:before="100" w:after="100"/>
      <w:jc w:val="both"/>
    </w:pPr>
    <w:rPr>
      <w:sz w:val="20"/>
    </w:rPr>
  </w:style>
  <w:style w:type="paragraph" w:styleId="Podtytu">
    <w:name w:val="Subtitle"/>
    <w:basedOn w:val="Normal"/>
    <w:link w:val="PodtytuZnak"/>
    <w:qFormat/>
    <w:rsid w:val="001a339b"/>
    <w:pPr>
      <w:spacing w:before="0" w:after="120"/>
      <w:jc w:val="center"/>
    </w:pPr>
    <w:rPr>
      <w:rFonts w:ascii="Bookman Old Style" w:hAnsi="Bookman Old Style" w:cs="Bookman Old Style"/>
      <w:b/>
      <w:sz w:val="22"/>
    </w:rPr>
  </w:style>
  <w:style w:type="paragraph" w:styleId="ListParagraph">
    <w:name w:val="List Paragraph"/>
    <w:basedOn w:val="Normal"/>
    <w:uiPriority w:val="34"/>
    <w:qFormat/>
    <w:rsid w:val="00dc6758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LibreOffice/5.3.3.2$Windows_x86 LibreOffice_project/3d9a8b4b4e538a85e0782bd6c2d430bafe583448</Application>
  <Pages>1</Pages>
  <Words>411</Words>
  <Characters>2469</Characters>
  <CharactersWithSpaces>2875</CharactersWithSpaces>
  <Paragraphs>5</Paragraphs>
  <Company>LEGNICA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2023-08-04T09:23:00Z</dcterms:created>
  <dc:creator>mskowron</dc:creator>
  <dc:description/>
  <dc:language>pl-PL</dc:language>
  <cp:lastModifiedBy/>
  <cp:lastPrinted>2024-08-02T11:22:03Z</cp:lastPrinted>
  <dcterms:modified xsi:type="dcterms:W3CDTF">2024-08-02T11:22:09Z</dcterms:modified>
  <cp:revision>16</cp:revision>
  <dc:subject/>
  <dc:title>załącznik nr 4 doświadczenie zawodowe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LEGNICA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