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6B4534">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FA1CB51" w14:textId="544E4D51" w:rsidR="00A61A34" w:rsidRPr="001C3742" w:rsidRDefault="005D0CBF" w:rsidP="00A61A34">
      <w:pPr>
        <w:spacing w:before="0" w:after="0" w:line="240" w:lineRule="auto"/>
        <w:jc w:val="center"/>
        <w:rPr>
          <w:rFonts w:asciiTheme="majorHAnsi" w:hAnsiTheme="majorHAnsi" w:cs="Calibri"/>
          <w:b/>
          <w:i/>
          <w:color w:val="000000"/>
        </w:rPr>
      </w:pPr>
      <w:r>
        <w:rPr>
          <w:rFonts w:asciiTheme="majorHAnsi" w:hAnsiTheme="majorHAnsi" w:cs="Calibri"/>
          <w:b/>
          <w:i/>
          <w:color w:val="000000"/>
        </w:rPr>
        <w:t>„</w:t>
      </w:r>
      <w:r w:rsidR="00A61A34" w:rsidRPr="001C3742">
        <w:rPr>
          <w:rFonts w:asciiTheme="majorHAnsi" w:hAnsiTheme="majorHAnsi" w:cs="Calibri"/>
          <w:b/>
          <w:i/>
          <w:color w:val="000000"/>
        </w:rPr>
        <w:t>Uregulowanie stanu prawnego granic pasa drogowego wraz ze sporządzeniem</w:t>
      </w:r>
    </w:p>
    <w:p w14:paraId="148559B0" w14:textId="77777777" w:rsidR="001C3742" w:rsidRDefault="00A61A34" w:rsidP="001C3742">
      <w:pPr>
        <w:spacing w:before="0" w:after="0" w:line="240" w:lineRule="auto"/>
        <w:jc w:val="center"/>
        <w:rPr>
          <w:rFonts w:asciiTheme="majorHAnsi" w:hAnsiTheme="majorHAnsi" w:cs="Calibri"/>
          <w:b/>
          <w:i/>
        </w:rPr>
      </w:pPr>
      <w:r w:rsidRPr="001C3742">
        <w:rPr>
          <w:rFonts w:asciiTheme="majorHAnsi" w:hAnsiTheme="majorHAnsi" w:cs="Calibri"/>
          <w:b/>
          <w:i/>
        </w:rPr>
        <w:t>mapy do celów projektowych - pas drogowy drogi powiatowej nr 1</w:t>
      </w:r>
      <w:r w:rsidR="001C3742" w:rsidRPr="001C3742">
        <w:rPr>
          <w:rFonts w:asciiTheme="majorHAnsi" w:hAnsiTheme="majorHAnsi" w:cs="Calibri"/>
          <w:b/>
          <w:i/>
        </w:rPr>
        <w:t>216</w:t>
      </w:r>
      <w:r w:rsidRPr="001C3742">
        <w:rPr>
          <w:rFonts w:asciiTheme="majorHAnsi" w:hAnsiTheme="majorHAnsi" w:cs="Calibri"/>
          <w:b/>
          <w:i/>
        </w:rPr>
        <w:t xml:space="preserve">N  </w:t>
      </w:r>
    </w:p>
    <w:p w14:paraId="03A3B0C8" w14:textId="5ACE83B0" w:rsidR="00A61A34" w:rsidRPr="001C3742" w:rsidRDefault="001C3742" w:rsidP="001C3742">
      <w:pPr>
        <w:spacing w:before="0" w:after="0" w:line="240" w:lineRule="auto"/>
        <w:jc w:val="center"/>
        <w:rPr>
          <w:rFonts w:asciiTheme="majorHAnsi" w:hAnsiTheme="majorHAnsi" w:cs="Calibri"/>
          <w:b/>
          <w:i/>
        </w:rPr>
      </w:pPr>
      <w:r w:rsidRPr="001C3742">
        <w:rPr>
          <w:rFonts w:asciiTheme="majorHAnsi" w:hAnsiTheme="majorHAnsi"/>
          <w:b/>
          <w:i/>
        </w:rPr>
        <w:t>Złotowo – Pietrzwałd – Ryn na odcinku Złotowo - Wałdyki</w:t>
      </w:r>
      <w:r w:rsidR="00A61A34" w:rsidRPr="001C3742">
        <w:rPr>
          <w:rFonts w:asciiTheme="majorHAnsi" w:hAnsiTheme="majorHAnsi" w:cs="Calibri"/>
          <w:b/>
          <w:bCs/>
          <w:i/>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60642BC2" w14:textId="17A35FB7" w:rsidR="00110370" w:rsidRPr="00134A6D" w:rsidRDefault="008768BE" w:rsidP="00110370">
      <w:pPr>
        <w:widowControl w:val="0"/>
        <w:tabs>
          <w:tab w:val="left" w:pos="204"/>
        </w:tabs>
        <w:spacing w:before="0" w:after="0" w:line="240" w:lineRule="auto"/>
        <w:rPr>
          <w:rStyle w:val="Normalny2"/>
          <w:rFonts w:asciiTheme="majorHAnsi" w:hAnsiTheme="majorHAnsi"/>
        </w:rPr>
      </w:pPr>
      <w:bookmarkStart w:id="0" w:name="_GoBack"/>
      <w:r w:rsidRPr="00134A6D">
        <w:rPr>
          <w:rFonts w:asciiTheme="majorHAnsi" w:hAnsiTheme="majorHAnsi" w:cs="Calibri"/>
          <w:b/>
          <w:i/>
        </w:rPr>
        <w:t xml:space="preserve">postępowanie na platformie </w:t>
      </w:r>
      <w:proofErr w:type="spellStart"/>
      <w:r w:rsidRPr="00134A6D">
        <w:rPr>
          <w:rFonts w:asciiTheme="majorHAnsi" w:hAnsiTheme="majorHAnsi" w:cs="Calibri"/>
          <w:b/>
          <w:i/>
        </w:rPr>
        <w:t>eZamówienia</w:t>
      </w:r>
      <w:proofErr w:type="spellEnd"/>
      <w:r w:rsidRPr="00134A6D">
        <w:rPr>
          <w:rFonts w:asciiTheme="majorHAnsi" w:hAnsiTheme="majorHAnsi" w:cs="Calibri"/>
        </w:rPr>
        <w:t xml:space="preserve">: </w:t>
      </w:r>
      <w:r w:rsidR="00134A6D" w:rsidRPr="00134A6D">
        <w:rPr>
          <w:rFonts w:asciiTheme="majorHAnsi" w:hAnsiTheme="majorHAnsi"/>
        </w:rPr>
        <w:t>ocds-148610-904b0a5d-905c-11eb-86b1-a64936a8669f</w:t>
      </w:r>
    </w:p>
    <w:p w14:paraId="2C40B45E" w14:textId="2FA5B255" w:rsidR="00110370" w:rsidRPr="00134A6D" w:rsidRDefault="008768BE" w:rsidP="00110370">
      <w:pPr>
        <w:widowControl w:val="0"/>
        <w:tabs>
          <w:tab w:val="left" w:pos="204"/>
        </w:tabs>
        <w:spacing w:before="0" w:after="0" w:line="240" w:lineRule="auto"/>
        <w:rPr>
          <w:rStyle w:val="Normalny2"/>
          <w:rFonts w:asciiTheme="majorHAnsi" w:hAnsiTheme="majorHAnsi"/>
        </w:rPr>
      </w:pPr>
      <w:r w:rsidRPr="00134A6D">
        <w:rPr>
          <w:rFonts w:asciiTheme="majorHAnsi" w:hAnsiTheme="majorHAnsi" w:cs="Arial-BoldMT"/>
          <w:b/>
          <w:bCs/>
          <w:i/>
          <w:lang w:eastAsia="pl-PL" w:bidi="ar-SA"/>
        </w:rPr>
        <w:t xml:space="preserve">Numer ogłoszenia: </w:t>
      </w:r>
      <w:r w:rsidR="00134A6D" w:rsidRPr="00134A6D">
        <w:rPr>
          <w:rFonts w:asciiTheme="majorHAnsi" w:hAnsiTheme="majorHAnsi"/>
        </w:rPr>
        <w:t>2021/BZP 00002406/04/P</w:t>
      </w:r>
    </w:p>
    <w:p w14:paraId="5527BC5D" w14:textId="49544AEC" w:rsidR="008768BE" w:rsidRPr="00134A6D" w:rsidRDefault="008768BE" w:rsidP="00110370">
      <w:pPr>
        <w:widowControl w:val="0"/>
        <w:tabs>
          <w:tab w:val="left" w:pos="204"/>
        </w:tabs>
        <w:spacing w:before="0" w:after="0" w:line="240" w:lineRule="auto"/>
        <w:rPr>
          <w:rFonts w:asciiTheme="majorHAnsi" w:hAnsiTheme="majorHAnsi" w:cs="ArialMT"/>
          <w:lang w:eastAsia="pl-PL" w:bidi="ar-SA"/>
        </w:rPr>
      </w:pPr>
      <w:r w:rsidRPr="00134A6D">
        <w:rPr>
          <w:rFonts w:asciiTheme="majorHAnsi" w:hAnsiTheme="majorHAnsi" w:cs="Arial-BoldMT"/>
          <w:b/>
          <w:bCs/>
          <w:i/>
          <w:lang w:eastAsia="pl-PL" w:bidi="ar-SA"/>
        </w:rPr>
        <w:t>Data ogłoszenia:</w:t>
      </w:r>
      <w:r w:rsidRPr="00134A6D">
        <w:rPr>
          <w:rFonts w:asciiTheme="majorHAnsi" w:hAnsiTheme="majorHAnsi" w:cs="Arial-BoldMT"/>
          <w:bCs/>
          <w:i/>
          <w:lang w:eastAsia="pl-PL" w:bidi="ar-SA"/>
        </w:rPr>
        <w:t xml:space="preserve"> </w:t>
      </w:r>
      <w:r w:rsidR="00110370" w:rsidRPr="00134A6D">
        <w:rPr>
          <w:rStyle w:val="Normalny2"/>
          <w:rFonts w:asciiTheme="majorHAnsi" w:hAnsiTheme="majorHAnsi"/>
        </w:rPr>
        <w:t>2021-03-29</w:t>
      </w:r>
    </w:p>
    <w:bookmarkEnd w:id="0"/>
    <w:p w14:paraId="5E6BF6ED" w14:textId="77777777" w:rsidR="00F03AF3" w:rsidRPr="00DD6DE7" w:rsidRDefault="00F03AF3" w:rsidP="00285867">
      <w:pPr>
        <w:pStyle w:val="Zwykytekst"/>
        <w:spacing w:before="0" w:after="0"/>
        <w:jc w:val="center"/>
        <w:rPr>
          <w:rFonts w:ascii="Cambria" w:hAnsi="Cambria" w:cs="Century Gothic"/>
        </w:rPr>
      </w:pPr>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4A2F5A4D"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010FC7" w:rsidRPr="00A32FDE">
        <w:rPr>
          <w:rFonts w:asciiTheme="majorHAnsi" w:hAnsiTheme="majorHAnsi" w:cs="Century Gothic"/>
          <w:b/>
          <w:bCs/>
        </w:rPr>
        <w:t>DT4</w:t>
      </w:r>
      <w:r w:rsidR="00F91258" w:rsidRPr="00A32FDE">
        <w:rPr>
          <w:rFonts w:asciiTheme="majorHAnsi" w:hAnsiTheme="majorHAnsi" w:cs="Century Gothic"/>
          <w:b/>
          <w:bCs/>
        </w:rPr>
        <w:t>A</w:t>
      </w:r>
      <w:r w:rsidR="00010FC7" w:rsidRPr="00A32FDE">
        <w:rPr>
          <w:rFonts w:asciiTheme="majorHAnsi" w:hAnsiTheme="majorHAnsi" w:cs="Century Gothic"/>
          <w:b/>
          <w:bCs/>
        </w:rPr>
        <w:t>.260.</w:t>
      </w:r>
      <w:r w:rsidR="006B4534">
        <w:rPr>
          <w:rFonts w:asciiTheme="majorHAnsi" w:hAnsiTheme="majorHAnsi" w:cs="Century Gothic"/>
          <w:b/>
          <w:bCs/>
        </w:rPr>
        <w:t>1</w:t>
      </w:r>
      <w:r w:rsidR="001C3742">
        <w:rPr>
          <w:rFonts w:asciiTheme="majorHAnsi" w:hAnsiTheme="majorHAnsi" w:cs="Century Gothic"/>
          <w:b/>
          <w:bCs/>
        </w:rPr>
        <w:t>1</w:t>
      </w:r>
      <w:r w:rsidR="00010FC7" w:rsidRPr="00A32FDE">
        <w:rPr>
          <w:rFonts w:asciiTheme="majorHAnsi" w:hAnsiTheme="majorHAnsi" w:cs="Century Gothic"/>
          <w:b/>
          <w:bCs/>
        </w:rPr>
        <w:t>.2021</w:t>
      </w:r>
    </w:p>
    <w:p w14:paraId="11964091" w14:textId="77777777" w:rsidR="00A32FDE" w:rsidRPr="00A32FDE" w:rsidRDefault="00A32FDE" w:rsidP="00A32FDE">
      <w:pPr>
        <w:pStyle w:val="Zwykytekst"/>
        <w:spacing w:before="0" w:after="0" w:line="240" w:lineRule="auto"/>
        <w:rPr>
          <w:rFonts w:asciiTheme="majorHAnsi" w:hAnsiTheme="majorHAnsi" w:cs="Century Gothic"/>
          <w:b/>
          <w:bCs/>
          <w:color w:val="FF0000"/>
        </w:rPr>
      </w:pPr>
    </w:p>
    <w:p w14:paraId="642D3323" w14:textId="667CBD27"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EC6159">
        <w:rPr>
          <w:rFonts w:asciiTheme="majorHAnsi" w:hAnsiTheme="majorHAnsi" w:cs="Arial"/>
          <w:b/>
          <w:color w:val="365F91" w:themeColor="accent1" w:themeShade="BF"/>
        </w:rPr>
        <w:t>13</w:t>
      </w:r>
      <w:r w:rsidR="002E17B8">
        <w:rPr>
          <w:rFonts w:asciiTheme="majorHAnsi" w:hAnsiTheme="majorHAnsi" w:cs="Arial"/>
          <w:b/>
          <w:color w:val="365F91" w:themeColor="accent1" w:themeShade="BF"/>
        </w:rPr>
        <w:t>.0</w:t>
      </w:r>
      <w:r w:rsidR="003437A0">
        <w:rPr>
          <w:rFonts w:asciiTheme="majorHAnsi" w:hAnsiTheme="majorHAnsi" w:cs="Arial"/>
          <w:b/>
          <w:color w:val="365F91" w:themeColor="accent1" w:themeShade="BF"/>
        </w:rPr>
        <w:t>4</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14:paraId="350FC312" w14:textId="2949D85B"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EC6159">
        <w:rPr>
          <w:rFonts w:asciiTheme="majorHAnsi" w:hAnsiTheme="majorHAnsi" w:cs="Arial"/>
          <w:b/>
          <w:color w:val="365F91" w:themeColor="accent1" w:themeShade="BF"/>
        </w:rPr>
        <w:t>13</w:t>
      </w:r>
      <w:r w:rsidR="002E17B8">
        <w:rPr>
          <w:rFonts w:asciiTheme="majorHAnsi" w:hAnsiTheme="majorHAnsi" w:cs="Arial"/>
          <w:b/>
          <w:color w:val="365F91" w:themeColor="accent1" w:themeShade="BF"/>
        </w:rPr>
        <w:t>.0</w:t>
      </w:r>
      <w:r w:rsidR="003437A0">
        <w:rPr>
          <w:rFonts w:asciiTheme="majorHAnsi" w:hAnsiTheme="majorHAnsi" w:cs="Arial"/>
          <w:b/>
          <w:color w:val="365F91" w:themeColor="accent1" w:themeShade="BF"/>
        </w:rPr>
        <w:t>4</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EC6159">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sidR="001F352E">
        <w:rPr>
          <w:rFonts w:asciiTheme="majorHAnsi" w:hAnsiTheme="majorHAnsi" w:cs="Arial"/>
          <w:color w:val="365F91" w:themeColor="accent1" w:themeShade="BF"/>
        </w:rPr>
        <w:t>3</w:t>
      </w:r>
      <w:r w:rsidRPr="00A32FDE">
        <w:rPr>
          <w:rFonts w:asciiTheme="majorHAnsi" w:hAnsiTheme="majorHAnsi" w:cs="Arial"/>
          <w:color w:val="365F91" w:themeColor="accent1" w:themeShade="BF"/>
        </w:rPr>
        <w:t>0</w:t>
      </w:r>
    </w:p>
    <w:p w14:paraId="38BB5EF5" w14:textId="77777777" w:rsidR="00A32FDE" w:rsidRPr="00A32FDE" w:rsidRDefault="00A32FDE" w:rsidP="00A32FDE">
      <w:pPr>
        <w:widowControl w:val="0"/>
        <w:autoSpaceDE w:val="0"/>
        <w:spacing w:before="0" w:after="0" w:line="240" w:lineRule="auto"/>
        <w:rPr>
          <w:rFonts w:asciiTheme="majorHAnsi" w:hAnsiTheme="majorHAnsi" w:cs="Arial"/>
        </w:rPr>
      </w:pPr>
    </w:p>
    <w:p w14:paraId="0736B98B" w14:textId="77777777"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14:paraId="5978C97C" w14:textId="77777777" w:rsidR="00A32FDE" w:rsidRPr="00A32FDE" w:rsidRDefault="00A32FDE" w:rsidP="00A32FDE">
      <w:pPr>
        <w:widowControl w:val="0"/>
        <w:autoSpaceDE w:val="0"/>
        <w:spacing w:before="0" w:after="0" w:line="240" w:lineRule="auto"/>
        <w:rPr>
          <w:rFonts w:asciiTheme="majorHAnsi" w:hAnsiTheme="majorHAnsi" w:cs="Arial"/>
        </w:rPr>
      </w:pPr>
    </w:p>
    <w:p w14:paraId="09D67889" w14:textId="5B467AFB"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w:t>
      </w:r>
      <w:r w:rsidR="00EC6159">
        <w:rPr>
          <w:rFonts w:asciiTheme="majorHAnsi" w:hAnsiTheme="majorHAnsi" w:cs="Arial"/>
        </w:rPr>
        <w:t>29</w:t>
      </w:r>
      <w:r w:rsidRPr="00A32FDE">
        <w:rPr>
          <w:rFonts w:asciiTheme="majorHAnsi" w:hAnsiTheme="majorHAnsi" w:cs="Arial"/>
        </w:rPr>
        <w:t>.</w:t>
      </w:r>
      <w:r>
        <w:rPr>
          <w:rFonts w:asciiTheme="majorHAnsi" w:hAnsiTheme="majorHAnsi" w:cs="Arial"/>
        </w:rPr>
        <w:t>03</w:t>
      </w:r>
      <w:r w:rsidRPr="00A32FDE">
        <w:rPr>
          <w:rFonts w:asciiTheme="majorHAnsi" w:hAnsiTheme="majorHAnsi" w:cs="Arial"/>
        </w:rPr>
        <w:t>.20</w:t>
      </w:r>
      <w:r>
        <w:rPr>
          <w:rFonts w:asciiTheme="majorHAnsi" w:hAnsiTheme="majorHAnsi" w:cs="Arial"/>
        </w:rPr>
        <w:t>21</w:t>
      </w:r>
      <w:r w:rsidRPr="00A32FDE">
        <w:rPr>
          <w:rFonts w:asciiTheme="majorHAnsi" w:hAnsiTheme="majorHAnsi" w:cs="Arial"/>
        </w:rPr>
        <w:t xml:space="preserve"> r. </w:t>
      </w:r>
    </w:p>
    <w:p w14:paraId="03DAD51F" w14:textId="77777777" w:rsidR="00A32FDE" w:rsidRPr="00A32FDE" w:rsidRDefault="00A32FDE" w:rsidP="00A32FDE">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Dyrektor PZD</w:t>
      </w:r>
    </w:p>
    <w:p w14:paraId="7D2EC652" w14:textId="4C37C647" w:rsidR="00A32FDE" w:rsidRPr="00A32FDE" w:rsidRDefault="00A32FDE" w:rsidP="00A32FDE">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14:paraId="067B439C" w14:textId="12BE763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/podpis Kierownika Zamawiającego/</w:t>
      </w:r>
    </w:p>
    <w:p w14:paraId="246F26C6" w14:textId="77777777" w:rsidR="00A32FDE" w:rsidRPr="00A32FDE" w:rsidRDefault="00A32FDE" w:rsidP="00A32FDE">
      <w:pPr>
        <w:pStyle w:val="Zwykytekst1"/>
        <w:spacing w:before="0" w:after="0" w:line="240" w:lineRule="auto"/>
        <w:rPr>
          <w:rFonts w:asciiTheme="majorHAnsi" w:hAnsiTheme="majorHAnsi" w:cs="Arial"/>
        </w:rPr>
      </w:pPr>
    </w:p>
    <w:p w14:paraId="4A5D8464" w14:textId="31FEE228"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dnia </w:t>
      </w:r>
      <w:r w:rsidR="00EC6159">
        <w:rPr>
          <w:rFonts w:asciiTheme="majorHAnsi" w:hAnsiTheme="majorHAnsi" w:cs="Arial"/>
        </w:rPr>
        <w:t>29</w:t>
      </w:r>
      <w:r w:rsidRPr="00A32FDE">
        <w:rPr>
          <w:rFonts w:asciiTheme="majorHAnsi" w:hAnsiTheme="majorHAnsi" w:cs="Arial"/>
        </w:rPr>
        <w:t xml:space="preserve">.03.2021 r.                                                                          </w:t>
      </w:r>
    </w:p>
    <w:p w14:paraId="63A60D71" w14:textId="77777777" w:rsidR="008768BE" w:rsidRPr="008768BE" w:rsidRDefault="008768BE" w:rsidP="008768BE">
      <w:pPr>
        <w:pStyle w:val="Zwykytekst1"/>
        <w:spacing w:before="0" w:after="0" w:line="240" w:lineRule="auto"/>
        <w:rPr>
          <w:rFonts w:asciiTheme="majorHAnsi" w:hAnsiTheme="majorHAnsi" w:cs="Arial"/>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6DABC967" w14:textId="7DC8D680"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14:paraId="52AA8D9B" w14:textId="22E3CEC6" w:rsidR="006C571E" w:rsidRPr="006C571E" w:rsidRDefault="006C571E" w:rsidP="006C571E">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Pr>
          <w:rFonts w:ascii="Cambria" w:hAnsi="Cambria"/>
        </w:rPr>
        <w:t>7</w:t>
      </w:r>
      <w:r w:rsidRPr="00DD6DE7">
        <w:rPr>
          <w:rFonts w:ascii="Cambria" w:hAnsi="Cambria"/>
        </w:rPr>
        <w:t xml:space="preserve"> </w:t>
      </w:r>
      <w:r>
        <w:rPr>
          <w:rFonts w:ascii="Cambria" w:hAnsi="Cambria"/>
        </w:rPr>
        <w:t>–</w:t>
      </w:r>
      <w:r w:rsidRPr="00DD6DE7">
        <w:rPr>
          <w:rFonts w:ascii="Cambria" w:hAnsi="Cambria"/>
        </w:rPr>
        <w:t xml:space="preserve"> </w:t>
      </w:r>
      <w:r>
        <w:rPr>
          <w:rFonts w:ascii="Cambria" w:hAnsi="Cambria"/>
        </w:rPr>
        <w:t>charakterystyka przedsięwzięcia</w:t>
      </w:r>
      <w:r w:rsidRPr="00DD6DE7">
        <w:rPr>
          <w:rFonts w:ascii="Cambria" w:hAnsi="Cambria"/>
        </w:rPr>
        <w:t>,</w:t>
      </w:r>
    </w:p>
    <w:p w14:paraId="42FB62DA" w14:textId="676DB44E"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6C571E">
        <w:rPr>
          <w:rFonts w:ascii="Cambria" w:hAnsi="Cambria"/>
        </w:rPr>
        <w:t>8</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14:paraId="4F438E82" w14:textId="77777777"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3F610231"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2793A950" w14:textId="77777777"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66D32F76" w14:textId="77777777"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079DE127" w14:textId="77777777" w:rsidR="00492F7E" w:rsidRDefault="00492F7E" w:rsidP="00EC6159">
      <w:pPr>
        <w:pStyle w:val="Tekstpodstawowy3"/>
        <w:widowControl w:val="0"/>
        <w:overflowPunct w:val="0"/>
        <w:autoSpaceDE w:val="0"/>
        <w:autoSpaceDN w:val="0"/>
        <w:adjustRightInd w:val="0"/>
        <w:spacing w:before="0" w:after="0"/>
        <w:textAlignment w:val="baseline"/>
        <w:rPr>
          <w:rFonts w:ascii="Cambria" w:hAnsi="Cambria"/>
        </w:rPr>
      </w:pPr>
    </w:p>
    <w:p w14:paraId="6CDD7619" w14:textId="77777777" w:rsidR="00110370" w:rsidRDefault="00110370" w:rsidP="00EC6159">
      <w:pPr>
        <w:pStyle w:val="Tekstpodstawowy3"/>
        <w:widowControl w:val="0"/>
        <w:overflowPunct w:val="0"/>
        <w:autoSpaceDE w:val="0"/>
        <w:autoSpaceDN w:val="0"/>
        <w:adjustRightInd w:val="0"/>
        <w:spacing w:before="0" w:after="0"/>
        <w:textAlignment w:val="baseline"/>
        <w:rPr>
          <w:rFonts w:ascii="Cambria" w:hAnsi="Cambria"/>
        </w:rPr>
      </w:pPr>
    </w:p>
    <w:p w14:paraId="0708998B" w14:textId="77777777" w:rsidR="00110370" w:rsidRDefault="00110370" w:rsidP="00EC6159">
      <w:pPr>
        <w:pStyle w:val="Tekstpodstawowy3"/>
        <w:widowControl w:val="0"/>
        <w:overflowPunct w:val="0"/>
        <w:autoSpaceDE w:val="0"/>
        <w:autoSpaceDN w:val="0"/>
        <w:adjustRightInd w:val="0"/>
        <w:spacing w:before="0" w:after="0"/>
        <w:textAlignment w:val="baseline"/>
        <w:rPr>
          <w:rFonts w:ascii="Cambria" w:hAnsi="Cambria"/>
        </w:rPr>
      </w:pPr>
    </w:p>
    <w:p w14:paraId="5A716B0A" w14:textId="77777777" w:rsidR="00EC6159" w:rsidRDefault="00EC6159" w:rsidP="00EC6159">
      <w:pPr>
        <w:pStyle w:val="Tekstpodstawowy3"/>
        <w:widowControl w:val="0"/>
        <w:overflowPunct w:val="0"/>
        <w:autoSpaceDE w:val="0"/>
        <w:autoSpaceDN w:val="0"/>
        <w:adjustRightInd w:val="0"/>
        <w:spacing w:before="0" w:after="0"/>
        <w:textAlignment w:val="baseline"/>
        <w:rPr>
          <w:rFonts w:ascii="Cambria" w:hAnsi="Cambria"/>
        </w:rPr>
      </w:pPr>
    </w:p>
    <w:p w14:paraId="2788CD16" w14:textId="738C834B"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14:paraId="76545AEA" w14:textId="77777777" w:rsidR="006C571E"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7653102" w:history="1">
        <w:r w:rsidR="006C571E" w:rsidRPr="00234EA1">
          <w:rPr>
            <w:rStyle w:val="Hipercze"/>
            <w:rFonts w:ascii="Cambria" w:hAnsi="Cambria"/>
            <w:noProof/>
          </w:rPr>
          <w:t>§I.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Nazwa oraz adres Zamawiającego:</w:t>
        </w:r>
        <w:r w:rsidR="006C571E">
          <w:rPr>
            <w:noProof/>
            <w:webHidden/>
          </w:rPr>
          <w:tab/>
        </w:r>
        <w:r w:rsidR="006C571E">
          <w:rPr>
            <w:noProof/>
            <w:webHidden/>
          </w:rPr>
          <w:fldChar w:fldCharType="begin"/>
        </w:r>
        <w:r w:rsidR="006C571E">
          <w:rPr>
            <w:noProof/>
            <w:webHidden/>
          </w:rPr>
          <w:instrText xml:space="preserve"> PAGEREF _Toc67653102 \h </w:instrText>
        </w:r>
        <w:r w:rsidR="006C571E">
          <w:rPr>
            <w:noProof/>
            <w:webHidden/>
          </w:rPr>
        </w:r>
        <w:r w:rsidR="006C571E">
          <w:rPr>
            <w:noProof/>
            <w:webHidden/>
          </w:rPr>
          <w:fldChar w:fldCharType="separate"/>
        </w:r>
        <w:r w:rsidR="00C827DB">
          <w:rPr>
            <w:noProof/>
            <w:webHidden/>
          </w:rPr>
          <w:t>4</w:t>
        </w:r>
        <w:r w:rsidR="006C571E">
          <w:rPr>
            <w:noProof/>
            <w:webHidden/>
          </w:rPr>
          <w:fldChar w:fldCharType="end"/>
        </w:r>
      </w:hyperlink>
    </w:p>
    <w:p w14:paraId="1D30C23D"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03" w:history="1">
        <w:r w:rsidR="006C571E" w:rsidRPr="00234EA1">
          <w:rPr>
            <w:rStyle w:val="Hipercze"/>
            <w:rFonts w:ascii="Cambria" w:hAnsi="Cambria"/>
            <w:noProof/>
          </w:rPr>
          <w:t>§II.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6C571E">
          <w:rPr>
            <w:noProof/>
            <w:webHidden/>
          </w:rPr>
          <w:tab/>
        </w:r>
        <w:r w:rsidR="006C571E">
          <w:rPr>
            <w:noProof/>
            <w:webHidden/>
          </w:rPr>
          <w:fldChar w:fldCharType="begin"/>
        </w:r>
        <w:r w:rsidR="006C571E">
          <w:rPr>
            <w:noProof/>
            <w:webHidden/>
          </w:rPr>
          <w:instrText xml:space="preserve"> PAGEREF _Toc67653103 \h </w:instrText>
        </w:r>
        <w:r w:rsidR="006C571E">
          <w:rPr>
            <w:noProof/>
            <w:webHidden/>
          </w:rPr>
        </w:r>
        <w:r w:rsidR="006C571E">
          <w:rPr>
            <w:noProof/>
            <w:webHidden/>
          </w:rPr>
          <w:fldChar w:fldCharType="separate"/>
        </w:r>
        <w:r w:rsidR="00C827DB">
          <w:rPr>
            <w:noProof/>
            <w:webHidden/>
          </w:rPr>
          <w:t>4</w:t>
        </w:r>
        <w:r w:rsidR="006C571E">
          <w:rPr>
            <w:noProof/>
            <w:webHidden/>
          </w:rPr>
          <w:fldChar w:fldCharType="end"/>
        </w:r>
      </w:hyperlink>
    </w:p>
    <w:p w14:paraId="7298621E"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04" w:history="1">
        <w:r w:rsidR="006C571E" w:rsidRPr="00234EA1">
          <w:rPr>
            <w:rStyle w:val="Hipercze"/>
            <w:rFonts w:ascii="Cambria" w:hAnsi="Cambria"/>
            <w:noProof/>
          </w:rPr>
          <w:t>§III.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Tryb udzielenia zamówienia</w:t>
        </w:r>
        <w:r w:rsidR="006C571E">
          <w:rPr>
            <w:noProof/>
            <w:webHidden/>
          </w:rPr>
          <w:tab/>
        </w:r>
        <w:r w:rsidR="006C571E">
          <w:rPr>
            <w:noProof/>
            <w:webHidden/>
          </w:rPr>
          <w:fldChar w:fldCharType="begin"/>
        </w:r>
        <w:r w:rsidR="006C571E">
          <w:rPr>
            <w:noProof/>
            <w:webHidden/>
          </w:rPr>
          <w:instrText xml:space="preserve"> PAGEREF _Toc67653104 \h </w:instrText>
        </w:r>
        <w:r w:rsidR="006C571E">
          <w:rPr>
            <w:noProof/>
            <w:webHidden/>
          </w:rPr>
        </w:r>
        <w:r w:rsidR="006C571E">
          <w:rPr>
            <w:noProof/>
            <w:webHidden/>
          </w:rPr>
          <w:fldChar w:fldCharType="separate"/>
        </w:r>
        <w:r w:rsidR="00C827DB">
          <w:rPr>
            <w:noProof/>
            <w:webHidden/>
          </w:rPr>
          <w:t>4</w:t>
        </w:r>
        <w:r w:rsidR="006C571E">
          <w:rPr>
            <w:noProof/>
            <w:webHidden/>
          </w:rPr>
          <w:fldChar w:fldCharType="end"/>
        </w:r>
      </w:hyperlink>
    </w:p>
    <w:p w14:paraId="5AF90F6F"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05" w:history="1">
        <w:r w:rsidR="006C571E" w:rsidRPr="00234EA1">
          <w:rPr>
            <w:rStyle w:val="Hipercze"/>
            <w:rFonts w:ascii="Cambria" w:hAnsi="Cambria"/>
            <w:noProof/>
          </w:rPr>
          <w:t>§IV.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Informacja, czy zamawiający przewiduje wybór najkorzystniejszej oferty z możliwością prowadzenia negocjacji</w:t>
        </w:r>
        <w:r w:rsidR="006C571E">
          <w:rPr>
            <w:noProof/>
            <w:webHidden/>
          </w:rPr>
          <w:tab/>
        </w:r>
        <w:r w:rsidR="006C571E">
          <w:rPr>
            <w:noProof/>
            <w:webHidden/>
          </w:rPr>
          <w:fldChar w:fldCharType="begin"/>
        </w:r>
        <w:r w:rsidR="006C571E">
          <w:rPr>
            <w:noProof/>
            <w:webHidden/>
          </w:rPr>
          <w:instrText xml:space="preserve"> PAGEREF _Toc67653105 \h </w:instrText>
        </w:r>
        <w:r w:rsidR="006C571E">
          <w:rPr>
            <w:noProof/>
            <w:webHidden/>
          </w:rPr>
        </w:r>
        <w:r w:rsidR="006C571E">
          <w:rPr>
            <w:noProof/>
            <w:webHidden/>
          </w:rPr>
          <w:fldChar w:fldCharType="separate"/>
        </w:r>
        <w:r w:rsidR="00C827DB">
          <w:rPr>
            <w:noProof/>
            <w:webHidden/>
          </w:rPr>
          <w:t>4</w:t>
        </w:r>
        <w:r w:rsidR="006C571E">
          <w:rPr>
            <w:noProof/>
            <w:webHidden/>
          </w:rPr>
          <w:fldChar w:fldCharType="end"/>
        </w:r>
      </w:hyperlink>
    </w:p>
    <w:p w14:paraId="1FD1FCF4"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06" w:history="1">
        <w:r w:rsidR="006C571E" w:rsidRPr="00234EA1">
          <w:rPr>
            <w:rStyle w:val="Hipercze"/>
            <w:rFonts w:ascii="Cambria" w:hAnsi="Cambria"/>
            <w:noProof/>
          </w:rPr>
          <w:t>§V.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Opis przedmiotu zamówienia</w:t>
        </w:r>
        <w:r w:rsidR="006C571E">
          <w:rPr>
            <w:noProof/>
            <w:webHidden/>
          </w:rPr>
          <w:tab/>
        </w:r>
        <w:r w:rsidR="006C571E">
          <w:rPr>
            <w:noProof/>
            <w:webHidden/>
          </w:rPr>
          <w:fldChar w:fldCharType="begin"/>
        </w:r>
        <w:r w:rsidR="006C571E">
          <w:rPr>
            <w:noProof/>
            <w:webHidden/>
          </w:rPr>
          <w:instrText xml:space="preserve"> PAGEREF _Toc67653106 \h </w:instrText>
        </w:r>
        <w:r w:rsidR="006C571E">
          <w:rPr>
            <w:noProof/>
            <w:webHidden/>
          </w:rPr>
        </w:r>
        <w:r w:rsidR="006C571E">
          <w:rPr>
            <w:noProof/>
            <w:webHidden/>
          </w:rPr>
          <w:fldChar w:fldCharType="separate"/>
        </w:r>
        <w:r w:rsidR="00C827DB">
          <w:rPr>
            <w:noProof/>
            <w:webHidden/>
          </w:rPr>
          <w:t>5</w:t>
        </w:r>
        <w:r w:rsidR="006C571E">
          <w:rPr>
            <w:noProof/>
            <w:webHidden/>
          </w:rPr>
          <w:fldChar w:fldCharType="end"/>
        </w:r>
      </w:hyperlink>
    </w:p>
    <w:p w14:paraId="55E1D822"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07" w:history="1">
        <w:r w:rsidR="006C571E" w:rsidRPr="00234EA1">
          <w:rPr>
            <w:rStyle w:val="Hipercze"/>
            <w:rFonts w:asciiTheme="majorHAnsi" w:hAnsiTheme="majorHAnsi"/>
            <w:noProof/>
          </w:rPr>
          <w:t>§VI.</w:t>
        </w:r>
        <w:r w:rsidR="006C571E">
          <w:rPr>
            <w:rFonts w:asciiTheme="minorHAnsi" w:eastAsiaTheme="minorEastAsia" w:hAnsiTheme="minorHAnsi" w:cstheme="minorBidi"/>
            <w:noProof/>
            <w:sz w:val="22"/>
            <w:szCs w:val="22"/>
            <w:lang w:eastAsia="pl-PL" w:bidi="ar-SA"/>
          </w:rPr>
          <w:tab/>
        </w:r>
        <w:r w:rsidR="006C571E" w:rsidRPr="00234EA1">
          <w:rPr>
            <w:rStyle w:val="Hipercze"/>
            <w:rFonts w:asciiTheme="majorHAnsi" w:hAnsiTheme="majorHAnsi"/>
            <w:noProof/>
          </w:rPr>
          <w:t>Termin wykonania zamówienia</w:t>
        </w:r>
        <w:r w:rsidR="006C571E">
          <w:rPr>
            <w:noProof/>
            <w:webHidden/>
          </w:rPr>
          <w:tab/>
        </w:r>
        <w:r w:rsidR="006C571E">
          <w:rPr>
            <w:noProof/>
            <w:webHidden/>
          </w:rPr>
          <w:fldChar w:fldCharType="begin"/>
        </w:r>
        <w:r w:rsidR="006C571E">
          <w:rPr>
            <w:noProof/>
            <w:webHidden/>
          </w:rPr>
          <w:instrText xml:space="preserve"> PAGEREF _Toc67653107 \h </w:instrText>
        </w:r>
        <w:r w:rsidR="006C571E">
          <w:rPr>
            <w:noProof/>
            <w:webHidden/>
          </w:rPr>
        </w:r>
        <w:r w:rsidR="006C571E">
          <w:rPr>
            <w:noProof/>
            <w:webHidden/>
          </w:rPr>
          <w:fldChar w:fldCharType="separate"/>
        </w:r>
        <w:r w:rsidR="00C827DB">
          <w:rPr>
            <w:noProof/>
            <w:webHidden/>
          </w:rPr>
          <w:t>5</w:t>
        </w:r>
        <w:r w:rsidR="006C571E">
          <w:rPr>
            <w:noProof/>
            <w:webHidden/>
          </w:rPr>
          <w:fldChar w:fldCharType="end"/>
        </w:r>
      </w:hyperlink>
    </w:p>
    <w:p w14:paraId="542D72BB"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08" w:history="1">
        <w:r w:rsidR="006C571E" w:rsidRPr="00234EA1">
          <w:rPr>
            <w:rStyle w:val="Hipercze"/>
            <w:rFonts w:ascii="Cambria" w:hAnsi="Cambria"/>
            <w:noProof/>
          </w:rPr>
          <w:t>§VII.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Informacja o warunkach udziału w postępowaniu</w:t>
        </w:r>
        <w:r w:rsidR="006C571E">
          <w:rPr>
            <w:noProof/>
            <w:webHidden/>
          </w:rPr>
          <w:tab/>
        </w:r>
        <w:r w:rsidR="006C571E">
          <w:rPr>
            <w:noProof/>
            <w:webHidden/>
          </w:rPr>
          <w:fldChar w:fldCharType="begin"/>
        </w:r>
        <w:r w:rsidR="006C571E">
          <w:rPr>
            <w:noProof/>
            <w:webHidden/>
          </w:rPr>
          <w:instrText xml:space="preserve"> PAGEREF _Toc67653108 \h </w:instrText>
        </w:r>
        <w:r w:rsidR="006C571E">
          <w:rPr>
            <w:noProof/>
            <w:webHidden/>
          </w:rPr>
        </w:r>
        <w:r w:rsidR="006C571E">
          <w:rPr>
            <w:noProof/>
            <w:webHidden/>
          </w:rPr>
          <w:fldChar w:fldCharType="separate"/>
        </w:r>
        <w:r w:rsidR="00C827DB">
          <w:rPr>
            <w:noProof/>
            <w:webHidden/>
          </w:rPr>
          <w:t>5</w:t>
        </w:r>
        <w:r w:rsidR="006C571E">
          <w:rPr>
            <w:noProof/>
            <w:webHidden/>
          </w:rPr>
          <w:fldChar w:fldCharType="end"/>
        </w:r>
      </w:hyperlink>
    </w:p>
    <w:p w14:paraId="6E975CBA"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09" w:history="1">
        <w:r w:rsidR="006C571E" w:rsidRPr="00234EA1">
          <w:rPr>
            <w:rStyle w:val="Hipercze"/>
            <w:rFonts w:ascii="Cambria" w:hAnsi="Cambria"/>
            <w:noProof/>
          </w:rPr>
          <w:t>§VIII.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Podstawy do wykluczenia</w:t>
        </w:r>
        <w:r w:rsidR="006C571E">
          <w:rPr>
            <w:noProof/>
            <w:webHidden/>
          </w:rPr>
          <w:tab/>
        </w:r>
        <w:r w:rsidR="006C571E">
          <w:rPr>
            <w:noProof/>
            <w:webHidden/>
          </w:rPr>
          <w:fldChar w:fldCharType="begin"/>
        </w:r>
        <w:r w:rsidR="006C571E">
          <w:rPr>
            <w:noProof/>
            <w:webHidden/>
          </w:rPr>
          <w:instrText xml:space="preserve"> PAGEREF _Toc67653109 \h </w:instrText>
        </w:r>
        <w:r w:rsidR="006C571E">
          <w:rPr>
            <w:noProof/>
            <w:webHidden/>
          </w:rPr>
        </w:r>
        <w:r w:rsidR="006C571E">
          <w:rPr>
            <w:noProof/>
            <w:webHidden/>
          </w:rPr>
          <w:fldChar w:fldCharType="separate"/>
        </w:r>
        <w:r w:rsidR="00C827DB">
          <w:rPr>
            <w:noProof/>
            <w:webHidden/>
          </w:rPr>
          <w:t>7</w:t>
        </w:r>
        <w:r w:rsidR="006C571E">
          <w:rPr>
            <w:noProof/>
            <w:webHidden/>
          </w:rPr>
          <w:fldChar w:fldCharType="end"/>
        </w:r>
      </w:hyperlink>
    </w:p>
    <w:p w14:paraId="3FCD41E2"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10" w:history="1">
        <w:r w:rsidR="006C571E" w:rsidRPr="00234EA1">
          <w:rPr>
            <w:rStyle w:val="Hipercze"/>
            <w:rFonts w:ascii="Cambria" w:hAnsi="Cambria"/>
            <w:noProof/>
          </w:rPr>
          <w:t>§IX.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6C571E">
          <w:rPr>
            <w:noProof/>
            <w:webHidden/>
          </w:rPr>
          <w:tab/>
        </w:r>
        <w:r w:rsidR="006C571E">
          <w:rPr>
            <w:noProof/>
            <w:webHidden/>
          </w:rPr>
          <w:fldChar w:fldCharType="begin"/>
        </w:r>
        <w:r w:rsidR="006C571E">
          <w:rPr>
            <w:noProof/>
            <w:webHidden/>
          </w:rPr>
          <w:instrText xml:space="preserve"> PAGEREF _Toc67653110 \h </w:instrText>
        </w:r>
        <w:r w:rsidR="006C571E">
          <w:rPr>
            <w:noProof/>
            <w:webHidden/>
          </w:rPr>
        </w:r>
        <w:r w:rsidR="006C571E">
          <w:rPr>
            <w:noProof/>
            <w:webHidden/>
          </w:rPr>
          <w:fldChar w:fldCharType="separate"/>
        </w:r>
        <w:r w:rsidR="00C827DB">
          <w:rPr>
            <w:noProof/>
            <w:webHidden/>
          </w:rPr>
          <w:t>9</w:t>
        </w:r>
        <w:r w:rsidR="006C571E">
          <w:rPr>
            <w:noProof/>
            <w:webHidden/>
          </w:rPr>
          <w:fldChar w:fldCharType="end"/>
        </w:r>
      </w:hyperlink>
    </w:p>
    <w:p w14:paraId="40654DBF"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11" w:history="1">
        <w:r w:rsidR="006C571E" w:rsidRPr="00234EA1">
          <w:rPr>
            <w:rStyle w:val="Hipercze"/>
            <w:rFonts w:ascii="Cambria" w:hAnsi="Cambria"/>
            <w:noProof/>
          </w:rPr>
          <w:t>§X.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6C571E">
          <w:rPr>
            <w:noProof/>
            <w:webHidden/>
          </w:rPr>
          <w:tab/>
        </w:r>
        <w:r w:rsidR="006C571E">
          <w:rPr>
            <w:noProof/>
            <w:webHidden/>
          </w:rPr>
          <w:fldChar w:fldCharType="begin"/>
        </w:r>
        <w:r w:rsidR="006C571E">
          <w:rPr>
            <w:noProof/>
            <w:webHidden/>
          </w:rPr>
          <w:instrText xml:space="preserve"> PAGEREF _Toc67653111 \h </w:instrText>
        </w:r>
        <w:r w:rsidR="006C571E">
          <w:rPr>
            <w:noProof/>
            <w:webHidden/>
          </w:rPr>
        </w:r>
        <w:r w:rsidR="006C571E">
          <w:rPr>
            <w:noProof/>
            <w:webHidden/>
          </w:rPr>
          <w:fldChar w:fldCharType="separate"/>
        </w:r>
        <w:r w:rsidR="00C827DB">
          <w:rPr>
            <w:noProof/>
            <w:webHidden/>
          </w:rPr>
          <w:t>10</w:t>
        </w:r>
        <w:r w:rsidR="006C571E">
          <w:rPr>
            <w:noProof/>
            <w:webHidden/>
          </w:rPr>
          <w:fldChar w:fldCharType="end"/>
        </w:r>
      </w:hyperlink>
    </w:p>
    <w:p w14:paraId="09647FA4"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12" w:history="1">
        <w:r w:rsidR="006C571E" w:rsidRPr="00234EA1">
          <w:rPr>
            <w:rStyle w:val="Hipercze"/>
            <w:rFonts w:ascii="Cambria" w:hAnsi="Cambria"/>
            <w:noProof/>
          </w:rPr>
          <w:t>§XI.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Opis sposobu przygotowania oferty</w:t>
        </w:r>
        <w:r w:rsidR="006C571E">
          <w:rPr>
            <w:noProof/>
            <w:webHidden/>
          </w:rPr>
          <w:tab/>
        </w:r>
        <w:r w:rsidR="006C571E">
          <w:rPr>
            <w:noProof/>
            <w:webHidden/>
          </w:rPr>
          <w:fldChar w:fldCharType="begin"/>
        </w:r>
        <w:r w:rsidR="006C571E">
          <w:rPr>
            <w:noProof/>
            <w:webHidden/>
          </w:rPr>
          <w:instrText xml:space="preserve"> PAGEREF _Toc67653112 \h </w:instrText>
        </w:r>
        <w:r w:rsidR="006C571E">
          <w:rPr>
            <w:noProof/>
            <w:webHidden/>
          </w:rPr>
        </w:r>
        <w:r w:rsidR="006C571E">
          <w:rPr>
            <w:noProof/>
            <w:webHidden/>
          </w:rPr>
          <w:fldChar w:fldCharType="separate"/>
        </w:r>
        <w:r w:rsidR="00C827DB">
          <w:rPr>
            <w:noProof/>
            <w:webHidden/>
          </w:rPr>
          <w:t>13</w:t>
        </w:r>
        <w:r w:rsidR="006C571E">
          <w:rPr>
            <w:noProof/>
            <w:webHidden/>
          </w:rPr>
          <w:fldChar w:fldCharType="end"/>
        </w:r>
      </w:hyperlink>
    </w:p>
    <w:p w14:paraId="6F817597"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13" w:history="1">
        <w:r w:rsidR="006C571E" w:rsidRPr="00234EA1">
          <w:rPr>
            <w:rStyle w:val="Hipercze"/>
            <w:rFonts w:ascii="Cambria" w:hAnsi="Cambria"/>
            <w:noProof/>
          </w:rPr>
          <w:t>§XII.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Wskazanie osób uprawnionych do komunikowania się z wykonawcami</w:t>
        </w:r>
        <w:r w:rsidR="006C571E">
          <w:rPr>
            <w:noProof/>
            <w:webHidden/>
          </w:rPr>
          <w:tab/>
        </w:r>
        <w:r w:rsidR="006C571E">
          <w:rPr>
            <w:noProof/>
            <w:webHidden/>
          </w:rPr>
          <w:fldChar w:fldCharType="begin"/>
        </w:r>
        <w:r w:rsidR="006C571E">
          <w:rPr>
            <w:noProof/>
            <w:webHidden/>
          </w:rPr>
          <w:instrText xml:space="preserve"> PAGEREF _Toc67653113 \h </w:instrText>
        </w:r>
        <w:r w:rsidR="006C571E">
          <w:rPr>
            <w:noProof/>
            <w:webHidden/>
          </w:rPr>
        </w:r>
        <w:r w:rsidR="006C571E">
          <w:rPr>
            <w:noProof/>
            <w:webHidden/>
          </w:rPr>
          <w:fldChar w:fldCharType="separate"/>
        </w:r>
        <w:r w:rsidR="00C827DB">
          <w:rPr>
            <w:noProof/>
            <w:webHidden/>
          </w:rPr>
          <w:t>17</w:t>
        </w:r>
        <w:r w:rsidR="006C571E">
          <w:rPr>
            <w:noProof/>
            <w:webHidden/>
          </w:rPr>
          <w:fldChar w:fldCharType="end"/>
        </w:r>
      </w:hyperlink>
    </w:p>
    <w:p w14:paraId="548918D7"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14" w:history="1">
        <w:r w:rsidR="006C571E" w:rsidRPr="00234EA1">
          <w:rPr>
            <w:rStyle w:val="Hipercze"/>
            <w:rFonts w:ascii="Cambria" w:hAnsi="Cambria"/>
            <w:noProof/>
          </w:rPr>
          <w:t>§XIII.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Termin związania ofertą</w:t>
        </w:r>
        <w:r w:rsidR="006C571E">
          <w:rPr>
            <w:noProof/>
            <w:webHidden/>
          </w:rPr>
          <w:tab/>
        </w:r>
        <w:r w:rsidR="006C571E">
          <w:rPr>
            <w:noProof/>
            <w:webHidden/>
          </w:rPr>
          <w:fldChar w:fldCharType="begin"/>
        </w:r>
        <w:r w:rsidR="006C571E">
          <w:rPr>
            <w:noProof/>
            <w:webHidden/>
          </w:rPr>
          <w:instrText xml:space="preserve"> PAGEREF _Toc67653114 \h </w:instrText>
        </w:r>
        <w:r w:rsidR="006C571E">
          <w:rPr>
            <w:noProof/>
            <w:webHidden/>
          </w:rPr>
        </w:r>
        <w:r w:rsidR="006C571E">
          <w:rPr>
            <w:noProof/>
            <w:webHidden/>
          </w:rPr>
          <w:fldChar w:fldCharType="separate"/>
        </w:r>
        <w:r w:rsidR="00C827DB">
          <w:rPr>
            <w:noProof/>
            <w:webHidden/>
          </w:rPr>
          <w:t>18</w:t>
        </w:r>
        <w:r w:rsidR="006C571E">
          <w:rPr>
            <w:noProof/>
            <w:webHidden/>
          </w:rPr>
          <w:fldChar w:fldCharType="end"/>
        </w:r>
      </w:hyperlink>
    </w:p>
    <w:p w14:paraId="2A8ADB08"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15" w:history="1">
        <w:r w:rsidR="006C571E" w:rsidRPr="00234EA1">
          <w:rPr>
            <w:rStyle w:val="Hipercze"/>
            <w:rFonts w:ascii="Cambria" w:hAnsi="Cambria"/>
            <w:noProof/>
          </w:rPr>
          <w:t>§XIV.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Termin otwarcia ofert</w:t>
        </w:r>
        <w:r w:rsidR="006C571E">
          <w:rPr>
            <w:noProof/>
            <w:webHidden/>
          </w:rPr>
          <w:tab/>
        </w:r>
        <w:r w:rsidR="006C571E">
          <w:rPr>
            <w:noProof/>
            <w:webHidden/>
          </w:rPr>
          <w:fldChar w:fldCharType="begin"/>
        </w:r>
        <w:r w:rsidR="006C571E">
          <w:rPr>
            <w:noProof/>
            <w:webHidden/>
          </w:rPr>
          <w:instrText xml:space="preserve"> PAGEREF _Toc67653115 \h </w:instrText>
        </w:r>
        <w:r w:rsidR="006C571E">
          <w:rPr>
            <w:noProof/>
            <w:webHidden/>
          </w:rPr>
        </w:r>
        <w:r w:rsidR="006C571E">
          <w:rPr>
            <w:noProof/>
            <w:webHidden/>
          </w:rPr>
          <w:fldChar w:fldCharType="separate"/>
        </w:r>
        <w:r w:rsidR="00C827DB">
          <w:rPr>
            <w:noProof/>
            <w:webHidden/>
          </w:rPr>
          <w:t>18</w:t>
        </w:r>
        <w:r w:rsidR="006C571E">
          <w:rPr>
            <w:noProof/>
            <w:webHidden/>
          </w:rPr>
          <w:fldChar w:fldCharType="end"/>
        </w:r>
      </w:hyperlink>
    </w:p>
    <w:p w14:paraId="2C017D1A"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16" w:history="1">
        <w:r w:rsidR="006C571E" w:rsidRPr="00234EA1">
          <w:rPr>
            <w:rStyle w:val="Hipercze"/>
            <w:rFonts w:ascii="Cambria" w:hAnsi="Cambria"/>
            <w:noProof/>
          </w:rPr>
          <w:t>§XV.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Sposób obliczenia ceny</w:t>
        </w:r>
        <w:r w:rsidR="006C571E">
          <w:rPr>
            <w:noProof/>
            <w:webHidden/>
          </w:rPr>
          <w:tab/>
        </w:r>
        <w:r w:rsidR="006C571E">
          <w:rPr>
            <w:noProof/>
            <w:webHidden/>
          </w:rPr>
          <w:fldChar w:fldCharType="begin"/>
        </w:r>
        <w:r w:rsidR="006C571E">
          <w:rPr>
            <w:noProof/>
            <w:webHidden/>
          </w:rPr>
          <w:instrText xml:space="preserve"> PAGEREF _Toc67653116 \h </w:instrText>
        </w:r>
        <w:r w:rsidR="006C571E">
          <w:rPr>
            <w:noProof/>
            <w:webHidden/>
          </w:rPr>
        </w:r>
        <w:r w:rsidR="006C571E">
          <w:rPr>
            <w:noProof/>
            <w:webHidden/>
          </w:rPr>
          <w:fldChar w:fldCharType="separate"/>
        </w:r>
        <w:r w:rsidR="00C827DB">
          <w:rPr>
            <w:noProof/>
            <w:webHidden/>
          </w:rPr>
          <w:t>19</w:t>
        </w:r>
        <w:r w:rsidR="006C571E">
          <w:rPr>
            <w:noProof/>
            <w:webHidden/>
          </w:rPr>
          <w:fldChar w:fldCharType="end"/>
        </w:r>
      </w:hyperlink>
    </w:p>
    <w:p w14:paraId="502914F4"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17" w:history="1">
        <w:r w:rsidR="006C571E" w:rsidRPr="00234EA1">
          <w:rPr>
            <w:rStyle w:val="Hipercze"/>
            <w:rFonts w:ascii="Cambria" w:hAnsi="Cambria"/>
            <w:noProof/>
          </w:rPr>
          <w:t>§XVI.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Opis kryteriów oceny ofert wraz z podaniem wag tych kryteriów i sposobu oceny ofert</w:t>
        </w:r>
        <w:r w:rsidR="006C571E">
          <w:rPr>
            <w:noProof/>
            <w:webHidden/>
          </w:rPr>
          <w:tab/>
        </w:r>
        <w:r w:rsidR="006C571E">
          <w:rPr>
            <w:noProof/>
            <w:webHidden/>
          </w:rPr>
          <w:fldChar w:fldCharType="begin"/>
        </w:r>
        <w:r w:rsidR="006C571E">
          <w:rPr>
            <w:noProof/>
            <w:webHidden/>
          </w:rPr>
          <w:instrText xml:space="preserve"> PAGEREF _Toc67653117 \h </w:instrText>
        </w:r>
        <w:r w:rsidR="006C571E">
          <w:rPr>
            <w:noProof/>
            <w:webHidden/>
          </w:rPr>
        </w:r>
        <w:r w:rsidR="006C571E">
          <w:rPr>
            <w:noProof/>
            <w:webHidden/>
          </w:rPr>
          <w:fldChar w:fldCharType="separate"/>
        </w:r>
        <w:r w:rsidR="00C827DB">
          <w:rPr>
            <w:noProof/>
            <w:webHidden/>
          </w:rPr>
          <w:t>20</w:t>
        </w:r>
        <w:r w:rsidR="006C571E">
          <w:rPr>
            <w:noProof/>
            <w:webHidden/>
          </w:rPr>
          <w:fldChar w:fldCharType="end"/>
        </w:r>
      </w:hyperlink>
    </w:p>
    <w:p w14:paraId="5315AB8E"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18" w:history="1">
        <w:r w:rsidR="006C571E" w:rsidRPr="00234EA1">
          <w:rPr>
            <w:rStyle w:val="Hipercze"/>
            <w:rFonts w:ascii="Cambria" w:hAnsi="Cambria"/>
            <w:noProof/>
          </w:rPr>
          <w:t>§XVII.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informacje o formalnościach, jakie muszą zostać dopełnione po wyborze oferty w celu zawarcia umowy w sprawie zamówienia publicznego;</w:t>
        </w:r>
        <w:r w:rsidR="006C571E">
          <w:rPr>
            <w:noProof/>
            <w:webHidden/>
          </w:rPr>
          <w:tab/>
        </w:r>
        <w:r w:rsidR="006C571E">
          <w:rPr>
            <w:noProof/>
            <w:webHidden/>
          </w:rPr>
          <w:fldChar w:fldCharType="begin"/>
        </w:r>
        <w:r w:rsidR="006C571E">
          <w:rPr>
            <w:noProof/>
            <w:webHidden/>
          </w:rPr>
          <w:instrText xml:space="preserve"> PAGEREF _Toc67653118 \h </w:instrText>
        </w:r>
        <w:r w:rsidR="006C571E">
          <w:rPr>
            <w:noProof/>
            <w:webHidden/>
          </w:rPr>
        </w:r>
        <w:r w:rsidR="006C571E">
          <w:rPr>
            <w:noProof/>
            <w:webHidden/>
          </w:rPr>
          <w:fldChar w:fldCharType="separate"/>
        </w:r>
        <w:r w:rsidR="00C827DB">
          <w:rPr>
            <w:noProof/>
            <w:webHidden/>
          </w:rPr>
          <w:t>22</w:t>
        </w:r>
        <w:r w:rsidR="006C571E">
          <w:rPr>
            <w:noProof/>
            <w:webHidden/>
          </w:rPr>
          <w:fldChar w:fldCharType="end"/>
        </w:r>
      </w:hyperlink>
    </w:p>
    <w:p w14:paraId="01635B67"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19" w:history="1">
        <w:r w:rsidR="006C571E" w:rsidRPr="00234EA1">
          <w:rPr>
            <w:rStyle w:val="Hipercze"/>
            <w:rFonts w:ascii="Cambria" w:hAnsi="Cambria"/>
            <w:noProof/>
          </w:rPr>
          <w:t>§XVIII.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Projektowane postanowienia umowy w sprawie zamówienia publicznego, które zostaną wprowadzone do treści tej umowy;</w:t>
        </w:r>
        <w:r w:rsidR="006C571E">
          <w:rPr>
            <w:noProof/>
            <w:webHidden/>
          </w:rPr>
          <w:tab/>
        </w:r>
        <w:r w:rsidR="006C571E">
          <w:rPr>
            <w:noProof/>
            <w:webHidden/>
          </w:rPr>
          <w:fldChar w:fldCharType="begin"/>
        </w:r>
        <w:r w:rsidR="006C571E">
          <w:rPr>
            <w:noProof/>
            <w:webHidden/>
          </w:rPr>
          <w:instrText xml:space="preserve"> PAGEREF _Toc67653119 \h </w:instrText>
        </w:r>
        <w:r w:rsidR="006C571E">
          <w:rPr>
            <w:noProof/>
            <w:webHidden/>
          </w:rPr>
        </w:r>
        <w:r w:rsidR="006C571E">
          <w:rPr>
            <w:noProof/>
            <w:webHidden/>
          </w:rPr>
          <w:fldChar w:fldCharType="separate"/>
        </w:r>
        <w:r w:rsidR="00C827DB">
          <w:rPr>
            <w:noProof/>
            <w:webHidden/>
          </w:rPr>
          <w:t>22</w:t>
        </w:r>
        <w:r w:rsidR="006C571E">
          <w:rPr>
            <w:noProof/>
            <w:webHidden/>
          </w:rPr>
          <w:fldChar w:fldCharType="end"/>
        </w:r>
      </w:hyperlink>
    </w:p>
    <w:p w14:paraId="5BB638B6"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20" w:history="1">
        <w:r w:rsidR="006C571E" w:rsidRPr="00234EA1">
          <w:rPr>
            <w:rStyle w:val="Hipercze"/>
            <w:rFonts w:ascii="Cambria" w:hAnsi="Cambria"/>
            <w:noProof/>
          </w:rPr>
          <w:t>§XIX.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Pouczenie o środkach ochrony prawnej przysługujących wykonawcy.</w:t>
        </w:r>
        <w:r w:rsidR="006C571E">
          <w:rPr>
            <w:noProof/>
            <w:webHidden/>
          </w:rPr>
          <w:tab/>
        </w:r>
        <w:r w:rsidR="006C571E">
          <w:rPr>
            <w:noProof/>
            <w:webHidden/>
          </w:rPr>
          <w:fldChar w:fldCharType="begin"/>
        </w:r>
        <w:r w:rsidR="006C571E">
          <w:rPr>
            <w:noProof/>
            <w:webHidden/>
          </w:rPr>
          <w:instrText xml:space="preserve"> PAGEREF _Toc67653120 \h </w:instrText>
        </w:r>
        <w:r w:rsidR="006C571E">
          <w:rPr>
            <w:noProof/>
            <w:webHidden/>
          </w:rPr>
        </w:r>
        <w:r w:rsidR="006C571E">
          <w:rPr>
            <w:noProof/>
            <w:webHidden/>
          </w:rPr>
          <w:fldChar w:fldCharType="separate"/>
        </w:r>
        <w:r w:rsidR="00C827DB">
          <w:rPr>
            <w:noProof/>
            <w:webHidden/>
          </w:rPr>
          <w:t>23</w:t>
        </w:r>
        <w:r w:rsidR="006C571E">
          <w:rPr>
            <w:noProof/>
            <w:webHidden/>
          </w:rPr>
          <w:fldChar w:fldCharType="end"/>
        </w:r>
      </w:hyperlink>
    </w:p>
    <w:p w14:paraId="78AA8418"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21" w:history="1">
        <w:r w:rsidR="006C571E" w:rsidRPr="00234EA1">
          <w:rPr>
            <w:rStyle w:val="Hipercze"/>
            <w:rFonts w:ascii="Cambria" w:hAnsi="Cambria"/>
            <w:noProof/>
          </w:rPr>
          <w:t>§XX.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Opis części zamówienia</w:t>
        </w:r>
        <w:r w:rsidR="006C571E">
          <w:rPr>
            <w:noProof/>
            <w:webHidden/>
          </w:rPr>
          <w:tab/>
        </w:r>
        <w:r w:rsidR="006C571E">
          <w:rPr>
            <w:noProof/>
            <w:webHidden/>
          </w:rPr>
          <w:fldChar w:fldCharType="begin"/>
        </w:r>
        <w:r w:rsidR="006C571E">
          <w:rPr>
            <w:noProof/>
            <w:webHidden/>
          </w:rPr>
          <w:instrText xml:space="preserve"> PAGEREF _Toc67653121 \h </w:instrText>
        </w:r>
        <w:r w:rsidR="006C571E">
          <w:rPr>
            <w:noProof/>
            <w:webHidden/>
          </w:rPr>
        </w:r>
        <w:r w:rsidR="006C571E">
          <w:rPr>
            <w:noProof/>
            <w:webHidden/>
          </w:rPr>
          <w:fldChar w:fldCharType="separate"/>
        </w:r>
        <w:r w:rsidR="00C827DB">
          <w:rPr>
            <w:noProof/>
            <w:webHidden/>
          </w:rPr>
          <w:t>23</w:t>
        </w:r>
        <w:r w:rsidR="006C571E">
          <w:rPr>
            <w:noProof/>
            <w:webHidden/>
          </w:rPr>
          <w:fldChar w:fldCharType="end"/>
        </w:r>
      </w:hyperlink>
    </w:p>
    <w:p w14:paraId="409A7A30"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22" w:history="1">
        <w:r w:rsidR="006C571E" w:rsidRPr="00234EA1">
          <w:rPr>
            <w:rStyle w:val="Hipercze"/>
            <w:rFonts w:ascii="Cambria" w:hAnsi="Cambria"/>
            <w:noProof/>
          </w:rPr>
          <w:t>§XXI.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C571E">
          <w:rPr>
            <w:noProof/>
            <w:webHidden/>
          </w:rPr>
          <w:tab/>
        </w:r>
        <w:r w:rsidR="006C571E">
          <w:rPr>
            <w:noProof/>
            <w:webHidden/>
          </w:rPr>
          <w:fldChar w:fldCharType="begin"/>
        </w:r>
        <w:r w:rsidR="006C571E">
          <w:rPr>
            <w:noProof/>
            <w:webHidden/>
          </w:rPr>
          <w:instrText xml:space="preserve"> PAGEREF _Toc67653122 \h </w:instrText>
        </w:r>
        <w:r w:rsidR="006C571E">
          <w:rPr>
            <w:noProof/>
            <w:webHidden/>
          </w:rPr>
        </w:r>
        <w:r w:rsidR="006C571E">
          <w:rPr>
            <w:noProof/>
            <w:webHidden/>
          </w:rPr>
          <w:fldChar w:fldCharType="separate"/>
        </w:r>
        <w:r w:rsidR="00C827DB">
          <w:rPr>
            <w:noProof/>
            <w:webHidden/>
          </w:rPr>
          <w:t>24</w:t>
        </w:r>
        <w:r w:rsidR="006C571E">
          <w:rPr>
            <w:noProof/>
            <w:webHidden/>
          </w:rPr>
          <w:fldChar w:fldCharType="end"/>
        </w:r>
      </w:hyperlink>
    </w:p>
    <w:p w14:paraId="014E6BD1"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23" w:history="1">
        <w:r w:rsidR="006C571E" w:rsidRPr="00234EA1">
          <w:rPr>
            <w:rStyle w:val="Hipercze"/>
            <w:rFonts w:ascii="Cambria" w:hAnsi="Cambria"/>
            <w:noProof/>
          </w:rPr>
          <w:t>§XXII.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6C571E">
          <w:rPr>
            <w:noProof/>
            <w:webHidden/>
          </w:rPr>
          <w:tab/>
        </w:r>
        <w:r w:rsidR="006C571E">
          <w:rPr>
            <w:noProof/>
            <w:webHidden/>
          </w:rPr>
          <w:fldChar w:fldCharType="begin"/>
        </w:r>
        <w:r w:rsidR="006C571E">
          <w:rPr>
            <w:noProof/>
            <w:webHidden/>
          </w:rPr>
          <w:instrText xml:space="preserve"> PAGEREF _Toc67653123 \h </w:instrText>
        </w:r>
        <w:r w:rsidR="006C571E">
          <w:rPr>
            <w:noProof/>
            <w:webHidden/>
          </w:rPr>
        </w:r>
        <w:r w:rsidR="006C571E">
          <w:rPr>
            <w:noProof/>
            <w:webHidden/>
          </w:rPr>
          <w:fldChar w:fldCharType="separate"/>
        </w:r>
        <w:r w:rsidR="00C827DB">
          <w:rPr>
            <w:noProof/>
            <w:webHidden/>
          </w:rPr>
          <w:t>24</w:t>
        </w:r>
        <w:r w:rsidR="006C571E">
          <w:rPr>
            <w:noProof/>
            <w:webHidden/>
          </w:rPr>
          <w:fldChar w:fldCharType="end"/>
        </w:r>
      </w:hyperlink>
    </w:p>
    <w:p w14:paraId="388AE560"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24" w:history="1">
        <w:r w:rsidR="006C571E" w:rsidRPr="00234EA1">
          <w:rPr>
            <w:rStyle w:val="Hipercze"/>
            <w:rFonts w:ascii="Cambria" w:hAnsi="Cambria"/>
            <w:noProof/>
          </w:rPr>
          <w:t>§XXIII.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Wymagania w zakresie zatrudnienia na podstawie stosunku pracy, w okolicznościach, o których mowa w art. 95 ustawy Pzp;</w:t>
        </w:r>
        <w:r w:rsidR="006C571E">
          <w:rPr>
            <w:noProof/>
            <w:webHidden/>
          </w:rPr>
          <w:tab/>
        </w:r>
        <w:r w:rsidR="006C571E">
          <w:rPr>
            <w:noProof/>
            <w:webHidden/>
          </w:rPr>
          <w:fldChar w:fldCharType="begin"/>
        </w:r>
        <w:r w:rsidR="006C571E">
          <w:rPr>
            <w:noProof/>
            <w:webHidden/>
          </w:rPr>
          <w:instrText xml:space="preserve"> PAGEREF _Toc67653124 \h </w:instrText>
        </w:r>
        <w:r w:rsidR="006C571E">
          <w:rPr>
            <w:noProof/>
            <w:webHidden/>
          </w:rPr>
        </w:r>
        <w:r w:rsidR="006C571E">
          <w:rPr>
            <w:noProof/>
            <w:webHidden/>
          </w:rPr>
          <w:fldChar w:fldCharType="separate"/>
        </w:r>
        <w:r w:rsidR="00C827DB">
          <w:rPr>
            <w:noProof/>
            <w:webHidden/>
          </w:rPr>
          <w:t>24</w:t>
        </w:r>
        <w:r w:rsidR="006C571E">
          <w:rPr>
            <w:noProof/>
            <w:webHidden/>
          </w:rPr>
          <w:fldChar w:fldCharType="end"/>
        </w:r>
      </w:hyperlink>
    </w:p>
    <w:p w14:paraId="438E7369"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25" w:history="1">
        <w:r w:rsidR="006C571E" w:rsidRPr="00234EA1">
          <w:rPr>
            <w:rStyle w:val="Hipercze"/>
            <w:rFonts w:ascii="Cambria" w:hAnsi="Cambria"/>
            <w:noProof/>
          </w:rPr>
          <w:t>§XXIV.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Wymagania w zakresie zatrudnienia osób, o których mowa w art. 96 ust. 2 pkt 2, jeżeli zamawiający przewiduje takie wymagania;</w:t>
        </w:r>
        <w:r w:rsidR="006C571E">
          <w:rPr>
            <w:noProof/>
            <w:webHidden/>
          </w:rPr>
          <w:tab/>
        </w:r>
        <w:r w:rsidR="006C571E">
          <w:rPr>
            <w:noProof/>
            <w:webHidden/>
          </w:rPr>
          <w:fldChar w:fldCharType="begin"/>
        </w:r>
        <w:r w:rsidR="006C571E">
          <w:rPr>
            <w:noProof/>
            <w:webHidden/>
          </w:rPr>
          <w:instrText xml:space="preserve"> PAGEREF _Toc67653125 \h </w:instrText>
        </w:r>
        <w:r w:rsidR="006C571E">
          <w:rPr>
            <w:noProof/>
            <w:webHidden/>
          </w:rPr>
        </w:r>
        <w:r w:rsidR="006C571E">
          <w:rPr>
            <w:noProof/>
            <w:webHidden/>
          </w:rPr>
          <w:fldChar w:fldCharType="separate"/>
        </w:r>
        <w:r w:rsidR="00C827DB">
          <w:rPr>
            <w:noProof/>
            <w:webHidden/>
          </w:rPr>
          <w:t>24</w:t>
        </w:r>
        <w:r w:rsidR="006C571E">
          <w:rPr>
            <w:noProof/>
            <w:webHidden/>
          </w:rPr>
          <w:fldChar w:fldCharType="end"/>
        </w:r>
      </w:hyperlink>
    </w:p>
    <w:p w14:paraId="4AEE58CA"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26" w:history="1">
        <w:r w:rsidR="006C571E" w:rsidRPr="00234EA1">
          <w:rPr>
            <w:rStyle w:val="Hipercze"/>
            <w:rFonts w:ascii="Cambria" w:hAnsi="Cambria"/>
            <w:noProof/>
          </w:rPr>
          <w:t>§XXV.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6C571E">
          <w:rPr>
            <w:noProof/>
            <w:webHidden/>
          </w:rPr>
          <w:tab/>
        </w:r>
        <w:r w:rsidR="006C571E">
          <w:rPr>
            <w:noProof/>
            <w:webHidden/>
          </w:rPr>
          <w:fldChar w:fldCharType="begin"/>
        </w:r>
        <w:r w:rsidR="006C571E">
          <w:rPr>
            <w:noProof/>
            <w:webHidden/>
          </w:rPr>
          <w:instrText xml:space="preserve"> PAGEREF _Toc67653126 \h </w:instrText>
        </w:r>
        <w:r w:rsidR="006C571E">
          <w:rPr>
            <w:noProof/>
            <w:webHidden/>
          </w:rPr>
        </w:r>
        <w:r w:rsidR="006C571E">
          <w:rPr>
            <w:noProof/>
            <w:webHidden/>
          </w:rPr>
          <w:fldChar w:fldCharType="separate"/>
        </w:r>
        <w:r w:rsidR="00C827DB">
          <w:rPr>
            <w:noProof/>
            <w:webHidden/>
          </w:rPr>
          <w:t>24</w:t>
        </w:r>
        <w:r w:rsidR="006C571E">
          <w:rPr>
            <w:noProof/>
            <w:webHidden/>
          </w:rPr>
          <w:fldChar w:fldCharType="end"/>
        </w:r>
      </w:hyperlink>
    </w:p>
    <w:p w14:paraId="34D10876"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27" w:history="1">
        <w:r w:rsidR="006C571E" w:rsidRPr="00234EA1">
          <w:rPr>
            <w:rStyle w:val="Hipercze"/>
            <w:rFonts w:ascii="Cambria" w:hAnsi="Cambria"/>
            <w:noProof/>
          </w:rPr>
          <w:t>§XXVI.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Wymagania dotyczące wadium, w tym jego kwotę, jeżeli zamawiający przewiduje obowiązek wniesienia wadium</w:t>
        </w:r>
        <w:r w:rsidR="006C571E">
          <w:rPr>
            <w:noProof/>
            <w:webHidden/>
          </w:rPr>
          <w:tab/>
        </w:r>
        <w:r w:rsidR="006C571E">
          <w:rPr>
            <w:noProof/>
            <w:webHidden/>
          </w:rPr>
          <w:fldChar w:fldCharType="begin"/>
        </w:r>
        <w:r w:rsidR="006C571E">
          <w:rPr>
            <w:noProof/>
            <w:webHidden/>
          </w:rPr>
          <w:instrText xml:space="preserve"> PAGEREF _Toc67653127 \h </w:instrText>
        </w:r>
        <w:r w:rsidR="006C571E">
          <w:rPr>
            <w:noProof/>
            <w:webHidden/>
          </w:rPr>
        </w:r>
        <w:r w:rsidR="006C571E">
          <w:rPr>
            <w:noProof/>
            <w:webHidden/>
          </w:rPr>
          <w:fldChar w:fldCharType="separate"/>
        </w:r>
        <w:r w:rsidR="00C827DB">
          <w:rPr>
            <w:noProof/>
            <w:webHidden/>
          </w:rPr>
          <w:t>25</w:t>
        </w:r>
        <w:r w:rsidR="006C571E">
          <w:rPr>
            <w:noProof/>
            <w:webHidden/>
          </w:rPr>
          <w:fldChar w:fldCharType="end"/>
        </w:r>
      </w:hyperlink>
    </w:p>
    <w:p w14:paraId="523E70DB"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28" w:history="1">
        <w:r w:rsidR="006C571E" w:rsidRPr="00234EA1">
          <w:rPr>
            <w:rStyle w:val="Hipercze"/>
            <w:rFonts w:ascii="Cambria" w:hAnsi="Cambria"/>
            <w:noProof/>
          </w:rPr>
          <w:t>§XXVII.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Informacja o przewidywanych zamówieniach, o których mowa w art. 214 ust. 1 pkt 7 , jeżeli zamawiający przewiduje udzielenie takich zamówień</w:t>
        </w:r>
        <w:r w:rsidR="006C571E">
          <w:rPr>
            <w:noProof/>
            <w:webHidden/>
          </w:rPr>
          <w:tab/>
        </w:r>
        <w:r w:rsidR="006C571E">
          <w:rPr>
            <w:noProof/>
            <w:webHidden/>
          </w:rPr>
          <w:fldChar w:fldCharType="begin"/>
        </w:r>
        <w:r w:rsidR="006C571E">
          <w:rPr>
            <w:noProof/>
            <w:webHidden/>
          </w:rPr>
          <w:instrText xml:space="preserve"> PAGEREF _Toc67653128 \h </w:instrText>
        </w:r>
        <w:r w:rsidR="006C571E">
          <w:rPr>
            <w:noProof/>
            <w:webHidden/>
          </w:rPr>
        </w:r>
        <w:r w:rsidR="006C571E">
          <w:rPr>
            <w:noProof/>
            <w:webHidden/>
          </w:rPr>
          <w:fldChar w:fldCharType="separate"/>
        </w:r>
        <w:r w:rsidR="00C827DB">
          <w:rPr>
            <w:noProof/>
            <w:webHidden/>
          </w:rPr>
          <w:t>25</w:t>
        </w:r>
        <w:r w:rsidR="006C571E">
          <w:rPr>
            <w:noProof/>
            <w:webHidden/>
          </w:rPr>
          <w:fldChar w:fldCharType="end"/>
        </w:r>
      </w:hyperlink>
    </w:p>
    <w:p w14:paraId="407C612B"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29" w:history="1">
        <w:r w:rsidR="006C571E" w:rsidRPr="00234EA1">
          <w:rPr>
            <w:rStyle w:val="Hipercze"/>
            <w:rFonts w:ascii="Cambria" w:hAnsi="Cambria"/>
            <w:noProof/>
          </w:rPr>
          <w:t>§XXVIII.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6C571E">
          <w:rPr>
            <w:noProof/>
            <w:webHidden/>
          </w:rPr>
          <w:tab/>
        </w:r>
        <w:r w:rsidR="006C571E">
          <w:rPr>
            <w:noProof/>
            <w:webHidden/>
          </w:rPr>
          <w:fldChar w:fldCharType="begin"/>
        </w:r>
        <w:r w:rsidR="006C571E">
          <w:rPr>
            <w:noProof/>
            <w:webHidden/>
          </w:rPr>
          <w:instrText xml:space="preserve"> PAGEREF _Toc67653129 \h </w:instrText>
        </w:r>
        <w:r w:rsidR="006C571E">
          <w:rPr>
            <w:noProof/>
            <w:webHidden/>
          </w:rPr>
        </w:r>
        <w:r w:rsidR="006C571E">
          <w:rPr>
            <w:noProof/>
            <w:webHidden/>
          </w:rPr>
          <w:fldChar w:fldCharType="separate"/>
        </w:r>
        <w:r w:rsidR="00C827DB">
          <w:rPr>
            <w:noProof/>
            <w:webHidden/>
          </w:rPr>
          <w:t>25</w:t>
        </w:r>
        <w:r w:rsidR="006C571E">
          <w:rPr>
            <w:noProof/>
            <w:webHidden/>
          </w:rPr>
          <w:fldChar w:fldCharType="end"/>
        </w:r>
      </w:hyperlink>
    </w:p>
    <w:p w14:paraId="7EA87FC4"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30" w:history="1">
        <w:r w:rsidR="006C571E" w:rsidRPr="00234EA1">
          <w:rPr>
            <w:rStyle w:val="Hipercze"/>
            <w:rFonts w:ascii="Cambria" w:hAnsi="Cambria"/>
            <w:noProof/>
          </w:rPr>
          <w:t>§XXIX.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6C571E">
          <w:rPr>
            <w:noProof/>
            <w:webHidden/>
          </w:rPr>
          <w:tab/>
        </w:r>
        <w:r w:rsidR="006C571E">
          <w:rPr>
            <w:noProof/>
            <w:webHidden/>
          </w:rPr>
          <w:fldChar w:fldCharType="begin"/>
        </w:r>
        <w:r w:rsidR="006C571E">
          <w:rPr>
            <w:noProof/>
            <w:webHidden/>
          </w:rPr>
          <w:instrText xml:space="preserve"> PAGEREF _Toc67653130 \h </w:instrText>
        </w:r>
        <w:r w:rsidR="006C571E">
          <w:rPr>
            <w:noProof/>
            <w:webHidden/>
          </w:rPr>
        </w:r>
        <w:r w:rsidR="006C571E">
          <w:rPr>
            <w:noProof/>
            <w:webHidden/>
          </w:rPr>
          <w:fldChar w:fldCharType="separate"/>
        </w:r>
        <w:r w:rsidR="00C827DB">
          <w:rPr>
            <w:noProof/>
            <w:webHidden/>
          </w:rPr>
          <w:t>25</w:t>
        </w:r>
        <w:r w:rsidR="006C571E">
          <w:rPr>
            <w:noProof/>
            <w:webHidden/>
          </w:rPr>
          <w:fldChar w:fldCharType="end"/>
        </w:r>
      </w:hyperlink>
    </w:p>
    <w:p w14:paraId="213A778B"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31" w:history="1">
        <w:r w:rsidR="006C571E" w:rsidRPr="00234EA1">
          <w:rPr>
            <w:rStyle w:val="Hipercze"/>
            <w:rFonts w:ascii="Cambria" w:hAnsi="Cambria"/>
            <w:noProof/>
          </w:rPr>
          <w:t>§XXX.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Informacje dotyczące zwrotu kosztów udziału w postępowaniu, jeżeli zamawiający przewiduje ich zwrot;</w:t>
        </w:r>
        <w:r w:rsidR="006C571E">
          <w:rPr>
            <w:noProof/>
            <w:webHidden/>
          </w:rPr>
          <w:tab/>
        </w:r>
        <w:r w:rsidR="006C571E">
          <w:rPr>
            <w:noProof/>
            <w:webHidden/>
          </w:rPr>
          <w:fldChar w:fldCharType="begin"/>
        </w:r>
        <w:r w:rsidR="006C571E">
          <w:rPr>
            <w:noProof/>
            <w:webHidden/>
          </w:rPr>
          <w:instrText xml:space="preserve"> PAGEREF _Toc67653131 \h </w:instrText>
        </w:r>
        <w:r w:rsidR="006C571E">
          <w:rPr>
            <w:noProof/>
            <w:webHidden/>
          </w:rPr>
        </w:r>
        <w:r w:rsidR="006C571E">
          <w:rPr>
            <w:noProof/>
            <w:webHidden/>
          </w:rPr>
          <w:fldChar w:fldCharType="separate"/>
        </w:r>
        <w:r w:rsidR="00C827DB">
          <w:rPr>
            <w:noProof/>
            <w:webHidden/>
          </w:rPr>
          <w:t>25</w:t>
        </w:r>
        <w:r w:rsidR="006C571E">
          <w:rPr>
            <w:noProof/>
            <w:webHidden/>
          </w:rPr>
          <w:fldChar w:fldCharType="end"/>
        </w:r>
      </w:hyperlink>
    </w:p>
    <w:p w14:paraId="5B08D45B"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32" w:history="1">
        <w:r w:rsidR="006C571E" w:rsidRPr="00234EA1">
          <w:rPr>
            <w:rStyle w:val="Hipercze"/>
            <w:rFonts w:ascii="Cambria" w:hAnsi="Cambria"/>
            <w:noProof/>
          </w:rPr>
          <w:t>§XXXI.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Informacja o obowiązku osobistego wykonania przez wykonawcę kluczowych zadań, jeżeli zamawiający dokonuje takiego zastrzeżenia zgodnie z art. 60 i art. 121 ustawy pzp</w:t>
        </w:r>
        <w:r w:rsidR="006C571E">
          <w:rPr>
            <w:noProof/>
            <w:webHidden/>
          </w:rPr>
          <w:tab/>
        </w:r>
        <w:r w:rsidR="006C571E">
          <w:rPr>
            <w:noProof/>
            <w:webHidden/>
          </w:rPr>
          <w:fldChar w:fldCharType="begin"/>
        </w:r>
        <w:r w:rsidR="006C571E">
          <w:rPr>
            <w:noProof/>
            <w:webHidden/>
          </w:rPr>
          <w:instrText xml:space="preserve"> PAGEREF _Toc67653132 \h </w:instrText>
        </w:r>
        <w:r w:rsidR="006C571E">
          <w:rPr>
            <w:noProof/>
            <w:webHidden/>
          </w:rPr>
        </w:r>
        <w:r w:rsidR="006C571E">
          <w:rPr>
            <w:noProof/>
            <w:webHidden/>
          </w:rPr>
          <w:fldChar w:fldCharType="separate"/>
        </w:r>
        <w:r w:rsidR="00C827DB">
          <w:rPr>
            <w:noProof/>
            <w:webHidden/>
          </w:rPr>
          <w:t>25</w:t>
        </w:r>
        <w:r w:rsidR="006C571E">
          <w:rPr>
            <w:noProof/>
            <w:webHidden/>
          </w:rPr>
          <w:fldChar w:fldCharType="end"/>
        </w:r>
      </w:hyperlink>
    </w:p>
    <w:p w14:paraId="7CC77E1F"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33" w:history="1">
        <w:r w:rsidR="006C571E" w:rsidRPr="00234EA1">
          <w:rPr>
            <w:rStyle w:val="Hipercze"/>
            <w:rFonts w:ascii="Cambria" w:hAnsi="Cambria"/>
            <w:noProof/>
          </w:rPr>
          <w:t>§XXXII.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Maksymalna liczba wykonawców, z którymi zamawiający zawrze umowę ramową, jeżeli zamawiający przewiduje zawarcie umowy ramowej</w:t>
        </w:r>
        <w:r w:rsidR="006C571E">
          <w:rPr>
            <w:noProof/>
            <w:webHidden/>
          </w:rPr>
          <w:tab/>
        </w:r>
        <w:r w:rsidR="006C571E">
          <w:rPr>
            <w:noProof/>
            <w:webHidden/>
          </w:rPr>
          <w:fldChar w:fldCharType="begin"/>
        </w:r>
        <w:r w:rsidR="006C571E">
          <w:rPr>
            <w:noProof/>
            <w:webHidden/>
          </w:rPr>
          <w:instrText xml:space="preserve"> PAGEREF _Toc67653133 \h </w:instrText>
        </w:r>
        <w:r w:rsidR="006C571E">
          <w:rPr>
            <w:noProof/>
            <w:webHidden/>
          </w:rPr>
        </w:r>
        <w:r w:rsidR="006C571E">
          <w:rPr>
            <w:noProof/>
            <w:webHidden/>
          </w:rPr>
          <w:fldChar w:fldCharType="separate"/>
        </w:r>
        <w:r w:rsidR="00C827DB">
          <w:rPr>
            <w:noProof/>
            <w:webHidden/>
          </w:rPr>
          <w:t>25</w:t>
        </w:r>
        <w:r w:rsidR="006C571E">
          <w:rPr>
            <w:noProof/>
            <w:webHidden/>
          </w:rPr>
          <w:fldChar w:fldCharType="end"/>
        </w:r>
      </w:hyperlink>
    </w:p>
    <w:p w14:paraId="0C3E6E04"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34" w:history="1">
        <w:r w:rsidR="006C571E" w:rsidRPr="00234EA1">
          <w:rPr>
            <w:rStyle w:val="Hipercze"/>
            <w:rFonts w:ascii="Cambria" w:hAnsi="Cambria"/>
            <w:noProof/>
          </w:rPr>
          <w:t>§XXXIII.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6C571E">
          <w:rPr>
            <w:noProof/>
            <w:webHidden/>
          </w:rPr>
          <w:tab/>
        </w:r>
        <w:r w:rsidR="006C571E">
          <w:rPr>
            <w:noProof/>
            <w:webHidden/>
          </w:rPr>
          <w:fldChar w:fldCharType="begin"/>
        </w:r>
        <w:r w:rsidR="006C571E">
          <w:rPr>
            <w:noProof/>
            <w:webHidden/>
          </w:rPr>
          <w:instrText xml:space="preserve"> PAGEREF _Toc67653134 \h </w:instrText>
        </w:r>
        <w:r w:rsidR="006C571E">
          <w:rPr>
            <w:noProof/>
            <w:webHidden/>
          </w:rPr>
        </w:r>
        <w:r w:rsidR="006C571E">
          <w:rPr>
            <w:noProof/>
            <w:webHidden/>
          </w:rPr>
          <w:fldChar w:fldCharType="separate"/>
        </w:r>
        <w:r w:rsidR="00C827DB">
          <w:rPr>
            <w:noProof/>
            <w:webHidden/>
          </w:rPr>
          <w:t>26</w:t>
        </w:r>
        <w:r w:rsidR="006C571E">
          <w:rPr>
            <w:noProof/>
            <w:webHidden/>
          </w:rPr>
          <w:fldChar w:fldCharType="end"/>
        </w:r>
      </w:hyperlink>
    </w:p>
    <w:p w14:paraId="520F4194"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35" w:history="1">
        <w:r w:rsidR="006C571E" w:rsidRPr="00234EA1">
          <w:rPr>
            <w:rStyle w:val="Hipercze"/>
            <w:rFonts w:ascii="Cambria" w:hAnsi="Cambria"/>
            <w:noProof/>
          </w:rPr>
          <w:t>§XXXIV.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Wymóg lub możliwość złożenia ofert w postaci katalogów elektronicznych lub dołączenia katalogów elektronicznych do oferty, w sytuacji określonej w art. 93 ustawy pzp;</w:t>
        </w:r>
        <w:r w:rsidR="006C571E">
          <w:rPr>
            <w:noProof/>
            <w:webHidden/>
          </w:rPr>
          <w:tab/>
        </w:r>
        <w:r w:rsidR="006C571E">
          <w:rPr>
            <w:noProof/>
            <w:webHidden/>
          </w:rPr>
          <w:fldChar w:fldCharType="begin"/>
        </w:r>
        <w:r w:rsidR="006C571E">
          <w:rPr>
            <w:noProof/>
            <w:webHidden/>
          </w:rPr>
          <w:instrText xml:space="preserve"> PAGEREF _Toc67653135 \h </w:instrText>
        </w:r>
        <w:r w:rsidR="006C571E">
          <w:rPr>
            <w:noProof/>
            <w:webHidden/>
          </w:rPr>
        </w:r>
        <w:r w:rsidR="006C571E">
          <w:rPr>
            <w:noProof/>
            <w:webHidden/>
          </w:rPr>
          <w:fldChar w:fldCharType="separate"/>
        </w:r>
        <w:r w:rsidR="00C827DB">
          <w:rPr>
            <w:noProof/>
            <w:webHidden/>
          </w:rPr>
          <w:t>26</w:t>
        </w:r>
        <w:r w:rsidR="006C571E">
          <w:rPr>
            <w:noProof/>
            <w:webHidden/>
          </w:rPr>
          <w:fldChar w:fldCharType="end"/>
        </w:r>
      </w:hyperlink>
    </w:p>
    <w:p w14:paraId="2E53B876"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36" w:history="1">
        <w:r w:rsidR="006C571E" w:rsidRPr="00234EA1">
          <w:rPr>
            <w:rStyle w:val="Hipercze"/>
            <w:rFonts w:ascii="Cambria" w:hAnsi="Cambria"/>
            <w:noProof/>
          </w:rPr>
          <w:t>§XXXV.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Informacje dotyczące zabezpieczenia należytego wykonania umowy.</w:t>
        </w:r>
        <w:r w:rsidR="006C571E">
          <w:rPr>
            <w:noProof/>
            <w:webHidden/>
          </w:rPr>
          <w:tab/>
        </w:r>
        <w:r w:rsidR="006C571E">
          <w:rPr>
            <w:noProof/>
            <w:webHidden/>
          </w:rPr>
          <w:fldChar w:fldCharType="begin"/>
        </w:r>
        <w:r w:rsidR="006C571E">
          <w:rPr>
            <w:noProof/>
            <w:webHidden/>
          </w:rPr>
          <w:instrText xml:space="preserve"> PAGEREF _Toc67653136 \h </w:instrText>
        </w:r>
        <w:r w:rsidR="006C571E">
          <w:rPr>
            <w:noProof/>
            <w:webHidden/>
          </w:rPr>
        </w:r>
        <w:r w:rsidR="006C571E">
          <w:rPr>
            <w:noProof/>
            <w:webHidden/>
          </w:rPr>
          <w:fldChar w:fldCharType="separate"/>
        </w:r>
        <w:r w:rsidR="00C827DB">
          <w:rPr>
            <w:noProof/>
            <w:webHidden/>
          </w:rPr>
          <w:t>26</w:t>
        </w:r>
        <w:r w:rsidR="006C571E">
          <w:rPr>
            <w:noProof/>
            <w:webHidden/>
          </w:rPr>
          <w:fldChar w:fldCharType="end"/>
        </w:r>
      </w:hyperlink>
    </w:p>
    <w:p w14:paraId="5CD85DB5" w14:textId="77777777" w:rsidR="006C571E" w:rsidRDefault="001C3742">
      <w:pPr>
        <w:pStyle w:val="Spistreci1"/>
        <w:rPr>
          <w:rFonts w:asciiTheme="minorHAnsi" w:eastAsiaTheme="minorEastAsia" w:hAnsiTheme="minorHAnsi" w:cstheme="minorBidi"/>
          <w:noProof/>
          <w:sz w:val="22"/>
          <w:szCs w:val="22"/>
          <w:lang w:eastAsia="pl-PL" w:bidi="ar-SA"/>
        </w:rPr>
      </w:pPr>
      <w:hyperlink w:anchor="_Toc67653137" w:history="1">
        <w:r w:rsidR="006C571E" w:rsidRPr="00234EA1">
          <w:rPr>
            <w:rStyle w:val="Hipercze"/>
            <w:rFonts w:ascii="Cambria" w:hAnsi="Cambria"/>
            <w:noProof/>
          </w:rPr>
          <w:t>§XXXVI.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Calibri"/>
            <w:noProof/>
          </w:rPr>
          <w:t>Klauzula informacyjna z art. 13 RODO</w:t>
        </w:r>
        <w:r w:rsidR="006C571E">
          <w:rPr>
            <w:noProof/>
            <w:webHidden/>
          </w:rPr>
          <w:tab/>
        </w:r>
        <w:r w:rsidR="006C571E">
          <w:rPr>
            <w:noProof/>
            <w:webHidden/>
          </w:rPr>
          <w:fldChar w:fldCharType="begin"/>
        </w:r>
        <w:r w:rsidR="006C571E">
          <w:rPr>
            <w:noProof/>
            <w:webHidden/>
          </w:rPr>
          <w:instrText xml:space="preserve"> PAGEREF _Toc67653137 \h </w:instrText>
        </w:r>
        <w:r w:rsidR="006C571E">
          <w:rPr>
            <w:noProof/>
            <w:webHidden/>
          </w:rPr>
        </w:r>
        <w:r w:rsidR="006C571E">
          <w:rPr>
            <w:noProof/>
            <w:webHidden/>
          </w:rPr>
          <w:fldChar w:fldCharType="separate"/>
        </w:r>
        <w:r w:rsidR="00C827DB">
          <w:rPr>
            <w:noProof/>
            <w:webHidden/>
          </w:rPr>
          <w:t>27</w:t>
        </w:r>
        <w:r w:rsidR="006C571E">
          <w:rPr>
            <w:noProof/>
            <w:webHidden/>
          </w:rPr>
          <w:fldChar w:fldCharType="end"/>
        </w:r>
      </w:hyperlink>
    </w:p>
    <w:p w14:paraId="738FD699" w14:textId="77777777" w:rsidR="006C571E" w:rsidRDefault="001C3742">
      <w:pPr>
        <w:pStyle w:val="Spistreci4"/>
        <w:rPr>
          <w:rFonts w:asciiTheme="minorHAnsi" w:eastAsiaTheme="minorEastAsia" w:hAnsiTheme="minorHAnsi" w:cstheme="minorBidi"/>
          <w:noProof/>
          <w:sz w:val="22"/>
          <w:szCs w:val="22"/>
          <w:lang w:eastAsia="pl-PL" w:bidi="ar-SA"/>
        </w:rPr>
      </w:pPr>
      <w:hyperlink w:anchor="_Toc67653138" w:history="1">
        <w:r w:rsidR="006C571E" w:rsidRPr="00234EA1">
          <w:rPr>
            <w:rStyle w:val="Hipercze"/>
            <w:rFonts w:ascii="Cambria" w:hAnsi="Cambria" w:cs="Century Gothic"/>
            <w:noProof/>
          </w:rPr>
          <w:t>Załącznik nr 1 do SWZ - Formularz ofertowy</w:t>
        </w:r>
        <w:r w:rsidR="006C571E">
          <w:rPr>
            <w:noProof/>
            <w:webHidden/>
          </w:rPr>
          <w:tab/>
        </w:r>
        <w:r w:rsidR="006C571E">
          <w:rPr>
            <w:noProof/>
            <w:webHidden/>
          </w:rPr>
          <w:fldChar w:fldCharType="begin"/>
        </w:r>
        <w:r w:rsidR="006C571E">
          <w:rPr>
            <w:noProof/>
            <w:webHidden/>
          </w:rPr>
          <w:instrText xml:space="preserve"> PAGEREF _Toc67653138 \h </w:instrText>
        </w:r>
        <w:r w:rsidR="006C571E">
          <w:rPr>
            <w:noProof/>
            <w:webHidden/>
          </w:rPr>
        </w:r>
        <w:r w:rsidR="006C571E">
          <w:rPr>
            <w:noProof/>
            <w:webHidden/>
          </w:rPr>
          <w:fldChar w:fldCharType="separate"/>
        </w:r>
        <w:r w:rsidR="00C827DB">
          <w:rPr>
            <w:noProof/>
            <w:webHidden/>
          </w:rPr>
          <w:t>28</w:t>
        </w:r>
        <w:r w:rsidR="006C571E">
          <w:rPr>
            <w:noProof/>
            <w:webHidden/>
          </w:rPr>
          <w:fldChar w:fldCharType="end"/>
        </w:r>
      </w:hyperlink>
    </w:p>
    <w:p w14:paraId="7028905C" w14:textId="77777777" w:rsidR="006C571E" w:rsidRDefault="001C3742">
      <w:pPr>
        <w:pStyle w:val="Spistreci4"/>
        <w:rPr>
          <w:rFonts w:asciiTheme="minorHAnsi" w:eastAsiaTheme="minorEastAsia" w:hAnsiTheme="minorHAnsi" w:cstheme="minorBidi"/>
          <w:noProof/>
          <w:sz w:val="22"/>
          <w:szCs w:val="22"/>
          <w:lang w:eastAsia="pl-PL" w:bidi="ar-SA"/>
        </w:rPr>
      </w:pPr>
      <w:hyperlink w:anchor="_Toc67653139" w:history="1">
        <w:r w:rsidR="006C571E" w:rsidRPr="00234EA1">
          <w:rPr>
            <w:rStyle w:val="Hipercze"/>
            <w:rFonts w:ascii="Cambria" w:hAnsi="Cambria" w:cs="Century Gothic"/>
            <w:noProof/>
          </w:rPr>
          <w:t>Załącznik nr 2A do SWZ - oświadczenie o spełnianiu warunków oraz o braku podstaw do wykluczenia</w:t>
        </w:r>
        <w:r w:rsidR="006C571E">
          <w:rPr>
            <w:noProof/>
            <w:webHidden/>
          </w:rPr>
          <w:tab/>
        </w:r>
        <w:r w:rsidR="006C571E">
          <w:rPr>
            <w:noProof/>
            <w:webHidden/>
          </w:rPr>
          <w:fldChar w:fldCharType="begin"/>
        </w:r>
        <w:r w:rsidR="006C571E">
          <w:rPr>
            <w:noProof/>
            <w:webHidden/>
          </w:rPr>
          <w:instrText xml:space="preserve"> PAGEREF _Toc67653139 \h </w:instrText>
        </w:r>
        <w:r w:rsidR="006C571E">
          <w:rPr>
            <w:noProof/>
            <w:webHidden/>
          </w:rPr>
        </w:r>
        <w:r w:rsidR="006C571E">
          <w:rPr>
            <w:noProof/>
            <w:webHidden/>
          </w:rPr>
          <w:fldChar w:fldCharType="separate"/>
        </w:r>
        <w:r w:rsidR="00C827DB">
          <w:rPr>
            <w:noProof/>
            <w:webHidden/>
          </w:rPr>
          <w:t>30</w:t>
        </w:r>
        <w:r w:rsidR="006C571E">
          <w:rPr>
            <w:noProof/>
            <w:webHidden/>
          </w:rPr>
          <w:fldChar w:fldCharType="end"/>
        </w:r>
      </w:hyperlink>
    </w:p>
    <w:p w14:paraId="5F36FF19" w14:textId="77777777" w:rsidR="006C571E" w:rsidRDefault="001C3742">
      <w:pPr>
        <w:pStyle w:val="Spistreci4"/>
        <w:rPr>
          <w:rFonts w:asciiTheme="minorHAnsi" w:eastAsiaTheme="minorEastAsia" w:hAnsiTheme="minorHAnsi" w:cstheme="minorBidi"/>
          <w:noProof/>
          <w:sz w:val="22"/>
          <w:szCs w:val="22"/>
          <w:lang w:eastAsia="pl-PL" w:bidi="ar-SA"/>
        </w:rPr>
      </w:pPr>
      <w:hyperlink w:anchor="_Toc67653140" w:history="1">
        <w:r w:rsidR="006C571E" w:rsidRPr="00234EA1">
          <w:rPr>
            <w:rStyle w:val="Hipercze"/>
            <w:rFonts w:ascii="Cambria" w:hAnsi="Cambria" w:cs="Century Gothic"/>
            <w:noProof/>
          </w:rPr>
          <w:t>Załącznik nr 2B do SWZ - oświadczenie o spełnianiu warunków oraz o braku podstaw do wykluczenia podmiotu udostępniającego zasoby</w:t>
        </w:r>
        <w:r w:rsidR="006C571E">
          <w:rPr>
            <w:noProof/>
            <w:webHidden/>
          </w:rPr>
          <w:tab/>
        </w:r>
        <w:r w:rsidR="006C571E">
          <w:rPr>
            <w:noProof/>
            <w:webHidden/>
          </w:rPr>
          <w:fldChar w:fldCharType="begin"/>
        </w:r>
        <w:r w:rsidR="006C571E">
          <w:rPr>
            <w:noProof/>
            <w:webHidden/>
          </w:rPr>
          <w:instrText xml:space="preserve"> PAGEREF _Toc67653140 \h </w:instrText>
        </w:r>
        <w:r w:rsidR="006C571E">
          <w:rPr>
            <w:noProof/>
            <w:webHidden/>
          </w:rPr>
        </w:r>
        <w:r w:rsidR="006C571E">
          <w:rPr>
            <w:noProof/>
            <w:webHidden/>
          </w:rPr>
          <w:fldChar w:fldCharType="separate"/>
        </w:r>
        <w:r w:rsidR="00C827DB">
          <w:rPr>
            <w:noProof/>
            <w:webHidden/>
          </w:rPr>
          <w:t>32</w:t>
        </w:r>
        <w:r w:rsidR="006C571E">
          <w:rPr>
            <w:noProof/>
            <w:webHidden/>
          </w:rPr>
          <w:fldChar w:fldCharType="end"/>
        </w:r>
      </w:hyperlink>
    </w:p>
    <w:p w14:paraId="5BE54EA7" w14:textId="77777777" w:rsidR="006C571E" w:rsidRDefault="001C3742">
      <w:pPr>
        <w:pStyle w:val="Spistreci4"/>
        <w:rPr>
          <w:rFonts w:asciiTheme="minorHAnsi" w:eastAsiaTheme="minorEastAsia" w:hAnsiTheme="minorHAnsi" w:cstheme="minorBidi"/>
          <w:noProof/>
          <w:sz w:val="22"/>
          <w:szCs w:val="22"/>
          <w:lang w:eastAsia="pl-PL" w:bidi="ar-SA"/>
        </w:rPr>
      </w:pPr>
      <w:hyperlink w:anchor="_Toc67653141" w:history="1">
        <w:r w:rsidR="006C571E" w:rsidRPr="00234EA1">
          <w:rPr>
            <w:rStyle w:val="Hipercze"/>
            <w:rFonts w:ascii="Cambria" w:hAnsi="Cambria" w:cs="Century Gothic"/>
            <w:noProof/>
          </w:rPr>
          <w:t>Załącznik nr 3 do SWZ - wykaz wykonanych robót</w:t>
        </w:r>
        <w:r w:rsidR="006C571E">
          <w:rPr>
            <w:noProof/>
            <w:webHidden/>
          </w:rPr>
          <w:tab/>
        </w:r>
        <w:r w:rsidR="006C571E">
          <w:rPr>
            <w:noProof/>
            <w:webHidden/>
          </w:rPr>
          <w:fldChar w:fldCharType="begin"/>
        </w:r>
        <w:r w:rsidR="006C571E">
          <w:rPr>
            <w:noProof/>
            <w:webHidden/>
          </w:rPr>
          <w:instrText xml:space="preserve"> PAGEREF _Toc67653141 \h </w:instrText>
        </w:r>
        <w:r w:rsidR="006C571E">
          <w:rPr>
            <w:noProof/>
            <w:webHidden/>
          </w:rPr>
        </w:r>
        <w:r w:rsidR="006C571E">
          <w:rPr>
            <w:noProof/>
            <w:webHidden/>
          </w:rPr>
          <w:fldChar w:fldCharType="separate"/>
        </w:r>
        <w:r w:rsidR="00C827DB">
          <w:rPr>
            <w:noProof/>
            <w:webHidden/>
          </w:rPr>
          <w:t>33</w:t>
        </w:r>
        <w:r w:rsidR="006C571E">
          <w:rPr>
            <w:noProof/>
            <w:webHidden/>
          </w:rPr>
          <w:fldChar w:fldCharType="end"/>
        </w:r>
      </w:hyperlink>
    </w:p>
    <w:p w14:paraId="07073E14" w14:textId="77777777" w:rsidR="006C571E" w:rsidRDefault="001C3742">
      <w:pPr>
        <w:pStyle w:val="Spistreci4"/>
        <w:rPr>
          <w:rFonts w:asciiTheme="minorHAnsi" w:eastAsiaTheme="minorEastAsia" w:hAnsiTheme="minorHAnsi" w:cstheme="minorBidi"/>
          <w:noProof/>
          <w:sz w:val="22"/>
          <w:szCs w:val="22"/>
          <w:lang w:eastAsia="pl-PL" w:bidi="ar-SA"/>
        </w:rPr>
      </w:pPr>
      <w:hyperlink w:anchor="_Toc67653142" w:history="1">
        <w:r w:rsidR="006C571E" w:rsidRPr="00234EA1">
          <w:rPr>
            <w:rStyle w:val="Hipercze"/>
            <w:rFonts w:ascii="Cambria" w:hAnsi="Cambria" w:cs="Century Gothic"/>
            <w:noProof/>
          </w:rPr>
          <w:t>Załącznik nr 4 do SWZ - wykaz osób</w:t>
        </w:r>
        <w:r w:rsidR="006C571E">
          <w:rPr>
            <w:noProof/>
            <w:webHidden/>
          </w:rPr>
          <w:tab/>
        </w:r>
        <w:r w:rsidR="006C571E">
          <w:rPr>
            <w:noProof/>
            <w:webHidden/>
          </w:rPr>
          <w:fldChar w:fldCharType="begin"/>
        </w:r>
        <w:r w:rsidR="006C571E">
          <w:rPr>
            <w:noProof/>
            <w:webHidden/>
          </w:rPr>
          <w:instrText xml:space="preserve"> PAGEREF _Toc67653142 \h </w:instrText>
        </w:r>
        <w:r w:rsidR="006C571E">
          <w:rPr>
            <w:noProof/>
            <w:webHidden/>
          </w:rPr>
        </w:r>
        <w:r w:rsidR="006C571E">
          <w:rPr>
            <w:noProof/>
            <w:webHidden/>
          </w:rPr>
          <w:fldChar w:fldCharType="separate"/>
        </w:r>
        <w:r w:rsidR="00C827DB">
          <w:rPr>
            <w:noProof/>
            <w:webHidden/>
          </w:rPr>
          <w:t>34</w:t>
        </w:r>
        <w:r w:rsidR="006C571E">
          <w:rPr>
            <w:noProof/>
            <w:webHidden/>
          </w:rPr>
          <w:fldChar w:fldCharType="end"/>
        </w:r>
      </w:hyperlink>
    </w:p>
    <w:p w14:paraId="3BE53DD6" w14:textId="77777777" w:rsidR="006C571E" w:rsidRDefault="001C3742">
      <w:pPr>
        <w:pStyle w:val="Spistreci4"/>
        <w:rPr>
          <w:rFonts w:asciiTheme="minorHAnsi" w:eastAsiaTheme="minorEastAsia" w:hAnsiTheme="minorHAnsi" w:cstheme="minorBidi"/>
          <w:noProof/>
          <w:sz w:val="22"/>
          <w:szCs w:val="22"/>
          <w:lang w:eastAsia="pl-PL" w:bidi="ar-SA"/>
        </w:rPr>
      </w:pPr>
      <w:hyperlink w:anchor="_Toc67653143" w:history="1">
        <w:r w:rsidR="006C571E" w:rsidRPr="00234EA1">
          <w:rPr>
            <w:rStyle w:val="Hipercze"/>
            <w:rFonts w:ascii="Cambria" w:hAnsi="Cambria" w:cs="Century Gothic"/>
            <w:noProof/>
          </w:rPr>
          <w:t>Załącznik Nr 5 do SWZ - informacja o przynależności do grupy kapitałowej</w:t>
        </w:r>
        <w:r w:rsidR="006C571E">
          <w:rPr>
            <w:noProof/>
            <w:webHidden/>
          </w:rPr>
          <w:tab/>
        </w:r>
        <w:r w:rsidR="006C571E">
          <w:rPr>
            <w:noProof/>
            <w:webHidden/>
          </w:rPr>
          <w:fldChar w:fldCharType="begin"/>
        </w:r>
        <w:r w:rsidR="006C571E">
          <w:rPr>
            <w:noProof/>
            <w:webHidden/>
          </w:rPr>
          <w:instrText xml:space="preserve"> PAGEREF _Toc67653143 \h </w:instrText>
        </w:r>
        <w:r w:rsidR="006C571E">
          <w:rPr>
            <w:noProof/>
            <w:webHidden/>
          </w:rPr>
        </w:r>
        <w:r w:rsidR="006C571E">
          <w:rPr>
            <w:noProof/>
            <w:webHidden/>
          </w:rPr>
          <w:fldChar w:fldCharType="separate"/>
        </w:r>
        <w:r w:rsidR="00C827DB">
          <w:rPr>
            <w:noProof/>
            <w:webHidden/>
          </w:rPr>
          <w:t>35</w:t>
        </w:r>
        <w:r w:rsidR="006C571E">
          <w:rPr>
            <w:noProof/>
            <w:webHidden/>
          </w:rPr>
          <w:fldChar w:fldCharType="end"/>
        </w:r>
      </w:hyperlink>
    </w:p>
    <w:p w14:paraId="648219E6" w14:textId="77777777" w:rsidR="006C571E" w:rsidRDefault="001C3742">
      <w:pPr>
        <w:pStyle w:val="Spistreci4"/>
        <w:rPr>
          <w:rFonts w:asciiTheme="minorHAnsi" w:eastAsiaTheme="minorEastAsia" w:hAnsiTheme="minorHAnsi" w:cstheme="minorBidi"/>
          <w:noProof/>
          <w:sz w:val="22"/>
          <w:szCs w:val="22"/>
          <w:lang w:eastAsia="pl-PL" w:bidi="ar-SA"/>
        </w:rPr>
      </w:pPr>
      <w:hyperlink w:anchor="_Toc67653144" w:history="1">
        <w:r w:rsidR="006C571E" w:rsidRPr="00234EA1">
          <w:rPr>
            <w:rStyle w:val="Hipercze"/>
            <w:rFonts w:ascii="Cambria" w:hAnsi="Cambria" w:cs="Century Gothic"/>
            <w:noProof/>
          </w:rPr>
          <w:t>Załącznik nr 6 do SWZ wzór/projekt umowy</w:t>
        </w:r>
        <w:r w:rsidR="006C571E">
          <w:rPr>
            <w:noProof/>
            <w:webHidden/>
          </w:rPr>
          <w:tab/>
        </w:r>
        <w:r w:rsidR="006C571E">
          <w:rPr>
            <w:noProof/>
            <w:webHidden/>
          </w:rPr>
          <w:fldChar w:fldCharType="begin"/>
        </w:r>
        <w:r w:rsidR="006C571E">
          <w:rPr>
            <w:noProof/>
            <w:webHidden/>
          </w:rPr>
          <w:instrText xml:space="preserve"> PAGEREF _Toc67653144 \h </w:instrText>
        </w:r>
        <w:r w:rsidR="006C571E">
          <w:rPr>
            <w:noProof/>
            <w:webHidden/>
          </w:rPr>
        </w:r>
        <w:r w:rsidR="006C571E">
          <w:rPr>
            <w:noProof/>
            <w:webHidden/>
          </w:rPr>
          <w:fldChar w:fldCharType="separate"/>
        </w:r>
        <w:r w:rsidR="00C827DB">
          <w:rPr>
            <w:noProof/>
            <w:webHidden/>
          </w:rPr>
          <w:t>36</w:t>
        </w:r>
        <w:r w:rsidR="006C571E">
          <w:rPr>
            <w:noProof/>
            <w:webHidden/>
          </w:rPr>
          <w:fldChar w:fldCharType="end"/>
        </w:r>
      </w:hyperlink>
    </w:p>
    <w:p w14:paraId="6E28809E" w14:textId="77777777" w:rsidR="006C571E" w:rsidRDefault="001C3742">
      <w:pPr>
        <w:pStyle w:val="Spistreci4"/>
        <w:rPr>
          <w:rFonts w:asciiTheme="minorHAnsi" w:eastAsiaTheme="minorEastAsia" w:hAnsiTheme="minorHAnsi" w:cstheme="minorBidi"/>
          <w:noProof/>
          <w:sz w:val="22"/>
          <w:szCs w:val="22"/>
          <w:lang w:eastAsia="pl-PL" w:bidi="ar-SA"/>
        </w:rPr>
      </w:pPr>
      <w:hyperlink w:anchor="_Toc67653145" w:history="1">
        <w:r w:rsidR="006C571E" w:rsidRPr="00234EA1">
          <w:rPr>
            <w:rStyle w:val="Hipercze"/>
            <w:rFonts w:asciiTheme="majorHAnsi" w:hAnsiTheme="majorHAnsi" w:cs="Century Gothic"/>
            <w:noProof/>
          </w:rPr>
          <w:t xml:space="preserve">załącznik nr 7 - </w:t>
        </w:r>
        <w:r w:rsidR="006C571E" w:rsidRPr="00234EA1">
          <w:rPr>
            <w:rStyle w:val="Hipercze"/>
            <w:rFonts w:asciiTheme="majorHAnsi" w:eastAsia="Verdana" w:hAnsiTheme="majorHAnsi" w:cs="Calibri"/>
            <w:noProof/>
          </w:rPr>
          <w:t>CHARAKTERYSTYKA PRZEDSIĘWZIĘCIA</w:t>
        </w:r>
        <w:r w:rsidR="006C571E">
          <w:rPr>
            <w:noProof/>
            <w:webHidden/>
          </w:rPr>
          <w:tab/>
        </w:r>
        <w:r w:rsidR="006C571E">
          <w:rPr>
            <w:noProof/>
            <w:webHidden/>
          </w:rPr>
          <w:fldChar w:fldCharType="begin"/>
        </w:r>
        <w:r w:rsidR="006C571E">
          <w:rPr>
            <w:noProof/>
            <w:webHidden/>
          </w:rPr>
          <w:instrText xml:space="preserve"> PAGEREF _Toc67653145 \h </w:instrText>
        </w:r>
        <w:r w:rsidR="006C571E">
          <w:rPr>
            <w:noProof/>
            <w:webHidden/>
          </w:rPr>
        </w:r>
        <w:r w:rsidR="006C571E">
          <w:rPr>
            <w:noProof/>
            <w:webHidden/>
          </w:rPr>
          <w:fldChar w:fldCharType="separate"/>
        </w:r>
        <w:r w:rsidR="00C827DB">
          <w:rPr>
            <w:noProof/>
            <w:webHidden/>
          </w:rPr>
          <w:t>47</w:t>
        </w:r>
        <w:r w:rsidR="006C571E">
          <w:rPr>
            <w:noProof/>
            <w:webHidden/>
          </w:rPr>
          <w:fldChar w:fldCharType="end"/>
        </w:r>
      </w:hyperlink>
    </w:p>
    <w:p w14:paraId="22DB151A" w14:textId="77777777" w:rsidR="006C571E" w:rsidRDefault="001C3742">
      <w:pPr>
        <w:pStyle w:val="Spistreci4"/>
        <w:rPr>
          <w:rFonts w:asciiTheme="minorHAnsi" w:eastAsiaTheme="minorEastAsia" w:hAnsiTheme="minorHAnsi" w:cstheme="minorBidi"/>
          <w:noProof/>
          <w:sz w:val="22"/>
          <w:szCs w:val="22"/>
          <w:lang w:eastAsia="pl-PL" w:bidi="ar-SA"/>
        </w:rPr>
      </w:pPr>
      <w:hyperlink w:anchor="_Toc67653146" w:history="1">
        <w:r w:rsidR="006C571E" w:rsidRPr="00234EA1">
          <w:rPr>
            <w:rStyle w:val="Hipercze"/>
            <w:rFonts w:ascii="Cambria" w:hAnsi="Cambria" w:cs="Century Gothic"/>
            <w:noProof/>
          </w:rPr>
          <w:t>załącznik nr 8 - zobowiązanie podmiotu trzeciego</w:t>
        </w:r>
        <w:r w:rsidR="006C571E">
          <w:rPr>
            <w:noProof/>
            <w:webHidden/>
          </w:rPr>
          <w:tab/>
        </w:r>
        <w:r w:rsidR="006C571E">
          <w:rPr>
            <w:noProof/>
            <w:webHidden/>
          </w:rPr>
          <w:fldChar w:fldCharType="begin"/>
        </w:r>
        <w:r w:rsidR="006C571E">
          <w:rPr>
            <w:noProof/>
            <w:webHidden/>
          </w:rPr>
          <w:instrText xml:space="preserve"> PAGEREF _Toc67653146 \h </w:instrText>
        </w:r>
        <w:r w:rsidR="006C571E">
          <w:rPr>
            <w:noProof/>
            <w:webHidden/>
          </w:rPr>
        </w:r>
        <w:r w:rsidR="006C571E">
          <w:rPr>
            <w:noProof/>
            <w:webHidden/>
          </w:rPr>
          <w:fldChar w:fldCharType="separate"/>
        </w:r>
        <w:r w:rsidR="00C827DB">
          <w:rPr>
            <w:noProof/>
            <w:webHidden/>
          </w:rPr>
          <w:t>50</w:t>
        </w:r>
        <w:r w:rsidR="006C571E">
          <w:rPr>
            <w:noProof/>
            <w:webHidden/>
          </w:rPr>
          <w:fldChar w:fldCharType="end"/>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Default="003353B2" w:rsidP="00613105"/>
    <w:p w14:paraId="2F6A4326" w14:textId="77777777" w:rsidR="00A32FDE" w:rsidRDefault="00A32FDE" w:rsidP="00613105"/>
    <w:p w14:paraId="0EB23206" w14:textId="77777777" w:rsidR="00A32FDE" w:rsidRPr="00984BE5" w:rsidRDefault="00A32FDE"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A32FDE">
      <w:pPr>
        <w:pStyle w:val="Nagwek1"/>
        <w:shd w:val="clear" w:color="auto" w:fill="auto"/>
        <w:ind w:left="567" w:hanging="567"/>
        <w:rPr>
          <w:rFonts w:ascii="Cambria" w:hAnsi="Cambria" w:cs="Arial"/>
        </w:rPr>
      </w:pPr>
      <w:bookmarkStart w:id="1" w:name="_Toc67653102"/>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3537B666"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14:paraId="2453D113" w14:textId="46F9FF77"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4C876BB1"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14:paraId="3E889AF2" w14:textId="67985AF7"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14:paraId="6AA63D0F" w14:textId="01719760"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14:paraId="4D363ADC" w14:textId="6856BB85"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14:paraId="3454B75E" w14:textId="2F59B823" w:rsidR="00F03AF3" w:rsidRPr="00F03AF3" w:rsidRDefault="009B12E4" w:rsidP="00A32FDE">
      <w:pPr>
        <w:pStyle w:val="Nagwek1"/>
        <w:shd w:val="clear" w:color="auto" w:fill="auto"/>
        <w:ind w:left="567" w:hanging="567"/>
        <w:rPr>
          <w:rFonts w:ascii="Cambria" w:hAnsi="Cambria" w:cs="Arial"/>
        </w:rPr>
      </w:pPr>
      <w:bookmarkStart w:id="2" w:name="_Toc67653103"/>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691E44C" w14:textId="1A9AAB78" w:rsidR="00F03AF3" w:rsidRDefault="00F03AF3" w:rsidP="00407AF7">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14:paraId="24AE5334" w14:textId="77777777" w:rsidR="003353B2" w:rsidRPr="009B12E4" w:rsidRDefault="003353B2" w:rsidP="00A32FDE">
      <w:pPr>
        <w:pStyle w:val="Nagwek1"/>
        <w:shd w:val="clear" w:color="auto" w:fill="auto"/>
        <w:ind w:left="567" w:hanging="567"/>
        <w:rPr>
          <w:rFonts w:ascii="Cambria" w:hAnsi="Cambria" w:cs="Arial"/>
        </w:rPr>
      </w:pPr>
      <w:bookmarkStart w:id="3" w:name="_Toc67653104"/>
      <w:r w:rsidRPr="009B12E4">
        <w:rPr>
          <w:rFonts w:ascii="Cambria" w:hAnsi="Cambria" w:cs="Arial"/>
        </w:rPr>
        <w:t>Tryb udzielenia zamówienia</w:t>
      </w:r>
      <w:bookmarkEnd w:id="3"/>
    </w:p>
    <w:p w14:paraId="73F466AA" w14:textId="509C76A6" w:rsidR="00676BAD" w:rsidRPr="00676BAD"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w:t>
      </w:r>
      <w:proofErr w:type="spellStart"/>
      <w:r w:rsidR="00B376B9" w:rsidRPr="00C652F2">
        <w:rPr>
          <w:rFonts w:ascii="Cambria" w:hAnsi="Cambria" w:cs="Calibri"/>
        </w:rPr>
        <w:t>póź</w:t>
      </w:r>
      <w:r w:rsidR="002334F4" w:rsidRPr="00C652F2">
        <w:rPr>
          <w:rFonts w:ascii="Cambria" w:hAnsi="Cambria" w:cs="Calibri"/>
        </w:rPr>
        <w:t>n</w:t>
      </w:r>
      <w:proofErr w:type="spellEnd"/>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 xml:space="preserve">z </w:t>
      </w:r>
      <w:proofErr w:type="spellStart"/>
      <w:r w:rsidR="002F0675" w:rsidRPr="00C652F2">
        <w:rPr>
          <w:rFonts w:ascii="Cambria" w:hAnsi="Cambria" w:cs="Calibri"/>
        </w:rPr>
        <w:t>późn</w:t>
      </w:r>
      <w:proofErr w:type="spellEnd"/>
      <w:r w:rsidR="002F0675" w:rsidRPr="00C652F2">
        <w:rPr>
          <w:rFonts w:ascii="Cambria" w:hAnsi="Cambria" w:cs="Calibri"/>
        </w:rPr>
        <w:t>.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5EF59C98" w14:textId="49BCB63A" w:rsidR="005C4AB9" w:rsidRPr="00407AF7" w:rsidRDefault="00676BAD" w:rsidP="00407AF7">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A32FDE">
      <w:pPr>
        <w:pStyle w:val="Nagwek1"/>
        <w:shd w:val="clear" w:color="auto" w:fill="auto"/>
        <w:ind w:left="567" w:hanging="567"/>
        <w:rPr>
          <w:rFonts w:ascii="Cambria" w:hAnsi="Cambria" w:cs="Arial"/>
        </w:rPr>
      </w:pPr>
      <w:bookmarkStart w:id="5" w:name="_Toc67653105"/>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14:paraId="2EC5078B" w14:textId="6633260E"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1FC3811F"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lastRenderedPageBreak/>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14:paraId="0BA61C3B" w14:textId="0E3E1CCC" w:rsidR="006B4534" w:rsidRPr="00A61A34" w:rsidRDefault="003353B2" w:rsidP="00A61A34">
      <w:pPr>
        <w:pStyle w:val="Nagwek1"/>
        <w:shd w:val="clear" w:color="auto" w:fill="auto"/>
        <w:ind w:left="567" w:hanging="567"/>
        <w:rPr>
          <w:rFonts w:ascii="Cambria" w:hAnsi="Cambria"/>
        </w:rPr>
      </w:pPr>
      <w:bookmarkStart w:id="6" w:name="_Toc67653106"/>
      <w:r w:rsidRPr="0022175A">
        <w:rPr>
          <w:rFonts w:ascii="Cambria" w:hAnsi="Cambria"/>
        </w:rPr>
        <w:t>Opis przedmiotu zamówienia</w:t>
      </w:r>
      <w:bookmarkStart w:id="7" w:name="_Hlk16146108"/>
      <w:bookmarkEnd w:id="6"/>
    </w:p>
    <w:p w14:paraId="3DAE7A51" w14:textId="504895C2" w:rsidR="00232DF3" w:rsidRPr="00407AF7" w:rsidRDefault="00232DF3" w:rsidP="00411061">
      <w:pPr>
        <w:snapToGrid w:val="0"/>
        <w:jc w:val="both"/>
        <w:rPr>
          <w:rFonts w:asciiTheme="majorHAnsi" w:hAnsiTheme="majorHAnsi"/>
          <w:b/>
          <w:bCs/>
          <w:color w:val="010101"/>
          <w:lang w:eastAsia="ar-SA" w:bidi="ar-SA"/>
        </w:rPr>
      </w:pPr>
      <w:r w:rsidRPr="00407AF7">
        <w:rPr>
          <w:rFonts w:asciiTheme="majorHAnsi" w:hAnsiTheme="majorHAnsi"/>
        </w:rPr>
        <w:t xml:space="preserve">Przedmiot zamówienia nazwany jest w dalszej części </w:t>
      </w:r>
      <w:r w:rsidR="009B12E4" w:rsidRPr="00407AF7">
        <w:rPr>
          <w:rFonts w:asciiTheme="majorHAnsi" w:hAnsiTheme="majorHAnsi"/>
        </w:rPr>
        <w:t>SWZ</w:t>
      </w:r>
      <w:r w:rsidRPr="00407AF7">
        <w:rPr>
          <w:rFonts w:asciiTheme="majorHAnsi" w:hAnsiTheme="majorHAnsi"/>
        </w:rPr>
        <w:t xml:space="preserve"> „obiektem” lub „przedmiotem zamówienia”.</w:t>
      </w:r>
    </w:p>
    <w:p w14:paraId="30A24523" w14:textId="77777777" w:rsidR="00A61A34" w:rsidRPr="00407AF7" w:rsidRDefault="00232DF3" w:rsidP="00634311">
      <w:pPr>
        <w:pStyle w:val="Tekstpodstawowy"/>
        <w:numPr>
          <w:ilvl w:val="0"/>
          <w:numId w:val="20"/>
        </w:numPr>
        <w:spacing w:before="0" w:after="40" w:line="264" w:lineRule="auto"/>
        <w:ind w:left="357"/>
        <w:jc w:val="both"/>
        <w:rPr>
          <w:rFonts w:asciiTheme="majorHAnsi" w:hAnsiTheme="majorHAnsi"/>
        </w:rPr>
      </w:pPr>
      <w:r w:rsidRPr="00407AF7">
        <w:rPr>
          <w:rFonts w:asciiTheme="majorHAnsi" w:hAnsiTheme="majorHAnsi"/>
          <w:b/>
          <w:bCs/>
        </w:rPr>
        <w:t>Przedmiot</w:t>
      </w:r>
      <w:r w:rsidR="00A61A34" w:rsidRPr="00407AF7">
        <w:rPr>
          <w:rFonts w:asciiTheme="majorHAnsi" w:hAnsiTheme="majorHAnsi"/>
          <w:b/>
          <w:bCs/>
        </w:rPr>
        <w:t>em</w:t>
      </w:r>
      <w:r w:rsidRPr="00407AF7">
        <w:rPr>
          <w:rFonts w:asciiTheme="majorHAnsi" w:hAnsiTheme="majorHAnsi"/>
          <w:b/>
          <w:bCs/>
        </w:rPr>
        <w:t xml:space="preserve"> zamówienia </w:t>
      </w:r>
      <w:r w:rsidR="00A61A34" w:rsidRPr="00407AF7">
        <w:rPr>
          <w:rFonts w:asciiTheme="majorHAnsi" w:hAnsiTheme="majorHAnsi"/>
          <w:b/>
          <w:bCs/>
        </w:rPr>
        <w:t>jest</w:t>
      </w:r>
      <w:r w:rsidRPr="00407AF7">
        <w:rPr>
          <w:rFonts w:asciiTheme="majorHAnsi" w:hAnsiTheme="majorHAnsi"/>
          <w:b/>
          <w:bCs/>
        </w:rPr>
        <w:t>:</w:t>
      </w:r>
    </w:p>
    <w:p w14:paraId="01C38920" w14:textId="1091DED5" w:rsidR="001C3742" w:rsidRPr="001C3742" w:rsidRDefault="001C3742" w:rsidP="001C3742">
      <w:pPr>
        <w:pStyle w:val="Akapitzlist"/>
        <w:spacing w:before="0" w:after="0" w:line="240" w:lineRule="auto"/>
        <w:ind w:left="717"/>
        <w:jc w:val="both"/>
        <w:rPr>
          <w:rFonts w:asciiTheme="majorHAnsi" w:hAnsiTheme="majorHAnsi" w:cs="Calibri"/>
          <w:b/>
          <w:color w:val="000000"/>
        </w:rPr>
      </w:pPr>
      <w:r w:rsidRPr="001C3742">
        <w:rPr>
          <w:rFonts w:asciiTheme="majorHAnsi" w:hAnsiTheme="majorHAnsi" w:cs="Calibri"/>
          <w:b/>
          <w:color w:val="000000"/>
        </w:rPr>
        <w:t>Uregulowanie stanu prawnego granic pasa drogowego wraz ze sporządzeniem</w:t>
      </w:r>
      <w:r>
        <w:rPr>
          <w:rFonts w:asciiTheme="majorHAnsi" w:hAnsiTheme="majorHAnsi" w:cs="Calibri"/>
          <w:b/>
          <w:color w:val="000000"/>
        </w:rPr>
        <w:t xml:space="preserve"> </w:t>
      </w:r>
      <w:r w:rsidRPr="001C3742">
        <w:rPr>
          <w:rFonts w:asciiTheme="majorHAnsi" w:hAnsiTheme="majorHAnsi" w:cs="Calibri"/>
          <w:b/>
        </w:rPr>
        <w:t xml:space="preserve">mapy do celów projektowych - pas drogowy drogi powiatowej nr 1216N  </w:t>
      </w:r>
      <w:r w:rsidRPr="001C3742">
        <w:rPr>
          <w:rFonts w:asciiTheme="majorHAnsi" w:hAnsiTheme="majorHAnsi"/>
          <w:b/>
        </w:rPr>
        <w:t>Złotowo – Pietrzwałd – Ryn na odcinku Złotowo - Wałdyki</w:t>
      </w:r>
    </w:p>
    <w:p w14:paraId="0D31A371" w14:textId="5177213D" w:rsidR="00A61A34" w:rsidRPr="00407AF7" w:rsidRDefault="00A61A34" w:rsidP="00A61A34">
      <w:pPr>
        <w:spacing w:before="0" w:after="0" w:line="240" w:lineRule="auto"/>
        <w:ind w:right="23" w:firstLine="357"/>
        <w:jc w:val="both"/>
        <w:rPr>
          <w:rFonts w:asciiTheme="majorHAnsi" w:eastAsia="Verdana" w:hAnsiTheme="majorHAnsi" w:cs="Calibri"/>
          <w:sz w:val="22"/>
          <w:szCs w:val="22"/>
        </w:rPr>
      </w:pPr>
      <w:r w:rsidRPr="00407AF7">
        <w:rPr>
          <w:rFonts w:asciiTheme="majorHAnsi" w:eastAsia="Verdana" w:hAnsiTheme="majorHAnsi" w:cs="Calibri"/>
          <w:sz w:val="22"/>
          <w:szCs w:val="22"/>
        </w:rPr>
        <w:t>Celem zamówienia jest:</w:t>
      </w:r>
    </w:p>
    <w:p w14:paraId="4457EFA1" w14:textId="647ACBD1" w:rsidR="00A61A34" w:rsidRPr="00407AF7" w:rsidRDefault="00A61A34" w:rsidP="00634311">
      <w:pPr>
        <w:numPr>
          <w:ilvl w:val="0"/>
          <w:numId w:val="95"/>
        </w:numPr>
        <w:tabs>
          <w:tab w:val="left" w:pos="284"/>
        </w:tabs>
        <w:spacing w:before="0" w:after="0" w:line="240" w:lineRule="auto"/>
        <w:ind w:right="23"/>
        <w:jc w:val="both"/>
        <w:rPr>
          <w:rFonts w:asciiTheme="majorHAnsi" w:eastAsia="Verdana" w:hAnsiTheme="majorHAnsi" w:cs="Calibri"/>
          <w:sz w:val="22"/>
          <w:szCs w:val="22"/>
        </w:rPr>
      </w:pPr>
      <w:r w:rsidRPr="00407AF7">
        <w:rPr>
          <w:rFonts w:asciiTheme="majorHAnsi" w:eastAsia="Verdana" w:hAnsiTheme="majorHAnsi" w:cs="Calibri"/>
          <w:sz w:val="22"/>
          <w:szCs w:val="22"/>
        </w:rPr>
        <w:t xml:space="preserve"> </w:t>
      </w:r>
      <w:r w:rsidRPr="00407AF7">
        <w:rPr>
          <w:rFonts w:asciiTheme="majorHAnsi" w:hAnsiTheme="majorHAnsi"/>
          <w:sz w:val="22"/>
          <w:szCs w:val="22"/>
        </w:rPr>
        <w:t>ustalenie przebiegu granic prawnych nieruchomości</w:t>
      </w:r>
      <w:r w:rsidRPr="00407AF7">
        <w:rPr>
          <w:rFonts w:asciiTheme="majorHAnsi" w:eastAsia="Verdana" w:hAnsiTheme="majorHAnsi" w:cs="Calibri"/>
          <w:sz w:val="22"/>
          <w:szCs w:val="22"/>
        </w:rPr>
        <w:t xml:space="preserve"> w miejscu gdzie będzie to konieczne </w:t>
      </w:r>
      <w:r w:rsidRPr="00407AF7">
        <w:rPr>
          <w:rFonts w:asciiTheme="majorHAnsi" w:hAnsiTheme="majorHAnsi" w:cs="Calibri"/>
          <w:sz w:val="22"/>
          <w:szCs w:val="22"/>
        </w:rPr>
        <w:t>zgodnie z obowiązującymi w przedmiotowym zakresie przepisami prawa i standardami granic ewidencyjnej działki drogowej z przyległymi działkami na odcinkach podlegających opracowaniu,</w:t>
      </w:r>
    </w:p>
    <w:p w14:paraId="6615445A" w14:textId="1975B5B8" w:rsidR="00677253" w:rsidRPr="00407AF7" w:rsidRDefault="00A61A34" w:rsidP="00634311">
      <w:pPr>
        <w:numPr>
          <w:ilvl w:val="0"/>
          <w:numId w:val="95"/>
        </w:numPr>
        <w:spacing w:before="0" w:after="0" w:line="240" w:lineRule="auto"/>
        <w:ind w:right="23"/>
        <w:jc w:val="both"/>
        <w:rPr>
          <w:rFonts w:asciiTheme="majorHAnsi" w:eastAsia="Verdana" w:hAnsiTheme="majorHAnsi" w:cs="Calibri"/>
          <w:sz w:val="22"/>
          <w:szCs w:val="22"/>
        </w:rPr>
      </w:pPr>
      <w:r w:rsidRPr="00407AF7">
        <w:rPr>
          <w:rFonts w:asciiTheme="majorHAnsi" w:eastAsia="Verdana" w:hAnsiTheme="majorHAnsi" w:cs="Calibri"/>
          <w:sz w:val="22"/>
          <w:szCs w:val="22"/>
        </w:rPr>
        <w:t>wykonanie mapy sytuacyjno-wysokościowej do celów projektowych.</w:t>
      </w:r>
    </w:p>
    <w:bookmarkEnd w:id="7"/>
    <w:p w14:paraId="5021ADAC" w14:textId="744D524B" w:rsidR="002712F7" w:rsidRPr="00407AF7" w:rsidRDefault="00585588" w:rsidP="00634311">
      <w:pPr>
        <w:pStyle w:val="Tekstpodstawowy"/>
        <w:numPr>
          <w:ilvl w:val="0"/>
          <w:numId w:val="20"/>
        </w:numPr>
        <w:spacing w:before="0" w:after="40" w:line="264" w:lineRule="auto"/>
        <w:ind w:left="357"/>
        <w:jc w:val="both"/>
        <w:rPr>
          <w:rFonts w:asciiTheme="majorHAnsi" w:hAnsiTheme="majorHAnsi"/>
        </w:rPr>
      </w:pPr>
      <w:r w:rsidRPr="00407AF7">
        <w:rPr>
          <w:rFonts w:asciiTheme="majorHAnsi" w:hAnsiTheme="majorHAnsi"/>
        </w:rPr>
        <w:t>Szczegółowy opis przedmiotu zamówienia w niniejszy</w:t>
      </w:r>
      <w:r w:rsidR="002712F7" w:rsidRPr="00407AF7">
        <w:rPr>
          <w:rFonts w:asciiTheme="majorHAnsi" w:hAnsiTheme="majorHAnsi"/>
        </w:rPr>
        <w:t xml:space="preserve">m postępowaniu został zawarty w SWZ, </w:t>
      </w:r>
      <w:r w:rsidR="00A61A34" w:rsidRPr="00407AF7">
        <w:rPr>
          <w:rFonts w:asciiTheme="majorHAnsi" w:hAnsiTheme="majorHAnsi"/>
        </w:rPr>
        <w:t xml:space="preserve">charakterystyce przedsięwzięcia, </w:t>
      </w:r>
      <w:r w:rsidR="002712F7" w:rsidRPr="00407AF7">
        <w:rPr>
          <w:rFonts w:asciiTheme="majorHAnsi" w:hAnsiTheme="majorHAnsi"/>
        </w:rPr>
        <w:t>wzorze umowy wraz załącznikami.</w:t>
      </w:r>
    </w:p>
    <w:p w14:paraId="275BC235" w14:textId="77777777" w:rsidR="00585588" w:rsidRPr="00407AF7" w:rsidRDefault="00585588" w:rsidP="00634311">
      <w:pPr>
        <w:pStyle w:val="Tekstpodstawowy"/>
        <w:numPr>
          <w:ilvl w:val="0"/>
          <w:numId w:val="20"/>
        </w:numPr>
        <w:spacing w:before="0" w:after="40" w:line="264" w:lineRule="auto"/>
        <w:ind w:left="357"/>
        <w:jc w:val="both"/>
        <w:rPr>
          <w:rFonts w:asciiTheme="majorHAnsi" w:hAnsiTheme="majorHAnsi"/>
        </w:rPr>
      </w:pPr>
      <w:r w:rsidRPr="00407AF7">
        <w:rPr>
          <w:rFonts w:asciiTheme="majorHAnsi" w:hAnsiTheme="majorHAnsi"/>
        </w:rPr>
        <w:t>Realizacja zamówienia podlega prawu polskiemu, w tym w szczególności ustawie z dnia 7 lipca 1994r. Prawo budowlane.</w:t>
      </w:r>
    </w:p>
    <w:p w14:paraId="4C0B138B" w14:textId="4DE38705" w:rsidR="00585588" w:rsidRPr="00407AF7" w:rsidRDefault="00585588" w:rsidP="00634311">
      <w:pPr>
        <w:pStyle w:val="Tekstpodstawowy"/>
        <w:numPr>
          <w:ilvl w:val="0"/>
          <w:numId w:val="20"/>
        </w:numPr>
        <w:spacing w:before="0" w:after="0" w:line="269" w:lineRule="auto"/>
        <w:ind w:left="357"/>
        <w:jc w:val="both"/>
        <w:rPr>
          <w:rFonts w:asciiTheme="majorHAnsi" w:hAnsiTheme="majorHAnsi"/>
        </w:rPr>
      </w:pPr>
      <w:r w:rsidRPr="00407AF7">
        <w:rPr>
          <w:rFonts w:asciiTheme="majorHAnsi" w:hAnsiTheme="majorHAnsi"/>
        </w:rPr>
        <w:t>Zamawiający żąda wskazania przez Wykonawcę części zamówienia, których wykonanie zamierza powierzyć podwykonawcom i podania przez Wykonawcę firm podwykonawców.</w:t>
      </w:r>
    </w:p>
    <w:p w14:paraId="671779FC" w14:textId="7D69C75F" w:rsidR="002712F7" w:rsidRPr="00407AF7" w:rsidRDefault="002712F7" w:rsidP="00634311">
      <w:pPr>
        <w:pStyle w:val="Tekstpodstawowy"/>
        <w:numPr>
          <w:ilvl w:val="0"/>
          <w:numId w:val="20"/>
        </w:numPr>
        <w:spacing w:before="0" w:after="0" w:line="269" w:lineRule="auto"/>
        <w:ind w:left="357"/>
        <w:jc w:val="both"/>
        <w:rPr>
          <w:rFonts w:asciiTheme="majorHAnsi" w:hAnsiTheme="majorHAnsi"/>
        </w:rPr>
      </w:pPr>
      <w:r w:rsidRPr="00407AF7">
        <w:rPr>
          <w:rFonts w:asciiTheme="majorHAnsi" w:hAnsiTheme="majorHAnsi"/>
        </w:rPr>
        <w:t xml:space="preserve">Wykonawca ze środków własnych zakupi i dostarczy na budowę wszelkie elementy, urządzenia i materiały konieczne do wykonania </w:t>
      </w:r>
      <w:r w:rsidR="00945034" w:rsidRPr="00407AF7">
        <w:rPr>
          <w:rFonts w:asciiTheme="majorHAnsi" w:hAnsiTheme="majorHAnsi"/>
        </w:rPr>
        <w:t>zadania.</w:t>
      </w:r>
    </w:p>
    <w:p w14:paraId="5BEA0910" w14:textId="77777777" w:rsidR="008F3090" w:rsidRPr="00407AF7" w:rsidRDefault="00585588" w:rsidP="00634311">
      <w:pPr>
        <w:pStyle w:val="Tekstpodstawowy"/>
        <w:numPr>
          <w:ilvl w:val="0"/>
          <w:numId w:val="20"/>
        </w:numPr>
        <w:spacing w:before="0" w:after="0" w:line="269" w:lineRule="auto"/>
        <w:ind w:left="357"/>
        <w:jc w:val="both"/>
        <w:rPr>
          <w:rFonts w:asciiTheme="majorHAnsi" w:hAnsiTheme="majorHAnsi"/>
        </w:rPr>
      </w:pPr>
      <w:r w:rsidRPr="00407AF7">
        <w:rPr>
          <w:rFonts w:asciiTheme="majorHAnsi" w:hAnsiTheme="majorHAnsi"/>
        </w:rPr>
        <w:t xml:space="preserve">Kody dotyczące przedmiotu zamówienia określone we Wspólnym Słowniku Zamówień </w:t>
      </w:r>
    </w:p>
    <w:p w14:paraId="57FA9139" w14:textId="555AF1A5" w:rsidR="00EC3512" w:rsidRPr="00407AF7" w:rsidRDefault="00A61A34" w:rsidP="00A61A34">
      <w:pPr>
        <w:pStyle w:val="Tekstpodstawowy"/>
        <w:spacing w:before="0" w:after="0" w:line="269" w:lineRule="auto"/>
        <w:jc w:val="both"/>
        <w:rPr>
          <w:rFonts w:asciiTheme="majorHAnsi" w:hAnsiTheme="majorHAnsi" w:cs="Arial"/>
          <w:bCs/>
          <w:shd w:val="clear" w:color="auto" w:fill="FFFFFF"/>
        </w:rPr>
      </w:pPr>
      <w:r w:rsidRPr="00407AF7">
        <w:rPr>
          <w:rFonts w:asciiTheme="majorHAnsi" w:hAnsiTheme="majorHAnsi" w:cs="Arial"/>
          <w:bCs/>
          <w:shd w:val="clear" w:color="auto" w:fill="FFFFFF"/>
        </w:rPr>
        <w:t xml:space="preserve">        </w:t>
      </w:r>
      <w:r w:rsidR="00EC3512" w:rsidRPr="00407AF7">
        <w:rPr>
          <w:rFonts w:asciiTheme="majorHAnsi" w:hAnsiTheme="majorHAnsi" w:cs="Arial"/>
          <w:bCs/>
          <w:shd w:val="clear" w:color="auto" w:fill="FFFFFF"/>
        </w:rPr>
        <w:t xml:space="preserve">Kod CPV </w:t>
      </w:r>
      <w:r w:rsidR="00945034" w:rsidRPr="00407AF7">
        <w:rPr>
          <w:rFonts w:asciiTheme="majorHAnsi" w:hAnsiTheme="majorHAnsi" w:cs="Arial"/>
          <w:bCs/>
          <w:shd w:val="clear" w:color="auto" w:fill="FFFFFF"/>
        </w:rPr>
        <w:t>71355000-1</w:t>
      </w:r>
      <w:r w:rsidR="00EC3512" w:rsidRPr="00407AF7">
        <w:rPr>
          <w:rFonts w:asciiTheme="majorHAnsi" w:hAnsiTheme="majorHAnsi" w:cs="Arial"/>
          <w:bCs/>
          <w:shd w:val="clear" w:color="auto" w:fill="FFFFFF"/>
        </w:rPr>
        <w:t xml:space="preserve"> </w:t>
      </w:r>
      <w:r w:rsidR="00945034" w:rsidRPr="00407AF7">
        <w:rPr>
          <w:rFonts w:asciiTheme="majorHAnsi" w:hAnsiTheme="majorHAnsi" w:cs="Arial"/>
          <w:bCs/>
          <w:shd w:val="clear" w:color="auto" w:fill="FFFFFF"/>
        </w:rPr>
        <w:t>Usługi pomiarowe</w:t>
      </w:r>
    </w:p>
    <w:p w14:paraId="04004F54" w14:textId="77777777" w:rsidR="003353B2" w:rsidRPr="00407AF7" w:rsidRDefault="003353B2" w:rsidP="00A32FDE">
      <w:pPr>
        <w:pStyle w:val="Nagwek1"/>
        <w:shd w:val="clear" w:color="auto" w:fill="auto"/>
        <w:ind w:left="567" w:hanging="567"/>
        <w:rPr>
          <w:rFonts w:asciiTheme="majorHAnsi" w:hAnsiTheme="majorHAnsi"/>
        </w:rPr>
      </w:pPr>
      <w:bookmarkStart w:id="8" w:name="_Toc67653107"/>
      <w:r w:rsidRPr="00407AF7">
        <w:rPr>
          <w:rFonts w:asciiTheme="majorHAnsi" w:hAnsiTheme="majorHAnsi"/>
        </w:rPr>
        <w:t>Termin wykonania zamówienia</w:t>
      </w:r>
      <w:bookmarkEnd w:id="8"/>
    </w:p>
    <w:p w14:paraId="1AEFFA5F" w14:textId="61D8F08F" w:rsidR="00544E0A" w:rsidRPr="003901C1" w:rsidRDefault="00844A28" w:rsidP="00634311">
      <w:pPr>
        <w:pStyle w:val="Tekstpodstawowy"/>
        <w:numPr>
          <w:ilvl w:val="0"/>
          <w:numId w:val="19"/>
        </w:numPr>
        <w:spacing w:before="0" w:after="0"/>
        <w:rPr>
          <w:rFonts w:ascii="Cambria" w:hAnsi="Cambria" w:cs="Century Gothic"/>
        </w:rPr>
      </w:pPr>
      <w:r w:rsidRPr="00844A28">
        <w:rPr>
          <w:rFonts w:ascii="Cambria" w:hAnsi="Cambria" w:cs="Century Gothic"/>
        </w:rPr>
        <w:t xml:space="preserve">Wykonawca zobowiązany jest zrealizować przedmiot zamówienia w terminie </w:t>
      </w:r>
      <w:r w:rsidR="00945034">
        <w:rPr>
          <w:rFonts w:ascii="Cambria" w:hAnsi="Cambria" w:cs="Century Gothic"/>
          <w:b/>
        </w:rPr>
        <w:t xml:space="preserve"> 6 miesięcy</w:t>
      </w:r>
      <w:r w:rsidR="001F447A">
        <w:rPr>
          <w:rFonts w:ascii="Cambria" w:hAnsi="Cambria" w:cs="Century Gothic"/>
          <w:b/>
        </w:rPr>
        <w:t xml:space="preserve"> </w:t>
      </w:r>
      <w:r w:rsidRPr="00844A28">
        <w:rPr>
          <w:rFonts w:ascii="Cambria" w:hAnsi="Cambria" w:cs="Century Gothic"/>
        </w:rPr>
        <w:t>od dnia podpisania umowy.</w:t>
      </w:r>
    </w:p>
    <w:p w14:paraId="7CBE6A7B" w14:textId="654A111A" w:rsidR="009B12E4" w:rsidRPr="00E57981" w:rsidRDefault="00FE34DE" w:rsidP="00A32FDE">
      <w:pPr>
        <w:pStyle w:val="Nagwek1"/>
        <w:shd w:val="clear" w:color="auto" w:fill="auto"/>
        <w:ind w:left="567" w:hanging="567"/>
        <w:rPr>
          <w:rFonts w:ascii="Cambria" w:hAnsi="Cambria"/>
        </w:rPr>
      </w:pPr>
      <w:bookmarkStart w:id="9" w:name="_Toc67653108"/>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634311">
      <w:pPr>
        <w:pStyle w:val="Akapitzlist10"/>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346036" w:rsidRDefault="009B12E4" w:rsidP="00634311">
      <w:pPr>
        <w:pStyle w:val="Akapitzlist10"/>
        <w:numPr>
          <w:ilvl w:val="0"/>
          <w:numId w:val="33"/>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14:paraId="4D44D1F1" w14:textId="77777777" w:rsidR="009756E4" w:rsidRPr="00346036" w:rsidRDefault="009B12E4" w:rsidP="00634311">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14:paraId="3A53C126" w14:textId="6436DA4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3F05DC26" w14:textId="77777777" w:rsidR="009756E4" w:rsidRPr="00346036" w:rsidRDefault="009B12E4" w:rsidP="00634311">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14:paraId="3A25AE7D" w14:textId="5EDB862E"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26B76D87" w14:textId="77777777" w:rsidR="009756E4" w:rsidRPr="00346036" w:rsidRDefault="009B12E4" w:rsidP="00634311">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14:paraId="52A3C986" w14:textId="65F18D3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70770AE5" w14:textId="6FC6ED62" w:rsidR="009B12E4" w:rsidRPr="00346036" w:rsidRDefault="009B12E4" w:rsidP="00634311">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w:t>
      </w:r>
      <w:r w:rsidR="001F447A" w:rsidRPr="00346036">
        <w:rPr>
          <w:rFonts w:ascii="Cambria" w:hAnsi="Cambria" w:cs="Tahoma"/>
          <w:b/>
          <w:sz w:val="20"/>
        </w:rPr>
        <w:t>ności technicznej lub zawodowej</w:t>
      </w:r>
      <w:r w:rsidRPr="00346036">
        <w:rPr>
          <w:rFonts w:ascii="Cambria" w:hAnsi="Cambria" w:cs="Tahoma"/>
          <w:b/>
          <w:sz w:val="20"/>
        </w:rPr>
        <w:t>:</w:t>
      </w:r>
    </w:p>
    <w:p w14:paraId="7FC6D93D" w14:textId="77777777" w:rsidR="00197EDA" w:rsidRPr="00854BA9" w:rsidRDefault="00197EDA" w:rsidP="00634311">
      <w:pPr>
        <w:pStyle w:val="Akapitzlist10"/>
        <w:numPr>
          <w:ilvl w:val="1"/>
          <w:numId w:val="35"/>
        </w:numPr>
        <w:spacing w:before="0" w:after="0" w:line="240" w:lineRule="auto"/>
        <w:ind w:left="1246" w:hanging="526"/>
        <w:contextualSpacing/>
        <w:jc w:val="both"/>
        <w:rPr>
          <w:rFonts w:ascii="Cambria" w:hAnsi="Cambria" w:cs="Tahoma"/>
          <w:b/>
          <w:sz w:val="20"/>
          <w:szCs w:val="20"/>
        </w:rPr>
      </w:pPr>
      <w:bookmarkStart w:id="10" w:name="_Hlk16080872"/>
      <w:r w:rsidRPr="00854BA9">
        <w:rPr>
          <w:rFonts w:ascii="Cambria" w:hAnsi="Cambria" w:cs="Tahoma"/>
          <w:b/>
          <w:sz w:val="20"/>
          <w:szCs w:val="20"/>
        </w:rPr>
        <w:t xml:space="preserve">doświadczenie zawodowe: </w:t>
      </w:r>
    </w:p>
    <w:p w14:paraId="0A890308" w14:textId="51BAE1D0"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sz w:val="20"/>
          <w:szCs w:val="20"/>
        </w:rPr>
        <w:t xml:space="preserve">dla uznania, że Wykonawca </w:t>
      </w:r>
      <w:r w:rsidRPr="00854BA9">
        <w:rPr>
          <w:rFonts w:asciiTheme="majorHAnsi" w:hAnsiTheme="majorHAnsi" w:cs="Arial"/>
          <w:sz w:val="20"/>
          <w:szCs w:val="20"/>
        </w:rPr>
        <w:t xml:space="preserve">spełnia warunek posiadania wiedzy i doświadczenia Zamawiający żąda by Wykonawca wykazał, iż w okresie ostatnich 5 lat (a jeżeli okres prowadzenia działalności jest krótszy, to w tym okresie) przed upływem terminu składania ofert ukończył realizację </w:t>
      </w:r>
      <w:r w:rsidR="00945034" w:rsidRPr="00854BA9">
        <w:rPr>
          <w:rFonts w:asciiTheme="majorHAnsi" w:hAnsiTheme="majorHAnsi" w:cs="Arial"/>
          <w:sz w:val="20"/>
          <w:szCs w:val="20"/>
          <w:u w:val="single"/>
        </w:rPr>
        <w:t xml:space="preserve">minimum </w:t>
      </w:r>
      <w:r w:rsidR="00CF56AF" w:rsidRPr="00854BA9">
        <w:rPr>
          <w:rFonts w:asciiTheme="majorHAnsi" w:hAnsiTheme="majorHAnsi" w:cs="Arial"/>
          <w:sz w:val="20"/>
          <w:szCs w:val="20"/>
          <w:u w:val="single"/>
        </w:rPr>
        <w:t>jednego zadania</w:t>
      </w:r>
      <w:r w:rsidR="00945034" w:rsidRPr="00854BA9">
        <w:rPr>
          <w:rFonts w:asciiTheme="majorHAnsi" w:hAnsiTheme="majorHAnsi" w:cs="Arial"/>
          <w:sz w:val="20"/>
          <w:szCs w:val="20"/>
          <w:u w:val="single"/>
        </w:rPr>
        <w:t>/ usług</w:t>
      </w:r>
      <w:r w:rsidR="00CF56AF" w:rsidRPr="00854BA9">
        <w:rPr>
          <w:rFonts w:asciiTheme="majorHAnsi" w:hAnsiTheme="majorHAnsi" w:cs="Arial"/>
          <w:sz w:val="20"/>
          <w:szCs w:val="20"/>
          <w:u w:val="single"/>
        </w:rPr>
        <w:t>i polegającej</w:t>
      </w:r>
      <w:r w:rsidR="00945034" w:rsidRPr="00854BA9">
        <w:rPr>
          <w:rFonts w:asciiTheme="majorHAnsi" w:hAnsiTheme="majorHAnsi" w:cs="Arial"/>
          <w:sz w:val="20"/>
          <w:szCs w:val="20"/>
          <w:u w:val="single"/>
        </w:rPr>
        <w:t xml:space="preserve"> na wznowie</w:t>
      </w:r>
      <w:r w:rsidR="00CF56AF" w:rsidRPr="00854BA9">
        <w:rPr>
          <w:rFonts w:asciiTheme="majorHAnsi" w:hAnsiTheme="majorHAnsi" w:cs="Arial"/>
          <w:sz w:val="20"/>
          <w:szCs w:val="20"/>
          <w:u w:val="single"/>
        </w:rPr>
        <w:t>niu/ustaleniu przebiegu granic</w:t>
      </w:r>
      <w:r w:rsidR="00945034" w:rsidRPr="00854BA9">
        <w:rPr>
          <w:rFonts w:asciiTheme="majorHAnsi" w:hAnsiTheme="majorHAnsi" w:cs="Arial"/>
          <w:sz w:val="20"/>
          <w:szCs w:val="20"/>
          <w:u w:val="single"/>
        </w:rPr>
        <w:t xml:space="preserve"> dla min. </w:t>
      </w:r>
      <w:r w:rsidR="00CF56AF" w:rsidRPr="00854BA9">
        <w:rPr>
          <w:rFonts w:asciiTheme="majorHAnsi" w:hAnsiTheme="majorHAnsi" w:cs="Arial"/>
          <w:sz w:val="20"/>
          <w:szCs w:val="20"/>
          <w:u w:val="single"/>
        </w:rPr>
        <w:t>3</w:t>
      </w:r>
      <w:r w:rsidR="00945034" w:rsidRPr="00854BA9">
        <w:rPr>
          <w:rFonts w:asciiTheme="majorHAnsi" w:hAnsiTheme="majorHAnsi" w:cs="Arial"/>
          <w:sz w:val="20"/>
          <w:szCs w:val="20"/>
          <w:u w:val="single"/>
        </w:rPr>
        <w:t>0 punktów granicznych.</w:t>
      </w:r>
    </w:p>
    <w:p w14:paraId="454605C6" w14:textId="77777777"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sz w:val="20"/>
          <w:szCs w:val="20"/>
        </w:rPr>
        <w:t xml:space="preserve">w przypadku wykonawców występujących wspólnie, o których mowa w art. 58 ust. 1 ustawy </w:t>
      </w:r>
      <w:proofErr w:type="spellStart"/>
      <w:r w:rsidRPr="00854BA9">
        <w:rPr>
          <w:rFonts w:ascii="Cambria" w:hAnsi="Cambria"/>
          <w:sz w:val="20"/>
          <w:szCs w:val="20"/>
        </w:rPr>
        <w:t>Pzp</w:t>
      </w:r>
      <w:proofErr w:type="spellEnd"/>
      <w:r w:rsidRPr="00854BA9">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854BA9">
        <w:rPr>
          <w:rFonts w:ascii="Cambria" w:hAnsi="Cambria"/>
          <w:b/>
          <w:sz w:val="20"/>
          <w:szCs w:val="20"/>
        </w:rPr>
        <w:t>lit. a)</w:t>
      </w:r>
      <w:r w:rsidRPr="00854BA9">
        <w:rPr>
          <w:rFonts w:ascii="Cambria" w:hAnsi="Cambria"/>
          <w:sz w:val="20"/>
          <w:szCs w:val="20"/>
        </w:rPr>
        <w:t>;</w:t>
      </w:r>
    </w:p>
    <w:p w14:paraId="2A585BCA" w14:textId="77777777"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sz w:val="20"/>
          <w:szCs w:val="20"/>
        </w:rPr>
        <w:lastRenderedPageBreak/>
        <w:t xml:space="preserve">jeżeli Wykonawca polega na zdolnościach technicznych lub zawodowych innego podmiotu, na zasadach określonych w art. 118 ust. 1 ustawy </w:t>
      </w:r>
      <w:proofErr w:type="spellStart"/>
      <w:r w:rsidRPr="00854BA9">
        <w:rPr>
          <w:rFonts w:ascii="Cambria" w:hAnsi="Cambria"/>
          <w:sz w:val="20"/>
          <w:szCs w:val="20"/>
        </w:rPr>
        <w:t>Pzp</w:t>
      </w:r>
      <w:proofErr w:type="spellEnd"/>
      <w:r w:rsidRPr="00854BA9">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854BA9">
        <w:rPr>
          <w:rFonts w:ascii="Cambria" w:hAnsi="Cambria"/>
          <w:b/>
          <w:sz w:val="20"/>
          <w:szCs w:val="20"/>
        </w:rPr>
        <w:t>lit. a)</w:t>
      </w:r>
      <w:r w:rsidRPr="00854BA9">
        <w:rPr>
          <w:rFonts w:ascii="Cambria" w:hAnsi="Cambria"/>
          <w:sz w:val="20"/>
          <w:szCs w:val="20"/>
        </w:rPr>
        <w:t>;</w:t>
      </w:r>
    </w:p>
    <w:p w14:paraId="1AC62C93" w14:textId="77777777"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14:paraId="3FA8D539" w14:textId="77777777"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sidRPr="00854BA9">
        <w:rPr>
          <w:rFonts w:ascii="Cambria" w:hAnsi="Cambria"/>
          <w:sz w:val="20"/>
          <w:szCs w:val="20"/>
        </w:rPr>
        <w:t xml:space="preserve">uczestniczył w wykonywaniu  wymaganych robót budowalnych, zgodnie z zasadami określonymi w </w:t>
      </w:r>
      <w:r w:rsidRPr="00854BA9">
        <w:rPr>
          <w:rFonts w:ascii="Cambria" w:hAnsi="Cambria"/>
          <w:b/>
          <w:sz w:val="20"/>
          <w:szCs w:val="20"/>
        </w:rPr>
        <w:t>lit. a)</w:t>
      </w:r>
    </w:p>
    <w:p w14:paraId="5EBCA2C6" w14:textId="3799E371"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sz w:val="20"/>
          <w:szCs w:val="20"/>
        </w:rPr>
        <w:t xml:space="preserve">ocena spełniania warunku nastąpi na podstawie wstępnego oświadczenia zgodnie z </w:t>
      </w:r>
      <w:r w:rsidRPr="00854BA9">
        <w:rPr>
          <w:rFonts w:ascii="Cambria" w:hAnsi="Cambria"/>
          <w:b/>
          <w:sz w:val="20"/>
          <w:szCs w:val="20"/>
        </w:rPr>
        <w:t>Załącznikiem nr 2A do SWZ</w:t>
      </w:r>
      <w:r w:rsidRPr="00854BA9">
        <w:rPr>
          <w:rFonts w:ascii="Cambria" w:hAnsi="Cambria"/>
          <w:sz w:val="20"/>
          <w:szCs w:val="20"/>
        </w:rPr>
        <w:t xml:space="preserve">, o którym mowa w </w:t>
      </w:r>
      <w:r w:rsidRPr="00854BA9">
        <w:rPr>
          <w:rFonts w:ascii="Cambria" w:hAnsi="Cambria"/>
          <w:b/>
          <w:sz w:val="20"/>
          <w:szCs w:val="20"/>
        </w:rPr>
        <w:t>§IX ust. 1 SWZ</w:t>
      </w:r>
      <w:r w:rsidRPr="00854BA9">
        <w:rPr>
          <w:rFonts w:ascii="Cambria" w:hAnsi="Cambria"/>
          <w:sz w:val="20"/>
          <w:szCs w:val="20"/>
        </w:rPr>
        <w:t xml:space="preserve">, które stanowi wstępne potwierdzenie, że wykonawca spełnia warunki udziału w postępowaniu. Następnie na podstawie dokumentu, o którym mowa w </w:t>
      </w:r>
      <w:r w:rsidRPr="00854BA9">
        <w:rPr>
          <w:rFonts w:ascii="Cambria" w:hAnsi="Cambria"/>
          <w:b/>
          <w:sz w:val="20"/>
          <w:szCs w:val="20"/>
        </w:rPr>
        <w:t>§IX ust. 4 pkt 2 lit. a) SWZ</w:t>
      </w:r>
      <w:r w:rsidRPr="00854BA9">
        <w:rPr>
          <w:rFonts w:ascii="Cambria" w:hAnsi="Cambria"/>
          <w:sz w:val="20"/>
          <w:szCs w:val="20"/>
        </w:rPr>
        <w:t>, złożonego na wezwanie Zamawiającego, przez wykonawcę, którego oferta została najwyżej oceniona, tj. wykazu wykonanych robót. Do przedmiotowego wykazu (</w:t>
      </w:r>
      <w:r w:rsidRPr="00854BA9">
        <w:rPr>
          <w:rFonts w:ascii="Cambria" w:hAnsi="Cambria"/>
          <w:b/>
          <w:sz w:val="20"/>
          <w:szCs w:val="20"/>
        </w:rPr>
        <w:t>załącznika nr 3 do SWZ</w:t>
      </w:r>
      <w:r w:rsidRPr="00854BA9">
        <w:rPr>
          <w:rFonts w:ascii="Cambria" w:hAnsi="Cambria"/>
          <w:sz w:val="20"/>
          <w:szCs w:val="20"/>
        </w:rPr>
        <w:t xml:space="preserve">) należy dołączyć </w:t>
      </w:r>
      <w:r w:rsidRPr="00854BA9">
        <w:rPr>
          <w:rFonts w:ascii="Cambria" w:hAnsi="Cambria"/>
          <w:b/>
          <w:sz w:val="20"/>
          <w:szCs w:val="20"/>
        </w:rPr>
        <w:t>dowody</w:t>
      </w:r>
      <w:r w:rsidRPr="00854BA9">
        <w:rPr>
          <w:rFonts w:ascii="Cambria" w:hAnsi="Cambria"/>
          <w:sz w:val="20"/>
          <w:szCs w:val="20"/>
        </w:rPr>
        <w:t xml:space="preserve"> potwierdzające, że wykazane </w:t>
      </w:r>
      <w:r w:rsidRPr="00854BA9">
        <w:rPr>
          <w:rFonts w:ascii="Cambria" w:hAnsi="Cambria"/>
          <w:b/>
          <w:sz w:val="20"/>
          <w:szCs w:val="20"/>
          <w:u w:val="single"/>
        </w:rPr>
        <w:t xml:space="preserve">roboty zostały wykonane w sposób należyty; </w:t>
      </w:r>
    </w:p>
    <w:p w14:paraId="1630B1AC" w14:textId="77777777" w:rsidR="00C367F8" w:rsidRPr="00854BA9" w:rsidRDefault="00C367F8" w:rsidP="007A01F3">
      <w:pPr>
        <w:spacing w:before="0" w:after="0" w:line="240" w:lineRule="auto"/>
        <w:ind w:left="1276"/>
        <w:jc w:val="both"/>
        <w:rPr>
          <w:rFonts w:asciiTheme="majorHAnsi" w:hAnsiTheme="majorHAnsi" w:cs="Arial"/>
          <w:i/>
        </w:rPr>
      </w:pPr>
    </w:p>
    <w:p w14:paraId="7FED121C" w14:textId="77777777" w:rsidR="00197EDA" w:rsidRPr="00854BA9" w:rsidRDefault="009B12E4" w:rsidP="00634311">
      <w:pPr>
        <w:pStyle w:val="Akapitzlist10"/>
        <w:numPr>
          <w:ilvl w:val="1"/>
          <w:numId w:val="35"/>
        </w:numPr>
        <w:spacing w:before="0" w:after="0" w:line="240" w:lineRule="auto"/>
        <w:ind w:left="1246" w:hanging="526"/>
        <w:contextualSpacing/>
        <w:jc w:val="both"/>
        <w:rPr>
          <w:rFonts w:ascii="Cambria" w:hAnsi="Cambria" w:cs="Tahoma"/>
          <w:b/>
          <w:color w:val="FF0000"/>
          <w:sz w:val="20"/>
          <w:szCs w:val="20"/>
        </w:rPr>
      </w:pPr>
      <w:r w:rsidRPr="00854BA9">
        <w:rPr>
          <w:rFonts w:ascii="Cambria" w:hAnsi="Cambria" w:cs="Tahoma"/>
          <w:b/>
          <w:sz w:val="20"/>
          <w:szCs w:val="20"/>
        </w:rPr>
        <w:t xml:space="preserve">kadra techniczna: </w:t>
      </w:r>
      <w:bookmarkEnd w:id="10"/>
      <w:r w:rsidR="00197EDA" w:rsidRPr="00854BA9">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72A193A1" w14:textId="3E3BC378" w:rsidR="00CF56AF"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b/>
          <w:sz w:val="20"/>
          <w:szCs w:val="20"/>
        </w:rPr>
        <w:t xml:space="preserve">kierownikiem </w:t>
      </w:r>
      <w:r w:rsidR="00CF56AF" w:rsidRPr="00854BA9">
        <w:rPr>
          <w:rFonts w:ascii="Cambria" w:hAnsi="Cambria"/>
          <w:b/>
          <w:sz w:val="20"/>
          <w:szCs w:val="20"/>
        </w:rPr>
        <w:t>prac geodezyjnych</w:t>
      </w:r>
      <w:r w:rsidRPr="00854BA9">
        <w:rPr>
          <w:rFonts w:ascii="Cambria" w:hAnsi="Cambria"/>
          <w:b/>
          <w:sz w:val="20"/>
          <w:szCs w:val="20"/>
        </w:rPr>
        <w:t xml:space="preserve"> </w:t>
      </w:r>
      <w:r w:rsidRPr="00854BA9">
        <w:rPr>
          <w:rFonts w:ascii="Cambria" w:hAnsi="Cambria"/>
          <w:sz w:val="20"/>
          <w:szCs w:val="20"/>
        </w:rPr>
        <w:t>Minimalne wymagania: posiadający uprawnien</w:t>
      </w:r>
      <w:r w:rsidR="00CF56AF" w:rsidRPr="00854BA9">
        <w:rPr>
          <w:rFonts w:ascii="Cambria" w:hAnsi="Cambria"/>
          <w:sz w:val="20"/>
          <w:szCs w:val="20"/>
        </w:rPr>
        <w:t xml:space="preserve">ia do wykonywania samodzielnych </w:t>
      </w:r>
      <w:r w:rsidRPr="00854BA9">
        <w:rPr>
          <w:rFonts w:ascii="Cambria" w:hAnsi="Cambria"/>
          <w:sz w:val="20"/>
          <w:szCs w:val="20"/>
        </w:rPr>
        <w:t xml:space="preserve">funkcji technicznych w </w:t>
      </w:r>
      <w:r w:rsidR="00CF56AF" w:rsidRPr="00854BA9">
        <w:rPr>
          <w:rFonts w:ascii="Cambria" w:hAnsi="Cambria"/>
          <w:sz w:val="20"/>
          <w:szCs w:val="20"/>
        </w:rPr>
        <w:t xml:space="preserve">dziedzinie geodezji i kartografii </w:t>
      </w:r>
      <w:r w:rsidRPr="00854BA9">
        <w:rPr>
          <w:rFonts w:asciiTheme="majorHAnsi" w:hAnsiTheme="majorHAnsi" w:cs="Arial"/>
          <w:sz w:val="20"/>
          <w:szCs w:val="20"/>
        </w:rPr>
        <w:t xml:space="preserve">oraz </w:t>
      </w:r>
      <w:r w:rsidRPr="00854BA9">
        <w:rPr>
          <w:rFonts w:asciiTheme="majorHAnsi" w:hAnsiTheme="majorHAnsi" w:cs="Arial"/>
          <w:sz w:val="20"/>
          <w:szCs w:val="20"/>
          <w:u w:val="single"/>
        </w:rPr>
        <w:t xml:space="preserve"> </w:t>
      </w:r>
      <w:r w:rsidR="00CF56AF" w:rsidRPr="00854BA9">
        <w:rPr>
          <w:rFonts w:asciiTheme="majorHAnsi" w:hAnsiTheme="majorHAnsi" w:cs="Arial"/>
          <w:sz w:val="20"/>
          <w:szCs w:val="20"/>
          <w:u w:val="single"/>
        </w:rPr>
        <w:t xml:space="preserve">doświadczenie co </w:t>
      </w:r>
      <w:r w:rsidRPr="00854BA9">
        <w:rPr>
          <w:rFonts w:asciiTheme="majorHAnsi" w:hAnsiTheme="majorHAnsi" w:cs="Arial"/>
          <w:sz w:val="20"/>
          <w:szCs w:val="20"/>
          <w:u w:val="single"/>
        </w:rPr>
        <w:t xml:space="preserve">najmniej </w:t>
      </w:r>
      <w:r w:rsidR="00CF56AF" w:rsidRPr="00854BA9">
        <w:rPr>
          <w:rFonts w:asciiTheme="majorHAnsi" w:hAnsiTheme="majorHAnsi" w:cs="Arial"/>
          <w:sz w:val="20"/>
          <w:szCs w:val="20"/>
          <w:u w:val="single"/>
        </w:rPr>
        <w:t>w realizacji jednego zadania/ usługi polegającej na wznowieniu/ustaleniu przebiegu granic dla min. 30 punktów granicznych.</w:t>
      </w:r>
    </w:p>
    <w:p w14:paraId="44DCC4EB" w14:textId="3BA9751C" w:rsidR="00197EDA" w:rsidRPr="00854BA9" w:rsidRDefault="00CF56AF" w:rsidP="00634311">
      <w:pPr>
        <w:pStyle w:val="Akapitzlist10"/>
        <w:numPr>
          <w:ilvl w:val="2"/>
          <w:numId w:val="68"/>
        </w:numPr>
        <w:spacing w:before="0" w:after="0" w:line="240" w:lineRule="auto"/>
        <w:ind w:left="1596" w:hanging="357"/>
        <w:contextualSpacing/>
        <w:jc w:val="both"/>
        <w:rPr>
          <w:rFonts w:ascii="Cambria" w:hAnsi="Cambria"/>
          <w:sz w:val="20"/>
          <w:szCs w:val="20"/>
        </w:rPr>
      </w:pPr>
      <w:r w:rsidRPr="00854BA9">
        <w:rPr>
          <w:rFonts w:ascii="Cambria" w:hAnsi="Cambria"/>
          <w:sz w:val="20"/>
          <w:szCs w:val="20"/>
        </w:rPr>
        <w:t>w przypadku wykonawców występujących wspólnie</w:t>
      </w:r>
    </w:p>
    <w:p w14:paraId="4B0A0A7B" w14:textId="67229F2A" w:rsidR="00197EDA" w:rsidRPr="00854BA9" w:rsidRDefault="00197EDA" w:rsidP="00634311">
      <w:pPr>
        <w:pStyle w:val="Akapitzlist10"/>
        <w:numPr>
          <w:ilvl w:val="2"/>
          <w:numId w:val="68"/>
        </w:numPr>
        <w:spacing w:before="0" w:after="0" w:line="240" w:lineRule="auto"/>
        <w:ind w:left="1596" w:hanging="357"/>
        <w:contextualSpacing/>
        <w:jc w:val="both"/>
        <w:rPr>
          <w:rFonts w:ascii="Cambria" w:hAnsi="Cambria" w:cs="Tahoma"/>
          <w:sz w:val="20"/>
          <w:szCs w:val="20"/>
        </w:rPr>
      </w:pPr>
      <w:r w:rsidRPr="00854BA9">
        <w:rPr>
          <w:rFonts w:ascii="Cambria" w:hAnsi="Cambria" w:cs="Century Gothic"/>
          <w:sz w:val="20"/>
          <w:szCs w:val="20"/>
        </w:rPr>
        <w:t xml:space="preserve">ocena spełniania warunku nastąpi na podstawie wstępnego oświadczenia zgodnie z </w:t>
      </w:r>
      <w:r w:rsidRPr="00854BA9">
        <w:rPr>
          <w:rFonts w:ascii="Cambria" w:hAnsi="Cambria" w:cs="Century Gothic"/>
          <w:b/>
          <w:bCs/>
          <w:sz w:val="20"/>
          <w:szCs w:val="20"/>
        </w:rPr>
        <w:t>Załącznikiem nr 2A do SWZ</w:t>
      </w:r>
      <w:r w:rsidRPr="00854BA9">
        <w:rPr>
          <w:rFonts w:ascii="Cambria" w:hAnsi="Cambria" w:cs="Century Gothic"/>
          <w:sz w:val="20"/>
          <w:szCs w:val="20"/>
        </w:rPr>
        <w:t xml:space="preserve">, o którym mowa w </w:t>
      </w:r>
      <w:r w:rsidRPr="00854BA9">
        <w:rPr>
          <w:rFonts w:ascii="Cambria" w:hAnsi="Cambria"/>
          <w:b/>
          <w:sz w:val="20"/>
          <w:szCs w:val="20"/>
        </w:rPr>
        <w:t xml:space="preserve">§IX ust. 1 SWZ, </w:t>
      </w:r>
      <w:r w:rsidRPr="00854BA9">
        <w:rPr>
          <w:rFonts w:ascii="Cambria" w:hAnsi="Cambria" w:cs="Century Gothic"/>
          <w:sz w:val="20"/>
          <w:szCs w:val="20"/>
        </w:rPr>
        <w:t xml:space="preserve">które stanowi wstępne potwierdzenie, że wykonawca spełnia warunki udziału w postępowaniu. Następnie na podstawie dokumentu, o którym mowa w </w:t>
      </w:r>
      <w:r w:rsidRPr="00854BA9">
        <w:rPr>
          <w:rFonts w:ascii="Cambria" w:hAnsi="Cambria"/>
          <w:b/>
          <w:sz w:val="20"/>
          <w:szCs w:val="20"/>
        </w:rPr>
        <w:t>§IX ust. 4 pkt 2 lit. b) SWZ</w:t>
      </w:r>
      <w:r w:rsidRPr="00854BA9">
        <w:rPr>
          <w:rFonts w:ascii="Cambria" w:hAnsi="Cambria" w:cs="Century Gothic"/>
          <w:sz w:val="20"/>
          <w:szCs w:val="20"/>
        </w:rPr>
        <w:t>, złożonego na wezwanie Zamawiającego przez wykonawcę, którego oferta została najwyżej oceniona (</w:t>
      </w:r>
      <w:r w:rsidRPr="00854BA9">
        <w:rPr>
          <w:rFonts w:ascii="Cambria" w:hAnsi="Cambria" w:cs="Century Gothic"/>
          <w:b/>
          <w:bCs/>
          <w:sz w:val="20"/>
          <w:szCs w:val="20"/>
        </w:rPr>
        <w:t>zgodnie z załącznikiem nr 4 do SWZ</w:t>
      </w:r>
      <w:r w:rsidRPr="00854BA9">
        <w:rPr>
          <w:rFonts w:ascii="Cambria" w:hAnsi="Cambria" w:cs="Century Gothic"/>
          <w:sz w:val="20"/>
          <w:szCs w:val="20"/>
        </w:rPr>
        <w:t xml:space="preserve">). Zamawiający określając wymogi dla osób w zakresie posiadanych uprawnień dopuszcza odpowiadające </w:t>
      </w:r>
      <w:r w:rsidRPr="00854BA9">
        <w:rPr>
          <w:rFonts w:ascii="Cambria" w:hAnsi="Cambria"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854BA9">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854BA9">
        <w:rPr>
          <w:rFonts w:ascii="Cambria" w:hAnsi="Cambria" w:cs="Century Gothic"/>
          <w:spacing w:val="-3"/>
          <w:sz w:val="20"/>
          <w:szCs w:val="20"/>
        </w:rPr>
        <w:t>Wykonawcy wspólnie ubiegający się o udzielenie zamówienia muszą wykazać, że łącznie spełniają w/w warunek.</w:t>
      </w:r>
      <w:r w:rsidRPr="00854BA9">
        <w:rPr>
          <w:rFonts w:ascii="Cambria" w:hAnsi="Cambria" w:cs="Tahoma"/>
          <w:sz w:val="20"/>
          <w:szCs w:val="20"/>
        </w:rPr>
        <w:t xml:space="preserve"> Zamawiający informuje, że wymaga, aby osoby wskazane w </w:t>
      </w:r>
      <w:r w:rsidRPr="00854BA9">
        <w:rPr>
          <w:rFonts w:ascii="Cambria" w:hAnsi="Cambria" w:cs="Tahoma"/>
          <w:b/>
          <w:bCs/>
          <w:sz w:val="20"/>
          <w:szCs w:val="20"/>
        </w:rPr>
        <w:t xml:space="preserve">załączniku nr </w:t>
      </w:r>
      <w:r w:rsidRPr="00854BA9">
        <w:rPr>
          <w:rFonts w:ascii="Cambria" w:hAnsi="Cambria" w:cs="Century Gothic"/>
          <w:b/>
          <w:bCs/>
          <w:sz w:val="20"/>
          <w:szCs w:val="20"/>
        </w:rPr>
        <w:t xml:space="preserve">4 do SWZ </w:t>
      </w:r>
      <w:r w:rsidRPr="00854BA9">
        <w:rPr>
          <w:rFonts w:ascii="Cambria" w:hAnsi="Cambria" w:cs="Tahoma"/>
          <w:sz w:val="20"/>
          <w:szCs w:val="20"/>
        </w:rPr>
        <w:t>brały bezpośredni udział w wykonywaniu zamówienia.</w:t>
      </w:r>
    </w:p>
    <w:p w14:paraId="65355BA7" w14:textId="77777777" w:rsidR="00197EDA" w:rsidRPr="00854BA9" w:rsidRDefault="00197EDA" w:rsidP="00197EDA">
      <w:pPr>
        <w:pStyle w:val="Akapitzlist10"/>
        <w:spacing w:before="0" w:after="0" w:line="240" w:lineRule="auto"/>
        <w:ind w:left="1239"/>
        <w:contextualSpacing/>
        <w:jc w:val="both"/>
        <w:rPr>
          <w:rFonts w:ascii="Cambria" w:hAnsi="Cambria"/>
          <w:sz w:val="20"/>
          <w:szCs w:val="20"/>
        </w:rPr>
      </w:pPr>
    </w:p>
    <w:p w14:paraId="0707771A" w14:textId="77777777" w:rsidR="001F447A" w:rsidRPr="001F447A" w:rsidRDefault="009B12E4" w:rsidP="00634311">
      <w:pPr>
        <w:pStyle w:val="Akapitzlist10"/>
        <w:numPr>
          <w:ilvl w:val="1"/>
          <w:numId w:val="35"/>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53D85F56" w14:textId="77777777" w:rsidR="007A01F3" w:rsidRDefault="007A01F3" w:rsidP="007A01F3">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14:paraId="16D3DD20" w14:textId="2ECE4DB8" w:rsidR="009B12E4" w:rsidRPr="00D02E00" w:rsidRDefault="00D02E00" w:rsidP="00634311">
      <w:pPr>
        <w:pStyle w:val="Akapitzlist10"/>
        <w:numPr>
          <w:ilvl w:val="0"/>
          <w:numId w:val="33"/>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634311">
      <w:pPr>
        <w:pStyle w:val="Teksttreci0"/>
        <w:numPr>
          <w:ilvl w:val="0"/>
          <w:numId w:val="39"/>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77073B55" w:rsidR="00D02E00" w:rsidRPr="00D02E00" w:rsidRDefault="00D02E00" w:rsidP="00634311">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lastRenderedPageBreak/>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 xml:space="preserve">roboty </w:t>
      </w:r>
      <w:r w:rsidR="003E3412">
        <w:rPr>
          <w:rFonts w:ascii="Cambria" w:hAnsi="Cambria" w:cs="Arial"/>
          <w:b/>
          <w:sz w:val="20"/>
          <w:u w:val="single"/>
        </w:rPr>
        <w:t xml:space="preserve">geodezyjne </w:t>
      </w:r>
      <w:r w:rsidRPr="00D02E00">
        <w:rPr>
          <w:rFonts w:ascii="Cambria" w:hAnsi="Cambria" w:cs="Arial"/>
          <w:sz w:val="20"/>
        </w:rPr>
        <w:t>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0F71F614" w:rsidR="00D02E00" w:rsidRPr="00D02E00" w:rsidRDefault="00D02E00" w:rsidP="00634311">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 xml:space="preserve">załącznik nr </w:t>
      </w:r>
      <w:r w:rsidR="00DD6DE7" w:rsidRPr="0030528E">
        <w:rPr>
          <w:rFonts w:ascii="Cambria" w:hAnsi="Cambria" w:cs="Arial"/>
          <w:b/>
          <w:bCs/>
          <w:sz w:val="20"/>
        </w:rPr>
        <w:t>8</w:t>
      </w:r>
      <w:r w:rsidRPr="0030528E">
        <w:rPr>
          <w:rFonts w:ascii="Cambria" w:hAnsi="Cambria" w:cs="Arial"/>
          <w:b/>
          <w:bCs/>
          <w:sz w:val="20"/>
        </w:rPr>
        <w:t xml:space="preserve"> do SWZ.</w:t>
      </w:r>
    </w:p>
    <w:p w14:paraId="7E3A7EC8" w14:textId="3000252D" w:rsidR="00D02E00" w:rsidRPr="00D02E00" w:rsidRDefault="00D02E00" w:rsidP="00634311">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634311">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634311">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634311">
      <w:pPr>
        <w:pStyle w:val="Akapitzlist10"/>
        <w:numPr>
          <w:ilvl w:val="0"/>
          <w:numId w:val="33"/>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32FDE">
      <w:pPr>
        <w:pStyle w:val="Nagwek1"/>
        <w:shd w:val="clear" w:color="auto" w:fill="auto"/>
        <w:ind w:left="567" w:hanging="567"/>
        <w:rPr>
          <w:rFonts w:ascii="Cambria" w:hAnsi="Cambria"/>
        </w:rPr>
      </w:pPr>
      <w:bookmarkStart w:id="11" w:name="_Toc67653109"/>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634311">
      <w:pPr>
        <w:pStyle w:val="Akapitzlist10"/>
        <w:numPr>
          <w:ilvl w:val="0"/>
          <w:numId w:val="41"/>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14:paraId="2B5F47AE" w14:textId="7910808E" w:rsidR="00D02E00" w:rsidRDefault="00C96634"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634311">
      <w:pPr>
        <w:pStyle w:val="Akapitzlist10"/>
        <w:numPr>
          <w:ilvl w:val="0"/>
          <w:numId w:val="41"/>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A32FDE">
      <w:pPr>
        <w:pStyle w:val="Nagwek1"/>
        <w:shd w:val="clear" w:color="auto" w:fill="auto"/>
        <w:ind w:left="567" w:hanging="567"/>
        <w:rPr>
          <w:rFonts w:ascii="Cambria" w:hAnsi="Cambria"/>
        </w:rPr>
      </w:pPr>
      <w:bookmarkStart w:id="12" w:name="_Toc67653110"/>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634311">
      <w:pPr>
        <w:pStyle w:val="Akapitzlist10"/>
        <w:numPr>
          <w:ilvl w:val="0"/>
          <w:numId w:val="42"/>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634311">
      <w:pPr>
        <w:pStyle w:val="Akapitzlist10"/>
        <w:numPr>
          <w:ilvl w:val="0"/>
          <w:numId w:val="42"/>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634311">
      <w:pPr>
        <w:pStyle w:val="Teksttreci0"/>
        <w:numPr>
          <w:ilvl w:val="0"/>
          <w:numId w:val="43"/>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634311">
      <w:pPr>
        <w:pStyle w:val="Teksttreci0"/>
        <w:numPr>
          <w:ilvl w:val="0"/>
          <w:numId w:val="45"/>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634311">
      <w:pPr>
        <w:pStyle w:val="Teksttreci0"/>
        <w:numPr>
          <w:ilvl w:val="0"/>
          <w:numId w:val="45"/>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634311">
      <w:pPr>
        <w:pStyle w:val="Teksttreci0"/>
        <w:numPr>
          <w:ilvl w:val="0"/>
          <w:numId w:val="43"/>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3529ADE7" w:rsidR="00C96634" w:rsidRPr="00FB783A" w:rsidRDefault="00C96634" w:rsidP="00634311">
      <w:pPr>
        <w:pStyle w:val="Teksttreci0"/>
        <w:numPr>
          <w:ilvl w:val="0"/>
          <w:numId w:val="46"/>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wykonanych nie wcześniej niż w okresie ostatnich 5 lat, a jeżeli okres prowadzenia działalności jest krótszy – w tym okresie, porównywalnych z robotami </w:t>
      </w:r>
      <w:r w:rsidR="006A2176">
        <w:rPr>
          <w:rFonts w:ascii="Cambria" w:hAnsi="Cambria" w:cs="Arial"/>
          <w:sz w:val="20"/>
        </w:rPr>
        <w:t>geodezyjnymi</w:t>
      </w:r>
      <w:r w:rsidRPr="00FB783A">
        <w:rPr>
          <w:rFonts w:ascii="Cambria" w:hAnsi="Cambria"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1B78A02E" w:rsidR="00C96634" w:rsidRPr="002E1E40" w:rsidRDefault="002E1E40" w:rsidP="00634311">
      <w:pPr>
        <w:pStyle w:val="Teksttreci0"/>
        <w:numPr>
          <w:ilvl w:val="0"/>
          <w:numId w:val="46"/>
        </w:numPr>
        <w:shd w:val="clear" w:color="auto" w:fill="auto"/>
        <w:spacing w:line="276" w:lineRule="auto"/>
        <w:ind w:right="23"/>
        <w:jc w:val="both"/>
        <w:rPr>
          <w:rFonts w:ascii="Cambria" w:hAnsi="Cambria" w:cs="Arial"/>
          <w:b/>
          <w:bCs/>
          <w:sz w:val="20"/>
        </w:rPr>
      </w:pPr>
      <w:r w:rsidRPr="002E1E40">
        <w:rPr>
          <w:rFonts w:ascii="Cambria" w:hAnsi="Cambria" w:cs="Arial"/>
          <w:sz w:val="20"/>
        </w:rPr>
        <w:t xml:space="preserve">wykaz osób, skierowanych przez wykonawcę do realizacji zamówienia publicznego, w szczególności odpowiedzialnych za kierowanie robotami </w:t>
      </w:r>
      <w:r w:rsidR="006A2176">
        <w:rPr>
          <w:rFonts w:ascii="Cambria" w:hAnsi="Cambria" w:cs="Arial"/>
          <w:sz w:val="20"/>
        </w:rPr>
        <w:t>geodezyjnymi</w:t>
      </w:r>
      <w:r w:rsidRPr="002E1E40">
        <w:rPr>
          <w:rFonts w:ascii="Cambria" w:hAnsi="Cambria"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5E0B1D09" w14:textId="434A4E41" w:rsidR="00C96634" w:rsidRPr="00C9663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w:t>
      </w:r>
      <w:r w:rsidRPr="00C96634">
        <w:rPr>
          <w:rFonts w:ascii="Cambria" w:hAnsi="Cambria" w:cs="Arial"/>
          <w:sz w:val="20"/>
          <w:szCs w:val="20"/>
        </w:rPr>
        <w:lastRenderedPageBreak/>
        <w:t xml:space="preserve">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14:paraId="02A02C0F" w14:textId="3C00D90C"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14:paraId="55C6ECAD" w14:textId="184F4EEC" w:rsidR="00C96634" w:rsidRPr="002E1E40"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A32FDE">
      <w:pPr>
        <w:pStyle w:val="Nagwek1"/>
        <w:shd w:val="clear" w:color="auto" w:fill="auto"/>
        <w:ind w:left="672" w:hanging="672"/>
        <w:rPr>
          <w:rFonts w:ascii="Cambria" w:hAnsi="Cambria"/>
        </w:rPr>
      </w:pPr>
      <w:bookmarkStart w:id="13" w:name="_Toc67653111"/>
      <w:r>
        <w:rPr>
          <w:rFonts w:ascii="Cambria" w:hAnsi="Cambria"/>
        </w:rPr>
        <w:t>I</w:t>
      </w:r>
      <w:r w:rsidR="00844A28" w:rsidRPr="00844A28">
        <w:rPr>
          <w:rFonts w:ascii="Cambria" w:hAnsi="Cambria"/>
        </w:rPr>
        <w:t xml:space="preserve">nformacje o środkach komunikacji elektronicznej, przy użyciu których zamawiający będzie komunikował się z wykonawcami, oraz informacje o </w:t>
      </w:r>
      <w:r w:rsidR="00844A28" w:rsidRPr="00844A28">
        <w:rPr>
          <w:rFonts w:ascii="Cambria" w:hAnsi="Cambria"/>
        </w:rPr>
        <w:lastRenderedPageBreak/>
        <w:t>wymaganiach technicznych i organizacyjnych sporządzania, wysyłania i odbierania korespondencji elektronicznej;</w:t>
      </w:r>
      <w:bookmarkEnd w:id="13"/>
    </w:p>
    <w:p w14:paraId="76F691EC" w14:textId="11604BEB" w:rsidR="00844A28" w:rsidRPr="007166FF" w:rsidRDefault="00844A28" w:rsidP="00844A28">
      <w:pPr>
        <w:pStyle w:val="Tekstpodstawowy"/>
        <w:spacing w:before="0" w:after="0"/>
        <w:ind w:left="357"/>
        <w:jc w:val="both"/>
        <w:rPr>
          <w:rFonts w:asciiTheme="majorHAnsi" w:hAnsiTheme="majorHAnsi" w:cs="Calibri"/>
        </w:rPr>
      </w:pPr>
    </w:p>
    <w:p w14:paraId="12AF05B7" w14:textId="2D544A1F" w:rsidR="000B0A2C" w:rsidRPr="00C008B6" w:rsidRDefault="00035464" w:rsidP="00C008B6">
      <w:pPr>
        <w:pStyle w:val="Akapitzlist10"/>
        <w:numPr>
          <w:ilvl w:val="0"/>
          <w:numId w:val="6"/>
        </w:numPr>
        <w:spacing w:before="0" w:after="0" w:line="269" w:lineRule="auto"/>
        <w:ind w:left="426" w:hanging="568"/>
        <w:jc w:val="both"/>
        <w:rPr>
          <w:rFonts w:asciiTheme="majorHAnsi" w:hAnsiTheme="majorHAnsi" w:cs="Arial"/>
          <w:sz w:val="20"/>
          <w:szCs w:val="20"/>
        </w:rPr>
      </w:pPr>
      <w:r w:rsidRPr="00C008B6">
        <w:rPr>
          <w:rFonts w:asciiTheme="majorHAnsi" w:hAnsiTheme="majorHAnsi" w:cs="Open Sans"/>
          <w:sz w:val="20"/>
          <w:szCs w:val="20"/>
        </w:rPr>
        <w:t xml:space="preserve">Dokumentacja postępowania jest i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Pr="00C008B6">
        <w:rPr>
          <w:rFonts w:asciiTheme="majorHAnsi" w:hAnsiTheme="majorHAnsi" w:cs="Tahoma"/>
          <w:b/>
          <w:sz w:val="20"/>
          <w:szCs w:val="20"/>
        </w:rPr>
        <w:t xml:space="preserve"> </w:t>
      </w:r>
      <w:r w:rsidRPr="00C008B6">
        <w:rPr>
          <w:rFonts w:asciiTheme="majorHAnsi" w:hAnsiTheme="majorHAnsi" w:cs="Open Sans"/>
          <w:i/>
          <w:sz w:val="20"/>
          <w:szCs w:val="20"/>
        </w:rPr>
        <w:t>(zwanej dalej: portalem)</w:t>
      </w:r>
      <w:r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14:paraId="48B22F4F" w14:textId="0F8F05B5"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14:paraId="76CDB825" w14:textId="6E4AD587"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14:paraId="341F0D4B"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492913CD"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97529D1" w14:textId="4AB6C8E7"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71203A63" w14:textId="4BC713C5"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14:paraId="7C6CD7FB" w14:textId="41C4AA3A"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14:paraId="76A6A74D" w14:textId="1C63EEC3"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14:paraId="726D1D32" w14:textId="17F576DE"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14:paraId="5F05FA7A" w14:textId="7ED95EC8"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14:paraId="03670925" w14:textId="0B525082"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14:paraId="18875774" w14:textId="6CC8920B"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14:paraId="1B32C12E" w14:textId="78FC6A64"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14:paraId="0529B27E" w14:textId="19A1A3F7" w:rsidR="00644F11" w:rsidRPr="00C008B6"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14:paraId="3124E903" w14:textId="0644F1B0" w:rsidR="005F64D9" w:rsidRPr="00C008B6"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14:paraId="49626DA3" w14:textId="2517D3DB"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3E55F3" w14:textId="77777777"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5CDAD913" w14:textId="0AE6769E" w:rsidR="005F64D9" w:rsidRPr="00C008B6" w:rsidRDefault="001C3742"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14:paraId="39FF3FF2" w14:textId="77777777"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14:paraId="1B559A8B" w14:textId="1044E7E1"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w:t>
      </w:r>
      <w:r w:rsidRPr="00C008B6">
        <w:rPr>
          <w:rFonts w:asciiTheme="majorHAnsi" w:hAnsiTheme="majorHAnsi" w:cs="Arial"/>
        </w:rPr>
        <w:lastRenderedPageBreak/>
        <w:t xml:space="preserve">rozporządzenia Rady Ministrów w sprawie Krajowych Ram Interoperacyjności, minimalnych wymagań dla rejestrów publicznych i wymiany informacji w postaci elektronicznej oraz minimalnych wymagań dla systemów teleinformatycznych”. </w:t>
      </w:r>
    </w:p>
    <w:p w14:paraId="3E16964C" w14:textId="1C83C1B3"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14:paraId="0390A63F" w14:textId="1196ACB8"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14:paraId="5F46810C" w14:textId="41542ED6"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14:paraId="2A133A83" w14:textId="77777777"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14:paraId="38DF1377" w14:textId="7982C35A"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14:paraId="60FA8728" w14:textId="4963180C"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14:paraId="061FFBF3" w14:textId="20DE7FB3"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14:paraId="14115AC5" w14:textId="113B538F"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14:paraId="61BAB74D"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13D4224"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14:paraId="0D84EFA5"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14:paraId="53989339"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14:paraId="1D0EDBC8"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BE10FB6"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14:paraId="537352DB"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14:paraId="4BDD553D"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14:paraId="16C3DE18" w14:textId="051BDF9A"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45EE1D2" w14:textId="525D00F0"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14:paraId="0DEF5522" w14:textId="7E734D47"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14:paraId="357A70F4" w14:textId="79EE7C81"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14:paraId="64A8EB33" w14:textId="4B019258"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14:paraId="0CFAFCCF" w14:textId="629CD6FA"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4EB31CA" w14:textId="24FAAE48"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w:t>
      </w:r>
      <w:r w:rsidRPr="00C008B6">
        <w:rPr>
          <w:rFonts w:asciiTheme="majorHAnsi" w:hAnsiTheme="majorHAnsi" w:cstheme="minorHAnsi"/>
          <w:sz w:val="20"/>
          <w:szCs w:val="20"/>
        </w:rPr>
        <w:lastRenderedPageBreak/>
        <w:t xml:space="preserve">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14:paraId="7EC9FAA8" w14:textId="257A051C" w:rsidR="008924F5" w:rsidRPr="00930A74" w:rsidRDefault="006012C9" w:rsidP="00A671F4">
      <w:pPr>
        <w:pStyle w:val="Nagwek1"/>
        <w:shd w:val="clear" w:color="auto" w:fill="auto"/>
        <w:ind w:left="567" w:hanging="567"/>
        <w:rPr>
          <w:rFonts w:ascii="Cambria" w:hAnsi="Cambria"/>
        </w:rPr>
      </w:pPr>
      <w:bookmarkStart w:id="14" w:name="_Toc67653112"/>
      <w:r>
        <w:rPr>
          <w:rFonts w:ascii="Cambria" w:hAnsi="Cambria"/>
        </w:rPr>
        <w:t>O</w:t>
      </w:r>
      <w:r w:rsidR="008924F5" w:rsidRPr="00930A74">
        <w:rPr>
          <w:rFonts w:ascii="Cambria" w:hAnsi="Cambria"/>
        </w:rPr>
        <w:t>pis sposobu przygotowania oferty</w:t>
      </w:r>
      <w:bookmarkEnd w:id="14"/>
    </w:p>
    <w:p w14:paraId="12E21D24" w14:textId="3AFA3908" w:rsidR="00CF4D80"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14:paraId="7DC9E1D3" w14:textId="42E648B8"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14:paraId="27621FBC" w14:textId="4BB81551"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14:paraId="1A22C040" w14:textId="3B33433A"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14:paraId="0CD64062" w14:textId="38A6D04D"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14:paraId="1270A7BA" w14:textId="797788F2" w:rsidR="00CF4D80"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14:paraId="3118AE03" w14:textId="05CD09C4"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14:paraId="7B01E5B9" w14:textId="01A2833B"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14:paraId="7AB94854" w14:textId="38820360"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14:paraId="02BE67AA" w14:textId="581305C4"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14:paraId="28A4DABB" w14:textId="6D5233A9"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14:paraId="5FA63167" w14:textId="77777777" w:rsidR="00625085"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14:paraId="439A8B4A" w14:textId="1DCA8C3A" w:rsidR="00202371" w:rsidRPr="00A671F4"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14:paraId="08C3AA96" w14:textId="30F00D6E" w:rsidR="00304A8D" w:rsidRPr="00A671F4" w:rsidRDefault="00304A8D" w:rsidP="00634311">
      <w:pPr>
        <w:pStyle w:val="Akapitzlist"/>
        <w:numPr>
          <w:ilvl w:val="0"/>
          <w:numId w:val="32"/>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5573FF54" w14:textId="77777777"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14:paraId="5E171441" w14:textId="78393208"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3670DA2E" w14:textId="7854B654"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14:paraId="226EE503" w14:textId="1ADDB561"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14:paraId="135476D0" w14:textId="4FE88FD1"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lastRenderedPageBreak/>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14:paraId="060D0731" w14:textId="1F7D1B5E"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14:paraId="54955DDA" w14:textId="63BB95E3"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 Wraz z ofertą wykonawca zobowiązany jest złożyć</w:t>
      </w:r>
      <w:r w:rsidRPr="00A671F4">
        <w:rPr>
          <w:rFonts w:asciiTheme="majorHAnsi" w:hAnsiTheme="majorHAnsi" w:cs="Tahoma"/>
          <w:sz w:val="20"/>
          <w:szCs w:val="20"/>
        </w:rPr>
        <w:t xml:space="preserve">: </w:t>
      </w:r>
    </w:p>
    <w:p w14:paraId="013E4D5D" w14:textId="53C90807"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14:paraId="4E2AA21B" w14:textId="77777777"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14:paraId="5499BDED" w14:textId="77777777"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918036B" w14:textId="77777777"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14:paraId="1947DCF1" w14:textId="77777777"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14:paraId="74F3BE72" w14:textId="77777777"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14:paraId="45DE24C2" w14:textId="77777777"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14:paraId="7634FE5D" w14:textId="77777777"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14:paraId="6A0F3875" w14:textId="2E5CAADC" w:rsidR="008924F5" w:rsidRPr="00A671F4"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14:paraId="64F5D850" w14:textId="1ED174B3"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14:paraId="46785FE9" w14:textId="77777777"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14:paraId="1304483C" w14:textId="77777777"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14:paraId="2653F06D" w14:textId="1E4E6453"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6B9740" w14:textId="580419E1" w:rsidR="004561D0" w:rsidRPr="00A671F4" w:rsidRDefault="004561D0" w:rsidP="00634311">
      <w:pPr>
        <w:pStyle w:val="Akapitzlist10"/>
        <w:numPr>
          <w:ilvl w:val="0"/>
          <w:numId w:val="63"/>
        </w:numPr>
        <w:spacing w:before="0" w:after="0" w:line="269" w:lineRule="auto"/>
        <w:jc w:val="both"/>
        <w:rPr>
          <w:rFonts w:asciiTheme="majorHAnsi" w:hAnsiTheme="majorHAnsi"/>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p>
    <w:p w14:paraId="7D3B5C23" w14:textId="0FD215E9"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14:paraId="694AA30C" w14:textId="15D33003"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lastRenderedPageBreak/>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14:paraId="6F5DF8C5" w14:textId="17D7C578" w:rsidR="008924F5" w:rsidRPr="00A671F4" w:rsidRDefault="001A78B3" w:rsidP="00634311">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14:paraId="031D8F9C" w14:textId="4D26D356"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14:paraId="6F726E88" w14:textId="7006101A"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14:paraId="65866235" w14:textId="4EA32C9A"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14:paraId="049364EE" w14:textId="6DB89961"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14:paraId="4E68777E" w14:textId="77777777"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14:paraId="18BCF63E" w14:textId="03A10BDB" w:rsidR="008924F5"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14:paraId="243F575B" w14:textId="1094CEE3"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14:paraId="27AE526C" w14:textId="3562F6E2"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w:t>
      </w:r>
      <w:r w:rsidRPr="00A671F4">
        <w:rPr>
          <w:rFonts w:asciiTheme="majorHAnsi" w:hAnsiTheme="majorHAnsi" w:cs="Tahoma"/>
          <w:sz w:val="20"/>
          <w:szCs w:val="20"/>
        </w:rPr>
        <w:lastRenderedPageBreak/>
        <w:t>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14:paraId="017223A8" w14:textId="77777777"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14:paraId="12CE9B08" w14:textId="5775E2D1"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608B4803" w14:textId="33DE8876" w:rsidR="000E30F7" w:rsidRPr="00A671F4"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1EFB7" w14:textId="38294180"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14:paraId="5216198B" w14:textId="3FCCF4A1"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14:paraId="34DED013" w14:textId="361EA111"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2E135ED" w14:textId="77777777"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14:paraId="74DEBACF" w14:textId="05192D94"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14:paraId="47D4629D" w14:textId="2FDAB398"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9D7FEC5" w14:textId="65D9AF09"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4244E42" w14:textId="4B7B5FBD" w:rsidR="00C325E8" w:rsidRPr="00A671F4"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14:paraId="7FDAE7E7" w14:textId="6D8D6EE7"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0BFF9663" w14:textId="4E5C5488"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14:paraId="6739050A" w14:textId="312E97EC"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14:paraId="500A8025" w14:textId="0A09243D"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14:paraId="2F75B6D2" w14:textId="060A311B"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14:paraId="51F35680" w14:textId="77777777"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14:paraId="7F4A5FE3" w14:textId="77777777"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14:paraId="2BAFC3BA" w14:textId="1BBFE558"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14:paraId="10F48878" w14:textId="77777777"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14:paraId="45FC6B35" w14:textId="163EF0CE"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14:paraId="2A1CD34A" w14:textId="612034BF" w:rsidR="00844A28" w:rsidRPr="006012C9" w:rsidRDefault="006012C9" w:rsidP="006012C9">
      <w:pPr>
        <w:pStyle w:val="Nagwek1"/>
        <w:ind w:left="567" w:hanging="567"/>
        <w:rPr>
          <w:rFonts w:ascii="Cambria" w:hAnsi="Cambria"/>
        </w:rPr>
      </w:pPr>
      <w:bookmarkStart w:id="17" w:name="_Toc67653113"/>
      <w:r w:rsidRPr="006012C9">
        <w:rPr>
          <w:rFonts w:ascii="Cambria" w:hAnsi="Cambria"/>
        </w:rPr>
        <w:t>Wskazanie osób uprawnionych do komunikowania się z wykonawcami</w:t>
      </w:r>
      <w:bookmarkEnd w:id="17"/>
    </w:p>
    <w:p w14:paraId="16BDC056" w14:textId="77777777"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06D7434C"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w:t>
      </w:r>
      <w:proofErr w:type="spellStart"/>
      <w:r w:rsidRPr="00201DB4">
        <w:rPr>
          <w:rFonts w:asciiTheme="majorHAnsi" w:hAnsiTheme="majorHAnsi" w:cs="Arial"/>
          <w:sz w:val="20"/>
          <w:szCs w:val="20"/>
        </w:rPr>
        <w:t>Chomka</w:t>
      </w:r>
      <w:proofErr w:type="spellEnd"/>
      <w:r w:rsidRPr="00201DB4">
        <w:rPr>
          <w:rFonts w:asciiTheme="majorHAnsi" w:hAnsiTheme="majorHAnsi" w:cs="Arial"/>
          <w:sz w:val="20"/>
          <w:szCs w:val="20"/>
        </w:rPr>
        <w:t xml:space="preserve">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14:paraId="29F33464" w14:textId="360A46DA"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14:paraId="4EBA5908" w14:textId="3E0E71C5"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14:paraId="5DF65B4D" w14:textId="592027BC"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lastRenderedPageBreak/>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426B2C9" w:rsidR="008924F5"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14:paraId="520CDCD3" w14:textId="3AE98EC0" w:rsidR="008C0F60"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3A1E1DD9"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14:paraId="60556ABF" w14:textId="5A94B456" w:rsidR="00844A28" w:rsidRDefault="00844A28" w:rsidP="00844A28">
      <w:pPr>
        <w:pStyle w:val="Akapitzlist10"/>
        <w:spacing w:before="0" w:after="0" w:line="269" w:lineRule="auto"/>
        <w:ind w:left="357"/>
        <w:contextualSpacing/>
        <w:rPr>
          <w:rFonts w:ascii="Cambria" w:hAnsi="Cambria" w:cs="Tahoma"/>
          <w:sz w:val="20"/>
          <w:szCs w:val="20"/>
        </w:rPr>
      </w:pPr>
    </w:p>
    <w:p w14:paraId="622D737C" w14:textId="37E9AD0F" w:rsidR="006012C9" w:rsidRPr="006012C9" w:rsidRDefault="006012C9" w:rsidP="00A671F4">
      <w:pPr>
        <w:pStyle w:val="Nagwek1"/>
        <w:shd w:val="clear" w:color="auto" w:fill="auto"/>
        <w:ind w:left="567" w:hanging="567"/>
        <w:rPr>
          <w:rFonts w:ascii="Cambria" w:hAnsi="Cambria"/>
        </w:rPr>
      </w:pPr>
      <w:bookmarkStart w:id="19" w:name="_Toc67653114"/>
      <w:r w:rsidRPr="006012C9">
        <w:rPr>
          <w:rFonts w:ascii="Cambria" w:hAnsi="Cambria"/>
        </w:rPr>
        <w:t>Termin związania ofertą</w:t>
      </w:r>
      <w:bookmarkEnd w:id="19"/>
    </w:p>
    <w:p w14:paraId="76F7F506" w14:textId="306BDFCE"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14EE645C" w14:textId="188CE9ED" w:rsidR="00930A74" w:rsidRDefault="00930A74" w:rsidP="00930A74">
      <w:pPr>
        <w:pStyle w:val="Akapitzlist10"/>
        <w:spacing w:before="0" w:after="0" w:line="269" w:lineRule="auto"/>
        <w:contextualSpacing/>
        <w:rPr>
          <w:rFonts w:ascii="Cambria" w:hAnsi="Cambria" w:cs="Tahoma"/>
          <w:sz w:val="20"/>
          <w:szCs w:val="20"/>
        </w:rPr>
      </w:pPr>
    </w:p>
    <w:p w14:paraId="2692F239" w14:textId="1E0D66C6" w:rsidR="00AD5C15" w:rsidRDefault="006012C9" w:rsidP="00A671F4">
      <w:pPr>
        <w:pStyle w:val="Nagwek1"/>
        <w:shd w:val="clear" w:color="auto" w:fill="auto"/>
        <w:ind w:left="567" w:hanging="567"/>
        <w:rPr>
          <w:rFonts w:ascii="Cambria" w:hAnsi="Cambria"/>
        </w:rPr>
      </w:pPr>
      <w:bookmarkStart w:id="20" w:name="_Toc67653115"/>
      <w:r>
        <w:rPr>
          <w:rFonts w:ascii="Cambria" w:hAnsi="Cambria"/>
        </w:rPr>
        <w:t>T</w:t>
      </w:r>
      <w:r w:rsidR="00AD5C15" w:rsidRPr="00AD5C15">
        <w:rPr>
          <w:rFonts w:ascii="Cambria" w:hAnsi="Cambria"/>
        </w:rPr>
        <w:t>ermin otwarcia ofert</w:t>
      </w:r>
      <w:bookmarkEnd w:id="20"/>
    </w:p>
    <w:p w14:paraId="7633953A" w14:textId="2860000C" w:rsidR="00F71C9C" w:rsidRPr="003437A0"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110370">
        <w:rPr>
          <w:rFonts w:ascii="Cambria" w:hAnsi="Cambria" w:cs="Arial"/>
          <w:b/>
          <w:sz w:val="20"/>
          <w:szCs w:val="20"/>
        </w:rPr>
        <w:t xml:space="preserve">do dnia </w:t>
      </w:r>
      <w:r w:rsidR="00EC6159" w:rsidRPr="00110370">
        <w:rPr>
          <w:rFonts w:ascii="Cambria" w:hAnsi="Cambria" w:cs="Arial"/>
          <w:b/>
          <w:sz w:val="20"/>
          <w:szCs w:val="20"/>
        </w:rPr>
        <w:t>13</w:t>
      </w:r>
      <w:r w:rsidR="00F11365" w:rsidRPr="00110370">
        <w:rPr>
          <w:rFonts w:ascii="Cambria" w:hAnsi="Cambria" w:cs="Arial"/>
          <w:b/>
          <w:sz w:val="20"/>
          <w:szCs w:val="20"/>
        </w:rPr>
        <w:t>.0</w:t>
      </w:r>
      <w:r w:rsidR="003437A0" w:rsidRPr="00110370">
        <w:rPr>
          <w:rFonts w:ascii="Cambria" w:hAnsi="Cambria" w:cs="Arial"/>
          <w:b/>
          <w:sz w:val="20"/>
          <w:szCs w:val="20"/>
        </w:rPr>
        <w:t>4</w:t>
      </w:r>
      <w:r w:rsidR="00F11365" w:rsidRPr="00110370">
        <w:rPr>
          <w:rFonts w:ascii="Cambria" w:hAnsi="Cambria" w:cs="Arial"/>
          <w:b/>
          <w:sz w:val="20"/>
          <w:szCs w:val="20"/>
        </w:rPr>
        <w:t xml:space="preserve">.2021 </w:t>
      </w:r>
      <w:r w:rsidRPr="00110370">
        <w:rPr>
          <w:rFonts w:ascii="Cambria" w:hAnsi="Cambria" w:cs="Arial"/>
          <w:b/>
          <w:sz w:val="20"/>
          <w:szCs w:val="20"/>
        </w:rPr>
        <w:t xml:space="preserve">r. do godziny </w:t>
      </w:r>
      <w:r w:rsidR="008B647B" w:rsidRPr="00110370">
        <w:rPr>
          <w:rFonts w:ascii="Cambria" w:hAnsi="Cambria" w:cs="Arial"/>
          <w:b/>
          <w:bCs/>
          <w:caps/>
          <w:sz w:val="20"/>
          <w:szCs w:val="20"/>
        </w:rPr>
        <w:t>9</w:t>
      </w:r>
      <w:r w:rsidRPr="00110370">
        <w:rPr>
          <w:rFonts w:ascii="Cambria" w:hAnsi="Cambria" w:cs="Arial"/>
          <w:b/>
          <w:sz w:val="20"/>
          <w:szCs w:val="20"/>
        </w:rPr>
        <w:t>:00.</w:t>
      </w:r>
    </w:p>
    <w:p w14:paraId="729621EC" w14:textId="77777777" w:rsidR="008B647B"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14:paraId="3A0D0A2D" w14:textId="61B76CA7" w:rsidR="00F71C9C"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14:paraId="214C2F06" w14:textId="3B36E44D"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14:paraId="6C780ADA" w14:textId="6D44BF7D"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14:paraId="46CBC7E1" w14:textId="22007F64" w:rsidR="00F71C9C" w:rsidRPr="00F71C9C" w:rsidRDefault="00F71C9C" w:rsidP="00634311">
      <w:pPr>
        <w:numPr>
          <w:ilvl w:val="0"/>
          <w:numId w:val="16"/>
        </w:numPr>
        <w:spacing w:before="0" w:after="0"/>
        <w:ind w:left="714" w:hanging="357"/>
        <w:jc w:val="both"/>
        <w:rPr>
          <w:rFonts w:ascii="Cambria" w:hAnsi="Cambria" w:cs="Century Gothic"/>
        </w:rPr>
      </w:pPr>
      <w:r w:rsidRPr="00F71C9C">
        <w:rPr>
          <w:rFonts w:ascii="Cambria" w:hAnsi="Cambria" w:cs="Century Gothic"/>
        </w:rPr>
        <w:lastRenderedPageBreak/>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634311">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05B679BE" w14:textId="11E9FC06" w:rsidR="00F71C9C" w:rsidRPr="005120C7"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14:paraId="422F57FC" w14:textId="49C5B63A" w:rsidR="00AD5C15" w:rsidRPr="00F71C9C"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14:paraId="6F22EC8F" w14:textId="0F8959AB" w:rsidR="00AD5C15" w:rsidRDefault="00206A17" w:rsidP="00A671F4">
      <w:pPr>
        <w:pStyle w:val="Nagwek1"/>
        <w:shd w:val="clear" w:color="auto" w:fill="auto"/>
        <w:ind w:left="567" w:hanging="567"/>
        <w:rPr>
          <w:rFonts w:ascii="Cambria" w:hAnsi="Cambria"/>
        </w:rPr>
      </w:pPr>
      <w:bookmarkStart w:id="21" w:name="_Toc67653116"/>
      <w:r>
        <w:rPr>
          <w:rFonts w:ascii="Cambria" w:hAnsi="Cambria"/>
        </w:rPr>
        <w:t>S</w:t>
      </w:r>
      <w:r w:rsidR="00AD5C15" w:rsidRPr="00AD5C15">
        <w:rPr>
          <w:rFonts w:ascii="Cambria" w:hAnsi="Cambria"/>
        </w:rPr>
        <w:t>posób obliczenia cen</w:t>
      </w:r>
      <w:r w:rsidR="00F71C9C">
        <w:rPr>
          <w:rFonts w:ascii="Cambria" w:hAnsi="Cambria"/>
        </w:rPr>
        <w:t>y</w:t>
      </w:r>
      <w:bookmarkEnd w:id="21"/>
    </w:p>
    <w:p w14:paraId="745B9258" w14:textId="77777777" w:rsidR="004227D0"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634311">
      <w:pPr>
        <w:pStyle w:val="Tekstpodstawowy"/>
        <w:numPr>
          <w:ilvl w:val="0"/>
          <w:numId w:val="25"/>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42342C7D"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14:paraId="7D7556F1" w14:textId="0C68F8E5" w:rsidR="00F71C9C" w:rsidRPr="00172E54" w:rsidRDefault="00F71C9C" w:rsidP="00634311">
      <w:pPr>
        <w:pStyle w:val="Tekstpodstawowy"/>
        <w:numPr>
          <w:ilvl w:val="0"/>
          <w:numId w:val="25"/>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charakterystyki 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14:paraId="1EABA6BD" w14:textId="77777777"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cs="Century Gothic"/>
        </w:rPr>
        <w:lastRenderedPageBreak/>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3A286692" w14:textId="77777777"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rPr>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Dokumentacja ta stanowi załącznik do niniejszej </w:t>
      </w:r>
      <w:r>
        <w:rPr>
          <w:rFonts w:ascii="Cambria" w:hAnsi="Cambria"/>
        </w:rPr>
        <w:t>SWZ</w:t>
      </w:r>
      <w:r w:rsidRPr="00172E54">
        <w:rPr>
          <w:rFonts w:ascii="Cambria" w:hAnsi="Cambria"/>
        </w:rPr>
        <w:t>.</w:t>
      </w:r>
    </w:p>
    <w:p w14:paraId="32633475" w14:textId="34782857"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14:paraId="118A090C" w14:textId="77777777"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E3F55A8" w14:textId="69A5F50E"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14:paraId="5EC60C6F" w14:textId="77777777"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02C82410" w14:textId="060887F7" w:rsidR="004227D0"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634311">
      <w:pPr>
        <w:pStyle w:val="Tekstpodstawowy"/>
        <w:numPr>
          <w:ilvl w:val="0"/>
          <w:numId w:val="25"/>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671F4">
      <w:pPr>
        <w:pStyle w:val="Nagwek1"/>
        <w:shd w:val="clear" w:color="auto" w:fill="auto"/>
        <w:ind w:left="567" w:hanging="567"/>
        <w:rPr>
          <w:rFonts w:ascii="Cambria" w:hAnsi="Cambria"/>
        </w:rPr>
      </w:pPr>
      <w:bookmarkStart w:id="22" w:name="_Toc67653117"/>
      <w:r>
        <w:rPr>
          <w:rFonts w:ascii="Cambria" w:hAnsi="Cambria"/>
        </w:rPr>
        <w:t>O</w:t>
      </w:r>
      <w:r w:rsidR="00AD5C15" w:rsidRPr="00AD5C15">
        <w:rPr>
          <w:rFonts w:ascii="Cambria" w:hAnsi="Cambria"/>
        </w:rPr>
        <w:t>pis kryteriów oceny ofert wraz z podaniem wag tych kryteriów i sposobu oceny ofert</w:t>
      </w:r>
      <w:bookmarkEnd w:id="22"/>
    </w:p>
    <w:p w14:paraId="1A1CCFEF" w14:textId="77777777" w:rsidR="004227D0" w:rsidRPr="00172E54" w:rsidRDefault="004227D0" w:rsidP="00F54F55">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44007E" w14:paraId="0666FBCB" w14:textId="77777777" w:rsidTr="004227D0">
        <w:trPr>
          <w:jc w:val="center"/>
        </w:trPr>
        <w:tc>
          <w:tcPr>
            <w:tcW w:w="622" w:type="dxa"/>
            <w:vAlign w:val="center"/>
          </w:tcPr>
          <w:p w14:paraId="702F9F00"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14:paraId="6DF3BA49"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14:paraId="3A3E62F4"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4227D0" w:rsidRPr="0044007E" w14:paraId="213ADD51" w14:textId="77777777" w:rsidTr="004227D0">
        <w:trPr>
          <w:jc w:val="center"/>
        </w:trPr>
        <w:tc>
          <w:tcPr>
            <w:tcW w:w="622" w:type="dxa"/>
            <w:vAlign w:val="center"/>
          </w:tcPr>
          <w:p w14:paraId="37D6435C"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14:paraId="781009D1" w14:textId="77777777" w:rsidR="002C0282" w:rsidRDefault="00A2140C" w:rsidP="00A2140C">
            <w:pPr>
              <w:snapToGrid w:val="0"/>
              <w:spacing w:before="0" w:after="0" w:line="269" w:lineRule="auto"/>
            </w:pPr>
            <w:r>
              <w:rPr>
                <w:rFonts w:asciiTheme="majorHAnsi" w:hAnsiTheme="majorHAnsi" w:cs="Arial"/>
              </w:rPr>
              <w:t xml:space="preserve">Pomiar sytuacyjno-wysokościowy terenowego </w:t>
            </w:r>
            <w:r>
              <w:t>punktu szczegółow</w:t>
            </w:r>
            <w:r w:rsidRPr="002C0282">
              <w:t>ego</w:t>
            </w:r>
          </w:p>
          <w:p w14:paraId="31E2E522" w14:textId="5D5D8F42" w:rsidR="004227D0" w:rsidRPr="0044007E" w:rsidRDefault="004227D0" w:rsidP="00A2140C">
            <w:pPr>
              <w:snapToGrid w:val="0"/>
              <w:spacing w:before="0" w:after="0" w:line="269" w:lineRule="auto"/>
              <w:rPr>
                <w:rFonts w:asciiTheme="majorHAnsi" w:hAnsiTheme="majorHAnsi" w:cs="Calibri"/>
              </w:rPr>
            </w:pPr>
            <w:r w:rsidRPr="002C0282">
              <w:rPr>
                <w:rFonts w:asciiTheme="majorHAnsi" w:hAnsiTheme="majorHAnsi" w:cs="Calibri"/>
              </w:rPr>
              <w:t>(</w:t>
            </w:r>
            <w:r w:rsidR="002C0282" w:rsidRPr="002C0282">
              <w:rPr>
                <w:rFonts w:ascii="Cambria" w:hAnsi="Cambria"/>
              </w:rPr>
              <w:t>P</w:t>
            </w:r>
            <w:r w:rsidR="002C0282" w:rsidRPr="002C0282">
              <w:rPr>
                <w:rFonts w:ascii="Cambria" w:hAnsi="Cambria"/>
                <w:vertAlign w:val="subscript"/>
              </w:rPr>
              <w:t>syt-</w:t>
            </w:r>
            <w:proofErr w:type="spellStart"/>
            <w:r w:rsidR="002C0282" w:rsidRPr="002C0282">
              <w:rPr>
                <w:rFonts w:ascii="Cambria" w:hAnsi="Cambria"/>
                <w:vertAlign w:val="subscript"/>
              </w:rPr>
              <w:t>wys</w:t>
            </w:r>
            <w:proofErr w:type="spellEnd"/>
            <w:r w:rsidRPr="002C0282">
              <w:rPr>
                <w:rFonts w:asciiTheme="majorHAnsi" w:hAnsiTheme="majorHAnsi" w:cs="Calibri"/>
              </w:rPr>
              <w:t>)</w:t>
            </w:r>
          </w:p>
        </w:tc>
        <w:tc>
          <w:tcPr>
            <w:tcW w:w="1610" w:type="dxa"/>
          </w:tcPr>
          <w:p w14:paraId="687D127B" w14:textId="3C2647AA"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r w:rsidR="004227D0" w:rsidRPr="0044007E" w14:paraId="4A473D3B" w14:textId="77777777" w:rsidTr="004227D0">
        <w:trPr>
          <w:jc w:val="center"/>
        </w:trPr>
        <w:tc>
          <w:tcPr>
            <w:tcW w:w="622" w:type="dxa"/>
            <w:vAlign w:val="center"/>
          </w:tcPr>
          <w:p w14:paraId="6A491DBA"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14:paraId="12065658" w14:textId="616BB8F5" w:rsidR="004227D0" w:rsidRPr="0044007E" w:rsidRDefault="0044007E" w:rsidP="006B4534">
            <w:pPr>
              <w:snapToGrid w:val="0"/>
              <w:spacing w:before="0" w:after="0" w:line="269" w:lineRule="auto"/>
              <w:rPr>
                <w:rFonts w:asciiTheme="majorHAnsi" w:hAnsiTheme="majorHAnsi" w:cs="Calibri"/>
              </w:rPr>
            </w:pPr>
            <w:r w:rsidRPr="0044007E">
              <w:rPr>
                <w:rFonts w:asciiTheme="majorHAnsi" w:hAnsiTheme="majorHAnsi" w:cs="Arial"/>
              </w:rPr>
              <w:t xml:space="preserve">Doświadczenie </w:t>
            </w:r>
            <w:r w:rsidR="006B4534">
              <w:rPr>
                <w:rFonts w:asciiTheme="majorHAnsi" w:hAnsiTheme="majorHAnsi" w:cs="Arial"/>
              </w:rPr>
              <w:t xml:space="preserve">zawodowe Kierownika prac geodezyjnych </w:t>
            </w:r>
            <w:r w:rsidR="004227D0" w:rsidRPr="0044007E">
              <w:rPr>
                <w:rFonts w:asciiTheme="majorHAnsi" w:hAnsiTheme="majorHAnsi" w:cs="Calibri"/>
              </w:rPr>
              <w:t>(</w:t>
            </w:r>
            <w:proofErr w:type="spellStart"/>
            <w:r w:rsidRPr="0044007E">
              <w:rPr>
                <w:rFonts w:asciiTheme="majorHAnsi" w:hAnsiTheme="majorHAnsi" w:cs="Calibri"/>
              </w:rPr>
              <w:t>D</w:t>
            </w:r>
            <w:r w:rsidR="006B4534">
              <w:rPr>
                <w:rFonts w:asciiTheme="majorHAnsi" w:hAnsiTheme="majorHAnsi" w:cs="Calibri"/>
                <w:vertAlign w:val="subscript"/>
              </w:rPr>
              <w:t>k</w:t>
            </w:r>
            <w:proofErr w:type="spellEnd"/>
            <w:r w:rsidR="004227D0" w:rsidRPr="0044007E">
              <w:rPr>
                <w:rFonts w:asciiTheme="majorHAnsi" w:hAnsiTheme="majorHAnsi" w:cs="Calibri"/>
              </w:rPr>
              <w:t>)</w:t>
            </w:r>
          </w:p>
        </w:tc>
        <w:tc>
          <w:tcPr>
            <w:tcW w:w="1610" w:type="dxa"/>
          </w:tcPr>
          <w:p w14:paraId="182B256B" w14:textId="1C7640C2"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bl>
    <w:p w14:paraId="2A04E597" w14:textId="77777777" w:rsidR="004227D0" w:rsidRPr="0044007E" w:rsidRDefault="004227D0" w:rsidP="004227D0">
      <w:pPr>
        <w:spacing w:before="0" w:after="0" w:line="269" w:lineRule="auto"/>
        <w:jc w:val="both"/>
        <w:rPr>
          <w:rFonts w:asciiTheme="majorHAnsi" w:hAnsiTheme="majorHAnsi" w:cs="Calibri"/>
          <w:b/>
          <w:bCs/>
          <w:color w:val="FF0000"/>
        </w:rPr>
      </w:pPr>
    </w:p>
    <w:p w14:paraId="18E88D93" w14:textId="6DB3D746" w:rsidR="004227D0" w:rsidRPr="0044007E" w:rsidRDefault="004227D0" w:rsidP="00F54F55">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w:t>
      </w:r>
      <w:r w:rsidR="00EC789E" w:rsidRPr="0044007E">
        <w:rPr>
          <w:rFonts w:asciiTheme="majorHAnsi" w:hAnsiTheme="majorHAnsi" w:cs="Calibri"/>
        </w:rPr>
        <w:t>,</w:t>
      </w:r>
      <w:r w:rsidRPr="0044007E">
        <w:rPr>
          <w:rFonts w:asciiTheme="majorHAnsi" w:hAnsiTheme="majorHAnsi" w:cs="Calibri"/>
        </w:rPr>
        <w:t xml:space="preserve">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14:paraId="1532D0B5" w14:textId="77777777" w:rsidR="000E5856" w:rsidRDefault="0044007E" w:rsidP="00634311">
      <w:pPr>
        <w:pStyle w:val="Tekstpodstawowy"/>
        <w:numPr>
          <w:ilvl w:val="0"/>
          <w:numId w:val="72"/>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14:paraId="19A73D19" w14:textId="10D7EED9" w:rsidR="0044007E" w:rsidRPr="0044007E" w:rsidRDefault="000E5856" w:rsidP="000E5856">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0044007E" w:rsidRPr="0044007E">
        <w:rPr>
          <w:rFonts w:asciiTheme="majorHAnsi" w:hAnsiTheme="majorHAnsi" w:cs="Arial"/>
        </w:rPr>
        <w:t>oceny oferty na podstawie następującego wzoru:</w:t>
      </w:r>
    </w:p>
    <w:p w14:paraId="3FDFAC1E" w14:textId="2302E0BD" w:rsidR="0044007E" w:rsidRPr="0044007E" w:rsidRDefault="0044007E" w:rsidP="000E5856">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14:paraId="02DAD20B"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14:paraId="1FB8ACFD" w14:textId="407481EF"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14:paraId="0AD13A36"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14:paraId="17B2DAFF" w14:textId="50A98E68"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14:paraId="43883703" w14:textId="5D6EEAF7" w:rsidR="0044007E" w:rsidRPr="002D362B"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2D362B">
        <w:rPr>
          <w:rFonts w:asciiTheme="majorHAnsi" w:hAnsiTheme="majorHAnsi" w:cs="Arial"/>
        </w:rPr>
        <w:t>Porównywaną ceną będzie cena brutto ogółem za realizację przedmiotu zamówienia podana w Formularzu oferty</w:t>
      </w:r>
    </w:p>
    <w:p w14:paraId="5BB347C7" w14:textId="4883DB45" w:rsidR="0044007E" w:rsidRPr="002D362B" w:rsidRDefault="0044007E" w:rsidP="00634311">
      <w:pPr>
        <w:pStyle w:val="Akapitzlist"/>
        <w:numPr>
          <w:ilvl w:val="0"/>
          <w:numId w:val="72"/>
        </w:numPr>
        <w:tabs>
          <w:tab w:val="left" w:pos="567"/>
          <w:tab w:val="left" w:pos="709"/>
        </w:tabs>
        <w:spacing w:before="0" w:after="0" w:line="240" w:lineRule="auto"/>
        <w:ind w:left="426" w:hanging="426"/>
        <w:rPr>
          <w:rFonts w:asciiTheme="majorHAnsi" w:hAnsiTheme="majorHAnsi" w:cs="Arial"/>
        </w:rPr>
      </w:pPr>
      <w:r w:rsidRPr="002D362B">
        <w:rPr>
          <w:rFonts w:asciiTheme="majorHAnsi" w:hAnsiTheme="majorHAnsi" w:cs="Arial"/>
        </w:rPr>
        <w:t xml:space="preserve">Punkty za kryterium </w:t>
      </w:r>
      <w:r w:rsidR="00A2140C" w:rsidRPr="002D362B">
        <w:rPr>
          <w:rFonts w:asciiTheme="majorHAnsi" w:hAnsiTheme="majorHAnsi" w:cs="Arial"/>
        </w:rPr>
        <w:t xml:space="preserve">Pomiar sytuacyjno-wysokościowy terenowego </w:t>
      </w:r>
      <w:r w:rsidR="00A2140C" w:rsidRPr="002D362B">
        <w:rPr>
          <w:rFonts w:asciiTheme="majorHAnsi" w:hAnsiTheme="majorHAnsi"/>
        </w:rPr>
        <w:t xml:space="preserve">punktu szczegółowego </w:t>
      </w:r>
      <w:r w:rsidR="00A2140C" w:rsidRPr="002D362B">
        <w:rPr>
          <w:rFonts w:asciiTheme="majorHAnsi" w:hAnsiTheme="majorHAnsi" w:cs="Arial"/>
        </w:rPr>
        <w:t>– waga 20% (</w:t>
      </w:r>
      <w:r w:rsidR="002B6F1E" w:rsidRPr="002D362B">
        <w:rPr>
          <w:rFonts w:asciiTheme="majorHAnsi" w:hAnsiTheme="majorHAnsi"/>
        </w:rPr>
        <w:t>P</w:t>
      </w:r>
      <w:r w:rsidR="002B6F1E" w:rsidRPr="002D362B">
        <w:rPr>
          <w:rFonts w:asciiTheme="majorHAnsi" w:hAnsiTheme="majorHAnsi"/>
          <w:vertAlign w:val="subscript"/>
        </w:rPr>
        <w:t>syt-</w:t>
      </w:r>
      <w:proofErr w:type="spellStart"/>
      <w:r w:rsidR="002B6F1E" w:rsidRPr="002D362B">
        <w:rPr>
          <w:rFonts w:asciiTheme="majorHAnsi" w:hAnsiTheme="majorHAnsi"/>
          <w:vertAlign w:val="subscript"/>
        </w:rPr>
        <w:t>wys</w:t>
      </w:r>
      <w:proofErr w:type="spellEnd"/>
      <w:r w:rsidRPr="002D362B">
        <w:rPr>
          <w:rFonts w:asciiTheme="majorHAnsi" w:hAnsiTheme="majorHAnsi" w:cs="Arial"/>
        </w:rPr>
        <w:t>) zostaną przyznane zgodnie z poniższym opisem:</w:t>
      </w:r>
      <w:r w:rsidRPr="002D362B">
        <w:rPr>
          <w:rFonts w:asciiTheme="majorHAnsi" w:hAnsiTheme="majorHAnsi" w:cs="Arial"/>
        </w:rPr>
        <w:br/>
      </w:r>
      <w:r w:rsidRPr="002D362B">
        <w:rPr>
          <w:rFonts w:asciiTheme="majorHAnsi" w:hAnsiTheme="majorHAnsi" w:cs="Arial"/>
        </w:rPr>
        <w:br/>
        <w:t xml:space="preserve">- </w:t>
      </w:r>
      <w:r w:rsidRPr="002D362B">
        <w:rPr>
          <w:rFonts w:asciiTheme="majorHAnsi" w:hAnsiTheme="majorHAnsi" w:cs="Arial"/>
          <w:i/>
        </w:rPr>
        <w:t>0 pkt</w:t>
      </w:r>
      <w:r w:rsidRPr="002D362B">
        <w:rPr>
          <w:rFonts w:asciiTheme="majorHAnsi" w:hAnsiTheme="majorHAnsi" w:cs="Arial"/>
        </w:rPr>
        <w:t xml:space="preserve"> w przypadku zaoferowania </w:t>
      </w:r>
      <w:r w:rsidR="00CF7755" w:rsidRPr="002D362B">
        <w:rPr>
          <w:rFonts w:asciiTheme="majorHAnsi" w:hAnsiTheme="majorHAnsi" w:cs="Arial"/>
        </w:rPr>
        <w:t>0</w:t>
      </w:r>
      <w:r w:rsidRPr="002D362B">
        <w:rPr>
          <w:rFonts w:asciiTheme="majorHAnsi" w:hAnsiTheme="majorHAnsi" w:cs="Arial"/>
        </w:rPr>
        <w:t xml:space="preserve"> </w:t>
      </w:r>
      <w:r w:rsidR="00AF1662" w:rsidRPr="002D362B">
        <w:rPr>
          <w:rFonts w:asciiTheme="majorHAnsi" w:hAnsiTheme="majorHAnsi" w:cs="Arial"/>
        </w:rPr>
        <w:t xml:space="preserve">Pomiarów sytuacyjno-wysokościowych terenowego </w:t>
      </w:r>
      <w:r w:rsidR="00AF1662" w:rsidRPr="002D362B">
        <w:rPr>
          <w:rFonts w:asciiTheme="majorHAnsi" w:hAnsiTheme="majorHAnsi"/>
        </w:rPr>
        <w:t>punktu szczegółowego</w:t>
      </w:r>
      <w:r w:rsidRPr="002D362B">
        <w:rPr>
          <w:rFonts w:asciiTheme="majorHAnsi" w:hAnsiTheme="majorHAnsi" w:cs="Arial"/>
        </w:rPr>
        <w:t>,</w:t>
      </w:r>
    </w:p>
    <w:p w14:paraId="07D58765" w14:textId="103370C5" w:rsidR="0044007E" w:rsidRPr="002D362B" w:rsidRDefault="0044007E" w:rsidP="0044007E">
      <w:pPr>
        <w:numPr>
          <w:ilvl w:val="12"/>
          <w:numId w:val="0"/>
        </w:numPr>
        <w:tabs>
          <w:tab w:val="left" w:pos="142"/>
        </w:tabs>
        <w:spacing w:before="0" w:after="0" w:line="240" w:lineRule="auto"/>
        <w:ind w:left="426"/>
        <w:rPr>
          <w:rFonts w:asciiTheme="majorHAnsi" w:hAnsiTheme="majorHAnsi" w:cs="Arial"/>
        </w:rPr>
      </w:pPr>
      <w:r w:rsidRPr="002D362B">
        <w:rPr>
          <w:rFonts w:asciiTheme="majorHAnsi" w:hAnsiTheme="majorHAnsi" w:cs="Arial"/>
        </w:rPr>
        <w:t xml:space="preserve">- </w:t>
      </w:r>
      <w:r w:rsidRPr="002D362B">
        <w:rPr>
          <w:rFonts w:asciiTheme="majorHAnsi" w:hAnsiTheme="majorHAnsi" w:cs="Arial"/>
          <w:i/>
        </w:rPr>
        <w:t>10 pkt</w:t>
      </w:r>
      <w:r w:rsidRPr="002D362B">
        <w:rPr>
          <w:rFonts w:asciiTheme="majorHAnsi" w:hAnsiTheme="majorHAnsi" w:cs="Arial"/>
        </w:rPr>
        <w:t xml:space="preserve"> w przypadku zaoferowania </w:t>
      </w:r>
      <w:r w:rsidR="00AF1662" w:rsidRPr="002D362B">
        <w:rPr>
          <w:rFonts w:asciiTheme="majorHAnsi" w:hAnsiTheme="majorHAnsi" w:cs="Arial"/>
        </w:rPr>
        <w:t xml:space="preserve">15 Pomiarów sytuacyjno-wysokościowych terenowego </w:t>
      </w:r>
      <w:r w:rsidR="00AF1662" w:rsidRPr="002D362B">
        <w:rPr>
          <w:rFonts w:asciiTheme="majorHAnsi" w:hAnsiTheme="majorHAnsi"/>
        </w:rPr>
        <w:t>punktu szczegółowego</w:t>
      </w:r>
      <w:r w:rsidR="00AF1662" w:rsidRPr="002D362B">
        <w:rPr>
          <w:rFonts w:asciiTheme="majorHAnsi" w:hAnsiTheme="majorHAnsi" w:cs="Arial"/>
        </w:rPr>
        <w:t>,</w:t>
      </w:r>
    </w:p>
    <w:p w14:paraId="1203BA55" w14:textId="3F3D7370" w:rsidR="0044007E" w:rsidRPr="002D362B" w:rsidRDefault="0044007E" w:rsidP="0044007E">
      <w:pPr>
        <w:numPr>
          <w:ilvl w:val="12"/>
          <w:numId w:val="0"/>
        </w:numPr>
        <w:tabs>
          <w:tab w:val="left" w:pos="142"/>
        </w:tabs>
        <w:spacing w:before="0" w:after="0" w:line="240" w:lineRule="auto"/>
        <w:ind w:left="426"/>
        <w:rPr>
          <w:rFonts w:asciiTheme="majorHAnsi" w:hAnsiTheme="majorHAnsi" w:cs="Arial"/>
        </w:rPr>
      </w:pPr>
      <w:r w:rsidRPr="002D362B">
        <w:rPr>
          <w:rFonts w:asciiTheme="majorHAnsi" w:hAnsiTheme="majorHAnsi" w:cs="Arial"/>
        </w:rPr>
        <w:t xml:space="preserve">- </w:t>
      </w:r>
      <w:r w:rsidRPr="002D362B">
        <w:rPr>
          <w:rFonts w:asciiTheme="majorHAnsi" w:hAnsiTheme="majorHAnsi" w:cs="Arial"/>
          <w:i/>
        </w:rPr>
        <w:t>20 pkt</w:t>
      </w:r>
      <w:r w:rsidRPr="002D362B">
        <w:rPr>
          <w:rFonts w:asciiTheme="majorHAnsi" w:hAnsiTheme="majorHAnsi" w:cs="Arial"/>
        </w:rPr>
        <w:t xml:space="preserve"> w przypadku zaoferowania </w:t>
      </w:r>
      <w:r w:rsidR="00AF1662" w:rsidRPr="002D362B">
        <w:rPr>
          <w:rFonts w:asciiTheme="majorHAnsi" w:hAnsiTheme="majorHAnsi" w:cs="Arial"/>
        </w:rPr>
        <w:t xml:space="preserve">25 Pomiarów sytuacyjno-wysokościowych terenowego </w:t>
      </w:r>
      <w:r w:rsidR="00AF1662" w:rsidRPr="002D362B">
        <w:rPr>
          <w:rFonts w:asciiTheme="majorHAnsi" w:hAnsiTheme="majorHAnsi"/>
        </w:rPr>
        <w:t>punktu szczegółowego</w:t>
      </w:r>
      <w:r w:rsidR="00AF1662" w:rsidRPr="002D362B">
        <w:rPr>
          <w:rFonts w:asciiTheme="majorHAnsi" w:hAnsiTheme="majorHAnsi" w:cs="Arial"/>
        </w:rPr>
        <w:t>,</w:t>
      </w:r>
    </w:p>
    <w:p w14:paraId="732F71DB" w14:textId="77777777" w:rsidR="00A7455A" w:rsidRPr="002D362B" w:rsidRDefault="00A7455A" w:rsidP="0044007E">
      <w:pPr>
        <w:numPr>
          <w:ilvl w:val="12"/>
          <w:numId w:val="0"/>
        </w:numPr>
        <w:tabs>
          <w:tab w:val="left" w:pos="142"/>
        </w:tabs>
        <w:spacing w:before="0" w:after="0" w:line="240" w:lineRule="auto"/>
        <w:ind w:left="426"/>
        <w:rPr>
          <w:rFonts w:asciiTheme="majorHAnsi" w:hAnsiTheme="majorHAnsi" w:cs="Arial"/>
        </w:rPr>
      </w:pPr>
    </w:p>
    <w:p w14:paraId="7BB11C8A" w14:textId="2E156ECC" w:rsidR="00A7455A" w:rsidRPr="002D362B" w:rsidRDefault="00A7455A" w:rsidP="00A7455A">
      <w:pPr>
        <w:pStyle w:val="Tekstpodstawowy"/>
        <w:suppressAutoHyphens/>
        <w:spacing w:before="0" w:after="0" w:line="269" w:lineRule="auto"/>
        <w:ind w:left="426"/>
        <w:jc w:val="both"/>
        <w:rPr>
          <w:rFonts w:asciiTheme="majorHAnsi" w:hAnsiTheme="majorHAnsi" w:cs="Calibri"/>
        </w:rPr>
      </w:pPr>
      <w:r w:rsidRPr="002D362B">
        <w:rPr>
          <w:rFonts w:asciiTheme="majorHAnsi" w:hAnsiTheme="majorHAnsi" w:cs="Calibri"/>
        </w:rPr>
        <w:t>Oferty w tym kryterium oceniane będą wg poniższego wzoru:</w:t>
      </w:r>
    </w:p>
    <w:p w14:paraId="0EA40374" w14:textId="2439AC0A" w:rsidR="00A7455A" w:rsidRPr="002D362B" w:rsidRDefault="002C0282" w:rsidP="00A7455A">
      <w:pPr>
        <w:pStyle w:val="Tekstpodstawowy"/>
        <w:suppressAutoHyphens/>
        <w:spacing w:before="0" w:after="0" w:line="269" w:lineRule="auto"/>
        <w:ind w:firstLine="709"/>
        <w:jc w:val="both"/>
        <w:rPr>
          <w:rFonts w:asciiTheme="majorHAnsi" w:hAnsiTheme="majorHAnsi" w:cs="Calibri"/>
        </w:rPr>
      </w:pPr>
      <w:r w:rsidRPr="002D362B">
        <w:rPr>
          <w:rFonts w:asciiTheme="majorHAnsi" w:hAnsiTheme="majorHAnsi"/>
          <w:b/>
        </w:rPr>
        <w:t>P</w:t>
      </w:r>
      <w:r w:rsidRPr="002D362B">
        <w:rPr>
          <w:rFonts w:asciiTheme="majorHAnsi" w:hAnsiTheme="majorHAnsi"/>
          <w:b/>
          <w:vertAlign w:val="subscript"/>
        </w:rPr>
        <w:t>syt-</w:t>
      </w:r>
      <w:proofErr w:type="spellStart"/>
      <w:r w:rsidRPr="002D362B">
        <w:rPr>
          <w:rFonts w:asciiTheme="majorHAnsi" w:hAnsiTheme="majorHAnsi"/>
          <w:b/>
          <w:vertAlign w:val="subscript"/>
        </w:rPr>
        <w:t>wys</w:t>
      </w:r>
      <w:proofErr w:type="spellEnd"/>
      <w:r w:rsidR="00A7455A" w:rsidRPr="002D362B">
        <w:rPr>
          <w:rFonts w:asciiTheme="majorHAnsi" w:hAnsiTheme="majorHAnsi"/>
          <w:b/>
          <w:bCs/>
        </w:rPr>
        <w:t xml:space="preserve"> = (</w:t>
      </w:r>
      <w:proofErr w:type="spellStart"/>
      <w:r w:rsidR="005E68E2" w:rsidRPr="002D362B">
        <w:rPr>
          <w:rFonts w:asciiTheme="majorHAnsi" w:hAnsiTheme="majorHAnsi" w:cs="Arial"/>
          <w:b/>
        </w:rPr>
        <w:t>I</w:t>
      </w:r>
      <w:r w:rsidR="00A7455A" w:rsidRPr="002D362B">
        <w:rPr>
          <w:rFonts w:asciiTheme="majorHAnsi" w:hAnsiTheme="majorHAnsi" w:cs="Arial"/>
          <w:b/>
        </w:rPr>
        <w:t>o</w:t>
      </w:r>
      <w:proofErr w:type="spellEnd"/>
      <w:r w:rsidR="00A7455A" w:rsidRPr="002D362B">
        <w:rPr>
          <w:rFonts w:asciiTheme="majorHAnsi" w:hAnsiTheme="majorHAnsi"/>
          <w:b/>
          <w:bCs/>
        </w:rPr>
        <w:t xml:space="preserve">: </w:t>
      </w:r>
      <w:r w:rsidR="005E68E2" w:rsidRPr="002D362B">
        <w:rPr>
          <w:rFonts w:asciiTheme="majorHAnsi" w:hAnsiTheme="majorHAnsi" w:cs="Arial"/>
          <w:b/>
        </w:rPr>
        <w:t>I</w:t>
      </w:r>
      <w:r w:rsidR="00A7455A" w:rsidRPr="002D362B">
        <w:rPr>
          <w:rFonts w:asciiTheme="majorHAnsi" w:hAnsiTheme="majorHAnsi" w:cs="Arial"/>
          <w:b/>
        </w:rPr>
        <w:t>n</w:t>
      </w:r>
      <w:r w:rsidR="00A7455A" w:rsidRPr="002D362B">
        <w:rPr>
          <w:rFonts w:asciiTheme="majorHAnsi" w:hAnsiTheme="majorHAnsi"/>
          <w:b/>
          <w:bCs/>
        </w:rPr>
        <w:t xml:space="preserve">) x </w:t>
      </w:r>
      <w:r w:rsidR="005E68E2" w:rsidRPr="002D362B">
        <w:rPr>
          <w:rFonts w:asciiTheme="majorHAnsi" w:hAnsiTheme="majorHAnsi"/>
          <w:b/>
          <w:bCs/>
        </w:rPr>
        <w:t>2</w:t>
      </w:r>
      <w:r w:rsidR="00A7455A" w:rsidRPr="002D362B">
        <w:rPr>
          <w:rFonts w:asciiTheme="majorHAnsi" w:hAnsiTheme="majorHAnsi"/>
          <w:b/>
          <w:bCs/>
        </w:rPr>
        <w:t>0 pkt</w:t>
      </w:r>
      <w:r w:rsidR="00A7455A" w:rsidRPr="002D362B">
        <w:rPr>
          <w:rFonts w:asciiTheme="majorHAnsi" w:hAnsiTheme="majorHAnsi" w:cs="Calibri"/>
        </w:rPr>
        <w:t>, gdzie:</w:t>
      </w:r>
    </w:p>
    <w:p w14:paraId="45253203" w14:textId="5426C182" w:rsidR="00A7455A" w:rsidRPr="002D362B" w:rsidRDefault="002C0282" w:rsidP="00A7455A">
      <w:pPr>
        <w:pStyle w:val="Tekstpodstawowy"/>
        <w:suppressAutoHyphens/>
        <w:spacing w:before="0" w:after="0" w:line="269" w:lineRule="auto"/>
        <w:ind w:left="709"/>
        <w:jc w:val="both"/>
        <w:rPr>
          <w:rFonts w:asciiTheme="majorHAnsi" w:hAnsiTheme="majorHAnsi" w:cs="Calibri"/>
          <w:b/>
        </w:rPr>
      </w:pPr>
      <w:r w:rsidRPr="002D362B">
        <w:rPr>
          <w:rFonts w:asciiTheme="majorHAnsi" w:hAnsiTheme="majorHAnsi"/>
          <w:b/>
        </w:rPr>
        <w:t>P</w:t>
      </w:r>
      <w:r w:rsidRPr="002D362B">
        <w:rPr>
          <w:rFonts w:asciiTheme="majorHAnsi" w:hAnsiTheme="majorHAnsi"/>
          <w:b/>
          <w:vertAlign w:val="subscript"/>
        </w:rPr>
        <w:t>syt-</w:t>
      </w:r>
      <w:proofErr w:type="spellStart"/>
      <w:r w:rsidRPr="002D362B">
        <w:rPr>
          <w:rFonts w:asciiTheme="majorHAnsi" w:hAnsiTheme="majorHAnsi"/>
          <w:b/>
          <w:vertAlign w:val="subscript"/>
        </w:rPr>
        <w:t>wys</w:t>
      </w:r>
      <w:proofErr w:type="spellEnd"/>
      <w:r w:rsidRPr="002D362B">
        <w:rPr>
          <w:rFonts w:asciiTheme="majorHAnsi" w:hAnsiTheme="majorHAnsi"/>
          <w:b/>
          <w:bCs/>
        </w:rPr>
        <w:t xml:space="preserve"> </w:t>
      </w:r>
      <w:r w:rsidR="00A7455A" w:rsidRPr="002D362B">
        <w:rPr>
          <w:rFonts w:asciiTheme="majorHAnsi" w:hAnsiTheme="majorHAnsi"/>
          <w:b/>
        </w:rPr>
        <w:t>- ilość</w:t>
      </w:r>
      <w:r w:rsidR="00A7455A" w:rsidRPr="002D362B">
        <w:rPr>
          <w:rFonts w:asciiTheme="majorHAnsi" w:hAnsiTheme="majorHAnsi" w:cs="Tahoma"/>
          <w:b/>
        </w:rPr>
        <w:t xml:space="preserve"> punktów badanej oferty w kryterium „</w:t>
      </w:r>
      <w:r w:rsidRPr="002D362B">
        <w:rPr>
          <w:rFonts w:asciiTheme="majorHAnsi" w:hAnsiTheme="majorHAnsi" w:cs="Arial"/>
          <w:b/>
        </w:rPr>
        <w:t xml:space="preserve">Pomiar sytuacyjno-wysokościowy terenowego </w:t>
      </w:r>
      <w:r w:rsidRPr="002D362B">
        <w:rPr>
          <w:rFonts w:asciiTheme="majorHAnsi" w:hAnsiTheme="majorHAnsi"/>
          <w:b/>
        </w:rPr>
        <w:t>punktu szczegółowego</w:t>
      </w:r>
      <w:r w:rsidR="00A7455A" w:rsidRPr="002D362B">
        <w:rPr>
          <w:rFonts w:asciiTheme="majorHAnsi" w:hAnsiTheme="majorHAnsi" w:cs="Tahoma"/>
          <w:b/>
        </w:rPr>
        <w:t>”</w:t>
      </w:r>
    </w:p>
    <w:p w14:paraId="3EFC71C2" w14:textId="2726AFDE" w:rsidR="00A7455A" w:rsidRPr="002D362B" w:rsidRDefault="005E68E2" w:rsidP="00A7455A">
      <w:pPr>
        <w:pStyle w:val="Tekstpodstawowy"/>
        <w:suppressAutoHyphens/>
        <w:spacing w:before="0" w:after="0" w:line="269" w:lineRule="auto"/>
        <w:ind w:left="709"/>
        <w:jc w:val="both"/>
        <w:rPr>
          <w:rFonts w:asciiTheme="majorHAnsi" w:hAnsiTheme="majorHAnsi" w:cs="Calibri"/>
        </w:rPr>
      </w:pPr>
      <w:proofErr w:type="spellStart"/>
      <w:r w:rsidRPr="002D362B">
        <w:rPr>
          <w:rFonts w:asciiTheme="majorHAnsi" w:hAnsiTheme="majorHAnsi"/>
        </w:rPr>
        <w:t>I</w:t>
      </w:r>
      <w:r w:rsidR="00A7455A" w:rsidRPr="002D362B">
        <w:rPr>
          <w:rFonts w:asciiTheme="majorHAnsi" w:hAnsiTheme="majorHAnsi"/>
        </w:rPr>
        <w:t>o</w:t>
      </w:r>
      <w:proofErr w:type="spellEnd"/>
      <w:r w:rsidR="00A7455A" w:rsidRPr="002D362B">
        <w:rPr>
          <w:rFonts w:asciiTheme="majorHAnsi" w:hAnsiTheme="majorHAnsi"/>
        </w:rPr>
        <w:t xml:space="preserve"> – oferowan</w:t>
      </w:r>
      <w:r w:rsidRPr="002D362B">
        <w:rPr>
          <w:rFonts w:asciiTheme="majorHAnsi" w:hAnsiTheme="majorHAnsi"/>
        </w:rPr>
        <w:t>a</w:t>
      </w:r>
      <w:r w:rsidR="00A7455A" w:rsidRPr="002D362B">
        <w:rPr>
          <w:rFonts w:asciiTheme="majorHAnsi" w:hAnsiTheme="majorHAnsi"/>
        </w:rPr>
        <w:t xml:space="preserve"> </w:t>
      </w:r>
      <w:r w:rsidRPr="002D362B">
        <w:rPr>
          <w:rFonts w:asciiTheme="majorHAnsi" w:hAnsiTheme="majorHAnsi"/>
        </w:rPr>
        <w:t xml:space="preserve">ilość </w:t>
      </w:r>
      <w:r w:rsidRPr="002D362B">
        <w:rPr>
          <w:rFonts w:asciiTheme="majorHAnsi" w:hAnsiTheme="majorHAnsi" w:cs="Arial"/>
        </w:rPr>
        <w:t xml:space="preserve">Pomiarów sytuacyjno-wysokościowych terenowych </w:t>
      </w:r>
      <w:r w:rsidRPr="002D362B">
        <w:rPr>
          <w:rFonts w:asciiTheme="majorHAnsi" w:hAnsiTheme="majorHAnsi"/>
        </w:rPr>
        <w:t>punktów szczegółowych</w:t>
      </w:r>
    </w:p>
    <w:p w14:paraId="2DE69BCE" w14:textId="2ED03223" w:rsidR="005E68E2" w:rsidRPr="002D362B" w:rsidRDefault="005E68E2" w:rsidP="005E68E2">
      <w:pPr>
        <w:pStyle w:val="Tekstpodstawowy"/>
        <w:suppressAutoHyphens/>
        <w:spacing w:before="0" w:after="0" w:line="269" w:lineRule="auto"/>
        <w:ind w:left="709"/>
        <w:jc w:val="both"/>
        <w:rPr>
          <w:rFonts w:asciiTheme="majorHAnsi" w:hAnsiTheme="majorHAnsi" w:cs="Calibri"/>
        </w:rPr>
      </w:pPr>
      <w:r w:rsidRPr="002D362B">
        <w:rPr>
          <w:rFonts w:asciiTheme="majorHAnsi" w:hAnsiTheme="majorHAnsi"/>
        </w:rPr>
        <w:t>I</w:t>
      </w:r>
      <w:r w:rsidR="00A7455A" w:rsidRPr="002D362B">
        <w:rPr>
          <w:rFonts w:asciiTheme="majorHAnsi" w:hAnsiTheme="majorHAnsi"/>
        </w:rPr>
        <w:t xml:space="preserve">n </w:t>
      </w:r>
      <w:r w:rsidRPr="002D362B">
        <w:rPr>
          <w:rFonts w:asciiTheme="majorHAnsi" w:hAnsiTheme="majorHAnsi"/>
        </w:rPr>
        <w:t>–</w:t>
      </w:r>
      <w:r w:rsidR="00A7455A" w:rsidRPr="002D362B">
        <w:rPr>
          <w:rFonts w:asciiTheme="majorHAnsi" w:hAnsiTheme="majorHAnsi"/>
        </w:rPr>
        <w:t xml:space="preserve"> </w:t>
      </w:r>
      <w:r w:rsidRPr="002D362B">
        <w:rPr>
          <w:rFonts w:asciiTheme="majorHAnsi" w:hAnsiTheme="majorHAnsi"/>
        </w:rPr>
        <w:t xml:space="preserve">największa ilość </w:t>
      </w:r>
      <w:r w:rsidRPr="002D362B">
        <w:rPr>
          <w:rFonts w:asciiTheme="majorHAnsi" w:hAnsiTheme="majorHAnsi" w:cs="Arial"/>
        </w:rPr>
        <w:t xml:space="preserve">Pomiarów sytuacyjno-wysokościowych terenowych </w:t>
      </w:r>
      <w:r w:rsidRPr="002D362B">
        <w:rPr>
          <w:rFonts w:asciiTheme="majorHAnsi" w:hAnsiTheme="majorHAnsi"/>
        </w:rPr>
        <w:t>punktów szczegółowych</w:t>
      </w:r>
    </w:p>
    <w:p w14:paraId="75A5030E" w14:textId="320C21BE" w:rsidR="00A7455A" w:rsidRPr="002D362B" w:rsidRDefault="005E68E2" w:rsidP="00A7455A">
      <w:pPr>
        <w:pStyle w:val="Tekstpodstawowy"/>
        <w:suppressAutoHyphens/>
        <w:spacing w:before="0" w:after="0" w:line="269" w:lineRule="auto"/>
        <w:ind w:left="709"/>
        <w:jc w:val="both"/>
        <w:rPr>
          <w:rFonts w:asciiTheme="majorHAnsi" w:hAnsiTheme="majorHAnsi" w:cs="Calibri"/>
        </w:rPr>
      </w:pPr>
      <w:r w:rsidRPr="002D362B">
        <w:rPr>
          <w:rFonts w:asciiTheme="majorHAnsi" w:hAnsiTheme="majorHAnsi" w:cs="Arial"/>
        </w:rPr>
        <w:t>podana</w:t>
      </w:r>
      <w:r w:rsidR="00A7455A" w:rsidRPr="002D362B">
        <w:rPr>
          <w:rFonts w:asciiTheme="majorHAnsi" w:hAnsiTheme="majorHAnsi" w:cs="Arial"/>
        </w:rPr>
        <w:t xml:space="preserve"> w ofertach</w:t>
      </w:r>
    </w:p>
    <w:p w14:paraId="3B388F6E" w14:textId="56625709" w:rsidR="0044007E" w:rsidRPr="002D362B" w:rsidRDefault="00A7455A" w:rsidP="00ED5A13">
      <w:pPr>
        <w:pStyle w:val="Tekstpodstawowy"/>
        <w:suppressAutoHyphens/>
        <w:spacing w:before="0" w:after="0" w:line="269" w:lineRule="auto"/>
        <w:ind w:left="426"/>
        <w:jc w:val="both"/>
        <w:rPr>
          <w:rFonts w:asciiTheme="majorHAnsi" w:hAnsiTheme="majorHAnsi" w:cs="Calibri"/>
        </w:rPr>
      </w:pPr>
      <w:r w:rsidRPr="002B6F1E">
        <w:rPr>
          <w:rFonts w:asciiTheme="majorHAnsi" w:hAnsiTheme="majorHAnsi" w:cs="Calibri"/>
        </w:rPr>
        <w:t xml:space="preserve">Punkty zostaną przyznane na podstawie oświadczenia złożonego w </w:t>
      </w:r>
      <w:r w:rsidRPr="002B6F1E">
        <w:rPr>
          <w:rFonts w:asciiTheme="majorHAnsi" w:hAnsiTheme="majorHAnsi" w:cs="Calibri"/>
          <w:b/>
          <w:color w:val="0000FF"/>
        </w:rPr>
        <w:t>pkt 2</w:t>
      </w:r>
      <w:r w:rsidRPr="002B6F1E">
        <w:rPr>
          <w:rFonts w:asciiTheme="majorHAnsi" w:hAnsiTheme="majorHAnsi" w:cs="Calibri"/>
        </w:rPr>
        <w:t xml:space="preserve"> Formularza Ofertowego (</w:t>
      </w:r>
      <w:r w:rsidRPr="002B6F1E">
        <w:rPr>
          <w:rFonts w:asciiTheme="majorHAnsi" w:hAnsiTheme="majorHAnsi" w:cs="Calibri"/>
          <w:b/>
          <w:color w:val="0000FF"/>
        </w:rPr>
        <w:t xml:space="preserve">Załącznik nr </w:t>
      </w:r>
      <w:r w:rsidRPr="002B6F1E">
        <w:rPr>
          <w:rFonts w:asciiTheme="majorHAnsi" w:hAnsiTheme="majorHAnsi" w:cs="Century Gothic"/>
          <w:b/>
          <w:color w:val="0000FF"/>
        </w:rPr>
        <w:t xml:space="preserve">1 </w:t>
      </w:r>
      <w:r w:rsidRPr="002B6F1E">
        <w:rPr>
          <w:rFonts w:asciiTheme="majorHAnsi" w:hAnsiTheme="majorHAnsi" w:cs="Calibri"/>
          <w:b/>
          <w:color w:val="0000FF"/>
        </w:rPr>
        <w:t>do SWZ</w:t>
      </w:r>
      <w:r w:rsidRPr="002B6F1E">
        <w:rPr>
          <w:rFonts w:asciiTheme="majorHAnsi" w:hAnsiTheme="majorHAnsi" w:cs="Calibri"/>
        </w:rPr>
        <w:t xml:space="preserve">). W przypadku niepodania przez Wykonawcę w </w:t>
      </w:r>
      <w:r w:rsidRPr="002B6F1E">
        <w:rPr>
          <w:rFonts w:asciiTheme="majorHAnsi" w:hAnsiTheme="majorHAnsi" w:cs="Calibri"/>
          <w:b/>
          <w:color w:val="0000FF"/>
        </w:rPr>
        <w:t>pkt 2</w:t>
      </w:r>
      <w:r w:rsidRPr="002B6F1E">
        <w:rPr>
          <w:rFonts w:asciiTheme="majorHAnsi" w:hAnsiTheme="majorHAnsi" w:cs="Calibri"/>
        </w:rPr>
        <w:t xml:space="preserve"> Formularza Ofertowego (</w:t>
      </w:r>
      <w:r w:rsidRPr="002B6F1E">
        <w:rPr>
          <w:rFonts w:asciiTheme="majorHAnsi" w:hAnsiTheme="majorHAnsi" w:cs="Calibri"/>
          <w:b/>
          <w:color w:val="0000FF"/>
        </w:rPr>
        <w:t xml:space="preserve">Załącznik nr </w:t>
      </w:r>
      <w:r w:rsidRPr="002B6F1E">
        <w:rPr>
          <w:rFonts w:asciiTheme="majorHAnsi" w:hAnsiTheme="majorHAnsi" w:cs="Century Gothic"/>
          <w:b/>
          <w:color w:val="0000FF"/>
        </w:rPr>
        <w:t xml:space="preserve">1 </w:t>
      </w:r>
      <w:r w:rsidRPr="002B6F1E">
        <w:rPr>
          <w:rFonts w:asciiTheme="majorHAnsi" w:hAnsiTheme="majorHAnsi" w:cs="Calibri"/>
          <w:b/>
          <w:color w:val="0000FF"/>
        </w:rPr>
        <w:t>do SWZ</w:t>
      </w:r>
      <w:r w:rsidRPr="002B6F1E">
        <w:rPr>
          <w:rFonts w:asciiTheme="majorHAnsi" w:hAnsiTheme="majorHAnsi" w:cs="Calibri"/>
        </w:rPr>
        <w:t xml:space="preserve">) </w:t>
      </w:r>
      <w:r w:rsidR="00CF7755" w:rsidRPr="002D362B">
        <w:rPr>
          <w:rFonts w:asciiTheme="majorHAnsi" w:hAnsiTheme="majorHAnsi" w:cs="Calibri"/>
        </w:rPr>
        <w:t xml:space="preserve">ilości </w:t>
      </w:r>
      <w:r w:rsidR="00CF7755" w:rsidRPr="002D362B">
        <w:rPr>
          <w:rFonts w:asciiTheme="majorHAnsi" w:hAnsiTheme="majorHAnsi" w:cs="Arial"/>
        </w:rPr>
        <w:t xml:space="preserve">Pomiarów sytuacyjno-wysokościowych terenowych </w:t>
      </w:r>
      <w:r w:rsidR="00CF7755" w:rsidRPr="002D362B">
        <w:rPr>
          <w:rFonts w:asciiTheme="majorHAnsi" w:hAnsiTheme="majorHAnsi"/>
        </w:rPr>
        <w:t>punktów szczegółowych,</w:t>
      </w:r>
      <w:r w:rsidRPr="002D362B">
        <w:rPr>
          <w:rFonts w:asciiTheme="majorHAnsi" w:hAnsiTheme="majorHAnsi" w:cs="Calibri"/>
        </w:rPr>
        <w:t xml:space="preserve"> zamawiający do oceny oferty przyjmie </w:t>
      </w:r>
      <w:r w:rsidR="00CF7755" w:rsidRPr="002D362B">
        <w:rPr>
          <w:rFonts w:asciiTheme="majorHAnsi" w:hAnsiTheme="majorHAnsi" w:cs="Calibri"/>
        </w:rPr>
        <w:t>0 pkt</w:t>
      </w:r>
      <w:r w:rsidR="00ED5A13" w:rsidRPr="002D362B">
        <w:rPr>
          <w:rFonts w:asciiTheme="majorHAnsi" w:hAnsiTheme="majorHAnsi" w:cs="Calibri"/>
        </w:rPr>
        <w:t xml:space="preserve">. </w:t>
      </w:r>
    </w:p>
    <w:p w14:paraId="25B7E8F6" w14:textId="65644775" w:rsidR="0044007E" w:rsidRPr="002D362B" w:rsidRDefault="0044007E" w:rsidP="0044007E">
      <w:pPr>
        <w:numPr>
          <w:ilvl w:val="12"/>
          <w:numId w:val="0"/>
        </w:numPr>
        <w:tabs>
          <w:tab w:val="left" w:pos="142"/>
        </w:tabs>
        <w:spacing w:before="0" w:after="0"/>
        <w:ind w:left="426"/>
        <w:rPr>
          <w:rFonts w:asciiTheme="majorHAnsi" w:hAnsiTheme="majorHAnsi" w:cs="Arial"/>
        </w:rPr>
      </w:pPr>
      <w:r w:rsidRPr="002D362B">
        <w:rPr>
          <w:rFonts w:asciiTheme="majorHAnsi" w:hAnsiTheme="majorHAnsi" w:cs="Arial"/>
        </w:rPr>
        <w:t xml:space="preserve"> </w:t>
      </w:r>
    </w:p>
    <w:p w14:paraId="42B6BB67" w14:textId="5DBE96C6" w:rsidR="00795861" w:rsidRPr="00C827DB" w:rsidRDefault="0044007E" w:rsidP="00C827DB">
      <w:pPr>
        <w:pStyle w:val="Akapitzlist"/>
        <w:numPr>
          <w:ilvl w:val="0"/>
          <w:numId w:val="72"/>
        </w:numPr>
        <w:spacing w:before="0" w:after="0" w:line="240" w:lineRule="auto"/>
        <w:ind w:left="426" w:hanging="426"/>
        <w:rPr>
          <w:rFonts w:asciiTheme="majorHAnsi" w:hAnsiTheme="majorHAnsi" w:cs="Tahoma"/>
        </w:rPr>
      </w:pPr>
      <w:r w:rsidRPr="00C827DB">
        <w:rPr>
          <w:rFonts w:asciiTheme="majorHAnsi" w:hAnsiTheme="majorHAnsi" w:cs="Arial"/>
        </w:rPr>
        <w:t xml:space="preserve">Punkty za doświadczenie </w:t>
      </w:r>
      <w:r w:rsidR="006B4534" w:rsidRPr="00C827DB">
        <w:rPr>
          <w:rFonts w:asciiTheme="majorHAnsi" w:hAnsiTheme="majorHAnsi" w:cs="Arial"/>
        </w:rPr>
        <w:t>zawodowe kierownika prac geodezyjnych</w:t>
      </w:r>
      <w:r w:rsidRPr="00C827DB">
        <w:rPr>
          <w:rFonts w:asciiTheme="majorHAnsi" w:hAnsiTheme="majorHAnsi" w:cs="Arial"/>
        </w:rPr>
        <w:t xml:space="preserve"> wyznaczonego do realizacji zamówienia</w:t>
      </w:r>
      <w:r w:rsidRPr="00C827DB">
        <w:rPr>
          <w:rFonts w:asciiTheme="majorHAnsi" w:hAnsiTheme="majorHAnsi" w:cs="Arial"/>
          <w:lang w:eastAsia="pl-PL"/>
        </w:rPr>
        <w:t xml:space="preserve"> waga 20% (</w:t>
      </w:r>
      <w:proofErr w:type="spellStart"/>
      <w:r w:rsidRPr="00C827DB">
        <w:rPr>
          <w:rFonts w:asciiTheme="majorHAnsi" w:hAnsiTheme="majorHAnsi" w:cs="Arial"/>
          <w:lang w:eastAsia="pl-PL"/>
        </w:rPr>
        <w:t>D</w:t>
      </w:r>
      <w:r w:rsidR="006B4534" w:rsidRPr="00C827DB">
        <w:rPr>
          <w:rFonts w:asciiTheme="majorHAnsi" w:hAnsiTheme="majorHAnsi" w:cs="Arial"/>
          <w:vertAlign w:val="subscript"/>
          <w:lang w:eastAsia="pl-PL"/>
        </w:rPr>
        <w:t>k</w:t>
      </w:r>
      <w:proofErr w:type="spellEnd"/>
      <w:r w:rsidRPr="00C827DB">
        <w:rPr>
          <w:rFonts w:asciiTheme="majorHAnsi" w:hAnsiTheme="majorHAnsi" w:cs="Arial"/>
          <w:lang w:eastAsia="pl-PL"/>
        </w:rPr>
        <w:t xml:space="preserve">) zostaną przyznane zgodnie z poniższym opisem, przy czym wymagane jest minimum </w:t>
      </w:r>
      <w:r w:rsidR="00795861" w:rsidRPr="00C827DB">
        <w:rPr>
          <w:rFonts w:asciiTheme="majorHAnsi" w:hAnsiTheme="majorHAnsi" w:cs="Arial"/>
        </w:rPr>
        <w:t>doświadczenie</w:t>
      </w:r>
      <w:r w:rsidR="00795861" w:rsidRPr="00C827DB">
        <w:rPr>
          <w:rFonts w:asciiTheme="majorHAnsi" w:hAnsiTheme="majorHAnsi" w:cs="Tahoma"/>
        </w:rPr>
        <w:t xml:space="preserve"> </w:t>
      </w:r>
      <w:r w:rsidR="00795861" w:rsidRPr="00C827DB">
        <w:rPr>
          <w:rFonts w:asciiTheme="majorHAnsi" w:hAnsiTheme="majorHAnsi" w:cs="Arial"/>
        </w:rPr>
        <w:t xml:space="preserve">przy realizacji </w:t>
      </w:r>
      <w:r w:rsidR="00CD3A22" w:rsidRPr="00C827DB">
        <w:rPr>
          <w:rFonts w:asciiTheme="majorHAnsi" w:hAnsiTheme="majorHAnsi" w:cs="Arial"/>
        </w:rPr>
        <w:t xml:space="preserve">minimum </w:t>
      </w:r>
      <w:r w:rsidR="00795861" w:rsidRPr="00C827DB">
        <w:rPr>
          <w:rFonts w:asciiTheme="majorHAnsi" w:hAnsiTheme="majorHAnsi" w:cs="Arial"/>
        </w:rPr>
        <w:t>jednego zadania/ usługi polegającej na wznowieniu/ustaleniu przebiegu granic min. 30 punktów granicznych</w:t>
      </w:r>
      <w:r w:rsidR="00795861" w:rsidRPr="00C827DB">
        <w:rPr>
          <w:rFonts w:asciiTheme="majorHAnsi" w:hAnsiTheme="majorHAnsi" w:cs="Tahoma"/>
          <w:b/>
        </w:rPr>
        <w:t xml:space="preserve"> </w:t>
      </w:r>
    </w:p>
    <w:p w14:paraId="5375A72E" w14:textId="44E93C2F" w:rsidR="0044007E" w:rsidRPr="00795861" w:rsidRDefault="0044007E" w:rsidP="00795861">
      <w:pPr>
        <w:tabs>
          <w:tab w:val="left" w:pos="426"/>
          <w:tab w:val="left" w:pos="720"/>
          <w:tab w:val="left" w:pos="1134"/>
        </w:tabs>
        <w:suppressAutoHyphens/>
        <w:spacing w:before="0" w:after="0" w:line="240" w:lineRule="auto"/>
        <w:jc w:val="both"/>
        <w:rPr>
          <w:rFonts w:asciiTheme="majorHAnsi" w:hAnsiTheme="majorHAnsi" w:cs="Arial"/>
        </w:rPr>
      </w:pPr>
    </w:p>
    <w:p w14:paraId="57211B43" w14:textId="1BD9A4AD" w:rsidR="0044007E" w:rsidRPr="00795861" w:rsidRDefault="0044007E" w:rsidP="00795861">
      <w:pPr>
        <w:spacing w:before="0" w:after="0" w:line="240" w:lineRule="auto"/>
        <w:ind w:left="360"/>
        <w:rPr>
          <w:rFonts w:asciiTheme="majorHAnsi" w:hAnsiTheme="majorHAnsi" w:cs="Tahoma"/>
        </w:rPr>
      </w:pPr>
      <w:r w:rsidRPr="002D362B">
        <w:rPr>
          <w:rFonts w:asciiTheme="majorHAnsi" w:hAnsiTheme="majorHAnsi" w:cs="Arial"/>
        </w:rPr>
        <w:t xml:space="preserve">- </w:t>
      </w:r>
      <w:r w:rsidRPr="002D362B">
        <w:rPr>
          <w:rFonts w:asciiTheme="majorHAnsi" w:hAnsiTheme="majorHAnsi" w:cs="Arial"/>
          <w:i/>
        </w:rPr>
        <w:t>0 pkt</w:t>
      </w:r>
      <w:r w:rsidRPr="002D362B">
        <w:rPr>
          <w:rFonts w:asciiTheme="majorHAnsi" w:hAnsiTheme="majorHAnsi" w:cs="Arial"/>
        </w:rPr>
        <w:t xml:space="preserve"> w przypadku doświadczenia kierownika </w:t>
      </w:r>
      <w:r w:rsidR="00795861" w:rsidRPr="00795861">
        <w:rPr>
          <w:rFonts w:asciiTheme="majorHAnsi" w:hAnsiTheme="majorHAnsi" w:cs="Arial"/>
        </w:rPr>
        <w:t>prac geodezyjnych</w:t>
      </w:r>
      <w:r w:rsidR="00795861">
        <w:rPr>
          <w:rFonts w:asciiTheme="majorHAnsi" w:hAnsiTheme="majorHAnsi" w:cs="Arial"/>
        </w:rPr>
        <w:t xml:space="preserve"> </w:t>
      </w:r>
      <w:r w:rsidR="00795861">
        <w:rPr>
          <w:rFonts w:asciiTheme="majorHAnsi" w:hAnsiTheme="majorHAnsi" w:cs="Arial"/>
          <w:lang w:eastAsia="pl-PL"/>
        </w:rPr>
        <w:t>przy</w:t>
      </w:r>
      <w:r w:rsidR="00795861" w:rsidRPr="00795861">
        <w:rPr>
          <w:rFonts w:asciiTheme="majorHAnsi" w:hAnsiTheme="majorHAnsi" w:cs="Arial"/>
          <w:lang w:eastAsia="pl-PL"/>
        </w:rPr>
        <w:t xml:space="preserve"> minimum </w:t>
      </w:r>
      <w:r w:rsidR="00795861" w:rsidRPr="00795861">
        <w:rPr>
          <w:rFonts w:asciiTheme="majorHAnsi" w:hAnsiTheme="majorHAnsi" w:cs="Arial"/>
        </w:rPr>
        <w:t>realizacji jednego zadania/ usługi polegającej na wznowieniu/ustaleniu przebiegu granic min. 30 punktów granicznych</w:t>
      </w:r>
      <w:r w:rsidR="00795861" w:rsidRPr="00795861">
        <w:rPr>
          <w:rFonts w:asciiTheme="majorHAnsi" w:hAnsiTheme="majorHAnsi" w:cs="Tahoma"/>
          <w:b/>
        </w:rPr>
        <w:t xml:space="preserve"> </w:t>
      </w:r>
    </w:p>
    <w:p w14:paraId="2C1FCE87" w14:textId="0BF29C6C" w:rsidR="0044007E" w:rsidRPr="002D362B" w:rsidRDefault="0044007E" w:rsidP="00795861">
      <w:pPr>
        <w:tabs>
          <w:tab w:val="left" w:pos="426"/>
          <w:tab w:val="left" w:pos="1134"/>
        </w:tabs>
        <w:spacing w:before="0" w:after="0" w:line="240" w:lineRule="auto"/>
        <w:ind w:left="426"/>
        <w:rPr>
          <w:rFonts w:asciiTheme="majorHAnsi" w:hAnsiTheme="majorHAnsi" w:cs="Arial"/>
        </w:rPr>
      </w:pPr>
      <w:r w:rsidRPr="002D362B">
        <w:rPr>
          <w:rFonts w:asciiTheme="majorHAnsi" w:hAnsiTheme="majorHAnsi" w:cs="Arial"/>
        </w:rPr>
        <w:t xml:space="preserve">- </w:t>
      </w:r>
      <w:r w:rsidRPr="002D362B">
        <w:rPr>
          <w:rFonts w:asciiTheme="majorHAnsi" w:hAnsiTheme="majorHAnsi" w:cs="Arial"/>
          <w:i/>
        </w:rPr>
        <w:t>10 pkt</w:t>
      </w:r>
      <w:r w:rsidRPr="002D362B">
        <w:rPr>
          <w:rFonts w:asciiTheme="majorHAnsi" w:hAnsiTheme="majorHAnsi" w:cs="Arial"/>
        </w:rPr>
        <w:t xml:space="preserve"> w przypadku </w:t>
      </w:r>
      <w:r w:rsidR="00795861" w:rsidRPr="002D362B">
        <w:rPr>
          <w:rFonts w:asciiTheme="majorHAnsi" w:hAnsiTheme="majorHAnsi" w:cs="Arial"/>
        </w:rPr>
        <w:t xml:space="preserve">doświadczenia kierownika </w:t>
      </w:r>
      <w:r w:rsidR="00795861" w:rsidRPr="00795861">
        <w:rPr>
          <w:rFonts w:asciiTheme="majorHAnsi" w:hAnsiTheme="majorHAnsi" w:cs="Arial"/>
        </w:rPr>
        <w:t>prac geodezyjnych</w:t>
      </w:r>
      <w:r w:rsidR="00795861">
        <w:rPr>
          <w:rFonts w:asciiTheme="majorHAnsi" w:hAnsiTheme="majorHAnsi" w:cs="Arial"/>
        </w:rPr>
        <w:t xml:space="preserve"> </w:t>
      </w:r>
      <w:r w:rsidR="00795861">
        <w:rPr>
          <w:rFonts w:asciiTheme="majorHAnsi" w:hAnsiTheme="majorHAnsi" w:cs="Arial"/>
          <w:lang w:eastAsia="pl-PL"/>
        </w:rPr>
        <w:t>przy</w:t>
      </w:r>
      <w:r w:rsidR="00795861" w:rsidRPr="00795861">
        <w:rPr>
          <w:rFonts w:asciiTheme="majorHAnsi" w:hAnsiTheme="majorHAnsi" w:cs="Arial"/>
          <w:lang w:eastAsia="pl-PL"/>
        </w:rPr>
        <w:t xml:space="preserve"> minimum </w:t>
      </w:r>
      <w:r w:rsidR="00795861" w:rsidRPr="00795861">
        <w:rPr>
          <w:rFonts w:asciiTheme="majorHAnsi" w:hAnsiTheme="majorHAnsi" w:cs="Arial"/>
        </w:rPr>
        <w:t xml:space="preserve">realizacji jednego zadania/ usługi polegającej na wznowieniu/ustaleniu przebiegu granic </w:t>
      </w:r>
      <w:r w:rsidR="00ED1E56">
        <w:rPr>
          <w:rFonts w:asciiTheme="majorHAnsi" w:hAnsiTheme="majorHAnsi" w:cs="Arial"/>
        </w:rPr>
        <w:t xml:space="preserve"> od 30 do </w:t>
      </w:r>
      <w:r w:rsidR="00795861">
        <w:rPr>
          <w:rFonts w:asciiTheme="majorHAnsi" w:hAnsiTheme="majorHAnsi" w:cs="Arial"/>
        </w:rPr>
        <w:t>40</w:t>
      </w:r>
      <w:r w:rsidR="00795861" w:rsidRPr="00795861">
        <w:rPr>
          <w:rFonts w:asciiTheme="majorHAnsi" w:hAnsiTheme="majorHAnsi" w:cs="Arial"/>
        </w:rPr>
        <w:t xml:space="preserve"> punktów granicznych</w:t>
      </w:r>
    </w:p>
    <w:p w14:paraId="5B42EE2D" w14:textId="75679AD8" w:rsidR="0044007E" w:rsidRDefault="0044007E" w:rsidP="00795861">
      <w:pPr>
        <w:tabs>
          <w:tab w:val="left" w:pos="426"/>
          <w:tab w:val="left" w:pos="1134"/>
        </w:tabs>
        <w:spacing w:before="0" w:after="0" w:line="240" w:lineRule="auto"/>
        <w:ind w:left="426"/>
        <w:rPr>
          <w:rFonts w:asciiTheme="majorHAnsi" w:hAnsiTheme="majorHAnsi" w:cs="Arial"/>
        </w:rPr>
      </w:pPr>
      <w:r w:rsidRPr="002D362B">
        <w:rPr>
          <w:rFonts w:asciiTheme="majorHAnsi" w:hAnsiTheme="majorHAnsi" w:cs="Arial"/>
        </w:rPr>
        <w:t xml:space="preserve">- </w:t>
      </w:r>
      <w:r w:rsidRPr="002D362B">
        <w:rPr>
          <w:rFonts w:asciiTheme="majorHAnsi" w:hAnsiTheme="majorHAnsi" w:cs="Arial"/>
          <w:i/>
        </w:rPr>
        <w:t>20 pkt</w:t>
      </w:r>
      <w:r w:rsidRPr="002D362B">
        <w:rPr>
          <w:rFonts w:asciiTheme="majorHAnsi" w:hAnsiTheme="majorHAnsi" w:cs="Arial"/>
        </w:rPr>
        <w:t xml:space="preserve"> w przypadku </w:t>
      </w:r>
      <w:r w:rsidR="00795861" w:rsidRPr="002D362B">
        <w:rPr>
          <w:rFonts w:asciiTheme="majorHAnsi" w:hAnsiTheme="majorHAnsi" w:cs="Arial"/>
        </w:rPr>
        <w:t xml:space="preserve">doświadczenia kierownika </w:t>
      </w:r>
      <w:r w:rsidR="00795861" w:rsidRPr="00795861">
        <w:rPr>
          <w:rFonts w:asciiTheme="majorHAnsi" w:hAnsiTheme="majorHAnsi" w:cs="Arial"/>
        </w:rPr>
        <w:t>prac geodezyjnych</w:t>
      </w:r>
      <w:r w:rsidR="00795861">
        <w:rPr>
          <w:rFonts w:asciiTheme="majorHAnsi" w:hAnsiTheme="majorHAnsi" w:cs="Arial"/>
        </w:rPr>
        <w:t xml:space="preserve"> </w:t>
      </w:r>
      <w:r w:rsidR="00795861">
        <w:rPr>
          <w:rFonts w:asciiTheme="majorHAnsi" w:hAnsiTheme="majorHAnsi" w:cs="Arial"/>
          <w:lang w:eastAsia="pl-PL"/>
        </w:rPr>
        <w:t>przy</w:t>
      </w:r>
      <w:r w:rsidR="00795861" w:rsidRPr="00795861">
        <w:rPr>
          <w:rFonts w:asciiTheme="majorHAnsi" w:hAnsiTheme="majorHAnsi" w:cs="Arial"/>
          <w:lang w:eastAsia="pl-PL"/>
        </w:rPr>
        <w:t xml:space="preserve"> minimum </w:t>
      </w:r>
      <w:r w:rsidR="00795861" w:rsidRPr="00795861">
        <w:rPr>
          <w:rFonts w:asciiTheme="majorHAnsi" w:hAnsiTheme="majorHAnsi" w:cs="Arial"/>
        </w:rPr>
        <w:t xml:space="preserve">realizacji jednego zadania/ usługi polegającej na wznowieniu/ustaleniu przebiegu granic </w:t>
      </w:r>
      <w:r w:rsidR="00ED1E56">
        <w:rPr>
          <w:rFonts w:asciiTheme="majorHAnsi" w:hAnsiTheme="majorHAnsi" w:cs="Arial"/>
        </w:rPr>
        <w:t xml:space="preserve">od 40 do </w:t>
      </w:r>
      <w:r w:rsidR="00795861">
        <w:rPr>
          <w:rFonts w:asciiTheme="majorHAnsi" w:hAnsiTheme="majorHAnsi" w:cs="Arial"/>
        </w:rPr>
        <w:t>5</w:t>
      </w:r>
      <w:r w:rsidR="00795861">
        <w:rPr>
          <w:rFonts w:asciiTheme="majorHAnsi" w:hAnsiTheme="majorHAnsi" w:cs="Arial"/>
        </w:rPr>
        <w:t>0</w:t>
      </w:r>
      <w:r w:rsidR="00795861" w:rsidRPr="00795861">
        <w:rPr>
          <w:rFonts w:asciiTheme="majorHAnsi" w:hAnsiTheme="majorHAnsi" w:cs="Arial"/>
        </w:rPr>
        <w:t xml:space="preserve"> punktów granicznych</w:t>
      </w:r>
      <w:r w:rsidR="00CD3A22">
        <w:rPr>
          <w:rFonts w:asciiTheme="majorHAnsi" w:hAnsiTheme="majorHAnsi" w:cs="Arial"/>
        </w:rPr>
        <w:t xml:space="preserve"> i więcej</w:t>
      </w:r>
    </w:p>
    <w:p w14:paraId="31B82C16" w14:textId="0A7F9605" w:rsidR="0044007E" w:rsidRPr="002B6F1E" w:rsidRDefault="0044007E" w:rsidP="0044007E">
      <w:pPr>
        <w:numPr>
          <w:ilvl w:val="12"/>
          <w:numId w:val="0"/>
        </w:numPr>
        <w:tabs>
          <w:tab w:val="left" w:pos="426"/>
          <w:tab w:val="left" w:pos="567"/>
          <w:tab w:val="left" w:pos="1134"/>
        </w:tabs>
        <w:spacing w:after="0"/>
        <w:ind w:left="426"/>
        <w:jc w:val="both"/>
        <w:rPr>
          <w:rFonts w:asciiTheme="majorHAnsi" w:hAnsiTheme="majorHAnsi" w:cs="Arial"/>
        </w:rPr>
      </w:pPr>
      <w:r w:rsidRPr="002B6F1E">
        <w:rPr>
          <w:rFonts w:asciiTheme="majorHAnsi" w:hAnsiTheme="majorHAnsi" w:cs="Arial"/>
        </w:rPr>
        <w:t>Punkty zostaną przyznane na podstawie oświadczenia złożonego w Formularzu oferty; w przypadku,</w:t>
      </w:r>
      <w:r w:rsidRPr="002B6F1E">
        <w:rPr>
          <w:rFonts w:asciiTheme="majorHAnsi" w:hAnsiTheme="majorHAnsi" w:cs="Arial"/>
          <w:color w:val="FF0000"/>
        </w:rPr>
        <w:t xml:space="preserve"> </w:t>
      </w:r>
      <w:r w:rsidRPr="002B6F1E">
        <w:rPr>
          <w:rFonts w:asciiTheme="majorHAnsi" w:hAnsiTheme="majorHAnsi" w:cs="Arial"/>
        </w:rPr>
        <w:t xml:space="preserve">kiedy Wykonawca nie poda w Formularzu oferty okresu doświadczenia kierownika </w:t>
      </w:r>
      <w:r w:rsidR="002B6F1E">
        <w:rPr>
          <w:rFonts w:asciiTheme="majorHAnsi" w:hAnsiTheme="majorHAnsi" w:cs="Arial"/>
        </w:rPr>
        <w:t>prac geodezyjnych</w:t>
      </w:r>
      <w:r w:rsidRPr="002B6F1E">
        <w:rPr>
          <w:rFonts w:asciiTheme="majorHAnsi" w:hAnsiTheme="majorHAnsi" w:cs="Arial"/>
        </w:rPr>
        <w:t xml:space="preserve"> wyznaczonego do realizacji zamówienia, zamawiający do oceny oferty przyjmie minima</w:t>
      </w:r>
      <w:r w:rsidR="002B6F1E">
        <w:rPr>
          <w:rFonts w:asciiTheme="majorHAnsi" w:hAnsiTheme="majorHAnsi" w:cs="Arial"/>
        </w:rPr>
        <w:t>lny 3 letni okres doświadczenia</w:t>
      </w:r>
      <w:r w:rsidRPr="002B6F1E">
        <w:rPr>
          <w:rFonts w:asciiTheme="majorHAnsi" w:hAnsiTheme="majorHAnsi" w:cs="Arial"/>
        </w:rPr>
        <w:t xml:space="preserve">. Osoba wymieniona w formularzu oferty będzie osobą wskazaną w załączniku </w:t>
      </w:r>
      <w:r w:rsidR="00384024" w:rsidRPr="002B6F1E">
        <w:rPr>
          <w:rFonts w:asciiTheme="majorHAnsi" w:hAnsiTheme="majorHAnsi" w:cs="Arial"/>
          <w:b/>
        </w:rPr>
        <w:t>Nr 4 do SWZ</w:t>
      </w:r>
      <w:r w:rsidRPr="002B6F1E">
        <w:rPr>
          <w:rFonts w:asciiTheme="majorHAnsi" w:hAnsiTheme="majorHAnsi" w:cs="Arial"/>
          <w:b/>
        </w:rPr>
        <w:t>.</w:t>
      </w:r>
      <w:r w:rsidRPr="002B6F1E">
        <w:rPr>
          <w:rFonts w:asciiTheme="majorHAnsi" w:hAnsiTheme="majorHAnsi" w:cs="Arial"/>
        </w:rPr>
        <w:t xml:space="preserve"> </w:t>
      </w:r>
    </w:p>
    <w:p w14:paraId="72AF8BF0" w14:textId="4B3EF628" w:rsidR="005256A3" w:rsidRPr="002D362B" w:rsidRDefault="0044007E" w:rsidP="00634311">
      <w:pPr>
        <w:pStyle w:val="Tekstpodstawowy"/>
        <w:numPr>
          <w:ilvl w:val="0"/>
          <w:numId w:val="72"/>
        </w:numPr>
        <w:spacing w:before="0" w:after="0" w:line="240" w:lineRule="auto"/>
        <w:ind w:left="426" w:hanging="426"/>
        <w:rPr>
          <w:rFonts w:asciiTheme="majorHAnsi" w:hAnsiTheme="majorHAnsi" w:cs="Arial"/>
        </w:rPr>
      </w:pPr>
      <w:r w:rsidRPr="002B6F1E">
        <w:rPr>
          <w:rFonts w:asciiTheme="majorHAnsi" w:hAnsiTheme="majorHAnsi" w:cs="Arial"/>
        </w:rPr>
        <w:lastRenderedPageBreak/>
        <w:t xml:space="preserve">Zamawiający może przyznać Wykonawcy maksymalnie 100 punktów. </w:t>
      </w:r>
      <w:r w:rsidRPr="002B6F1E">
        <w:rPr>
          <w:rFonts w:asciiTheme="majorHAnsi" w:hAnsiTheme="majorHAnsi" w:cs="Arial"/>
        </w:rPr>
        <w:br/>
        <w:t>Za najkorzystniejszą zostanie uznana oferta z największą liczbą punktów tj. przedstawiająca najkorzystniejszy bilans kryteriów oceny ofert wg wzoru</w:t>
      </w:r>
      <w:r w:rsidRPr="002B6F1E">
        <w:rPr>
          <w:rFonts w:asciiTheme="majorHAnsi" w:hAnsiTheme="majorHAnsi" w:cs="Arial"/>
        </w:rPr>
        <w:br/>
        <w:t xml:space="preserve">P = C + </w:t>
      </w:r>
      <w:r w:rsidR="002C0282" w:rsidRPr="002B6F1E">
        <w:rPr>
          <w:rFonts w:asciiTheme="majorHAnsi" w:hAnsiTheme="majorHAnsi"/>
        </w:rPr>
        <w:t>P</w:t>
      </w:r>
      <w:r w:rsidR="002C0282" w:rsidRPr="002B6F1E">
        <w:rPr>
          <w:rFonts w:asciiTheme="majorHAnsi" w:hAnsiTheme="majorHAnsi"/>
          <w:vertAlign w:val="subscript"/>
        </w:rPr>
        <w:t>syt-</w:t>
      </w:r>
      <w:proofErr w:type="spellStart"/>
      <w:r w:rsidR="002C0282" w:rsidRPr="002B6F1E">
        <w:rPr>
          <w:rFonts w:asciiTheme="majorHAnsi" w:hAnsiTheme="majorHAnsi"/>
          <w:vertAlign w:val="subscript"/>
        </w:rPr>
        <w:t>wys</w:t>
      </w:r>
      <w:proofErr w:type="spellEnd"/>
      <w:r w:rsidRPr="002B6F1E">
        <w:rPr>
          <w:rFonts w:asciiTheme="majorHAnsi" w:hAnsiTheme="majorHAnsi" w:cs="Arial"/>
        </w:rPr>
        <w:t xml:space="preserve"> + </w:t>
      </w:r>
      <w:proofErr w:type="spellStart"/>
      <w:r w:rsidRPr="002B6F1E">
        <w:rPr>
          <w:rFonts w:asciiTheme="majorHAnsi" w:hAnsiTheme="majorHAnsi" w:cs="Arial"/>
        </w:rPr>
        <w:t>D</w:t>
      </w:r>
      <w:r w:rsidR="002B6F1E">
        <w:rPr>
          <w:rFonts w:asciiTheme="majorHAnsi" w:hAnsiTheme="majorHAnsi" w:cs="Arial"/>
          <w:vertAlign w:val="subscript"/>
        </w:rPr>
        <w:t>k</w:t>
      </w:r>
      <w:proofErr w:type="spellEnd"/>
      <w:r w:rsidRPr="002B6F1E">
        <w:rPr>
          <w:rFonts w:asciiTheme="majorHAnsi" w:hAnsiTheme="majorHAnsi" w:cs="Arial"/>
        </w:rPr>
        <w:t xml:space="preserve"> gdzie</w:t>
      </w:r>
      <w:r w:rsidRPr="002B6F1E">
        <w:rPr>
          <w:rFonts w:asciiTheme="majorHAnsi" w:hAnsiTheme="majorHAnsi" w:cs="Arial"/>
        </w:rPr>
        <w:br/>
        <w:t>P – suma punktów uzyskanych przez ofertę</w:t>
      </w:r>
      <w:r w:rsidRPr="002D362B">
        <w:rPr>
          <w:rFonts w:asciiTheme="majorHAnsi" w:hAnsiTheme="majorHAnsi" w:cs="Arial"/>
        </w:rPr>
        <w:br/>
        <w:t>C – ilość punktów uzyskanych przez ofertę w kryterium “Cena”</w:t>
      </w:r>
      <w:r w:rsidRPr="002D362B">
        <w:rPr>
          <w:rFonts w:asciiTheme="majorHAnsi" w:hAnsiTheme="majorHAnsi" w:cs="Arial"/>
        </w:rPr>
        <w:br/>
      </w:r>
      <w:r w:rsidR="002C0282" w:rsidRPr="002D362B">
        <w:rPr>
          <w:rFonts w:asciiTheme="majorHAnsi" w:hAnsiTheme="majorHAnsi"/>
        </w:rPr>
        <w:t>P</w:t>
      </w:r>
      <w:r w:rsidR="002C0282" w:rsidRPr="002D362B">
        <w:rPr>
          <w:rFonts w:asciiTheme="majorHAnsi" w:hAnsiTheme="majorHAnsi"/>
          <w:vertAlign w:val="subscript"/>
        </w:rPr>
        <w:t>syt-</w:t>
      </w:r>
      <w:proofErr w:type="spellStart"/>
      <w:r w:rsidR="002C0282" w:rsidRPr="002D362B">
        <w:rPr>
          <w:rFonts w:asciiTheme="majorHAnsi" w:hAnsiTheme="majorHAnsi"/>
          <w:vertAlign w:val="subscript"/>
        </w:rPr>
        <w:t>wys</w:t>
      </w:r>
      <w:proofErr w:type="spellEnd"/>
      <w:r w:rsidRPr="002D362B">
        <w:rPr>
          <w:rFonts w:asciiTheme="majorHAnsi" w:hAnsiTheme="majorHAnsi" w:cs="Arial"/>
        </w:rPr>
        <w:t xml:space="preserve"> – ilość punktów uzyskanych przez ofertę w kryterium “ </w:t>
      </w:r>
      <w:r w:rsidR="005256A3" w:rsidRPr="002D362B">
        <w:rPr>
          <w:rFonts w:asciiTheme="majorHAnsi" w:hAnsiTheme="majorHAnsi" w:cs="Arial"/>
        </w:rPr>
        <w:t xml:space="preserve">Pomiar sytuacyjno-wysokościowy terenowego </w:t>
      </w:r>
      <w:r w:rsidR="005256A3" w:rsidRPr="002D362B">
        <w:rPr>
          <w:rFonts w:asciiTheme="majorHAnsi" w:hAnsiTheme="majorHAnsi"/>
        </w:rPr>
        <w:t>punktu szczegółowego</w:t>
      </w:r>
      <w:r w:rsidRPr="002D362B">
        <w:rPr>
          <w:rFonts w:asciiTheme="majorHAnsi" w:hAnsiTheme="majorHAnsi" w:cs="Arial"/>
        </w:rPr>
        <w:t>”</w:t>
      </w:r>
    </w:p>
    <w:p w14:paraId="27602AF0" w14:textId="0A138EE7" w:rsidR="0044007E" w:rsidRPr="002D362B" w:rsidRDefault="0044007E" w:rsidP="005256A3">
      <w:pPr>
        <w:pStyle w:val="Tekstpodstawowy"/>
        <w:spacing w:before="0" w:after="0" w:line="240" w:lineRule="auto"/>
        <w:ind w:left="426"/>
        <w:rPr>
          <w:rFonts w:asciiTheme="majorHAnsi" w:hAnsiTheme="majorHAnsi" w:cs="Arial"/>
        </w:rPr>
      </w:pPr>
      <w:proofErr w:type="spellStart"/>
      <w:r w:rsidRPr="002D362B">
        <w:rPr>
          <w:rFonts w:asciiTheme="majorHAnsi" w:hAnsiTheme="majorHAnsi" w:cs="Arial"/>
        </w:rPr>
        <w:t>D</w:t>
      </w:r>
      <w:r w:rsidR="005256A3" w:rsidRPr="002D362B">
        <w:rPr>
          <w:rFonts w:asciiTheme="majorHAnsi" w:hAnsiTheme="majorHAnsi" w:cs="Arial"/>
          <w:vertAlign w:val="subscript"/>
        </w:rPr>
        <w:t>k</w:t>
      </w:r>
      <w:proofErr w:type="spellEnd"/>
      <w:r w:rsidRPr="002D362B">
        <w:rPr>
          <w:rFonts w:asciiTheme="majorHAnsi" w:hAnsiTheme="majorHAnsi" w:cs="Arial"/>
        </w:rPr>
        <w:t xml:space="preserve"> – ilość punktów uzyskanych przez ofertę w kryterium “ </w:t>
      </w:r>
      <w:r w:rsidR="005256A3" w:rsidRPr="002D362B">
        <w:rPr>
          <w:rFonts w:asciiTheme="majorHAnsi" w:hAnsiTheme="majorHAnsi" w:cs="Arial"/>
        </w:rPr>
        <w:t>Doświadczenie zawodowe Kierownika prac geodezyjnych</w:t>
      </w:r>
      <w:r w:rsidRPr="002D362B">
        <w:rPr>
          <w:rFonts w:asciiTheme="majorHAnsi" w:hAnsiTheme="majorHAnsi" w:cs="Arial"/>
        </w:rPr>
        <w:t>”</w:t>
      </w:r>
    </w:p>
    <w:p w14:paraId="2C868F42" w14:textId="3E3A0FDE" w:rsidR="004227D0" w:rsidRPr="002B6F1E" w:rsidRDefault="0016397D" w:rsidP="00F54F55">
      <w:pPr>
        <w:pStyle w:val="Tekstpodstawowy"/>
        <w:numPr>
          <w:ilvl w:val="0"/>
          <w:numId w:val="8"/>
        </w:numPr>
        <w:suppressAutoHyphens/>
        <w:spacing w:before="0" w:after="0" w:line="269" w:lineRule="auto"/>
        <w:jc w:val="both"/>
        <w:rPr>
          <w:rFonts w:asciiTheme="majorHAnsi" w:hAnsiTheme="majorHAnsi" w:cs="Calibri"/>
        </w:rPr>
      </w:pPr>
      <w:r w:rsidRPr="002B6F1E">
        <w:rPr>
          <w:rFonts w:asciiTheme="majorHAnsi" w:hAnsiTheme="majorHAnsi"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4227D0" w:rsidRPr="002B6F1E">
        <w:rPr>
          <w:rFonts w:asciiTheme="majorHAnsi" w:hAnsiTheme="majorHAnsi" w:cs="Calibri"/>
        </w:rPr>
        <w:t>.</w:t>
      </w:r>
    </w:p>
    <w:p w14:paraId="547F85A6" w14:textId="43176A58" w:rsidR="0016397D" w:rsidRPr="002B6F1E" w:rsidRDefault="0016397D" w:rsidP="00F54F55">
      <w:pPr>
        <w:pStyle w:val="Tekstpodstawowy"/>
        <w:numPr>
          <w:ilvl w:val="0"/>
          <w:numId w:val="8"/>
        </w:numPr>
        <w:suppressAutoHyphens/>
        <w:spacing w:before="0" w:after="0" w:line="269" w:lineRule="auto"/>
        <w:jc w:val="both"/>
        <w:rPr>
          <w:rFonts w:asciiTheme="majorHAnsi" w:hAnsiTheme="majorHAnsi" w:cs="Calibri"/>
        </w:rPr>
      </w:pPr>
      <w:r w:rsidRPr="002B6F1E">
        <w:rPr>
          <w:rFonts w:asciiTheme="majorHAnsi" w:hAnsiTheme="majorHAnsi" w:cs="Calibri"/>
        </w:rPr>
        <w:t>Jeżeli oferty otrzymały taką samą ocenę w kryterium o najwyższej wadze, zamawiający wybiera ofertę z najniższą ceną lub najniższym kosztem.</w:t>
      </w:r>
    </w:p>
    <w:p w14:paraId="785CE6E2" w14:textId="4132B337" w:rsidR="00AD5C15" w:rsidRPr="00AD5C15" w:rsidRDefault="004227D0" w:rsidP="00F54F55">
      <w:pPr>
        <w:pStyle w:val="Tekstpodstawowy"/>
        <w:numPr>
          <w:ilvl w:val="0"/>
          <w:numId w:val="8"/>
        </w:numPr>
        <w:suppressAutoHyphens/>
        <w:spacing w:before="0" w:after="0" w:line="269" w:lineRule="auto"/>
        <w:jc w:val="both"/>
      </w:pPr>
      <w:r w:rsidRPr="002B6F1E">
        <w:rPr>
          <w:rFonts w:asciiTheme="majorHAnsi" w:hAnsiTheme="majorHAnsi" w:cs="Calibri"/>
        </w:rPr>
        <w:t>Uzyskana z wyliczenia ilość punktów w każdym z kryteriów zostanie ostatecznie wyliczona z dokładnością do drugiego miejsca po przecinku w zachowaniem następującej</w:t>
      </w:r>
      <w:r w:rsidRPr="00D078E1">
        <w:rPr>
          <w:rFonts w:ascii="Cambria" w:hAnsi="Cambria" w:cs="Calibri"/>
        </w:rPr>
        <w:t xml:space="preserve">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14:paraId="31003262" w14:textId="2FF1ACE6" w:rsidR="00AD5C15" w:rsidRDefault="00AD5C15" w:rsidP="00A671F4">
      <w:pPr>
        <w:pStyle w:val="Nagwek1"/>
        <w:shd w:val="clear" w:color="auto" w:fill="auto"/>
        <w:ind w:left="567" w:hanging="567"/>
        <w:rPr>
          <w:rFonts w:ascii="Cambria" w:hAnsi="Cambria"/>
        </w:rPr>
      </w:pPr>
      <w:bookmarkStart w:id="23" w:name="_Toc67653118"/>
      <w:r w:rsidRPr="00AD5C15">
        <w:rPr>
          <w:rFonts w:ascii="Cambria" w:hAnsi="Cambria"/>
        </w:rPr>
        <w:t>informacje o formalnościach, jakie muszą zostać dopełnione po wyborze oferty w celu zawarcia umowy w sprawie zamówienia publicznego;</w:t>
      </w:r>
      <w:bookmarkEnd w:id="23"/>
    </w:p>
    <w:p w14:paraId="23861CE6" w14:textId="280FCB2A" w:rsidR="004227D0"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14:paraId="369281E5" w14:textId="3B563583"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14:paraId="3930B69C" w14:textId="5CE17F02"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38E284FB" w:rsidR="004227D0" w:rsidRPr="00CF073C" w:rsidRDefault="004227D0" w:rsidP="00634311">
      <w:pPr>
        <w:pStyle w:val="Tekstpodstawowy"/>
        <w:numPr>
          <w:ilvl w:val="0"/>
          <w:numId w:val="56"/>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3DCABEE9" w14:textId="4D2996E1" w:rsidR="00CF073C"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14:paraId="6F5E6F2F" w14:textId="77777777" w:rsidR="008924F5" w:rsidRPr="00844A28" w:rsidRDefault="008924F5" w:rsidP="00A671F4">
      <w:pPr>
        <w:pStyle w:val="Nagwek1"/>
        <w:shd w:val="clear" w:color="auto" w:fill="auto"/>
        <w:ind w:left="567" w:hanging="567"/>
        <w:rPr>
          <w:rFonts w:ascii="Cambria" w:hAnsi="Cambria"/>
        </w:rPr>
      </w:pPr>
      <w:bookmarkStart w:id="24" w:name="_Toc67653119"/>
      <w:r>
        <w:rPr>
          <w:rFonts w:ascii="Cambria" w:hAnsi="Cambria"/>
        </w:rPr>
        <w:t>P</w:t>
      </w:r>
      <w:r w:rsidRPr="00844A28">
        <w:rPr>
          <w:rFonts w:ascii="Cambria" w:hAnsi="Cambria"/>
        </w:rPr>
        <w:t>rojektowane postanowienia umowy w sprawie zamówienia publicznego, które zostaną wprowadzone do treści tej umowy;</w:t>
      </w:r>
      <w:bookmarkEnd w:id="24"/>
    </w:p>
    <w:p w14:paraId="14DC4315" w14:textId="77777777" w:rsidR="008924F5" w:rsidRDefault="008924F5" w:rsidP="008924F5">
      <w:pPr>
        <w:pStyle w:val="Tekstpodstawowy"/>
        <w:spacing w:before="0" w:after="0"/>
        <w:jc w:val="both"/>
        <w:rPr>
          <w:rFonts w:ascii="Cambria" w:hAnsi="Cambria" w:cs="Tahoma"/>
        </w:rPr>
      </w:pPr>
    </w:p>
    <w:p w14:paraId="61062A69" w14:textId="7777777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14:paraId="4495D74F" w14:textId="7308B33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14:paraId="3ACAB15D" w14:textId="5A59A5EA"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w:t>
      </w:r>
      <w:r w:rsidRPr="000E5856">
        <w:rPr>
          <w:rFonts w:asciiTheme="majorHAnsi" w:hAnsiTheme="majorHAnsi" w:cs="Arial"/>
          <w:color w:val="000000" w:themeColor="text1"/>
          <w:sz w:val="20"/>
        </w:rPr>
        <w:lastRenderedPageBreak/>
        <w:t xml:space="preserve">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14:paraId="5B501771" w14:textId="77777777" w:rsidR="003437A0" w:rsidRPr="00844A28" w:rsidRDefault="003437A0" w:rsidP="008924F5">
      <w:pPr>
        <w:pStyle w:val="Tekstpodstawowy"/>
        <w:spacing w:before="0" w:after="0"/>
        <w:jc w:val="both"/>
        <w:rPr>
          <w:rFonts w:ascii="Cambria" w:hAnsi="Cambria" w:cs="Tahoma"/>
        </w:rPr>
      </w:pPr>
    </w:p>
    <w:p w14:paraId="4727F693" w14:textId="12570F90" w:rsidR="00930A74" w:rsidRPr="003437A0" w:rsidRDefault="00206A17" w:rsidP="003437A0">
      <w:pPr>
        <w:pStyle w:val="Nagwek1"/>
        <w:shd w:val="clear" w:color="auto" w:fill="auto"/>
        <w:ind w:left="567" w:hanging="567"/>
        <w:rPr>
          <w:rFonts w:ascii="Cambria" w:hAnsi="Cambria"/>
        </w:rPr>
      </w:pPr>
      <w:bookmarkStart w:id="25" w:name="_Toc67653120"/>
      <w:r>
        <w:rPr>
          <w:rFonts w:ascii="Cambria" w:hAnsi="Cambria"/>
        </w:rPr>
        <w:t>P</w:t>
      </w:r>
      <w:r w:rsidR="00AD5C15" w:rsidRPr="00AD5C15">
        <w:rPr>
          <w:rFonts w:ascii="Cambria" w:hAnsi="Cambria"/>
        </w:rPr>
        <w:t>ouczenie o środkach ochrony prawnej przysługujących wykonawcy.</w:t>
      </w:r>
      <w:bookmarkEnd w:id="25"/>
    </w:p>
    <w:p w14:paraId="257D036C" w14:textId="071E9909"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14:paraId="47F903E6" w14:textId="5646E388"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14:paraId="37177B34" w14:textId="74ED4C15"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14:paraId="77BFB0E0" w14:textId="0D9D2C33"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634311">
      <w:pPr>
        <w:pStyle w:val="Tekstpodstawowy"/>
        <w:numPr>
          <w:ilvl w:val="0"/>
          <w:numId w:val="57"/>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14:paraId="39EBA9B2" w14:textId="6DE596B1"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14:paraId="67246BEC" w14:textId="3C1334E5" w:rsidR="00930A74" w:rsidRDefault="00930A74" w:rsidP="00930A74">
      <w:pPr>
        <w:pStyle w:val="Akapitzlist10"/>
        <w:spacing w:before="0" w:after="0" w:line="269" w:lineRule="auto"/>
        <w:contextualSpacing/>
        <w:rPr>
          <w:rFonts w:ascii="Cambria" w:hAnsi="Cambria" w:cs="Tahoma"/>
          <w:sz w:val="20"/>
          <w:szCs w:val="20"/>
        </w:rPr>
      </w:pPr>
    </w:p>
    <w:p w14:paraId="47E0FACD" w14:textId="1B777ADF"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67653121"/>
      <w:r>
        <w:rPr>
          <w:rFonts w:ascii="Cambria" w:hAnsi="Cambria" w:cs="Arial"/>
        </w:rPr>
        <w:t>O</w:t>
      </w:r>
      <w:r w:rsidR="00CD67FC" w:rsidRPr="00CD67FC">
        <w:rPr>
          <w:rFonts w:ascii="Cambria" w:hAnsi="Cambria" w:cs="Arial"/>
        </w:rPr>
        <w:t>pis części zamówienia</w:t>
      </w:r>
      <w:bookmarkEnd w:id="26"/>
    </w:p>
    <w:p w14:paraId="1251EA65" w14:textId="77777777" w:rsidR="00CD67FC" w:rsidRDefault="00CD67FC" w:rsidP="00CD67FC">
      <w:pPr>
        <w:pStyle w:val="Akapitzlist10"/>
        <w:spacing w:before="0" w:after="0" w:line="269" w:lineRule="auto"/>
        <w:ind w:left="0"/>
        <w:contextualSpacing/>
        <w:rPr>
          <w:rFonts w:ascii="Cambria" w:hAnsi="Cambria" w:cs="Century Gothic"/>
        </w:rPr>
      </w:pPr>
    </w:p>
    <w:p w14:paraId="7E5693AC" w14:textId="0A54FD32" w:rsidR="00FE0BD4" w:rsidRDefault="00CD67F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w:t>
      </w:r>
      <w:r w:rsidRPr="00CD67FC">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składania ofert częściowych</w:t>
      </w:r>
      <w:r>
        <w:rPr>
          <w:rFonts w:ascii="Cambria" w:hAnsi="Cambria" w:cs="Century Gothic"/>
          <w:sz w:val="20"/>
          <w:szCs w:val="20"/>
        </w:rPr>
        <w:t xml:space="preserve">. </w:t>
      </w:r>
    </w:p>
    <w:p w14:paraId="0FA972BA" w14:textId="71DE770B" w:rsidR="002B1A6C" w:rsidRPr="002B1A6C" w:rsidRDefault="002B1A6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2B1A6C">
        <w:rPr>
          <w:rFonts w:ascii="Cambria" w:hAnsi="Cambria" w:cs="Century Gothic"/>
          <w:sz w:val="20"/>
          <w:szCs w:val="20"/>
        </w:rPr>
        <w:lastRenderedPageBreak/>
        <w:t xml:space="preserve">Zamawiający nie </w:t>
      </w:r>
      <w:r>
        <w:rPr>
          <w:rFonts w:ascii="Cambria" w:hAnsi="Cambria" w:cs="Century Gothic"/>
          <w:sz w:val="20"/>
          <w:szCs w:val="20"/>
        </w:rPr>
        <w:t>przewiduje</w:t>
      </w:r>
      <w:r w:rsidRPr="002B1A6C">
        <w:rPr>
          <w:rFonts w:ascii="Cambria" w:hAnsi="Cambria" w:cs="Century Gothic"/>
          <w:sz w:val="20"/>
          <w:szCs w:val="20"/>
        </w:rPr>
        <w:t xml:space="preserve"> podziału niniejszego zamówienia na części, gdyż jego wielkość oraz wartość nie stanowi bariery dostępu do zamówienia dla MŚP. Podział zamówienia na części groziłby nadmiernymi kosztami wykonania zamówienia, poprzez</w:t>
      </w:r>
      <w:r>
        <w:rPr>
          <w:rStyle w:val="Odwoanieprzypisudolnego"/>
          <w:rFonts w:ascii="Cambria" w:hAnsi="Cambria"/>
          <w:sz w:val="20"/>
          <w:szCs w:val="20"/>
        </w:rPr>
        <w:footnoteReference w:id="22"/>
      </w:r>
      <w:r w:rsidRPr="002B1A6C">
        <w:rPr>
          <w:rFonts w:ascii="Cambria" w:hAnsi="Cambria" w:cs="Century Gothic"/>
          <w:sz w:val="20"/>
          <w:szCs w:val="20"/>
        </w:rPr>
        <w:t xml:space="preserve">: </w:t>
      </w:r>
    </w:p>
    <w:p w14:paraId="72A305E3" w14:textId="77777777" w:rsidR="002B1A6C" w:rsidRPr="002B1A6C" w:rsidRDefault="002B1A6C" w:rsidP="00634311">
      <w:pPr>
        <w:pStyle w:val="Tekstpodstawowy"/>
        <w:numPr>
          <w:ilvl w:val="2"/>
          <w:numId w:val="60"/>
        </w:numPr>
        <w:spacing w:before="0" w:after="0" w:line="264" w:lineRule="auto"/>
        <w:jc w:val="both"/>
        <w:rPr>
          <w:rFonts w:ascii="Cambria" w:hAnsi="Cambria" w:cs="Verdana"/>
        </w:rPr>
      </w:pPr>
      <w:r w:rsidRPr="002B1A6C">
        <w:rPr>
          <w:rFonts w:ascii="Cambria" w:hAnsi="Cambria" w:cs="Verdana"/>
        </w:rPr>
        <w:t>możliwe ograniczenie konkurencji (mniejszy przedmiot zamówienia → mniejsze zainteresowanie zamówieniem wykonawców → wyższa cena);</w:t>
      </w:r>
    </w:p>
    <w:p w14:paraId="757D830A" w14:textId="5D3F4F72" w:rsidR="000E5856" w:rsidRPr="000E5856" w:rsidRDefault="00384024" w:rsidP="00634311">
      <w:pPr>
        <w:pStyle w:val="Tekstpodstawowy"/>
        <w:numPr>
          <w:ilvl w:val="2"/>
          <w:numId w:val="60"/>
        </w:numPr>
        <w:spacing w:before="0" w:after="0" w:line="264" w:lineRule="auto"/>
        <w:jc w:val="both"/>
        <w:rPr>
          <w:rFonts w:asciiTheme="majorHAnsi" w:hAnsiTheme="majorHAnsi" w:cs="Verdana"/>
        </w:rPr>
      </w:pPr>
      <w:r>
        <w:rPr>
          <w:rFonts w:asciiTheme="majorHAnsi" w:hAnsiTheme="majorHAnsi" w:cs="Arial"/>
          <w:color w:val="000000" w:themeColor="text1"/>
        </w:rPr>
        <w:t>fakt</w:t>
      </w:r>
      <w:r w:rsidR="000E5856" w:rsidRPr="000E5856">
        <w:rPr>
          <w:rFonts w:asciiTheme="majorHAnsi" w:hAnsiTheme="majorHAnsi" w:cs="Arial"/>
          <w:color w:val="000000" w:themeColor="text1"/>
        </w:rPr>
        <w:t xml:space="preserve"> iż taki podział grozi trudnościami technicznymi i organizacyjnymi w realizacji zamówienia, w szczególności w skoordynowaniu działań różnych wykonawców realizujących poszczególne części zamówienia. Podział zadania utrudni praw</w:t>
      </w:r>
      <w:r w:rsidR="00A85399">
        <w:rPr>
          <w:rFonts w:asciiTheme="majorHAnsi" w:hAnsiTheme="majorHAnsi" w:cs="Arial"/>
          <w:color w:val="000000" w:themeColor="text1"/>
        </w:rPr>
        <w:t xml:space="preserve">idłową koordynację prac </w:t>
      </w:r>
      <w:r w:rsidR="000E5856" w:rsidRPr="000E5856">
        <w:rPr>
          <w:rFonts w:asciiTheme="majorHAnsi" w:hAnsiTheme="majorHAnsi" w:cs="Arial"/>
          <w:color w:val="000000" w:themeColor="text1"/>
        </w:rPr>
        <w:t xml:space="preserve">i terminowe </w:t>
      </w:r>
      <w:r w:rsidR="00A85399">
        <w:rPr>
          <w:rFonts w:asciiTheme="majorHAnsi" w:hAnsiTheme="majorHAnsi" w:cs="Arial"/>
          <w:color w:val="000000" w:themeColor="text1"/>
        </w:rPr>
        <w:t>wykonanie</w:t>
      </w:r>
      <w:r w:rsidR="000E5856" w:rsidRPr="000E5856">
        <w:rPr>
          <w:rFonts w:asciiTheme="majorHAnsi" w:hAnsiTheme="majorHAnsi" w:cs="Arial"/>
          <w:color w:val="000000" w:themeColor="text1"/>
        </w:rPr>
        <w:t xml:space="preserve"> inwestycji.</w:t>
      </w:r>
      <w:r w:rsidR="000E5856" w:rsidRPr="000E5856">
        <w:rPr>
          <w:rFonts w:asciiTheme="majorHAnsi" w:hAnsiTheme="majorHAnsi" w:cs="Arial"/>
        </w:rPr>
        <w:t xml:space="preserve"> </w:t>
      </w:r>
      <w:r w:rsidR="000E5856" w:rsidRPr="000E5856">
        <w:rPr>
          <w:rFonts w:asciiTheme="majorHAnsi" w:hAnsiTheme="majorHAnsi" w:cs="Arial"/>
          <w:color w:val="000000" w:themeColor="text1"/>
        </w:rPr>
        <w:t>Może to poważnie zagrozić terminowemu wykonaniu zamówienia</w:t>
      </w:r>
      <w:r w:rsidR="00A85399">
        <w:rPr>
          <w:rFonts w:asciiTheme="majorHAnsi" w:hAnsiTheme="majorHAnsi" w:cs="Arial"/>
          <w:color w:val="000000" w:themeColor="text1"/>
        </w:rPr>
        <w:t xml:space="preserve"> a szczególnie poprawnemu wykonaniu MDCP</w:t>
      </w:r>
      <w:r w:rsidR="000E5856" w:rsidRPr="000E5856">
        <w:rPr>
          <w:rFonts w:asciiTheme="majorHAnsi" w:hAnsiTheme="majorHAnsi" w:cs="Arial"/>
          <w:color w:val="000000" w:themeColor="text1"/>
        </w:rPr>
        <w:t xml:space="preserve">. </w:t>
      </w:r>
    </w:p>
    <w:p w14:paraId="20DADEE9" w14:textId="4BF50CDE" w:rsidR="002B1A6C" w:rsidRPr="000E5856" w:rsidRDefault="002B1A6C" w:rsidP="00634311">
      <w:pPr>
        <w:pStyle w:val="Tekstpodstawowy"/>
        <w:numPr>
          <w:ilvl w:val="2"/>
          <w:numId w:val="60"/>
        </w:numPr>
        <w:spacing w:before="0" w:after="0" w:line="264" w:lineRule="auto"/>
        <w:jc w:val="both"/>
        <w:rPr>
          <w:rFonts w:asciiTheme="majorHAnsi" w:hAnsiTheme="majorHAnsi" w:cs="Verdana"/>
        </w:rPr>
      </w:pPr>
      <w:r w:rsidRPr="000E5856">
        <w:rPr>
          <w:rFonts w:asciiTheme="majorHAnsi" w:hAnsiTheme="majorHAnsi" w:cs="Verdana"/>
        </w:rPr>
        <w:t>Zamawiający dokonał analizy rynku przed wszczęciem postępowania i stwierdził, iż niedokonanie podziału zamówienia na części nie ograniczy dostępu do realizacji zamówienia MŚP.</w:t>
      </w:r>
    </w:p>
    <w:p w14:paraId="037AA6C1" w14:textId="4DDCFA73" w:rsidR="00FE0BD4" w:rsidRDefault="00FE0BD4" w:rsidP="00930A74">
      <w:pPr>
        <w:pStyle w:val="Akapitzlist10"/>
        <w:spacing w:before="0" w:after="0" w:line="269" w:lineRule="auto"/>
        <w:contextualSpacing/>
        <w:rPr>
          <w:rFonts w:ascii="Cambria" w:hAnsi="Cambria" w:cs="Tahoma"/>
          <w:sz w:val="20"/>
          <w:szCs w:val="20"/>
        </w:rPr>
      </w:pPr>
    </w:p>
    <w:p w14:paraId="3B7010FB" w14:textId="7E5ADAF6"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67653122"/>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14:paraId="3180F627" w14:textId="77777777" w:rsidR="00CD67FC" w:rsidRDefault="00CD67FC" w:rsidP="00930A74">
      <w:pPr>
        <w:pStyle w:val="Akapitzlist10"/>
        <w:spacing w:before="0" w:after="0" w:line="269" w:lineRule="auto"/>
        <w:contextualSpacing/>
        <w:rPr>
          <w:rFonts w:ascii="Cambria" w:hAnsi="Cambria" w:cs="Tahoma"/>
          <w:sz w:val="20"/>
          <w:szCs w:val="20"/>
        </w:rPr>
      </w:pPr>
    </w:p>
    <w:p w14:paraId="74603761" w14:textId="77777777" w:rsidR="00CD67FC" w:rsidRPr="000E0CBA" w:rsidRDefault="00CD67FC" w:rsidP="00634311">
      <w:pPr>
        <w:pStyle w:val="Tekstpodstawowy"/>
        <w:numPr>
          <w:ilvl w:val="0"/>
          <w:numId w:val="27"/>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Pr>
          <w:rFonts w:ascii="Cambria" w:hAnsi="Cambria"/>
          <w:b/>
        </w:rPr>
        <w:t>nie dotyczy</w:t>
      </w:r>
      <w:r w:rsidRPr="0014563C">
        <w:rPr>
          <w:rFonts w:ascii="Cambria" w:hAnsi="Cambria"/>
          <w:b/>
        </w:rPr>
        <w:t>.</w:t>
      </w:r>
    </w:p>
    <w:p w14:paraId="2A39796E" w14:textId="77777777" w:rsidR="00CD67FC" w:rsidRPr="0014563C" w:rsidRDefault="00CD67FC" w:rsidP="00634311">
      <w:pPr>
        <w:pStyle w:val="Tekstpodstawowy"/>
        <w:numPr>
          <w:ilvl w:val="0"/>
          <w:numId w:val="27"/>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Pr>
          <w:rFonts w:ascii="Cambria" w:hAnsi="Cambria"/>
          <w:b/>
        </w:rPr>
        <w:t>nie dotyczy.</w:t>
      </w:r>
    </w:p>
    <w:p w14:paraId="79F427BB" w14:textId="77777777" w:rsidR="00CD67FC" w:rsidRPr="0014563C" w:rsidRDefault="00CD67FC" w:rsidP="00634311">
      <w:pPr>
        <w:pStyle w:val="Tekstpodstawowy"/>
        <w:numPr>
          <w:ilvl w:val="0"/>
          <w:numId w:val="27"/>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Pr>
          <w:rFonts w:ascii="Cambria" w:hAnsi="Cambria"/>
          <w:b/>
        </w:rPr>
        <w:t>nie dotyczy</w:t>
      </w:r>
      <w:r w:rsidRPr="0014563C">
        <w:rPr>
          <w:rFonts w:ascii="Cambria" w:hAnsi="Cambria"/>
          <w:b/>
        </w:rPr>
        <w:t>.</w:t>
      </w:r>
    </w:p>
    <w:p w14:paraId="047AC18F" w14:textId="2BF20A95" w:rsidR="00CD67FC" w:rsidRDefault="00CD67FC" w:rsidP="00930A74">
      <w:pPr>
        <w:pStyle w:val="Akapitzlist10"/>
        <w:spacing w:before="0" w:after="0" w:line="269" w:lineRule="auto"/>
        <w:contextualSpacing/>
        <w:rPr>
          <w:rFonts w:ascii="Cambria" w:hAnsi="Cambria" w:cs="Tahoma"/>
          <w:sz w:val="20"/>
          <w:szCs w:val="20"/>
        </w:rPr>
      </w:pPr>
    </w:p>
    <w:p w14:paraId="644EDF14" w14:textId="4F751B4F"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67653123"/>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14:paraId="7F8CC194" w14:textId="55EB4798" w:rsidR="00CD67FC" w:rsidRDefault="00CD67FC" w:rsidP="00930A74">
      <w:pPr>
        <w:pStyle w:val="Akapitzlist10"/>
        <w:spacing w:before="0" w:after="0" w:line="269" w:lineRule="auto"/>
        <w:contextualSpacing/>
        <w:rPr>
          <w:rFonts w:ascii="Cambria" w:hAnsi="Cambria" w:cs="Tahoma"/>
          <w:sz w:val="20"/>
          <w:szCs w:val="20"/>
        </w:rPr>
      </w:pPr>
    </w:p>
    <w:p w14:paraId="08E22D1B" w14:textId="2FB5C769"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0"/>
        <w:spacing w:before="0" w:after="0" w:line="269" w:lineRule="auto"/>
        <w:ind w:left="0"/>
        <w:contextualSpacing/>
        <w:rPr>
          <w:rFonts w:ascii="Cambria" w:hAnsi="Cambria" w:cs="Tahoma"/>
          <w:sz w:val="20"/>
          <w:szCs w:val="20"/>
        </w:rPr>
      </w:pPr>
    </w:p>
    <w:p w14:paraId="3A6F3007" w14:textId="730F1116"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67653124"/>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14:paraId="7316688B" w14:textId="199CAD55" w:rsidR="00CD67FC" w:rsidRDefault="00CD67FC" w:rsidP="00930A74">
      <w:pPr>
        <w:pStyle w:val="Akapitzlist10"/>
        <w:spacing w:before="0" w:after="0" w:line="269" w:lineRule="auto"/>
        <w:contextualSpacing/>
        <w:rPr>
          <w:rFonts w:ascii="Cambria" w:hAnsi="Cambria" w:cs="Tahoma"/>
          <w:sz w:val="20"/>
          <w:szCs w:val="20"/>
        </w:rPr>
      </w:pPr>
    </w:p>
    <w:p w14:paraId="2AB2665B" w14:textId="555D9511" w:rsidR="00CD67FC" w:rsidRDefault="008324AE" w:rsidP="008324AE">
      <w:pPr>
        <w:pStyle w:val="Akapitzlist10"/>
        <w:spacing w:before="0" w:after="0" w:line="269" w:lineRule="auto"/>
        <w:ind w:left="0"/>
        <w:contextualSpacing/>
        <w:rPr>
          <w:rFonts w:ascii="Cambria" w:hAnsi="Cambria" w:cs="Tahoma"/>
          <w:sz w:val="20"/>
          <w:szCs w:val="20"/>
        </w:rPr>
      </w:pPr>
      <w:r w:rsidRPr="00622C98">
        <w:rPr>
          <w:rFonts w:ascii="Cambria" w:hAnsi="Cambria"/>
        </w:rPr>
        <w:t>Sposób dokumentowania zatrudnienia osób,</w:t>
      </w:r>
      <w:r w:rsidRPr="00A74958">
        <w:rPr>
          <w:rFonts w:ascii="Cambria" w:hAnsi="Cambria"/>
        </w:rPr>
        <w:t xml:space="preserve"> o których </w:t>
      </w:r>
      <w:r w:rsidR="00C45DDB">
        <w:rPr>
          <w:rFonts w:ascii="Cambria" w:hAnsi="Cambria"/>
        </w:rPr>
        <w:t xml:space="preserve">mowa w </w:t>
      </w:r>
      <w:r>
        <w:rPr>
          <w:rFonts w:ascii="Cambria" w:hAnsi="Cambria"/>
        </w:rPr>
        <w:t xml:space="preserve">art. 95 ustawy </w:t>
      </w:r>
      <w:proofErr w:type="spellStart"/>
      <w:r w:rsidR="00206A17">
        <w:rPr>
          <w:rFonts w:ascii="Cambria" w:hAnsi="Cambria"/>
        </w:rPr>
        <w:t>Pzp</w:t>
      </w:r>
      <w:proofErr w:type="spellEnd"/>
      <w:r w:rsidRPr="00A74958">
        <w:rPr>
          <w:rFonts w:ascii="Cambria" w:hAnsi="Cambria"/>
        </w:rPr>
        <w:t xml:space="preserve"> oraz uprawnienia zamawiającego w za</w:t>
      </w:r>
      <w:r w:rsidRPr="00C75E82">
        <w:rPr>
          <w:rFonts w:ascii="Cambria" w:hAnsi="Cambria" w:cs="Century Gothic"/>
        </w:rPr>
        <w:t>kresie kontroli spełniania przez Wykonawcę wymagań, o których mowa wyżej</w:t>
      </w:r>
      <w:r w:rsidR="00C45DDB">
        <w:rPr>
          <w:rFonts w:ascii="Cambria" w:hAnsi="Cambria" w:cs="Century Gothic"/>
        </w:rPr>
        <w:t>,</w:t>
      </w:r>
      <w:r w:rsidRPr="00C75E82">
        <w:rPr>
          <w:rFonts w:ascii="Cambria" w:hAnsi="Cambria" w:cs="Century Gothic"/>
        </w:rPr>
        <w:t xml:space="preserve"> oraz sankcji z tytułu niespełnienia tych wymagań zostały zawarte </w:t>
      </w:r>
      <w:r w:rsidR="00206A17">
        <w:rPr>
          <w:rFonts w:ascii="Cambria" w:hAnsi="Cambria" w:cs="Century Gothic"/>
        </w:rPr>
        <w:t xml:space="preserve">we </w:t>
      </w:r>
      <w:r w:rsidR="00206A17" w:rsidRPr="00206A17">
        <w:rPr>
          <w:rFonts w:ascii="Cambria" w:hAnsi="Cambria" w:cs="Century Gothic"/>
        </w:rPr>
        <w:t>wzorze umowy stanowiącym</w:t>
      </w:r>
      <w:r w:rsidR="00206A17">
        <w:rPr>
          <w:rFonts w:ascii="Cambria" w:hAnsi="Cambria" w:cs="Century Gothic"/>
          <w:b/>
          <w:bCs/>
        </w:rPr>
        <w:t xml:space="preserve"> </w:t>
      </w:r>
      <w:r w:rsidRPr="0071098D">
        <w:rPr>
          <w:rFonts w:ascii="Cambria" w:hAnsi="Cambria" w:cs="Century Gothic"/>
          <w:b/>
          <w:bCs/>
        </w:rPr>
        <w:t xml:space="preserve">załącznik nr </w:t>
      </w:r>
      <w:r w:rsidR="00206A17">
        <w:rPr>
          <w:rFonts w:ascii="Cambria" w:hAnsi="Cambria" w:cs="Century Gothic"/>
          <w:b/>
          <w:bCs/>
        </w:rPr>
        <w:t>6</w:t>
      </w:r>
      <w:r w:rsidRPr="0071098D">
        <w:rPr>
          <w:rFonts w:ascii="Cambria" w:hAnsi="Cambria" w:cs="Century Gothic"/>
          <w:b/>
          <w:bCs/>
        </w:rPr>
        <w:t xml:space="preserve"> do SWZ</w:t>
      </w:r>
      <w:r w:rsidRPr="0071098D">
        <w:rPr>
          <w:rFonts w:ascii="Cambria" w:hAnsi="Cambria"/>
        </w:rPr>
        <w:t>.</w:t>
      </w:r>
    </w:p>
    <w:p w14:paraId="28E4250F" w14:textId="536E6C2B" w:rsidR="002B1A6C" w:rsidRDefault="002B1A6C" w:rsidP="00930A74">
      <w:pPr>
        <w:pStyle w:val="Akapitzlist10"/>
        <w:spacing w:before="0" w:after="0" w:line="269" w:lineRule="auto"/>
        <w:contextualSpacing/>
        <w:rPr>
          <w:rFonts w:ascii="Cambria" w:hAnsi="Cambria" w:cs="Tahoma"/>
          <w:sz w:val="20"/>
          <w:szCs w:val="20"/>
        </w:rPr>
      </w:pPr>
    </w:p>
    <w:p w14:paraId="4E387E8B" w14:textId="33012BB5"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67653125"/>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14:paraId="1887CD89" w14:textId="2CE4C8C7" w:rsidR="002B1A6C" w:rsidRDefault="002B1A6C" w:rsidP="00930A74">
      <w:pPr>
        <w:pStyle w:val="Akapitzlist10"/>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14:paraId="58860815" w14:textId="77777777" w:rsidR="002B1A6C" w:rsidRDefault="002B1A6C" w:rsidP="002B1A6C">
      <w:pPr>
        <w:pStyle w:val="Akapitzlist10"/>
        <w:spacing w:before="0" w:after="0" w:line="269" w:lineRule="auto"/>
        <w:ind w:left="0"/>
        <w:contextualSpacing/>
        <w:rPr>
          <w:rFonts w:ascii="Cambria" w:hAnsi="Cambria" w:cs="Tahoma"/>
          <w:sz w:val="20"/>
          <w:szCs w:val="20"/>
        </w:rPr>
      </w:pPr>
    </w:p>
    <w:p w14:paraId="708E11A9" w14:textId="726FBD8E"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67653126"/>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14:paraId="6F10D063" w14:textId="23C1DB74" w:rsidR="002B1A6C" w:rsidRDefault="002B1A6C" w:rsidP="00930A74">
      <w:pPr>
        <w:pStyle w:val="Akapitzlist10"/>
        <w:spacing w:before="0" w:after="0" w:line="269" w:lineRule="auto"/>
        <w:contextualSpacing/>
        <w:rPr>
          <w:rFonts w:ascii="Cambria" w:hAnsi="Cambria" w:cs="Tahoma"/>
          <w:sz w:val="20"/>
          <w:szCs w:val="20"/>
        </w:rPr>
      </w:pPr>
    </w:p>
    <w:p w14:paraId="60E2BD21" w14:textId="0F8B583C"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lastRenderedPageBreak/>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0"/>
        <w:spacing w:before="0" w:after="0" w:line="269" w:lineRule="auto"/>
        <w:ind w:left="0"/>
        <w:contextualSpacing/>
        <w:rPr>
          <w:rFonts w:ascii="Cambria" w:hAnsi="Cambria" w:cs="Century Gothic"/>
          <w:sz w:val="20"/>
          <w:szCs w:val="20"/>
        </w:rPr>
      </w:pPr>
    </w:p>
    <w:p w14:paraId="71560042" w14:textId="5139CD39"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67653127"/>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p>
    <w:p w14:paraId="3E4961AE" w14:textId="4DC76FCF" w:rsidR="002B1A6C" w:rsidRDefault="002B1A6C" w:rsidP="002B1A6C">
      <w:pPr>
        <w:pStyle w:val="Akapitzlist10"/>
        <w:spacing w:before="0" w:after="0" w:line="269" w:lineRule="auto"/>
        <w:ind w:left="0"/>
        <w:contextualSpacing/>
        <w:rPr>
          <w:rFonts w:ascii="Cambria" w:hAnsi="Cambria" w:cs="Century Gothic"/>
          <w:sz w:val="20"/>
          <w:szCs w:val="20"/>
        </w:rPr>
      </w:pPr>
    </w:p>
    <w:p w14:paraId="4D6CF5A1" w14:textId="72B947DA"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14:paraId="7D139147" w14:textId="77777777" w:rsidR="00384024" w:rsidRDefault="00384024" w:rsidP="00384024">
      <w:pPr>
        <w:widowControl w:val="0"/>
        <w:autoSpaceDE w:val="0"/>
        <w:spacing w:before="0" w:after="0" w:line="240" w:lineRule="auto"/>
        <w:ind w:left="426"/>
        <w:jc w:val="both"/>
        <w:rPr>
          <w:rFonts w:ascii="Cambria" w:hAnsi="Cambria" w:cs="Century Gothic"/>
        </w:rPr>
      </w:pPr>
    </w:p>
    <w:p w14:paraId="18D2EC11" w14:textId="6A9A2A7C"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67653128"/>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14:paraId="5B1A203A" w14:textId="7D563F77"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67653129"/>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634311">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634311">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67653130"/>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14:paraId="06B02536" w14:textId="77777777"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3B5D55C4" w14:textId="77777777"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14:paraId="108744A8" w14:textId="1CCF700E"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67653131"/>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67653132"/>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14:paraId="4E2F2DB1" w14:textId="77777777" w:rsidR="00FE0BD4" w:rsidRPr="00C10F46" w:rsidRDefault="00FE0BD4" w:rsidP="00634311">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67653133"/>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14:paraId="3C86EA50"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41B5CDCB" w14:textId="6A119D7F"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67653134"/>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14:paraId="4152747C"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76A4CA45" w14:textId="0BD08778"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67653135"/>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67653136"/>
      <w:r>
        <w:rPr>
          <w:rFonts w:ascii="Cambria" w:hAnsi="Cambria" w:cs="Arial"/>
        </w:rPr>
        <w:t>I</w:t>
      </w:r>
      <w:r w:rsidR="00E57981" w:rsidRPr="001B5646">
        <w:rPr>
          <w:rFonts w:ascii="Cambria" w:hAnsi="Cambria" w:cs="Arial"/>
        </w:rPr>
        <w:t>nformacje dotyczące zabezpieczenia należytego wykonania umowy.</w:t>
      </w:r>
      <w:bookmarkEnd w:id="41"/>
    </w:p>
    <w:p w14:paraId="3C85A6DB" w14:textId="6E5EEC95" w:rsidR="00E57981" w:rsidRDefault="00E57981" w:rsidP="00E57981">
      <w:pPr>
        <w:pStyle w:val="Akapitzlist10"/>
        <w:spacing w:before="0" w:after="0" w:line="269" w:lineRule="auto"/>
        <w:ind w:left="0"/>
        <w:contextualSpacing/>
        <w:rPr>
          <w:rFonts w:ascii="Cambria" w:hAnsi="Cambria" w:cs="Tahoma"/>
          <w:sz w:val="20"/>
          <w:szCs w:val="20"/>
        </w:rPr>
      </w:pPr>
    </w:p>
    <w:p w14:paraId="4FB1EC28" w14:textId="3F1170C3" w:rsidR="008324AE" w:rsidRPr="00263B56" w:rsidRDefault="008324AE" w:rsidP="00634311">
      <w:pPr>
        <w:numPr>
          <w:ilvl w:val="0"/>
          <w:numId w:val="21"/>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14:paraId="766878B4" w14:textId="762F0E0B" w:rsidR="001B5646" w:rsidRDefault="00A664CB" w:rsidP="00634311">
      <w:pPr>
        <w:pStyle w:val="Tekstpodstawowy"/>
        <w:numPr>
          <w:ilvl w:val="0"/>
          <w:numId w:val="21"/>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14:paraId="2C0D6D0C" w14:textId="77777777" w:rsidR="008324AE" w:rsidRPr="00773D17" w:rsidRDefault="008324AE" w:rsidP="00634311">
      <w:pPr>
        <w:numPr>
          <w:ilvl w:val="0"/>
          <w:numId w:val="21"/>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14:paraId="1A1D3B9B" w14:textId="063BE1EB"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pieniądzu;</w:t>
      </w:r>
    </w:p>
    <w:p w14:paraId="6E845F68" w14:textId="0FBA354B"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14:paraId="674CF82A" w14:textId="603F1BD0"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bankowych;</w:t>
      </w:r>
    </w:p>
    <w:p w14:paraId="0ED945F1" w14:textId="543B9815"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ubezpieczeniowych;</w:t>
      </w:r>
    </w:p>
    <w:p w14:paraId="405CEA7E" w14:textId="5D4B9FEA"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14:paraId="36350BAB" w14:textId="30482A75" w:rsidR="008324AE" w:rsidRPr="00AF6A6C" w:rsidRDefault="008324AE" w:rsidP="00634311">
      <w:pPr>
        <w:numPr>
          <w:ilvl w:val="0"/>
          <w:numId w:val="21"/>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14:paraId="74C59294" w14:textId="2F1F5201"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Bank BGŻ S.A. Oddział w Iławie Nr 65 2030 0045 1110 0000 0167 0730 z dopiskiem „Zabezpieczenie należytego wykonania umowy – znak sprawy DT4A.260</w:t>
      </w:r>
      <w:r w:rsidR="00F11365" w:rsidRPr="00AF6A6C">
        <w:rPr>
          <w:rFonts w:asciiTheme="majorHAnsi" w:hAnsiTheme="majorHAnsi" w:cs="Arial"/>
          <w:b/>
        </w:rPr>
        <w:t>.</w:t>
      </w:r>
      <w:r w:rsidR="000139EB">
        <w:rPr>
          <w:rFonts w:asciiTheme="majorHAnsi" w:hAnsiTheme="majorHAnsi" w:cs="Arial"/>
          <w:b/>
        </w:rPr>
        <w:t>10</w:t>
      </w:r>
      <w:r w:rsidR="00F11365" w:rsidRPr="00AF6A6C">
        <w:rPr>
          <w:rFonts w:asciiTheme="majorHAnsi" w:hAnsiTheme="majorHAnsi" w:cs="Arial"/>
          <w:b/>
        </w:rPr>
        <w:t>.</w:t>
      </w:r>
      <w:r w:rsidR="00325279" w:rsidRPr="00AF6A6C">
        <w:rPr>
          <w:rFonts w:asciiTheme="majorHAnsi" w:hAnsiTheme="majorHAnsi" w:cs="Arial"/>
          <w:b/>
        </w:rPr>
        <w:t>2021”</w:t>
      </w:r>
    </w:p>
    <w:p w14:paraId="5A952216" w14:textId="77777777"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14:paraId="26499C9B" w14:textId="0AEB8243" w:rsidR="001B5646" w:rsidRPr="00AF6A6C" w:rsidRDefault="001B5646" w:rsidP="00634311">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14:paraId="00C4390D" w14:textId="073BD323" w:rsidR="00A664CB" w:rsidRPr="00AF6A6C" w:rsidRDefault="00A664CB"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14:paraId="02CD483F" w14:textId="77777777"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14:paraId="185945EC" w14:textId="77777777"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14:paraId="33DC3414" w14:textId="03CF30EE" w:rsidR="00A664CB" w:rsidRPr="00A664CB" w:rsidRDefault="00A664CB" w:rsidP="00634311">
      <w:pPr>
        <w:numPr>
          <w:ilvl w:val="2"/>
          <w:numId w:val="23"/>
        </w:numPr>
        <w:spacing w:before="0" w:after="0"/>
        <w:jc w:val="both"/>
        <w:rPr>
          <w:rFonts w:ascii="Cambria" w:hAnsi="Cambria" w:cs="Tahoma"/>
        </w:rPr>
      </w:pPr>
      <w:r w:rsidRPr="00A664CB">
        <w:rPr>
          <w:rFonts w:ascii="Cambria" w:hAnsi="Cambria" w:cs="Tahoma"/>
        </w:rPr>
        <w:t xml:space="preserve">wysokości zabezpieczenia w terminie 30 dni od dnia </w:t>
      </w:r>
      <w:r w:rsidR="000139EB">
        <w:rPr>
          <w:rFonts w:ascii="Cambria" w:hAnsi="Cambria" w:cs="Tahoma"/>
        </w:rPr>
        <w:t>potwierdzenia usunięcia wad stwierdzonych przy odbiorze końcowym.</w:t>
      </w:r>
    </w:p>
    <w:p w14:paraId="48B87F29" w14:textId="77777777"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8F31F8F" w14:textId="21BA3850"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lastRenderedPageBreak/>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14:paraId="520E9EB8" w14:textId="77777777" w:rsidR="001B5646" w:rsidRPr="00D078E1" w:rsidRDefault="001B5646" w:rsidP="00634311">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14:paraId="0F5010EB" w14:textId="77777777" w:rsidR="00A664CB" w:rsidRDefault="00A664CB" w:rsidP="00930A74">
      <w:pPr>
        <w:pStyle w:val="Akapitzlist10"/>
        <w:spacing w:before="0" w:after="0" w:line="269" w:lineRule="auto"/>
        <w:contextualSpacing/>
        <w:rPr>
          <w:rFonts w:ascii="Cambria" w:hAnsi="Cambria" w:cs="Tahoma"/>
          <w:sz w:val="20"/>
          <w:szCs w:val="20"/>
        </w:rPr>
      </w:pPr>
    </w:p>
    <w:p w14:paraId="09F4BD88" w14:textId="190514AE"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67653137"/>
      <w:r>
        <w:rPr>
          <w:rFonts w:ascii="Cambria" w:hAnsi="Cambria" w:cs="Calibri"/>
        </w:rPr>
        <w:t>K</w:t>
      </w:r>
      <w:r w:rsidR="00EB339C" w:rsidRPr="00183F77">
        <w:rPr>
          <w:rFonts w:ascii="Cambria" w:hAnsi="Cambria" w:cs="Calibri"/>
        </w:rPr>
        <w:t>lauzula informacyjna z art. 13 RODO</w:t>
      </w:r>
      <w:bookmarkEnd w:id="42"/>
      <w:bookmarkEnd w:id="43"/>
      <w:bookmarkEnd w:id="44"/>
    </w:p>
    <w:p w14:paraId="3E844A39" w14:textId="77777777"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14:paraId="74204CD6"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14:paraId="1630AFAC"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14:paraId="64D00BC2"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1C600D1C"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2BE3B9C6"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5A5AA929"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14:paraId="631867A1"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3A4C6E3F"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14:paraId="212E29CD"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030658D2"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65CC08FE" w14:textId="77777777" w:rsidR="00EB339C" w:rsidRPr="00A671F4" w:rsidRDefault="00EB339C" w:rsidP="009276EE">
      <w:pPr>
        <w:rPr>
          <w:rFonts w:asciiTheme="majorHAnsi" w:hAnsiTheme="majorHAnsi"/>
        </w:rPr>
        <w:sectPr w:rsidR="00EB339C" w:rsidRPr="00A671F4"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B24527">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67653138"/>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rsidTr="00824632">
        <w:trPr>
          <w:trHeight w:val="413"/>
          <w:jc w:val="center"/>
        </w:trPr>
        <w:tc>
          <w:tcPr>
            <w:tcW w:w="6069" w:type="dxa"/>
            <w:shd w:val="clear" w:color="auto" w:fill="F2F2F2" w:themeFill="background1" w:themeFillShade="F2"/>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Pr="00EB0440" w:rsidRDefault="003353B2" w:rsidP="00493F57">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421EE09E" w14:textId="4F1ADBCC" w:rsidR="001C3742" w:rsidRPr="001C3742" w:rsidRDefault="003353B2" w:rsidP="001C3742">
      <w:pPr>
        <w:spacing w:before="0" w:after="0" w:line="240" w:lineRule="auto"/>
        <w:jc w:val="both"/>
        <w:rPr>
          <w:rFonts w:asciiTheme="majorHAnsi" w:hAnsiTheme="majorHAnsi" w:cs="Calibri"/>
          <w:b/>
          <w:color w:val="000000"/>
        </w:rPr>
      </w:pPr>
      <w:r w:rsidRPr="001C3742">
        <w:rPr>
          <w:rFonts w:asciiTheme="majorHAnsi" w:hAnsiTheme="majorHAnsi" w:cs="Calibri"/>
        </w:rPr>
        <w:t xml:space="preserve">w odpowiedzi na ogłoszenie o </w:t>
      </w:r>
      <w:r w:rsidR="00F56C36" w:rsidRPr="001C3742">
        <w:rPr>
          <w:rFonts w:asciiTheme="majorHAnsi" w:hAnsiTheme="majorHAnsi" w:cs="Calibri"/>
        </w:rPr>
        <w:t xml:space="preserve">udzielenie zamówienia publicznego prowadzonego zgodnie z art.275 ust.1 ustawy </w:t>
      </w:r>
      <w:proofErr w:type="spellStart"/>
      <w:r w:rsidR="00F56C36" w:rsidRPr="001C3742">
        <w:rPr>
          <w:rFonts w:asciiTheme="majorHAnsi" w:hAnsiTheme="majorHAnsi" w:cs="Calibri"/>
        </w:rPr>
        <w:t>Pzp</w:t>
      </w:r>
      <w:proofErr w:type="spellEnd"/>
      <w:r w:rsidR="00F56C36" w:rsidRPr="001C3742">
        <w:rPr>
          <w:rFonts w:asciiTheme="majorHAnsi" w:hAnsiTheme="majorHAnsi" w:cs="Calibri"/>
        </w:rPr>
        <w:t xml:space="preserve"> w trybie podstawowym </w:t>
      </w:r>
      <w:r w:rsidR="00AE0BFF" w:rsidRPr="001C3742">
        <w:rPr>
          <w:rFonts w:asciiTheme="majorHAnsi" w:hAnsiTheme="majorHAnsi" w:cs="Calibri"/>
        </w:rPr>
        <w:t>pn</w:t>
      </w:r>
      <w:r w:rsidR="00B25F6D" w:rsidRPr="001C3742">
        <w:rPr>
          <w:rFonts w:asciiTheme="majorHAnsi" w:hAnsiTheme="majorHAnsi" w:cs="Calibri"/>
        </w:rPr>
        <w:t xml:space="preserve">. </w:t>
      </w:r>
      <w:r w:rsidR="00F3330F">
        <w:rPr>
          <w:rFonts w:asciiTheme="majorHAnsi" w:hAnsiTheme="majorHAnsi" w:cs="Calibri"/>
        </w:rPr>
        <w:t>„</w:t>
      </w:r>
      <w:r w:rsidR="001C3742" w:rsidRPr="001C3742">
        <w:rPr>
          <w:rFonts w:asciiTheme="majorHAnsi" w:hAnsiTheme="majorHAnsi" w:cs="Calibri"/>
          <w:b/>
          <w:color w:val="000000"/>
        </w:rPr>
        <w:t xml:space="preserve">Uregulowanie stanu prawnego granic pasa drogowego wraz ze sporządzeniem </w:t>
      </w:r>
      <w:r w:rsidR="001C3742" w:rsidRPr="001C3742">
        <w:rPr>
          <w:rFonts w:asciiTheme="majorHAnsi" w:hAnsiTheme="majorHAnsi" w:cs="Calibri"/>
          <w:b/>
        </w:rPr>
        <w:t xml:space="preserve">mapy do celów projektowych - pas drogowy drogi powiatowej nr 1216N  </w:t>
      </w:r>
      <w:r w:rsidR="001C3742" w:rsidRPr="001C3742">
        <w:rPr>
          <w:rFonts w:asciiTheme="majorHAnsi" w:hAnsiTheme="majorHAnsi"/>
          <w:b/>
        </w:rPr>
        <w:t xml:space="preserve">Złotowo – Pietrzwałd – Ryn na odcinku Złotowo </w:t>
      </w:r>
      <w:r w:rsidR="00F3330F">
        <w:rPr>
          <w:rFonts w:asciiTheme="majorHAnsi" w:hAnsiTheme="majorHAnsi"/>
          <w:b/>
        </w:rPr>
        <w:t>–</w:t>
      </w:r>
      <w:r w:rsidR="001C3742" w:rsidRPr="001C3742">
        <w:rPr>
          <w:rFonts w:asciiTheme="majorHAnsi" w:hAnsiTheme="majorHAnsi"/>
          <w:b/>
        </w:rPr>
        <w:t xml:space="preserve"> Wałdyki</w:t>
      </w:r>
      <w:r w:rsidR="00F3330F">
        <w:rPr>
          <w:rFonts w:asciiTheme="majorHAnsi" w:hAnsiTheme="majorHAnsi"/>
          <w:b/>
        </w:rPr>
        <w:t>”</w:t>
      </w:r>
    </w:p>
    <w:p w14:paraId="62233B00" w14:textId="3B322BD7" w:rsidR="003353B2" w:rsidRPr="00B25F6D" w:rsidRDefault="00B62FA6" w:rsidP="001C3742">
      <w:pPr>
        <w:spacing w:before="0" w:after="0" w:line="240" w:lineRule="auto"/>
        <w:jc w:val="both"/>
        <w:rPr>
          <w:rFonts w:asciiTheme="majorHAnsi" w:hAnsiTheme="majorHAnsi" w:cs="Calibri"/>
          <w:b/>
          <w:i/>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DT4A.260.</w:t>
      </w:r>
      <w:r w:rsidR="005D0CBF">
        <w:rPr>
          <w:rFonts w:asciiTheme="majorHAnsi" w:hAnsiTheme="majorHAnsi" w:cs="Arial"/>
          <w:b/>
        </w:rPr>
        <w:t>1</w:t>
      </w:r>
      <w:r w:rsidR="00D41BC4">
        <w:rPr>
          <w:rFonts w:asciiTheme="majorHAnsi" w:hAnsiTheme="majorHAnsi" w:cs="Arial"/>
          <w:b/>
        </w:rPr>
        <w:t>1</w:t>
      </w:r>
      <w:r w:rsidRPr="00B62FA6">
        <w:rPr>
          <w:rFonts w:asciiTheme="majorHAnsi" w:hAnsiTheme="majorHAnsi" w:cs="Arial"/>
          <w:b/>
        </w:rPr>
        <w:t>.20</w:t>
      </w:r>
      <w:r w:rsidR="00F11365">
        <w:rPr>
          <w:rFonts w:asciiTheme="majorHAnsi" w:hAnsiTheme="majorHAnsi" w:cs="Arial"/>
          <w:b/>
        </w:rPr>
        <w:t>21</w:t>
      </w:r>
      <w:r w:rsidR="00851546" w:rsidRPr="00B62FA6">
        <w:rPr>
          <w:rFonts w:asciiTheme="majorHAnsi" w:hAnsiTheme="majorHAnsi" w:cs="Calibri"/>
          <w:b/>
          <w:bCs/>
        </w:rPr>
        <w:t>,</w:t>
      </w:r>
      <w:r w:rsidR="00851546" w:rsidRPr="00B62FA6">
        <w:rPr>
          <w:rFonts w:asciiTheme="majorHAnsi" w:hAnsiTheme="majorHAnsi" w:cs="Calibri"/>
        </w:rPr>
        <w:t xml:space="preserve"> składam</w:t>
      </w:r>
      <w:r w:rsidR="003353B2" w:rsidRPr="00B62FA6">
        <w:rPr>
          <w:rFonts w:asciiTheme="majorHAnsi" w:hAnsiTheme="majorHAnsi" w:cs="Calibri"/>
        </w:rPr>
        <w:t>(y) niniejszą ofertę:</w:t>
      </w:r>
    </w:p>
    <w:p w14:paraId="7C9B507A" w14:textId="2BCF773B" w:rsidR="00AE0BFF" w:rsidRPr="00937368" w:rsidRDefault="00AE0BFF" w:rsidP="00937368">
      <w:pPr>
        <w:pStyle w:val="Akapitzlist"/>
        <w:numPr>
          <w:ilvl w:val="0"/>
          <w:numId w:val="113"/>
        </w:numPr>
        <w:spacing w:before="0" w:after="0" w:line="240" w:lineRule="auto"/>
        <w:ind w:left="426"/>
        <w:jc w:val="both"/>
        <w:rPr>
          <w:rFonts w:ascii="Cambria" w:hAnsi="Cambria" w:cs="Tahoma"/>
        </w:rPr>
      </w:pPr>
      <w:r w:rsidRPr="00937368">
        <w:rPr>
          <w:rFonts w:ascii="Cambria" w:hAnsi="Cambria" w:cs="Tahoma"/>
          <w:b/>
        </w:rPr>
        <w:t xml:space="preserve">Oferuję wykonanie </w:t>
      </w:r>
      <w:r w:rsidRPr="00937368">
        <w:rPr>
          <w:rFonts w:ascii="Cambria" w:hAnsi="Cambria" w:cs="Tahoma"/>
        </w:rPr>
        <w:t xml:space="preserve">zamówienia zgodnie z opisem przedmiotu zamówienia i na warunkach płatności określonych w </w:t>
      </w:r>
      <w:r w:rsidR="009B12E4" w:rsidRPr="00937368">
        <w:rPr>
          <w:rFonts w:ascii="Cambria" w:hAnsi="Cambria" w:cs="Tahoma"/>
        </w:rPr>
        <w:t>SWZ</w:t>
      </w:r>
      <w:r w:rsidRPr="00937368">
        <w:rPr>
          <w:rFonts w:ascii="Cambria" w:hAnsi="Cambria" w:cs="Tahoma"/>
        </w:rPr>
        <w:t xml:space="preserve"> </w:t>
      </w:r>
      <w:r w:rsidRPr="00937368">
        <w:rPr>
          <w:rFonts w:ascii="Cambria" w:hAnsi="Cambria" w:cs="Tahoma"/>
          <w:b/>
          <w:u w:val="single"/>
        </w:rPr>
        <w:t xml:space="preserve">za cenę ryczałtową </w:t>
      </w:r>
      <w:r w:rsidR="00851546" w:rsidRPr="00937368">
        <w:rPr>
          <w:rFonts w:ascii="Cambria" w:hAnsi="Cambria" w:cs="Tahoma"/>
          <w:b/>
          <w:u w:val="single"/>
        </w:rPr>
        <w:t>brutto</w:t>
      </w:r>
      <w:r w:rsidR="00851546" w:rsidRPr="00937368">
        <w:rPr>
          <w:rFonts w:ascii="Cambria" w:hAnsi="Cambria" w:cs="Tahoma"/>
        </w:rPr>
        <w:t>: .......................................................</w:t>
      </w:r>
      <w:r w:rsidRPr="00937368">
        <w:rPr>
          <w:rFonts w:ascii="Cambria" w:hAnsi="Cambria" w:cs="Tahoma"/>
        </w:rPr>
        <w:t xml:space="preserve"> w tym należny podatek VAT. </w:t>
      </w:r>
    </w:p>
    <w:p w14:paraId="6D6B6495" w14:textId="77777777" w:rsidR="00AE0BFF" w:rsidRPr="00B62FA6" w:rsidRDefault="00AE0BFF" w:rsidP="00612743">
      <w:pPr>
        <w:spacing w:before="0" w:after="0" w:line="240" w:lineRule="auto"/>
        <w:ind w:left="360"/>
        <w:jc w:val="both"/>
        <w:rPr>
          <w:rFonts w:asciiTheme="majorHAnsi" w:hAnsiTheme="majorHAnsi" w:cs="Tahoma"/>
        </w:rPr>
      </w:pPr>
      <w:r w:rsidRPr="00B62FA6">
        <w:rPr>
          <w:rFonts w:asciiTheme="majorHAnsi" w:hAnsiTheme="majorHAnsi" w:cs="Tahoma"/>
        </w:rPr>
        <w:t xml:space="preserve">Słownie </w:t>
      </w:r>
      <w:r w:rsidR="00851546" w:rsidRPr="00B62FA6">
        <w:rPr>
          <w:rFonts w:asciiTheme="majorHAnsi" w:hAnsiTheme="majorHAnsi" w:cs="Tahoma"/>
        </w:rPr>
        <w:t>brutto: ........................................................................................................................................</w:t>
      </w:r>
      <w:r w:rsidRPr="00B62FA6">
        <w:rPr>
          <w:rFonts w:asciiTheme="majorHAnsi" w:hAnsiTheme="majorHAnsi" w:cs="Tahoma"/>
        </w:rPr>
        <w:t xml:space="preserve"> </w:t>
      </w:r>
      <w:r w:rsidR="00B8794F" w:rsidRPr="00B62FA6">
        <w:rPr>
          <w:rFonts w:asciiTheme="majorHAnsi" w:hAnsiTheme="majorHAnsi" w:cs="Tahoma"/>
        </w:rPr>
        <w:t>zgodnie z poniższą tabelą:</w:t>
      </w:r>
    </w:p>
    <w:p w14:paraId="1B59DBA3" w14:textId="7164BC58" w:rsidR="000374D1" w:rsidRPr="00B62FA6" w:rsidRDefault="000374D1" w:rsidP="00AE0BFF">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764"/>
        <w:gridCol w:w="1554"/>
        <w:gridCol w:w="1328"/>
        <w:gridCol w:w="1328"/>
      </w:tblGrid>
      <w:tr w:rsidR="00BD05A8" w:rsidRPr="00B62FA6" w14:paraId="7FD5921A" w14:textId="2A327D4C" w:rsidTr="00BD05A8">
        <w:tc>
          <w:tcPr>
            <w:tcW w:w="539" w:type="dxa"/>
            <w:shd w:val="clear" w:color="auto" w:fill="auto"/>
            <w:vAlign w:val="center"/>
          </w:tcPr>
          <w:p w14:paraId="79B649E3" w14:textId="77777777" w:rsidR="00BD05A8" w:rsidRPr="00B62FA6" w:rsidRDefault="00BD05A8"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4764" w:type="dxa"/>
            <w:shd w:val="clear" w:color="auto" w:fill="auto"/>
            <w:vAlign w:val="center"/>
          </w:tcPr>
          <w:p w14:paraId="613D9282" w14:textId="77777777" w:rsidR="00BD05A8" w:rsidRPr="00B62FA6" w:rsidRDefault="00BD05A8"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554" w:type="dxa"/>
            <w:shd w:val="clear" w:color="auto" w:fill="auto"/>
            <w:vAlign w:val="center"/>
          </w:tcPr>
          <w:p w14:paraId="6D17D135" w14:textId="77777777" w:rsidR="00BD05A8" w:rsidRDefault="00BD05A8" w:rsidP="00BD05A8">
            <w:pPr>
              <w:spacing w:after="0" w:line="360" w:lineRule="auto"/>
              <w:jc w:val="center"/>
            </w:pPr>
            <w:r>
              <w:t>Łączna długość odcinka</w:t>
            </w:r>
          </w:p>
          <w:p w14:paraId="122A679C" w14:textId="718DEF07" w:rsidR="00BD05A8" w:rsidRPr="00B62FA6" w:rsidRDefault="00BD05A8" w:rsidP="00BD05A8">
            <w:pPr>
              <w:spacing w:after="0" w:line="360" w:lineRule="auto"/>
              <w:jc w:val="center"/>
              <w:rPr>
                <w:rFonts w:asciiTheme="majorHAnsi" w:hAnsiTheme="majorHAnsi" w:cs="Arial"/>
                <w:b/>
                <w:lang w:eastAsia="pl-PL"/>
              </w:rPr>
            </w:pPr>
            <w:r>
              <w:t xml:space="preserve"> [km]</w:t>
            </w:r>
          </w:p>
        </w:tc>
        <w:tc>
          <w:tcPr>
            <w:tcW w:w="1328" w:type="dxa"/>
          </w:tcPr>
          <w:p w14:paraId="0548B28A" w14:textId="77777777" w:rsidR="00BD05A8" w:rsidRDefault="00BD05A8" w:rsidP="00BD05A8">
            <w:pPr>
              <w:spacing w:after="0" w:line="360" w:lineRule="auto"/>
              <w:jc w:val="center"/>
            </w:pPr>
            <w:r>
              <w:t>Cena jednostkowa netto</w:t>
            </w:r>
          </w:p>
          <w:p w14:paraId="5A8FA5F0" w14:textId="0DB2F5CF" w:rsidR="00BD05A8" w:rsidRDefault="00BD05A8" w:rsidP="00BD05A8">
            <w:pPr>
              <w:spacing w:after="0" w:line="360" w:lineRule="auto"/>
              <w:jc w:val="center"/>
            </w:pPr>
            <w:r>
              <w:t>[zł/ km]</w:t>
            </w:r>
          </w:p>
        </w:tc>
        <w:tc>
          <w:tcPr>
            <w:tcW w:w="1328" w:type="dxa"/>
          </w:tcPr>
          <w:p w14:paraId="3F4AF2B7" w14:textId="77777777" w:rsidR="00BD05A8" w:rsidRPr="00D63D96" w:rsidRDefault="00BD05A8" w:rsidP="00BD05A8">
            <w:pPr>
              <w:spacing w:after="0" w:line="360" w:lineRule="auto"/>
              <w:jc w:val="center"/>
              <w:rPr>
                <w:rFonts w:ascii="Arial" w:hAnsi="Arial" w:cs="Arial"/>
                <w:b/>
                <w:lang w:eastAsia="pl-PL"/>
              </w:rPr>
            </w:pPr>
            <w:r w:rsidRPr="00D63D96">
              <w:rPr>
                <w:rFonts w:ascii="Arial" w:hAnsi="Arial" w:cs="Arial"/>
                <w:b/>
                <w:lang w:eastAsia="pl-PL"/>
              </w:rPr>
              <w:t xml:space="preserve">Wartość </w:t>
            </w:r>
          </w:p>
          <w:p w14:paraId="394E2FF2" w14:textId="77777777" w:rsidR="00BD05A8" w:rsidRPr="00D63D96" w:rsidRDefault="00BD05A8" w:rsidP="00BD05A8">
            <w:pPr>
              <w:spacing w:after="0" w:line="360" w:lineRule="auto"/>
              <w:jc w:val="center"/>
              <w:rPr>
                <w:rFonts w:ascii="Arial" w:hAnsi="Arial" w:cs="Arial"/>
                <w:b/>
                <w:lang w:eastAsia="pl-PL"/>
              </w:rPr>
            </w:pPr>
            <w:r w:rsidRPr="00D63D96">
              <w:rPr>
                <w:rFonts w:ascii="Arial" w:hAnsi="Arial" w:cs="Arial"/>
                <w:b/>
                <w:lang w:eastAsia="pl-PL"/>
              </w:rPr>
              <w:t>Brutto</w:t>
            </w:r>
          </w:p>
          <w:p w14:paraId="6DFD8D45" w14:textId="07922C1C" w:rsidR="00BD05A8" w:rsidRDefault="00BD05A8" w:rsidP="00BD05A8">
            <w:pPr>
              <w:spacing w:after="0" w:line="360" w:lineRule="auto"/>
              <w:jc w:val="center"/>
            </w:pPr>
            <w:r w:rsidRPr="00D63D96">
              <w:rPr>
                <w:rFonts w:ascii="Arial" w:hAnsi="Arial" w:cs="Arial"/>
                <w:b/>
                <w:lang w:eastAsia="pl-PL"/>
              </w:rPr>
              <w:t>[zł]</w:t>
            </w:r>
          </w:p>
        </w:tc>
      </w:tr>
      <w:tr w:rsidR="00BD05A8" w:rsidRPr="00B62FA6" w14:paraId="66C4A8F7" w14:textId="332186E7" w:rsidTr="00BD05A8">
        <w:tc>
          <w:tcPr>
            <w:tcW w:w="539" w:type="dxa"/>
            <w:shd w:val="clear" w:color="auto" w:fill="auto"/>
            <w:vAlign w:val="center"/>
          </w:tcPr>
          <w:p w14:paraId="3F52E5C2" w14:textId="45C1CD39" w:rsidR="00BD05A8" w:rsidRPr="00795861" w:rsidRDefault="00BD05A8" w:rsidP="004B35F1">
            <w:pPr>
              <w:spacing w:after="0" w:line="360" w:lineRule="auto"/>
              <w:jc w:val="center"/>
              <w:rPr>
                <w:rFonts w:asciiTheme="majorHAnsi" w:hAnsiTheme="majorHAnsi" w:cs="Arial"/>
                <w:b/>
                <w:sz w:val="18"/>
                <w:szCs w:val="18"/>
                <w:lang w:eastAsia="pl-PL"/>
              </w:rPr>
            </w:pPr>
            <w:r w:rsidRPr="00795861">
              <w:rPr>
                <w:rFonts w:asciiTheme="majorHAnsi" w:hAnsiTheme="majorHAnsi" w:cs="Arial"/>
                <w:b/>
                <w:sz w:val="18"/>
                <w:szCs w:val="18"/>
                <w:lang w:eastAsia="pl-PL"/>
              </w:rPr>
              <w:t>1</w:t>
            </w:r>
          </w:p>
        </w:tc>
        <w:tc>
          <w:tcPr>
            <w:tcW w:w="4764" w:type="dxa"/>
            <w:shd w:val="clear" w:color="auto" w:fill="auto"/>
            <w:vAlign w:val="center"/>
          </w:tcPr>
          <w:p w14:paraId="6A45161F" w14:textId="4D26AD5C" w:rsidR="00BD05A8" w:rsidRPr="00795861" w:rsidRDefault="001C3742" w:rsidP="001C3742">
            <w:pPr>
              <w:pStyle w:val="Akapitzlist"/>
              <w:spacing w:before="0" w:after="0" w:line="240" w:lineRule="auto"/>
              <w:ind w:left="170"/>
              <w:jc w:val="both"/>
              <w:rPr>
                <w:rFonts w:asciiTheme="majorHAnsi" w:hAnsiTheme="majorHAnsi" w:cs="Calibri"/>
                <w:b/>
                <w:color w:val="000000"/>
                <w:sz w:val="18"/>
                <w:szCs w:val="18"/>
              </w:rPr>
            </w:pPr>
            <w:r w:rsidRPr="00795861">
              <w:rPr>
                <w:rFonts w:asciiTheme="majorHAnsi" w:hAnsiTheme="majorHAnsi" w:cs="Calibri"/>
                <w:b/>
                <w:color w:val="000000"/>
                <w:sz w:val="18"/>
                <w:szCs w:val="18"/>
              </w:rPr>
              <w:t xml:space="preserve">Uregulowanie stanu prawnego granic pasa drogowego wraz ze sporządzeniem </w:t>
            </w:r>
            <w:r w:rsidRPr="00795861">
              <w:rPr>
                <w:rFonts w:asciiTheme="majorHAnsi" w:hAnsiTheme="majorHAnsi" w:cs="Calibri"/>
                <w:b/>
                <w:sz w:val="18"/>
                <w:szCs w:val="18"/>
              </w:rPr>
              <w:t xml:space="preserve">mapy do celów projektowych - pas drogowy drogi powiatowej nr 1216N  </w:t>
            </w:r>
            <w:r w:rsidRPr="00795861">
              <w:rPr>
                <w:rFonts w:asciiTheme="majorHAnsi" w:hAnsiTheme="majorHAnsi"/>
                <w:b/>
                <w:sz w:val="18"/>
                <w:szCs w:val="18"/>
              </w:rPr>
              <w:t>Złotowo – Pietrzwałd – Ryn na odcinku Złotowo - Wałdyki</w:t>
            </w:r>
          </w:p>
        </w:tc>
        <w:tc>
          <w:tcPr>
            <w:tcW w:w="1554" w:type="dxa"/>
            <w:shd w:val="clear" w:color="auto" w:fill="auto"/>
            <w:vAlign w:val="center"/>
          </w:tcPr>
          <w:p w14:paraId="776E8A83" w14:textId="09B99082" w:rsidR="00BD05A8" w:rsidRPr="00795861" w:rsidRDefault="00DB32F5" w:rsidP="001C3742">
            <w:pPr>
              <w:spacing w:after="0" w:line="360" w:lineRule="auto"/>
              <w:rPr>
                <w:rFonts w:asciiTheme="majorHAnsi" w:hAnsiTheme="majorHAnsi" w:cs="Arial"/>
                <w:b/>
                <w:sz w:val="18"/>
                <w:szCs w:val="18"/>
                <w:lang w:eastAsia="pl-PL"/>
              </w:rPr>
            </w:pPr>
            <w:r w:rsidRPr="00795861">
              <w:rPr>
                <w:rFonts w:asciiTheme="majorHAnsi" w:hAnsiTheme="majorHAnsi" w:cs="Arial"/>
                <w:b/>
                <w:sz w:val="18"/>
                <w:szCs w:val="18"/>
                <w:lang w:eastAsia="pl-PL"/>
              </w:rPr>
              <w:t xml:space="preserve">            </w:t>
            </w:r>
            <w:r w:rsidR="001C3742" w:rsidRPr="00795861">
              <w:rPr>
                <w:rFonts w:asciiTheme="majorHAnsi" w:hAnsiTheme="majorHAnsi" w:cs="Arial"/>
                <w:b/>
                <w:sz w:val="18"/>
                <w:szCs w:val="18"/>
                <w:lang w:eastAsia="pl-PL"/>
              </w:rPr>
              <w:t>3,4</w:t>
            </w:r>
            <w:r w:rsidR="00BD05A8" w:rsidRPr="00795861">
              <w:rPr>
                <w:rFonts w:asciiTheme="majorHAnsi" w:hAnsiTheme="majorHAnsi" w:cs="Arial"/>
                <w:b/>
                <w:sz w:val="18"/>
                <w:szCs w:val="18"/>
                <w:lang w:eastAsia="pl-PL"/>
              </w:rPr>
              <w:t xml:space="preserve"> </w:t>
            </w:r>
          </w:p>
        </w:tc>
        <w:tc>
          <w:tcPr>
            <w:tcW w:w="1328" w:type="dxa"/>
          </w:tcPr>
          <w:p w14:paraId="7D919667" w14:textId="77777777" w:rsidR="00BD05A8" w:rsidRPr="00795861" w:rsidRDefault="00BD05A8" w:rsidP="004B35F1">
            <w:pPr>
              <w:spacing w:after="0" w:line="360" w:lineRule="auto"/>
              <w:rPr>
                <w:rFonts w:asciiTheme="majorHAnsi" w:hAnsiTheme="majorHAnsi" w:cs="Arial"/>
                <w:b/>
                <w:sz w:val="18"/>
                <w:szCs w:val="18"/>
                <w:lang w:eastAsia="pl-PL"/>
              </w:rPr>
            </w:pPr>
          </w:p>
        </w:tc>
        <w:tc>
          <w:tcPr>
            <w:tcW w:w="1328" w:type="dxa"/>
          </w:tcPr>
          <w:p w14:paraId="2841290E" w14:textId="77777777" w:rsidR="00BD05A8" w:rsidRPr="00795861" w:rsidRDefault="00BD05A8" w:rsidP="004B35F1">
            <w:pPr>
              <w:spacing w:after="0" w:line="360" w:lineRule="auto"/>
              <w:rPr>
                <w:rFonts w:asciiTheme="majorHAnsi" w:hAnsiTheme="majorHAnsi" w:cs="Arial"/>
                <w:b/>
                <w:sz w:val="18"/>
                <w:szCs w:val="18"/>
                <w:lang w:eastAsia="pl-PL"/>
              </w:rPr>
            </w:pPr>
          </w:p>
        </w:tc>
      </w:tr>
    </w:tbl>
    <w:p w14:paraId="7BB7B157" w14:textId="77777777" w:rsidR="001C14EA" w:rsidRPr="00EC1515" w:rsidRDefault="001C14EA" w:rsidP="009D48A2">
      <w:pPr>
        <w:spacing w:before="0" w:after="0" w:line="240" w:lineRule="auto"/>
        <w:rPr>
          <w:rFonts w:cs="Tahoma"/>
        </w:rPr>
      </w:pPr>
    </w:p>
    <w:p w14:paraId="3A26BB84" w14:textId="47F89E77" w:rsidR="006159CA" w:rsidRPr="00937368" w:rsidRDefault="00AE0BFF" w:rsidP="00937368">
      <w:pPr>
        <w:pStyle w:val="Akapitzlist"/>
        <w:numPr>
          <w:ilvl w:val="0"/>
          <w:numId w:val="113"/>
        </w:numPr>
        <w:spacing w:before="0" w:after="0" w:line="240" w:lineRule="auto"/>
        <w:ind w:left="426" w:hanging="426"/>
        <w:rPr>
          <w:rFonts w:asciiTheme="majorHAnsi" w:hAnsiTheme="majorHAnsi" w:cs="Tahoma"/>
        </w:rPr>
      </w:pPr>
      <w:r w:rsidRPr="00937368">
        <w:rPr>
          <w:rFonts w:asciiTheme="majorHAnsi" w:hAnsiTheme="majorHAnsi" w:cs="Tahoma"/>
          <w:b/>
        </w:rPr>
        <w:t>Oferowan</w:t>
      </w:r>
      <w:r w:rsidR="00D41BC4" w:rsidRPr="00937368">
        <w:rPr>
          <w:rFonts w:asciiTheme="majorHAnsi" w:hAnsiTheme="majorHAnsi" w:cs="Tahoma"/>
          <w:b/>
        </w:rPr>
        <w:t>a</w:t>
      </w:r>
      <w:r w:rsidRPr="00937368">
        <w:rPr>
          <w:rFonts w:asciiTheme="majorHAnsi" w:hAnsiTheme="majorHAnsi" w:cs="Tahoma"/>
          <w:b/>
        </w:rPr>
        <w:t xml:space="preserve"> </w:t>
      </w:r>
      <w:r w:rsidR="00D41BC4" w:rsidRPr="00937368">
        <w:rPr>
          <w:rFonts w:asciiTheme="majorHAnsi" w:hAnsiTheme="majorHAnsi" w:cs="Tahoma"/>
          <w:b/>
        </w:rPr>
        <w:t xml:space="preserve">ilość -  </w:t>
      </w:r>
      <w:r w:rsidR="00D41BC4" w:rsidRPr="00937368">
        <w:rPr>
          <w:rFonts w:asciiTheme="majorHAnsi" w:hAnsiTheme="majorHAnsi" w:cs="Tahoma"/>
          <w:b/>
        </w:rPr>
        <w:t>„</w:t>
      </w:r>
      <w:r w:rsidR="00D41BC4" w:rsidRPr="00937368">
        <w:rPr>
          <w:rFonts w:asciiTheme="majorHAnsi" w:hAnsiTheme="majorHAnsi" w:cs="Arial"/>
          <w:b/>
        </w:rPr>
        <w:t xml:space="preserve">Pomiar sytuacyjno-wysokościowy terenowego </w:t>
      </w:r>
      <w:r w:rsidR="00D41BC4" w:rsidRPr="00937368">
        <w:rPr>
          <w:rFonts w:asciiTheme="majorHAnsi" w:hAnsiTheme="majorHAnsi"/>
          <w:b/>
        </w:rPr>
        <w:t>pun</w:t>
      </w:r>
      <w:r w:rsidR="00D41BC4" w:rsidRPr="00937368">
        <w:rPr>
          <w:rFonts w:asciiTheme="majorHAnsi" w:hAnsiTheme="majorHAnsi"/>
          <w:b/>
        </w:rPr>
        <w:t xml:space="preserve">ktu </w:t>
      </w:r>
      <w:r w:rsidR="00D41BC4" w:rsidRPr="00937368">
        <w:rPr>
          <w:rFonts w:asciiTheme="majorHAnsi" w:hAnsiTheme="majorHAnsi"/>
          <w:b/>
        </w:rPr>
        <w:t>szczegółowego</w:t>
      </w:r>
      <w:r w:rsidR="00D41BC4" w:rsidRPr="00937368">
        <w:rPr>
          <w:rFonts w:asciiTheme="majorHAnsi" w:hAnsiTheme="majorHAnsi" w:cs="Tahoma"/>
          <w:b/>
        </w:rPr>
        <w:t>”</w:t>
      </w:r>
      <w:r w:rsidRPr="00937368">
        <w:rPr>
          <w:rFonts w:asciiTheme="majorHAnsi" w:hAnsiTheme="majorHAnsi" w:cs="Tahoma"/>
        </w:rPr>
        <w:t xml:space="preserve">............................................. </w:t>
      </w:r>
      <w:r w:rsidR="00901CD4" w:rsidRPr="00937368">
        <w:rPr>
          <w:rFonts w:asciiTheme="majorHAnsi" w:hAnsiTheme="majorHAnsi" w:cs="Tahoma"/>
          <w:b/>
        </w:rPr>
        <w:t xml:space="preserve">(podać ilość </w:t>
      </w:r>
      <w:r w:rsidR="006159CA" w:rsidRPr="00937368">
        <w:rPr>
          <w:rFonts w:asciiTheme="majorHAnsi" w:hAnsiTheme="majorHAnsi" w:cs="Tahoma"/>
          <w:b/>
        </w:rPr>
        <w:t xml:space="preserve">pomiarów </w:t>
      </w:r>
      <w:r w:rsidR="00901CD4" w:rsidRPr="00937368">
        <w:rPr>
          <w:rFonts w:asciiTheme="majorHAnsi" w:hAnsiTheme="majorHAnsi" w:cs="Tahoma"/>
          <w:b/>
        </w:rPr>
        <w:t xml:space="preserve">) </w:t>
      </w:r>
      <w:r w:rsidRPr="00937368">
        <w:rPr>
          <w:rFonts w:asciiTheme="majorHAnsi" w:hAnsiTheme="majorHAnsi" w:cs="Tahoma"/>
          <w:b/>
        </w:rPr>
        <w:t xml:space="preserve"> zgodnie z zapisem </w:t>
      </w:r>
      <w:r w:rsidR="00D41BC4" w:rsidRPr="00937368">
        <w:rPr>
          <w:rFonts w:asciiTheme="majorHAnsi" w:hAnsiTheme="majorHAnsi" w:cs="Tahoma"/>
          <w:b/>
          <w:color w:val="0000FF"/>
        </w:rPr>
        <w:t>§X</w:t>
      </w:r>
      <w:r w:rsidRPr="00937368">
        <w:rPr>
          <w:rFonts w:asciiTheme="majorHAnsi" w:hAnsiTheme="majorHAnsi" w:cs="Tahoma"/>
          <w:b/>
          <w:color w:val="0000FF"/>
        </w:rPr>
        <w:t>V</w:t>
      </w:r>
      <w:r w:rsidR="00D41BC4" w:rsidRPr="00937368">
        <w:rPr>
          <w:rFonts w:asciiTheme="majorHAnsi" w:hAnsiTheme="majorHAnsi" w:cs="Tahoma"/>
          <w:b/>
          <w:color w:val="0000FF"/>
        </w:rPr>
        <w:t>I</w:t>
      </w:r>
      <w:r w:rsidRPr="00937368">
        <w:rPr>
          <w:rFonts w:asciiTheme="majorHAnsi" w:hAnsiTheme="majorHAnsi" w:cs="Tahoma"/>
          <w:b/>
          <w:color w:val="0000FF"/>
        </w:rPr>
        <w:t xml:space="preserve"> ust. </w:t>
      </w:r>
      <w:r w:rsidR="00D41BC4" w:rsidRPr="00937368">
        <w:rPr>
          <w:rFonts w:asciiTheme="majorHAnsi" w:hAnsiTheme="majorHAnsi" w:cs="Tahoma"/>
          <w:b/>
          <w:color w:val="0000FF"/>
        </w:rPr>
        <w:t>2</w:t>
      </w:r>
      <w:r w:rsidRPr="00937368">
        <w:rPr>
          <w:rFonts w:asciiTheme="majorHAnsi" w:hAnsiTheme="majorHAnsi" w:cs="Tahoma"/>
          <w:b/>
          <w:color w:val="0000FF"/>
        </w:rPr>
        <w:t xml:space="preserve"> </w:t>
      </w:r>
      <w:proofErr w:type="spellStart"/>
      <w:r w:rsidR="00D41BC4" w:rsidRPr="00937368">
        <w:rPr>
          <w:rFonts w:asciiTheme="majorHAnsi" w:hAnsiTheme="majorHAnsi" w:cs="Tahoma"/>
          <w:b/>
          <w:color w:val="0000FF"/>
        </w:rPr>
        <w:t>ppkt</w:t>
      </w:r>
      <w:proofErr w:type="spellEnd"/>
      <w:r w:rsidR="00D41BC4" w:rsidRPr="00937368">
        <w:rPr>
          <w:rFonts w:asciiTheme="majorHAnsi" w:hAnsiTheme="majorHAnsi" w:cs="Tahoma"/>
          <w:b/>
          <w:color w:val="0000FF"/>
        </w:rPr>
        <w:t xml:space="preserve">. 2 </w:t>
      </w:r>
      <w:r w:rsidR="009B12E4" w:rsidRPr="00937368">
        <w:rPr>
          <w:rFonts w:asciiTheme="majorHAnsi" w:hAnsiTheme="majorHAnsi" w:cs="Tahoma"/>
          <w:b/>
          <w:color w:val="0000FF"/>
        </w:rPr>
        <w:t>SWZ</w:t>
      </w:r>
    </w:p>
    <w:p w14:paraId="74B68064" w14:textId="32F0CEB4" w:rsidR="00B62FA6" w:rsidRPr="00795861" w:rsidRDefault="00B62FA6" w:rsidP="00937368">
      <w:pPr>
        <w:numPr>
          <w:ilvl w:val="0"/>
          <w:numId w:val="113"/>
        </w:numPr>
        <w:spacing w:before="0" w:after="0" w:line="240" w:lineRule="auto"/>
        <w:ind w:left="426"/>
        <w:rPr>
          <w:rFonts w:asciiTheme="majorHAnsi" w:hAnsiTheme="majorHAnsi" w:cs="Tahoma"/>
        </w:rPr>
      </w:pPr>
      <w:r w:rsidRPr="006159CA">
        <w:rPr>
          <w:rFonts w:asciiTheme="majorHAnsi" w:eastAsia="SimSun" w:hAnsiTheme="majorHAnsi" w:cs="Arial"/>
          <w:lang w:eastAsia="pl-PL"/>
        </w:rPr>
        <w:t xml:space="preserve">oświadczamy, że </w:t>
      </w:r>
      <w:r w:rsidRPr="006159CA">
        <w:rPr>
          <w:rFonts w:asciiTheme="majorHAnsi" w:hAnsiTheme="majorHAnsi" w:cs="Arial"/>
          <w:b/>
        </w:rPr>
        <w:t xml:space="preserve">kierownik </w:t>
      </w:r>
      <w:r w:rsidR="00D41BC4" w:rsidRPr="006159CA">
        <w:rPr>
          <w:rFonts w:asciiTheme="majorHAnsi" w:hAnsiTheme="majorHAnsi" w:cs="Arial"/>
          <w:b/>
        </w:rPr>
        <w:t>prac geodezyjnych</w:t>
      </w:r>
      <w:r w:rsidRPr="006159CA">
        <w:rPr>
          <w:rFonts w:asciiTheme="majorHAnsi" w:hAnsiTheme="majorHAnsi" w:cs="Arial"/>
        </w:rPr>
        <w:t xml:space="preserve"> wyznaczony d</w:t>
      </w:r>
      <w:r w:rsidR="00795861">
        <w:rPr>
          <w:rFonts w:asciiTheme="majorHAnsi" w:hAnsiTheme="majorHAnsi" w:cs="Arial"/>
        </w:rPr>
        <w:t xml:space="preserve">o realizacji zamówienia posiada </w:t>
      </w:r>
      <w:r w:rsidR="006159CA" w:rsidRPr="006159CA">
        <w:rPr>
          <w:rFonts w:asciiTheme="majorHAnsi" w:hAnsiTheme="majorHAnsi" w:cs="Arial"/>
          <w:b/>
        </w:rPr>
        <w:t>d</w:t>
      </w:r>
      <w:r w:rsidR="006159CA" w:rsidRPr="006159CA">
        <w:rPr>
          <w:rFonts w:asciiTheme="majorHAnsi" w:hAnsiTheme="majorHAnsi" w:cs="Arial"/>
          <w:b/>
        </w:rPr>
        <w:t>oświadczenie</w:t>
      </w:r>
      <w:r w:rsidR="00795861">
        <w:rPr>
          <w:rFonts w:asciiTheme="majorHAnsi" w:hAnsiTheme="majorHAnsi" w:cs="Tahoma"/>
        </w:rPr>
        <w:t xml:space="preserve"> </w:t>
      </w:r>
      <w:r w:rsidR="006159CA" w:rsidRPr="00795861">
        <w:rPr>
          <w:rFonts w:asciiTheme="majorHAnsi" w:hAnsiTheme="majorHAnsi" w:cs="Arial"/>
          <w:b/>
        </w:rPr>
        <w:t xml:space="preserve">przy </w:t>
      </w:r>
      <w:r w:rsidR="006159CA" w:rsidRPr="00795861">
        <w:rPr>
          <w:rFonts w:asciiTheme="majorHAnsi" w:hAnsiTheme="majorHAnsi" w:cs="Arial"/>
          <w:b/>
        </w:rPr>
        <w:t>realizacji</w:t>
      </w:r>
      <w:r w:rsidR="009A7E51">
        <w:rPr>
          <w:rFonts w:asciiTheme="majorHAnsi" w:hAnsiTheme="majorHAnsi" w:cs="Arial"/>
          <w:b/>
        </w:rPr>
        <w:t xml:space="preserve"> minimum</w:t>
      </w:r>
      <w:r w:rsidR="006159CA" w:rsidRPr="00795861">
        <w:rPr>
          <w:rFonts w:asciiTheme="majorHAnsi" w:hAnsiTheme="majorHAnsi" w:cs="Arial"/>
          <w:b/>
        </w:rPr>
        <w:t xml:space="preserve"> jednego zadania/ usługi polegającej na wznowieni</w:t>
      </w:r>
      <w:r w:rsidR="006159CA" w:rsidRPr="00795861">
        <w:rPr>
          <w:rFonts w:asciiTheme="majorHAnsi" w:hAnsiTheme="majorHAnsi" w:cs="Arial"/>
          <w:b/>
        </w:rPr>
        <w:t xml:space="preserve">u/ustaleniu przebiegu granic </w:t>
      </w:r>
      <w:r w:rsidR="006159CA" w:rsidRPr="009A7E51">
        <w:rPr>
          <w:rFonts w:asciiTheme="majorHAnsi" w:hAnsiTheme="majorHAnsi" w:cs="Arial"/>
          <w:b/>
          <w:sz w:val="16"/>
          <w:szCs w:val="16"/>
        </w:rPr>
        <w:t>(</w:t>
      </w:r>
      <w:r w:rsidR="006159CA" w:rsidRPr="009A7E51">
        <w:rPr>
          <w:rFonts w:asciiTheme="majorHAnsi" w:hAnsiTheme="majorHAnsi" w:cs="Arial"/>
          <w:b/>
          <w:sz w:val="16"/>
          <w:szCs w:val="16"/>
        </w:rPr>
        <w:t xml:space="preserve"> min. 30 punktów granicznych</w:t>
      </w:r>
      <w:r w:rsidR="006159CA" w:rsidRPr="009A7E51">
        <w:rPr>
          <w:rFonts w:asciiTheme="majorHAnsi" w:hAnsiTheme="majorHAnsi" w:cs="Arial"/>
          <w:b/>
          <w:sz w:val="16"/>
          <w:szCs w:val="16"/>
        </w:rPr>
        <w:t>)</w:t>
      </w:r>
      <w:r w:rsidR="006159CA" w:rsidRPr="00795861">
        <w:rPr>
          <w:rFonts w:asciiTheme="majorHAnsi" w:hAnsiTheme="majorHAnsi" w:cs="Arial"/>
          <w:b/>
        </w:rPr>
        <w:t>.</w:t>
      </w:r>
      <w:r w:rsidRPr="00795861">
        <w:rPr>
          <w:rFonts w:asciiTheme="majorHAnsi" w:hAnsiTheme="majorHAnsi" w:cs="Arial"/>
          <w:b/>
        </w:rPr>
        <w:t xml:space="preserve">……………….. </w:t>
      </w:r>
      <w:r w:rsidR="006159CA" w:rsidRPr="00795861">
        <w:rPr>
          <w:rFonts w:asciiTheme="majorHAnsi" w:hAnsiTheme="majorHAnsi" w:cs="Arial"/>
          <w:b/>
        </w:rPr>
        <w:t>punktów granicznych</w:t>
      </w:r>
      <w:r w:rsidR="006159CA" w:rsidRPr="00795861">
        <w:rPr>
          <w:rFonts w:asciiTheme="majorHAnsi" w:hAnsiTheme="majorHAnsi" w:cs="Arial"/>
        </w:rPr>
        <w:t xml:space="preserve"> </w:t>
      </w:r>
      <w:r w:rsidR="00901CD4" w:rsidRPr="009A7E51">
        <w:rPr>
          <w:rFonts w:asciiTheme="majorHAnsi" w:hAnsiTheme="majorHAnsi" w:cs="Tahoma"/>
          <w:b/>
          <w:i/>
        </w:rPr>
        <w:t>(podać ilość</w:t>
      </w:r>
      <w:r w:rsidR="006159CA" w:rsidRPr="009A7E51">
        <w:rPr>
          <w:rFonts w:asciiTheme="majorHAnsi" w:hAnsiTheme="majorHAnsi" w:cs="Tahoma"/>
          <w:b/>
          <w:i/>
        </w:rPr>
        <w:t xml:space="preserve"> punktów granicznych</w:t>
      </w:r>
      <w:r w:rsidR="00901CD4" w:rsidRPr="009A7E51">
        <w:rPr>
          <w:rFonts w:asciiTheme="majorHAnsi" w:hAnsiTheme="majorHAnsi" w:cs="Tahoma"/>
          <w:b/>
          <w:i/>
        </w:rPr>
        <w:t>)</w:t>
      </w:r>
      <w:r w:rsidR="00901CD4" w:rsidRPr="00795861">
        <w:rPr>
          <w:rFonts w:asciiTheme="majorHAnsi" w:hAnsiTheme="majorHAnsi" w:cs="Tahoma"/>
          <w:b/>
        </w:rPr>
        <w:t xml:space="preserve">  </w:t>
      </w:r>
    </w:p>
    <w:p w14:paraId="18686A8D" w14:textId="77777777" w:rsidR="00B62FA6" w:rsidRPr="00B62FA6" w:rsidRDefault="00B62FA6" w:rsidP="00937368">
      <w:pPr>
        <w:widowControl w:val="0"/>
        <w:numPr>
          <w:ilvl w:val="0"/>
          <w:numId w:val="113"/>
        </w:numPr>
        <w:autoSpaceDE w:val="0"/>
        <w:autoSpaceDN w:val="0"/>
        <w:adjustRightInd w:val="0"/>
        <w:spacing w:before="0" w:after="0" w:line="240" w:lineRule="auto"/>
        <w:ind w:left="426"/>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14:paraId="0F7ECD9D" w14:textId="77777777" w:rsidR="003353B2" w:rsidRPr="00B62FA6" w:rsidRDefault="003353B2" w:rsidP="00937368">
      <w:pPr>
        <w:numPr>
          <w:ilvl w:val="0"/>
          <w:numId w:val="113"/>
        </w:numPr>
        <w:spacing w:before="0" w:after="0" w:line="240" w:lineRule="auto"/>
        <w:ind w:left="426"/>
        <w:jc w:val="both"/>
        <w:rPr>
          <w:rFonts w:asciiTheme="majorHAnsi" w:hAnsiTheme="majorHAnsi" w:cs="Century Gothic"/>
        </w:rPr>
      </w:pPr>
      <w:r w:rsidRPr="00B62FA6">
        <w:rPr>
          <w:rFonts w:asciiTheme="majorHAnsi" w:hAnsiTheme="majorHAnsi" w:cs="Century Gothic"/>
        </w:rPr>
        <w:t>Oświadczam</w:t>
      </w:r>
      <w:r w:rsidR="006C145E" w:rsidRPr="00B62FA6">
        <w:rPr>
          <w:rFonts w:asciiTheme="majorHAnsi" w:hAnsiTheme="majorHAnsi" w:cs="Century Gothic"/>
        </w:rPr>
        <w:t>(</w:t>
      </w:r>
      <w:r w:rsidRPr="00B62FA6">
        <w:rPr>
          <w:rFonts w:asciiTheme="majorHAnsi" w:hAnsiTheme="majorHAnsi" w:cs="Century Gothic"/>
        </w:rPr>
        <w:t>y</w:t>
      </w:r>
      <w:r w:rsidR="006C145E" w:rsidRPr="00B62FA6">
        <w:rPr>
          <w:rFonts w:asciiTheme="majorHAnsi" w:hAnsiTheme="majorHAnsi" w:cs="Century Gothic"/>
        </w:rPr>
        <w:t>)</w:t>
      </w:r>
      <w:r w:rsidRPr="00B62FA6">
        <w:rPr>
          <w:rFonts w:asciiTheme="majorHAnsi" w:hAnsiTheme="majorHAnsi" w:cs="Century Gothic"/>
        </w:rPr>
        <w:t xml:space="preserve">, że: </w:t>
      </w:r>
    </w:p>
    <w:p w14:paraId="0EA2B3AA" w14:textId="21DD18E8" w:rsidR="003353B2" w:rsidRPr="005B00A4" w:rsidRDefault="003353B2" w:rsidP="00634311">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2727031B" w:rsidR="003353B2" w:rsidRPr="005B00A4" w:rsidRDefault="003353B2" w:rsidP="00634311">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980D43">
        <w:rPr>
          <w:rFonts w:ascii="Cambria" w:hAnsi="Cambria" w:cs="Century Gothic"/>
          <w:sz w:val="20"/>
        </w:rPr>
        <w:t xml:space="preserve">, </w:t>
      </w:r>
    </w:p>
    <w:p w14:paraId="4C650983" w14:textId="1495EEF0" w:rsidR="003353B2" w:rsidRPr="005B00A4" w:rsidRDefault="003353B2" w:rsidP="00634311">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634311">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634311">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lastRenderedPageBreak/>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634311">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7D3CF66D" w14:textId="6EFA16C9" w:rsidR="003437A0" w:rsidRPr="009D48A2" w:rsidRDefault="003353B2" w:rsidP="00937368">
      <w:pPr>
        <w:numPr>
          <w:ilvl w:val="0"/>
          <w:numId w:val="113"/>
        </w:numPr>
        <w:spacing w:before="0" w:after="0" w:line="240" w:lineRule="auto"/>
        <w:ind w:left="426" w:hanging="426"/>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3DA9FAA1" w14:textId="77777777" w:rsidR="003353B2" w:rsidRPr="005B00A4" w:rsidRDefault="003353B2" w:rsidP="00937368">
      <w:pPr>
        <w:pStyle w:val="Bezodstpw10"/>
        <w:numPr>
          <w:ilvl w:val="0"/>
          <w:numId w:val="113"/>
        </w:numPr>
        <w:spacing w:before="0" w:after="0" w:line="240" w:lineRule="auto"/>
        <w:ind w:left="426" w:hanging="426"/>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Pr="005B00A4" w:rsidRDefault="003353B2" w:rsidP="00B24527">
      <w:pPr>
        <w:pStyle w:val="Bezodstpw10"/>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937368">
      <w:pPr>
        <w:numPr>
          <w:ilvl w:val="0"/>
          <w:numId w:val="113"/>
        </w:numPr>
        <w:spacing w:before="0" w:after="0" w:line="240" w:lineRule="auto"/>
        <w:ind w:left="426"/>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1C3742">
        <w:rPr>
          <w:rFonts w:ascii="Cambria" w:hAnsi="Cambria" w:cs="Century Gothic"/>
          <w:b/>
          <w:bCs/>
        </w:rPr>
      </w:r>
      <w:r w:rsidR="001C3742">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1C3742">
        <w:rPr>
          <w:rFonts w:ascii="Cambria" w:hAnsi="Cambria" w:cs="Century Gothic"/>
          <w:b/>
          <w:bCs/>
        </w:rPr>
      </w:r>
      <w:r w:rsidR="001C3742">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1C3742">
        <w:rPr>
          <w:rFonts w:ascii="Cambria" w:hAnsi="Cambria" w:cs="Century Gothic"/>
          <w:b/>
          <w:bCs/>
        </w:rPr>
      </w:r>
      <w:r w:rsidR="001C3742">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1C3742">
        <w:rPr>
          <w:rFonts w:ascii="Cambria" w:hAnsi="Cambria" w:cs="Century Gothic"/>
          <w:b/>
          <w:bCs/>
        </w:rPr>
      </w:r>
      <w:r w:rsidR="001C3742">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937368">
      <w:pPr>
        <w:numPr>
          <w:ilvl w:val="0"/>
          <w:numId w:val="113"/>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937368">
      <w:pPr>
        <w:numPr>
          <w:ilvl w:val="0"/>
          <w:numId w:val="113"/>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4"/>
      </w:r>
    </w:p>
    <w:p w14:paraId="6E71B283" w14:textId="261FE3A7" w:rsidR="00107482" w:rsidRDefault="00462614" w:rsidP="00937368">
      <w:pPr>
        <w:numPr>
          <w:ilvl w:val="0"/>
          <w:numId w:val="113"/>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6FB82591" w14:textId="49B7F293" w:rsidR="00462614" w:rsidRDefault="00462614" w:rsidP="00634311">
      <w:pPr>
        <w:pStyle w:val="Akapitzlist10"/>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634311">
      <w:pPr>
        <w:pStyle w:val="Akapitzlist10"/>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3B3EA233" w:rsidR="00462614" w:rsidRDefault="00462614" w:rsidP="00634311">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14:paraId="6CE164A7" w14:textId="082B585D" w:rsidR="00462614" w:rsidRDefault="00462614" w:rsidP="00634311">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634311">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Default="003353B2" w:rsidP="00B24527">
      <w:pPr>
        <w:spacing w:before="0" w:after="0" w:line="240" w:lineRule="auto"/>
        <w:rPr>
          <w:rFonts w:ascii="Cambria" w:hAnsi="Cambria" w:cs="Arial Narrow"/>
          <w:sz w:val="18"/>
          <w:szCs w:val="18"/>
        </w:rPr>
      </w:pPr>
    </w:p>
    <w:p w14:paraId="5F5FA021" w14:textId="77777777" w:rsidR="00901CD4" w:rsidRPr="005B00A4" w:rsidRDefault="00901CD4" w:rsidP="00B24527">
      <w:pPr>
        <w:spacing w:before="0" w:after="0" w:line="240" w:lineRule="auto"/>
        <w:rPr>
          <w:rFonts w:ascii="Cambria" w:hAnsi="Cambria" w:cs="Arial Narrow"/>
          <w:sz w:val="18"/>
          <w:szCs w:val="18"/>
        </w:rPr>
      </w:pPr>
    </w:p>
    <w:p w14:paraId="166F8702" w14:textId="77777777" w:rsidR="003353B2" w:rsidRPr="005B00A4" w:rsidRDefault="003353B2" w:rsidP="00B24527">
      <w:pPr>
        <w:spacing w:before="0" w:after="0" w:line="240" w:lineRule="auto"/>
        <w:jc w:val="both"/>
        <w:rPr>
          <w:rFonts w:ascii="Cambria" w:hAnsi="Cambria" w:cs="Arial Narrow"/>
          <w:b/>
          <w:bCs/>
          <w:i/>
          <w:iCs/>
        </w:rPr>
      </w:pPr>
    </w:p>
    <w:p w14:paraId="4F9B0834" w14:textId="727818F9" w:rsidR="003353B2" w:rsidRPr="005B00A4" w:rsidRDefault="003353B2" w:rsidP="00901CD4">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00901CD4">
        <w:rPr>
          <w:rFonts w:ascii="Cambria" w:hAnsi="Cambria" w:cs="Century Gothic"/>
          <w:i/>
          <w:iCs/>
          <w:sz w:val="14"/>
          <w:szCs w:val="14"/>
        </w:rPr>
        <w:t xml:space="preserve">                       </w:t>
      </w:r>
      <w:r w:rsidRPr="005B00A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w:t>
      </w:r>
    </w:p>
    <w:p w14:paraId="72A13113" w14:textId="746EC338" w:rsidR="00280ECD" w:rsidRDefault="003353B2" w:rsidP="00795861">
      <w:pPr>
        <w:pStyle w:val="Tekstpodstawowy"/>
        <w:spacing w:before="0" w:after="0" w:line="240" w:lineRule="auto"/>
        <w:ind w:left="709"/>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sidR="00901CD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14:paraId="56A8BE18" w14:textId="0B490D44" w:rsidR="00901CD4" w:rsidRPr="00901CD4" w:rsidRDefault="00901CD4" w:rsidP="009D48A2">
      <w:pPr>
        <w:ind w:firstLine="709"/>
        <w:rPr>
          <w:rFonts w:ascii="Cambria" w:hAnsi="Cambria"/>
          <w:i/>
        </w:rPr>
      </w:pPr>
      <w:r w:rsidRPr="00901CD4">
        <w:rPr>
          <w:rFonts w:ascii="Cambria" w:hAnsi="Cambria"/>
          <w:i/>
        </w:rPr>
        <w:t>Ofertę składamy na ………………….. kolejno ponumerowanych stronach.</w:t>
      </w:r>
    </w:p>
    <w:p w14:paraId="1CCAA23D" w14:textId="44FBDC03" w:rsidR="00462614" w:rsidRPr="00901CD4" w:rsidRDefault="00462614" w:rsidP="00901CD4">
      <w:pPr>
        <w:ind w:firstLine="709"/>
        <w:rPr>
          <w:rFonts w:ascii="Cambria" w:hAnsi="Cambria"/>
          <w:i/>
          <w:sz w:val="16"/>
          <w:szCs w:val="16"/>
        </w:rPr>
      </w:pPr>
      <w:r w:rsidRPr="00901CD4">
        <w:rPr>
          <w:rFonts w:ascii="Cambria" w:hAnsi="Cambria"/>
          <w:i/>
          <w:sz w:val="16"/>
          <w:szCs w:val="16"/>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D9FFF26" w:rsidR="003353B2" w:rsidRPr="00B33309" w:rsidRDefault="003353B2" w:rsidP="00493F57">
      <w:pPr>
        <w:pStyle w:val="Nagwek4"/>
        <w:spacing w:before="0"/>
        <w:jc w:val="right"/>
        <w:rPr>
          <w:rFonts w:ascii="Cambria" w:hAnsi="Cambria" w:cs="Century Gothic"/>
          <w:color w:val="auto"/>
          <w:sz w:val="20"/>
          <w:szCs w:val="20"/>
        </w:rPr>
      </w:pPr>
      <w:bookmarkStart w:id="49" w:name="_Toc460228087"/>
      <w:bookmarkStart w:id="50" w:name="_Toc67653139"/>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9D4103">
        <w:trPr>
          <w:trHeight w:val="413"/>
        </w:trPr>
        <w:tc>
          <w:tcPr>
            <w:tcW w:w="8075" w:type="dxa"/>
            <w:shd w:val="clear" w:color="auto" w:fill="F2F2F2" w:themeFill="background1" w:themeFillShade="F2"/>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5"/>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1D8EC732" w14:textId="319765E8" w:rsidR="00B25F6D" w:rsidRPr="00B25F6D" w:rsidRDefault="00E038A7" w:rsidP="00B25F6D">
      <w:pPr>
        <w:spacing w:before="0" w:after="0" w:line="240" w:lineRule="auto"/>
        <w:jc w:val="both"/>
        <w:rPr>
          <w:rFonts w:asciiTheme="majorHAnsi" w:hAnsiTheme="majorHAnsi" w:cs="Calibri"/>
          <w:b/>
          <w:color w:val="000000"/>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5B2700">
        <w:rPr>
          <w:rFonts w:ascii="Cambria" w:hAnsi="Cambria" w:cs="Century Gothic"/>
          <w:b/>
          <w:bCs/>
        </w:rPr>
        <w:t>„</w:t>
      </w:r>
      <w:r w:rsidR="005B2700" w:rsidRPr="001C3742">
        <w:rPr>
          <w:rFonts w:asciiTheme="majorHAnsi" w:hAnsiTheme="majorHAnsi" w:cs="Calibri"/>
          <w:b/>
          <w:color w:val="000000"/>
        </w:rPr>
        <w:t xml:space="preserve">Uregulowanie stanu prawnego granic pasa drogowego wraz ze sporządzeniem </w:t>
      </w:r>
      <w:r w:rsidR="005B2700" w:rsidRPr="001C3742">
        <w:rPr>
          <w:rFonts w:asciiTheme="majorHAnsi" w:hAnsiTheme="majorHAnsi" w:cs="Calibri"/>
          <w:b/>
        </w:rPr>
        <w:t xml:space="preserve">mapy do celów projektowych - pas drogowy drogi powiatowej nr 1216N  </w:t>
      </w:r>
      <w:r w:rsidR="005B2700" w:rsidRPr="001C3742">
        <w:rPr>
          <w:rFonts w:asciiTheme="majorHAnsi" w:hAnsiTheme="majorHAnsi"/>
          <w:b/>
        </w:rPr>
        <w:t xml:space="preserve">Złotowo – Pietrzwałd – Ryn na odcinku Złotowo </w:t>
      </w:r>
      <w:r w:rsidR="005B2700">
        <w:rPr>
          <w:rFonts w:asciiTheme="majorHAnsi" w:hAnsiTheme="majorHAnsi"/>
          <w:b/>
        </w:rPr>
        <w:t>–</w:t>
      </w:r>
      <w:r w:rsidR="005B2700" w:rsidRPr="001C3742">
        <w:rPr>
          <w:rFonts w:asciiTheme="majorHAnsi" w:hAnsiTheme="majorHAnsi"/>
          <w:b/>
        </w:rPr>
        <w:t xml:space="preserve"> Wałdyki</w:t>
      </w:r>
      <w:r w:rsidR="005B2700">
        <w:rPr>
          <w:rFonts w:asciiTheme="majorHAnsi" w:hAnsiTheme="majorHAnsi"/>
          <w:b/>
        </w:rPr>
        <w:t>”</w:t>
      </w:r>
    </w:p>
    <w:p w14:paraId="77D2B8FE" w14:textId="3C48CCD6" w:rsidR="00E038A7" w:rsidRPr="00B33309" w:rsidRDefault="00411061" w:rsidP="00B25F6D">
      <w:pPr>
        <w:spacing w:before="0" w:after="0"/>
        <w:jc w:val="both"/>
        <w:rPr>
          <w:rFonts w:ascii="Cambria" w:hAnsi="Cambria" w:cs="Century Gothic"/>
        </w:rPr>
      </w:pPr>
      <w:r>
        <w:rPr>
          <w:rFonts w:asciiTheme="majorHAnsi" w:hAnsiTheme="majorHAnsi" w:cs="Century Gothic"/>
          <w:b/>
          <w:bCs/>
        </w:rPr>
        <w:t xml:space="preserve"> </w:t>
      </w:r>
      <w:r w:rsidR="009D4103" w:rsidRPr="00B62FA6">
        <w:rPr>
          <w:rFonts w:asciiTheme="majorHAnsi" w:hAnsiTheme="majorHAnsi" w:cs="Arial"/>
          <w:lang w:eastAsia="pl-PL"/>
        </w:rPr>
        <w:t>znak sprawy:</w:t>
      </w:r>
      <w:r w:rsidR="009D4103" w:rsidRPr="00B62FA6">
        <w:rPr>
          <w:rFonts w:asciiTheme="majorHAnsi" w:hAnsiTheme="majorHAnsi" w:cs="Arial"/>
          <w:color w:val="FF0000"/>
          <w:lang w:eastAsia="pl-PL"/>
        </w:rPr>
        <w:t xml:space="preserve"> </w:t>
      </w:r>
      <w:r w:rsidR="009D4103" w:rsidRPr="00B62FA6">
        <w:rPr>
          <w:rFonts w:asciiTheme="majorHAnsi" w:hAnsiTheme="majorHAnsi" w:cs="Arial"/>
          <w:b/>
        </w:rPr>
        <w:t xml:space="preserve"> </w:t>
      </w:r>
      <w:r w:rsidR="00F11365" w:rsidRPr="00B62FA6">
        <w:rPr>
          <w:rFonts w:asciiTheme="majorHAnsi" w:hAnsiTheme="majorHAnsi" w:cs="Arial"/>
          <w:b/>
        </w:rPr>
        <w:t>DT4A.260.</w:t>
      </w:r>
      <w:r w:rsidR="00B25F6D">
        <w:rPr>
          <w:rFonts w:asciiTheme="majorHAnsi" w:hAnsiTheme="majorHAnsi" w:cs="Arial"/>
          <w:b/>
        </w:rPr>
        <w:t>1</w:t>
      </w:r>
      <w:r w:rsidR="005B2700">
        <w:rPr>
          <w:rFonts w:asciiTheme="majorHAnsi" w:hAnsiTheme="majorHAnsi" w:cs="Arial"/>
          <w:b/>
        </w:rPr>
        <w:t>1</w:t>
      </w:r>
      <w:r w:rsidR="00F11365" w:rsidRPr="00B62FA6">
        <w:rPr>
          <w:rFonts w:asciiTheme="majorHAnsi" w:hAnsiTheme="majorHAnsi" w:cs="Arial"/>
          <w:b/>
        </w:rPr>
        <w:t>.20</w:t>
      </w:r>
      <w:r w:rsidR="00F11365">
        <w:rPr>
          <w:rFonts w:asciiTheme="majorHAnsi" w:hAnsiTheme="majorHAnsi" w:cs="Arial"/>
          <w:b/>
        </w:rPr>
        <w:t xml:space="preserve">21 </w:t>
      </w:r>
      <w:r w:rsidR="00E038A7" w:rsidRPr="00E038A7">
        <w:rPr>
          <w:rFonts w:ascii="Cambria" w:hAnsi="Cambria" w:cs="Century Gothic"/>
        </w:rPr>
        <w:t>oświadczam(y), co następuje</w:t>
      </w:r>
      <w:r w:rsidR="00E038A7">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634311">
      <w:pPr>
        <w:pStyle w:val="Akapitzlist1"/>
        <w:numPr>
          <w:ilvl w:val="0"/>
          <w:numId w:val="61"/>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23E4B573" w:rsidR="003353B2" w:rsidRPr="00B81F7B" w:rsidRDefault="003353B2" w:rsidP="00634311">
      <w:pPr>
        <w:pStyle w:val="Akapitzlist"/>
        <w:numPr>
          <w:ilvl w:val="1"/>
          <w:numId w:val="61"/>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6"/>
      </w:r>
      <w:r w:rsidR="00E05B13">
        <w:rPr>
          <w:rFonts w:ascii="Cambria" w:hAnsi="Cambria" w:cs="Century Gothic"/>
        </w:rPr>
        <w:t xml:space="preserve"> oraz ogłoszeniu o zamówieniu.</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3C31B3BC" w:rsidR="00192C7F" w:rsidRPr="00B33309" w:rsidRDefault="00192C7F" w:rsidP="00634311">
      <w:pPr>
        <w:pStyle w:val="Akapitzlist"/>
        <w:numPr>
          <w:ilvl w:val="1"/>
          <w:numId w:val="61"/>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634311">
      <w:pPr>
        <w:pStyle w:val="Akapitzlist10"/>
        <w:numPr>
          <w:ilvl w:val="0"/>
          <w:numId w:val="61"/>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634311">
      <w:pPr>
        <w:pStyle w:val="Akapitzlist"/>
        <w:numPr>
          <w:ilvl w:val="1"/>
          <w:numId w:val="61"/>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634311">
      <w:pPr>
        <w:pStyle w:val="Akapitzlist10"/>
        <w:numPr>
          <w:ilvl w:val="0"/>
          <w:numId w:val="61"/>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113E17" w:rsidRDefault="00E038A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14:paraId="35C59E6E" w14:textId="5E4881BA" w:rsidR="00113E17" w:rsidRPr="00113E17" w:rsidRDefault="00113E17" w:rsidP="00634311">
      <w:pPr>
        <w:pStyle w:val="Akapitzlist"/>
        <w:numPr>
          <w:ilvl w:val="1"/>
          <w:numId w:val="61"/>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lastRenderedPageBreak/>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Wykonawcy/podmiotu udostepniającego zasoby</w:t>
      </w:r>
      <w:r w:rsidRPr="00113E17">
        <w:rPr>
          <w:rStyle w:val="Odwoanieprzypisudolnego"/>
          <w:rFonts w:ascii="Cambria" w:eastAsia="Calibri" w:hAnsi="Cambria"/>
          <w:sz w:val="22"/>
          <w:szCs w:val="22"/>
        </w:rPr>
        <w:footnoteReference w:id="27"/>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14:paraId="4EE4BDAC" w14:textId="77777777" w:rsidR="00113E17" w:rsidRPr="00113E17" w:rsidRDefault="00113E1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1C3742">
        <w:rPr>
          <w:rFonts w:ascii="Cambria" w:hAnsi="Cambria" w:cs="Century Gothic"/>
          <w:b/>
          <w:bCs/>
        </w:rPr>
      </w:r>
      <w:r w:rsidR="001C3742">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1C3742">
        <w:rPr>
          <w:rFonts w:ascii="Cambria" w:hAnsi="Cambria" w:cs="Century Gothic"/>
          <w:b/>
          <w:bCs/>
        </w:rPr>
      </w:r>
      <w:r w:rsidR="001C3742">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4CCF4F39"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14:paraId="552CF5B5" w14:textId="6BEB46A0"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8B70976" w:rsidR="00304639" w:rsidRPr="00B33309" w:rsidRDefault="00304639" w:rsidP="00304639">
      <w:pPr>
        <w:pStyle w:val="Nagwek4"/>
        <w:spacing w:before="0"/>
        <w:jc w:val="right"/>
        <w:rPr>
          <w:rFonts w:ascii="Cambria" w:hAnsi="Cambria" w:cs="Century Gothic"/>
          <w:color w:val="auto"/>
          <w:sz w:val="20"/>
          <w:szCs w:val="20"/>
        </w:rPr>
      </w:pPr>
      <w:bookmarkStart w:id="52" w:name="_Toc67653140"/>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9D4103">
        <w:trPr>
          <w:trHeight w:val="413"/>
        </w:trPr>
        <w:tc>
          <w:tcPr>
            <w:tcW w:w="8359" w:type="dxa"/>
            <w:shd w:val="clear" w:color="auto" w:fill="F2F2F2" w:themeFill="background1" w:themeFillShade="F2"/>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8"/>
            </w:r>
          </w:p>
        </w:tc>
      </w:tr>
    </w:tbl>
    <w:p w14:paraId="6DB745CC" w14:textId="376A6C8A" w:rsidR="00304639" w:rsidRPr="00B33309" w:rsidRDefault="00304639" w:rsidP="00304639">
      <w:pPr>
        <w:spacing w:before="0" w:after="0"/>
        <w:rPr>
          <w:rFonts w:ascii="Cambria" w:hAnsi="Cambria"/>
          <w:color w:val="FF0000"/>
        </w:rPr>
      </w:pPr>
    </w:p>
    <w:p w14:paraId="2AFD8352" w14:textId="77777777" w:rsidR="00304639" w:rsidRDefault="00304639" w:rsidP="00304639">
      <w:pPr>
        <w:spacing w:before="0" w:after="0"/>
        <w:rPr>
          <w:rFonts w:ascii="Cambria" w:hAnsi="Cambria"/>
        </w:rPr>
      </w:pP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14:paraId="13B3E575" w14:textId="77777777"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C29212D" w14:textId="77777777"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20EA7DF6" w14:textId="77777777"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5EEF0C33"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79C46E4C" w14:textId="4CEE5ED9" w:rsidR="00B25F6D" w:rsidRDefault="00304639" w:rsidP="00304639">
      <w:pPr>
        <w:spacing w:before="0" w:after="0"/>
        <w:jc w:val="both"/>
        <w:rPr>
          <w:rFonts w:asciiTheme="majorHAnsi" w:hAnsiTheme="majorHAnsi" w:cs="Calibri"/>
          <w:b/>
          <w:bCs/>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B25F6D" w:rsidRPr="00B25F6D">
        <w:rPr>
          <w:rFonts w:asciiTheme="majorHAnsi" w:hAnsiTheme="majorHAnsi" w:cs="Calibri"/>
          <w:b/>
          <w:color w:val="000000"/>
        </w:rPr>
        <w:t>„</w:t>
      </w:r>
      <w:r w:rsidR="005B2700" w:rsidRPr="001C3742">
        <w:rPr>
          <w:rFonts w:asciiTheme="majorHAnsi" w:hAnsiTheme="majorHAnsi" w:cs="Calibri"/>
          <w:b/>
          <w:color w:val="000000"/>
        </w:rPr>
        <w:t xml:space="preserve">Uregulowanie stanu prawnego granic pasa drogowego wraz ze sporządzeniem </w:t>
      </w:r>
      <w:r w:rsidR="005B2700" w:rsidRPr="001C3742">
        <w:rPr>
          <w:rFonts w:asciiTheme="majorHAnsi" w:hAnsiTheme="majorHAnsi" w:cs="Calibri"/>
          <w:b/>
        </w:rPr>
        <w:t xml:space="preserve">mapy do celów projektowych - pas drogowy drogi powiatowej nr 1216N  </w:t>
      </w:r>
      <w:r w:rsidR="005B2700" w:rsidRPr="001C3742">
        <w:rPr>
          <w:rFonts w:asciiTheme="majorHAnsi" w:hAnsiTheme="majorHAnsi"/>
          <w:b/>
        </w:rPr>
        <w:t xml:space="preserve">Złotowo – Pietrzwałd – Ryn na odcinku Złotowo </w:t>
      </w:r>
      <w:r w:rsidR="005B2700">
        <w:rPr>
          <w:rFonts w:asciiTheme="majorHAnsi" w:hAnsiTheme="majorHAnsi"/>
          <w:b/>
        </w:rPr>
        <w:t>–</w:t>
      </w:r>
      <w:r w:rsidR="005B2700" w:rsidRPr="001C3742">
        <w:rPr>
          <w:rFonts w:asciiTheme="majorHAnsi" w:hAnsiTheme="majorHAnsi"/>
          <w:b/>
        </w:rPr>
        <w:t xml:space="preserve"> Wałdyki</w:t>
      </w:r>
      <w:r w:rsidR="005B2700">
        <w:rPr>
          <w:rFonts w:asciiTheme="majorHAnsi" w:hAnsiTheme="majorHAnsi"/>
          <w:b/>
        </w:rPr>
        <w:t>”</w:t>
      </w:r>
    </w:p>
    <w:p w14:paraId="19199E80" w14:textId="3AE16F22" w:rsidR="00304639" w:rsidRPr="00B33309" w:rsidRDefault="009D4103" w:rsidP="00304639">
      <w:pPr>
        <w:spacing w:before="0" w:after="0"/>
        <w:jc w:val="both"/>
        <w:rPr>
          <w:rFonts w:ascii="Cambria" w:hAnsi="Cambria" w:cs="Century Gothic"/>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F11365" w:rsidRPr="00B62FA6">
        <w:rPr>
          <w:rFonts w:asciiTheme="majorHAnsi" w:hAnsiTheme="majorHAnsi" w:cs="Arial"/>
          <w:b/>
        </w:rPr>
        <w:t>DT4A.260.</w:t>
      </w:r>
      <w:r w:rsidR="00B25F6D">
        <w:rPr>
          <w:rFonts w:asciiTheme="majorHAnsi" w:hAnsiTheme="majorHAnsi" w:cs="Arial"/>
          <w:b/>
        </w:rPr>
        <w:t>1</w:t>
      </w:r>
      <w:r w:rsidR="005B2700">
        <w:rPr>
          <w:rFonts w:asciiTheme="majorHAnsi" w:hAnsiTheme="majorHAnsi" w:cs="Arial"/>
          <w:b/>
        </w:rPr>
        <w:t>1</w:t>
      </w:r>
      <w:r w:rsidR="00F11365" w:rsidRPr="00B62FA6">
        <w:rPr>
          <w:rFonts w:asciiTheme="majorHAnsi" w:hAnsiTheme="majorHAnsi" w:cs="Arial"/>
          <w:b/>
        </w:rPr>
        <w:t>.20</w:t>
      </w:r>
      <w:r w:rsidR="00F11365">
        <w:rPr>
          <w:rFonts w:asciiTheme="majorHAnsi" w:hAnsiTheme="majorHAnsi" w:cs="Arial"/>
          <w:b/>
        </w:rPr>
        <w:t xml:space="preserve">21 </w:t>
      </w:r>
      <w:r w:rsidR="00304639" w:rsidRPr="00E038A7">
        <w:rPr>
          <w:rFonts w:ascii="Cambria" w:hAnsi="Cambria" w:cs="Century Gothic"/>
        </w:rPr>
        <w:t>oświadczam(y), co następuje</w:t>
      </w:r>
      <w:r w:rsidR="00304639">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634311">
      <w:pPr>
        <w:pStyle w:val="Akapitzlist10"/>
        <w:numPr>
          <w:ilvl w:val="0"/>
          <w:numId w:val="6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05D965B2" w14:textId="6DB1DFE3"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410FB8B3" w14:textId="28B4DA72"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132D93DB" w14:textId="77777777" w:rsidR="00304639" w:rsidRPr="00B13E3B" w:rsidRDefault="00304639" w:rsidP="00634311">
      <w:pPr>
        <w:pStyle w:val="Akapitzlist"/>
        <w:numPr>
          <w:ilvl w:val="1"/>
          <w:numId w:val="6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2076667C"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634311">
      <w:pPr>
        <w:pStyle w:val="Akapitzlist10"/>
        <w:numPr>
          <w:ilvl w:val="0"/>
          <w:numId w:val="6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1A9782AC" w14:textId="6B79C76B" w:rsidR="00304639" w:rsidRPr="009D48A2" w:rsidRDefault="00304639" w:rsidP="00634311">
      <w:pPr>
        <w:pStyle w:val="Akapitzlist"/>
        <w:numPr>
          <w:ilvl w:val="1"/>
          <w:numId w:val="6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14:paraId="417CCABD" w14:textId="77777777" w:rsidR="00304639" w:rsidRPr="00B33309" w:rsidRDefault="00304639" w:rsidP="00634311">
      <w:pPr>
        <w:pStyle w:val="Akapitzlist10"/>
        <w:numPr>
          <w:ilvl w:val="0"/>
          <w:numId w:val="6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634311">
      <w:pPr>
        <w:pStyle w:val="Akapitzlist"/>
        <w:numPr>
          <w:ilvl w:val="1"/>
          <w:numId w:val="6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634311">
      <w:pPr>
        <w:pStyle w:val="Akapitzlist"/>
        <w:numPr>
          <w:ilvl w:val="1"/>
          <w:numId w:val="6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40E11532" w14:textId="058FE13D"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1C3742">
        <w:rPr>
          <w:rFonts w:ascii="Cambria" w:hAnsi="Cambria" w:cs="Century Gothic"/>
          <w:b/>
          <w:bCs/>
        </w:rPr>
      </w:r>
      <w:r w:rsidR="001C3742">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14:paraId="7BC0A39E" w14:textId="77777777" w:rsidR="00901CD4" w:rsidRPr="004561D0" w:rsidRDefault="00901CD4" w:rsidP="00901CD4">
      <w:pPr>
        <w:spacing w:before="0" w:after="0" w:line="240" w:lineRule="auto"/>
        <w:ind w:left="2835" w:hanging="2126"/>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1C3742">
        <w:rPr>
          <w:rFonts w:ascii="Cambria" w:hAnsi="Cambria" w:cs="Century Gothic"/>
          <w:b/>
          <w:bCs/>
        </w:rPr>
      </w:r>
      <w:r w:rsidR="001C3742">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14:paraId="71222E26" w14:textId="77777777" w:rsidR="00304639" w:rsidRPr="00B33309" w:rsidRDefault="00304639" w:rsidP="00304639">
      <w:pPr>
        <w:spacing w:before="0" w:after="0" w:line="360" w:lineRule="auto"/>
        <w:jc w:val="both"/>
        <w:rPr>
          <w:rFonts w:ascii="Cambria" w:hAnsi="Cambria" w:cs="Arial"/>
        </w:rPr>
      </w:pPr>
    </w:p>
    <w:p w14:paraId="47516C47" w14:textId="69655222"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14:paraId="19B3BF08" w14:textId="5C70525A"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09540A">
      <w:pPr>
        <w:pStyle w:val="Nagwek4"/>
        <w:spacing w:before="0"/>
        <w:jc w:val="right"/>
        <w:rPr>
          <w:rFonts w:ascii="Cambria" w:hAnsi="Cambria" w:cs="Century Gothic"/>
          <w:color w:val="auto"/>
          <w:sz w:val="20"/>
          <w:szCs w:val="20"/>
        </w:rPr>
      </w:pPr>
      <w:bookmarkStart w:id="53" w:name="_Toc479598824"/>
      <w:bookmarkStart w:id="54" w:name="_Toc67653141"/>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rsidTr="009D4103">
        <w:trPr>
          <w:trHeight w:val="709"/>
        </w:trPr>
        <w:tc>
          <w:tcPr>
            <w:tcW w:w="6069" w:type="dxa"/>
            <w:shd w:val="clear" w:color="auto" w:fill="F2F2F2" w:themeFill="background1" w:themeFillShade="F2"/>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9"/>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14:paraId="1A024F93" w14:textId="7B841C3B" w:rsidR="009D4103" w:rsidRDefault="005B2700" w:rsidP="0009540A">
      <w:pPr>
        <w:spacing w:before="0" w:after="0"/>
        <w:rPr>
          <w:rFonts w:asciiTheme="majorHAnsi" w:hAnsiTheme="majorHAnsi" w:cs="Arial"/>
          <w:b/>
        </w:rPr>
      </w:pPr>
      <w:r>
        <w:rPr>
          <w:rFonts w:asciiTheme="majorHAnsi" w:hAnsiTheme="majorHAnsi" w:cs="Calibri"/>
          <w:b/>
          <w:color w:val="000000"/>
        </w:rPr>
        <w:t>„</w:t>
      </w:r>
      <w:r w:rsidRPr="001C3742">
        <w:rPr>
          <w:rFonts w:asciiTheme="majorHAnsi" w:hAnsiTheme="majorHAnsi" w:cs="Calibri"/>
          <w:b/>
          <w:color w:val="000000"/>
        </w:rPr>
        <w:t xml:space="preserve">Uregulowanie stanu prawnego granic pasa drogowego wraz ze sporządzeniem </w:t>
      </w:r>
      <w:r w:rsidRPr="001C3742">
        <w:rPr>
          <w:rFonts w:asciiTheme="majorHAnsi" w:hAnsiTheme="majorHAnsi" w:cs="Calibri"/>
          <w:b/>
        </w:rPr>
        <w:t xml:space="preserve">mapy do celów projektowych - pas drogowy drogi powiatowej nr 1216N  </w:t>
      </w:r>
      <w:r w:rsidRPr="001C3742">
        <w:rPr>
          <w:rFonts w:asciiTheme="majorHAnsi" w:hAnsiTheme="majorHAnsi"/>
          <w:b/>
        </w:rPr>
        <w:t>Złotowo – Pietrzwałd – Ryn na odcinku Złotowo - Wałdyki</w:t>
      </w:r>
      <w:r w:rsidRPr="00B62FA6">
        <w:rPr>
          <w:rFonts w:asciiTheme="majorHAnsi" w:hAnsiTheme="majorHAnsi" w:cs="Arial"/>
          <w:lang w:eastAsia="pl-PL"/>
        </w:rPr>
        <w:t xml:space="preserve"> </w:t>
      </w:r>
      <w:r w:rsidR="009D4103" w:rsidRPr="00B62FA6">
        <w:rPr>
          <w:rFonts w:asciiTheme="majorHAnsi" w:hAnsiTheme="majorHAnsi" w:cs="Arial"/>
          <w:lang w:eastAsia="pl-PL"/>
        </w:rPr>
        <w:t>znak sprawy:</w:t>
      </w:r>
      <w:r w:rsidR="009D4103" w:rsidRPr="00B62FA6">
        <w:rPr>
          <w:rFonts w:asciiTheme="majorHAnsi" w:hAnsiTheme="majorHAnsi" w:cs="Arial"/>
          <w:color w:val="FF0000"/>
          <w:lang w:eastAsia="pl-PL"/>
        </w:rPr>
        <w:t xml:space="preserve"> </w:t>
      </w:r>
      <w:r w:rsidR="009D4103" w:rsidRPr="00B62FA6">
        <w:rPr>
          <w:rFonts w:asciiTheme="majorHAnsi" w:hAnsiTheme="majorHAnsi" w:cs="Arial"/>
          <w:b/>
        </w:rPr>
        <w:t xml:space="preserve"> </w:t>
      </w:r>
      <w:r w:rsidR="00F11365" w:rsidRPr="00B62FA6">
        <w:rPr>
          <w:rFonts w:asciiTheme="majorHAnsi" w:hAnsiTheme="majorHAnsi" w:cs="Arial"/>
          <w:b/>
        </w:rPr>
        <w:t>DT4A.260.</w:t>
      </w:r>
      <w:r w:rsidR="00B25F6D">
        <w:rPr>
          <w:rFonts w:asciiTheme="majorHAnsi" w:hAnsiTheme="majorHAnsi" w:cs="Arial"/>
          <w:b/>
        </w:rPr>
        <w:t>1</w:t>
      </w:r>
      <w:r>
        <w:rPr>
          <w:rFonts w:asciiTheme="majorHAnsi" w:hAnsiTheme="majorHAnsi" w:cs="Arial"/>
          <w:b/>
        </w:rPr>
        <w:t>1</w:t>
      </w:r>
      <w:r w:rsidR="00F11365" w:rsidRPr="00B62FA6">
        <w:rPr>
          <w:rFonts w:asciiTheme="majorHAnsi" w:hAnsiTheme="majorHAnsi" w:cs="Arial"/>
          <w:b/>
        </w:rPr>
        <w:t>.20</w:t>
      </w:r>
      <w:r w:rsidR="00F11365">
        <w:rPr>
          <w:rFonts w:asciiTheme="majorHAnsi" w:hAnsiTheme="majorHAnsi" w:cs="Arial"/>
          <w:b/>
        </w:rPr>
        <w:t>21</w:t>
      </w:r>
      <w:r>
        <w:rPr>
          <w:rFonts w:asciiTheme="majorHAnsi" w:hAnsiTheme="majorHAnsi" w:cs="Arial"/>
          <w:b/>
        </w:rPr>
        <w:t>”</w:t>
      </w:r>
    </w:p>
    <w:p w14:paraId="40D16A71" w14:textId="65B37EA9"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A51DFA">
        <w:trPr>
          <w:trHeight w:val="2042"/>
        </w:trPr>
        <w:tc>
          <w:tcPr>
            <w:tcW w:w="610" w:type="dxa"/>
            <w:shd w:val="clear" w:color="auto" w:fill="F2F2F2" w:themeFill="background1" w:themeFillShade="F2"/>
            <w:vAlign w:val="center"/>
          </w:tcPr>
          <w:p w14:paraId="70A50269"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14:paraId="055A669E" w14:textId="62042372" w:rsidR="001C14EA" w:rsidRPr="003322F0" w:rsidRDefault="001C14EA" w:rsidP="00134771">
            <w:pPr>
              <w:spacing w:before="0" w:after="0"/>
              <w:jc w:val="center"/>
              <w:rPr>
                <w:rFonts w:ascii="Cambria" w:hAnsi="Cambria" w:cs="Tahoma"/>
                <w:b/>
                <w:sz w:val="16"/>
                <w:szCs w:val="16"/>
              </w:rPr>
            </w:pPr>
            <w:r w:rsidRPr="003322F0">
              <w:rPr>
                <w:rFonts w:ascii="Cambria" w:hAnsi="Cambria" w:cs="Tahoma"/>
                <w:b/>
                <w:sz w:val="16"/>
                <w:szCs w:val="16"/>
              </w:rPr>
              <w:t xml:space="preserve">Nazwa i adres podmiotu, na rzecz którego wykonano </w:t>
            </w:r>
            <w:r w:rsidR="00134771">
              <w:rPr>
                <w:rFonts w:ascii="Cambria" w:hAnsi="Cambria" w:cs="Tahoma"/>
                <w:b/>
                <w:sz w:val="16"/>
                <w:szCs w:val="16"/>
              </w:rPr>
              <w:t>usługę</w:t>
            </w:r>
          </w:p>
        </w:tc>
        <w:tc>
          <w:tcPr>
            <w:tcW w:w="2357" w:type="dxa"/>
            <w:shd w:val="clear" w:color="auto" w:fill="F2F2F2" w:themeFill="background1" w:themeFillShade="F2"/>
            <w:vAlign w:val="center"/>
          </w:tcPr>
          <w:p w14:paraId="1E345DA2" w14:textId="0CA9C5C5" w:rsidR="00134771" w:rsidRPr="00134771" w:rsidRDefault="00134771" w:rsidP="00134771">
            <w:pPr>
              <w:pStyle w:val="Tekstpodstawowy2"/>
              <w:spacing w:before="0" w:after="0"/>
              <w:jc w:val="center"/>
              <w:rPr>
                <w:rFonts w:asciiTheme="majorHAnsi" w:hAnsiTheme="majorHAnsi" w:cs="Tahoma"/>
                <w:b/>
                <w:i w:val="0"/>
                <w:sz w:val="16"/>
                <w:szCs w:val="16"/>
              </w:rPr>
            </w:pPr>
            <w:r>
              <w:rPr>
                <w:rFonts w:asciiTheme="majorHAnsi" w:hAnsiTheme="majorHAnsi" w:cs="Arial"/>
                <w:b/>
                <w:i w:val="0"/>
                <w:sz w:val="16"/>
                <w:szCs w:val="16"/>
              </w:rPr>
              <w:t>Z</w:t>
            </w:r>
            <w:r w:rsidRPr="00134771">
              <w:rPr>
                <w:rFonts w:asciiTheme="majorHAnsi" w:hAnsiTheme="majorHAnsi" w:cs="Arial"/>
                <w:b/>
                <w:i w:val="0"/>
                <w:sz w:val="16"/>
                <w:szCs w:val="16"/>
              </w:rPr>
              <w:t>adanie</w:t>
            </w:r>
            <w:r>
              <w:rPr>
                <w:rFonts w:asciiTheme="majorHAnsi" w:hAnsiTheme="majorHAnsi" w:cs="Arial"/>
                <w:b/>
                <w:i w:val="0"/>
                <w:sz w:val="16"/>
                <w:szCs w:val="16"/>
              </w:rPr>
              <w:t>/</w:t>
            </w:r>
            <w:r w:rsidRPr="00134771">
              <w:rPr>
                <w:rFonts w:asciiTheme="majorHAnsi" w:hAnsiTheme="majorHAnsi" w:cs="Arial"/>
                <w:b/>
                <w:i w:val="0"/>
                <w:sz w:val="16"/>
                <w:szCs w:val="16"/>
              </w:rPr>
              <w:t>usług</w:t>
            </w:r>
            <w:r>
              <w:rPr>
                <w:rFonts w:asciiTheme="majorHAnsi" w:hAnsiTheme="majorHAnsi" w:cs="Arial"/>
                <w:b/>
                <w:i w:val="0"/>
                <w:sz w:val="16"/>
                <w:szCs w:val="16"/>
              </w:rPr>
              <w:t>a</w:t>
            </w:r>
            <w:r w:rsidRPr="00134771">
              <w:rPr>
                <w:rFonts w:asciiTheme="majorHAnsi" w:hAnsiTheme="majorHAnsi" w:cs="Arial"/>
                <w:b/>
                <w:i w:val="0"/>
                <w:sz w:val="16"/>
                <w:szCs w:val="16"/>
              </w:rPr>
              <w:t xml:space="preserve"> polegając</w:t>
            </w:r>
            <w:r>
              <w:rPr>
                <w:rFonts w:asciiTheme="majorHAnsi" w:hAnsiTheme="majorHAnsi" w:cs="Arial"/>
                <w:b/>
                <w:i w:val="0"/>
                <w:sz w:val="16"/>
                <w:szCs w:val="16"/>
              </w:rPr>
              <w:t>a</w:t>
            </w:r>
            <w:r w:rsidRPr="00134771">
              <w:rPr>
                <w:rFonts w:asciiTheme="majorHAnsi" w:hAnsiTheme="majorHAnsi" w:cs="Arial"/>
                <w:b/>
                <w:i w:val="0"/>
                <w:sz w:val="16"/>
                <w:szCs w:val="16"/>
              </w:rPr>
              <w:t xml:space="preserve"> na wznowieniu/ustaleniu przebiegu granic dla min. 30 punktów granicznych</w:t>
            </w:r>
          </w:p>
          <w:p w14:paraId="66E23095" w14:textId="77777777" w:rsidR="001C14EA" w:rsidRPr="003322F0" w:rsidRDefault="001C14EA" w:rsidP="00134771">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14:paraId="47C86112" w14:textId="652177BD" w:rsidR="001C14EA" w:rsidRPr="003322F0" w:rsidRDefault="003322F0" w:rsidP="00134771">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 xml:space="preserve">Nazwa przedmiotu zamówienia, miejsce wykonania i zakres wykonania </w:t>
            </w:r>
            <w:r w:rsidR="00134771">
              <w:rPr>
                <w:rFonts w:asciiTheme="majorHAnsi" w:hAnsiTheme="majorHAnsi" w:cs="Arial"/>
                <w:b/>
                <w:sz w:val="16"/>
                <w:szCs w:val="16"/>
                <w:lang w:eastAsia="pl-PL"/>
              </w:rPr>
              <w:t>usług</w:t>
            </w:r>
            <w:r w:rsidRPr="003322F0">
              <w:rPr>
                <w:rFonts w:asciiTheme="majorHAnsi" w:hAnsiTheme="majorHAnsi" w:cs="Arial"/>
                <w:b/>
                <w:sz w:val="16"/>
                <w:szCs w:val="16"/>
                <w:lang w:eastAsia="pl-PL"/>
              </w:rPr>
              <w:br/>
              <w:t xml:space="preserve"> (wykonane </w:t>
            </w:r>
            <w:r w:rsidR="00134771">
              <w:rPr>
                <w:rFonts w:asciiTheme="majorHAnsi" w:hAnsiTheme="majorHAnsi" w:cs="Arial"/>
                <w:b/>
                <w:sz w:val="16"/>
                <w:szCs w:val="16"/>
                <w:lang w:eastAsia="pl-PL"/>
              </w:rPr>
              <w:t>usługi</w:t>
            </w:r>
            <w:r w:rsidRPr="003322F0">
              <w:rPr>
                <w:rFonts w:asciiTheme="majorHAnsi" w:hAnsiTheme="majorHAnsi" w:cs="Arial"/>
                <w:b/>
                <w:sz w:val="16"/>
                <w:szCs w:val="16"/>
                <w:lang w:eastAsia="pl-PL"/>
              </w:rPr>
              <w:t xml:space="preserve"> muszą potwierdzać spełnianie warunków postawionych pr</w:t>
            </w:r>
            <w:r w:rsidR="00134771">
              <w:rPr>
                <w:rFonts w:asciiTheme="majorHAnsi" w:hAnsiTheme="majorHAnsi" w:cs="Arial"/>
                <w:b/>
                <w:sz w:val="16"/>
                <w:szCs w:val="16"/>
                <w:lang w:eastAsia="pl-PL"/>
              </w:rPr>
              <w:t>zez Zamawiającego określone w S</w:t>
            </w:r>
            <w:r w:rsidRPr="003322F0">
              <w:rPr>
                <w:rFonts w:asciiTheme="majorHAnsi" w:hAnsiTheme="majorHAnsi" w:cs="Arial"/>
                <w:b/>
                <w:sz w:val="16"/>
                <w:szCs w:val="16"/>
                <w:lang w:eastAsia="pl-PL"/>
              </w:rPr>
              <w:t>WZ</w:t>
            </w:r>
            <w:r w:rsidR="00134771">
              <w:rPr>
                <w:rFonts w:asciiTheme="majorHAnsi" w:hAnsiTheme="majorHAnsi" w:cs="Arial"/>
                <w:b/>
                <w:sz w:val="16"/>
                <w:szCs w:val="16"/>
                <w:lang w:eastAsia="pl-PL"/>
              </w:rPr>
              <w:t>)</w:t>
            </w:r>
          </w:p>
        </w:tc>
        <w:tc>
          <w:tcPr>
            <w:tcW w:w="1276" w:type="dxa"/>
            <w:shd w:val="clear" w:color="auto" w:fill="F2F2F2" w:themeFill="background1" w:themeFillShade="F2"/>
            <w:vAlign w:val="center"/>
          </w:tcPr>
          <w:p w14:paraId="6D40D66A"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14:paraId="6B6E8968"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od – do </w:t>
            </w:r>
          </w:p>
          <w:p w14:paraId="0A9A4003"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dz./m-c /rok</w:t>
            </w:r>
          </w:p>
          <w:p w14:paraId="5A9675DA" w14:textId="77777777" w:rsidR="001C14EA" w:rsidRPr="003322F0" w:rsidRDefault="001C14EA" w:rsidP="00432CBF">
            <w:pPr>
              <w:spacing w:before="0" w:after="0"/>
              <w:jc w:val="center"/>
              <w:rPr>
                <w:rFonts w:ascii="Cambria" w:hAnsi="Cambria" w:cs="Tahoma"/>
                <w:b/>
                <w:sz w:val="16"/>
                <w:szCs w:val="16"/>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1B1ECB7" w14:textId="0A5266F6" w:rsidR="001C14EA" w:rsidRPr="000A2EA3" w:rsidRDefault="00134771" w:rsidP="00432CBF">
            <w:pPr>
              <w:spacing w:before="0" w:after="0"/>
              <w:jc w:val="center"/>
              <w:rPr>
                <w:rFonts w:ascii="Cambria" w:hAnsi="Cambria"/>
                <w:b/>
                <w:sz w:val="18"/>
                <w:szCs w:val="18"/>
              </w:rPr>
            </w:pPr>
            <w:r>
              <w:rPr>
                <w:rFonts w:ascii="Cambria" w:hAnsi="Cambria"/>
                <w:b/>
                <w:sz w:val="18"/>
                <w:szCs w:val="18"/>
              </w:rPr>
              <w:t>30,00</w:t>
            </w:r>
            <w:r w:rsidR="00A92714">
              <w:rPr>
                <w:rFonts w:ascii="Cambria" w:hAnsi="Cambria"/>
                <w:b/>
                <w:sz w:val="18"/>
                <w:szCs w:val="18"/>
              </w:rPr>
              <w:t xml:space="preserve"> pkt.</w:t>
            </w:r>
            <w:r w:rsidR="001C14EA" w:rsidRPr="000A2EA3">
              <w:rPr>
                <w:rFonts w:ascii="Cambria" w:hAnsi="Cambria"/>
                <w:b/>
                <w:sz w:val="18"/>
                <w:szCs w:val="18"/>
              </w:rPr>
              <w:t>/…………………</w:t>
            </w:r>
          </w:p>
        </w:tc>
        <w:tc>
          <w:tcPr>
            <w:tcW w:w="3628" w:type="dxa"/>
          </w:tcPr>
          <w:p w14:paraId="71D2E5C5" w14:textId="77777777" w:rsidR="001C14EA" w:rsidRPr="00E8441E" w:rsidRDefault="001C14EA" w:rsidP="00432CBF">
            <w:pPr>
              <w:spacing w:before="0" w:after="0"/>
              <w:jc w:val="center"/>
              <w:rPr>
                <w:rFonts w:ascii="Cambria" w:hAnsi="Cambria" w:cs="Tahoma"/>
                <w:b/>
                <w:sz w:val="16"/>
                <w:szCs w:val="16"/>
              </w:rPr>
            </w:pPr>
          </w:p>
          <w:p w14:paraId="42C5A6BC" w14:textId="77777777" w:rsidR="001C14EA" w:rsidRPr="00E8441E"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339A50FD"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 xml:space="preserve">Zakres......................................................................................... </w:t>
            </w:r>
          </w:p>
          <w:p w14:paraId="4221D9D2" w14:textId="77777777" w:rsidR="001C14EA" w:rsidRPr="00E8441E" w:rsidRDefault="001C14EA" w:rsidP="00432CBF">
            <w:pPr>
              <w:spacing w:before="0" w:after="0"/>
              <w:jc w:val="center"/>
              <w:rPr>
                <w:rFonts w:ascii="Cambria" w:hAnsi="Cambria" w:cs="Tahoma"/>
                <w:b/>
                <w:sz w:val="16"/>
                <w:szCs w:val="16"/>
              </w:rPr>
            </w:pPr>
          </w:p>
        </w:tc>
        <w:tc>
          <w:tcPr>
            <w:tcW w:w="1276" w:type="dxa"/>
            <w:vAlign w:val="center"/>
          </w:tcPr>
          <w:p w14:paraId="27AE13F3"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5C400FC4" w14:textId="77777777" w:rsidR="001C14EA" w:rsidRDefault="001C14EA" w:rsidP="00432CBF">
            <w:pPr>
              <w:spacing w:before="0" w:after="0" w:line="360" w:lineRule="auto"/>
              <w:jc w:val="center"/>
              <w:rPr>
                <w:rFonts w:ascii="Cambria" w:hAnsi="Cambria"/>
                <w:b/>
              </w:rPr>
            </w:pPr>
            <w:r>
              <w:rPr>
                <w:rFonts w:ascii="Cambria" w:hAnsi="Cambria"/>
                <w:b/>
              </w:rPr>
              <w:t>do</w:t>
            </w:r>
          </w:p>
          <w:p w14:paraId="20A9BEC7"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bl>
    <w:p w14:paraId="384CAD66" w14:textId="77777777" w:rsidR="001C14EA"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56C638A8" w:rsidR="0009540A" w:rsidRPr="00E8441E" w:rsidRDefault="0009540A" w:rsidP="00634311">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41404946" w14:textId="6BA9862E" w:rsidR="00565DA8" w:rsidRDefault="00565DA8" w:rsidP="00634311">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67653142"/>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rsidTr="007963C8">
        <w:trPr>
          <w:trHeight w:val="440"/>
          <w:jc w:val="center"/>
        </w:trPr>
        <w:tc>
          <w:tcPr>
            <w:tcW w:w="6069" w:type="dxa"/>
            <w:shd w:val="clear" w:color="auto" w:fill="F2F2F2" w:themeFill="background1" w:themeFillShade="F2"/>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0"/>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63A93CF9" w14:textId="6C235B34" w:rsidR="005B2700" w:rsidRDefault="005B2700" w:rsidP="007963C8">
      <w:pPr>
        <w:spacing w:before="0" w:after="0"/>
        <w:rPr>
          <w:rFonts w:asciiTheme="majorHAnsi" w:hAnsiTheme="majorHAnsi" w:cs="Arial"/>
          <w:lang w:eastAsia="pl-PL"/>
        </w:rPr>
      </w:pPr>
      <w:r>
        <w:rPr>
          <w:rFonts w:asciiTheme="majorHAnsi" w:hAnsiTheme="majorHAnsi" w:cs="Calibri"/>
          <w:b/>
          <w:color w:val="000000"/>
        </w:rPr>
        <w:t>„</w:t>
      </w:r>
      <w:r w:rsidRPr="001C3742">
        <w:rPr>
          <w:rFonts w:asciiTheme="majorHAnsi" w:hAnsiTheme="majorHAnsi" w:cs="Calibri"/>
          <w:b/>
          <w:color w:val="000000"/>
        </w:rPr>
        <w:t xml:space="preserve">Uregulowanie stanu prawnego granic pasa drogowego wraz ze sporządzeniem </w:t>
      </w:r>
      <w:r w:rsidRPr="001C3742">
        <w:rPr>
          <w:rFonts w:asciiTheme="majorHAnsi" w:hAnsiTheme="majorHAnsi" w:cs="Calibri"/>
          <w:b/>
        </w:rPr>
        <w:t xml:space="preserve">mapy do celów projektowych - pas drogowy drogi powiatowej nr 1216N  </w:t>
      </w:r>
      <w:r w:rsidRPr="001C3742">
        <w:rPr>
          <w:rFonts w:asciiTheme="majorHAnsi" w:hAnsiTheme="majorHAnsi"/>
          <w:b/>
        </w:rPr>
        <w:t xml:space="preserve">Złotowo – Pietrzwałd – Ryn na odcinku Złotowo </w:t>
      </w:r>
      <w:r>
        <w:rPr>
          <w:rFonts w:asciiTheme="majorHAnsi" w:hAnsiTheme="majorHAnsi"/>
          <w:b/>
        </w:rPr>
        <w:t>–</w:t>
      </w:r>
      <w:r w:rsidRPr="001C3742">
        <w:rPr>
          <w:rFonts w:asciiTheme="majorHAnsi" w:hAnsiTheme="majorHAnsi"/>
          <w:b/>
        </w:rPr>
        <w:t xml:space="preserve"> Wałdyki</w:t>
      </w:r>
      <w:r>
        <w:rPr>
          <w:rFonts w:asciiTheme="majorHAnsi" w:hAnsiTheme="majorHAnsi" w:cs="Arial"/>
          <w:lang w:eastAsia="pl-PL"/>
        </w:rPr>
        <w:t>”</w:t>
      </w:r>
    </w:p>
    <w:p w14:paraId="2D5DD4E9" w14:textId="6B7B8173" w:rsidR="007963C8" w:rsidRDefault="007963C8" w:rsidP="007963C8">
      <w:pPr>
        <w:spacing w:before="0" w:after="0"/>
        <w:rPr>
          <w:rFonts w:asciiTheme="majorHAnsi" w:hAnsiTheme="majorHAnsi" w:cs="Arial"/>
          <w:b/>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F11365" w:rsidRPr="00B62FA6">
        <w:rPr>
          <w:rFonts w:asciiTheme="majorHAnsi" w:hAnsiTheme="majorHAnsi" w:cs="Arial"/>
          <w:b/>
        </w:rPr>
        <w:t>DT4A.260.</w:t>
      </w:r>
      <w:r w:rsidR="00B25F6D">
        <w:rPr>
          <w:rFonts w:asciiTheme="majorHAnsi" w:hAnsiTheme="majorHAnsi" w:cs="Arial"/>
          <w:b/>
        </w:rPr>
        <w:t>1</w:t>
      </w:r>
      <w:r w:rsidR="005B2700">
        <w:rPr>
          <w:rFonts w:asciiTheme="majorHAnsi" w:hAnsiTheme="majorHAnsi" w:cs="Arial"/>
          <w:b/>
        </w:rPr>
        <w:t>1</w:t>
      </w:r>
      <w:r w:rsidR="00F11365" w:rsidRPr="00B62FA6">
        <w:rPr>
          <w:rFonts w:asciiTheme="majorHAnsi" w:hAnsiTheme="majorHAnsi" w:cs="Arial"/>
          <w:b/>
        </w:rPr>
        <w:t>.20</w:t>
      </w:r>
      <w:r w:rsidR="00F11365">
        <w:rPr>
          <w:rFonts w:asciiTheme="majorHAnsi" w:hAnsiTheme="majorHAnsi" w:cs="Arial"/>
          <w:b/>
        </w:rPr>
        <w:t>21</w:t>
      </w:r>
    </w:p>
    <w:p w14:paraId="1F2CC934" w14:textId="77777777" w:rsidR="0009540A" w:rsidRPr="0068791F" w:rsidRDefault="0009540A"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7963C8" w:rsidRPr="0068791F" w14:paraId="54F63EE4" w14:textId="77777777"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14:paraId="0229A1EF"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14:paraId="1236013A"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14:paraId="3CD9D8C7" w14:textId="77777777" w:rsidR="007963C8" w:rsidRPr="007963C8" w:rsidRDefault="007963C8" w:rsidP="00432CBF">
            <w:pPr>
              <w:spacing w:before="0" w:after="0"/>
              <w:jc w:val="center"/>
              <w:rPr>
                <w:rFonts w:ascii="Cambria" w:hAnsi="Cambria" w:cs="Calibri"/>
                <w:b/>
                <w:bCs/>
                <w:sz w:val="18"/>
                <w:szCs w:val="18"/>
              </w:rPr>
            </w:pPr>
          </w:p>
          <w:p w14:paraId="0C5E1872"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14:paraId="10DC9234"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14:paraId="78E17E9F"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14:paraId="75CA6E58" w14:textId="7E573D60" w:rsidR="007963C8" w:rsidRPr="00A92714" w:rsidRDefault="007963C8" w:rsidP="00A92714">
            <w:pPr>
              <w:spacing w:after="0"/>
              <w:jc w:val="center"/>
              <w:rPr>
                <w:rFonts w:asciiTheme="majorHAnsi" w:hAnsiTheme="majorHAnsi" w:cs="Arial"/>
                <w:b/>
                <w:sz w:val="16"/>
                <w:szCs w:val="16"/>
              </w:rPr>
            </w:pPr>
            <w:r w:rsidRPr="00A92714">
              <w:rPr>
                <w:rFonts w:asciiTheme="majorHAnsi" w:hAnsiTheme="majorHAnsi" w:cs="Arial"/>
                <w:b/>
                <w:sz w:val="16"/>
                <w:szCs w:val="16"/>
              </w:rPr>
              <w:t>Doświadczenie</w:t>
            </w:r>
          </w:p>
          <w:p w14:paraId="73DA8FAC" w14:textId="22AE6DB5" w:rsidR="00A92714" w:rsidRPr="00A92714" w:rsidRDefault="005E16E1" w:rsidP="00A92714">
            <w:pPr>
              <w:pStyle w:val="Akapitzlist10"/>
              <w:spacing w:before="0" w:after="0" w:line="240" w:lineRule="auto"/>
              <w:ind w:left="72"/>
              <w:contextualSpacing/>
              <w:jc w:val="center"/>
              <w:rPr>
                <w:rFonts w:ascii="Cambria" w:hAnsi="Cambria" w:cs="Tahoma"/>
                <w:b/>
                <w:sz w:val="16"/>
                <w:szCs w:val="16"/>
              </w:rPr>
            </w:pPr>
            <w:r>
              <w:rPr>
                <w:rFonts w:asciiTheme="majorHAnsi" w:hAnsiTheme="majorHAnsi" w:cs="Arial"/>
                <w:b/>
                <w:sz w:val="16"/>
                <w:szCs w:val="16"/>
              </w:rPr>
              <w:t>realizacj</w:t>
            </w:r>
            <w:r w:rsidR="00A92714" w:rsidRPr="00A92714">
              <w:rPr>
                <w:rFonts w:asciiTheme="majorHAnsi" w:hAnsiTheme="majorHAnsi" w:cs="Arial"/>
                <w:b/>
                <w:sz w:val="16"/>
                <w:szCs w:val="16"/>
              </w:rPr>
              <w:t>i jednego zadania/ usługi polegającej na wznowieniu/ustaleniu przebiegu granic dla min. 30 punktów granicznych.</w:t>
            </w:r>
          </w:p>
          <w:p w14:paraId="5EA42CFA" w14:textId="71F8244C" w:rsidR="007963C8" w:rsidRPr="007963C8" w:rsidRDefault="007963C8" w:rsidP="007963C8">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14:paraId="7DC3A0A1" w14:textId="1182B69C"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14:paraId="72D868CD" w14:textId="77777777" w:rsidTr="00A92714">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14:paraId="3B67F75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2977" w:type="dxa"/>
            <w:tcBorders>
              <w:bottom w:val="single" w:sz="12" w:space="0" w:color="auto"/>
            </w:tcBorders>
            <w:shd w:val="clear" w:color="auto" w:fill="F3F3F3"/>
            <w:vAlign w:val="center"/>
          </w:tcPr>
          <w:p w14:paraId="1E88AC15" w14:textId="77777777"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418" w:type="dxa"/>
            <w:tcBorders>
              <w:bottom w:val="single" w:sz="12" w:space="0" w:color="auto"/>
            </w:tcBorders>
            <w:shd w:val="clear" w:color="auto" w:fill="F3F3F3"/>
            <w:vAlign w:val="center"/>
          </w:tcPr>
          <w:p w14:paraId="7C3E758C"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984" w:type="dxa"/>
            <w:tcBorders>
              <w:bottom w:val="single" w:sz="12" w:space="0" w:color="auto"/>
            </w:tcBorders>
            <w:shd w:val="clear" w:color="auto" w:fill="F3F3F3"/>
          </w:tcPr>
          <w:p w14:paraId="4D257041" w14:textId="274A17E4"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5</w:t>
            </w:r>
          </w:p>
        </w:tc>
        <w:tc>
          <w:tcPr>
            <w:tcW w:w="1559" w:type="dxa"/>
            <w:tcBorders>
              <w:bottom w:val="single" w:sz="12" w:space="0" w:color="auto"/>
              <w:right w:val="double" w:sz="4" w:space="0" w:color="auto"/>
            </w:tcBorders>
            <w:shd w:val="clear" w:color="auto" w:fill="F3F3F3"/>
            <w:vAlign w:val="center"/>
          </w:tcPr>
          <w:p w14:paraId="0330667D" w14:textId="27314061"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6</w:t>
            </w:r>
          </w:p>
        </w:tc>
      </w:tr>
      <w:tr w:rsidR="007963C8" w:rsidRPr="0068791F" w14:paraId="332CBB16" w14:textId="77777777"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14:paraId="00A86E7D" w14:textId="77777777" w:rsidR="007963C8" w:rsidRPr="0068791F" w:rsidRDefault="007963C8" w:rsidP="00432CBF">
            <w:pPr>
              <w:spacing w:before="0" w:after="0"/>
              <w:rPr>
                <w:rFonts w:ascii="Cambria" w:hAnsi="Cambria" w:cs="Verdana"/>
                <w:sz w:val="16"/>
                <w:szCs w:val="16"/>
              </w:rPr>
            </w:pPr>
          </w:p>
        </w:tc>
        <w:tc>
          <w:tcPr>
            <w:tcW w:w="2977" w:type="dxa"/>
            <w:tcBorders>
              <w:top w:val="single" w:sz="4" w:space="0" w:color="auto"/>
              <w:bottom w:val="single" w:sz="4" w:space="0" w:color="auto"/>
            </w:tcBorders>
            <w:shd w:val="clear" w:color="auto" w:fill="FFFFFF"/>
            <w:vAlign w:val="center"/>
          </w:tcPr>
          <w:p w14:paraId="5C065B1E" w14:textId="78B2EAAD" w:rsidR="007963C8" w:rsidRPr="007963C8" w:rsidRDefault="007963C8" w:rsidP="007963C8">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Kierownik </w:t>
            </w:r>
            <w:r w:rsidR="001C4A80">
              <w:rPr>
                <w:rFonts w:asciiTheme="majorHAnsi" w:hAnsiTheme="majorHAnsi" w:cs="Arial"/>
                <w:sz w:val="16"/>
                <w:szCs w:val="16"/>
              </w:rPr>
              <w:t>prac geodezyjnych</w:t>
            </w:r>
          </w:p>
          <w:p w14:paraId="7AE27C31" w14:textId="77777777" w:rsidR="007963C8" w:rsidRPr="007963C8" w:rsidRDefault="007963C8" w:rsidP="007963C8">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Minimalne wymagania: </w:t>
            </w:r>
          </w:p>
          <w:p w14:paraId="7F9D5D87" w14:textId="77777777" w:rsidR="001C4A80" w:rsidRPr="00A92714" w:rsidRDefault="001C4A80" w:rsidP="00A92714">
            <w:pPr>
              <w:pStyle w:val="Akapitzlist10"/>
              <w:spacing w:before="0" w:after="0" w:line="240" w:lineRule="auto"/>
              <w:ind w:left="72"/>
              <w:contextualSpacing/>
              <w:rPr>
                <w:rFonts w:ascii="Cambria" w:hAnsi="Cambria" w:cs="Tahoma"/>
                <w:b/>
                <w:sz w:val="16"/>
                <w:szCs w:val="16"/>
              </w:rPr>
            </w:pPr>
            <w:r w:rsidRPr="00A92714">
              <w:rPr>
                <w:rFonts w:ascii="Cambria" w:hAnsi="Cambria"/>
                <w:sz w:val="16"/>
                <w:szCs w:val="16"/>
              </w:rPr>
              <w:t xml:space="preserve">posiadający uprawnienia do wykonywania samodzielnych funkcji technicznych w dziedzinie geodezji i kartografii </w:t>
            </w:r>
            <w:r w:rsidRPr="00A92714">
              <w:rPr>
                <w:rFonts w:asciiTheme="majorHAnsi" w:hAnsiTheme="majorHAnsi" w:cs="Arial"/>
                <w:sz w:val="16"/>
                <w:szCs w:val="16"/>
              </w:rPr>
              <w:t>oraz  doświadczenie co najmniej w realizacji jednego zadania/ usługi polegającej na wznowieniu/ustaleniu przebiegu granic dla min. 30 punktów granicznych.</w:t>
            </w:r>
          </w:p>
          <w:p w14:paraId="58A365EF" w14:textId="36CD5E09" w:rsidR="007963C8" w:rsidRPr="00A15FF6" w:rsidRDefault="007963C8" w:rsidP="007963C8">
            <w:pPr>
              <w:pStyle w:val="Akapitzlist10"/>
              <w:spacing w:before="0" w:after="0" w:line="240" w:lineRule="auto"/>
              <w:ind w:left="0"/>
              <w:contextualSpacing/>
              <w:jc w:val="both"/>
              <w:rPr>
                <w:rFonts w:ascii="Cambria" w:hAnsi="Cambria"/>
                <w:color w:val="000000"/>
                <w:sz w:val="16"/>
                <w:szCs w:val="16"/>
              </w:rPr>
            </w:pPr>
          </w:p>
        </w:tc>
        <w:tc>
          <w:tcPr>
            <w:tcW w:w="1418" w:type="dxa"/>
            <w:tcBorders>
              <w:top w:val="single" w:sz="4" w:space="0" w:color="auto"/>
              <w:bottom w:val="single" w:sz="4" w:space="0" w:color="auto"/>
            </w:tcBorders>
            <w:shd w:val="clear" w:color="auto" w:fill="FFFFFF"/>
            <w:vAlign w:val="center"/>
          </w:tcPr>
          <w:p w14:paraId="0F8A6855" w14:textId="77777777" w:rsidR="007963C8" w:rsidRPr="007963C8"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14:paraId="1A3DC763"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4F16E96B"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12F47D43" w14:textId="526CD01D" w:rsidR="007963C8" w:rsidRPr="007963C8" w:rsidRDefault="00A92714" w:rsidP="00EE2E31">
            <w:pPr>
              <w:autoSpaceDE w:val="0"/>
              <w:autoSpaceDN w:val="0"/>
              <w:adjustRightInd w:val="0"/>
              <w:spacing w:before="0" w:after="0"/>
              <w:jc w:val="center"/>
              <w:rPr>
                <w:rFonts w:asciiTheme="majorHAnsi" w:hAnsiTheme="majorHAnsi" w:cstheme="minorHAnsi"/>
                <w:sz w:val="16"/>
                <w:szCs w:val="16"/>
              </w:rPr>
            </w:pPr>
            <w:r>
              <w:rPr>
                <w:rFonts w:asciiTheme="majorHAnsi" w:hAnsiTheme="majorHAnsi" w:cstheme="minorHAnsi"/>
                <w:b/>
                <w:sz w:val="16"/>
                <w:szCs w:val="16"/>
              </w:rPr>
              <w:t>30,00 pkt.</w:t>
            </w:r>
            <w:r w:rsidR="00EE2E31">
              <w:rPr>
                <w:rFonts w:asciiTheme="majorHAnsi" w:hAnsiTheme="majorHAnsi" w:cstheme="minorHAnsi"/>
                <w:b/>
                <w:sz w:val="16"/>
                <w:szCs w:val="16"/>
              </w:rPr>
              <w:t xml:space="preserve"> granicznych</w:t>
            </w:r>
            <w:r w:rsidR="007963C8" w:rsidRPr="007963C8">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14:paraId="4BD1300A" w14:textId="3050485A" w:rsidR="007963C8" w:rsidRPr="0068791F" w:rsidRDefault="007963C8"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5661A6A8" w14:textId="77777777" w:rsidR="001C14EA" w:rsidRDefault="001C14EA" w:rsidP="0009540A">
      <w:pPr>
        <w:tabs>
          <w:tab w:val="center" w:pos="1134"/>
        </w:tabs>
        <w:spacing w:before="0" w:after="0" w:line="360" w:lineRule="auto"/>
        <w:ind w:left="1134" w:hanging="1134"/>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D786E4F" w14:textId="77777777" w:rsidR="009D48A2" w:rsidRDefault="009D48A2" w:rsidP="0009540A">
      <w:pPr>
        <w:spacing w:before="0" w:after="0"/>
        <w:jc w:val="both"/>
        <w:rPr>
          <w:rFonts w:ascii="Cambria" w:hAnsi="Cambria" w:cs="Verdana"/>
          <w:i/>
          <w:iCs/>
        </w:rPr>
      </w:pPr>
    </w:p>
    <w:p w14:paraId="4243543B" w14:textId="77777777"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14:paraId="2C033CB1" w14:textId="77777777" w:rsidR="0009540A" w:rsidRPr="0068791F" w:rsidRDefault="0009540A" w:rsidP="0009540A">
      <w:pPr>
        <w:pStyle w:val="Nagwek"/>
        <w:spacing w:before="0" w:after="0"/>
        <w:rPr>
          <w:rFonts w:ascii="Cambria" w:hAnsi="Cambria"/>
          <w:b/>
        </w:rPr>
      </w:pPr>
    </w:p>
    <w:p w14:paraId="133C234D" w14:textId="77777777"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3" w:name="_Toc67653143"/>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p>
    <w:bookmarkEnd w:id="64"/>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93C4537" w14:textId="6E1BCC05" w:rsidR="00B25F6D" w:rsidRDefault="00F56C36" w:rsidP="00791F79">
      <w:pPr>
        <w:spacing w:before="0" w:after="0"/>
        <w:rPr>
          <w:rFonts w:asciiTheme="majorHAnsi" w:hAnsiTheme="majorHAnsi" w:cs="Calibri"/>
          <w:b/>
          <w:bCs/>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B25F6D" w:rsidRPr="00B25F6D">
        <w:rPr>
          <w:rFonts w:asciiTheme="majorHAnsi" w:hAnsiTheme="majorHAnsi" w:cs="Calibri"/>
          <w:b/>
          <w:color w:val="000000"/>
        </w:rPr>
        <w:t xml:space="preserve"> </w:t>
      </w:r>
      <w:r w:rsidR="005B2700">
        <w:rPr>
          <w:rFonts w:asciiTheme="majorHAnsi" w:hAnsiTheme="majorHAnsi" w:cs="Calibri"/>
          <w:b/>
          <w:color w:val="000000"/>
        </w:rPr>
        <w:t>„</w:t>
      </w:r>
      <w:r w:rsidR="005B2700" w:rsidRPr="001C3742">
        <w:rPr>
          <w:rFonts w:asciiTheme="majorHAnsi" w:hAnsiTheme="majorHAnsi" w:cs="Calibri"/>
          <w:b/>
          <w:color w:val="000000"/>
        </w:rPr>
        <w:t xml:space="preserve">Uregulowanie stanu prawnego granic pasa drogowego wraz ze sporządzeniem </w:t>
      </w:r>
      <w:r w:rsidR="005B2700" w:rsidRPr="001C3742">
        <w:rPr>
          <w:rFonts w:asciiTheme="majorHAnsi" w:hAnsiTheme="majorHAnsi" w:cs="Calibri"/>
          <w:b/>
        </w:rPr>
        <w:t xml:space="preserve">mapy do celów projektowych - pas drogowy drogi powiatowej nr 1216N  </w:t>
      </w:r>
      <w:r w:rsidR="005B2700" w:rsidRPr="001C3742">
        <w:rPr>
          <w:rFonts w:asciiTheme="majorHAnsi" w:hAnsiTheme="majorHAnsi"/>
          <w:b/>
        </w:rPr>
        <w:t xml:space="preserve">Złotowo – Pietrzwałd – Ryn na odcinku Złotowo </w:t>
      </w:r>
      <w:r w:rsidR="005B2700">
        <w:rPr>
          <w:rFonts w:asciiTheme="majorHAnsi" w:hAnsiTheme="majorHAnsi"/>
          <w:b/>
        </w:rPr>
        <w:t>–</w:t>
      </w:r>
      <w:r w:rsidR="005B2700" w:rsidRPr="001C3742">
        <w:rPr>
          <w:rFonts w:asciiTheme="majorHAnsi" w:hAnsiTheme="majorHAnsi"/>
          <w:b/>
        </w:rPr>
        <w:t xml:space="preserve"> Wałdyki</w:t>
      </w:r>
      <w:r w:rsidR="005B2700">
        <w:rPr>
          <w:rFonts w:asciiTheme="majorHAnsi" w:hAnsiTheme="majorHAnsi"/>
          <w:b/>
        </w:rPr>
        <w:t>”</w:t>
      </w:r>
    </w:p>
    <w:p w14:paraId="6B66DAE1" w14:textId="25D92AB4" w:rsidR="00791F79" w:rsidRDefault="00791F79" w:rsidP="00791F79">
      <w:pPr>
        <w:spacing w:before="0" w:after="0"/>
        <w:rPr>
          <w:rFonts w:asciiTheme="majorHAnsi" w:hAnsiTheme="majorHAnsi" w:cs="Arial"/>
          <w:b/>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F11365" w:rsidRPr="00B62FA6">
        <w:rPr>
          <w:rFonts w:asciiTheme="majorHAnsi" w:hAnsiTheme="majorHAnsi" w:cs="Arial"/>
          <w:b/>
        </w:rPr>
        <w:t>DT4A.260.</w:t>
      </w:r>
      <w:r w:rsidR="00B25F6D">
        <w:rPr>
          <w:rFonts w:asciiTheme="majorHAnsi" w:hAnsiTheme="majorHAnsi" w:cs="Arial"/>
          <w:b/>
        </w:rPr>
        <w:t>1</w:t>
      </w:r>
      <w:r w:rsidR="005B2700">
        <w:rPr>
          <w:rFonts w:asciiTheme="majorHAnsi" w:hAnsiTheme="majorHAnsi" w:cs="Arial"/>
          <w:b/>
        </w:rPr>
        <w:t>1</w:t>
      </w:r>
      <w:r w:rsidR="00F11365" w:rsidRPr="00B62FA6">
        <w:rPr>
          <w:rFonts w:asciiTheme="majorHAnsi" w:hAnsiTheme="majorHAnsi" w:cs="Arial"/>
          <w:b/>
        </w:rPr>
        <w:t>.20</w:t>
      </w:r>
      <w:r w:rsidR="00F11365">
        <w:rPr>
          <w:rFonts w:asciiTheme="majorHAnsi" w:hAnsiTheme="majorHAnsi" w:cs="Arial"/>
          <w:b/>
        </w:rPr>
        <w:t>21</w:t>
      </w:r>
    </w:p>
    <w:p w14:paraId="3DEC8AE1" w14:textId="37F5CA83" w:rsidR="003353B2" w:rsidRPr="00F56C36" w:rsidRDefault="003353B2" w:rsidP="00F32787">
      <w:pPr>
        <w:spacing w:before="0" w:after="0"/>
        <w:jc w:val="both"/>
        <w:rPr>
          <w:rFonts w:ascii="Cambria" w:hAnsi="Cambria" w:cs="Calibri"/>
        </w:rPr>
      </w:pP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5" w:name="_Hlk34918314"/>
      <w:r>
        <w:rPr>
          <w:rFonts w:ascii="Cambria" w:hAnsi="Cambria"/>
          <w:sz w:val="18"/>
          <w:szCs w:val="18"/>
        </w:rPr>
        <w:t>działając w imieniu Wykonawcy:</w:t>
      </w:r>
    </w:p>
    <w:p w14:paraId="114163A0" w14:textId="77777777" w:rsidR="00611FBC" w:rsidRDefault="00611FBC" w:rsidP="00F876D6">
      <w:pPr>
        <w:spacing w:before="0" w:after="0"/>
        <w:ind w:left="709" w:firstLine="709"/>
      </w:pPr>
      <w:r>
        <w:rPr>
          <w:rFonts w:ascii="Cambria" w:hAnsi="Cambria"/>
          <w:sz w:val="18"/>
          <w:szCs w:val="18"/>
        </w:rPr>
        <w:t>………………………………………………………………………………………………………….............................………………</w:t>
      </w:r>
    </w:p>
    <w:p w14:paraId="1497A401" w14:textId="77777777" w:rsidR="00611FBC" w:rsidRDefault="00611FBC" w:rsidP="00F876D6">
      <w:pPr>
        <w:spacing w:before="0" w:after="0"/>
        <w:ind w:left="709" w:firstLine="709"/>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634311">
      <w:pPr>
        <w:widowControl w:val="0"/>
        <w:numPr>
          <w:ilvl w:val="1"/>
          <w:numId w:val="28"/>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0111DE71"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634311">
      <w:pPr>
        <w:widowControl w:val="0"/>
        <w:numPr>
          <w:ilvl w:val="1"/>
          <w:numId w:val="28"/>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258F363F"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14:paraId="6EA89495" w14:textId="77777777"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5"/>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14:paraId="3AD4DC26" w14:textId="3A0924E3"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67653144"/>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p>
    <w:p w14:paraId="130E7B78" w14:textId="77777777" w:rsidR="00FB5656" w:rsidRPr="00F32787" w:rsidRDefault="00FB5656" w:rsidP="00FB5656">
      <w:pPr>
        <w:spacing w:before="0" w:after="0" w:line="264" w:lineRule="auto"/>
        <w:rPr>
          <w:rFonts w:ascii="Cambria" w:hAnsi="Cambria" w:cs="Tahoma"/>
          <w:b/>
        </w:rPr>
      </w:pPr>
    </w:p>
    <w:p w14:paraId="7D2BCEE4" w14:textId="46F5EB58" w:rsidR="00791F79" w:rsidRPr="00AF6A6C" w:rsidRDefault="00791F79" w:rsidP="00791F79">
      <w:pPr>
        <w:spacing w:after="0"/>
        <w:jc w:val="center"/>
        <w:rPr>
          <w:rFonts w:asciiTheme="majorHAnsi" w:hAnsiTheme="majorHAnsi" w:cs="Arial"/>
        </w:rPr>
      </w:pPr>
      <w:r w:rsidRPr="00AF6A6C">
        <w:rPr>
          <w:rFonts w:asciiTheme="majorHAnsi" w:hAnsiTheme="majorHAnsi" w:cs="Arial"/>
        </w:rPr>
        <w:t>UMOWA Nr…… /</w:t>
      </w:r>
      <w:r w:rsidR="000873B5">
        <w:rPr>
          <w:rFonts w:asciiTheme="majorHAnsi" w:hAnsiTheme="majorHAnsi" w:cs="Arial"/>
        </w:rPr>
        <w:t>U/</w:t>
      </w:r>
      <w:r w:rsidRPr="00AF6A6C">
        <w:rPr>
          <w:rFonts w:asciiTheme="majorHAnsi" w:hAnsiTheme="majorHAnsi" w:cs="Arial"/>
        </w:rPr>
        <w:t>20</w:t>
      </w:r>
      <w:r w:rsidR="00F11365" w:rsidRPr="00AF6A6C">
        <w:rPr>
          <w:rFonts w:asciiTheme="majorHAnsi" w:hAnsiTheme="majorHAnsi" w:cs="Arial"/>
        </w:rPr>
        <w:t>21</w:t>
      </w:r>
      <w:r w:rsidRPr="00AF6A6C">
        <w:rPr>
          <w:rFonts w:asciiTheme="majorHAnsi" w:hAnsiTheme="majorHAnsi" w:cs="Arial"/>
        </w:rPr>
        <w:t xml:space="preserve"> (projekt)</w:t>
      </w:r>
    </w:p>
    <w:p w14:paraId="14ACEF5A" w14:textId="77777777" w:rsidR="00791F79" w:rsidRPr="00AF6A6C" w:rsidRDefault="00791F79" w:rsidP="00791F79">
      <w:pPr>
        <w:spacing w:after="0"/>
        <w:jc w:val="center"/>
        <w:rPr>
          <w:rFonts w:asciiTheme="majorHAnsi" w:hAnsiTheme="majorHAnsi" w:cs="Arial"/>
        </w:rPr>
      </w:pPr>
    </w:p>
    <w:p w14:paraId="4967002C"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sidRPr="00AF6A6C">
        <w:rPr>
          <w:rFonts w:asciiTheme="majorHAnsi" w:hAnsiTheme="majorHAnsi" w:cs="Arial"/>
          <w:lang w:eastAsia="ar-SA"/>
        </w:rPr>
        <w:t xml:space="preserve">, ul. Gen Wł. Andersa 2 A, </w:t>
      </w:r>
      <w:r w:rsidRPr="00AF6A6C">
        <w:rPr>
          <w:rFonts w:asciiTheme="majorHAnsi" w:hAnsiTheme="majorHAnsi" w:cs="Arial"/>
          <w:lang w:eastAsia="ar-SA"/>
        </w:rPr>
        <w:br/>
        <w:t xml:space="preserve">14-200 Iława, NIP 744-17-74-059 reprezentowanym przez jego jednostkę organizacyjną –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14:paraId="0F7E85D5"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b/>
          <w:lang w:eastAsia="ar-SA"/>
        </w:rPr>
        <w:t>Lech Tatarek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 Dyrektor</w:t>
      </w:r>
    </w:p>
    <w:p w14:paraId="03E0FACC"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Haliny </w:t>
      </w:r>
      <w:proofErr w:type="spellStart"/>
      <w:r w:rsidRPr="00AF6A6C">
        <w:rPr>
          <w:rFonts w:asciiTheme="majorHAnsi" w:hAnsiTheme="majorHAnsi" w:cs="Arial"/>
          <w:b/>
          <w:lang w:eastAsia="ar-SA"/>
        </w:rPr>
        <w:t>Waszczak</w:t>
      </w:r>
      <w:proofErr w:type="spellEnd"/>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14:paraId="69022359" w14:textId="77777777" w:rsidR="00791F79" w:rsidRPr="00AF6A6C" w:rsidRDefault="00791F79" w:rsidP="00791F79">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14:paraId="1212F2DD" w14:textId="77777777" w:rsidR="00791F79" w:rsidRPr="00AF6A6C" w:rsidRDefault="00791F79" w:rsidP="00791F79">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14:paraId="7BFBC07A"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14:paraId="0414115E" w14:textId="77777777" w:rsidR="00791F79" w:rsidRPr="00AF6A6C" w:rsidRDefault="00791F79" w:rsidP="00634311">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10EAFF2B" w14:textId="77777777" w:rsidR="00791F79" w:rsidRPr="00AF6A6C" w:rsidRDefault="00791F79" w:rsidP="00634311">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224BDB0E" w14:textId="77777777" w:rsidR="00791F79" w:rsidRPr="00AF6A6C" w:rsidRDefault="00791F79" w:rsidP="00791F79">
      <w:pPr>
        <w:spacing w:after="0"/>
        <w:jc w:val="both"/>
        <w:rPr>
          <w:rFonts w:asciiTheme="majorHAnsi" w:hAnsiTheme="majorHAnsi" w:cs="Arial"/>
          <w:color w:val="000000" w:themeColor="text1"/>
        </w:rPr>
      </w:pPr>
    </w:p>
    <w:p w14:paraId="1809BB1A" w14:textId="77777777" w:rsidR="00F876D6" w:rsidRPr="000873B5" w:rsidRDefault="00F876D6" w:rsidP="00F876D6">
      <w:pPr>
        <w:spacing w:before="0" w:after="0" w:line="264" w:lineRule="auto"/>
        <w:rPr>
          <w:rFonts w:asciiTheme="majorHAnsi" w:hAnsiTheme="majorHAnsi"/>
        </w:rPr>
      </w:pPr>
      <w:r w:rsidRPr="000873B5">
        <w:rPr>
          <w:rFonts w:asciiTheme="majorHAnsi" w:hAnsiTheme="majorHAnsi"/>
        </w:rPr>
        <w:t>Biorąc pod uwagę, że:</w:t>
      </w:r>
    </w:p>
    <w:p w14:paraId="485B8C6B" w14:textId="77777777" w:rsidR="00F876D6" w:rsidRPr="000873B5" w:rsidRDefault="00F876D6" w:rsidP="00634311">
      <w:pPr>
        <w:pStyle w:val="Akapitzlist"/>
        <w:numPr>
          <w:ilvl w:val="0"/>
          <w:numId w:val="93"/>
        </w:numPr>
        <w:spacing w:before="0" w:after="0" w:line="264" w:lineRule="auto"/>
        <w:jc w:val="both"/>
        <w:rPr>
          <w:rFonts w:asciiTheme="majorHAnsi" w:hAnsiTheme="majorHAnsi"/>
        </w:rPr>
      </w:pPr>
      <w:r w:rsidRPr="000873B5">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0873B5">
        <w:rPr>
          <w:rFonts w:asciiTheme="majorHAnsi" w:hAnsiTheme="majorHAnsi" w:cs="Calibri"/>
        </w:rPr>
        <w:t xml:space="preserve">władającymi językiem polskim i posiadającym wymagane uprawnienia w zakresie niezbędnym do wykonania </w:t>
      </w:r>
      <w:r w:rsidRPr="000873B5">
        <w:rPr>
          <w:rFonts w:asciiTheme="majorHAnsi" w:hAnsiTheme="majorHAnsi"/>
        </w:rPr>
        <w:t>Przedmiotu umowy</w:t>
      </w:r>
      <w:r w:rsidRPr="000873B5">
        <w:rPr>
          <w:rFonts w:asciiTheme="majorHAnsi" w:hAnsiTheme="majorHAnsi" w:cs="Calibri"/>
        </w:rPr>
        <w:t xml:space="preserve"> z należytą starannością,</w:t>
      </w:r>
      <w:r w:rsidRPr="000873B5">
        <w:rPr>
          <w:rFonts w:asciiTheme="majorHAnsi" w:hAnsiTheme="majorHAnsi"/>
        </w:rPr>
        <w:t xml:space="preserve"> oraz w dniu zawarcia niniejszej umowy nie podlega wykluczeniu z postępowania na podstawie art.108 ust.1 ustawy z dnia 11 września 2019 r Prawo zamówień publicznych,</w:t>
      </w:r>
    </w:p>
    <w:p w14:paraId="469032C4" w14:textId="7C59CD98" w:rsidR="00F876D6" w:rsidRPr="000873B5" w:rsidRDefault="00F876D6" w:rsidP="00634311">
      <w:pPr>
        <w:numPr>
          <w:ilvl w:val="0"/>
          <w:numId w:val="93"/>
        </w:numPr>
        <w:spacing w:before="0" w:after="0" w:line="264" w:lineRule="auto"/>
        <w:jc w:val="both"/>
        <w:rPr>
          <w:rFonts w:asciiTheme="majorHAnsi" w:hAnsiTheme="majorHAnsi"/>
        </w:rPr>
      </w:pPr>
      <w:r w:rsidRPr="000873B5">
        <w:rPr>
          <w:rFonts w:asciiTheme="majorHAnsi" w:hAnsiTheme="majorHAnsi"/>
        </w:rPr>
        <w:t>oferta Wykonawcy została uznana za najkorzystniejszą w postępowaniu o udzielenie zamówienia publicznego poprzedzającym zawarcie niniejszej Umowy, intencją Stron Umowy, jest osiągnięcie, w wyniku jej realizacji, rezultatu w postaci</w:t>
      </w:r>
      <w:r w:rsidRPr="000873B5">
        <w:rPr>
          <w:rFonts w:asciiTheme="majorHAnsi" w:hAnsiTheme="majorHAnsi" w:cs="Century Gothic"/>
          <w:b/>
          <w:bCs/>
        </w:rPr>
        <w:t xml:space="preserve"> </w:t>
      </w:r>
      <w:r w:rsidR="005B2700">
        <w:rPr>
          <w:rFonts w:asciiTheme="majorHAnsi" w:hAnsiTheme="majorHAnsi" w:cs="Century Gothic"/>
          <w:b/>
          <w:bCs/>
        </w:rPr>
        <w:t>„</w:t>
      </w:r>
      <w:r w:rsidR="005B2700" w:rsidRPr="001C3742">
        <w:rPr>
          <w:rFonts w:asciiTheme="majorHAnsi" w:hAnsiTheme="majorHAnsi" w:cs="Calibri"/>
          <w:b/>
          <w:color w:val="000000"/>
        </w:rPr>
        <w:t xml:space="preserve">Uregulowanie stanu prawnego granic pasa drogowego wraz ze sporządzeniem </w:t>
      </w:r>
      <w:r w:rsidR="005B2700" w:rsidRPr="001C3742">
        <w:rPr>
          <w:rFonts w:asciiTheme="majorHAnsi" w:hAnsiTheme="majorHAnsi" w:cs="Calibri"/>
          <w:b/>
        </w:rPr>
        <w:t xml:space="preserve">mapy do celów projektowych - pas drogowy drogi powiatowej nr 1216N  </w:t>
      </w:r>
      <w:r w:rsidR="005B2700" w:rsidRPr="001C3742">
        <w:rPr>
          <w:rFonts w:asciiTheme="majorHAnsi" w:hAnsiTheme="majorHAnsi"/>
          <w:b/>
        </w:rPr>
        <w:t xml:space="preserve">Złotowo – Pietrzwałd – Ryn na odcinku Złotowo </w:t>
      </w:r>
      <w:r w:rsidR="005B2700">
        <w:rPr>
          <w:rFonts w:asciiTheme="majorHAnsi" w:hAnsiTheme="majorHAnsi"/>
          <w:b/>
        </w:rPr>
        <w:t>–</w:t>
      </w:r>
      <w:r w:rsidR="005B2700" w:rsidRPr="001C3742">
        <w:rPr>
          <w:rFonts w:asciiTheme="majorHAnsi" w:hAnsiTheme="majorHAnsi"/>
          <w:b/>
        </w:rPr>
        <w:t xml:space="preserve"> Wałdyki</w:t>
      </w:r>
      <w:r w:rsidR="005B2700">
        <w:rPr>
          <w:rFonts w:asciiTheme="majorHAnsi" w:hAnsiTheme="majorHAnsi"/>
          <w:b/>
        </w:rPr>
        <w:t>”</w:t>
      </w:r>
      <w:r w:rsidR="005B2700">
        <w:rPr>
          <w:rFonts w:asciiTheme="majorHAnsi" w:hAnsiTheme="majorHAnsi"/>
        </w:rPr>
        <w:t xml:space="preserve"> </w:t>
      </w:r>
      <w:r w:rsidR="000873B5">
        <w:rPr>
          <w:rFonts w:asciiTheme="majorHAnsi" w:hAnsiTheme="majorHAnsi"/>
        </w:rPr>
        <w:t>zwanego dalej Obiektem.</w:t>
      </w:r>
    </w:p>
    <w:p w14:paraId="2B878F5A" w14:textId="07E23759" w:rsidR="00791F79" w:rsidRPr="000873B5" w:rsidRDefault="00F876D6" w:rsidP="00F876D6">
      <w:pPr>
        <w:pStyle w:val="Tekstpodstawowy"/>
        <w:kinsoku w:val="0"/>
        <w:overflowPunct w:val="0"/>
        <w:spacing w:before="0" w:after="0" w:line="264" w:lineRule="auto"/>
        <w:ind w:left="116" w:right="118"/>
        <w:jc w:val="both"/>
        <w:rPr>
          <w:rFonts w:asciiTheme="majorHAnsi" w:hAnsiTheme="majorHAnsi"/>
        </w:rPr>
      </w:pPr>
      <w:r w:rsidRPr="000873B5">
        <w:rPr>
          <w:rFonts w:asciiTheme="majorHAnsi" w:hAnsiTheme="majorHAnsi"/>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14:paraId="4C318434" w14:textId="6AB357A0" w:rsidR="00791F79" w:rsidRPr="000873B5" w:rsidRDefault="00F876D6" w:rsidP="00F876D6">
      <w:pPr>
        <w:spacing w:after="0"/>
        <w:rPr>
          <w:rFonts w:asciiTheme="majorHAnsi" w:hAnsiTheme="majorHAnsi" w:cs="Arial"/>
          <w:color w:val="000000" w:themeColor="text1"/>
        </w:rPr>
      </w:pPr>
      <w:r w:rsidRPr="000873B5">
        <w:rPr>
          <w:rFonts w:asciiTheme="majorHAnsi" w:hAnsiTheme="majorHAnsi" w:cs="Arial"/>
          <w:color w:val="000000" w:themeColor="text1"/>
        </w:rPr>
        <w:t xml:space="preserve">  Z</w:t>
      </w:r>
      <w:r w:rsidR="00791F79" w:rsidRPr="000873B5">
        <w:rPr>
          <w:rFonts w:asciiTheme="majorHAnsi" w:hAnsiTheme="majorHAnsi" w:cs="Arial"/>
          <w:color w:val="000000" w:themeColor="text1"/>
        </w:rPr>
        <w:t>aw</w:t>
      </w:r>
      <w:r w:rsidRPr="000873B5">
        <w:rPr>
          <w:rFonts w:asciiTheme="majorHAnsi" w:hAnsiTheme="majorHAnsi" w:cs="Arial"/>
          <w:color w:val="000000" w:themeColor="text1"/>
        </w:rPr>
        <w:t xml:space="preserve">arto umowę która </w:t>
      </w:r>
      <w:r w:rsidRPr="000873B5">
        <w:rPr>
          <w:rFonts w:asciiTheme="majorHAnsi" w:hAnsiTheme="majorHAnsi"/>
        </w:rPr>
        <w:t>wchodzi w życie w dniu podpisania przez obie Strony</w:t>
      </w:r>
      <w:r w:rsidRPr="000873B5">
        <w:rPr>
          <w:rFonts w:asciiTheme="majorHAnsi" w:hAnsiTheme="majorHAnsi" w:cs="Arial"/>
          <w:color w:val="000000" w:themeColor="text1"/>
        </w:rPr>
        <w:t xml:space="preserve"> następującej treści:</w:t>
      </w:r>
    </w:p>
    <w:p w14:paraId="22A9A65E" w14:textId="77777777" w:rsidR="00791F79" w:rsidRPr="000873B5" w:rsidRDefault="00791F79" w:rsidP="00791F79">
      <w:pPr>
        <w:spacing w:after="0"/>
        <w:ind w:left="425"/>
        <w:jc w:val="center"/>
        <w:rPr>
          <w:rFonts w:asciiTheme="majorHAnsi" w:hAnsiTheme="majorHAnsi" w:cs="Arial"/>
        </w:rPr>
      </w:pPr>
      <w:r w:rsidRPr="000873B5">
        <w:rPr>
          <w:rFonts w:asciiTheme="majorHAnsi" w:hAnsiTheme="majorHAnsi" w:cs="Arial"/>
          <w:b/>
        </w:rPr>
        <w:t>§ 1.  Przedmiot umowy</w:t>
      </w:r>
    </w:p>
    <w:p w14:paraId="61603811" w14:textId="0A5C63BC" w:rsidR="00791F79" w:rsidRPr="000873B5" w:rsidRDefault="00791F79" w:rsidP="00634311">
      <w:pPr>
        <w:pStyle w:val="Akapitzlist"/>
        <w:numPr>
          <w:ilvl w:val="0"/>
          <w:numId w:val="77"/>
        </w:numPr>
        <w:tabs>
          <w:tab w:val="clear" w:pos="1146"/>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bCs/>
          <w:i/>
        </w:rPr>
        <w:t xml:space="preserve">Zamawiający zleca a Wykonawca przyjmuje do wykonania przedmiot umowy polegający na </w:t>
      </w:r>
      <w:r w:rsidR="00B25F6D" w:rsidRPr="005B2700">
        <w:rPr>
          <w:rFonts w:asciiTheme="majorHAnsi" w:hAnsiTheme="majorHAnsi" w:cs="Calibri"/>
          <w:i/>
          <w:color w:val="000000"/>
        </w:rPr>
        <w:t>„</w:t>
      </w:r>
      <w:r w:rsidR="005B2700" w:rsidRPr="005B2700">
        <w:rPr>
          <w:rFonts w:asciiTheme="majorHAnsi" w:hAnsiTheme="majorHAnsi" w:cs="Calibri"/>
          <w:i/>
          <w:color w:val="000000"/>
        </w:rPr>
        <w:t xml:space="preserve">Uregulowanie stanu prawnego granic pasa drogowego wraz ze sporządzeniem </w:t>
      </w:r>
      <w:r w:rsidR="005B2700" w:rsidRPr="005B2700">
        <w:rPr>
          <w:rFonts w:asciiTheme="majorHAnsi" w:hAnsiTheme="majorHAnsi" w:cs="Calibri"/>
          <w:i/>
        </w:rPr>
        <w:t xml:space="preserve">mapy do celów projektowych - pas drogowy drogi powiatowej nr 1216N  </w:t>
      </w:r>
      <w:r w:rsidR="005B2700" w:rsidRPr="005B2700">
        <w:rPr>
          <w:rFonts w:asciiTheme="majorHAnsi" w:hAnsiTheme="majorHAnsi"/>
          <w:i/>
        </w:rPr>
        <w:t xml:space="preserve">Złotowo – Pietrzwałd – Ryn na odcinku Złotowo </w:t>
      </w:r>
      <w:r w:rsidR="005B2700">
        <w:rPr>
          <w:rFonts w:asciiTheme="majorHAnsi" w:hAnsiTheme="majorHAnsi"/>
          <w:i/>
        </w:rPr>
        <w:t>–</w:t>
      </w:r>
      <w:r w:rsidR="005B2700" w:rsidRPr="005B2700">
        <w:rPr>
          <w:rFonts w:asciiTheme="majorHAnsi" w:hAnsiTheme="majorHAnsi"/>
          <w:i/>
        </w:rPr>
        <w:t xml:space="preserve"> Wałdyki</w:t>
      </w:r>
      <w:r w:rsidR="005B2700">
        <w:rPr>
          <w:rFonts w:asciiTheme="majorHAnsi" w:hAnsiTheme="majorHAnsi" w:cs="Arial"/>
          <w:color w:val="000000" w:themeColor="text1"/>
        </w:rPr>
        <w:t xml:space="preserve">” </w:t>
      </w:r>
      <w:r w:rsidR="005B2700" w:rsidRPr="005B2700">
        <w:rPr>
          <w:rFonts w:asciiTheme="majorHAnsi" w:hAnsiTheme="majorHAnsi" w:cs="Arial"/>
          <w:color w:val="000000" w:themeColor="text1"/>
        </w:rPr>
        <w:t xml:space="preserve"> </w:t>
      </w:r>
      <w:r w:rsidRPr="000873B5">
        <w:rPr>
          <w:rFonts w:asciiTheme="majorHAnsi" w:hAnsiTheme="majorHAnsi" w:cs="Arial"/>
          <w:color w:val="000000" w:themeColor="text1"/>
        </w:rPr>
        <w:t>Wykonawca wykona roboty zgodnie ze złożoną w postępowaniu ofertą, specyfikacją warunków zamówienia, które stanowią integralną część niniejszej umowy.</w:t>
      </w:r>
    </w:p>
    <w:p w14:paraId="4353CECD" w14:textId="77777777" w:rsidR="00791F79" w:rsidRPr="000873B5" w:rsidRDefault="00791F79" w:rsidP="00634311">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0873B5">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14:paraId="01315429" w14:textId="77777777" w:rsidR="00791F79" w:rsidRPr="000873B5"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73B5">
        <w:rPr>
          <w:rFonts w:asciiTheme="majorHAnsi" w:hAnsiTheme="majorHAnsi" w:cs="Arial"/>
          <w:color w:val="000000" w:themeColor="text1"/>
        </w:rPr>
        <w:t>niniejsza umowa,</w:t>
      </w:r>
    </w:p>
    <w:p w14:paraId="5C765986" w14:textId="77777777" w:rsidR="00791F79" w:rsidRPr="000873B5"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73B5">
        <w:rPr>
          <w:rFonts w:asciiTheme="majorHAnsi" w:hAnsiTheme="majorHAnsi" w:cs="Arial"/>
          <w:color w:val="000000" w:themeColor="text1"/>
        </w:rPr>
        <w:t>oferta Wykonawcy stanowiąca załącznik Nr 1;</w:t>
      </w:r>
    </w:p>
    <w:p w14:paraId="43553F19" w14:textId="19905451" w:rsidR="00791F79" w:rsidRPr="000873B5"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73B5">
        <w:rPr>
          <w:rFonts w:asciiTheme="majorHAnsi" w:hAnsiTheme="majorHAnsi" w:cs="Arial"/>
          <w:color w:val="000000" w:themeColor="text1"/>
        </w:rPr>
        <w:t>odpowiedzi i informacje udzielone przez Zamawiającego na pytania Wykonawców, dotyczące w</w:t>
      </w:r>
      <w:r w:rsidR="00964346" w:rsidRPr="000873B5">
        <w:rPr>
          <w:rFonts w:asciiTheme="majorHAnsi" w:hAnsiTheme="majorHAnsi" w:cs="Arial"/>
          <w:color w:val="000000" w:themeColor="text1"/>
        </w:rPr>
        <w:t>yjaśnienia treści specyfikacji</w:t>
      </w:r>
      <w:r w:rsidR="00B7589A" w:rsidRPr="000873B5">
        <w:rPr>
          <w:rFonts w:asciiTheme="majorHAnsi" w:hAnsiTheme="majorHAnsi" w:cs="Arial"/>
          <w:color w:val="000000" w:themeColor="text1"/>
        </w:rPr>
        <w:t xml:space="preserve"> warunków zamówienia (S</w:t>
      </w:r>
      <w:r w:rsidRPr="000873B5">
        <w:rPr>
          <w:rFonts w:asciiTheme="majorHAnsi" w:hAnsiTheme="majorHAnsi" w:cs="Arial"/>
          <w:color w:val="000000" w:themeColor="text1"/>
        </w:rPr>
        <w:t>WZ),</w:t>
      </w:r>
    </w:p>
    <w:p w14:paraId="4BB54281" w14:textId="5426F778" w:rsidR="00791F79" w:rsidRPr="000873B5"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73B5">
        <w:rPr>
          <w:rFonts w:asciiTheme="majorHAnsi" w:hAnsiTheme="majorHAnsi" w:cs="Arial"/>
          <w:color w:val="000000" w:themeColor="text1"/>
        </w:rPr>
        <w:t xml:space="preserve">Specyfikacja </w:t>
      </w:r>
      <w:r w:rsidR="00F876D6" w:rsidRPr="000873B5">
        <w:rPr>
          <w:rFonts w:asciiTheme="majorHAnsi" w:hAnsiTheme="majorHAnsi" w:cs="Arial"/>
          <w:color w:val="000000" w:themeColor="text1"/>
        </w:rPr>
        <w:t>warunków zamówienia (S</w:t>
      </w:r>
      <w:r w:rsidRPr="000873B5">
        <w:rPr>
          <w:rFonts w:asciiTheme="majorHAnsi" w:hAnsiTheme="majorHAnsi" w:cs="Arial"/>
          <w:color w:val="000000" w:themeColor="text1"/>
        </w:rPr>
        <w:t>WZ) stanowiąca załącznik Nr 4.</w:t>
      </w:r>
    </w:p>
    <w:p w14:paraId="03C53D89" w14:textId="77777777" w:rsidR="00791F79" w:rsidRPr="000873B5" w:rsidRDefault="00791F79" w:rsidP="00634311">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0873B5">
        <w:rPr>
          <w:rFonts w:asciiTheme="majorHAnsi" w:hAnsiTheme="majorHAnsi" w:cs="Arial"/>
          <w:color w:val="000000" w:themeColor="text1"/>
          <w:sz w:val="20"/>
          <w:szCs w:val="20"/>
        </w:rPr>
        <w:t xml:space="preserve">Dokumenty tworzące umowę należy traktować jako wzajemnie się uzupełniające. Jeżeli </w:t>
      </w:r>
      <w:r w:rsidRPr="000873B5">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14:paraId="68DA55B0" w14:textId="77777777" w:rsidR="000873B5" w:rsidRDefault="000873B5" w:rsidP="00791F79">
      <w:pPr>
        <w:spacing w:after="0"/>
        <w:jc w:val="center"/>
        <w:rPr>
          <w:rFonts w:asciiTheme="majorHAnsi" w:hAnsiTheme="majorHAnsi" w:cs="Arial"/>
        </w:rPr>
      </w:pPr>
    </w:p>
    <w:p w14:paraId="55BFD789" w14:textId="77777777" w:rsidR="00791F79" w:rsidRPr="000873B5" w:rsidRDefault="00791F79" w:rsidP="00791F79">
      <w:pPr>
        <w:spacing w:after="0"/>
        <w:jc w:val="center"/>
        <w:rPr>
          <w:rFonts w:asciiTheme="majorHAnsi" w:hAnsiTheme="majorHAnsi" w:cs="Arial"/>
          <w:b/>
        </w:rPr>
      </w:pPr>
      <w:r w:rsidRPr="000873B5">
        <w:rPr>
          <w:rFonts w:asciiTheme="majorHAnsi" w:hAnsiTheme="majorHAnsi" w:cs="Arial"/>
          <w:b/>
        </w:rPr>
        <w:lastRenderedPageBreak/>
        <w:t>§ 2. Termin realizacji</w:t>
      </w:r>
    </w:p>
    <w:p w14:paraId="33171B6D" w14:textId="6E65E6CE" w:rsidR="00F876D6" w:rsidRPr="000873B5" w:rsidRDefault="00F876D6" w:rsidP="00634311">
      <w:pPr>
        <w:numPr>
          <w:ilvl w:val="0"/>
          <w:numId w:val="94"/>
        </w:numPr>
        <w:spacing w:before="0" w:after="0" w:line="240" w:lineRule="auto"/>
        <w:jc w:val="both"/>
        <w:rPr>
          <w:rFonts w:asciiTheme="majorHAnsi" w:hAnsiTheme="majorHAnsi" w:cs="Calibri"/>
        </w:rPr>
      </w:pPr>
      <w:r w:rsidRPr="000873B5">
        <w:rPr>
          <w:rFonts w:asciiTheme="majorHAnsi" w:hAnsiTheme="majorHAnsi" w:cs="Calibri"/>
        </w:rPr>
        <w:t xml:space="preserve">Planowany termin zakończenia </w:t>
      </w:r>
      <w:r w:rsidR="000873B5">
        <w:rPr>
          <w:rFonts w:asciiTheme="majorHAnsi" w:hAnsiTheme="majorHAnsi" w:cs="Calibri"/>
        </w:rPr>
        <w:t>usługi</w:t>
      </w:r>
      <w:r w:rsidRPr="000873B5">
        <w:rPr>
          <w:rFonts w:asciiTheme="majorHAnsi" w:hAnsiTheme="majorHAnsi" w:cs="Calibri"/>
        </w:rPr>
        <w:t xml:space="preserve"> </w:t>
      </w:r>
      <w:r w:rsidR="0097754F" w:rsidRPr="000873B5">
        <w:rPr>
          <w:rFonts w:asciiTheme="majorHAnsi" w:hAnsiTheme="majorHAnsi" w:cs="Calibri"/>
        </w:rPr>
        <w:t>–</w:t>
      </w:r>
      <w:r w:rsidRPr="000873B5">
        <w:rPr>
          <w:rFonts w:asciiTheme="majorHAnsi" w:hAnsiTheme="majorHAnsi" w:cs="Calibri"/>
        </w:rPr>
        <w:t xml:space="preserve"> </w:t>
      </w:r>
      <w:r w:rsidR="0097754F" w:rsidRPr="000873B5">
        <w:rPr>
          <w:rFonts w:asciiTheme="majorHAnsi" w:hAnsiTheme="majorHAnsi" w:cs="Arial"/>
          <w:b/>
          <w:bCs/>
        </w:rPr>
        <w:t>6 miesięcy</w:t>
      </w:r>
      <w:r w:rsidRPr="000873B5">
        <w:rPr>
          <w:rFonts w:asciiTheme="majorHAnsi" w:hAnsiTheme="majorHAnsi" w:cs="Arial"/>
          <w:b/>
        </w:rPr>
        <w:t xml:space="preserve"> </w:t>
      </w:r>
      <w:r w:rsidRPr="000873B5">
        <w:rPr>
          <w:rFonts w:asciiTheme="majorHAnsi" w:hAnsiTheme="majorHAnsi" w:cs="Calibri"/>
        </w:rPr>
        <w:t>od dnia podpisania umowy</w:t>
      </w:r>
      <w:r w:rsidR="0097754F" w:rsidRPr="000873B5">
        <w:rPr>
          <w:rFonts w:asciiTheme="majorHAnsi" w:hAnsiTheme="majorHAnsi" w:cs="Calibri"/>
        </w:rPr>
        <w:t xml:space="preserve"> </w:t>
      </w:r>
      <w:r w:rsidR="0097754F" w:rsidRPr="000873B5">
        <w:rPr>
          <w:rFonts w:asciiTheme="majorHAnsi" w:hAnsiTheme="majorHAnsi" w:cs="Calibri"/>
          <w:b/>
        </w:rPr>
        <w:t>tj. do dnia……..</w:t>
      </w:r>
      <w:r w:rsidRPr="000873B5">
        <w:rPr>
          <w:rFonts w:asciiTheme="majorHAnsi" w:hAnsiTheme="majorHAnsi" w:cs="Calibri"/>
          <w:b/>
        </w:rPr>
        <w:t>.</w:t>
      </w:r>
      <w:r w:rsidRPr="000873B5">
        <w:rPr>
          <w:rFonts w:asciiTheme="majorHAnsi" w:hAnsiTheme="majorHAnsi" w:cs="Calibri"/>
        </w:rPr>
        <w:t xml:space="preserve"> </w:t>
      </w:r>
      <w:r w:rsidRPr="000873B5">
        <w:rPr>
          <w:rFonts w:asciiTheme="majorHAnsi" w:hAnsiTheme="majorHAnsi" w:cs="Calibri"/>
          <w:b/>
        </w:rPr>
        <w:t xml:space="preserve"> </w:t>
      </w:r>
      <w:r w:rsidRPr="000873B5">
        <w:rPr>
          <w:rFonts w:asciiTheme="majorHAnsi" w:hAnsiTheme="majorHAnsi" w:cs="Calibri"/>
        </w:rPr>
        <w:t xml:space="preserve">Jest </w:t>
      </w:r>
      <w:r w:rsidR="000873B5">
        <w:rPr>
          <w:rFonts w:asciiTheme="majorHAnsi" w:hAnsiTheme="majorHAnsi" w:cs="Calibri"/>
        </w:rPr>
        <w:t>to termin zakończenia wykonania usługi</w:t>
      </w:r>
      <w:r w:rsidRPr="000873B5">
        <w:rPr>
          <w:rFonts w:asciiTheme="majorHAnsi" w:hAnsiTheme="majorHAnsi" w:cs="Calibri"/>
        </w:rPr>
        <w:t>. Do upływu wskazanego terminu Wykonawca ma obowiązek wykonać wszystkie roboty, zgłosić je do odbioru wraz z kompletem dokumentó</w:t>
      </w:r>
      <w:r w:rsidR="000873B5">
        <w:rPr>
          <w:rFonts w:asciiTheme="majorHAnsi" w:hAnsiTheme="majorHAnsi" w:cs="Calibri"/>
        </w:rPr>
        <w:t>w niezbędnych do jego dokonania.</w:t>
      </w:r>
    </w:p>
    <w:p w14:paraId="18448120" w14:textId="6D15FCFD" w:rsidR="00791F79" w:rsidRPr="000873B5" w:rsidRDefault="00F876D6" w:rsidP="00634311">
      <w:pPr>
        <w:numPr>
          <w:ilvl w:val="0"/>
          <w:numId w:val="94"/>
        </w:numPr>
        <w:spacing w:before="0" w:after="0" w:line="240" w:lineRule="auto"/>
        <w:jc w:val="both"/>
        <w:rPr>
          <w:rFonts w:asciiTheme="majorHAnsi" w:hAnsiTheme="majorHAnsi" w:cs="Calibri"/>
        </w:rPr>
      </w:pPr>
      <w:r w:rsidRPr="000873B5">
        <w:rPr>
          <w:rFonts w:asciiTheme="majorHAnsi" w:hAnsiTheme="majorHAnsi" w:cs="Calibri"/>
        </w:rPr>
        <w:t>Za datę wykonania przedmiotu Umowy uważa się datę podpisania końcowego protokołu odbioru robót.</w:t>
      </w:r>
    </w:p>
    <w:p w14:paraId="3E0E9919" w14:textId="3B889215" w:rsidR="00F876D6" w:rsidRPr="000873B5" w:rsidRDefault="00791F79" w:rsidP="00F876D6">
      <w:pPr>
        <w:spacing w:after="0"/>
        <w:jc w:val="center"/>
        <w:rPr>
          <w:rFonts w:asciiTheme="majorHAnsi" w:hAnsiTheme="majorHAnsi" w:cs="Arial"/>
          <w:b/>
          <w:bCs/>
          <w:smallCaps/>
          <w:color w:val="000000" w:themeColor="text1"/>
        </w:rPr>
      </w:pPr>
      <w:r w:rsidRPr="000873B5">
        <w:rPr>
          <w:rFonts w:asciiTheme="majorHAnsi" w:hAnsiTheme="majorHAnsi" w:cs="Arial"/>
          <w:b/>
          <w:bCs/>
          <w:color w:val="000000" w:themeColor="text1"/>
        </w:rPr>
        <w:t xml:space="preserve">§ 3 </w:t>
      </w:r>
      <w:r w:rsidR="00F876D6" w:rsidRPr="000873B5">
        <w:rPr>
          <w:rFonts w:asciiTheme="majorHAnsi" w:hAnsiTheme="majorHAnsi" w:cs="Arial"/>
          <w:b/>
          <w:bCs/>
          <w:smallCaps/>
          <w:color w:val="000000" w:themeColor="text1"/>
        </w:rPr>
        <w:t>WYKONAWCA</w:t>
      </w:r>
      <w:r w:rsidRPr="000873B5">
        <w:rPr>
          <w:rFonts w:asciiTheme="majorHAnsi" w:hAnsiTheme="majorHAnsi" w:cs="Arial"/>
          <w:b/>
          <w:bCs/>
          <w:smallCaps/>
          <w:color w:val="000000" w:themeColor="text1"/>
        </w:rPr>
        <w:t xml:space="preserve"> </w:t>
      </w:r>
    </w:p>
    <w:p w14:paraId="2E6F6CC1" w14:textId="3F06185E" w:rsidR="0097754F" w:rsidRPr="000873B5" w:rsidRDefault="0097754F" w:rsidP="00634311">
      <w:pPr>
        <w:widowControl w:val="0"/>
        <w:numPr>
          <w:ilvl w:val="0"/>
          <w:numId w:val="97"/>
        </w:numPr>
        <w:autoSpaceDE w:val="0"/>
        <w:autoSpaceDN w:val="0"/>
        <w:adjustRightInd w:val="0"/>
        <w:spacing w:before="0" w:after="0" w:line="240" w:lineRule="auto"/>
        <w:jc w:val="both"/>
        <w:rPr>
          <w:rFonts w:asciiTheme="majorHAnsi" w:hAnsiTheme="majorHAnsi" w:cs="Arial"/>
        </w:rPr>
      </w:pPr>
      <w:r w:rsidRPr="000873B5">
        <w:rPr>
          <w:rFonts w:asciiTheme="majorHAnsi" w:hAnsiTheme="majorHAnsi" w:cs="Arial"/>
        </w:rPr>
        <w:t xml:space="preserve">Wykonawca zobowiązuje do wykonania usługi polegającej na </w:t>
      </w:r>
      <w:r w:rsidRPr="000873B5">
        <w:rPr>
          <w:rFonts w:asciiTheme="majorHAnsi" w:hAnsiTheme="majorHAnsi" w:cs="Calibri"/>
          <w:b/>
          <w:color w:val="000000"/>
        </w:rPr>
        <w:t>„</w:t>
      </w:r>
      <w:r w:rsidR="005B2700" w:rsidRPr="001C3742">
        <w:rPr>
          <w:rFonts w:asciiTheme="majorHAnsi" w:hAnsiTheme="majorHAnsi" w:cs="Calibri"/>
          <w:b/>
          <w:color w:val="000000"/>
        </w:rPr>
        <w:t xml:space="preserve">Uregulowanie stanu prawnego granic pasa drogowego wraz ze sporządzeniem </w:t>
      </w:r>
      <w:r w:rsidR="005B2700" w:rsidRPr="001C3742">
        <w:rPr>
          <w:rFonts w:asciiTheme="majorHAnsi" w:hAnsiTheme="majorHAnsi" w:cs="Calibri"/>
          <w:b/>
        </w:rPr>
        <w:t xml:space="preserve">mapy do celów projektowych - pas drogowy drogi powiatowej nr 1216N  </w:t>
      </w:r>
      <w:r w:rsidR="005B2700" w:rsidRPr="001C3742">
        <w:rPr>
          <w:rFonts w:asciiTheme="majorHAnsi" w:hAnsiTheme="majorHAnsi"/>
          <w:b/>
        </w:rPr>
        <w:t>Złotowo – Pietrzwałd – Ryn na odcinku Złotowo - Wałdyki</w:t>
      </w:r>
      <w:r w:rsidRPr="000873B5">
        <w:rPr>
          <w:rFonts w:asciiTheme="majorHAnsi" w:hAnsiTheme="majorHAnsi" w:cs="Calibri"/>
          <w:b/>
          <w:bCs/>
        </w:rPr>
        <w:t xml:space="preserve">” </w:t>
      </w:r>
      <w:r w:rsidRPr="000873B5">
        <w:rPr>
          <w:rFonts w:asciiTheme="majorHAnsi" w:hAnsiTheme="majorHAnsi"/>
        </w:rPr>
        <w:t xml:space="preserve">. </w:t>
      </w:r>
      <w:r w:rsidRPr="000873B5">
        <w:rPr>
          <w:rFonts w:asciiTheme="majorHAnsi" w:hAnsiTheme="majorHAnsi" w:cs="Arial"/>
        </w:rPr>
        <w:t>Mapa do celów projektowych w wersji papierowej (2 egz.) i cyfrowej przekazać Zamawiającemu na ogólnodostępnym nośniku danych.</w:t>
      </w:r>
    </w:p>
    <w:p w14:paraId="03ABE482" w14:textId="77777777" w:rsidR="0097754F" w:rsidRPr="000873B5" w:rsidRDefault="0097754F" w:rsidP="00634311">
      <w:pPr>
        <w:numPr>
          <w:ilvl w:val="0"/>
          <w:numId w:val="98"/>
        </w:numPr>
        <w:spacing w:before="0" w:after="0" w:line="240" w:lineRule="auto"/>
        <w:ind w:left="426" w:hanging="426"/>
        <w:jc w:val="both"/>
        <w:rPr>
          <w:rFonts w:asciiTheme="majorHAnsi" w:hAnsiTheme="majorHAnsi" w:cs="Arial"/>
        </w:rPr>
      </w:pPr>
      <w:r w:rsidRPr="000873B5">
        <w:rPr>
          <w:rFonts w:asciiTheme="majorHAnsi" w:hAnsiTheme="majorHAnsi" w:cs="Arial"/>
        </w:rPr>
        <w:t>Wykonawca zobowiązany jest:</w:t>
      </w:r>
    </w:p>
    <w:p w14:paraId="46180CC1" w14:textId="027C5650" w:rsidR="00EA3AC8" w:rsidRPr="000873B5" w:rsidRDefault="00EA3AC8" w:rsidP="00634311">
      <w:pPr>
        <w:numPr>
          <w:ilvl w:val="0"/>
          <w:numId w:val="99"/>
        </w:numPr>
        <w:spacing w:before="0" w:after="0" w:line="240" w:lineRule="auto"/>
        <w:jc w:val="both"/>
        <w:rPr>
          <w:rFonts w:asciiTheme="majorHAnsi" w:hAnsiTheme="majorHAnsi" w:cs="Arial"/>
        </w:rPr>
      </w:pPr>
      <w:r w:rsidRPr="000873B5">
        <w:rPr>
          <w:rFonts w:asciiTheme="majorHAnsi" w:hAnsiTheme="majorHAnsi" w:cs="Arial"/>
        </w:rPr>
        <w:t>Realizacji Umowy z należytą starannością i zgodnie powszechnie obowiązującymi przepisami prawa,</w:t>
      </w:r>
    </w:p>
    <w:p w14:paraId="746A1222" w14:textId="77777777" w:rsidR="0097754F" w:rsidRPr="000873B5" w:rsidRDefault="0097754F" w:rsidP="00634311">
      <w:pPr>
        <w:numPr>
          <w:ilvl w:val="0"/>
          <w:numId w:val="99"/>
        </w:numPr>
        <w:spacing w:before="0" w:after="0" w:line="240" w:lineRule="auto"/>
        <w:jc w:val="both"/>
        <w:rPr>
          <w:rFonts w:asciiTheme="majorHAnsi" w:hAnsiTheme="majorHAnsi" w:cs="Arial"/>
        </w:rPr>
      </w:pPr>
      <w:r w:rsidRPr="000873B5">
        <w:rPr>
          <w:rFonts w:asciiTheme="majorHAnsi" w:hAnsiTheme="majorHAnsi" w:cs="Arial"/>
        </w:rPr>
        <w:t>do zgłaszania Zamawiającemu wszelkich problemów związanych z realizacją przedmiotu umowy na etapie realizacji usługi</w:t>
      </w:r>
    </w:p>
    <w:p w14:paraId="2446AA6C" w14:textId="77777777" w:rsidR="0097754F" w:rsidRPr="000873B5" w:rsidRDefault="0097754F" w:rsidP="00634311">
      <w:pPr>
        <w:numPr>
          <w:ilvl w:val="0"/>
          <w:numId w:val="99"/>
        </w:numPr>
        <w:spacing w:before="0" w:after="0" w:line="240" w:lineRule="auto"/>
        <w:jc w:val="both"/>
        <w:rPr>
          <w:rFonts w:asciiTheme="majorHAnsi" w:hAnsiTheme="majorHAnsi" w:cs="Arial"/>
        </w:rPr>
      </w:pPr>
      <w:r w:rsidRPr="000873B5">
        <w:rPr>
          <w:rFonts w:asciiTheme="majorHAnsi" w:hAnsiTheme="majorHAnsi" w:cs="Arial"/>
        </w:rPr>
        <w:t>do stałych konsultacji z Zamawiającym w sprawach mających istotne znaczenie dla prowadzenia prac</w:t>
      </w:r>
    </w:p>
    <w:p w14:paraId="4604C5AE" w14:textId="77777777" w:rsidR="0097754F" w:rsidRPr="000873B5" w:rsidRDefault="0097754F" w:rsidP="00634311">
      <w:pPr>
        <w:numPr>
          <w:ilvl w:val="0"/>
          <w:numId w:val="99"/>
        </w:numPr>
        <w:spacing w:before="0" w:after="0" w:line="240" w:lineRule="auto"/>
        <w:jc w:val="both"/>
        <w:rPr>
          <w:rFonts w:asciiTheme="majorHAnsi" w:hAnsiTheme="majorHAnsi" w:cs="Arial"/>
        </w:rPr>
      </w:pPr>
      <w:r w:rsidRPr="000873B5">
        <w:rPr>
          <w:rFonts w:asciiTheme="majorHAnsi" w:hAnsiTheme="majorHAnsi" w:cs="Arial"/>
        </w:rPr>
        <w:t>usunięcia ewentualnie powstałych usterek i wad wykonawczych w terminie 14 dni od dnia ich zgłoszenia przez Zamawiającego</w:t>
      </w:r>
    </w:p>
    <w:p w14:paraId="0FB4B6A8" w14:textId="74F30829" w:rsidR="00EA3AC8" w:rsidRPr="000873B5" w:rsidRDefault="00EA3AC8" w:rsidP="00634311">
      <w:pPr>
        <w:numPr>
          <w:ilvl w:val="0"/>
          <w:numId w:val="99"/>
        </w:numPr>
        <w:spacing w:before="0" w:after="0" w:line="240" w:lineRule="auto"/>
        <w:jc w:val="both"/>
        <w:rPr>
          <w:rFonts w:asciiTheme="majorHAnsi" w:hAnsiTheme="majorHAnsi" w:cs="Arial"/>
        </w:rPr>
      </w:pPr>
      <w:r w:rsidRPr="000873B5">
        <w:rPr>
          <w:rFonts w:asciiTheme="majorHAnsi" w:hAnsiTheme="majorHAnsi" w:cs="Arial"/>
        </w:rPr>
        <w:t>skierowania do koordynowania i kierowania pracami objętymi Umową osoby wskazana z Ofercie. Zmiana osoby musi być uzasadniona przez Wykonawcę na piśmie wraz z propozycją nowej osoby do akceptacji Zamawiającego (kwalifikacje i doświadczenie będą takie same lub wyższe od kwalifikacji i doświadczenia wymaganego w SWZ).</w:t>
      </w:r>
    </w:p>
    <w:p w14:paraId="402072E3" w14:textId="77777777" w:rsidR="0097754F" w:rsidRPr="000873B5" w:rsidRDefault="0097754F" w:rsidP="00634311">
      <w:pPr>
        <w:numPr>
          <w:ilvl w:val="0"/>
          <w:numId w:val="98"/>
        </w:numPr>
        <w:spacing w:before="0" w:after="0" w:line="240" w:lineRule="auto"/>
        <w:ind w:left="426" w:hanging="426"/>
        <w:jc w:val="both"/>
        <w:rPr>
          <w:rFonts w:asciiTheme="majorHAnsi" w:hAnsiTheme="majorHAnsi" w:cs="Arial"/>
        </w:rPr>
      </w:pPr>
      <w:r w:rsidRPr="000873B5">
        <w:rPr>
          <w:rFonts w:asciiTheme="majorHAnsi" w:hAnsiTheme="majorHAnsi" w:cs="Arial"/>
        </w:rPr>
        <w:t>Wykonawca oświadcza, że:</w:t>
      </w:r>
    </w:p>
    <w:p w14:paraId="37E43DAA" w14:textId="77777777" w:rsidR="0097754F" w:rsidRPr="000873B5" w:rsidRDefault="0097754F" w:rsidP="00634311">
      <w:pPr>
        <w:numPr>
          <w:ilvl w:val="0"/>
          <w:numId w:val="96"/>
        </w:numPr>
        <w:spacing w:before="0" w:after="0" w:line="240" w:lineRule="auto"/>
        <w:jc w:val="both"/>
        <w:rPr>
          <w:rFonts w:asciiTheme="majorHAnsi" w:hAnsiTheme="majorHAnsi" w:cs="Arial"/>
        </w:rPr>
      </w:pPr>
      <w:r w:rsidRPr="000873B5">
        <w:rPr>
          <w:rFonts w:asciiTheme="majorHAnsi" w:hAnsiTheme="majorHAnsi" w:cs="Arial"/>
        </w:rPr>
        <w:t>dysponuje personelem, zasobami, wiedzą, doświadczeniem i kwalifikacjami niezbędnymi do należytego wykonania przedmiotu umowy</w:t>
      </w:r>
    </w:p>
    <w:p w14:paraId="4A1E7C5F" w14:textId="37994F77" w:rsidR="0097754F" w:rsidRPr="000873B5" w:rsidRDefault="0097754F" w:rsidP="00634311">
      <w:pPr>
        <w:numPr>
          <w:ilvl w:val="0"/>
          <w:numId w:val="96"/>
        </w:numPr>
        <w:spacing w:before="0" w:after="0" w:line="240" w:lineRule="auto"/>
        <w:jc w:val="both"/>
        <w:rPr>
          <w:rFonts w:asciiTheme="majorHAnsi" w:hAnsiTheme="majorHAnsi" w:cs="Arial"/>
        </w:rPr>
      </w:pPr>
      <w:r w:rsidRPr="000873B5">
        <w:rPr>
          <w:rFonts w:asciiTheme="majorHAnsi" w:hAnsiTheme="majorHAnsi" w:cs="Arial"/>
        </w:rPr>
        <w:t xml:space="preserve">zapoznał się z </w:t>
      </w:r>
      <w:r w:rsidR="000873B5">
        <w:rPr>
          <w:rFonts w:asciiTheme="majorHAnsi" w:hAnsiTheme="majorHAnsi" w:cs="Arial"/>
        </w:rPr>
        <w:t>zakresem wykonania usługi</w:t>
      </w:r>
      <w:r w:rsidRPr="000873B5">
        <w:rPr>
          <w:rFonts w:asciiTheme="majorHAnsi" w:hAnsiTheme="majorHAnsi" w:cs="Arial"/>
        </w:rPr>
        <w:t>, dla którego ma realizować przedmiot umowy i ma świadomość jego wykonania</w:t>
      </w:r>
    </w:p>
    <w:p w14:paraId="7707EF82" w14:textId="620BA325" w:rsidR="00EA3AC8" w:rsidRPr="000873B5" w:rsidRDefault="00EA3AC8" w:rsidP="00634311">
      <w:pPr>
        <w:numPr>
          <w:ilvl w:val="0"/>
          <w:numId w:val="96"/>
        </w:numPr>
        <w:spacing w:before="0" w:after="0" w:line="240" w:lineRule="auto"/>
        <w:jc w:val="both"/>
        <w:rPr>
          <w:rFonts w:asciiTheme="majorHAnsi" w:hAnsiTheme="majorHAnsi" w:cs="Arial"/>
        </w:rPr>
      </w:pPr>
      <w:r w:rsidRPr="000873B5">
        <w:rPr>
          <w:rFonts w:asciiTheme="majorHAnsi" w:hAnsiTheme="majorHAnsi" w:cs="Arial"/>
        </w:rPr>
        <w:t xml:space="preserve">dysponuje narzędziami, sprzętem, technologią i materiałami gwarantującymi osiągnięciem norm dokładnościowych i jakościowych wymaganych przez Zamawiającego i obowiązującymi przepisami w zakresie geodezji i kartografii, </w:t>
      </w:r>
    </w:p>
    <w:p w14:paraId="12E1F23A" w14:textId="0C5DEAB1" w:rsidR="00EA3AC8" w:rsidRPr="000873B5" w:rsidRDefault="00EA3AC8" w:rsidP="00634311">
      <w:pPr>
        <w:pStyle w:val="Akapitzlist"/>
        <w:numPr>
          <w:ilvl w:val="0"/>
          <w:numId w:val="97"/>
        </w:numPr>
        <w:spacing w:before="0" w:after="0" w:line="240" w:lineRule="auto"/>
        <w:jc w:val="both"/>
        <w:rPr>
          <w:rFonts w:asciiTheme="majorHAnsi" w:hAnsiTheme="majorHAnsi" w:cs="Arial"/>
        </w:rPr>
      </w:pPr>
      <w:r w:rsidRPr="000873B5">
        <w:rPr>
          <w:rFonts w:asciiTheme="majorHAnsi" w:hAnsiTheme="majorHAnsi" w:cs="Arial"/>
        </w:rPr>
        <w:t>Wykonawca pozyska we własnym zakresie dokumentację, niezbędną do wykonania Umowy, znajdującą się w zasobach właściwych organów.</w:t>
      </w:r>
    </w:p>
    <w:p w14:paraId="737E9BD4" w14:textId="77777777" w:rsidR="00EA3AC8" w:rsidRPr="000873B5" w:rsidRDefault="00EA3AC8" w:rsidP="00EA3AC8">
      <w:pPr>
        <w:spacing w:before="0" w:after="120" w:line="240" w:lineRule="auto"/>
        <w:ind w:left="426"/>
        <w:jc w:val="both"/>
        <w:rPr>
          <w:rFonts w:asciiTheme="majorHAnsi" w:hAnsiTheme="majorHAnsi" w:cs="Arial"/>
        </w:rPr>
      </w:pPr>
    </w:p>
    <w:p w14:paraId="7672FF32"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4 OBOWIĄZKI ZAMAWIAJACEGO</w:t>
      </w:r>
    </w:p>
    <w:p w14:paraId="34B51095" w14:textId="77777777" w:rsidR="00791F79" w:rsidRPr="000873B5" w:rsidRDefault="00791F79" w:rsidP="00791F79">
      <w:pPr>
        <w:pStyle w:val="Akapitzlist10"/>
        <w:ind w:left="0"/>
        <w:jc w:val="both"/>
        <w:rPr>
          <w:rFonts w:asciiTheme="majorHAnsi" w:hAnsiTheme="majorHAnsi" w:cs="Arial"/>
          <w:b/>
          <w:sz w:val="20"/>
          <w:szCs w:val="20"/>
        </w:rPr>
      </w:pPr>
      <w:r w:rsidRPr="000873B5">
        <w:rPr>
          <w:rFonts w:asciiTheme="majorHAnsi" w:hAnsiTheme="majorHAnsi" w:cs="Arial"/>
          <w:b/>
          <w:sz w:val="20"/>
          <w:szCs w:val="20"/>
        </w:rPr>
        <w:t>Zamawiający zobowiązuje się do:</w:t>
      </w:r>
    </w:p>
    <w:p w14:paraId="2F365E0B" w14:textId="77777777" w:rsidR="00791F79" w:rsidRPr="000873B5" w:rsidRDefault="00791F79" w:rsidP="00634311">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0873B5">
        <w:rPr>
          <w:rFonts w:asciiTheme="majorHAnsi" w:hAnsiTheme="majorHAnsi" w:cs="Arial"/>
        </w:rPr>
        <w:t>zapłaty należności za prace będące przedmiotem umowy w terminie 21 dni licząc od dnia przekazania Zamawiającemu faktury wraz z podpisanym końcowym protokołem odbioru robót,</w:t>
      </w:r>
    </w:p>
    <w:p w14:paraId="1C755D80" w14:textId="7623C99D" w:rsidR="00791F79" w:rsidRPr="000873B5" w:rsidRDefault="00791F79" w:rsidP="00634311">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0873B5">
        <w:rPr>
          <w:rFonts w:asciiTheme="majorHAnsi" w:hAnsiTheme="majorHAnsi" w:cs="Arial"/>
          <w:color w:val="000000" w:themeColor="text1"/>
        </w:rPr>
        <w:t>współdziałania z Wykonawcą w realizacji przedmiotu zamówienia.</w:t>
      </w:r>
      <w:r w:rsidRPr="000873B5">
        <w:rPr>
          <w:rFonts w:asciiTheme="majorHAnsi" w:hAnsiTheme="majorHAnsi" w:cs="Arial"/>
        </w:rPr>
        <w:t xml:space="preserve"> </w:t>
      </w:r>
    </w:p>
    <w:p w14:paraId="20CDD144" w14:textId="77777777" w:rsidR="00EA3AC8" w:rsidRPr="000873B5" w:rsidRDefault="00EA3AC8" w:rsidP="00634311">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0873B5">
        <w:rPr>
          <w:rFonts w:asciiTheme="majorHAnsi" w:hAnsiTheme="majorHAnsi" w:cs="Arial"/>
        </w:rPr>
        <w:t>Zamawiający zobowiązuje się do współpracy z Wykonawcą nad sprawnym przebiegiem realizacji zamówienia w miarę posiadanych kompetencji.</w:t>
      </w:r>
    </w:p>
    <w:p w14:paraId="1D4CA7CB" w14:textId="77777777" w:rsidR="00EA3AC8" w:rsidRPr="000873B5" w:rsidRDefault="00EA3AC8" w:rsidP="005E714D">
      <w:pPr>
        <w:suppressAutoHyphens/>
        <w:spacing w:before="0" w:after="0" w:line="240" w:lineRule="auto"/>
        <w:ind w:left="709"/>
        <w:jc w:val="both"/>
        <w:rPr>
          <w:rFonts w:asciiTheme="majorHAnsi" w:hAnsiTheme="majorHAnsi" w:cs="Arial"/>
        </w:rPr>
      </w:pPr>
    </w:p>
    <w:p w14:paraId="5D90AAC0" w14:textId="77777777" w:rsidR="00791F79" w:rsidRPr="000873B5" w:rsidRDefault="00791F79" w:rsidP="00791F79">
      <w:pPr>
        <w:spacing w:after="0"/>
        <w:jc w:val="center"/>
        <w:rPr>
          <w:rFonts w:asciiTheme="majorHAnsi" w:hAnsiTheme="majorHAnsi" w:cs="Arial"/>
          <w:color w:val="000000" w:themeColor="text1"/>
        </w:rPr>
      </w:pPr>
      <w:r w:rsidRPr="000873B5">
        <w:rPr>
          <w:rFonts w:asciiTheme="majorHAnsi" w:hAnsiTheme="majorHAnsi" w:cs="Arial"/>
          <w:b/>
          <w:color w:val="000000" w:themeColor="text1"/>
        </w:rPr>
        <w:t>§ 5 Odbiór</w:t>
      </w:r>
    </w:p>
    <w:p w14:paraId="3ED5EE47" w14:textId="77777777" w:rsidR="005E714D" w:rsidRPr="000873B5" w:rsidRDefault="00791F79"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color w:val="000000" w:themeColor="text1"/>
          <w:lang w:eastAsia="pl-PL"/>
        </w:rPr>
        <w:t xml:space="preserve"> </w:t>
      </w:r>
      <w:r w:rsidRPr="000873B5">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0873B5">
        <w:rPr>
          <w:rFonts w:asciiTheme="majorHAnsi" w:hAnsiTheme="majorHAnsi" w:cs="Arial"/>
          <w:color w:val="000000" w:themeColor="text1"/>
        </w:rPr>
        <w:t>.</w:t>
      </w:r>
    </w:p>
    <w:p w14:paraId="4EA9C850"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Miejscem odbioru prac będących przedmiotem umowy jest siedziba Zamawiającego.</w:t>
      </w:r>
    </w:p>
    <w:p w14:paraId="6E1448C2"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Wykonawca dostarcza przedmiot umowy do Zamawiającego osobiście.</w:t>
      </w:r>
    </w:p>
    <w:p w14:paraId="717972B9"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 xml:space="preserve">Osobą odpowiedzialną za realizację zamówienia ze strony Wykonawcy jest:  </w:t>
      </w:r>
      <w:r w:rsidRPr="000873B5">
        <w:rPr>
          <w:rFonts w:asciiTheme="majorHAnsi" w:hAnsiTheme="majorHAnsi" w:cs="Arial"/>
        </w:rPr>
        <w:br/>
        <w:t>……………., tel. ………………..</w:t>
      </w:r>
    </w:p>
    <w:p w14:paraId="65E9004A"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Osobą odpowiedzialną za realizację zamówienia ze strony Zamawiającego jest:</w:t>
      </w:r>
      <w:r w:rsidRPr="000873B5">
        <w:rPr>
          <w:rFonts w:asciiTheme="majorHAnsi" w:hAnsiTheme="majorHAnsi" w:cs="Arial"/>
          <w:color w:val="000000" w:themeColor="text1"/>
        </w:rPr>
        <w:t xml:space="preserve"> </w:t>
      </w:r>
      <w:r w:rsidRPr="000873B5">
        <w:rPr>
          <w:rFonts w:asciiTheme="majorHAnsi" w:hAnsiTheme="majorHAnsi" w:cs="Arial"/>
        </w:rPr>
        <w:t>Pan Radosław Augustyniak, tel. (89) 644 80 62.</w:t>
      </w:r>
    </w:p>
    <w:p w14:paraId="7D23BF08"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 xml:space="preserve">Odbiór wykonanego przedmiotu umowy odbędzie się na podstawie protokołu </w:t>
      </w:r>
      <w:r w:rsidRPr="000873B5">
        <w:rPr>
          <w:rFonts w:asciiTheme="majorHAnsi" w:hAnsiTheme="majorHAnsi" w:cs="Arial"/>
        </w:rPr>
        <w:br/>
        <w:t xml:space="preserve">zdawczo-odbiorczego. </w:t>
      </w:r>
    </w:p>
    <w:p w14:paraId="46393CED"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 xml:space="preserve">Datę podpisania przez Zamawiającego protokołu zdawczo-odbiorczego, o którym mowa </w:t>
      </w:r>
      <w:r w:rsidRPr="000873B5">
        <w:rPr>
          <w:rFonts w:asciiTheme="majorHAnsi" w:hAnsiTheme="majorHAnsi" w:cs="Arial"/>
        </w:rPr>
        <w:br/>
        <w:t xml:space="preserve">w ust. 6, traktuje się jako datę wykonania i odbioru przedmiotu umowy. </w:t>
      </w:r>
    </w:p>
    <w:p w14:paraId="1883C754"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lastRenderedPageBreak/>
        <w:t>W przypadku niekompletności opracowania objętego niniejszą umową, Wykonawca zobowiązany jest do jego uzupełnienia i pokrycia w całości kosztów jego wykonania.</w:t>
      </w:r>
    </w:p>
    <w:p w14:paraId="52939916" w14:textId="1282A075"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 xml:space="preserve">W przypadku stwierdzenia wad przedmiotu zamówienia objętego niniejszą umową powodujących potrzebę dokonania w nim uzupełnień lub zmian, Zamawiający zwróci Wykonawcy wadliwy przedmiot umowy określając jednocześnie termin wprowadzenia zmian lub uzupełnień. Wykonawca ujawnione wady usunie bezpłatnie. Za wady uważa się również ewidentne braki. </w:t>
      </w:r>
    </w:p>
    <w:p w14:paraId="5CD7FB53" w14:textId="77777777" w:rsidR="00791F79" w:rsidRPr="000873B5" w:rsidRDefault="00791F79" w:rsidP="00634311">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0873B5">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14:paraId="54494C5D" w14:textId="77777777" w:rsidR="00791F79" w:rsidRPr="000873B5" w:rsidRDefault="00791F79" w:rsidP="00634311">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0873B5">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0873B5">
        <w:rPr>
          <w:rFonts w:asciiTheme="majorHAnsi" w:eastAsia="Arial Narrow" w:hAnsiTheme="majorHAnsi" w:cs="Arial"/>
          <w:color w:val="000000" w:themeColor="text1"/>
          <w:lang w:eastAsia="pl-PL"/>
        </w:rPr>
        <w:t>.</w:t>
      </w:r>
    </w:p>
    <w:p w14:paraId="1B0380D3" w14:textId="77777777" w:rsidR="00791F79" w:rsidRPr="000873B5" w:rsidRDefault="00791F79" w:rsidP="00791F79">
      <w:pPr>
        <w:suppressAutoHyphens/>
        <w:spacing w:after="0" w:line="240" w:lineRule="auto"/>
        <w:ind w:left="426"/>
        <w:jc w:val="both"/>
        <w:rPr>
          <w:rFonts w:asciiTheme="majorHAnsi" w:eastAsia="Arial Narrow" w:hAnsiTheme="majorHAnsi" w:cs="Arial"/>
          <w:color w:val="000000" w:themeColor="text1"/>
          <w:lang w:eastAsia="pl-PL"/>
        </w:rPr>
      </w:pPr>
    </w:p>
    <w:p w14:paraId="7071EDD9"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6 Wynagrodzenie i rozliczenia</w:t>
      </w:r>
    </w:p>
    <w:p w14:paraId="5DBE9DCF" w14:textId="77777777" w:rsidR="00791F79" w:rsidRPr="000873B5" w:rsidRDefault="00791F79"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hAnsiTheme="majorHAnsi" w:cs="Arial"/>
          <w:color w:val="000000" w:themeColor="text1"/>
          <w:lang w:eastAsia="pl-PL"/>
        </w:rPr>
        <w:t>Za wykonanie przedmiotu umowy Wykonawca otrzyma łączne wynagrodzenie ryczałtowe w wysokości: netto ......................</w:t>
      </w:r>
      <w:r w:rsidRPr="000873B5">
        <w:rPr>
          <w:rFonts w:asciiTheme="majorHAnsi" w:hAnsiTheme="majorHAnsi" w:cs="Arial"/>
          <w:b/>
          <w:bCs/>
          <w:color w:val="000000" w:themeColor="text1"/>
          <w:lang w:eastAsia="pl-PL"/>
        </w:rPr>
        <w:t xml:space="preserve"> zł</w:t>
      </w:r>
      <w:r w:rsidRPr="000873B5">
        <w:rPr>
          <w:rFonts w:asciiTheme="majorHAnsi" w:hAnsiTheme="majorHAnsi" w:cs="Arial"/>
          <w:color w:val="000000" w:themeColor="text1"/>
          <w:lang w:eastAsia="pl-PL"/>
        </w:rPr>
        <w:t xml:space="preserve"> + </w:t>
      </w:r>
      <w:r w:rsidRPr="000873B5">
        <w:rPr>
          <w:rFonts w:asciiTheme="majorHAnsi" w:hAnsiTheme="majorHAnsi" w:cs="Arial"/>
          <w:color w:val="000000" w:themeColor="text1"/>
        </w:rPr>
        <w:t xml:space="preserve">podatek VAT ….% </w:t>
      </w:r>
      <w:r w:rsidRPr="000873B5">
        <w:rPr>
          <w:rFonts w:asciiTheme="majorHAnsi" w:hAnsiTheme="majorHAnsi" w:cs="Arial"/>
          <w:color w:val="000000" w:themeColor="text1"/>
          <w:lang w:eastAsia="pl-PL"/>
        </w:rPr>
        <w:t>co łącznie stanowi wynagrodzenie brutto w wysokości ... zł (słownie: ....... złotych)</w:t>
      </w:r>
    </w:p>
    <w:p w14:paraId="74B8F154" w14:textId="3B98B217" w:rsidR="00791F79" w:rsidRPr="000873B5" w:rsidRDefault="00791F79"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eastAsia="Calibri" w:hAnsiTheme="majorHAnsi" w:cs="Arial"/>
          <w:color w:val="000000" w:themeColor="text1"/>
          <w:lang w:eastAsia="pl-PL"/>
        </w:rPr>
        <w:t xml:space="preserve">Wynagrodzenie, o którym mowa w ust. 1, obejmuje wszystkie koszty związane </w:t>
      </w:r>
      <w:r w:rsidRPr="000873B5">
        <w:rPr>
          <w:rFonts w:asciiTheme="majorHAnsi" w:hAnsiTheme="majorHAnsi" w:cs="Arial"/>
          <w:color w:val="000000" w:themeColor="text1"/>
        </w:rPr>
        <w:t>z realizacj</w:t>
      </w:r>
      <w:r w:rsidR="005E714D" w:rsidRPr="000873B5">
        <w:rPr>
          <w:rFonts w:asciiTheme="majorHAnsi" w:hAnsiTheme="majorHAnsi" w:cs="Arial"/>
          <w:color w:val="000000" w:themeColor="text1"/>
        </w:rPr>
        <w:t>ą przedmiotu umowy.</w:t>
      </w:r>
    </w:p>
    <w:p w14:paraId="2E7E5645" w14:textId="77777777" w:rsidR="00D27F5B" w:rsidRPr="000873B5" w:rsidRDefault="00791F79"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hAnsiTheme="majorHAnsi" w:cs="Arial"/>
        </w:rPr>
        <w:t>Wynagrodzenie płatne będzie na podstawie faktury VAT wystawionej przez Wykonawcę po podpisaniu przez strony ko</w:t>
      </w:r>
      <w:r w:rsidR="00D27F5B" w:rsidRPr="000873B5">
        <w:rPr>
          <w:rFonts w:asciiTheme="majorHAnsi" w:hAnsiTheme="majorHAnsi" w:cs="Arial"/>
        </w:rPr>
        <w:t>ńcowego protokołu odbioru robót.</w:t>
      </w:r>
    </w:p>
    <w:p w14:paraId="7750D2BE" w14:textId="77777777" w:rsidR="00D27F5B" w:rsidRPr="000873B5" w:rsidRDefault="005E714D"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hAnsiTheme="majorHAnsi" w:cs="Arial"/>
        </w:rPr>
        <w:t>Cena za wykonanie usługi nie ulegnie zmianie w czasie realizacji zamówienia.</w:t>
      </w:r>
    </w:p>
    <w:p w14:paraId="06A995CD" w14:textId="77777777" w:rsidR="00D27F5B" w:rsidRPr="000873B5" w:rsidRDefault="005E714D"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hAnsiTheme="majorHAnsi" w:cs="Arial"/>
        </w:rPr>
        <w:t xml:space="preserve">Zamawiający zapłaci za wykonanie przedmiotu umowy po przekazaniu przedmiotu zamówienia wraz z protokołem zdawczo – odbiorczym, po wystawieniu przez Wykonawcę faktury i dostarczeniu jej do Zamawiającego. </w:t>
      </w:r>
    </w:p>
    <w:p w14:paraId="1D55C8A3" w14:textId="32E49B8F" w:rsidR="005E714D" w:rsidRPr="000873B5" w:rsidRDefault="005E714D"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hAnsiTheme="majorHAnsi" w:cs="Arial"/>
        </w:rPr>
        <w:t>Za dzień zapłaty uważany będzie dzień złożenia przez Zamawiającego dyspozycji obciążenia rachunku Zamawiającego kwotą wynagrodzenia Wykonawcy.</w:t>
      </w:r>
    </w:p>
    <w:p w14:paraId="48570008" w14:textId="77777777" w:rsidR="00791F79" w:rsidRPr="000873B5" w:rsidRDefault="00791F79" w:rsidP="00634311">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0873B5">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14:paraId="4CA90EB1"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lang w:eastAsia="pl-PL"/>
        </w:rPr>
        <w:t>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14:paraId="0CA589B3"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lang w:eastAsia="pl-PL"/>
        </w:rPr>
        <w:t>Należności z tytułu faktur będą płatne przez Zamawiającego przelewem na konto Wykonawcy nr ……………………………………………………………………………………..</w:t>
      </w:r>
    </w:p>
    <w:p w14:paraId="45A052FF"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rPr>
        <w:t>Za dzień zapłaty strony uznają dzień obciążenia rachunku bankowego Zamawiającego.</w:t>
      </w:r>
    </w:p>
    <w:p w14:paraId="329CD89B"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rPr>
        <w:t>Zamawiający nie przewiduje indeksacji cen i udzielenia zaliczki.</w:t>
      </w:r>
    </w:p>
    <w:p w14:paraId="462E6F3A"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rPr>
        <w:t>Wykonawca zobowiązany jest do pisemnego informowania Zamawiającego o każdej zmianie swojej siedziby, konta bankowego, nr NIP, REGON, nr telefonu.</w:t>
      </w:r>
    </w:p>
    <w:p w14:paraId="7E6DD165"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rPr>
        <w:t>Zamawiający nie wyraża zgody na przelew wierzytelności z niniejszej umowy na osobę trzecią.</w:t>
      </w:r>
    </w:p>
    <w:p w14:paraId="5606FAEA" w14:textId="77777777" w:rsidR="00791F79" w:rsidRPr="000873B5" w:rsidRDefault="00791F79" w:rsidP="00791F79">
      <w:pPr>
        <w:spacing w:after="0"/>
        <w:jc w:val="both"/>
        <w:rPr>
          <w:rFonts w:asciiTheme="majorHAnsi" w:hAnsiTheme="majorHAnsi" w:cs="Arial"/>
          <w:color w:val="FF0000"/>
        </w:rPr>
      </w:pPr>
    </w:p>
    <w:p w14:paraId="64D4BA26" w14:textId="77777777" w:rsidR="00791F79" w:rsidRPr="000873B5" w:rsidRDefault="00791F79" w:rsidP="00791F79">
      <w:pPr>
        <w:tabs>
          <w:tab w:val="left" w:pos="1080"/>
        </w:tabs>
        <w:spacing w:after="0"/>
        <w:jc w:val="center"/>
        <w:rPr>
          <w:rFonts w:asciiTheme="majorHAnsi" w:hAnsiTheme="majorHAnsi" w:cs="Arial"/>
          <w:iCs/>
        </w:rPr>
      </w:pPr>
      <w:r w:rsidRPr="000873B5">
        <w:rPr>
          <w:rFonts w:asciiTheme="majorHAnsi" w:hAnsiTheme="majorHAnsi" w:cs="Arial"/>
          <w:b/>
        </w:rPr>
        <w:t>§ 7.</w:t>
      </w:r>
      <w:r w:rsidRPr="000873B5">
        <w:rPr>
          <w:rFonts w:asciiTheme="majorHAnsi" w:hAnsiTheme="majorHAnsi" w:cs="Arial"/>
          <w:bCs/>
          <w:i/>
        </w:rPr>
        <w:t xml:space="preserve"> /</w:t>
      </w:r>
      <w:r w:rsidRPr="000873B5">
        <w:rPr>
          <w:rFonts w:asciiTheme="majorHAnsi" w:hAnsiTheme="majorHAnsi" w:cs="Arial"/>
          <w:i/>
        </w:rPr>
        <w:t>zapis w przypadku Wykonawców wspólnie realizujących Umowę/</w:t>
      </w:r>
    </w:p>
    <w:p w14:paraId="4FF62729" w14:textId="77777777" w:rsidR="00791F79" w:rsidRPr="000873B5" w:rsidRDefault="00791F79" w:rsidP="00634311">
      <w:pPr>
        <w:numPr>
          <w:ilvl w:val="0"/>
          <w:numId w:val="74"/>
        </w:numPr>
        <w:tabs>
          <w:tab w:val="clear" w:pos="1146"/>
        </w:tabs>
        <w:suppressAutoHyphens/>
        <w:spacing w:before="0" w:after="0" w:line="240" w:lineRule="auto"/>
        <w:ind w:left="426" w:hanging="426"/>
        <w:jc w:val="both"/>
        <w:rPr>
          <w:rFonts w:asciiTheme="majorHAnsi" w:hAnsiTheme="majorHAnsi" w:cs="Arial"/>
          <w:iCs/>
        </w:rPr>
      </w:pPr>
      <w:r w:rsidRPr="000873B5">
        <w:rPr>
          <w:rFonts w:asciiTheme="majorHAnsi" w:hAnsiTheme="majorHAnsi" w:cs="Arial"/>
          <w:iCs/>
        </w:rPr>
        <w:t>Wykonawcy realizujący wspólnie Umowę są solidarnie odpowiedzialni za jej wykonanie.</w:t>
      </w:r>
    </w:p>
    <w:p w14:paraId="31492431" w14:textId="77777777" w:rsidR="00791F79" w:rsidRPr="000873B5" w:rsidRDefault="00791F79" w:rsidP="00634311">
      <w:pPr>
        <w:numPr>
          <w:ilvl w:val="0"/>
          <w:numId w:val="74"/>
        </w:numPr>
        <w:tabs>
          <w:tab w:val="left" w:pos="400"/>
        </w:tabs>
        <w:suppressAutoHyphens/>
        <w:spacing w:before="0" w:after="0" w:line="240" w:lineRule="auto"/>
        <w:ind w:left="426" w:hanging="426"/>
        <w:jc w:val="both"/>
        <w:rPr>
          <w:rFonts w:asciiTheme="majorHAnsi" w:hAnsiTheme="majorHAnsi" w:cs="Arial"/>
          <w:iCs/>
        </w:rPr>
      </w:pPr>
      <w:r w:rsidRPr="000873B5">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5DFE2C8A" w14:textId="77777777" w:rsidR="00791F79" w:rsidRPr="000873B5" w:rsidRDefault="00791F79" w:rsidP="00634311">
      <w:pPr>
        <w:numPr>
          <w:ilvl w:val="0"/>
          <w:numId w:val="74"/>
        </w:numPr>
        <w:tabs>
          <w:tab w:val="left" w:pos="400"/>
        </w:tabs>
        <w:suppressAutoHyphens/>
        <w:spacing w:before="0" w:after="0" w:line="240" w:lineRule="auto"/>
        <w:ind w:left="426" w:hanging="426"/>
        <w:jc w:val="both"/>
        <w:rPr>
          <w:rFonts w:asciiTheme="majorHAnsi" w:hAnsiTheme="majorHAnsi" w:cs="Arial"/>
          <w:iCs/>
        </w:rPr>
      </w:pPr>
      <w:r w:rsidRPr="000873B5">
        <w:rPr>
          <w:rFonts w:asciiTheme="majorHAnsi" w:hAnsiTheme="majorHAnsi" w:cs="Arial"/>
          <w:iCs/>
        </w:rPr>
        <w:t>Liderem, o którym mowa w ust. 2 jest  ……………………………………………………</w:t>
      </w:r>
    </w:p>
    <w:p w14:paraId="7AFF8192" w14:textId="77777777" w:rsidR="00791F79" w:rsidRPr="000873B5" w:rsidRDefault="00791F79" w:rsidP="00634311">
      <w:pPr>
        <w:numPr>
          <w:ilvl w:val="0"/>
          <w:numId w:val="74"/>
        </w:numPr>
        <w:tabs>
          <w:tab w:val="left" w:pos="400"/>
        </w:tabs>
        <w:suppressAutoHyphens/>
        <w:spacing w:before="0" w:after="0" w:line="240" w:lineRule="auto"/>
        <w:ind w:left="426" w:hanging="426"/>
        <w:jc w:val="both"/>
        <w:rPr>
          <w:rFonts w:asciiTheme="majorHAnsi" w:hAnsiTheme="majorHAnsi" w:cs="Arial"/>
          <w:iCs/>
        </w:rPr>
      </w:pPr>
      <w:r w:rsidRPr="000873B5">
        <w:rPr>
          <w:rFonts w:asciiTheme="majorHAnsi" w:hAnsiTheme="majorHAnsi" w:cs="Arial"/>
          <w:iCs/>
        </w:rPr>
        <w:t>Postanowienia Umowy dotyczące Wykonawcy stosuje się odpowiednio do Wykonawców realizujących wspólnie Umowę.</w:t>
      </w:r>
    </w:p>
    <w:p w14:paraId="371ABD45" w14:textId="77777777" w:rsidR="00791F79" w:rsidRPr="000873B5" w:rsidRDefault="00791F79" w:rsidP="00791F79">
      <w:pPr>
        <w:spacing w:after="0"/>
        <w:jc w:val="both"/>
        <w:rPr>
          <w:rFonts w:asciiTheme="majorHAnsi" w:hAnsiTheme="majorHAnsi" w:cs="Arial"/>
          <w:color w:val="FF0000"/>
        </w:rPr>
      </w:pPr>
    </w:p>
    <w:p w14:paraId="17DBC407"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xml:space="preserve">§ 8. </w:t>
      </w:r>
      <w:r w:rsidRPr="000873B5">
        <w:rPr>
          <w:rFonts w:asciiTheme="majorHAnsi" w:hAnsiTheme="majorHAnsi" w:cs="Arial"/>
          <w:i/>
        </w:rPr>
        <w:t>/w przypadku występowania podwykonawstwa/</w:t>
      </w:r>
    </w:p>
    <w:p w14:paraId="64FC10B7"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zgodnie z oświadczeniem zawartym w ofercie zamówienie wykona [</w:t>
      </w:r>
      <w:r w:rsidRPr="000873B5">
        <w:rPr>
          <w:rFonts w:asciiTheme="majorHAnsi" w:eastAsia="Calibri" w:hAnsiTheme="majorHAnsi" w:cs="Arial"/>
          <w:i/>
          <w:color w:val="000000" w:themeColor="text1"/>
          <w:lang w:eastAsia="pl-PL"/>
        </w:rPr>
        <w:t>wpisane po otwarciu ofert</w:t>
      </w:r>
      <w:r w:rsidRPr="000873B5">
        <w:rPr>
          <w:rFonts w:asciiTheme="majorHAnsi" w:eastAsia="Calibri" w:hAnsiTheme="majorHAnsi" w:cs="Arial"/>
          <w:color w:val="000000" w:themeColor="text1"/>
          <w:lang w:eastAsia="pl-PL"/>
        </w:rPr>
        <w:t>]:</w:t>
      </w:r>
    </w:p>
    <w:p w14:paraId="351A23F5" w14:textId="77777777" w:rsidR="00791F79" w:rsidRPr="000873B5" w:rsidRDefault="00791F79" w:rsidP="00634311">
      <w:pPr>
        <w:pStyle w:val="Akapitzlist"/>
        <w:numPr>
          <w:ilvl w:val="0"/>
          <w:numId w:val="89"/>
        </w:numPr>
        <w:spacing w:before="0" w:after="0" w:line="240" w:lineRule="auto"/>
        <w:jc w:val="both"/>
        <w:rPr>
          <w:rFonts w:asciiTheme="majorHAnsi" w:eastAsia="Calibri" w:hAnsiTheme="majorHAnsi" w:cs="Arial"/>
          <w:i/>
          <w:color w:val="000000" w:themeColor="text1"/>
          <w:lang w:eastAsia="pl-PL"/>
        </w:rPr>
      </w:pPr>
      <w:r w:rsidRPr="000873B5">
        <w:rPr>
          <w:rFonts w:asciiTheme="majorHAnsi" w:eastAsia="Calibri" w:hAnsiTheme="majorHAnsi" w:cs="Arial"/>
          <w:i/>
          <w:color w:val="000000" w:themeColor="text1"/>
          <w:lang w:eastAsia="pl-PL"/>
        </w:rPr>
        <w:t>bez udziału Podwykonawców w zakresie robót,</w:t>
      </w:r>
    </w:p>
    <w:p w14:paraId="46E241EC" w14:textId="77777777" w:rsidR="00791F79" w:rsidRPr="000873B5" w:rsidRDefault="00791F79" w:rsidP="00634311">
      <w:pPr>
        <w:pStyle w:val="Akapitzlist"/>
        <w:numPr>
          <w:ilvl w:val="0"/>
          <w:numId w:val="89"/>
        </w:numPr>
        <w:spacing w:before="0" w:after="0" w:line="240" w:lineRule="auto"/>
        <w:jc w:val="both"/>
        <w:rPr>
          <w:rFonts w:asciiTheme="majorHAnsi" w:eastAsia="Calibri" w:hAnsiTheme="majorHAnsi" w:cs="Arial"/>
          <w:i/>
          <w:color w:val="000000" w:themeColor="text1"/>
          <w:lang w:eastAsia="pl-PL"/>
        </w:rPr>
      </w:pPr>
      <w:r w:rsidRPr="000873B5">
        <w:rPr>
          <w:rFonts w:asciiTheme="majorHAnsi" w:eastAsia="Calibri" w:hAnsiTheme="majorHAnsi" w:cs="Arial"/>
          <w:i/>
          <w:color w:val="000000" w:themeColor="text1"/>
          <w:lang w:eastAsia="pl-PL"/>
        </w:rPr>
        <w:t>przy udziale Podwykonawców  w zakresie robót …………………………………………………….</w:t>
      </w:r>
    </w:p>
    <w:p w14:paraId="7107E55B" w14:textId="77777777" w:rsidR="00791F79" w:rsidRPr="000873B5" w:rsidRDefault="00791F79" w:rsidP="00634311">
      <w:pPr>
        <w:pStyle w:val="Akapitzlist"/>
        <w:numPr>
          <w:ilvl w:val="0"/>
          <w:numId w:val="89"/>
        </w:numPr>
        <w:spacing w:before="0" w:after="0" w:line="240" w:lineRule="auto"/>
        <w:jc w:val="both"/>
        <w:rPr>
          <w:rFonts w:asciiTheme="majorHAnsi" w:eastAsia="Calibri" w:hAnsiTheme="majorHAnsi" w:cs="Arial"/>
          <w:color w:val="000000" w:themeColor="text1"/>
          <w:lang w:eastAsia="pl-PL"/>
        </w:rPr>
      </w:pPr>
      <w:r w:rsidRPr="000873B5">
        <w:rPr>
          <w:rFonts w:asciiTheme="majorHAnsi" w:eastAsia="Calibri" w:hAnsiTheme="majorHAnsi" w:cs="Arial"/>
          <w:i/>
          <w:color w:val="000000" w:themeColor="text1"/>
          <w:lang w:eastAsia="pl-PL"/>
        </w:rPr>
        <w:lastRenderedPageBreak/>
        <w:t>przy udziale ………………………. [nazwa] tj. podmiotu udostępniającego zasoby w zakresie robót ……………………………………………………………………</w:t>
      </w:r>
      <w:r w:rsidRPr="000873B5">
        <w:rPr>
          <w:rFonts w:asciiTheme="majorHAnsi" w:eastAsia="Calibri" w:hAnsiTheme="majorHAnsi" w:cs="Arial"/>
          <w:color w:val="000000" w:themeColor="text1"/>
          <w:lang w:eastAsia="pl-PL"/>
        </w:rPr>
        <w:t xml:space="preserve"> . </w:t>
      </w:r>
    </w:p>
    <w:p w14:paraId="56F6C01B"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5334A2F3"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0873B5">
        <w:rPr>
          <w:rFonts w:asciiTheme="majorHAnsi" w:eastAsia="Calibri" w:hAnsiTheme="majorHAnsi" w:cs="Arial"/>
          <w:color w:val="000000" w:themeColor="text1"/>
          <w:lang w:eastAsia="pl-PL"/>
        </w:rPr>
        <w:t>Pzp</w:t>
      </w:r>
      <w:proofErr w:type="spellEnd"/>
      <w:r w:rsidRPr="000873B5">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0873B5">
        <w:rPr>
          <w:rFonts w:asciiTheme="majorHAnsi" w:eastAsia="Calibri" w:hAnsiTheme="majorHAnsi" w:cs="Arial"/>
          <w:color w:val="000000" w:themeColor="text1"/>
          <w:lang w:eastAsia="pl-PL"/>
        </w:rPr>
        <w:t>Pzp</w:t>
      </w:r>
      <w:proofErr w:type="spellEnd"/>
      <w:r w:rsidRPr="000873B5">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0873B5">
        <w:rPr>
          <w:rFonts w:asciiTheme="majorHAnsi" w:hAnsiTheme="majorHAnsi" w:cs="Arial"/>
          <w:color w:val="000000" w:themeColor="text1"/>
          <w:lang w:eastAsia="pl-PL"/>
        </w:rPr>
        <w:t xml:space="preserve">ymagany w trakcie postępowania </w:t>
      </w:r>
      <w:r w:rsidRPr="000873B5">
        <w:rPr>
          <w:rFonts w:asciiTheme="majorHAnsi" w:eastAsia="Calibri" w:hAnsiTheme="majorHAnsi" w:cs="Arial"/>
          <w:color w:val="000000" w:themeColor="text1"/>
          <w:lang w:eastAsia="pl-PL"/>
        </w:rPr>
        <w:t>o udzielenie zamówienia.</w:t>
      </w:r>
    </w:p>
    <w:p w14:paraId="255C27A2"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Umowa pomiędzy  Wykonawcą a Podwykonawcą lub dalszym Podwykonawcą powinna stanowić </w:t>
      </w:r>
      <w:r w:rsidRPr="000873B5">
        <w:rPr>
          <w:rFonts w:asciiTheme="majorHAnsi" w:eastAsia="Calibri" w:hAnsiTheme="majorHAnsi" w:cs="Arial"/>
          <w:color w:val="000000" w:themeColor="text1"/>
          <w:lang w:eastAsia="pl-PL"/>
        </w:rPr>
        <w:br/>
        <w:t>w szczególności, iż:</w:t>
      </w:r>
    </w:p>
    <w:p w14:paraId="5B694625" w14:textId="77777777"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14:paraId="70B4E08A" w14:textId="77777777"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14:paraId="66170BEF" w14:textId="762BEBE2"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w:t>
      </w:r>
      <w:r w:rsidRPr="000873B5">
        <w:rPr>
          <w:rFonts w:asciiTheme="majorHAnsi" w:hAnsiTheme="majorHAnsi" w:cs="Arial"/>
          <w:color w:val="000000" w:themeColor="text1"/>
          <w:lang w:eastAsia="pl-PL"/>
        </w:rPr>
        <w:br/>
        <w:t xml:space="preserve">i powinno odpowiadać stosownym dla tego wykonania wymaganiom określonym w </w:t>
      </w:r>
      <w:r w:rsidR="00D27F5B" w:rsidRPr="000873B5">
        <w:rPr>
          <w:rFonts w:asciiTheme="majorHAnsi" w:hAnsiTheme="majorHAnsi" w:cs="Arial"/>
          <w:color w:val="000000" w:themeColor="text1"/>
          <w:lang w:eastAsia="pl-PL"/>
        </w:rPr>
        <w:t>S</w:t>
      </w:r>
      <w:r w:rsidRPr="000873B5">
        <w:rPr>
          <w:rFonts w:asciiTheme="majorHAnsi" w:hAnsiTheme="majorHAnsi" w:cs="Arial"/>
          <w:color w:val="000000" w:themeColor="text1"/>
          <w:lang w:eastAsia="pl-PL"/>
        </w:rPr>
        <w:t>WZ oraz standardom deklarowanym w ofercie Wykonawcy,</w:t>
      </w:r>
    </w:p>
    <w:p w14:paraId="1D31CF21" w14:textId="77777777"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okres odpowiedzialności Podwykonawcy lub dalszego Podwykonawcy za wady przedmiotu umowy </w:t>
      </w:r>
      <w:r w:rsidRPr="000873B5">
        <w:rPr>
          <w:rFonts w:asciiTheme="majorHAnsi" w:hAnsiTheme="majorHAnsi" w:cs="Arial"/>
          <w:color w:val="000000" w:themeColor="text1"/>
          <w:lang w:eastAsia="pl-PL"/>
        </w:rPr>
        <w:br/>
        <w:t>o podwykonawstwo, nie będzie krótszy od okresu odpowiedzialności za wady przedmiotu umowy Wykonawcy wobec Zamawiającego,</w:t>
      </w:r>
    </w:p>
    <w:p w14:paraId="1AE3EFC5" w14:textId="77777777"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Podwykonawca lub dalszy Podwykonawca są zobowiązani do przedstawiania Zamawiającemu na jego żądanie dokumentów, oświadczeń i wyjaśnień dotyczących realizacji umowy </w:t>
      </w:r>
      <w:r w:rsidRPr="000873B5">
        <w:rPr>
          <w:rFonts w:asciiTheme="majorHAnsi" w:hAnsiTheme="majorHAnsi" w:cs="Arial"/>
          <w:color w:val="000000" w:themeColor="text1"/>
          <w:lang w:eastAsia="pl-PL"/>
        </w:rPr>
        <w:br/>
        <w:t>o podwykonawstwo,</w:t>
      </w:r>
    </w:p>
    <w:p w14:paraId="357216AF" w14:textId="77777777"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14:paraId="74DD014D"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Umowa o podwykonawstwo nie może zawierać postanowień:</w:t>
      </w:r>
    </w:p>
    <w:p w14:paraId="5D87DCFC" w14:textId="77777777" w:rsidR="00791F79" w:rsidRPr="000873B5"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0358CAF" w14:textId="77777777" w:rsidR="00791F79" w:rsidRPr="000873B5"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14:paraId="6162E6F2" w14:textId="77777777" w:rsidR="00791F79" w:rsidRPr="000873B5"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14:paraId="2A42B5CC" w14:textId="77777777" w:rsidR="00791F79" w:rsidRPr="000873B5"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wymogów dotyczących rękojmi i gwarancji innych niż określone w umowie Zamawiającego </w:t>
      </w:r>
      <w:r w:rsidRPr="000873B5">
        <w:rPr>
          <w:rFonts w:asciiTheme="majorHAnsi" w:hAnsiTheme="majorHAnsi" w:cs="Arial"/>
          <w:color w:val="000000" w:themeColor="text1"/>
          <w:lang w:eastAsia="pl-PL"/>
        </w:rPr>
        <w:br/>
        <w:t>z Wykonawcą.</w:t>
      </w:r>
    </w:p>
    <w:p w14:paraId="5C450B74"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FD551C2" w14:textId="63527B2A"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14:paraId="15AE598B"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14:paraId="5CADE9B5" w14:textId="6E4BDF2F"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0873B5">
        <w:rPr>
          <w:rFonts w:asciiTheme="majorHAnsi" w:eastAsia="Calibri" w:hAnsiTheme="majorHAnsi" w:cs="Arial"/>
          <w:color w:val="000000" w:themeColor="text1"/>
          <w:lang w:eastAsia="pl-PL"/>
        </w:rPr>
        <w:br/>
        <w:t>o podwykonawstwo, której przedmiotem są roboty, w szczególności w następujących przypadkach:</w:t>
      </w:r>
    </w:p>
    <w:p w14:paraId="16EBB825" w14:textId="77777777" w:rsidR="00791F79" w:rsidRPr="000873B5" w:rsidRDefault="00791F79" w:rsidP="00634311">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niespełniania przez projekt wymagań dotyczących umowy o podwykonawstwo, określonych </w:t>
      </w:r>
      <w:r w:rsidRPr="000873B5">
        <w:rPr>
          <w:rFonts w:asciiTheme="majorHAnsi" w:hAnsiTheme="majorHAnsi" w:cs="Arial"/>
          <w:color w:val="000000" w:themeColor="text1"/>
          <w:lang w:eastAsia="pl-PL"/>
        </w:rPr>
        <w:br/>
        <w:t>w ust. 5,</w:t>
      </w:r>
    </w:p>
    <w:p w14:paraId="6C0432CA" w14:textId="77777777" w:rsidR="00791F79" w:rsidRPr="000873B5" w:rsidRDefault="00791F79" w:rsidP="00634311">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niezałączenia do projektu dokumentów lub informacji, o których mowa w ust. 7,</w:t>
      </w:r>
    </w:p>
    <w:p w14:paraId="781D56EE" w14:textId="77777777" w:rsidR="00791F79" w:rsidRPr="000873B5" w:rsidRDefault="00791F79" w:rsidP="00634311">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zamieszczenia w projekcie postanowień uzależniających uzyskanie przez Podwykonawcę lub dalszego </w:t>
      </w:r>
      <w:r w:rsidRPr="000873B5">
        <w:rPr>
          <w:rFonts w:asciiTheme="majorHAnsi" w:hAnsiTheme="majorHAnsi" w:cs="Arial"/>
          <w:color w:val="000000" w:themeColor="text1"/>
          <w:lang w:eastAsia="pl-PL"/>
        </w:rPr>
        <w:lastRenderedPageBreak/>
        <w:t>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14:paraId="189CE9DD" w14:textId="1B3FBD5A" w:rsidR="00791F79" w:rsidRPr="000873B5" w:rsidRDefault="00791F79" w:rsidP="00634311">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gdy termin realizacji robót określonych projektem jest dłuższy niż przewidywany niniejszą umową dla tych robót,</w:t>
      </w:r>
    </w:p>
    <w:p w14:paraId="56C4916F" w14:textId="77777777" w:rsidR="00791F79" w:rsidRPr="000873B5" w:rsidRDefault="00791F79" w:rsidP="00634311">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14:paraId="4E0C3A79"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462C040E"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14:paraId="21A46D99"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0873B5">
        <w:rPr>
          <w:rFonts w:asciiTheme="majorHAnsi" w:hAnsiTheme="majorHAnsi" w:cs="Arial"/>
          <w:color w:val="000000" w:themeColor="text1"/>
          <w:lang w:eastAsia="pl-PL"/>
        </w:rPr>
        <w:t xml:space="preserve">ą roboty budowlane, w terminie </w:t>
      </w:r>
      <w:r w:rsidRPr="000873B5">
        <w:rPr>
          <w:rFonts w:asciiTheme="majorHAnsi" w:eastAsia="Calibri" w:hAnsiTheme="majorHAnsi" w:cs="Arial"/>
          <w:bCs/>
          <w:color w:val="000000" w:themeColor="text1"/>
          <w:shd w:val="clear" w:color="auto" w:fill="FFFFFF"/>
          <w:lang w:eastAsia="pl-PL"/>
        </w:rPr>
        <w:t xml:space="preserve">5 dni roboczych </w:t>
      </w:r>
      <w:r w:rsidRPr="000873B5">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14:paraId="3C0D3843"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14:paraId="62342639"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lang w:eastAsia="pl-PL"/>
        </w:rPr>
      </w:pPr>
      <w:r w:rsidRPr="000873B5">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0873B5">
        <w:rPr>
          <w:rFonts w:asciiTheme="majorHAnsi" w:eastAsia="Calibri" w:hAnsiTheme="majorHAnsi" w:cs="Arial"/>
          <w:bCs/>
          <w:shd w:val="clear" w:color="auto" w:fill="FFFFFF"/>
          <w:lang w:eastAsia="pl-PL"/>
        </w:rPr>
        <w:t>z</w:t>
      </w:r>
      <w:r w:rsidRPr="000873B5">
        <w:rPr>
          <w:rFonts w:asciiTheme="majorHAnsi" w:eastAsia="Calibri" w:hAnsiTheme="majorHAnsi" w:cs="Arial"/>
          <w:b/>
          <w:bCs/>
          <w:shd w:val="clear" w:color="auto" w:fill="FFFFFF"/>
          <w:lang w:eastAsia="pl-PL"/>
        </w:rPr>
        <w:t xml:space="preserve"> </w:t>
      </w:r>
      <w:r w:rsidRPr="000873B5">
        <w:rPr>
          <w:rFonts w:asciiTheme="majorHAnsi" w:hAnsiTheme="majorHAnsi" w:cs="Arial"/>
          <w:bCs/>
          <w:shd w:val="clear" w:color="auto" w:fill="FFFFFF"/>
          <w:lang w:eastAsia="pl-PL"/>
        </w:rPr>
        <w:t xml:space="preserve">wyłączeniem umów </w:t>
      </w:r>
      <w:r w:rsidRPr="000873B5">
        <w:rPr>
          <w:rFonts w:asciiTheme="majorHAnsi" w:eastAsia="Calibri" w:hAnsiTheme="majorHAnsi" w:cs="Arial"/>
          <w:bCs/>
          <w:shd w:val="clear" w:color="auto" w:fill="FFFFFF"/>
          <w:lang w:eastAsia="pl-PL"/>
        </w:rPr>
        <w:t xml:space="preserve">o podwykonawstwo o wartości mniejszej niż 0,5 </w:t>
      </w:r>
      <w:r w:rsidRPr="000873B5">
        <w:rPr>
          <w:rFonts w:asciiTheme="majorHAnsi" w:eastAsia="Calibri" w:hAnsiTheme="majorHAnsi" w:cs="Arial"/>
          <w:lang w:eastAsia="pl-PL"/>
        </w:rPr>
        <w:t xml:space="preserve">% </w:t>
      </w:r>
      <w:r w:rsidRPr="000873B5">
        <w:rPr>
          <w:rFonts w:asciiTheme="majorHAnsi" w:eastAsia="Calibri" w:hAnsiTheme="majorHAnsi" w:cs="Arial"/>
          <w:bCs/>
          <w:shd w:val="clear" w:color="auto" w:fill="FFFFFF"/>
          <w:lang w:eastAsia="pl-PL"/>
        </w:rPr>
        <w:t>wynagrodzenia</w:t>
      </w:r>
      <w:r w:rsidRPr="000873B5">
        <w:rPr>
          <w:rFonts w:asciiTheme="majorHAnsi" w:eastAsia="Calibri" w:hAnsiTheme="majorHAnsi" w:cs="Arial"/>
          <w:b/>
          <w:bCs/>
          <w:shd w:val="clear" w:color="auto" w:fill="FFFFFF"/>
          <w:lang w:eastAsia="pl-PL"/>
        </w:rPr>
        <w:t xml:space="preserve"> </w:t>
      </w:r>
      <w:r w:rsidRPr="000873B5">
        <w:rPr>
          <w:rFonts w:asciiTheme="majorHAnsi" w:eastAsia="Calibri" w:hAnsiTheme="majorHAnsi" w:cs="Arial"/>
          <w:bCs/>
          <w:shd w:val="clear" w:color="auto" w:fill="FFFFFF"/>
          <w:lang w:eastAsia="pl-PL"/>
        </w:rPr>
        <w:t>brutto</w:t>
      </w:r>
      <w:r w:rsidRPr="000873B5">
        <w:rPr>
          <w:rFonts w:asciiTheme="majorHAnsi" w:eastAsia="Calibri" w:hAnsiTheme="majorHAnsi" w:cs="Arial"/>
          <w:b/>
          <w:bCs/>
          <w:shd w:val="clear" w:color="auto" w:fill="FFFFFF"/>
          <w:lang w:eastAsia="pl-PL"/>
        </w:rPr>
        <w:t xml:space="preserve"> </w:t>
      </w:r>
      <w:r w:rsidRPr="000873B5">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14:paraId="05AB4847" w14:textId="774FEB8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w przypadku braku jej akceptacji przez Zamawiającego.</w:t>
      </w:r>
    </w:p>
    <w:p w14:paraId="17009108"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14:paraId="0BC88D17"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14:paraId="27D97323"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14:paraId="5C22E001"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Do zmian istotnych postanowień umów o podwykonawstwo, określonych powyżej, stosuje się zasady określone w ust. 6-17.</w:t>
      </w:r>
    </w:p>
    <w:p w14:paraId="40F85B7B"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14:paraId="12DA64B7"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14:paraId="1143FFD8" w14:textId="36D2041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w:t>
      </w:r>
      <w:r w:rsidRPr="000873B5">
        <w:rPr>
          <w:rFonts w:asciiTheme="majorHAnsi" w:eastAsia="Calibri" w:hAnsiTheme="majorHAnsi" w:cs="Arial"/>
          <w:color w:val="000000" w:themeColor="text1"/>
          <w:lang w:eastAsia="pl-PL"/>
        </w:rPr>
        <w:lastRenderedPageBreak/>
        <w:t>przypadku kopii umowy o podwykonawstwo - tłumaczenie dokonane przez tłumacza przysięgłego umowy na język polski.</w:t>
      </w:r>
    </w:p>
    <w:p w14:paraId="4C88C7C3"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10. Kary umowne</w:t>
      </w:r>
    </w:p>
    <w:p w14:paraId="1FAF595D" w14:textId="77777777" w:rsidR="00D27F5B" w:rsidRPr="000873B5" w:rsidRDefault="00D27F5B" w:rsidP="00634311">
      <w:pPr>
        <w:numPr>
          <w:ilvl w:val="0"/>
          <w:numId w:val="101"/>
        </w:numPr>
        <w:spacing w:before="0" w:after="0" w:line="240" w:lineRule="auto"/>
        <w:ind w:left="426" w:hanging="426"/>
        <w:contextualSpacing/>
        <w:jc w:val="both"/>
        <w:rPr>
          <w:rFonts w:asciiTheme="majorHAnsi" w:hAnsiTheme="majorHAnsi" w:cs="Arial"/>
        </w:rPr>
      </w:pPr>
      <w:r w:rsidRPr="000873B5">
        <w:rPr>
          <w:rFonts w:asciiTheme="majorHAnsi" w:hAnsiTheme="majorHAnsi" w:cs="Arial"/>
        </w:rPr>
        <w:t xml:space="preserve">Wykonawca zapłaci Zamawiającemu karę umowną: </w:t>
      </w:r>
    </w:p>
    <w:p w14:paraId="2504170F" w14:textId="77777777" w:rsidR="00D27F5B" w:rsidRPr="000873B5" w:rsidRDefault="00D27F5B" w:rsidP="00634311">
      <w:pPr>
        <w:numPr>
          <w:ilvl w:val="1"/>
          <w:numId w:val="100"/>
        </w:numPr>
        <w:spacing w:before="0" w:after="0" w:line="240" w:lineRule="auto"/>
        <w:ind w:left="709" w:hanging="283"/>
        <w:contextualSpacing/>
        <w:jc w:val="both"/>
        <w:rPr>
          <w:rFonts w:asciiTheme="majorHAnsi" w:hAnsiTheme="majorHAnsi" w:cs="Arial"/>
        </w:rPr>
      </w:pPr>
      <w:r w:rsidRPr="000873B5">
        <w:rPr>
          <w:rFonts w:asciiTheme="majorHAnsi" w:hAnsiTheme="majorHAnsi" w:cs="Arial"/>
        </w:rPr>
        <w:t xml:space="preserve">za odstąpienie od umowy przez Zamawiającego z przyczyn, za które odpowiedzialność ponosi Wykonawca – w wysokości 10% wynagrodzenia umownego za przedmiot umowy, </w:t>
      </w:r>
    </w:p>
    <w:p w14:paraId="28F55EDC" w14:textId="77777777" w:rsidR="00D27F5B" w:rsidRPr="000873B5" w:rsidRDefault="00D27F5B" w:rsidP="00634311">
      <w:pPr>
        <w:numPr>
          <w:ilvl w:val="1"/>
          <w:numId w:val="100"/>
        </w:numPr>
        <w:spacing w:before="0" w:after="0" w:line="240" w:lineRule="auto"/>
        <w:ind w:left="709" w:hanging="283"/>
        <w:contextualSpacing/>
        <w:jc w:val="both"/>
        <w:rPr>
          <w:rFonts w:asciiTheme="majorHAnsi" w:hAnsiTheme="majorHAnsi" w:cs="Arial"/>
        </w:rPr>
      </w:pPr>
      <w:r w:rsidRPr="000873B5">
        <w:rPr>
          <w:rFonts w:asciiTheme="majorHAnsi" w:hAnsiTheme="majorHAnsi" w:cs="Arial"/>
        </w:rPr>
        <w:t xml:space="preserve">za zwłokę w oddaniu określonego w umowie przedmiotu odbioru – w wysokości 0,3% wynagrodzenia umownego za przedmiot odbioru za każdy dzień zwłoki, </w:t>
      </w:r>
    </w:p>
    <w:p w14:paraId="6844F18A" w14:textId="77777777" w:rsidR="00D27F5B" w:rsidRPr="000873B5" w:rsidRDefault="00D27F5B" w:rsidP="00634311">
      <w:pPr>
        <w:numPr>
          <w:ilvl w:val="1"/>
          <w:numId w:val="100"/>
        </w:numPr>
        <w:spacing w:before="0" w:after="0" w:line="240" w:lineRule="auto"/>
        <w:ind w:left="709" w:hanging="283"/>
        <w:contextualSpacing/>
        <w:jc w:val="both"/>
        <w:rPr>
          <w:rFonts w:asciiTheme="majorHAnsi" w:hAnsiTheme="majorHAnsi" w:cs="Arial"/>
        </w:rPr>
      </w:pPr>
      <w:r w:rsidRPr="000873B5">
        <w:rPr>
          <w:rFonts w:asciiTheme="majorHAnsi" w:hAnsiTheme="majorHAnsi" w:cs="Arial"/>
          <w:color w:val="221E1F"/>
        </w:rPr>
        <w:t xml:space="preserve">za zwłokę w usunięciu wad lub braków stwierdzonych przy odbiorze – w wysokości 0,3% wynagrodzenia umownego za każdy dzień zwłoki, liczonej od dnia wyznaczonego na usunięcie wad. </w:t>
      </w:r>
    </w:p>
    <w:p w14:paraId="078EB70F" w14:textId="77777777" w:rsidR="00D27F5B" w:rsidRPr="000873B5" w:rsidRDefault="00D27F5B" w:rsidP="00634311">
      <w:pPr>
        <w:numPr>
          <w:ilvl w:val="0"/>
          <w:numId w:val="101"/>
        </w:numPr>
        <w:spacing w:before="0" w:after="0" w:line="240" w:lineRule="auto"/>
        <w:ind w:left="426" w:hanging="426"/>
        <w:contextualSpacing/>
        <w:jc w:val="both"/>
        <w:rPr>
          <w:rFonts w:asciiTheme="majorHAnsi" w:hAnsiTheme="majorHAnsi" w:cs="Arial"/>
          <w:strike/>
          <w:color w:val="221E1F"/>
        </w:rPr>
      </w:pPr>
      <w:r w:rsidRPr="000873B5">
        <w:rPr>
          <w:rFonts w:asciiTheme="majorHAnsi" w:hAnsiTheme="majorHAnsi" w:cs="Arial"/>
          <w:color w:val="221E1F"/>
        </w:rPr>
        <w:t xml:space="preserve">Kary umowne, dotyczące zwłoki w oddaniu przedmiotu zamówienia oraz za zwłokę w usunięciu wad stwierdzonych przy odbiorze, będą potrącane z faktury końcowej Wykonawcy. </w:t>
      </w:r>
    </w:p>
    <w:p w14:paraId="732AA530" w14:textId="77777777" w:rsidR="00D27F5B" w:rsidRPr="000873B5" w:rsidRDefault="00D27F5B" w:rsidP="00634311">
      <w:pPr>
        <w:numPr>
          <w:ilvl w:val="0"/>
          <w:numId w:val="101"/>
        </w:numPr>
        <w:spacing w:before="0" w:after="0" w:line="240" w:lineRule="auto"/>
        <w:ind w:left="426" w:hanging="426"/>
        <w:contextualSpacing/>
        <w:jc w:val="both"/>
        <w:rPr>
          <w:rFonts w:asciiTheme="majorHAnsi" w:hAnsiTheme="majorHAnsi" w:cs="Arial"/>
          <w:strike/>
          <w:color w:val="221E1F"/>
        </w:rPr>
      </w:pPr>
      <w:r w:rsidRPr="000873B5">
        <w:rPr>
          <w:rFonts w:asciiTheme="majorHAnsi" w:hAnsiTheme="majorHAnsi" w:cs="Arial"/>
          <w:color w:val="221E1F"/>
        </w:rPr>
        <w:t xml:space="preserve">Kary umowne będą potrącane automatycznie bez uzyskiwania zgody Wykonawcy. </w:t>
      </w:r>
    </w:p>
    <w:p w14:paraId="7317716D" w14:textId="4F307158" w:rsidR="00791F79" w:rsidRPr="00EE2E31" w:rsidRDefault="00D27F5B" w:rsidP="00791F79">
      <w:pPr>
        <w:numPr>
          <w:ilvl w:val="0"/>
          <w:numId w:val="101"/>
        </w:numPr>
        <w:spacing w:before="0" w:after="0" w:line="240" w:lineRule="auto"/>
        <w:ind w:left="426" w:hanging="426"/>
        <w:contextualSpacing/>
        <w:jc w:val="both"/>
        <w:rPr>
          <w:rFonts w:asciiTheme="majorHAnsi" w:hAnsiTheme="majorHAnsi" w:cs="Arial"/>
          <w:strike/>
          <w:color w:val="221E1F"/>
        </w:rPr>
      </w:pPr>
      <w:r w:rsidRPr="000873B5">
        <w:rPr>
          <w:rFonts w:asciiTheme="majorHAnsi" w:hAnsiTheme="majorHAnsi" w:cs="Arial"/>
          <w:strike/>
          <w:color w:val="221E1F"/>
        </w:rPr>
        <w:t>S</w:t>
      </w:r>
      <w:r w:rsidR="00791F79" w:rsidRPr="000873B5">
        <w:rPr>
          <w:rFonts w:asciiTheme="majorHAnsi" w:hAnsiTheme="majorHAnsi" w:cs="Arial"/>
          <w:color w:val="000000" w:themeColor="text1"/>
          <w:lang w:eastAsia="pl-PL"/>
        </w:rPr>
        <w:t>tronom przysługuje ponadto prawo dochodzenia odszkodowania na zasadach ogólnych prawa cywilnego,</w:t>
      </w:r>
      <w:r w:rsidR="00791F79" w:rsidRPr="000873B5" w:rsidDel="002862C9">
        <w:rPr>
          <w:rFonts w:asciiTheme="majorHAnsi" w:hAnsiTheme="majorHAnsi" w:cs="Arial"/>
          <w:color w:val="000000" w:themeColor="text1"/>
          <w:lang w:eastAsia="pl-PL"/>
        </w:rPr>
        <w:t xml:space="preserve"> </w:t>
      </w:r>
      <w:r w:rsidR="00791F79" w:rsidRPr="000873B5">
        <w:rPr>
          <w:rFonts w:asciiTheme="majorHAnsi" w:hAnsiTheme="majorHAnsi" w:cs="Arial"/>
          <w:color w:val="000000" w:themeColor="text1"/>
          <w:lang w:eastAsia="pl-PL"/>
        </w:rPr>
        <w:t>jeżeli poniesiona szkoda przekroczy wysokość zastrzeżonych kar umownych.</w:t>
      </w:r>
    </w:p>
    <w:p w14:paraId="656748CC"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11 Zmiana umowy</w:t>
      </w:r>
    </w:p>
    <w:p w14:paraId="28470E79" w14:textId="77777777" w:rsidR="00D27F5B" w:rsidRPr="000873B5" w:rsidRDefault="00D27F5B" w:rsidP="00634311">
      <w:pPr>
        <w:numPr>
          <w:ilvl w:val="3"/>
          <w:numId w:val="102"/>
        </w:numPr>
        <w:tabs>
          <w:tab w:val="num" w:pos="357"/>
        </w:tabs>
        <w:spacing w:before="0" w:after="0" w:line="240" w:lineRule="auto"/>
        <w:ind w:left="357" w:hanging="357"/>
        <w:rPr>
          <w:rFonts w:asciiTheme="majorHAnsi" w:hAnsiTheme="majorHAnsi" w:cs="Arial"/>
        </w:rPr>
      </w:pPr>
      <w:r w:rsidRPr="000873B5">
        <w:rPr>
          <w:rFonts w:asciiTheme="majorHAnsi" w:hAnsiTheme="majorHAnsi" w:cs="Arial"/>
        </w:rPr>
        <w:t>Zmiana postanowień niniejszej umowy może nastąpić za zgodą obydwu stron wyrażoną na piśmie, w formie aneksu do umowy z zachowaniem formy pisemnej pod rygorem nieważności takiej zmiany.</w:t>
      </w:r>
    </w:p>
    <w:p w14:paraId="49030090" w14:textId="77777777" w:rsidR="00D27F5B" w:rsidRPr="000873B5" w:rsidRDefault="00D27F5B" w:rsidP="00634311">
      <w:pPr>
        <w:numPr>
          <w:ilvl w:val="3"/>
          <w:numId w:val="102"/>
        </w:numPr>
        <w:tabs>
          <w:tab w:val="num" w:pos="357"/>
        </w:tabs>
        <w:spacing w:before="0" w:after="0" w:line="240" w:lineRule="auto"/>
        <w:ind w:left="357" w:hanging="357"/>
        <w:rPr>
          <w:rFonts w:asciiTheme="majorHAnsi" w:hAnsiTheme="majorHAnsi" w:cs="Arial"/>
        </w:rPr>
      </w:pPr>
      <w:r w:rsidRPr="000873B5">
        <w:rPr>
          <w:rFonts w:asciiTheme="majorHAnsi" w:hAnsiTheme="majorHAnsi" w:cs="Arial"/>
        </w:rPr>
        <w:t>Zmiana postanowień umowy może dotyczyć:</w:t>
      </w:r>
    </w:p>
    <w:p w14:paraId="13396E87" w14:textId="6307A01B" w:rsidR="00D27F5B" w:rsidRPr="000873B5" w:rsidRDefault="00D27F5B" w:rsidP="00634311">
      <w:pPr>
        <w:numPr>
          <w:ilvl w:val="3"/>
          <w:numId w:val="104"/>
        </w:numPr>
        <w:tabs>
          <w:tab w:val="clear" w:pos="2520"/>
        </w:tabs>
        <w:spacing w:before="0" w:after="0" w:line="240" w:lineRule="auto"/>
        <w:ind w:hanging="2378"/>
        <w:rPr>
          <w:rFonts w:asciiTheme="majorHAnsi" w:hAnsiTheme="majorHAnsi" w:cs="Arial"/>
        </w:rPr>
      </w:pPr>
      <w:r w:rsidRPr="000873B5">
        <w:rPr>
          <w:rFonts w:asciiTheme="majorHAnsi" w:hAnsiTheme="majorHAnsi" w:cs="Arial"/>
        </w:rPr>
        <w:t>zmiany terminu ustalonego w § 2 ust. </w:t>
      </w:r>
      <w:r w:rsidR="00846413" w:rsidRPr="000873B5">
        <w:rPr>
          <w:rFonts w:asciiTheme="majorHAnsi" w:hAnsiTheme="majorHAnsi" w:cs="Arial"/>
        </w:rPr>
        <w:t>1</w:t>
      </w:r>
      <w:r w:rsidRPr="000873B5">
        <w:rPr>
          <w:rFonts w:asciiTheme="majorHAnsi" w:hAnsiTheme="majorHAnsi" w:cs="Arial"/>
        </w:rPr>
        <w:t xml:space="preserve"> niniejszej umowy, w szczególności: </w:t>
      </w:r>
    </w:p>
    <w:p w14:paraId="1D51FF32" w14:textId="77777777" w:rsidR="00D27F5B" w:rsidRPr="000873B5" w:rsidRDefault="00D27F5B" w:rsidP="00634311">
      <w:pPr>
        <w:numPr>
          <w:ilvl w:val="0"/>
          <w:numId w:val="103"/>
        </w:numPr>
        <w:tabs>
          <w:tab w:val="num" w:pos="720"/>
        </w:tabs>
        <w:spacing w:before="0" w:after="0" w:line="240" w:lineRule="auto"/>
        <w:ind w:hanging="155"/>
        <w:rPr>
          <w:rFonts w:asciiTheme="majorHAnsi" w:hAnsiTheme="majorHAnsi" w:cs="Arial"/>
        </w:rPr>
      </w:pPr>
      <w:r w:rsidRPr="000873B5">
        <w:rPr>
          <w:rFonts w:asciiTheme="majorHAnsi" w:hAnsiTheme="majorHAnsi" w:cs="Arial"/>
        </w:rPr>
        <w:t xml:space="preserve">wystąpienie zmian powszechnie obowiązujących przepisów prawa w zakresie  </w:t>
      </w:r>
      <w:r w:rsidRPr="000873B5">
        <w:rPr>
          <w:rFonts w:asciiTheme="majorHAnsi" w:hAnsiTheme="majorHAnsi" w:cs="Arial"/>
        </w:rPr>
        <w:br/>
        <w:t xml:space="preserve">    mającym wpływ na termin realizacji przedmiotu umowy</w:t>
      </w:r>
    </w:p>
    <w:p w14:paraId="6DB7E5F2" w14:textId="77777777" w:rsidR="00D27F5B" w:rsidRPr="000873B5" w:rsidRDefault="00D27F5B" w:rsidP="00634311">
      <w:pPr>
        <w:numPr>
          <w:ilvl w:val="0"/>
          <w:numId w:val="103"/>
        </w:numPr>
        <w:tabs>
          <w:tab w:val="num" w:pos="720"/>
        </w:tabs>
        <w:spacing w:before="0" w:after="0" w:line="240" w:lineRule="auto"/>
        <w:ind w:hanging="155"/>
        <w:rPr>
          <w:rFonts w:asciiTheme="majorHAnsi" w:hAnsiTheme="majorHAnsi" w:cs="Arial"/>
        </w:rPr>
      </w:pPr>
      <w:r w:rsidRPr="000873B5">
        <w:rPr>
          <w:rFonts w:asciiTheme="majorHAnsi" w:hAnsiTheme="majorHAnsi" w:cs="Arial"/>
        </w:rPr>
        <w:t>wstrzymaniem realizacji przedmiotu umowy przez Zamawiającego,</w:t>
      </w:r>
    </w:p>
    <w:p w14:paraId="42FD6B60" w14:textId="77777777" w:rsidR="00D27F5B" w:rsidRPr="000873B5" w:rsidRDefault="00D27F5B" w:rsidP="00634311">
      <w:pPr>
        <w:numPr>
          <w:ilvl w:val="0"/>
          <w:numId w:val="103"/>
        </w:numPr>
        <w:tabs>
          <w:tab w:val="clear" w:pos="510"/>
          <w:tab w:val="num" w:pos="720"/>
        </w:tabs>
        <w:spacing w:before="0" w:after="0" w:line="240" w:lineRule="auto"/>
        <w:ind w:hanging="155"/>
        <w:rPr>
          <w:rFonts w:asciiTheme="majorHAnsi" w:hAnsiTheme="majorHAnsi" w:cs="Arial"/>
        </w:rPr>
      </w:pPr>
      <w:r w:rsidRPr="000873B5">
        <w:rPr>
          <w:rFonts w:asciiTheme="majorHAnsi" w:hAnsiTheme="majorHAnsi" w:cs="Arial"/>
        </w:rPr>
        <w:t>odmowy wydania przez organy administracji lub inne podmioty wymaganych decyzji,</w:t>
      </w:r>
      <w:r w:rsidRPr="000873B5">
        <w:rPr>
          <w:rFonts w:asciiTheme="majorHAnsi" w:hAnsiTheme="majorHAnsi" w:cs="Arial"/>
        </w:rPr>
        <w:br/>
        <w:t xml:space="preserve">   zezwoleń, uzgodnień z przyczyn niezawinionych przez Wykonawcę, </w:t>
      </w:r>
    </w:p>
    <w:p w14:paraId="0F0D2276" w14:textId="77777777" w:rsidR="00D27F5B" w:rsidRPr="000873B5" w:rsidRDefault="00D27F5B" w:rsidP="00634311">
      <w:pPr>
        <w:numPr>
          <w:ilvl w:val="0"/>
          <w:numId w:val="103"/>
        </w:numPr>
        <w:tabs>
          <w:tab w:val="clear" w:pos="510"/>
          <w:tab w:val="num" w:pos="720"/>
        </w:tabs>
        <w:spacing w:before="0" w:after="0" w:line="240" w:lineRule="auto"/>
        <w:ind w:hanging="155"/>
        <w:rPr>
          <w:rFonts w:asciiTheme="majorHAnsi" w:hAnsiTheme="majorHAnsi" w:cs="Arial"/>
        </w:rPr>
      </w:pPr>
      <w:r w:rsidRPr="000873B5">
        <w:rPr>
          <w:rFonts w:asciiTheme="majorHAnsi" w:hAnsiTheme="majorHAnsi" w:cs="Arial"/>
        </w:rPr>
        <w:t>działaniem siły wyższej (np. klęski żywiołowe, strajki generalne lub lokalne), mającej</w:t>
      </w:r>
      <w:r w:rsidRPr="000873B5">
        <w:rPr>
          <w:rFonts w:asciiTheme="majorHAnsi" w:hAnsiTheme="majorHAnsi" w:cs="Arial"/>
        </w:rPr>
        <w:br/>
        <w:t xml:space="preserve">    bezpośredni wpływ na terminowość wykonywania przedmiotu umowy, </w:t>
      </w:r>
    </w:p>
    <w:p w14:paraId="05EFC184" w14:textId="77777777" w:rsidR="00D27F5B" w:rsidRPr="000873B5" w:rsidRDefault="00D27F5B" w:rsidP="00634311">
      <w:pPr>
        <w:numPr>
          <w:ilvl w:val="0"/>
          <w:numId w:val="103"/>
        </w:numPr>
        <w:tabs>
          <w:tab w:val="clear" w:pos="510"/>
          <w:tab w:val="num" w:pos="720"/>
        </w:tabs>
        <w:spacing w:before="0" w:after="0" w:line="240" w:lineRule="auto"/>
        <w:ind w:hanging="155"/>
        <w:rPr>
          <w:rFonts w:asciiTheme="majorHAnsi" w:hAnsiTheme="majorHAnsi" w:cs="Arial"/>
        </w:rPr>
      </w:pPr>
      <w:r w:rsidRPr="000873B5">
        <w:rPr>
          <w:rFonts w:asciiTheme="majorHAnsi" w:hAnsiTheme="majorHAnsi" w:cs="Arial"/>
        </w:rPr>
        <w:t>wystąpieniem okoliczności, których strony umowy nie były w stanie przewidzieć,</w:t>
      </w:r>
      <w:r w:rsidRPr="000873B5">
        <w:rPr>
          <w:rFonts w:asciiTheme="majorHAnsi" w:hAnsiTheme="majorHAnsi" w:cs="Arial"/>
        </w:rPr>
        <w:br/>
        <w:t xml:space="preserve">    pomimo zachowania należytej staranności, </w:t>
      </w:r>
    </w:p>
    <w:p w14:paraId="495D548B" w14:textId="289F38F4" w:rsidR="00791F79" w:rsidRPr="00EE2E31" w:rsidRDefault="00D27F5B" w:rsidP="00EE2E31">
      <w:pPr>
        <w:numPr>
          <w:ilvl w:val="0"/>
          <w:numId w:val="103"/>
        </w:numPr>
        <w:tabs>
          <w:tab w:val="clear" w:pos="510"/>
          <w:tab w:val="num" w:pos="720"/>
        </w:tabs>
        <w:spacing w:before="0" w:after="0" w:line="240" w:lineRule="auto"/>
        <w:ind w:hanging="155"/>
        <w:rPr>
          <w:rFonts w:asciiTheme="majorHAnsi" w:hAnsiTheme="majorHAnsi" w:cs="Arial"/>
        </w:rPr>
      </w:pPr>
      <w:r w:rsidRPr="000873B5">
        <w:rPr>
          <w:rFonts w:asciiTheme="majorHAnsi" w:hAnsiTheme="majorHAnsi" w:cs="Arial"/>
        </w:rPr>
        <w:t xml:space="preserve">na skutek działań osób trzecich lub organów władzy publicznej, które spowodują </w:t>
      </w:r>
      <w:r w:rsidRPr="000873B5">
        <w:rPr>
          <w:rFonts w:asciiTheme="majorHAnsi" w:hAnsiTheme="majorHAnsi" w:cs="Arial"/>
        </w:rPr>
        <w:br/>
        <w:t xml:space="preserve">   przerwanie lub czasowe zawieszenie realizacji przedmiotu umowy.</w:t>
      </w:r>
    </w:p>
    <w:p w14:paraId="1C812C58" w14:textId="6412E3B5" w:rsidR="00791F79" w:rsidRPr="000873B5" w:rsidRDefault="00791F79" w:rsidP="00791F79">
      <w:pPr>
        <w:widowControl w:val="0"/>
        <w:spacing w:after="0" w:line="100" w:lineRule="atLeast"/>
        <w:jc w:val="center"/>
        <w:rPr>
          <w:rFonts w:asciiTheme="majorHAnsi" w:hAnsiTheme="majorHAnsi" w:cs="Arial"/>
          <w:b/>
          <w:lang w:eastAsia="ar-SA"/>
        </w:rPr>
      </w:pPr>
      <w:r w:rsidRPr="000873B5">
        <w:rPr>
          <w:rFonts w:asciiTheme="majorHAnsi" w:hAnsiTheme="majorHAnsi" w:cs="Arial"/>
          <w:b/>
          <w:lang w:eastAsia="ar-SA"/>
        </w:rPr>
        <w:t>§ 1</w:t>
      </w:r>
      <w:r w:rsidR="00305A5B">
        <w:rPr>
          <w:rFonts w:asciiTheme="majorHAnsi" w:hAnsiTheme="majorHAnsi" w:cs="Arial"/>
          <w:b/>
          <w:lang w:eastAsia="ar-SA"/>
        </w:rPr>
        <w:t>2</w:t>
      </w:r>
      <w:r w:rsidRPr="000873B5">
        <w:rPr>
          <w:rFonts w:asciiTheme="majorHAnsi" w:hAnsiTheme="majorHAnsi" w:cs="Arial"/>
          <w:b/>
          <w:lang w:eastAsia="ar-SA"/>
        </w:rPr>
        <w:t>. Wymagania dotyczące zatrudnienia osób wykonujących czynności w zakresie realizacji przedmiotu zamówienia</w:t>
      </w:r>
    </w:p>
    <w:p w14:paraId="228EE943" w14:textId="686BBAC0" w:rsidR="00791F79" w:rsidRPr="000873B5" w:rsidRDefault="00791F79" w:rsidP="00634311">
      <w:pPr>
        <w:widowControl w:val="0"/>
        <w:numPr>
          <w:ilvl w:val="0"/>
          <w:numId w:val="79"/>
        </w:numPr>
        <w:suppressAutoHyphens/>
        <w:spacing w:before="0" w:after="0" w:line="240" w:lineRule="auto"/>
        <w:jc w:val="both"/>
        <w:rPr>
          <w:rFonts w:asciiTheme="majorHAnsi" w:hAnsiTheme="majorHAnsi" w:cs="Arial"/>
          <w:lang w:eastAsia="ar-SA"/>
        </w:rPr>
      </w:pPr>
      <w:r w:rsidRPr="000873B5">
        <w:rPr>
          <w:rFonts w:asciiTheme="majorHAnsi" w:hAnsiTheme="majorHAnsi" w:cs="Arial"/>
          <w:bCs/>
          <w:color w:val="000000" w:themeColor="text1"/>
        </w:rPr>
        <w:t xml:space="preserve">Wykonawca lub Podwykonawca zatrudnia na podstawie umowy o pracę w rozumieniu art. 22 § 1 ustawy z dnia 26 czerwca 1974 r. kodeks pracy </w:t>
      </w:r>
      <w:r w:rsidR="00305A5B">
        <w:rPr>
          <w:rFonts w:asciiTheme="majorHAnsi" w:hAnsiTheme="majorHAnsi" w:cs="Arial"/>
          <w:bCs/>
          <w:color w:val="000000" w:themeColor="text1"/>
        </w:rPr>
        <w:t>osoby wykonujące prace fizyczne.</w:t>
      </w:r>
    </w:p>
    <w:p w14:paraId="5F977925" w14:textId="77777777" w:rsidR="00791F79" w:rsidRPr="000873B5" w:rsidRDefault="00791F79" w:rsidP="00634311">
      <w:pPr>
        <w:widowControl w:val="0"/>
        <w:numPr>
          <w:ilvl w:val="0"/>
          <w:numId w:val="79"/>
        </w:numPr>
        <w:suppressAutoHyphens/>
        <w:spacing w:before="0" w:after="0" w:line="240" w:lineRule="auto"/>
        <w:jc w:val="both"/>
        <w:rPr>
          <w:rFonts w:asciiTheme="majorHAnsi" w:hAnsiTheme="majorHAnsi" w:cs="Arial"/>
          <w:lang w:eastAsia="ar-SA"/>
        </w:rPr>
      </w:pPr>
      <w:r w:rsidRPr="000873B5">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510F570F" w14:textId="77777777" w:rsidR="00791F79" w:rsidRPr="000873B5" w:rsidRDefault="00791F79" w:rsidP="00634311">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0873B5">
        <w:rPr>
          <w:rFonts w:asciiTheme="majorHAnsi" w:hAnsiTheme="majorHAnsi" w:cs="Arial"/>
          <w:lang w:eastAsia="ar-SA"/>
        </w:rPr>
        <w:t>żądania oświadczeń i dokumentów w zakresie potwierdzenia spełnienia w/w wymogów i dokonywania ich oceny,</w:t>
      </w:r>
    </w:p>
    <w:p w14:paraId="548BB363" w14:textId="77777777" w:rsidR="00791F79" w:rsidRPr="000873B5" w:rsidRDefault="00791F79" w:rsidP="00634311">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0873B5">
        <w:rPr>
          <w:rFonts w:asciiTheme="majorHAnsi" w:hAnsiTheme="majorHAnsi" w:cs="Arial"/>
          <w:lang w:eastAsia="ar-SA"/>
        </w:rPr>
        <w:t>żądania wyjaśnień w przypadku wątpliwości w zakresie potwierdzenia spełnienia w/w wymogów,</w:t>
      </w:r>
    </w:p>
    <w:p w14:paraId="0E6DCE1C" w14:textId="77777777" w:rsidR="00791F79" w:rsidRPr="000873B5" w:rsidRDefault="00791F79" w:rsidP="00634311">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0873B5">
        <w:rPr>
          <w:rFonts w:asciiTheme="majorHAnsi" w:hAnsiTheme="majorHAnsi" w:cs="Arial"/>
          <w:lang w:eastAsia="ar-SA"/>
        </w:rPr>
        <w:t>przeprowadzania kontroli na miejscu wykonywania zamówienia.</w:t>
      </w:r>
    </w:p>
    <w:p w14:paraId="2588C64A" w14:textId="77777777" w:rsidR="00791F79" w:rsidRPr="000873B5" w:rsidRDefault="00791F79" w:rsidP="00634311">
      <w:pPr>
        <w:widowControl w:val="0"/>
        <w:numPr>
          <w:ilvl w:val="0"/>
          <w:numId w:val="81"/>
        </w:numPr>
        <w:suppressAutoHyphens/>
        <w:spacing w:before="0" w:after="0" w:line="240" w:lineRule="auto"/>
        <w:jc w:val="both"/>
        <w:rPr>
          <w:rFonts w:asciiTheme="majorHAnsi" w:hAnsiTheme="majorHAnsi" w:cs="Arial"/>
          <w:lang w:eastAsia="ar-SA"/>
        </w:rPr>
      </w:pPr>
      <w:r w:rsidRPr="000873B5">
        <w:rPr>
          <w:rFonts w:asciiTheme="majorHAnsi" w:hAnsiTheme="majorHAnsi" w:cs="Arial"/>
          <w:lang w:eastAsia="ar-SA"/>
        </w:rPr>
        <w:t xml:space="preserve">Wykonawca </w:t>
      </w:r>
      <w:r w:rsidRPr="000873B5">
        <w:rPr>
          <w:rFonts w:asciiTheme="majorHAnsi" w:hAnsiTheme="majorHAnsi" w:cs="Arial"/>
          <w:color w:val="000000" w:themeColor="text1"/>
        </w:rPr>
        <w:t xml:space="preserve">w terminie 14 dni od dnia podpisania niniejszej umowy przekaże Zamawiającemu </w:t>
      </w:r>
      <w:r w:rsidRPr="000873B5">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14:paraId="0B2BCE9E" w14:textId="77777777" w:rsidR="00791F79" w:rsidRPr="000873B5" w:rsidRDefault="00791F79" w:rsidP="00634311">
      <w:pPr>
        <w:widowControl w:val="0"/>
        <w:numPr>
          <w:ilvl w:val="0"/>
          <w:numId w:val="81"/>
        </w:numPr>
        <w:suppressAutoHyphens/>
        <w:spacing w:before="0" w:after="0" w:line="240" w:lineRule="auto"/>
        <w:jc w:val="both"/>
        <w:rPr>
          <w:rFonts w:asciiTheme="majorHAnsi" w:hAnsiTheme="majorHAnsi" w:cs="Arial"/>
          <w:lang w:eastAsia="ar-SA"/>
        </w:rPr>
      </w:pPr>
      <w:r w:rsidRPr="000873B5">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0873B5">
        <w:rPr>
          <w:rFonts w:asciiTheme="majorHAnsi" w:hAnsiTheme="majorHAnsi" w:cs="Arial"/>
          <w:color w:val="000000" w:themeColor="text1"/>
          <w:lang w:eastAsia="pl-PL"/>
        </w:rPr>
        <w:t>dnia 29 sierpnia 1997 r. o ochronie danych osobowych</w:t>
      </w:r>
      <w:r w:rsidRPr="000873B5">
        <w:rPr>
          <w:rFonts w:asciiTheme="majorHAnsi" w:hAnsiTheme="majorHAnsi" w:cs="Arial"/>
          <w:bCs/>
          <w:color w:val="000000" w:themeColor="text1"/>
        </w:rPr>
        <w:t xml:space="preserve">. Powyższe dotyczy </w:t>
      </w:r>
      <w:r w:rsidRPr="000873B5">
        <w:rPr>
          <w:rFonts w:asciiTheme="majorHAnsi" w:hAnsiTheme="majorHAnsi" w:cs="Arial"/>
          <w:bCs/>
          <w:color w:val="000000" w:themeColor="text1"/>
        </w:rPr>
        <w:lastRenderedPageBreak/>
        <w:t xml:space="preserve">wszelkich danych osobowych pracownika (w szczególności pesel, adres zamieszkania, nip) </w:t>
      </w:r>
      <w:r w:rsidRPr="000873B5">
        <w:rPr>
          <w:rFonts w:asciiTheme="majorHAnsi" w:hAnsiTheme="majorHAnsi" w:cs="Arial"/>
          <w:bCs/>
          <w:color w:val="000000" w:themeColor="text1"/>
        </w:rPr>
        <w:br/>
        <w:t>z wyłączeniem jego imienia i nazwiska</w:t>
      </w:r>
      <w:r w:rsidRPr="000873B5">
        <w:rPr>
          <w:rFonts w:asciiTheme="majorHAnsi" w:hAnsiTheme="majorHAnsi" w:cs="Arial"/>
          <w:lang w:eastAsia="ar-SA"/>
        </w:rPr>
        <w:t>.</w:t>
      </w:r>
    </w:p>
    <w:p w14:paraId="2AA22CB0" w14:textId="77777777" w:rsidR="00791F79" w:rsidRPr="000873B5" w:rsidRDefault="00791F79" w:rsidP="00634311">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0873B5">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14:paraId="2A9912A3" w14:textId="77777777" w:rsidR="00791F79" w:rsidRPr="000873B5" w:rsidRDefault="00791F79" w:rsidP="00634311">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0873B5">
        <w:rPr>
          <w:rFonts w:asciiTheme="majorHAnsi" w:hAnsiTheme="majorHAnsi" w:cs="Arial"/>
          <w:lang w:eastAsia="ar-SA"/>
        </w:rPr>
        <w:t>Zamawiającemu przysługuje prawo do odstąpienia od umowy w przypadku nie wywiązywania się Wykonawcy z obowiązku zatrudnienia pracowników na umowę o pracę.</w:t>
      </w:r>
    </w:p>
    <w:p w14:paraId="4D6CC19E" w14:textId="77777777" w:rsidR="00791F79" w:rsidRPr="000873B5" w:rsidRDefault="00791F79" w:rsidP="00791F79">
      <w:pPr>
        <w:widowControl w:val="0"/>
        <w:tabs>
          <w:tab w:val="num" w:pos="426"/>
        </w:tabs>
        <w:suppressAutoHyphens/>
        <w:spacing w:after="0" w:line="240" w:lineRule="auto"/>
        <w:jc w:val="both"/>
        <w:rPr>
          <w:rFonts w:asciiTheme="majorHAnsi" w:hAnsiTheme="majorHAnsi" w:cs="Arial"/>
          <w:lang w:eastAsia="ar-SA"/>
        </w:rPr>
      </w:pPr>
    </w:p>
    <w:p w14:paraId="604CB266" w14:textId="77777777" w:rsidR="00791F79" w:rsidRPr="000873B5" w:rsidRDefault="00791F79" w:rsidP="00791F79">
      <w:pPr>
        <w:spacing w:after="0"/>
        <w:jc w:val="center"/>
        <w:rPr>
          <w:rFonts w:asciiTheme="majorHAnsi" w:hAnsiTheme="majorHAnsi" w:cs="Arial"/>
          <w:lang w:eastAsia="ar-SA"/>
        </w:rPr>
      </w:pPr>
      <w:r w:rsidRPr="000873B5">
        <w:rPr>
          <w:rFonts w:asciiTheme="majorHAnsi" w:hAnsiTheme="majorHAnsi" w:cs="Arial"/>
          <w:b/>
          <w:lang w:eastAsia="ar-SA"/>
        </w:rPr>
        <w:t>§ 14. Zabezpieczenie należytego wykonania umowy</w:t>
      </w:r>
    </w:p>
    <w:p w14:paraId="7964D163" w14:textId="77777777" w:rsidR="00791F79" w:rsidRPr="000873B5" w:rsidRDefault="00791F79" w:rsidP="00634311">
      <w:pPr>
        <w:numPr>
          <w:ilvl w:val="0"/>
          <w:numId w:val="83"/>
        </w:numPr>
        <w:spacing w:before="0" w:after="0" w:line="240" w:lineRule="auto"/>
        <w:rPr>
          <w:rFonts w:asciiTheme="majorHAnsi" w:hAnsiTheme="majorHAnsi" w:cs="Arial"/>
          <w:lang w:eastAsia="pl-PL"/>
        </w:rPr>
      </w:pPr>
      <w:r w:rsidRPr="000873B5">
        <w:rPr>
          <w:rFonts w:asciiTheme="majorHAnsi" w:hAnsiTheme="majorHAnsi" w:cs="Arial"/>
          <w:lang w:eastAsia="pl-PL"/>
        </w:rPr>
        <w:t>Zabezpieczenie należytego wykonania umowy ustala się w wysokości 5 % wartości wynagrodzenia za przedmiot zamówienia tj. ……………………… zł.</w:t>
      </w:r>
    </w:p>
    <w:p w14:paraId="2BC1B71B" w14:textId="77777777" w:rsidR="00791F79" w:rsidRPr="000873B5" w:rsidRDefault="00791F79" w:rsidP="00634311">
      <w:pPr>
        <w:numPr>
          <w:ilvl w:val="0"/>
          <w:numId w:val="83"/>
        </w:numPr>
        <w:spacing w:before="0" w:after="0" w:line="240" w:lineRule="auto"/>
        <w:rPr>
          <w:rFonts w:asciiTheme="majorHAnsi" w:hAnsiTheme="majorHAnsi" w:cs="Arial"/>
          <w:lang w:eastAsia="pl-PL"/>
        </w:rPr>
      </w:pPr>
      <w:r w:rsidRPr="000873B5">
        <w:rPr>
          <w:rFonts w:asciiTheme="majorHAnsi" w:hAnsiTheme="majorHAnsi" w:cs="Arial"/>
          <w:lang w:eastAsia="pl-PL"/>
        </w:rPr>
        <w:t>Zabezpieczenie należytego wykonania umowy wniesione zostało w formie: ……………………………….. w dniu ………………</w:t>
      </w:r>
    </w:p>
    <w:p w14:paraId="419A4F44" w14:textId="77777777" w:rsidR="00791F79" w:rsidRPr="000873B5" w:rsidRDefault="00791F79" w:rsidP="00634311">
      <w:pPr>
        <w:numPr>
          <w:ilvl w:val="0"/>
          <w:numId w:val="83"/>
        </w:numPr>
        <w:spacing w:before="0" w:after="0" w:line="240" w:lineRule="auto"/>
        <w:rPr>
          <w:rFonts w:asciiTheme="majorHAnsi" w:hAnsiTheme="majorHAnsi" w:cs="Arial"/>
          <w:lang w:eastAsia="pl-PL"/>
        </w:rPr>
      </w:pPr>
      <w:r w:rsidRPr="000873B5">
        <w:rPr>
          <w:rFonts w:asciiTheme="majorHAnsi" w:hAnsiTheme="majorHAnsi" w:cs="Arial"/>
          <w:lang w:eastAsia="pl-PL"/>
        </w:rPr>
        <w:t>Zabezpieczenie wniesione w pieniądzu będzie się znajdowało na koncie depozytowym Zamawiającego.</w:t>
      </w:r>
    </w:p>
    <w:p w14:paraId="57DFAFFB" w14:textId="23155B7E" w:rsidR="00791F79" w:rsidRPr="000873B5" w:rsidRDefault="00791F79" w:rsidP="00634311">
      <w:pPr>
        <w:numPr>
          <w:ilvl w:val="0"/>
          <w:numId w:val="83"/>
        </w:numPr>
        <w:spacing w:before="0" w:after="0" w:line="240" w:lineRule="auto"/>
        <w:jc w:val="both"/>
        <w:rPr>
          <w:rFonts w:asciiTheme="majorHAnsi" w:hAnsiTheme="majorHAnsi" w:cs="Arial"/>
          <w:u w:val="single"/>
          <w:lang w:eastAsia="pl-PL"/>
        </w:rPr>
      </w:pPr>
      <w:r w:rsidRPr="000873B5">
        <w:rPr>
          <w:rFonts w:asciiTheme="majorHAnsi" w:hAnsiTheme="majorHAnsi" w:cs="Arial"/>
          <w:lang w:eastAsia="pl-PL"/>
        </w:rPr>
        <w:t>W sytu</w:t>
      </w:r>
      <w:r w:rsidR="001433F3" w:rsidRPr="000873B5">
        <w:rPr>
          <w:rFonts w:asciiTheme="majorHAnsi" w:hAnsiTheme="majorHAnsi" w:cs="Arial"/>
          <w:lang w:eastAsia="pl-PL"/>
        </w:rPr>
        <w:t xml:space="preserve">acji, gdy wskutek okoliczności </w:t>
      </w:r>
      <w:r w:rsidRPr="000873B5">
        <w:rPr>
          <w:rFonts w:asciiTheme="majorHAnsi" w:hAnsiTheme="majorHAnsi" w:cs="Arial"/>
          <w:lang w:eastAsia="pl-PL"/>
        </w:rPr>
        <w:t>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0563A980" w14:textId="77777777" w:rsidR="001433F3" w:rsidRPr="000873B5" w:rsidRDefault="001433F3" w:rsidP="00634311">
      <w:pPr>
        <w:pStyle w:val="Tekstpodstawowy"/>
        <w:numPr>
          <w:ilvl w:val="0"/>
          <w:numId w:val="83"/>
        </w:numPr>
        <w:spacing w:before="0" w:after="0" w:line="264" w:lineRule="auto"/>
        <w:jc w:val="both"/>
        <w:rPr>
          <w:rFonts w:asciiTheme="majorHAnsi" w:hAnsiTheme="majorHAnsi" w:cs="Tahoma"/>
        </w:rPr>
      </w:pPr>
      <w:r w:rsidRPr="000873B5">
        <w:rPr>
          <w:rFonts w:asciiTheme="majorHAnsi" w:hAnsiTheme="majorHAnsi" w:cs="Tahoma"/>
        </w:rPr>
        <w:t>Zamawiający zwróci zabezpieczenie w następujących terminach:</w:t>
      </w:r>
    </w:p>
    <w:p w14:paraId="5B6A33DE" w14:textId="77777777" w:rsidR="001433F3" w:rsidRPr="000873B5" w:rsidRDefault="001433F3" w:rsidP="00634311">
      <w:pPr>
        <w:numPr>
          <w:ilvl w:val="2"/>
          <w:numId w:val="83"/>
        </w:numPr>
        <w:spacing w:before="0" w:after="0"/>
        <w:jc w:val="both"/>
        <w:rPr>
          <w:rFonts w:asciiTheme="majorHAnsi" w:hAnsiTheme="majorHAnsi" w:cs="Tahoma"/>
        </w:rPr>
      </w:pPr>
      <w:r w:rsidRPr="000873B5">
        <w:rPr>
          <w:rFonts w:asciiTheme="majorHAnsi" w:hAnsiTheme="majorHAnsi" w:cs="Tahoma"/>
        </w:rPr>
        <w:t>wysokości zabezpieczenia w terminie 30 dni od dnia potwierdzenia usunięcia wad stwierdzonych przy odbiorze końcowym.</w:t>
      </w:r>
    </w:p>
    <w:p w14:paraId="423CD29D" w14:textId="77777777" w:rsidR="00791F79" w:rsidRPr="000873B5" w:rsidRDefault="00791F79" w:rsidP="00634311">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0873B5">
        <w:rPr>
          <w:rFonts w:asciiTheme="majorHAnsi" w:hAnsiTheme="majorHAnsi" w:cs="Arial"/>
          <w:color w:val="000000" w:themeColor="text1"/>
          <w:lang w:eastAsia="pl-PL"/>
        </w:rPr>
        <w:t>Pzp</w:t>
      </w:r>
      <w:proofErr w:type="spellEnd"/>
      <w:r w:rsidRPr="000873B5">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14:paraId="3268B464" w14:textId="77777777" w:rsidR="00791F79" w:rsidRPr="000873B5" w:rsidRDefault="00791F79" w:rsidP="00791F79">
      <w:pPr>
        <w:widowControl w:val="0"/>
        <w:spacing w:after="0" w:line="240" w:lineRule="auto"/>
        <w:ind w:right="20"/>
        <w:jc w:val="both"/>
        <w:rPr>
          <w:rFonts w:asciiTheme="majorHAnsi" w:hAnsiTheme="majorHAnsi" w:cs="Arial"/>
          <w:color w:val="000000" w:themeColor="text1"/>
          <w:lang w:eastAsia="pl-PL"/>
        </w:rPr>
      </w:pPr>
    </w:p>
    <w:p w14:paraId="75DD349F" w14:textId="77777777" w:rsidR="00791F79" w:rsidRPr="000873B5" w:rsidRDefault="00791F79" w:rsidP="00791F79">
      <w:pPr>
        <w:spacing w:after="0"/>
        <w:jc w:val="center"/>
        <w:rPr>
          <w:rFonts w:asciiTheme="majorHAnsi" w:eastAsia="Calibri" w:hAnsiTheme="majorHAnsi" w:cs="Arial"/>
          <w:b/>
          <w:bCs/>
          <w:smallCaps/>
          <w:color w:val="000000" w:themeColor="text1"/>
          <w:lang w:eastAsia="pl-PL"/>
        </w:rPr>
      </w:pPr>
      <w:r w:rsidRPr="000873B5">
        <w:rPr>
          <w:rFonts w:asciiTheme="majorHAnsi" w:eastAsia="Calibri" w:hAnsiTheme="majorHAnsi" w:cs="Arial"/>
          <w:b/>
          <w:bCs/>
          <w:color w:val="000000" w:themeColor="text1"/>
          <w:lang w:eastAsia="pl-PL"/>
        </w:rPr>
        <w:t xml:space="preserve">§ </w:t>
      </w:r>
      <w:r w:rsidRPr="000873B5">
        <w:rPr>
          <w:rFonts w:asciiTheme="majorHAnsi" w:hAnsiTheme="majorHAnsi" w:cs="Arial"/>
          <w:b/>
          <w:bCs/>
          <w:color w:val="000000" w:themeColor="text1"/>
          <w:lang w:eastAsia="pl-PL"/>
        </w:rPr>
        <w:t>1</w:t>
      </w:r>
      <w:r w:rsidRPr="000873B5">
        <w:rPr>
          <w:rFonts w:asciiTheme="majorHAnsi" w:eastAsia="Calibri" w:hAnsiTheme="majorHAnsi" w:cs="Arial"/>
          <w:b/>
          <w:bCs/>
          <w:color w:val="000000" w:themeColor="text1"/>
          <w:lang w:eastAsia="pl-PL"/>
        </w:rPr>
        <w:t xml:space="preserve">5. </w:t>
      </w:r>
      <w:r w:rsidRPr="000873B5">
        <w:rPr>
          <w:rFonts w:asciiTheme="majorHAnsi" w:eastAsia="Calibri" w:hAnsiTheme="majorHAnsi" w:cs="Arial"/>
          <w:b/>
          <w:bCs/>
          <w:smallCaps/>
          <w:color w:val="000000" w:themeColor="text1"/>
          <w:lang w:eastAsia="pl-PL"/>
        </w:rPr>
        <w:t>Przedstawiciele stron</w:t>
      </w:r>
    </w:p>
    <w:p w14:paraId="42389EDD" w14:textId="36B04FB5" w:rsidR="00791F79" w:rsidRPr="000873B5" w:rsidRDefault="00791F79" w:rsidP="00634311">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ustanawia kierownikiem</w:t>
      </w:r>
      <w:r w:rsidR="001433F3" w:rsidRPr="000873B5">
        <w:rPr>
          <w:rFonts w:asciiTheme="majorHAnsi" w:eastAsia="Calibri" w:hAnsiTheme="majorHAnsi" w:cs="Arial"/>
          <w:color w:val="000000" w:themeColor="text1"/>
          <w:lang w:eastAsia="pl-PL"/>
        </w:rPr>
        <w:t xml:space="preserve"> prac geodezyjnych</w:t>
      </w:r>
      <w:r w:rsidRPr="000873B5">
        <w:rPr>
          <w:rFonts w:asciiTheme="majorHAnsi" w:eastAsia="Calibri" w:hAnsiTheme="majorHAnsi" w:cs="Arial"/>
          <w:color w:val="000000" w:themeColor="text1"/>
          <w:lang w:eastAsia="pl-PL"/>
        </w:rPr>
        <w:t xml:space="preserve"> Pana/</w:t>
      </w:r>
      <w:proofErr w:type="spellStart"/>
      <w:r w:rsidRPr="000873B5">
        <w:rPr>
          <w:rFonts w:asciiTheme="majorHAnsi" w:eastAsia="Calibri" w:hAnsiTheme="majorHAnsi" w:cs="Arial"/>
          <w:color w:val="000000" w:themeColor="text1"/>
          <w:lang w:eastAsia="pl-PL"/>
        </w:rPr>
        <w:t>ią</w:t>
      </w:r>
      <w:proofErr w:type="spellEnd"/>
      <w:r w:rsidRPr="000873B5">
        <w:rPr>
          <w:rFonts w:asciiTheme="majorHAnsi" w:eastAsia="Calibri" w:hAnsiTheme="majorHAnsi" w:cs="Arial"/>
          <w:color w:val="000000" w:themeColor="text1"/>
          <w:lang w:eastAsia="pl-PL"/>
        </w:rPr>
        <w:t xml:space="preserve"> ............... </w:t>
      </w:r>
    </w:p>
    <w:p w14:paraId="7E47A583" w14:textId="77777777" w:rsidR="00791F79" w:rsidRPr="000873B5" w:rsidRDefault="00791F79" w:rsidP="00634311">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Kierownik budowy działa w imieniu i na rachunek Wykonawcy. </w:t>
      </w:r>
    </w:p>
    <w:p w14:paraId="1DA584A2" w14:textId="77777777" w:rsidR="00791F79" w:rsidRPr="000873B5" w:rsidRDefault="00791F79" w:rsidP="00634311">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Zamawiający ze swojej strony wyznacza P.: ........................... do nadzoru nad realizacją przedmiotu umowy.  </w:t>
      </w:r>
    </w:p>
    <w:p w14:paraId="71DE0002" w14:textId="77777777" w:rsidR="00791F79" w:rsidRPr="000873B5" w:rsidRDefault="00791F79" w:rsidP="00634311">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0873B5">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14:paraId="6CB33FAA" w14:textId="77777777" w:rsidR="00791F79" w:rsidRPr="000873B5" w:rsidRDefault="00791F79" w:rsidP="00634311">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0873B5">
        <w:rPr>
          <w:rFonts w:asciiTheme="majorHAnsi" w:eastAsia="Arial Narrow" w:hAnsiTheme="majorHAnsi" w:cs="Arial"/>
          <w:color w:val="000000" w:themeColor="text1"/>
          <w:lang w:eastAsia="pl-PL"/>
        </w:rPr>
        <w:t>Zamawiającego</w:t>
      </w:r>
      <w:r w:rsidRPr="000873B5">
        <w:rPr>
          <w:rFonts w:asciiTheme="majorHAnsi" w:eastAsia="Arial Narrow" w:hAnsiTheme="majorHAnsi" w:cs="Arial"/>
          <w:color w:val="000000" w:themeColor="text1"/>
          <w:lang w:eastAsia="pl-PL"/>
        </w:rPr>
        <w:tab/>
      </w:r>
    </w:p>
    <w:p w14:paraId="2EBDEC03" w14:textId="53AC41F6" w:rsidR="00791F79" w:rsidRPr="000873B5" w:rsidRDefault="00791F79" w:rsidP="00634311">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0873B5">
        <w:rPr>
          <w:rFonts w:asciiTheme="majorHAnsi" w:eastAsia="Arial Narrow" w:hAnsiTheme="majorHAnsi" w:cs="Arial"/>
          <w:color w:val="000000" w:themeColor="text1"/>
          <w:lang w:eastAsia="pl-PL"/>
        </w:rPr>
        <w:t>Wykonawcy</w:t>
      </w:r>
      <w:r w:rsidRPr="000873B5">
        <w:rPr>
          <w:rFonts w:asciiTheme="majorHAnsi" w:eastAsia="Arial Narrow" w:hAnsiTheme="majorHAnsi" w:cs="Arial"/>
          <w:color w:val="000000" w:themeColor="text1"/>
          <w:lang w:eastAsia="pl-PL"/>
        </w:rPr>
        <w:tab/>
      </w:r>
    </w:p>
    <w:p w14:paraId="471400FD"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16. Postanowienia końcowe</w:t>
      </w:r>
    </w:p>
    <w:p w14:paraId="6576B1D7" w14:textId="77777777" w:rsidR="00791F79" w:rsidRPr="000873B5" w:rsidRDefault="00791F79" w:rsidP="00634311">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0873B5">
        <w:rPr>
          <w:rFonts w:asciiTheme="majorHAnsi" w:hAnsiTheme="majorHAnsi" w:cs="Arial"/>
          <w:color w:val="000000" w:themeColor="text1"/>
          <w:lang w:eastAsia="pl-PL"/>
        </w:rPr>
        <w:t>Jeżeli jakiekolwiek postanowienia niniejszej umowy okażą się nieważne nie uchybia to ważności pozostałych jej postanowień</w:t>
      </w:r>
    </w:p>
    <w:p w14:paraId="15916D55" w14:textId="77777777" w:rsidR="00791F79" w:rsidRPr="000873B5" w:rsidRDefault="00791F79" w:rsidP="00634311">
      <w:pPr>
        <w:numPr>
          <w:ilvl w:val="0"/>
          <w:numId w:val="92"/>
        </w:numPr>
        <w:tabs>
          <w:tab w:val="left" w:pos="426"/>
        </w:tabs>
        <w:suppressAutoHyphens/>
        <w:spacing w:before="0" w:after="0" w:line="240" w:lineRule="auto"/>
        <w:ind w:left="426" w:hanging="426"/>
        <w:jc w:val="both"/>
        <w:rPr>
          <w:rFonts w:asciiTheme="majorHAnsi" w:hAnsiTheme="majorHAnsi" w:cs="Arial"/>
        </w:rPr>
      </w:pPr>
      <w:r w:rsidRPr="000873B5">
        <w:rPr>
          <w:rFonts w:asciiTheme="majorHAnsi" w:hAnsiTheme="majorHAnsi" w:cs="Arial"/>
        </w:rPr>
        <w:t xml:space="preserve">Zamawiający zastrzega sobie możliwość odstąpienia od umowy z powodu okoliczności, </w:t>
      </w:r>
      <w:r w:rsidRPr="000873B5">
        <w:rPr>
          <w:rFonts w:asciiTheme="majorHAnsi" w:hAnsiTheme="majorHAnsi" w:cs="Arial"/>
        </w:rPr>
        <w:br/>
        <w:t xml:space="preserve">o których mowa w art. 145 ust. 1 ustawy </w:t>
      </w:r>
      <w:proofErr w:type="spellStart"/>
      <w:r w:rsidRPr="000873B5">
        <w:rPr>
          <w:rFonts w:asciiTheme="majorHAnsi" w:hAnsiTheme="majorHAnsi" w:cs="Arial"/>
        </w:rPr>
        <w:t>Pzp</w:t>
      </w:r>
      <w:proofErr w:type="spellEnd"/>
      <w:r w:rsidRPr="000873B5">
        <w:rPr>
          <w:rFonts w:asciiTheme="majorHAnsi" w:hAnsiTheme="majorHAnsi" w:cs="Arial"/>
        </w:rPr>
        <w:t xml:space="preserve">. </w:t>
      </w:r>
    </w:p>
    <w:p w14:paraId="071C22C2" w14:textId="77777777" w:rsidR="00791F79" w:rsidRPr="000873B5" w:rsidRDefault="00791F79" w:rsidP="00634311">
      <w:pPr>
        <w:numPr>
          <w:ilvl w:val="0"/>
          <w:numId w:val="92"/>
        </w:numPr>
        <w:suppressAutoHyphens/>
        <w:spacing w:before="0" w:after="0" w:line="240" w:lineRule="auto"/>
        <w:ind w:left="426" w:hanging="426"/>
        <w:jc w:val="both"/>
        <w:rPr>
          <w:rFonts w:asciiTheme="majorHAnsi" w:hAnsiTheme="majorHAnsi" w:cs="Arial"/>
        </w:rPr>
      </w:pPr>
      <w:r w:rsidRPr="000873B5">
        <w:rPr>
          <w:rFonts w:asciiTheme="majorHAnsi" w:hAnsiTheme="majorHAnsi" w:cs="Arial"/>
          <w:color w:val="000000" w:themeColor="text1"/>
          <w:lang w:eastAsia="pl-PL"/>
        </w:rPr>
        <w:t>Językiem umowy, wszelkiej korespondencji, faktur i dokumentów sporządzonych przez Wykonawcę jest język polski.</w:t>
      </w:r>
      <w:r w:rsidRPr="000873B5" w:rsidDel="00AE3A96">
        <w:rPr>
          <w:rFonts w:asciiTheme="majorHAnsi" w:hAnsiTheme="majorHAnsi" w:cs="Arial"/>
        </w:rPr>
        <w:t xml:space="preserve"> </w:t>
      </w:r>
    </w:p>
    <w:p w14:paraId="5D6E2DE3" w14:textId="77777777" w:rsidR="00791F79" w:rsidRPr="000873B5" w:rsidRDefault="00791F79" w:rsidP="00634311">
      <w:pPr>
        <w:numPr>
          <w:ilvl w:val="0"/>
          <w:numId w:val="92"/>
        </w:numPr>
        <w:tabs>
          <w:tab w:val="left" w:pos="426"/>
        </w:tabs>
        <w:suppressAutoHyphens/>
        <w:spacing w:before="0" w:after="0" w:line="240" w:lineRule="auto"/>
        <w:ind w:left="426" w:hanging="426"/>
        <w:jc w:val="both"/>
        <w:rPr>
          <w:rFonts w:asciiTheme="majorHAnsi" w:hAnsiTheme="majorHAnsi" w:cs="Arial"/>
        </w:rPr>
      </w:pPr>
      <w:r w:rsidRPr="000873B5">
        <w:rPr>
          <w:rFonts w:asciiTheme="majorHAnsi" w:hAnsiTheme="majorHAnsi" w:cs="Arial"/>
        </w:rPr>
        <w:t>Zamawiający ma prawo do formułowania wiążących zaleceń dla Wykonawcy w każdej fazie wykonywanego przedmiotu umowy.</w:t>
      </w:r>
    </w:p>
    <w:p w14:paraId="66E34D41" w14:textId="77777777" w:rsidR="00791F79" w:rsidRPr="000873B5" w:rsidRDefault="00791F79" w:rsidP="00634311">
      <w:pPr>
        <w:numPr>
          <w:ilvl w:val="0"/>
          <w:numId w:val="92"/>
        </w:numPr>
        <w:suppressAutoHyphens/>
        <w:spacing w:before="0" w:after="0" w:line="240" w:lineRule="auto"/>
        <w:ind w:left="363" w:hanging="357"/>
        <w:jc w:val="both"/>
        <w:rPr>
          <w:rFonts w:asciiTheme="majorHAnsi" w:hAnsiTheme="majorHAnsi" w:cs="Arial"/>
        </w:rPr>
      </w:pPr>
      <w:r w:rsidRPr="000873B5">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14:paraId="3917B71E" w14:textId="77777777" w:rsidR="00791F79" w:rsidRPr="000873B5" w:rsidRDefault="00791F79" w:rsidP="00634311">
      <w:pPr>
        <w:numPr>
          <w:ilvl w:val="0"/>
          <w:numId w:val="92"/>
        </w:numPr>
        <w:suppressAutoHyphens/>
        <w:spacing w:before="0" w:after="0" w:line="240" w:lineRule="auto"/>
        <w:ind w:left="363" w:hanging="357"/>
        <w:jc w:val="both"/>
        <w:rPr>
          <w:rFonts w:asciiTheme="majorHAnsi" w:hAnsiTheme="majorHAnsi" w:cs="Arial"/>
        </w:rPr>
      </w:pPr>
      <w:r w:rsidRPr="000873B5">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14:paraId="5DD8C114" w14:textId="77777777" w:rsidR="00791F79" w:rsidRPr="000873B5" w:rsidRDefault="00791F79" w:rsidP="00634311">
      <w:pPr>
        <w:numPr>
          <w:ilvl w:val="0"/>
          <w:numId w:val="92"/>
        </w:numPr>
        <w:suppressAutoHyphens/>
        <w:spacing w:before="0" w:after="0" w:line="240" w:lineRule="auto"/>
        <w:ind w:left="363" w:hanging="357"/>
        <w:jc w:val="both"/>
        <w:rPr>
          <w:rFonts w:asciiTheme="majorHAnsi" w:hAnsiTheme="majorHAnsi" w:cs="Arial"/>
        </w:rPr>
      </w:pPr>
      <w:r w:rsidRPr="000873B5">
        <w:rPr>
          <w:rFonts w:asciiTheme="majorHAnsi" w:hAnsiTheme="majorHAnsi" w:cs="Arial"/>
        </w:rPr>
        <w:t>Językiem Umowy, wszelkiej korespondencji, faktur i dokumentów sporządzonych przez Wykonawcy jest język polski.</w:t>
      </w:r>
    </w:p>
    <w:p w14:paraId="5F740B88" w14:textId="77777777" w:rsidR="00791F79" w:rsidRPr="000873B5" w:rsidRDefault="00791F79" w:rsidP="00634311">
      <w:pPr>
        <w:numPr>
          <w:ilvl w:val="0"/>
          <w:numId w:val="92"/>
        </w:numPr>
        <w:suppressAutoHyphens/>
        <w:spacing w:before="0" w:after="0" w:line="240" w:lineRule="auto"/>
        <w:ind w:left="360" w:hanging="357"/>
        <w:jc w:val="both"/>
        <w:rPr>
          <w:rFonts w:asciiTheme="majorHAnsi" w:hAnsiTheme="majorHAnsi" w:cs="Arial"/>
        </w:rPr>
      </w:pPr>
      <w:r w:rsidRPr="000873B5">
        <w:rPr>
          <w:rFonts w:asciiTheme="majorHAnsi" w:hAnsiTheme="majorHAnsi" w:cs="Arial"/>
        </w:rPr>
        <w:t xml:space="preserve">Integralną część niniejszej umowy stanowią: </w:t>
      </w:r>
    </w:p>
    <w:p w14:paraId="01EB567F" w14:textId="77777777" w:rsidR="00791F79" w:rsidRPr="000873B5" w:rsidRDefault="00791F79" w:rsidP="00634311">
      <w:pPr>
        <w:numPr>
          <w:ilvl w:val="2"/>
          <w:numId w:val="92"/>
        </w:numPr>
        <w:suppressAutoHyphens/>
        <w:spacing w:before="0" w:after="0" w:line="240" w:lineRule="auto"/>
        <w:ind w:left="709" w:hanging="283"/>
        <w:jc w:val="both"/>
        <w:rPr>
          <w:rFonts w:asciiTheme="majorHAnsi" w:hAnsiTheme="majorHAnsi" w:cs="Arial"/>
        </w:rPr>
      </w:pPr>
      <w:r w:rsidRPr="000873B5">
        <w:rPr>
          <w:rFonts w:asciiTheme="majorHAnsi" w:hAnsiTheme="majorHAnsi" w:cs="Arial"/>
        </w:rPr>
        <w:t>oferta Wykonawcy</w:t>
      </w:r>
    </w:p>
    <w:p w14:paraId="3C6203CE" w14:textId="77777777" w:rsidR="00791F79" w:rsidRPr="000873B5" w:rsidRDefault="00791F79" w:rsidP="00634311">
      <w:pPr>
        <w:numPr>
          <w:ilvl w:val="2"/>
          <w:numId w:val="92"/>
        </w:numPr>
        <w:suppressAutoHyphens/>
        <w:spacing w:before="0" w:after="0" w:line="240" w:lineRule="auto"/>
        <w:ind w:left="709" w:hanging="283"/>
        <w:jc w:val="both"/>
        <w:rPr>
          <w:rFonts w:asciiTheme="majorHAnsi" w:hAnsiTheme="majorHAnsi" w:cs="Arial"/>
        </w:rPr>
      </w:pPr>
      <w:r w:rsidRPr="000873B5">
        <w:rPr>
          <w:rFonts w:asciiTheme="majorHAnsi" w:hAnsiTheme="majorHAnsi" w:cs="Arial"/>
        </w:rPr>
        <w:t>Specyfikacja Istotnych Warunków Zamówienia,</w:t>
      </w:r>
    </w:p>
    <w:p w14:paraId="5A83D9F9" w14:textId="21B00E2E" w:rsidR="002E1785" w:rsidRPr="000873B5" w:rsidRDefault="002E1785" w:rsidP="00634311">
      <w:pPr>
        <w:numPr>
          <w:ilvl w:val="2"/>
          <w:numId w:val="92"/>
        </w:numPr>
        <w:suppressAutoHyphens/>
        <w:spacing w:before="0" w:after="0" w:line="240" w:lineRule="auto"/>
        <w:ind w:left="709" w:hanging="283"/>
        <w:jc w:val="both"/>
        <w:rPr>
          <w:rFonts w:asciiTheme="majorHAnsi" w:hAnsiTheme="majorHAnsi" w:cs="Arial"/>
        </w:rPr>
      </w:pPr>
      <w:r w:rsidRPr="000873B5">
        <w:rPr>
          <w:rFonts w:asciiTheme="majorHAnsi" w:hAnsiTheme="majorHAnsi" w:cs="Arial"/>
        </w:rPr>
        <w:lastRenderedPageBreak/>
        <w:t>Oświadczenie częściowe podwykonawcy</w:t>
      </w:r>
    </w:p>
    <w:p w14:paraId="47A1B8A0" w14:textId="30DFF82E" w:rsidR="002E1785" w:rsidRPr="000873B5" w:rsidRDefault="002E1785" w:rsidP="00634311">
      <w:pPr>
        <w:numPr>
          <w:ilvl w:val="2"/>
          <w:numId w:val="92"/>
        </w:numPr>
        <w:suppressAutoHyphens/>
        <w:spacing w:before="0" w:after="0" w:line="240" w:lineRule="auto"/>
        <w:ind w:left="709" w:hanging="283"/>
        <w:jc w:val="both"/>
        <w:rPr>
          <w:rFonts w:asciiTheme="majorHAnsi" w:hAnsiTheme="majorHAnsi" w:cs="Arial"/>
        </w:rPr>
      </w:pPr>
      <w:r w:rsidRPr="000873B5">
        <w:rPr>
          <w:rFonts w:asciiTheme="majorHAnsi" w:hAnsiTheme="majorHAnsi" w:cs="Arial"/>
        </w:rPr>
        <w:t>Oświadczenie końcowe podwykonawcy</w:t>
      </w:r>
    </w:p>
    <w:p w14:paraId="68FE1EC7" w14:textId="4FA3CDD6" w:rsidR="00964346" w:rsidRDefault="00964346" w:rsidP="00634311">
      <w:pPr>
        <w:numPr>
          <w:ilvl w:val="2"/>
          <w:numId w:val="92"/>
        </w:numPr>
        <w:suppressAutoHyphens/>
        <w:spacing w:before="0" w:after="0" w:line="240" w:lineRule="auto"/>
        <w:ind w:left="709" w:hanging="283"/>
        <w:jc w:val="both"/>
        <w:rPr>
          <w:rFonts w:asciiTheme="majorHAnsi" w:hAnsiTheme="majorHAnsi" w:cs="Arial"/>
        </w:rPr>
      </w:pPr>
      <w:r w:rsidRPr="000873B5">
        <w:rPr>
          <w:rFonts w:asciiTheme="majorHAnsi" w:hAnsiTheme="majorHAnsi" w:cs="Arial"/>
        </w:rPr>
        <w:t>Oświadczenie</w:t>
      </w:r>
      <w:r w:rsidR="00D823BD">
        <w:rPr>
          <w:rFonts w:asciiTheme="majorHAnsi" w:hAnsiTheme="majorHAnsi" w:cs="Arial"/>
        </w:rPr>
        <w:t xml:space="preserve"> o wskazanym nr bankowym</w:t>
      </w:r>
    </w:p>
    <w:p w14:paraId="7637A437" w14:textId="7B93A3A3" w:rsidR="00D823BD" w:rsidRDefault="00D823BD" w:rsidP="00634311">
      <w:pPr>
        <w:numPr>
          <w:ilvl w:val="2"/>
          <w:numId w:val="92"/>
        </w:numPr>
        <w:suppressAutoHyphens/>
        <w:spacing w:before="0" w:after="0" w:line="240" w:lineRule="auto"/>
        <w:ind w:left="709" w:hanging="283"/>
        <w:jc w:val="both"/>
        <w:rPr>
          <w:rFonts w:asciiTheme="majorHAnsi" w:hAnsiTheme="majorHAnsi" w:cs="Arial"/>
        </w:rPr>
      </w:pPr>
      <w:r>
        <w:rPr>
          <w:rFonts w:asciiTheme="majorHAnsi" w:hAnsiTheme="majorHAnsi" w:cs="Arial"/>
        </w:rPr>
        <w:t>Charakterystyka przedsięwzięcia</w:t>
      </w:r>
    </w:p>
    <w:p w14:paraId="27EFF0D3" w14:textId="41588413" w:rsidR="00791F79" w:rsidRPr="000873B5" w:rsidRDefault="00791F79" w:rsidP="00634311">
      <w:pPr>
        <w:numPr>
          <w:ilvl w:val="0"/>
          <w:numId w:val="92"/>
        </w:numPr>
        <w:suppressAutoHyphens/>
        <w:spacing w:before="0" w:after="0" w:line="240" w:lineRule="auto"/>
        <w:ind w:left="426" w:hanging="426"/>
        <w:jc w:val="both"/>
        <w:rPr>
          <w:rFonts w:asciiTheme="majorHAnsi" w:hAnsiTheme="majorHAnsi" w:cs="Arial"/>
        </w:rPr>
      </w:pPr>
      <w:r w:rsidRPr="000873B5">
        <w:rPr>
          <w:rFonts w:asciiTheme="majorHAnsi" w:hAnsiTheme="majorHAnsi" w:cs="Arial"/>
        </w:rPr>
        <w:t>Umowa została sporządzona w trzech jednobrzmiących egzemplarzach w języku polskim, jeden egzemplarz dla Wykonawcy i dwa egzemplarze dla Zamawiającego.</w:t>
      </w:r>
    </w:p>
    <w:p w14:paraId="425969B4" w14:textId="77777777" w:rsidR="00A03398" w:rsidRPr="00AF6A6C" w:rsidRDefault="00791F79" w:rsidP="00A03398">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t>
      </w:r>
      <w:r w:rsidR="00A03398" w:rsidRPr="00AF6A6C">
        <w:rPr>
          <w:rFonts w:asciiTheme="majorHAnsi" w:hAnsiTheme="majorHAnsi" w:cs="Arial"/>
          <w:sz w:val="16"/>
          <w:szCs w:val="16"/>
          <w:lang w:eastAsia="pl-PL"/>
        </w:rPr>
        <w:t>wietnia 2016r, informujemy, że:</w:t>
      </w:r>
    </w:p>
    <w:p w14:paraId="6740073B"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14:paraId="3CBCBC2C" w14:textId="518B614B"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w:t>
      </w:r>
      <w:r w:rsidR="00A03398" w:rsidRPr="00AF6A6C">
        <w:rPr>
          <w:rFonts w:asciiTheme="majorHAnsi" w:hAnsiTheme="majorHAnsi" w:cs="Arial"/>
          <w:sz w:val="16"/>
          <w:szCs w:val="16"/>
          <w:lang w:eastAsia="pl-PL"/>
        </w:rPr>
        <w:t> </w:t>
      </w:r>
      <w:r w:rsidRPr="00AF6A6C">
        <w:rPr>
          <w:rFonts w:asciiTheme="majorHAnsi" w:hAnsiTheme="majorHAnsi" w:cs="Arial"/>
          <w:sz w:val="16"/>
          <w:szCs w:val="16"/>
          <w:lang w:eastAsia="pl-PL"/>
        </w:rPr>
        <w:t>620</w:t>
      </w:r>
    </w:p>
    <w:p w14:paraId="254221C7"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14:paraId="34C227F4"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1E144794"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3F392C87"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14:paraId="70A3DF4E"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2C386FCC"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14:paraId="78D5C735"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14:paraId="118D56C9" w14:textId="3C48272D" w:rsidR="00791F79"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7647057A" w14:textId="77777777" w:rsidR="00791F79" w:rsidRPr="00AF6A6C" w:rsidRDefault="00791F79" w:rsidP="00791F79">
      <w:pPr>
        <w:suppressAutoHyphens/>
        <w:spacing w:after="0" w:line="240" w:lineRule="auto"/>
        <w:ind w:left="426"/>
        <w:jc w:val="both"/>
        <w:rPr>
          <w:rFonts w:asciiTheme="majorHAnsi" w:hAnsiTheme="majorHAnsi" w:cs="Arial"/>
        </w:rPr>
      </w:pPr>
    </w:p>
    <w:p w14:paraId="1DAA1CD2" w14:textId="77777777" w:rsidR="00791F79" w:rsidRPr="00AF6A6C" w:rsidRDefault="00791F79" w:rsidP="00791F79">
      <w:pPr>
        <w:spacing w:after="0"/>
        <w:ind w:left="363"/>
        <w:jc w:val="both"/>
        <w:rPr>
          <w:rFonts w:asciiTheme="majorHAnsi" w:hAnsiTheme="majorHAnsi" w:cs="Arial"/>
        </w:rPr>
      </w:pPr>
    </w:p>
    <w:p w14:paraId="222075BD" w14:textId="77777777" w:rsidR="00791F79" w:rsidRPr="00AF6A6C" w:rsidRDefault="00791F79" w:rsidP="00791F79">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14:paraId="52519825" w14:textId="77777777" w:rsidR="00791F79" w:rsidRPr="00AF6A6C" w:rsidRDefault="00791F79" w:rsidP="00791F79">
      <w:pPr>
        <w:spacing w:after="0"/>
        <w:rPr>
          <w:rFonts w:asciiTheme="majorHAnsi" w:hAnsiTheme="majorHAnsi" w:cs="Arial"/>
        </w:rPr>
      </w:pPr>
    </w:p>
    <w:p w14:paraId="77A41550" w14:textId="77777777" w:rsidR="002E1785" w:rsidRDefault="002E1785" w:rsidP="0035388D">
      <w:pPr>
        <w:suppressAutoHyphens/>
        <w:spacing w:line="360" w:lineRule="auto"/>
        <w:ind w:right="141"/>
        <w:rPr>
          <w:rFonts w:asciiTheme="majorHAnsi" w:hAnsiTheme="majorHAnsi" w:cs="Arial"/>
          <w:b/>
          <w:i/>
          <w:u w:val="single"/>
        </w:rPr>
      </w:pPr>
    </w:p>
    <w:p w14:paraId="444EDD50" w14:textId="77777777" w:rsidR="00407AF7" w:rsidRDefault="00407AF7" w:rsidP="0035388D">
      <w:pPr>
        <w:suppressAutoHyphens/>
        <w:spacing w:line="360" w:lineRule="auto"/>
        <w:ind w:right="141"/>
        <w:rPr>
          <w:rFonts w:asciiTheme="majorHAnsi" w:hAnsiTheme="majorHAnsi" w:cs="Arial"/>
          <w:b/>
          <w:i/>
          <w:u w:val="single"/>
        </w:rPr>
      </w:pPr>
    </w:p>
    <w:p w14:paraId="208D3050" w14:textId="77777777" w:rsidR="00407AF7" w:rsidRDefault="00407AF7" w:rsidP="0035388D">
      <w:pPr>
        <w:suppressAutoHyphens/>
        <w:spacing w:line="360" w:lineRule="auto"/>
        <w:ind w:right="141"/>
        <w:rPr>
          <w:rFonts w:asciiTheme="majorHAnsi" w:hAnsiTheme="majorHAnsi" w:cs="Arial"/>
          <w:b/>
          <w:i/>
          <w:u w:val="single"/>
        </w:rPr>
      </w:pPr>
    </w:p>
    <w:p w14:paraId="63833644" w14:textId="77777777" w:rsidR="00407AF7" w:rsidRDefault="00407AF7" w:rsidP="0035388D">
      <w:pPr>
        <w:suppressAutoHyphens/>
        <w:spacing w:line="360" w:lineRule="auto"/>
        <w:ind w:right="141"/>
        <w:rPr>
          <w:rFonts w:asciiTheme="majorHAnsi" w:hAnsiTheme="majorHAnsi" w:cs="Arial"/>
          <w:b/>
          <w:i/>
          <w:u w:val="single"/>
        </w:rPr>
      </w:pPr>
    </w:p>
    <w:p w14:paraId="3BC5BA4D" w14:textId="77777777" w:rsidR="00407AF7" w:rsidRDefault="00407AF7" w:rsidP="0035388D">
      <w:pPr>
        <w:suppressAutoHyphens/>
        <w:spacing w:line="360" w:lineRule="auto"/>
        <w:ind w:right="141"/>
        <w:rPr>
          <w:rFonts w:asciiTheme="majorHAnsi" w:hAnsiTheme="majorHAnsi" w:cs="Arial"/>
          <w:b/>
          <w:i/>
          <w:u w:val="single"/>
        </w:rPr>
      </w:pPr>
    </w:p>
    <w:p w14:paraId="2B88EF85" w14:textId="77777777" w:rsidR="00407AF7" w:rsidRDefault="00407AF7" w:rsidP="0035388D">
      <w:pPr>
        <w:suppressAutoHyphens/>
        <w:spacing w:line="360" w:lineRule="auto"/>
        <w:ind w:right="141"/>
        <w:rPr>
          <w:rFonts w:asciiTheme="majorHAnsi" w:hAnsiTheme="majorHAnsi" w:cs="Arial"/>
          <w:b/>
          <w:i/>
          <w:u w:val="single"/>
        </w:rPr>
      </w:pPr>
    </w:p>
    <w:p w14:paraId="3F598919" w14:textId="77777777" w:rsidR="00407AF7" w:rsidRDefault="00407AF7" w:rsidP="0035388D">
      <w:pPr>
        <w:suppressAutoHyphens/>
        <w:spacing w:line="360" w:lineRule="auto"/>
        <w:ind w:right="141"/>
        <w:rPr>
          <w:rFonts w:asciiTheme="majorHAnsi" w:hAnsiTheme="majorHAnsi" w:cs="Arial"/>
          <w:b/>
          <w:i/>
          <w:u w:val="single"/>
        </w:rPr>
      </w:pPr>
    </w:p>
    <w:p w14:paraId="68ED5E5E" w14:textId="77777777" w:rsidR="00407AF7" w:rsidRDefault="00407AF7" w:rsidP="0035388D">
      <w:pPr>
        <w:suppressAutoHyphens/>
        <w:spacing w:line="360" w:lineRule="auto"/>
        <w:ind w:right="141"/>
        <w:rPr>
          <w:rFonts w:asciiTheme="majorHAnsi" w:hAnsiTheme="majorHAnsi" w:cs="Arial"/>
          <w:b/>
          <w:i/>
          <w:u w:val="single"/>
        </w:rPr>
      </w:pPr>
    </w:p>
    <w:p w14:paraId="754A37A1" w14:textId="77777777" w:rsidR="00407AF7" w:rsidRDefault="00407AF7" w:rsidP="0035388D">
      <w:pPr>
        <w:suppressAutoHyphens/>
        <w:spacing w:line="360" w:lineRule="auto"/>
        <w:ind w:right="141"/>
        <w:rPr>
          <w:rFonts w:asciiTheme="majorHAnsi" w:hAnsiTheme="majorHAnsi" w:cs="Arial"/>
          <w:b/>
          <w:i/>
          <w:u w:val="single"/>
        </w:rPr>
      </w:pPr>
    </w:p>
    <w:p w14:paraId="7F58B7B0" w14:textId="77777777" w:rsidR="00EE2E31" w:rsidRDefault="00EE2E31" w:rsidP="0035388D">
      <w:pPr>
        <w:suppressAutoHyphens/>
        <w:spacing w:line="360" w:lineRule="auto"/>
        <w:ind w:right="141"/>
        <w:rPr>
          <w:rFonts w:asciiTheme="majorHAnsi" w:hAnsiTheme="majorHAnsi" w:cs="Arial"/>
          <w:b/>
          <w:i/>
          <w:u w:val="single"/>
        </w:rPr>
      </w:pPr>
    </w:p>
    <w:p w14:paraId="098BCCFB" w14:textId="77777777" w:rsidR="00EE2E31" w:rsidRDefault="00EE2E31" w:rsidP="0035388D">
      <w:pPr>
        <w:suppressAutoHyphens/>
        <w:spacing w:line="360" w:lineRule="auto"/>
        <w:ind w:right="141"/>
        <w:rPr>
          <w:rFonts w:asciiTheme="majorHAnsi" w:hAnsiTheme="majorHAnsi" w:cs="Arial"/>
          <w:b/>
          <w:i/>
          <w:u w:val="single"/>
        </w:rPr>
      </w:pPr>
    </w:p>
    <w:p w14:paraId="53437E57" w14:textId="77777777" w:rsidR="00EE2E31" w:rsidRDefault="00EE2E31" w:rsidP="0035388D">
      <w:pPr>
        <w:suppressAutoHyphens/>
        <w:spacing w:line="360" w:lineRule="auto"/>
        <w:ind w:right="141"/>
        <w:rPr>
          <w:rFonts w:asciiTheme="majorHAnsi" w:hAnsiTheme="majorHAnsi" w:cs="Arial"/>
          <w:b/>
          <w:i/>
          <w:u w:val="single"/>
        </w:rPr>
      </w:pPr>
    </w:p>
    <w:p w14:paraId="617E5280" w14:textId="77777777" w:rsidR="00407AF7" w:rsidRPr="00AF6A6C" w:rsidRDefault="00407AF7" w:rsidP="0035388D">
      <w:pPr>
        <w:suppressAutoHyphens/>
        <w:spacing w:line="360" w:lineRule="auto"/>
        <w:ind w:right="141"/>
        <w:rPr>
          <w:rFonts w:asciiTheme="majorHAnsi" w:hAnsiTheme="majorHAnsi" w:cs="Arial"/>
          <w:b/>
          <w:i/>
          <w:u w:val="single"/>
        </w:rPr>
      </w:pPr>
    </w:p>
    <w:p w14:paraId="3BEBB50D" w14:textId="6C906165"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14:paraId="11810F3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1F30B1AE" w14:textId="77777777" w:rsidR="00F56C36" w:rsidRPr="00F85C67" w:rsidRDefault="00F56C36" w:rsidP="00F56C36">
      <w:pPr>
        <w:spacing w:after="120" w:line="320" w:lineRule="atLeast"/>
        <w:rPr>
          <w:rFonts w:ascii="Cambria" w:eastAsia="Calibri" w:hAnsi="Cambria"/>
          <w:b/>
          <w:bCs/>
          <w:sz w:val="22"/>
          <w:szCs w:val="22"/>
        </w:rPr>
      </w:pPr>
    </w:p>
    <w:p w14:paraId="6A3E97BA" w14:textId="77777777"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306E8C49" w14:textId="7C61DC35" w:rsidR="00A4208E" w:rsidRDefault="00A4208E" w:rsidP="00F85C67">
      <w:pPr>
        <w:tabs>
          <w:tab w:val="left" w:pos="360"/>
        </w:tabs>
        <w:suppressAutoHyphens/>
        <w:spacing w:line="360" w:lineRule="auto"/>
        <w:rPr>
          <w:rFonts w:asciiTheme="majorHAnsi" w:hAnsiTheme="majorHAnsi" w:cs="Calibri"/>
          <w:b/>
          <w:bCs/>
        </w:rPr>
      </w:pPr>
      <w:r w:rsidRPr="00B25F6D">
        <w:rPr>
          <w:rFonts w:asciiTheme="majorHAnsi" w:hAnsiTheme="majorHAnsi" w:cs="Calibri"/>
          <w:b/>
          <w:color w:val="000000"/>
        </w:rPr>
        <w:t>„</w:t>
      </w:r>
      <w:r w:rsidR="0056307E" w:rsidRPr="001C3742">
        <w:rPr>
          <w:rFonts w:asciiTheme="majorHAnsi" w:hAnsiTheme="majorHAnsi" w:cs="Calibri"/>
          <w:b/>
          <w:color w:val="000000"/>
        </w:rPr>
        <w:t xml:space="preserve">Uregulowanie stanu prawnego granic pasa drogowego wraz ze sporządzeniem </w:t>
      </w:r>
      <w:r w:rsidR="0056307E" w:rsidRPr="001C3742">
        <w:rPr>
          <w:rFonts w:asciiTheme="majorHAnsi" w:hAnsiTheme="majorHAnsi" w:cs="Calibri"/>
          <w:b/>
        </w:rPr>
        <w:t xml:space="preserve">mapy do celów projektowych - pas drogowy drogi powiatowej nr 1216N  </w:t>
      </w:r>
      <w:r w:rsidR="0056307E" w:rsidRPr="001C3742">
        <w:rPr>
          <w:rFonts w:asciiTheme="majorHAnsi" w:hAnsiTheme="majorHAnsi"/>
          <w:b/>
        </w:rPr>
        <w:t>Złotowo – Pietrzwałd – Ryn na odcinku Złotowo - Wałdyki</w:t>
      </w:r>
      <w:r w:rsidRPr="00B25F6D">
        <w:rPr>
          <w:rFonts w:asciiTheme="majorHAnsi" w:hAnsiTheme="majorHAnsi" w:cs="Calibri"/>
          <w:b/>
          <w:bCs/>
        </w:rPr>
        <w:t>”</w:t>
      </w:r>
      <w:r>
        <w:rPr>
          <w:rFonts w:asciiTheme="majorHAnsi" w:hAnsiTheme="majorHAnsi" w:cs="Calibri"/>
          <w:b/>
          <w:bCs/>
        </w:rPr>
        <w:t xml:space="preserve"> </w:t>
      </w:r>
    </w:p>
    <w:p w14:paraId="711B16CB" w14:textId="1C0893EE"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14:paraId="37464A8E" w14:textId="6302582B" w:rsidR="00F56C36"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14:paraId="101FC8E9" w14:textId="77777777" w:rsidR="00A4208E" w:rsidRDefault="00A4208E" w:rsidP="00F56C36">
      <w:pPr>
        <w:tabs>
          <w:tab w:val="left" w:pos="360"/>
        </w:tabs>
        <w:suppressAutoHyphens/>
        <w:spacing w:line="360" w:lineRule="auto"/>
        <w:rPr>
          <w:rFonts w:ascii="Cambria" w:hAnsi="Cambria"/>
          <w:sz w:val="22"/>
          <w:szCs w:val="22"/>
          <w:lang w:eastAsia="ar-SA"/>
        </w:rPr>
      </w:pPr>
    </w:p>
    <w:p w14:paraId="2E6B5602" w14:textId="77777777" w:rsidR="00A4208E" w:rsidRDefault="00A4208E" w:rsidP="00F56C36">
      <w:pPr>
        <w:tabs>
          <w:tab w:val="left" w:pos="360"/>
        </w:tabs>
        <w:suppressAutoHyphens/>
        <w:spacing w:line="360" w:lineRule="auto"/>
        <w:rPr>
          <w:rFonts w:ascii="Cambria" w:hAnsi="Cambria"/>
          <w:sz w:val="22"/>
          <w:szCs w:val="22"/>
          <w:lang w:eastAsia="ar-SA"/>
        </w:rPr>
      </w:pPr>
    </w:p>
    <w:p w14:paraId="66CF4984" w14:textId="77777777" w:rsidR="00A4208E" w:rsidRPr="00F85C67" w:rsidRDefault="00A4208E" w:rsidP="00F56C36">
      <w:pPr>
        <w:tabs>
          <w:tab w:val="left" w:pos="360"/>
        </w:tabs>
        <w:suppressAutoHyphens/>
        <w:spacing w:line="360" w:lineRule="auto"/>
        <w:rPr>
          <w:rFonts w:ascii="Cambria" w:hAnsi="Cambria"/>
          <w:sz w:val="22"/>
          <w:szCs w:val="22"/>
          <w:lang w:eastAsia="ar-SA"/>
        </w:rPr>
      </w:pPr>
    </w:p>
    <w:p w14:paraId="1EA6F724" w14:textId="77777777"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659AAC61"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380CF0FD"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14:paraId="79BB8DBC" w14:textId="18FE2C0C" w:rsidR="0029664B" w:rsidRPr="00F85C67" w:rsidRDefault="00A4208E" w:rsidP="00F56C36">
      <w:pPr>
        <w:suppressAutoHyphens/>
        <w:jc w:val="both"/>
        <w:rPr>
          <w:rFonts w:ascii="Cambria" w:hAnsi="Cambria" w:cs="Calibri"/>
          <w:b/>
          <w:bCs/>
          <w:sz w:val="22"/>
          <w:szCs w:val="22"/>
          <w:lang w:eastAsia="ar-SA"/>
        </w:rPr>
      </w:pPr>
      <w:r w:rsidRPr="00B25F6D">
        <w:rPr>
          <w:rFonts w:asciiTheme="majorHAnsi" w:hAnsiTheme="majorHAnsi" w:cs="Calibri"/>
          <w:b/>
          <w:color w:val="000000"/>
        </w:rPr>
        <w:t>„</w:t>
      </w:r>
      <w:r w:rsidR="0056307E" w:rsidRPr="001C3742">
        <w:rPr>
          <w:rFonts w:asciiTheme="majorHAnsi" w:hAnsiTheme="majorHAnsi" w:cs="Calibri"/>
          <w:b/>
          <w:color w:val="000000"/>
        </w:rPr>
        <w:t xml:space="preserve">Uregulowanie stanu prawnego granic pasa drogowego wraz ze sporządzeniem </w:t>
      </w:r>
      <w:r w:rsidR="0056307E" w:rsidRPr="001C3742">
        <w:rPr>
          <w:rFonts w:asciiTheme="majorHAnsi" w:hAnsiTheme="majorHAnsi" w:cs="Calibri"/>
          <w:b/>
        </w:rPr>
        <w:t xml:space="preserve">mapy do celów projektowych - pas drogowy drogi powiatowej nr 1216N  </w:t>
      </w:r>
      <w:r w:rsidR="0056307E" w:rsidRPr="001C3742">
        <w:rPr>
          <w:rFonts w:asciiTheme="majorHAnsi" w:hAnsiTheme="majorHAnsi"/>
          <w:b/>
        </w:rPr>
        <w:t>Złotowo – Pietrzwałd – Ryn na odcinku Złotowo - Wałdyki</w:t>
      </w:r>
      <w:r w:rsidRPr="00B25F6D">
        <w:rPr>
          <w:rFonts w:asciiTheme="majorHAnsi" w:hAnsiTheme="majorHAnsi" w:cs="Calibri"/>
          <w:b/>
          <w:bCs/>
        </w:rPr>
        <w:t>”</w:t>
      </w: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4FECF212" w14:textId="77777777" w:rsidR="00115F1E" w:rsidRDefault="00115F1E" w:rsidP="00115F1E">
      <w:pPr>
        <w:rPr>
          <w:rFonts w:ascii="Cambria" w:hAnsi="Cambria" w:cs="Calibri"/>
        </w:rPr>
      </w:pPr>
    </w:p>
    <w:p w14:paraId="30F22587" w14:textId="77777777" w:rsidR="003437A0" w:rsidRDefault="003437A0" w:rsidP="00115F1E">
      <w:pPr>
        <w:rPr>
          <w:rFonts w:ascii="Cambria" w:hAnsi="Cambria" w:cs="Calibri"/>
        </w:rPr>
      </w:pPr>
    </w:p>
    <w:p w14:paraId="5496759F" w14:textId="77777777" w:rsidR="003437A0" w:rsidRDefault="003437A0" w:rsidP="00115F1E">
      <w:pPr>
        <w:rPr>
          <w:rFonts w:ascii="Cambria" w:hAnsi="Cambria" w:cs="Calibri"/>
        </w:rPr>
      </w:pPr>
    </w:p>
    <w:p w14:paraId="2B2B3CD7" w14:textId="77777777" w:rsidR="003437A0" w:rsidRDefault="003437A0" w:rsidP="00115F1E"/>
    <w:p w14:paraId="500F697D" w14:textId="77777777" w:rsidR="00115F1E" w:rsidRDefault="00115F1E" w:rsidP="00115F1E"/>
    <w:p w14:paraId="7A4ECF27" w14:textId="77777777" w:rsidR="00115F1E" w:rsidRDefault="00115F1E" w:rsidP="00115F1E"/>
    <w:p w14:paraId="3C6DF6D7" w14:textId="77777777" w:rsidR="00115F1E" w:rsidRDefault="00115F1E" w:rsidP="00115F1E"/>
    <w:p w14:paraId="61A370B1" w14:textId="77777777" w:rsidR="00115F1E" w:rsidRDefault="00115F1E" w:rsidP="00115F1E"/>
    <w:p w14:paraId="5627274B" w14:textId="77777777" w:rsidR="00115F1E" w:rsidRDefault="00115F1E" w:rsidP="00115F1E"/>
    <w:p w14:paraId="1F69843D" w14:textId="416F82A8"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p>
    <w:p w14:paraId="0B36C639" w14:textId="77777777"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14:paraId="4F5F2BCF" w14:textId="77777777"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14:paraId="1120796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25DDDF53"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BCD3F81"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1C0A153A"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9DD11FC"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14:paraId="4107C810"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6292EDA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39B3B8FF"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3ECCD140" w14:textId="33DB2DE7"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wskazany na fakturach wystawianych w związku z realizacją umowy nr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14:paraId="52844A15"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381AEC8F"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7BF1F71F"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0CA263EA"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4CDFC107"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3EFD0C26"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14:paraId="0CC7E925" w14:textId="68E346D0"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14:paraId="4D8F1DDF" w14:textId="77777777" w:rsidR="00C24A91" w:rsidRDefault="00C24A91" w:rsidP="00115F1E"/>
    <w:p w14:paraId="72208010" w14:textId="77777777" w:rsidR="00C24A91" w:rsidRDefault="00C24A91" w:rsidP="00115F1E"/>
    <w:p w14:paraId="63DDD23B" w14:textId="77777777" w:rsidR="00C24A91" w:rsidRDefault="00C24A91" w:rsidP="00115F1E"/>
    <w:p w14:paraId="4FD71B57" w14:textId="77777777" w:rsidR="00C24A91" w:rsidRDefault="00C24A91" w:rsidP="00115F1E"/>
    <w:p w14:paraId="0A40C6C1" w14:textId="77777777" w:rsidR="00C24A91" w:rsidRDefault="00C24A91" w:rsidP="00115F1E"/>
    <w:p w14:paraId="72158E09" w14:textId="77777777" w:rsidR="00C24A91" w:rsidRDefault="00C24A91" w:rsidP="00115F1E"/>
    <w:p w14:paraId="3FF6EAC0" w14:textId="77777777" w:rsidR="00C24A91" w:rsidRDefault="00C24A91" w:rsidP="00115F1E"/>
    <w:p w14:paraId="7E98AEC6" w14:textId="77777777" w:rsidR="00C24A91" w:rsidRDefault="00C24A91" w:rsidP="00115F1E"/>
    <w:p w14:paraId="4275D8C4" w14:textId="77777777" w:rsidR="00C24A91" w:rsidRDefault="00C24A91" w:rsidP="00115F1E"/>
    <w:p w14:paraId="3E09B457" w14:textId="77777777" w:rsidR="00C24A91" w:rsidRDefault="00C24A91" w:rsidP="00115F1E"/>
    <w:p w14:paraId="15583EFB" w14:textId="77777777" w:rsidR="00C24A91" w:rsidRDefault="00C24A91" w:rsidP="00115F1E"/>
    <w:p w14:paraId="7574E0B2" w14:textId="77777777" w:rsidR="00C24A91" w:rsidRDefault="00C24A91" w:rsidP="00115F1E"/>
    <w:p w14:paraId="1FDD11BD" w14:textId="77777777" w:rsidR="00C24A91" w:rsidRDefault="00C24A91" w:rsidP="00115F1E"/>
    <w:p w14:paraId="7EFE49E9" w14:textId="77777777" w:rsidR="00C24A91" w:rsidRDefault="00C24A91" w:rsidP="00115F1E"/>
    <w:p w14:paraId="00E64945" w14:textId="77777777" w:rsidR="00C24A91" w:rsidRDefault="00C24A91" w:rsidP="00115F1E"/>
    <w:p w14:paraId="69EC8E0A" w14:textId="77777777" w:rsidR="0056307E" w:rsidRDefault="0056307E" w:rsidP="00115F1E"/>
    <w:p w14:paraId="39F2B2CD" w14:textId="77777777" w:rsidR="00407AF7" w:rsidRDefault="00407AF7" w:rsidP="00407AF7"/>
    <w:p w14:paraId="23F94B7F" w14:textId="6731D026" w:rsidR="00407AF7" w:rsidRPr="008A3589" w:rsidRDefault="00407AF7" w:rsidP="00407AF7">
      <w:pPr>
        <w:pStyle w:val="Nagwek4"/>
        <w:spacing w:before="0"/>
        <w:jc w:val="right"/>
        <w:rPr>
          <w:rFonts w:asciiTheme="majorHAnsi" w:eastAsia="Verdana" w:hAnsiTheme="majorHAnsi" w:cs="Calibri"/>
          <w:b/>
          <w:color w:val="auto"/>
          <w:sz w:val="18"/>
          <w:szCs w:val="18"/>
        </w:rPr>
      </w:pPr>
      <w:bookmarkStart w:id="68" w:name="_Toc67653145"/>
      <w:r w:rsidRPr="008A3589">
        <w:rPr>
          <w:rFonts w:asciiTheme="majorHAnsi" w:hAnsiTheme="majorHAnsi" w:cs="Century Gothic"/>
          <w:color w:val="auto"/>
          <w:sz w:val="18"/>
          <w:szCs w:val="18"/>
        </w:rPr>
        <w:lastRenderedPageBreak/>
        <w:t xml:space="preserve">załącznik nr 7 - </w:t>
      </w:r>
      <w:r w:rsidRPr="008A3589">
        <w:rPr>
          <w:rFonts w:asciiTheme="majorHAnsi" w:eastAsia="Verdana" w:hAnsiTheme="majorHAnsi" w:cs="Calibri"/>
          <w:color w:val="auto"/>
          <w:sz w:val="18"/>
          <w:szCs w:val="18"/>
        </w:rPr>
        <w:t>CHARAKTERYSTYKA PRZEDSIĘWZIĘCIA</w:t>
      </w:r>
      <w:bookmarkEnd w:id="68"/>
    </w:p>
    <w:p w14:paraId="2DD20CAC" w14:textId="77777777" w:rsidR="00407AF7" w:rsidRPr="00662F35" w:rsidRDefault="00407AF7" w:rsidP="00407AF7">
      <w:pPr>
        <w:spacing w:line="360" w:lineRule="auto"/>
        <w:jc w:val="center"/>
        <w:rPr>
          <w:rFonts w:cs="Calibri"/>
          <w:b/>
          <w:i/>
          <w:color w:val="000000"/>
          <w:sz w:val="22"/>
          <w:szCs w:val="22"/>
        </w:rPr>
      </w:pPr>
    </w:p>
    <w:p w14:paraId="35541496" w14:textId="331212FD" w:rsidR="00407AF7" w:rsidRPr="0056307E" w:rsidRDefault="0056307E" w:rsidP="0056307E">
      <w:pPr>
        <w:spacing w:line="360" w:lineRule="auto"/>
        <w:jc w:val="center"/>
        <w:rPr>
          <w:rFonts w:asciiTheme="majorHAnsi" w:hAnsiTheme="majorHAnsi" w:cs="Calibri"/>
          <w:i/>
        </w:rPr>
      </w:pPr>
      <w:r w:rsidRPr="0056307E">
        <w:rPr>
          <w:rFonts w:asciiTheme="majorHAnsi" w:hAnsiTheme="majorHAnsi" w:cs="Calibri"/>
          <w:b/>
          <w:i/>
          <w:color w:val="000000"/>
        </w:rPr>
        <w:t xml:space="preserve">Uregulowanie stanu prawnego granic pasa drogowego wraz ze sporządzeniem </w:t>
      </w:r>
      <w:r w:rsidRPr="0056307E">
        <w:rPr>
          <w:rFonts w:asciiTheme="majorHAnsi" w:hAnsiTheme="majorHAnsi" w:cs="Calibri"/>
          <w:b/>
          <w:i/>
        </w:rPr>
        <w:t xml:space="preserve">mapy do celów projektowych - pas drogowy drogi powiatowej nr 1216N  </w:t>
      </w:r>
      <w:r w:rsidRPr="0056307E">
        <w:rPr>
          <w:rFonts w:asciiTheme="majorHAnsi" w:hAnsiTheme="majorHAnsi"/>
          <w:b/>
          <w:i/>
        </w:rPr>
        <w:t>Złotowo – Pietrzwałd – Ryn na odcinku Złotowo - Wałdyki</w:t>
      </w:r>
    </w:p>
    <w:p w14:paraId="1303A87E" w14:textId="64B81955"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Przedmiot zamówienia</w:t>
      </w:r>
    </w:p>
    <w:p w14:paraId="0E63B455" w14:textId="77777777" w:rsidR="00407AF7" w:rsidRPr="00407AF7" w:rsidRDefault="00407AF7" w:rsidP="00407AF7">
      <w:pPr>
        <w:spacing w:line="274" w:lineRule="auto"/>
        <w:ind w:right="20"/>
        <w:jc w:val="both"/>
        <w:rPr>
          <w:rFonts w:asciiTheme="majorHAnsi" w:eastAsia="Verdana" w:hAnsiTheme="majorHAnsi" w:cs="Calibri"/>
        </w:rPr>
      </w:pPr>
      <w:r w:rsidRPr="00407AF7">
        <w:rPr>
          <w:rFonts w:asciiTheme="majorHAnsi" w:eastAsia="Verdana" w:hAnsiTheme="majorHAnsi" w:cs="Calibri"/>
        </w:rPr>
        <w:t>Przedmiotem zamówienia jest:</w:t>
      </w:r>
    </w:p>
    <w:p w14:paraId="2209CA17" w14:textId="77777777" w:rsidR="00407AF7" w:rsidRPr="00407AF7" w:rsidRDefault="00407AF7" w:rsidP="00634311">
      <w:pPr>
        <w:numPr>
          <w:ilvl w:val="0"/>
          <w:numId w:val="95"/>
        </w:numPr>
        <w:tabs>
          <w:tab w:val="left" w:pos="284"/>
        </w:tabs>
        <w:spacing w:before="0" w:after="0" w:line="274" w:lineRule="auto"/>
        <w:ind w:right="20"/>
        <w:jc w:val="both"/>
        <w:rPr>
          <w:rFonts w:asciiTheme="majorHAnsi" w:eastAsia="Verdana" w:hAnsiTheme="majorHAnsi" w:cs="Calibri"/>
        </w:rPr>
      </w:pPr>
      <w:r w:rsidRPr="00407AF7">
        <w:rPr>
          <w:rFonts w:asciiTheme="majorHAnsi" w:eastAsia="Verdana" w:hAnsiTheme="majorHAnsi" w:cs="Calibri"/>
        </w:rPr>
        <w:t xml:space="preserve"> </w:t>
      </w:r>
      <w:r w:rsidRPr="00407AF7">
        <w:rPr>
          <w:rFonts w:asciiTheme="majorHAnsi" w:hAnsiTheme="majorHAnsi"/>
        </w:rPr>
        <w:t>Ustalenie przebiegu granic prawnych nieruchomości</w:t>
      </w:r>
      <w:r w:rsidRPr="00407AF7">
        <w:rPr>
          <w:rFonts w:asciiTheme="majorHAnsi" w:eastAsia="Verdana" w:hAnsiTheme="majorHAnsi" w:cs="Calibri"/>
        </w:rPr>
        <w:t xml:space="preserve"> w miejscu gdzie będzie to konieczne </w:t>
      </w:r>
      <w:r w:rsidRPr="00407AF7">
        <w:rPr>
          <w:rFonts w:asciiTheme="majorHAnsi" w:hAnsiTheme="majorHAnsi" w:cs="Calibri"/>
        </w:rPr>
        <w:t>zgodnie z obowiązującymi w przedmiotowym zakresie przepisami prawa i standardami granic ewidencyjnej działki drogowej z przyległymi działkami na odcinkach podlegających opracowaniu,</w:t>
      </w:r>
    </w:p>
    <w:p w14:paraId="0489CC4E" w14:textId="050BA856" w:rsidR="00407AF7" w:rsidRPr="00407AF7" w:rsidRDefault="00407AF7" w:rsidP="00634311">
      <w:pPr>
        <w:numPr>
          <w:ilvl w:val="0"/>
          <w:numId w:val="95"/>
        </w:numPr>
        <w:spacing w:before="0" w:after="0" w:line="274" w:lineRule="auto"/>
        <w:ind w:right="20"/>
        <w:jc w:val="both"/>
        <w:rPr>
          <w:rFonts w:asciiTheme="majorHAnsi" w:eastAsia="Verdana" w:hAnsiTheme="majorHAnsi" w:cs="Calibri"/>
        </w:rPr>
      </w:pPr>
      <w:r w:rsidRPr="00407AF7">
        <w:rPr>
          <w:rFonts w:asciiTheme="majorHAnsi" w:eastAsia="Verdana" w:hAnsiTheme="majorHAnsi" w:cs="Calibri"/>
        </w:rPr>
        <w:t xml:space="preserve">wykonanie mapy sytuacyjno-wysokościowej do celów projektowych </w:t>
      </w:r>
    </w:p>
    <w:p w14:paraId="7D6E44C0" w14:textId="77777777" w:rsidR="0056307E" w:rsidRPr="0056307E" w:rsidRDefault="00407AF7" w:rsidP="0056307E">
      <w:pPr>
        <w:rPr>
          <w:rFonts w:ascii="Cambria" w:hAnsi="Cambria"/>
        </w:rPr>
      </w:pPr>
      <w:r w:rsidRPr="0056307E">
        <w:rPr>
          <w:rFonts w:ascii="Cambria" w:eastAsia="Verdana" w:hAnsi="Cambria" w:cs="Calibri"/>
        </w:rPr>
        <w:t>Przedmiot zamówienia obejmuje długość ok.</w:t>
      </w:r>
      <w:r w:rsidRPr="0056307E">
        <w:rPr>
          <w:rFonts w:ascii="Cambria" w:eastAsia="Verdana" w:hAnsi="Cambria" w:cs="Calibri"/>
          <w:b/>
        </w:rPr>
        <w:t xml:space="preserve"> </w:t>
      </w:r>
      <w:r w:rsidR="0056307E" w:rsidRPr="0056307E">
        <w:rPr>
          <w:rFonts w:ascii="Cambria" w:eastAsia="Verdana" w:hAnsi="Cambria" w:cs="Calibri"/>
          <w:b/>
        </w:rPr>
        <w:t>3,4</w:t>
      </w:r>
      <w:r w:rsidRPr="0056307E">
        <w:rPr>
          <w:rFonts w:ascii="Cambria" w:eastAsia="Verdana" w:hAnsi="Cambria" w:cs="Calibri"/>
          <w:b/>
        </w:rPr>
        <w:t xml:space="preserve"> km </w:t>
      </w:r>
      <w:r w:rsidR="0056307E" w:rsidRPr="0056307E">
        <w:rPr>
          <w:rFonts w:ascii="Cambria" w:hAnsi="Cambria" w:cs="Calibri"/>
          <w:b/>
        </w:rPr>
        <w:t xml:space="preserve">1216N  </w:t>
      </w:r>
      <w:r w:rsidR="0056307E" w:rsidRPr="0056307E">
        <w:rPr>
          <w:rFonts w:ascii="Cambria" w:hAnsi="Cambria"/>
          <w:b/>
        </w:rPr>
        <w:t xml:space="preserve">Złotowo – Pietrzwałd – Ryn na odcinku Złotowo </w:t>
      </w:r>
      <w:r w:rsidR="0056307E" w:rsidRPr="0056307E">
        <w:rPr>
          <w:rFonts w:ascii="Cambria" w:hAnsi="Cambria"/>
          <w:b/>
        </w:rPr>
        <w:t>–</w:t>
      </w:r>
      <w:r w:rsidR="0056307E" w:rsidRPr="0056307E">
        <w:rPr>
          <w:rFonts w:ascii="Cambria" w:hAnsi="Cambria"/>
          <w:b/>
        </w:rPr>
        <w:t xml:space="preserve"> Wałdyki</w:t>
      </w:r>
      <w:r w:rsidR="0056307E" w:rsidRPr="0056307E">
        <w:rPr>
          <w:rFonts w:ascii="Cambria" w:hAnsi="Cambria"/>
          <w:b/>
        </w:rPr>
        <w:t xml:space="preserve"> na</w:t>
      </w:r>
      <w:r w:rsidRPr="0056307E">
        <w:rPr>
          <w:rFonts w:ascii="Cambria" w:eastAsia="Verdana" w:hAnsi="Cambria" w:cs="Calibri"/>
          <w:b/>
        </w:rPr>
        <w:t xml:space="preserve"> terenie powiatu iławskiego, gmina Iława </w:t>
      </w:r>
      <w:r w:rsidR="0056307E" w:rsidRPr="0056307E">
        <w:rPr>
          <w:rFonts w:ascii="Cambria" w:hAnsi="Cambria"/>
          <w:b/>
        </w:rPr>
        <w:t xml:space="preserve">od </w:t>
      </w:r>
      <w:proofErr w:type="spellStart"/>
      <w:r w:rsidR="0056307E" w:rsidRPr="0056307E">
        <w:rPr>
          <w:rFonts w:ascii="Cambria" w:hAnsi="Cambria"/>
          <w:b/>
        </w:rPr>
        <w:t>msc</w:t>
      </w:r>
      <w:proofErr w:type="spellEnd"/>
      <w:r w:rsidR="0056307E" w:rsidRPr="0056307E">
        <w:rPr>
          <w:rFonts w:ascii="Cambria" w:hAnsi="Cambria"/>
          <w:b/>
        </w:rPr>
        <w:t xml:space="preserve">. Złotowo (skrzyżowanie z drogą powiatową nr 1218N Złotowo – Lubstyn – Napromek) do </w:t>
      </w:r>
      <w:proofErr w:type="spellStart"/>
      <w:r w:rsidR="0056307E" w:rsidRPr="0056307E">
        <w:rPr>
          <w:rFonts w:ascii="Cambria" w:hAnsi="Cambria"/>
          <w:b/>
        </w:rPr>
        <w:t>msc</w:t>
      </w:r>
      <w:proofErr w:type="spellEnd"/>
      <w:r w:rsidR="0056307E" w:rsidRPr="0056307E">
        <w:rPr>
          <w:rFonts w:ascii="Cambria" w:hAnsi="Cambria"/>
          <w:b/>
        </w:rPr>
        <w:t>. Wałdyki (skrzyżowanie drogą powiatową nr 1214N Kałduny – Rożental – Wałdyki.</w:t>
      </w:r>
      <w:r w:rsidR="0056307E" w:rsidRPr="0056307E">
        <w:rPr>
          <w:rFonts w:ascii="Cambria" w:hAnsi="Cambria"/>
        </w:rPr>
        <w:t xml:space="preserve"> </w:t>
      </w:r>
    </w:p>
    <w:p w14:paraId="747EDFF8" w14:textId="63A9A00F" w:rsidR="00407AF7" w:rsidRPr="00407AF7" w:rsidRDefault="00407AF7" w:rsidP="0056307E">
      <w:pPr>
        <w:spacing w:line="219" w:lineRule="auto"/>
        <w:ind w:left="360" w:right="20" w:firstLine="720"/>
        <w:jc w:val="both"/>
        <w:rPr>
          <w:rFonts w:asciiTheme="majorHAnsi" w:hAnsiTheme="majorHAnsi" w:cs="Calibri"/>
          <w:i/>
        </w:rPr>
      </w:pPr>
      <w:r w:rsidRPr="00407AF7">
        <w:rPr>
          <w:rFonts w:asciiTheme="majorHAnsi" w:hAnsiTheme="majorHAnsi" w:cs="Calibri"/>
          <w:i/>
        </w:rPr>
        <w:t>Wykaz działek pasa drogowego objętych ustaleniem granic:</w:t>
      </w:r>
    </w:p>
    <w:tbl>
      <w:tblPr>
        <w:tblStyle w:val="Tabela-Siatka"/>
        <w:tblW w:w="0" w:type="auto"/>
        <w:tblInd w:w="1455" w:type="dxa"/>
        <w:tblLook w:val="04A0" w:firstRow="1" w:lastRow="0" w:firstColumn="1" w:lastColumn="0" w:noHBand="0" w:noVBand="1"/>
      </w:tblPr>
      <w:tblGrid>
        <w:gridCol w:w="1842"/>
        <w:gridCol w:w="1842"/>
        <w:gridCol w:w="2661"/>
        <w:gridCol w:w="2410"/>
      </w:tblGrid>
      <w:tr w:rsidR="0056307E" w:rsidRPr="0056307E" w14:paraId="190EE459" w14:textId="77777777" w:rsidTr="0056307E">
        <w:tc>
          <w:tcPr>
            <w:tcW w:w="1842" w:type="dxa"/>
          </w:tcPr>
          <w:p w14:paraId="1854F38B" w14:textId="77777777" w:rsidR="0056307E" w:rsidRPr="0056307E" w:rsidRDefault="0056307E" w:rsidP="00D90183">
            <w:pPr>
              <w:spacing w:line="360" w:lineRule="auto"/>
              <w:jc w:val="center"/>
              <w:rPr>
                <w:rFonts w:asciiTheme="majorHAnsi" w:hAnsiTheme="majorHAnsi"/>
                <w:b/>
                <w:sz w:val="18"/>
                <w:szCs w:val="18"/>
              </w:rPr>
            </w:pPr>
            <w:r w:rsidRPr="0056307E">
              <w:rPr>
                <w:rFonts w:asciiTheme="majorHAnsi" w:hAnsiTheme="majorHAnsi"/>
                <w:b/>
                <w:sz w:val="18"/>
                <w:szCs w:val="18"/>
              </w:rPr>
              <w:t>Numer działki</w:t>
            </w:r>
          </w:p>
        </w:tc>
        <w:tc>
          <w:tcPr>
            <w:tcW w:w="1842" w:type="dxa"/>
          </w:tcPr>
          <w:p w14:paraId="0E0FD126" w14:textId="77777777" w:rsidR="0056307E" w:rsidRPr="0056307E" w:rsidRDefault="0056307E" w:rsidP="00D90183">
            <w:pPr>
              <w:spacing w:line="360" w:lineRule="auto"/>
              <w:jc w:val="center"/>
              <w:rPr>
                <w:rFonts w:asciiTheme="majorHAnsi" w:hAnsiTheme="majorHAnsi"/>
                <w:b/>
                <w:sz w:val="18"/>
                <w:szCs w:val="18"/>
              </w:rPr>
            </w:pPr>
            <w:r w:rsidRPr="0056307E">
              <w:rPr>
                <w:rFonts w:asciiTheme="majorHAnsi" w:hAnsiTheme="majorHAnsi"/>
                <w:b/>
                <w:sz w:val="18"/>
                <w:szCs w:val="18"/>
              </w:rPr>
              <w:t>Obręb</w:t>
            </w:r>
          </w:p>
        </w:tc>
        <w:tc>
          <w:tcPr>
            <w:tcW w:w="2661" w:type="dxa"/>
          </w:tcPr>
          <w:p w14:paraId="0FD75462" w14:textId="77777777" w:rsidR="0056307E" w:rsidRPr="0056307E" w:rsidRDefault="0056307E" w:rsidP="00D90183">
            <w:pPr>
              <w:spacing w:line="360" w:lineRule="auto"/>
              <w:jc w:val="center"/>
              <w:rPr>
                <w:rFonts w:asciiTheme="majorHAnsi" w:hAnsiTheme="majorHAnsi"/>
                <w:b/>
                <w:sz w:val="18"/>
                <w:szCs w:val="18"/>
              </w:rPr>
            </w:pPr>
            <w:r w:rsidRPr="0056307E">
              <w:rPr>
                <w:rFonts w:asciiTheme="majorHAnsi" w:hAnsiTheme="majorHAnsi"/>
                <w:b/>
                <w:sz w:val="18"/>
                <w:szCs w:val="18"/>
              </w:rPr>
              <w:t>Jednostka ewidencyjna</w:t>
            </w:r>
          </w:p>
        </w:tc>
        <w:tc>
          <w:tcPr>
            <w:tcW w:w="2410" w:type="dxa"/>
          </w:tcPr>
          <w:p w14:paraId="52CCE235" w14:textId="77777777" w:rsidR="0056307E" w:rsidRPr="0056307E" w:rsidRDefault="0056307E" w:rsidP="00D90183">
            <w:pPr>
              <w:spacing w:line="360" w:lineRule="auto"/>
              <w:jc w:val="center"/>
              <w:rPr>
                <w:rFonts w:asciiTheme="majorHAnsi" w:hAnsiTheme="majorHAnsi"/>
                <w:b/>
                <w:sz w:val="18"/>
                <w:szCs w:val="18"/>
              </w:rPr>
            </w:pPr>
            <w:r w:rsidRPr="0056307E">
              <w:rPr>
                <w:rFonts w:asciiTheme="majorHAnsi" w:hAnsiTheme="majorHAnsi"/>
                <w:b/>
                <w:sz w:val="18"/>
                <w:szCs w:val="18"/>
              </w:rPr>
              <w:t xml:space="preserve">Uwagi </w:t>
            </w:r>
          </w:p>
        </w:tc>
      </w:tr>
      <w:tr w:rsidR="0056307E" w:rsidRPr="0056307E" w14:paraId="68FB790C" w14:textId="77777777" w:rsidTr="0056307E">
        <w:tc>
          <w:tcPr>
            <w:tcW w:w="1842" w:type="dxa"/>
          </w:tcPr>
          <w:p w14:paraId="6B5ADCAE" w14:textId="77777777" w:rsidR="0056307E" w:rsidRPr="0056307E" w:rsidRDefault="0056307E" w:rsidP="00D90183">
            <w:pPr>
              <w:spacing w:line="360" w:lineRule="auto"/>
              <w:jc w:val="center"/>
              <w:rPr>
                <w:rFonts w:asciiTheme="majorHAnsi" w:hAnsiTheme="majorHAnsi"/>
                <w:sz w:val="18"/>
                <w:szCs w:val="18"/>
              </w:rPr>
            </w:pPr>
            <w:r w:rsidRPr="0056307E">
              <w:rPr>
                <w:rFonts w:asciiTheme="majorHAnsi" w:hAnsiTheme="majorHAnsi"/>
                <w:sz w:val="18"/>
                <w:szCs w:val="18"/>
              </w:rPr>
              <w:t>195</w:t>
            </w:r>
          </w:p>
        </w:tc>
        <w:tc>
          <w:tcPr>
            <w:tcW w:w="1842" w:type="dxa"/>
          </w:tcPr>
          <w:p w14:paraId="17D101D0" w14:textId="77777777" w:rsidR="0056307E" w:rsidRPr="0056307E" w:rsidRDefault="0056307E" w:rsidP="00D90183">
            <w:pPr>
              <w:spacing w:line="360" w:lineRule="auto"/>
              <w:jc w:val="center"/>
              <w:rPr>
                <w:rFonts w:asciiTheme="majorHAnsi" w:hAnsiTheme="majorHAnsi"/>
                <w:sz w:val="18"/>
                <w:szCs w:val="18"/>
              </w:rPr>
            </w:pPr>
            <w:r w:rsidRPr="0056307E">
              <w:rPr>
                <w:rFonts w:asciiTheme="majorHAnsi" w:hAnsiTheme="majorHAnsi"/>
                <w:sz w:val="18"/>
                <w:szCs w:val="18"/>
              </w:rPr>
              <w:t>0026 Złotowo</w:t>
            </w:r>
          </w:p>
        </w:tc>
        <w:tc>
          <w:tcPr>
            <w:tcW w:w="2661" w:type="dxa"/>
          </w:tcPr>
          <w:p w14:paraId="483F531E" w14:textId="77777777" w:rsidR="0056307E" w:rsidRPr="0056307E" w:rsidRDefault="0056307E" w:rsidP="00D90183">
            <w:pPr>
              <w:spacing w:line="360" w:lineRule="auto"/>
              <w:jc w:val="center"/>
              <w:rPr>
                <w:rFonts w:asciiTheme="majorHAnsi" w:hAnsiTheme="majorHAnsi"/>
                <w:sz w:val="18"/>
                <w:szCs w:val="18"/>
              </w:rPr>
            </w:pPr>
            <w:r w:rsidRPr="0056307E">
              <w:rPr>
                <w:rFonts w:asciiTheme="majorHAnsi" w:hAnsiTheme="majorHAnsi"/>
                <w:sz w:val="18"/>
                <w:szCs w:val="18"/>
              </w:rPr>
              <w:t>280705_2 Gmina Lubawa</w:t>
            </w:r>
          </w:p>
        </w:tc>
        <w:tc>
          <w:tcPr>
            <w:tcW w:w="2410" w:type="dxa"/>
          </w:tcPr>
          <w:p w14:paraId="40647579" w14:textId="77777777" w:rsidR="0056307E" w:rsidRPr="0056307E" w:rsidRDefault="0056307E" w:rsidP="00D90183">
            <w:pPr>
              <w:spacing w:line="360" w:lineRule="auto"/>
              <w:jc w:val="both"/>
              <w:rPr>
                <w:rFonts w:asciiTheme="majorHAnsi" w:hAnsiTheme="majorHAnsi"/>
                <w:sz w:val="18"/>
                <w:szCs w:val="18"/>
              </w:rPr>
            </w:pPr>
          </w:p>
        </w:tc>
      </w:tr>
      <w:tr w:rsidR="0056307E" w:rsidRPr="0056307E" w14:paraId="3888FC49" w14:textId="77777777" w:rsidTr="0056307E">
        <w:tc>
          <w:tcPr>
            <w:tcW w:w="1842" w:type="dxa"/>
          </w:tcPr>
          <w:p w14:paraId="125FB640" w14:textId="77777777" w:rsidR="0056307E" w:rsidRPr="0056307E" w:rsidRDefault="0056307E" w:rsidP="00D90183">
            <w:pPr>
              <w:spacing w:line="360" w:lineRule="auto"/>
              <w:jc w:val="center"/>
              <w:rPr>
                <w:rFonts w:asciiTheme="majorHAnsi" w:hAnsiTheme="majorHAnsi"/>
                <w:sz w:val="18"/>
                <w:szCs w:val="18"/>
              </w:rPr>
            </w:pPr>
            <w:r w:rsidRPr="0056307E">
              <w:rPr>
                <w:rFonts w:asciiTheme="majorHAnsi" w:hAnsiTheme="majorHAnsi"/>
                <w:sz w:val="18"/>
                <w:szCs w:val="18"/>
              </w:rPr>
              <w:t>123</w:t>
            </w:r>
          </w:p>
        </w:tc>
        <w:tc>
          <w:tcPr>
            <w:tcW w:w="1842" w:type="dxa"/>
          </w:tcPr>
          <w:p w14:paraId="7CDF7682" w14:textId="77777777" w:rsidR="0056307E" w:rsidRPr="0056307E" w:rsidRDefault="0056307E" w:rsidP="00D90183">
            <w:pPr>
              <w:spacing w:line="360" w:lineRule="auto"/>
              <w:jc w:val="center"/>
              <w:rPr>
                <w:rFonts w:asciiTheme="majorHAnsi" w:hAnsiTheme="majorHAnsi"/>
                <w:sz w:val="18"/>
                <w:szCs w:val="18"/>
              </w:rPr>
            </w:pPr>
            <w:r w:rsidRPr="0056307E">
              <w:rPr>
                <w:rFonts w:asciiTheme="majorHAnsi" w:hAnsiTheme="majorHAnsi"/>
                <w:sz w:val="18"/>
                <w:szCs w:val="18"/>
              </w:rPr>
              <w:t>0024 Wałdyki</w:t>
            </w:r>
          </w:p>
        </w:tc>
        <w:tc>
          <w:tcPr>
            <w:tcW w:w="2661" w:type="dxa"/>
          </w:tcPr>
          <w:p w14:paraId="23D26173" w14:textId="77777777" w:rsidR="0056307E" w:rsidRPr="0056307E" w:rsidRDefault="0056307E" w:rsidP="00D90183">
            <w:pPr>
              <w:spacing w:line="360" w:lineRule="auto"/>
              <w:jc w:val="center"/>
              <w:rPr>
                <w:rFonts w:asciiTheme="majorHAnsi" w:hAnsiTheme="majorHAnsi"/>
                <w:sz w:val="18"/>
                <w:szCs w:val="18"/>
              </w:rPr>
            </w:pPr>
            <w:r w:rsidRPr="0056307E">
              <w:rPr>
                <w:rFonts w:asciiTheme="majorHAnsi" w:hAnsiTheme="majorHAnsi"/>
                <w:sz w:val="18"/>
                <w:szCs w:val="18"/>
              </w:rPr>
              <w:t>280705_2 Gmina Lubawa</w:t>
            </w:r>
          </w:p>
        </w:tc>
        <w:tc>
          <w:tcPr>
            <w:tcW w:w="2410" w:type="dxa"/>
          </w:tcPr>
          <w:p w14:paraId="58F134F2" w14:textId="77777777" w:rsidR="0056307E" w:rsidRPr="0056307E" w:rsidRDefault="0056307E" w:rsidP="00D90183">
            <w:pPr>
              <w:spacing w:line="360" w:lineRule="auto"/>
              <w:jc w:val="both"/>
              <w:rPr>
                <w:rFonts w:asciiTheme="majorHAnsi" w:hAnsiTheme="majorHAnsi"/>
                <w:sz w:val="18"/>
                <w:szCs w:val="18"/>
              </w:rPr>
            </w:pPr>
          </w:p>
        </w:tc>
      </w:tr>
      <w:tr w:rsidR="0056307E" w:rsidRPr="0056307E" w14:paraId="5E814803" w14:textId="77777777" w:rsidTr="0056307E">
        <w:tc>
          <w:tcPr>
            <w:tcW w:w="1842" w:type="dxa"/>
          </w:tcPr>
          <w:p w14:paraId="7A434439" w14:textId="77777777" w:rsidR="0056307E" w:rsidRPr="0056307E" w:rsidRDefault="0056307E" w:rsidP="00D90183">
            <w:pPr>
              <w:spacing w:line="360" w:lineRule="auto"/>
              <w:jc w:val="center"/>
              <w:rPr>
                <w:rFonts w:asciiTheme="majorHAnsi" w:hAnsiTheme="majorHAnsi"/>
                <w:sz w:val="18"/>
                <w:szCs w:val="18"/>
              </w:rPr>
            </w:pPr>
            <w:r w:rsidRPr="0056307E">
              <w:rPr>
                <w:rFonts w:asciiTheme="majorHAnsi" w:hAnsiTheme="majorHAnsi"/>
                <w:sz w:val="18"/>
                <w:szCs w:val="18"/>
              </w:rPr>
              <w:t>209</w:t>
            </w:r>
          </w:p>
        </w:tc>
        <w:tc>
          <w:tcPr>
            <w:tcW w:w="1842" w:type="dxa"/>
          </w:tcPr>
          <w:p w14:paraId="019D3865" w14:textId="77777777" w:rsidR="0056307E" w:rsidRPr="0056307E" w:rsidRDefault="0056307E" w:rsidP="00D90183">
            <w:pPr>
              <w:spacing w:line="360" w:lineRule="auto"/>
              <w:jc w:val="center"/>
              <w:rPr>
                <w:rFonts w:asciiTheme="majorHAnsi" w:hAnsiTheme="majorHAnsi"/>
                <w:sz w:val="18"/>
                <w:szCs w:val="18"/>
              </w:rPr>
            </w:pPr>
            <w:r w:rsidRPr="0056307E">
              <w:rPr>
                <w:rFonts w:asciiTheme="majorHAnsi" w:hAnsiTheme="majorHAnsi"/>
                <w:sz w:val="18"/>
                <w:szCs w:val="18"/>
              </w:rPr>
              <w:t>0024 Wałdyki</w:t>
            </w:r>
          </w:p>
        </w:tc>
        <w:tc>
          <w:tcPr>
            <w:tcW w:w="2661" w:type="dxa"/>
          </w:tcPr>
          <w:p w14:paraId="07892D92" w14:textId="77777777" w:rsidR="0056307E" w:rsidRPr="0056307E" w:rsidRDefault="0056307E" w:rsidP="00D90183">
            <w:pPr>
              <w:spacing w:line="360" w:lineRule="auto"/>
              <w:jc w:val="center"/>
              <w:rPr>
                <w:rFonts w:asciiTheme="majorHAnsi" w:hAnsiTheme="majorHAnsi"/>
                <w:sz w:val="18"/>
                <w:szCs w:val="18"/>
              </w:rPr>
            </w:pPr>
            <w:r w:rsidRPr="0056307E">
              <w:rPr>
                <w:rFonts w:asciiTheme="majorHAnsi" w:hAnsiTheme="majorHAnsi"/>
                <w:sz w:val="18"/>
                <w:szCs w:val="18"/>
              </w:rPr>
              <w:t>280705_2 Gmina Lubawa</w:t>
            </w:r>
          </w:p>
        </w:tc>
        <w:tc>
          <w:tcPr>
            <w:tcW w:w="2410" w:type="dxa"/>
          </w:tcPr>
          <w:p w14:paraId="34A5FA54" w14:textId="77777777" w:rsidR="0056307E" w:rsidRPr="0056307E" w:rsidRDefault="0056307E" w:rsidP="00D90183">
            <w:pPr>
              <w:spacing w:line="360" w:lineRule="auto"/>
              <w:jc w:val="both"/>
              <w:rPr>
                <w:rFonts w:asciiTheme="majorHAnsi" w:hAnsiTheme="majorHAnsi"/>
                <w:sz w:val="18"/>
                <w:szCs w:val="18"/>
              </w:rPr>
            </w:pPr>
            <w:r w:rsidRPr="0056307E">
              <w:rPr>
                <w:rFonts w:asciiTheme="majorHAnsi" w:hAnsiTheme="majorHAnsi"/>
                <w:sz w:val="18"/>
                <w:szCs w:val="18"/>
              </w:rPr>
              <w:t xml:space="preserve">część działki od granicy z działką 123 obręb 0024 Wałdyki do działki 209/5 obręb 0024 Wałdyki (droga gminna).  </w:t>
            </w:r>
          </w:p>
        </w:tc>
      </w:tr>
    </w:tbl>
    <w:p w14:paraId="60ABDF96" w14:textId="77777777" w:rsidR="00407AF7" w:rsidRPr="00407AF7" w:rsidRDefault="00407AF7" w:rsidP="00407AF7">
      <w:pPr>
        <w:spacing w:line="295" w:lineRule="exact"/>
        <w:jc w:val="both"/>
        <w:rPr>
          <w:rFonts w:asciiTheme="majorHAnsi" w:hAnsiTheme="majorHAnsi" w:cs="Calibri"/>
        </w:rPr>
      </w:pPr>
    </w:p>
    <w:p w14:paraId="3CAD651E" w14:textId="77777777" w:rsidR="00407AF7" w:rsidRPr="00407AF7" w:rsidRDefault="00407AF7" w:rsidP="00407AF7">
      <w:pPr>
        <w:tabs>
          <w:tab w:val="left" w:pos="2610"/>
        </w:tabs>
        <w:spacing w:line="0" w:lineRule="atLeast"/>
        <w:jc w:val="both"/>
        <w:rPr>
          <w:rFonts w:asciiTheme="majorHAnsi" w:eastAsia="Verdana" w:hAnsiTheme="majorHAnsi" w:cs="Calibri"/>
          <w:b/>
        </w:rPr>
      </w:pPr>
      <w:r w:rsidRPr="00407AF7">
        <w:rPr>
          <w:rFonts w:asciiTheme="majorHAnsi" w:eastAsia="Verdana" w:hAnsiTheme="majorHAnsi" w:cs="Calibri"/>
          <w:b/>
        </w:rPr>
        <w:t>2. Zakres prac:</w:t>
      </w:r>
      <w:r w:rsidRPr="00407AF7">
        <w:rPr>
          <w:rFonts w:asciiTheme="majorHAnsi" w:eastAsia="Verdana" w:hAnsiTheme="majorHAnsi" w:cs="Calibri"/>
          <w:b/>
        </w:rPr>
        <w:tab/>
      </w:r>
    </w:p>
    <w:p w14:paraId="630D11C1" w14:textId="77777777" w:rsidR="00407AF7" w:rsidRPr="00407AF7" w:rsidRDefault="00407AF7" w:rsidP="00634311">
      <w:pPr>
        <w:numPr>
          <w:ilvl w:val="0"/>
          <w:numId w:val="110"/>
        </w:numPr>
        <w:tabs>
          <w:tab w:val="left" w:pos="709"/>
        </w:tabs>
        <w:spacing w:before="0" w:after="0" w:line="0" w:lineRule="atLeast"/>
        <w:jc w:val="both"/>
        <w:rPr>
          <w:rFonts w:asciiTheme="majorHAnsi" w:eastAsia="Verdana" w:hAnsiTheme="majorHAnsi" w:cs="Calibri"/>
          <w:b/>
        </w:rPr>
      </w:pPr>
      <w:r w:rsidRPr="00407AF7">
        <w:rPr>
          <w:rFonts w:asciiTheme="majorHAnsi" w:hAnsiTheme="majorHAnsi" w:cs="Calibri"/>
        </w:rPr>
        <w:t>Ustalenie granic działki drogowej:</w:t>
      </w:r>
    </w:p>
    <w:p w14:paraId="076EFB7F" w14:textId="77777777" w:rsidR="00407AF7" w:rsidRPr="00407AF7" w:rsidRDefault="00407AF7" w:rsidP="00634311">
      <w:pPr>
        <w:numPr>
          <w:ilvl w:val="0"/>
          <w:numId w:val="111"/>
        </w:numPr>
        <w:tabs>
          <w:tab w:val="left" w:pos="709"/>
        </w:tabs>
        <w:spacing w:before="0" w:after="0" w:line="0" w:lineRule="atLeast"/>
        <w:jc w:val="both"/>
        <w:rPr>
          <w:rFonts w:asciiTheme="majorHAnsi" w:eastAsia="Verdana" w:hAnsiTheme="majorHAnsi" w:cs="Calibri"/>
          <w:b/>
        </w:rPr>
      </w:pPr>
      <w:r w:rsidRPr="00407AF7">
        <w:rPr>
          <w:rFonts w:asciiTheme="majorHAnsi" w:hAnsiTheme="majorHAnsi" w:cs="Calibri"/>
        </w:rPr>
        <w:t xml:space="preserve">Na odcinku inwestycji należy dokonać ustalenia przebiegu granic działki drogowej oraz dokonać pomiaru granic faktycznego przebiegu pasa gruntowego celem ustalenia zajętości przez drogę obszarów znajdujących się w granicach działek będących we własności lub władaniu innych podmiotów. O czynnościach „ustaleń granicznych” należy zgodnie z Prawem geodezyjnym i kartograficznym powiadomić uczestników postępowania, a z ich przeprowadzenia sporządzić właściwe protokoły.  </w:t>
      </w:r>
    </w:p>
    <w:p w14:paraId="47B2FD92" w14:textId="77777777" w:rsidR="00407AF7" w:rsidRPr="00407AF7" w:rsidRDefault="00407AF7" w:rsidP="00634311">
      <w:pPr>
        <w:numPr>
          <w:ilvl w:val="0"/>
          <w:numId w:val="111"/>
        </w:numPr>
        <w:spacing w:before="0" w:after="0" w:line="362" w:lineRule="exact"/>
        <w:jc w:val="both"/>
        <w:rPr>
          <w:rFonts w:asciiTheme="majorHAnsi" w:hAnsiTheme="majorHAnsi" w:cs="Calibri"/>
        </w:rPr>
      </w:pPr>
      <w:r w:rsidRPr="00407AF7">
        <w:rPr>
          <w:rFonts w:asciiTheme="majorHAnsi" w:hAnsiTheme="majorHAnsi" w:cs="Calibri"/>
        </w:rPr>
        <w:t>Mapa do celów projektowych:</w:t>
      </w:r>
    </w:p>
    <w:p w14:paraId="38B699FD" w14:textId="77777777" w:rsidR="00407AF7" w:rsidRPr="00407AF7" w:rsidRDefault="00407AF7" w:rsidP="00634311">
      <w:pPr>
        <w:numPr>
          <w:ilvl w:val="0"/>
          <w:numId w:val="109"/>
        </w:numPr>
        <w:spacing w:before="0" w:after="0" w:line="0" w:lineRule="atLeast"/>
        <w:jc w:val="both"/>
        <w:rPr>
          <w:rFonts w:asciiTheme="majorHAnsi" w:eastAsia="Verdana" w:hAnsiTheme="majorHAnsi" w:cs="Calibri"/>
        </w:rPr>
      </w:pPr>
      <w:r w:rsidRPr="00407AF7">
        <w:rPr>
          <w:rFonts w:asciiTheme="majorHAnsi" w:eastAsia="Verdana" w:hAnsiTheme="majorHAnsi" w:cs="Calibri"/>
        </w:rPr>
        <w:t>Skala mapy 1:500.</w:t>
      </w:r>
    </w:p>
    <w:p w14:paraId="503E517B" w14:textId="77777777" w:rsidR="00407AF7" w:rsidRPr="00407AF7" w:rsidRDefault="00407AF7" w:rsidP="00634311">
      <w:pPr>
        <w:numPr>
          <w:ilvl w:val="0"/>
          <w:numId w:val="109"/>
        </w:numPr>
        <w:spacing w:before="0" w:after="0" w:line="240" w:lineRule="auto"/>
        <w:ind w:hanging="357"/>
        <w:jc w:val="both"/>
        <w:rPr>
          <w:rFonts w:asciiTheme="majorHAnsi" w:hAnsiTheme="majorHAnsi" w:cs="Calibri"/>
        </w:rPr>
      </w:pPr>
      <w:r w:rsidRPr="00407AF7">
        <w:rPr>
          <w:rFonts w:asciiTheme="majorHAnsi" w:hAnsiTheme="majorHAnsi" w:cs="Calibri"/>
          <w:bCs/>
        </w:rPr>
        <w:t>Mapa powinna zawierać</w:t>
      </w:r>
      <w:r w:rsidRPr="00407AF7">
        <w:rPr>
          <w:rFonts w:asciiTheme="majorHAnsi" w:hAnsiTheme="majorHAnsi" w:cs="Calibri"/>
        </w:rPr>
        <w:t xml:space="preserve"> przede wszystkim:</w:t>
      </w:r>
    </w:p>
    <w:p w14:paraId="01C8BBF8" w14:textId="77777777" w:rsidR="00407AF7" w:rsidRPr="00407AF7" w:rsidRDefault="00407AF7" w:rsidP="00634311">
      <w:pPr>
        <w:numPr>
          <w:ilvl w:val="0"/>
          <w:numId w:val="107"/>
        </w:numPr>
        <w:spacing w:before="0" w:after="0" w:line="240" w:lineRule="auto"/>
        <w:ind w:hanging="357"/>
        <w:jc w:val="both"/>
        <w:rPr>
          <w:rFonts w:asciiTheme="majorHAnsi" w:hAnsiTheme="majorHAnsi" w:cs="Calibri"/>
        </w:rPr>
      </w:pPr>
      <w:r w:rsidRPr="00407AF7">
        <w:rPr>
          <w:rFonts w:asciiTheme="majorHAnsi" w:hAnsiTheme="majorHAnsi" w:cs="Calibri"/>
          <w:bCs/>
        </w:rPr>
        <w:t>wyniki pomiarów geodezyjnych</w:t>
      </w:r>
      <w:r w:rsidRPr="00407AF7">
        <w:rPr>
          <w:rFonts w:asciiTheme="majorHAnsi" w:hAnsiTheme="majorHAnsi" w:cs="Calibri"/>
        </w:rPr>
        <w:t>,</w:t>
      </w:r>
    </w:p>
    <w:p w14:paraId="0CDFDC3C" w14:textId="77777777" w:rsidR="00407AF7" w:rsidRPr="00407AF7" w:rsidRDefault="00407AF7" w:rsidP="00634311">
      <w:pPr>
        <w:numPr>
          <w:ilvl w:val="0"/>
          <w:numId w:val="107"/>
        </w:numPr>
        <w:spacing w:before="0" w:after="0" w:line="240" w:lineRule="auto"/>
        <w:ind w:hanging="357"/>
        <w:jc w:val="both"/>
        <w:rPr>
          <w:rFonts w:asciiTheme="majorHAnsi" w:hAnsiTheme="majorHAnsi" w:cs="Calibri"/>
        </w:rPr>
      </w:pPr>
      <w:r w:rsidRPr="00407AF7">
        <w:rPr>
          <w:rFonts w:asciiTheme="majorHAnsi" w:hAnsiTheme="majorHAnsi" w:cs="Calibri"/>
          <w:bCs/>
        </w:rPr>
        <w:t>materiały Państwowego Zasobu Geodezyjnego i Kartograficznego</w:t>
      </w:r>
      <w:r w:rsidRPr="00407AF7">
        <w:rPr>
          <w:rFonts w:asciiTheme="majorHAnsi" w:hAnsiTheme="majorHAnsi" w:cs="Calibri"/>
        </w:rPr>
        <w:t>, które stanowią treść mapy zasadniczej,</w:t>
      </w:r>
    </w:p>
    <w:p w14:paraId="031093B0" w14:textId="77777777" w:rsidR="00407AF7" w:rsidRPr="00407AF7" w:rsidRDefault="00407AF7" w:rsidP="00634311">
      <w:pPr>
        <w:numPr>
          <w:ilvl w:val="0"/>
          <w:numId w:val="107"/>
        </w:numPr>
        <w:spacing w:before="0" w:after="0" w:line="240" w:lineRule="auto"/>
        <w:ind w:hanging="357"/>
        <w:jc w:val="both"/>
        <w:rPr>
          <w:rFonts w:asciiTheme="majorHAnsi" w:hAnsiTheme="majorHAnsi" w:cs="Calibri"/>
        </w:rPr>
      </w:pPr>
      <w:r w:rsidRPr="00407AF7">
        <w:rPr>
          <w:rFonts w:asciiTheme="majorHAnsi" w:hAnsiTheme="majorHAnsi" w:cs="Calibri"/>
          <w:bCs/>
        </w:rPr>
        <w:lastRenderedPageBreak/>
        <w:t>wszelkie niezbędne informacje do sporządzenia dokumentacji projektowej</w:t>
      </w:r>
      <w:r w:rsidRPr="00407AF7">
        <w:rPr>
          <w:rFonts w:asciiTheme="majorHAnsi" w:hAnsiTheme="majorHAnsi" w:cs="Calibri"/>
        </w:rPr>
        <w:t xml:space="preserve"> (w tym punkcie należy nadmienić, że podstawowym źródłem opracowania mapy jest wektorowa mapa zasadnicza, którą udostępnia powiat)</w:t>
      </w:r>
    </w:p>
    <w:p w14:paraId="2DFE7FA6" w14:textId="77777777" w:rsidR="00407AF7" w:rsidRPr="00407AF7" w:rsidRDefault="00407AF7" w:rsidP="00634311">
      <w:pPr>
        <w:numPr>
          <w:ilvl w:val="0"/>
          <w:numId w:val="109"/>
        </w:numPr>
        <w:spacing w:before="0" w:after="0" w:line="240" w:lineRule="auto"/>
        <w:jc w:val="both"/>
        <w:rPr>
          <w:rFonts w:asciiTheme="majorHAnsi" w:eastAsia="Verdana" w:hAnsiTheme="majorHAnsi" w:cs="Calibri"/>
        </w:rPr>
      </w:pPr>
      <w:r w:rsidRPr="00407AF7">
        <w:rPr>
          <w:rFonts w:asciiTheme="majorHAnsi" w:eastAsia="Verdana" w:hAnsiTheme="majorHAnsi" w:cs="Calibri"/>
        </w:rPr>
        <w:t>Pomiary sytuacyjno-wysokościowe</w:t>
      </w:r>
    </w:p>
    <w:p w14:paraId="53912A39" w14:textId="64202472" w:rsidR="00407AF7" w:rsidRPr="00407AF7" w:rsidRDefault="00407AF7" w:rsidP="00407AF7">
      <w:pPr>
        <w:spacing w:before="0" w:after="0"/>
        <w:ind w:left="1276" w:right="20"/>
        <w:jc w:val="both"/>
        <w:rPr>
          <w:rFonts w:asciiTheme="majorHAnsi" w:eastAsia="Verdana" w:hAnsiTheme="majorHAnsi" w:cs="Calibri"/>
        </w:rPr>
      </w:pPr>
      <w:r w:rsidRPr="00407AF7">
        <w:rPr>
          <w:rFonts w:asciiTheme="majorHAnsi" w:eastAsia="Verdana" w:hAnsiTheme="majorHAnsi" w:cs="Calibri"/>
        </w:rPr>
        <w:t>Pomiarem należy objąć szczegóły stanowiące treść mapy zasadniczej (ze szczególnym uwzględnieniem elementów sieci uzbrojenia terenu) oraz dodatkowo szczegóły konieczne do sporządzenia mapy dl</w:t>
      </w:r>
      <w:r>
        <w:rPr>
          <w:rFonts w:asciiTheme="majorHAnsi" w:eastAsia="Verdana" w:hAnsiTheme="majorHAnsi" w:cs="Calibri"/>
        </w:rPr>
        <w:t>a celów projektowania dróg tj.:</w:t>
      </w:r>
    </w:p>
    <w:p w14:paraId="3DF777D1" w14:textId="3532509E" w:rsidR="00407AF7" w:rsidRPr="00407AF7" w:rsidRDefault="00407AF7" w:rsidP="00634311">
      <w:pPr>
        <w:numPr>
          <w:ilvl w:val="0"/>
          <w:numId w:val="106"/>
        </w:numPr>
        <w:tabs>
          <w:tab w:val="clear" w:pos="357"/>
          <w:tab w:val="left" w:pos="364"/>
        </w:tabs>
        <w:spacing w:before="0" w:after="0" w:line="240" w:lineRule="auto"/>
        <w:ind w:left="1560" w:right="20" w:hanging="426"/>
        <w:jc w:val="both"/>
        <w:rPr>
          <w:rFonts w:asciiTheme="majorHAnsi" w:eastAsia="Verdana" w:hAnsiTheme="majorHAnsi" w:cs="Calibri"/>
        </w:rPr>
      </w:pPr>
      <w:r w:rsidRPr="00407AF7">
        <w:rPr>
          <w:rFonts w:asciiTheme="majorHAnsi" w:eastAsia="Verdana" w:hAnsiTheme="majorHAnsi" w:cs="Calibri"/>
        </w:rPr>
        <w:t>granice według istniejącego stanu prawnego,</w:t>
      </w:r>
    </w:p>
    <w:p w14:paraId="59BC5C80" w14:textId="77777777"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zabytki i pomniki przyrody,</w:t>
      </w:r>
    </w:p>
    <w:p w14:paraId="2A358799" w14:textId="77777777"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wszystkie ogrodzenia (furtki, bramy),</w:t>
      </w:r>
    </w:p>
    <w:p w14:paraId="254A6E16" w14:textId="19E9D002"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rowy (w pełnym zakresie),</w:t>
      </w:r>
    </w:p>
    <w:p w14:paraId="336DFD69" w14:textId="77777777"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studnie (średnice),</w:t>
      </w:r>
    </w:p>
    <w:p w14:paraId="1D9F808F" w14:textId="77777777"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zjazdy (wraz z wlotami/wylotami do rur pod zjazdami),</w:t>
      </w:r>
    </w:p>
    <w:p w14:paraId="0E99FC71" w14:textId="636495F8"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rzędne wlotu i wylotu, światła i skrajnie obiektów inżynierskich,</w:t>
      </w:r>
    </w:p>
    <w:p w14:paraId="0454092F" w14:textId="68703F1F"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przekroje poprzeczne na odcinkach dróg o nawierzchni urządzonej i nie urządzonej znajdujących się na terenie objętym pomiarem co 25 m. Przekroje należy zagęścić w charakterystycznych punktach np.: zmiany przekroju poprzecznego, na łukach poziomych i pionowych tak, aby zapewniony został prawidłowy proces projektowania. Przekrój powinien zawierać środek i krawędzie nawierzchni, krawędzie poboczy, górę i dno rowu, przecięcie przeciwskarpy z terenem, przyległy teren, górę i dół krawężników, chodniki i inne charakterystyczne punkty, takie jak łuki na skrzyżowaniach, zatoki, zjazdy, wysepki itp. inne elementy niezbędne do projektowania (w tym: bariery drogowe, oświetlenie, sygnalizacje świetlne, odwodnienie, itp.).</w:t>
      </w:r>
    </w:p>
    <w:p w14:paraId="0932F21A" w14:textId="6BA7B18F" w:rsidR="00407AF7" w:rsidRPr="00407AF7" w:rsidRDefault="00407AF7" w:rsidP="00407AF7">
      <w:pPr>
        <w:spacing w:before="0" w:after="0" w:line="240" w:lineRule="auto"/>
        <w:ind w:left="1560" w:right="20"/>
        <w:jc w:val="both"/>
        <w:rPr>
          <w:rFonts w:asciiTheme="majorHAnsi" w:eastAsia="Verdana" w:hAnsiTheme="majorHAnsi" w:cs="Calibri"/>
        </w:rPr>
      </w:pPr>
      <w:r w:rsidRPr="00407AF7">
        <w:rPr>
          <w:rFonts w:asciiTheme="majorHAnsi" w:eastAsia="Verdana" w:hAnsiTheme="majorHAnsi" w:cs="Calibri"/>
        </w:rPr>
        <w:t>W szczególności, pomiarem objąć należy przejścia projektowanej drogi przez wody, dro</w:t>
      </w:r>
      <w:r>
        <w:rPr>
          <w:rFonts w:asciiTheme="majorHAnsi" w:eastAsia="Verdana" w:hAnsiTheme="majorHAnsi" w:cs="Calibri"/>
        </w:rPr>
        <w:t>gi i inne tereny komunikacyjne.</w:t>
      </w:r>
    </w:p>
    <w:p w14:paraId="1740BBB6" w14:textId="78D050F1" w:rsidR="00407AF7" w:rsidRDefault="00407AF7" w:rsidP="00407AF7">
      <w:pPr>
        <w:spacing w:before="0" w:after="0" w:line="240" w:lineRule="auto"/>
        <w:ind w:left="1560" w:right="20"/>
        <w:jc w:val="both"/>
        <w:rPr>
          <w:rFonts w:asciiTheme="majorHAnsi" w:eastAsia="Verdana" w:hAnsiTheme="majorHAnsi" w:cs="Calibri"/>
        </w:rPr>
      </w:pPr>
      <w:r w:rsidRPr="00407AF7">
        <w:rPr>
          <w:rFonts w:asciiTheme="majorHAnsi" w:eastAsia="Verdana" w:hAnsiTheme="majorHAnsi" w:cs="Calibri"/>
        </w:rPr>
        <w:t>Punkty dla określenia profili podłużnych i przekrojów poprzecznych na istniejących nawierzchniach oraz trwałe elementy uzbrojenia terenu należy pomierzyć metodą gwarantującą uzyskanie wymaganych dokładności w tym zakresie.</w:t>
      </w:r>
    </w:p>
    <w:p w14:paraId="6ABE26DB" w14:textId="77777777" w:rsidR="00407AF7" w:rsidRPr="00407AF7" w:rsidRDefault="00407AF7" w:rsidP="00407AF7">
      <w:pPr>
        <w:spacing w:before="0" w:after="0" w:line="240" w:lineRule="auto"/>
        <w:ind w:left="1560" w:right="20"/>
        <w:jc w:val="both"/>
        <w:rPr>
          <w:rFonts w:asciiTheme="majorHAnsi" w:eastAsia="Verdana" w:hAnsiTheme="majorHAnsi" w:cs="Calibri"/>
        </w:rPr>
      </w:pPr>
    </w:p>
    <w:p w14:paraId="7ADC85BB" w14:textId="791369D7"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 xml:space="preserve"> Odpowiedzialność Wykonawcy prac</w:t>
      </w:r>
    </w:p>
    <w:p w14:paraId="0CEB513A" w14:textId="53A1C856" w:rsidR="00407AF7" w:rsidRPr="00407AF7" w:rsidRDefault="00407AF7" w:rsidP="00407AF7">
      <w:pPr>
        <w:spacing w:line="268" w:lineRule="auto"/>
        <w:ind w:left="360" w:firstLine="720"/>
        <w:jc w:val="both"/>
        <w:rPr>
          <w:rFonts w:asciiTheme="majorHAnsi" w:eastAsia="Verdana" w:hAnsiTheme="majorHAnsi" w:cs="Calibri"/>
        </w:rPr>
      </w:pPr>
      <w:r w:rsidRPr="00407AF7">
        <w:rPr>
          <w:rFonts w:asciiTheme="majorHAnsi" w:eastAsia="Verdana" w:hAnsiTheme="majorHAnsi" w:cs="Calibri"/>
        </w:rPr>
        <w:t>Wykonawca jest odpowiedzialny za jakość prac oraz zgodność ich wykonania z obowiązującymi w geodezji i kartografii przepisami prawnymi oraz technicznymi, warunkami umowy oraz wymogami niniejszej charakterystyki przedsięwzięcia</w:t>
      </w:r>
      <w:r>
        <w:rPr>
          <w:rFonts w:asciiTheme="majorHAnsi" w:eastAsia="Verdana" w:hAnsiTheme="majorHAnsi" w:cs="Calibri"/>
        </w:rPr>
        <w:t>.</w:t>
      </w:r>
    </w:p>
    <w:p w14:paraId="706815D6" w14:textId="11EA3CC2" w:rsidR="00407AF7" w:rsidRPr="00407AF7" w:rsidRDefault="00407AF7" w:rsidP="00407AF7">
      <w:pPr>
        <w:spacing w:line="268" w:lineRule="auto"/>
        <w:ind w:left="360" w:right="20" w:firstLine="720"/>
        <w:jc w:val="both"/>
        <w:rPr>
          <w:rFonts w:asciiTheme="majorHAnsi" w:eastAsia="Verdana" w:hAnsiTheme="majorHAnsi" w:cs="Calibri"/>
        </w:rPr>
      </w:pPr>
      <w:r w:rsidRPr="00407AF7">
        <w:rPr>
          <w:rFonts w:asciiTheme="majorHAnsi" w:eastAsia="Verdana" w:hAnsiTheme="majorHAnsi" w:cs="Calibri"/>
        </w:rPr>
        <w:t>Wykonawca jest zobowiązany do ochrony przed uszkodzeniem lub zniszczeniem własności prywatnej i publicznej. W razie wyrządzenia szkód Wykonawca zobowiązany jest do ich naprawienia lub wypłacenia odszkodowani</w:t>
      </w:r>
      <w:r>
        <w:rPr>
          <w:rFonts w:asciiTheme="majorHAnsi" w:eastAsia="Verdana" w:hAnsiTheme="majorHAnsi" w:cs="Calibri"/>
        </w:rPr>
        <w:t>a.</w:t>
      </w:r>
    </w:p>
    <w:p w14:paraId="641A999E" w14:textId="77777777" w:rsidR="00407AF7" w:rsidRPr="00407AF7" w:rsidRDefault="00407AF7" w:rsidP="00407AF7">
      <w:pPr>
        <w:spacing w:line="268" w:lineRule="auto"/>
        <w:ind w:left="360" w:right="20" w:firstLine="720"/>
        <w:jc w:val="both"/>
        <w:rPr>
          <w:rFonts w:asciiTheme="majorHAnsi" w:eastAsia="Verdana" w:hAnsiTheme="majorHAnsi" w:cs="Calibri"/>
        </w:rPr>
      </w:pPr>
      <w:r w:rsidRPr="00407AF7">
        <w:rPr>
          <w:rFonts w:asciiTheme="majorHAnsi" w:eastAsia="Verdana" w:hAnsiTheme="majorHAnsi" w:cs="Calibri"/>
        </w:rPr>
        <w:t>Pracami geodezyjnymi i kartograficznymi powinna kierować i sprawować nad nimi bezpośredni nadzór i kontrolę osoba posiadająca odpowiednie uprawnienia zawodowe w dziedzinie geodezji i kartografii.</w:t>
      </w:r>
    </w:p>
    <w:p w14:paraId="6B842B5F" w14:textId="77777777" w:rsidR="00407AF7" w:rsidRPr="00407AF7" w:rsidRDefault="00407AF7" w:rsidP="00407AF7">
      <w:pPr>
        <w:spacing w:line="22" w:lineRule="exact"/>
        <w:jc w:val="both"/>
        <w:rPr>
          <w:rFonts w:asciiTheme="majorHAnsi" w:hAnsiTheme="majorHAnsi" w:cs="Calibri"/>
        </w:rPr>
      </w:pPr>
    </w:p>
    <w:p w14:paraId="0F7A4FB0" w14:textId="722A0429"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Bezpieczeństwo wykonywania prac</w:t>
      </w:r>
    </w:p>
    <w:p w14:paraId="2795D80A" w14:textId="6AB699CC" w:rsidR="00407AF7" w:rsidRPr="00407AF7" w:rsidRDefault="00407AF7" w:rsidP="00407AF7">
      <w:pPr>
        <w:spacing w:line="268" w:lineRule="auto"/>
        <w:ind w:left="360" w:right="20" w:firstLine="720"/>
        <w:jc w:val="both"/>
        <w:rPr>
          <w:rFonts w:asciiTheme="majorHAnsi" w:eastAsia="Verdana" w:hAnsiTheme="majorHAnsi" w:cs="Calibri"/>
        </w:rPr>
      </w:pPr>
      <w:r w:rsidRPr="00407AF7">
        <w:rPr>
          <w:rFonts w:asciiTheme="majorHAnsi" w:eastAsia="Verdana" w:hAnsiTheme="majorHAnsi" w:cs="Calibri"/>
        </w:rPr>
        <w:t>Wykonawca jest w pełni odpowiedzialny za bezpieczeństwo i higienę pracy w trakcie wykonywania robót będących przedmiotem zamówienia oraz ponosi odpowiedzialno</w:t>
      </w:r>
      <w:r>
        <w:rPr>
          <w:rFonts w:asciiTheme="majorHAnsi" w:eastAsia="Verdana" w:hAnsiTheme="majorHAnsi" w:cs="Calibri"/>
        </w:rPr>
        <w:t>ść cywilną wobec osób trzecich.</w:t>
      </w:r>
    </w:p>
    <w:p w14:paraId="3A8DB094" w14:textId="77777777" w:rsidR="00407AF7" w:rsidRPr="00407AF7" w:rsidRDefault="00407AF7" w:rsidP="00407AF7">
      <w:pPr>
        <w:spacing w:line="16" w:lineRule="exact"/>
        <w:jc w:val="both"/>
        <w:rPr>
          <w:rFonts w:asciiTheme="majorHAnsi" w:hAnsiTheme="majorHAnsi" w:cs="Calibri"/>
        </w:rPr>
      </w:pPr>
    </w:p>
    <w:p w14:paraId="0E5BC3E1" w14:textId="3D101094"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 xml:space="preserve"> Szata graficzna</w:t>
      </w:r>
    </w:p>
    <w:p w14:paraId="717651F2" w14:textId="77777777" w:rsidR="00407AF7" w:rsidRPr="00407AF7" w:rsidRDefault="00407AF7" w:rsidP="00407AF7">
      <w:pPr>
        <w:spacing w:line="227" w:lineRule="auto"/>
        <w:ind w:left="360" w:firstLine="720"/>
        <w:jc w:val="both"/>
        <w:rPr>
          <w:rFonts w:asciiTheme="majorHAnsi" w:eastAsia="Verdana" w:hAnsiTheme="majorHAnsi" w:cs="Calibri"/>
        </w:rPr>
      </w:pPr>
      <w:r w:rsidRPr="00407AF7">
        <w:rPr>
          <w:rFonts w:asciiTheme="majorHAnsi" w:eastAsia="Verdana" w:hAnsiTheme="majorHAnsi" w:cs="Calibri"/>
        </w:rPr>
        <w:t>Przy wykonywaniu opracowań Wykonawca będzie stosował szatę graficzną spełniającą wymagania zawarte w obowiązujących przepisach i instrukcjach</w:t>
      </w:r>
      <w:bookmarkStart w:id="69" w:name="page2"/>
      <w:bookmarkEnd w:id="69"/>
      <w:r w:rsidRPr="00407AF7">
        <w:rPr>
          <w:rFonts w:asciiTheme="majorHAnsi" w:eastAsia="Verdana" w:hAnsiTheme="majorHAnsi" w:cs="Calibri"/>
        </w:rPr>
        <w:t>.</w:t>
      </w:r>
    </w:p>
    <w:p w14:paraId="6332AE7E" w14:textId="77777777" w:rsidR="00407AF7" w:rsidRPr="00407AF7" w:rsidRDefault="00407AF7" w:rsidP="00407AF7">
      <w:pPr>
        <w:spacing w:before="0" w:after="0" w:line="240" w:lineRule="auto"/>
        <w:ind w:left="360" w:firstLine="360"/>
        <w:jc w:val="both"/>
        <w:rPr>
          <w:rFonts w:asciiTheme="majorHAnsi" w:eastAsia="Verdana" w:hAnsiTheme="majorHAnsi" w:cs="Calibri"/>
        </w:rPr>
      </w:pPr>
      <w:r w:rsidRPr="00407AF7">
        <w:rPr>
          <w:rFonts w:asciiTheme="majorHAnsi" w:eastAsia="Verdana" w:hAnsiTheme="majorHAnsi" w:cs="Calibri"/>
        </w:rPr>
        <w:t>Opracowanie</w:t>
      </w:r>
      <w:r w:rsidRPr="00407AF7">
        <w:rPr>
          <w:rFonts w:asciiTheme="majorHAnsi" w:eastAsia="Verdana" w:hAnsiTheme="majorHAnsi" w:cs="Calibri"/>
        </w:rPr>
        <w:tab/>
        <w:t>przeznaczone</w:t>
      </w:r>
      <w:r w:rsidRPr="00407AF7">
        <w:rPr>
          <w:rFonts w:asciiTheme="majorHAnsi" w:eastAsia="Verdana" w:hAnsiTheme="majorHAnsi" w:cs="Calibri"/>
        </w:rPr>
        <w:tab/>
        <w:t>dla</w:t>
      </w:r>
      <w:r w:rsidRPr="00407AF7">
        <w:rPr>
          <w:rFonts w:asciiTheme="majorHAnsi" w:eastAsia="Verdana" w:hAnsiTheme="majorHAnsi" w:cs="Calibri"/>
        </w:rPr>
        <w:tab/>
        <w:t>Zamawiającego</w:t>
      </w:r>
      <w:r w:rsidRPr="00407AF7">
        <w:rPr>
          <w:rFonts w:asciiTheme="majorHAnsi" w:eastAsia="Verdana" w:hAnsiTheme="majorHAnsi" w:cs="Calibri"/>
        </w:rPr>
        <w:tab/>
        <w:t>powinno</w:t>
      </w:r>
      <w:r w:rsidRPr="00407AF7">
        <w:rPr>
          <w:rFonts w:asciiTheme="majorHAnsi" w:eastAsia="Verdana" w:hAnsiTheme="majorHAnsi" w:cs="Calibri"/>
        </w:rPr>
        <w:tab/>
        <w:t>być skompletowane, bądź oprawione w odpowiednich teczkach z opisem kart tytułowych, spisem zawartości oraz numeracją stron.</w:t>
      </w:r>
    </w:p>
    <w:p w14:paraId="2A5D0219" w14:textId="77777777" w:rsidR="00407AF7" w:rsidRPr="00407AF7" w:rsidRDefault="00407AF7" w:rsidP="00407AF7">
      <w:pPr>
        <w:spacing w:before="0" w:after="0" w:line="240" w:lineRule="auto"/>
        <w:ind w:left="4" w:firstLine="356"/>
        <w:jc w:val="both"/>
        <w:rPr>
          <w:rFonts w:asciiTheme="majorHAnsi" w:eastAsia="Verdana" w:hAnsiTheme="majorHAnsi" w:cs="Calibri"/>
        </w:rPr>
      </w:pPr>
      <w:r w:rsidRPr="00407AF7">
        <w:rPr>
          <w:rFonts w:asciiTheme="majorHAnsi" w:eastAsia="Verdana" w:hAnsiTheme="majorHAnsi" w:cs="Calibri"/>
        </w:rPr>
        <w:t>Ponadto:</w:t>
      </w:r>
    </w:p>
    <w:p w14:paraId="50D52A17" w14:textId="714FEB73" w:rsidR="00407AF7" w:rsidRPr="00407AF7" w:rsidRDefault="00407AF7" w:rsidP="00634311">
      <w:pPr>
        <w:numPr>
          <w:ilvl w:val="0"/>
          <w:numId w:val="105"/>
        </w:numPr>
        <w:tabs>
          <w:tab w:val="left" w:pos="709"/>
        </w:tabs>
        <w:spacing w:before="0" w:after="0" w:line="240" w:lineRule="auto"/>
        <w:ind w:left="709" w:hanging="283"/>
        <w:jc w:val="both"/>
        <w:rPr>
          <w:rFonts w:asciiTheme="majorHAnsi" w:eastAsia="Symbol" w:hAnsiTheme="majorHAnsi" w:cs="Calibri"/>
        </w:rPr>
      </w:pPr>
      <w:r w:rsidRPr="00407AF7">
        <w:rPr>
          <w:rFonts w:asciiTheme="majorHAnsi" w:eastAsia="Verdana" w:hAnsiTheme="majorHAnsi" w:cs="Calibri"/>
        </w:rPr>
        <w:t>Opracowanie winno mieć przejrzystą szatę graficzną.</w:t>
      </w:r>
    </w:p>
    <w:p w14:paraId="07C4D00E" w14:textId="6663F8EA" w:rsidR="00407AF7" w:rsidRPr="00407AF7" w:rsidRDefault="00407AF7" w:rsidP="00634311">
      <w:pPr>
        <w:numPr>
          <w:ilvl w:val="0"/>
          <w:numId w:val="105"/>
        </w:numPr>
        <w:tabs>
          <w:tab w:val="left" w:pos="709"/>
        </w:tabs>
        <w:spacing w:before="0" w:after="0" w:line="240" w:lineRule="auto"/>
        <w:ind w:left="709" w:hanging="283"/>
        <w:jc w:val="both"/>
        <w:rPr>
          <w:rFonts w:asciiTheme="majorHAnsi" w:eastAsia="Symbol" w:hAnsiTheme="majorHAnsi" w:cs="Calibri"/>
        </w:rPr>
      </w:pPr>
      <w:r w:rsidRPr="00407AF7">
        <w:rPr>
          <w:rFonts w:asciiTheme="majorHAnsi" w:eastAsia="Verdana" w:hAnsiTheme="majorHAnsi" w:cs="Calibri"/>
        </w:rPr>
        <w:t>Część opisowa powinna być pisana na komputerze.</w:t>
      </w:r>
    </w:p>
    <w:p w14:paraId="3B9C528F" w14:textId="7BAA956C" w:rsidR="00407AF7" w:rsidRPr="00407AF7" w:rsidRDefault="00407AF7" w:rsidP="00634311">
      <w:pPr>
        <w:numPr>
          <w:ilvl w:val="0"/>
          <w:numId w:val="105"/>
        </w:numPr>
        <w:tabs>
          <w:tab w:val="left" w:pos="709"/>
        </w:tabs>
        <w:spacing w:before="0" w:after="0" w:line="240" w:lineRule="auto"/>
        <w:ind w:left="709" w:hanging="283"/>
        <w:jc w:val="both"/>
        <w:rPr>
          <w:rFonts w:asciiTheme="majorHAnsi" w:eastAsia="Symbol" w:hAnsiTheme="majorHAnsi" w:cs="Calibri"/>
        </w:rPr>
      </w:pPr>
      <w:r w:rsidRPr="00407AF7">
        <w:rPr>
          <w:rFonts w:asciiTheme="majorHAnsi" w:eastAsia="Verdana" w:hAnsiTheme="majorHAnsi" w:cs="Calibri"/>
        </w:rPr>
        <w:t>Format arkuszy rysunkowych ma być ograniczony do niezbędnego minimum.</w:t>
      </w:r>
    </w:p>
    <w:p w14:paraId="70C5ABAF" w14:textId="0C473AC6" w:rsidR="00407AF7" w:rsidRPr="00407AF7" w:rsidRDefault="00407AF7" w:rsidP="00634311">
      <w:pPr>
        <w:numPr>
          <w:ilvl w:val="0"/>
          <w:numId w:val="105"/>
        </w:numPr>
        <w:tabs>
          <w:tab w:val="left" w:pos="709"/>
        </w:tabs>
        <w:spacing w:before="0" w:after="0" w:line="240" w:lineRule="auto"/>
        <w:ind w:left="709" w:right="20" w:hanging="283"/>
        <w:jc w:val="both"/>
        <w:rPr>
          <w:rFonts w:asciiTheme="majorHAnsi" w:eastAsia="Symbol" w:hAnsiTheme="majorHAnsi" w:cs="Calibri"/>
        </w:rPr>
      </w:pPr>
      <w:r w:rsidRPr="00407AF7">
        <w:rPr>
          <w:rFonts w:asciiTheme="majorHAnsi" w:eastAsia="Verdana" w:hAnsiTheme="majorHAnsi" w:cs="Calibri"/>
        </w:rPr>
        <w:t>Całość dokumentacji ma być złożona w teczkach, a na odwrocie winien być spis zawartości z ponumerowanymi stronami.</w:t>
      </w:r>
    </w:p>
    <w:p w14:paraId="5675C887" w14:textId="6F23EA30" w:rsidR="00407AF7" w:rsidRDefault="00407AF7" w:rsidP="00634311">
      <w:pPr>
        <w:numPr>
          <w:ilvl w:val="0"/>
          <w:numId w:val="105"/>
        </w:numPr>
        <w:tabs>
          <w:tab w:val="left" w:pos="709"/>
        </w:tabs>
        <w:spacing w:before="0" w:after="0" w:line="240" w:lineRule="auto"/>
        <w:ind w:left="709" w:right="20" w:hanging="283"/>
        <w:jc w:val="both"/>
        <w:rPr>
          <w:rFonts w:asciiTheme="majorHAnsi" w:eastAsia="Symbol" w:hAnsiTheme="majorHAnsi" w:cs="Calibri"/>
        </w:rPr>
      </w:pPr>
      <w:r w:rsidRPr="00407AF7">
        <w:rPr>
          <w:rFonts w:asciiTheme="majorHAnsi" w:eastAsia="Verdana" w:hAnsiTheme="majorHAnsi" w:cs="Calibri"/>
        </w:rPr>
        <w:lastRenderedPageBreak/>
        <w:t>Istotne elementy opracowania, takie jak mapy, wykazy, zestawienia, oprócz wersji analogowej muszą być sporządzone i dołączone do dokumentacji w wersji elektronicznej edytowalnej. Mapy w jednym z formatów typu CAD (</w:t>
      </w:r>
      <w:proofErr w:type="spellStart"/>
      <w:r w:rsidRPr="00407AF7">
        <w:rPr>
          <w:rFonts w:asciiTheme="majorHAnsi" w:eastAsia="Verdana" w:hAnsiTheme="majorHAnsi" w:cs="Calibri"/>
        </w:rPr>
        <w:t>dgn</w:t>
      </w:r>
      <w:proofErr w:type="spellEnd"/>
      <w:r w:rsidRPr="00407AF7">
        <w:rPr>
          <w:rFonts w:asciiTheme="majorHAnsi" w:eastAsia="Verdana" w:hAnsiTheme="majorHAnsi" w:cs="Calibri"/>
        </w:rPr>
        <w:t xml:space="preserve">, </w:t>
      </w:r>
      <w:proofErr w:type="spellStart"/>
      <w:r w:rsidRPr="00407AF7">
        <w:rPr>
          <w:rFonts w:asciiTheme="majorHAnsi" w:eastAsia="Verdana" w:hAnsiTheme="majorHAnsi" w:cs="Calibri"/>
        </w:rPr>
        <w:t>dwg</w:t>
      </w:r>
      <w:proofErr w:type="spellEnd"/>
      <w:r w:rsidRPr="00407AF7">
        <w:rPr>
          <w:rFonts w:asciiTheme="majorHAnsi" w:eastAsia="Verdana" w:hAnsiTheme="majorHAnsi" w:cs="Calibri"/>
        </w:rPr>
        <w:t xml:space="preserve"> lub </w:t>
      </w:r>
      <w:proofErr w:type="spellStart"/>
      <w:r w:rsidRPr="00407AF7">
        <w:rPr>
          <w:rFonts w:asciiTheme="majorHAnsi" w:eastAsia="Verdana" w:hAnsiTheme="majorHAnsi" w:cs="Calibri"/>
        </w:rPr>
        <w:t>dxf</w:t>
      </w:r>
      <w:proofErr w:type="spellEnd"/>
      <w:r w:rsidRPr="00407AF7">
        <w:rPr>
          <w:rFonts w:asciiTheme="majorHAnsi" w:eastAsia="Verdana" w:hAnsiTheme="majorHAnsi" w:cs="Calibri"/>
        </w:rPr>
        <w:t>), wykazy i zestawienia w formacie zgodnym z programami MS Word lub MS Excel. Dokumentacja w wersji elektronicznej winna zostać przekazana na podpisanych płytach CD lub DVD.</w:t>
      </w:r>
    </w:p>
    <w:p w14:paraId="4FDC18BD" w14:textId="77777777" w:rsidR="00407AF7" w:rsidRPr="00407AF7" w:rsidRDefault="00407AF7" w:rsidP="00407AF7">
      <w:pPr>
        <w:tabs>
          <w:tab w:val="left" w:pos="709"/>
        </w:tabs>
        <w:spacing w:before="0" w:after="0" w:line="240" w:lineRule="auto"/>
        <w:ind w:left="709" w:right="20"/>
        <w:jc w:val="both"/>
        <w:rPr>
          <w:rFonts w:asciiTheme="majorHAnsi" w:eastAsia="Symbol" w:hAnsiTheme="majorHAnsi" w:cs="Calibri"/>
        </w:rPr>
      </w:pPr>
    </w:p>
    <w:p w14:paraId="6F0213A0" w14:textId="4C63DBD0"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Skompletowanie dokumentacji geodezyjnej i kartograficznej</w:t>
      </w:r>
    </w:p>
    <w:p w14:paraId="5CC5BB36" w14:textId="0F5753E7" w:rsidR="00407AF7" w:rsidRPr="00407AF7" w:rsidRDefault="00407AF7" w:rsidP="00407AF7">
      <w:pPr>
        <w:spacing w:line="278" w:lineRule="auto"/>
        <w:ind w:left="720" w:right="20" w:firstLine="356"/>
        <w:jc w:val="both"/>
        <w:rPr>
          <w:rFonts w:asciiTheme="majorHAnsi" w:eastAsia="Verdana" w:hAnsiTheme="majorHAnsi" w:cs="Calibri"/>
        </w:rPr>
      </w:pPr>
      <w:r w:rsidRPr="00407AF7">
        <w:rPr>
          <w:rFonts w:asciiTheme="majorHAnsi" w:eastAsia="Verdana" w:hAnsiTheme="majorHAnsi" w:cs="Calibri"/>
        </w:rPr>
        <w:t>Dokumentację geodezyjną i kartograficzną należy skompletować zgodnie z przepisami rozporządzenia oraz wytycznymi ośrodka dokumentacji geodezyjnej i kartograficznej. Wykonawca przekaże odpowiednią geodezyjną dokumentację techniczną do ośrodka dokumentacji i uzyska stosowną klauzulę stwierdzającą jej pr</w:t>
      </w:r>
      <w:r>
        <w:rPr>
          <w:rFonts w:asciiTheme="majorHAnsi" w:eastAsia="Verdana" w:hAnsiTheme="majorHAnsi" w:cs="Calibri"/>
        </w:rPr>
        <w:t xml:space="preserve">zyjęcie do zasobu geodezyjnego. </w:t>
      </w:r>
      <w:r w:rsidRPr="00407AF7">
        <w:rPr>
          <w:rFonts w:asciiTheme="majorHAnsi" w:hAnsiTheme="majorHAnsi" w:cs="Calibri"/>
        </w:rPr>
        <w:t>Dla zamawiającego Wykonawca przekaże dwa egzemplarze map.</w:t>
      </w:r>
    </w:p>
    <w:p w14:paraId="28ABFB6F" w14:textId="77777777"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 xml:space="preserve"> Odbiór robót.</w:t>
      </w:r>
    </w:p>
    <w:p w14:paraId="68D98B9E" w14:textId="77777777" w:rsidR="00407AF7" w:rsidRPr="00407AF7" w:rsidRDefault="00407AF7" w:rsidP="00407AF7">
      <w:pPr>
        <w:spacing w:before="100" w:beforeAutospacing="1" w:after="100" w:afterAutospacing="1"/>
        <w:ind w:left="360" w:firstLine="716"/>
        <w:jc w:val="both"/>
        <w:rPr>
          <w:rFonts w:asciiTheme="majorHAnsi" w:eastAsia="Verdana" w:hAnsiTheme="majorHAnsi" w:cs="Calibri"/>
        </w:rPr>
      </w:pPr>
      <w:r w:rsidRPr="00407AF7">
        <w:rPr>
          <w:rFonts w:asciiTheme="majorHAnsi" w:eastAsia="Verdana" w:hAnsiTheme="majorHAnsi" w:cs="Calibri"/>
        </w:rPr>
        <w:t>Na odbiór robót składa się odbiór końcowy. Wykonawca przekazuje Zamawiającemu (za pisemnym potwierdzeniem przekazania) prawidłowo skompletowaną dokumentację geodezyjną celem dokonania kontroli opracowania przez Zamawiającego. Zamawiający w terminie do 7 dni od daty otrzymania dokumentacji dokonuje oceny poprawności.</w:t>
      </w:r>
    </w:p>
    <w:p w14:paraId="7CCE125F" w14:textId="77777777" w:rsidR="00407AF7" w:rsidRPr="00407AF7" w:rsidRDefault="00407AF7" w:rsidP="00634311">
      <w:pPr>
        <w:numPr>
          <w:ilvl w:val="0"/>
          <w:numId w:val="108"/>
        </w:numPr>
        <w:spacing w:before="100" w:beforeAutospacing="1" w:after="100" w:afterAutospacing="1" w:line="240" w:lineRule="auto"/>
        <w:jc w:val="both"/>
        <w:rPr>
          <w:rFonts w:asciiTheme="majorHAnsi" w:eastAsia="Verdana" w:hAnsiTheme="majorHAnsi" w:cs="Calibri"/>
          <w:b/>
        </w:rPr>
      </w:pPr>
      <w:r w:rsidRPr="00407AF7">
        <w:rPr>
          <w:rFonts w:asciiTheme="majorHAnsi" w:eastAsia="Verdana" w:hAnsiTheme="majorHAnsi" w:cs="Calibri"/>
          <w:b/>
        </w:rPr>
        <w:t>Wynagrodzenie i płatności</w:t>
      </w:r>
    </w:p>
    <w:p w14:paraId="08A3CEE3" w14:textId="77777777" w:rsidR="00407AF7" w:rsidRPr="00407AF7" w:rsidRDefault="00407AF7" w:rsidP="00407AF7">
      <w:pPr>
        <w:spacing w:before="100" w:beforeAutospacing="1" w:after="100" w:afterAutospacing="1"/>
        <w:ind w:left="720" w:firstLine="720"/>
        <w:jc w:val="both"/>
        <w:rPr>
          <w:rFonts w:asciiTheme="majorHAnsi" w:hAnsiTheme="majorHAnsi" w:cs="Calibri"/>
          <w:bCs/>
        </w:rPr>
      </w:pPr>
      <w:r w:rsidRPr="00407AF7">
        <w:rPr>
          <w:rFonts w:asciiTheme="majorHAnsi" w:eastAsia="Verdana" w:hAnsiTheme="majorHAnsi" w:cs="Calibri"/>
        </w:rPr>
        <w:t xml:space="preserve">Cena za wykonanie usługi: </w:t>
      </w:r>
      <w:r w:rsidRPr="00407AF7">
        <w:rPr>
          <w:rFonts w:asciiTheme="majorHAnsi" w:hAnsiTheme="majorHAnsi" w:cs="Calibri"/>
          <w:color w:val="000000"/>
        </w:rPr>
        <w:t xml:space="preserve">Ustalenie stanu prawnego granic pasa drogowego wraz ze sporządzeniem </w:t>
      </w:r>
      <w:r w:rsidRPr="00407AF7">
        <w:rPr>
          <w:rFonts w:asciiTheme="majorHAnsi" w:hAnsiTheme="majorHAnsi" w:cs="Calibri"/>
        </w:rPr>
        <w:t>mapy do celów projektowych - pas drogowy drogi powiatowej nr 1313N  Iława – Karaś – dr. nr 1299 N (Wonna) na odcinku Wikielec – granica powiatu (</w:t>
      </w:r>
      <w:proofErr w:type="spellStart"/>
      <w:r w:rsidRPr="00407AF7">
        <w:rPr>
          <w:rFonts w:asciiTheme="majorHAnsi" w:hAnsiTheme="majorHAnsi" w:cs="Calibri"/>
        </w:rPr>
        <w:t>Szeplerzyzna</w:t>
      </w:r>
      <w:proofErr w:type="spellEnd"/>
      <w:r w:rsidRPr="00407AF7">
        <w:rPr>
          <w:rFonts w:asciiTheme="majorHAnsi" w:hAnsiTheme="majorHAnsi" w:cs="Calibri"/>
        </w:rPr>
        <w:t>)</w:t>
      </w:r>
      <w:r w:rsidRPr="00407AF7">
        <w:rPr>
          <w:rFonts w:asciiTheme="majorHAnsi" w:hAnsiTheme="majorHAnsi" w:cs="Calibri"/>
          <w:bCs/>
        </w:rPr>
        <w:t xml:space="preserve">” stanowi kwotę ryczałtową. </w:t>
      </w:r>
    </w:p>
    <w:p w14:paraId="0F447E0F" w14:textId="77777777" w:rsidR="00407AF7" w:rsidRPr="00407AF7" w:rsidRDefault="00407AF7" w:rsidP="00407AF7">
      <w:pPr>
        <w:spacing w:before="100" w:beforeAutospacing="1" w:after="100" w:afterAutospacing="1"/>
        <w:ind w:left="720" w:firstLine="720"/>
        <w:jc w:val="both"/>
        <w:rPr>
          <w:rFonts w:asciiTheme="majorHAnsi" w:hAnsiTheme="majorHAnsi" w:cs="Calibri"/>
          <w:color w:val="000000"/>
        </w:rPr>
      </w:pPr>
      <w:r w:rsidRPr="00407AF7">
        <w:rPr>
          <w:rFonts w:asciiTheme="majorHAnsi" w:hAnsiTheme="majorHAnsi" w:cs="Calibri"/>
          <w:bCs/>
        </w:rPr>
        <w:t>Sposób wynagrodzenia i termin płatności określa Umowa.</w:t>
      </w:r>
    </w:p>
    <w:p w14:paraId="51A4C3A4" w14:textId="77777777" w:rsidR="00407AF7" w:rsidRPr="00662F35" w:rsidRDefault="00407AF7" w:rsidP="00407AF7">
      <w:pPr>
        <w:spacing w:line="266" w:lineRule="auto"/>
        <w:ind w:left="720"/>
        <w:jc w:val="both"/>
        <w:rPr>
          <w:rFonts w:eastAsia="Verdana" w:cs="Calibri"/>
          <w:sz w:val="22"/>
          <w:szCs w:val="22"/>
        </w:rPr>
      </w:pPr>
    </w:p>
    <w:p w14:paraId="4484568D" w14:textId="77777777" w:rsidR="00407AF7" w:rsidRDefault="00407AF7" w:rsidP="00115F1E"/>
    <w:p w14:paraId="38F23B47" w14:textId="77777777" w:rsidR="00407AF7" w:rsidRDefault="00407AF7" w:rsidP="00115F1E"/>
    <w:p w14:paraId="3FD8DE52" w14:textId="77777777" w:rsidR="00407AF7" w:rsidRDefault="00407AF7" w:rsidP="00115F1E"/>
    <w:p w14:paraId="7DD5CD39" w14:textId="77777777" w:rsidR="00407AF7" w:rsidRDefault="00407AF7" w:rsidP="00115F1E"/>
    <w:p w14:paraId="0E2EF0F5" w14:textId="77777777" w:rsidR="00407AF7" w:rsidRDefault="00407AF7" w:rsidP="00115F1E"/>
    <w:p w14:paraId="39DE9430" w14:textId="77777777" w:rsidR="00407AF7" w:rsidRDefault="00407AF7" w:rsidP="00115F1E"/>
    <w:p w14:paraId="2AE7BD38" w14:textId="77777777" w:rsidR="00407AF7" w:rsidRDefault="00407AF7" w:rsidP="00115F1E"/>
    <w:p w14:paraId="1752E7A3" w14:textId="77777777" w:rsidR="00407AF7" w:rsidRDefault="00407AF7" w:rsidP="00115F1E"/>
    <w:p w14:paraId="243A6D28" w14:textId="77777777" w:rsidR="00407AF7" w:rsidRDefault="00407AF7" w:rsidP="00115F1E"/>
    <w:p w14:paraId="707A5FC2" w14:textId="77777777" w:rsidR="00407AF7" w:rsidRDefault="00407AF7" w:rsidP="00115F1E"/>
    <w:p w14:paraId="21B89994" w14:textId="77777777" w:rsidR="00407AF7" w:rsidRDefault="00407AF7" w:rsidP="00115F1E"/>
    <w:p w14:paraId="41E87F3C" w14:textId="77777777" w:rsidR="00407AF7" w:rsidRDefault="00407AF7" w:rsidP="00115F1E"/>
    <w:p w14:paraId="0F65EAAE" w14:textId="77777777" w:rsidR="00407AF7" w:rsidRDefault="00407AF7" w:rsidP="00115F1E"/>
    <w:p w14:paraId="24F79325" w14:textId="77777777" w:rsidR="00407AF7" w:rsidRDefault="00407AF7" w:rsidP="00115F1E"/>
    <w:p w14:paraId="1D9590BE" w14:textId="77777777" w:rsidR="00C24A91" w:rsidRDefault="00C24A91" w:rsidP="00115F1E"/>
    <w:p w14:paraId="2B449D5B" w14:textId="318EB3D1" w:rsidR="00115F1E" w:rsidRDefault="00115F1E" w:rsidP="00115F1E">
      <w:pPr>
        <w:pStyle w:val="Nagwek4"/>
        <w:spacing w:before="0"/>
        <w:jc w:val="right"/>
        <w:rPr>
          <w:rFonts w:ascii="Cambria" w:hAnsi="Cambria" w:cs="Century Gothic"/>
          <w:color w:val="auto"/>
          <w:sz w:val="18"/>
          <w:szCs w:val="18"/>
        </w:rPr>
      </w:pPr>
      <w:bookmarkStart w:id="70" w:name="_Toc63242068"/>
      <w:bookmarkStart w:id="71" w:name="_Toc67653146"/>
      <w:r>
        <w:rPr>
          <w:rFonts w:ascii="Cambria" w:hAnsi="Cambria" w:cs="Century Gothic"/>
          <w:color w:val="auto"/>
          <w:sz w:val="18"/>
          <w:szCs w:val="18"/>
        </w:rPr>
        <w:lastRenderedPageBreak/>
        <w:t xml:space="preserve">załącznik nr </w:t>
      </w:r>
      <w:r w:rsidR="00407AF7">
        <w:rPr>
          <w:rFonts w:ascii="Cambria" w:hAnsi="Cambria" w:cs="Century Gothic"/>
          <w:color w:val="auto"/>
          <w:sz w:val="18"/>
          <w:szCs w:val="18"/>
        </w:rPr>
        <w:t>8</w:t>
      </w:r>
      <w:r>
        <w:rPr>
          <w:rFonts w:ascii="Cambria" w:hAnsi="Cambria" w:cs="Century Gothic"/>
          <w:color w:val="auto"/>
          <w:sz w:val="18"/>
          <w:szCs w:val="18"/>
        </w:rPr>
        <w:t xml:space="preserve"> - zobowiązanie podmiotu trzeciego</w:t>
      </w:r>
      <w:bookmarkEnd w:id="70"/>
      <w:bookmarkEnd w:id="71"/>
    </w:p>
    <w:p w14:paraId="02557AF6" w14:textId="77777777" w:rsidR="00115F1E" w:rsidRDefault="00115F1E" w:rsidP="00115F1E"/>
    <w:p w14:paraId="245AED1C" w14:textId="77777777" w:rsidR="00115F1E" w:rsidRPr="00F85C67" w:rsidRDefault="00115F1E" w:rsidP="00A41DA6">
      <w:pPr>
        <w:spacing w:before="0" w:after="0"/>
        <w:jc w:val="both"/>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14:paraId="4F47186D" w14:textId="3F00D552" w:rsidR="00115F1E" w:rsidRPr="00A41DA6" w:rsidRDefault="00115F1E" w:rsidP="00A41DA6">
      <w:pPr>
        <w:spacing w:line="360" w:lineRule="auto"/>
        <w:jc w:val="both"/>
        <w:rPr>
          <w:rFonts w:asciiTheme="majorHAnsi" w:hAnsiTheme="majorHAnsi" w:cs="Calibri"/>
          <w:i/>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A4208E" w:rsidRPr="00B25F6D">
        <w:rPr>
          <w:rFonts w:asciiTheme="majorHAnsi" w:hAnsiTheme="majorHAnsi" w:cs="Calibri"/>
          <w:b/>
          <w:color w:val="000000"/>
        </w:rPr>
        <w:t>„</w:t>
      </w:r>
      <w:r w:rsidR="00A41DA6" w:rsidRPr="0056307E">
        <w:rPr>
          <w:rFonts w:asciiTheme="majorHAnsi" w:hAnsiTheme="majorHAnsi" w:cs="Calibri"/>
          <w:b/>
          <w:i/>
          <w:color w:val="000000"/>
        </w:rPr>
        <w:t xml:space="preserve">Uregulowanie stanu prawnego granic pasa drogowego wraz ze sporządzeniem </w:t>
      </w:r>
      <w:r w:rsidR="00A41DA6" w:rsidRPr="0056307E">
        <w:rPr>
          <w:rFonts w:asciiTheme="majorHAnsi" w:hAnsiTheme="majorHAnsi" w:cs="Calibri"/>
          <w:b/>
          <w:i/>
        </w:rPr>
        <w:t xml:space="preserve">mapy do celów projektowych - pas drogowy drogi powiatowej nr 1216N  </w:t>
      </w:r>
      <w:r w:rsidR="00A41DA6" w:rsidRPr="0056307E">
        <w:rPr>
          <w:rFonts w:asciiTheme="majorHAnsi" w:hAnsiTheme="majorHAnsi"/>
          <w:b/>
          <w:i/>
        </w:rPr>
        <w:t>Złotowo – Pietrzwałd – Ryn na odcinku Złotowo - Wałdyki</w:t>
      </w:r>
      <w:r w:rsidR="00A4208E" w:rsidRPr="00B25F6D">
        <w:rPr>
          <w:rFonts w:asciiTheme="majorHAnsi" w:hAnsiTheme="majorHAnsi" w:cs="Calibri"/>
          <w:b/>
          <w:bCs/>
        </w:rPr>
        <w:t>”</w:t>
      </w:r>
    </w:p>
    <w:p w14:paraId="7580E27D" w14:textId="77777777"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14:paraId="6C7DCDE4"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150A70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E24937A" w14:textId="77777777"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5C3AAAA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51B1A1E8"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269D27EF"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611CFD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245E7685" w14:textId="77777777"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14:paraId="56F58DE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2550C81B" w14:textId="77777777"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14:paraId="271985B5" w14:textId="77777777" w:rsidR="00115F1E" w:rsidRPr="00F85C67" w:rsidRDefault="00115F1E" w:rsidP="00115F1E">
      <w:pPr>
        <w:autoSpaceDE w:val="0"/>
        <w:autoSpaceDN w:val="0"/>
        <w:adjustRightInd w:val="0"/>
        <w:spacing w:before="0" w:after="0" w:line="240" w:lineRule="auto"/>
        <w:jc w:val="both"/>
        <w:rPr>
          <w:rFonts w:ascii="Cambria" w:hAnsi="Cambria" w:cstheme="minorHAnsi"/>
          <w:b/>
        </w:rPr>
      </w:pPr>
    </w:p>
    <w:p w14:paraId="192B38B0"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2A2A79CD"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3A8F7A5A"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2D55901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46864B9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90F2D1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6416C2D"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6DFC340"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6152645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30E01B4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8312B7"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F71B87E"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28BF9497"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8B41E0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0F0BCBA"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7E84D84D"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6AECA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6064F23"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B16C496"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1380844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445FBD89"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F70285"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A286250" w14:textId="77777777" w:rsidR="00115F1E" w:rsidRPr="00F85C67" w:rsidRDefault="00115F1E" w:rsidP="00115F1E">
      <w:pPr>
        <w:spacing w:before="0" w:after="0" w:line="240" w:lineRule="auto"/>
        <w:jc w:val="both"/>
        <w:rPr>
          <w:rStyle w:val="text1"/>
          <w:rFonts w:ascii="Cambria" w:hAnsi="Cambria" w:cstheme="minorHAnsi"/>
        </w:rPr>
      </w:pPr>
    </w:p>
    <w:p w14:paraId="0A50612C" w14:textId="77777777"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371B3ECA" w14:textId="77777777"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A4808" w14:textId="77777777" w:rsidR="00550FF7" w:rsidRDefault="00550FF7" w:rsidP="007F7FC9">
      <w:r>
        <w:separator/>
      </w:r>
    </w:p>
  </w:endnote>
  <w:endnote w:type="continuationSeparator" w:id="0">
    <w:p w14:paraId="1BA4BED1" w14:textId="77777777" w:rsidR="00550FF7" w:rsidRDefault="00550FF7"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14:paraId="58C30CE6" w14:textId="6CAE3465" w:rsidR="001C3742" w:rsidRDefault="001C3742"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134A6D">
              <w:rPr>
                <w:rFonts w:ascii="Arial Narrow" w:hAnsi="Arial Narrow"/>
                <w:b/>
                <w:bCs/>
                <w:noProof/>
                <w:sz w:val="16"/>
                <w:szCs w:val="16"/>
              </w:rPr>
              <w:t>2</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134A6D">
              <w:rPr>
                <w:rFonts w:ascii="Arial Narrow" w:hAnsi="Arial Narrow"/>
                <w:b/>
                <w:bCs/>
                <w:noProof/>
                <w:sz w:val="16"/>
                <w:szCs w:val="16"/>
              </w:rPr>
              <w:t>50</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Content>
      <w:sdt>
        <w:sdtPr>
          <w:id w:val="-1769616900"/>
          <w:docPartObj>
            <w:docPartGallery w:val="Page Numbers (Top of Page)"/>
            <w:docPartUnique/>
          </w:docPartObj>
        </w:sdtPr>
        <w:sdtContent>
          <w:p w14:paraId="7AAE6081" w14:textId="542F949F" w:rsidR="001C3742" w:rsidRDefault="001C3742"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C1F12">
              <w:rPr>
                <w:b/>
                <w:bCs/>
                <w:noProof/>
              </w:rPr>
              <w:t>50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C1F12">
              <w:rPr>
                <w:b/>
                <w:bCs/>
                <w:noProof/>
              </w:rPr>
              <w:t>50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6B11" w14:textId="77777777" w:rsidR="00550FF7" w:rsidRDefault="00550FF7" w:rsidP="007F7FC9">
      <w:r>
        <w:separator/>
      </w:r>
    </w:p>
  </w:footnote>
  <w:footnote w:type="continuationSeparator" w:id="0">
    <w:p w14:paraId="3ED0ED03" w14:textId="77777777" w:rsidR="00550FF7" w:rsidRDefault="00550FF7" w:rsidP="007F7FC9">
      <w:r>
        <w:continuationSeparator/>
      </w:r>
    </w:p>
  </w:footnote>
  <w:footnote w:id="1">
    <w:p w14:paraId="5A61E34D" w14:textId="17FC8996" w:rsidR="001C3742" w:rsidRPr="00D02E00" w:rsidRDefault="001C3742"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14:paraId="7859DA49" w14:textId="1267A484" w:rsidR="001C3742" w:rsidRPr="00D02E00" w:rsidRDefault="001C3742"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14:paraId="2A181024" w14:textId="1A71EE37" w:rsidR="001C3742" w:rsidRPr="00D02E00" w:rsidRDefault="001C3742"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14:paraId="78300506" w14:textId="01339376" w:rsidR="001C3742" w:rsidRDefault="001C3742"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14:paraId="60D37B41" w14:textId="0B727322" w:rsidR="001C3742" w:rsidRDefault="001C3742"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14:paraId="1851E7D0" w14:textId="170BB4EB" w:rsidR="001C3742" w:rsidRDefault="001C3742"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14:paraId="690C1FC8" w14:textId="37D56AC6" w:rsidR="001C3742" w:rsidRDefault="001C3742"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14:paraId="31F5AF0A" w14:textId="4D4AAFAF" w:rsidR="001C3742" w:rsidRPr="00FB783A" w:rsidRDefault="001C3742"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1C3742" w:rsidRDefault="001C3742"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23210317" w14:textId="3E940F7F" w:rsidR="001C3742" w:rsidRPr="009A4696" w:rsidRDefault="001C3742"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14:paraId="18908BD7" w14:textId="77777777" w:rsidR="001C3742" w:rsidRPr="009A08D5" w:rsidRDefault="001C3742"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14:paraId="34138706" w14:textId="5ADBD852" w:rsidR="001C3742" w:rsidRPr="00352194" w:rsidRDefault="001C3742"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14:paraId="6476A914" w14:textId="0849EE3B" w:rsidR="001C3742" w:rsidRPr="00352194" w:rsidRDefault="001C3742"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14:paraId="4BF34850" w14:textId="77777777" w:rsidR="001C3742" w:rsidRPr="003B048E" w:rsidRDefault="001C3742"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14:paraId="149E303D" w14:textId="17C5721D" w:rsidR="001C3742" w:rsidRDefault="001C3742"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14:paraId="48369AAE" w14:textId="3AF98210" w:rsidR="001C3742" w:rsidRDefault="001C3742"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6CB5C07A" w14:textId="386DF3A7" w:rsidR="001C3742" w:rsidRPr="004227D0" w:rsidRDefault="001C3742"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14:paraId="690664AC" w14:textId="75939F61" w:rsidR="001C3742" w:rsidRPr="00CF073C" w:rsidRDefault="001C3742"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14:paraId="754FC45E" w14:textId="24277330" w:rsidR="001C3742" w:rsidRPr="00CF073C" w:rsidRDefault="001C3742"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14:paraId="4F8E21A2" w14:textId="07B477F6" w:rsidR="001C3742" w:rsidRPr="001840AE" w:rsidRDefault="001C3742"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14:paraId="567D1D4C" w14:textId="7F9CB6A0" w:rsidR="001C3742" w:rsidRPr="00C45DDB" w:rsidRDefault="001C3742"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14:paraId="7E89DB0D" w14:textId="2841DFEF" w:rsidR="001C3742" w:rsidRPr="002B1A6C" w:rsidRDefault="001C3742" w:rsidP="002B1A6C">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14:paraId="700E9BE5" w14:textId="77777777" w:rsidR="001C3742" w:rsidRPr="004E0B8C" w:rsidRDefault="001C3742"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14:paraId="7B7F9F0B" w14:textId="77777777" w:rsidR="001C3742" w:rsidRPr="0011590D" w:rsidRDefault="001C3742"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14:paraId="7ED17181" w14:textId="1A71EB77" w:rsidR="001C3742" w:rsidRPr="004E0B8C" w:rsidRDefault="001C3742"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14:paraId="2C5CBCE0" w14:textId="5586D527" w:rsidR="001C3742" w:rsidRDefault="001C3742"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14:paraId="3ED726D9" w14:textId="77777777" w:rsidR="001C3742" w:rsidRPr="00FE34DE" w:rsidRDefault="001C3742"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14:paraId="1FB44437" w14:textId="713ADA2F" w:rsidR="001C3742" w:rsidRPr="004E0B8C" w:rsidRDefault="001C3742"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14:paraId="6A0556C4" w14:textId="6345CBCD" w:rsidR="001C3742" w:rsidRPr="00D0297E" w:rsidRDefault="001C3742"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14:paraId="69DE7B16" w14:textId="1BDFD638" w:rsidR="001C3742" w:rsidRPr="0068791F" w:rsidRDefault="001C3742"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1C3742" w:rsidRPr="003C6A3F" w:rsidRDefault="001C3742"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1C3742" w:rsidRPr="003C6A3F" w:rsidRDefault="001C3742"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0000000E"/>
    <w:multiLevelType w:val="singleLevel"/>
    <w:tmpl w:val="0000000E"/>
    <w:name w:val="WW8Num22"/>
    <w:lvl w:ilvl="0">
      <w:start w:val="1"/>
      <w:numFmt w:val="decimal"/>
      <w:lvlText w:val="%1)"/>
      <w:lvlJc w:val="left"/>
      <w:pPr>
        <w:tabs>
          <w:tab w:val="num" w:pos="0"/>
        </w:tabs>
        <w:ind w:left="717" w:hanging="360"/>
      </w:pPr>
    </w:lvl>
  </w:abstractNum>
  <w:abstractNum w:abstractNumId="1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1">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6">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8">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0">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1">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2">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3">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BE03A15"/>
    <w:multiLevelType w:val="hybridMultilevel"/>
    <w:tmpl w:val="CA281B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3">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4">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5">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262B6FF4"/>
    <w:multiLevelType w:val="multilevel"/>
    <w:tmpl w:val="534CF6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4">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5">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6">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8">
    <w:nsid w:val="2EB92A7D"/>
    <w:multiLevelType w:val="hybridMultilevel"/>
    <w:tmpl w:val="63F28FE8"/>
    <w:lvl w:ilvl="0" w:tplc="6F64D1D4">
      <w:start w:val="2"/>
      <w:numFmt w:val="decimal"/>
      <w:lvlText w:val="%1."/>
      <w:lvlJc w:val="left"/>
      <w:pPr>
        <w:ind w:left="720" w:hanging="360"/>
      </w:pPr>
      <w:rPr>
        <w:rFonts w:ascii="Arial" w:hAnsi="Arial"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2">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4">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5">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7">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12">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4">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6">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8">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nsid w:val="3DD55274"/>
    <w:multiLevelType w:val="hybridMultilevel"/>
    <w:tmpl w:val="ED686764"/>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20">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1">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2">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7">
    <w:nsid w:val="4D49350D"/>
    <w:multiLevelType w:val="hybridMultilevel"/>
    <w:tmpl w:val="6658C5EA"/>
    <w:lvl w:ilvl="0" w:tplc="04150017">
      <w:start w:val="1"/>
      <w:numFmt w:val="lowerLetter"/>
      <w:lvlText w:val="%1)"/>
      <w:lvlJc w:val="left"/>
      <w:pPr>
        <w:tabs>
          <w:tab w:val="num" w:pos="510"/>
        </w:tabs>
        <w:ind w:left="512" w:hanging="365"/>
      </w:pPr>
      <w:rPr>
        <w:rFonts w:hint="default"/>
      </w:rPr>
    </w:lvl>
    <w:lvl w:ilvl="1" w:tplc="04150019">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28">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29">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31">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3">
    <w:nsid w:val="549B0AB1"/>
    <w:multiLevelType w:val="hybridMultilevel"/>
    <w:tmpl w:val="C472F2E4"/>
    <w:lvl w:ilvl="0" w:tplc="0415000F">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34">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5">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36">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7">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8">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42">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3">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44">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45">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46">
    <w:nsid w:val="6B555A8F"/>
    <w:multiLevelType w:val="multilevel"/>
    <w:tmpl w:val="226AA6AE"/>
    <w:lvl w:ilvl="0">
      <w:start w:val="1"/>
      <w:numFmt w:val="decimal"/>
      <w:lvlText w:val="%1."/>
      <w:lvlJc w:val="left"/>
      <w:pPr>
        <w:tabs>
          <w:tab w:val="num" w:pos="340"/>
        </w:tabs>
        <w:ind w:left="340" w:hanging="340"/>
      </w:pPr>
      <w:rPr>
        <w:rFonts w:ascii="Arial" w:hAnsi="Arial" w:hint="default"/>
        <w:b w:val="0"/>
        <w:i w:val="0"/>
        <w:color w:val="auto"/>
        <w:sz w:val="22"/>
      </w:r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147">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8">
    <w:nsid w:val="6C4E4DF9"/>
    <w:multiLevelType w:val="hybridMultilevel"/>
    <w:tmpl w:val="664855FE"/>
    <w:lvl w:ilvl="0" w:tplc="88CA49B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2">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53">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4">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5">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6">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7">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58">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9">
    <w:nsid w:val="781F0976"/>
    <w:multiLevelType w:val="hybridMultilevel"/>
    <w:tmpl w:val="996428B6"/>
    <w:lvl w:ilvl="0" w:tplc="04150017">
      <w:start w:val="1"/>
      <w:numFmt w:val="lowerLetter"/>
      <w:lvlText w:val="%1)"/>
      <w:lvlJc w:val="left"/>
      <w:pPr>
        <w:ind w:left="720" w:hanging="360"/>
      </w:pPr>
      <w:rPr>
        <w:rFonts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1">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2">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63">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64">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5">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66">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7">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9">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96"/>
  </w:num>
  <w:num w:numId="2">
    <w:abstractNumId w:val="122"/>
  </w:num>
  <w:num w:numId="3">
    <w:abstractNumId w:val="112"/>
  </w:num>
  <w:num w:numId="4">
    <w:abstractNumId w:val="63"/>
  </w:num>
  <w:num w:numId="5">
    <w:abstractNumId w:val="50"/>
  </w:num>
  <w:num w:numId="6">
    <w:abstractNumId w:val="80"/>
  </w:num>
  <w:num w:numId="7">
    <w:abstractNumId w:val="65"/>
  </w:num>
  <w:num w:numId="8">
    <w:abstractNumId w:val="2"/>
  </w:num>
  <w:num w:numId="9">
    <w:abstractNumId w:val="160"/>
  </w:num>
  <w:num w:numId="10">
    <w:abstractNumId w:val="121"/>
  </w:num>
  <w:num w:numId="11">
    <w:abstractNumId w:val="143"/>
  </w:num>
  <w:num w:numId="12">
    <w:abstractNumId w:val="87"/>
  </w:num>
  <w:num w:numId="13">
    <w:abstractNumId w:val="55"/>
  </w:num>
  <w:num w:numId="14">
    <w:abstractNumId w:val="97"/>
  </w:num>
  <w:num w:numId="15">
    <w:abstractNumId w:val="62"/>
  </w:num>
  <w:num w:numId="16">
    <w:abstractNumId w:val="120"/>
  </w:num>
  <w:num w:numId="17">
    <w:abstractNumId w:val="85"/>
  </w:num>
  <w:num w:numId="18">
    <w:abstractNumId w:val="83"/>
  </w:num>
  <w:num w:numId="19">
    <w:abstractNumId w:val="69"/>
  </w:num>
  <w:num w:numId="20">
    <w:abstractNumId w:val="88"/>
  </w:num>
  <w:num w:numId="21">
    <w:abstractNumId w:val="109"/>
  </w:num>
  <w:num w:numId="22">
    <w:abstractNumId w:val="93"/>
  </w:num>
  <w:num w:numId="23">
    <w:abstractNumId w:val="168"/>
  </w:num>
  <w:num w:numId="24">
    <w:abstractNumId w:val="54"/>
  </w:num>
  <w:num w:numId="25">
    <w:abstractNumId w:val="131"/>
  </w:num>
  <w:num w:numId="26">
    <w:abstractNumId w:val="157"/>
  </w:num>
  <w:num w:numId="27">
    <w:abstractNumId w:val="134"/>
  </w:num>
  <w:num w:numId="28">
    <w:abstractNumId w:val="72"/>
  </w:num>
  <w:num w:numId="29">
    <w:abstractNumId w:val="29"/>
  </w:num>
  <w:num w:numId="30">
    <w:abstractNumId w:val="118"/>
  </w:num>
  <w:num w:numId="31">
    <w:abstractNumId w:val="108"/>
  </w:num>
  <w:num w:numId="32">
    <w:abstractNumId w:val="115"/>
  </w:num>
  <w:num w:numId="33">
    <w:abstractNumId w:val="124"/>
  </w:num>
  <w:num w:numId="34">
    <w:abstractNumId w:val="158"/>
  </w:num>
  <w:num w:numId="35">
    <w:abstractNumId w:val="95"/>
  </w:num>
  <w:num w:numId="36">
    <w:abstractNumId w:val="71"/>
  </w:num>
  <w:num w:numId="37">
    <w:abstractNumId w:val="138"/>
  </w:num>
  <w:num w:numId="38">
    <w:abstractNumId w:val="91"/>
  </w:num>
  <w:num w:numId="39">
    <w:abstractNumId w:val="82"/>
  </w:num>
  <w:num w:numId="40">
    <w:abstractNumId w:val="106"/>
  </w:num>
  <w:num w:numId="41">
    <w:abstractNumId w:val="113"/>
  </w:num>
  <w:num w:numId="42">
    <w:abstractNumId w:val="86"/>
  </w:num>
  <w:num w:numId="43">
    <w:abstractNumId w:val="105"/>
  </w:num>
  <w:num w:numId="44">
    <w:abstractNumId w:val="57"/>
  </w:num>
  <w:num w:numId="45">
    <w:abstractNumId w:val="58"/>
  </w:num>
  <w:num w:numId="46">
    <w:abstractNumId w:val="132"/>
  </w:num>
  <w:num w:numId="47">
    <w:abstractNumId w:val="117"/>
  </w:num>
  <w:num w:numId="48">
    <w:abstractNumId w:val="154"/>
  </w:num>
  <w:num w:numId="49">
    <w:abstractNumId w:val="149"/>
  </w:num>
  <w:num w:numId="50">
    <w:abstractNumId w:val="135"/>
  </w:num>
  <w:num w:numId="51">
    <w:abstractNumId w:val="110"/>
  </w:num>
  <w:num w:numId="52">
    <w:abstractNumId w:val="70"/>
  </w:num>
  <w:num w:numId="53">
    <w:abstractNumId w:val="60"/>
  </w:num>
  <w:num w:numId="54">
    <w:abstractNumId w:val="156"/>
  </w:num>
  <w:num w:numId="55">
    <w:abstractNumId w:val="142"/>
  </w:num>
  <w:num w:numId="56">
    <w:abstractNumId w:val="56"/>
  </w:num>
  <w:num w:numId="57">
    <w:abstractNumId w:val="163"/>
  </w:num>
  <w:num w:numId="58">
    <w:abstractNumId w:val="102"/>
  </w:num>
  <w:num w:numId="59">
    <w:abstractNumId w:val="94"/>
  </w:num>
  <w:num w:numId="60">
    <w:abstractNumId w:val="67"/>
  </w:num>
  <w:num w:numId="61">
    <w:abstractNumId w:val="136"/>
  </w:num>
  <w:num w:numId="62">
    <w:abstractNumId w:val="151"/>
  </w:num>
  <w:num w:numId="63">
    <w:abstractNumId w:val="162"/>
  </w:num>
  <w:num w:numId="64">
    <w:abstractNumId w:val="155"/>
  </w:num>
  <w:num w:numId="65">
    <w:abstractNumId w:val="169"/>
  </w:num>
  <w:num w:numId="66">
    <w:abstractNumId w:val="53"/>
  </w:num>
  <w:num w:numId="67">
    <w:abstractNumId w:val="104"/>
  </w:num>
  <w:num w:numId="68">
    <w:abstractNumId w:val="103"/>
  </w:num>
  <w:num w:numId="69">
    <w:abstractNumId w:val="92"/>
  </w:num>
  <w:num w:numId="70">
    <w:abstractNumId w:val="81"/>
  </w:num>
  <w:num w:numId="71">
    <w:abstractNumId w:val="129"/>
  </w:num>
  <w:num w:numId="72">
    <w:abstractNumId w:val="30"/>
  </w:num>
  <w:num w:numId="73">
    <w:abstractNumId w:val="79"/>
  </w:num>
  <w:num w:numId="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7"/>
  </w:num>
  <w:num w:numId="76">
    <w:abstractNumId w:val="61"/>
  </w:num>
  <w:num w:numId="77">
    <w:abstractNumId w:val="144"/>
  </w:num>
  <w:num w:numId="78">
    <w:abstractNumId w:val="166"/>
  </w:num>
  <w:num w:numId="79">
    <w:abstractNumId w:val="126"/>
  </w:num>
  <w:num w:numId="80">
    <w:abstractNumId w:val="152"/>
  </w:num>
  <w:num w:numId="81">
    <w:abstractNumId w:val="164"/>
  </w:num>
  <w:num w:numId="82">
    <w:abstractNumId w:val="89"/>
  </w:num>
  <w:num w:numId="83">
    <w:abstractNumId w:val="100"/>
  </w:num>
  <w:num w:numId="84">
    <w:abstractNumId w:val="114"/>
  </w:num>
  <w:num w:numId="85">
    <w:abstractNumId w:val="107"/>
  </w:num>
  <w:num w:numId="86">
    <w:abstractNumId w:val="76"/>
  </w:num>
  <w:num w:numId="87">
    <w:abstractNumId w:val="125"/>
  </w:num>
  <w:num w:numId="88">
    <w:abstractNumId w:val="145"/>
  </w:num>
  <w:num w:numId="89">
    <w:abstractNumId w:val="150"/>
  </w:num>
  <w:num w:numId="90">
    <w:abstractNumId w:val="153"/>
  </w:num>
  <w:num w:numId="91">
    <w:abstractNumId w:val="73"/>
  </w:num>
  <w:num w:numId="92">
    <w:abstractNumId w:val="68"/>
  </w:num>
  <w:num w:numId="93">
    <w:abstractNumId w:val="78"/>
  </w:num>
  <w:num w:numId="94">
    <w:abstractNumId w:val="84"/>
  </w:num>
  <w:num w:numId="95">
    <w:abstractNumId w:val="139"/>
  </w:num>
  <w:num w:numId="96">
    <w:abstractNumId w:val="66"/>
  </w:num>
  <w:num w:numId="97">
    <w:abstractNumId w:val="146"/>
  </w:num>
  <w:num w:numId="98">
    <w:abstractNumId w:val="98"/>
  </w:num>
  <w:num w:numId="99">
    <w:abstractNumId w:val="159"/>
  </w:num>
  <w:num w:numId="100">
    <w:abstractNumId w:val="119"/>
  </w:num>
  <w:num w:numId="101">
    <w:abstractNumId w:val="148"/>
  </w:num>
  <w:num w:numId="102">
    <w:abstractNumId w:val="8"/>
  </w:num>
  <w:num w:numId="103">
    <w:abstractNumId w:val="127"/>
  </w:num>
  <w:num w:numId="104">
    <w:abstractNumId w:val="90"/>
  </w:num>
  <w:num w:numId="105">
    <w:abstractNumId w:val="0"/>
  </w:num>
  <w:num w:numId="106">
    <w:abstractNumId w:val="4"/>
  </w:num>
  <w:num w:numId="107">
    <w:abstractNumId w:val="64"/>
  </w:num>
  <w:num w:numId="108">
    <w:abstractNumId w:val="140"/>
  </w:num>
  <w:num w:numId="109">
    <w:abstractNumId w:val="161"/>
  </w:num>
  <w:num w:numId="110">
    <w:abstractNumId w:val="116"/>
  </w:num>
  <w:num w:numId="111">
    <w:abstractNumId w:val="123"/>
  </w:num>
  <w:num w:numId="112">
    <w:abstractNumId w:val="59"/>
  </w:num>
  <w:num w:numId="113">
    <w:abstractNumId w:val="13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8C6"/>
    <w:rsid w:val="000E0981"/>
    <w:rsid w:val="000E0B3C"/>
    <w:rsid w:val="000E0CBA"/>
    <w:rsid w:val="000E1136"/>
    <w:rsid w:val="000E1166"/>
    <w:rsid w:val="000E2188"/>
    <w:rsid w:val="000E30F7"/>
    <w:rsid w:val="000E3348"/>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4A6D"/>
    <w:rsid w:val="001350B1"/>
    <w:rsid w:val="001354DF"/>
    <w:rsid w:val="0013563D"/>
    <w:rsid w:val="00135F84"/>
    <w:rsid w:val="00136225"/>
    <w:rsid w:val="0013689C"/>
    <w:rsid w:val="001368D6"/>
    <w:rsid w:val="001370BC"/>
    <w:rsid w:val="00140471"/>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42"/>
    <w:rsid w:val="001C3791"/>
    <w:rsid w:val="001C416F"/>
    <w:rsid w:val="001C4A80"/>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52E"/>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C7A"/>
    <w:rsid w:val="00347D96"/>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1F12"/>
    <w:rsid w:val="003C290B"/>
    <w:rsid w:val="003C2F83"/>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3A"/>
    <w:rsid w:val="003F7D71"/>
    <w:rsid w:val="00400441"/>
    <w:rsid w:val="00400512"/>
    <w:rsid w:val="004009EB"/>
    <w:rsid w:val="004013D1"/>
    <w:rsid w:val="00401B8F"/>
    <w:rsid w:val="004026A0"/>
    <w:rsid w:val="00402CB6"/>
    <w:rsid w:val="00402CBF"/>
    <w:rsid w:val="00404BED"/>
    <w:rsid w:val="00404D6B"/>
    <w:rsid w:val="004055A0"/>
    <w:rsid w:val="00405EF8"/>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0FF7"/>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07E"/>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00"/>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E41"/>
    <w:rsid w:val="005D275C"/>
    <w:rsid w:val="005D2C5F"/>
    <w:rsid w:val="005D2FDF"/>
    <w:rsid w:val="005D3A8D"/>
    <w:rsid w:val="005D4172"/>
    <w:rsid w:val="005D4F25"/>
    <w:rsid w:val="005D50AC"/>
    <w:rsid w:val="005D58D9"/>
    <w:rsid w:val="005D5DF5"/>
    <w:rsid w:val="005D6652"/>
    <w:rsid w:val="005D6ACC"/>
    <w:rsid w:val="005D7777"/>
    <w:rsid w:val="005D7CCD"/>
    <w:rsid w:val="005D7F50"/>
    <w:rsid w:val="005D7F8D"/>
    <w:rsid w:val="005E05B8"/>
    <w:rsid w:val="005E065A"/>
    <w:rsid w:val="005E12E7"/>
    <w:rsid w:val="005E1478"/>
    <w:rsid w:val="005E16E1"/>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59CA"/>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861"/>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70DB"/>
    <w:rsid w:val="00937223"/>
    <w:rsid w:val="00937359"/>
    <w:rsid w:val="00937368"/>
    <w:rsid w:val="00937452"/>
    <w:rsid w:val="009375EB"/>
    <w:rsid w:val="0093798D"/>
    <w:rsid w:val="00937FA4"/>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9EF"/>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A7E51"/>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96D"/>
    <w:rsid w:val="00A41DA6"/>
    <w:rsid w:val="00A41E4D"/>
    <w:rsid w:val="00A41F28"/>
    <w:rsid w:val="00A4208E"/>
    <w:rsid w:val="00A426E3"/>
    <w:rsid w:val="00A42803"/>
    <w:rsid w:val="00A43224"/>
    <w:rsid w:val="00A4322F"/>
    <w:rsid w:val="00A43474"/>
    <w:rsid w:val="00A43EC0"/>
    <w:rsid w:val="00A44C9B"/>
    <w:rsid w:val="00A45399"/>
    <w:rsid w:val="00A45E0F"/>
    <w:rsid w:val="00A45E8B"/>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5F6D"/>
    <w:rsid w:val="00B26216"/>
    <w:rsid w:val="00B265CF"/>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F74"/>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27DB"/>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E72"/>
    <w:rsid w:val="00C9757A"/>
    <w:rsid w:val="00CA0714"/>
    <w:rsid w:val="00CA0753"/>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3A22"/>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BC4"/>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774C8"/>
    <w:rsid w:val="00D8018E"/>
    <w:rsid w:val="00D80A4C"/>
    <w:rsid w:val="00D80D7D"/>
    <w:rsid w:val="00D80F49"/>
    <w:rsid w:val="00D8133C"/>
    <w:rsid w:val="00D81DD3"/>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A70"/>
    <w:rsid w:val="00ED1BA7"/>
    <w:rsid w:val="00ED1D99"/>
    <w:rsid w:val="00ED1E56"/>
    <w:rsid w:val="00ED2520"/>
    <w:rsid w:val="00ED2EFC"/>
    <w:rsid w:val="00ED358A"/>
    <w:rsid w:val="00ED39FB"/>
    <w:rsid w:val="00ED3CA6"/>
    <w:rsid w:val="00ED3FA2"/>
    <w:rsid w:val="00ED4390"/>
    <w:rsid w:val="00ED4E5C"/>
    <w:rsid w:val="00ED5A13"/>
    <w:rsid w:val="00ED70AB"/>
    <w:rsid w:val="00ED79A1"/>
    <w:rsid w:val="00EE0179"/>
    <w:rsid w:val="00EE0349"/>
    <w:rsid w:val="00EE06EB"/>
    <w:rsid w:val="00EE09C9"/>
    <w:rsid w:val="00EE0AC0"/>
    <w:rsid w:val="00EE0EF5"/>
    <w:rsid w:val="00EE1B98"/>
    <w:rsid w:val="00EE1E30"/>
    <w:rsid w:val="00EE1F86"/>
    <w:rsid w:val="00EE259C"/>
    <w:rsid w:val="00EE2E31"/>
    <w:rsid w:val="00EE2E41"/>
    <w:rsid w:val="00EE3568"/>
    <w:rsid w:val="00EE4C35"/>
    <w:rsid w:val="00EE4C78"/>
    <w:rsid w:val="00EE4F98"/>
    <w:rsid w:val="00EE52B4"/>
    <w:rsid w:val="00EE53B0"/>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30F"/>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E52"/>
    <w:rsid w:val="00FF063C"/>
    <w:rsid w:val="00FF1CA6"/>
    <w:rsid w:val="00FF254E"/>
    <w:rsid w:val="00FF2ABE"/>
    <w:rsid w:val="00FF3417"/>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59"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A41DA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uiPriority w:val="59"/>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59"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A41DA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uiPriority w:val="59"/>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836D9-7CA9-489C-985C-287E1348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50</Pages>
  <Words>23447</Words>
  <Characters>140685</Characters>
  <Application>Microsoft Office Word</Application>
  <DocSecurity>0</DocSecurity>
  <Lines>1172</Lines>
  <Paragraphs>327</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163805</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82</cp:revision>
  <cp:lastPrinted>2021-03-29T08:25:00Z</cp:lastPrinted>
  <dcterms:created xsi:type="dcterms:W3CDTF">2021-03-15T09:25:00Z</dcterms:created>
  <dcterms:modified xsi:type="dcterms:W3CDTF">2021-03-29T08:53:00Z</dcterms:modified>
</cp:coreProperties>
</file>